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1FC90" w14:textId="77777777" w:rsidR="00B66D58" w:rsidRPr="00184C96" w:rsidRDefault="00B66D58" w:rsidP="00B66D58"/>
    <w:p w14:paraId="3872E1BA" w14:textId="77777777" w:rsidR="00B66D58" w:rsidRPr="00A850AC" w:rsidRDefault="00B66D58" w:rsidP="00B66D58">
      <w:pPr>
        <w:pStyle w:val="Heading2"/>
        <w:rPr>
          <w:rFonts w:cs="Calibri"/>
        </w:rPr>
      </w:pPr>
      <w:r w:rsidRPr="005B0098">
        <w:rPr>
          <w:rFonts w:cs="Calibri"/>
        </w:rPr>
        <w:lastRenderedPageBreak/>
        <w:t>Framework</w:t>
      </w:r>
    </w:p>
    <w:p w14:paraId="2A4A6600" w14:textId="77777777" w:rsidR="00B66D58" w:rsidRDefault="00B66D58" w:rsidP="00B66D58">
      <w:pPr>
        <w:pStyle w:val="Heading4"/>
        <w:rPr>
          <w:u w:val="single"/>
        </w:rPr>
      </w:pPr>
      <w:proofErr w:type="spellStart"/>
      <w:r>
        <w:rPr>
          <w:u w:val="single"/>
        </w:rPr>
        <w:t>Ethics must begin apriori,</w:t>
      </w:r>
    </w:p>
    <w:p w14:paraId="0337E825" w14:textId="77777777" w:rsidR="00B66D58" w:rsidRPr="003E4733" w:rsidRDefault="00B66D58" w:rsidP="00B66D58">
      <w:pPr>
        <w:pStyle w:val="Heading4"/>
      </w:pPr>
      <w:r>
        <w:rPr>
          <w:u w:val="single"/>
        </w:rPr>
        <w:t>A</w:t>
      </w:r>
      <w:r w:rsidRPr="00A22B8C">
        <w:rPr>
          <w:u w:val="single"/>
        </w:rPr>
        <w:t xml:space="preserve">] </w:t>
      </w:r>
      <w:r>
        <w:rPr>
          <w:u w:val="single"/>
        </w:rPr>
        <w:t>Empirical Uncertainty</w:t>
      </w:r>
      <w:r w:rsidRPr="00F73615">
        <w:t xml:space="preserve"> </w:t>
      </w:r>
      <w:proofErr w:type="spellEnd"/>
      <w:r w:rsidRPr="00F73615">
        <w:t>–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12D17443" w14:textId="77777777" w:rsidR="00B66D58" w:rsidRDefault="00B66D58" w:rsidP="00B66D58">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0865F740" w14:textId="77777777" w:rsidR="00B66D58" w:rsidRPr="004535D0" w:rsidRDefault="00B66D58" w:rsidP="00B66D58">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4ACB129D" w14:textId="77777777" w:rsidR="00B66D58" w:rsidRPr="00A850AC" w:rsidRDefault="00B66D58" w:rsidP="00B66D58">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6B95EBFF" w14:textId="77777777" w:rsidR="00B66D58" w:rsidRPr="00925D23" w:rsidRDefault="00B66D58" w:rsidP="00B66D58">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718B831B" w14:textId="77777777" w:rsidR="00B66D58" w:rsidRPr="005B0098" w:rsidRDefault="00B66D58" w:rsidP="00B66D58">
      <w:pPr>
        <w:pStyle w:val="Heading4"/>
        <w:spacing w:line="240" w:lineRule="auto"/>
        <w:rPr>
          <w:rFonts w:cs="Calibri"/>
          <w:color w:val="000000" w:themeColor="text1"/>
        </w:rPr>
      </w:pPr>
      <w:r w:rsidRPr="005B0098">
        <w:rPr>
          <w:rFonts w:cs="Calibri"/>
          <w:color w:val="000000" w:themeColor="text1"/>
        </w:rPr>
        <w:t>[1] Performativity—freedom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w:t>
      </w:r>
    </w:p>
    <w:p w14:paraId="10318B30" w14:textId="77777777" w:rsidR="00B66D58" w:rsidRPr="00D6474F" w:rsidRDefault="00B66D58" w:rsidP="00B66D58">
      <w:pPr>
        <w:pStyle w:val="Heading4"/>
      </w:pPr>
      <w:r w:rsidRPr="005B0098">
        <w:rPr>
          <w:rFonts w:cs="Calibri"/>
        </w:rPr>
        <w:t>[</w:t>
      </w:r>
      <w:r>
        <w:rPr>
          <w:rFonts w:cs="Calibri"/>
        </w:rPr>
        <w:t>2</w:t>
      </w:r>
      <w:r w:rsidRPr="005B0098">
        <w:rPr>
          <w:rFonts w:cs="Calibri"/>
        </w:rPr>
        <w:t xml:space="preserve">] Consequences Fail: [A] Every action has infinite stemming consequences, because every consequence can cause another consequence. [B] Induction is circular because it relies on the assumption that nature will hold uniform and we could only reach that conclusion through inductive reasoning based on observation of past events. [C] Aggregation Fails --- suffering is not additive can’t compare between one migraine and 10 </w:t>
      </w:r>
      <w:proofErr w:type="spellStart"/>
      <w:r w:rsidRPr="005B0098">
        <w:rPr>
          <w:rFonts w:cs="Calibri"/>
        </w:rPr>
        <w:t>head aches</w:t>
      </w:r>
      <w:proofErr w:type="spellEnd"/>
      <w:r>
        <w:rPr>
          <w:rFonts w:cs="Calibri"/>
        </w:rPr>
        <w:t xml:space="preserve"> [D] </w:t>
      </w:r>
      <w:r>
        <w:t>Yes act/omission distinction – t</w:t>
      </w:r>
      <w:r w:rsidRPr="00C423B9">
        <w:t xml:space="preserve">here are infinite events occurring over which you have no control, so you can never be moral </w:t>
      </w:r>
    </w:p>
    <w:p w14:paraId="57B564F6" w14:textId="77777777" w:rsidR="00B66D58" w:rsidRPr="005B0098" w:rsidRDefault="00B66D58" w:rsidP="00B66D58">
      <w:pPr>
        <w:pStyle w:val="Heading4"/>
        <w:spacing w:line="240" w:lineRule="auto"/>
        <w:rPr>
          <w:rFonts w:cs="Calibri"/>
          <w:color w:val="000000" w:themeColor="text1"/>
        </w:rPr>
      </w:pPr>
      <w:r w:rsidRPr="005B0098">
        <w:rPr>
          <w:rFonts w:cs="Calibri"/>
          <w:color w:val="000000" w:themeColor="text1"/>
        </w:rPr>
        <w:t>[</w:t>
      </w:r>
      <w:r>
        <w:rPr>
          <w:rFonts w:cs="Calibri"/>
          <w:color w:val="000000" w:themeColor="text1"/>
        </w:rPr>
        <w:t>3</w:t>
      </w:r>
      <w:r w:rsidRPr="005B0098">
        <w:rPr>
          <w:rFonts w:cs="Calibri"/>
          <w:color w:val="000000" w:themeColor="text1"/>
        </w:rPr>
        <w:t>] Ethical frameworks must be theoretically legitimate. Any standard is an interpretation of the word ought. Thus, framework is a topicality debate about</w:t>
      </w:r>
      <w:r>
        <w:rPr>
          <w:rFonts w:cs="Calibri"/>
          <w:color w:val="000000" w:themeColor="text1"/>
        </w:rPr>
        <w:t xml:space="preserve"> terms in the resolution</w:t>
      </w:r>
      <w:r w:rsidRPr="005B0098">
        <w:rPr>
          <w:rFonts w:cs="Calibri"/>
          <w:color w:val="000000" w:themeColor="text1"/>
        </w:rPr>
        <w:t>. Prefer</w:t>
      </w:r>
      <w:r>
        <w:rPr>
          <w:rFonts w:cs="Calibri"/>
          <w:color w:val="000000" w:themeColor="text1"/>
        </w:rPr>
        <w:t xml:space="preserve">, </w:t>
      </w:r>
    </w:p>
    <w:p w14:paraId="64EF17DE" w14:textId="77777777" w:rsidR="00B66D58" w:rsidRPr="005B0098" w:rsidRDefault="00B66D58" w:rsidP="00B66D58">
      <w:pPr>
        <w:pStyle w:val="Heading4"/>
        <w:spacing w:before="2" w:after="2" w:line="240" w:lineRule="auto"/>
        <w:rPr>
          <w:rFonts w:cs="Calibri"/>
          <w:color w:val="000000" w:themeColor="text1"/>
        </w:rPr>
      </w:pPr>
      <w:r w:rsidRPr="005B0098">
        <w:rPr>
          <w:rFonts w:cs="Calibri"/>
          <w:color w:val="000000" w:themeColor="text1"/>
        </w:rPr>
        <w:lastRenderedPageBreak/>
        <w:t>Resource disparities—a focus on evidence and statistics privileges debaters with the most preround prep which excludes lone-wolfs who lack huge evidence files. A debate</w:t>
      </w:r>
      <w:r>
        <w:rPr>
          <w:rFonts w:cs="Calibri"/>
          <w:color w:val="000000" w:themeColor="text1"/>
        </w:rPr>
        <w:t xml:space="preserve"> under my framework</w:t>
      </w:r>
      <w:r w:rsidRPr="005B0098">
        <w:rPr>
          <w:rFonts w:cs="Calibri"/>
          <w:color w:val="000000" w:themeColor="text1"/>
        </w:rPr>
        <w:t xml:space="preserve"> can easily be won without any prep since only analytical arguments are required. Key to fairness so all people can engage</w:t>
      </w:r>
    </w:p>
    <w:p w14:paraId="43738C12" w14:textId="77777777" w:rsidR="00B66D58" w:rsidRDefault="00B66D58" w:rsidP="00B66D58">
      <w:pPr>
        <w:pStyle w:val="Heading4"/>
      </w:pPr>
      <w:r w:rsidRPr="005B0098">
        <w:rPr>
          <w:rFonts w:cs="Calibri"/>
        </w:rPr>
        <w:t xml:space="preserve">Resolvability: Clarity of weighing under interpretation of Kantianism: perfect duties above imperfect duties. Duties in right. Explicit categories that supersede other categories. All other FWs are consequentialist that use unquantifiable prob, mag, or prob x mag. Resolvability is an independent voter since otherwise the judge can’t </w:t>
      </w:r>
      <w:proofErr w:type="gramStart"/>
      <w:r w:rsidRPr="005B0098">
        <w:rPr>
          <w:rFonts w:cs="Calibri"/>
        </w:rPr>
        <w:t>make a decisio</w:t>
      </w:r>
      <w:r>
        <w:rPr>
          <w:rFonts w:cs="Calibri"/>
        </w:rPr>
        <w:t>n</w:t>
      </w:r>
      <w:proofErr w:type="gramEnd"/>
      <w:r>
        <w:rPr>
          <w:rFonts w:cs="Calibri"/>
        </w:rPr>
        <w:t>.</w:t>
      </w:r>
      <w:r w:rsidRPr="00D6474F">
        <w:t xml:space="preserve"> </w:t>
      </w:r>
    </w:p>
    <w:p w14:paraId="42D16202" w14:textId="77777777" w:rsidR="00B66D58" w:rsidRPr="00CE11B7" w:rsidRDefault="00B66D58" w:rsidP="00B66D58">
      <w:pPr>
        <w:pStyle w:val="Heading4"/>
      </w:pPr>
      <w:r>
        <w:t xml:space="preserve">[B] </w:t>
      </w:r>
      <w:r w:rsidRPr="00CE11B7">
        <w:t>Only universalizable reason can effectively explain the perspectives of agents – that’s the best method for combatting oppression</w:t>
      </w:r>
      <w:r>
        <w:t>.</w:t>
      </w:r>
    </w:p>
    <w:p w14:paraId="75A9CDE6" w14:textId="77777777" w:rsidR="00B66D58" w:rsidRPr="00426666" w:rsidRDefault="00B66D58" w:rsidP="00B66D58">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0E4CF555" w14:textId="77777777" w:rsidR="00B66D58" w:rsidRDefault="00B66D58" w:rsidP="00B66D58">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CE11B7">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CE11B7">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CE11B7">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CE11B7">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CE11B7">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CE11B7">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CE11B7">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CE11B7">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CE11B7">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CE11B7">
        <w:rPr>
          <w:rStyle w:val="Emphasis"/>
          <w:rFonts w:asciiTheme="majorHAnsi" w:hAnsiTheme="majorHAnsi" w:cstheme="majorHAnsi"/>
          <w:highlight w:val="green"/>
        </w:rPr>
        <w:t>individual is not allowed to exclude others</w:t>
      </w:r>
      <w:r w:rsidRPr="00CE11B7">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CE11B7">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w:t>
      </w:r>
      <w:r w:rsidRPr="00CE11B7">
        <w:rPr>
          <w:rFonts w:asciiTheme="majorHAnsi" w:hAnsiTheme="majorHAnsi" w:cstheme="majorHAnsi"/>
          <w:sz w:val="16"/>
        </w:rPr>
        <w:lastRenderedPageBreak/>
        <w:t xml:space="preserve">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CE11B7">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CE11B7">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CE11B7">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CE11B7">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396C6C43" w14:textId="77777777" w:rsidR="00B66D58" w:rsidRPr="00A850AC" w:rsidRDefault="00B66D58" w:rsidP="00B66D58">
      <w:pPr>
        <w:pStyle w:val="Heading3"/>
      </w:pPr>
      <w:r>
        <w:lastRenderedPageBreak/>
        <w:t>Plan</w:t>
      </w:r>
    </w:p>
    <w:p w14:paraId="0F820A87" w14:textId="77777777" w:rsidR="00B66D58" w:rsidRPr="00976E44" w:rsidRDefault="00B66D58" w:rsidP="00B66D58">
      <w:pPr>
        <w:pStyle w:val="Heading4"/>
        <w:rPr>
          <w:rFonts w:cs="Calibri"/>
        </w:rPr>
      </w:pPr>
      <w:r w:rsidRPr="00976E44">
        <w:rPr>
          <w:rFonts w:cs="Calibri"/>
        </w:rPr>
        <w:t>Plan text: The member nations of the World Trade Organization ought to reduce intellectual property protections for medicines during pandemics.</w:t>
      </w:r>
    </w:p>
    <w:p w14:paraId="0ADA9BC3" w14:textId="77777777" w:rsidR="00B66D58" w:rsidRPr="00976E44" w:rsidRDefault="00B66D58" w:rsidP="00B66D58"/>
    <w:p w14:paraId="7F963C96" w14:textId="77777777" w:rsidR="00B66D58" w:rsidRPr="00976E44" w:rsidRDefault="00B66D58" w:rsidP="00B66D58">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419F41E6" w14:textId="77777777" w:rsidR="00B66D58" w:rsidRPr="00976E44" w:rsidRDefault="00B66D58" w:rsidP="00B66D58">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9" w:history="1">
        <w:r w:rsidRPr="00976E44">
          <w:rPr>
            <w:rStyle w:val="Hyperlink"/>
          </w:rPr>
          <w:t>https://www.ipwatchdog.com/2021/07/21/third-option-limited-ip-waiver-solve-pandemic-vaccine-problems/id=135732/</w:t>
        </w:r>
      </w:hyperlink>
      <w:r w:rsidRPr="00976E44">
        <w:t>] Justin</w:t>
      </w:r>
    </w:p>
    <w:p w14:paraId="15AFF4B1" w14:textId="77777777" w:rsidR="00B66D58" w:rsidRPr="00976E44" w:rsidRDefault="00B66D58" w:rsidP="00B66D58">
      <w:pPr>
        <w:rPr>
          <w:u w:val="single"/>
        </w:rPr>
      </w:pPr>
      <w:r w:rsidRPr="00976E44">
        <w:rPr>
          <w:highlight w:val="green"/>
          <w:u w:val="single"/>
        </w:rPr>
        <w:t>Limited Waiver</w:t>
      </w:r>
      <w:r w:rsidRPr="00976E44">
        <w:rPr>
          <w:u w:val="single"/>
        </w:rPr>
        <w:t xml:space="preserve"> Approach</w:t>
      </w:r>
    </w:p>
    <w:p w14:paraId="1A4ADF81" w14:textId="77777777" w:rsidR="00B66D58" w:rsidRPr="00976E44" w:rsidRDefault="00B66D58" w:rsidP="00B66D58">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456D09FE" w14:textId="77777777" w:rsidR="00B66D58" w:rsidRPr="00976E44" w:rsidRDefault="00B66D58" w:rsidP="00B66D58">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03251C9C" w14:textId="77777777" w:rsidR="00B66D58" w:rsidRPr="00976E44" w:rsidRDefault="00B66D58" w:rsidP="00B66D58">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41C73D27" w14:textId="77777777" w:rsidR="00B66D58" w:rsidRPr="00976E44" w:rsidRDefault="00B66D58" w:rsidP="00B66D58">
      <w:pPr>
        <w:rPr>
          <w:sz w:val="16"/>
        </w:rPr>
      </w:pPr>
      <w:r w:rsidRPr="00976E44">
        <w:rPr>
          <w:u w:val="single"/>
        </w:rPr>
        <w:lastRenderedPageBreak/>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1381C8A8" w14:textId="77777777" w:rsidR="00B66D58" w:rsidRPr="00976E44" w:rsidRDefault="00B66D58" w:rsidP="00B66D58">
      <w:pPr>
        <w:rPr>
          <w:sz w:val="16"/>
        </w:rPr>
      </w:pPr>
      <w:r w:rsidRPr="00976E44">
        <w:rPr>
          <w:sz w:val="16"/>
        </w:rPr>
        <w:t>Let’s Not Repeat Past Mistakes</w:t>
      </w:r>
    </w:p>
    <w:p w14:paraId="74FB8415" w14:textId="77777777" w:rsidR="00B66D58" w:rsidRPr="00976E44" w:rsidRDefault="00B66D58" w:rsidP="00B66D58">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13C29A47" w14:textId="77777777" w:rsidR="00B66D58" w:rsidRDefault="00B66D58" w:rsidP="00B66D58">
      <w:pPr>
        <w:pStyle w:val="NoSpacing"/>
        <w:rPr>
          <w:rStyle w:val="Style13ptBold"/>
        </w:rPr>
      </w:pPr>
    </w:p>
    <w:p w14:paraId="2BA55A47" w14:textId="3807EA08" w:rsidR="00B66D58" w:rsidRDefault="00B66D58" w:rsidP="00B66D58">
      <w:pPr>
        <w:pStyle w:val="Heading3"/>
        <w:rPr>
          <w:rFonts w:cs="Calibri"/>
        </w:rPr>
      </w:pPr>
      <w:r w:rsidRPr="00305C79">
        <w:rPr>
          <w:rFonts w:cs="Calibri"/>
        </w:rPr>
        <w:lastRenderedPageBreak/>
        <w:t xml:space="preserve">Offense </w:t>
      </w:r>
    </w:p>
    <w:p w14:paraId="722C99BC" w14:textId="77777777" w:rsidR="00840197" w:rsidRPr="00305C79" w:rsidRDefault="00840197" w:rsidP="00840197">
      <w:pPr>
        <w:pStyle w:val="Heading4"/>
        <w:rPr>
          <w:rFonts w:cs="Calibri"/>
        </w:rPr>
      </w:pPr>
      <w:r>
        <w:rPr>
          <w:rFonts w:cs="Calibri"/>
        </w:rPr>
        <w:t xml:space="preserve">3]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3412BE94" w14:textId="77777777" w:rsidR="00840197" w:rsidRPr="00305C79" w:rsidRDefault="00840197" w:rsidP="00840197">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22AA1677" w14:textId="035D4DEB" w:rsidR="00840197" w:rsidRPr="00840197" w:rsidRDefault="00840197" w:rsidP="00840197">
      <w:r w:rsidRPr="00305C79">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305C79">
        <w:rPr>
          <w:rStyle w:val="Emphasis"/>
        </w:rPr>
        <w:t>4 .</w:t>
      </w:r>
      <w:proofErr w:type="gramEnd"/>
      <w:r w:rsidRPr="00305C79">
        <w:rPr>
          <w:rStyle w:val="Emphasis"/>
        </w:rPr>
        <w:t xml:space="preserve">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w:t>
      </w:r>
      <w:proofErr w:type="gramStart"/>
      <w:r w:rsidRPr="00305C79">
        <w:t>him</w:t>
      </w:r>
      <w:proofErr w:type="gramEnd"/>
      <w:r w:rsidRPr="00305C79">
        <w:t xml:space="preserve"> but he does not have the book. They both </w:t>
      </w:r>
      <w:proofErr w:type="gramStart"/>
      <w:r w:rsidRPr="00305C79">
        <w:t>have to</w:t>
      </w:r>
      <w:proofErr w:type="gramEnd"/>
      <w:r w:rsidRPr="00305C79">
        <w:t xml:space="preserve"> write an essay on Kant’s categorical imperative. Because Y does not have the book, let’s assume that he decides, whether </w:t>
      </w:r>
      <w:proofErr w:type="gramStart"/>
      <w:r w:rsidRPr="00305C79">
        <w:t>by the use of</w:t>
      </w:r>
      <w:proofErr w:type="gramEnd"/>
      <w:r w:rsidRPr="00305C79">
        <w:t xml:space="preserve"> coercion or fraud to take his book. As a result, the theft leaves X without his property because tangible goods are rivalrous in consumption. </w:t>
      </w:r>
      <w:proofErr w:type="gramStart"/>
      <w:r w:rsidRPr="00305C79">
        <w:t>Both student</w:t>
      </w:r>
      <w:proofErr w:type="gramEnd"/>
      <w:r w:rsidRPr="00305C79">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w:t>
      </w:r>
      <w:proofErr w:type="gramStart"/>
      <w:r w:rsidRPr="00305C79">
        <w:rPr>
          <w:rStyle w:val="Emphasis"/>
        </w:rPr>
        <w:t xml:space="preserve">Actually, </w:t>
      </w:r>
      <w:r w:rsidRPr="00305C79">
        <w:rPr>
          <w:rStyle w:val="Emphasis"/>
          <w:highlight w:val="green"/>
        </w:rPr>
        <w:t>the</w:t>
      </w:r>
      <w:proofErr w:type="gramEnd"/>
      <w:r w:rsidRPr="00305C79">
        <w:rPr>
          <w:rStyle w:val="Emphasis"/>
          <w:highlight w:val="green"/>
        </w:rPr>
        <w:t xml:space="preserv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2D80559A" w14:textId="77777777" w:rsidR="00B66D58" w:rsidRDefault="00B66D58" w:rsidP="00B66D58">
      <w:pPr>
        <w:pStyle w:val="Heading4"/>
        <w:spacing w:before="0"/>
        <w:rPr>
          <w:rFonts w:ascii="Times New Roman" w:hAnsi="Times New Roman" w:cs="Times New Roman"/>
          <w:sz w:val="24"/>
        </w:rPr>
      </w:pPr>
      <w:r>
        <w:rPr>
          <w:rFonts w:cs="Calibri"/>
        </w:rPr>
        <w:t>[2] IPP is inconsistent with free market principles</w:t>
      </w:r>
    </w:p>
    <w:p w14:paraId="2F60C01A" w14:textId="77777777" w:rsidR="00B66D58" w:rsidRDefault="00B66D58" w:rsidP="00B66D58">
      <w:pPr>
        <w:pStyle w:val="NormalWeb"/>
        <w:spacing w:before="15" w:beforeAutospacing="0" w:after="180" w:afterAutospacing="0"/>
      </w:pPr>
      <w:r>
        <w:rPr>
          <w:rFonts w:ascii="Calibri" w:hAnsi="Calibri" w:cs="Calibri"/>
          <w:b/>
          <w:bCs/>
          <w:sz w:val="26"/>
          <w:szCs w:val="26"/>
        </w:rPr>
        <w:t>Kinsella 11</w:t>
      </w:r>
      <w:r>
        <w:rPr>
          <w:rFonts w:ascii="Calibri" w:hAnsi="Calibri" w:cs="Calibri"/>
          <w:sz w:val="22"/>
          <w:szCs w:val="22"/>
        </w:rPr>
        <w:t> </w:t>
      </w:r>
      <w:r>
        <w:rPr>
          <w:rFonts w:ascii="Arial" w:hAnsi="Arial" w:cs="Arial"/>
          <w:sz w:val="22"/>
          <w:szCs w:val="22"/>
        </w:rPr>
        <w:t xml:space="preserve">(Stephan Kinsella, 5-25-2011, accessed on 8-23-2021, Foundation for Economic Education, "How Intellectual Property Hampers the Free Market | N. Stephan Kinsella", </w:t>
      </w:r>
      <w:hyperlink r:id="rId10" w:history="1">
        <w:r w:rsidRPr="00F44138">
          <w:rPr>
            <w:rStyle w:val="Hyperlink"/>
            <w:rFonts w:ascii="Arial" w:hAnsi="Arial" w:cs="Arial"/>
            <w:sz w:val="22"/>
            <w:szCs w:val="22"/>
          </w:rPr>
          <w:t>https://fee.org/articles/how-intellectual-property-hampers-the-free-market/</w:t>
        </w:r>
      </w:hyperlink>
      <w:r>
        <w:rPr>
          <w:rFonts w:ascii="Arial" w:hAnsi="Arial" w:cs="Arial"/>
          <w:sz w:val="22"/>
          <w:szCs w:val="22"/>
        </w:rPr>
        <w:t>) BHHS AK</w:t>
      </w:r>
    </w:p>
    <w:p w14:paraId="2DB6600A" w14:textId="77777777" w:rsidR="00B66D58" w:rsidRPr="006C50A6" w:rsidRDefault="00B66D58" w:rsidP="00B66D58">
      <w:pPr>
        <w:rPr>
          <w:rStyle w:val="StyleUnderline"/>
        </w:rPr>
      </w:pPr>
      <w:r w:rsidRPr="006C50A6">
        <w:rPr>
          <w:sz w:val="16"/>
        </w:rPr>
        <w:t xml:space="preserve">But are they? </w:t>
      </w:r>
      <w:r w:rsidRPr="00097C77">
        <w:rPr>
          <w:rStyle w:val="StyleUnderline"/>
        </w:rPr>
        <w:t xml:space="preserve">There are good reasons to think that </w:t>
      </w:r>
      <w:r w:rsidRPr="006C50A6">
        <w:rPr>
          <w:rStyle w:val="StyleUnderline"/>
          <w:highlight w:val="green"/>
        </w:rPr>
        <w:t>IP is not</w:t>
      </w:r>
      <w:r w:rsidRPr="00097C77">
        <w:rPr>
          <w:rStyle w:val="StyleUnderline"/>
        </w:rPr>
        <w:t xml:space="preserve"> actually </w:t>
      </w:r>
      <w:r w:rsidRPr="006C50A6">
        <w:rPr>
          <w:rStyle w:val="StyleUnderline"/>
          <w:highlight w:val="green"/>
        </w:rPr>
        <w:t>property</w:t>
      </w:r>
      <w:r w:rsidRPr="00097C77">
        <w:rPr>
          <w:rStyle w:val="StyleUnderline"/>
        </w:rPr>
        <w:t xml:space="preserve">—that </w:t>
      </w:r>
      <w:r w:rsidRPr="006C50A6">
        <w:rPr>
          <w:rStyle w:val="StyleUnderline"/>
          <w:highlight w:val="green"/>
        </w:rPr>
        <w:t>it is</w:t>
      </w:r>
      <w:r w:rsidRPr="00097C77">
        <w:rPr>
          <w:rStyle w:val="StyleUnderline"/>
        </w:rPr>
        <w:t xml:space="preserve"> </w:t>
      </w:r>
      <w:proofErr w:type="gramStart"/>
      <w:r w:rsidRPr="00097C77">
        <w:rPr>
          <w:rStyle w:val="StyleUnderline"/>
        </w:rPr>
        <w:t xml:space="preserve">actually </w:t>
      </w:r>
      <w:r w:rsidRPr="006C50A6">
        <w:rPr>
          <w:rStyle w:val="StyleUnderline"/>
          <w:highlight w:val="green"/>
        </w:rPr>
        <w:t>antithetical</w:t>
      </w:r>
      <w:proofErr w:type="gramEnd"/>
      <w:r w:rsidRPr="00097C77">
        <w:rPr>
          <w:rStyle w:val="StyleUnderline"/>
        </w:rPr>
        <w:t xml:space="preserve"> </w:t>
      </w:r>
      <w:r w:rsidRPr="006C50A6">
        <w:rPr>
          <w:rStyle w:val="StyleUnderline"/>
          <w:highlight w:val="green"/>
        </w:rPr>
        <w:t>to a</w:t>
      </w:r>
      <w:r w:rsidRPr="00097C77">
        <w:rPr>
          <w:rStyle w:val="StyleUnderline"/>
        </w:rPr>
        <w:t xml:space="preserve"> private-property, </w:t>
      </w:r>
      <w:r w:rsidRPr="006C50A6">
        <w:rPr>
          <w:rStyle w:val="StyleUnderline"/>
          <w:highlight w:val="green"/>
        </w:rPr>
        <w:t>free-market</w:t>
      </w:r>
      <w:r w:rsidRPr="00097C77">
        <w:rPr>
          <w:rStyle w:val="StyleUnderline"/>
        </w:rPr>
        <w:t xml:space="preserve"> order.</w:t>
      </w:r>
      <w:r w:rsidRPr="006C50A6">
        <w:rPr>
          <w:sz w:val="16"/>
        </w:rPr>
        <w:t xml:space="preserve"> </w:t>
      </w:r>
      <w:r w:rsidRPr="006C50A6">
        <w:rPr>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6C50A6">
        <w:rPr>
          <w:sz w:val="8"/>
          <w:szCs w:val="8"/>
        </w:rPr>
        <w:t>patente</w:t>
      </w:r>
      <w:proofErr w:type="spellEnd"/>
      <w:r w:rsidRPr="006C50A6">
        <w:rPr>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6C50A6">
        <w:rPr>
          <w:sz w:val="16"/>
        </w:rPr>
        <w:t xml:space="preserve"> </w:t>
      </w:r>
      <w:proofErr w:type="gramStart"/>
      <w:r w:rsidRPr="006C50A6">
        <w:rPr>
          <w:rStyle w:val="StyleUnderline"/>
        </w:rPr>
        <w:t>So</w:t>
      </w:r>
      <w:proofErr w:type="gramEnd"/>
      <w:r w:rsidRPr="006C50A6">
        <w:rPr>
          <w:rStyle w:val="StyleUnderline"/>
        </w:rPr>
        <w:t xml:space="preserve"> </w:t>
      </w:r>
      <w:r w:rsidRPr="006C50A6">
        <w:rPr>
          <w:rStyle w:val="StyleUnderline"/>
          <w:highlight w:val="green"/>
        </w:rPr>
        <w:t>companies</w:t>
      </w:r>
      <w:r w:rsidRPr="006C50A6">
        <w:rPr>
          <w:rStyle w:val="StyleUnderline"/>
        </w:rPr>
        <w:t xml:space="preserve"> spend millions of dollars to </w:t>
      </w:r>
      <w:r w:rsidRPr="006C50A6">
        <w:rPr>
          <w:rStyle w:val="StyleUnderline"/>
          <w:highlight w:val="green"/>
        </w:rPr>
        <w:t>obtain patents for defensive purposes.</w:t>
      </w:r>
      <w:r>
        <w:rPr>
          <w:rStyle w:val="StyleUnderline"/>
        </w:rPr>
        <w:t xml:space="preserve"> </w:t>
      </w:r>
      <w:r w:rsidRPr="006C50A6">
        <w:rPr>
          <w:sz w:val="16"/>
        </w:rPr>
        <w:t xml:space="preserve">Large companies rattle their sabers or sue each other, then make a deal, say, to cross-license their patents to each other. That’s fine for them because they have protection from each other’s competition. But </w:t>
      </w:r>
      <w:r w:rsidRPr="006C50A6">
        <w:rPr>
          <w:sz w:val="16"/>
        </w:rPr>
        <w:lastRenderedPageBreak/>
        <w:t xml:space="preserve">what does it do to smaller companies? They don’t have big patent arsenals or a credible countersuit threat. </w:t>
      </w:r>
      <w:proofErr w:type="gramStart"/>
      <w:r w:rsidRPr="006C50A6">
        <w:rPr>
          <w:rStyle w:val="StyleUnderline"/>
        </w:rPr>
        <w:t>So</w:t>
      </w:r>
      <w:proofErr w:type="gramEnd"/>
      <w:r w:rsidRPr="006C50A6">
        <w:rPr>
          <w:rStyle w:val="StyleUnderline"/>
        </w:rPr>
        <w:t xml:space="preserve"> </w:t>
      </w:r>
      <w:r w:rsidRPr="006C50A6">
        <w:rPr>
          <w:rStyle w:val="StyleUnderline"/>
          <w:highlight w:val="green"/>
        </w:rPr>
        <w:t>patents amount to a barrier to entry</w:t>
      </w:r>
      <w:r w:rsidRPr="006C50A6">
        <w:rPr>
          <w:rStyle w:val="StyleUnderline"/>
        </w:rPr>
        <w:t>, the modern version of mercantilist protectionism</w:t>
      </w:r>
      <w:r w:rsidRPr="006C50A6">
        <w:rPr>
          <w:sz w:val="16"/>
        </w:rPr>
        <w:t xml:space="preserve">. </w:t>
      </w:r>
      <w:r w:rsidRPr="006C50A6">
        <w:rPr>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6C50A6">
        <w:rPr>
          <w:sz w:val="8"/>
          <w:szCs w:val="8"/>
        </w:rPr>
        <w:t>So</w:t>
      </w:r>
      <w:proofErr w:type="gramEnd"/>
      <w:r w:rsidRPr="006C50A6">
        <w:rPr>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w:t>
      </w:r>
      <w:proofErr w:type="gramStart"/>
      <w:r w:rsidRPr="006C50A6">
        <w:rPr>
          <w:sz w:val="8"/>
          <w:szCs w:val="8"/>
        </w:rPr>
        <w:t>did:</w:t>
      </w:r>
      <w:proofErr w:type="gramEnd"/>
      <w:r w:rsidRPr="006C50A6">
        <w:rPr>
          <w:sz w:val="8"/>
          <w:szCs w:val="8"/>
        </w:rPr>
        <w:t xml:space="preserve"> to censor and ban books. (More below.) IP, American Style </w:t>
      </w:r>
      <w:proofErr w:type="gramStart"/>
      <w:r w:rsidRPr="006C50A6">
        <w:rPr>
          <w:sz w:val="8"/>
          <w:szCs w:val="8"/>
        </w:rPr>
        <w:t>The</w:t>
      </w:r>
      <w:proofErr w:type="gramEnd"/>
      <w:r w:rsidRPr="006C50A6">
        <w:rPr>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6C50A6">
        <w:rPr>
          <w:sz w:val="16"/>
        </w:rPr>
        <w:t xml:space="preserve"> </w:t>
      </w:r>
      <w:r w:rsidRPr="006C50A6">
        <w:rPr>
          <w:rStyle w:val="StyleUnderline"/>
        </w:rPr>
        <w:t xml:space="preserve">In the case of </w:t>
      </w:r>
      <w:proofErr w:type="gramStart"/>
      <w:r w:rsidRPr="006C50A6">
        <w:rPr>
          <w:rStyle w:val="StyleUnderline"/>
        </w:rPr>
        <w:t>patents</w:t>
      </w:r>
      <w:proofErr w:type="gramEnd"/>
      <w:r w:rsidRPr="006C50A6">
        <w:rPr>
          <w:rStyle w:val="StyleUnderline"/>
        </w:rPr>
        <w:t xml:space="preserve"> we have a modern statute administered by a huge </w:t>
      </w:r>
      <w:r w:rsidRPr="006C50A6">
        <w:rPr>
          <w:rStyle w:val="StyleUnderline"/>
          <w:highlight w:val="green"/>
        </w:rPr>
        <w:t>federal bureaucracy</w:t>
      </w:r>
      <w:r w:rsidRPr="006C50A6">
        <w:rPr>
          <w:rStyle w:val="StyleUnderline"/>
        </w:rPr>
        <w:t xml:space="preserve"> that </w:t>
      </w:r>
      <w:r w:rsidRPr="006C50A6">
        <w:rPr>
          <w:rStyle w:val="StyleUnderline"/>
          <w:highlight w:val="green"/>
        </w:rPr>
        <w:t>grants monopolies</w:t>
      </w:r>
      <w:r w:rsidRPr="006C50A6">
        <w:rPr>
          <w:rStyle w:val="StyleUnderline"/>
        </w:rPr>
        <w:t xml:space="preserve"> on the production and trade of various things, which means </w:t>
      </w:r>
      <w:r w:rsidRPr="006C50A6">
        <w:rPr>
          <w:rStyle w:val="StyleUnderline"/>
          <w:highlight w:val="green"/>
        </w:rPr>
        <w:t>holders may</w:t>
      </w:r>
      <w:r w:rsidRPr="006C50A6">
        <w:rPr>
          <w:rStyle w:val="StyleUnderline"/>
        </w:rPr>
        <w:t xml:space="preserve"> ask the federal courts to </w:t>
      </w:r>
      <w:r w:rsidRPr="006C50A6">
        <w:rPr>
          <w:rStyle w:val="StyleUnderline"/>
          <w:highlight w:val="green"/>
        </w:rPr>
        <w:t>order the use of force to stop competitors</w:t>
      </w:r>
      <w:r w:rsidRPr="006C50A6">
        <w:rPr>
          <w:rStyle w:val="StyleUnderline"/>
        </w:rPr>
        <w:t xml:space="preserve">. But </w:t>
      </w:r>
      <w:r w:rsidRPr="006C50A6">
        <w:rPr>
          <w:rStyle w:val="StyleUnderline"/>
          <w:highlight w:val="green"/>
        </w:rPr>
        <w:t>the competitors have not done anything</w:t>
      </w:r>
      <w:r w:rsidRPr="006C50A6">
        <w:rPr>
          <w:rStyle w:val="StyleUnderline"/>
        </w:rPr>
        <w:t xml:space="preserve"> that justifies force. They merely have used information to guide their actions with respect to their own property. Is that compatible with private property and the free market?</w:t>
      </w:r>
    </w:p>
    <w:p w14:paraId="488F3B1F" w14:textId="77777777" w:rsidR="00B66D58" w:rsidRDefault="00B66D58" w:rsidP="00B66D58"/>
    <w:p w14:paraId="39DBE5C9" w14:textId="77777777" w:rsidR="00B66D58" w:rsidRDefault="00B66D58" w:rsidP="00B66D58">
      <w:pPr>
        <w:pStyle w:val="Heading4"/>
      </w:pPr>
      <w:r>
        <w:t>That affirms: Free market economies are the only ones that allow people to be free to pursue their own interests.</w:t>
      </w:r>
    </w:p>
    <w:p w14:paraId="440B1B79" w14:textId="77777777" w:rsidR="00B66D58" w:rsidRPr="001142DE" w:rsidRDefault="00B66D58" w:rsidP="00B66D58">
      <w:r w:rsidRPr="001142DE">
        <w:rPr>
          <w:b/>
          <w:bCs/>
          <w:sz w:val="26"/>
          <w:szCs w:val="26"/>
        </w:rPr>
        <w:t>Richman 12</w:t>
      </w:r>
      <w:r>
        <w:t xml:space="preserve"> [</w:t>
      </w:r>
      <w:r w:rsidRPr="001142DE">
        <w:t xml:space="preserve">Sheldon Richman, 8-5-2012, "The Free Market Doesn't Need Government Regulation," Reason, </w:t>
      </w:r>
      <w:hyperlink r:id="rId11" w:history="1">
        <w:r w:rsidRPr="00C81CEE">
          <w:rPr>
            <w:rStyle w:val="Hyperlink"/>
          </w:rPr>
          <w:t>https://reason.com/2012/08/05/the-free-market-doesnt-need-government-r/</w:t>
        </w:r>
      </w:hyperlink>
      <w:r>
        <w:t>] // SJ AME</w:t>
      </w:r>
    </w:p>
    <w:p w14:paraId="7929C76C" w14:textId="5A81C90E" w:rsidR="00B66D58" w:rsidRDefault="00B66D58" w:rsidP="00B66D58">
      <w:pPr>
        <w:rPr>
          <w:sz w:val="16"/>
        </w:rPr>
      </w:pPr>
      <w:r w:rsidRPr="006C50A6">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6C50A6">
        <w:rPr>
          <w:highlight w:val="green"/>
          <w:u w:val="single"/>
        </w:rPr>
        <w:t>in a free</w:t>
      </w:r>
      <w:r w:rsidRPr="006C50A6">
        <w:rPr>
          <w:u w:val="single"/>
        </w:rPr>
        <w:t xml:space="preserve">d </w:t>
      </w:r>
      <w:r w:rsidRPr="006C50A6">
        <w:rPr>
          <w:highlight w:val="green"/>
          <w:u w:val="single"/>
        </w:rPr>
        <w:t>market</w:t>
      </w:r>
      <w:r w:rsidRPr="006C50A6">
        <w:rPr>
          <w:sz w:val="16"/>
        </w:rPr>
        <w:t xml:space="preserve"> because other </w:t>
      </w:r>
      <w:r w:rsidRPr="006C50A6">
        <w:rPr>
          <w:highlight w:val="green"/>
          <w:u w:val="single"/>
        </w:rPr>
        <w:t>people are free</w:t>
      </w:r>
      <w:r w:rsidRPr="006C50A6">
        <w:rPr>
          <w:u w:val="single"/>
        </w:rPr>
        <w:t xml:space="preserve"> </w:t>
      </w:r>
      <w:r w:rsidRPr="006C50A6">
        <w:rPr>
          <w:highlight w:val="green"/>
          <w:u w:val="single"/>
        </w:rPr>
        <w:t>to counteract them and it's in their interest to do so</w:t>
      </w:r>
      <w:r w:rsidRPr="006C50A6">
        <w:rPr>
          <w:u w:val="single"/>
        </w:rPr>
        <w:t xml:space="preserve">. </w:t>
      </w:r>
      <w:r w:rsidRPr="006C50A6">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w:t>
      </w:r>
      <w:proofErr w:type="gramStart"/>
      <w:r w:rsidRPr="006C50A6">
        <w:rPr>
          <w:sz w:val="16"/>
        </w:rPr>
        <w:t>so, because</w:t>
      </w:r>
      <w:proofErr w:type="gramEnd"/>
      <w:r w:rsidRPr="006C50A6">
        <w:rPr>
          <w:sz w:val="16"/>
        </w:rPr>
        <w:t xml:space="preserv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6C50A6">
        <w:rPr>
          <w:highlight w:val="green"/>
          <w:u w:val="single"/>
        </w:rPr>
        <w:t>Bureaucrats</w:t>
      </w:r>
      <w:r w:rsidRPr="006C50A6">
        <w:rPr>
          <w:sz w:val="16"/>
        </w:rPr>
        <w:t xml:space="preserve">, who necessarily have limited knowledge and perverse incentives, </w:t>
      </w:r>
      <w:r w:rsidRPr="006C50A6">
        <w:rPr>
          <w:highlight w:val="green"/>
          <w:u w:val="single"/>
        </w:rPr>
        <w:t>regulate by threat of physical force</w:t>
      </w:r>
      <w:r w:rsidRPr="006C50A6">
        <w:rPr>
          <w:u w:val="single"/>
        </w:rPr>
        <w:t>.</w:t>
      </w:r>
      <w:r w:rsidRPr="006C50A6">
        <w:rPr>
          <w:sz w:val="16"/>
        </w:rPr>
        <w:t xml:space="preserve"> </w:t>
      </w:r>
      <w:r w:rsidRPr="006C50A6">
        <w:rPr>
          <w:u w:val="single"/>
        </w:rPr>
        <w:t xml:space="preserve">In contrast, </w:t>
      </w:r>
      <w:r w:rsidRPr="006C50A6">
        <w:rPr>
          <w:highlight w:val="green"/>
          <w:u w:val="single"/>
        </w:rPr>
        <w:t>market forces operate peacefully through millions of cooperating participants</w:t>
      </w:r>
      <w:r w:rsidRPr="006C50A6">
        <w:rPr>
          <w:u w:val="single"/>
        </w:rPr>
        <w:t>, each with intimate knowledge of her own personal circumstances and looking out for her own well-being</w:t>
      </w:r>
      <w:r w:rsidRPr="006C50A6">
        <w:rPr>
          <w:sz w:val="16"/>
        </w:rPr>
        <w:t xml:space="preserve">. </w:t>
      </w:r>
      <w:r w:rsidRPr="006C50A6">
        <w:rPr>
          <w:highlight w:val="green"/>
          <w:u w:val="single"/>
        </w:rPr>
        <w:t>Bureaucratic regulation</w:t>
      </w:r>
      <w:r w:rsidRPr="006C50A6">
        <w:rPr>
          <w:u w:val="single"/>
        </w:rPr>
        <w:t xml:space="preserve"> </w:t>
      </w:r>
      <w:r w:rsidRPr="006C50A6">
        <w:rPr>
          <w:highlight w:val="green"/>
          <w:u w:val="single"/>
        </w:rPr>
        <w:t>is</w:t>
      </w:r>
      <w:r w:rsidRPr="006C50A6">
        <w:rPr>
          <w:sz w:val="16"/>
        </w:rPr>
        <w:t xml:space="preserve"> likely to be </w:t>
      </w:r>
      <w:r w:rsidRPr="006C50A6">
        <w:rPr>
          <w:highlight w:val="green"/>
          <w:u w:val="single"/>
        </w:rPr>
        <w:t>irrelevant</w:t>
      </w:r>
      <w:r w:rsidRPr="006C50A6">
        <w:rPr>
          <w:sz w:val="16"/>
        </w:rPr>
        <w:t xml:space="preserve"> or (more likely) </w:t>
      </w:r>
      <w:r w:rsidRPr="006C50A6">
        <w:rPr>
          <w:u w:val="single"/>
        </w:rPr>
        <w:t xml:space="preserve">inimical </w:t>
      </w:r>
      <w:r w:rsidRPr="006C50A6">
        <w:rPr>
          <w:highlight w:val="green"/>
          <w:u w:val="single"/>
        </w:rPr>
        <w:t>to what people in the market care about</w:t>
      </w:r>
      <w:r w:rsidRPr="006C50A6">
        <w:rPr>
          <w:sz w:val="16"/>
        </w:rPr>
        <w:t>. Not so regulation by market forces.</w:t>
      </w:r>
    </w:p>
    <w:p w14:paraId="7F0CD9D2" w14:textId="77777777" w:rsidR="00B66D58" w:rsidRPr="00305C79" w:rsidRDefault="00B66D58" w:rsidP="00B66D58">
      <w:pPr>
        <w:pStyle w:val="Heading4"/>
        <w:rPr>
          <w:rFonts w:cs="Calibri"/>
        </w:rPr>
      </w:pPr>
      <w:r>
        <w:rPr>
          <w:rFonts w:cs="Calibri"/>
        </w:rPr>
        <w:t xml:space="preserve">] </w:t>
      </w:r>
      <w:r w:rsidRPr="00305C79">
        <w:rPr>
          <w:rFonts w:cs="Calibri"/>
        </w:rPr>
        <w:t>The categorical imperative rejects the idea of intellectual property as it suppresses freedom by preventing others from innovating and suppressing speech in the name of a copyright.</w:t>
      </w:r>
    </w:p>
    <w:p w14:paraId="2B0D3A9C" w14:textId="77777777" w:rsidR="00B66D58" w:rsidRPr="00305C79" w:rsidRDefault="00B66D58" w:rsidP="00B66D58">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358E4D1C" w14:textId="77777777" w:rsidR="00B66D58" w:rsidRPr="00305C79" w:rsidRDefault="00B66D58" w:rsidP="00B66D58">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12"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lastRenderedPageBreak/>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13"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305C79">
        <w:rPr>
          <w:rStyle w:val="Emphasis"/>
        </w:rPr>
        <w:t>really so</w:t>
      </w:r>
      <w:proofErr w:type="gramEnd"/>
      <w:r w:rsidRPr="00305C79">
        <w:rPr>
          <w:rStyle w:val="Emphasis"/>
        </w:rPr>
        <w:t xml:space="preserve">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4"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5"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w:t>
      </w:r>
      <w:r w:rsidRPr="00305C79">
        <w:lastRenderedPageBreak/>
        <w:t xml:space="preserve">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6"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305C79">
        <w:t>has to</w:t>
      </w:r>
      <w:proofErr w:type="gramEnd"/>
      <w:r w:rsidRPr="00305C79">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7" w:tgtFrame="_top" w:history="1">
        <w:r w:rsidRPr="00305C79">
          <w:rPr>
            <w:rStyle w:val="Hyperlink"/>
          </w:rPr>
          <w:t>237-238</w:t>
        </w:r>
      </w:hyperlink>
      <w:r w:rsidRPr="00305C79">
        <w:t xml:space="preserve">) </w:t>
      </w:r>
      <w:hyperlink r:id="rId18"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9"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20" w:anchor="ftn.id2533656" w:history="1">
        <w:r w:rsidRPr="00305C79">
          <w:rPr>
            <w:rStyle w:val="Emphasis"/>
          </w:rPr>
          <w:t>36</w:t>
        </w:r>
      </w:hyperlink>
      <w:r w:rsidRPr="00305C79">
        <w:rPr>
          <w:rStyle w:val="Emphasis"/>
        </w:rPr>
        <w:t xml:space="preserve"> Property rights </w:t>
      </w:r>
      <w:proofErr w:type="gramStart"/>
      <w:r w:rsidRPr="00305C79">
        <w:rPr>
          <w:rStyle w:val="Emphasis"/>
        </w:rPr>
        <w:t>are based on the assumption</w:t>
      </w:r>
      <w:proofErr w:type="gramEnd"/>
      <w:r w:rsidRPr="00305C79">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400AF2AE" w14:textId="77777777" w:rsidR="00B66D58" w:rsidRDefault="00B66D58" w:rsidP="00B66D58">
      <w:pPr>
        <w:rPr>
          <w:sz w:val="16"/>
        </w:rPr>
      </w:pPr>
    </w:p>
    <w:p w14:paraId="52D46B9A" w14:textId="77777777" w:rsidR="00B66D58" w:rsidRDefault="00B66D58" w:rsidP="00B66D58">
      <w:pPr>
        <w:pStyle w:val="Heading3"/>
      </w:pPr>
      <w:proofErr w:type="spellStart"/>
      <w:r>
        <w:lastRenderedPageBreak/>
        <w:t>Underview</w:t>
      </w:r>
      <w:proofErr w:type="spellEnd"/>
    </w:p>
    <w:p w14:paraId="3A30C60B" w14:textId="77777777" w:rsidR="00B66D58" w:rsidRPr="00625B61" w:rsidRDefault="00B66D58" w:rsidP="00B66D58">
      <w:pPr>
        <w:pStyle w:val="Heading4"/>
      </w:pPr>
      <w:r>
        <w:t>[1] Fairness is a voter: A] Debate’s a competitive game and requires objective evaluation. B] Fairness best coheres a winner since if one debater had ten minutes to speak and the other had three there would be incongruence that alters ability to judge the better debater C] Determines engagement in substance so it outweighs.</w:t>
      </w:r>
    </w:p>
    <w:p w14:paraId="7C2A5854" w14:textId="77777777" w:rsidR="00B66D58" w:rsidRDefault="00B66D58" w:rsidP="00B66D58">
      <w:pPr>
        <w:keepNext/>
        <w:keepLines/>
        <w:spacing w:before="40"/>
        <w:jc w:val="both"/>
        <w:outlineLvl w:val="3"/>
        <w:rPr>
          <w:rFonts w:eastAsiaTheme="majorEastAsia"/>
          <w:b/>
          <w:bCs/>
          <w:iCs/>
          <w:color w:val="000000" w:themeColor="text1"/>
          <w:sz w:val="26"/>
          <w:szCs w:val="26"/>
        </w:rPr>
      </w:pPr>
      <w:r w:rsidRPr="001B739F">
        <w:rPr>
          <w:b/>
          <w:bCs/>
          <w:color w:val="000000" w:themeColor="text1"/>
          <w:sz w:val="26"/>
          <w:szCs w:val="26"/>
        </w:rPr>
        <w:t>[</w:t>
      </w:r>
      <w:r>
        <w:rPr>
          <w:b/>
          <w:bCs/>
          <w:color w:val="000000" w:themeColor="text1"/>
          <w:sz w:val="26"/>
          <w:szCs w:val="26"/>
        </w:rPr>
        <w:t>2</w:t>
      </w:r>
      <w:r w:rsidRPr="001B739F">
        <w:rPr>
          <w:b/>
          <w:bCs/>
          <w:color w:val="000000" w:themeColor="text1"/>
          <w:sz w:val="26"/>
          <w:szCs w:val="26"/>
        </w:rPr>
        <w:t xml:space="preserve">] </w:t>
      </w:r>
      <w:proofErr w:type="spellStart"/>
      <w:r w:rsidRPr="001B739F">
        <w:rPr>
          <w:b/>
          <w:bCs/>
          <w:color w:val="000000" w:themeColor="text1"/>
          <w:sz w:val="26"/>
          <w:szCs w:val="26"/>
        </w:rPr>
        <w:t>Aff</w:t>
      </w:r>
      <w:proofErr w:type="spellEnd"/>
      <w:r w:rsidRPr="001B739F">
        <w:rPr>
          <w:b/>
          <w:bCs/>
          <w:color w:val="000000" w:themeColor="text1"/>
          <w:sz w:val="26"/>
          <w:szCs w:val="26"/>
        </w:rPr>
        <w:t xml:space="preserve"> gets 1AR theory and RVIs – otherwise the neg can be infinitely abusive and there’s no way to check against this – meta theory also precedes the evaluation of initial theory shells because it determines </w:t>
      </w:r>
      <w:proofErr w:type="gramStart"/>
      <w:r w:rsidRPr="001B739F">
        <w:rPr>
          <w:b/>
          <w:bCs/>
          <w:color w:val="000000" w:themeColor="text1"/>
          <w:sz w:val="26"/>
          <w:szCs w:val="26"/>
        </w:rPr>
        <w:t>whether or not</w:t>
      </w:r>
      <w:proofErr w:type="gramEnd"/>
      <w:r w:rsidRPr="001B739F">
        <w:rPr>
          <w:b/>
          <w:bCs/>
          <w:color w:val="000000" w:themeColor="text1"/>
          <w:sz w:val="26"/>
          <w:szCs w:val="26"/>
        </w:rPr>
        <w:t xml:space="preserve"> I could engage in theory in the first place</w:t>
      </w:r>
      <w:r>
        <w:rPr>
          <w:b/>
          <w:bCs/>
          <w:color w:val="000000" w:themeColor="text1"/>
          <w:sz w:val="26"/>
          <w:szCs w:val="26"/>
        </w:rPr>
        <w:t>.</w:t>
      </w:r>
      <w:r w:rsidRPr="001B739F">
        <w:rPr>
          <w:b/>
          <w:bCs/>
          <w:color w:val="000000" w:themeColor="text1"/>
          <w:sz w:val="26"/>
          <w:szCs w:val="26"/>
        </w:rPr>
        <w:t xml:space="preserve"> no 2NR paradigm issues,</w:t>
      </w:r>
      <w:r>
        <w:rPr>
          <w:b/>
          <w:bCs/>
          <w:color w:val="000000" w:themeColor="text1"/>
          <w:sz w:val="26"/>
          <w:szCs w:val="26"/>
        </w:rPr>
        <w:t xml:space="preserve"> responses to ac </w:t>
      </w:r>
      <w:proofErr w:type="spellStart"/>
      <w:proofErr w:type="gramStart"/>
      <w:r>
        <w:rPr>
          <w:b/>
          <w:bCs/>
          <w:color w:val="000000" w:themeColor="text1"/>
          <w:sz w:val="26"/>
          <w:szCs w:val="26"/>
        </w:rPr>
        <w:t>args</w:t>
      </w:r>
      <w:proofErr w:type="spellEnd"/>
      <w:r>
        <w:rPr>
          <w:b/>
          <w:bCs/>
          <w:color w:val="000000" w:themeColor="text1"/>
          <w:sz w:val="26"/>
          <w:szCs w:val="26"/>
        </w:rPr>
        <w:t xml:space="preserve">, </w:t>
      </w:r>
      <w:r w:rsidRPr="001B739F">
        <w:rPr>
          <w:b/>
          <w:bCs/>
          <w:color w:val="000000" w:themeColor="text1"/>
          <w:sz w:val="26"/>
          <w:szCs w:val="26"/>
        </w:rPr>
        <w:t xml:space="preserve"> theory</w:t>
      </w:r>
      <w:proofErr w:type="gramEnd"/>
      <w:r w:rsidRPr="001B739F">
        <w:rPr>
          <w:b/>
          <w:bCs/>
          <w:color w:val="000000" w:themeColor="text1"/>
          <w:sz w:val="26"/>
          <w:szCs w:val="26"/>
        </w:rPr>
        <w:t>, or RVIs because a)</w:t>
      </w:r>
      <w:r w:rsidRPr="001B739F">
        <w:rPr>
          <w:rFonts w:eastAsiaTheme="majorEastAsia"/>
          <w:b/>
          <w:bCs/>
          <w:iCs/>
          <w:color w:val="000000" w:themeColor="text1"/>
          <w:sz w:val="26"/>
          <w:szCs w:val="26"/>
        </w:rPr>
        <w:t xml:space="preserve"> It becomes impossible to check NC abuse if you can dump on reasons the shell doesn't matter in the 2n.</w:t>
      </w:r>
      <w:r>
        <w:rPr>
          <w:rFonts w:eastAsiaTheme="majorEastAsia"/>
          <w:b/>
          <w:bCs/>
          <w:iCs/>
          <w:color w:val="000000" w:themeColor="text1"/>
          <w:sz w:val="26"/>
          <w:szCs w:val="26"/>
        </w:rPr>
        <w:t xml:space="preserve"> </w:t>
      </w:r>
      <w:r w:rsidRPr="001B739F">
        <w:rPr>
          <w:rFonts w:eastAsiaTheme="majorEastAsia"/>
          <w:b/>
          <w:bCs/>
          <w:iCs/>
          <w:color w:val="000000" w:themeColor="text1"/>
          <w:sz w:val="26"/>
          <w:szCs w:val="26"/>
        </w:rPr>
        <w:t xml:space="preserve"> </w:t>
      </w:r>
    </w:p>
    <w:p w14:paraId="7F8B8187" w14:textId="77777777" w:rsidR="00B66D58" w:rsidRDefault="00B66D58" w:rsidP="00B66D58">
      <w:pPr>
        <w:pStyle w:val="Heading4"/>
      </w:pPr>
      <w:r w:rsidRPr="00F279F1">
        <w:rPr>
          <w:u w:val="single"/>
        </w:rPr>
        <w:t>[</w:t>
      </w:r>
      <w:r>
        <w:rPr>
          <w:u w:val="single"/>
        </w:rPr>
        <w:t>3</w:t>
      </w:r>
      <w:r w:rsidRPr="00F279F1">
        <w:rPr>
          <w:u w:val="single"/>
        </w:rPr>
        <w:t xml:space="preserve">]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25F5115B" w14:textId="77777777" w:rsidR="00B66D58" w:rsidRDefault="00B66D58" w:rsidP="00B66D58">
      <w:pPr>
        <w:keepNext/>
        <w:keepLines/>
        <w:spacing w:before="40"/>
        <w:jc w:val="both"/>
        <w:outlineLvl w:val="3"/>
        <w:rPr>
          <w:rFonts w:eastAsiaTheme="majorEastAsia"/>
          <w:b/>
          <w:bCs/>
          <w:iCs/>
          <w:color w:val="000000" w:themeColor="text1"/>
          <w:sz w:val="26"/>
          <w:szCs w:val="26"/>
        </w:rPr>
      </w:pPr>
    </w:p>
    <w:p w14:paraId="45A78688" w14:textId="77777777" w:rsidR="00B66D58" w:rsidRDefault="00B66D58" w:rsidP="00B66D58">
      <w:pPr>
        <w:pStyle w:val="Heading4"/>
      </w:pPr>
    </w:p>
    <w:p w14:paraId="46E0EB45" w14:textId="71BBA376" w:rsidR="00B66D58" w:rsidRDefault="00B66D58" w:rsidP="00B66D58">
      <w:pPr>
        <w:pStyle w:val="Heading3"/>
      </w:pPr>
      <w:proofErr w:type="spellStart"/>
      <w:r>
        <w:lastRenderedPageBreak/>
        <w:t>Underview</w:t>
      </w:r>
      <w:proofErr w:type="spellEnd"/>
      <w:r>
        <w:t xml:space="preserve"> </w:t>
      </w:r>
      <w:r w:rsidR="004A04DB">
        <w:t>2</w:t>
      </w:r>
    </w:p>
    <w:p w14:paraId="3DAE8411" w14:textId="77777777" w:rsidR="00B66D58" w:rsidRPr="00976E44" w:rsidRDefault="00B66D58" w:rsidP="00B66D58">
      <w:pPr>
        <w:pStyle w:val="Heading3"/>
        <w:rPr>
          <w:rFonts w:cs="Calibri"/>
        </w:rPr>
      </w:pPr>
      <w:r w:rsidRPr="00976E44">
        <w:rPr>
          <w:rFonts w:cs="Calibri"/>
        </w:rPr>
        <w:lastRenderedPageBreak/>
        <w:t>1AC – Adv – Vaccine Diplomacy</w:t>
      </w:r>
    </w:p>
    <w:p w14:paraId="6B0D5D62" w14:textId="77777777" w:rsidR="00B66D58" w:rsidRPr="00976E44" w:rsidRDefault="00B66D58" w:rsidP="00B66D58">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7AC4774D" w14:textId="77777777" w:rsidR="00B66D58" w:rsidRPr="00976E44" w:rsidRDefault="00B66D58" w:rsidP="00B66D58">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21" w:history="1">
        <w:r w:rsidRPr="00976E44">
          <w:rPr>
            <w:rStyle w:val="Hyperlink"/>
          </w:rPr>
          <w:t>https://theglobalamericans.org/2021/06/a-u-s-vaccine-diplomacy-strategy-for-latin-america-and-the-caribbean/</w:t>
        </w:r>
      </w:hyperlink>
      <w:r w:rsidRPr="00976E44">
        <w:t xml:space="preserve">] Justin </w:t>
      </w:r>
    </w:p>
    <w:p w14:paraId="5E21CB2B" w14:textId="77777777" w:rsidR="00B66D58" w:rsidRPr="00976E44" w:rsidRDefault="00B66D58" w:rsidP="00B66D58">
      <w:pPr>
        <w:rPr>
          <w:sz w:val="16"/>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470C63">
        <w:rPr>
          <w:rStyle w:val="Emphasis"/>
        </w:rPr>
        <w:t>intellectual property</w:t>
      </w:r>
      <w:r w:rsidRPr="00976E44">
        <w:rPr>
          <w:sz w:val="16"/>
        </w:rPr>
        <w:t xml:space="preserve"> (</w:t>
      </w:r>
      <w:r w:rsidRPr="00470C63">
        <w:rPr>
          <w:rStyle w:val="Emphasis"/>
          <w:highlight w:val="green"/>
        </w:rPr>
        <w:t>IP</w:t>
      </w:r>
      <w:r w:rsidRPr="00976E44">
        <w:rPr>
          <w:sz w:val="16"/>
        </w:rPr>
        <w:t xml:space="preserve">)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r>
        <w:rPr>
          <w:rStyle w:val="Emphasis"/>
        </w:rPr>
        <w:t xml:space="preserve"> </w:t>
      </w: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r>
        <w:rPr>
          <w:sz w:val="16"/>
        </w:rPr>
        <w:t xml:space="preserve"> </w:t>
      </w:r>
      <w:r w:rsidRPr="00976E44">
        <w:rPr>
          <w:sz w:val="16"/>
        </w:rPr>
        <w:t>History repeats itself</w:t>
      </w:r>
      <w:r>
        <w:rPr>
          <w:sz w:val="16"/>
        </w:rPr>
        <w:t xml:space="preserve"> </w:t>
      </w:r>
      <w:proofErr w:type="gramStart"/>
      <w:r w:rsidRPr="00976E44">
        <w:rPr>
          <w:sz w:val="16"/>
        </w:rPr>
        <w:t>In</w:t>
      </w:r>
      <w:proofErr w:type="gramEnd"/>
      <w:r w:rsidRPr="00976E44">
        <w:rPr>
          <w:sz w:val="16"/>
        </w:rPr>
        <w:t xml:space="preserve">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r>
        <w:rPr>
          <w:sz w:val="16"/>
        </w:rPr>
        <w:t xml:space="preserve"> </w:t>
      </w: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r>
        <w:rPr>
          <w:sz w:val="16"/>
        </w:rPr>
        <w:t xml:space="preserve"> </w:t>
      </w: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r>
        <w:rPr>
          <w:sz w:val="16"/>
        </w:rPr>
        <w:t xml:space="preserve"> </w:t>
      </w: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r>
        <w:rPr>
          <w:sz w:val="16"/>
        </w:rPr>
        <w:t xml:space="preserve"> </w:t>
      </w:r>
      <w:r w:rsidRPr="00976E44">
        <w:rPr>
          <w:sz w:val="16"/>
        </w:rPr>
        <w:t xml:space="preserve">During the AIDS pandemic, since many developing countries were members of the World Trade Organization (WTO), they were forbidden from importing generic pharmaceutical products because </w:t>
      </w:r>
      <w:proofErr w:type="gramStart"/>
      <w:r w:rsidRPr="00976E44">
        <w:rPr>
          <w:sz w:val="16"/>
        </w:rPr>
        <w:t xml:space="preserve">in </w:t>
      </w:r>
      <w:r w:rsidRPr="00976E44">
        <w:rPr>
          <w:sz w:val="16"/>
        </w:rPr>
        <w:lastRenderedPageBreak/>
        <w:t>order to</w:t>
      </w:r>
      <w:proofErr w:type="gramEnd"/>
      <w:r w:rsidRPr="00976E44">
        <w:rPr>
          <w:sz w:val="16"/>
        </w:rPr>
        <w:t xml:space="preserve">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r>
        <w:rPr>
          <w:sz w:val="16"/>
        </w:rPr>
        <w:t xml:space="preserve"> </w:t>
      </w:r>
      <w:r w:rsidRPr="00976E44">
        <w:rPr>
          <w:sz w:val="16"/>
        </w:rPr>
        <w:t xml:space="preserve">Drug companies eventually sued to keep lifesaving therapies out of the hands of dying AIDS-sufferers in Africa, a </w:t>
      </w:r>
      <w:proofErr w:type="gramStart"/>
      <w:r w:rsidRPr="00976E44">
        <w:rPr>
          <w:sz w:val="16"/>
        </w:rPr>
        <w:t>state of affairs</w:t>
      </w:r>
      <w:proofErr w:type="gramEnd"/>
      <w:r w:rsidRPr="00976E44">
        <w:rPr>
          <w:sz w:val="16"/>
        </w:rPr>
        <w:t xml:space="preserve">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r>
        <w:rPr>
          <w:sz w:val="16"/>
        </w:rPr>
        <w:t xml:space="preserve"> </w:t>
      </w:r>
      <w:r w:rsidRPr="00976E44">
        <w:rPr>
          <w:sz w:val="16"/>
        </w:rPr>
        <w:t xml:space="preserve">However, unlike the unipolarity that characterized the 1990s and early </w:t>
      </w:r>
      <w:r w:rsidRPr="00470C63">
        <w:rPr>
          <w:sz w:val="16"/>
        </w:rPr>
        <w:t xml:space="preserve">2000s, </w:t>
      </w:r>
      <w:r w:rsidRPr="00470C63">
        <w:rPr>
          <w:u w:val="single"/>
        </w:rPr>
        <w:t xml:space="preserve">the U.S. is </w:t>
      </w:r>
      <w:r w:rsidRPr="00470C63">
        <w:rPr>
          <w:rStyle w:val="Emphasis"/>
        </w:rPr>
        <w:t>no longer the only global superpower, and the humanitarian decisions it makes now</w:t>
      </w:r>
      <w:r w:rsidRPr="00470C63">
        <w:rPr>
          <w:sz w:val="16"/>
        </w:rPr>
        <w:t>—during a new global health crisis—</w:t>
      </w:r>
      <w:r w:rsidRPr="00470C63">
        <w:rPr>
          <w:u w:val="single"/>
        </w:rPr>
        <w:t xml:space="preserve">have the potential to be </w:t>
      </w:r>
      <w:r w:rsidRPr="00470C63">
        <w:rPr>
          <w:rStyle w:val="Emphasis"/>
        </w:rPr>
        <w:t>hugely consequential for the country’s influence and image</w:t>
      </w:r>
      <w:r w:rsidRPr="00470C63">
        <w:rPr>
          <w:sz w:val="16"/>
        </w:rPr>
        <w:t xml:space="preserve">. </w:t>
      </w:r>
      <w:proofErr w:type="gramStart"/>
      <w:r w:rsidRPr="00470C63">
        <w:rPr>
          <w:sz w:val="16"/>
        </w:rPr>
        <w:t>Similar to</w:t>
      </w:r>
      <w:proofErr w:type="gramEnd"/>
      <w:r w:rsidRPr="00470C63">
        <w:rPr>
          <w:sz w:val="16"/>
        </w:rPr>
        <w:t xml:space="preserve"> its trajectory at the height of the AIDS crisis, </w:t>
      </w:r>
      <w:r w:rsidRPr="00470C63">
        <w:rPr>
          <w:u w:val="single"/>
        </w:rPr>
        <w:t>Washington only recently voiced its desire to back the WTO patent waiver proposal, having come under tremendous international pressure</w:t>
      </w:r>
      <w:r w:rsidRPr="00470C63">
        <w:rPr>
          <w:sz w:val="16"/>
        </w:rPr>
        <w:t>. Granted, the U.S. backed a patent waiver</w:t>
      </w:r>
      <w:r w:rsidRPr="00976E44">
        <w:rPr>
          <w:sz w:val="16"/>
        </w:rPr>
        <w:t xml:space="preserve">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w:t>
      </w:r>
      <w:proofErr w:type="spellStart"/>
      <w:r w:rsidRPr="00976E44">
        <w:rPr>
          <w:rStyle w:val="Emphasis"/>
        </w:rPr>
        <w:t>en</w:t>
      </w:r>
      <w:proofErr w:type="spellEnd"/>
      <w:r w:rsidRPr="00976E44">
        <w:rPr>
          <w:rStyle w:val="Emphasis"/>
        </w:rPr>
        <w:t xml:space="preserve">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r>
        <w:rPr>
          <w:sz w:val="16"/>
        </w:rPr>
        <w:t xml:space="preserve"> </w:t>
      </w: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r>
        <w:rPr>
          <w:sz w:val="16"/>
        </w:rPr>
        <w:t xml:space="preserve"> </w:t>
      </w: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w:t>
      </w:r>
      <w:proofErr w:type="gramStart"/>
      <w:r w:rsidRPr="00976E44">
        <w:rPr>
          <w:sz w:val="16"/>
        </w:rPr>
        <w:t>in order for</w:t>
      </w:r>
      <w:proofErr w:type="gramEnd"/>
      <w:r w:rsidRPr="00976E44">
        <w:rPr>
          <w:sz w:val="16"/>
        </w:rPr>
        <w:t xml:space="preserve"> it to be accepted, there must be unanimous consent among WTO members).</w:t>
      </w:r>
      <w:r>
        <w:rPr>
          <w:sz w:val="16"/>
        </w:rPr>
        <w:t xml:space="preserve"> </w:t>
      </w: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r>
        <w:rPr>
          <w:sz w:val="16"/>
        </w:rPr>
        <w:t xml:space="preserve"> </w:t>
      </w: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w:t>
      </w:r>
      <w:r w:rsidRPr="00470C63">
        <w:rPr>
          <w:sz w:val="16"/>
        </w:rPr>
        <w:t xml:space="preserve">Russian and </w:t>
      </w:r>
      <w:r w:rsidRPr="00470C63">
        <w:rPr>
          <w:rStyle w:val="Emphasis"/>
        </w:rPr>
        <w:t>Chinese</w:t>
      </w:r>
      <w:r w:rsidRPr="00470C63">
        <w:rPr>
          <w:u w:val="single"/>
        </w:rPr>
        <w:t xml:space="preserve"> </w:t>
      </w:r>
      <w:r w:rsidRPr="00470C63">
        <w:rPr>
          <w:rStyle w:val="Emphasis"/>
        </w:rPr>
        <w:t>vaccine diplomacy have already led to economic, diplomatic, and political losses being felt by Washington</w:t>
      </w:r>
      <w:r w:rsidRPr="00470C63">
        <w:rPr>
          <w:u w:val="single"/>
        </w:rPr>
        <w:t>; this trend</w:t>
      </w:r>
      <w:r w:rsidRPr="00470C63">
        <w:rPr>
          <w:sz w:val="16"/>
        </w:rPr>
        <w:t xml:space="preserve">, if allowed to continue, </w:t>
      </w:r>
      <w:r w:rsidRPr="00470C63">
        <w:rPr>
          <w:u w:val="single"/>
        </w:rPr>
        <w:t>will</w:t>
      </w:r>
      <w:r w:rsidRPr="00976E44">
        <w:rPr>
          <w:u w:val="single"/>
        </w:rPr>
        <w:t xml:space="preserve">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r>
        <w:rPr>
          <w:u w:val="single"/>
        </w:rPr>
        <w:t xml:space="preserve"> </w:t>
      </w:r>
      <w:r w:rsidRPr="00976E44">
        <w:rPr>
          <w:sz w:val="16"/>
        </w:rPr>
        <w:t>A lack of strategy and political will</w:t>
      </w:r>
      <w:r>
        <w:rPr>
          <w:sz w:val="16"/>
        </w:rPr>
        <w:t xml:space="preserve"> </w:t>
      </w:r>
      <w:proofErr w:type="gramStart"/>
      <w:r w:rsidRPr="00976E44">
        <w:rPr>
          <w:u w:val="single"/>
        </w:rPr>
        <w:t>In</w:t>
      </w:r>
      <w:proofErr w:type="gramEnd"/>
      <w:r w:rsidRPr="00976E44">
        <w:rPr>
          <w:u w:val="single"/>
        </w:rPr>
        <w:t xml:space="preserve">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lastRenderedPageBreak/>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r>
        <w:rPr>
          <w:sz w:val="16"/>
        </w:rPr>
        <w:t xml:space="preserve"> </w:t>
      </w: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470C63">
        <w:rPr>
          <w:rStyle w:val="Emphasis"/>
        </w:rPr>
        <w:t xml:space="preserve">over </w:t>
      </w:r>
      <w:r w:rsidRPr="00976E44">
        <w:rPr>
          <w:rStyle w:val="Emphasis"/>
          <w:highlight w:val="green"/>
        </w:rPr>
        <w:t xml:space="preserve">165 million </w:t>
      </w:r>
      <w:r w:rsidRPr="00470C63">
        <w:rPr>
          <w:rStyle w:val="Emphasis"/>
        </w:rPr>
        <w:t>vaccines</w:t>
      </w:r>
      <w:r w:rsidRPr="00976E44">
        <w:rPr>
          <w:u w:val="single"/>
        </w:rPr>
        <w:t xml:space="preserve"> to Latin America, with countries like Chile and Uruguay having vaccinated 80 and 63 percent of their populations, respectively, with Chinese vaccines.</w:t>
      </w:r>
      <w:r>
        <w:rPr>
          <w:u w:val="single"/>
        </w:rPr>
        <w:t xml:space="preserve"> </w:t>
      </w: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w:t>
      </w:r>
      <w:proofErr w:type="gramStart"/>
      <w:r w:rsidRPr="00976E44">
        <w:rPr>
          <w:sz w:val="16"/>
        </w:rPr>
        <w:t>despite the fact that</w:t>
      </w:r>
      <w:proofErr w:type="gramEnd"/>
      <w:r w:rsidRPr="00976E44">
        <w:rPr>
          <w:sz w:val="16"/>
        </w:rPr>
        <w:t xml:space="preserve">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r>
        <w:rPr>
          <w:sz w:val="16"/>
        </w:rPr>
        <w:t xml:space="preserve"> </w:t>
      </w: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w:t>
      </w:r>
      <w:r w:rsidRPr="00470C63">
        <w:rPr>
          <w:sz w:val="16"/>
        </w:rPr>
        <w:t xml:space="preserve">a </w:t>
      </w:r>
      <w:r w:rsidRPr="00470C63">
        <w:rPr>
          <w:rStyle w:val="Emphasis"/>
        </w:rPr>
        <w:t>lack of vaccine support and assurance from Washington</w:t>
      </w:r>
      <w:r w:rsidRPr="00470C63">
        <w:rPr>
          <w:u w:val="single"/>
        </w:rPr>
        <w:t xml:space="preserve">, countries are </w:t>
      </w:r>
      <w:r w:rsidRPr="00470C63">
        <w:rPr>
          <w:rStyle w:val="Emphasis"/>
        </w:rPr>
        <w:t>growing closer to Beijing and Moscow</w:t>
      </w:r>
      <w:r w:rsidRPr="00470C63">
        <w:rPr>
          <w:u w:val="single"/>
        </w:rPr>
        <w:t xml:space="preserve">, succumbing to rival geopolitical powers that do not align with the diplomatic and economic interests of the United States. Brazil remains one of the countries </w:t>
      </w:r>
      <w:r w:rsidRPr="00470C63">
        <w:rPr>
          <w:rStyle w:val="Emphasis"/>
        </w:rPr>
        <w:t>hardest hit by the COVID-19 pandemic</w:t>
      </w:r>
      <w:r w:rsidRPr="00470C63">
        <w:rPr>
          <w:sz w:val="16"/>
        </w:rPr>
        <w:t xml:space="preserve">. Despite President Jair </w:t>
      </w:r>
      <w:proofErr w:type="spellStart"/>
      <w:r w:rsidRPr="00470C63">
        <w:rPr>
          <w:sz w:val="16"/>
        </w:rPr>
        <w:t>Bolsanaro’s</w:t>
      </w:r>
      <w:proofErr w:type="spellEnd"/>
      <w:r w:rsidRPr="00470C63">
        <w:rPr>
          <w:sz w:val="16"/>
        </w:rPr>
        <w:t xml:space="preserve"> anti-science tendencies and hawkish stance towards Beijing, however, his government has still proven susceptible</w:t>
      </w:r>
      <w:r w:rsidRPr="00976E44">
        <w:rPr>
          <w:sz w:val="16"/>
        </w:rPr>
        <w:t xml:space="preserv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r>
        <w:rPr>
          <w:sz w:val="16"/>
        </w:rPr>
        <w:t xml:space="preserve"> </w:t>
      </w: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xml:space="preserve">,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w:t>
      </w:r>
      <w:proofErr w:type="gramStart"/>
      <w:r w:rsidRPr="00976E44">
        <w:rPr>
          <w:sz w:val="16"/>
        </w:rPr>
        <w:t>considering the fact that</w:t>
      </w:r>
      <w:proofErr w:type="gramEnd"/>
      <w:r w:rsidRPr="00976E44">
        <w:rPr>
          <w:sz w:val="16"/>
        </w:rPr>
        <w:t>, before President Biden announced the sharing of the U.S. supply of AstraZeneca vaccines with Mexico, he had initially rejected AMLO’s call for assistance.</w:t>
      </w:r>
      <w:r>
        <w:rPr>
          <w:sz w:val="16"/>
        </w:rPr>
        <w:t xml:space="preserve"> </w:t>
      </w: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r>
        <w:rPr>
          <w:sz w:val="16"/>
        </w:rPr>
        <w:t xml:space="preserve"> </w:t>
      </w: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xml:space="preserve">, </w:t>
      </w:r>
      <w:r w:rsidRPr="00976E44">
        <w:rPr>
          <w:sz w:val="16"/>
        </w:rPr>
        <w:lastRenderedPageBreak/>
        <w:t xml:space="preserve">Russia has continued to sign vaccine deals </w:t>
      </w:r>
      <w:proofErr w:type="gramStart"/>
      <w:r w:rsidRPr="00976E44">
        <w:rPr>
          <w:sz w:val="16"/>
        </w:rPr>
        <w:t>in an effort to</w:t>
      </w:r>
      <w:proofErr w:type="gramEnd"/>
      <w:r w:rsidRPr="00976E44">
        <w:rPr>
          <w:sz w:val="16"/>
        </w:rPr>
        <w:t xml:space="preserve">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r>
        <w:rPr>
          <w:sz w:val="16"/>
        </w:rPr>
        <w:t xml:space="preserve"> </w:t>
      </w: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r>
        <w:rPr>
          <w:sz w:val="16"/>
        </w:rPr>
        <w:t xml:space="preserve"> </w:t>
      </w:r>
      <w:r w:rsidRPr="00976E44">
        <w:rPr>
          <w:sz w:val="16"/>
        </w:rPr>
        <w:t>A forward-thinking strategy</w:t>
      </w:r>
      <w:r>
        <w:rPr>
          <w:sz w:val="16"/>
        </w:rPr>
        <w:t xml:space="preserve"> </w:t>
      </w:r>
      <w:proofErr w:type="gramStart"/>
      <w:r w:rsidRPr="00976E44">
        <w:rPr>
          <w:sz w:val="16"/>
        </w:rPr>
        <w:t>To</w:t>
      </w:r>
      <w:proofErr w:type="gramEnd"/>
      <w:r w:rsidRPr="00976E44">
        <w:rPr>
          <w:sz w:val="16"/>
        </w:rPr>
        <w:t xml:space="preserve">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w:t>
      </w:r>
      <w:proofErr w:type="gramStart"/>
      <w:r w:rsidRPr="00976E44">
        <w:rPr>
          <w:u w:val="single"/>
        </w:rPr>
        <w:t>more readily extend a helping hand</w:t>
      </w:r>
      <w:proofErr w:type="gramEnd"/>
      <w:r w:rsidRPr="00976E44">
        <w:rPr>
          <w:u w:val="single"/>
        </w:rPr>
        <w:t>.</w:t>
      </w:r>
      <w:r>
        <w:rPr>
          <w:u w:val="single"/>
        </w:rPr>
        <w:t xml:space="preserve"> </w:t>
      </w:r>
      <w:r w:rsidRPr="00976E44">
        <w:rPr>
          <w:sz w:val="16"/>
        </w:rPr>
        <w:t xml:space="preserve">As the war against COVID-19 reaches a détente in the U.S., </w:t>
      </w:r>
      <w:r w:rsidRPr="00976E44">
        <w:rPr>
          <w:rStyle w:val="Emphasis"/>
        </w:rPr>
        <w:t>the Biden administration should make this issue a top priority</w:t>
      </w:r>
      <w:r w:rsidRPr="00976E44">
        <w:rPr>
          <w:sz w:val="16"/>
        </w:rPr>
        <w:t xml:space="preserve">. First, the U.S. needs to aggressively push its Western partners to </w:t>
      </w:r>
      <w:r w:rsidRPr="00976E44">
        <w:rPr>
          <w:u w:val="single"/>
        </w:rPr>
        <w:t xml:space="preserve">back the </w:t>
      </w:r>
      <w:r w:rsidRPr="00976E44">
        <w:rPr>
          <w:highlight w:val="green"/>
          <w:u w:val="single"/>
        </w:rPr>
        <w:t xml:space="preserve">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w:t>
      </w:r>
      <w:proofErr w:type="gramStart"/>
      <w:r w:rsidRPr="00976E44">
        <w:rPr>
          <w:sz w:val="16"/>
        </w:rPr>
        <w:t>in order to</w:t>
      </w:r>
      <w:proofErr w:type="gramEnd"/>
      <w:r w:rsidRPr="00976E44">
        <w:rPr>
          <w:sz w:val="16"/>
        </w:rPr>
        <w:t xml:space="preserve"> </w:t>
      </w:r>
      <w:r w:rsidRPr="00976E44">
        <w:rPr>
          <w:u w:val="single"/>
        </w:rPr>
        <w:t xml:space="preserve">push forward a patent proposal that will </w:t>
      </w:r>
      <w:r w:rsidRPr="00976E44">
        <w:rPr>
          <w:highlight w:val="green"/>
          <w:u w:val="single"/>
        </w:rPr>
        <w:t>help</w:t>
      </w:r>
      <w:r w:rsidRPr="00976E44">
        <w:rPr>
          <w:u w:val="single"/>
        </w:rPr>
        <w:t xml:space="preserve"> increase </w:t>
      </w:r>
      <w:r w:rsidRPr="00976E44">
        <w:rPr>
          <w:highlight w:val="green"/>
          <w:u w:val="single"/>
        </w:rPr>
        <w:t>vaccine production</w:t>
      </w:r>
      <w:r w:rsidRPr="00976E44">
        <w:rPr>
          <w:u w:val="single"/>
        </w:rPr>
        <w:t xml:space="preserve"> capacity worldwide. Doing so will </w:t>
      </w:r>
      <w:r w:rsidRPr="00976E44">
        <w:rPr>
          <w:rStyle w:val="Emphasis"/>
          <w:highlight w:val="green"/>
        </w:rPr>
        <w:t>demonstrate</w:t>
      </w:r>
      <w:r w:rsidRPr="00976E44">
        <w:rPr>
          <w:rStyle w:val="Emphasis"/>
        </w:rPr>
        <w:t xml:space="preserve"> to the world that Washington has the </w:t>
      </w:r>
      <w:r w:rsidRPr="00976E44">
        <w:rPr>
          <w:rStyle w:val="Emphasis"/>
          <w:highlight w:val="green"/>
        </w:rPr>
        <w:t>political will</w:t>
      </w:r>
      <w:r w:rsidRPr="00976E44">
        <w:rPr>
          <w:u w:val="single"/>
        </w:rPr>
        <w:t xml:space="preserve"> to defy the wishes of the powerful pharmaceutical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r>
        <w:rPr>
          <w:sz w:val="16"/>
        </w:rPr>
        <w:t xml:space="preserve"> </w:t>
      </w:r>
      <w:r w:rsidRPr="00976E44">
        <w:rPr>
          <w:sz w:val="16"/>
        </w:rPr>
        <w:t xml:space="preserve">Second, </w:t>
      </w:r>
      <w:proofErr w:type="gramStart"/>
      <w:r w:rsidRPr="00976E44">
        <w:rPr>
          <w:sz w:val="16"/>
        </w:rPr>
        <w:t>in order to</w:t>
      </w:r>
      <w:proofErr w:type="gramEnd"/>
      <w:r w:rsidRPr="00976E44">
        <w:rPr>
          <w:sz w:val="16"/>
        </w:rPr>
        <w:t xml:space="preserve"> counter its geopolitical rivals and restore its moral standing, </w:t>
      </w:r>
      <w:r w:rsidRPr="00976E44">
        <w:rPr>
          <w:u w:val="single"/>
        </w:rPr>
        <w:t xml:space="preserve">the Biden administration will </w:t>
      </w:r>
      <w:r w:rsidRPr="00976E44">
        <w:rPr>
          <w:rStyle w:val="Emphasis"/>
        </w:rPr>
        <w:t>need to be more “present”</w:t>
      </w:r>
      <w:r w:rsidRPr="00976E4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0C10C9E4" w14:textId="77777777" w:rsidR="00B66D58" w:rsidRPr="009F214B" w:rsidRDefault="00B66D58" w:rsidP="00B66D58">
      <w:pPr>
        <w:pStyle w:val="Heading4"/>
        <w:jc w:val="both"/>
        <w:rPr>
          <w:rFonts w:cs="Calibri"/>
        </w:rPr>
      </w:pPr>
      <w:r w:rsidRPr="009F214B">
        <w:rPr>
          <w:rFonts w:cs="Calibri"/>
        </w:rPr>
        <w:t xml:space="preserve">Latin America is still </w:t>
      </w:r>
      <w:r w:rsidRPr="009F214B">
        <w:rPr>
          <w:rFonts w:cs="Calibri"/>
          <w:u w:val="single"/>
        </w:rPr>
        <w:t xml:space="preserve">skeptical of Chinese </w:t>
      </w:r>
      <w:proofErr w:type="gramStart"/>
      <w:r w:rsidRPr="009F214B">
        <w:rPr>
          <w:rFonts w:cs="Calibri"/>
          <w:u w:val="single"/>
        </w:rPr>
        <w:t>aid</w:t>
      </w:r>
      <w:proofErr w:type="gramEnd"/>
      <w:r w:rsidRPr="009F214B">
        <w:rPr>
          <w:rFonts w:cs="Calibri"/>
        </w:rPr>
        <w:t xml:space="preserve"> but lack of US presence means it’s the </w:t>
      </w:r>
      <w:r w:rsidRPr="009F214B">
        <w:rPr>
          <w:rFonts w:cs="Calibri"/>
          <w:u w:val="single"/>
        </w:rPr>
        <w:t>only choice</w:t>
      </w:r>
      <w:r w:rsidRPr="009F214B">
        <w:rPr>
          <w:rFonts w:cs="Calibri"/>
        </w:rPr>
        <w:t xml:space="preserve"> – </w:t>
      </w:r>
      <w:r w:rsidRPr="009F214B">
        <w:rPr>
          <w:rFonts w:cs="Calibri"/>
          <w:u w:val="single"/>
        </w:rPr>
        <w:t>recent influence</w:t>
      </w:r>
      <w:r w:rsidRPr="009F214B">
        <w:rPr>
          <w:rFonts w:cs="Calibri"/>
        </w:rPr>
        <w:t xml:space="preserve"> means it’s </w:t>
      </w:r>
      <w:r w:rsidRPr="009F214B">
        <w:rPr>
          <w:rFonts w:cs="Calibri"/>
          <w:u w:val="single"/>
        </w:rPr>
        <w:t>try or die</w:t>
      </w:r>
      <w:r w:rsidRPr="009F214B">
        <w:rPr>
          <w:rFonts w:cs="Calibri"/>
        </w:rPr>
        <w:t xml:space="preserve"> to capitalize on this weakness.</w:t>
      </w:r>
    </w:p>
    <w:p w14:paraId="7B1DF5BC" w14:textId="77777777" w:rsidR="00B66D58" w:rsidRPr="009F214B" w:rsidRDefault="00B66D58" w:rsidP="00B66D58">
      <w:r w:rsidRPr="009F214B">
        <w:rPr>
          <w:rStyle w:val="Style13ptBold"/>
        </w:rPr>
        <w:t>Raimundo 9/3</w:t>
      </w:r>
      <w:r w:rsidRPr="009F214B">
        <w:t xml:space="preserve"> [Joshua; 9/3/21; Graduate of the World Journalism Institute; “</w:t>
      </w:r>
      <w:r w:rsidRPr="009F214B">
        <w:rPr>
          <w:i/>
          <w:iCs/>
        </w:rPr>
        <w:t>China peddles influence with vaccines</w:t>
      </w:r>
      <w:r w:rsidRPr="009F214B">
        <w:t xml:space="preserve">,” World Tour, </w:t>
      </w:r>
      <w:hyperlink r:id="rId22" w:history="1">
        <w:r w:rsidRPr="009F214B">
          <w:rPr>
            <w:rStyle w:val="Hyperlink"/>
          </w:rPr>
          <w:t>https://wng.org/roundups/china-peddles-influence-with-vaccines-1630687161</w:t>
        </w:r>
      </w:hyperlink>
      <w:r w:rsidRPr="009F214B">
        <w:t>] Justin</w:t>
      </w:r>
    </w:p>
    <w:p w14:paraId="517C16BF" w14:textId="1CC2DE88" w:rsidR="00B66D58" w:rsidRPr="00B66D58" w:rsidRDefault="00B66D58" w:rsidP="00B66D58">
      <w:pPr>
        <w:rPr>
          <w:sz w:val="16"/>
        </w:rPr>
      </w:pPr>
      <w:r w:rsidRPr="009F214B">
        <w:rPr>
          <w:sz w:val="16"/>
        </w:rPr>
        <w:t xml:space="preserve">This past winter, as COVID-19 vaccines first became widely available, </w:t>
      </w:r>
      <w:r w:rsidRPr="009F214B">
        <w:rPr>
          <w:u w:val="single"/>
        </w:rPr>
        <w:t xml:space="preserve">the </w:t>
      </w:r>
      <w:r w:rsidRPr="009F214B">
        <w:rPr>
          <w:rStyle w:val="Emphasis"/>
          <w:highlight w:val="green"/>
        </w:rPr>
        <w:t>Dominican Republic</w:t>
      </w:r>
      <w:r w:rsidRPr="009F214B">
        <w:rPr>
          <w:rStyle w:val="Emphasis"/>
        </w:rPr>
        <w:t xml:space="preserve"> agreed to </w:t>
      </w:r>
      <w:r w:rsidRPr="009F214B">
        <w:rPr>
          <w:rStyle w:val="Emphasis"/>
          <w:highlight w:val="green"/>
        </w:rPr>
        <w:t>receive 768,000 doses of</w:t>
      </w:r>
      <w:r w:rsidRPr="009F214B">
        <w:rPr>
          <w:rStyle w:val="Emphasis"/>
        </w:rPr>
        <w:t xml:space="preserve"> the </w:t>
      </w:r>
      <w:proofErr w:type="spellStart"/>
      <w:r w:rsidRPr="009F214B">
        <w:rPr>
          <w:rStyle w:val="Emphasis"/>
          <w:highlight w:val="green"/>
        </w:rPr>
        <w:t>Sinovac</w:t>
      </w:r>
      <w:proofErr w:type="spellEnd"/>
      <w:r w:rsidRPr="009F214B">
        <w:rPr>
          <w:rStyle w:val="Emphasis"/>
        </w:rPr>
        <w:t xml:space="preserve"> shot developed in China</w:t>
      </w:r>
      <w:r w:rsidRPr="009F214B">
        <w:rPr>
          <w:sz w:val="16"/>
        </w:rPr>
        <w:t xml:space="preserve">. The same week, </w:t>
      </w:r>
      <w:r w:rsidRPr="009F214B">
        <w:rPr>
          <w:u w:val="single"/>
        </w:rPr>
        <w:t xml:space="preserve">Dominican President Luis </w:t>
      </w:r>
      <w:proofErr w:type="spellStart"/>
      <w:r w:rsidRPr="009F214B">
        <w:rPr>
          <w:u w:val="single"/>
        </w:rPr>
        <w:t>Abinader</w:t>
      </w:r>
      <w:proofErr w:type="spellEnd"/>
      <w:r w:rsidRPr="009F214B">
        <w:rPr>
          <w:u w:val="single"/>
        </w:rPr>
        <w:t xml:space="preserve"> </w:t>
      </w:r>
      <w:r w:rsidRPr="009F214B">
        <w:rPr>
          <w:highlight w:val="green"/>
          <w:u w:val="single"/>
        </w:rPr>
        <w:t>lifted</w:t>
      </w:r>
      <w:r w:rsidRPr="009F214B">
        <w:rPr>
          <w:u w:val="single"/>
        </w:rPr>
        <w:t xml:space="preserve"> the nation’s </w:t>
      </w:r>
      <w:r w:rsidRPr="009F214B">
        <w:rPr>
          <w:rStyle w:val="Emphasis"/>
        </w:rPr>
        <w:t xml:space="preserve">longstanding </w:t>
      </w:r>
      <w:r w:rsidRPr="009F214B">
        <w:rPr>
          <w:rStyle w:val="Emphasis"/>
          <w:highlight w:val="green"/>
        </w:rPr>
        <w:t>ban on Huawei</w:t>
      </w:r>
      <w:r w:rsidRPr="009F214B">
        <w:rPr>
          <w:u w:val="single"/>
        </w:rPr>
        <w:t xml:space="preserve">, a Chinese 5G </w:t>
      </w:r>
      <w:r w:rsidRPr="009F214B">
        <w:rPr>
          <w:rStyle w:val="Emphasis"/>
        </w:rPr>
        <w:t>telecommunications company</w:t>
      </w:r>
      <w:r w:rsidRPr="009F214B">
        <w:rPr>
          <w:sz w:val="16"/>
        </w:rPr>
        <w:t xml:space="preserve">. The decision disappointed many Dominicans who are suspicious of the Beijing-backed company. Many nations have banned or sanctioned Huawei, which they suspect uses its technology to spy on foreign customers. </w:t>
      </w:r>
      <w:proofErr w:type="spellStart"/>
      <w:r w:rsidRPr="009F214B">
        <w:rPr>
          <w:highlight w:val="green"/>
          <w:u w:val="single"/>
        </w:rPr>
        <w:t>Sinovac</w:t>
      </w:r>
      <w:proofErr w:type="spellEnd"/>
      <w:r w:rsidRPr="009F214B">
        <w:rPr>
          <w:u w:val="single"/>
        </w:rPr>
        <w:t xml:space="preserve"> now </w:t>
      </w:r>
      <w:r w:rsidRPr="009F214B">
        <w:rPr>
          <w:highlight w:val="green"/>
          <w:u w:val="single"/>
        </w:rPr>
        <w:t xml:space="preserve">accounts </w:t>
      </w:r>
      <w:r w:rsidRPr="009F214B">
        <w:rPr>
          <w:u w:val="single"/>
        </w:rPr>
        <w:t xml:space="preserve">for 7.9 million of the 9.2 million administered doses in the </w:t>
      </w:r>
      <w:r w:rsidRPr="009F214B">
        <w:rPr>
          <w:rStyle w:val="Emphasis"/>
        </w:rPr>
        <w:t>Dominican Republic</w:t>
      </w:r>
      <w:r w:rsidRPr="009F214B">
        <w:rPr>
          <w:u w:val="single"/>
        </w:rPr>
        <w:t xml:space="preserve">, or </w:t>
      </w:r>
      <w:r w:rsidRPr="009F214B">
        <w:rPr>
          <w:rStyle w:val="Emphasis"/>
          <w:highlight w:val="green"/>
        </w:rPr>
        <w:t>86 percent of</w:t>
      </w:r>
      <w:r w:rsidRPr="009F214B">
        <w:rPr>
          <w:rStyle w:val="Emphasis"/>
        </w:rPr>
        <w:t xml:space="preserve"> the tiny </w:t>
      </w:r>
      <w:r w:rsidRPr="009F214B">
        <w:rPr>
          <w:rStyle w:val="Emphasis"/>
          <w:highlight w:val="green"/>
        </w:rPr>
        <w:t>island</w:t>
      </w:r>
      <w:r w:rsidRPr="009F214B">
        <w:rPr>
          <w:rStyle w:val="Emphasis"/>
        </w:rPr>
        <w:t xml:space="preserve"> nation’s </w:t>
      </w:r>
      <w:r w:rsidRPr="009F214B">
        <w:rPr>
          <w:rStyle w:val="Emphasis"/>
          <w:highlight w:val="green"/>
        </w:rPr>
        <w:t>vaccines</w:t>
      </w:r>
      <w:r w:rsidRPr="009F214B">
        <w:rPr>
          <w:highlight w:val="green"/>
          <w:u w:val="single"/>
        </w:rPr>
        <w:t>. Brazil</w:t>
      </w:r>
      <w:r w:rsidRPr="009F214B">
        <w:rPr>
          <w:u w:val="single"/>
        </w:rPr>
        <w:t xml:space="preserve">ian telecom regulator </w:t>
      </w:r>
      <w:proofErr w:type="spellStart"/>
      <w:r w:rsidRPr="009F214B">
        <w:rPr>
          <w:u w:val="single"/>
        </w:rPr>
        <w:t>Anatel</w:t>
      </w:r>
      <w:proofErr w:type="spellEnd"/>
      <w:r w:rsidRPr="009F214B">
        <w:rPr>
          <w:u w:val="single"/>
        </w:rPr>
        <w:t xml:space="preserve"> </w:t>
      </w:r>
      <w:r w:rsidRPr="009F214B">
        <w:rPr>
          <w:rStyle w:val="Emphasis"/>
          <w:highlight w:val="green"/>
        </w:rPr>
        <w:t>similarly reversed course on Huawei</w:t>
      </w:r>
      <w:r w:rsidRPr="009F214B">
        <w:rPr>
          <w:rStyle w:val="Emphasis"/>
        </w:rPr>
        <w:t xml:space="preserve"> policy</w:t>
      </w:r>
      <w:r w:rsidRPr="009F214B">
        <w:rPr>
          <w:sz w:val="16"/>
        </w:rPr>
        <w:t xml:space="preserve"> in February, lifting a ban three weeks after agreeing to receive 20 million </w:t>
      </w:r>
      <w:proofErr w:type="spellStart"/>
      <w:r w:rsidRPr="009F214B">
        <w:rPr>
          <w:sz w:val="16"/>
        </w:rPr>
        <w:t>Sinovac</w:t>
      </w:r>
      <w:proofErr w:type="spellEnd"/>
      <w:r w:rsidRPr="009F214B">
        <w:rPr>
          <w:sz w:val="16"/>
        </w:rPr>
        <w:t xml:space="preserve"> doses. </w:t>
      </w:r>
      <w:r w:rsidRPr="009F214B">
        <w:rPr>
          <w:u w:val="single"/>
        </w:rPr>
        <w:t>The Chinese jab comprises about 80 percent of Brazil’s administered shots.</w:t>
      </w:r>
      <w:r w:rsidRPr="009F214B">
        <w:rPr>
          <w:sz w:val="16"/>
        </w:rPr>
        <w:t xml:space="preserve"> While developing the </w:t>
      </w:r>
      <w:proofErr w:type="spellStart"/>
      <w:r w:rsidRPr="009F214B">
        <w:rPr>
          <w:sz w:val="16"/>
        </w:rPr>
        <w:t>Sinovac</w:t>
      </w:r>
      <w:proofErr w:type="spellEnd"/>
      <w:r w:rsidRPr="009F214B">
        <w:rPr>
          <w:sz w:val="16"/>
        </w:rPr>
        <w:t xml:space="preserve"> and </w:t>
      </w:r>
      <w:proofErr w:type="spellStart"/>
      <w:r w:rsidRPr="009F214B">
        <w:rPr>
          <w:sz w:val="16"/>
        </w:rPr>
        <w:t>Sinopharm</w:t>
      </w:r>
      <w:proofErr w:type="spellEnd"/>
      <w:r w:rsidRPr="009F214B">
        <w:rPr>
          <w:sz w:val="16"/>
        </w:rPr>
        <w:t xml:space="preserve"> shots in 2020, </w:t>
      </w:r>
      <w:r w:rsidRPr="009F214B">
        <w:rPr>
          <w:highlight w:val="green"/>
          <w:u w:val="single"/>
        </w:rPr>
        <w:t>Beijing offered</w:t>
      </w:r>
      <w:r w:rsidRPr="009F214B">
        <w:rPr>
          <w:u w:val="single"/>
        </w:rPr>
        <w:t xml:space="preserve"> a </w:t>
      </w:r>
      <w:r w:rsidRPr="009F214B">
        <w:rPr>
          <w:rStyle w:val="Emphasis"/>
          <w:sz w:val="24"/>
          <w:highlight w:val="green"/>
        </w:rPr>
        <w:t>$1 billion loan to Latin America</w:t>
      </w:r>
      <w:r w:rsidRPr="009F214B">
        <w:rPr>
          <w:rStyle w:val="Emphasis"/>
          <w:sz w:val="24"/>
        </w:rPr>
        <w:t>n nations to buy its vaccines</w:t>
      </w:r>
      <w:r w:rsidRPr="009F214B">
        <w:rPr>
          <w:sz w:val="16"/>
        </w:rPr>
        <w:t xml:space="preserve">. </w:t>
      </w:r>
      <w:r w:rsidRPr="009F214B">
        <w:rPr>
          <w:sz w:val="16"/>
        </w:rPr>
        <w:lastRenderedPageBreak/>
        <w:t xml:space="preserve">For some countries such as Honduras, a billion dollars is larger than the entire government budget. </w:t>
      </w:r>
      <w:r w:rsidRPr="009F214B">
        <w:rPr>
          <w:u w:val="single"/>
        </w:rPr>
        <w:t xml:space="preserve">Many </w:t>
      </w:r>
      <w:r w:rsidRPr="009F214B">
        <w:rPr>
          <w:highlight w:val="green"/>
          <w:u w:val="single"/>
        </w:rPr>
        <w:t xml:space="preserve">nations </w:t>
      </w:r>
      <w:r w:rsidRPr="009F214B">
        <w:rPr>
          <w:rStyle w:val="Emphasis"/>
          <w:highlight w:val="green"/>
        </w:rPr>
        <w:t>found the offer irresistible</w:t>
      </w:r>
      <w:r w:rsidRPr="009F214B">
        <w:rPr>
          <w:rStyle w:val="Emphasis"/>
        </w:rPr>
        <w:t xml:space="preserve"> even though </w:t>
      </w:r>
      <w:r w:rsidRPr="009F214B">
        <w:rPr>
          <w:rStyle w:val="Emphasis"/>
          <w:highlight w:val="green"/>
        </w:rPr>
        <w:t>Chinese</w:t>
      </w:r>
      <w:r w:rsidRPr="009F214B">
        <w:rPr>
          <w:rStyle w:val="Emphasis"/>
        </w:rPr>
        <w:t xml:space="preserve"> vaccines were more expensive</w:t>
      </w:r>
      <w:r w:rsidRPr="009F214B">
        <w:rPr>
          <w:u w:val="single"/>
        </w:rPr>
        <w:t xml:space="preserve"> and less effective than American ones and came with diplomatic strings attached</w:t>
      </w:r>
      <w:r w:rsidRPr="009F214B">
        <w:rPr>
          <w:sz w:val="16"/>
        </w:rPr>
        <w:t xml:space="preserve">. Early this spring, the </w:t>
      </w:r>
      <w:r w:rsidRPr="009F214B">
        <w:rPr>
          <w:u w:val="single"/>
        </w:rPr>
        <w:t xml:space="preserve">Paraguayan government said Chinese institutions </w:t>
      </w:r>
      <w:r w:rsidRPr="009F214B">
        <w:rPr>
          <w:highlight w:val="green"/>
          <w:u w:val="single"/>
        </w:rPr>
        <w:t xml:space="preserve">told them to </w:t>
      </w:r>
      <w:r w:rsidRPr="009F214B">
        <w:rPr>
          <w:rStyle w:val="Emphasis"/>
          <w:highlight w:val="green"/>
        </w:rPr>
        <w:t>cut ties with Taiwan</w:t>
      </w:r>
      <w:r w:rsidRPr="009F214B">
        <w:rPr>
          <w:rStyle w:val="Emphasis"/>
        </w:rPr>
        <w:t xml:space="preserve"> as a condition for buying Beijing’s vaccines</w:t>
      </w:r>
      <w:r w:rsidRPr="009F214B">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9F214B">
        <w:rPr>
          <w:u w:val="single"/>
        </w:rPr>
        <w:t xml:space="preserve">Hernandez in May acknowledged he was </w:t>
      </w:r>
      <w:r w:rsidRPr="009F214B">
        <w:rPr>
          <w:rStyle w:val="Emphasis"/>
        </w:rPr>
        <w:t>considering opening a foreign trade office in China for the first time.</w:t>
      </w:r>
      <w:r w:rsidRPr="009F214B">
        <w:rPr>
          <w:u w:val="single"/>
        </w:rPr>
        <w:t xml:space="preserve"> The move would </w:t>
      </w:r>
      <w:r w:rsidRPr="009F214B">
        <w:rPr>
          <w:rStyle w:val="Emphasis"/>
        </w:rPr>
        <w:t>strain his country’s relations with Taiwan, but it would open the door for Honduras to buy Chinese vaccines</w:t>
      </w:r>
      <w:r w:rsidRPr="009F214B">
        <w:rPr>
          <w:u w:val="single"/>
        </w:rPr>
        <w:t xml:space="preserve">. He said his </w:t>
      </w:r>
      <w:r w:rsidRPr="009F214B">
        <w:rPr>
          <w:rStyle w:val="Emphasis"/>
        </w:rPr>
        <w:t>impoverished country</w:t>
      </w:r>
      <w:r w:rsidRPr="009F214B">
        <w:rPr>
          <w:u w:val="single"/>
        </w:rPr>
        <w:t xml:space="preserve"> was struggling to get vaccines and </w:t>
      </w:r>
      <w:r w:rsidRPr="009F214B">
        <w:rPr>
          <w:rStyle w:val="Emphasis"/>
        </w:rPr>
        <w:t>would do whatever was necessary for the sake of the people</w:t>
      </w:r>
      <w:r w:rsidRPr="009F214B">
        <w:rPr>
          <w:u w:val="single"/>
        </w:rPr>
        <w:t xml:space="preserve">. China has a track record of doing favors for Latin American countries to </w:t>
      </w:r>
      <w:r w:rsidRPr="009F214B">
        <w:rPr>
          <w:rStyle w:val="Emphasis"/>
        </w:rPr>
        <w:t>influence their foreign policy</w:t>
      </w:r>
      <w:r w:rsidRPr="009F214B">
        <w:rPr>
          <w:sz w:val="16"/>
        </w:rPr>
        <w:t xml:space="preserve">. Taiwanese diplomats claim that in 2018, Beijing offered the Dominican government $3.1 billion to cut ties with Taiwan. Jesús Ogando, a delegate in the Dominican Congress, confirmed China offered the Dominican Republic </w:t>
      </w:r>
      <w:proofErr w:type="gramStart"/>
      <w:r w:rsidRPr="009F214B">
        <w:rPr>
          <w:sz w:val="16"/>
        </w:rPr>
        <w:t>some kind of deal</w:t>
      </w:r>
      <w:proofErr w:type="gramEnd"/>
      <w:r w:rsidRPr="009F214B">
        <w:rPr>
          <w:sz w:val="16"/>
        </w:rPr>
        <w:t xml:space="preserve"> in 2018. “There has been since that occasion a better relationship between the Dominican government and the Chinese government, and a distancing from Taiwan,” he told me. </w:t>
      </w:r>
      <w:r w:rsidRPr="009F214B">
        <w:rPr>
          <w:highlight w:val="green"/>
          <w:u w:val="single"/>
        </w:rPr>
        <w:t xml:space="preserve">China’s </w:t>
      </w:r>
      <w:r w:rsidRPr="009F214B">
        <w:rPr>
          <w:rStyle w:val="Emphasis"/>
          <w:highlight w:val="green"/>
        </w:rPr>
        <w:t>peddling of influence</w:t>
      </w:r>
      <w:r w:rsidRPr="009F214B">
        <w:rPr>
          <w:rStyle w:val="Emphasis"/>
        </w:rPr>
        <w:t xml:space="preserve"> along with COVID-19 vaccines means people in Latin American countries</w:t>
      </w:r>
      <w:r w:rsidRPr="009F214B">
        <w:rPr>
          <w:u w:val="single"/>
        </w:rPr>
        <w:t xml:space="preserve"> might have missed out on more effective prevention. 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 has published various studies</w:t>
      </w:r>
      <w:r w:rsidRPr="009F214B">
        <w:rPr>
          <w:u w:val="single"/>
        </w:rPr>
        <w:t xml:space="preserve"> </w:t>
      </w:r>
      <w:r w:rsidRPr="009F214B">
        <w:rPr>
          <w:highlight w:val="green"/>
          <w:u w:val="single"/>
        </w:rPr>
        <w:t>reveal</w:t>
      </w:r>
      <w:r w:rsidRPr="009F214B">
        <w:rPr>
          <w:u w:val="single"/>
        </w:rPr>
        <w:t xml:space="preserve">ing </w:t>
      </w:r>
      <w:proofErr w:type="spellStart"/>
      <w:r w:rsidRPr="009F214B">
        <w:rPr>
          <w:b/>
          <w:bCs/>
          <w:highlight w:val="green"/>
          <w:u w:val="single"/>
        </w:rPr>
        <w:t>Sinovac’s</w:t>
      </w:r>
      <w:proofErr w:type="spellEnd"/>
      <w:r w:rsidRPr="009F214B">
        <w:rPr>
          <w:b/>
          <w:bCs/>
          <w:u w:val="single"/>
        </w:rPr>
        <w:t xml:space="preserve"> comparative </w:t>
      </w:r>
      <w:r w:rsidRPr="009F214B">
        <w:rPr>
          <w:b/>
          <w:bCs/>
          <w:highlight w:val="green"/>
          <w:u w:val="single"/>
        </w:rPr>
        <w:t>ineffectiveness</w:t>
      </w:r>
      <w:r w:rsidRPr="009F214B">
        <w:rPr>
          <w:u w:val="single"/>
        </w:rPr>
        <w:t xml:space="preserve"> at stopping symptomatic infections after two doses</w:t>
      </w:r>
      <w:r w:rsidRPr="009F214B">
        <w:rPr>
          <w:sz w:val="16"/>
        </w:rPr>
        <w:t xml:space="preserve">. Phase III trials in Indonesia found </w:t>
      </w:r>
      <w:proofErr w:type="spellStart"/>
      <w:r w:rsidRPr="009F214B">
        <w:rPr>
          <w:sz w:val="16"/>
        </w:rPr>
        <w:t>Sinovac</w:t>
      </w:r>
      <w:proofErr w:type="spellEnd"/>
      <w:r w:rsidRPr="009F214B">
        <w:rPr>
          <w:sz w:val="16"/>
        </w:rPr>
        <w:t xml:space="preserve"> was 84 percent effective against symptomatic infection. Similar studies registered an effectiveness of 67 percent in Chile and 50.4 percent in Brazil. In comparison, the U.S.-made Pfizer and </w:t>
      </w:r>
      <w:proofErr w:type="spellStart"/>
      <w:r w:rsidRPr="009F214B">
        <w:rPr>
          <w:sz w:val="16"/>
        </w:rPr>
        <w:t>Moderna</w:t>
      </w:r>
      <w:proofErr w:type="spellEnd"/>
      <w:r w:rsidRPr="009F214B">
        <w:rPr>
          <w:sz w:val="16"/>
        </w:rPr>
        <w:t xml:space="preserve"> vaccines were about 95 percent effective against symptomatic coronavirus infections before the appearance of the delta variant. Since delta appeared, studies show varying effectiveness among the United States’ Pfizer and </w:t>
      </w:r>
      <w:proofErr w:type="spellStart"/>
      <w:r w:rsidRPr="009F214B">
        <w:rPr>
          <w:sz w:val="16"/>
        </w:rPr>
        <w:t>Moderna</w:t>
      </w:r>
      <w:proofErr w:type="spellEnd"/>
      <w:r w:rsidRPr="009F214B">
        <w:rPr>
          <w:sz w:val="16"/>
        </w:rPr>
        <w:t xml:space="preserve"> shots, which use mRNA technology, and vaccines made from inactive viruses such as </w:t>
      </w:r>
      <w:proofErr w:type="spellStart"/>
      <w:r w:rsidRPr="009F214B">
        <w:rPr>
          <w:sz w:val="16"/>
        </w:rPr>
        <w:t>Sinopharm</w:t>
      </w:r>
      <w:proofErr w:type="spellEnd"/>
      <w:r w:rsidRPr="009F214B">
        <w:rPr>
          <w:sz w:val="16"/>
        </w:rPr>
        <w:t xml:space="preserve">, </w:t>
      </w:r>
      <w:proofErr w:type="spellStart"/>
      <w:r w:rsidRPr="009F214B">
        <w:rPr>
          <w:sz w:val="16"/>
        </w:rPr>
        <w:t>Sinovac</w:t>
      </w:r>
      <w:proofErr w:type="spellEnd"/>
      <w:r w:rsidRPr="009F214B">
        <w:rPr>
          <w:sz w:val="16"/>
        </w:rPr>
        <w:t xml:space="preserve">, and Johnson &amp; Johnson. A recent Mayo Clinic study, which is still awaiting review, suggested the effectiveness of vaccines by </w:t>
      </w:r>
      <w:proofErr w:type="spellStart"/>
      <w:r w:rsidRPr="009F214B">
        <w:rPr>
          <w:sz w:val="16"/>
        </w:rPr>
        <w:t>Moderna</w:t>
      </w:r>
      <w:proofErr w:type="spellEnd"/>
      <w:r w:rsidRPr="009F214B">
        <w:rPr>
          <w:sz w:val="16"/>
        </w:rPr>
        <w:t xml:space="preserve"> and Pfizer decreased to as low as 76 percent and 42 percent, respectively, among patients in Minnesota last month. Studies in Brazil and Bahrain found </w:t>
      </w:r>
      <w:proofErr w:type="spellStart"/>
      <w:r w:rsidRPr="009F214B">
        <w:rPr>
          <w:sz w:val="16"/>
        </w:rPr>
        <w:t>Sinopharm</w:t>
      </w:r>
      <w:proofErr w:type="spellEnd"/>
      <w:r w:rsidRPr="009F214B">
        <w:rPr>
          <w:sz w:val="16"/>
        </w:rPr>
        <w:t xml:space="preserve"> and </w:t>
      </w:r>
      <w:proofErr w:type="spellStart"/>
      <w:r w:rsidRPr="009F214B">
        <w:rPr>
          <w:sz w:val="16"/>
        </w:rPr>
        <w:t>Sinovac</w:t>
      </w:r>
      <w:proofErr w:type="spellEnd"/>
      <w:r w:rsidRPr="009F214B">
        <w:rPr>
          <w:sz w:val="16"/>
        </w:rPr>
        <w:t xml:space="preserve">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9F214B">
        <w:rPr>
          <w:rStyle w:val="Emphasis"/>
        </w:rPr>
        <w:t xml:space="preserve">The truth is that </w:t>
      </w:r>
      <w:r w:rsidRPr="009F214B">
        <w:rPr>
          <w:rStyle w:val="Emphasis"/>
          <w:sz w:val="24"/>
          <w:highlight w:val="green"/>
        </w:rPr>
        <w:t>everybody</w:t>
      </w:r>
      <w:r w:rsidRPr="009F214B">
        <w:rPr>
          <w:rStyle w:val="Emphasis"/>
          <w:sz w:val="24"/>
        </w:rPr>
        <w:t xml:space="preserve"> here </w:t>
      </w:r>
      <w:r w:rsidRPr="009F214B">
        <w:rPr>
          <w:rStyle w:val="Emphasis"/>
          <w:sz w:val="24"/>
          <w:highlight w:val="green"/>
        </w:rPr>
        <w:t>wanted</w:t>
      </w:r>
      <w:r w:rsidRPr="009F214B">
        <w:rPr>
          <w:rStyle w:val="Emphasis"/>
          <w:sz w:val="24"/>
        </w:rPr>
        <w:t xml:space="preserve"> </w:t>
      </w:r>
      <w:r w:rsidRPr="009F214B">
        <w:rPr>
          <w:rStyle w:val="Emphasis"/>
        </w:rPr>
        <w:t xml:space="preserve">to get either </w:t>
      </w:r>
      <w:r w:rsidRPr="009F214B">
        <w:rPr>
          <w:rStyle w:val="Emphasis"/>
          <w:sz w:val="24"/>
          <w:highlight w:val="green"/>
        </w:rPr>
        <w:t xml:space="preserve">Pfizer or </w:t>
      </w:r>
      <w:proofErr w:type="spellStart"/>
      <w:r w:rsidRPr="009F214B">
        <w:rPr>
          <w:rStyle w:val="Emphasis"/>
          <w:sz w:val="24"/>
          <w:highlight w:val="green"/>
        </w:rPr>
        <w:t>Moderna</w:t>
      </w:r>
      <w:proofErr w:type="spellEnd"/>
      <w:r w:rsidRPr="009F214B">
        <w:rPr>
          <w:rStyle w:val="Emphasis"/>
          <w:sz w:val="24"/>
        </w:rPr>
        <w:t xml:space="preserve"> vaccines</w:t>
      </w:r>
      <w:r w:rsidRPr="009F214B">
        <w:rPr>
          <w:u w:val="single"/>
        </w:rPr>
        <w:t xml:space="preserve">,” said Pastor Alex Figueroa of </w:t>
      </w:r>
      <w:proofErr w:type="spellStart"/>
      <w:r w:rsidRPr="009F214B">
        <w:rPr>
          <w:u w:val="single"/>
        </w:rPr>
        <w:t>Gracia</w:t>
      </w:r>
      <w:proofErr w:type="spellEnd"/>
      <w:r w:rsidRPr="009F214B">
        <w:rPr>
          <w:u w:val="single"/>
        </w:rPr>
        <w:t xml:space="preserve"> </w:t>
      </w:r>
      <w:proofErr w:type="spellStart"/>
      <w:r w:rsidRPr="009F214B">
        <w:rPr>
          <w:u w:val="single"/>
        </w:rPr>
        <w:t>Soberana</w:t>
      </w:r>
      <w:proofErr w:type="spellEnd"/>
      <w:r w:rsidRPr="009F214B">
        <w:rPr>
          <w:u w:val="single"/>
        </w:rPr>
        <w:t xml:space="preserve"> Baptist Church in Santiago, Chile. “</w:t>
      </w:r>
      <w:r w:rsidRPr="009F214B">
        <w:rPr>
          <w:highlight w:val="green"/>
          <w:u w:val="single"/>
        </w:rPr>
        <w:t xml:space="preserve">People got </w:t>
      </w:r>
      <w:r w:rsidRPr="009F214B">
        <w:rPr>
          <w:rStyle w:val="Emphasis"/>
          <w:highlight w:val="green"/>
        </w:rPr>
        <w:t>vaccinated with what was available</w:t>
      </w:r>
      <w:r w:rsidRPr="009F214B">
        <w:rPr>
          <w:rStyle w:val="Emphasis"/>
        </w:rPr>
        <w:t xml:space="preserve">, which was </w:t>
      </w:r>
      <w:proofErr w:type="spellStart"/>
      <w:r w:rsidRPr="009F214B">
        <w:rPr>
          <w:rStyle w:val="Emphasis"/>
          <w:highlight w:val="green"/>
        </w:rPr>
        <w:t>Sinovac</w:t>
      </w:r>
      <w:proofErr w:type="spellEnd"/>
      <w:r w:rsidRPr="009F214B">
        <w:rPr>
          <w:sz w:val="16"/>
        </w:rPr>
        <w:t xml:space="preserve">.” Officials in Uruguay say </w:t>
      </w:r>
      <w:proofErr w:type="spellStart"/>
      <w:r w:rsidRPr="009F214B">
        <w:rPr>
          <w:u w:val="single"/>
        </w:rPr>
        <w:t>Sinovac</w:t>
      </w:r>
      <w:proofErr w:type="spellEnd"/>
      <w:r w:rsidRPr="009F214B">
        <w:rPr>
          <w:u w:val="single"/>
        </w:rPr>
        <w:t xml:space="preserve"> is helping stop COVID-19 there. While they concluded </w:t>
      </w:r>
      <w:proofErr w:type="spellStart"/>
      <w:r w:rsidRPr="009F214B">
        <w:rPr>
          <w:u w:val="single"/>
        </w:rPr>
        <w:t>Sinovac</w:t>
      </w:r>
      <w:proofErr w:type="spellEnd"/>
      <w:r w:rsidRPr="009F214B">
        <w:rPr>
          <w:u w:val="single"/>
        </w:rPr>
        <w:t xml:space="preserve"> was only 61 percent effective at preventing coronavirus cases</w:t>
      </w:r>
      <w:r w:rsidRPr="009F214B">
        <w:rPr>
          <w:sz w:val="16"/>
        </w:rPr>
        <w:t>, they found the Chinese vaccine helped reduce death and ICU admissions by 95 percent and 92 percent, respectively. Since early June, case and death rates in Uruguay have steadily declined.</w:t>
      </w:r>
    </w:p>
    <w:p w14:paraId="20818D55" w14:textId="77777777" w:rsidR="00B66D58" w:rsidRPr="00976E44" w:rsidRDefault="00B66D58" w:rsidP="00B66D58">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2517B798" w14:textId="77777777" w:rsidR="00B66D58" w:rsidRPr="00976E44" w:rsidRDefault="00B66D58" w:rsidP="00B66D58">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w:t>
      </w:r>
      <w:r>
        <w:t>1</w:t>
      </w:r>
      <w:r w:rsidRPr="00976E44">
        <w:t xml:space="preserve">; </w:t>
      </w:r>
      <w:hyperlink r:id="rId23" w:history="1">
        <w:r w:rsidRPr="00976E44">
          <w:rPr>
            <w:rStyle w:val="Hyperlink"/>
          </w:rPr>
          <w:t>https://scroll.in/article/1000114/in-latin-america-chinese-vaccine-diplomacy-is-directly-challenging-uss-declining-authority</w:t>
        </w:r>
      </w:hyperlink>
      <w:r w:rsidRPr="00976E44">
        <w:t>] Justin</w:t>
      </w:r>
    </w:p>
    <w:p w14:paraId="19EB0129" w14:textId="77777777" w:rsidR="00B66D58" w:rsidRPr="00976E44" w:rsidRDefault="00B66D58" w:rsidP="00B66D58">
      <w:pPr>
        <w:rPr>
          <w:rStyle w:val="Emphasis"/>
        </w:rPr>
      </w:pPr>
      <w:r w:rsidRPr="00976E44">
        <w:rPr>
          <w:sz w:val="16"/>
        </w:rPr>
        <w:lastRenderedPageBreak/>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67984B8C" w14:textId="77777777" w:rsidR="00B66D58" w:rsidRPr="00976E44" w:rsidRDefault="00B66D58" w:rsidP="00B66D58">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589728E7" w14:textId="77777777" w:rsidR="00B66D58" w:rsidRPr="00976E44" w:rsidRDefault="00B66D58" w:rsidP="00B66D58">
      <w:pPr>
        <w:rPr>
          <w:sz w:val="16"/>
        </w:rPr>
      </w:pPr>
      <w:r w:rsidRPr="00976E44">
        <w:rPr>
          <w:sz w:val="16"/>
        </w:rPr>
        <w:t xml:space="preserve">During a global vaccine shortage, China has been able to provide 252 million doses to the world. This includes </w:t>
      </w:r>
      <w:proofErr w:type="gramStart"/>
      <w:r w:rsidRPr="00976E44">
        <w:rPr>
          <w:sz w:val="16"/>
        </w:rPr>
        <w:t>the majority of</w:t>
      </w:r>
      <w:proofErr w:type="gramEnd"/>
      <w:r w:rsidRPr="00976E44">
        <w:rPr>
          <w:sz w:val="16"/>
        </w:rPr>
        <w:t xml:space="preserve"> total doses made available to Latin American countries.</w:t>
      </w:r>
    </w:p>
    <w:p w14:paraId="3A09071A" w14:textId="77777777" w:rsidR="00B66D58" w:rsidRPr="00976E44" w:rsidRDefault="00B66D58" w:rsidP="00B66D58">
      <w:pPr>
        <w:rPr>
          <w:sz w:val="16"/>
        </w:rPr>
      </w:pPr>
      <w:r w:rsidRPr="00976E44">
        <w:rPr>
          <w:sz w:val="16"/>
        </w:rPr>
        <w:t xml:space="preserve">Six national or regional entities can produce and distribute a consistent number of vaccines: Europe, the United States, China, South </w:t>
      </w:r>
      <w:proofErr w:type="gramStart"/>
      <w:r w:rsidRPr="00976E44">
        <w:rPr>
          <w:sz w:val="16"/>
        </w:rPr>
        <w:t>Korea</w:t>
      </w:r>
      <w:proofErr w:type="gramEnd"/>
      <w:r w:rsidRPr="00976E44">
        <w:rPr>
          <w:sz w:val="16"/>
        </w:rPr>
        <w:t xml:space="preserve"> and India. China has distributed the highest number, and almost half (42%) of these have gone outside its own country.</w:t>
      </w:r>
    </w:p>
    <w:p w14:paraId="07623A7A" w14:textId="77777777" w:rsidR="00B66D58" w:rsidRPr="00976E44" w:rsidRDefault="00B66D58" w:rsidP="00B66D58">
      <w:pPr>
        <w:rPr>
          <w:sz w:val="16"/>
        </w:rPr>
      </w:pPr>
      <w:r w:rsidRPr="00976E44">
        <w:rPr>
          <w:sz w:val="16"/>
        </w:rPr>
        <w:t>As of May, no other country can match this figure. Most countries are focused primarily on achieving their own herd immunity first.</w:t>
      </w:r>
    </w:p>
    <w:p w14:paraId="5E6A1F7A" w14:textId="77777777" w:rsidR="00B66D58" w:rsidRPr="00976E44" w:rsidRDefault="00B66D58" w:rsidP="00B66D58">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28467E43" w14:textId="77777777" w:rsidR="00B66D58" w:rsidRPr="00976E44" w:rsidRDefault="00B66D58" w:rsidP="00B66D58">
      <w:pPr>
        <w:rPr>
          <w:u w:val="single"/>
        </w:rPr>
      </w:pPr>
      <w:r w:rsidRPr="00976E44">
        <w:rPr>
          <w:u w:val="single"/>
        </w:rPr>
        <w:t xml:space="preserve">Declining </w:t>
      </w:r>
      <w:r w:rsidRPr="00976E44">
        <w:rPr>
          <w:rStyle w:val="Emphasis"/>
        </w:rPr>
        <w:t>‘Washington Consensus’</w:t>
      </w:r>
    </w:p>
    <w:p w14:paraId="33669C3E" w14:textId="77777777" w:rsidR="00B66D58" w:rsidRPr="00976E44" w:rsidRDefault="00B66D58" w:rsidP="00B66D58">
      <w:pPr>
        <w:rPr>
          <w:u w:val="single"/>
        </w:rPr>
      </w:pPr>
      <w:r w:rsidRPr="00976E44">
        <w:rPr>
          <w:sz w:val="16"/>
        </w:rPr>
        <w:t xml:space="preserve">The rationale behind American policy towards Latin America has long been that unstable </w:t>
      </w:r>
      <w:proofErr w:type="spellStart"/>
      <w:r w:rsidRPr="00976E44">
        <w:rPr>
          <w:sz w:val="16"/>
        </w:rPr>
        <w:t>neighbours</w:t>
      </w:r>
      <w:proofErr w:type="spellEnd"/>
      <w:r w:rsidRPr="00976E44">
        <w:rPr>
          <w:sz w:val="16"/>
        </w:rPr>
        <w:t xml:space="preserve"> (especially Communist ones) </w:t>
      </w:r>
      <w:proofErr w:type="spellStart"/>
      <w:r w:rsidRPr="00976E44">
        <w:rPr>
          <w:sz w:val="16"/>
        </w:rPr>
        <w:t>destabilise</w:t>
      </w:r>
      <w:proofErr w:type="spellEnd"/>
      <w:r w:rsidRPr="00976E44">
        <w:rPr>
          <w:sz w:val="16"/>
        </w:rPr>
        <w:t xml:space="preserv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0284D071" w14:textId="77777777" w:rsidR="00B66D58" w:rsidRPr="00976E44" w:rsidRDefault="00B66D58" w:rsidP="00B66D58">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3C3D3154" w14:textId="77777777" w:rsidR="00B66D58" w:rsidRPr="00976E44" w:rsidRDefault="00B66D58" w:rsidP="00B66D58">
      <w:pPr>
        <w:rPr>
          <w:sz w:val="16"/>
        </w:rPr>
      </w:pPr>
      <w:r w:rsidRPr="00976E44">
        <w:rPr>
          <w:sz w:val="16"/>
        </w:rPr>
        <w:t xml:space="preserve">Despite good intentions, the International Monetary Fund and World Bank </w:t>
      </w:r>
      <w:proofErr w:type="spellStart"/>
      <w:r w:rsidRPr="00976E44">
        <w:rPr>
          <w:sz w:val="16"/>
        </w:rPr>
        <w:t>programmes</w:t>
      </w:r>
      <w:proofErr w:type="spellEnd"/>
      <w:r w:rsidRPr="00976E44">
        <w:rPr>
          <w:sz w:val="16"/>
        </w:rPr>
        <w:t xml:space="preserve"> did not alleviate Latin America’s problems. On the contrary, the Washington Consensus is often cited as having </w:t>
      </w:r>
      <w:proofErr w:type="spellStart"/>
      <w:r w:rsidRPr="00976E44">
        <w:rPr>
          <w:sz w:val="16"/>
        </w:rPr>
        <w:t>fuelled</w:t>
      </w:r>
      <w:proofErr w:type="spellEnd"/>
      <w:r w:rsidRPr="00976E44">
        <w:rPr>
          <w:sz w:val="16"/>
        </w:rPr>
        <w:t xml:space="preserve"> a resurgence of populism in Latin America. It is also held responsible for the succession of left-wing governments in the 1990s known as the Pink Tide.</w:t>
      </w:r>
    </w:p>
    <w:p w14:paraId="129A38CA" w14:textId="77777777" w:rsidR="00B66D58" w:rsidRPr="00976E44" w:rsidRDefault="00B66D58" w:rsidP="00B66D58">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w:t>
      </w:r>
      <w:proofErr w:type="gramStart"/>
      <w:r w:rsidRPr="00976E44">
        <w:rPr>
          <w:sz w:val="16"/>
        </w:rPr>
        <w:t>Mexico</w:t>
      </w:r>
      <w:proofErr w:type="gramEnd"/>
      <w:r w:rsidRPr="00976E44">
        <w:rPr>
          <w:sz w:val="16"/>
        </w:rPr>
        <w:t xml:space="preserve">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41815C9F" w14:textId="77777777" w:rsidR="00B66D58" w:rsidRPr="00976E44" w:rsidRDefault="00B66D58" w:rsidP="00B66D58">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1ACB254B" w14:textId="77777777" w:rsidR="00B66D58" w:rsidRPr="00976E44" w:rsidRDefault="00B66D58" w:rsidP="00B66D58">
      <w:pPr>
        <w:rPr>
          <w:sz w:val="16"/>
        </w:rPr>
      </w:pPr>
      <w:r w:rsidRPr="00976E44">
        <w:rPr>
          <w:sz w:val="16"/>
        </w:rPr>
        <w:t>Rising Chinese power</w:t>
      </w:r>
    </w:p>
    <w:p w14:paraId="7E626670" w14:textId="77777777" w:rsidR="00B66D58" w:rsidRPr="00976E44" w:rsidRDefault="00B66D58" w:rsidP="00B66D58">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2000DFBC" w14:textId="77777777" w:rsidR="00B66D58" w:rsidRPr="00976E44" w:rsidRDefault="00B66D58" w:rsidP="00B66D58">
      <w:pPr>
        <w:rPr>
          <w:sz w:val="16"/>
        </w:rPr>
      </w:pPr>
      <w:r w:rsidRPr="00976E44">
        <w:rPr>
          <w:sz w:val="16"/>
        </w:rPr>
        <w:t xml:space="preserve">A scheduled $8 trillion for project infrastructure in sixty-eight countries through the New Silk Road </w:t>
      </w:r>
      <w:proofErr w:type="spellStart"/>
      <w:r w:rsidRPr="00976E44">
        <w:rPr>
          <w:sz w:val="16"/>
        </w:rPr>
        <w:t>programme</w:t>
      </w:r>
      <w:proofErr w:type="spellEnd"/>
      <w:r w:rsidRPr="00976E44">
        <w:rPr>
          <w:sz w:val="16"/>
        </w:rPr>
        <w:t xml:space="preserve"> vividly captures its approach. Brazil, Venezuela, </w:t>
      </w:r>
      <w:proofErr w:type="gramStart"/>
      <w:r w:rsidRPr="00976E44">
        <w:rPr>
          <w:sz w:val="16"/>
        </w:rPr>
        <w:t>Ecuador</w:t>
      </w:r>
      <w:proofErr w:type="gramEnd"/>
      <w:r w:rsidRPr="00976E44">
        <w:rPr>
          <w:sz w:val="16"/>
        </w:rPr>
        <w:t xml:space="preserve"> and Bolivia already have partnership projects with China and Mexico is considering joining one.</w:t>
      </w:r>
    </w:p>
    <w:p w14:paraId="5C93EB50" w14:textId="77777777" w:rsidR="00B66D58" w:rsidRPr="00976E44" w:rsidRDefault="00B66D58" w:rsidP="00B66D58">
      <w:pPr>
        <w:rPr>
          <w:sz w:val="16"/>
        </w:rPr>
      </w:pPr>
      <w:r w:rsidRPr="00976E44">
        <w:rPr>
          <w:sz w:val="16"/>
        </w:rPr>
        <w:t>The US and Chinese tools for economic diplomacy are very similar in practice, yet fundamentally different in philosophy.</w:t>
      </w:r>
    </w:p>
    <w:p w14:paraId="31B748DC" w14:textId="77777777" w:rsidR="00B66D58" w:rsidRPr="00976E44" w:rsidRDefault="00B66D58" w:rsidP="00B66D58">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 xml:space="preserve">economically successful by working hard to </w:t>
      </w:r>
      <w:proofErr w:type="spellStart"/>
      <w:r w:rsidRPr="00976E44">
        <w:rPr>
          <w:rStyle w:val="Emphasis"/>
        </w:rPr>
        <w:t>realise</w:t>
      </w:r>
      <w:proofErr w:type="spellEnd"/>
      <w:r w:rsidRPr="00976E44">
        <w:rPr>
          <w:rStyle w:val="Emphasis"/>
        </w:rPr>
        <w:t xml:space="preserve"> our individuality</w:t>
      </w:r>
      <w:r w:rsidRPr="00976E44">
        <w:rPr>
          <w:u w:val="single"/>
        </w:rPr>
        <w:t>... We will export the idea that this is the best possible system through soft power and economic cooperation.</w:t>
      </w:r>
    </w:p>
    <w:p w14:paraId="5F72EFDE" w14:textId="77777777" w:rsidR="00B66D58" w:rsidRPr="00976E44" w:rsidRDefault="00B66D58" w:rsidP="00B66D58">
      <w:pPr>
        <w:rPr>
          <w:sz w:val="16"/>
        </w:rPr>
      </w:pPr>
      <w:r w:rsidRPr="00976E44">
        <w:rPr>
          <w:sz w:val="16"/>
        </w:rPr>
        <w:lastRenderedPageBreak/>
        <w:t xml:space="preserve">In contrast, </w:t>
      </w:r>
      <w:r w:rsidRPr="00976E44">
        <w:rPr>
          <w:u w:val="single"/>
        </w:rPr>
        <w:t xml:space="preserve">Chinese economic diplomacy is an extension of a collective dream where individuals work hard to </w:t>
      </w:r>
      <w:proofErr w:type="spellStart"/>
      <w:r w:rsidRPr="00976E44">
        <w:rPr>
          <w:rStyle w:val="Emphasis"/>
        </w:rPr>
        <w:t>realise</w:t>
      </w:r>
      <w:proofErr w:type="spellEnd"/>
      <w:r w:rsidRPr="00976E44">
        <w:rPr>
          <w:rStyle w:val="Emphasis"/>
        </w:rPr>
        <w:t xml:space="preserve"> the success of the collectivity: everybody in their community and the world.</w:t>
      </w:r>
    </w:p>
    <w:p w14:paraId="57691095" w14:textId="77777777" w:rsidR="00B66D58" w:rsidRPr="00976E44" w:rsidRDefault="00B66D58" w:rsidP="00B66D58">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proofErr w:type="spellStart"/>
      <w:r w:rsidRPr="00976E44">
        <w:rPr>
          <w:rStyle w:val="Emphasis"/>
          <w:highlight w:val="green"/>
        </w:rPr>
        <w:t>favour</w:t>
      </w:r>
      <w:proofErr w:type="spellEnd"/>
      <w:r w:rsidRPr="00976E44">
        <w:rPr>
          <w:rStyle w:val="Emphasis"/>
          <w:highlight w:val="green"/>
        </w:rPr>
        <w:t xml:space="preserve">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74AE0469" w14:textId="77777777" w:rsidR="00B66D58" w:rsidRPr="00976E44" w:rsidRDefault="00B66D58" w:rsidP="00B66D58">
      <w:pPr>
        <w:rPr>
          <w:sz w:val="16"/>
        </w:rPr>
      </w:pPr>
      <w:r w:rsidRPr="00976E44">
        <w:rPr>
          <w:sz w:val="16"/>
        </w:rPr>
        <w:t>Old international order</w:t>
      </w:r>
    </w:p>
    <w:p w14:paraId="52EC19A5" w14:textId="77777777" w:rsidR="00B66D58" w:rsidRPr="00976E44" w:rsidRDefault="00B66D58" w:rsidP="00B66D58">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w:t>
      </w:r>
      <w:proofErr w:type="gramStart"/>
      <w:r w:rsidRPr="00976E44">
        <w:rPr>
          <w:rStyle w:val="Emphasis"/>
        </w:rPr>
        <w:t>a crisis situation</w:t>
      </w:r>
      <w:proofErr w:type="gramEnd"/>
      <w:r w:rsidRPr="00976E44">
        <w:rPr>
          <w:rStyle w:val="Emphasis"/>
        </w:rPr>
        <w:t xml:space="preserve">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46A09F31" w14:textId="77777777" w:rsidR="00B66D58" w:rsidRPr="00976E44" w:rsidRDefault="00B66D58" w:rsidP="00B66D58">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1B07E2E2" w14:textId="77777777" w:rsidR="00B66D58" w:rsidRPr="00976E44" w:rsidRDefault="00B66D58" w:rsidP="00B66D58">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1897C7E7" w14:textId="77777777" w:rsidR="00B66D58" w:rsidRPr="00976E44" w:rsidRDefault="00B66D58" w:rsidP="00B66D58"/>
    <w:p w14:paraId="11DCAD8E" w14:textId="77777777" w:rsidR="00B66D58" w:rsidRPr="00976E44" w:rsidRDefault="00B66D58" w:rsidP="00B66D58">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59FAE2BF" w14:textId="77777777" w:rsidR="00B66D58" w:rsidRPr="00976E44" w:rsidRDefault="00B66D58" w:rsidP="00B66D58">
      <w:proofErr w:type="spellStart"/>
      <w:r w:rsidRPr="00976E44">
        <w:rPr>
          <w:rStyle w:val="Style13ptBold"/>
        </w:rPr>
        <w:t>Yulis</w:t>
      </w:r>
      <w:proofErr w:type="spellEnd"/>
      <w:r w:rsidRPr="00976E44">
        <w:rPr>
          <w:rStyle w:val="Style13ptBold"/>
        </w:rPr>
        <w:t xml:space="preserve"> 17</w:t>
      </w:r>
      <w:r w:rsidRPr="00976E44">
        <w:t xml:space="preserve"> [Max; Major in </w:t>
      </w:r>
      <w:proofErr w:type="spellStart"/>
      <w:r w:rsidRPr="00976E44">
        <w:t>PoliSci</w:t>
      </w:r>
      <w:proofErr w:type="spellEnd"/>
      <w:r w:rsidRPr="00976E44">
        <w:t xml:space="preserve">, Penn Political Review; “In Defense of Liberal Internationalism,” Penn Political Review; 4/8/17; </w:t>
      </w:r>
      <w:hyperlink r:id="rId24" w:history="1">
        <w:r w:rsidRPr="00976E44">
          <w:rPr>
            <w:rStyle w:val="Hyperlink"/>
          </w:rPr>
          <w:t>http://pennpoliticalreview.org/2017/04/in-defense-of-liberal-internationalism/</w:t>
        </w:r>
      </w:hyperlink>
      <w:r w:rsidRPr="00976E44">
        <w:t>] // Re-Cut Justin</w:t>
      </w:r>
    </w:p>
    <w:p w14:paraId="08D9A224" w14:textId="77777777" w:rsidR="00B66D58" w:rsidRPr="00976E44" w:rsidRDefault="00B66D58" w:rsidP="00B66D58">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w:t>
      </w:r>
      <w:proofErr w:type="gramStart"/>
      <w:r w:rsidRPr="00976E44">
        <w:rPr>
          <w:u w:val="single"/>
        </w:rPr>
        <w:t>has the ability to</w:t>
      </w:r>
      <w:proofErr w:type="gramEnd"/>
      <w:r w:rsidRPr="00976E44">
        <w:rPr>
          <w:u w:val="single"/>
        </w:rPr>
        <w:t xml:space="preserve"> revive the world order and traditionally hallmarked human rights, peace, and democracy. </w:t>
      </w:r>
      <w:r w:rsidRPr="00976E44">
        <w:rPr>
          <w:rStyle w:val="Emphasis"/>
        </w:rPr>
        <w:t>The United States</w:t>
      </w:r>
      <w:r w:rsidRPr="00976E44">
        <w:rPr>
          <w:sz w:val="16"/>
        </w:rPr>
        <w:t xml:space="preserve">, with </w:t>
      </w:r>
      <w:proofErr w:type="gramStart"/>
      <w:r w:rsidRPr="00976E44">
        <w:rPr>
          <w:sz w:val="16"/>
        </w:rPr>
        <w:t>all of</w:t>
      </w:r>
      <w:proofErr w:type="gramEnd"/>
      <w:r w:rsidRPr="00976E44">
        <w:rPr>
          <w:sz w:val="16"/>
        </w:rPr>
        <w:t xml:space="preserve">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w:t>
      </w:r>
      <w:proofErr w:type="gramStart"/>
      <w:r w:rsidRPr="00976E44">
        <w:rPr>
          <w:u w:val="single"/>
        </w:rPr>
        <w:t>in an effort to</w:t>
      </w:r>
      <w:proofErr w:type="gramEnd"/>
      <w:r w:rsidRPr="00976E44">
        <w:rPr>
          <w:u w:val="single"/>
        </w:rPr>
        <w:t xml:space="preserve">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976E44">
        <w:rPr>
          <w:sz w:val="16"/>
        </w:rPr>
        <w:t>protectionism, and</w:t>
      </w:r>
      <w:proofErr w:type="gramEnd"/>
      <w:r w:rsidRPr="00976E44">
        <w:rPr>
          <w:sz w:val="16"/>
        </w:rPr>
        <w:t xml:space="preserve"> come to grips with the newly transnational nature of problems ranging from climate change to international terrorism. </w:t>
      </w:r>
    </w:p>
    <w:p w14:paraId="202DF002" w14:textId="77777777" w:rsidR="00B66D58" w:rsidRPr="00976E44" w:rsidRDefault="00B66D58" w:rsidP="00B66D58">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w:t>
      </w:r>
      <w:r w:rsidRPr="00976E44">
        <w:rPr>
          <w:sz w:val="16"/>
        </w:rPr>
        <w:lastRenderedPageBreak/>
        <w:t xml:space="preserve">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1D5D47A8" w14:textId="77777777" w:rsidR="00B66D58" w:rsidRPr="00976E44" w:rsidRDefault="00B66D58" w:rsidP="00B66D58">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1E92C416" w14:textId="77777777" w:rsidR="00B66D58" w:rsidRPr="00976E44" w:rsidRDefault="00B66D58" w:rsidP="00B66D58"/>
    <w:p w14:paraId="7F79417A" w14:textId="77777777" w:rsidR="00B66D58" w:rsidRPr="00976E44" w:rsidRDefault="00B66D58" w:rsidP="00B66D58">
      <w:pPr>
        <w:pStyle w:val="Heading4"/>
        <w:rPr>
          <w:rFonts w:cs="Calibri"/>
        </w:rPr>
      </w:pPr>
      <w:proofErr w:type="gramStart"/>
      <w:r w:rsidRPr="00976E44">
        <w:rPr>
          <w:rFonts w:cs="Calibri"/>
        </w:rPr>
        <w:t>Yes</w:t>
      </w:r>
      <w:proofErr w:type="gramEnd"/>
      <w:r w:rsidRPr="00976E44">
        <w:rPr>
          <w:rFonts w:cs="Calibri"/>
        </w:rPr>
        <w:t xml:space="preserve"> transition wars---both sides </w:t>
      </w:r>
      <w:r w:rsidRPr="00976E44">
        <w:rPr>
          <w:rFonts w:cs="Calibri"/>
          <w:u w:val="single"/>
        </w:rPr>
        <w:t>miscalculate</w:t>
      </w:r>
      <w:r w:rsidRPr="00976E44">
        <w:rPr>
          <w:rFonts w:cs="Calibri"/>
        </w:rPr>
        <w:t>.</w:t>
      </w:r>
    </w:p>
    <w:p w14:paraId="69D1DC14" w14:textId="77777777" w:rsidR="00B66D58" w:rsidRPr="00976E44" w:rsidRDefault="00B66D58" w:rsidP="00B66D58">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w:t>
      </w:r>
      <w:proofErr w:type="spellStart"/>
      <w:r w:rsidRPr="00976E44">
        <w:t>Hee</w:t>
      </w:r>
      <w:proofErr w:type="spellEnd"/>
      <w:r w:rsidRPr="00976E44">
        <w:t xml:space="preserve"> University, Seoul, South Korea. “A real driver of US–China trade conflict: The Sino–US competition for global hegemony and its implications for the future” Emerald Insight. 02-04-2019. </w:t>
      </w:r>
      <w:hyperlink r:id="rId25" w:history="1">
        <w:r w:rsidRPr="00976E44">
          <w:rPr>
            <w:rStyle w:val="Hyperlink"/>
          </w:rPr>
          <w:t>https://www.emerald.com/insight/content/doi/10.1108/ITPD-02-2019-003/full/html</w:t>
        </w:r>
      </w:hyperlink>
      <w:r w:rsidRPr="00976E44">
        <w:rPr>
          <w:rStyle w:val="Hyperlink"/>
        </w:rPr>
        <w:t xml:space="preserve"> // Re-Cut Justin</w:t>
      </w:r>
    </w:p>
    <w:p w14:paraId="32F4E7B9" w14:textId="77777777" w:rsidR="00B66D58" w:rsidRPr="00976E44" w:rsidRDefault="00B66D58" w:rsidP="00B66D58">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w:t>
      </w:r>
      <w:proofErr w:type="gramStart"/>
      <w:r w:rsidRPr="00976E44">
        <w:rPr>
          <w:u w:val="single"/>
        </w:rPr>
        <w:t>i.e.</w:t>
      </w:r>
      <w:proofErr w:type="gramEnd"/>
      <w:r w:rsidRPr="00976E44">
        <w:rPr>
          <w:u w:val="single"/>
        </w:rPr>
        <w:t xml:space="preserv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w:t>
      </w:r>
      <w:r w:rsidRPr="00976E44">
        <w:rPr>
          <w:sz w:val="14"/>
        </w:rPr>
        <w:lastRenderedPageBreak/>
        <w:t>a dominant state and a rising and dissatisfied challenger (</w:t>
      </w:r>
      <w:proofErr w:type="spellStart"/>
      <w:r w:rsidRPr="00976E44">
        <w:rPr>
          <w:sz w:val="14"/>
        </w:rPr>
        <w:t>Organski</w:t>
      </w:r>
      <w:proofErr w:type="spellEnd"/>
      <w:r w:rsidRPr="00976E44">
        <w:rPr>
          <w:sz w:val="14"/>
        </w:rPr>
        <w:t xml:space="preserve"> and Kugler, 1980, pp. 19-</w:t>
      </w:r>
      <w:proofErr w:type="gramStart"/>
      <w:r w:rsidRPr="00976E44">
        <w:rPr>
          <w:sz w:val="14"/>
        </w:rPr>
        <w:t>20)[</w:t>
      </w:r>
      <w:proofErr w:type="gramEnd"/>
      <w:r w:rsidRPr="00976E44">
        <w:rPr>
          <w:sz w:val="14"/>
        </w:rPr>
        <w:t xml:space="preserve">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w:t>
      </w:r>
      <w:proofErr w:type="gramStart"/>
      <w:r w:rsidRPr="00976E44">
        <w:rPr>
          <w:b/>
          <w:bCs/>
          <w:u w:val="single"/>
        </w:rPr>
        <w:t xml:space="preserve">in order </w:t>
      </w:r>
      <w:r w:rsidRPr="00976E44">
        <w:rPr>
          <w:b/>
          <w:bCs/>
          <w:highlight w:val="green"/>
          <w:u w:val="single"/>
        </w:rPr>
        <w:t>to</w:t>
      </w:r>
      <w:proofErr w:type="gramEnd"/>
      <w:r w:rsidRPr="00976E44">
        <w:rPr>
          <w:b/>
          <w:bCs/>
          <w:highlight w:val="green"/>
          <w:u w:val="single"/>
        </w:rPr>
        <w:t xml:space="preserve">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w:t>
      </w:r>
      <w:proofErr w:type="gramStart"/>
      <w:r w:rsidRPr="00976E44">
        <w:rPr>
          <w:sz w:val="14"/>
        </w:rPr>
        <w:t>Shirk</w:t>
      </w:r>
      <w:proofErr w:type="gramEnd"/>
      <w:r w:rsidRPr="00976E44">
        <w:rPr>
          <w:sz w:val="14"/>
        </w:rPr>
        <w:t xml:space="preserve">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w:t>
      </w:r>
      <w:proofErr w:type="gramStart"/>
      <w:r w:rsidRPr="00976E44">
        <w:rPr>
          <w:u w:val="single"/>
        </w:rPr>
        <w:t>in the near future</w:t>
      </w:r>
      <w:proofErr w:type="gramEnd"/>
      <w:r w:rsidRPr="00976E44">
        <w:rPr>
          <w:u w:val="single"/>
        </w:rPr>
        <w:t xml:space="preserv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786A72BB" w14:textId="77777777" w:rsidR="00B66D58" w:rsidRPr="00361031" w:rsidRDefault="00B66D58" w:rsidP="00B66D58">
      <w:pPr>
        <w:rPr>
          <w:u w:val="single"/>
        </w:rPr>
      </w:pPr>
    </w:p>
    <w:p w14:paraId="26C05790" w14:textId="77777777" w:rsidR="00B66D58" w:rsidRPr="000968CE" w:rsidRDefault="00B66D58" w:rsidP="00B66D58"/>
    <w:p w14:paraId="3BEBEAE2" w14:textId="77777777" w:rsidR="00B66D58" w:rsidRDefault="00B66D58" w:rsidP="00B66D58">
      <w:pPr>
        <w:pStyle w:val="Heading3"/>
      </w:pPr>
      <w:r>
        <w:lastRenderedPageBreak/>
        <w:t>1AC – Adv – Pandemics</w:t>
      </w:r>
    </w:p>
    <w:p w14:paraId="649EA316" w14:textId="77777777" w:rsidR="00B66D58" w:rsidRPr="00361031" w:rsidRDefault="00B66D58" w:rsidP="00B66D58">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34E36BAB" w14:textId="77777777" w:rsidR="00B66D58" w:rsidRPr="00361031" w:rsidRDefault="00B66D58" w:rsidP="00B66D58">
      <w:r w:rsidRPr="00361031">
        <w:rPr>
          <w:rStyle w:val="Style13ptBold"/>
        </w:rPr>
        <w:t>Kumar 21</w:t>
      </w:r>
      <w:r w:rsidRPr="00361031">
        <w:t xml:space="preserve"> [</w:t>
      </w:r>
      <w:proofErr w:type="spellStart"/>
      <w:r w:rsidRPr="00361031">
        <w:t>Rajeesh</w:t>
      </w:r>
      <w:proofErr w:type="spellEnd"/>
      <w:r w:rsidRPr="00361031">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361031">
        <w:t>JamiaMilliaIslamia</w:t>
      </w:r>
      <w:proofErr w:type="spellEnd"/>
      <w:r w:rsidRPr="00361031">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361031">
        <w:t>books;Eurozone</w:t>
      </w:r>
      <w:proofErr w:type="spellEnd"/>
      <w:r w:rsidRPr="00361031">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26" w:history="1">
        <w:r w:rsidRPr="00361031">
          <w:rPr>
            <w:rStyle w:val="Hyperlink"/>
          </w:rPr>
          <w:t>https://idsa.in/issuebrief/wto-trips-waiver-covid-vaccine-rkumar-120721</w:t>
        </w:r>
      </w:hyperlink>
      <w:r w:rsidRPr="00361031">
        <w:t>] Justin</w:t>
      </w:r>
    </w:p>
    <w:p w14:paraId="13A64F72" w14:textId="77777777" w:rsidR="00B66D58" w:rsidRPr="00361031" w:rsidRDefault="00B66D58" w:rsidP="00B66D58">
      <w:pPr>
        <w:rPr>
          <w:sz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6E429776" w14:textId="77777777" w:rsidR="00B66D58" w:rsidRPr="00361031" w:rsidRDefault="00B66D58" w:rsidP="00B66D58">
      <w:pPr>
        <w:rPr>
          <w:u w:val="single"/>
        </w:rPr>
      </w:pP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0BB97BE9" w14:textId="77777777" w:rsidR="00B66D58" w:rsidRPr="00361031" w:rsidRDefault="00B66D58" w:rsidP="00B66D58">
      <w:pPr>
        <w:rPr>
          <w:sz w:val="16"/>
        </w:rPr>
      </w:pP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65D35ECD" w14:textId="77777777" w:rsidR="00B66D58" w:rsidRPr="00361031" w:rsidRDefault="00B66D58" w:rsidP="00B66D58">
      <w:pPr>
        <w:rPr>
          <w:u w:val="single"/>
        </w:rPr>
      </w:pPr>
      <w:r w:rsidRPr="00361031">
        <w:rPr>
          <w:u w:val="single"/>
        </w:rPr>
        <w:t xml:space="preserve">TRIPS: </w:t>
      </w:r>
      <w:r w:rsidRPr="00361031">
        <w:rPr>
          <w:rStyle w:val="Emphasis"/>
        </w:rPr>
        <w:t>Barrier to Equitable Health Care Access</w:t>
      </w:r>
    </w:p>
    <w:p w14:paraId="78E8D169" w14:textId="77777777" w:rsidR="00B66D58" w:rsidRPr="00361031" w:rsidRDefault="00B66D58" w:rsidP="00B66D58">
      <w:pPr>
        <w:rPr>
          <w:sz w:val="16"/>
        </w:rPr>
      </w:pPr>
      <w:r w:rsidRPr="00361031">
        <w:rPr>
          <w:u w:val="single"/>
        </w:rPr>
        <w:lastRenderedPageBreak/>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p>
    <w:p w14:paraId="16B69B6A" w14:textId="77777777" w:rsidR="00B66D58" w:rsidRPr="00361031" w:rsidRDefault="00B66D58" w:rsidP="00B66D58">
      <w:pPr>
        <w:rPr>
          <w:sz w:val="16"/>
        </w:rPr>
      </w:pP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7674E521" w14:textId="77777777" w:rsidR="00B66D58" w:rsidRPr="00361031" w:rsidRDefault="00B66D58" w:rsidP="00B66D58">
      <w:pPr>
        <w:rPr>
          <w:sz w:val="16"/>
        </w:rPr>
      </w:pPr>
      <w:r w:rsidRPr="00361031">
        <w:rPr>
          <w:sz w:val="16"/>
        </w:rPr>
        <w:t xml:space="preserve">A recent document by Médecins Sans </w:t>
      </w:r>
      <w:proofErr w:type="spellStart"/>
      <w:r w:rsidRPr="00361031">
        <w:rPr>
          <w:sz w:val="16"/>
        </w:rPr>
        <w:t>Frontières</w:t>
      </w:r>
      <w:proofErr w:type="spellEnd"/>
      <w:r w:rsidRPr="00361031">
        <w:rPr>
          <w:sz w:val="16"/>
        </w:rPr>
        <w:t xml:space="preserve">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proofErr w:type="gramStart"/>
      <w:r w:rsidRPr="00361031">
        <w:rPr>
          <w:rStyle w:val="Emphasis"/>
        </w:rPr>
        <w:t>treatments</w:t>
      </w:r>
      <w:proofErr w:type="gramEnd"/>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7D8728F5" w14:textId="77777777" w:rsidR="00B66D58" w:rsidRPr="00361031" w:rsidRDefault="00B66D58" w:rsidP="00B66D58">
      <w:pPr>
        <w:rPr>
          <w:sz w:val="16"/>
        </w:rPr>
      </w:pP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453B3684" w14:textId="77777777" w:rsidR="00B66D58" w:rsidRPr="00361031" w:rsidRDefault="00B66D58" w:rsidP="00B66D58">
      <w:pPr>
        <w:rPr>
          <w:sz w:val="16"/>
        </w:rPr>
      </w:pPr>
      <w:r w:rsidRPr="00361031">
        <w:rPr>
          <w:sz w:val="16"/>
        </w:rPr>
        <w:t xml:space="preserve">Private companies received 94.6 per cent of this funding; </w:t>
      </w:r>
      <w:proofErr w:type="spellStart"/>
      <w:r w:rsidRPr="00361031">
        <w:rPr>
          <w:sz w:val="16"/>
        </w:rPr>
        <w:t>Moderna</w:t>
      </w:r>
      <w:proofErr w:type="spellEnd"/>
      <w:r w:rsidRPr="00361031">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0BA73502" w14:textId="77777777" w:rsidR="00B66D58" w:rsidRPr="00361031" w:rsidRDefault="00B66D58" w:rsidP="00B66D58">
      <w:pPr>
        <w:rPr>
          <w:sz w:val="16"/>
        </w:rPr>
      </w:pPr>
      <w:r w:rsidRPr="00361031">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61031">
        <w:rPr>
          <w:sz w:val="16"/>
        </w:rPr>
        <w:t>favouring</w:t>
      </w:r>
      <w:proofErr w:type="spellEnd"/>
      <w:r w:rsidRPr="00361031">
        <w:rPr>
          <w:sz w:val="16"/>
        </w:rPr>
        <w:t xml:space="preserve"> developing countries’ products against this promise of technology transfer.</w:t>
      </w:r>
    </w:p>
    <w:p w14:paraId="28A9330B" w14:textId="77777777" w:rsidR="00B66D58" w:rsidRPr="00361031" w:rsidRDefault="00B66D58" w:rsidP="00B66D58">
      <w:pPr>
        <w:rPr>
          <w:rStyle w:val="Emphasis"/>
        </w:rPr>
      </w:pP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361031">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 xml:space="preserve">market for vaccine materials includes consumables, single-use reactors bags, filters, </w:t>
      </w:r>
      <w:r w:rsidRPr="00361031">
        <w:rPr>
          <w:u w:val="single"/>
        </w:rPr>
        <w:lastRenderedPageBreak/>
        <w:t>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361031">
        <w:rPr>
          <w:u w:val="single"/>
        </w:rPr>
        <w:t xml:space="preserve">governments and companies will invest in </w:t>
      </w:r>
      <w:r w:rsidRPr="00361031">
        <w:rPr>
          <w:rStyle w:val="Emphasis"/>
          <w:highlight w:val="green"/>
        </w:rPr>
        <w:t>repurposing</w:t>
      </w:r>
      <w:r w:rsidRPr="00361031">
        <w:rPr>
          <w:rStyle w:val="Emphasis"/>
        </w:rPr>
        <w:t xml:space="preserve"> their </w:t>
      </w:r>
      <w:r w:rsidRPr="00361031">
        <w:rPr>
          <w:rStyle w:val="Emphasis"/>
          <w:highlight w:val="green"/>
        </w:rPr>
        <w:t>facilities</w:t>
      </w:r>
      <w:r w:rsidRPr="00361031">
        <w:rPr>
          <w:rStyle w:val="Emphasis"/>
        </w:rPr>
        <w:t>.</w:t>
      </w:r>
    </w:p>
    <w:p w14:paraId="7E17F200" w14:textId="77777777" w:rsidR="00B66D58" w:rsidRPr="00361031" w:rsidRDefault="00B66D58" w:rsidP="00B66D58">
      <w:pPr>
        <w:rPr>
          <w:u w:val="single"/>
        </w:rPr>
      </w:pP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w:t>
      </w:r>
      <w:proofErr w:type="spellStart"/>
      <w:r w:rsidRPr="00361031">
        <w:rPr>
          <w:u w:val="single"/>
        </w:rPr>
        <w:t>jeopardise</w:t>
      </w:r>
      <w:proofErr w:type="spellEnd"/>
      <w:r w:rsidRPr="00361031">
        <w:rPr>
          <w:u w:val="single"/>
        </w:rPr>
        <w:t xml:space="preserv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w:t>
      </w:r>
      <w:proofErr w:type="spellStart"/>
      <w:r w:rsidRPr="00361031">
        <w:rPr>
          <w:sz w:val="16"/>
        </w:rPr>
        <w:t>Shantha</w:t>
      </w:r>
      <w:proofErr w:type="spellEnd"/>
      <w:r w:rsidRPr="00361031">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61031">
        <w:rPr>
          <w:u w:val="single"/>
        </w:rPr>
        <w:t>Shantha</w:t>
      </w:r>
      <w:proofErr w:type="spellEnd"/>
      <w:r w:rsidRPr="00361031">
        <w:rPr>
          <w:u w:val="single"/>
        </w:rPr>
        <w:t xml:space="preserve"> </w:t>
      </w:r>
      <w:r w:rsidRPr="00361031">
        <w:rPr>
          <w:highlight w:val="green"/>
          <w:u w:val="single"/>
        </w:rPr>
        <w:t xml:space="preserve">Biotechnics </w:t>
      </w:r>
      <w:r w:rsidRPr="00361031">
        <w:rPr>
          <w:rStyle w:val="Emphasis"/>
        </w:rPr>
        <w:t>developed its own vaccine at $1 per dose</w:t>
      </w:r>
      <w:r w:rsidRPr="00361031">
        <w:rPr>
          <w:u w:val="single"/>
        </w:rPr>
        <w:t xml:space="preserve">, and the UNICEF (United Nations Children’s Emergency Fund) mass inoculation </w:t>
      </w:r>
      <w:proofErr w:type="spellStart"/>
      <w:r w:rsidRPr="00361031">
        <w:rPr>
          <w:u w:val="single"/>
        </w:rPr>
        <w:t>programme</w:t>
      </w:r>
      <w:proofErr w:type="spellEnd"/>
      <w:r w:rsidRPr="00361031">
        <w:rPr>
          <w:u w:val="single"/>
        </w:rPr>
        <w:t xml:space="preserve"> uses this vaccine against Hepatitis B. In 2009, </w:t>
      </w:r>
      <w:proofErr w:type="spellStart"/>
      <w:r w:rsidRPr="00361031">
        <w:rPr>
          <w:u w:val="single"/>
        </w:rPr>
        <w:t>Shantha</w:t>
      </w:r>
      <w:proofErr w:type="spellEnd"/>
      <w:r w:rsidRPr="00361031">
        <w:rPr>
          <w:u w:val="single"/>
        </w:rPr>
        <w:t xml:space="preserve"> sold over 120 million doses of vaccines globally.</w:t>
      </w:r>
    </w:p>
    <w:p w14:paraId="77ABF55D" w14:textId="77777777" w:rsidR="00B66D58" w:rsidRPr="00361031" w:rsidRDefault="00B66D58" w:rsidP="00B66D58">
      <w:pPr>
        <w:rPr>
          <w:sz w:val="16"/>
        </w:rPr>
      </w:pP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once it obtains vaccine patents</w:t>
      </w:r>
      <w:r w:rsidRPr="00361031">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361031">
        <w:rPr>
          <w:sz w:val="16"/>
        </w:rPr>
        <w:t>Africa</w:t>
      </w:r>
      <w:proofErr w:type="gramEnd"/>
      <w:r w:rsidRPr="00361031">
        <w:rPr>
          <w:sz w:val="16"/>
        </w:rPr>
        <w:t xml:space="preserve"> and Tunisia have limited manufacturing capacities, which could also produce COVID-19 vaccines after repurposing.</w:t>
      </w:r>
    </w:p>
    <w:p w14:paraId="1AF0EB4C" w14:textId="77777777" w:rsidR="00B66D58" w:rsidRPr="00361031" w:rsidRDefault="00B66D58" w:rsidP="00B66D58">
      <w:pPr>
        <w:rPr>
          <w:sz w:val="16"/>
        </w:rPr>
      </w:pP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p>
    <w:p w14:paraId="277F757D" w14:textId="77777777" w:rsidR="00B66D58" w:rsidRPr="00361031" w:rsidRDefault="00B66D58" w:rsidP="00B66D58">
      <w:pPr>
        <w:rPr>
          <w:sz w:val="16"/>
          <w:szCs w:val="16"/>
        </w:rPr>
      </w:pPr>
      <w:r w:rsidRPr="00361031">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361031">
        <w:rPr>
          <w:sz w:val="16"/>
          <w:szCs w:val="16"/>
        </w:rPr>
        <w:t>programmes</w:t>
      </w:r>
      <w:proofErr w:type="spellEnd"/>
      <w:r w:rsidRPr="00361031">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361031">
        <w:rPr>
          <w:sz w:val="16"/>
          <w:szCs w:val="16"/>
        </w:rPr>
        <w:t>Maitri</w:t>
      </w:r>
      <w:proofErr w:type="spellEnd"/>
      <w:r w:rsidRPr="00361031">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61031">
        <w:rPr>
          <w:sz w:val="16"/>
          <w:szCs w:val="16"/>
        </w:rPr>
        <w:t>Covaxin</w:t>
      </w:r>
      <w:proofErr w:type="spellEnd"/>
      <w:r w:rsidRPr="00361031">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361031">
        <w:rPr>
          <w:sz w:val="16"/>
          <w:szCs w:val="16"/>
        </w:rPr>
        <w:t>Maitri</w:t>
      </w:r>
      <w:proofErr w:type="spellEnd"/>
      <w:r w:rsidRPr="00361031">
        <w:rPr>
          <w:sz w:val="16"/>
          <w:szCs w:val="16"/>
        </w:rPr>
        <w:t xml:space="preserve"> initiative is the scarcity of </w:t>
      </w:r>
      <w:r w:rsidRPr="00361031">
        <w:rPr>
          <w:sz w:val="16"/>
          <w:szCs w:val="16"/>
        </w:rPr>
        <w:lastRenderedPageBreak/>
        <w:t xml:space="preserve">vaccines at home. On the other hand, China is increasing its standing in Africa, South </w:t>
      </w:r>
      <w:proofErr w:type="gramStart"/>
      <w:r w:rsidRPr="00361031">
        <w:rPr>
          <w:sz w:val="16"/>
          <w:szCs w:val="16"/>
        </w:rPr>
        <w:t>America</w:t>
      </w:r>
      <w:proofErr w:type="gramEnd"/>
      <w:r w:rsidRPr="00361031">
        <w:rPr>
          <w:sz w:val="16"/>
          <w:szCs w:val="16"/>
        </w:rPr>
        <w:t xml:space="preserve"> and the Pacific through vaccine diplomacy. The WHO approval of the Chinese vaccines and lack of access to vaccines by most developing countries, </w:t>
      </w:r>
      <w:proofErr w:type="gramStart"/>
      <w:r w:rsidRPr="00361031">
        <w:rPr>
          <w:sz w:val="16"/>
          <w:szCs w:val="16"/>
        </w:rPr>
        <w:t>opens up</w:t>
      </w:r>
      <w:proofErr w:type="gramEnd"/>
      <w:r w:rsidRPr="00361031">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61031">
        <w:rPr>
          <w:sz w:val="16"/>
          <w:szCs w:val="16"/>
        </w:rPr>
        <w:t>pressurising</w:t>
      </w:r>
      <w:proofErr w:type="spellEnd"/>
      <w:r w:rsidRPr="00361031">
        <w:rPr>
          <w:sz w:val="16"/>
          <w:szCs w:val="16"/>
        </w:rPr>
        <w:t>, to make the waiver happen.</w:t>
      </w:r>
    </w:p>
    <w:p w14:paraId="5FCAFCB2" w14:textId="77777777" w:rsidR="00B66D58" w:rsidRPr="00361031" w:rsidRDefault="00B66D58" w:rsidP="00B66D58">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094D3307" w14:textId="77777777" w:rsidR="00B66D58" w:rsidRPr="00361031" w:rsidRDefault="00B66D58" w:rsidP="00B66D58">
      <w:proofErr w:type="spellStart"/>
      <w:r w:rsidRPr="00361031">
        <w:rPr>
          <w:rStyle w:val="Style13ptBold"/>
        </w:rPr>
        <w:t>Erfani</w:t>
      </w:r>
      <w:proofErr w:type="spellEnd"/>
      <w:r w:rsidRPr="00361031">
        <w:rPr>
          <w:rStyle w:val="Style13ptBold"/>
        </w:rPr>
        <w:t xml:space="preserve"> et al 21</w:t>
      </w:r>
      <w:r w:rsidRPr="00361031">
        <w:t xml:space="preserve"> [</w:t>
      </w:r>
      <w:proofErr w:type="spellStart"/>
      <w:r w:rsidRPr="00361031">
        <w:t>Parsa</w:t>
      </w:r>
      <w:proofErr w:type="spellEnd"/>
      <w:r w:rsidRPr="00361031">
        <w:t xml:space="preserve">; Lawrence </w:t>
      </w:r>
      <w:proofErr w:type="spellStart"/>
      <w:r w:rsidRPr="00361031">
        <w:t>Gostin</w:t>
      </w:r>
      <w:proofErr w:type="spellEnd"/>
      <w:r w:rsidRPr="00361031">
        <w:t xml:space="preserve">; Vanessa Kerry; </w:t>
      </w:r>
      <w:proofErr w:type="spellStart"/>
      <w:r w:rsidRPr="00361031">
        <w:t>Parsa</w:t>
      </w:r>
      <w:proofErr w:type="spellEnd"/>
      <w:r w:rsidRPr="00361031">
        <w:t xml:space="preserve"> </w:t>
      </w:r>
      <w:proofErr w:type="spellStart"/>
      <w:r w:rsidRPr="00361031">
        <w:t>Erfani</w:t>
      </w:r>
      <w:proofErr w:type="spellEnd"/>
      <w:r w:rsidRPr="00361031">
        <w:t xml:space="preserve"> is a Fogarty Global Health Scholar at Harvard Medical School and the University of Global Health Equity. Lawrence </w:t>
      </w:r>
      <w:proofErr w:type="spellStart"/>
      <w:r w:rsidRPr="00361031">
        <w:t>Gostin</w:t>
      </w:r>
      <w:proofErr w:type="spellEnd"/>
      <w:r w:rsidRPr="00361031">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27" w:history="1">
        <w:r w:rsidRPr="00361031">
          <w:rPr>
            <w:rStyle w:val="Hyperlink"/>
          </w:rPr>
          <w:t>https://www.statnews.com/2021/05/19/beyond-a-symbolic-gesture-whats-needed-to-turn-the-ip-waiver-into-covid-19-vaccines/</w:t>
        </w:r>
      </w:hyperlink>
      <w:r w:rsidRPr="00361031">
        <w:t>] Justin</w:t>
      </w:r>
    </w:p>
    <w:p w14:paraId="71AB3868" w14:textId="77777777" w:rsidR="00B66D58" w:rsidRPr="00361031" w:rsidRDefault="00B66D58" w:rsidP="00B66D58">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509FD5B5" w14:textId="77777777" w:rsidR="00B66D58" w:rsidRPr="00361031" w:rsidRDefault="00B66D58" w:rsidP="00B66D58">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1ED65833" w14:textId="77777777" w:rsidR="00B66D58" w:rsidRPr="00361031" w:rsidRDefault="00B66D58" w:rsidP="00B66D58">
      <w:pPr>
        <w:rPr>
          <w:rStyle w:val="Emphasis"/>
        </w:rPr>
      </w:pPr>
      <w:r w:rsidRPr="00361031">
        <w:rPr>
          <w:u w:val="single"/>
        </w:rPr>
        <w:t xml:space="preserve">Both truths suggest that we </w:t>
      </w:r>
      <w:r w:rsidRPr="00361031">
        <w:rPr>
          <w:rStyle w:val="Emphasis"/>
        </w:rPr>
        <w:t>pass the blueprint and build the kitchen.</w:t>
      </w:r>
    </w:p>
    <w:p w14:paraId="20024F08" w14:textId="77777777" w:rsidR="00B66D58" w:rsidRPr="00361031" w:rsidRDefault="00B66D58" w:rsidP="00B66D58">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139EA9B8" w14:textId="77777777" w:rsidR="00B66D58" w:rsidRPr="00361031" w:rsidRDefault="00B66D58" w:rsidP="00B66D58"/>
    <w:p w14:paraId="48E1BA15" w14:textId="77777777" w:rsidR="00B66D58" w:rsidRPr="00361031" w:rsidRDefault="00B66D58" w:rsidP="00B66D58">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16AC80FD" w14:textId="77777777" w:rsidR="00B66D58" w:rsidRPr="00361031" w:rsidRDefault="00B66D58" w:rsidP="00B66D58">
      <w:proofErr w:type="spellStart"/>
      <w:r w:rsidRPr="00361031">
        <w:rPr>
          <w:rStyle w:val="Style13ptBold"/>
        </w:rPr>
        <w:t>Gurgula</w:t>
      </w:r>
      <w:proofErr w:type="spellEnd"/>
      <w:r w:rsidRPr="00361031">
        <w:rPr>
          <w:rStyle w:val="Style13ptBold"/>
        </w:rPr>
        <w:t xml:space="preserve"> 20</w:t>
      </w:r>
      <w:r w:rsidRPr="00361031">
        <w:t xml:space="preserve"> [Olga; Lecturer in Intellectual Property Law at Brunel Law School, Brunel University London. She is also a Visiting Fellow at the Oxford Martin </w:t>
      </w:r>
      <w:proofErr w:type="spellStart"/>
      <w:r w:rsidRPr="00361031">
        <w:t>Programme</w:t>
      </w:r>
      <w:proofErr w:type="spellEnd"/>
      <w:r w:rsidRPr="00361031">
        <w:t xml:space="preserve"> on Affordable Medicines, University of Oxford; “Strategic Patenting by Pharmaceutical Companies – Should Competition Law Intervene?” Springer Link; 10/28/20; </w:t>
      </w:r>
      <w:hyperlink r:id="rId28" w:anchor="Sec4" w:history="1">
        <w:r w:rsidRPr="00361031">
          <w:rPr>
            <w:rStyle w:val="Hyperlink"/>
          </w:rPr>
          <w:t>https://link.springer.com/article/10.1007/s40319-020-00985-0#Sec4</w:t>
        </w:r>
      </w:hyperlink>
      <w:r w:rsidRPr="00361031">
        <w:t>] Justin</w:t>
      </w:r>
    </w:p>
    <w:p w14:paraId="72DD16B7" w14:textId="77777777" w:rsidR="00B66D58" w:rsidRPr="00361031" w:rsidRDefault="00B66D58" w:rsidP="00B66D58">
      <w:pPr>
        <w:rPr>
          <w:sz w:val="16"/>
        </w:rPr>
      </w:pPr>
      <w:r w:rsidRPr="004D4D43">
        <w:rPr>
          <w:sz w:val="8"/>
        </w:rPr>
        <w:lastRenderedPageBreak/>
        <w:t xml:space="preserve">As the COVID-19 pandemic is sweeping through the world, thousands of people urgently need access to affordable medicines. </w:t>
      </w:r>
      <w:r w:rsidRPr="00361031">
        <w:rPr>
          <w:u w:val="single"/>
        </w:rPr>
        <w:t xml:space="preserve">Based on </w:t>
      </w:r>
      <w:proofErr w:type="gramStart"/>
      <w:r w:rsidRPr="00361031">
        <w:rPr>
          <w:rStyle w:val="Emphasis"/>
        </w:rPr>
        <w:t>past experience</w:t>
      </w:r>
      <w:proofErr w:type="gramEnd"/>
      <w:r w:rsidRPr="00361031">
        <w:rPr>
          <w:rStyle w:val="Emphasis"/>
        </w:rPr>
        <w:t xml:space="preserv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xml:space="preserve">, leading to </w:t>
      </w:r>
      <w:proofErr w:type="spellStart"/>
      <w:r w:rsidRPr="00361031">
        <w:rPr>
          <w:u w:val="single"/>
        </w:rPr>
        <w:t>unaffordably</w:t>
      </w:r>
      <w:proofErr w:type="spellEnd"/>
      <w:r w:rsidRPr="00361031">
        <w:rPr>
          <w:u w:val="single"/>
        </w:rPr>
        <w:t xml:space="preserve">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4D4D43">
        <w:rPr>
          <w:sz w:val="8"/>
        </w:rPr>
        <w:t>fuelled</w:t>
      </w:r>
      <w:proofErr w:type="spellEnd"/>
      <w:r w:rsidRPr="004D4D43">
        <w:rPr>
          <w:sz w:val="8"/>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4D4D43">
        <w:rPr>
          <w:sz w:val="8"/>
        </w:rPr>
        <w:t>literature,Footnote</w:t>
      </w:r>
      <w:proofErr w:type="gramEnd"/>
      <w:r w:rsidRPr="004D4D43">
        <w:rPr>
          <w:sz w:val="8"/>
        </w:rPr>
        <w:t xml:space="preserv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w:t>
      </w:r>
      <w:proofErr w:type="gramStart"/>
      <w:r w:rsidRPr="00361031">
        <w:rPr>
          <w:u w:val="single"/>
        </w:rPr>
        <w:t>originators, but</w:t>
      </w:r>
      <w:proofErr w:type="gramEnd"/>
      <w:r w:rsidRPr="00361031">
        <w:rPr>
          <w:u w:val="single"/>
        </w:rPr>
        <w:t xml:space="preserve">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w:t>
      </w:r>
      <w:proofErr w:type="gramStart"/>
      <w:r w:rsidRPr="004D4D43">
        <w:rPr>
          <w:sz w:val="8"/>
        </w:rPr>
        <w:t>lawful, and</w:t>
      </w:r>
      <w:proofErr w:type="gramEnd"/>
      <w:r w:rsidRPr="004D4D43">
        <w:rPr>
          <w:sz w:val="8"/>
        </w:rPr>
        <w:t xml:space="preserve"> will provide arguments for the intervention of competition law. </w:t>
      </w:r>
      <w:r w:rsidRPr="00361031">
        <w:rPr>
          <w:u w:val="single"/>
        </w:rPr>
        <w:t xml:space="preserve">This, in turn, will open the </w:t>
      </w:r>
      <w:r w:rsidRPr="00361031">
        <w:rPr>
          <w:rStyle w:val="Emphasis"/>
        </w:rPr>
        <w:t xml:space="preserve">possibility for competition authorities to investigate this practice </w:t>
      </w:r>
      <w:proofErr w:type="gramStart"/>
      <w:r w:rsidRPr="00361031">
        <w:rPr>
          <w:rStyle w:val="Emphasis"/>
        </w:rPr>
        <w:t>in order to</w:t>
      </w:r>
      <w:proofErr w:type="gramEnd"/>
      <w:r w:rsidRPr="00361031">
        <w:rPr>
          <w:rStyle w:val="Emphasis"/>
        </w:rPr>
        <w:t xml:space="preserve">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w:t>
      </w:r>
      <w:proofErr w:type="gramStart"/>
      <w:r w:rsidRPr="004D4D43">
        <w:rPr>
          <w:sz w:val="8"/>
        </w:rPr>
        <w:t>inventions,Footnote</w:t>
      </w:r>
      <w:proofErr w:type="gramEnd"/>
      <w:r w:rsidRPr="004D4D43">
        <w:rPr>
          <w:sz w:val="8"/>
        </w:rPr>
        <w:t xml:space="preserv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w:t>
      </w:r>
      <w:proofErr w:type="gramStart"/>
      <w:r w:rsidRPr="004D4D43">
        <w:rPr>
          <w:sz w:val="8"/>
        </w:rPr>
        <w:t>patenting.Footnote</w:t>
      </w:r>
      <w:proofErr w:type="gramEnd"/>
      <w:r w:rsidRPr="004D4D43">
        <w:rPr>
          <w:sz w:val="8"/>
        </w:rPr>
        <w:t xml:space="preserve">14 The article will be </w:t>
      </w:r>
      <w:proofErr w:type="spellStart"/>
      <w:r w:rsidRPr="004D4D43">
        <w:rPr>
          <w:sz w:val="8"/>
        </w:rPr>
        <w:t>organised</w:t>
      </w:r>
      <w:proofErr w:type="spellEnd"/>
      <w:r w:rsidRPr="004D4D43">
        <w:rPr>
          <w:sz w:val="8"/>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4D4D43">
        <w:rPr>
          <w:sz w:val="8"/>
        </w:rPr>
        <w:t>lawful, and</w:t>
      </w:r>
      <w:proofErr w:type="gramEnd"/>
      <w:r w:rsidRPr="004D4D43">
        <w:rPr>
          <w:sz w:val="8"/>
        </w:rPr>
        <w:t xml:space="preserve"> will argue that it should be subject to scrutiny under the rules of competition law, to address its negative effects. Pharmaceutical Innovation and Generic Competition in the Pharmaceutical Industry The pharmaceutical industry is unique in its complexity. It is </w:t>
      </w:r>
      <w:proofErr w:type="spellStart"/>
      <w:r w:rsidRPr="004D4D43">
        <w:rPr>
          <w:sz w:val="8"/>
        </w:rPr>
        <w:t>characterised</w:t>
      </w:r>
      <w:proofErr w:type="spellEnd"/>
      <w:r w:rsidRPr="004D4D43">
        <w:rPr>
          <w:sz w:val="8"/>
        </w:rPr>
        <w:t xml:space="preserve"> by heavy state regulation and, sometimes, by the competing interests of the pharmaceutical business and society. It also involves multiple actors, including </w:t>
      </w:r>
      <w:proofErr w:type="gramStart"/>
      <w:r w:rsidRPr="004D4D43">
        <w:rPr>
          <w:sz w:val="8"/>
        </w:rPr>
        <w:t>originators,Footnote</w:t>
      </w:r>
      <w:proofErr w:type="gramEnd"/>
      <w:r w:rsidRPr="004D4D43">
        <w:rPr>
          <w:sz w:val="8"/>
        </w:rPr>
        <w:t xml:space="preserve">15 marketing </w:t>
      </w:r>
      <w:proofErr w:type="spellStart"/>
      <w:r w:rsidRPr="004D4D43">
        <w:rPr>
          <w:sz w:val="8"/>
        </w:rPr>
        <w:t>authorisation</w:t>
      </w:r>
      <w:proofErr w:type="spellEnd"/>
      <w:r w:rsidRPr="004D4D43">
        <w:rPr>
          <w:sz w:val="8"/>
        </w:rPr>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4D4D43">
        <w:rPr>
          <w:sz w:val="8"/>
        </w:rPr>
        <w:t>dispensed</w:t>
      </w:r>
      <w:proofErr w:type="gramEnd"/>
      <w:r w:rsidRPr="004D4D43">
        <w:rPr>
          <w:sz w:val="8"/>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4D4D43">
        <w:rPr>
          <w:sz w:val="8"/>
        </w:rPr>
        <w:t>maximised</w:t>
      </w:r>
      <w:proofErr w:type="spellEnd"/>
      <w:r w:rsidRPr="004D4D43">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4D4D43">
        <w:rPr>
          <w:sz w:val="8"/>
        </w:rPr>
        <w:t>incentivised</w:t>
      </w:r>
      <w:proofErr w:type="spellEnd"/>
      <w:r w:rsidRPr="004D4D43">
        <w:rPr>
          <w:sz w:val="8"/>
        </w:rPr>
        <w:t xml:space="preserve"> and protected. Moreover, these two elements of the pharmaceutical industry are constantly interacting and have a profound impact on each other. </w:t>
      </w:r>
      <w:proofErr w:type="gramStart"/>
      <w:r w:rsidRPr="004D4D43">
        <w:rPr>
          <w:sz w:val="8"/>
        </w:rPr>
        <w:t>In particular, pharmaceutical</w:t>
      </w:r>
      <w:proofErr w:type="gramEnd"/>
      <w:r w:rsidRPr="004D4D43">
        <w:rPr>
          <w:sz w:val="8"/>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4D4D43">
        <w:rPr>
          <w:sz w:val="8"/>
        </w:rPr>
        <w:t>risks.Footnote</w:t>
      </w:r>
      <w:proofErr w:type="gramEnd"/>
      <w:r w:rsidRPr="004D4D43">
        <w:rPr>
          <w:sz w:val="8"/>
        </w:rPr>
        <w:t xml:space="preserve">17 It is also highly regulated, including, among other things, the requirement for originators to obtain a special </w:t>
      </w:r>
      <w:proofErr w:type="spellStart"/>
      <w:r w:rsidRPr="004D4D43">
        <w:rPr>
          <w:sz w:val="8"/>
        </w:rPr>
        <w:t>authorisation</w:t>
      </w:r>
      <w:proofErr w:type="spellEnd"/>
      <w:r w:rsidRPr="004D4D43">
        <w:rPr>
          <w:sz w:val="8"/>
        </w:rPr>
        <w:t xml:space="preserve"> from a designated state authority to market a drug. Such marketing </w:t>
      </w:r>
      <w:proofErr w:type="spellStart"/>
      <w:r w:rsidRPr="004D4D43">
        <w:rPr>
          <w:sz w:val="8"/>
        </w:rPr>
        <w:t>authorisations</w:t>
      </w:r>
      <w:proofErr w:type="spellEnd"/>
      <w:r w:rsidRPr="004D4D43">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4D4D43">
        <w:rPr>
          <w:sz w:val="8"/>
        </w:rPr>
        <w:t>incentivise</w:t>
      </w:r>
      <w:proofErr w:type="spellEnd"/>
      <w:r w:rsidRPr="004D4D43">
        <w:rPr>
          <w:sz w:val="8"/>
        </w:rPr>
        <w:t xml:space="preserve"> them to engage in further </w:t>
      </w:r>
      <w:proofErr w:type="gramStart"/>
      <w:r w:rsidRPr="004D4D43">
        <w:rPr>
          <w:sz w:val="8"/>
        </w:rPr>
        <w:t>innovation.Footnote</w:t>
      </w:r>
      <w:proofErr w:type="gramEnd"/>
      <w:r w:rsidRPr="004D4D43">
        <w:rPr>
          <w:sz w:val="8"/>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4D4D43">
        <w:rPr>
          <w:sz w:val="8"/>
        </w:rPr>
        <w:t>sales.Footnote</w:t>
      </w:r>
      <w:proofErr w:type="gramEnd"/>
      <w:r w:rsidRPr="004D4D43">
        <w:rPr>
          <w:sz w:val="8"/>
        </w:rPr>
        <w:t>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w:t>
      </w:r>
      <w:proofErr w:type="gramStart"/>
      <w:r w:rsidRPr="004D4D43">
        <w:rPr>
          <w:sz w:val="8"/>
        </w:rPr>
        <w:t>).Footnote</w:t>
      </w:r>
      <w:proofErr w:type="gramEnd"/>
      <w:r w:rsidRPr="004D4D43">
        <w:rPr>
          <w:sz w:val="8"/>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 xml:space="preserve">when a basic patent on an active ingredient expires, other companies can </w:t>
      </w:r>
      <w:r w:rsidRPr="004D4D43">
        <w:rPr>
          <w:u w:val="single"/>
        </w:rPr>
        <w:lastRenderedPageBreak/>
        <w:t>develop alternative methods of production, forms or formulations</w:t>
      </w:r>
      <w:r w:rsidRPr="004D4D43">
        <w:rPr>
          <w:sz w:val="8"/>
        </w:rPr>
        <w:t xml:space="preserve"> of this active compound and start competing with the originator </w:t>
      </w:r>
      <w:proofErr w:type="gramStart"/>
      <w:r w:rsidRPr="004D4D43">
        <w:rPr>
          <w:sz w:val="8"/>
        </w:rPr>
        <w:t>company.Footnote</w:t>
      </w:r>
      <w:proofErr w:type="gramEnd"/>
      <w:r w:rsidRPr="004D4D43">
        <w:rPr>
          <w:sz w:val="8"/>
        </w:rPr>
        <w:t xml:space="preserv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.Footnote34 Defining Strategic Patenting In its Sector Inquiry Report, the European Commission explained that the drug development process consists of three main stages: (</w:t>
      </w:r>
      <w:proofErr w:type="spellStart"/>
      <w:r w:rsidRPr="004D4D43">
        <w:rPr>
          <w:sz w:val="8"/>
        </w:rPr>
        <w:t>i</w:t>
      </w:r>
      <w:proofErr w:type="spellEnd"/>
      <w:r w:rsidRPr="004D4D43">
        <w:rPr>
          <w:sz w:val="8"/>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4D4D43">
        <w:rPr>
          <w:sz w:val="8"/>
        </w:rPr>
        <w:t>maximise</w:t>
      </w:r>
      <w:proofErr w:type="spellEnd"/>
      <w:r w:rsidRPr="004D4D43">
        <w:rPr>
          <w:sz w:val="8"/>
        </w:rPr>
        <w:t xml:space="preserv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w:t>
      </w:r>
      <w:proofErr w:type="spellStart"/>
      <w:r w:rsidRPr="004D4D43">
        <w:rPr>
          <w:sz w:val="8"/>
        </w:rPr>
        <w:t>Sloper</w:t>
      </w:r>
      <w:proofErr w:type="spellEnd"/>
      <w:r w:rsidRPr="004D4D43">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 xml:space="preserve">critics have </w:t>
      </w:r>
      <w:proofErr w:type="spellStart"/>
      <w:r w:rsidRPr="00361031">
        <w:rPr>
          <w:u w:val="single"/>
        </w:rPr>
        <w:t>characterised</w:t>
      </w:r>
      <w:proofErr w:type="spellEnd"/>
      <w:r w:rsidRPr="00361031">
        <w:rPr>
          <w:u w:val="single"/>
        </w:rPr>
        <w:t xml:space="preserve">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w:t>
      </w:r>
      <w:proofErr w:type="spellStart"/>
      <w:r w:rsidRPr="00361031">
        <w:rPr>
          <w:u w:val="single"/>
        </w:rPr>
        <w:t>maximising</w:t>
      </w:r>
      <w:proofErr w:type="spellEnd"/>
      <w:r w:rsidRPr="00361031">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4D4D43">
        <w:rPr>
          <w:sz w:val="8"/>
        </w:rPr>
        <w:t>innovate, and</w:t>
      </w:r>
      <w:proofErr w:type="gramEnd"/>
      <w:r w:rsidRPr="004D4D43">
        <w:rPr>
          <w:sz w:val="8"/>
        </w:rPr>
        <w:t xml:space="preserve">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 xml:space="preserve">the success of a company is based on its business </w:t>
      </w:r>
      <w:proofErr w:type="gramStart"/>
      <w:r w:rsidRPr="00361031">
        <w:rPr>
          <w:u w:val="single"/>
        </w:rPr>
        <w:t>performance</w:t>
      </w:r>
      <w:r w:rsidRPr="004D4D43">
        <w:rPr>
          <w:sz w:val="8"/>
        </w:rPr>
        <w:t>.Footnote</w:t>
      </w:r>
      <w:proofErr w:type="gramEnd"/>
      <w:r w:rsidRPr="004D4D43">
        <w:rPr>
          <w:sz w:val="8"/>
        </w:rPr>
        <w:t xml:space="preserv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 xml:space="preserve">firms must innovate. </w:t>
      </w:r>
      <w:proofErr w:type="spellStart"/>
      <w:r w:rsidRPr="00361031">
        <w:rPr>
          <w:u w:val="single"/>
        </w:rPr>
        <w:t>Realising</w:t>
      </w:r>
      <w:proofErr w:type="spellEnd"/>
      <w:r w:rsidRPr="00361031">
        <w:rPr>
          <w:u w:val="single"/>
        </w:rPr>
        <w:t xml:space="preserve"> the importance of protecting innovation, which is considered to be the main driver of economic </w:t>
      </w:r>
      <w:proofErr w:type="gramStart"/>
      <w:r w:rsidRPr="00361031">
        <w:rPr>
          <w:u w:val="single"/>
        </w:rPr>
        <w:t>growth</w:t>
      </w:r>
      <w:r w:rsidRPr="004D4D43">
        <w:rPr>
          <w:sz w:val="8"/>
        </w:rPr>
        <w:t>,Footnote</w:t>
      </w:r>
      <w:proofErr w:type="gramEnd"/>
      <w:r w:rsidRPr="004D4D43">
        <w:rPr>
          <w:sz w:val="8"/>
        </w:rPr>
        <w:t xml:space="preserv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 xml:space="preserve">in AstraZeneca the General Court considered that </w:t>
      </w:r>
      <w:r w:rsidRPr="004D4D43">
        <w:rPr>
          <w:u w:val="single"/>
        </w:rPr>
        <w:lastRenderedPageBreak/>
        <w:t xml:space="preserve">the company’s practice of misusing the patent system had the potential of reducing its incentives to innovate and was </w:t>
      </w:r>
      <w:proofErr w:type="gramStart"/>
      <w:r w:rsidRPr="004D4D43">
        <w:rPr>
          <w:u w:val="single"/>
        </w:rPr>
        <w:t>anticompetitive</w:t>
      </w:r>
      <w:r w:rsidRPr="004D4D43">
        <w:rPr>
          <w:sz w:val="8"/>
        </w:rPr>
        <w:t>.Footnote</w:t>
      </w:r>
      <w:proofErr w:type="gramEnd"/>
      <w:r w:rsidRPr="004D4D43">
        <w:rPr>
          <w:sz w:val="8"/>
        </w:rPr>
        <w:t xml:space="preserv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w:t>
      </w:r>
      <w:proofErr w:type="spellStart"/>
      <w:r w:rsidRPr="004D4D43">
        <w:rPr>
          <w:sz w:val="8"/>
        </w:rPr>
        <w:t>emphasised</w:t>
      </w:r>
      <w:proofErr w:type="spellEnd"/>
      <w:r w:rsidRPr="004D4D43">
        <w:rPr>
          <w:sz w:val="8"/>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w:t>
      </w:r>
      <w:proofErr w:type="spellStart"/>
      <w:r w:rsidRPr="004D4D43">
        <w:rPr>
          <w:sz w:val="8"/>
        </w:rPr>
        <w:t>recognises</w:t>
      </w:r>
      <w:proofErr w:type="spellEnd"/>
      <w:r w:rsidRPr="004D4D43">
        <w:rPr>
          <w:sz w:val="8"/>
        </w:rPr>
        <w:t xml:space="preserve"> the fundamental importance of protecting innovation. They confirm that strategies that </w:t>
      </w:r>
      <w:proofErr w:type="gramStart"/>
      <w:r w:rsidRPr="004D4D43">
        <w:rPr>
          <w:sz w:val="8"/>
        </w:rPr>
        <w:t>are capable of stifling</w:t>
      </w:r>
      <w:proofErr w:type="gramEnd"/>
      <w:r w:rsidRPr="004D4D43">
        <w:rPr>
          <w:sz w:val="8"/>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w:t>
      </w:r>
      <w:proofErr w:type="gramStart"/>
      <w:r w:rsidRPr="004D4D43">
        <w:rPr>
          <w:sz w:val="8"/>
        </w:rPr>
        <w:t>innovate,Footnote</w:t>
      </w:r>
      <w:proofErr w:type="gramEnd"/>
      <w:r w:rsidRPr="004D4D43">
        <w:rPr>
          <w:sz w:val="8"/>
        </w:rPr>
        <w:t xml:space="preserv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w:t>
      </w:r>
      <w:proofErr w:type="gramStart"/>
      <w:r w:rsidRPr="00361031">
        <w:rPr>
          <w:u w:val="single"/>
        </w:rPr>
        <w:t>in order to</w:t>
      </w:r>
      <w:proofErr w:type="gramEnd"/>
      <w:r w:rsidRPr="00361031">
        <w:rPr>
          <w:u w:val="single"/>
        </w:rPr>
        <w:t xml:space="preserve">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w:t>
      </w:r>
      <w:proofErr w:type="spellStart"/>
      <w:r w:rsidRPr="004D4D43">
        <w:rPr>
          <w:sz w:val="8"/>
        </w:rPr>
        <w:t>incentivising</w:t>
      </w:r>
      <w:proofErr w:type="spellEnd"/>
      <w:r w:rsidRPr="004D4D43">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w:t>
      </w:r>
      <w:proofErr w:type="spellStart"/>
      <w:r w:rsidRPr="004D4D43">
        <w:rPr>
          <w:sz w:val="8"/>
        </w:rPr>
        <w:t>emphasises</w:t>
      </w:r>
      <w:proofErr w:type="spellEnd"/>
      <w:r w:rsidRPr="004D4D43">
        <w:rPr>
          <w:sz w:val="8"/>
        </w:rPr>
        <w:t xml:space="preserve"> the importance of competition for the incentives to innovate, stating that: “[r]</w:t>
      </w:r>
      <w:proofErr w:type="spellStart"/>
      <w:r w:rsidRPr="004D4D43">
        <w:rPr>
          <w:sz w:val="8"/>
        </w:rPr>
        <w:t>ivalry</w:t>
      </w:r>
      <w:proofErr w:type="spellEnd"/>
      <w:r w:rsidRPr="004D4D43">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4D4D43">
        <w:rPr>
          <w:sz w:val="8"/>
        </w:rPr>
        <w:t>.”Footnote</w:t>
      </w:r>
      <w:proofErr w:type="gramEnd"/>
      <w:r w:rsidRPr="004D4D43">
        <w:rPr>
          <w:sz w:val="8"/>
        </w:rPr>
        <w:t xml:space="preserv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4D4D43">
        <w:rPr>
          <w:sz w:val="8"/>
        </w:rPr>
        <w:t>ile</w:t>
      </w:r>
      <w:proofErr w:type="spellEnd"/>
      <w:r w:rsidRPr="004D4D43">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w:t>
      </w:r>
      <w:proofErr w:type="gramStart"/>
      <w:r w:rsidRPr="004D4D43">
        <w:rPr>
          <w:sz w:val="8"/>
        </w:rPr>
        <w:t>argues:Footnote</w:t>
      </w:r>
      <w:proofErr w:type="gramEnd"/>
      <w:r w:rsidRPr="004D4D43">
        <w:rPr>
          <w:sz w:val="8"/>
        </w:rPr>
        <w:t xml:space="preserv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w:t>
      </w:r>
      <w:proofErr w:type="gramStart"/>
      <w:r w:rsidRPr="00361031">
        <w:rPr>
          <w:rStyle w:val="Emphasis"/>
        </w:rPr>
        <w:t>patents</w:t>
      </w:r>
      <w:r w:rsidRPr="004D4D43">
        <w:rPr>
          <w:sz w:val="8"/>
        </w:rPr>
        <w:t>.Footnote</w:t>
      </w:r>
      <w:proofErr w:type="gramEnd"/>
      <w:r w:rsidRPr="004D4D43">
        <w:rPr>
          <w:sz w:val="8"/>
        </w:rPr>
        <w:t xml:space="preserv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w:t>
      </w:r>
      <w:r w:rsidRPr="004D4D43">
        <w:rPr>
          <w:sz w:val="8"/>
        </w:rPr>
        <w:lastRenderedPageBreak/>
        <w:t xml:space="preserve">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w:t>
      </w:r>
      <w:proofErr w:type="spellStart"/>
      <w:r w:rsidRPr="004D4D43">
        <w:rPr>
          <w:sz w:val="8"/>
        </w:rPr>
        <w:t>authorisation</w:t>
      </w:r>
      <w:proofErr w:type="spellEnd"/>
      <w:r w:rsidRPr="004D4D43">
        <w:rPr>
          <w:sz w:val="8"/>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4D4D43">
        <w:rPr>
          <w:sz w:val="8"/>
        </w:rPr>
        <w:t>”.Footnote</w:t>
      </w:r>
      <w:proofErr w:type="gramEnd"/>
      <w:r w:rsidRPr="004D4D43">
        <w:rPr>
          <w:sz w:val="8"/>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4D4D43">
        <w:rPr>
          <w:sz w:val="8"/>
        </w:rPr>
        <w:t>Maggiolino</w:t>
      </w:r>
      <w:proofErr w:type="spellEnd"/>
      <w:r w:rsidRPr="004D4D43">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26BD5C26" w14:textId="77777777" w:rsidR="00B66D58" w:rsidRPr="00361031" w:rsidRDefault="00B66D58" w:rsidP="00B66D58"/>
    <w:p w14:paraId="4984E669" w14:textId="77777777" w:rsidR="00B66D58" w:rsidRPr="00361031" w:rsidRDefault="00B66D58" w:rsidP="00B66D58">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0A88245D" w14:textId="77777777" w:rsidR="00B66D58" w:rsidRPr="00361031" w:rsidRDefault="00B66D58" w:rsidP="00B66D58">
      <w:proofErr w:type="spellStart"/>
      <w:r w:rsidRPr="00361031">
        <w:rPr>
          <w:rStyle w:val="Style13ptBold"/>
        </w:rPr>
        <w:t>Recna</w:t>
      </w:r>
      <w:proofErr w:type="spellEnd"/>
      <w:r w:rsidRPr="00361031">
        <w:rPr>
          <w:rStyle w:val="Style13ptBold"/>
        </w:rPr>
        <w:t xml:space="preserve">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29" w:history="1">
        <w:r w:rsidRPr="00361031">
          <w:rPr>
            <w:rStyle w:val="Hyperlink"/>
          </w:rPr>
          <w:t>https://www.tandfonline.com/doi/full/10.1080/25751654.2021.1890867</w:t>
        </w:r>
      </w:hyperlink>
      <w:r w:rsidRPr="00361031">
        <w:t>] Justin</w:t>
      </w:r>
    </w:p>
    <w:p w14:paraId="23E7AB93" w14:textId="77777777" w:rsidR="00B66D58" w:rsidRPr="00361031" w:rsidRDefault="00B66D58" w:rsidP="00B66D58">
      <w:pPr>
        <w:rPr>
          <w:rStyle w:val="Emphasis"/>
        </w:rPr>
      </w:pPr>
      <w:r w:rsidRPr="00361031">
        <w:rPr>
          <w:sz w:val="16"/>
        </w:rPr>
        <w:t xml:space="preserve">The Challenge: </w:t>
      </w:r>
      <w:r w:rsidRPr="00361031">
        <w:rPr>
          <w:rStyle w:val="Emphasis"/>
        </w:rPr>
        <w:t xml:space="preserve">Multiple </w:t>
      </w:r>
      <w:r w:rsidRPr="00361031">
        <w:rPr>
          <w:rStyle w:val="Emphasis"/>
          <w:highlight w:val="green"/>
        </w:rPr>
        <w:t>Existential Threats</w:t>
      </w:r>
    </w:p>
    <w:p w14:paraId="09ADEB31" w14:textId="77777777" w:rsidR="00B66D58" w:rsidRPr="00361031" w:rsidRDefault="00B66D58" w:rsidP="00B66D58">
      <w:pPr>
        <w:rPr>
          <w:sz w:val="16"/>
        </w:rPr>
      </w:pPr>
      <w:r w:rsidRPr="00361031">
        <w:rPr>
          <w:sz w:val="16"/>
        </w:rPr>
        <w:t xml:space="preserve">The relationship between pandemics and war is </w:t>
      </w:r>
      <w:proofErr w:type="gramStart"/>
      <w:r w:rsidRPr="00361031">
        <w:rPr>
          <w:sz w:val="16"/>
        </w:rPr>
        <w:t>as long as</w:t>
      </w:r>
      <w:proofErr w:type="gramEnd"/>
      <w:r w:rsidRPr="00361031">
        <w:rPr>
          <w:sz w:val="16"/>
        </w:rPr>
        <w:t xml:space="preserve"> human history. Past </w:t>
      </w:r>
      <w:r w:rsidRPr="00361031">
        <w:rPr>
          <w:highlight w:val="gree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361031">
        <w:rPr>
          <w:rStyle w:val="Emphasis"/>
          <w:highlight w:val="green"/>
        </w:rPr>
        <w:t>weaken</w:t>
      </w:r>
      <w:r w:rsidRPr="00361031">
        <w:rPr>
          <w:rStyle w:val="Emphasis"/>
        </w:rPr>
        <w:t xml:space="preserve">ing </w:t>
      </w:r>
      <w:r w:rsidRPr="00361031">
        <w:rPr>
          <w:rStyle w:val="Emphasis"/>
          <w:highlight w:val="green"/>
        </w:rPr>
        <w:t>societies</w:t>
      </w:r>
      <w:r w:rsidRPr="00361031">
        <w:rPr>
          <w:u w:val="single"/>
        </w:rPr>
        <w:t xml:space="preserve">, undermining </w:t>
      </w:r>
      <w:r w:rsidRPr="00361031">
        <w:rPr>
          <w:rStyle w:val="Emphasis"/>
        </w:rPr>
        <w:t>resilience</w:t>
      </w:r>
      <w:r w:rsidRPr="00361031">
        <w:rPr>
          <w:u w:val="single"/>
        </w:rPr>
        <w:t xml:space="preserve">, and </w:t>
      </w:r>
      <w:r w:rsidRPr="00361031">
        <w:rPr>
          <w:rStyle w:val="Emphasis"/>
          <w:highlight w:val="green"/>
        </w:rPr>
        <w:t>exacerbating</w:t>
      </w:r>
      <w:r w:rsidRPr="00361031">
        <w:rPr>
          <w:rStyle w:val="Emphasis"/>
        </w:rPr>
        <w:t xml:space="preserve"> civil and inter-state </w:t>
      </w:r>
      <w:r w:rsidRPr="00361031">
        <w:rPr>
          <w:rStyle w:val="Emphasis"/>
          <w:highlight w:val="green"/>
        </w:rPr>
        <w:t>conflict</w:t>
      </w:r>
      <w:r w:rsidRPr="00361031">
        <w:rPr>
          <w:u w:val="single"/>
        </w:rPr>
        <w:t>.</w:t>
      </w:r>
      <w:r w:rsidRPr="0036103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70246089" w14:textId="77777777" w:rsidR="00B66D58" w:rsidRPr="00361031" w:rsidRDefault="00B66D58" w:rsidP="00B66D58">
      <w:pPr>
        <w:rPr>
          <w:rStyle w:val="Emphasis"/>
        </w:rPr>
      </w:pPr>
      <w:r w:rsidRPr="00361031">
        <w:rPr>
          <w:u w:val="single"/>
        </w:rPr>
        <w:t xml:space="preserve">The COVID-19 is the most </w:t>
      </w:r>
      <w:r w:rsidRPr="00361031">
        <w:rPr>
          <w:rStyle w:val="Emphasis"/>
        </w:rPr>
        <w:t>demonic pandemic threat in modern history</w:t>
      </w:r>
      <w:r w:rsidRPr="0036103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361031">
        <w:rPr>
          <w:rStyle w:val="Emphasis"/>
        </w:rPr>
        <w:t>increase or decrease the risks associated with these twin threats, climate change effects, and the next use of nuclear weapons in war.5</w:t>
      </w:r>
    </w:p>
    <w:p w14:paraId="3E984847" w14:textId="77777777" w:rsidR="00B66D58" w:rsidRPr="00361031" w:rsidRDefault="00B66D58" w:rsidP="00B66D58">
      <w:pPr>
        <w:rPr>
          <w:rStyle w:val="Emphasis"/>
        </w:rPr>
      </w:pPr>
      <w:r w:rsidRPr="00361031">
        <w:rPr>
          <w:sz w:val="16"/>
        </w:rPr>
        <w:t xml:space="preserve">Today, the nine </w:t>
      </w:r>
      <w:r w:rsidRPr="00361031">
        <w:rPr>
          <w:rStyle w:val="Emphasis"/>
          <w:highlight w:val="green"/>
        </w:rPr>
        <w:t>nuc</w:t>
      </w:r>
      <w:r w:rsidRPr="004D4D43">
        <w:rPr>
          <w:rStyle w:val="Emphasis"/>
        </w:rPr>
        <w:t>lear weapons</w:t>
      </w:r>
      <w:r w:rsidRPr="00361031">
        <w:rPr>
          <w:rStyle w:val="Emphasis"/>
        </w:rPr>
        <w:t xml:space="preserve"> arsenals</w:t>
      </w:r>
      <w:r w:rsidRPr="00361031">
        <w:rPr>
          <w:u w:val="single"/>
        </w:rPr>
        <w:t xml:space="preserve"> not only can </w:t>
      </w:r>
      <w:r w:rsidRPr="00361031">
        <w:rPr>
          <w:rStyle w:val="Heading3Char"/>
          <w:rFonts w:cs="Calibri"/>
          <w:sz w:val="22"/>
          <w:szCs w:val="22"/>
          <w:highlight w:val="green"/>
        </w:rPr>
        <w:t>annihilate</w:t>
      </w:r>
      <w:r w:rsidRPr="00361031">
        <w:rPr>
          <w:rStyle w:val="Heading3Char"/>
          <w:rFonts w:cs="Calibri"/>
          <w:sz w:val="22"/>
          <w:szCs w:val="22"/>
        </w:rPr>
        <w:t xml:space="preserve"> hundreds of </w:t>
      </w:r>
      <w:r w:rsidRPr="00361031">
        <w:rPr>
          <w:rStyle w:val="Heading3Char"/>
          <w:rFonts w:cs="Calibri"/>
          <w:sz w:val="22"/>
          <w:szCs w:val="22"/>
          <w:highlight w:val="green"/>
        </w:rPr>
        <w:t>cities</w:t>
      </w:r>
      <w:r w:rsidRPr="00361031">
        <w:rPr>
          <w:u w:val="single"/>
        </w:rPr>
        <w:t xml:space="preserve">, but also </w:t>
      </w:r>
      <w:r w:rsidRPr="00361031">
        <w:rPr>
          <w:highlight w:val="green"/>
          <w:u w:val="single"/>
        </w:rPr>
        <w:t xml:space="preserve">cause </w:t>
      </w:r>
      <w:r w:rsidRPr="00361031">
        <w:rPr>
          <w:rStyle w:val="Emphasis"/>
        </w:rPr>
        <w:t xml:space="preserve">nuclear </w:t>
      </w:r>
      <w:r w:rsidRPr="00361031">
        <w:rPr>
          <w:rStyle w:val="Emphasis"/>
          <w:highlight w:val="green"/>
        </w:rPr>
        <w:t xml:space="preserve">winter and </w:t>
      </w:r>
      <w:r w:rsidRPr="00361031">
        <w:rPr>
          <w:rStyle w:val="Emphasis"/>
        </w:rPr>
        <w:t xml:space="preserve">mass </w:t>
      </w:r>
      <w:r w:rsidRPr="00361031">
        <w:rPr>
          <w:rStyle w:val="Emphasis"/>
          <w:highlight w:val="green"/>
        </w:rPr>
        <w:t>starvation</w:t>
      </w:r>
      <w:r w:rsidRPr="00361031">
        <w:rPr>
          <w:highlight w:val="green"/>
          <w:u w:val="single"/>
        </w:rPr>
        <w:t xml:space="preserve"> of</w:t>
      </w:r>
      <w:r w:rsidRPr="00361031">
        <w:rPr>
          <w:u w:val="single"/>
        </w:rPr>
        <w:t xml:space="preserve"> a billion or more people, if not </w:t>
      </w:r>
      <w:r w:rsidRPr="00361031">
        <w:rPr>
          <w:highlight w:val="green"/>
          <w:u w:val="single"/>
        </w:rPr>
        <w:t xml:space="preserve">the </w:t>
      </w:r>
      <w:r w:rsidRPr="00361031">
        <w:rPr>
          <w:rStyle w:val="Heading3Char"/>
          <w:rFonts w:cs="Calibri"/>
          <w:sz w:val="22"/>
          <w:szCs w:val="22"/>
          <w:highlight w:val="green"/>
        </w:rPr>
        <w:t>entire</w:t>
      </w:r>
      <w:r w:rsidRPr="00361031">
        <w:rPr>
          <w:rStyle w:val="Heading3Char"/>
          <w:rFonts w:cs="Calibri"/>
          <w:sz w:val="22"/>
          <w:szCs w:val="22"/>
        </w:rPr>
        <w:t xml:space="preserve"> human </w:t>
      </w:r>
      <w:r w:rsidRPr="00361031">
        <w:rPr>
          <w:rStyle w:val="Heading3Char"/>
          <w:rFonts w:cs="Calibri"/>
          <w:sz w:val="22"/>
          <w:szCs w:val="22"/>
          <w:highlight w:val="green"/>
        </w:rPr>
        <w:t>species</w:t>
      </w:r>
      <w:r w:rsidRPr="00361031">
        <w:rPr>
          <w:u w:val="single"/>
        </w:rPr>
        <w:t xml:space="preserve">. </w:t>
      </w:r>
      <w:r w:rsidRPr="00361031">
        <w:rPr>
          <w:sz w:val="16"/>
        </w:rPr>
        <w:t xml:space="preserve">Concurrently, </w:t>
      </w:r>
      <w:r w:rsidRPr="00361031">
        <w:rPr>
          <w:u w:val="single"/>
        </w:rPr>
        <w:t xml:space="preserve">climate change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rPr>
          <w:sz w:val="16"/>
        </w:rPr>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rPr>
          <w:sz w:val="16"/>
        </w:rPr>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7319A3D5" w14:textId="77777777" w:rsidR="00B66D58" w:rsidRPr="00361031" w:rsidRDefault="00B66D58" w:rsidP="00B66D58">
      <w:pPr>
        <w:rPr>
          <w:u w:val="single"/>
        </w:rPr>
      </w:pPr>
      <w:r w:rsidRPr="00361031">
        <w:rPr>
          <w:sz w:val="16"/>
        </w:rPr>
        <w:t xml:space="preserve">In this extraordinary moment, </w:t>
      </w:r>
      <w:r w:rsidRPr="00361031">
        <w:rPr>
          <w:u w:val="single"/>
        </w:rPr>
        <w:t xml:space="preserve">it is timely to </w:t>
      </w:r>
      <w:r w:rsidRPr="00361031">
        <w:rPr>
          <w:rStyle w:val="Emphasis"/>
        </w:rPr>
        <w:t>reflect</w:t>
      </w:r>
      <w:r w:rsidRPr="00361031">
        <w:rPr>
          <w:u w:val="single"/>
        </w:rPr>
        <w:t xml:space="preserve"> on the existence and </w:t>
      </w:r>
      <w:r w:rsidRPr="00361031">
        <w:rPr>
          <w:rStyle w:val="Emphasis"/>
        </w:rPr>
        <w:t xml:space="preserve">possible uses of </w:t>
      </w:r>
      <w:r w:rsidRPr="00361031">
        <w:rPr>
          <w:rStyle w:val="Emphasis"/>
          <w:highlight w:val="green"/>
        </w:rPr>
        <w:t>w</w:t>
      </w:r>
      <w:r w:rsidRPr="00361031">
        <w:rPr>
          <w:rStyle w:val="Emphasis"/>
        </w:rPr>
        <w:t xml:space="preserve">eapons of </w:t>
      </w:r>
      <w:r w:rsidRPr="00361031">
        <w:rPr>
          <w:rStyle w:val="Emphasis"/>
          <w:highlight w:val="green"/>
        </w:rPr>
        <w:t>m</w:t>
      </w:r>
      <w:r w:rsidRPr="00361031">
        <w:rPr>
          <w:rStyle w:val="Emphasis"/>
        </w:rPr>
        <w:t xml:space="preserve">ass </w:t>
      </w:r>
      <w:r w:rsidRPr="004D4D43">
        <w:rPr>
          <w:rStyle w:val="Emphasis"/>
        </w:rPr>
        <w:t>destruction under pandemic conditions</w:t>
      </w:r>
      <w:r w:rsidRPr="004D4D43">
        <w:rPr>
          <w:sz w:val="16"/>
        </w:rPr>
        <w:t xml:space="preserve"> – m</w:t>
      </w:r>
      <w:r w:rsidRPr="00361031">
        <w:rPr>
          <w:sz w:val="16"/>
        </w:rPr>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rPr>
          <w:sz w:val="16"/>
        </w:rPr>
        <w:t xml:space="preserve">. Moments of </w:t>
      </w:r>
      <w:r w:rsidRPr="00361031">
        <w:rPr>
          <w:rStyle w:val="Emphasis"/>
        </w:rPr>
        <w:t xml:space="preserve">extreme </w:t>
      </w:r>
      <w:r w:rsidRPr="004D4D43">
        <w:rPr>
          <w:rStyle w:val="Emphasis"/>
        </w:rPr>
        <w:t xml:space="preserve">crisis </w:t>
      </w:r>
      <w:r w:rsidRPr="00361031">
        <w:rPr>
          <w:rStyle w:val="Emphasis"/>
        </w:rPr>
        <w:t>and vulnerability</w:t>
      </w:r>
      <w:r w:rsidRPr="00361031">
        <w:rPr>
          <w:u w:val="single"/>
        </w:rPr>
        <w:t xml:space="preserve"> can </w:t>
      </w:r>
      <w:r w:rsidRPr="004D4D43">
        <w:rPr>
          <w:u w:val="single"/>
        </w:rPr>
        <w:t xml:space="preserve">prompt </w:t>
      </w:r>
      <w:r w:rsidRPr="00361031">
        <w:rPr>
          <w:rStyle w:val="Emphasis"/>
          <w:highlight w:val="green"/>
        </w:rPr>
        <w:t>aggressive</w:t>
      </w:r>
      <w:r w:rsidRPr="00361031">
        <w:rPr>
          <w:u w:val="single"/>
        </w:rPr>
        <w:t xml:space="preserve"> and counterintuitive </w:t>
      </w:r>
      <w:r w:rsidRPr="00361031">
        <w:rPr>
          <w:rStyle w:val="Emphasis"/>
          <w:highlight w:val="gree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rPr>
          <w:sz w:val="16"/>
        </w:rPr>
        <w:t xml:space="preserve">. Consequently, </w:t>
      </w:r>
      <w:r w:rsidRPr="00361031">
        <w:rPr>
          <w:u w:val="single"/>
        </w:rPr>
        <w:t xml:space="preserve">the </w:t>
      </w:r>
      <w:r w:rsidRPr="00361031">
        <w:rPr>
          <w:rStyle w:val="Emphasis"/>
          <w:highlight w:val="green"/>
        </w:rPr>
        <w:t>risk</w:t>
      </w:r>
      <w:r w:rsidRPr="00361031">
        <w:rPr>
          <w:rStyle w:val="Emphasis"/>
        </w:rPr>
        <w:t xml:space="preserve"> of the use of weapons of mass destruction</w:t>
      </w:r>
      <w:r w:rsidRPr="00361031">
        <w:rPr>
          <w:u w:val="single"/>
        </w:rPr>
        <w:t xml:space="preserve"> (WMD), especially nuclear weapons, </w:t>
      </w:r>
      <w:r w:rsidRPr="00361031">
        <w:rPr>
          <w:rStyle w:val="Emphasis"/>
          <w:highlight w:val="green"/>
        </w:rPr>
        <w:t>increases</w:t>
      </w:r>
      <w:r w:rsidRPr="00361031">
        <w:rPr>
          <w:u w:val="single"/>
        </w:rPr>
        <w:t xml:space="preserve"> at such times, possibly sharply.</w:t>
      </w:r>
    </w:p>
    <w:p w14:paraId="39AF0CA1" w14:textId="77777777" w:rsidR="00B66D58" w:rsidRPr="00361031" w:rsidRDefault="00B66D58" w:rsidP="00B66D58">
      <w:pPr>
        <w:rPr>
          <w:u w:val="single"/>
        </w:rPr>
      </w:pPr>
      <w:r w:rsidRPr="00361031">
        <w:rPr>
          <w:sz w:val="16"/>
        </w:rPr>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lastRenderedPageBreak/>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existential risks</w:t>
      </w:r>
      <w:r w:rsidRPr="00361031">
        <w:rPr>
          <w:u w:val="single"/>
        </w:rPr>
        <w:t xml:space="preserve"> posed by retaining these capabilities – are all up for redefinition.</w:t>
      </w:r>
    </w:p>
    <w:p w14:paraId="0B8445D9" w14:textId="77777777" w:rsidR="00B66D58" w:rsidRPr="00361031" w:rsidRDefault="00B66D58" w:rsidP="00B66D58">
      <w:pPr>
        <w:rPr>
          <w:sz w:val="16"/>
        </w:rPr>
      </w:pPr>
      <w:r w:rsidRPr="00361031">
        <w:rPr>
          <w:sz w:val="16"/>
        </w:rPr>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361031">
        <w:rPr>
          <w:rStyle w:val="Emphasis"/>
          <w:highlight w:val="green"/>
        </w:rPr>
        <w:t>incapacitating</w:t>
      </w:r>
      <w:r w:rsidRPr="00361031">
        <w:rPr>
          <w:u w:val="single"/>
        </w:rPr>
        <w:t xml:space="preserve"> the supreme nuclear commander or </w:t>
      </w:r>
      <w:r w:rsidRPr="00361031">
        <w:rPr>
          <w:rStyle w:val="Emphasis"/>
          <w:highlight w:val="green"/>
        </w:rPr>
        <w:t>commanders</w:t>
      </w:r>
      <w:r w:rsidRPr="00361031">
        <w:rPr>
          <w:highlight w:val="green"/>
          <w:u w:val="single"/>
        </w:rPr>
        <w:t xml:space="preserve"> who</w:t>
      </w:r>
      <w:r w:rsidRPr="00361031">
        <w:rPr>
          <w:u w:val="single"/>
        </w:rPr>
        <w:t xml:space="preserve"> have to </w:t>
      </w:r>
      <w:r w:rsidRPr="00361031">
        <w:rPr>
          <w:rStyle w:val="Emphasis"/>
          <w:highlight w:val="green"/>
        </w:rPr>
        <w:t>issue nuclear strike</w:t>
      </w:r>
      <w:r w:rsidRPr="00361031">
        <w:rPr>
          <w:rStyle w:val="Emphasis"/>
        </w:rPr>
        <w:t xml:space="preserve"> orders</w:t>
      </w:r>
      <w:r w:rsidRPr="00361031">
        <w:rPr>
          <w:u w:val="single"/>
        </w:rPr>
        <w:t xml:space="preserve">, creating </w:t>
      </w:r>
      <w:r w:rsidRPr="00361031">
        <w:rPr>
          <w:highlight w:val="green"/>
          <w:u w:val="single"/>
        </w:rPr>
        <w:t>uncertainty</w:t>
      </w:r>
      <w:r w:rsidRPr="00361031">
        <w:rPr>
          <w:u w:val="single"/>
        </w:rPr>
        <w:t xml:space="preserve"> as to who is in charge, how to handle nuclear mistakes</w:t>
      </w:r>
      <w:r w:rsidRPr="00361031">
        <w:rPr>
          <w:sz w:val="16"/>
        </w:rPr>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rPr>
          <w:sz w:val="16"/>
        </w:rPr>
        <w:t xml:space="preserve"> at a time when the COVID-infected state may not be able to retaliate efficiently – or at all – </w:t>
      </w:r>
      <w:r w:rsidRPr="004D4D43">
        <w:rPr>
          <w:u w:val="single"/>
        </w:rPr>
        <w:t>due to leadership confusion.</w:t>
      </w:r>
      <w:r w:rsidRPr="004D4D43">
        <w:rPr>
          <w:sz w:val="16"/>
        </w:rPr>
        <w:t xml:space="preserve"> In some nuclear-laden conflicts, </w:t>
      </w:r>
      <w:r w:rsidRPr="004D4D43">
        <w:rPr>
          <w:u w:val="single"/>
        </w:rPr>
        <w:t>a state might</w:t>
      </w:r>
      <w:r w:rsidRPr="00361031">
        <w:rPr>
          <w:u w:val="single"/>
        </w:rPr>
        <w:t xml:space="preserve"> use a </w:t>
      </w:r>
      <w:r w:rsidRPr="00361031">
        <w:rPr>
          <w:highlight w:val="green"/>
          <w:u w:val="single"/>
        </w:rPr>
        <w:t>pandemic</w:t>
      </w:r>
      <w:r w:rsidRPr="00361031">
        <w:rPr>
          <w:u w:val="single"/>
        </w:rPr>
        <w:t xml:space="preserve"> as a </w:t>
      </w:r>
      <w:r w:rsidRPr="00361031">
        <w:rPr>
          <w:highlight w:val="green"/>
          <w:u w:val="single"/>
        </w:rPr>
        <w:t>cover for</w:t>
      </w:r>
      <w:r w:rsidRPr="00361031">
        <w:rPr>
          <w:u w:val="single"/>
        </w:rPr>
        <w:t xml:space="preserve"> political or military </w:t>
      </w:r>
      <w:r w:rsidRPr="00361031">
        <w:rPr>
          <w:highlight w:val="gree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rPr>
          <w:sz w:val="16"/>
        </w:rPr>
        <w:t xml:space="preserve">. At the same time, </w:t>
      </w:r>
      <w:r w:rsidRPr="00361031">
        <w:rPr>
          <w:u w:val="single"/>
        </w:rPr>
        <w:t>a pandemic may lead nuclear armed s</w:t>
      </w:r>
      <w:r w:rsidRPr="004D4D43">
        <w:rPr>
          <w:u w:val="single"/>
        </w:rPr>
        <w:t>tat</w:t>
      </w:r>
      <w:r w:rsidRPr="00361031">
        <w:rPr>
          <w:u w:val="single"/>
        </w:rPr>
        <w:t xml:space="preserve">es to </w:t>
      </w:r>
      <w:r w:rsidRPr="00361031">
        <w:rPr>
          <w:highlight w:val="green"/>
          <w:u w:val="single"/>
        </w:rPr>
        <w:t>increase</w:t>
      </w:r>
      <w:r w:rsidRPr="00361031">
        <w:rPr>
          <w:u w:val="single"/>
        </w:rPr>
        <w:t xml:space="preserve"> the </w:t>
      </w:r>
      <w:r w:rsidRPr="00361031">
        <w:rPr>
          <w:highlight w:val="green"/>
          <w:u w:val="single"/>
        </w:rPr>
        <w:t xml:space="preserve">isolation </w:t>
      </w:r>
      <w:r w:rsidRPr="00361031">
        <w:rPr>
          <w:u w:val="single"/>
        </w:rPr>
        <w:t xml:space="preserve">and </w:t>
      </w:r>
      <w:r w:rsidRPr="00361031">
        <w:rPr>
          <w:highlight w:val="green"/>
          <w:u w:val="single"/>
        </w:rPr>
        <w:t>sanctions</w:t>
      </w:r>
      <w:r w:rsidRPr="00361031">
        <w:rPr>
          <w:sz w:val="16"/>
        </w:rPr>
        <w:t xml:space="preserve"> against a nuclear adversary, making it even harder to stop the spread of the disease, in turn creating a pandemic reservoir and transmission risk back to the nuclear armed state or its allies.</w:t>
      </w:r>
    </w:p>
    <w:p w14:paraId="6C7842A3" w14:textId="77777777" w:rsidR="00B66D58" w:rsidRPr="00361031" w:rsidRDefault="00B66D58" w:rsidP="00B66D58">
      <w:pPr>
        <w:rPr>
          <w:sz w:val="16"/>
        </w:rPr>
      </w:pPr>
      <w:r w:rsidRPr="00361031">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rPr>
          <w:sz w:val="16"/>
        </w:rPr>
        <w:t>, including by working together against criminal-terrorist non-state actors that are trafficking people or by joining forces to ensure that a new pathogen is not developed as a bioweapon.</w:t>
      </w:r>
    </w:p>
    <w:p w14:paraId="5CA158E1" w14:textId="77777777" w:rsidR="00B66D58" w:rsidRDefault="00B66D58" w:rsidP="00B66D58">
      <w:pPr>
        <w:rPr>
          <w:rStyle w:val="Emphasis"/>
          <w:rFonts w:eastAsiaTheme="majorEastAsia"/>
          <w:iCs w:val="0"/>
          <w:sz w:val="32"/>
        </w:rPr>
      </w:pPr>
      <w:r w:rsidRPr="00361031">
        <w:rPr>
          <w:sz w:val="16"/>
        </w:rPr>
        <w:t xml:space="preserve">To date, </w:t>
      </w:r>
      <w:r w:rsidRPr="00361031">
        <w:rPr>
          <w:u w:val="single"/>
        </w:rPr>
        <w:t xml:space="preserve">however, the COVID-19 pandemic has increased the isolation of some nuclear-armed states and provided a textbook case of the </w:t>
      </w:r>
      <w:r w:rsidRPr="00361031">
        <w:rPr>
          <w:rStyle w:val="Emphasis"/>
          <w:highlight w:val="green"/>
        </w:rPr>
        <w:t xml:space="preserve">failure </w:t>
      </w:r>
      <w:r w:rsidRPr="00361031">
        <w:rPr>
          <w:rStyle w:val="Emphasis"/>
        </w:rPr>
        <w:t xml:space="preserve">of states </w:t>
      </w:r>
      <w:r w:rsidRPr="00361031">
        <w:rPr>
          <w:rStyle w:val="Emphasis"/>
          <w:highlight w:val="green"/>
        </w:rPr>
        <w:t>to cooperate</w:t>
      </w:r>
      <w:r w:rsidRPr="00361031">
        <w:rPr>
          <w:rStyle w:val="Emphasis"/>
        </w:rPr>
        <w:t xml:space="preserve"> to overcome the pandemic</w:t>
      </w:r>
      <w:r w:rsidRPr="00361031">
        <w:rPr>
          <w:u w:val="single"/>
        </w:rPr>
        <w:t>. Borders have slammed shut, trade shut down, and budgets blown out</w:t>
      </w:r>
      <w:r w:rsidRPr="00361031">
        <w:rPr>
          <w:sz w:val="16"/>
        </w:rPr>
        <w:t xml:space="preserve">, creating </w:t>
      </w:r>
      <w:r w:rsidRPr="00361031">
        <w:rPr>
          <w:u w:val="single"/>
        </w:rPr>
        <w:t xml:space="preserve">enormous pressure to focus on immediate domestic priorities. Foreign policies have become markedly more nationalistic. </w:t>
      </w:r>
      <w:r w:rsidRPr="00361031">
        <w:rPr>
          <w:highlight w:val="green"/>
          <w:u w:val="single"/>
        </w:rPr>
        <w:t xml:space="preserve">Dependence on </w:t>
      </w:r>
      <w:r w:rsidRPr="00361031">
        <w:rPr>
          <w:rStyle w:val="Emphasis"/>
          <w:highlight w:val="green"/>
        </w:rPr>
        <w:t>nuclear weapons</w:t>
      </w:r>
      <w:r w:rsidRPr="00361031">
        <w:rPr>
          <w:rStyle w:val="Emphasis"/>
        </w:rPr>
        <w:t xml:space="preserve"> may </w:t>
      </w:r>
      <w:r w:rsidRPr="00361031">
        <w:rPr>
          <w:rStyle w:val="Emphasis"/>
          <w:highlight w:val="gree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further reinforcing the spiral of conflicts contained by nuclear threat, with </w:t>
      </w:r>
      <w:r w:rsidRPr="00361031">
        <w:rPr>
          <w:rStyle w:val="Emphasis"/>
          <w:rFonts w:eastAsiaTheme="majorEastAsia"/>
          <w:sz w:val="32"/>
        </w:rPr>
        <w:t>cascading effects on the risk of nuclear war.</w:t>
      </w:r>
    </w:p>
    <w:p w14:paraId="1277DDA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83D54BA"/>
    <w:multiLevelType w:val="hybridMultilevel"/>
    <w:tmpl w:val="80A22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66D5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04DB"/>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777"/>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197"/>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ABF"/>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6D58"/>
    <w:rsid w:val="00B71625"/>
    <w:rsid w:val="00B75C54"/>
    <w:rsid w:val="00B804B2"/>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5A92"/>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750211"/>
  <w14:defaultImageDpi w14:val="300"/>
  <w15:docId w15:val="{83BBD95D-CA4A-0746-AF74-F2EBE7B3C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6D5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66D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66D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B66D5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ag"/>
    <w:basedOn w:val="Normal"/>
    <w:next w:val="Normal"/>
    <w:link w:val="Heading4Char"/>
    <w:uiPriority w:val="99"/>
    <w:unhideWhenUsed/>
    <w:qFormat/>
    <w:rsid w:val="00B66D5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66D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6D58"/>
  </w:style>
  <w:style w:type="character" w:customStyle="1" w:styleId="Heading1Char">
    <w:name w:val="Heading 1 Char"/>
    <w:aliases w:val="Pocket Char"/>
    <w:basedOn w:val="DefaultParagraphFont"/>
    <w:link w:val="Heading1"/>
    <w:uiPriority w:val="9"/>
    <w:rsid w:val="00B66D5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66D58"/>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B66D5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B66D5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B66D58"/>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c"/>
    <w:basedOn w:val="DefaultParagraphFont"/>
    <w:uiPriority w:val="1"/>
    <w:qFormat/>
    <w:rsid w:val="00B66D58"/>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B"/>
    <w:basedOn w:val="DefaultParagraphFont"/>
    <w:link w:val="textbold"/>
    <w:uiPriority w:val="20"/>
    <w:qFormat/>
    <w:rsid w:val="00B66D5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66D58"/>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B66D58"/>
    <w:rPr>
      <w:color w:val="auto"/>
      <w:u w:val="none"/>
    </w:rPr>
  </w:style>
  <w:style w:type="paragraph" w:styleId="DocumentMap">
    <w:name w:val="Document Map"/>
    <w:basedOn w:val="Normal"/>
    <w:link w:val="DocumentMapChar"/>
    <w:uiPriority w:val="99"/>
    <w:semiHidden/>
    <w:unhideWhenUsed/>
    <w:rsid w:val="00B66D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66D58"/>
    <w:rPr>
      <w:rFonts w:ascii="Lucida Grande" w:hAnsi="Lucida Grande" w:cs="Lucida Grande"/>
    </w:rPr>
  </w:style>
  <w:style w:type="paragraph" w:customStyle="1" w:styleId="textbold">
    <w:name w:val="text bold"/>
    <w:basedOn w:val="Normal"/>
    <w:link w:val="Emphasis"/>
    <w:uiPriority w:val="20"/>
    <w:qFormat/>
    <w:rsid w:val="00B66D58"/>
    <w:pPr>
      <w:widowControl w:val="0"/>
      <w:ind w:left="720"/>
      <w:jc w:val="both"/>
    </w:pPr>
    <w:rPr>
      <w:b/>
      <w:iCs/>
      <w:u w:val="single"/>
    </w:rPr>
  </w:style>
  <w:style w:type="paragraph" w:styleId="NoSpacing">
    <w:name w:val="No Spacing"/>
    <w:uiPriority w:val="1"/>
    <w:qFormat/>
    <w:rsid w:val="00B66D58"/>
    <w:rPr>
      <w:rFonts w:eastAsiaTheme="minorHAnsi"/>
      <w:sz w:val="22"/>
      <w:szCs w:val="22"/>
    </w:rPr>
  </w:style>
  <w:style w:type="paragraph" w:styleId="NormalWeb">
    <w:name w:val="Normal (Web)"/>
    <w:basedOn w:val="Normal"/>
    <w:uiPriority w:val="99"/>
    <w:unhideWhenUsed/>
    <w:rsid w:val="00B66D58"/>
    <w:pPr>
      <w:spacing w:before="100" w:beforeAutospacing="1" w:after="100" w:afterAutospacing="1" w:line="240" w:lineRule="auto"/>
    </w:pPr>
    <w:rPr>
      <w:rFonts w:ascii="Times New Roman" w:eastAsia="Times New Roman" w:hAnsi="Times New Roman" w:cs="Times New Roman"/>
      <w:sz w:val="24"/>
      <w:lang w:eastAsia="zh-CN"/>
    </w:rPr>
  </w:style>
  <w:style w:type="paragraph" w:styleId="Revision">
    <w:name w:val="Revision"/>
    <w:hidden/>
    <w:uiPriority w:val="99"/>
    <w:semiHidden/>
    <w:rsid w:val="00E55A92"/>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irt052.zim.uni-duisburg-essen.de/Kant/aa06/245.html" TargetMode="External"/><Relationship Id="rId18" Type="http://schemas.openxmlformats.org/officeDocument/2006/relationships/hyperlink" Target="http://bfp.sp.unipi.it/chiara/lm/kantpisa1.html" TargetMode="External"/><Relationship Id="rId26" Type="http://schemas.openxmlformats.org/officeDocument/2006/relationships/hyperlink" Target="https://idsa.in/issuebrief/wto-trips-waiver-covid-vaccine-rkumar-120721" TargetMode="External"/><Relationship Id="rId3" Type="http://schemas.openxmlformats.org/officeDocument/2006/relationships/customXml" Target="../customXml/item3.xml"/><Relationship Id="rId21" Type="http://schemas.openxmlformats.org/officeDocument/2006/relationships/hyperlink" Target="https://theglobalamericans.org/2021/06/a-u-s-vaccine-diplomacy-strategy-for-latin-america-and-the-caribbean/" TargetMode="External"/><Relationship Id="rId7" Type="http://schemas.openxmlformats.org/officeDocument/2006/relationships/settings" Target="settings.xml"/><Relationship Id="rId12" Type="http://schemas.openxmlformats.org/officeDocument/2006/relationships/hyperlink" Target="http://bfp.sp.unipi.it/chiara/lm/kantpisa1.html" TargetMode="External"/><Relationship Id="rId17" Type="http://schemas.openxmlformats.org/officeDocument/2006/relationships/hyperlink" Target="http://virt052.zim.uni-duisburg-essen.de/Kant/aa06/237.html" TargetMode="External"/><Relationship Id="rId25" Type="http://schemas.openxmlformats.org/officeDocument/2006/relationships/hyperlink" Target="https://www.emerald.com/insight/content/doi/10.1108/ITPD-02-2019-003/full/html" TargetMode="External"/><Relationship Id="rId2" Type="http://schemas.openxmlformats.org/officeDocument/2006/relationships/customXml" Target="../customXml/item2.xml"/><Relationship Id="rId16" Type="http://schemas.openxmlformats.org/officeDocument/2006/relationships/hyperlink" Target="http://virt052.zim.uni-duisburg-essen.de/Kant/aa06/237.html" TargetMode="External"/><Relationship Id="rId20" Type="http://schemas.openxmlformats.org/officeDocument/2006/relationships/hyperlink" Target="http://bfp.sp.unipi.it/chiara/lm/kantpisa1.html" TargetMode="External"/><Relationship Id="rId29" Type="http://schemas.openxmlformats.org/officeDocument/2006/relationships/hyperlink" Target="https://www.tandfonline.com/doi/full/10.1080/25751654.2021.189086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ason.com/2012/08/05/the-free-market-doesnt-need-government-r/" TargetMode="External"/><Relationship Id="rId24" Type="http://schemas.openxmlformats.org/officeDocument/2006/relationships/hyperlink" Target="http://pennpoliticalreview.org/2017/04/in-defense-of-liberal-internationalism/" TargetMode="External"/><Relationship Id="rId5" Type="http://schemas.openxmlformats.org/officeDocument/2006/relationships/numbering" Target="numbering.xml"/><Relationship Id="rId15" Type="http://schemas.openxmlformats.org/officeDocument/2006/relationships/hyperlink" Target="http://virt052.zim.uni-duisburg-essen.de/Kant/aa06/249.html" TargetMode="External"/><Relationship Id="rId23" Type="http://schemas.openxmlformats.org/officeDocument/2006/relationships/hyperlink" Target="https://scroll.in/article/1000114/in-latin-america-chinese-vaccine-diplomacy-is-directly-challenging-uss-declining-authority" TargetMode="External"/><Relationship Id="rId28" Type="http://schemas.openxmlformats.org/officeDocument/2006/relationships/hyperlink" Target="https://link.springer.com/article/10.1007/s40319-020-00985-0" TargetMode="External"/><Relationship Id="rId10" Type="http://schemas.openxmlformats.org/officeDocument/2006/relationships/hyperlink" Target="https://fee.org/articles/how-intellectual-property-hampers-the-free-market/" TargetMode="External"/><Relationship Id="rId19" Type="http://schemas.openxmlformats.org/officeDocument/2006/relationships/hyperlink" Target="http://bfp.sp.unipi.it/chiara/lm/kantpisa1.htm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ipwatchdog.com/2021/07/21/third-option-limited-ip-waiver-solve-pandemic-vaccine-problems/id=135732/" TargetMode="External"/><Relationship Id="rId14" Type="http://schemas.openxmlformats.org/officeDocument/2006/relationships/hyperlink" Target="http://bfp.sp.unipi.it/chiara/lm/kantpisa1.html" TargetMode="External"/><Relationship Id="rId22" Type="http://schemas.openxmlformats.org/officeDocument/2006/relationships/hyperlink" Target="https://wng.org/roundups/china-peddles-influence-with-vaccines-1630687161" TargetMode="External"/><Relationship Id="rId27" Type="http://schemas.openxmlformats.org/officeDocument/2006/relationships/hyperlink" Target="https://www.statnews.com/2021/05/19/beyond-a-symbolic-gesture-whats-needed-to-turn-the-ip-waiver-into-covid-19-vaccines/"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35</Pages>
  <Words>20097</Words>
  <Characters>111343</Characters>
  <Application>Microsoft Office Word</Application>
  <DocSecurity>0</DocSecurity>
  <Lines>1590</Lines>
  <Paragraphs>266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131174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4</cp:revision>
  <dcterms:created xsi:type="dcterms:W3CDTF">2021-10-16T15:14:00Z</dcterms:created>
  <dcterms:modified xsi:type="dcterms:W3CDTF">2021-10-16T17:58:00Z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