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136D1" w14:textId="77777777" w:rsidR="00F07A70" w:rsidRDefault="00F07A70" w:rsidP="00F07A70">
      <w:pPr>
        <w:pStyle w:val="Heading1"/>
      </w:pPr>
      <w:r>
        <w:t>Case Neg vs Marl Commons</w:t>
      </w:r>
    </w:p>
    <w:p w14:paraId="3010B862" w14:textId="77777777" w:rsidR="00F07A70" w:rsidRDefault="00F07A70" w:rsidP="00F07A70">
      <w:pPr>
        <w:pStyle w:val="Heading2"/>
      </w:pPr>
      <w:r>
        <w:t>1NC</w:t>
      </w:r>
    </w:p>
    <w:p w14:paraId="0C7E53E2" w14:textId="77777777" w:rsidR="00F07A70" w:rsidRDefault="00F07A70" w:rsidP="00F07A70">
      <w:pPr>
        <w:pStyle w:val="Heading3"/>
      </w:pPr>
      <w:r>
        <w:t>1</w:t>
      </w:r>
    </w:p>
    <w:p w14:paraId="6564B521" w14:textId="77777777" w:rsidR="00F07A70" w:rsidRPr="00933F48" w:rsidRDefault="00F07A70" w:rsidP="00F07A70">
      <w:pPr>
        <w:pStyle w:val="Heading4"/>
      </w:pPr>
      <w: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63859D62" w14:textId="77777777" w:rsidR="00F07A70" w:rsidRPr="00B3462F" w:rsidRDefault="00F07A70" w:rsidP="00F07A70">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17F3B61C" w14:textId="77777777" w:rsidR="00F07A70" w:rsidRPr="00B63165" w:rsidRDefault="00F07A70" w:rsidP="00F07A70">
      <w:pPr>
        <w:rPr>
          <w:sz w:val="14"/>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p>
    <w:p w14:paraId="7B9E0D29" w14:textId="77777777" w:rsidR="00F07A70" w:rsidRPr="00B63165" w:rsidRDefault="00F07A70" w:rsidP="00F07A70">
      <w:pPr>
        <w:rPr>
          <w:sz w:val="14"/>
        </w:rPr>
      </w:pP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p>
    <w:p w14:paraId="796BD88D" w14:textId="77777777" w:rsidR="00F07A70" w:rsidRPr="00B63165" w:rsidRDefault="00F07A70" w:rsidP="00F07A70">
      <w:pPr>
        <w:rPr>
          <w:sz w:val="14"/>
        </w:rPr>
      </w:pP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p>
    <w:p w14:paraId="395F8066" w14:textId="77777777" w:rsidR="00F07A70" w:rsidRPr="00B3462F" w:rsidRDefault="00F07A70" w:rsidP="00F07A70">
      <w:pPr>
        <w:rPr>
          <w:rStyle w:val="Emphasis"/>
        </w:rPr>
      </w:pP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which is inscribed in their sky at the very same time by the docking of the two satellites</w:t>
      </w:r>
      <w:r w:rsidRPr="00B63165">
        <w:rPr>
          <w:sz w:val="14"/>
        </w:rPr>
        <w:t xml:space="preserve">. </w:t>
      </w:r>
      <w:r w:rsidRPr="00B3462F">
        <w:rPr>
          <w:u w:val="single"/>
        </w:rPr>
        <w:t>The orbital flight of the Big Two</w:t>
      </w:r>
      <w:r w:rsidRPr="00B63165">
        <w:rPr>
          <w:sz w:val="14"/>
        </w:rPr>
        <w:t xml:space="preserve">, </w:t>
      </w:r>
      <w:r w:rsidRPr="00B3462F">
        <w:rPr>
          <w:rStyle w:val="Emphasis"/>
        </w:rPr>
        <w:t xml:space="preserve">the </w:t>
      </w:r>
      <w:proofErr w:type="spellStart"/>
      <w:r w:rsidRPr="00B3462F">
        <w:rPr>
          <w:rStyle w:val="Emphasis"/>
        </w:rPr>
        <w:t>neutralisation</w:t>
      </w:r>
      <w:proofErr w:type="spellEnd"/>
      <w:r w:rsidRPr="00B3462F">
        <w:rPr>
          <w:rStyle w:val="Emphasis"/>
        </w:rPr>
        <w:t xml:space="preserve"> and </w:t>
      </w:r>
      <w:proofErr w:type="spellStart"/>
      <w:r w:rsidRPr="00B3462F">
        <w:rPr>
          <w:rStyle w:val="Emphasis"/>
        </w:rPr>
        <w:t>homogenisation</w:t>
      </w:r>
      <w:proofErr w:type="spellEnd"/>
      <w:r w:rsidRPr="00B3462F">
        <w:rPr>
          <w:rStyle w:val="Emphasis"/>
        </w:rPr>
        <w:t xml:space="preserve"> of everybody else on earth.</w:t>
      </w:r>
    </w:p>
    <w:p w14:paraId="1FCDA78B" w14:textId="77777777" w:rsidR="00F07A70" w:rsidRPr="00B63165" w:rsidRDefault="00F07A70" w:rsidP="00F07A70">
      <w:pPr>
        <w:rPr>
          <w:sz w:val="12"/>
        </w:rPr>
      </w:pPr>
      <w:r w:rsidRPr="00B3462F">
        <w:rPr>
          <w:b/>
          <w:bCs/>
          <w:u w:val="single"/>
        </w:rPr>
        <w:t xml:space="preserve">Yet, </w:t>
      </w:r>
      <w:r w:rsidRPr="00D326AF">
        <w:rPr>
          <w:b/>
          <w:bCs/>
          <w:highlight w:val="green"/>
          <w:u w:val="single"/>
        </w:rPr>
        <w:t>despite this</w:t>
      </w:r>
      <w:r w:rsidRPr="00B3462F">
        <w:rPr>
          <w:b/>
          <w:bCs/>
          <w:u w:val="single"/>
        </w:rPr>
        <w:t xml:space="preserve"> deterrence by the </w:t>
      </w:r>
      <w:r w:rsidRPr="00D326AF">
        <w:rPr>
          <w:b/>
          <w:bCs/>
          <w:highlight w:val="green"/>
          <w:u w:val="single"/>
        </w:rPr>
        <w:t>orbital authority</w:t>
      </w:r>
      <w:r w:rsidRPr="00B63165">
        <w:rPr>
          <w:sz w:val="12"/>
        </w:rPr>
        <w:t xml:space="preserve"> - the nuclear code or molecular-events continue at ground level, </w:t>
      </w:r>
      <w:r w:rsidRPr="00D326AF">
        <w:rPr>
          <w:rStyle w:val="Emphasis"/>
          <w:highlight w:val="green"/>
        </w:rPr>
        <w:t>mishaps</w:t>
      </w:r>
      <w:r w:rsidRPr="00B3462F">
        <w:rPr>
          <w:rStyle w:val="Emphasis"/>
        </w:rPr>
        <w:t xml:space="preserve"> </w:t>
      </w:r>
      <w:r w:rsidRPr="00D326AF">
        <w:rPr>
          <w:rStyle w:val="Emphasis"/>
          <w:highlight w:val="green"/>
        </w:rPr>
        <w:t>are</w:t>
      </w:r>
      <w:r w:rsidRPr="00B3462F">
        <w:rPr>
          <w:rStyle w:val="Emphasis"/>
        </w:rPr>
        <w:t xml:space="preserve"> increasingly </w:t>
      </w:r>
      <w:r w:rsidRPr="00D326AF">
        <w:rPr>
          <w:rStyle w:val="Emphasis"/>
          <w:highlight w:val="green"/>
        </w:rPr>
        <w:t>more numerous</w:t>
      </w:r>
      <w:r w:rsidRPr="00B63165">
        <w:rPr>
          <w:sz w:val="12"/>
        </w:rPr>
        <w:t xml:space="preserve">, </w:t>
      </w:r>
      <w:r w:rsidRPr="00B3462F">
        <w:rPr>
          <w:rStyle w:val="Emphasis"/>
        </w:rPr>
        <w:t>despite the global process of contiguity</w:t>
      </w:r>
      <w:r w:rsidRPr="00B63165">
        <w:rPr>
          <w:sz w:val="12"/>
        </w:rPr>
        <w:t xml:space="preserve"> </w:t>
      </w:r>
      <w:r w:rsidRPr="00B3462F">
        <w:rPr>
          <w:u w:val="single"/>
        </w:rPr>
        <w:t>and</w:t>
      </w:r>
      <w:r w:rsidRPr="00B63165">
        <w:rPr>
          <w:sz w:val="12"/>
        </w:rPr>
        <w:t xml:space="preserve"> </w:t>
      </w:r>
      <w:r w:rsidRPr="00B3462F">
        <w:rPr>
          <w:rStyle w:val="Emphasis"/>
        </w:rPr>
        <w:t>simultaneity of data.</w:t>
      </w:r>
      <w:r w:rsidRPr="00B63165">
        <w:rPr>
          <w:sz w:val="12"/>
        </w:rPr>
        <w:t xml:space="preserve"> </w:t>
      </w:r>
      <w:proofErr w:type="gramStart"/>
      <w:r w:rsidRPr="00B3462F">
        <w:rPr>
          <w:b/>
          <w:bCs/>
          <w:u w:val="single"/>
        </w:rPr>
        <w:t>But,</w:t>
      </w:r>
      <w:proofErr w:type="gramEnd"/>
      <w:r w:rsidRPr="00B3462F">
        <w:rPr>
          <w:b/>
          <w:bCs/>
          <w:u w:val="single"/>
        </w:rPr>
        <w:t xml:space="preserve"> subtly,</w:t>
      </w:r>
      <w:r w:rsidRPr="00B63165">
        <w:rPr>
          <w:sz w:val="12"/>
        </w:rPr>
        <w:t xml:space="preserve"> </w:t>
      </w:r>
      <w:r w:rsidRPr="00B3462F">
        <w:rPr>
          <w:rStyle w:val="Emphasis"/>
        </w:rPr>
        <w:t>these events no longer make any sense</w:t>
      </w:r>
      <w:r w:rsidRPr="00B63165">
        <w:rPr>
          <w:sz w:val="12"/>
        </w:rPr>
        <w:t xml:space="preserve">; </w:t>
      </w:r>
      <w:r w:rsidRPr="00B3462F">
        <w:rPr>
          <w:u w:val="single"/>
        </w:rPr>
        <w:t>they are nothing more than a duplex effect of simulation</w:t>
      </w:r>
      <w:r w:rsidRPr="00B63165">
        <w:rPr>
          <w:sz w:val="12"/>
        </w:rPr>
        <w:t xml:space="preserve"> at the summit. </w:t>
      </w:r>
      <w:r w:rsidRPr="00B3462F">
        <w:rPr>
          <w:u w:val="single"/>
        </w:rPr>
        <w:t>The best example must be the Vietnam war</w:t>
      </w:r>
      <w:r w:rsidRPr="00B63165">
        <w:rPr>
          <w:sz w:val="12"/>
        </w:rPr>
        <w:t xml:space="preserve">, since it was at the crossroads of a maximal historical or "revolutionary" stake and the installation of this deterrent authority. </w:t>
      </w:r>
      <w:r w:rsidRPr="00B3462F">
        <w:rPr>
          <w:b/>
          <w:bCs/>
          <w:u w:val="single"/>
        </w:rPr>
        <w:t>What sense did that war make</w:t>
      </w:r>
      <w:r w:rsidRPr="00B63165">
        <w:rPr>
          <w:sz w:val="12"/>
        </w:rPr>
        <w:t>, if not that its unfolding sealed the end of history in the culminating and decisive event of our age?</w:t>
      </w:r>
    </w:p>
    <w:p w14:paraId="2FA134D9" w14:textId="77777777" w:rsidR="00F07A70" w:rsidRPr="00B3462F" w:rsidRDefault="00F07A70" w:rsidP="00F07A70">
      <w:pPr>
        <w:rPr>
          <w:b/>
          <w:bCs/>
          <w:u w:val="single"/>
        </w:rPr>
      </w:pPr>
      <w:r w:rsidRPr="00B3462F">
        <w:rPr>
          <w:b/>
          <w:bCs/>
          <w:u w:val="single"/>
        </w:rPr>
        <w:t xml:space="preserve">Why did such a difficult, </w:t>
      </w:r>
      <w:proofErr w:type="gramStart"/>
      <w:r w:rsidRPr="00B3462F">
        <w:rPr>
          <w:b/>
          <w:bCs/>
          <w:u w:val="single"/>
        </w:rPr>
        <w:t>long</w:t>
      </w:r>
      <w:proofErr w:type="gramEnd"/>
      <w:r w:rsidRPr="00B3462F">
        <w:rPr>
          <w:b/>
          <w:bCs/>
          <w:u w:val="single"/>
        </w:rPr>
        <w:t xml:space="preserve"> and arduous war vanish overnight as if by magic? </w:t>
      </w:r>
    </w:p>
    <w:p w14:paraId="567528E5" w14:textId="77777777" w:rsidR="00F07A70" w:rsidRPr="00B3462F" w:rsidRDefault="00F07A70" w:rsidP="00F07A70">
      <w:pPr>
        <w:rPr>
          <w:u w:val="single"/>
        </w:rPr>
      </w:pPr>
      <w:r w:rsidRPr="00B3462F">
        <w:rPr>
          <w:u w:val="single"/>
        </w:rPr>
        <w:t>Why didn't the American defeat</w:t>
      </w:r>
      <w:r w:rsidRPr="00B63165">
        <w:rPr>
          <w:sz w:val="14"/>
        </w:rPr>
        <w:t xml:space="preserve"> (the greatest reversal in its history) </w:t>
      </w:r>
      <w:r w:rsidRPr="00B3462F">
        <w:rPr>
          <w:u w:val="single"/>
        </w:rPr>
        <w:t>have any internal repercussions?</w:t>
      </w:r>
      <w:r w:rsidRPr="00B63165">
        <w:rPr>
          <w:sz w:val="14"/>
        </w:rPr>
        <w:t xml:space="preserve"> </w:t>
      </w:r>
      <w:r w:rsidRPr="00B3462F">
        <w:rPr>
          <w:u w:val="single"/>
        </w:rPr>
        <w:t xml:space="preserve">If it had truly signified a setback in the planetary strategy of the USA, it should have necessarily disturbed the internal balance of the American political system. But no such thing happened. </w:t>
      </w:r>
    </w:p>
    <w:p w14:paraId="67AEBEA4" w14:textId="77777777" w:rsidR="00F07A70" w:rsidRPr="00B63165" w:rsidRDefault="00F07A70" w:rsidP="00F07A70">
      <w:pPr>
        <w:rPr>
          <w:sz w:val="12"/>
        </w:rPr>
      </w:pPr>
      <w:r w:rsidRPr="00B63165">
        <w:rPr>
          <w:sz w:val="12"/>
        </w:rPr>
        <w:t xml:space="preserve">Hence </w:t>
      </w:r>
      <w:r w:rsidRPr="00B3462F">
        <w:rPr>
          <w:b/>
          <w:bCs/>
          <w:u w:val="single"/>
        </w:rPr>
        <w:t>something else took place</w:t>
      </w:r>
      <w:r w:rsidRPr="00B63165">
        <w:rPr>
          <w:sz w:val="12"/>
        </w:rPr>
        <w:t xml:space="preserve">. Ultimately </w:t>
      </w:r>
      <w:r w:rsidRPr="00F07A70">
        <w:rPr>
          <w:rStyle w:val="Emphasis"/>
        </w:rPr>
        <w:t>this war was only a crucial episode in a peaceful coexistence</w:t>
      </w:r>
      <w:r w:rsidRPr="00F07A70">
        <w:rPr>
          <w:sz w:val="12"/>
        </w:rPr>
        <w:t xml:space="preserve">. </w:t>
      </w:r>
      <w:r w:rsidRPr="00F07A70">
        <w:rPr>
          <w:rStyle w:val="Emphasis"/>
        </w:rPr>
        <w:t>It marked the advent of China to peaceful coexistence</w:t>
      </w:r>
      <w:r w:rsidRPr="00F07A70">
        <w:rPr>
          <w:sz w:val="12"/>
        </w:rPr>
        <w:t xml:space="preserve">. </w:t>
      </w:r>
      <w:r w:rsidRPr="00F07A70">
        <w:rPr>
          <w:b/>
          <w:bCs/>
          <w:u w:val="single"/>
        </w:rPr>
        <w:t xml:space="preserve">The long sought-after securing and </w:t>
      </w:r>
      <w:proofErr w:type="spellStart"/>
      <w:r w:rsidRPr="00F07A70">
        <w:rPr>
          <w:b/>
          <w:bCs/>
          <w:u w:val="single"/>
        </w:rPr>
        <w:t>concretising</w:t>
      </w:r>
      <w:proofErr w:type="spellEnd"/>
      <w:r w:rsidRPr="00F07A70">
        <w:rPr>
          <w:b/>
          <w:bCs/>
          <w:u w:val="single"/>
        </w:rPr>
        <w:t xml:space="preserve"> of China's non-interventio</w:t>
      </w:r>
      <w:r w:rsidRPr="00B3462F">
        <w:rPr>
          <w:b/>
          <w:bCs/>
          <w:u w:val="single"/>
        </w:rPr>
        <w:t>n</w:t>
      </w:r>
      <w:r w:rsidRPr="00B63165">
        <w:rPr>
          <w:sz w:val="12"/>
        </w:rPr>
        <w:t xml:space="preserve">, </w:t>
      </w:r>
      <w:r w:rsidRPr="00F07A70">
        <w:rPr>
          <w:rStyle w:val="Emphasis"/>
        </w:rPr>
        <w:t xml:space="preserve">China's apprenticeship in </w:t>
      </w:r>
      <w:r w:rsidRPr="00CA59C2">
        <w:rPr>
          <w:rStyle w:val="Emphasis"/>
          <w:highlight w:val="green"/>
        </w:rPr>
        <w:t>a global modus vivendi</w:t>
      </w:r>
      <w:r w:rsidRPr="00CA59C2">
        <w:rPr>
          <w:sz w:val="12"/>
          <w:highlight w:val="green"/>
        </w:rPr>
        <w:t xml:space="preserve">, </w:t>
      </w:r>
      <w:r w:rsidRPr="00CA59C2">
        <w:rPr>
          <w:rStyle w:val="Emphasis"/>
          <w:highlight w:val="green"/>
        </w:rPr>
        <w:t>the passing from a strategy of world revolution to one of a sharing of forces and empires</w:t>
      </w:r>
      <w:r w:rsidRPr="00B63165">
        <w:rPr>
          <w:sz w:val="12"/>
        </w:rPr>
        <w:t xml:space="preserve">, </w:t>
      </w:r>
      <w:r w:rsidRPr="00CA59C2">
        <w:rPr>
          <w:highlight w:val="green"/>
          <w:u w:val="single"/>
        </w:rPr>
        <w:t xml:space="preserve">the transition </w:t>
      </w:r>
      <w:r w:rsidRPr="00CA59C2">
        <w:rPr>
          <w:rStyle w:val="Emphasis"/>
          <w:highlight w:val="green"/>
        </w:rPr>
        <w:t>from a radical alternative to political alternation</w:t>
      </w:r>
      <w:r w:rsidRPr="00B3462F">
        <w:rPr>
          <w:u w:val="single"/>
        </w:rPr>
        <w:t xml:space="preserve"> in a now almost settled system</w:t>
      </w:r>
      <w:r w:rsidRPr="00B63165">
        <w:rPr>
          <w:sz w:val="12"/>
        </w:rPr>
        <w:t xml:space="preserve"> (</w:t>
      </w:r>
      <w:proofErr w:type="spellStart"/>
      <w:r w:rsidRPr="00B3462F">
        <w:rPr>
          <w:rStyle w:val="Emphasis"/>
        </w:rPr>
        <w:t>normalisation</w:t>
      </w:r>
      <w:proofErr w:type="spellEnd"/>
      <w:r w:rsidRPr="00B3462F">
        <w:rPr>
          <w:rStyle w:val="Emphasis"/>
        </w:rPr>
        <w:t xml:space="preserve"> of </w:t>
      </w:r>
      <w:proofErr w:type="spellStart"/>
      <w:r w:rsidRPr="00B3462F">
        <w:rPr>
          <w:rStyle w:val="Emphasis"/>
        </w:rPr>
        <w:t>PekingWashington</w:t>
      </w:r>
      <w:proofErr w:type="spellEnd"/>
      <w:r w:rsidRPr="00B3462F">
        <w:rPr>
          <w:rStyle w:val="Emphasis"/>
        </w:rPr>
        <w:t xml:space="preserve"> relations</w:t>
      </w:r>
      <w:r w:rsidRPr="00B63165">
        <w:rPr>
          <w:sz w:val="12"/>
        </w:rPr>
        <w:t xml:space="preserve">): all this was the stake of the Vietnam war, and in that sense, the USA pulled out of </w:t>
      </w:r>
      <w:proofErr w:type="gramStart"/>
      <w:r w:rsidRPr="00B63165">
        <w:rPr>
          <w:sz w:val="12"/>
        </w:rPr>
        <w:t>Vietnam</w:t>
      </w:r>
      <w:proofErr w:type="gramEnd"/>
      <w:r w:rsidRPr="00B63165">
        <w:rPr>
          <w:sz w:val="12"/>
        </w:rPr>
        <w:t xml:space="preserve"> but they won the war.</w:t>
      </w:r>
    </w:p>
    <w:p w14:paraId="35D49789" w14:textId="77777777" w:rsidR="00F07A70" w:rsidRPr="00B63165" w:rsidRDefault="00F07A70" w:rsidP="00F07A70">
      <w:pPr>
        <w:rPr>
          <w:sz w:val="12"/>
          <w:szCs w:val="12"/>
        </w:rPr>
      </w:pP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p>
    <w:p w14:paraId="37C62335" w14:textId="77777777" w:rsidR="00F07A70" w:rsidRPr="00B63165" w:rsidRDefault="00F07A70" w:rsidP="00F07A70">
      <w:pPr>
        <w:rPr>
          <w:sz w:val="12"/>
          <w:szCs w:val="12"/>
        </w:rPr>
      </w:pP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p>
    <w:p w14:paraId="47418A2F" w14:textId="77777777" w:rsidR="00F07A70" w:rsidRPr="00B63165" w:rsidRDefault="00F07A70" w:rsidP="00F07A70">
      <w:pPr>
        <w:rPr>
          <w:sz w:val="12"/>
          <w:szCs w:val="12"/>
        </w:rPr>
      </w:pPr>
      <w:r w:rsidRPr="00B63165">
        <w:rPr>
          <w:sz w:val="12"/>
          <w:szCs w:val="12"/>
        </w:rPr>
        <w:t xml:space="preserve">Same scenario as in the Algerian war. </w:t>
      </w:r>
    </w:p>
    <w:p w14:paraId="385F166D" w14:textId="77777777" w:rsidR="00F07A70" w:rsidRPr="00B63165" w:rsidRDefault="00F07A70" w:rsidP="00F07A70">
      <w:pPr>
        <w:rPr>
          <w:sz w:val="12"/>
        </w:rPr>
      </w:pP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D326AF">
        <w:rPr>
          <w:highlight w:val="green"/>
          <w:u w:val="single"/>
        </w:rPr>
        <w:t>the two adversaries are fundamentally as one against</w:t>
      </w:r>
      <w:r w:rsidRPr="00B3462F">
        <w:rPr>
          <w:u w:val="single"/>
        </w:rPr>
        <w:t xml:space="preserve"> </w:t>
      </w:r>
      <w:r w:rsidRPr="00D326AF">
        <w:rPr>
          <w:highlight w:val="green"/>
          <w:u w:val="single"/>
        </w:rPr>
        <w:t>that other</w:t>
      </w:r>
      <w:r w:rsidRPr="00B63165">
        <w:rPr>
          <w:sz w:val="12"/>
        </w:rPr>
        <w:t xml:space="preserve">, </w:t>
      </w:r>
      <w:r w:rsidRPr="00B3462F">
        <w:rPr>
          <w:u w:val="single"/>
        </w:rPr>
        <w:t>unnamed</w:t>
      </w:r>
      <w:r w:rsidRPr="00B63165">
        <w:rPr>
          <w:sz w:val="12"/>
        </w:rPr>
        <w:t xml:space="preserve">, </w:t>
      </w:r>
      <w:r w:rsidRPr="00B3462F">
        <w:rPr>
          <w:u w:val="single"/>
        </w:rPr>
        <w:t>never mentioned thing</w:t>
      </w:r>
      <w:r w:rsidRPr="00B63165">
        <w:rPr>
          <w:sz w:val="12"/>
        </w:rPr>
        <w:t xml:space="preserve">, </w:t>
      </w:r>
      <w:r w:rsidRPr="00D326AF">
        <w:rPr>
          <w:highlight w:val="green"/>
          <w:u w:val="single"/>
        </w:rPr>
        <w:t>whose</w:t>
      </w:r>
      <w:r w:rsidRPr="00B3462F">
        <w:rPr>
          <w:u w:val="single"/>
        </w:rPr>
        <w:t xml:space="preserve"> objective </w:t>
      </w:r>
      <w:r w:rsidRPr="00D326AF">
        <w:rPr>
          <w:highlight w:val="green"/>
          <w:u w:val="single"/>
        </w:rPr>
        <w:t>outcome</w:t>
      </w:r>
      <w:r w:rsidRPr="00B3462F">
        <w:rPr>
          <w:u w:val="single"/>
        </w:rPr>
        <w:t xml:space="preserve"> in war,</w:t>
      </w:r>
      <w:r w:rsidRPr="00B63165">
        <w:rPr>
          <w:sz w:val="12"/>
        </w:rPr>
        <w:t xml:space="preserve"> </w:t>
      </w:r>
      <w:r w:rsidRPr="00D326AF">
        <w:rPr>
          <w:highlight w:val="green"/>
          <w:u w:val="single"/>
        </w:rPr>
        <w:t>with equal complicity between the two</w:t>
      </w:r>
      <w:r w:rsidRPr="00B3462F">
        <w:rPr>
          <w:u w:val="single"/>
        </w:rPr>
        <w:t xml:space="preserve"> adversaries, </w:t>
      </w:r>
      <w:r w:rsidRPr="00D326AF">
        <w:rPr>
          <w:highlight w:val="green"/>
          <w:u w:val="single"/>
        </w:rPr>
        <w:t xml:space="preserve">is </w:t>
      </w:r>
      <w:r w:rsidRPr="00D326AF">
        <w:rPr>
          <w:rStyle w:val="Emphasis"/>
          <w:highlight w:val="green"/>
        </w:rPr>
        <w:t>total liquidation</w:t>
      </w:r>
      <w:r w:rsidRPr="00B63165">
        <w:rPr>
          <w:sz w:val="12"/>
        </w:rPr>
        <w:t xml:space="preserve">. </w:t>
      </w:r>
      <w:r w:rsidRPr="00B3462F">
        <w:rPr>
          <w:u w:val="single"/>
        </w:rPr>
        <w:t xml:space="preserve">It is </w:t>
      </w:r>
      <w:r w:rsidRPr="00B3462F">
        <w:rPr>
          <w:rStyle w:val="Emphasis"/>
        </w:rPr>
        <w:t>tribal</w:t>
      </w:r>
      <w:r w:rsidRPr="00B63165">
        <w:rPr>
          <w:sz w:val="12"/>
        </w:rPr>
        <w:t xml:space="preserve">, </w:t>
      </w:r>
      <w:r w:rsidRPr="00BB681A">
        <w:rPr>
          <w:rStyle w:val="Emphasis"/>
          <w:highlight w:val="green"/>
        </w:rPr>
        <w:t>communal</w:t>
      </w:r>
      <w:r w:rsidRPr="00B63165">
        <w:rPr>
          <w:sz w:val="12"/>
        </w:rPr>
        <w:t xml:space="preserve">, </w:t>
      </w:r>
      <w:r w:rsidRPr="00B3462F">
        <w:rPr>
          <w:rStyle w:val="Emphasis"/>
        </w:rPr>
        <w:t xml:space="preserve">pre-capitalist </w:t>
      </w:r>
      <w:r w:rsidRPr="00BB681A">
        <w:rPr>
          <w:rStyle w:val="Emphasis"/>
          <w:highlight w:val="green"/>
        </w:rPr>
        <w:t>structures</w:t>
      </w:r>
      <w:r w:rsidRPr="00B63165">
        <w:rPr>
          <w:sz w:val="12"/>
        </w:rPr>
        <w:t xml:space="preserve">, </w:t>
      </w:r>
      <w:r w:rsidRPr="00D326AF">
        <w:rPr>
          <w:rStyle w:val="Emphasis"/>
          <w:highlight w:val="green"/>
        </w:rPr>
        <w:t>every form of exchange</w:t>
      </w:r>
      <w:r w:rsidRPr="00D326AF">
        <w:rPr>
          <w:sz w:val="12"/>
          <w:highlight w:val="green"/>
        </w:rPr>
        <w:t xml:space="preserve">, </w:t>
      </w:r>
      <w:r w:rsidRPr="00D326AF">
        <w:rPr>
          <w:rStyle w:val="Emphasis"/>
          <w:highlight w:val="green"/>
        </w:rPr>
        <w:t>language</w:t>
      </w:r>
      <w:r w:rsidRPr="00D326AF">
        <w:rPr>
          <w:sz w:val="12"/>
          <w:highlight w:val="green"/>
        </w:rPr>
        <w:t xml:space="preserve"> </w:t>
      </w:r>
      <w:r w:rsidRPr="00D326AF">
        <w:rPr>
          <w:highlight w:val="green"/>
          <w:u w:val="single"/>
        </w:rPr>
        <w:t>and</w:t>
      </w:r>
      <w:r w:rsidRPr="00D326AF">
        <w:rPr>
          <w:sz w:val="12"/>
          <w:highlight w:val="green"/>
        </w:rPr>
        <w:t xml:space="preserve"> </w:t>
      </w:r>
      <w:r w:rsidRPr="00D326AF">
        <w:rPr>
          <w:rStyle w:val="Emphasis"/>
          <w:highlight w:val="green"/>
        </w:rPr>
        <w:t xml:space="preserve">symbolic </w:t>
      </w:r>
      <w:proofErr w:type="spellStart"/>
      <w:r w:rsidRPr="00D326AF">
        <w:rPr>
          <w:rStyle w:val="Emphasis"/>
          <w:highlight w:val="green"/>
        </w:rPr>
        <w:t>organisation</w:t>
      </w:r>
      <w:proofErr w:type="spellEnd"/>
      <w:r w:rsidRPr="00B63165">
        <w:rPr>
          <w:sz w:val="12"/>
        </w:rPr>
        <w:t xml:space="preserve"> which </w:t>
      </w:r>
      <w:r w:rsidRPr="00D326AF">
        <w:rPr>
          <w:rStyle w:val="Emphasis"/>
          <w:highlight w:val="green"/>
        </w:rPr>
        <w:t>must be abolished</w:t>
      </w:r>
      <w:r w:rsidRPr="00B63165">
        <w:rPr>
          <w:sz w:val="12"/>
        </w:rPr>
        <w:t xml:space="preserve">. </w:t>
      </w:r>
      <w:r w:rsidRPr="00B3462F">
        <w:rPr>
          <w:u w:val="single"/>
        </w:rPr>
        <w:t>Their murder is the object of war</w:t>
      </w:r>
      <w:r w:rsidRPr="00B63165">
        <w:rPr>
          <w:sz w:val="12"/>
        </w:rPr>
        <w:t xml:space="preserve"> - </w:t>
      </w:r>
      <w:r w:rsidRPr="00B3462F">
        <w:rPr>
          <w:u w:val="single"/>
        </w:rPr>
        <w:t xml:space="preserve">and in its immense spectacular contrivance of death, war is only the medium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p>
    <w:p w14:paraId="32EC15E9" w14:textId="77777777" w:rsidR="00F07A70" w:rsidRPr="00B63165" w:rsidRDefault="00F07A70" w:rsidP="00F07A70">
      <w:pPr>
        <w:rPr>
          <w:sz w:val="12"/>
          <w:szCs w:val="12"/>
        </w:rPr>
      </w:pP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 </w:t>
      </w:r>
    </w:p>
    <w:p w14:paraId="26115BF8" w14:textId="77777777" w:rsidR="00F07A70" w:rsidRPr="00B3462F" w:rsidRDefault="00F07A70" w:rsidP="00F07A70">
      <w:pPr>
        <w:rPr>
          <w:u w:val="single"/>
        </w:rPr>
      </w:pP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p>
    <w:p w14:paraId="03020826" w14:textId="77777777" w:rsidR="00F07A70" w:rsidRPr="00FC1193" w:rsidRDefault="00F07A70" w:rsidP="00F07A70">
      <w:pPr>
        <w:rPr>
          <w:u w:val="single"/>
        </w:rPr>
      </w:pP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p>
    <w:p w14:paraId="7FFF3F1E" w14:textId="77777777" w:rsidR="00F07A70" w:rsidRPr="008C7A55" w:rsidRDefault="00F07A70" w:rsidP="00F07A70">
      <w:pPr>
        <w:rPr>
          <w:sz w:val="12"/>
        </w:rPr>
      </w:pP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7E254D45" w14:textId="77777777" w:rsidR="00F07A70" w:rsidRDefault="00F07A70" w:rsidP="00F07A70">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78124C12" w14:textId="77777777" w:rsidR="00F07A70" w:rsidRDefault="00F07A70" w:rsidP="00F07A70">
      <w:proofErr w:type="spellStart"/>
      <w:r>
        <w:rPr>
          <w:b/>
          <w:bCs/>
          <w:sz w:val="26"/>
        </w:rPr>
        <w:t>Ormord</w:t>
      </w:r>
      <w:proofErr w:type="spellEnd"/>
      <w:r>
        <w:rPr>
          <w:b/>
          <w:bCs/>
          <w:sz w:val="26"/>
        </w:rPr>
        <w:t>,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70FD400E" w14:textId="77777777" w:rsidR="00F07A70" w:rsidRDefault="00F07A70" w:rsidP="00F07A70">
      <w:pPr>
        <w:rPr>
          <w:sz w:val="16"/>
        </w:rPr>
      </w:pPr>
      <w:r>
        <w:rPr>
          <w:u w:val="single"/>
        </w:rPr>
        <w:t xml:space="preserve">Prior to the Iridium–Cosmos collision experts placed the odds of two objects larger than ten </w:t>
      </w:r>
      <w:proofErr w:type="spellStart"/>
      <w:r>
        <w:rPr>
          <w:u w:val="single"/>
        </w:rPr>
        <w:t>centimetres</w:t>
      </w:r>
      <w:proofErr w:type="spellEnd"/>
      <w:r>
        <w:rPr>
          <w:u w:val="singl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w:t>
      </w:r>
      <w:proofErr w:type="spellStart"/>
      <w:r>
        <w:rPr>
          <w:sz w:val="16"/>
        </w:rPr>
        <w:t>kilometres</w:t>
      </w:r>
      <w:proofErr w:type="spellEnd"/>
      <w:r>
        <w:rPr>
          <w:sz w:val="16"/>
        </w:rPr>
        <w:t xml:space="preserve">)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u w:val="single"/>
        </w:rPr>
        <w:t xml:space="preserve">Outer space was once considered inexhaustible. It is now being </w:t>
      </w:r>
      <w:proofErr w:type="spellStart"/>
      <w:r>
        <w:rPr>
          <w:u w:val="single"/>
        </w:rPr>
        <w:t>realised</w:t>
      </w:r>
      <w:proofErr w:type="spellEnd"/>
      <w:r>
        <w:rPr>
          <w:u w:val="single"/>
        </w:rPr>
        <w:t xml:space="preserve">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 xml:space="preserve">There are, however, reasons to be </w:t>
      </w:r>
      <w:proofErr w:type="spellStart"/>
      <w:r>
        <w:rPr>
          <w:b/>
          <w:iCs/>
          <w:u w:val="single"/>
        </w:rPr>
        <w:t>sceptical</w:t>
      </w:r>
      <w:proofErr w:type="spellEnd"/>
      <w:r>
        <w:rPr>
          <w:sz w:val="16"/>
        </w:rPr>
        <w:t>. In an excellent paper on sovereignty in outer space, Jill Stuart (2009) contrasts Held’s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w:t>
      </w:r>
      <w:proofErr w:type="spellStart"/>
      <w:r>
        <w:rPr>
          <w:u w:val="single"/>
        </w:rPr>
        <w:t>eg</w:t>
      </w:r>
      <w:proofErr w:type="spellEnd"/>
      <w:r>
        <w:rPr>
          <w:u w:val="singl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Pr>
          <w:sz w:val="28"/>
          <w:szCs w:val="28"/>
          <w:highlight w:val="cyan"/>
          <w:u w:val="single"/>
        </w:rPr>
        <w:t xml:space="preserve">the </w:t>
      </w:r>
      <w:r>
        <w:rPr>
          <w:b/>
          <w:iCs/>
          <w:sz w:val="28"/>
          <w:szCs w:val="28"/>
          <w:highlight w:val="cyan"/>
          <w:u w:val="single"/>
        </w:rPr>
        <w:t>apparent</w:t>
      </w:r>
      <w:r>
        <w:rPr>
          <w:sz w:val="28"/>
          <w:szCs w:val="28"/>
          <w:highlight w:val="cyan"/>
          <w:u w:val="single"/>
        </w:rPr>
        <w:t xml:space="preserve"> </w:t>
      </w:r>
      <w:r>
        <w:rPr>
          <w:b/>
          <w:iCs/>
          <w:sz w:val="28"/>
          <w:szCs w:val="28"/>
          <w:highlight w:val="cyan"/>
          <w:u w:val="single"/>
        </w:rPr>
        <w:t>cosmopolitanism</w:t>
      </w:r>
      <w:r>
        <w:rPr>
          <w:sz w:val="28"/>
          <w:szCs w:val="28"/>
          <w:highlight w:val="cyan"/>
          <w:u w:val="single"/>
        </w:rPr>
        <w:t xml:space="preserve"> of human activity in outer space is an </w:t>
      </w:r>
      <w:r>
        <w:rPr>
          <w:b/>
          <w:iCs/>
          <w:sz w:val="28"/>
          <w:szCs w:val="28"/>
          <w:highlight w:val="cyan"/>
          <w:u w:val="single"/>
        </w:rPr>
        <w:t>ideological smokescreen</w:t>
      </w:r>
      <w:r>
        <w:rPr>
          <w:sz w:val="28"/>
          <w:szCs w:val="28"/>
          <w:highlight w:val="cyan"/>
          <w:u w:val="single"/>
        </w:rPr>
        <w:t xml:space="preserve"> behind which </w:t>
      </w:r>
      <w:r>
        <w:rPr>
          <w:b/>
          <w:iCs/>
          <w:sz w:val="28"/>
          <w:szCs w:val="28"/>
          <w:highlight w:val="cyan"/>
          <w:u w:val="single"/>
        </w:rPr>
        <w:t>neoconservative policies</w:t>
      </w:r>
      <w:r>
        <w:rPr>
          <w:sz w:val="28"/>
          <w:szCs w:val="28"/>
          <w:highlight w:val="cyan"/>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Pr>
          <w:highlight w:val="cyan"/>
          <w:u w:val="single"/>
        </w:rPr>
        <w:t xml:space="preserve">a globally connected world as the project of a modern </w:t>
      </w:r>
      <w:r>
        <w:rPr>
          <w:u w:val="single"/>
        </w:rPr>
        <w:t xml:space="preserve">Christian American </w:t>
      </w:r>
      <w:r>
        <w:rPr>
          <w:b/>
          <w:iCs/>
          <w:highlight w:val="cyan"/>
          <w:u w:val="single"/>
        </w:rPr>
        <w:t>imperialism</w:t>
      </w:r>
      <w:r>
        <w:rPr>
          <w:highlight w:val="cyan"/>
          <w:u w:val="single"/>
        </w:rPr>
        <w:t>,</w:t>
      </w:r>
      <w:r>
        <w:rPr>
          <w:u w:val="single"/>
        </w:rPr>
        <w:t xml:space="preserve"> and a ‘Whole Earth’ vitalist environmentalism that sees Earth as fragile, isolated organic unity.</w:t>
      </w:r>
      <w:r>
        <w:rPr>
          <w:sz w:val="16"/>
        </w:rPr>
        <w:t xml:space="preserve"> “</w:t>
      </w:r>
      <w:r>
        <w:rPr>
          <w:u w:val="single"/>
        </w:rPr>
        <w:t xml:space="preserve">Each”, however, “effectively </w:t>
      </w:r>
      <w:r>
        <w:rPr>
          <w:highlight w:val="cyan"/>
          <w:u w:val="single"/>
        </w:rPr>
        <w:t>exemplifies</w:t>
      </w:r>
      <w:r>
        <w:rPr>
          <w:u w:val="single"/>
        </w:rPr>
        <w:t xml:space="preserve"> </w:t>
      </w:r>
      <w:r>
        <w:rPr>
          <w:highlight w:val="cyan"/>
          <w:u w:val="single"/>
        </w:rPr>
        <w:t>the</w:t>
      </w:r>
      <w:r>
        <w:rPr>
          <w:u w:val="single"/>
        </w:rPr>
        <w:t xml:space="preserve"> Apollonian u</w:t>
      </w:r>
      <w:r>
        <w:rPr>
          <w:highlight w:val="cyan"/>
          <w:u w:val="single"/>
        </w:rPr>
        <w:t>rge to re-establish a</w:t>
      </w:r>
      <w:r>
        <w:rPr>
          <w:u w:val="single"/>
        </w:rPr>
        <w:t xml:space="preserve"> </w:t>
      </w:r>
      <w:r>
        <w:rPr>
          <w:b/>
          <w:iCs/>
          <w:highlight w:val="cyan"/>
          <w:u w:val="single"/>
        </w:rPr>
        <w:t>transcendental</w:t>
      </w:r>
      <w:r>
        <w:rPr>
          <w:u w:val="single"/>
        </w:rPr>
        <w:t xml:space="preserve">, univocal, and universally valid </w:t>
      </w:r>
      <w:r>
        <w:rPr>
          <w:highlight w:val="cyan"/>
          <w:u w:val="single"/>
        </w:rPr>
        <w:t>vantage point</w:t>
      </w:r>
      <w:r>
        <w:rPr>
          <w:u w:val="single"/>
        </w:rPr>
        <w:t xml:space="preserve"> from which </w:t>
      </w:r>
      <w:r>
        <w:rPr>
          <w:highlight w:val="cyan"/>
          <w:u w:val="single"/>
        </w:rPr>
        <w:t xml:space="preserve">to sketch a </w:t>
      </w:r>
      <w:proofErr w:type="spellStart"/>
      <w:r>
        <w:rPr>
          <w:highlight w:val="cyan"/>
          <w:u w:val="single"/>
        </w:rPr>
        <w:t>totalising</w:t>
      </w:r>
      <w:proofErr w:type="spellEnd"/>
      <w:r>
        <w:rPr>
          <w:highlight w:val="cyan"/>
          <w:u w:val="single"/>
        </w:rPr>
        <w:t xml:space="preserve"> discourse</w:t>
      </w:r>
      <w:r>
        <w:rPr>
          <w:sz w:val="16"/>
        </w:rPr>
        <w:t xml:space="preserve">” (page 288). </w:t>
      </w:r>
      <w:r>
        <w:rPr>
          <w:u w:val="singl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proofErr w:type="spellStart"/>
      <w:r>
        <w:rPr>
          <w:b/>
          <w:iCs/>
          <w:highlight w:val="cyan"/>
          <w:u w:val="single"/>
        </w:rPr>
        <w:t>polarises</w:t>
      </w:r>
      <w:proofErr w:type="spellEnd"/>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w:t>
      </w:r>
      <w:proofErr w:type="spellStart"/>
      <w:r>
        <w:rPr>
          <w:sz w:val="16"/>
        </w:rPr>
        <w:t>Schrogl</w:t>
      </w:r>
      <w:proofErr w:type="spellEnd"/>
      <w:r>
        <w:rPr>
          <w:sz w:val="16"/>
        </w:rPr>
        <w:t xml:space="preserve">, 1997a). </w:t>
      </w:r>
      <w:r>
        <w:rPr>
          <w:b/>
          <w:iCs/>
          <w:sz w:val="26"/>
          <w:szCs w:val="26"/>
          <w:highlight w:val="cyan"/>
          <w:u w:val="single"/>
        </w:rPr>
        <w:t>Rational actor theory</w:t>
      </w:r>
      <w:r>
        <w:rPr>
          <w:b/>
          <w:iCs/>
          <w:u w:val="single"/>
        </w:rPr>
        <w:t xml:space="preserve"> </w:t>
      </w:r>
      <w:r>
        <w:rPr>
          <w:u w:val="single"/>
        </w:rPr>
        <w:t>has been employed to argue both that the major spacefaring nations will be willing to mitigate space debris voluntaril</w:t>
      </w:r>
      <w:r>
        <w:rPr>
          <w:sz w:val="16"/>
        </w:rPr>
        <w:t xml:space="preserve">y (Brearley, 2005) and that international agreements are necessary (Viikari, 2008). Such theory </w:t>
      </w:r>
      <w:r>
        <w:rPr>
          <w:highlight w:val="cyan"/>
          <w:u w:val="single"/>
        </w:rPr>
        <w:t>reaches its limits here</w:t>
      </w:r>
      <w:r w:rsidRPr="00FC1193">
        <w:rPr>
          <w:u w:val="single"/>
        </w:rPr>
        <w:t xml:space="preserve"> as </w:t>
      </w:r>
      <w:r>
        <w:rPr>
          <w:highlight w:val="cyan"/>
          <w:u w:val="single"/>
        </w:rPr>
        <w:t>it cannot cope with the differing political and economic interests within states and their temporal nature</w:t>
      </w:r>
      <w:r>
        <w:rPr>
          <w:sz w:val="16"/>
        </w:rPr>
        <w:t xml:space="preserve">. </w:t>
      </w:r>
      <w:r w:rsidRPr="00FC1193">
        <w:rPr>
          <w:u w:val="single"/>
        </w:rPr>
        <w:t>Even when alliances and agreements hold, it must be questioned whether the current trajectory of space debris mitigation serves the interests of a global public</w:t>
      </w:r>
      <w:r w:rsidRPr="00FC1193">
        <w:rPr>
          <w:sz w:val="16"/>
        </w:rPr>
        <w:t xml:space="preserve">. As </w:t>
      </w:r>
      <w:proofErr w:type="spellStart"/>
      <w:r w:rsidRPr="00FC1193">
        <w:rPr>
          <w:sz w:val="16"/>
        </w:rPr>
        <w:t>Enzensberger</w:t>
      </w:r>
      <w:proofErr w:type="spellEnd"/>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Pr>
          <w:highlight w:val="cyan"/>
          <w:u w:val="single"/>
        </w:rPr>
        <w:t>Smith</w:t>
      </w:r>
      <w:r>
        <w:rPr>
          <w:sz w:val="16"/>
        </w:rPr>
        <w:t xml:space="preserve"> (2009) </w:t>
      </w:r>
      <w:r>
        <w:rPr>
          <w:highlight w:val="cyan"/>
          <w:u w:val="single"/>
        </w:rPr>
        <w:t>anticipates the development</w:t>
      </w:r>
      <w:r>
        <w:rPr>
          <w:b/>
          <w:iCs/>
          <w:u w:val="single"/>
        </w:rPr>
        <w:t xml:space="preserve"> </w:t>
      </w:r>
      <w:r>
        <w:rPr>
          <w:highlight w:val="cyan"/>
          <w:u w:val="single"/>
        </w:rPr>
        <w:t>of</w:t>
      </w:r>
      <w:r>
        <w:rPr>
          <w:b/>
          <w:iCs/>
          <w:u w:val="single"/>
        </w:rPr>
        <w:t xml:space="preserve"> </w:t>
      </w:r>
      <w:r>
        <w:rPr>
          <w:b/>
          <w:iCs/>
          <w:highlight w:val="cyan"/>
          <w:u w:val="single"/>
        </w:rPr>
        <w:t xml:space="preserve">outer space </w:t>
      </w:r>
      <w:r>
        <w:rPr>
          <w:highlight w:val="cyan"/>
          <w:u w:val="single"/>
        </w:rPr>
        <w:t>becoming</w:t>
      </w:r>
      <w:r>
        <w:rPr>
          <w:b/>
          <w:iCs/>
          <w:highlight w:val="cyan"/>
          <w:u w:val="single"/>
        </w:rPr>
        <w:t xml:space="preserve"> </w:t>
      </w:r>
      <w:r>
        <w:rPr>
          <w:highlight w:val="cyan"/>
          <w:u w:val="single"/>
        </w:rPr>
        <w:t xml:space="preserve">the next stage in the </w:t>
      </w:r>
      <w:r>
        <w:rPr>
          <w:u w:val="single"/>
        </w:rPr>
        <w:t>extensive</w:t>
      </w:r>
      <w:r>
        <w:rPr>
          <w:b/>
          <w:iCs/>
          <w:u w:val="single"/>
        </w:rPr>
        <w:t xml:space="preserve"> </w:t>
      </w:r>
      <w:r>
        <w:rPr>
          <w:b/>
          <w:iCs/>
          <w:highlight w:val="cyan"/>
          <w:u w:val="single"/>
        </w:rPr>
        <w:t>expansion of capitalism</w:t>
      </w:r>
      <w:r>
        <w:rPr>
          <w:sz w:val="16"/>
        </w:rPr>
        <w:t xml:space="preserve">. </w:t>
      </w:r>
      <w:r>
        <w:rPr>
          <w:u w:val="single"/>
        </w:rPr>
        <w:t xml:space="preserve">He also makes clear, in relation to carbon trading on Earth, </w:t>
      </w:r>
      <w:r>
        <w:rPr>
          <w:highlight w:val="cyan"/>
          <w:u w:val="single"/>
        </w:rPr>
        <w:t>that</w:t>
      </w:r>
      <w:r>
        <w:rPr>
          <w:u w:val="single"/>
        </w:rPr>
        <w:t xml:space="preserve"> a</w:t>
      </w:r>
      <w:r>
        <w:rPr>
          <w:highlight w:val="cyan"/>
          <w:u w:val="single"/>
        </w:rPr>
        <w:t xml:space="preserve"> system</w:t>
      </w:r>
      <w:r>
        <w:rPr>
          <w:u w:val="single"/>
        </w:rPr>
        <w:t xml:space="preserve"> such as Viikari proposes </w:t>
      </w:r>
      <w:r>
        <w:rPr>
          <w:highlight w:val="cyan"/>
          <w:u w:val="single"/>
        </w:rPr>
        <w:t>would neither protect the</w:t>
      </w:r>
      <w:r>
        <w:rPr>
          <w:u w:val="single"/>
        </w:rPr>
        <w:t xml:space="preserve"> nearby </w:t>
      </w:r>
      <w:r>
        <w:rPr>
          <w:highlight w:val="cyan"/>
          <w:u w:val="single"/>
        </w:rPr>
        <w:t>space environment nor spread the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proofErr w:type="spellStart"/>
      <w:r>
        <w:rPr>
          <w:b/>
          <w:iCs/>
          <w:highlight w:val="cyan"/>
          <w:u w:val="single"/>
        </w:rPr>
        <w:t>organisations</w:t>
      </w:r>
      <w:proofErr w:type="spellEnd"/>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 xml:space="preserve">Whether or not guidelines are forced on commercial operators will depend on the relationship between states or </w:t>
      </w:r>
      <w:proofErr w:type="spellStart"/>
      <w:r w:rsidRPr="00FC1193">
        <w:rPr>
          <w:u w:val="single"/>
        </w:rPr>
        <w:t>suprastates</w:t>
      </w:r>
      <w:proofErr w:type="spellEnd"/>
      <w:r w:rsidRPr="00FC1193">
        <w:rPr>
          <w:u w:val="single"/>
        </w:rPr>
        <w:t xml:space="preserve">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Pr>
          <w:highlight w:val="cyan"/>
          <w:u w:val="single"/>
        </w:rPr>
        <w:t>the solutions being pursued only serve to deepen the contradiction between</w:t>
      </w:r>
      <w:r>
        <w:rPr>
          <w:u w:val="single"/>
        </w:rPr>
        <w:t xml:space="preserve"> </w:t>
      </w:r>
      <w:r>
        <w:rPr>
          <w:highlight w:val="cyan"/>
          <w:u w:val="single"/>
        </w:rPr>
        <w:t>those who benefit</w:t>
      </w:r>
      <w:r>
        <w:rPr>
          <w:u w:val="single"/>
        </w:rPr>
        <w:t xml:space="preserve"> from risk mitigation </w:t>
      </w:r>
      <w:r>
        <w:rPr>
          <w:highlight w:val="cyan"/>
          <w:u w:val="single"/>
        </w:rPr>
        <w:t>and those who bear the costs</w:t>
      </w:r>
      <w:r>
        <w:rPr>
          <w:sz w:val="16"/>
        </w:rPr>
        <w:t xml:space="preserve">. As attention to the problem grows, </w:t>
      </w:r>
      <w:r>
        <w:rPr>
          <w:b/>
          <w:iCs/>
          <w:sz w:val="26"/>
          <w:szCs w:val="26"/>
          <w:highlight w:val="cyan"/>
          <w:u w:val="single"/>
        </w:rPr>
        <w:t xml:space="preserve">the perceived impending catastrophe appears to demand an immediate technological solution that </w:t>
      </w:r>
      <w:proofErr w:type="gramStart"/>
      <w:r>
        <w:rPr>
          <w:b/>
          <w:iCs/>
          <w:sz w:val="26"/>
          <w:szCs w:val="26"/>
          <w:highlight w:val="cyan"/>
          <w:u w:val="single"/>
        </w:rPr>
        <w:t>actually obscures</w:t>
      </w:r>
      <w:proofErr w:type="gramEnd"/>
      <w:r>
        <w:rPr>
          <w:b/>
          <w:iCs/>
          <w:sz w:val="26"/>
          <w:szCs w:val="26"/>
          <w:highlight w:val="cyan"/>
          <w:u w:val="single"/>
        </w:rPr>
        <w:t xml:space="preserve"> the politics at wor</w:t>
      </w:r>
      <w:r>
        <w:rPr>
          <w:b/>
          <w:iCs/>
          <w:highlight w:val="cyan"/>
          <w:u w:val="single"/>
        </w:rPr>
        <w:t>k</w:t>
      </w:r>
      <w:r>
        <w:rPr>
          <w:sz w:val="16"/>
        </w:rPr>
        <w:t xml:space="preserve"> [see de Goede and Randalls (2009); see also Swyngedouw (2007) on catastrophism and climate change].</w:t>
      </w:r>
    </w:p>
    <w:p w14:paraId="3E8F3A1E" w14:textId="2820E10C" w:rsidR="00F07A70" w:rsidRDefault="00F07A70" w:rsidP="00F07A70">
      <w:pPr>
        <w:pStyle w:val="Heading4"/>
      </w:pPr>
      <w:r>
        <w:t xml:space="preserve">The inevitability of the Kessler syndrome reveals that this debate is only a question of whether we reinvest in the future that is already arriving or </w:t>
      </w:r>
      <w:r w:rsidR="00A825D7">
        <w:t>let capital collapse in on itself.</w:t>
      </w:r>
    </w:p>
    <w:p w14:paraId="17B5736F" w14:textId="77777777" w:rsidR="00F07A70" w:rsidRDefault="00F07A70" w:rsidP="00F07A70">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w:t>
      </w:r>
      <w:proofErr w:type="gramStart"/>
      <w:r>
        <w:rPr>
          <w:sz w:val="18"/>
          <w:szCs w:val="18"/>
        </w:rPr>
        <w:t>18)DR</w:t>
      </w:r>
      <w:proofErr w:type="gramEnd"/>
      <w:r>
        <w:rPr>
          <w:sz w:val="18"/>
          <w:szCs w:val="18"/>
        </w:rPr>
        <w:t xml:space="preserve"> 19</w:t>
      </w:r>
    </w:p>
    <w:p w14:paraId="271A1755" w14:textId="77777777" w:rsidR="00F07A70" w:rsidRDefault="00F07A70" w:rsidP="00F07A70">
      <w:pPr>
        <w:rPr>
          <w:sz w:val="14"/>
        </w:rPr>
      </w:pPr>
      <w:r>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 xml:space="preserve">describes space debris as an emergent assemblage that takes on new </w:t>
      </w:r>
      <w:proofErr w:type="spellStart"/>
      <w:r>
        <w:rPr>
          <w:u w:val="single"/>
        </w:rPr>
        <w:t>spatio</w:t>
      </w:r>
      <w:proofErr w:type="spellEnd"/>
      <w:r>
        <w:rPr>
          <w:u w:val="single"/>
        </w:rPr>
        <w:t>-temporal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w:t>
      </w:r>
      <w:proofErr w:type="gramStart"/>
      <w:r>
        <w:rPr>
          <w:u w:val="single"/>
        </w:rPr>
        <w:t xml:space="preserve">actually </w:t>
      </w:r>
      <w:r w:rsidRPr="00BD76C5">
        <w:rPr>
          <w:rStyle w:val="Emphasis"/>
          <w:highlight w:val="green"/>
        </w:rPr>
        <w:t>reflects</w:t>
      </w:r>
      <w:proofErr w:type="gramEnd"/>
      <w:r w:rsidRPr="00BD76C5">
        <w:rPr>
          <w:rStyle w:val="Emphasis"/>
          <w:highlight w:val="green"/>
        </w:rPr>
        <w:t xml:space="preserve">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w:t>
      </w:r>
      <w:proofErr w:type="gramStart"/>
      <w:r>
        <w:rPr>
          <w:sz w:val="12"/>
          <w:szCs w:val="12"/>
        </w:rPr>
        <w:t>yet,</w:t>
      </w:r>
      <w:proofErr w:type="gramEnd"/>
      <w:r>
        <w:rPr>
          <w:sz w:val="12"/>
          <w:szCs w:val="12"/>
        </w:rPr>
        <w:t xml:space="preserve"> the threat of damage from orbital space debris is at least somewhat real. The ISS had to perform approximately eight evasive maneuvers during its first decade of operation </w:t>
      </w:r>
      <w:proofErr w:type="gramStart"/>
      <w:r>
        <w:rPr>
          <w:sz w:val="12"/>
          <w:szCs w:val="12"/>
        </w:rPr>
        <w:t>in order to</w:t>
      </w:r>
      <w:proofErr w:type="gramEnd"/>
      <w:r>
        <w:rPr>
          <w:sz w:val="12"/>
          <w:szCs w:val="12"/>
        </w:rPr>
        <w:t xml:space="preserve">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w:t>
      </w:r>
      <w:proofErr w:type="spellStart"/>
      <w:r>
        <w:rPr>
          <w:sz w:val="12"/>
          <w:szCs w:val="12"/>
        </w:rPr>
        <w:t>Klinkrad</w:t>
      </w:r>
      <w:proofErr w:type="spellEnd"/>
      <w:r>
        <w:rPr>
          <w:sz w:val="12"/>
          <w:szCs w:val="12"/>
        </w:rPr>
        <w:t xml:space="preserve">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w:t>
      </w:r>
      <w:proofErr w:type="spellStart"/>
      <w:r>
        <w:rPr>
          <w:sz w:val="12"/>
          <w:szCs w:val="12"/>
        </w:rPr>
        <w:t>Klinkrad</w:t>
      </w:r>
      <w:proofErr w:type="spellEnd"/>
      <w:r>
        <w:rPr>
          <w:sz w:val="12"/>
          <w:szCs w:val="12"/>
        </w:rPr>
        <w:t xml:space="preserve">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w:t>
      </w:r>
      <w:proofErr w:type="spellStart"/>
      <w:r>
        <w:rPr>
          <w:sz w:val="12"/>
          <w:szCs w:val="12"/>
        </w:rPr>
        <w:t>Sputnikfest</w:t>
      </w:r>
      <w:proofErr w:type="spellEnd"/>
      <w:r>
        <w:rPr>
          <w:sz w:val="12"/>
          <w:szCs w:val="12"/>
        </w:rPr>
        <w:t xml:space="preserve">”,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proofErr w:type="spellStart"/>
      <w:r w:rsidRPr="00BD76C5">
        <w:rPr>
          <w:rStyle w:val="Emphasis"/>
          <w:highlight w:val="green"/>
        </w:rPr>
        <w:t>NewSpace</w:t>
      </w:r>
      <w:proofErr w:type="spellEnd"/>
      <w:r w:rsidRPr="00BD76C5">
        <w:rPr>
          <w:rStyle w:val="Emphasis"/>
          <w:highlight w:val="green"/>
        </w:rPr>
        <w:t xml:space="preserv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r>
        <w:rPr>
          <w:u w:val="single"/>
        </w:rPr>
        <w:t xml:space="preserve"> To manage these risks requires attunement. Space agencies must first be able to find the objects and predict their strange movements</w:t>
      </w:r>
      <w:r>
        <w:rPr>
          <w:sz w:val="14"/>
        </w:rPr>
        <w:t xml:space="preserve">. As with contract archaeologists, experts are called upon </w:t>
      </w:r>
      <w:r>
        <w:rPr>
          <w:u w:val="single"/>
        </w:rPr>
        <w:t>to manage those materials that might otherwise interfere with the success of productive enterprises of extraction</w:t>
      </w:r>
      <w:r>
        <w:rPr>
          <w:sz w:val="14"/>
        </w:rPr>
        <w:t xml:space="preserve">, </w:t>
      </w:r>
      <w:proofErr w:type="gramStart"/>
      <w:r>
        <w:rPr>
          <w:u w:val="single"/>
        </w:rPr>
        <w:t>construction</w:t>
      </w:r>
      <w:proofErr w:type="gramEnd"/>
      <w:r>
        <w:rPr>
          <w:u w:val="single"/>
        </w:rPr>
        <w:t xml:space="preserve"> and consumption.</w:t>
      </w:r>
      <w:r>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w:t>
      </w:r>
      <w:proofErr w:type="gramStart"/>
      <w:r>
        <w:rPr>
          <w:sz w:val="12"/>
          <w:szCs w:val="12"/>
        </w:rPr>
        <w:t>small</w:t>
      </w:r>
      <w:proofErr w:type="gramEnd"/>
      <w:r>
        <w:rPr>
          <w:sz w:val="12"/>
          <w:szCs w:val="12"/>
        </w:rPr>
        <w:t xml:space="preserve"> and space is too big. In this regard, archaeology becomes much like astronomy. Amateur astronomers could be seen as ideally positioned to aid in such research, in fact, as they can cover more of the </w:t>
      </w:r>
      <w:proofErr w:type="spellStart"/>
      <w:r>
        <w:rPr>
          <w:sz w:val="12"/>
          <w:szCs w:val="12"/>
        </w:rPr>
        <w:t>spacescape</w:t>
      </w:r>
      <w:proofErr w:type="spellEnd"/>
      <w:r>
        <w:rPr>
          <w:sz w:val="12"/>
          <w:szCs w:val="12"/>
        </w:rPr>
        <w:t xml:space="preserve"> than even a very </w:t>
      </w:r>
      <w:proofErr w:type="gramStart"/>
      <w:r>
        <w:rPr>
          <w:sz w:val="12"/>
          <w:szCs w:val="12"/>
        </w:rPr>
        <w:t>large centralized</w:t>
      </w:r>
      <w:proofErr w:type="gramEnd"/>
      <w:r>
        <w:rPr>
          <w:sz w:val="12"/>
          <w:szCs w:val="12"/>
        </w:rPr>
        <w:t xml:space="preserve"> government telescope (Marshall et al. 2015). Beginning after the launch of Sputnik 1, amateur citizen scientists known as “</w:t>
      </w:r>
      <w:proofErr w:type="spellStart"/>
      <w:r>
        <w:rPr>
          <w:sz w:val="12"/>
          <w:szCs w:val="12"/>
        </w:rPr>
        <w:t>Moonwatchers</w:t>
      </w:r>
      <w:proofErr w:type="spellEnd"/>
      <w:r>
        <w:rPr>
          <w:sz w:val="12"/>
          <w:szCs w:val="12"/>
        </w:rPr>
        <w:t xml:space="preserve">” (named after Operation </w:t>
      </w:r>
      <w:proofErr w:type="spellStart"/>
      <w:r>
        <w:rPr>
          <w:sz w:val="12"/>
          <w:szCs w:val="12"/>
        </w:rPr>
        <w:t>Moonwatch</w:t>
      </w:r>
      <w:proofErr w:type="spellEnd"/>
      <w:r>
        <w:rPr>
          <w:sz w:val="12"/>
          <w:szCs w:val="12"/>
        </w:rPr>
        <w:t xml:space="preserve">, a Smithsonian project), helped form a global network of satellite trackers who provided crucial 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w:t>
      </w:r>
      <w:proofErr w:type="gramStart"/>
      <w:r>
        <w:rPr>
          <w:sz w:val="12"/>
          <w:szCs w:val="12"/>
        </w:rPr>
        <w:t>in order to</w:t>
      </w:r>
      <w:proofErr w:type="gramEnd"/>
      <w:r>
        <w:rPr>
          <w:sz w:val="12"/>
          <w:szCs w:val="12"/>
        </w:rPr>
        <w:t xml:space="preserve"> follow their passion. </w:t>
      </w:r>
      <w:r>
        <w:rPr>
          <w:sz w:val="14"/>
        </w:rPr>
        <w:t xml:space="preserve">It therefore is not surprising that </w:t>
      </w:r>
      <w:r>
        <w:rPr>
          <w:u w:val="single"/>
        </w:rPr>
        <w:t>in 2012, DARPA (Defense Advanced Research Projects Agency, the US Department of Defense’s projects agency created after Sputnik 1 launched) proposed to enroll amateur astronomers in their hunt for space debris</w:t>
      </w:r>
      <w:r>
        <w:rPr>
          <w:sz w:val="14"/>
        </w:rPr>
        <w:t xml:space="preserve">. The goal, they claimed, was to supplement the DoD’s Space Surveillance Network with a new program called </w:t>
      </w:r>
      <w:proofErr w:type="spellStart"/>
      <w:r>
        <w:rPr>
          <w:sz w:val="14"/>
        </w:rPr>
        <w:t>SpaceView</w:t>
      </w:r>
      <w:proofErr w:type="spellEnd"/>
      <w:r>
        <w:rPr>
          <w:sz w:val="14"/>
        </w:rPr>
        <w:t xml:space="preserve">. </w:t>
      </w:r>
      <w:r>
        <w:rPr>
          <w:u w:val="single"/>
        </w:rPr>
        <w:t>Astronomers would help DARPA track the debris so that they could launch a satellite recycling robot, called the Phoenix; initially, it was hoped that this would be ready by 2017, although it is still in development</w:t>
      </w:r>
      <w:r>
        <w:rPr>
          <w:sz w:val="14"/>
        </w:rPr>
        <w:t xml:space="preserve">. </w:t>
      </w:r>
      <w:r>
        <w:rPr>
          <w:rStyle w:val="Emphasis"/>
        </w:rPr>
        <w:t>The Phoenix would find the debris</w:t>
      </w:r>
      <w:r>
        <w:rPr>
          <w:u w:val="single"/>
        </w:rPr>
        <w:t xml:space="preserve"> identified by astronomers </w:t>
      </w:r>
      <w:r>
        <w:rPr>
          <w:rStyle w:val="Emphasis"/>
        </w:rPr>
        <w:t>and use the parts to support new space missions</w:t>
      </w:r>
      <w:r>
        <w:rPr>
          <w:u w:val="single"/>
        </w:rPr>
        <w:t xml:space="preserve">. The European Space Agency and </w:t>
      </w:r>
      <w:r>
        <w:rPr>
          <w:rStyle w:val="Emphasis"/>
        </w:rPr>
        <w:t>NASA have announced a similar goal</w:t>
      </w:r>
      <w:r>
        <w:rPr>
          <w:u w:val="single"/>
        </w:rPr>
        <w:t>, without any mention of the use of amateur astronomers</w:t>
      </w:r>
      <w:r>
        <w:rPr>
          <w:sz w:val="14"/>
        </w:rPr>
        <w:t xml:space="preserve">. </w:t>
      </w:r>
      <w:r>
        <w:rPr>
          <w:u w:val="single"/>
        </w:rPr>
        <w:t xml:space="preserve">The appeal of </w:t>
      </w:r>
      <w:r>
        <w:rPr>
          <w:rStyle w:val="Emphasis"/>
        </w:rPr>
        <w:t>recycling space debris</w:t>
      </w:r>
      <w:r>
        <w:rPr>
          <w:u w:val="single"/>
        </w:rPr>
        <w:t xml:space="preserve"> is that it </w:t>
      </w:r>
      <w:r>
        <w:rPr>
          <w:rStyle w:val="Emphasis"/>
        </w:rPr>
        <w:t>turns the threat into a resource</w:t>
      </w:r>
      <w:r>
        <w:rPr>
          <w:u w:val="single"/>
        </w:rPr>
        <w:t xml:space="preserve"> that can make up for the enormous terrestrial funds and resources that are needed </w:t>
      </w:r>
      <w:r>
        <w:rPr>
          <w:rStyle w:val="Emphasis"/>
        </w:rPr>
        <w:t>to launch objects into Earth’s orbit and beyond</w:t>
      </w:r>
      <w:r>
        <w:rPr>
          <w:u w:val="single"/>
        </w:rPr>
        <w:t>.</w:t>
      </w:r>
      <w:r>
        <w:rPr>
          <w:sz w:val="14"/>
        </w:rPr>
        <w:t xml:space="preserve"> With the help of amateur astronomers, </w:t>
      </w:r>
      <w:r>
        <w:rPr>
          <w:rStyle w:val="Emphasis"/>
        </w:rPr>
        <w:t>space debris would not only be a form of cultural resource to manage</w:t>
      </w:r>
      <w:r>
        <w:rPr>
          <w:u w:val="single"/>
        </w:rPr>
        <w:t xml:space="preserve"> – as it is typically imagined within the archaeology of outer space – </w:t>
      </w:r>
      <w:r>
        <w:rPr>
          <w:b/>
          <w:bCs/>
          <w:u w:val="single"/>
        </w:rPr>
        <w:t xml:space="preserve">but a material foundation for new and emergent futures. </w:t>
      </w:r>
      <w:r>
        <w:rPr>
          <w:sz w:val="14"/>
        </w:rPr>
        <w:t xml:space="preserve">Precisely because amateur astronomers are used to undergoing attunement to terrestrial and cosmic temporalities, however, they may not answer the call. </w:t>
      </w:r>
      <w:r>
        <w:rPr>
          <w:u w:val="single"/>
        </w:rPr>
        <w:t>Those astronomers that I have met are skeptical of DARPA’s plans (which, like many proposals to capture and clean up the orbital environments of Earth, have yet to materialize</w:t>
      </w:r>
      <w:r>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Pr>
          <w:sz w:val="12"/>
          <w:szCs w:val="12"/>
        </w:rPr>
        <w:t xml:space="preserve">Conclusion There is a sense in which both astronomical and archaeological practice share a peculiar temporal multiplicity or </w:t>
      </w:r>
      <w:proofErr w:type="spellStart"/>
      <w:r>
        <w:rPr>
          <w:sz w:val="12"/>
          <w:szCs w:val="12"/>
        </w:rPr>
        <w:t>polychronicity</w:t>
      </w:r>
      <w:proofErr w:type="spellEnd"/>
      <w:r>
        <w:rPr>
          <w:sz w:val="12"/>
          <w:szCs w:val="12"/>
        </w:rPr>
        <w:t xml:space="preserve">.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w:t>
      </w:r>
      <w:proofErr w:type="gramStart"/>
      <w:r>
        <w:rPr>
          <w:sz w:val="12"/>
          <w:szCs w:val="12"/>
        </w:rPr>
        <w:t>debris in particular, demonstrate</w:t>
      </w:r>
      <w:proofErr w:type="gramEnd"/>
      <w:r>
        <w:rPr>
          <w:sz w:val="12"/>
          <w:szCs w:val="12"/>
        </w:rPr>
        <w:t xml:space="preserve"> how materials can do more than stand for time’s passing, but also produce a temporality all their own, with which one can become more or less attuned. This raises the question of whether such time is uniform or multiple. </w:t>
      </w:r>
      <w:r>
        <w:rPr>
          <w:sz w:val="14"/>
        </w:rPr>
        <w:t xml:space="preserve">Adam (1995, 1998) and Connolly (2013) both argue that the universe consists of multiple, </w:t>
      </w:r>
      <w:proofErr w:type="gramStart"/>
      <w:r>
        <w:rPr>
          <w:sz w:val="14"/>
        </w:rPr>
        <w:t>nested</w:t>
      </w:r>
      <w:proofErr w:type="gramEnd"/>
      <w:r>
        <w:rPr>
          <w:sz w:val="14"/>
        </w:rPr>
        <w:t xml:space="preserve">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(Seidelmann and Seago 2011). By contrast, Ingold and Hallam (2007) and Ingold (2012, 2014) usefully direct our attention to the role of the nonhuman as productive of temporality. However, according to Georgina Born, </w:t>
      </w:r>
      <w:r>
        <w:rPr>
          <w:u w:val="single"/>
        </w:rPr>
        <w:t>they rely on a “</w:t>
      </w:r>
      <w:proofErr w:type="spellStart"/>
      <w:r>
        <w:rPr>
          <w:u w:val="single"/>
        </w:rPr>
        <w:t>monotemporality</w:t>
      </w:r>
      <w:proofErr w:type="spellEnd"/>
      <w:r>
        <w:rPr>
          <w:u w:val="single"/>
        </w:rPr>
        <w:t xml:space="preserve"> of becoming” that fails to acknowledge “the plural temporalities in operation both in human and nonhuman life and in cultural production</w:t>
      </w:r>
      <w:r>
        <w:rPr>
          <w:sz w:val="14"/>
        </w:rPr>
        <w:t>” (Born 2015, 365).</w:t>
      </w:r>
      <w:r>
        <w:rPr>
          <w:u w:val="single"/>
        </w:rPr>
        <w:t xml:space="preserve"> Based on the experiences of amateur astronomers and the phenomenon of orbital space debris, one could argue not only </w:t>
      </w:r>
      <w:proofErr w:type="gramStart"/>
      <w:r>
        <w:rPr>
          <w:u w:val="single"/>
        </w:rPr>
        <w:t>that materials</w:t>
      </w:r>
      <w:proofErr w:type="gramEnd"/>
      <w:r>
        <w:rPr>
          <w:u w:val="single"/>
        </w:rPr>
        <w:t xml:space="preserve"> are time, but that these times are multiple, nested and emergent. The tendency in the growing archaeology of outer space has been to look at documented evidence from the vantage point of the ground</w:t>
      </w:r>
      <w:r>
        <w:rPr>
          <w:sz w:val="14"/>
        </w:rPr>
        <w:t xml:space="preserve"> – but, unlike amateur astronomers, not through telescopes. </w:t>
      </w:r>
      <w:r>
        <w:rPr>
          <w:u w:val="single"/>
        </w:rPr>
        <w:t xml:space="preserve">This does not make the evidence they have gathered less important, but it does mean that the material practices involved, of observing and becoming attuned, is different. </w:t>
      </w:r>
      <w:r>
        <w:rPr>
          <w:sz w:val="14"/>
        </w:rPr>
        <w:t>The</w:t>
      </w:r>
      <w:r>
        <w:rPr>
          <w:u w:val="single"/>
        </w:rPr>
        <w:t xml:space="preserve"> </w:t>
      </w:r>
      <w:r>
        <w:rPr>
          <w:sz w:val="14"/>
        </w:rPr>
        <w:t xml:space="preserve">archaeological curation of objects in outer space not only consists of a new form of cultural resource management or heritage research, although it is that as well (see Barclay and Brooks 2009; Idziak 2013). </w:t>
      </w:r>
      <w:r>
        <w:rPr>
          <w:u w:val="single"/>
        </w:rPr>
        <w:t xml:space="preserve">Rather than helping us merely to record the past, </w:t>
      </w:r>
      <w:r w:rsidRPr="00BD76C5">
        <w:rPr>
          <w:highlight w:val="green"/>
          <w:u w:val="single"/>
        </w:rPr>
        <w:t>it may</w:t>
      </w:r>
      <w:r>
        <w:rPr>
          <w:u w:val="single"/>
        </w:rPr>
        <w:t xml:space="preserve">, as Gorman (2014, 2015) argues, </w:t>
      </w:r>
      <w:r w:rsidRPr="00BD76C5">
        <w:rPr>
          <w:highlight w:val="green"/>
          <w:u w:val="single"/>
        </w:rPr>
        <w:t xml:space="preserve">help us understand </w:t>
      </w:r>
      <w:r w:rsidRPr="00BD76C5">
        <w:rPr>
          <w:rStyle w:val="Emphasis"/>
          <w:highlight w:val="green"/>
        </w:rPr>
        <w:t>the emergence of new temporalities</w:t>
      </w:r>
      <w:r>
        <w:rPr>
          <w:sz w:val="14"/>
        </w:rPr>
        <w:t xml:space="preserve">. In particular, </w:t>
      </w:r>
      <w:r>
        <w:rPr>
          <w:u w:val="single"/>
        </w:rPr>
        <w:t xml:space="preserve">she associates observation of outer space with </w:t>
      </w:r>
      <w:r w:rsidRPr="00BD76C5">
        <w:rPr>
          <w:rStyle w:val="Emphasis"/>
          <w:highlight w:val="green"/>
        </w:rPr>
        <w:t>the Anthropocene</w:t>
      </w:r>
      <w:r>
        <w:rPr>
          <w:u w:val="single"/>
        </w:rPr>
        <w:t xml:space="preserve">, which </w:t>
      </w:r>
      <w:r>
        <w:rPr>
          <w:rStyle w:val="Emphasis"/>
        </w:rPr>
        <w:t>“</w:t>
      </w:r>
      <w:r w:rsidRPr="00BD76C5">
        <w:rPr>
          <w:rStyle w:val="Emphasis"/>
          <w:highlight w:val="green"/>
        </w:rPr>
        <w:t>cannot be understood without reference to space</w:t>
      </w:r>
      <w:r>
        <w:rPr>
          <w:sz w:val="14"/>
        </w:rPr>
        <w:t xml:space="preserve">. </w:t>
      </w:r>
      <w:r>
        <w:rPr>
          <w:b/>
          <w:bCs/>
          <w:u w:val="single"/>
        </w:rPr>
        <w:t>The Sun</w:t>
      </w:r>
      <w:r>
        <w:rPr>
          <w:u w:val="single"/>
        </w:rPr>
        <w:t xml:space="preserve">, </w:t>
      </w:r>
      <w:r>
        <w:rPr>
          <w:b/>
          <w:bCs/>
          <w:u w:val="single"/>
        </w:rPr>
        <w:t>Moon</w:t>
      </w:r>
      <w:r>
        <w:rPr>
          <w:u w:val="single"/>
        </w:rPr>
        <w:t xml:space="preserve">, and </w:t>
      </w:r>
      <w:r>
        <w:rPr>
          <w:b/>
          <w:bCs/>
          <w:u w:val="single"/>
        </w:rPr>
        <w:t>electromagnetic environment shape and drive the climate of the Earth</w:t>
      </w:r>
      <w:r>
        <w:rPr>
          <w:sz w:val="14"/>
        </w:rPr>
        <w:t xml:space="preserve">” (Gorman 2014, 90). </w:t>
      </w:r>
      <w:r>
        <w:rPr>
          <w:u w:val="single"/>
        </w:rPr>
        <w:t xml:space="preserve">To reckon with such unsettling temporal possibilities, one need only turn to astronomical practice, which has long facilitated new ways of imagining the universe’s ultimate beginnings and endings… </w:t>
      </w:r>
      <w:proofErr w:type="gramStart"/>
      <w:r>
        <w:rPr>
          <w:u w:val="single"/>
        </w:rPr>
        <w:t>from the Big Bang and Big Crunch,</w:t>
      </w:r>
      <w:proofErr w:type="gramEnd"/>
      <w:r>
        <w:rPr>
          <w:u w:val="single"/>
        </w:rPr>
        <w:t xml:space="preserve"> to the Milky Way’s eventual collision with the Andromeda Galaxy, and the inevitable incineration of the Earth as it is engulfed by our aging Sun, which itself will eventually die</w:t>
      </w:r>
      <w:r>
        <w:rPr>
          <w:sz w:val="14"/>
        </w:rPr>
        <w:t xml:space="preserve">. </w:t>
      </w:r>
      <w:r>
        <w:rPr>
          <w:u w:val="single"/>
        </w:rPr>
        <w:t xml:space="preserve">If anything, </w:t>
      </w:r>
      <w:r>
        <w:rPr>
          <w:b/>
          <w:bCs/>
          <w:u w:val="single"/>
        </w:rPr>
        <w:t>astronomers must be open to many futures</w:t>
      </w:r>
      <w:r>
        <w:rPr>
          <w:u w:val="single"/>
        </w:rPr>
        <w:t xml:space="preserve">, </w:t>
      </w:r>
      <w:r>
        <w:rPr>
          <w:b/>
          <w:bCs/>
          <w:u w:val="single"/>
        </w:rPr>
        <w:t>many endings</w:t>
      </w:r>
      <w:r>
        <w:rPr>
          <w:sz w:val="14"/>
        </w:rPr>
        <w:t xml:space="preserve">. </w:t>
      </w:r>
      <w:r w:rsidRPr="00BD76C5">
        <w:rPr>
          <w:rStyle w:val="Emphasis"/>
          <w:highlight w:val="green"/>
        </w:rPr>
        <w:t>The difference between</w:t>
      </w:r>
      <w:r>
        <w:rPr>
          <w:rStyle w:val="Emphasis"/>
        </w:rPr>
        <w:t xml:space="preserve"> these </w:t>
      </w:r>
      <w:r w:rsidRPr="00BD76C5">
        <w:rPr>
          <w:rStyle w:val="Emphasis"/>
          <w:highlight w:val="green"/>
        </w:rPr>
        <w:t>disastrous</w:t>
      </w:r>
      <w:r>
        <w:rPr>
          <w:rStyle w:val="Emphasis"/>
        </w:rPr>
        <w:t xml:space="preserve">, </w:t>
      </w:r>
      <w:r w:rsidRPr="00BD76C5">
        <w:rPr>
          <w:rStyle w:val="Emphasis"/>
          <w:highlight w:val="green"/>
        </w:rPr>
        <w:t>imagined futures</w:t>
      </w:r>
      <w:r>
        <w:rPr>
          <w:u w:val="single"/>
        </w:rPr>
        <w:t xml:space="preserve"> </w:t>
      </w:r>
      <w:r>
        <w:rPr>
          <w:b/>
          <w:bCs/>
          <w:u w:val="single"/>
        </w:rPr>
        <w:t>and</w:t>
      </w:r>
      <w:r>
        <w:rPr>
          <w:u w:val="single"/>
        </w:rPr>
        <w:t xml:space="preserve"> </w:t>
      </w:r>
      <w:r>
        <w:rPr>
          <w:rStyle w:val="Emphasis"/>
        </w:rPr>
        <w:t xml:space="preserve">those </w:t>
      </w:r>
      <w:r w:rsidRPr="00BD76C5">
        <w:rPr>
          <w:rStyle w:val="Emphasis"/>
          <w:highlight w:val="green"/>
        </w:rPr>
        <w:t>associated with</w:t>
      </w:r>
      <w:r>
        <w:rPr>
          <w:rStyle w:val="Emphasis"/>
        </w:rPr>
        <w:t xml:space="preserve"> space </w:t>
      </w:r>
      <w:r w:rsidRPr="00BD76C5">
        <w:rPr>
          <w:rStyle w:val="Emphasis"/>
          <w:highlight w:val="green"/>
        </w:rPr>
        <w:t>debris is</w:t>
      </w:r>
      <w:r w:rsidRPr="00BD76C5">
        <w:rPr>
          <w:highlight w:val="green"/>
          <w:u w:val="single"/>
        </w:rPr>
        <w:t xml:space="preserve"> that</w:t>
      </w:r>
      <w:r>
        <w:rPr>
          <w:sz w:val="14"/>
        </w:rPr>
        <w:t xml:space="preserve">, </w:t>
      </w:r>
      <w:r w:rsidRPr="00BD76C5">
        <w:rPr>
          <w:rStyle w:val="Emphasis"/>
          <w:highlight w:val="green"/>
        </w:rPr>
        <w:t>by limiting</w:t>
      </w:r>
      <w:r>
        <w:rPr>
          <w:rStyle w:val="Emphasis"/>
        </w:rPr>
        <w:t xml:space="preserve"> the </w:t>
      </w:r>
      <w:r w:rsidRPr="00BD76C5">
        <w:rPr>
          <w:rStyle w:val="Emphasis"/>
          <w:highlight w:val="green"/>
        </w:rPr>
        <w:t>exploitation</w:t>
      </w:r>
      <w:r>
        <w:rPr>
          <w:rStyle w:val="Emphasis"/>
        </w:rPr>
        <w:t xml:space="preserve"> of orbital regions</w:t>
      </w:r>
      <w:r>
        <w:rPr>
          <w:u w:val="single"/>
        </w:rPr>
        <w:t xml:space="preserve"> </w:t>
      </w:r>
      <w:r w:rsidRPr="00BD76C5">
        <w:rPr>
          <w:highlight w:val="green"/>
          <w:u w:val="single"/>
        </w:rPr>
        <w:t>and</w:t>
      </w:r>
      <w:r>
        <w:rPr>
          <w:u w:val="single"/>
        </w:rPr>
        <w:t xml:space="preserve"> the </w:t>
      </w:r>
      <w:r w:rsidRPr="00BD76C5">
        <w:rPr>
          <w:rStyle w:val="Emphasis"/>
          <w:highlight w:val="green"/>
        </w:rPr>
        <w:t>exploration</w:t>
      </w:r>
      <w:r>
        <w:rPr>
          <w:u w:val="single"/>
        </w:rPr>
        <w:t xml:space="preserve"> of the universe</w:t>
      </w:r>
      <w:r>
        <w:rPr>
          <w:sz w:val="14"/>
        </w:rPr>
        <w:t xml:space="preserve">, </w:t>
      </w:r>
      <w:r>
        <w:rPr>
          <w:rStyle w:val="Emphasis"/>
        </w:rPr>
        <w:t xml:space="preserve">space </w:t>
      </w:r>
      <w:r w:rsidRPr="00BD76C5">
        <w:rPr>
          <w:rStyle w:val="Emphasis"/>
          <w:highlight w:val="green"/>
        </w:rPr>
        <w:t>debris serves as a temporal blockage</w:t>
      </w:r>
      <w:r>
        <w:rPr>
          <w:u w:val="single"/>
        </w:rPr>
        <w:t xml:space="preserve"> of sorts – one </w:t>
      </w:r>
      <w:r w:rsidRPr="00BD76C5">
        <w:rPr>
          <w:rStyle w:val="Emphasis"/>
          <w:highlight w:val="green"/>
        </w:rPr>
        <w:t>that not only frustrates us</w:t>
      </w:r>
      <w:r>
        <w:rPr>
          <w:u w:val="single"/>
        </w:rPr>
        <w:t xml:space="preserve"> in the present </w:t>
      </w:r>
      <w:r w:rsidRPr="00BD76C5">
        <w:rPr>
          <w:rStyle w:val="Emphasis"/>
          <w:highlight w:val="green"/>
        </w:rPr>
        <w:t>but delays or eliminates possibilities</w:t>
      </w:r>
      <w:r>
        <w:rPr>
          <w:u w:val="single"/>
        </w:rPr>
        <w:t xml:space="preserve">, </w:t>
      </w:r>
      <w:r w:rsidRPr="00BD76C5">
        <w:rPr>
          <w:rStyle w:val="Emphasis"/>
          <w:highlight w:val="green"/>
        </w:rPr>
        <w:t>including the possibility of</w:t>
      </w:r>
      <w:r>
        <w:rPr>
          <w:rStyle w:val="Emphasis"/>
        </w:rPr>
        <w:t xml:space="preserve"> future </w:t>
      </w:r>
      <w:r w:rsidRPr="00BD76C5">
        <w:rPr>
          <w:rStyle w:val="Emphasis"/>
          <w:highlight w:val="green"/>
        </w:rPr>
        <w:t>escape from</w:t>
      </w:r>
      <w:r>
        <w:rPr>
          <w:rStyle w:val="Emphasis"/>
        </w:rPr>
        <w:t xml:space="preserve"> the </w:t>
      </w:r>
      <w:r w:rsidRPr="00BD76C5">
        <w:rPr>
          <w:rStyle w:val="Emphasis"/>
          <w:highlight w:val="green"/>
        </w:rPr>
        <w:t>climatic</w:t>
      </w:r>
      <w:r>
        <w:rPr>
          <w:u w:val="single"/>
        </w:rPr>
        <w:t xml:space="preserve"> and climactic </w:t>
      </w:r>
      <w:r w:rsidRPr="00BD76C5">
        <w:rPr>
          <w:rStyle w:val="Emphasis"/>
          <w:highlight w:val="green"/>
        </w:rPr>
        <w:t>disasters that await a humanity</w:t>
      </w:r>
      <w:r>
        <w:rPr>
          <w:rStyle w:val="Emphasis"/>
        </w:rPr>
        <w:t xml:space="preserve"> that may </w:t>
      </w:r>
      <w:r w:rsidRPr="00BD76C5">
        <w:rPr>
          <w:rStyle w:val="Emphasis"/>
          <w:highlight w:val="green"/>
        </w:rPr>
        <w:t>be prevented from</w:t>
      </w:r>
      <w:r>
        <w:rPr>
          <w:rStyle w:val="Emphasis"/>
        </w:rPr>
        <w:t xml:space="preserve"> ever safely </w:t>
      </w:r>
      <w:r w:rsidRPr="00BD76C5">
        <w:rPr>
          <w:rStyle w:val="Emphasis"/>
          <w:highlight w:val="green"/>
        </w:rPr>
        <w:t>leaving Earth behind</w:t>
      </w:r>
      <w:r>
        <w:rPr>
          <w:u w:val="single"/>
        </w:rPr>
        <w:t xml:space="preserve">. </w:t>
      </w:r>
      <w:r>
        <w:rPr>
          <w:rStyle w:val="Emphasis"/>
        </w:rPr>
        <w:t xml:space="preserve">Perhaps </w:t>
      </w:r>
      <w:r w:rsidRPr="00BD76C5">
        <w:rPr>
          <w:rStyle w:val="Emphasis"/>
          <w:highlight w:val="green"/>
        </w:rPr>
        <w:t>space debris can never be mastered</w:t>
      </w:r>
      <w:r w:rsidRPr="00BD76C5">
        <w:rPr>
          <w:highlight w:val="green"/>
          <w:u w:val="single"/>
        </w:rPr>
        <w:t xml:space="preserve"> and </w:t>
      </w:r>
      <w:r w:rsidRPr="00BD76C5">
        <w:rPr>
          <w:rStyle w:val="Emphasis"/>
          <w:highlight w:val="green"/>
        </w:rPr>
        <w:t>will only multiply</w:t>
      </w:r>
      <w:r>
        <w:rPr>
          <w:sz w:val="14"/>
        </w:rPr>
        <w:t xml:space="preserve">. If so, </w:t>
      </w:r>
      <w:r>
        <w:rPr>
          <w:u w:val="single"/>
        </w:rPr>
        <w:t xml:space="preserve">it would have to be attuned to </w:t>
      </w:r>
      <w:proofErr w:type="gramStart"/>
      <w:r w:rsidRPr="00BD76C5">
        <w:rPr>
          <w:highlight w:val="green"/>
          <w:u w:val="single"/>
        </w:rPr>
        <w:t>as</w:t>
      </w:r>
      <w:r>
        <w:rPr>
          <w:u w:val="single"/>
        </w:rPr>
        <w:t xml:space="preserve"> yet</w:t>
      </w:r>
      <w:proofErr w:type="gramEnd"/>
      <w:r>
        <w:rPr>
          <w:u w:val="single"/>
        </w:rPr>
        <w:t xml:space="preserve"> </w:t>
      </w:r>
      <w:r w:rsidRPr="00BD76C5">
        <w:rPr>
          <w:highlight w:val="green"/>
          <w:u w:val="single"/>
        </w:rPr>
        <w:t>another constraining nonhuman force</w:t>
      </w:r>
      <w:r>
        <w:rPr>
          <w:sz w:val="14"/>
        </w:rPr>
        <w:t xml:space="preserve">, </w:t>
      </w:r>
      <w:r w:rsidRPr="00BD76C5">
        <w:rPr>
          <w:highlight w:val="green"/>
          <w:u w:val="single"/>
        </w:rPr>
        <w:t>mediating access to desired</w:t>
      </w:r>
      <w:r>
        <w:rPr>
          <w:u w:val="single"/>
        </w:rPr>
        <w:t xml:space="preserve"> and hoped-for views of</w:t>
      </w:r>
      <w:r>
        <w:rPr>
          <w:sz w:val="14"/>
        </w:rPr>
        <w:t xml:space="preserve">, </w:t>
      </w:r>
      <w:r>
        <w:rPr>
          <w:u w:val="single"/>
        </w:rPr>
        <w:t xml:space="preserve">and </w:t>
      </w:r>
      <w:r w:rsidRPr="00BD76C5">
        <w:rPr>
          <w:highlight w:val="green"/>
          <w:u w:val="single"/>
        </w:rPr>
        <w:t>futures in</w:t>
      </w:r>
      <w:r w:rsidRPr="00BD76C5">
        <w:rPr>
          <w:sz w:val="14"/>
          <w:highlight w:val="green"/>
        </w:rPr>
        <w:t xml:space="preserve">, </w:t>
      </w:r>
      <w:r w:rsidRPr="00BD76C5">
        <w:rPr>
          <w:highlight w:val="green"/>
          <w:u w:val="single"/>
        </w:rPr>
        <w:t>space</w:t>
      </w:r>
      <w:r w:rsidRPr="00BD76C5">
        <w:rPr>
          <w:sz w:val="14"/>
          <w:highlight w:val="green"/>
        </w:rPr>
        <w:t>.</w:t>
      </w:r>
      <w:r>
        <w:rPr>
          <w:sz w:val="14"/>
        </w:rPr>
        <w:t xml:space="preserve"> </w:t>
      </w:r>
      <w:r>
        <w:rPr>
          <w:rStyle w:val="Emphasis"/>
        </w:rPr>
        <w:t>One might assume that the main limitation</w:t>
      </w:r>
      <w:r>
        <w:rPr>
          <w:u w:val="single"/>
        </w:rPr>
        <w:t xml:space="preserve"> confronting the archaeology of </w:t>
      </w:r>
      <w:r>
        <w:rPr>
          <w:rStyle w:val="Emphasis"/>
        </w:rPr>
        <w:t>outer-space exploration</w:t>
      </w:r>
      <w:r>
        <w:rPr>
          <w:u w:val="single"/>
        </w:rPr>
        <w:t xml:space="preserve"> is </w:t>
      </w:r>
      <w:r>
        <w:rPr>
          <w:rStyle w:val="Emphasis"/>
        </w:rPr>
        <w:t>the lack of access</w:t>
      </w:r>
      <w:r>
        <w:rPr>
          <w:u w:val="single"/>
        </w:rPr>
        <w:t xml:space="preserve"> to the remains floating in orbit or crashing into the earth</w:t>
      </w:r>
      <w:r>
        <w:rPr>
          <w:sz w:val="14"/>
        </w:rPr>
        <w:t xml:space="preserve">. Archaeologists of outer space have developed novel ways to study what they rarely can grasp and handle, measure and collect, but amateur astronomers have far more experience, being passionate about things to which they have no direct access. I have no reason to endorse DARPA’s view, that amateur astronomers are interested or able to provide new data, per se. </w:t>
      </w:r>
      <w:r>
        <w:rPr>
          <w:u w:val="single"/>
        </w:rPr>
        <w:t>Wha</w:t>
      </w:r>
      <w:r w:rsidRPr="00A825D7">
        <w:rPr>
          <w:u w:val="single"/>
        </w:rPr>
        <w:t xml:space="preserve">t I think they represent, instead, is </w:t>
      </w:r>
      <w:r w:rsidRPr="00A825D7">
        <w:rPr>
          <w:rStyle w:val="Emphasis"/>
        </w:rPr>
        <w:t>an alternative sensibility</w:t>
      </w:r>
      <w:r w:rsidRPr="00A825D7">
        <w:rPr>
          <w:u w:val="single"/>
        </w:rPr>
        <w:t xml:space="preserve">, one cultivated over many generations, </w:t>
      </w:r>
      <w:r w:rsidRPr="00A825D7">
        <w:rPr>
          <w:b/>
          <w:bCs/>
          <w:u w:val="single"/>
        </w:rPr>
        <w:t>whereby knowledge practices are undergone rather than mastered.</w:t>
      </w:r>
      <w:r w:rsidRPr="00A825D7">
        <w:rPr>
          <w:u w:val="single"/>
        </w:rPr>
        <w:t xml:space="preserve"> This is true not only of amateurs, those I have focused on, but of professionals as well</w:t>
      </w:r>
      <w:r w:rsidRPr="00A825D7">
        <w:rPr>
          <w:sz w:val="14"/>
        </w:rPr>
        <w:t xml:space="preserve">. </w:t>
      </w:r>
      <w:r w:rsidRPr="00A825D7">
        <w:rPr>
          <w:u w:val="single"/>
        </w:rPr>
        <w:t>Exoplanet astronomers, for instance, are tasked with imagining worlds from the slightest glimpse of planets many light-years away</w:t>
      </w:r>
      <w:r w:rsidRPr="00A825D7">
        <w:rPr>
          <w:sz w:val="14"/>
        </w:rPr>
        <w:t xml:space="preserve"> (</w:t>
      </w:r>
      <w:proofErr w:type="spellStart"/>
      <w:r w:rsidRPr="00A825D7">
        <w:rPr>
          <w:sz w:val="14"/>
        </w:rPr>
        <w:t>Messeri</w:t>
      </w:r>
      <w:proofErr w:type="spellEnd"/>
      <w:r w:rsidRPr="00A825D7">
        <w:rPr>
          <w:sz w:val="14"/>
        </w:rPr>
        <w:t xml:space="preserve"> 2016). </w:t>
      </w:r>
      <w:r w:rsidRPr="00A825D7">
        <w:rPr>
          <w:u w:val="single"/>
        </w:rPr>
        <w:t>Not only do archeologists of space debris have a closer target, in space and in time: they also know much more about the world from which these metal pests emerged</w:t>
      </w:r>
      <w:r w:rsidRPr="00A825D7">
        <w:rPr>
          <w:sz w:val="14"/>
        </w:rPr>
        <w:t xml:space="preserve">. </w:t>
      </w:r>
      <w:r w:rsidRPr="00A825D7">
        <w:rPr>
          <w:u w:val="single"/>
        </w:rPr>
        <w:t xml:space="preserve">If they became more familiar with </w:t>
      </w:r>
      <w:r w:rsidRPr="00A825D7">
        <w:rPr>
          <w:rStyle w:val="Emphasis"/>
        </w:rPr>
        <w:t>an</w:t>
      </w:r>
      <w:r>
        <w:rPr>
          <w:rStyle w:val="Emphasis"/>
        </w:rPr>
        <w:t xml:space="preserve"> astronomical sensibility</w:t>
      </w:r>
      <w:r>
        <w:rPr>
          <w:u w:val="single"/>
        </w:rPr>
        <w:t xml:space="preserve">, one </w:t>
      </w:r>
      <w:r>
        <w:rPr>
          <w:b/>
          <w:bCs/>
          <w:u w:val="single"/>
        </w:rPr>
        <w:t>premised on distance and attunement</w:t>
      </w:r>
      <w:r>
        <w:rPr>
          <w:sz w:val="14"/>
        </w:rPr>
        <w:t xml:space="preserve">, </w:t>
      </w:r>
      <w:proofErr w:type="gramStart"/>
      <w:r>
        <w:rPr>
          <w:rStyle w:val="Emphasis"/>
        </w:rPr>
        <w:t>restraint</w:t>
      </w:r>
      <w:proofErr w:type="gramEnd"/>
      <w:r>
        <w:rPr>
          <w:rStyle w:val="Emphasis"/>
        </w:rPr>
        <w:t xml:space="preserve"> and constraint</w:t>
      </w:r>
      <w:r>
        <w:rPr>
          <w:u w:val="single"/>
        </w:rPr>
        <w:t>,</w:t>
      </w:r>
      <w:r>
        <w:rPr>
          <w:sz w:val="14"/>
        </w:rPr>
        <w:t xml:space="preserve"> </w:t>
      </w:r>
      <w:r>
        <w:rPr>
          <w:u w:val="single"/>
        </w:rPr>
        <w:t xml:space="preserve">they might discover </w:t>
      </w:r>
      <w:r>
        <w:rPr>
          <w:rStyle w:val="Emphasis"/>
        </w:rPr>
        <w:t>a set of practices that has grown in the absence of such relative mastery</w:t>
      </w:r>
      <w:r>
        <w:rPr>
          <w:sz w:val="14"/>
        </w:rPr>
        <w:t xml:space="preserve">, </w:t>
      </w:r>
      <w:r>
        <w:rPr>
          <w:u w:val="single"/>
        </w:rPr>
        <w:t>subject to processes of formation and deformation not unlike what conventional archaeologists encounter amid the Earth’s beguiling surface</w:t>
      </w:r>
      <w:r>
        <w:rPr>
          <w:sz w:val="14"/>
        </w:rPr>
        <w:t>.</w:t>
      </w:r>
    </w:p>
    <w:p w14:paraId="2EFDDF96" w14:textId="77777777" w:rsidR="00F07A70" w:rsidRPr="00A91F9E" w:rsidRDefault="00F07A70" w:rsidP="00F07A70">
      <w:pPr>
        <w:pStyle w:val="Heading4"/>
      </w:pPr>
      <w:r w:rsidRPr="00A91F9E">
        <w:t xml:space="preserve">The </w:t>
      </w:r>
      <w:proofErr w:type="spellStart"/>
      <w:r w:rsidRPr="00A91F9E">
        <w:t>aff’s</w:t>
      </w:r>
      <w:proofErr w:type="spellEnd"/>
      <w:r w:rsidRPr="00A91F9E">
        <w:t xml:space="preserve"> invocation of a cosmopolitan</w:t>
      </w:r>
      <w:r>
        <w:t xml:space="preserve"> transnational worldview derives from modern conception of the human as self-authoring, sovereign, and rational driver of human progress.</w:t>
      </w:r>
      <w:r w:rsidRPr="00A91F9E">
        <w:t xml:space="preserve"> Calls for cosmopolitan orientations legitimate those already in possession of global capacity to define the global order, reproducing and intensifying a bifurcated global citizenshi</w:t>
      </w:r>
      <w:r>
        <w:t>p on the lines of Man.</w:t>
      </w:r>
    </w:p>
    <w:p w14:paraId="5C7750D0" w14:textId="77777777" w:rsidR="00F07A70" w:rsidRPr="00A91F9E" w:rsidRDefault="00F07A70" w:rsidP="00F07A70">
      <w:pPr>
        <w:rPr>
          <w:rFonts w:ascii="Times New Roman" w:eastAsia="Times New Roman" w:hAnsi="Times New Roman" w:cs="Times New Roman"/>
          <w:sz w:val="24"/>
        </w:rPr>
      </w:pPr>
      <w:r w:rsidRPr="00A91F9E">
        <w:rPr>
          <w:rStyle w:val="Style13ptBold"/>
        </w:rPr>
        <w:t>Jabri 11</w:t>
      </w:r>
      <w:r w:rsidRPr="00A91F9E">
        <w:t xml:space="preserve"> [Vivienne Jabri is a professor in the Department of War Studies at King’s College - London. “Cosmopolitan politics, security, political subjectivity.” European Journal of International Relations, Vol 18, No 4. P 625-644.]</w:t>
      </w:r>
    </w:p>
    <w:p w14:paraId="686414CD" w14:textId="77777777" w:rsidR="00F07A70" w:rsidRPr="00090068" w:rsidRDefault="00F07A70" w:rsidP="00F07A70">
      <w:r w:rsidRPr="00A91F9E">
        <w:rPr>
          <w:rFonts w:eastAsia="Times New Roman"/>
          <w:b/>
          <w:bCs/>
          <w:color w:val="000000"/>
          <w:u w:val="single"/>
        </w:rPr>
        <w:t xml:space="preserve">The </w:t>
      </w:r>
      <w:r w:rsidRPr="004E2190">
        <w:rPr>
          <w:rFonts w:eastAsia="Times New Roman"/>
          <w:b/>
          <w:bCs/>
          <w:color w:val="000000"/>
          <w:highlight w:val="cyan"/>
          <w:u w:val="single"/>
        </w:rPr>
        <w:t>cosmopolitan worldview is narrated</w:t>
      </w:r>
      <w:r w:rsidRPr="00A91F9E">
        <w:rPr>
          <w:rFonts w:eastAsia="Times New Roman"/>
          <w:color w:val="000000"/>
        </w:rPr>
        <w:t xml:space="preserve"> </w:t>
      </w:r>
      <w:r w:rsidRPr="00A91F9E">
        <w:rPr>
          <w:rFonts w:eastAsia="Times New Roman"/>
          <w:color w:val="000000"/>
          <w:sz w:val="12"/>
          <w:szCs w:val="12"/>
        </w:rPr>
        <w:t>across regions and cultures, so that a term that has its origins in ancient Greece can be thought of</w:t>
      </w:r>
      <w:r w:rsidRPr="00A91F9E">
        <w:rPr>
          <w:rFonts w:eastAsia="Times New Roman"/>
          <w:color w:val="000000"/>
        </w:rPr>
        <w:t xml:space="preserve"> </w:t>
      </w:r>
      <w:r w:rsidRPr="004E2190">
        <w:rPr>
          <w:rFonts w:eastAsia="Times New Roman"/>
          <w:b/>
          <w:bCs/>
          <w:color w:val="000000"/>
          <w:highlight w:val="cyan"/>
          <w:u w:val="single"/>
        </w:rPr>
        <w:t>as</w:t>
      </w:r>
      <w:r w:rsidRPr="00A91F9E">
        <w:rPr>
          <w:rFonts w:eastAsia="Times New Roman"/>
          <w:b/>
          <w:bCs/>
          <w:color w:val="000000"/>
          <w:u w:val="single"/>
        </w:rPr>
        <w:t xml:space="preserve"> encompassing </w:t>
      </w:r>
      <w:r w:rsidRPr="004E2190">
        <w:rPr>
          <w:rFonts w:eastAsia="Times New Roman"/>
          <w:b/>
          <w:bCs/>
          <w:color w:val="000000"/>
          <w:highlight w:val="cyan"/>
          <w:u w:val="single"/>
        </w:rPr>
        <w:t>an attitude</w:t>
      </w:r>
      <w:r w:rsidRPr="00A91F9E">
        <w:rPr>
          <w:rFonts w:eastAsia="Times New Roman"/>
          <w:color w:val="000000"/>
        </w:rPr>
        <w:t xml:space="preserve"> or a mode of being </w:t>
      </w:r>
      <w:r w:rsidRPr="00A91F9E">
        <w:rPr>
          <w:rFonts w:eastAsia="Times New Roman"/>
          <w:b/>
          <w:bCs/>
          <w:color w:val="000000"/>
          <w:u w:val="single"/>
        </w:rPr>
        <w:t xml:space="preserve">that is </w:t>
      </w:r>
      <w:r w:rsidRPr="004E2190">
        <w:rPr>
          <w:rFonts w:eastAsia="Times New Roman"/>
          <w:b/>
          <w:bCs/>
          <w:color w:val="000000"/>
          <w:highlight w:val="cyan"/>
          <w:u w:val="single"/>
        </w:rPr>
        <w:t>receptive to difference,</w:t>
      </w:r>
      <w:r w:rsidRPr="00A91F9E">
        <w:rPr>
          <w:rFonts w:eastAsia="Times New Roman"/>
          <w:b/>
          <w:bCs/>
          <w:color w:val="000000"/>
          <w:u w:val="single"/>
        </w:rPr>
        <w:t xml:space="preserve"> extending care and hospitality towards the stranger</w:t>
      </w:r>
      <w:r w:rsidRPr="004E2190">
        <w:rPr>
          <w:rFonts w:eastAsia="Times New Roman"/>
          <w:b/>
          <w:bCs/>
          <w:color w:val="000000"/>
          <w:highlight w:val="cyan"/>
          <w:u w:val="single"/>
        </w:rPr>
        <w:t>.</w:t>
      </w:r>
      <w:r w:rsidRPr="00A91F9E">
        <w:rPr>
          <w:rFonts w:eastAsia="Times New Roman"/>
          <w:b/>
          <w:bCs/>
          <w:color w:val="000000"/>
          <w:u w:val="single"/>
        </w:rPr>
        <w:t xml:space="preserve"> </w:t>
      </w:r>
      <w:r w:rsidRPr="00A91F9E">
        <w:rPr>
          <w:rFonts w:eastAsia="Times New Roman"/>
          <w:color w:val="000000"/>
          <w:sz w:val="12"/>
          <w:szCs w:val="12"/>
        </w:rPr>
        <w:t xml:space="preserve">From Diogenes to Ibn Khaldun to Tagore, the idea of the </w:t>
      </w:r>
      <w:r w:rsidRPr="00A91F9E">
        <w:rPr>
          <w:rFonts w:eastAsia="Times New Roman"/>
          <w:b/>
          <w:bCs/>
          <w:color w:val="000000"/>
          <w:u w:val="single"/>
        </w:rPr>
        <w:t>cosmopolitan</w:t>
      </w:r>
      <w:r w:rsidRPr="00A91F9E">
        <w:rPr>
          <w:rFonts w:eastAsia="Times New Roman"/>
          <w:color w:val="000000"/>
        </w:rPr>
        <w:t xml:space="preserve"> </w:t>
      </w:r>
      <w:r w:rsidRPr="00A91F9E">
        <w:rPr>
          <w:rFonts w:eastAsia="Times New Roman"/>
          <w:color w:val="000000"/>
          <w:sz w:val="12"/>
          <w:szCs w:val="12"/>
        </w:rPr>
        <w:t>as a form of being that is at once of the world and of locality</w:t>
      </w:r>
      <w:r w:rsidRPr="00A91F9E">
        <w:rPr>
          <w:rFonts w:eastAsia="Times New Roman"/>
          <w:color w:val="000000"/>
        </w:rPr>
        <w:t xml:space="preserve"> </w:t>
      </w:r>
      <w:r w:rsidRPr="00A91F9E">
        <w:rPr>
          <w:rFonts w:eastAsia="Times New Roman"/>
          <w:b/>
          <w:bCs/>
          <w:color w:val="000000"/>
          <w:u w:val="single"/>
        </w:rPr>
        <w:t>is</w:t>
      </w:r>
      <w:r w:rsidRPr="00A91F9E">
        <w:rPr>
          <w:rFonts w:eastAsia="Times New Roman"/>
          <w:color w:val="000000"/>
        </w:rPr>
        <w:t xml:space="preserve"> </w:t>
      </w:r>
      <w:r w:rsidRPr="00A91F9E">
        <w:rPr>
          <w:rFonts w:eastAsia="Times New Roman"/>
          <w:color w:val="000000"/>
          <w:sz w:val="12"/>
          <w:szCs w:val="12"/>
        </w:rPr>
        <w:t>also evocative of</w:t>
      </w:r>
      <w:r w:rsidRPr="00A91F9E">
        <w:rPr>
          <w:rFonts w:eastAsia="Times New Roman"/>
          <w:color w:val="000000"/>
        </w:rPr>
        <w:t xml:space="preserve"> </w:t>
      </w:r>
      <w:r w:rsidRPr="00A91F9E">
        <w:rPr>
          <w:rFonts w:eastAsia="Times New Roman"/>
          <w:b/>
          <w:bCs/>
          <w:color w:val="000000"/>
          <w:u w:val="single"/>
        </w:rPr>
        <w:t xml:space="preserve">an ethos of mutual recognition, </w:t>
      </w:r>
      <w:proofErr w:type="gramStart"/>
      <w:r w:rsidRPr="00A91F9E">
        <w:rPr>
          <w:rFonts w:eastAsia="Times New Roman"/>
          <w:b/>
          <w:bCs/>
          <w:color w:val="000000"/>
          <w:u w:val="single"/>
        </w:rPr>
        <w:t>interconnection</w:t>
      </w:r>
      <w:proofErr w:type="gramEnd"/>
      <w:r w:rsidRPr="00A91F9E">
        <w:rPr>
          <w:rFonts w:eastAsia="Times New Roman"/>
          <w:b/>
          <w:bCs/>
          <w:color w:val="000000"/>
          <w:u w:val="single"/>
        </w:rPr>
        <w:t xml:space="preserve"> and ethical commitment.</w:t>
      </w:r>
      <w:r w:rsidRPr="00A91F9E">
        <w:rPr>
          <w:rFonts w:eastAsia="Times New Roman"/>
          <w:color w:val="000000"/>
        </w:rPr>
        <w:t xml:space="preserve"> </w:t>
      </w:r>
      <w:r w:rsidRPr="00A91F9E">
        <w:rPr>
          <w:rFonts w:eastAsia="Times New Roman"/>
          <w:color w:val="000000"/>
          <w:sz w:val="12"/>
          <w:szCs w:val="12"/>
        </w:rPr>
        <w:t>However, as noted by Sheldon Pollock et al. (2000: 577), ‘cosmopolitanism is not some known entity existing in the world, with a clear genealogy from the Stoics to Immanuel Kant, that simply awaits more detailed description at the hands of scholarship’. Nevertheless,</w:t>
      </w:r>
      <w:r w:rsidRPr="00A91F9E">
        <w:rPr>
          <w:rFonts w:eastAsia="Times New Roman"/>
          <w:color w:val="000000"/>
        </w:rPr>
        <w:t xml:space="preserve"> </w:t>
      </w:r>
      <w:r w:rsidRPr="004E2190">
        <w:rPr>
          <w:rFonts w:eastAsia="Times New Roman"/>
          <w:b/>
          <w:bCs/>
          <w:color w:val="000000"/>
          <w:highlight w:val="cyan"/>
          <w:u w:val="single"/>
        </w:rPr>
        <w:t>attempts</w:t>
      </w:r>
      <w:r w:rsidRPr="00A91F9E">
        <w:rPr>
          <w:rFonts w:eastAsia="Times New Roman"/>
          <w:color w:val="000000"/>
        </w:rPr>
        <w:t xml:space="preserve"> to somehow ground cosmopolitanism, to confer it a fixed meaning, </w:t>
      </w:r>
      <w:r w:rsidRPr="004E2190">
        <w:rPr>
          <w:rFonts w:eastAsia="Times New Roman"/>
          <w:b/>
          <w:bCs/>
          <w:color w:val="000000"/>
          <w:highlight w:val="cyan"/>
          <w:u w:val="single"/>
        </w:rPr>
        <w:t>to transform this</w:t>
      </w:r>
      <w:r w:rsidRPr="00A91F9E">
        <w:rPr>
          <w:rFonts w:eastAsia="Times New Roman"/>
          <w:b/>
          <w:bCs/>
          <w:color w:val="000000"/>
          <w:u w:val="single"/>
        </w:rPr>
        <w:t xml:space="preserve"> meaning </w:t>
      </w:r>
      <w:r w:rsidRPr="004E2190">
        <w:rPr>
          <w:rFonts w:eastAsia="Times New Roman"/>
          <w:b/>
          <w:bCs/>
          <w:color w:val="000000"/>
          <w:highlight w:val="cyan"/>
          <w:u w:val="single"/>
        </w:rPr>
        <w:t>into a political project</w:t>
      </w:r>
      <w:r w:rsidRPr="00A91F9E">
        <w:rPr>
          <w:rFonts w:eastAsia="Times New Roman"/>
          <w:b/>
          <w:bCs/>
          <w:color w:val="000000"/>
          <w:u w:val="single"/>
        </w:rPr>
        <w:t xml:space="preserve">, </w:t>
      </w:r>
      <w:r w:rsidRPr="004E2190">
        <w:rPr>
          <w:rFonts w:eastAsia="Times New Roman"/>
          <w:b/>
          <w:bCs/>
          <w:color w:val="000000"/>
          <w:highlight w:val="cyan"/>
          <w:u w:val="single"/>
        </w:rPr>
        <w:t>derives from</w:t>
      </w:r>
      <w:r w:rsidRPr="00A91F9E">
        <w:rPr>
          <w:rFonts w:eastAsia="Times New Roman"/>
          <w:b/>
          <w:bCs/>
          <w:color w:val="000000"/>
          <w:u w:val="single"/>
        </w:rPr>
        <w:t xml:space="preserve"> </w:t>
      </w:r>
      <w:r w:rsidRPr="004E2190">
        <w:rPr>
          <w:rFonts w:eastAsia="Times New Roman"/>
          <w:b/>
          <w:bCs/>
          <w:color w:val="000000"/>
          <w:highlight w:val="cyan"/>
          <w:u w:val="single"/>
        </w:rPr>
        <w:t>a</w:t>
      </w:r>
      <w:r w:rsidRPr="00A91F9E">
        <w:rPr>
          <w:rFonts w:eastAsia="Times New Roman"/>
          <w:b/>
          <w:bCs/>
          <w:color w:val="000000"/>
          <w:u w:val="single"/>
        </w:rPr>
        <w:t xml:space="preserve"> distinctly </w:t>
      </w:r>
      <w:r w:rsidRPr="004E2190">
        <w:rPr>
          <w:rFonts w:eastAsia="Times New Roman"/>
          <w:b/>
          <w:bCs/>
          <w:color w:val="000000"/>
          <w:highlight w:val="cyan"/>
          <w:u w:val="single"/>
        </w:rPr>
        <w:t>modern conception of ‘man’ as</w:t>
      </w:r>
      <w:r w:rsidRPr="00A91F9E">
        <w:rPr>
          <w:rFonts w:eastAsia="Times New Roman"/>
          <w:b/>
          <w:bCs/>
          <w:color w:val="000000"/>
          <w:u w:val="single"/>
        </w:rPr>
        <w:t xml:space="preserve"> a </w:t>
      </w:r>
      <w:r w:rsidRPr="004E2190">
        <w:rPr>
          <w:rFonts w:eastAsia="Times New Roman"/>
          <w:b/>
          <w:bCs/>
          <w:color w:val="000000"/>
          <w:highlight w:val="cyan"/>
          <w:u w:val="single"/>
        </w:rPr>
        <w:t>self-authoring</w:t>
      </w:r>
      <w:r w:rsidRPr="00A91F9E">
        <w:rPr>
          <w:rFonts w:eastAsia="Times New Roman"/>
          <w:b/>
          <w:bCs/>
          <w:color w:val="000000"/>
          <w:u w:val="single"/>
        </w:rPr>
        <w:t xml:space="preserve"> entity </w:t>
      </w:r>
      <w:r w:rsidRPr="004E2190">
        <w:rPr>
          <w:rFonts w:eastAsia="Times New Roman"/>
          <w:b/>
          <w:bCs/>
          <w:color w:val="000000"/>
          <w:highlight w:val="cyan"/>
          <w:u w:val="single"/>
        </w:rPr>
        <w:t>whose rationality is the</w:t>
      </w:r>
      <w:r w:rsidRPr="00A91F9E">
        <w:rPr>
          <w:rFonts w:eastAsia="Times New Roman"/>
          <w:b/>
          <w:bCs/>
          <w:color w:val="000000"/>
          <w:u w:val="single"/>
        </w:rPr>
        <w:t xml:space="preserve"> essential </w:t>
      </w:r>
      <w:r w:rsidRPr="004E2190">
        <w:rPr>
          <w:rFonts w:eastAsia="Times New Roman"/>
          <w:b/>
          <w:bCs/>
          <w:color w:val="000000"/>
          <w:highlight w:val="cyan"/>
          <w:u w:val="single"/>
        </w:rPr>
        <w:t>driver of human progress.</w:t>
      </w:r>
      <w:r w:rsidRPr="00A91F9E">
        <w:rPr>
          <w:rFonts w:eastAsia="Times New Roman"/>
          <w:color w:val="000000"/>
          <w:sz w:val="12"/>
          <w:szCs w:val="12"/>
        </w:rPr>
        <w:t xml:space="preserve"> If cosmopolitanism is conceived as a modern project, the challenge is then to trace the political and its modes of expression in the different forms that cosmopolitanism takes. The aporia that lies at the heart of cosmopolitanism is revealed when we consider how the concept can performatively generate two quite different, but interrelated possibilities. One possibility, as will be shown below, is that of security, and the other is that of solidarity. Both possibilities invoke the global as a terrain of action, of intervention, so that the subjectivities invoked by the concept include the one who acts, or seeks to act, upon the global as a terrain of humanity, but also with this humanity, and the one acted upon, but also with. Genealogically, as Stephen Toulmin highlights, the idea of the ‘cosmopolis’ seeks to ‘give a comprehensive account of the world, </w:t>
      </w:r>
      <w:proofErr w:type="gramStart"/>
      <w:r w:rsidRPr="00A91F9E">
        <w:rPr>
          <w:rFonts w:eastAsia="Times New Roman"/>
          <w:color w:val="000000"/>
          <w:sz w:val="12"/>
          <w:szCs w:val="12"/>
        </w:rPr>
        <w:t>so as to</w:t>
      </w:r>
      <w:proofErr w:type="gramEnd"/>
      <w:r w:rsidRPr="00A91F9E">
        <w:rPr>
          <w:rFonts w:eastAsia="Times New Roman"/>
          <w:color w:val="000000"/>
          <w:sz w:val="12"/>
          <w:szCs w:val="12"/>
        </w:rPr>
        <w:t xml:space="preserve"> bind things together in “politico-theological”, as much as in scientific or explanatory terms’ (Toulmin, 1990: 128), an account that at the dawn of modernity, in 17th-century Europe, places a premium on the certain and the rational over the uncertain and the emotional. While the genealogical backdrop to the concept is beyond the remit of this article, it is important to highlight the idea that the concept of the cosmopolitan, or the cosmopolitical, brings forth, or enables, a conception of the global as a terrain of action. But what form does such action take? And what are the conditions of possibility that confer primacy to certain forms of action over others, certain forms of subjectivity over others? For David Chandler (2009b), to invoke the ‘global’ as a terrain of politics is ‘ideological’ rather than being premised on empirical investigation of how it is that individuals and groups come to conceive of themselves as political beings beyond their locality. Only through such empirical investigation can we discern how the ‘global’ comes to constitute subjects as political beings. While I fully concur with this call, I want to take a different approach to the question of invocations of the global. I do so by thinking of such invocations in terms of the performative element of the concept of the cosmopolitan; what the concept enables. In writing critically and genealogically on the concept of ‘global civil society’, Jens Bartelson (2006: 372) argues that ‘Rather than asking what the concept of global civil society might mean and what kind of institutions and practices it might refer to, we should ask what is done by means of it — what kind of world is constituted, and what kind of beliefs, institutions and practices can be justified, through the usage of this concept?’ This is the approach I wish to take in relation to the concept of cosmopolitanism and ask what is done by means of it</w:t>
      </w:r>
      <w:r w:rsidRPr="00A91F9E">
        <w:rPr>
          <w:rFonts w:eastAsia="Times New Roman"/>
          <w:color w:val="000000"/>
        </w:rPr>
        <w:t xml:space="preserve">. Much of what is understood today as </w:t>
      </w:r>
      <w:r w:rsidRPr="004E2190">
        <w:rPr>
          <w:rFonts w:eastAsia="Times New Roman"/>
          <w:b/>
          <w:bCs/>
          <w:color w:val="000000"/>
          <w:highlight w:val="cyan"/>
          <w:u w:val="single"/>
        </w:rPr>
        <w:t>the cosmopolitan project has its genesis in</w:t>
      </w:r>
      <w:r w:rsidRPr="00A91F9E">
        <w:rPr>
          <w:rFonts w:eastAsia="Times New Roman"/>
          <w:b/>
          <w:bCs/>
          <w:color w:val="000000"/>
          <w:u w:val="single"/>
        </w:rPr>
        <w:t xml:space="preserve"> the trajectory of </w:t>
      </w:r>
      <w:r w:rsidRPr="004E2190">
        <w:rPr>
          <w:rFonts w:eastAsia="Times New Roman"/>
          <w:b/>
          <w:bCs/>
          <w:color w:val="000000"/>
          <w:highlight w:val="cyan"/>
          <w:u w:val="single"/>
        </w:rPr>
        <w:t>liberal thought, from the Enlightenment to the present</w:t>
      </w:r>
      <w:r w:rsidRPr="00A91F9E">
        <w:rPr>
          <w:rFonts w:eastAsia="Times New Roman"/>
          <w:color w:val="000000"/>
        </w:rPr>
        <w:t xml:space="preserve"> </w:t>
      </w:r>
      <w:r w:rsidRPr="00A91F9E">
        <w:rPr>
          <w:rFonts w:eastAsia="Times New Roman"/>
          <w:color w:val="000000"/>
          <w:sz w:val="12"/>
          <w:szCs w:val="12"/>
        </w:rPr>
        <w:t xml:space="preserve">(Fine, 2003). </w:t>
      </w:r>
      <w:proofErr w:type="gramStart"/>
      <w:r w:rsidRPr="00A91F9E">
        <w:rPr>
          <w:rFonts w:eastAsia="Times New Roman"/>
          <w:color w:val="000000"/>
          <w:sz w:val="12"/>
          <w:szCs w:val="12"/>
        </w:rPr>
        <w:t>Indeed</w:t>
      </w:r>
      <w:proofErr w:type="gramEnd"/>
      <w:r w:rsidRPr="00A91F9E">
        <w:rPr>
          <w:rFonts w:eastAsia="Times New Roman"/>
          <w:color w:val="000000"/>
          <w:sz w:val="12"/>
          <w:szCs w:val="12"/>
        </w:rPr>
        <w:t xml:space="preserve"> the conceptual schema that came to define the Enlightenment provides an indication of the distinguishing political content of liberal cosmopolitanism. As argued by </w:t>
      </w:r>
      <w:proofErr w:type="spellStart"/>
      <w:r w:rsidRPr="00A91F9E">
        <w:rPr>
          <w:rFonts w:eastAsia="Times New Roman"/>
          <w:color w:val="000000"/>
          <w:sz w:val="12"/>
          <w:szCs w:val="12"/>
        </w:rPr>
        <w:t>Koselleck</w:t>
      </w:r>
      <w:proofErr w:type="spellEnd"/>
      <w:r w:rsidRPr="00A91F9E">
        <w:rPr>
          <w:rFonts w:eastAsia="Times New Roman"/>
          <w:color w:val="000000"/>
          <w:sz w:val="12"/>
          <w:szCs w:val="12"/>
        </w:rPr>
        <w:t xml:space="preserve"> (1988: 121–122), the 18th century saw the rise of the ‘concept of criticism’ and its ‘growing political importance’ as it made its target of critique not just the Church, but the absolutist state, so that the ‘yardstick’ (1988: 8) by which Enlightenment thought could be measured was its opposition to absolutist rule, an opposition that found expression in dualisms that though challenged, nevertheless inform much thinking to the present; nature versus culture, the domestic and the international, epistemology and ethics, the latter and politics. This is the context within which the cosmopolitan imagination could be given political and juridical content, one that, as in Kant for example, could see the driving imperative of security as being complicit not just in the affirmation of bounded political community, but also in the legislation of its limits.7 While Kant’s ontological and epistemological commitments reveal the trajectory of his thought in arriving at his conception of ‘cosmopolitan right’ (see Williams, 1992; cf. Bartelson, 1995), what is important to highlight in the context of this article is that,</w:t>
      </w:r>
      <w:r w:rsidRPr="00A91F9E">
        <w:rPr>
          <w:rFonts w:eastAsia="Times New Roman"/>
          <w:b/>
          <w:bCs/>
          <w:color w:val="000000"/>
          <w:sz w:val="12"/>
          <w:szCs w:val="12"/>
          <w:u w:val="single"/>
        </w:rPr>
        <w:t xml:space="preserve"> </w:t>
      </w:r>
      <w:r w:rsidRPr="00A91F9E">
        <w:rPr>
          <w:rFonts w:eastAsia="Times New Roman"/>
          <w:b/>
          <w:bCs/>
          <w:color w:val="000000"/>
          <w:u w:val="single"/>
        </w:rPr>
        <w:t>in Kant, humanity is compelled, for purposes of reason and of nature, to ‘discover’ and ‘reinforce’ what he refers to as a ‘cosmopolitan system of general political security’</w:t>
      </w:r>
      <w:r w:rsidRPr="00A91F9E">
        <w:rPr>
          <w:rFonts w:eastAsia="Times New Roman"/>
          <w:color w:val="000000"/>
        </w:rPr>
        <w:t xml:space="preserve"> (Kant, 1970: 49). </w:t>
      </w:r>
      <w:r w:rsidRPr="00A91F9E">
        <w:rPr>
          <w:rFonts w:eastAsia="Times New Roman"/>
          <w:b/>
          <w:bCs/>
          <w:color w:val="000000"/>
          <w:u w:val="single"/>
        </w:rPr>
        <w:t>This in turn must be related to a historical context that saw the elevation of critique as the defining feature of Enlightenment thought, and as a vehicle towards the management of uncertainty. The critique of the absolutist state makes possible, indeed legitimizes, not just the transformation of the internal, but also the external, government of the state and the limitation of its power.</w:t>
      </w:r>
      <w:r w:rsidRPr="00A91F9E">
        <w:rPr>
          <w:rFonts w:eastAsia="Times New Roman"/>
          <w:color w:val="000000"/>
        </w:rPr>
        <w:t xml:space="preserve"> </w:t>
      </w:r>
      <w:r w:rsidRPr="00A91F9E">
        <w:rPr>
          <w:rFonts w:eastAsia="Times New Roman"/>
          <w:b/>
          <w:bCs/>
          <w:color w:val="000000"/>
          <w:u w:val="single"/>
        </w:rPr>
        <w:t>This regulative aspect of the cosmopolitan must also be understood in constitutive terms, as producing a particular kind of state or polity</w:t>
      </w:r>
      <w:r w:rsidRPr="00A91F9E">
        <w:rPr>
          <w:rFonts w:eastAsia="Times New Roman"/>
          <w:color w:val="000000"/>
        </w:rPr>
        <w:t xml:space="preserve">, </w:t>
      </w:r>
      <w:r w:rsidRPr="00A91F9E">
        <w:rPr>
          <w:rFonts w:eastAsia="Times New Roman"/>
          <w:color w:val="000000"/>
          <w:sz w:val="12"/>
          <w:szCs w:val="12"/>
        </w:rPr>
        <w:t>one that has a self-understanding of critical limits to rule, both internal and external. Witnessed in its contemporary articulations, we see the concept of cosmopolitanism rendered in both normative and descriptive terms. However, what is important to highlight is the question of what is done by means of the concept. Nowhere in recent discourse is the binding of the world in security terms more apparent than in the so-called</w:t>
      </w:r>
      <w:r w:rsidRPr="00A91F9E">
        <w:rPr>
          <w:rFonts w:eastAsia="Times New Roman"/>
          <w:color w:val="000000"/>
        </w:rPr>
        <w:t xml:space="preserve"> </w:t>
      </w:r>
      <w:r w:rsidRPr="00A91F9E">
        <w:rPr>
          <w:rFonts w:eastAsia="Times New Roman"/>
          <w:b/>
          <w:bCs/>
          <w:i/>
          <w:iCs/>
          <w:color w:val="000000"/>
          <w:u w:val="single"/>
        </w:rPr>
        <w:t>Princeton Project of National Security</w:t>
      </w:r>
      <w:r w:rsidRPr="00A91F9E">
        <w:rPr>
          <w:rFonts w:eastAsia="Times New Roman"/>
          <w:color w:val="000000"/>
        </w:rPr>
        <w:t xml:space="preserve">, co-authored by Ikenberry and Slaughter (2006). This project </w:t>
      </w:r>
      <w:r w:rsidRPr="00A91F9E">
        <w:rPr>
          <w:rFonts w:eastAsia="Times New Roman"/>
          <w:b/>
          <w:bCs/>
          <w:color w:val="000000"/>
          <w:u w:val="single"/>
        </w:rPr>
        <w:t>advocates a</w:t>
      </w:r>
      <w:r w:rsidRPr="00A91F9E">
        <w:rPr>
          <w:rFonts w:eastAsia="Times New Roman"/>
          <w:color w:val="000000"/>
        </w:rPr>
        <w:t xml:space="preserve"> ‘Concert of Democracies’, a </w:t>
      </w:r>
      <w:r w:rsidRPr="00A91F9E">
        <w:rPr>
          <w:rFonts w:eastAsia="Times New Roman"/>
          <w:b/>
          <w:bCs/>
          <w:color w:val="000000"/>
          <w:u w:val="single"/>
        </w:rPr>
        <w:t>coalition of liberal democratic states that might come to oversee global security and guarantee its protection in the face of threats from the world’s unstable, undemocratic regions. Any transformation</w:t>
      </w:r>
      <w:r w:rsidRPr="00A91F9E">
        <w:rPr>
          <w:rFonts w:eastAsia="Times New Roman"/>
          <w:color w:val="000000"/>
        </w:rPr>
        <w:t xml:space="preserve"> of these latter parts of the world, ‘bringing governments up to PAR’, as the authors put it,8 </w:t>
      </w:r>
      <w:r w:rsidRPr="00A91F9E">
        <w:rPr>
          <w:rFonts w:eastAsia="Times New Roman"/>
          <w:b/>
          <w:bCs/>
          <w:color w:val="000000"/>
          <w:u w:val="single"/>
        </w:rPr>
        <w:t>must first and foremost see the wholesale transformation of their societies so that they come to aspire towards and realize the promise of democracy, domestically in the form of governance structures that are answerable to the rights of individuals and the welfare of societies, and internationally in the form of acceptance and recognition in conformity with the demands of a liberal global order</w:t>
      </w:r>
      <w:r w:rsidRPr="00A91F9E">
        <w:rPr>
          <w:rFonts w:eastAsia="Times New Roman"/>
          <w:color w:val="000000"/>
        </w:rPr>
        <w:t xml:space="preserve">: </w:t>
      </w:r>
      <w:r w:rsidRPr="00A91F9E">
        <w:rPr>
          <w:rFonts w:eastAsia="Times New Roman"/>
          <w:color w:val="000000"/>
          <w:sz w:val="12"/>
          <w:szCs w:val="12"/>
        </w:rPr>
        <w:t>‘Liberty requires order, and order, at some level, must be able to harness force’ (Ikenberry and Slaughter, 2006: 20). Distinctions are clearly drawn in these statements, so that there is a part of the world, not simply the West, but</w:t>
      </w:r>
      <w:r w:rsidRPr="00A91F9E">
        <w:rPr>
          <w:rFonts w:eastAsia="Times New Roman"/>
          <w:color w:val="000000"/>
        </w:rPr>
        <w:t xml:space="preserve"> </w:t>
      </w:r>
      <w:r w:rsidRPr="004E2190">
        <w:rPr>
          <w:rFonts w:eastAsia="Times New Roman"/>
          <w:b/>
          <w:bCs/>
          <w:color w:val="000000"/>
          <w:highlight w:val="cyan"/>
          <w:u w:val="single"/>
        </w:rPr>
        <w:t>the ‘democratic’</w:t>
      </w:r>
      <w:r w:rsidRPr="00A91F9E">
        <w:rPr>
          <w:rFonts w:eastAsia="Times New Roman"/>
          <w:color w:val="000000"/>
        </w:rPr>
        <w:t xml:space="preserve">, that comes up to PAR, and </w:t>
      </w:r>
      <w:r w:rsidRPr="004E2190">
        <w:rPr>
          <w:rFonts w:eastAsia="Times New Roman"/>
          <w:b/>
          <w:bCs/>
          <w:color w:val="000000"/>
          <w:highlight w:val="cyan"/>
          <w:u w:val="single"/>
        </w:rPr>
        <w:t>must be conferred the authority to act upon the</w:t>
      </w:r>
      <w:r w:rsidRPr="00A91F9E">
        <w:rPr>
          <w:rFonts w:eastAsia="Times New Roman"/>
          <w:b/>
          <w:bCs/>
          <w:color w:val="000000"/>
          <w:u w:val="single"/>
        </w:rPr>
        <w:t xml:space="preserve"> </w:t>
      </w:r>
      <w:r w:rsidRPr="00A91F9E">
        <w:rPr>
          <w:rFonts w:eastAsia="Times New Roman"/>
          <w:color w:val="000000"/>
        </w:rPr>
        <w:t xml:space="preserve">world, in word and deed, and another part, </w:t>
      </w:r>
      <w:r w:rsidRPr="00A91F9E">
        <w:rPr>
          <w:rFonts w:eastAsia="Times New Roman"/>
          <w:b/>
          <w:bCs/>
          <w:color w:val="000000"/>
          <w:u w:val="single"/>
        </w:rPr>
        <w:t>the ‘</w:t>
      </w:r>
      <w:r w:rsidRPr="004E2190">
        <w:rPr>
          <w:rFonts w:eastAsia="Times New Roman"/>
          <w:b/>
          <w:bCs/>
          <w:color w:val="000000"/>
          <w:highlight w:val="cyan"/>
          <w:u w:val="single"/>
        </w:rPr>
        <w:t>undemocratic’</w:t>
      </w:r>
      <w:r w:rsidRPr="00A91F9E">
        <w:rPr>
          <w:rFonts w:eastAsia="Times New Roman"/>
          <w:b/>
          <w:bCs/>
          <w:color w:val="000000"/>
          <w:u w:val="single"/>
        </w:rPr>
        <w:t>, that can be reshaped through action in the name of global security</w:t>
      </w:r>
      <w:r w:rsidRPr="004E2190">
        <w:rPr>
          <w:rFonts w:eastAsia="Times New Roman"/>
          <w:b/>
          <w:bCs/>
          <w:color w:val="000000"/>
          <w:highlight w:val="cyan"/>
          <w:u w:val="single"/>
        </w:rPr>
        <w:t>.</w:t>
      </w:r>
      <w:r w:rsidRPr="00A91F9E">
        <w:rPr>
          <w:rFonts w:eastAsia="Times New Roman"/>
          <w:b/>
          <w:bCs/>
          <w:color w:val="000000"/>
          <w:u w:val="single"/>
        </w:rPr>
        <w:t xml:space="preserve"> </w:t>
      </w:r>
      <w:r w:rsidRPr="00A91F9E">
        <w:rPr>
          <w:rFonts w:eastAsia="Times New Roman"/>
          <w:color w:val="000000"/>
          <w:sz w:val="12"/>
          <w:szCs w:val="12"/>
        </w:rPr>
        <w:t>A similar framing might be seen in the discourses of ‘risk’ and ‘liquid fear’ associated respectively with Ulrich Beck and Zygmunt Bauman (Bauman, 2006). While the ‘critical’ underpinnings of Beck and Bauman mean that their distinctions are not turned into the hierarchies apparent in Ikenberry and Slaughter, nevertheless the diagnostics reveal a similar premise that sees the ‘cosmopolitan moment’ emerging through risk and uncertainty and in the moment’s countervailing potential. Beck invokes Hannah Arendt in conceiving of this moment as a ‘new beginning’ comparable to the founding of the Athenian polis, the American founding fathers and the aftermath of the Holocaust, when he claims that the ‘Shock of danger is a call for a new beginning. Where there is a new beginning, there are new possibilities of action’ (Beck, 2009: 49).</w:t>
      </w:r>
      <w:r w:rsidRPr="00A91F9E">
        <w:rPr>
          <w:rFonts w:eastAsia="Times New Roman"/>
          <w:color w:val="000000"/>
        </w:rPr>
        <w:t xml:space="preserve"> </w:t>
      </w:r>
      <w:r w:rsidRPr="00A91F9E">
        <w:rPr>
          <w:rFonts w:eastAsia="Times New Roman"/>
          <w:b/>
          <w:bCs/>
          <w:color w:val="000000"/>
          <w:u w:val="single"/>
        </w:rPr>
        <w:t>The facticity of the cosmopolitan moment is</w:t>
      </w:r>
      <w:r w:rsidRPr="00A91F9E">
        <w:rPr>
          <w:rFonts w:eastAsia="Times New Roman"/>
          <w:color w:val="000000"/>
        </w:rPr>
        <w:t xml:space="preserve">, in Beck, </w:t>
      </w:r>
      <w:r w:rsidRPr="00A91F9E">
        <w:rPr>
          <w:rFonts w:eastAsia="Times New Roman"/>
          <w:b/>
          <w:bCs/>
          <w:color w:val="000000"/>
          <w:u w:val="single"/>
        </w:rPr>
        <w:t xml:space="preserve">contained in ‘world risk society’ just as </w:t>
      </w:r>
      <w:r w:rsidRPr="004E2190">
        <w:rPr>
          <w:rFonts w:eastAsia="Times New Roman"/>
          <w:b/>
          <w:bCs/>
          <w:color w:val="000000"/>
          <w:highlight w:val="cyan"/>
          <w:u w:val="single"/>
        </w:rPr>
        <w:t>its normativity is driven by the uncertainties that define risk in the contemporary late-modern era.</w:t>
      </w:r>
      <w:r w:rsidRPr="00A91F9E">
        <w:rPr>
          <w:rFonts w:eastAsia="Times New Roman"/>
          <w:color w:val="000000"/>
        </w:rPr>
        <w:t xml:space="preserve"> Framed in more </w:t>
      </w:r>
      <w:proofErr w:type="spellStart"/>
      <w:r w:rsidRPr="00A91F9E">
        <w:rPr>
          <w:rFonts w:eastAsia="Times New Roman"/>
          <w:color w:val="000000"/>
        </w:rPr>
        <w:t>sceptical</w:t>
      </w:r>
      <w:proofErr w:type="spellEnd"/>
      <w:r w:rsidRPr="00A91F9E">
        <w:rPr>
          <w:rFonts w:eastAsia="Times New Roman"/>
          <w:color w:val="000000"/>
        </w:rPr>
        <w:t xml:space="preserve"> tones, Bauman’s (2007) </w:t>
      </w:r>
      <w:r w:rsidRPr="00A91F9E">
        <w:rPr>
          <w:rFonts w:eastAsia="Times New Roman"/>
          <w:b/>
          <w:bCs/>
          <w:color w:val="000000"/>
          <w:u w:val="single"/>
        </w:rPr>
        <w:t>critical sociology</w:t>
      </w:r>
      <w:r w:rsidRPr="00A91F9E">
        <w:rPr>
          <w:rFonts w:eastAsia="Times New Roman"/>
          <w:color w:val="000000"/>
        </w:rPr>
        <w:t xml:space="preserve"> of what he refers to as ‘liquid times’, </w:t>
      </w:r>
      <w:r w:rsidRPr="00A91F9E">
        <w:rPr>
          <w:rFonts w:eastAsia="Times New Roman"/>
          <w:b/>
          <w:bCs/>
          <w:color w:val="000000"/>
          <w:u w:val="single"/>
        </w:rPr>
        <w:t xml:space="preserve">relates the desire for the containment of uncertainty with the ‘shared experience’ of ‘contemporary </w:t>
      </w:r>
      <w:proofErr w:type="gramStart"/>
      <w:r w:rsidRPr="00A91F9E">
        <w:rPr>
          <w:rFonts w:eastAsia="Times New Roman"/>
          <w:b/>
          <w:bCs/>
          <w:color w:val="000000"/>
          <w:u w:val="single"/>
        </w:rPr>
        <w:t>fears’</w:t>
      </w:r>
      <w:proofErr w:type="gramEnd"/>
      <w:r w:rsidRPr="00A91F9E">
        <w:rPr>
          <w:rFonts w:eastAsia="Times New Roman"/>
          <w:color w:val="000000"/>
        </w:rPr>
        <w:t xml:space="preserve">. </w:t>
      </w:r>
      <w:r w:rsidRPr="00A91F9E">
        <w:rPr>
          <w:rFonts w:eastAsia="Times New Roman"/>
          <w:color w:val="000000"/>
          <w:sz w:val="12"/>
          <w:szCs w:val="12"/>
        </w:rPr>
        <w:t xml:space="preserve">While Beck and Bauman are reluctant to invoke hierarchies of agency in conceptualizing responses to this ‘shared experience’ of fear, Ikenberry and Slaughter are clear in their understanding of the location wherein global authority lies. A similar hierarchical conception of societies in terms of the capacity to govern might best be seen in the cosmopolitanism articulated in Habermas’s writings. Here we discern a picture of what can be done by means of the concept and the forms of political subjectivity that a cosmopolitanism of government generates or makes possible. </w:t>
      </w:r>
      <w:r w:rsidRPr="0032178F">
        <w:rPr>
          <w:rFonts w:eastAsia="Times New Roman"/>
          <w:b/>
          <w:bCs/>
          <w:color w:val="000000"/>
          <w:u w:val="single"/>
        </w:rPr>
        <w:t>For liberal cosmopolitans</w:t>
      </w:r>
      <w:r w:rsidRPr="00A91F9E">
        <w:rPr>
          <w:rFonts w:eastAsia="Times New Roman"/>
          <w:b/>
          <w:bCs/>
          <w:color w:val="000000"/>
          <w:u w:val="single"/>
        </w:rPr>
        <w:t xml:space="preserve"> like Habermas</w:t>
      </w:r>
      <w:r w:rsidRPr="00A91F9E">
        <w:rPr>
          <w:rFonts w:eastAsia="Times New Roman"/>
          <w:color w:val="000000"/>
        </w:rPr>
        <w:t xml:space="preserve"> (1997, 2001), </w:t>
      </w:r>
      <w:r w:rsidRPr="004E2190">
        <w:rPr>
          <w:rFonts w:eastAsia="Times New Roman"/>
          <w:b/>
          <w:bCs/>
          <w:color w:val="000000"/>
          <w:highlight w:val="cyan"/>
          <w:u w:val="single"/>
        </w:rPr>
        <w:t>the actuality of a cosmopolitan global arena must be conferred positive force through law, seen as the pacifier of social relations and as guarantor of the human interest contained in a positive conception of human rights.</w:t>
      </w:r>
      <w:r w:rsidRPr="00A91F9E">
        <w:rPr>
          <w:rFonts w:eastAsia="Times New Roman"/>
          <w:color w:val="000000"/>
        </w:rPr>
        <w:t xml:space="preserve"> </w:t>
      </w:r>
      <w:r w:rsidRPr="00A91F9E">
        <w:rPr>
          <w:rFonts w:eastAsia="Times New Roman"/>
          <w:color w:val="000000"/>
          <w:sz w:val="12"/>
          <w:szCs w:val="12"/>
        </w:rPr>
        <w:t>For Habermas (1997: 82), ‘cosmopolitan law’ must take precedence over ‘international law’ in that it alone ‘confers legal status to the individual subjects and justifies their unmediated membership in the association of free and equal world citizens’.</w:t>
      </w:r>
      <w:r w:rsidRPr="00A91F9E">
        <w:rPr>
          <w:rFonts w:eastAsia="Times New Roman"/>
          <w:b/>
          <w:bCs/>
          <w:color w:val="000000"/>
          <w:sz w:val="12"/>
          <w:szCs w:val="12"/>
          <w:u w:val="single"/>
        </w:rPr>
        <w:t xml:space="preserve"> </w:t>
      </w:r>
      <w:r w:rsidRPr="00A91F9E">
        <w:rPr>
          <w:rFonts w:eastAsia="Times New Roman"/>
          <w:color w:val="000000"/>
          <w:sz w:val="12"/>
          <w:szCs w:val="12"/>
        </w:rPr>
        <w:t>However,</w:t>
      </w:r>
      <w:r w:rsidRPr="00A91F9E">
        <w:rPr>
          <w:rFonts w:eastAsia="Times New Roman"/>
          <w:color w:val="000000"/>
        </w:rPr>
        <w:t xml:space="preserve"> </w:t>
      </w:r>
      <w:r w:rsidRPr="00A91F9E">
        <w:rPr>
          <w:rFonts w:eastAsia="Times New Roman"/>
          <w:b/>
          <w:bCs/>
          <w:color w:val="000000"/>
          <w:u w:val="single"/>
        </w:rPr>
        <w:t xml:space="preserve">Habermas’s </w:t>
      </w:r>
      <w:r w:rsidRPr="004E2190">
        <w:rPr>
          <w:rFonts w:eastAsia="Times New Roman"/>
          <w:b/>
          <w:bCs/>
          <w:color w:val="000000"/>
          <w:highlight w:val="cyan"/>
          <w:u w:val="single"/>
        </w:rPr>
        <w:t>reference to ‘unmediated membership’ of a global citizenry belies</w:t>
      </w:r>
      <w:r w:rsidRPr="00A91F9E">
        <w:rPr>
          <w:rFonts w:eastAsia="Times New Roman"/>
          <w:b/>
          <w:bCs/>
          <w:color w:val="000000"/>
          <w:u w:val="single"/>
        </w:rPr>
        <w:t xml:space="preserve"> his own </w:t>
      </w:r>
      <w:r w:rsidRPr="004E2190">
        <w:rPr>
          <w:rFonts w:eastAsia="Times New Roman"/>
          <w:b/>
          <w:bCs/>
          <w:color w:val="000000"/>
          <w:highlight w:val="cyan"/>
          <w:u w:val="single"/>
        </w:rPr>
        <w:t>reliance on the mediations of power that govern this global terrain.</w:t>
      </w:r>
      <w:r w:rsidRPr="00A91F9E">
        <w:rPr>
          <w:rFonts w:eastAsia="Times New Roman"/>
          <w:color w:val="000000"/>
        </w:rPr>
        <w:t xml:space="preserve"> </w:t>
      </w:r>
      <w:r w:rsidRPr="00A91F9E">
        <w:rPr>
          <w:rFonts w:eastAsia="Times New Roman"/>
          <w:b/>
          <w:bCs/>
          <w:color w:val="000000"/>
          <w:u w:val="single"/>
        </w:rPr>
        <w:t xml:space="preserve">The </w:t>
      </w:r>
      <w:r w:rsidRPr="004E2190">
        <w:rPr>
          <w:rFonts w:eastAsia="Times New Roman"/>
          <w:b/>
          <w:bCs/>
          <w:color w:val="000000"/>
          <w:u w:val="single"/>
        </w:rPr>
        <w:t>legislative authority that reconfigures international space towards cosmopolitan law lies in the hands of agencies that are in possession of global reach</w:t>
      </w:r>
      <w:r w:rsidRPr="004E2190">
        <w:rPr>
          <w:rFonts w:eastAsia="Times New Roman"/>
          <w:color w:val="000000"/>
        </w:rPr>
        <w:t>.</w:t>
      </w:r>
      <w:r w:rsidRPr="00A91F9E">
        <w:rPr>
          <w:rFonts w:eastAsia="Times New Roman"/>
          <w:color w:val="000000"/>
        </w:rPr>
        <w:t xml:space="preserve"> For Habermas (1994), such l</w:t>
      </w:r>
      <w:r w:rsidRPr="00A91F9E">
        <w:rPr>
          <w:rFonts w:eastAsia="Times New Roman"/>
          <w:b/>
          <w:bCs/>
          <w:color w:val="000000"/>
          <w:u w:val="single"/>
        </w:rPr>
        <w:t>egislative authority must have the backing of the ‘moral resources’ that derive from existing constitutional democracies, acting ‘on behalf of’ international institutions such as the UN, or directly, through security organizations such as NATO</w:t>
      </w:r>
      <w:r w:rsidRPr="00A91F9E">
        <w:rPr>
          <w:rFonts w:eastAsia="Times New Roman"/>
          <w:color w:val="000000"/>
        </w:rPr>
        <w:t xml:space="preserve">. </w:t>
      </w:r>
      <w:r w:rsidRPr="004E2190">
        <w:rPr>
          <w:rFonts w:eastAsia="Times New Roman"/>
          <w:b/>
          <w:bCs/>
          <w:color w:val="000000"/>
          <w:highlight w:val="cyan"/>
          <w:u w:val="single"/>
        </w:rPr>
        <w:t>The reconfiguration of the international</w:t>
      </w:r>
      <w:r w:rsidRPr="00A91F9E">
        <w:rPr>
          <w:rFonts w:eastAsia="Times New Roman"/>
          <w:b/>
          <w:bCs/>
          <w:color w:val="000000"/>
          <w:u w:val="single"/>
        </w:rPr>
        <w:t xml:space="preserve"> does not, therefore, simply </w:t>
      </w:r>
      <w:r w:rsidRPr="004E2190">
        <w:rPr>
          <w:rFonts w:eastAsia="Times New Roman"/>
          <w:b/>
          <w:bCs/>
          <w:color w:val="000000"/>
          <w:highlight w:val="cyan"/>
          <w:u w:val="single"/>
        </w:rPr>
        <w:t xml:space="preserve">emerge as an inevitable consequence of transnational human interaction, but comes to acquire the force of law through </w:t>
      </w:r>
      <w:r w:rsidRPr="009307B8">
        <w:rPr>
          <w:rFonts w:eastAsia="Times New Roman"/>
          <w:b/>
          <w:bCs/>
          <w:color w:val="000000"/>
          <w:u w:val="single"/>
        </w:rPr>
        <w:t xml:space="preserve">situated practices and </w:t>
      </w:r>
      <w:r w:rsidRPr="004E2190">
        <w:rPr>
          <w:rFonts w:eastAsia="Times New Roman"/>
          <w:b/>
          <w:bCs/>
          <w:color w:val="000000"/>
          <w:highlight w:val="cyan"/>
          <w:u w:val="single"/>
        </w:rPr>
        <w:t xml:space="preserve">decisions made by sovereign entities in possession of </w:t>
      </w:r>
      <w:r w:rsidRPr="004E2190">
        <w:rPr>
          <w:rFonts w:eastAsia="Times New Roman"/>
          <w:b/>
          <w:bCs/>
          <w:color w:val="000000"/>
          <w:u w:val="single"/>
        </w:rPr>
        <w:t xml:space="preserve">the human, </w:t>
      </w:r>
      <w:r w:rsidRPr="004E2190">
        <w:rPr>
          <w:rFonts w:eastAsia="Times New Roman"/>
          <w:b/>
          <w:bCs/>
          <w:color w:val="000000"/>
          <w:highlight w:val="cyan"/>
          <w:u w:val="single"/>
        </w:rPr>
        <w:t xml:space="preserve">monetary </w:t>
      </w:r>
      <w:r w:rsidRPr="004E2190">
        <w:rPr>
          <w:rFonts w:eastAsia="Times New Roman"/>
          <w:b/>
          <w:bCs/>
          <w:color w:val="000000"/>
          <w:u w:val="single"/>
        </w:rPr>
        <w:t xml:space="preserve">and military </w:t>
      </w:r>
      <w:r w:rsidRPr="004E2190">
        <w:rPr>
          <w:rFonts w:eastAsia="Times New Roman"/>
          <w:b/>
          <w:bCs/>
          <w:color w:val="000000"/>
          <w:highlight w:val="cyan"/>
          <w:u w:val="single"/>
        </w:rPr>
        <w:t>resources necessary for the</w:t>
      </w:r>
      <w:r w:rsidRPr="009307B8">
        <w:rPr>
          <w:rFonts w:eastAsia="Times New Roman"/>
          <w:b/>
          <w:bCs/>
          <w:color w:val="000000"/>
          <w:u w:val="single"/>
        </w:rPr>
        <w:t xml:space="preserve"> realization of a</w:t>
      </w:r>
      <w:r w:rsidRPr="004E2190">
        <w:rPr>
          <w:rFonts w:eastAsia="Times New Roman"/>
          <w:b/>
          <w:bCs/>
          <w:color w:val="000000"/>
          <w:u w:val="single"/>
        </w:rPr>
        <w:t xml:space="preserve"> global liberal </w:t>
      </w:r>
      <w:r w:rsidRPr="004E2190">
        <w:rPr>
          <w:rFonts w:eastAsia="Times New Roman"/>
          <w:b/>
          <w:bCs/>
          <w:color w:val="000000"/>
          <w:highlight w:val="cyan"/>
          <w:u w:val="single"/>
        </w:rPr>
        <w:t>order.</w:t>
      </w:r>
      <w:r w:rsidRPr="00A91F9E">
        <w:rPr>
          <w:rFonts w:eastAsia="Times New Roman"/>
          <w:color w:val="000000"/>
          <w:sz w:val="12"/>
          <w:szCs w:val="12"/>
        </w:rPr>
        <w:t xml:space="preserve">9 There is, then, a disjuncture between the universal claims of a liberal cosmopolitan reconfiguration of the international, a reconfiguration that is authored by a particular set of states and their agents, variously the UN Security Council, NATO or ‘coalitions of the wiling’ as underwriters of Habermas’s ‘post-national constellation’ or Slaughter’s ‘Concert of Democracies’, and the claims to a ‘multi-layered citizenship’ made by those who aspire towards post-national political community.10 Where traditionally in liberal political thought, citizenship arises from a social contract authored by the citizens themselves, </w:t>
      </w:r>
      <w:r w:rsidRPr="00A91F9E">
        <w:rPr>
          <w:rFonts w:eastAsia="Times New Roman"/>
          <w:b/>
          <w:bCs/>
          <w:color w:val="000000"/>
          <w:u w:val="single"/>
        </w:rPr>
        <w:t xml:space="preserve">in the context of cosmopolitan citizenship, it is </w:t>
      </w:r>
      <w:r w:rsidRPr="004E2190">
        <w:rPr>
          <w:rFonts w:eastAsia="Times New Roman"/>
          <w:b/>
          <w:bCs/>
          <w:color w:val="000000"/>
          <w:highlight w:val="cyan"/>
          <w:u w:val="single"/>
        </w:rPr>
        <w:t xml:space="preserve">only </w:t>
      </w:r>
      <w:r w:rsidRPr="00E82EEC">
        <w:rPr>
          <w:rFonts w:eastAsia="Times New Roman"/>
          <w:b/>
          <w:bCs/>
          <w:color w:val="000000"/>
          <w:u w:val="single"/>
        </w:rPr>
        <w:t>the few</w:t>
      </w:r>
      <w:r w:rsidRPr="00A91F9E">
        <w:rPr>
          <w:rFonts w:eastAsia="Times New Roman"/>
          <w:b/>
          <w:bCs/>
          <w:color w:val="000000"/>
          <w:u w:val="single"/>
        </w:rPr>
        <w:t xml:space="preserve"> — </w:t>
      </w:r>
      <w:r w:rsidRPr="004E2190">
        <w:rPr>
          <w:rFonts w:eastAsia="Times New Roman"/>
          <w:b/>
          <w:bCs/>
          <w:color w:val="000000"/>
          <w:highlight w:val="cyan"/>
          <w:u w:val="single"/>
        </w:rPr>
        <w:t>those in possession of global capacity</w:t>
      </w:r>
      <w:r w:rsidRPr="00A91F9E">
        <w:rPr>
          <w:rFonts w:eastAsia="Times New Roman"/>
          <w:b/>
          <w:bCs/>
          <w:color w:val="000000"/>
          <w:u w:val="single"/>
        </w:rPr>
        <w:t xml:space="preserve"> — who </w:t>
      </w:r>
      <w:r w:rsidRPr="004E2190">
        <w:rPr>
          <w:rFonts w:eastAsia="Times New Roman"/>
          <w:b/>
          <w:bCs/>
          <w:color w:val="000000"/>
          <w:highlight w:val="cyan"/>
          <w:u w:val="single"/>
        </w:rPr>
        <w:t>define the limits</w:t>
      </w:r>
      <w:r w:rsidRPr="00A91F9E">
        <w:rPr>
          <w:rFonts w:eastAsia="Times New Roman"/>
          <w:b/>
          <w:bCs/>
          <w:color w:val="000000"/>
          <w:u w:val="single"/>
        </w:rPr>
        <w:t xml:space="preserve"> and remits </w:t>
      </w:r>
      <w:r w:rsidRPr="004E2190">
        <w:rPr>
          <w:rFonts w:eastAsia="Times New Roman"/>
          <w:b/>
          <w:bCs/>
          <w:color w:val="000000"/>
          <w:highlight w:val="cyan"/>
          <w:u w:val="single"/>
        </w:rPr>
        <w:t>of what constitutes universal space</w:t>
      </w:r>
      <w:r w:rsidRPr="004E2190">
        <w:rPr>
          <w:rFonts w:eastAsia="Times New Roman"/>
          <w:color w:val="000000"/>
          <w:highlight w:val="cyan"/>
        </w:rPr>
        <w:t>.</w:t>
      </w:r>
      <w:r w:rsidRPr="00A91F9E">
        <w:rPr>
          <w:rFonts w:eastAsia="Times New Roman"/>
          <w:color w:val="000000"/>
        </w:rPr>
        <w:t xml:space="preserve"> </w:t>
      </w:r>
      <w:r w:rsidRPr="00A91F9E">
        <w:rPr>
          <w:rFonts w:eastAsia="Times New Roman"/>
          <w:b/>
          <w:bCs/>
          <w:color w:val="000000"/>
          <w:u w:val="single"/>
        </w:rPr>
        <w:t>This bifurcation of the world into those conferred the legislative authority to reconfigure international space and those not in possession of such authority is superimposed by another hierarchical division that sees the former as sources of security and the latter as distinct sources of threat</w:t>
      </w:r>
      <w:r w:rsidRPr="00A91F9E">
        <w:rPr>
          <w:rFonts w:eastAsia="Times New Roman"/>
          <w:color w:val="000000"/>
        </w:rPr>
        <w:t>.11</w:t>
      </w:r>
    </w:p>
    <w:p w14:paraId="627EE31F" w14:textId="77777777" w:rsidR="00F07A70" w:rsidRPr="00402E81" w:rsidRDefault="00F07A70" w:rsidP="00F07A70">
      <w:pPr>
        <w:pStyle w:val="Heading4"/>
        <w:rPr>
          <w:rFonts w:asciiTheme="minorHAnsi" w:hAnsiTheme="minorHAnsi"/>
        </w:rPr>
      </w:pPr>
      <w:r w:rsidRPr="00402E81">
        <w:rPr>
          <w:rFonts w:asciiTheme="minorHAnsi" w:hAnsiTheme="minorHAnsi"/>
        </w:rPr>
        <w:t>When confronted with the ethical injunction of the aff, respond with “I would prefer not to”—vote neg on presumption</w:t>
      </w:r>
    </w:p>
    <w:p w14:paraId="38DC169F" w14:textId="77777777" w:rsidR="00F07A70" w:rsidRPr="00402E81" w:rsidRDefault="00F07A70" w:rsidP="00F07A70">
      <w:pPr>
        <w:rPr>
          <w:rFonts w:asciiTheme="minorHAnsi" w:hAnsiTheme="minorHAnsi"/>
        </w:rPr>
      </w:pPr>
      <w:r w:rsidRPr="00402E81">
        <w:rPr>
          <w:rStyle w:val="Style13ptBold"/>
          <w:rFonts w:asciiTheme="minorHAnsi" w:hAnsiTheme="minorHAnsi"/>
        </w:rPr>
        <w:t>Baudrillard 98</w:t>
      </w:r>
      <w:r w:rsidRPr="00402E81">
        <w:rPr>
          <w:rFonts w:asciiTheme="minorHAnsi" w:hAnsiTheme="minorHAnsi"/>
        </w:rPr>
        <w:t xml:space="preserve"> (Jean Baudrillard, “Present Considerations: The Uncertainty of All Value Systems” xx-xx-1998, GS)</w:t>
      </w:r>
    </w:p>
    <w:p w14:paraId="6E5C9CFD" w14:textId="77777777" w:rsidR="00F07A70" w:rsidRPr="00E0408E" w:rsidRDefault="00F07A70" w:rsidP="00F07A70">
      <w:pPr>
        <w:rPr>
          <w:rFonts w:asciiTheme="minorHAnsi" w:hAnsiTheme="minorHAnsi"/>
          <w:sz w:val="14"/>
        </w:rPr>
      </w:pPr>
      <w:r w:rsidRPr="004C1F91">
        <w:rPr>
          <w:rFonts w:asciiTheme="minorHAnsi" w:hAnsiTheme="minorHAnsi"/>
          <w:sz w:val="14"/>
        </w:rPr>
        <w:t xml:space="preserve">It’s also </w:t>
      </w:r>
      <w:r w:rsidRPr="00402E81">
        <w:rPr>
          <w:rStyle w:val="StyleUnderline"/>
          <w:rFonts w:asciiTheme="minorHAnsi" w:hAnsiTheme="minorHAnsi"/>
          <w:highlight w:val="cyan"/>
        </w:rPr>
        <w:t>the parody of political emancipation</w:t>
      </w:r>
      <w:r w:rsidRPr="004C1F91">
        <w:rPr>
          <w:rFonts w:asciiTheme="minorHAnsi" w:hAnsiTheme="minorHAnsi"/>
          <w:sz w:val="14"/>
        </w:rPr>
        <w:t xml:space="preserve">. Is </w:t>
      </w:r>
      <w:r w:rsidRPr="00402E81">
        <w:rPr>
          <w:rStyle w:val="StyleUnderline"/>
          <w:rFonts w:asciiTheme="minorHAnsi" w:hAnsiTheme="minorHAnsi"/>
          <w:highlight w:val="cyan"/>
        </w:rPr>
        <w:t>capitalism</w:t>
      </w:r>
      <w:r w:rsidRPr="004C1F91">
        <w:rPr>
          <w:rFonts w:asciiTheme="minorHAnsi" w:hAnsiTheme="minorHAnsi"/>
          <w:sz w:val="14"/>
        </w:rPr>
        <w:t xml:space="preserve"> for you the cold monster Simone Weil referred to when speaking of the State? Baudrillard: It</w:t>
      </w:r>
      <w:r w:rsidRPr="00402E81">
        <w:rPr>
          <w:rStyle w:val="StyleUnderline"/>
          <w:rFonts w:asciiTheme="minorHAnsi" w:hAnsiTheme="minorHAnsi"/>
          <w:highlight w:val="cyan"/>
        </w:rPr>
        <w:t>’s a monster</w:t>
      </w:r>
      <w:r w:rsidRPr="004C1F91">
        <w:rPr>
          <w:rFonts w:asciiTheme="minorHAnsi" w:hAnsiTheme="minorHAnsi"/>
          <w:sz w:val="14"/>
        </w:rPr>
        <w:t xml:space="preserve"> </w:t>
      </w:r>
      <w:r w:rsidRPr="00402E81">
        <w:rPr>
          <w:rStyle w:val="StyleUnderline"/>
          <w:rFonts w:asciiTheme="minorHAnsi" w:hAnsiTheme="minorHAnsi"/>
          <w:highlight w:val="cyan"/>
        </w:rPr>
        <w:t>which is standing social liberation on its head</w:t>
      </w:r>
      <w:r w:rsidRPr="004C1F91">
        <w:rPr>
          <w:rFonts w:asciiTheme="minorHAnsi" w:hAnsiTheme="minorHAnsi"/>
          <w:sz w:val="14"/>
        </w:rPr>
        <w:t xml:space="preserve">. </w:t>
      </w:r>
      <w:r w:rsidRPr="00402E81">
        <w:rPr>
          <w:rStyle w:val="StyleUnderline"/>
          <w:rFonts w:asciiTheme="minorHAnsi" w:hAnsiTheme="minorHAnsi"/>
          <w:highlight w:val="cyan"/>
        </w:rPr>
        <w:t>It’s capital now that’s emancipating itself from the workers</w:t>
      </w:r>
      <w:r w:rsidRPr="004C1F91">
        <w:rPr>
          <w:rFonts w:asciiTheme="minorHAnsi" w:hAnsiTheme="minorHAnsi"/>
          <w:sz w:val="14"/>
        </w:rPr>
        <w:t>! It’s parents who are liberating them</w:t>
      </w:r>
      <w:r w:rsidRPr="004C1F91">
        <w:rPr>
          <w:rFonts w:asciiTheme="minorHAnsi" w:hAnsiTheme="minorHAnsi"/>
          <w:sz w:val="14"/>
        </w:rPr>
        <w:softHyphen/>
        <w:t xml:space="preserve">selves from their children! </w:t>
      </w:r>
      <w:r w:rsidRPr="00402E81">
        <w:rPr>
          <w:rStyle w:val="StyleUnderline"/>
          <w:rFonts w:asciiTheme="minorHAnsi" w:hAnsiTheme="minorHAnsi"/>
          <w:highlight w:val="cyan"/>
        </w:rPr>
        <w:t>End of the Oedipus complex, end of the class struggle, in whose shade everything worked so well</w:t>
      </w:r>
      <w:r w:rsidRPr="004C1F91">
        <w:rPr>
          <w:rFonts w:asciiTheme="minorHAnsi" w:hAnsiTheme="minorHAnsi"/>
          <w:sz w:val="14"/>
        </w:rPr>
        <w:t>. All the flows are being reversed. The talk was all of freedom, of emancipation, of transforming as much fatality as possi</w:t>
      </w:r>
      <w:r w:rsidRPr="004C1F91">
        <w:rPr>
          <w:rFonts w:asciiTheme="minorHAnsi" w:hAnsiTheme="minorHAnsi"/>
          <w:sz w:val="14"/>
        </w:rPr>
        <w:softHyphen/>
        <w:t xml:space="preserve">ble into liberty. Today, it’s evident that the great wave of liberation is simply the best way of giving the slaves back a bogus power arid freedom. Forced interaction: the masses now intervene directly in the event through the ratings and all the other immediate feedback devices: they’ve become interactive! </w:t>
      </w:r>
      <w:r w:rsidRPr="00402E81">
        <w:rPr>
          <w:rStyle w:val="StyleUnderline"/>
          <w:rFonts w:asciiTheme="minorHAnsi" w:hAnsiTheme="minorHAnsi"/>
          <w:highlight w:val="cyan"/>
        </w:rPr>
        <w:t>And in opinion polls we’re all involved statistically: forced complicity. In any case, we’ve been interactive for a long time, like it or not, through all the automatic response systems we’re enslaved to</w:t>
      </w:r>
      <w:r w:rsidRPr="004C1F91">
        <w:rPr>
          <w:rFonts w:asciiTheme="minorHAnsi" w:hAnsiTheme="minorHAnsi"/>
          <w:sz w:val="14"/>
        </w:rPr>
        <w:t xml:space="preserve">. And the interactivity we’re being offered will never – by a long chalk </w:t>
      </w:r>
      <w:r w:rsidRPr="00402E81">
        <w:rPr>
          <w:rStyle w:val="StyleUnderline"/>
          <w:rFonts w:asciiTheme="minorHAnsi" w:hAnsiTheme="minorHAnsi"/>
          <w:highlight w:val="cyan"/>
        </w:rPr>
        <w:t>– be the equal of the interactivity we already suffer: the col</w:t>
      </w:r>
      <w:r w:rsidRPr="00402E81">
        <w:rPr>
          <w:rStyle w:val="StyleUnderline"/>
          <w:rFonts w:asciiTheme="minorHAnsi" w:hAnsiTheme="minorHAnsi"/>
          <w:highlight w:val="cyan"/>
        </w:rPr>
        <w:softHyphen/>
        <w:t xml:space="preserve">lective </w:t>
      </w:r>
      <w:proofErr w:type="spellStart"/>
      <w:r w:rsidRPr="00402E81">
        <w:rPr>
          <w:rStyle w:val="StyleUnderline"/>
          <w:rFonts w:asciiTheme="minorHAnsi" w:hAnsiTheme="minorHAnsi"/>
          <w:highlight w:val="cyan"/>
        </w:rPr>
        <w:t>interpassivity</w:t>
      </w:r>
      <w:proofErr w:type="spellEnd"/>
      <w:r w:rsidRPr="00402E81">
        <w:rPr>
          <w:rStyle w:val="StyleUnderline"/>
          <w:rFonts w:asciiTheme="minorHAnsi" w:hAnsiTheme="minorHAnsi"/>
          <w:highlight w:val="cyan"/>
        </w:rPr>
        <w:t xml:space="preserve"> which the other form merely prolongs with information and communications technologies</w:t>
      </w:r>
      <w:r w:rsidRPr="004C1F91">
        <w:rPr>
          <w:rFonts w:asciiTheme="minorHAnsi" w:hAnsiTheme="minorHAnsi"/>
          <w:sz w:val="14"/>
        </w:rPr>
        <w:t xml:space="preserve">. </w:t>
      </w:r>
      <w:proofErr w:type="gramStart"/>
      <w:r w:rsidRPr="004C1F91">
        <w:rPr>
          <w:rFonts w:asciiTheme="minorHAnsi" w:hAnsiTheme="minorHAnsi"/>
          <w:sz w:val="14"/>
        </w:rPr>
        <w:t>This is why</w:t>
      </w:r>
      <w:proofErr w:type="gramEnd"/>
      <w:r w:rsidRPr="004C1F91">
        <w:rPr>
          <w:rFonts w:asciiTheme="minorHAnsi" w:hAnsiTheme="minorHAnsi"/>
          <w:sz w:val="14"/>
        </w:rPr>
        <w:t xml:space="preserve"> it’s impossible, in the interactive sphere, to raise the problem of free</w:t>
      </w:r>
      <w:r w:rsidRPr="004C1F91">
        <w:rPr>
          <w:rFonts w:asciiTheme="minorHAnsi" w:hAnsiTheme="minorHAnsi"/>
          <w:sz w:val="14"/>
        </w:rPr>
        <w:softHyphen/>
        <w:t xml:space="preserve">dom and responsibility. People are almost amazed that they have children (are children ever amazed that they have parents?). They’re amazed at being responsible for them, as at many other things. They’re amazed at having to take charge of their own lives. They haven’t the heart for it </w:t>
      </w:r>
      <w:proofErr w:type="spellStart"/>
      <w:proofErr w:type="gramStart"/>
      <w:r w:rsidRPr="004C1F91">
        <w:rPr>
          <w:rFonts w:asciiTheme="minorHAnsi" w:hAnsiTheme="minorHAnsi"/>
          <w:sz w:val="14"/>
        </w:rPr>
        <w:t>any more</w:t>
      </w:r>
      <w:proofErr w:type="spellEnd"/>
      <w:proofErr w:type="gramEnd"/>
      <w:r w:rsidRPr="004C1F91">
        <w:rPr>
          <w:rFonts w:asciiTheme="minorHAnsi" w:hAnsiTheme="minorHAnsi"/>
          <w:sz w:val="14"/>
        </w:rPr>
        <w:t>; they’ve no convictions. In pre</w:t>
      </w:r>
      <w:r w:rsidRPr="004C1F91">
        <w:rPr>
          <w:rFonts w:asciiTheme="minorHAnsi" w:hAnsiTheme="minorHAnsi"/>
          <w:sz w:val="14"/>
        </w:rPr>
        <w:softHyphen/>
        <w:t>sent conditions, they’re even amazed at having a body. There’s no longer any real basis for all that. It no longer imposes itself on the imagination or on consciousness as a value, nor even on the unconscious, as a fantasy. In this context, any responsi</w:t>
      </w:r>
      <w:r w:rsidRPr="004C1F91">
        <w:rPr>
          <w:rFonts w:asciiTheme="minorHAnsi" w:hAnsiTheme="minorHAnsi"/>
          <w:sz w:val="14"/>
        </w:rPr>
        <w:softHyphen/>
        <w:t>bility or appeal to responsibility is surrealistic. They might just as well be amazed at having to seek work – as they might at being relay stations for lots of meaningless networks, the involuntary actors in a general interactive comedy – the targets for demands and questions for which they are merely the automatic answering machines. Petit: Are they amazed, at least, that they live in silent collusion with the powers that be? Baudrillard: Not even that, since they’re in collusion with a power which, strictly speak</w:t>
      </w:r>
      <w:r w:rsidRPr="004C1F91">
        <w:rPr>
          <w:rFonts w:asciiTheme="minorHAnsi" w:hAnsiTheme="minorHAnsi"/>
          <w:sz w:val="14"/>
        </w:rPr>
        <w:softHyphen/>
        <w:t>ing, no longer even exists, which is even worse. Which is simultaneously invested and disinvested by everyone, like a revolving stage or a zero-sum variable geom</w:t>
      </w:r>
      <w:r w:rsidRPr="004C1F91">
        <w:rPr>
          <w:rFonts w:asciiTheme="minorHAnsi" w:hAnsiTheme="minorHAnsi"/>
          <w:sz w:val="14"/>
        </w:rPr>
        <w:softHyphen/>
        <w:t>etry. Everyone plays along in the comedy of power (as in many others besides: the comedy of the social or of culture). But I retain the hope that there’s a double game going on here, both individual and collective. One ought to be able to pre</w:t>
      </w:r>
      <w:r w:rsidRPr="004C1F91">
        <w:rPr>
          <w:rFonts w:asciiTheme="minorHAnsi" w:hAnsiTheme="minorHAnsi"/>
          <w:sz w:val="14"/>
        </w:rPr>
        <w:softHyphen/>
        <w:t>vent this situation from perpetuating itself, to disconnect it, break down the consensual sequence. But one can hardly have any illusions, either about the awareness generated or about revolt following. In a history in progress, you cre</w:t>
      </w:r>
      <w:r w:rsidRPr="004C1F91">
        <w:rPr>
          <w:rFonts w:asciiTheme="minorHAnsi" w:hAnsiTheme="minorHAnsi"/>
          <w:sz w:val="14"/>
        </w:rPr>
        <w:softHyphen/>
        <w:t xml:space="preserve">ate an event if you anticipate, if you create more rapid conditions of development, and hence an explosive differential. In an </w:t>
      </w:r>
      <w:proofErr w:type="spellStart"/>
      <w:r w:rsidRPr="004C1F91">
        <w:rPr>
          <w:rFonts w:asciiTheme="minorHAnsi" w:hAnsiTheme="minorHAnsi"/>
          <w:sz w:val="14"/>
        </w:rPr>
        <w:t>involutive</w:t>
      </w:r>
      <w:proofErr w:type="spellEnd"/>
      <w:r w:rsidRPr="004C1F91">
        <w:rPr>
          <w:rFonts w:asciiTheme="minorHAnsi" w:hAnsiTheme="minorHAnsi"/>
          <w:sz w:val="14"/>
        </w:rPr>
        <w:t xml:space="preserve"> curve like ours, by attempting to speed up or correct the system you contribute to the involution. </w:t>
      </w:r>
      <w:r w:rsidRPr="00402E81">
        <w:rPr>
          <w:rStyle w:val="StyleUnderline"/>
          <w:rFonts w:asciiTheme="minorHAnsi" w:hAnsiTheme="minorHAnsi"/>
          <w:highlight w:val="cyan"/>
        </w:rPr>
        <w:t>We’re trapped. We’re part of the automatic writing of the system. But there are uncon</w:t>
      </w:r>
      <w:r w:rsidRPr="00402E81">
        <w:rPr>
          <w:rStyle w:val="StyleUnderline"/>
          <w:rFonts w:asciiTheme="minorHAnsi" w:hAnsiTheme="minorHAnsi"/>
          <w:highlight w:val="cyan"/>
        </w:rPr>
        <w:softHyphen/>
        <w:t>scious forms of social upheaval and creeping revolt against this forced participation we’ve been speaking of.</w:t>
      </w:r>
      <w:r w:rsidRPr="004C1F91">
        <w:rPr>
          <w:rFonts w:asciiTheme="minorHAnsi" w:hAnsiTheme="minorHAnsi"/>
          <w:sz w:val="14"/>
        </w:rPr>
        <w:t xml:space="preserve"> For example, there has gradually emerged recently into popular consciousness (unconsciousness) the (old, ’68) idea that consumption is a con. Petit: The consumer has supplanted the citizen, then. Hence, as you noted in your book of 1970,</w:t>
      </w:r>
      <w:hyperlink r:id="rId6" w:anchor="2" w:history="1">
        <w:r w:rsidRPr="004C1F91">
          <w:rPr>
            <w:rStyle w:val="Hyperlink"/>
            <w:rFonts w:asciiTheme="minorHAnsi" w:hAnsiTheme="minorHAnsi"/>
            <w:sz w:val="14"/>
          </w:rPr>
          <w:t>2</w:t>
        </w:r>
      </w:hyperlink>
      <w:r w:rsidRPr="004C1F91">
        <w:rPr>
          <w:rFonts w:asciiTheme="minorHAnsi" w:hAnsiTheme="minorHAnsi"/>
          <w:sz w:val="14"/>
        </w:rPr>
        <w:t xml:space="preserve"> the intense guilt which attaches to this new style of hedonis</w:t>
      </w:r>
      <w:r w:rsidRPr="004C1F91">
        <w:rPr>
          <w:rFonts w:asciiTheme="minorHAnsi" w:hAnsiTheme="minorHAnsi"/>
          <w:sz w:val="14"/>
        </w:rPr>
        <w:softHyphen/>
        <w:t xml:space="preserve">tic </w:t>
      </w:r>
      <w:proofErr w:type="spellStart"/>
      <w:r w:rsidRPr="004C1F91">
        <w:rPr>
          <w:rFonts w:asciiTheme="minorHAnsi" w:hAnsiTheme="minorHAnsi"/>
          <w:sz w:val="14"/>
        </w:rPr>
        <w:t>behaviour</w:t>
      </w:r>
      <w:proofErr w:type="spellEnd"/>
      <w:r w:rsidRPr="004C1F91">
        <w:rPr>
          <w:rFonts w:asciiTheme="minorHAnsi" w:hAnsiTheme="minorHAnsi"/>
          <w:sz w:val="14"/>
        </w:rPr>
        <w:t xml:space="preserve">. Baudrillard: </w:t>
      </w:r>
      <w:r w:rsidRPr="00402E81">
        <w:rPr>
          <w:rStyle w:val="StyleUnderline"/>
          <w:rFonts w:asciiTheme="minorHAnsi" w:hAnsiTheme="minorHAnsi"/>
          <w:highlight w:val="cyan"/>
        </w:rPr>
        <w:t>Even in the</w:t>
      </w:r>
      <w:r w:rsidRPr="004C1F91">
        <w:rPr>
          <w:rFonts w:asciiTheme="minorHAnsi" w:hAnsiTheme="minorHAnsi"/>
          <w:sz w:val="14"/>
        </w:rPr>
        <w:t xml:space="preserve"> reptilian </w:t>
      </w:r>
      <w:r w:rsidRPr="00402E81">
        <w:rPr>
          <w:rStyle w:val="StyleUnderline"/>
          <w:rFonts w:asciiTheme="minorHAnsi" w:hAnsiTheme="minorHAnsi"/>
          <w:highlight w:val="cyan"/>
        </w:rPr>
        <w:t>brain of the grass-roots consumer, it’s become clear, when faced with power’s economic ultimatum – consume, consume, or the machine will grind to a halt</w:t>
      </w:r>
      <w:r w:rsidRPr="004C1F91">
        <w:rPr>
          <w:rFonts w:asciiTheme="minorHAnsi" w:hAnsiTheme="minorHAnsi"/>
          <w:sz w:val="14"/>
        </w:rPr>
        <w:t xml:space="preserve"> – </w:t>
      </w:r>
      <w:proofErr w:type="gramStart"/>
      <w:r w:rsidRPr="004C1F91">
        <w:rPr>
          <w:rFonts w:asciiTheme="minorHAnsi" w:hAnsiTheme="minorHAnsi"/>
          <w:sz w:val="14"/>
        </w:rPr>
        <w:t>that consumers</w:t>
      </w:r>
      <w:proofErr w:type="gramEnd"/>
      <w:r w:rsidRPr="004C1F91">
        <w:rPr>
          <w:rFonts w:asciiTheme="minorHAnsi" w:hAnsiTheme="minorHAnsi"/>
          <w:sz w:val="14"/>
        </w:rPr>
        <w:t xml:space="preserve"> have become hostages, guinea pigs. </w:t>
      </w:r>
      <w:r w:rsidRPr="00402E81">
        <w:rPr>
          <w:rStyle w:val="StyleUnderline"/>
          <w:rFonts w:asciiTheme="minorHAnsi" w:hAnsiTheme="minorHAnsi"/>
          <w:highlight w:val="cyan"/>
        </w:rPr>
        <w:t>After the general mobilization of the worker, then the soldier, then the citizen in universal suffrage</w:t>
      </w:r>
      <w:r w:rsidRPr="004C1F91">
        <w:rPr>
          <w:rFonts w:asciiTheme="minorHAnsi" w:hAnsiTheme="minorHAnsi"/>
          <w:sz w:val="14"/>
        </w:rPr>
        <w:t xml:space="preserve"> (vote any Way you like, but vote!), we now have the mobilization of the consumer. And, with it, new latent forms of resistance when those from whom one wishes to extort need, expenditure as a social obligation – having extorted speech, votes, </w:t>
      </w:r>
      <w:proofErr w:type="gramStart"/>
      <w:r w:rsidRPr="004C1F91">
        <w:rPr>
          <w:rFonts w:asciiTheme="minorHAnsi" w:hAnsiTheme="minorHAnsi"/>
          <w:sz w:val="14"/>
        </w:rPr>
        <w:t>sex</w:t>
      </w:r>
      <w:proofErr w:type="gramEnd"/>
      <w:r w:rsidRPr="004C1F91">
        <w:rPr>
          <w:rFonts w:asciiTheme="minorHAnsi" w:hAnsiTheme="minorHAnsi"/>
          <w:sz w:val="14"/>
        </w:rPr>
        <w:t xml:space="preserve"> and happiness from them – realize what, “embolic” power they have in relation to the system: quite simply to consume less – not out of conscientious objection, or even from political resolve, but as a </w:t>
      </w:r>
      <w:proofErr w:type="spellStart"/>
      <w:r w:rsidRPr="004C1F91">
        <w:rPr>
          <w:rFonts w:asciiTheme="minorHAnsi" w:hAnsiTheme="minorHAnsi"/>
          <w:sz w:val="14"/>
        </w:rPr>
        <w:t>self-defence</w:t>
      </w:r>
      <w:proofErr w:type="spellEnd"/>
      <w:r w:rsidRPr="004C1F91">
        <w:rPr>
          <w:rFonts w:asciiTheme="minorHAnsi" w:hAnsiTheme="minorHAnsi"/>
          <w:sz w:val="14"/>
        </w:rPr>
        <w:t xml:space="preserve"> reflex. Here’ again, an agonizing revision of the watchwords of modernity is in prospect – the watchwords of growth and welfare. It’s a revisionism, this refusal to consume, a social treason in the eyes of the dominant free-market liberalism. </w:t>
      </w:r>
      <w:r w:rsidRPr="00402E81">
        <w:rPr>
          <w:rStyle w:val="StyleUnderline"/>
          <w:rFonts w:asciiTheme="minorHAnsi" w:hAnsiTheme="minorHAnsi"/>
          <w:highlight w:val="cyan"/>
        </w:rPr>
        <w:t>A new class struggle is beginning</w:t>
      </w:r>
      <w:r w:rsidRPr="004C1F91">
        <w:rPr>
          <w:rFonts w:asciiTheme="minorHAnsi" w:hAnsiTheme="minorHAnsi"/>
          <w:sz w:val="14"/>
        </w:rPr>
        <w:t xml:space="preserve">” (if the herd doesn’t want to graze, how is one to make one’s butter?) Petit: There is perhaps a new political economy to bring about. Reversibility can also take the form of the re-founding of the economic sphere. I’m thinking of the contaminated blood affair, mad cows, asbestos… Baudrillard: Is this still political economy? I think the two terms, </w:t>
      </w:r>
      <w:r w:rsidRPr="00402E81">
        <w:rPr>
          <w:rStyle w:val="StyleUnderline"/>
          <w:rFonts w:asciiTheme="minorHAnsi" w:hAnsiTheme="minorHAnsi"/>
          <w:highlight w:val="cyan"/>
        </w:rPr>
        <w:t>the economic and the political</w:t>
      </w:r>
      <w:r w:rsidRPr="004C1F91">
        <w:rPr>
          <w:rFonts w:asciiTheme="minorHAnsi" w:hAnsiTheme="minorHAnsi"/>
          <w:sz w:val="14"/>
        </w:rPr>
        <w:t xml:space="preserve">, </w:t>
      </w:r>
      <w:r w:rsidRPr="00402E81">
        <w:rPr>
          <w:rStyle w:val="StyleUnderline"/>
          <w:rFonts w:asciiTheme="minorHAnsi" w:hAnsiTheme="minorHAnsi"/>
          <w:highlight w:val="cyan"/>
        </w:rPr>
        <w:t>have mingled their determinations and, so to speak, imploded into one another</w:t>
      </w:r>
      <w:r w:rsidRPr="004C1F91">
        <w:rPr>
          <w:rFonts w:asciiTheme="minorHAnsi" w:hAnsiTheme="minorHAnsi"/>
          <w:sz w:val="14"/>
        </w:rPr>
        <w:t>. We’re in the postscript of a history or a political economy in which we’re dealing with the waste products of two centuries of capital and production, includ</w:t>
      </w:r>
      <w:r w:rsidRPr="004C1F91">
        <w:rPr>
          <w:rFonts w:asciiTheme="minorHAnsi" w:hAnsiTheme="minorHAnsi"/>
          <w:sz w:val="14"/>
        </w:rPr>
        <w:softHyphen/>
        <w:t>ing human waste. For thirty years or more we’ve been engaged in the management of waste, in a politics and an economy of dejection – which clearly involves a cer</w:t>
      </w:r>
      <w:r w:rsidRPr="004C1F91">
        <w:rPr>
          <w:rFonts w:asciiTheme="minorHAnsi" w:hAnsiTheme="minorHAnsi"/>
          <w:sz w:val="14"/>
        </w:rPr>
        <w:softHyphen/>
        <w:t xml:space="preserve">tain abjection – in an interminable enterprise of recycling, </w:t>
      </w:r>
      <w:proofErr w:type="gramStart"/>
      <w:r w:rsidRPr="004C1F91">
        <w:rPr>
          <w:rFonts w:asciiTheme="minorHAnsi" w:hAnsiTheme="minorHAnsi"/>
          <w:sz w:val="14"/>
        </w:rPr>
        <w:t>cleansing</w:t>
      </w:r>
      <w:proofErr w:type="gramEnd"/>
      <w:r w:rsidRPr="004C1F91">
        <w:rPr>
          <w:rFonts w:asciiTheme="minorHAnsi" w:hAnsiTheme="minorHAnsi"/>
          <w:sz w:val="14"/>
        </w:rPr>
        <w:t xml:space="preserve"> and laundering, and this, once again, includes human material. And not only in its social dimension, but in the reprocessing of the genetic capital of the species. </w:t>
      </w:r>
      <w:r w:rsidRPr="00402E81">
        <w:rPr>
          <w:rStyle w:val="StyleUnderline"/>
          <w:rFonts w:asciiTheme="minorHAnsi" w:hAnsiTheme="minorHAnsi"/>
          <w:highlight w:val="cyan"/>
        </w:rPr>
        <w:t xml:space="preserve">The whole system of modernity has embarked upon repentance and assumed a victim’s perspective, as though we were dealing with a historical catastrophe of </w:t>
      </w:r>
      <w:proofErr w:type="gramStart"/>
      <w:r w:rsidRPr="00402E81">
        <w:rPr>
          <w:rStyle w:val="StyleUnderline"/>
          <w:rFonts w:asciiTheme="minorHAnsi" w:hAnsiTheme="minorHAnsi"/>
          <w:highlight w:val="cyan"/>
        </w:rPr>
        <w:t>the human race</w:t>
      </w:r>
      <w:proofErr w:type="gramEnd"/>
      <w:r w:rsidRPr="00402E81">
        <w:rPr>
          <w:rStyle w:val="StyleUnderline"/>
          <w:rFonts w:asciiTheme="minorHAnsi" w:hAnsiTheme="minorHAnsi"/>
          <w:highlight w:val="cyan"/>
        </w:rPr>
        <w:t xml:space="preserve"> that already existed, had already occurred, and the recycling of that catastro</w:t>
      </w:r>
      <w:r w:rsidRPr="00402E81">
        <w:rPr>
          <w:rStyle w:val="StyleUnderline"/>
          <w:rFonts w:asciiTheme="minorHAnsi" w:hAnsiTheme="minorHAnsi"/>
          <w:highlight w:val="cyan"/>
        </w:rPr>
        <w:softHyphen/>
        <w:t>phe</w:t>
      </w:r>
      <w:r w:rsidRPr="004C1F91">
        <w:rPr>
          <w:rFonts w:asciiTheme="minorHAnsi" w:hAnsiTheme="minorHAnsi"/>
          <w:sz w:val="14"/>
        </w:rPr>
        <w:t>. We’re all impersonal victims of this virtual catastrophe, this backfiring of capital and history, from which we re-emerge as its symptoms and its multiple waste products. Hence the agonizing revision of modernity in which we’re engaged, excluded from ourselves by the unconditional liberation of all our desires. In this sense, we’re in a fundamentally revisionist society. The whole century is currently in mourning for, and repenting, all the libera</w:t>
      </w:r>
      <w:r w:rsidRPr="004C1F91">
        <w:rPr>
          <w:rFonts w:asciiTheme="minorHAnsi" w:hAnsiTheme="minorHAnsi"/>
          <w:sz w:val="14"/>
        </w:rPr>
        <w:softHyphen/>
        <w:t>tions it has desired and accommodated, all the bounds it has burst – everything it was enslaved to and is now orphaned by. All the gains of modernity and liberation in recession – sex, tobacco, alcohol, speed, abortions: activities which are now clan</w:t>
      </w:r>
      <w:r w:rsidRPr="004C1F91">
        <w:rPr>
          <w:rFonts w:asciiTheme="minorHAnsi" w:hAnsiTheme="minorHAnsi"/>
          <w:sz w:val="14"/>
        </w:rPr>
        <w:softHyphen/>
        <w:t xml:space="preserve">destine, doomed to prohibition and apartheid, refused a residence </w:t>
      </w:r>
      <w:proofErr w:type="gramStart"/>
      <w:r w:rsidRPr="004C1F91">
        <w:rPr>
          <w:rFonts w:asciiTheme="minorHAnsi" w:hAnsiTheme="minorHAnsi"/>
          <w:sz w:val="14"/>
        </w:rPr>
        <w:t>permit</w:t>
      </w:r>
      <w:proofErr w:type="gramEnd"/>
      <w:r w:rsidRPr="004C1F91">
        <w:rPr>
          <w:rFonts w:asciiTheme="minorHAnsi" w:hAnsiTheme="minorHAnsi"/>
          <w:sz w:val="14"/>
        </w:rPr>
        <w:t xml:space="preserve"> or cloistered in reserves. A general revisionist movement and a tide now flowing the other way – for future generations, this will all doubtless form part of what they never knew (happiness or hell!) For us, at least, those things still had the time to exist. But with the precession of the prohibition, they will disappear from circula</w:t>
      </w:r>
      <w:r w:rsidRPr="004C1F91">
        <w:rPr>
          <w:rFonts w:asciiTheme="minorHAnsi" w:hAnsiTheme="minorHAnsi"/>
          <w:sz w:val="14"/>
        </w:rPr>
        <w:softHyphen/>
        <w:t xml:space="preserve">tion without even having appeared. Similarly, with all the ideals of modernity, the ideals of the Enlightenment, of happiness, well-being and freedom, their technical realization amounts to a violent </w:t>
      </w:r>
      <w:proofErr w:type="spellStart"/>
      <w:r w:rsidRPr="004C1F91">
        <w:rPr>
          <w:rFonts w:asciiTheme="minorHAnsi" w:hAnsiTheme="minorHAnsi"/>
          <w:sz w:val="14"/>
        </w:rPr>
        <w:t>desublimation</w:t>
      </w:r>
      <w:proofErr w:type="spellEnd"/>
      <w:r w:rsidRPr="004C1F91">
        <w:rPr>
          <w:rFonts w:asciiTheme="minorHAnsi" w:hAnsiTheme="minorHAnsi"/>
          <w:sz w:val="14"/>
        </w:rPr>
        <w:t xml:space="preserve">. All that was liberated is currently being liquidated. Petit: Can’t one, then, liberate oneself from liberation? Baudrillard: The paradox of liberation is that the people liberated are never the ones you </w:t>
      </w:r>
      <w:proofErr w:type="gramStart"/>
      <w:r w:rsidRPr="004C1F91">
        <w:rPr>
          <w:rFonts w:asciiTheme="minorHAnsi" w:hAnsiTheme="minorHAnsi"/>
          <w:sz w:val="14"/>
        </w:rPr>
        <w:t>think:</w:t>
      </w:r>
      <w:proofErr w:type="gramEnd"/>
      <w:r w:rsidRPr="004C1F91">
        <w:rPr>
          <w:rFonts w:asciiTheme="minorHAnsi" w:hAnsiTheme="minorHAnsi"/>
          <w:sz w:val="14"/>
        </w:rPr>
        <w:t xml:space="preserve"> children, slaves, women or colonial peoples. It’s always the others liberating themselves from them, getting rid of them in the name of a principle of freedom and emancipation. Hence the dramatic concern of children to ensure that parents don’t stop being parents, or at least that they do so as late as possible. Hence the collective concern to beg the State not to stop being the State, to force it to take on its role, whereas it’s constantly trying to relinquish that role – and with good reason. </w:t>
      </w:r>
      <w:r w:rsidRPr="00402E81">
        <w:rPr>
          <w:rStyle w:val="StyleUnderline"/>
          <w:rFonts w:asciiTheme="minorHAnsi" w:hAnsiTheme="minorHAnsi"/>
          <w:highlight w:val="cyan"/>
        </w:rPr>
        <w:t xml:space="preserve">The State is constantly “liberating” the citizens, urging them to look after themselves – something they generally don’t want to do at all. In this sense, we’re all potential </w:t>
      </w:r>
      <w:proofErr w:type="spellStart"/>
      <w:r w:rsidRPr="00402E81">
        <w:rPr>
          <w:rStyle w:val="StyleUnderline"/>
          <w:rFonts w:asciiTheme="minorHAnsi" w:hAnsiTheme="minorHAnsi"/>
          <w:highlight w:val="cyan"/>
        </w:rPr>
        <w:t>Bartlebys</w:t>
      </w:r>
      <w:proofErr w:type="spellEnd"/>
      <w:r w:rsidRPr="00402E81">
        <w:rPr>
          <w:rStyle w:val="StyleUnderline"/>
          <w:rFonts w:asciiTheme="minorHAnsi" w:hAnsiTheme="minorHAnsi"/>
          <w:highlight w:val="cyan"/>
        </w:rPr>
        <w:t xml:space="preserve">: “I would prefer not to” Be free! Be responsible! Take responsibility for yourself! – “I would prefer not to”. </w:t>
      </w:r>
      <w:r w:rsidRPr="00D361BD">
        <w:rPr>
          <w:rStyle w:val="StyleUnderline"/>
          <w:rFonts w:asciiTheme="minorHAnsi" w:hAnsiTheme="minorHAnsi"/>
        </w:rPr>
        <w:t>Preferring not to</w:t>
      </w:r>
      <w:r w:rsidRPr="004C1F91">
        <w:rPr>
          <w:rFonts w:asciiTheme="minorHAnsi" w:hAnsiTheme="minorHAnsi"/>
          <w:sz w:val="14"/>
        </w:rPr>
        <w:t xml:space="preserve">, rather than willing something (Philippe </w:t>
      </w:r>
      <w:proofErr w:type="spellStart"/>
      <w:r w:rsidRPr="004C1F91">
        <w:rPr>
          <w:rFonts w:asciiTheme="minorHAnsi" w:hAnsiTheme="minorHAnsi"/>
          <w:sz w:val="14"/>
        </w:rPr>
        <w:t>Lançon</w:t>
      </w:r>
      <w:proofErr w:type="spellEnd"/>
      <w:r w:rsidRPr="004C1F91">
        <w:rPr>
          <w:rFonts w:asciiTheme="minorHAnsi" w:hAnsiTheme="minorHAnsi"/>
          <w:sz w:val="14"/>
        </w:rPr>
        <w:t xml:space="preserve">, </w:t>
      </w:r>
      <w:proofErr w:type="spellStart"/>
      <w:r w:rsidRPr="004C1F91">
        <w:rPr>
          <w:rFonts w:asciiTheme="minorHAnsi" w:hAnsiTheme="minorHAnsi"/>
          <w:sz w:val="14"/>
        </w:rPr>
        <w:t>Libération</w:t>
      </w:r>
      <w:proofErr w:type="spellEnd"/>
      <w:r w:rsidRPr="004C1F91">
        <w:rPr>
          <w:rFonts w:asciiTheme="minorHAnsi" w:hAnsiTheme="minorHAnsi"/>
          <w:sz w:val="14"/>
        </w:rPr>
        <w:t xml:space="preserve">). Preferring not to </w:t>
      </w:r>
      <w:proofErr w:type="gramStart"/>
      <w:r w:rsidRPr="004C1F91">
        <w:rPr>
          <w:rFonts w:asciiTheme="minorHAnsi" w:hAnsiTheme="minorHAnsi"/>
          <w:sz w:val="14"/>
        </w:rPr>
        <w:t>any more</w:t>
      </w:r>
      <w:proofErr w:type="gramEnd"/>
      <w:r w:rsidRPr="004C1F91">
        <w:rPr>
          <w:rFonts w:asciiTheme="minorHAnsi" w:hAnsiTheme="minorHAnsi"/>
          <w:sz w:val="14"/>
        </w:rPr>
        <w:t xml:space="preserve">. Not to run any more, or compete, or consume, and not, at any price, to be free. This is all part of the pattern of a repentance of modernity, of a subtle indifference which senses the dangers of a responsibility and an emancipation which are too good to be true. Hence the currently triumphant sentimental, familial, </w:t>
      </w:r>
      <w:proofErr w:type="gramStart"/>
      <w:r w:rsidRPr="004C1F91">
        <w:rPr>
          <w:rFonts w:asciiTheme="minorHAnsi" w:hAnsiTheme="minorHAnsi"/>
          <w:sz w:val="14"/>
        </w:rPr>
        <w:t>political</w:t>
      </w:r>
      <w:proofErr w:type="gramEnd"/>
      <w:r w:rsidRPr="004C1F91">
        <w:rPr>
          <w:rFonts w:asciiTheme="minorHAnsi" w:hAnsiTheme="minorHAnsi"/>
          <w:sz w:val="14"/>
        </w:rPr>
        <w:t xml:space="preserve"> and moral revisionism, which can take on the more violent aspect of a “reac</w:t>
      </w:r>
      <w:r w:rsidRPr="004C1F91">
        <w:rPr>
          <w:rFonts w:asciiTheme="minorHAnsi" w:hAnsiTheme="minorHAnsi"/>
          <w:sz w:val="14"/>
        </w:rPr>
        <w:softHyphen/>
        <w:t>tionary” hatred of oneself or others, the product of the disillusionment that follows liberatory violence. This opposite tide, this “regressive” resublimation, is the con</w:t>
      </w:r>
      <w:r w:rsidRPr="004C1F91">
        <w:rPr>
          <w:rFonts w:asciiTheme="minorHAnsi" w:hAnsiTheme="minorHAnsi"/>
          <w:sz w:val="14"/>
        </w:rPr>
        <w:softHyphen/>
        <w:t xml:space="preserve">temporary form – and, so to speak, the consequence – of the repressive </w:t>
      </w:r>
      <w:proofErr w:type="spellStart"/>
      <w:r w:rsidRPr="004C1F91">
        <w:rPr>
          <w:rFonts w:asciiTheme="minorHAnsi" w:hAnsiTheme="minorHAnsi"/>
          <w:sz w:val="14"/>
        </w:rPr>
        <w:t>desublimation</w:t>
      </w:r>
      <w:proofErr w:type="spellEnd"/>
      <w:r w:rsidRPr="004C1F91">
        <w:rPr>
          <w:rFonts w:asciiTheme="minorHAnsi" w:hAnsiTheme="minorHAnsi"/>
          <w:sz w:val="14"/>
        </w:rPr>
        <w:t xml:space="preserve"> </w:t>
      </w:r>
      <w:proofErr w:type="spellStart"/>
      <w:r w:rsidRPr="004C1F91">
        <w:rPr>
          <w:rFonts w:asciiTheme="minorHAnsi" w:hAnsiTheme="minorHAnsi"/>
          <w:sz w:val="14"/>
        </w:rPr>
        <w:t>analysed</w:t>
      </w:r>
      <w:proofErr w:type="spellEnd"/>
      <w:r w:rsidRPr="004C1F91">
        <w:rPr>
          <w:rFonts w:asciiTheme="minorHAnsi" w:hAnsiTheme="minorHAnsi"/>
          <w:sz w:val="14"/>
        </w:rPr>
        <w:t xml:space="preserve"> by Marcuse. Decidedly, freedom isn’t simple, and liberation even less so. </w:t>
      </w:r>
    </w:p>
    <w:p w14:paraId="71FF7DD5" w14:textId="77777777" w:rsidR="00F07A70" w:rsidRDefault="00F07A70" w:rsidP="00F07A70">
      <w:pPr>
        <w:pStyle w:val="Heading2"/>
      </w:pPr>
      <w:r w:rsidRPr="00F04224">
        <w:t>Case</w:t>
      </w:r>
    </w:p>
    <w:p w14:paraId="718B522E" w14:textId="77777777" w:rsidR="00F07A70" w:rsidRDefault="00F07A70" w:rsidP="00F07A70">
      <w:pPr>
        <w:pStyle w:val="Heading3"/>
      </w:pPr>
      <w:r>
        <w:t>Advantage 1</w:t>
      </w:r>
    </w:p>
    <w:p w14:paraId="08DCAE05" w14:textId="77777777" w:rsidR="00F07A70" w:rsidRDefault="00F07A70" w:rsidP="00F07A70">
      <w:pPr>
        <w:pStyle w:val="Heading4"/>
      </w:pPr>
      <w:r>
        <w:t xml:space="preserve">How do they solve satellites? </w:t>
      </w:r>
      <w:proofErr w:type="gramStart"/>
      <w:r>
        <w:t>Also</w:t>
      </w:r>
      <w:proofErr w:type="gramEnd"/>
      <w:r>
        <w:t xml:space="preserve"> their scenario is based on the </w:t>
      </w:r>
      <w:proofErr w:type="spellStart"/>
      <w:r>
        <w:t>kessler</w:t>
      </w:r>
      <w:proofErr w:type="spellEnd"/>
      <w:r>
        <w:t xml:space="preserve"> affect which is super unlikely</w:t>
      </w:r>
    </w:p>
    <w:p w14:paraId="150C9A4F" w14:textId="77777777" w:rsidR="00F07A70" w:rsidRPr="00B821C8" w:rsidRDefault="00F07A70" w:rsidP="00F07A70"/>
    <w:p w14:paraId="1F888DC9" w14:textId="77777777" w:rsidR="00F07A70" w:rsidRPr="00321205" w:rsidRDefault="00F07A70" w:rsidP="00F07A70">
      <w:pPr>
        <w:pStyle w:val="Heading4"/>
        <w:rPr>
          <w:rFonts w:cs="Calibri"/>
        </w:rPr>
      </w:pPr>
      <w:r w:rsidRPr="00321205">
        <w:rPr>
          <w:rFonts w:cs="Calibri"/>
        </w:rPr>
        <w:t xml:space="preserve">The risk of this advantage should be close to 0 - </w:t>
      </w:r>
    </w:p>
    <w:p w14:paraId="54B41DA1" w14:textId="77777777" w:rsidR="00F07A70" w:rsidRPr="00321205" w:rsidRDefault="00F07A70" w:rsidP="00F07A70">
      <w:pPr>
        <w:keepNext/>
        <w:keepLines/>
        <w:spacing w:before="200"/>
        <w:contextualSpacing/>
        <w:outlineLvl w:val="3"/>
        <w:rPr>
          <w:rFonts w:eastAsia="Malgun Gothic"/>
          <w:b/>
          <w:iCs/>
          <w:sz w:val="26"/>
        </w:rPr>
      </w:pPr>
      <w:r w:rsidRPr="00321205">
        <w:rPr>
          <w:rFonts w:eastAsia="Malgun Gothic"/>
          <w:b/>
          <w:iCs/>
          <w:sz w:val="26"/>
        </w:rPr>
        <w:t>1] Probability – 0.1</w:t>
      </w:r>
      <w:r>
        <w:rPr>
          <w:rFonts w:eastAsia="Malgun Gothic"/>
          <w:b/>
          <w:iCs/>
          <w:sz w:val="26"/>
        </w:rPr>
        <w:t xml:space="preserve"> percent</w:t>
      </w:r>
      <w:r w:rsidRPr="00321205">
        <w:rPr>
          <w:rFonts w:eastAsia="Malgun Gothic"/>
          <w:b/>
          <w:iCs/>
          <w:sz w:val="26"/>
        </w:rPr>
        <w:t xml:space="preserve"> chance of a collision. </w:t>
      </w:r>
    </w:p>
    <w:p w14:paraId="1CE17984" w14:textId="77777777" w:rsidR="00F07A70" w:rsidRPr="00321205" w:rsidRDefault="00F07A70" w:rsidP="00F07A70">
      <w:pPr>
        <w:rPr>
          <w:rFonts w:eastAsia="Calibri"/>
        </w:rPr>
      </w:pPr>
      <w:r w:rsidRPr="00321205">
        <w:rPr>
          <w:rFonts w:eastAsia="Calibri"/>
        </w:rPr>
        <w:t xml:space="preserve">Alexander William </w:t>
      </w:r>
      <w:r w:rsidRPr="00321205">
        <w:rPr>
          <w:rFonts w:eastAsia="Calibri"/>
          <w:b/>
          <w:bCs/>
          <w:sz w:val="26"/>
          <w:u w:val="single"/>
        </w:rPr>
        <w:t>Salter</w:t>
      </w:r>
      <w:r w:rsidRPr="00321205">
        <w:rPr>
          <w:rFonts w:eastAsia="Calibri"/>
        </w:rPr>
        <w:t xml:space="preserve">, </w:t>
      </w:r>
      <w:r w:rsidRPr="00321205">
        <w:rPr>
          <w:rFonts w:eastAsia="Calibri"/>
          <w:b/>
          <w:bCs/>
          <w:sz w:val="26"/>
          <w:u w:val="single"/>
        </w:rPr>
        <w:t>Economics Professor at Texas Tech</w:t>
      </w:r>
      <w:r w:rsidRPr="00321205">
        <w:rPr>
          <w:rFonts w:eastAsia="Calibri"/>
        </w:rPr>
        <w:t xml:space="preserve">, </w:t>
      </w:r>
      <w:r w:rsidRPr="00321205">
        <w:rPr>
          <w:rFonts w:eastAsia="Calibri"/>
          <w:b/>
          <w:bCs/>
          <w:sz w:val="26"/>
          <w:u w:val="single"/>
        </w:rPr>
        <w:t>’16</w:t>
      </w:r>
      <w:r w:rsidRPr="00321205">
        <w:rPr>
          <w:rFonts w:eastAsia="Calibri"/>
        </w:rPr>
        <w:t xml:space="preserve">, “SPACE DEBRIS: A LAW AND ECONOMICS ANALYSIS OF THE ORBITAL COMMONS” 19 STAN. TECH. L. REV. 221 *numbers replaced with English words </w:t>
      </w:r>
    </w:p>
    <w:p w14:paraId="10FF7022" w14:textId="77777777" w:rsidR="00F07A70" w:rsidRPr="00321205" w:rsidRDefault="00F07A70" w:rsidP="00F07A70">
      <w:pPr>
        <w:rPr>
          <w:rFonts w:eastAsia="Calibri"/>
        </w:rPr>
      </w:pPr>
      <w:r w:rsidRPr="00321205">
        <w:rPr>
          <w:rFonts w:eastAsia="Calibri"/>
          <w:highlight w:val="yellow"/>
          <w:u w:val="single"/>
        </w:rPr>
        <w:t>The probability of a collision is</w:t>
      </w:r>
      <w:r w:rsidRPr="00321205">
        <w:rPr>
          <w:rFonts w:eastAsia="Calibri"/>
        </w:rPr>
        <w:t xml:space="preserve"> currently </w:t>
      </w:r>
      <w:r w:rsidRPr="00321205">
        <w:rPr>
          <w:rFonts w:eastAsia="Calibri"/>
          <w:b/>
          <w:iCs/>
          <w:highlight w:val="yellow"/>
          <w:u w:val="single"/>
          <w:bdr w:val="single" w:sz="8" w:space="0" w:color="auto"/>
        </w:rPr>
        <w:t>low</w:t>
      </w:r>
      <w:r w:rsidRPr="00321205">
        <w:rPr>
          <w:rFonts w:eastAsia="Calibri"/>
          <w:highlight w:val="yellow"/>
        </w:rPr>
        <w:t>.</w:t>
      </w:r>
      <w:r w:rsidRPr="00321205">
        <w:rPr>
          <w:rFonts w:eastAsia="Calibri"/>
        </w:rPr>
        <w:t xml:space="preserve"> Bradley and Wein estimate that </w:t>
      </w:r>
      <w:r w:rsidRPr="00321205">
        <w:rPr>
          <w:rFonts w:eastAsia="Calibri"/>
          <w:highlight w:val="yellow"/>
          <w:u w:val="single"/>
        </w:rPr>
        <w:t>the</w:t>
      </w:r>
      <w:r w:rsidRPr="00321205">
        <w:rPr>
          <w:rFonts w:eastAsia="Calibri"/>
          <w:highlight w:val="yellow"/>
        </w:rPr>
        <w:t xml:space="preserve"> </w:t>
      </w:r>
      <w:r w:rsidRPr="00321205">
        <w:rPr>
          <w:rFonts w:eastAsia="Calibri"/>
          <w:b/>
          <w:iCs/>
          <w:highlight w:val="yellow"/>
          <w:u w:val="single"/>
          <w:bdr w:val="single" w:sz="8" w:space="0" w:color="auto"/>
        </w:rPr>
        <w:t>maximum probability</w:t>
      </w:r>
      <w:r w:rsidRPr="00321205">
        <w:rPr>
          <w:rFonts w:eastAsia="Calibri"/>
        </w:rPr>
        <w:t xml:space="preserve"> in LEO </w:t>
      </w:r>
      <w:r w:rsidRPr="00321205">
        <w:rPr>
          <w:rFonts w:eastAsia="Calibri"/>
          <w:highlight w:val="yellow"/>
          <w:u w:val="single"/>
        </w:rPr>
        <w:t xml:space="preserve">of a collision over the lifetime of a spacecraft remains </w:t>
      </w:r>
      <w:r w:rsidRPr="00321205">
        <w:rPr>
          <w:rFonts w:eastAsia="Calibri"/>
          <w:b/>
          <w:iCs/>
          <w:highlight w:val="yellow"/>
          <w:u w:val="single"/>
          <w:bdr w:val="single" w:sz="8" w:space="0" w:color="auto"/>
        </w:rPr>
        <w:t>below one in one thousand</w:t>
      </w:r>
      <w:r w:rsidRPr="00321205">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27D7E27" w14:textId="77777777" w:rsidR="00F07A70" w:rsidRPr="00321205" w:rsidRDefault="00F07A70" w:rsidP="00F07A70">
      <w:pPr>
        <w:keepNext/>
        <w:keepLines/>
        <w:spacing w:before="200"/>
        <w:outlineLvl w:val="3"/>
        <w:rPr>
          <w:rFonts w:eastAsia="Malgun Gothic"/>
          <w:b/>
          <w:iCs/>
          <w:sz w:val="26"/>
        </w:rPr>
      </w:pPr>
      <w:r w:rsidRPr="00321205">
        <w:rPr>
          <w:rFonts w:eastAsia="Malgun Gothic"/>
          <w:b/>
          <w:iCs/>
          <w:sz w:val="26"/>
        </w:rPr>
        <w:t xml:space="preserve">2] Time frame – Kessler effect 200 years away. </w:t>
      </w:r>
    </w:p>
    <w:p w14:paraId="135D61AE" w14:textId="77777777" w:rsidR="00F07A70" w:rsidRPr="00321205" w:rsidRDefault="00F07A70" w:rsidP="00F07A70">
      <w:pPr>
        <w:rPr>
          <w:rFonts w:eastAsia="Calibri"/>
        </w:rPr>
      </w:pPr>
      <w:bookmarkStart w:id="0" w:name="_Hlk17893366"/>
      <w:r w:rsidRPr="00321205">
        <w:rPr>
          <w:rFonts w:eastAsia="Calibri"/>
        </w:rPr>
        <w:t xml:space="preserve">Peter </w:t>
      </w:r>
      <w:r w:rsidRPr="00321205">
        <w:rPr>
          <w:rFonts w:eastAsia="Calibri"/>
          <w:b/>
          <w:bCs/>
          <w:sz w:val="26"/>
          <w:u w:val="single"/>
        </w:rPr>
        <w:t>Stubbe</w:t>
      </w:r>
      <w:r w:rsidRPr="00321205">
        <w:rPr>
          <w:rFonts w:eastAsia="Calibri"/>
        </w:rPr>
        <w:t xml:space="preserve">, PhD in law @ Johann Wolfgang Goethe University Frankfurt, </w:t>
      </w:r>
      <w:r w:rsidRPr="00321205">
        <w:rPr>
          <w:rFonts w:eastAsia="Calibri"/>
          <w:b/>
          <w:bCs/>
          <w:sz w:val="26"/>
          <w:u w:val="single"/>
        </w:rPr>
        <w:t>’17</w:t>
      </w:r>
      <w:r w:rsidRPr="00321205">
        <w:rPr>
          <w:rFonts w:eastAsia="Calibri"/>
        </w:rPr>
        <w:t xml:space="preserve">, State Accountability for Space Debris: A Legal Study of Responsibility for Polluting the Space Environment and Liability for Damage Caused by Space Debris, </w:t>
      </w:r>
      <w:proofErr w:type="spellStart"/>
      <w:r w:rsidRPr="00321205">
        <w:rPr>
          <w:rFonts w:eastAsia="Calibri"/>
        </w:rPr>
        <w:t>Koninklijke</w:t>
      </w:r>
      <w:proofErr w:type="spellEnd"/>
      <w:r w:rsidRPr="00321205">
        <w:rPr>
          <w:rFonts w:eastAsia="Calibri"/>
        </w:rPr>
        <w:t xml:space="preserve"> Brill Publishing, ISBN 978-90-04-31407-8, p. 27-31</w:t>
      </w:r>
    </w:p>
    <w:bookmarkEnd w:id="0"/>
    <w:p w14:paraId="00791CF1" w14:textId="77777777" w:rsidR="00F07A70" w:rsidRPr="00321205" w:rsidRDefault="00F07A70" w:rsidP="00F07A70">
      <w:pPr>
        <w:rPr>
          <w:rFonts w:eastAsia="Calibri"/>
          <w:sz w:val="16"/>
        </w:rPr>
      </w:pPr>
      <w:r w:rsidRPr="00321205">
        <w:rPr>
          <w:rFonts w:eastAsia="Calibri"/>
          <w:sz w:val="16"/>
        </w:rPr>
        <w:t xml:space="preserve">The prediction of possible scenarios of the future evolution of the debris p o p </w:t>
      </w:r>
      <w:proofErr w:type="spellStart"/>
      <w:r w:rsidRPr="00321205">
        <w:rPr>
          <w:rFonts w:eastAsia="Calibri"/>
          <w:sz w:val="16"/>
        </w:rPr>
        <w:t>ulation</w:t>
      </w:r>
      <w:proofErr w:type="spellEnd"/>
      <w:r w:rsidRPr="00321205">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21205">
        <w:rPr>
          <w:rFonts w:eastAsia="Calibri"/>
          <w:highlight w:val="yellow"/>
          <w:u w:val="single"/>
        </w:rPr>
        <w:t>the so-called Kessler effect’</w:t>
      </w:r>
      <w:r w:rsidRPr="00321205">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321205">
        <w:rPr>
          <w:rFonts w:eastAsia="Calibri"/>
          <w:sz w:val="16"/>
        </w:rPr>
        <w:t>i</w:t>
      </w:r>
      <w:proofErr w:type="spellEnd"/>
      <w:r w:rsidRPr="00321205">
        <w:rPr>
          <w:rFonts w:eastAsia="Calibri"/>
          <w:sz w:val="16"/>
        </w:rPr>
        <w:t xml:space="preserve"> a d c shows that the current l e o debris population is unstable, even if current mitigation measures are applied. The study concludes:</w:t>
      </w:r>
    </w:p>
    <w:p w14:paraId="4157FD07" w14:textId="77777777" w:rsidR="00F07A70" w:rsidRPr="00321205" w:rsidRDefault="00F07A70" w:rsidP="00F07A70">
      <w:pPr>
        <w:ind w:left="720"/>
        <w:rPr>
          <w:rFonts w:eastAsia="Calibri"/>
        </w:rPr>
      </w:pPr>
      <w:r w:rsidRPr="00321205">
        <w:rPr>
          <w:rFonts w:eastAsia="Calibri"/>
        </w:rPr>
        <w:t xml:space="preserve">Even with a 90% implementation of the </w:t>
      </w:r>
      <w:proofErr w:type="gramStart"/>
      <w:r w:rsidRPr="00321205">
        <w:rPr>
          <w:rFonts w:eastAsia="Calibri"/>
        </w:rPr>
        <w:t>commonly-adopted</w:t>
      </w:r>
      <w:proofErr w:type="gramEnd"/>
      <w:r w:rsidRPr="00321205">
        <w:rPr>
          <w:rFonts w:eastAsia="Calibri"/>
        </w:rPr>
        <w:t xml:space="preserve"> mitigation measures [...] </w:t>
      </w:r>
      <w:r w:rsidRPr="00321205">
        <w:rPr>
          <w:rFonts w:eastAsia="Calibri"/>
          <w:u w:val="single"/>
        </w:rPr>
        <w:t xml:space="preserve">the </w:t>
      </w:r>
      <w:r w:rsidRPr="00321205">
        <w:rPr>
          <w:rFonts w:eastAsia="Calibri"/>
          <w:highlight w:val="yellow"/>
          <w:u w:val="single"/>
        </w:rPr>
        <w:t>l e o debris population</w:t>
      </w:r>
      <w:r w:rsidRPr="00321205">
        <w:rPr>
          <w:rFonts w:eastAsia="Calibri"/>
          <w:u w:val="single"/>
        </w:rPr>
        <w:t xml:space="preserve"> is expected to </w:t>
      </w:r>
      <w:r w:rsidRPr="00321205">
        <w:rPr>
          <w:rFonts w:eastAsia="Calibri"/>
          <w:highlight w:val="yellow"/>
          <w:u w:val="single"/>
        </w:rPr>
        <w:t xml:space="preserve">increase by an average of </w:t>
      </w:r>
      <w:r w:rsidRPr="00321205">
        <w:rPr>
          <w:rFonts w:eastAsia="Calibri"/>
          <w:b/>
          <w:iCs/>
          <w:highlight w:val="yellow"/>
          <w:u w:val="single"/>
          <w:bdr w:val="single" w:sz="8" w:space="0" w:color="auto"/>
        </w:rPr>
        <w:t>30% in the next 200 years</w:t>
      </w:r>
      <w:r w:rsidRPr="00321205">
        <w:rPr>
          <w:rFonts w:eastAsia="Calibri"/>
          <w:b/>
          <w:iCs/>
          <w:u w:val="single"/>
          <w:bdr w:val="single" w:sz="8" w:space="0" w:color="auto"/>
        </w:rPr>
        <w:t>.</w:t>
      </w:r>
      <w:r w:rsidRPr="00321205">
        <w:rPr>
          <w:rFonts w:eastAsia="Calibri"/>
        </w:rPr>
        <w:t xml:space="preserve"> </w:t>
      </w:r>
      <w:r w:rsidRPr="00321205">
        <w:rPr>
          <w:rFonts w:eastAsia="Calibri"/>
          <w:u w:val="single"/>
        </w:rPr>
        <w:t>The population growth is primarily driven by catastrophic collisions between 700 and 1000 km altitudes</w:t>
      </w:r>
      <w:r w:rsidRPr="00321205">
        <w:rPr>
          <w:rFonts w:eastAsia="Calibri"/>
        </w:rPr>
        <w:t xml:space="preserve"> and such collisions are likely to occur every 5 to 9 years.89</w:t>
      </w:r>
    </w:p>
    <w:p w14:paraId="6792C737" w14:textId="77777777" w:rsidR="00F07A70" w:rsidRPr="00321205" w:rsidRDefault="00F07A70" w:rsidP="00F07A70">
      <w:pPr>
        <w:keepNext/>
        <w:keepLines/>
        <w:spacing w:before="200"/>
        <w:contextualSpacing/>
        <w:outlineLvl w:val="3"/>
        <w:rPr>
          <w:rFonts w:eastAsia="Malgun Gothic"/>
          <w:b/>
          <w:iCs/>
          <w:sz w:val="26"/>
        </w:rPr>
      </w:pPr>
      <w:r w:rsidRPr="00321205">
        <w:rPr>
          <w:rFonts w:eastAsia="Malgun Gothic"/>
          <w:b/>
          <w:iCs/>
          <w:sz w:val="26"/>
        </w:rPr>
        <w:t>3] Status quo solves – mitigation and remediation compliance growing.</w:t>
      </w:r>
    </w:p>
    <w:p w14:paraId="04F16DD6" w14:textId="77777777" w:rsidR="00F07A70" w:rsidRPr="00321205" w:rsidRDefault="00F07A70" w:rsidP="00F07A70">
      <w:pPr>
        <w:rPr>
          <w:rFonts w:eastAsia="Calibri"/>
        </w:rPr>
      </w:pPr>
      <w:r w:rsidRPr="00321205">
        <w:rPr>
          <w:rFonts w:eastAsia="Calibri"/>
          <w:b/>
          <w:bCs/>
          <w:sz w:val="26"/>
          <w:u w:val="single"/>
        </w:rPr>
        <w:t>Colombo et. al 18</w:t>
      </w:r>
      <w:r w:rsidRPr="00321205">
        <w:rPr>
          <w:rFonts w:eastAsia="Calibri"/>
        </w:rPr>
        <w:t xml:space="preserve">—Camilla Colombo, PhD, visiting academic in Spacecraft Engineering within Engineering and Physical Sciences at the University of Southampton; Francesca Letizia, PhD, Space Debris Engineer at ESA Space Debris Office; Mirko </w:t>
      </w:r>
      <w:proofErr w:type="spellStart"/>
      <w:r w:rsidRPr="00321205">
        <w:rPr>
          <w:rFonts w:eastAsia="Calibri"/>
        </w:rPr>
        <w:t>Trisolini</w:t>
      </w:r>
      <w:proofErr w:type="spellEnd"/>
      <w:r w:rsidRPr="00321205">
        <w:rPr>
          <w:rFonts w:eastAsia="Calibri"/>
        </w:rPr>
        <w:t xml:space="preserve">, PhD, Postdoctoral researcher at the </w:t>
      </w:r>
      <w:proofErr w:type="spellStart"/>
      <w:r w:rsidRPr="00321205">
        <w:rPr>
          <w:rFonts w:eastAsia="Calibri"/>
        </w:rPr>
        <w:t>Politecnico</w:t>
      </w:r>
      <w:proofErr w:type="spellEnd"/>
      <w:r w:rsidRPr="00321205">
        <w:rPr>
          <w:rFonts w:eastAsia="Calibri"/>
        </w:rPr>
        <w:t xml:space="preserve">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3D0F70F3" w14:textId="77777777" w:rsidR="00F07A70" w:rsidRPr="00321205" w:rsidRDefault="00F07A70" w:rsidP="00F07A70">
      <w:pPr>
        <w:rPr>
          <w:rFonts w:eastAsia="Calibri"/>
          <w:sz w:val="16"/>
        </w:rPr>
      </w:pPr>
      <w:r w:rsidRPr="00321205">
        <w:rPr>
          <w:rFonts w:eastAsia="Calibri"/>
          <w:sz w:val="16"/>
        </w:rPr>
        <w:t xml:space="preserve">5.4 MITIGATION MEASURES The space debris problem </w:t>
      </w:r>
      <w:proofErr w:type="gramStart"/>
      <w:r w:rsidRPr="00321205">
        <w:rPr>
          <w:rFonts w:eastAsia="Calibri"/>
          <w:sz w:val="16"/>
        </w:rPr>
        <w:t>is nowadays internationally recognized,</w:t>
      </w:r>
      <w:proofErr w:type="gramEnd"/>
      <w:r w:rsidRPr="00321205">
        <w:rPr>
          <w:rFonts w:eastAsia="Calibri"/>
          <w:sz w:val="16"/>
        </w:rPr>
        <w:t xml:space="preserve"> therefore </w:t>
      </w:r>
      <w:r w:rsidRPr="00321205">
        <w:rPr>
          <w:rFonts w:eastAsia="Calibri"/>
          <w:u w:val="single"/>
        </w:rPr>
        <w:t>mitigation measures are being taken and guidelines discussed</w:t>
      </w:r>
      <w:r w:rsidRPr="00321205">
        <w:rPr>
          <w:rFonts w:eastAsia="Calibri"/>
          <w:sz w:val="16"/>
        </w:rPr>
        <w:t xml:space="preserve">. These can be divided into two classes: The avoidance or protection measures and the active and passive debris removal measures. The </w:t>
      </w:r>
      <w:r w:rsidRPr="00321205">
        <w:rPr>
          <w:rFonts w:eastAsia="Calibri"/>
          <w:u w:val="single"/>
        </w:rPr>
        <w:t>avoidance or protection measures include the design of satellites to withstand impacts by small debris</w:t>
      </w:r>
      <w:r w:rsidRPr="00321205">
        <w:rPr>
          <w:rFonts w:eastAsia="Calibri"/>
          <w:sz w:val="16"/>
        </w:rPr>
        <w:t xml:space="preserve">, </w:t>
      </w:r>
      <w:r w:rsidRPr="00321205">
        <w:rPr>
          <w:rFonts w:eastAsia="Calibri"/>
          <w:u w:val="single"/>
        </w:rPr>
        <w:t>or the selection of safe procedures for operational spacecraft such as orbits with less debris</w:t>
      </w:r>
      <w:r w:rsidRPr="00321205">
        <w:rPr>
          <w:rFonts w:eastAsia="Calibri"/>
          <w:sz w:val="16"/>
        </w:rPr>
        <w:t xml:space="preserve">, specific attitude configurations, or </w:t>
      </w:r>
      <w:r w:rsidRPr="00321205">
        <w:rPr>
          <w:rFonts w:eastAsia="Calibri"/>
          <w:u w:val="single"/>
        </w:rPr>
        <w:t>implementing active avoidance maneuvers to avoid collisions</w:t>
      </w:r>
      <w:r w:rsidRPr="00321205">
        <w:rPr>
          <w:rFonts w:eastAsia="Calibri"/>
          <w:sz w:val="16"/>
        </w:rPr>
        <w:t xml:space="preserve">. On the other hand, </w:t>
      </w:r>
      <w:r w:rsidRPr="00321205">
        <w:rPr>
          <w:rFonts w:eastAsia="Calibri"/>
          <w:u w:val="single"/>
        </w:rPr>
        <w:t>measures for debris removal currently consist in limiting the creation of new debris</w:t>
      </w:r>
      <w:r w:rsidRPr="00321205">
        <w:rPr>
          <w:rFonts w:eastAsia="Calibri"/>
          <w:sz w:val="16"/>
        </w:rPr>
        <w:t xml:space="preserve"> (by prevention of in-orbit explosions and ensuring spacecraft subsystems reliability), to free some orbital </w:t>
      </w:r>
      <w:r w:rsidRPr="00321205">
        <w:rPr>
          <w:rFonts w:eastAsia="Calibri"/>
          <w:u w:val="single"/>
        </w:rPr>
        <w:t>implementing end-of-life disposal maneuvers protected regions, or to reenter in the atmosphere</w:t>
      </w:r>
      <w:r w:rsidRPr="00321205">
        <w:rPr>
          <w:rFonts w:eastAsia="Calibri"/>
          <w:sz w:val="16"/>
        </w:rPr>
        <w:t>. Active debris removal is also being considered as a mean to stabilize the growth of space debris by removing from orbit some selected noncompliant objects. T</w:t>
      </w:r>
      <w:r w:rsidRPr="00321205">
        <w:rPr>
          <w:rFonts w:eastAsia="Calibri"/>
          <w:u w:val="single"/>
        </w:rPr>
        <w:t xml:space="preserve">he </w:t>
      </w:r>
      <w:proofErr w:type="spellStart"/>
      <w:proofErr w:type="gramStart"/>
      <w:r w:rsidRPr="00321205">
        <w:rPr>
          <w:rFonts w:eastAsia="Calibri"/>
          <w:u w:val="single"/>
        </w:rPr>
        <w:t>e.Deorbit</w:t>
      </w:r>
      <w:proofErr w:type="spellEnd"/>
      <w:proofErr w:type="gramEnd"/>
      <w:r w:rsidRPr="00321205">
        <w:rPr>
          <w:rFonts w:eastAsia="Calibri"/>
          <w:u w:val="single"/>
        </w:rPr>
        <w:t xml:space="preserve"> mission will target an ESA-owned derelict satellite in low orbit</w:t>
      </w:r>
      <w:r w:rsidRPr="00321205">
        <w:rPr>
          <w:rFonts w:eastAsia="Calibri"/>
          <w:sz w:val="16"/>
        </w:rPr>
        <w:t>, capture it with a net or robotic arm technology, and reenter with a controlled atmospheric reentry (</w:t>
      </w:r>
      <w:proofErr w:type="spellStart"/>
      <w:r w:rsidRPr="00321205">
        <w:rPr>
          <w:rFonts w:eastAsia="Calibri"/>
          <w:sz w:val="16"/>
        </w:rPr>
        <w:t>Biesbroek</w:t>
      </w:r>
      <w:proofErr w:type="spellEnd"/>
      <w:r w:rsidRPr="00321205">
        <w:rPr>
          <w:rFonts w:eastAsia="Calibri"/>
          <w:sz w:val="16"/>
        </w:rPr>
        <w:t xml:space="preserve"> et al. 2014). Acknowledging the fact that the projected growth in the number of satellites orbiting the Earth will increase in the future, </w:t>
      </w:r>
      <w:r w:rsidRPr="00321205">
        <w:rPr>
          <w:rStyle w:val="StyleUnderline"/>
        </w:rPr>
        <w:t>space agencies and international organizations have been discussing and building a set of guidelines to ensure the sustainability of future space activities. The</w:t>
      </w:r>
      <w:r w:rsidRPr="00321205">
        <w:rPr>
          <w:rFonts w:eastAsia="Calibri"/>
          <w:sz w:val="16"/>
        </w:rPr>
        <w:t xml:space="preserve"> </w:t>
      </w:r>
      <w:proofErr w:type="spellStart"/>
      <w:r w:rsidRPr="00321205">
        <w:rPr>
          <w:rFonts w:eastAsia="Calibri"/>
          <w:sz w:val="16"/>
        </w:rPr>
        <w:t>InterAgency</w:t>
      </w:r>
      <w:proofErr w:type="spellEnd"/>
      <w:r w:rsidRPr="00321205">
        <w:rPr>
          <w:rFonts w:eastAsia="Calibri"/>
          <w:sz w:val="16"/>
        </w:rPr>
        <w:t xml:space="preserve"> Debris Coordination Committee (IADC) was founded in 1993 by ESA (Europe), NASA (</w:t>
      </w:r>
      <w:r w:rsidRPr="00321205">
        <w:rPr>
          <w:rFonts w:eastAsia="Calibri"/>
          <w:highlight w:val="yellow"/>
          <w:u w:val="single"/>
        </w:rPr>
        <w:t>the U</w:t>
      </w:r>
      <w:r w:rsidRPr="00321205">
        <w:rPr>
          <w:rFonts w:eastAsia="Calibri"/>
          <w:u w:val="single"/>
        </w:rPr>
        <w:t xml:space="preserve">nited </w:t>
      </w:r>
      <w:r w:rsidRPr="00321205">
        <w:rPr>
          <w:rFonts w:eastAsia="Calibri"/>
          <w:highlight w:val="yellow"/>
          <w:u w:val="single"/>
        </w:rPr>
        <w:t>S</w:t>
      </w:r>
      <w:r w:rsidRPr="00321205">
        <w:rPr>
          <w:rFonts w:eastAsia="Calibri"/>
          <w:u w:val="single"/>
        </w:rPr>
        <w:t>tates</w:t>
      </w:r>
      <w:r w:rsidRPr="00321205">
        <w:rPr>
          <w:rFonts w:eastAsia="Calibri"/>
          <w:sz w:val="16"/>
        </w:rPr>
        <w:t xml:space="preserve">), the Japan Aerospace Exploration Agency (JAXA, </w:t>
      </w:r>
      <w:r w:rsidRPr="00321205">
        <w:rPr>
          <w:rFonts w:eastAsia="Calibri"/>
          <w:highlight w:val="yellow"/>
          <w:u w:val="single"/>
        </w:rPr>
        <w:t>Japan</w:t>
      </w:r>
      <w:r w:rsidRPr="00321205">
        <w:rPr>
          <w:rFonts w:eastAsia="Calibri"/>
          <w:sz w:val="16"/>
        </w:rPr>
        <w:t xml:space="preserve">), and the </w:t>
      </w:r>
      <w:proofErr w:type="spellStart"/>
      <w:r w:rsidRPr="00321205">
        <w:rPr>
          <w:rFonts w:eastAsia="Calibri"/>
          <w:sz w:val="16"/>
        </w:rPr>
        <w:t>Roscosmos</w:t>
      </w:r>
      <w:proofErr w:type="spellEnd"/>
      <w:r w:rsidRPr="00321205">
        <w:rPr>
          <w:rFonts w:eastAsia="Calibri"/>
          <w:sz w:val="16"/>
        </w:rPr>
        <w:t xml:space="preserve"> </w:t>
      </w:r>
      <w:r w:rsidRPr="00321205">
        <w:rPr>
          <w:rFonts w:eastAsia="Calibri"/>
          <w:highlight w:val="yellow"/>
          <w:u w:val="single"/>
        </w:rPr>
        <w:t>Russia</w:t>
      </w:r>
      <w:r w:rsidRPr="00321205">
        <w:rPr>
          <w:rFonts w:eastAsia="Calibri"/>
          <w:sz w:val="16"/>
        </w:rPr>
        <w:t xml:space="preserve">n Federation. As of January 2017, the IADC also includes the Italian Space Agency (ASI, </w:t>
      </w:r>
      <w:r w:rsidRPr="00321205">
        <w:rPr>
          <w:rFonts w:eastAsia="Calibri"/>
          <w:highlight w:val="yellow"/>
          <w:u w:val="single"/>
        </w:rPr>
        <w:t>Italy</w:t>
      </w:r>
      <w:r w:rsidRPr="00321205">
        <w:rPr>
          <w:rFonts w:eastAsia="Calibri"/>
          <w:sz w:val="16"/>
        </w:rPr>
        <w:t xml:space="preserve">), the Centre National </w:t>
      </w:r>
      <w:proofErr w:type="spellStart"/>
      <w:r w:rsidRPr="00321205">
        <w:rPr>
          <w:rFonts w:eastAsia="Calibri"/>
          <w:sz w:val="16"/>
        </w:rPr>
        <w:t>d'Études</w:t>
      </w:r>
      <w:proofErr w:type="spellEnd"/>
      <w:r w:rsidRPr="00321205">
        <w:rPr>
          <w:rFonts w:eastAsia="Calibri"/>
          <w:sz w:val="16"/>
        </w:rPr>
        <w:t xml:space="preserve"> </w:t>
      </w:r>
      <w:proofErr w:type="spellStart"/>
      <w:r w:rsidRPr="00321205">
        <w:rPr>
          <w:rFonts w:eastAsia="Calibri"/>
          <w:sz w:val="16"/>
        </w:rPr>
        <w:t>Spatiales</w:t>
      </w:r>
      <w:proofErr w:type="spellEnd"/>
      <w:r w:rsidRPr="00321205">
        <w:rPr>
          <w:rFonts w:eastAsia="Calibri"/>
          <w:sz w:val="16"/>
        </w:rPr>
        <w:t xml:space="preserve"> (CNES, </w:t>
      </w:r>
      <w:r w:rsidRPr="00321205">
        <w:rPr>
          <w:rFonts w:eastAsia="Calibri"/>
          <w:u w:val="single"/>
        </w:rPr>
        <w:t>France</w:t>
      </w:r>
      <w:r w:rsidRPr="00321205">
        <w:rPr>
          <w:rFonts w:eastAsia="Calibri"/>
          <w:sz w:val="16"/>
        </w:rPr>
        <w:t xml:space="preserve">), the China National Space Administration (CNSA, </w:t>
      </w:r>
      <w:r w:rsidRPr="00321205">
        <w:rPr>
          <w:rFonts w:eastAsia="Calibri"/>
          <w:highlight w:val="yellow"/>
          <w:u w:val="single"/>
        </w:rPr>
        <w:t>China</w:t>
      </w:r>
      <w:r w:rsidRPr="00321205">
        <w:rPr>
          <w:rFonts w:eastAsia="Calibri"/>
          <w:sz w:val="16"/>
        </w:rPr>
        <w:t xml:space="preserve">), the Canadian Space Agency (CSA, </w:t>
      </w:r>
      <w:r w:rsidRPr="00321205">
        <w:rPr>
          <w:rFonts w:eastAsia="Calibri"/>
          <w:u w:val="single"/>
        </w:rPr>
        <w:t>Canada</w:t>
      </w:r>
      <w:r w:rsidRPr="00321205">
        <w:rPr>
          <w:rFonts w:eastAsia="Calibri"/>
          <w:sz w:val="16"/>
        </w:rPr>
        <w:t xml:space="preserve">), the German Aerospace Centre (DLR, </w:t>
      </w:r>
      <w:r w:rsidRPr="00321205">
        <w:rPr>
          <w:rFonts w:eastAsia="Calibri"/>
          <w:u w:val="single"/>
        </w:rPr>
        <w:t>Germany</w:t>
      </w:r>
      <w:r w:rsidRPr="00321205">
        <w:rPr>
          <w:rFonts w:eastAsia="Calibri"/>
          <w:sz w:val="16"/>
        </w:rPr>
        <w:t xml:space="preserve">), the Korea Aerospace Research Institute (KARI, </w:t>
      </w:r>
      <w:r w:rsidRPr="00321205">
        <w:rPr>
          <w:rFonts w:eastAsia="Calibri"/>
          <w:u w:val="single"/>
        </w:rPr>
        <w:t>South Korea</w:t>
      </w:r>
      <w:r w:rsidRPr="00321205">
        <w:rPr>
          <w:rFonts w:eastAsia="Calibri"/>
          <w:sz w:val="16"/>
        </w:rPr>
        <w:t xml:space="preserve">), the Indian Space Research </w:t>
      </w:r>
      <w:proofErr w:type="spellStart"/>
      <w:r w:rsidRPr="00321205">
        <w:rPr>
          <w:rFonts w:eastAsia="Calibri"/>
          <w:sz w:val="16"/>
        </w:rPr>
        <w:t>Organisation</w:t>
      </w:r>
      <w:proofErr w:type="spellEnd"/>
      <w:r w:rsidRPr="00321205">
        <w:rPr>
          <w:rFonts w:eastAsia="Calibri"/>
          <w:sz w:val="16"/>
        </w:rPr>
        <w:t xml:space="preserve"> (ISRO, </w:t>
      </w:r>
      <w:r w:rsidRPr="00321205">
        <w:rPr>
          <w:rFonts w:eastAsia="Calibri"/>
          <w:highlight w:val="yellow"/>
          <w:u w:val="single"/>
        </w:rPr>
        <w:t>India</w:t>
      </w:r>
      <w:r w:rsidRPr="00321205">
        <w:rPr>
          <w:rFonts w:eastAsia="Calibri"/>
          <w:sz w:val="16"/>
        </w:rPr>
        <w:t xml:space="preserve">), the National Space Agency of Ukraine (NSAU, </w:t>
      </w:r>
      <w:r w:rsidRPr="00321205">
        <w:rPr>
          <w:rFonts w:eastAsia="Calibri"/>
          <w:u w:val="single"/>
        </w:rPr>
        <w:t>Ukraine</w:t>
      </w:r>
      <w:r w:rsidRPr="00321205">
        <w:rPr>
          <w:rFonts w:eastAsia="Calibri"/>
          <w:sz w:val="16"/>
        </w:rPr>
        <w:t xml:space="preserve">), and the UK Space Agency (UKSA, </w:t>
      </w:r>
      <w:r w:rsidRPr="00321205">
        <w:rPr>
          <w:rFonts w:eastAsia="Calibri"/>
          <w:highlight w:val="yellow"/>
          <w:u w:val="single"/>
        </w:rPr>
        <w:t>U</w:t>
      </w:r>
      <w:r w:rsidRPr="00321205">
        <w:rPr>
          <w:rFonts w:eastAsia="Calibri"/>
          <w:u w:val="single"/>
        </w:rPr>
        <w:t xml:space="preserve">nited </w:t>
      </w:r>
      <w:r w:rsidRPr="00321205">
        <w:rPr>
          <w:rFonts w:eastAsia="Calibri"/>
          <w:highlight w:val="yellow"/>
          <w:u w:val="single"/>
        </w:rPr>
        <w:t>K</w:t>
      </w:r>
      <w:r w:rsidRPr="00321205">
        <w:rPr>
          <w:rFonts w:eastAsia="Calibri"/>
          <w:u w:val="single"/>
        </w:rPr>
        <w:t>ingdom</w:t>
      </w:r>
      <w:r w:rsidRPr="00321205">
        <w:rPr>
          <w:rFonts w:eastAsia="Calibri"/>
          <w:sz w:val="16"/>
        </w:rPr>
        <w:t xml:space="preserve">). This international cooperation </w:t>
      </w:r>
      <w:r w:rsidRPr="00321205">
        <w:rPr>
          <w:rFonts w:eastAsia="Calibri"/>
          <w:highlight w:val="yellow"/>
          <w:u w:val="single"/>
        </w:rPr>
        <w:t>decided</w:t>
      </w:r>
      <w:r w:rsidRPr="00321205">
        <w:rPr>
          <w:rFonts w:eastAsia="Calibri"/>
          <w:u w:val="single"/>
        </w:rPr>
        <w:t xml:space="preserve"> a set of </w:t>
      </w:r>
      <w:r w:rsidRPr="00321205">
        <w:rPr>
          <w:rFonts w:eastAsia="Calibri"/>
          <w:highlight w:val="yellow"/>
          <w:u w:val="single"/>
        </w:rPr>
        <w:t>space debris mitigation measure</w:t>
      </w:r>
      <w:r w:rsidRPr="00321205">
        <w:rPr>
          <w:rFonts w:eastAsia="Calibri"/>
          <w:u w:val="single"/>
        </w:rPr>
        <w:t xml:space="preserve">s </w:t>
      </w:r>
      <w:r w:rsidRPr="00321205">
        <w:rPr>
          <w:rFonts w:eastAsia="Calibri"/>
          <w:sz w:val="16"/>
        </w:rPr>
        <w:t xml:space="preserve">(Inter-Agency Space Debris Coordination </w:t>
      </w:r>
      <w:proofErr w:type="spellStart"/>
      <w:r w:rsidRPr="00321205">
        <w:rPr>
          <w:rFonts w:eastAsia="Calibri"/>
          <w:sz w:val="16"/>
        </w:rPr>
        <w:t>Commitee</w:t>
      </w:r>
      <w:proofErr w:type="spellEnd"/>
      <w:r w:rsidRPr="00321205">
        <w:rPr>
          <w:rFonts w:eastAsia="Calibri"/>
          <w:sz w:val="16"/>
        </w:rPr>
        <w:t xml:space="preserve">, 2002), </w:t>
      </w:r>
      <w:r w:rsidRPr="00321205">
        <w:rPr>
          <w:rFonts w:eastAsia="Calibri"/>
          <w:u w:val="single"/>
        </w:rPr>
        <w:t xml:space="preserve">which </w:t>
      </w:r>
      <w:r w:rsidRPr="00321205">
        <w:rPr>
          <w:rFonts w:eastAsia="Calibri"/>
          <w:highlight w:val="yellow"/>
          <w:u w:val="single"/>
        </w:rPr>
        <w:t>include</w:t>
      </w:r>
      <w:r w:rsidRPr="00321205">
        <w:rPr>
          <w:rFonts w:eastAsia="Calibri"/>
          <w:u w:val="single"/>
        </w:rPr>
        <w:t>s</w:t>
      </w:r>
      <w:r w:rsidRPr="00321205">
        <w:rPr>
          <w:rFonts w:eastAsia="Calibri"/>
          <w:sz w:val="16"/>
        </w:rPr>
        <w:t xml:space="preserve">: 1. </w:t>
      </w:r>
      <w:r w:rsidRPr="00321205">
        <w:rPr>
          <w:rFonts w:eastAsia="Calibri"/>
          <w:highlight w:val="yellow"/>
          <w:u w:val="single"/>
        </w:rPr>
        <w:t xml:space="preserve">Limitation of debris </w:t>
      </w:r>
      <w:r w:rsidRPr="00321205">
        <w:rPr>
          <w:rFonts w:eastAsia="Calibri"/>
          <w:u w:val="single"/>
        </w:rPr>
        <w:t xml:space="preserve">released </w:t>
      </w:r>
      <w:r w:rsidRPr="00321205">
        <w:rPr>
          <w:rFonts w:eastAsia="Calibri"/>
          <w:highlight w:val="yellow"/>
          <w:u w:val="single"/>
        </w:rPr>
        <w:t>during</w:t>
      </w:r>
      <w:r w:rsidRPr="00321205">
        <w:rPr>
          <w:rFonts w:eastAsia="Calibri"/>
          <w:u w:val="single"/>
        </w:rPr>
        <w:t xml:space="preserve"> </w:t>
      </w:r>
      <w:r w:rsidRPr="00321205">
        <w:rPr>
          <w:rFonts w:eastAsia="Calibri"/>
          <w:highlight w:val="yellow"/>
          <w:u w:val="single"/>
        </w:rPr>
        <w:t>normal op</w:t>
      </w:r>
      <w:r w:rsidRPr="00321205">
        <w:rPr>
          <w:rFonts w:eastAsia="Calibri"/>
          <w:u w:val="single"/>
        </w:rPr>
        <w:t>eration</w:t>
      </w:r>
      <w:r w:rsidRPr="00321205">
        <w:rPr>
          <w:rFonts w:eastAsia="Calibri"/>
          <w:highlight w:val="yellow"/>
          <w:u w:val="single"/>
        </w:rPr>
        <w:t>s</w:t>
      </w:r>
      <w:r w:rsidRPr="00321205">
        <w:rPr>
          <w:rFonts w:eastAsia="Calibri"/>
          <w:sz w:val="16"/>
        </w:rPr>
        <w:t xml:space="preserve">. 2. </w:t>
      </w:r>
      <w:r w:rsidRPr="00321205">
        <w:rPr>
          <w:rFonts w:eastAsia="Calibri"/>
          <w:highlight w:val="yellow"/>
          <w:u w:val="single"/>
        </w:rPr>
        <w:t>Minimization of</w:t>
      </w:r>
      <w:r w:rsidRPr="00321205">
        <w:rPr>
          <w:rFonts w:eastAsia="Calibri"/>
          <w:u w:val="single"/>
        </w:rPr>
        <w:t xml:space="preserve"> the potential for on-orbit </w:t>
      </w:r>
      <w:r w:rsidRPr="00321205">
        <w:rPr>
          <w:rFonts w:eastAsia="Calibri"/>
          <w:highlight w:val="yellow"/>
          <w:u w:val="single"/>
        </w:rPr>
        <w:t>breakups</w:t>
      </w:r>
      <w:r w:rsidRPr="00321205">
        <w:rPr>
          <w:rFonts w:eastAsia="Calibri"/>
          <w:sz w:val="16"/>
        </w:rPr>
        <w:t xml:space="preserve"> (resulting from stored energy after the completion of mission operations, or during the operational phases of the mission and by avoiding intentional destruction and other harmful activities). 3. </w:t>
      </w:r>
      <w:r w:rsidRPr="00321205">
        <w:rPr>
          <w:rFonts w:eastAsia="Calibri"/>
          <w:highlight w:val="yellow"/>
          <w:u w:val="single"/>
        </w:rPr>
        <w:t>Post Mission Disposal</w:t>
      </w:r>
      <w:r w:rsidRPr="00321205">
        <w:rPr>
          <w:rFonts w:eastAsia="Calibri"/>
          <w:sz w:val="16"/>
        </w:rPr>
        <w:t xml:space="preserve"> </w:t>
      </w:r>
      <w:proofErr w:type="gramStart"/>
      <w:r w:rsidRPr="00321205">
        <w:rPr>
          <w:rFonts w:eastAsia="Calibri"/>
          <w:sz w:val="16"/>
        </w:rPr>
        <w:t>in particular in</w:t>
      </w:r>
      <w:proofErr w:type="gramEnd"/>
      <w:r w:rsidRPr="00321205">
        <w:rPr>
          <w:rFonts w:eastAsia="Calibri"/>
          <w:sz w:val="16"/>
        </w:rPr>
        <w:t xml:space="preserve"> geosynchronous regions and for objects passing through the LEO region. 4. </w:t>
      </w:r>
      <w:r w:rsidRPr="00321205">
        <w:rPr>
          <w:rFonts w:eastAsia="Calibri"/>
          <w:highlight w:val="yellow"/>
          <w:u w:val="single"/>
        </w:rPr>
        <w:t>Prevention of on-orbit collisions</w:t>
      </w:r>
      <w:r w:rsidRPr="00321205">
        <w:rPr>
          <w:rFonts w:eastAsia="Calibri"/>
          <w:sz w:val="16"/>
        </w:rPr>
        <w:t xml:space="preserve">. The IADC </w:t>
      </w:r>
      <w:r w:rsidRPr="00321205">
        <w:rPr>
          <w:rFonts w:eastAsia="Calibri"/>
          <w:u w:val="single"/>
        </w:rPr>
        <w:t>guidelines were presented to</w:t>
      </w:r>
      <w:r w:rsidRPr="00321205">
        <w:rPr>
          <w:rFonts w:eastAsia="Calibri"/>
          <w:sz w:val="16"/>
        </w:rPr>
        <w:t xml:space="preserve"> the United Nations Committee on the Peaceful Uses of Outer Space (UN </w:t>
      </w:r>
      <w:r w:rsidRPr="00321205">
        <w:rPr>
          <w:rFonts w:eastAsia="Calibri"/>
          <w:u w:val="single"/>
        </w:rPr>
        <w:t>COPUOS</w:t>
      </w:r>
      <w:r w:rsidRPr="00321205">
        <w:rPr>
          <w:rFonts w:eastAsia="Calibri"/>
          <w:sz w:val="16"/>
        </w:rPr>
        <w:t xml:space="preserve">) </w:t>
      </w:r>
      <w:r w:rsidRPr="00321205">
        <w:rPr>
          <w:rFonts w:eastAsia="Calibri"/>
          <w:u w:val="single"/>
        </w:rPr>
        <w:t>and contributed to the creation of the Space Debris Mitigation Guidelines</w:t>
      </w:r>
      <w:r w:rsidRPr="00321205">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321205">
        <w:rPr>
          <w:rFonts w:eastAsia="Calibri"/>
          <w:highlight w:val="yellow"/>
          <w:u w:val="single"/>
        </w:rPr>
        <w:t>A “25-year rule” was defined to limit</w:t>
      </w:r>
      <w:r w:rsidRPr="00321205">
        <w:rPr>
          <w:rFonts w:eastAsia="Calibri"/>
          <w:u w:val="single"/>
        </w:rPr>
        <w:t xml:space="preserve"> the </w:t>
      </w:r>
      <w:r w:rsidRPr="00321205">
        <w:rPr>
          <w:rFonts w:eastAsia="Calibri"/>
          <w:highlight w:val="yellow"/>
          <w:u w:val="single"/>
        </w:rPr>
        <w:t>presence of satellites</w:t>
      </w:r>
      <w:r w:rsidRPr="00321205">
        <w:rPr>
          <w:rFonts w:eastAsia="Calibri"/>
          <w:u w:val="single"/>
        </w:rPr>
        <w:t xml:space="preserve"> in the LEO region to no more than 25 years after their decommissioning</w:t>
      </w:r>
      <w:r w:rsidRPr="00321205">
        <w:rPr>
          <w:rFonts w:eastAsia="Calibri"/>
          <w:sz w:val="16"/>
        </w:rPr>
        <w:t xml:space="preserve">. The 25-year limit was selected </w:t>
      </w:r>
      <w:r w:rsidRPr="00321205">
        <w:rPr>
          <w:rFonts w:eastAsia="Calibri"/>
          <w:u w:val="single"/>
        </w:rPr>
        <w:t>to ensure that a reasonable reduction in lifetime could be achieved without greatly affecting satellite resources</w:t>
      </w:r>
      <w:r w:rsidRPr="00321205">
        <w:rPr>
          <w:rFonts w:eastAsia="Calibri"/>
          <w:sz w:val="16"/>
        </w:rPr>
        <w:t xml:space="preserve">. After 25 years a satellite </w:t>
      </w:r>
      <w:proofErr w:type="gramStart"/>
      <w:r w:rsidRPr="00321205">
        <w:rPr>
          <w:rFonts w:eastAsia="Calibri"/>
          <w:sz w:val="16"/>
        </w:rPr>
        <w:t>has to</w:t>
      </w:r>
      <w:proofErr w:type="gramEnd"/>
      <w:r w:rsidRPr="00321205">
        <w:rPr>
          <w:rFonts w:eastAsia="Calibri"/>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321205">
        <w:rPr>
          <w:rFonts w:eastAsia="Calibri"/>
          <w:sz w:val="16"/>
        </w:rPr>
        <w:t>Commitee</w:t>
      </w:r>
      <w:proofErr w:type="spellEnd"/>
      <w:r w:rsidRPr="00321205">
        <w:rPr>
          <w:rFonts w:eastAsia="Calibri"/>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321205">
        <w:rPr>
          <w:rFonts w:eastAsia="Calibri"/>
          <w:sz w:val="16"/>
        </w:rPr>
        <w:t>tomass</w:t>
      </w:r>
      <w:proofErr w:type="spellEnd"/>
      <w:r w:rsidRPr="00321205">
        <w:rPr>
          <w:rFonts w:eastAsia="Calibri"/>
          <w:sz w:val="16"/>
        </w:rPr>
        <w:t xml:space="preserve"> ratio around 0.012 </w:t>
      </w:r>
      <w:proofErr w:type="gramStart"/>
      <w:r w:rsidRPr="00321205">
        <w:rPr>
          <w:rFonts w:eastAsia="Calibri"/>
          <w:sz w:val="16"/>
        </w:rPr>
        <w:t>m?/</w:t>
      </w:r>
      <w:proofErr w:type="gramEnd"/>
      <w:r w:rsidRPr="00321205">
        <w:rPr>
          <w:rFonts w:eastAsia="Calibri"/>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321205">
        <w:rPr>
          <w:rFonts w:eastAsia="Calibri"/>
          <w:u w:val="single"/>
        </w:rPr>
        <w:t>end-of-life measures can be distinguished in</w:t>
      </w:r>
      <w:r w:rsidRPr="00321205">
        <w:rPr>
          <w:rFonts w:eastAsia="Calibri"/>
          <w:sz w:val="16"/>
        </w:rPr>
        <w:t xml:space="preserve">: (1) </w:t>
      </w:r>
      <w:r w:rsidRPr="00321205">
        <w:rPr>
          <w:rFonts w:eastAsia="Calibri"/>
          <w:u w:val="single"/>
        </w:rPr>
        <w:t>Disposal</w:t>
      </w:r>
      <w:r w:rsidRPr="00321205">
        <w:rPr>
          <w:rFonts w:eastAsia="Calibri"/>
          <w:sz w:val="16"/>
        </w:rPr>
        <w:t xml:space="preserve">, (2) </w:t>
      </w:r>
      <w:r w:rsidRPr="00321205">
        <w:rPr>
          <w:rFonts w:eastAsia="Calibri"/>
          <w:u w:val="single"/>
        </w:rPr>
        <w:t>passivation</w:t>
      </w:r>
      <w:r w:rsidRPr="00321205">
        <w:rPr>
          <w:rFonts w:eastAsia="Calibri"/>
          <w:sz w:val="16"/>
        </w:rPr>
        <w:t xml:space="preserve">, </w:t>
      </w:r>
      <w:r w:rsidRPr="00321205">
        <w:rPr>
          <w:rFonts w:eastAsia="Calibri"/>
          <w:u w:val="single"/>
        </w:rPr>
        <w:t>and</w:t>
      </w:r>
      <w:r w:rsidRPr="00321205">
        <w:rPr>
          <w:rFonts w:eastAsia="Calibri"/>
          <w:sz w:val="16"/>
        </w:rPr>
        <w:t xml:space="preserve"> (3) </w:t>
      </w:r>
      <w:r w:rsidRPr="00321205">
        <w:rPr>
          <w:rFonts w:eastAsia="Calibri"/>
          <w:u w:val="single"/>
        </w:rPr>
        <w:t>reentry</w:t>
      </w:r>
      <w:r w:rsidRPr="00321205">
        <w:rPr>
          <w:rFonts w:eastAsia="Calibri"/>
          <w:sz w:val="16"/>
        </w:rPr>
        <w:t xml:space="preserve">. </w:t>
      </w:r>
      <w:r w:rsidRPr="00321205">
        <w:rPr>
          <w:rFonts w:eastAsia="Calibri"/>
          <w:u w:val="single"/>
        </w:rPr>
        <w:t>Required measures for disposal currently cover spacecraft in LEO and GEO through a series of Operational Requirements</w:t>
      </w:r>
      <w:r w:rsidRPr="00321205">
        <w:rPr>
          <w:rFonts w:eastAsia="Calibri"/>
          <w:sz w:val="16"/>
        </w:rPr>
        <w:t xml:space="preserve"> (OR) (ESA 2008): "OR-01. </w:t>
      </w:r>
      <w:r w:rsidRPr="00321205">
        <w:rPr>
          <w:rFonts w:eastAsia="Calibri"/>
          <w:u w:val="single"/>
        </w:rPr>
        <w:t>Space systems operating in the LEO protected region shall be disposed of by reentry into the Earth's atmosphere within 25 years</w:t>
      </w:r>
      <w:r w:rsidRPr="00321205">
        <w:rPr>
          <w:rFonts w:eastAsia="Calibri"/>
          <w:sz w:val="16"/>
        </w:rPr>
        <w:t xml:space="preserve"> after the end of the operational phase." "OR-02. </w:t>
      </w:r>
      <w:r w:rsidRPr="00321205">
        <w:rPr>
          <w:rFonts w:eastAsia="Calibri"/>
          <w:u w:val="single"/>
        </w:rPr>
        <w:t>Space systems operating in the GEO protected region shall be disposed of by permanently removing them from the GEO protected region</w:t>
      </w:r>
      <w:r w:rsidRPr="00321205">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321205">
        <w:rPr>
          <w:rFonts w:eastAsia="Calibri"/>
          <w:sz w:val="16"/>
        </w:rPr>
        <w:t>take into account</w:t>
      </w:r>
      <w:proofErr w:type="gramEnd"/>
      <w:r w:rsidRPr="00321205">
        <w:rPr>
          <w:rFonts w:eastAsia="Calibri"/>
          <w:sz w:val="16"/>
        </w:rPr>
        <w:t xml:space="preserve"> the eccentricity oscillation due to the effects of solar radiation pressure and to ensure that such oscillation would not make the orbit interfere with the GEO protected regions. "OR-03. </w:t>
      </w:r>
      <w:r w:rsidRPr="00321205">
        <w:rPr>
          <w:rFonts w:eastAsia="Calibri"/>
          <w:u w:val="single"/>
        </w:rPr>
        <w:t>Where</w:t>
      </w:r>
      <w:r w:rsidRPr="00321205">
        <w:rPr>
          <w:rFonts w:eastAsia="Calibri"/>
          <w:sz w:val="16"/>
        </w:rPr>
        <w:t xml:space="preserve"> practicable and economically </w:t>
      </w:r>
      <w:r w:rsidRPr="00321205">
        <w:rPr>
          <w:rFonts w:eastAsia="Calibri"/>
          <w:u w:val="single"/>
        </w:rPr>
        <w:t>feasible, space systems outside the LEO and GEO protected regions shall implement means of end-of-life orbit disposal</w:t>
      </w:r>
      <w:r w:rsidRPr="00321205">
        <w:rPr>
          <w:rFonts w:eastAsia="Calibri"/>
          <w:sz w:val="16"/>
        </w:rPr>
        <w:t xml:space="preserve"> to avoid long-term interference with operational orbit regions, such as the Galileo orbit." OR-04. </w:t>
      </w:r>
      <w:r w:rsidRPr="00321205">
        <w:rPr>
          <w:rFonts w:eastAsia="Calibri"/>
          <w:u w:val="single"/>
        </w:rPr>
        <w:t>Launcher stages shall also perform end-of-life disposal maneuvers</w:t>
      </w:r>
      <w:r w:rsidRPr="00321205">
        <w:rPr>
          <w:rFonts w:eastAsia="Calibri"/>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321205">
        <w:rPr>
          <w:rFonts w:eastAsia="Calibri"/>
          <w:sz w:val="16"/>
        </w:rPr>
        <w:t>orbit</w:t>
      </w:r>
      <w:proofErr w:type="gramEnd"/>
      <w:r w:rsidRPr="00321205">
        <w:rPr>
          <w:rFonts w:eastAsia="Calibri"/>
          <w:sz w:val="16"/>
        </w:rPr>
        <w:t xml:space="preserve">. OR-05. </w:t>
      </w:r>
      <w:r w:rsidRPr="00321205">
        <w:rPr>
          <w:rFonts w:eastAsia="Calibri"/>
          <w:u w:val="single"/>
        </w:rPr>
        <w:t>Passivation of the system</w:t>
      </w:r>
      <w:r w:rsidRPr="00321205">
        <w:rPr>
          <w:rFonts w:eastAsia="Calibri"/>
          <w:sz w:val="16"/>
        </w:rPr>
        <w:t xml:space="preserve"> (spacecraft or launcher stage) </w:t>
      </w:r>
      <w:proofErr w:type="gramStart"/>
      <w:r w:rsidRPr="00321205">
        <w:rPr>
          <w:rFonts w:eastAsia="Calibri"/>
          <w:u w:val="single"/>
        </w:rPr>
        <w:t>has to</w:t>
      </w:r>
      <w:proofErr w:type="gramEnd"/>
      <w:r w:rsidRPr="00321205">
        <w:rPr>
          <w:rFonts w:eastAsia="Calibri"/>
          <w:u w:val="single"/>
        </w:rPr>
        <w:t xml:space="preserve"> be completed within 2 months of the end of mission</w:t>
      </w:r>
      <w:r w:rsidRPr="00321205">
        <w:rPr>
          <w:rFonts w:eastAsia="Calibri"/>
          <w:sz w:val="16"/>
        </w:rPr>
        <w:t xml:space="preserve">. End-of-life measures for reentry </w:t>
      </w:r>
      <w:proofErr w:type="gramStart"/>
      <w:r w:rsidRPr="00321205">
        <w:rPr>
          <w:rFonts w:eastAsia="Calibri"/>
          <w:sz w:val="16"/>
        </w:rPr>
        <w:t>include:</w:t>
      </w:r>
      <w:proofErr w:type="gramEnd"/>
      <w:r w:rsidRPr="00321205">
        <w:rPr>
          <w:rFonts w:eastAsia="Calibri"/>
          <w:sz w:val="16"/>
        </w:rPr>
        <w:t xml:space="preserve"> OR-06. "For space systems that are disposed of by reentry," an "analysis has to be performed to determine the characteristics of fragments surviving to ground </w:t>
      </w:r>
      <w:proofErr w:type="gramStart"/>
      <w:r w:rsidRPr="00321205">
        <w:rPr>
          <w:rFonts w:eastAsia="Calibri"/>
          <w:sz w:val="16"/>
        </w:rPr>
        <w:t>impact, and</w:t>
      </w:r>
      <w:proofErr w:type="gramEnd"/>
      <w:r w:rsidRPr="00321205">
        <w:rPr>
          <w:rFonts w:eastAsia="Calibri"/>
          <w:sz w:val="16"/>
        </w:rPr>
        <w:t xml:space="preserve"> assess the total casualty risk to the population on ground assuming an uncontrolled reentry.” OR-07. Such a casualty risk has to be lower than 10-4 if an uncontrolled reentry is targeted; </w:t>
      </w:r>
      <w:proofErr w:type="gramStart"/>
      <w:r w:rsidRPr="00321205">
        <w:rPr>
          <w:rFonts w:eastAsia="Calibri"/>
          <w:sz w:val="16"/>
        </w:rPr>
        <w:t>otherwise</w:t>
      </w:r>
      <w:proofErr w:type="gramEnd"/>
      <w:r w:rsidRPr="00321205">
        <w:rPr>
          <w:rFonts w:eastAsia="Calibri"/>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321205">
        <w:rPr>
          <w:rFonts w:eastAsia="Calibri"/>
          <w:highlight w:val="yellow"/>
          <w:u w:val="single"/>
        </w:rPr>
        <w:t xml:space="preserve">Between </w:t>
      </w:r>
      <w:r w:rsidRPr="00321205">
        <w:rPr>
          <w:rFonts w:eastAsia="Calibri"/>
          <w:u w:val="single"/>
        </w:rPr>
        <w:t>20</w:t>
      </w:r>
      <w:r w:rsidRPr="00321205">
        <w:rPr>
          <w:rFonts w:eastAsia="Calibri"/>
          <w:highlight w:val="yellow"/>
          <w:u w:val="single"/>
        </w:rPr>
        <w:t xml:space="preserve">06 and </w:t>
      </w:r>
      <w:r w:rsidRPr="00321205">
        <w:rPr>
          <w:rFonts w:eastAsia="Calibri"/>
          <w:u w:val="single"/>
        </w:rPr>
        <w:t>20</w:t>
      </w:r>
      <w:r w:rsidRPr="00321205">
        <w:rPr>
          <w:rFonts w:eastAsia="Calibri"/>
          <w:highlight w:val="yellow"/>
          <w:u w:val="single"/>
        </w:rPr>
        <w:t xml:space="preserve">15, </w:t>
      </w:r>
      <w:r w:rsidRPr="00321205">
        <w:rPr>
          <w:rFonts w:eastAsia="Calibri"/>
          <w:u w:val="single"/>
        </w:rPr>
        <w:t xml:space="preserve">the rate of </w:t>
      </w:r>
      <w:r w:rsidRPr="00321205">
        <w:rPr>
          <w:rFonts w:eastAsia="Calibri"/>
          <w:highlight w:val="yellow"/>
          <w:u w:val="single"/>
        </w:rPr>
        <w:t>compliance of LEO missions</w:t>
      </w:r>
      <w:r w:rsidRPr="00321205">
        <w:rPr>
          <w:rFonts w:eastAsia="Calibri"/>
          <w:sz w:val="16"/>
        </w:rPr>
        <w:t xml:space="preserve"> (including naturally compliant missions and satellites performing end-of-life maneuvers) </w:t>
      </w:r>
      <w:r w:rsidRPr="00321205">
        <w:rPr>
          <w:rFonts w:eastAsia="Calibri"/>
          <w:highlight w:val="yellow"/>
          <w:u w:val="single"/>
        </w:rPr>
        <w:t>was 53.</w:t>
      </w:r>
      <w:r w:rsidRPr="00321205">
        <w:rPr>
          <w:rFonts w:eastAsia="Calibri"/>
          <w:u w:val="single"/>
        </w:rPr>
        <w:t>3</w:t>
      </w:r>
      <w:r w:rsidRPr="00321205">
        <w:rPr>
          <w:rFonts w:eastAsia="Calibri"/>
          <w:highlight w:val="yellow"/>
          <w:u w:val="single"/>
        </w:rPr>
        <w:t>%</w:t>
      </w:r>
      <w:r w:rsidRPr="00321205">
        <w:rPr>
          <w:rFonts w:eastAsia="Calibri"/>
          <w:u w:val="single"/>
        </w:rPr>
        <w:t xml:space="preserve"> for the payloads</w:t>
      </w:r>
      <w:r w:rsidRPr="00321205">
        <w:rPr>
          <w:rFonts w:eastAsia="Calibri"/>
          <w:sz w:val="16"/>
        </w:rPr>
        <w:t xml:space="preserve"> (corresponding to 60.3% of the payload mass), </w:t>
      </w:r>
      <w:r w:rsidRPr="00321205">
        <w:rPr>
          <w:rFonts w:eastAsia="Calibri"/>
          <w:u w:val="single"/>
        </w:rPr>
        <w:t>reaching end of life</w:t>
      </w:r>
      <w:r w:rsidRPr="00321205">
        <w:rPr>
          <w:rFonts w:eastAsia="Calibri"/>
          <w:sz w:val="16"/>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321205">
        <w:rPr>
          <w:rFonts w:eastAsia="Calibri"/>
          <w:highlight w:val="yellow"/>
          <w:u w:val="single"/>
        </w:rPr>
        <w:t xml:space="preserve">Between </w:t>
      </w:r>
      <w:r w:rsidRPr="00321205">
        <w:rPr>
          <w:rFonts w:eastAsia="Calibri"/>
          <w:u w:val="single"/>
        </w:rPr>
        <w:t>20</w:t>
      </w:r>
      <w:r w:rsidRPr="00321205">
        <w:rPr>
          <w:rFonts w:eastAsia="Calibri"/>
          <w:highlight w:val="yellow"/>
          <w:u w:val="single"/>
        </w:rPr>
        <w:t xml:space="preserve">07 and </w:t>
      </w:r>
      <w:r w:rsidRPr="00321205">
        <w:rPr>
          <w:rFonts w:eastAsia="Calibri"/>
          <w:u w:val="single"/>
        </w:rPr>
        <w:t>20</w:t>
      </w:r>
      <w:r w:rsidRPr="00321205">
        <w:rPr>
          <w:rFonts w:eastAsia="Calibri"/>
          <w:highlight w:val="yellow"/>
          <w:u w:val="single"/>
        </w:rPr>
        <w:t>16, 71.6%</w:t>
      </w:r>
      <w:r w:rsidRPr="00321205">
        <w:rPr>
          <w:rFonts w:eastAsia="Calibri"/>
          <w:u w:val="single"/>
        </w:rPr>
        <w:t xml:space="preserve"> of the rocket bodies reaching end of life in the LEO protected region was compliant</w:t>
      </w:r>
      <w:r w:rsidRPr="00321205">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321205">
        <w:rPr>
          <w:rFonts w:eastAsia="Calibri"/>
          <w:sz w:val="16"/>
        </w:rPr>
        <w:t>perigeelowering</w:t>
      </w:r>
      <w:proofErr w:type="spellEnd"/>
      <w:r w:rsidRPr="00321205">
        <w:rPr>
          <w:rFonts w:eastAsia="Calibri"/>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321205">
        <w:rPr>
          <w:rFonts w:eastAsia="Calibri"/>
          <w:sz w:val="16"/>
        </w:rPr>
        <w:t>SunEarth</w:t>
      </w:r>
      <w:proofErr w:type="spellEnd"/>
      <w:r w:rsidRPr="00321205">
        <w:rPr>
          <w:rFonts w:eastAsia="Calibri"/>
          <w:sz w:val="16"/>
        </w:rPr>
        <w:t xml:space="preserve"> direction (where possible) </w:t>
      </w:r>
      <w:proofErr w:type="gramStart"/>
      <w:r w:rsidRPr="00321205">
        <w:rPr>
          <w:rFonts w:eastAsia="Calibri"/>
          <w:sz w:val="16"/>
        </w:rPr>
        <w:t>in order to</w:t>
      </w:r>
      <w:proofErr w:type="gramEnd"/>
      <w:r w:rsidRPr="00321205">
        <w:rPr>
          <w:rFonts w:eastAsia="Calibri"/>
          <w:sz w:val="16"/>
        </w:rPr>
        <w:t xml:space="preserve"> bind the long-term oscillations in the eccentricity caused by solar radiation pressure. Recently, </w:t>
      </w:r>
      <w:r w:rsidRPr="00321205">
        <w:rPr>
          <w:rFonts w:eastAsia="Calibri"/>
          <w:u w:val="single"/>
        </w:rPr>
        <w:t xml:space="preserve">ESA funded projects on the design of disposal trajectories for medium Earth orbits </w:t>
      </w:r>
      <w:r w:rsidRPr="00321205">
        <w:rPr>
          <w:rFonts w:eastAsia="Calibri"/>
          <w:sz w:val="16"/>
        </w:rPr>
        <w:t xml:space="preserve">(MEO) (Alessi et al. 2014; Rossi et al. 2015), </w:t>
      </w:r>
      <w:r w:rsidRPr="00321205">
        <w:rPr>
          <w:rFonts w:eastAsia="Calibri"/>
          <w:u w:val="single"/>
        </w:rPr>
        <w:t>highly elliptical orbits</w:t>
      </w:r>
      <w:r w:rsidRPr="00321205">
        <w:rPr>
          <w:rFonts w:eastAsia="Calibri"/>
          <w:sz w:val="16"/>
        </w:rPr>
        <w:t xml:space="preserve"> (HEO), </w:t>
      </w:r>
      <w:r w:rsidRPr="00321205">
        <w:rPr>
          <w:rFonts w:eastAsia="Calibri"/>
          <w:u w:val="single"/>
        </w:rPr>
        <w:t xml:space="preserve">and </w:t>
      </w:r>
      <w:proofErr w:type="spellStart"/>
      <w:r w:rsidRPr="00321205">
        <w:rPr>
          <w:rFonts w:eastAsia="Calibri"/>
          <w:u w:val="single"/>
        </w:rPr>
        <w:t>libration</w:t>
      </w:r>
      <w:proofErr w:type="spellEnd"/>
      <w:r w:rsidRPr="00321205">
        <w:rPr>
          <w:rFonts w:eastAsia="Calibri"/>
          <w:u w:val="single"/>
        </w:rPr>
        <w:t xml:space="preserve"> Earth orbits</w:t>
      </w:r>
      <w:r w:rsidRPr="00321205">
        <w:rPr>
          <w:rFonts w:eastAsia="Calibri"/>
          <w:sz w:val="16"/>
        </w:rPr>
        <w:t xml:space="preserve"> (LPO) (Armellin et al. 2014; Colombo et al. 2014; Colombo et al. 2015). </w:t>
      </w:r>
      <w:r w:rsidRPr="00321205">
        <w:rPr>
          <w:rFonts w:eastAsia="Calibri"/>
          <w:u w:val="single"/>
        </w:rPr>
        <w:t>These have demonstrated the possibility of exploiting natural orbit perturbations for designing passive mitigation strategies for debris disposal</w:t>
      </w:r>
      <w:r w:rsidRPr="00321205">
        <w:rPr>
          <w:rFonts w:eastAsia="Calibri"/>
          <w:sz w:val="16"/>
        </w:rPr>
        <w:t xml:space="preserve">. </w:t>
      </w:r>
      <w:r w:rsidRPr="00321205">
        <w:rPr>
          <w:rFonts w:eastAsia="Calibri"/>
          <w:u w:val="single"/>
        </w:rPr>
        <w:t>Disposal strategies</w:t>
      </w:r>
      <w:r w:rsidRPr="00321205">
        <w:rPr>
          <w:rFonts w:eastAsia="Calibri"/>
          <w:sz w:val="16"/>
        </w:rPr>
        <w:t xml:space="preserve"> enhancing the effects of orbit perturbations </w:t>
      </w:r>
      <w:r w:rsidRPr="00321205">
        <w:rPr>
          <w:rFonts w:eastAsia="Calibri"/>
          <w:u w:val="single"/>
        </w:rPr>
        <w:t>have been further analyzed</w:t>
      </w:r>
      <w:r w:rsidRPr="00321205">
        <w:rPr>
          <w:rFonts w:eastAsia="Calibri"/>
          <w:sz w:val="16"/>
        </w:rPr>
        <w:t xml:space="preserve"> in LEO (Alessi et al. 2017), in MEO (Rosengren et al. 2015; Alessi et al. 2016; Armellin and San-Juan; Daquin et al. 2016; </w:t>
      </w:r>
      <w:proofErr w:type="spellStart"/>
      <w:r w:rsidRPr="00321205">
        <w:rPr>
          <w:rFonts w:eastAsia="Calibri"/>
          <w:sz w:val="16"/>
        </w:rPr>
        <w:t>Gkolias</w:t>
      </w:r>
      <w:proofErr w:type="spellEnd"/>
      <w:r w:rsidRPr="00321205">
        <w:rPr>
          <w:rFonts w:eastAsia="Calibri"/>
          <w:sz w:val="16"/>
        </w:rPr>
        <w:t xml:space="preserve"> et al. 2016), in GEO (Colombo and </w:t>
      </w:r>
      <w:proofErr w:type="spellStart"/>
      <w:r w:rsidRPr="00321205">
        <w:rPr>
          <w:rFonts w:eastAsia="Calibri"/>
          <w:sz w:val="16"/>
        </w:rPr>
        <w:t>Gkolias</w:t>
      </w:r>
      <w:proofErr w:type="spellEnd"/>
      <w:r w:rsidRPr="00321205">
        <w:rPr>
          <w:rFonts w:eastAsia="Calibri"/>
          <w:sz w:val="16"/>
        </w:rPr>
        <w:t xml:space="preserve">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321205">
        <w:rPr>
          <w:rFonts w:eastAsia="Calibri"/>
          <w:sz w:val="16"/>
        </w:rPr>
        <w:t>enter into</w:t>
      </w:r>
      <w:proofErr w:type="gramEnd"/>
      <w:r w:rsidRPr="00321205">
        <w:rPr>
          <w:rFonts w:eastAsia="Calibri"/>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321205">
        <w:rPr>
          <w:rFonts w:eastAsia="Calibri"/>
          <w:u w:val="single"/>
        </w:rPr>
        <w:t>the INTEGRAL mission designed by ESA, the United States, Russia, the Czech Republic, and Poland</w:t>
      </w:r>
      <w:r w:rsidRPr="00321205">
        <w:rPr>
          <w:rFonts w:eastAsia="Calibri"/>
          <w:sz w:val="16"/>
        </w:rPr>
        <w:t xml:space="preserve">. The </w:t>
      </w:r>
      <w:proofErr w:type="spellStart"/>
      <w:r w:rsidRPr="00321205">
        <w:rPr>
          <w:rFonts w:eastAsia="Calibri"/>
          <w:sz w:val="16"/>
        </w:rPr>
        <w:t>INTErnational</w:t>
      </w:r>
      <w:proofErr w:type="spellEnd"/>
      <w:r w:rsidRPr="00321205">
        <w:rPr>
          <w:rFonts w:eastAsia="Calibri"/>
          <w:sz w:val="16"/>
        </w:rPr>
        <w:t xml:space="preserve">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sidRPr="00321205">
        <w:rPr>
          <w:rFonts w:eastAsia="Calibri"/>
          <w:u w:val="single"/>
        </w:rPr>
        <w:t>end-of-life disposal</w:t>
      </w:r>
      <w:r w:rsidRPr="00321205">
        <w:rPr>
          <w:rFonts w:eastAsia="Calibri"/>
          <w:sz w:val="16"/>
        </w:rPr>
        <w:t xml:space="preserve"> of INTEGRAL mission--expected to end in 2016-was designed with a time window for disposal between January 1, </w:t>
      </w:r>
      <w:proofErr w:type="gramStart"/>
      <w:r w:rsidRPr="00321205">
        <w:rPr>
          <w:rFonts w:eastAsia="Calibri"/>
          <w:sz w:val="16"/>
        </w:rPr>
        <w:t>2013</w:t>
      </w:r>
      <w:proofErr w:type="gramEnd"/>
      <w:r w:rsidRPr="00321205">
        <w:rPr>
          <w:rFonts w:eastAsia="Calibri"/>
          <w:sz w:val="16"/>
        </w:rPr>
        <w:t xml:space="preserve"> and January 1, 2029.</w:t>
      </w:r>
      <w:r w:rsidRPr="00321205">
        <w:rPr>
          <w:rFonts w:eastAsia="Calibri"/>
          <w:u w:val="single"/>
        </w:rPr>
        <w:t xml:space="preserve"> Reentry solutions</w:t>
      </w:r>
      <w:r w:rsidRPr="00321205">
        <w:rPr>
          <w:rFonts w:eastAsia="Calibri"/>
          <w:sz w:val="16"/>
        </w:rPr>
        <w:t xml:space="preserve"> with a delta-velocity requirement below 40-50 m/s </w:t>
      </w:r>
      <w:r w:rsidRPr="00321205">
        <w:rPr>
          <w:rFonts w:eastAsia="Calibri"/>
          <w:u w:val="single"/>
        </w:rPr>
        <w:t>were found</w:t>
      </w:r>
      <w:r w:rsidRPr="00321205">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321205">
        <w:rPr>
          <w:rFonts w:eastAsia="Calibri"/>
          <w:sz w:val="16"/>
        </w:rPr>
        <w:t>decrease</w:t>
      </w:r>
      <w:proofErr w:type="gramEnd"/>
      <w:r w:rsidRPr="00321205">
        <w:rPr>
          <w:rFonts w:eastAsia="Calibri"/>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321205">
        <w:rPr>
          <w:rFonts w:eastAsia="Calibri"/>
          <w:sz w:val="16"/>
        </w:rPr>
        <w:t>semicontrolled</w:t>
      </w:r>
      <w:proofErr w:type="spellEnd"/>
      <w:r w:rsidRPr="00321205">
        <w:rPr>
          <w:rFonts w:eastAsia="Calibri"/>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146CFBB0" w14:textId="77777777" w:rsidR="00F07A70" w:rsidRPr="00321205" w:rsidRDefault="00F07A70" w:rsidP="00F07A70">
      <w:pPr>
        <w:keepNext/>
        <w:keepLines/>
        <w:spacing w:before="200"/>
        <w:contextualSpacing/>
        <w:outlineLvl w:val="3"/>
        <w:rPr>
          <w:rFonts w:eastAsia="MS Gothic"/>
          <w:b/>
          <w:iCs/>
          <w:sz w:val="26"/>
          <w:u w:val="single"/>
        </w:rPr>
      </w:pPr>
      <w:bookmarkStart w:id="1" w:name="_Hlk19345098"/>
      <w:bookmarkStart w:id="2" w:name="_Hlk19347301"/>
      <w:r w:rsidRPr="00321205">
        <w:rPr>
          <w:rFonts w:eastAsia="MS Gothic"/>
          <w:b/>
          <w:iCs/>
          <w:sz w:val="26"/>
        </w:rPr>
        <w:t xml:space="preserve">4] Space debris is hype---there are thousands of satellites and only 15 debris collisions </w:t>
      </w:r>
      <w:r w:rsidRPr="00321205">
        <w:rPr>
          <w:rFonts w:eastAsia="MS Gothic"/>
          <w:b/>
          <w:iCs/>
          <w:sz w:val="26"/>
          <w:u w:val="single"/>
        </w:rPr>
        <w:t>ever</w:t>
      </w:r>
    </w:p>
    <w:p w14:paraId="34004782" w14:textId="77777777" w:rsidR="00F07A70" w:rsidRPr="00321205" w:rsidRDefault="00F07A70" w:rsidP="00F07A70">
      <w:pPr>
        <w:rPr>
          <w:rFonts w:eastAsia="Cambria"/>
        </w:rPr>
      </w:pPr>
      <w:r w:rsidRPr="00321205">
        <w:rPr>
          <w:rFonts w:eastAsia="Cambria"/>
        </w:rPr>
        <w:t xml:space="preserve">Mark </w:t>
      </w:r>
      <w:r w:rsidRPr="00321205">
        <w:rPr>
          <w:rFonts w:eastAsia="Cambria"/>
          <w:b/>
          <w:bCs/>
          <w:sz w:val="26"/>
          <w:u w:val="single"/>
        </w:rPr>
        <w:t>Albrecht 16</w:t>
      </w:r>
      <w:r w:rsidRPr="00321205">
        <w:rPr>
          <w:rFonts w:eastAsia="Cambria"/>
        </w:rPr>
        <w:t xml:space="preserve">, Chairman of the board of </w:t>
      </w:r>
      <w:proofErr w:type="spellStart"/>
      <w:r w:rsidRPr="00321205">
        <w:rPr>
          <w:rFonts w:eastAsia="Cambria"/>
        </w:rPr>
        <w:t>USSpace</w:t>
      </w:r>
      <w:proofErr w:type="spellEnd"/>
      <w:r w:rsidRPr="00321205">
        <w:rPr>
          <w:rFonts w:eastAsia="Cambria"/>
        </w:rPr>
        <w:t xml:space="preserve"> LLC &amp; </w:t>
      </w:r>
      <w:proofErr w:type="spellStart"/>
      <w:r w:rsidRPr="00321205">
        <w:rPr>
          <w:rFonts w:eastAsia="Cambria"/>
        </w:rPr>
        <w:t>fmr</w:t>
      </w:r>
      <w:proofErr w:type="spellEnd"/>
      <w:r w:rsidRPr="00321205">
        <w:rPr>
          <w:rFonts w:eastAsia="Cambria"/>
        </w:rPr>
        <w:t>. head of the National Space Council, “Congested space is a serious problem solved by hard work, not hysteria, 5/9/16, https://spacenews.com/op-ed-congested-space-is-a-serious-problem-solved-by-hard-work-not-hysteria/</w:t>
      </w:r>
    </w:p>
    <w:p w14:paraId="09C42564" w14:textId="77777777" w:rsidR="00F07A70" w:rsidRPr="00321205" w:rsidRDefault="00F07A70" w:rsidP="00F07A70">
      <w:pPr>
        <w:rPr>
          <w:rFonts w:eastAsia="Cambria"/>
          <w:bCs/>
          <w:u w:val="single"/>
        </w:rPr>
      </w:pPr>
      <w:r w:rsidRPr="00321205">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321205">
        <w:rPr>
          <w:rFonts w:eastAsia="Cambria"/>
          <w:bCs/>
          <w:u w:val="single"/>
        </w:rPr>
        <w:t>Many in the space community have called the collision hazard caused by space debris a crisis.</w:t>
      </w:r>
    </w:p>
    <w:p w14:paraId="44DB14AA" w14:textId="77777777" w:rsidR="00F07A70" w:rsidRPr="00321205" w:rsidRDefault="00F07A70" w:rsidP="00F07A70">
      <w:pPr>
        <w:rPr>
          <w:rFonts w:eastAsia="Cambria"/>
          <w:sz w:val="16"/>
        </w:rPr>
      </w:pPr>
      <w:r w:rsidRPr="00321205">
        <w:rPr>
          <w:rFonts w:eastAsia="Cambria"/>
          <w:bCs/>
          <w:highlight w:val="yellow"/>
          <w:u w:val="single"/>
        </w:rPr>
        <w:t>Popular culture</w:t>
      </w:r>
      <w:r w:rsidRPr="00321205">
        <w:rPr>
          <w:rFonts w:eastAsia="Cambria"/>
          <w:bCs/>
          <w:u w:val="single"/>
        </w:rPr>
        <w:t xml:space="preserve"> has </w:t>
      </w:r>
      <w:r w:rsidRPr="00321205">
        <w:rPr>
          <w:rFonts w:eastAsia="Cambria"/>
          <w:bCs/>
          <w:highlight w:val="yellow"/>
          <w:u w:val="single"/>
        </w:rPr>
        <w:t>embraced</w:t>
      </w:r>
      <w:r w:rsidRPr="00321205">
        <w:rPr>
          <w:rFonts w:eastAsia="Cambria"/>
          <w:bCs/>
          <w:u w:val="single"/>
        </w:rPr>
        <w:t xml:space="preserve"> the risks of </w:t>
      </w:r>
      <w:r w:rsidRPr="00321205">
        <w:rPr>
          <w:rFonts w:eastAsia="Cambria"/>
          <w:bCs/>
          <w:highlight w:val="yellow"/>
          <w:u w:val="single"/>
        </w:rPr>
        <w:t>collisions in space</w:t>
      </w:r>
      <w:r w:rsidRPr="00321205">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321205">
        <w:rPr>
          <w:rFonts w:eastAsia="Cambria"/>
          <w:sz w:val="16"/>
        </w:rPr>
        <w:t xml:space="preserve"> meant to conceptualize space congestion.</w:t>
      </w:r>
    </w:p>
    <w:p w14:paraId="23B4A576" w14:textId="77777777" w:rsidR="00F07A70" w:rsidRPr="00321205" w:rsidRDefault="00F07A70" w:rsidP="00F07A70">
      <w:pPr>
        <w:rPr>
          <w:rFonts w:eastAsia="Cambria"/>
          <w:b/>
          <w:iCs/>
          <w:u w:val="single"/>
          <w:bdr w:val="single" w:sz="8" w:space="0" w:color="auto"/>
        </w:rPr>
      </w:pPr>
      <w:r w:rsidRPr="00321205">
        <w:rPr>
          <w:rFonts w:eastAsia="Cambria"/>
          <w:sz w:val="16"/>
        </w:rPr>
        <w:t xml:space="preserve">Unfortunately, for the sake of a good visual, </w:t>
      </w:r>
      <w:r w:rsidRPr="00321205">
        <w:rPr>
          <w:rFonts w:eastAsia="Cambria"/>
          <w:bCs/>
          <w:u w:val="single"/>
        </w:rPr>
        <w:t>satellites are depicted as if they were hundreds of miles wide, like the state of Pennsylvania</w:t>
      </w:r>
      <w:r w:rsidRPr="00321205">
        <w:rPr>
          <w:rFonts w:eastAsia="Cambria"/>
          <w:sz w:val="16"/>
        </w:rPr>
        <w:t xml:space="preserve"> (for the record, there are no space objects the size of Pennsylvania in orbit). </w:t>
      </w:r>
      <w:r w:rsidRPr="00321205">
        <w:rPr>
          <w:rFonts w:eastAsia="Cambria"/>
          <w:bCs/>
          <w:u w:val="single"/>
        </w:rPr>
        <w:t xml:space="preserve">Unfortunately, this is the rule, not the exception, and </w:t>
      </w:r>
      <w:r w:rsidRPr="00321205">
        <w:rPr>
          <w:rFonts w:eastAsia="Cambria"/>
          <w:bCs/>
          <w:highlight w:val="yellow"/>
          <w:u w:val="single"/>
        </w:rPr>
        <w:t xml:space="preserve">almost </w:t>
      </w:r>
      <w:proofErr w:type="gramStart"/>
      <w:r w:rsidRPr="00321205">
        <w:rPr>
          <w:rFonts w:eastAsia="Cambria"/>
          <w:bCs/>
          <w:highlight w:val="yellow"/>
          <w:u w:val="single"/>
        </w:rPr>
        <w:t>all</w:t>
      </w:r>
      <w:r w:rsidRPr="00321205">
        <w:rPr>
          <w:rFonts w:eastAsia="Cambria"/>
          <w:bCs/>
          <w:u w:val="single"/>
        </w:rPr>
        <w:t xml:space="preserve"> of</w:t>
      </w:r>
      <w:proofErr w:type="gramEnd"/>
      <w:r w:rsidRPr="00321205">
        <w:rPr>
          <w:rFonts w:eastAsia="Cambria"/>
          <w:bCs/>
          <w:u w:val="single"/>
        </w:rPr>
        <w:t xml:space="preserve"> these </w:t>
      </w:r>
      <w:r w:rsidRPr="00321205">
        <w:rPr>
          <w:rFonts w:eastAsia="Cambria"/>
          <w:bCs/>
          <w:highlight w:val="yellow"/>
          <w:u w:val="single"/>
        </w:rPr>
        <w:t>articles</w:t>
      </w:r>
      <w:r w:rsidRPr="00321205">
        <w:rPr>
          <w:rFonts w:eastAsia="Cambria"/>
          <w:bCs/>
          <w:u w:val="single"/>
        </w:rPr>
        <w:t xml:space="preserve">, movies, graphics, and simulations </w:t>
      </w:r>
      <w:r w:rsidRPr="00321205">
        <w:rPr>
          <w:rFonts w:eastAsia="Cambria"/>
          <w:bCs/>
          <w:highlight w:val="yellow"/>
          <w:u w:val="single"/>
        </w:rPr>
        <w:t xml:space="preserve">are </w:t>
      </w:r>
      <w:r w:rsidRPr="00321205">
        <w:rPr>
          <w:rFonts w:eastAsia="Cambria"/>
          <w:b/>
          <w:iCs/>
          <w:highlight w:val="yellow"/>
          <w:u w:val="single"/>
          <w:bdr w:val="single" w:sz="8" w:space="0" w:color="auto"/>
        </w:rPr>
        <w:t>exaggerated and misleading</w:t>
      </w:r>
      <w:r w:rsidRPr="00321205">
        <w:rPr>
          <w:rFonts w:eastAsia="Cambria"/>
          <w:sz w:val="16"/>
        </w:rPr>
        <w:t xml:space="preserve">. </w:t>
      </w:r>
      <w:r w:rsidRPr="00321205">
        <w:rPr>
          <w:rFonts w:eastAsia="Cambria"/>
          <w:bCs/>
          <w:u w:val="single"/>
        </w:rPr>
        <w:t xml:space="preserve">Space </w:t>
      </w:r>
      <w:r w:rsidRPr="00321205">
        <w:rPr>
          <w:rFonts w:eastAsia="Cambria"/>
          <w:bCs/>
          <w:highlight w:val="yellow"/>
          <w:u w:val="single"/>
        </w:rPr>
        <w:t>debris</w:t>
      </w:r>
      <w:r w:rsidRPr="00321205">
        <w:rPr>
          <w:rFonts w:eastAsia="Cambria"/>
          <w:bCs/>
          <w:u w:val="single"/>
        </w:rPr>
        <w:t xml:space="preserve"> and collision risk </w:t>
      </w:r>
      <w:r w:rsidRPr="00321205">
        <w:rPr>
          <w:rFonts w:eastAsia="Cambria"/>
          <w:bCs/>
          <w:highlight w:val="yellow"/>
          <w:u w:val="single"/>
        </w:rPr>
        <w:t>is</w:t>
      </w:r>
      <w:r w:rsidRPr="00321205">
        <w:rPr>
          <w:rFonts w:eastAsia="Cambria"/>
          <w:sz w:val="16"/>
        </w:rPr>
        <w:t xml:space="preserve"> real, but it </w:t>
      </w:r>
      <w:r w:rsidRPr="00321205">
        <w:rPr>
          <w:rFonts w:eastAsia="Cambria"/>
          <w:b/>
          <w:iCs/>
          <w:u w:val="single"/>
          <w:bdr w:val="single" w:sz="8" w:space="0" w:color="auto"/>
        </w:rPr>
        <w:t>certainly</w:t>
      </w:r>
      <w:r w:rsidRPr="00321205">
        <w:rPr>
          <w:rFonts w:eastAsia="Cambria"/>
          <w:sz w:val="16"/>
        </w:rPr>
        <w:t xml:space="preserve"> is </w:t>
      </w:r>
      <w:r w:rsidRPr="00321205">
        <w:rPr>
          <w:rFonts w:eastAsia="Cambria"/>
          <w:b/>
          <w:iCs/>
          <w:highlight w:val="yellow"/>
          <w:u w:val="single"/>
          <w:bdr w:val="single" w:sz="8" w:space="0" w:color="auto"/>
        </w:rPr>
        <w:t>not a crisis.</w:t>
      </w:r>
    </w:p>
    <w:p w14:paraId="643C6254" w14:textId="77777777" w:rsidR="00F07A70" w:rsidRPr="00321205" w:rsidRDefault="00F07A70" w:rsidP="00F07A70">
      <w:pPr>
        <w:rPr>
          <w:rFonts w:eastAsia="Cambria"/>
          <w:bCs/>
          <w:u w:val="single"/>
        </w:rPr>
      </w:pPr>
      <w:proofErr w:type="gramStart"/>
      <w:r w:rsidRPr="00321205">
        <w:rPr>
          <w:rFonts w:eastAsia="Cambria"/>
          <w:bCs/>
          <w:u w:val="single"/>
        </w:rPr>
        <w:t>So</w:t>
      </w:r>
      <w:proofErr w:type="gramEnd"/>
      <w:r w:rsidRPr="00321205">
        <w:rPr>
          <w:rFonts w:eastAsia="Cambria"/>
          <w:bCs/>
          <w:u w:val="single"/>
        </w:rPr>
        <w:t xml:space="preserve"> what are </w:t>
      </w:r>
      <w:r w:rsidRPr="00321205">
        <w:rPr>
          <w:rFonts w:eastAsia="Cambria"/>
          <w:u w:val="single"/>
        </w:rPr>
        <w:t>the facts?</w:t>
      </w:r>
    </w:p>
    <w:p w14:paraId="7B950EC6" w14:textId="77777777" w:rsidR="00F07A70" w:rsidRPr="00321205" w:rsidRDefault="00F07A70" w:rsidP="00F07A70">
      <w:pPr>
        <w:rPr>
          <w:rFonts w:eastAsia="Cambria"/>
          <w:b/>
          <w:iCs/>
          <w:u w:val="single"/>
          <w:bdr w:val="single" w:sz="8" w:space="0" w:color="auto"/>
        </w:rPr>
      </w:pPr>
      <w:r w:rsidRPr="00321205">
        <w:rPr>
          <w:rFonts w:eastAsia="Cambria"/>
          <w:sz w:val="16"/>
        </w:rPr>
        <w:t xml:space="preserve">On the positive side, </w:t>
      </w:r>
      <w:r w:rsidRPr="00321205">
        <w:rPr>
          <w:rFonts w:eastAsia="Cambria"/>
          <w:bCs/>
          <w:highlight w:val="yellow"/>
          <w:u w:val="single"/>
        </w:rPr>
        <w:t xml:space="preserve">space is </w:t>
      </w:r>
      <w:proofErr w:type="gramStart"/>
      <w:r w:rsidRPr="00321205">
        <w:rPr>
          <w:rFonts w:eastAsia="Cambria"/>
          <w:b/>
          <w:iCs/>
          <w:highlight w:val="yellow"/>
          <w:u w:val="single"/>
          <w:bdr w:val="single" w:sz="8" w:space="0" w:color="auto"/>
        </w:rPr>
        <w:t>empty</w:t>
      </w:r>
      <w:proofErr w:type="gramEnd"/>
      <w:r w:rsidRPr="00321205">
        <w:rPr>
          <w:rFonts w:eastAsia="Cambria"/>
          <w:bCs/>
          <w:highlight w:val="yellow"/>
          <w:u w:val="single"/>
        </w:rPr>
        <w:t xml:space="preserve"> and</w:t>
      </w:r>
      <w:r w:rsidRPr="00321205">
        <w:rPr>
          <w:rFonts w:eastAsia="Cambria"/>
          <w:bCs/>
          <w:u w:val="single"/>
        </w:rPr>
        <w:t xml:space="preserve"> it is </w:t>
      </w:r>
      <w:r w:rsidRPr="00321205">
        <w:rPr>
          <w:rFonts w:eastAsia="Cambria"/>
          <w:b/>
          <w:iCs/>
          <w:highlight w:val="yellow"/>
          <w:u w:val="single"/>
          <w:bdr w:val="single" w:sz="8" w:space="0" w:color="auto"/>
        </w:rPr>
        <w:t>vast</w:t>
      </w:r>
      <w:r w:rsidRPr="00321205">
        <w:rPr>
          <w:rFonts w:eastAsia="Cambria"/>
          <w:sz w:val="16"/>
        </w:rPr>
        <w:t xml:space="preserve">. </w:t>
      </w:r>
      <w:r w:rsidRPr="00321205">
        <w:rPr>
          <w:rFonts w:eastAsia="Cambria"/>
          <w:bCs/>
          <w:u w:val="single"/>
        </w:rPr>
        <w:t xml:space="preserve">At the altitude of the </w:t>
      </w:r>
      <w:r w:rsidRPr="00321205">
        <w:rPr>
          <w:rFonts w:eastAsia="Cambria"/>
          <w:u w:val="single"/>
        </w:rPr>
        <w:t>International Space Station</w:t>
      </w:r>
      <w:r w:rsidRPr="00321205">
        <w:rPr>
          <w:rFonts w:eastAsia="Cambria"/>
          <w:bCs/>
          <w:u w:val="single"/>
        </w:rPr>
        <w:t xml:space="preserve">, </w:t>
      </w:r>
      <w:r w:rsidRPr="00321205">
        <w:rPr>
          <w:rFonts w:eastAsia="Cambria"/>
          <w:b/>
          <w:iCs/>
          <w:highlight w:val="yellow"/>
          <w:u w:val="single"/>
          <w:bdr w:val="single" w:sz="8" w:space="0" w:color="auto"/>
        </w:rPr>
        <w:t>one half a degree</w:t>
      </w:r>
      <w:r w:rsidRPr="00321205">
        <w:rPr>
          <w:rFonts w:eastAsia="Cambria"/>
          <w:bCs/>
          <w:u w:val="single"/>
        </w:rPr>
        <w:t xml:space="preserve"> of Earth longitude </w:t>
      </w:r>
      <w:r w:rsidRPr="00321205">
        <w:rPr>
          <w:rFonts w:eastAsia="Cambria"/>
          <w:bCs/>
          <w:highlight w:val="yellow"/>
          <w:u w:val="single"/>
        </w:rPr>
        <w:t>is</w:t>
      </w:r>
      <w:r w:rsidRPr="00321205">
        <w:rPr>
          <w:rFonts w:eastAsia="Cambria"/>
          <w:bCs/>
          <w:u w:val="single"/>
        </w:rPr>
        <w:t xml:space="preserve"> almost </w:t>
      </w:r>
      <w:r w:rsidRPr="00321205">
        <w:rPr>
          <w:rFonts w:eastAsia="Cambria"/>
          <w:b/>
          <w:iCs/>
          <w:highlight w:val="yellow"/>
          <w:u w:val="single"/>
          <w:bdr w:val="single" w:sz="8" w:space="0" w:color="auto"/>
        </w:rPr>
        <w:t>40 miles long</w:t>
      </w:r>
      <w:r w:rsidRPr="00321205">
        <w:rPr>
          <w:rFonts w:eastAsia="Cambria"/>
          <w:sz w:val="16"/>
        </w:rPr>
        <w:t xml:space="preserve">. That same one half a degree at geostationary orbit, some 22,000 miles up is over 230 miles long. </w:t>
      </w:r>
      <w:r w:rsidRPr="00321205">
        <w:rPr>
          <w:rFonts w:eastAsia="Cambria"/>
          <w:bCs/>
          <w:u w:val="single"/>
        </w:rPr>
        <w:t xml:space="preserve">Generally, </w:t>
      </w:r>
      <w:r w:rsidRPr="00321205">
        <w:rPr>
          <w:rFonts w:eastAsia="Cambria"/>
          <w:highlight w:val="yellow"/>
          <w:u w:val="single"/>
        </w:rPr>
        <w:t>we don’t</w:t>
      </w:r>
      <w:r w:rsidRPr="00321205">
        <w:rPr>
          <w:rFonts w:eastAsia="Cambria"/>
          <w:sz w:val="16"/>
        </w:rPr>
        <w:t xml:space="preserve"> intentionally </w:t>
      </w:r>
      <w:r w:rsidRPr="00321205">
        <w:rPr>
          <w:rFonts w:eastAsia="Cambria"/>
          <w:highlight w:val="yellow"/>
          <w:u w:val="single"/>
        </w:rPr>
        <w:t>put satellites closer together than one-half degree</w:t>
      </w:r>
      <w:r w:rsidRPr="00321205">
        <w:rPr>
          <w:rFonts w:eastAsia="Cambria"/>
          <w:sz w:val="16"/>
        </w:rPr>
        <w:t xml:space="preserve">. That means at geostationary orbit, they are no closer than 11 times as far as the eye can see on flat ground or on the sea: That’s the horizon over the horizon 10 times over. </w:t>
      </w:r>
      <w:r w:rsidRPr="00321205">
        <w:rPr>
          <w:rFonts w:eastAsia="Cambria"/>
          <w:bCs/>
          <w:u w:val="single"/>
        </w:rPr>
        <w:t>In addition, other than minute forces like solar winds and sparse bits of atmosphere</w:t>
      </w:r>
      <w:r w:rsidRPr="00321205">
        <w:rPr>
          <w:rFonts w:eastAsia="Cambria"/>
          <w:sz w:val="16"/>
        </w:rPr>
        <w:t xml:space="preserve"> that still exist 500 miles up, </w:t>
      </w:r>
      <w:r w:rsidRPr="00321205">
        <w:rPr>
          <w:rFonts w:eastAsia="Cambria"/>
          <w:b/>
          <w:iCs/>
          <w:highlight w:val="yellow"/>
          <w:u w:val="single"/>
          <w:bdr w:val="single" w:sz="8" w:space="0" w:color="auto"/>
        </w:rPr>
        <w:t xml:space="preserve">nothing gets in the way of orbiting </w:t>
      </w:r>
      <w:proofErr w:type="gramStart"/>
      <w:r w:rsidRPr="00321205">
        <w:rPr>
          <w:rFonts w:eastAsia="Cambria"/>
          <w:b/>
          <w:iCs/>
          <w:highlight w:val="yellow"/>
          <w:u w:val="single"/>
          <w:bdr w:val="single" w:sz="8" w:space="0" w:color="auto"/>
        </w:rPr>
        <w:t>objects</w:t>
      </w:r>
      <w:proofErr w:type="gramEnd"/>
      <w:r w:rsidRPr="00321205">
        <w:rPr>
          <w:rFonts w:eastAsia="Cambria"/>
          <w:sz w:val="16"/>
          <w:highlight w:val="yellow"/>
        </w:rPr>
        <w:t xml:space="preserve"> </w:t>
      </w:r>
      <w:r w:rsidRPr="00321205">
        <w:rPr>
          <w:rFonts w:eastAsia="Cambria"/>
          <w:bCs/>
          <w:highlight w:val="yellow"/>
          <w:u w:val="single"/>
        </w:rPr>
        <w:t xml:space="preserve">and </w:t>
      </w:r>
      <w:r w:rsidRPr="00321205">
        <w:rPr>
          <w:rFonts w:eastAsia="Cambria"/>
          <w:b/>
          <w:iCs/>
          <w:highlight w:val="yellow"/>
          <w:u w:val="single"/>
          <w:bdr w:val="single" w:sz="8" w:space="0" w:color="auto"/>
        </w:rPr>
        <w:t>they behave</w:t>
      </w:r>
      <w:r w:rsidRPr="00321205">
        <w:rPr>
          <w:rFonts w:eastAsia="Cambria"/>
          <w:b/>
          <w:iCs/>
          <w:u w:val="single"/>
          <w:bdr w:val="single" w:sz="8" w:space="0" w:color="auto"/>
        </w:rPr>
        <w:t xml:space="preserve"> quite </w:t>
      </w:r>
      <w:r w:rsidRPr="00321205">
        <w:rPr>
          <w:rFonts w:eastAsia="Cambria"/>
          <w:b/>
          <w:iCs/>
          <w:highlight w:val="yellow"/>
          <w:u w:val="single"/>
          <w:bdr w:val="single" w:sz="8" w:space="0" w:color="auto"/>
        </w:rPr>
        <w:t>predictably</w:t>
      </w:r>
      <w:r w:rsidRPr="00321205">
        <w:rPr>
          <w:rFonts w:eastAsia="Cambria"/>
          <w:sz w:val="16"/>
        </w:rPr>
        <w:t xml:space="preserve">. </w:t>
      </w:r>
      <w:r w:rsidRPr="00321205">
        <w:rPr>
          <w:rFonts w:eastAsia="Cambria"/>
          <w:bCs/>
          <w:u w:val="single"/>
        </w:rPr>
        <w:t xml:space="preserve">The </w:t>
      </w:r>
      <w:r w:rsidRPr="00321205">
        <w:rPr>
          <w:rFonts w:eastAsia="Cambria"/>
          <w:u w:val="single"/>
        </w:rPr>
        <w:t>location of the smallest spacecraft</w:t>
      </w:r>
      <w:r w:rsidRPr="00321205">
        <w:rPr>
          <w:rFonts w:eastAsia="Cambria"/>
          <w:bCs/>
          <w:u w:val="single"/>
        </w:rPr>
        <w:t xml:space="preserve"> can be </w:t>
      </w:r>
      <w:r w:rsidRPr="00321205">
        <w:rPr>
          <w:rFonts w:eastAsia="Cambria"/>
          <w:u w:val="single"/>
        </w:rPr>
        <w:t xml:space="preserve">predicated within </w:t>
      </w:r>
      <w:proofErr w:type="gramStart"/>
      <w:r w:rsidRPr="00321205">
        <w:rPr>
          <w:rFonts w:eastAsia="Cambria"/>
          <w:u w:val="single"/>
        </w:rPr>
        <w:t>a 1,000 feet</w:t>
      </w:r>
      <w:proofErr w:type="gramEnd"/>
      <w:r w:rsidRPr="00321205">
        <w:rPr>
          <w:rFonts w:eastAsia="Cambria"/>
          <w:u w:val="single"/>
        </w:rPr>
        <w:t>, 24 hours in advance.</w:t>
      </w:r>
    </w:p>
    <w:p w14:paraId="2064AF1A" w14:textId="77777777" w:rsidR="00F07A70" w:rsidRPr="001C0303" w:rsidRDefault="00F07A70" w:rsidP="00F07A70">
      <w:pPr>
        <w:rPr>
          <w:rFonts w:eastAsia="Cambria"/>
          <w:b/>
          <w:iCs/>
          <w:u w:val="single"/>
          <w:bdr w:val="single" w:sz="8" w:space="0" w:color="auto"/>
        </w:rPr>
      </w:pPr>
      <w:r w:rsidRPr="00321205">
        <w:rPr>
          <w:rFonts w:eastAsia="Cambria"/>
          <w:sz w:val="16"/>
        </w:rPr>
        <w:t>Since we first started placing objects into space there have been 11 known low Earth orbit collisions, and three known collisions at geostationary orbit.</w:t>
      </w:r>
      <w:r w:rsidRPr="00321205">
        <w:rPr>
          <w:rFonts w:eastAsia="Cambria"/>
          <w:bCs/>
          <w:u w:val="single"/>
        </w:rPr>
        <w:t xml:space="preserve"> Think of it: </w:t>
      </w:r>
      <w:r w:rsidRPr="00321205">
        <w:rPr>
          <w:rFonts w:eastAsia="Cambria"/>
          <w:highlight w:val="yellow"/>
          <w:u w:val="single"/>
        </w:rPr>
        <w:t>135</w:t>
      </w:r>
      <w:r w:rsidRPr="00321205">
        <w:rPr>
          <w:rFonts w:eastAsia="Cambria"/>
          <w:u w:val="single"/>
        </w:rPr>
        <w:t xml:space="preserve"> space </w:t>
      </w:r>
      <w:r w:rsidRPr="00321205">
        <w:rPr>
          <w:rFonts w:eastAsia="Cambria"/>
          <w:highlight w:val="yellow"/>
          <w:u w:val="single"/>
        </w:rPr>
        <w:t>shuttle flights</w:t>
      </w:r>
      <w:r w:rsidRPr="00321205">
        <w:rPr>
          <w:rFonts w:eastAsia="Cambria"/>
          <w:sz w:val="16"/>
        </w:rPr>
        <w:t xml:space="preserve">, </w:t>
      </w:r>
      <w:proofErr w:type="gramStart"/>
      <w:r w:rsidRPr="00321205">
        <w:rPr>
          <w:rFonts w:eastAsia="Cambria"/>
          <w:u w:val="single"/>
        </w:rPr>
        <w:t>all of</w:t>
      </w:r>
      <w:proofErr w:type="gramEnd"/>
      <w:r w:rsidRPr="00321205">
        <w:rPr>
          <w:rFonts w:eastAsia="Cambria"/>
          <w:u w:val="single"/>
        </w:rPr>
        <w:t xml:space="preserve"> the Apollo</w:t>
      </w:r>
      <w:r w:rsidRPr="00321205">
        <w:rPr>
          <w:rFonts w:eastAsia="Cambria"/>
          <w:sz w:val="16"/>
        </w:rPr>
        <w:t xml:space="preserve">, </w:t>
      </w:r>
      <w:r w:rsidRPr="00321205">
        <w:rPr>
          <w:rFonts w:eastAsia="Cambria"/>
          <w:u w:val="single"/>
        </w:rPr>
        <w:t>Gemini and Mercury</w:t>
      </w:r>
      <w:r w:rsidRPr="00321205">
        <w:rPr>
          <w:rFonts w:eastAsia="Cambria"/>
          <w:sz w:val="16"/>
        </w:rPr>
        <w:t xml:space="preserve"> </w:t>
      </w:r>
      <w:r w:rsidRPr="00321205">
        <w:rPr>
          <w:rFonts w:eastAsia="Cambria"/>
          <w:bCs/>
          <w:u w:val="single"/>
        </w:rPr>
        <w:t xml:space="preserve">flights, </w:t>
      </w:r>
      <w:r w:rsidRPr="00321205">
        <w:rPr>
          <w:rFonts w:eastAsia="Cambria"/>
          <w:b/>
          <w:iCs/>
          <w:u w:val="single"/>
          <w:bdr w:val="single" w:sz="8" w:space="0" w:color="auto"/>
        </w:rPr>
        <w:t>hundreds</w:t>
      </w:r>
      <w:r w:rsidRPr="00321205">
        <w:rPr>
          <w:rFonts w:eastAsia="Cambria"/>
          <w:bCs/>
          <w:u w:val="single"/>
        </w:rPr>
        <w:t xml:space="preserve"> of telecommunications satellites, </w:t>
      </w:r>
      <w:r w:rsidRPr="00321205">
        <w:rPr>
          <w:rFonts w:eastAsia="Cambria"/>
          <w:b/>
          <w:iCs/>
          <w:highlight w:val="yellow"/>
          <w:u w:val="single"/>
          <w:bdr w:val="single" w:sz="8" w:space="0" w:color="auto"/>
        </w:rPr>
        <w:t>1,300 functioning satellites</w:t>
      </w:r>
      <w:r w:rsidRPr="00321205">
        <w:rPr>
          <w:rFonts w:eastAsia="Cambria"/>
          <w:sz w:val="16"/>
        </w:rPr>
        <w:t xml:space="preserve"> </w:t>
      </w:r>
      <w:r w:rsidRPr="00321205">
        <w:rPr>
          <w:rFonts w:eastAsia="Cambria"/>
          <w:bCs/>
          <w:u w:val="single"/>
        </w:rPr>
        <w:t xml:space="preserve">on orbit today, </w:t>
      </w:r>
      <w:r w:rsidRPr="00321205">
        <w:rPr>
          <w:rFonts w:eastAsia="Cambria"/>
          <w:b/>
          <w:iCs/>
          <w:highlight w:val="yellow"/>
          <w:u w:val="single"/>
          <w:bdr w:val="single" w:sz="8" w:space="0" w:color="auto"/>
        </w:rPr>
        <w:t>half a million</w:t>
      </w:r>
      <w:r w:rsidRPr="00321205">
        <w:rPr>
          <w:rFonts w:eastAsia="Cambria"/>
          <w:bCs/>
          <w:u w:val="single"/>
        </w:rPr>
        <w:t xml:space="preserve"> total </w:t>
      </w:r>
      <w:r w:rsidRPr="00321205">
        <w:rPr>
          <w:rFonts w:eastAsia="Cambria"/>
          <w:bCs/>
          <w:highlight w:val="yellow"/>
          <w:u w:val="single"/>
        </w:rPr>
        <w:t>objects</w:t>
      </w:r>
      <w:r w:rsidRPr="00321205">
        <w:rPr>
          <w:rFonts w:eastAsia="Cambria"/>
          <w:bCs/>
          <w:u w:val="single"/>
        </w:rPr>
        <w:t xml:space="preserve"> in space larger than a marble, </w:t>
      </w:r>
      <w:r w:rsidRPr="00321205">
        <w:rPr>
          <w:rFonts w:eastAsia="Cambria"/>
          <w:bCs/>
          <w:highlight w:val="yellow"/>
          <w:u w:val="single"/>
        </w:rPr>
        <w:t xml:space="preserve">and </w:t>
      </w:r>
      <w:r w:rsidRPr="00321205">
        <w:rPr>
          <w:rFonts w:eastAsia="Cambria"/>
          <w:b/>
          <w:iCs/>
          <w:highlight w:val="yellow"/>
          <w:u w:val="single"/>
          <w:bdr w:val="single" w:sz="8" w:space="0" w:color="auto"/>
        </w:rPr>
        <w:t>fewer than 15</w:t>
      </w:r>
      <w:r w:rsidRPr="00321205">
        <w:rPr>
          <w:rFonts w:eastAsia="Cambria"/>
          <w:b/>
          <w:iCs/>
          <w:u w:val="single"/>
          <w:bdr w:val="single" w:sz="8" w:space="0" w:color="auto"/>
        </w:rPr>
        <w:t xml:space="preserve"> known </w:t>
      </w:r>
      <w:r w:rsidRPr="00321205">
        <w:rPr>
          <w:rFonts w:eastAsia="Cambria"/>
          <w:b/>
          <w:iCs/>
          <w:highlight w:val="yellow"/>
          <w:u w:val="single"/>
          <w:bdr w:val="single" w:sz="8" w:space="0" w:color="auto"/>
        </w:rPr>
        <w:t>collisions</w:t>
      </w:r>
      <w:r w:rsidRPr="00321205">
        <w:rPr>
          <w:rFonts w:eastAsia="Cambria"/>
          <w:sz w:val="16"/>
        </w:rPr>
        <w:t xml:space="preserve">. </w:t>
      </w:r>
      <w:r w:rsidRPr="00321205">
        <w:rPr>
          <w:rFonts w:eastAsia="Cambria"/>
          <w:b/>
          <w:iCs/>
          <w:highlight w:val="yellow"/>
          <w:u w:val="single"/>
          <w:bdr w:val="single" w:sz="8" w:space="0" w:color="auto"/>
        </w:rPr>
        <w:t>Why</w:t>
      </w:r>
      <w:r w:rsidRPr="00321205">
        <w:rPr>
          <w:rFonts w:eastAsia="Cambria"/>
          <w:sz w:val="16"/>
        </w:rPr>
        <w:t xml:space="preserve"> do people </w:t>
      </w:r>
      <w:r w:rsidRPr="00321205">
        <w:rPr>
          <w:rFonts w:eastAsia="Cambria"/>
          <w:b/>
          <w:iCs/>
          <w:highlight w:val="yellow"/>
          <w:u w:val="single"/>
          <w:bdr w:val="single" w:sz="8" w:space="0" w:color="auto"/>
        </w:rPr>
        <w:t>worry</w:t>
      </w:r>
      <w:r w:rsidRPr="00321205">
        <w:rPr>
          <w:rFonts w:eastAsia="Cambria"/>
          <w:b/>
          <w:iCs/>
          <w:u w:val="single"/>
          <w:bdr w:val="single" w:sz="8" w:space="0" w:color="auto"/>
        </w:rPr>
        <w:t>?</w:t>
      </w:r>
      <w:bookmarkEnd w:id="1"/>
      <w:bookmarkEnd w:id="2"/>
    </w:p>
    <w:p w14:paraId="519E44F2" w14:textId="77777777" w:rsidR="00F07A70" w:rsidRDefault="00F07A70" w:rsidP="00F07A70">
      <w:pPr>
        <w:pStyle w:val="Heading3"/>
      </w:pPr>
      <w:r>
        <w:t>Advantage 2</w:t>
      </w:r>
    </w:p>
    <w:p w14:paraId="3FC7E336" w14:textId="77777777" w:rsidR="00F07A70" w:rsidRDefault="00F07A70" w:rsidP="00F07A70">
      <w:pPr>
        <w:pStyle w:val="Heading4"/>
      </w:pPr>
      <w:r>
        <w:t xml:space="preserve">The thesis of our link arguments impact turns the second advantage because the aff relies on western </w:t>
      </w:r>
      <w:proofErr w:type="spellStart"/>
      <w:r>
        <w:t>jurdicality</w:t>
      </w:r>
      <w:proofErr w:type="spellEnd"/>
      <w:r>
        <w:t xml:space="preserve"> into space a metric for resolving violence which only reinstates the violent nature of space colonialism onto the global south</w:t>
      </w:r>
    </w:p>
    <w:p w14:paraId="72646CA6" w14:textId="77777777" w:rsidR="00F07A70" w:rsidRPr="00B91BAA" w:rsidRDefault="00F07A70" w:rsidP="00F07A70">
      <w:pPr>
        <w:pStyle w:val="Heading4"/>
      </w:pPr>
      <w:r>
        <w:t xml:space="preserve">Liberalism in space attempts to consolidate an unprecedented form of empire through making the empire the protectorate of the many through ignoring asymmetrical relations of power – this aporia is significant in liberal </w:t>
      </w:r>
      <w:proofErr w:type="spellStart"/>
      <w:r>
        <w:t>astropolitics</w:t>
      </w:r>
      <w:proofErr w:type="spellEnd"/>
      <w:r>
        <w:t>, with disastrous results.</w:t>
      </w:r>
    </w:p>
    <w:p w14:paraId="11A91AF0" w14:textId="77777777" w:rsidR="00F07A70" w:rsidRDefault="00F07A70" w:rsidP="00F07A70">
      <w:r w:rsidRPr="002100E2">
        <w:rPr>
          <w:rFonts w:eastAsiaTheme="majorEastAsia" w:cstheme="majorBidi"/>
          <w:b/>
          <w:bCs/>
          <w:sz w:val="26"/>
          <w:szCs w:val="26"/>
        </w:rPr>
        <w:t>Havercroft &amp; Duvall</w:t>
      </w:r>
      <w:r>
        <w:t xml:space="preserve"> 9 [Raymond D. Duvall is a professor of Political Science at the University of Minnesota. </w:t>
      </w:r>
      <w:r w:rsidRPr="00E45DE9">
        <w:t>Dr Jonathan Havercroft is Associate Professor in International Political Theory within Politics &amp; International Relations at the University of Southampton.</w:t>
      </w:r>
      <w:r>
        <w:t xml:space="preserve"> “</w:t>
      </w:r>
      <w:r w:rsidRPr="00941313">
        <w:t xml:space="preserve">Critical </w:t>
      </w:r>
      <w:proofErr w:type="spellStart"/>
      <w:r w:rsidRPr="00941313">
        <w:t>Astropolitics</w:t>
      </w:r>
      <w:proofErr w:type="spellEnd"/>
      <w:r w:rsidRPr="00941313">
        <w:t>: The Geopolitics of Space Control and the Transformation of State Sovereignty: International Relations Theory and the Politics of.</w:t>
      </w:r>
      <w:r>
        <w:t>”</w:t>
      </w:r>
      <w:r w:rsidRPr="00941313">
        <w:t xml:space="preserve"> In N. Bormann, &amp; M. Sheehan (Eds.), </w:t>
      </w:r>
      <w:r w:rsidRPr="00941313">
        <w:rPr>
          <w:i/>
          <w:iCs/>
        </w:rPr>
        <w:t>Securing Outer Space: International Relations Theory and the Politics of </w:t>
      </w:r>
      <w:r w:rsidRPr="00941313">
        <w:t>(pp. 42-58). Routledge.</w:t>
      </w:r>
      <w:r>
        <w:t xml:space="preserve"> //</w:t>
      </w:r>
      <w:proofErr w:type="spellStart"/>
      <w:r>
        <w:t>tjb</w:t>
      </w:r>
      <w:proofErr w:type="spellEnd"/>
      <w:r>
        <w:t>]</w:t>
      </w:r>
    </w:p>
    <w:p w14:paraId="1F7B1BC4" w14:textId="77777777" w:rsidR="00F07A70" w:rsidRPr="00274C95" w:rsidRDefault="00F07A70" w:rsidP="00F07A70">
      <w:pPr>
        <w:rPr>
          <w:sz w:val="16"/>
        </w:rPr>
      </w:pPr>
      <w:r w:rsidRPr="00F130C1">
        <w:rPr>
          <w:sz w:val="16"/>
        </w:rPr>
        <w:t xml:space="preserve">Liberal-republican </w:t>
      </w:r>
      <w:proofErr w:type="spellStart"/>
      <w:r w:rsidRPr="00F130C1">
        <w:rPr>
          <w:sz w:val="16"/>
        </w:rPr>
        <w:t>astropolitics</w:t>
      </w:r>
      <w:proofErr w:type="spellEnd"/>
      <w:r w:rsidRPr="00F130C1">
        <w:rPr>
          <w:sz w:val="16"/>
        </w:rPr>
        <w:t xml:space="preserve"> Over the past twenty-five years, in a series of articles and recently a major book, Daniel </w:t>
      </w:r>
      <w:proofErr w:type="spellStart"/>
      <w:r w:rsidRPr="00F130C1">
        <w:rPr>
          <w:sz w:val="16"/>
        </w:rPr>
        <w:t>Deudney</w:t>
      </w:r>
      <w:proofErr w:type="spellEnd"/>
      <w:r w:rsidRPr="00F130C1">
        <w:rPr>
          <w:sz w:val="16"/>
        </w:rPr>
        <w:t xml:space="preserve"> has attempted to rework the tenets of geopolitics and apply them to the contemporary challenges raised by new weapons technologies – particularly nuclear and space weapons (</w:t>
      </w:r>
      <w:proofErr w:type="spellStart"/>
      <w:r w:rsidRPr="00F130C1">
        <w:rPr>
          <w:sz w:val="16"/>
        </w:rPr>
        <w:t>Deudney</w:t>
      </w:r>
      <w:proofErr w:type="spellEnd"/>
      <w:r w:rsidRPr="00F130C1">
        <w:rPr>
          <w:sz w:val="16"/>
        </w:rPr>
        <w:t xml:space="preserve"> 1983, 1985, 1995, 2000, 2002, 2007).4 </w:t>
      </w:r>
      <w:r w:rsidRPr="00EB3BC7">
        <w:rPr>
          <w:b/>
          <w:u w:val="single"/>
        </w:rPr>
        <w:t xml:space="preserve">While </w:t>
      </w:r>
      <w:proofErr w:type="spellStart"/>
      <w:r w:rsidRPr="008C47AB">
        <w:rPr>
          <w:b/>
          <w:u w:val="single"/>
        </w:rPr>
        <w:t>Deudney</w:t>
      </w:r>
      <w:proofErr w:type="spellEnd"/>
      <w:r w:rsidRPr="00EB3BC7">
        <w:rPr>
          <w:b/>
          <w:u w:val="single"/>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w:t>
      </w:r>
      <w:r w:rsidRPr="00F130C1">
        <w:rPr>
          <w:sz w:val="16"/>
        </w:rPr>
        <w:t xml:space="preserve"> </w:t>
      </w:r>
      <w:proofErr w:type="spellStart"/>
      <w:r w:rsidRPr="00440F6B">
        <w:rPr>
          <w:b/>
          <w:u w:val="single"/>
        </w:rPr>
        <w:t>Deudney</w:t>
      </w:r>
      <w:proofErr w:type="spellEnd"/>
      <w:r w:rsidRPr="00440F6B">
        <w:rPr>
          <w:b/>
          <w:u w:val="single"/>
        </w:rPr>
        <w:t xml:space="preserve"> starts from a premise about space weaponization </w:t>
      </w:r>
      <w:proofErr w:type="gramStart"/>
      <w:r w:rsidRPr="00440F6B">
        <w:rPr>
          <w:b/>
          <w:u w:val="single"/>
        </w:rPr>
        <w:t>similar to</w:t>
      </w:r>
      <w:proofErr w:type="gramEnd"/>
      <w:r w:rsidRPr="00440F6B">
        <w:rPr>
          <w:b/>
          <w:u w:val="single"/>
        </w:rPr>
        <w:t xml:space="preserve"> the core of Dolman’s </w:t>
      </w:r>
      <w:proofErr w:type="spellStart"/>
      <w:r w:rsidRPr="00440F6B">
        <w:rPr>
          <w:b/>
          <w:u w:val="single"/>
        </w:rPr>
        <w:t>astropolitik</w:t>
      </w:r>
      <w:proofErr w:type="spellEnd"/>
      <w:r w:rsidRPr="00440F6B">
        <w:rPr>
          <w:b/>
          <w:u w:val="single"/>
        </w:rPr>
        <w:t xml:space="preserve">, namely that </w:t>
      </w:r>
      <w:r w:rsidRPr="008C47AB">
        <w:rPr>
          <w:b/>
          <w:highlight w:val="green"/>
          <w:u w:val="single"/>
        </w:rPr>
        <w:t xml:space="preserve">if any state were able to achieve military control of space, it would hold </w:t>
      </w:r>
      <w:r w:rsidRPr="00440F6B">
        <w:rPr>
          <w:b/>
          <w:u w:val="single"/>
        </w:rPr>
        <w:t xml:space="preserve">potential </w:t>
      </w:r>
      <w:r w:rsidRPr="008C47AB">
        <w:rPr>
          <w:b/>
          <w:highlight w:val="green"/>
          <w:u w:val="single"/>
        </w:rPr>
        <w:t>mastery over the entire Earth.</w:t>
      </w:r>
      <w:r w:rsidRPr="00EB3BC7">
        <w:rPr>
          <w:b/>
          <w:u w:val="single"/>
        </w:rPr>
        <w:t xml:space="preserve"> One preliminary conclusion, however, seems sound: </w:t>
      </w:r>
      <w:r w:rsidRPr="00440F6B">
        <w:rPr>
          <w:b/>
          <w:highlight w:val="green"/>
          <w:u w:val="single"/>
        </w:rPr>
        <w:t xml:space="preserve">effective control </w:t>
      </w:r>
      <w:r w:rsidRPr="008C47AB">
        <w:rPr>
          <w:b/>
          <w:highlight w:val="green"/>
          <w:u w:val="single"/>
        </w:rPr>
        <w:t>of space by one state would lead to planet-wide hegemony.</w:t>
      </w:r>
      <w:r w:rsidRPr="00F130C1">
        <w:rPr>
          <w:sz w:val="16"/>
        </w:rPr>
        <w:t xml:space="preserve"> Because space is at once so proximate and the planet’s high ground, one country able to control space and prevent the passage of other countries’ vehicles through it could effectively rule the planet. Even more than a monopoly of air or sea power, a monopoly of effective space power would be irresistible. (</w:t>
      </w:r>
      <w:proofErr w:type="spellStart"/>
      <w:r w:rsidRPr="00F130C1">
        <w:rPr>
          <w:sz w:val="16"/>
        </w:rPr>
        <w:t>Deudney</w:t>
      </w:r>
      <w:proofErr w:type="spellEnd"/>
      <w:r w:rsidRPr="00F130C1">
        <w:rPr>
          <w:sz w:val="16"/>
        </w:rPr>
        <w:t xml:space="preserve"> 1983: 17) </w:t>
      </w:r>
      <w:r w:rsidRPr="00EB3BC7">
        <w:rPr>
          <w:b/>
          <w:u w:val="single"/>
        </w:rPr>
        <w:t>Rather than developing the implications of this as a strategic opportunity for any one state (</w:t>
      </w:r>
      <w:proofErr w:type="gramStart"/>
      <w:r w:rsidRPr="00EB3BC7">
        <w:rPr>
          <w:b/>
          <w:u w:val="single"/>
        </w:rPr>
        <w:t>e.g.</w:t>
      </w:r>
      <w:proofErr w:type="gramEnd"/>
      <w:r w:rsidRPr="00EB3BC7">
        <w:rPr>
          <w:b/>
          <w:u w:val="single"/>
        </w:rPr>
        <w:t xml:space="preserve"> the U.S.), however, </w:t>
      </w:r>
      <w:proofErr w:type="spellStart"/>
      <w:r w:rsidRPr="00440F6B">
        <w:rPr>
          <w:b/>
          <w:u w:val="single"/>
        </w:rPr>
        <w:t>Deudney</w:t>
      </w:r>
      <w:proofErr w:type="spellEnd"/>
      <w:r w:rsidRPr="00440F6B">
        <w:rPr>
          <w:b/>
          <w:u w:val="single"/>
        </w:rPr>
        <w:t xml:space="preserve"> sees it as a collective problem to be kept in check through collaboration; his project is to avoid space-based hegemony through cooperation among states.</w:t>
      </w:r>
      <w:r w:rsidRPr="00EB3BC7">
        <w:rPr>
          <w:b/>
          <w:u w:val="single"/>
        </w:rPr>
        <w:t xml:space="preserve"> In a series of articles on global security written in the 1980s – while Cold War tensions between the U.S. and the U.S.S.R. continued to frame much theoretical discussion in international relations – </w:t>
      </w:r>
      <w:proofErr w:type="spellStart"/>
      <w:r w:rsidRPr="00440F6B">
        <w:rPr>
          <w:b/>
          <w:u w:val="single"/>
        </w:rPr>
        <w:t>Deudney</w:t>
      </w:r>
      <w:proofErr w:type="spellEnd"/>
      <w:r w:rsidRPr="00440F6B">
        <w:rPr>
          <w:b/>
          <w:u w:val="single"/>
        </w:rPr>
        <w:t xml:space="preserve"> saw the </w:t>
      </w:r>
      <w:r w:rsidRPr="00282B15">
        <w:rPr>
          <w:b/>
          <w:highlight w:val="green"/>
          <w:u w:val="single"/>
        </w:rPr>
        <w:t>space age as a double-edged sword in superpower relations. On</w:t>
      </w:r>
      <w:r w:rsidRPr="00EB3BC7">
        <w:rPr>
          <w:b/>
          <w:u w:val="single"/>
        </w:rPr>
        <w:t xml:space="preserve"> the </w:t>
      </w:r>
      <w:r w:rsidRPr="00282B15">
        <w:rPr>
          <w:b/>
          <w:highlight w:val="green"/>
          <w:u w:val="single"/>
        </w:rPr>
        <w:t>one side,</w:t>
      </w:r>
      <w:r w:rsidRPr="00EB3BC7">
        <w:rPr>
          <w:b/>
          <w:u w:val="single"/>
        </w:rPr>
        <w:t xml:space="preserve"> </w:t>
      </w:r>
      <w:r w:rsidRPr="00282B15">
        <w:rPr>
          <w:b/>
          <w:highlight w:val="green"/>
          <w:u w:val="single"/>
        </w:rPr>
        <w:t>space weaponization posed a risk that the superpowers would extend their conflict extra-</w:t>
      </w:r>
      <w:r w:rsidRPr="00440F6B">
        <w:rPr>
          <w:b/>
          <w:highlight w:val="green"/>
          <w:u w:val="single"/>
        </w:rPr>
        <w:t>terrestrially and</w:t>
      </w:r>
      <w:r w:rsidRPr="00EB3BC7">
        <w:rPr>
          <w:b/>
          <w:u w:val="single"/>
        </w:rPr>
        <w:t xml:space="preserve"> devise new, deadlier technologies that would enhance the </w:t>
      </w:r>
      <w:r w:rsidRPr="00282B15">
        <w:rPr>
          <w:b/>
          <w:highlight w:val="green"/>
          <w:u w:val="single"/>
        </w:rPr>
        <w:t>risk</w:t>
      </w:r>
      <w:r w:rsidRPr="00EB3BC7">
        <w:rPr>
          <w:b/>
          <w:u w:val="single"/>
        </w:rPr>
        <w:t xml:space="preserve"> of </w:t>
      </w:r>
      <w:r w:rsidRPr="00282B15">
        <w:rPr>
          <w:b/>
          <w:highlight w:val="green"/>
          <w:u w:val="single"/>
        </w:rPr>
        <w:t>exterminating all of humanity; on the other,</w:t>
      </w:r>
      <w:r w:rsidRPr="00EB3BC7">
        <w:rPr>
          <w:b/>
          <w:u w:val="single"/>
        </w:rPr>
        <w:t xml:space="preserve"> according to </w:t>
      </w:r>
      <w:proofErr w:type="spellStart"/>
      <w:r w:rsidRPr="00EB3BC7">
        <w:rPr>
          <w:b/>
          <w:u w:val="single"/>
        </w:rPr>
        <w:t>Deudney</w:t>
      </w:r>
      <w:proofErr w:type="spellEnd"/>
      <w:r w:rsidRPr="00EB3BC7">
        <w:rPr>
          <w:b/>
          <w:u w:val="single"/>
        </w:rPr>
        <w:t xml:space="preserve">, </w:t>
      </w:r>
      <w:r w:rsidRPr="00282B15">
        <w:rPr>
          <w:b/>
          <w:highlight w:val="green"/>
          <w:u w:val="single"/>
        </w:rPr>
        <w:t xml:space="preserve">the space age had found </w:t>
      </w:r>
      <w:r w:rsidRPr="00282B15">
        <w:rPr>
          <w:b/>
          <w:u w:val="single"/>
        </w:rPr>
        <w:t xml:space="preserve">productive </w:t>
      </w:r>
      <w:r w:rsidRPr="00282B15">
        <w:rPr>
          <w:b/>
          <w:highlight w:val="green"/>
          <w:u w:val="single"/>
        </w:rPr>
        <w:t xml:space="preserve">opportunities for </w:t>
      </w:r>
      <w:r w:rsidRPr="00282B15">
        <w:rPr>
          <w:b/>
          <w:u w:val="single"/>
        </w:rPr>
        <w:t xml:space="preserve">the </w:t>
      </w:r>
      <w:r w:rsidRPr="00282B15">
        <w:rPr>
          <w:b/>
          <w:highlight w:val="green"/>
          <w:u w:val="single"/>
        </w:rPr>
        <w:t xml:space="preserve">superpowers to deal with </w:t>
      </w:r>
      <w:r w:rsidRPr="00282B15">
        <w:rPr>
          <w:b/>
          <w:u w:val="single"/>
        </w:rPr>
        <w:t xml:space="preserve">their </w:t>
      </w:r>
      <w:r w:rsidRPr="00282B15">
        <w:rPr>
          <w:b/>
          <w:highlight w:val="green"/>
          <w:u w:val="single"/>
        </w:rPr>
        <w:t>rivalries in</w:t>
      </w:r>
      <w:r w:rsidRPr="00282B15">
        <w:rPr>
          <w:b/>
          <w:u w:val="single"/>
        </w:rPr>
        <w:t xml:space="preserve"> stabilizing </w:t>
      </w:r>
      <w:r w:rsidRPr="00282B15">
        <w:rPr>
          <w:b/>
          <w:highlight w:val="green"/>
          <w:u w:val="single"/>
        </w:rPr>
        <w:t>collaboration.</w:t>
      </w:r>
      <w:r w:rsidRPr="00EB3BC7">
        <w:rPr>
          <w:b/>
          <w:u w:val="single"/>
        </w:rPr>
        <w:t xml:space="preserve"> </w:t>
      </w:r>
      <w:r w:rsidRPr="00F130C1">
        <w:rPr>
          <w:sz w:val="16"/>
        </w:rPr>
        <w:t>He notes that the Sputnik mission, while in the popular understanding only an escalation of the Cold War, initially was the result of an internationally organized research program – the International Geophysical Year (</w:t>
      </w:r>
      <w:proofErr w:type="spellStart"/>
      <w:r w:rsidRPr="00F130C1">
        <w:rPr>
          <w:sz w:val="16"/>
        </w:rPr>
        <w:t>Deudney</w:t>
      </w:r>
      <w:proofErr w:type="spellEnd"/>
      <w:r w:rsidRPr="00F130C1">
        <w:rPr>
          <w:sz w:val="16"/>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w:t>
      </w:r>
      <w:r w:rsidRPr="00EB3BC7">
        <w:rPr>
          <w:b/>
          <w:u w:val="single"/>
        </w:rPr>
        <w:t xml:space="preserve">In addition to promoting collaboration, according to </w:t>
      </w:r>
      <w:proofErr w:type="spellStart"/>
      <w:r w:rsidRPr="00EB3BC7">
        <w:rPr>
          <w:b/>
          <w:u w:val="single"/>
        </w:rPr>
        <w:t>Deudney</w:t>
      </w:r>
      <w:proofErr w:type="spellEnd"/>
      <w:r w:rsidRPr="00EB3BC7">
        <w:rPr>
          <w:b/>
          <w:u w:val="single"/>
        </w:rPr>
        <w:t xml:space="preserve">, the space age has also enhanced the ability of space powers to monitor each other – through spy satellites – thereby increasing the likelihood that they abide by arms control treaties. </w:t>
      </w:r>
      <w:proofErr w:type="spellStart"/>
      <w:r w:rsidRPr="00EB3BC7">
        <w:rPr>
          <w:b/>
          <w:u w:val="single"/>
        </w:rPr>
        <w:t>Deudney</w:t>
      </w:r>
      <w:proofErr w:type="spellEnd"/>
      <w:r w:rsidRPr="00EB3BC7">
        <w:rPr>
          <w:b/>
          <w:u w:val="single"/>
        </w:rPr>
        <w:t xml:space="preserve"> believes that these types of collaboration and increased surveil- lance could be strengthened and deepened so that great powers could be persuaded over time to “forge missiles into spaceships”</w:t>
      </w:r>
      <w:r w:rsidRPr="00F130C1">
        <w:rPr>
          <w:sz w:val="16"/>
        </w:rPr>
        <w:t xml:space="preserve"> (</w:t>
      </w:r>
      <w:proofErr w:type="spellStart"/>
      <w:r w:rsidRPr="00F130C1">
        <w:rPr>
          <w:sz w:val="16"/>
        </w:rPr>
        <w:t>Deudney</w:t>
      </w:r>
      <w:proofErr w:type="spellEnd"/>
      <w:r w:rsidRPr="00F130C1">
        <w:rPr>
          <w:sz w:val="16"/>
        </w:rPr>
        <w:t xml:space="preserve"> 1985: 271)</w:t>
      </w:r>
      <w:r w:rsidRPr="00EB3BC7">
        <w:rPr>
          <w:b/>
          <w:u w:val="single"/>
        </w:rPr>
        <w:t>.</w:t>
      </w:r>
      <w:r w:rsidRPr="00F130C1">
        <w:rPr>
          <w:sz w:val="16"/>
        </w:rPr>
        <w:t xml:space="preserve"> In the 1980s this led </w:t>
      </w:r>
      <w:proofErr w:type="spellStart"/>
      <w:r w:rsidRPr="00F130C1">
        <w:rPr>
          <w:sz w:val="16"/>
        </w:rPr>
        <w:t>Deudney</w:t>
      </w:r>
      <w:proofErr w:type="spellEnd"/>
      <w:r w:rsidRPr="00F130C1">
        <w:rPr>
          <w:sz w:val="16"/>
        </w:rPr>
        <w:t xml:space="preserve"> to develop a set of specific proposals for a peaceful space policy, including collaboration between space powers on manned missions to the Moon, asteroids, and Mars. </w:t>
      </w:r>
      <w:r w:rsidRPr="00EB3BC7">
        <w:rPr>
          <w:b/>
          <w:u w:val="single"/>
        </w:rPr>
        <w:t>The development of an International Satellite Monitoring Agency would make “space-based surveil- lance technology accessible to an international community” for monitoring ceasefires, crises, compliance with international arms control treaties, and the Earth’s environment</w:t>
      </w:r>
      <w:r w:rsidRPr="00F130C1">
        <w:rPr>
          <w:sz w:val="16"/>
        </w:rPr>
        <w:t xml:space="preserve"> (</w:t>
      </w:r>
      <w:proofErr w:type="spellStart"/>
      <w:r w:rsidRPr="00F130C1">
        <w:rPr>
          <w:sz w:val="16"/>
        </w:rPr>
        <w:t>Deudney</w:t>
      </w:r>
      <w:proofErr w:type="spellEnd"/>
      <w:r w:rsidRPr="00F130C1">
        <w:rPr>
          <w:sz w:val="16"/>
        </w:rPr>
        <w:t xml:space="preserve"> 1985: 291)</w:t>
      </w:r>
      <w:r w:rsidRPr="00EB3BC7">
        <w:rPr>
          <w:b/>
          <w:u w:val="single"/>
        </w:rPr>
        <w:t>.</w:t>
      </w:r>
      <w:r w:rsidRPr="00F130C1">
        <w:rPr>
          <w:sz w:val="16"/>
        </w:rPr>
        <w:t xml:space="preserve"> These proposals are aimed at promoting collaboration on projects of great scientific and military signific- </w:t>
      </w:r>
      <w:proofErr w:type="spellStart"/>
      <w:r w:rsidRPr="00F130C1">
        <w:rPr>
          <w:sz w:val="16"/>
        </w:rPr>
        <w:t>ance</w:t>
      </w:r>
      <w:proofErr w:type="spellEnd"/>
      <w:r w:rsidRPr="00F130C1">
        <w:rPr>
          <w:sz w:val="16"/>
        </w:rPr>
        <w:t xml:space="preserve"> for the individual states. </w:t>
      </w:r>
      <w:proofErr w:type="spellStart"/>
      <w:r w:rsidRPr="00440F6B">
        <w:rPr>
          <w:b/>
          <w:u w:val="single"/>
        </w:rPr>
        <w:t>Deudney’s</w:t>
      </w:r>
      <w:proofErr w:type="spellEnd"/>
      <w:r w:rsidRPr="00440F6B">
        <w:rPr>
          <w:b/>
          <w:u w:val="single"/>
        </w:rPr>
        <w:t xml:space="preserve"> expectation is</w:t>
      </w:r>
      <w:r w:rsidRPr="00EB3BC7">
        <w:rPr>
          <w:b/>
          <w:u w:val="single"/>
        </w:rPr>
        <w:t xml:space="preserve"> </w:t>
      </w:r>
      <w:r w:rsidRPr="00440F6B">
        <w:rPr>
          <w:b/>
          <w:u w:val="single"/>
        </w:rPr>
        <w:t>that</w:t>
      </w:r>
      <w:r w:rsidRPr="00EB3BC7">
        <w:rPr>
          <w:b/>
          <w:u w:val="single"/>
        </w:rPr>
        <w:t xml:space="preserve"> such </w:t>
      </w:r>
      <w:r w:rsidRPr="00440F6B">
        <w:rPr>
          <w:b/>
          <w:u w:val="single"/>
        </w:rPr>
        <w:t xml:space="preserve">cooperation would mitigate security dilemmas and promote greater ties between states that would co-bind their security without sacrificing </w:t>
      </w:r>
      <w:r w:rsidRPr="00282B15">
        <w:rPr>
          <w:b/>
          <w:u w:val="single"/>
        </w:rPr>
        <w:t xml:space="preserve">their </w:t>
      </w:r>
      <w:r w:rsidRPr="00440F6B">
        <w:rPr>
          <w:b/>
          <w:u w:val="single"/>
        </w:rPr>
        <w:t>sovereignty.</w:t>
      </w:r>
      <w:r w:rsidRPr="00F130C1">
        <w:rPr>
          <w:sz w:val="16"/>
        </w:rPr>
        <w:t xml:space="preserve"> </w:t>
      </w:r>
      <w:r w:rsidRPr="00EB3BC7">
        <w:rPr>
          <w:b/>
          <w:u w:val="single"/>
        </w:rPr>
        <w:t xml:space="preserve">While </w:t>
      </w:r>
      <w:proofErr w:type="spellStart"/>
      <w:r w:rsidRPr="00EB3BC7">
        <w:rPr>
          <w:b/>
          <w:u w:val="single"/>
        </w:rPr>
        <w:t>Deudney</w:t>
      </w:r>
      <w:proofErr w:type="spellEnd"/>
      <w:r w:rsidRPr="00EB3BC7">
        <w:rPr>
          <w:b/>
          <w:u w:val="single"/>
        </w:rPr>
        <w:t xml:space="preserve"> has not been explicit about how his </w:t>
      </w:r>
      <w:proofErr w:type="spellStart"/>
      <w:r w:rsidRPr="00EB3BC7">
        <w:rPr>
          <w:b/>
          <w:u w:val="single"/>
        </w:rPr>
        <w:t>astropolitics</w:t>
      </w:r>
      <w:proofErr w:type="spellEnd"/>
      <w:r w:rsidRPr="00EB3BC7">
        <w:rPr>
          <w:b/>
          <w:u w:val="single"/>
        </w:rPr>
        <w:t xml:space="preserve"> of collaboration would alter world order, in his more theoretical writings </w:t>
      </w:r>
      <w:r w:rsidRPr="00440F6B">
        <w:rPr>
          <w:b/>
          <w:u w:val="single"/>
        </w:rPr>
        <w:t>he has elaborated the logic of a liberal-republican international system.</w:t>
      </w:r>
      <w:r w:rsidRPr="00F130C1">
        <w:rPr>
          <w:sz w:val="16"/>
        </w:rPr>
        <w:t xml:space="preserve"> In a 2002 article on geopolitics and international theory, he developed what he called a ‘historical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F130C1">
        <w:rPr>
          <w:sz w:val="16"/>
        </w:rPr>
        <w:t>Deudney</w:t>
      </w:r>
      <w:proofErr w:type="spellEnd"/>
      <w:r w:rsidRPr="00F130C1">
        <w:rPr>
          <w:sz w:val="16"/>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w:t>
      </w:r>
      <w:r w:rsidRPr="00EB3BC7">
        <w:rPr>
          <w:u w:val="single"/>
        </w:rPr>
        <w:t xml:space="preserve">According to </w:t>
      </w:r>
      <w:proofErr w:type="spellStart"/>
      <w:r w:rsidRPr="00EB3BC7">
        <w:rPr>
          <w:u w:val="single"/>
        </w:rPr>
        <w:t>Deudney</w:t>
      </w:r>
      <w:proofErr w:type="spellEnd"/>
      <w:r w:rsidRPr="00EB3BC7">
        <w:rPr>
          <w:u w:val="single"/>
        </w:rPr>
        <w:t xml:space="preserve">, in the Planetary-Nuclear age the federal-republican mode of protection is more viable because states “are able to more fully and systematically restrain viol- </w:t>
      </w:r>
      <w:proofErr w:type="spellStart"/>
      <w:r w:rsidRPr="00EB3BC7">
        <w:rPr>
          <w:u w:val="single"/>
        </w:rPr>
        <w:t>ence</w:t>
      </w:r>
      <w:proofErr w:type="spellEnd"/>
      <w:r w:rsidRPr="00EB3BC7">
        <w:rPr>
          <w:u w:val="single"/>
        </w:rPr>
        <w:t>” than under the power balancing practices of real-statist modes of protection</w:t>
      </w:r>
      <w:r w:rsidRPr="00F130C1">
        <w:rPr>
          <w:sz w:val="16"/>
        </w:rPr>
        <w:t xml:space="preserve"> (</w:t>
      </w:r>
      <w:proofErr w:type="spellStart"/>
      <w:r w:rsidRPr="00F130C1">
        <w:rPr>
          <w:sz w:val="16"/>
        </w:rPr>
        <w:t>Deudney</w:t>
      </w:r>
      <w:proofErr w:type="spellEnd"/>
      <w:r w:rsidRPr="00F130C1">
        <w:rPr>
          <w:sz w:val="16"/>
        </w:rPr>
        <w:t xml:space="preserve"> 2002: 97; see also </w:t>
      </w:r>
      <w:proofErr w:type="spellStart"/>
      <w:r w:rsidRPr="00F130C1">
        <w:rPr>
          <w:sz w:val="16"/>
        </w:rPr>
        <w:t>Deudney</w:t>
      </w:r>
      <w:proofErr w:type="spellEnd"/>
      <w:r w:rsidRPr="00F130C1">
        <w:rPr>
          <w:sz w:val="16"/>
        </w:rPr>
        <w:t xml:space="preserve"> 2007: 244–277 for an elaboration of this argument)</w:t>
      </w:r>
      <w:r w:rsidRPr="00EB3BC7">
        <w:rPr>
          <w:u w:val="single"/>
        </w:rPr>
        <w:t>.</w:t>
      </w:r>
      <w:r w:rsidRPr="00F130C1">
        <w:rPr>
          <w:sz w:val="16"/>
        </w:rPr>
        <w:t xml:space="preserve"> </w:t>
      </w:r>
      <w:r w:rsidRPr="00EB3BC7">
        <w:rPr>
          <w:u w:val="single"/>
        </w:rPr>
        <w:t xml:space="preserve">Although </w:t>
      </w:r>
      <w:proofErr w:type="spellStart"/>
      <w:r w:rsidRPr="00EB3BC7">
        <w:rPr>
          <w:u w:val="single"/>
        </w:rPr>
        <w:t>Deudney</w:t>
      </w:r>
      <w:proofErr w:type="spellEnd"/>
      <w:r w:rsidRPr="00EB3BC7">
        <w:rPr>
          <w:u w:val="single"/>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 republican mode of protection.</w:t>
      </w:r>
      <w:r w:rsidRPr="00F130C1">
        <w:rPr>
          <w:sz w:val="16"/>
        </w:rPr>
        <w:t xml:space="preserve"> In addition, one of the general conclusions that </w:t>
      </w:r>
      <w:proofErr w:type="spellStart"/>
      <w:r w:rsidRPr="00F130C1">
        <w:rPr>
          <w:sz w:val="16"/>
        </w:rPr>
        <w:t>Deudney</w:t>
      </w:r>
      <w:proofErr w:type="spellEnd"/>
      <w:r w:rsidRPr="00F130C1">
        <w:rPr>
          <w:sz w:val="16"/>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F130C1">
        <w:rPr>
          <w:sz w:val="16"/>
        </w:rPr>
        <w:t>Deudney’s</w:t>
      </w:r>
      <w:proofErr w:type="spellEnd"/>
      <w:r w:rsidRPr="00F130C1">
        <w:rPr>
          <w:sz w:val="16"/>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F130C1">
        <w:rPr>
          <w:sz w:val="16"/>
        </w:rPr>
        <w:t>Deudney</w:t>
      </w:r>
      <w:proofErr w:type="spellEnd"/>
      <w:r w:rsidRPr="00F130C1">
        <w:rPr>
          <w:sz w:val="16"/>
        </w:rPr>
        <w:t xml:space="preserve"> can be read as the liberal-republican astropolitical counterpart to Everett Dolman.5 </w:t>
      </w:r>
      <w:r w:rsidRPr="00EB3BC7">
        <w:rPr>
          <w:rStyle w:val="Emphasis"/>
        </w:rPr>
        <w:t xml:space="preserve">While </w:t>
      </w:r>
      <w:proofErr w:type="spellStart"/>
      <w:r w:rsidRPr="00EB3BC7">
        <w:rPr>
          <w:rStyle w:val="Emphasis"/>
        </w:rPr>
        <w:t>Deudney’s</w:t>
      </w:r>
      <w:proofErr w:type="spellEnd"/>
      <w:r w:rsidRPr="00EB3BC7">
        <w:rPr>
          <w:rStyle w:val="Emphasis"/>
        </w:rPr>
        <w:t xml:space="preserve"> astropolitical theorizations hold out the promise of a terrestrial pacification through space exploration </w:t>
      </w:r>
      <w:r w:rsidRPr="003A1D67">
        <w:rPr>
          <w:rStyle w:val="Emphasis"/>
          <w:highlight w:val="green"/>
        </w:rPr>
        <w:t xml:space="preserve">it is interesting to note a significant aporia </w:t>
      </w:r>
      <w:r w:rsidRPr="00440F6B">
        <w:rPr>
          <w:rStyle w:val="Emphasis"/>
        </w:rPr>
        <w:t xml:space="preserve">in his theory </w:t>
      </w:r>
      <w:r w:rsidRPr="003A1D67">
        <w:rPr>
          <w:rStyle w:val="Emphasis"/>
          <w:highlight w:val="green"/>
        </w:rPr>
        <w:t>– empire as a possible mode of protection</w:t>
      </w:r>
      <w:r w:rsidRPr="003A1D67">
        <w:rPr>
          <w:rStyle w:val="Emphasis"/>
          <w:sz w:val="16"/>
          <w:highlight w:val="green"/>
        </w:rPr>
        <w:t>.</w:t>
      </w:r>
      <w:r w:rsidRPr="00F130C1">
        <w:rPr>
          <w:b/>
          <w:sz w:val="16"/>
        </w:rPr>
        <w:t xml:space="preserve"> </w:t>
      </w:r>
      <w:r w:rsidRPr="00EB3BC7">
        <w:rPr>
          <w:b/>
          <w:u w:val="single"/>
        </w:rPr>
        <w:t xml:space="preserve">While real-statist modes of protection have an internal hierarchical authority structure, they are based on assumptions of external-anarchy, which is to say a system of sovereign states. Conversely, </w:t>
      </w:r>
      <w:r w:rsidRPr="003A1D67">
        <w:rPr>
          <w:b/>
          <w:highlight w:val="green"/>
          <w:u w:val="single"/>
        </w:rPr>
        <w:t>the federal-republican model is based on a symmetrical binding of units, in a way that no single unit can come to dominate others and accordingly in which they preserve their sovereignty</w:t>
      </w:r>
      <w:r w:rsidRPr="00F130C1">
        <w:rPr>
          <w:sz w:val="16"/>
        </w:rPr>
        <w:t xml:space="preserve"> (</w:t>
      </w:r>
      <w:proofErr w:type="spellStart"/>
      <w:r w:rsidRPr="00F130C1">
        <w:rPr>
          <w:sz w:val="16"/>
        </w:rPr>
        <w:t>Deudney</w:t>
      </w:r>
      <w:proofErr w:type="spellEnd"/>
      <w:r w:rsidRPr="00F130C1">
        <w:rPr>
          <w:sz w:val="16"/>
        </w:rPr>
        <w:t xml:space="preserve"> 2000, 2002, 2007</w:t>
      </w:r>
      <w:r w:rsidRPr="00440F6B">
        <w:rPr>
          <w:sz w:val="16"/>
        </w:rPr>
        <w:t>)</w:t>
      </w:r>
      <w:r w:rsidRPr="00440F6B">
        <w:rPr>
          <w:b/>
          <w:u w:val="single"/>
        </w:rPr>
        <w:t>.</w:t>
      </w:r>
      <w:r w:rsidRPr="00EB3BC7">
        <w:rPr>
          <w:b/>
          <w:u w:val="single"/>
        </w:rPr>
        <w:t xml:space="preserve"> </w:t>
      </w:r>
      <w:r w:rsidRPr="00EB3BC7">
        <w:rPr>
          <w:rStyle w:val="Emphasis"/>
        </w:rPr>
        <w:t xml:space="preserve">In a third mode, to which </w:t>
      </w:r>
      <w:proofErr w:type="spellStart"/>
      <w:r w:rsidRPr="00EB3BC7">
        <w:rPr>
          <w:rStyle w:val="Emphasis"/>
        </w:rPr>
        <w:t>Deudney</w:t>
      </w:r>
      <w:proofErr w:type="spellEnd"/>
      <w:r w:rsidRPr="00EB3BC7">
        <w:rPr>
          <w:rStyle w:val="Emphasis"/>
        </w:rPr>
        <w:t xml:space="preserve"> gives only scant attention, the case of empire, </w:t>
      </w:r>
      <w:r w:rsidRPr="003A1D67">
        <w:rPr>
          <w:rStyle w:val="Emphasis"/>
          <w:highlight w:val="green"/>
        </w:rPr>
        <w:t>the hegemony of a single unit is such that other units are bound to it in an asymmetrical pattern that locates sovereignty only in the hegemon, or imperial center.</w:t>
      </w:r>
      <w:r w:rsidRPr="00F130C1">
        <w:rPr>
          <w:sz w:val="16"/>
        </w:rPr>
        <w:t xml:space="preserve"> </w:t>
      </w:r>
      <w:r w:rsidRPr="003A1D67">
        <w:rPr>
          <w:rStyle w:val="Emphasis"/>
          <w:highlight w:val="green"/>
        </w:rPr>
        <w:t>Successful empires</w:t>
      </w:r>
      <w:r w:rsidRPr="00EB3BC7">
        <w:rPr>
          <w:rStyle w:val="Emphasis"/>
        </w:rPr>
        <w:t xml:space="preserve">, including the Roman, British, and American, </w:t>
      </w:r>
      <w:r w:rsidRPr="003A1D67">
        <w:rPr>
          <w:rStyle w:val="Emphasis"/>
          <w:highlight w:val="green"/>
        </w:rPr>
        <w:t>permit local autonomy in areas that are not of the imperial power’s direct concern while demanding absolute obedience in areas that are of vital concern to it, particularly when it comes to issues of security.</w:t>
      </w:r>
      <w:r w:rsidRPr="00F130C1">
        <w:rPr>
          <w:sz w:val="16"/>
        </w:rPr>
        <w:t xml:space="preserve">6 </w:t>
      </w:r>
      <w:proofErr w:type="spellStart"/>
      <w:r w:rsidRPr="00274C95">
        <w:rPr>
          <w:rStyle w:val="Emphasis"/>
        </w:rPr>
        <w:t>Deudney’s</w:t>
      </w:r>
      <w:proofErr w:type="spellEnd"/>
      <w:r w:rsidRPr="00274C95">
        <w:rPr>
          <w:rStyle w:val="Emphasis"/>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white-washes it by failing to acknowledge the profound asymmetries of aspirations and technological–financial–military capacities among states for control of orbital space</w:t>
      </w:r>
      <w:r w:rsidRPr="003A1D67">
        <w:rPr>
          <w:rStyle w:val="Emphasis"/>
          <w:highlight w:val="green"/>
        </w:rPr>
        <w:t>.</w:t>
      </w:r>
      <w:r w:rsidRPr="00F130C1">
        <w:rPr>
          <w:sz w:val="16"/>
        </w:rPr>
        <w:t xml:space="preserve"> In the next two sections we respond to </w:t>
      </w:r>
      <w:proofErr w:type="spellStart"/>
      <w:r w:rsidRPr="00F130C1">
        <w:rPr>
          <w:sz w:val="16"/>
        </w:rPr>
        <w:t>Deudney’s</w:t>
      </w:r>
      <w:proofErr w:type="spellEnd"/>
      <w:r w:rsidRPr="00F130C1">
        <w:rPr>
          <w:sz w:val="16"/>
        </w:rPr>
        <w:t xml:space="preserve"> call for “historical security materialism” by focusing on the premise that he skirts but that Dolman emphasizes, that military control of space means (at least the possibility of) mastery of the Earth. </w:t>
      </w:r>
      <w:proofErr w:type="gramStart"/>
      <w:r w:rsidRPr="00F130C1">
        <w:rPr>
          <w:b/>
          <w:u w:val="single"/>
        </w:rPr>
        <w:t>Specifically</w:t>
      </w:r>
      <w:proofErr w:type="gramEnd"/>
      <w:r w:rsidRPr="00F130C1">
        <w:rPr>
          <w:b/>
          <w:u w:val="single"/>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w:t>
      </w:r>
      <w:r w:rsidRPr="00F130C1">
        <w:rPr>
          <w:sz w:val="16"/>
        </w:rPr>
        <w:t xml:space="preserve"> Before turning to that central thesis, however, we will first sketch the general contours of a critical </w:t>
      </w:r>
      <w:proofErr w:type="spellStart"/>
      <w:r w:rsidRPr="00F130C1">
        <w:rPr>
          <w:sz w:val="16"/>
        </w:rPr>
        <w:t>astropolitics</w:t>
      </w:r>
      <w:proofErr w:type="spellEnd"/>
      <w:r w:rsidRPr="00F130C1">
        <w:rPr>
          <w:sz w:val="16"/>
        </w:rPr>
        <w:t xml:space="preserve">, which builds on the </w:t>
      </w:r>
      <w:proofErr w:type="spellStart"/>
      <w:r w:rsidRPr="00F130C1">
        <w:rPr>
          <w:sz w:val="16"/>
        </w:rPr>
        <w:t>founda</w:t>
      </w:r>
      <w:proofErr w:type="spellEnd"/>
      <w:r w:rsidRPr="00F130C1">
        <w:rPr>
          <w:sz w:val="16"/>
        </w:rPr>
        <w:t xml:space="preserve">- </w:t>
      </w:r>
      <w:proofErr w:type="spellStart"/>
      <w:r w:rsidRPr="00F130C1">
        <w:rPr>
          <w:sz w:val="16"/>
        </w:rPr>
        <w:t>tional</w:t>
      </w:r>
      <w:proofErr w:type="spellEnd"/>
      <w:r w:rsidRPr="00F130C1">
        <w:rPr>
          <w:sz w:val="16"/>
        </w:rPr>
        <w:t xml:space="preserve"> premise of Dolman and </w:t>
      </w:r>
      <w:proofErr w:type="spellStart"/>
      <w:proofErr w:type="gramStart"/>
      <w:r w:rsidRPr="00F130C1">
        <w:rPr>
          <w:sz w:val="16"/>
        </w:rPr>
        <w:t>Deudney</w:t>
      </w:r>
      <w:proofErr w:type="spellEnd"/>
      <w:r w:rsidRPr="00F130C1">
        <w:rPr>
          <w:sz w:val="16"/>
        </w:rPr>
        <w:t>, but</w:t>
      </w:r>
      <w:proofErr w:type="gramEnd"/>
      <w:r w:rsidRPr="00F130C1">
        <w:rPr>
          <w:sz w:val="16"/>
        </w:rPr>
        <w:t xml:space="preserve"> modifies their theories in light of the significant insights of critical theory, particularly with respect to con- </w:t>
      </w:r>
      <w:proofErr w:type="spellStart"/>
      <w:r w:rsidRPr="00F130C1">
        <w:rPr>
          <w:sz w:val="16"/>
        </w:rPr>
        <w:t>stitutive</w:t>
      </w:r>
      <w:proofErr w:type="spellEnd"/>
      <w:r w:rsidRPr="00F130C1">
        <w:rPr>
          <w:sz w:val="16"/>
        </w:rPr>
        <w:t xml:space="preserve"> power. We ask: what consequences of </w:t>
      </w:r>
      <w:proofErr w:type="spellStart"/>
      <w:r w:rsidRPr="00F130C1">
        <w:rPr>
          <w:sz w:val="16"/>
        </w:rPr>
        <w:t>astropolitics</w:t>
      </w:r>
      <w:proofErr w:type="spellEnd"/>
      <w:r w:rsidRPr="00F130C1">
        <w:rPr>
          <w:sz w:val="16"/>
        </w:rPr>
        <w:t xml:space="preserve"> can a critical approach illuminate that may be concealed by an </w:t>
      </w:r>
      <w:proofErr w:type="spellStart"/>
      <w:r w:rsidRPr="00F130C1">
        <w:rPr>
          <w:sz w:val="16"/>
        </w:rPr>
        <w:t>astropolitics</w:t>
      </w:r>
      <w:proofErr w:type="spellEnd"/>
      <w:r w:rsidRPr="00F130C1">
        <w:rPr>
          <w:sz w:val="16"/>
        </w:rPr>
        <w:t xml:space="preserve"> informed by either liberal-republican or realist assumptions? How can insights offered by the revival of geopolitics in the writings of </w:t>
      </w:r>
      <w:proofErr w:type="spellStart"/>
      <w:r w:rsidRPr="00F130C1">
        <w:rPr>
          <w:sz w:val="16"/>
        </w:rPr>
        <w:t>Deudney</w:t>
      </w:r>
      <w:proofErr w:type="spellEnd"/>
      <w:r w:rsidRPr="00F130C1">
        <w:rPr>
          <w:sz w:val="16"/>
        </w:rPr>
        <w:t xml:space="preserve"> and Dolman – particularly the call for a new security materialist mode of analysis – be used to supplement and refine critical international relations theory? </w:t>
      </w:r>
    </w:p>
    <w:p w14:paraId="50E4F8FB" w14:textId="77777777" w:rsidR="00F07A70" w:rsidRPr="001C0303" w:rsidRDefault="00F07A70" w:rsidP="00F07A70">
      <w:pPr>
        <w:pStyle w:val="Heading3"/>
      </w:pPr>
      <w:r>
        <w:t>Solvency</w:t>
      </w:r>
    </w:p>
    <w:p w14:paraId="7B3099A9" w14:textId="77777777" w:rsidR="00F07A70" w:rsidRDefault="00F07A70" w:rsidP="00F07A70">
      <w:pPr>
        <w:pStyle w:val="Heading4"/>
      </w:pPr>
      <w:r>
        <w:t>No way to distribute resources – countries lack the tech – that wrecks solvency – neg on presumption</w:t>
      </w:r>
    </w:p>
    <w:p w14:paraId="1283D87E" w14:textId="77777777" w:rsidR="00F07A70" w:rsidRDefault="00F07A70" w:rsidP="00F07A70">
      <w:r w:rsidRPr="000352C8">
        <w:rPr>
          <w:rStyle w:val="Style13ptBold"/>
        </w:rPr>
        <w:t>Way</w:t>
      </w:r>
      <w:r>
        <w:t>, Tyler A. (</w:t>
      </w:r>
      <w:r w:rsidRPr="000352C8">
        <w:rPr>
          <w:rStyle w:val="Style13ptBold"/>
        </w:rPr>
        <w:t>2018</w:t>
      </w:r>
      <w:r>
        <w:t xml:space="preserve">) "The Space Gap, Access to Technology, and the Perpetuation of Poverty," International </w:t>
      </w:r>
      <w:proofErr w:type="spellStart"/>
      <w:r>
        <w:t>ResearchScape</w:t>
      </w:r>
      <w:proofErr w:type="spellEnd"/>
      <w:r>
        <w:t xml:space="preserve"> Journal: Vol. </w:t>
      </w:r>
      <w:proofErr w:type="gramStart"/>
      <w:r>
        <w:t>5 ,</w:t>
      </w:r>
      <w:proofErr w:type="gramEnd"/>
      <w:r>
        <w:t xml:space="preserve"> Article 7. Accessed 2-1-20 CSUF </w:t>
      </w:r>
      <w:proofErr w:type="spellStart"/>
      <w:r>
        <w:t>JmB</w:t>
      </w:r>
      <w:proofErr w:type="spellEnd"/>
      <w:r>
        <w:t xml:space="preserve"> Districts</w:t>
      </w:r>
    </w:p>
    <w:p w14:paraId="6715030F" w14:textId="77777777" w:rsidR="00F07A70" w:rsidRDefault="00F07A70" w:rsidP="00F07A70">
      <w:r w:rsidRPr="00E03526">
        <w:t xml:space="preserve">Global Positioning Systems (GPS), communications, internet, and weather satellites are some of the most prominent applications of human-made satellites orbiting earth. The phrase </w:t>
      </w:r>
      <w:r w:rsidRPr="004E2190">
        <w:rPr>
          <w:rStyle w:val="StyleUnderline"/>
          <w:highlight w:val="cyan"/>
        </w:rPr>
        <w:t xml:space="preserve">“Space Gap” refers to a </w:t>
      </w:r>
      <w:r w:rsidRPr="001C0303">
        <w:rPr>
          <w:rStyle w:val="StyleUnderline"/>
        </w:rPr>
        <w:t xml:space="preserve">capabilities </w:t>
      </w:r>
      <w:r w:rsidRPr="004E2190">
        <w:rPr>
          <w:rStyle w:val="StyleUnderline"/>
          <w:highlight w:val="cyan"/>
        </w:rPr>
        <w:t xml:space="preserve">gap </w:t>
      </w:r>
      <w:r w:rsidRPr="001C0303">
        <w:rPr>
          <w:rStyle w:val="StyleUnderline"/>
        </w:rPr>
        <w:t xml:space="preserve">formed </w:t>
      </w:r>
      <w:r w:rsidRPr="004E2190">
        <w:rPr>
          <w:rStyle w:val="StyleUnderline"/>
          <w:highlight w:val="cyan"/>
        </w:rPr>
        <w:t xml:space="preserve">between developed states </w:t>
      </w:r>
      <w:r w:rsidRPr="001C0303">
        <w:rPr>
          <w:rStyle w:val="StyleUnderline"/>
        </w:rPr>
        <w:t xml:space="preserve">that are capable of accessing the technological opportunities gained through </w:t>
      </w:r>
      <w:proofErr w:type="gramStart"/>
      <w:r w:rsidRPr="001C0303">
        <w:rPr>
          <w:rStyle w:val="StyleUnderline"/>
        </w:rPr>
        <w:t>space-faring</w:t>
      </w:r>
      <w:proofErr w:type="gramEnd"/>
      <w:r w:rsidRPr="001C0303">
        <w:rPr>
          <w:rStyle w:val="StyleUnderline"/>
        </w:rPr>
        <w:t xml:space="preserve"> </w:t>
      </w:r>
      <w:r w:rsidRPr="001C0303">
        <w:rPr>
          <w:rStyle w:val="StyleUnderline"/>
          <w:highlight w:val="cyan"/>
        </w:rPr>
        <w:t>and</w:t>
      </w:r>
      <w:r w:rsidRPr="001C0303">
        <w:rPr>
          <w:rStyle w:val="StyleUnderline"/>
        </w:rPr>
        <w:t xml:space="preserve"> those developing </w:t>
      </w:r>
      <w:r w:rsidRPr="001C0303">
        <w:rPr>
          <w:rStyle w:val="StyleUnderline"/>
          <w:highlight w:val="cyan"/>
        </w:rPr>
        <w:t xml:space="preserve">states </w:t>
      </w:r>
      <w:r w:rsidRPr="004E2190">
        <w:rPr>
          <w:rStyle w:val="StyleUnderline"/>
          <w:highlight w:val="cyan"/>
        </w:rPr>
        <w:t xml:space="preserve">that </w:t>
      </w:r>
      <w:r w:rsidRPr="001C0303">
        <w:rPr>
          <w:rStyle w:val="StyleUnderline"/>
        </w:rPr>
        <w:t xml:space="preserve">either still </w:t>
      </w:r>
      <w:r w:rsidRPr="004E2190">
        <w:rPr>
          <w:rStyle w:val="StyleUnderline"/>
          <w:highlight w:val="cyan"/>
        </w:rPr>
        <w:t xml:space="preserve">have no access to those technologies </w:t>
      </w:r>
      <w:r w:rsidRPr="001C0303">
        <w:rPr>
          <w:rStyle w:val="StyleUnderline"/>
          <w:highlight w:val="cyan"/>
        </w:rPr>
        <w:t>or must pay</w:t>
      </w:r>
      <w:r w:rsidRPr="001C0303">
        <w:rPr>
          <w:rStyle w:val="StyleUnderline"/>
        </w:rPr>
        <w:t xml:space="preserve"> exorbitant amounts of money to foreign governments </w:t>
      </w:r>
      <w:r w:rsidRPr="001C0303">
        <w:rPr>
          <w:rStyle w:val="StyleUnderline"/>
          <w:highlight w:val="cyan"/>
        </w:rPr>
        <w:t>for</w:t>
      </w:r>
      <w:r w:rsidRPr="001C0303">
        <w:rPr>
          <w:rStyle w:val="StyleUnderline"/>
        </w:rPr>
        <w:t xml:space="preserve"> basic levels of </w:t>
      </w:r>
      <w:r w:rsidRPr="001C0303">
        <w:rPr>
          <w:rStyle w:val="StyleUnderline"/>
          <w:highlight w:val="cyan"/>
        </w:rPr>
        <w:t>access</w:t>
      </w:r>
      <w:r w:rsidRPr="00E03526">
        <w:t xml:space="preserve"> (Pappalardo).</w:t>
      </w:r>
      <w:r>
        <w:t xml:space="preserve"> </w:t>
      </w:r>
      <w:r w:rsidRPr="00E03526">
        <w:t xml:space="preserve">This analysis will focus on his work </w:t>
      </w:r>
      <w:r w:rsidRPr="004E2190">
        <w:rPr>
          <w:b/>
          <w:bCs/>
          <w:highlight w:val="cyan"/>
          <w:u w:val="single"/>
        </w:rPr>
        <w:t>regarding the development of space technology</w:t>
      </w:r>
      <w:proofErr w:type="gramStart"/>
      <w:r w:rsidRPr="00E03526">
        <w:t>, in particular, how</w:t>
      </w:r>
      <w:proofErr w:type="gramEnd"/>
      <w:r w:rsidRPr="00E03526">
        <w:t xml:space="preserve"> </w:t>
      </w:r>
      <w:r w:rsidRPr="004E2190">
        <w:rPr>
          <w:b/>
          <w:bCs/>
          <w:highlight w:val="cyan"/>
          <w:u w:val="single"/>
        </w:rPr>
        <w:t xml:space="preserve">conflict serves as a </w:t>
      </w:r>
      <w:r w:rsidRPr="001C0303">
        <w:rPr>
          <w:b/>
          <w:bCs/>
          <w:highlight w:val="cyan"/>
          <w:u w:val="single"/>
        </w:rPr>
        <w:t xml:space="preserve">necessary </w:t>
      </w:r>
      <w:r w:rsidRPr="004E2190">
        <w:rPr>
          <w:b/>
          <w:bCs/>
          <w:highlight w:val="cyan"/>
          <w:u w:val="single"/>
        </w:rPr>
        <w:t>requirement for such development</w:t>
      </w:r>
      <w:r w:rsidRPr="00E03526">
        <w:t xml:space="preserve">. Fueling technology development are two drivers of innovation. </w:t>
      </w:r>
      <w:r w:rsidRPr="001C0303">
        <w:rPr>
          <w:b/>
          <w:bCs/>
          <w:u w:val="single"/>
        </w:rPr>
        <w:t>Whether space technology is created through technology-push and/or a demand-pull, the result is the same; both are incredibly vital to widespread innovation within technology policy and development</w:t>
      </w:r>
      <w:r w:rsidRPr="00E03526">
        <w:t xml:space="preserve"> (Peters). Ruttan traces </w:t>
      </w:r>
      <w:r w:rsidRPr="004E2190">
        <w:rPr>
          <w:b/>
          <w:bCs/>
          <w:highlight w:val="cyan"/>
          <w:u w:val="single"/>
        </w:rPr>
        <w:t>the development of most weather, communications, and navigation satellite technology to their origins within NASA and the Department of Defense,</w:t>
      </w:r>
      <w:r w:rsidRPr="00E03526">
        <w:rPr>
          <w:b/>
          <w:bCs/>
          <w:u w:val="single"/>
        </w:rPr>
        <w:t xml:space="preserve"> </w:t>
      </w:r>
      <w:r w:rsidRPr="00E03526">
        <w:t xml:space="preserve">although these technologies nowadays are primarily used by civilian government agencies and purposes (Ruttan). Ozgur </w:t>
      </w:r>
      <w:proofErr w:type="spellStart"/>
      <w:r w:rsidRPr="00E03526">
        <w:t>Gurtuna’s</w:t>
      </w:r>
      <w:proofErr w:type="spellEnd"/>
      <w:r w:rsidRPr="00E03526">
        <w:t xml:space="preserve"> work (2013), on the other hand, further adds to the exploration of the economics that impact the evolution of private and public space sectors. He describes the revenue streams that are generated by the space industry</w:t>
      </w:r>
    </w:p>
    <w:p w14:paraId="2C233383" w14:textId="77777777" w:rsidR="00F07A70" w:rsidRPr="00597F93" w:rsidRDefault="00F07A70" w:rsidP="00F07A70">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5D7BF2FE" w14:textId="77777777" w:rsidR="00F07A70" w:rsidRPr="00597F93" w:rsidRDefault="00F07A70" w:rsidP="00F07A70">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7725E245" w14:textId="77777777" w:rsidR="00F07A70" w:rsidRDefault="00F07A70" w:rsidP="00F07A70">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036675C5" w14:textId="77777777" w:rsidR="00F07A70" w:rsidRDefault="00F07A70" w:rsidP="00F07A70">
      <w:pPr>
        <w:pStyle w:val="Heading4"/>
      </w:pPr>
      <w:r>
        <w:t>OST Fails</w:t>
      </w:r>
    </w:p>
    <w:p w14:paraId="0CC0AE0F" w14:textId="77777777" w:rsidR="00F07A70" w:rsidRDefault="00F07A70" w:rsidP="00F07A70">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7"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56E21E5C" w14:textId="77777777" w:rsidR="00F07A70" w:rsidRDefault="00F07A70" w:rsidP="00F07A70">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3BB39001" w14:textId="77777777" w:rsidR="00F07A70" w:rsidRDefault="00F07A70" w:rsidP="00F07A70">
      <w:pPr>
        <w:pStyle w:val="Heading4"/>
      </w:pPr>
      <w:r>
        <w:t xml:space="preserve">All your solvency advocates assume the aff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52C509C5" w14:textId="77777777" w:rsidR="00A95652" w:rsidRPr="00F07A70" w:rsidRDefault="00A95652" w:rsidP="00F07A70"/>
    <w:sectPr w:rsidR="00A95652" w:rsidRPr="00F07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71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25D7"/>
    <w:rsid w:val="00A93661"/>
    <w:rsid w:val="00A95652"/>
    <w:rsid w:val="00AC0AB8"/>
    <w:rsid w:val="00AC4500"/>
    <w:rsid w:val="00AC71B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A7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7D01"/>
  <w15:chartTrackingRefBased/>
  <w15:docId w15:val="{27F1C040-BB20-4724-9A03-C7213A24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A70"/>
    <w:rPr>
      <w:rFonts w:ascii="Calibri" w:hAnsi="Calibri"/>
    </w:rPr>
  </w:style>
  <w:style w:type="paragraph" w:styleId="Heading1">
    <w:name w:val="heading 1"/>
    <w:aliases w:val="Pocket"/>
    <w:basedOn w:val="Normal"/>
    <w:next w:val="Normal"/>
    <w:link w:val="Heading1Char"/>
    <w:qFormat/>
    <w:rsid w:val="00AC71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71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71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AC71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7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1B7"/>
  </w:style>
  <w:style w:type="character" w:customStyle="1" w:styleId="Heading1Char">
    <w:name w:val="Heading 1 Char"/>
    <w:aliases w:val="Pocket Char"/>
    <w:basedOn w:val="DefaultParagraphFont"/>
    <w:link w:val="Heading1"/>
    <w:rsid w:val="00AC71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71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71B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AC71B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AC71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AC71B7"/>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AC71B7"/>
    <w:rPr>
      <w:b w:val="0"/>
      <w:sz w:val="22"/>
      <w:u w:val="single"/>
    </w:rPr>
  </w:style>
  <w:style w:type="character" w:styleId="Hyperlink">
    <w:name w:val="Hyperlink"/>
    <w:aliases w:val="heading 1 (block title),Important,Read,Card Text,Internet Link,Analytic Text,Internet link,Heading 3 Char1,Block Char1,No Underline Char1,Char Char Char Char Char Char Char Char1,Text 7 Char1,Tags v 2 Char1,Heading 3 Char Char Char1,Pocket Cha"/>
    <w:basedOn w:val="DefaultParagraphFont"/>
    <w:link w:val="NoSpacing"/>
    <w:uiPriority w:val="99"/>
    <w:unhideWhenUsed/>
    <w:rsid w:val="00AC71B7"/>
    <w:rPr>
      <w:color w:val="auto"/>
      <w:u w:val="none"/>
    </w:rPr>
  </w:style>
  <w:style w:type="character" w:styleId="FollowedHyperlink">
    <w:name w:val="FollowedHyperlink"/>
    <w:basedOn w:val="DefaultParagraphFont"/>
    <w:uiPriority w:val="99"/>
    <w:semiHidden/>
    <w:unhideWhenUsed/>
    <w:rsid w:val="00AC71B7"/>
    <w:rPr>
      <w:color w:val="auto"/>
      <w:u w:val="none"/>
    </w:rPr>
  </w:style>
  <w:style w:type="paragraph" w:customStyle="1" w:styleId="Emphasize">
    <w:name w:val="Emphasize"/>
    <w:basedOn w:val="Normal"/>
    <w:link w:val="Emphasis"/>
    <w:autoRedefine/>
    <w:uiPriority w:val="7"/>
    <w:qFormat/>
    <w:rsid w:val="00AC71B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AC71B7"/>
    <w:pPr>
      <w:spacing w:after="0" w:line="240" w:lineRule="auto"/>
    </w:pPr>
    <w:rPr>
      <w:u w:val="single"/>
    </w:rPr>
  </w:style>
  <w:style w:type="paragraph" w:customStyle="1" w:styleId="textbold">
    <w:name w:val="text bold"/>
    <w:basedOn w:val="Normal"/>
    <w:uiPriority w:val="7"/>
    <w:qFormat/>
    <w:rsid w:val="00F07A70"/>
    <w:pPr>
      <w:widowControl w:val="0"/>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F07A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fr.org/blog/outer-space-treatys-midlife-funk%20accessed%2012/11/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udrillardstudies.ubishops.ca/present-considerations-the-uncertainty-of-all-value-system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15989</Words>
  <Characters>91140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1</cp:revision>
  <dcterms:created xsi:type="dcterms:W3CDTF">2022-01-15T15:48:00Z</dcterms:created>
  <dcterms:modified xsi:type="dcterms:W3CDTF">2022-01-15T16:56:00Z</dcterms:modified>
</cp:coreProperties>
</file>