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6C419" w14:textId="0E7CF2ED" w:rsidR="00CA1301" w:rsidRDefault="00CA1301" w:rsidP="00CA1301">
      <w:pPr>
        <w:pStyle w:val="Heading3"/>
      </w:pPr>
      <w:r>
        <w:t>K</w:t>
      </w:r>
    </w:p>
    <w:p w14:paraId="74E8325C" w14:textId="3926C3EA" w:rsidR="00CA1301" w:rsidRPr="00750BA3" w:rsidRDefault="00CA1301" w:rsidP="00CA1301">
      <w:pPr>
        <w:pStyle w:val="Heading4"/>
      </w:pPr>
      <w:r w:rsidRPr="00750BA3">
        <w:t xml:space="preserve">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w:t>
      </w:r>
      <w:proofErr w:type="spellStart"/>
      <w:r w:rsidRPr="00750BA3">
        <w:t>potentia</w:t>
      </w:r>
      <w:proofErr w:type="spellEnd"/>
      <w:r w:rsidRPr="00750BA3">
        <w:t xml:space="preserve"> that predetermines all liberal guises of resistance. Warfare is not an event, it does not take place in some traditional understanding of ‘the happening of events,’ rather warfare is the Archimedean point that produces not just armies, </w:t>
      </w:r>
      <w:proofErr w:type="gramStart"/>
      <w:r w:rsidRPr="00750BA3">
        <w:t>weapons</w:t>
      </w:r>
      <w:proofErr w:type="gramEnd"/>
      <w:r w:rsidRPr="00750BA3">
        <w:t xml:space="preserve"> and tactics, but the real world itself. The 1AC’s fantasy of demilitarization, like the crossbows of the Great Italian Wars, is outdated. Warfare is all we know.</w:t>
      </w:r>
    </w:p>
    <w:p w14:paraId="0AE0E4A4" w14:textId="77777777" w:rsidR="00CA1301" w:rsidRPr="00CE7956" w:rsidRDefault="00CA1301" w:rsidP="00CA1301">
      <w:proofErr w:type="spellStart"/>
      <w:r w:rsidRPr="00CE7956">
        <w:rPr>
          <w:rStyle w:val="Style13ptBold"/>
        </w:rPr>
        <w:t>Öberg</w:t>
      </w:r>
      <w:proofErr w:type="spellEnd"/>
      <w:r w:rsidRPr="00CE7956">
        <w:rPr>
          <w:rStyle w:val="Style13ptBold"/>
        </w:rPr>
        <w:t xml:space="preserve"> 19.</w:t>
      </w:r>
      <w:r>
        <w:t xml:space="preserve"> Dan </w:t>
      </w:r>
      <w:proofErr w:type="spellStart"/>
      <w:r>
        <w:t>Öberg</w:t>
      </w:r>
      <w:proofErr w:type="spellEnd"/>
      <w:r>
        <w:t xml:space="preserve">, Associate Professor of War Studies at the Swedish </w:t>
      </w:r>
      <w:proofErr w:type="spellStart"/>
      <w:r>
        <w:t>Defence</w:t>
      </w:r>
      <w:proofErr w:type="spellEnd"/>
      <w:r>
        <w:t xml:space="preserv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xml:space="preserve">, </w:t>
      </w:r>
      <w:proofErr w:type="spellStart"/>
      <w:r>
        <w:t>ar</w:t>
      </w:r>
      <w:proofErr w:type="spellEnd"/>
    </w:p>
    <w:p w14:paraId="70B02CBC" w14:textId="77777777" w:rsidR="00CA1301" w:rsidRDefault="00CA1301" w:rsidP="00CA1301">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proofErr w:type="spellStart"/>
      <w:r w:rsidRPr="00DE3403">
        <w:rPr>
          <w:rStyle w:val="Emphasis"/>
        </w:rPr>
        <w:t>rationalisation</w:t>
      </w:r>
      <w:proofErr w:type="spellEnd"/>
      <w:r w:rsidRPr="00DE3403">
        <w:rPr>
          <w:rStyle w:val="Emphasis"/>
        </w:rPr>
        <w:t xml:space="preserve"> of vision</w:t>
      </w:r>
      <w:r w:rsidRPr="00DE3403">
        <w:rPr>
          <w:rStyle w:val="StyleUnderline"/>
        </w:rPr>
        <w:t xml:space="preserve"> and the </w:t>
      </w:r>
      <w:proofErr w:type="spellStart"/>
      <w:r w:rsidRPr="00DE3403">
        <w:rPr>
          <w:rStyle w:val="Emphasis"/>
        </w:rPr>
        <w:t>mathematisation</w:t>
      </w:r>
      <w:proofErr w:type="spellEnd"/>
      <w:r w:rsidRPr="00DE3403">
        <w:rPr>
          <w:rStyle w:val="Emphasis"/>
        </w:rPr>
        <w:t xml:space="preserve"> of space</w:t>
      </w:r>
      <w:r w:rsidRPr="00DE3403">
        <w:rPr>
          <w:rStyle w:val="StyleUnderline"/>
        </w:rPr>
        <w:t xml:space="preserve"> during the Renaissance have enabled an </w:t>
      </w:r>
      <w:proofErr w:type="gramStart"/>
      <w:r w:rsidRPr="00DE3403">
        <w:rPr>
          <w:rStyle w:val="Emphasis"/>
        </w:rPr>
        <w:t>ever expanding</w:t>
      </w:r>
      <w:proofErr w:type="gramEnd"/>
      <w:r w:rsidRPr="00DE3403">
        <w:rPr>
          <w:rStyle w:val="Emphasis"/>
        </w:rPr>
        <w:t xml:space="preserve">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w:t>
      </w:r>
      <w:proofErr w:type="spellStart"/>
      <w:r w:rsidRPr="00DE3403">
        <w:rPr>
          <w:rStyle w:val="StyleUnderline"/>
        </w:rPr>
        <w:t>summarised</w:t>
      </w:r>
      <w:proofErr w:type="spellEnd"/>
      <w:r w:rsidRPr="00DE3403">
        <w:rPr>
          <w:rStyle w:val="StyleUnderline"/>
        </w:rPr>
        <w:t xml:space="preserve">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proofErr w:type="spellStart"/>
      <w:r w:rsidRPr="00DE3403">
        <w:rPr>
          <w:rStyle w:val="Emphasis"/>
        </w:rPr>
        <w:t>operationalised</w:t>
      </w:r>
      <w:proofErr w:type="spellEnd"/>
      <w:r w:rsidRPr="00DE3403">
        <w:rPr>
          <w:rStyle w:val="Emphasis"/>
        </w:rPr>
        <w:t xml:space="preserve">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w:t>
      </w:r>
      <w:proofErr w:type="gramStart"/>
      <w:r w:rsidRPr="007D7D9C">
        <w:rPr>
          <w:rStyle w:val="StyleUnderline"/>
        </w:rPr>
        <w:t>has</w:t>
      </w:r>
      <w:proofErr w:type="gramEnd"/>
      <w:r w:rsidRPr="007D7D9C">
        <w:rPr>
          <w:rStyle w:val="StyleUnderline"/>
        </w:rPr>
        <w:t xml:space="preserve"> been strategic dispositions in war, evident particularly in attempts to </w:t>
      </w:r>
      <w:r w:rsidRPr="00897596">
        <w:rPr>
          <w:rStyle w:val="Emphasis"/>
        </w:rPr>
        <w:t>connect tactical means with strategic ends</w:t>
      </w:r>
      <w:r>
        <w:t xml:space="preserve">. At times such connections have been drawn on spatially and </w:t>
      </w:r>
      <w:r>
        <w:lastRenderedPageBreak/>
        <w:t xml:space="preserve">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 xml:space="preserve">battlefield </w:t>
      </w:r>
      <w:proofErr w:type="gramStart"/>
      <w:r w:rsidRPr="00DE3403">
        <w:rPr>
          <w:rStyle w:val="Emphasis"/>
        </w:rPr>
        <w:t>expands</w:t>
      </w:r>
      <w:proofErr w:type="gramEnd"/>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 xml:space="preserve">Or when the strategy was one of plunder, the target was likely to be a poorly protected enemy fortress and the tactics assaulting its walls and exciting pay, while avoiding surrounding armies through </w:t>
      </w:r>
      <w:proofErr w:type="spellStart"/>
      <w:r w:rsidRPr="007D7D9C">
        <w:rPr>
          <w:rStyle w:val="StyleUnderline"/>
        </w:rPr>
        <w:t>manoeuvre</w:t>
      </w:r>
      <w:proofErr w:type="spellEnd"/>
      <w:r>
        <w:t xml:space="preserve">. Consequently, </w:t>
      </w:r>
      <w:r w:rsidRPr="007D7D9C">
        <w:rPr>
          <w:rStyle w:val="StyleUnderline"/>
        </w:rPr>
        <w:t xml:space="preserve">the attempt to </w:t>
      </w:r>
      <w:proofErr w:type="spellStart"/>
      <w:r w:rsidRPr="00897596">
        <w:rPr>
          <w:rStyle w:val="Emphasis"/>
        </w:rPr>
        <w:t>operationalise</w:t>
      </w:r>
      <w:proofErr w:type="spellEnd"/>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w:t>
      </w:r>
      <w:proofErr w:type="spellStart"/>
      <w:r w:rsidRPr="00CC7BBA">
        <w:rPr>
          <w:rStyle w:val="StyleUnderline"/>
        </w:rPr>
        <w:t>targeteers</w:t>
      </w:r>
      <w:proofErr w:type="spellEnd"/>
      <w:r w:rsidRPr="00CC7BBA">
        <w:rPr>
          <w:rStyle w:val="StyleUnderline"/>
        </w:rPr>
        <w:t>”: the crossbowman and the arquebusier</w:t>
      </w:r>
      <w:r w:rsidRPr="00CC7BBA">
        <w:t xml:space="preserve">, is captured in Charles Oman’s classical work History of the Art of War in the Sixteenth Century. Oman (quoting Gascon </w:t>
      </w:r>
      <w:proofErr w:type="spellStart"/>
      <w:r w:rsidRPr="00CC7BBA">
        <w:t>Montluc</w:t>
      </w:r>
      <w:proofErr w:type="spellEnd"/>
      <w:r w:rsidRPr="00CC7BBA">
        <w:t xml:space="preserve">) writes as follows regarding the French army: </w:t>
      </w:r>
      <w:r w:rsidRPr="00CC7BBA">
        <w:rPr>
          <w:rStyle w:val="StyleUnderline"/>
        </w:rPr>
        <w:t xml:space="preserve">Arquebusiers were known, but there were very few of them in the early years of the war: it was only in the second generation that the arquebus superseded the </w:t>
      </w:r>
      <w:proofErr w:type="gramStart"/>
      <w:r w:rsidRPr="00CC7BBA">
        <w:rPr>
          <w:rStyle w:val="StyleUnderline"/>
        </w:rPr>
        <w:t>cross-bow</w:t>
      </w:r>
      <w:proofErr w:type="gramEnd"/>
      <w:r w:rsidRPr="00CC7BBA">
        <w:t xml:space="preserve">. </w:t>
      </w:r>
      <w:proofErr w:type="spellStart"/>
      <w:r w:rsidRPr="00CC7BBA">
        <w:rPr>
          <w:rStyle w:val="StyleUnderline"/>
        </w:rPr>
        <w:t>Montluc</w:t>
      </w:r>
      <w:proofErr w:type="spellEnd"/>
      <w:r w:rsidRPr="00CC7BBA">
        <w:t xml:space="preserve"> remarks that in 1523, when he was ensign in the company of Monsieur de la </w:t>
      </w:r>
      <w:proofErr w:type="spellStart"/>
      <w:r w:rsidRPr="00CC7BBA">
        <w:t>Clotte</w:t>
      </w:r>
      <w:proofErr w:type="spellEnd"/>
      <w:r w:rsidRPr="00CC7BBA">
        <w:t xml:space="preserve">, he had only six arquebusiers with him, and they were all deserters from the Spanish </w:t>
      </w:r>
      <w:proofErr w:type="spellStart"/>
      <w:r w:rsidRPr="00CC7BBA">
        <w:t>army.’Encore</w:t>
      </w:r>
      <w:proofErr w:type="spellEnd"/>
      <w:r w:rsidRPr="00CC7BBA">
        <w:t xml:space="preserve"> </w:t>
      </w:r>
      <w:proofErr w:type="spellStart"/>
      <w:r w:rsidRPr="00CC7BBA">
        <w:t>en</w:t>
      </w:r>
      <w:proofErr w:type="spellEnd"/>
      <w:r w:rsidRPr="00CC7BBA">
        <w:t xml:space="preserve"> </w:t>
      </w:r>
      <w:proofErr w:type="spellStart"/>
      <w:r w:rsidRPr="00CC7BBA">
        <w:t>ce</w:t>
      </w:r>
      <w:proofErr w:type="spellEnd"/>
      <w:r w:rsidRPr="00CC7BBA">
        <w:t xml:space="preserve"> temps</w:t>
      </w:r>
      <w:r w:rsidRPr="00250DAA">
        <w:t xml:space="preserve"> la il </w:t>
      </w:r>
      <w:proofErr w:type="spellStart"/>
      <w:r w:rsidRPr="00250DAA">
        <w:t>n’y</w:t>
      </w:r>
      <w:proofErr w:type="spellEnd"/>
      <w:r w:rsidRPr="00250DAA">
        <w:t xml:space="preserve"> </w:t>
      </w:r>
      <w:proofErr w:type="spellStart"/>
      <w:r w:rsidRPr="00250DAA">
        <w:t>avait</w:t>
      </w:r>
      <w:proofErr w:type="spellEnd"/>
      <w:r w:rsidRPr="00250DAA">
        <w:t xml:space="preserve"> point </w:t>
      </w:r>
      <w:proofErr w:type="spellStart"/>
      <w:r w:rsidRPr="00250DAA">
        <w:t>d’arquebusiers</w:t>
      </w:r>
      <w:proofErr w:type="spellEnd"/>
      <w:r w:rsidRPr="00250DAA">
        <w:t xml:space="preserve"> </w:t>
      </w:r>
      <w:proofErr w:type="spellStart"/>
      <w:r w:rsidRPr="00250DAA">
        <w:t>parmi</w:t>
      </w:r>
      <w:proofErr w:type="spellEnd"/>
      <w:r w:rsidRPr="00250DAA">
        <w:t xml:space="preserve"> </w:t>
      </w:r>
      <w:proofErr w:type="spellStart"/>
      <w:r w:rsidRPr="00250DAA">
        <w:t>notre</w:t>
      </w:r>
      <w:proofErr w:type="spellEnd"/>
      <w:r w:rsidRPr="00250DAA">
        <w:t xml:space="preserve"> nation’. He then </w:t>
      </w:r>
      <w:r w:rsidRPr="00250DAA">
        <w:rPr>
          <w:rStyle w:val="StyleUnderline"/>
        </w:rPr>
        <w:t xml:space="preserve">proceeds to remark that </w:t>
      </w:r>
      <w:r w:rsidRPr="00250DAA">
        <w:rPr>
          <w:rStyle w:val="Emphasis"/>
        </w:rPr>
        <w:t xml:space="preserve">he wishes that the arquebus had never been </w:t>
      </w:r>
      <w:proofErr w:type="spellStart"/>
      <w:r w:rsidRPr="00250DAA">
        <w:rPr>
          <w:rStyle w:val="Emphasis"/>
        </w:rPr>
        <w:t>invented</w:t>
      </w:r>
      <w:r w:rsidRPr="00250DAA">
        <w:t>.’</w:t>
      </w:r>
      <w:r w:rsidRPr="00250DAA">
        <w:rPr>
          <w:rStyle w:val="StyleUnderline"/>
        </w:rPr>
        <w:t>Would</w:t>
      </w:r>
      <w:proofErr w:type="spellEnd"/>
      <w:r w:rsidRPr="00250DAA">
        <w:rPr>
          <w:rStyle w:val="StyleUnderline"/>
        </w:rPr>
        <w:t xml:space="preserve">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w:t>
      </w:r>
      <w:proofErr w:type="gramStart"/>
      <w:r>
        <w:t>encouraged, and</w:t>
      </w:r>
      <w:proofErr w:type="gramEnd"/>
      <w:r>
        <w:t xml:space="preserve">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 xml:space="preserve">the character of the battlefield is negotiated through the direct relationship between </w:t>
      </w:r>
      <w:proofErr w:type="spellStart"/>
      <w:r w:rsidRPr="007D7D9C">
        <w:rPr>
          <w:rStyle w:val="StyleUnderline"/>
        </w:rPr>
        <w:t>targeteer</w:t>
      </w:r>
      <w:proofErr w:type="spellEnd"/>
      <w:r w:rsidRPr="007D7D9C">
        <w:rPr>
          <w:rStyle w:val="StyleUnderline"/>
        </w:rPr>
        <w:t xml:space="preserve"> and target and their corresponding tactical means</w:t>
      </w:r>
      <w:r>
        <w:t xml:space="preserve">. Arguably, such </w:t>
      </w:r>
      <w:r w:rsidRPr="00B0117D">
        <w:rPr>
          <w:rStyle w:val="StyleUnderline"/>
          <w:highlight w:val="yellow"/>
        </w:rPr>
        <w:t xml:space="preserve">negotiation between </w:t>
      </w:r>
      <w:proofErr w:type="spellStart"/>
      <w:r w:rsidRPr="00B0117D">
        <w:rPr>
          <w:rStyle w:val="StyleUnderline"/>
          <w:highlight w:val="yellow"/>
        </w:rPr>
        <w:t>targeteer</w:t>
      </w:r>
      <w:proofErr w:type="spellEnd"/>
      <w:r w:rsidRPr="00B0117D">
        <w:rPr>
          <w:rStyle w:val="StyleUnderline"/>
          <w:highlight w:val="yellow"/>
        </w:rPr>
        <w:t xml:space="preserve">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w:t>
      </w:r>
      <w:proofErr w:type="spellStart"/>
      <w:r w:rsidRPr="007D7D9C">
        <w:rPr>
          <w:rStyle w:val="StyleUnderline"/>
        </w:rPr>
        <w:t>characterised</w:t>
      </w:r>
      <w:proofErr w:type="spellEnd"/>
      <w:r w:rsidRPr="007D7D9C">
        <w:rPr>
          <w:rStyle w:val="StyleUnderline"/>
        </w:rPr>
        <w:t xml:space="preserve"> by a </w:t>
      </w:r>
      <w:r w:rsidRPr="00897596">
        <w:rPr>
          <w:rStyle w:val="Emphasis"/>
        </w:rPr>
        <w:t xml:space="preserve">gradual </w:t>
      </w:r>
      <w:proofErr w:type="spellStart"/>
      <w:r w:rsidRPr="00897596">
        <w:rPr>
          <w:rStyle w:val="Emphasis"/>
        </w:rPr>
        <w:t>homogenisation</w:t>
      </w:r>
      <w:proofErr w:type="spellEnd"/>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 xml:space="preserve">we move towards </w:t>
      </w:r>
      <w:proofErr w:type="spellStart"/>
      <w:r w:rsidRPr="00B0117D">
        <w:rPr>
          <w:rStyle w:val="Emphasis"/>
          <w:highlight w:val="yellow"/>
        </w:rPr>
        <w:t>standardised</w:t>
      </w:r>
      <w:proofErr w:type="spellEnd"/>
      <w:r w:rsidRPr="00B0117D">
        <w:rPr>
          <w:rStyle w:val="Emphasis"/>
          <w:highlight w:val="yellow"/>
        </w:rPr>
        <w:t xml:space="preserve"> infantry and </w:t>
      </w:r>
      <w:proofErr w:type="gramStart"/>
      <w:r w:rsidRPr="00B0117D">
        <w:rPr>
          <w:rStyle w:val="Emphasis"/>
          <w:highlight w:val="yellow"/>
        </w:rPr>
        <w:t>cavalry based</w:t>
      </w:r>
      <w:proofErr w:type="gramEnd"/>
      <w:r w:rsidRPr="00B0117D">
        <w:rPr>
          <w:rStyle w:val="Emphasis"/>
          <w:highlight w:val="yellow"/>
        </w:rPr>
        <w:t xml:space="preserve">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proofErr w:type="spellStart"/>
      <w:r w:rsidRPr="00B0117D">
        <w:rPr>
          <w:rStyle w:val="Emphasis"/>
          <w:highlight w:val="yellow"/>
        </w:rPr>
        <w:t>homogenisation</w:t>
      </w:r>
      <w:proofErr w:type="spellEnd"/>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 xml:space="preserve">military imaginary starts to view the battlefield </w:t>
      </w:r>
      <w:proofErr w:type="gramStart"/>
      <w:r w:rsidRPr="00B0117D">
        <w:rPr>
          <w:rStyle w:val="Emphasis"/>
          <w:highlight w:val="yellow"/>
        </w:rPr>
        <w:t>as a consequence of</w:t>
      </w:r>
      <w:proofErr w:type="gramEnd"/>
      <w:r w:rsidRPr="00B0117D">
        <w:rPr>
          <w:rStyle w:val="Emphasis"/>
          <w:highlight w:val="yellow"/>
        </w:rPr>
        <w:t xml:space="preserve">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w:t>
      </w:r>
      <w:proofErr w:type="gramStart"/>
      <w:r w:rsidRPr="007D7D9C">
        <w:rPr>
          <w:rStyle w:val="StyleUnderline"/>
        </w:rPr>
        <w:t>as a result of</w:t>
      </w:r>
      <w:proofErr w:type="gramEnd"/>
      <w:r w:rsidRPr="007D7D9C">
        <w:rPr>
          <w:rStyle w:val="StyleUnderline"/>
        </w:rPr>
        <w:t xml:space="preserve"> the levée </w:t>
      </w:r>
      <w:proofErr w:type="spellStart"/>
      <w:r w:rsidRPr="007D7D9C">
        <w:rPr>
          <w:rStyle w:val="StyleUnderline"/>
        </w:rPr>
        <w:t>en</w:t>
      </w:r>
      <w:proofErr w:type="spellEnd"/>
      <w:r w:rsidRPr="007D7D9C">
        <w:rPr>
          <w:rStyle w:val="StyleUnderline"/>
        </w:rPr>
        <w:t xml:space="preserve">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lastRenderedPageBreak/>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 xml:space="preserve">the latter half of the 19th century becomes </w:t>
      </w:r>
      <w:proofErr w:type="spellStart"/>
      <w:r w:rsidRPr="007D7D9C">
        <w:rPr>
          <w:rStyle w:val="StyleUnderline"/>
        </w:rPr>
        <w:t>characterised</w:t>
      </w:r>
      <w:proofErr w:type="spellEnd"/>
      <w:r w:rsidRPr="007D7D9C">
        <w:rPr>
          <w:rStyle w:val="StyleUnderline"/>
        </w:rPr>
        <w:t xml:space="preserve">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w:t>
      </w:r>
      <w:proofErr w:type="gramStart"/>
      <w:r w:rsidRPr="007D7D9C">
        <w:rPr>
          <w:rStyle w:val="StyleUnderline"/>
        </w:rPr>
        <w:t>high-point</w:t>
      </w:r>
      <w:proofErr w:type="gramEnd"/>
      <w:r w:rsidRPr="007D7D9C">
        <w:rPr>
          <w:rStyle w:val="StyleUnderline"/>
        </w:rPr>
        <w:t xml:space="preserve">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w:t>
      </w:r>
      <w:proofErr w:type="spellStart"/>
      <w:r w:rsidRPr="009D0866">
        <w:rPr>
          <w:rStyle w:val="StyleUnderline"/>
        </w:rPr>
        <w:t>characterised</w:t>
      </w:r>
      <w:proofErr w:type="spellEnd"/>
      <w:r w:rsidRPr="009D0866">
        <w:rPr>
          <w:rStyle w:val="StyleUnderline"/>
        </w:rPr>
        <w:t xml:space="preserve"> by </w:t>
      </w:r>
      <w:r w:rsidRPr="009D0866">
        <w:rPr>
          <w:rStyle w:val="Emphasis"/>
        </w:rPr>
        <w:t>polar inertia</w:t>
      </w:r>
      <w:r w:rsidRPr="009D0866">
        <w:rPr>
          <w:rStyle w:val="StyleUnderline"/>
        </w:rPr>
        <w:t xml:space="preserve">, as </w:t>
      </w:r>
      <w:r w:rsidRPr="009D0866">
        <w:rPr>
          <w:rStyle w:val="Emphasis"/>
        </w:rPr>
        <w:t xml:space="preserve">targets arrive as digital images from anywhere on the globe in front of a stationary </w:t>
      </w:r>
      <w:proofErr w:type="spellStart"/>
      <w:r w:rsidRPr="009D0866">
        <w:rPr>
          <w:rStyle w:val="Emphasis"/>
        </w:rPr>
        <w:t>targeteer</w:t>
      </w:r>
      <w:proofErr w:type="spellEnd"/>
      <w:r w:rsidRPr="009D0866">
        <w:t xml:space="preserve">. However, I would like to argue </w:t>
      </w:r>
      <w:proofErr w:type="gramStart"/>
      <w:r w:rsidRPr="009D0866">
        <w:t>that,</w:t>
      </w:r>
      <w:proofErr w:type="gramEnd"/>
      <w:r w:rsidRPr="009D0866">
        <w:t xml:space="preserve">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proofErr w:type="spellStart"/>
      <w:r w:rsidRPr="009E2F38">
        <w:rPr>
          <w:rStyle w:val="Emphasis"/>
          <w:highlight w:val="yellow"/>
        </w:rPr>
        <w:t>organisational</w:t>
      </w:r>
      <w:proofErr w:type="spellEnd"/>
      <w:r w:rsidRPr="009E2F38">
        <w:rPr>
          <w:rStyle w:val="Emphasis"/>
          <w:highlight w:val="yellow"/>
        </w:rPr>
        <w:t xml:space="preserve">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w:t>
      </w:r>
      <w:proofErr w:type="spellStart"/>
      <w:r>
        <w:t>homogenised</w:t>
      </w:r>
      <w:proofErr w:type="spellEnd"/>
      <w:r>
        <w:t xml:space="preserve">,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 xml:space="preserve">to </w:t>
      </w:r>
      <w:proofErr w:type="spellStart"/>
      <w:r w:rsidRPr="00897596">
        <w:rPr>
          <w:rStyle w:val="Emphasis"/>
        </w:rPr>
        <w:t>analyse</w:t>
      </w:r>
      <w:proofErr w:type="spellEnd"/>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proofErr w:type="spellStart"/>
      <w:r w:rsidRPr="00897596">
        <w:rPr>
          <w:rStyle w:val="Emphasis"/>
        </w:rPr>
        <w:t>compartmentalised</w:t>
      </w:r>
      <w:proofErr w:type="spellEnd"/>
      <w:r w:rsidRPr="00897596">
        <w:rPr>
          <w:rStyle w:val="Emphasis"/>
        </w:rPr>
        <w:t xml:space="preserve">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 xml:space="preserve">integration of protocols into </w:t>
      </w:r>
      <w:r w:rsidRPr="00897596">
        <w:rPr>
          <w:rStyle w:val="Emphasis"/>
        </w:rPr>
        <w:lastRenderedPageBreak/>
        <w:t>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w:t>
      </w:r>
      <w:proofErr w:type="spellStart"/>
      <w:r>
        <w:t>targeteer</w:t>
      </w:r>
      <w:proofErr w:type="spellEnd"/>
      <w:r>
        <w:t xml:space="preserve"> and target </w:t>
      </w:r>
      <w:proofErr w:type="spellStart"/>
      <w:r>
        <w:t>characterises</w:t>
      </w:r>
      <w:proofErr w:type="spellEnd"/>
      <w:r>
        <w:t xml:space="preserve">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 xml:space="preserve">the operational environment consists </w:t>
      </w:r>
      <w:proofErr w:type="spellStart"/>
      <w:r w:rsidRPr="007D7D9C">
        <w:rPr>
          <w:rStyle w:val="StyleUnderline"/>
        </w:rPr>
        <w:t>of:</w:t>
      </w:r>
      <w:r>
        <w:rPr>
          <w:rStyle w:val="StyleUnderline"/>
        </w:rPr>
        <w:t>’</w:t>
      </w:r>
      <w:r w:rsidRPr="007D7D9C">
        <w:rPr>
          <w:rStyle w:val="StyleUnderline"/>
        </w:rPr>
        <w:t>the</w:t>
      </w:r>
      <w:proofErr w:type="spellEnd"/>
      <w:r w:rsidRPr="007D7D9C">
        <w:rPr>
          <w:rStyle w:val="StyleUnderline"/>
        </w:rPr>
        <w:t xml:space="preserv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 xml:space="preserve">perceived </w:t>
      </w:r>
      <w:proofErr w:type="spellStart"/>
      <w:r w:rsidRPr="00897596">
        <w:rPr>
          <w:rStyle w:val="Emphasis"/>
        </w:rPr>
        <w:t>centres</w:t>
      </w:r>
      <w:proofErr w:type="spellEnd"/>
      <w:r w:rsidRPr="00897596">
        <w:rPr>
          <w:rStyle w:val="Emphasis"/>
        </w:rPr>
        <w:t xml:space="preserve"> of gravity</w:t>
      </w:r>
      <w:r w:rsidRPr="007D7D9C">
        <w:rPr>
          <w:rStyle w:val="StyleUnderline"/>
        </w:rPr>
        <w:t xml:space="preserve">, the </w:t>
      </w:r>
      <w:r w:rsidRPr="00897596">
        <w:rPr>
          <w:rStyle w:val="Emphasis"/>
        </w:rPr>
        <w:t>margining of targets</w:t>
      </w:r>
      <w:r w:rsidRPr="007D7D9C">
        <w:rPr>
          <w:rStyle w:val="StyleUnderline"/>
        </w:rPr>
        <w:t xml:space="preserve">, their </w:t>
      </w:r>
      <w:proofErr w:type="spellStart"/>
      <w:r w:rsidRPr="00897596">
        <w:rPr>
          <w:rStyle w:val="Emphasis"/>
        </w:rPr>
        <w:t>weaponeering</w:t>
      </w:r>
      <w:proofErr w:type="spellEnd"/>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 xml:space="preserve">often </w:t>
      </w:r>
      <w:proofErr w:type="spellStart"/>
      <w:r w:rsidRPr="009D0866">
        <w:rPr>
          <w:rStyle w:val="Emphasis"/>
        </w:rPr>
        <w:t>visualised</w:t>
      </w:r>
      <w:proofErr w:type="spellEnd"/>
      <w:r w:rsidRPr="009D0866">
        <w:rPr>
          <w:rStyle w:val="Emphasis"/>
        </w:rPr>
        <w:t xml:space="preserve"> through PowerPoints</w:t>
      </w:r>
      <w:r w:rsidRPr="009D0866">
        <w:t xml:space="preserve">. Corresponding to the remits of the operational environment, </w:t>
      </w:r>
      <w:proofErr w:type="spellStart"/>
      <w:r w:rsidRPr="009D0866">
        <w:rPr>
          <w:rStyle w:val="StyleUnderline"/>
        </w:rPr>
        <w:t>the’</w:t>
      </w:r>
      <w:r w:rsidRPr="009D0866">
        <w:rPr>
          <w:rStyle w:val="Emphasis"/>
        </w:rPr>
        <w:t>battle</w:t>
      </w:r>
      <w:proofErr w:type="spellEnd"/>
      <w:r w:rsidRPr="009D0866">
        <w:rPr>
          <w:rStyle w:val="Emphasis"/>
        </w:rPr>
        <w:t xml:space="preserve"> rhythm</w:t>
      </w:r>
      <w:r w:rsidRPr="009D0866">
        <w:rPr>
          <w:rStyle w:val="StyleUnderline"/>
        </w:rPr>
        <w:t xml:space="preserve">’ is </w:t>
      </w:r>
      <w:proofErr w:type="spellStart"/>
      <w:r w:rsidRPr="009D0866">
        <w:rPr>
          <w:rStyle w:val="StyleUnderline"/>
        </w:rPr>
        <w:t>the’combination</w:t>
      </w:r>
      <w:proofErr w:type="spellEnd"/>
      <w:r w:rsidRPr="009D0866">
        <w:rPr>
          <w:rStyle w:val="StyleUnderline"/>
        </w:rPr>
        <w:t xml:space="preserve">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 xml:space="preserve">extended continuous </w:t>
      </w:r>
      <w:proofErr w:type="gramStart"/>
      <w:r w:rsidRPr="009D0866">
        <w:rPr>
          <w:rStyle w:val="Emphasis"/>
        </w:rPr>
        <w:t>operations</w:t>
      </w:r>
      <w:r w:rsidRPr="009D0866">
        <w:rPr>
          <w:rStyle w:val="StyleUnderline"/>
        </w:rPr>
        <w:t>’</w:t>
      </w:r>
      <w:proofErr w:type="gramEnd"/>
      <w:r w:rsidRPr="009D0866">
        <w:t xml:space="preserve">. </w:t>
      </w:r>
      <w:r w:rsidRPr="009D0866">
        <w:rPr>
          <w:rStyle w:val="StyleUnderline"/>
        </w:rPr>
        <w:t xml:space="preserve">It is </w:t>
      </w:r>
      <w:proofErr w:type="spellStart"/>
      <w:r w:rsidRPr="009D0866">
        <w:rPr>
          <w:rStyle w:val="Emphasis"/>
        </w:rPr>
        <w:t>synchronised</w:t>
      </w:r>
      <w:proofErr w:type="spellEnd"/>
      <w:r w:rsidRPr="009D0866">
        <w:rPr>
          <w:rStyle w:val="Emphasis"/>
        </w:rPr>
        <w:t xml:space="preserve"> </w:t>
      </w:r>
      <w:proofErr w:type="spellStart"/>
      <w:r w:rsidRPr="009D0866">
        <w:rPr>
          <w:rStyle w:val="Emphasis"/>
        </w:rPr>
        <w:t>zulu</w:t>
      </w:r>
      <w:proofErr w:type="spellEnd"/>
      <w:r w:rsidRPr="009D0866">
        <w:rPr>
          <w:rStyle w:val="Emphasis"/>
        </w:rPr>
        <w:t>-time</w:t>
      </w:r>
      <w:r w:rsidRPr="009D0866">
        <w:rPr>
          <w:rStyle w:val="StyleUnderline"/>
        </w:rPr>
        <w:t xml:space="preserve">: </w:t>
      </w:r>
      <w:r w:rsidRPr="009D0866">
        <w:rPr>
          <w:rStyle w:val="Emphasis"/>
        </w:rPr>
        <w:t xml:space="preserve">a coordinated </w:t>
      </w:r>
      <w:proofErr w:type="gramStart"/>
      <w:r w:rsidRPr="009D0866">
        <w:rPr>
          <w:rStyle w:val="Emphasis"/>
        </w:rPr>
        <w:t>24 hour</w:t>
      </w:r>
      <w:proofErr w:type="gramEnd"/>
      <w:r w:rsidRPr="009D0866">
        <w:rPr>
          <w:rStyle w:val="Emphasis"/>
        </w:rPr>
        <w:t xml:space="preserve">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proofErr w:type="spellStart"/>
      <w:r w:rsidRPr="009D0866">
        <w:rPr>
          <w:rStyle w:val="Emphasis"/>
        </w:rPr>
        <w:t>manoeuvres</w:t>
      </w:r>
      <w:proofErr w:type="spellEnd"/>
      <w:r w:rsidRPr="009D0866">
        <w:rPr>
          <w:rStyle w:val="Emphasis"/>
        </w:rPr>
        <w:t xml:space="preserve">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w:t>
      </w:r>
      <w:proofErr w:type="spellStart"/>
      <w:r w:rsidRPr="009D0866">
        <w:rPr>
          <w:rStyle w:val="StyleUnderline"/>
        </w:rPr>
        <w:t>conceptualisation</w:t>
      </w:r>
      <w:proofErr w:type="spellEnd"/>
      <w:r w:rsidRPr="009D0866">
        <w:rPr>
          <w:rStyle w:val="StyleUnderline"/>
        </w:rPr>
        <w:t xml:space="preserve"> and contestation by crossbowmen and arquebusiers alike </w:t>
      </w:r>
      <w:r w:rsidRPr="009D0866">
        <w:rPr>
          <w:rStyle w:val="Emphasis"/>
        </w:rPr>
        <w:t>disappears</w:t>
      </w:r>
      <w:r w:rsidRPr="009D0866">
        <w:rPr>
          <w:rStyle w:val="StyleUnderline"/>
        </w:rPr>
        <w:t xml:space="preserve"> due to the </w:t>
      </w:r>
      <w:proofErr w:type="spellStart"/>
      <w:r w:rsidRPr="009D0866">
        <w:rPr>
          <w:rStyle w:val="Emphasis"/>
        </w:rPr>
        <w:t>operationalisation</w:t>
      </w:r>
      <w:proofErr w:type="spellEnd"/>
      <w:r w:rsidRPr="009D0866">
        <w:rPr>
          <w:rStyle w:val="Emphasis"/>
        </w:rPr>
        <w:t xml:space="preserve">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 xml:space="preserve">This points to a world that is indeed, </w:t>
      </w:r>
      <w:proofErr w:type="spellStart"/>
      <w:r w:rsidRPr="009E2F38">
        <w:rPr>
          <w:rStyle w:val="StyleUnderline"/>
          <w:highlight w:val="yellow"/>
        </w:rPr>
        <w:t>a</w:t>
      </w:r>
      <w:r>
        <w:rPr>
          <w:rStyle w:val="StyleUnderline"/>
          <w:highlight w:val="yellow"/>
        </w:rPr>
        <w:t>’</w:t>
      </w:r>
      <w:r w:rsidRPr="009E2F38">
        <w:rPr>
          <w:rStyle w:val="Emphasis"/>
          <w:highlight w:val="yellow"/>
        </w:rPr>
        <w:t>battlespace</w:t>
      </w:r>
      <w:proofErr w:type="spellEnd"/>
      <w:r w:rsidRPr="009E2F38">
        <w:rPr>
          <w:rStyle w:val="Emphasis"/>
          <w:highlight w:val="yellow"/>
        </w:rPr>
        <w:t xml:space="preserve"> in </w:t>
      </w:r>
      <w:proofErr w:type="spellStart"/>
      <w:r w:rsidRPr="009E2F38">
        <w:rPr>
          <w:rStyle w:val="Emphasis"/>
          <w:highlight w:val="yellow"/>
        </w:rPr>
        <w:t>potentia</w:t>
      </w:r>
      <w:proofErr w:type="spellEnd"/>
      <w:r w:rsidRPr="009E2F38">
        <w:rPr>
          <w:rStyle w:val="StyleUnderline"/>
          <w:highlight w:val="yellow"/>
        </w:rPr>
        <w:t xml:space="preserve">’ watched over </w:t>
      </w:r>
      <w:proofErr w:type="spellStart"/>
      <w:r w:rsidRPr="009E2F38">
        <w:rPr>
          <w:rStyle w:val="StyleUnderline"/>
          <w:highlight w:val="yellow"/>
        </w:rPr>
        <w:t>by</w:t>
      </w:r>
      <w:r>
        <w:rPr>
          <w:rStyle w:val="StyleUnderline"/>
          <w:highlight w:val="yellow"/>
        </w:rPr>
        <w:t>’</w:t>
      </w:r>
      <w:r w:rsidRPr="009E2F38">
        <w:rPr>
          <w:rStyle w:val="Emphasis"/>
          <w:highlight w:val="yellow"/>
        </w:rPr>
        <w:t>glacially</w:t>
      </w:r>
      <w:proofErr w:type="spellEnd"/>
      <w:r w:rsidRPr="009E2F38">
        <w:rPr>
          <w:rStyle w:val="Emphasis"/>
          <w:highlight w:val="yellow"/>
        </w:rPr>
        <w:t xml:space="preserve">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 xml:space="preserve">oversees this </w:t>
      </w:r>
      <w:proofErr w:type="gramStart"/>
      <w:r w:rsidRPr="00152E1A">
        <w:rPr>
          <w:rStyle w:val="Emphasis"/>
        </w:rPr>
        <w:t>gaze</w:t>
      </w:r>
      <w:proofErr w:type="gramEnd"/>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31B11B3D" w14:textId="77777777" w:rsidR="00CA1301" w:rsidRDefault="00CA1301" w:rsidP="00CA1301">
      <w:pPr>
        <w:pStyle w:val="Heading4"/>
      </w:pPr>
      <w:r>
        <w:t xml:space="preserve">The role of the ballot is to determine the productivity of the 1AC within debate </w:t>
      </w:r>
      <w:proofErr w:type="spellStart"/>
      <w:proofErr w:type="gramStart"/>
      <w:r>
        <w:t>ie</w:t>
      </w:r>
      <w:proofErr w:type="spellEnd"/>
      <w:proofErr w:type="gramEnd"/>
      <w:r>
        <w:t xml:space="preserve"> they need to prove that there is a connection between their scholarship and the ballot – if not you vote negative on production</w:t>
      </w:r>
    </w:p>
    <w:p w14:paraId="726EBF36" w14:textId="77777777" w:rsidR="00CA1301" w:rsidRPr="002D5ACB" w:rsidRDefault="00CA1301" w:rsidP="00CA1301"/>
    <w:p w14:paraId="1DAA6278" w14:textId="77777777" w:rsidR="00CA1301" w:rsidRPr="002D5ACB" w:rsidRDefault="00CA1301" w:rsidP="00CA1301">
      <w:pPr>
        <w:pStyle w:val="Heading4"/>
      </w:pPr>
      <w:r>
        <w:lastRenderedPageBreak/>
        <w:t xml:space="preserve">Their role of the ballot has no role of the negative – there is nothing to disprove or no arguments to be had negating, in their world the negative offers a counterplan and hopes that it reveals militarism better – there is also no metric of what revealing militarism looks like or how a judge can possibly determine what the “better” or “worse” revealing and breaking down of militarism looks like – it also links to the armchair activism </w:t>
      </w:r>
      <w:proofErr w:type="spellStart"/>
      <w:r>
        <w:t>Disad</w:t>
      </w:r>
      <w:proofErr w:type="spellEnd"/>
      <w:r>
        <w:t xml:space="preserve"> because debate becomes a question of analyzing rather than attempting change which only locks in all of their impacts</w:t>
      </w:r>
      <w:r>
        <w:br/>
      </w:r>
    </w:p>
    <w:p w14:paraId="2C906625" w14:textId="77777777" w:rsidR="00CA1301" w:rsidRPr="0008530C" w:rsidRDefault="00CA1301" w:rsidP="00CA1301">
      <w:pPr>
        <w:pStyle w:val="Heading4"/>
      </w:pPr>
      <w:r>
        <w:t xml:space="preserve">The internal net benefit is the armchair activism </w:t>
      </w:r>
      <w:proofErr w:type="spellStart"/>
      <w:r>
        <w:t>Disad</w:t>
      </w:r>
      <w:proofErr w:type="spellEnd"/>
      <w:r>
        <w:t xml:space="preserve">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w:t>
      </w:r>
      <w:proofErr w:type="gramStart"/>
      <w:r>
        <w:t>fast food</w:t>
      </w:r>
      <w:proofErr w:type="gramEnd"/>
      <w:r>
        <w:t xml:space="preserve">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3AAB5708" w14:textId="77777777" w:rsidR="00CA1301" w:rsidRPr="00933F48" w:rsidRDefault="00CA1301" w:rsidP="00CA1301">
      <w:pPr>
        <w:pStyle w:val="Heading4"/>
      </w:pPr>
      <w: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5A36B395" w14:textId="77777777" w:rsidR="00CA1301" w:rsidRPr="00B3462F" w:rsidRDefault="00CA1301" w:rsidP="00CA1301">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7F94479F" w14:textId="77777777" w:rsidR="00CA1301" w:rsidRPr="008C7A55" w:rsidRDefault="00CA1301" w:rsidP="00CA1301">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xml:space="preserve">, by the immanent </w:t>
      </w:r>
      <w:r w:rsidRPr="00B3462F">
        <w:rPr>
          <w:u w:val="single"/>
        </w:rPr>
        <w:lastRenderedPageBreak/>
        <w:t>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 xml:space="preserve">from a </w:t>
      </w:r>
      <w:r w:rsidRPr="00F524C8">
        <w:rPr>
          <w:rStyle w:val="Emphasis"/>
        </w:rPr>
        <w:lastRenderedPageBreak/>
        <w:t>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w:t>
      </w:r>
      <w:proofErr w:type="gramStart"/>
      <w:r w:rsidRPr="00B63165">
        <w:rPr>
          <w:sz w:val="12"/>
        </w:rPr>
        <w:t>Vietnam</w:t>
      </w:r>
      <w:proofErr w:type="gramEnd"/>
      <w:r w:rsidRPr="00B63165">
        <w:rPr>
          <w:sz w:val="12"/>
        </w:rPr>
        <w:t xml:space="preserve">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322D32D7" w14:textId="77777777" w:rsidR="00CA1301" w:rsidRPr="000C5053" w:rsidRDefault="00CA1301" w:rsidP="00CA1301">
      <w:pPr>
        <w:keepNext/>
        <w:keepLines/>
        <w:spacing w:before="40" w:after="0"/>
        <w:outlineLvl w:val="3"/>
        <w:rPr>
          <w:rFonts w:eastAsia="MS Gothic" w:cs="Times New Roman"/>
          <w:b/>
          <w:iCs/>
          <w:sz w:val="26"/>
        </w:rPr>
      </w:pPr>
      <w:r w:rsidRPr="000C5053">
        <w:rPr>
          <w:rFonts w:eastAsia="MS Gothic" w:cs="Times New Roman"/>
          <w:b/>
          <w:iCs/>
          <w:sz w:val="26"/>
        </w:rPr>
        <w:lastRenderedPageBreak/>
        <w:t>The incessant productivity of hegemony is a drive toward its own destruction.  hegemonic power has surpassed the domain of being referentially related to any material reality and can now only identify with the image of its own destruction.</w:t>
      </w:r>
    </w:p>
    <w:p w14:paraId="0B04410B" w14:textId="77777777" w:rsidR="00CA1301" w:rsidRPr="000C5053" w:rsidRDefault="00CA1301" w:rsidP="00CA1301">
      <w:pPr>
        <w:rPr>
          <w:rFonts w:eastAsia="Cambria" w:cs="Times New Roman"/>
        </w:rPr>
      </w:pPr>
      <w:r>
        <w:rPr>
          <w:rFonts w:eastAsia="Cambria" w:cs="Times New Roman"/>
          <w:b/>
          <w:bCs/>
          <w:sz w:val="26"/>
        </w:rPr>
        <w:t>Pope</w:t>
      </w:r>
      <w:r w:rsidRPr="000C5053">
        <w:rPr>
          <w:rFonts w:eastAsia="Cambria" w:cs="Times New Roman"/>
          <w:b/>
          <w:bCs/>
          <w:sz w:val="26"/>
        </w:rPr>
        <w:t xml:space="preserve"> 7</w:t>
      </w:r>
      <w:r w:rsidRPr="00B53C21">
        <w:rPr>
          <w:rStyle w:val="Style13ptBold"/>
        </w:rPr>
        <w:t xml:space="preserve">. </w:t>
      </w:r>
      <w:r w:rsidRPr="000C5053">
        <w:rPr>
          <w:rFonts w:eastAsia="Cambria" w:cs="Times New Roman"/>
        </w:rPr>
        <w:t xml:space="preserve">Professor </w:t>
      </w:r>
      <w:r>
        <w:rPr>
          <w:rFonts w:eastAsia="Cambria" w:cs="Times New Roman"/>
        </w:rPr>
        <w:t xml:space="preserve">of Language at York University, </w:t>
      </w:r>
      <w:r w:rsidRPr="000C5053">
        <w:rPr>
          <w:rFonts w:eastAsia="Cambria" w:cs="Times New Roman"/>
        </w:rPr>
        <w:t>Pope, “Baudrillard’s Simulacrum:  Of War, Terror, and Obituaries,” October 2007, International Journal of Baudrillard St</w:t>
      </w:r>
      <w:r>
        <w:rPr>
          <w:rFonts w:eastAsia="Cambria" w:cs="Times New Roman"/>
        </w:rPr>
        <w:t>udies: Volume 4, Number 3</w:t>
      </w:r>
    </w:p>
    <w:p w14:paraId="3D3FFBCB" w14:textId="77777777" w:rsidR="00CA1301" w:rsidRDefault="00CA1301" w:rsidP="00CA1301">
      <w:pPr>
        <w:rPr>
          <w:rFonts w:eastAsia="Cambria" w:cs="Times New Roman"/>
          <w:sz w:val="16"/>
        </w:rPr>
      </w:pPr>
      <w:r w:rsidRPr="000C5053">
        <w:rPr>
          <w:rFonts w:eastAsia="Cambria" w:cs="Times New Roman"/>
          <w:sz w:val="16"/>
        </w:rPr>
        <w:t xml:space="preserve">Many of the obituaries printed some variance of the following quote: “It is almost they who did it, but we who wanted it… Without this deep complicity, the event would not have had such repercussions”.17 </w:t>
      </w:r>
      <w:r w:rsidRPr="000C5053">
        <w:rPr>
          <w:rFonts w:eastAsia="Cambria" w:cs="Times New Roman"/>
          <w:sz w:val="16"/>
          <w:szCs w:val="16"/>
        </w:rPr>
        <w:t xml:space="preserve">Baudrillard </w:t>
      </w:r>
      <w:r w:rsidRPr="000C5053">
        <w:rPr>
          <w:rFonts w:eastAsia="Cambria" w:cs="Times New Roman"/>
          <w:b/>
          <w:sz w:val="24"/>
          <w:u w:val="single"/>
        </w:rPr>
        <w:t>indexes all the disaster movies that have as part of their narratives an attack on the US, and often the World Trade Center itself.</w:t>
      </w:r>
      <w:r w:rsidRPr="000C5053">
        <w:rPr>
          <w:rFonts w:eastAsia="Cambria" w:cs="Times New Roman"/>
          <w:sz w:val="16"/>
        </w:rPr>
        <w:t xml:space="preserve"> Elsewhere Baudrillard notes that “</w:t>
      </w:r>
      <w:r w:rsidRPr="000C5053">
        <w:rPr>
          <w:rFonts w:eastAsia="Cambria" w:cs="Times New Roman"/>
          <w:b/>
          <w:sz w:val="24"/>
          <w:u w:val="single"/>
        </w:rPr>
        <w:t xml:space="preserve">if </w:t>
      </w:r>
      <w:r w:rsidRPr="000C5053">
        <w:rPr>
          <w:rFonts w:eastAsia="Cambria" w:cs="Times New Roman"/>
          <w:b/>
          <w:sz w:val="24"/>
          <w:highlight w:val="cyan"/>
          <w:u w:val="single"/>
        </w:rPr>
        <w:t>the cohesion of our societies</w:t>
      </w:r>
      <w:r w:rsidRPr="000C5053">
        <w:rPr>
          <w:rFonts w:eastAsia="Cambria" w:cs="Times New Roman"/>
          <w:b/>
          <w:sz w:val="24"/>
          <w:u w:val="single"/>
        </w:rPr>
        <w:t xml:space="preserve"> was in the past maintained by the ‘imaginary’ of progress, it </w:t>
      </w:r>
      <w:r w:rsidRPr="000C5053">
        <w:rPr>
          <w:rFonts w:eastAsia="Cambria" w:cs="Times New Roman"/>
          <w:b/>
          <w:sz w:val="24"/>
          <w:highlight w:val="cyan"/>
          <w:u w:val="single"/>
        </w:rPr>
        <w:t>is maintained</w:t>
      </w:r>
      <w:r w:rsidRPr="000C5053">
        <w:rPr>
          <w:rFonts w:eastAsia="Cambria" w:cs="Times New Roman"/>
          <w:b/>
          <w:sz w:val="24"/>
          <w:u w:val="single"/>
        </w:rPr>
        <w:t xml:space="preserve"> today </w:t>
      </w:r>
      <w:r w:rsidRPr="000C5053">
        <w:rPr>
          <w:rFonts w:eastAsia="Cambria" w:cs="Times New Roman"/>
          <w:b/>
          <w:sz w:val="24"/>
          <w:highlight w:val="cyan"/>
          <w:u w:val="single"/>
        </w:rPr>
        <w:t>by the ‘imaginary’ of catastrophe</w:t>
      </w:r>
      <w:r w:rsidRPr="000C5053">
        <w:rPr>
          <w:rFonts w:eastAsia="Cambria" w:cs="Times New Roman"/>
          <w:sz w:val="16"/>
        </w:rPr>
        <w:t xml:space="preserve">”.18 </w:t>
      </w:r>
      <w:proofErr w:type="spellStart"/>
      <w:r w:rsidRPr="000C5053">
        <w:rPr>
          <w:rFonts w:eastAsia="Cambria" w:cs="Times New Roman"/>
          <w:sz w:val="16"/>
        </w:rPr>
        <w:t>Slavoj</w:t>
      </w:r>
      <w:proofErr w:type="spellEnd"/>
      <w:r w:rsidRPr="000C5053">
        <w:rPr>
          <w:rFonts w:eastAsia="Cambria" w:cs="Times New Roman"/>
          <w:sz w:val="16"/>
        </w:rPr>
        <w:t xml:space="preserve"> Zizek alludes to Baudrillard’s argument in noting the “libidinal investment” we had in the attack: “That is the rationale of the often-mentioned association of the attacks with Hollywood disaster movies: </w:t>
      </w:r>
      <w:r w:rsidRPr="000C5053">
        <w:rPr>
          <w:rFonts w:eastAsia="Cambria" w:cs="Times New Roman"/>
          <w:b/>
          <w:sz w:val="24"/>
          <w:highlight w:val="cyan"/>
          <w:u w:val="single"/>
        </w:rPr>
        <w:t>the unthinkable which happened was the object of fantasy</w:t>
      </w:r>
      <w:r w:rsidRPr="000C5053">
        <w:rPr>
          <w:rFonts w:eastAsia="Cambria" w:cs="Times New Roman"/>
          <w:sz w:val="16"/>
        </w:rPr>
        <w:t xml:space="preserve">, so that, in a way, </w:t>
      </w:r>
      <w:r w:rsidRPr="000C5053">
        <w:rPr>
          <w:rFonts w:eastAsia="Cambria" w:cs="Times New Roman"/>
          <w:b/>
          <w:sz w:val="24"/>
          <w:highlight w:val="cyan"/>
          <w:u w:val="single"/>
        </w:rPr>
        <w:t>America got what it fantasized</w:t>
      </w:r>
      <w:r w:rsidRPr="000C5053">
        <w:rPr>
          <w:rFonts w:eastAsia="Cambria" w:cs="Times New Roman"/>
          <w:b/>
          <w:sz w:val="24"/>
          <w:u w:val="single"/>
        </w:rPr>
        <w:t xml:space="preserve"> about,</w:t>
      </w:r>
      <w:r w:rsidRPr="000C5053">
        <w:rPr>
          <w:rFonts w:eastAsia="Cambria" w:cs="Times New Roman"/>
          <w:sz w:val="16"/>
        </w:rPr>
        <w:t xml:space="preserve"> and that was the biggest surprise”.19 It is the “biggest surprise” because we do not expect to actually receive, directly, what we fantasize about, and when we are confronted with the core of our fantasy we can only experience it as traumatic. Simply put, our fantasy of terrorism was supposed to remain just that. (The “we” I am repeatedly using is that of a strange sort of “collectivity”: the atomized masses, of which we are all part of some of the time, and none of us all the time. The use of this shifter is intended to affect the shock of recognition, to the extent that is possible given the sort of collectivity indexed.) Though the obituaries implicitly suggested otherwise, Baudrillard was not saying that </w:t>
      </w:r>
      <w:r w:rsidRPr="000C5053">
        <w:rPr>
          <w:rFonts w:eastAsia="Cambria" w:cs="Times New Roman"/>
          <w:b/>
          <w:sz w:val="24"/>
          <w:highlight w:val="cyan"/>
          <w:u w:val="single"/>
        </w:rPr>
        <w:t>on September 11</w:t>
      </w:r>
      <w:r w:rsidRPr="000C5053">
        <w:rPr>
          <w:rFonts w:eastAsia="Cambria" w:cs="Times New Roman"/>
          <w:sz w:val="16"/>
        </w:rPr>
        <w:t xml:space="preserve">, 2001, the US got what it deserved, merely that </w:t>
      </w:r>
      <w:r w:rsidRPr="000C5053">
        <w:rPr>
          <w:rFonts w:eastAsia="Cambria" w:cs="Times New Roman"/>
          <w:b/>
          <w:sz w:val="24"/>
          <w:highlight w:val="cyan"/>
          <w:u w:val="single"/>
        </w:rPr>
        <w:t>we cannot</w:t>
      </w:r>
      <w:r w:rsidRPr="000C5053">
        <w:rPr>
          <w:rFonts w:eastAsia="Cambria" w:cs="Times New Roman"/>
          <w:b/>
          <w:sz w:val="24"/>
          <w:u w:val="single"/>
        </w:rPr>
        <w:t xml:space="preserve"> simply </w:t>
      </w:r>
      <w:r w:rsidRPr="000C5053">
        <w:rPr>
          <w:rFonts w:eastAsia="Cambria" w:cs="Times New Roman"/>
          <w:b/>
          <w:sz w:val="24"/>
          <w:highlight w:val="cyan"/>
          <w:u w:val="single"/>
        </w:rPr>
        <w:t>pretend</w:t>
      </w:r>
      <w:r w:rsidRPr="000C5053">
        <w:rPr>
          <w:rFonts w:eastAsia="Cambria" w:cs="Times New Roman"/>
          <w:b/>
          <w:sz w:val="24"/>
          <w:u w:val="single"/>
        </w:rPr>
        <w:t xml:space="preserve"> as though </w:t>
      </w:r>
      <w:r w:rsidRPr="000C5053">
        <w:rPr>
          <w:rFonts w:eastAsia="Cambria" w:cs="Times New Roman"/>
          <w:b/>
          <w:sz w:val="24"/>
          <w:highlight w:val="cyan"/>
          <w:u w:val="single"/>
        </w:rPr>
        <w:t>we did not</w:t>
      </w:r>
      <w:r w:rsidRPr="000C5053">
        <w:rPr>
          <w:rFonts w:eastAsia="Cambria" w:cs="Times New Roman"/>
          <w:b/>
          <w:sz w:val="24"/>
          <w:u w:val="single"/>
        </w:rPr>
        <w:t xml:space="preserve"> ourselves </w:t>
      </w:r>
      <w:r w:rsidRPr="000C5053">
        <w:rPr>
          <w:rFonts w:eastAsia="Cambria" w:cs="Times New Roman"/>
          <w:b/>
          <w:sz w:val="24"/>
          <w:highlight w:val="cyan"/>
          <w:u w:val="single"/>
        </w:rPr>
        <w:t>fantasize the “destruction of a power hegemonic to that degree</w:t>
      </w:r>
      <w:r w:rsidRPr="000C5053">
        <w:rPr>
          <w:rFonts w:eastAsia="Cambria" w:cs="Times New Roman"/>
          <w:sz w:val="16"/>
        </w:rPr>
        <w:t xml:space="preserve">”.20 We can certainly try to rewrite the past – that is the very dynamism, after all, of hyperreality – but we can just as well resist this tendency in indexing our having fantasized “9/11” before it actually happened: In this scene, from Die Hard: With a Vengeance (Die Hard III), the Wall Street subway station has just been bombed. Covered in dust, panic-stricken executives run about in images that can now but recall those from lower Manhattan on September 11, 2001. Other executives take a spectatorial position to what is occurring beneath them: </w:t>
      </w:r>
      <w:proofErr w:type="spellStart"/>
      <w:r w:rsidRPr="000C5053">
        <w:rPr>
          <w:rFonts w:eastAsia="Cambria" w:cs="Times New Roman"/>
          <w:sz w:val="16"/>
        </w:rPr>
        <w:t>Centred</w:t>
      </w:r>
      <w:proofErr w:type="spellEnd"/>
      <w:r w:rsidRPr="000C5053">
        <w:rPr>
          <w:rFonts w:eastAsia="Cambria" w:cs="Times New Roman"/>
          <w:sz w:val="16"/>
        </w:rPr>
        <w:t xml:space="preserve"> in the action of the bomb blast the film cuts to an office that overlooks the scene with its nameless executives – who never become protagonists in the diegesis – and back to the action. A few seconds later we rejoin these executives, whom are now even eating popcorn in taking in this scene from behind the office window. One asks how many fire trucks can be counted, to which another </w:t>
      </w:r>
      <w:proofErr w:type="gramStart"/>
      <w:r w:rsidRPr="000C5053">
        <w:rPr>
          <w:rFonts w:eastAsia="Cambria" w:cs="Times New Roman"/>
          <w:sz w:val="16"/>
        </w:rPr>
        <w:t>says</w:t>
      </w:r>
      <w:proofErr w:type="gramEnd"/>
      <w:r w:rsidRPr="000C5053">
        <w:rPr>
          <w:rFonts w:eastAsia="Cambria" w:cs="Times New Roman"/>
          <w:sz w:val="16"/>
        </w:rPr>
        <w:t xml:space="preserve"> “you guys, you guys”, suggesting that their questioning is getting in the way of proper spectatorship. Die Hard not only partakes of the fantasy of terrorism, </w:t>
      </w:r>
      <w:proofErr w:type="gramStart"/>
      <w:r w:rsidRPr="000C5053">
        <w:rPr>
          <w:rFonts w:eastAsia="Cambria" w:cs="Times New Roman"/>
          <w:sz w:val="16"/>
        </w:rPr>
        <w:t>it does</w:t>
      </w:r>
      <w:proofErr w:type="gramEnd"/>
      <w:r w:rsidRPr="000C5053">
        <w:rPr>
          <w:rFonts w:eastAsia="Cambria" w:cs="Times New Roman"/>
          <w:sz w:val="16"/>
        </w:rPr>
        <w:t xml:space="preserve"> so in a reflexive manner. These executives, behind their window, clearly stand in for us, behind the screen. In front of these images we, like these executives, feign a blasé attitude (“it’s nothing we haven’t seen before”), while attentively absorbing them – along with popcorn. Part of the </w:t>
      </w:r>
      <w:proofErr w:type="spellStart"/>
      <w:r w:rsidRPr="000C5053">
        <w:rPr>
          <w:rFonts w:eastAsia="Cambria" w:cs="Times New Roman"/>
          <w:sz w:val="16"/>
        </w:rPr>
        <w:t>humour</w:t>
      </w:r>
      <w:proofErr w:type="spellEnd"/>
      <w:r w:rsidRPr="000C5053">
        <w:rPr>
          <w:rFonts w:eastAsia="Cambria" w:cs="Times New Roman"/>
          <w:sz w:val="16"/>
        </w:rPr>
        <w:t xml:space="preserve"> of Die Hard: with a Vengeance is the way it exaggerates the nonchalance New Yorkers </w:t>
      </w:r>
      <w:proofErr w:type="gramStart"/>
      <w:r w:rsidRPr="000C5053">
        <w:rPr>
          <w:rFonts w:eastAsia="Cambria" w:cs="Times New Roman"/>
          <w:sz w:val="16"/>
        </w:rPr>
        <w:t>have to</w:t>
      </w:r>
      <w:proofErr w:type="gramEnd"/>
      <w:r w:rsidRPr="000C5053">
        <w:rPr>
          <w:rFonts w:eastAsia="Cambria" w:cs="Times New Roman"/>
          <w:sz w:val="16"/>
        </w:rPr>
        <w:t xml:space="preserve"> threats of terrorism, but this indifference – and so the reflexivity of this film – was only made possible through the interminable media discourse about terrorism. Behind our blasé attitude, this film suggests, lies enjoyment (and, perhaps, the reason for seeing this film). </w:t>
      </w:r>
      <w:r w:rsidRPr="000C5053">
        <w:rPr>
          <w:rFonts w:eastAsia="Cambria" w:cs="Times New Roman"/>
          <w:b/>
          <w:sz w:val="24"/>
          <w:u w:val="single"/>
        </w:rPr>
        <w:t>When someone</w:t>
      </w:r>
      <w:r w:rsidRPr="000C5053">
        <w:rPr>
          <w:rFonts w:eastAsia="Cambria" w:cs="Times New Roman"/>
          <w:sz w:val="16"/>
        </w:rPr>
        <w:t xml:space="preserve"> like Baudrillard </w:t>
      </w:r>
      <w:r w:rsidRPr="000C5053">
        <w:rPr>
          <w:rFonts w:eastAsia="Cambria" w:cs="Times New Roman"/>
          <w:b/>
          <w:sz w:val="24"/>
          <w:u w:val="single"/>
        </w:rPr>
        <w:t>confronts us with our own enjoyment, we feign shock and horror</w:t>
      </w:r>
      <w:r w:rsidRPr="000C5053">
        <w:rPr>
          <w:rFonts w:eastAsia="Cambria" w:cs="Times New Roman"/>
          <w:sz w:val="16"/>
        </w:rPr>
        <w:t xml:space="preserve">. It is almost a law: </w:t>
      </w:r>
      <w:r w:rsidRPr="000C5053">
        <w:rPr>
          <w:rFonts w:eastAsia="Cambria" w:cs="Times New Roman"/>
          <w:b/>
          <w:sz w:val="24"/>
          <w:u w:val="single"/>
        </w:rPr>
        <w:t>those that come closest to articulating</w:t>
      </w:r>
      <w:r w:rsidRPr="000C5053">
        <w:rPr>
          <w:rFonts w:eastAsia="Cambria" w:cs="Times New Roman"/>
          <w:sz w:val="16"/>
        </w:rPr>
        <w:t xml:space="preserve"> – and so potentially dissolving – </w:t>
      </w:r>
      <w:r w:rsidRPr="000C5053">
        <w:rPr>
          <w:rFonts w:eastAsia="Cambria" w:cs="Times New Roman"/>
          <w:b/>
          <w:sz w:val="24"/>
          <w:u w:val="single"/>
        </w:rPr>
        <w:t xml:space="preserve">the kernel of our enjoyment </w:t>
      </w:r>
      <w:proofErr w:type="gramStart"/>
      <w:r w:rsidRPr="000C5053">
        <w:rPr>
          <w:rFonts w:eastAsia="Cambria" w:cs="Times New Roman"/>
          <w:b/>
          <w:sz w:val="24"/>
          <w:u w:val="single"/>
        </w:rPr>
        <w:t>are</w:t>
      </w:r>
      <w:proofErr w:type="gramEnd"/>
      <w:r w:rsidRPr="000C5053">
        <w:rPr>
          <w:rFonts w:eastAsia="Cambria" w:cs="Times New Roman"/>
          <w:b/>
          <w:sz w:val="24"/>
          <w:u w:val="single"/>
        </w:rPr>
        <w:t xml:space="preserve"> the </w:t>
      </w:r>
      <w:r w:rsidRPr="00213C45">
        <w:rPr>
          <w:rFonts w:eastAsia="Cambria" w:cs="Times New Roman"/>
          <w:b/>
          <w:sz w:val="24"/>
          <w:u w:val="single"/>
        </w:rPr>
        <w:t>most vilified</w:t>
      </w:r>
      <w:r w:rsidRPr="00213C45">
        <w:rPr>
          <w:rFonts w:eastAsia="Cambria" w:cs="Times New Roman"/>
          <w:sz w:val="16"/>
        </w:rPr>
        <w:t xml:space="preserve">. Baudrillard, however, simply makes more explicit that around which Hollywood has built countless narratives. Later in the film the arch-terrorist, impersonating a city engineer, comes to survey the damage, and remarks: “Holy </w:t>
      </w:r>
      <w:proofErr w:type="spellStart"/>
      <w:r w:rsidRPr="00213C45">
        <w:rPr>
          <w:rFonts w:eastAsia="Cambria" w:cs="Times New Roman"/>
          <w:sz w:val="16"/>
        </w:rPr>
        <w:t>toledo</w:t>
      </w:r>
      <w:proofErr w:type="spellEnd"/>
      <w:r w:rsidRPr="00213C45">
        <w:rPr>
          <w:rFonts w:eastAsia="Cambria" w:cs="Times New Roman"/>
          <w:sz w:val="16"/>
        </w:rPr>
        <w:t xml:space="preserve">! Somebody had fun”. Indexing his own enjoyment, he is also, as the previous scene with the executives makes clear, indexing our own. (The police officer with whom he converses himself references the first attack on the World Trade Center: “You were probably at the World Trade’s. You know what that mess was”.) </w:t>
      </w:r>
      <w:r w:rsidRPr="00213C45">
        <w:rPr>
          <w:rFonts w:eastAsia="Cambria" w:cs="Times New Roman"/>
          <w:b/>
          <w:sz w:val="24"/>
          <w:u w:val="single"/>
        </w:rPr>
        <w:t>Though the US administration might not ponder to any degree the enjoyment of terrorism, they do appreciate Hollywood’s story-telling abilities, routinely consulting them on likely terrorist targets and</w:t>
      </w:r>
      <w:r w:rsidRPr="000C5053">
        <w:rPr>
          <w:rFonts w:eastAsia="Cambria" w:cs="Times New Roman"/>
          <w:b/>
          <w:sz w:val="24"/>
          <w:u w:val="single"/>
        </w:rPr>
        <w:t xml:space="preserve"> practices</w:t>
      </w:r>
      <w:r w:rsidRPr="000C5053">
        <w:rPr>
          <w:rFonts w:eastAsia="Cambria" w:cs="Times New Roman"/>
          <w:sz w:val="16"/>
        </w:rPr>
        <w:t xml:space="preserve">. But what they are ultimately consulting, of course, is our enjoyment as intuited by various Hollywood functionaries. Despite the extremely few deaths attributed to terrorism, at times in the 1980s, </w:t>
      </w:r>
      <w:proofErr w:type="spellStart"/>
      <w:r w:rsidRPr="000C5053">
        <w:rPr>
          <w:rFonts w:eastAsia="Cambria" w:cs="Times New Roman"/>
          <w:sz w:val="16"/>
        </w:rPr>
        <w:t>Joseba</w:t>
      </w:r>
      <w:proofErr w:type="spellEnd"/>
      <w:r w:rsidRPr="000C5053">
        <w:rPr>
          <w:rFonts w:eastAsia="Cambria" w:cs="Times New Roman"/>
          <w:sz w:val="16"/>
        </w:rPr>
        <w:t xml:space="preserve"> </w:t>
      </w:r>
      <w:proofErr w:type="spellStart"/>
      <w:r w:rsidRPr="000C5053">
        <w:rPr>
          <w:rFonts w:eastAsia="Cambria" w:cs="Times New Roman"/>
          <w:sz w:val="16"/>
        </w:rPr>
        <w:t>Zulaika</w:t>
      </w:r>
      <w:proofErr w:type="spellEnd"/>
      <w:r w:rsidRPr="000C5053">
        <w:rPr>
          <w:rFonts w:eastAsia="Cambria" w:cs="Times New Roman"/>
          <w:sz w:val="16"/>
        </w:rPr>
        <w:t xml:space="preserve"> notes, “over 80 per cent of Americans regarded terrorism as an “extreme” danger. In April of 1986, a national survey showed that terrorism was “the number one concern” for Americans”.21 Feeding this fire and/or being fed from it, from 1989 to 1992, four years in which not a single person died from terrorism in the US, 1322 new book titles with the subject “terrorism” emerged.22 One could say, as </w:t>
      </w:r>
      <w:proofErr w:type="spellStart"/>
      <w:r w:rsidRPr="000C5053">
        <w:rPr>
          <w:rFonts w:eastAsia="Cambria" w:cs="Times New Roman"/>
          <w:sz w:val="16"/>
        </w:rPr>
        <w:t>Zulaika</w:t>
      </w:r>
      <w:proofErr w:type="spellEnd"/>
      <w:r w:rsidRPr="000C5053">
        <w:rPr>
          <w:rFonts w:eastAsia="Cambria" w:cs="Times New Roman"/>
          <w:sz w:val="16"/>
        </w:rPr>
        <w:t xml:space="preserve"> does, that </w:t>
      </w:r>
      <w:r w:rsidRPr="000C5053">
        <w:rPr>
          <w:rFonts w:eastAsia="Cambria" w:cs="Times New Roman"/>
          <w:b/>
          <w:sz w:val="24"/>
          <w:u w:val="single"/>
        </w:rPr>
        <w:t>in producing the discourse of terrorism Americans effectively called it into being</w:t>
      </w:r>
      <w:r w:rsidRPr="000C5053">
        <w:rPr>
          <w:rFonts w:eastAsia="Cambria" w:cs="Times New Roman"/>
          <w:sz w:val="16"/>
        </w:rPr>
        <w:t xml:space="preserve">. One would want to know why, however, the discourse was in the first place produced. If one is inclined to answer that it was produced because it was a very effective way to keep </w:t>
      </w:r>
      <w:proofErr w:type="gramStart"/>
      <w:r w:rsidRPr="000C5053">
        <w:rPr>
          <w:rFonts w:eastAsia="Cambria" w:cs="Times New Roman"/>
          <w:sz w:val="16"/>
        </w:rPr>
        <w:t>audiences</w:t>
      </w:r>
      <w:proofErr w:type="gramEnd"/>
      <w:r w:rsidRPr="000C5053">
        <w:rPr>
          <w:rFonts w:eastAsia="Cambria" w:cs="Times New Roman"/>
          <w:sz w:val="16"/>
        </w:rPr>
        <w:t xml:space="preserve"> captive long enough to sell them to advertisers, one would still want to know why it exerted such power of </w:t>
      </w:r>
      <w:r w:rsidRPr="000C5053">
        <w:rPr>
          <w:rFonts w:eastAsia="Cambria" w:cs="Times New Roman"/>
          <w:sz w:val="16"/>
        </w:rPr>
        <w:lastRenderedPageBreak/>
        <w:t xml:space="preserve">fascination for these audiences. I would suggest that Baudrillard allows for such an understanding in his discernment of the challenge opened by America, and the American production of this discourse is perhaps a kind of realization of the challenge it had placed to the rest of the world. </w:t>
      </w:r>
      <w:r w:rsidRPr="000C5053">
        <w:rPr>
          <w:rFonts w:eastAsia="Cambria" w:cs="Times New Roman"/>
          <w:b/>
          <w:sz w:val="24"/>
          <w:highlight w:val="cyan"/>
          <w:u w:val="single"/>
        </w:rPr>
        <w:t>America fantasized its own destruction</w:t>
      </w:r>
      <w:r w:rsidRPr="000C5053">
        <w:rPr>
          <w:rFonts w:eastAsia="Cambria" w:cs="Times New Roman"/>
          <w:b/>
          <w:sz w:val="24"/>
          <w:u w:val="single"/>
        </w:rPr>
        <w:t>, because it had set up the challenge, the “dare” (as so many American kids say and play every Saturday night). It was only waiting to see who would answer</w:t>
      </w:r>
      <w:r w:rsidRPr="000C5053">
        <w:rPr>
          <w:rFonts w:eastAsia="Cambria" w:cs="Times New Roman"/>
          <w:sz w:val="16"/>
        </w:rPr>
        <w:t xml:space="preserve"> – and, in its millenarian spirit, when. It is probably not a stretch to say that </w:t>
      </w:r>
      <w:r w:rsidRPr="000C5053">
        <w:rPr>
          <w:rFonts w:eastAsia="Cambria" w:cs="Times New Roman"/>
          <w:b/>
          <w:sz w:val="24"/>
          <w:highlight w:val="cyan"/>
          <w:u w:val="single"/>
        </w:rPr>
        <w:t>the US, and the rest of the West</w:t>
      </w:r>
      <w:r w:rsidRPr="000C5053">
        <w:rPr>
          <w:rFonts w:eastAsia="Cambria" w:cs="Times New Roman"/>
          <w:b/>
          <w:sz w:val="24"/>
          <w:u w:val="single"/>
        </w:rPr>
        <w:t xml:space="preserve">ern world, </w:t>
      </w:r>
      <w:r w:rsidRPr="000C5053">
        <w:rPr>
          <w:rFonts w:eastAsia="Cambria" w:cs="Times New Roman"/>
          <w:b/>
          <w:sz w:val="24"/>
          <w:highlight w:val="cyan"/>
          <w:u w:val="single"/>
        </w:rPr>
        <w:t>shares a</w:t>
      </w:r>
      <w:r w:rsidRPr="000C5053">
        <w:rPr>
          <w:rFonts w:eastAsia="Cambria" w:cs="Times New Roman"/>
          <w:b/>
          <w:sz w:val="24"/>
          <w:u w:val="single"/>
        </w:rPr>
        <w:t xml:space="preserve"> kind of global </w:t>
      </w:r>
      <w:r w:rsidRPr="000C5053">
        <w:rPr>
          <w:rFonts w:eastAsia="Cambria" w:cs="Times New Roman"/>
          <w:b/>
          <w:sz w:val="24"/>
          <w:highlight w:val="cyan"/>
          <w:u w:val="single"/>
        </w:rPr>
        <w:t>popular culture – shaped</w:t>
      </w:r>
      <w:r w:rsidRPr="000C5053">
        <w:rPr>
          <w:rFonts w:eastAsia="Cambria" w:cs="Times New Roman"/>
          <w:b/>
          <w:sz w:val="24"/>
          <w:u w:val="single"/>
        </w:rPr>
        <w:t xml:space="preserve"> first </w:t>
      </w:r>
      <w:r w:rsidRPr="000C5053">
        <w:rPr>
          <w:rFonts w:eastAsia="Cambria" w:cs="Times New Roman"/>
          <w:b/>
          <w:sz w:val="24"/>
          <w:highlight w:val="cyan"/>
          <w:u w:val="single"/>
        </w:rPr>
        <w:t>by the challenge</w:t>
      </w:r>
      <w:r w:rsidRPr="000C5053">
        <w:rPr>
          <w:rFonts w:eastAsia="Cambria" w:cs="Times New Roman"/>
          <w:b/>
          <w:sz w:val="24"/>
          <w:u w:val="single"/>
        </w:rPr>
        <w:t>, then by the mass media</w:t>
      </w:r>
      <w:r w:rsidRPr="000C5053">
        <w:rPr>
          <w:rFonts w:eastAsia="Cambria" w:cs="Times New Roman"/>
          <w:sz w:val="16"/>
        </w:rPr>
        <w:t xml:space="preserve"> (though the challenge is to some extent only articulated through the mass media) – with the terrorists of September 11, 2001. Baudrillard does not suggest, however, that having shared such fantasies entails that we should now feel guilty. In Cool Memories V he writes that simply because we shared a kind of collective unconscious with the terrorists, “it is ridiculous to condemn the ‘collusion’ of the Unconscious with any political act whatever, and hence to submit it to a moral judgement”. To suggest otherwise, he continues, is to “dream of a politically correct Unconscious”.23 Baudrillard once wrote that America “is the only remaining primitive society”24, which drew some attention at the time, and likewise had some obituaries crying foul. For the most part these critics were not aware that such a designation is, for Baudrillard, generally a form of flattery, if it does indeed become here more </w:t>
      </w:r>
      <w:r w:rsidRPr="00213C45">
        <w:rPr>
          <w:rFonts w:eastAsia="Cambria" w:cs="Times New Roman"/>
          <w:sz w:val="16"/>
        </w:rPr>
        <w:t xml:space="preserve">problematical. Primitive societies are for Baudrillard of the order of symbolic exchange and reversibility, of the pact and the challenge rather than the contract. To some extent he sees this in America: </w:t>
      </w:r>
      <w:r w:rsidRPr="00213C45">
        <w:rPr>
          <w:rFonts w:eastAsia="Cambria" w:cs="Times New Roman"/>
          <w:b/>
          <w:sz w:val="24"/>
          <w:u w:val="single"/>
        </w:rPr>
        <w:t>If you approach this society with the nuances of moral, aesthetic, or critical judgement, you will miss its originality, which comes precisely from its defying judgement and pulling off a prodigious confusion of effects. To side-step that confusion and excess is simply to evade the challenge it throws down to you</w:t>
      </w:r>
      <w:r w:rsidRPr="00213C45">
        <w:rPr>
          <w:rFonts w:eastAsia="Cambria" w:cs="Times New Roman"/>
          <w:sz w:val="16"/>
        </w:rPr>
        <w:t xml:space="preserve">… as with dream elements, </w:t>
      </w:r>
      <w:r w:rsidRPr="00213C45">
        <w:rPr>
          <w:rFonts w:eastAsia="Cambria" w:cs="Times New Roman"/>
          <w:b/>
          <w:sz w:val="24"/>
          <w:u w:val="single"/>
        </w:rPr>
        <w:t>you must accept the way they follow one another, even if it seems unintelligible</w:t>
      </w:r>
      <w:r w:rsidRPr="00213C45">
        <w:rPr>
          <w:rFonts w:eastAsia="Cambria" w:cs="Times New Roman"/>
          <w:sz w:val="16"/>
        </w:rPr>
        <w:t xml:space="preserve">… The distinctions that are made elsewhere have little meaning here.25 In a way </w:t>
      </w:r>
      <w:r w:rsidRPr="00213C45">
        <w:rPr>
          <w:rFonts w:eastAsia="Cambria" w:cs="Times New Roman"/>
          <w:b/>
          <w:sz w:val="24"/>
          <w:u w:val="single"/>
        </w:rPr>
        <w:t>America has no concern for values enshrined and elaborated upon in European cultures, instead operating in a kind of primitive, ritualistic society, epitomized through driving culture and the rules of the road</w:t>
      </w:r>
      <w:r w:rsidRPr="00213C45">
        <w:rPr>
          <w:rFonts w:eastAsia="Cambria" w:cs="Times New Roman"/>
          <w:sz w:val="16"/>
        </w:rPr>
        <w:t xml:space="preserve">. At the same time, however, </w:t>
      </w:r>
      <w:r w:rsidRPr="00213C45">
        <w:rPr>
          <w:rFonts w:eastAsia="Cambria" w:cs="Times New Roman"/>
          <w:b/>
          <w:sz w:val="24"/>
          <w:u w:val="single"/>
        </w:rPr>
        <w:t>the pornographic obscenity of American culture ensures the elision of any secret, any play beyond the materialized object. America is a culture of paradox</w:t>
      </w:r>
      <w:r w:rsidRPr="00213C45">
        <w:rPr>
          <w:rFonts w:eastAsia="Cambria" w:cs="Times New Roman"/>
          <w:sz w:val="16"/>
        </w:rPr>
        <w:t xml:space="preserve">: on the one hand, </w:t>
      </w:r>
      <w:r w:rsidRPr="00213C45">
        <w:rPr>
          <w:rFonts w:eastAsia="Cambria" w:cs="Times New Roman"/>
          <w:b/>
          <w:sz w:val="24"/>
          <w:u w:val="single"/>
        </w:rPr>
        <w:t>its affirmative thinking renders it as far from the reversible play of seduction and the challenge as possible, while</w:t>
      </w:r>
      <w:r w:rsidRPr="00213C45">
        <w:rPr>
          <w:rFonts w:eastAsia="Cambria" w:cs="Times New Roman"/>
          <w:sz w:val="16"/>
        </w:rPr>
        <w:t xml:space="preserve">, on the other, </w:t>
      </w:r>
      <w:r w:rsidRPr="00213C45">
        <w:rPr>
          <w:rFonts w:eastAsia="Cambria" w:cs="Times New Roman"/>
          <w:b/>
          <w:sz w:val="24"/>
          <w:u w:val="single"/>
        </w:rPr>
        <w:t>its “defying judgement” indexes a society enjoying its lack of referentiality. American culture seems most obviously concerned with securing reality (and hegemony), while on the other it basks in the implosion of (its) power</w:t>
      </w:r>
      <w:r w:rsidRPr="00213C45">
        <w:rPr>
          <w:rFonts w:eastAsia="Cambria" w:cs="Times New Roman"/>
          <w:sz w:val="16"/>
        </w:rPr>
        <w:t>. This is perhaps a definition for utopia, and Baudrillard accordingly takes up America’s primitive challenge, attempting to render its meaninglessness</w:t>
      </w:r>
      <w:r w:rsidRPr="000C5053">
        <w:rPr>
          <w:rFonts w:eastAsia="Cambria" w:cs="Times New Roman"/>
          <w:sz w:val="16"/>
        </w:rPr>
        <w:t xml:space="preserve"> not through moral, aesthetic, or critical judgement, but through accepting and working through its perennial claim of achieved utopia. Its endless concern to “vindicate itself”26 as such a utopia opens up a senseless challenge – that mistakes itself for reality – to which Baudrillard responds through his “radical thought”. In short, Baudrillard takes up America’s challenge through a form of intellectual terrorism, one which should be rigorously differentiated, of course, from the suicidal act. For Baudrillard, indeed, </w:t>
      </w:r>
      <w:r w:rsidRPr="000C5053">
        <w:rPr>
          <w:rFonts w:eastAsia="Cambria" w:cs="Times New Roman"/>
          <w:b/>
          <w:sz w:val="24"/>
          <w:u w:val="single"/>
        </w:rPr>
        <w:t>the terrorist act was and is not the only possible response to globalization</w:t>
      </w:r>
      <w:r w:rsidRPr="000C5053">
        <w:rPr>
          <w:rFonts w:eastAsia="Cambria" w:cs="Times New Roman"/>
          <w:sz w:val="16"/>
        </w:rPr>
        <w:t>. Against commodity value, that which treats everything as series of equivalences, Baudrillard turned to anthropology’s discernment of cultures where “things are never exchanged directly one for another”.27 “It was a question”, he wrote, “of attempting to strip the object – but not just the object – of its status as commodity, to restore to it an immediacy, a brute reality which would not have a price put on it”.28 At this point one would no longer be in the realm of the contract, but that of the pact, a “dual, collusive relation”, wherein “the terms are reversible”.29 He suggests that “[</w:t>
      </w:r>
      <w:proofErr w:type="spellStart"/>
      <w:r w:rsidRPr="000C5053">
        <w:rPr>
          <w:rFonts w:eastAsia="Cambria" w:cs="Times New Roman"/>
          <w:sz w:val="16"/>
        </w:rPr>
        <w:t>i</w:t>
      </w:r>
      <w:proofErr w:type="spellEnd"/>
      <w:r w:rsidRPr="000C5053">
        <w:rPr>
          <w:rFonts w:eastAsia="Cambria" w:cs="Times New Roman"/>
          <w:sz w:val="16"/>
        </w:rPr>
        <w:t xml:space="preserve">]t is perhaps utopian to claim to pass beyond value, but it is an operative utopia, an attempt to conceive a more radical functioning of things”,30 and one, we might note, that did not necessarily partake of acts of terrorism. He suggests that </w:t>
      </w:r>
      <w:r w:rsidRPr="000C5053">
        <w:rPr>
          <w:rFonts w:eastAsia="Cambria" w:cs="Times New Roman"/>
          <w:b/>
          <w:sz w:val="24"/>
          <w:u w:val="single"/>
        </w:rPr>
        <w:t>we have perhaps “always” been “in a dual morality”: “There might be said to be a moral sphere, that of commodity exchange, and an immoral sphere, that of play or gaming, where all that counts is the event of the game itself and the advent of shared rules</w:t>
      </w:r>
      <w:r w:rsidRPr="000C5053">
        <w:rPr>
          <w:rFonts w:eastAsia="Cambria" w:cs="Times New Roman"/>
          <w:sz w:val="16"/>
        </w:rPr>
        <w:t xml:space="preserve">”,31 as in seduction and gambling. </w:t>
      </w:r>
      <w:r w:rsidRPr="000C5053">
        <w:rPr>
          <w:rFonts w:eastAsia="Cambria" w:cs="Times New Roman"/>
          <w:b/>
          <w:sz w:val="24"/>
          <w:u w:val="single"/>
        </w:rPr>
        <w:t>We might live in a fully simulated world, of copies without originals, but nonetheless</w:t>
      </w:r>
      <w:r w:rsidRPr="000C5053">
        <w:rPr>
          <w:rFonts w:eastAsia="Cambria" w:cs="Times New Roman"/>
          <w:sz w:val="16"/>
        </w:rPr>
        <w:t xml:space="preserve"> Baudrillard writes: “</w:t>
      </w:r>
      <w:r w:rsidRPr="000C5053">
        <w:rPr>
          <w:rFonts w:eastAsia="Cambria" w:cs="Times New Roman"/>
          <w:b/>
          <w:sz w:val="24"/>
          <w:u w:val="single"/>
        </w:rPr>
        <w:t>symbolic exchange has always been at the radical base of things, and… it is on that level that things are decided</w:t>
      </w:r>
      <w:r w:rsidRPr="000C5053">
        <w:rPr>
          <w:rFonts w:eastAsia="Cambria" w:cs="Times New Roman"/>
          <w:sz w:val="16"/>
        </w:rPr>
        <w:t xml:space="preserve">… Perhaps we are still in an immense potlatch”.32 Baudrillard claims he is not nostalgic for it, which is perhaps believable to the extent that we are, still, in such potlatch, however much we try to dis-acknowledge it. He does write that we cannot acknowledge it since “without the rituals, without the myths, we no longer have the means to do so”.33 Terrorism attempts to revive such means, but so does, Baudrillard elsewhere suggests, the odd seduction, the life-or-death gamble, and the work of theory. There is, in short, </w:t>
      </w:r>
      <w:r w:rsidRPr="000C5053">
        <w:rPr>
          <w:rFonts w:eastAsia="Cambria" w:cs="Times New Roman"/>
          <w:sz w:val="16"/>
        </w:rPr>
        <w:lastRenderedPageBreak/>
        <w:t xml:space="preserve">room for hope. III. THE TERROR OF MEANING, THE TERROR OF MEANINGLESSNESS In the wake of September 11, 2001, audiences heard that the motive for the terrorist acts was religious fundamentalism, a “perverted” branch of Islam that calls for jihad against </w:t>
      </w:r>
      <w:proofErr w:type="gramStart"/>
      <w:r w:rsidRPr="000C5053">
        <w:rPr>
          <w:rFonts w:eastAsia="Cambria" w:cs="Times New Roman"/>
          <w:sz w:val="16"/>
        </w:rPr>
        <w:t>any and all</w:t>
      </w:r>
      <w:proofErr w:type="gramEnd"/>
      <w:r w:rsidRPr="000C5053">
        <w:rPr>
          <w:rFonts w:eastAsia="Cambria" w:cs="Times New Roman"/>
          <w:sz w:val="16"/>
        </w:rPr>
        <w:t xml:space="preserve"> infidels. It is assumed “they” have a deep hatred of American and ‘Western’ “freedoms”. On one hand we are terrified by the sedimentation of meaning accrued through the long-serving Orientalist lens on the cultures of Islam: there is simply too much meaning, and we, along with today’s mass media, are incapable of performing digestion. Baudrillard writes that here “all distinctive marks will become anathema, suspect of masking or even, quite simply, signifying something, and hence potentially terroristic”.34 But perhaps, on the other hand, we (and the media) are ultimately terrified from the realization that there is no meaning to the suicide act itself, that it is but the simple, and stupid, assertion of singularity in the de-</w:t>
      </w:r>
      <w:proofErr w:type="spellStart"/>
      <w:r w:rsidRPr="000C5053">
        <w:rPr>
          <w:rFonts w:eastAsia="Cambria" w:cs="Times New Roman"/>
          <w:sz w:val="16"/>
        </w:rPr>
        <w:t>sphericized</w:t>
      </w:r>
      <w:proofErr w:type="spellEnd"/>
      <w:r w:rsidRPr="000C5053">
        <w:rPr>
          <w:rFonts w:eastAsia="Cambria" w:cs="Times New Roman"/>
          <w:sz w:val="16"/>
        </w:rPr>
        <w:t xml:space="preserve"> world of global consumption. In this sense I partially disagree with more traditional Leftist accounts of the “complexity” of the conditions that led to September 11. While I would not deny that one can (and in fact should) draw all sorts of historical and political links amongst the actors, none of these links provides any effective meaning to the suicide mission itself. Hollywood’s rendering of flight United 93, in the film of the same name, is perhaps correct in depicting the terrorists as constantly reciting prayers to Allah, but even as such it seems to confirm Zizek’s point that the terrorists only resolved the more fundamental deadlock of their belief in the suicidal act proper.35 Like most believers, religious or otherwise, they were not unquestionably assured as to the intricacies of their faith, but on the contrary acted in “fundamentalist” ways in order to resolve lingering doubt. News analyses and documentaries seem to take a certain relish, for instance, in reporting that suicide bombers believe they are but a bomb blast away from seventy-two virgins, but it is rather highly probable that Muslim fundamentalists do not unfailingly believe this – with the suicide mission itself undertaken as a way of shoring up and confirming this aspect of their belief, among others. From one angle “Islamic fundamentalism” is fundamentally meaningless, as, indeed, are all “leaps of faith”; it is only after the “leap” that the believer can, a posteriori, begin rationalizing his/her belief. The terrorist act, moreover, is a second leap that doubles the meaningless of the original leap of faith. From another angle, that of its situation in its economic and political context, “Islamic fundamentalism” is perhaps deeply meaningful, pointing towards a myriad of injustices in a world-system predicated on the exploitation of the environment and whole nations of people. Meaning here is also terrifying. But the context of Islamic fundamentalism is not discussed in the media. What is “reported” is a strain of religion which believes in the virgins, hates democracy, and wants women to wear veils, and that is willing to sacrifice the self – the foundation of liberal humanist Western societies – to accomplish its goals. In short, </w:t>
      </w:r>
      <w:r w:rsidRPr="000C5053">
        <w:rPr>
          <w:rFonts w:eastAsia="Cambria" w:cs="Times New Roman"/>
          <w:b/>
          <w:sz w:val="24"/>
          <w:u w:val="single"/>
        </w:rPr>
        <w:t>the media is forever circling around the fundamental meaninglessness of the suicide act proper, while eliding the genuine injustices that move millions of people to take up oppositional stances to “Western” capitalist hegemony.</w:t>
      </w:r>
      <w:r w:rsidRPr="000C5053">
        <w:rPr>
          <w:rFonts w:eastAsia="Cambria" w:cs="Times New Roman"/>
          <w:sz w:val="16"/>
        </w:rPr>
        <w:t xml:space="preserve"> To accusations that he was somehow legitimating terrorism Baudrillard responded, in a Der Spiegel interview republished in this journal: I do not praise murderous attacks — that would be idiotic. Terrorism is not a contemporary form of revolution against oppression and capitalism. No ideology, no struggle for an objective, not even Islamic fundamentalism, can explain it. …I have glorified nothing, accused nobody, justified nothing. One should not confuse the messenger with his message. I have endeavored to analyze the process through which the unbounded expansion of globalization creates the conditions for its own destruction.36 </w:t>
      </w:r>
      <w:r w:rsidRPr="000C5053">
        <w:rPr>
          <w:rFonts w:eastAsia="Cambria" w:cs="Times New Roman"/>
          <w:b/>
          <w:sz w:val="24"/>
          <w:u w:val="single"/>
        </w:rPr>
        <w:t>The attacks were a challenge, to America</w:t>
      </w:r>
      <w:r w:rsidRPr="000C5053">
        <w:rPr>
          <w:rFonts w:eastAsia="Cambria" w:cs="Times New Roman"/>
          <w:sz w:val="16"/>
        </w:rPr>
        <w:t xml:space="preserve">, to be sure, </w:t>
      </w:r>
      <w:r w:rsidRPr="000C5053">
        <w:rPr>
          <w:rFonts w:eastAsia="Cambria" w:cs="Times New Roman"/>
          <w:b/>
          <w:sz w:val="24"/>
          <w:u w:val="single"/>
        </w:rPr>
        <w:t>but also to the attempt at meaning</w:t>
      </w:r>
      <w:r w:rsidRPr="000C5053">
        <w:rPr>
          <w:rFonts w:eastAsia="Cambria" w:cs="Times New Roman"/>
          <w:sz w:val="16"/>
        </w:rPr>
        <w:t>. It is, as the Right righteously insists, foolish to suggest that the attacks were some sort of response to global injustice, as if some sort of meaningful economy was already existent in which the attacks were easily inscribed. But it is also wrong, and for the same reasons, to – again Righteously – suggest that the attacks were directed against our “freedoms” and “way of life”. The suicidal acts were meaningless on two fronts: one, in the simulacra of mass media punditry and 24/7 “real time” coverage; two, in the desperate assertion (and revenge) of singularity in and against the de-</w:t>
      </w:r>
      <w:proofErr w:type="spellStart"/>
      <w:r w:rsidRPr="000C5053">
        <w:rPr>
          <w:rFonts w:eastAsia="Cambria" w:cs="Times New Roman"/>
          <w:sz w:val="16"/>
        </w:rPr>
        <w:t>sphericized</w:t>
      </w:r>
      <w:proofErr w:type="spellEnd"/>
      <w:r w:rsidRPr="000C5053">
        <w:rPr>
          <w:rFonts w:eastAsia="Cambria" w:cs="Times New Roman"/>
          <w:sz w:val="16"/>
        </w:rPr>
        <w:t xml:space="preserve"> processes of “globalization”. Since globalization is inseparable from the media, the second dimension of meaninglessness cuts to the heart of the first. And that was the point. Admitting that some things may have no meaning is difficult for the intellectual, of course. I am reminded of the moment in Dick </w:t>
      </w:r>
      <w:proofErr w:type="spellStart"/>
      <w:r w:rsidRPr="000C5053">
        <w:rPr>
          <w:rFonts w:eastAsia="Cambria" w:cs="Times New Roman"/>
          <w:sz w:val="16"/>
        </w:rPr>
        <w:t>Hebdige’s</w:t>
      </w:r>
      <w:proofErr w:type="spellEnd"/>
      <w:r w:rsidRPr="000C5053">
        <w:rPr>
          <w:rFonts w:eastAsia="Cambria" w:cs="Times New Roman"/>
          <w:sz w:val="16"/>
        </w:rPr>
        <w:t xml:space="preserve"> Subculture: The Meaning of </w:t>
      </w:r>
      <w:proofErr w:type="gramStart"/>
      <w:r w:rsidRPr="000C5053">
        <w:rPr>
          <w:rFonts w:eastAsia="Cambria" w:cs="Times New Roman"/>
          <w:sz w:val="16"/>
        </w:rPr>
        <w:t>Style, when</w:t>
      </w:r>
      <w:proofErr w:type="gramEnd"/>
      <w:r w:rsidRPr="000C5053">
        <w:rPr>
          <w:rFonts w:eastAsia="Cambria" w:cs="Times New Roman"/>
          <w:sz w:val="16"/>
        </w:rPr>
        <w:t xml:space="preserve"> he is trying to come to terms with the “meaning” of the punk appropriation of the swastika. What, after all, could that mean? He </w:t>
      </w:r>
      <w:proofErr w:type="gramStart"/>
      <w:r w:rsidRPr="000C5053">
        <w:rPr>
          <w:rFonts w:eastAsia="Cambria" w:cs="Times New Roman"/>
          <w:sz w:val="16"/>
        </w:rPr>
        <w:t>comes to the conclusion</w:t>
      </w:r>
      <w:proofErr w:type="gramEnd"/>
      <w:r w:rsidRPr="000C5053">
        <w:rPr>
          <w:rFonts w:eastAsia="Cambria" w:cs="Times New Roman"/>
          <w:sz w:val="16"/>
        </w:rPr>
        <w:t xml:space="preserve"> that there is, in fact, no meaning to be had: The signifier (swastika) had been willfully detached from the concept (Nazism) it conventionally signified, and although it had been re-positioned (as ‘Berlin’) within an alternative subcultural context, its primary value and appeal derived precisely from its lack of meaning: from its potential for deceit. It was exploited as an empty effect… The key to punk style remains elusive. Instead of arriving at the point where we can begin to make sense of the style, we have reached the very place where meaning itself evaporates.37 This seemingly most meaningful symbol – in the words of Stuart Hall, “that sign which, above all other signs, ought to be fixed”38 – turns out to repel meaning. (Punks were </w:t>
      </w:r>
      <w:proofErr w:type="gramStart"/>
      <w:r w:rsidRPr="000C5053">
        <w:rPr>
          <w:rFonts w:eastAsia="Cambria" w:cs="Times New Roman"/>
          <w:sz w:val="16"/>
        </w:rPr>
        <w:t>more often than not</w:t>
      </w:r>
      <w:proofErr w:type="gramEnd"/>
      <w:r w:rsidRPr="000C5053">
        <w:rPr>
          <w:rFonts w:eastAsia="Cambria" w:cs="Times New Roman"/>
          <w:sz w:val="16"/>
        </w:rPr>
        <w:t xml:space="preserve"> anti-racists.) One would think that this conclusion would give </w:t>
      </w:r>
      <w:proofErr w:type="spellStart"/>
      <w:r w:rsidRPr="000C5053">
        <w:rPr>
          <w:rFonts w:eastAsia="Cambria" w:cs="Times New Roman"/>
          <w:sz w:val="16"/>
        </w:rPr>
        <w:t>Hebdige</w:t>
      </w:r>
      <w:proofErr w:type="spellEnd"/>
      <w:r w:rsidRPr="000C5053">
        <w:rPr>
          <w:rFonts w:eastAsia="Cambria" w:cs="Times New Roman"/>
          <w:sz w:val="16"/>
        </w:rPr>
        <w:t xml:space="preserve"> some semiotic pause, enough even to reconsider changing the title of his book. Instead, at this very point, he begins exploring the theoretical developments of the Tel </w:t>
      </w:r>
      <w:proofErr w:type="spellStart"/>
      <w:r w:rsidRPr="000C5053">
        <w:rPr>
          <w:rFonts w:eastAsia="Cambria" w:cs="Times New Roman"/>
          <w:sz w:val="16"/>
        </w:rPr>
        <w:t>Quel</w:t>
      </w:r>
      <w:proofErr w:type="spellEnd"/>
      <w:r w:rsidRPr="000C5053">
        <w:rPr>
          <w:rFonts w:eastAsia="Cambria" w:cs="Times New Roman"/>
          <w:sz w:val="16"/>
        </w:rPr>
        <w:t xml:space="preserve"> brand of semiotics that emphasize the polysemic nature of any given term. At the moment he marks the fundamental nothingness and stupidity of the punk use of the swastika, he immediately goes on to emphasize its excessive and potentially “infinite range of meanings”.39 </w:t>
      </w:r>
      <w:r w:rsidRPr="000C5053">
        <w:rPr>
          <w:rFonts w:eastAsia="Cambria" w:cs="Times New Roman"/>
          <w:b/>
          <w:sz w:val="24"/>
          <w:u w:val="single"/>
        </w:rPr>
        <w:t xml:space="preserve">He is right, of course, to reject the standard semiotic method of finding a determined or symptomatic meaning behind overt signifiers, but I am uneasy about immediately moving on to emphasize the “productivity” of language.40 Such </w:t>
      </w:r>
      <w:r w:rsidRPr="000C5053">
        <w:rPr>
          <w:rFonts w:eastAsia="Cambria" w:cs="Times New Roman"/>
          <w:b/>
          <w:sz w:val="24"/>
          <w:highlight w:val="cyan"/>
          <w:u w:val="single"/>
        </w:rPr>
        <w:t>incessant productivity is,</w:t>
      </w:r>
      <w:r w:rsidRPr="000C5053">
        <w:rPr>
          <w:rFonts w:eastAsia="Cambria" w:cs="Times New Roman"/>
          <w:b/>
          <w:sz w:val="24"/>
          <w:u w:val="single"/>
        </w:rPr>
        <w:t xml:space="preserve"> after all, </w:t>
      </w:r>
      <w:r w:rsidRPr="000C5053">
        <w:rPr>
          <w:rFonts w:eastAsia="Cambria" w:cs="Times New Roman"/>
          <w:b/>
          <w:sz w:val="24"/>
          <w:highlight w:val="cyan"/>
          <w:u w:val="single"/>
        </w:rPr>
        <w:t>the condition of post-industrial postmodern capitalism</w:t>
      </w:r>
      <w:r w:rsidRPr="000C5053">
        <w:rPr>
          <w:rFonts w:eastAsia="Cambria" w:cs="Times New Roman"/>
          <w:sz w:val="16"/>
        </w:rPr>
        <w:t>, and it is not at all clear that the punk appropriation of the swastika can be within this so easily subsumed: it may have more to do with a sort of expression of the very demise of any horizon of meaning than of the “</w:t>
      </w:r>
      <w:proofErr w:type="spellStart"/>
      <w:r w:rsidRPr="000C5053">
        <w:rPr>
          <w:rFonts w:eastAsia="Cambria" w:cs="Times New Roman"/>
          <w:sz w:val="16"/>
        </w:rPr>
        <w:t>pomo</w:t>
      </w:r>
      <w:proofErr w:type="spellEnd"/>
      <w:r w:rsidRPr="000C5053">
        <w:rPr>
          <w:rFonts w:eastAsia="Cambria" w:cs="Times New Roman"/>
          <w:sz w:val="16"/>
        </w:rPr>
        <w:t xml:space="preserve">” productivity of language. </w:t>
      </w:r>
      <w:r w:rsidRPr="000C5053">
        <w:rPr>
          <w:rFonts w:eastAsia="Cambria" w:cs="Times New Roman"/>
          <w:b/>
          <w:sz w:val="24"/>
          <w:u w:val="single"/>
        </w:rPr>
        <w:t>The endless performativity of “communicative capitalism</w:t>
      </w:r>
      <w:r w:rsidRPr="000C5053">
        <w:rPr>
          <w:rFonts w:eastAsia="Cambria" w:cs="Times New Roman"/>
          <w:sz w:val="16"/>
        </w:rPr>
        <w:t xml:space="preserve">”41 – as in branding – </w:t>
      </w:r>
      <w:r w:rsidRPr="000C5053">
        <w:rPr>
          <w:rFonts w:eastAsia="Cambria" w:cs="Times New Roman"/>
          <w:b/>
          <w:sz w:val="24"/>
          <w:u w:val="single"/>
        </w:rPr>
        <w:t>does</w:t>
      </w:r>
      <w:r w:rsidRPr="000C5053">
        <w:rPr>
          <w:rFonts w:eastAsia="Cambria" w:cs="Times New Roman"/>
          <w:sz w:val="16"/>
        </w:rPr>
        <w:t xml:space="preserve">, of course, </w:t>
      </w:r>
      <w:r w:rsidRPr="000C5053">
        <w:rPr>
          <w:rFonts w:eastAsia="Cambria" w:cs="Times New Roman"/>
          <w:b/>
          <w:sz w:val="24"/>
          <w:u w:val="single"/>
        </w:rPr>
        <w:t>hollow out meaning, but in the very process of doing so it believes itself full of it</w:t>
      </w:r>
      <w:r w:rsidRPr="000C5053">
        <w:rPr>
          <w:rFonts w:eastAsia="Cambria" w:cs="Times New Roman"/>
          <w:sz w:val="16"/>
        </w:rPr>
        <w:t xml:space="preserve">. In </w:t>
      </w:r>
      <w:r w:rsidRPr="000C5053">
        <w:rPr>
          <w:rFonts w:eastAsia="Cambria" w:cs="Times New Roman"/>
          <w:sz w:val="16"/>
        </w:rPr>
        <w:lastRenderedPageBreak/>
        <w:t xml:space="preserve">wearing the swastika, by contrast, punks were not engaged in anything like branding. </w:t>
      </w:r>
      <w:proofErr w:type="spellStart"/>
      <w:r w:rsidRPr="000C5053">
        <w:rPr>
          <w:rFonts w:eastAsia="Cambria" w:cs="Times New Roman"/>
          <w:sz w:val="16"/>
        </w:rPr>
        <w:t>Hebdige</w:t>
      </w:r>
      <w:proofErr w:type="spellEnd"/>
      <w:r w:rsidRPr="000C5053">
        <w:rPr>
          <w:rFonts w:eastAsia="Cambria" w:cs="Times New Roman"/>
          <w:sz w:val="16"/>
        </w:rPr>
        <w:t xml:space="preserve"> concludes Subculture by noting how we, as academics, are condemned to “speak excessively about reality”,42 but this only seems to indicate that the productivity of language rests more with the academic than the object in question. It is the same with terrorism. Academics, politicians, and media pundits produce an endless whirligig – a performative productivity – of discourse about it, but the terrorist act, like the punk use of the swastika, is fundamentally meaningless. Rather than partake in this </w:t>
      </w:r>
      <w:r w:rsidRPr="00213C45">
        <w:rPr>
          <w:rFonts w:eastAsia="Cambria" w:cs="Times New Roman"/>
          <w:sz w:val="16"/>
        </w:rPr>
        <w:t xml:space="preserve">productivity (which is only ultimately in the service of Capital, not least in the production of books to be plugged on talk shows), or, at the least, </w:t>
      </w:r>
      <w:r w:rsidRPr="00213C45">
        <w:rPr>
          <w:rFonts w:eastAsia="Cambria" w:cs="Times New Roman"/>
          <w:b/>
          <w:sz w:val="24"/>
          <w:u w:val="single"/>
        </w:rPr>
        <w:t>rather than justify one’s</w:t>
      </w:r>
      <w:r w:rsidRPr="00213C45">
        <w:rPr>
          <w:rFonts w:eastAsia="Cambria" w:cs="Times New Roman"/>
          <w:sz w:val="16"/>
        </w:rPr>
        <w:t xml:space="preserve"> (perhaps inevitable) </w:t>
      </w:r>
      <w:r w:rsidRPr="00213C45">
        <w:rPr>
          <w:rFonts w:eastAsia="Cambria" w:cs="Times New Roman"/>
          <w:b/>
          <w:sz w:val="24"/>
          <w:u w:val="single"/>
        </w:rPr>
        <w:t>contributions to</w:t>
      </w:r>
      <w:r w:rsidRPr="00213C45">
        <w:rPr>
          <w:rFonts w:eastAsia="Cambria" w:cs="Times New Roman"/>
          <w:sz w:val="16"/>
        </w:rPr>
        <w:t xml:space="preserve"> such</w:t>
      </w:r>
      <w:r w:rsidRPr="00213C45">
        <w:rPr>
          <w:rFonts w:eastAsia="Cambria" w:cs="Times New Roman"/>
          <w:b/>
          <w:sz w:val="24"/>
          <w:u w:val="single"/>
        </w:rPr>
        <w:t xml:space="preserve"> productivity, one should rather mark the place where meaning implodes as causative force. This is not meant to advocate resignation</w:t>
      </w:r>
      <w:r w:rsidRPr="00213C45">
        <w:rPr>
          <w:rFonts w:eastAsia="Cambria" w:cs="Times New Roman"/>
          <w:sz w:val="16"/>
        </w:rPr>
        <w:t xml:space="preserve">. Concerned academics should, again, continue to draw links between what occurred on September 11, </w:t>
      </w:r>
      <w:proofErr w:type="gramStart"/>
      <w:r w:rsidRPr="00213C45">
        <w:rPr>
          <w:rFonts w:eastAsia="Cambria" w:cs="Times New Roman"/>
          <w:sz w:val="16"/>
        </w:rPr>
        <w:t>2001</w:t>
      </w:r>
      <w:proofErr w:type="gramEnd"/>
      <w:r w:rsidRPr="00213C45">
        <w:rPr>
          <w:rFonts w:eastAsia="Cambria" w:cs="Times New Roman"/>
          <w:sz w:val="16"/>
        </w:rPr>
        <w:t xml:space="preserve"> and its global politico-economic context; there is truthful meaning there (unlike that of the Orientalist discourse). But this truth is ineffectual if it is not supplemented with an apprehension of the meaninglessness of the terrorist act proper; a rigorous separation must be maintained. IV. ABU GHRAIB: UPPING THE ANTE Baudrillard recently wrote of Jorge Luis Borges conjecture that </w:t>
      </w:r>
      <w:r w:rsidRPr="00213C45">
        <w:rPr>
          <w:rFonts w:eastAsia="Cambria" w:cs="Times New Roman"/>
          <w:b/>
          <w:sz w:val="24"/>
          <w:u w:val="single"/>
        </w:rPr>
        <w:t>Hitler was on a suicidal mission, that, in wanting to be defeated, he “collaborated blindly with the inevitable armies that [would] annihilate him”. It is the same today, for “global, comfortable, imperial civilization</w:t>
      </w:r>
      <w:r w:rsidRPr="00213C45">
        <w:rPr>
          <w:rFonts w:eastAsia="Cambria" w:cs="Times New Roman"/>
          <w:sz w:val="16"/>
        </w:rPr>
        <w:t>”: “[</w:t>
      </w:r>
      <w:proofErr w:type="spellStart"/>
      <w:r w:rsidRPr="00213C45">
        <w:rPr>
          <w:rFonts w:eastAsia="Cambria" w:cs="Times New Roman"/>
          <w:sz w:val="16"/>
        </w:rPr>
        <w:t>i</w:t>
      </w:r>
      <w:proofErr w:type="spellEnd"/>
      <w:r w:rsidRPr="00213C45">
        <w:rPr>
          <w:rFonts w:eastAsia="Cambria" w:cs="Times New Roman"/>
          <w:sz w:val="16"/>
        </w:rPr>
        <w:t xml:space="preserve">]n the central solitude of those very people who profit by it, it is unlivable. And all are secretly won over to the forces that will destroy it”.43 In “Pornography of War”, written in response to the revelation and media dissemination of the photographs of prisoner abuse and torture </w:t>
      </w:r>
      <w:r w:rsidRPr="00213C45">
        <w:rPr>
          <w:rFonts w:eastAsia="Cambria" w:cs="Times New Roman"/>
          <w:b/>
          <w:sz w:val="24"/>
          <w:u w:val="single"/>
        </w:rPr>
        <w:t>at Abu Ghraib</w:t>
      </w:r>
      <w:r w:rsidRPr="00213C45">
        <w:rPr>
          <w:rFonts w:eastAsia="Cambria" w:cs="Times New Roman"/>
          <w:sz w:val="16"/>
        </w:rPr>
        <w:t xml:space="preserve">, Iraq, Baudrillard suggested that while the terrorist attacks of September 11 inflicted a humiliation on the US from the outside, here </w:t>
      </w:r>
      <w:r w:rsidRPr="00213C45">
        <w:rPr>
          <w:rFonts w:eastAsia="Cambria" w:cs="Times New Roman"/>
          <w:b/>
          <w:sz w:val="24"/>
          <w:u w:val="single"/>
        </w:rPr>
        <w:t>we were confronted with the US exacting such humiliation on itself: “These scenes are the illustration of a power that, having reached its extreme point, no longer knows what to do with itself, of a power now aimless and purposeless since it has no plausible enemy and acts with total impunity</w:t>
      </w:r>
      <w:r w:rsidRPr="00213C45">
        <w:rPr>
          <w:rFonts w:eastAsia="Cambria" w:cs="Times New Roman"/>
          <w:sz w:val="16"/>
        </w:rPr>
        <w:t>”.44 “</w:t>
      </w:r>
      <w:r w:rsidRPr="00213C45">
        <w:rPr>
          <w:rFonts w:eastAsia="Cambria" w:cs="Times New Roman"/>
          <w:b/>
          <w:sz w:val="24"/>
          <w:u w:val="single"/>
        </w:rPr>
        <w:t>All it can do now”, he continues, “is inflict gratuitous humiliation… And it can only humiliate itself in the process, demean and deny itself in a kind of perverse relentlessness</w:t>
      </w:r>
      <w:r w:rsidRPr="00213C45">
        <w:rPr>
          <w:rFonts w:eastAsia="Cambria" w:cs="Times New Roman"/>
          <w:sz w:val="16"/>
        </w:rPr>
        <w:t>”.45 I would not deny it.</w:t>
      </w:r>
      <w:r w:rsidRPr="000C5053">
        <w:rPr>
          <w:rFonts w:eastAsia="Cambria" w:cs="Times New Roman"/>
          <w:sz w:val="16"/>
        </w:rPr>
        <w:t xml:space="preserve"> But what if, extrapolating and building on his own arguments from “The Spirit of Terrorism”, torturing the “Iraqi Other” – </w:t>
      </w:r>
      <w:proofErr w:type="spellStart"/>
      <w:r w:rsidRPr="000C5053">
        <w:rPr>
          <w:rFonts w:eastAsia="Cambria" w:cs="Times New Roman"/>
          <w:sz w:val="16"/>
        </w:rPr>
        <w:t>delusionally</w:t>
      </w:r>
      <w:proofErr w:type="spellEnd"/>
      <w:r w:rsidRPr="000C5053">
        <w:rPr>
          <w:rFonts w:eastAsia="Cambria" w:cs="Times New Roman"/>
          <w:sz w:val="16"/>
        </w:rPr>
        <w:t xml:space="preserve"> linked, for most Americans, with Al Qaeda – was a response, in the realm of the pact and symbolic exchange, to the terrorist attacks of September 11, 2001? If so, this is not simply a matter of the US “electrocuting itself”,46 but also the Other, in a kind of potlatch of humiliation opened up by America itself and responded to in the spectacle that was and is “9/11”. These photos are meant to be seen, and unlike other examples of torture, are signed: “I did this”, says </w:t>
      </w:r>
      <w:proofErr w:type="spellStart"/>
      <w:r w:rsidRPr="000C5053">
        <w:rPr>
          <w:rFonts w:eastAsia="Cambria" w:cs="Times New Roman"/>
          <w:sz w:val="16"/>
        </w:rPr>
        <w:t>Lyndee</w:t>
      </w:r>
      <w:proofErr w:type="spellEnd"/>
      <w:r w:rsidRPr="000C5053">
        <w:rPr>
          <w:rFonts w:eastAsia="Cambria" w:cs="Times New Roman"/>
          <w:sz w:val="16"/>
        </w:rPr>
        <w:t xml:space="preserve"> England with her stupid grin, “I’m making them pay”. Sent to their colleagues and friends these photos suggest a personalization of the challenge, and one gets the sense – in a wired world – that they were taken with the knowledge that others beyond the originally intended recipients would see them. In this way they England is also saying: “I did this to you (– how will you respond?)” The torturers give themselves the task of “making it personal”, in a sense desperately trying to give body and tangible form to the whole history of European and American humiliation of the Middle East, just as did the terrorists of September 11, 2001. I would contend Baudrillard even says this himself: And what is it, in fact, that we want to make these men confess? What secret are we trying to force out of them? We quite simply want them to tell us how it is – and in the name of what – that they are unafraid of death.47 What made them do what they did on “9/11”? What makes their Palestinian `brethren’ do the same? (Never mind, of course, that the poor Iraqi threatened with electrocution had nothing to do with it, since for racist American prison guards they are all “linked”).48 Zizek suggests that rather than being another expression for voyeurism, </w:t>
      </w:r>
      <w:r w:rsidRPr="000C5053">
        <w:rPr>
          <w:rFonts w:eastAsia="Cambria" w:cs="Times New Roman"/>
          <w:b/>
          <w:sz w:val="24"/>
          <w:highlight w:val="cyan"/>
          <w:u w:val="single"/>
        </w:rPr>
        <w:t>the “</w:t>
      </w:r>
      <w:proofErr w:type="spellStart"/>
      <w:r w:rsidRPr="000C5053">
        <w:rPr>
          <w:rFonts w:eastAsia="Cambria" w:cs="Times New Roman"/>
          <w:b/>
          <w:sz w:val="24"/>
          <w:highlight w:val="cyan"/>
          <w:u w:val="single"/>
        </w:rPr>
        <w:t>scopic</w:t>
      </w:r>
      <w:proofErr w:type="spellEnd"/>
      <w:r w:rsidRPr="000C5053">
        <w:rPr>
          <w:rFonts w:eastAsia="Cambria" w:cs="Times New Roman"/>
          <w:b/>
          <w:sz w:val="24"/>
          <w:highlight w:val="cyan"/>
          <w:u w:val="single"/>
        </w:rPr>
        <w:t xml:space="preserve"> drive” is</w:t>
      </w:r>
      <w:r w:rsidRPr="000C5053">
        <w:rPr>
          <w:rFonts w:eastAsia="Cambria" w:cs="Times New Roman"/>
          <w:b/>
          <w:sz w:val="24"/>
          <w:u w:val="single"/>
        </w:rPr>
        <w:t xml:space="preserve"> originally </w:t>
      </w:r>
      <w:r w:rsidRPr="000C5053">
        <w:rPr>
          <w:rFonts w:eastAsia="Cambria" w:cs="Times New Roman"/>
          <w:b/>
          <w:sz w:val="24"/>
          <w:highlight w:val="cyan"/>
          <w:u w:val="single"/>
        </w:rPr>
        <w:t>the drive to make oneself</w:t>
      </w:r>
      <w:r w:rsidRPr="000C5053">
        <w:rPr>
          <w:rFonts w:eastAsia="Cambria" w:cs="Times New Roman"/>
          <w:b/>
          <w:sz w:val="24"/>
          <w:u w:val="single"/>
        </w:rPr>
        <w:t xml:space="preserve"> part of </w:t>
      </w:r>
      <w:r w:rsidRPr="000C5053">
        <w:rPr>
          <w:rFonts w:eastAsia="Cambria" w:cs="Times New Roman"/>
          <w:b/>
          <w:sz w:val="24"/>
          <w:highlight w:val="cyan"/>
          <w:u w:val="single"/>
        </w:rPr>
        <w:t>a scene offered up to the gaze of the Other</w:t>
      </w:r>
      <w:r w:rsidRPr="000C5053">
        <w:rPr>
          <w:rFonts w:eastAsia="Cambria" w:cs="Times New Roman"/>
          <w:sz w:val="16"/>
        </w:rPr>
        <w:t xml:space="preserve">.49 </w:t>
      </w:r>
      <w:r w:rsidRPr="000C5053">
        <w:rPr>
          <w:rFonts w:eastAsia="Cambria" w:cs="Times New Roman"/>
          <w:b/>
          <w:sz w:val="24"/>
          <w:u w:val="single"/>
        </w:rPr>
        <w:t>We do not begin as observers passively recording a reality in front of us, but are first and foremost embedded within a tableau observed by the gaze</w:t>
      </w:r>
      <w:r w:rsidRPr="000C5053">
        <w:rPr>
          <w:rFonts w:eastAsia="Cambria" w:cs="Times New Roman"/>
          <w:sz w:val="16"/>
        </w:rPr>
        <w:t xml:space="preserve">. Paradoxically, then, </w:t>
      </w:r>
      <w:r w:rsidRPr="000C5053">
        <w:rPr>
          <w:rFonts w:eastAsia="Cambria" w:cs="Times New Roman"/>
          <w:b/>
          <w:sz w:val="24"/>
          <w:u w:val="single"/>
        </w:rPr>
        <w:t xml:space="preserve">one in some manner produces the gaze through the </w:t>
      </w:r>
      <w:proofErr w:type="spellStart"/>
      <w:r w:rsidRPr="000C5053">
        <w:rPr>
          <w:rFonts w:eastAsia="Cambria" w:cs="Times New Roman"/>
          <w:b/>
          <w:sz w:val="24"/>
          <w:u w:val="single"/>
        </w:rPr>
        <w:t>scopic</w:t>
      </w:r>
      <w:proofErr w:type="spellEnd"/>
      <w:r w:rsidRPr="000C5053">
        <w:rPr>
          <w:rFonts w:eastAsia="Cambria" w:cs="Times New Roman"/>
          <w:b/>
          <w:sz w:val="24"/>
          <w:u w:val="single"/>
        </w:rPr>
        <w:t xml:space="preserve"> drive, in the activity of exposing oneself</w:t>
      </w:r>
      <w:r w:rsidRPr="000C5053">
        <w:rPr>
          <w:rFonts w:eastAsia="Cambria" w:cs="Times New Roman"/>
          <w:sz w:val="16"/>
        </w:rPr>
        <w:t xml:space="preserve">. American torturers realized this in including themselves within their “abject tableaux”, as Baudrillard put it.50 </w:t>
      </w:r>
      <w:r w:rsidRPr="000C5053">
        <w:rPr>
          <w:rFonts w:eastAsia="Cambria" w:cs="Times New Roman"/>
          <w:b/>
          <w:sz w:val="24"/>
          <w:u w:val="single"/>
        </w:rPr>
        <w:t xml:space="preserve">In the phenomenon of having one’s existence recorded by webcams, TV confessionals, and/or reality TV shows, the </w:t>
      </w:r>
      <w:r w:rsidRPr="000C5053">
        <w:rPr>
          <w:rFonts w:eastAsia="Cambria" w:cs="Times New Roman"/>
          <w:b/>
          <w:sz w:val="24"/>
          <w:highlight w:val="cyan"/>
          <w:u w:val="single"/>
        </w:rPr>
        <w:t>true horror is</w:t>
      </w:r>
      <w:r w:rsidRPr="000C5053">
        <w:rPr>
          <w:rFonts w:eastAsia="Cambria" w:cs="Times New Roman"/>
          <w:b/>
          <w:sz w:val="24"/>
          <w:u w:val="single"/>
        </w:rPr>
        <w:t xml:space="preserve"> of </w:t>
      </w:r>
      <w:r w:rsidRPr="000C5053">
        <w:rPr>
          <w:rFonts w:eastAsia="Cambria" w:cs="Times New Roman"/>
          <w:b/>
          <w:sz w:val="24"/>
          <w:highlight w:val="cyan"/>
          <w:u w:val="single"/>
        </w:rPr>
        <w:t>not being observed</w:t>
      </w:r>
      <w:r w:rsidRPr="000C5053">
        <w:rPr>
          <w:rFonts w:eastAsia="Cambria" w:cs="Times New Roman"/>
          <w:b/>
          <w:sz w:val="24"/>
          <w:u w:val="single"/>
        </w:rPr>
        <w:t>. It is almost as if people only feel as though they exist in being so recorded, in producing and being offered up to the gaze; one almost hysterically grounds one’s existence in such iterative recordings</w:t>
      </w:r>
      <w:r w:rsidRPr="000C5053">
        <w:rPr>
          <w:rFonts w:eastAsia="Cambria" w:cs="Times New Roman"/>
          <w:sz w:val="16"/>
        </w:rPr>
        <w:t xml:space="preserve">.51 In the case of the Abu Ghraib photographs, American torturers confirm their existence in the same moment that they humiliate those tortured. In having their photos taken alongside their victims these Americans produce the Other, here ever more rendered as the technological apparatus through which these images flow. Is this not the truth of YouTube confessionals, Flickr accounts, and weblogs? </w:t>
      </w:r>
      <w:r w:rsidRPr="000C5053">
        <w:rPr>
          <w:rFonts w:eastAsia="Cambria" w:cs="Times New Roman"/>
          <w:b/>
          <w:sz w:val="24"/>
          <w:u w:val="single"/>
        </w:rPr>
        <w:t xml:space="preserve">Increasingly anxious that anyone is listening or watching, that there is any sort of collectivity in which one is embedded, one uploads a veritable flow of diarrheic images and words to not only ensure that someone is watching, </w:t>
      </w:r>
      <w:r w:rsidRPr="000C5053">
        <w:rPr>
          <w:rFonts w:eastAsia="Cambria" w:cs="Times New Roman"/>
          <w:b/>
          <w:sz w:val="24"/>
          <w:u w:val="single"/>
        </w:rPr>
        <w:lastRenderedPageBreak/>
        <w:t>but that</w:t>
      </w:r>
      <w:r w:rsidRPr="000C5053">
        <w:rPr>
          <w:rFonts w:eastAsia="Cambria" w:cs="Times New Roman"/>
          <w:sz w:val="16"/>
        </w:rPr>
        <w:t xml:space="preserve"> – as a result – </w:t>
      </w:r>
      <w:r w:rsidRPr="000C5053">
        <w:rPr>
          <w:rFonts w:eastAsia="Cambria" w:cs="Times New Roman"/>
          <w:b/>
          <w:sz w:val="24"/>
          <w:u w:val="single"/>
        </w:rPr>
        <w:t>the Other, Society, is there.</w:t>
      </w:r>
      <w:r w:rsidRPr="000C5053">
        <w:rPr>
          <w:rFonts w:eastAsia="Cambria" w:cs="Times New Roman"/>
          <w:sz w:val="16"/>
        </w:rPr>
        <w:t xml:space="preserve"> The pictures from Abu Ghraib partake of this logic, while engaging in the realm of challenge and the collusive relation</w:t>
      </w:r>
      <w:r>
        <w:rPr>
          <w:rFonts w:eastAsia="Cambria" w:cs="Times New Roman"/>
          <w:sz w:val="16"/>
        </w:rPr>
        <w:t>.</w:t>
      </w:r>
    </w:p>
    <w:p w14:paraId="4467E809" w14:textId="77777777" w:rsidR="00CA1301" w:rsidRPr="00E5291B" w:rsidRDefault="00CA1301" w:rsidP="00CA1301">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613D7650" w14:textId="77777777" w:rsidR="00CA1301" w:rsidRDefault="00CA1301" w:rsidP="00CA1301">
      <w:r w:rsidRPr="00E5291B">
        <w:rPr>
          <w:rStyle w:val="Style13ptBold"/>
        </w:rPr>
        <w:t>Masco, 12</w:t>
      </w:r>
      <w:r>
        <w:t xml:space="preserve"> (Joseph, Prof. of Anthropology @ U. of Chicago, “The End of Ends” </w:t>
      </w:r>
      <w:r>
        <w:rPr>
          <w:i/>
          <w:iCs/>
        </w:rPr>
        <w:t>Anthropological Quarterly</w:t>
      </w:r>
      <w:r>
        <w:t>, Vol. 85, No. 4 (Fall 2012), pp. 1107-1124)</w:t>
      </w:r>
    </w:p>
    <w:p w14:paraId="0DF0BB20" w14:textId="77777777" w:rsidR="00CA1301" w:rsidRDefault="00CA1301" w:rsidP="00CA1301">
      <w:pPr>
        <w:rPr>
          <w:b/>
          <w:iCs/>
          <w:sz w:val="28"/>
          <w:szCs w:val="28"/>
          <w:u w:val="single"/>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w:t>
      </w:r>
      <w:proofErr w:type="spellStart"/>
      <w:r>
        <w:rPr>
          <w:sz w:val="14"/>
        </w:rPr>
        <w:t>discov</w:t>
      </w:r>
      <w:proofErr w:type="spellEnd"/>
      <w:r>
        <w:rPr>
          <w:sz w:val="14"/>
        </w:rPr>
        <w:t xml:space="preserve">- </w:t>
      </w:r>
      <w:proofErr w:type="spellStart"/>
      <w:r>
        <w:rPr>
          <w:sz w:val="14"/>
        </w:rPr>
        <w:t>ery</w:t>
      </w:r>
      <w:proofErr w:type="spellEnd"/>
      <w:r>
        <w:rPr>
          <w:sz w:val="14"/>
        </w:rPr>
        <w:t xml:space="preserve"> of microbial extremophiles in deep-sea volcanic vents has </w:t>
      </w:r>
      <w:proofErr w:type="spellStart"/>
      <w:r>
        <w:rPr>
          <w:sz w:val="14"/>
        </w:rPr>
        <w:t>fundamen</w:t>
      </w:r>
      <w:proofErr w:type="spellEnd"/>
      <w:r>
        <w:rPr>
          <w:sz w:val="14"/>
        </w:rPr>
        <w:t>- tally challenged longstanding scientific definitions of life (</w:t>
      </w:r>
      <w:proofErr w:type="spellStart"/>
      <w:r>
        <w:rPr>
          <w:sz w:val="14"/>
        </w:rPr>
        <w:t>Helmreich</w:t>
      </w:r>
      <w:proofErr w:type="spellEnd"/>
      <w:r>
        <w:rPr>
          <w:sz w:val="14"/>
        </w:rPr>
        <w:t xml:space="preserve">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w:t>
      </w:r>
      <w:proofErr w:type="spellStart"/>
      <w:r>
        <w:rPr>
          <w:u w:val="single"/>
        </w:rPr>
        <w:t>analy</w:t>
      </w:r>
      <w:proofErr w:type="spellEnd"/>
      <w:r>
        <w:rPr>
          <w:u w:val="single"/>
        </w:rPr>
        <w:t xml:space="preserve">-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 xml:space="preserve">To do so is to break from the normalizing force of everyday national </w:t>
      </w:r>
      <w:proofErr w:type="spellStart"/>
      <w:r>
        <w:rPr>
          <w:u w:val="single"/>
        </w:rPr>
        <w:t>secu</w:t>
      </w:r>
      <w:proofErr w:type="spellEnd"/>
      <w:r>
        <w:rPr>
          <w:u w:val="single"/>
        </w:rPr>
        <w:t xml:space="preserve">- </w:t>
      </w:r>
      <w:proofErr w:type="spellStart"/>
      <w:r>
        <w:rPr>
          <w:u w:val="single"/>
        </w:rPr>
        <w:t>rity</w:t>
      </w:r>
      <w:proofErr w:type="spellEnd"/>
      <w:r>
        <w:rPr>
          <w:u w:val="single"/>
        </w:rPr>
        <w:t>/</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w:t>
      </w:r>
      <w:proofErr w:type="spellStart"/>
      <w:r>
        <w:rPr>
          <w:sz w:val="14"/>
        </w:rPr>
        <w:t>ob</w:t>
      </w:r>
      <w:proofErr w:type="spellEnd"/>
      <w:r>
        <w:rPr>
          <w:sz w:val="14"/>
        </w:rPr>
        <w:t xml:space="preserve">- </w:t>
      </w:r>
      <w:proofErr w:type="spellStart"/>
      <w:r>
        <w:rPr>
          <w:sz w:val="14"/>
        </w:rPr>
        <w:t>jective</w:t>
      </w:r>
      <w:proofErr w:type="spellEnd"/>
      <w:r>
        <w:rPr>
          <w:sz w:val="14"/>
        </w:rPr>
        <w:t xml:space="preser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ultimately the earth and information sciences), </w:t>
      </w:r>
      <w:proofErr w:type="gramStart"/>
      <w:r>
        <w:rPr>
          <w:u w:val="single"/>
        </w:rPr>
        <w:t>it</w:t>
      </w:r>
      <w:proofErr w:type="gramEnd"/>
      <w:r>
        <w:rPr>
          <w:u w:val="single"/>
        </w:rPr>
        <w:t xml:space="preserve"> also</w:t>
      </w:r>
      <w:r>
        <w:rPr>
          <w:sz w:val="14"/>
        </w:rPr>
        <w:t xml:space="preserve"> </w:t>
      </w:r>
      <w:r w:rsidRPr="00D12487">
        <w:rPr>
          <w:b/>
          <w:iCs/>
          <w:highlight w:val="green"/>
          <w:u w:val="single"/>
        </w:rPr>
        <w:t xml:space="preserve">constituted a rare moment of </w:t>
      </w:r>
      <w:proofErr w:type="spellStart"/>
      <w:r>
        <w:rPr>
          <w:b/>
          <w:iCs/>
          <w:u w:val="single"/>
        </w:rPr>
        <w:t>ob</w:t>
      </w:r>
      <w:proofErr w:type="spellEnd"/>
      <w:r>
        <w:rPr>
          <w:b/>
          <w:iCs/>
          <w:u w:val="single"/>
        </w:rPr>
        <w:t xml:space="preserve">- </w:t>
      </w:r>
      <w:proofErr w:type="spellStart"/>
      <w:r>
        <w:rPr>
          <w:b/>
          <w:iCs/>
          <w:u w:val="single"/>
        </w:rPr>
        <w:t>jective</w:t>
      </w:r>
      <w:proofErr w:type="spellEnd"/>
      <w:r>
        <w:rPr>
          <w:b/>
          <w:iCs/>
          <w:u w:val="single"/>
        </w:rPr>
        <w:t xml:space="preser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w:t>
      </w:r>
      <w:proofErr w:type="spellStart"/>
      <w:r>
        <w:rPr>
          <w:sz w:val="14"/>
        </w:rPr>
        <w:t>rying</w:t>
      </w:r>
      <w:proofErr w:type="spellEnd"/>
      <w:r>
        <w:rPr>
          <w:sz w:val="14"/>
        </w:rPr>
        <w:t xml:space="preserve"> not a warhead but a giant panoramic camera (see Figures 1 and 2), slung into a low orbit over Europe, running a long reel of 70mm film, </w:t>
      </w:r>
      <w:proofErr w:type="spellStart"/>
      <w:r>
        <w:rPr>
          <w:sz w:val="14"/>
        </w:rPr>
        <w:t>spe</w:t>
      </w:r>
      <w:proofErr w:type="spellEnd"/>
      <w:r>
        <w:rPr>
          <w:sz w:val="14"/>
        </w:rPr>
        <w:t xml:space="preserve">- </w:t>
      </w:r>
      <w:proofErr w:type="spellStart"/>
      <w:r>
        <w:rPr>
          <w:sz w:val="14"/>
        </w:rPr>
        <w:t>cially</w:t>
      </w:r>
      <w:proofErr w:type="spellEnd"/>
      <w:r>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Pr>
          <w:sz w:val="14"/>
        </w:rPr>
        <w:t>gi</w:t>
      </w:r>
      <w:proofErr w:type="spellEnd"/>
      <w:r>
        <w:rPr>
          <w:sz w:val="14"/>
        </w:rPr>
        <w:t xml:space="preserve">- ant hook (see Figure 4). On August 18, </w:t>
      </w:r>
      <w:proofErr w:type="gramStart"/>
      <w:r>
        <w:rPr>
          <w:sz w:val="14"/>
        </w:rPr>
        <w:t>1960</w:t>
      </w:r>
      <w:proofErr w:type="gramEnd"/>
      <w:r>
        <w:rPr>
          <w:sz w:val="14"/>
        </w:rPr>
        <w:t xml:space="preserve">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 xml:space="preserve">reconnaissance </w:t>
      </w:r>
      <w:r w:rsidRPr="00D12487">
        <w:rPr>
          <w:highlight w:val="green"/>
          <w:u w:val="single"/>
        </w:rPr>
        <w:lastRenderedPageBreak/>
        <w:t>system</w:t>
      </w:r>
      <w:r>
        <w:rPr>
          <w:u w:val="single"/>
        </w:rPr>
        <w:t>, providing the CIA with the first satellite photographs of Soviet military installations</w:t>
      </w:r>
      <w:r>
        <w:rPr>
          <w:sz w:val="14"/>
        </w:rPr>
        <w:t xml:space="preserve"> (see Figures 5 and 6; as well as Day, Logsdon, and </w:t>
      </w:r>
      <w:proofErr w:type="spellStart"/>
      <w:r>
        <w:rPr>
          <w:sz w:val="14"/>
        </w:rPr>
        <w:t>Latell</w:t>
      </w:r>
      <w:proofErr w:type="spellEnd"/>
      <w:r>
        <w:rPr>
          <w:sz w:val="14"/>
        </w:rPr>
        <w:t xml:space="preserve">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w:t>
      </w:r>
      <w:proofErr w:type="spellStart"/>
      <w:r>
        <w:rPr>
          <w:u w:val="single"/>
        </w:rPr>
        <w:t>commu</w:t>
      </w:r>
      <w:proofErr w:type="spellEnd"/>
      <w:r>
        <w:rPr>
          <w:u w:val="single"/>
        </w:rPr>
        <w:t xml:space="preserve">- </w:t>
      </w:r>
      <w:proofErr w:type="spellStart"/>
      <w:r>
        <w:rPr>
          <w:u w:val="single"/>
        </w:rPr>
        <w:t>nist</w:t>
      </w:r>
      <w:proofErr w:type="spellEnd"/>
      <w:r>
        <w:rPr>
          <w:u w:val="single"/>
        </w:rPr>
        <w:t xml:space="preserve">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w:t>
      </w:r>
      <w:proofErr w:type="spellStart"/>
      <w:r>
        <w:rPr>
          <w:sz w:val="14"/>
        </w:rPr>
        <w:t>stant</w:t>
      </w:r>
      <w:proofErr w:type="spellEnd"/>
      <w:r>
        <w:rPr>
          <w:sz w:val="14"/>
        </w:rPr>
        <w:t xml:space="preserve"> data transmission (see Willis and Bamford 2007). The </w:t>
      </w:r>
      <w:r>
        <w:rPr>
          <w:u w:val="single"/>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Pr>
          <w:u w:val="single"/>
        </w:rPr>
        <w:t>frared</w:t>
      </w:r>
      <w:proofErr w:type="spellEnd"/>
      <w:r>
        <w:rPr>
          <w:u w:val="single"/>
        </w:rPr>
        <w:t xml:space="preserve">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w:t>
      </w:r>
      <w:proofErr w:type="spellStart"/>
      <w:r>
        <w:rPr>
          <w:sz w:val="14"/>
        </w:rPr>
        <w:t>portant</w:t>
      </w:r>
      <w:proofErr w:type="spellEnd"/>
      <w:r>
        <w:rPr>
          <w:sz w:val="14"/>
        </w:rPr>
        <w:t xml:space="preserve"> achievements, a pure </w:t>
      </w:r>
      <w:proofErr w:type="spellStart"/>
      <w:r>
        <w:rPr>
          <w:sz w:val="14"/>
        </w:rPr>
        <w:t>suc</w:t>
      </w:r>
      <w:proofErr w:type="spellEnd"/>
      <w:r>
        <w:rPr>
          <w:sz w:val="14"/>
        </w:rPr>
        <w:t xml:space="preserve">- </w:t>
      </w:r>
      <w:proofErr w:type="spellStart"/>
      <w:r>
        <w:rPr>
          <w:sz w:val="14"/>
        </w:rPr>
        <w:t>cess</w:t>
      </w:r>
      <w:proofErr w:type="spellEnd"/>
      <w:r>
        <w:rPr>
          <w:sz w:val="14"/>
        </w:rPr>
        <w:t xml:space="preserve"> story. As Director of the CIA, Richard Helms held a ceremony in honor of the Corona Program's re- </w:t>
      </w:r>
      <w:proofErr w:type="spellStart"/>
      <w:r>
        <w:rPr>
          <w:sz w:val="14"/>
        </w:rPr>
        <w:t>tirement</w:t>
      </w:r>
      <w:proofErr w:type="spellEnd"/>
      <w:r>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Pr>
          <w:sz w:val="14"/>
        </w:rPr>
        <w:t>litics</w:t>
      </w:r>
      <w:proofErr w:type="spellEnd"/>
      <w:r>
        <w:rPr>
          <w:sz w:val="14"/>
        </w:rPr>
        <w:t xml:space="preserve">. A Corona capsule and an </w:t>
      </w:r>
      <w:proofErr w:type="spellStart"/>
      <w:r>
        <w:rPr>
          <w:sz w:val="14"/>
        </w:rPr>
        <w:t>exten</w:t>
      </w:r>
      <w:proofErr w:type="spellEnd"/>
      <w:r>
        <w:rPr>
          <w:sz w:val="14"/>
        </w:rPr>
        <w:t xml:space="preserve">- </w:t>
      </w:r>
      <w:proofErr w:type="spellStart"/>
      <w:r>
        <w:rPr>
          <w:sz w:val="14"/>
        </w:rPr>
        <w:t>sive</w:t>
      </w:r>
      <w:proofErr w:type="spellEnd"/>
      <w:r>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w:t>
      </w:r>
      <w:proofErr w:type="spellStart"/>
      <w:r>
        <w:rPr>
          <w:u w:val="single"/>
        </w:rPr>
        <w:t>dicted</w:t>
      </w:r>
      <w:proofErr w:type="spellEnd"/>
      <w:r>
        <w:rPr>
          <w:u w:val="single"/>
        </w:rPr>
        <w:t xml:space="preserve">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 xml:space="preserve">An anthropology of extremes requires a non-normative reading of </w:t>
      </w:r>
      <w:proofErr w:type="spellStart"/>
      <w:r>
        <w:rPr>
          <w:b/>
          <w:iCs/>
          <w:u w:val="single"/>
        </w:rPr>
        <w:t>cul</w:t>
      </w:r>
      <w:proofErr w:type="spellEnd"/>
      <w:r>
        <w:rPr>
          <w:b/>
          <w:iCs/>
          <w:u w:val="single"/>
        </w:rPr>
        <w:t xml:space="preserve">- </w:t>
      </w:r>
      <w:proofErr w:type="spellStart"/>
      <w:r>
        <w:rPr>
          <w:b/>
          <w:iCs/>
          <w:u w:val="single"/>
        </w:rPr>
        <w:t>ture</w:t>
      </w:r>
      <w:proofErr w:type="spellEnd"/>
      <w:r>
        <w:rPr>
          <w:b/>
          <w:iCs/>
          <w:u w:val="single"/>
        </w:rPr>
        <w:t xml:space="preserve"> and history, an effort to push past consensus logics to interrogate what alternative visions, projects, and futures are left unexplored at a given historical moment.</w:t>
      </w:r>
      <w:r>
        <w:rPr>
          <w:sz w:val="14"/>
        </w:rPr>
        <w:t xml:space="preserve"> The rapidly evolving historical archive provides one op- </w:t>
      </w:r>
      <w:proofErr w:type="spellStart"/>
      <w:r>
        <w:rPr>
          <w:sz w:val="14"/>
        </w:rPr>
        <w:t>portunity</w:t>
      </w:r>
      <w:proofErr w:type="spellEnd"/>
      <w:r>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Pr>
          <w:sz w:val="14"/>
        </w:rPr>
        <w:t>itary</w:t>
      </w:r>
      <w:proofErr w:type="spellEnd"/>
      <w:r>
        <w:rPr>
          <w:sz w:val="14"/>
        </w:rPr>
        <w:t xml:space="preserve"> science, and threat assessments since World War II. The Corona pho- </w:t>
      </w:r>
      <w:proofErr w:type="spellStart"/>
      <w:r>
        <w:rPr>
          <w:sz w:val="14"/>
        </w:rPr>
        <w:t>tographs</w:t>
      </w:r>
      <w:proofErr w:type="spellEnd"/>
      <w:r>
        <w:rPr>
          <w:sz w:val="14"/>
        </w:rPr>
        <w:t xml:space="preserve">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w:t>
      </w:r>
      <w:proofErr w:type="spellStart"/>
      <w:r>
        <w:rPr>
          <w:u w:val="single"/>
        </w:rPr>
        <w:t>ar</w:t>
      </w:r>
      <w:proofErr w:type="spellEnd"/>
      <w:r>
        <w:rPr>
          <w:u w:val="single"/>
        </w:rPr>
        <w:t xml:space="preserve">- chive allows us to pursue </w:t>
      </w:r>
      <w:r>
        <w:rPr>
          <w:u w:val="single"/>
        </w:rPr>
        <w:lastRenderedPageBreak/>
        <w:t xml:space="preserve">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w:t>
      </w:r>
      <w:proofErr w:type="spellStart"/>
      <w:r>
        <w:rPr>
          <w:u w:val="single"/>
        </w:rPr>
        <w:t>coordinat</w:t>
      </w:r>
      <w:proofErr w:type="spellEnd"/>
      <w:r>
        <w:rPr>
          <w:u w:val="single"/>
        </w:rPr>
        <w:t xml:space="preserve">- </w:t>
      </w:r>
      <w:proofErr w:type="spellStart"/>
      <w:r>
        <w:rPr>
          <w:u w:val="single"/>
        </w:rPr>
        <w:t>ing</w:t>
      </w:r>
      <w:proofErr w:type="spellEnd"/>
      <w:r>
        <w:rPr>
          <w:u w:val="single"/>
        </w:rPr>
        <w:t xml:space="preserve">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p>
    <w:p w14:paraId="674768DB" w14:textId="77777777" w:rsidR="00CA1301" w:rsidRDefault="00CA1301" w:rsidP="00CA1301">
      <w:pPr>
        <w:rPr>
          <w:b/>
          <w:iCs/>
          <w:sz w:val="28"/>
          <w:szCs w:val="28"/>
          <w:u w:val="single"/>
        </w:rPr>
      </w:pPr>
    </w:p>
    <w:p w14:paraId="17A1C15D" w14:textId="29583CF1" w:rsidR="00CA1301" w:rsidRPr="00CA1301" w:rsidRDefault="00CA1301" w:rsidP="00CA1301">
      <w:pPr>
        <w:rPr>
          <w:sz w:val="14"/>
        </w:rPr>
      </w:pP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w:t>
      </w:r>
      <w:proofErr w:type="spellStart"/>
      <w:r>
        <w:rPr>
          <w:sz w:val="14"/>
        </w:rPr>
        <w:t>tual</w:t>
      </w:r>
      <w:proofErr w:type="spellEnd"/>
      <w:r>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Pr>
          <w:sz w:val="14"/>
        </w:rPr>
        <w:t>condi</w:t>
      </w:r>
      <w:proofErr w:type="spellEnd"/>
      <w:r>
        <w:rPr>
          <w:sz w:val="14"/>
        </w:rPr>
        <w:t xml:space="preserve">- </w:t>
      </w:r>
      <w:proofErr w:type="spellStart"/>
      <w:r>
        <w:rPr>
          <w:sz w:val="14"/>
        </w:rPr>
        <w:t>tioning</w:t>
      </w:r>
      <w:proofErr w:type="spellEnd"/>
      <w:r>
        <w:rPr>
          <w:sz w:val="14"/>
        </w:rPr>
        <w:t xml:space="preserve">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 xml:space="preserve">This is a moment of maximal danger but also of new perspectives- crucially those derived from outer space- that momentarily </w:t>
      </w:r>
      <w:proofErr w:type="gramStart"/>
      <w:r>
        <w:rPr>
          <w:u w:val="single"/>
        </w:rPr>
        <w:t>opened up</w:t>
      </w:r>
      <w:proofErr w:type="gramEnd"/>
      <w:r>
        <w:rPr>
          <w:u w:val="single"/>
        </w:rPr>
        <w:t xml:space="preserve"> multiple contingent and radically different security futures</w:t>
      </w:r>
      <w:r>
        <w:rPr>
          <w:sz w:val="14"/>
        </w:rPr>
        <w:t xml:space="preserve">. </w:t>
      </w:r>
      <w:r>
        <w:rPr>
          <w:u w:val="single"/>
        </w:rPr>
        <w:t xml:space="preserve">For an anthropology of extremes, this period of Cold War can be approached as an </w:t>
      </w:r>
      <w:proofErr w:type="spellStart"/>
      <w:r>
        <w:rPr>
          <w:u w:val="single"/>
        </w:rPr>
        <w:t>ur</w:t>
      </w:r>
      <w:proofErr w:type="spellEnd"/>
      <w:r>
        <w:rPr>
          <w:u w:val="single"/>
        </w:rPr>
        <w:t>-moment;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Pr>
          <w:sz w:val="14"/>
        </w:rPr>
        <w:t>lectual</w:t>
      </w:r>
      <w:proofErr w:type="spellEnd"/>
      <w:r>
        <w:rPr>
          <w:sz w:val="14"/>
        </w:rPr>
        <w:t xml:space="preserve"> and psychosocial processes? </w:t>
      </w:r>
      <w:r>
        <w:rPr>
          <w:u w:val="single"/>
        </w:rPr>
        <w:t xml:space="preserve">Within modern political theory the means to an end has been embed- </w:t>
      </w:r>
      <w:proofErr w:type="spellStart"/>
      <w:r>
        <w:rPr>
          <w:u w:val="single"/>
        </w:rPr>
        <w:t>ded</w:t>
      </w:r>
      <w:proofErr w:type="spellEnd"/>
      <w:r>
        <w:rPr>
          <w:u w:val="single"/>
        </w:rPr>
        <w:t xml:space="preserve"> within the very concept of rationality, making ends and means syn- onymous with progress, a perpetual engine of improving the </w:t>
      </w:r>
      <w:proofErr w:type="spellStart"/>
      <w:r>
        <w:rPr>
          <w:u w:val="single"/>
        </w:rPr>
        <w:t>infrastruc</w:t>
      </w:r>
      <w:proofErr w:type="spellEnd"/>
      <w:r>
        <w:rPr>
          <w:u w:val="single"/>
        </w:rPr>
        <w:t xml:space="preserve">- </w:t>
      </w:r>
      <w:proofErr w:type="spellStart"/>
      <w:r>
        <w:rPr>
          <w:u w:val="single"/>
        </w:rPr>
        <w:t>tures</w:t>
      </w:r>
      <w:proofErr w:type="spellEnd"/>
      <w:r>
        <w:rPr>
          <w:u w:val="single"/>
        </w:rPr>
        <w:t xml:space="preserve"> of everyday life as well as the morality of those living within it</w:t>
      </w:r>
      <w:r>
        <w:rPr>
          <w:sz w:val="14"/>
        </w:rPr>
        <w:t xml:space="preserve">. Within this modernity- glossed here as the application of reason to nature as progress- we have few efforts to theorize the reality or implication of con- </w:t>
      </w:r>
      <w:proofErr w:type="spellStart"/>
      <w:r>
        <w:rPr>
          <w:sz w:val="14"/>
        </w:rPr>
        <w:t>ceptual</w:t>
      </w:r>
      <w:proofErr w:type="spellEnd"/>
      <w:r>
        <w:rPr>
          <w:sz w:val="14"/>
        </w:rPr>
        <w:t xml:space="preserve"> blockages or </w:t>
      </w:r>
      <w:proofErr w:type="spellStart"/>
      <w:r>
        <w:rPr>
          <w:sz w:val="14"/>
        </w:rPr>
        <w:t>blindnesses</w:t>
      </w:r>
      <w:proofErr w:type="spellEnd"/>
      <w:r>
        <w:rPr>
          <w:sz w:val="14"/>
        </w:rPr>
        <w:t xml:space="preserve">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w:t>
      </w:r>
      <w:proofErr w:type="spellStart"/>
      <w:r>
        <w:rPr>
          <w:u w:val="single"/>
        </w:rPr>
        <w:t>supersti</w:t>
      </w:r>
      <w:proofErr w:type="spellEnd"/>
      <w:r>
        <w:rPr>
          <w:u w:val="single"/>
        </w:rPr>
        <w:t xml:space="preserve">- </w:t>
      </w:r>
      <w:proofErr w:type="spellStart"/>
      <w:r>
        <w:rPr>
          <w:u w:val="single"/>
        </w:rPr>
        <w:t>tion</w:t>
      </w:r>
      <w:proofErr w:type="spellEnd"/>
      <w:r>
        <w:rPr>
          <w:u w:val="single"/>
        </w:rPr>
        <w:t xml:space="preserve">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xml:space="preserve">? How do rational modes of planning work not to eliminate the possibility of collective death but rather, through self-mystification, to install its pos- </w:t>
      </w:r>
      <w:proofErr w:type="spellStart"/>
      <w:r>
        <w:rPr>
          <w:sz w:val="14"/>
        </w:rPr>
        <w:t>sibility</w:t>
      </w:r>
      <w:proofErr w:type="spellEnd"/>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Pr>
          <w:sz w:val="14"/>
        </w:rPr>
        <w:t>experi</w:t>
      </w:r>
      <w:proofErr w:type="spellEnd"/>
      <w:r>
        <w:rPr>
          <w:sz w:val="14"/>
        </w:rPr>
        <w:t xml:space="preserve">- </w:t>
      </w:r>
      <w:proofErr w:type="spellStart"/>
      <w:r>
        <w:rPr>
          <w:sz w:val="14"/>
        </w:rPr>
        <w:t>ence</w:t>
      </w:r>
      <w:proofErr w:type="spellEnd"/>
      <w:r>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w:t>
      </w:r>
      <w:r>
        <w:rPr>
          <w:sz w:val="14"/>
        </w:rPr>
        <w:lastRenderedPageBreak/>
        <w:t>extreme moments to comprehend both. "</w:t>
      </w:r>
      <w:r w:rsidRPr="00D12487">
        <w:rPr>
          <w:b/>
          <w:iCs/>
          <w:highlight w:val="green"/>
          <w:u w:val="single"/>
        </w:rPr>
        <w:t>Terror</w:t>
      </w:r>
      <w:r>
        <w:rPr>
          <w:u w:val="single"/>
        </w:rPr>
        <w:t xml:space="preserve">" has an inherent sublimity, one that has been multiplied across </w:t>
      </w:r>
      <w:proofErr w:type="spellStart"/>
      <w:r>
        <w:rPr>
          <w:u w:val="single"/>
        </w:rPr>
        <w:t>contempo</w:t>
      </w:r>
      <w:proofErr w:type="spellEnd"/>
      <w:r>
        <w:rPr>
          <w:u w:val="single"/>
        </w:rPr>
        <w:t xml:space="preserve">- </w:t>
      </w:r>
      <w:proofErr w:type="spellStart"/>
      <w:r>
        <w:rPr>
          <w:u w:val="single"/>
        </w:rPr>
        <w:t>rary</w:t>
      </w:r>
      <w:proofErr w:type="spellEnd"/>
      <w:r>
        <w:rPr>
          <w:u w:val="single"/>
        </w:rPr>
        <w:t xml:space="preserve">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xml:space="preserve">, merging complex social and </w:t>
      </w:r>
      <w:proofErr w:type="spellStart"/>
      <w:r>
        <w:rPr>
          <w:b/>
          <w:iCs/>
          <w:u w:val="single"/>
        </w:rPr>
        <w:t>technologi</w:t>
      </w:r>
      <w:proofErr w:type="spellEnd"/>
      <w:r>
        <w:rPr>
          <w:b/>
          <w:iCs/>
          <w:u w:val="single"/>
        </w:rPr>
        <w:t xml:space="preserve">- </w:t>
      </w:r>
      <w:proofErr w:type="spellStart"/>
      <w:r>
        <w:rPr>
          <w:b/>
          <w:iCs/>
          <w:u w:val="single"/>
        </w:rPr>
        <w:t>cal</w:t>
      </w:r>
      <w:proofErr w:type="spellEnd"/>
      <w:r>
        <w:rPr>
          <w:b/>
          <w:iCs/>
          <w:u w:val="single"/>
        </w:rPr>
        <w:t xml:space="preserve"> processes that become fused in perceptions of global risk</w:t>
      </w:r>
      <w:r>
        <w:rPr>
          <w:sz w:val="14"/>
        </w:rPr>
        <w:t xml:space="preserve">. Put differently, </w:t>
      </w:r>
      <w:r>
        <w:rPr>
          <w:u w:val="single"/>
        </w:rPr>
        <w:t xml:space="preserve">instrumental reason has orchestrated our globalized, economized, technologized modernity but it has also installed a set of compensations for those events, desires, and biological facts that dis- </w:t>
      </w:r>
      <w:proofErr w:type="spellStart"/>
      <w:r>
        <w:rPr>
          <w:u w:val="single"/>
        </w:rPr>
        <w:t>rupt</w:t>
      </w:r>
      <w:proofErr w:type="spellEnd"/>
      <w:r>
        <w:rPr>
          <w:u w:val="single"/>
        </w:rPr>
        <w:t xml:space="preserve"> specific calculations of progress/profit</w:t>
      </w:r>
      <w:r>
        <w:rPr>
          <w:sz w:val="14"/>
        </w:rPr>
        <w:t xml:space="preserve">.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Pr>
          <w:sz w:val="14"/>
        </w:rPr>
        <w:t>sibility</w:t>
      </w:r>
      <w:proofErr w:type="spellEnd"/>
      <w:r>
        <w:rPr>
          <w:sz w:val="14"/>
        </w:rPr>
        <w:t xml:space="preserve">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 xml:space="preserve">What these technical experts were attempting to negotiate through engineering is a basic relationship to death, a perverse project of build- </w:t>
      </w:r>
      <w:proofErr w:type="spellStart"/>
      <w:r>
        <w:rPr>
          <w:u w:val="single"/>
        </w:rPr>
        <w:t>ing</w:t>
      </w:r>
      <w:proofErr w:type="spellEnd"/>
      <w:r>
        <w:rPr>
          <w:u w:val="single"/>
        </w:rPr>
        <w:t xml:space="preserve">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w:t>
      </w:r>
      <w:proofErr w:type="gramStart"/>
      <w:r>
        <w:rPr>
          <w:u w:val="single"/>
        </w:rPr>
        <w:t>actually believe</w:t>
      </w:r>
      <w:proofErr w:type="gramEnd"/>
      <w:r>
        <w:rPr>
          <w:u w:val="single"/>
        </w:rPr>
        <w:t xml:space="preser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xml:space="preserve">, the Cold War performed this task through a series of circuits: the communist threat was simultaneously everywhere and nowhere, and the </w:t>
      </w:r>
      <w:proofErr w:type="spellStart"/>
      <w:r>
        <w:rPr>
          <w:u w:val="single"/>
        </w:rPr>
        <w:t>immanent</w:t>
      </w:r>
      <w:proofErr w:type="spellEnd"/>
      <w:r>
        <w:rPr>
          <w:u w:val="single"/>
        </w:rPr>
        <w:t xml:space="preserve"> threat of nuclear war was mitigated by a fetishistic focus on technological detail</w:t>
      </w:r>
      <w:r>
        <w:rPr>
          <w:sz w:val="14"/>
        </w:rPr>
        <w:t xml:space="preserve">. Cold War planners managed the threat of nuclear war through constant proliferation- of weapons, </w:t>
      </w:r>
      <w:proofErr w:type="spellStart"/>
      <w:r>
        <w:rPr>
          <w:sz w:val="14"/>
        </w:rPr>
        <w:t>deliv</w:t>
      </w:r>
      <w:proofErr w:type="spellEnd"/>
      <w:r>
        <w:rPr>
          <w:sz w:val="14"/>
        </w:rPr>
        <w:t xml:space="preserve">- </w:t>
      </w:r>
      <w:proofErr w:type="spellStart"/>
      <w:r>
        <w:rPr>
          <w:sz w:val="14"/>
        </w:rPr>
        <w:t>ery</w:t>
      </w:r>
      <w:proofErr w:type="spellEnd"/>
      <w:r>
        <w:rPr>
          <w:sz w:val="14"/>
        </w:rPr>
        <w:t xml:space="preserve"> systems, images, theories, and calculations. Through this </w:t>
      </w:r>
      <w:proofErr w:type="spellStart"/>
      <w:r>
        <w:rPr>
          <w:sz w:val="14"/>
        </w:rPr>
        <w:t>prolifera</w:t>
      </w:r>
      <w:proofErr w:type="spellEnd"/>
      <w:r>
        <w:rPr>
          <w:sz w:val="14"/>
        </w:rPr>
        <w:t xml:space="preserve">- </w:t>
      </w:r>
      <w:proofErr w:type="spellStart"/>
      <w:r>
        <w:rPr>
          <w:sz w:val="14"/>
        </w:rPr>
        <w:t>tion</w:t>
      </w:r>
      <w:proofErr w:type="spellEnd"/>
      <w:r>
        <w:rPr>
          <w:sz w:val="14"/>
        </w:rPr>
        <w:t xml:space="preserve">,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w:t>
      </w:r>
      <w:proofErr w:type="spellStart"/>
      <w:r>
        <w:rPr>
          <w:sz w:val="14"/>
        </w:rPr>
        <w:t>distinc</w:t>
      </w:r>
      <w:proofErr w:type="spellEnd"/>
      <w:r>
        <w:rPr>
          <w:sz w:val="14"/>
        </w:rPr>
        <w:t xml:space="preserve">- </w:t>
      </w:r>
      <w:proofErr w:type="spellStart"/>
      <w:r>
        <w:rPr>
          <w:sz w:val="14"/>
        </w:rPr>
        <w:t>tive</w:t>
      </w:r>
      <w:proofErr w:type="spellEnd"/>
      <w:r>
        <w:rPr>
          <w:sz w:val="14"/>
        </w:rPr>
        <w:t xml:space="preser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 xml:space="preserve">brings collective death ever closer </w:t>
      </w:r>
      <w:proofErr w:type="gramStart"/>
      <w:r w:rsidRPr="00D12487">
        <w:rPr>
          <w:b/>
          <w:iCs/>
          <w:highlight w:val="green"/>
          <w:u w:val="single"/>
        </w:rPr>
        <w:t>in an attempt to</w:t>
      </w:r>
      <w:proofErr w:type="gramEnd"/>
      <w:r w:rsidRPr="00D12487">
        <w:rPr>
          <w:b/>
          <w:iCs/>
          <w:highlight w:val="green"/>
          <w:u w:val="single"/>
        </w:rPr>
        <w:t xml:space="preserve">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w:t>
      </w:r>
      <w:proofErr w:type="spellStart"/>
      <w:r>
        <w:rPr>
          <w:sz w:val="14"/>
        </w:rPr>
        <w:t>nical</w:t>
      </w:r>
      <w:proofErr w:type="spellEnd"/>
      <w:r>
        <w:rPr>
          <w:sz w:val="14"/>
        </w:rPr>
        <w:t xml:space="preserve"> rationality and the location of deep fantasies about national </w:t>
      </w:r>
      <w:proofErr w:type="spellStart"/>
      <w:r>
        <w:rPr>
          <w:sz w:val="14"/>
        </w:rPr>
        <w:t>immor</w:t>
      </w:r>
      <w:proofErr w:type="spellEnd"/>
      <w:r>
        <w:rPr>
          <w:sz w:val="14"/>
        </w:rPr>
        <w:t xml:space="preserve">- </w:t>
      </w:r>
      <w:proofErr w:type="spellStart"/>
      <w:r>
        <w:rPr>
          <w:sz w:val="14"/>
        </w:rPr>
        <w:t>tality</w:t>
      </w:r>
      <w:proofErr w:type="spellEnd"/>
      <w:r>
        <w:rPr>
          <w:sz w:val="14"/>
        </w:rPr>
        <w:t xml:space="preserve"> and systems of total control. In the first decade of the Cold War, for example, the lack of detailed intelligence about the Soviet Union enabled an American national security project that was both technologically </w:t>
      </w:r>
      <w:proofErr w:type="spellStart"/>
      <w:r>
        <w:rPr>
          <w:sz w:val="14"/>
        </w:rPr>
        <w:t>Uto</w:t>
      </w:r>
      <w:proofErr w:type="spellEnd"/>
      <w:r>
        <w:rPr>
          <w:sz w:val="14"/>
        </w:rPr>
        <w:t xml:space="preserve">- pian and driven by increasingly apocalyptic visions of an omnipotent other. A top-secret, blue-ribbon panel studying the possibility of nuclear civil defense in 1957, known as the Gaither Committee, not only </w:t>
      </w:r>
      <w:proofErr w:type="spellStart"/>
      <w:r>
        <w:rPr>
          <w:sz w:val="14"/>
        </w:rPr>
        <w:t>recom</w:t>
      </w:r>
      <w:proofErr w:type="spellEnd"/>
      <w:r>
        <w:rPr>
          <w:sz w:val="14"/>
        </w:rPr>
        <w:t xml:space="preserve">- mended a nationwide commitment to building underground bunkers and training citizens to think calmly about experiencing nuclear war, its mem- </w:t>
      </w:r>
      <w:proofErr w:type="spellStart"/>
      <w:r>
        <w:rPr>
          <w:sz w:val="14"/>
        </w:rPr>
        <w:t>bers</w:t>
      </w:r>
      <w:proofErr w:type="spellEnd"/>
      <w:r>
        <w:rPr>
          <w:sz w:val="14"/>
        </w:rPr>
        <w:t xml:space="preserve"> also concluded that a "missile gap" with the Soviet Union left the US increasingly vulnerable to a devastating "first strike" (Security Resources Panel of the Science Advisory Committee 1 957). Reinforced by the </w:t>
      </w:r>
      <w:proofErr w:type="spellStart"/>
      <w:r>
        <w:rPr>
          <w:sz w:val="14"/>
        </w:rPr>
        <w:t>hys</w:t>
      </w:r>
      <w:proofErr w:type="spellEnd"/>
      <w:r>
        <w:rPr>
          <w:sz w:val="14"/>
        </w:rPr>
        <w:t xml:space="preserve">- </w:t>
      </w:r>
      <w:proofErr w:type="spellStart"/>
      <w:r>
        <w:rPr>
          <w:sz w:val="14"/>
        </w:rPr>
        <w:t>teria</w:t>
      </w:r>
      <w:proofErr w:type="spellEnd"/>
      <w:r>
        <w:rPr>
          <w:sz w:val="14"/>
        </w:rPr>
        <w:t xml:space="preserve">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w:t>
      </w:r>
      <w:r>
        <w:rPr>
          <w:sz w:val="14"/>
        </w:rPr>
        <w:lastRenderedPageBreak/>
        <w:t xml:space="preserve">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 xml:space="preserve">we can see that in addition to the new weapons systems built at the end of the 1950s, there was also an important political discovery crucial to the evolving Cold War: namely, the universal utility of threat pro- </w:t>
      </w:r>
      <w:proofErr w:type="spellStart"/>
      <w:r>
        <w:rPr>
          <w:u w:val="single"/>
        </w:rPr>
        <w:t>liferation</w:t>
      </w:r>
      <w:proofErr w:type="spellEnd"/>
      <w:r>
        <w:rPr>
          <w:u w:val="single"/>
        </w:rPr>
        <w:t xml:space="preserve">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w:t>
      </w:r>
      <w:proofErr w:type="spellStart"/>
      <w:r>
        <w:rPr>
          <w:u w:val="single"/>
        </w:rPr>
        <w:t>vulner</w:t>
      </w:r>
      <w:proofErr w:type="spellEnd"/>
      <w:r>
        <w:rPr>
          <w:u w:val="single"/>
        </w:rPr>
        <w:t xml:space="preserve">- ability" of the 1 970s, to the "strategic defense initiative" of the 1 980s </w:t>
      </w:r>
      <w:r w:rsidRPr="00D12487">
        <w:rPr>
          <w:highlight w:val="green"/>
          <w:u w:val="single"/>
        </w:rPr>
        <w:t>to the "</w:t>
      </w:r>
      <w:proofErr w:type="gramStart"/>
      <w:r w:rsidRPr="00D12487">
        <w:rPr>
          <w:b/>
          <w:iCs/>
          <w:highlight w:val="green"/>
          <w:u w:val="single"/>
        </w:rPr>
        <w:t>space based</w:t>
      </w:r>
      <w:proofErr w:type="gramEnd"/>
      <w:r w:rsidRPr="00D12487">
        <w:rPr>
          <w:b/>
          <w:iCs/>
          <w:highlight w:val="gree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4C02440E" w14:textId="0C9051E0" w:rsidR="00CA1301" w:rsidRPr="006D1C37" w:rsidRDefault="00CA1301" w:rsidP="00CA1301">
      <w:pPr>
        <w:pStyle w:val="Heading4"/>
      </w:pPr>
      <w:r>
        <w:t xml:space="preserve">Cap collapsing now – most recent </w:t>
      </w:r>
      <w:proofErr w:type="spellStart"/>
      <w:r>
        <w:t>ev</w:t>
      </w:r>
      <w:proofErr w:type="spellEnd"/>
    </w:p>
    <w:p w14:paraId="0DF9BCF5" w14:textId="77777777" w:rsidR="00CA1301" w:rsidRPr="00582638" w:rsidRDefault="00CA1301" w:rsidP="00CA1301">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w:t>
      </w:r>
      <w:proofErr w:type="spellStart"/>
      <w:r>
        <w:t>JmB</w:t>
      </w:r>
      <w:proofErr w:type="spellEnd"/>
      <w:r>
        <w:t xml:space="preserve"> + </w:t>
      </w:r>
      <w:proofErr w:type="spellStart"/>
      <w:r>
        <w:t>meza</w:t>
      </w:r>
      <w:proofErr w:type="spellEnd"/>
      <w:r>
        <w:t xml:space="preserve"> Work Week</w:t>
      </w:r>
    </w:p>
    <w:p w14:paraId="40D2BDBF" w14:textId="77777777" w:rsidR="00CA1301" w:rsidRDefault="00CA1301" w:rsidP="00CA1301">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w:t>
      </w:r>
      <w:proofErr w:type="spellStart"/>
      <w:r w:rsidRPr="00EE6A35">
        <w:rPr>
          <w:rStyle w:val="Emphasis"/>
          <w:highlight w:val="cyan"/>
        </w:rPr>
        <w:t>polarisation</w:t>
      </w:r>
      <w:proofErr w:type="spellEnd"/>
      <w:r w:rsidRPr="009329A2">
        <w:rPr>
          <w:sz w:val="16"/>
        </w:rPr>
        <w:t xml:space="preserve">.  The new year barely began before a far-right mob stormed the US Capitol Building in Washington at the urging of former US president, Donald Trump – giving the </w:t>
      </w:r>
      <w:proofErr w:type="spellStart"/>
      <w:r w:rsidRPr="009329A2">
        <w:rPr>
          <w:sz w:val="16"/>
        </w:rPr>
        <w:t>centre</w:t>
      </w:r>
      <w:proofErr w:type="spellEnd"/>
      <w:r w:rsidRPr="009329A2">
        <w:rPr>
          <w:sz w:val="16"/>
        </w:rPr>
        <w:t xml:space="preserve"> of Western imperialism the appearance of a failed state.  These events, coupled with the vastly larger Black Lives Matter protests last summer, s</w:t>
      </w:r>
      <w:r w:rsidRPr="00296355">
        <w:rPr>
          <w:u w:val="single"/>
        </w:rPr>
        <w:t xml:space="preserve">how how deep the </w:t>
      </w:r>
      <w:proofErr w:type="spellStart"/>
      <w:r w:rsidRPr="00296355">
        <w:rPr>
          <w:u w:val="single"/>
        </w:rPr>
        <w:t>polarisation</w:t>
      </w:r>
      <w:proofErr w:type="spellEnd"/>
      <w:r w:rsidRPr="00296355">
        <w:rPr>
          <w:u w:val="single"/>
        </w:rPr>
        <w:t xml:space="preserve">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t>
      </w:r>
      <w:r w:rsidRPr="009329A2">
        <w:rPr>
          <w:sz w:val="16"/>
        </w:rPr>
        <w:lastRenderedPageBreak/>
        <w:t xml:space="preserve">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w:t>
      </w:r>
      <w:proofErr w:type="spellStart"/>
      <w:r w:rsidRPr="009329A2">
        <w:rPr>
          <w:sz w:val="16"/>
        </w:rPr>
        <w:t>mobilisation</w:t>
      </w:r>
      <w:proofErr w:type="spellEnd"/>
      <w:r w:rsidRPr="009329A2">
        <w:rPr>
          <w:sz w:val="16"/>
        </w:rPr>
        <w:t xml:space="preserve">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w:t>
      </w:r>
      <w:proofErr w:type="spellStart"/>
      <w:r w:rsidRPr="009329A2">
        <w:rPr>
          <w:sz w:val="16"/>
        </w:rPr>
        <w:t>mobilise</w:t>
      </w:r>
      <w:proofErr w:type="spellEnd"/>
      <w:r w:rsidRPr="009329A2">
        <w:rPr>
          <w:sz w:val="16"/>
        </w:rPr>
        <w:t xml:space="preserv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w:t>
      </w:r>
      <w:proofErr w:type="spellStart"/>
      <w:r w:rsidRPr="009329A2">
        <w:rPr>
          <w:sz w:val="16"/>
        </w:rPr>
        <w:t>Programme</w:t>
      </w:r>
      <w:proofErr w:type="spellEnd"/>
      <w:r w:rsidRPr="009329A2">
        <w:rPr>
          <w:sz w:val="16"/>
        </w:rPr>
        <w:t xml:space="preserv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proofErr w:type="spellStart"/>
      <w:r w:rsidRPr="00EE6A35">
        <w:rPr>
          <w:highlight w:val="cyan"/>
          <w:u w:val="single"/>
        </w:rPr>
        <w:t>fuelling</w:t>
      </w:r>
      <w:proofErr w:type="spellEnd"/>
      <w:r w:rsidRPr="00EE6A35">
        <w:rPr>
          <w:highlight w:val="cyan"/>
          <w:u w:val="single"/>
        </w:rPr>
        <w:t xml:space="preserve">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xml:space="preserve">. Ethiopia is just one example of this.  Ethiopia was presented as a model. In the period of 2004 to 2014 its </w:t>
      </w:r>
      <w:r w:rsidRPr="009329A2">
        <w:rPr>
          <w:sz w:val="16"/>
        </w:rPr>
        <w:lastRenderedPageBreak/>
        <w:t>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w:t>
      </w:r>
      <w:proofErr w:type="spellStart"/>
      <w:r w:rsidRPr="009329A2">
        <w:rPr>
          <w:sz w:val="16"/>
        </w:rPr>
        <w:t>colour</w:t>
      </w:r>
      <w:proofErr w:type="spellEnd"/>
      <w:r w:rsidRPr="009329A2">
        <w:rPr>
          <w:sz w:val="16"/>
        </w:rPr>
        <w:t>,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spellStart"/>
      <w:proofErr w:type="gramStart"/>
      <w:r w:rsidRPr="009329A2">
        <w:rPr>
          <w:sz w:val="16"/>
        </w:rPr>
        <w:t>polarisation</w:t>
      </w:r>
      <w:proofErr w:type="spellEnd"/>
      <w:r w:rsidRPr="009329A2">
        <w:rPr>
          <w:sz w:val="16"/>
        </w:rPr>
        <w:t xml:space="preserve">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w:t>
      </w:r>
      <w:proofErr w:type="spellStart"/>
      <w:r w:rsidRPr="009329A2">
        <w:rPr>
          <w:sz w:val="16"/>
        </w:rPr>
        <w:t>polarisation</w:t>
      </w:r>
      <w:proofErr w:type="spellEnd"/>
      <w:r w:rsidRPr="009329A2">
        <w:rPr>
          <w:sz w:val="16"/>
        </w:rPr>
        <w:t xml:space="preserve"> and creating an explosive mood in society. It undermines all the efforts to create a sensation of national unity and solidarity, which is the main line of </w:t>
      </w:r>
      <w:proofErr w:type="spellStart"/>
      <w:r w:rsidRPr="009329A2">
        <w:rPr>
          <w:sz w:val="16"/>
        </w:rPr>
        <w:t>defence</w:t>
      </w:r>
      <w:proofErr w:type="spellEnd"/>
      <w:r w:rsidRPr="009329A2">
        <w:rPr>
          <w:sz w:val="16"/>
        </w:rPr>
        <w:t xml:space="preserve"> for the ruling class.  Federal Reserve statistics show that the richest tenth in the US had a net worth of $80.7 trillion at the end of 2020. That means 375 percent of GDP and far above historical levels.  A five percent tax on that would yield $4 </w:t>
      </w:r>
      <w:r w:rsidRPr="009329A2">
        <w:rPr>
          <w:sz w:val="16"/>
        </w:rPr>
        <w:lastRenderedPageBreak/>
        <w:t xml:space="preserve">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w:t>
      </w:r>
      <w:proofErr w:type="spellStart"/>
      <w:r w:rsidRPr="009329A2">
        <w:rPr>
          <w:sz w:val="16"/>
        </w:rPr>
        <w:t>Erdoes</w:t>
      </w:r>
      <w:proofErr w:type="spellEnd"/>
      <w:r w:rsidRPr="009329A2">
        <w:rPr>
          <w:sz w:val="16"/>
        </w:rPr>
        <w:t xml:space="preserve">,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w:t>
      </w:r>
      <w:proofErr w:type="spellStart"/>
      <w:r w:rsidRPr="009329A2">
        <w:rPr>
          <w:sz w:val="16"/>
        </w:rPr>
        <w:t>polarisation</w:t>
      </w:r>
      <w:proofErr w:type="spellEnd"/>
      <w:r w:rsidRPr="009329A2">
        <w:rPr>
          <w:sz w:val="16"/>
        </w:rPr>
        <w:t xml:space="preserve">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w:t>
      </w:r>
      <w:proofErr w:type="spellStart"/>
      <w:r w:rsidRPr="009329A2">
        <w:rPr>
          <w:sz w:val="16"/>
        </w:rPr>
        <w:t>skilfully</w:t>
      </w:r>
      <w:proofErr w:type="spellEnd"/>
      <w:r w:rsidRPr="009329A2">
        <w:rPr>
          <w:sz w:val="16"/>
        </w:rPr>
        <w:t xml:space="preserve"> </w:t>
      </w:r>
      <w:proofErr w:type="spellStart"/>
      <w:r w:rsidRPr="009329A2">
        <w:rPr>
          <w:sz w:val="16"/>
        </w:rPr>
        <w:t>channelled</w:t>
      </w:r>
      <w:proofErr w:type="spellEnd"/>
      <w:r w:rsidRPr="009329A2">
        <w:rPr>
          <w:sz w:val="16"/>
        </w:rPr>
        <w:t xml:space="preserve">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w:t>
      </w:r>
      <w:proofErr w:type="spellStart"/>
      <w:r w:rsidRPr="009329A2">
        <w:rPr>
          <w:sz w:val="16"/>
        </w:rPr>
        <w:t>organising</w:t>
      </w:r>
      <w:proofErr w:type="spellEnd"/>
      <w:r w:rsidRPr="009329A2">
        <w:rPr>
          <w:sz w:val="16"/>
        </w:rPr>
        <w:t xml:space="preserve">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w:t>
      </w:r>
      <w:proofErr w:type="spellStart"/>
      <w:r w:rsidRPr="009329A2">
        <w:rPr>
          <w:sz w:val="16"/>
        </w:rPr>
        <w:t>valour</w:t>
      </w:r>
      <w:proofErr w:type="spellEnd"/>
      <w:r w:rsidRPr="009329A2">
        <w:rPr>
          <w:sz w:val="16"/>
        </w:rPr>
        <w:t xml:space="preserve">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 xml:space="preserve">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w:t>
      </w:r>
      <w:proofErr w:type="spellStart"/>
      <w:r w:rsidRPr="00272DC5">
        <w:rPr>
          <w:sz w:val="16"/>
        </w:rPr>
        <w:t>Dalio</w:t>
      </w:r>
      <w:proofErr w:type="spellEnd"/>
      <w:r w:rsidRPr="00272DC5">
        <w:rPr>
          <w:sz w:val="16"/>
        </w:rPr>
        <w:t>,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w:t>
      </w:r>
      <w:proofErr w:type="spellStart"/>
      <w:r w:rsidRPr="00272DC5">
        <w:rPr>
          <w:sz w:val="16"/>
        </w:rPr>
        <w:t>polarisation</w:t>
      </w:r>
      <w:proofErr w:type="spellEnd"/>
      <w:r w:rsidRPr="00272DC5">
        <w:rPr>
          <w:sz w:val="16"/>
        </w:rPr>
        <w:t xml:space="preserve">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w:t>
      </w:r>
      <w:r w:rsidRPr="009329A2">
        <w:rPr>
          <w:u w:val="single"/>
        </w:rPr>
        <w:lastRenderedPageBreak/>
        <w:t xml:space="preserve">the complete bankruptcy of the reformists, including the left reformists, this mood of anger and frustration has been </w:t>
      </w:r>
      <w:proofErr w:type="spellStart"/>
      <w:r w:rsidRPr="009329A2">
        <w:rPr>
          <w:u w:val="single"/>
        </w:rPr>
        <w:t>capitalised</w:t>
      </w:r>
      <w:proofErr w:type="spellEnd"/>
      <w:r w:rsidRPr="009329A2">
        <w:rPr>
          <w:u w:val="single"/>
        </w:rPr>
        <w:t xml:space="preserve"> upon by right-wing demagogues, so-called populists</w:t>
      </w:r>
      <w:r w:rsidRPr="009329A2">
        <w:rPr>
          <w:sz w:val="16"/>
        </w:rPr>
        <w:t xml:space="preserve">. In the USA we have the phenomenon of Trumpism. in Brazil we saw the rise of Bolsonaro. </w:t>
      </w:r>
    </w:p>
    <w:p w14:paraId="6FC631CF" w14:textId="77777777" w:rsidR="00CA1301" w:rsidRPr="006D1C37" w:rsidRDefault="00CA1301" w:rsidP="00CA1301">
      <w:pPr>
        <w:pStyle w:val="Heading4"/>
        <w:rPr>
          <w:rStyle w:val="Style13ptBold"/>
        </w:rPr>
      </w:pPr>
      <w:r>
        <w:t xml:space="preserve">Collapse creates sustainable living </w:t>
      </w:r>
    </w:p>
    <w:p w14:paraId="2171C1D8" w14:textId="77777777" w:rsidR="00CA1301" w:rsidRPr="009C7232" w:rsidRDefault="00CA1301" w:rsidP="00CA1301">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242647D3" w14:textId="77777777" w:rsidR="00CA1301" w:rsidRDefault="00CA1301" w:rsidP="00CA1301">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6B9E20A6" w14:textId="77777777" w:rsidR="00CA1301" w:rsidRPr="00AD5D1F" w:rsidRDefault="00CA1301" w:rsidP="00CA1301">
      <w:pPr>
        <w:rPr>
          <w:sz w:val="16"/>
        </w:rPr>
      </w:pPr>
      <w:r w:rsidRPr="00B970A6">
        <w:rPr>
          <w:sz w:val="16"/>
        </w:rPr>
        <w:t>neither that of one party nor of another.  It traverses all discourses without them wanting it to.</w:t>
      </w:r>
    </w:p>
    <w:p w14:paraId="2C576695" w14:textId="77777777" w:rsidR="00CA1301" w:rsidRDefault="00CA1301" w:rsidP="00CA1301">
      <w:pPr>
        <w:pStyle w:val="Heading4"/>
      </w:pPr>
      <w:r>
        <w:t xml:space="preserve">When confronted with the ethical injunction of the </w:t>
      </w:r>
      <w:proofErr w:type="spellStart"/>
      <w:r>
        <w:t>aff</w:t>
      </w:r>
      <w:proofErr w:type="spellEnd"/>
      <w:r>
        <w:t>, respond with “I would prefer not to”—vote neg on presumption</w:t>
      </w:r>
    </w:p>
    <w:p w14:paraId="300739B9" w14:textId="77777777" w:rsidR="00CA1301" w:rsidRPr="00BA5E7E" w:rsidRDefault="00CA1301" w:rsidP="00CA1301">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203E2EA6" w14:textId="77777777" w:rsidR="00CA1301" w:rsidRPr="00566DCA" w:rsidRDefault="00CA1301" w:rsidP="00CA1301">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w:t>
      </w:r>
      <w:proofErr w:type="spellStart"/>
      <w:r w:rsidRPr="00AD5D1F">
        <w:rPr>
          <w:sz w:val="16"/>
        </w:rPr>
        <w:t>Lancon</w:t>
      </w:r>
      <w:proofErr w:type="spellEnd"/>
      <w:r w:rsidRPr="00AD5D1F">
        <w:rPr>
          <w:sz w:val="16"/>
        </w:rPr>
        <w:t xml:space="preserve">,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 xml:space="preserve">a subtle </w:t>
      </w:r>
      <w:r w:rsidRPr="00BE1239">
        <w:rPr>
          <w:rStyle w:val="StyleUnderline"/>
          <w:highlight w:val="green"/>
        </w:rPr>
        <w:lastRenderedPageBreak/>
        <w:t>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768C9F8F" w14:textId="7705C4F7" w:rsidR="00A95652" w:rsidRDefault="0064485B" w:rsidP="0064485B">
      <w:pPr>
        <w:pStyle w:val="Heading2"/>
      </w:pPr>
      <w:r>
        <w:lastRenderedPageBreak/>
        <w:t>Case</w:t>
      </w:r>
    </w:p>
    <w:p w14:paraId="33622EF1" w14:textId="30A97E9C" w:rsidR="0064485B" w:rsidRDefault="0064485B" w:rsidP="0064485B">
      <w:pPr>
        <w:pStyle w:val="Heading3"/>
      </w:pPr>
      <w:r>
        <w:lastRenderedPageBreak/>
        <w:t>Adv 1</w:t>
      </w:r>
    </w:p>
    <w:p w14:paraId="5AC2CFDD" w14:textId="77777777" w:rsidR="0064485B" w:rsidRPr="002F23A9" w:rsidRDefault="0064485B" w:rsidP="0064485B">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7EAD3F93" w14:textId="77777777" w:rsidR="0064485B" w:rsidRPr="002F23A9" w:rsidRDefault="0064485B" w:rsidP="0064485B">
      <w:pPr>
        <w:rPr>
          <w:rFonts w:asciiTheme="majorHAnsi" w:hAnsiTheme="majorHAnsi" w:cstheme="majorHAnsi"/>
        </w:rPr>
      </w:pPr>
      <w:proofErr w:type="spellStart"/>
      <w:r w:rsidRPr="002F23A9">
        <w:rPr>
          <w:rFonts w:asciiTheme="majorHAnsi" w:hAnsiTheme="majorHAnsi" w:cstheme="majorHAnsi"/>
          <w:b/>
          <w:bCs/>
          <w:sz w:val="26"/>
        </w:rPr>
        <w:t>Dobos</w:t>
      </w:r>
      <w:proofErr w:type="spellEnd"/>
      <w:r w:rsidRPr="002F23A9">
        <w:rPr>
          <w:rFonts w:asciiTheme="majorHAnsi" w:hAnsiTheme="majorHAnsi" w:cstheme="majorHAnsi"/>
          <w:b/>
          <w:bCs/>
          <w:sz w:val="26"/>
        </w:rPr>
        <w:t xml:space="preserve"> 19 </w:t>
      </w:r>
      <w:r w:rsidRPr="002F23A9">
        <w:rPr>
          <w:rFonts w:asciiTheme="majorHAnsi" w:hAnsiTheme="majorHAnsi" w:cstheme="majorHAnsi"/>
        </w:rPr>
        <w:t>[(</w:t>
      </w:r>
      <w:proofErr w:type="spellStart"/>
      <w:r w:rsidRPr="002F23A9">
        <w:rPr>
          <w:rFonts w:asciiTheme="majorHAnsi" w:hAnsiTheme="majorHAnsi" w:cstheme="majorHAnsi"/>
        </w:rPr>
        <w:t>Bohumil</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Doboš</w:t>
      </w:r>
      <w:proofErr w:type="spellEnd"/>
      <w:r w:rsidRPr="002F23A9">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76CF8FD" w14:textId="77777777" w:rsidR="0064485B" w:rsidRDefault="0064485B" w:rsidP="0064485B">
      <w:r w:rsidRPr="002F23A9">
        <w:rPr>
          <w:rStyle w:val="StyleUnderline"/>
          <w:rFonts w:asciiTheme="majorHAnsi" w:hAnsiTheme="majorHAnsi" w:cstheme="majorHAnsi"/>
        </w:rPr>
        <w:t xml:space="preserve">Despite </w:t>
      </w:r>
      <w:r w:rsidRPr="002F23A9">
        <w:rPr>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t>.</w:t>
      </w:r>
      <w:r w:rsidRPr="002F23A9">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2F23A9">
        <w:rPr>
          <w:sz w:val="16"/>
        </w:rPr>
        <w:t>Moltz</w:t>
      </w:r>
      <w:proofErr w:type="spellEnd"/>
      <w:r w:rsidRPr="002F23A9">
        <w:rPr>
          <w:sz w:val="16"/>
        </w:rPr>
        <w:t xml:space="preserve">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sz w:val="16"/>
        </w:rPr>
        <w:t>(</w:t>
      </w:r>
      <w:proofErr w:type="spellStart"/>
      <w:r w:rsidRPr="002F23A9">
        <w:rPr>
          <w:sz w:val="16"/>
        </w:rPr>
        <w:t>Rendleman</w:t>
      </w:r>
      <w:proofErr w:type="spellEnd"/>
      <w:r w:rsidRPr="002F23A9">
        <w:rPr>
          <w:sz w:val="16"/>
        </w:rPr>
        <w:t xml:space="preserve">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t>s</w:t>
      </w:r>
      <w:r w:rsidRPr="002F23A9">
        <w:rPr>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sz w:val="16"/>
        </w:rPr>
        <w:t xml:space="preserve">(Dolman 2005, p. 40; </w:t>
      </w:r>
      <w:proofErr w:type="spellStart"/>
      <w:r w:rsidRPr="002F23A9">
        <w:rPr>
          <w:sz w:val="16"/>
        </w:rPr>
        <w:t>Anantatmula</w:t>
      </w:r>
      <w:proofErr w:type="spellEnd"/>
      <w:r w:rsidRPr="002F23A9">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sz w:val="16"/>
        </w:rPr>
        <w:t xml:space="preserve">(Klein 2006, p. 105; </w:t>
      </w:r>
      <w:proofErr w:type="spellStart"/>
      <w:r w:rsidRPr="002F23A9">
        <w:rPr>
          <w:sz w:val="16"/>
        </w:rPr>
        <w:t>Rendleman</w:t>
      </w:r>
      <w:proofErr w:type="spellEnd"/>
      <w:r w:rsidRPr="002F23A9">
        <w:rPr>
          <w:sz w:val="16"/>
        </w:rPr>
        <w:t xml:space="preserve">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t xml:space="preserve"> </w:t>
      </w:r>
      <w:r w:rsidRPr="002F23A9">
        <w:rPr>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 xml:space="preserve">preventing it, </w:t>
      </w:r>
      <w:r w:rsidRPr="002F23A9">
        <w:rPr>
          <w:rStyle w:val="Emphasis"/>
          <w:rFonts w:asciiTheme="majorHAnsi" w:hAnsiTheme="majorHAnsi" w:cstheme="majorHAnsi"/>
          <w:highlight w:val="green"/>
        </w:rPr>
        <w:lastRenderedPageBreak/>
        <w:t>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sz w:val="16"/>
        </w:rPr>
        <w:t>" (</w:t>
      </w:r>
      <w:proofErr w:type="spellStart"/>
      <w:r w:rsidRPr="002F23A9">
        <w:rPr>
          <w:sz w:val="16"/>
        </w:rPr>
        <w:t>Larnrani</w:t>
      </w:r>
      <w:proofErr w:type="spellEnd"/>
      <w:r w:rsidRPr="002F23A9">
        <w:rPr>
          <w:sz w:val="16"/>
        </w:rPr>
        <w:t xml:space="preserve"> 20 16). This stands true unless some space actor finds a utility in disrupting the arena for others.</w:t>
      </w:r>
    </w:p>
    <w:p w14:paraId="0A98F53A" w14:textId="77777777" w:rsidR="0064485B" w:rsidRPr="002F23A9" w:rsidRDefault="0064485B" w:rsidP="0064485B">
      <w:pPr>
        <w:pStyle w:val="Heading4"/>
        <w:rPr>
          <w:rFonts w:asciiTheme="majorHAnsi" w:hAnsiTheme="majorHAnsi" w:cstheme="majorHAnsi"/>
        </w:rPr>
      </w:pPr>
      <w:r w:rsidRPr="002F23A9">
        <w:rPr>
          <w:rFonts w:asciiTheme="majorHAnsi" w:hAnsiTheme="majorHAnsi" w:cstheme="majorHAnsi"/>
        </w:rPr>
        <w:t>Russia and China say no, or the plan gets watered down.</w:t>
      </w:r>
    </w:p>
    <w:p w14:paraId="29047A74" w14:textId="77777777" w:rsidR="0064485B" w:rsidRPr="002F23A9" w:rsidRDefault="0064485B" w:rsidP="0064485B">
      <w:pPr>
        <w:rPr>
          <w:rFonts w:asciiTheme="majorHAnsi" w:hAnsiTheme="majorHAnsi" w:cstheme="majorHAnsi"/>
        </w:rPr>
      </w:pPr>
      <w:proofErr w:type="spellStart"/>
      <w:r w:rsidRPr="002F23A9">
        <w:rPr>
          <w:rFonts w:asciiTheme="majorHAnsi" w:eastAsiaTheme="majorEastAsia" w:hAnsiTheme="majorHAnsi" w:cstheme="majorHAnsi"/>
          <w:b/>
          <w:iCs/>
          <w:sz w:val="26"/>
        </w:rPr>
        <w:t>Bahney</w:t>
      </w:r>
      <w:proofErr w:type="spellEnd"/>
      <w:r w:rsidRPr="002F23A9">
        <w:rPr>
          <w:rFonts w:asciiTheme="majorHAnsi" w:eastAsiaTheme="majorEastAsia" w:hAnsiTheme="majorHAnsi" w:cstheme="majorHAnsi"/>
          <w:b/>
          <w:iCs/>
          <w:sz w:val="26"/>
        </w:rPr>
        <w:t xml:space="preserve"> and Pearl 19</w:t>
      </w:r>
      <w:r w:rsidRPr="002F23A9">
        <w:rPr>
          <w:rFonts w:asciiTheme="majorHAnsi" w:hAnsiTheme="majorHAnsi" w:cstheme="majorHAnsi"/>
        </w:rPr>
        <w:t xml:space="preserve"> [Benjamin </w:t>
      </w:r>
      <w:proofErr w:type="spellStart"/>
      <w:r w:rsidRPr="002F23A9">
        <w:rPr>
          <w:rFonts w:asciiTheme="majorHAnsi" w:hAnsiTheme="majorHAnsi" w:cstheme="majorHAnsi"/>
        </w:rPr>
        <w:t>Bahney</w:t>
      </w:r>
      <w:proofErr w:type="spellEnd"/>
      <w:r w:rsidRPr="002F23A9">
        <w:rPr>
          <w:rFonts w:asciiTheme="majorHAnsi" w:hAnsiTheme="majorHAnsi" w:cstheme="majorHAnsi"/>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7" w:tgtFrame="_blank" w:history="1">
        <w:r w:rsidRPr="002F23A9">
          <w:rPr>
            <w:rStyle w:val="Hyperlink"/>
            <w:rFonts w:asciiTheme="majorHAnsi" w:hAnsiTheme="majorHAnsi" w:cstheme="majorHAnsi"/>
          </w:rPr>
          <w:t>Cross Domain Deterrence: Strategy in an Era of Complexity</w:t>
        </w:r>
      </w:hyperlink>
      <w:r w:rsidRPr="002F23A9">
        <w:rPr>
          <w:rFonts w:asciiTheme="majorHAnsi" w:hAnsiTheme="majorHAnsi" w:cstheme="majorHAnsi"/>
        </w:rPr>
        <w:t xml:space="preserve">. Foreign Affairs, </w:t>
      </w:r>
      <w:hyperlink r:id="rId8" w:history="1">
        <w:r w:rsidRPr="002F23A9">
          <w:rPr>
            <w:rStyle w:val="Hyperlink"/>
            <w:rFonts w:asciiTheme="majorHAnsi" w:hAnsiTheme="majorHAnsi" w:cstheme="majorHAnsi"/>
          </w:rPr>
          <w:t>https://www.foreignaffairs.com/articles/space/2019-03-26/why-creating-space-force-changes-nothing accessed 12/10/21</w:t>
        </w:r>
      </w:hyperlink>
      <w:r w:rsidRPr="002F23A9">
        <w:rPr>
          <w:rFonts w:asciiTheme="majorHAnsi" w:hAnsiTheme="majorHAnsi" w:cstheme="majorHAnsi"/>
        </w:rPr>
        <w:t>] Adam</w:t>
      </w:r>
    </w:p>
    <w:p w14:paraId="2BDA7973" w14:textId="77777777" w:rsidR="0064485B" w:rsidRDefault="0064485B" w:rsidP="0064485B">
      <w:pPr>
        <w:rPr>
          <w:rStyle w:val="StyleUnderline"/>
          <w:rFonts w:asciiTheme="majorHAnsi" w:hAnsiTheme="majorHAnsi" w:cstheme="majorHAnsi"/>
        </w:rPr>
      </w:pPr>
      <w:r w:rsidRPr="002F23A9">
        <w:rPr>
          <w:rFonts w:asciiTheme="majorHAnsi" w:hAnsiTheme="majorHAnsi" w:cstheme="majorHAnsi"/>
        </w:rPr>
        <w:t xml:space="preserve">As </w:t>
      </w:r>
      <w:r w:rsidRPr="002F23A9">
        <w:rPr>
          <w:rStyle w:val="StyleUnderline"/>
          <w:rFonts w:asciiTheme="majorHAnsi" w:hAnsiTheme="majorHAnsi" w:cstheme="majorHAnsi"/>
        </w:rPr>
        <w:t xml:space="preserve">Russia and China continue to push forward, U.S. policymakers may be tempted </w:t>
      </w:r>
      <w:r w:rsidRPr="002F23A9">
        <w:rPr>
          <w:rStyle w:val="StyleUnderline"/>
          <w:rFonts w:asciiTheme="majorHAnsi" w:hAnsiTheme="majorHAnsi" w:cstheme="majorHAnsi"/>
          <w:highlight w:val="green"/>
        </w:rPr>
        <w:t>to use treaties</w:t>
      </w:r>
      <w:r w:rsidRPr="002F23A9">
        <w:rPr>
          <w:rStyle w:val="StyleUnderline"/>
          <w:rFonts w:asciiTheme="majorHAnsi" w:hAnsiTheme="majorHAnsi" w:cstheme="majorHAnsi"/>
        </w:rPr>
        <w:t xml:space="preserve"> and diplomacy to head off their efforts entirely.</w:t>
      </w:r>
      <w:r w:rsidRPr="002F23A9">
        <w:rPr>
          <w:rFonts w:asciiTheme="majorHAnsi" w:hAnsiTheme="majorHAnsi" w:cstheme="majorHAnsi"/>
        </w:rPr>
        <w:t xml:space="preserve"> </w:t>
      </w:r>
      <w:r w:rsidRPr="002F23A9">
        <w:rPr>
          <w:rStyle w:val="StyleUnderline"/>
          <w:rFonts w:asciiTheme="majorHAnsi" w:hAnsiTheme="majorHAnsi" w:cstheme="majorHAnsi"/>
        </w:rPr>
        <w:t xml:space="preserve">This option, although alluring on paper, </w:t>
      </w:r>
      <w:r w:rsidRPr="002F23A9">
        <w:rPr>
          <w:rStyle w:val="StyleUnderline"/>
          <w:rFonts w:asciiTheme="majorHAnsi" w:hAnsiTheme="majorHAnsi" w:cstheme="majorHAnsi"/>
          <w:highlight w:val="green"/>
        </w:rPr>
        <w:t>is</w:t>
      </w:r>
      <w:r w:rsidRPr="002F23A9">
        <w:rPr>
          <w:rStyle w:val="StyleUnderline"/>
          <w:rFonts w:asciiTheme="majorHAnsi" w:hAnsiTheme="majorHAnsi" w:cstheme="majorHAnsi"/>
        </w:rPr>
        <w:t xml:space="preserve"> simply </w:t>
      </w:r>
      <w:r w:rsidRPr="002F23A9">
        <w:rPr>
          <w:rStyle w:val="StyleUnderline"/>
          <w:rFonts w:asciiTheme="majorHAnsi" w:hAnsiTheme="majorHAnsi" w:cstheme="majorHAnsi"/>
          <w:highlight w:val="green"/>
        </w:rPr>
        <w:t>not feasible</w:t>
      </w:r>
      <w:r w:rsidRPr="002F23A9">
        <w:rPr>
          <w:rStyle w:val="StyleUnderline"/>
          <w:rFonts w:asciiTheme="majorHAnsi" w:hAnsiTheme="majorHAnsi" w:cstheme="majorHAnsi"/>
        </w:rPr>
        <w:t>.</w:t>
      </w:r>
      <w:r w:rsidRPr="002F23A9">
        <w:rPr>
          <w:rFonts w:asciiTheme="majorHAnsi" w:hAnsiTheme="majorHAnsi" w:cstheme="majorHAnsi"/>
        </w:rPr>
        <w:t xml:space="preserve"> </w:t>
      </w:r>
      <w:r w:rsidRPr="002F23A9">
        <w:rPr>
          <w:rStyle w:val="StyleUnderline"/>
          <w:rFonts w:asciiTheme="majorHAnsi" w:hAnsiTheme="majorHAnsi" w:cstheme="majorHAnsi"/>
          <w:highlight w:val="green"/>
        </w:rPr>
        <w:t>Existing treaties</w:t>
      </w:r>
      <w:r w:rsidRPr="002F23A9">
        <w:rPr>
          <w:rStyle w:val="StyleUnderline"/>
          <w:rFonts w:asciiTheme="majorHAnsi" w:hAnsiTheme="majorHAnsi" w:cstheme="majorHAnsi"/>
        </w:rPr>
        <w:t xml:space="preserve"> designed to limit military competition in space have </w:t>
      </w:r>
      <w:r w:rsidRPr="002F23A9">
        <w:rPr>
          <w:rStyle w:val="StyleUnderline"/>
          <w:rFonts w:asciiTheme="majorHAnsi" w:hAnsiTheme="majorHAnsi" w:cstheme="majorHAnsi"/>
          <w:highlight w:val="green"/>
        </w:rPr>
        <w:t>had little success</w:t>
      </w:r>
      <w:r w:rsidRPr="002F23A9">
        <w:rPr>
          <w:rFonts w:asciiTheme="majorHAnsi" w:hAnsiTheme="majorHAnsi" w:cstheme="majorHAnsi"/>
        </w:rPr>
        <w:t xml:space="preserve"> in </w:t>
      </w:r>
      <w:proofErr w:type="gramStart"/>
      <w:r w:rsidRPr="002F23A9">
        <w:rPr>
          <w:rFonts w:asciiTheme="majorHAnsi" w:hAnsiTheme="majorHAnsi" w:cstheme="majorHAnsi"/>
        </w:rPr>
        <w:t>actually doing</w:t>
      </w:r>
      <w:proofErr w:type="gramEnd"/>
      <w:r w:rsidRPr="002F23A9">
        <w:rPr>
          <w:rFonts w:asciiTheme="majorHAnsi" w:hAnsiTheme="majorHAnsi" w:cstheme="majorHAnsi"/>
        </w:rPr>
        <w:t xml:space="preserve"> so. </w:t>
      </w:r>
      <w:r w:rsidRPr="002F23A9">
        <w:rPr>
          <w:rStyle w:val="StyleUnderline"/>
          <w:rFonts w:asciiTheme="majorHAnsi" w:hAnsiTheme="majorHAnsi" w:cstheme="majorHAnsi"/>
        </w:rPr>
        <w:t xml:space="preserve">The 1967 </w:t>
      </w:r>
      <w:r w:rsidRPr="002F23A9">
        <w:rPr>
          <w:rStyle w:val="StyleUnderline"/>
          <w:rFonts w:asciiTheme="majorHAnsi" w:hAnsiTheme="majorHAnsi" w:cstheme="majorHAnsi"/>
          <w:highlight w:val="green"/>
        </w:rPr>
        <w:t>O</w:t>
      </w:r>
      <w:r w:rsidRPr="002F23A9">
        <w:rPr>
          <w:rStyle w:val="StyleUnderline"/>
          <w:rFonts w:asciiTheme="majorHAnsi" w:hAnsiTheme="majorHAnsi" w:cstheme="majorHAnsi"/>
        </w:rPr>
        <w:t xml:space="preserve">uter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pace </w:t>
      </w:r>
      <w:r w:rsidRPr="002F23A9">
        <w:rPr>
          <w:rStyle w:val="StyleUnderline"/>
          <w:rFonts w:asciiTheme="majorHAnsi" w:hAnsiTheme="majorHAnsi" w:cstheme="majorHAnsi"/>
          <w:highlight w:val="green"/>
        </w:rPr>
        <w:t>T</w:t>
      </w:r>
      <w:r w:rsidRPr="002F23A9">
        <w:rPr>
          <w:rStyle w:val="StyleUnderline"/>
          <w:rFonts w:asciiTheme="majorHAnsi" w:hAnsiTheme="majorHAnsi" w:cstheme="majorHAnsi"/>
        </w:rPr>
        <w:t>reaty bans parties from placing nuclear weapons or other weapons of mass destruction in space, on the moon, or on other celestial bodies</w:t>
      </w:r>
      <w:r w:rsidRPr="002F23A9">
        <w:rPr>
          <w:rFonts w:asciiTheme="majorHAnsi" w:hAnsiTheme="majorHAnsi" w:cstheme="majorHAnsi"/>
        </w:rPr>
        <w:t xml:space="preserve">, but it </w:t>
      </w:r>
      <w:r w:rsidRPr="002F23A9">
        <w:rPr>
          <w:rStyle w:val="StyleUnderline"/>
          <w:rFonts w:asciiTheme="majorHAnsi" w:hAnsiTheme="majorHAnsi" w:cstheme="majorHAnsi"/>
        </w:rPr>
        <w:t xml:space="preserve">has </w:t>
      </w:r>
      <w:r w:rsidRPr="002F23A9">
        <w:rPr>
          <w:rStyle w:val="StyleUnderline"/>
          <w:rFonts w:asciiTheme="majorHAnsi" w:hAnsiTheme="majorHAnsi" w:cstheme="majorHAnsi"/>
          <w:highlight w:val="green"/>
        </w:rPr>
        <w:t xml:space="preserve">no formal mechanism for </w:t>
      </w:r>
      <w:r w:rsidRPr="002F23A9">
        <w:rPr>
          <w:rStyle w:val="StyleUnderline"/>
          <w:rFonts w:asciiTheme="majorHAnsi" w:hAnsiTheme="majorHAnsi" w:cstheme="majorHAnsi"/>
        </w:rPr>
        <w:t xml:space="preserve">verifying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and places </w:t>
      </w:r>
      <w:r w:rsidRPr="002F23A9">
        <w:rPr>
          <w:rStyle w:val="StyleUnderline"/>
          <w:rFonts w:asciiTheme="majorHAnsi" w:hAnsiTheme="majorHAnsi" w:cstheme="majorHAnsi"/>
          <w:highlight w:val="green"/>
        </w:rPr>
        <w:t>no restrictions on</w:t>
      </w:r>
      <w:r w:rsidRPr="002F23A9">
        <w:rPr>
          <w:rStyle w:val="StyleUnderline"/>
          <w:rFonts w:asciiTheme="majorHAnsi" w:hAnsiTheme="majorHAnsi" w:cstheme="majorHAnsi"/>
        </w:rPr>
        <w:t xml:space="preserve"> the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 xml:space="preserve"> or deployment in space of conventional antisatellite </w:t>
      </w:r>
      <w:r w:rsidRPr="002F23A9">
        <w:rPr>
          <w:rStyle w:val="StyleUnderline"/>
          <w:rFonts w:asciiTheme="majorHAnsi" w:hAnsiTheme="majorHAnsi" w:cstheme="majorHAnsi"/>
          <w:highlight w:val="green"/>
        </w:rPr>
        <w:t>weapons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Even if </w:t>
      </w:r>
      <w:r w:rsidRPr="002F23A9">
        <w:rPr>
          <w:rStyle w:val="StyleUnderline"/>
          <w:rFonts w:asciiTheme="majorHAnsi" w:hAnsiTheme="majorHAnsi" w:cstheme="majorHAnsi"/>
        </w:rPr>
        <w:t xml:space="preserve">it were </w:t>
      </w:r>
      <w:r w:rsidRPr="002F23A9">
        <w:rPr>
          <w:rStyle w:val="StyleUnderline"/>
          <w:rFonts w:asciiTheme="majorHAnsi" w:hAnsiTheme="majorHAnsi" w:cstheme="majorHAnsi"/>
          <w:highlight w:val="green"/>
        </w:rPr>
        <w:t>possible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to convince Moscow and Beijing </w:t>
      </w:r>
      <w:r w:rsidRPr="002F23A9">
        <w:rPr>
          <w:rStyle w:val="StyleUnderline"/>
          <w:rFonts w:asciiTheme="majorHAnsi" w:hAnsiTheme="majorHAnsi" w:cstheme="majorHAnsi"/>
        </w:rPr>
        <w:t xml:space="preserve">of the benefits of comprehensive space arms control, existing </w:t>
      </w:r>
      <w:r w:rsidRPr="002F23A9">
        <w:rPr>
          <w:rStyle w:val="StyleUnderline"/>
          <w:rFonts w:asciiTheme="majorHAnsi" w:hAnsiTheme="majorHAnsi" w:cstheme="majorHAnsi"/>
          <w:highlight w:val="green"/>
        </w:rPr>
        <w:t>technology makes it</w:t>
      </w:r>
      <w:r w:rsidRPr="002F23A9">
        <w:rPr>
          <w:rStyle w:val="StyleUnderline"/>
          <w:rFonts w:asciiTheme="majorHAnsi" w:hAnsiTheme="majorHAnsi" w:cstheme="majorHAnsi"/>
        </w:rPr>
        <w:t xml:space="preserve"> extremely </w:t>
      </w:r>
      <w:r w:rsidRPr="002F23A9">
        <w:rPr>
          <w:rStyle w:val="StyleUnderline"/>
          <w:rFonts w:asciiTheme="majorHAnsi" w:hAnsiTheme="majorHAnsi" w:cstheme="majorHAnsi"/>
          <w:highlight w:val="green"/>
        </w:rPr>
        <w:t>difficult to verify</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with the necessary treaty provisions</w:t>
      </w:r>
      <w:r w:rsidRPr="002F23A9">
        <w:rPr>
          <w:rFonts w:asciiTheme="majorHAnsi" w:hAnsiTheme="majorHAnsi" w:cstheme="majorHAnsi"/>
        </w:rPr>
        <w:t xml:space="preserve">—and </w:t>
      </w:r>
      <w:r w:rsidRPr="002F23A9">
        <w:rPr>
          <w:rStyle w:val="StyleUnderline"/>
          <w:rFonts w:asciiTheme="majorHAnsi" w:hAnsiTheme="majorHAnsi" w:cstheme="majorHAnsi"/>
          <w:highlight w:val="green"/>
        </w:rPr>
        <w:t>without</w:t>
      </w:r>
      <w:r w:rsidRPr="002F23A9">
        <w:rPr>
          <w:rStyle w:val="StyleUnderline"/>
          <w:rFonts w:asciiTheme="majorHAnsi" w:hAnsiTheme="majorHAnsi" w:cstheme="majorHAnsi"/>
        </w:rPr>
        <w:t xml:space="preserve"> comprehensive and reliable </w:t>
      </w:r>
      <w:r w:rsidRPr="002F23A9">
        <w:rPr>
          <w:rStyle w:val="StyleUnderline"/>
          <w:rFonts w:asciiTheme="majorHAnsi" w:hAnsiTheme="majorHAnsi" w:cstheme="majorHAnsi"/>
          <w:highlight w:val="green"/>
        </w:rPr>
        <w:t xml:space="preserve">verification, treaties </w:t>
      </w:r>
      <w:r w:rsidRPr="002F23A9">
        <w:rPr>
          <w:rStyle w:val="StyleUnderline"/>
          <w:rFonts w:asciiTheme="majorHAnsi" w:hAnsiTheme="majorHAnsi" w:cstheme="majorHAnsi"/>
        </w:rPr>
        <w:t xml:space="preserve">are </w:t>
      </w:r>
      <w:r w:rsidRPr="002F23A9">
        <w:rPr>
          <w:rStyle w:val="StyleUnderline"/>
          <w:rFonts w:asciiTheme="majorHAnsi" w:hAnsiTheme="majorHAnsi" w:cstheme="majorHAnsi"/>
          <w:highlight w:val="green"/>
        </w:rPr>
        <w:t>toothless</w:t>
      </w:r>
      <w:r w:rsidRPr="002F23A9">
        <w:rPr>
          <w:rStyle w:val="StyleUnderline"/>
          <w:rFonts w:asciiTheme="majorHAnsi" w:hAnsiTheme="majorHAnsi" w:cstheme="majorHAnsi"/>
        </w:rPr>
        <w:t>.</w:t>
      </w:r>
      <w:r w:rsidRPr="002F23A9">
        <w:rPr>
          <w:rFonts w:asciiTheme="majorHAnsi" w:hAnsiTheme="majorHAnsi" w:cstheme="majorHAnsi"/>
        </w:rPr>
        <w:t xml:space="preserve"> Moreover, </w:t>
      </w:r>
      <w:r w:rsidRPr="002F23A9">
        <w:rPr>
          <w:rStyle w:val="StyleUnderline"/>
          <w:rFonts w:asciiTheme="majorHAnsi" w:hAnsiTheme="majorHAnsi" w:cstheme="majorHAnsi"/>
        </w:rPr>
        <w:t>regulating the development and deployment of antisatellite weapons is extremely difficult,</w:t>
      </w:r>
      <w:r w:rsidRPr="002F23A9">
        <w:rPr>
          <w:rFonts w:asciiTheme="majorHAnsi" w:hAnsiTheme="majorHAnsi" w:cstheme="majorHAnsi"/>
        </w:rPr>
        <w:t xml:space="preserve"> both </w:t>
      </w:r>
      <w:r w:rsidRPr="002F23A9">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F23A9">
        <w:rPr>
          <w:rFonts w:asciiTheme="majorHAnsi" w:hAnsiTheme="majorHAnsi" w:cstheme="majorHAnsi"/>
        </w:rPr>
        <w:t xml:space="preserve">Unsurprisingly, </w:t>
      </w:r>
      <w:r w:rsidRPr="002F23A9">
        <w:rPr>
          <w:rStyle w:val="StyleUnderline"/>
          <w:rFonts w:asciiTheme="majorHAnsi" w:hAnsiTheme="majorHAnsi" w:cstheme="majorHAnsi"/>
          <w:highlight w:val="green"/>
        </w:rPr>
        <w:t>Russia and China’s draft Treaty</w:t>
      </w:r>
      <w:r w:rsidRPr="002F23A9">
        <w:rPr>
          <w:rStyle w:val="StyleUnderline"/>
          <w:rFonts w:asciiTheme="majorHAnsi" w:hAnsiTheme="majorHAnsi" w:cstheme="majorHAnsi"/>
        </w:rPr>
        <w:t xml:space="preserve"> on the Prevention of Placement of Weapons in Space, which they have been pushing for several years now, </w:t>
      </w:r>
      <w:r w:rsidRPr="002F23A9">
        <w:rPr>
          <w:rStyle w:val="StyleUnderline"/>
          <w:rFonts w:asciiTheme="majorHAnsi" w:hAnsiTheme="majorHAnsi" w:cstheme="majorHAnsi"/>
          <w:highlight w:val="green"/>
        </w:rPr>
        <w:t>has an unenforceable definition of</w:t>
      </w:r>
      <w:r w:rsidRPr="002F23A9">
        <w:rPr>
          <w:rStyle w:val="StyleUnderline"/>
          <w:rFonts w:asciiTheme="majorHAnsi" w:hAnsiTheme="majorHAnsi" w:cstheme="majorHAnsi"/>
        </w:rPr>
        <w:t xml:space="preserve"> what constitutes a “</w:t>
      </w:r>
      <w:r w:rsidRPr="002F23A9">
        <w:rPr>
          <w:rStyle w:val="StyleUnderline"/>
          <w:rFonts w:asciiTheme="majorHAnsi" w:hAnsiTheme="majorHAnsi" w:cstheme="majorHAnsi"/>
          <w:highlight w:val="green"/>
        </w:rPr>
        <w:t>weapon” and does nothing</w:t>
      </w:r>
      <w:r w:rsidRPr="002F23A9">
        <w:rPr>
          <w:rStyle w:val="StyleUnderline"/>
          <w:rFonts w:asciiTheme="majorHAnsi" w:hAnsiTheme="majorHAnsi" w:cstheme="majorHAnsi"/>
        </w:rPr>
        <w:t xml:space="preserve"> at all </w:t>
      </w:r>
      <w:r w:rsidRPr="002F23A9">
        <w:rPr>
          <w:rStyle w:val="StyleUnderline"/>
          <w:rFonts w:asciiTheme="majorHAnsi" w:hAnsiTheme="majorHAnsi" w:cstheme="majorHAnsi"/>
          <w:highlight w:val="green"/>
        </w:rPr>
        <w:t>to address ground-based a</w:t>
      </w:r>
      <w:r w:rsidRPr="002F23A9">
        <w:rPr>
          <w:rStyle w:val="StyleUnderline"/>
          <w:rFonts w:asciiTheme="majorHAnsi" w:hAnsiTheme="majorHAnsi" w:cstheme="majorHAnsi"/>
        </w:rPr>
        <w:t>nti</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 xml:space="preserve">ellite weapons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w:t>
      </w:r>
    </w:p>
    <w:p w14:paraId="77720B4A" w14:textId="77777777" w:rsidR="0064485B" w:rsidRDefault="0064485B" w:rsidP="0064485B">
      <w:pPr>
        <w:pStyle w:val="Heading4"/>
      </w:pPr>
      <w:r>
        <w:t xml:space="preserve">AND they cut the </w:t>
      </w:r>
      <w:proofErr w:type="spellStart"/>
      <w:r>
        <w:t>scoles</w:t>
      </w:r>
      <w:proofErr w:type="spellEnd"/>
      <w:r>
        <w:t xml:space="preserve"> </w:t>
      </w:r>
      <w:proofErr w:type="spellStart"/>
      <w:r>
        <w:t>ev</w:t>
      </w:r>
      <w:proofErr w:type="spellEnd"/>
      <w:r>
        <w:t xml:space="preserve"> out of context – it’s </w:t>
      </w:r>
      <w:proofErr w:type="gramStart"/>
      <w:r>
        <w:t>actually about</w:t>
      </w:r>
      <w:proofErr w:type="gramEnd"/>
      <w:r>
        <w:t xml:space="preserve"> NASA’s mining projects, not private companies which means they have no internal link.</w:t>
      </w:r>
    </w:p>
    <w:p w14:paraId="6D27FFE7" w14:textId="77777777" w:rsidR="0064485B" w:rsidRPr="009017EC" w:rsidRDefault="0064485B" w:rsidP="0064485B">
      <w:pPr>
        <w:pStyle w:val="Heading4"/>
      </w:pPr>
      <w:r>
        <w:t>Reject the team – they specifically cut out the paragraph before that contextualizes this claim, only way to remedy, rejecting the argument is functionally the same because it’s their main internal link and means you vote neg on presumption because the plan does not affect NASA</w:t>
      </w:r>
    </w:p>
    <w:p w14:paraId="32914205" w14:textId="77777777" w:rsidR="0064485B" w:rsidRPr="00355308" w:rsidRDefault="0064485B" w:rsidP="0064485B">
      <w:pPr>
        <w:rPr>
          <w:sz w:val="16"/>
        </w:rPr>
      </w:pPr>
      <w:r>
        <w:rPr>
          <w:rStyle w:val="Style13ptBold"/>
        </w:rPr>
        <w:t xml:space="preserve">1AC </w:t>
      </w:r>
      <w:proofErr w:type="spellStart"/>
      <w:r w:rsidRPr="00355308">
        <w:rPr>
          <w:rStyle w:val="Style13ptBold"/>
        </w:rPr>
        <w:t>Scoles</w:t>
      </w:r>
      <w:proofErr w:type="spellEnd"/>
      <w:r w:rsidRPr="00355308">
        <w:rPr>
          <w:rStyle w:val="Style13ptBold"/>
        </w:rPr>
        <w:t xml:space="preserve"> 15</w:t>
      </w:r>
      <w:r w:rsidRPr="00355308">
        <w:rPr>
          <w:sz w:val="16"/>
        </w:rPr>
        <w:t xml:space="preserve"> </w:t>
      </w:r>
      <w:r w:rsidRPr="005C039A">
        <w:t xml:space="preserve">[Freelance science writer, and a contributing writer at WIRED Science, with articles in places like Popular Science, the New York Times, Scientific American, Vice, Outside, and others.], 5-27-2015, "Dust from asteroid mining spells danger for satellites," New Scientist, </w:t>
      </w:r>
      <w:hyperlink r:id="rId9" w:history="1">
        <w:r w:rsidRPr="005C039A">
          <w:rPr>
            <w:rStyle w:val="Hyperlink"/>
          </w:rPr>
          <w:t>https://www.newscientist.com/article/mg22630235-100-dust-from-asteroid-mining-spells-danger-for-satellites/</w:t>
        </w:r>
      </w:hyperlink>
      <w:r w:rsidRPr="005C039A">
        <w:t xml:space="preserve"> DD AG</w:t>
      </w:r>
    </w:p>
    <w:p w14:paraId="099E9276" w14:textId="77777777" w:rsidR="0064485B" w:rsidRPr="00355308" w:rsidRDefault="0064485B" w:rsidP="0064485B">
      <w:pPr>
        <w:rPr>
          <w:rStyle w:val="Emphasis"/>
        </w:rPr>
      </w:pPr>
      <w:r w:rsidRPr="00355308">
        <w:t>IF THE gold mine is too far from home</w:t>
      </w:r>
      <w:r w:rsidRPr="009017EC">
        <w:t xml:space="preserve">, why not move it nearby? It sounds like a fantasy, but would-be </w:t>
      </w:r>
      <w:r w:rsidRPr="009017EC">
        <w:rPr>
          <w:rStyle w:val="Emphasis"/>
        </w:rPr>
        <w:t>miners are already dreaming up ways to drag resource-rich space rocks closer to home</w:t>
      </w:r>
      <w:r w:rsidRPr="009017EC">
        <w:t xml:space="preserve">. Trouble is, </w:t>
      </w:r>
      <w:r w:rsidRPr="009017EC">
        <w:rPr>
          <w:rStyle w:val="Emphasis"/>
        </w:rPr>
        <w:t>that could threaten the web of satellites around Earth.</w:t>
      </w:r>
    </w:p>
    <w:p w14:paraId="236567C6" w14:textId="77777777" w:rsidR="0064485B" w:rsidRPr="00355308" w:rsidRDefault="0064485B" w:rsidP="0064485B">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853A90">
        <w:rPr>
          <w:rStyle w:val="Emphasis"/>
          <w:highlight w:val="cyan"/>
        </w:rPr>
        <w:lastRenderedPageBreak/>
        <w:t xml:space="preserve">Space age forty-niners can either try to work an asteroid where it </w:t>
      </w:r>
      <w:proofErr w:type="gramStart"/>
      <w:r w:rsidRPr="00853A90">
        <w:rPr>
          <w:rStyle w:val="Emphasis"/>
          <w:highlight w:val="cyan"/>
        </w:rPr>
        <w:t>is, or</w:t>
      </w:r>
      <w:proofErr w:type="gramEnd"/>
      <w:r w:rsidRPr="00853A90">
        <w:rPr>
          <w:rStyle w:val="Emphasis"/>
          <w:highlight w:val="cyan"/>
        </w:rPr>
        <w:t xml:space="preserve"> tug it into a more convenient orbit.</w:t>
      </w:r>
    </w:p>
    <w:p w14:paraId="044AE589" w14:textId="77777777" w:rsidR="0064485B" w:rsidRPr="009017EC" w:rsidRDefault="0064485B" w:rsidP="0064485B">
      <w:r w:rsidRPr="00853A90">
        <w:rPr>
          <w:highlight w:val="cyan"/>
          <w:u w:val="single"/>
        </w:rPr>
        <w:t xml:space="preserve">NASA chose the second option for its Asteroid Redirect Mission, which aims to pluck a boulder from an asteroid’s surface and relocate it to a stable orbit around the moon. </w:t>
      </w:r>
      <w:r w:rsidRPr="00853A90">
        <w:rPr>
          <w:rStyle w:val="StyleUnderline"/>
          <w:highlight w:val="cyan"/>
        </w:rPr>
        <w:t>But an asteroid’s gravity is so weak that it’s not hard for surface particles to escape into space</w:t>
      </w:r>
      <w:r w:rsidRPr="00355308">
        <w:rPr>
          <w:rStyle w:val="StyleUnderline"/>
        </w:rPr>
        <w:t xml:space="preserve">. Now a new model warns </w:t>
      </w:r>
      <w:r w:rsidRPr="009017EC">
        <w:rPr>
          <w:rStyle w:val="StyleUnderline"/>
        </w:rPr>
        <w:t xml:space="preserve">that debris shed by such transplanted rocks could intrude where many </w:t>
      </w:r>
      <w:proofErr w:type="spellStart"/>
      <w:r w:rsidRPr="009017EC">
        <w:rPr>
          <w:rStyle w:val="StyleUnderline"/>
        </w:rPr>
        <w:t>defence</w:t>
      </w:r>
      <w:proofErr w:type="spellEnd"/>
      <w:r w:rsidRPr="009017EC">
        <w:rPr>
          <w:rStyle w:val="StyleUnderline"/>
        </w:rPr>
        <w:t xml:space="preserve"> and communication satellites live</w:t>
      </w:r>
      <w:r w:rsidRPr="009017EC">
        <w:t xml:space="preserve"> – in geosynchronous orbit.</w:t>
      </w:r>
    </w:p>
    <w:p w14:paraId="48545AA3" w14:textId="77777777" w:rsidR="0064485B" w:rsidRPr="009017EC" w:rsidRDefault="0064485B" w:rsidP="0064485B">
      <w:r w:rsidRPr="009017EC">
        <w:t xml:space="preserve">According to Casey </w:t>
      </w:r>
      <w:proofErr w:type="spellStart"/>
      <w:r w:rsidRPr="009017EC">
        <w:t>Handmer</w:t>
      </w:r>
      <w:proofErr w:type="spellEnd"/>
      <w:r w:rsidRPr="009017EC">
        <w:t xml:space="preserve"> of the California Institute of Technology in Pasadena and Javier </w:t>
      </w:r>
      <w:proofErr w:type="spellStart"/>
      <w:r w:rsidRPr="009017EC">
        <w:t>Roa</w:t>
      </w:r>
      <w:proofErr w:type="spellEnd"/>
      <w:r w:rsidRPr="009017EC">
        <w:t xml:space="preserve"> of the Technical University of Madrid in Spain</w:t>
      </w:r>
      <w:r w:rsidRPr="009017EC">
        <w:rPr>
          <w:rStyle w:val="Style13ptBold"/>
          <w:sz w:val="22"/>
        </w:rPr>
        <w:t xml:space="preserve">, </w:t>
      </w:r>
      <w:r w:rsidRPr="009017EC">
        <w:rPr>
          <w:rStyle w:val="Emphasis"/>
        </w:rPr>
        <w:t>5 per cent of the escaped debris will end up in regions traversed by satellites. Over 10 years, it would cross geosynchronous orbit 63 times on average. A satellite in the wrong spot at the wrong time will suffer a damaging high-speed collision</w:t>
      </w:r>
      <w:r w:rsidRPr="009017EC">
        <w:t xml:space="preserve"> with that dust.</w:t>
      </w:r>
    </w:p>
    <w:p w14:paraId="6725FCF3" w14:textId="77777777" w:rsidR="0064485B" w:rsidRPr="009017EC" w:rsidRDefault="0064485B" w:rsidP="0064485B">
      <w:r w:rsidRPr="009017EC">
        <w:t xml:space="preserve">The study also looks at the “catastrophic disruption” of </w:t>
      </w:r>
      <w:r w:rsidRPr="009017EC">
        <w:rPr>
          <w:rStyle w:val="Emphasis"/>
        </w:rPr>
        <w:t xml:space="preserve">an asteroid 5 </w:t>
      </w:r>
      <w:proofErr w:type="spellStart"/>
      <w:r w:rsidRPr="009017EC">
        <w:rPr>
          <w:rStyle w:val="Emphasis"/>
        </w:rPr>
        <w:t>metres</w:t>
      </w:r>
      <w:proofErr w:type="spellEnd"/>
      <w:r w:rsidRPr="009017EC">
        <w:rPr>
          <w:rStyle w:val="Emphasis"/>
        </w:rPr>
        <w:t xml:space="preserve"> across or bigger. Its total break-up into a pile of rubble would increase the risk to satellites by more than 30 per cent </w:t>
      </w:r>
      <w:r w:rsidRPr="009017EC">
        <w:t>(arxiv.org/abs/1505.03800).</w:t>
      </w:r>
    </w:p>
    <w:p w14:paraId="3765D909" w14:textId="77777777" w:rsidR="0064485B" w:rsidRDefault="0064485B" w:rsidP="0064485B">
      <w:r w:rsidRPr="009017EC">
        <w:t xml:space="preserve">That may not have immediate consequences. But as Earth orbits get more crowded with spent rocket stages and satellites, </w:t>
      </w:r>
      <w:r w:rsidRPr="009017EC">
        <w:rPr>
          <w:rStyle w:val="Emphasis"/>
        </w:rPr>
        <w:t>we will have to worry about cascades of collisions</w:t>
      </w:r>
      <w:r w:rsidRPr="009017EC">
        <w:t xml:space="preserve"> like the one depicted in the movie Gravity.</w:t>
      </w:r>
    </w:p>
    <w:p w14:paraId="5943F12E" w14:textId="77777777" w:rsidR="0064485B" w:rsidRPr="009017EC" w:rsidRDefault="0064485B" w:rsidP="0064485B">
      <w:pPr>
        <w:rPr>
          <w:rFonts w:asciiTheme="majorHAnsi" w:hAnsiTheme="majorHAnsi" w:cstheme="majorHAnsi"/>
          <w:u w:val="single"/>
        </w:rPr>
      </w:pPr>
    </w:p>
    <w:p w14:paraId="50D9F0FA" w14:textId="5B60EE79" w:rsidR="0064485B" w:rsidRPr="0064485B" w:rsidRDefault="0064485B" w:rsidP="0064485B">
      <w:pPr>
        <w:pStyle w:val="Heading3"/>
      </w:pPr>
      <w:r>
        <w:lastRenderedPageBreak/>
        <w:t>Adv 2</w:t>
      </w:r>
    </w:p>
    <w:p w14:paraId="5D442A0B" w14:textId="77777777" w:rsidR="0064485B" w:rsidRDefault="0064485B" w:rsidP="0064485B">
      <w:pPr>
        <w:pStyle w:val="Heading4"/>
      </w:pPr>
      <w:r>
        <w:t>China says no they will exploit the resources – official Chinese declaration</w:t>
      </w:r>
    </w:p>
    <w:p w14:paraId="1B0DDB2A" w14:textId="77777777" w:rsidR="0064485B" w:rsidRPr="006D4FF4" w:rsidRDefault="0064485B" w:rsidP="0064485B">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w:t>
      </w:r>
      <w:proofErr w:type="gramStart"/>
      <w:r w:rsidRPr="006D4FF4">
        <w:t>17,  Chinese</w:t>
      </w:r>
      <w:proofErr w:type="gramEnd"/>
      <w:r w:rsidRPr="006D4FF4">
        <w:t xml:space="preserve"> deep space research leads to deeper international cooperation</w:t>
      </w:r>
      <w:r>
        <w:t xml:space="preserve">, </w:t>
      </w:r>
      <w:hyperlink r:id="rId10" w:history="1">
        <w:r>
          <w:rPr>
            <w:rStyle w:val="Hyperlink"/>
          </w:rPr>
          <w:t>http://www.xinhuanet.com/english/2019-05/07/c_138040362.htm</w:t>
        </w:r>
      </w:hyperlink>
      <w:r>
        <w:t xml:space="preserve">, accessed 8/13/19, </w:t>
      </w:r>
      <w:proofErr w:type="spellStart"/>
      <w:r>
        <w:t>jmg</w:t>
      </w:r>
      <w:proofErr w:type="spellEnd"/>
      <w:r>
        <w:t>)</w:t>
      </w:r>
    </w:p>
    <w:p w14:paraId="7D9D94B3" w14:textId="77777777" w:rsidR="0064485B" w:rsidRPr="00FC27F3" w:rsidRDefault="0064485B" w:rsidP="0064485B">
      <w:pPr>
        <w:rPr>
          <w:sz w:val="16"/>
        </w:rPr>
      </w:pPr>
      <w:r w:rsidRPr="0053516D">
        <w:rPr>
          <w:sz w:val="16"/>
        </w:rPr>
        <w:t xml:space="preserve">Chinese space experts have strengthened international exchanges in the latest achievements in exploring the moon, Mars, Jupiter, </w:t>
      </w:r>
      <w:proofErr w:type="gramStart"/>
      <w:r w:rsidRPr="0053516D">
        <w:rPr>
          <w:sz w:val="16"/>
        </w:rPr>
        <w:t>asteroids</w:t>
      </w:r>
      <w:proofErr w:type="gramEnd"/>
      <w:r w:rsidRPr="0053516D">
        <w:rPr>
          <w:sz w:val="16"/>
        </w:rPr>
        <w:t xml:space="preserve"> and the deeper cosmos. While developing the Chang'e-5 and Chang'e-6 lunar probes and China's first Mars probe, China Academy of Space Technology (CAST) is also pushing forward space programs such as the planned unmanned lunar research station, and probing asteroids, Mars, the Jovian </w:t>
      </w:r>
      <w:proofErr w:type="gramStart"/>
      <w:r w:rsidRPr="0053516D">
        <w:rPr>
          <w:sz w:val="16"/>
        </w:rPr>
        <w:t>system</w:t>
      </w:r>
      <w:proofErr w:type="gramEnd"/>
      <w:r w:rsidRPr="0053516D">
        <w:rPr>
          <w:sz w:val="16"/>
        </w:rPr>
        <w:t xml:space="preserve"> and the edge of the solar system, as well as interplanetary exploration, said experts from CAST. They were speaking to more than 370 experts from both at home and abroad in Beijing at a recent international symposium on lunar and deep space exploration. Deng </w:t>
      </w:r>
      <w:proofErr w:type="spellStart"/>
      <w:r w:rsidRPr="0053516D">
        <w:rPr>
          <w:sz w:val="16"/>
        </w:rPr>
        <w:t>Zongquan</w:t>
      </w:r>
      <w:proofErr w:type="spellEnd"/>
      <w:r w:rsidRPr="0053516D">
        <w:rPr>
          <w:sz w:val="16"/>
        </w:rPr>
        <w:t xml:space="preserve">,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w:t>
      </w:r>
      <w:proofErr w:type="spellStart"/>
      <w:r w:rsidRPr="0053516D">
        <w:rPr>
          <w:sz w:val="16"/>
        </w:rPr>
        <w:t>Yutu</w:t>
      </w:r>
      <w:proofErr w:type="spellEnd"/>
      <w:r w:rsidRPr="0053516D">
        <w:rPr>
          <w:sz w:val="16"/>
        </w:rPr>
        <w:t xml:space="preserve">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w:t>
      </w:r>
      <w:proofErr w:type="spellStart"/>
      <w:r w:rsidRPr="0053516D">
        <w:rPr>
          <w:sz w:val="16"/>
        </w:rPr>
        <w:t>Jiangchuan</w:t>
      </w:r>
      <w:proofErr w:type="spellEnd"/>
      <w:r w:rsidRPr="0053516D">
        <w:rPr>
          <w:sz w:val="16"/>
        </w:rPr>
        <w:t xml:space="preserve">,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w:t>
      </w:r>
      <w:proofErr w:type="spellStart"/>
      <w:r w:rsidRPr="0053516D">
        <w:rPr>
          <w:sz w:val="16"/>
        </w:rPr>
        <w:t>quasi satellite</w:t>
      </w:r>
      <w:proofErr w:type="spellEnd"/>
      <w:r w:rsidRPr="0053516D">
        <w:rPr>
          <w:sz w:val="16"/>
        </w:rPr>
        <w:t xml:space="preserv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xml:space="preserve">," Huang said. Athena </w:t>
      </w:r>
      <w:proofErr w:type="spellStart"/>
      <w:r w:rsidRPr="0053516D">
        <w:rPr>
          <w:sz w:val="16"/>
        </w:rPr>
        <w:t>Coustenis</w:t>
      </w:r>
      <w:proofErr w:type="spellEnd"/>
      <w:r w:rsidRPr="0053516D">
        <w:rPr>
          <w:sz w:val="16"/>
        </w:rPr>
        <w:t>, an astrophysicist from the Paris Observatory, said at the symposium that European scientists have a strong interest in collaborating with China on the asteroid exploration mission.</w:t>
      </w:r>
    </w:p>
    <w:p w14:paraId="4A7C24E2" w14:textId="77777777" w:rsidR="0064485B" w:rsidRDefault="0064485B" w:rsidP="0064485B">
      <w:pPr>
        <w:pStyle w:val="Heading4"/>
      </w:pPr>
      <w:r>
        <w:t>Interpretation: The affirmative should not be able to fiat that every state, company, and individual follows the laws of the plan</w:t>
      </w:r>
      <w:r>
        <w:br/>
        <w:t>Violation: They do – the affirmative makes it so not only does every country sign the OST, but also that zero countries proceed to break the rules later</w:t>
      </w:r>
      <w:r>
        <w:br/>
        <w:t>Standards:</w:t>
      </w:r>
    </w:p>
    <w:p w14:paraId="02E169A5" w14:textId="77777777" w:rsidR="0064485B" w:rsidRDefault="0064485B">
      <w:pPr>
        <w:rPr>
          <w:rFonts w:asciiTheme="minorHAnsi" w:hAnsiTheme="minorHAnsi" w:cstheme="minorBidi"/>
        </w:rPr>
      </w:pPr>
    </w:p>
    <w:p w14:paraId="46804317" w14:textId="77777777" w:rsidR="0064485B" w:rsidRDefault="0064485B" w:rsidP="0064485B">
      <w:pPr>
        <w:pStyle w:val="Heading4"/>
        <w:numPr>
          <w:ilvl w:val="0"/>
          <w:numId w:val="11"/>
        </w:numPr>
        <w:tabs>
          <w:tab w:val="num" w:pos="360"/>
        </w:tabs>
        <w:ind w:left="360"/>
      </w:pPr>
      <w:r>
        <w:t xml:space="preserve">Real World – we have evidence about specific scenarios in which countries have announced that they will continue to mine – that takes out </w:t>
      </w:r>
      <w:proofErr w:type="gramStart"/>
      <w:r>
        <w:t>all of</w:t>
      </w:r>
      <w:proofErr w:type="gramEnd"/>
      <w:r>
        <w:t xml:space="preserve"> their offense about being able to create tiny “x country says no scenarios”</w:t>
      </w:r>
    </w:p>
    <w:p w14:paraId="179FCC18" w14:textId="77777777" w:rsidR="0064485B" w:rsidRDefault="0064485B">
      <w:pPr>
        <w:rPr>
          <w:rFonts w:asciiTheme="minorHAnsi" w:hAnsiTheme="minorHAnsi" w:cstheme="minorBidi"/>
        </w:rPr>
      </w:pPr>
    </w:p>
    <w:p w14:paraId="633D73AC" w14:textId="77777777" w:rsidR="0064485B" w:rsidRDefault="0064485B" w:rsidP="0064485B">
      <w:pPr>
        <w:pStyle w:val="Heading4"/>
        <w:numPr>
          <w:ilvl w:val="0"/>
          <w:numId w:val="11"/>
        </w:numPr>
        <w:tabs>
          <w:tab w:val="num" w:pos="360"/>
        </w:tabs>
        <w:ind w:left="360"/>
      </w:pPr>
      <w:r>
        <w:lastRenderedPageBreak/>
        <w:t xml:space="preserve">Negative Ground – we lose </w:t>
      </w:r>
      <w:proofErr w:type="gramStart"/>
      <w:r>
        <w:t>any and all</w:t>
      </w:r>
      <w:proofErr w:type="gramEnd"/>
      <w:r>
        <w:t xml:space="preserve"> scenarios in which some country can’t or won’t follow on because the affirmative says the three words “normal means solves” and gets out of the solvency deficit</w:t>
      </w:r>
    </w:p>
    <w:p w14:paraId="419AA119" w14:textId="77777777" w:rsidR="0064485B" w:rsidRDefault="0064485B">
      <w:pPr>
        <w:rPr>
          <w:rFonts w:asciiTheme="minorHAnsi" w:hAnsiTheme="minorHAnsi" w:cstheme="minorBidi"/>
        </w:rPr>
      </w:pPr>
    </w:p>
    <w:p w14:paraId="49A33F3C" w14:textId="77777777" w:rsidR="0064485B" w:rsidRDefault="0064485B" w:rsidP="0064485B">
      <w:pPr>
        <w:pStyle w:val="Heading4"/>
      </w:pPr>
      <w:r>
        <w:t>They will say that it is unfair – no it’s not. If the negative says that a non-space fairing country like Indonesia says no, you still vote affirmative because they can solve their impacts – our argument is contextualized to some of the larger countries and their evidence also supports that those countries test the water</w:t>
      </w:r>
    </w:p>
    <w:p w14:paraId="478B7E8D" w14:textId="77777777" w:rsidR="0064485B" w:rsidRDefault="0064485B">
      <w:pPr>
        <w:rPr>
          <w:rFonts w:asciiTheme="minorHAnsi" w:hAnsiTheme="minorHAnsi" w:cstheme="minorBidi"/>
        </w:rPr>
      </w:pPr>
    </w:p>
    <w:p w14:paraId="0E6F055A" w14:textId="77777777" w:rsidR="0064485B" w:rsidRPr="00E07F7C" w:rsidRDefault="0064485B" w:rsidP="0064485B">
      <w:pPr>
        <w:pStyle w:val="Heading4"/>
      </w:pPr>
      <w:r>
        <w:t>Normal means has some countries not totally comply and still try to mine in space – it is the affirmative’s role to figure out what the punishment for those actions are</w:t>
      </w:r>
    </w:p>
    <w:p w14:paraId="542D10C1" w14:textId="77777777" w:rsidR="0064485B" w:rsidRPr="00B55AD5" w:rsidRDefault="0064485B" w:rsidP="0064485B"/>
    <w:p w14:paraId="5FE8ABC1" w14:textId="77777777" w:rsidR="0064485B" w:rsidRPr="0064485B" w:rsidRDefault="0064485B" w:rsidP="0064485B"/>
    <w:p w14:paraId="16BDC162" w14:textId="77777777" w:rsidR="0064485B" w:rsidRDefault="0064485B">
      <w:pPr>
        <w:rPr>
          <w:rFonts w:asciiTheme="minorHAnsi" w:hAnsiTheme="minorHAnsi" w:cstheme="minorBidi"/>
        </w:rPr>
      </w:pPr>
    </w:p>
    <w:sectPr w:rsidR="00644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CA130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485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30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AB55F"/>
  <w15:chartTrackingRefBased/>
  <w15:docId w15:val="{598F6F11-44A1-4209-A128-F8CFE7FD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485B"/>
    <w:rPr>
      <w:rFonts w:ascii="Calibri" w:hAnsi="Calibri" w:cs="Calibri"/>
    </w:rPr>
  </w:style>
  <w:style w:type="paragraph" w:styleId="Heading1">
    <w:name w:val="heading 1"/>
    <w:aliases w:val="Pocket"/>
    <w:basedOn w:val="Normal"/>
    <w:next w:val="Normal"/>
    <w:link w:val="Heading1Char"/>
    <w:qFormat/>
    <w:rsid w:val="006448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48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48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99"/>
    <w:unhideWhenUsed/>
    <w:qFormat/>
    <w:rsid w:val="006448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48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85B"/>
  </w:style>
  <w:style w:type="character" w:customStyle="1" w:styleId="Heading1Char">
    <w:name w:val="Heading 1 Char"/>
    <w:aliases w:val="Pocket Char"/>
    <w:basedOn w:val="DefaultParagraphFont"/>
    <w:link w:val="Heading1"/>
    <w:rsid w:val="006448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48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48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64485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6448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64485B"/>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64485B"/>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uiPriority w:val="99"/>
    <w:unhideWhenUsed/>
    <w:rsid w:val="0064485B"/>
    <w:rPr>
      <w:color w:val="auto"/>
      <w:u w:val="none"/>
    </w:rPr>
  </w:style>
  <w:style w:type="character" w:styleId="FollowedHyperlink">
    <w:name w:val="FollowedHyperlink"/>
    <w:basedOn w:val="DefaultParagraphFont"/>
    <w:uiPriority w:val="99"/>
    <w:semiHidden/>
    <w:unhideWhenUsed/>
    <w:rsid w:val="0064485B"/>
    <w:rPr>
      <w:color w:val="auto"/>
      <w:u w:val="none"/>
    </w:rPr>
  </w:style>
  <w:style w:type="paragraph" w:customStyle="1" w:styleId="Emphasize">
    <w:name w:val="Emphasize"/>
    <w:basedOn w:val="Normal"/>
    <w:link w:val="Emphasis"/>
    <w:autoRedefine/>
    <w:uiPriority w:val="7"/>
    <w:qFormat/>
    <w:rsid w:val="00CA130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styles" Target="styles.xml"/><Relationship Id="rId7" Type="http://schemas.openxmlformats.org/officeDocument/2006/relationships/hyperlink" Target="https://archive.md/o/Hlbi1/https:/www.amazon.com/Cross-Domain-Deterrence-Strategy-Era-Complexity/dp/019090865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xinhuanet.com/english/2019-05/07/c_138040362.htm" TargetMode="External"/><Relationship Id="rId4" Type="http://schemas.openxmlformats.org/officeDocument/2006/relationships/settings" Target="settings.xml"/><Relationship Id="rId9"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27</Pages>
  <Words>18166</Words>
  <Characters>103552</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2</cp:revision>
  <dcterms:created xsi:type="dcterms:W3CDTF">2022-02-13T16:43:00Z</dcterms:created>
  <dcterms:modified xsi:type="dcterms:W3CDTF">2022-02-13T16:58:00Z</dcterms:modified>
</cp:coreProperties>
</file>