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E0B30" w14:textId="52F72554" w:rsidR="00E42E4C" w:rsidRDefault="0098576B" w:rsidP="0098576B">
      <w:pPr>
        <w:pStyle w:val="Heading1"/>
      </w:pPr>
      <w:r>
        <w:t>1nc TOC r2</w:t>
      </w:r>
    </w:p>
    <w:p w14:paraId="6E5FD8E3" w14:textId="1E98DA90" w:rsidR="0098576B" w:rsidRDefault="0098576B" w:rsidP="0098576B">
      <w:pPr>
        <w:pStyle w:val="Heading2"/>
      </w:pPr>
      <w:r>
        <w:lastRenderedPageBreak/>
        <w:t>Off</w:t>
      </w:r>
    </w:p>
    <w:p w14:paraId="69059177" w14:textId="15AA6331" w:rsidR="0098576B" w:rsidRPr="0098576B" w:rsidRDefault="0098576B" w:rsidP="0098576B">
      <w:pPr>
        <w:pStyle w:val="Heading3"/>
      </w:pPr>
      <w:r>
        <w:lastRenderedPageBreak/>
        <w:t>1</w:t>
      </w:r>
    </w:p>
    <w:p w14:paraId="3E5F0AD2" w14:textId="0C4E1B4E" w:rsidR="0098576B" w:rsidRDefault="0098576B" w:rsidP="0098576B">
      <w:pPr>
        <w:pStyle w:val="Heading4"/>
      </w:pPr>
      <w:r>
        <w:t xml:space="preserve">Interpretation: Debaters must not break new affs if the advocacy text is not disclosed </w:t>
      </w:r>
      <w:r w:rsidR="00E67D31">
        <w:t>at least 15</w:t>
      </w:r>
      <w:r>
        <w:t xml:space="preserve"> min before round</w:t>
      </w:r>
    </w:p>
    <w:p w14:paraId="5F2EF553" w14:textId="1357D25F" w:rsidR="0098576B" w:rsidRDefault="0098576B" w:rsidP="0098576B">
      <w:pPr>
        <w:pStyle w:val="Heading4"/>
      </w:pPr>
      <w:r>
        <w:t>Violation</w:t>
      </w:r>
      <w:r w:rsidR="00E67D31">
        <w:t>: insert screenshot</w:t>
      </w:r>
    </w:p>
    <w:p w14:paraId="2B2E3F02" w14:textId="57FB6091" w:rsidR="00E67D31" w:rsidRPr="00E67D31" w:rsidRDefault="00E67D31" w:rsidP="00E67D31">
      <w:r>
        <w:rPr>
          <w:noProof/>
        </w:rPr>
        <w:drawing>
          <wp:inline distT="0" distB="0" distL="0" distR="0" wp14:anchorId="61B48825" wp14:editId="2515DBDF">
            <wp:extent cx="14871700" cy="4864100"/>
            <wp:effectExtent l="0" t="0" r="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9"/>
                    <a:stretch>
                      <a:fillRect/>
                    </a:stretch>
                  </pic:blipFill>
                  <pic:spPr>
                    <a:xfrm>
                      <a:off x="0" y="0"/>
                      <a:ext cx="14871700" cy="4864100"/>
                    </a:xfrm>
                    <a:prstGeom prst="rect">
                      <a:avLst/>
                    </a:prstGeom>
                  </pic:spPr>
                </pic:pic>
              </a:graphicData>
            </a:graphic>
          </wp:inline>
        </w:drawing>
      </w:r>
    </w:p>
    <w:p w14:paraId="2877BA3E" w14:textId="77777777" w:rsidR="00E67D31" w:rsidRPr="00E67D31" w:rsidRDefault="00E67D31" w:rsidP="00E67D31"/>
    <w:p w14:paraId="27866598" w14:textId="77777777" w:rsidR="0098576B" w:rsidRDefault="0098576B" w:rsidP="0098576B">
      <w:pPr>
        <w:pStyle w:val="Heading4"/>
      </w:pPr>
      <w:r>
        <w:lastRenderedPageBreak/>
        <w:t>Standards:</w:t>
      </w:r>
    </w:p>
    <w:p w14:paraId="69F43608" w14:textId="77777777" w:rsidR="0098576B" w:rsidRPr="00777EDB" w:rsidRDefault="0098576B" w:rsidP="0098576B">
      <w:pPr>
        <w:pStyle w:val="Heading4"/>
      </w:pPr>
      <w:r>
        <w:t xml:space="preserve">1] </w:t>
      </w:r>
      <w:r w:rsidRPr="001852DB">
        <w:rPr>
          <w:u w:val="single"/>
        </w:rPr>
        <w:t>Clash</w:t>
      </w:r>
      <w:r>
        <w:t xml:space="preserve">- Not disclosing incentivizes surprise tactics and poorly refined positions that rely on artificial and vague negative engagement to win debates. Their interpretation means that negatives are forced to rely on generics that don’t link or barely link instead of smart contextual strategies destroying nuanced argumentation. </w:t>
      </w:r>
    </w:p>
    <w:p w14:paraId="0C64A374" w14:textId="69FCBD56" w:rsidR="0098576B" w:rsidRDefault="0098576B" w:rsidP="0098576B">
      <w:pPr>
        <w:pStyle w:val="Heading4"/>
      </w:pPr>
      <w:r>
        <w:rPr>
          <w:u w:val="single"/>
        </w:rPr>
        <w:t>2</w:t>
      </w:r>
      <w:r w:rsidRPr="00F11221">
        <w:rPr>
          <w:u w:val="single"/>
        </w:rPr>
        <w:t>] Resource Disparities</w:t>
      </w:r>
      <w:r>
        <w:t xml:space="preserve"> – Their interpretation means only giant prep squads or schools with generations of prep </w:t>
      </w:r>
      <w:r>
        <w:t xml:space="preserve">like Harvard Westlake </w:t>
      </w:r>
      <w:r>
        <w:t>could engage effectively since small school debaters don’t have prep that links to every possible aff from Rawls to Non-T to Wynter to a hyper specific policy aff.</w:t>
      </w:r>
    </w:p>
    <w:p w14:paraId="58C9CB7D" w14:textId="321D6E97" w:rsidR="0098576B" w:rsidRDefault="0098576B" w:rsidP="0098576B">
      <w:pPr>
        <w:pStyle w:val="Heading4"/>
      </w:pPr>
      <w:r>
        <w:t>Our model solves innovation by allowing you to break new affs, but we only ask that we disclose the plan text so that we can effectively overcome prep disparities</w:t>
      </w:r>
      <w:r w:rsidR="00E67D31">
        <w:t>. We literally only get 6 min to prep an entire aff that hwl had months to prepare, and those 6 min aren’t even for prepping they are literally for flowing.</w:t>
      </w:r>
    </w:p>
    <w:p w14:paraId="50905A8B" w14:textId="77777777" w:rsidR="0098576B" w:rsidRDefault="0098576B" w:rsidP="0098576B"/>
    <w:p w14:paraId="4CEE620F" w14:textId="77777777" w:rsidR="0098576B" w:rsidRDefault="0098576B" w:rsidP="0098576B">
      <w:pPr>
        <w:pStyle w:val="Heading4"/>
      </w:pPr>
      <w:r>
        <w:t>Fairness –</w:t>
      </w:r>
    </w:p>
    <w:p w14:paraId="7034B1F0" w14:textId="77777777" w:rsidR="0098576B" w:rsidRPr="009459DA" w:rsidRDefault="0098576B" w:rsidP="0098576B">
      <w:pPr>
        <w:pStyle w:val="Heading4"/>
      </w:pPr>
      <w:r>
        <w:t xml:space="preserve">Ed -- </w:t>
      </w:r>
    </w:p>
    <w:p w14:paraId="309B31E2" w14:textId="77777777" w:rsidR="0098576B" w:rsidRDefault="0098576B" w:rsidP="0098576B">
      <w:pPr>
        <w:pStyle w:val="Heading4"/>
      </w:pPr>
      <w:r>
        <w:t xml:space="preserve">Paradigm Issues: </w:t>
      </w:r>
    </w:p>
    <w:p w14:paraId="4CD581F1" w14:textId="77777777" w:rsidR="0098576B" w:rsidRPr="00A861E5" w:rsidRDefault="0098576B" w:rsidP="0098576B"/>
    <w:p w14:paraId="35E6E866" w14:textId="77777777" w:rsidR="0098576B" w:rsidRDefault="0098576B" w:rsidP="0098576B">
      <w:pPr>
        <w:pStyle w:val="Heading4"/>
      </w:pPr>
      <w:r>
        <w:lastRenderedPageBreak/>
        <w:t xml:space="preserve">Use Competing Interps on New Affs Bad – </w:t>
      </w:r>
    </w:p>
    <w:p w14:paraId="766E4F78" w14:textId="77777777" w:rsidR="0098576B" w:rsidRDefault="0098576B" w:rsidP="0098576B">
      <w:pPr>
        <w:pStyle w:val="Heading4"/>
      </w:pPr>
      <w:r>
        <w:t xml:space="preserve">A. It’s a yes/no question on disclosing a new aff since you can’t disclose half a plantext “States ought to eliminate” means nothing. </w:t>
      </w:r>
    </w:p>
    <w:p w14:paraId="68A127B1" w14:textId="2A6DA262" w:rsidR="0098576B" w:rsidRPr="00A861E5" w:rsidRDefault="0098576B" w:rsidP="00E67D31">
      <w:pPr>
        <w:pStyle w:val="Heading4"/>
      </w:pPr>
      <w:r>
        <w:t xml:space="preserve">B. Reasonability changes every round and forces the judge to intervene to determine what is reasonable. </w:t>
      </w:r>
    </w:p>
    <w:p w14:paraId="097C8FDD" w14:textId="77777777" w:rsidR="0098576B" w:rsidRDefault="0098576B" w:rsidP="0098576B">
      <w:pPr>
        <w:pStyle w:val="Heading4"/>
      </w:pPr>
      <w:r>
        <w:t xml:space="preserve">No RVIs </w:t>
      </w:r>
    </w:p>
    <w:p w14:paraId="0AA7D912" w14:textId="77777777" w:rsidR="0098576B" w:rsidRDefault="0098576B" w:rsidP="0098576B">
      <w:pPr>
        <w:pStyle w:val="Heading4"/>
      </w:pPr>
      <w:r>
        <w:t xml:space="preserve">A.Encourages debaters to read New Affs just to bait the shell and win on the RVI – kills substance </w:t>
      </w:r>
    </w:p>
    <w:p w14:paraId="68D91959" w14:textId="3F3D36D7" w:rsidR="0098576B" w:rsidRPr="00A861E5" w:rsidRDefault="0098576B" w:rsidP="00E67D31">
      <w:pPr>
        <w:pStyle w:val="Heading4"/>
      </w:pPr>
      <w:r>
        <w:t xml:space="preserve">Discourages checking real abuse since debaters will think they will lose to the RVI </w:t>
      </w:r>
    </w:p>
    <w:p w14:paraId="6BAE525B" w14:textId="77777777" w:rsidR="0098576B" w:rsidRDefault="0098576B" w:rsidP="0098576B">
      <w:pPr>
        <w:pStyle w:val="Heading4"/>
      </w:pPr>
      <w:r>
        <w:t xml:space="preserve">Drop the Debater </w:t>
      </w:r>
    </w:p>
    <w:p w14:paraId="199A63E6" w14:textId="694DB977" w:rsidR="0098576B" w:rsidRDefault="0098576B" w:rsidP="0098576B">
      <w:pPr>
        <w:pStyle w:val="Heading4"/>
      </w:pPr>
      <w:r>
        <w:t xml:space="preserve">A.Our interp affects their entire 1AC since we couldn’t prepare for any argument – so drop the argument doesn’t make sense. </w:t>
      </w:r>
    </w:p>
    <w:p w14:paraId="65D10CAE" w14:textId="7BBB19BE" w:rsidR="00E67D31" w:rsidRDefault="00E67D31" w:rsidP="00E67D31">
      <w:pPr>
        <w:pStyle w:val="Heading3"/>
      </w:pPr>
      <w:r>
        <w:lastRenderedPageBreak/>
        <w:t>2</w:t>
      </w:r>
    </w:p>
    <w:p w14:paraId="0F69B98B" w14:textId="77777777" w:rsidR="00E67D31" w:rsidRPr="00782A49" w:rsidRDefault="00E67D31" w:rsidP="00E67D31">
      <w:pPr>
        <w:pStyle w:val="Heading4"/>
        <w:rPr>
          <w:rFonts w:asciiTheme="minorHAnsi" w:hAnsiTheme="minorHAnsi" w:cstheme="minorHAnsi"/>
        </w:rPr>
      </w:pPr>
      <w:r w:rsidRPr="00782A49">
        <w:rPr>
          <w:rFonts w:asciiTheme="minorHAnsi" w:hAnsiTheme="minorHAnsi" w:cstheme="minorHAnsi"/>
        </w:rPr>
        <w:t>Interpretation—the aff may not defend a subset of appropriation.</w:t>
      </w:r>
    </w:p>
    <w:p w14:paraId="65FFB8B3" w14:textId="77777777" w:rsidR="00E67D31" w:rsidRPr="00782A49" w:rsidRDefault="00E67D31" w:rsidP="00E67D31">
      <w:pPr>
        <w:pStyle w:val="Heading4"/>
        <w:rPr>
          <w:rFonts w:asciiTheme="minorHAnsi" w:hAnsiTheme="minorHAnsi" w:cstheme="minorHAnsi"/>
        </w:rPr>
      </w:pPr>
      <w:r w:rsidRPr="00782A49">
        <w:rPr>
          <w:rFonts w:asciiTheme="minorHAnsi" w:hAnsiTheme="minorHAnsi" w:cstheme="minorHAnsi"/>
        </w:rPr>
        <w:t>Appropriation is a generic indefinite singular</w:t>
      </w:r>
      <w:r>
        <w:rPr>
          <w:rFonts w:asciiTheme="minorHAnsi" w:hAnsiTheme="minorHAnsi" w:cstheme="minorHAnsi"/>
        </w:rPr>
        <w:t xml:space="preserve">. </w:t>
      </w:r>
      <w:r w:rsidRPr="00782A49">
        <w:rPr>
          <w:rFonts w:asciiTheme="minorHAnsi" w:hAnsiTheme="minorHAnsi" w:cstheme="minorHAnsi"/>
        </w:rPr>
        <w:t xml:space="preserve"> Cohen 01 </w:t>
      </w:r>
    </w:p>
    <w:p w14:paraId="1E5D9581" w14:textId="77777777" w:rsidR="00E67D31" w:rsidRPr="00782A49" w:rsidRDefault="00E67D31" w:rsidP="00E67D31">
      <w:pPr>
        <w:rPr>
          <w:rStyle w:val="Style13ptBold"/>
          <w:rFonts w:asciiTheme="minorHAnsi" w:hAnsiTheme="minorHAnsi" w:cstheme="minorHAnsi"/>
        </w:rPr>
      </w:pPr>
      <w:r w:rsidRPr="00782A49">
        <w:rPr>
          <w:rFonts w:asciiTheme="minorHAnsi" w:hAnsiTheme="minorHAnsi" w:cstheme="minorHAnsi"/>
        </w:rPr>
        <w:t xml:space="preserve">Ariel Cohen (Ben-Gurion University of the Negev), “On the Generic Use of Indefinite Singulars,” Journal of Semantics 18:3, 2001 </w:t>
      </w:r>
      <w:hyperlink r:id="rId10" w:history="1">
        <w:r w:rsidRPr="00782A49">
          <w:rPr>
            <w:rStyle w:val="Hyperlink"/>
            <w:rFonts w:asciiTheme="minorHAnsi" w:hAnsiTheme="minorHAnsi" w:cstheme="minorHAnsi"/>
            <w:sz w:val="16"/>
          </w:rPr>
          <w:t>https://core.ac.uk/download/pdf/188590876.pdf</w:t>
        </w:r>
      </w:hyperlink>
    </w:p>
    <w:p w14:paraId="073D2D9D" w14:textId="77777777" w:rsidR="00E67D31" w:rsidRPr="00782A49" w:rsidRDefault="00E67D31" w:rsidP="00E67D31">
      <w:pPr>
        <w:rPr>
          <w:rStyle w:val="Style13ptBold"/>
          <w:rFonts w:asciiTheme="minorHAnsi" w:hAnsiTheme="minorHAnsi" w:cstheme="minorHAnsi"/>
        </w:rPr>
      </w:pPr>
      <w:r w:rsidRPr="00782A49">
        <w:rPr>
          <w:rStyle w:val="Style13ptBold"/>
          <w:rFonts w:asciiTheme="minorHAnsi" w:hAnsiTheme="minorHAnsi" w:cstheme="minorHAnsi"/>
        </w:rPr>
        <w:t>*IS generic = Indefinite Singulars</w:t>
      </w:r>
    </w:p>
    <w:p w14:paraId="510B98E8" w14:textId="77777777" w:rsidR="00E67D31" w:rsidRPr="00782A49" w:rsidRDefault="00E67D31" w:rsidP="00E67D31">
      <w:pPr>
        <w:rPr>
          <w:rFonts w:asciiTheme="minorHAnsi" w:hAnsiTheme="minorHAnsi" w:cstheme="minorHAnsi"/>
          <w:sz w:val="16"/>
        </w:rPr>
      </w:pPr>
      <w:r w:rsidRPr="00782A49">
        <w:rPr>
          <w:rFonts w:asciiTheme="minorHAnsi" w:hAnsiTheme="minorHAnsi" w:cstheme="minorHAnsi"/>
          <w:sz w:val="16"/>
        </w:rPr>
        <w:t xml:space="preserve">French, then, expresses </w:t>
      </w:r>
      <w:r w:rsidRPr="00782A49">
        <w:rPr>
          <w:rStyle w:val="StyleUnderline"/>
          <w:rFonts w:asciiTheme="minorHAnsi" w:hAnsiTheme="minorHAnsi" w:cstheme="minorHAnsi"/>
        </w:rPr>
        <w:t>the two types of reading differently. In English, on</w:t>
      </w:r>
      <w:r w:rsidRPr="00782A49">
        <w:rPr>
          <w:rStyle w:val="StyleUnderline"/>
          <w:rFonts w:asciiTheme="minorHAnsi" w:hAnsiTheme="minorHAnsi" w:cstheme="minorHAnsi"/>
          <w:sz w:val="12"/>
        </w:rPr>
        <w:t xml:space="preserve">¶ </w:t>
      </w:r>
      <w:r w:rsidRPr="00782A49">
        <w:rPr>
          <w:rStyle w:val="StyleUnderline"/>
          <w:rFonts w:asciiTheme="minorHAnsi" w:hAnsiTheme="minorHAnsi" w:cstheme="minorHAnsi"/>
        </w:rPr>
        <w:t>the other hand, generic BPs are ambiguous between inductivist and normative</w:t>
      </w:r>
      <w:r w:rsidRPr="00782A49">
        <w:rPr>
          <w:rStyle w:val="StyleUnderline"/>
          <w:rFonts w:asciiTheme="minorHAnsi" w:hAnsiTheme="minorHAnsi" w:cstheme="minorHAnsi"/>
          <w:sz w:val="12"/>
        </w:rPr>
        <w:t xml:space="preserve">¶ </w:t>
      </w:r>
      <w:r w:rsidRPr="00782A49">
        <w:rPr>
          <w:rStyle w:val="StyleUnderline"/>
          <w:rFonts w:asciiTheme="minorHAnsi" w:hAnsiTheme="minorHAnsi" w:cstheme="minorHAnsi"/>
        </w:rPr>
        <w:t>readings. But even in English there is one type of generic that can express only</w:t>
      </w:r>
      <w:r w:rsidRPr="00782A49">
        <w:rPr>
          <w:rStyle w:val="StyleUnderline"/>
          <w:rFonts w:asciiTheme="minorHAnsi" w:hAnsiTheme="minorHAnsi" w:cstheme="minorHAnsi"/>
          <w:sz w:val="12"/>
        </w:rPr>
        <w:t xml:space="preserve">¶ </w:t>
      </w:r>
      <w:r w:rsidRPr="00782A49">
        <w:rPr>
          <w:rStyle w:val="StyleUnderline"/>
          <w:rFonts w:asciiTheme="minorHAnsi" w:hAnsiTheme="minorHAnsi" w:cstheme="minorHAnsi"/>
        </w:rPr>
        <w:t xml:space="preserve">one of these readings, and this is the IS generic. </w:t>
      </w:r>
      <w:r w:rsidRPr="00782A49">
        <w:rPr>
          <w:rStyle w:val="StyleUnderline"/>
          <w:rFonts w:asciiTheme="minorHAnsi" w:hAnsiTheme="minorHAnsi" w:cstheme="minorHAnsi"/>
          <w:highlight w:val="yellow"/>
        </w:rPr>
        <w:t>While BPs are ambiguous</w:t>
      </w:r>
      <w:r w:rsidRPr="00782A49">
        <w:rPr>
          <w:rStyle w:val="StyleUnderline"/>
          <w:rFonts w:asciiTheme="minorHAnsi" w:hAnsiTheme="minorHAnsi" w:cstheme="minorHAnsi"/>
          <w:sz w:val="12"/>
          <w:highlight w:val="yellow"/>
        </w:rPr>
        <w:t xml:space="preserve">¶ </w:t>
      </w:r>
      <w:r w:rsidRPr="00782A49">
        <w:rPr>
          <w:rStyle w:val="StyleUnderline"/>
          <w:rFonts w:asciiTheme="minorHAnsi" w:hAnsiTheme="minorHAnsi" w:cstheme="minorHAnsi"/>
          <w:highlight w:val="yellow"/>
        </w:rPr>
        <w:t>between the inductivist and the rules and regulations readings, ISs are not</w:t>
      </w:r>
      <w:r w:rsidRPr="00782A49">
        <w:rPr>
          <w:rStyle w:val="StyleUnderline"/>
          <w:rFonts w:asciiTheme="minorHAnsi" w:hAnsiTheme="minorHAnsi" w:cstheme="minorHAnsi"/>
        </w:rPr>
        <w:t>. In</w:t>
      </w:r>
      <w:r w:rsidRPr="00782A49">
        <w:rPr>
          <w:rStyle w:val="StyleUnderline"/>
          <w:rFonts w:asciiTheme="minorHAnsi" w:hAnsiTheme="minorHAnsi" w:cstheme="minorHAnsi"/>
          <w:sz w:val="12"/>
        </w:rPr>
        <w:t xml:space="preserve">¶ </w:t>
      </w:r>
      <w:r w:rsidRPr="00782A49">
        <w:rPr>
          <w:rStyle w:val="StyleUnderline"/>
          <w:rFonts w:asciiTheme="minorHAnsi" w:hAnsiTheme="minorHAnsi" w:cstheme="minorHAnsi"/>
        </w:rPr>
        <w:t>the supermarket scenario discussed above, only (44.b) is true:</w:t>
      </w:r>
      <w:r w:rsidRPr="00782A49">
        <w:rPr>
          <w:rStyle w:val="StyleUnderline"/>
          <w:rFonts w:asciiTheme="minorHAnsi" w:hAnsiTheme="minorHAnsi" w:cstheme="minorHAnsi"/>
          <w:sz w:val="12"/>
        </w:rPr>
        <w:t xml:space="preserve">¶ </w:t>
      </w:r>
      <w:r w:rsidRPr="00782A49">
        <w:rPr>
          <w:rStyle w:val="StyleUnderline"/>
          <w:rFonts w:asciiTheme="minorHAnsi" w:hAnsiTheme="minorHAnsi" w:cstheme="minorHAnsi"/>
        </w:rPr>
        <w:t>(44) a. A banana sells for $.49/lb.</w:t>
      </w:r>
      <w:r w:rsidRPr="00782A49">
        <w:rPr>
          <w:rStyle w:val="StyleUnderline"/>
          <w:rFonts w:asciiTheme="minorHAnsi" w:hAnsiTheme="minorHAnsi" w:cstheme="minorHAnsi"/>
          <w:sz w:val="12"/>
        </w:rPr>
        <w:t xml:space="preserve">¶ </w:t>
      </w:r>
      <w:r w:rsidRPr="00782A49">
        <w:rPr>
          <w:rStyle w:val="StyleUnderline"/>
          <w:rFonts w:asciiTheme="minorHAnsi" w:hAnsiTheme="minorHAnsi" w:cstheme="minorHAnsi"/>
        </w:rPr>
        <w:t>b. A banana sells for $1.00/lb.</w:t>
      </w:r>
      <w:r w:rsidRPr="00782A49">
        <w:rPr>
          <w:rStyle w:val="StyleUnderline"/>
          <w:rFonts w:asciiTheme="minorHAnsi" w:hAnsiTheme="minorHAnsi" w:cstheme="minorHAnsi"/>
          <w:sz w:val="12"/>
        </w:rPr>
        <w:t xml:space="preserve">¶ </w:t>
      </w:r>
      <w:r w:rsidRPr="00782A49">
        <w:rPr>
          <w:rStyle w:val="StyleUnderline"/>
          <w:rFonts w:asciiTheme="minorHAnsi" w:hAnsiTheme="minorHAnsi" w:cstheme="minorHAnsi"/>
        </w:rPr>
        <w:t xml:space="preserve">The normative force of </w:t>
      </w:r>
      <w:r w:rsidRPr="00782A49">
        <w:rPr>
          <w:rStyle w:val="StyleUnderline"/>
          <w:rFonts w:asciiTheme="minorHAnsi" w:hAnsiTheme="minorHAnsi" w:cstheme="minorHAnsi"/>
          <w:highlight w:val="yellow"/>
        </w:rPr>
        <w:t>the generic IS</w:t>
      </w:r>
      <w:r w:rsidRPr="00782A49">
        <w:rPr>
          <w:rStyle w:val="StyleUnderline"/>
          <w:rFonts w:asciiTheme="minorHAnsi" w:hAnsiTheme="minorHAnsi" w:cstheme="minorHAnsi"/>
        </w:rPr>
        <w:t xml:space="preserve"> has been noted before.</w:t>
      </w:r>
      <w:r w:rsidRPr="00782A49">
        <w:rPr>
          <w:rFonts w:asciiTheme="minorHAnsi" w:hAnsiTheme="minorHAnsi" w:cstheme="minorHAnsi"/>
          <w:sz w:val="16"/>
        </w:rPr>
        <w:t xml:space="preserve"> Burton-Roberts</w:t>
      </w:r>
      <w:r w:rsidRPr="00782A49">
        <w:rPr>
          <w:rFonts w:asciiTheme="minorHAnsi" w:hAnsiTheme="minorHAnsi" w:cstheme="minorHAnsi"/>
          <w:sz w:val="12"/>
        </w:rPr>
        <w:t>¶</w:t>
      </w:r>
      <w:r w:rsidRPr="00782A49">
        <w:rPr>
          <w:rFonts w:asciiTheme="minorHAnsi" w:hAnsiTheme="minorHAnsi" w:cstheme="minorHAnsi"/>
          <w:sz w:val="16"/>
        </w:rPr>
        <w:t xml:space="preserve"> (1977) considers the following minimal pair:</w:t>
      </w:r>
      <w:r w:rsidRPr="00782A49">
        <w:rPr>
          <w:rFonts w:asciiTheme="minorHAnsi" w:hAnsiTheme="minorHAnsi" w:cstheme="minorHAnsi"/>
          <w:sz w:val="12"/>
        </w:rPr>
        <w:t>¶</w:t>
      </w:r>
      <w:r w:rsidRPr="00782A49">
        <w:rPr>
          <w:rFonts w:asciiTheme="minorHAnsi" w:hAnsiTheme="minorHAnsi" w:cstheme="minorHAnsi"/>
          <w:sz w:val="16"/>
        </w:rPr>
        <w:t xml:space="preserve"> (45) a. Gentlemen open doors for ladies.</w:t>
      </w:r>
      <w:r w:rsidRPr="00782A49">
        <w:rPr>
          <w:rFonts w:asciiTheme="minorHAnsi" w:hAnsiTheme="minorHAnsi" w:cstheme="minorHAnsi"/>
          <w:sz w:val="12"/>
        </w:rPr>
        <w:t>¶</w:t>
      </w:r>
      <w:r w:rsidRPr="00782A49">
        <w:rPr>
          <w:rFonts w:asciiTheme="minorHAnsi" w:hAnsiTheme="minorHAnsi" w:cstheme="minorHAnsi"/>
          <w:sz w:val="16"/>
        </w:rPr>
        <w:t xml:space="preserve"> b. </w:t>
      </w:r>
      <w:r w:rsidRPr="00782A49">
        <w:rPr>
          <w:rStyle w:val="StyleUnderline"/>
          <w:rFonts w:asciiTheme="minorHAnsi" w:hAnsiTheme="minorHAnsi" w:cstheme="minorHAnsi"/>
        </w:rPr>
        <w:t>A gentleman opens doors for ladies.</w:t>
      </w:r>
      <w:r w:rsidRPr="00782A49">
        <w:rPr>
          <w:rStyle w:val="StyleUnderline"/>
          <w:rFonts w:asciiTheme="minorHAnsi" w:hAnsiTheme="minorHAnsi" w:cstheme="minorHAnsi"/>
          <w:sz w:val="12"/>
        </w:rPr>
        <w:t xml:space="preserve">¶ </w:t>
      </w:r>
      <w:r w:rsidRPr="00782A49">
        <w:rPr>
          <w:rStyle w:val="StyleUnderline"/>
          <w:rFonts w:asciiTheme="minorHAnsi" w:hAnsiTheme="minorHAnsi" w:cstheme="minorHAnsi"/>
        </w:rPr>
        <w:t xml:space="preserve">He notes that (45.b), but not (45.a), </w:t>
      </w:r>
      <w:r w:rsidRPr="00782A49">
        <w:rPr>
          <w:rStyle w:val="StyleUnderline"/>
          <w:rFonts w:asciiTheme="minorHAnsi" w:hAnsiTheme="minorHAnsi" w:cstheme="minorHAnsi"/>
          <w:highlight w:val="yellow"/>
        </w:rPr>
        <w:t>expresses what he calls “moral necessity.</w:t>
      </w:r>
      <w:r w:rsidRPr="00782A49">
        <w:rPr>
          <w:rStyle w:val="StyleUnderline"/>
          <w:rFonts w:asciiTheme="minorHAnsi" w:hAnsiTheme="minorHAnsi" w:cstheme="minorHAnsi"/>
        </w:rPr>
        <w:t>”7</w:t>
      </w:r>
      <w:r w:rsidRPr="00782A49">
        <w:rPr>
          <w:rStyle w:val="StyleUnderline"/>
          <w:rFonts w:asciiTheme="minorHAnsi" w:hAnsiTheme="minorHAnsi" w:cstheme="minorHAnsi"/>
          <w:sz w:val="12"/>
        </w:rPr>
        <w:t xml:space="preserve">¶ </w:t>
      </w:r>
      <w:r w:rsidRPr="00782A49">
        <w:rPr>
          <w:rStyle w:val="StyleUnderline"/>
          <w:rFonts w:asciiTheme="minorHAnsi" w:hAnsiTheme="minorHAnsi" w:cstheme="minorHAnsi"/>
        </w:rPr>
        <w:t>Burton-Roberts observes that if Emile does not as a rule open doors for ladies, his mother could utter [(45.b)] and thereby successfully imply that Emile was not, or was</w:t>
      </w:r>
      <w:r w:rsidRPr="00782A49">
        <w:rPr>
          <w:rStyle w:val="StyleUnderline"/>
          <w:rFonts w:asciiTheme="minorHAnsi" w:hAnsiTheme="minorHAnsi" w:cstheme="minorHAnsi"/>
          <w:sz w:val="12"/>
        </w:rPr>
        <w:t xml:space="preserve">¶ </w:t>
      </w:r>
      <w:r w:rsidRPr="00782A49">
        <w:rPr>
          <w:rStyle w:val="StyleUnderline"/>
          <w:rFonts w:asciiTheme="minorHAnsi" w:hAnsiTheme="minorHAnsi" w:cstheme="minorHAnsi"/>
        </w:rPr>
        <w:t>not being, a gentleman</w:t>
      </w:r>
      <w:r w:rsidRPr="00782A49">
        <w:rPr>
          <w:rFonts w:asciiTheme="minorHAnsi" w:hAnsiTheme="minorHAnsi" w:cstheme="minorHAnsi"/>
          <w:sz w:val="16"/>
        </w:rPr>
        <w:t>. Notice that, if she were to utter. . . [(45.a)] she</w:t>
      </w:r>
      <w:r w:rsidRPr="00782A49">
        <w:rPr>
          <w:rFonts w:asciiTheme="minorHAnsi" w:hAnsiTheme="minorHAnsi" w:cstheme="minorHAnsi"/>
          <w:sz w:val="12"/>
        </w:rPr>
        <w:t>¶</w:t>
      </w:r>
      <w:r w:rsidRPr="00782A49">
        <w:rPr>
          <w:rFonts w:asciiTheme="minorHAnsi" w:hAnsiTheme="minorHAnsi" w:cstheme="minorHAnsi"/>
          <w:sz w:val="16"/>
        </w:rPr>
        <w:t xml:space="preserve"> might achieve the same effect (that of getting Emile to open doors for</w:t>
      </w:r>
      <w:r w:rsidRPr="00782A49">
        <w:rPr>
          <w:rFonts w:asciiTheme="minorHAnsi" w:hAnsiTheme="minorHAnsi" w:cstheme="minorHAnsi"/>
          <w:sz w:val="12"/>
        </w:rPr>
        <w:t>¶</w:t>
      </w:r>
      <w:r w:rsidRPr="00782A49">
        <w:rPr>
          <w:rFonts w:asciiTheme="minorHAnsi" w:hAnsiTheme="minorHAnsi" w:cstheme="minorHAnsi"/>
          <w:sz w:val="16"/>
        </w:rPr>
        <w:t xml:space="preserve"> ladies) but would do so by different means. . . For [(45.a)] merely makes a</w:t>
      </w:r>
      <w:r w:rsidRPr="00782A49">
        <w:rPr>
          <w:rFonts w:asciiTheme="minorHAnsi" w:hAnsiTheme="minorHAnsi" w:cstheme="minorHAnsi"/>
          <w:sz w:val="12"/>
        </w:rPr>
        <w:t>¶</w:t>
      </w:r>
      <w:r w:rsidRPr="00782A49">
        <w:rPr>
          <w:rFonts w:asciiTheme="minorHAnsi" w:hAnsiTheme="minorHAnsi" w:cstheme="minorHAnsi"/>
          <w:sz w:val="16"/>
        </w:rPr>
        <w:t xml:space="preserve"> generalisation about gentlemen (p. 188).</w:t>
      </w:r>
      <w:r w:rsidRPr="00782A49">
        <w:rPr>
          <w:rFonts w:asciiTheme="minorHAnsi" w:hAnsiTheme="minorHAnsi" w:cstheme="minorHAnsi"/>
          <w:sz w:val="12"/>
        </w:rPr>
        <w:t>¶</w:t>
      </w:r>
      <w:r w:rsidRPr="00782A49">
        <w:rPr>
          <w:rFonts w:asciiTheme="minorHAnsi" w:hAnsiTheme="minorHAnsi" w:cstheme="minorHAnsi"/>
          <w:sz w:val="16"/>
        </w:rPr>
        <w:t xml:space="preserve"> </w:t>
      </w:r>
      <w:r w:rsidRPr="00782A49">
        <w:rPr>
          <w:rStyle w:val="StyleUnderline"/>
          <w:rFonts w:asciiTheme="minorHAnsi" w:hAnsiTheme="minorHAnsi" w:cstheme="minorHAnsi"/>
        </w:rPr>
        <w:t>Sentence (45.b), then, unlike (45.a), does not have a reading where it makes</w:t>
      </w:r>
      <w:r w:rsidRPr="00782A49">
        <w:rPr>
          <w:rStyle w:val="StyleUnderline"/>
          <w:rFonts w:asciiTheme="minorHAnsi" w:hAnsiTheme="minorHAnsi" w:cstheme="minorHAnsi"/>
          <w:sz w:val="12"/>
        </w:rPr>
        <w:t xml:space="preserve">¶ </w:t>
      </w:r>
      <w:r w:rsidRPr="00782A49">
        <w:rPr>
          <w:rStyle w:val="StyleUnderline"/>
          <w:rFonts w:asciiTheme="minorHAnsi" w:hAnsiTheme="minorHAnsi" w:cstheme="minorHAnsi"/>
        </w:rPr>
        <w:t xml:space="preserve">a generalization about gentlemen; </w:t>
      </w:r>
      <w:r w:rsidRPr="00782A49">
        <w:rPr>
          <w:rStyle w:val="StyleUnderline"/>
          <w:rFonts w:asciiTheme="minorHAnsi" w:hAnsiTheme="minorHAnsi" w:cstheme="minorHAnsi"/>
          <w:highlight w:val="yellow"/>
        </w:rPr>
        <w:t xml:space="preserve">it is, </w:t>
      </w:r>
      <w:r w:rsidRPr="00782A49">
        <w:rPr>
          <w:rStyle w:val="StyleUnderline"/>
          <w:rFonts w:asciiTheme="minorHAnsi" w:hAnsiTheme="minorHAnsi" w:cstheme="minorHAnsi"/>
        </w:rPr>
        <w:t xml:space="preserve">rather, </w:t>
      </w:r>
      <w:r w:rsidRPr="00782A49">
        <w:rPr>
          <w:rStyle w:val="StyleUnderline"/>
          <w:rFonts w:asciiTheme="minorHAnsi" w:hAnsiTheme="minorHAnsi" w:cstheme="minorHAnsi"/>
          <w:highlight w:val="yellow"/>
        </w:rPr>
        <w:t>a statement about some social</w:t>
      </w:r>
      <w:r w:rsidRPr="00782A49">
        <w:rPr>
          <w:rStyle w:val="StyleUnderline"/>
          <w:rFonts w:asciiTheme="minorHAnsi" w:hAnsiTheme="minorHAnsi" w:cstheme="minorHAnsi"/>
          <w:sz w:val="12"/>
          <w:highlight w:val="yellow"/>
        </w:rPr>
        <w:t xml:space="preserve">¶ </w:t>
      </w:r>
      <w:r w:rsidRPr="00782A49">
        <w:rPr>
          <w:rStyle w:val="StyleUnderline"/>
          <w:rFonts w:asciiTheme="minorHAnsi" w:hAnsiTheme="minorHAnsi" w:cstheme="minorHAnsi"/>
          <w:highlight w:val="yellow"/>
        </w:rPr>
        <w:t>norm</w:t>
      </w:r>
      <w:r w:rsidRPr="00782A49">
        <w:rPr>
          <w:rStyle w:val="StyleUnderline"/>
          <w:rFonts w:asciiTheme="minorHAnsi" w:hAnsiTheme="minorHAnsi" w:cstheme="minorHAnsi"/>
        </w:rPr>
        <w:t xml:space="preserve">. It is true just in case this norm is in effect, i.e. </w:t>
      </w:r>
      <w:r w:rsidRPr="00782A49">
        <w:rPr>
          <w:rStyle w:val="StyleUnderline"/>
          <w:rFonts w:asciiTheme="minorHAnsi" w:hAnsiTheme="minorHAnsi" w:cstheme="minorHAnsi"/>
          <w:highlight w:val="yellow"/>
        </w:rPr>
        <w:t>it is a member of a set of</w:t>
      </w:r>
      <w:r w:rsidRPr="00782A49">
        <w:rPr>
          <w:rStyle w:val="StyleUnderline"/>
          <w:rFonts w:asciiTheme="minorHAnsi" w:hAnsiTheme="minorHAnsi" w:cstheme="minorHAnsi"/>
          <w:sz w:val="12"/>
          <w:highlight w:val="yellow"/>
        </w:rPr>
        <w:t xml:space="preserve">¶ </w:t>
      </w:r>
      <w:r w:rsidRPr="00782A49">
        <w:rPr>
          <w:rStyle w:val="StyleUnderline"/>
          <w:rFonts w:asciiTheme="minorHAnsi" w:hAnsiTheme="minorHAnsi" w:cstheme="minorHAnsi"/>
          <w:highlight w:val="yellow"/>
        </w:rPr>
        <w:t>socially accepted rules and regulations.</w:t>
      </w:r>
      <w:r w:rsidRPr="00782A49">
        <w:rPr>
          <w:rFonts w:asciiTheme="minorHAnsi" w:hAnsiTheme="minorHAnsi" w:cstheme="minorHAnsi"/>
          <w:sz w:val="12"/>
        </w:rPr>
        <w:t>¶</w:t>
      </w:r>
      <w:r w:rsidRPr="00782A49">
        <w:rPr>
          <w:rFonts w:asciiTheme="minorHAnsi" w:hAnsiTheme="minorHAnsi" w:cstheme="minorHAnsi"/>
          <w:sz w:val="16"/>
        </w:rPr>
        <w:t xml:space="preserve"> An IS that, in the null context, cannot be read generically, </w:t>
      </w:r>
      <w:r w:rsidRPr="00782A49">
        <w:rPr>
          <w:rStyle w:val="StyleUnderline"/>
          <w:rFonts w:asciiTheme="minorHAnsi" w:hAnsiTheme="minorHAnsi" w:cstheme="minorHAnsi"/>
          <w:highlight w:val="yellow"/>
        </w:rPr>
        <w:t>may receive a</w:t>
      </w:r>
      <w:r w:rsidRPr="00782A49">
        <w:rPr>
          <w:rStyle w:val="StyleUnderline"/>
          <w:rFonts w:asciiTheme="minorHAnsi" w:hAnsiTheme="minorHAnsi" w:cstheme="minorHAnsi"/>
          <w:sz w:val="12"/>
          <w:highlight w:val="yellow"/>
        </w:rPr>
        <w:t xml:space="preserve">¶ </w:t>
      </w:r>
      <w:r w:rsidRPr="00782A49">
        <w:rPr>
          <w:rStyle w:val="StyleUnderline"/>
          <w:rFonts w:asciiTheme="minorHAnsi" w:hAnsiTheme="minorHAnsi" w:cstheme="minorHAnsi"/>
          <w:highlight w:val="yellow"/>
        </w:rPr>
        <w:t>generic reading in a context that makes it clear that a rule or a regulation is</w:t>
      </w:r>
      <w:r w:rsidRPr="00782A49">
        <w:rPr>
          <w:rStyle w:val="StyleUnderline"/>
          <w:rFonts w:asciiTheme="minorHAnsi" w:hAnsiTheme="minorHAnsi" w:cstheme="minorHAnsi"/>
          <w:sz w:val="12"/>
          <w:highlight w:val="yellow"/>
        </w:rPr>
        <w:t xml:space="preserve">¶ </w:t>
      </w:r>
      <w:r w:rsidRPr="00782A49">
        <w:rPr>
          <w:rStyle w:val="StyleUnderline"/>
          <w:rFonts w:asciiTheme="minorHAnsi" w:hAnsiTheme="minorHAnsi" w:cstheme="minorHAnsi"/>
          <w:highlight w:val="yellow"/>
        </w:rPr>
        <w:t>referred to</w:t>
      </w:r>
      <w:r w:rsidRPr="00782A49">
        <w:rPr>
          <w:rStyle w:val="StyleUnderline"/>
          <w:rFonts w:asciiTheme="minorHAnsi" w:hAnsiTheme="minorHAnsi" w:cstheme="minorHAnsi"/>
        </w:rPr>
        <w:t>.</w:t>
      </w:r>
      <w:r w:rsidRPr="00782A49">
        <w:rPr>
          <w:rFonts w:asciiTheme="minorHAnsi" w:hAnsiTheme="minorHAnsi" w:cstheme="minorHAnsi"/>
          <w:sz w:val="16"/>
        </w:rPr>
        <w:t xml:space="preserve"> For example, Greenberg (1998) notes that, out of the blue, (46.a)</w:t>
      </w:r>
      <w:r w:rsidRPr="00782A49">
        <w:rPr>
          <w:rFonts w:asciiTheme="minorHAnsi" w:hAnsiTheme="minorHAnsi" w:cstheme="minorHAnsi"/>
          <w:sz w:val="12"/>
        </w:rPr>
        <w:t>¶</w:t>
      </w:r>
      <w:r w:rsidRPr="00782A49">
        <w:rPr>
          <w:rFonts w:asciiTheme="minorHAnsi" w:hAnsiTheme="minorHAnsi" w:cstheme="minorHAnsi"/>
          <w:sz w:val="16"/>
        </w:rPr>
        <w:t xml:space="preserve"> and (46.b) do not have a generic reading:</w:t>
      </w:r>
      <w:r w:rsidRPr="00782A49">
        <w:rPr>
          <w:rFonts w:asciiTheme="minorHAnsi" w:hAnsiTheme="minorHAnsi" w:cstheme="minorHAnsi"/>
          <w:sz w:val="12"/>
        </w:rPr>
        <w:t>¶</w:t>
      </w:r>
      <w:r w:rsidRPr="00782A49">
        <w:rPr>
          <w:rFonts w:asciiTheme="minorHAnsi" w:hAnsiTheme="minorHAnsi" w:cstheme="minorHAnsi"/>
          <w:sz w:val="16"/>
        </w:rPr>
        <w:t xml:space="preserve"> (46) a. A Norwegian student whose name ends with ‘s’ or ‘j’ wears green</w:t>
      </w:r>
      <w:r w:rsidRPr="00782A49">
        <w:rPr>
          <w:rFonts w:asciiTheme="minorHAnsi" w:hAnsiTheme="minorHAnsi" w:cstheme="minorHAnsi"/>
          <w:sz w:val="12"/>
        </w:rPr>
        <w:t>¶</w:t>
      </w:r>
      <w:r w:rsidRPr="00782A49">
        <w:rPr>
          <w:rFonts w:asciiTheme="minorHAnsi" w:hAnsiTheme="minorHAnsi" w:cstheme="minorHAnsi"/>
          <w:sz w:val="16"/>
        </w:rPr>
        <w:t xml:space="preserve"> thick socks.</w:t>
      </w:r>
      <w:r w:rsidRPr="00782A49">
        <w:rPr>
          <w:rFonts w:asciiTheme="minorHAnsi" w:hAnsiTheme="minorHAnsi" w:cstheme="minorHAnsi"/>
          <w:sz w:val="12"/>
        </w:rPr>
        <w:t>¶</w:t>
      </w:r>
      <w:r w:rsidRPr="00782A49">
        <w:rPr>
          <w:rFonts w:asciiTheme="minorHAnsi" w:hAnsiTheme="minorHAnsi" w:cstheme="minorHAnsi"/>
          <w:sz w:val="16"/>
        </w:rPr>
        <w:t xml:space="preserve"> b. A tall, left-handed, brown haired neurologist in Hadassa hospital</w:t>
      </w:r>
      <w:r w:rsidRPr="00782A49">
        <w:rPr>
          <w:rFonts w:asciiTheme="minorHAnsi" w:hAnsiTheme="minorHAnsi" w:cstheme="minorHAnsi"/>
          <w:sz w:val="12"/>
        </w:rPr>
        <w:t>¶</w:t>
      </w:r>
      <w:r w:rsidRPr="00782A49">
        <w:rPr>
          <w:rFonts w:asciiTheme="minorHAnsi" w:hAnsiTheme="minorHAnsi" w:cstheme="minorHAnsi"/>
          <w:sz w:val="16"/>
        </w:rPr>
        <w:t xml:space="preserve"> earns more than $50,000 a year.</w:t>
      </w:r>
      <w:r w:rsidRPr="00782A49">
        <w:rPr>
          <w:rFonts w:asciiTheme="minorHAnsi" w:hAnsiTheme="minorHAnsi" w:cstheme="minorHAnsi"/>
          <w:sz w:val="12"/>
        </w:rPr>
        <w:t>¶</w:t>
      </w:r>
      <w:r w:rsidRPr="00782A49">
        <w:rPr>
          <w:rFonts w:asciiTheme="minorHAnsi" w:hAnsiTheme="minorHAnsi" w:cstheme="minorHAnsi"/>
          <w:sz w:val="16"/>
        </w:rPr>
        <w:t xml:space="preserve"> However, Greenberg points out that in the context of (47.a) and (47.b),</w:t>
      </w:r>
      <w:r w:rsidRPr="00782A49">
        <w:rPr>
          <w:rFonts w:asciiTheme="minorHAnsi" w:hAnsiTheme="minorHAnsi" w:cstheme="minorHAnsi"/>
          <w:sz w:val="12"/>
        </w:rPr>
        <w:t>¶</w:t>
      </w:r>
      <w:r w:rsidRPr="00782A49">
        <w:rPr>
          <w:rFonts w:asciiTheme="minorHAnsi" w:hAnsiTheme="minorHAnsi" w:cstheme="minorHAnsi"/>
          <w:sz w:val="16"/>
        </w:rPr>
        <w:t xml:space="preserve"> respectively, the generic readings of the IS subject are quite natural:</w:t>
      </w:r>
      <w:r w:rsidRPr="00782A49">
        <w:rPr>
          <w:rFonts w:asciiTheme="minorHAnsi" w:hAnsiTheme="minorHAnsi" w:cstheme="minorHAnsi"/>
          <w:sz w:val="12"/>
        </w:rPr>
        <w:t>¶</w:t>
      </w:r>
      <w:r w:rsidRPr="00782A49">
        <w:rPr>
          <w:rFonts w:asciiTheme="minorHAnsi" w:hAnsiTheme="minorHAnsi" w:cstheme="minorHAnsi"/>
          <w:sz w:val="16"/>
        </w:rPr>
        <w:t xml:space="preserve"> (47) a. You know, there are very interesting traditions in Norway, concerning the connection between name, profession, and clothing. For</w:t>
      </w:r>
      <w:r w:rsidRPr="00782A49">
        <w:rPr>
          <w:rFonts w:asciiTheme="minorHAnsi" w:hAnsiTheme="minorHAnsi" w:cstheme="minorHAnsi"/>
          <w:sz w:val="12"/>
        </w:rPr>
        <w:t>¶</w:t>
      </w:r>
      <w:r w:rsidRPr="00782A49">
        <w:rPr>
          <w:rFonts w:asciiTheme="minorHAnsi" w:hAnsiTheme="minorHAnsi" w:cstheme="minorHAnsi"/>
          <w:sz w:val="16"/>
        </w:rPr>
        <w:t xml:space="preserve"> example, a Norwegian student. . .</w:t>
      </w:r>
      <w:r w:rsidRPr="00782A49">
        <w:rPr>
          <w:rFonts w:asciiTheme="minorHAnsi" w:hAnsiTheme="minorHAnsi" w:cstheme="minorHAnsi"/>
          <w:sz w:val="12"/>
        </w:rPr>
        <w:t>¶</w:t>
      </w:r>
      <w:r w:rsidRPr="00782A49">
        <w:rPr>
          <w:rFonts w:asciiTheme="minorHAnsi" w:hAnsiTheme="minorHAnsi" w:cstheme="minorHAnsi"/>
          <w:sz w:val="16"/>
        </w:rPr>
        <w:t xml:space="preserve"> b. The new Hadassa manager has some very funny paying criteria. For</w:t>
      </w:r>
      <w:r w:rsidRPr="00782A49">
        <w:rPr>
          <w:rFonts w:asciiTheme="minorHAnsi" w:hAnsiTheme="minorHAnsi" w:cstheme="minorHAnsi"/>
          <w:sz w:val="12"/>
        </w:rPr>
        <w:t>¶</w:t>
      </w:r>
      <w:r w:rsidRPr="00782A49">
        <w:rPr>
          <w:rFonts w:asciiTheme="minorHAnsi" w:hAnsiTheme="minorHAnsi" w:cstheme="minorHAnsi"/>
          <w:sz w:val="16"/>
        </w:rPr>
        <w:t xml:space="preserve"> example, a left-handed. . .</w:t>
      </w:r>
      <w:r w:rsidRPr="00782A49">
        <w:rPr>
          <w:rFonts w:asciiTheme="minorHAnsi" w:hAnsiTheme="minorHAnsi" w:cstheme="minorHAnsi"/>
          <w:sz w:val="12"/>
        </w:rPr>
        <w:t>¶</w:t>
      </w:r>
      <w:r w:rsidRPr="00782A49">
        <w:rPr>
          <w:rFonts w:asciiTheme="minorHAnsi" w:hAnsiTheme="minorHAnsi" w:cstheme="minorHAnsi"/>
          <w:sz w:val="16"/>
        </w:rPr>
        <w:t xml:space="preserve"> Even IS sentences that were claimed above to lack a generic reading, such</w:t>
      </w:r>
      <w:r w:rsidRPr="00782A49">
        <w:rPr>
          <w:rFonts w:asciiTheme="minorHAnsi" w:hAnsiTheme="minorHAnsi" w:cstheme="minorHAnsi"/>
          <w:sz w:val="12"/>
        </w:rPr>
        <w:t>¶</w:t>
      </w:r>
      <w:r w:rsidRPr="00782A49">
        <w:rPr>
          <w:rFonts w:asciiTheme="minorHAnsi" w:hAnsiTheme="minorHAnsi" w:cstheme="minorHAnsi"/>
          <w:sz w:val="16"/>
        </w:rPr>
        <w:t xml:space="preserve"> as (3.b) and (4.b), may, in the appropriate context, receive such a reading:</w:t>
      </w:r>
      <w:r w:rsidRPr="00782A49">
        <w:rPr>
          <w:rFonts w:asciiTheme="minorHAnsi" w:hAnsiTheme="minorHAnsi" w:cstheme="minorHAnsi"/>
          <w:sz w:val="12"/>
        </w:rPr>
        <w:t>¶</w:t>
      </w:r>
      <w:r w:rsidRPr="00782A49">
        <w:rPr>
          <w:rFonts w:asciiTheme="minorHAnsi" w:hAnsiTheme="minorHAnsi" w:cstheme="minorHAnsi"/>
          <w:sz w:val="16"/>
        </w:rPr>
        <w:t xml:space="preserve"> (48) a. Sire, please don’t send her to the axe. Remember, a king is generous!</w:t>
      </w:r>
      <w:r w:rsidRPr="00782A49">
        <w:rPr>
          <w:rFonts w:asciiTheme="minorHAnsi" w:hAnsiTheme="minorHAnsi" w:cstheme="minorHAnsi"/>
          <w:sz w:val="12"/>
        </w:rPr>
        <w:t>¶</w:t>
      </w:r>
      <w:r w:rsidRPr="00782A49">
        <w:rPr>
          <w:rFonts w:asciiTheme="minorHAnsi" w:hAnsiTheme="minorHAnsi" w:cstheme="minorHAnsi"/>
          <w:sz w:val="16"/>
        </w:rPr>
        <w:t xml:space="preserve"> b. How dare you build me such a room? Don’t you know a room is</w:t>
      </w:r>
      <w:r w:rsidRPr="00782A49">
        <w:rPr>
          <w:rFonts w:asciiTheme="minorHAnsi" w:hAnsiTheme="minorHAnsi" w:cstheme="minorHAnsi"/>
          <w:sz w:val="12"/>
        </w:rPr>
        <w:t>¶</w:t>
      </w:r>
      <w:r w:rsidRPr="00782A49">
        <w:rPr>
          <w:rFonts w:asciiTheme="minorHAnsi" w:hAnsiTheme="minorHAnsi" w:cstheme="minorHAnsi"/>
          <w:sz w:val="16"/>
        </w:rPr>
        <w:t xml:space="preserve"> square?</w:t>
      </w:r>
    </w:p>
    <w:p w14:paraId="44F5D0F3" w14:textId="77777777" w:rsidR="00E67D31" w:rsidRPr="00782A49" w:rsidRDefault="00E67D31" w:rsidP="00E67D31">
      <w:pPr>
        <w:pStyle w:val="Heading4"/>
        <w:rPr>
          <w:rFonts w:asciiTheme="minorHAnsi" w:hAnsiTheme="minorHAnsi" w:cstheme="minorHAnsi"/>
        </w:rPr>
      </w:pPr>
      <w:r w:rsidRPr="00782A49">
        <w:rPr>
          <w:rFonts w:asciiTheme="minorHAnsi" w:hAnsiTheme="minorHAnsi" w:cstheme="minorHAnsi"/>
        </w:rPr>
        <w:t>Their plan violates. Rules readings are always generalized – specific instances are not consistent. Cohen 01</w:t>
      </w:r>
    </w:p>
    <w:p w14:paraId="255DDDDC" w14:textId="77777777" w:rsidR="00E67D31" w:rsidRPr="00782A49" w:rsidRDefault="00E67D31" w:rsidP="00E67D31">
      <w:pPr>
        <w:rPr>
          <w:rFonts w:asciiTheme="minorHAnsi" w:hAnsiTheme="minorHAnsi" w:cstheme="minorHAnsi"/>
        </w:rPr>
      </w:pPr>
      <w:r w:rsidRPr="00782A49">
        <w:rPr>
          <w:rFonts w:asciiTheme="minorHAnsi" w:hAnsiTheme="minorHAnsi" w:cstheme="minorHAnsi"/>
        </w:rPr>
        <w:t>Ariel Cohen (Ben-Gurion University of the Negev), “On the Generic Use of Indefinite Singulars,” Journal of Semantics 18:3, 2001 https://core.ac.uk/download/pdf/188590876.pdf</w:t>
      </w:r>
    </w:p>
    <w:p w14:paraId="1D1503C3" w14:textId="77777777" w:rsidR="00E67D31" w:rsidRPr="00782A49" w:rsidRDefault="00E67D31" w:rsidP="00E67D31">
      <w:pPr>
        <w:rPr>
          <w:rFonts w:asciiTheme="minorHAnsi" w:hAnsiTheme="minorHAnsi" w:cstheme="minorHAnsi"/>
          <w:sz w:val="16"/>
          <w:szCs w:val="16"/>
        </w:rPr>
      </w:pPr>
      <w:r w:rsidRPr="00782A49">
        <w:rPr>
          <w:rStyle w:val="StyleUnderline"/>
          <w:rFonts w:asciiTheme="minorHAnsi" w:hAnsiTheme="minorHAnsi" w:cstheme="minorHAnsi"/>
        </w:rPr>
        <w:t>In general, as, again, already noted by Aristotle</w:t>
      </w:r>
      <w:r w:rsidRPr="00782A49">
        <w:rPr>
          <w:rStyle w:val="StyleUnderline"/>
          <w:rFonts w:asciiTheme="minorHAnsi" w:hAnsiTheme="minorHAnsi" w:cstheme="minorHAnsi"/>
          <w:highlight w:val="yellow"/>
        </w:rPr>
        <w:t>, rules and definitions are not relativized to particular individuals</w:t>
      </w:r>
      <w:r w:rsidRPr="00782A49">
        <w:rPr>
          <w:rStyle w:val="StyleUnderline"/>
          <w:rFonts w:asciiTheme="minorHAnsi" w:hAnsiTheme="minorHAnsi" w:cstheme="minorHAnsi"/>
        </w:rPr>
        <w:t xml:space="preserve">; </w:t>
      </w:r>
      <w:r w:rsidRPr="00782A49">
        <w:rPr>
          <w:rStyle w:val="StyleUnderline"/>
          <w:rFonts w:asciiTheme="minorHAnsi" w:hAnsiTheme="minorHAnsi" w:cstheme="minorHAnsi"/>
          <w:highlight w:val="yellow"/>
        </w:rPr>
        <w:t>it is rarely the case that a specific individual</w:t>
      </w:r>
      <w:r w:rsidRPr="00782A49">
        <w:rPr>
          <w:rStyle w:val="StyleUnderline"/>
          <w:rFonts w:asciiTheme="minorHAnsi" w:hAnsiTheme="minorHAnsi" w:cstheme="minorHAnsi"/>
          <w:sz w:val="12"/>
          <w:highlight w:val="yellow"/>
        </w:rPr>
        <w:t xml:space="preserve">¶ </w:t>
      </w:r>
      <w:r w:rsidRPr="00782A49">
        <w:rPr>
          <w:rStyle w:val="StyleUnderline"/>
          <w:rFonts w:asciiTheme="minorHAnsi" w:hAnsiTheme="minorHAnsi" w:cstheme="minorHAnsi"/>
          <w:highlight w:val="yellow"/>
        </w:rPr>
        <w:t>forms part of the description of a general rule</w:t>
      </w:r>
      <w:r w:rsidRPr="00782A49">
        <w:rPr>
          <w:rStyle w:val="StyleUnderline"/>
          <w:rFonts w:asciiTheme="minorHAnsi" w:hAnsiTheme="minorHAnsi" w:cstheme="minorHAnsi"/>
          <w:sz w:val="16"/>
          <w:szCs w:val="16"/>
        </w:rPr>
        <w:t xml:space="preserve">.¶ </w:t>
      </w:r>
      <w:r w:rsidRPr="00782A49">
        <w:rPr>
          <w:rFonts w:asciiTheme="minorHAnsi" w:hAnsiTheme="minorHAnsi" w:cstheme="minorHAnsi"/>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Cobuild¶ dictionary illustrate this point:¶ (74) a. A fanatic is a person who is very enthusiastic about a particular¶ activity, sport, or way of life.¶ b. Something that is record-breaking is better than the previous¶ record for a particular performance or achievement.¶ c. When </w:t>
      </w:r>
      <w:r w:rsidRPr="00782A49">
        <w:rPr>
          <w:rFonts w:asciiTheme="minorHAnsi" w:hAnsiTheme="minorHAnsi" w:cstheme="minorHAnsi"/>
          <w:sz w:val="16"/>
          <w:szCs w:val="16"/>
        </w:rPr>
        <w:lastRenderedPageBreak/>
        <w:t>a computer outputs something it sorts and produces information as the result of a particular program or operation.¶ d. If something sheers in a particular direction, it suddenly changes¶ direction, for example to avoid hitting something.</w:t>
      </w:r>
    </w:p>
    <w:p w14:paraId="4A3E0437" w14:textId="77777777" w:rsidR="00E67D31" w:rsidRPr="00782A49" w:rsidRDefault="00E67D31" w:rsidP="00E67D31">
      <w:pPr>
        <w:pStyle w:val="Heading4"/>
        <w:rPr>
          <w:rFonts w:asciiTheme="minorHAnsi" w:hAnsiTheme="minorHAnsi" w:cstheme="minorHAnsi"/>
          <w:highlight w:val="yellow"/>
          <w:u w:val="single"/>
        </w:rPr>
      </w:pPr>
      <w:r w:rsidRPr="00782A49">
        <w:rPr>
          <w:rFonts w:asciiTheme="minorHAnsi" w:hAnsiTheme="minorHAnsi" w:cstheme="minorHAnsi"/>
        </w:rPr>
        <w:t>That outweighs—only our evidence speaks to how indefinite singulars are interpreted in the context of normative statements like the resolution</w:t>
      </w:r>
      <w:r>
        <w:rPr>
          <w:rFonts w:asciiTheme="minorHAnsi" w:hAnsiTheme="minorHAnsi" w:cstheme="minorHAnsi"/>
        </w:rPr>
        <w:t>—</w:t>
      </w:r>
    </w:p>
    <w:p w14:paraId="48348A8C" w14:textId="77777777" w:rsidR="00E67D31" w:rsidRPr="00782A49" w:rsidRDefault="00E67D31" w:rsidP="00E67D31">
      <w:pPr>
        <w:pStyle w:val="Heading4"/>
        <w:rPr>
          <w:rFonts w:asciiTheme="minorHAnsi" w:hAnsiTheme="minorHAnsi" w:cstheme="minorHAnsi"/>
        </w:rPr>
      </w:pPr>
      <w:r w:rsidRPr="00782A49">
        <w:rPr>
          <w:rFonts w:asciiTheme="minorHAnsi" w:hAnsiTheme="minorHAnsi" w:cstheme="minorHAnsi"/>
        </w:rPr>
        <w:t>Vote neg:</w:t>
      </w:r>
    </w:p>
    <w:p w14:paraId="22B3EB29" w14:textId="77777777" w:rsidR="00E67D31" w:rsidRPr="00782A49" w:rsidRDefault="00E67D31" w:rsidP="00E67D31">
      <w:pPr>
        <w:pStyle w:val="Heading4"/>
        <w:rPr>
          <w:rFonts w:asciiTheme="minorHAnsi" w:hAnsiTheme="minorHAnsi" w:cstheme="minorHAnsi"/>
        </w:rPr>
      </w:pPr>
      <w:r w:rsidRPr="00782A49">
        <w:rPr>
          <w:rFonts w:asciiTheme="minorHAnsi" w:hAnsiTheme="minorHAnsi" w:cstheme="minorHAnsi"/>
        </w:rPr>
        <w:t xml:space="preserve">1] Precision –any deviation justifies the aff arbitrarily jettisoning words in the resolution at their whim which decks negative ground and preparation because the aff is no longer bounded by the resolution. </w:t>
      </w:r>
    </w:p>
    <w:p w14:paraId="6B51569D" w14:textId="58A40CE1" w:rsidR="00E67D31" w:rsidRDefault="00E67D31" w:rsidP="00E67D31">
      <w:pPr>
        <w:pStyle w:val="Heading4"/>
        <w:rPr>
          <w:rFonts w:asciiTheme="minorHAnsi" w:hAnsiTheme="minorHAnsi" w:cstheme="minorHAnsi"/>
        </w:rPr>
      </w:pPr>
      <w:r w:rsidRPr="00782A49">
        <w:rPr>
          <w:rFonts w:asciiTheme="minorHAnsi" w:hAnsiTheme="minorHAnsi" w:cstheme="minorHAnsi"/>
        </w:rPr>
        <w:t>2] Limits—specifying a type of appropriation offers huge explosion in the topic since space is, quite literally, infinite</w:t>
      </w:r>
      <w:r>
        <w:rPr>
          <w:rFonts w:asciiTheme="minorHAnsi" w:hAnsiTheme="minorHAnsi" w:cstheme="minorHAnsi"/>
        </w:rPr>
        <w:t xml:space="preserve">—but general interps solve since we can read DAs to anything. </w:t>
      </w:r>
    </w:p>
    <w:p w14:paraId="288EF705" w14:textId="6F592FA7" w:rsidR="00E67D31" w:rsidRPr="00E67D31" w:rsidRDefault="00E67D31" w:rsidP="00E67D31">
      <w:pPr>
        <w:pStyle w:val="Heading4"/>
      </w:pPr>
      <w:r>
        <w:t>CA Paradigm issues</w:t>
      </w:r>
    </w:p>
    <w:p w14:paraId="53D78DDA" w14:textId="77777777" w:rsidR="00E67D31" w:rsidRPr="00E67D31" w:rsidRDefault="00E67D31" w:rsidP="00E67D31"/>
    <w:p w14:paraId="26E17AAB" w14:textId="5A0DA5F2" w:rsidR="0098576B" w:rsidRDefault="00E67D31" w:rsidP="00E67D31">
      <w:pPr>
        <w:pStyle w:val="Heading3"/>
      </w:pPr>
      <w:r>
        <w:lastRenderedPageBreak/>
        <w:t>3</w:t>
      </w:r>
    </w:p>
    <w:p w14:paraId="634806A0" w14:textId="77777777" w:rsidR="00E67D31" w:rsidRDefault="00E67D31" w:rsidP="00E67D31">
      <w:pPr>
        <w:pStyle w:val="Heading4"/>
      </w:pPr>
      <w:r>
        <w:t xml:space="preserve">Text – </w:t>
      </w:r>
      <w:r>
        <w:rPr>
          <w:rFonts w:ascii="Mangal" w:hAnsi="Mangal" w:cs="Mangal"/>
        </w:rPr>
        <w:t>हिंदी</w:t>
      </w:r>
      <w:r>
        <w:t xml:space="preserve"> </w:t>
      </w:r>
      <w:r>
        <w:rPr>
          <w:rFonts w:ascii="Mangal" w:hAnsi="Mangal" w:cs="Mangal"/>
        </w:rPr>
        <w:t>में</w:t>
      </w:r>
      <w:r>
        <w:t xml:space="preserve"> </w:t>
      </w:r>
      <w:r>
        <w:rPr>
          <w:rFonts w:ascii="Mangal" w:hAnsi="Mangal" w:cs="Mangal"/>
        </w:rPr>
        <w:t>करो</w:t>
      </w:r>
      <w:r>
        <w:t xml:space="preserve"> </w:t>
      </w:r>
      <w:r>
        <w:rPr>
          <w:rFonts w:ascii="Mangal" w:hAnsi="Mangal" w:cs="Mangal"/>
        </w:rPr>
        <w:t>अफीम</w:t>
      </w:r>
    </w:p>
    <w:p w14:paraId="5D330B7A" w14:textId="77777777" w:rsidR="00E67D31" w:rsidRDefault="00E67D31" w:rsidP="00E67D31">
      <w:pPr>
        <w:pStyle w:val="Heading4"/>
      </w:pPr>
      <w:r>
        <w:t>The text does not mean only hindi is accepted, rather there should be a diversity in language usage that’s not just english</w:t>
      </w:r>
    </w:p>
    <w:p w14:paraId="0A4C41FB" w14:textId="77777777" w:rsidR="00E67D31" w:rsidRDefault="00E67D31" w:rsidP="00E67D31">
      <w:pPr>
        <w:pStyle w:val="Heading4"/>
      </w:pPr>
      <w:r>
        <w:t>The normalization of normative English leads to an in-group/out-group that drive racial violence</w:t>
      </w:r>
    </w:p>
    <w:p w14:paraId="2A8BFAEC" w14:textId="77777777" w:rsidR="00E67D31" w:rsidRDefault="00E67D31" w:rsidP="00E67D31">
      <w:pPr>
        <w:widowControl w:val="0"/>
      </w:pPr>
      <w:r>
        <w:rPr>
          <w:b/>
          <w:sz w:val="26"/>
          <w:szCs w:val="26"/>
        </w:rPr>
        <w:t xml:space="preserve">Rosa et al 17 </w:t>
      </w:r>
      <w:r>
        <w:t>Rosa, Jonathan, and Nelson Flores. "Unsettling race and language: Toward a raciolinguistic perspective." Language in society 46.5 (2017): 621-647. (Assistant Professor of Anthropology and Linguistics and Associate Professor in the Educational Linguistics Division)//Elmer</w:t>
      </w:r>
    </w:p>
    <w:p w14:paraId="5726072D" w14:textId="77777777" w:rsidR="00E67D31" w:rsidRDefault="00E67D31" w:rsidP="00E67D31">
      <w:pPr>
        <w:widowControl w:val="0"/>
        <w:rPr>
          <w:u w:val="single"/>
        </w:rPr>
      </w:pPr>
      <w:r>
        <w:rPr>
          <w:sz w:val="16"/>
          <w:szCs w:val="16"/>
        </w:rPr>
        <w:t xml:space="preserve">Similar to Bucholtz &amp; Hall's (2005) approach to identity and interaction, we are interested in </w:t>
      </w:r>
      <w:r>
        <w:rPr>
          <w:u w:val="single"/>
        </w:rPr>
        <w:t xml:space="preserve">how processes of </w:t>
      </w:r>
      <w:r>
        <w:rPr>
          <w:highlight w:val="cyan"/>
          <w:u w:val="single"/>
        </w:rPr>
        <w:t>raciolinguistic enregisterment emblematize</w:t>
      </w:r>
      <w:r>
        <w:rPr>
          <w:u w:val="single"/>
        </w:rPr>
        <w:t xml:space="preserve"> particular </w:t>
      </w:r>
      <w:r>
        <w:rPr>
          <w:highlight w:val="cyan"/>
          <w:u w:val="single"/>
        </w:rPr>
        <w:t>linguistic features as</w:t>
      </w:r>
      <w:r>
        <w:rPr>
          <w:u w:val="single"/>
        </w:rPr>
        <w:t xml:space="preserve"> authentic signs of </w:t>
      </w:r>
      <w:r>
        <w:rPr>
          <w:highlight w:val="cyan"/>
          <w:u w:val="single"/>
        </w:rPr>
        <w:t>racialized models of personhood</w:t>
      </w:r>
      <w:r>
        <w:rPr>
          <w:sz w:val="16"/>
          <w:szCs w:val="16"/>
        </w:rPr>
        <w:t xml:space="preserve">. This is found not only in sociolinguistic accounts of the features that </w:t>
      </w:r>
      <w:r>
        <w:rPr>
          <w:u w:val="single"/>
        </w:rPr>
        <w:t>compose</w:t>
      </w:r>
      <w:r>
        <w:rPr>
          <w:sz w:val="16"/>
          <w:szCs w:val="16"/>
        </w:rPr>
        <w:t xml:space="preserve"> categories such as ‘</w:t>
      </w:r>
      <w:r>
        <w:rPr>
          <w:u w:val="single"/>
        </w:rPr>
        <w:t>African American English’ (Green 2002) or ‘Chicano English’ (Fought 2003), but also popular stereotypes and modes of linguistic appropriation such as ‘Mock Spanish’ (Hill 2008), ‘Mock Asian’ (Chun 2004), ‘Hollywood Injun English’ (Meek 2006), and ‘linguistic minstrelsy’ (Bucholtz &amp; Lopez 2011).</w:t>
      </w:r>
      <w:r>
        <w:rPr>
          <w:sz w:val="16"/>
          <w:szCs w:val="16"/>
        </w:rPr>
        <w:t xml:space="preserve"> In each of these cases, minute </w:t>
      </w:r>
      <w:r>
        <w:rPr>
          <w:u w:val="single"/>
        </w:rPr>
        <w:t>features of language</w:t>
      </w:r>
      <w:r>
        <w:rPr>
          <w:sz w:val="16"/>
          <w:szCs w:val="16"/>
        </w:rPr>
        <w:t xml:space="preserve">, including grammatical forms, prosodic patterns, and morphological particles, are emblematized as </w:t>
      </w:r>
      <w:r>
        <w:rPr>
          <w:u w:val="single"/>
        </w:rPr>
        <w:t>sets of signs that correspond to racial categories</w:t>
      </w:r>
      <w:r>
        <w:rPr>
          <w:sz w:val="16"/>
          <w:szCs w:val="16"/>
        </w:rPr>
        <w:t xml:space="preserve">. Crucially, as Meek (2006) demonstrates, these forms need not correspond to empirically verifiable linguistic practices in order to undergo racial emblematization. Moreover, as Lo &amp; Reyes (2009) point out, </w:t>
      </w:r>
      <w:r>
        <w:rPr>
          <w:u w:val="single"/>
        </w:rPr>
        <w:t xml:space="preserve">the imagination of </w:t>
      </w:r>
      <w:r>
        <w:rPr>
          <w:highlight w:val="cyan"/>
          <w:u w:val="single"/>
        </w:rPr>
        <w:t>groups</w:t>
      </w:r>
      <w:r>
        <w:rPr>
          <w:u w:val="single"/>
        </w:rPr>
        <w:t xml:space="preserve"> such as Asian Americans as </w:t>
      </w:r>
      <w:r>
        <w:rPr>
          <w:highlight w:val="cyan"/>
          <w:u w:val="single"/>
        </w:rPr>
        <w:t>lacking a</w:t>
      </w:r>
      <w:r>
        <w:rPr>
          <w:u w:val="single"/>
        </w:rPr>
        <w:t xml:space="preserve"> distinctive </w:t>
      </w:r>
      <w:r>
        <w:rPr>
          <w:highlight w:val="cyan"/>
          <w:u w:val="single"/>
        </w:rPr>
        <w:t>racialized variety of English</w:t>
      </w:r>
      <w:r>
        <w:rPr>
          <w:u w:val="single"/>
        </w:rPr>
        <w:t xml:space="preserve"> analogous to African American English or Chicano English, </w:t>
      </w:r>
      <w:r>
        <w:rPr>
          <w:highlight w:val="cyan"/>
          <w:u w:val="single"/>
        </w:rPr>
        <w:t>must be interrogated</w:t>
      </w:r>
      <w:r>
        <w:rPr>
          <w:u w:val="single"/>
        </w:rPr>
        <w:t xml:space="preserve"> based on the racial logics that organize stereotypes about and societal positions of different racial groups on the one hand, and </w:t>
      </w:r>
      <w:r>
        <w:rPr>
          <w:highlight w:val="cyan"/>
          <w:u w:val="single"/>
        </w:rPr>
        <w:t>perceptions of</w:t>
      </w:r>
      <w:r>
        <w:rPr>
          <w:u w:val="single"/>
        </w:rPr>
        <w:t xml:space="preserve"> their </w:t>
      </w:r>
      <w:r>
        <w:rPr>
          <w:highlight w:val="cyan"/>
          <w:u w:val="single"/>
        </w:rPr>
        <w:t>language</w:t>
      </w:r>
      <w:r>
        <w:rPr>
          <w:u w:val="single"/>
        </w:rPr>
        <w:t xml:space="preserve"> practices on the other</w:t>
      </w:r>
      <w:r>
        <w:rPr>
          <w:sz w:val="16"/>
          <w:szCs w:val="16"/>
        </w:rPr>
        <w:t xml:space="preserve">. </w:t>
      </w:r>
      <w:r>
        <w:rPr>
          <w:u w:val="single"/>
        </w:rPr>
        <w:t xml:space="preserve">Specifically, Lo &amp; Reyes argue that racial ideologies </w:t>
      </w:r>
      <w:r>
        <w:rPr>
          <w:highlight w:val="cyan"/>
          <w:u w:val="single"/>
        </w:rPr>
        <w:t>constructing Asian Americans</w:t>
      </w:r>
      <w:r>
        <w:rPr>
          <w:u w:val="single"/>
        </w:rPr>
        <w:t xml:space="preserve"> as model minorities who approximate whiteness </w:t>
      </w:r>
      <w:r>
        <w:rPr>
          <w:highlight w:val="cyan"/>
          <w:u w:val="single"/>
        </w:rPr>
        <w:t>are linked to</w:t>
      </w:r>
      <w:r>
        <w:rPr>
          <w:u w:val="single"/>
        </w:rPr>
        <w:t xml:space="preserve"> language </w:t>
      </w:r>
      <w:r>
        <w:rPr>
          <w:highlight w:val="cyan"/>
          <w:u w:val="single"/>
        </w:rPr>
        <w:t>ideologies</w:t>
      </w:r>
      <w:r>
        <w:rPr>
          <w:u w:val="single"/>
        </w:rPr>
        <w:t xml:space="preserve"> constructing Asian Americans as lacking a racially distinctive variety of English</w:t>
      </w:r>
      <w:r>
        <w:rPr>
          <w:sz w:val="16"/>
          <w:szCs w:val="16"/>
        </w:rPr>
        <w:t xml:space="preserve">. In related work, Chun (2016:81) shows how emblematized Mock Asian forms such as ‘ching-chong’ are located across ‘the important boundary between ‘Oriental talk’ and English’, which </w:t>
      </w:r>
      <w:r>
        <w:rPr>
          <w:highlight w:val="cyan"/>
          <w:u w:val="single"/>
        </w:rPr>
        <w:t>sustains</w:t>
      </w:r>
      <w:r>
        <w:rPr>
          <w:u w:val="single"/>
        </w:rPr>
        <w:t xml:space="preserve"> Asian Americans</w:t>
      </w:r>
      <w:r>
        <w:rPr>
          <w:sz w:val="16"/>
          <w:szCs w:val="16"/>
        </w:rPr>
        <w:t xml:space="preserve"> alternately </w:t>
      </w:r>
      <w:r>
        <w:rPr>
          <w:u w:val="single"/>
        </w:rPr>
        <w:t xml:space="preserve">as </w:t>
      </w:r>
      <w:r>
        <w:rPr>
          <w:highlight w:val="cyan"/>
          <w:u w:val="single"/>
        </w:rPr>
        <w:t>model minorities</w:t>
      </w:r>
      <w:r>
        <w:rPr>
          <w:u w:val="single"/>
        </w:rPr>
        <w:t xml:space="preserve"> and forever foreigners. Thus, we must carefully reconsider seemingly ‘distinctive’ and ‘nondistinctive’ language varieties alike, by analyzing the logics that position particular racial groups and linguistic forms in relation to one another. That is, no language variety is objectively distinctive or nondistinctive, but rather comes to be enregistered as such in particular historical, political, and economic circumstances.</w:t>
      </w:r>
    </w:p>
    <w:p w14:paraId="68EE2236" w14:textId="77777777" w:rsidR="00E67D31" w:rsidRDefault="00E67D31" w:rsidP="00E67D31">
      <w:pPr>
        <w:widowControl w:val="0"/>
      </w:pPr>
    </w:p>
    <w:p w14:paraId="12A35BCB" w14:textId="77777777" w:rsidR="00E67D31" w:rsidRDefault="00E67D31" w:rsidP="00E67D31">
      <w:pPr>
        <w:pStyle w:val="Heading4"/>
      </w:pPr>
      <w:r>
        <w:t>The performance of the 1NC is a form of Code Switching that disrupts English-centered discourses</w:t>
      </w:r>
    </w:p>
    <w:p w14:paraId="20053CFC" w14:textId="77777777" w:rsidR="00E67D31" w:rsidRDefault="00E67D31" w:rsidP="00E67D31">
      <w:pPr>
        <w:widowControl w:val="0"/>
      </w:pPr>
      <w:r>
        <w:rPr>
          <w:b/>
          <w:sz w:val="26"/>
          <w:szCs w:val="26"/>
        </w:rPr>
        <w:t>Duan</w:t>
      </w:r>
      <w:r>
        <w:t>, Carlina. " The Space Between: An analysis of code-switching within Asian American poetry as strategic poetic device"(English Honors) AND" Here I Go, Torching"(Creative Writing Honors). Diss. 2015. (BA in Honors English from the University of Michigan)//Elmer</w:t>
      </w:r>
    </w:p>
    <w:p w14:paraId="040158E8" w14:textId="77777777" w:rsidR="00E67D31" w:rsidRDefault="00E67D31" w:rsidP="00E67D31">
      <w:pPr>
        <w:widowControl w:val="0"/>
      </w:pPr>
      <w:r>
        <w:rPr>
          <w:sz w:val="16"/>
          <w:szCs w:val="16"/>
        </w:rPr>
        <w:t xml:space="preserve">In an interview with Women’s Review of Books literary magazine, Hong further discussed </w:t>
      </w:r>
      <w:r>
        <w:rPr>
          <w:u w:val="single"/>
        </w:rPr>
        <w:t xml:space="preserve">the strategic role of </w:t>
      </w:r>
      <w:r>
        <w:rPr>
          <w:highlight w:val="cyan"/>
          <w:u w:val="single"/>
        </w:rPr>
        <w:t>translation as</w:t>
      </w:r>
      <w:r>
        <w:rPr>
          <w:u w:val="single"/>
        </w:rPr>
        <w:t xml:space="preserve"> a form of </w:t>
      </w:r>
      <w:r>
        <w:rPr>
          <w:highlight w:val="cyan"/>
          <w:u w:val="single"/>
        </w:rPr>
        <w:t>linguistic activism</w:t>
      </w:r>
      <w:r>
        <w:rPr>
          <w:u w:val="single"/>
        </w:rPr>
        <w:t xml:space="preserve"> </w:t>
      </w:r>
      <w:r>
        <w:rPr>
          <w:sz w:val="16"/>
          <w:szCs w:val="16"/>
        </w:rPr>
        <w:t xml:space="preserve">within her poetic work. When asked why she does not include translations from Korean to English within her own poetry, </w:t>
      </w:r>
      <w:r>
        <w:rPr>
          <w:u w:val="single"/>
        </w:rPr>
        <w:t xml:space="preserve">Hong said: “I wanted to open up these schisms, to emphasize that memory, the filtering of </w:t>
      </w:r>
      <w:r>
        <w:rPr>
          <w:highlight w:val="cyan"/>
          <w:u w:val="single"/>
        </w:rPr>
        <w:t>human experience</w:t>
      </w:r>
      <w:r>
        <w:rPr>
          <w:u w:val="single"/>
        </w:rPr>
        <w:t xml:space="preserve"> into poetry, </w:t>
      </w:r>
      <w:r>
        <w:rPr>
          <w:highlight w:val="cyan"/>
          <w:u w:val="single"/>
        </w:rPr>
        <w:t>is</w:t>
      </w:r>
      <w:r>
        <w:rPr>
          <w:u w:val="single"/>
        </w:rPr>
        <w:t xml:space="preserve"> often </w:t>
      </w:r>
      <w:r>
        <w:rPr>
          <w:highlight w:val="cyan"/>
          <w:u w:val="single"/>
        </w:rPr>
        <w:t>fractured</w:t>
      </w:r>
      <w:r>
        <w:rPr>
          <w:u w:val="single"/>
        </w:rPr>
        <w:t xml:space="preserve"> and not transparent, especially experiences </w:t>
      </w:r>
      <w:r>
        <w:rPr>
          <w:u w:val="single"/>
        </w:rPr>
        <w:lastRenderedPageBreak/>
        <w:t>which have always been bisected and undercut by two languages.</w:t>
      </w:r>
      <w:r>
        <w:rPr>
          <w:sz w:val="16"/>
          <w:szCs w:val="16"/>
        </w:rPr>
        <w:t xml:space="preserve">” She added, “I think I want to debunk the idea of </w:t>
      </w:r>
      <w:r>
        <w:rPr>
          <w:u w:val="single"/>
        </w:rPr>
        <w:t>easy translation—whether it be the idea of literal translation or, as I said before, the translating of one’s experience into poetry</w:t>
      </w:r>
      <w:r>
        <w:rPr>
          <w:sz w:val="16"/>
          <w:szCs w:val="16"/>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Pr>
          <w:highlight w:val="cyan"/>
          <w:u w:val="single"/>
        </w:rPr>
        <w:t>codeswitching</w:t>
      </w:r>
      <w:r>
        <w:rPr>
          <w:u w:val="single"/>
        </w:rPr>
        <w:t xml:space="preserve"> — without translation — also more accurately </w:t>
      </w:r>
      <w:r>
        <w:rPr>
          <w:highlight w:val="cyan"/>
          <w:u w:val="single"/>
        </w:rPr>
        <w:t>reflects</w:t>
      </w:r>
      <w:r>
        <w:rPr>
          <w:u w:val="single"/>
        </w:rPr>
        <w:t xml:space="preserve"> her personal </w:t>
      </w:r>
      <w:r>
        <w:rPr>
          <w:highlight w:val="cyan"/>
          <w:u w:val="single"/>
        </w:rPr>
        <w:t>experiences</w:t>
      </w:r>
      <w:r>
        <w:rPr>
          <w:u w:val="single"/>
        </w:rPr>
        <w:t xml:space="preserve"> of cultural and linguistic movement. Hong points out that human experiences and the world of memory, especially for bilingual speakers, are “not transparent” — not captured neatly by one language, but rather, “bisected” by the complexities of belonging to two (or more) languages, implying a movement between multiple spaces. Scholars describe poetic </w:t>
      </w:r>
      <w:r>
        <w:rPr>
          <w:highlight w:val="cyan"/>
          <w:u w:val="single"/>
        </w:rPr>
        <w:t>code-switching in</w:t>
      </w:r>
      <w:r>
        <w:rPr>
          <w:u w:val="single"/>
        </w:rPr>
        <w:t xml:space="preserve"> this way as a </w:t>
      </w:r>
      <w:r>
        <w:rPr>
          <w:highlight w:val="cyan"/>
          <w:u w:val="single"/>
        </w:rPr>
        <w:t>navigation of power</w:t>
      </w:r>
      <w:r>
        <w:rPr>
          <w:u w:val="single"/>
        </w:rPr>
        <w:t>.</w:t>
      </w:r>
      <w:r>
        <w:rPr>
          <w:sz w:val="16"/>
          <w:szCs w:val="16"/>
        </w:rPr>
        <w:t xml:space="preserve"> Literary scholar Benzi Zhang argues that code-switching makes apparent different levels of cultural knowledge for speaker and reader: </w:t>
      </w:r>
      <w:r>
        <w:rPr>
          <w:u w:val="single"/>
        </w:rPr>
        <w:t xml:space="preserve">“[T]he insertion of […] </w:t>
      </w:r>
      <w:r>
        <w:rPr>
          <w:highlight w:val="cyan"/>
          <w:u w:val="single"/>
        </w:rPr>
        <w:t>foreign words</w:t>
      </w:r>
      <w:r>
        <w:rPr>
          <w:u w:val="single"/>
        </w:rPr>
        <w:t xml:space="preserve"> effectively renders Asian sensibilities into English and </w:t>
      </w:r>
      <w:r>
        <w:rPr>
          <w:highlight w:val="cyan"/>
          <w:u w:val="single"/>
        </w:rPr>
        <w:t>signifies</w:t>
      </w:r>
      <w:r>
        <w:rPr>
          <w:u w:val="single"/>
        </w:rPr>
        <w:t xml:space="preserve"> different positions of cultural </w:t>
      </w:r>
      <w:r>
        <w:rPr>
          <w:highlight w:val="cyan"/>
          <w:u w:val="single"/>
        </w:rPr>
        <w:t>agency</w:t>
      </w:r>
      <w:r>
        <w:rPr>
          <w:u w:val="single"/>
        </w:rPr>
        <w:t>” (Zhang 131). Building upon this idea of cultural agency, I argue that Hong uses Korean to consciously expose themes of exoticism and racial stereotyping that readers themselves may be (consciously or unconsciously) participating in. As a result, Hong creates agency for her speaker through critiquing culturally appropriative behavior, in addition to an agency in knowledge</w:t>
      </w:r>
      <w:r>
        <w:rPr>
          <w:sz w:val="16"/>
          <w:szCs w:val="16"/>
        </w:rPr>
        <w:t xml:space="preserve">; Hong’s speaker can access cultural understanding that her readers do not have. Yet, Hong does more than negotiate questions of audience access; </w:t>
      </w:r>
      <w:r>
        <w:rPr>
          <w:u w:val="single"/>
        </w:rPr>
        <w:t>she uses code-switching to reflect her speaker’s lived experiences of Korean-American identity, grappling with multiple languages and cultural codes</w:t>
      </w:r>
      <w:r>
        <w:rPr>
          <w:sz w:val="16"/>
          <w:szCs w:val="16"/>
        </w:rPr>
        <w:t>. In “An Introduction to Chinese-American and Japanese American Literatures,” Jeffrey Chan et al. writes, “</w:t>
      </w:r>
      <w:r>
        <w:rPr>
          <w:u w:val="single"/>
        </w:rPr>
        <w:t>The minority experience does not yield itself to accurate or complete expression on the white man’s language” (qtd. Zhang 137</w:t>
      </w:r>
      <w:r>
        <w:rPr>
          <w:sz w:val="16"/>
          <w:szCs w:val="16"/>
        </w:rPr>
        <w:t xml:space="preserve">). As Chang et al. suggest, code-switching embeds itself as a natural part of the “minority experience,” and is documented as such in Hong’s poems. </w:t>
      </w:r>
      <w:r>
        <w:rPr>
          <w:u w:val="single"/>
        </w:rPr>
        <w:t>Thus, the poems not only act as social critique of exoticization, but further inhabit the embodied experiences of Korean-American female identities living in the U.S. — which, as Hong reveals, are complicated experiences of rage, agency, celebration, and shifting power dynamics</w:t>
      </w:r>
      <w:r>
        <w:rPr>
          <w:sz w:val="16"/>
          <w:szCs w:val="16"/>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Mo’um: “Hong deftly dismantles the romance of language as homeland, with results especially unnerving for the non-Korean-speaking reader” (Clausen 15). </w:t>
      </w:r>
      <w:r>
        <w:rPr>
          <w:u w:val="single"/>
        </w:rPr>
        <w:t xml:space="preserve">According to Clausen, Hong’s work with code-switching </w:t>
      </w:r>
      <w:r>
        <w:rPr>
          <w:highlight w:val="cyan"/>
          <w:u w:val="single"/>
        </w:rPr>
        <w:t>subverts traditional notions</w:t>
      </w:r>
      <w:r>
        <w:rPr>
          <w:u w:val="single"/>
        </w:rPr>
        <w:t xml:space="preserve"> of the ‘native tongue’ </w:t>
      </w:r>
      <w:r>
        <w:rPr>
          <w:highlight w:val="cyan"/>
          <w:u w:val="single"/>
        </w:rPr>
        <w:t>as representative of “homeland</w:t>
      </w:r>
      <w:r>
        <w:rPr>
          <w:u w:val="single"/>
        </w:rPr>
        <w:t>,” dismantling what a reader may expect of a Korean American author: that she use Korean language to specifically discuss her ethnic culture as a hyphenated American</w:t>
      </w:r>
      <w:r>
        <w:rPr>
          <w:sz w:val="16"/>
          <w:szCs w:val="16"/>
        </w:rPr>
        <w:t xml:space="preserve">. In other words, Hong’s code-switches function as intentional poetic protest against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Pr>
          <w:u w:val="single"/>
        </w:rPr>
        <w:t>In this chapter, I reveal Hong’s awareness of Korean language and code-switching as tools in identity-construction.</w:t>
      </w:r>
      <w:r>
        <w:rPr>
          <w:sz w:val="16"/>
          <w:szCs w:val="16"/>
        </w:rPr>
        <w:t xml:space="preserve"> </w:t>
      </w:r>
      <w:r>
        <w:rPr>
          <w:u w:val="single"/>
        </w:rPr>
        <w:t>Rather than allow others to shape her identity for her, she remains dominant in shaping her identity — and her agency — for herself.</w:t>
      </w:r>
    </w:p>
    <w:p w14:paraId="289E7DAC" w14:textId="13F2C180" w:rsidR="00E67D31" w:rsidRDefault="00E67D31" w:rsidP="00E67D31">
      <w:pPr>
        <w:pStyle w:val="Heading3"/>
      </w:pPr>
      <w:r>
        <w:lastRenderedPageBreak/>
        <w:t>4</w:t>
      </w:r>
    </w:p>
    <w:p w14:paraId="15DE44FB" w14:textId="77777777" w:rsidR="00E67D31" w:rsidRPr="00174C0D" w:rsidRDefault="00E67D31" w:rsidP="00E67D31">
      <w:pPr>
        <w:pStyle w:val="Heading4"/>
      </w:pPr>
      <w:r>
        <w:t>Xi’s regime is stable now, but its success depends on strong growth and private sector development.</w:t>
      </w:r>
    </w:p>
    <w:p w14:paraId="0B091812" w14:textId="77777777" w:rsidR="00E67D31" w:rsidRPr="00C43880" w:rsidRDefault="00E67D31" w:rsidP="00E67D31">
      <w:r w:rsidRPr="00C43880">
        <w:rPr>
          <w:rFonts w:eastAsiaTheme="majorEastAsia" w:cstheme="majorBidi"/>
          <w:b/>
          <w:iCs/>
          <w:sz w:val="26"/>
        </w:rPr>
        <w:t>Mitter and Johnson 21</w:t>
      </w:r>
      <w:r>
        <w:t xml:space="preserve"> [</w:t>
      </w:r>
      <w:r w:rsidRPr="00C43880">
        <w:t xml:space="preserve">Rana Mitter and Elsbeth Johnson, </w:t>
      </w:r>
      <w:hyperlink r:id="rId11" w:history="1">
        <w:r w:rsidRPr="00C43880">
          <w:rPr>
            <w:rStyle w:val="Hyperlink"/>
          </w:rPr>
          <w:t>Rana Mitter</w:t>
        </w:r>
      </w:hyperlink>
      <w:r w:rsidRPr="00C43880">
        <w:t xml:space="preserve"> is a professor of the history and politics of modern China at Oxford. </w:t>
      </w:r>
      <w:hyperlink r:id="rId12" w:history="1">
        <w:r w:rsidRPr="00C43880">
          <w:rPr>
            <w:rStyle w:val="Hyperlink"/>
          </w:rPr>
          <w:t>Elsbeth Johnson</w:t>
        </w:r>
      </w:hyperlink>
      <w:r w:rsidRPr="00C43880">
        <w:t xml:space="preserve">, formerly the strategy director for Prudential PLC’s Asian business, is a senior lecturer at MIT’s Sloan School of Management and the founder of SystemShift, a consulting firm. </w:t>
      </w:r>
      <w:r>
        <w:t>May-June 2021</w:t>
      </w:r>
      <w:r w:rsidRPr="00C43880">
        <w:t xml:space="preserve">, "What the West Gets Wrong About China," Harvard Business Review, </w:t>
      </w:r>
      <w:hyperlink r:id="rId13" w:history="1">
        <w:r w:rsidRPr="00D57645">
          <w:rPr>
            <w:rStyle w:val="Hyperlink"/>
          </w:rPr>
          <w:t>https://hbr.org/2021/05/what-the-west-gets-wrong-about-china accessed 12/14/21</w:t>
        </w:r>
      </w:hyperlink>
      <w:r>
        <w:t>] Adam</w:t>
      </w:r>
    </w:p>
    <w:p w14:paraId="76ED1791" w14:textId="77777777" w:rsidR="00E67D31" w:rsidRPr="00607D72" w:rsidRDefault="00E67D31" w:rsidP="00E67D31">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00AE1C40" w14:textId="77777777" w:rsidR="00E67D31" w:rsidRPr="00607D72" w:rsidRDefault="00E67D31" w:rsidP="00E67D31">
      <w:pPr>
        <w:rPr>
          <w:rStyle w:val="StyleUnderline"/>
        </w:rPr>
      </w:pPr>
      <w:r w:rsidRPr="00607D72">
        <w:rPr>
          <w:rStyle w:val="StyleUnderline"/>
        </w:rPr>
        <w:t>China has also defied predictions that its authoritarianism would inhibit its capacity to </w:t>
      </w:r>
      <w:hyperlink r:id="rId14"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TikTok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327E7F6B" w14:textId="77777777" w:rsidR="00E67D31" w:rsidRDefault="00E67D31" w:rsidP="00E67D31">
      <w:r w:rsidRPr="00C43880">
        <w:t xml:space="preserve">Thus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07751DBC" w14:textId="77777777" w:rsidR="00E67D31" w:rsidRDefault="00E67D31" w:rsidP="00E67D31">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330270F1" w14:textId="77777777" w:rsidR="00E67D31" w:rsidRDefault="00E67D31" w:rsidP="00E67D31">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5" w:history="1">
        <w:r w:rsidRPr="00E24A24">
          <w:rPr>
            <w:rStyle w:val="Hyperlink"/>
          </w:rPr>
          <w:t>https://www.technologyreview.com/2021/01/21/1016513/china-private-commercial-space-industry-dominance/</w:t>
        </w:r>
      </w:hyperlink>
      <w:r>
        <w:t xml:space="preserve"> accessed 12/14/21] Adam</w:t>
      </w:r>
    </w:p>
    <w:p w14:paraId="7FB39780" w14:textId="77777777" w:rsidR="00E67D31" w:rsidRPr="00BC42E1" w:rsidRDefault="00E67D31" w:rsidP="00E67D31">
      <w:pPr>
        <w:rPr>
          <w:sz w:val="16"/>
        </w:rPr>
      </w:pPr>
      <w:r w:rsidRPr="00BC42E1">
        <w:rPr>
          <w:sz w:val="16"/>
        </w:rPr>
        <w:lastRenderedPageBreak/>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27C8146B" w14:textId="77777777" w:rsidR="00E67D31" w:rsidRPr="00473116" w:rsidRDefault="00E67D31" w:rsidP="00E67D31">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6"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41C41DB8" w14:textId="77777777" w:rsidR="00E67D31" w:rsidRPr="00761F18" w:rsidRDefault="00E67D31" w:rsidP="00E67D31">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1BB4F550" w14:textId="77777777" w:rsidR="00E67D31" w:rsidRPr="00BC42E1" w:rsidRDefault="00E67D31" w:rsidP="00E67D31">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7"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0833ACE5" w14:textId="77777777" w:rsidR="00E67D31" w:rsidRPr="00BC42E1" w:rsidRDefault="00E67D31" w:rsidP="00E67D31">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r w:rsidRPr="00761F18">
        <w:rPr>
          <w:rStyle w:val="StyleUnderline"/>
        </w:rPr>
        <w:t>i-Space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r w:rsidRPr="00761F18">
        <w:rPr>
          <w:rStyle w:val="StyleUnderline"/>
        </w:rPr>
        <w:t>LinkSpace</w:t>
      </w:r>
      <w:r w:rsidRPr="00BC42E1">
        <w:rPr>
          <w:sz w:val="16"/>
        </w:rPr>
        <w:t xml:space="preserve"> (founded in 2014), although it also hopes to use rockets to deliver packages from one terrestrial location to another.</w:t>
      </w:r>
    </w:p>
    <w:p w14:paraId="417C94D3" w14:textId="77777777" w:rsidR="00E67D31" w:rsidRPr="00BC42E1" w:rsidRDefault="00E67D31" w:rsidP="00E67D31">
      <w:pPr>
        <w:rPr>
          <w:sz w:val="16"/>
        </w:rPr>
      </w:pPr>
      <w:r w:rsidRPr="00761F18">
        <w:rPr>
          <w:rStyle w:val="StyleUnderline"/>
        </w:rPr>
        <w:t>Spacety</w:t>
      </w:r>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8" w:tgtFrame="_blank" w:history="1">
        <w:r w:rsidRPr="00BC42E1">
          <w:rPr>
            <w:rStyle w:val="Hyperlink"/>
            <w:sz w:val="16"/>
          </w:rPr>
          <w:t>released the first images taken by the satellite</w:t>
        </w:r>
      </w:hyperlink>
      <w:r w:rsidRPr="00BC42E1">
        <w:rPr>
          <w:sz w:val="16"/>
        </w:rPr>
        <w:t>, Hisea-1, featuring three-meter resolution. Spacety wants to launch a constellation of these satellites to offer high-quality imaging at low cost. </w:t>
      </w:r>
    </w:p>
    <w:p w14:paraId="63662F01" w14:textId="77777777" w:rsidR="00E67D31" w:rsidRPr="00BC42E1" w:rsidRDefault="00E67D31" w:rsidP="00E67D31">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622616B9" w14:textId="77777777" w:rsidR="00E67D31" w:rsidRPr="00761F18" w:rsidRDefault="00E67D31" w:rsidP="00E67D31">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nothing to scoff at for an industry that really only began seven years ago</w:t>
      </w:r>
      <w:r w:rsidRPr="00BC42E1">
        <w:rPr>
          <w:sz w:val="16"/>
        </w:rPr>
        <w:t>. At least</w:t>
      </w:r>
      <w:r w:rsidRPr="00761F18">
        <w:rPr>
          <w:rStyle w:val="StyleUnderline"/>
        </w:rPr>
        <w:t xml:space="preserve"> 42 companies had no known government funding. </w:t>
      </w:r>
    </w:p>
    <w:p w14:paraId="6A429D7B" w14:textId="77777777" w:rsidR="00E67D31" w:rsidRPr="00BC42E1" w:rsidRDefault="00E67D31" w:rsidP="00E67D31">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18A07591" w14:textId="77777777" w:rsidR="00E67D31" w:rsidRPr="00BE438B" w:rsidRDefault="00E67D31" w:rsidP="00E67D31">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Spacety’s Luxembourg headquarters. “It’s </w:t>
      </w:r>
      <w:r w:rsidRPr="00FF5CF0">
        <w:rPr>
          <w:rStyle w:val="StyleUnderline"/>
        </w:rPr>
        <w:t>China</w:t>
      </w:r>
      <w:r w:rsidRPr="00BE438B">
        <w:rPr>
          <w:rStyle w:val="StyleUnderline"/>
        </w:rPr>
        <w:t xml:space="preserve">. It’s the </w:t>
      </w:r>
      <w:r w:rsidRPr="00FF5CF0">
        <w:rPr>
          <w:rStyle w:val="StyleUnderline"/>
        </w:rPr>
        <w:t xml:space="preserve">manufacturing center </w:t>
      </w:r>
      <w:r w:rsidRPr="00FF5CF0">
        <w:rPr>
          <w:rStyle w:val="StyleUnderline"/>
        </w:rPr>
        <w:lastRenderedPageBreak/>
        <w:t>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5ECAF525" w14:textId="77777777" w:rsidR="00E67D31" w:rsidRPr="006D6491" w:rsidRDefault="00E67D31" w:rsidP="00E67D31">
      <w:r w:rsidRPr="006D6491">
        <w:t>Making friends</w:t>
      </w:r>
    </w:p>
    <w:p w14:paraId="2B2B727F" w14:textId="77777777" w:rsidR="00E67D31" w:rsidRPr="00BC42E1" w:rsidRDefault="00E67D31" w:rsidP="00E67D31">
      <w:pPr>
        <w:rPr>
          <w:sz w:val="16"/>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097ADC">
        <w:rPr>
          <w:rStyle w:val="StyleUnderline"/>
          <w:highlight w:val="cyan"/>
        </w:rPr>
        <w:t>Chinese</w:t>
      </w:r>
      <w:r w:rsidRPr="00BE438B">
        <w:rPr>
          <w:rStyle w:val="StyleUnderline"/>
        </w:rPr>
        <w:t xml:space="preserve"> government. </w:t>
      </w:r>
      <w:r w:rsidRPr="00BC42E1">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3CD434C0" w14:textId="77777777" w:rsidR="00E67D31" w:rsidRPr="000834BA" w:rsidRDefault="00E67D31" w:rsidP="00E67D31">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LandSpace and MinoSpace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taking on clients around the world, launching from other countries, and bringing talent from outside China. </w:t>
      </w:r>
    </w:p>
    <w:p w14:paraId="33F86F96" w14:textId="77777777" w:rsidR="00E67D31" w:rsidRPr="00BC42E1" w:rsidRDefault="00E67D31" w:rsidP="00E67D31">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distinction between companies that are truly private and those that are more or less state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9" w:tgtFrame="_blank" w:history="1">
        <w:r w:rsidRPr="00BC42E1">
          <w:rPr>
            <w:rStyle w:val="Hyperlink"/>
            <w:sz w:val="16"/>
          </w:rPr>
          <w:t>very cagey about what its national program is even up to</w:t>
        </w:r>
      </w:hyperlink>
      <w:r w:rsidRPr="00BC42E1">
        <w:rPr>
          <w:sz w:val="16"/>
        </w:rPr>
        <w:t>.</w:t>
      </w:r>
    </w:p>
    <w:p w14:paraId="5CDD8C0E" w14:textId="77777777" w:rsidR="00E67D31" w:rsidRDefault="00E67D31" w:rsidP="00E67D31">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19B31F6A" w14:textId="77777777" w:rsidR="00E67D31" w:rsidRDefault="00E67D31" w:rsidP="00E67D31">
      <w:pPr>
        <w:pStyle w:val="Heading4"/>
      </w:pPr>
      <w:r>
        <w:t>Shifts in regime perception threatens CCP’s legitimacy from nationalist hardliners</w:t>
      </w:r>
    </w:p>
    <w:p w14:paraId="07C8DE75" w14:textId="77777777" w:rsidR="00E67D31" w:rsidRPr="00F82438" w:rsidRDefault="00E67D31" w:rsidP="00E67D31">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20"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400AE3C7" w14:textId="77777777" w:rsidR="00E67D31" w:rsidRPr="00EB1877" w:rsidRDefault="00E67D31" w:rsidP="00E67D31">
      <w:pPr>
        <w:rPr>
          <w:u w:val="single"/>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Ithiel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w:t>
      </w:r>
      <w:r w:rsidRPr="00F64DA8">
        <w:rPr>
          <w:sz w:val="16"/>
        </w:rPr>
        <w:lastRenderedPageBreak/>
        <w:t>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highlight w:val="green"/>
        </w:rPr>
        <w:t>incentives in international crises.</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7F153752" w14:textId="77777777" w:rsidR="00E67D31" w:rsidRDefault="00E67D31" w:rsidP="00E67D31">
      <w:pPr>
        <w:pStyle w:val="Heading4"/>
      </w:pPr>
      <w:r>
        <w:t xml:space="preserve">Xi will launch diversionary war to domestic backlash – escalates in </w:t>
      </w:r>
      <w:r w:rsidRPr="00B4266E">
        <w:rPr>
          <w:u w:val="single"/>
        </w:rPr>
        <w:t>multiple hotspots</w:t>
      </w:r>
      <w:r w:rsidRPr="00B4266E">
        <w:t xml:space="preserve"> </w:t>
      </w:r>
    </w:p>
    <w:p w14:paraId="6BF84271" w14:textId="77777777" w:rsidR="00E67D31" w:rsidRPr="009521F3" w:rsidRDefault="00E67D31" w:rsidP="00E67D31">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2E19DA6B" w14:textId="77777777" w:rsidR="00E67D31" w:rsidRPr="009243AC" w:rsidRDefault="00E67D31" w:rsidP="00E67D31">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w:t>
      </w:r>
      <w:r w:rsidRPr="00F64DA8">
        <w:rPr>
          <w:sz w:val="14"/>
        </w:rPr>
        <w:lastRenderedPageBreak/>
        <w:t xml:space="preserve">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30DD0DF8" w14:textId="77777777" w:rsidR="00E67D31" w:rsidRPr="00BE396C" w:rsidRDefault="00E67D31" w:rsidP="00E67D31">
      <w:pPr>
        <w:pStyle w:val="Heading4"/>
        <w:rPr>
          <w:rStyle w:val="Style13ptBold"/>
          <w:b/>
          <w:bCs w:val="0"/>
        </w:rPr>
      </w:pPr>
      <w:r w:rsidRPr="00BE396C">
        <w:rPr>
          <w:rStyle w:val="Style13ptBold"/>
          <w:bCs w:val="0"/>
        </w:rPr>
        <w:t>US–China war goes nuclear – crisis mis-management ensures conventional escalation - extinction</w:t>
      </w:r>
    </w:p>
    <w:p w14:paraId="2B6DA76E" w14:textId="77777777" w:rsidR="00E67D31" w:rsidRPr="007D7E20" w:rsidRDefault="00E67D31" w:rsidP="00E67D31">
      <w:r w:rsidRPr="00A36671">
        <w:rPr>
          <w:rStyle w:val="Style13ptBold"/>
        </w:rPr>
        <w:t>Kulacki</w:t>
      </w:r>
      <w:r>
        <w:rPr>
          <w:rStyle w:val="Style13ptBold"/>
        </w:rPr>
        <w:t xml:space="preserve"> 20 </w:t>
      </w:r>
      <w:r w:rsidRPr="0060794A">
        <w:t>[Dr. Gregory Kulacki focuses on cross-cultural communication between the United States and China on nuclear and space arms control and is the China Project Manager for the Global Security Program at the Union of Concerned Scientists</w:t>
      </w:r>
      <w:r>
        <w:t xml:space="preserve">, </w:t>
      </w:r>
      <w:r w:rsidRPr="0060794A">
        <w:t>2020. Would China Use Nuclear Weapons First In A War With The United States?, Thediplomat.com, https://thediplomat.com/2020/04/would-china-use-nuclear-weapons-first-in-a-war-with-the-united-states/] srey</w:t>
      </w:r>
    </w:p>
    <w:p w14:paraId="28BCF39D" w14:textId="77777777" w:rsidR="00E67D31" w:rsidRDefault="00E67D31" w:rsidP="00E67D31">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w:t>
      </w:r>
      <w:r w:rsidRPr="00EB5F0D">
        <w:rPr>
          <w:sz w:val="16"/>
        </w:rPr>
        <w:lastRenderedPageBreak/>
        <w:t xml:space="preserve">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missileers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w:t>
      </w:r>
      <w:r w:rsidRPr="00EB5F0D">
        <w:rPr>
          <w:sz w:val="16"/>
        </w:rPr>
        <w:lastRenderedPageBreak/>
        <w:t xml:space="preserve">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62F61707" w14:textId="5C918B60" w:rsidR="00E67D31" w:rsidRDefault="00E67D31" w:rsidP="00E67D31">
      <w:pPr>
        <w:pStyle w:val="Heading3"/>
      </w:pPr>
      <w:r>
        <w:lastRenderedPageBreak/>
        <w:t>5</w:t>
      </w:r>
    </w:p>
    <w:p w14:paraId="589A6D77" w14:textId="77777777" w:rsidR="00E67D31" w:rsidRDefault="00E67D31" w:rsidP="00E67D31">
      <w:pPr>
        <w:pStyle w:val="Heading4"/>
      </w:pPr>
      <w:r>
        <w:t>The United States federal government should:</w:t>
      </w:r>
    </w:p>
    <w:p w14:paraId="376661C5" w14:textId="77777777" w:rsidR="00E67D31" w:rsidRDefault="00E67D31" w:rsidP="00E67D31">
      <w:pPr>
        <w:pStyle w:val="ListParagraph"/>
        <w:numPr>
          <w:ilvl w:val="0"/>
          <w:numId w:val="12"/>
        </w:numPr>
      </w:pPr>
      <w:r w:rsidRPr="00CF0B9C">
        <w:t xml:space="preserve">transparently develop, deploy, and demonstrate a debris removal system, with external non-military verification, through government contracts to the private sector funded by charging fees and service fees that removes US debris and </w:t>
      </w:r>
      <w:r>
        <w:t xml:space="preserve">compensates other nations for removing their debris; </w:t>
      </w:r>
    </w:p>
    <w:p w14:paraId="6DC19FDA" w14:textId="77777777" w:rsidR="00E67D31" w:rsidRDefault="00E67D31" w:rsidP="00E67D31">
      <w:pPr>
        <w:pStyle w:val="ListParagraph"/>
        <w:numPr>
          <w:ilvl w:val="0"/>
          <w:numId w:val="12"/>
        </w:numPr>
      </w:pPr>
      <w:r>
        <w:t xml:space="preserve">institute debris remediation guidelines that clarify US intentions as peaceful, declare the US will not intentionally damage any satellites, publicize all planned debris removal operations in advance, and provide transparency by broadcasting all non-critical SSA data pertaining to active debris removal operations; </w:t>
      </w:r>
    </w:p>
    <w:p w14:paraId="381E4D81" w14:textId="77777777" w:rsidR="00E67D31" w:rsidRDefault="00E67D31" w:rsidP="00E67D31">
      <w:pPr>
        <w:pStyle w:val="ListParagraph"/>
        <w:numPr>
          <w:ilvl w:val="0"/>
          <w:numId w:val="12"/>
        </w:numPr>
      </w:pPr>
      <w:r>
        <w:t>and, e</w:t>
      </w:r>
      <w:r w:rsidRPr="00FE0249">
        <w:t>mploy a satellite resilience strategy that disaggregates satellite infrastructure, builds in redundancies, and develops backup systems</w:t>
      </w:r>
      <w:r>
        <w:t>.</w:t>
      </w:r>
    </w:p>
    <w:p w14:paraId="7D90297F" w14:textId="77777777" w:rsidR="00E67D31" w:rsidRPr="00CF0B9C" w:rsidRDefault="00E67D31" w:rsidP="00E67D31">
      <w:pPr>
        <w:pStyle w:val="ListParagraph"/>
      </w:pPr>
    </w:p>
    <w:p w14:paraId="1E94F2F6" w14:textId="77777777" w:rsidR="00E67D31" w:rsidRPr="00ED09F2" w:rsidRDefault="00E67D31" w:rsidP="00E67D31">
      <w:pPr>
        <w:pStyle w:val="Heading4"/>
      </w:pPr>
      <w:r w:rsidRPr="00ED09F2">
        <w:t>Unilateral ADR solves the case.</w:t>
      </w:r>
    </w:p>
    <w:p w14:paraId="53398ABA" w14:textId="77777777" w:rsidR="00E67D31" w:rsidRPr="00ED09F2" w:rsidRDefault="00E67D31" w:rsidP="00E67D31">
      <w:pPr>
        <w:rPr>
          <w:sz w:val="16"/>
        </w:rPr>
      </w:pPr>
      <w:r w:rsidRPr="00ED09F2">
        <w:rPr>
          <w:rStyle w:val="Style13ptBold"/>
        </w:rPr>
        <w:t>Ansdell ’10</w:t>
      </w:r>
      <w:r w:rsidRPr="00ED09F2">
        <w:t xml:space="preserve"> </w:t>
      </w:r>
      <w:r w:rsidRPr="00ED09F2">
        <w:rPr>
          <w:sz w:val="16"/>
        </w:rPr>
        <w:t>(Megan; graduate student in the Master in International Science and Technology Policy program at the George Washington University’s Elliott School of International Affairs, Postdoctoral Fellow at UC Berkeley’s Center for Integrative Planetary Science, Flatiron Research Fellow at the Simons Foundation; January 2010; “Active space debris removal: Needs, implications, and recommendations for today's geopolitical environment”; https://jpia.princeton.edu/sites/jpia/files/space-debris-removal.pdf; Journal of Public and International Affairs, Vol. 21; accessed 10/27/19; TV)</w:t>
      </w:r>
    </w:p>
    <w:p w14:paraId="618BE6B9" w14:textId="77777777" w:rsidR="00E67D31" w:rsidRPr="009F0AE8" w:rsidRDefault="00E67D31" w:rsidP="00E67D31">
      <w:pPr>
        <w:rPr>
          <w:rStyle w:val="Emphasis"/>
        </w:rPr>
      </w:pPr>
      <w:r w:rsidRPr="009F0AE8">
        <w:rPr>
          <w:sz w:val="16"/>
        </w:rPr>
        <w:t xml:space="preserve">VI. </w:t>
      </w:r>
      <w:r w:rsidRPr="001D493C">
        <w:rPr>
          <w:rStyle w:val="Emphasis"/>
          <w:highlight w:val="green"/>
        </w:rPr>
        <w:t>U.S.</w:t>
      </w:r>
      <w:r w:rsidRPr="009F0AE8">
        <w:rPr>
          <w:rStyle w:val="Emphasis"/>
        </w:rPr>
        <w:t xml:space="preserve"> Leadership</w:t>
      </w:r>
      <w:r w:rsidRPr="009F0AE8">
        <w:rPr>
          <w:rStyle w:val="StyleUnderline"/>
        </w:rPr>
        <w:t xml:space="preserve"> by Example </w:t>
      </w:r>
      <w:r w:rsidRPr="001D493C">
        <w:rPr>
          <w:rStyle w:val="StyleUnderline"/>
          <w:highlight w:val="green"/>
        </w:rPr>
        <w:t xml:space="preserve">Need to </w:t>
      </w:r>
      <w:r w:rsidRPr="001D493C">
        <w:rPr>
          <w:rStyle w:val="Emphasis"/>
          <w:highlight w:val="green"/>
        </w:rPr>
        <w:t>Initiate Unilateral Action</w:t>
      </w:r>
      <w:r w:rsidRPr="009F0AE8">
        <w:rPr>
          <w:sz w:val="16"/>
        </w:rPr>
        <w:t xml:space="preserve"> </w:t>
      </w:r>
      <w:r w:rsidRPr="009F0AE8">
        <w:rPr>
          <w:rStyle w:val="StyleUnderline"/>
        </w:rPr>
        <w:t xml:space="preserve">International </w:t>
      </w:r>
      <w:r w:rsidRPr="001D493C">
        <w:rPr>
          <w:rStyle w:val="StyleUnderline"/>
          <w:highlight w:val="green"/>
        </w:rPr>
        <w:t>cooperation</w:t>
      </w:r>
      <w:r w:rsidRPr="009F0AE8">
        <w:rPr>
          <w:sz w:val="16"/>
        </w:rPr>
        <w:t xml:space="preserve"> in space has </w:t>
      </w:r>
      <w:r w:rsidRPr="009F0AE8">
        <w:rPr>
          <w:rStyle w:val="StyleUnderline"/>
        </w:rPr>
        <w:t xml:space="preserve">rarely resulted in </w:t>
      </w:r>
      <w:r w:rsidRPr="009F0AE8">
        <w:rPr>
          <w:rStyle w:val="Emphasis"/>
        </w:rPr>
        <w:t>cost-effective</w:t>
      </w:r>
      <w:r w:rsidRPr="009F0AE8">
        <w:rPr>
          <w:rStyle w:val="StyleUnderline"/>
        </w:rPr>
        <w:t xml:space="preserve"> or </w:t>
      </w:r>
      <w:r w:rsidRPr="009F0AE8">
        <w:rPr>
          <w:rStyle w:val="Emphasis"/>
        </w:rPr>
        <w:t>expedient</w:t>
      </w:r>
      <w:r w:rsidRPr="009F0AE8">
        <w:rPr>
          <w:rStyle w:val="StyleUnderline"/>
        </w:rPr>
        <w:t xml:space="preserve"> solutions, especially in</w:t>
      </w:r>
      <w:r w:rsidRPr="009F0AE8">
        <w:rPr>
          <w:sz w:val="16"/>
        </w:rPr>
        <w:t xml:space="preserve"> politically-charged </w:t>
      </w:r>
      <w:r w:rsidRPr="009F0AE8">
        <w:rPr>
          <w:rStyle w:val="StyleUnderline"/>
        </w:rPr>
        <w:t xml:space="preserve">areas of </w:t>
      </w:r>
      <w:r w:rsidRPr="009F0AE8">
        <w:rPr>
          <w:rStyle w:val="Emphasis"/>
        </w:rPr>
        <w:t>uncertain technological feasibility</w:t>
      </w:r>
      <w:r w:rsidRPr="009F0AE8">
        <w:rPr>
          <w:rStyle w:val="StyleUnderline"/>
        </w:rPr>
        <w:t>. The I</w:t>
      </w:r>
      <w:r w:rsidRPr="009F0AE8">
        <w:rPr>
          <w:sz w:val="16"/>
        </w:rPr>
        <w:t xml:space="preserve">nternational </w:t>
      </w:r>
      <w:r w:rsidRPr="009F0AE8">
        <w:rPr>
          <w:rStyle w:val="StyleUnderline"/>
        </w:rPr>
        <w:t>S</w:t>
      </w:r>
      <w:r w:rsidRPr="009F0AE8">
        <w:rPr>
          <w:sz w:val="16"/>
        </w:rPr>
        <w:t xml:space="preserve">pace </w:t>
      </w:r>
      <w:r w:rsidRPr="009F0AE8">
        <w:rPr>
          <w:rStyle w:val="StyleUnderline"/>
        </w:rPr>
        <w:t>S</w:t>
      </w:r>
      <w:r w:rsidRPr="009F0AE8">
        <w:rPr>
          <w:sz w:val="16"/>
        </w:rPr>
        <w:t xml:space="preserve">tation, because of both political and technical setbacks, </w:t>
      </w:r>
      <w:r w:rsidRPr="001D493C">
        <w:rPr>
          <w:rStyle w:val="StyleUnderline"/>
          <w:highlight w:val="green"/>
        </w:rPr>
        <w:t>has taken</w:t>
      </w:r>
      <w:r w:rsidRPr="009F0AE8">
        <w:rPr>
          <w:sz w:val="16"/>
        </w:rPr>
        <w:t xml:space="preserve"> over </w:t>
      </w:r>
      <w:r w:rsidRPr="009F0AE8">
        <w:rPr>
          <w:rStyle w:val="Emphasis"/>
        </w:rPr>
        <w:t xml:space="preserve">two </w:t>
      </w:r>
      <w:r w:rsidRPr="001D493C">
        <w:rPr>
          <w:rStyle w:val="Emphasis"/>
          <w:highlight w:val="green"/>
        </w:rPr>
        <w:t>decades</w:t>
      </w:r>
      <w:r w:rsidRPr="001D493C">
        <w:rPr>
          <w:rStyle w:val="StyleUnderline"/>
          <w:highlight w:val="green"/>
        </w:rPr>
        <w:t xml:space="preserve"> to deploy and cost</w:t>
      </w:r>
      <w:r w:rsidRPr="009F0AE8">
        <w:rPr>
          <w:sz w:val="16"/>
        </w:rPr>
        <w:t xml:space="preserve"> many </w:t>
      </w:r>
      <w:r w:rsidRPr="001D493C">
        <w:rPr>
          <w:rStyle w:val="StyleUnderline"/>
          <w:highlight w:val="green"/>
        </w:rPr>
        <w:t>billions</w:t>
      </w:r>
      <w:r w:rsidRPr="009F0AE8">
        <w:rPr>
          <w:sz w:val="16"/>
        </w:rPr>
        <w:t xml:space="preserve"> of dollars—far more time and money than was originally intended. </w:t>
      </w:r>
      <w:r w:rsidRPr="009F0AE8">
        <w:rPr>
          <w:rStyle w:val="StyleUnderline"/>
        </w:rPr>
        <w:t xml:space="preserve">Space </w:t>
      </w:r>
      <w:r w:rsidRPr="001D493C">
        <w:rPr>
          <w:rStyle w:val="StyleUnderline"/>
        </w:rPr>
        <w:t>debris mitigation</w:t>
      </w:r>
      <w:r w:rsidRPr="001D493C">
        <w:rPr>
          <w:sz w:val="16"/>
        </w:rPr>
        <w:t xml:space="preserve"> has also </w:t>
      </w:r>
      <w:r w:rsidRPr="001D493C">
        <w:rPr>
          <w:rStyle w:val="StyleUnderline"/>
        </w:rPr>
        <w:t xml:space="preserve">encountered </w:t>
      </w:r>
      <w:r w:rsidRPr="001D493C">
        <w:rPr>
          <w:rStyle w:val="Emphasis"/>
        </w:rPr>
        <w:t>aversion</w:t>
      </w:r>
      <w:r w:rsidRPr="001D493C">
        <w:rPr>
          <w:rStyle w:val="StyleUnderline"/>
        </w:rPr>
        <w:t xml:space="preserve"> in international forums</w:t>
      </w:r>
      <w:r w:rsidRPr="001D493C">
        <w:rPr>
          <w:sz w:val="16"/>
        </w:rPr>
        <w:t xml:space="preserve">. The topic was brought up in COPUOS as early as 1980, yet a policy failed to develop despite a steady flow of documents on the increasing danger of space debris (Perek 1991). In fact, </w:t>
      </w:r>
      <w:r w:rsidRPr="001D493C">
        <w:rPr>
          <w:rStyle w:val="StyleUnderline"/>
        </w:rPr>
        <w:t>COPUOS did not adopt</w:t>
      </w:r>
      <w:r w:rsidRPr="001D493C">
        <w:rPr>
          <w:sz w:val="16"/>
        </w:rPr>
        <w:t xml:space="preserve"> debris </w:t>
      </w:r>
      <w:r w:rsidRPr="001D493C">
        <w:rPr>
          <w:rStyle w:val="StyleUnderline"/>
        </w:rPr>
        <w:t>mitigation guidelines</w:t>
      </w:r>
      <w:r w:rsidRPr="009F0AE8">
        <w:rPr>
          <w:rStyle w:val="StyleUnderline"/>
        </w:rPr>
        <w:t xml:space="preserve"> until 2007</w:t>
      </w:r>
      <w:r w:rsidRPr="009F0AE8">
        <w:rPr>
          <w:sz w:val="16"/>
        </w:rPr>
        <w:t xml:space="preserve"> and, even then, </w:t>
      </w:r>
      <w:r w:rsidRPr="009F0AE8">
        <w:rPr>
          <w:rStyle w:val="StyleUnderline"/>
        </w:rPr>
        <w:t xml:space="preserve">they were </w:t>
      </w:r>
      <w:r w:rsidRPr="009F0AE8">
        <w:rPr>
          <w:rStyle w:val="Emphasis"/>
        </w:rPr>
        <w:t>legally non-binding.</w:t>
      </w:r>
    </w:p>
    <w:p w14:paraId="4F1F294A" w14:textId="77777777" w:rsidR="00E67D31" w:rsidRPr="00872CD9" w:rsidRDefault="00E67D31" w:rsidP="00E67D31">
      <w:pPr>
        <w:rPr>
          <w:sz w:val="16"/>
        </w:rPr>
      </w:pPr>
      <w:r w:rsidRPr="00872CD9">
        <w:rPr>
          <w:rStyle w:val="StyleUnderline"/>
        </w:rPr>
        <w:t>Space debris removal</w:t>
      </w:r>
      <w:r w:rsidRPr="00872CD9">
        <w:rPr>
          <w:sz w:val="16"/>
        </w:rPr>
        <w:t xml:space="preserve"> systems </w:t>
      </w:r>
      <w:r w:rsidRPr="00872CD9">
        <w:rPr>
          <w:rStyle w:val="StyleUnderline"/>
        </w:rPr>
        <w:t>could</w:t>
      </w:r>
      <w:r w:rsidRPr="00872CD9">
        <w:rPr>
          <w:sz w:val="16"/>
        </w:rPr>
        <w:t xml:space="preserve"> </w:t>
      </w:r>
      <w:r w:rsidRPr="00872CD9">
        <w:rPr>
          <w:rStyle w:val="Emphasis"/>
        </w:rPr>
        <w:t>take decades</w:t>
      </w:r>
      <w:r w:rsidRPr="00872CD9">
        <w:rPr>
          <w:sz w:val="16"/>
        </w:rPr>
        <w:t xml:space="preserve"> to develop and deploy </w:t>
      </w:r>
      <w:r w:rsidRPr="00872CD9">
        <w:rPr>
          <w:rStyle w:val="StyleUnderline"/>
        </w:rPr>
        <w:t>through international partnerships due to</w:t>
      </w:r>
      <w:r w:rsidRPr="00872CD9">
        <w:rPr>
          <w:sz w:val="16"/>
        </w:rPr>
        <w:t xml:space="preserve"> the many </w:t>
      </w:r>
      <w:r w:rsidRPr="00872CD9">
        <w:rPr>
          <w:rStyle w:val="StyleUnderline"/>
        </w:rPr>
        <w:t>interdisciplinary challenges</w:t>
      </w:r>
      <w:r w:rsidRPr="00872CD9">
        <w:rPr>
          <w:sz w:val="16"/>
        </w:rPr>
        <w:t xml:space="preserve"> they face. </w:t>
      </w:r>
      <w:r w:rsidRPr="00872CD9">
        <w:rPr>
          <w:rStyle w:val="StyleUnderline"/>
        </w:rPr>
        <w:t>Given the need to start actively removing space debris sooner</w:t>
      </w:r>
      <w:r w:rsidRPr="00872CD9">
        <w:rPr>
          <w:sz w:val="16"/>
        </w:rPr>
        <w:t xml:space="preserve"> rather than later to ensure the continued benefits of satellite services, </w:t>
      </w:r>
      <w:r w:rsidRPr="00872CD9">
        <w:rPr>
          <w:rStyle w:val="StyleUnderline"/>
        </w:rPr>
        <w:t xml:space="preserve">international </w:t>
      </w:r>
      <w:r w:rsidRPr="00872CD9">
        <w:rPr>
          <w:rStyle w:val="Emphasis"/>
        </w:rPr>
        <w:t>cooperation may not be</w:t>
      </w:r>
      <w:r w:rsidRPr="00872CD9">
        <w:rPr>
          <w:sz w:val="16"/>
        </w:rPr>
        <w:t xml:space="preserve"> the most </w:t>
      </w:r>
      <w:r w:rsidRPr="00872CD9">
        <w:rPr>
          <w:rStyle w:val="Emphasis"/>
        </w:rPr>
        <w:t>appropriate</w:t>
      </w:r>
      <w:r w:rsidRPr="00872CD9">
        <w:rPr>
          <w:sz w:val="16"/>
        </w:rPr>
        <w:t xml:space="preserve"> mechanism </w:t>
      </w:r>
      <w:r w:rsidRPr="00872CD9">
        <w:rPr>
          <w:rStyle w:val="StyleUnderline"/>
        </w:rPr>
        <w:t>for instigating</w:t>
      </w:r>
      <w:r w:rsidRPr="00872CD9">
        <w:rPr>
          <w:sz w:val="16"/>
        </w:rPr>
        <w:t xml:space="preserve"> the first </w:t>
      </w:r>
      <w:r w:rsidRPr="00872CD9">
        <w:rPr>
          <w:rStyle w:val="StyleUnderline"/>
        </w:rPr>
        <w:t>space debris removal</w:t>
      </w:r>
      <w:r w:rsidRPr="00872CD9">
        <w:rPr>
          <w:sz w:val="16"/>
        </w:rPr>
        <w:t xml:space="preserve"> system. Instead, </w:t>
      </w:r>
      <w:r w:rsidRPr="001D493C">
        <w:rPr>
          <w:rStyle w:val="StyleUnderline"/>
          <w:highlight w:val="green"/>
        </w:rPr>
        <w:t xml:space="preserve">one country should </w:t>
      </w:r>
      <w:r w:rsidRPr="001D493C">
        <w:rPr>
          <w:rStyle w:val="Emphasis"/>
          <w:highlight w:val="green"/>
        </w:rPr>
        <w:t>take</w:t>
      </w:r>
      <w:r w:rsidRPr="00872CD9">
        <w:rPr>
          <w:rStyle w:val="Emphasis"/>
        </w:rPr>
        <w:t xml:space="preserve"> a </w:t>
      </w:r>
      <w:r w:rsidRPr="001D493C">
        <w:rPr>
          <w:rStyle w:val="Emphasis"/>
          <w:highlight w:val="green"/>
        </w:rPr>
        <w:t>leadership</w:t>
      </w:r>
      <w:r w:rsidRPr="00872CD9">
        <w:rPr>
          <w:rStyle w:val="Emphasis"/>
        </w:rPr>
        <w:t xml:space="preserve"> role</w:t>
      </w:r>
      <w:r w:rsidRPr="00872CD9">
        <w:rPr>
          <w:rStyle w:val="StyleUnderline"/>
        </w:rPr>
        <w:t xml:space="preserve"> </w:t>
      </w:r>
      <w:r w:rsidRPr="001D493C">
        <w:rPr>
          <w:rStyle w:val="StyleUnderline"/>
          <w:highlight w:val="green"/>
        </w:rPr>
        <w:t>by establishing</w:t>
      </w:r>
      <w:r w:rsidRPr="00872CD9">
        <w:rPr>
          <w:sz w:val="16"/>
        </w:rPr>
        <w:t xml:space="preserve"> a </w:t>
      </w:r>
      <w:r w:rsidRPr="001D493C">
        <w:rPr>
          <w:rStyle w:val="StyleUnderline"/>
          <w:highlight w:val="green"/>
        </w:rPr>
        <w:t>national</w:t>
      </w:r>
      <w:r w:rsidRPr="00872CD9">
        <w:rPr>
          <w:rStyle w:val="StyleUnderline"/>
        </w:rPr>
        <w:t xml:space="preserve"> space </w:t>
      </w:r>
      <w:r w:rsidRPr="001D493C">
        <w:rPr>
          <w:rStyle w:val="StyleUnderline"/>
          <w:highlight w:val="green"/>
        </w:rPr>
        <w:t>debris removal</w:t>
      </w:r>
      <w:r w:rsidRPr="00872CD9">
        <w:rPr>
          <w:sz w:val="16"/>
        </w:rPr>
        <w:t xml:space="preserve"> program. </w:t>
      </w:r>
      <w:r w:rsidRPr="001D493C">
        <w:rPr>
          <w:rStyle w:val="StyleUnderline"/>
          <w:highlight w:val="green"/>
        </w:rPr>
        <w:t xml:space="preserve">This would accelerate </w:t>
      </w:r>
      <w:r w:rsidRPr="001D493C">
        <w:rPr>
          <w:rStyle w:val="Emphasis"/>
          <w:highlight w:val="green"/>
        </w:rPr>
        <w:t>technology</w:t>
      </w:r>
      <w:r w:rsidRPr="00872CD9">
        <w:rPr>
          <w:rStyle w:val="Emphasis"/>
        </w:rPr>
        <w:t xml:space="preserve"> development</w:t>
      </w:r>
      <w:r w:rsidRPr="00872CD9">
        <w:rPr>
          <w:rStyle w:val="StyleUnderline"/>
        </w:rPr>
        <w:t xml:space="preserve"> and </w:t>
      </w:r>
      <w:r w:rsidRPr="001D493C">
        <w:rPr>
          <w:rStyle w:val="Emphasis"/>
          <w:highlight w:val="green"/>
        </w:rPr>
        <w:t>demonstration</w:t>
      </w:r>
      <w:r w:rsidRPr="001D493C">
        <w:rPr>
          <w:rStyle w:val="StyleUnderline"/>
          <w:highlight w:val="green"/>
        </w:rPr>
        <w:t>, which would</w:t>
      </w:r>
      <w:r w:rsidRPr="00715B4F">
        <w:rPr>
          <w:sz w:val="16"/>
        </w:rPr>
        <w:t>,</w:t>
      </w:r>
      <w:r w:rsidRPr="00872CD9">
        <w:rPr>
          <w:sz w:val="16"/>
        </w:rPr>
        <w:t xml:space="preserve"> in turn, </w:t>
      </w:r>
      <w:r w:rsidRPr="001D493C">
        <w:rPr>
          <w:rStyle w:val="Emphasis"/>
          <w:highlight w:val="green"/>
        </w:rPr>
        <w:t>build</w:t>
      </w:r>
      <w:r w:rsidRPr="00872CD9">
        <w:rPr>
          <w:rStyle w:val="Emphasis"/>
        </w:rPr>
        <w:t xml:space="preserve">-up </w:t>
      </w:r>
      <w:r w:rsidRPr="001D493C">
        <w:rPr>
          <w:rStyle w:val="Emphasis"/>
          <w:highlight w:val="green"/>
        </w:rPr>
        <w:t>trust</w:t>
      </w:r>
      <w:r w:rsidRPr="001D493C">
        <w:rPr>
          <w:rStyle w:val="StyleUnderline"/>
          <w:highlight w:val="green"/>
        </w:rPr>
        <w:t xml:space="preserve"> and </w:t>
      </w:r>
      <w:r w:rsidRPr="001D493C">
        <w:rPr>
          <w:rStyle w:val="Emphasis"/>
          <w:highlight w:val="green"/>
        </w:rPr>
        <w:t>hasten</w:t>
      </w:r>
      <w:r w:rsidRPr="00872CD9">
        <w:rPr>
          <w:rStyle w:val="Emphasis"/>
        </w:rPr>
        <w:t xml:space="preserve"> international </w:t>
      </w:r>
      <w:r w:rsidRPr="001D493C">
        <w:rPr>
          <w:rStyle w:val="Emphasis"/>
          <w:highlight w:val="green"/>
        </w:rPr>
        <w:t>participation</w:t>
      </w:r>
      <w:r w:rsidRPr="00872CD9">
        <w:rPr>
          <w:sz w:val="16"/>
        </w:rPr>
        <w:t xml:space="preserve"> in space debris removal.</w:t>
      </w:r>
    </w:p>
    <w:p w14:paraId="797FCCCD" w14:textId="77777777" w:rsidR="00E67D31" w:rsidRPr="00872CD9" w:rsidRDefault="00E67D31" w:rsidP="00E67D31">
      <w:pPr>
        <w:rPr>
          <w:sz w:val="16"/>
        </w:rPr>
      </w:pPr>
      <w:r w:rsidRPr="00872CD9">
        <w:rPr>
          <w:sz w:val="16"/>
        </w:rPr>
        <w:t xml:space="preserve">Possibilities of Leadership As previously discussed, </w:t>
      </w:r>
      <w:r w:rsidRPr="00872CD9">
        <w:rPr>
          <w:rStyle w:val="StyleUnderline"/>
        </w:rPr>
        <w:t xml:space="preserve">a recent NASA study found that </w:t>
      </w:r>
      <w:r w:rsidRPr="00715B4F">
        <w:rPr>
          <w:rStyle w:val="StyleUnderline"/>
          <w:highlight w:val="green"/>
        </w:rPr>
        <w:t>annually removing</w:t>
      </w:r>
      <w:r w:rsidRPr="00872CD9">
        <w:rPr>
          <w:rStyle w:val="StyleUnderline"/>
        </w:rPr>
        <w:t xml:space="preserve"> </w:t>
      </w:r>
      <w:r w:rsidRPr="00872CD9">
        <w:rPr>
          <w:rStyle w:val="Emphasis"/>
        </w:rPr>
        <w:t xml:space="preserve">as little as </w:t>
      </w:r>
      <w:r w:rsidRPr="00715B4F">
        <w:rPr>
          <w:rStyle w:val="Emphasis"/>
          <w:highlight w:val="green"/>
        </w:rPr>
        <w:t>five</w:t>
      </w:r>
      <w:r w:rsidRPr="00872CD9">
        <w:rPr>
          <w:sz w:val="16"/>
        </w:rPr>
        <w:t xml:space="preserve"> massive </w:t>
      </w:r>
      <w:r w:rsidRPr="00715B4F">
        <w:rPr>
          <w:rStyle w:val="Emphasis"/>
          <w:highlight w:val="green"/>
        </w:rPr>
        <w:t>pieces</w:t>
      </w:r>
      <w:r w:rsidRPr="00872CD9">
        <w:rPr>
          <w:rStyle w:val="StyleUnderline"/>
        </w:rPr>
        <w:t xml:space="preserve"> of debris</w:t>
      </w:r>
      <w:r w:rsidRPr="00872CD9">
        <w:rPr>
          <w:sz w:val="16"/>
        </w:rPr>
        <w:t xml:space="preserve"> in critical orbits </w:t>
      </w:r>
      <w:r w:rsidRPr="00715B4F">
        <w:rPr>
          <w:rStyle w:val="StyleUnderline"/>
          <w:highlight w:val="green"/>
        </w:rPr>
        <w:t>could</w:t>
      </w:r>
      <w:r w:rsidRPr="00872CD9">
        <w:rPr>
          <w:rStyle w:val="StyleUnderline"/>
        </w:rPr>
        <w:t xml:space="preserve"> significantly </w:t>
      </w:r>
      <w:r w:rsidRPr="00715B4F">
        <w:rPr>
          <w:rStyle w:val="StyleUnderline"/>
          <w:highlight w:val="green"/>
        </w:rPr>
        <w:t>stabilize</w:t>
      </w:r>
      <w:r w:rsidRPr="00872CD9">
        <w:rPr>
          <w:rStyle w:val="StyleUnderline"/>
        </w:rPr>
        <w:t xml:space="preserve"> the long-term space </w:t>
      </w:r>
      <w:r w:rsidRPr="00715B4F">
        <w:rPr>
          <w:rStyle w:val="StyleUnderline"/>
          <w:highlight w:val="green"/>
        </w:rPr>
        <w:t>debris</w:t>
      </w:r>
      <w:r w:rsidRPr="00872CD9">
        <w:rPr>
          <w:rStyle w:val="StyleUnderline"/>
        </w:rPr>
        <w:t xml:space="preserve"> environment</w:t>
      </w:r>
      <w:r w:rsidRPr="00872CD9">
        <w:rPr>
          <w:sz w:val="16"/>
        </w:rPr>
        <w:t xml:space="preserve"> (Liou and Johnson 2007). This suggests that </w:t>
      </w:r>
      <w:r w:rsidRPr="00715B4F">
        <w:rPr>
          <w:rStyle w:val="StyleUnderline"/>
          <w:highlight w:val="green"/>
        </w:rPr>
        <w:t xml:space="preserve">it is feasible for one nation to </w:t>
      </w:r>
      <w:r w:rsidRPr="00715B4F">
        <w:rPr>
          <w:rStyle w:val="Emphasis"/>
          <w:highlight w:val="green"/>
        </w:rPr>
        <w:lastRenderedPageBreak/>
        <w:t>unilaterally</w:t>
      </w:r>
      <w:r w:rsidRPr="00872CD9">
        <w:rPr>
          <w:rStyle w:val="StyleUnderline"/>
        </w:rPr>
        <w:t xml:space="preserve"> develop and </w:t>
      </w:r>
      <w:r w:rsidRPr="00715B4F">
        <w:rPr>
          <w:rStyle w:val="StyleUnderline"/>
          <w:highlight w:val="green"/>
        </w:rPr>
        <w:t>deploy</w:t>
      </w:r>
      <w:r w:rsidRPr="00872CD9">
        <w:rPr>
          <w:sz w:val="16"/>
        </w:rPr>
        <w:t xml:space="preserve"> an </w:t>
      </w:r>
      <w:r w:rsidRPr="00872CD9">
        <w:rPr>
          <w:rStyle w:val="StyleUnderline"/>
        </w:rPr>
        <w:t>effective debris removal</w:t>
      </w:r>
      <w:r w:rsidRPr="00872CD9">
        <w:rPr>
          <w:sz w:val="16"/>
        </w:rPr>
        <w:t xml:space="preserve"> system. </w:t>
      </w:r>
      <w:r w:rsidRPr="00872CD9">
        <w:rPr>
          <w:rStyle w:val="StyleUnderline"/>
        </w:rPr>
        <w:t>As the U</w:t>
      </w:r>
      <w:r w:rsidRPr="00872CD9">
        <w:rPr>
          <w:sz w:val="16"/>
        </w:rPr>
        <w:t xml:space="preserve">nited </w:t>
      </w:r>
      <w:r w:rsidRPr="00872CD9">
        <w:rPr>
          <w:rStyle w:val="StyleUnderline"/>
        </w:rPr>
        <w:t>S</w:t>
      </w:r>
      <w:r w:rsidRPr="00872CD9">
        <w:rPr>
          <w:sz w:val="16"/>
        </w:rPr>
        <w:t xml:space="preserve">tates </w:t>
      </w:r>
      <w:r w:rsidRPr="00872CD9">
        <w:rPr>
          <w:rStyle w:val="StyleUnderline"/>
        </w:rPr>
        <w:t xml:space="preserve">is </w:t>
      </w:r>
      <w:r w:rsidRPr="00872CD9">
        <w:rPr>
          <w:rStyle w:val="Emphasis"/>
        </w:rPr>
        <w:t>responsible</w:t>
      </w:r>
      <w:r w:rsidRPr="00872CD9">
        <w:rPr>
          <w:rStyle w:val="StyleUnderline"/>
        </w:rPr>
        <w:t xml:space="preserve"> for creating </w:t>
      </w:r>
      <w:r w:rsidRPr="00872CD9">
        <w:rPr>
          <w:rStyle w:val="Emphasis"/>
        </w:rPr>
        <w:t>much of the debris</w:t>
      </w:r>
      <w:r w:rsidRPr="00872CD9">
        <w:rPr>
          <w:sz w:val="16"/>
        </w:rPr>
        <w:t xml:space="preserve"> in Earth’s orbit, </w:t>
      </w:r>
      <w:r w:rsidRPr="00872CD9">
        <w:rPr>
          <w:rStyle w:val="StyleUnderline"/>
        </w:rPr>
        <w:t>it is a candidate for taking a leadership role</w:t>
      </w:r>
      <w:r w:rsidRPr="00872CD9">
        <w:rPr>
          <w:sz w:val="16"/>
        </w:rPr>
        <w:t xml:space="preserve"> in removing it, </w:t>
      </w:r>
      <w:r w:rsidRPr="00872CD9">
        <w:rPr>
          <w:rStyle w:val="StyleUnderline"/>
        </w:rPr>
        <w:t>along with other heavy polluters of</w:t>
      </w:r>
      <w:r w:rsidRPr="00872CD9">
        <w:rPr>
          <w:sz w:val="16"/>
        </w:rPr>
        <w:t xml:space="preserve"> the </w:t>
      </w:r>
      <w:r w:rsidRPr="00872CD9">
        <w:rPr>
          <w:rStyle w:val="StyleUnderline"/>
        </w:rPr>
        <w:t>space</w:t>
      </w:r>
      <w:r w:rsidRPr="00872CD9">
        <w:rPr>
          <w:sz w:val="16"/>
        </w:rPr>
        <w:t xml:space="preserve"> environment such as China and Russia.</w:t>
      </w:r>
    </w:p>
    <w:p w14:paraId="36E0DB45" w14:textId="77777777" w:rsidR="00E67D31" w:rsidRPr="00872CD9" w:rsidRDefault="00E67D31" w:rsidP="00E67D31">
      <w:pPr>
        <w:rPr>
          <w:sz w:val="16"/>
        </w:rPr>
      </w:pPr>
      <w:r w:rsidRPr="00872CD9">
        <w:rPr>
          <w:rStyle w:val="StyleUnderline"/>
        </w:rPr>
        <w:t>There are several reasons</w:t>
      </w:r>
      <w:r w:rsidRPr="00872CD9">
        <w:rPr>
          <w:sz w:val="16"/>
        </w:rPr>
        <w:t xml:space="preserve"> why </w:t>
      </w:r>
      <w:r w:rsidRPr="00872CD9">
        <w:rPr>
          <w:rStyle w:val="StyleUnderline"/>
        </w:rPr>
        <w:t>the U</w:t>
      </w:r>
      <w:r w:rsidRPr="00872CD9">
        <w:rPr>
          <w:sz w:val="16"/>
        </w:rPr>
        <w:t xml:space="preserve">nited </w:t>
      </w:r>
      <w:r w:rsidRPr="00872CD9">
        <w:rPr>
          <w:rStyle w:val="StyleUnderline"/>
        </w:rPr>
        <w:t>S</w:t>
      </w:r>
      <w:r w:rsidRPr="00872CD9">
        <w:rPr>
          <w:sz w:val="16"/>
        </w:rPr>
        <w:t xml:space="preserve">tates </w:t>
      </w:r>
      <w:r w:rsidRPr="00872CD9">
        <w:rPr>
          <w:rStyle w:val="StyleUnderline"/>
        </w:rPr>
        <w:t xml:space="preserve">should take this leadership role, </w:t>
      </w:r>
      <w:r w:rsidRPr="00872CD9">
        <w:rPr>
          <w:rStyle w:val="Emphasis"/>
        </w:rPr>
        <w:t>rather than China</w:t>
      </w:r>
      <w:r w:rsidRPr="00872CD9">
        <w:rPr>
          <w:rStyle w:val="StyleUnderline"/>
        </w:rPr>
        <w:t xml:space="preserve"> or </w:t>
      </w:r>
      <w:r w:rsidRPr="00872CD9">
        <w:rPr>
          <w:rStyle w:val="Emphasis"/>
        </w:rPr>
        <w:t>Russia</w:t>
      </w:r>
      <w:r w:rsidRPr="00872CD9">
        <w:rPr>
          <w:sz w:val="16"/>
        </w:rPr>
        <w:t xml:space="preserve">. First and foremost, </w:t>
      </w:r>
      <w:r w:rsidRPr="00715B4F">
        <w:rPr>
          <w:rStyle w:val="StyleUnderline"/>
        </w:rPr>
        <w:t>the U</w:t>
      </w:r>
      <w:r w:rsidRPr="00872CD9">
        <w:rPr>
          <w:sz w:val="16"/>
        </w:rPr>
        <w:t xml:space="preserve">nited </w:t>
      </w:r>
      <w:r w:rsidRPr="00872CD9">
        <w:rPr>
          <w:rStyle w:val="StyleUnderline"/>
        </w:rPr>
        <w:t>S</w:t>
      </w:r>
      <w:r w:rsidRPr="00872CD9">
        <w:rPr>
          <w:sz w:val="16"/>
        </w:rPr>
        <w:t xml:space="preserve">tates </w:t>
      </w:r>
      <w:r w:rsidRPr="00872CD9">
        <w:rPr>
          <w:rStyle w:val="StyleUnderline"/>
        </w:rPr>
        <w:t xml:space="preserve">would be </w:t>
      </w:r>
      <w:r w:rsidRPr="00872CD9">
        <w:rPr>
          <w:rStyle w:val="Emphasis"/>
        </w:rPr>
        <w:t>hardest hit</w:t>
      </w:r>
      <w:r w:rsidRPr="00872CD9">
        <w:rPr>
          <w:rStyle w:val="StyleUnderline"/>
        </w:rPr>
        <w:t xml:space="preserve"> by the loss of satellites</w:t>
      </w:r>
      <w:r w:rsidRPr="00872CD9">
        <w:rPr>
          <w:sz w:val="16"/>
        </w:rPr>
        <w:t xml:space="preserve"> services. </w:t>
      </w:r>
      <w:r w:rsidRPr="00872CD9">
        <w:rPr>
          <w:rStyle w:val="StyleUnderline"/>
        </w:rPr>
        <w:t>It owns</w:t>
      </w:r>
      <w:r w:rsidRPr="00872CD9">
        <w:rPr>
          <w:sz w:val="16"/>
        </w:rPr>
        <w:t xml:space="preserve"> about </w:t>
      </w:r>
      <w:r w:rsidRPr="00872CD9">
        <w:rPr>
          <w:rStyle w:val="Emphasis"/>
        </w:rPr>
        <w:t>half of the</w:t>
      </w:r>
      <w:r w:rsidRPr="00872CD9">
        <w:rPr>
          <w:sz w:val="16"/>
        </w:rPr>
        <w:t xml:space="preserve"> roughly 800 </w:t>
      </w:r>
      <w:r w:rsidRPr="00872CD9">
        <w:rPr>
          <w:rStyle w:val="Emphasis"/>
        </w:rPr>
        <w:t>operating satellites</w:t>
      </w:r>
      <w:r w:rsidRPr="00872CD9">
        <w:rPr>
          <w:rStyle w:val="StyleUnderline"/>
        </w:rPr>
        <w:t xml:space="preserve"> in orbit</w:t>
      </w:r>
      <w:r w:rsidRPr="00872CD9">
        <w:rPr>
          <w:sz w:val="16"/>
        </w:rPr>
        <w:t xml:space="preserve"> and </w:t>
      </w:r>
      <w:r w:rsidRPr="00872CD9">
        <w:rPr>
          <w:rStyle w:val="StyleUnderline"/>
        </w:rPr>
        <w:t>its military is significantly more dependent</w:t>
      </w:r>
      <w:r w:rsidRPr="00872CD9">
        <w:rPr>
          <w:sz w:val="16"/>
        </w:rPr>
        <w:t xml:space="preserve"> upon them than any other entity (Moore 2008). For example, GPS precision-guided munitions are a key component of the “new American way of war” (Dolman 2006, 163-165), which allows the United States to remain a globally dominant military power while also waging war in accordance with its political and ethical values by enabling faster, less costly war fighting with minimal collateral damage (Sheldon 2005). </w:t>
      </w:r>
      <w:r w:rsidRPr="00872CD9">
        <w:rPr>
          <w:rStyle w:val="StyleUnderline"/>
        </w:rPr>
        <w:t>The</w:t>
      </w:r>
      <w:r w:rsidRPr="00872CD9">
        <w:rPr>
          <w:sz w:val="16"/>
        </w:rPr>
        <w:t xml:space="preserve"> U.S. </w:t>
      </w:r>
      <w:r w:rsidRPr="00872CD9">
        <w:rPr>
          <w:rStyle w:val="StyleUnderline"/>
        </w:rPr>
        <w:t>Department of Defense recognized the need to protect U.S. satellite systems</w:t>
      </w:r>
      <w:r w:rsidRPr="00872CD9">
        <w:rPr>
          <w:sz w:val="16"/>
        </w:rPr>
        <w:t xml:space="preserve"> over ten years ago when it stated in its 1999 Space Policy that, “the ability to access and utilize space is a vital national interest because many of the activities conducted in the medium are critical to U.S. national security and economic well-being” (U.S. Department of Defense 1999, 6). Clearly, </w:t>
      </w:r>
      <w:r w:rsidRPr="00872CD9">
        <w:rPr>
          <w:rStyle w:val="StyleUnderline"/>
        </w:rPr>
        <w:t>the U</w:t>
      </w:r>
      <w:r w:rsidRPr="00872CD9">
        <w:rPr>
          <w:sz w:val="16"/>
        </w:rPr>
        <w:t xml:space="preserve">nited </w:t>
      </w:r>
      <w:r w:rsidRPr="00872CD9">
        <w:rPr>
          <w:rStyle w:val="StyleUnderline"/>
        </w:rPr>
        <w:t>S</w:t>
      </w:r>
      <w:r w:rsidRPr="00872CD9">
        <w:rPr>
          <w:sz w:val="16"/>
        </w:rPr>
        <w:t xml:space="preserve">tates </w:t>
      </w:r>
      <w:r w:rsidRPr="00872CD9">
        <w:rPr>
          <w:rStyle w:val="StyleUnderline"/>
        </w:rPr>
        <w:t xml:space="preserve">has a </w:t>
      </w:r>
      <w:r w:rsidRPr="00872CD9">
        <w:rPr>
          <w:rStyle w:val="Emphasis"/>
        </w:rPr>
        <w:t>vested interest</w:t>
      </w:r>
      <w:r w:rsidRPr="00872CD9">
        <w:rPr>
          <w:rStyle w:val="StyleUnderline"/>
        </w:rPr>
        <w:t xml:space="preserve"> in keeping the</w:t>
      </w:r>
      <w:r w:rsidRPr="00872CD9">
        <w:rPr>
          <w:sz w:val="16"/>
        </w:rPr>
        <w:t xml:space="preserve"> near-Earth </w:t>
      </w:r>
      <w:r w:rsidRPr="00872CD9">
        <w:rPr>
          <w:rStyle w:val="StyleUnderline"/>
        </w:rPr>
        <w:t>space environment free from</w:t>
      </w:r>
      <w:r w:rsidRPr="00872CD9">
        <w:rPr>
          <w:sz w:val="16"/>
        </w:rPr>
        <w:t xml:space="preserve"> threats like </w:t>
      </w:r>
      <w:r w:rsidRPr="00872CD9">
        <w:rPr>
          <w:rStyle w:val="StyleUnderline"/>
        </w:rPr>
        <w:t>space debris</w:t>
      </w:r>
      <w:r w:rsidRPr="00872CD9">
        <w:rPr>
          <w:sz w:val="16"/>
        </w:rPr>
        <w:t xml:space="preserve"> and thus assuring U.S. access to space.</w:t>
      </w:r>
    </w:p>
    <w:p w14:paraId="6B48B736" w14:textId="77777777" w:rsidR="00E67D31" w:rsidRPr="005F172C" w:rsidRDefault="00E67D31" w:rsidP="00E67D31">
      <w:pPr>
        <w:rPr>
          <w:sz w:val="16"/>
        </w:rPr>
      </w:pPr>
      <w:r w:rsidRPr="005F172C">
        <w:rPr>
          <w:sz w:val="16"/>
        </w:rPr>
        <w:t xml:space="preserve">Moreover, current </w:t>
      </w:r>
      <w:r w:rsidRPr="005F172C">
        <w:rPr>
          <w:rStyle w:val="StyleUnderline"/>
        </w:rPr>
        <w:t xml:space="preserve">U.S. National </w:t>
      </w:r>
      <w:r w:rsidRPr="00715B4F">
        <w:rPr>
          <w:rStyle w:val="StyleUnderline"/>
          <w:highlight w:val="green"/>
        </w:rPr>
        <w:t>Space Policy</w:t>
      </w:r>
      <w:r w:rsidRPr="00715B4F">
        <w:rPr>
          <w:rStyle w:val="StyleUnderline"/>
        </w:rPr>
        <w:t xml:space="preserve"> asserts that the U</w:t>
      </w:r>
      <w:r w:rsidRPr="00715B4F">
        <w:rPr>
          <w:sz w:val="16"/>
        </w:rPr>
        <w:t xml:space="preserve">nited </w:t>
      </w:r>
      <w:r w:rsidRPr="00715B4F">
        <w:rPr>
          <w:rStyle w:val="StyleUnderline"/>
        </w:rPr>
        <w:t>S</w:t>
      </w:r>
      <w:r w:rsidRPr="00715B4F">
        <w:rPr>
          <w:sz w:val="16"/>
        </w:rPr>
        <w:t xml:space="preserve">tates </w:t>
      </w:r>
      <w:r w:rsidRPr="00715B4F">
        <w:rPr>
          <w:rStyle w:val="StyleUnderline"/>
        </w:rPr>
        <w:t>will take a “</w:t>
      </w:r>
      <w:r w:rsidRPr="00715B4F">
        <w:rPr>
          <w:rStyle w:val="Emphasis"/>
        </w:rPr>
        <w:t>leadership role</w:t>
      </w:r>
      <w:r w:rsidRPr="00715B4F">
        <w:rPr>
          <w:rStyle w:val="StyleUnderline"/>
        </w:rPr>
        <w:t xml:space="preserve">” in space debris minimization. This </w:t>
      </w:r>
      <w:r w:rsidRPr="00715B4F">
        <w:rPr>
          <w:rStyle w:val="StyleUnderline"/>
          <w:highlight w:val="green"/>
        </w:rPr>
        <w:t>could include</w:t>
      </w:r>
      <w:r w:rsidRPr="00715B4F">
        <w:rPr>
          <w:sz w:val="16"/>
        </w:rPr>
        <w:t xml:space="preserve"> the </w:t>
      </w:r>
      <w:r w:rsidRPr="00715B4F">
        <w:rPr>
          <w:rStyle w:val="StyleUnderline"/>
        </w:rPr>
        <w:t>development, deployment, and demonstration of</w:t>
      </w:r>
      <w:r w:rsidRPr="00715B4F">
        <w:rPr>
          <w:sz w:val="16"/>
        </w:rPr>
        <w:t xml:space="preserve"> an </w:t>
      </w:r>
      <w:r w:rsidRPr="00715B4F">
        <w:rPr>
          <w:rStyle w:val="StyleUnderline"/>
        </w:rPr>
        <w:t xml:space="preserve">effective space </w:t>
      </w:r>
      <w:r w:rsidRPr="00715B4F">
        <w:rPr>
          <w:rStyle w:val="StyleUnderline"/>
          <w:highlight w:val="green"/>
        </w:rPr>
        <w:t>debris removal</w:t>
      </w:r>
      <w:r w:rsidRPr="00715B4F">
        <w:rPr>
          <w:sz w:val="16"/>
        </w:rPr>
        <w:t xml:space="preserve"> system </w:t>
      </w:r>
      <w:r w:rsidRPr="00715B4F">
        <w:rPr>
          <w:rStyle w:val="StyleUnderline"/>
          <w:highlight w:val="green"/>
        </w:rPr>
        <w:t>to remove U.S. debris as well as</w:t>
      </w:r>
      <w:r w:rsidRPr="00715B4F">
        <w:rPr>
          <w:sz w:val="16"/>
        </w:rPr>
        <w:t xml:space="preserve"> that of </w:t>
      </w:r>
      <w:r w:rsidRPr="00715B4F">
        <w:rPr>
          <w:rStyle w:val="StyleUnderline"/>
          <w:highlight w:val="green"/>
        </w:rPr>
        <w:t xml:space="preserve">other nations, </w:t>
      </w:r>
      <w:r w:rsidRPr="00715B4F">
        <w:rPr>
          <w:rStyle w:val="Emphasis"/>
          <w:highlight w:val="green"/>
        </w:rPr>
        <w:t>upon their request</w:t>
      </w:r>
      <w:r w:rsidRPr="005F172C">
        <w:rPr>
          <w:rStyle w:val="StyleUnderline"/>
        </w:rPr>
        <w:t>. There could</w:t>
      </w:r>
      <w:r w:rsidRPr="005F172C">
        <w:rPr>
          <w:sz w:val="16"/>
        </w:rPr>
        <w:t xml:space="preserve"> also </w:t>
      </w:r>
      <w:r w:rsidRPr="005F172C">
        <w:rPr>
          <w:rStyle w:val="StyleUnderline"/>
        </w:rPr>
        <w:t xml:space="preserve">be </w:t>
      </w:r>
      <w:r w:rsidRPr="005F172C">
        <w:rPr>
          <w:rStyle w:val="Emphasis"/>
        </w:rPr>
        <w:t>international political</w:t>
      </w:r>
      <w:r w:rsidRPr="005F172C">
        <w:rPr>
          <w:sz w:val="16"/>
        </w:rPr>
        <w:t xml:space="preserve"> and economic </w:t>
      </w:r>
      <w:r w:rsidRPr="005F172C">
        <w:rPr>
          <w:rStyle w:val="Emphasis"/>
        </w:rPr>
        <w:t>advantages</w:t>
      </w:r>
      <w:r w:rsidRPr="005F172C">
        <w:rPr>
          <w:rStyle w:val="StyleUnderline"/>
        </w:rPr>
        <w:t xml:space="preserve"> associated with being the first</w:t>
      </w:r>
      <w:r w:rsidRPr="005F172C">
        <w:rPr>
          <w:sz w:val="16"/>
        </w:rPr>
        <w:t xml:space="preserve"> country </w:t>
      </w:r>
      <w:r w:rsidRPr="005F172C">
        <w:rPr>
          <w:rStyle w:val="StyleUnderline"/>
        </w:rPr>
        <w:t>to develop this</w:t>
      </w:r>
      <w:r w:rsidRPr="005F172C">
        <w:rPr>
          <w:sz w:val="16"/>
        </w:rPr>
        <w:t xml:space="preserve"> revolutionary </w:t>
      </w:r>
      <w:r w:rsidRPr="005F172C">
        <w:rPr>
          <w:rStyle w:val="StyleUnderline"/>
        </w:rPr>
        <w:t>technology</w:t>
      </w:r>
      <w:r w:rsidRPr="005F172C">
        <w:rPr>
          <w:sz w:val="16"/>
        </w:rPr>
        <w:t xml:space="preserve">. However, there is always the danger of other nations simply benefiting from U.S. investment of its resources in this area. Thus, </w:t>
      </w:r>
      <w:r w:rsidRPr="002F411C">
        <w:rPr>
          <w:rStyle w:val="StyleUnderline"/>
          <w:highlight w:val="green"/>
        </w:rPr>
        <w:t>mechanisms should</w:t>
      </w:r>
      <w:r w:rsidRPr="005F172C">
        <w:rPr>
          <w:sz w:val="16"/>
        </w:rPr>
        <w:t xml:space="preserve"> also </w:t>
      </w:r>
      <w:r w:rsidRPr="005F172C">
        <w:rPr>
          <w:rStyle w:val="StyleUnderline"/>
        </w:rPr>
        <w:t xml:space="preserve">be created to </w:t>
      </w:r>
      <w:r w:rsidRPr="002F411C">
        <w:rPr>
          <w:rStyle w:val="Emphasis"/>
          <w:highlight w:val="green"/>
        </w:rPr>
        <w:t>avoid a</w:t>
      </w:r>
      <w:r w:rsidRPr="005F172C">
        <w:rPr>
          <w:sz w:val="16"/>
        </w:rPr>
        <w:t xml:space="preserve"> classic </w:t>
      </w:r>
      <w:r w:rsidRPr="005F172C">
        <w:rPr>
          <w:rStyle w:val="StyleUnderline"/>
        </w:rPr>
        <w:t>“</w:t>
      </w:r>
      <w:r w:rsidRPr="002F411C">
        <w:rPr>
          <w:rStyle w:val="Emphasis"/>
          <w:highlight w:val="green"/>
        </w:rPr>
        <w:t>free rider</w:t>
      </w:r>
      <w:r w:rsidRPr="002F411C">
        <w:rPr>
          <w:rStyle w:val="StyleUnderline"/>
          <w:highlight w:val="green"/>
        </w:rPr>
        <w:t>” situation</w:t>
      </w:r>
      <w:r w:rsidRPr="005F172C">
        <w:rPr>
          <w:rStyle w:val="StyleUnderline"/>
        </w:rPr>
        <w:t xml:space="preserve">. </w:t>
      </w:r>
      <w:r w:rsidRPr="005F172C">
        <w:rPr>
          <w:sz w:val="16"/>
        </w:rPr>
        <w:t xml:space="preserve">For example, </w:t>
      </w:r>
      <w:r w:rsidRPr="005F172C">
        <w:rPr>
          <w:rStyle w:val="StyleUnderline"/>
        </w:rPr>
        <w:t xml:space="preserve">techniques could be employed to ensure other countries either join in </w:t>
      </w:r>
      <w:r w:rsidRPr="005F172C">
        <w:rPr>
          <w:sz w:val="16"/>
        </w:rPr>
        <w:t xml:space="preserve">the effort later on </w:t>
      </w:r>
      <w:r w:rsidRPr="005F172C">
        <w:rPr>
          <w:rStyle w:val="StyleUnderline"/>
        </w:rPr>
        <w:t>or pay appropriate fees to the U</w:t>
      </w:r>
      <w:r w:rsidRPr="005F172C">
        <w:rPr>
          <w:sz w:val="16"/>
        </w:rPr>
        <w:t xml:space="preserve">nited </w:t>
      </w:r>
      <w:r w:rsidRPr="005F172C">
        <w:rPr>
          <w:rStyle w:val="StyleUnderline"/>
        </w:rPr>
        <w:t>S</w:t>
      </w:r>
      <w:r w:rsidRPr="005F172C">
        <w:rPr>
          <w:sz w:val="16"/>
        </w:rPr>
        <w:t>tates for removal services.</w:t>
      </w:r>
    </w:p>
    <w:p w14:paraId="5FA987F4" w14:textId="77777777" w:rsidR="00E67D31" w:rsidRPr="00BE438B" w:rsidRDefault="00E67D31" w:rsidP="00E67D31">
      <w:pPr>
        <w:rPr>
          <w:sz w:val="16"/>
        </w:rPr>
      </w:pPr>
      <w:r w:rsidRPr="00BE438B">
        <w:rPr>
          <w:rStyle w:val="Emphasis"/>
        </w:rPr>
        <w:t>Recommendations for Leadership</w:t>
      </w:r>
      <w:r w:rsidRPr="00BE438B">
        <w:rPr>
          <w:rStyle w:val="StyleUnderline"/>
        </w:rPr>
        <w:t xml:space="preserve"> in Space Debris Removal</w:t>
      </w:r>
      <w:r w:rsidRPr="00BE438B">
        <w:rPr>
          <w:sz w:val="16"/>
        </w:rPr>
        <w:t xml:space="preserve"> Going forward, </w:t>
      </w:r>
      <w:r w:rsidRPr="00BE438B">
        <w:rPr>
          <w:rStyle w:val="StyleUnderline"/>
        </w:rPr>
        <w:t>the U.S.</w:t>
      </w:r>
      <w:r w:rsidRPr="00BE438B">
        <w:rPr>
          <w:sz w:val="16"/>
        </w:rPr>
        <w:t xml:space="preserve"> government </w:t>
      </w:r>
      <w:r w:rsidRPr="00BE438B">
        <w:rPr>
          <w:rStyle w:val="StyleUnderline"/>
        </w:rPr>
        <w:t xml:space="preserve">should </w:t>
      </w:r>
      <w:r w:rsidRPr="00BE438B">
        <w:rPr>
          <w:rStyle w:val="Emphasis"/>
        </w:rPr>
        <w:t>engage the commercial sector</w:t>
      </w:r>
      <w:r w:rsidRPr="00BE438B">
        <w:rPr>
          <w:sz w:val="16"/>
        </w:rPr>
        <w:t xml:space="preserve"> in space debris removal. </w:t>
      </w:r>
      <w:r w:rsidRPr="00BE438B">
        <w:rPr>
          <w:rStyle w:val="StyleUnderline"/>
        </w:rPr>
        <w:t xml:space="preserve">Government </w:t>
      </w:r>
      <w:r w:rsidRPr="002F411C">
        <w:rPr>
          <w:rStyle w:val="StyleUnderline"/>
          <w:highlight w:val="green"/>
        </w:rPr>
        <w:t>contracts with</w:t>
      </w:r>
      <w:r w:rsidRPr="00BE438B">
        <w:rPr>
          <w:sz w:val="16"/>
        </w:rPr>
        <w:t xml:space="preserve"> several </w:t>
      </w:r>
      <w:r w:rsidRPr="002F411C">
        <w:rPr>
          <w:rStyle w:val="StyleUnderline"/>
          <w:highlight w:val="green"/>
        </w:rPr>
        <w:t>commercial firms would</w:t>
      </w:r>
      <w:r w:rsidRPr="00BE438B">
        <w:rPr>
          <w:rStyle w:val="StyleUnderline"/>
        </w:rPr>
        <w:t xml:space="preserve"> create a </w:t>
      </w:r>
      <w:r w:rsidRPr="00BE438B">
        <w:rPr>
          <w:rStyle w:val="Emphasis"/>
        </w:rPr>
        <w:t>competitive environment</w:t>
      </w:r>
      <w:r w:rsidRPr="00BE438B">
        <w:rPr>
          <w:rStyle w:val="StyleUnderline"/>
        </w:rPr>
        <w:t xml:space="preserve">, </w:t>
      </w:r>
      <w:r w:rsidRPr="002F411C">
        <w:rPr>
          <w:rStyle w:val="StyleUnderline"/>
          <w:highlight w:val="green"/>
        </w:rPr>
        <w:t>encourag</w:t>
      </w:r>
      <w:r w:rsidRPr="00BE438B">
        <w:rPr>
          <w:rStyle w:val="StyleUnderline"/>
        </w:rPr>
        <w:t xml:space="preserve">ing </w:t>
      </w:r>
      <w:r w:rsidRPr="002F411C">
        <w:rPr>
          <w:rStyle w:val="Emphasis"/>
          <w:highlight w:val="green"/>
        </w:rPr>
        <w:t>innovation</w:t>
      </w:r>
      <w:r w:rsidRPr="002F411C">
        <w:rPr>
          <w:rStyle w:val="StyleUnderline"/>
          <w:highlight w:val="green"/>
        </w:rPr>
        <w:t xml:space="preserve"> and </w:t>
      </w:r>
      <w:r w:rsidRPr="002F411C">
        <w:rPr>
          <w:rStyle w:val="Emphasis"/>
          <w:highlight w:val="green"/>
        </w:rPr>
        <w:t>cost minimization</w:t>
      </w:r>
      <w:r w:rsidRPr="00BE438B">
        <w:rPr>
          <w:rStyle w:val="StyleUnderline"/>
        </w:rPr>
        <w:t>. Having several companies working</w:t>
      </w:r>
      <w:r w:rsidRPr="00BE438B">
        <w:rPr>
          <w:sz w:val="16"/>
        </w:rPr>
        <w:t xml:space="preserve"> on the problem at the same time </w:t>
      </w:r>
      <w:r w:rsidRPr="00BE438B">
        <w:rPr>
          <w:rStyle w:val="StyleUnderline"/>
        </w:rPr>
        <w:t>would</w:t>
      </w:r>
      <w:r w:rsidRPr="00BE438B">
        <w:rPr>
          <w:sz w:val="16"/>
        </w:rPr>
        <w:t xml:space="preserve"> also </w:t>
      </w:r>
      <w:r w:rsidRPr="00BE438B">
        <w:rPr>
          <w:rStyle w:val="StyleUnderline"/>
        </w:rPr>
        <w:t>accelerate remediation as</w:t>
      </w:r>
      <w:r w:rsidRPr="00BE438B">
        <w:rPr>
          <w:sz w:val="16"/>
        </w:rPr>
        <w:t xml:space="preserve"> </w:t>
      </w:r>
      <w:r w:rsidRPr="00BE438B">
        <w:rPr>
          <w:rStyle w:val="StyleUnderline"/>
        </w:rPr>
        <w:t>several</w:t>
      </w:r>
      <w:r w:rsidRPr="00BE438B">
        <w:rPr>
          <w:sz w:val="16"/>
        </w:rPr>
        <w:t xml:space="preserve"> critical </w:t>
      </w:r>
      <w:r w:rsidRPr="00BE438B">
        <w:rPr>
          <w:rStyle w:val="StyleUnderline"/>
        </w:rPr>
        <w:t>orbits could be addressed at once.</w:t>
      </w:r>
      <w:r w:rsidRPr="00BE438B">
        <w:rPr>
          <w:sz w:val="16"/>
        </w:rPr>
        <w:t xml:space="preserve"> Furthermore, early investments in a domestic space debris removal industry would give the United States a head start in what may become a critical industry over the coming decades.</w:t>
      </w:r>
    </w:p>
    <w:p w14:paraId="05D186DE" w14:textId="77777777" w:rsidR="00E67D31" w:rsidRPr="00BE438B" w:rsidRDefault="00E67D31" w:rsidP="00E67D31">
      <w:pPr>
        <w:rPr>
          <w:rStyle w:val="StyleUnderline"/>
        </w:rPr>
      </w:pPr>
      <w:r w:rsidRPr="00BE438B">
        <w:rPr>
          <w:sz w:val="16"/>
        </w:rPr>
        <w:t xml:space="preserve">The aforementioned 2009 International Conference on Orbital Debris Removal, co-hosted </w:t>
      </w:r>
      <w:r w:rsidRPr="002F411C">
        <w:rPr>
          <w:sz w:val="16"/>
        </w:rPr>
        <w:t xml:space="preserve">by </w:t>
      </w:r>
      <w:r w:rsidRPr="002F411C">
        <w:rPr>
          <w:rStyle w:val="Emphasis"/>
        </w:rPr>
        <w:t>DARPA</w:t>
      </w:r>
      <w:r w:rsidRPr="002F411C">
        <w:rPr>
          <w:rStyle w:val="StyleUnderline"/>
        </w:rPr>
        <w:t xml:space="preserve"> and </w:t>
      </w:r>
      <w:r w:rsidRPr="002F411C">
        <w:rPr>
          <w:rStyle w:val="Emphasis"/>
        </w:rPr>
        <w:t>NASA</w:t>
      </w:r>
      <w:r w:rsidRPr="002F411C">
        <w:rPr>
          <w:sz w:val="16"/>
        </w:rPr>
        <w:t xml:space="preserve">, suggests that these two agencies </w:t>
      </w:r>
      <w:r w:rsidRPr="002F411C">
        <w:rPr>
          <w:rStyle w:val="StyleUnderline"/>
        </w:rPr>
        <w:t>could lead U.S. government efforts</w:t>
      </w:r>
      <w:r w:rsidRPr="002F411C">
        <w:rPr>
          <w:sz w:val="16"/>
        </w:rPr>
        <w:t xml:space="preserve"> in space debris removal. However, it is important to recognize that DARPA and NASA are driven by very different motives: </w:t>
      </w:r>
      <w:r w:rsidRPr="002F411C">
        <w:rPr>
          <w:rStyle w:val="StyleUnderline"/>
        </w:rPr>
        <w:t>one is a civilian space agency</w:t>
      </w:r>
      <w:r w:rsidRPr="002F411C">
        <w:rPr>
          <w:sz w:val="16"/>
        </w:rPr>
        <w:t xml:space="preserve">, while </w:t>
      </w:r>
      <w:r w:rsidRPr="002F411C">
        <w:rPr>
          <w:rStyle w:val="StyleUnderline"/>
        </w:rPr>
        <w:t>the other is a defense research agency</w:t>
      </w:r>
      <w:r w:rsidRPr="002F411C">
        <w:rPr>
          <w:sz w:val="16"/>
        </w:rPr>
        <w:t>. Failure to appreciate</w:t>
      </w:r>
      <w:r w:rsidRPr="00BE438B">
        <w:rPr>
          <w:sz w:val="16"/>
        </w:rPr>
        <w:t xml:space="preserve"> these differences when establishing mission requirements could lead to a situation like that of the National Polar Environmental Satellite System (NPOESS), where the attempt to combine civil and military requirements into a single satellite resulted in doubling project costs, a launch delay of five years, and ultimately splitting the project into two separate programs (Clark 2010). Furthermore, </w:t>
      </w:r>
      <w:r w:rsidRPr="00BE438B">
        <w:rPr>
          <w:rStyle w:val="StyleUnderline"/>
        </w:rPr>
        <w:t>any system developed through a</w:t>
      </w:r>
      <w:r w:rsidRPr="00BE438B">
        <w:rPr>
          <w:sz w:val="16"/>
        </w:rPr>
        <w:t xml:space="preserve"> joint </w:t>
      </w:r>
      <w:r w:rsidRPr="00BE438B">
        <w:rPr>
          <w:rStyle w:val="Emphasis"/>
        </w:rPr>
        <w:t>NASA-DARPA partnership</w:t>
      </w:r>
      <w:r w:rsidRPr="00BE438B">
        <w:rPr>
          <w:rStyle w:val="StyleUnderline"/>
        </w:rPr>
        <w:t xml:space="preserve"> would need to be transferred to an </w:t>
      </w:r>
      <w:r w:rsidRPr="00BE438B">
        <w:rPr>
          <w:rStyle w:val="Emphasis"/>
        </w:rPr>
        <w:t>operational agency</w:t>
      </w:r>
      <w:r w:rsidRPr="00BE438B">
        <w:rPr>
          <w:sz w:val="16"/>
        </w:rPr>
        <w:t xml:space="preserve">, as both </w:t>
      </w:r>
      <w:r w:rsidRPr="00BE438B">
        <w:rPr>
          <w:rStyle w:val="StyleUnderline"/>
        </w:rPr>
        <w:t xml:space="preserve">NASA and </w:t>
      </w:r>
      <w:r w:rsidRPr="00BE438B">
        <w:rPr>
          <w:rStyle w:val="StyleUnderline"/>
        </w:rPr>
        <w:lastRenderedPageBreak/>
        <w:t>DARPA are research and development entities. The</w:t>
      </w:r>
      <w:r w:rsidRPr="00BE438B">
        <w:rPr>
          <w:sz w:val="16"/>
        </w:rPr>
        <w:t xml:space="preserve"> U.S. </w:t>
      </w:r>
      <w:r w:rsidRPr="00BE438B">
        <w:rPr>
          <w:rStyle w:val="StyleUnderline"/>
        </w:rPr>
        <w:t>Air Force</w:t>
      </w:r>
      <w:r w:rsidRPr="00BE438B">
        <w:rPr>
          <w:sz w:val="16"/>
        </w:rPr>
        <w:t xml:space="preserve">, as it is the primary agency responsible for national security space operations, </w:t>
      </w:r>
      <w:r w:rsidRPr="00BE438B">
        <w:rPr>
          <w:rStyle w:val="StyleUnderline"/>
        </w:rPr>
        <w:t>is a possible option.</w:t>
      </w:r>
    </w:p>
    <w:p w14:paraId="522FA35A" w14:textId="77777777" w:rsidR="00E67D31" w:rsidRPr="00C364B9" w:rsidRDefault="00E67D31" w:rsidP="00E67D31">
      <w:pPr>
        <w:rPr>
          <w:sz w:val="16"/>
        </w:rPr>
      </w:pPr>
      <w:r w:rsidRPr="00C364B9">
        <w:rPr>
          <w:sz w:val="16"/>
        </w:rPr>
        <w:t xml:space="preserve">Funding the development of a national space debris removal system carries risks because, due to the nascent state of the field, detailed cost-benefit estimates have not yet been carried out. The Space Frontier Foundation, however, proposes that </w:t>
      </w:r>
      <w:r w:rsidRPr="00C364B9">
        <w:rPr>
          <w:rStyle w:val="StyleUnderline"/>
        </w:rPr>
        <w:t>the government should establish</w:t>
      </w:r>
      <w:r w:rsidRPr="00C364B9">
        <w:rPr>
          <w:sz w:val="16"/>
        </w:rPr>
        <w:t xml:space="preserve"> special </w:t>
      </w:r>
      <w:r w:rsidRPr="00C364B9">
        <w:rPr>
          <w:rStyle w:val="StyleUnderline"/>
        </w:rPr>
        <w:t>funds at the expense of parties who generate debris</w:t>
      </w:r>
      <w:r w:rsidRPr="00C364B9">
        <w:rPr>
          <w:sz w:val="16"/>
        </w:rPr>
        <w:t xml:space="preserve"> (Dunstan and Werb 2009). Suggested </w:t>
      </w:r>
      <w:r w:rsidRPr="00C364B9">
        <w:rPr>
          <w:rStyle w:val="StyleUnderline"/>
        </w:rPr>
        <w:t>mechanisms</w:t>
      </w:r>
      <w:r w:rsidRPr="00C364B9">
        <w:rPr>
          <w:sz w:val="16"/>
        </w:rPr>
        <w:t xml:space="preserve"> for raising the funds </w:t>
      </w:r>
      <w:r w:rsidRPr="00C364B9">
        <w:rPr>
          <w:rStyle w:val="StyleUnderline"/>
        </w:rPr>
        <w:t>include charging fees for U.S. launches based on</w:t>
      </w:r>
      <w:r w:rsidRPr="00C364B9">
        <w:rPr>
          <w:sz w:val="16"/>
        </w:rPr>
        <w:t xml:space="preserve"> the </w:t>
      </w:r>
      <w:r w:rsidRPr="00C364B9">
        <w:rPr>
          <w:rStyle w:val="StyleUnderline"/>
        </w:rPr>
        <w:t>debris potential</w:t>
      </w:r>
      <w:r w:rsidRPr="00C364B9">
        <w:rPr>
          <w:sz w:val="16"/>
        </w:rPr>
        <w:t xml:space="preserve"> of the mission, with the size of the fee determined by relevant factors such as the mass of the anticipated debris resulting from the mission and the congestion of the orbit into which the space object is being launched. </w:t>
      </w:r>
      <w:r w:rsidRPr="00C364B9">
        <w:rPr>
          <w:rStyle w:val="StyleUnderline"/>
        </w:rPr>
        <w:t>Satellite manufacturers, operators, and service providers could</w:t>
      </w:r>
      <w:r w:rsidRPr="00C364B9">
        <w:rPr>
          <w:sz w:val="16"/>
        </w:rPr>
        <w:t xml:space="preserve"> all </w:t>
      </w:r>
      <w:r w:rsidRPr="00C364B9">
        <w:rPr>
          <w:rStyle w:val="StyleUnderline"/>
        </w:rPr>
        <w:t>share responsibility</w:t>
      </w:r>
      <w:r w:rsidRPr="00C364B9">
        <w:rPr>
          <w:sz w:val="16"/>
        </w:rPr>
        <w:t xml:space="preserve"> </w:t>
      </w:r>
      <w:r w:rsidRPr="00C364B9">
        <w:rPr>
          <w:rStyle w:val="StyleUnderline"/>
        </w:rPr>
        <w:t>for</w:t>
      </w:r>
      <w:r w:rsidRPr="00C364B9">
        <w:rPr>
          <w:sz w:val="16"/>
        </w:rPr>
        <w:t xml:space="preserve"> payment into </w:t>
      </w:r>
      <w:r w:rsidRPr="00C364B9">
        <w:rPr>
          <w:rStyle w:val="StyleUnderline"/>
        </w:rPr>
        <w:t>such funds</w:t>
      </w:r>
      <w:r w:rsidRPr="00C364B9">
        <w:rPr>
          <w:sz w:val="16"/>
        </w:rPr>
        <w:t>. Once debris removal systems are in operation, additional funds could also come from service fees. For example, entities that created debris could pay a specified amount to removal providers in return for the service rendered.</w:t>
      </w:r>
    </w:p>
    <w:p w14:paraId="089A9016" w14:textId="77777777" w:rsidR="00E67D31" w:rsidRPr="00C364B9" w:rsidRDefault="00E67D31" w:rsidP="00E67D31">
      <w:pPr>
        <w:rPr>
          <w:sz w:val="16"/>
        </w:rPr>
      </w:pPr>
      <w:r w:rsidRPr="002F411C">
        <w:rPr>
          <w:rStyle w:val="StyleUnderline"/>
        </w:rPr>
        <w:t>Any national space debris removal program must</w:t>
      </w:r>
      <w:r w:rsidRPr="002F411C">
        <w:rPr>
          <w:sz w:val="16"/>
        </w:rPr>
        <w:t xml:space="preserve"> also </w:t>
      </w:r>
      <w:r w:rsidRPr="002F411C">
        <w:rPr>
          <w:rStyle w:val="StyleUnderline"/>
        </w:rPr>
        <w:t xml:space="preserve">be </w:t>
      </w:r>
      <w:r w:rsidRPr="002F411C">
        <w:rPr>
          <w:rStyle w:val="Emphasis"/>
        </w:rPr>
        <w:t>kept transparent</w:t>
      </w:r>
      <w:r w:rsidRPr="002F411C">
        <w:rPr>
          <w:rStyle w:val="StyleUnderline"/>
        </w:rPr>
        <w:t xml:space="preserve"> with</w:t>
      </w:r>
      <w:r w:rsidRPr="002F411C">
        <w:rPr>
          <w:sz w:val="16"/>
        </w:rPr>
        <w:t xml:space="preserve"> ongoing </w:t>
      </w:r>
      <w:r w:rsidRPr="002F411C">
        <w:rPr>
          <w:rStyle w:val="StyleUnderline"/>
        </w:rPr>
        <w:t>international dialogue in forums such as COPUOS so</w:t>
      </w:r>
      <w:r w:rsidRPr="002F411C">
        <w:rPr>
          <w:sz w:val="16"/>
        </w:rPr>
        <w:t xml:space="preserve"> that </w:t>
      </w:r>
      <w:r w:rsidRPr="002F411C">
        <w:rPr>
          <w:rStyle w:val="StyleUnderline"/>
        </w:rPr>
        <w:t>other nations can build-up trust in</w:t>
      </w:r>
      <w:r w:rsidRPr="002F411C">
        <w:rPr>
          <w:sz w:val="16"/>
        </w:rPr>
        <w:t xml:space="preserve"> the </w:t>
      </w:r>
      <w:r w:rsidRPr="002F411C">
        <w:rPr>
          <w:rStyle w:val="StyleUnderline"/>
        </w:rPr>
        <w:t>effectiveness and efficiency</w:t>
      </w:r>
      <w:r w:rsidRPr="002F411C">
        <w:rPr>
          <w:sz w:val="16"/>
        </w:rPr>
        <w:t xml:space="preserve"> of the program. </w:t>
      </w:r>
      <w:r w:rsidRPr="002F411C">
        <w:rPr>
          <w:rStyle w:val="StyleUnderline"/>
        </w:rPr>
        <w:t>A proven debris removal</w:t>
      </w:r>
      <w:r w:rsidRPr="00C364B9">
        <w:rPr>
          <w:rStyle w:val="StyleUnderline"/>
        </w:rPr>
        <w:t xml:space="preserve"> program will result in </w:t>
      </w:r>
      <w:r w:rsidRPr="00C364B9">
        <w:rPr>
          <w:rStyle w:val="Emphasis"/>
        </w:rPr>
        <w:t>more productive discussions</w:t>
      </w:r>
      <w:r w:rsidRPr="00C364B9">
        <w:rPr>
          <w:rStyle w:val="StyleUnderline"/>
        </w:rPr>
        <w:t xml:space="preserve"> in these</w:t>
      </w:r>
      <w:r w:rsidRPr="00C364B9">
        <w:rPr>
          <w:sz w:val="16"/>
        </w:rPr>
        <w:t xml:space="preserve"> international </w:t>
      </w:r>
      <w:r w:rsidRPr="00C364B9">
        <w:rPr>
          <w:rStyle w:val="StyleUnderline"/>
        </w:rPr>
        <w:t>forums</w:t>
      </w:r>
      <w:r w:rsidRPr="00C364B9">
        <w:rPr>
          <w:sz w:val="16"/>
        </w:rPr>
        <w:t>.</w:t>
      </w:r>
    </w:p>
    <w:p w14:paraId="2C964E0C" w14:textId="77777777" w:rsidR="00E67D31" w:rsidRPr="00C364B9" w:rsidRDefault="00E67D31" w:rsidP="00E67D31">
      <w:pPr>
        <w:rPr>
          <w:rStyle w:val="StyleUnderline"/>
        </w:rPr>
      </w:pPr>
      <w:r w:rsidRPr="00C364B9">
        <w:rPr>
          <w:rStyle w:val="StyleUnderline"/>
        </w:rPr>
        <w:t>If the U</w:t>
      </w:r>
      <w:r w:rsidRPr="002F411C">
        <w:rPr>
          <w:sz w:val="16"/>
        </w:rPr>
        <w:t xml:space="preserve">nited </w:t>
      </w:r>
      <w:r w:rsidRPr="00C364B9">
        <w:rPr>
          <w:rStyle w:val="StyleUnderline"/>
        </w:rPr>
        <w:t>S</w:t>
      </w:r>
      <w:r w:rsidRPr="002F411C">
        <w:rPr>
          <w:sz w:val="16"/>
        </w:rPr>
        <w:t xml:space="preserve">tates and other powerful governments </w:t>
      </w:r>
      <w:r w:rsidRPr="00C364B9">
        <w:rPr>
          <w:rStyle w:val="StyleUnderline"/>
        </w:rPr>
        <w:t xml:space="preserve">do not </w:t>
      </w:r>
      <w:r w:rsidRPr="00C364B9">
        <w:rPr>
          <w:rStyle w:val="Emphasis"/>
        </w:rPr>
        <w:t>take steps now</w:t>
      </w:r>
      <w:r w:rsidRPr="00C364B9">
        <w:rPr>
          <w:rStyle w:val="StyleUnderline"/>
        </w:rPr>
        <w:t xml:space="preserve"> to avert the</w:t>
      </w:r>
      <w:r w:rsidRPr="002F411C">
        <w:rPr>
          <w:sz w:val="16"/>
        </w:rPr>
        <w:t xml:space="preserve"> potentially devastating </w:t>
      </w:r>
      <w:r w:rsidRPr="00C364B9">
        <w:rPr>
          <w:rStyle w:val="StyleUnderline"/>
        </w:rPr>
        <w:t>effects of space debris, the issue risks becoming stalemated</w:t>
      </w:r>
      <w:r w:rsidRPr="002F411C">
        <w:rPr>
          <w:sz w:val="16"/>
        </w:rPr>
        <w:t xml:space="preserve"> in a manner </w:t>
      </w:r>
      <w:r w:rsidRPr="00C364B9">
        <w:rPr>
          <w:rStyle w:val="StyleUnderline"/>
        </w:rPr>
        <w:t>similar to climate change. Given</w:t>
      </w:r>
      <w:r w:rsidRPr="002F411C">
        <w:rPr>
          <w:sz w:val="16"/>
        </w:rPr>
        <w:t xml:space="preserve"> the </w:t>
      </w:r>
      <w:r w:rsidRPr="00C364B9">
        <w:rPr>
          <w:rStyle w:val="StyleUnderline"/>
        </w:rPr>
        <w:t>past hesitation</w:t>
      </w:r>
      <w:r w:rsidRPr="002F411C">
        <w:rPr>
          <w:sz w:val="16"/>
        </w:rPr>
        <w:t xml:space="preserve"> of international forums in addressing the space debris issue, </w:t>
      </w:r>
      <w:r w:rsidRPr="002F411C">
        <w:rPr>
          <w:rStyle w:val="Emphasis"/>
          <w:highlight w:val="green"/>
        </w:rPr>
        <w:t>unilateral action</w:t>
      </w:r>
      <w:r w:rsidRPr="002F411C">
        <w:rPr>
          <w:rStyle w:val="StyleUnderline"/>
          <w:highlight w:val="green"/>
        </w:rPr>
        <w:t xml:space="preserve"> is the </w:t>
      </w:r>
      <w:r w:rsidRPr="002F411C">
        <w:rPr>
          <w:rStyle w:val="Emphasis"/>
          <w:highlight w:val="green"/>
        </w:rPr>
        <w:t>most appropriate</w:t>
      </w:r>
      <w:r w:rsidRPr="00C364B9">
        <w:rPr>
          <w:rStyle w:val="Emphasis"/>
        </w:rPr>
        <w:t xml:space="preserve"> means</w:t>
      </w:r>
      <w:r w:rsidRPr="00C364B9">
        <w:rPr>
          <w:rStyle w:val="StyleUnderline"/>
        </w:rPr>
        <w:t xml:space="preserve"> of instigating space debris removal</w:t>
      </w:r>
      <w:r w:rsidRPr="002F411C">
        <w:rPr>
          <w:sz w:val="16"/>
        </w:rPr>
        <w:t xml:space="preserve"> within the needed timeframe. </w:t>
      </w:r>
      <w:r w:rsidRPr="00C364B9">
        <w:rPr>
          <w:rStyle w:val="StyleUnderline"/>
        </w:rPr>
        <w:t>The U</w:t>
      </w:r>
      <w:r w:rsidRPr="002F411C">
        <w:rPr>
          <w:sz w:val="16"/>
        </w:rPr>
        <w:t xml:space="preserve">nited </w:t>
      </w:r>
      <w:r w:rsidRPr="00C364B9">
        <w:rPr>
          <w:rStyle w:val="StyleUnderline"/>
        </w:rPr>
        <w:t>S</w:t>
      </w:r>
      <w:r w:rsidRPr="002F411C">
        <w:rPr>
          <w:sz w:val="16"/>
        </w:rPr>
        <w:t xml:space="preserve">tates </w:t>
      </w:r>
      <w:r w:rsidRPr="00C364B9">
        <w:rPr>
          <w:rStyle w:val="StyleUnderline"/>
        </w:rPr>
        <w:t>is well poised for</w:t>
      </w:r>
      <w:r w:rsidRPr="002F411C">
        <w:rPr>
          <w:sz w:val="16"/>
        </w:rPr>
        <w:t xml:space="preserve"> a </w:t>
      </w:r>
      <w:r w:rsidRPr="00C364B9">
        <w:rPr>
          <w:rStyle w:val="StyleUnderline"/>
        </w:rPr>
        <w:t>leadership</w:t>
      </w:r>
      <w:r w:rsidRPr="002F411C">
        <w:rPr>
          <w:sz w:val="16"/>
        </w:rPr>
        <w:t xml:space="preserve"> role </w:t>
      </w:r>
      <w:r w:rsidRPr="00C364B9">
        <w:rPr>
          <w:rStyle w:val="StyleUnderline"/>
        </w:rPr>
        <w:t>in space debris removal.</w:t>
      </w:r>
    </w:p>
    <w:p w14:paraId="1D3CE2BA" w14:textId="77777777" w:rsidR="00E67D31" w:rsidRPr="00C364B9" w:rsidRDefault="00E67D31" w:rsidP="00E67D31">
      <w:pPr>
        <w:rPr>
          <w:sz w:val="16"/>
        </w:rPr>
      </w:pPr>
      <w:r w:rsidRPr="00C364B9">
        <w:rPr>
          <w:sz w:val="16"/>
        </w:rPr>
        <w:t xml:space="preserve">Going forward, </w:t>
      </w:r>
      <w:r w:rsidRPr="002F411C">
        <w:rPr>
          <w:rStyle w:val="StyleUnderline"/>
          <w:highlight w:val="green"/>
        </w:rPr>
        <w:t>the U.S</w:t>
      </w:r>
      <w:r w:rsidRPr="00C364B9">
        <w:rPr>
          <w:rStyle w:val="StyleUnderline"/>
        </w:rPr>
        <w:t>.</w:t>
      </w:r>
      <w:r w:rsidRPr="00C364B9">
        <w:rPr>
          <w:sz w:val="16"/>
        </w:rPr>
        <w:t xml:space="preserve"> government </w:t>
      </w:r>
      <w:r w:rsidRPr="00C364B9">
        <w:rPr>
          <w:rStyle w:val="StyleUnderline"/>
        </w:rPr>
        <w:t>should work closely with the commercial sector</w:t>
      </w:r>
      <w:r w:rsidRPr="00C364B9">
        <w:rPr>
          <w:sz w:val="16"/>
        </w:rPr>
        <w:t xml:space="preserve"> in this endeavor, </w:t>
      </w:r>
      <w:r w:rsidRPr="00C364B9">
        <w:rPr>
          <w:rStyle w:val="StyleUnderline"/>
        </w:rPr>
        <w:t xml:space="preserve">focusing on </w:t>
      </w:r>
      <w:r w:rsidRPr="00C364B9">
        <w:rPr>
          <w:rStyle w:val="Emphasis"/>
        </w:rPr>
        <w:t>removing pieces of U.S. debris</w:t>
      </w:r>
      <w:r w:rsidRPr="00C364B9">
        <w:rPr>
          <w:rStyle w:val="StyleUnderline"/>
        </w:rPr>
        <w:t xml:space="preserve"> with the greatest potential to contribute to future collisions. It </w:t>
      </w:r>
      <w:r w:rsidRPr="002F411C">
        <w:rPr>
          <w:rStyle w:val="StyleUnderline"/>
          <w:highlight w:val="green"/>
        </w:rPr>
        <w:t>should</w:t>
      </w:r>
      <w:r w:rsidRPr="00C364B9">
        <w:rPr>
          <w:sz w:val="16"/>
        </w:rPr>
        <w:t xml:space="preserve"> also </w:t>
      </w:r>
      <w:r w:rsidRPr="002F411C">
        <w:rPr>
          <w:rStyle w:val="StyleUnderline"/>
          <w:highlight w:val="green"/>
        </w:rPr>
        <w:t>keep</w:t>
      </w:r>
      <w:r w:rsidRPr="00C364B9">
        <w:rPr>
          <w:rStyle w:val="StyleUnderline"/>
        </w:rPr>
        <w:t xml:space="preserve"> its space </w:t>
      </w:r>
      <w:r w:rsidRPr="002F411C">
        <w:rPr>
          <w:rStyle w:val="StyleUnderline"/>
          <w:highlight w:val="green"/>
        </w:rPr>
        <w:t>debris removal</w:t>
      </w:r>
      <w:r w:rsidRPr="00C364B9">
        <w:rPr>
          <w:rStyle w:val="StyleUnderline"/>
        </w:rPr>
        <w:t xml:space="preserve"> system</w:t>
      </w:r>
      <w:r w:rsidRPr="00C364B9">
        <w:rPr>
          <w:sz w:val="16"/>
        </w:rPr>
        <w:t xml:space="preserve"> as </w:t>
      </w:r>
      <w:r w:rsidRPr="002F411C">
        <w:rPr>
          <w:rStyle w:val="Emphasis"/>
          <w:highlight w:val="green"/>
        </w:rPr>
        <w:t>open</w:t>
      </w:r>
      <w:r w:rsidRPr="002F411C">
        <w:rPr>
          <w:rStyle w:val="StyleUnderline"/>
          <w:highlight w:val="green"/>
        </w:rPr>
        <w:t xml:space="preserve"> and </w:t>
      </w:r>
      <w:r w:rsidRPr="002F411C">
        <w:rPr>
          <w:rStyle w:val="Emphasis"/>
          <w:highlight w:val="green"/>
        </w:rPr>
        <w:t>transparent</w:t>
      </w:r>
      <w:r w:rsidRPr="00C364B9">
        <w:rPr>
          <w:sz w:val="16"/>
        </w:rPr>
        <w:t xml:space="preserve"> as possible </w:t>
      </w:r>
      <w:r w:rsidRPr="002F411C">
        <w:rPr>
          <w:rStyle w:val="StyleUnderline"/>
          <w:highlight w:val="green"/>
        </w:rPr>
        <w:t xml:space="preserve">to allow for </w:t>
      </w:r>
      <w:r w:rsidRPr="002F411C">
        <w:rPr>
          <w:rStyle w:val="Emphasis"/>
          <w:highlight w:val="green"/>
        </w:rPr>
        <w:t>future</w:t>
      </w:r>
      <w:r w:rsidRPr="00C364B9">
        <w:rPr>
          <w:sz w:val="16"/>
        </w:rPr>
        <w:t xml:space="preserve"> international </w:t>
      </w:r>
      <w:r w:rsidRPr="002F411C">
        <w:rPr>
          <w:rStyle w:val="Emphasis"/>
          <w:highlight w:val="green"/>
        </w:rPr>
        <w:t>cooperation</w:t>
      </w:r>
      <w:r w:rsidRPr="00C364B9">
        <w:rPr>
          <w:sz w:val="16"/>
        </w:rPr>
        <w:t xml:space="preserve"> in this field.</w:t>
      </w:r>
    </w:p>
    <w:p w14:paraId="43D2AE2C" w14:textId="77777777" w:rsidR="00E67D31" w:rsidRPr="00C364B9" w:rsidRDefault="00E67D31" w:rsidP="00E67D31">
      <w:pPr>
        <w:rPr>
          <w:sz w:val="16"/>
        </w:rPr>
      </w:pPr>
      <w:r w:rsidRPr="00C364B9">
        <w:rPr>
          <w:sz w:val="16"/>
        </w:rPr>
        <w:t xml:space="preserve">Although leadership in space debris removal will entail certain risks, investing early in preserving the near-Earth space environment is necessary to protect the satellite technology that is so vital to the U.S. military and day-to-day operations of the global economy. By instituting global space debris removal measures, </w:t>
      </w:r>
      <w:r w:rsidRPr="00C364B9">
        <w:rPr>
          <w:rStyle w:val="StyleUnderline"/>
        </w:rPr>
        <w:t>a critical opportunity exists to</w:t>
      </w:r>
      <w:r w:rsidRPr="00C364B9">
        <w:rPr>
          <w:sz w:val="16"/>
        </w:rPr>
        <w:t xml:space="preserve"> mitigate and </w:t>
      </w:r>
      <w:r w:rsidRPr="00C364B9">
        <w:rPr>
          <w:rStyle w:val="Emphasis"/>
        </w:rPr>
        <w:t>minimize the</w:t>
      </w:r>
      <w:r w:rsidRPr="00C364B9">
        <w:rPr>
          <w:sz w:val="16"/>
        </w:rPr>
        <w:t xml:space="preserve"> potential </w:t>
      </w:r>
      <w:r w:rsidRPr="00C364B9">
        <w:rPr>
          <w:rStyle w:val="Emphasis"/>
        </w:rPr>
        <w:t>damage</w:t>
      </w:r>
      <w:r w:rsidRPr="00C364B9">
        <w:rPr>
          <w:rStyle w:val="StyleUnderline"/>
        </w:rPr>
        <w:t xml:space="preserve"> of space debris </w:t>
      </w:r>
      <w:r w:rsidRPr="002F411C">
        <w:rPr>
          <w:rStyle w:val="StyleUnderline"/>
          <w:highlight w:val="green"/>
        </w:rPr>
        <w:t>and ensure</w:t>
      </w:r>
      <w:r w:rsidRPr="00C364B9">
        <w:rPr>
          <w:sz w:val="16"/>
        </w:rPr>
        <w:t xml:space="preserve"> the </w:t>
      </w:r>
      <w:r w:rsidRPr="002F411C">
        <w:rPr>
          <w:rStyle w:val="Emphasis"/>
          <w:highlight w:val="green"/>
        </w:rPr>
        <w:t>sustainable development</w:t>
      </w:r>
      <w:r w:rsidRPr="002F411C">
        <w:rPr>
          <w:rStyle w:val="StyleUnderline"/>
          <w:highlight w:val="green"/>
        </w:rPr>
        <w:t xml:space="preserve"> of</w:t>
      </w:r>
      <w:r w:rsidRPr="00C364B9">
        <w:rPr>
          <w:sz w:val="16"/>
        </w:rPr>
        <w:t xml:space="preserve"> the </w:t>
      </w:r>
      <w:r w:rsidRPr="002F411C">
        <w:rPr>
          <w:rStyle w:val="StyleUnderline"/>
          <w:highlight w:val="green"/>
        </w:rPr>
        <w:t>near-Earth space</w:t>
      </w:r>
      <w:r w:rsidRPr="00C364B9">
        <w:rPr>
          <w:sz w:val="16"/>
        </w:rPr>
        <w:t xml:space="preserve"> environment.</w:t>
      </w:r>
    </w:p>
    <w:p w14:paraId="04709518" w14:textId="77777777" w:rsidR="00E67D31" w:rsidRPr="00ED09F2" w:rsidRDefault="00E67D31" w:rsidP="00E67D31">
      <w:pPr>
        <w:pStyle w:val="Heading4"/>
      </w:pPr>
      <w:r w:rsidRPr="00ED09F2">
        <w:t>US declarations are credible and disaggregation solves escalation.</w:t>
      </w:r>
    </w:p>
    <w:p w14:paraId="6E147BA7" w14:textId="77777777" w:rsidR="00E67D31" w:rsidRPr="008B50CB" w:rsidRDefault="00E67D31" w:rsidP="00E67D31">
      <w:pPr>
        <w:rPr>
          <w:b/>
          <w:bCs/>
          <w:sz w:val="16"/>
        </w:rPr>
      </w:pPr>
      <w:r w:rsidRPr="009711BC">
        <w:rPr>
          <w:rStyle w:val="Style13ptBold"/>
        </w:rPr>
        <w:t>Grego &amp; Wright ’10</w:t>
      </w:r>
      <w:r w:rsidRPr="003D0310">
        <w:t xml:space="preserve"> </w:t>
      </w:r>
      <w:r w:rsidRPr="008B50CB">
        <w:rPr>
          <w:sz w:val="16"/>
        </w:rPr>
        <w:t xml:space="preserve">(Laura; is a senior scientist in the Global Security Program of the Union of Concerned Scientists (UCS); David; is a senior scientist and co-director of the UCS Global Security Program; </w:t>
      </w:r>
      <w:r w:rsidRPr="008B50CB">
        <w:rPr>
          <w:i/>
          <w:sz w:val="16"/>
        </w:rPr>
        <w:t>Securing the Skies: Ten Steps the United States Should Take to Improve the Security and Sustainability of Space</w:t>
      </w:r>
      <w:r w:rsidRPr="008B50CB">
        <w:rPr>
          <w:sz w:val="16"/>
        </w:rPr>
        <w:t>; Union of Concerned Scientists; https://www.ucsusa.org/sites/default/files/legacy/assets/documents/nwgs/securing-the-skies-full-report-1.pdf; accessed 8/26/19; MSCOTT)</w:t>
      </w:r>
    </w:p>
    <w:p w14:paraId="22D8AFE1" w14:textId="77777777" w:rsidR="00E67D31" w:rsidRDefault="00E67D31" w:rsidP="00E67D31">
      <w:pPr>
        <w:rPr>
          <w:rStyle w:val="Emphasis"/>
        </w:rPr>
      </w:pPr>
      <w:r w:rsidRPr="00615414">
        <w:rPr>
          <w:sz w:val="14"/>
        </w:rPr>
        <w:t xml:space="preserve">Step 1. </w:t>
      </w:r>
      <w:r w:rsidRPr="005D620A">
        <w:rPr>
          <w:rStyle w:val="StyleUnderline"/>
        </w:rPr>
        <w:t xml:space="preserve">Elaborate on the administration’s National Space Policy and </w:t>
      </w:r>
      <w:r w:rsidRPr="002A1D6D">
        <w:rPr>
          <w:rStyle w:val="StyleUnderline"/>
          <w:highlight w:val="yellow"/>
        </w:rPr>
        <w:t>publicly articulate</w:t>
      </w:r>
      <w:r w:rsidRPr="005D620A">
        <w:rPr>
          <w:rStyle w:val="StyleUnderline"/>
        </w:rPr>
        <w:t xml:space="preserve"> its </w:t>
      </w:r>
      <w:r w:rsidRPr="00462A68">
        <w:rPr>
          <w:rStyle w:val="StyleUnderline"/>
          <w:highlight w:val="yellow"/>
        </w:rPr>
        <w:t>approach and goals</w:t>
      </w:r>
      <w:r w:rsidRPr="005D620A">
        <w:rPr>
          <w:rStyle w:val="StyleUnderline"/>
        </w:rPr>
        <w:t xml:space="preserve">, both </w:t>
      </w:r>
      <w:r w:rsidRPr="002A1D6D">
        <w:rPr>
          <w:rStyle w:val="StyleUnderline"/>
          <w:highlight w:val="yellow"/>
        </w:rPr>
        <w:t>to</w:t>
      </w:r>
      <w:r w:rsidRPr="005D620A">
        <w:rPr>
          <w:rStyle w:val="StyleUnderline"/>
        </w:rPr>
        <w:t xml:space="preserve"> </w:t>
      </w:r>
      <w:r w:rsidRPr="00462A68">
        <w:rPr>
          <w:rStyle w:val="StyleUnderline"/>
        </w:rPr>
        <w:t xml:space="preserve">provide clear </w:t>
      </w:r>
      <w:r w:rsidRPr="00462A68">
        <w:rPr>
          <w:rStyle w:val="Emphasis"/>
        </w:rPr>
        <w:t>high-level guidance</w:t>
      </w:r>
      <w:r w:rsidRPr="00462A68">
        <w:rPr>
          <w:rStyle w:val="StyleUnderline"/>
        </w:rPr>
        <w:t xml:space="preserve"> for</w:t>
      </w:r>
      <w:r w:rsidRPr="005C04DD">
        <w:rPr>
          <w:rStyle w:val="StyleUnderline"/>
        </w:rPr>
        <w:t xml:space="preserve"> U.S. </w:t>
      </w:r>
      <w:r w:rsidRPr="00462A68">
        <w:rPr>
          <w:rStyle w:val="StyleUnderline"/>
        </w:rPr>
        <w:t>policy makers</w:t>
      </w:r>
      <w:r w:rsidRPr="005D620A">
        <w:rPr>
          <w:rStyle w:val="StyleUnderline"/>
        </w:rPr>
        <w:t xml:space="preserve">— military and </w:t>
      </w:r>
      <w:r w:rsidRPr="005D620A">
        <w:rPr>
          <w:rStyle w:val="StyleUnderline"/>
        </w:rPr>
        <w:lastRenderedPageBreak/>
        <w:t>nonmilitary alike—</w:t>
      </w:r>
      <w:r w:rsidRPr="00462A68">
        <w:rPr>
          <w:rStyle w:val="StyleUnderline"/>
        </w:rPr>
        <w:t>and</w:t>
      </w:r>
      <w:r w:rsidRPr="005D620A">
        <w:rPr>
          <w:rStyle w:val="StyleUnderline"/>
        </w:rPr>
        <w:t xml:space="preserve"> to </w:t>
      </w:r>
      <w:r w:rsidRPr="002A1D6D">
        <w:rPr>
          <w:rStyle w:val="Emphasis"/>
          <w:highlight w:val="yellow"/>
        </w:rPr>
        <w:t>clarify U.S. intentions</w:t>
      </w:r>
      <w:r w:rsidRPr="002A1D6D">
        <w:rPr>
          <w:rStyle w:val="StyleUnderline"/>
          <w:highlight w:val="yellow"/>
        </w:rPr>
        <w:t xml:space="preserve"> for the international community</w:t>
      </w:r>
      <w:r w:rsidRPr="00615414">
        <w:rPr>
          <w:sz w:val="14"/>
        </w:rPr>
        <w:t xml:space="preserve">. The approach and goals should: • </w:t>
      </w:r>
      <w:r w:rsidRPr="005C04DD">
        <w:rPr>
          <w:sz w:val="14"/>
          <w:szCs w:val="14"/>
        </w:rPr>
        <w:t>Emphasize international cooperation rather than unilateral action.</w:t>
      </w:r>
      <w:r w:rsidRPr="00615414">
        <w:rPr>
          <w:sz w:val="14"/>
        </w:rPr>
        <w:t xml:space="preserve"> • </w:t>
      </w:r>
      <w:r w:rsidRPr="005D620A">
        <w:rPr>
          <w:rStyle w:val="StyleUnderline"/>
        </w:rPr>
        <w:t xml:space="preserve">Reaffirm that all countries have the same </w:t>
      </w:r>
      <w:r w:rsidRPr="005D620A">
        <w:rPr>
          <w:rStyle w:val="Emphasis"/>
        </w:rPr>
        <w:t>rights to the peaceful use of space</w:t>
      </w:r>
      <w:r w:rsidRPr="00615414">
        <w:rPr>
          <w:sz w:val="14"/>
        </w:rPr>
        <w:t xml:space="preserve">. • </w:t>
      </w:r>
      <w:r w:rsidRPr="005D620A">
        <w:rPr>
          <w:rStyle w:val="StyleUnderline"/>
        </w:rPr>
        <w:t>Take a more balanced view of commercial, civil, and military uses of space</w:t>
      </w:r>
      <w:r w:rsidRPr="00615414">
        <w:rPr>
          <w:sz w:val="14"/>
        </w:rPr>
        <w:t xml:space="preserve">. • Support and </w:t>
      </w:r>
      <w:r w:rsidRPr="002A1D6D">
        <w:rPr>
          <w:rStyle w:val="Emphasis"/>
          <w:highlight w:val="yellow"/>
        </w:rPr>
        <w:t>reinforce</w:t>
      </w:r>
      <w:r w:rsidRPr="005D620A">
        <w:rPr>
          <w:rStyle w:val="Emphasis"/>
        </w:rPr>
        <w:t xml:space="preserve"> long-held </w:t>
      </w:r>
      <w:r w:rsidRPr="00462A68">
        <w:rPr>
          <w:rStyle w:val="Emphasis"/>
          <w:highlight w:val="yellow"/>
        </w:rPr>
        <w:t>norms against</w:t>
      </w:r>
      <w:r w:rsidRPr="005D620A">
        <w:rPr>
          <w:rStyle w:val="Emphasis"/>
        </w:rPr>
        <w:t xml:space="preserve"> stationing </w:t>
      </w:r>
      <w:r w:rsidRPr="002A1D6D">
        <w:rPr>
          <w:rStyle w:val="Emphasis"/>
          <w:highlight w:val="yellow"/>
        </w:rPr>
        <w:t>weapons in space</w:t>
      </w:r>
      <w:r w:rsidRPr="005D620A">
        <w:rPr>
          <w:rStyle w:val="Emphasis"/>
        </w:rPr>
        <w:t xml:space="preserve"> </w:t>
      </w:r>
      <w:r w:rsidRPr="002A1D6D">
        <w:rPr>
          <w:rStyle w:val="Emphasis"/>
          <w:highlight w:val="yellow"/>
        </w:rPr>
        <w:t>and</w:t>
      </w:r>
      <w:r w:rsidRPr="005D620A">
        <w:rPr>
          <w:rStyle w:val="Emphasis"/>
        </w:rPr>
        <w:t xml:space="preserve"> against </w:t>
      </w:r>
      <w:r w:rsidRPr="005C04DD">
        <w:rPr>
          <w:rStyle w:val="Emphasis"/>
          <w:strike/>
        </w:rPr>
        <w:t>disabling</w:t>
      </w:r>
      <w:r>
        <w:rPr>
          <w:rStyle w:val="Emphasis"/>
          <w:strike/>
        </w:rPr>
        <w:t xml:space="preserve"> </w:t>
      </w:r>
      <w:r w:rsidRPr="002A1D6D">
        <w:rPr>
          <w:rStyle w:val="Emphasis"/>
          <w:highlight w:val="yellow"/>
        </w:rPr>
        <w:t>[damaging]</w:t>
      </w:r>
      <w:r w:rsidRPr="005D620A">
        <w:rPr>
          <w:rStyle w:val="Emphasis"/>
        </w:rPr>
        <w:t xml:space="preserve"> </w:t>
      </w:r>
      <w:r w:rsidRPr="005C04DD">
        <w:rPr>
          <w:rStyle w:val="Emphasis"/>
        </w:rPr>
        <w:t>or</w:t>
      </w:r>
      <w:r w:rsidRPr="005D620A">
        <w:rPr>
          <w:rStyle w:val="Emphasis"/>
        </w:rPr>
        <w:t xml:space="preserve"> </w:t>
      </w:r>
      <w:r w:rsidRPr="005C04DD">
        <w:rPr>
          <w:rStyle w:val="Emphasis"/>
        </w:rPr>
        <w:t xml:space="preserve">destroying </w:t>
      </w:r>
      <w:r w:rsidRPr="002A1D6D">
        <w:rPr>
          <w:rStyle w:val="Emphasis"/>
          <w:highlight w:val="yellow"/>
        </w:rPr>
        <w:t>satellites</w:t>
      </w:r>
      <w:r w:rsidRPr="00615414">
        <w:rPr>
          <w:sz w:val="14"/>
        </w:rPr>
        <w:t xml:space="preserve">. Such principles, clearly expressed, are necessary to guide those charged with developing and implementing space policy. </w:t>
      </w:r>
      <w:r w:rsidRPr="005D620A">
        <w:rPr>
          <w:rStyle w:val="StyleUnderline"/>
        </w:rPr>
        <w:t xml:space="preserve">Moreover, their </w:t>
      </w:r>
      <w:r w:rsidRPr="002A1D6D">
        <w:rPr>
          <w:rStyle w:val="StyleUnderline"/>
          <w:highlight w:val="yellow"/>
        </w:rPr>
        <w:t>public expression can</w:t>
      </w:r>
      <w:r w:rsidRPr="005D620A">
        <w:rPr>
          <w:rStyle w:val="StyleUnderline"/>
        </w:rPr>
        <w:t xml:space="preserve"> help </w:t>
      </w:r>
      <w:r w:rsidRPr="002A1D6D">
        <w:rPr>
          <w:rStyle w:val="Emphasis"/>
          <w:highlight w:val="yellow"/>
        </w:rPr>
        <w:t xml:space="preserve">reduce suspicion of U.S. </w:t>
      </w:r>
      <w:r w:rsidRPr="007A11C7">
        <w:rPr>
          <w:rStyle w:val="Emphasis"/>
        </w:rPr>
        <w:t xml:space="preserve">actions and </w:t>
      </w:r>
      <w:r w:rsidRPr="002A1D6D">
        <w:rPr>
          <w:rStyle w:val="Emphasis"/>
          <w:highlight w:val="yellow"/>
        </w:rPr>
        <w:t>intentions</w:t>
      </w:r>
      <w:r w:rsidRPr="00615414">
        <w:rPr>
          <w:sz w:val="14"/>
        </w:rPr>
        <w:t xml:space="preserve"> </w:t>
      </w:r>
      <w:r w:rsidRPr="005D620A">
        <w:rPr>
          <w:rStyle w:val="StyleUnderline"/>
        </w:rPr>
        <w:t xml:space="preserve">and set a context that is </w:t>
      </w:r>
      <w:r w:rsidRPr="007A11C7">
        <w:rPr>
          <w:rStyle w:val="Emphasis"/>
        </w:rPr>
        <w:t>more conducive to international discussion</w:t>
      </w:r>
      <w:r w:rsidRPr="005D620A">
        <w:rPr>
          <w:rStyle w:val="StyleUnderline"/>
        </w:rPr>
        <w:t xml:space="preserve"> and cooperation</w:t>
      </w:r>
      <w:r w:rsidRPr="00615414">
        <w:rPr>
          <w:sz w:val="14"/>
        </w:rPr>
        <w:t xml:space="preserve">. The Obama NSP does provide some of this high-level direction, albeit at a general level. </w:t>
      </w:r>
      <w:r w:rsidRPr="005D620A">
        <w:rPr>
          <w:rStyle w:val="StyleUnderline"/>
        </w:rPr>
        <w:t>Greater detail would foster greater progress on space security issues</w:t>
      </w:r>
      <w:r w:rsidRPr="00615414">
        <w:rPr>
          <w:sz w:val="14"/>
        </w:rPr>
        <w:t xml:space="preserve">. For example, the policy emphasizes international cooperation but it does not specify what the United States wants to achieve by cooperation or which strategic concept would provide the best guidance.20 The policy also states that the United States will seek to “assure the use of space for all responsible parties” without defining “responsible.” Additionally, the policy charges the defense and intelligence departments to develop the plans and capacity to pursue two related goals—ensure the survivability of space capabilities and deter, defend against, or defeat attempts to interfere with U.S. space capabilities—but the administration has not publicly articulated specific guidance about how these goals are to be achieved and what limits it is willing to consider on related activities. Nor has the administration discussed what steps it will take to ensure that such plans do not decrease security overall—by, for example, appearing to pose an offensive threat to other countries and eliciting a threatening response. Similarly, while the NSP offers support for voluntary TCBMs, it states that the United States will only consider proposals for arms control that are “equitable, effectively verifiable, and enhance the national security of the United States and its allies.” Although this is a welcome change in position, as far as it goes, the administration should also articulate specific approaches and measures it believes would be in its interest. </w:t>
      </w:r>
      <w:r w:rsidRPr="005D620A">
        <w:rPr>
          <w:rStyle w:val="StyleUnderline"/>
        </w:rPr>
        <w:t xml:space="preserve">Step 2. </w:t>
      </w:r>
      <w:r w:rsidRPr="002A1D6D">
        <w:rPr>
          <w:rStyle w:val="Emphasis"/>
          <w:highlight w:val="yellow"/>
        </w:rPr>
        <w:t>Declare that the U</w:t>
      </w:r>
      <w:r w:rsidRPr="005D620A">
        <w:rPr>
          <w:rStyle w:val="Emphasis"/>
        </w:rPr>
        <w:t xml:space="preserve">nited </w:t>
      </w:r>
      <w:r w:rsidRPr="002A1D6D">
        <w:rPr>
          <w:rStyle w:val="Emphasis"/>
          <w:highlight w:val="yellow"/>
        </w:rPr>
        <w:t>S</w:t>
      </w:r>
      <w:r w:rsidRPr="005D620A">
        <w:rPr>
          <w:rStyle w:val="Emphasis"/>
        </w:rPr>
        <w:t xml:space="preserve">tates </w:t>
      </w:r>
      <w:r w:rsidRPr="002A1D6D">
        <w:rPr>
          <w:rStyle w:val="Emphasis"/>
          <w:highlight w:val="yellow"/>
        </w:rPr>
        <w:t>will not</w:t>
      </w:r>
      <w:r w:rsidRPr="005D620A">
        <w:rPr>
          <w:rStyle w:val="Emphasis"/>
        </w:rPr>
        <w:t xml:space="preserve"> intentionally </w:t>
      </w:r>
      <w:r w:rsidRPr="002A1D6D">
        <w:rPr>
          <w:rStyle w:val="Emphasis"/>
          <w:highlight w:val="yellow"/>
        </w:rPr>
        <w:t>damage</w:t>
      </w:r>
      <w:r w:rsidRPr="005D620A">
        <w:rPr>
          <w:rStyle w:val="Emphasis"/>
        </w:rPr>
        <w:t xml:space="preserve"> or </w:t>
      </w:r>
      <w:r w:rsidRPr="005C04DD">
        <w:rPr>
          <w:rStyle w:val="Emphasis"/>
          <w:strike/>
        </w:rPr>
        <w:t>disable</w:t>
      </w:r>
      <w:r w:rsidRPr="005D620A">
        <w:rPr>
          <w:rStyle w:val="Emphasis"/>
        </w:rPr>
        <w:t xml:space="preserve"> any </w:t>
      </w:r>
      <w:r w:rsidRPr="002A1D6D">
        <w:rPr>
          <w:rStyle w:val="Emphasis"/>
          <w:highlight w:val="yellow"/>
        </w:rPr>
        <w:t>satellites</w:t>
      </w:r>
      <w:r w:rsidRPr="00615414">
        <w:rPr>
          <w:sz w:val="14"/>
        </w:rPr>
        <w:t xml:space="preserve"> </w:t>
      </w:r>
      <w:r w:rsidRPr="005D620A">
        <w:rPr>
          <w:rStyle w:val="StyleUnderline"/>
        </w:rPr>
        <w:t xml:space="preserve">operating in accordance with the Outer Space Treaty, </w:t>
      </w:r>
      <w:r w:rsidRPr="007A11C7">
        <w:rPr>
          <w:rStyle w:val="StyleUnderline"/>
        </w:rPr>
        <w:t xml:space="preserve">and pledge that the United States will </w:t>
      </w:r>
      <w:r w:rsidRPr="007A11C7">
        <w:rPr>
          <w:rStyle w:val="Emphasis"/>
        </w:rPr>
        <w:t>not be the first to station dedicated weapons in space</w:t>
      </w:r>
      <w:r w:rsidRPr="007A11C7">
        <w:rPr>
          <w:sz w:val="14"/>
        </w:rPr>
        <w:t xml:space="preserve">. </w:t>
      </w:r>
      <w:r w:rsidRPr="007A11C7">
        <w:rPr>
          <w:rStyle w:val="StyleUnderline"/>
        </w:rPr>
        <w:t xml:space="preserve">Strongly urge the other space powers to make </w:t>
      </w:r>
      <w:r w:rsidRPr="007A11C7">
        <w:rPr>
          <w:rStyle w:val="Emphasis"/>
        </w:rPr>
        <w:t>parallel pronouncements</w:t>
      </w:r>
      <w:r w:rsidRPr="007A11C7">
        <w:rPr>
          <w:sz w:val="14"/>
        </w:rPr>
        <w:t>. Negotiating limits</w:t>
      </w:r>
      <w:r w:rsidRPr="00615414">
        <w:rPr>
          <w:sz w:val="14"/>
        </w:rPr>
        <w:t xml:space="preserve"> on ASAT and space weapons is certain to be a long and complicated process. But </w:t>
      </w:r>
      <w:r w:rsidRPr="005D620A">
        <w:rPr>
          <w:rStyle w:val="StyleUnderline"/>
        </w:rPr>
        <w:t xml:space="preserve">space-faring countries’ declarations that reinforce existing norms of this kind can improve the environment for such negotiations by </w:t>
      </w:r>
      <w:r w:rsidRPr="002A1D6D">
        <w:rPr>
          <w:rStyle w:val="Emphasis"/>
          <w:highlight w:val="yellow"/>
        </w:rPr>
        <w:t xml:space="preserve">demonstrating good </w:t>
      </w:r>
      <w:r w:rsidRPr="00462A68">
        <w:rPr>
          <w:rStyle w:val="Emphasis"/>
          <w:highlight w:val="yellow"/>
        </w:rPr>
        <w:t>faith</w:t>
      </w:r>
      <w:r w:rsidRPr="00462A68">
        <w:rPr>
          <w:rStyle w:val="StyleUnderline"/>
          <w:highlight w:val="yellow"/>
        </w:rPr>
        <w:t xml:space="preserve"> and</w:t>
      </w:r>
      <w:r w:rsidRPr="005D620A">
        <w:rPr>
          <w:rStyle w:val="StyleUnderline"/>
        </w:rPr>
        <w:t xml:space="preserve"> by </w:t>
      </w:r>
      <w:r w:rsidRPr="002A1D6D">
        <w:rPr>
          <w:rStyle w:val="Emphasis"/>
          <w:highlight w:val="yellow"/>
        </w:rPr>
        <w:t xml:space="preserve">reducing </w:t>
      </w:r>
      <w:r w:rsidRPr="007A11C7">
        <w:rPr>
          <w:rStyle w:val="Emphasis"/>
        </w:rPr>
        <w:t xml:space="preserve">the </w:t>
      </w:r>
      <w:r w:rsidRPr="002A1D6D">
        <w:rPr>
          <w:rStyle w:val="Emphasis"/>
          <w:highlight w:val="yellow"/>
        </w:rPr>
        <w:t>mistrust</w:t>
      </w:r>
      <w:r w:rsidRPr="005D620A">
        <w:rPr>
          <w:rStyle w:val="StyleUnderline"/>
        </w:rPr>
        <w:t xml:space="preserve"> that arises from concerns about weapons development</w:t>
      </w:r>
      <w:r w:rsidRPr="00615414">
        <w:rPr>
          <w:sz w:val="14"/>
        </w:rPr>
        <w:t xml:space="preserve">. The OST requires, among other things: that space activities be undertaken in accordance with international law, including the Charter of the United Nations, as well as with “due regard to the corresponding interests of all other States Parties to the Treaty”; and that if a planned activity could cause “potentially harmful interference with activities of other States Parties in the peaceful exploration and use of outer space,” the state planning that activity should consult with other states first. </w:t>
      </w:r>
      <w:r w:rsidRPr="005D620A">
        <w:rPr>
          <w:rStyle w:val="StyleUnderline"/>
        </w:rPr>
        <w:t xml:space="preserve">The United States would face little risk in making such a declaration, as some other nation’s decision to be the first to deploy an ASAT or space-based weapon </w:t>
      </w:r>
      <w:r w:rsidRPr="005D620A">
        <w:rPr>
          <w:rStyle w:val="Emphasis"/>
        </w:rPr>
        <w:t>would not confer a significant or lasting military advantage</w:t>
      </w:r>
      <w:r w:rsidRPr="00615414">
        <w:rPr>
          <w:sz w:val="14"/>
        </w:rPr>
        <w:t xml:space="preserve">; those following the initiator could do the same soon and well enough. </w:t>
      </w:r>
      <w:r w:rsidRPr="005D620A">
        <w:rPr>
          <w:rStyle w:val="StyleUnderline"/>
        </w:rPr>
        <w:t>Moreover, the United States has the strongest ability to compensate for, and respond to, other countries’ development of space-related weapons</w:t>
      </w:r>
      <w:r w:rsidRPr="00615414">
        <w:rPr>
          <w:sz w:val="14"/>
        </w:rPr>
        <w:t xml:space="preserve">. In any case, </w:t>
      </w:r>
      <w:r w:rsidRPr="005D620A">
        <w:rPr>
          <w:rStyle w:val="StyleUnderline"/>
        </w:rPr>
        <w:t>its advanced monitoring capabilities would allow the United States to keep track of the activities of other countries, essentially eliminating the risk that they could secretly develop and test capabilities that would pose a significant threat</w:t>
      </w:r>
      <w:r w:rsidRPr="00615414">
        <w:rPr>
          <w:sz w:val="14"/>
        </w:rPr>
        <w:t xml:space="preserve">. For example, U.S. early warning satellites could detect launches of any missiles able to carry a ground-launched ASAT weapon; and the tracking of suspicious objects in orbit could be made a priority mission for the SSN, thereby limiting the number and capability of any undetected satellites. </w:t>
      </w:r>
      <w:r w:rsidRPr="005D620A">
        <w:rPr>
          <w:rStyle w:val="StyleUnderline"/>
        </w:rPr>
        <w:t>Moratorium on Destructive ASAT Weapons Testing and Use</w:t>
      </w:r>
      <w:r>
        <w:rPr>
          <w:rStyle w:val="StyleUnderline"/>
        </w:rPr>
        <w:t xml:space="preserve"> </w:t>
      </w:r>
      <w:r w:rsidRPr="005C04DD">
        <w:rPr>
          <w:rStyle w:val="StyleUnderline"/>
        </w:rPr>
        <w:t>The</w:t>
      </w:r>
      <w:r w:rsidRPr="005D620A">
        <w:rPr>
          <w:rStyle w:val="StyleUnderline"/>
        </w:rPr>
        <w:t xml:space="preserve"> United States should </w:t>
      </w:r>
      <w:r w:rsidRPr="005D620A">
        <w:rPr>
          <w:rStyle w:val="Emphasis"/>
        </w:rPr>
        <w:t>unilaterally declare</w:t>
      </w:r>
      <w:r w:rsidRPr="00615414">
        <w:rPr>
          <w:sz w:val="14"/>
        </w:rPr>
        <w:t xml:space="preserve"> </w:t>
      </w:r>
      <w:r w:rsidRPr="005D620A">
        <w:rPr>
          <w:rStyle w:val="StyleUnderline"/>
        </w:rPr>
        <w:t xml:space="preserve">that it will not </w:t>
      </w:r>
      <w:r w:rsidRPr="005D620A">
        <w:rPr>
          <w:rStyle w:val="Emphasis"/>
        </w:rPr>
        <w:t>intentionally damage or destroy a satellite</w:t>
      </w:r>
      <w:r w:rsidRPr="00615414">
        <w:rPr>
          <w:sz w:val="14"/>
        </w:rPr>
        <w:t xml:space="preserve">, </w:t>
      </w:r>
      <w:r w:rsidRPr="005D620A">
        <w:rPr>
          <w:rStyle w:val="StyleUnderline"/>
        </w:rPr>
        <w:t>whether through dedicated ASAT technology or dual-use technology</w:t>
      </w:r>
      <w:r w:rsidRPr="00615414">
        <w:rPr>
          <w:sz w:val="14"/>
        </w:rPr>
        <w:t xml:space="preserve">. This declaration would reinforce an important longstanding norm: no country has ever intentionally caused irreversible damage to another country’s satellite. It would also be consistent with the U.S. Department of Defense’s (DOD’s) preference for temporary and reversible means of satellite interference. Moreover, </w:t>
      </w:r>
      <w:r w:rsidRPr="00E66A80">
        <w:rPr>
          <w:rStyle w:val="StyleUnderline"/>
        </w:rPr>
        <w:t xml:space="preserve">the </w:t>
      </w:r>
      <w:r w:rsidRPr="00E66A80">
        <w:rPr>
          <w:rStyle w:val="StyleUnderline"/>
        </w:rPr>
        <w:lastRenderedPageBreak/>
        <w:t>declarations should go beyond this norm by ruling out tests of destructive ASAT weapons directed against a country’s own satellites</w:t>
      </w:r>
      <w:r w:rsidRPr="00615414">
        <w:rPr>
          <w:sz w:val="14"/>
        </w:rPr>
        <w:t xml:space="preserve">. Because it would limit the operational development of such weapons, </w:t>
      </w:r>
      <w:r w:rsidRPr="007A11C7">
        <w:rPr>
          <w:rStyle w:val="StyleUnderline"/>
        </w:rPr>
        <w:t xml:space="preserve">such </w:t>
      </w:r>
      <w:r w:rsidRPr="00462A68">
        <w:rPr>
          <w:rStyle w:val="StyleUnderline"/>
        </w:rPr>
        <w:t xml:space="preserve">a declaration would help </w:t>
      </w:r>
      <w:r w:rsidRPr="00462A68">
        <w:rPr>
          <w:rStyle w:val="Emphasis"/>
        </w:rPr>
        <w:t>assure other countries that the United States is serious</w:t>
      </w:r>
      <w:r w:rsidRPr="00462A68">
        <w:rPr>
          <w:rStyle w:val="StyleUnderline"/>
        </w:rPr>
        <w:t xml:space="preserve"> about seeking mutually agreed constraints on dangerous technologies</w:t>
      </w:r>
      <w:r w:rsidRPr="00462A68">
        <w:rPr>
          <w:sz w:val="14"/>
        </w:rPr>
        <w:t xml:space="preserve">. It would also set a standard that other countries should meet to become more credible partners in space security negotiations. </w:t>
      </w:r>
      <w:r w:rsidRPr="00462A68">
        <w:rPr>
          <w:rStyle w:val="StyleUnderline"/>
        </w:rPr>
        <w:t>This moratorium would ban the use of ASAT</w:t>
      </w:r>
      <w:r w:rsidRPr="00E66A80">
        <w:rPr>
          <w:rStyle w:val="StyleUnderline"/>
        </w:rPr>
        <w:t xml:space="preserve"> weapons that destroy or permanently </w:t>
      </w:r>
      <w:r w:rsidRPr="005C04DD">
        <w:rPr>
          <w:rStyle w:val="StyleUnderline"/>
          <w:strike/>
        </w:rPr>
        <w:t>disable</w:t>
      </w:r>
      <w:r w:rsidRPr="00E66A80">
        <w:rPr>
          <w:rStyle w:val="StyleUnderline"/>
        </w:rPr>
        <w:t xml:space="preserve"> satellites but would not be a comprehensive ban on all ASAT weapons</w:t>
      </w:r>
      <w:r w:rsidRPr="00615414">
        <w:rPr>
          <w:sz w:val="14"/>
        </w:rPr>
        <w:t xml:space="preserve">. A second category includes those whose effects are temporary and nondestructive; the United States has already deployed some of these types of weapons, such as satellite signal jammers, for which the technology is widely available. There is less agreement on the implications of these latter weapons, on what kinds of limits regarding them would be useful, and on whether they are appropriate responses to the threat posed by the military utility of satellites. </w:t>
      </w:r>
      <w:r w:rsidRPr="00E66A80">
        <w:rPr>
          <w:rStyle w:val="Emphasis"/>
        </w:rPr>
        <w:t>Pledge Not to Be the First to Station Weapons in Space</w:t>
      </w:r>
      <w:r>
        <w:rPr>
          <w:rStyle w:val="Emphasis"/>
        </w:rPr>
        <w:t xml:space="preserve"> </w:t>
      </w:r>
      <w:r w:rsidRPr="00E66A80">
        <w:rPr>
          <w:rStyle w:val="StyleUnderline"/>
        </w:rPr>
        <w:t>Stationing destructive weapons in space is without precedent</w:t>
      </w:r>
      <w:r w:rsidRPr="00615414">
        <w:rPr>
          <w:sz w:val="14"/>
        </w:rPr>
        <w:t xml:space="preserve">. Despite research and development efforts over the years, no dedicated space weapons are known to have been deployed.21 This has been the case for various reasons, the main ones being that they are costly, technically challenging to develop, and unpopular with policy makers and the public. </w:t>
      </w:r>
      <w:r w:rsidRPr="00E66A80">
        <w:rPr>
          <w:rStyle w:val="StyleUnderline"/>
        </w:rPr>
        <w:t>Space basing is a poor choice for many kinds of weapons</w:t>
      </w:r>
      <w:r w:rsidRPr="00615414">
        <w:rPr>
          <w:sz w:val="14"/>
        </w:rPr>
        <w:t xml:space="preserve">. For example, ground-attack weapons based in space would be 50 to 100 times more costly than ground-based alternatives with comparable delivery times, as discussed in the Appendix. Similarly, a system for defending against only one or two ballistic missiles launched from the main geographic regions of concern would be enormously expensive because hundreds of interceptors in space would be required. Even then, the system would fail to provide a reliable defense. (Space-based missile defenses are discussed in more detail in Step 3.) While there may be other missions that military leaders believe would be better suited to space-based weapons, the marginal military capability that the United States might gain from these missions must be weighed against the substantial costs. </w:t>
      </w:r>
      <w:r w:rsidRPr="00E66A80">
        <w:rPr>
          <w:rStyle w:val="StyleUnderline"/>
        </w:rPr>
        <w:t xml:space="preserve">Pursuing such weapons would </w:t>
      </w:r>
      <w:r w:rsidRPr="00E66A80">
        <w:rPr>
          <w:rStyle w:val="Emphasis"/>
        </w:rPr>
        <w:t>legitimize those uses of space</w:t>
      </w:r>
      <w:r w:rsidRPr="00615414">
        <w:rPr>
          <w:sz w:val="14"/>
        </w:rPr>
        <w:t xml:space="preserve"> </w:t>
      </w:r>
      <w:r w:rsidRPr="00E66A80">
        <w:rPr>
          <w:rStyle w:val="StyleUnderline"/>
        </w:rPr>
        <w:t xml:space="preserve">and </w:t>
      </w:r>
      <w:r w:rsidRPr="00E66A80">
        <w:rPr>
          <w:rStyle w:val="Emphasis"/>
        </w:rPr>
        <w:t>encourage other countries to develop similar capabilities</w:t>
      </w:r>
      <w:r w:rsidRPr="00E66A80">
        <w:rPr>
          <w:rStyle w:val="StyleUnderline"/>
        </w:rPr>
        <w:t>, which could subsequently be used against the United States. Even if never used, these capabilities could increase tensions and hinder the coordination and cooperation needed for the international community to solve pressing problems in space</w:t>
      </w:r>
      <w:r w:rsidRPr="00615414">
        <w:rPr>
          <w:sz w:val="14"/>
        </w:rPr>
        <w:t xml:space="preserve">. </w:t>
      </w:r>
      <w:r w:rsidRPr="00E66A80">
        <w:rPr>
          <w:rStyle w:val="StyleUnderline"/>
        </w:rPr>
        <w:t xml:space="preserve">The United States would </w:t>
      </w:r>
      <w:r w:rsidRPr="00E66A80">
        <w:rPr>
          <w:rStyle w:val="Emphasis"/>
        </w:rPr>
        <w:t>gain much</w:t>
      </w:r>
      <w:r w:rsidRPr="00615414">
        <w:rPr>
          <w:sz w:val="14"/>
        </w:rPr>
        <w:t xml:space="preserve"> </w:t>
      </w:r>
      <w:r w:rsidRPr="00E66A80">
        <w:rPr>
          <w:rStyle w:val="StyleUnderline"/>
        </w:rPr>
        <w:t xml:space="preserve">by publicly stating its intent not to deploy space-based weapons. Making </w:t>
      </w:r>
      <w:r w:rsidRPr="002A1D6D">
        <w:rPr>
          <w:rStyle w:val="StyleUnderline"/>
          <w:highlight w:val="yellow"/>
        </w:rPr>
        <w:t xml:space="preserve">such a statement would </w:t>
      </w:r>
      <w:r w:rsidRPr="002A1D6D">
        <w:rPr>
          <w:rStyle w:val="Emphasis"/>
          <w:highlight w:val="yellow"/>
        </w:rPr>
        <w:t>not lock the U</w:t>
      </w:r>
      <w:r w:rsidRPr="005C04DD">
        <w:rPr>
          <w:rStyle w:val="Emphasis"/>
        </w:rPr>
        <w:t xml:space="preserve">nited </w:t>
      </w:r>
      <w:r w:rsidRPr="002A1D6D">
        <w:rPr>
          <w:rStyle w:val="Emphasis"/>
          <w:highlight w:val="yellow"/>
        </w:rPr>
        <w:t>S</w:t>
      </w:r>
      <w:r w:rsidRPr="005C04DD">
        <w:rPr>
          <w:rStyle w:val="Emphasis"/>
        </w:rPr>
        <w:t xml:space="preserve">tates </w:t>
      </w:r>
      <w:r w:rsidRPr="002A1D6D">
        <w:rPr>
          <w:rStyle w:val="Emphasis"/>
          <w:highlight w:val="yellow"/>
        </w:rPr>
        <w:t>into a position of inferiority</w:t>
      </w:r>
      <w:r w:rsidRPr="002A1D6D">
        <w:rPr>
          <w:sz w:val="14"/>
          <w:highlight w:val="yellow"/>
        </w:rPr>
        <w:t>,</w:t>
      </w:r>
      <w:r w:rsidRPr="00615414">
        <w:rPr>
          <w:sz w:val="14"/>
        </w:rPr>
        <w:t xml:space="preserve"> as it would imply the reconsideration of U.S. plans if another country started to place weapons in space. Moreover, </w:t>
      </w:r>
      <w:r w:rsidRPr="00E66A80">
        <w:rPr>
          <w:rStyle w:val="StyleUnderline"/>
        </w:rPr>
        <w:t>the United States has the capability to catch up quickly. In short, it is not in the U.S. interest either to lead in the weaponization of space or to be encouraging others to do so by a lack of clarity about its position</w:t>
      </w:r>
      <w:r w:rsidRPr="00615414">
        <w:rPr>
          <w:sz w:val="14"/>
        </w:rPr>
        <w:t xml:space="preserve">. </w:t>
      </w:r>
      <w:r w:rsidRPr="00462A68">
        <w:rPr>
          <w:rStyle w:val="Emphasis"/>
        </w:rPr>
        <w:t>In the absence of an official statement of intent by the administration, other countries trying to figure out U.S. intentions are likely to turn to other evidence</w:t>
      </w:r>
      <w:r w:rsidRPr="00462A68">
        <w:rPr>
          <w:sz w:val="14"/>
        </w:rPr>
        <w:t xml:space="preserve"> (such as military writings or politicians’ declarations), </w:t>
      </w:r>
      <w:r w:rsidRPr="00462A68">
        <w:rPr>
          <w:rStyle w:val="StyleUnderline"/>
        </w:rPr>
        <w:t>which not only may be unrepresentative of official policy but also may appear</w:t>
      </w:r>
      <w:r w:rsidRPr="00E66A80">
        <w:rPr>
          <w:rStyle w:val="StyleUnderline"/>
        </w:rPr>
        <w:t xml:space="preserve"> needlessly aggressive</w:t>
      </w:r>
      <w:r w:rsidRPr="00615414">
        <w:rPr>
          <w:sz w:val="14"/>
        </w:rPr>
        <w:t xml:space="preserve">. For example, the discussion of space weapons in documents such as the Air Force’s Vision for 2020, the interest in them among some policy makers and military leaders, and the continued funding of research and development of relevant technologies22 could raise concerns in other countries about U.S. intentions. Verification Given the U.S. ability to observe satellites and detect launches of missiles as well as of space-launch vehicles, it could have a high degree of confidence about how well other countries were abiding by their declarations not to deploy dedicated space-based weapons. The United States can determine the launch trajectory of a missile, the orbit of a satellite, the types of orbital maneuvers a satellite undergoes, and the physical attributes and appearance of a spacecraft—all of which are closely related to its mission. For example, U.S. sensors observed the demonstration of Chinese ASAT capability in 2007, the previous nondestructive tests of this technology, and China’s January 2010 missile defense test. The declarations need not be made overly complicated by including a detailed definition of a spacebased weapon. It should be sufficient to describe it as a spacecraft purposely designed to damage or destroy another object that is in orbit, is transiting space, or is on or near Earth’s surface.23 Combined with a moratorium on testing and using destructive ASAT weapons, these straightforward declarations would go a long way toward reducing threats from space both to space- and ground-based assets. Step 3. </w:t>
      </w:r>
      <w:r w:rsidRPr="00E66A80">
        <w:rPr>
          <w:rStyle w:val="Emphasis"/>
        </w:rPr>
        <w:t>Declare that the United States will not develop or deploy space-based ballistic missile defense interceptors</w:t>
      </w:r>
      <w:r w:rsidRPr="00615414">
        <w:rPr>
          <w:sz w:val="14"/>
        </w:rPr>
        <w:t xml:space="preserve">. </w:t>
      </w:r>
      <w:r w:rsidRPr="007A11C7">
        <w:rPr>
          <w:rStyle w:val="Emphasis"/>
        </w:rPr>
        <w:t>Pledge not to use any element of the U.S. land-, sea-, or air-based missile defense systems to attack or destroy a satellite</w:t>
      </w:r>
      <w:r w:rsidRPr="007A11C7">
        <w:rPr>
          <w:sz w:val="14"/>
        </w:rPr>
        <w:t xml:space="preserve">. And review plans to sell </w:t>
      </w:r>
      <w:r w:rsidRPr="007A11C7">
        <w:rPr>
          <w:sz w:val="14"/>
        </w:rPr>
        <w:lastRenderedPageBreak/>
        <w:t xml:space="preserve">systems with this capability to other countries in order to ensure that any missile interceptors sold by the United States will not be used as anti-satellite weapons. </w:t>
      </w:r>
      <w:r w:rsidRPr="007A11C7">
        <w:rPr>
          <w:rStyle w:val="StyleUnderline"/>
        </w:rPr>
        <w:t>Pledging to close off or limit these activities would reinforce the U.S. moratorium on using destructive ASAT weapons and</w:t>
      </w:r>
      <w:r w:rsidRPr="00E66A80">
        <w:rPr>
          <w:rStyle w:val="StyleUnderline"/>
        </w:rPr>
        <w:t xml:space="preserve"> the pledge not to be the first to deploy space weapons. </w:t>
      </w:r>
      <w:r w:rsidRPr="002A1D6D">
        <w:rPr>
          <w:rStyle w:val="StyleUnderline"/>
          <w:highlight w:val="yellow"/>
        </w:rPr>
        <w:t xml:space="preserve">It could </w:t>
      </w:r>
      <w:r w:rsidRPr="005C04DD">
        <w:rPr>
          <w:rStyle w:val="StyleUnderline"/>
        </w:rPr>
        <w:t>also</w:t>
      </w:r>
      <w:r w:rsidRPr="00E66A80">
        <w:rPr>
          <w:rStyle w:val="StyleUnderline"/>
        </w:rPr>
        <w:t xml:space="preserve"> </w:t>
      </w:r>
      <w:r w:rsidRPr="005C04DD">
        <w:rPr>
          <w:rStyle w:val="StyleUnderline"/>
        </w:rPr>
        <w:t xml:space="preserve">help </w:t>
      </w:r>
      <w:r w:rsidRPr="002A1D6D">
        <w:rPr>
          <w:rStyle w:val="Emphasis"/>
          <w:highlight w:val="yellow"/>
        </w:rPr>
        <w:t>avoid reactions by other countries</w:t>
      </w:r>
      <w:r w:rsidRPr="00615414">
        <w:rPr>
          <w:sz w:val="14"/>
        </w:rPr>
        <w:t xml:space="preserve"> </w:t>
      </w:r>
      <w:r w:rsidRPr="00E66A80">
        <w:rPr>
          <w:rStyle w:val="StyleUnderline"/>
        </w:rPr>
        <w:t>concerned that the United States may pursue these options</w:t>
      </w:r>
      <w:r w:rsidRPr="00615414">
        <w:rPr>
          <w:sz w:val="14"/>
        </w:rPr>
        <w:t xml:space="preserve">. While little unclassified effort is currently being made to pursue space-based missile defenses, this absence does not accrue the benefits that a clear declaration would. </w:t>
      </w:r>
      <w:r w:rsidRPr="00E66A80">
        <w:rPr>
          <w:rStyle w:val="StyleUnderline"/>
        </w:rPr>
        <w:t>Space-Based Interceptors</w:t>
      </w:r>
      <w:r>
        <w:rPr>
          <w:rStyle w:val="StyleUnderline"/>
        </w:rPr>
        <w:t xml:space="preserve"> </w:t>
      </w:r>
      <w:r w:rsidRPr="00E66A80">
        <w:rPr>
          <w:rStyle w:val="StyleUnderline"/>
        </w:rPr>
        <w:t>A U.S. decision to develop and test space-based interceptors (SBIs) would be problematic for space security</w:t>
      </w:r>
      <w:r w:rsidRPr="00615414">
        <w:rPr>
          <w:sz w:val="14"/>
        </w:rPr>
        <w:t xml:space="preserve">. A space-based ballistic missile defense system, even if eventually built, could not reliably provide such a defense. </w:t>
      </w:r>
      <w:r w:rsidRPr="00E66A80">
        <w:rPr>
          <w:rStyle w:val="StyleUnderline"/>
        </w:rPr>
        <w:t>However, developing the technology for it could spur other countries’ pursuit of similar capabilities or of systems intended to counter the SBI. This would pose a risk to U.S. satellites as well as legitimize the development and deployment of space weapons</w:t>
      </w:r>
      <w:r w:rsidRPr="00615414">
        <w:rPr>
          <w:sz w:val="14"/>
        </w:rPr>
        <w:t xml:space="preserve">. Because a space-based missile defense system requires very large numbers of orbiting interceptors to defend against even a single ballistic missile, and because such a system has intrinsic vulnerabilities that undermine its effectiveness, the United States is not likely to attempt to build such a system in the foreseeable future (see the Appendix for a discussion of these issues). However, political pressures may create an incentive for a compromise that would support development and deployment of a handful of interceptors in a “space test bed.” The Missile Defense Agency (MDA) has proposed such a program24 in recent years, and space-based interception continues to be discussed as part of a “layered” missile defense. While Congress has consistently declined to fund the Space Test Bed program and the Obama administration has not requested money for it, no official positions have been articulated that constrain space-based interceptors (SBIs) as an option. </w:t>
      </w:r>
      <w:r w:rsidRPr="00E66A80">
        <w:rPr>
          <w:rStyle w:val="StyleUnderline"/>
        </w:rPr>
        <w:t>Even fielding a few SBIs under the guise of research and development in a program such as the Space Test Bed would be problematic</w:t>
      </w:r>
      <w:r w:rsidRPr="00615414">
        <w:rPr>
          <w:sz w:val="14"/>
        </w:rPr>
        <w:t xml:space="preserve"> for at least three reasons. First, putting an interceptor in space would cross a significant threshold. It would for the first time place a dedicated weapon in orbit, effectively preempting broader congressional decision making about the wisdom of deploying space-based weapons. Second, while SBIs may nominally be defensive, they are also suited to offense; by their nature they would have or could be modified to have the ability to intercept satellites. The large amount of thrust an interceptor needs to perform boost-phase missile defense from space means that the interceptors could reach and attack satellites in geosynchronous orbit in addition to those in lower orbit. Understanding that a full space-based missile defense is unlikely to be built in the foreseeable future and that it would be vulnerable to attack if it were built, an adversary might reasonably assume that the real purpose of developing SBIs was to attack satellites. And third, if a working space-based missile defense system were built, it could be used to target space launchers as well as ballistic missiles. Thus pursuit of such a system would raise questions about U.S. intentions, particularly regarding the United States’ interest in controlling access to space. Some countries could certainly see the system’s capability as threatening, not defensive. Their concerns might induce them to preemptively attack the SBI, pursue the means to do so, or develop similar systems for themselves. </w:t>
      </w:r>
      <w:r w:rsidRPr="00E66A80">
        <w:rPr>
          <w:rStyle w:val="StyleUnderline"/>
        </w:rPr>
        <w:t>ASAT Capabilities of Ground-, Sea-, and Air-Based Missile Defense Systems</w:t>
      </w:r>
      <w:r>
        <w:rPr>
          <w:rStyle w:val="StyleUnderline"/>
        </w:rPr>
        <w:t xml:space="preserve"> </w:t>
      </w:r>
      <w:r w:rsidRPr="00E66A80">
        <w:rPr>
          <w:rStyle w:val="StyleUnderline"/>
        </w:rPr>
        <w:t>Because missile defense systems are intended to destroy ballistic missile warheads, which travel at speeds and altitudes comparable to those of satellites, such defense systems also have ASAT capabilities</w:t>
      </w:r>
      <w:r w:rsidRPr="00615414">
        <w:rPr>
          <w:sz w:val="14"/>
        </w:rPr>
        <w:t xml:space="preserve">. In fact, while the technologies being developed for long-range missile defenses might not prove very effective against ballistic missiles—for example, because of countermeasure problems inherent in midcourse missile defense—they could be far more effective against satellites. </w:t>
      </w:r>
      <w:r w:rsidRPr="00E66A80">
        <w:rPr>
          <w:rStyle w:val="StyleUnderline"/>
        </w:rPr>
        <w:t>In many ways, attacking satellites is an easier task. Satellites travel in predictable orbits that ground facilities can accurately determine by tracking them</w:t>
      </w:r>
      <w:r w:rsidRPr="00615414">
        <w:rPr>
          <w:sz w:val="14"/>
        </w:rPr>
        <w:t xml:space="preserve">. An attacker would have time to plan an attack against a satellite, could choose the time of the attack in advance, and would be able to take as many shots as necessary to destroy it. In addition, an interceptor attacking a satellite would not have to deal with the same countermeasure problems that a midcourse missile defense system would face. For example, in the Ground-Based Midcourse Defense (GMD) system and the Aegis missile defense system, the inability of the interceptors to distinguish between warheads and countermeasures (such as decoys) limits their ability to defend against ballistic missiles. The GMD interceptors deployed at Fort Greely in central Alaska and at Vandenberg Air Force Base in California each consist of a three-stage rocket booster that carries a kill vehicle into space. The kill vehicle, which is intended to intercept above the atmosphere, carries its own fuel for maneuvering as well as an infrared sensor. The sensor is intended to guide the interceptor toward an object and allow it to home on and destroy the target by direct impact. If launched against satellites in low Earth orbit (LEO), the interceptor could use some of its fuel to reach out laterally over thousands of kilometers, allowing it to hit satellites in orbits that do not pass directly over the launch site. Thus even interceptors at a fixed ground site in Alaska could reach a large fraction of satellites in LEO. Similarly, the hit-to-kill intercept technology used by China for its January 2007 satellite destruction was apparently developed as a system that could be used either for ballistic missile defense or ASAT attacks. It is likely that China’s first ballistic missile defense test on January 11, 2010, used this same technology.25 In February 2008, the United States demonstrated the ASAT capability of its Aegis sea-based missile defense system: the Aegis SM-3 Block IA interceptor destroyed a nonresponsive U.S. satellite at an altitude of 240 kilometers (km). U.S. officials said this task required a modification of the missile defense software; however, other countries may assume that this change could readily be made again to give any Aegis interceptor the ability to intercept other satellites. Officials have also stated that the U.S. GMD and Terminal High Altitude Area Defense (THAAD) interceptors have similar capabilities.26 The current Aegis interceptor could reach only the relatively few satellites in orbits below 300 km to 400 km altitude, but the GMD interceptors and future Aegis interceptors would be able to reach satellites throughout LEO (see Figure 2). </w:t>
      </w:r>
      <w:r w:rsidRPr="00E66A80">
        <w:rPr>
          <w:rStyle w:val="StyleUnderline"/>
        </w:rPr>
        <w:t>The demonstrated ASAT capability of the Aegis missile defense system poses additional challenges because the system is likely to be owned by other countries besides the United States</w:t>
      </w:r>
      <w:r w:rsidRPr="00615414">
        <w:rPr>
          <w:sz w:val="14"/>
        </w:rPr>
        <w:t xml:space="preserve">. The Aegis system’s interceptor technology is being codeveloped and operated by Japan, and its sale to additional users, including several European countries as well as South Korea, is expected in the future.27 Consequently, the United States should review carefully its plans to sell this capability to other countries. The U.S. Airborne Laser (ABL)28 program is </w:t>
      </w:r>
      <w:r w:rsidRPr="00615414">
        <w:rPr>
          <w:sz w:val="14"/>
        </w:rPr>
        <w:lastRenderedPageBreak/>
        <w:t xml:space="preserve">charged with creating a powerful aircraft-borne laser system that could be used to destroy missiles during their boost phase. A system that included a laser with enough power to damage missiles and the ability to focus the laser on a target moving at missile speeds would also be able to attack and damage lower-altitude satellites and their launchers. To be used against ballistic missiles, the aircraft would need to loiter in the adversary’s airspace to wait for the missile launches, and it would have to overcome countermeasures such as protective coatings on the missile body. Given such operational problems in using the ABL in a missile defense role, the system may actually be more useful in an ASAT role. </w:t>
      </w:r>
      <w:r w:rsidRPr="00E66A80">
        <w:rPr>
          <w:rStyle w:val="StyleUnderline"/>
        </w:rPr>
        <w:t xml:space="preserve">However, </w:t>
      </w:r>
      <w:r w:rsidRPr="002A1D6D">
        <w:rPr>
          <w:rStyle w:val="StyleUnderline"/>
          <w:highlight w:val="yellow"/>
        </w:rPr>
        <w:t xml:space="preserve">a public pledge </w:t>
      </w:r>
      <w:r w:rsidRPr="007A11C7">
        <w:rPr>
          <w:rStyle w:val="StyleUnderline"/>
        </w:rPr>
        <w:t>not to use missile defense systems</w:t>
      </w:r>
      <w:r w:rsidRPr="00E66A80">
        <w:rPr>
          <w:rStyle w:val="StyleUnderline"/>
        </w:rPr>
        <w:t xml:space="preserve"> against satellites </w:t>
      </w:r>
      <w:r w:rsidRPr="007A11C7">
        <w:rPr>
          <w:rStyle w:val="StyleUnderline"/>
        </w:rPr>
        <w:t xml:space="preserve">would be an </w:t>
      </w:r>
      <w:r w:rsidRPr="007A11C7">
        <w:rPr>
          <w:rStyle w:val="Emphasis"/>
        </w:rPr>
        <w:t>important statement of U.S. intent and would help to reinforce the norm against attacking satellites</w:t>
      </w:r>
      <w:r w:rsidRPr="007A11C7">
        <w:rPr>
          <w:sz w:val="14"/>
        </w:rPr>
        <w:t xml:space="preserve">. </w:t>
      </w:r>
      <w:r w:rsidRPr="007A11C7">
        <w:rPr>
          <w:rStyle w:val="StyleUnderline"/>
        </w:rPr>
        <w:t>Moreover, the decision</w:t>
      </w:r>
      <w:r w:rsidRPr="00E66A80">
        <w:rPr>
          <w:rStyle w:val="StyleUnderline"/>
        </w:rPr>
        <w:t xml:space="preserve"> not to test missile defenses in an ASAT mode </w:t>
      </w:r>
      <w:r w:rsidRPr="00462A68">
        <w:rPr>
          <w:rStyle w:val="StyleUnderline"/>
          <w:highlight w:val="yellow"/>
        </w:rPr>
        <w:t xml:space="preserve">would </w:t>
      </w:r>
      <w:r w:rsidRPr="00462A68">
        <w:rPr>
          <w:rStyle w:val="Emphasis"/>
          <w:highlight w:val="yellow"/>
        </w:rPr>
        <w:t>prevent this</w:t>
      </w:r>
      <w:r w:rsidRPr="00E66A80">
        <w:rPr>
          <w:rStyle w:val="Emphasis"/>
        </w:rPr>
        <w:t xml:space="preserve"> intrinsic </w:t>
      </w:r>
      <w:r w:rsidRPr="00462A68">
        <w:rPr>
          <w:rStyle w:val="Emphasis"/>
          <w:highlight w:val="yellow"/>
        </w:rPr>
        <w:t xml:space="preserve">capability from becoming </w:t>
      </w:r>
      <w:r w:rsidRPr="005C04DD">
        <w:rPr>
          <w:rStyle w:val="Emphasis"/>
        </w:rPr>
        <w:t xml:space="preserve">an </w:t>
      </w:r>
      <w:r w:rsidRPr="002A1D6D">
        <w:rPr>
          <w:rStyle w:val="Emphasis"/>
          <w:highlight w:val="yellow"/>
        </w:rPr>
        <w:t>operationally tested</w:t>
      </w:r>
      <w:r w:rsidRPr="00462A68">
        <w:rPr>
          <w:rStyle w:val="Emphasis"/>
        </w:rPr>
        <w:t xml:space="preserve"> one</w:t>
      </w:r>
      <w:r w:rsidRPr="00615414">
        <w:rPr>
          <w:sz w:val="14"/>
        </w:rPr>
        <w:t xml:space="preserve">, </w:t>
      </w:r>
      <w:r w:rsidRPr="00E66A80">
        <w:rPr>
          <w:rStyle w:val="StyleUnderline"/>
        </w:rPr>
        <w:t xml:space="preserve">thus </w:t>
      </w:r>
      <w:r w:rsidRPr="00462A68">
        <w:rPr>
          <w:rStyle w:val="StyleUnderline"/>
        </w:rPr>
        <w:t>limiting the confidence that military leaders would have in the system for ASAT use</w:t>
      </w:r>
      <w:r w:rsidRPr="00462A68">
        <w:rPr>
          <w:sz w:val="14"/>
        </w:rPr>
        <w:t>. There may be exceptional times when the use of such a capability is deemed important for public safety reasons, as some argued was the case when the United States destroyed its own satellite in February 2008 over stated concerns that it might survive reentry of Earth’s atmosphere and injure people on the ground</w:t>
      </w:r>
      <w:r w:rsidRPr="00615414">
        <w:rPr>
          <w:sz w:val="14"/>
        </w:rPr>
        <w:t xml:space="preserve">. Under such circumstances, the country arguing for the ASAT use should consult and seek agreement with other space-faring nations before taking action, and then carry out the mission in as transparent a manner as possible. </w:t>
      </w:r>
      <w:r w:rsidRPr="00E66A80">
        <w:rPr>
          <w:rStyle w:val="StyleUnderline"/>
        </w:rPr>
        <w:t xml:space="preserve">If another country were to test or use a missile defense system against a satellite, there could be strong pressure for the United States to drop its moratorium and conduct a similar test. However, </w:t>
      </w:r>
      <w:r w:rsidRPr="00E66A80">
        <w:rPr>
          <w:rStyle w:val="Emphasis"/>
        </w:rPr>
        <w:t>doing so would undermine U.S. efforts to delegitimize such actions and could encourage other countries to conduct similar tests</w:t>
      </w:r>
      <w:r w:rsidRPr="00615414">
        <w:rPr>
          <w:sz w:val="14"/>
        </w:rPr>
        <w:t xml:space="preserve">. </w:t>
      </w:r>
      <w:r w:rsidRPr="00E66A80">
        <w:rPr>
          <w:rStyle w:val="StyleUnderline"/>
        </w:rPr>
        <w:t>Such U.S. action would also be unlikely to strengthen deterrence against the use of such a system against U.S. satellites, given that the United States already has a recognized intrinsic ASAT capability</w:t>
      </w:r>
      <w:r w:rsidRPr="00615414">
        <w:rPr>
          <w:sz w:val="14"/>
        </w:rPr>
        <w:t xml:space="preserve">. </w:t>
      </w:r>
      <w:r w:rsidRPr="00E66A80">
        <w:rPr>
          <w:rStyle w:val="StyleUnderline"/>
        </w:rPr>
        <w:t xml:space="preserve">A more productive course of action for the longer term would be for the United States to </w:t>
      </w:r>
      <w:r w:rsidRPr="00E66A80">
        <w:rPr>
          <w:rStyle w:val="Emphasis"/>
        </w:rPr>
        <w:t>strengthen the norm against such actions—by leading the international condemnation of the act</w:t>
      </w:r>
      <w:r w:rsidRPr="00615414">
        <w:rPr>
          <w:sz w:val="14"/>
        </w:rPr>
        <w:t>—</w:t>
      </w:r>
      <w:r w:rsidRPr="00E66A80">
        <w:rPr>
          <w:rStyle w:val="StyleUnderline"/>
        </w:rPr>
        <w:t>while at the same time strengthening its satellite systems against interference</w:t>
      </w:r>
      <w:r w:rsidRPr="00615414">
        <w:rPr>
          <w:sz w:val="14"/>
        </w:rPr>
        <w:t xml:space="preserve">. Step 4. </w:t>
      </w:r>
      <w:r w:rsidRPr="007A11C7">
        <w:rPr>
          <w:rStyle w:val="StyleUnderline"/>
        </w:rPr>
        <w:t>Vigorously pursue a capability-preserving strategy and</w:t>
      </w:r>
      <w:r w:rsidRPr="00615414">
        <w:rPr>
          <w:sz w:val="14"/>
        </w:rPr>
        <w:t xml:space="preserve"> </w:t>
      </w:r>
      <w:r w:rsidRPr="00462A68">
        <w:rPr>
          <w:rStyle w:val="Emphasis"/>
          <w:highlight w:val="yellow"/>
        </w:rPr>
        <w:t>make satellites less attractive targets</w:t>
      </w:r>
      <w:r w:rsidRPr="00462A68">
        <w:rPr>
          <w:sz w:val="14"/>
          <w:highlight w:val="yellow"/>
        </w:rPr>
        <w:t xml:space="preserve"> </w:t>
      </w:r>
      <w:r w:rsidRPr="00462A68">
        <w:rPr>
          <w:rStyle w:val="StyleUnderline"/>
          <w:highlight w:val="yellow"/>
        </w:rPr>
        <w:t xml:space="preserve">by </w:t>
      </w:r>
      <w:r w:rsidRPr="00462A68">
        <w:rPr>
          <w:rStyle w:val="Emphasis"/>
          <w:highlight w:val="yellow"/>
        </w:rPr>
        <w:t xml:space="preserve">reducing </w:t>
      </w:r>
      <w:r w:rsidRPr="007A11C7">
        <w:rPr>
          <w:rStyle w:val="Emphasis"/>
        </w:rPr>
        <w:t xml:space="preserve">their </w:t>
      </w:r>
      <w:r w:rsidRPr="002A1D6D">
        <w:rPr>
          <w:rStyle w:val="Emphasis"/>
          <w:highlight w:val="yellow"/>
        </w:rPr>
        <w:t>vulnerabilities</w:t>
      </w:r>
      <w:r w:rsidRPr="00615414">
        <w:rPr>
          <w:sz w:val="14"/>
        </w:rPr>
        <w:t xml:space="preserve">; </w:t>
      </w:r>
      <w:r w:rsidRPr="002A1D6D">
        <w:rPr>
          <w:rStyle w:val="StyleUnderline"/>
          <w:highlight w:val="yellow"/>
        </w:rPr>
        <w:t xml:space="preserve">building in </w:t>
      </w:r>
      <w:r w:rsidRPr="002A1D6D">
        <w:rPr>
          <w:rStyle w:val="Emphasis"/>
          <w:highlight w:val="yellow"/>
        </w:rPr>
        <w:t>redundancies</w:t>
      </w:r>
      <w:r w:rsidRPr="002A1D6D">
        <w:rPr>
          <w:sz w:val="14"/>
          <w:highlight w:val="yellow"/>
        </w:rPr>
        <w:t xml:space="preserve">; </w:t>
      </w:r>
      <w:r w:rsidRPr="002A1D6D">
        <w:rPr>
          <w:rStyle w:val="StyleUnderline"/>
          <w:highlight w:val="yellow"/>
        </w:rPr>
        <w:t xml:space="preserve">improving the capacity to </w:t>
      </w:r>
      <w:r w:rsidRPr="002A1D6D">
        <w:rPr>
          <w:rStyle w:val="Emphasis"/>
          <w:highlight w:val="yellow"/>
        </w:rPr>
        <w:t xml:space="preserve">rapidly reconstitute </w:t>
      </w:r>
      <w:r w:rsidRPr="007A11C7">
        <w:rPr>
          <w:rStyle w:val="Emphasis"/>
        </w:rPr>
        <w:t xml:space="preserve">key </w:t>
      </w:r>
      <w:r w:rsidRPr="002A1D6D">
        <w:rPr>
          <w:rStyle w:val="Emphasis"/>
          <w:highlight w:val="yellow"/>
        </w:rPr>
        <w:t>functions</w:t>
      </w:r>
      <w:r w:rsidRPr="002A1D6D">
        <w:rPr>
          <w:rStyle w:val="StyleUnderline"/>
          <w:highlight w:val="yellow"/>
        </w:rPr>
        <w:t xml:space="preserve">; and developing </w:t>
      </w:r>
      <w:r w:rsidRPr="007A11C7">
        <w:rPr>
          <w:rStyle w:val="StyleUnderline"/>
        </w:rPr>
        <w:t xml:space="preserve">air-, space-, or ground-based </w:t>
      </w:r>
      <w:r w:rsidRPr="002A1D6D">
        <w:rPr>
          <w:rStyle w:val="Emphasis"/>
          <w:highlight w:val="yellow"/>
        </w:rPr>
        <w:t>backup systems</w:t>
      </w:r>
      <w:r w:rsidRPr="002A1D6D">
        <w:rPr>
          <w:sz w:val="14"/>
          <w:highlight w:val="yellow"/>
        </w:rPr>
        <w:t xml:space="preserve">. </w:t>
      </w:r>
      <w:r w:rsidRPr="005C04DD">
        <w:rPr>
          <w:sz w:val="14"/>
        </w:rPr>
        <w:t>Multilateral coordination, agreed-upon rules for operating in space, norms o</w:t>
      </w:r>
      <w:r w:rsidRPr="00615414">
        <w:rPr>
          <w:sz w:val="14"/>
        </w:rPr>
        <w:t xml:space="preserve">f behavior, and deterrence can all reduce risks to satellites. During a conflict, however, </w:t>
      </w:r>
      <w:r w:rsidRPr="001B19E8">
        <w:rPr>
          <w:rStyle w:val="StyleUnderline"/>
        </w:rPr>
        <w:t>satellites’ great value could make them attractive targets for deliberate interference despite these protections</w:t>
      </w:r>
      <w:r w:rsidRPr="00615414">
        <w:rPr>
          <w:sz w:val="14"/>
        </w:rPr>
        <w:t xml:space="preserve">. Because satellites are readily observed and their future positions can be predicted, </w:t>
      </w:r>
      <w:r w:rsidRPr="001B19E8">
        <w:rPr>
          <w:rStyle w:val="StyleUnderline"/>
        </w:rPr>
        <w:t>they are intrinsically vulnerable to attack</w:t>
      </w:r>
      <w:r w:rsidRPr="00615414">
        <w:rPr>
          <w:sz w:val="14"/>
        </w:rPr>
        <w:t xml:space="preserve">. But if smart planning becomes a central guiding principle for U.S. space policy, </w:t>
      </w:r>
      <w:r w:rsidRPr="001B19E8">
        <w:rPr>
          <w:rStyle w:val="StyleUnderline"/>
        </w:rPr>
        <w:t>space cannot become the Achilles heel of the nation’s military</w:t>
      </w:r>
      <w:r w:rsidRPr="00615414">
        <w:rPr>
          <w:sz w:val="14"/>
        </w:rPr>
        <w:t xml:space="preserve">. Moreover, </w:t>
      </w:r>
      <w:r w:rsidRPr="001B19E8">
        <w:rPr>
          <w:rStyle w:val="StyleUnderline"/>
        </w:rPr>
        <w:t xml:space="preserve">an effective </w:t>
      </w:r>
      <w:r w:rsidRPr="007A11C7">
        <w:rPr>
          <w:rStyle w:val="StyleUnderline"/>
        </w:rPr>
        <w:t>capability-preserving strategy will diminish the incentive for other countries to interfere with U.S. satellites in the first place</w:t>
      </w:r>
      <w:r w:rsidRPr="007A11C7">
        <w:rPr>
          <w:sz w:val="14"/>
        </w:rPr>
        <w:t xml:space="preserve">. Useful approaches (discussed in more detail below) include: • </w:t>
      </w:r>
      <w:r w:rsidRPr="007A11C7">
        <w:rPr>
          <w:rStyle w:val="StyleUnderline"/>
        </w:rPr>
        <w:t>Building key satellites</w:t>
      </w:r>
      <w:r w:rsidRPr="001B19E8">
        <w:rPr>
          <w:rStyle w:val="StyleUnderline"/>
        </w:rPr>
        <w:t xml:space="preserve"> with protections against interference</w:t>
      </w:r>
      <w:r w:rsidRPr="00615414">
        <w:rPr>
          <w:sz w:val="14"/>
        </w:rPr>
        <w:t xml:space="preserve"> • </w:t>
      </w:r>
      <w:r w:rsidRPr="008C5094">
        <w:rPr>
          <w:rStyle w:val="StyleUnderline"/>
        </w:rPr>
        <w:t xml:space="preserve">Embedding </w:t>
      </w:r>
      <w:r w:rsidRPr="008C5094">
        <w:rPr>
          <w:rStyle w:val="Emphasis"/>
        </w:rPr>
        <w:t>redundancy</w:t>
      </w:r>
      <w:r w:rsidRPr="008C5094">
        <w:rPr>
          <w:rStyle w:val="StyleUnderline"/>
        </w:rPr>
        <w:t xml:space="preserve"> into satellite systems so that the failure or compromise of one component can be compensated for</w:t>
      </w:r>
      <w:r w:rsidRPr="00615414">
        <w:rPr>
          <w:sz w:val="14"/>
        </w:rPr>
        <w:t xml:space="preserve"> by another • </w:t>
      </w:r>
      <w:r w:rsidRPr="008C5094">
        <w:rPr>
          <w:rStyle w:val="StyleUnderline"/>
        </w:rPr>
        <w:t xml:space="preserve">Developing the capability to bypass damaged satellites or to </w:t>
      </w:r>
      <w:r w:rsidRPr="008C5094">
        <w:rPr>
          <w:rStyle w:val="Emphasis"/>
        </w:rPr>
        <w:t>rapidly replace</w:t>
      </w:r>
      <w:r w:rsidRPr="00615414">
        <w:rPr>
          <w:sz w:val="14"/>
        </w:rPr>
        <w:t xml:space="preserve"> </w:t>
      </w:r>
      <w:r w:rsidRPr="008C5094">
        <w:rPr>
          <w:rStyle w:val="StyleUnderline"/>
        </w:rPr>
        <w:t>them</w:t>
      </w:r>
      <w:r w:rsidRPr="00615414">
        <w:rPr>
          <w:sz w:val="14"/>
        </w:rPr>
        <w:t xml:space="preserve"> • </w:t>
      </w:r>
      <w:r w:rsidRPr="002A1D6D">
        <w:rPr>
          <w:rStyle w:val="Emphasis"/>
          <w:highlight w:val="yellow"/>
        </w:rPr>
        <w:t>Distributing</w:t>
      </w:r>
      <w:r w:rsidRPr="002A1D6D">
        <w:rPr>
          <w:rStyle w:val="StyleUnderline"/>
          <w:highlight w:val="yellow"/>
        </w:rPr>
        <w:t xml:space="preserve"> a </w:t>
      </w:r>
      <w:r w:rsidRPr="007A11C7">
        <w:rPr>
          <w:rStyle w:val="StyleUnderline"/>
        </w:rPr>
        <w:t xml:space="preserve">single </w:t>
      </w:r>
      <w:r w:rsidRPr="002A1D6D">
        <w:rPr>
          <w:rStyle w:val="StyleUnderline"/>
          <w:highlight w:val="yellow"/>
        </w:rPr>
        <w:t xml:space="preserve">satellite’s function among </w:t>
      </w:r>
      <w:r w:rsidRPr="002A1D6D">
        <w:rPr>
          <w:rStyle w:val="Emphasis"/>
          <w:highlight w:val="yellow"/>
        </w:rPr>
        <w:t>clusters</w:t>
      </w:r>
      <w:r w:rsidRPr="008C5094">
        <w:rPr>
          <w:rStyle w:val="StyleUnderline"/>
        </w:rPr>
        <w:t xml:space="preserve"> of satellites</w:t>
      </w:r>
      <w:r w:rsidRPr="00615414">
        <w:rPr>
          <w:sz w:val="14"/>
        </w:rPr>
        <w:t xml:space="preserve"> • </w:t>
      </w:r>
      <w:r w:rsidRPr="002A1D6D">
        <w:rPr>
          <w:rStyle w:val="StyleUnderline"/>
          <w:highlight w:val="yellow"/>
        </w:rPr>
        <w:t>Reproducing</w:t>
      </w:r>
      <w:r w:rsidRPr="008C5094">
        <w:rPr>
          <w:rStyle w:val="StyleUnderline"/>
        </w:rPr>
        <w:t xml:space="preserve"> lost </w:t>
      </w:r>
      <w:r w:rsidRPr="002A1D6D">
        <w:rPr>
          <w:rStyle w:val="StyleUnderline"/>
          <w:highlight w:val="yellow"/>
        </w:rPr>
        <w:t>satellite’s functions</w:t>
      </w:r>
      <w:r w:rsidRPr="008C5094">
        <w:rPr>
          <w:rStyle w:val="StyleUnderline"/>
        </w:rPr>
        <w:t xml:space="preserve"> </w:t>
      </w:r>
      <w:r w:rsidRPr="002A1D6D">
        <w:rPr>
          <w:rStyle w:val="StyleUnderline"/>
          <w:highlight w:val="yellow"/>
        </w:rPr>
        <w:t>on a regional basis</w:t>
      </w:r>
      <w:r w:rsidRPr="008C5094">
        <w:rPr>
          <w:rStyle w:val="StyleUnderline"/>
        </w:rPr>
        <w:t xml:space="preserve"> </w:t>
      </w:r>
      <w:r w:rsidRPr="002A1D6D">
        <w:rPr>
          <w:rStyle w:val="StyleUnderline"/>
          <w:highlight w:val="yellow"/>
        </w:rPr>
        <w:t xml:space="preserve">by using </w:t>
      </w:r>
      <w:r w:rsidRPr="002A1D6D">
        <w:rPr>
          <w:rStyle w:val="Emphasis"/>
          <w:highlight w:val="yellow"/>
        </w:rPr>
        <w:t xml:space="preserve">backup </w:t>
      </w:r>
      <w:r w:rsidRPr="007A11C7">
        <w:rPr>
          <w:rStyle w:val="Emphasis"/>
        </w:rPr>
        <w:t xml:space="preserve">air- and ground-based </w:t>
      </w:r>
      <w:r w:rsidRPr="002A1D6D">
        <w:rPr>
          <w:rStyle w:val="Emphasis"/>
          <w:highlight w:val="yellow"/>
        </w:rPr>
        <w:t>systems</w:t>
      </w:r>
      <w:r w:rsidRPr="00615414">
        <w:rPr>
          <w:sz w:val="14"/>
        </w:rPr>
        <w:t xml:space="preserve">. Smart Planning: Reducing the Vulnerability of Individual Satellites </w:t>
      </w:r>
      <w:r w:rsidRPr="003A250E">
        <w:rPr>
          <w:rStyle w:val="StyleUnderline"/>
        </w:rPr>
        <w:t>Individual satellites can be made less vulnerable to some types of interference, such as the jamming— whether intentional or accidental—of communication links between the satellite and the ground</w:t>
      </w:r>
      <w:r w:rsidRPr="00615414">
        <w:rPr>
          <w:sz w:val="14"/>
        </w:rPr>
        <w:t xml:space="preserve">.29 Some protections are currently available; for example, </w:t>
      </w:r>
      <w:r w:rsidRPr="003A250E">
        <w:rPr>
          <w:rStyle w:val="StyleUnderline"/>
        </w:rPr>
        <w:t xml:space="preserve">communication channels of critical military satellites include sophisticated onboard electronic anti-jamming </w:t>
      </w:r>
      <w:r w:rsidRPr="003A250E">
        <w:rPr>
          <w:rStyle w:val="StyleUnderline"/>
        </w:rPr>
        <w:lastRenderedPageBreak/>
        <w:t>technology</w:t>
      </w:r>
      <w:r w:rsidRPr="00615414">
        <w:rPr>
          <w:sz w:val="14"/>
        </w:rPr>
        <w:t xml:space="preserve">. Providers of commercial satellite communications services are being encouraged to adopt such protections too, in part because commercial satellites now carry a large fraction of U.S. military communications.30 Some cooperation already exists between the U. S. government, commercial and foreign-government satellite-service providers, and nongovernmental organizations, and it has fostered the development of measures that could help ensure the availability of secure satellite-based commercial communications channels.31 If jamming does occur, governmental and commercial services developed for this purpose can locate its source increasingly quickly. The United States may opt to resolve the problem through diplomatic initiatives or by disabling the jammers. </w:t>
      </w:r>
      <w:r w:rsidRPr="003A250E">
        <w:rPr>
          <w:rStyle w:val="StyleUnderline"/>
        </w:rPr>
        <w:t>Physical shutters or filters on satellite sensors can help limit damage from laser weapons, and electronic filters can protect against microwave attacks</w:t>
      </w:r>
      <w:r w:rsidRPr="00615414">
        <w:rPr>
          <w:sz w:val="14"/>
        </w:rPr>
        <w:t xml:space="preserve">. </w:t>
      </w:r>
      <w:r w:rsidRPr="002A1D6D">
        <w:rPr>
          <w:rStyle w:val="Emphasis"/>
          <w:highlight w:val="yellow"/>
        </w:rPr>
        <w:t>Shielding</w:t>
      </w:r>
      <w:r w:rsidRPr="002A1D6D">
        <w:rPr>
          <w:sz w:val="14"/>
          <w:highlight w:val="yellow"/>
        </w:rPr>
        <w:t xml:space="preserve"> </w:t>
      </w:r>
      <w:r w:rsidRPr="002A1D6D">
        <w:rPr>
          <w:rStyle w:val="StyleUnderline"/>
          <w:highlight w:val="yellow"/>
        </w:rPr>
        <w:t>can be added to protect sensitive parts</w:t>
      </w:r>
      <w:r w:rsidRPr="003A250E">
        <w:rPr>
          <w:rStyle w:val="StyleUnderline"/>
        </w:rPr>
        <w:t xml:space="preserve"> of satellites </w:t>
      </w:r>
      <w:r w:rsidRPr="002A1D6D">
        <w:rPr>
          <w:rStyle w:val="StyleUnderline"/>
          <w:highlight w:val="yellow"/>
        </w:rPr>
        <w:t>against collisions</w:t>
      </w:r>
      <w:r w:rsidRPr="003A250E">
        <w:rPr>
          <w:rStyle w:val="StyleUnderline"/>
        </w:rPr>
        <w:t xml:space="preserve"> with debris of up to about one centimeter in size</w:t>
      </w:r>
      <w:r w:rsidRPr="00615414">
        <w:rPr>
          <w:sz w:val="14"/>
        </w:rPr>
        <w:t xml:space="preserve">. But </w:t>
      </w:r>
      <w:r w:rsidRPr="003A250E">
        <w:rPr>
          <w:rStyle w:val="StyleUnderline"/>
        </w:rPr>
        <w:t>because launch costs scale with satellite mass, such shielding is infrequently implemented</w:t>
      </w:r>
      <w:r w:rsidRPr="00615414">
        <w:rPr>
          <w:sz w:val="14"/>
        </w:rPr>
        <w:t xml:space="preserve">. This could change if the danger from space debris increased or if the cost of shielding important satellites were government subsidized. Armoring satellites to survive collisions with significantly larger objects is not feasible. A frequently discussed scenario for attacking satellites is a nuclear weapon launched on a mediumrange ballistic missile and detonated at an altitude of a few hundred kilometers. Without sufficient shielding, satellites in the line of sight of a detonation would immediately sustain damage or ultimately cease to function from exposure to X-rays. Depending on the altitude of the detonation, such an attack could affect 5 to 10 percent of LEO satellites. The surviving LEO satellites would be exposed to radiation generated by high-energy electrons—by-products of the blast—that were trapped in Earth’s magnetic field. Damage incurred by cumulative exposure over the subsequent months could cause the onboard electronics to fail if the satellites were not sufficiently shielded. </w:t>
      </w:r>
      <w:r w:rsidRPr="005C04DD">
        <w:rPr>
          <w:rStyle w:val="Emphasis"/>
        </w:rPr>
        <w:t>Radiation shielding</w:t>
      </w:r>
      <w:r w:rsidRPr="005C04DD">
        <w:rPr>
          <w:rStyle w:val="StyleUnderline"/>
        </w:rPr>
        <w:t xml:space="preserve"> can be incorporated</w:t>
      </w:r>
      <w:r w:rsidRPr="003A250E">
        <w:rPr>
          <w:rStyle w:val="StyleUnderline"/>
        </w:rPr>
        <w:t>, however, for about 2 to 3 percent of the cost of the satellite</w:t>
      </w:r>
      <w:r w:rsidRPr="00615414">
        <w:rPr>
          <w:sz w:val="14"/>
        </w:rPr>
        <w:t xml:space="preserve">. Satellites such as NAVSTAR and military communications satellites, which operate in naturally occurring high-radiation environments, are routinely hardened against radiation, thereby demonstrating the possibility of effective shielding (Defense Threat Reduction Agency 2001). For other important satellites, the cost of shielding could also be seen as a reasonable investment. </w:t>
      </w:r>
      <w:r w:rsidRPr="005C04DD">
        <w:rPr>
          <w:rStyle w:val="StyleUnderline"/>
        </w:rPr>
        <w:t>Space-based “bodyguard” weapons</w:t>
      </w:r>
      <w:r w:rsidRPr="003A250E">
        <w:rPr>
          <w:rStyle w:val="StyleUnderline"/>
        </w:rPr>
        <w:t>, which would be placed in orbit near a valuable satellite in order to intercept an approaching object, cannot provide reliable protection and their testing and deployment may generate additional problems</w:t>
      </w:r>
      <w:r w:rsidRPr="00615414">
        <w:rPr>
          <w:sz w:val="14"/>
        </w:rPr>
        <w:t xml:space="preserve">. (See Appendix for details.) Smart Planning: Reducing the Vulnerability of Satellite Systems In addition to taking the kinds of useful steps outlined above, </w:t>
      </w:r>
      <w:r w:rsidRPr="003A250E">
        <w:rPr>
          <w:rStyle w:val="StyleUnderline"/>
        </w:rPr>
        <w:t xml:space="preserve">the United States should design systems and capabilities so that they </w:t>
      </w:r>
      <w:r w:rsidRPr="003A250E">
        <w:rPr>
          <w:rStyle w:val="Emphasis"/>
        </w:rPr>
        <w:t>cannot be impaired by attacks</w:t>
      </w:r>
      <w:r w:rsidRPr="003A250E">
        <w:rPr>
          <w:rStyle w:val="StyleUnderline"/>
        </w:rPr>
        <w:t xml:space="preserve"> on individual satellites</w:t>
      </w:r>
      <w:r w:rsidRPr="00615414">
        <w:rPr>
          <w:sz w:val="14"/>
        </w:rPr>
        <w:t xml:space="preserve">. In some cases, lost satellites can be bypassed or replaced. For example, to maintain service in the event of a transponder or satellite failure, commercial satellite operators routinely develop plans for rerouting communication traffic from the failed transponder or satellite to an operating one; or, in the most extreme cases, for moving a satellite that is on standby into the failed satellite’s position, as Iridium did after the 2009 collision that destroyed one of its communication satellites.32 Additionally, </w:t>
      </w:r>
      <w:r w:rsidRPr="005C04DD">
        <w:rPr>
          <w:rStyle w:val="StyleUnderline"/>
        </w:rPr>
        <w:t xml:space="preserve">satellite constellations can be </w:t>
      </w:r>
      <w:r w:rsidRPr="005C04DD">
        <w:rPr>
          <w:rStyle w:val="Emphasis"/>
        </w:rPr>
        <w:t>organized</w:t>
      </w:r>
      <w:r w:rsidRPr="005C04DD">
        <w:rPr>
          <w:rStyle w:val="StyleUnderline"/>
        </w:rPr>
        <w:t xml:space="preserve"> not just with mission performance in mind but also with an eye toward reducing both their vulnerability to attack and the impact of the loss of an individual satellite</w:t>
      </w:r>
      <w:r w:rsidRPr="005C04DD">
        <w:rPr>
          <w:sz w:val="14"/>
        </w:rPr>
        <w:t xml:space="preserve">. The Global Positioning System NAVSTAR constellation is a good example of this kind of architecture.33 In the future, </w:t>
      </w:r>
      <w:r w:rsidRPr="005C04DD">
        <w:rPr>
          <w:rStyle w:val="Emphasis"/>
        </w:rPr>
        <w:t>technological advances</w:t>
      </w:r>
      <w:r w:rsidRPr="005C04DD">
        <w:rPr>
          <w:rStyle w:val="StyleUnderline"/>
        </w:rPr>
        <w:t xml:space="preserve"> may reduce satellite systems’ vulnerability to</w:t>
      </w:r>
      <w:r w:rsidRPr="003A250E">
        <w:rPr>
          <w:rStyle w:val="StyleUnderline"/>
        </w:rPr>
        <w:t xml:space="preserve"> disruption</w:t>
      </w:r>
      <w:r w:rsidRPr="00615414">
        <w:rPr>
          <w:sz w:val="14"/>
        </w:rPr>
        <w:t>. Smaller (and less expensive) satellites are becoming more sophisticated, and for certain applications a cluster of small satellites may be able to provide capability similar to that of a large satellite in operation today</w:t>
      </w:r>
      <w:r w:rsidRPr="007A11C7">
        <w:rPr>
          <w:sz w:val="14"/>
        </w:rPr>
        <w:t xml:space="preserve">. </w:t>
      </w:r>
      <w:r w:rsidRPr="007A11C7">
        <w:rPr>
          <w:rStyle w:val="StyleUnderline"/>
        </w:rPr>
        <w:t>Distributing the capacity in this way could allow the owner to preserve capability despite the loss of one or a few satellites. Moreover, smaller satellites can be placed in orbit by smaller launch vehicles, which carry reduced launch costs and are able to launch satellites more quickly than large launchers</w:t>
      </w:r>
      <w:r w:rsidRPr="007A11C7">
        <w:rPr>
          <w:sz w:val="14"/>
        </w:rPr>
        <w:t>. The promise of such rapid-r</w:t>
      </w:r>
      <w:r w:rsidRPr="00615414">
        <w:rPr>
          <w:sz w:val="14"/>
        </w:rPr>
        <w:t xml:space="preserve">esponse and affordable satellite launch has not yet been realized, however. </w:t>
      </w:r>
      <w:r w:rsidRPr="002A1D6D">
        <w:rPr>
          <w:rStyle w:val="Emphasis"/>
          <w:highlight w:val="yellow"/>
        </w:rPr>
        <w:t>Air- and ground-based backup</w:t>
      </w:r>
      <w:r w:rsidRPr="003A250E">
        <w:rPr>
          <w:rStyle w:val="Emphasis"/>
        </w:rPr>
        <w:t xml:space="preserve"> systems</w:t>
      </w:r>
      <w:r w:rsidRPr="00615414">
        <w:rPr>
          <w:sz w:val="14"/>
        </w:rPr>
        <w:t xml:space="preserve"> </w:t>
      </w:r>
      <w:r w:rsidRPr="003A250E">
        <w:rPr>
          <w:rStyle w:val="StyleUnderline"/>
        </w:rPr>
        <w:t xml:space="preserve">could </w:t>
      </w:r>
      <w:r w:rsidRPr="002A1D6D">
        <w:rPr>
          <w:rStyle w:val="StyleUnderline"/>
          <w:highlight w:val="yellow"/>
        </w:rPr>
        <w:t>provide</w:t>
      </w:r>
      <w:r w:rsidRPr="003A250E">
        <w:rPr>
          <w:rStyle w:val="StyleUnderline"/>
        </w:rPr>
        <w:t xml:space="preserve">, on a regional basis, some of the </w:t>
      </w:r>
      <w:r w:rsidRPr="002A1D6D">
        <w:rPr>
          <w:rStyle w:val="StyleUnderline"/>
          <w:highlight w:val="yellow"/>
        </w:rPr>
        <w:t>militarily relevant</w:t>
      </w:r>
      <w:r w:rsidRPr="003A250E">
        <w:rPr>
          <w:rStyle w:val="StyleUnderline"/>
        </w:rPr>
        <w:t xml:space="preserve"> and </w:t>
      </w:r>
      <w:r w:rsidRPr="002A1D6D">
        <w:rPr>
          <w:rStyle w:val="StyleUnderline"/>
          <w:highlight w:val="yellow"/>
        </w:rPr>
        <w:t>time-urgent capabilities</w:t>
      </w:r>
      <w:r w:rsidRPr="003A250E">
        <w:rPr>
          <w:rStyle w:val="StyleUnderline"/>
        </w:rPr>
        <w:t xml:space="preserve"> that would be lost if a satellite system were disrupted or destroyed</w:t>
      </w:r>
      <w:r w:rsidRPr="00615414">
        <w:rPr>
          <w:sz w:val="14"/>
        </w:rPr>
        <w:t xml:space="preserve">. </w:t>
      </w:r>
      <w:r w:rsidRPr="003A250E">
        <w:rPr>
          <w:rStyle w:val="Emphasis"/>
        </w:rPr>
        <w:t>Routing communications</w:t>
      </w:r>
      <w:r w:rsidRPr="00615414">
        <w:rPr>
          <w:sz w:val="14"/>
        </w:rPr>
        <w:t xml:space="preserve">, </w:t>
      </w:r>
      <w:r w:rsidRPr="003A250E">
        <w:rPr>
          <w:rStyle w:val="StyleUnderline"/>
        </w:rPr>
        <w:t>relaying navigation signals, and collecting imagery can be usefully done from the air, and some communications and navigations tasks may be supported via ground-based assets such as ground-based navigation-signal repeaters and fiber-optic links</w:t>
      </w:r>
      <w:r w:rsidRPr="00615414">
        <w:rPr>
          <w:sz w:val="14"/>
        </w:rPr>
        <w:t xml:space="preserve">. </w:t>
      </w:r>
      <w:r w:rsidRPr="003A250E">
        <w:rPr>
          <w:rStyle w:val="StyleUnderline"/>
        </w:rPr>
        <w:t xml:space="preserve">While it is often noted that United States has the most assets to lose in space, it also has the </w:t>
      </w:r>
      <w:r w:rsidRPr="003A250E">
        <w:rPr>
          <w:rStyle w:val="Emphasis"/>
        </w:rPr>
        <w:t>greatest ability to compensate for the loss of its satellites</w:t>
      </w:r>
      <w:r w:rsidRPr="00615414">
        <w:rPr>
          <w:sz w:val="14"/>
        </w:rPr>
        <w:t xml:space="preserve">; the </w:t>
      </w:r>
      <w:r w:rsidRPr="003A250E">
        <w:rPr>
          <w:rStyle w:val="StyleUnderline"/>
        </w:rPr>
        <w:t>nation has the technological and economic resources to provide backup capability for its critical missions</w:t>
      </w:r>
      <w:r w:rsidRPr="00615414">
        <w:rPr>
          <w:sz w:val="14"/>
        </w:rPr>
        <w:t xml:space="preserve">. A </w:t>
      </w:r>
      <w:r w:rsidRPr="003A250E">
        <w:rPr>
          <w:rStyle w:val="Emphasis"/>
        </w:rPr>
        <w:t xml:space="preserve">potential adversary should know not only that an attack on a satellite </w:t>
      </w:r>
      <w:r w:rsidRPr="003A250E">
        <w:rPr>
          <w:rStyle w:val="Emphasis"/>
        </w:rPr>
        <w:lastRenderedPageBreak/>
        <w:t>may not have a serious or lasting effect on U.S. capabilities but also that the attacker would still bear the consequences of such an action</w:t>
      </w:r>
    </w:p>
    <w:p w14:paraId="569CCE12" w14:textId="3F8A6D06" w:rsidR="00E67D31" w:rsidRDefault="00E67D31" w:rsidP="00E67D31">
      <w:pPr>
        <w:pStyle w:val="Heading2"/>
      </w:pPr>
      <w:r>
        <w:lastRenderedPageBreak/>
        <w:t>Case</w:t>
      </w:r>
    </w:p>
    <w:p w14:paraId="645E5359" w14:textId="77777777" w:rsidR="00E67D31" w:rsidRDefault="00E67D31" w:rsidP="00E67D31">
      <w:pPr>
        <w:pStyle w:val="Heading3"/>
      </w:pPr>
      <w:r>
        <w:lastRenderedPageBreak/>
        <w:t>Debris</w:t>
      </w:r>
    </w:p>
    <w:p w14:paraId="11B05A9F" w14:textId="77777777" w:rsidR="00E67D31" w:rsidRDefault="00E67D31" w:rsidP="00E67D31">
      <w:pPr>
        <w:pStyle w:val="Heading4"/>
        <w:spacing w:line="240" w:lineRule="auto"/>
        <w:contextualSpacing/>
      </w:pPr>
      <w:r>
        <w:t xml:space="preserve">Squo solves debris – private tracking, surveillance, in-orbit servicing and green satellite tech all happening now – includes Starlink  </w:t>
      </w:r>
    </w:p>
    <w:p w14:paraId="35913EB5" w14:textId="77777777" w:rsidR="00E67D31" w:rsidRPr="00340C17" w:rsidRDefault="00E67D31" w:rsidP="00E67D31">
      <w:pPr>
        <w:spacing w:line="240" w:lineRule="auto"/>
        <w:contextualSpacing/>
      </w:pPr>
      <w:r w:rsidRPr="00340C17">
        <w:rPr>
          <w:rStyle w:val="Style13ptBold"/>
        </w:rPr>
        <w:t>CSTP 20</w:t>
      </w:r>
      <w:r>
        <w:t xml:space="preserve"> </w:t>
      </w:r>
      <w:r w:rsidRPr="0063721B">
        <w:rPr>
          <w:sz w:val="16"/>
          <w:szCs w:val="16"/>
        </w:rPr>
        <w:t>– OECD Committee, The strategic objectives of the Committee as defined in its Mandate and by the work priorities agreed by Member countries' Ministers responsible for science and technology provide the framework for the Secretariat's proposals for activities to be developed or initiated under the aegis of the Committee itself or its subsidiary bodies (NESTI, TIP, GSF, BNCT and IPSO) [This  paper  was  approved and declassified  by  written  procedure by  the Committee  for  Scientific  and Technological  Policy  (CSTP)  on 11 March  2020  and prepared for  publication  by  the OECD  Secretariat, “SPACE SUSTAINABILITYTHE ECONOMICS OF SPACE DEBRIS IN PERSPECTIVE,” OECD Science, Technology and Industry Policy Papers, April 2020, No. 87, https://www.oecd-ilibrary.org/science-and-technology/space-sustainability_a339de43-en]</w:t>
      </w:r>
    </w:p>
    <w:p w14:paraId="201F8165" w14:textId="77777777" w:rsidR="00E67D31" w:rsidRPr="0063721B" w:rsidRDefault="00E67D31" w:rsidP="00E67D31">
      <w:pPr>
        <w:spacing w:line="240" w:lineRule="auto"/>
        <w:contextualSpacing/>
        <w:rPr>
          <w:sz w:val="16"/>
          <w:szCs w:val="16"/>
        </w:rPr>
      </w:pPr>
      <w:r w:rsidRPr="0063721B">
        <w:rPr>
          <w:sz w:val="16"/>
          <w:szCs w:val="16"/>
        </w:rPr>
        <w:t xml:space="preserve">An  emerging “space  debris  economy”? </w:t>
      </w:r>
    </w:p>
    <w:p w14:paraId="73B3B8C9" w14:textId="77777777" w:rsidR="00E67D31" w:rsidRPr="0063721B" w:rsidRDefault="00E67D31" w:rsidP="00E67D31">
      <w:pPr>
        <w:pStyle w:val="ListParagraph"/>
        <w:numPr>
          <w:ilvl w:val="0"/>
          <w:numId w:val="13"/>
        </w:numPr>
        <w:spacing w:line="240" w:lineRule="auto"/>
        <w:rPr>
          <w:sz w:val="16"/>
          <w:szCs w:val="16"/>
        </w:rPr>
      </w:pPr>
      <w:r w:rsidRPr="0063721B">
        <w:rPr>
          <w:sz w:val="16"/>
          <w:szCs w:val="16"/>
        </w:rPr>
        <w:t xml:space="preserve">Will  we see a more intensive use of  cubesats  and  miniaturised technologies  in lower  orbits? Cubesats  have been the fastest-growing category  of  launched satellites  in the last  years  and,  when launched at  lower  altitudes,  are naturally  compliant  with debris  mitigation guidelines.  They  are  also ever  more performant  and affordable,  and  dedicated  launch  opportunities  become more widespread.  Furthermore,  they  increasingly  receive  preferential  treatment  in  risk-based  national legislations  (e.g.  introduction  of  sliding  scale  in  the UK  Outer  Space  Act  for  insurance requirements).   </w:t>
      </w:r>
    </w:p>
    <w:p w14:paraId="50C4E098" w14:textId="77777777" w:rsidR="00E67D31" w:rsidRPr="007B312B" w:rsidRDefault="00E67D31" w:rsidP="00E67D31">
      <w:pPr>
        <w:pStyle w:val="ListParagraph"/>
        <w:numPr>
          <w:ilvl w:val="0"/>
          <w:numId w:val="13"/>
        </w:numPr>
        <w:spacing w:line="240" w:lineRule="auto"/>
        <w:rPr>
          <w:rStyle w:val="StyleUnderline"/>
        </w:rPr>
      </w:pPr>
      <w:r w:rsidRPr="00340C17">
        <w:rPr>
          <w:rStyle w:val="StyleUnderline"/>
        </w:rPr>
        <w:t xml:space="preserve">Space  </w:t>
      </w:r>
      <w:r w:rsidRPr="007B312B">
        <w:rPr>
          <w:rStyle w:val="StyleUnderline"/>
          <w:highlight w:val="yellow"/>
        </w:rPr>
        <w:t>surveillance  and  tracking</w:t>
      </w:r>
      <w:r w:rsidRPr="00340C17">
        <w:rPr>
          <w:rStyle w:val="StyleUnderline"/>
        </w:rPr>
        <w:t xml:space="preserve"> capabilities,  </w:t>
      </w:r>
      <w:r w:rsidRPr="007B312B">
        <w:rPr>
          <w:rStyle w:val="StyleUnderline"/>
          <w:highlight w:val="yellow"/>
        </w:rPr>
        <w:t xml:space="preserve">in both  GEO  and LEO:  </w:t>
      </w:r>
      <w:r w:rsidRPr="007B312B">
        <w:rPr>
          <w:rStyle w:val="Emphasis"/>
          <w:highlight w:val="yellow"/>
        </w:rPr>
        <w:t>New  (private)  sources</w:t>
      </w:r>
      <w:r w:rsidRPr="00340C17">
        <w:rPr>
          <w:rStyle w:val="StyleUnderline"/>
        </w:rPr>
        <w:t xml:space="preserve">  of situational  awareness  </w:t>
      </w:r>
      <w:r w:rsidRPr="007B312B">
        <w:rPr>
          <w:rStyle w:val="StyleUnderline"/>
          <w:highlight w:val="yellow"/>
        </w:rPr>
        <w:t xml:space="preserve">data  </w:t>
      </w:r>
      <w:r w:rsidRPr="007B312B">
        <w:rPr>
          <w:rStyle w:val="Emphasis"/>
          <w:highlight w:val="yellow"/>
        </w:rPr>
        <w:t>are</w:t>
      </w:r>
      <w:r w:rsidRPr="007B312B">
        <w:rPr>
          <w:rStyle w:val="Emphasis"/>
        </w:rPr>
        <w:t xml:space="preserve"> becoming increasingly  </w:t>
      </w:r>
      <w:r w:rsidRPr="007B312B">
        <w:rPr>
          <w:rStyle w:val="Emphasis"/>
          <w:highlight w:val="yellow"/>
        </w:rPr>
        <w:t>important</w:t>
      </w:r>
      <w:r w:rsidRPr="007B312B">
        <w:rPr>
          <w:rStyle w:val="StyleUnderline"/>
          <w:highlight w:val="yellow"/>
        </w:rPr>
        <w:t>,</w:t>
      </w:r>
      <w:r w:rsidRPr="00340C17">
        <w:rPr>
          <w:rStyle w:val="StyleUnderline"/>
        </w:rPr>
        <w:t xml:space="preserve">  with data analytics  and modelling fuelled  by  advances  in  digital  technologies.  </w:t>
      </w:r>
      <w:r w:rsidRPr="007B312B">
        <w:rPr>
          <w:rStyle w:val="Emphasis"/>
          <w:highlight w:val="yellow"/>
        </w:rPr>
        <w:t>Private  sector  debris</w:t>
      </w:r>
      <w:r w:rsidRPr="00340C17">
        <w:rPr>
          <w:rStyle w:val="StyleUnderline"/>
        </w:rPr>
        <w:t xml:space="preserve">  catalogues  and  </w:t>
      </w:r>
      <w:r w:rsidRPr="007B312B">
        <w:rPr>
          <w:rStyle w:val="Emphasis"/>
          <w:highlight w:val="yellow"/>
        </w:rPr>
        <w:t>tracking</w:t>
      </w:r>
      <w:r w:rsidRPr="00340C17">
        <w:rPr>
          <w:rStyle w:val="StyleUnderline"/>
        </w:rPr>
        <w:t xml:space="preserve"> capabilities  for  the geostationary  orbit  </w:t>
      </w:r>
      <w:r w:rsidRPr="007B312B">
        <w:rPr>
          <w:rStyle w:val="Emphasis"/>
          <w:highlight w:val="yellow"/>
        </w:rPr>
        <w:t>may  now  be</w:t>
      </w:r>
      <w:r w:rsidRPr="00340C17">
        <w:rPr>
          <w:rStyle w:val="StyleUnderline"/>
        </w:rPr>
        <w:t xml:space="preserve"> almost  </w:t>
      </w:r>
      <w:r w:rsidRPr="007B312B">
        <w:rPr>
          <w:rStyle w:val="Emphasis"/>
          <w:highlight w:val="yellow"/>
        </w:rPr>
        <w:t>as  good as  government</w:t>
      </w:r>
      <w:r w:rsidRPr="00340C17">
        <w:rPr>
          <w:rStyle w:val="StyleUnderline"/>
        </w:rPr>
        <w:t xml:space="preserve">  capabilities </w:t>
      </w:r>
      <w:r w:rsidRPr="007B312B">
        <w:rPr>
          <w:sz w:val="14"/>
        </w:rPr>
        <w:t xml:space="preserve"> (IDA, 2016[76]),  </w:t>
      </w:r>
      <w:r w:rsidRPr="00340C17">
        <w:rPr>
          <w:rStyle w:val="StyleUnderline"/>
        </w:rPr>
        <w:t>while s</w:t>
      </w:r>
      <w:r w:rsidRPr="007B312B">
        <w:rPr>
          <w:rStyle w:val="StyleUnderline"/>
        </w:rPr>
        <w:t xml:space="preserve">olutions  for  the  low-earth  orbit  are  emerging.  </w:t>
      </w:r>
      <w:r w:rsidRPr="007B312B">
        <w:rPr>
          <w:rStyle w:val="Emphasis"/>
          <w:highlight w:val="yellow"/>
        </w:rPr>
        <w:t>Start-ups</w:t>
      </w:r>
      <w:r w:rsidRPr="007B312B">
        <w:rPr>
          <w:rStyle w:val="StyleUnderline"/>
        </w:rPr>
        <w:t xml:space="preserve">  such as  LeoLabs  </w:t>
      </w:r>
      <w:r w:rsidRPr="007B312B">
        <w:rPr>
          <w:rStyle w:val="Emphasis"/>
          <w:highlight w:val="yellow"/>
        </w:rPr>
        <w:t>provide data and services</w:t>
      </w:r>
      <w:r w:rsidRPr="007B312B">
        <w:rPr>
          <w:rStyle w:val="StyleUnderline"/>
        </w:rPr>
        <w:t xml:space="preserve">  based on </w:t>
      </w:r>
      <w:r w:rsidRPr="007B312B">
        <w:rPr>
          <w:rStyle w:val="Emphasis"/>
          <w:highlight w:val="yellow"/>
        </w:rPr>
        <w:t>low-cost</w:t>
      </w:r>
      <w:r w:rsidRPr="007B312B">
        <w:rPr>
          <w:rStyle w:val="StyleUnderline"/>
        </w:rPr>
        <w:t xml:space="preserve">  ground equipment  and sophisticated data analysis.  The company</w:t>
      </w:r>
      <w:r w:rsidRPr="007B312B">
        <w:rPr>
          <w:sz w:val="14"/>
        </w:rPr>
        <w:t xml:space="preserve">,  which  in  October  2019  had  three  radars  in  the  United  States  and New  Zealand,  </w:t>
      </w:r>
      <w:r w:rsidRPr="007B312B">
        <w:rPr>
          <w:rStyle w:val="StyleUnderline"/>
        </w:rPr>
        <w:t xml:space="preserve">has developed a  </w:t>
      </w:r>
      <w:r w:rsidRPr="007B312B">
        <w:rPr>
          <w:rStyle w:val="Emphasis"/>
          <w:highlight w:val="yellow"/>
        </w:rPr>
        <w:t>cloud-based</w:t>
      </w:r>
      <w:r w:rsidRPr="007B312B">
        <w:rPr>
          <w:rStyle w:val="Emphasis"/>
        </w:rPr>
        <w:t xml:space="preserve">  </w:t>
      </w:r>
      <w:r w:rsidRPr="007B312B">
        <w:rPr>
          <w:rStyle w:val="StyleUnderline"/>
        </w:rPr>
        <w:t xml:space="preserve">“Space  Regulatory  and  Sustainability  </w:t>
      </w:r>
      <w:r w:rsidRPr="007B312B">
        <w:rPr>
          <w:rStyle w:val="Emphasis"/>
          <w:highlight w:val="yellow"/>
        </w:rPr>
        <w:t>Platform”</w:t>
      </w:r>
      <w:r w:rsidRPr="007B312B">
        <w:rPr>
          <w:rStyle w:val="Emphasis"/>
        </w:rPr>
        <w:t xml:space="preserve">  </w:t>
      </w:r>
      <w:r w:rsidRPr="007B312B">
        <w:rPr>
          <w:sz w:val="14"/>
        </w:rPr>
        <w:t xml:space="preserve">for  the New  Zealand Space  Agency,  a first  of  its  kind,  </w:t>
      </w:r>
      <w:r w:rsidRPr="007B312B">
        <w:rPr>
          <w:rStyle w:val="Emphasis"/>
          <w:highlight w:val="yellow"/>
        </w:rPr>
        <w:t>destined  to track  object</w:t>
      </w:r>
      <w:r w:rsidRPr="007B312B">
        <w:rPr>
          <w:rStyle w:val="StyleUnderline"/>
          <w:highlight w:val="yellow"/>
        </w:rPr>
        <w:t>s</w:t>
      </w:r>
      <w:r w:rsidRPr="007B312B">
        <w:rPr>
          <w:rStyle w:val="StyleUnderline"/>
        </w:rPr>
        <w:t xml:space="preserve">  </w:t>
      </w:r>
      <w:r w:rsidRPr="007B312B">
        <w:rPr>
          <w:rStyle w:val="StyleUnderline"/>
          <w:sz w:val="16"/>
          <w:szCs w:val="16"/>
        </w:rPr>
        <w:t>launched from  New</w:t>
      </w:r>
      <w:r w:rsidRPr="007B312B">
        <w:rPr>
          <w:sz w:val="14"/>
        </w:rPr>
        <w:t xml:space="preserve">  Zealand  </w:t>
      </w:r>
      <w:r w:rsidRPr="007B312B">
        <w:rPr>
          <w:rStyle w:val="StyleUnderline"/>
        </w:rPr>
        <w:t xml:space="preserve">to ensure compliance  </w:t>
      </w:r>
      <w:r w:rsidRPr="007B312B">
        <w:rPr>
          <w:sz w:val="14"/>
        </w:rPr>
        <w:t xml:space="preserve">with  permit  conditions  (MBIE,  2019[77]).  A  novel  project  called  </w:t>
      </w:r>
      <w:r w:rsidRPr="007B312B">
        <w:rPr>
          <w:rStyle w:val="StyleUnderline"/>
          <w:highlight w:val="yellow"/>
        </w:rPr>
        <w:t>TruSat</w:t>
      </w:r>
      <w:r w:rsidRPr="007B312B">
        <w:rPr>
          <w:rStyle w:val="StyleUnderline"/>
        </w:rPr>
        <w:t xml:space="preserve">  intends  to  </w:t>
      </w:r>
      <w:r w:rsidRPr="007B312B">
        <w:rPr>
          <w:rStyle w:val="StyleUnderline"/>
          <w:highlight w:val="yellow"/>
        </w:rPr>
        <w:t>use blockchain  technology  to  crowdsource</w:t>
      </w:r>
      <w:r w:rsidRPr="007B312B">
        <w:rPr>
          <w:rStyle w:val="StyleUnderline"/>
        </w:rPr>
        <w:t xml:space="preserve">  and  validate  satellite  </w:t>
      </w:r>
      <w:r w:rsidRPr="007B312B">
        <w:rPr>
          <w:rStyle w:val="StyleUnderline"/>
          <w:highlight w:val="yellow"/>
        </w:rPr>
        <w:t>orbital  positions</w:t>
      </w:r>
      <w:r w:rsidRPr="007B312B">
        <w:rPr>
          <w:rStyle w:val="StyleUnderline"/>
        </w:rPr>
        <w:t xml:space="preserve">  worldwide  via  open source software</w:t>
      </w:r>
      <w:r w:rsidRPr="007B312B">
        <w:rPr>
          <w:sz w:val="14"/>
        </w:rPr>
        <w:t xml:space="preserve">  (TruSat,  2019[78]). </w:t>
      </w:r>
      <w:r w:rsidRPr="007B312B">
        <w:rPr>
          <w:rStyle w:val="StyleUnderline"/>
        </w:rPr>
        <w:t xml:space="preserve">The </w:t>
      </w:r>
      <w:r w:rsidRPr="00A37E5B">
        <w:rPr>
          <w:rStyle w:val="StyleUnderline"/>
          <w:highlight w:val="yellow"/>
        </w:rPr>
        <w:t>US</w:t>
      </w:r>
      <w:r w:rsidRPr="007B312B">
        <w:rPr>
          <w:rStyle w:val="StyleUnderline"/>
        </w:rPr>
        <w:t xml:space="preserve">  Air  Force Research </w:t>
      </w:r>
      <w:r w:rsidRPr="00A37E5B">
        <w:rPr>
          <w:rStyle w:val="StyleUnderline"/>
          <w:highlight w:val="yellow"/>
        </w:rPr>
        <w:t>Lab</w:t>
      </w:r>
      <w:r w:rsidRPr="007B312B">
        <w:rPr>
          <w:rStyle w:val="StyleUnderline"/>
        </w:rPr>
        <w:t xml:space="preserve">oratory  has  </w:t>
      </w:r>
      <w:r w:rsidRPr="00A37E5B">
        <w:rPr>
          <w:rStyle w:val="StyleUnderline"/>
          <w:highlight w:val="yellow"/>
        </w:rPr>
        <w:t>signed agreements with</w:t>
      </w:r>
      <w:r w:rsidRPr="007B312B">
        <w:rPr>
          <w:rStyle w:val="StyleUnderline"/>
        </w:rPr>
        <w:t xml:space="preserve">  several  </w:t>
      </w:r>
      <w:r w:rsidRPr="00A37E5B">
        <w:rPr>
          <w:rStyle w:val="Emphasis"/>
          <w:highlight w:val="yellow"/>
        </w:rPr>
        <w:t>commercial  s</w:t>
      </w:r>
      <w:r w:rsidRPr="007B312B">
        <w:rPr>
          <w:rStyle w:val="StyleUnderline"/>
        </w:rPr>
        <w:t xml:space="preserve">pace </w:t>
      </w:r>
      <w:r w:rsidRPr="00A37E5B">
        <w:rPr>
          <w:rStyle w:val="Emphasis"/>
          <w:highlight w:val="yellow"/>
        </w:rPr>
        <w:t>s</w:t>
      </w:r>
      <w:r w:rsidRPr="00A37E5B">
        <w:rPr>
          <w:rStyle w:val="Emphasis"/>
        </w:rPr>
        <w:t>i</w:t>
      </w:r>
      <w:r w:rsidRPr="00A37E5B">
        <w:rPr>
          <w:rStyle w:val="StyleUnderline"/>
        </w:rPr>
        <w:t>t</w:t>
      </w:r>
      <w:r w:rsidRPr="007B312B">
        <w:rPr>
          <w:rStyle w:val="StyleUnderline"/>
        </w:rPr>
        <w:t xml:space="preserve">uational  </w:t>
      </w:r>
      <w:r w:rsidRPr="00A37E5B">
        <w:rPr>
          <w:rStyle w:val="Emphasis"/>
          <w:highlight w:val="yellow"/>
        </w:rPr>
        <w:t>a</w:t>
      </w:r>
      <w:r w:rsidRPr="007B312B">
        <w:rPr>
          <w:rStyle w:val="StyleUnderline"/>
        </w:rPr>
        <w:t xml:space="preserve">wareness  data  </w:t>
      </w:r>
      <w:r w:rsidRPr="00A37E5B">
        <w:rPr>
          <w:rStyle w:val="StyleUnderline"/>
          <w:highlight w:val="yellow"/>
        </w:rPr>
        <w:t>providers</w:t>
      </w:r>
      <w:r w:rsidRPr="007B312B">
        <w:rPr>
          <w:sz w:val="14"/>
        </w:rPr>
        <w:t xml:space="preserve">  (e.g.  Numerica,  LeoLabs, ExoAnalytics</w:t>
      </w:r>
      <w:r w:rsidRPr="007B312B">
        <w:rPr>
          <w:rStyle w:val="StyleUnderline"/>
        </w:rPr>
        <w:t>)  to  get  access  to  sensor  networks  and  algorithms</w:t>
      </w:r>
      <w:r w:rsidRPr="007B312B">
        <w:rPr>
          <w:sz w:val="14"/>
        </w:rPr>
        <w:t xml:space="preserve">  (Numerica,  2019[79]).  The  Space Situational  Awareness  </w:t>
      </w:r>
      <w:r w:rsidRPr="00A37E5B">
        <w:rPr>
          <w:rStyle w:val="Emphasis"/>
          <w:highlight w:val="yellow"/>
        </w:rPr>
        <w:t>(SSA)</w:t>
      </w:r>
      <w:r w:rsidRPr="00A37E5B">
        <w:rPr>
          <w:rStyle w:val="Emphasis"/>
        </w:rPr>
        <w:t xml:space="preserve">  </w:t>
      </w:r>
      <w:r w:rsidRPr="007B312B">
        <w:rPr>
          <w:rStyle w:val="StyleUnderline"/>
        </w:rPr>
        <w:t xml:space="preserve">open-architecture  </w:t>
      </w:r>
      <w:r w:rsidRPr="00A37E5B">
        <w:rPr>
          <w:rStyle w:val="Emphasis"/>
          <w:highlight w:val="yellow"/>
        </w:rPr>
        <w:t>data-sharing</w:t>
      </w:r>
      <w:r w:rsidRPr="007B312B">
        <w:rPr>
          <w:rStyle w:val="StyleUnderline"/>
        </w:rPr>
        <w:t xml:space="preserve">  platform  </w:t>
      </w:r>
      <w:r w:rsidRPr="00A37E5B">
        <w:rPr>
          <w:rStyle w:val="Emphasis"/>
          <w:highlight w:val="yellow"/>
        </w:rPr>
        <w:t>under  development  by</w:t>
      </w:r>
      <w:r w:rsidRPr="007B312B">
        <w:rPr>
          <w:rStyle w:val="StyleUnderline"/>
        </w:rPr>
        <w:t xml:space="preserve">  the US </w:t>
      </w:r>
      <w:r w:rsidRPr="00A37E5B">
        <w:rPr>
          <w:rStyle w:val="Emphasis"/>
          <w:highlight w:val="yellow"/>
        </w:rPr>
        <w:t>D</w:t>
      </w:r>
      <w:r w:rsidRPr="007B312B">
        <w:rPr>
          <w:rStyle w:val="StyleUnderline"/>
        </w:rPr>
        <w:t xml:space="preserve">epartment  </w:t>
      </w:r>
      <w:r w:rsidRPr="00A37E5B">
        <w:rPr>
          <w:rStyle w:val="Emphasis"/>
          <w:highlight w:val="yellow"/>
        </w:rPr>
        <w:t>o</w:t>
      </w:r>
      <w:r w:rsidRPr="007B312B">
        <w:rPr>
          <w:rStyle w:val="StyleUnderline"/>
        </w:rPr>
        <w:t xml:space="preserve">f  </w:t>
      </w:r>
      <w:r w:rsidRPr="00A37E5B">
        <w:rPr>
          <w:rStyle w:val="Emphasis"/>
          <w:highlight w:val="yellow"/>
        </w:rPr>
        <w:t>C</w:t>
      </w:r>
      <w:r w:rsidRPr="007B312B">
        <w:rPr>
          <w:rStyle w:val="StyleUnderline"/>
        </w:rPr>
        <w:t xml:space="preserve">ommerce,  including  data from  different  government  agencies,  </w:t>
      </w:r>
      <w:r w:rsidRPr="00A37E5B">
        <w:rPr>
          <w:rStyle w:val="StyleUnderline"/>
          <w:highlight w:val="yellow"/>
        </w:rPr>
        <w:t>is</w:t>
      </w:r>
      <w:r w:rsidRPr="007B312B">
        <w:rPr>
          <w:rStyle w:val="StyleUnderline"/>
        </w:rPr>
        <w:t xml:space="preserve">  also  </w:t>
      </w:r>
      <w:r w:rsidRPr="00A37E5B">
        <w:rPr>
          <w:rStyle w:val="StyleUnderline"/>
          <w:highlight w:val="yellow"/>
        </w:rPr>
        <w:t>expected to spur</w:t>
      </w:r>
      <w:r w:rsidRPr="007B312B">
        <w:rPr>
          <w:rStyle w:val="StyleUnderline"/>
        </w:rPr>
        <w:t xml:space="preserve">  innovative  </w:t>
      </w:r>
      <w:r w:rsidRPr="00A37E5B">
        <w:rPr>
          <w:rStyle w:val="Emphasis"/>
          <w:highlight w:val="yellow"/>
        </w:rPr>
        <w:t>value-added</w:t>
      </w:r>
      <w:r w:rsidRPr="007B312B">
        <w:rPr>
          <w:rStyle w:val="StyleUnderline"/>
        </w:rPr>
        <w:t xml:space="preserve">  products  and </w:t>
      </w:r>
      <w:r w:rsidRPr="00A37E5B">
        <w:rPr>
          <w:rStyle w:val="Emphasis"/>
          <w:highlight w:val="yellow"/>
        </w:rPr>
        <w:t>services.</w:t>
      </w:r>
      <w:r w:rsidRPr="00A37E5B">
        <w:rPr>
          <w:rStyle w:val="Emphasis"/>
        </w:rPr>
        <w:t xml:space="preserve">   </w:t>
      </w:r>
    </w:p>
    <w:p w14:paraId="2BE8FE83" w14:textId="77777777" w:rsidR="00E67D31" w:rsidRPr="007B312B" w:rsidRDefault="00E67D31" w:rsidP="00E67D31">
      <w:pPr>
        <w:pStyle w:val="ListParagraph"/>
        <w:numPr>
          <w:ilvl w:val="0"/>
          <w:numId w:val="13"/>
        </w:numPr>
        <w:spacing w:line="240" w:lineRule="auto"/>
        <w:rPr>
          <w:sz w:val="16"/>
        </w:rPr>
      </w:pPr>
      <w:r w:rsidRPr="007B312B">
        <w:rPr>
          <w:sz w:val="16"/>
        </w:rPr>
        <w:t xml:space="preserve">In-orbit  servicing solutions:  </w:t>
      </w:r>
      <w:r w:rsidRPr="007B312B">
        <w:rPr>
          <w:rStyle w:val="StyleUnderline"/>
        </w:rPr>
        <w:t xml:space="preserve">Several  </w:t>
      </w:r>
      <w:r w:rsidRPr="00A37E5B">
        <w:rPr>
          <w:rStyle w:val="StyleUnderline"/>
          <w:highlight w:val="yellow"/>
        </w:rPr>
        <w:t>g</w:t>
      </w:r>
      <w:r w:rsidRPr="00A37E5B">
        <w:rPr>
          <w:rStyle w:val="Emphasis"/>
          <w:b w:val="0"/>
          <w:bCs/>
          <w:highlight w:val="yellow"/>
        </w:rPr>
        <w:t>overnment</w:t>
      </w:r>
      <w:r w:rsidRPr="007B312B">
        <w:rPr>
          <w:rStyle w:val="StyleUnderline"/>
        </w:rPr>
        <w:t xml:space="preserve">al  agencies  </w:t>
      </w:r>
      <w:r w:rsidRPr="00A37E5B">
        <w:rPr>
          <w:rStyle w:val="StyleUnderline"/>
          <w:highlight w:val="yellow"/>
        </w:rPr>
        <w:t>and commercial  companies  have developed</w:t>
      </w:r>
      <w:r w:rsidRPr="00A37E5B">
        <w:rPr>
          <w:sz w:val="16"/>
          <w:highlight w:val="yellow"/>
        </w:rPr>
        <w:t>,</w:t>
      </w:r>
      <w:r w:rsidRPr="007B312B">
        <w:rPr>
          <w:sz w:val="16"/>
        </w:rPr>
        <w:t xml:space="preserve">  or  are  in  the  process  of  acquiring,  some </w:t>
      </w:r>
      <w:r w:rsidRPr="007B312B">
        <w:rPr>
          <w:rStyle w:val="StyleUnderline"/>
        </w:rPr>
        <w:t xml:space="preserve">capabilities  for  </w:t>
      </w:r>
      <w:r w:rsidRPr="00A37E5B">
        <w:rPr>
          <w:rStyle w:val="StyleUnderline"/>
          <w:highlight w:val="yellow"/>
        </w:rPr>
        <w:t>in-orbit  servicing</w:t>
      </w:r>
      <w:r w:rsidRPr="007B312B">
        <w:rPr>
          <w:sz w:val="16"/>
        </w:rPr>
        <w:t xml:space="preserve">  (e.g.  NASA, DARPA,  ESA,  JAXA).  In-orbit  servicing  involves  a  number  of  complex  operations  in  space:  </w:t>
      </w:r>
      <w:r w:rsidRPr="007B312B">
        <w:rPr>
          <w:rStyle w:val="StyleUnderline"/>
        </w:rPr>
        <w:t>the servicing  of  space  platforms</w:t>
      </w:r>
      <w:r w:rsidRPr="007B312B">
        <w:rPr>
          <w:sz w:val="16"/>
        </w:rPr>
        <w:t xml:space="preserve">  (e.g.  satellite,  space  station)  </w:t>
      </w:r>
      <w:r w:rsidRPr="00A37E5B">
        <w:rPr>
          <w:rStyle w:val="StyleUnderline"/>
          <w:highlight w:val="yellow"/>
        </w:rPr>
        <w:t>to replenish consumables  and degradables</w:t>
      </w:r>
      <w:r w:rsidRPr="007B312B">
        <w:rPr>
          <w:sz w:val="16"/>
        </w:rPr>
        <w:t xml:space="preserve">  (e.g.  propellants,  batteries,  solar  array);  </w:t>
      </w:r>
      <w:r w:rsidRPr="007B312B">
        <w:rPr>
          <w:rStyle w:val="StyleUnderline"/>
        </w:rPr>
        <w:t xml:space="preserve">replacing  </w:t>
      </w:r>
      <w:r w:rsidRPr="00A37E5B">
        <w:rPr>
          <w:rStyle w:val="StyleUnderline"/>
          <w:highlight w:val="yellow"/>
        </w:rPr>
        <w:t>failed functionality;  and</w:t>
      </w:r>
      <w:r w:rsidRPr="007B312B">
        <w:rPr>
          <w:rStyle w:val="StyleUnderline"/>
        </w:rPr>
        <w:t xml:space="preserve">/or enhancing  the  mission through  software  and  hardware  </w:t>
      </w:r>
      <w:r w:rsidRPr="00A37E5B">
        <w:rPr>
          <w:rStyle w:val="StyleUnderline"/>
          <w:highlight w:val="yellow"/>
        </w:rPr>
        <w:t>upgrades</w:t>
      </w:r>
      <w:r w:rsidRPr="00A37E5B">
        <w:rPr>
          <w:sz w:val="16"/>
          <w:highlight w:val="yellow"/>
        </w:rPr>
        <w:t>.</w:t>
      </w:r>
      <w:r w:rsidRPr="007B312B">
        <w:rPr>
          <w:sz w:val="16"/>
        </w:rPr>
        <w:t xml:space="preserve">  This  is  a  major  challenge  as, when  on  orbit,  </w:t>
      </w:r>
      <w:r w:rsidRPr="007B312B">
        <w:rPr>
          <w:sz w:val="16"/>
        </w:rPr>
        <w:lastRenderedPageBreak/>
        <w:t xml:space="preserve">space platforms  can  move at  speeds  of  several  kilometres  a  minute.  The first commercial in-orbit  servicing mission  was  launched  in  2019,  by  a  MEV-1  spacecraft  developed by Orbital  ATK  for  an  Intelsat  geostationary  satellite.  </w:t>
      </w:r>
      <w:r w:rsidRPr="007B312B">
        <w:rPr>
          <w:rStyle w:val="StyleUnderline"/>
        </w:rPr>
        <w:t xml:space="preserve">The  main  short-term  market  is  seen  in  the  </w:t>
      </w:r>
      <w:r w:rsidRPr="00A37E5B">
        <w:rPr>
          <w:rStyle w:val="StyleUnderline"/>
          <w:highlight w:val="yellow"/>
        </w:rPr>
        <w:t>life extension of</w:t>
      </w:r>
      <w:r w:rsidRPr="007B312B">
        <w:rPr>
          <w:rStyle w:val="StyleUnderline"/>
        </w:rPr>
        <w:t xml:space="preserve">  geostationary  </w:t>
      </w:r>
      <w:r w:rsidRPr="00A37E5B">
        <w:rPr>
          <w:rStyle w:val="StyleUnderline"/>
          <w:highlight w:val="yellow"/>
        </w:rPr>
        <w:t>satellites</w:t>
      </w:r>
      <w:r w:rsidRPr="00A37E5B">
        <w:rPr>
          <w:sz w:val="16"/>
          <w:highlight w:val="yellow"/>
        </w:rPr>
        <w:t>,</w:t>
      </w:r>
      <w:r w:rsidRPr="007B312B">
        <w:rPr>
          <w:sz w:val="16"/>
        </w:rPr>
        <w:t xml:space="preserve">  with some 300  potential  candidates,  at  least  in theory (Kennedy,  2018[80]).  However,  the </w:t>
      </w:r>
      <w:r w:rsidRPr="007B312B">
        <w:rPr>
          <w:rStyle w:val="StyleUnderline"/>
        </w:rPr>
        <w:t>key  benefits  of  in-orbit  servicing are expected in the future.</w:t>
      </w:r>
      <w:r w:rsidRPr="007B312B">
        <w:rPr>
          <w:sz w:val="16"/>
        </w:rPr>
        <w:t xml:space="preserve"> Satellite  design  is  currently  heavily  restricted  by  extreme  launch  conditions,  but  </w:t>
      </w:r>
      <w:r w:rsidRPr="007B312B">
        <w:rPr>
          <w:rStyle w:val="StyleUnderline"/>
        </w:rPr>
        <w:t>the  possibility  of servicing could enable a much more  flexible  and modular  satellite  design</w:t>
      </w:r>
      <w:r w:rsidRPr="007B312B">
        <w:rPr>
          <w:sz w:val="16"/>
        </w:rPr>
        <w:t xml:space="preserve">,  able to  take advantage of  the  latest  advances  in  materials  and  electronics,  beyond  software  upgrades  (Jaffart,  2018[81]). Market  forecasts  estimate  a USD  3  billion  market  for  in-orbit  servicing  over  the  2017-27 period, mainly  driven by  life extension services  (Northern Sky  Research,  2018[82]). </w:t>
      </w:r>
    </w:p>
    <w:p w14:paraId="2478B285" w14:textId="77777777" w:rsidR="00E67D31" w:rsidRPr="007B312B" w:rsidRDefault="00E67D31" w:rsidP="00E67D31">
      <w:pPr>
        <w:pStyle w:val="ListParagraph"/>
        <w:numPr>
          <w:ilvl w:val="0"/>
          <w:numId w:val="13"/>
        </w:numPr>
        <w:spacing w:line="240" w:lineRule="auto"/>
        <w:rPr>
          <w:sz w:val="16"/>
        </w:rPr>
      </w:pPr>
      <w:r w:rsidRPr="007B312B">
        <w:rPr>
          <w:sz w:val="16"/>
        </w:rPr>
        <w:t xml:space="preserve">Active debris  removal  solutions:   </w:t>
      </w:r>
      <w:r w:rsidRPr="00A37E5B">
        <w:rPr>
          <w:rStyle w:val="StyleUnderline"/>
          <w:highlight w:val="yellow"/>
        </w:rPr>
        <w:t>Active debris  removal</w:t>
      </w:r>
      <w:r w:rsidRPr="00A37E5B">
        <w:rPr>
          <w:sz w:val="16"/>
          <w:highlight w:val="yellow"/>
        </w:rPr>
        <w:t xml:space="preserve">  i</w:t>
      </w:r>
      <w:r w:rsidRPr="007B312B">
        <w:rPr>
          <w:sz w:val="16"/>
        </w:rPr>
        <w:t xml:space="preserve">s  at  a less  mature technological  level,  but </w:t>
      </w:r>
      <w:r w:rsidRPr="00A37E5B">
        <w:rPr>
          <w:rStyle w:val="StyleUnderline"/>
          <w:highlight w:val="yellow"/>
        </w:rPr>
        <w:t>several  firms  are preparing</w:t>
      </w:r>
      <w:r w:rsidRPr="007B312B">
        <w:rPr>
          <w:rStyle w:val="StyleUnderline"/>
        </w:rPr>
        <w:t xml:space="preserve">  demonstration missions</w:t>
      </w:r>
      <w:r w:rsidRPr="007B312B">
        <w:rPr>
          <w:sz w:val="16"/>
        </w:rPr>
        <w:t xml:space="preserve">  (e.g.  Astroscale in 2020).  </w:t>
      </w:r>
      <w:r w:rsidRPr="007B312B">
        <w:rPr>
          <w:rStyle w:val="StyleUnderline"/>
        </w:rPr>
        <w:t xml:space="preserve">Potential candidates for  removal  include  </w:t>
      </w:r>
      <w:r w:rsidRPr="00A37E5B">
        <w:rPr>
          <w:rStyle w:val="StyleUnderline"/>
          <w:highlight w:val="yellow"/>
        </w:rPr>
        <w:t>more  than  200</w:t>
      </w:r>
      <w:r w:rsidRPr="007B312B">
        <w:rPr>
          <w:rStyle w:val="StyleUnderline"/>
        </w:rPr>
        <w:t xml:space="preserve">  critical  </w:t>
      </w:r>
      <w:r w:rsidRPr="00A37E5B">
        <w:rPr>
          <w:rStyle w:val="StyleUnderline"/>
          <w:highlight w:val="yellow"/>
        </w:rPr>
        <w:t>debris  objects</w:t>
      </w:r>
      <w:r w:rsidRPr="007B312B">
        <w:rPr>
          <w:sz w:val="16"/>
        </w:rPr>
        <w:t xml:space="preserve">  (3-9  tonnes);  </w:t>
      </w:r>
      <w:r w:rsidRPr="007B312B">
        <w:rPr>
          <w:rStyle w:val="StyleUnderline"/>
        </w:rPr>
        <w:t xml:space="preserve">mainly  </w:t>
      </w:r>
      <w:r w:rsidRPr="00A37E5B">
        <w:rPr>
          <w:rStyle w:val="StyleUnderline"/>
        </w:rPr>
        <w:t>rocket  bodies</w:t>
      </w:r>
      <w:r w:rsidRPr="00A37E5B">
        <w:rPr>
          <w:sz w:val="16"/>
        </w:rPr>
        <w:t>,  but also</w:t>
      </w:r>
      <w:r w:rsidRPr="007B312B">
        <w:rPr>
          <w:sz w:val="16"/>
        </w:rPr>
        <w:t xml:space="preserve"> </w:t>
      </w:r>
      <w:r w:rsidRPr="007B312B">
        <w:rPr>
          <w:rStyle w:val="StyleUnderline"/>
        </w:rPr>
        <w:t xml:space="preserve">the  European Envisat  satellite.  </w:t>
      </w:r>
      <w:r w:rsidRPr="00A37E5B">
        <w:rPr>
          <w:rStyle w:val="StyleUnderline"/>
          <w:highlight w:val="yellow"/>
        </w:rPr>
        <w:t>JAXA,</w:t>
      </w:r>
      <w:r w:rsidRPr="007B312B">
        <w:rPr>
          <w:rStyle w:val="StyleUnderline"/>
        </w:rPr>
        <w:t xml:space="preserve"> has  formally  </w:t>
      </w:r>
      <w:r w:rsidRPr="00A37E5B">
        <w:rPr>
          <w:rStyle w:val="StyleUnderline"/>
          <w:highlight w:val="yellow"/>
        </w:rPr>
        <w:t>launched a project  to remove</w:t>
      </w:r>
      <w:r w:rsidRPr="007B312B">
        <w:rPr>
          <w:rStyle w:val="StyleUnderline"/>
        </w:rPr>
        <w:t xml:space="preserve"> a  </w:t>
      </w:r>
      <w:r w:rsidRPr="00A37E5B">
        <w:rPr>
          <w:rStyle w:val="StyleUnderline"/>
          <w:highlight w:val="yellow"/>
        </w:rPr>
        <w:t>large</w:t>
      </w:r>
      <w:r w:rsidRPr="007B312B">
        <w:rPr>
          <w:rStyle w:val="StyleUnderline"/>
        </w:rPr>
        <w:t xml:space="preserve"> piece of  </w:t>
      </w:r>
      <w:r w:rsidRPr="00A37E5B">
        <w:rPr>
          <w:rStyle w:val="StyleUnderline"/>
          <w:highlight w:val="yellow"/>
        </w:rPr>
        <w:t>debris</w:t>
      </w:r>
      <w:r w:rsidRPr="007B312B">
        <w:rPr>
          <w:rStyle w:val="StyleUnderline"/>
        </w:rPr>
        <w:t xml:space="preserve">  </w:t>
      </w:r>
      <w:r w:rsidRPr="007B312B">
        <w:rPr>
          <w:sz w:val="16"/>
        </w:rPr>
        <w:t xml:space="preserve">by  2025 (a Japanese rocket  body)  </w:t>
      </w:r>
      <w:r w:rsidRPr="00A37E5B">
        <w:rPr>
          <w:rStyle w:val="StyleUnderline"/>
          <w:highlight w:val="yellow"/>
        </w:rPr>
        <w:t>in a  p</w:t>
      </w:r>
      <w:r w:rsidRPr="007B312B">
        <w:rPr>
          <w:sz w:val="16"/>
        </w:rPr>
        <w:t>ublic-</w:t>
      </w:r>
      <w:r w:rsidRPr="00A37E5B">
        <w:rPr>
          <w:rStyle w:val="StyleUnderline"/>
          <w:highlight w:val="yellow"/>
        </w:rPr>
        <w:t>p</w:t>
      </w:r>
      <w:r w:rsidRPr="007B312B">
        <w:rPr>
          <w:sz w:val="16"/>
        </w:rPr>
        <w:t xml:space="preserve">rivate </w:t>
      </w:r>
      <w:r w:rsidRPr="00A37E5B">
        <w:rPr>
          <w:rStyle w:val="StyleUnderline"/>
          <w:highlight w:val="yellow"/>
        </w:rPr>
        <w:t>p</w:t>
      </w:r>
      <w:r w:rsidRPr="007B312B">
        <w:rPr>
          <w:sz w:val="16"/>
        </w:rPr>
        <w:t xml:space="preserve">artnership  (Japanese Delegation to UNCOPUOS,  2019[83]).  </w:t>
      </w:r>
      <w:r w:rsidRPr="007B312B">
        <w:rPr>
          <w:rStyle w:val="StyleUnderline"/>
        </w:rPr>
        <w:t xml:space="preserve">Both </w:t>
      </w:r>
      <w:r w:rsidRPr="00A37E5B">
        <w:rPr>
          <w:rStyle w:val="StyleUnderline"/>
          <w:highlight w:val="yellow"/>
        </w:rPr>
        <w:t>Airbus  and  Thales</w:t>
      </w:r>
      <w:r w:rsidRPr="007B312B">
        <w:rPr>
          <w:rStyle w:val="StyleUnderline"/>
        </w:rPr>
        <w:t xml:space="preserve">  Alenia  Space  are  </w:t>
      </w:r>
      <w:r w:rsidRPr="00A37E5B">
        <w:rPr>
          <w:rStyle w:val="StyleUnderline"/>
          <w:highlight w:val="yellow"/>
        </w:rPr>
        <w:t xml:space="preserve">developing  </w:t>
      </w:r>
      <w:r w:rsidRPr="00A37E5B">
        <w:rPr>
          <w:rStyle w:val="StyleUnderline"/>
        </w:rPr>
        <w:t xml:space="preserve">in-orbit  servicing vehicles  with  </w:t>
      </w:r>
      <w:r w:rsidRPr="00A37E5B">
        <w:rPr>
          <w:rStyle w:val="StyleUnderline"/>
          <w:highlight w:val="yellow"/>
        </w:rPr>
        <w:t xml:space="preserve">debris  removal </w:t>
      </w:r>
      <w:r w:rsidRPr="00A37E5B">
        <w:rPr>
          <w:rStyle w:val="StyleUnderline"/>
        </w:rPr>
        <w:t xml:space="preserve"> functions,  some</w:t>
      </w:r>
      <w:r w:rsidRPr="007B312B">
        <w:rPr>
          <w:rStyle w:val="StyleUnderline"/>
        </w:rPr>
        <w:t xml:space="preserve">  of  which  have  been  tested  </w:t>
      </w:r>
      <w:r w:rsidRPr="007B312B">
        <w:rPr>
          <w:sz w:val="16"/>
        </w:rPr>
        <w:t xml:space="preserve">on  the  RemoveDEBRIS mission  (Surrey  Space Centre,  2019[84];  OECD,  2019[11]).   </w:t>
      </w:r>
    </w:p>
    <w:p w14:paraId="4565645E" w14:textId="77777777" w:rsidR="00E67D31" w:rsidRPr="007B312B" w:rsidRDefault="00E67D31" w:rsidP="00E67D31">
      <w:pPr>
        <w:spacing w:line="240" w:lineRule="auto"/>
        <w:ind w:left="720" w:hanging="360"/>
        <w:contextualSpacing/>
        <w:rPr>
          <w:sz w:val="16"/>
        </w:rPr>
      </w:pPr>
      <w:r w:rsidRPr="007B312B">
        <w:rPr>
          <w:sz w:val="16"/>
        </w:rPr>
        <w:t xml:space="preserve">•  </w:t>
      </w:r>
      <w:r w:rsidRPr="007B312B">
        <w:rPr>
          <w:sz w:val="16"/>
        </w:rPr>
        <w:tab/>
        <w:t>“</w:t>
      </w:r>
      <w:r w:rsidRPr="00A37E5B">
        <w:rPr>
          <w:rStyle w:val="Emphasis"/>
          <w:highlight w:val="yellow"/>
        </w:rPr>
        <w:t>Green”  satellite design</w:t>
      </w:r>
      <w:r w:rsidRPr="00A37E5B">
        <w:rPr>
          <w:rStyle w:val="Emphasis"/>
        </w:rPr>
        <w:t xml:space="preserve"> </w:t>
      </w:r>
      <w:r w:rsidRPr="007B312B">
        <w:rPr>
          <w:sz w:val="16"/>
        </w:rPr>
        <w:t xml:space="preserve">and technology:  The </w:t>
      </w:r>
      <w:r w:rsidRPr="007B312B">
        <w:rPr>
          <w:rStyle w:val="StyleUnderline"/>
        </w:rPr>
        <w:t xml:space="preserve">demand for  space-environment  friendly  satellite design  is  picking up.  This  </w:t>
      </w:r>
      <w:r w:rsidRPr="00A37E5B">
        <w:rPr>
          <w:rStyle w:val="StyleUnderline"/>
          <w:highlight w:val="yellow"/>
        </w:rPr>
        <w:t>includes  features  to reduce or  avoid  debris  creation</w:t>
      </w:r>
      <w:r w:rsidRPr="007B312B">
        <w:rPr>
          <w:sz w:val="16"/>
        </w:rPr>
        <w:t xml:space="preserve">  (explosion-safe batteries,  deorbit  technologies)  </w:t>
      </w:r>
      <w:r w:rsidRPr="007B312B">
        <w:rPr>
          <w:rStyle w:val="StyleUnderline"/>
        </w:rPr>
        <w:t>and/o</w:t>
      </w:r>
      <w:r w:rsidRPr="00A37E5B">
        <w:rPr>
          <w:rStyle w:val="StyleUnderline"/>
          <w:highlight w:val="yellow"/>
        </w:rPr>
        <w:t>r</w:t>
      </w:r>
      <w:r w:rsidRPr="007B312B">
        <w:rPr>
          <w:rStyle w:val="StyleUnderline"/>
        </w:rPr>
        <w:t xml:space="preserve">  facilitating  </w:t>
      </w:r>
      <w:r w:rsidRPr="00A37E5B">
        <w:rPr>
          <w:rStyle w:val="StyleUnderline"/>
          <w:highlight w:val="yellow"/>
        </w:rPr>
        <w:t>active  removal</w:t>
      </w:r>
      <w:r w:rsidRPr="007B312B">
        <w:rPr>
          <w:sz w:val="16"/>
        </w:rPr>
        <w:t xml:space="preserve">  (e.g.  markers  or  grapple fixtures). One example is  </w:t>
      </w:r>
      <w:r w:rsidRPr="00A37E5B">
        <w:rPr>
          <w:rStyle w:val="StyleUnderline"/>
          <w:highlight w:val="yellow"/>
        </w:rPr>
        <w:t>OneWeb,</w:t>
      </w:r>
      <w:r w:rsidRPr="007B312B">
        <w:rPr>
          <w:sz w:val="16"/>
        </w:rPr>
        <w:t xml:space="preserve">  which  </w:t>
      </w:r>
      <w:r w:rsidRPr="00A37E5B">
        <w:rPr>
          <w:rStyle w:val="StyleUnderline"/>
          <w:highlight w:val="yellow"/>
        </w:rPr>
        <w:t>is  installing  grapple fixtures</w:t>
      </w:r>
      <w:r w:rsidRPr="007B312B">
        <w:rPr>
          <w:sz w:val="16"/>
        </w:rPr>
        <w:t xml:space="preserve">  on their  satellites.  </w:t>
      </w:r>
      <w:r w:rsidRPr="007B312B">
        <w:rPr>
          <w:rStyle w:val="StyleUnderline"/>
        </w:rPr>
        <w:t xml:space="preserve">In  Europe,  all  future </w:t>
      </w:r>
      <w:r w:rsidRPr="00A37E5B">
        <w:rPr>
          <w:rStyle w:val="StyleUnderline"/>
          <w:highlight w:val="yellow"/>
        </w:rPr>
        <w:t>Sentinel  satellites  will  be  designed  for  demise.  Affordable deorbit technologies</w:t>
      </w:r>
      <w:r w:rsidRPr="007B312B">
        <w:rPr>
          <w:rStyle w:val="StyleUnderline"/>
        </w:rPr>
        <w:t xml:space="preserve">  are  already  being tested  on  orbit.</w:t>
      </w:r>
      <w:r w:rsidRPr="007B312B">
        <w:rPr>
          <w:sz w:val="16"/>
        </w:rPr>
        <w:t xml:space="preserve">  Canada’s  three-kilo  CanX-7 satellite  was  launched  in  2016  and  is  currently  using its  four  1  m2  drag sails  to deorbit  at  a significantly  faster  rate than it  would have  without  the sails. </w:t>
      </w:r>
      <w:r w:rsidRPr="00A37E5B">
        <w:rPr>
          <w:rStyle w:val="StyleUnderline"/>
          <w:highlight w:val="yellow"/>
        </w:rPr>
        <w:t>Amazon</w:t>
      </w:r>
      <w:r w:rsidRPr="007B312B">
        <w:rPr>
          <w:rStyle w:val="StyleUnderline"/>
        </w:rPr>
        <w:t xml:space="preserve">’s Kuiper constellation intends to </w:t>
      </w:r>
      <w:r w:rsidRPr="00A37E5B">
        <w:rPr>
          <w:rStyle w:val="StyleUnderline"/>
          <w:highlight w:val="yellow"/>
        </w:rPr>
        <w:t>use  unpressurised and  non-explosive propellant  to mitigate</w:t>
      </w:r>
      <w:r w:rsidRPr="007B312B">
        <w:rPr>
          <w:rStyle w:val="StyleUnderline"/>
        </w:rPr>
        <w:t xml:space="preserve"> accidental  </w:t>
      </w:r>
      <w:r w:rsidRPr="00A37E5B">
        <w:rPr>
          <w:rStyle w:val="StyleUnderline"/>
          <w:highlight w:val="yellow"/>
        </w:rPr>
        <w:t>explosions,</w:t>
      </w:r>
      <w:r w:rsidRPr="007B312B">
        <w:rPr>
          <w:rStyle w:val="StyleUnderline"/>
        </w:rPr>
        <w:t xml:space="preserve">  and satellites  losing contact  with ground control  would automatically deactivate themselves</w:t>
      </w:r>
      <w:r w:rsidRPr="007B312B">
        <w:rPr>
          <w:sz w:val="16"/>
        </w:rPr>
        <w:t xml:space="preserve">,  first  by  self-passivation and  orbit-lowering,  then  depleting all  energy reservoirs  and  switching  off  charging circuits  (FCC,  2019[85]).  </w:t>
      </w:r>
      <w:r w:rsidRPr="00A37E5B">
        <w:rPr>
          <w:rStyle w:val="StyleUnderline"/>
          <w:highlight w:val="yellow"/>
        </w:rPr>
        <w:t xml:space="preserve">SpaceX’  </w:t>
      </w:r>
      <w:r w:rsidRPr="00A37E5B">
        <w:rPr>
          <w:rStyle w:val="StyleUnderline"/>
        </w:rPr>
        <w:t>Starlink  satellites</w:t>
      </w:r>
      <w:r w:rsidRPr="007B312B">
        <w:rPr>
          <w:rStyle w:val="StyleUnderline"/>
        </w:rPr>
        <w:t xml:space="preserve">  are </w:t>
      </w:r>
      <w:r w:rsidRPr="00A37E5B">
        <w:rPr>
          <w:rStyle w:val="StyleUnderline"/>
          <w:highlight w:val="yellow"/>
        </w:rPr>
        <w:t>equipped with  automated collision avoidance</w:t>
      </w:r>
      <w:r w:rsidRPr="007B312B">
        <w:rPr>
          <w:rStyle w:val="StyleUnderline"/>
        </w:rPr>
        <w:t xml:space="preserve"> systems</w:t>
      </w:r>
      <w:r w:rsidRPr="007B312B">
        <w:rPr>
          <w:sz w:val="16"/>
        </w:rPr>
        <w:t xml:space="preserve">  (although it  is  unclear  which  role the system played in the near-collision with the ESA  Aeolus  satellite).   </w:t>
      </w:r>
    </w:p>
    <w:p w14:paraId="5DC851FF" w14:textId="77777777" w:rsidR="00E67D31" w:rsidRDefault="00E67D31" w:rsidP="00E67D31">
      <w:pPr>
        <w:spacing w:line="240" w:lineRule="auto"/>
        <w:contextualSpacing/>
        <w:rPr>
          <w:rStyle w:val="StyleUnderline"/>
        </w:rPr>
      </w:pPr>
      <w:r w:rsidRPr="007B312B">
        <w:rPr>
          <w:sz w:val="16"/>
        </w:rPr>
        <w:t xml:space="preserve">A  recent  promising  initiative  is  </w:t>
      </w:r>
      <w:r w:rsidRPr="007B312B">
        <w:rPr>
          <w:rStyle w:val="StyleUnderline"/>
        </w:rPr>
        <w:t>the  “Space  Sustainability  Rating”  scheme</w:t>
      </w:r>
      <w:r w:rsidRPr="007B312B">
        <w:rPr>
          <w:sz w:val="16"/>
        </w:rPr>
        <w:t xml:space="preserve">,  originally  conceived  by teams  from  the  MIT  Media Lab,  European Space Agency,  and  World Economic  Forum.  The initiative </w:t>
      </w:r>
      <w:r w:rsidRPr="007B312B">
        <w:rPr>
          <w:rStyle w:val="StyleUnderline"/>
        </w:rPr>
        <w:t>intends  to be similar  to the  most  widely  used green building rating system  in the construction  industry</w:t>
      </w:r>
      <w:r w:rsidRPr="007B312B">
        <w:rPr>
          <w:sz w:val="16"/>
        </w:rPr>
        <w:t xml:space="preserve">,  called  the  LEED  certification  for  Leadership  in  Energy  and  Environmental Design.  </w:t>
      </w:r>
      <w:r w:rsidRPr="007B312B">
        <w:rPr>
          <w:rStyle w:val="StyleUnderline"/>
        </w:rPr>
        <w:t xml:space="preserve">The objective  is  to  promote  mission designs  and operational  concepts  that  mitigate  debris creation,  and create a  label  that  can encourage operators  to behave more responsibly.   </w:t>
      </w:r>
    </w:p>
    <w:p w14:paraId="68FE9A65" w14:textId="77777777" w:rsidR="00E67D31" w:rsidRDefault="00E67D31" w:rsidP="00E67D31">
      <w:pPr>
        <w:pStyle w:val="Heading4"/>
      </w:pPr>
      <w:r>
        <w:t xml:space="preserve">Starlink ACA systems and de-orbiting solves any debris impact – Russian ASAT test proves and also non-uniques their impact </w:t>
      </w:r>
    </w:p>
    <w:p w14:paraId="0A761113" w14:textId="77777777" w:rsidR="00E67D31" w:rsidRPr="004C420B" w:rsidRDefault="00E67D31" w:rsidP="00E67D31">
      <w:r w:rsidRPr="004C420B">
        <w:rPr>
          <w:rStyle w:val="Style13ptBold"/>
        </w:rPr>
        <w:t>Kan 21</w:t>
      </w:r>
      <w:r>
        <w:t xml:space="preserve"> </w:t>
      </w:r>
      <w:r w:rsidRPr="00467C49">
        <w:rPr>
          <w:sz w:val="16"/>
          <w:szCs w:val="16"/>
        </w:rPr>
        <w:t>– [Michael, “Starlink Satellite Orbits Changed to Avoid Debris After Russia's Missile Test,” PC Mag, 12/1/2021, https://www.pcmag.com/news/starlink-satellite-orbits-changed-to-avoid-debris-after-russias-missile]</w:t>
      </w:r>
    </w:p>
    <w:p w14:paraId="6E79CD75" w14:textId="77777777" w:rsidR="00E67D31" w:rsidRPr="00467C49" w:rsidRDefault="00E67D31" w:rsidP="00E67D31">
      <w:pPr>
        <w:spacing w:line="240" w:lineRule="auto"/>
        <w:contextualSpacing/>
        <w:rPr>
          <w:u w:val="single"/>
        </w:rPr>
      </w:pPr>
      <w:r w:rsidRPr="00467C49">
        <w:rPr>
          <w:rStyle w:val="StyleUnderline"/>
          <w:highlight w:val="yellow"/>
        </w:rPr>
        <w:t>SpaceX</w:t>
      </w:r>
      <w:r w:rsidRPr="00467C49">
        <w:rPr>
          <w:rStyle w:val="StyleUnderline"/>
        </w:rPr>
        <w:t xml:space="preserve"> has </w:t>
      </w:r>
      <w:r w:rsidRPr="00467C49">
        <w:rPr>
          <w:rStyle w:val="StyleUnderline"/>
          <w:highlight w:val="yellow"/>
        </w:rPr>
        <w:t>altered the orbits for</w:t>
      </w:r>
      <w:r w:rsidRPr="00467C49">
        <w:rPr>
          <w:rStyle w:val="StyleUnderline"/>
        </w:rPr>
        <w:t xml:space="preserve"> its </w:t>
      </w:r>
      <w:r w:rsidRPr="00467C49">
        <w:rPr>
          <w:rStyle w:val="StyleUnderline"/>
          <w:highlight w:val="yellow"/>
        </w:rPr>
        <w:t>Starlink</w:t>
      </w:r>
      <w:r w:rsidRPr="00467C49">
        <w:rPr>
          <w:rStyle w:val="StyleUnderline"/>
        </w:rPr>
        <w:t xml:space="preserve"> satellites</w:t>
      </w:r>
      <w:r w:rsidRPr="00467C49">
        <w:rPr>
          <w:sz w:val="16"/>
        </w:rPr>
        <w:t xml:space="preserve">, likely </w:t>
      </w:r>
      <w:r w:rsidRPr="00467C49">
        <w:rPr>
          <w:rStyle w:val="StyleUnderline"/>
          <w:highlight w:val="yellow"/>
        </w:rPr>
        <w:t>to prevent them from colliding with debris from Russia’s a</w:t>
      </w:r>
      <w:r w:rsidRPr="00467C49">
        <w:rPr>
          <w:rStyle w:val="StyleUnderline"/>
        </w:rPr>
        <w:t>nti-</w:t>
      </w:r>
      <w:r w:rsidRPr="00467C49">
        <w:rPr>
          <w:rStyle w:val="StyleUnderline"/>
          <w:highlight w:val="yellow"/>
        </w:rPr>
        <w:t>sat</w:t>
      </w:r>
      <w:r w:rsidRPr="00467C49">
        <w:rPr>
          <w:rStyle w:val="StyleUnderline"/>
        </w:rPr>
        <w:t xml:space="preserve">ellite missile </w:t>
      </w:r>
      <w:r w:rsidRPr="00467C49">
        <w:rPr>
          <w:rStyle w:val="StyleUnderline"/>
          <w:highlight w:val="yellow"/>
        </w:rPr>
        <w:t>test.</w:t>
      </w:r>
    </w:p>
    <w:p w14:paraId="51CBED40" w14:textId="77777777" w:rsidR="00E67D31" w:rsidRPr="00467C49" w:rsidRDefault="00E67D31" w:rsidP="00E67D31">
      <w:pPr>
        <w:spacing w:line="240" w:lineRule="auto"/>
        <w:contextualSpacing/>
        <w:rPr>
          <w:sz w:val="16"/>
          <w:szCs w:val="16"/>
        </w:rPr>
      </w:pPr>
      <w:r w:rsidRPr="00467C49">
        <w:rPr>
          <w:sz w:val="16"/>
          <w:szCs w:val="16"/>
        </w:rPr>
        <w:t>On Tuesday, SpaceX CEO Elon Musk mentioned the issue after NASA abruptly delayed a spacewalk on the International Space Station due to the threat of space debris. In his tweet, Musk said: “We had to shift some Starlink satellite orbits to reduce probability of collision. Not great, but not terrible either.”</w:t>
      </w:r>
    </w:p>
    <w:p w14:paraId="175991E2" w14:textId="77777777" w:rsidR="00E67D31" w:rsidRPr="00467C49" w:rsidRDefault="00E67D31" w:rsidP="00E67D31">
      <w:pPr>
        <w:spacing w:line="240" w:lineRule="auto"/>
        <w:contextualSpacing/>
        <w:rPr>
          <w:sz w:val="16"/>
          <w:szCs w:val="16"/>
        </w:rPr>
      </w:pPr>
      <w:r w:rsidRPr="00467C49">
        <w:rPr>
          <w:sz w:val="16"/>
          <w:szCs w:val="16"/>
        </w:rPr>
        <w:lastRenderedPageBreak/>
        <w:t>Musk didn’t explicitly blame the space debris on Russia’s anti-satellite missile test. Nevertheless, the “Not great, but not terrible” quote may be a subtle jab at the Russian government. The same line is used in the HBO series Chernobyl, which dramatizes the 1986 nuclear plant disaster in the Soviet Union. (In the show, a nuclear plant worker utters the line “Not great, but not terrible,” when in reality the conditions at the facility are catastrophic.)</w:t>
      </w:r>
    </w:p>
    <w:p w14:paraId="623E5893" w14:textId="77777777" w:rsidR="00E67D31" w:rsidRPr="00467C49" w:rsidRDefault="00E67D31" w:rsidP="00E67D31">
      <w:pPr>
        <w:spacing w:line="240" w:lineRule="auto"/>
        <w:contextualSpacing/>
        <w:rPr>
          <w:sz w:val="16"/>
          <w:szCs w:val="16"/>
        </w:rPr>
      </w:pPr>
      <w:r w:rsidRPr="00467C49">
        <w:rPr>
          <w:sz w:val="16"/>
          <w:szCs w:val="16"/>
        </w:rPr>
        <w:t xml:space="preserve">Last month, the US was quick to condemn Russia’s anti-satellite missile test, which involved the Kremlin sending up a missile to destroy one of its own defunct satellites. The ensuing impact caused hundreds of thousands of pieces of debris to spill out into orbit, according to the US. </w:t>
      </w:r>
    </w:p>
    <w:p w14:paraId="0CD8F891" w14:textId="77777777" w:rsidR="00E67D31" w:rsidRPr="00467C49" w:rsidRDefault="00E67D31" w:rsidP="00E67D31">
      <w:pPr>
        <w:spacing w:line="240" w:lineRule="auto"/>
        <w:contextualSpacing/>
        <w:rPr>
          <w:sz w:val="16"/>
          <w:szCs w:val="16"/>
        </w:rPr>
      </w:pPr>
      <w:r w:rsidRPr="00467C49">
        <w:rPr>
          <w:sz w:val="16"/>
          <w:szCs w:val="16"/>
        </w:rPr>
        <w:t>Because space debris can travel up to 17,500 miles per hour, even a small artifact can cause serious damage if strikes a spacecraft or an astronaut. "Russia's dangerous and irresponsible behavior jeopardizes the long-term sustainability of outer space,” the US State Department said at the time.</w:t>
      </w:r>
    </w:p>
    <w:p w14:paraId="7AC47B22" w14:textId="77777777" w:rsidR="00E67D31" w:rsidRPr="00467C49" w:rsidRDefault="00E67D31" w:rsidP="00E67D31">
      <w:pPr>
        <w:spacing w:line="240" w:lineRule="auto"/>
        <w:contextualSpacing/>
        <w:rPr>
          <w:sz w:val="16"/>
          <w:szCs w:val="16"/>
        </w:rPr>
      </w:pPr>
      <w:r w:rsidRPr="00467C49">
        <w:rPr>
          <w:sz w:val="16"/>
          <w:szCs w:val="16"/>
        </w:rPr>
        <w:t>However, Russia claims the resulting debris poses no danger to any space activity. The Kremlin also points out other countries have embarked on their own anti-satellite missile tests too.</w:t>
      </w:r>
    </w:p>
    <w:p w14:paraId="5EB4CAD9" w14:textId="77777777" w:rsidR="00E67D31" w:rsidRPr="00467C49" w:rsidRDefault="00E67D31" w:rsidP="00E67D31">
      <w:pPr>
        <w:spacing w:line="240" w:lineRule="auto"/>
        <w:contextualSpacing/>
        <w:rPr>
          <w:rStyle w:val="StyleUnderline"/>
        </w:rPr>
      </w:pPr>
      <w:r w:rsidRPr="00467C49">
        <w:rPr>
          <w:rStyle w:val="StyleUnderline"/>
          <w:highlight w:val="yellow"/>
        </w:rPr>
        <w:t>To avoid</w:t>
      </w:r>
      <w:r w:rsidRPr="00467C49">
        <w:rPr>
          <w:rStyle w:val="StyleUnderline"/>
        </w:rPr>
        <w:t xml:space="preserve"> space </w:t>
      </w:r>
      <w:r w:rsidRPr="00467C49">
        <w:rPr>
          <w:rStyle w:val="StyleUnderline"/>
          <w:highlight w:val="yellow"/>
        </w:rPr>
        <w:t>debris, SpaceX has equipped each Starlink satellite with an “autonomous collision avoidance” system.</w:t>
      </w:r>
      <w:r w:rsidRPr="00467C49">
        <w:rPr>
          <w:rStyle w:val="StyleUnderline"/>
        </w:rPr>
        <w:t xml:space="preserve"> The same </w:t>
      </w:r>
      <w:r w:rsidRPr="00467C49">
        <w:rPr>
          <w:rStyle w:val="StyleUnderline"/>
          <w:highlight w:val="yellow"/>
        </w:rPr>
        <w:t>satellites will e</w:t>
      </w:r>
      <w:r w:rsidRPr="00467C49">
        <w:rPr>
          <w:rStyle w:val="StyleUnderline"/>
        </w:rPr>
        <w:t xml:space="preserve">ventually </w:t>
      </w:r>
      <w:r w:rsidRPr="00467C49">
        <w:rPr>
          <w:rStyle w:val="StyleUnderline"/>
          <w:highlight w:val="yellow"/>
        </w:rPr>
        <w:t>descend and burn up in</w:t>
      </w:r>
      <w:r w:rsidRPr="00467C49">
        <w:rPr>
          <w:rStyle w:val="StyleUnderline"/>
        </w:rPr>
        <w:t xml:space="preserve"> Earth’s </w:t>
      </w:r>
      <w:r w:rsidRPr="00467C49">
        <w:rPr>
          <w:rStyle w:val="StyleUnderline"/>
          <w:highlight w:val="yellow"/>
        </w:rPr>
        <w:t>atmosphere</w:t>
      </w:r>
      <w:r w:rsidRPr="00467C49">
        <w:rPr>
          <w:rStyle w:val="StyleUnderline"/>
        </w:rPr>
        <w:t xml:space="preserve"> within one to five years </w:t>
      </w:r>
      <w:r w:rsidRPr="00467C49">
        <w:rPr>
          <w:rStyle w:val="StyleUnderline"/>
          <w:highlight w:val="yellow"/>
        </w:rPr>
        <w:t>if the propulsion system</w:t>
      </w:r>
      <w:r w:rsidRPr="00467C49">
        <w:rPr>
          <w:rStyle w:val="StyleUnderline"/>
        </w:rPr>
        <w:t xml:space="preserve"> on board </w:t>
      </w:r>
      <w:r w:rsidRPr="00467C49">
        <w:rPr>
          <w:rStyle w:val="StyleUnderline"/>
          <w:highlight w:val="yellow"/>
        </w:rPr>
        <w:t>ever fails.</w:t>
      </w:r>
      <w:r w:rsidRPr="00467C49">
        <w:rPr>
          <w:rStyle w:val="StyleUnderline"/>
        </w:rPr>
        <w:t xml:space="preserve"> </w:t>
      </w:r>
    </w:p>
    <w:p w14:paraId="58D6DEA4" w14:textId="77777777" w:rsidR="00E67D31" w:rsidRDefault="00E67D31" w:rsidP="00E67D31">
      <w:pPr>
        <w:spacing w:line="240" w:lineRule="auto"/>
        <w:contextualSpacing/>
        <w:rPr>
          <w:sz w:val="16"/>
        </w:rPr>
      </w:pPr>
      <w:r w:rsidRPr="00467C49">
        <w:rPr>
          <w:sz w:val="16"/>
        </w:rPr>
        <w:t xml:space="preserve">In his tweet, Musk added that </w:t>
      </w:r>
      <w:r w:rsidRPr="00467C49">
        <w:rPr>
          <w:rStyle w:val="StyleUnderline"/>
        </w:rPr>
        <w:t xml:space="preserve">the International Space Station and </w:t>
      </w:r>
      <w:r w:rsidRPr="00467C49">
        <w:rPr>
          <w:rStyle w:val="StyleUnderline"/>
          <w:highlight w:val="yellow"/>
        </w:rPr>
        <w:t>SpaceX’s</w:t>
      </w:r>
      <w:r w:rsidRPr="00467C49">
        <w:rPr>
          <w:rStyle w:val="StyleUnderline"/>
        </w:rPr>
        <w:t xml:space="preserve"> own </w:t>
      </w:r>
      <w:r w:rsidRPr="00467C49">
        <w:rPr>
          <w:rStyle w:val="StyleUnderline"/>
          <w:highlight w:val="yellow"/>
        </w:rPr>
        <w:t>Dragon craft possess “micrometeorite shields,” which can withstand high-velocity impacts.</w:t>
      </w:r>
      <w:r w:rsidRPr="00467C49">
        <w:rPr>
          <w:sz w:val="16"/>
        </w:rPr>
        <w:t xml:space="preserve"> However, spacesuits lack such protection, hence the need for NASA to cancel the spacewalk.</w:t>
      </w:r>
    </w:p>
    <w:p w14:paraId="4628246D" w14:textId="77777777" w:rsidR="00E67D31" w:rsidRDefault="00E67D31" w:rsidP="00E67D31">
      <w:pPr>
        <w:spacing w:line="240" w:lineRule="auto"/>
        <w:contextualSpacing/>
        <w:rPr>
          <w:sz w:val="16"/>
        </w:rPr>
      </w:pPr>
    </w:p>
    <w:p w14:paraId="0D0A4430" w14:textId="77777777" w:rsidR="00E67D31" w:rsidRDefault="00E67D31" w:rsidP="00E67D31">
      <w:pPr>
        <w:pStyle w:val="Heading4"/>
      </w:pPr>
      <w:r>
        <w:t xml:space="preserve">Low altitude orbits zeroes risk of collision and doesn’t contribute to overall debris in dense areas – even if satellites fail no impact </w:t>
      </w:r>
    </w:p>
    <w:p w14:paraId="5DE6B011" w14:textId="77777777" w:rsidR="00E67D31" w:rsidRDefault="00E67D31" w:rsidP="00E67D31">
      <w:pPr>
        <w:spacing w:line="240" w:lineRule="auto"/>
        <w:contextualSpacing/>
      </w:pPr>
      <w:r w:rsidRPr="00B04188">
        <w:rPr>
          <w:rStyle w:val="Style13ptBold"/>
        </w:rPr>
        <w:t>Grush 18</w:t>
      </w:r>
      <w:r>
        <w:t xml:space="preserve"> – [Loren, “</w:t>
      </w:r>
      <w:r w:rsidRPr="00B04188">
        <w:t>SpaceX wants to fly some internet satellites closer to Earth to cut down on space trash</w:t>
      </w:r>
      <w:r>
        <w:t xml:space="preserve">,” 10/9/2018, </w:t>
      </w:r>
      <w:hyperlink r:id="rId21" w:history="1">
        <w:r w:rsidRPr="00F123D1">
          <w:rPr>
            <w:rStyle w:val="Hyperlink"/>
          </w:rPr>
          <w:t>https://www.theverge.com/2018/11/9/18016962/spacex-internet-satellites-space-debris-trash-orbit-closer-earth-distance-atmosphere</w:t>
        </w:r>
      </w:hyperlink>
      <w:r>
        <w:t>]</w:t>
      </w:r>
    </w:p>
    <w:p w14:paraId="75FD52B7" w14:textId="77777777" w:rsidR="00E67D31" w:rsidRDefault="00E67D31" w:rsidP="00E67D31">
      <w:pPr>
        <w:spacing w:line="240" w:lineRule="auto"/>
        <w:contextualSpacing/>
      </w:pPr>
    </w:p>
    <w:p w14:paraId="125B2ED2" w14:textId="77777777" w:rsidR="00E67D31" w:rsidRPr="002E1F9F" w:rsidRDefault="00E67D31" w:rsidP="00E67D31">
      <w:pPr>
        <w:spacing w:line="240" w:lineRule="auto"/>
        <w:contextualSpacing/>
        <w:rPr>
          <w:u w:val="single"/>
        </w:rPr>
      </w:pPr>
      <w:r w:rsidRPr="002E1F9F">
        <w:rPr>
          <w:sz w:val="16"/>
        </w:rPr>
        <w:t xml:space="preserve">SpaceX is revising its satellite internet initiative, </w:t>
      </w:r>
      <w:r w:rsidRPr="002E1F9F">
        <w:rPr>
          <w:rStyle w:val="StyleUnderline"/>
          <w:highlight w:val="yellow"/>
        </w:rPr>
        <w:t>Starlink</w:t>
      </w:r>
      <w:r w:rsidRPr="002E1F9F">
        <w:rPr>
          <w:sz w:val="16"/>
          <w:highlight w:val="yellow"/>
        </w:rPr>
        <w:t>,</w:t>
      </w:r>
      <w:r w:rsidRPr="002E1F9F">
        <w:rPr>
          <w:sz w:val="16"/>
        </w:rPr>
        <w:t xml:space="preserve"> and it now hopes to </w:t>
      </w:r>
      <w:r w:rsidRPr="002E1F9F">
        <w:rPr>
          <w:rStyle w:val="StyleUnderline"/>
          <w:highlight w:val="yellow"/>
        </w:rPr>
        <w:t>operate</w:t>
      </w:r>
      <w:r w:rsidRPr="00214034">
        <w:rPr>
          <w:rStyle w:val="StyleUnderline"/>
        </w:rPr>
        <w:t xml:space="preserve"> </w:t>
      </w:r>
      <w:r w:rsidRPr="002E1F9F">
        <w:rPr>
          <w:sz w:val="16"/>
        </w:rPr>
        <w:t xml:space="preserve">some of its </w:t>
      </w:r>
      <w:r w:rsidRPr="00214034">
        <w:rPr>
          <w:rStyle w:val="StyleUnderline"/>
        </w:rPr>
        <w:t xml:space="preserve">spacecraft </w:t>
      </w:r>
      <w:r w:rsidRPr="002E1F9F">
        <w:rPr>
          <w:rStyle w:val="StyleUnderline"/>
          <w:highlight w:val="yellow"/>
        </w:rPr>
        <w:t>at a lower altitude</w:t>
      </w:r>
      <w:r w:rsidRPr="002E1F9F">
        <w:rPr>
          <w:sz w:val="16"/>
        </w:rPr>
        <w:t xml:space="preserve"> than originally planned. In a new filing to the Federal Communications Commission (FCC), SpaceX is asking the agency to modify its license so that more than 1,500 Starlink satellites can operate at </w:t>
      </w:r>
      <w:r w:rsidRPr="00214034">
        <w:rPr>
          <w:rStyle w:val="StyleUnderline"/>
        </w:rPr>
        <w:t>an altitude 600 kilometers lower than the company originally requested.</w:t>
      </w:r>
    </w:p>
    <w:p w14:paraId="4F1FD6F9" w14:textId="77777777" w:rsidR="00E67D31" w:rsidRPr="002E1F9F" w:rsidRDefault="00E67D31" w:rsidP="00E67D31">
      <w:pPr>
        <w:spacing w:line="240" w:lineRule="auto"/>
        <w:contextualSpacing/>
        <w:rPr>
          <w:sz w:val="16"/>
        </w:rPr>
      </w:pPr>
      <w:r w:rsidRPr="002E1F9F">
        <w:rPr>
          <w:sz w:val="16"/>
        </w:rPr>
        <w:t xml:space="preserve">SpaceX argues that </w:t>
      </w:r>
      <w:r w:rsidRPr="002E1F9F">
        <w:rPr>
          <w:rStyle w:val="StyleUnderline"/>
          <w:highlight w:val="yellow"/>
        </w:rPr>
        <w:t>this change will make</w:t>
      </w:r>
      <w:r w:rsidRPr="00214034">
        <w:rPr>
          <w:rStyle w:val="StyleUnderline"/>
        </w:rPr>
        <w:t xml:space="preserve"> the </w:t>
      </w:r>
      <w:r w:rsidRPr="002E1F9F">
        <w:rPr>
          <w:rStyle w:val="StyleUnderline"/>
          <w:highlight w:val="yellow"/>
        </w:rPr>
        <w:t>space environment safer</w:t>
      </w:r>
      <w:r w:rsidRPr="00214034">
        <w:rPr>
          <w:rStyle w:val="StyleUnderline"/>
        </w:rPr>
        <w:t xml:space="preserve">, as </w:t>
      </w:r>
      <w:r w:rsidRPr="002E1F9F">
        <w:rPr>
          <w:rStyle w:val="StyleUnderline"/>
          <w:highlight w:val="yellow"/>
        </w:rPr>
        <w:t>it will be easier to get rid of</w:t>
      </w:r>
      <w:r w:rsidRPr="00214034">
        <w:rPr>
          <w:rStyle w:val="StyleUnderline"/>
        </w:rPr>
        <w:t xml:space="preserve"> these </w:t>
      </w:r>
      <w:r w:rsidRPr="002E1F9F">
        <w:rPr>
          <w:rStyle w:val="StyleUnderline"/>
          <w:highlight w:val="yellow"/>
        </w:rPr>
        <w:t>satellites</w:t>
      </w:r>
      <w:r w:rsidRPr="00214034">
        <w:rPr>
          <w:rStyle w:val="StyleUnderline"/>
        </w:rPr>
        <w:t xml:space="preserve"> at this new altitude </w:t>
      </w:r>
      <w:r w:rsidRPr="002E1F9F">
        <w:rPr>
          <w:rStyle w:val="StyleUnderline"/>
          <w:highlight w:val="yellow"/>
        </w:rPr>
        <w:t>when they</w:t>
      </w:r>
      <w:r w:rsidRPr="00214034">
        <w:rPr>
          <w:rStyle w:val="StyleUnderline"/>
        </w:rPr>
        <w:t xml:space="preserve"> run low on fuel or </w:t>
      </w:r>
      <w:r w:rsidRPr="002E1F9F">
        <w:rPr>
          <w:rStyle w:val="StyleUnderline"/>
          <w:highlight w:val="yellow"/>
        </w:rPr>
        <w:t>can no longer function</w:t>
      </w:r>
      <w:r w:rsidRPr="00214034">
        <w:rPr>
          <w:rStyle w:val="StyleUnderline"/>
        </w:rPr>
        <w:t xml:space="preserve"> properly in orbit.</w:t>
      </w:r>
      <w:r w:rsidRPr="002E1F9F">
        <w:rPr>
          <w:sz w:val="16"/>
        </w:rPr>
        <w:t xml:space="preserve"> This update could also explain the unexpected behavior of two of SpaceX’s test satellites for Starlink, which have remained in lower orbits than expected.</w:t>
      </w:r>
    </w:p>
    <w:p w14:paraId="13870080" w14:textId="77777777" w:rsidR="00E67D31" w:rsidRPr="002E1F9F" w:rsidRDefault="00E67D31" w:rsidP="00E67D31">
      <w:pPr>
        <w:spacing w:line="240" w:lineRule="auto"/>
        <w:contextualSpacing/>
        <w:rPr>
          <w:sz w:val="16"/>
          <w:szCs w:val="16"/>
        </w:rPr>
      </w:pPr>
      <w:r w:rsidRPr="002E1F9F">
        <w:rPr>
          <w:sz w:val="16"/>
          <w:szCs w:val="16"/>
        </w:rPr>
        <w:t>Back in March, the FCC approved SpaceX’s license for the first phase of its ambitious Starlink initiative — the company’s long-term plan to launch nearly 12,000 satellites into orbit to beam internet coverage down to Earth. Initially, SpaceX asked the FCC for permission to launch 4,425 satellites into orbits ranging between 1,110 to 1,325 kilometers high. But with this new filing, SpaceX is requesting that 1,584 of those satellites, which were supposed to operate at 1,110 kilometers, be allowed to operate at 550 kilometers instead.</w:t>
      </w:r>
    </w:p>
    <w:p w14:paraId="3D2AF382" w14:textId="77777777" w:rsidR="00E67D31" w:rsidRPr="00214034" w:rsidRDefault="00E67D31" w:rsidP="00E67D31">
      <w:pPr>
        <w:spacing w:line="240" w:lineRule="auto"/>
        <w:contextualSpacing/>
        <w:rPr>
          <w:rStyle w:val="StyleUnderline"/>
        </w:rPr>
      </w:pPr>
      <w:r w:rsidRPr="002E1F9F">
        <w:rPr>
          <w:sz w:val="16"/>
        </w:rPr>
        <w:t xml:space="preserve">SpaceX says </w:t>
      </w:r>
      <w:r w:rsidRPr="00214034">
        <w:rPr>
          <w:rStyle w:val="StyleUnderline"/>
        </w:rPr>
        <w:t xml:space="preserve">moving the satellites to a lower altitude means </w:t>
      </w:r>
      <w:r w:rsidRPr="002E1F9F">
        <w:rPr>
          <w:rStyle w:val="StyleUnderline"/>
          <w:highlight w:val="yellow"/>
        </w:rPr>
        <w:t>it can do more with less</w:t>
      </w:r>
      <w:r w:rsidRPr="00214034">
        <w:rPr>
          <w:rStyle w:val="StyleUnderline"/>
        </w:rPr>
        <w:t>.</w:t>
      </w:r>
      <w:r w:rsidRPr="002E1F9F">
        <w:rPr>
          <w:sz w:val="16"/>
        </w:rPr>
        <w:t xml:space="preserve"> Originally, the company said it needed 1,600 satellites to operate at the 1,110-kilometer altitude, but moving them lower means the company can get the same results with 16 fewer spacecraft. And </w:t>
      </w:r>
      <w:r w:rsidRPr="002E1F9F">
        <w:rPr>
          <w:rStyle w:val="StyleUnderline"/>
          <w:highlight w:val="yellow"/>
        </w:rPr>
        <w:t>the lower altitude makes it easy to dispose</w:t>
      </w:r>
      <w:r w:rsidRPr="00214034">
        <w:rPr>
          <w:rStyle w:val="StyleUnderline"/>
        </w:rPr>
        <w:t xml:space="preserve"> of these satellites once they’re done in space.</w:t>
      </w:r>
      <w:r w:rsidRPr="002E1F9F">
        <w:rPr>
          <w:sz w:val="16"/>
        </w:rPr>
        <w:t xml:space="preserve"> At this height, particles from Earth’s atmosphere bombard the spacecraft more rapidly, pushing them out of orbit and dragging them down to the planet. And </w:t>
      </w:r>
      <w:r w:rsidRPr="002E1F9F">
        <w:rPr>
          <w:rStyle w:val="StyleUnderline"/>
          <w:highlight w:val="yellow"/>
        </w:rPr>
        <w:t>on the way down, they burn up in the atmosphere.</w:t>
      </w:r>
    </w:p>
    <w:p w14:paraId="33CCA73B" w14:textId="77777777" w:rsidR="00E67D31" w:rsidRPr="002E1F9F" w:rsidRDefault="00E67D31" w:rsidP="00E67D31">
      <w:pPr>
        <w:spacing w:line="240" w:lineRule="auto"/>
        <w:contextualSpacing/>
        <w:rPr>
          <w:sz w:val="16"/>
          <w:szCs w:val="16"/>
        </w:rPr>
      </w:pPr>
      <w:r w:rsidRPr="002E1F9F">
        <w:rPr>
          <w:sz w:val="16"/>
          <w:szCs w:val="16"/>
        </w:rPr>
        <w:t>Making sure these spacecraft come out of orbit in a timely manner is crucial because of the vast number of vehicles that SpaceX wants to put into orbit. A constellation the size of Starlink could dramatically increase the number of operational satellites in space, raising the risk of in-space collisions. A recent NASA study argued that 99 percent of these satellites will need to be taken out of orbit, reliably, within five years of launch, or the risk of satellite collisions goes up quite a bit.</w:t>
      </w:r>
    </w:p>
    <w:p w14:paraId="4D385694" w14:textId="77777777" w:rsidR="00E67D31" w:rsidRDefault="00E67D31" w:rsidP="00E67D31">
      <w:pPr>
        <w:spacing w:line="240" w:lineRule="auto"/>
        <w:contextualSpacing/>
        <w:rPr>
          <w:sz w:val="16"/>
        </w:rPr>
      </w:pPr>
      <w:r w:rsidRPr="002E1F9F">
        <w:rPr>
          <w:sz w:val="16"/>
        </w:rPr>
        <w:t xml:space="preserve">De-orbiting a satellite typically entails bringing the vehicle to a low enough altitude with thrusters where Earth’s air particles and gravity drag the probe down so that it burns up. Now, with this new filing, </w:t>
      </w:r>
      <w:r w:rsidRPr="002E1F9F">
        <w:rPr>
          <w:rStyle w:val="StyleUnderline"/>
          <w:highlight w:val="yellow"/>
        </w:rPr>
        <w:t>SpaceX won’t have to</w:t>
      </w:r>
      <w:r w:rsidRPr="00214034">
        <w:rPr>
          <w:rStyle w:val="StyleUnderline"/>
        </w:rPr>
        <w:t xml:space="preserve"> significantly </w:t>
      </w:r>
      <w:r w:rsidRPr="002E1F9F">
        <w:rPr>
          <w:rStyle w:val="StyleUnderline"/>
          <w:highlight w:val="yellow"/>
        </w:rPr>
        <w:t>move</w:t>
      </w:r>
      <w:r w:rsidRPr="002E1F9F">
        <w:rPr>
          <w:sz w:val="16"/>
        </w:rPr>
        <w:t xml:space="preserve"> 1,584 of </w:t>
      </w:r>
      <w:r w:rsidRPr="002E1F9F">
        <w:rPr>
          <w:rStyle w:val="StyleUnderline"/>
          <w:highlight w:val="yellow"/>
        </w:rPr>
        <w:t>its satellites to get rid of them. The atmosphere</w:t>
      </w:r>
      <w:r w:rsidRPr="00214034">
        <w:rPr>
          <w:rStyle w:val="StyleUnderline"/>
        </w:rPr>
        <w:t xml:space="preserve"> at 550 kilometers </w:t>
      </w:r>
      <w:r w:rsidRPr="002E1F9F">
        <w:rPr>
          <w:rStyle w:val="StyleUnderline"/>
          <w:highlight w:val="yellow"/>
        </w:rPr>
        <w:t>should do the job within a few years. That’s also helpful in case the spacecraft fails</w:t>
      </w:r>
      <w:r w:rsidRPr="00214034">
        <w:rPr>
          <w:rStyle w:val="StyleUnderline"/>
        </w:rPr>
        <w:t xml:space="preserve"> in orbit.</w:t>
      </w:r>
      <w:r w:rsidRPr="002E1F9F">
        <w:rPr>
          <w:sz w:val="16"/>
        </w:rPr>
        <w:t xml:space="preserve"> Satellites that fail in higher </w:t>
      </w:r>
      <w:r w:rsidRPr="002E1F9F">
        <w:rPr>
          <w:sz w:val="16"/>
        </w:rPr>
        <w:lastRenderedPageBreak/>
        <w:t>altitudes could turn into unoperational space debris that stay in orbit for long periods of time.</w:t>
      </w:r>
      <w:r w:rsidRPr="002E1F9F">
        <w:rPr>
          <w:rStyle w:val="StyleUnderline"/>
        </w:rPr>
        <w:t xml:space="preserve"> At lower altitudes, they can still fail, and the atmosphere will still swallow them up </w:t>
      </w:r>
      <w:r w:rsidRPr="002E1F9F">
        <w:rPr>
          <w:sz w:val="16"/>
        </w:rPr>
        <w:t>in a timely manner.</w:t>
      </w:r>
    </w:p>
    <w:p w14:paraId="055E44EF" w14:textId="77777777" w:rsidR="00E67D31" w:rsidRPr="008E0E01" w:rsidRDefault="00E67D31" w:rsidP="00E67D31"/>
    <w:p w14:paraId="0C873E26" w14:textId="77777777" w:rsidR="00E67D31" w:rsidRPr="00B036CD" w:rsidRDefault="00E67D31" w:rsidP="00E67D31">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3B67E98F" w14:textId="77777777" w:rsidR="00E67D31" w:rsidRPr="00FE4F08" w:rsidRDefault="00E67D31" w:rsidP="00E67D31">
      <w:r w:rsidRPr="00FE4F08">
        <w:rPr>
          <w:rStyle w:val="Style13ptBold"/>
        </w:rPr>
        <w:t>Fange 17</w:t>
      </w:r>
      <w:r>
        <w:t xml:space="preserve"> </w:t>
      </w:r>
      <w:r w:rsidRPr="00FE4F08">
        <w:t>Daniel Von Fange 17, Web Application Engineer, Founder and Owner of LeanCoder, Full Stack, Polyglot Web Developer, “Kessler Syndrome is Over Hyped”, 5/21/2017, http://braino.org/essays/kessler_syndrome_is_over_hyped/</w:t>
      </w:r>
    </w:p>
    <w:p w14:paraId="1C77DDCE" w14:textId="77777777" w:rsidR="00E67D31" w:rsidRPr="00FE4F08" w:rsidRDefault="00E67D31" w:rsidP="00E67D31">
      <w:r w:rsidRPr="00B036CD">
        <w:rPr>
          <w:rStyle w:val="StyleUnderline"/>
        </w:rPr>
        <w:t xml:space="preserve">The orbital area around earth can be broken down into </w:t>
      </w:r>
      <w:r w:rsidRPr="00970852">
        <w:rPr>
          <w:rStyle w:val="StyleUnderline"/>
          <w:highlight w:val="green"/>
        </w:rPr>
        <w:t>four regions.</w:t>
      </w:r>
      <w:r>
        <w:rPr>
          <w:rStyle w:val="StyleUnderline"/>
        </w:rPr>
        <w:t xml:space="preserve"> </w:t>
      </w:r>
      <w:r w:rsidRPr="00970852">
        <w:rPr>
          <w:rStyle w:val="Emphasis"/>
          <w:highlight w:val="green"/>
        </w:rPr>
        <w:t>Low LEO</w:t>
      </w:r>
      <w:r w:rsidRPr="00B036CD">
        <w:rPr>
          <w:rStyle w:val="StyleUnderline"/>
        </w:rPr>
        <w:t xml:space="preserve"> - Up to about 400km. </w:t>
      </w:r>
      <w:r w:rsidRPr="00970852">
        <w:rPr>
          <w:rStyle w:val="StyleUnderline"/>
          <w:highlight w:val="green"/>
        </w:rPr>
        <w:t>Things</w:t>
      </w:r>
      <w:r w:rsidRPr="00B036CD">
        <w:rPr>
          <w:rStyle w:val="StyleUnderline"/>
        </w:rPr>
        <w:t xml:space="preserve"> that orbit here </w:t>
      </w:r>
      <w:r w:rsidRPr="00970852">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t xml:space="preserve"> a year and a half, </w:t>
      </w:r>
      <w:r w:rsidRPr="00B036CD">
        <w:rPr>
          <w:rStyle w:val="StyleUnderline"/>
        </w:rPr>
        <w:t>and the problem would be over</w:t>
      </w:r>
      <w:r w:rsidRPr="00B036CD">
        <w:t>.</w:t>
      </w:r>
      <w:r>
        <w:t xml:space="preserve"> </w:t>
      </w:r>
      <w:r w:rsidRPr="00970852">
        <w:rPr>
          <w:rStyle w:val="Emphasis"/>
          <w:highlight w:val="green"/>
        </w:rPr>
        <w:t>High LEO</w:t>
      </w:r>
      <w:r w:rsidRPr="00B036CD">
        <w:rPr>
          <w:rStyle w:val="StyleUnderline"/>
        </w:rPr>
        <w:t xml:space="preserve"> - 400km to 2000km. This </w:t>
      </w:r>
      <w:r w:rsidRPr="002A301D">
        <w:rPr>
          <w:rStyle w:val="StyleUnderline"/>
        </w:rPr>
        <w:t xml:space="preserve">where </w:t>
      </w:r>
      <w:r w:rsidRPr="00970852">
        <w:rPr>
          <w:rStyle w:val="StyleUnderline"/>
          <w:highlight w:val="green"/>
        </w:rPr>
        <w:t>most</w:t>
      </w:r>
      <w:r w:rsidRPr="00B036CD">
        <w:rPr>
          <w:rStyle w:val="StyleUnderline"/>
        </w:rPr>
        <w:t xml:space="preserve"> heavy satellites and most space </w:t>
      </w:r>
      <w:r w:rsidRPr="00970852">
        <w:rPr>
          <w:rStyle w:val="StyleUnderline"/>
          <w:highlight w:val="green"/>
        </w:rPr>
        <w:t>junk orbits</w:t>
      </w:r>
      <w:r w:rsidRPr="00B036CD">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t>.</w:t>
      </w:r>
      <w:r>
        <w:t xml:space="preserve"> </w:t>
      </w:r>
      <w:r w:rsidRPr="00970852">
        <w:rPr>
          <w:rStyle w:val="Emphasis"/>
          <w:highlight w:val="green"/>
        </w:rPr>
        <w:t>Mid Orbit</w:t>
      </w:r>
      <w:r w:rsidRPr="00970852">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970852">
        <w:rPr>
          <w:rStyle w:val="StyleUnderline"/>
          <w:highlight w:val="green"/>
        </w:rPr>
        <w:t>sat</w:t>
      </w:r>
      <w:r w:rsidRPr="00B036CD">
        <w:rPr>
          <w:rStyle w:val="StyleUnderline"/>
        </w:rPr>
        <w:t>ellite</w:t>
      </w:r>
      <w:r w:rsidRPr="00970852">
        <w:rPr>
          <w:rStyle w:val="StyleUnderline"/>
          <w:highlight w:val="green"/>
        </w:rPr>
        <w:t>s travel here</w:t>
      </w:r>
      <w:r w:rsidRPr="00B036CD">
        <w:rPr>
          <w:rStyle w:val="StyleUnderline"/>
        </w:rPr>
        <w:t xml:space="preserve"> in lonely, long lives. The </w:t>
      </w:r>
      <w:r w:rsidRPr="00970852">
        <w:rPr>
          <w:rStyle w:val="Emphasis"/>
          <w:highlight w:val="green"/>
        </w:rPr>
        <w:t>volume</w:t>
      </w:r>
      <w:r w:rsidRPr="00B036CD">
        <w:rPr>
          <w:rStyle w:val="Emphasis"/>
        </w:rPr>
        <w:t xml:space="preserve"> of space </w:t>
      </w:r>
      <w:r w:rsidRPr="00970852">
        <w:rPr>
          <w:rStyle w:val="Emphasis"/>
          <w:highlight w:val="green"/>
        </w:rPr>
        <w:t>is so huge</w:t>
      </w:r>
      <w:r w:rsidRPr="00970852">
        <w:rPr>
          <w:rStyle w:val="StyleUnderline"/>
          <w:highlight w:val="green"/>
        </w:rPr>
        <w:t>, and</w:t>
      </w:r>
      <w:r w:rsidRPr="00B036CD">
        <w:rPr>
          <w:rStyle w:val="StyleUnderline"/>
        </w:rPr>
        <w:t xml:space="preserve"> the </w:t>
      </w:r>
      <w:r w:rsidRPr="00970852">
        <w:rPr>
          <w:rStyle w:val="Emphasis"/>
          <w:highlight w:val="green"/>
        </w:rPr>
        <w:t>number of sat</w:t>
      </w:r>
      <w:r w:rsidRPr="00B036CD">
        <w:rPr>
          <w:rStyle w:val="Emphasis"/>
        </w:rPr>
        <w:t>ellite</w:t>
      </w:r>
      <w:r w:rsidRPr="00970852">
        <w:rPr>
          <w:rStyle w:val="Emphasis"/>
          <w:highlight w:val="green"/>
        </w:rPr>
        <w:t>s so few</w:t>
      </w:r>
      <w:r w:rsidRPr="00B036CD">
        <w:rPr>
          <w:rStyle w:val="StyleUnderline"/>
        </w:rPr>
        <w:t xml:space="preserve">, that </w:t>
      </w:r>
      <w:r w:rsidRPr="00970852">
        <w:rPr>
          <w:rStyle w:val="StyleUnderline"/>
          <w:highlight w:val="green"/>
        </w:rPr>
        <w:t xml:space="preserve">we </w:t>
      </w:r>
      <w:r w:rsidRPr="00970852">
        <w:rPr>
          <w:rStyle w:val="Emphasis"/>
          <w:highlight w:val="green"/>
        </w:rPr>
        <w:t>don’t</w:t>
      </w:r>
      <w:r w:rsidRPr="00B036CD">
        <w:rPr>
          <w:rStyle w:val="Emphasis"/>
        </w:rPr>
        <w:t xml:space="preserve"> need to </w:t>
      </w:r>
      <w:r w:rsidRPr="00970852">
        <w:rPr>
          <w:rStyle w:val="Emphasis"/>
          <w:highlight w:val="green"/>
        </w:rPr>
        <w:t>worry</w:t>
      </w:r>
      <w:r w:rsidRPr="00B036CD">
        <w:rPr>
          <w:rStyle w:val="StyleUnderline"/>
        </w:rPr>
        <w:t xml:space="preserve"> about Kessler </w:t>
      </w:r>
      <w:r w:rsidRPr="002A301D">
        <w:rPr>
          <w:rStyle w:val="Emphasis"/>
        </w:rPr>
        <w:t>here</w:t>
      </w:r>
      <w:r w:rsidRPr="00B036CD">
        <w:t>.</w:t>
      </w:r>
      <w: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t xml:space="preserve"> the </w:t>
      </w:r>
      <w:r w:rsidRPr="00970852">
        <w:rPr>
          <w:rStyle w:val="StyleUnderline"/>
          <w:highlight w:val="green"/>
        </w:rPr>
        <w:t>sat</w:t>
      </w:r>
      <w:r w:rsidRPr="00B036CD">
        <w:rPr>
          <w:rStyle w:val="StyleUnderline"/>
        </w:rPr>
        <w:t>ellite</w:t>
      </w:r>
      <w:r w:rsidRPr="00970852">
        <w:rPr>
          <w:rStyle w:val="StyleUnderline"/>
          <w:highlight w:val="green"/>
        </w:rPr>
        <w:t>s</w:t>
      </w:r>
      <w:r w:rsidRPr="00B036CD">
        <w:rPr>
          <w:rStyle w:val="StyleUnderline"/>
        </w:rPr>
        <w:t xml:space="preserve"> here are </w:t>
      </w:r>
      <w:r w:rsidRPr="00970852">
        <w:rPr>
          <w:rStyle w:val="StyleUnderline"/>
          <w:highlight w:val="green"/>
        </w:rPr>
        <w:t>moving the same</w:t>
      </w:r>
      <w:r w:rsidRPr="00B036CD">
        <w:rPr>
          <w:rStyle w:val="StyleUnderline"/>
        </w:rPr>
        <w:t xml:space="preserve"> direction at the same </w:t>
      </w:r>
      <w:r w:rsidRPr="00970852">
        <w:rPr>
          <w:rStyle w:val="StyleUnderline"/>
          <w:highlight w:val="green"/>
        </w:rPr>
        <w:t>speed</w:t>
      </w:r>
      <w:r w:rsidRPr="00B036CD">
        <w:rPr>
          <w:rStyle w:val="StyleUnderline"/>
        </w:rPr>
        <w:t xml:space="preserve"> - debris doesn’t get free velocity</w:t>
      </w:r>
      <w:r w:rsidRPr="00B036CD">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970852">
        <w:rPr>
          <w:rStyle w:val="Emphasis"/>
          <w:highlight w:val="green"/>
        </w:rPr>
        <w:t>one</w:t>
      </w:r>
      <w:r w:rsidRPr="00B036CD">
        <w:rPr>
          <w:rStyle w:val="Emphasis"/>
        </w:rPr>
        <w:t xml:space="preserve"> satellite </w:t>
      </w:r>
      <w:r w:rsidRPr="00970852">
        <w:rPr>
          <w:rStyle w:val="Emphasis"/>
          <w:highlight w:val="green"/>
        </w:rPr>
        <w:t>per 1000km</w:t>
      </w:r>
      <w:r w:rsidRPr="00B036CD">
        <w:rPr>
          <w:rStyle w:val="StyleUnderline"/>
        </w:rPr>
        <w:t xml:space="preserve"> of the ring. Kessler is </w:t>
      </w:r>
      <w:r w:rsidRPr="00970852">
        <w:rPr>
          <w:rStyle w:val="Emphasis"/>
          <w:highlight w:val="green"/>
        </w:rPr>
        <w:t>not a problem</w:t>
      </w:r>
      <w:r w:rsidRPr="00B036CD">
        <w:rPr>
          <w:rStyle w:val="StyleUnderline"/>
        </w:rPr>
        <w:t xml:space="preserve"> here</w:t>
      </w:r>
      <w:r w:rsidRPr="00B036CD">
        <w:t>.</w:t>
      </w:r>
      <w:r>
        <w:t xml:space="preserve"> </w:t>
      </w:r>
      <w:r w:rsidRPr="00B036CD">
        <w:t>How bad could Kessler Syndrome in High LEO be?</w:t>
      </w:r>
      <w:r>
        <w:t xml:space="preserve"> </w:t>
      </w:r>
      <w:r w:rsidRPr="00B036CD">
        <w:t xml:space="preserve">Let’s </w:t>
      </w:r>
      <w:r w:rsidRPr="002A301D">
        <w:rPr>
          <w:rStyle w:val="StyleUnderline"/>
        </w:rPr>
        <w:t xml:space="preserve">imagine a </w:t>
      </w:r>
      <w:r w:rsidRPr="00970852">
        <w:rPr>
          <w:rStyle w:val="Emphasis"/>
          <w:highlight w:val="green"/>
        </w:rPr>
        <w:t>worst case</w:t>
      </w:r>
      <w:r w:rsidRPr="00970852">
        <w:rPr>
          <w:rStyle w:val="StyleUnderline"/>
          <w:highlight w:val="green"/>
        </w:rPr>
        <w:t xml:space="preserve"> scenario</w:t>
      </w:r>
      <w:r w:rsidRPr="00B036CD">
        <w:t>.</w:t>
      </w:r>
      <w:r>
        <w:t xml:space="preserve"> </w:t>
      </w:r>
      <w:r w:rsidRPr="00B036CD">
        <w:rPr>
          <w:rStyle w:val="StyleUnderline"/>
        </w:rPr>
        <w:t>An evil alien</w:t>
      </w:r>
      <w:r w:rsidRPr="00B036CD">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t xml:space="preserve"> orbiting at 1000km, </w:t>
      </w:r>
      <w:r w:rsidRPr="005E6353">
        <w:rPr>
          <w:rStyle w:val="StyleUnderline"/>
        </w:rPr>
        <w:t>spread</w:t>
      </w:r>
      <w:r w:rsidRPr="005E6353">
        <w:t xml:space="preserve"> as </w:t>
      </w:r>
      <w:r w:rsidRPr="005E6353">
        <w:rPr>
          <w:rStyle w:val="StyleUnderline"/>
        </w:rPr>
        <w:t>evenly</w:t>
      </w:r>
      <w:r w:rsidRPr="005E6353">
        <w:t xml:space="preserve"> across the surface of this sphere as orbital mechanics would allow. </w:t>
      </w:r>
      <w:r w:rsidRPr="005E6353">
        <w:rPr>
          <w:rStyle w:val="StyleUnderline"/>
        </w:rPr>
        <w:t>Is humanity cut off from space?</w:t>
      </w:r>
      <w:r>
        <w:rPr>
          <w:rStyle w:val="StyleUnderline"/>
        </w:rPr>
        <w:t xml:space="preserve"> </w:t>
      </w:r>
      <w:r w:rsidRPr="005E6353">
        <w:t xml:space="preserve">I’m guessing </w:t>
      </w:r>
      <w:r w:rsidRPr="005E6353">
        <w:rPr>
          <w:rStyle w:val="StyleUnderline"/>
        </w:rPr>
        <w:t>the world has launched</w:t>
      </w:r>
      <w:r w:rsidRPr="005E6353">
        <w:t xml:space="preserve"> about </w:t>
      </w:r>
      <w:r w:rsidRPr="005E6353">
        <w:rPr>
          <w:rStyle w:val="StyleUnderline"/>
        </w:rPr>
        <w:t>10,000 tons of satellites total</w:t>
      </w:r>
      <w:r w:rsidRPr="005E6353">
        <w:t xml:space="preserve">. For guessing purposes, </w:t>
      </w:r>
      <w:r w:rsidRPr="005E6353">
        <w:rPr>
          <w:rStyle w:val="StyleUnderline"/>
        </w:rPr>
        <w:t>I’ll assume 2,500 tons of satellites</w:t>
      </w:r>
      <w:r w:rsidRPr="005E6353">
        <w:t xml:space="preserve"> and junk </w:t>
      </w:r>
      <w:r w:rsidRPr="005E6353">
        <w:rPr>
          <w:rStyle w:val="StyleUnderline"/>
        </w:rPr>
        <w:t>currently in High LEO</w:t>
      </w:r>
      <w:r w:rsidRPr="005E6353">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t xml:space="preserve">. A sphere for an orbit of 1,000km has a surface area of 682,752,000 square KM. So </w:t>
      </w:r>
      <w:r w:rsidRPr="005E6353">
        <w:rPr>
          <w:rStyle w:val="StyleUnderline"/>
        </w:rPr>
        <w:t>there would be one cube</w:t>
      </w:r>
      <w:r w:rsidRPr="005E6353">
        <w:t xml:space="preserve"> of junk </w:t>
      </w:r>
      <w:r w:rsidRPr="005E6353">
        <w:rPr>
          <w:rStyle w:val="StyleUnderline"/>
        </w:rPr>
        <w:t>per .81 square KM. If a rocket</w:t>
      </w:r>
      <w:r w:rsidRPr="00B036CD">
        <w:rPr>
          <w:rStyle w:val="StyleUnderline"/>
        </w:rPr>
        <w:t xml:space="preserve"> traveled through that, its </w:t>
      </w:r>
      <w:r w:rsidRPr="00970852">
        <w:rPr>
          <w:rStyle w:val="StyleUnderline"/>
          <w:highlight w:val="green"/>
        </w:rPr>
        <w:t>odds of hitting</w:t>
      </w:r>
      <w:r w:rsidRPr="00B036CD">
        <w:rPr>
          <w:rStyle w:val="StyleUnderline"/>
        </w:rPr>
        <w:t xml:space="preserve"> that cube </w:t>
      </w:r>
      <w:r w:rsidRPr="00970852">
        <w:rPr>
          <w:rStyle w:val="StyleUnderline"/>
          <w:highlight w:val="green"/>
        </w:rPr>
        <w:t xml:space="preserve">are </w:t>
      </w:r>
      <w:r w:rsidRPr="00970852">
        <w:rPr>
          <w:rStyle w:val="Emphasis"/>
          <w:highlight w:val="green"/>
        </w:rPr>
        <w:t xml:space="preserve">tiny </w:t>
      </w:r>
      <w:r w:rsidRPr="005E6353">
        <w:rPr>
          <w:rStyle w:val="Emphasis"/>
        </w:rPr>
        <w:t>- less than 1 in 10,000</w:t>
      </w:r>
      <w:r w:rsidRPr="00B036CD">
        <w:t>.</w:t>
      </w:r>
    </w:p>
    <w:p w14:paraId="3D84ECEC" w14:textId="77777777" w:rsidR="00E67D31" w:rsidRDefault="00E67D31" w:rsidP="00E67D31">
      <w:pPr>
        <w:pStyle w:val="Heading4"/>
        <w:rPr>
          <w:rFonts w:cs="Calibri"/>
        </w:rPr>
      </w:pPr>
      <w:r w:rsidRPr="00367C4E">
        <w:rPr>
          <w:rFonts w:cs="Calibri"/>
        </w:rPr>
        <w:lastRenderedPageBreak/>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2F81DF58" w14:textId="77777777" w:rsidR="00E67D31" w:rsidRPr="00550AE7" w:rsidRDefault="00E67D31" w:rsidP="00E67D31">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r w:rsidRPr="00367C4E">
        <w:t xml:space="preserve">senior director of the Nonproliferation and Arms Control Project with the Center </w:t>
      </w:r>
      <w:r w:rsidRPr="00056221">
        <w:t>for Conflict Analysis and Prevention</w:t>
      </w:r>
      <w:r>
        <w:t xml:space="preserve">)//Elmer </w:t>
      </w:r>
    </w:p>
    <w:p w14:paraId="246202FF" w14:textId="77777777" w:rsidR="00E67D31" w:rsidRPr="00E657DC" w:rsidRDefault="00E67D31" w:rsidP="00E67D31">
      <w:r w:rsidRPr="00970852">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970852">
        <w:rPr>
          <w:rStyle w:val="Emphasis"/>
          <w:highlight w:val="green"/>
        </w:rPr>
        <w:t xml:space="preserve">uncertainty </w:t>
      </w:r>
      <w:r w:rsidRPr="00A613CC">
        <w:rPr>
          <w:rStyle w:val="Emphasis"/>
        </w:rPr>
        <w:t xml:space="preserve">will be </w:t>
      </w:r>
      <w:r w:rsidRPr="00970852">
        <w:rPr>
          <w:rStyle w:val="Emphasis"/>
          <w:highlight w:val="green"/>
        </w:rPr>
        <w:t>compounded</w:t>
      </w:r>
      <w:r w:rsidRPr="00BF1081">
        <w:rPr>
          <w:rStyle w:val="StyleUnderline"/>
        </w:rPr>
        <w:t xml:space="preserve"> when potential conflict extends to the space and cyber domains, where </w:t>
      </w:r>
      <w:r w:rsidRPr="00970852">
        <w:rPr>
          <w:rStyle w:val="Emphasis"/>
          <w:highlight w:val="green"/>
        </w:rPr>
        <w:t>weapon effectiveness is</w:t>
      </w:r>
      <w:r w:rsidRPr="00A613CC">
        <w:rPr>
          <w:rStyle w:val="Emphasis"/>
        </w:rPr>
        <w:t xml:space="preserve"> largely </w:t>
      </w:r>
      <w:r w:rsidRPr="00970852">
        <w:rPr>
          <w:rStyle w:val="Emphasis"/>
          <w:highlight w:val="green"/>
        </w:rPr>
        <w:t>untested</w:t>
      </w:r>
      <w:r w:rsidRPr="00BF1081">
        <w:rPr>
          <w:rStyle w:val="StyleUnderline"/>
        </w:rPr>
        <w:t xml:space="preserve"> and uncertain, </w:t>
      </w:r>
      <w:r w:rsidRPr="00BF1081">
        <w:rPr>
          <w:rStyle w:val="Emphasis"/>
        </w:rPr>
        <w:t xml:space="preserve">infrastructure </w:t>
      </w:r>
      <w:r w:rsidRPr="00970852">
        <w:rPr>
          <w:rStyle w:val="Emphasis"/>
          <w:highlight w:val="green"/>
        </w:rPr>
        <w:t>interdependencies</w:t>
      </w:r>
      <w:r w:rsidRPr="00970852">
        <w:rPr>
          <w:rStyle w:val="StyleUnderline"/>
          <w:highlight w:val="green"/>
        </w:rPr>
        <w:t xml:space="preserve"> </w:t>
      </w:r>
      <w:r w:rsidRPr="00A613CC">
        <w:rPr>
          <w:rStyle w:val="StyleUnderline"/>
        </w:rPr>
        <w:t xml:space="preserve">are </w:t>
      </w:r>
      <w:r w:rsidRPr="00970852">
        <w:rPr>
          <w:rStyle w:val="StyleUnderline"/>
          <w:highlight w:val="green"/>
        </w:rPr>
        <w:t xml:space="preserve">unclear, and </w:t>
      </w:r>
      <w:r w:rsidRPr="00970852">
        <w:rPr>
          <w:rStyle w:val="Emphasis"/>
          <w:highlight w:val="green"/>
        </w:rPr>
        <w:t xml:space="preserve">damaging </w:t>
      </w:r>
      <w:r w:rsidRPr="00A613CC">
        <w:rPr>
          <w:rStyle w:val="Emphasis"/>
        </w:rPr>
        <w:t xml:space="preserve">an </w:t>
      </w:r>
      <w:r w:rsidRPr="00970852">
        <w:rPr>
          <w:rStyle w:val="Emphasis"/>
          <w:highlight w:val="green"/>
        </w:rPr>
        <w:t xml:space="preserve">adversary could </w:t>
      </w:r>
      <w:r w:rsidRPr="00A613CC">
        <w:rPr>
          <w:rStyle w:val="Emphasis"/>
        </w:rPr>
        <w:t xml:space="preserve">also </w:t>
      </w:r>
      <w:r w:rsidRPr="00970852">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970852">
        <w:rPr>
          <w:rStyle w:val="Emphasis"/>
          <w:highlight w:val="green"/>
        </w:rPr>
        <w:t xml:space="preserve">no country </w:t>
      </w:r>
      <w:r w:rsidRPr="00A613CC">
        <w:rPr>
          <w:rStyle w:val="Emphasis"/>
        </w:rPr>
        <w:t xml:space="preserve">will likely </w:t>
      </w:r>
      <w:r w:rsidRPr="00970852">
        <w:rPr>
          <w:rStyle w:val="Emphasis"/>
          <w:highlight w:val="green"/>
        </w:rPr>
        <w:t xml:space="preserve">want to gamble </w:t>
      </w:r>
      <w:r w:rsidRPr="00A613CC">
        <w:rPr>
          <w:rStyle w:val="Emphasis"/>
        </w:rPr>
        <w:t xml:space="preserve">its </w:t>
      </w:r>
      <w:r w:rsidRPr="00970852">
        <w:rPr>
          <w:rStyle w:val="Emphasis"/>
          <w:highlight w:val="green"/>
        </w:rPr>
        <w:t xml:space="preserve">well-being in </w:t>
      </w:r>
      <w:r w:rsidRPr="00A613CC">
        <w:rPr>
          <w:rStyle w:val="Emphasis"/>
        </w:rPr>
        <w:t xml:space="preserve">a </w:t>
      </w:r>
      <w:r w:rsidRPr="00B32CB5">
        <w:rPr>
          <w:rStyle w:val="Emphasis"/>
        </w:rPr>
        <w:t xml:space="preserve">“single </w:t>
      </w:r>
      <w:r w:rsidRPr="00970852">
        <w:rPr>
          <w:rStyle w:val="Emphasis"/>
          <w:highlight w:val="green"/>
        </w:rPr>
        <w:t>cosmic throw of the dice,”</w:t>
      </w:r>
      <w:r w:rsidRPr="00BF1081">
        <w:t xml:space="preserve"> in Harold Brown’s memorable phrase. 96 </w:t>
      </w:r>
      <w:r w:rsidRPr="00A613CC">
        <w:rPr>
          <w:rStyle w:val="StyleUnderline"/>
        </w:rPr>
        <w:t xml:space="preserve">The </w:t>
      </w:r>
      <w:r w:rsidRPr="00970852">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970852">
        <w:rPr>
          <w:rStyle w:val="StyleUnderline"/>
          <w:highlight w:val="green"/>
        </w:rPr>
        <w:t xml:space="preserve">with </w:t>
      </w:r>
      <w:r w:rsidRPr="00970852">
        <w:rPr>
          <w:rStyle w:val="Emphasis"/>
          <w:highlight w:val="green"/>
        </w:rPr>
        <w:t>risk aversion and worst-case assessments</w:t>
      </w:r>
      <w:r w:rsidRPr="00970852">
        <w:rPr>
          <w:rStyle w:val="StyleUnderline"/>
          <w:highlight w:val="green"/>
        </w:rPr>
        <w:t xml:space="preserve">, </w:t>
      </w:r>
      <w:r w:rsidRPr="00A613CC">
        <w:rPr>
          <w:rStyle w:val="StyleUnderline"/>
        </w:rPr>
        <w:t xml:space="preserve">could </w:t>
      </w:r>
      <w:r w:rsidRPr="00970852">
        <w:rPr>
          <w:rStyle w:val="StyleUnderline"/>
          <w:highlight w:val="green"/>
        </w:rPr>
        <w:t>lead</w:t>
      </w:r>
      <w:r w:rsidRPr="00A613CC">
        <w:rPr>
          <w:rStyle w:val="StyleUnderline"/>
        </w:rPr>
        <w:t xml:space="preserve"> space </w:t>
      </w:r>
      <w:r w:rsidRPr="00970852">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970852">
        <w:rPr>
          <w:rStyle w:val="Emphasis"/>
          <w:highlight w:val="green"/>
        </w:rPr>
        <w:t xml:space="preserve">restrained by </w:t>
      </w:r>
      <w:r w:rsidRPr="00A613CC">
        <w:rPr>
          <w:rStyle w:val="Emphasis"/>
        </w:rPr>
        <w:t xml:space="preserve">its </w:t>
      </w:r>
      <w:r w:rsidRPr="00970852">
        <w:rPr>
          <w:rStyle w:val="Emphasis"/>
          <w:highlight w:val="green"/>
        </w:rPr>
        <w:t>own uncertainty</w:t>
      </w:r>
      <w:r w:rsidRPr="00BF1081">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t xml:space="preserve">. In stark contrast to the case of Figure 1, </w:t>
      </w:r>
      <w:r w:rsidRPr="00A613CC">
        <w:rPr>
          <w:rStyle w:val="Emphasis"/>
        </w:rPr>
        <w:t xml:space="preserve">uncertainty and </w:t>
      </w:r>
      <w:r w:rsidRPr="00970852">
        <w:rPr>
          <w:rStyle w:val="Emphasis"/>
          <w:highlight w:val="green"/>
        </w:rPr>
        <w:t>risk aversion</w:t>
      </w:r>
      <w:r w:rsidRPr="00B32CB5">
        <w:rPr>
          <w:rStyle w:val="Emphasis"/>
        </w:rPr>
        <w:t xml:space="preserve"> are present and </w:t>
      </w:r>
      <w:r w:rsidRPr="00970852">
        <w:rPr>
          <w:rStyle w:val="Emphasis"/>
          <w:highlight w:val="green"/>
        </w:rPr>
        <w:t xml:space="preserve">become important </w:t>
      </w:r>
      <w:r w:rsidRPr="00A613CC">
        <w:rPr>
          <w:rStyle w:val="Emphasis"/>
        </w:rPr>
        <w:t>factors</w:t>
      </w:r>
      <w:r w:rsidRPr="00B32CB5">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970852">
        <w:rPr>
          <w:rStyle w:val="Emphasis"/>
          <w:highlight w:val="green"/>
        </w:rPr>
        <w:t xml:space="preserve">adversary is </w:t>
      </w:r>
      <w:r w:rsidRPr="00A613CC">
        <w:rPr>
          <w:rStyle w:val="Emphasis"/>
        </w:rPr>
        <w:t xml:space="preserve">more likely to be </w:t>
      </w:r>
      <w:r w:rsidRPr="00970852">
        <w:rPr>
          <w:rStyle w:val="Emphasis"/>
          <w:highlight w:val="green"/>
        </w:rPr>
        <w:t>conservative</w:t>
      </w:r>
      <w:r w:rsidRPr="00970852">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970852">
        <w:rPr>
          <w:rStyle w:val="StyleUnderline"/>
          <w:highlight w:val="green"/>
        </w:rPr>
        <w:t xml:space="preserve">capabilities, </w:t>
      </w:r>
      <w:r w:rsidRPr="00A613CC">
        <w:rPr>
          <w:rStyle w:val="StyleUnderline"/>
        </w:rPr>
        <w:t xml:space="preserve">while </w:t>
      </w:r>
      <w:r w:rsidRPr="00970852">
        <w:rPr>
          <w:rStyle w:val="StyleUnderline"/>
          <w:highlight w:val="green"/>
        </w:rPr>
        <w:t xml:space="preserve">more </w:t>
      </w:r>
      <w:r w:rsidRPr="00970852">
        <w:rPr>
          <w:rStyle w:val="Emphasis"/>
          <w:highlight w:val="green"/>
        </w:rPr>
        <w:t xml:space="preserve">generously assessing </w:t>
      </w:r>
      <w:r w:rsidRPr="00A613CC">
        <w:rPr>
          <w:rStyle w:val="Emphasis"/>
        </w:rPr>
        <w:t xml:space="preserve">the capabilities of </w:t>
      </w:r>
      <w:r w:rsidRPr="00970852">
        <w:rPr>
          <w:rStyle w:val="Emphasis"/>
          <w:highlight w:val="green"/>
        </w:rPr>
        <w:t>its adversary</w:t>
      </w:r>
      <w:r w:rsidRPr="00BF1081">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t xml:space="preserve">. Likewise, if each side’s weapons were 25% effective in reality, each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970852">
        <w:rPr>
          <w:rStyle w:val="StyleUnderline"/>
          <w:highlight w:val="green"/>
        </w:rPr>
        <w:t xml:space="preserve">each </w:t>
      </w:r>
      <w:r w:rsidRPr="00A613CC">
        <w:rPr>
          <w:rStyle w:val="StyleUnderline"/>
        </w:rPr>
        <w:t xml:space="preserve">may </w:t>
      </w:r>
      <w:r w:rsidRPr="00970852">
        <w:rPr>
          <w:rStyle w:val="StyleUnderline"/>
          <w:highlight w:val="green"/>
        </w:rPr>
        <w:t xml:space="preserve">be </w:t>
      </w:r>
      <w:r w:rsidRPr="00970852">
        <w:rPr>
          <w:rStyle w:val="Emphasis"/>
          <w:highlight w:val="green"/>
        </w:rPr>
        <w:t xml:space="preserve">deterred </w:t>
      </w:r>
      <w:r w:rsidRPr="00A613CC">
        <w:rPr>
          <w:rStyle w:val="Emphasis"/>
        </w:rPr>
        <w:t xml:space="preserve">from </w:t>
      </w:r>
      <w:r w:rsidRPr="00970852">
        <w:rPr>
          <w:rStyle w:val="Emphasis"/>
          <w:highlight w:val="green"/>
        </w:rPr>
        <w:t xml:space="preserve">initiating </w:t>
      </w:r>
      <w:r w:rsidRPr="00A613CC">
        <w:rPr>
          <w:rStyle w:val="Emphasis"/>
        </w:rPr>
        <w:t xml:space="preserve">an attack </w:t>
      </w:r>
      <w:r w:rsidRPr="00970852">
        <w:rPr>
          <w:rStyle w:val="Emphasis"/>
          <w:highlight w:val="green"/>
        </w:rPr>
        <w:t xml:space="preserve">by </w:t>
      </w:r>
      <w:r w:rsidRPr="00A613CC">
        <w:rPr>
          <w:rStyle w:val="Emphasis"/>
        </w:rPr>
        <w:t xml:space="preserve">its </w:t>
      </w:r>
      <w:r w:rsidRPr="00970852">
        <w:rPr>
          <w:rStyle w:val="Emphasis"/>
          <w:highlight w:val="green"/>
        </w:rPr>
        <w:t xml:space="preserve">unwillingness </w:t>
      </w:r>
      <w:r w:rsidRPr="00A613CC">
        <w:rPr>
          <w:rStyle w:val="Emphasis"/>
        </w:rPr>
        <w:t xml:space="preserve">to </w:t>
      </w:r>
      <w:r w:rsidRPr="00970852">
        <w:rPr>
          <w:rStyle w:val="Emphasis"/>
          <w:highlight w:val="green"/>
        </w:rPr>
        <w:t xml:space="preserve">accept </w:t>
      </w:r>
      <w:r w:rsidRPr="00A613CC">
        <w:rPr>
          <w:rStyle w:val="Emphasis"/>
        </w:rPr>
        <w:t xml:space="preserve">the necessary </w:t>
      </w:r>
      <w:r w:rsidRPr="00970852">
        <w:rPr>
          <w:rStyle w:val="Emphasis"/>
          <w:highlight w:val="green"/>
        </w:rPr>
        <w:t>risks</w:t>
      </w:r>
      <w:r w:rsidRPr="00BF1081">
        <w:t xml:space="preserve">. This gap could represent an “island of stability,” as shown in Figure 2. </w:t>
      </w:r>
      <w:r w:rsidRPr="00BF1081">
        <w:rPr>
          <w:rStyle w:val="StyleUnderline"/>
        </w:rPr>
        <w:t xml:space="preserve">In essence, given the enormous stakes involved in a major strike against the adversary’s space assets, a </w:t>
      </w:r>
      <w:r w:rsidRPr="00BF1081">
        <w:rPr>
          <w:rStyle w:val="StyleUnderline"/>
        </w:rPr>
        <w:lastRenderedPageBreak/>
        <w:t>potential attacker will likely demonstrate some risk aversion, possessing less confidence in an attack’s effectiveness</w:t>
      </w:r>
      <w:r w:rsidRPr="00BF1081">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with regard to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t xml:space="preserve">, as the infrastructures such warfare would affect are constantly changing in design and technology. </w:t>
      </w:r>
      <w:r w:rsidRPr="00BF1081">
        <w:rPr>
          <w:rStyle w:val="StyleUnderline"/>
        </w:rPr>
        <w:t xml:space="preserve">Added to this is a likely </w:t>
      </w:r>
      <w:r w:rsidRPr="00970852">
        <w:rPr>
          <w:rStyle w:val="Emphasis"/>
          <w:highlight w:val="green"/>
        </w:rPr>
        <w:t>anxiety</w:t>
      </w:r>
      <w:r w:rsidRPr="00A613CC">
        <w:rPr>
          <w:rStyle w:val="Emphasis"/>
        </w:rPr>
        <w:t xml:space="preserve"> that </w:t>
      </w:r>
      <w:r w:rsidRPr="00970852">
        <w:rPr>
          <w:rStyle w:val="Emphasis"/>
          <w:highlight w:val="green"/>
        </w:rPr>
        <w:t xml:space="preserve">if </w:t>
      </w:r>
      <w:r w:rsidRPr="00A613CC">
        <w:rPr>
          <w:rStyle w:val="Emphasis"/>
        </w:rPr>
        <w:t xml:space="preserve">an attack were </w:t>
      </w:r>
      <w:r w:rsidRPr="00970852">
        <w:rPr>
          <w:rStyle w:val="Emphasis"/>
          <w:highlight w:val="green"/>
        </w:rPr>
        <w:t xml:space="preserve">less successful than planned, </w:t>
      </w:r>
      <w:r w:rsidRPr="00A613CC">
        <w:rPr>
          <w:rStyle w:val="Emphasis"/>
        </w:rPr>
        <w:t xml:space="preserve">a highly </w:t>
      </w:r>
      <w:r w:rsidRPr="00970852">
        <w:rPr>
          <w:rStyle w:val="Emphasis"/>
          <w:highlight w:val="green"/>
        </w:rPr>
        <w:t xml:space="preserve">aggrieved and powerful adversary </w:t>
      </w:r>
      <w:r w:rsidRPr="00A613CC">
        <w:rPr>
          <w:rStyle w:val="Emphasis"/>
        </w:rPr>
        <w:t xml:space="preserve">could </w:t>
      </w:r>
      <w:r w:rsidRPr="00970852">
        <w:rPr>
          <w:rStyle w:val="Emphasis"/>
          <w:highlight w:val="green"/>
        </w:rPr>
        <w:t>retaliate</w:t>
      </w:r>
      <w:r w:rsidRPr="00BF1081">
        <w:t xml:space="preserve"> in unanticipated ways, </w:t>
      </w:r>
      <w:r w:rsidRPr="00BF1081">
        <w:rPr>
          <w:rStyle w:val="StyleUnderline"/>
        </w:rPr>
        <w:t>possibly with highly destructive consequences</w:t>
      </w:r>
      <w:r w:rsidRPr="00BF1081">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t xml:space="preserve"> </w:t>
      </w:r>
      <w:r w:rsidRPr="00970852">
        <w:rPr>
          <w:rStyle w:val="Emphasis"/>
          <w:highlight w:val="green"/>
        </w:rPr>
        <w:t xml:space="preserve">mutual uncertainty </w:t>
      </w:r>
      <w:r w:rsidRPr="00A613CC">
        <w:rPr>
          <w:rStyle w:val="Emphasis"/>
        </w:rPr>
        <w:t xml:space="preserve">would ultimately be </w:t>
      </w:r>
      <w:r w:rsidRPr="00970852">
        <w:rPr>
          <w:rStyle w:val="Emphasis"/>
          <w:highlight w:val="green"/>
        </w:rPr>
        <w:t>stabilizing</w:t>
      </w:r>
      <w:r w:rsidRPr="00BF1081">
        <w:t xml:space="preserve">, though probably not particularly robust. </w:t>
      </w:r>
      <w:r w:rsidRPr="00BF1081">
        <w:rPr>
          <w:rStyle w:val="StyleUnderline"/>
        </w:rPr>
        <w:t>This is reflected in Figure 2, where each side shows more caution than the technical effectiveness of its systems may suggest</w:t>
      </w:r>
      <w:r w:rsidRPr="00BF1081">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5F19A3D0" w14:textId="77777777" w:rsidR="00E67D31" w:rsidRDefault="00E67D31" w:rsidP="00E67D31">
      <w:pPr>
        <w:pStyle w:val="Heading4"/>
        <w:rPr>
          <w:rFonts w:cs="Arial"/>
        </w:rPr>
      </w:pPr>
      <w:r>
        <w:rPr>
          <w:rFonts w:cs="Arial"/>
        </w:rPr>
        <w:t xml:space="preserve">No Escalation over Satellites: </w:t>
      </w:r>
    </w:p>
    <w:p w14:paraId="75AE3EB9" w14:textId="77777777" w:rsidR="00E67D31" w:rsidRDefault="00E67D31" w:rsidP="00E67D31">
      <w:pPr>
        <w:pStyle w:val="Heading4"/>
        <w:rPr>
          <w:rFonts w:cs="Arial"/>
          <w:u w:val="single"/>
        </w:rPr>
      </w:pPr>
      <w:r>
        <w:rPr>
          <w:rFonts w:cs="Arial"/>
        </w:rPr>
        <w:t xml:space="preserve">1] </w:t>
      </w:r>
      <w:r w:rsidRPr="00FE4F08">
        <w:rPr>
          <w:rFonts w:cs="Arial"/>
          <w:u w:val="single"/>
        </w:rPr>
        <w:t>Planning Priorities</w:t>
      </w:r>
    </w:p>
    <w:p w14:paraId="38A92915" w14:textId="77777777" w:rsidR="00E67D31" w:rsidRPr="00470926" w:rsidRDefault="00E67D31" w:rsidP="00E67D31">
      <w:r w:rsidRPr="00470926">
        <w:rPr>
          <w:rStyle w:val="Style13ptBold"/>
        </w:rPr>
        <w:t>Bowen 18</w:t>
      </w:r>
      <w:r>
        <w:t xml:space="preserve"> Bleddyn Bowen 2-20-2018 “</w:t>
      </w:r>
      <w:r w:rsidRPr="00F35F0D">
        <w:t>The Art of Space Deterrence</w:t>
      </w:r>
      <w:r>
        <w:t xml:space="preserve">” </w:t>
      </w:r>
      <w:hyperlink r:id="rId22"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4C99D76E" w14:textId="77777777" w:rsidR="00E67D31" w:rsidRDefault="00E67D31" w:rsidP="00E67D31">
      <w:r w:rsidRPr="00970852">
        <w:rPr>
          <w:highlight w:val="green"/>
          <w:u w:val="single"/>
        </w:rPr>
        <w:t>Space is</w:t>
      </w:r>
      <w:r w:rsidRPr="00F35F0D">
        <w:t xml:space="preserve"> often </w:t>
      </w:r>
      <w:r w:rsidRPr="00970852">
        <w:rPr>
          <w:highlight w:val="green"/>
          <w:u w:val="single"/>
        </w:rPr>
        <w:t xml:space="preserve">an </w:t>
      </w:r>
      <w:r w:rsidRPr="00970852">
        <w:rPr>
          <w:rStyle w:val="Emphasis"/>
          <w:highlight w:val="green"/>
        </w:rPr>
        <w:t>afterthought</w:t>
      </w:r>
      <w:r w:rsidRPr="00F35F0D">
        <w:t xml:space="preserve"> or a miscellaneous ancillary </w:t>
      </w:r>
      <w:r w:rsidRPr="00970852">
        <w:rPr>
          <w:highlight w:val="green"/>
          <w:u w:val="single"/>
        </w:rPr>
        <w:t>in</w:t>
      </w:r>
      <w:r w:rsidRPr="00F35F0D">
        <w:rPr>
          <w:u w:val="single"/>
        </w:rPr>
        <w:t xml:space="preserve"> the </w:t>
      </w:r>
      <w:r w:rsidRPr="00970852">
        <w:rPr>
          <w:rStyle w:val="Emphasis"/>
          <w:highlight w:val="green"/>
          <w:bdr w:val="single" w:sz="18" w:space="0" w:color="auto"/>
        </w:rPr>
        <w:t>grand strategic views</w:t>
      </w:r>
      <w:r w:rsidRPr="00970852">
        <w:rPr>
          <w:highlight w:val="green"/>
          <w:u w:val="single"/>
          <w:bdr w:val="single" w:sz="18" w:space="0" w:color="auto"/>
        </w:rPr>
        <w:t xml:space="preserve"> of </w:t>
      </w:r>
      <w:r w:rsidRPr="00970852">
        <w:rPr>
          <w:rStyle w:val="Emphasis"/>
          <w:highlight w:val="green"/>
          <w:bdr w:val="single" w:sz="18" w:space="0" w:color="auto"/>
        </w:rPr>
        <w:t>top-level decision-makers</w:t>
      </w:r>
      <w:r w:rsidRPr="00F35F0D">
        <w:t xml:space="preserve">. </w:t>
      </w:r>
      <w:r w:rsidRPr="00970852">
        <w:rPr>
          <w:highlight w:val="green"/>
          <w:u w:val="single"/>
        </w:rPr>
        <w:t xml:space="preserve">A </w:t>
      </w:r>
      <w:r w:rsidRPr="00970852">
        <w:rPr>
          <w:rStyle w:val="Emphasis"/>
          <w:highlight w:val="green"/>
        </w:rPr>
        <w:t>president</w:t>
      </w:r>
      <w:r w:rsidRPr="00970852">
        <w:rPr>
          <w:highlight w:val="green"/>
          <w:u w:val="single"/>
        </w:rPr>
        <w:t xml:space="preserve"> may </w:t>
      </w:r>
      <w:r w:rsidRPr="00970852">
        <w:rPr>
          <w:rStyle w:val="Emphasis"/>
          <w:highlight w:val="green"/>
        </w:rPr>
        <w:t>not care</w:t>
      </w:r>
      <w:r w:rsidRPr="00F35F0D">
        <w:rPr>
          <w:u w:val="single"/>
        </w:rPr>
        <w:t xml:space="preserve"> that </w:t>
      </w:r>
      <w:r w:rsidRPr="00970852">
        <w:rPr>
          <w:rStyle w:val="Emphasis"/>
          <w:highlight w:val="green"/>
        </w:rPr>
        <w:t>one sat</w:t>
      </w:r>
      <w:r w:rsidRPr="00F35F0D">
        <w:rPr>
          <w:rStyle w:val="Emphasis"/>
        </w:rPr>
        <w:t xml:space="preserve">ellite </w:t>
      </w:r>
      <w:r w:rsidRPr="00970852">
        <w:rPr>
          <w:rStyle w:val="Emphasis"/>
          <w:highlight w:val="green"/>
        </w:rPr>
        <w:t>may be lost</w:t>
      </w:r>
      <w:r w:rsidRPr="00F35F0D">
        <w:rPr>
          <w:u w:val="single"/>
        </w:rPr>
        <w:t xml:space="preserve"> or go dark</w:t>
      </w:r>
      <w:r w:rsidRPr="00F35F0D">
        <w:t xml:space="preserve">; </w:t>
      </w:r>
      <w:r w:rsidRPr="00970852">
        <w:rPr>
          <w:highlight w:val="green"/>
          <w:u w:val="single"/>
        </w:rPr>
        <w:t>it may cause</w:t>
      </w:r>
      <w:r w:rsidRPr="00F35F0D">
        <w:rPr>
          <w:u w:val="single"/>
        </w:rPr>
        <w:t xml:space="preserve"> panic and</w:t>
      </w:r>
      <w:r w:rsidRPr="00F35F0D">
        <w:t xml:space="preserve"> </w:t>
      </w:r>
      <w:r w:rsidRPr="00970852">
        <w:rPr>
          <w:rStyle w:val="Emphasis"/>
          <w:highlight w:val="green"/>
        </w:rPr>
        <w:t>Twitter</w:t>
      </w:r>
      <w:r w:rsidRPr="00F35F0D">
        <w:t xml:space="preserve">-based </w:t>
      </w:r>
      <w:r w:rsidRPr="00970852">
        <w:rPr>
          <w:rStyle w:val="Emphasis"/>
          <w:highlight w:val="green"/>
        </w:rPr>
        <w:t>hysteria</w:t>
      </w:r>
      <w:r w:rsidRPr="00F35F0D">
        <w:t xml:space="preserve"> for the space community, of course. </w:t>
      </w:r>
      <w:r w:rsidRPr="00970852">
        <w:rPr>
          <w:highlight w:val="green"/>
          <w:u w:val="single"/>
        </w:rPr>
        <w:t>But</w:t>
      </w:r>
      <w:r w:rsidRPr="00F35F0D">
        <w:rPr>
          <w:u w:val="single"/>
        </w:rPr>
        <w:t xml:space="preserve"> the </w:t>
      </w:r>
      <w:r w:rsidRPr="00970852">
        <w:rPr>
          <w:rStyle w:val="Emphasis"/>
          <w:highlight w:val="green"/>
        </w:rPr>
        <w:t>terrestrial context</w:t>
      </w:r>
      <w:r w:rsidRPr="00F35F0D">
        <w:t xml:space="preserve"> and consequences, </w:t>
      </w:r>
      <w:r w:rsidRPr="00F35F0D">
        <w:rPr>
          <w:u w:val="single"/>
        </w:rPr>
        <w:t xml:space="preserve">as well as the political stakes and symbolism of any exchange of hostilities in space </w:t>
      </w:r>
      <w:r w:rsidRPr="00970852">
        <w:rPr>
          <w:rStyle w:val="Emphasis"/>
          <w:highlight w:val="green"/>
        </w:rPr>
        <w:t>matters more</w:t>
      </w:r>
      <w:r w:rsidRPr="00970852">
        <w:rPr>
          <w:highlight w:val="green"/>
        </w:rPr>
        <w:t xml:space="preserve">. </w:t>
      </w:r>
      <w:r w:rsidRPr="00970852">
        <w:rPr>
          <w:highlight w:val="green"/>
          <w:u w:val="single"/>
        </w:rPr>
        <w:t>The</w:t>
      </w:r>
      <w:r w:rsidRPr="00F35F0D">
        <w:rPr>
          <w:u w:val="single"/>
        </w:rPr>
        <w:t xml:space="preserve"> political and </w:t>
      </w:r>
      <w:r w:rsidRPr="00970852">
        <w:rPr>
          <w:highlight w:val="green"/>
          <w:u w:val="single"/>
        </w:rPr>
        <w:t>media</w:t>
      </w:r>
      <w:r w:rsidRPr="00F35F0D">
        <w:rPr>
          <w:u w:val="single"/>
        </w:rPr>
        <w:t xml:space="preserve"> dimension can </w:t>
      </w:r>
      <w:r w:rsidRPr="00970852">
        <w:rPr>
          <w:highlight w:val="green"/>
          <w:u w:val="single"/>
        </w:rPr>
        <w:t>magnify</w:t>
      </w:r>
      <w:r w:rsidRPr="00F35F0D">
        <w:t xml:space="preserve"> or minimise </w:t>
      </w:r>
      <w:r w:rsidRPr="00F35F0D">
        <w:rPr>
          <w:u w:val="single"/>
        </w:rPr>
        <w:t xml:space="preserve">the </w:t>
      </w:r>
      <w:r w:rsidRPr="00970852">
        <w:rPr>
          <w:highlight w:val="green"/>
          <w:u w:val="single"/>
        </w:rPr>
        <w:t>perceived consequences of losing</w:t>
      </w:r>
      <w:r w:rsidRPr="00F35F0D">
        <w:rPr>
          <w:u w:val="single"/>
        </w:rPr>
        <w:t xml:space="preserve"> specific </w:t>
      </w:r>
      <w:r w:rsidRPr="00970852">
        <w:rPr>
          <w:rStyle w:val="Emphasis"/>
          <w:highlight w:val="green"/>
        </w:rPr>
        <w:t>sat</w:t>
      </w:r>
      <w:r w:rsidRPr="00F35F0D">
        <w:rPr>
          <w:szCs w:val="16"/>
        </w:rPr>
        <w:t>ellite</w:t>
      </w:r>
      <w:r w:rsidRPr="00970852">
        <w:rPr>
          <w:rStyle w:val="Emphasis"/>
          <w:highlight w:val="green"/>
        </w:rPr>
        <w:t>s</w:t>
      </w:r>
      <w:r w:rsidRPr="00F35F0D">
        <w:rPr>
          <w:u w:val="single"/>
        </w:rPr>
        <w:t xml:space="preserve"> </w:t>
      </w:r>
      <w:r w:rsidRPr="00970852">
        <w:rPr>
          <w:rStyle w:val="Emphasis"/>
          <w:highlight w:val="green"/>
        </w:rPr>
        <w:t>out of</w:t>
      </w:r>
      <w:r w:rsidRPr="00F35F0D">
        <w:rPr>
          <w:u w:val="single"/>
        </w:rPr>
        <w:t xml:space="preserve"> all </w:t>
      </w:r>
      <w:r w:rsidRPr="00970852">
        <w:rPr>
          <w:rStyle w:val="Emphasis"/>
          <w:highlight w:val="green"/>
        </w:rPr>
        <w:t>proportion</w:t>
      </w:r>
      <w:r w:rsidRPr="00970852">
        <w:rPr>
          <w:highlight w:val="green"/>
          <w:u w:val="single"/>
        </w:rPr>
        <w:t xml:space="preserve"> to</w:t>
      </w:r>
      <w:r w:rsidRPr="00F35F0D">
        <w:rPr>
          <w:u w:val="single"/>
        </w:rPr>
        <w:t xml:space="preserve"> their </w:t>
      </w:r>
      <w:r w:rsidRPr="00970852">
        <w:rPr>
          <w:rStyle w:val="Emphasis"/>
          <w:highlight w:val="green"/>
        </w:rPr>
        <w:t>actual strategic effect</w:t>
      </w:r>
      <w:r w:rsidRPr="00F35F0D">
        <w:t>.</w:t>
      </w:r>
    </w:p>
    <w:p w14:paraId="44EA77C5" w14:textId="77777777" w:rsidR="00E67D31" w:rsidRDefault="00E67D31" w:rsidP="00E67D31">
      <w:pPr>
        <w:pStyle w:val="Heading4"/>
        <w:rPr>
          <w:u w:val="single"/>
        </w:rPr>
      </w:pPr>
      <w:bookmarkStart w:id="0" w:name="_Hlk30232579"/>
      <w:r>
        <w:t xml:space="preserve">2] </w:t>
      </w:r>
      <w:r>
        <w:rPr>
          <w:u w:val="single"/>
        </w:rPr>
        <w:t>Military Precedent</w:t>
      </w:r>
    </w:p>
    <w:p w14:paraId="72018E1D" w14:textId="77777777" w:rsidR="00E67D31" w:rsidRPr="00470926" w:rsidRDefault="00E67D31" w:rsidP="00E67D31">
      <w:r w:rsidRPr="00470926">
        <w:rPr>
          <w:rStyle w:val="Style13ptBold"/>
        </w:rPr>
        <w:t>Zarybnisky</w:t>
      </w:r>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40B5EEAA" w14:textId="77777777" w:rsidR="00E67D31" w:rsidRPr="00FE4F08" w:rsidRDefault="00E67D31" w:rsidP="00E67D31">
      <w:r w:rsidRPr="00F47ACC">
        <w:lastRenderedPageBreak/>
        <w:t>PREVENTING AGGRESSION IN SPACE</w:t>
      </w:r>
      <w:r>
        <w:t xml:space="preserve"> </w:t>
      </w:r>
      <w:r w:rsidRPr="00F47ACC">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970852">
        <w:rPr>
          <w:rStyle w:val="StyleUnderline"/>
          <w:highlight w:val="green"/>
        </w:rPr>
        <w:t>during the Cold War</w:t>
      </w:r>
      <w:r w:rsidRPr="00F47ACC">
        <w:t xml:space="preserve"> because </w:t>
      </w:r>
      <w:r w:rsidRPr="00970852">
        <w:rPr>
          <w:rStyle w:val="StyleUnderline"/>
          <w:highlight w:val="green"/>
        </w:rPr>
        <w:t>both sides viewed</w:t>
      </w:r>
      <w:r w:rsidRPr="00F47ACC">
        <w:t xml:space="preserve"> an </w:t>
      </w:r>
      <w:r w:rsidRPr="00970852">
        <w:rPr>
          <w:rStyle w:val="StyleUnderline"/>
          <w:highlight w:val="green"/>
        </w:rPr>
        <w:t>attack on</w:t>
      </w:r>
      <w:r w:rsidRPr="00F47ACC">
        <w:t xml:space="preserve"> military </w:t>
      </w:r>
      <w:r w:rsidRPr="00970852">
        <w:rPr>
          <w:rStyle w:val="Emphasis"/>
          <w:highlight w:val="green"/>
        </w:rPr>
        <w:t>sat</w:t>
      </w:r>
      <w:r w:rsidRPr="00F47ACC">
        <w:t>ellite</w:t>
      </w:r>
      <w:r w:rsidRPr="00970852">
        <w:rPr>
          <w:rStyle w:val="Emphasis"/>
          <w:highlight w:val="green"/>
        </w:rPr>
        <w:t>s</w:t>
      </w:r>
      <w:r w:rsidRPr="00F47ACC">
        <w:rPr>
          <w:rStyle w:val="StyleUnderline"/>
        </w:rPr>
        <w:t xml:space="preserve"> </w:t>
      </w:r>
      <w:r w:rsidRPr="00970852">
        <w:rPr>
          <w:rStyle w:val="StyleUnderline"/>
          <w:highlight w:val="green"/>
        </w:rPr>
        <w:t>as</w:t>
      </w:r>
      <w:r w:rsidRPr="00F47ACC">
        <w:t xml:space="preserve"> highly </w:t>
      </w:r>
      <w:r w:rsidRPr="00970852">
        <w:rPr>
          <w:rStyle w:val="StyleUnderline"/>
          <w:highlight w:val="green"/>
        </w:rPr>
        <w:t>escalatory</w:t>
      </w:r>
      <w:r w:rsidRPr="00F47ACC">
        <w:t xml:space="preserve">, and such an action would likely result in general nuclear war.7F 7 </w:t>
      </w:r>
      <w:r w:rsidRPr="00970852">
        <w:rPr>
          <w:highlight w:val="green"/>
          <w:u w:val="single"/>
        </w:rPr>
        <w:t>In today’s</w:t>
      </w:r>
      <w:r w:rsidRPr="00F47ACC">
        <w:rPr>
          <w:u w:val="single"/>
        </w:rPr>
        <w:t xml:space="preserve"> more </w:t>
      </w:r>
      <w:r w:rsidRPr="00970852">
        <w:rPr>
          <w:rStyle w:val="Emphasis"/>
          <w:highlight w:val="green"/>
        </w:rPr>
        <w:t>nuanced world</w:t>
      </w:r>
      <w:r w:rsidRPr="00F47ACC">
        <w:t xml:space="preserve">, </w:t>
      </w:r>
      <w:r w:rsidRPr="00970852">
        <w:rPr>
          <w:rStyle w:val="Emphasis"/>
          <w:highlight w:val="green"/>
        </w:rPr>
        <w:t>attacking</w:t>
      </w:r>
      <w:r w:rsidRPr="00F47ACC">
        <w:t xml:space="preserve"> satellites, including </w:t>
      </w:r>
      <w:r w:rsidRPr="00970852">
        <w:rPr>
          <w:rStyle w:val="Emphasis"/>
          <w:highlight w:val="green"/>
        </w:rPr>
        <w:t>military</w:t>
      </w:r>
      <w:r w:rsidRPr="00F47ACC">
        <w:t xml:space="preserve"> </w:t>
      </w:r>
      <w:r w:rsidRPr="00970852">
        <w:rPr>
          <w:rStyle w:val="Emphasis"/>
          <w:highlight w:val="green"/>
        </w:rPr>
        <w:t>sat</w:t>
      </w:r>
      <w:r w:rsidRPr="00F47ACC">
        <w:t>ellite</w:t>
      </w:r>
      <w:r w:rsidRPr="00970852">
        <w:rPr>
          <w:rStyle w:val="Emphasis"/>
          <w:highlight w:val="green"/>
        </w:rPr>
        <w:t>s</w:t>
      </w:r>
      <w:r w:rsidRPr="00F47ACC">
        <w:t xml:space="preserve">, </w:t>
      </w:r>
      <w:r w:rsidRPr="00970852">
        <w:rPr>
          <w:rStyle w:val="Emphasis"/>
          <w:highlight w:val="green"/>
        </w:rPr>
        <w:t>does not</w:t>
      </w:r>
      <w:r w:rsidRPr="00F47ACC">
        <w:t xml:space="preserve"> necessarily </w:t>
      </w:r>
      <w:r w:rsidRPr="00970852">
        <w:rPr>
          <w:rStyle w:val="Emphasis"/>
          <w:highlight w:val="green"/>
          <w:bdr w:val="single" w:sz="18" w:space="0" w:color="auto"/>
        </w:rPr>
        <w:t>result in nuclear war</w:t>
      </w:r>
      <w:r w:rsidRPr="00F47ACC">
        <w:t xml:space="preserve">. For instance, </w:t>
      </w:r>
      <w:r w:rsidRPr="00970852">
        <w:rPr>
          <w:rStyle w:val="StyleUnderline"/>
          <w:highlight w:val="green"/>
        </w:rPr>
        <w:t>foreign countries</w:t>
      </w:r>
      <w:r w:rsidRPr="00F47ACC">
        <w:t xml:space="preserve"> have </w:t>
      </w:r>
      <w:r w:rsidRPr="00970852">
        <w:rPr>
          <w:rStyle w:val="StyleUnderline"/>
          <w:highlight w:val="green"/>
        </w:rPr>
        <w:t>used</w:t>
      </w:r>
      <w:r w:rsidRPr="00F47ACC">
        <w:rPr>
          <w:rStyle w:val="StyleUnderline"/>
        </w:rPr>
        <w:t xml:space="preserve"> highpowered </w:t>
      </w:r>
      <w:r w:rsidRPr="00970852">
        <w:rPr>
          <w:rStyle w:val="StyleUnderline"/>
          <w:highlight w:val="green"/>
        </w:rPr>
        <w:t>lasers against American</w:t>
      </w:r>
      <w:r w:rsidRPr="00F47ACC">
        <w:rPr>
          <w:rStyle w:val="StyleUnderline"/>
        </w:rPr>
        <w:t xml:space="preserve"> intelligence-gathering </w:t>
      </w:r>
      <w:r w:rsidRPr="00970852">
        <w:rPr>
          <w:rStyle w:val="Emphasis"/>
          <w:highlight w:val="green"/>
        </w:rPr>
        <w:t>sat</w:t>
      </w:r>
      <w:r w:rsidRPr="00F47ACC">
        <w:t>ellite</w:t>
      </w:r>
      <w:r w:rsidRPr="00970852">
        <w:rPr>
          <w:rStyle w:val="Emphasis"/>
          <w:highlight w:val="green"/>
        </w:rPr>
        <w:t>s</w:t>
      </w:r>
      <w:r w:rsidRPr="00F47ACC">
        <w:t xml:space="preserve">8F 8 </w:t>
      </w:r>
      <w:r w:rsidRPr="00F47ACC">
        <w:rPr>
          <w:rStyle w:val="StyleUnderline"/>
        </w:rPr>
        <w:t xml:space="preserve">and </w:t>
      </w:r>
      <w:r w:rsidRPr="00970852">
        <w:rPr>
          <w:rStyle w:val="StyleUnderline"/>
          <w:highlight w:val="green"/>
        </w:rPr>
        <w:t xml:space="preserve">the </w:t>
      </w:r>
      <w:r w:rsidRPr="00970852">
        <w:rPr>
          <w:rStyle w:val="Emphasis"/>
          <w:highlight w:val="green"/>
        </w:rPr>
        <w:t>U</w:t>
      </w:r>
      <w:r w:rsidRPr="00F47ACC">
        <w:t xml:space="preserve">nited </w:t>
      </w:r>
      <w:r w:rsidRPr="00970852">
        <w:rPr>
          <w:rStyle w:val="Emphasis"/>
          <w:highlight w:val="green"/>
        </w:rPr>
        <w:t>S</w:t>
      </w:r>
      <w:r w:rsidRPr="00F47ACC">
        <w:t xml:space="preserve">tates </w:t>
      </w:r>
      <w:r w:rsidRPr="00970852">
        <w:rPr>
          <w:highlight w:val="green"/>
          <w:u w:val="single"/>
        </w:rPr>
        <w:t xml:space="preserve">has been </w:t>
      </w:r>
      <w:r w:rsidRPr="00970852">
        <w:rPr>
          <w:rStyle w:val="Emphasis"/>
          <w:highlight w:val="green"/>
        </w:rPr>
        <w:t>reluctant to respond</w:t>
      </w:r>
      <w:r w:rsidRPr="00F47ACC">
        <w:rPr>
          <w:u w:val="single"/>
        </w:rPr>
        <w:t>, let alone retaliate</w:t>
      </w:r>
      <w:r w:rsidRPr="00F47ACC">
        <w:t xml:space="preserve"> with nuclear weapons. This </w:t>
      </w:r>
      <w:r w:rsidRPr="00970852">
        <w:rPr>
          <w:highlight w:val="green"/>
          <w:u w:val="single"/>
        </w:rPr>
        <w:t xml:space="preserve">shift in policy is a </w:t>
      </w:r>
      <w:r w:rsidRPr="00970852">
        <w:rPr>
          <w:rStyle w:val="StyleUnderline"/>
          <w:highlight w:val="green"/>
        </w:rPr>
        <w:t>result of</w:t>
      </w:r>
      <w:r w:rsidRPr="00F47ACC">
        <w:rPr>
          <w:rStyle w:val="StyleUnderline"/>
        </w:rPr>
        <w:t xml:space="preserve"> the </w:t>
      </w:r>
      <w:r w:rsidRPr="00970852">
        <w:rPr>
          <w:rStyle w:val="StyleUnderline"/>
          <w:highlight w:val="green"/>
        </w:rPr>
        <w:t>broader use of gray zone</w:t>
      </w:r>
      <w:r w:rsidRPr="00970852">
        <w:rPr>
          <w:highlight w:val="green"/>
          <w:u w:val="single"/>
        </w:rPr>
        <w:t xml:space="preserve"> </w:t>
      </w:r>
      <w:r w:rsidRPr="00970852">
        <w:rPr>
          <w:rStyle w:val="Emphasis"/>
          <w:highlight w:val="green"/>
        </w:rPr>
        <w:t>op</w:t>
      </w:r>
      <w:r w:rsidRPr="00F47ACC">
        <w:t>eration</w:t>
      </w:r>
      <w:r w:rsidRPr="00970852">
        <w:rPr>
          <w:rStyle w:val="Emphasis"/>
          <w:highlight w:val="green"/>
        </w:rPr>
        <w:t>s</w:t>
      </w:r>
      <w:r w:rsidRPr="00F47ACC">
        <w:t>, to which countries struggle to respond while limiting escalation. Beginning with the fundamentals of deterrence illuminates how it applies to prevention of aggression in space</w:t>
      </w:r>
      <w:r>
        <w:t>.</w:t>
      </w:r>
      <w:bookmarkEnd w:id="0"/>
    </w:p>
    <w:p w14:paraId="1E91BA9D" w14:textId="77777777" w:rsidR="00E67D31" w:rsidRDefault="00E67D31" w:rsidP="00E67D31">
      <w:pPr>
        <w:pStyle w:val="Heading3"/>
      </w:pPr>
      <w:r>
        <w:lastRenderedPageBreak/>
        <w:t>Asteroids</w:t>
      </w:r>
    </w:p>
    <w:p w14:paraId="57B0DE1E" w14:textId="77777777" w:rsidR="00E67D31" w:rsidRDefault="00E67D31" w:rsidP="00E67D31">
      <w:pPr>
        <w:pStyle w:val="Heading4"/>
        <w:rPr>
          <w:rFonts w:cs="Arial"/>
        </w:rPr>
      </w:pPr>
      <w:r>
        <w:rPr>
          <w:rFonts w:cs="Arial"/>
        </w:rPr>
        <w:t>Megaconstillations not key – about observatories on earth but other telescopes in space aren’t blocked</w:t>
      </w:r>
    </w:p>
    <w:p w14:paraId="374610DF" w14:textId="77777777" w:rsidR="00E67D31" w:rsidRPr="0000052F" w:rsidRDefault="00E67D31" w:rsidP="00E67D31">
      <w:pPr>
        <w:pStyle w:val="Heading4"/>
        <w:rPr>
          <w:rFonts w:cs="Arial"/>
        </w:rPr>
      </w:pPr>
      <w:r w:rsidRPr="0000052F">
        <w:rPr>
          <w:rFonts w:cs="Arial"/>
        </w:rPr>
        <w:t xml:space="preserve">Either the asteroids are small and not existential OR we’d have forever to prepare. </w:t>
      </w:r>
    </w:p>
    <w:p w14:paraId="16020B0A" w14:textId="77777777" w:rsidR="00E67D31" w:rsidRDefault="00E67D31" w:rsidP="00E67D31">
      <w:r w:rsidRPr="0000052F">
        <w:t xml:space="preserve">Martin </w:t>
      </w:r>
      <w:r w:rsidRPr="0088134F">
        <w:rPr>
          <w:rStyle w:val="Style13ptBold"/>
        </w:rPr>
        <w:t>Rees 18</w:t>
      </w:r>
      <w:r w:rsidRPr="0000052F">
        <w:t>. Astronomer Royal, founded the Centre for the Study of Existential Risk, Fellow of Trinity College and Emeritus Professor of Cosmology and Astrophysics at the University of Cambridge. 10/16/2018. On the Future: Prospects for Humanity. Princeton University Press.</w:t>
      </w:r>
    </w:p>
    <w:p w14:paraId="676E31CF" w14:textId="77777777" w:rsidR="00E67D31" w:rsidRPr="0000052F" w:rsidRDefault="00E67D31" w:rsidP="00E67D31"/>
    <w:p w14:paraId="0979AE5D" w14:textId="77777777" w:rsidR="00E67D31" w:rsidRPr="0000052F" w:rsidRDefault="00E67D31" w:rsidP="00E67D31">
      <w:r w:rsidRPr="0000052F">
        <w:t xml:space="preserve">You may guess that, being an astronomer, anxiety about </w:t>
      </w:r>
      <w:r w:rsidRPr="00A53BF8">
        <w:rPr>
          <w:rStyle w:val="StyleUnderline"/>
          <w:highlight w:val="green"/>
        </w:rPr>
        <w:t>asteroid</w:t>
      </w:r>
      <w:r w:rsidRPr="0000052F">
        <w:rPr>
          <w:rStyle w:val="StyleUnderline"/>
        </w:rPr>
        <w:t xml:space="preserve"> collisions</w:t>
      </w:r>
      <w:r w:rsidRPr="0000052F">
        <w:t xml:space="preserve"> keeps me awake at night. Not so. Indeed, this </w:t>
      </w:r>
      <w:r w:rsidRPr="0000052F">
        <w:rPr>
          <w:rStyle w:val="StyleUnderline"/>
        </w:rPr>
        <w:t xml:space="preserve">is </w:t>
      </w:r>
      <w:r w:rsidRPr="00A53BF8">
        <w:rPr>
          <w:rStyle w:val="StyleUnderline"/>
          <w:highlight w:val="green"/>
        </w:rPr>
        <w:t>one of the few threats that</w:t>
      </w:r>
      <w:r w:rsidRPr="00A53BF8">
        <w:rPr>
          <w:highlight w:val="green"/>
        </w:rPr>
        <w:t xml:space="preserve"> </w:t>
      </w:r>
      <w:r w:rsidRPr="00A53BF8">
        <w:rPr>
          <w:rStyle w:val="StyleUnderline"/>
          <w:highlight w:val="green"/>
        </w:rPr>
        <w:t>we</w:t>
      </w:r>
      <w:r w:rsidRPr="00A53BF8">
        <w:rPr>
          <w:highlight w:val="green"/>
        </w:rPr>
        <w:t xml:space="preserve"> </w:t>
      </w:r>
      <w:r w:rsidRPr="00A53BF8">
        <w:rPr>
          <w:rStyle w:val="Emphasis"/>
          <w:highlight w:val="green"/>
        </w:rPr>
        <w:t>can quantify</w:t>
      </w:r>
      <w:r w:rsidRPr="00A53BF8">
        <w:rPr>
          <w:rStyle w:val="StyleUnderline"/>
          <w:highlight w:val="green"/>
        </w:rPr>
        <w:t>— and be</w:t>
      </w:r>
      <w:r w:rsidRPr="00A53BF8">
        <w:rPr>
          <w:highlight w:val="green"/>
        </w:rPr>
        <w:t xml:space="preserve"> </w:t>
      </w:r>
      <w:r w:rsidRPr="00A53BF8">
        <w:rPr>
          <w:rStyle w:val="Emphasis"/>
          <w:highlight w:val="green"/>
        </w:rPr>
        <w:t>confident is unlikely</w:t>
      </w:r>
      <w:r w:rsidRPr="0000052F">
        <w:rPr>
          <w:rStyle w:val="StyleUnderline"/>
        </w:rPr>
        <w:t xml:space="preserve">. Every ten million years or so, a body a few kilometres across will hit the Earth, causing global catastrophe— so </w:t>
      </w:r>
      <w:r w:rsidRPr="00A53BF8">
        <w:rPr>
          <w:rStyle w:val="StyleUnderline"/>
          <w:highlight w:val="green"/>
        </w:rPr>
        <w:t xml:space="preserve">there are </w:t>
      </w:r>
      <w:r w:rsidRPr="00A53BF8">
        <w:rPr>
          <w:rStyle w:val="Emphasis"/>
          <w:highlight w:val="green"/>
        </w:rPr>
        <w:t>a few chances in a million</w:t>
      </w:r>
      <w:r w:rsidRPr="00A53BF8">
        <w:rPr>
          <w:highlight w:val="green"/>
        </w:rPr>
        <w:t xml:space="preserve"> </w:t>
      </w:r>
      <w:r w:rsidRPr="00A53BF8">
        <w:rPr>
          <w:rStyle w:val="StyleUnderline"/>
          <w:highlight w:val="green"/>
        </w:rPr>
        <w:t>that</w:t>
      </w:r>
      <w:r w:rsidRPr="0000052F">
        <w:rPr>
          <w:rStyle w:val="StyleUnderline"/>
        </w:rPr>
        <w:t xml:space="preserve"> such </w:t>
      </w:r>
      <w:r w:rsidRPr="00A53BF8">
        <w:rPr>
          <w:rStyle w:val="StyleUnderline"/>
          <w:highlight w:val="green"/>
        </w:rPr>
        <w:t>an impact occurs within a human lifetime</w:t>
      </w:r>
      <w:r w:rsidRPr="0000052F">
        <w:rPr>
          <w:rStyle w:val="StyleUnderline"/>
        </w:rPr>
        <w:t>. There are larger numbers of smaller asteroids that could cause</w:t>
      </w:r>
      <w:r w:rsidRPr="0000052F">
        <w:t xml:space="preserve"> </w:t>
      </w:r>
      <w:r w:rsidRPr="0000052F">
        <w:rPr>
          <w:rStyle w:val="Emphasis"/>
        </w:rPr>
        <w:t>regional</w:t>
      </w:r>
      <w:r w:rsidRPr="0000052F">
        <w:t xml:space="preserve"> </w:t>
      </w:r>
      <w:r w:rsidRPr="0000052F">
        <w:rPr>
          <w:rStyle w:val="StyleUnderline"/>
        </w:rPr>
        <w:t>or</w:t>
      </w:r>
      <w:r w:rsidRPr="0000052F">
        <w:t xml:space="preserve"> </w:t>
      </w:r>
      <w:r w:rsidRPr="0000052F">
        <w:rPr>
          <w:rStyle w:val="Emphasis"/>
        </w:rPr>
        <w:t>local</w:t>
      </w:r>
      <w:r w:rsidRPr="0000052F">
        <w:t xml:space="preserve"> </w:t>
      </w:r>
      <w:r w:rsidRPr="0000052F">
        <w:rPr>
          <w:rStyle w:val="StyleUnderline"/>
        </w:rPr>
        <w:t>devastation</w:t>
      </w:r>
      <w:r w:rsidRPr="0000052F">
        <w:t xml:space="preserve">. The 1908 Tunguska event, which flattened hundreds of square kilometres of (fortunately unpopulated) forests in Siberia, released energy equivalent to several hundred Hiroshima bombs. </w:t>
      </w:r>
      <w:r w:rsidRPr="00A53BF8">
        <w:rPr>
          <w:rStyle w:val="StyleUnderline"/>
          <w:highlight w:val="green"/>
        </w:rPr>
        <w:t>Can we be</w:t>
      </w:r>
      <w:r w:rsidRPr="00A53BF8">
        <w:rPr>
          <w:highlight w:val="green"/>
        </w:rPr>
        <w:t xml:space="preserve"> </w:t>
      </w:r>
      <w:r w:rsidRPr="00A53BF8">
        <w:rPr>
          <w:rStyle w:val="Emphasis"/>
          <w:highlight w:val="green"/>
        </w:rPr>
        <w:t>forewarned</w:t>
      </w:r>
      <w:r w:rsidRPr="0000052F">
        <w:t xml:space="preserve"> </w:t>
      </w:r>
      <w:r w:rsidRPr="0000052F">
        <w:rPr>
          <w:rStyle w:val="StyleUnderline"/>
        </w:rPr>
        <w:t>of</w:t>
      </w:r>
      <w:r w:rsidRPr="0000052F">
        <w:t xml:space="preserve"> these </w:t>
      </w:r>
      <w:r w:rsidRPr="0000052F">
        <w:rPr>
          <w:rStyle w:val="StyleUnderline"/>
        </w:rPr>
        <w:t>crash landings</w:t>
      </w:r>
      <w:r w:rsidRPr="00A53BF8">
        <w:rPr>
          <w:rStyle w:val="StyleUnderline"/>
          <w:highlight w:val="green"/>
        </w:rPr>
        <w:t>?</w:t>
      </w:r>
      <w:r w:rsidRPr="0000052F">
        <w:rPr>
          <w:rStyle w:val="StyleUnderline"/>
        </w:rPr>
        <w:t xml:space="preserve"> The answer is </w:t>
      </w:r>
      <w:r w:rsidRPr="00A53BF8">
        <w:rPr>
          <w:rStyle w:val="Emphasis"/>
          <w:highlight w:val="green"/>
        </w:rPr>
        <w:t>yes</w:t>
      </w:r>
      <w:r w:rsidRPr="0000052F">
        <w:rPr>
          <w:rStyle w:val="StyleUnderline"/>
        </w:rPr>
        <w:t>. Plans are afoot to create a</w:t>
      </w:r>
      <w:r w:rsidRPr="0000052F">
        <w:t xml:space="preserve"> </w:t>
      </w:r>
      <w:r w:rsidRPr="0000052F">
        <w:rPr>
          <w:rStyle w:val="Emphasis"/>
        </w:rPr>
        <w:t>data set</w:t>
      </w:r>
      <w:r w:rsidRPr="0000052F">
        <w:t xml:space="preserve"> of the one million potential Earth- crossing asteroids larger than 50 metres and track their orbits precisely enough to identify those that might come dangerously close. </w:t>
      </w:r>
      <w:r w:rsidRPr="0000052F">
        <w:rPr>
          <w:rStyle w:val="StyleUnderline"/>
        </w:rPr>
        <w:t xml:space="preserve">With the forewarning of an impact, </w:t>
      </w:r>
      <w:r w:rsidRPr="00A53BF8">
        <w:rPr>
          <w:rStyle w:val="StyleUnderline"/>
          <w:highlight w:val="green"/>
        </w:rPr>
        <w:t>the most vulnerable areas could be</w:t>
      </w:r>
      <w:r w:rsidRPr="00A53BF8">
        <w:rPr>
          <w:highlight w:val="green"/>
        </w:rPr>
        <w:t xml:space="preserve"> </w:t>
      </w:r>
      <w:r w:rsidRPr="00A53BF8">
        <w:rPr>
          <w:rStyle w:val="Emphasis"/>
          <w:highlight w:val="green"/>
        </w:rPr>
        <w:t>evacuated</w:t>
      </w:r>
      <w:r w:rsidRPr="0000052F">
        <w:rPr>
          <w:rStyle w:val="StyleUnderline"/>
        </w:rPr>
        <w:t>. Even better</w:t>
      </w:r>
      <w:r w:rsidRPr="0000052F">
        <w:t xml:space="preserve"> news is that </w:t>
      </w:r>
      <w:r w:rsidRPr="0000052F">
        <w:rPr>
          <w:rStyle w:val="StyleUnderline"/>
        </w:rPr>
        <w:t>we could feasibly develop</w:t>
      </w:r>
      <w:r w:rsidRPr="0000052F">
        <w:t xml:space="preserve"> </w:t>
      </w:r>
      <w:r w:rsidRPr="0000052F">
        <w:rPr>
          <w:rStyle w:val="Emphasis"/>
        </w:rPr>
        <w:t>spacecraft</w:t>
      </w:r>
      <w:r w:rsidRPr="0000052F">
        <w:t xml:space="preserve"> </w:t>
      </w:r>
      <w:r w:rsidRPr="0000052F">
        <w:rPr>
          <w:rStyle w:val="StyleUnderline"/>
        </w:rPr>
        <w:t>that could</w:t>
      </w:r>
      <w:r w:rsidRPr="0000052F">
        <w:t xml:space="preserve"> protect us. </w:t>
      </w:r>
      <w:r w:rsidRPr="00A53BF8">
        <w:rPr>
          <w:highlight w:val="green"/>
        </w:rPr>
        <w:t xml:space="preserve">A </w:t>
      </w:r>
      <w:r w:rsidRPr="00A53BF8">
        <w:rPr>
          <w:rStyle w:val="Emphasis"/>
          <w:highlight w:val="green"/>
        </w:rPr>
        <w:t>‘nudge’</w:t>
      </w:r>
      <w:r w:rsidRPr="0000052F">
        <w:t xml:space="preserve">, imparted in space </w:t>
      </w:r>
      <w:r w:rsidRPr="00A53BF8">
        <w:rPr>
          <w:rStyle w:val="StyleUnderline"/>
          <w:highlight w:val="green"/>
        </w:rPr>
        <w:t>several years before the threatened impact</w:t>
      </w:r>
      <w:r w:rsidRPr="00A53BF8">
        <w:rPr>
          <w:highlight w:val="green"/>
        </w:rPr>
        <w:t>,</w:t>
      </w:r>
      <w:r w:rsidRPr="0000052F">
        <w:t xml:space="preserve"> would only need to </w:t>
      </w:r>
      <w:r w:rsidRPr="00A53BF8">
        <w:rPr>
          <w:rStyle w:val="StyleUnderline"/>
          <w:highlight w:val="green"/>
        </w:rPr>
        <w:t>change an asteroid’s velocity</w:t>
      </w:r>
      <w:r w:rsidRPr="0000052F">
        <w:rPr>
          <w:rStyle w:val="StyleUnderline"/>
        </w:rPr>
        <w:t xml:space="preserve"> by a few centimetres per second </w:t>
      </w:r>
      <w:r w:rsidRPr="00A53BF8">
        <w:rPr>
          <w:rStyle w:val="StyleUnderline"/>
          <w:highlight w:val="green"/>
        </w:rPr>
        <w:t>to</w:t>
      </w:r>
      <w:r w:rsidRPr="0000052F">
        <w:rPr>
          <w:rStyle w:val="StyleUnderline"/>
        </w:rPr>
        <w:t xml:space="preserve"> </w:t>
      </w:r>
      <w:r w:rsidRPr="00A53BF8">
        <w:rPr>
          <w:rStyle w:val="Emphasis"/>
          <w:highlight w:val="green"/>
        </w:rPr>
        <w:t>deflect</w:t>
      </w:r>
      <w:r w:rsidRPr="0000052F">
        <w:rPr>
          <w:rStyle w:val="Emphasis"/>
        </w:rPr>
        <w:t xml:space="preserve"> it from</w:t>
      </w:r>
      <w:r w:rsidRPr="0000052F">
        <w:t xml:space="preserve"> a </w:t>
      </w:r>
      <w:r w:rsidRPr="00A53BF8">
        <w:rPr>
          <w:rStyle w:val="Emphasis"/>
          <w:highlight w:val="green"/>
        </w:rPr>
        <w:t>collision</w:t>
      </w:r>
      <w:r w:rsidRPr="0000052F">
        <w:t xml:space="preserve"> course with the Earth. </w:t>
      </w:r>
    </w:p>
    <w:p w14:paraId="1C22E94C" w14:textId="77777777" w:rsidR="00E67D31" w:rsidRPr="0000052F" w:rsidRDefault="00E67D31" w:rsidP="00E67D31"/>
    <w:p w14:paraId="025CD557" w14:textId="77777777" w:rsidR="00E67D31" w:rsidRPr="00D47167" w:rsidRDefault="00E67D31" w:rsidP="00E67D31">
      <w:pPr>
        <w:pStyle w:val="Heading4"/>
        <w:rPr>
          <w:rFonts w:cs="Arial"/>
        </w:rPr>
      </w:pPr>
      <w:r w:rsidRPr="00D47167">
        <w:rPr>
          <w:rFonts w:cs="Arial"/>
        </w:rPr>
        <w:t xml:space="preserve">Newest research from NASA proves any threat is at least a </w:t>
      </w:r>
      <w:r w:rsidRPr="00D47167">
        <w:rPr>
          <w:rFonts w:cs="Arial"/>
          <w:u w:val="single"/>
        </w:rPr>
        <w:t>thousand years</w:t>
      </w:r>
      <w:r w:rsidRPr="00D47167">
        <w:rPr>
          <w:rFonts w:cs="Arial"/>
        </w:rPr>
        <w:t xml:space="preserve"> away </w:t>
      </w:r>
    </w:p>
    <w:p w14:paraId="3E711E15" w14:textId="77777777" w:rsidR="00E67D31" w:rsidRPr="00D47167" w:rsidRDefault="00E67D31" w:rsidP="00E67D31">
      <w:r w:rsidRPr="00D47167">
        <w:rPr>
          <w:rStyle w:val="Style13ptBold"/>
        </w:rPr>
        <w:t>Mack 19</w:t>
      </w:r>
      <w:r w:rsidRPr="00D47167">
        <w:t xml:space="preserve"> (Eric, “NASA says city-smashing asteroids aren't so common,” 6-27, </w:t>
      </w:r>
      <w:hyperlink r:id="rId23" w:history="1">
        <w:r w:rsidRPr="00D47167">
          <w:rPr>
            <w:rStyle w:val="Hyperlink"/>
          </w:rPr>
          <w:t>https://www.cnet.com/news/nasa-says-city-smashing-asteroids-arent-so-common/</w:t>
        </w:r>
      </w:hyperlink>
      <w:r w:rsidRPr="00D47167">
        <w:t xml:space="preserve">) </w:t>
      </w:r>
    </w:p>
    <w:p w14:paraId="149BDD4E" w14:textId="77777777" w:rsidR="00E67D31" w:rsidRPr="00D47167" w:rsidRDefault="00E67D31" w:rsidP="00E67D31"/>
    <w:p w14:paraId="3A85C35E" w14:textId="77777777" w:rsidR="00E67D31" w:rsidRDefault="00E67D31" w:rsidP="00E67D31">
      <w:pPr>
        <w:rPr>
          <w:rStyle w:val="StyleUnderline"/>
          <w:highlight w:val="green"/>
        </w:rPr>
      </w:pPr>
      <w:r w:rsidRPr="00D47167">
        <w:rPr>
          <w:rStyle w:val="StyleUnderline"/>
        </w:rPr>
        <w:t>Asteroids are all around us, but we shouldn't be losing sleep over the big buggers</w:t>
      </w:r>
      <w:r w:rsidRPr="00D47167">
        <w:t xml:space="preserve">. A small space rock was spotted just before slamming into the atmosphere last weekend, and </w:t>
      </w:r>
      <w:r w:rsidRPr="00D47167">
        <w:rPr>
          <w:rStyle w:val="StyleUnderline"/>
        </w:rPr>
        <w:t xml:space="preserve">over 20,000 near-earth asteroids have been cataloged, but </w:t>
      </w:r>
      <w:r w:rsidRPr="00A53BF8">
        <w:rPr>
          <w:rStyle w:val="Emphasis"/>
          <w:highlight w:val="green"/>
        </w:rPr>
        <w:t>new research from NASA</w:t>
      </w:r>
      <w:r w:rsidRPr="00A53BF8">
        <w:rPr>
          <w:rStyle w:val="StyleUnderline"/>
          <w:highlight w:val="green"/>
        </w:rPr>
        <w:t xml:space="preserve"> finds impacts that could do</w:t>
      </w:r>
      <w:r w:rsidRPr="00D47167">
        <w:rPr>
          <w:rStyle w:val="StyleUnderline"/>
        </w:rPr>
        <w:t xml:space="preserve"> serious </w:t>
      </w:r>
      <w:r w:rsidRPr="00A53BF8">
        <w:rPr>
          <w:rStyle w:val="StyleUnderline"/>
          <w:highlight w:val="green"/>
        </w:rPr>
        <w:t xml:space="preserve">damage </w:t>
      </w:r>
      <w:r w:rsidRPr="00A53BF8">
        <w:rPr>
          <w:rStyle w:val="Emphasis"/>
          <w:highlight w:val="green"/>
        </w:rPr>
        <w:t>aren't very frequent</w:t>
      </w:r>
      <w:r w:rsidRPr="00D47167">
        <w:rPr>
          <w:rStyle w:val="Emphasis"/>
        </w:rPr>
        <w:t xml:space="preserve">. </w:t>
      </w:r>
      <w:r w:rsidRPr="00D47167">
        <w:t xml:space="preserve">Perhaps </w:t>
      </w:r>
      <w:r w:rsidRPr="00A53BF8">
        <w:rPr>
          <w:rStyle w:val="StyleUnderline"/>
          <w:highlight w:val="green"/>
        </w:rPr>
        <w:t xml:space="preserve">the last time an asteroid large enough to inflict serious hurt on a limited </w:t>
      </w:r>
    </w:p>
    <w:p w14:paraId="38A4B24F" w14:textId="77777777" w:rsidR="00E67D31" w:rsidRDefault="00E67D31" w:rsidP="00E67D31">
      <w:pPr>
        <w:rPr>
          <w:rStyle w:val="StyleUnderline"/>
          <w:highlight w:val="green"/>
        </w:rPr>
      </w:pPr>
    </w:p>
    <w:p w14:paraId="21594D47" w14:textId="77777777" w:rsidR="00E67D31" w:rsidRPr="007645FB" w:rsidRDefault="00E67D31" w:rsidP="00E67D31">
      <w:r w:rsidRPr="00A53BF8">
        <w:rPr>
          <w:rStyle w:val="StyleUnderline"/>
          <w:highlight w:val="green"/>
        </w:rPr>
        <w:t>part of</w:t>
      </w:r>
      <w:r w:rsidRPr="00D47167">
        <w:rPr>
          <w:rStyle w:val="StyleUnderline"/>
        </w:rPr>
        <w:t xml:space="preserve"> the </w:t>
      </w:r>
      <w:r w:rsidRPr="00A53BF8">
        <w:rPr>
          <w:rStyle w:val="Emphasis"/>
          <w:highlight w:val="green"/>
        </w:rPr>
        <w:t>Earth</w:t>
      </w:r>
      <w:r w:rsidRPr="00D47167">
        <w:rPr>
          <w:rStyle w:val="StyleUnderline"/>
        </w:rPr>
        <w:t>'s surface (we're not talking</w:t>
      </w:r>
      <w:r w:rsidRPr="00D47167">
        <w:t xml:space="preserve"> about an </w:t>
      </w:r>
      <w:r w:rsidRPr="00D47167">
        <w:rPr>
          <w:rStyle w:val="StyleUnderline"/>
        </w:rPr>
        <w:t>extinction-level</w:t>
      </w:r>
      <w:r w:rsidRPr="00D47167">
        <w:t xml:space="preserve"> space rock like the one that ended the dinosaurs) </w:t>
      </w:r>
      <w:r w:rsidRPr="00D47167">
        <w:rPr>
          <w:rStyle w:val="StyleUnderline"/>
        </w:rPr>
        <w:t xml:space="preserve">came knocking </w:t>
      </w:r>
      <w:r w:rsidRPr="00A53BF8">
        <w:rPr>
          <w:rStyle w:val="StyleUnderline"/>
          <w:highlight w:val="green"/>
        </w:rPr>
        <w:t>was in 1908</w:t>
      </w:r>
      <w:r w:rsidRPr="00D47167">
        <w:rPr>
          <w:rStyle w:val="StyleUnderline"/>
        </w:rPr>
        <w:t>.</w:t>
      </w:r>
      <w:r w:rsidRPr="00D47167">
        <w:t xml:space="preserve"> In June of that year, the so-called Tunguska Event impacted an unpopulated part of Siberia and was witnessed by only a handful of people, but it flattened 500,000 acres of forest, scorched the Earth and knocked people out of their chairs 40 miles away (64 km). It's easy and terrifying to imagine what the result might have been had chance dictated the impact occurred over a major metropolitan area instead. "Tunguska is the largest cosmic impact witnessed by modern humans," David Morrison, a planetary science researcher at NASA's Ames Research Center in Silicon Valley, said in a release. "It also is characteristic of the sort of impact we are likely to have to protect against in the future." But </w:t>
      </w:r>
      <w:r w:rsidRPr="00D47167">
        <w:rPr>
          <w:rStyle w:val="StyleUnderline"/>
        </w:rPr>
        <w:t xml:space="preserve">when researchers revisited the Tunguska Event with the help of computer models and tooked into account the latest data on the population of asteroids in our neighborhood, they found that such </w:t>
      </w:r>
      <w:r w:rsidRPr="00A53BF8">
        <w:rPr>
          <w:rStyle w:val="StyleUnderline"/>
          <w:highlight w:val="green"/>
        </w:rPr>
        <w:t xml:space="preserve">major impacts are </w:t>
      </w:r>
      <w:r w:rsidRPr="00A53BF8">
        <w:rPr>
          <w:rStyle w:val="Emphasis"/>
          <w:highlight w:val="green"/>
        </w:rPr>
        <w:t>exceedingly rare</w:t>
      </w:r>
      <w:r w:rsidRPr="00D47167">
        <w:t xml:space="preserve">. The results, published in the journal Icarus, find that </w:t>
      </w:r>
      <w:r w:rsidRPr="00A53BF8">
        <w:rPr>
          <w:rStyle w:val="StyleUnderline"/>
          <w:highlight w:val="green"/>
        </w:rPr>
        <w:t>such</w:t>
      </w:r>
      <w:r w:rsidRPr="00D47167">
        <w:rPr>
          <w:rStyle w:val="StyleUnderline"/>
        </w:rPr>
        <w:t xml:space="preserve"> a powerful impact </w:t>
      </w:r>
      <w:r w:rsidRPr="00A53BF8">
        <w:rPr>
          <w:rStyle w:val="StyleUnderline"/>
          <w:highlight w:val="green"/>
        </w:rPr>
        <w:t>should only be expected</w:t>
      </w:r>
      <w:r w:rsidRPr="00D47167">
        <w:rPr>
          <w:rStyle w:val="StyleUnderline"/>
        </w:rPr>
        <w:t xml:space="preserve"> roughly </w:t>
      </w:r>
      <w:r w:rsidRPr="00A53BF8">
        <w:rPr>
          <w:rStyle w:val="Emphasis"/>
          <w:highlight w:val="green"/>
        </w:rPr>
        <w:t>every thousand years or longer</w:t>
      </w:r>
      <w:r w:rsidRPr="00D47167">
        <w:t xml:space="preserve"> rather than once every century or so, as was previously thought. While this is certainly good news for all earthly life forms, the threat of an asteroid impact is still very real and worth preparing for, as the 2013 bolide explosion over Russia reminded us. "A lot of uncertainty remains about how large asteroids break up in the atmosphere and how much damage they could cause on the ground," said NASA researcher and co-author Lorien Wheeler. "However, </w:t>
      </w:r>
      <w:r w:rsidRPr="00A53BF8">
        <w:rPr>
          <w:rStyle w:val="StyleUnderline"/>
          <w:highlight w:val="green"/>
        </w:rPr>
        <w:t>recent advancements in computational models</w:t>
      </w:r>
      <w:r w:rsidRPr="00D47167">
        <w:rPr>
          <w:rStyle w:val="StyleUnderline"/>
        </w:rPr>
        <w:t xml:space="preserve">, along with analyses of the Chelyabinsk and other meteor events, are helping to </w:t>
      </w:r>
      <w:r w:rsidRPr="00A53BF8">
        <w:rPr>
          <w:rStyle w:val="StyleUnderline"/>
          <w:highlight w:val="green"/>
        </w:rPr>
        <w:t>improve our understanding</w:t>
      </w:r>
      <w:r w:rsidRPr="00D47167">
        <w:rPr>
          <w:rStyle w:val="StyleUnderline"/>
        </w:rPr>
        <w:t xml:space="preserve"> of these factors so that we can better evaluate potential asteroid threats in the future</w:t>
      </w:r>
      <w:r w:rsidRPr="00D47167">
        <w:t>."</w:t>
      </w:r>
    </w:p>
    <w:p w14:paraId="79F668B1" w14:textId="77777777" w:rsidR="00E67D31" w:rsidRPr="002A13B2" w:rsidRDefault="00E67D31" w:rsidP="00E67D31">
      <w:r>
        <w:t>\</w:t>
      </w:r>
    </w:p>
    <w:p w14:paraId="7D1B4E93" w14:textId="77777777" w:rsidR="00E67D31" w:rsidRDefault="00E67D31" w:rsidP="00E67D31">
      <w:pPr>
        <w:pStyle w:val="Heading3"/>
      </w:pPr>
      <w:r>
        <w:lastRenderedPageBreak/>
        <w:t>Ozone</w:t>
      </w:r>
    </w:p>
    <w:p w14:paraId="1BA25C69" w14:textId="77777777" w:rsidR="00E67D31" w:rsidRDefault="00E67D31" w:rsidP="00E67D31">
      <w:pPr>
        <w:pStyle w:val="Heading4"/>
      </w:pPr>
      <w:r>
        <w:t xml:space="preserve">Ozone Layer is </w:t>
      </w:r>
      <w:r>
        <w:rPr>
          <w:u w:val="single"/>
        </w:rPr>
        <w:t>increasing</w:t>
      </w:r>
      <w:r>
        <w:t xml:space="preserve"> – flips U/Q.</w:t>
      </w:r>
    </w:p>
    <w:p w14:paraId="3EBFD720" w14:textId="77777777" w:rsidR="00E67D31" w:rsidRPr="00C830B9" w:rsidRDefault="00E67D31" w:rsidP="00E67D31">
      <w:r w:rsidRPr="00C830B9">
        <w:rPr>
          <w:rStyle w:val="Style13ptBold"/>
        </w:rPr>
        <w:t>Horton 21</w:t>
      </w:r>
      <w:r>
        <w:t xml:space="preserve"> </w:t>
      </w:r>
      <w:r w:rsidRPr="00C830B9">
        <w:t>Helena Horton 9-15-2021 "‘Larger than usual’: this year’s ozone layer hole bigger than Antarctica"</w:t>
      </w:r>
      <w:r>
        <w:t xml:space="preserve"> </w:t>
      </w:r>
      <w:hyperlink r:id="rId24" w:history="1">
        <w:r w:rsidRPr="005C484B">
          <w:rPr>
            <w:rStyle w:val="Hyperlink"/>
          </w:rPr>
          <w:t>https://www.theguardian.com/environment/2021/sep/16/larger-than-usual-ozone-layer-hole-bigger-than-antarctica</w:t>
        </w:r>
      </w:hyperlink>
      <w:r>
        <w:t xml:space="preserve"> (Environmental Journalist for the Guardian)//Elmer </w:t>
      </w:r>
    </w:p>
    <w:p w14:paraId="60ACBC31" w14:textId="77777777" w:rsidR="00E67D31" w:rsidRPr="0077033B" w:rsidRDefault="00E67D31" w:rsidP="00E67D31">
      <w:r w:rsidRPr="0077033B">
        <w:rPr>
          <w:u w:val="single"/>
        </w:rPr>
        <w:t xml:space="preserve">The </w:t>
      </w:r>
      <w:r w:rsidRPr="00970852">
        <w:rPr>
          <w:rStyle w:val="Emphasis"/>
          <w:highlight w:val="green"/>
        </w:rPr>
        <w:t>hole in the ozone layer</w:t>
      </w:r>
      <w:r w:rsidRPr="00970852">
        <w:rPr>
          <w:highlight w:val="green"/>
          <w:u w:val="single"/>
        </w:rPr>
        <w:t xml:space="preserve"> </w:t>
      </w:r>
      <w:r w:rsidRPr="0077033B">
        <w:rPr>
          <w:u w:val="single"/>
        </w:rPr>
        <w:t xml:space="preserve">that develops annually </w:t>
      </w:r>
      <w:r w:rsidRPr="00970852">
        <w:rPr>
          <w:rStyle w:val="Emphasis"/>
          <w:highlight w:val="green"/>
        </w:rPr>
        <w:t>is</w:t>
      </w:r>
      <w:r w:rsidRPr="00970852">
        <w:rPr>
          <w:highlight w:val="green"/>
          <w:u w:val="single"/>
        </w:rPr>
        <w:t xml:space="preserve"> </w:t>
      </w:r>
      <w:r w:rsidRPr="0077033B">
        <w:rPr>
          <w:u w:val="single"/>
        </w:rPr>
        <w:t xml:space="preserve">“rather </w:t>
      </w:r>
      <w:r w:rsidRPr="00970852">
        <w:rPr>
          <w:rStyle w:val="Emphasis"/>
          <w:highlight w:val="green"/>
          <w:bdr w:val="single" w:sz="18" w:space="0" w:color="auto"/>
        </w:rPr>
        <w:t>larger than usual</w:t>
      </w:r>
      <w:r w:rsidRPr="0077033B">
        <w:rPr>
          <w:u w:val="single"/>
        </w:rPr>
        <w:t xml:space="preserve">” and is </w:t>
      </w:r>
      <w:r w:rsidRPr="00970852">
        <w:rPr>
          <w:rStyle w:val="Emphasis"/>
          <w:highlight w:val="green"/>
        </w:rPr>
        <w:t>currently bigger than Antartica</w:t>
      </w:r>
      <w:r w:rsidRPr="0077033B">
        <w:rPr>
          <w:u w:val="single"/>
        </w:rPr>
        <w:t>, say the scientists responsible for monitoring it.</w:t>
      </w:r>
      <w:r w:rsidRPr="0077033B">
        <w:t xml:space="preserve"> Researchers from the Copernicus Atmosphere Monitoring Service</w:t>
      </w:r>
      <w:r w:rsidRPr="0077033B">
        <w:rPr>
          <w:u w:val="single"/>
        </w:rPr>
        <w:t xml:space="preserve"> say that </w:t>
      </w:r>
      <w:r w:rsidRPr="00970852">
        <w:rPr>
          <w:rStyle w:val="Emphasis"/>
          <w:highlight w:val="green"/>
        </w:rPr>
        <w:t>this year’s hole is growing quickly</w:t>
      </w:r>
      <w:r w:rsidRPr="00970852">
        <w:rPr>
          <w:highlight w:val="green"/>
          <w:u w:val="single"/>
        </w:rPr>
        <w:t xml:space="preserve"> </w:t>
      </w:r>
      <w:r w:rsidRPr="0077033B">
        <w:rPr>
          <w:u w:val="single"/>
        </w:rPr>
        <w:t xml:space="preserve">and is </w:t>
      </w:r>
      <w:r w:rsidRPr="00970852">
        <w:rPr>
          <w:rStyle w:val="Emphasis"/>
          <w:highlight w:val="green"/>
          <w:bdr w:val="single" w:sz="18" w:space="0" w:color="auto"/>
        </w:rPr>
        <w:t>larger than 75% of ozone holes</w:t>
      </w:r>
      <w:r w:rsidRPr="00970852">
        <w:rPr>
          <w:highlight w:val="green"/>
          <w:u w:val="single"/>
        </w:rPr>
        <w:t xml:space="preserve"> </w:t>
      </w:r>
      <w:r w:rsidRPr="0077033B">
        <w:rPr>
          <w:u w:val="single"/>
        </w:rPr>
        <w:t xml:space="preserve">at this stage in the season </w:t>
      </w:r>
      <w:r w:rsidRPr="00970852">
        <w:rPr>
          <w:rStyle w:val="Emphasis"/>
          <w:highlight w:val="green"/>
        </w:rPr>
        <w:t>since 1979</w:t>
      </w:r>
      <w:r w:rsidRPr="0077033B">
        <w:rPr>
          <w:u w:val="single"/>
        </w:rPr>
        <w:t>. Ozone exists about seven to 25 miles (11-40km) above the Earth’s surface, in the stratosphere, and acts like a sunscreen for the planet, shielding it from ultraviolet radiation</w:t>
      </w:r>
      <w:r w:rsidRPr="0077033B">
        <w:t xml:space="preserve">. Every year, a hole forms during the late winter of thesouthern hemisphere as the sun causes ozone-depleting reactions, which involve chemically active forms of chlorine and bromine derived from human-made compounds. In a statement Copernicus said that this year’s hole “has evolved into a rather larger than usual one”. Vincent-Henri Peuch, the service’s director, told the Guardian: “We cannot really say at this stage how the ozone hole will evolve. </w:t>
      </w:r>
      <w:r w:rsidRPr="0077033B">
        <w:rPr>
          <w:u w:val="single"/>
        </w:rPr>
        <w:t xml:space="preserve">However, the hole of this year is remarkably similar to the one of 2020, which was </w:t>
      </w:r>
      <w:r w:rsidRPr="00970852">
        <w:rPr>
          <w:rStyle w:val="Emphasis"/>
          <w:highlight w:val="green"/>
        </w:rPr>
        <w:t>among the deepest and the longest-lasting</w:t>
      </w:r>
      <w:r w:rsidRPr="00970852">
        <w:rPr>
          <w:highlight w:val="green"/>
          <w:u w:val="single"/>
        </w:rPr>
        <w:t xml:space="preserve"> </w:t>
      </w:r>
      <w:r w:rsidRPr="0077033B">
        <w:rPr>
          <w:u w:val="single"/>
        </w:rPr>
        <w:t>– it closed around Christmas – in our records since 1979.</w:t>
      </w:r>
    </w:p>
    <w:p w14:paraId="5DBC8E46" w14:textId="77777777" w:rsidR="00E67D31" w:rsidRPr="007D0CE1" w:rsidRDefault="00E67D31" w:rsidP="00E67D31">
      <w:pPr>
        <w:pStyle w:val="Heading4"/>
      </w:pPr>
      <w:r w:rsidRPr="007D0CE1">
        <w:t xml:space="preserve">No </w:t>
      </w:r>
      <w:r>
        <w:t>Ozone Impact</w:t>
      </w:r>
      <w:r w:rsidRPr="007D0CE1">
        <w:t>.</w:t>
      </w:r>
    </w:p>
    <w:p w14:paraId="25AAF18B" w14:textId="77777777" w:rsidR="00E67D31" w:rsidRPr="007D0CE1" w:rsidRDefault="00E67D31" w:rsidP="00E67D31">
      <w:r w:rsidRPr="007D0CE1">
        <w:rPr>
          <w:rStyle w:val="Style13ptBold"/>
        </w:rPr>
        <w:t xml:space="preserve">Ridley 14 </w:t>
      </w:r>
      <w:r w:rsidRPr="007D0CE1">
        <w:t xml:space="preserve">(Matthew White Ridley, </w:t>
      </w:r>
      <w:r>
        <w:t>BA and PhD in Zoology from Oxford</w:t>
      </w:r>
      <w:r w:rsidRPr="007D0CE1">
        <w:t xml:space="preserve">. “THE OZONE HOLE WAS EXAGGERATED AS A PROBLEM,” </w:t>
      </w:r>
      <w:r w:rsidRPr="007D0CE1">
        <w:rPr>
          <w:i/>
          <w:iCs/>
        </w:rPr>
        <w:t>Rational Optimist</w:t>
      </w:r>
      <w:r w:rsidRPr="007D0CE1">
        <w:t xml:space="preserve">, 9/25/14, </w:t>
      </w:r>
      <w:hyperlink r:id="rId25" w:history="1">
        <w:r w:rsidRPr="007D0CE1">
          <w:rPr>
            <w:rStyle w:val="Hyperlink"/>
          </w:rPr>
          <w:t>http://www.rationaloptimist.com/blog/the-ozone-hole-was-exaggerated-as-a-problem.aspx</w:t>
        </w:r>
      </w:hyperlink>
      <w:r w:rsidRPr="007D0CE1">
        <w:t>) dwc 19</w:t>
      </w:r>
    </w:p>
    <w:p w14:paraId="2A011A5E" w14:textId="77777777" w:rsidR="00E67D31" w:rsidRDefault="00E67D31" w:rsidP="00E67D31">
      <w:r w:rsidRPr="007D0CE1">
        <w:rPr>
          <w:rStyle w:val="StyleUnderline"/>
        </w:rPr>
        <w:t>Serial hyperbole does the environmental movement no favours</w:t>
      </w:r>
      <w:r w:rsidRPr="007D0CE1">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You do not have to dig far to find evidence that </w:t>
      </w:r>
      <w:r w:rsidRPr="007D0CE1">
        <w:rPr>
          <w:rStyle w:val="StyleUnderline"/>
        </w:rPr>
        <w:t xml:space="preserve">the </w:t>
      </w:r>
      <w:r w:rsidRPr="00970852">
        <w:rPr>
          <w:rStyle w:val="Emphasis"/>
          <w:highlight w:val="green"/>
        </w:rPr>
        <w:t>ozone</w:t>
      </w:r>
      <w:r w:rsidRPr="007D0CE1">
        <w:rPr>
          <w:rStyle w:val="StyleUnderline"/>
        </w:rPr>
        <w:t xml:space="preserve"> hole </w:t>
      </w:r>
      <w:r w:rsidRPr="00970852">
        <w:rPr>
          <w:rStyle w:val="Emphasis"/>
          <w:highlight w:val="green"/>
        </w:rPr>
        <w:t>was never</w:t>
      </w:r>
      <w:r w:rsidRPr="007D0CE1">
        <w:rPr>
          <w:rStyle w:val="StyleUnderline"/>
        </w:rPr>
        <w:t xml:space="preserve"> nearly </w:t>
      </w:r>
      <w:r w:rsidRPr="00970852">
        <w:rPr>
          <w:rStyle w:val="Emphasis"/>
          <w:highlight w:val="green"/>
        </w:rPr>
        <w:t>as dangerous as</w:t>
      </w:r>
      <w:r w:rsidRPr="007D0CE1">
        <w:rPr>
          <w:rStyle w:val="StyleUnderline"/>
        </w:rPr>
        <w:t xml:space="preserve"> some </w:t>
      </w:r>
      <w:r w:rsidRPr="00970852">
        <w:rPr>
          <w:rStyle w:val="Emphasis"/>
          <w:highlight w:val="green"/>
        </w:rPr>
        <w:t>people said</w:t>
      </w:r>
      <w:r w:rsidRPr="007D0CE1">
        <w:rPr>
          <w:rStyle w:val="StyleUnderline"/>
        </w:rPr>
        <w:t xml:space="preserve">, that it is not necessarily healing yet </w:t>
      </w:r>
      <w:r w:rsidRPr="00970852">
        <w:rPr>
          <w:rStyle w:val="Emphasis"/>
          <w:highlight w:val="green"/>
        </w:rPr>
        <w:t>and</w:t>
      </w:r>
      <w:r w:rsidRPr="007D0CE1">
        <w:rPr>
          <w:rStyle w:val="StyleUnderline"/>
        </w:rPr>
        <w:t xml:space="preserve"> that it </w:t>
      </w:r>
      <w:r w:rsidRPr="00970852">
        <w:rPr>
          <w:rStyle w:val="Emphasis"/>
          <w:highlight w:val="green"/>
        </w:rPr>
        <w:t>might not have been caused</w:t>
      </w:r>
      <w:r w:rsidRPr="007D0CE1">
        <w:rPr>
          <w:rStyle w:val="StyleUnderline"/>
        </w:rPr>
        <w:t xml:space="preserve"> mainly </w:t>
      </w:r>
      <w:r w:rsidRPr="00970852">
        <w:rPr>
          <w:rStyle w:val="Emphasis"/>
          <w:highlight w:val="green"/>
        </w:rPr>
        <w:t>by CFCs anyway</w:t>
      </w:r>
      <w:r w:rsidRPr="007D0CE1">
        <w:rPr>
          <w:rStyle w:val="StyleUnderline"/>
        </w:rPr>
        <w:t>.</w:t>
      </w:r>
      <w:r w:rsidRPr="007D0CE1">
        <w:t xml:space="preserve">  The timing of the announcement was plainly political: it came on the 25th anniversary of the treaty, and just before a big United Nations climate conference in New York, the aim of which is to push for a climate treaty modelled on the ozone one.  Here’s what was actually announced last week, </w:t>
      </w:r>
      <w:r w:rsidRPr="007D0CE1">
        <w:rPr>
          <w:rStyle w:val="StyleUnderline"/>
        </w:rPr>
        <w:t>in the words of a Nasa scientist, Paul Newman: “From 2000 to 2013, ozone levels climbed 4 per cent in the key mid-northern latitudes</w:t>
      </w:r>
      <w:r w:rsidRPr="007D0CE1">
        <w:t xml:space="preserve">.”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40 or 50 per cent each September before the sun rebuilds it. So what’s happening to the Antarctic ozone hole? Thanks to a </w:t>
      </w:r>
      <w:r w:rsidRPr="007D0CE1">
        <w:lastRenderedPageBreak/>
        <w:t xml:space="preserve">diligent blogger named Anthony Watts, I came across a press release also from </w:t>
      </w:r>
      <w:r w:rsidRPr="00970852">
        <w:rPr>
          <w:rStyle w:val="Emphasis"/>
          <w:highlight w:val="green"/>
        </w:rPr>
        <w:t>Nasa</w:t>
      </w:r>
      <w:r w:rsidRPr="007D0CE1">
        <w:rPr>
          <w:rStyle w:val="StyleUnderline"/>
        </w:rPr>
        <w:t xml:space="preserve"> about nine months ago, which </w:t>
      </w:r>
      <w:r w:rsidRPr="00970852">
        <w:rPr>
          <w:rStyle w:val="Emphasis"/>
          <w:highlight w:val="green"/>
        </w:rPr>
        <w:t>said</w:t>
      </w:r>
      <w:r w:rsidRPr="007D0CE1">
        <w:rPr>
          <w:rStyle w:val="StyleUnderline"/>
        </w:rPr>
        <w:t xml:space="preserve">: “ Two </w:t>
      </w:r>
      <w:r w:rsidRPr="00970852">
        <w:rPr>
          <w:rStyle w:val="Emphasis"/>
          <w:highlight w:val="green"/>
        </w:rPr>
        <w:t>new studies show</w:t>
      </w:r>
      <w:r w:rsidRPr="007D0CE1">
        <w:rPr>
          <w:rStyle w:val="StyleUnderline"/>
        </w:rPr>
        <w:t xml:space="preserve"> that signs of recovery are not yet present, and that </w:t>
      </w:r>
      <w:r w:rsidRPr="00970852">
        <w:rPr>
          <w:rStyle w:val="Emphasis"/>
          <w:highlight w:val="green"/>
        </w:rPr>
        <w:t>temperature and winds are</w:t>
      </w:r>
      <w:r w:rsidRPr="007D0CE1">
        <w:rPr>
          <w:rStyle w:val="StyleUnderline"/>
        </w:rPr>
        <w:t xml:space="preserve"> still </w:t>
      </w:r>
      <w:r w:rsidRPr="00970852">
        <w:rPr>
          <w:rStyle w:val="Emphasis"/>
          <w:highlight w:val="green"/>
        </w:rPr>
        <w:t>driving</w:t>
      </w:r>
      <w:r w:rsidRPr="007D0CE1">
        <w:rPr>
          <w:rStyle w:val="StyleUnderline"/>
        </w:rPr>
        <w:t xml:space="preserve"> any annual </w:t>
      </w:r>
      <w:r w:rsidRPr="00970852">
        <w:rPr>
          <w:rStyle w:val="Emphasis"/>
          <w:highlight w:val="green"/>
        </w:rPr>
        <w:t>changes in ozone</w:t>
      </w:r>
      <w:r w:rsidRPr="007D0CE1">
        <w:rPr>
          <w:rStyle w:val="StyleUnderline"/>
        </w:rPr>
        <w:t xml:space="preserve"> hole size</w:t>
      </w:r>
      <w:r w:rsidRPr="007D0CE1">
        <w:t xml:space="preserve">.”  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7D0CE1">
        <w:rPr>
          <w:rStyle w:val="StyleUnderline"/>
        </w:rPr>
        <w:t>How much damage did the ozone hole ever threaten to do anyway?</w:t>
      </w:r>
      <w:r w:rsidRPr="007D0CE1">
        <w:t xml:space="preserve"> 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w:t>
      </w:r>
      <w:r w:rsidRPr="007D0CE1">
        <w:rPr>
          <w:rStyle w:val="StyleUnderline"/>
        </w:rPr>
        <w:t xml:space="preserve">This means that the </w:t>
      </w:r>
      <w:r w:rsidRPr="00970852">
        <w:rPr>
          <w:rStyle w:val="Emphasis"/>
          <w:highlight w:val="green"/>
        </w:rPr>
        <w:t>weak September sunshine</w:t>
      </w:r>
      <w:r w:rsidRPr="007D0CE1">
        <w:rPr>
          <w:rStyle w:val="StyleUnderline"/>
        </w:rPr>
        <w:t xml:space="preserve">, though it feels much the same, </w:t>
      </w:r>
      <w:r w:rsidRPr="00970852">
        <w:rPr>
          <w:rStyle w:val="Emphasis"/>
          <w:highlight w:val="green"/>
        </w:rPr>
        <w:t>has the power to cause sunburn</w:t>
      </w:r>
      <w:r w:rsidRPr="007D0CE1">
        <w:rPr>
          <w:rStyle w:val="StyleUnderline"/>
        </w:rPr>
        <w:t xml:space="preserve"> more like that of latitudes a few hundred miles north. </w:t>
      </w:r>
      <w:r w:rsidRPr="00970852">
        <w:rPr>
          <w:rStyle w:val="Emphasis"/>
          <w:highlight w:val="green"/>
        </w:rPr>
        <w:t>Hardly Armageddon</w:t>
      </w:r>
      <w:r w:rsidRPr="007D0CE1">
        <w:t xml:space="preserve">.  </w:t>
      </w:r>
      <w:r w:rsidRPr="007D0CE1">
        <w:rPr>
          <w:rStyle w:val="StyleUnderline"/>
        </w:rPr>
        <w:t>The New York Times reported “an increase in Twilight Zone-type reports of sheep and rabbits with cataracts” in southern Chile</w:t>
      </w:r>
      <w:r w:rsidRPr="007D0CE1">
        <w:t xml:space="preserve">. Not to be outdone, Al Gore wrote that “hunters now report finding blind rabbits; fisherman catch blind salmon”. Zoologists briefly blamed the </w:t>
      </w:r>
      <w:r w:rsidRPr="00970852">
        <w:rPr>
          <w:rStyle w:val="Emphasis"/>
          <w:highlight w:val="green"/>
        </w:rPr>
        <w:t>near extinction</w:t>
      </w:r>
      <w:r w:rsidRPr="007D0CE1">
        <w:rPr>
          <w:rStyle w:val="StyleUnderline"/>
        </w:rPr>
        <w:t xml:space="preserve"> of many amphibian species on thin ozone</w:t>
      </w:r>
      <w:r w:rsidRPr="007D0CE1">
        <w:t xml:space="preserve">. </w:t>
      </w:r>
      <w:r w:rsidRPr="00970852">
        <w:rPr>
          <w:rStyle w:val="Emphasis"/>
          <w:highlight w:val="green"/>
        </w:rPr>
        <w:t>Melanoma</w:t>
      </w:r>
      <w:r w:rsidRPr="007D0CE1">
        <w:t xml:space="preserve"> in people was also said to be on the rise as a result.  </w:t>
      </w:r>
      <w:r w:rsidRPr="007D0CE1">
        <w:rPr>
          <w:rStyle w:val="StyleUnderline"/>
        </w:rPr>
        <w:t xml:space="preserve">This </w:t>
      </w:r>
      <w:r w:rsidRPr="00970852">
        <w:rPr>
          <w:rStyle w:val="Emphasis"/>
          <w:highlight w:val="green"/>
        </w:rPr>
        <w:t>was nonsense.</w:t>
      </w:r>
      <w:r w:rsidRPr="007D0CE1">
        <w:rPr>
          <w:rStyle w:val="StyleUnderline"/>
        </w:rPr>
        <w:t xml:space="preserve"> Frogs were dying out because of a fungal disease spread from Africa — nothing to do with ozone.</w:t>
      </w:r>
      <w:r w:rsidRPr="007D0CE1">
        <w:t xml:space="preserve"> Rabbits and fish blinded by a little extra sunlight proved to be as mythical as unicorns. An eye disease in Chilean sheep was happening outside the ozone-depleted zone and was caused by an infection called pinkeye — nothing to do with UV light. And </w:t>
      </w:r>
      <w:r w:rsidRPr="00970852">
        <w:rPr>
          <w:rStyle w:val="Emphasis"/>
          <w:highlight w:val="green"/>
        </w:rPr>
        <w:t>melanoma</w:t>
      </w:r>
      <w:r w:rsidRPr="007D0CE1">
        <w:rPr>
          <w:rStyle w:val="StyleUnderline"/>
        </w:rPr>
        <w:t xml:space="preserve"> incidence in people actually </w:t>
      </w:r>
      <w:r w:rsidRPr="00970852">
        <w:rPr>
          <w:rStyle w:val="Emphasis"/>
          <w:highlight w:val="green"/>
        </w:rPr>
        <w:t>levelled out</w:t>
      </w:r>
      <w:r w:rsidRPr="007D0CE1">
        <w:rPr>
          <w:rStyle w:val="StyleUnderline"/>
        </w:rPr>
        <w:t xml:space="preserve"> during the period </w:t>
      </w:r>
      <w:r w:rsidRPr="00970852">
        <w:rPr>
          <w:rStyle w:val="Emphasis"/>
          <w:highlight w:val="green"/>
        </w:rPr>
        <w:t>when</w:t>
      </w:r>
      <w:r w:rsidRPr="007D0CE1">
        <w:rPr>
          <w:rStyle w:val="StyleUnderline"/>
        </w:rPr>
        <w:t xml:space="preserve"> the </w:t>
      </w:r>
      <w:r w:rsidRPr="00970852">
        <w:rPr>
          <w:rStyle w:val="Emphasis"/>
          <w:highlight w:val="green"/>
        </w:rPr>
        <w:t>ozone got thinner</w:t>
      </w:r>
      <w:r w:rsidRPr="007D0CE1">
        <w:t xml:space="preserve">. </w:t>
      </w:r>
    </w:p>
    <w:p w14:paraId="3C85641C" w14:textId="77777777" w:rsidR="00E67D31" w:rsidRPr="00E67D31" w:rsidRDefault="00E67D31" w:rsidP="00E67D31"/>
    <w:sectPr w:rsidR="00E67D31" w:rsidRPr="00E67D3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Mangal">
    <w:panose1 w:val="02040503050203030202"/>
    <w:charset w:val="01"/>
    <w:family w:val="roman"/>
    <w:pitch w:val="variable"/>
    <w:sig w:usb0="0000A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91A5BAE"/>
    <w:multiLevelType w:val="hybridMultilevel"/>
    <w:tmpl w:val="C1E4C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5E3FFD"/>
    <w:multiLevelType w:val="hybridMultilevel"/>
    <w:tmpl w:val="3EC6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8576B"/>
    <w:rsid w:val="000029E3"/>
    <w:rsid w:val="000029E8"/>
    <w:rsid w:val="00004225"/>
    <w:rsid w:val="000066CA"/>
    <w:rsid w:val="00007264"/>
    <w:rsid w:val="000076A9"/>
    <w:rsid w:val="0001168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014"/>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76B"/>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EB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7D31"/>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82D"/>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F00C46"/>
  <w14:defaultImageDpi w14:val="300"/>
  <w15:docId w15:val="{4CF0FC58-4855-6141-83EF-27A01E6E2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8576B"/>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9857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8576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Char, Char,no"/>
    <w:basedOn w:val="Normal"/>
    <w:next w:val="Normal"/>
    <w:link w:val="Heading3Char"/>
    <w:uiPriority w:val="9"/>
    <w:unhideWhenUsed/>
    <w:qFormat/>
    <w:rsid w:val="0098576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98576B"/>
    <w:pPr>
      <w:keepNext/>
      <w:keepLines/>
      <w:spacing w:before="40" w:after="0"/>
      <w:outlineLvl w:val="3"/>
    </w:pPr>
    <w:rPr>
      <w:rFonts w:eastAsiaTheme="majorEastAsia" w:cstheme="majorBidi"/>
      <w:b/>
      <w:bCs/>
      <w:sz w:val="32"/>
      <w:szCs w:val="26"/>
    </w:rPr>
  </w:style>
  <w:style w:type="character" w:default="1" w:styleId="DefaultParagraphFont">
    <w:name w:val="Default Paragraph Font"/>
    <w:uiPriority w:val="1"/>
    <w:semiHidden/>
    <w:unhideWhenUsed/>
    <w:rsid w:val="009857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576B"/>
  </w:style>
  <w:style w:type="character" w:customStyle="1" w:styleId="Heading1Char">
    <w:name w:val="Heading 1 Char"/>
    <w:aliases w:val="Pocket Char"/>
    <w:basedOn w:val="DefaultParagraphFont"/>
    <w:link w:val="Heading1"/>
    <w:uiPriority w:val="9"/>
    <w:rsid w:val="0098576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8576B"/>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Char Char"/>
    <w:basedOn w:val="DefaultParagraphFont"/>
    <w:link w:val="Heading3"/>
    <w:uiPriority w:val="9"/>
    <w:rsid w:val="0098576B"/>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98576B"/>
    <w:rPr>
      <w:rFonts w:ascii="Calibri" w:eastAsiaTheme="majorEastAsia" w:hAnsi="Calibri" w:cstheme="majorBidi"/>
      <w:b/>
      <w:bCs/>
      <w:sz w:val="32"/>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98576B"/>
    <w:rPr>
      <w:b/>
      <w:sz w:val="26"/>
      <w:u w:val="none"/>
    </w:rPr>
  </w:style>
  <w:style w:type="character" w:customStyle="1" w:styleId="StyleUnderline">
    <w:name w:val="Style Underline"/>
    <w:aliases w:val="Underline,Style Bold Underline,apple-style-span + 6 pt,Bold,Kern at 16 pt,Normal + 18 pt,Style,Intense Emphasis1,Intense Emphasis11,Intense Emphasis2,HHeading 3 + 12 pt,Bold Cite Char,Citation Char Char Char,Cards + Font: 12 pt Char,ci,c"/>
    <w:basedOn w:val="DefaultParagraphFont"/>
    <w:uiPriority w:val="1"/>
    <w:qFormat/>
    <w:rsid w:val="0098576B"/>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98576B"/>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98576B"/>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No Spacing51 Char"/>
    <w:basedOn w:val="DefaultParagraphFont"/>
    <w:link w:val="NoSpacing"/>
    <w:uiPriority w:val="99"/>
    <w:unhideWhenUsed/>
    <w:rsid w:val="0098576B"/>
    <w:rPr>
      <w:color w:val="auto"/>
      <w:u w:val="none"/>
    </w:rPr>
  </w:style>
  <w:style w:type="paragraph" w:styleId="DocumentMap">
    <w:name w:val="Document Map"/>
    <w:basedOn w:val="Normal"/>
    <w:link w:val="DocumentMapChar"/>
    <w:uiPriority w:val="99"/>
    <w:semiHidden/>
    <w:unhideWhenUsed/>
    <w:rsid w:val="0098576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8576B"/>
    <w:rPr>
      <w:rFonts w:ascii="Lucida Grande" w:hAnsi="Lucida Grande" w:cs="Lucida Grand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Note Level 2"/>
    <w:basedOn w:val="Heading1"/>
    <w:link w:val="Hyperlink"/>
    <w:autoRedefine/>
    <w:uiPriority w:val="99"/>
    <w:qFormat/>
    <w:rsid w:val="00E67D3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link w:val="Emphasis"/>
    <w:autoRedefine/>
    <w:uiPriority w:val="20"/>
    <w:qFormat/>
    <w:rsid w:val="00E67D31"/>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cs="Calibri"/>
      <w:b/>
      <w:iCs/>
      <w:sz w:val="28"/>
      <w:u w:val="single"/>
    </w:rPr>
  </w:style>
  <w:style w:type="paragraph" w:styleId="ListParagraph">
    <w:name w:val="List Paragraph"/>
    <w:aliases w:val="6 font"/>
    <w:basedOn w:val="Normal"/>
    <w:uiPriority w:val="99"/>
    <w:qFormat/>
    <w:rsid w:val="00E67D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br.org/2021/05/what-the-west-gets-wrong-about-china%20accessed%2012/14/21" TargetMode="External"/><Relationship Id="rId18" Type="http://schemas.openxmlformats.org/officeDocument/2006/relationships/hyperlink" Target="https://archive.md/o/bc9l4/https:/spacenews.com/spacety-releases-first-sar-image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theverge.com/2018/11/9/18016962/spacex-internet-satellites-space-debris-trash-orbit-closer-earth-distance-atmosphere" TargetMode="External"/><Relationship Id="rId7" Type="http://schemas.openxmlformats.org/officeDocument/2006/relationships/settings" Target="settings.xml"/><Relationship Id="rId12" Type="http://schemas.openxmlformats.org/officeDocument/2006/relationships/hyperlink" Target="https://hbr.org/search?term=elsbeth%20johnson&amp;search_type=search-all" TargetMode="External"/><Relationship Id="rId17" Type="http://schemas.openxmlformats.org/officeDocument/2006/relationships/hyperlink" Target="https://archive.md/o/bc9l4/https:/www.ida.org/-/media/feature/publications/e/ev/evaluation-of-chinas-commercial-space-sector/d-10873.ashx" TargetMode="External"/><Relationship Id="rId25" Type="http://schemas.openxmlformats.org/officeDocument/2006/relationships/hyperlink" Target="http://www.rationaloptimist.com/blog/the-ozone-hole-was-exaggerated-as-a-problem.aspx" TargetMode="External"/><Relationship Id="rId2" Type="http://schemas.openxmlformats.org/officeDocument/2006/relationships/customXml" Target="../customXml/item2.xml"/><Relationship Id="rId16" Type="http://schemas.openxmlformats.org/officeDocument/2006/relationships/hyperlink" Target="https://archive.md/o/bc9l4/www.cpppc.org/en/zy/994006.jhtml" TargetMode="External"/><Relationship Id="rId20" Type="http://schemas.openxmlformats.org/officeDocument/2006/relationships/hyperlink" Target="http://www.jessicachenweiss.com/uploads/3/0/6/3/30636001/19-01-24-elite-statements-isq-ca.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search?term=rana%20mitter&amp;search_type=search-all" TargetMode="External"/><Relationship Id="rId24" Type="http://schemas.openxmlformats.org/officeDocument/2006/relationships/hyperlink" Target="https://www.theguardian.com/environment/2021/sep/16/larger-than-usual-ozone-layer-hole-bigger-than-antarctica" TargetMode="External"/><Relationship Id="rId5" Type="http://schemas.openxmlformats.org/officeDocument/2006/relationships/numbering" Target="numbering.xml"/><Relationship Id="rId15" Type="http://schemas.openxmlformats.org/officeDocument/2006/relationships/hyperlink" Target="https://www.technologyreview.com/2021/01/21/1016513/china-private-commercial-space-industry-dominance/" TargetMode="External"/><Relationship Id="rId23" Type="http://schemas.openxmlformats.org/officeDocument/2006/relationships/hyperlink" Target="https://www.cnet.com/news/nasa-says-city-smashing-asteroids-arent-so-common/" TargetMode="External"/><Relationship Id="rId10" Type="http://schemas.openxmlformats.org/officeDocument/2006/relationships/hyperlink" Target="https://core.ac.uk/download/pdf/188590876.pdf" TargetMode="External"/><Relationship Id="rId19" Type="http://schemas.openxmlformats.org/officeDocument/2006/relationships/hyperlink" Target="https://archive.md/o/bc9l4/https:/www.bbc.com/news/science-environment-54076895"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hbr.org/2011/06/what-the-west-doesnt-get-about-china" TargetMode="External"/><Relationship Id="rId22" Type="http://schemas.openxmlformats.org/officeDocument/2006/relationships/hyperlink" Target="https://www.europeanleadershipnetwork.org/commentary/the-art-of-space-deterrence/"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37</Pages>
  <Words>18129</Words>
  <Characters>103340</Characters>
  <Application>Microsoft Office Word</Application>
  <DocSecurity>0</DocSecurity>
  <Lines>861</Lines>
  <Paragraphs>242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121227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2</cp:revision>
  <dcterms:created xsi:type="dcterms:W3CDTF">2022-04-23T17:39:00Z</dcterms:created>
  <dcterms:modified xsi:type="dcterms:W3CDTF">2022-04-23T17:39:00Z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