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01C50" w14:textId="564B0231" w:rsidR="00532285" w:rsidRDefault="00532285" w:rsidP="00532285">
      <w:pPr>
        <w:pStyle w:val="Heading1"/>
      </w:pPr>
      <w:r>
        <w:t>1nc</w:t>
      </w:r>
    </w:p>
    <w:p w14:paraId="16A00665" w14:textId="63AF5E8C" w:rsidR="00532285" w:rsidRDefault="00532285" w:rsidP="00532285">
      <w:pPr>
        <w:pStyle w:val="Heading2"/>
      </w:pPr>
      <w:r>
        <w:lastRenderedPageBreak/>
        <w:t>OFF</w:t>
      </w:r>
    </w:p>
    <w:p w14:paraId="59CB1CDD" w14:textId="019925BA" w:rsidR="00532285" w:rsidRPr="00532285" w:rsidRDefault="004024E7" w:rsidP="00532285">
      <w:pPr>
        <w:pStyle w:val="Heading3"/>
      </w:pPr>
      <w:r>
        <w:lastRenderedPageBreak/>
        <w:t>1-</w:t>
      </w:r>
      <w:r w:rsidR="00532285">
        <w:t>T-Reduce</w:t>
      </w:r>
    </w:p>
    <w:p w14:paraId="7B28474C" w14:textId="7D4B15CC" w:rsidR="00532285" w:rsidRDefault="00532285" w:rsidP="00532285">
      <w:pPr>
        <w:pStyle w:val="Heading4"/>
      </w:pPr>
      <w:r>
        <w:t xml:space="preserve">Interpretation: “reduce” indicates permanency. The </w:t>
      </w:r>
      <w:proofErr w:type="spellStart"/>
      <w:r>
        <w:t>aff</w:t>
      </w:r>
      <w:proofErr w:type="spellEnd"/>
      <w:r>
        <w:t xml:space="preserve"> may not defend suspensions on intellectual property rights</w:t>
      </w:r>
    </w:p>
    <w:p w14:paraId="534420A6" w14:textId="77777777" w:rsidR="00532285" w:rsidRDefault="00532285" w:rsidP="00532285"/>
    <w:p w14:paraId="77A56BD3" w14:textId="77777777" w:rsidR="00532285" w:rsidRDefault="00532285" w:rsidP="00532285">
      <w:pPr>
        <w:pStyle w:val="Heading4"/>
        <w:rPr>
          <w:rFonts w:asciiTheme="minorHAnsi" w:hAnsiTheme="minorHAnsi" w:cstheme="minorHAnsi"/>
        </w:rPr>
      </w:pPr>
      <w:r w:rsidRPr="00195C7A">
        <w:rPr>
          <w:rFonts w:asciiTheme="minorHAnsi" w:hAnsiTheme="minorHAnsi" w:cstheme="minorHAnsi"/>
        </w:rPr>
        <w:t xml:space="preserve">Reduce </w:t>
      </w:r>
      <w:r>
        <w:rPr>
          <w:rFonts w:asciiTheme="minorHAnsi" w:hAnsiTheme="minorHAnsi" w:cstheme="minorHAnsi"/>
        </w:rPr>
        <w:t>indicates permanency</w:t>
      </w:r>
      <w:r w:rsidRPr="00195C7A">
        <w:rPr>
          <w:rFonts w:asciiTheme="minorHAnsi" w:hAnsiTheme="minorHAnsi" w:cstheme="minorHAnsi"/>
        </w:rPr>
        <w:t xml:space="preserve"> – it’s distinct from “suspend”</w:t>
      </w:r>
      <w:r>
        <w:rPr>
          <w:rFonts w:asciiTheme="minorHAnsi" w:hAnsiTheme="minorHAnsi" w:cstheme="minorHAnsi"/>
        </w:rPr>
        <w:t xml:space="preserve"> Prefer our evidence – legal and should o/w all other definitions. This is the only legal interpretation of reduce in the court system which means that it applies to all legal implementations of the plan</w:t>
      </w:r>
    </w:p>
    <w:p w14:paraId="20267098" w14:textId="77777777" w:rsidR="00532285" w:rsidRPr="0074719C" w:rsidRDefault="00532285" w:rsidP="00532285">
      <w:pPr>
        <w:rPr>
          <w:rFonts w:asciiTheme="minorHAnsi" w:hAnsiTheme="minorHAnsi" w:cstheme="minorHAnsi"/>
          <w:sz w:val="24"/>
        </w:rPr>
      </w:pPr>
      <w:r w:rsidRPr="00DF2252">
        <w:rPr>
          <w:rStyle w:val="Style13ptBold"/>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7DBA4344" w14:textId="77777777" w:rsidR="00532285" w:rsidRDefault="00532285" w:rsidP="00532285">
      <w:pPr>
        <w:rPr>
          <w:rStyle w:val="StyleUnderline"/>
        </w:rPr>
      </w:pP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's counterpart </w:t>
      </w:r>
      <w:proofErr w:type="gramStart"/>
      <w:r w:rsidRPr="0074719C">
        <w:rPr>
          <w:rFonts w:asciiTheme="minorHAnsi" w:hAnsiTheme="minorHAnsi" w:cstheme="minorHAnsi"/>
          <w:sz w:val="16"/>
        </w:rPr>
        <w:t>with regard to</w:t>
      </w:r>
      <w:proofErr w:type="gramEnd"/>
      <w:r w:rsidRPr="0074719C">
        <w:rPr>
          <w:rFonts w:asciiTheme="minorHAnsi" w:hAnsiTheme="minorHAnsi" w:cstheme="minorHAnsi"/>
          <w:sz w:val="16"/>
        </w:rPr>
        <w:t xml:space="preserve"> </w:t>
      </w:r>
      <w:proofErr w:type="spellStart"/>
      <w:r w:rsidRPr="0074719C">
        <w:rPr>
          <w:rFonts w:asciiTheme="minorHAnsi" w:hAnsiTheme="minorHAnsi" w:cstheme="minorHAnsi"/>
          <w:sz w:val="16"/>
        </w:rPr>
        <w:t>nondisability</w:t>
      </w:r>
      <w:proofErr w:type="spellEnd"/>
      <w:r w:rsidRPr="0074719C">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74719C">
        <w:rPr>
          <w:rStyle w:val="italic"/>
          <w:rFonts w:asciiTheme="minorHAnsi" w:hAnsiTheme="minorHAnsi" w:cstheme="minorHAnsi"/>
          <w:sz w:val="16"/>
        </w:rPr>
        <w:t>any</w:t>
      </w:r>
      <w:r w:rsidRPr="0074719C">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74719C">
        <w:rPr>
          <w:rFonts w:asciiTheme="minorHAnsi" w:hAnsiTheme="minorHAnsi" w:cstheme="minorHAnsi"/>
          <w:sz w:val="16"/>
        </w:rPr>
        <w:t xml:space="preserve">]  </w:t>
      </w:r>
      <w:r w:rsidRPr="00195C7A">
        <w:rPr>
          <w:rFonts w:asciiTheme="minorHAnsi" w:hAnsiTheme="minorHAnsi" w:cstheme="minorHAnsi"/>
          <w:u w:val="single"/>
        </w:rPr>
        <w:t>The</w:t>
      </w:r>
      <w:proofErr w:type="gramEnd"/>
      <w:r w:rsidRPr="00195C7A">
        <w:rPr>
          <w:rFonts w:asciiTheme="minorHAnsi" w:hAnsiTheme="minorHAnsi" w:cstheme="minorHAnsi"/>
          <w:u w:val="single"/>
        </w:rPr>
        <w:t xml:space="preserve"> section says "</w:t>
      </w:r>
      <w:r w:rsidRPr="0074719C">
        <w:rPr>
          <w:rFonts w:asciiTheme="minorHAnsi" w:hAnsiTheme="minorHAnsi" w:cstheme="minorHAnsi"/>
          <w:highlight w:val="green"/>
          <w:u w:val="single"/>
        </w:rPr>
        <w:t>reduced", does not say</w:t>
      </w:r>
      <w:r w:rsidRPr="00195C7A">
        <w:rPr>
          <w:rFonts w:asciiTheme="minorHAnsi" w:hAnsiTheme="minorHAnsi" w:cstheme="minorHAnsi"/>
          <w:u w:val="single"/>
        </w:rPr>
        <w:t xml:space="preserve"> that monthly payments shall be </w:t>
      </w:r>
      <w:r w:rsidRPr="0074719C">
        <w:rPr>
          <w:rFonts w:asciiTheme="minorHAnsi" w:hAnsiTheme="minorHAnsi" w:cstheme="minorHAnsi"/>
          <w:highlight w:val="green"/>
          <w:u w:val="single"/>
        </w:rPr>
        <w:t>temporarily suspended; it says</w:t>
      </w:r>
      <w:r w:rsidRPr="00195C7A">
        <w:rPr>
          <w:rFonts w:asciiTheme="minorHAnsi" w:hAnsiTheme="minorHAnsi" w:cstheme="minorHAnsi"/>
          <w:u w:val="single"/>
        </w:rPr>
        <w:t xml:space="preserve"> that the pension itself shall be </w:t>
      </w:r>
      <w:r w:rsidRPr="0074719C">
        <w:rPr>
          <w:rFonts w:asciiTheme="minorHAnsi" w:hAnsiTheme="minorHAnsi" w:cstheme="minorHAnsi"/>
          <w:highlight w:val="green"/>
          <w:u w:val="single"/>
        </w:rPr>
        <w:t>reduced</w:t>
      </w:r>
      <w:r w:rsidRPr="00195C7A">
        <w:rPr>
          <w:rFonts w:asciiTheme="minorHAnsi" w:hAnsiTheme="minorHAnsi" w:cstheme="minorHAnsi"/>
          <w:u w:val="single"/>
        </w:rPr>
        <w:t xml:space="preserve">. The </w:t>
      </w:r>
      <w:r w:rsidRPr="00202786">
        <w:rPr>
          <w:rStyle w:val="Emphasis"/>
        </w:rPr>
        <w:t>plain dictionary meaning</w:t>
      </w:r>
      <w:r w:rsidRPr="00195C7A">
        <w:rPr>
          <w:rFonts w:asciiTheme="minorHAnsi" w:hAnsiTheme="minorHAnsi" w:cstheme="minorHAnsi"/>
          <w:u w:val="single"/>
        </w:rPr>
        <w:t xml:space="preserve"> of the word is to diminish, lower or degrade. </w:t>
      </w:r>
      <w:r w:rsidRPr="0074719C">
        <w:rPr>
          <w:rStyle w:val="StyleUnderline"/>
          <w:highlight w:val="green"/>
        </w:rPr>
        <w:t>The word "reduce" seems</w:t>
      </w:r>
      <w:r w:rsidRPr="00202786">
        <w:rPr>
          <w:rStyle w:val="StyleUnderline"/>
        </w:rPr>
        <w:t xml:space="preserve"> adequately </w:t>
      </w:r>
      <w:r w:rsidRPr="0074719C">
        <w:rPr>
          <w:rStyle w:val="StyleUnderline"/>
          <w:highlight w:val="green"/>
        </w:rPr>
        <w:t xml:space="preserve">to indicate </w:t>
      </w:r>
      <w:r w:rsidRPr="0074719C">
        <w:rPr>
          <w:rStyle w:val="Emphasis"/>
          <w:highlight w:val="green"/>
        </w:rPr>
        <w:t>permanency</w:t>
      </w:r>
      <w:r w:rsidRPr="00202786">
        <w:rPr>
          <w:rStyle w:val="StyleUnderline"/>
        </w:rPr>
        <w:t>.</w:t>
      </w:r>
    </w:p>
    <w:p w14:paraId="6DB395EA" w14:textId="77777777" w:rsidR="00532285" w:rsidRPr="00A07048" w:rsidRDefault="00532285" w:rsidP="00532285"/>
    <w:p w14:paraId="1D8B28EC" w14:textId="569B9D68" w:rsidR="00532285" w:rsidRDefault="00532285" w:rsidP="00532285">
      <w:pPr>
        <w:pStyle w:val="Heading4"/>
        <w:spacing w:before="0" w:line="264" w:lineRule="atLeast"/>
        <w:rPr>
          <w:rFonts w:ascii="Open Sans" w:hAnsi="Open Sans" w:cs="Open Sans"/>
          <w:color w:val="000000"/>
          <w:sz w:val="21"/>
          <w:szCs w:val="21"/>
        </w:rPr>
      </w:pPr>
      <w:r w:rsidRPr="00195C7A">
        <w:t>Violation –</w:t>
      </w:r>
      <w:r>
        <w:rPr>
          <w:rFonts w:ascii="Open Sans" w:hAnsi="Open Sans" w:cs="Open Sans"/>
          <w:color w:val="000000"/>
          <w:sz w:val="21"/>
          <w:szCs w:val="21"/>
        </w:rPr>
        <w:t xml:space="preserve">they violate because </w:t>
      </w:r>
      <w:r w:rsidR="00E11C2C">
        <w:rPr>
          <w:rFonts w:ascii="Open Sans" w:hAnsi="Open Sans" w:cs="Open Sans"/>
          <w:color w:val="000000"/>
          <w:sz w:val="21"/>
          <w:szCs w:val="21"/>
        </w:rPr>
        <w:t>the India South Africa Plan is</w:t>
      </w:r>
      <w:r>
        <w:rPr>
          <w:rFonts w:ascii="Open Sans" w:hAnsi="Open Sans" w:cs="Open Sans"/>
          <w:color w:val="000000"/>
          <w:sz w:val="21"/>
          <w:szCs w:val="21"/>
        </w:rPr>
        <w:t xml:space="preserve"> temporary – hold the line – don’t let them shift out by saying that they defend permanency, they should’ve </w:t>
      </w:r>
      <w:proofErr w:type="spellStart"/>
      <w:r>
        <w:rPr>
          <w:rFonts w:ascii="Open Sans" w:hAnsi="Open Sans" w:cs="Open Sans"/>
          <w:color w:val="000000"/>
          <w:sz w:val="21"/>
          <w:szCs w:val="21"/>
        </w:rPr>
        <w:t>specced</w:t>
      </w:r>
      <w:proofErr w:type="spellEnd"/>
      <w:r>
        <w:rPr>
          <w:rFonts w:ascii="Open Sans" w:hAnsi="Open Sans" w:cs="Open Sans"/>
          <w:color w:val="000000"/>
          <w:sz w:val="21"/>
          <w:szCs w:val="21"/>
        </w:rPr>
        <w:t xml:space="preserve"> that in the 1ac and their advantages say nothing about the permanent benefits of having waivers</w:t>
      </w:r>
      <w:r w:rsidR="00E11C2C">
        <w:rPr>
          <w:rFonts w:ascii="Open Sans" w:hAnsi="Open Sans" w:cs="Open Sans"/>
          <w:color w:val="000000"/>
          <w:sz w:val="21"/>
          <w:szCs w:val="21"/>
        </w:rPr>
        <w:t xml:space="preserve"> – they agreed in CX too</w:t>
      </w:r>
    </w:p>
    <w:p w14:paraId="7EADA366" w14:textId="77777777" w:rsidR="00532285" w:rsidRDefault="00532285" w:rsidP="00532285"/>
    <w:p w14:paraId="66626CB3" w14:textId="77777777" w:rsidR="00532285" w:rsidRPr="00C67165" w:rsidRDefault="00532285" w:rsidP="00532285">
      <w:pPr>
        <w:pStyle w:val="Heading4"/>
        <w:rPr>
          <w:rFonts w:ascii="Times New Roman" w:eastAsia="Times New Roman" w:hAnsi="Times New Roman" w:cs="Times New Roman"/>
          <w:sz w:val="24"/>
        </w:rPr>
      </w:pPr>
      <w:proofErr w:type="spellStart"/>
      <w:r w:rsidRPr="004F6CF0">
        <w:rPr>
          <w:rFonts w:eastAsia="Times New Roman" w:cs="Times New Roman"/>
        </w:rPr>
        <w:t>Melimopoulos</w:t>
      </w:r>
      <w:proofErr w:type="spellEnd"/>
      <w:r w:rsidRPr="004F6CF0">
        <w:rPr>
          <w:rFonts w:eastAsia="Times New Roman" w:cs="Times New Roman"/>
        </w:rPr>
        <w:t>, 21</w:t>
      </w:r>
      <w:r w:rsidRPr="004F6CF0">
        <w:rPr>
          <w:rFonts w:eastAsia="Times New Roman" w:cs="Times New Roman"/>
          <w:sz w:val="22"/>
          <w:szCs w:val="22"/>
        </w:rPr>
        <w:t> </w:t>
      </w:r>
      <w:r w:rsidRPr="004F6CF0">
        <w:rPr>
          <w:rFonts w:ascii="Arial" w:eastAsia="Times New Roman" w:hAnsi="Arial" w:cs="Arial"/>
          <w:sz w:val="22"/>
          <w:szCs w:val="22"/>
        </w:rPr>
        <w:t xml:space="preserve">(Elizabeth </w:t>
      </w:r>
      <w:proofErr w:type="spellStart"/>
      <w:r w:rsidRPr="004F6CF0">
        <w:rPr>
          <w:rFonts w:ascii="Arial" w:eastAsia="Times New Roman" w:hAnsi="Arial" w:cs="Arial"/>
          <w:sz w:val="22"/>
          <w:szCs w:val="22"/>
        </w:rPr>
        <w:t>Melimopoulos</w:t>
      </w:r>
      <w:proofErr w:type="spellEnd"/>
      <w:r w:rsidRPr="004F6CF0">
        <w:rPr>
          <w:rFonts w:ascii="Arial" w:eastAsia="Times New Roman" w:hAnsi="Arial" w:cs="Arial"/>
          <w:sz w:val="22"/>
          <w:szCs w:val="22"/>
        </w:rPr>
        <w:t>, 6-29-2021, accessed on 8-15-2021, Al Jazeera, "Explainer: What are patent waivers for COVID vaccines?", https://www.aljazeera.com/news/2021/6/29/explainer-what-are-covid-vaccine-patent-waivers)</w:t>
      </w:r>
    </w:p>
    <w:p w14:paraId="68F0F78D" w14:textId="77777777" w:rsidR="00532285" w:rsidRPr="00C67165" w:rsidRDefault="00532285" w:rsidP="00532285">
      <w:pPr>
        <w:rPr>
          <w:sz w:val="16"/>
        </w:rPr>
      </w:pPr>
      <w:r w:rsidRPr="00C67165">
        <w:rPr>
          <w:sz w:val="16"/>
        </w:rPr>
        <w:t xml:space="preserve">What does </w:t>
      </w:r>
      <w:r w:rsidRPr="00C67165">
        <w:rPr>
          <w:rStyle w:val="Emphasis"/>
          <w:highlight w:val="green"/>
        </w:rPr>
        <w:t>an IP waiver</w:t>
      </w:r>
      <w:r w:rsidRPr="00C67165">
        <w:rPr>
          <w:sz w:val="16"/>
        </w:rPr>
        <w:t xml:space="preserve"> do? A waiver </w:t>
      </w:r>
      <w:r w:rsidRPr="00C67165">
        <w:rPr>
          <w:rStyle w:val="Emphasis"/>
          <w:highlight w:val="green"/>
        </w:rPr>
        <w:t>temporarily</w:t>
      </w:r>
      <w:r w:rsidRPr="00C67165">
        <w:rPr>
          <w:rStyle w:val="Emphasis"/>
        </w:rPr>
        <w:t xml:space="preserve"> </w:t>
      </w:r>
      <w:r w:rsidRPr="00C67165">
        <w:rPr>
          <w:rStyle w:val="Emphasis"/>
          <w:highlight w:val="green"/>
        </w:rPr>
        <w:t>“removes” the intellectual protections provided by the WTO</w:t>
      </w:r>
    </w:p>
    <w:p w14:paraId="7F55C4F8" w14:textId="77777777" w:rsidR="00532285" w:rsidRDefault="00532285" w:rsidP="00532285">
      <w:pPr>
        <w:pStyle w:val="Heading4"/>
      </w:pPr>
      <w:r>
        <w:lastRenderedPageBreak/>
        <w:t xml:space="preserve">Vote neg – </w:t>
      </w:r>
    </w:p>
    <w:p w14:paraId="18725BC0" w14:textId="77777777" w:rsidR="00532285" w:rsidRDefault="00532285" w:rsidP="00532285">
      <w:pPr>
        <w:pStyle w:val="Heading4"/>
      </w:pPr>
      <w:r>
        <w:t xml:space="preserve">1 – Limits – they can </w:t>
      </w:r>
      <w:proofErr w:type="spellStart"/>
      <w:r>
        <w:t>cherrypick</w:t>
      </w:r>
      <w:proofErr w:type="spellEnd"/>
      <w:r>
        <w:t xml:space="preserve"> from multiple timeframes which means that a) they shift out of multiple DAs by saying the patents will be gone by then which moots neg offence and b) non-permanency kills NCs and Ks because they can just delink in the 1ar and forces us to start over</w:t>
      </w:r>
    </w:p>
    <w:p w14:paraId="76369FC0" w14:textId="351F65F1" w:rsidR="00532285" w:rsidRDefault="00532285" w:rsidP="00532285">
      <w:pPr>
        <w:pStyle w:val="Heading4"/>
      </w:pPr>
      <w:r>
        <w:t>2 – Probabilistic ground – target-country compliance means arms sales may not decrease – means they “no ≈” out of all core topic DAs.</w:t>
      </w:r>
    </w:p>
    <w:p w14:paraId="7ADE8301" w14:textId="77777777" w:rsidR="00532285" w:rsidRDefault="00532285" w:rsidP="00532285">
      <w:pPr>
        <w:pStyle w:val="Heading4"/>
        <w:rPr>
          <w:color w:val="000000"/>
        </w:rPr>
      </w:pPr>
      <w:r>
        <w:rPr>
          <w:color w:val="000000"/>
        </w:rPr>
        <w:t>Voters</w:t>
      </w:r>
    </w:p>
    <w:p w14:paraId="4554A570" w14:textId="77777777" w:rsidR="00532285" w:rsidRDefault="00532285" w:rsidP="00532285">
      <w:pPr>
        <w:pStyle w:val="Heading4"/>
        <w:rPr>
          <w:color w:val="000000"/>
        </w:rPr>
      </w:pPr>
      <w:r>
        <w:rPr>
          <w:color w:val="000000"/>
        </w:rPr>
        <w:t>Fairness because its constitutive of debate</w:t>
      </w:r>
    </w:p>
    <w:p w14:paraId="5B5B9F10" w14:textId="77777777" w:rsidR="00532285" w:rsidRDefault="00532285" w:rsidP="00532285">
      <w:pPr>
        <w:pStyle w:val="Heading4"/>
        <w:rPr>
          <w:color w:val="000000"/>
        </w:rPr>
      </w:pPr>
      <w:r>
        <w:rPr>
          <w:color w:val="000000"/>
        </w:rPr>
        <w:t>DTD – a) norms b) prevents abuse</w:t>
      </w:r>
    </w:p>
    <w:p w14:paraId="64F21FCC" w14:textId="77777777" w:rsidR="00532285" w:rsidRDefault="00532285" w:rsidP="00532285">
      <w:pPr>
        <w:pStyle w:val="Heading4"/>
        <w:rPr>
          <w:color w:val="000000"/>
        </w:rPr>
      </w:pPr>
      <w:r>
        <w:rPr>
          <w:color w:val="000000"/>
        </w:rPr>
        <w:t xml:space="preserve">CI- a) judge intervention b) arbitrary </w:t>
      </w:r>
      <w:proofErr w:type="spellStart"/>
      <w:r>
        <w:rPr>
          <w:color w:val="000000"/>
        </w:rPr>
        <w:t>brightline</w:t>
      </w:r>
      <w:proofErr w:type="spellEnd"/>
    </w:p>
    <w:p w14:paraId="37BAC008" w14:textId="77777777" w:rsidR="00532285" w:rsidRDefault="00532285" w:rsidP="00532285">
      <w:pPr>
        <w:pStyle w:val="Heading4"/>
        <w:rPr>
          <w:color w:val="000000"/>
        </w:rPr>
      </w:pPr>
      <w:r>
        <w:rPr>
          <w:color w:val="000000"/>
        </w:rPr>
        <w:t>No RVI- a) time skew b) chilling effect</w:t>
      </w:r>
    </w:p>
    <w:p w14:paraId="1265D477" w14:textId="77777777" w:rsidR="00532285" w:rsidRDefault="00532285" w:rsidP="00532285">
      <w:pPr>
        <w:pStyle w:val="Heading4"/>
        <w:rPr>
          <w:color w:val="000000"/>
        </w:rPr>
      </w:pPr>
      <w:r>
        <w:rPr>
          <w:color w:val="000000"/>
        </w:rPr>
        <w:t xml:space="preserve">No 1AR theory- creates </w:t>
      </w:r>
      <w:proofErr w:type="gramStart"/>
      <w:r>
        <w:rPr>
          <w:color w:val="000000"/>
        </w:rPr>
        <w:t>7-6 time</w:t>
      </w:r>
      <w:proofErr w:type="gramEnd"/>
      <w:r>
        <w:rPr>
          <w:color w:val="000000"/>
        </w:rPr>
        <w:t xml:space="preserve"> skew</w:t>
      </w:r>
    </w:p>
    <w:p w14:paraId="10968E51" w14:textId="77777777" w:rsidR="00532285" w:rsidRPr="00532285" w:rsidRDefault="00532285" w:rsidP="00532285"/>
    <w:p w14:paraId="3A273A6D" w14:textId="69D4218D" w:rsidR="00532285" w:rsidRDefault="004024E7" w:rsidP="00532285">
      <w:pPr>
        <w:pStyle w:val="Heading3"/>
      </w:pPr>
      <w:r>
        <w:lastRenderedPageBreak/>
        <w:t>2-</w:t>
      </w:r>
      <w:r w:rsidR="00532285">
        <w:t>Must Spec IPRs</w:t>
      </w:r>
    </w:p>
    <w:p w14:paraId="0DF930E2" w14:textId="77777777" w:rsidR="00532285" w:rsidRPr="00914B2B" w:rsidRDefault="00532285" w:rsidP="00532285"/>
    <w:p w14:paraId="2BD4F3F1" w14:textId="77777777" w:rsidR="00532285" w:rsidRDefault="00532285" w:rsidP="00532285"/>
    <w:p w14:paraId="239F33FA" w14:textId="77777777" w:rsidR="00532285" w:rsidRDefault="00532285" w:rsidP="00532285">
      <w:pPr>
        <w:pStyle w:val="Heading4"/>
        <w:rPr>
          <w:rFonts w:ascii="Times New Roman" w:hAnsi="Times New Roman"/>
          <w:color w:val="000000"/>
        </w:rPr>
      </w:pPr>
      <w:proofErr w:type="spellStart"/>
      <w:r>
        <w:rPr>
          <w:color w:val="000000"/>
        </w:rPr>
        <w:t>Interp</w:t>
      </w:r>
      <w:proofErr w:type="spellEnd"/>
      <w:r>
        <w:rPr>
          <w:color w:val="000000"/>
        </w:rPr>
        <w:t xml:space="preserve"> – The affirmative debater must specify which Intellectual property rights they reduce in a delineated text in the 1AC</w:t>
      </w:r>
    </w:p>
    <w:p w14:paraId="2D99C5FA" w14:textId="77777777" w:rsidR="00532285" w:rsidRDefault="00532285" w:rsidP="00532285">
      <w:pPr>
        <w:pStyle w:val="Heading4"/>
        <w:rPr>
          <w:color w:val="000000"/>
        </w:rPr>
      </w:pPr>
      <w:r>
        <w:rPr>
          <w:color w:val="000000"/>
        </w:rPr>
        <w:t>Violation – They don’t</w:t>
      </w:r>
    </w:p>
    <w:p w14:paraId="7F4CDE95" w14:textId="77777777" w:rsidR="00532285" w:rsidRDefault="00532285" w:rsidP="00532285">
      <w:pPr>
        <w:pStyle w:val="Heading4"/>
        <w:rPr>
          <w:color w:val="000000"/>
        </w:rPr>
      </w:pPr>
      <w:r>
        <w:rPr>
          <w:color w:val="000000"/>
        </w:rPr>
        <w:t>There are different entities within “intellectual property rights”</w:t>
      </w:r>
    </w:p>
    <w:p w14:paraId="4304075E" w14:textId="77777777" w:rsidR="00532285" w:rsidRDefault="00532285" w:rsidP="00532285">
      <w:pPr>
        <w:pStyle w:val="NormalWeb"/>
        <w:spacing w:before="0" w:beforeAutospacing="0" w:after="160" w:afterAutospacing="0"/>
        <w:rPr>
          <w:color w:val="000000"/>
        </w:rPr>
      </w:pPr>
      <w:r>
        <w:rPr>
          <w:rFonts w:ascii="Calibri" w:hAnsi="Calibri"/>
          <w:b/>
          <w:bCs/>
          <w:color w:val="000000"/>
          <w:sz w:val="26"/>
          <w:szCs w:val="26"/>
        </w:rPr>
        <w:t>Stallman 15</w:t>
      </w:r>
      <w:r>
        <w:rPr>
          <w:rFonts w:ascii="Calibri" w:hAnsi="Calibri"/>
          <w:color w:val="000000"/>
          <w:sz w:val="22"/>
          <w:szCs w:val="22"/>
        </w:rPr>
        <w:t xml:space="preserve"> [Did you </w:t>
      </w:r>
      <w:proofErr w:type="gramStart"/>
      <w:r>
        <w:rPr>
          <w:rFonts w:ascii="Calibri" w:hAnsi="Calibri"/>
          <w:color w:val="000000"/>
          <w:sz w:val="22"/>
          <w:szCs w:val="22"/>
        </w:rPr>
        <w:t>say</w:t>
      </w:r>
      <w:proofErr w:type="gramEnd"/>
      <w:r>
        <w:rPr>
          <w:rFonts w:ascii="Calibri" w:hAnsi="Calibri"/>
          <w:color w:val="000000"/>
          <w:sz w:val="22"/>
          <w:szCs w:val="22"/>
        </w:rPr>
        <w:t xml:space="preserve"> "intellectual property"? It's a seductive mirage - gnu project - free software foundation. &amp;</w:t>
      </w:r>
      <w:proofErr w:type="spellStart"/>
      <w:proofErr w:type="gramStart"/>
      <w:r>
        <w:rPr>
          <w:rFonts w:ascii="Calibri" w:hAnsi="Calibri"/>
          <w:color w:val="000000"/>
          <w:sz w:val="22"/>
          <w:szCs w:val="22"/>
        </w:rPr>
        <w:t>nbsp</w:t>
      </w:r>
      <w:proofErr w:type="spellEnd"/>
      <w:r>
        <w:rPr>
          <w:rFonts w:ascii="Calibri" w:hAnsi="Calibri"/>
          <w:color w:val="000000"/>
          <w:sz w:val="22"/>
          <w:szCs w:val="22"/>
        </w:rPr>
        <w:t>;[</w:t>
      </w:r>
      <w:proofErr w:type="gramEnd"/>
      <w:r>
        <w:rPr>
          <w:rFonts w:ascii="Calibri" w:hAnsi="Calibri"/>
          <w:color w:val="000000"/>
          <w:sz w:val="22"/>
          <w:szCs w:val="22"/>
        </w:rPr>
        <w:t>A GNU head]&amp;</w:t>
      </w:r>
      <w:proofErr w:type="spellStart"/>
      <w:r>
        <w:rPr>
          <w:rFonts w:ascii="Calibri" w:hAnsi="Calibri"/>
          <w:color w:val="000000"/>
          <w:sz w:val="22"/>
          <w:szCs w:val="22"/>
        </w:rPr>
        <w:t>nbsp</w:t>
      </w:r>
      <w:proofErr w:type="spellEnd"/>
      <w:r>
        <w:rPr>
          <w:rFonts w:ascii="Calibri" w:hAnsi="Calibri"/>
          <w:color w:val="000000"/>
          <w:sz w:val="22"/>
          <w:szCs w:val="22"/>
        </w:rPr>
        <w:t xml:space="preserve">;. (n.d.). </w:t>
      </w:r>
      <w:hyperlink r:id="rId9" w:history="1">
        <w:r>
          <w:rPr>
            <w:rStyle w:val="Hyperlink"/>
            <w:rFonts w:eastAsiaTheme="majorEastAsia"/>
            <w:color w:val="000000"/>
            <w:sz w:val="22"/>
            <w:szCs w:val="22"/>
          </w:rPr>
          <w:t>https://www.gnu.org/philosophy/not-ipr.en.html</w:t>
        </w:r>
      </w:hyperlink>
      <w:r>
        <w:rPr>
          <w:rFonts w:ascii="Calibri" w:hAnsi="Calibri"/>
          <w:color w:val="000000"/>
          <w:sz w:val="22"/>
          <w:szCs w:val="22"/>
        </w:rPr>
        <w:t>.] CB DM</w:t>
      </w:r>
    </w:p>
    <w:p w14:paraId="0C9B8A20" w14:textId="77777777" w:rsidR="00532285" w:rsidRDefault="00532285" w:rsidP="00532285">
      <w:pPr>
        <w:pStyle w:val="NormalWeb"/>
        <w:spacing w:before="0" w:beforeAutospacing="0" w:after="160" w:afterAutospacing="0"/>
        <w:rPr>
          <w:color w:val="000000"/>
        </w:rPr>
      </w:pPr>
      <w:r>
        <w:rPr>
          <w:rFonts w:ascii="Calibri" w:hAnsi="Calibri"/>
          <w:b/>
          <w:bCs/>
          <w:color w:val="000000"/>
          <w:sz w:val="22"/>
          <w:szCs w:val="22"/>
          <w:u w:val="single"/>
          <w:shd w:val="clear" w:color="auto" w:fill="00FF00"/>
        </w:rPr>
        <w:t>It has become fashionable to toss copyright, patents, and trademarks</w:t>
      </w:r>
      <w:r>
        <w:rPr>
          <w:rFonts w:ascii="Calibri" w:hAnsi="Calibri"/>
          <w:color w:val="222222"/>
          <w:sz w:val="12"/>
          <w:szCs w:val="12"/>
          <w:shd w:val="clear" w:color="auto" w:fill="FFFFFF"/>
        </w:rPr>
        <w:t>—three separate and different entities involving three separate and different sets of laws—</w:t>
      </w:r>
      <w:r>
        <w:rPr>
          <w:rFonts w:ascii="Calibri" w:hAnsi="Calibri"/>
          <w:b/>
          <w:bCs/>
          <w:color w:val="000000"/>
          <w:sz w:val="22"/>
          <w:szCs w:val="22"/>
          <w:u w:val="single"/>
          <w:shd w:val="clear" w:color="auto" w:fill="00FF00"/>
        </w:rPr>
        <w:t>plus a dozen other laws into one pot and call it “intellectual property”.</w:t>
      </w:r>
      <w:r>
        <w:rPr>
          <w:rFonts w:ascii="Calibri" w:hAnsi="Calibri"/>
          <w:color w:val="222222"/>
          <w:sz w:val="12"/>
          <w:szCs w:val="12"/>
          <w:shd w:val="clear" w:color="auto" w:fill="FFFFFF"/>
        </w:rPr>
        <w:t xml:space="preserve"> The distorting and confusing term did not become common by accident. Companies that gain from the confusion promoted it. The clearest way out of the confusion is to reject the term entirely.</w:t>
      </w:r>
    </w:p>
    <w:p w14:paraId="460EB375" w14:textId="77777777" w:rsidR="00532285" w:rsidRDefault="00532285" w:rsidP="00532285">
      <w:pPr>
        <w:pStyle w:val="Heading4"/>
        <w:rPr>
          <w:color w:val="000000"/>
        </w:rPr>
      </w:pPr>
      <w:r>
        <w:rPr>
          <w:color w:val="000000"/>
        </w:rPr>
        <w:lastRenderedPageBreak/>
        <w:t>Prefer- </w:t>
      </w:r>
    </w:p>
    <w:p w14:paraId="3D07746F" w14:textId="77777777" w:rsidR="00532285" w:rsidRDefault="00532285" w:rsidP="00532285">
      <w:pPr>
        <w:pStyle w:val="Heading4"/>
        <w:rPr>
          <w:color w:val="000000"/>
        </w:rPr>
      </w:pPr>
      <w:r>
        <w:rPr>
          <w:color w:val="000000"/>
        </w:rPr>
        <w:t>1. Shiftiness—</w:t>
      </w:r>
      <w:proofErr w:type="gramStart"/>
      <w:r>
        <w:rPr>
          <w:color w:val="000000"/>
        </w:rPr>
        <w:t>Lacking of</w:t>
      </w:r>
      <w:proofErr w:type="gramEnd"/>
      <w:r>
        <w:rPr>
          <w:color w:val="000000"/>
        </w:rPr>
        <w:t xml:space="preserve"> definition, the </w:t>
      </w:r>
      <w:proofErr w:type="spellStart"/>
      <w:r>
        <w:rPr>
          <w:color w:val="000000"/>
        </w:rPr>
        <w:t>aff</w:t>
      </w:r>
      <w:proofErr w:type="spellEnd"/>
      <w:r>
        <w:rPr>
          <w:color w:val="000000"/>
        </w:rPr>
        <w:t xml:space="preserve"> is vague. Leads to ability to shift advocacies. CX doesn't check because a. they can be sketchy and b. it kills pre-round prep</w:t>
      </w:r>
    </w:p>
    <w:p w14:paraId="620A9380" w14:textId="77777777" w:rsidR="00532285" w:rsidRDefault="00532285" w:rsidP="00532285">
      <w:pPr>
        <w:pStyle w:val="Heading4"/>
        <w:rPr>
          <w:color w:val="000000"/>
        </w:rPr>
      </w:pPr>
      <w:r>
        <w:rPr>
          <w:color w:val="000000"/>
        </w:rPr>
        <w:t>2. Ground- Hurts my strategy since I’ll err on the side of caution, especially hurts CPs and DAs that may apply to one type of test but not others. Fairness-restricts the choices that the neg has. </w:t>
      </w:r>
    </w:p>
    <w:p w14:paraId="4AC972C9" w14:textId="77777777" w:rsidR="00532285" w:rsidRDefault="00532285" w:rsidP="00532285">
      <w:pPr>
        <w:pStyle w:val="Heading4"/>
        <w:rPr>
          <w:color w:val="000000"/>
        </w:rPr>
      </w:pPr>
      <w:r>
        <w:rPr>
          <w:color w:val="000000"/>
        </w:rPr>
        <w:t xml:space="preserve">3. Clash—Not defining means I don’t know what to run in-round which kills high-quality engagement—absent clash debate becomes two ships passing in the night which is irresolvable—also means vote neg on presumption b/c the </w:t>
      </w:r>
      <w:proofErr w:type="spellStart"/>
      <w:r>
        <w:rPr>
          <w:color w:val="000000"/>
        </w:rPr>
        <w:t>aff</w:t>
      </w:r>
      <w:proofErr w:type="spellEnd"/>
      <w:r>
        <w:rPr>
          <w:color w:val="000000"/>
        </w:rPr>
        <w:t xml:space="preserve"> gets circumvented. Clash key to fairness- if </w:t>
      </w:r>
      <w:proofErr w:type="spellStart"/>
      <w:r>
        <w:rPr>
          <w:color w:val="000000"/>
        </w:rPr>
        <w:t>aff</w:t>
      </w:r>
      <w:proofErr w:type="spellEnd"/>
      <w:r>
        <w:rPr>
          <w:color w:val="000000"/>
        </w:rPr>
        <w:t xml:space="preserve"> gets circumvented, then the </w:t>
      </w:r>
      <w:proofErr w:type="spellStart"/>
      <w:r>
        <w:rPr>
          <w:color w:val="000000"/>
        </w:rPr>
        <w:t>aff</w:t>
      </w:r>
      <w:proofErr w:type="spellEnd"/>
      <w:r>
        <w:rPr>
          <w:color w:val="000000"/>
        </w:rPr>
        <w:t xml:space="preserve"> gets additional route to ballot. Education- allows for critical thinking skills and argument generation. </w:t>
      </w:r>
    </w:p>
    <w:p w14:paraId="2D456854" w14:textId="77777777" w:rsidR="00532285" w:rsidRDefault="00532285" w:rsidP="00532285">
      <w:pPr>
        <w:pStyle w:val="Heading4"/>
        <w:rPr>
          <w:color w:val="000000"/>
        </w:rPr>
      </w:pPr>
      <w:r>
        <w:rPr>
          <w:color w:val="000000"/>
        </w:rPr>
        <w:t>4. Good Norms- the other side would justify an infinite number of affirmatives because the definition is vague. Fairness- leads to unpredictability which forces underplaying and shallower debates. </w:t>
      </w:r>
    </w:p>
    <w:p w14:paraId="0B9B7CFE" w14:textId="77777777" w:rsidR="00532285" w:rsidRDefault="00532285" w:rsidP="00532285">
      <w:pPr>
        <w:pStyle w:val="Heading4"/>
        <w:rPr>
          <w:color w:val="000000"/>
        </w:rPr>
      </w:pPr>
      <w:r>
        <w:rPr>
          <w:color w:val="000000"/>
        </w:rPr>
        <w:t>CX Doesn’t Check</w:t>
      </w:r>
    </w:p>
    <w:p w14:paraId="6716D7C4" w14:textId="77777777" w:rsidR="00532285" w:rsidRDefault="00532285" w:rsidP="00532285">
      <w:pPr>
        <w:pStyle w:val="Heading4"/>
        <w:rPr>
          <w:color w:val="000000"/>
        </w:rPr>
      </w:pPr>
      <w:r>
        <w:rPr>
          <w:color w:val="000000"/>
        </w:rPr>
        <w:t>[a] topic ed: asking a million questions about the advocacy means that we don’t get to discuss the central issues of the case or the warrants, that’s what makes the case true</w:t>
      </w:r>
    </w:p>
    <w:p w14:paraId="72605C95" w14:textId="77777777" w:rsidR="00532285" w:rsidRDefault="00532285" w:rsidP="00532285">
      <w:pPr>
        <w:pStyle w:val="Heading4"/>
        <w:rPr>
          <w:color w:val="000000"/>
        </w:rPr>
      </w:pPr>
      <w:r>
        <w:rPr>
          <w:color w:val="000000"/>
        </w:rPr>
        <w:t xml:space="preserve">[b] They can shift out in CX as I ask </w:t>
      </w:r>
      <w:proofErr w:type="spellStart"/>
      <w:r>
        <w:rPr>
          <w:color w:val="000000"/>
        </w:rPr>
        <w:t>disad</w:t>
      </w:r>
      <w:proofErr w:type="spellEnd"/>
      <w:r>
        <w:rPr>
          <w:color w:val="000000"/>
        </w:rPr>
        <w:t xml:space="preserve"> questions, which is the abuse of my shell.</w:t>
      </w:r>
    </w:p>
    <w:p w14:paraId="75CCACEC" w14:textId="77777777" w:rsidR="00532285" w:rsidRDefault="00532285" w:rsidP="00532285">
      <w:pPr>
        <w:pStyle w:val="Heading4"/>
        <w:rPr>
          <w:color w:val="000000"/>
        </w:rPr>
      </w:pPr>
      <w:r>
        <w:rPr>
          <w:color w:val="000000"/>
        </w:rPr>
        <w:t xml:space="preserve">[c] Infinitely regressive – this justifies the </w:t>
      </w:r>
      <w:proofErr w:type="spellStart"/>
      <w:r>
        <w:rPr>
          <w:color w:val="000000"/>
        </w:rPr>
        <w:t>aff</w:t>
      </w:r>
      <w:proofErr w:type="spellEnd"/>
      <w:r>
        <w:rPr>
          <w:color w:val="000000"/>
        </w:rPr>
        <w:t xml:space="preserve"> just saying “if you don’t understand the Plan – ask me about it in cross-x”</w:t>
      </w:r>
    </w:p>
    <w:p w14:paraId="4812D00C" w14:textId="77777777" w:rsidR="00532285" w:rsidRDefault="00532285" w:rsidP="00532285">
      <w:pPr>
        <w:pStyle w:val="Heading4"/>
        <w:rPr>
          <w:color w:val="000000"/>
        </w:rPr>
      </w:pPr>
      <w:r>
        <w:rPr>
          <w:color w:val="000000"/>
        </w:rPr>
        <w:t xml:space="preserve">[d] Not verifiable. We can’t know if they would have </w:t>
      </w:r>
      <w:proofErr w:type="gramStart"/>
      <w:r>
        <w:rPr>
          <w:color w:val="000000"/>
        </w:rPr>
        <w:t>actually specified</w:t>
      </w:r>
      <w:proofErr w:type="gramEnd"/>
      <w:r>
        <w:rPr>
          <w:color w:val="000000"/>
        </w:rPr>
        <w:t>. People are trained in CX to be shady as possible- no way I could get an actual concession.</w:t>
      </w:r>
    </w:p>
    <w:p w14:paraId="14C42F02" w14:textId="0A17FEF5" w:rsidR="00532285" w:rsidRDefault="00532285" w:rsidP="00532285">
      <w:pPr>
        <w:pStyle w:val="Heading4"/>
        <w:rPr>
          <w:color w:val="000000"/>
        </w:rPr>
      </w:pPr>
      <w:r>
        <w:rPr>
          <w:color w:val="000000"/>
        </w:rPr>
        <w:t xml:space="preserve">[e] Prep skew –I don’t know what they will be willing to clarify until CX which means I could go 6 minutes planning to read a </w:t>
      </w:r>
      <w:proofErr w:type="spellStart"/>
      <w:r>
        <w:rPr>
          <w:color w:val="000000"/>
        </w:rPr>
        <w:t>disad</w:t>
      </w:r>
      <w:proofErr w:type="spellEnd"/>
      <w:r>
        <w:rPr>
          <w:color w:val="000000"/>
        </w:rPr>
        <w:t xml:space="preserve"> and then get screwed over in CX when they spec something else – means CX can’t check.</w:t>
      </w:r>
    </w:p>
    <w:p w14:paraId="559CC396" w14:textId="7A082F60" w:rsidR="004024E7" w:rsidRDefault="004024E7" w:rsidP="004024E7"/>
    <w:p w14:paraId="270E6692" w14:textId="363112EA" w:rsidR="004024E7" w:rsidRDefault="004024E7" w:rsidP="004024E7">
      <w:pPr>
        <w:pStyle w:val="Heading3"/>
      </w:pPr>
      <w:r>
        <w:lastRenderedPageBreak/>
        <w:t>3-Innovation</w:t>
      </w:r>
    </w:p>
    <w:p w14:paraId="4C8FE119" w14:textId="77777777" w:rsidR="004024E7" w:rsidRDefault="004024E7" w:rsidP="004024E7">
      <w:pPr>
        <w:pStyle w:val="Heading4"/>
      </w:pPr>
      <w:r>
        <w:t>Current WTO legislation on IP rights promotes innovation</w:t>
      </w:r>
    </w:p>
    <w:p w14:paraId="46BB67D4" w14:textId="77777777" w:rsidR="004024E7" w:rsidRPr="00805F88" w:rsidRDefault="004024E7" w:rsidP="004024E7">
      <w:pPr>
        <w:rPr>
          <w:sz w:val="16"/>
        </w:rPr>
      </w:pPr>
      <w:r w:rsidRPr="00805F88">
        <w:rPr>
          <w:rStyle w:val="Style13ptBold"/>
        </w:rPr>
        <w:t>Ezell et al 4/29</w:t>
      </w:r>
      <w:r w:rsidRPr="00805F88">
        <w:rPr>
          <w:sz w:val="16"/>
        </w:rPr>
        <w:t xml:space="preserve"> </w:t>
      </w:r>
      <w:proofErr w:type="spellStart"/>
      <w:r w:rsidRPr="00805F88">
        <w:rPr>
          <w:sz w:val="16"/>
        </w:rPr>
        <w:t>Jaci</w:t>
      </w:r>
      <w:proofErr w:type="spellEnd"/>
      <w:r w:rsidRPr="00805F88">
        <w:rPr>
          <w:sz w:val="16"/>
        </w:rPr>
        <w:t xml:space="preserve">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10" w:history="1">
        <w:r w:rsidRPr="00805F88">
          <w:rPr>
            <w:rStyle w:val="Hyperlink"/>
            <w:sz w:val="16"/>
          </w:rPr>
          <w:t>https://itif.org/publications/2021/04/29/ten-ways-ip-has-enabled-innovations-have-helped-sustain-world-through</w:t>
        </w:r>
      </w:hyperlink>
      <w:r w:rsidRPr="00805F88">
        <w:rPr>
          <w:sz w:val="16"/>
        </w:rPr>
        <w:t xml:space="preserve"> DD AG</w:t>
      </w:r>
    </w:p>
    <w:p w14:paraId="1E8B1180" w14:textId="77777777" w:rsidR="004024E7" w:rsidRPr="00805F88" w:rsidRDefault="004024E7" w:rsidP="004024E7">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582B1B0A" w14:textId="77777777" w:rsidR="004024E7" w:rsidRPr="00805F88" w:rsidRDefault="004024E7" w:rsidP="004024E7">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08B929AD" w14:textId="77777777" w:rsidR="004024E7" w:rsidRPr="00805F88" w:rsidRDefault="004024E7" w:rsidP="004024E7">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4280798F" w14:textId="77777777" w:rsidR="004024E7" w:rsidRPr="00805F88" w:rsidRDefault="004024E7" w:rsidP="004024E7">
      <w:pPr>
        <w:rPr>
          <w:sz w:val="16"/>
        </w:rPr>
      </w:pPr>
    </w:p>
    <w:p w14:paraId="55C44721" w14:textId="77777777" w:rsidR="004024E7" w:rsidRPr="00805F88" w:rsidRDefault="004024E7" w:rsidP="004024E7">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65E99135" w14:textId="77777777" w:rsidR="004024E7" w:rsidRPr="00805F88" w:rsidRDefault="004024E7" w:rsidP="004024E7">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4C747E63" w14:textId="77777777" w:rsidR="004024E7" w:rsidRPr="00805F88" w:rsidRDefault="004024E7" w:rsidP="004024E7">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805F88">
        <w:rPr>
          <w:sz w:val="16"/>
        </w:rPr>
        <w:t>Ocugen</w:t>
      </w:r>
      <w:proofErr w:type="spellEnd"/>
      <w:r w:rsidRPr="00805F88">
        <w:rPr>
          <w:sz w:val="16"/>
        </w:rPr>
        <w:t>, Inc.</w:t>
      </w:r>
    </w:p>
    <w:p w14:paraId="2C217787" w14:textId="77777777" w:rsidR="004024E7" w:rsidRPr="00805F88" w:rsidRDefault="004024E7" w:rsidP="004024E7">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xml:space="preserve">, and IP generates higher </w:t>
      </w:r>
      <w:r w:rsidRPr="00805F88">
        <w:rPr>
          <w:rStyle w:val="StyleUnderline"/>
        </w:rPr>
        <w:lastRenderedPageBreak/>
        <w:t>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1AF34E89" w14:textId="77777777" w:rsidR="004024E7" w:rsidRPr="00B75228" w:rsidRDefault="004024E7" w:rsidP="004024E7">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0318A51B" w14:textId="77777777" w:rsidR="004024E7" w:rsidRDefault="004024E7" w:rsidP="004024E7">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6382AD49" w14:textId="77777777" w:rsidR="004024E7" w:rsidRPr="00DE7CA8" w:rsidRDefault="004024E7" w:rsidP="004024E7">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1"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273EB75E" w14:textId="77777777" w:rsidR="004024E7" w:rsidRPr="008B2A64" w:rsidRDefault="004024E7" w:rsidP="004024E7">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2C0D6691" w14:textId="77777777" w:rsidR="004024E7" w:rsidRPr="00A03C25" w:rsidRDefault="004024E7" w:rsidP="004024E7">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1924A537" w14:textId="77777777" w:rsidR="004024E7" w:rsidRPr="00A03C25" w:rsidRDefault="004024E7" w:rsidP="004024E7">
      <w:pPr>
        <w:rPr>
          <w:rFonts w:asciiTheme="minorHAnsi" w:hAnsiTheme="minorHAnsi" w:cstheme="minorHAnsi"/>
          <w:sz w:val="12"/>
        </w:rPr>
      </w:pPr>
      <w:r w:rsidRPr="00A03C25">
        <w:rPr>
          <w:rFonts w:asciiTheme="minorHAnsi" w:hAnsiTheme="minorHAnsi" w:cstheme="minorHAnsi"/>
          <w:sz w:val="12"/>
        </w:rPr>
        <w:lastRenderedPageBreak/>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2DE2EEF8" w14:textId="77777777" w:rsidR="004024E7" w:rsidRPr="00A03C25" w:rsidRDefault="004024E7" w:rsidP="004024E7">
      <w:pPr>
        <w:rPr>
          <w:rFonts w:asciiTheme="minorHAnsi" w:hAnsiTheme="minorHAnsi" w:cstheme="minorHAnsi"/>
          <w:sz w:val="12"/>
        </w:rPr>
      </w:pPr>
      <w:r w:rsidRPr="00A03C25">
        <w:rPr>
          <w:rFonts w:asciiTheme="minorHAnsi" w:hAnsiTheme="minorHAnsi" w:cstheme="minorHAnsi"/>
          <w:sz w:val="12"/>
        </w:rPr>
        <w:t xml:space="preserve">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w:t>
      </w:r>
      <w:proofErr w:type="gramStart"/>
      <w:r w:rsidRPr="00A03C25">
        <w:rPr>
          <w:rFonts w:asciiTheme="minorHAnsi" w:hAnsiTheme="minorHAnsi" w:cstheme="minorHAnsi"/>
          <w:sz w:val="12"/>
        </w:rPr>
        <w:t>in an effort to</w:t>
      </w:r>
      <w:proofErr w:type="gramEnd"/>
      <w:r w:rsidRPr="00A03C25">
        <w:rPr>
          <w:rFonts w:asciiTheme="minorHAnsi" w:hAnsiTheme="minorHAnsi" w:cstheme="minorHAnsi"/>
          <w:sz w:val="12"/>
        </w:rPr>
        <w:t xml:space="preserve">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75F67E93" w14:textId="77777777" w:rsidR="004024E7" w:rsidRPr="00A03C25" w:rsidRDefault="004024E7" w:rsidP="004024E7">
      <w:pPr>
        <w:rPr>
          <w:sz w:val="12"/>
        </w:rPr>
      </w:pPr>
      <w:r w:rsidRPr="00A03C25">
        <w:rPr>
          <w:sz w:val="12"/>
        </w:rPr>
        <w:t>The case studies are:</w:t>
      </w:r>
    </w:p>
    <w:p w14:paraId="0C62CF7B" w14:textId="77777777" w:rsidR="004024E7" w:rsidRPr="00A03C25" w:rsidRDefault="004024E7" w:rsidP="004024E7">
      <w:pPr>
        <w:rPr>
          <w:sz w:val="12"/>
        </w:rPr>
      </w:pPr>
      <w:r w:rsidRPr="00A03C25">
        <w:rPr>
          <w:sz w:val="12"/>
        </w:rPr>
        <w:t xml:space="preserve">Bharat Biotech: </w:t>
      </w:r>
      <w:proofErr w:type="spellStart"/>
      <w:r w:rsidRPr="00A03C25">
        <w:rPr>
          <w:sz w:val="12"/>
        </w:rPr>
        <w:t>Covaxin</w:t>
      </w:r>
      <w:proofErr w:type="spellEnd"/>
    </w:p>
    <w:p w14:paraId="45BE61BF" w14:textId="77777777" w:rsidR="004024E7" w:rsidRPr="00A03C25" w:rsidRDefault="004024E7" w:rsidP="004024E7">
      <w:pPr>
        <w:rPr>
          <w:sz w:val="12"/>
        </w:rPr>
      </w:pPr>
      <w:r w:rsidRPr="00A03C25">
        <w:rPr>
          <w:sz w:val="12"/>
        </w:rPr>
        <w:t xml:space="preserve">Gilead: </w:t>
      </w:r>
      <w:proofErr w:type="spellStart"/>
      <w:r w:rsidRPr="00A03C25">
        <w:rPr>
          <w:sz w:val="12"/>
        </w:rPr>
        <w:t>Remdesivir</w:t>
      </w:r>
      <w:proofErr w:type="spellEnd"/>
    </w:p>
    <w:p w14:paraId="33B8C1D7" w14:textId="77777777" w:rsidR="004024E7" w:rsidRPr="00A03C25" w:rsidRDefault="004024E7" w:rsidP="004024E7">
      <w:pPr>
        <w:rPr>
          <w:sz w:val="12"/>
        </w:rPr>
      </w:pPr>
      <w:proofErr w:type="spellStart"/>
      <w:r w:rsidRPr="00A03C25">
        <w:rPr>
          <w:sz w:val="12"/>
        </w:rPr>
        <w:t>LumiraDX</w:t>
      </w:r>
      <w:proofErr w:type="spellEnd"/>
      <w:r w:rsidRPr="00A03C25">
        <w:rPr>
          <w:sz w:val="12"/>
        </w:rPr>
        <w:t>: SARS-COV-2 Antigen POC Test</w:t>
      </w:r>
    </w:p>
    <w:p w14:paraId="51F12CB2" w14:textId="77777777" w:rsidR="004024E7" w:rsidRPr="00A03C25" w:rsidRDefault="004024E7" w:rsidP="004024E7">
      <w:pPr>
        <w:rPr>
          <w:sz w:val="12"/>
        </w:rPr>
      </w:pPr>
      <w:r w:rsidRPr="00A03C25">
        <w:rPr>
          <w:sz w:val="12"/>
        </w:rPr>
        <w:t>Teal Bio: Teal Bio Respirator</w:t>
      </w:r>
    </w:p>
    <w:p w14:paraId="2C4C8F78" w14:textId="77777777" w:rsidR="004024E7" w:rsidRPr="00A03C25" w:rsidRDefault="004024E7" w:rsidP="004024E7">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1028AA2A" w14:textId="77777777" w:rsidR="004024E7" w:rsidRPr="00A03C25" w:rsidRDefault="004024E7" w:rsidP="004024E7">
      <w:pPr>
        <w:rPr>
          <w:sz w:val="12"/>
        </w:rPr>
      </w:pPr>
      <w:r w:rsidRPr="00A03C25">
        <w:rPr>
          <w:sz w:val="12"/>
        </w:rPr>
        <w:t>Surgical Theater: Precision VR</w:t>
      </w:r>
    </w:p>
    <w:p w14:paraId="0314D03F" w14:textId="77777777" w:rsidR="004024E7" w:rsidRPr="00A03C25" w:rsidRDefault="004024E7" w:rsidP="004024E7">
      <w:pPr>
        <w:rPr>
          <w:sz w:val="12"/>
        </w:rPr>
      </w:pPr>
      <w:proofErr w:type="spellStart"/>
      <w:r w:rsidRPr="00A03C25">
        <w:rPr>
          <w:sz w:val="12"/>
        </w:rPr>
        <w:t>Tombot</w:t>
      </w:r>
      <w:proofErr w:type="spellEnd"/>
      <w:r w:rsidRPr="00A03C25">
        <w:rPr>
          <w:sz w:val="12"/>
        </w:rPr>
        <w:t>: Jennie</w:t>
      </w:r>
    </w:p>
    <w:p w14:paraId="5085C333" w14:textId="77777777" w:rsidR="004024E7" w:rsidRPr="00A03C25" w:rsidRDefault="004024E7" w:rsidP="004024E7">
      <w:pPr>
        <w:rPr>
          <w:sz w:val="12"/>
        </w:rPr>
      </w:pPr>
      <w:r w:rsidRPr="00A03C25">
        <w:rPr>
          <w:sz w:val="12"/>
        </w:rPr>
        <w:t>Starship Technologies: Autonomous Delivery Robots</w:t>
      </w:r>
    </w:p>
    <w:p w14:paraId="369E4BDB" w14:textId="77777777" w:rsidR="004024E7" w:rsidRPr="00A03C25" w:rsidRDefault="004024E7" w:rsidP="004024E7">
      <w:pPr>
        <w:rPr>
          <w:sz w:val="12"/>
        </w:rPr>
      </w:pPr>
      <w:proofErr w:type="spellStart"/>
      <w:r w:rsidRPr="00A03C25">
        <w:rPr>
          <w:sz w:val="12"/>
        </w:rPr>
        <w:t>Triax</w:t>
      </w:r>
      <w:proofErr w:type="spellEnd"/>
      <w:r w:rsidRPr="00A03C25">
        <w:rPr>
          <w:sz w:val="12"/>
        </w:rPr>
        <w:t xml:space="preserve"> Technologies: Proximity Trace</w:t>
      </w:r>
    </w:p>
    <w:p w14:paraId="71D0D03F" w14:textId="77777777" w:rsidR="004024E7" w:rsidRPr="00A03C25" w:rsidRDefault="004024E7" w:rsidP="004024E7">
      <w:pPr>
        <w:rPr>
          <w:sz w:val="12"/>
        </w:rPr>
      </w:pPr>
      <w:r w:rsidRPr="00A03C25">
        <w:rPr>
          <w:sz w:val="12"/>
        </w:rPr>
        <w:t>Zoom: Video Conferencing</w:t>
      </w:r>
    </w:p>
    <w:p w14:paraId="72D1E9DC" w14:textId="77777777" w:rsidR="004024E7" w:rsidRPr="00344DBC" w:rsidRDefault="004024E7" w:rsidP="004024E7">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7A058931" w14:textId="77777777" w:rsidR="004024E7" w:rsidRPr="00344DBC" w:rsidRDefault="004024E7" w:rsidP="004024E7">
      <w:pPr>
        <w:rPr>
          <w:rStyle w:val="StyleUnderline"/>
        </w:rPr>
      </w:pPr>
      <w:r w:rsidRPr="00344DBC">
        <w:rPr>
          <w:rStyle w:val="StyleUnderline"/>
        </w:rPr>
        <w:t>THE ROLE OF INTELLECTUAL PROPERTY IN R&amp;D-INTENSIVE INDUSTRIES</w:t>
      </w:r>
    </w:p>
    <w:p w14:paraId="416D08C6" w14:textId="77777777" w:rsidR="004024E7" w:rsidRPr="00A03C25" w:rsidRDefault="004024E7" w:rsidP="004024E7">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0EF66408" w14:textId="77777777" w:rsidR="004024E7" w:rsidRPr="00A03C25" w:rsidRDefault="004024E7" w:rsidP="004024E7">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1D68410E" w14:textId="77777777" w:rsidR="004024E7" w:rsidRPr="00A03C25" w:rsidRDefault="004024E7" w:rsidP="004024E7">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439467C3" w14:textId="77777777" w:rsidR="004024E7" w:rsidRPr="003C397A" w:rsidRDefault="004024E7" w:rsidP="004024E7">
      <w:pPr>
        <w:rPr>
          <w:b/>
          <w:iCs/>
          <w:u w:val="single"/>
          <w:bdr w:val="single" w:sz="12" w:space="0" w:color="auto"/>
        </w:rPr>
      </w:pPr>
      <w:r w:rsidRPr="00A03C25">
        <w:rPr>
          <w:rFonts w:asciiTheme="minorHAnsi" w:hAnsiTheme="minorHAnsi" w:cstheme="minorHAnsi"/>
          <w:sz w:val="12"/>
        </w:rPr>
        <w:lastRenderedPageBreak/>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sz w:val="16"/>
          <w:szCs w:val="16"/>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2F5D8E17" w14:textId="77777777" w:rsidR="004024E7" w:rsidRDefault="004024E7" w:rsidP="004024E7">
      <w:pPr>
        <w:pStyle w:val="Heading4"/>
      </w:pPr>
      <w:r>
        <w:t>1] Turns their disease impact – future pandemics are more likely and more deadly which makes innovation key to stop destruction</w:t>
      </w:r>
    </w:p>
    <w:p w14:paraId="3320D190" w14:textId="77777777" w:rsidR="004024E7" w:rsidRPr="00490345" w:rsidRDefault="004024E7" w:rsidP="004024E7">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2" w:history="1">
        <w:r w:rsidRPr="00490345">
          <w:rPr>
            <w:rStyle w:val="Hyperlink"/>
            <w:sz w:val="16"/>
          </w:rPr>
          <w:t>https://populationmatters.org/news/2021/05/sixth-mass-extinction-and-future-humanity</w:t>
        </w:r>
      </w:hyperlink>
      <w:r w:rsidRPr="00490345">
        <w:rPr>
          <w:sz w:val="16"/>
        </w:rPr>
        <w:t xml:space="preserve"> DD AG</w:t>
      </w:r>
    </w:p>
    <w:p w14:paraId="0D14468D" w14:textId="77777777" w:rsidR="004024E7" w:rsidRPr="00490345" w:rsidRDefault="004024E7" w:rsidP="004024E7">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5DE33C67" w14:textId="77777777" w:rsidR="004024E7" w:rsidRPr="00490345" w:rsidRDefault="004024E7" w:rsidP="004024E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7191298F" w14:textId="77777777" w:rsidR="004024E7" w:rsidRPr="00490345" w:rsidRDefault="004024E7" w:rsidP="004024E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68F45399" w14:textId="77777777" w:rsidR="004024E7" w:rsidRPr="00490345" w:rsidRDefault="004024E7" w:rsidP="004024E7">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01CFFCB7" w14:textId="60449B49" w:rsidR="004024E7" w:rsidRPr="00490345" w:rsidRDefault="004024E7" w:rsidP="004024E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r>
        <w:rPr>
          <w:sz w:val="16"/>
        </w:rPr>
        <w:t xml:space="preserve"> </w:t>
      </w: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231E9E79" w14:textId="77777777" w:rsidR="004024E7" w:rsidRPr="00490345" w:rsidRDefault="004024E7" w:rsidP="004024E7">
      <w:pPr>
        <w:rPr>
          <w:rStyle w:val="StyleUnderline"/>
        </w:rPr>
      </w:pPr>
      <w:r w:rsidRPr="00490345">
        <w:rPr>
          <w:sz w:val="16"/>
        </w:rPr>
        <w:lastRenderedPageBreak/>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proofErr w:type="gramStart"/>
      <w:r w:rsidRPr="00490345">
        <w:rPr>
          <w:rStyle w:val="StyleUnderline"/>
          <w:highlight w:val="green"/>
        </w:rPr>
        <w:t>erode</w:t>
      </w:r>
      <w:proofErr w:type="gramEnd"/>
      <w:r w:rsidRPr="00490345">
        <w:rPr>
          <w:rStyle w:val="StyleUnderline"/>
          <w:highlight w:val="green"/>
        </w:rPr>
        <w:t xml:space="preserv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68B24D54" w14:textId="27292054" w:rsidR="004024E7" w:rsidRDefault="004024E7" w:rsidP="004024E7">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FCA0543" w14:textId="19B0AEFC" w:rsidR="000D2B6A" w:rsidRDefault="000D2B6A" w:rsidP="000D2B6A">
      <w:pPr>
        <w:pStyle w:val="Heading3"/>
      </w:pPr>
      <w:r>
        <w:lastRenderedPageBreak/>
        <w:t>4 – Midterms DA</w:t>
      </w:r>
    </w:p>
    <w:p w14:paraId="08AEEA9E" w14:textId="77777777" w:rsidR="000D2B6A" w:rsidRDefault="000D2B6A" w:rsidP="000D2B6A">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396B5F94" w14:textId="77777777" w:rsidR="000D2B6A" w:rsidRPr="008A6610" w:rsidRDefault="000D2B6A" w:rsidP="000D2B6A">
      <w:pPr>
        <w:rPr>
          <w:sz w:val="48"/>
        </w:rPr>
      </w:pPr>
      <w:r>
        <w:t xml:space="preserve">Shane </w:t>
      </w:r>
      <w:proofErr w:type="spellStart"/>
      <w:r w:rsidRPr="008A6610">
        <w:rPr>
          <w:b/>
          <w:bCs/>
          <w:sz w:val="26"/>
          <w:szCs w:val="26"/>
        </w:rPr>
        <w:t>Goldmacher</w:t>
      </w:r>
      <w:proofErr w:type="spellEnd"/>
      <w:r w:rsidRPr="008A6610">
        <w:rPr>
          <w:b/>
          <w:bCs/>
          <w:sz w:val="26"/>
          <w:szCs w:val="26"/>
        </w:rPr>
        <w:t xml:space="preserve">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13" w:history="1">
        <w:r w:rsidRPr="008D176C">
          <w:rPr>
            <w:rStyle w:val="Hyperlink"/>
          </w:rPr>
          <w:t>https://www.nytimes.com/2021/07/17/us/politics/midterm-elections.html</w:t>
        </w:r>
      </w:hyperlink>
      <w:r>
        <w:t xml:space="preserve">, RJP, </w:t>
      </w:r>
      <w:proofErr w:type="spellStart"/>
      <w:r>
        <w:t>DebateDrills</w:t>
      </w:r>
      <w:proofErr w:type="spellEnd"/>
      <w:r>
        <w:t>.</w:t>
      </w:r>
    </w:p>
    <w:p w14:paraId="673E82BC" w14:textId="77777777" w:rsidR="000D2B6A" w:rsidRPr="001E3244" w:rsidRDefault="000D2B6A" w:rsidP="000D2B6A">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642A5B8F" w14:textId="77777777" w:rsidR="000D2B6A" w:rsidRPr="00E44AAD" w:rsidRDefault="000D2B6A" w:rsidP="000D2B6A">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4807610E" w14:textId="77777777" w:rsidR="000D2B6A" w:rsidRPr="001E3244" w:rsidRDefault="000D2B6A" w:rsidP="000D2B6A">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w:t>
      </w:r>
      <w:proofErr w:type="gramStart"/>
      <w:r w:rsidRPr="001E3244">
        <w:rPr>
          <w:u w:val="single"/>
        </w:rPr>
        <w:t>confront:</w:t>
      </w:r>
      <w:proofErr w:type="gramEnd"/>
      <w:r w:rsidRPr="001E3244">
        <w:rPr>
          <w:u w:val="single"/>
        </w:rPr>
        <w:t xml:space="preserve">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5E232356" w14:textId="77777777" w:rsidR="000D2B6A" w:rsidRPr="001E3244" w:rsidRDefault="000D2B6A" w:rsidP="000D2B6A"/>
    <w:p w14:paraId="050F7E80" w14:textId="77777777" w:rsidR="000D2B6A" w:rsidRDefault="000D2B6A" w:rsidP="000D2B6A">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3E74A953" w14:textId="77777777" w:rsidR="000D2B6A" w:rsidRDefault="000D2B6A" w:rsidP="000D2B6A">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14"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xml:space="preserve">, RJP, </w:t>
      </w:r>
      <w:proofErr w:type="spellStart"/>
      <w:r w:rsidRPr="00F16561">
        <w:rPr>
          <w:rStyle w:val="Style13ptBold"/>
          <w:b w:val="0"/>
          <w:bCs/>
          <w:sz w:val="22"/>
          <w:szCs w:val="22"/>
        </w:rPr>
        <w:t>DebateDrills</w:t>
      </w:r>
      <w:proofErr w:type="spellEnd"/>
    </w:p>
    <w:p w14:paraId="1C90B12B" w14:textId="77777777" w:rsidR="000D2B6A" w:rsidRPr="00F16561" w:rsidRDefault="000D2B6A" w:rsidP="000D2B6A">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75E97431" w14:textId="77777777" w:rsidR="000D2B6A" w:rsidRDefault="000D2B6A" w:rsidP="000D2B6A">
      <w:pPr>
        <w:rPr>
          <w:rFonts w:ascii="Times New Roman" w:hAnsi="Times New Roman" w:cs="Times New Roman"/>
          <w:sz w:val="24"/>
        </w:rPr>
      </w:pPr>
    </w:p>
    <w:p w14:paraId="181B7723" w14:textId="77777777" w:rsidR="000D2B6A" w:rsidRPr="00F16561" w:rsidRDefault="000D2B6A" w:rsidP="000D2B6A">
      <w:pPr>
        <w:rPr>
          <w:rStyle w:val="Style13ptBold"/>
          <w:b w:val="0"/>
          <w:bCs/>
          <w:sz w:val="22"/>
          <w:szCs w:val="22"/>
        </w:rPr>
      </w:pPr>
    </w:p>
    <w:p w14:paraId="70B62C97" w14:textId="77777777" w:rsidR="000D2B6A" w:rsidRPr="00F16561" w:rsidRDefault="000D2B6A" w:rsidP="000D2B6A">
      <w:pPr>
        <w:rPr>
          <w:rStyle w:val="Emphasis"/>
        </w:rPr>
      </w:pPr>
      <w:r w:rsidRPr="00F16561">
        <w:rPr>
          <w:rStyle w:val="Style13ptBold"/>
          <w:b w:val="0"/>
          <w:bCs/>
          <w:sz w:val="22"/>
          <w:szCs w:val="22"/>
        </w:rPr>
        <w:t xml:space="preserve">2. </w:t>
      </w:r>
      <w:r w:rsidRPr="00EF43CC">
        <w:rPr>
          <w:rStyle w:val="Style13ptBold"/>
          <w:b w:val="0"/>
          <w:bCs/>
          <w:sz w:val="22"/>
          <w:szCs w:val="22"/>
          <w:highlight w:val="green"/>
          <w:u w:val="single"/>
        </w:rPr>
        <w:t>Americans are concerned that the TRIPS waiver could</w:t>
      </w:r>
      <w:r w:rsidRPr="00F16561">
        <w:rPr>
          <w:rStyle w:val="Style13ptBold"/>
          <w:b w:val="0"/>
          <w:bCs/>
          <w:sz w:val="22"/>
          <w:szCs w:val="22"/>
          <w:u w:val="single"/>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17D98383" w14:textId="77777777" w:rsidR="000D2B6A" w:rsidRPr="00F16561" w:rsidRDefault="000D2B6A" w:rsidP="000D2B6A">
      <w:pPr>
        <w:rPr>
          <w:rStyle w:val="Style13ptBold"/>
          <w:b w:val="0"/>
          <w:bCs/>
          <w:sz w:val="22"/>
          <w:szCs w:val="22"/>
        </w:rPr>
      </w:pPr>
      <w:r w:rsidRPr="00F16561">
        <w:rPr>
          <w:rStyle w:val="Style13ptBold"/>
          <w:b w:val="0"/>
          <w:bCs/>
          <w:sz w:val="22"/>
          <w:szCs w:val="22"/>
          <w:u w:val="single"/>
        </w:rPr>
        <w:t>Americans worry that waiving intellectual property introduces unnecessary and dangerous risks to safety and vaccine manufacturing</w:t>
      </w:r>
      <w:r w:rsidRPr="00F16561">
        <w:rPr>
          <w:rStyle w:val="Style13ptBold"/>
          <w:b w:val="0"/>
          <w:bCs/>
          <w:sz w:val="22"/>
          <w:szCs w:val="22"/>
        </w:rPr>
        <w:t xml:space="preserve">. </w:t>
      </w:r>
      <w:r w:rsidRPr="00EF43CC">
        <w:rPr>
          <w:rStyle w:val="Style13ptBold"/>
          <w:b w:val="0"/>
          <w:bCs/>
          <w:sz w:val="22"/>
          <w:szCs w:val="22"/>
          <w:highlight w:val="green"/>
          <w:u w:val="single"/>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u w:val="single"/>
        </w:rPr>
        <w:t xml:space="preserve"> – include the following</w:t>
      </w:r>
      <w:r w:rsidRPr="00F16561">
        <w:rPr>
          <w:rStyle w:val="Style13ptBold"/>
          <w:b w:val="0"/>
          <w:bCs/>
          <w:sz w:val="22"/>
          <w:szCs w:val="22"/>
        </w:rPr>
        <w:t>:</w:t>
      </w:r>
    </w:p>
    <w:p w14:paraId="0E96E660" w14:textId="77777777" w:rsidR="000D2B6A" w:rsidRPr="00F16561" w:rsidRDefault="000D2B6A" w:rsidP="000D2B6A"/>
    <w:p w14:paraId="4E10A3AD" w14:textId="77777777" w:rsidR="000D2B6A" w:rsidRDefault="000D2B6A" w:rsidP="000D2B6A">
      <w:pPr>
        <w:pStyle w:val="Heading4"/>
        <w:rPr>
          <w:rFonts w:cs="Calibri"/>
        </w:rPr>
      </w:pPr>
      <w:r w:rsidRPr="00E44AAD">
        <w:rPr>
          <w:rFonts w:cs="Calibri"/>
        </w:rPr>
        <w:lastRenderedPageBreak/>
        <w:t xml:space="preserve">China </w:t>
      </w:r>
      <w:r>
        <w:rPr>
          <w:rFonts w:cs="Calibri"/>
        </w:rPr>
        <w:t>is the key for the midterms---Senate control hinges on it.</w:t>
      </w:r>
    </w:p>
    <w:p w14:paraId="6F640387" w14:textId="77777777" w:rsidR="000D2B6A" w:rsidRPr="00CD7985" w:rsidRDefault="000D2B6A" w:rsidP="000D2B6A">
      <w:pPr>
        <w:rPr>
          <w:bCs/>
          <w:szCs w:val="22"/>
        </w:rPr>
      </w:pPr>
      <w:r w:rsidRPr="00CD7985">
        <w:rPr>
          <w:rStyle w:val="Style13ptBold"/>
          <w:b w:val="0"/>
          <w:bCs/>
          <w:sz w:val="22"/>
          <w:szCs w:val="22"/>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sz w:val="22"/>
          <w:szCs w:val="22"/>
        </w:rPr>
        <w:t xml:space="preserve">. Politics reporter at </w:t>
      </w:r>
      <w:proofErr w:type="spellStart"/>
      <w:r w:rsidRPr="00CD7985">
        <w:rPr>
          <w:rStyle w:val="Style13ptBold"/>
          <w:b w:val="0"/>
          <w:bCs/>
          <w:sz w:val="22"/>
          <w:szCs w:val="22"/>
        </w:rPr>
        <w:t>Axios</w:t>
      </w:r>
      <w:proofErr w:type="spellEnd"/>
      <w:r w:rsidRPr="00CD7985">
        <w:rPr>
          <w:rStyle w:val="Style13ptBold"/>
          <w:b w:val="0"/>
          <w:bCs/>
          <w:sz w:val="22"/>
          <w:szCs w:val="22"/>
        </w:rPr>
        <w:t xml:space="preserve">, covering the Biden administration and Congress. “Parties pounce on China as midterm issue,” </w:t>
      </w:r>
      <w:proofErr w:type="spellStart"/>
      <w:r w:rsidRPr="00CD7985">
        <w:rPr>
          <w:rStyle w:val="Style13ptBold"/>
          <w:b w:val="0"/>
          <w:bCs/>
          <w:sz w:val="22"/>
          <w:szCs w:val="22"/>
        </w:rPr>
        <w:t>Axios</w:t>
      </w:r>
      <w:proofErr w:type="spellEnd"/>
      <w:r w:rsidRPr="00CD7985">
        <w:rPr>
          <w:rStyle w:val="Style13ptBold"/>
          <w:b w:val="0"/>
          <w:bCs/>
          <w:sz w:val="22"/>
          <w:szCs w:val="22"/>
        </w:rPr>
        <w:t xml:space="preserve">, June 23, 2021, </w:t>
      </w:r>
      <w:hyperlink r:id="rId15"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xml:space="preserve">, RJP, </w:t>
      </w:r>
      <w:proofErr w:type="spellStart"/>
      <w:r w:rsidRPr="00CD7985">
        <w:rPr>
          <w:rStyle w:val="Style13ptBold"/>
          <w:b w:val="0"/>
          <w:bCs/>
          <w:sz w:val="22"/>
          <w:szCs w:val="22"/>
        </w:rPr>
        <w:t>DebateDrills</w:t>
      </w:r>
      <w:proofErr w:type="spellEnd"/>
    </w:p>
    <w:p w14:paraId="6AE85085" w14:textId="77777777" w:rsidR="000D2B6A" w:rsidRPr="00CD7985" w:rsidRDefault="000D2B6A" w:rsidP="000D2B6A"/>
    <w:p w14:paraId="6D65EF88" w14:textId="77777777" w:rsidR="000D2B6A" w:rsidRPr="00CD7985" w:rsidRDefault="000D2B6A" w:rsidP="000D2B6A">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7AA31FED" w14:textId="77777777" w:rsidR="000D2B6A" w:rsidRPr="00F16561" w:rsidRDefault="000D2B6A" w:rsidP="000D2B6A">
      <w:r w:rsidRPr="00F16561">
        <w:t xml:space="preserve">Why </w:t>
      </w:r>
      <w:r w:rsidRPr="00EF43CC">
        <w:rPr>
          <w:highlight w:val="green"/>
          <w:u w:val="single"/>
        </w:rPr>
        <w:t>it matters</w:t>
      </w:r>
      <w:r w:rsidRPr="00F16561">
        <w:t>: </w:t>
      </w:r>
      <w:r w:rsidRPr="00EF43CC">
        <w:rPr>
          <w:highlight w:val="green"/>
          <w:u w:val="single"/>
        </w:rPr>
        <w:t>American voters hold </w:t>
      </w:r>
      <w:hyperlink r:id="rId16"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5F0CBA1C" w14:textId="77777777" w:rsidR="000D2B6A" w:rsidRPr="00CD7985" w:rsidRDefault="000D2B6A" w:rsidP="000D2B6A">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064CBD7C" w14:textId="77777777" w:rsidR="000D2B6A" w:rsidRPr="006D644F" w:rsidRDefault="000D2B6A" w:rsidP="000D2B6A">
      <w:pPr>
        <w:rPr>
          <w:highlight w:val="darkGray"/>
        </w:rPr>
      </w:pPr>
      <w:r w:rsidRPr="006D644F">
        <w:rPr>
          <w:highlight w:val="darkGray"/>
        </w:rPr>
        <w:fldChar w:fldCharType="begin"/>
      </w:r>
      <w:r w:rsidRPr="006D644F">
        <w:rPr>
          <w:highlight w:val="darkGray"/>
        </w:rPr>
        <w:instrText xml:space="preserve"> HYPERLINK "https://www.axios.com/senate-seats-2022-midterm-elections-aa166e09-65e9-49be-a1f4-428c36a8dad0.html" \t "_self" </w:instrText>
      </w:r>
      <w:r w:rsidRPr="006D644F">
        <w:rPr>
          <w:highlight w:val="darkGray"/>
        </w:rPr>
        <w:fldChar w:fldCharType="separate"/>
      </w:r>
      <w:r w:rsidRPr="006D644F">
        <w:rPr>
          <w:highlight w:val="darkGray"/>
        </w:rPr>
        <w:t>Possibly vulnerable Democratic senators</w:t>
      </w:r>
      <w:r w:rsidRPr="006D644F">
        <w:rPr>
          <w:highlight w:val="darkGray"/>
        </w:rPr>
        <w:fldChar w:fldCharType="end"/>
      </w:r>
      <w:r w:rsidRPr="006D644F">
        <w:rPr>
          <w:highlight w:val="darkGray"/>
        </w:rPr>
        <w:t> are capitalizing on the passage of the U.S. Innovation and Competition Act, a sweeping global competition bill focused on China that </w:t>
      </w:r>
      <w:hyperlink r:id="rId17" w:tgtFrame="_self" w:history="1">
        <w:r w:rsidRPr="006D644F">
          <w:rPr>
            <w:highlight w:val="darkGray"/>
          </w:rPr>
          <w:t>recently passed by a rare bipartisan vote</w:t>
        </w:r>
      </w:hyperlink>
      <w:r w:rsidRPr="006D644F">
        <w:rPr>
          <w:highlight w:val="darkGray"/>
        </w:rPr>
        <w:t>.</w:t>
      </w:r>
    </w:p>
    <w:p w14:paraId="490DF472" w14:textId="77777777" w:rsidR="000D2B6A" w:rsidRPr="006D644F" w:rsidRDefault="000D2B6A" w:rsidP="000D2B6A">
      <w:pPr>
        <w:rPr>
          <w:highlight w:val="darkGray"/>
        </w:rPr>
      </w:pPr>
      <w:r w:rsidRPr="006D644F">
        <w:rPr>
          <w:highlight w:val="darkGray"/>
        </w:rPr>
        <w:t xml:space="preserve">Sen. Raphael </w:t>
      </w:r>
      <w:r w:rsidRPr="006D644F">
        <w:rPr>
          <w:highlight w:val="darkGray"/>
          <w:u w:val="single"/>
        </w:rPr>
        <w:t>Warnock</w:t>
      </w:r>
      <w:r w:rsidRPr="006D644F">
        <w:rPr>
          <w:highlight w:val="darkGray"/>
        </w:rPr>
        <w:t xml:space="preserve"> (D-Ga.) </w:t>
      </w:r>
      <w:r w:rsidRPr="006D644F">
        <w:rPr>
          <w:highlight w:val="darkGray"/>
          <w:u w:val="single"/>
        </w:rPr>
        <w:t>visited Kia’s West Point factory in Georgia to address how the bill could address the recent semiconductor shortage</w:t>
      </w:r>
      <w:r w:rsidRPr="006D644F">
        <w:rPr>
          <w:highlight w:val="darkGray"/>
        </w:rPr>
        <w:t xml:space="preserve"> and avoid future plant shutdowns, like one the factory experienced.</w:t>
      </w:r>
    </w:p>
    <w:p w14:paraId="37678E4F" w14:textId="77777777" w:rsidR="000D2B6A" w:rsidRPr="006D644F" w:rsidRDefault="000D2B6A" w:rsidP="000D2B6A">
      <w:pPr>
        <w:rPr>
          <w:highlight w:val="darkGray"/>
          <w:u w:val="single"/>
        </w:rPr>
      </w:pPr>
      <w:r w:rsidRPr="006D644F">
        <w:rPr>
          <w:highlight w:val="darkGray"/>
        </w:rPr>
        <w:t xml:space="preserve">Sens. Maggie Hassan (D-N.H.) and </w:t>
      </w:r>
      <w:r w:rsidRPr="006D644F">
        <w:rPr>
          <w:highlight w:val="darkGray"/>
          <w:u w:val="single"/>
        </w:rPr>
        <w:t>Mark Kelly</w:t>
      </w:r>
      <w:r w:rsidRPr="006D644F">
        <w:rPr>
          <w:highlight w:val="darkGray"/>
        </w:rPr>
        <w:t xml:space="preserve"> (D-Ariz.) </w:t>
      </w:r>
      <w:r w:rsidRPr="006D644F">
        <w:rPr>
          <w:highlight w:val="darkGray"/>
          <w:u w:val="single"/>
        </w:rPr>
        <w:t>wrote op-eds in their local news outlets highlighting the bill's benefits.</w:t>
      </w:r>
    </w:p>
    <w:p w14:paraId="1ACB3ED3" w14:textId="77777777" w:rsidR="000D2B6A" w:rsidRPr="006D644F" w:rsidRDefault="000D2B6A" w:rsidP="000D2B6A">
      <w:pPr>
        <w:rPr>
          <w:highlight w:val="darkGray"/>
        </w:rPr>
      </w:pPr>
      <w:r w:rsidRPr="006D644F">
        <w:rPr>
          <w:highlight w:val="darkGray"/>
        </w:rPr>
        <w:t>The Democratic Senatorial Campaign Committee and state Democratic parties are calling out Republicans like Sens. Ron Johnson (R-Wis.) and Marco Rubio (R-Fla.), both of whom voted against the bill.</w:t>
      </w:r>
    </w:p>
    <w:p w14:paraId="0235DB21" w14:textId="77777777" w:rsidR="000D2B6A" w:rsidRPr="006D644F" w:rsidRDefault="000D2B6A" w:rsidP="000D2B6A">
      <w:pPr>
        <w:rPr>
          <w:highlight w:val="darkGray"/>
        </w:rPr>
      </w:pPr>
      <w:r w:rsidRPr="006D644F">
        <w:rPr>
          <w:highlight w:val="darkGray"/>
        </w:rPr>
        <w:t>They’ve also targeted Republicans running in open Senate seats who have expressed opposition to the bill.</w:t>
      </w:r>
    </w:p>
    <w:p w14:paraId="6724367C" w14:textId="77777777" w:rsidR="000D2B6A" w:rsidRPr="006D644F" w:rsidRDefault="000D2B6A" w:rsidP="000D2B6A">
      <w:pPr>
        <w:rPr>
          <w:highlight w:val="darkGray"/>
        </w:rPr>
      </w:pPr>
      <w:r w:rsidRPr="006D644F">
        <w:rPr>
          <w:highlight w:val="darkGray"/>
        </w:rPr>
        <w:t xml:space="preserve">Meanwhile, </w:t>
      </w:r>
      <w:r w:rsidRPr="006D644F">
        <w:rPr>
          <w:highlight w:val="darkGray"/>
          <w:u w:val="single"/>
        </w:rPr>
        <w:t xml:space="preserve">Rubio has been </w:t>
      </w:r>
      <w:r w:rsidRPr="006D644F">
        <w:rPr>
          <w:rStyle w:val="Emphasis"/>
          <w:highlight w:val="darkGray"/>
        </w:rPr>
        <w:t>making a play for China hawks</w:t>
      </w:r>
      <w:r w:rsidRPr="006D644F">
        <w:rPr>
          <w:highlight w:val="darkGray"/>
          <w:u w:val="single"/>
        </w:rPr>
        <w:t> in Florida</w:t>
      </w:r>
      <w:r w:rsidRPr="006D644F">
        <w:rPr>
          <w:highlight w:val="darkGray"/>
        </w:rPr>
        <w:t xml:space="preserve">, </w:t>
      </w:r>
      <w:proofErr w:type="spellStart"/>
      <w:r w:rsidRPr="006D644F">
        <w:rPr>
          <w:highlight w:val="darkGray"/>
        </w:rPr>
        <w:t>Axios</w:t>
      </w:r>
      <w:proofErr w:type="spellEnd"/>
      <w:r w:rsidRPr="006D644F">
        <w:rPr>
          <w:highlight w:val="darkGray"/>
        </w:rPr>
        <w:t xml:space="preserve">’ Lachlan </w:t>
      </w:r>
      <w:proofErr w:type="spellStart"/>
      <w:r w:rsidRPr="006D644F">
        <w:rPr>
          <w:highlight w:val="darkGray"/>
        </w:rPr>
        <w:t>Markay</w:t>
      </w:r>
      <w:proofErr w:type="spellEnd"/>
      <w:r w:rsidRPr="006D644F">
        <w:rPr>
          <w:highlight w:val="darkGray"/>
        </w:rPr>
        <w:t> </w:t>
      </w:r>
      <w:hyperlink r:id="rId18" w:tgtFrame="_self" w:history="1">
        <w:r w:rsidRPr="006D644F">
          <w:rPr>
            <w:highlight w:val="darkGray"/>
          </w:rPr>
          <w:t>reported last week</w:t>
        </w:r>
      </w:hyperlink>
      <w:r w:rsidRPr="006D644F">
        <w:rPr>
          <w:highlight w:val="darkGray"/>
        </w:rPr>
        <w:t>.</w:t>
      </w:r>
    </w:p>
    <w:p w14:paraId="734B2769" w14:textId="77777777" w:rsidR="000D2B6A" w:rsidRPr="006D644F" w:rsidRDefault="000D2B6A" w:rsidP="000D2B6A">
      <w:pPr>
        <w:rPr>
          <w:highlight w:val="darkGray"/>
        </w:rPr>
      </w:pPr>
      <w:r w:rsidRPr="006D644F">
        <w:rPr>
          <w:highlight w:val="darkGray"/>
        </w:rPr>
        <w:t xml:space="preserve">Rubio, who is up for re-election next year, has been sending campaign emails with subject lines such as, "Dems &lt;3 China," </w:t>
      </w:r>
      <w:proofErr w:type="gramStart"/>
      <w:r w:rsidRPr="006D644F">
        <w:rPr>
          <w:highlight w:val="darkGray"/>
        </w:rPr>
        <w:t>and,</w:t>
      </w:r>
      <w:proofErr w:type="gramEnd"/>
      <w:r w:rsidRPr="006D644F">
        <w:rPr>
          <w:highlight w:val="darkGray"/>
        </w:rPr>
        <w:t xml:space="preserve"> "Is it time to stand up to Communist China?" to a list maintained by a nonprofit group called Stand Up to China.</w:t>
      </w:r>
    </w:p>
    <w:p w14:paraId="2533DB5C" w14:textId="77777777" w:rsidR="000D2B6A" w:rsidRPr="006D644F" w:rsidRDefault="000D2B6A" w:rsidP="000D2B6A">
      <w:pPr>
        <w:rPr>
          <w:highlight w:val="darkGray"/>
          <w:u w:val="single"/>
        </w:rPr>
      </w:pPr>
      <w:r w:rsidRPr="006D644F">
        <w:rPr>
          <w:highlight w:val="darkGray"/>
        </w:rPr>
        <w:t>In Arizona, </w:t>
      </w:r>
      <w:r w:rsidRPr="006D644F">
        <w:rPr>
          <w:highlight w:val="darkGray"/>
          <w:u w:val="single"/>
        </w:rPr>
        <w:t>Republicans latched onto </w:t>
      </w:r>
      <w:hyperlink r:id="rId19" w:tgtFrame="_blank" w:history="1">
        <w:r w:rsidRPr="006D644F">
          <w:rPr>
            <w:highlight w:val="darkGray"/>
            <w:u w:val="single"/>
          </w:rPr>
          <w:t>Kelly's ties to a Chinese tech firm</w:t>
        </w:r>
      </w:hyperlink>
      <w:r w:rsidRPr="006D644F">
        <w:rPr>
          <w:highlight w:val="darkGray"/>
          <w:u w:val="single"/>
        </w:rPr>
        <w:t> last year, and it's likely they'll continue to use that strategy.</w:t>
      </w:r>
    </w:p>
    <w:p w14:paraId="517327C5" w14:textId="77777777" w:rsidR="000D2B6A" w:rsidRPr="006D644F" w:rsidRDefault="000D2B6A" w:rsidP="000D2B6A">
      <w:pPr>
        <w:rPr>
          <w:highlight w:val="darkGray"/>
        </w:rPr>
      </w:pPr>
      <w:r w:rsidRPr="006D644F">
        <w:rPr>
          <w:highlight w:val="darkGray"/>
        </w:rPr>
        <w:t>The senator's team has argued he isn't beholden to Chinese authorities.</w:t>
      </w:r>
    </w:p>
    <w:p w14:paraId="49C9981E" w14:textId="77777777" w:rsidR="000D2B6A" w:rsidRPr="006D644F" w:rsidRDefault="000D2B6A" w:rsidP="000D2B6A">
      <w:pPr>
        <w:rPr>
          <w:highlight w:val="darkGray"/>
        </w:rPr>
      </w:pPr>
      <w:r w:rsidRPr="006D644F">
        <w:rPr>
          <w:highlight w:val="darkGray"/>
          <w:u w:val="single"/>
        </w:rPr>
        <w:t>Republicans have long branded Democrats as "weak" on China as a line of attack. Expect that to continue through the campaign cycle</w:t>
      </w:r>
      <w:r w:rsidRPr="006D644F">
        <w:rPr>
          <w:highlight w:val="darkGray"/>
        </w:rPr>
        <w:t>, as Democratic candidates tout the passage of the U.S. Innovation Act and reframe the narrative.</w:t>
      </w:r>
    </w:p>
    <w:p w14:paraId="55DD91C9" w14:textId="77777777" w:rsidR="000D2B6A" w:rsidRPr="006D644F" w:rsidRDefault="000D2B6A" w:rsidP="000D2B6A">
      <w:pPr>
        <w:rPr>
          <w:highlight w:val="darkGray"/>
          <w:u w:val="single"/>
        </w:rPr>
      </w:pPr>
      <w:r w:rsidRPr="006D644F">
        <w:rPr>
          <w:highlight w:val="darkGray"/>
          <w:u w:val="single"/>
        </w:rPr>
        <w:t>They plan to focus on increasing the United States' competitive edge with China as a policy priority.</w:t>
      </w:r>
    </w:p>
    <w:p w14:paraId="302EB286" w14:textId="77777777" w:rsidR="000D2B6A" w:rsidRPr="006D644F" w:rsidRDefault="000D2B6A" w:rsidP="000D2B6A">
      <w:pPr>
        <w:rPr>
          <w:highlight w:val="darkGray"/>
        </w:rPr>
      </w:pPr>
      <w:r w:rsidRPr="006D644F">
        <w:rPr>
          <w:highlight w:val="darkGray"/>
        </w:rPr>
        <w:lastRenderedPageBreak/>
        <w:t>What they’re saying: David Bergstein, a spokesman for the DSCC, said the campaign committee will be “reminding voters that any Republican who refused to back this critical bill was too weak to stand up to China in order to protect and grow good-paying jobs.”</w:t>
      </w:r>
    </w:p>
    <w:p w14:paraId="0A8384BE" w14:textId="77777777" w:rsidR="000D2B6A" w:rsidRDefault="000D2B6A" w:rsidP="000D2B6A">
      <w:r w:rsidRPr="006D644F">
        <w:rPr>
          <w:highlight w:val="darkGray"/>
        </w:rPr>
        <w:t xml:space="preserve">Chris Hartline, </w:t>
      </w:r>
      <w:r w:rsidRPr="006D644F">
        <w:rPr>
          <w:highlight w:val="darkGray"/>
          <w:u w:val="single"/>
        </w:rPr>
        <w:t>spokesman for the NRSC, said</w:t>
      </w:r>
      <w:r w:rsidRPr="006D644F">
        <w:rPr>
          <w:highlight w:val="darkGray"/>
        </w:rPr>
        <w:t xml:space="preserve"> in a statement that "</w:t>
      </w:r>
      <w:r w:rsidRPr="006D644F">
        <w:rPr>
          <w:highlight w:val="darkGray"/>
          <w:u w:val="single"/>
        </w:rPr>
        <w:t>no one believes that Joe Biden and Senate Democrats will do what it takes to confront</w:t>
      </w:r>
      <w:r w:rsidRPr="006D644F">
        <w:rPr>
          <w:highlight w:val="darkGray"/>
        </w:rPr>
        <w:t xml:space="preserve"> the geopolitical and economic threat posed by (President) Xi (Jinping) and </w:t>
      </w:r>
      <w:r w:rsidRPr="006D644F">
        <w:rPr>
          <w:rStyle w:val="Emphasis"/>
          <w:highlight w:val="darkGray"/>
        </w:rPr>
        <w:t>the Chinese</w:t>
      </w:r>
      <w:r w:rsidRPr="006D644F">
        <w:rPr>
          <w:highlight w:val="darkGray"/>
        </w:rPr>
        <w:t xml:space="preserve"> Communist Party.</w:t>
      </w:r>
    </w:p>
    <w:p w14:paraId="72881A21" w14:textId="77777777" w:rsidR="000D2B6A" w:rsidRDefault="000D2B6A" w:rsidP="000D2B6A">
      <w:pPr>
        <w:pStyle w:val="Heading4"/>
        <w:rPr>
          <w:rFonts w:cs="Calibri"/>
        </w:rPr>
      </w:pPr>
      <w:r>
        <w:rPr>
          <w:rFonts w:cs="Calibri"/>
        </w:rPr>
        <w:t>GOP control of the Senate will be used to usher in a new wave of Trumpism, crushing democracy.</w:t>
      </w:r>
    </w:p>
    <w:p w14:paraId="6A5F4B2A" w14:textId="77777777" w:rsidR="000D2B6A" w:rsidRPr="002D4760" w:rsidRDefault="000D2B6A" w:rsidP="000D2B6A">
      <w:pPr>
        <w:rPr>
          <w:szCs w:val="22"/>
        </w:rPr>
      </w:pPr>
      <w:r w:rsidRPr="00F16561">
        <w:rPr>
          <w:szCs w:val="22"/>
        </w:rPr>
        <w:t xml:space="preserve">Morton </w:t>
      </w:r>
      <w:proofErr w:type="spellStart"/>
      <w:r w:rsidRPr="00F16561">
        <w:rPr>
          <w:b/>
          <w:bCs/>
          <w:sz w:val="26"/>
          <w:szCs w:val="26"/>
        </w:rPr>
        <w:t>Kondracke</w:t>
      </w:r>
      <w:proofErr w:type="spellEnd"/>
      <w:r w:rsidRPr="00F16561">
        <w:rPr>
          <w:b/>
          <w:bCs/>
          <w:sz w:val="26"/>
          <w:szCs w:val="26"/>
        </w:rPr>
        <w:t xml:space="preserve"> 21</w:t>
      </w:r>
      <w:r w:rsidRPr="00F16561">
        <w:rPr>
          <w:szCs w:val="22"/>
        </w:rPr>
        <w:t xml:space="preserve">. </w:t>
      </w:r>
      <w:r w:rsidRPr="00F16561">
        <w:rPr>
          <w:szCs w:val="22"/>
          <w:shd w:val="clear" w:color="auto" w:fill="FFFFFF"/>
        </w:rPr>
        <w:t xml:space="preserve">Retired executive editor of Roll Call, a former "McLaughlin Group" and Fox News commentator and co-author, with Fred Barnes, of Jack Kemp: The </w:t>
      </w:r>
      <w:proofErr w:type="gramStart"/>
      <w:r w:rsidRPr="00F16561">
        <w:rPr>
          <w:szCs w:val="22"/>
          <w:shd w:val="clear" w:color="auto" w:fill="FFFFFF"/>
        </w:rPr>
        <w:t>Bleeding Heart</w:t>
      </w:r>
      <w:proofErr w:type="gramEnd"/>
      <w:r w:rsidRPr="00F16561">
        <w:rPr>
          <w:szCs w:val="22"/>
          <w:shd w:val="clear" w:color="auto" w:fill="FFFFFF"/>
        </w:rPr>
        <w:t xml:space="preserve"> Conservative Who Changed America. “</w:t>
      </w:r>
      <w:r w:rsidRPr="00F16561">
        <w:rPr>
          <w:szCs w:val="22"/>
        </w:rPr>
        <w:t xml:space="preserve">Why Democrats Must Retain Control of Congress in 2022,” RealClearPolitics, August 4, 2021, </w:t>
      </w:r>
      <w:hyperlink r:id="rId20" w:history="1">
        <w:r w:rsidRPr="00F16561">
          <w:rPr>
            <w:rStyle w:val="Hyperlink"/>
            <w:szCs w:val="22"/>
          </w:rPr>
          <w:t>https://www.realclearpolitics.com/articles/2021/08/04/why_democrats_must_retain_control_of_congress_in_2022_146189.html</w:t>
        </w:r>
      </w:hyperlink>
      <w:r w:rsidRPr="00F16561">
        <w:rPr>
          <w:szCs w:val="22"/>
        </w:rPr>
        <w:t xml:space="preserve">, RJP, </w:t>
      </w:r>
      <w:proofErr w:type="spellStart"/>
      <w:r w:rsidRPr="00F16561">
        <w:rPr>
          <w:szCs w:val="22"/>
        </w:rPr>
        <w:t>DebateDrills</w:t>
      </w:r>
      <w:proofErr w:type="spellEnd"/>
    </w:p>
    <w:p w14:paraId="64D368BE" w14:textId="77777777" w:rsidR="000D2B6A" w:rsidRPr="00F16561" w:rsidRDefault="000D2B6A" w:rsidP="000D2B6A"/>
    <w:p w14:paraId="1D661CBD" w14:textId="77777777" w:rsidR="000D2B6A" w:rsidRPr="00F16561" w:rsidRDefault="000D2B6A" w:rsidP="000D2B6A">
      <w:pPr>
        <w:rPr>
          <w:rStyle w:val="Style13ptBold"/>
          <w:b w:val="0"/>
          <w:bCs/>
          <w:sz w:val="22"/>
          <w:szCs w:val="22"/>
          <w:u w:val="single"/>
        </w:rPr>
      </w:pPr>
      <w:r w:rsidRPr="00F16561">
        <w:rPr>
          <w:rStyle w:val="Style13ptBold"/>
          <w:b w:val="0"/>
          <w:bCs/>
          <w:sz w:val="22"/>
          <w:szCs w:val="22"/>
        </w:rPr>
        <w:t xml:space="preserve">The </w:t>
      </w:r>
      <w:r w:rsidRPr="00EF43CC">
        <w:rPr>
          <w:rStyle w:val="Style13ptBold"/>
          <w:b w:val="0"/>
          <w:bCs/>
          <w:sz w:val="22"/>
          <w:szCs w:val="22"/>
          <w:highlight w:val="green"/>
          <w:u w:val="single"/>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21" w:history="1">
        <w:r w:rsidRPr="00F16561">
          <w:rPr>
            <w:rStyle w:val="Style13ptBold"/>
            <w:b w:val="0"/>
            <w:bCs/>
            <w:sz w:val="22"/>
            <w:szCs w:val="22"/>
          </w:rPr>
          <w:t>by means both legal and illegal</w:t>
        </w:r>
      </w:hyperlink>
      <w:r w:rsidRPr="00F16561">
        <w:rPr>
          <w:rStyle w:val="Style13ptBold"/>
          <w:b w:val="0"/>
          <w:bCs/>
          <w:sz w:val="22"/>
          <w:szCs w:val="22"/>
        </w:rPr>
        <w:t xml:space="preserve">, to overturn the results of a free and fair election, </w:t>
      </w:r>
      <w:r w:rsidRPr="00F16561">
        <w:rPr>
          <w:rStyle w:val="Style13ptBold"/>
          <w:b w:val="0"/>
          <w:bCs/>
          <w:sz w:val="22"/>
          <w:szCs w:val="22"/>
          <w:u w:val="single"/>
        </w:rPr>
        <w:t>only the </w:t>
      </w:r>
      <w:hyperlink r:id="rId22" w:history="1">
        <w:r w:rsidRPr="00F16561">
          <w:rPr>
            <w:rStyle w:val="Style13ptBold"/>
            <w:b w:val="0"/>
            <w:bCs/>
            <w:sz w:val="22"/>
            <w:szCs w:val="22"/>
            <w:u w:val="single"/>
          </w:rPr>
          <w:t>courts and a thin line of courageous Republican election officials</w:t>
        </w:r>
      </w:hyperlink>
      <w:r w:rsidRPr="00F16561">
        <w:rPr>
          <w:rStyle w:val="Style13ptBold"/>
          <w:b w:val="0"/>
          <w:bCs/>
          <w:sz w:val="22"/>
          <w:szCs w:val="22"/>
          <w:u w:val="single"/>
        </w:rPr>
        <w:t> guaranteed that the peoples’ choice prevailed.</w:t>
      </w:r>
    </w:p>
    <w:p w14:paraId="71693EB9" w14:textId="77777777" w:rsidR="000D2B6A" w:rsidRPr="00F16561" w:rsidRDefault="000D2B6A" w:rsidP="000D2B6A">
      <w:pPr>
        <w:rPr>
          <w:rStyle w:val="Style13ptBold"/>
          <w:b w:val="0"/>
          <w:bCs/>
          <w:sz w:val="22"/>
          <w:szCs w:val="22"/>
        </w:rPr>
      </w:pPr>
      <w:r w:rsidRPr="00F16561">
        <w:rPr>
          <w:rStyle w:val="Style13ptBold"/>
          <w:b w:val="0"/>
          <w:bCs/>
          <w:sz w:val="22"/>
          <w:szCs w:val="22"/>
        </w:rPr>
        <w:t xml:space="preserve">But </w:t>
      </w:r>
      <w:r w:rsidRPr="00F16561">
        <w:rPr>
          <w:rStyle w:val="Style13ptBold"/>
          <w:b w:val="0"/>
          <w:bCs/>
          <w:sz w:val="22"/>
          <w:szCs w:val="22"/>
          <w:u w:val="single"/>
        </w:rPr>
        <w:t xml:space="preserve">the </w:t>
      </w:r>
      <w:r w:rsidRPr="00F16561">
        <w:rPr>
          <w:rStyle w:val="Emphasis"/>
        </w:rPr>
        <w:t>safeguards are weaker</w:t>
      </w:r>
      <w:r w:rsidRPr="00F16561">
        <w:rPr>
          <w:rStyle w:val="Style13ptBold"/>
          <w:b w:val="0"/>
          <w:bCs/>
          <w:sz w:val="22"/>
          <w:szCs w:val="22"/>
        </w:rPr>
        <w:t>. Although the Supreme Court </w:t>
      </w:r>
      <w:hyperlink r:id="rId23"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24"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6D9824A8" w14:textId="77777777" w:rsidR="000D2B6A" w:rsidRPr="00F16561" w:rsidRDefault="000D2B6A" w:rsidP="000D2B6A">
      <w:pPr>
        <w:rPr>
          <w:rStyle w:val="Style13ptBold"/>
          <w:b w:val="0"/>
          <w:bCs/>
          <w:sz w:val="22"/>
          <w:szCs w:val="22"/>
        </w:rPr>
      </w:pPr>
      <w:r w:rsidRPr="00F16561">
        <w:rPr>
          <w:rStyle w:val="Style13ptBold"/>
          <w:b w:val="0"/>
          <w:bCs/>
          <w:sz w:val="22"/>
          <w:szCs w:val="22"/>
        </w:rPr>
        <w:t xml:space="preserve">And </w:t>
      </w:r>
      <w:r w:rsidRPr="00F16561">
        <w:rPr>
          <w:rStyle w:val="Style13ptBold"/>
          <w:b w:val="0"/>
          <w:bCs/>
          <w:sz w:val="22"/>
          <w:szCs w:val="22"/>
          <w:u w:val="single"/>
        </w:rPr>
        <w:t>many of the </w:t>
      </w:r>
      <w:hyperlink r:id="rId25" w:history="1">
        <w:r w:rsidRPr="00F16561">
          <w:rPr>
            <w:rStyle w:val="Style13ptBold"/>
            <w:b w:val="0"/>
            <w:bCs/>
            <w:sz w:val="22"/>
            <w:szCs w:val="22"/>
            <w:u w:val="single"/>
          </w:rPr>
          <w:t>Republican election officials</w:t>
        </w:r>
      </w:hyperlink>
      <w:r w:rsidRPr="00F16561">
        <w:rPr>
          <w:rStyle w:val="Style13ptBold"/>
          <w:b w:val="0"/>
          <w:bCs/>
          <w:sz w:val="22"/>
          <w:szCs w:val="22"/>
          <w:u w:val="single"/>
        </w:rPr>
        <w:t> who refused to back up Trump’s bogus fraud charges have been </w:t>
      </w:r>
      <w:hyperlink r:id="rId26" w:history="1">
        <w:r w:rsidRPr="00F16561">
          <w:rPr>
            <w:rStyle w:val="Style13ptBold"/>
            <w:b w:val="0"/>
            <w:bCs/>
            <w:sz w:val="22"/>
            <w:szCs w:val="22"/>
            <w:u w:val="single"/>
          </w:rPr>
          <w:t>threatened</w:t>
        </w:r>
      </w:hyperlink>
      <w:r w:rsidRPr="00F16561">
        <w:rPr>
          <w:rStyle w:val="Style13ptBold"/>
          <w:b w:val="0"/>
          <w:bCs/>
          <w:sz w:val="22"/>
          <w:szCs w:val="22"/>
          <w:u w:val="single"/>
        </w:rPr>
        <w:t>,  </w:t>
      </w:r>
      <w:hyperlink r:id="rId27" w:history="1">
        <w:r w:rsidRPr="00F16561">
          <w:rPr>
            <w:rStyle w:val="Style13ptBold"/>
            <w:b w:val="0"/>
            <w:bCs/>
            <w:sz w:val="22"/>
            <w:szCs w:val="22"/>
            <w:u w:val="single"/>
          </w:rPr>
          <w:t>fired, or are being challenged for reelection by Trump followers</w:t>
        </w:r>
      </w:hyperlink>
      <w:r w:rsidRPr="00F16561">
        <w:rPr>
          <w:rStyle w:val="Style13ptBold"/>
          <w:b w:val="0"/>
          <w:bCs/>
          <w:sz w:val="22"/>
          <w:szCs w:val="22"/>
        </w:rPr>
        <w:t>. Meanwhile, </w:t>
      </w:r>
      <w:hyperlink r:id="rId28"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29"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00C33F24" w14:textId="77777777" w:rsidR="000D2B6A" w:rsidRPr="00F16561" w:rsidRDefault="000D2B6A" w:rsidP="000D2B6A">
      <w:pPr>
        <w:rPr>
          <w:rStyle w:val="Style13ptBold"/>
          <w:b w:val="0"/>
          <w:bCs/>
          <w:sz w:val="22"/>
          <w:szCs w:val="22"/>
          <w:u w:val="single"/>
        </w:rPr>
      </w:pPr>
      <w:r w:rsidRPr="00F16561">
        <w:rPr>
          <w:rStyle w:val="Style13ptBold"/>
          <w:b w:val="0"/>
          <w:bCs/>
          <w:sz w:val="22"/>
          <w:szCs w:val="22"/>
        </w:rPr>
        <w:t>Republicans claim they are acting restore faith in elections, but—with fraud repeatedly shown to be rare and of no effect in in 2020—</w:t>
      </w:r>
      <w:r w:rsidRPr="00F16561">
        <w:rPr>
          <w:rStyle w:val="Style13ptBold"/>
          <w:b w:val="0"/>
          <w:bCs/>
          <w:sz w:val="22"/>
          <w:szCs w:val="22"/>
          <w:u w:val="single"/>
        </w:rPr>
        <w:t xml:space="preserve">Trump and his followers are </w:t>
      </w:r>
      <w:r w:rsidRPr="00F16561">
        <w:rPr>
          <w:rStyle w:val="Emphasis"/>
        </w:rPr>
        <w:t>really </w:t>
      </w:r>
      <w:hyperlink r:id="rId30" w:history="1">
        <w:r w:rsidRPr="00F16561">
          <w:rPr>
            <w:rStyle w:val="Emphasis"/>
          </w:rPr>
          <w:t>undermining faith</w:t>
        </w:r>
      </w:hyperlink>
      <w:r w:rsidRPr="00F16561">
        <w:rPr>
          <w:rStyle w:val="Style13ptBold"/>
          <w:b w:val="0"/>
          <w:bCs/>
          <w:sz w:val="22"/>
          <w:szCs w:val="22"/>
          <w:u w:val="single"/>
        </w:rPr>
        <w:t> in American elections.</w:t>
      </w:r>
    </w:p>
    <w:p w14:paraId="5D59F02A" w14:textId="77777777" w:rsidR="000D2B6A" w:rsidRPr="00F16561" w:rsidRDefault="000D2B6A" w:rsidP="000D2B6A">
      <w:pPr>
        <w:rPr>
          <w:rStyle w:val="Style13ptBold"/>
          <w:b w:val="0"/>
          <w:bCs/>
          <w:sz w:val="22"/>
          <w:szCs w:val="22"/>
          <w:u w:val="single"/>
        </w:rPr>
      </w:pPr>
      <w:r w:rsidRPr="00F16561">
        <w:rPr>
          <w:rStyle w:val="Style13ptBold"/>
          <w:b w:val="0"/>
          <w:bCs/>
          <w:sz w:val="22"/>
          <w:szCs w:val="22"/>
          <w:u w:val="single"/>
        </w:rPr>
        <w:t>The result of this frenzy of activity in furtherance of Trump’s “Big Lie”—that he won the 2020 election</w:t>
      </w:r>
      <w:r w:rsidRPr="00F16561">
        <w:rPr>
          <w:rStyle w:val="Style13ptBold"/>
          <w:b w:val="0"/>
          <w:bCs/>
          <w:sz w:val="22"/>
          <w:szCs w:val="22"/>
        </w:rPr>
        <w:t xml:space="preserve"> (and that he won in a “landslide,” no less) —</w:t>
      </w:r>
      <w:r w:rsidRPr="00F16561">
        <w:rPr>
          <w:rStyle w:val="Style13ptBold"/>
          <w:b w:val="0"/>
          <w:bCs/>
          <w:sz w:val="22"/>
          <w:szCs w:val="22"/>
          <w:u w:val="single"/>
        </w:rPr>
        <w:t>is that the preservation of American-style self-government depends on Democrats retaining control of Congress in 2022.</w:t>
      </w:r>
    </w:p>
    <w:p w14:paraId="5E5F5BEA" w14:textId="77777777" w:rsidR="000D2B6A" w:rsidRPr="00F16561" w:rsidRDefault="000D2B6A" w:rsidP="000D2B6A">
      <w:pPr>
        <w:rPr>
          <w:rStyle w:val="Style13ptBold"/>
          <w:b w:val="0"/>
          <w:bCs/>
          <w:sz w:val="22"/>
          <w:szCs w:val="22"/>
          <w:u w:val="single"/>
        </w:rPr>
      </w:pPr>
      <w:r w:rsidRPr="00EF43CC">
        <w:rPr>
          <w:rStyle w:val="Style13ptBold"/>
          <w:b w:val="0"/>
          <w:bCs/>
          <w:sz w:val="22"/>
          <w:szCs w:val="22"/>
          <w:highlight w:val="green"/>
          <w:u w:val="single"/>
        </w:rPr>
        <w:t>Republicans</w:t>
      </w:r>
      <w:r w:rsidRPr="00F16561">
        <w:rPr>
          <w:rStyle w:val="Style13ptBold"/>
          <w:b w:val="0"/>
          <w:bCs/>
          <w:sz w:val="22"/>
          <w:szCs w:val="22"/>
          <w:u w:val="single"/>
        </w:rPr>
        <w:t xml:space="preserve"> have shown that they simply </w:t>
      </w:r>
      <w:r w:rsidRPr="00EF43CC">
        <w:rPr>
          <w:rStyle w:val="Emphasis"/>
          <w:highlight w:val="green"/>
        </w:rPr>
        <w:t>can’t be trusted to safeguard democracy</w:t>
      </w:r>
      <w:r w:rsidRPr="00F16561">
        <w:rPr>
          <w:rStyle w:val="Style13ptBold"/>
          <w:b w:val="0"/>
          <w:bCs/>
          <w:sz w:val="22"/>
          <w:szCs w:val="22"/>
          <w:u w:val="single"/>
        </w:rPr>
        <w:t xml:space="preserve">. Donald </w:t>
      </w:r>
      <w:r w:rsidRPr="00EF43CC">
        <w:rPr>
          <w:rStyle w:val="Style13ptBold"/>
          <w:b w:val="0"/>
          <w:bCs/>
          <w:sz w:val="22"/>
          <w:szCs w:val="22"/>
          <w:highlight w:val="green"/>
          <w:u w:val="single"/>
        </w:rPr>
        <w:t>Trump now </w:t>
      </w:r>
      <w:hyperlink r:id="rId31" w:history="1">
        <w:r w:rsidRPr="00EF43CC">
          <w:rPr>
            <w:rStyle w:val="Style13ptBold"/>
            <w:b w:val="0"/>
            <w:bCs/>
            <w:sz w:val="22"/>
            <w:szCs w:val="22"/>
            <w:highlight w:val="green"/>
            <w:u w:val="single"/>
          </w:rPr>
          <w:t>owns the Republican Party</w:t>
        </w:r>
      </w:hyperlink>
      <w:r w:rsidRPr="00F16561">
        <w:rPr>
          <w:rStyle w:val="Style13ptBold"/>
          <w:b w:val="0"/>
          <w:bCs/>
          <w:sz w:val="22"/>
          <w:szCs w:val="22"/>
          <w:u w:val="single"/>
        </w:rPr>
        <w:t> as GOP politicians up and down the line do his bidding, out of fear or belief.</w:t>
      </w:r>
    </w:p>
    <w:p w14:paraId="0B561174" w14:textId="77777777" w:rsidR="000D2B6A" w:rsidRPr="00F16561" w:rsidRDefault="000D2B6A" w:rsidP="000D2B6A">
      <w:pPr>
        <w:rPr>
          <w:rStyle w:val="Style13ptBold"/>
          <w:b w:val="0"/>
          <w:bCs/>
          <w:sz w:val="22"/>
          <w:szCs w:val="22"/>
        </w:rPr>
      </w:pPr>
      <w:r w:rsidRPr="00F16561">
        <w:rPr>
          <w:rStyle w:val="Style13ptBold"/>
          <w:b w:val="0"/>
          <w:bCs/>
          <w:sz w:val="22"/>
          <w:szCs w:val="22"/>
        </w:rPr>
        <w:lastRenderedPageBreak/>
        <w:t xml:space="preserve">Even after a mob of Trump supporters invaded the U.S. Capitol on Jan. 6, </w:t>
      </w:r>
      <w:r w:rsidRPr="00F16561">
        <w:rPr>
          <w:rStyle w:val="Style13ptBold"/>
          <w:b w:val="0"/>
          <w:bCs/>
          <w:sz w:val="22"/>
          <w:szCs w:val="22"/>
          <w:u w:val="single"/>
        </w:rPr>
        <w:t>Republicans in Congress voted overwhelmingly against </w:t>
      </w:r>
      <w:hyperlink r:id="rId32" w:history="1">
        <w:r w:rsidRPr="00F16561">
          <w:rPr>
            <w:rStyle w:val="Style13ptBold"/>
            <w:b w:val="0"/>
            <w:bCs/>
            <w:sz w:val="22"/>
            <w:szCs w:val="22"/>
            <w:u w:val="single"/>
          </w:rPr>
          <w:t>impeaching</w:t>
        </w:r>
      </w:hyperlink>
      <w:r w:rsidRPr="00F16561">
        <w:rPr>
          <w:rStyle w:val="Style13ptBold"/>
          <w:b w:val="0"/>
          <w:bCs/>
          <w:sz w:val="22"/>
          <w:szCs w:val="22"/>
          <w:u w:val="single"/>
        </w:rPr>
        <w:t> and </w:t>
      </w:r>
      <w:hyperlink r:id="rId33" w:history="1">
        <w:r w:rsidRPr="00F16561">
          <w:rPr>
            <w:rStyle w:val="Style13ptBold"/>
            <w:b w:val="0"/>
            <w:bCs/>
            <w:sz w:val="22"/>
            <w:szCs w:val="22"/>
            <w:u w:val="single"/>
          </w:rPr>
          <w:t>convicting</w:t>
        </w:r>
      </w:hyperlink>
      <w:r w:rsidRPr="00F16561">
        <w:rPr>
          <w:rStyle w:val="Style13ptBold"/>
          <w:b w:val="0"/>
          <w:bCs/>
          <w:sz w:val="22"/>
          <w:szCs w:val="22"/>
          <w:u w:val="single"/>
        </w:rPr>
        <w:t> him for his actions</w:t>
      </w:r>
      <w:r w:rsidRPr="00F16561">
        <w:rPr>
          <w:rStyle w:val="Style13ptBold"/>
          <w:b w:val="0"/>
          <w:bCs/>
          <w:sz w:val="22"/>
          <w:szCs w:val="22"/>
        </w:rPr>
        <w:t xml:space="preserve"> and inaction. Eight GOP senators and 147 representatives </w:t>
      </w:r>
      <w:hyperlink r:id="rId34"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35" w:history="1">
        <w:r w:rsidRPr="00F16561">
          <w:rPr>
            <w:rStyle w:val="Style13ptBold"/>
            <w:b w:val="0"/>
            <w:bCs/>
            <w:sz w:val="22"/>
            <w:szCs w:val="22"/>
          </w:rPr>
          <w:t>killing the proposal by filibuster</w:t>
        </w:r>
      </w:hyperlink>
      <w:r w:rsidRPr="00F16561">
        <w:rPr>
          <w:rStyle w:val="Style13ptBold"/>
          <w:b w:val="0"/>
          <w:bCs/>
          <w:sz w:val="22"/>
          <w:szCs w:val="22"/>
        </w:rPr>
        <w:t>.  </w:t>
      </w:r>
      <w:r w:rsidRPr="00F16561">
        <w:rPr>
          <w:rStyle w:val="Style13ptBold"/>
          <w:b w:val="0"/>
          <w:bCs/>
          <w:sz w:val="22"/>
          <w:szCs w:val="22"/>
          <w:u w:val="single"/>
        </w:rPr>
        <w:t>After Democratic House Speaker Nancy Pelosi established a select committee to conduct an investigation, Republican leaders attacked her as responsible for the riot</w:t>
      </w:r>
      <w:r w:rsidRPr="00F16561">
        <w:rPr>
          <w:rStyle w:val="Style13ptBold"/>
          <w:b w:val="0"/>
          <w:bCs/>
          <w:sz w:val="22"/>
          <w:szCs w:val="22"/>
        </w:rPr>
        <w:t>,  </w:t>
      </w:r>
      <w:hyperlink r:id="rId36"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7FE842C3" w14:textId="77777777" w:rsidR="000D2B6A" w:rsidRPr="00F16561" w:rsidRDefault="000D2B6A" w:rsidP="000D2B6A">
      <w:pPr>
        <w:rPr>
          <w:rStyle w:val="Style13ptBold"/>
          <w:b w:val="0"/>
          <w:bCs/>
          <w:sz w:val="22"/>
          <w:szCs w:val="22"/>
        </w:rPr>
      </w:pPr>
      <w:r w:rsidRPr="00F16561">
        <w:rPr>
          <w:rStyle w:val="Style13ptBold"/>
          <w:b w:val="0"/>
          <w:bCs/>
          <w:sz w:val="22"/>
          <w:szCs w:val="22"/>
          <w:u w:val="single"/>
        </w:rPr>
        <w:t>Republicans who voted against Trump</w:t>
      </w:r>
      <w:r w:rsidRPr="00F16561">
        <w:rPr>
          <w:rStyle w:val="Style13ptBold"/>
          <w:b w:val="0"/>
          <w:bCs/>
          <w:sz w:val="22"/>
          <w:szCs w:val="22"/>
        </w:rPr>
        <w:t xml:space="preserve"> on any issue relating to Jan. 6 </w:t>
      </w:r>
      <w:r w:rsidRPr="00F16561">
        <w:rPr>
          <w:rStyle w:val="Style13ptBold"/>
          <w:b w:val="0"/>
          <w:bCs/>
          <w:sz w:val="22"/>
          <w:szCs w:val="22"/>
          <w:u w:val="single"/>
        </w:rPr>
        <w:t>now face </w:t>
      </w:r>
      <w:hyperlink r:id="rId37" w:history="1">
        <w:r w:rsidRPr="00F16561">
          <w:rPr>
            <w:rStyle w:val="Style13ptBold"/>
            <w:b w:val="0"/>
            <w:bCs/>
            <w:sz w:val="22"/>
            <w:szCs w:val="22"/>
            <w:u w:val="single"/>
          </w:rPr>
          <w:t>primary opponents</w:t>
        </w:r>
      </w:hyperlink>
      <w:r w:rsidRPr="00F16561">
        <w:rPr>
          <w:rStyle w:val="Style13ptBold"/>
          <w:b w:val="0"/>
          <w:bCs/>
          <w:sz w:val="22"/>
          <w:szCs w:val="22"/>
          <w:u w:val="single"/>
        </w:rPr>
        <w:t> backed by him and </w:t>
      </w:r>
      <w:hyperlink r:id="rId38" w:history="1">
        <w:r w:rsidRPr="00F16561">
          <w:rPr>
            <w:rStyle w:val="Style13ptBold"/>
            <w:b w:val="0"/>
            <w:bCs/>
            <w:sz w:val="22"/>
            <w:szCs w:val="22"/>
            <w:u w:val="single"/>
          </w:rPr>
          <w:t>censure</w:t>
        </w:r>
      </w:hyperlink>
      <w:r w:rsidRPr="00F16561">
        <w:rPr>
          <w:rStyle w:val="Style13ptBold"/>
          <w:b w:val="0"/>
          <w:bCs/>
          <w:sz w:val="22"/>
          <w:szCs w:val="22"/>
          <w:u w:val="single"/>
        </w:rPr>
        <w:t> by their state parties.</w:t>
      </w:r>
      <w:r w:rsidRPr="00F16561">
        <w:rPr>
          <w:rStyle w:val="Style13ptBold"/>
          <w:b w:val="0"/>
          <w:bCs/>
          <w:sz w:val="22"/>
          <w:szCs w:val="22"/>
        </w:rPr>
        <w:t xml:space="preserve"> Rep. Liz Cheney, the most vocal Trump critic in the GOP, lost her House leadership post. Trump has even </w:t>
      </w:r>
      <w:hyperlink r:id="rId39" w:history="1">
        <w:r w:rsidRPr="00F16561">
          <w:rPr>
            <w:rStyle w:val="Style13ptBold"/>
            <w:b w:val="0"/>
            <w:bCs/>
            <w:sz w:val="22"/>
            <w:szCs w:val="22"/>
          </w:rPr>
          <w:t>attacked Senate 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40" w:history="1">
        <w:r w:rsidRPr="00F16561">
          <w:rPr>
            <w:rStyle w:val="Style13ptBold"/>
            <w:b w:val="0"/>
            <w:bCs/>
            <w:sz w:val="22"/>
            <w:szCs w:val="22"/>
          </w:rPr>
          <w:t>total loyalty</w:t>
        </w:r>
      </w:hyperlink>
      <w:r w:rsidRPr="00F16561">
        <w:rPr>
          <w:rStyle w:val="Style13ptBold"/>
          <w:b w:val="0"/>
          <w:bCs/>
          <w:sz w:val="22"/>
          <w:szCs w:val="22"/>
        </w:rPr>
        <w:t xml:space="preserve"> from his followers and total control of his </w:t>
      </w:r>
      <w:proofErr w:type="gramStart"/>
      <w:r w:rsidRPr="00F16561">
        <w:rPr>
          <w:rStyle w:val="Style13ptBold"/>
          <w:b w:val="0"/>
          <w:bCs/>
          <w:sz w:val="22"/>
          <w:szCs w:val="22"/>
        </w:rPr>
        <w:t>faction, and</w:t>
      </w:r>
      <w:proofErr w:type="gramEnd"/>
      <w:r w:rsidRPr="00F16561">
        <w:rPr>
          <w:rStyle w:val="Style13ptBold"/>
          <w:b w:val="0"/>
          <w:bCs/>
          <w:sz w:val="22"/>
          <w:szCs w:val="22"/>
        </w:rPr>
        <w:t xml:space="preserve"> assailing any rivals in power.</w:t>
      </w:r>
    </w:p>
    <w:p w14:paraId="0C5638D1" w14:textId="77777777" w:rsidR="000D2B6A" w:rsidRPr="00F16561" w:rsidRDefault="000D2B6A" w:rsidP="000D2B6A">
      <w:pPr>
        <w:rPr>
          <w:rStyle w:val="Style13ptBold"/>
          <w:b w:val="0"/>
          <w:bCs/>
          <w:sz w:val="22"/>
          <w:szCs w:val="22"/>
        </w:rPr>
      </w:pPr>
      <w:r w:rsidRPr="00F16561">
        <w:rPr>
          <w:rStyle w:val="Style13ptBold"/>
          <w:b w:val="0"/>
          <w:bCs/>
          <w:sz w:val="22"/>
          <w:szCs w:val="22"/>
        </w:rPr>
        <w:t>Lately, Trump </w:t>
      </w:r>
      <w:hyperlink r:id="rId41"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42"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62CE54B5" w14:textId="77777777" w:rsidR="000D2B6A" w:rsidRPr="00EF43CC" w:rsidRDefault="000D2B6A" w:rsidP="000D2B6A">
      <w:pPr>
        <w:rPr>
          <w:bCs/>
          <w:szCs w:val="22"/>
          <w:u w:val="single"/>
        </w:rPr>
      </w:pPr>
      <w:r w:rsidRPr="00F16561">
        <w:rPr>
          <w:rStyle w:val="Style13ptBold"/>
          <w:b w:val="0"/>
          <w:bCs/>
          <w:sz w:val="22"/>
          <w:szCs w:val="22"/>
        </w:rPr>
        <w:t xml:space="preserve">The sad, but inevitable conclusion is that </w:t>
      </w:r>
      <w:r w:rsidRPr="00EF43CC">
        <w:rPr>
          <w:rStyle w:val="Style13ptBold"/>
          <w:b w:val="0"/>
          <w:bCs/>
          <w:sz w:val="22"/>
          <w:szCs w:val="22"/>
          <w:highlight w:val="green"/>
          <w:u w:val="single"/>
        </w:rPr>
        <w:t>if Republicans take control of either chamber</w:t>
      </w:r>
      <w:r w:rsidRPr="00F16561">
        <w:rPr>
          <w:rStyle w:val="Style13ptBold"/>
          <w:b w:val="0"/>
          <w:bCs/>
          <w:sz w:val="22"/>
          <w:szCs w:val="22"/>
          <w:u w:val="single"/>
        </w:rPr>
        <w:t xml:space="preserve"> in Congress, </w:t>
      </w:r>
      <w:r w:rsidRPr="00EF43CC">
        <w:rPr>
          <w:rStyle w:val="Style13ptBold"/>
          <w:b w:val="0"/>
          <w:bCs/>
          <w:sz w:val="22"/>
          <w:szCs w:val="22"/>
          <w:highlight w:val="green"/>
          <w:u w:val="single"/>
        </w:rPr>
        <w:t>they will not try to do what’s best for America</w:t>
      </w:r>
      <w:r w:rsidRPr="00F16561">
        <w:rPr>
          <w:rStyle w:val="Style13ptBold"/>
          <w:b w:val="0"/>
          <w:bCs/>
          <w:sz w:val="22"/>
          <w:szCs w:val="22"/>
          <w:u w:val="single"/>
        </w:rPr>
        <w:t xml:space="preserve"> as a whole. </w:t>
      </w:r>
      <w:r w:rsidRPr="00EF43CC">
        <w:rPr>
          <w:rStyle w:val="Emphasis"/>
          <w:highlight w:val="green"/>
        </w:rPr>
        <w:t>They will do what Trump tells them to do</w:t>
      </w:r>
      <w:r w:rsidRPr="00F16561">
        <w:rPr>
          <w:rStyle w:val="Style13ptBold"/>
          <w:b w:val="0"/>
          <w:bCs/>
          <w:sz w:val="22"/>
          <w:szCs w:val="22"/>
          <w:u w:val="single"/>
        </w:rPr>
        <w:t xml:space="preserve">, probably </w:t>
      </w:r>
      <w:r w:rsidRPr="00EF43CC">
        <w:rPr>
          <w:rStyle w:val="Style13ptBold"/>
          <w:b w:val="0"/>
          <w:bCs/>
          <w:sz w:val="22"/>
          <w:szCs w:val="22"/>
          <w:highlight w:val="green"/>
          <w:u w:val="single"/>
        </w:rPr>
        <w:t>starting with trying to undo everything</w:t>
      </w:r>
      <w:r w:rsidRPr="00F16561">
        <w:rPr>
          <w:rStyle w:val="Style13ptBold"/>
          <w:b w:val="0"/>
          <w:bCs/>
          <w:sz w:val="22"/>
          <w:szCs w:val="22"/>
          <w:u w:val="single"/>
        </w:rPr>
        <w:t xml:space="preserve"> President </w:t>
      </w:r>
      <w:r w:rsidRPr="00EF43CC">
        <w:rPr>
          <w:rStyle w:val="Style13ptBold"/>
          <w:b w:val="0"/>
          <w:bCs/>
          <w:sz w:val="22"/>
          <w:szCs w:val="22"/>
          <w:highlight w:val="green"/>
          <w:u w:val="single"/>
        </w:rPr>
        <w:t>Biden</w:t>
      </w:r>
      <w:r w:rsidRPr="00F16561">
        <w:rPr>
          <w:rStyle w:val="Style13ptBold"/>
          <w:b w:val="0"/>
          <w:bCs/>
          <w:sz w:val="22"/>
          <w:szCs w:val="22"/>
          <w:u w:val="single"/>
        </w:rPr>
        <w:t xml:space="preserve"> and the Democrats in Congress </w:t>
      </w:r>
      <w:r w:rsidRPr="00EF43CC">
        <w:rPr>
          <w:rStyle w:val="Style13ptBold"/>
          <w:b w:val="0"/>
          <w:bCs/>
          <w:sz w:val="22"/>
          <w:szCs w:val="22"/>
          <w:highlight w:val="green"/>
          <w:u w:val="single"/>
        </w:rPr>
        <w:t>have done</w:t>
      </w:r>
      <w:r w:rsidRPr="00F16561">
        <w:rPr>
          <w:rStyle w:val="Style13ptBold"/>
          <w:b w:val="0"/>
          <w:bCs/>
          <w:sz w:val="22"/>
          <w:szCs w:val="22"/>
          <w:u w:val="single"/>
        </w:rPr>
        <w:t xml:space="preserve"> during the previous two years.</w:t>
      </w:r>
    </w:p>
    <w:p w14:paraId="20949918" w14:textId="77777777" w:rsidR="000D2B6A" w:rsidRPr="00F16561" w:rsidRDefault="000D2B6A" w:rsidP="000D2B6A">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43"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7FC1F26D" w14:textId="77777777" w:rsidR="000D2B6A" w:rsidRPr="00F16561" w:rsidRDefault="000D2B6A" w:rsidP="000D2B6A">
      <w:pPr>
        <w:rPr>
          <w:rStyle w:val="Style13ptBold"/>
          <w:b w:val="0"/>
          <w:bCs/>
          <w:sz w:val="14"/>
          <w:szCs w:val="14"/>
        </w:rPr>
      </w:pPr>
      <w:r w:rsidRPr="00F16561">
        <w:rPr>
          <w:rStyle w:val="Style13ptBold"/>
          <w:b w:val="0"/>
          <w:bCs/>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sz w:val="14"/>
          <w:szCs w:val="14"/>
        </w:rPr>
        <w:t>shellackings</w:t>
      </w:r>
      <w:proofErr w:type="spellEnd"/>
      <w:r w:rsidRPr="00F16561">
        <w:rPr>
          <w:rStyle w:val="Style13ptBold"/>
          <w:b w:val="0"/>
          <w:bCs/>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w:t>
      </w:r>
      <w:proofErr w:type="gramStart"/>
      <w:r w:rsidRPr="00F16561">
        <w:rPr>
          <w:rStyle w:val="Style13ptBold"/>
          <w:b w:val="0"/>
          <w:bCs/>
          <w:sz w:val="14"/>
          <w:szCs w:val="14"/>
        </w:rPr>
        <w:t>all of</w:t>
      </w:r>
      <w:proofErr w:type="gramEnd"/>
      <w:r w:rsidRPr="00F16561">
        <w:rPr>
          <w:rStyle w:val="Style13ptBold"/>
          <w:b w:val="0"/>
          <w:bCs/>
          <w:sz w:val="14"/>
          <w:szCs w:val="14"/>
        </w:rPr>
        <w:t xml:space="preserve"> their contested districts and states.</w:t>
      </w:r>
    </w:p>
    <w:p w14:paraId="4E7E2F17" w14:textId="77777777" w:rsidR="000D2B6A" w:rsidRPr="00F16561" w:rsidRDefault="000D2B6A" w:rsidP="000D2B6A">
      <w:pPr>
        <w:rPr>
          <w:rStyle w:val="Style13ptBold"/>
          <w:b w:val="0"/>
          <w:bCs/>
          <w:sz w:val="14"/>
          <w:szCs w:val="14"/>
        </w:rPr>
      </w:pPr>
      <w:r w:rsidRPr="00F16561">
        <w:rPr>
          <w:rStyle w:val="Style13ptBold"/>
          <w:b w:val="0"/>
          <w:bCs/>
          <w:sz w:val="14"/>
          <w:szCs w:val="14"/>
        </w:rPr>
        <w:t>McConnell, who earned the moniker </w:t>
      </w:r>
      <w:hyperlink r:id="rId44"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45"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46"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47"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59E169FC" w14:textId="77777777" w:rsidR="000D2B6A" w:rsidRPr="00F16561" w:rsidRDefault="000D2B6A" w:rsidP="000D2B6A">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48"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49" w:history="1">
        <w:r w:rsidRPr="00F16561">
          <w:rPr>
            <w:rStyle w:val="Style13ptBold"/>
            <w:b w:val="0"/>
            <w:bCs/>
            <w:sz w:val="14"/>
            <w:szCs w:val="14"/>
          </w:rPr>
          <w:t>$2 trillion bill</w:t>
        </w:r>
      </w:hyperlink>
      <w:r w:rsidRPr="00F16561">
        <w:rPr>
          <w:rStyle w:val="Style13ptBold"/>
          <w:b w:val="0"/>
          <w:bCs/>
          <w:sz w:val="14"/>
          <w:szCs w:val="14"/>
        </w:rPr>
        <w:t> while president (then never delivering). Republicans who support it obviously want money for roads, bridges and broadband for their constituents.</w:t>
      </w:r>
    </w:p>
    <w:p w14:paraId="37ABC037" w14:textId="77777777" w:rsidR="000D2B6A" w:rsidRPr="00F16561" w:rsidRDefault="000D2B6A" w:rsidP="000D2B6A">
      <w:pPr>
        <w:rPr>
          <w:rStyle w:val="Style13ptBold"/>
          <w:b w:val="0"/>
          <w:bCs/>
          <w:sz w:val="14"/>
          <w:szCs w:val="14"/>
        </w:rPr>
      </w:pPr>
      <w:r w:rsidRPr="00F16561">
        <w:rPr>
          <w:rStyle w:val="Style13ptBold"/>
          <w:b w:val="0"/>
          <w:bCs/>
          <w:sz w:val="14"/>
          <w:szCs w:val="14"/>
        </w:rPr>
        <w:t xml:space="preserve">But they don’t like the contents of Biden’s follow-up proposal—a $3.5 trillion “human infrastructure” program, which would expand Medicare, caregiving for the disabled and elderly, and </w:t>
      </w:r>
      <w:proofErr w:type="gramStart"/>
      <w:r w:rsidRPr="00F16561">
        <w:rPr>
          <w:rStyle w:val="Style13ptBold"/>
          <w:b w:val="0"/>
          <w:bCs/>
          <w:sz w:val="14"/>
          <w:szCs w:val="14"/>
        </w:rPr>
        <w:t>child care</w:t>
      </w:r>
      <w:proofErr w:type="gramEnd"/>
      <w:r w:rsidRPr="00F16561">
        <w:rPr>
          <w:rStyle w:val="Style13ptBold"/>
          <w:b w:val="0"/>
          <w:bCs/>
          <w:sz w:val="14"/>
          <w:szCs w:val="14"/>
        </w:rPr>
        <w:t xml:space="preserv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sz w:val="14"/>
          <w:szCs w:val="14"/>
        </w:rPr>
        <w:t>So</w:t>
      </w:r>
      <w:proofErr w:type="gramEnd"/>
      <w:r w:rsidRPr="00F16561">
        <w:rPr>
          <w:rStyle w:val="Style13ptBold"/>
          <w:b w:val="0"/>
          <w:bCs/>
          <w:sz w:val="14"/>
          <w:szCs w:val="14"/>
        </w:rPr>
        <w:t xml:space="preserve"> the Democratic plan is to pass it as a “budget reconciliation” measure requiring only Democratic votes.</w:t>
      </w:r>
    </w:p>
    <w:p w14:paraId="52F9C563" w14:textId="77777777" w:rsidR="000D2B6A" w:rsidRDefault="000D2B6A" w:rsidP="000D2B6A">
      <w:pPr>
        <w:rPr>
          <w:u w:val="single"/>
        </w:rPr>
      </w:pPr>
      <w:r w:rsidRPr="00F16561">
        <w:rPr>
          <w:u w:val="single"/>
        </w:rPr>
        <w:t>If</w:t>
      </w:r>
      <w:r>
        <w:t xml:space="preserve">, next November, </w:t>
      </w:r>
      <w:r w:rsidRPr="00F16561">
        <w:rPr>
          <w:u w:val="single"/>
        </w:rPr>
        <w:t>the GOP captures one chamber</w:t>
      </w:r>
      <w:r>
        <w:t>—most likely, the </w:t>
      </w:r>
      <w:hyperlink r:id="rId50"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w:t>
      </w:r>
      <w:r>
        <w:lastRenderedPageBreak/>
        <w:t xml:space="preserve">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2A35C5AD" w14:textId="77777777" w:rsidR="000D2B6A" w:rsidRPr="000D2B6A" w:rsidRDefault="000D2B6A" w:rsidP="000D2B6A"/>
    <w:p w14:paraId="13AF7107" w14:textId="60CC7CB4" w:rsidR="004024E7" w:rsidRDefault="004024E7" w:rsidP="004024E7">
      <w:pPr>
        <w:pStyle w:val="Heading2"/>
      </w:pPr>
      <w:r>
        <w:lastRenderedPageBreak/>
        <w:t>Case</w:t>
      </w:r>
    </w:p>
    <w:p w14:paraId="1FD8F290" w14:textId="4AA9D187" w:rsidR="006A645C" w:rsidRPr="006A645C" w:rsidRDefault="006A645C" w:rsidP="006A645C">
      <w:pPr>
        <w:pStyle w:val="Heading4"/>
      </w:pPr>
      <w:r>
        <w:t>Extinction</w:t>
      </w:r>
    </w:p>
    <w:p w14:paraId="0D22876E" w14:textId="77777777" w:rsidR="004024E7" w:rsidRPr="00565F7F" w:rsidRDefault="004024E7" w:rsidP="004024E7">
      <w:pPr>
        <w:pStyle w:val="Heading3"/>
      </w:pPr>
      <w:r w:rsidRPr="00565F7F">
        <w:lastRenderedPageBreak/>
        <w:t>LIO Uniqueness/Unsustainable</w:t>
      </w:r>
    </w:p>
    <w:p w14:paraId="00B24382" w14:textId="77777777" w:rsidR="004024E7" w:rsidRPr="00565F7F" w:rsidRDefault="004024E7" w:rsidP="004024E7">
      <w:pPr>
        <w:pStyle w:val="Heading4"/>
      </w:pPr>
      <w:r w:rsidRPr="00565F7F">
        <w:t xml:space="preserve">Liberal International Order is structurally </w:t>
      </w:r>
      <w:r>
        <w:t>unsustainable</w:t>
      </w:r>
      <w:r w:rsidRPr="00565F7F">
        <w:t xml:space="preserve"> – long term, LIO produces and creates anti-liberalism</w:t>
      </w:r>
    </w:p>
    <w:p w14:paraId="51D47CB6" w14:textId="77777777" w:rsidR="004024E7" w:rsidRPr="00565F7F" w:rsidRDefault="004024E7" w:rsidP="004024E7">
      <w:pPr>
        <w:spacing w:line="235" w:lineRule="atLeast"/>
        <w:rPr>
          <w:rStyle w:val="Style13ptBold"/>
        </w:rPr>
      </w:pPr>
      <w:r w:rsidRPr="00565F7F">
        <w:rPr>
          <w:rStyle w:val="Style13ptBold"/>
        </w:rPr>
        <w:t>Khan, 8/7/2021 – Integral University, Lucknow, Uttar Pradesh Assistant Professor</w:t>
      </w:r>
    </w:p>
    <w:p w14:paraId="5FC12B95" w14:textId="77777777" w:rsidR="004024E7" w:rsidRPr="00565F7F" w:rsidRDefault="004024E7" w:rsidP="004024E7">
      <w:pPr>
        <w:spacing w:line="235" w:lineRule="atLeast"/>
        <w:rPr>
          <w:rFonts w:ascii="Arial" w:eastAsia="Times New Roman" w:hAnsi="Arial" w:cs="Arial"/>
          <w:color w:val="222222"/>
          <w:szCs w:val="22"/>
        </w:rPr>
      </w:pPr>
      <w:r>
        <w:rPr>
          <w:rFonts w:ascii="Arial" w:eastAsia="Times New Roman" w:hAnsi="Arial" w:cs="Arial"/>
          <w:color w:val="222222"/>
          <w:szCs w:val="22"/>
        </w:rPr>
        <w:t>(</w:t>
      </w:r>
      <w:r w:rsidRPr="00565F7F">
        <w:rPr>
          <w:rFonts w:ascii="Arial" w:eastAsia="Times New Roman" w:hAnsi="Arial" w:cs="Arial"/>
          <w:color w:val="222222"/>
          <w:szCs w:val="22"/>
        </w:rPr>
        <w:t>Guest Author, Suhail Ahmad Khan, Dr. Suhail Ahmad Khan is working as Assistant Professor at Integral University, Lucknow, Uttar Pradesh, India. Mr. Khan academic and research interest lies in Marketing, IT, Agribusiness and Food Policy. “Pitfalls of the Liberal International Order”, Kashmir Observer, August 7, 2021, </w:t>
      </w:r>
      <w:hyperlink r:id="rId51" w:tgtFrame="_blank" w:history="1">
        <w:r w:rsidRPr="00565F7F">
          <w:rPr>
            <w:rFonts w:ascii="Arial" w:eastAsia="Times New Roman" w:hAnsi="Arial" w:cs="Arial"/>
            <w:color w:val="0000FF"/>
            <w:szCs w:val="22"/>
            <w:u w:val="single"/>
          </w:rPr>
          <w:t>https://kashmirobserver.net/2021/08/07/pitfalls-of-the-liberal-international-order/</w:t>
        </w:r>
      </w:hyperlink>
      <w:r w:rsidRPr="00565F7F">
        <w:rPr>
          <w:rFonts w:ascii="Arial" w:eastAsia="Times New Roman" w:hAnsi="Arial" w:cs="Arial"/>
          <w:color w:val="222222"/>
          <w:szCs w:val="22"/>
        </w:rPr>
        <w:t xml:space="preserve">, accessed 8/15/21, </w:t>
      </w:r>
      <w:proofErr w:type="spellStart"/>
      <w:r>
        <w:rPr>
          <w:rFonts w:ascii="Arial" w:eastAsia="Times New Roman" w:hAnsi="Arial" w:cs="Arial"/>
          <w:color w:val="222222"/>
          <w:szCs w:val="22"/>
        </w:rPr>
        <w:t>twc</w:t>
      </w:r>
      <w:proofErr w:type="spellEnd"/>
      <w:r>
        <w:rPr>
          <w:rFonts w:ascii="Arial" w:eastAsia="Times New Roman" w:hAnsi="Arial" w:cs="Arial"/>
          <w:color w:val="222222"/>
          <w:szCs w:val="22"/>
        </w:rPr>
        <w:t>)</w:t>
      </w:r>
    </w:p>
    <w:p w14:paraId="10B1D3CA" w14:textId="77777777" w:rsidR="004024E7" w:rsidRPr="00565F7F" w:rsidRDefault="004024E7" w:rsidP="004024E7">
      <w:pPr>
        <w:spacing w:line="235" w:lineRule="atLeast"/>
        <w:rPr>
          <w:rFonts w:ascii="Arial" w:eastAsia="Times New Roman" w:hAnsi="Arial" w:cs="Arial"/>
          <w:color w:val="222222"/>
          <w:szCs w:val="22"/>
        </w:rPr>
      </w:pPr>
      <w:r w:rsidRPr="00565F7F">
        <w:rPr>
          <w:rFonts w:ascii="Arial" w:eastAsia="Times New Roman" w:hAnsi="Arial" w:cs="Arial"/>
          <w:color w:val="222222"/>
          <w:szCs w:val="22"/>
        </w:rPr>
        <w:t xml:space="preserve">WHEN the Soviet Union was on the brink of disintegration, political scientist Francis Fukuyama declared the end of history and victory of liberalism.  In his famous essay, The End of </w:t>
      </w:r>
      <w:proofErr w:type="gramStart"/>
      <w:r w:rsidRPr="00565F7F">
        <w:rPr>
          <w:rFonts w:ascii="Arial" w:eastAsia="Times New Roman" w:hAnsi="Arial" w:cs="Arial"/>
          <w:color w:val="222222"/>
          <w:szCs w:val="22"/>
        </w:rPr>
        <w:t>History?,</w:t>
      </w:r>
      <w:proofErr w:type="gramEnd"/>
      <w:r w:rsidRPr="00565F7F">
        <w:rPr>
          <w:rFonts w:ascii="Arial" w:eastAsia="Times New Roman" w:hAnsi="Arial" w:cs="Arial"/>
          <w:color w:val="222222"/>
          <w:szCs w:val="22"/>
        </w:rPr>
        <w:t xml:space="preserve"> he argued, “ what we may be witnessing is not just the end of the Cold war or the passing of a particular period of postwar history, but the end of history as such: that is, the endpoint of mankind’s ideological evolution and the universalization of Western liberal democracy as the final form of human government.” It was an expansive claim to make as the interwar period (1919-1939) had already revealed the shortcomings of liberal internationalism. During that period, liberal internationalism had led to the rise of Germany and subsequently to the Second World War. Three decades have passed since Fukuyama declared the victory of liberalism, and it is safe to say that he was wrong. Today, </w:t>
      </w:r>
      <w:r w:rsidRPr="00565F7F">
        <w:rPr>
          <w:rFonts w:ascii="Arial" w:eastAsia="Times New Roman" w:hAnsi="Arial" w:cs="Arial"/>
          <w:color w:val="222222"/>
          <w:szCs w:val="22"/>
          <w:shd w:val="clear" w:color="auto" w:fill="FFFF00"/>
        </w:rPr>
        <w:t>the liberal international order is in retreat due to the results it has produced</w:t>
      </w:r>
      <w:r w:rsidRPr="00565F7F">
        <w:rPr>
          <w:rFonts w:ascii="Arial" w:eastAsia="Times New Roman" w:hAnsi="Arial" w:cs="Arial"/>
          <w:color w:val="222222"/>
          <w:szCs w:val="22"/>
        </w:rPr>
        <w:t>.</w:t>
      </w:r>
    </w:p>
    <w:p w14:paraId="1116AC00" w14:textId="77777777" w:rsidR="004024E7" w:rsidRPr="00565F7F" w:rsidRDefault="004024E7" w:rsidP="004024E7">
      <w:pPr>
        <w:spacing w:line="235" w:lineRule="atLeast"/>
        <w:rPr>
          <w:rFonts w:ascii="Arial" w:eastAsia="Times New Roman" w:hAnsi="Arial" w:cs="Arial"/>
          <w:color w:val="222222"/>
          <w:szCs w:val="22"/>
        </w:rPr>
      </w:pPr>
      <w:r w:rsidRPr="00565F7F">
        <w:rPr>
          <w:rFonts w:ascii="Arial" w:eastAsia="Times New Roman" w:hAnsi="Arial" w:cs="Arial"/>
          <w:color w:val="222222"/>
          <w:szCs w:val="22"/>
        </w:rPr>
        <w:t>Several core liberal values inform the liberal international order, and prominent among them are (1) individual rights, (2) free trade, and (3) institutionalism. These three values are contingent on each other since individual rights are essential for free trade, and institutions or rules are necessary to safeguard both individual rights and liberal markets. Under the liberal international order, it is expected that more and more countries will comply with standard international rules, and in the long run, will adopt twin political concepts of liberalism and democracy. Thus, the aim is to increase the number of liberal democracies in the international sphere. Liberal democracy, according to American journalist Fareed Zakaria is “a political system marked not only by free and fair elections, but also by the rule of law, a separation of powers, and the protection of basic liberties of speech, assembly, religion and property.” For decades, many have considered the US the leading liberal democracy and the protector and promulgator of the liberal international order, but this may not be entirely true.</w:t>
      </w:r>
    </w:p>
    <w:p w14:paraId="2DD137A5" w14:textId="77777777" w:rsidR="004024E7" w:rsidRPr="00565F7F" w:rsidRDefault="004024E7" w:rsidP="004024E7">
      <w:pPr>
        <w:spacing w:line="235" w:lineRule="atLeast"/>
        <w:rPr>
          <w:rFonts w:ascii="Arial" w:eastAsia="Times New Roman" w:hAnsi="Arial" w:cs="Arial"/>
          <w:color w:val="222222"/>
          <w:szCs w:val="22"/>
        </w:rPr>
      </w:pPr>
      <w:r w:rsidRPr="00565F7F">
        <w:rPr>
          <w:rFonts w:ascii="Arial" w:eastAsia="Times New Roman" w:hAnsi="Arial" w:cs="Arial"/>
          <w:color w:val="222222"/>
          <w:szCs w:val="22"/>
        </w:rPr>
        <w:t xml:space="preserve">The US, it is argued, renewed the liberal international order after the end of the Second World War. Liberal theorist of international relations, John </w:t>
      </w:r>
      <w:proofErr w:type="spellStart"/>
      <w:r w:rsidRPr="00565F7F">
        <w:rPr>
          <w:rFonts w:ascii="Arial" w:eastAsia="Times New Roman" w:hAnsi="Arial" w:cs="Arial"/>
          <w:color w:val="222222"/>
          <w:szCs w:val="22"/>
        </w:rPr>
        <w:t>Ikenberry</w:t>
      </w:r>
      <w:proofErr w:type="spellEnd"/>
      <w:r w:rsidRPr="00565F7F">
        <w:rPr>
          <w:rFonts w:ascii="Arial" w:eastAsia="Times New Roman" w:hAnsi="Arial" w:cs="Arial"/>
          <w:color w:val="222222"/>
          <w:szCs w:val="22"/>
        </w:rPr>
        <w:t xml:space="preserve">, in his essay The End of liberal international order? argues that </w:t>
      </w:r>
      <w:proofErr w:type="gramStart"/>
      <w:r w:rsidRPr="00565F7F">
        <w:rPr>
          <w:rFonts w:ascii="Arial" w:eastAsia="Times New Roman" w:hAnsi="Arial" w:cs="Arial"/>
          <w:color w:val="222222"/>
          <w:szCs w:val="22"/>
        </w:rPr>
        <w:t>“ for</w:t>
      </w:r>
      <w:proofErr w:type="gramEnd"/>
      <w:r w:rsidRPr="00565F7F">
        <w:rPr>
          <w:rFonts w:ascii="Arial" w:eastAsia="Times New Roman" w:hAnsi="Arial" w:cs="Arial"/>
          <w:color w:val="222222"/>
          <w:szCs w:val="22"/>
        </w:rPr>
        <w:t xml:space="preserve"> seven decades the world has been dominated by a western liberal order.” It suggests that liberal values informed the US-led order during the bipolarity of the Cold war (</w:t>
      </w:r>
      <w:proofErr w:type="spellStart"/>
      <w:r w:rsidRPr="00565F7F">
        <w:rPr>
          <w:rFonts w:ascii="Arial" w:eastAsia="Times New Roman" w:hAnsi="Arial" w:cs="Arial"/>
          <w:color w:val="222222"/>
          <w:szCs w:val="22"/>
        </w:rPr>
        <w:t>Ikenberry</w:t>
      </w:r>
      <w:proofErr w:type="spellEnd"/>
      <w:r w:rsidRPr="00565F7F">
        <w:rPr>
          <w:rFonts w:ascii="Arial" w:eastAsia="Times New Roman" w:hAnsi="Arial" w:cs="Arial"/>
          <w:color w:val="222222"/>
          <w:szCs w:val="22"/>
        </w:rPr>
        <w:t xml:space="preserve"> uses Atlantic Liberal order for the same). However, if the international order led by the US had liberal </w:t>
      </w:r>
      <w:proofErr w:type="gramStart"/>
      <w:r w:rsidRPr="00565F7F">
        <w:rPr>
          <w:rFonts w:ascii="Arial" w:eastAsia="Times New Roman" w:hAnsi="Arial" w:cs="Arial"/>
          <w:color w:val="222222"/>
          <w:szCs w:val="22"/>
        </w:rPr>
        <w:t>undertones</w:t>
      </w:r>
      <w:proofErr w:type="gramEnd"/>
      <w:r w:rsidRPr="00565F7F">
        <w:rPr>
          <w:rFonts w:ascii="Arial" w:eastAsia="Times New Roman" w:hAnsi="Arial" w:cs="Arial"/>
          <w:color w:val="222222"/>
          <w:szCs w:val="22"/>
        </w:rPr>
        <w:t xml:space="preserve"> then it is difficult to explain why the US fostered good ties with Communist China during that era, toppled several democratically elected governments, improved relations with dictatorial regimes, such as the Shah of Iran, and armed the so-called fundamentalist groups like the Taliban. In essence, only under a realist framework can these acts be explained. In his essay Bound to Fail: The Rise and Fall of Liberal International Order, John Mearsheimer—a realist scholar of international relations, argues that the order led by the US during the Cold war was “neither international nor liberal. It was a bounded order that was limited to the West and was a realist in its all-key dimensions.” Essentially, it means that via this bounded order, </w:t>
      </w:r>
      <w:r w:rsidRPr="00565F7F">
        <w:rPr>
          <w:rFonts w:ascii="Arial" w:eastAsia="Times New Roman" w:hAnsi="Arial" w:cs="Arial"/>
          <w:color w:val="222222"/>
          <w:szCs w:val="22"/>
          <w:shd w:val="clear" w:color="auto" w:fill="FFFF00"/>
        </w:rPr>
        <w:t>the US and its allies wanted to pursue their ends by any means possible, liberal or illiberal alike</w:t>
      </w:r>
      <w:r w:rsidRPr="00565F7F">
        <w:rPr>
          <w:rFonts w:ascii="Arial" w:eastAsia="Times New Roman" w:hAnsi="Arial" w:cs="Arial"/>
          <w:color w:val="222222"/>
          <w:szCs w:val="22"/>
        </w:rPr>
        <w:t xml:space="preserve">. Moreover, it underscores that the liberal international order cannot emerge under a bipolar or multipolar political system, as under such circumstances, strategic competition undermines </w:t>
      </w:r>
      <w:r w:rsidRPr="00565F7F">
        <w:rPr>
          <w:rFonts w:ascii="Arial" w:eastAsia="Times New Roman" w:hAnsi="Arial" w:cs="Arial"/>
          <w:color w:val="222222"/>
          <w:szCs w:val="22"/>
        </w:rPr>
        <w:lastRenderedPageBreak/>
        <w:t>almost every liberal value. Thus, as realist scholars of IR argue, the liberal international order can only sprawl when the political system is unipolar, and the hegemonic power is a liberal democracy.</w:t>
      </w:r>
    </w:p>
    <w:p w14:paraId="4E507EE5" w14:textId="77777777" w:rsidR="004024E7" w:rsidRPr="006D644F" w:rsidRDefault="004024E7" w:rsidP="004024E7">
      <w:pPr>
        <w:spacing w:line="235" w:lineRule="atLeast"/>
        <w:rPr>
          <w:rFonts w:ascii="Arial" w:eastAsia="Times New Roman" w:hAnsi="Arial" w:cs="Arial"/>
          <w:color w:val="222222"/>
          <w:szCs w:val="22"/>
          <w:highlight w:val="darkGray"/>
        </w:rPr>
      </w:pPr>
      <w:r w:rsidRPr="00565F7F">
        <w:rPr>
          <w:rFonts w:ascii="Arial" w:eastAsia="Times New Roman" w:hAnsi="Arial" w:cs="Arial"/>
          <w:color w:val="222222"/>
          <w:szCs w:val="22"/>
        </w:rPr>
        <w:t>Indeed, when the international system was unipolar, and the hegemonic power was a liberal democracy (the US), the liberal international order sprawled. </w:t>
      </w:r>
      <w:r w:rsidRPr="00565F7F">
        <w:rPr>
          <w:rFonts w:ascii="Arial" w:eastAsia="Times New Roman" w:hAnsi="Arial" w:cs="Arial"/>
          <w:color w:val="222222"/>
          <w:szCs w:val="22"/>
          <w:shd w:val="clear" w:color="auto" w:fill="FFFF00"/>
        </w:rPr>
        <w:t>The years between the disintegration of the USSR and the global financial crisis of 2008 were the “golden years” of the liberal international order</w:t>
      </w:r>
      <w:r w:rsidRPr="00565F7F">
        <w:rPr>
          <w:rFonts w:ascii="Arial" w:eastAsia="Times New Roman" w:hAnsi="Arial" w:cs="Arial"/>
          <w:color w:val="222222"/>
          <w:szCs w:val="22"/>
        </w:rPr>
        <w:t xml:space="preserve">. The US, both passively and aggressively, spread liberal values, the liberal ethic attracted large masses around the world, and liberal economics progressed. As </w:t>
      </w:r>
      <w:proofErr w:type="spellStart"/>
      <w:r w:rsidRPr="00565F7F">
        <w:rPr>
          <w:rFonts w:ascii="Arial" w:eastAsia="Times New Roman" w:hAnsi="Arial" w:cs="Arial"/>
          <w:color w:val="222222"/>
          <w:szCs w:val="22"/>
        </w:rPr>
        <w:t>Ikenberry</w:t>
      </w:r>
      <w:proofErr w:type="spellEnd"/>
      <w:r w:rsidRPr="00565F7F">
        <w:rPr>
          <w:rFonts w:ascii="Arial" w:eastAsia="Times New Roman" w:hAnsi="Arial" w:cs="Arial"/>
          <w:color w:val="222222"/>
          <w:szCs w:val="22"/>
        </w:rPr>
        <w:t xml:space="preserve"> writes, “at the end of the Twentieth century, liberal democracies dominated the world—commanding 80% of the global GNP.” </w:t>
      </w:r>
      <w:r w:rsidRPr="006D644F">
        <w:rPr>
          <w:rFonts w:ascii="Arial" w:eastAsia="Times New Roman" w:hAnsi="Arial" w:cs="Arial"/>
          <w:color w:val="222222"/>
          <w:szCs w:val="22"/>
          <w:highlight w:val="darkGray"/>
        </w:rPr>
        <w:t>However, </w:t>
      </w:r>
      <w:r w:rsidRPr="006D644F">
        <w:rPr>
          <w:rFonts w:ascii="Arial" w:eastAsia="Times New Roman" w:hAnsi="Arial" w:cs="Arial"/>
          <w:color w:val="222222"/>
          <w:szCs w:val="22"/>
          <w:highlight w:val="darkGray"/>
          <w:shd w:val="clear" w:color="auto" w:fill="FFFF00"/>
        </w:rPr>
        <w:t>this “golden period” also led to the rise of China, and Russia regained its geopolitical status. With this, the US lost its hegemonic position, the international system became multipolar, and eventually, the liberal international order faced a crisis</w:t>
      </w:r>
      <w:r w:rsidRPr="006D644F">
        <w:rPr>
          <w:rFonts w:ascii="Arial" w:eastAsia="Times New Roman" w:hAnsi="Arial" w:cs="Arial"/>
          <w:color w:val="222222"/>
          <w:szCs w:val="22"/>
          <w:highlight w:val="darkGray"/>
        </w:rPr>
        <w:t>. As such, </w:t>
      </w:r>
      <w:r w:rsidRPr="006D644F">
        <w:rPr>
          <w:rFonts w:ascii="Arial" w:eastAsia="Times New Roman" w:hAnsi="Arial" w:cs="Arial"/>
          <w:color w:val="222222"/>
          <w:szCs w:val="22"/>
          <w:highlight w:val="darkGray"/>
          <w:shd w:val="clear" w:color="auto" w:fill="FFFF00"/>
        </w:rPr>
        <w:t xml:space="preserve">the current </w:t>
      </w:r>
      <w:proofErr w:type="gramStart"/>
      <w:r w:rsidRPr="006D644F">
        <w:rPr>
          <w:rFonts w:ascii="Arial" w:eastAsia="Times New Roman" w:hAnsi="Arial" w:cs="Arial"/>
          <w:color w:val="222222"/>
          <w:szCs w:val="22"/>
          <w:highlight w:val="darkGray"/>
          <w:shd w:val="clear" w:color="auto" w:fill="FFFF00"/>
        </w:rPr>
        <w:t>challenges</w:t>
      </w:r>
      <w:proofErr w:type="gramEnd"/>
      <w:r w:rsidRPr="006D644F">
        <w:rPr>
          <w:rFonts w:ascii="Arial" w:eastAsia="Times New Roman" w:hAnsi="Arial" w:cs="Arial"/>
          <w:color w:val="222222"/>
          <w:szCs w:val="22"/>
          <w:highlight w:val="darkGray"/>
          <w:shd w:val="clear" w:color="auto" w:fill="FFFF00"/>
        </w:rPr>
        <w:t xml:space="preserve"> to the order is due to the results it has produced</w:t>
      </w:r>
      <w:r w:rsidRPr="006D644F">
        <w:rPr>
          <w:rFonts w:ascii="Arial" w:eastAsia="Times New Roman" w:hAnsi="Arial" w:cs="Arial"/>
          <w:color w:val="222222"/>
          <w:szCs w:val="22"/>
          <w:highlight w:val="darkGray"/>
        </w:rPr>
        <w:t>.</w:t>
      </w:r>
    </w:p>
    <w:p w14:paraId="0120FBC0" w14:textId="77777777" w:rsidR="004024E7" w:rsidRPr="00565F7F" w:rsidRDefault="004024E7" w:rsidP="004024E7">
      <w:pPr>
        <w:spacing w:line="235" w:lineRule="atLeast"/>
        <w:rPr>
          <w:rFonts w:ascii="Arial" w:eastAsia="Times New Roman" w:hAnsi="Arial" w:cs="Arial"/>
          <w:color w:val="222222"/>
          <w:szCs w:val="22"/>
        </w:rPr>
      </w:pPr>
      <w:r w:rsidRPr="006D644F">
        <w:rPr>
          <w:rFonts w:ascii="Arial" w:eastAsia="Times New Roman" w:hAnsi="Arial" w:cs="Arial"/>
          <w:color w:val="222222"/>
          <w:szCs w:val="22"/>
          <w:highlight w:val="darkGray"/>
          <w:shd w:val="clear" w:color="auto" w:fill="FFFF00"/>
        </w:rPr>
        <w:t>During the golden years of the liberal international order, one of the ideas that emerged</w:t>
      </w:r>
      <w:r w:rsidRPr="006D644F">
        <w:rPr>
          <w:rFonts w:ascii="Arial" w:eastAsia="Times New Roman" w:hAnsi="Arial" w:cs="Arial"/>
          <w:color w:val="222222"/>
          <w:szCs w:val="22"/>
          <w:highlight w:val="darkGray"/>
        </w:rPr>
        <w:t> among the liberal circles </w:t>
      </w:r>
      <w:r w:rsidRPr="006D644F">
        <w:rPr>
          <w:rFonts w:ascii="Arial" w:eastAsia="Times New Roman" w:hAnsi="Arial" w:cs="Arial"/>
          <w:color w:val="222222"/>
          <w:szCs w:val="22"/>
          <w:highlight w:val="darkGray"/>
          <w:shd w:val="clear" w:color="auto" w:fill="FFFF00"/>
        </w:rPr>
        <w:t>was liberal interventionism</w:t>
      </w:r>
      <w:r w:rsidRPr="006D644F">
        <w:rPr>
          <w:rFonts w:ascii="Arial" w:eastAsia="Times New Roman" w:hAnsi="Arial" w:cs="Arial"/>
          <w:color w:val="222222"/>
          <w:szCs w:val="22"/>
          <w:highlight w:val="darkGray"/>
        </w:rPr>
        <w:t>. By virtue of liberal interventionism, </w:t>
      </w:r>
      <w:r w:rsidRPr="006D644F">
        <w:rPr>
          <w:rFonts w:ascii="Arial" w:eastAsia="Times New Roman" w:hAnsi="Arial" w:cs="Arial"/>
          <w:color w:val="222222"/>
          <w:szCs w:val="22"/>
          <w:highlight w:val="darkGray"/>
          <w:shd w:val="clear" w:color="auto" w:fill="FFFF00"/>
        </w:rPr>
        <w:t>liberal states would intervene in the internal affairs of other nation-states to promote liberal principles</w:t>
      </w:r>
      <w:r w:rsidRPr="006D644F">
        <w:rPr>
          <w:rFonts w:ascii="Arial" w:eastAsia="Times New Roman" w:hAnsi="Arial" w:cs="Arial"/>
          <w:color w:val="222222"/>
          <w:szCs w:val="22"/>
          <w:highlight w:val="darkGray"/>
        </w:rPr>
        <w:t>. Liberal interventionism was put to effect by the US and its allies in the Iraq war. </w:t>
      </w:r>
      <w:r w:rsidRPr="006D644F">
        <w:rPr>
          <w:rFonts w:ascii="Arial" w:eastAsia="Times New Roman" w:hAnsi="Arial" w:cs="Arial"/>
          <w:color w:val="222222"/>
          <w:szCs w:val="22"/>
          <w:highlight w:val="darkGray"/>
          <w:shd w:val="clear" w:color="auto" w:fill="FFFF00"/>
        </w:rPr>
        <w:t>On the pretext of ensuring world peace, the US invaded Iraq, toppled Saddam Hussein’s regime and caused the death of hundreds of thousands of Iraqi civilians. The US invasion also gave birth to terrorist factions, such as</w:t>
      </w:r>
      <w:r w:rsidRPr="006D644F">
        <w:rPr>
          <w:rFonts w:ascii="Arial" w:eastAsia="Times New Roman" w:hAnsi="Arial" w:cs="Arial"/>
          <w:color w:val="222222"/>
          <w:szCs w:val="22"/>
          <w:highlight w:val="darkGray"/>
        </w:rPr>
        <w:t> the Islamic State of Iraq and the Levant (</w:t>
      </w:r>
      <w:r w:rsidRPr="006D644F">
        <w:rPr>
          <w:rFonts w:ascii="Arial" w:eastAsia="Times New Roman" w:hAnsi="Arial" w:cs="Arial"/>
          <w:color w:val="222222"/>
          <w:szCs w:val="22"/>
          <w:highlight w:val="darkGray"/>
          <w:shd w:val="clear" w:color="auto" w:fill="FFFF00"/>
        </w:rPr>
        <w:t>ISIL), which have caused much destruction to Iraq.</w:t>
      </w:r>
      <w:r w:rsidRPr="006D644F">
        <w:rPr>
          <w:rFonts w:ascii="Arial" w:eastAsia="Times New Roman" w:hAnsi="Arial" w:cs="Arial"/>
          <w:color w:val="222222"/>
          <w:szCs w:val="22"/>
          <w:highlight w:val="darkGray"/>
        </w:rPr>
        <w:t> Not only has ISIL left Iraq devastated, but </w:t>
      </w:r>
      <w:r w:rsidRPr="006D644F">
        <w:rPr>
          <w:rFonts w:ascii="Arial" w:eastAsia="Times New Roman" w:hAnsi="Arial" w:cs="Arial"/>
          <w:color w:val="222222"/>
          <w:szCs w:val="22"/>
          <w:highlight w:val="darkGray"/>
          <w:shd w:val="clear" w:color="auto" w:fill="FFFF00"/>
        </w:rPr>
        <w:t>the group which was a result of the US’s actions has led to anti-Muslim bigotry in the West</w:t>
      </w:r>
      <w:r w:rsidRPr="006D644F">
        <w:rPr>
          <w:rFonts w:ascii="Arial" w:eastAsia="Times New Roman" w:hAnsi="Arial" w:cs="Arial"/>
          <w:color w:val="222222"/>
          <w:szCs w:val="22"/>
          <w:highlight w:val="darkGray"/>
        </w:rPr>
        <w:t>. Other than Iraq, the US also intervened in Libya to promote democracy, which resulted in a decade long</w:t>
      </w:r>
      <w:r w:rsidRPr="00565F7F">
        <w:rPr>
          <w:rFonts w:ascii="Arial" w:eastAsia="Times New Roman" w:hAnsi="Arial" w:cs="Arial"/>
          <w:color w:val="222222"/>
          <w:szCs w:val="22"/>
        </w:rPr>
        <w:t xml:space="preserve"> crisis in the country. Undoubtedly, </w:t>
      </w:r>
      <w:r w:rsidRPr="00565F7F">
        <w:rPr>
          <w:rFonts w:ascii="Arial" w:eastAsia="Times New Roman" w:hAnsi="Arial" w:cs="Arial"/>
          <w:color w:val="222222"/>
          <w:szCs w:val="22"/>
          <w:shd w:val="clear" w:color="auto" w:fill="FFFF00"/>
        </w:rPr>
        <w:t>the results that liberal interventionism has produced has led many people to adopt anti-liberal views and staunch support for their own cultural/national values</w:t>
      </w:r>
      <w:r w:rsidRPr="00565F7F">
        <w:rPr>
          <w:rFonts w:ascii="Arial" w:eastAsia="Times New Roman" w:hAnsi="Arial" w:cs="Arial"/>
          <w:color w:val="222222"/>
          <w:szCs w:val="22"/>
        </w:rPr>
        <w:t>. However, the adoption of specific national values is also a result of another liberal phenomenon, interconnectedness.</w:t>
      </w:r>
    </w:p>
    <w:p w14:paraId="69669F15" w14:textId="77777777" w:rsidR="004024E7" w:rsidRPr="00565F7F" w:rsidRDefault="004024E7" w:rsidP="004024E7">
      <w:pPr>
        <w:spacing w:line="235" w:lineRule="atLeast"/>
        <w:rPr>
          <w:rFonts w:ascii="Arial" w:eastAsia="Times New Roman" w:hAnsi="Arial" w:cs="Arial"/>
          <w:color w:val="222222"/>
          <w:szCs w:val="22"/>
        </w:rPr>
      </w:pPr>
      <w:r w:rsidRPr="00565F7F">
        <w:rPr>
          <w:rFonts w:ascii="Arial" w:eastAsia="Times New Roman" w:hAnsi="Arial" w:cs="Arial"/>
          <w:color w:val="222222"/>
          <w:szCs w:val="22"/>
        </w:rPr>
        <w:t xml:space="preserve">The interconnectedness between different nation-states is essential to ensure free trade, and the phenomenon operates through the flow of capital </w:t>
      </w:r>
      <w:r w:rsidRPr="006D644F">
        <w:rPr>
          <w:rFonts w:ascii="Arial" w:eastAsia="Times New Roman" w:hAnsi="Arial" w:cs="Arial"/>
          <w:color w:val="222222"/>
          <w:szCs w:val="22"/>
          <w:highlight w:val="darkGray"/>
        </w:rPr>
        <w:t>and people between these states. For many years, almost every individual enjoyed equal rights in most liberal states. However, more recently, the clash of values among different groups has led to </w:t>
      </w:r>
      <w:r w:rsidRPr="006D644F">
        <w:rPr>
          <w:rFonts w:ascii="Arial" w:eastAsia="Times New Roman" w:hAnsi="Arial" w:cs="Arial"/>
          <w:color w:val="222222"/>
          <w:szCs w:val="22"/>
          <w:highlight w:val="darkGray"/>
          <w:shd w:val="clear" w:color="auto" w:fill="FFFF00"/>
        </w:rPr>
        <w:t>a sudden surge of right-wing groups in liberal states</w:t>
      </w:r>
      <w:r w:rsidRPr="006D644F">
        <w:rPr>
          <w:rFonts w:ascii="Arial" w:eastAsia="Times New Roman" w:hAnsi="Arial" w:cs="Arial"/>
          <w:color w:val="222222"/>
          <w:szCs w:val="22"/>
          <w:highlight w:val="darkGray"/>
        </w:rPr>
        <w:t>, which </w:t>
      </w:r>
      <w:r w:rsidRPr="006D644F">
        <w:rPr>
          <w:rFonts w:ascii="Arial" w:eastAsia="Times New Roman" w:hAnsi="Arial" w:cs="Arial"/>
          <w:color w:val="222222"/>
          <w:szCs w:val="22"/>
          <w:highlight w:val="darkGray"/>
          <w:shd w:val="clear" w:color="auto" w:fill="FFFF00"/>
        </w:rPr>
        <w:t>has further led to xenophobia and the undermining of liberal values</w:t>
      </w:r>
      <w:r w:rsidRPr="006D644F">
        <w:rPr>
          <w:rFonts w:ascii="Arial" w:eastAsia="Times New Roman" w:hAnsi="Arial" w:cs="Arial"/>
          <w:color w:val="222222"/>
          <w:szCs w:val="22"/>
          <w:highlight w:val="darkGray"/>
        </w:rPr>
        <w:t>.   France provides the best example of this phenomenon as there is an evident clash of values between French Muslims and French Secularists. The French government has adopted several measures to force the former to comply with French ideals and principles</w:t>
      </w:r>
      <w:r w:rsidRPr="00565F7F">
        <w:rPr>
          <w:rFonts w:ascii="Arial" w:eastAsia="Times New Roman" w:hAnsi="Arial" w:cs="Arial"/>
          <w:color w:val="222222"/>
          <w:szCs w:val="22"/>
        </w:rPr>
        <w:t>. Thus, </w:t>
      </w:r>
      <w:r w:rsidRPr="00565F7F">
        <w:rPr>
          <w:rFonts w:ascii="Arial" w:eastAsia="Times New Roman" w:hAnsi="Arial" w:cs="Arial"/>
          <w:color w:val="222222"/>
          <w:szCs w:val="22"/>
          <w:shd w:val="clear" w:color="auto" w:fill="FFFF00"/>
        </w:rPr>
        <w:t>national values have been given precedence over liberal ones</w:t>
      </w:r>
      <w:r w:rsidRPr="00565F7F">
        <w:rPr>
          <w:rFonts w:ascii="Arial" w:eastAsia="Times New Roman" w:hAnsi="Arial" w:cs="Arial"/>
          <w:color w:val="222222"/>
          <w:szCs w:val="22"/>
        </w:rPr>
        <w:t>. Conclusively, </w:t>
      </w:r>
      <w:r w:rsidRPr="00565F7F">
        <w:rPr>
          <w:rFonts w:ascii="Arial" w:eastAsia="Times New Roman" w:hAnsi="Arial" w:cs="Arial"/>
          <w:color w:val="222222"/>
          <w:szCs w:val="22"/>
          <w:shd w:val="clear" w:color="auto" w:fill="FFFF00"/>
        </w:rPr>
        <w:t>interconnectedness has fueled parochial nationalism and disregard for individual rights</w:t>
      </w:r>
      <w:r w:rsidRPr="00565F7F">
        <w:rPr>
          <w:rFonts w:ascii="Arial" w:eastAsia="Times New Roman" w:hAnsi="Arial" w:cs="Arial"/>
          <w:color w:val="222222"/>
          <w:szCs w:val="22"/>
        </w:rPr>
        <w:t>.</w:t>
      </w:r>
    </w:p>
    <w:p w14:paraId="20F1DA86" w14:textId="77777777" w:rsidR="004024E7" w:rsidRPr="006D644F" w:rsidRDefault="004024E7" w:rsidP="004024E7">
      <w:pPr>
        <w:spacing w:line="235" w:lineRule="atLeast"/>
        <w:rPr>
          <w:rFonts w:ascii="Arial" w:eastAsia="Times New Roman" w:hAnsi="Arial" w:cs="Arial"/>
          <w:color w:val="222222"/>
          <w:szCs w:val="22"/>
          <w:highlight w:val="darkGray"/>
        </w:rPr>
      </w:pPr>
      <w:r w:rsidRPr="00565F7F">
        <w:rPr>
          <w:rFonts w:ascii="Arial" w:eastAsia="Times New Roman" w:hAnsi="Arial" w:cs="Arial"/>
          <w:color w:val="222222"/>
          <w:szCs w:val="22"/>
          <w:shd w:val="clear" w:color="auto" w:fill="FFFF00"/>
        </w:rPr>
        <w:t>The clash of values has also proved detrimental to the growth of liberal democracies in non-western societies. Non-western societies view liberal values as a European product and the result of its certain socio-historical realities.</w:t>
      </w:r>
      <w:r w:rsidRPr="00565F7F">
        <w:rPr>
          <w:rFonts w:ascii="Arial" w:eastAsia="Times New Roman" w:hAnsi="Arial" w:cs="Arial"/>
          <w:color w:val="222222"/>
          <w:szCs w:val="22"/>
        </w:rPr>
        <w:t xml:space="preserve"> According to Hamza </w:t>
      </w:r>
      <w:proofErr w:type="spellStart"/>
      <w:r w:rsidRPr="00565F7F">
        <w:rPr>
          <w:rFonts w:ascii="Arial" w:eastAsia="Times New Roman" w:hAnsi="Arial" w:cs="Arial"/>
          <w:color w:val="222222"/>
          <w:szCs w:val="22"/>
        </w:rPr>
        <w:t>Tzortzis</w:t>
      </w:r>
      <w:proofErr w:type="spellEnd"/>
      <w:r w:rsidRPr="00565F7F">
        <w:rPr>
          <w:rFonts w:ascii="Arial" w:eastAsia="Times New Roman" w:hAnsi="Arial" w:cs="Arial"/>
          <w:color w:val="222222"/>
          <w:szCs w:val="22"/>
        </w:rPr>
        <w:t xml:space="preserve">, a Muslim researcher, </w:t>
      </w:r>
      <w:proofErr w:type="gramStart"/>
      <w:r w:rsidRPr="00565F7F">
        <w:rPr>
          <w:rFonts w:ascii="Arial" w:eastAsia="Times New Roman" w:hAnsi="Arial" w:cs="Arial"/>
          <w:color w:val="222222"/>
          <w:szCs w:val="22"/>
        </w:rPr>
        <w:t>“ </w:t>
      </w:r>
      <w:r w:rsidRPr="00565F7F">
        <w:rPr>
          <w:rFonts w:ascii="Arial" w:eastAsia="Times New Roman" w:hAnsi="Arial" w:cs="Arial"/>
          <w:color w:val="222222"/>
          <w:szCs w:val="22"/>
          <w:shd w:val="clear" w:color="auto" w:fill="FFFF00"/>
        </w:rPr>
        <w:t>the</w:t>
      </w:r>
      <w:proofErr w:type="gramEnd"/>
      <w:r w:rsidRPr="00565F7F">
        <w:rPr>
          <w:rFonts w:ascii="Arial" w:eastAsia="Times New Roman" w:hAnsi="Arial" w:cs="Arial"/>
          <w:color w:val="222222"/>
          <w:szCs w:val="22"/>
          <w:shd w:val="clear" w:color="auto" w:fill="FFFF00"/>
        </w:rPr>
        <w:t xml:space="preserve"> claim</w:t>
      </w:r>
      <w:r w:rsidRPr="00565F7F">
        <w:rPr>
          <w:rFonts w:ascii="Arial" w:eastAsia="Times New Roman" w:hAnsi="Arial" w:cs="Arial"/>
          <w:color w:val="222222"/>
          <w:szCs w:val="22"/>
        </w:rPr>
        <w:t> by some liberal ideologues is </w:t>
      </w:r>
      <w:r w:rsidRPr="006D644F">
        <w:rPr>
          <w:rFonts w:ascii="Arial" w:eastAsia="Times New Roman" w:hAnsi="Arial" w:cs="Arial"/>
          <w:color w:val="222222"/>
          <w:szCs w:val="22"/>
          <w:highlight w:val="darkGray"/>
          <w:shd w:val="clear" w:color="auto" w:fill="FFFF00"/>
        </w:rPr>
        <w:t>that Liberalism is universal;</w:t>
      </w:r>
      <w:r w:rsidRPr="006D644F">
        <w:rPr>
          <w:rFonts w:ascii="Arial" w:eastAsia="Times New Roman" w:hAnsi="Arial" w:cs="Arial"/>
          <w:color w:val="222222"/>
          <w:szCs w:val="22"/>
          <w:highlight w:val="darkGray"/>
        </w:rPr>
        <w:t xml:space="preserve"> however, there are some philosophical issues with this line of thought. </w:t>
      </w:r>
      <w:proofErr w:type="gramStart"/>
      <w:r w:rsidRPr="006D644F">
        <w:rPr>
          <w:rFonts w:ascii="Arial" w:eastAsia="Times New Roman" w:hAnsi="Arial" w:cs="Arial"/>
          <w:color w:val="222222"/>
          <w:szCs w:val="22"/>
          <w:highlight w:val="darkGray"/>
        </w:rPr>
        <w:t>Firstly</w:t>
      </w:r>
      <w:proofErr w:type="gramEnd"/>
      <w:r w:rsidRPr="006D644F">
        <w:rPr>
          <w:rFonts w:ascii="Arial" w:eastAsia="Times New Roman" w:hAnsi="Arial" w:cs="Arial"/>
          <w:color w:val="222222"/>
          <w:szCs w:val="22"/>
          <w:highlight w:val="darkGray"/>
        </w:rPr>
        <w:t xml:space="preserve"> it </w:t>
      </w:r>
      <w:r w:rsidRPr="006D644F">
        <w:rPr>
          <w:rFonts w:ascii="Arial" w:eastAsia="Times New Roman" w:hAnsi="Arial" w:cs="Arial"/>
          <w:color w:val="222222"/>
          <w:szCs w:val="22"/>
          <w:highlight w:val="darkGray"/>
          <w:shd w:val="clear" w:color="auto" w:fill="FFFF00"/>
        </w:rPr>
        <w:t>is a logical fallacy</w:t>
      </w:r>
      <w:r w:rsidRPr="006D644F">
        <w:rPr>
          <w:rFonts w:ascii="Arial" w:eastAsia="Times New Roman" w:hAnsi="Arial" w:cs="Arial"/>
          <w:color w:val="222222"/>
          <w:szCs w:val="22"/>
          <w:highlight w:val="darkGray"/>
        </w:rPr>
        <w:t> to take something specific and make it general.” As such, </w:t>
      </w:r>
      <w:r w:rsidRPr="006D644F">
        <w:rPr>
          <w:rFonts w:ascii="Arial" w:eastAsia="Times New Roman" w:hAnsi="Arial" w:cs="Arial"/>
          <w:color w:val="222222"/>
          <w:szCs w:val="22"/>
          <w:highlight w:val="darkGray"/>
          <w:shd w:val="clear" w:color="auto" w:fill="FFFF00"/>
        </w:rPr>
        <w:t xml:space="preserve">there is </w:t>
      </w:r>
      <w:proofErr w:type="gramStart"/>
      <w:r w:rsidRPr="006D644F">
        <w:rPr>
          <w:rFonts w:ascii="Arial" w:eastAsia="Times New Roman" w:hAnsi="Arial" w:cs="Arial"/>
          <w:color w:val="222222"/>
          <w:szCs w:val="22"/>
          <w:highlight w:val="darkGray"/>
          <w:shd w:val="clear" w:color="auto" w:fill="FFFF00"/>
        </w:rPr>
        <w:t>a  rejection</w:t>
      </w:r>
      <w:proofErr w:type="gramEnd"/>
      <w:r w:rsidRPr="006D644F">
        <w:rPr>
          <w:rFonts w:ascii="Arial" w:eastAsia="Times New Roman" w:hAnsi="Arial" w:cs="Arial"/>
          <w:color w:val="222222"/>
          <w:szCs w:val="22"/>
          <w:highlight w:val="darkGray"/>
          <w:shd w:val="clear" w:color="auto" w:fill="FFFF00"/>
        </w:rPr>
        <w:t xml:space="preserve"> of western liberal values in many non-western societies.</w:t>
      </w:r>
      <w:r w:rsidRPr="006D644F">
        <w:rPr>
          <w:rFonts w:ascii="Arial" w:eastAsia="Times New Roman" w:hAnsi="Arial" w:cs="Arial"/>
          <w:color w:val="222222"/>
          <w:szCs w:val="22"/>
          <w:highlight w:val="darkGray"/>
        </w:rPr>
        <w:t> And </w:t>
      </w:r>
      <w:r w:rsidRPr="006D644F">
        <w:rPr>
          <w:rFonts w:ascii="Arial" w:eastAsia="Times New Roman" w:hAnsi="Arial" w:cs="Arial"/>
          <w:color w:val="222222"/>
          <w:szCs w:val="22"/>
          <w:highlight w:val="darkGray"/>
          <w:shd w:val="clear" w:color="auto" w:fill="FFFF00"/>
        </w:rPr>
        <w:t>any superimposition of liberal values backfires as people tend to adopt more anti-liberal attitudes. With rising illiberal attitudes, the liberal international order cannot survive for long</w:t>
      </w:r>
      <w:r w:rsidRPr="006D644F">
        <w:rPr>
          <w:rFonts w:ascii="Arial" w:eastAsia="Times New Roman" w:hAnsi="Arial" w:cs="Arial"/>
          <w:color w:val="222222"/>
          <w:szCs w:val="22"/>
          <w:highlight w:val="darkGray"/>
        </w:rPr>
        <w:t>.</w:t>
      </w:r>
    </w:p>
    <w:p w14:paraId="79590936" w14:textId="77777777" w:rsidR="004024E7" w:rsidRDefault="004024E7" w:rsidP="004024E7">
      <w:pPr>
        <w:spacing w:line="235" w:lineRule="atLeast"/>
        <w:rPr>
          <w:rFonts w:ascii="Arial" w:eastAsia="Times New Roman" w:hAnsi="Arial" w:cs="Arial"/>
          <w:color w:val="222222"/>
          <w:szCs w:val="22"/>
        </w:rPr>
      </w:pPr>
      <w:r w:rsidRPr="006D644F">
        <w:rPr>
          <w:rFonts w:ascii="Arial" w:eastAsia="Times New Roman" w:hAnsi="Arial" w:cs="Arial"/>
          <w:color w:val="222222"/>
          <w:szCs w:val="22"/>
          <w:highlight w:val="darkGray"/>
        </w:rPr>
        <w:t>The liberal international order underpinned by liberal principles is not as extraordinary as the West often puts it. </w:t>
      </w:r>
      <w:r w:rsidRPr="006D644F">
        <w:rPr>
          <w:rFonts w:ascii="Arial" w:eastAsia="Times New Roman" w:hAnsi="Arial" w:cs="Arial"/>
          <w:color w:val="222222"/>
          <w:szCs w:val="22"/>
          <w:highlight w:val="darkGray"/>
          <w:shd w:val="clear" w:color="auto" w:fill="FFFF00"/>
        </w:rPr>
        <w:t>The order’s quest to remake the world with the help of liberal democracies may bear desirable outcomes for a short period, but in the long run, it produces self-defeating results</w:t>
      </w:r>
      <w:r w:rsidRPr="006D644F">
        <w:rPr>
          <w:rFonts w:ascii="Arial" w:eastAsia="Times New Roman" w:hAnsi="Arial" w:cs="Arial"/>
          <w:color w:val="222222"/>
          <w:szCs w:val="22"/>
          <w:highlight w:val="darkGray"/>
        </w:rPr>
        <w:t xml:space="preserve">. The assumption made by many liberal proponents that liberal values will hold </w:t>
      </w:r>
      <w:proofErr w:type="spellStart"/>
      <w:r w:rsidRPr="006D644F">
        <w:rPr>
          <w:rFonts w:ascii="Arial" w:eastAsia="Times New Roman" w:hAnsi="Arial" w:cs="Arial"/>
          <w:color w:val="222222"/>
          <w:szCs w:val="22"/>
          <w:highlight w:val="darkGray"/>
        </w:rPr>
        <w:t>centre</w:t>
      </w:r>
      <w:proofErr w:type="spellEnd"/>
      <w:r w:rsidRPr="006D644F">
        <w:rPr>
          <w:rFonts w:ascii="Arial" w:eastAsia="Times New Roman" w:hAnsi="Arial" w:cs="Arial"/>
          <w:color w:val="222222"/>
          <w:szCs w:val="22"/>
          <w:highlight w:val="darkGray"/>
        </w:rPr>
        <w:t xml:space="preserve"> stage in most societies has fallen flat during the current crisis. In essence, liberal political ideology is as </w:t>
      </w:r>
      <w:r w:rsidRPr="006D644F">
        <w:rPr>
          <w:rFonts w:ascii="Arial" w:eastAsia="Times New Roman" w:hAnsi="Arial" w:cs="Arial"/>
          <w:color w:val="222222"/>
          <w:szCs w:val="22"/>
          <w:highlight w:val="darkGray"/>
        </w:rPr>
        <w:lastRenderedPageBreak/>
        <w:t>strong as any other ideology. Only during a crisis can any ideology’s weak theoretical and philosophical underpinnings be identified, and nowadays, liberalism is revealing its own weaknesses.</w:t>
      </w:r>
    </w:p>
    <w:p w14:paraId="67C36835" w14:textId="77777777" w:rsidR="004024E7" w:rsidRDefault="004024E7" w:rsidP="004024E7">
      <w:pPr>
        <w:pStyle w:val="Heading3"/>
      </w:pPr>
      <w:r>
        <w:lastRenderedPageBreak/>
        <w:t>US-Led LIO Bad</w:t>
      </w:r>
    </w:p>
    <w:p w14:paraId="4E81A261" w14:textId="77777777" w:rsidR="004024E7" w:rsidRPr="006D644F" w:rsidRDefault="004024E7" w:rsidP="004024E7">
      <w:pPr>
        <w:pStyle w:val="Heading4"/>
        <w:rPr>
          <w:highlight w:val="darkGray"/>
        </w:rPr>
      </w:pPr>
      <w:r w:rsidRPr="006D644F">
        <w:rPr>
          <w:highlight w:val="darkGray"/>
        </w:rPr>
        <w:t>US led LIO shouldn’t be the model</w:t>
      </w:r>
    </w:p>
    <w:p w14:paraId="5E3F3702" w14:textId="77777777" w:rsidR="004024E7" w:rsidRPr="006D644F" w:rsidRDefault="004024E7" w:rsidP="004024E7">
      <w:pPr>
        <w:spacing w:line="235" w:lineRule="atLeast"/>
        <w:rPr>
          <w:rStyle w:val="Style13ptBold"/>
          <w:highlight w:val="darkGray"/>
        </w:rPr>
      </w:pPr>
      <w:r w:rsidRPr="006D644F">
        <w:rPr>
          <w:rStyle w:val="Style13ptBold"/>
          <w:highlight w:val="darkGray"/>
        </w:rPr>
        <w:t>Walt, 7/15/2021 – Harvard University International Relations Professor</w:t>
      </w:r>
    </w:p>
    <w:p w14:paraId="3A2E246A"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 xml:space="preserve">(Stephen M. Walt is a columnist at Foreign Policy and the Robert and Renée </w:t>
      </w:r>
      <w:proofErr w:type="spellStart"/>
      <w:r w:rsidRPr="006D644F">
        <w:rPr>
          <w:rFonts w:ascii="Arial" w:eastAsia="Times New Roman" w:hAnsi="Arial" w:cs="Arial"/>
          <w:color w:val="222222"/>
          <w:szCs w:val="22"/>
          <w:highlight w:val="darkGray"/>
        </w:rPr>
        <w:t>Belfer</w:t>
      </w:r>
      <w:proofErr w:type="spellEnd"/>
      <w:r w:rsidRPr="006D644F">
        <w:rPr>
          <w:rFonts w:ascii="Arial" w:eastAsia="Times New Roman" w:hAnsi="Arial" w:cs="Arial"/>
          <w:color w:val="222222"/>
          <w:szCs w:val="22"/>
          <w:highlight w:val="darkGray"/>
        </w:rPr>
        <w:t xml:space="preserve"> professor of international relations at Harvard University. “Could the United States Still Lead the World if It Wanted to?”, </w:t>
      </w:r>
      <w:hyperlink r:id="rId52" w:tgtFrame="_blank" w:history="1">
        <w:r w:rsidRPr="006D644F">
          <w:rPr>
            <w:rFonts w:ascii="Arial" w:eastAsia="Times New Roman" w:hAnsi="Arial" w:cs="Arial"/>
            <w:color w:val="0000FF"/>
            <w:szCs w:val="22"/>
            <w:highlight w:val="darkGray"/>
            <w:u w:val="single"/>
          </w:rPr>
          <w:t>https://foreignpolicy.com/2021/07/15/could-the-united-states-still-lead-the-world-if-it-wanted-to/</w:t>
        </w:r>
      </w:hyperlink>
      <w:r w:rsidRPr="006D644F">
        <w:rPr>
          <w:rFonts w:ascii="Arial" w:eastAsia="Times New Roman" w:hAnsi="Arial" w:cs="Arial"/>
          <w:color w:val="222222"/>
          <w:szCs w:val="22"/>
          <w:highlight w:val="darkGray"/>
        </w:rPr>
        <w:t xml:space="preserve">, accessed 8/15/21, </w:t>
      </w:r>
      <w:proofErr w:type="spellStart"/>
      <w:r w:rsidRPr="006D644F">
        <w:rPr>
          <w:rFonts w:ascii="Arial" w:eastAsia="Times New Roman" w:hAnsi="Arial" w:cs="Arial"/>
          <w:color w:val="222222"/>
          <w:szCs w:val="22"/>
          <w:highlight w:val="darkGray"/>
        </w:rPr>
        <w:t>twc</w:t>
      </w:r>
      <w:proofErr w:type="spellEnd"/>
      <w:r w:rsidRPr="006D644F">
        <w:rPr>
          <w:rFonts w:ascii="Arial" w:eastAsia="Times New Roman" w:hAnsi="Arial" w:cs="Arial"/>
          <w:color w:val="222222"/>
          <w:szCs w:val="22"/>
          <w:highlight w:val="darkGray"/>
        </w:rPr>
        <w:t>)</w:t>
      </w:r>
    </w:p>
    <w:p w14:paraId="1737C470" w14:textId="77777777" w:rsidR="004024E7" w:rsidRPr="006D644F" w:rsidRDefault="004024E7" w:rsidP="004024E7">
      <w:pPr>
        <w:spacing w:line="235" w:lineRule="atLeast"/>
        <w:rPr>
          <w:rFonts w:ascii="Arial" w:eastAsia="Times New Roman" w:hAnsi="Arial" w:cs="Arial"/>
          <w:color w:val="222222"/>
          <w:szCs w:val="22"/>
          <w:highlight w:val="darkGray"/>
        </w:rPr>
      </w:pPr>
      <w:proofErr w:type="gramStart"/>
      <w:r w:rsidRPr="006D644F">
        <w:rPr>
          <w:rFonts w:ascii="Arial" w:eastAsia="Times New Roman" w:hAnsi="Arial" w:cs="Arial"/>
          <w:color w:val="222222"/>
          <w:szCs w:val="22"/>
          <w:highlight w:val="darkGray"/>
        </w:rPr>
        <w:t>So</w:t>
      </w:r>
      <w:proofErr w:type="gramEnd"/>
      <w:r w:rsidRPr="006D644F">
        <w:rPr>
          <w:rFonts w:ascii="Arial" w:eastAsia="Times New Roman" w:hAnsi="Arial" w:cs="Arial"/>
          <w:color w:val="222222"/>
          <w:szCs w:val="22"/>
          <w:highlight w:val="darkGray"/>
        </w:rPr>
        <w:t xml:space="preserve"> the first question we need to answer </w:t>
      </w:r>
      <w:r w:rsidRPr="006D644F">
        <w:rPr>
          <w:rFonts w:ascii="Arial" w:eastAsia="Times New Roman" w:hAnsi="Arial" w:cs="Arial"/>
          <w:color w:val="222222"/>
          <w:szCs w:val="22"/>
          <w:highlight w:val="darkGray"/>
          <w:shd w:val="clear" w:color="auto" w:fill="FFFF00"/>
        </w:rPr>
        <w:t>is</w:t>
      </w:r>
      <w:r w:rsidRPr="006D644F">
        <w:rPr>
          <w:rFonts w:ascii="Arial" w:eastAsia="Times New Roman" w:hAnsi="Arial" w:cs="Arial"/>
          <w:color w:val="222222"/>
          <w:szCs w:val="22"/>
          <w:highlight w:val="darkGray"/>
        </w:rPr>
        <w:t> whether </w:t>
      </w:r>
      <w:r w:rsidRPr="006D644F">
        <w:rPr>
          <w:rFonts w:ascii="Arial" w:eastAsia="Times New Roman" w:hAnsi="Arial" w:cs="Arial"/>
          <w:color w:val="222222"/>
          <w:szCs w:val="22"/>
          <w:highlight w:val="darkGray"/>
          <w:shd w:val="clear" w:color="auto" w:fill="FFFF00"/>
        </w:rPr>
        <w:t>the United States is a good model for other liberal states</w:t>
      </w:r>
      <w:r w:rsidRPr="006D644F">
        <w:rPr>
          <w:rFonts w:ascii="Arial" w:eastAsia="Times New Roman" w:hAnsi="Arial" w:cs="Arial"/>
          <w:color w:val="222222"/>
          <w:szCs w:val="22"/>
          <w:highlight w:val="darkGray"/>
        </w:rPr>
        <w:t>. The second question is </w:t>
      </w:r>
      <w:r w:rsidRPr="006D644F">
        <w:rPr>
          <w:rFonts w:ascii="Arial" w:eastAsia="Times New Roman" w:hAnsi="Arial" w:cs="Arial"/>
          <w:color w:val="222222"/>
          <w:szCs w:val="22"/>
          <w:highlight w:val="darkGray"/>
          <w:shd w:val="clear" w:color="auto" w:fill="FFFF00"/>
        </w:rPr>
        <w:t>whether its policy judgments are ones that others should trust and follow</w:t>
      </w:r>
      <w:r w:rsidRPr="006D644F">
        <w:rPr>
          <w:rFonts w:ascii="Arial" w:eastAsia="Times New Roman" w:hAnsi="Arial" w:cs="Arial"/>
          <w:color w:val="222222"/>
          <w:szCs w:val="22"/>
          <w:highlight w:val="darkGray"/>
        </w:rPr>
        <w:t>, especially with respect to foreign policy. </w:t>
      </w:r>
      <w:r w:rsidRPr="006D644F">
        <w:rPr>
          <w:rFonts w:ascii="Arial" w:eastAsia="Times New Roman" w:hAnsi="Arial" w:cs="Arial"/>
          <w:b/>
          <w:bCs/>
          <w:color w:val="222222"/>
          <w:szCs w:val="22"/>
          <w:highlight w:val="darkGray"/>
          <w:shd w:val="clear" w:color="auto" w:fill="FFFF00"/>
        </w:rPr>
        <w:t>On balance, the answer to both questions is “no</w:t>
      </w:r>
      <w:r w:rsidRPr="006D644F">
        <w:rPr>
          <w:rFonts w:ascii="Arial" w:eastAsia="Times New Roman" w:hAnsi="Arial" w:cs="Arial"/>
          <w:color w:val="222222"/>
          <w:szCs w:val="22"/>
          <w:highlight w:val="darkGray"/>
        </w:rPr>
        <w:t>.”</w:t>
      </w:r>
    </w:p>
    <w:p w14:paraId="5177AC91"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Let’s start with question one</w:t>
      </w:r>
      <w:r w:rsidRPr="006D644F">
        <w:rPr>
          <w:rFonts w:ascii="Arial" w:eastAsia="Times New Roman" w:hAnsi="Arial" w:cs="Arial"/>
          <w:color w:val="222222"/>
          <w:szCs w:val="22"/>
          <w:highlight w:val="darkGray"/>
          <w:shd w:val="clear" w:color="auto" w:fill="FFFF00"/>
        </w:rPr>
        <w:t>: Is the United States an attractive model that other free societies should emulate? The right-of-center</w:t>
      </w:r>
      <w:r w:rsidRPr="006D644F">
        <w:rPr>
          <w:rFonts w:ascii="Arial" w:eastAsia="Times New Roman" w:hAnsi="Arial" w:cs="Arial"/>
          <w:color w:val="222222"/>
          <w:szCs w:val="22"/>
          <w:highlight w:val="darkGray"/>
        </w:rPr>
        <w:t> Economist certainly doesn’t think so, insofar as its annual Democracy Index </w:t>
      </w:r>
      <w:r w:rsidRPr="006D644F">
        <w:rPr>
          <w:rFonts w:ascii="Arial" w:eastAsia="Times New Roman" w:hAnsi="Arial" w:cs="Arial"/>
          <w:color w:val="222222"/>
          <w:szCs w:val="22"/>
          <w:highlight w:val="darkGray"/>
          <w:shd w:val="clear" w:color="auto" w:fill="FFFF00"/>
        </w:rPr>
        <w:t>downgraded the United States</w:t>
      </w:r>
      <w:r w:rsidRPr="006D644F">
        <w:rPr>
          <w:rFonts w:ascii="Arial" w:eastAsia="Times New Roman" w:hAnsi="Arial" w:cs="Arial"/>
          <w:color w:val="222222"/>
          <w:szCs w:val="22"/>
          <w:highlight w:val="darkGray"/>
        </w:rPr>
        <w:t> from the category of “full democracy” </w:t>
      </w:r>
      <w:r w:rsidRPr="006D644F">
        <w:rPr>
          <w:rFonts w:ascii="Arial" w:eastAsia="Times New Roman" w:hAnsi="Arial" w:cs="Arial"/>
          <w:color w:val="222222"/>
          <w:szCs w:val="22"/>
          <w:highlight w:val="darkGray"/>
          <w:shd w:val="clear" w:color="auto" w:fill="FFFF00"/>
        </w:rPr>
        <w:t>to “flawed democracy</w:t>
      </w:r>
      <w:r w:rsidRPr="006D644F">
        <w:rPr>
          <w:rFonts w:ascii="Arial" w:eastAsia="Times New Roman" w:hAnsi="Arial" w:cs="Arial"/>
          <w:color w:val="222222"/>
          <w:szCs w:val="22"/>
          <w:highlight w:val="darkGray"/>
        </w:rPr>
        <w:t>” back in 2017 and has kept it there ever since.</w:t>
      </w:r>
    </w:p>
    <w:p w14:paraId="77241322"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It’s easy to see why: Voter turnout in the United States ranks only 26th in the world, and </w:t>
      </w:r>
      <w:r w:rsidRPr="006D644F">
        <w:rPr>
          <w:rFonts w:ascii="Arial" w:eastAsia="Times New Roman" w:hAnsi="Arial" w:cs="Arial"/>
          <w:color w:val="222222"/>
          <w:szCs w:val="22"/>
          <w:highlight w:val="darkGray"/>
          <w:shd w:val="clear" w:color="auto" w:fill="FFFF00"/>
        </w:rPr>
        <w:t>public trust in government is at historically low levels.</w:t>
      </w:r>
      <w:r w:rsidRPr="006D644F">
        <w:rPr>
          <w:rFonts w:ascii="Arial" w:eastAsia="Times New Roman" w:hAnsi="Arial" w:cs="Arial"/>
          <w:color w:val="222222"/>
          <w:szCs w:val="22"/>
          <w:highlight w:val="darkGray"/>
        </w:rPr>
        <w:t> Twenty-five percent of all Americans and 53 percent of Republicans believe Trump won the 2020 election and that he is the “true president,” and nearly half of all Republicans say it was appropriate for state legislators to try to shift electoral votes to Trump in states Biden won. Republicans who reject the lie of a stolen election, such as Rep. Liz Cheney, have been removed from leadership positions in the GOP.</w:t>
      </w:r>
    </w:p>
    <w:p w14:paraId="3DFF0519"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Republican senators also blocked the creation of an independent commission to investigate the violent assault on Capitol Hill on Jan. 6, and some members of the party have even described the attack as “peaceful patriots” acting “in an orderly fashion” like a “normal tourist visit.” Not surprisingly, Trump now describes the attackers as “peaceful people” and “patriots.” Someone might want to show him this video.</w:t>
      </w:r>
    </w:p>
    <w:p w14:paraId="7B7372C2"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Since November, 17 Republican-controlled state legislatures have imposed new restrictions on voting, and last month, the three justices Trump appointed to the Supreme Court joined with other conservatives to further weaken the 1965 Voting Rights Act.</w:t>
      </w:r>
    </w:p>
    <w:p w14:paraId="17068526"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And </w:t>
      </w:r>
      <w:r w:rsidRPr="006D644F">
        <w:rPr>
          <w:rFonts w:ascii="Arial" w:eastAsia="Times New Roman" w:hAnsi="Arial" w:cs="Arial"/>
          <w:color w:val="222222"/>
          <w:szCs w:val="22"/>
          <w:highlight w:val="darkGray"/>
          <w:shd w:val="clear" w:color="auto" w:fill="FFFF00"/>
        </w:rPr>
        <w:t>it’s not just politics</w:t>
      </w:r>
      <w:r w:rsidRPr="006D644F">
        <w:rPr>
          <w:rFonts w:ascii="Arial" w:eastAsia="Times New Roman" w:hAnsi="Arial" w:cs="Arial"/>
          <w:color w:val="222222"/>
          <w:szCs w:val="22"/>
          <w:highlight w:val="darkGray"/>
        </w:rPr>
        <w:t>. Americans like to call their country </w:t>
      </w:r>
      <w:r w:rsidRPr="006D644F">
        <w:rPr>
          <w:rFonts w:ascii="Arial" w:eastAsia="Times New Roman" w:hAnsi="Arial" w:cs="Arial"/>
          <w:color w:val="222222"/>
          <w:szCs w:val="22"/>
          <w:highlight w:val="darkGray"/>
          <w:shd w:val="clear" w:color="auto" w:fill="FFFF00"/>
        </w:rPr>
        <w:t>the “land of the free</w:t>
      </w:r>
      <w:r w:rsidRPr="006D644F">
        <w:rPr>
          <w:rFonts w:ascii="Arial" w:eastAsia="Times New Roman" w:hAnsi="Arial" w:cs="Arial"/>
          <w:color w:val="222222"/>
          <w:szCs w:val="22"/>
          <w:highlight w:val="darkGray"/>
        </w:rPr>
        <w:t>,” but the United States still </w:t>
      </w:r>
      <w:r w:rsidRPr="006D644F">
        <w:rPr>
          <w:rFonts w:ascii="Arial" w:eastAsia="Times New Roman" w:hAnsi="Arial" w:cs="Arial"/>
          <w:color w:val="222222"/>
          <w:szCs w:val="22"/>
          <w:highlight w:val="darkGray"/>
          <w:shd w:val="clear" w:color="auto" w:fill="FFFF00"/>
        </w:rPr>
        <w:t>has the highest incarceration rate in the world,</w:t>
      </w:r>
      <w:r w:rsidRPr="006D644F">
        <w:rPr>
          <w:rFonts w:ascii="Arial" w:eastAsia="Times New Roman" w:hAnsi="Arial" w:cs="Arial"/>
          <w:color w:val="222222"/>
          <w:szCs w:val="22"/>
          <w:highlight w:val="darkGray"/>
        </w:rPr>
        <w:t> nearly double that of Russia. As New York Times columnist Nicholas Kristof pointed out last month, the country also ranks only 28th on the nonpartisan Social Progress Index.</w:t>
      </w:r>
    </w:p>
    <w:p w14:paraId="702EC244"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Need more? </w:t>
      </w:r>
      <w:r w:rsidRPr="006D644F">
        <w:rPr>
          <w:rFonts w:ascii="Arial" w:eastAsia="Times New Roman" w:hAnsi="Arial" w:cs="Arial"/>
          <w:color w:val="222222"/>
          <w:szCs w:val="22"/>
          <w:highlight w:val="darkGray"/>
          <w:shd w:val="clear" w:color="auto" w:fill="FFFF00"/>
        </w:rPr>
        <w:t xml:space="preserve">The U.S. tax system is compromised by widespread fraud and evasion, reinforcing one of the developed world’s highest levels of economic </w:t>
      </w:r>
      <w:proofErr w:type="spellStart"/>
      <w:proofErr w:type="gramStart"/>
      <w:r w:rsidRPr="006D644F">
        <w:rPr>
          <w:rFonts w:ascii="Arial" w:eastAsia="Times New Roman" w:hAnsi="Arial" w:cs="Arial"/>
          <w:color w:val="222222"/>
          <w:szCs w:val="22"/>
          <w:highlight w:val="darkGray"/>
          <w:shd w:val="clear" w:color="auto" w:fill="FFFF00"/>
        </w:rPr>
        <w:t>inequality.</w:t>
      </w:r>
      <w:r w:rsidRPr="006D644F">
        <w:rPr>
          <w:rFonts w:ascii="Arial" w:eastAsia="Times New Roman" w:hAnsi="Arial" w:cs="Arial"/>
          <w:color w:val="222222"/>
          <w:szCs w:val="22"/>
          <w:highlight w:val="darkGray"/>
        </w:rPr>
        <w:t>And</w:t>
      </w:r>
      <w:proofErr w:type="spellEnd"/>
      <w:proofErr w:type="gramEnd"/>
      <w:r w:rsidRPr="006D644F">
        <w:rPr>
          <w:rFonts w:ascii="Arial" w:eastAsia="Times New Roman" w:hAnsi="Arial" w:cs="Arial"/>
          <w:color w:val="222222"/>
          <w:szCs w:val="22"/>
          <w:highlight w:val="darkGray"/>
        </w:rPr>
        <w:t xml:space="preserve"> let’s not forget the 2008 global financial crisis began in the United States with the collapse of the U.S. mortgage market. The resulting panic wasn’t some sort of natural disaster: It was the product of hubris, inadequate regulation, and corruption no one was ever held accountable for.</w:t>
      </w:r>
    </w:p>
    <w:p w14:paraId="4CDFA523"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Similarly, </w:t>
      </w:r>
      <w:r w:rsidRPr="006D644F">
        <w:rPr>
          <w:rFonts w:ascii="Arial" w:eastAsia="Times New Roman" w:hAnsi="Arial" w:cs="Arial"/>
          <w:color w:val="222222"/>
          <w:szCs w:val="22"/>
          <w:highlight w:val="darkGray"/>
          <w:shd w:val="clear" w:color="auto" w:fill="FFFF00"/>
        </w:rPr>
        <w:t>the United States’ national security establishment is addicted to secrecy and equally allergic to accountability. Senior officials can authorize</w:t>
      </w:r>
      <w:r w:rsidRPr="006D644F">
        <w:rPr>
          <w:rFonts w:ascii="Arial" w:eastAsia="Times New Roman" w:hAnsi="Arial" w:cs="Arial"/>
          <w:color w:val="222222"/>
          <w:szCs w:val="22"/>
          <w:highlight w:val="darkGray"/>
        </w:rPr>
        <w:t> the use of </w:t>
      </w:r>
      <w:r w:rsidRPr="006D644F">
        <w:rPr>
          <w:rFonts w:ascii="Arial" w:eastAsia="Times New Roman" w:hAnsi="Arial" w:cs="Arial"/>
          <w:color w:val="222222"/>
          <w:szCs w:val="22"/>
          <w:highlight w:val="darkGray"/>
          <w:shd w:val="clear" w:color="auto" w:fill="FFFF00"/>
        </w:rPr>
        <w:t>torture, undertake illegal surveillance of U.S. citizens</w:t>
      </w:r>
      <w:r w:rsidRPr="006D644F">
        <w:rPr>
          <w:rFonts w:ascii="Arial" w:eastAsia="Times New Roman" w:hAnsi="Arial" w:cs="Arial"/>
          <w:color w:val="222222"/>
          <w:szCs w:val="22"/>
          <w:highlight w:val="darkGray"/>
        </w:rPr>
        <w:t>, give classified information to their paramours, and then lie to the FBI about it while remaining respected figures within the establishment. So can military commanders, who neither win the wars they have been ordered to fight nor can explain why these wars could not be won and should never have been fought.</w:t>
      </w:r>
    </w:p>
    <w:p w14:paraId="3ACF0210"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 xml:space="preserve">At the same time, both Republican and Democratic presidents have intensified efforts to prosecute journalists and whistleblowers seeking to inform the public about government </w:t>
      </w:r>
      <w:r w:rsidRPr="006D644F">
        <w:rPr>
          <w:rFonts w:ascii="Arial" w:eastAsia="Times New Roman" w:hAnsi="Arial" w:cs="Arial"/>
          <w:color w:val="222222"/>
          <w:szCs w:val="22"/>
          <w:highlight w:val="darkGray"/>
        </w:rPr>
        <w:lastRenderedPageBreak/>
        <w:t>malfeasance. As a result, the country now ranks only 44th on the World Press Freedom Index. Such problems are much worse in dictatorships, of course, but </w:t>
      </w:r>
      <w:r w:rsidRPr="006D644F">
        <w:rPr>
          <w:rFonts w:ascii="Arial" w:eastAsia="Times New Roman" w:hAnsi="Arial" w:cs="Arial"/>
          <w:color w:val="222222"/>
          <w:szCs w:val="22"/>
          <w:highlight w:val="darkGray"/>
          <w:shd w:val="clear" w:color="auto" w:fill="FFFF00"/>
        </w:rPr>
        <w:t>the United States is hardly setting a good example for the rest of the free world</w:t>
      </w:r>
      <w:r w:rsidRPr="006D644F">
        <w:rPr>
          <w:rFonts w:ascii="Arial" w:eastAsia="Times New Roman" w:hAnsi="Arial" w:cs="Arial"/>
          <w:color w:val="222222"/>
          <w:szCs w:val="22"/>
          <w:highlight w:val="darkGray"/>
        </w:rPr>
        <w:t>.</w:t>
      </w:r>
    </w:p>
    <w:p w14:paraId="328EEB31" w14:textId="77777777" w:rsidR="004024E7" w:rsidRPr="006D644F" w:rsidRDefault="004024E7" w:rsidP="004024E7">
      <w:pPr>
        <w:spacing w:line="235" w:lineRule="atLeast"/>
        <w:rPr>
          <w:rFonts w:ascii="Arial" w:eastAsia="Times New Roman" w:hAnsi="Arial" w:cs="Arial"/>
          <w:color w:val="222222"/>
          <w:szCs w:val="22"/>
          <w:highlight w:val="darkGray"/>
        </w:rPr>
      </w:pPr>
      <w:r w:rsidRPr="006D644F">
        <w:rPr>
          <w:rFonts w:ascii="Arial" w:eastAsia="Times New Roman" w:hAnsi="Arial" w:cs="Arial"/>
          <w:color w:val="222222"/>
          <w:szCs w:val="22"/>
          <w:highlight w:val="darkGray"/>
        </w:rPr>
        <w:t>To make matters worse, </w:t>
      </w:r>
      <w:r w:rsidRPr="006D644F">
        <w:rPr>
          <w:rFonts w:ascii="Arial" w:eastAsia="Times New Roman" w:hAnsi="Arial" w:cs="Arial"/>
          <w:color w:val="222222"/>
          <w:szCs w:val="22"/>
          <w:highlight w:val="darkGray"/>
          <w:shd w:val="clear" w:color="auto" w:fill="FFFF00"/>
        </w:rPr>
        <w:t>freedom of thought and expression are now being threatened by extremists on the right and the left who seek to silence or marginalize views they disagree with</w:t>
      </w:r>
      <w:r w:rsidRPr="006D644F">
        <w:rPr>
          <w:rFonts w:ascii="Arial" w:eastAsia="Times New Roman" w:hAnsi="Arial" w:cs="Arial"/>
          <w:color w:val="222222"/>
          <w:szCs w:val="22"/>
          <w:highlight w:val="darkGray"/>
        </w:rPr>
        <w:t>. This trend includes official efforts to ban the teaching of critical perspectives in history at public schools and universities and to impose a single sanitized narrative. Whatever one thinks about the historic accuracy and intellectual merits of some of these perspectives, </w:t>
      </w:r>
      <w:r w:rsidRPr="006D644F">
        <w:rPr>
          <w:rFonts w:ascii="Arial" w:eastAsia="Times New Roman" w:hAnsi="Arial" w:cs="Arial"/>
          <w:color w:val="222222"/>
          <w:szCs w:val="22"/>
          <w:highlight w:val="darkGray"/>
          <w:shd w:val="clear" w:color="auto" w:fill="FFFF00"/>
        </w:rPr>
        <w:t>censorship</w:t>
      </w:r>
      <w:r w:rsidRPr="006D644F">
        <w:rPr>
          <w:rFonts w:ascii="Arial" w:eastAsia="Times New Roman" w:hAnsi="Arial" w:cs="Arial"/>
          <w:color w:val="222222"/>
          <w:szCs w:val="22"/>
          <w:highlight w:val="darkGray"/>
        </w:rPr>
        <w:t> of this sort </w:t>
      </w:r>
      <w:r w:rsidRPr="006D644F">
        <w:rPr>
          <w:rFonts w:ascii="Arial" w:eastAsia="Times New Roman" w:hAnsi="Arial" w:cs="Arial"/>
          <w:color w:val="222222"/>
          <w:szCs w:val="22"/>
          <w:highlight w:val="darkGray"/>
          <w:shd w:val="clear" w:color="auto" w:fill="FFFF00"/>
        </w:rPr>
        <w:t>is sharply at odds with the principles of a free society</w:t>
      </w:r>
      <w:r w:rsidRPr="006D644F">
        <w:rPr>
          <w:rFonts w:ascii="Arial" w:eastAsia="Times New Roman" w:hAnsi="Arial" w:cs="Arial"/>
          <w:color w:val="222222"/>
          <w:szCs w:val="22"/>
          <w:highlight w:val="darkGray"/>
        </w:rPr>
        <w:t>. Meanwhile, </w:t>
      </w:r>
      <w:r w:rsidRPr="006D644F">
        <w:rPr>
          <w:rFonts w:ascii="Arial" w:eastAsia="Times New Roman" w:hAnsi="Arial" w:cs="Arial"/>
          <w:color w:val="222222"/>
          <w:szCs w:val="22"/>
          <w:highlight w:val="darkGray"/>
          <w:shd w:val="clear" w:color="auto" w:fill="FFFF00"/>
        </w:rPr>
        <w:t>an epidemic of unreason has broken out in this country, with substantial minorities wrongly convinced that life-saving vaccines are more dangerous than COVID-19 or the country is run by a secret cabal of pedophiles</w:t>
      </w:r>
      <w:r w:rsidRPr="006D644F">
        <w:rPr>
          <w:rFonts w:ascii="Arial" w:eastAsia="Times New Roman" w:hAnsi="Arial" w:cs="Arial"/>
          <w:color w:val="222222"/>
          <w:szCs w:val="22"/>
          <w:highlight w:val="darkGray"/>
        </w:rPr>
        <w:t>.</w:t>
      </w:r>
    </w:p>
    <w:p w14:paraId="2FE1864D" w14:textId="7FF94C9D" w:rsidR="004024E7" w:rsidRDefault="004024E7" w:rsidP="004024E7">
      <w:pPr>
        <w:spacing w:line="235" w:lineRule="atLeast"/>
        <w:rPr>
          <w:rFonts w:ascii="Arial" w:eastAsia="Times New Roman" w:hAnsi="Arial" w:cs="Arial"/>
          <w:color w:val="222222"/>
          <w:szCs w:val="22"/>
        </w:rPr>
      </w:pPr>
      <w:r w:rsidRPr="006D644F">
        <w:rPr>
          <w:rFonts w:ascii="Arial" w:eastAsia="Times New Roman" w:hAnsi="Arial" w:cs="Arial"/>
          <w:b/>
          <w:bCs/>
          <w:color w:val="222222"/>
          <w:szCs w:val="22"/>
          <w:highlight w:val="darkGray"/>
          <w:shd w:val="clear" w:color="auto" w:fill="FFFF00"/>
        </w:rPr>
        <w:t>Given all this and more, how could anyone hold up the U.S. political system as a model for others to emulate</w:t>
      </w:r>
    </w:p>
    <w:p w14:paraId="1D16C240" w14:textId="77777777" w:rsidR="000D2B6A" w:rsidRPr="00380245" w:rsidRDefault="000D2B6A" w:rsidP="000D2B6A">
      <w:pPr>
        <w:pStyle w:val="Heading4"/>
        <w:rPr>
          <w:rFonts w:cs="Calibri"/>
        </w:rPr>
      </w:pPr>
      <w:r w:rsidRPr="00380245">
        <w:rPr>
          <w:rFonts w:cs="Calibri"/>
        </w:rPr>
        <w:t xml:space="preserve">The WTO is a central factor in increasing carbon emissions – causes warming </w:t>
      </w:r>
    </w:p>
    <w:p w14:paraId="0D26D8E3" w14:textId="77777777" w:rsidR="000D2B6A" w:rsidRPr="00380245" w:rsidRDefault="000D2B6A" w:rsidP="000D2B6A">
      <w:pPr>
        <w:rPr>
          <w:rFonts w:eastAsia="SimSun" w:cs="Calibri"/>
        </w:rPr>
      </w:pPr>
      <w:r w:rsidRPr="00380245">
        <w:rPr>
          <w:rStyle w:val="Style13ptBold"/>
          <w:rFonts w:cs="Calibri"/>
        </w:rPr>
        <w:t>Bello 08</w:t>
      </w:r>
      <w:r w:rsidRPr="00380245">
        <w:rPr>
          <w:rFonts w:cs="Calibri"/>
          <w:b/>
        </w:rPr>
        <w:t xml:space="preserve"> </w:t>
      </w:r>
      <w:r w:rsidRPr="00380245">
        <w:rPr>
          <w:rFonts w:cs="Calibri"/>
        </w:rPr>
        <w:t xml:space="preserve">Walden, senior analyst at the Bangkok-based research and advocacy institute Focus on the Global South and professor at the University of the Philippines,  July 28, “Derail Doha, Save the Climate”, </w:t>
      </w:r>
      <w:hyperlink r:id="rId53" w:history="1">
        <w:r w:rsidRPr="00380245">
          <w:rPr>
            <w:rStyle w:val="Hyperlink"/>
            <w:rFonts w:cs="Calibri"/>
          </w:rPr>
          <w:t>http://www.commondreams.org/views/2008/07/29/derail-doha-save-climate/</w:t>
        </w:r>
      </w:hyperlink>
      <w:r w:rsidRPr="00380245">
        <w:rPr>
          <w:rFonts w:cs="Calibri"/>
        </w:rPr>
        <w:t xml:space="preserve"> </w:t>
      </w:r>
      <w:proofErr w:type="spellStart"/>
      <w:r w:rsidRPr="00380245">
        <w:rPr>
          <w:rFonts w:cs="Calibri"/>
        </w:rPr>
        <w:t>brett</w:t>
      </w:r>
      <w:proofErr w:type="spellEnd"/>
    </w:p>
    <w:p w14:paraId="265B2275" w14:textId="77777777" w:rsidR="000D2B6A" w:rsidRPr="00380245" w:rsidRDefault="000D2B6A" w:rsidP="000D2B6A">
      <w:pPr>
        <w:rPr>
          <w:rStyle w:val="StyleUnderline"/>
          <w:rFonts w:cs="Calibri"/>
        </w:rPr>
      </w:pPr>
      <w:r w:rsidRPr="00380245">
        <w:rPr>
          <w:rFonts w:cs="Calibri"/>
          <w:sz w:val="16"/>
        </w:rPr>
        <w:t xml:space="preserve">There’s something surreal about the ongoing World Trade Organization talks in Geneva, which aim at coming up with a new agreement to bring down tariffs in order to expand world trade and resuscitate global growth. </w:t>
      </w:r>
      <w:r w:rsidRPr="00380245">
        <w:rPr>
          <w:rStyle w:val="StyleUnderline"/>
          <w:rFonts w:cs="Calibri"/>
        </w:rPr>
        <w:t xml:space="preserve">In the face of the looming specter of climate change, these negotiations amount to arguing over the arrangement of deck chairs while the Titanic is sinking. </w:t>
      </w:r>
      <w:r w:rsidRPr="00380245">
        <w:rPr>
          <w:rFonts w:cs="Calibri"/>
          <w:sz w:val="16"/>
        </w:rPr>
        <w:t xml:space="preserve">Indeed, </w:t>
      </w:r>
      <w:r w:rsidRPr="00380245">
        <w:rPr>
          <w:rStyle w:val="StyleUnderline"/>
          <w:rFonts w:cs="Calibri"/>
        </w:rPr>
        <w:t xml:space="preserve">one of the most important steps in the struggle to come up with a viable strategy to deal with climate change would be the derailment of the so-called “Doha Round.” </w:t>
      </w:r>
      <w:r w:rsidRPr="00380245">
        <w:rPr>
          <w:rStyle w:val="StyleUnderline"/>
          <w:rFonts w:cs="Calibri"/>
          <w:highlight w:val="yellow"/>
        </w:rPr>
        <w:t>Global trade</w:t>
      </w:r>
      <w:r w:rsidRPr="00380245">
        <w:rPr>
          <w:rStyle w:val="StyleUnderline"/>
          <w:rFonts w:cs="Calibri"/>
        </w:rPr>
        <w:t xml:space="preserve"> is carried out with transportation that </w:t>
      </w:r>
      <w:r w:rsidRPr="00380245">
        <w:rPr>
          <w:rStyle w:val="StyleUnderline"/>
          <w:rFonts w:cs="Calibri"/>
          <w:highlight w:val="yellow"/>
        </w:rPr>
        <w:t xml:space="preserve">is heavily dependent on </w:t>
      </w:r>
      <w:r w:rsidRPr="00380245">
        <w:rPr>
          <w:rStyle w:val="Emphasis"/>
          <w:rFonts w:cs="Calibri"/>
          <w:highlight w:val="yellow"/>
        </w:rPr>
        <w:t>fossil fuels</w:t>
      </w:r>
      <w:r w:rsidRPr="00380245">
        <w:rPr>
          <w:rStyle w:val="StyleUnderline"/>
          <w:rFonts w:cs="Calibri"/>
        </w:rPr>
        <w:t>.</w:t>
      </w:r>
      <w:r w:rsidRPr="00380245">
        <w:rPr>
          <w:rFonts w:cs="Calibri"/>
          <w:sz w:val="16"/>
        </w:rPr>
        <w:t xml:space="preserve"> It’s estimated that about 60% of the world’s use of oil goes to transportation activities which are more than 95% dependent on fossil fuels. An OECD study estimated that </w:t>
      </w:r>
      <w:r w:rsidRPr="00380245">
        <w:rPr>
          <w:rStyle w:val="StyleUnderline"/>
          <w:rFonts w:cs="Calibri"/>
          <w:highlight w:val="yellow"/>
        </w:rPr>
        <w:t>the</w:t>
      </w:r>
      <w:r w:rsidRPr="00380245">
        <w:rPr>
          <w:rFonts w:cs="Calibri"/>
          <w:sz w:val="16"/>
        </w:rPr>
        <w:t xml:space="preserve"> </w:t>
      </w:r>
      <w:r w:rsidRPr="00380245">
        <w:rPr>
          <w:rStyle w:val="StyleUnderline"/>
          <w:rFonts w:cs="Calibri"/>
        </w:rPr>
        <w:t xml:space="preserve">global </w:t>
      </w:r>
      <w:r w:rsidRPr="00380245">
        <w:rPr>
          <w:rStyle w:val="StyleUnderline"/>
          <w:rFonts w:cs="Calibri"/>
          <w:highlight w:val="yellow"/>
        </w:rPr>
        <w:t>transport</w:t>
      </w:r>
      <w:r w:rsidRPr="00380245">
        <w:rPr>
          <w:rStyle w:val="StyleUnderline"/>
          <w:rFonts w:cs="Calibri"/>
        </w:rPr>
        <w:t xml:space="preserve"> </w:t>
      </w:r>
      <w:r w:rsidRPr="00380245">
        <w:rPr>
          <w:rStyle w:val="StyleUnderline"/>
          <w:rFonts w:cs="Calibri"/>
          <w:highlight w:val="yellow"/>
        </w:rPr>
        <w:t>sector accounts for</w:t>
      </w:r>
      <w:r w:rsidRPr="00380245">
        <w:rPr>
          <w:rStyle w:val="StyleUnderline"/>
          <w:rFonts w:cs="Calibri"/>
        </w:rPr>
        <w:t xml:space="preserve"> 20-</w:t>
      </w:r>
      <w:r w:rsidRPr="00380245">
        <w:rPr>
          <w:rStyle w:val="Emphasis"/>
          <w:rFonts w:cs="Calibri"/>
          <w:highlight w:val="yellow"/>
        </w:rPr>
        <w:t>25% of carbon emissions</w:t>
      </w:r>
      <w:r w:rsidRPr="00380245">
        <w:rPr>
          <w:rFonts w:cs="Calibri"/>
          <w:sz w:val="16"/>
        </w:rPr>
        <w:t xml:space="preserve">, with some 66% of this figure accounted for by emissions in the industrialized countries. Global Trade: Deeply Dysfunctional </w:t>
      </w:r>
      <w:r w:rsidRPr="00380245">
        <w:rPr>
          <w:rStyle w:val="Emphasis"/>
          <w:rFonts w:cs="Calibri"/>
        </w:rPr>
        <w:t xml:space="preserve">From the point of view of environmental sustainability, </w:t>
      </w:r>
      <w:r w:rsidRPr="00380245">
        <w:rPr>
          <w:rStyle w:val="Emphasis"/>
          <w:rFonts w:cs="Calibri"/>
          <w:highlight w:val="yellow"/>
        </w:rPr>
        <w:t>global trade has become deeply dysfunctional</w:t>
      </w:r>
      <w:r w:rsidRPr="00380245">
        <w:rPr>
          <w:rStyle w:val="Emphasis"/>
          <w:rFonts w:cs="Calibri"/>
        </w:rPr>
        <w:t>.</w:t>
      </w:r>
      <w:r w:rsidRPr="00380245">
        <w:rPr>
          <w:rFonts w:cs="Calibri"/>
          <w:sz w:val="16"/>
        </w:rPr>
        <w:t xml:space="preserve"> Take </w:t>
      </w:r>
      <w:r w:rsidRPr="00380245">
        <w:rPr>
          <w:rStyle w:val="StyleUnderline"/>
          <w:rFonts w:cs="Calibri"/>
        </w:rPr>
        <w:t>agricultural trade</w:t>
      </w:r>
      <w:r w:rsidRPr="00380245">
        <w:rPr>
          <w:rFonts w:cs="Calibri"/>
          <w:sz w:val="16"/>
        </w:rPr>
        <w:t xml:space="preserve">. As the International Forum on Globalization has pointed out, the </w:t>
      </w:r>
      <w:r w:rsidRPr="00380245">
        <w:rPr>
          <w:rStyle w:val="StyleUnderline"/>
          <w:rFonts w:cs="Calibri"/>
          <w:highlight w:val="yellow"/>
        </w:rPr>
        <w:t>average plate of food</w:t>
      </w:r>
      <w:r w:rsidRPr="00380245">
        <w:rPr>
          <w:rStyle w:val="StyleUnderline"/>
          <w:rFonts w:cs="Calibri"/>
        </w:rPr>
        <w:t xml:space="preserve"> eaten </w:t>
      </w:r>
      <w:r w:rsidRPr="00380245">
        <w:rPr>
          <w:rStyle w:val="StyleUnderline"/>
          <w:rFonts w:cs="Calibri"/>
          <w:highlight w:val="yellow"/>
        </w:rPr>
        <w:t>in</w:t>
      </w:r>
      <w:r w:rsidRPr="00380245">
        <w:rPr>
          <w:rStyle w:val="StyleUnderline"/>
          <w:rFonts w:cs="Calibri"/>
        </w:rPr>
        <w:t xml:space="preserve"> Western industrial food-</w:t>
      </w:r>
      <w:r w:rsidRPr="00380245">
        <w:rPr>
          <w:rStyle w:val="StyleUnderline"/>
          <w:rFonts w:cs="Calibri"/>
          <w:highlight w:val="yellow"/>
        </w:rPr>
        <w:t>importing nations</w:t>
      </w:r>
      <w:r w:rsidRPr="00380245">
        <w:rPr>
          <w:rStyle w:val="StyleUnderline"/>
          <w:rFonts w:cs="Calibri"/>
        </w:rPr>
        <w:t xml:space="preserve"> is </w:t>
      </w:r>
      <w:r w:rsidRPr="00380245">
        <w:rPr>
          <w:rStyle w:val="StyleUnderline"/>
          <w:rFonts w:cs="Calibri"/>
          <w:highlight w:val="yellow"/>
        </w:rPr>
        <w:t>likely</w:t>
      </w:r>
      <w:r w:rsidRPr="00380245">
        <w:rPr>
          <w:rStyle w:val="StyleUnderline"/>
          <w:rFonts w:cs="Calibri"/>
        </w:rPr>
        <w:t xml:space="preserve"> to have </w:t>
      </w:r>
      <w:r w:rsidRPr="00380245">
        <w:rPr>
          <w:rStyle w:val="StyleUnderline"/>
          <w:rFonts w:cs="Calibri"/>
          <w:highlight w:val="yellow"/>
        </w:rPr>
        <w:t>traveled 1,500 miles from its source</w:t>
      </w:r>
      <w:r w:rsidRPr="00380245">
        <w:rPr>
          <w:rStyle w:val="StyleUnderline"/>
          <w:rFonts w:cs="Calibri"/>
        </w:rPr>
        <w:t>.</w:t>
      </w:r>
      <w:r w:rsidRPr="00380245">
        <w:rPr>
          <w:rFonts w:cs="Calibri"/>
          <w:sz w:val="16"/>
        </w:rPr>
        <w:t xml:space="preserve"> </w:t>
      </w:r>
      <w:r w:rsidRPr="00380245">
        <w:rPr>
          <w:rStyle w:val="StyleUnderline"/>
          <w:rFonts w:cs="Calibri"/>
          <w:highlight w:val="yellow"/>
        </w:rPr>
        <w:t>Long-distance travel contributes to</w:t>
      </w:r>
      <w:r w:rsidRPr="00380245">
        <w:rPr>
          <w:rStyle w:val="StyleUnderline"/>
          <w:rFonts w:cs="Calibri"/>
        </w:rPr>
        <w:t xml:space="preserve"> the absurd situation wherein “three times more food is used to produce food in the industrial agricultural model than is derived in consuming it.”</w:t>
      </w:r>
      <w:r w:rsidRPr="00380245">
        <w:rPr>
          <w:rFonts w:cs="Calibri"/>
          <w:sz w:val="16"/>
        </w:rPr>
        <w:t xml:space="preserve"> </w:t>
      </w:r>
      <w:r w:rsidRPr="00380245">
        <w:rPr>
          <w:rStyle w:val="Emphasis"/>
          <w:rFonts w:cs="Calibri"/>
        </w:rPr>
        <w:t xml:space="preserve">The WTO has been a central factor in </w:t>
      </w:r>
      <w:r w:rsidRPr="00380245">
        <w:rPr>
          <w:rStyle w:val="Emphasis"/>
          <w:rFonts w:cs="Calibri"/>
          <w:highlight w:val="yellow"/>
        </w:rPr>
        <w:t>increasing carbon emissions</w:t>
      </w:r>
      <w:r w:rsidRPr="00380245">
        <w:rPr>
          <w:rStyle w:val="Emphasis"/>
          <w:rFonts w:cs="Calibri"/>
        </w:rPr>
        <w:t xml:space="preserve"> from transport.</w:t>
      </w:r>
      <w:r w:rsidRPr="00380245">
        <w:rPr>
          <w:rFonts w:cs="Calibr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380245">
        <w:rPr>
          <w:rFonts w:cs="Calibri"/>
          <w:sz w:val="16"/>
        </w:rPr>
        <w:t>Mander</w:t>
      </w:r>
      <w:proofErr w:type="spellEnd"/>
      <w:r w:rsidRPr="00380245">
        <w:rPr>
          <w:rFonts w:cs="Calibri"/>
          <w:sz w:val="16"/>
        </w:rPr>
        <w:t xml:space="preserve"> and Simon </w:t>
      </w:r>
      <w:proofErr w:type="spellStart"/>
      <w:r w:rsidRPr="00380245">
        <w:rPr>
          <w:rFonts w:cs="Calibri"/>
          <w:sz w:val="16"/>
        </w:rPr>
        <w:t>Retallack</w:t>
      </w:r>
      <w:proofErr w:type="spellEnd"/>
      <w:r w:rsidRPr="00380245">
        <w:rPr>
          <w:rFonts w:cs="Calibr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380245">
        <w:rPr>
          <w:rStyle w:val="StyleUnderline"/>
          <w:rFonts w:cs="Calibri"/>
        </w:rPr>
        <w:t xml:space="preserve">suggesting that </w:t>
      </w:r>
      <w:r w:rsidRPr="00380245">
        <w:rPr>
          <w:rStyle w:val="StyleUnderline"/>
          <w:rFonts w:cs="Calibri"/>
          <w:highlight w:val="yellow"/>
        </w:rPr>
        <w:t>fuel consumption by civil aviation is going up</w:t>
      </w:r>
      <w:r w:rsidRPr="00380245">
        <w:rPr>
          <w:rStyle w:val="StyleUnderline"/>
          <w:rFonts w:cs="Calibri"/>
        </w:rPr>
        <w:t xml:space="preserve"> at the rate of three percent a year </w:t>
      </w:r>
      <w:r w:rsidRPr="00380245">
        <w:rPr>
          <w:rStyle w:val="StyleUnderline"/>
          <w:rFonts w:cs="Calibri"/>
          <w:highlight w:val="yellow"/>
        </w:rPr>
        <w:t>and could rise</w:t>
      </w:r>
      <w:r w:rsidRPr="00380245">
        <w:rPr>
          <w:rStyle w:val="StyleUnderline"/>
          <w:rFonts w:cs="Calibri"/>
        </w:rPr>
        <w:t xml:space="preserve"> by nearly </w:t>
      </w:r>
      <w:r w:rsidRPr="00380245">
        <w:rPr>
          <w:rStyle w:val="StyleUnderline"/>
          <w:rFonts w:cs="Calibri"/>
          <w:highlight w:val="yellow"/>
        </w:rPr>
        <w:t>350%</w:t>
      </w:r>
      <w:r w:rsidRPr="00380245">
        <w:rPr>
          <w:rStyle w:val="StyleUnderline"/>
          <w:rFonts w:cs="Calibri"/>
        </w:rPr>
        <w:t xml:space="preserve"> from 1992 levels by 2050</w:t>
      </w:r>
      <w:r w:rsidRPr="00380245">
        <w:rPr>
          <w:rFonts w:cs="Calibri"/>
          <w:sz w:val="16"/>
        </w:rPr>
        <w:t xml:space="preserve">. Note </w:t>
      </w:r>
      <w:proofErr w:type="spellStart"/>
      <w:r w:rsidRPr="00380245">
        <w:rPr>
          <w:rFonts w:cs="Calibri"/>
          <w:sz w:val="16"/>
        </w:rPr>
        <w:t>Mander</w:t>
      </w:r>
      <w:proofErr w:type="spellEnd"/>
      <w:r w:rsidRPr="00380245">
        <w:rPr>
          <w:rFonts w:cs="Calibri"/>
          <w:sz w:val="16"/>
        </w:rPr>
        <w:t xml:space="preserve"> and </w:t>
      </w:r>
      <w:proofErr w:type="spellStart"/>
      <w:r w:rsidRPr="00380245">
        <w:rPr>
          <w:rFonts w:cs="Calibri"/>
          <w:sz w:val="16"/>
        </w:rPr>
        <w:t>Retallack</w:t>
      </w:r>
      <w:proofErr w:type="spellEnd"/>
      <w:r w:rsidRPr="00380245">
        <w:rPr>
          <w:rFonts w:cs="Calibri"/>
          <w:sz w:val="16"/>
        </w:rPr>
        <w:t xml:space="preserve">: “Each ton of freight moved by plane uses forty nine times as much energy per kilometer as when it’s </w:t>
      </w:r>
      <w:r w:rsidRPr="00380245">
        <w:rPr>
          <w:rFonts w:cs="Calibri"/>
          <w:sz w:val="16"/>
        </w:rPr>
        <w:lastRenderedPageBreak/>
        <w:t>moved by ship</w:t>
      </w:r>
      <w:proofErr w:type="gramStart"/>
      <w:r w:rsidRPr="00380245">
        <w:rPr>
          <w:rFonts w:cs="Calibri"/>
          <w:sz w:val="16"/>
        </w:rPr>
        <w:t>….A</w:t>
      </w:r>
      <w:proofErr w:type="gramEnd"/>
      <w:r w:rsidRPr="00380245">
        <w:rPr>
          <w:rFonts w:cs="Calibri"/>
          <w:sz w:val="16"/>
        </w:rPr>
        <w:t xml:space="preserve"> two-minute takeoff by a 747 is equal to 2.4 million lawn mowers running for twenty minutes.”</w:t>
      </w:r>
      <w:r w:rsidRPr="00380245">
        <w:rPr>
          <w:rStyle w:val="StyleUnderline"/>
          <w:rFonts w:cs="Calibri"/>
        </w:rPr>
        <w:t xml:space="preserve"> In support of trade expansion and global economic growth, authorities have by and large not taxed aviation fuel as well as marine bunker fuel, which now account for 20% of all emissions in the transport sector. </w:t>
      </w:r>
      <w:r w:rsidRPr="00380245">
        <w:rPr>
          <w:rFonts w:cs="Calibri"/>
          <w:sz w:val="16"/>
        </w:rPr>
        <w:t xml:space="preserve">Along with fossil-fuel-intensive air transport, </w:t>
      </w:r>
      <w:r w:rsidRPr="00380245">
        <w:rPr>
          <w:rStyle w:val="StyleUnderline"/>
          <w:rFonts w:cs="Calibri"/>
          <w:highlight w:val="yellow"/>
        </w:rPr>
        <w:t>fossil-fuel-intensive road transport has also been favored by the expansion of world trade</w:t>
      </w:r>
      <w:r w:rsidRPr="00380245">
        <w:rPr>
          <w:rFonts w:cs="Calibr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380245">
        <w:rPr>
          <w:rFonts w:cs="Calibri"/>
          <w:sz w:val="16"/>
        </w:rPr>
        <w:t>a</w:t>
      </w:r>
      <w:proofErr w:type="gramEnd"/>
      <w:r w:rsidRPr="00380245">
        <w:rPr>
          <w:rFonts w:cs="Calibri"/>
          <w:sz w:val="16"/>
        </w:rPr>
        <w:t xml:space="preserve"> Panacea </w:t>
      </w:r>
      <w:r w:rsidRPr="00380245">
        <w:rPr>
          <w:rStyle w:val="StyleUnderline"/>
          <w:rFonts w:cs="Calibri"/>
          <w:highlight w:val="yellow"/>
        </w:rPr>
        <w:t>There has been talk about decoupling trade</w:t>
      </w:r>
      <w:r w:rsidRPr="00380245">
        <w:rPr>
          <w:rStyle w:val="StyleUnderline"/>
          <w:rFonts w:cs="Calibri"/>
        </w:rPr>
        <w:t xml:space="preserve"> and growth </w:t>
      </w:r>
      <w:r w:rsidRPr="00380245">
        <w:rPr>
          <w:rStyle w:val="StyleUnderline"/>
          <w:rFonts w:cs="Calibri"/>
          <w:highlight w:val="yellow"/>
        </w:rPr>
        <w:t>from energy</w:t>
      </w:r>
      <w:r w:rsidRPr="00380245">
        <w:rPr>
          <w:rStyle w:val="StyleUnderline"/>
          <w:rFonts w:cs="Calibri"/>
        </w:rPr>
        <w:t xml:space="preserve"> or shifting from fossil fuels to other, less carbon-intensive energy sources. The reality is that the other energy sources being seriously considered are either dangerous, like nuclear power</w:t>
      </w:r>
      <w:r w:rsidRPr="00380245">
        <w:rPr>
          <w:rFonts w:cs="Calibri"/>
          <w:sz w:val="16"/>
        </w:rPr>
        <w:t xml:space="preserve">; </w:t>
      </w:r>
      <w:r w:rsidRPr="00380245">
        <w:rPr>
          <w:rStyle w:val="StyleUnderline"/>
          <w:rFonts w:cs="Calibri"/>
        </w:rPr>
        <w:t>with deleterious side-effects, like biofuels’ negative impact on food production</w:t>
      </w:r>
      <w:r w:rsidRPr="00380245">
        <w:rPr>
          <w:rFonts w:cs="Calibri"/>
          <w:sz w:val="16"/>
        </w:rPr>
        <w:t xml:space="preserve">; or science fiction as this stage, like carbon sequestration and storage technology. For the foreseeable future, </w:t>
      </w:r>
      <w:r w:rsidRPr="00380245">
        <w:rPr>
          <w:rStyle w:val="Emphasis"/>
          <w:rFonts w:cs="Calibri"/>
          <w:highlight w:val="yellow"/>
        </w:rPr>
        <w:t>trade expansion</w:t>
      </w:r>
      <w:r w:rsidRPr="00380245">
        <w:rPr>
          <w:rStyle w:val="Emphasis"/>
          <w:rFonts w:cs="Calibri"/>
        </w:rPr>
        <w:t xml:space="preserve"> and global growth </w:t>
      </w:r>
      <w:r w:rsidRPr="00380245">
        <w:rPr>
          <w:rStyle w:val="Emphasis"/>
          <w:rFonts w:cs="Calibri"/>
          <w:highlight w:val="yellow"/>
        </w:rPr>
        <w:t>will fall in line with their historical trajectory of</w:t>
      </w:r>
      <w:r w:rsidRPr="00380245">
        <w:rPr>
          <w:rStyle w:val="Emphasis"/>
          <w:rFonts w:cs="Calibri"/>
        </w:rPr>
        <w:t xml:space="preserve"> being correlated with </w:t>
      </w:r>
      <w:r w:rsidRPr="00380245">
        <w:rPr>
          <w:rStyle w:val="Emphasis"/>
          <w:rFonts w:cs="Calibri"/>
          <w:highlight w:val="yellow"/>
        </w:rPr>
        <w:t>increased</w:t>
      </w:r>
      <w:r w:rsidRPr="00380245">
        <w:rPr>
          <w:rStyle w:val="Emphasis"/>
          <w:rFonts w:cs="Calibri"/>
        </w:rPr>
        <w:t xml:space="preserve"> greenhouse gas </w:t>
      </w:r>
      <w:r w:rsidRPr="00380245">
        <w:rPr>
          <w:rStyle w:val="Emphasis"/>
          <w:rFonts w:cs="Calibri"/>
          <w:highlight w:val="yellow"/>
        </w:rPr>
        <w:t>emissions</w:t>
      </w:r>
      <w:r w:rsidRPr="00380245">
        <w:rPr>
          <w:rStyle w:val="StyleUnderline"/>
          <w:rFonts w:cs="Calibri"/>
        </w:rPr>
        <w:t xml:space="preserve">. A sharp U-turn in consumption and growth in the developed countries and </w:t>
      </w:r>
      <w:r w:rsidRPr="00380245">
        <w:rPr>
          <w:rStyle w:val="StyleUnderline"/>
          <w:rFonts w:cs="Calibri"/>
          <w:highlight w:val="yellow"/>
        </w:rPr>
        <w:t xml:space="preserve">a significant decrease in global trade </w:t>
      </w:r>
      <w:r w:rsidRPr="00380245">
        <w:rPr>
          <w:rStyle w:val="StyleUnderline"/>
          <w:rFonts w:cs="Calibri"/>
        </w:rPr>
        <w:t xml:space="preserve">are unavoidable if we are to have a viable strategy against climate change. </w:t>
      </w:r>
      <w:r w:rsidRPr="00380245">
        <w:rPr>
          <w:rStyle w:val="Emphasis"/>
          <w:rFonts w:cs="Calibri"/>
        </w:rPr>
        <w:t xml:space="preserve">This </w:t>
      </w:r>
      <w:r w:rsidRPr="00380245">
        <w:rPr>
          <w:rStyle w:val="Emphasis"/>
          <w:rFonts w:cs="Calibri"/>
          <w:highlight w:val="yellow"/>
        </w:rPr>
        <w:t>will set the stage for a reduction in</w:t>
      </w:r>
      <w:r w:rsidRPr="00380245">
        <w:rPr>
          <w:rStyle w:val="Emphasis"/>
          <w:rFonts w:cs="Calibri"/>
        </w:rPr>
        <w:t xml:space="preserve"> greenhouse gas </w:t>
      </w:r>
      <w:r w:rsidRPr="00380245">
        <w:rPr>
          <w:rStyle w:val="Emphasis"/>
          <w:rFonts w:cs="Calibri"/>
          <w:highlight w:val="yellow"/>
        </w:rPr>
        <w:t>emissions</w:t>
      </w:r>
      <w:r w:rsidRPr="00380245">
        <w:rPr>
          <w:rStyle w:val="Emphasis"/>
          <w:rFonts w:cs="Calibri"/>
        </w:rPr>
        <w:t>, including from the energy-intensive transportation sector.</w:t>
      </w:r>
      <w:r w:rsidRPr="00380245">
        <w:rPr>
          <w:rFonts w:cs="Calibri"/>
          <w:sz w:val="16"/>
        </w:rPr>
        <w:t xml:space="preserve"> The outcome of the Doha negotiations will determine whether free trade will intensify or lose momentum. </w:t>
      </w:r>
      <w:r w:rsidRPr="00380245">
        <w:rPr>
          <w:rStyle w:val="StyleUnderline"/>
          <w:rFonts w:cs="Calibr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6872F465" w14:textId="77777777" w:rsidR="000D2B6A" w:rsidRPr="00565F7F" w:rsidRDefault="000D2B6A" w:rsidP="004024E7">
      <w:pPr>
        <w:spacing w:line="235" w:lineRule="atLeast"/>
        <w:rPr>
          <w:rFonts w:ascii="Arial" w:eastAsia="Times New Roman" w:hAnsi="Arial" w:cs="Arial"/>
          <w:color w:val="222222"/>
          <w:szCs w:val="22"/>
        </w:rPr>
      </w:pPr>
    </w:p>
    <w:p w14:paraId="78B6CD37" w14:textId="77777777" w:rsidR="004024E7" w:rsidRPr="006D644F" w:rsidRDefault="004024E7" w:rsidP="004024E7">
      <w:pPr>
        <w:pStyle w:val="Heading4"/>
        <w:rPr>
          <w:rStyle w:val="Style13ptBold"/>
          <w:rFonts w:asciiTheme="minorHAnsi" w:hAnsiTheme="minorHAnsi" w:cstheme="minorHAnsi"/>
          <w:b/>
          <w:highlight w:val="darkGray"/>
        </w:rPr>
      </w:pPr>
      <w:r w:rsidRPr="006D644F">
        <w:rPr>
          <w:rStyle w:val="Style13ptBold"/>
          <w:rFonts w:asciiTheme="minorHAnsi" w:hAnsiTheme="minorHAnsi" w:cstheme="minorHAnsi"/>
          <w:highlight w:val="darkGray"/>
        </w:rPr>
        <w:t>WTO bad – food security.</w:t>
      </w:r>
    </w:p>
    <w:p w14:paraId="17EBA8F3" w14:textId="77777777" w:rsidR="004024E7" w:rsidRPr="006D644F" w:rsidRDefault="004024E7" w:rsidP="004024E7">
      <w:pPr>
        <w:rPr>
          <w:rFonts w:asciiTheme="minorHAnsi" w:hAnsiTheme="minorHAnsi" w:cstheme="minorHAnsi"/>
          <w:highlight w:val="darkGray"/>
        </w:rPr>
      </w:pPr>
      <w:r w:rsidRPr="006D644F">
        <w:rPr>
          <w:rStyle w:val="Style13ptBold"/>
          <w:rFonts w:asciiTheme="minorHAnsi" w:hAnsiTheme="minorHAnsi" w:cstheme="minorHAnsi"/>
          <w:highlight w:val="darkGray"/>
        </w:rPr>
        <w:t>Ghosh 13</w:t>
      </w:r>
      <w:r w:rsidRPr="006D644F">
        <w:rPr>
          <w:rFonts w:asciiTheme="minorHAnsi" w:hAnsiTheme="minorHAnsi" w:cstheme="minorHAnsi"/>
          <w:highlight w:val="darkGray"/>
        </w:rPr>
        <w:t xml:space="preserve"> (</w:t>
      </w:r>
      <w:proofErr w:type="spellStart"/>
      <w:r w:rsidRPr="006D644F">
        <w:rPr>
          <w:rFonts w:asciiTheme="minorHAnsi" w:hAnsiTheme="minorHAnsi" w:cstheme="minorHAnsi"/>
          <w:highlight w:val="darkGray"/>
        </w:rPr>
        <w:t>Jayati</w:t>
      </w:r>
      <w:proofErr w:type="spellEnd"/>
      <w:r w:rsidRPr="006D644F">
        <w:rPr>
          <w:rFonts w:asciiTheme="minorHAnsi" w:hAnsiTheme="minorHAnsi" w:cstheme="minorHAnsi"/>
          <w:highlight w:val="darkGray"/>
        </w:rPr>
        <w:t xml:space="preserve"> Ghosh is a development economist and Professor of Economics at the Centre for Economic Studies and Planning, School of Social Sciences, at the Jawaharlal Nehru University, in New Delhi, India. “Why farming subsidies still distort advantages and cause food insecurity” 11/23/13. </w:t>
      </w:r>
      <w:hyperlink r:id="rId54" w:history="1">
        <w:r w:rsidRPr="006D644F">
          <w:rPr>
            <w:rStyle w:val="Hyperlink"/>
            <w:rFonts w:asciiTheme="minorHAnsi" w:hAnsiTheme="minorHAnsi" w:cstheme="minorHAnsi"/>
            <w:highlight w:val="darkGray"/>
          </w:rPr>
          <w:t>https://www.theguardian.com/global-development/poverty-matters/2013/nov/27/farming-subsidies-distort-advantages-food-insecurity</w:t>
        </w:r>
      </w:hyperlink>
      <w:r w:rsidRPr="006D644F">
        <w:rPr>
          <w:rFonts w:asciiTheme="minorHAnsi" w:hAnsiTheme="minorHAnsi" w:cstheme="minorHAnsi"/>
          <w:highlight w:val="darkGray"/>
        </w:rPr>
        <w:t>) ME.</w:t>
      </w:r>
    </w:p>
    <w:p w14:paraId="46BD3065" w14:textId="3E80EE16" w:rsidR="004024E7" w:rsidRPr="006D644F" w:rsidRDefault="004024E7" w:rsidP="004024E7">
      <w:pPr>
        <w:rPr>
          <w:rFonts w:asciiTheme="minorHAnsi" w:hAnsiTheme="minorHAnsi" w:cstheme="minorHAnsi"/>
          <w:b/>
          <w:highlight w:val="darkGray"/>
          <w:u w:val="single"/>
        </w:rPr>
      </w:pPr>
      <w:r w:rsidRPr="006D644F">
        <w:rPr>
          <w:rFonts w:asciiTheme="minorHAnsi" w:hAnsiTheme="minorHAnsi" w:cstheme="minorHAnsi"/>
          <w:sz w:val="16"/>
          <w:highlight w:val="darkGray"/>
        </w:rPr>
        <w:t xml:space="preserve">For developing countries, it seems, the more things change, the more they stay the same. </w:t>
      </w:r>
      <w:r w:rsidRPr="006D644F">
        <w:rPr>
          <w:rFonts w:asciiTheme="minorHAnsi" w:hAnsiTheme="minorHAnsi" w:cstheme="minorHAnsi"/>
          <w:b/>
          <w:highlight w:val="darkGray"/>
          <w:u w:val="single"/>
        </w:rPr>
        <w:t xml:space="preserve">Despite all the talk of global power shifts and the rise of emerging economies, the runup to the World Trade </w:t>
      </w:r>
      <w:proofErr w:type="spellStart"/>
      <w:r w:rsidRPr="006D644F">
        <w:rPr>
          <w:rFonts w:asciiTheme="minorHAnsi" w:hAnsiTheme="minorHAnsi" w:cstheme="minorHAnsi"/>
          <w:b/>
          <w:highlight w:val="darkGray"/>
          <w:u w:val="single"/>
        </w:rPr>
        <w:t>Organisation</w:t>
      </w:r>
      <w:proofErr w:type="spellEnd"/>
      <w:r w:rsidRPr="006D644F">
        <w:rPr>
          <w:rFonts w:asciiTheme="minorHAnsi" w:hAnsiTheme="minorHAnsi" w:cstheme="minorHAnsi"/>
          <w:b/>
          <w:highlight w:val="darkGray"/>
          <w:u w:val="single"/>
        </w:rPr>
        <w:t xml:space="preserve"> (WTO) ministerial meeting in Bali next week has once again forced developing countries on to the back foot despite having reason and ethics on their side</w:t>
      </w:r>
      <w:r w:rsidRPr="006D644F">
        <w:rPr>
          <w:rFonts w:asciiTheme="minorHAnsi" w:hAnsiTheme="minorHAnsi" w:cstheme="minorHAnsi"/>
          <w:sz w:val="16"/>
          <w:highlight w:val="darkGray"/>
        </w:rPr>
        <w:t xml:space="preserve">. The recent inability to close a deal in Geneva before the talks reflects the intransigence of some governments – the US in particular – in the face of what seem to be fairly commonsense and fair proposals to rectify large anomalies in the trade </w:t>
      </w:r>
      <w:proofErr w:type="gramStart"/>
      <w:r w:rsidRPr="006D644F">
        <w:rPr>
          <w:rFonts w:asciiTheme="minorHAnsi" w:hAnsiTheme="minorHAnsi" w:cstheme="minorHAnsi"/>
          <w:sz w:val="16"/>
          <w:highlight w:val="darkGray"/>
        </w:rPr>
        <w:t>rules, and</w:t>
      </w:r>
      <w:proofErr w:type="gramEnd"/>
      <w:r w:rsidRPr="006D644F">
        <w:rPr>
          <w:rFonts w:asciiTheme="minorHAnsi" w:hAnsiTheme="minorHAnsi" w:cstheme="minorHAnsi"/>
          <w:sz w:val="16"/>
          <w:highlight w:val="darkGray"/>
        </w:rPr>
        <w:t xml:space="preserve"> demand a pound of flesh in return for every such "concession". The Doha development round of trade talks is all but dead, and only two issues have survived to merit serious consideration at Bali. One is "trade facilitation" – the </w:t>
      </w:r>
      <w:proofErr w:type="spellStart"/>
      <w:r w:rsidRPr="006D644F">
        <w:rPr>
          <w:rFonts w:asciiTheme="minorHAnsi" w:hAnsiTheme="minorHAnsi" w:cstheme="minorHAnsi"/>
          <w:sz w:val="16"/>
          <w:highlight w:val="darkGray"/>
        </w:rPr>
        <w:t>harmonising</w:t>
      </w:r>
      <w:proofErr w:type="spellEnd"/>
      <w:r w:rsidRPr="006D644F">
        <w:rPr>
          <w:rFonts w:asciiTheme="minorHAnsi" w:hAnsiTheme="minorHAnsi" w:cstheme="minorHAnsi"/>
          <w:sz w:val="16"/>
          <w:highlight w:val="darkGray"/>
        </w:rPr>
        <w:t xml:space="preserve"> and </w:t>
      </w:r>
      <w:proofErr w:type="spellStart"/>
      <w:r w:rsidRPr="006D644F">
        <w:rPr>
          <w:rFonts w:asciiTheme="minorHAnsi" w:hAnsiTheme="minorHAnsi" w:cstheme="minorHAnsi"/>
          <w:sz w:val="16"/>
          <w:highlight w:val="darkGray"/>
        </w:rPr>
        <w:t>standardising</w:t>
      </w:r>
      <w:proofErr w:type="spellEnd"/>
      <w:r w:rsidRPr="006D644F">
        <w:rPr>
          <w:rFonts w:asciiTheme="minorHAnsi" w:hAnsiTheme="minorHAnsi" w:cstheme="minorHAnsi"/>
          <w:sz w:val="16"/>
          <w:highlight w:val="darkGray"/>
        </w:rPr>
        <w:t xml:space="preserve"> of customs rules and procedures that is an agenda of the global north to ease import practices across the world</w:t>
      </w:r>
      <w:r w:rsidRPr="006D644F">
        <w:rPr>
          <w:rFonts w:asciiTheme="minorHAnsi" w:hAnsiTheme="minorHAnsi" w:cstheme="minorHAnsi"/>
          <w:b/>
          <w:highlight w:val="darkGray"/>
          <w:u w:val="single"/>
        </w:rPr>
        <w:t xml:space="preserve">. There are the usual noises being made about how this will dramatically increase both trade and employment worldwide, </w:t>
      </w:r>
      <w:proofErr w:type="gramStart"/>
      <w:r w:rsidRPr="006D644F">
        <w:rPr>
          <w:rFonts w:asciiTheme="minorHAnsi" w:hAnsiTheme="minorHAnsi" w:cstheme="minorHAnsi"/>
          <w:b/>
          <w:highlight w:val="darkGray"/>
          <w:u w:val="single"/>
        </w:rPr>
        <w:t>on the basis of</w:t>
      </w:r>
      <w:proofErr w:type="gramEnd"/>
      <w:r w:rsidRPr="006D644F">
        <w:rPr>
          <w:rFonts w:asciiTheme="minorHAnsi" w:hAnsiTheme="minorHAnsi" w:cstheme="minorHAnsi"/>
          <w:b/>
          <w:highlight w:val="darkGray"/>
          <w:u w:val="single"/>
        </w:rPr>
        <w:t xml:space="preserve"> spurious empirical exercises. The other issue is more central: the focus on agricultural subsidies, which affects the livelihoods and food security of more than half the world's population. Unfortunately, some wealthy countries have demanded acceptance of the former while refusing to make even the most obvious adjustments to meet the latter. Since the </w:t>
      </w:r>
      <w:r w:rsidRPr="006D644F">
        <w:rPr>
          <w:rFonts w:asciiTheme="minorHAnsi" w:hAnsiTheme="minorHAnsi" w:cstheme="minorHAnsi"/>
          <w:b/>
          <w:highlight w:val="darkGray"/>
          <w:u w:val="single"/>
        </w:rPr>
        <w:lastRenderedPageBreak/>
        <w:t xml:space="preserve">WTO's Agreement on Agriculture took effect in 1995, world trade patterns have changed, and there are forces distorting food trade that are not being adequately addressed. Subsidies that wealthy countries give their farmers and agribusinesses are mostly classified as "non-distorting" </w:t>
      </w:r>
      <w:proofErr w:type="gramStart"/>
      <w:r w:rsidRPr="006D644F">
        <w:rPr>
          <w:rFonts w:asciiTheme="minorHAnsi" w:hAnsiTheme="minorHAnsi" w:cstheme="minorHAnsi"/>
          <w:b/>
          <w:highlight w:val="darkGray"/>
          <w:u w:val="single"/>
        </w:rPr>
        <w:t>measures, and</w:t>
      </w:r>
      <w:proofErr w:type="gramEnd"/>
      <w:r w:rsidRPr="006D644F">
        <w:rPr>
          <w:rFonts w:asciiTheme="minorHAnsi" w:hAnsiTheme="minorHAnsi" w:cstheme="minorHAnsi"/>
          <w:b/>
          <w:highlight w:val="darkGray"/>
          <w:u w:val="single"/>
        </w:rPr>
        <w:t xml:space="preserve"> remain high. A few multinational agribusinesses have increased their domination of global trade and food distribution. Speculation in commodity futures markets is creating volatile price movements that do not reflect true changes in demand and supply. </w:t>
      </w:r>
      <w:r w:rsidRPr="006D644F">
        <w:rPr>
          <w:rFonts w:asciiTheme="minorHAnsi" w:hAnsiTheme="minorHAnsi" w:cstheme="minorHAnsi"/>
          <w:sz w:val="16"/>
          <w:highlight w:val="darkGray"/>
        </w:rPr>
        <w:t xml:space="preserve">Get Society Weekly: our newsletter for public service professionals Read more All this is bad for small producers, who do not benefit from price increases and lose out when prices decline with import surges. It is also bad for poor consumers, who face much higher prices for their food. </w:t>
      </w:r>
      <w:r w:rsidRPr="006D644F">
        <w:rPr>
          <w:rStyle w:val="Emphasis"/>
          <w:rFonts w:asciiTheme="minorHAnsi" w:hAnsiTheme="minorHAnsi" w:cstheme="minorHAnsi"/>
          <w:highlight w:val="darkGray"/>
        </w:rPr>
        <w:t>In many developing countries this has created two linked problems: food insecurity because of high and volatile food prices, and livelihood insecurity of food producers because of rising costs and uncertain supply</w:t>
      </w:r>
      <w:r w:rsidRPr="006D644F">
        <w:rPr>
          <w:rFonts w:asciiTheme="minorHAnsi" w:hAnsiTheme="minorHAnsi" w:cstheme="minorHAnsi"/>
          <w:sz w:val="16"/>
          <w:highlight w:val="darkGray"/>
        </w:rPr>
        <w:t xml:space="preserve">. In the meantime, developing countries must find some way to ensure their citizens' food and livelihood security. Many countries try to do so by introducing measures to make food affordable for low-income consumers or by encouraging domestic food production, particularly through supporting small farmers. The trouble is that such measures sometimes come up against existing WTO rules. Thus, India's recent law that seeks to provide food security to one of the largest undernourished populations in the world has been challenged by the US in the WTO, even though India's scheme would cost a fraction of what the US provides in food subsidies. This is because of unbalanced and what should be archaic rules that allow higher levels of subsidies and protection for rich countries compared with developing ones. The WTO </w:t>
      </w:r>
      <w:proofErr w:type="spellStart"/>
      <w:r w:rsidRPr="006D644F">
        <w:rPr>
          <w:rFonts w:asciiTheme="minorHAnsi" w:hAnsiTheme="minorHAnsi" w:cstheme="minorHAnsi"/>
          <w:sz w:val="16"/>
          <w:highlight w:val="darkGray"/>
        </w:rPr>
        <w:t>recognises</w:t>
      </w:r>
      <w:proofErr w:type="spellEnd"/>
      <w:r w:rsidRPr="006D644F">
        <w:rPr>
          <w:rFonts w:asciiTheme="minorHAnsi" w:hAnsiTheme="minorHAnsi" w:cstheme="minorHAnsi"/>
          <w:sz w:val="16"/>
          <w:highlight w:val="darkGray"/>
        </w:rPr>
        <w:t xml:space="preserve"> three kinds of agriculture subsidies. "Amber box" measures are those that distort trade most severely. Developing countries are allowed to provide such subsidies worth up to only 10% of the total value of their agricultural production; developed countries are allowed up to 5%. The second category of subsidies, the "blue box", are considered slightly less distorting; developing countries are subject to an 8% ceiling on their blue box support. And finally, "green box" subsidies are those that are not thought to distort trade at all; these are not subject to any conditions or limitations. Examples of green box subsidies include direct income support to farmers as well as policies for environmental protection and regional development. Most developed countries have shifted towards green box subsidies for agriculture, so they continue to provide enormous support to their farmers without breaching WTO commitments. But developing countries trying to ensure food security may need more flexibility than global trade rules allow. To that end, the G33, a coalition of developing countries at the WTO, has suggested broadening the green box to include policies such as land reform </w:t>
      </w:r>
      <w:proofErr w:type="spellStart"/>
      <w:r w:rsidRPr="006D644F">
        <w:rPr>
          <w:rFonts w:asciiTheme="minorHAnsi" w:hAnsiTheme="minorHAnsi" w:cstheme="minorHAnsi"/>
          <w:sz w:val="16"/>
          <w:highlight w:val="darkGray"/>
        </w:rPr>
        <w:t>programmes</w:t>
      </w:r>
      <w:proofErr w:type="spellEnd"/>
      <w:r w:rsidRPr="006D644F">
        <w:rPr>
          <w:rFonts w:asciiTheme="minorHAnsi" w:hAnsiTheme="minorHAnsi" w:cstheme="minorHAnsi"/>
          <w:sz w:val="16"/>
          <w:highlight w:val="darkGray"/>
        </w:rPr>
        <w:t xml:space="preserve">, the provision of infrastructure, and rural employment initiatives. It is important to expand the definition of green box support to account for the specific needs of developing countries. For example, some governments may find it necessary to provide crop-specific subsidies to encourage farmers to cultivate more food crops, thus lowering prices for consumers. Government purchases of crops at fixed, or "administered", prices can be an essential policy instrument. Under WTO rules, however, if governments pay farmers at rates that are even slightly above market prices when they are stockpiling food, those payments count toward the country's 10% amber box ceiling. But grain reserves can be essential to domestic food security, allowing countries to guard against sudden movements in global food prices. </w:t>
      </w:r>
      <w:proofErr w:type="gramStart"/>
      <w:r w:rsidRPr="006D644F">
        <w:rPr>
          <w:rFonts w:asciiTheme="minorHAnsi" w:hAnsiTheme="minorHAnsi" w:cstheme="minorHAnsi"/>
          <w:sz w:val="16"/>
          <w:highlight w:val="darkGray"/>
        </w:rPr>
        <w:t>So</w:t>
      </w:r>
      <w:proofErr w:type="gramEnd"/>
      <w:r w:rsidRPr="006D644F">
        <w:rPr>
          <w:rFonts w:asciiTheme="minorHAnsi" w:hAnsiTheme="minorHAnsi" w:cstheme="minorHAnsi"/>
          <w:sz w:val="16"/>
          <w:highlight w:val="darkGray"/>
        </w:rPr>
        <w:t xml:space="preserve"> such payments should also be classified in the green box. Most bizarrely of all, to calculate the level of current subsidies, the WTO uses prices of 25 years ago (the average 1986-88 global prices). This is clearly ridiculous since food prices have shot up since then, so recent prices should be used as the reference. But developed countries currently refuse to agree to this because "it will open up the agreement." Surprisingly, developed countries are contesting </w:t>
      </w:r>
      <w:proofErr w:type="gramStart"/>
      <w:r w:rsidRPr="006D644F">
        <w:rPr>
          <w:rFonts w:asciiTheme="minorHAnsi" w:hAnsiTheme="minorHAnsi" w:cstheme="minorHAnsi"/>
          <w:sz w:val="16"/>
          <w:highlight w:val="darkGray"/>
        </w:rPr>
        <w:t>all of</w:t>
      </w:r>
      <w:proofErr w:type="gramEnd"/>
      <w:r w:rsidRPr="006D644F">
        <w:rPr>
          <w:rFonts w:asciiTheme="minorHAnsi" w:hAnsiTheme="minorHAnsi" w:cstheme="minorHAnsi"/>
          <w:sz w:val="16"/>
          <w:highlight w:val="darkGray"/>
        </w:rPr>
        <w:t xml:space="preserve"> these points in the WTO negotiations. </w:t>
      </w:r>
      <w:proofErr w:type="gramStart"/>
      <w:r w:rsidRPr="006D644F">
        <w:rPr>
          <w:rFonts w:asciiTheme="minorHAnsi" w:hAnsiTheme="minorHAnsi" w:cstheme="minorHAnsi"/>
          <w:sz w:val="16"/>
          <w:highlight w:val="darkGray"/>
        </w:rPr>
        <w:t>So</w:t>
      </w:r>
      <w:proofErr w:type="gramEnd"/>
      <w:r w:rsidRPr="006D644F">
        <w:rPr>
          <w:rFonts w:asciiTheme="minorHAnsi" w:hAnsiTheme="minorHAnsi" w:cstheme="minorHAnsi"/>
          <w:sz w:val="16"/>
          <w:highlight w:val="darkGray"/>
        </w:rPr>
        <w:t xml:space="preserve"> a "peace clause" that would temporarily suspend WTO actions against countries that exceed their amber box limit is being suggested as a fallback negotiating strategy. But such an outcome should be accepted only as a transitional measure towards full recognition of the legitimacy of such policies to ensure food security. </w:t>
      </w:r>
      <w:r w:rsidRPr="006D644F">
        <w:rPr>
          <w:rFonts w:asciiTheme="minorHAnsi" w:hAnsiTheme="minorHAnsi" w:cstheme="minorHAnsi"/>
          <w:b/>
          <w:highlight w:val="darkGray"/>
          <w:u w:val="single"/>
        </w:rPr>
        <w:t>The WTO rules make a travesty of the first millennium development goal, to reduce hunger. If the world community is truly concerned about hunger, then it should not let unfair trade rules reduce developing countries' ability to do something about it. Yet there is little global outcry about the state of the negotiations, and there are fears that the pressure to do a deal – any deal – at Bali may lead to developing countries accepting this pathetic compromise with no real gain. People everywhere need to make this a much more vital issue on which no compromise can be tolerated.</w:t>
      </w:r>
    </w:p>
    <w:p w14:paraId="54F2E821" w14:textId="77777777" w:rsidR="00B20650" w:rsidRPr="006D644F" w:rsidRDefault="00B20650" w:rsidP="00B20650">
      <w:pPr>
        <w:rPr>
          <w:rStyle w:val="Style13ptBold"/>
          <w:highlight w:val="darkGray"/>
        </w:rPr>
      </w:pPr>
    </w:p>
    <w:p w14:paraId="34F37B9F" w14:textId="77777777" w:rsidR="00B20650" w:rsidRPr="006D644F" w:rsidRDefault="00B20650" w:rsidP="00B20650">
      <w:pPr>
        <w:rPr>
          <w:rStyle w:val="Style13ptBold"/>
          <w:highlight w:val="darkGray"/>
        </w:rPr>
      </w:pPr>
    </w:p>
    <w:p w14:paraId="7EEC41FB" w14:textId="77777777" w:rsidR="00B20650" w:rsidRPr="006D644F" w:rsidRDefault="00B20650" w:rsidP="00B20650">
      <w:pPr>
        <w:rPr>
          <w:rStyle w:val="Style13ptBold"/>
          <w:highlight w:val="darkGray"/>
        </w:rPr>
      </w:pPr>
    </w:p>
    <w:p w14:paraId="133A2EDA" w14:textId="217F8D71" w:rsidR="00B20650" w:rsidRPr="006D644F" w:rsidRDefault="00B20650" w:rsidP="00B20650">
      <w:pPr>
        <w:pStyle w:val="Heading4"/>
        <w:rPr>
          <w:rStyle w:val="Style13ptBold"/>
          <w:highlight w:val="darkGray"/>
        </w:rPr>
      </w:pPr>
      <w:r w:rsidRPr="006D644F">
        <w:rPr>
          <w:rStyle w:val="Style13ptBold"/>
          <w:highlight w:val="darkGray"/>
        </w:rPr>
        <w:lastRenderedPageBreak/>
        <w:t>No Disease Extinction</w:t>
      </w:r>
    </w:p>
    <w:p w14:paraId="2C16F96E" w14:textId="48AC40AE" w:rsidR="00B20650" w:rsidRPr="006D644F" w:rsidRDefault="00B20650" w:rsidP="00B20650">
      <w:pPr>
        <w:rPr>
          <w:rFonts w:eastAsia="Calibri" w:cs="Times New Roman"/>
          <w:highlight w:val="darkGray"/>
        </w:rPr>
      </w:pPr>
      <w:r w:rsidRPr="006D644F">
        <w:rPr>
          <w:rStyle w:val="Style13ptBold"/>
          <w:highlight w:val="darkGray"/>
        </w:rPr>
        <w:t>Farquhar 17</w:t>
      </w:r>
      <w:r w:rsidRPr="006D644F">
        <w:rPr>
          <w:rFonts w:eastAsia="Calibri" w:cs="Times New Roman"/>
          <w:b/>
          <w:bCs/>
          <w:highlight w:val="darkGray"/>
        </w:rPr>
        <w:t xml:space="preserve"> –</w:t>
      </w:r>
      <w:r w:rsidRPr="006D644F">
        <w:rPr>
          <w:rFonts w:eastAsia="Calibri" w:cs="Times New Roman"/>
          <w:highlight w:val="darkGray"/>
        </w:rPr>
        <w:t xml:space="preserve"> Sebastian Farquhar, Leader of the Global Priorities Project (GPP) at the Centre for Effective Altruism, et al., “Existential Risk: Diplomacy and Governance”, https://www.fhi.ox.ac.uk/wp-content/uploads/Existential-Risks-2017-01-23.pdf</w:t>
      </w:r>
    </w:p>
    <w:p w14:paraId="086BB885" w14:textId="77777777" w:rsidR="00B20650" w:rsidRPr="006D644F" w:rsidRDefault="00B20650" w:rsidP="00B20650">
      <w:pPr>
        <w:rPr>
          <w:rFonts w:eastAsia="Calibri" w:cs="Times New Roman"/>
          <w:highlight w:val="darkGray"/>
        </w:rPr>
      </w:pPr>
      <w:r w:rsidRPr="006D644F">
        <w:rPr>
          <w:rFonts w:eastAsia="Calibri" w:cs="Times New Roman"/>
          <w:highlight w:val="darkGray"/>
        </w:rPr>
        <w:t>1.1.3 Engineered pandemics</w:t>
      </w:r>
    </w:p>
    <w:p w14:paraId="27928BB4" w14:textId="77777777" w:rsidR="00B20650" w:rsidRDefault="00B20650" w:rsidP="00B20650">
      <w:pPr>
        <w:rPr>
          <w:rFonts w:eastAsia="Calibri" w:cs="Times New Roman"/>
        </w:rPr>
      </w:pPr>
      <w:r w:rsidRPr="006D644F">
        <w:rPr>
          <w:rFonts w:eastAsia="Calibri" w:cs="Times New Roman"/>
          <w:highlight w:val="darkGray"/>
        </w:rPr>
        <w:t xml:space="preserve">For most of human history, natural pandemics have posed the greatest risk of mass global fatalities.37 However, </w:t>
      </w:r>
      <w:r w:rsidRPr="006D644F">
        <w:rPr>
          <w:rFonts w:eastAsia="Calibri" w:cs="Times New Roman"/>
          <w:highlight w:val="darkGray"/>
          <w:u w:val="single"/>
        </w:rPr>
        <w:t xml:space="preserve">there are some reasons to believe that natural pandemics are </w:t>
      </w:r>
      <w:r w:rsidRPr="006D644F">
        <w:rPr>
          <w:rFonts w:eastAsia="Calibri" w:cs="Times New Roman"/>
          <w:b/>
          <w:iCs/>
          <w:highlight w:val="darkGray"/>
          <w:u w:val="single"/>
          <w:bdr w:val="single" w:sz="8" w:space="0" w:color="auto"/>
        </w:rPr>
        <w:t>very unlikely</w:t>
      </w:r>
      <w:r w:rsidRPr="006D644F">
        <w:rPr>
          <w:rFonts w:eastAsia="Calibri" w:cs="Times New Roman"/>
          <w:highlight w:val="darkGray"/>
          <w:u w:val="single"/>
        </w:rPr>
        <w:t xml:space="preserve"> to cause human extinction. Analysis of the</w:t>
      </w:r>
      <w:r w:rsidRPr="006D644F">
        <w:rPr>
          <w:rFonts w:eastAsia="Calibri" w:cs="Times New Roman"/>
          <w:highlight w:val="darkGray"/>
        </w:rPr>
        <w:t xml:space="preserve"> International Union for Conservation of Nature </w:t>
      </w:r>
      <w:r w:rsidRPr="006D644F">
        <w:rPr>
          <w:rFonts w:eastAsia="Calibri" w:cs="Times New Roman"/>
          <w:highlight w:val="darkGray"/>
          <w:u w:val="single"/>
        </w:rPr>
        <w:t>(IUCN) red list database has shown that of the 833 recorded plant and animal species extinctions known to have occurred since 1500, less than 4% (31 species) were ascribed to infectious disease</w:t>
      </w:r>
      <w:r w:rsidRPr="006D644F">
        <w:rPr>
          <w:rFonts w:eastAsia="Calibri" w:cs="Times New Roman"/>
          <w:highlight w:val="darkGray"/>
        </w:rPr>
        <w:t xml:space="preserve">.38 </w:t>
      </w:r>
      <w:r w:rsidRPr="006D644F">
        <w:rPr>
          <w:rFonts w:eastAsia="Calibri" w:cs="Times New Roman"/>
          <w:highlight w:val="darkGray"/>
          <w:u w:val="single"/>
        </w:rPr>
        <w:t xml:space="preserve">None of the mammals and amphibians on this list were globally dispersed, and other factors aside from infectious disease also contributed to their extinction. It therefore seems that our own species, which is </w:t>
      </w:r>
      <w:r w:rsidRPr="006D644F">
        <w:rPr>
          <w:rFonts w:eastAsia="Calibri" w:cs="Times New Roman"/>
          <w:b/>
          <w:iCs/>
          <w:highlight w:val="darkGray"/>
          <w:u w:val="single"/>
          <w:bdr w:val="single" w:sz="8" w:space="0" w:color="auto"/>
        </w:rPr>
        <w:t>very numerous</w:t>
      </w:r>
      <w:r w:rsidRPr="006D644F">
        <w:rPr>
          <w:rFonts w:eastAsia="Calibri" w:cs="Times New Roman"/>
          <w:highlight w:val="darkGray"/>
          <w:u w:val="single"/>
        </w:rPr>
        <w:t xml:space="preserve">, </w:t>
      </w:r>
      <w:r w:rsidRPr="006D644F">
        <w:rPr>
          <w:rFonts w:eastAsia="Calibri" w:cs="Times New Roman"/>
          <w:b/>
          <w:iCs/>
          <w:highlight w:val="darkGray"/>
          <w:u w:val="single"/>
          <w:bdr w:val="single" w:sz="8" w:space="0" w:color="auto"/>
        </w:rPr>
        <w:t>globally dispersed</w:t>
      </w:r>
      <w:r w:rsidRPr="006D644F">
        <w:rPr>
          <w:rFonts w:eastAsia="Calibri" w:cs="Times New Roman"/>
          <w:highlight w:val="darkGray"/>
          <w:u w:val="single"/>
        </w:rPr>
        <w:t xml:space="preserve">, and </w:t>
      </w:r>
      <w:r w:rsidRPr="006D644F">
        <w:rPr>
          <w:rFonts w:eastAsia="Calibri" w:cs="Times New Roman"/>
          <w:b/>
          <w:iCs/>
          <w:highlight w:val="darkGray"/>
          <w:u w:val="single"/>
          <w:bdr w:val="single" w:sz="8" w:space="0" w:color="auto"/>
        </w:rPr>
        <w:t>capable of a rational response</w:t>
      </w:r>
      <w:r w:rsidRPr="006D644F">
        <w:rPr>
          <w:rFonts w:eastAsia="Calibri" w:cs="Times New Roman"/>
          <w:highlight w:val="darkGray"/>
          <w:u w:val="single"/>
        </w:rPr>
        <w:t xml:space="preserve"> to problems, is very unlikely to be killed off by a natural pandemic</w:t>
      </w:r>
      <w:r w:rsidRPr="006D644F">
        <w:rPr>
          <w:rFonts w:eastAsia="Calibri" w:cs="Times New Roman"/>
          <w:highlight w:val="darkGray"/>
        </w:rPr>
        <w:t xml:space="preserve">. One underlying explanation for this is that </w:t>
      </w:r>
      <w:r w:rsidRPr="006D644F">
        <w:rPr>
          <w:rFonts w:eastAsia="Calibri" w:cs="Times New Roman"/>
          <w:highlight w:val="darkGray"/>
          <w:u w:val="single"/>
        </w:rPr>
        <w:t>highly lethal pathogens can kill their hosts before they have a chance to spread, so there is a selective pressure for pathogens not to be highly lethal. Therefore, pathogens are likely to co-evolve with their hosts rather than kill all possible hosts</w:t>
      </w:r>
      <w:r w:rsidRPr="006D644F">
        <w:rPr>
          <w:rFonts w:eastAsia="Calibri" w:cs="Times New Roman"/>
          <w:highlight w:val="darkGray"/>
        </w:rPr>
        <w:t>.39</w:t>
      </w:r>
    </w:p>
    <w:p w14:paraId="733AA69E" w14:textId="77777777" w:rsidR="00B20650" w:rsidRPr="00823314" w:rsidRDefault="00B20650" w:rsidP="004024E7">
      <w:pPr>
        <w:rPr>
          <w:rFonts w:asciiTheme="minorHAnsi" w:hAnsiTheme="minorHAnsi" w:cstheme="minorHAnsi"/>
          <w:b/>
          <w:u w:val="single"/>
        </w:rPr>
      </w:pPr>
    </w:p>
    <w:p w14:paraId="13738D6A" w14:textId="77777777" w:rsidR="004024E7" w:rsidRDefault="004024E7" w:rsidP="004024E7">
      <w:pPr>
        <w:pStyle w:val="Heading4"/>
      </w:pPr>
      <w:r>
        <w:t xml:space="preserve">Vote neg on presumption – the compulsory licensing clause and exception in TRIPS is the same as the </w:t>
      </w:r>
      <w:proofErr w:type="spellStart"/>
      <w:r>
        <w:t>aff</w:t>
      </w:r>
      <w:proofErr w:type="spellEnd"/>
      <w:r>
        <w:t xml:space="preserve">—proves no solvency b/c generic vaccines </w:t>
      </w:r>
      <w:proofErr w:type="spellStart"/>
      <w:r>
        <w:t>havent</w:t>
      </w:r>
      <w:proofErr w:type="spellEnd"/>
      <w:r>
        <w:t xml:space="preserve"> been made</w:t>
      </w:r>
    </w:p>
    <w:p w14:paraId="5304D7AD" w14:textId="03421E51" w:rsidR="004024E7" w:rsidRDefault="000D2B6A" w:rsidP="004024E7">
      <w:pPr>
        <w:pStyle w:val="Heading3"/>
      </w:pPr>
      <w:r>
        <w:lastRenderedPageBreak/>
        <w:t xml:space="preserve">Access/Inherency - </w:t>
      </w:r>
      <w:r w:rsidR="004024E7">
        <w:t>Plan already done</w:t>
      </w:r>
    </w:p>
    <w:p w14:paraId="7BD2DC37" w14:textId="77777777" w:rsidR="004024E7" w:rsidRDefault="004024E7" w:rsidP="004024E7">
      <w:pPr>
        <w:pStyle w:val="Heading4"/>
        <w:rPr>
          <w:rFonts w:ascii="Times New Roman" w:hAnsi="Times New Roman"/>
          <w:sz w:val="24"/>
        </w:rPr>
      </w:pPr>
      <w:r>
        <w:rPr>
          <w:rFonts w:cs="Calibri"/>
          <w:color w:val="000000"/>
        </w:rPr>
        <w:t>WTO already did the AFF – Doha Declaration nullifies medical patents for developing countries struggling with pricing</w:t>
      </w:r>
    </w:p>
    <w:p w14:paraId="6357180C" w14:textId="77777777" w:rsidR="004024E7" w:rsidRDefault="004024E7" w:rsidP="004024E7">
      <w:pPr>
        <w:pStyle w:val="NormalWeb"/>
        <w:spacing w:before="0" w:beforeAutospacing="0" w:after="0" w:afterAutospacing="0"/>
      </w:pPr>
      <w:r>
        <w:rPr>
          <w:rFonts w:ascii="Calibri" w:hAnsi="Calibri" w:cs="Calibri"/>
          <w:b/>
          <w:bCs/>
          <w:color w:val="000000"/>
          <w:sz w:val="26"/>
          <w:szCs w:val="26"/>
        </w:rPr>
        <w:t>World Trade Organization 17</w:t>
      </w:r>
      <w:r>
        <w:rPr>
          <w:rFonts w:ascii="Calibri" w:hAnsi="Calibri" w:cs="Calibri"/>
          <w:color w:val="000000"/>
          <w:sz w:val="22"/>
          <w:szCs w:val="22"/>
        </w:rPr>
        <w:t xml:space="preserve"> (World Trade Organization – you should know who this is, “WTO IP rules amended to ease poor countries’ access to affordable medicines”, </w:t>
      </w:r>
      <w:hyperlink r:id="rId55" w:history="1">
        <w:r>
          <w:rPr>
            <w:rStyle w:val="Hyperlink"/>
            <w:rFonts w:eastAsiaTheme="majorEastAsia" w:cs="Calibri"/>
            <w:color w:val="000000"/>
            <w:sz w:val="22"/>
            <w:szCs w:val="22"/>
          </w:rPr>
          <w:t>https://www.wto.org/english/news_e/news17_e/trip_23jan17_e.htm</w:t>
        </w:r>
      </w:hyperlink>
      <w:r>
        <w:rPr>
          <w:rFonts w:ascii="Calibri" w:hAnsi="Calibri" w:cs="Calibri"/>
          <w:color w:val="000000"/>
          <w:sz w:val="22"/>
          <w:szCs w:val="22"/>
        </w:rPr>
        <w:t xml:space="preserve">, 23 January 2017,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1F427E1F" w14:textId="77777777" w:rsidR="004024E7" w:rsidRDefault="004024E7" w:rsidP="004024E7">
      <w:pPr>
        <w:pStyle w:val="NormalWeb"/>
        <w:spacing w:before="0" w:beforeAutospacing="0" w:after="0" w:afterAutospacing="0"/>
      </w:pPr>
      <w:r>
        <w:rPr>
          <w:rFonts w:ascii="Calibri" w:hAnsi="Calibri" w:cs="Calibri"/>
          <w:b/>
          <w:bCs/>
          <w:color w:val="000000"/>
          <w:sz w:val="22"/>
          <w:szCs w:val="22"/>
          <w:u w:val="single"/>
          <w:shd w:val="clear" w:color="auto" w:fill="FFFF00"/>
        </w:rPr>
        <w:t>An amendment to</w:t>
      </w:r>
      <w:r>
        <w:rPr>
          <w:rFonts w:ascii="Calibri" w:hAnsi="Calibri" w:cs="Calibri"/>
          <w:color w:val="000000"/>
          <w:sz w:val="22"/>
          <w:szCs w:val="22"/>
          <w:u w:val="single"/>
        </w:rPr>
        <w:t xml:space="preserve"> the agreement on </w:t>
      </w:r>
      <w:r>
        <w:rPr>
          <w:rFonts w:ascii="Calibri" w:hAnsi="Calibri" w:cs="Calibri"/>
          <w:b/>
          <w:bCs/>
          <w:color w:val="000000"/>
          <w:sz w:val="22"/>
          <w:szCs w:val="22"/>
          <w:u w:val="single"/>
          <w:shd w:val="clear" w:color="auto" w:fill="FFFF00"/>
        </w:rPr>
        <w:t>intellectual property entered</w:t>
      </w:r>
      <w:r>
        <w:rPr>
          <w:rFonts w:ascii="Calibri" w:hAnsi="Calibri" w:cs="Calibri"/>
          <w:color w:val="000000"/>
          <w:sz w:val="22"/>
          <w:szCs w:val="22"/>
          <w:u w:val="single"/>
        </w:rPr>
        <w:t xml:space="preserve"> into force</w:t>
      </w:r>
      <w:r>
        <w:rPr>
          <w:rFonts w:ascii="Calibri" w:hAnsi="Calibri" w:cs="Calibri"/>
          <w:color w:val="000000"/>
          <w:sz w:val="22"/>
          <w:szCs w:val="22"/>
        </w:rPr>
        <w:t xml:space="preserve"> </w:t>
      </w:r>
      <w:r>
        <w:rPr>
          <w:rFonts w:ascii="Calibri" w:hAnsi="Calibri" w:cs="Calibri"/>
          <w:color w:val="000000"/>
          <w:sz w:val="16"/>
          <w:szCs w:val="16"/>
        </w:rPr>
        <w:t>today (23 January)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securing for developing countries a legal pathway to access affordable medicines under WTO rules</w:t>
      </w:r>
      <w:r>
        <w:rPr>
          <w:rFonts w:ascii="Calibri" w:hAnsi="Calibri" w:cs="Calibri"/>
          <w:color w:val="000000"/>
          <w:sz w:val="22"/>
          <w:szCs w:val="22"/>
        </w:rPr>
        <w:t>.</w:t>
      </w:r>
    </w:p>
    <w:p w14:paraId="54ED251B" w14:textId="77777777" w:rsidR="004024E7" w:rsidRDefault="004024E7" w:rsidP="004024E7">
      <w:pPr>
        <w:pStyle w:val="NormalWeb"/>
        <w:spacing w:before="0" w:beforeAutospacing="0" w:after="0" w:afterAutospacing="0"/>
      </w:pPr>
      <w:r>
        <w:rPr>
          <w:rFonts w:ascii="Calibri" w:hAnsi="Calibri"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28B55F57" w14:textId="77777777" w:rsidR="004024E7" w:rsidRPr="006D644F" w:rsidRDefault="004024E7" w:rsidP="004024E7">
      <w:pPr>
        <w:pStyle w:val="NormalWeb"/>
        <w:spacing w:before="0" w:beforeAutospacing="0" w:after="0" w:afterAutospacing="0"/>
        <w:rPr>
          <w:highlight w:val="darkGray"/>
        </w:rPr>
      </w:pPr>
      <w:r>
        <w:rPr>
          <w:rFonts w:ascii="Calibri" w:hAnsi="Calibri" w:cs="Calibri"/>
          <w:color w:val="000000"/>
          <w:sz w:val="16"/>
          <w:szCs w:val="16"/>
        </w:rPr>
        <w:t xml:space="preserve">The WTO </w:t>
      </w:r>
      <w:r w:rsidRPr="006D644F">
        <w:rPr>
          <w:rFonts w:ascii="Calibri" w:hAnsi="Calibri" w:cs="Calibri"/>
          <w:color w:val="000000"/>
          <w:sz w:val="16"/>
          <w:szCs w:val="16"/>
          <w:highlight w:val="darkGray"/>
        </w:rPr>
        <w:t xml:space="preserve">Secretariat has received in recent days notifications from five members that they have ratified the protocol amending the WTO TRIPS Agreement. These notifications — from Burkina Faso, Nigeria, Liechtenstein, the United Arab Emirates and Viet Nam — brought to </w:t>
      </w:r>
      <w:r w:rsidRPr="006D644F">
        <w:rPr>
          <w:rFonts w:ascii="Calibri" w:hAnsi="Calibri" w:cs="Calibri"/>
          <w:color w:val="000000"/>
          <w:sz w:val="22"/>
          <w:szCs w:val="22"/>
          <w:highlight w:val="darkGray"/>
          <w:u w:val="single"/>
        </w:rPr>
        <w:t>two-thirds</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the number</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of WTO members</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which have now</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ratified</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 xml:space="preserve">the amendment. </w:t>
      </w:r>
      <w:r w:rsidRPr="006D644F">
        <w:rPr>
          <w:rFonts w:ascii="Calibri" w:hAnsi="Calibri" w:cs="Calibri"/>
          <w:color w:val="000000"/>
          <w:sz w:val="22"/>
          <w:szCs w:val="22"/>
          <w:highlight w:val="darkGray"/>
          <w:u w:val="single"/>
        </w:rPr>
        <w:t>The</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two-thirds</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threshold</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was</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needed to formally bring the amendment into the TRIPS Agreement.</w:t>
      </w:r>
      <w:r w:rsidRPr="006D644F">
        <w:rPr>
          <w:rFonts w:ascii="Calibri" w:hAnsi="Calibri" w:cs="Calibri"/>
          <w:color w:val="000000"/>
          <w:sz w:val="22"/>
          <w:szCs w:val="22"/>
          <w:highlight w:val="darkGray"/>
        </w:rPr>
        <w:t xml:space="preserve">   </w:t>
      </w:r>
    </w:p>
    <w:p w14:paraId="511760F9" w14:textId="77777777" w:rsidR="004024E7" w:rsidRPr="006D644F" w:rsidRDefault="004024E7" w:rsidP="004024E7">
      <w:pPr>
        <w:pStyle w:val="NormalWeb"/>
        <w:spacing w:before="0" w:beforeAutospacing="0" w:after="0" w:afterAutospacing="0"/>
        <w:rPr>
          <w:highlight w:val="darkGray"/>
        </w:rPr>
      </w:pPr>
      <w:r w:rsidRPr="006D644F">
        <w:rPr>
          <w:rFonts w:ascii="Calibri" w:hAnsi="Calibri" w:cs="Calibri"/>
          <w:color w:val="000000"/>
          <w:sz w:val="22"/>
          <w:szCs w:val="22"/>
          <w:highlight w:val="darkGray"/>
          <w:u w:val="single"/>
        </w:rPr>
        <w:t>Members took the decision</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to amend the TRIPS Agreement</w:t>
      </w:r>
      <w:r w:rsidRPr="006D644F">
        <w:rPr>
          <w:rFonts w:ascii="Calibri" w:hAnsi="Calibri" w:cs="Calibri"/>
          <w:color w:val="000000"/>
          <w:sz w:val="22"/>
          <w:szCs w:val="22"/>
          <w:highlight w:val="darkGray"/>
        </w:rPr>
        <w:t xml:space="preserve"> </w:t>
      </w:r>
      <w:r w:rsidRPr="006D644F">
        <w:rPr>
          <w:rFonts w:ascii="Calibri" w:hAnsi="Calibri" w:cs="Calibri"/>
          <w:b/>
          <w:bCs/>
          <w:color w:val="000000"/>
          <w:sz w:val="22"/>
          <w:szCs w:val="22"/>
          <w:highlight w:val="darkGray"/>
          <w:u w:val="single"/>
          <w:shd w:val="clear" w:color="auto" w:fill="FFFF00"/>
        </w:rPr>
        <w:t>specifically to adapt</w:t>
      </w:r>
      <w:r w:rsidRPr="006D644F">
        <w:rPr>
          <w:rFonts w:ascii="Calibri" w:hAnsi="Calibri" w:cs="Calibri"/>
          <w:color w:val="000000"/>
          <w:sz w:val="22"/>
          <w:szCs w:val="22"/>
          <w:highlight w:val="darkGray"/>
          <w:u w:val="single"/>
        </w:rPr>
        <w:t xml:space="preserve"> the </w:t>
      </w:r>
      <w:r w:rsidRPr="006D644F">
        <w:rPr>
          <w:rFonts w:ascii="Calibri" w:hAnsi="Calibri" w:cs="Calibri"/>
          <w:b/>
          <w:bCs/>
          <w:color w:val="000000"/>
          <w:sz w:val="22"/>
          <w:szCs w:val="22"/>
          <w:highlight w:val="darkGray"/>
          <w:u w:val="single"/>
          <w:shd w:val="clear" w:color="auto" w:fill="FFFF00"/>
        </w:rPr>
        <w:t>rules</w:t>
      </w:r>
      <w:r w:rsidRPr="006D644F">
        <w:rPr>
          <w:rFonts w:ascii="Calibri" w:hAnsi="Calibri" w:cs="Calibri"/>
          <w:color w:val="000000"/>
          <w:sz w:val="22"/>
          <w:szCs w:val="22"/>
          <w:highlight w:val="darkGray"/>
          <w:u w:val="single"/>
        </w:rPr>
        <w:t xml:space="preserve"> of the global trading system </w:t>
      </w:r>
      <w:r w:rsidRPr="006D644F">
        <w:rPr>
          <w:rFonts w:ascii="Calibri" w:hAnsi="Calibri" w:cs="Calibri"/>
          <w:b/>
          <w:bCs/>
          <w:color w:val="000000"/>
          <w:sz w:val="22"/>
          <w:szCs w:val="22"/>
          <w:highlight w:val="darkGray"/>
          <w:u w:val="single"/>
          <w:shd w:val="clear" w:color="auto" w:fill="FFFF00"/>
        </w:rPr>
        <w:t>to</w:t>
      </w:r>
      <w:r w:rsidRPr="006D644F">
        <w:rPr>
          <w:rFonts w:ascii="Calibri" w:hAnsi="Calibri" w:cs="Calibri"/>
          <w:b/>
          <w:bCs/>
          <w:color w:val="000000"/>
          <w:sz w:val="22"/>
          <w:szCs w:val="22"/>
          <w:highlight w:val="darkGray"/>
          <w:u w:val="single"/>
        </w:rPr>
        <w:t xml:space="preserve"> the </w:t>
      </w:r>
      <w:r w:rsidRPr="006D644F">
        <w:rPr>
          <w:rFonts w:ascii="Calibri" w:hAnsi="Calibri" w:cs="Calibri"/>
          <w:b/>
          <w:bCs/>
          <w:color w:val="000000"/>
          <w:sz w:val="22"/>
          <w:szCs w:val="22"/>
          <w:highlight w:val="darkGray"/>
          <w:u w:val="single"/>
          <w:shd w:val="clear" w:color="auto" w:fill="FFFF00"/>
        </w:rPr>
        <w:t>public health needs</w:t>
      </w:r>
      <w:r w:rsidRPr="006D644F">
        <w:rPr>
          <w:rFonts w:ascii="Calibri" w:hAnsi="Calibri" w:cs="Calibri"/>
          <w:b/>
          <w:bCs/>
          <w:color w:val="000000"/>
          <w:sz w:val="22"/>
          <w:szCs w:val="22"/>
          <w:highlight w:val="darkGray"/>
          <w:u w:val="single"/>
        </w:rPr>
        <w:t xml:space="preserve"> of people in poor countries</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This action follows repeated calls from the multilateral system for acceptance of the amendment, most recently by the United Nations General Assembly High-Level Meeting on Ending AIDS in June 2016.</w:t>
      </w:r>
    </w:p>
    <w:p w14:paraId="08F01E88" w14:textId="77777777" w:rsidR="004024E7" w:rsidRPr="006D644F" w:rsidRDefault="004024E7" w:rsidP="004024E7">
      <w:pPr>
        <w:pStyle w:val="NormalWeb"/>
        <w:spacing w:before="0" w:beforeAutospacing="0" w:after="0" w:afterAutospacing="0"/>
        <w:rPr>
          <w:highlight w:val="darkGray"/>
        </w:rPr>
      </w:pPr>
      <w:r w:rsidRPr="006D644F">
        <w:rPr>
          <w:rFonts w:ascii="Calibri" w:hAnsi="Calibri" w:cs="Calibri"/>
          <w:color w:val="000000"/>
          <w:sz w:val="22"/>
          <w:szCs w:val="22"/>
          <w:highlight w:val="darkGray"/>
        </w:rPr>
        <w:t>“</w:t>
      </w:r>
      <w:r w:rsidRPr="006D644F">
        <w:rPr>
          <w:rFonts w:ascii="Calibri" w:hAnsi="Calibri" w:cs="Calibri"/>
          <w:color w:val="000000"/>
          <w:sz w:val="22"/>
          <w:szCs w:val="22"/>
          <w:highlight w:val="darkGray"/>
          <w:u w:val="single"/>
        </w:rPr>
        <w:t xml:space="preserve">This is </w:t>
      </w:r>
      <w:r w:rsidRPr="006D644F">
        <w:rPr>
          <w:rFonts w:ascii="Calibri" w:hAnsi="Calibri" w:cs="Calibri"/>
          <w:color w:val="000000"/>
          <w:sz w:val="22"/>
          <w:szCs w:val="22"/>
          <w:highlight w:val="darkGray"/>
          <w:u w:val="single"/>
          <w:shd w:val="clear" w:color="auto" w:fill="FFFF00"/>
        </w:rPr>
        <w:t xml:space="preserve">an </w:t>
      </w:r>
      <w:r w:rsidRPr="006D644F">
        <w:rPr>
          <w:rFonts w:ascii="Calibri" w:hAnsi="Calibri" w:cs="Calibri"/>
          <w:b/>
          <w:bCs/>
          <w:color w:val="000000"/>
          <w:sz w:val="22"/>
          <w:szCs w:val="22"/>
          <w:highlight w:val="darkGray"/>
          <w:u w:val="single"/>
          <w:shd w:val="clear" w:color="auto" w:fill="FFFF00"/>
        </w:rPr>
        <w:t>extremely important amendment</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 xml:space="preserve">It </w:t>
      </w:r>
      <w:r w:rsidRPr="006D644F">
        <w:rPr>
          <w:rFonts w:ascii="Calibri" w:hAnsi="Calibri" w:cs="Calibri"/>
          <w:b/>
          <w:bCs/>
          <w:color w:val="000000"/>
          <w:sz w:val="22"/>
          <w:szCs w:val="22"/>
          <w:highlight w:val="darkGray"/>
          <w:u w:val="single"/>
          <w:shd w:val="clear" w:color="auto" w:fill="FFFF00"/>
        </w:rPr>
        <w:t>gives legal certainty that generic medicines can be exported at reasonable prices</w:t>
      </w:r>
      <w:r w:rsidRPr="006D644F">
        <w:rPr>
          <w:rFonts w:ascii="Calibri" w:hAnsi="Calibri" w:cs="Calibri"/>
          <w:b/>
          <w:bCs/>
          <w:color w:val="000000"/>
          <w:sz w:val="22"/>
          <w:szCs w:val="22"/>
          <w:highlight w:val="darkGray"/>
          <w:u w:val="single"/>
        </w:rPr>
        <w:t xml:space="preserve"> to satisfy the needs of countries with</w:t>
      </w:r>
      <w:r w:rsidRPr="006D644F">
        <w:rPr>
          <w:rFonts w:ascii="Calibri" w:hAnsi="Calibri" w:cs="Calibri"/>
          <w:color w:val="000000"/>
          <w:sz w:val="22"/>
          <w:szCs w:val="22"/>
          <w:highlight w:val="darkGray"/>
          <w:u w:val="single"/>
        </w:rPr>
        <w:t xml:space="preserve"> no pharmaceutical production capacity, or those with </w:t>
      </w:r>
      <w:r w:rsidRPr="006D644F">
        <w:rPr>
          <w:rFonts w:ascii="Calibri" w:hAnsi="Calibri" w:cs="Calibri"/>
          <w:b/>
          <w:bCs/>
          <w:color w:val="000000"/>
          <w:sz w:val="22"/>
          <w:szCs w:val="22"/>
          <w:highlight w:val="darkGray"/>
          <w:u w:val="single"/>
        </w:rPr>
        <w:t>limited capacity</w:t>
      </w:r>
      <w:r w:rsidRPr="006D644F">
        <w:rPr>
          <w:rFonts w:ascii="Calibri" w:hAnsi="Calibri" w:cs="Calibri"/>
          <w:color w:val="000000"/>
          <w:sz w:val="22"/>
          <w:szCs w:val="22"/>
          <w:highlight w:val="darkGray"/>
          <w:u w:val="single"/>
        </w:rPr>
        <w:t>.</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By doing so</w:t>
      </w:r>
      <w:r w:rsidRPr="006D644F">
        <w:rPr>
          <w:rFonts w:ascii="Calibri" w:hAnsi="Calibri" w:cs="Calibri"/>
          <w:color w:val="000000"/>
          <w:sz w:val="22"/>
          <w:szCs w:val="22"/>
          <w:highlight w:val="darkGray"/>
        </w:rPr>
        <w:t xml:space="preserve">, </w:t>
      </w:r>
      <w:r w:rsidRPr="006D644F">
        <w:rPr>
          <w:rFonts w:ascii="Calibri" w:hAnsi="Calibri" w:cs="Calibri"/>
          <w:b/>
          <w:bCs/>
          <w:color w:val="000000"/>
          <w:sz w:val="22"/>
          <w:szCs w:val="22"/>
          <w:highlight w:val="darkGray"/>
          <w:u w:val="single"/>
          <w:shd w:val="clear" w:color="auto" w:fill="FFFF00"/>
        </w:rPr>
        <w:t>it helps the most vulnerable</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access the drugs that meet their needs</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helping</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 xml:space="preserve">to deal </w:t>
      </w:r>
      <w:r w:rsidRPr="006D644F">
        <w:rPr>
          <w:rFonts w:ascii="Calibri" w:hAnsi="Calibri" w:cs="Calibri"/>
          <w:color w:val="000000"/>
          <w:sz w:val="22"/>
          <w:szCs w:val="22"/>
          <w:highlight w:val="darkGray"/>
          <w:u w:val="single"/>
          <w:shd w:val="clear" w:color="auto" w:fill="FFFF00"/>
        </w:rPr>
        <w:t>with</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diseases such as</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shd w:val="clear" w:color="auto" w:fill="FFFF00"/>
        </w:rPr>
        <w:t>HIV/AIDS, tuberculosis</w:t>
      </w:r>
      <w:r w:rsidRPr="006D644F">
        <w:rPr>
          <w:rFonts w:ascii="Calibri" w:hAnsi="Calibri" w:cs="Calibri"/>
          <w:color w:val="000000"/>
          <w:sz w:val="22"/>
          <w:szCs w:val="22"/>
          <w:highlight w:val="darkGray"/>
        </w:rPr>
        <w:t xml:space="preserve"> or </w:t>
      </w:r>
      <w:r w:rsidRPr="006D644F">
        <w:rPr>
          <w:rFonts w:ascii="Calibri" w:hAnsi="Calibri" w:cs="Calibri"/>
          <w:color w:val="000000"/>
          <w:sz w:val="22"/>
          <w:szCs w:val="22"/>
          <w:highlight w:val="darkGray"/>
          <w:u w:val="single"/>
          <w:shd w:val="clear" w:color="auto" w:fill="FFFF00"/>
        </w:rPr>
        <w:t>malaria</w:t>
      </w:r>
      <w:r w:rsidRPr="006D644F">
        <w:rPr>
          <w:rFonts w:ascii="Calibri" w:hAnsi="Calibri" w:cs="Calibri"/>
          <w:color w:val="000000"/>
          <w:sz w:val="22"/>
          <w:szCs w:val="22"/>
          <w:highlight w:val="darkGray"/>
        </w:rPr>
        <w:t xml:space="preserve">, as well as </w:t>
      </w:r>
      <w:r w:rsidRPr="006D644F">
        <w:rPr>
          <w:rFonts w:ascii="Calibri" w:hAnsi="Calibri" w:cs="Calibri"/>
          <w:color w:val="000000"/>
          <w:sz w:val="22"/>
          <w:szCs w:val="22"/>
          <w:highlight w:val="darkGray"/>
          <w:u w:val="single"/>
        </w:rPr>
        <w:t xml:space="preserve">other </w:t>
      </w:r>
      <w:r w:rsidRPr="006D644F">
        <w:rPr>
          <w:rFonts w:ascii="Calibri" w:hAnsi="Calibri" w:cs="Calibri"/>
          <w:color w:val="000000"/>
          <w:sz w:val="22"/>
          <w:szCs w:val="22"/>
          <w:highlight w:val="darkGray"/>
          <w:u w:val="single"/>
          <w:shd w:val="clear" w:color="auto" w:fill="FFFF00"/>
        </w:rPr>
        <w:t>epidemics</w:t>
      </w:r>
      <w:r w:rsidRPr="006D644F">
        <w:rPr>
          <w:rFonts w:ascii="Calibri" w:hAnsi="Calibri" w:cs="Calibri"/>
          <w:color w:val="000000"/>
          <w:sz w:val="22"/>
          <w:szCs w:val="22"/>
          <w:highlight w:val="darkGray"/>
          <w:u w:val="single"/>
        </w:rPr>
        <w:t>.</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 xml:space="preserve">I am delighted that WTO members have now followed through on their commitment and brought this important measure into force,” said WTO Director-General Roberto </w:t>
      </w:r>
      <w:proofErr w:type="spellStart"/>
      <w:r w:rsidRPr="006D644F">
        <w:rPr>
          <w:rFonts w:ascii="Calibri" w:hAnsi="Calibri" w:cs="Calibri"/>
          <w:color w:val="000000"/>
          <w:sz w:val="16"/>
          <w:szCs w:val="16"/>
          <w:highlight w:val="darkGray"/>
        </w:rPr>
        <w:t>Azevêdo</w:t>
      </w:r>
      <w:proofErr w:type="spellEnd"/>
      <w:r w:rsidRPr="006D644F">
        <w:rPr>
          <w:rFonts w:ascii="Calibri" w:hAnsi="Calibri" w:cs="Calibri"/>
          <w:color w:val="000000"/>
          <w:sz w:val="16"/>
          <w:szCs w:val="16"/>
          <w:highlight w:val="darkGray"/>
        </w:rPr>
        <w:t>. In video statements available here, some of the key players share their thoughts on the TRIPS amendment.</w:t>
      </w:r>
    </w:p>
    <w:p w14:paraId="7ECFF45C" w14:textId="77777777" w:rsidR="004024E7" w:rsidRPr="006D644F" w:rsidRDefault="004024E7" w:rsidP="004024E7">
      <w:pPr>
        <w:pStyle w:val="NormalWeb"/>
        <w:spacing w:before="0" w:beforeAutospacing="0" w:after="0" w:afterAutospacing="0"/>
        <w:rPr>
          <w:highlight w:val="darkGray"/>
        </w:rPr>
      </w:pPr>
      <w:r w:rsidRPr="006D644F">
        <w:rPr>
          <w:rFonts w:ascii="Calibri" w:hAnsi="Calibri" w:cs="Calibri"/>
          <w:color w:val="000000"/>
          <w:sz w:val="16"/>
          <w:szCs w:val="16"/>
          <w:highlight w:val="darkGray"/>
        </w:rPr>
        <w:t xml:space="preserve">Unanimously adopted by WTO members in 2005, </w:t>
      </w:r>
      <w:r w:rsidRPr="006D644F">
        <w:rPr>
          <w:rFonts w:ascii="Calibri" w:hAnsi="Calibri" w:cs="Calibri"/>
          <w:color w:val="000000"/>
          <w:sz w:val="22"/>
          <w:szCs w:val="22"/>
          <w:highlight w:val="darkGray"/>
          <w:u w:val="single"/>
          <w:shd w:val="clear" w:color="auto" w:fill="FFFF00"/>
        </w:rPr>
        <w:t>the protocol</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amending the TRIPS Agreement</w:t>
      </w:r>
      <w:r w:rsidRPr="006D644F">
        <w:rPr>
          <w:rFonts w:ascii="Calibri" w:hAnsi="Calibri" w:cs="Calibri"/>
          <w:color w:val="000000"/>
          <w:sz w:val="22"/>
          <w:szCs w:val="22"/>
          <w:highlight w:val="darkGray"/>
        </w:rPr>
        <w:t xml:space="preserve"> </w:t>
      </w:r>
      <w:r w:rsidRPr="006D644F">
        <w:rPr>
          <w:rFonts w:ascii="Calibri" w:hAnsi="Calibri" w:cs="Calibri"/>
          <w:b/>
          <w:bCs/>
          <w:color w:val="000000"/>
          <w:sz w:val="22"/>
          <w:szCs w:val="22"/>
          <w:highlight w:val="darkGray"/>
          <w:u w:val="single"/>
          <w:shd w:val="clear" w:color="auto" w:fill="FFFF00"/>
        </w:rPr>
        <w:t>makes permanent a mechanism to ease poorer WTO members’ access to affordable</w:t>
      </w:r>
      <w:r w:rsidRPr="006D644F">
        <w:rPr>
          <w:rFonts w:ascii="Calibri" w:hAnsi="Calibri" w:cs="Calibri"/>
          <w:b/>
          <w:bCs/>
          <w:color w:val="000000"/>
          <w:sz w:val="22"/>
          <w:szCs w:val="22"/>
          <w:highlight w:val="darkGray"/>
          <w:u w:val="single"/>
        </w:rPr>
        <w:t xml:space="preserve"> generic </w:t>
      </w:r>
      <w:r w:rsidRPr="006D644F">
        <w:rPr>
          <w:rFonts w:ascii="Calibri" w:hAnsi="Calibri" w:cs="Calibri"/>
          <w:b/>
          <w:bCs/>
          <w:color w:val="000000"/>
          <w:sz w:val="22"/>
          <w:szCs w:val="22"/>
          <w:highlight w:val="darkGray"/>
          <w:u w:val="single"/>
          <w:shd w:val="clear" w:color="auto" w:fill="FFFF00"/>
        </w:rPr>
        <w:t>medicines produced in other countries</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shd w:val="clear" w:color="auto" w:fill="FFFF00"/>
        </w:rPr>
        <w:t>The</w:t>
      </w:r>
      <w:r w:rsidRPr="006D644F">
        <w:rPr>
          <w:rFonts w:ascii="Calibri" w:hAnsi="Calibri" w:cs="Calibri"/>
          <w:color w:val="000000"/>
          <w:sz w:val="22"/>
          <w:szCs w:val="22"/>
          <w:highlight w:val="darkGray"/>
          <w:u w:val="single"/>
        </w:rPr>
        <w:t xml:space="preserve"> amendment </w:t>
      </w:r>
      <w:r w:rsidRPr="006D644F">
        <w:rPr>
          <w:rFonts w:ascii="Calibri" w:hAnsi="Calibri" w:cs="Calibri"/>
          <w:b/>
          <w:bCs/>
          <w:color w:val="000000"/>
          <w:sz w:val="22"/>
          <w:szCs w:val="22"/>
          <w:highlight w:val="darkGray"/>
          <w:u w:val="single"/>
          <w:shd w:val="clear" w:color="auto" w:fill="FFFF00"/>
        </w:rPr>
        <w:t>empowers</w:t>
      </w:r>
      <w:r w:rsidRPr="006D644F">
        <w:rPr>
          <w:rFonts w:ascii="Calibri" w:hAnsi="Calibri" w:cs="Calibri"/>
          <w:color w:val="000000"/>
          <w:sz w:val="22"/>
          <w:szCs w:val="22"/>
          <w:highlight w:val="darkGray"/>
          <w:u w:val="single"/>
        </w:rPr>
        <w:t xml:space="preserve"> importing </w:t>
      </w:r>
      <w:r w:rsidRPr="006D644F">
        <w:rPr>
          <w:rFonts w:ascii="Calibri" w:hAnsi="Calibri" w:cs="Calibri"/>
          <w:b/>
          <w:bCs/>
          <w:color w:val="000000"/>
          <w:sz w:val="22"/>
          <w:szCs w:val="22"/>
          <w:highlight w:val="darkGray"/>
          <w:u w:val="single"/>
          <w:shd w:val="clear" w:color="auto" w:fill="FFFF00"/>
        </w:rPr>
        <w:t>developing and least-developed countries facing public health problems and lacking</w:t>
      </w:r>
      <w:r w:rsidRPr="006D644F">
        <w:rPr>
          <w:rFonts w:ascii="Calibri" w:hAnsi="Calibri" w:cs="Calibri"/>
          <w:color w:val="000000"/>
          <w:sz w:val="22"/>
          <w:szCs w:val="22"/>
          <w:highlight w:val="darkGray"/>
          <w:u w:val="single"/>
        </w:rPr>
        <w:t xml:space="preserve"> the </w:t>
      </w:r>
      <w:r w:rsidRPr="006D644F">
        <w:rPr>
          <w:rFonts w:ascii="Calibri" w:hAnsi="Calibri" w:cs="Calibri"/>
          <w:b/>
          <w:bCs/>
          <w:color w:val="000000"/>
          <w:sz w:val="22"/>
          <w:szCs w:val="22"/>
          <w:highlight w:val="darkGray"/>
          <w:u w:val="single"/>
          <w:shd w:val="clear" w:color="auto" w:fill="FFFF00"/>
        </w:rPr>
        <w:t>capacity to produce drugs</w:t>
      </w:r>
      <w:r w:rsidRPr="006D644F">
        <w:rPr>
          <w:rFonts w:ascii="Calibri" w:hAnsi="Calibri" w:cs="Calibri"/>
          <w:color w:val="000000"/>
          <w:sz w:val="22"/>
          <w:szCs w:val="22"/>
          <w:highlight w:val="darkGray"/>
          <w:u w:val="single"/>
        </w:rPr>
        <w:t xml:space="preserve"> generically </w:t>
      </w:r>
      <w:r w:rsidRPr="006D644F">
        <w:rPr>
          <w:rFonts w:ascii="Calibri" w:hAnsi="Calibri" w:cs="Calibri"/>
          <w:color w:val="000000"/>
          <w:sz w:val="16"/>
          <w:szCs w:val="16"/>
          <w:highlight w:val="darkGray"/>
        </w:rPr>
        <w:t xml:space="preserve">to seek such medicines from third country producers under "compulsory licensing" arrangements. Normally, most medicines produced under compulsory </w:t>
      </w:r>
      <w:proofErr w:type="spellStart"/>
      <w:r w:rsidRPr="006D644F">
        <w:rPr>
          <w:rFonts w:ascii="Calibri" w:hAnsi="Calibri" w:cs="Calibri"/>
          <w:color w:val="000000"/>
          <w:sz w:val="16"/>
          <w:szCs w:val="16"/>
          <w:highlight w:val="darkGray"/>
        </w:rPr>
        <w:t>licences</w:t>
      </w:r>
      <w:proofErr w:type="spellEnd"/>
      <w:r w:rsidRPr="006D644F">
        <w:rPr>
          <w:rFonts w:ascii="Calibri" w:hAnsi="Calibri" w:cs="Calibri"/>
          <w:color w:val="000000"/>
          <w:sz w:val="16"/>
          <w:szCs w:val="16"/>
          <w:highlight w:val="darkGray"/>
        </w:rPr>
        <w:t xml:space="preserve"> can only be provided to the domestic market in the country where they are produced. This amendment allows</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exporting countries</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to</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rPr>
        <w:t xml:space="preserve">grant compulsory </w:t>
      </w:r>
      <w:proofErr w:type="spellStart"/>
      <w:r w:rsidRPr="006D644F">
        <w:rPr>
          <w:rFonts w:ascii="Calibri" w:hAnsi="Calibri" w:cs="Calibri"/>
          <w:color w:val="000000"/>
          <w:sz w:val="22"/>
          <w:szCs w:val="22"/>
          <w:highlight w:val="darkGray"/>
          <w:u w:val="single"/>
        </w:rPr>
        <w:t>licences</w:t>
      </w:r>
      <w:proofErr w:type="spellEnd"/>
      <w:r w:rsidRPr="006D644F">
        <w:rPr>
          <w:rFonts w:ascii="Calibri" w:hAnsi="Calibri" w:cs="Calibri"/>
          <w:color w:val="000000"/>
          <w:sz w:val="22"/>
          <w:szCs w:val="22"/>
          <w:highlight w:val="darkGray"/>
          <w:u w:val="single"/>
        </w:rPr>
        <w:t xml:space="preserve"> to generic suppliers exclusively for the purpose of manufacturing and exporting needed medicines to countries lacking production capacity.</w:t>
      </w:r>
    </w:p>
    <w:p w14:paraId="0ADE6D07" w14:textId="77777777" w:rsidR="004024E7" w:rsidRPr="006D644F" w:rsidRDefault="004024E7" w:rsidP="004024E7">
      <w:pPr>
        <w:pStyle w:val="NormalWeb"/>
        <w:spacing w:before="0" w:beforeAutospacing="0" w:after="0" w:afterAutospacing="0"/>
        <w:rPr>
          <w:highlight w:val="darkGray"/>
        </w:rPr>
      </w:pPr>
      <w:r w:rsidRPr="006D644F">
        <w:rPr>
          <w:rFonts w:ascii="Calibri" w:hAnsi="Calibri" w:cs="Calibri"/>
          <w:color w:val="000000"/>
          <w:sz w:val="16"/>
          <w:szCs w:val="16"/>
          <w:highlight w:val="darkGray"/>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sidRPr="006D644F">
        <w:rPr>
          <w:rFonts w:ascii="Calibri" w:hAnsi="Calibri" w:cs="Calibri"/>
          <w:color w:val="000000"/>
          <w:sz w:val="16"/>
          <w:szCs w:val="16"/>
          <w:highlight w:val="darkGray"/>
        </w:rPr>
        <w:t>recognise</w:t>
      </w:r>
      <w:proofErr w:type="spellEnd"/>
      <w:r w:rsidRPr="006D644F">
        <w:rPr>
          <w:rFonts w:ascii="Calibri" w:hAnsi="Calibri" w:cs="Calibri"/>
          <w:color w:val="000000"/>
          <w:sz w:val="16"/>
          <w:szCs w:val="16"/>
          <w:highlight w:val="darkGray"/>
        </w:rPr>
        <w:t xml:space="preserve"> this and have proven how seriously they take health issues by ratifying and putting into force</w:t>
      </w:r>
      <w:r w:rsidRPr="006D644F">
        <w:rPr>
          <w:rFonts w:ascii="Calibri" w:hAnsi="Calibri" w:cs="Calibri"/>
          <w:color w:val="000000"/>
          <w:sz w:val="22"/>
          <w:szCs w:val="22"/>
          <w:highlight w:val="darkGray"/>
        </w:rPr>
        <w:t xml:space="preserve"> </w:t>
      </w:r>
      <w:r w:rsidRPr="006D644F">
        <w:rPr>
          <w:rFonts w:ascii="Calibri" w:hAnsi="Calibri" w:cs="Calibri"/>
          <w:color w:val="000000"/>
          <w:sz w:val="22"/>
          <w:szCs w:val="22"/>
          <w:highlight w:val="darkGray"/>
          <w:u w:val="single"/>
          <w:shd w:val="clear" w:color="auto" w:fill="FFFF00"/>
        </w:rPr>
        <w:t>an amendment to WTO</w:t>
      </w:r>
      <w:r w:rsidRPr="006D644F">
        <w:rPr>
          <w:rFonts w:ascii="Calibri" w:hAnsi="Calibri" w:cs="Calibri"/>
          <w:color w:val="000000"/>
          <w:sz w:val="22"/>
          <w:szCs w:val="22"/>
          <w:highlight w:val="darkGray"/>
          <w:u w:val="single"/>
        </w:rPr>
        <w:t xml:space="preserve"> rules </w:t>
      </w:r>
      <w:r w:rsidRPr="006D644F">
        <w:rPr>
          <w:rFonts w:ascii="Calibri" w:hAnsi="Calibri" w:cs="Calibri"/>
          <w:color w:val="000000"/>
          <w:sz w:val="22"/>
          <w:szCs w:val="22"/>
          <w:highlight w:val="darkGray"/>
          <w:u w:val="single"/>
          <w:shd w:val="clear" w:color="auto" w:fill="FFFF00"/>
        </w:rPr>
        <w:t>which will facilitate access to essential medicines</w:t>
      </w:r>
      <w:r w:rsidRPr="006D644F">
        <w:rPr>
          <w:rFonts w:ascii="Calibri" w:hAnsi="Calibri" w:cs="Calibri"/>
          <w:color w:val="000000"/>
          <w:sz w:val="22"/>
          <w:szCs w:val="22"/>
          <w:highlight w:val="darkGray"/>
          <w:u w:val="single"/>
        </w:rPr>
        <w:t xml:space="preserve"> in </w:t>
      </w:r>
      <w:proofErr w:type="gramStart"/>
      <w:r w:rsidRPr="006D644F">
        <w:rPr>
          <w:rFonts w:ascii="Calibri" w:hAnsi="Calibri" w:cs="Calibri"/>
          <w:color w:val="000000"/>
          <w:sz w:val="22"/>
          <w:szCs w:val="22"/>
          <w:highlight w:val="darkGray"/>
          <w:u w:val="single"/>
        </w:rPr>
        <w:t>low income</w:t>
      </w:r>
      <w:proofErr w:type="gramEnd"/>
      <w:r w:rsidRPr="006D644F">
        <w:rPr>
          <w:rFonts w:ascii="Calibri" w:hAnsi="Calibri" w:cs="Calibri"/>
          <w:color w:val="000000"/>
          <w:sz w:val="22"/>
          <w:szCs w:val="22"/>
          <w:highlight w:val="darkGray"/>
          <w:u w:val="single"/>
        </w:rPr>
        <w:t xml:space="preserve"> countries.</w:t>
      </w:r>
      <w:r w:rsidRPr="006D644F">
        <w:rPr>
          <w:rFonts w:ascii="Calibri" w:hAnsi="Calibri" w:cs="Calibri"/>
          <w:color w:val="000000"/>
          <w:sz w:val="22"/>
          <w:szCs w:val="22"/>
          <w:highlight w:val="darkGray"/>
        </w:rPr>
        <w:t>”</w:t>
      </w:r>
    </w:p>
    <w:p w14:paraId="120965E9" w14:textId="77777777" w:rsidR="004024E7" w:rsidRDefault="004024E7" w:rsidP="004024E7">
      <w:pPr>
        <w:pStyle w:val="NormalWeb"/>
        <w:spacing w:before="0" w:beforeAutospacing="0" w:after="0" w:afterAutospacing="0"/>
      </w:pPr>
      <w:r w:rsidRPr="006D644F">
        <w:rPr>
          <w:rFonts w:ascii="Calibri" w:hAnsi="Calibri" w:cs="Calibri"/>
          <w:color w:val="000000"/>
          <w:sz w:val="16"/>
          <w:szCs w:val="16"/>
          <w:highlight w:val="darkGray"/>
        </w:rPr>
        <w:t xml:space="preserve">The amendment provides </w:t>
      </w:r>
      <w:r w:rsidRPr="006D644F">
        <w:rPr>
          <w:rFonts w:ascii="Calibri" w:hAnsi="Calibri" w:cs="Calibri"/>
          <w:b/>
          <w:bCs/>
          <w:color w:val="000000"/>
          <w:sz w:val="22"/>
          <w:szCs w:val="22"/>
          <w:highlight w:val="darkGray"/>
          <w:u w:val="single"/>
          <w:shd w:val="clear" w:color="auto" w:fill="FFFF00"/>
        </w:rPr>
        <w:t>a secure and sustained legal basis</w:t>
      </w:r>
      <w:r w:rsidRPr="006D644F">
        <w:rPr>
          <w:rFonts w:ascii="Calibri" w:hAnsi="Calibri" w:cs="Calibri"/>
          <w:b/>
          <w:bCs/>
          <w:color w:val="000000"/>
          <w:sz w:val="22"/>
          <w:szCs w:val="22"/>
          <w:highlight w:val="darkGray"/>
          <w:u w:val="single"/>
        </w:rPr>
        <w:t xml:space="preserve"> for</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both potential exporters and importers to adopt legislation and establish the means needed to allow</w:t>
      </w:r>
      <w:r w:rsidRPr="006D644F">
        <w:rPr>
          <w:rFonts w:ascii="Calibri" w:hAnsi="Calibri" w:cs="Calibri"/>
          <w:b/>
          <w:bCs/>
          <w:color w:val="000000"/>
          <w:sz w:val="22"/>
          <w:szCs w:val="22"/>
          <w:highlight w:val="darkGray"/>
          <w:u w:val="single"/>
        </w:rPr>
        <w:t xml:space="preserve"> countries </w:t>
      </w:r>
      <w:r w:rsidRPr="006D644F">
        <w:rPr>
          <w:rFonts w:ascii="Calibri" w:hAnsi="Calibri" w:cs="Calibri"/>
          <w:color w:val="000000"/>
          <w:sz w:val="22"/>
          <w:szCs w:val="22"/>
          <w:highlight w:val="darkGray"/>
          <w:u w:val="single"/>
        </w:rPr>
        <w:t xml:space="preserve">with limited or no production capacity </w:t>
      </w:r>
      <w:r w:rsidRPr="006D644F">
        <w:rPr>
          <w:rFonts w:ascii="Calibri" w:hAnsi="Calibri" w:cs="Calibri"/>
          <w:b/>
          <w:bCs/>
          <w:color w:val="000000"/>
          <w:sz w:val="22"/>
          <w:szCs w:val="22"/>
          <w:highlight w:val="darkGray"/>
          <w:u w:val="single"/>
          <w:shd w:val="clear" w:color="auto" w:fill="FFFF00"/>
        </w:rPr>
        <w:t>to import affordable generics from countries where pharmaceuticals are patented</w:t>
      </w:r>
      <w:r w:rsidRPr="006D644F">
        <w:rPr>
          <w:rFonts w:ascii="Calibri" w:hAnsi="Calibri" w:cs="Calibri"/>
          <w:color w:val="000000"/>
          <w:sz w:val="22"/>
          <w:szCs w:val="22"/>
          <w:highlight w:val="darkGray"/>
        </w:rPr>
        <w:t xml:space="preserve">. </w:t>
      </w:r>
      <w:r w:rsidRPr="006D644F">
        <w:rPr>
          <w:rFonts w:ascii="Calibri" w:hAnsi="Calibri" w:cs="Calibri"/>
          <w:color w:val="000000"/>
          <w:sz w:val="16"/>
          <w:szCs w:val="16"/>
          <w:highlight w:val="darkGray"/>
        </w:rPr>
        <w:t xml:space="preserve">More and more WTO members are taking practical steps to implement the system in their laws. The bulk of global medicine exports is covered by laws enabling exports under this system, </w:t>
      </w:r>
      <w:proofErr w:type="gramStart"/>
      <w:r w:rsidRPr="006D644F">
        <w:rPr>
          <w:rFonts w:ascii="Calibri" w:hAnsi="Calibri" w:cs="Calibri"/>
          <w:color w:val="000000"/>
          <w:sz w:val="22"/>
          <w:szCs w:val="22"/>
          <w:highlight w:val="darkGray"/>
          <w:u w:val="single"/>
          <w:shd w:val="clear" w:color="auto" w:fill="FFFF00"/>
        </w:rPr>
        <w:t>opening up</w:t>
      </w:r>
      <w:proofErr w:type="gramEnd"/>
      <w:r w:rsidRPr="006D644F">
        <w:rPr>
          <w:rFonts w:ascii="Calibri" w:hAnsi="Calibri" w:cs="Calibri"/>
          <w:color w:val="000000"/>
          <w:sz w:val="22"/>
          <w:szCs w:val="22"/>
          <w:highlight w:val="darkGray"/>
          <w:u w:val="single"/>
          <w:shd w:val="clear" w:color="auto" w:fill="FFFF00"/>
        </w:rPr>
        <w:t xml:space="preserve"> new</w:t>
      </w:r>
      <w:r w:rsidRPr="006D644F">
        <w:rPr>
          <w:rFonts w:ascii="Calibri" w:hAnsi="Calibri" w:cs="Calibri"/>
          <w:color w:val="000000"/>
          <w:sz w:val="22"/>
          <w:szCs w:val="22"/>
          <w:highlight w:val="darkGray"/>
          <w:u w:val="single"/>
        </w:rPr>
        <w:t xml:space="preserve"> options for potential beneficiaries to access a wider range of potential </w:t>
      </w:r>
      <w:r w:rsidRPr="006D644F">
        <w:rPr>
          <w:rFonts w:ascii="Calibri" w:hAnsi="Calibri" w:cs="Calibri"/>
          <w:color w:val="000000"/>
          <w:sz w:val="22"/>
          <w:szCs w:val="22"/>
          <w:highlight w:val="darkGray"/>
          <w:u w:val="single"/>
          <w:shd w:val="clear" w:color="auto" w:fill="FFFF00"/>
        </w:rPr>
        <w:t>suppliers and</w:t>
      </w:r>
      <w:r w:rsidRPr="006D644F">
        <w:rPr>
          <w:rFonts w:ascii="Calibri" w:hAnsi="Calibri" w:cs="Calibri"/>
          <w:color w:val="000000"/>
          <w:sz w:val="22"/>
          <w:szCs w:val="22"/>
          <w:highlight w:val="darkGray"/>
          <w:u w:val="single"/>
        </w:rPr>
        <w:t xml:space="preserve"> enabling new, innovative </w:t>
      </w:r>
      <w:r w:rsidRPr="006D644F">
        <w:rPr>
          <w:rFonts w:ascii="Calibri" w:hAnsi="Calibri" w:cs="Calibri"/>
          <w:color w:val="000000"/>
          <w:sz w:val="22"/>
          <w:szCs w:val="22"/>
          <w:highlight w:val="darkGray"/>
          <w:u w:val="single"/>
          <w:shd w:val="clear" w:color="auto" w:fill="FFFF00"/>
        </w:rPr>
        <w:t>procurement strategies</w:t>
      </w:r>
      <w:r w:rsidRPr="006D644F">
        <w:rPr>
          <w:rFonts w:ascii="Calibri" w:hAnsi="Calibri" w:cs="Calibri"/>
          <w:color w:val="000000"/>
          <w:sz w:val="22"/>
          <w:szCs w:val="22"/>
          <w:highlight w:val="darkGray"/>
          <w:shd w:val="clear" w:color="auto" w:fill="FFFF00"/>
        </w:rPr>
        <w:t>.</w:t>
      </w:r>
    </w:p>
    <w:p w14:paraId="0D97503F" w14:textId="77777777" w:rsidR="004024E7" w:rsidRDefault="004024E7" w:rsidP="004024E7"/>
    <w:p w14:paraId="00EE47FF" w14:textId="77777777" w:rsidR="004024E7" w:rsidRPr="00701A92" w:rsidRDefault="004024E7" w:rsidP="004024E7"/>
    <w:p w14:paraId="504CC393" w14:textId="77777777" w:rsidR="004024E7" w:rsidRPr="00566E21" w:rsidRDefault="004024E7" w:rsidP="004024E7"/>
    <w:p w14:paraId="2BF7B240" w14:textId="77777777" w:rsidR="004024E7" w:rsidRPr="002A0383" w:rsidRDefault="004024E7" w:rsidP="004024E7">
      <w:pPr>
        <w:pStyle w:val="Heading3"/>
      </w:pPr>
      <w:r>
        <w:lastRenderedPageBreak/>
        <w:t xml:space="preserve">AT Developing Countries </w:t>
      </w:r>
    </w:p>
    <w:p w14:paraId="587E0A01" w14:textId="77777777" w:rsidR="004024E7" w:rsidRPr="002A0383" w:rsidRDefault="004024E7" w:rsidP="004024E7">
      <w:pPr>
        <w:pStyle w:val="Heading4"/>
      </w:pP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7652B083" w14:textId="77777777" w:rsidR="004024E7" w:rsidRPr="00D31CF4" w:rsidRDefault="004024E7" w:rsidP="004024E7">
      <w:proofErr w:type="spellStart"/>
      <w:r w:rsidRPr="00D31CF4">
        <w:rPr>
          <w:rStyle w:val="Style13ptBold"/>
        </w:rPr>
        <w:t>Herper</w:t>
      </w:r>
      <w:proofErr w:type="spellEnd"/>
      <w:r w:rsidRPr="00D31CF4">
        <w:t xml:space="preserve"> et al </w:t>
      </w:r>
      <w:r w:rsidRPr="00D31CF4">
        <w:rPr>
          <w:rStyle w:val="Style13ptBold"/>
        </w:rPr>
        <w:t>21</w:t>
      </w:r>
      <w:r w:rsidRPr="00D31CF4">
        <w:t xml:space="preserve"> [Matthew </w:t>
      </w:r>
      <w:proofErr w:type="spellStart"/>
      <w:r w:rsidRPr="00D31CF4">
        <w:t>Herper</w:t>
      </w:r>
      <w:proofErr w:type="spellEnd"/>
      <w:r w:rsidRPr="00D31CF4">
        <w:t xml:space="preserve">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5D4A7DDC" w14:textId="77777777" w:rsidR="004024E7" w:rsidRPr="002A0383" w:rsidRDefault="004024E7" w:rsidP="004024E7">
      <w:pPr>
        <w:rPr>
          <w:sz w:val="16"/>
        </w:rPr>
      </w:pPr>
      <w:r w:rsidRPr="002A0383">
        <w:rPr>
          <w:sz w:val="16"/>
        </w:rPr>
        <w:t xml:space="preserve">Prashant </w:t>
      </w:r>
      <w:r w:rsidRPr="002A0383">
        <w:rPr>
          <w:rStyle w:val="Emphasis"/>
        </w:rPr>
        <w:t>Yadav</w:t>
      </w:r>
      <w:r w:rsidRPr="002A0383">
        <w:rPr>
          <w:sz w:val="16"/>
        </w:rPr>
        <w:t xml:space="preserve">, </w:t>
      </w:r>
      <w:r w:rsidRPr="002A0383">
        <w:rPr>
          <w:rStyle w:val="StyleUnderline"/>
        </w:rPr>
        <w:t xml:space="preserve">a supply chain </w:t>
      </w:r>
      <w:r w:rsidRPr="002A0383">
        <w:rPr>
          <w:rStyle w:val="Emphasis"/>
        </w:rPr>
        <w:t>expert</w:t>
      </w:r>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0DCB4CE6" w14:textId="77777777" w:rsidR="004024E7" w:rsidRPr="002A0383" w:rsidRDefault="004024E7" w:rsidP="004024E7">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4B51BD37" w14:textId="77777777" w:rsidR="004024E7" w:rsidRPr="002A0383" w:rsidRDefault="004024E7" w:rsidP="004024E7">
      <w:pPr>
        <w:rPr>
          <w:sz w:val="16"/>
        </w:rPr>
      </w:pPr>
      <w:r w:rsidRPr="002A0383">
        <w:rPr>
          <w:sz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2A0383">
        <w:rPr>
          <w:sz w:val="16"/>
        </w:rPr>
        <w:t>actually produce</w:t>
      </w:r>
      <w:proofErr w:type="gramEnd"/>
      <w:r w:rsidRPr="002A0383">
        <w:rPr>
          <w:sz w:val="16"/>
        </w:rPr>
        <w:t xml:space="preserve"> vaccine doses rather than solely targeting patents.</w:t>
      </w:r>
    </w:p>
    <w:p w14:paraId="19D4C086" w14:textId="77777777" w:rsidR="004024E7" w:rsidRPr="002A0383" w:rsidRDefault="004024E7" w:rsidP="004024E7">
      <w:pPr>
        <w:rPr>
          <w:sz w:val="16"/>
        </w:rPr>
      </w:pPr>
      <w:r w:rsidRPr="002A0383">
        <w:rPr>
          <w:sz w:val="16"/>
        </w:rPr>
        <w:t xml:space="preserve">Lawrence </w:t>
      </w:r>
      <w:proofErr w:type="spellStart"/>
      <w:r w:rsidRPr="002A0383">
        <w:rPr>
          <w:sz w:val="16"/>
        </w:rPr>
        <w:t>Gostin</w:t>
      </w:r>
      <w:proofErr w:type="spellEnd"/>
      <w:r w:rsidRPr="002A0383">
        <w:rPr>
          <w:sz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11EA8A7B" w14:textId="77777777" w:rsidR="004024E7" w:rsidRPr="002A0383" w:rsidRDefault="004024E7" w:rsidP="004024E7">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xml:space="preserve">,” </w:t>
      </w:r>
      <w:proofErr w:type="spellStart"/>
      <w:r w:rsidRPr="002A0383">
        <w:rPr>
          <w:sz w:val="16"/>
        </w:rPr>
        <w:t>Gostin</w:t>
      </w:r>
      <w:proofErr w:type="spellEnd"/>
      <w:r w:rsidRPr="002A0383">
        <w:rPr>
          <w:sz w:val="16"/>
        </w:rPr>
        <w:t xml:space="preserve">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6DCF5431" w14:textId="77777777" w:rsidR="004024E7" w:rsidRPr="0051783A" w:rsidRDefault="004024E7" w:rsidP="004024E7"/>
    <w:p w14:paraId="45DDCEE4" w14:textId="77777777" w:rsidR="004024E7" w:rsidRDefault="004024E7" w:rsidP="004024E7">
      <w:pPr>
        <w:pStyle w:val="Heading4"/>
      </w:pPr>
      <w:r>
        <w:t>IP is insufficient for imitation; originators will challenge with intense litigation, and nations don’t have necessary ingredients and materials. Independently, the plan will cause companies to disengage from global efforts.</w:t>
      </w:r>
    </w:p>
    <w:p w14:paraId="6956DAAA" w14:textId="77777777" w:rsidR="004024E7" w:rsidRPr="00F9523B" w:rsidRDefault="004024E7" w:rsidP="004024E7">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56" w:history="1">
        <w:r w:rsidRPr="000168E0">
          <w:rPr>
            <w:rStyle w:val="Hyperlink"/>
          </w:rPr>
          <w:t>https://www.washingtonpost.com/outlook/2021/03/15/vaccine-coronavirus-patents-waive-global-equity/</w:t>
        </w:r>
      </w:hyperlink>
      <w:r>
        <w:t>] RM</w:t>
      </w:r>
    </w:p>
    <w:p w14:paraId="440FA3CB" w14:textId="77777777" w:rsidR="004024E7" w:rsidRPr="00F9523B" w:rsidRDefault="004024E7" w:rsidP="004024E7">
      <w:r w:rsidRPr="00F9523B">
        <w:lastRenderedPageBreak/>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57" w:history="1">
        <w:r w:rsidRPr="00F9523B">
          <w:rPr>
            <w:rStyle w:val="Hyperlink"/>
          </w:rPr>
          <w:t>claims </w:t>
        </w:r>
      </w:hyperlink>
      <w:r w:rsidRPr="00F9523B">
        <w:t>the People’s Vaccine Alliance. Indeed, 58 low- and middle-income countries have mobilized in support of a proposed World Trade Organization </w:t>
      </w:r>
      <w:hyperlink r:id="rId58" w:history="1">
        <w:r w:rsidRPr="00F9523B">
          <w:rPr>
            <w:rStyle w:val="Hyperlink"/>
          </w:rPr>
          <w:t>waiver</w:t>
        </w:r>
      </w:hyperlink>
      <w:r w:rsidRPr="00F9523B">
        <w:t> that would temporarily exempt </w:t>
      </w:r>
      <w:hyperlink r:id="rId59"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60"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270B7C23" w14:textId="77777777" w:rsidR="004024E7" w:rsidRPr="00F9523B" w:rsidRDefault="004024E7" w:rsidP="004024E7">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7EA618F0" w14:textId="77777777" w:rsidR="004024E7" w:rsidRPr="00E66157" w:rsidRDefault="004024E7" w:rsidP="004024E7">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4517A14E" w14:textId="77777777" w:rsidR="004024E7" w:rsidRPr="00F9523B" w:rsidRDefault="004024E7" w:rsidP="004024E7">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61"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62"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63" w:history="1">
        <w:r w:rsidRPr="00F9523B">
          <w:rPr>
            <w:rStyle w:val="Hyperlink"/>
          </w:rPr>
          <w:t>pledged $4 billion from the United States</w:t>
        </w:r>
      </w:hyperlink>
      <w:r w:rsidRPr="00F9523B">
        <w:t>) to purchase vaccines for use in low- and middle-income countries.</w:t>
      </w:r>
    </w:p>
    <w:p w14:paraId="3693F964" w14:textId="77777777" w:rsidR="004024E7" w:rsidRPr="00F9523B" w:rsidRDefault="004024E7" w:rsidP="004024E7">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65D332D0" w14:textId="77777777" w:rsidR="004024E7" w:rsidRPr="00E66157" w:rsidRDefault="004024E7" w:rsidP="004024E7">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64" w:history="1">
        <w:r w:rsidRPr="00E66157">
          <w:rPr>
            <w:rStyle w:val="Hyperlink"/>
            <w:u w:val="single"/>
          </w:rPr>
          <w:t>lowering prices dramatically</w:t>
        </w:r>
      </w:hyperlink>
      <w:r w:rsidRPr="00E66157">
        <w:rPr>
          <w:u w:val="single"/>
        </w:rPr>
        <w:t>.</w:t>
      </w:r>
    </w:p>
    <w:p w14:paraId="72514C52" w14:textId="77777777" w:rsidR="004024E7" w:rsidRPr="00C20179" w:rsidRDefault="004024E7" w:rsidP="004024E7">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 xml:space="preserve">manufacturers are at an enormous disadvantage without the originator’s cooperation to help them set up their process and kick-start production. Even with the nonconsensual release of the soft IP held by the regulator, the process of trial and error would cause long </w:t>
      </w:r>
      <w:r w:rsidRPr="00E66157">
        <w:rPr>
          <w:u w:val="single"/>
        </w:rPr>
        <w:lastRenderedPageBreak/>
        <w:t>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33E9E22C" w14:textId="77777777" w:rsidR="004024E7" w:rsidRPr="006D644F" w:rsidRDefault="004024E7" w:rsidP="004024E7">
      <w:pPr>
        <w:pStyle w:val="Heading4"/>
        <w:rPr>
          <w:highlight w:val="darkGray"/>
        </w:rPr>
      </w:pPr>
      <w:r w:rsidRPr="006D644F">
        <w:rPr>
          <w:highlight w:val="darkGray"/>
        </w:rPr>
        <w:t xml:space="preserve">Underinvestment and regulation drive drug inefficiency---licenses are already available </w:t>
      </w:r>
    </w:p>
    <w:p w14:paraId="2E96798B" w14:textId="77777777" w:rsidR="004024E7" w:rsidRPr="006D644F" w:rsidRDefault="004024E7" w:rsidP="004024E7">
      <w:pPr>
        <w:rPr>
          <w:highlight w:val="darkGray"/>
        </w:rPr>
      </w:pPr>
      <w:r w:rsidRPr="006D644F">
        <w:rPr>
          <w:rStyle w:val="Style13ptBold"/>
          <w:highlight w:val="darkGray"/>
        </w:rPr>
        <w:t>Tabarrok 5/6</w:t>
      </w:r>
      <w:r w:rsidRPr="006D644F">
        <w:rPr>
          <w:highlight w:val="darkGray"/>
        </w:rPr>
        <w:t xml:space="preserve">/21 [Alex Tabarrok is Bartley J. Madden Chair in Economics at the </w:t>
      </w:r>
      <w:proofErr w:type="spellStart"/>
      <w:r w:rsidRPr="006D644F">
        <w:rPr>
          <w:highlight w:val="darkGray"/>
        </w:rPr>
        <w:t>Mercatus</w:t>
      </w:r>
      <w:proofErr w:type="spellEnd"/>
      <w:r w:rsidRPr="006D644F">
        <w:rPr>
          <w:highlight w:val="darkGray"/>
        </w:rPr>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 “Patents are not the problem!” Marginal Revolution University, 5/6/21, Current Affairs, Economics, Law, Medicine, </w:t>
      </w:r>
      <w:hyperlink r:id="rId65" w:history="1">
        <w:r w:rsidRPr="006D644F">
          <w:rPr>
            <w:rStyle w:val="Hyperlink"/>
            <w:highlight w:val="darkGray"/>
          </w:rPr>
          <w:t>https://marginalrevolution.com/marginalrevolution/2021/05/ip-is-not-the-constraint.html</w:t>
        </w:r>
      </w:hyperlink>
      <w:r w:rsidRPr="006D644F">
        <w:rPr>
          <w:highlight w:val="darkGray"/>
        </w:rPr>
        <w:t>] RM</w:t>
      </w:r>
    </w:p>
    <w:p w14:paraId="5DC18EE1" w14:textId="77777777" w:rsidR="004024E7" w:rsidRPr="006D644F" w:rsidRDefault="004024E7" w:rsidP="004024E7">
      <w:pPr>
        <w:rPr>
          <w:highlight w:val="darkGray"/>
        </w:rPr>
      </w:pPr>
      <w:r w:rsidRPr="006D644F">
        <w:rPr>
          <w:highlight w:val="darkGray"/>
        </w:rPr>
        <w:t xml:space="preserve">For the last year and a </w:t>
      </w:r>
      <w:proofErr w:type="gramStart"/>
      <w:r w:rsidRPr="006D644F">
        <w:rPr>
          <w:highlight w:val="darkGray"/>
        </w:rPr>
        <w:t>half</w:t>
      </w:r>
      <w:proofErr w:type="gramEnd"/>
      <w:r w:rsidRPr="006D644F">
        <w:rPr>
          <w:highlight w:val="darkGray"/>
        </w:rPr>
        <w:t xml:space="preserve"> I have been shouting from the rooftops, “</w:t>
      </w:r>
      <w:r w:rsidRPr="006D644F">
        <w:rPr>
          <w:highlight w:val="darkGray"/>
          <w:u w:val="single"/>
        </w:rPr>
        <w:t>invest in capacity, build more factories, shore up the supply lines, spend billions to save trillions</w:t>
      </w:r>
      <w:r w:rsidRPr="006D644F">
        <w:rPr>
          <w:highlight w:val="darkGray"/>
        </w:rPr>
        <w:t xml:space="preserve">.” Fortunately, some </w:t>
      </w:r>
      <w:proofErr w:type="spellStart"/>
      <w:r w:rsidRPr="006D644F">
        <w:rPr>
          <w:highlight w:val="darkGray"/>
        </w:rPr>
        <w:t>boffins</w:t>
      </w:r>
      <w:proofErr w:type="spellEnd"/>
      <w:r w:rsidRPr="006D644F">
        <w:rPr>
          <w:highlight w:val="darkGray"/>
        </w:rPr>
        <w:t xml:space="preserve"> in the Biden administration have found a better way, “the US supports the waiver of IP protections on COVID-19 vaccines to help end the pandemic.”</w:t>
      </w:r>
    </w:p>
    <w:p w14:paraId="65932F38" w14:textId="77777777" w:rsidR="004024E7" w:rsidRPr="006D644F" w:rsidRDefault="004024E7" w:rsidP="004024E7">
      <w:pPr>
        <w:rPr>
          <w:highlight w:val="darkGray"/>
        </w:rPr>
      </w:pPr>
      <w:r w:rsidRPr="006D644F">
        <w:rPr>
          <w:highlight w:val="darkGray"/>
        </w:rPr>
        <w:t>Waive IP protections. So simple. Why didn’t I think of that???</w:t>
      </w:r>
    </w:p>
    <w:p w14:paraId="5A875D3F" w14:textId="77777777" w:rsidR="004024E7" w:rsidRPr="006D644F" w:rsidRDefault="004024E7" w:rsidP="004024E7">
      <w:pPr>
        <w:rPr>
          <w:highlight w:val="darkGray"/>
        </w:rPr>
      </w:pPr>
      <w:r w:rsidRPr="006D644F">
        <w:rPr>
          <w:b/>
          <w:bCs/>
          <w:highlight w:val="darkGray"/>
          <w:u w:val="single"/>
        </w:rPr>
        <w:t>Patents are not the problem</w:t>
      </w:r>
      <w:r w:rsidRPr="006D644F">
        <w:rPr>
          <w:highlight w:val="darkGray"/>
        </w:rPr>
        <w:t xml:space="preserve">. </w:t>
      </w:r>
      <w:proofErr w:type="gramStart"/>
      <w:r w:rsidRPr="006D644F">
        <w:rPr>
          <w:highlight w:val="darkGray"/>
        </w:rPr>
        <w:t>All of</w:t>
      </w:r>
      <w:proofErr w:type="gramEnd"/>
      <w:r w:rsidRPr="006D644F">
        <w:rPr>
          <w:highlight w:val="darkGray"/>
        </w:rPr>
        <w:t xml:space="preserve"> the vaccine manufacturers are trying to increase supply as quickly as possible. Billions of doses are being produced–more than ever before in the history of the world. </w:t>
      </w:r>
      <w:r w:rsidRPr="006D644F">
        <w:rPr>
          <w:highlight w:val="darkGray"/>
          <w:u w:val="single"/>
        </w:rPr>
        <w:t>Licenses are widely available</w:t>
      </w:r>
      <w:r w:rsidRPr="006D644F">
        <w:rPr>
          <w:highlight w:val="darkGray"/>
        </w:rPr>
        <w:t xml:space="preserve">. </w:t>
      </w:r>
      <w:r w:rsidRPr="006D644F">
        <w:rPr>
          <w:b/>
          <w:bCs/>
          <w:highlight w:val="darkGray"/>
          <w:u w:val="single"/>
        </w:rPr>
        <w:t>AstraZeneca have licensed their vaccine for production with manufactures around the world, including in India, Brazil, Mexico, Argentina, China and South Africa</w:t>
      </w:r>
      <w:r w:rsidRPr="006D644F">
        <w:rPr>
          <w:highlight w:val="darkGray"/>
        </w:rPr>
        <w:t>. J</w:t>
      </w:r>
      <w:r w:rsidRPr="006D644F">
        <w:rPr>
          <w:highlight w:val="darkGray"/>
          <w:u w:val="single"/>
        </w:rPr>
        <w:t xml:space="preserve">&amp;J’s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w:t>
      </w:r>
      <w:proofErr w:type="spellStart"/>
      <w:r w:rsidRPr="006D644F">
        <w:rPr>
          <w:highlight w:val="darkGray"/>
          <w:u w:val="single"/>
        </w:rPr>
        <w:t>Sinopharm</w:t>
      </w:r>
      <w:proofErr w:type="spellEnd"/>
      <w:r w:rsidRPr="006D644F">
        <w:rPr>
          <w:highlight w:val="darkGray"/>
          <w:u w:val="single"/>
        </w:rPr>
        <w:t xml:space="preserve"> has been licensed in the UAE, Egypt and Bangladesh. </w:t>
      </w:r>
      <w:proofErr w:type="spellStart"/>
      <w:r w:rsidRPr="006D644F">
        <w:rPr>
          <w:highlight w:val="darkGray"/>
          <w:u w:val="single"/>
        </w:rPr>
        <w:t>Novavax</w:t>
      </w:r>
      <w:proofErr w:type="spellEnd"/>
      <w:r w:rsidRPr="006D644F">
        <w:rPr>
          <w:highlight w:val="darkGray"/>
          <w:u w:val="single"/>
        </w:rPr>
        <w:t xml:space="preserve"> has licensed its vaccine for production in South Korea, India, and Japan and it is desperate to find other </w:t>
      </w:r>
      <w:proofErr w:type="gramStart"/>
      <w:r w:rsidRPr="006D644F">
        <w:rPr>
          <w:highlight w:val="darkGray"/>
          <w:u w:val="single"/>
        </w:rPr>
        <w:t>licensees</w:t>
      </w:r>
      <w:proofErr w:type="gramEnd"/>
      <w:r w:rsidRPr="006D644F">
        <w:rPr>
          <w:highlight w:val="darkGray"/>
          <w:u w:val="single"/>
        </w:rPr>
        <w:t xml:space="preserve"> but t</w:t>
      </w:r>
      <w:r w:rsidRPr="006D644F">
        <w:rPr>
          <w:b/>
          <w:bCs/>
          <w:highlight w:val="darkGray"/>
          <w:u w:val="single"/>
        </w:rPr>
        <w:t>echnology transfer isn’t easy and there are limited supplies of raw materials:</w:t>
      </w:r>
    </w:p>
    <w:p w14:paraId="161114ED" w14:textId="77777777" w:rsidR="004024E7" w:rsidRPr="006D644F" w:rsidRDefault="004024E7" w:rsidP="004024E7">
      <w:pPr>
        <w:rPr>
          <w:highlight w:val="darkGray"/>
        </w:rPr>
      </w:pPr>
      <w:r w:rsidRPr="006D644F">
        <w:rPr>
          <w:highlight w:val="darkGray"/>
        </w:rPr>
        <w:t>Virtually overnight, [</w:t>
      </w:r>
      <w:proofErr w:type="spellStart"/>
      <w:r w:rsidRPr="006D644F">
        <w:rPr>
          <w:highlight w:val="darkGray"/>
        </w:rPr>
        <w:t>Novavax</w:t>
      </w:r>
      <w:proofErr w:type="spellEnd"/>
      <w:r w:rsidRPr="006D644F">
        <w:rPr>
          <w:highlight w:val="darkGray"/>
        </w:rPr>
        <w:t xml:space="preserve">] set up a network of outside manufacturers more ambitious than one outside executive said he’s ever seen, but </w:t>
      </w:r>
      <w:r w:rsidRPr="006D644F">
        <w:rPr>
          <w:highlight w:val="darkGray"/>
          <w:u w:val="single"/>
        </w:rPr>
        <w:t>they struggled at times to transfer their technology there amid pandemic travel restrictions</w:t>
      </w:r>
      <w:r w:rsidRPr="006D644F">
        <w:rPr>
          <w:highlight w:val="darkGray"/>
        </w:rPr>
        <w:t xml:space="preserve">. They were kicked out of one factory by the same government that’s bankrolled their effort. </w:t>
      </w:r>
      <w:r w:rsidRPr="006D644F">
        <w:rPr>
          <w:highlight w:val="darkGray"/>
          <w:u w:val="single"/>
        </w:rPr>
        <w:t>Competing with larger competitors, they’ve found themselves short on raw materials as diverse as Chilean tree bark and bioreactor bags</w:t>
      </w:r>
      <w:r w:rsidRPr="006D644F">
        <w:rPr>
          <w:highlight w:val="darkGray"/>
        </w:rP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285C962D" w14:textId="77777777" w:rsidR="004024E7" w:rsidRPr="006D644F" w:rsidRDefault="004024E7" w:rsidP="004024E7">
      <w:pPr>
        <w:rPr>
          <w:highlight w:val="darkGray"/>
        </w:rPr>
      </w:pPr>
      <w:r w:rsidRPr="006D644F">
        <w:rPr>
          <w:highlight w:val="darkGray"/>
        </w:rP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rsidRPr="006D644F">
        <w:rPr>
          <w:highlight w:val="darkGray"/>
        </w:rPr>
        <w:t>Novavax</w:t>
      </w:r>
      <w:proofErr w:type="spellEnd"/>
      <w:r w:rsidRPr="006D644F">
        <w:rPr>
          <w:highlight w:val="darkGray"/>
        </w:rPr>
        <w:t>. CureVac, another potential mRNA vaccine, is also finding it difficult to find supplies due to US restrictions (which means supplies are short everywhere). As Derek Lowe said:</w:t>
      </w:r>
    </w:p>
    <w:p w14:paraId="02F9FA2B" w14:textId="77777777" w:rsidR="004024E7" w:rsidRPr="006D644F" w:rsidRDefault="004024E7" w:rsidP="004024E7">
      <w:pPr>
        <w:rPr>
          <w:highlight w:val="darkGray"/>
          <w:u w:val="single"/>
        </w:rPr>
      </w:pPr>
      <w:r w:rsidRPr="006D644F">
        <w:rPr>
          <w:highlight w:val="darkGray"/>
          <w:u w:val="single"/>
        </w:rPr>
        <w:lastRenderedPageBreak/>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4AFEF17A" w14:textId="77777777" w:rsidR="004024E7" w:rsidRPr="006D644F" w:rsidRDefault="004024E7" w:rsidP="004024E7">
      <w:pPr>
        <w:rPr>
          <w:b/>
          <w:bCs/>
          <w:highlight w:val="darkGray"/>
          <w:u w:val="single"/>
        </w:rPr>
      </w:pPr>
      <w:r w:rsidRPr="006D644F">
        <w:rPr>
          <w:highlight w:val="darkGray"/>
          <w:u w:val="single"/>
        </w:rPr>
        <w:t xml:space="preserve">Technology transfer has been difficult for AstraZeneca–which is one reason they have had production difficulties–and their vaccine uses relatively well understood technology. </w:t>
      </w:r>
      <w:r w:rsidRPr="006D644F">
        <w:rPr>
          <w:highlight w:val="darkGray"/>
        </w:rPr>
        <w:t xml:space="preserve">The mRNA technology is new and has </w:t>
      </w:r>
      <w:proofErr w:type="gramStart"/>
      <w:r w:rsidRPr="006D644F">
        <w:rPr>
          <w:highlight w:val="darkGray"/>
        </w:rPr>
        <w:t>never before</w:t>
      </w:r>
      <w:proofErr w:type="gramEnd"/>
      <w:r w:rsidRPr="006D644F">
        <w:rPr>
          <w:highlight w:val="darkGray"/>
        </w:rPr>
        <w:t xml:space="preserve"> been used to produce at scale. Pfizer and </w:t>
      </w:r>
      <w:proofErr w:type="spellStart"/>
      <w:r w:rsidRPr="006D644F">
        <w:rPr>
          <w:highlight w:val="darkGray"/>
        </w:rPr>
        <w:t>Moderna</w:t>
      </w:r>
      <w:proofErr w:type="spellEnd"/>
      <w:r w:rsidRPr="006D644F">
        <w:rPr>
          <w:highlight w:val="darkGray"/>
        </w:rPr>
        <w:t xml:space="preserve"> had to build factories and distribution systems from scratch. There are no mRNA factories idling on the sidelines. If there were, </w:t>
      </w:r>
      <w:proofErr w:type="spellStart"/>
      <w:r w:rsidRPr="006D644F">
        <w:rPr>
          <w:highlight w:val="darkGray"/>
        </w:rPr>
        <w:t>Moderna</w:t>
      </w:r>
      <w:proofErr w:type="spellEnd"/>
      <w:r w:rsidRPr="006D644F">
        <w:rPr>
          <w:highlight w:val="darkGray"/>
        </w:rPr>
        <w:t xml:space="preserve"> or Pfizer would be happy to license since they are producing in their own factories 24 hours a day, seven days a week (monopolies restrict supply, remember?). </w:t>
      </w:r>
      <w:r w:rsidRPr="006D644F">
        <w:rPr>
          <w:b/>
          <w:bCs/>
          <w:highlight w:val="darkGray"/>
          <w:u w:val="single"/>
        </w:rPr>
        <w:t>Why do you think China hasn’t yet produced an mRNA vaccine? Hint: it isn’t fear about violating IP</w:t>
      </w:r>
      <w:r w:rsidRPr="006D644F">
        <w:rPr>
          <w:highlight w:val="darkGray"/>
        </w:rPr>
        <w:t xml:space="preserve">. Moreover, even </w:t>
      </w:r>
      <w:proofErr w:type="spellStart"/>
      <w:r w:rsidRPr="006D644F">
        <w:rPr>
          <w:highlight w:val="darkGray"/>
        </w:rPr>
        <w:t>Moderna</w:t>
      </w:r>
      <w:proofErr w:type="spellEnd"/>
      <w:r w:rsidRPr="006D644F">
        <w:rPr>
          <w:highlight w:val="darkGray"/>
        </w:rPr>
        <w:t xml:space="preserve"> and Pfizer don’t yet fully understand their production technology, they are learning by doing every single day. </w:t>
      </w:r>
      <w:proofErr w:type="spellStart"/>
      <w:r w:rsidRPr="006D644F">
        <w:rPr>
          <w:b/>
          <w:bCs/>
          <w:highlight w:val="darkGray"/>
          <w:u w:val="single"/>
        </w:rPr>
        <w:t>Moderna</w:t>
      </w:r>
      <w:proofErr w:type="spellEnd"/>
      <w:r w:rsidRPr="006D644F">
        <w:rPr>
          <w:b/>
          <w:bCs/>
          <w:highlight w:val="darkGray"/>
          <w:u w:val="single"/>
        </w:rPr>
        <w:t xml:space="preserve"> has said that they won’t enforce their patents during the </w:t>
      </w:r>
      <w:proofErr w:type="gramStart"/>
      <w:r w:rsidRPr="006D644F">
        <w:rPr>
          <w:b/>
          <w:bCs/>
          <w:highlight w:val="darkGray"/>
          <w:u w:val="single"/>
        </w:rPr>
        <w:t>pandemic</w:t>
      </w:r>
      <w:proofErr w:type="gramEnd"/>
      <w:r w:rsidRPr="006D644F">
        <w:rPr>
          <w:b/>
          <w:bCs/>
          <w:highlight w:val="darkGray"/>
          <w:u w:val="single"/>
        </w:rPr>
        <w:t xml:space="preserve"> but no one has stepped up to produce because no one else can.</w:t>
      </w:r>
    </w:p>
    <w:p w14:paraId="3182B575" w14:textId="77777777" w:rsidR="004024E7" w:rsidRPr="006D644F" w:rsidRDefault="004024E7" w:rsidP="004024E7">
      <w:pPr>
        <w:rPr>
          <w:highlight w:val="darkGray"/>
        </w:rPr>
      </w:pPr>
      <w:r w:rsidRPr="006D644F">
        <w:rPr>
          <w:highlight w:val="darkGray"/>
        </w:rPr>
        <w:t>The US trade representative’s announcement is virtue signaling to the anti-market left and will do little to nothing to increase supply.</w:t>
      </w:r>
    </w:p>
    <w:p w14:paraId="7E7815B4" w14:textId="77777777" w:rsidR="004024E7" w:rsidRPr="006D644F" w:rsidRDefault="004024E7" w:rsidP="004024E7">
      <w:pPr>
        <w:rPr>
          <w:highlight w:val="darkGray"/>
        </w:rPr>
      </w:pPr>
      <w:r w:rsidRPr="006D644F">
        <w:rPr>
          <w:highlight w:val="darkGray"/>
        </w:rP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6D644F">
        <w:rPr>
          <w:highlight w:val="darkGray"/>
          <w:u w:val="single"/>
        </w:rPr>
        <w:t xml:space="preserve">We could also offer Pfizer and </w:t>
      </w:r>
      <w:proofErr w:type="spellStart"/>
      <w:r w:rsidRPr="006D644F">
        <w:rPr>
          <w:highlight w:val="darkGray"/>
          <w:u w:val="single"/>
        </w:rPr>
        <w:t>Moderna</w:t>
      </w:r>
      <w:proofErr w:type="spellEnd"/>
      <w:r w:rsidRPr="006D644F">
        <w:rPr>
          <w:highlight w:val="darkGray"/>
          <w:u w:val="single"/>
        </w:rPr>
        <w:t xml:space="preserve"> say $100 a dose to produce in excess of their current production and maybe with those resources there is more they could do.</w:t>
      </w:r>
      <w:r w:rsidRPr="006D644F">
        <w:rPr>
          <w:highlight w:val="darkGray"/>
        </w:rPr>
        <w:t xml:space="preserve"> </w:t>
      </w:r>
      <w:r w:rsidRPr="006D644F">
        <w:rPr>
          <w:highlight w:val="darkGray"/>
          <w:u w:val="single"/>
        </w:rPr>
        <w:t>South Africa and India and every other country in the world should offer the same (India hasn’t even approved the Pfizer vaccine and they are complaining about IP!??)</w:t>
      </w:r>
      <w:r w:rsidRPr="006D644F">
        <w:rPr>
          <w:highlight w:val="darkGray"/>
        </w:rPr>
        <w:t xml:space="preserve"> We should ease up on the DPA and invest more in the supply chain–let’s get CureVac and the Serum Institute what they need. We should work like hell to find a substitute for Chilean tree bark. See my piece in </w:t>
      </w:r>
      <w:proofErr w:type="gramStart"/>
      <w:r w:rsidRPr="006D644F">
        <w:rPr>
          <w:highlight w:val="darkGray"/>
        </w:rPr>
        <w:t>Science</w:t>
      </w:r>
      <w:proofErr w:type="gramEnd"/>
      <w:r w:rsidRPr="006D644F">
        <w:rPr>
          <w:highlight w:val="darkGray"/>
        </w:rPr>
        <w:t xml:space="preserve"> co-authored with Michael Kremer et. al. for more ideas. (Note also that these ideas are better at dealing with current supply constraints and they also increase the incentive to produce future vaccines, unlike shortsighted patent abrogation.)</w:t>
      </w:r>
    </w:p>
    <w:p w14:paraId="5FE5902D" w14:textId="77777777" w:rsidR="004024E7" w:rsidRPr="006D644F" w:rsidRDefault="004024E7" w:rsidP="004024E7">
      <w:pPr>
        <w:rPr>
          <w:highlight w:val="darkGray"/>
        </w:rPr>
      </w:pPr>
      <w:r w:rsidRPr="006D644F">
        <w:rPr>
          <w:highlight w:val="darkGray"/>
        </w:rPr>
        <w:t xml:space="preserve">Bottom line is that </w:t>
      </w:r>
      <w:r w:rsidRPr="006D644F">
        <w:rPr>
          <w:highlight w:val="darkGray"/>
          <w:u w:val="single"/>
        </w:rPr>
        <w:t>producing more takes real resources not waving magic patent wands.</w:t>
      </w:r>
    </w:p>
    <w:p w14:paraId="04D8FCDF" w14:textId="77777777" w:rsidR="004024E7" w:rsidRPr="006D644F" w:rsidRDefault="004024E7" w:rsidP="004024E7">
      <w:pPr>
        <w:rPr>
          <w:highlight w:val="darkGray"/>
        </w:rPr>
      </w:pPr>
      <w:r w:rsidRPr="006D644F">
        <w:rPr>
          <w:highlight w:val="darkGray"/>
        </w:rPr>
        <w:t xml:space="preserve">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w:t>
      </w:r>
      <w:proofErr w:type="spellStart"/>
      <w:r w:rsidRPr="006D644F">
        <w:rPr>
          <w:highlight w:val="darkGray"/>
        </w:rPr>
        <w:t>Moderna</w:t>
      </w:r>
      <w:proofErr w:type="spellEnd"/>
      <w:r w:rsidRPr="006D644F">
        <w:rPr>
          <w:highlight w:val="darkGray"/>
        </w:rPr>
        <w:t xml:space="preserve"> should be lauded with Nobel prizes and major movies. Churchill called the rescue at Dunkirk a “miracle of deliverance,” well the miracle of </w:t>
      </w:r>
      <w:proofErr w:type="spellStart"/>
      <w:r w:rsidRPr="006D644F">
        <w:rPr>
          <w:highlight w:val="darkGray"/>
        </w:rPr>
        <w:t>Moderna</w:t>
      </w:r>
      <w:proofErr w:type="spellEnd"/>
      <w:r w:rsidRPr="006D644F">
        <w:rPr>
          <w:highlight w:val="darkGray"/>
        </w:rPr>
        <w:t xml:space="preserve"> will rescue many more. Not only was a vaccine designed in under a year, </w:t>
      </w:r>
      <w:proofErr w:type="gramStart"/>
      <w:r w:rsidRPr="006D644F">
        <w:rPr>
          <w:highlight w:val="darkGray"/>
        </w:rPr>
        <w:t>an entirely new production process was</w:t>
      </w:r>
      <w:proofErr w:type="gramEnd"/>
      <w:r w:rsidRPr="006D644F">
        <w:rPr>
          <w:highlight w:val="darkGray"/>
        </w:rPr>
        <w:t xml:space="preserve"> set up to produce billions of doses to rescue the world. The creation of the mRNA vaccines was a triumph of science, logistics, and management and it was done at a speed that I had thought possible only for past generations.</w:t>
      </w:r>
    </w:p>
    <w:p w14:paraId="1369A76B" w14:textId="77777777" w:rsidR="004024E7" w:rsidRPr="006D644F" w:rsidRDefault="004024E7" w:rsidP="004024E7">
      <w:pPr>
        <w:rPr>
          <w:highlight w:val="darkGray"/>
        </w:rPr>
      </w:pPr>
    </w:p>
    <w:p w14:paraId="57487462" w14:textId="77777777" w:rsidR="004024E7" w:rsidRPr="006D644F" w:rsidRDefault="004024E7" w:rsidP="004024E7">
      <w:pPr>
        <w:rPr>
          <w:highlight w:val="darkGray"/>
        </w:rPr>
      </w:pPr>
      <w:r w:rsidRPr="006D644F">
        <w:rPr>
          <w:highlight w:val="darkGray"/>
        </w:rPr>
        <w:t xml:space="preserve">c [Tamara Kay is a sociologist studying trade, global health and globalization at the Keough School of Global Affairs, University of Notre Dame. Adnan </w:t>
      </w:r>
      <w:proofErr w:type="spellStart"/>
      <w:r w:rsidRPr="006D644F">
        <w:rPr>
          <w:highlight w:val="darkGray"/>
        </w:rPr>
        <w:t>Naseemullah</w:t>
      </w:r>
      <w:proofErr w:type="spellEnd"/>
      <w:r w:rsidRPr="006D644F">
        <w:rPr>
          <w:highlight w:val="darkGray"/>
        </w:rPr>
        <w:t xml:space="preserve"> is an international relations scholar at King's College London. Susan Ostermann is a political scientist at the Keough School of Global Affairs, Notre Dame and a former attorney at O'Melveny &amp; Myers LLP, specializing in intellectual property law.) “Waiving patents isn't enough — we need technology transfer to defeat COVID” The </w:t>
      </w:r>
      <w:proofErr w:type="spellStart"/>
      <w:r w:rsidRPr="006D644F">
        <w:rPr>
          <w:highlight w:val="darkGray"/>
        </w:rPr>
        <w:t>Hil</w:t>
      </w:r>
      <w:proofErr w:type="spellEnd"/>
      <w:r w:rsidRPr="006D644F">
        <w:rPr>
          <w:highlight w:val="darkGray"/>
        </w:rPr>
        <w:t xml:space="preserve">, Opinion Contributors: Healthcare, 5/13/21, 2:01 PM EDT, </w:t>
      </w:r>
      <w:hyperlink r:id="rId66" w:history="1">
        <w:r w:rsidRPr="006D644F">
          <w:rPr>
            <w:rStyle w:val="Hyperlink"/>
            <w:highlight w:val="darkGray"/>
          </w:rPr>
          <w:t>https://thehill.com/opinion/healthcare/553368-waiving-patents-isnt-enough-we-need-technology-transfer-to-defeat-covid?rl=1</w:t>
        </w:r>
      </w:hyperlink>
      <w:r w:rsidRPr="006D644F">
        <w:rPr>
          <w:highlight w:val="darkGray"/>
        </w:rPr>
        <w:t>] RM</w:t>
      </w:r>
    </w:p>
    <w:p w14:paraId="11A5BC81" w14:textId="77777777" w:rsidR="004024E7" w:rsidRPr="006D644F" w:rsidRDefault="004024E7" w:rsidP="004024E7">
      <w:pPr>
        <w:rPr>
          <w:highlight w:val="darkGray"/>
          <w:u w:val="single"/>
        </w:rPr>
      </w:pPr>
      <w:r w:rsidRPr="006D644F">
        <w:rPr>
          <w:highlight w:val="darkGray"/>
        </w:rPr>
        <w:lastRenderedPageBreak/>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6D644F">
        <w:rPr>
          <w:b/>
          <w:bCs/>
          <w:highlight w:val="darkGray"/>
          <w:u w:val="single"/>
        </w:rPr>
        <w:t>few of the countries with the potential to produce sophisticated pharmaceutical products currently have the technological capacity to manufacture mRNA and adenovirus vaccines to global standards.</w:t>
      </w:r>
      <w:r w:rsidRPr="006D644F">
        <w:rPr>
          <w:highlight w:val="darkGray"/>
          <w:u w:val="single"/>
        </w:rPr>
        <w:t xml:space="preserve"> This is because of the highly concentrated nature of the global pharmaceutical industry, which has impeded the transfer of production technology beyond a handful of countries.  </w:t>
      </w:r>
    </w:p>
    <w:p w14:paraId="1E3D5FBB" w14:textId="77777777" w:rsidR="004024E7" w:rsidRPr="006D644F" w:rsidRDefault="004024E7" w:rsidP="004024E7">
      <w:pPr>
        <w:rPr>
          <w:highlight w:val="darkGray"/>
          <w:u w:val="single"/>
        </w:rPr>
      </w:pPr>
      <w:r w:rsidRPr="006D644F">
        <w:rPr>
          <w:highlight w:val="darkGray"/>
          <w:u w:val="single"/>
        </w:rPr>
        <w:t>Even after U.S. support of the IP waiver, significant obstacles to increased vaccine production and distribution remain</w:t>
      </w:r>
      <w:r w:rsidRPr="006D644F">
        <w:rPr>
          <w:highlight w:val="darkGray"/>
        </w:rPr>
        <w:t xml:space="preserve">. </w:t>
      </w:r>
      <w:r w:rsidRPr="006D644F">
        <w:rPr>
          <w:highlight w:val="darkGray"/>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338E4B9F" w14:textId="77777777" w:rsidR="004024E7" w:rsidRPr="006D644F" w:rsidRDefault="004024E7" w:rsidP="004024E7">
      <w:pPr>
        <w:rPr>
          <w:b/>
          <w:bCs/>
          <w:highlight w:val="darkGray"/>
          <w:u w:val="single"/>
        </w:rPr>
      </w:pPr>
      <w:r w:rsidRPr="006D644F">
        <w:rPr>
          <w:highlight w:val="darkGray"/>
        </w:rPr>
        <w:t xml:space="preserve">Corporations argue that, particularly for the mRNA vaccines, </w:t>
      </w:r>
      <w:r w:rsidRPr="006D644F">
        <w:rPr>
          <w:b/>
          <w:bCs/>
          <w:highlight w:val="darkGray"/>
          <w:u w:val="single"/>
        </w:rPr>
        <w:t xml:space="preserve">wider distribution and production are prohibitively difficult due to the complex and relatively new technology involved.  </w:t>
      </w:r>
    </w:p>
    <w:p w14:paraId="74F7DF8F" w14:textId="77777777" w:rsidR="004024E7" w:rsidRPr="006D644F" w:rsidRDefault="004024E7" w:rsidP="004024E7">
      <w:pPr>
        <w:rPr>
          <w:highlight w:val="darkGray"/>
        </w:rPr>
      </w:pPr>
      <w:r w:rsidRPr="006D644F">
        <w:rPr>
          <w:highlight w:val="darkGray"/>
        </w:rP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rsidRPr="006D644F">
        <w:rPr>
          <w:highlight w:val="darkGray"/>
        </w:rPr>
        <w:t>capacity, and</w:t>
      </w:r>
      <w:proofErr w:type="gramEnd"/>
      <w:r w:rsidRPr="006D644F">
        <w:rPr>
          <w:highlight w:val="darkGray"/>
        </w:rPr>
        <w:t xml:space="preserve"> have received and continue to receive tremendous public funding as a result. None are offering up their expertise and</w:t>
      </w:r>
      <w:proofErr w:type="gramStart"/>
      <w:r w:rsidRPr="006D644F">
        <w:rPr>
          <w:highlight w:val="darkGray"/>
        </w:rPr>
        <w:t>, in particular, technology</w:t>
      </w:r>
      <w:proofErr w:type="gramEnd"/>
      <w:r w:rsidRPr="006D644F">
        <w:rPr>
          <w:highlight w:val="darkGray"/>
        </w:rPr>
        <w:t xml:space="preserve"> that they deem trade secrets, for wider public use, which would dramatically widen production and distribution capability beyond wealthy countries. </w:t>
      </w:r>
    </w:p>
    <w:p w14:paraId="6448781E" w14:textId="77777777" w:rsidR="004024E7" w:rsidRPr="006D644F" w:rsidRDefault="004024E7" w:rsidP="004024E7">
      <w:pPr>
        <w:rPr>
          <w:highlight w:val="darkGray"/>
        </w:rPr>
      </w:pPr>
      <w:r w:rsidRPr="006D644F">
        <w:rPr>
          <w:highlight w:val="darkGray"/>
        </w:rPr>
        <w:t xml:space="preserve">However, </w:t>
      </w:r>
      <w:proofErr w:type="gramStart"/>
      <w:r w:rsidRPr="006D644F">
        <w:rPr>
          <w:highlight w:val="darkGray"/>
        </w:rPr>
        <w:t>in light of</w:t>
      </w:r>
      <w:proofErr w:type="gramEnd"/>
      <w:r w:rsidRPr="006D644F">
        <w:rPr>
          <w:highlight w:val="darkGray"/>
        </w:rP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4B350AD0" w14:textId="77777777" w:rsidR="004024E7" w:rsidRPr="006D644F" w:rsidRDefault="004024E7" w:rsidP="004024E7">
      <w:pPr>
        <w:rPr>
          <w:highlight w:val="darkGray"/>
        </w:rPr>
      </w:pPr>
      <w:r w:rsidRPr="006D644F">
        <w:rPr>
          <w:highlight w:val="darkGray"/>
        </w:rPr>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rsidRPr="006D644F">
        <w:rPr>
          <w:highlight w:val="darkGray"/>
        </w:rPr>
        <w:t>Moderna</w:t>
      </w:r>
      <w:proofErr w:type="spellEnd"/>
      <w:r w:rsidRPr="006D644F">
        <w:rPr>
          <w:highlight w:val="darkGray"/>
        </w:rPr>
        <w:t>, with the backing of the Trump administration, opposed this program.</w:t>
      </w:r>
    </w:p>
    <w:p w14:paraId="4CECA753" w14:textId="77777777" w:rsidR="004024E7" w:rsidRPr="006D644F" w:rsidRDefault="004024E7" w:rsidP="004024E7">
      <w:pPr>
        <w:rPr>
          <w:highlight w:val="darkGray"/>
          <w:u w:val="single"/>
        </w:rPr>
      </w:pPr>
      <w:r w:rsidRPr="006D644F">
        <w:rPr>
          <w:highlight w:val="darkGray"/>
        </w:rPr>
        <w:t xml:space="preserve">Yet given the global threat — a threat which will not truly diminish locally until it diminishes globally — </w:t>
      </w:r>
      <w:r w:rsidRPr="006D644F">
        <w:rPr>
          <w:highlight w:val="darkGray"/>
          <w:u w:val="single"/>
        </w:rPr>
        <w:t xml:space="preserve">we should create incentives for them to lend their expertise and support to manufacturing partners of their own choosing in low-income countries to radically expand production capacity. </w:t>
      </w:r>
    </w:p>
    <w:p w14:paraId="2DDC0C38" w14:textId="77777777" w:rsidR="004024E7" w:rsidRPr="006D644F" w:rsidRDefault="004024E7" w:rsidP="004024E7">
      <w:pPr>
        <w:pStyle w:val="Heading4"/>
        <w:rPr>
          <w:highlight w:val="darkGray"/>
        </w:rPr>
      </w:pPr>
      <w:r w:rsidRPr="006D644F">
        <w:rPr>
          <w:highlight w:val="darkGray"/>
        </w:rPr>
        <w:t xml:space="preserve">Circumvention and they don’t solve – even if they </w:t>
      </w:r>
      <w:proofErr w:type="gramStart"/>
      <w:r w:rsidRPr="006D644F">
        <w:rPr>
          <w:highlight w:val="darkGray"/>
        </w:rPr>
        <w:t>say</w:t>
      </w:r>
      <w:proofErr w:type="gramEnd"/>
      <w:r w:rsidRPr="006D644F">
        <w:rPr>
          <w:highlight w:val="darkGray"/>
        </w:rPr>
        <w:t xml:space="preserve"> “durable fiat”, they have not defined the scope of the plan in the 1AC so you don’t know what the plan would materially look like</w:t>
      </w:r>
    </w:p>
    <w:p w14:paraId="6DCD9DDA" w14:textId="77777777" w:rsidR="004024E7" w:rsidRPr="006D644F" w:rsidRDefault="004024E7" w:rsidP="004024E7">
      <w:pPr>
        <w:rPr>
          <w:rStyle w:val="Style13ptBold"/>
          <w:rFonts w:ascii="Times New Roman" w:hAnsi="Times New Roman" w:cs="Times New Roman"/>
          <w:b w:val="0"/>
          <w:bCs/>
          <w:sz w:val="22"/>
          <w:highlight w:val="darkGray"/>
        </w:rPr>
      </w:pPr>
      <w:proofErr w:type="spellStart"/>
      <w:r w:rsidRPr="006D644F">
        <w:rPr>
          <w:rStyle w:val="Style13ptBold"/>
          <w:highlight w:val="darkGray"/>
        </w:rPr>
        <w:t>Mercurio</w:t>
      </w:r>
      <w:proofErr w:type="spellEnd"/>
      <w:r w:rsidRPr="006D644F">
        <w:rPr>
          <w:rStyle w:val="Style13ptBold"/>
          <w:highlight w:val="darkGray"/>
        </w:rPr>
        <w:t xml:space="preserve"> 6/24 [</w:t>
      </w:r>
      <w:r w:rsidRPr="006D644F">
        <w:rPr>
          <w:highlight w:val="darkGray"/>
        </w:rPr>
        <w:t xml:space="preserve">Simon F.S. Li Professor of Law, The Chinese University of Hong Kong, Shatin, Hong Kong. June 24, 2021. “The IP Waiver for COVID-19: Bad Policy, Bad Precedent” </w:t>
      </w:r>
      <w:hyperlink r:id="rId67" w:history="1">
        <w:r w:rsidRPr="006D644F">
          <w:rPr>
            <w:rStyle w:val="Hyperlink"/>
            <w:highlight w:val="darkGray"/>
          </w:rPr>
          <w:t>https://www.ncbi.nlm.nih.gov/pmc/articles/PMC8223179/</w:t>
        </w:r>
      </w:hyperlink>
      <w:r w:rsidRPr="006D644F">
        <w:rPr>
          <w:highlight w:val="darkGray"/>
        </w:rPr>
        <w:t xml:space="preserve"> Accessed 8/25 //gord0]</w:t>
      </w:r>
    </w:p>
    <w:p w14:paraId="042DA86A" w14:textId="77777777" w:rsidR="004024E7" w:rsidRPr="00A82157" w:rsidRDefault="004024E7" w:rsidP="004024E7">
      <w:pPr>
        <w:pStyle w:val="p"/>
        <w:rPr>
          <w:rFonts w:asciiTheme="minorHAnsi" w:hAnsiTheme="minorHAnsi" w:cstheme="minorHAnsi"/>
          <w:sz w:val="16"/>
          <w:szCs w:val="16"/>
        </w:rPr>
      </w:pPr>
      <w:r w:rsidRPr="006D644F">
        <w:rPr>
          <w:rFonts w:asciiTheme="minorHAnsi" w:hAnsiTheme="minorHAnsi" w:cstheme="minorHAnsi"/>
          <w:sz w:val="16"/>
          <w:szCs w:val="16"/>
          <w:highlight w:val="darkGray"/>
        </w:rPr>
        <w:lastRenderedPageBreak/>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68" w:anchor="Fn1" w:history="1">
        <w:r w:rsidRPr="006D644F">
          <w:rPr>
            <w:rStyle w:val="Hyperlink"/>
            <w:rFonts w:asciiTheme="minorHAnsi" w:eastAsiaTheme="majorEastAsia" w:hAnsiTheme="minorHAnsi" w:cstheme="minorHAnsi"/>
            <w:sz w:val="16"/>
            <w:szCs w:val="16"/>
            <w:highlight w:val="darkGray"/>
            <w:vertAlign w:val="superscript"/>
          </w:rPr>
          <w:t>1</w:t>
        </w:r>
      </w:hyperlink>
      <w:r w:rsidRPr="006D644F">
        <w:rPr>
          <w:rFonts w:asciiTheme="minorHAnsi" w:hAnsiTheme="minorHAnsi" w:cstheme="minorHAnsi"/>
          <w:sz w:val="16"/>
          <w:szCs w:val="16"/>
          <w:highlight w:val="darkGray"/>
        </w:rPr>
        <w:t xml:space="preserve"> The proposal, tabled at a meeting of the TRIPS Council in October 2020, calls on Members to waive IPRs relating to and having an impact on the “prevention, containment or treatment of COVID-19”.</w:t>
      </w:r>
      <w:hyperlink r:id="rId69" w:anchor="Fn2" w:history="1">
        <w:r w:rsidRPr="006D644F">
          <w:rPr>
            <w:rStyle w:val="Hyperlink"/>
            <w:rFonts w:asciiTheme="minorHAnsi" w:eastAsiaTheme="majorEastAsia" w:hAnsiTheme="minorHAnsi" w:cstheme="minorHAnsi"/>
            <w:sz w:val="16"/>
            <w:szCs w:val="16"/>
            <w:highlight w:val="darkGray"/>
            <w:vertAlign w:val="superscript"/>
          </w:rPr>
          <w:t>2</w:t>
        </w:r>
      </w:hyperlink>
      <w:r w:rsidRPr="006D644F">
        <w:rPr>
          <w:rFonts w:asciiTheme="minorHAnsi" w:hAnsiTheme="minorHAnsi" w:cstheme="minorHAnsi"/>
          <w:sz w:val="16"/>
          <w:szCs w:val="16"/>
          <w:highlight w:val="darkGray"/>
        </w:rPr>
        <w:t xml:space="preserve"> The proposal attracted support from the majority of developing country Members,</w:t>
      </w:r>
      <w:hyperlink r:id="rId70" w:anchor="Fn3" w:history="1">
        <w:r w:rsidRPr="006D644F">
          <w:rPr>
            <w:rStyle w:val="Hyperlink"/>
            <w:rFonts w:asciiTheme="minorHAnsi" w:eastAsiaTheme="majorEastAsia" w:hAnsiTheme="minorHAnsi" w:cstheme="minorHAnsi"/>
            <w:sz w:val="16"/>
            <w:szCs w:val="16"/>
            <w:highlight w:val="darkGray"/>
            <w:vertAlign w:val="superscript"/>
          </w:rPr>
          <w:t>3</w:t>
        </w:r>
      </w:hyperlink>
      <w:r w:rsidRPr="006D644F">
        <w:rPr>
          <w:rFonts w:asciiTheme="minorHAnsi" w:hAnsiTheme="minorHAnsi" w:cstheme="minorHAnsi"/>
          <w:sz w:val="16"/>
          <w:szCs w:val="16"/>
          <w:highlight w:val="darkGray"/>
        </w:rPr>
        <w:t xml:space="preserve"> but was opposed by a handful of Members including the United States (US).</w:t>
      </w:r>
      <w:hyperlink r:id="rId71" w:anchor="Fn4" w:history="1">
        <w:r w:rsidRPr="006D644F">
          <w:rPr>
            <w:rStyle w:val="Hyperlink"/>
            <w:rFonts w:asciiTheme="minorHAnsi" w:eastAsiaTheme="majorEastAsia" w:hAnsiTheme="minorHAnsi" w:cstheme="minorHAnsi"/>
            <w:sz w:val="16"/>
            <w:szCs w:val="16"/>
            <w:highlight w:val="darkGray"/>
            <w:vertAlign w:val="superscript"/>
          </w:rPr>
          <w:t>4</w:t>
        </w:r>
      </w:hyperlink>
      <w:r w:rsidRPr="006D644F">
        <w:rPr>
          <w:rFonts w:asciiTheme="minorHAnsi" w:hAnsiTheme="minorHAnsi" w:cstheme="minorHAnsi"/>
          <w:sz w:val="16"/>
          <w:szCs w:val="16"/>
          <w:highlight w:val="darkGray"/>
        </w:rPr>
        <w:t xml:space="preserve"> Given that consensus could not be reached within the deadline of 90 days as set out in Art. IX:3 of the Agreement Establishing the WTO, Members agreed to keep the waiver proposal on the agenda of the TRIPS Council in 2021.</w:t>
      </w:r>
      <w:hyperlink r:id="rId72" w:anchor="Fn5" w:history="1">
        <w:r w:rsidRPr="006D644F">
          <w:rPr>
            <w:rStyle w:val="Hyperlink"/>
            <w:rFonts w:asciiTheme="minorHAnsi" w:eastAsiaTheme="majorEastAsia" w:hAnsiTheme="minorHAnsi" w:cstheme="minorHAnsi"/>
            <w:sz w:val="16"/>
            <w:szCs w:val="16"/>
            <w:highlight w:val="darkGray"/>
            <w:vertAlign w:val="superscript"/>
          </w:rPr>
          <w:t>5</w:t>
        </w:r>
      </w:hyperlink>
      <w:r w:rsidRPr="006D644F">
        <w:rPr>
          <w:rFonts w:asciiTheme="minorHAnsi" w:hAnsiTheme="minorHAnsi" w:cstheme="minorHAnsi"/>
          <w:sz w:val="16"/>
          <w:szCs w:val="16"/>
          <w:highlight w:val="darkGray"/>
        </w:rPr>
        <w:t xml:space="preserve"> On 5 May 2021, the US reversed its position and announced that it would support a waiver for COVID-19 vaccines.</w:t>
      </w:r>
      <w:hyperlink r:id="rId73" w:anchor="Fn6" w:history="1">
        <w:r w:rsidRPr="006D644F">
          <w:rPr>
            <w:rStyle w:val="Hyperlink"/>
            <w:rFonts w:asciiTheme="minorHAnsi" w:eastAsiaTheme="majorEastAsia" w:hAnsiTheme="minorHAnsi" w:cstheme="minorHAnsi"/>
            <w:sz w:val="16"/>
            <w:szCs w:val="16"/>
            <w:highlight w:val="darkGray"/>
            <w:vertAlign w:val="superscript"/>
          </w:rPr>
          <w:t>6</w:t>
        </w:r>
      </w:hyperlink>
      <w:r w:rsidRPr="006D644F">
        <w:rPr>
          <w:rFonts w:asciiTheme="minorHAnsi" w:hAnsiTheme="minorHAnsi" w:cstheme="minorHAnsi"/>
          <w:sz w:val="16"/>
          <w:szCs w:val="16"/>
          <w:highlight w:val="darkGray"/>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74" w:anchor="Fn7" w:history="1">
        <w:r w:rsidRPr="006D644F">
          <w:rPr>
            <w:rStyle w:val="Hyperlink"/>
            <w:rFonts w:asciiTheme="minorHAnsi" w:eastAsiaTheme="majorEastAsia" w:hAnsiTheme="minorHAnsi" w:cstheme="minorHAnsi"/>
            <w:sz w:val="16"/>
            <w:szCs w:val="16"/>
            <w:highlight w:val="darkGray"/>
            <w:vertAlign w:val="superscript"/>
          </w:rPr>
          <w:t>7</w:t>
        </w:r>
      </w:hyperlink>
      <w:r w:rsidRPr="006D644F">
        <w:rPr>
          <w:rFonts w:asciiTheme="minorHAnsi" w:hAnsiTheme="minorHAnsi" w:cstheme="minorHAnsi"/>
          <w:sz w:val="16"/>
          <w:szCs w:val="16"/>
          <w:highlight w:val="darkGray"/>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75" w:anchor="Fn8" w:history="1">
        <w:r w:rsidRPr="006D644F">
          <w:rPr>
            <w:rStyle w:val="Hyperlink"/>
            <w:rFonts w:asciiTheme="minorHAnsi" w:eastAsiaTheme="majorEastAsia" w:hAnsiTheme="minorHAnsi" w:cstheme="minorHAnsi"/>
            <w:sz w:val="16"/>
            <w:szCs w:val="16"/>
            <w:highlight w:val="darkGray"/>
            <w:vertAlign w:val="superscript"/>
          </w:rPr>
          <w:t>8</w:t>
        </w:r>
      </w:hyperlink>
      <w:r w:rsidRPr="006D644F">
        <w:rPr>
          <w:rFonts w:asciiTheme="minorHAnsi" w:hAnsiTheme="minorHAnsi" w:cstheme="minorHAnsi"/>
          <w:sz w:val="16"/>
          <w:szCs w:val="16"/>
          <w:highlight w:val="darkGray"/>
        </w:rPr>
        <w:t xml:space="preserve"> For its part, the EU continues to </w:t>
      </w:r>
      <w:proofErr w:type="spellStart"/>
      <w:r w:rsidRPr="006D644F">
        <w:rPr>
          <w:rFonts w:asciiTheme="minorHAnsi" w:hAnsiTheme="minorHAnsi" w:cstheme="minorHAnsi"/>
          <w:sz w:val="16"/>
          <w:szCs w:val="16"/>
          <w:highlight w:val="darkGray"/>
        </w:rPr>
        <w:t>favour</w:t>
      </w:r>
      <w:proofErr w:type="spellEnd"/>
      <w:r w:rsidRPr="006D644F">
        <w:rPr>
          <w:rFonts w:asciiTheme="minorHAnsi" w:hAnsiTheme="minorHAnsi" w:cstheme="minorHAnsi"/>
          <w:sz w:val="16"/>
          <w:szCs w:val="16"/>
          <w:highlight w:val="darkGray"/>
        </w:rPr>
        <w:t xml:space="preserve"> an approach which makes better use of existing flexibilities available in the TRIPS Agreement.</w:t>
      </w:r>
      <w:hyperlink r:id="rId76" w:anchor="Fn9" w:history="1">
        <w:r w:rsidRPr="006D644F">
          <w:rPr>
            <w:rStyle w:val="Hyperlink"/>
            <w:rFonts w:asciiTheme="minorHAnsi" w:eastAsiaTheme="majorEastAsia" w:hAnsiTheme="minorHAnsi" w:cstheme="minorHAnsi"/>
            <w:sz w:val="16"/>
            <w:szCs w:val="16"/>
            <w:highlight w:val="darkGray"/>
            <w:vertAlign w:val="superscript"/>
          </w:rPr>
          <w:t>9</w:t>
        </w:r>
      </w:hyperlink>
      <w:r w:rsidRPr="006D644F">
        <w:rPr>
          <w:rFonts w:asciiTheme="minorHAnsi" w:hAnsiTheme="minorHAnsi" w:cstheme="minorHAnsi"/>
          <w:sz w:val="16"/>
          <w:szCs w:val="16"/>
          <w:highlight w:val="darkGray"/>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77" w:anchor="Fn10" w:history="1">
        <w:r w:rsidRPr="006D644F">
          <w:rPr>
            <w:rStyle w:val="Hyperlink"/>
            <w:rFonts w:asciiTheme="minorHAnsi" w:eastAsiaTheme="majorEastAsia" w:hAnsiTheme="minorHAnsi" w:cstheme="minorHAnsi"/>
            <w:sz w:val="16"/>
            <w:szCs w:val="16"/>
            <w:highlight w:val="darkGray"/>
            <w:vertAlign w:val="superscript"/>
          </w:rPr>
          <w:t>10</w:t>
        </w:r>
      </w:hyperlink>
      <w:r w:rsidRPr="006D644F">
        <w:rPr>
          <w:rFonts w:asciiTheme="minorHAnsi" w:hAnsiTheme="minorHAnsi" w:cstheme="minorHAnsi"/>
          <w:sz w:val="16"/>
          <w:szCs w:val="16"/>
          <w:highlight w:val="darkGray"/>
        </w:rPr>
        <w:t xml:space="preserve"> Issues of negotiation will include the scope of the waiver. Whereas the original proposal and its amended form extend the waiver beyond patents and vaccines to include nearly all forms of IP (i.e. copyright,</w:t>
      </w:r>
      <w:hyperlink r:id="rId78" w:anchor="Fn11" w:history="1">
        <w:r w:rsidRPr="006D644F">
          <w:rPr>
            <w:rStyle w:val="Hyperlink"/>
            <w:rFonts w:asciiTheme="minorHAnsi" w:eastAsiaTheme="majorEastAsia" w:hAnsiTheme="minorHAnsi" w:cstheme="minorHAnsi"/>
            <w:sz w:val="16"/>
            <w:szCs w:val="16"/>
            <w:highlight w:val="darkGray"/>
            <w:vertAlign w:val="superscript"/>
          </w:rPr>
          <w:t>11</w:t>
        </w:r>
      </w:hyperlink>
      <w:r w:rsidRPr="006D644F">
        <w:rPr>
          <w:rFonts w:asciiTheme="minorHAnsi" w:hAnsiTheme="minorHAnsi" w:cstheme="minorHAnsi"/>
          <w:sz w:val="16"/>
          <w:szCs w:val="16"/>
          <w:highlight w:val="darkGray"/>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79" w:anchor="Fn12" w:history="1">
        <w:r w:rsidRPr="006D644F">
          <w:rPr>
            <w:rStyle w:val="Hyperlink"/>
            <w:rFonts w:asciiTheme="minorHAnsi" w:eastAsiaTheme="majorEastAsia" w:hAnsiTheme="minorHAnsi" w:cstheme="minorHAnsi"/>
            <w:sz w:val="16"/>
            <w:szCs w:val="16"/>
            <w:highlight w:val="darkGray"/>
            <w:vertAlign w:val="superscript"/>
          </w:rPr>
          <w:t>12</w:t>
        </w:r>
      </w:hyperlink>
      <w:r w:rsidRPr="006D644F">
        <w:rPr>
          <w:rFonts w:asciiTheme="minorHAnsi" w:hAnsiTheme="minorHAnsi" w:cstheme="minorHAnsi"/>
          <w:sz w:val="16"/>
          <w:szCs w:val="16"/>
          <w:highlight w:val="darkGray"/>
        </w:rPr>
        <w:t xml:space="preserve"> (with no requirement on how or the extent to which they are related to or useful in combatting COVID-19), the US and others seem to support a waiver limited to patents and vaccines.</w:t>
      </w:r>
      <w:hyperlink r:id="rId80" w:anchor="Fn13" w:history="1">
        <w:r w:rsidRPr="006D644F">
          <w:rPr>
            <w:rStyle w:val="Hyperlink"/>
            <w:rFonts w:asciiTheme="minorHAnsi" w:eastAsiaTheme="majorEastAsia" w:hAnsiTheme="minorHAnsi" w:cstheme="minorHAnsi"/>
            <w:sz w:val="16"/>
            <w:szCs w:val="16"/>
            <w:highlight w:val="darkGray"/>
            <w:vertAlign w:val="superscript"/>
          </w:rPr>
          <w:t>13</w:t>
        </w:r>
      </w:hyperlink>
      <w:r w:rsidRPr="006D644F">
        <w:rPr>
          <w:rFonts w:asciiTheme="minorHAnsi" w:hAnsiTheme="minorHAnsi" w:cstheme="minorHAnsi"/>
          <w:sz w:val="16"/>
          <w:szCs w:val="16"/>
          <w:highlight w:val="darkGray"/>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81" w:anchor="Fn14" w:history="1">
        <w:r w:rsidRPr="006D644F">
          <w:rPr>
            <w:rStyle w:val="Hyperlink"/>
            <w:rFonts w:asciiTheme="minorHAnsi" w:eastAsiaTheme="majorEastAsia" w:hAnsiTheme="minorHAnsi" w:cstheme="minorHAnsi"/>
            <w:sz w:val="16"/>
            <w:szCs w:val="16"/>
            <w:highlight w:val="darkGray"/>
            <w:vertAlign w:val="superscript"/>
          </w:rPr>
          <w:t>14</w:t>
        </w:r>
      </w:hyperlink>
      <w:r w:rsidRPr="006D644F">
        <w:rPr>
          <w:rFonts w:asciiTheme="minorHAnsi" w:hAnsiTheme="minorHAnsi" w:cstheme="minorHAnsi"/>
          <w:sz w:val="16"/>
          <w:szCs w:val="16"/>
          <w:highlight w:val="darkGray"/>
        </w:rPr>
        <w:t xml:space="preserve"> – as will the request that any action claimed to be taken under the waiver is outside the scope of the WTO’s dispute settlement mechanism.</w:t>
      </w:r>
      <w:hyperlink r:id="rId82" w:anchor="Fn15" w:history="1">
        <w:r w:rsidRPr="006D644F">
          <w:rPr>
            <w:rStyle w:val="Hyperlink"/>
            <w:rFonts w:asciiTheme="minorHAnsi" w:eastAsiaTheme="majorEastAsia" w:hAnsiTheme="minorHAnsi" w:cstheme="minorHAnsi"/>
            <w:sz w:val="16"/>
            <w:szCs w:val="16"/>
            <w:highlight w:val="darkGray"/>
            <w:vertAlign w:val="superscript"/>
          </w:rPr>
          <w:t>15</w:t>
        </w:r>
      </w:hyperlink>
      <w:r w:rsidRPr="006D644F">
        <w:rPr>
          <w:rFonts w:asciiTheme="minorHAnsi" w:hAnsiTheme="minorHAnsi" w:cstheme="minorHAnsi"/>
          <w:sz w:val="16"/>
          <w:szCs w:val="16"/>
          <w:highlight w:val="darkGray"/>
        </w:rPr>
        <w:t xml:space="preserve"> These provisions will almost certainly be opposed by other Members, who would perhaps agree to a time-limited waiver which could be extended rather than an unchallengeable indefinite waiver which will be difficult to reverse. </w:t>
      </w:r>
      <w:r w:rsidRPr="006D644F">
        <w:rPr>
          <w:rFonts w:asciiTheme="minorHAnsi" w:hAnsiTheme="minorHAnsi" w:cstheme="minorHAnsi"/>
          <w:highlight w:val="darkGray"/>
          <w:u w:val="single"/>
        </w:rPr>
        <w:t xml:space="preserve">The proposal also fails to mention anything in relation to transparency and notification requirements and lacks safeguards against abuse or diversion. These points will likely also prove contentious in the negotiations. </w:t>
      </w:r>
      <w:r w:rsidRPr="006D644F">
        <w:rPr>
          <w:rFonts w:asciiTheme="minorHAnsi" w:hAnsiTheme="minorHAnsi" w:cstheme="minorHAnsi"/>
          <w:sz w:val="16"/>
          <w:szCs w:val="16"/>
          <w:highlight w:val="darkGray"/>
        </w:rPr>
        <w:t xml:space="preserve">With so many initial divergences and </w:t>
      </w:r>
      <w:proofErr w:type="gramStart"/>
      <w:r w:rsidRPr="006D644F">
        <w:rPr>
          <w:rFonts w:asciiTheme="minorHAnsi" w:hAnsiTheme="minorHAnsi" w:cstheme="minorHAnsi"/>
          <w:sz w:val="16"/>
          <w:szCs w:val="16"/>
          <w:highlight w:val="darkGray"/>
        </w:rPr>
        <w:t>as yet</w:t>
      </w:r>
      <w:proofErr w:type="gramEnd"/>
      <w:r w:rsidRPr="006D644F">
        <w:rPr>
          <w:rFonts w:asciiTheme="minorHAnsi" w:hAnsiTheme="minorHAnsi" w:cstheme="minorHAnsi"/>
          <w:sz w:val="16"/>
          <w:szCs w:val="16"/>
          <w:highlight w:val="darkGray"/>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83" w:anchor="Fn16" w:history="1">
        <w:r w:rsidRPr="006D644F">
          <w:rPr>
            <w:rStyle w:val="Hyperlink"/>
            <w:rFonts w:asciiTheme="minorHAnsi" w:eastAsiaTheme="majorEastAsia" w:hAnsiTheme="minorHAnsi" w:cstheme="minorHAnsi"/>
            <w:sz w:val="16"/>
            <w:szCs w:val="16"/>
            <w:highlight w:val="darkGray"/>
            <w:vertAlign w:val="superscript"/>
          </w:rPr>
          <w:t>16</w:t>
        </w:r>
      </w:hyperlink>
      <w:r w:rsidRPr="006D644F">
        <w:rPr>
          <w:rFonts w:asciiTheme="minorHAnsi" w:hAnsiTheme="minorHAnsi" w:cstheme="minorHAnsi"/>
          <w:sz w:val="16"/>
          <w:szCs w:val="16"/>
          <w:highlight w:val="darkGray"/>
        </w:rPr>
        <w:t xml:space="preserve"> There is also a chance that the negotiations will continue past the calendar year 2021. The chance for a swift negotiation diminished with the release of a revised proposal by India and South Africa on 22 May 2021. </w:t>
      </w:r>
      <w:r w:rsidRPr="006D644F">
        <w:rPr>
          <w:rFonts w:asciiTheme="minorHAnsi" w:hAnsiTheme="minorHAnsi" w:cstheme="minorHAnsi"/>
          <w:highlight w:val="darkGray"/>
          <w:u w:val="single"/>
        </w:rPr>
        <w:t>As mentioned above, the proposal contains no limit as to product coverage, scope, notification requirements or safeguards and proposes that the waiver will remain in effect for what could be an indefinite period. This was not a proposal designed to engender quick negotiations and a solution.</w:t>
      </w:r>
      <w:r w:rsidRPr="006D644F">
        <w:rPr>
          <w:rFonts w:asciiTheme="minorHAnsi" w:hAnsiTheme="minorHAnsi" w:cstheme="minorHAnsi"/>
          <w:sz w:val="16"/>
          <w:szCs w:val="16"/>
          <w:highlight w:val="darkGray"/>
        </w:rPr>
        <w:t xml:space="preserve"> </w:t>
      </w:r>
      <w:r w:rsidRPr="006D644F">
        <w:rPr>
          <w:rFonts w:asciiTheme="minorHAnsi" w:hAnsiTheme="minorHAnsi" w:cstheme="minorHAnsi"/>
          <w:highlight w:val="darkGray"/>
          <w:u w:val="single"/>
        </w:rPr>
        <w:t>Instead, the proposal perhaps reveals India’s and South Africa’s true intent to use the COVID-19 pandemic as an excuse to roll-back IPRs rather than a good-faith effort to rapidly increase access to lifesaving vaccines and treatments around the world.</w:t>
      </w:r>
      <w:r w:rsidRPr="006D644F">
        <w:rPr>
          <w:rFonts w:asciiTheme="minorHAnsi" w:hAnsiTheme="minorHAnsi" w:cstheme="minorHAnsi"/>
          <w:sz w:val="16"/>
          <w:szCs w:val="16"/>
          <w:highlight w:val="darkGray"/>
          <w:u w:val="single"/>
        </w:rPr>
        <w:t xml:space="preserve"> </w:t>
      </w:r>
      <w:r w:rsidRPr="006D644F">
        <w:rPr>
          <w:rFonts w:asciiTheme="minorHAnsi" w:hAnsiTheme="minorHAnsi" w:cstheme="minorHAnsi"/>
          <w:sz w:val="16"/>
          <w:szCs w:val="16"/>
          <w:highlight w:val="darkGray"/>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84" w:anchor="Fn17" w:history="1">
        <w:r w:rsidRPr="006D644F">
          <w:rPr>
            <w:rStyle w:val="Hyperlink"/>
            <w:rFonts w:asciiTheme="minorHAnsi" w:eastAsiaTheme="majorEastAsia" w:hAnsiTheme="minorHAnsi" w:cstheme="minorHAnsi"/>
            <w:sz w:val="16"/>
            <w:szCs w:val="16"/>
            <w:highlight w:val="darkGray"/>
            <w:vertAlign w:val="superscript"/>
          </w:rPr>
          <w:t>17</w:t>
        </w:r>
      </w:hyperlink>
      <w:r w:rsidRPr="006D644F">
        <w:rPr>
          <w:rFonts w:asciiTheme="minorHAnsi" w:hAnsiTheme="minorHAnsi" w:cstheme="minorHAnsi"/>
          <w:sz w:val="16"/>
          <w:szCs w:val="16"/>
          <w:highlight w:val="darkGray"/>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85" w:anchor="Fn18" w:history="1">
        <w:r w:rsidRPr="006D644F">
          <w:rPr>
            <w:rStyle w:val="Hyperlink"/>
            <w:rFonts w:asciiTheme="minorHAnsi" w:eastAsiaTheme="majorEastAsia" w:hAnsiTheme="minorHAnsi" w:cstheme="minorHAnsi"/>
            <w:sz w:val="16"/>
            <w:szCs w:val="16"/>
            <w:highlight w:val="darkGray"/>
            <w:vertAlign w:val="superscript"/>
          </w:rPr>
          <w:t>18</w:t>
        </w:r>
      </w:hyperlink>
      <w:r w:rsidRPr="006D644F">
        <w:rPr>
          <w:rFonts w:asciiTheme="minorHAnsi" w:hAnsiTheme="minorHAnsi" w:cstheme="minorHAnsi"/>
          <w:sz w:val="16"/>
          <w:szCs w:val="16"/>
          <w:highlight w:val="darkGray"/>
        </w:rPr>
        <w:t xml:space="preserve"> Second, it sends a strong signal that the US does not oppose </w:t>
      </w:r>
      <w:r w:rsidRPr="006D644F">
        <w:rPr>
          <w:rStyle w:val="Emphasis"/>
          <w:rFonts w:asciiTheme="minorHAnsi" w:hAnsiTheme="minorHAnsi" w:cstheme="minorHAnsi"/>
          <w:sz w:val="16"/>
          <w:szCs w:val="16"/>
          <w:highlight w:val="darkGray"/>
        </w:rPr>
        <w:t>others</w:t>
      </w:r>
      <w:r w:rsidRPr="006D644F">
        <w:rPr>
          <w:rFonts w:asciiTheme="minorHAnsi" w:hAnsiTheme="minorHAnsi" w:cstheme="minorHAnsi"/>
          <w:sz w:val="16"/>
          <w:szCs w:val="16"/>
          <w:highlight w:val="darkGray"/>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6D644F">
        <w:rPr>
          <w:rStyle w:val="Emphasis"/>
          <w:rFonts w:asciiTheme="minorHAnsi" w:hAnsiTheme="minorHAnsi" w:cstheme="minorHAnsi"/>
          <w:sz w:val="16"/>
          <w:szCs w:val="16"/>
          <w:highlight w:val="darkGray"/>
        </w:rPr>
        <w:t>Financial Times</w:t>
      </w:r>
      <w:r w:rsidRPr="006D644F">
        <w:rPr>
          <w:rFonts w:asciiTheme="minorHAnsi" w:hAnsiTheme="minorHAnsi" w:cstheme="minorHAnsi"/>
          <w:sz w:val="16"/>
          <w:szCs w:val="16"/>
          <w:highlight w:val="darkGray"/>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86" w:anchor="Fn19" w:history="1">
        <w:r w:rsidRPr="006D644F">
          <w:rPr>
            <w:rStyle w:val="Hyperlink"/>
            <w:rFonts w:asciiTheme="minorHAnsi" w:eastAsiaTheme="majorEastAsia" w:hAnsiTheme="minorHAnsi" w:cstheme="minorHAnsi"/>
            <w:sz w:val="16"/>
            <w:szCs w:val="16"/>
            <w:highlight w:val="darkGray"/>
            <w:vertAlign w:val="superscript"/>
          </w:rPr>
          <w:t>19</w:t>
        </w:r>
      </w:hyperlink>
      <w:r w:rsidRPr="006D644F">
        <w:rPr>
          <w:rFonts w:asciiTheme="minorHAnsi" w:hAnsiTheme="minorHAnsi" w:cstheme="minorHAnsi"/>
          <w:sz w:val="16"/>
          <w:szCs w:val="16"/>
          <w:highlight w:val="darkGray"/>
        </w:rPr>
        <w:t xml:space="preserve"> India’s negotiator to the TRIPS Agreement and longtime WTO staffer, Jayashree </w:t>
      </w:r>
      <w:proofErr w:type="spellStart"/>
      <w:r w:rsidRPr="006D644F">
        <w:rPr>
          <w:rFonts w:asciiTheme="minorHAnsi" w:hAnsiTheme="minorHAnsi" w:cstheme="minorHAnsi"/>
          <w:sz w:val="16"/>
          <w:szCs w:val="16"/>
          <w:highlight w:val="darkGray"/>
        </w:rPr>
        <w:t>Watal</w:t>
      </w:r>
      <w:proofErr w:type="spellEnd"/>
      <w:r w:rsidRPr="006D644F">
        <w:rPr>
          <w:rFonts w:asciiTheme="minorHAnsi" w:hAnsiTheme="minorHAnsi" w:cstheme="minorHAnsi"/>
          <w:sz w:val="16"/>
          <w:szCs w:val="16"/>
          <w:highlight w:val="darkGray"/>
        </w:rPr>
        <w:t>, agrees, stating the proposal is an “indirect attempt to put pressure on the original manufacturers to cooperate [and license production to companies in their countries]”.</w:t>
      </w:r>
      <w:hyperlink r:id="rId87" w:anchor="Fn20" w:history="1">
        <w:r w:rsidRPr="006D644F">
          <w:rPr>
            <w:rStyle w:val="Hyperlink"/>
            <w:rFonts w:asciiTheme="minorHAnsi" w:eastAsiaTheme="majorEastAsia" w:hAnsiTheme="minorHAnsi" w:cstheme="minorHAnsi"/>
            <w:sz w:val="16"/>
            <w:szCs w:val="16"/>
            <w:highlight w:val="darkGray"/>
            <w:vertAlign w:val="superscript"/>
          </w:rPr>
          <w:t>20</w:t>
        </w:r>
      </w:hyperlink>
      <w:r w:rsidRPr="006D644F">
        <w:rPr>
          <w:rFonts w:asciiTheme="minorHAnsi" w:hAnsiTheme="minorHAnsi" w:cstheme="minorHAnsi"/>
          <w:sz w:val="16"/>
          <w:szCs w:val="16"/>
          <w:highlight w:val="darkGray"/>
        </w:rPr>
        <w:t xml:space="preserve"> This view makes sense, as the proponents (and their supporters) have not even pointed to one credible instance where IPRs have blocked the production of a COVID-19 vaccine. Moreover, it is well known that the leading vaccines using mRNA are difficult to </w:t>
      </w:r>
      <w:r w:rsidRPr="006D644F">
        <w:rPr>
          <w:rFonts w:asciiTheme="minorHAnsi" w:hAnsiTheme="minorHAnsi" w:cstheme="minorHAnsi"/>
          <w:sz w:val="16"/>
          <w:szCs w:val="16"/>
          <w:highlight w:val="darkGray"/>
        </w:rPr>
        <w:lastRenderedPageBreak/>
        <w:t xml:space="preserve">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6D644F">
        <w:rPr>
          <w:rFonts w:asciiTheme="minorHAnsi" w:hAnsiTheme="minorHAnsi" w:cstheme="minorHAnsi"/>
          <w:sz w:val="16"/>
          <w:szCs w:val="16"/>
          <w:highlight w:val="darkGray"/>
        </w:rPr>
        <w:t>licenses</w:t>
      </w:r>
      <w:proofErr w:type="gramEnd"/>
      <w:r w:rsidRPr="006D644F">
        <w:rPr>
          <w:rFonts w:asciiTheme="minorHAnsi" w:hAnsiTheme="minorHAnsi" w:cstheme="minorHAnsi"/>
          <w:sz w:val="16"/>
          <w:szCs w:val="16"/>
          <w:highlight w:val="darkGray"/>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6D644F">
        <w:rPr>
          <w:rFonts w:asciiTheme="minorHAnsi" w:hAnsiTheme="minorHAnsi" w:cstheme="minorHAnsi"/>
          <w:sz w:val="16"/>
          <w:szCs w:val="16"/>
          <w:highlight w:val="darkGray"/>
        </w:rPr>
        <w:t>Watal</w:t>
      </w:r>
      <w:proofErr w:type="spellEnd"/>
      <w:r w:rsidRPr="006D644F">
        <w:rPr>
          <w:rFonts w:asciiTheme="minorHAnsi" w:hAnsiTheme="minorHAnsi" w:cstheme="minorHAnsi"/>
          <w:sz w:val="16"/>
          <w:szCs w:val="16"/>
          <w:highlight w:val="darkGray"/>
        </w:rPr>
        <w:t xml:space="preserve"> responded: “No. It won’t. That’s clear.”</w:t>
      </w:r>
      <w:hyperlink r:id="rId88" w:anchor="Fn21" w:history="1">
        <w:r w:rsidRPr="006D644F">
          <w:rPr>
            <w:rStyle w:val="Hyperlink"/>
            <w:rFonts w:asciiTheme="minorHAnsi" w:eastAsiaTheme="majorEastAsia" w:hAnsiTheme="minorHAnsi" w:cstheme="minorHAnsi"/>
            <w:sz w:val="16"/>
            <w:szCs w:val="16"/>
            <w:highlight w:val="darkGray"/>
            <w:vertAlign w:val="superscript"/>
          </w:rPr>
          <w:t>21</w:t>
        </w:r>
      </w:hyperlink>
      <w:r w:rsidRPr="006D644F">
        <w:rPr>
          <w:rFonts w:asciiTheme="minorHAnsi" w:hAnsiTheme="minorHAnsi" w:cstheme="minorHAnsi"/>
          <w:sz w:val="16"/>
          <w:szCs w:val="16"/>
          <w:highlight w:val="darkGray"/>
        </w:rPr>
        <w:t xml:space="preserve"> I share </w:t>
      </w:r>
      <w:proofErr w:type="spellStart"/>
      <w:r w:rsidRPr="006D644F">
        <w:rPr>
          <w:rFonts w:asciiTheme="minorHAnsi" w:hAnsiTheme="minorHAnsi" w:cstheme="minorHAnsi"/>
          <w:sz w:val="16"/>
          <w:szCs w:val="16"/>
          <w:highlight w:val="darkGray"/>
        </w:rPr>
        <w:t>Watal’s</w:t>
      </w:r>
      <w:proofErr w:type="spellEnd"/>
      <w:r w:rsidRPr="006D644F">
        <w:rPr>
          <w:rFonts w:asciiTheme="minorHAnsi" w:hAnsiTheme="minorHAnsi" w:cstheme="minorHAnsi"/>
          <w:sz w:val="16"/>
          <w:szCs w:val="16"/>
          <w:highlight w:val="darkGray"/>
        </w:rPr>
        <w:t xml:space="preserve"> view and do not support a TRIPS waiver for IPRs or even a limited waiver for patents</w:t>
      </w:r>
      <w:r w:rsidRPr="006D644F">
        <w:rPr>
          <w:rFonts w:asciiTheme="minorHAnsi" w:hAnsiTheme="minorHAnsi" w:cstheme="minorHAnsi"/>
          <w:highlight w:val="darkGray"/>
        </w:rPr>
        <w:t xml:space="preserve">. </w:t>
      </w:r>
      <w:r w:rsidRPr="006D644F">
        <w:rPr>
          <w:rFonts w:asciiTheme="minorHAnsi" w:hAnsiTheme="minorHAnsi" w:cstheme="minorHAnsi"/>
          <w:highlight w:val="darkGray"/>
          <w:u w:val="single"/>
        </w:rPr>
        <w:t>With evidence mounting that “what the proposal … will definitely not achieve is speeding up the Covid-19 vaccination rate in India or other parts of the Global South”</w:t>
      </w:r>
      <w:hyperlink r:id="rId89" w:anchor="Fn22" w:history="1">
        <w:r w:rsidRPr="006D644F">
          <w:rPr>
            <w:rStyle w:val="Hyperlink"/>
            <w:rFonts w:asciiTheme="minorHAnsi" w:eastAsiaTheme="majorEastAsia" w:hAnsiTheme="minorHAnsi" w:cstheme="minorHAnsi"/>
            <w:highlight w:val="darkGray"/>
            <w:u w:val="single"/>
            <w:vertAlign w:val="superscript"/>
          </w:rPr>
          <w:t>22</w:t>
        </w:r>
      </w:hyperlink>
      <w:r w:rsidRPr="006D644F">
        <w:rPr>
          <w:rFonts w:asciiTheme="minorHAnsi" w:hAnsiTheme="minorHAnsi" w:cstheme="minorHAnsi"/>
          <w:highlight w:val="darkGray"/>
          <w:u w:val="single"/>
        </w:rPr>
        <w:t xml:space="preserve"> I refuse to sacrifice academic integrity by supporting a proposal simply because it is gaining traction in some circles.</w:t>
      </w:r>
      <w:hyperlink r:id="rId90" w:anchor="Fn23" w:history="1">
        <w:r w:rsidRPr="006D644F">
          <w:rPr>
            <w:rStyle w:val="Hyperlink"/>
            <w:rFonts w:asciiTheme="minorHAnsi" w:eastAsiaTheme="majorEastAsia" w:hAnsiTheme="minorHAnsi" w:cstheme="minorHAnsi"/>
            <w:highlight w:val="darkGray"/>
            <w:u w:val="single"/>
            <w:vertAlign w:val="superscript"/>
          </w:rPr>
          <w:t>23</w:t>
        </w:r>
      </w:hyperlink>
      <w:r w:rsidRPr="006D644F">
        <w:rPr>
          <w:rFonts w:asciiTheme="minorHAnsi" w:hAnsiTheme="minorHAnsi" w:cstheme="minorHAnsi"/>
          <w:highlight w:val="darkGray"/>
          <w:u w:val="single"/>
        </w:rPr>
        <w:t xml:space="preserve"> IPRs played a key role in delivering vaccines within a year of the discovery of a new pathogen; it seems inexplicable that the world would abandon the system without any evidence that IPRs are limiting during the current crisis.</w:t>
      </w:r>
      <w:hyperlink r:id="rId91" w:anchor="Fn24" w:history="1">
        <w:r w:rsidRPr="006D644F">
          <w:rPr>
            <w:rStyle w:val="Hyperlink"/>
            <w:rFonts w:asciiTheme="minorHAnsi" w:eastAsiaTheme="majorEastAsia" w:hAnsiTheme="minorHAnsi" w:cstheme="minorHAnsi"/>
            <w:highlight w:val="darkGray"/>
            <w:u w:val="single"/>
            <w:vertAlign w:val="superscript"/>
          </w:rPr>
          <w:t>24</w:t>
        </w:r>
      </w:hyperlink>
      <w:r w:rsidRPr="006D644F">
        <w:rPr>
          <w:rFonts w:asciiTheme="minorHAnsi" w:hAnsiTheme="minorHAnsi" w:cstheme="minorHAnsi"/>
          <w:highlight w:val="darkGray"/>
        </w:rPr>
        <w:t xml:space="preserve"> </w:t>
      </w:r>
      <w:r w:rsidRPr="006D644F">
        <w:rPr>
          <w:rFonts w:asciiTheme="minorHAnsi" w:hAnsiTheme="minorHAnsi" w:cstheme="minorHAnsi"/>
          <w:sz w:val="16"/>
          <w:szCs w:val="16"/>
          <w:highlight w:val="darkGray"/>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7F9A920D" w14:textId="77777777" w:rsidR="00532285" w:rsidRPr="00532285" w:rsidRDefault="00532285" w:rsidP="00532285"/>
    <w:p w14:paraId="77BC49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2285"/>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6A"/>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4E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28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45C"/>
    <w:rsid w:val="006A7E1D"/>
    <w:rsid w:val="006C3A56"/>
    <w:rsid w:val="006D13F4"/>
    <w:rsid w:val="006D644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EE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65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C2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CD132"/>
  <w14:defaultImageDpi w14:val="300"/>
  <w15:docId w15:val="{CA07E862-283E-9A4F-B40E-0EC44F5F1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2285"/>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5322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22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22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gs,No Spacing1111,ta,No Spacing112,No Spacing1121,T,t,Tag1,Tags"/>
    <w:basedOn w:val="Normal"/>
    <w:next w:val="Normal"/>
    <w:link w:val="Heading4Char"/>
    <w:uiPriority w:val="9"/>
    <w:unhideWhenUsed/>
    <w:qFormat/>
    <w:rsid w:val="005322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22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285"/>
  </w:style>
  <w:style w:type="character" w:customStyle="1" w:styleId="Heading1Char">
    <w:name w:val="Heading 1 Char"/>
    <w:aliases w:val="Pocket Char"/>
    <w:basedOn w:val="DefaultParagraphFont"/>
    <w:link w:val="Heading1"/>
    <w:uiPriority w:val="9"/>
    <w:rsid w:val="005322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22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228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Ch Char,no read Char,No Spacing211 Char,No Spacing12 Char,No Spacing2111 Char,tags Char"/>
    <w:basedOn w:val="DefaultParagraphFont"/>
    <w:link w:val="Heading4"/>
    <w:uiPriority w:val="9"/>
    <w:rsid w:val="005322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532285"/>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8."/>
    <w:basedOn w:val="DefaultParagraphFont"/>
    <w:uiPriority w:val="1"/>
    <w:qFormat/>
    <w:rsid w:val="00532285"/>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532285"/>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532285"/>
    <w:rPr>
      <w:color w:val="auto"/>
      <w:u w:val="non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Heading 1 Char1,Hat Char1,C"/>
    <w:basedOn w:val="DefaultParagraphFont"/>
    <w:link w:val="Card"/>
    <w:uiPriority w:val="99"/>
    <w:unhideWhenUsed/>
    <w:rsid w:val="00532285"/>
    <w:rPr>
      <w:color w:val="auto"/>
      <w:u w:val="none"/>
    </w:rPr>
  </w:style>
  <w:style w:type="paragraph" w:styleId="DocumentMap">
    <w:name w:val="Document Map"/>
    <w:basedOn w:val="Normal"/>
    <w:link w:val="DocumentMapChar"/>
    <w:uiPriority w:val="99"/>
    <w:semiHidden/>
    <w:unhideWhenUsed/>
    <w:rsid w:val="005322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2285"/>
    <w:rPr>
      <w:rFonts w:ascii="Lucida Grande" w:hAnsi="Lucida Grande" w:cs="Lucida Grande"/>
    </w:rPr>
  </w:style>
  <w:style w:type="paragraph" w:customStyle="1" w:styleId="textbold">
    <w:name w:val="text bold"/>
    <w:basedOn w:val="Normal"/>
    <w:link w:val="Emphasis"/>
    <w:uiPriority w:val="20"/>
    <w:qFormat/>
    <w:rsid w:val="00532285"/>
    <w:pPr>
      <w:ind w:left="720"/>
      <w:jc w:val="both"/>
    </w:pPr>
    <w:rPr>
      <w:b/>
      <w:iCs/>
      <w:sz w:val="28"/>
      <w:u w:val="single"/>
    </w:rPr>
  </w:style>
  <w:style w:type="character" w:customStyle="1" w:styleId="verdana">
    <w:name w:val="verdana"/>
    <w:basedOn w:val="DefaultParagraphFont"/>
    <w:rsid w:val="00532285"/>
    <w:rPr>
      <w:rFonts w:cs="Times New Roman"/>
    </w:rPr>
  </w:style>
  <w:style w:type="character" w:customStyle="1" w:styleId="italic">
    <w:name w:val="italic"/>
    <w:basedOn w:val="DefaultParagraphFont"/>
    <w:rsid w:val="00532285"/>
    <w:rPr>
      <w:rFonts w:cs="Times New Roman"/>
    </w:rPr>
  </w:style>
  <w:style w:type="paragraph" w:styleId="NormalWeb">
    <w:name w:val="Normal (Web)"/>
    <w:basedOn w:val="Normal"/>
    <w:uiPriority w:val="99"/>
    <w:semiHidden/>
    <w:unhideWhenUsed/>
    <w:rsid w:val="005322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uiPriority w:val="20"/>
    <w:qFormat/>
    <w:rsid w:val="004024E7"/>
    <w:pPr>
      <w:pBdr>
        <w:top w:val="single" w:sz="12" w:space="1" w:color="auto"/>
        <w:left w:val="single" w:sz="12" w:space="4" w:color="auto"/>
        <w:bottom w:val="single" w:sz="12" w:space="1" w:color="auto"/>
        <w:right w:val="single" w:sz="12" w:space="4" w:color="auto"/>
      </w:pBdr>
      <w:ind w:left="720"/>
      <w:jc w:val="both"/>
    </w:pPr>
    <w:rPr>
      <w:b/>
      <w:iCs/>
      <w:sz w:val="28"/>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024E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
    <w:name w:val="p"/>
    <w:basedOn w:val="Normal"/>
    <w:rsid w:val="004024E7"/>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rennancenter.org/our-work/policy-solutions/election-officials-under-attack" TargetMode="External"/><Relationship Id="rId21" Type="http://schemas.openxmlformats.org/officeDocument/2006/relationships/hyperlink" Target="https://en.wikipedia.org/wiki/Attempts_to_overturn_the_2020_United_States_presidential_election" TargetMode="External"/><Relationship Id="rId42" Type="http://schemas.openxmlformats.org/officeDocument/2006/relationships/hyperlink" Target="https://www.cnn.com/2021/06/30/politics/dhs-summer-violence-warnings-conspiracy/index.html" TargetMode="External"/><Relationship Id="rId47" Type="http://schemas.openxmlformats.org/officeDocument/2006/relationships/hyperlink" Target="https://www.reuters.com/world/us/us-senators-move-forward-with-infrastructure-bill-sunday-2021-08-01/" TargetMode="External"/><Relationship Id="rId63" Type="http://schemas.openxmlformats.org/officeDocument/2006/relationships/hyperlink" Target="https://www.npr.org/2021/02/18/969145224/biden-to-announce-4-billion-for-global-covid-19-vaccine-effort" TargetMode="External"/><Relationship Id="rId68" Type="http://schemas.openxmlformats.org/officeDocument/2006/relationships/hyperlink" Target="https://www.ncbi.nlm.nih.gov/pmc/articles/PMC8223179/" TargetMode="External"/><Relationship Id="rId84" Type="http://schemas.openxmlformats.org/officeDocument/2006/relationships/hyperlink" Target="https://www.ncbi.nlm.nih.gov/pmc/articles/PMC8223179/" TargetMode="External"/><Relationship Id="rId89" Type="http://schemas.openxmlformats.org/officeDocument/2006/relationships/hyperlink" Target="https://www.ncbi.nlm.nih.gov/pmc/articles/PMC8223179/" TargetMode="External"/><Relationship Id="rId16" Type="http://schemas.openxmlformats.org/officeDocument/2006/relationships/hyperlink" Target="https://www.pewresearch.org/fact-tank/2021/04/12/americans-views-of-asia-pacific-nations-have-not-changed-since-2018-with-the-exception-of-china/" TargetMode="External"/><Relationship Id="rId11" Type="http://schemas.openxmlformats.org/officeDocument/2006/relationships/hyperlink" Target="https://itif.org/publications/2021/04/29/ten-ways-ip-has-enabled-innovations-have-helped-sustain-world-through" TargetMode="External"/><Relationship Id="rId32" Type="http://schemas.openxmlformats.org/officeDocument/2006/relationships/hyperlink" Target="https://www.politico.com/interactives/2021/trump-second-impeachment-vote-count-house-results-list/" TargetMode="External"/><Relationship Id="rId37"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53" Type="http://schemas.openxmlformats.org/officeDocument/2006/relationships/hyperlink" Target="http://www.commondreams.org/views/2008/07/29/derail-doha-save-climate/" TargetMode="External"/><Relationship Id="rId58" Type="http://schemas.openxmlformats.org/officeDocument/2006/relationships/hyperlink" Target="https://docs.wto.org/dol2fe/Pages/SS/directdoc.aspx?filename=q:/IP/C/W669.pdf&amp;Open=True" TargetMode="External"/><Relationship Id="rId74" Type="http://schemas.openxmlformats.org/officeDocument/2006/relationships/hyperlink" Target="https://www.ncbi.nlm.nih.gov/pmc/articles/PMC8223179/" TargetMode="External"/><Relationship Id="rId79" Type="http://schemas.openxmlformats.org/officeDocument/2006/relationships/hyperlink" Target="https://www.ncbi.nlm.nih.gov/pmc/articles/PMC8223179/" TargetMode="External"/><Relationship Id="rId5" Type="http://schemas.openxmlformats.org/officeDocument/2006/relationships/numbering" Target="numbering.xml"/><Relationship Id="rId90" Type="http://schemas.openxmlformats.org/officeDocument/2006/relationships/hyperlink" Target="https://www.ncbi.nlm.nih.gov/pmc/articles/PMC8223179/" TargetMode="External"/><Relationship Id="rId22" Type="http://schemas.openxmlformats.org/officeDocument/2006/relationships/hyperlink" Target="https://www.brennancenter.org/our-work/research-reports/its-official-election-was-secure" TargetMode="External"/><Relationship Id="rId27" Type="http://schemas.openxmlformats.org/officeDocument/2006/relationships/hyperlink" Target="https://www.economist.com/united-states/2021/07/03/state-level-republicans-are-reforming-how-elections-are-administered" TargetMode="External"/><Relationship Id="rId43" Type="http://schemas.openxmlformats.org/officeDocument/2006/relationships/hyperlink" Target="https://www.brookings.edu/wp-content/uploads/2017/01/vitalstats_ch2_tbl4.pdf" TargetMode="External"/><Relationship Id="rId48" Type="http://schemas.openxmlformats.org/officeDocument/2006/relationships/hyperlink" Target="https://www.forbes.com/sites/andrewsolender/2021/07/28/trump-threatens-lots-of-primaries-for-gop-senators-over-infrastructure-deal/?sh=4be66d98276b" TargetMode="External"/><Relationship Id="rId64" Type="http://schemas.openxmlformats.org/officeDocument/2006/relationships/hyperlink" Target="https://www.fda.gov/about-fda/center-drug-evaluation-and-research-cder/generic-competition-and-drug-prices" TargetMode="External"/><Relationship Id="rId69"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hyperlink" Target="https://kashmirobserver.net/2021/08/07/pitfalls-of-the-liberal-international-order/" TargetMode="External"/><Relationship Id="rId72" Type="http://schemas.openxmlformats.org/officeDocument/2006/relationships/hyperlink" Target="https://www.ncbi.nlm.nih.gov/pmc/articles/PMC8223179/" TargetMode="External"/><Relationship Id="rId80" Type="http://schemas.openxmlformats.org/officeDocument/2006/relationships/hyperlink" Target="https://www.ncbi.nlm.nih.gov/pmc/articles/PMC8223179/" TargetMode="External"/><Relationship Id="rId85" Type="http://schemas.openxmlformats.org/officeDocument/2006/relationships/hyperlink" Target="https://www.ncbi.nlm.nih.gov/pmc/articles/PMC8223179/"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populationmatters.org/news/2021/05/sixth-mass-extinction-and-future-humanity" TargetMode="External"/><Relationship Id="rId17" Type="http://schemas.openxmlformats.org/officeDocument/2006/relationships/hyperlink" Target="https://www.axios.com/senate-china-competition-bipartisan-e2fa3f88-16d4-4d79-bab0-1b9c6a4f2774.html" TargetMode="External"/><Relationship Id="rId25" Type="http://schemas.openxmlformats.org/officeDocument/2006/relationships/hyperlink" Target="https://thehill.com/homenews/state-watch/565657-new-spotlight-on-secretaries-of-state-as-electoral-battlegrounds" TargetMode="External"/><Relationship Id="rId33" Type="http://schemas.openxmlformats.org/officeDocument/2006/relationships/hyperlink" Target="https://www.politico.com/interactives/2021/trump-second-impeachment-senate-vote/" TargetMode="External"/><Relationship Id="rId38" Type="http://schemas.openxmlformats.org/officeDocument/2006/relationships/hyperlink" Target="https://www.voanews.com/usa/us-politics/republican-groups-censure-party-lawmakers-who-voted-impeach-convict-trump" TargetMode="External"/><Relationship Id="rId46" Type="http://schemas.openxmlformats.org/officeDocument/2006/relationships/hyperlink" Target="https://www.cnn.com/2021/07/28/politics/infrastructure-bill-explained/index.html" TargetMode="External"/><Relationship Id="rId59" Type="http://schemas.openxmlformats.org/officeDocument/2006/relationships/hyperlink" Target="https://www.washingtonpost.com/coronavirus/?itid=lk_inline_manual_4" TargetMode="External"/><Relationship Id="rId67" Type="http://schemas.openxmlformats.org/officeDocument/2006/relationships/hyperlink" Target="https://www.ncbi.nlm.nih.gov/pmc/articles/PMC8223179/" TargetMode="External"/><Relationship Id="rId20" Type="http://schemas.openxmlformats.org/officeDocument/2006/relationships/hyperlink" Target="https://www.realclearpolitics.com/articles/2021/08/04/why_democrats_must_retain_control_of_congress_in_2022_146189.html" TargetMode="External"/><Relationship Id="rId41" Type="http://schemas.openxmlformats.org/officeDocument/2006/relationships/hyperlink" Target="https://www.forbes.com/sites/markjoyella/2021/06/01/maggie-haberman-trump-telling-people-he-expects-to-be-reinstated-as-president-by-august/" TargetMode="External"/><Relationship Id="rId54" Type="http://schemas.openxmlformats.org/officeDocument/2006/relationships/hyperlink" Target="https://www.theguardian.com/global-development/poverty-matters/2013/nov/27/farming-subsidies-distort-advantages-food-insecurity" TargetMode="External"/><Relationship Id="rId62" Type="http://schemas.openxmlformats.org/officeDocument/2006/relationships/hyperlink" Target="https://www.washingtonpost.com/world/coronavirus-vaccine-access-poor-countries-moderna/2021/02/12/0586e532-6712-11eb-bf81-c618c88ed605_story.html?itid=lk_inline_manual_9" TargetMode="External"/><Relationship Id="rId70" Type="http://schemas.openxmlformats.org/officeDocument/2006/relationships/hyperlink" Target="https://www.ncbi.nlm.nih.gov/pmc/articles/PMC8223179/" TargetMode="External"/><Relationship Id="rId75" Type="http://schemas.openxmlformats.org/officeDocument/2006/relationships/hyperlink" Target="https://www.ncbi.nlm.nih.gov/pmc/articles/PMC8223179/" TargetMode="External"/><Relationship Id="rId83" Type="http://schemas.openxmlformats.org/officeDocument/2006/relationships/hyperlink" Target="https://www.ncbi.nlm.nih.gov/pmc/articles/PMC8223179/" TargetMode="External"/><Relationship Id="rId88" Type="http://schemas.openxmlformats.org/officeDocument/2006/relationships/hyperlink" Target="https://www.ncbi.nlm.nih.gov/pmc/articles/PMC8223179/" TargetMode="External"/><Relationship Id="rId91"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xios.com/democrat-republicans-china-2022-midterms-6c242c54-b51b-444e-b9b2-65ff0afb906a.html" TargetMode="External"/><Relationship Id="rId23" Type="http://schemas.openxmlformats.org/officeDocument/2006/relationships/hyperlink" Target="https://www.nbcnews.com/politics/supreme-court/supreme-court-rejects-final-trump-election-challenge-n1260023" TargetMode="External"/><Relationship Id="rId28" Type="http://schemas.openxmlformats.org/officeDocument/2006/relationships/hyperlink" Target="https://www.brennancenter.org/our-work/research-reports/voting-laws-roundup-july-2021" TargetMode="External"/><Relationship Id="rId36" Type="http://schemas.openxmlformats.org/officeDocument/2006/relationships/hyperlink" Target="https://www.nytimes.com/2021/07/27/us/insurrection-pelosi-claims-fact-check.html" TargetMode="External"/><Relationship Id="rId49" Type="http://schemas.openxmlformats.org/officeDocument/2006/relationships/hyperlink" Target="https://www.politico.com/news/2021/07/28/infrastructure-deal-trump-501287" TargetMode="External"/><Relationship Id="rId57" Type="http://schemas.openxmlformats.org/officeDocument/2006/relationships/hyperlink" Target="https://peoplesvaccine.org/take-action/" TargetMode="External"/><Relationship Id="rId10" Type="http://schemas.openxmlformats.org/officeDocument/2006/relationships/hyperlink" Target="https://itif.org/publications/2021/04/29/ten-ways-ip-has-enabled-innovations-have-helped-sustain-world-through" TargetMode="External"/><Relationship Id="rId31" Type="http://schemas.openxmlformats.org/officeDocument/2006/relationships/hyperlink" Target="https://www.washingtonpost.com/politics/2021/06/11/how-republican-party-became-party-trump/" TargetMode="External"/><Relationship Id="rId44"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52" Type="http://schemas.openxmlformats.org/officeDocument/2006/relationships/hyperlink" Target="https://foreignpolicy.com/2021/07/15/could-the-united-states-still-lead-the-world-if-it-wanted-to/" TargetMode="External"/><Relationship Id="rId60" Type="http://schemas.openxmlformats.org/officeDocument/2006/relationships/hyperlink" Target="https://twitter.com/GlobalJusticeUK/status/1369734275818549252?s=20" TargetMode="External"/><Relationship Id="rId65" Type="http://schemas.openxmlformats.org/officeDocument/2006/relationships/hyperlink" Target="https://marginalrevolution.com/marginalrevolution/2021/05/ip-is-not-the-constraint.html" TargetMode="External"/><Relationship Id="rId73" Type="http://schemas.openxmlformats.org/officeDocument/2006/relationships/hyperlink" Target="https://www.ncbi.nlm.nih.gov/pmc/articles/PMC8223179/" TargetMode="External"/><Relationship Id="rId78" Type="http://schemas.openxmlformats.org/officeDocument/2006/relationships/hyperlink" Target="https://www.ncbi.nlm.nih.gov/pmc/articles/PMC8223179/" TargetMode="External"/><Relationship Id="rId81" Type="http://schemas.openxmlformats.org/officeDocument/2006/relationships/hyperlink" Target="https://www.ncbi.nlm.nih.gov/pmc/articles/PMC8223179/" TargetMode="External"/><Relationship Id="rId86"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 Id="rId13" Type="http://schemas.openxmlformats.org/officeDocument/2006/relationships/hyperlink" Target="https://www.nytimes.com/2021/07/17/us/politics/midterm-elections.html" TargetMode="External"/><Relationship Id="rId18" Type="http://schemas.openxmlformats.org/officeDocument/2006/relationships/hyperlink" Target="https://www.axios.com/rubios-anti-china-voters-senate-race-florida-7f6539ab-86b8-4d08-a423-0a26598863ea.html" TargetMode="External"/><Relationship Id="rId39" Type="http://schemas.openxmlformats.org/officeDocument/2006/relationships/hyperlink" Target="https://www.politico.com/news/2021/02/16/trump-attacks-mcconnell-in-fiery-statement-469150https:/www.politico.com/news/2021/02/16/trump-attacks-mcconnell-in-fiery-statement-469150" TargetMode="External"/><Relationship Id="rId34"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50" Type="http://schemas.openxmlformats.org/officeDocument/2006/relationships/hyperlink" Target="https://centerforpolitics.org/crystalball/articles/forecasting-the-2022-midterm-election-with-the-generic-ballot/" TargetMode="External"/><Relationship Id="rId55" Type="http://schemas.openxmlformats.org/officeDocument/2006/relationships/hyperlink" Target="https://www.wto.org/english/news_e/news17_e/trip_23jan17_e.htm" TargetMode="External"/><Relationship Id="rId76" Type="http://schemas.openxmlformats.org/officeDocument/2006/relationships/hyperlink" Target="https://www.ncbi.nlm.nih.gov/pmc/articles/PMC8223179/" TargetMode="External"/><Relationship Id="rId7" Type="http://schemas.openxmlformats.org/officeDocument/2006/relationships/settings" Target="settings.xml"/><Relationship Id="rId71" Type="http://schemas.openxmlformats.org/officeDocument/2006/relationships/hyperlink" Target="https://www.ncbi.nlm.nih.gov/pmc/articles/PMC8223179/" TargetMode="External"/><Relationship Id="rId9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politifact.com/article/2021/jul/14/are-state-legislators-really-seeking-power-overrul/" TargetMode="External"/><Relationship Id="rId24" Type="http://schemas.openxmlformats.org/officeDocument/2006/relationships/hyperlink" Target="https://www.reuters.com/world/us/voting-rights-breyers-future-spotlight-us-supreme-court-2021-07-01/https:/www.reuters.com/world/us/voting-rights-breyers-future-spotlight-us-supreme-court-2021-07-01/" TargetMode="External"/><Relationship Id="rId40" Type="http://schemas.openxmlformats.org/officeDocument/2006/relationships/hyperlink" Target="https://www.nytimes.com/2020/02/22/us/politics/trump-disloyalty-turnover.html" TargetMode="External"/><Relationship Id="rId45" Type="http://schemas.openxmlformats.org/officeDocument/2006/relationships/hyperlink" Target="https://www.nbcnews.com/politics/joe-biden/mcconnell-says-he-s-100-percent-focused-stopping-biden-s-n1266443" TargetMode="External"/><Relationship Id="rId66" Type="http://schemas.openxmlformats.org/officeDocument/2006/relationships/hyperlink" Target="https://thehill.com/opinion/healthcare/553368-waiving-patents-isnt-enough-we-need-technology-transfer-to-defeat-covid?rl=1" TargetMode="External"/><Relationship Id="rId87" Type="http://schemas.openxmlformats.org/officeDocument/2006/relationships/hyperlink" Target="https://www.ncbi.nlm.nih.gov/pmc/articles/PMC8223179/" TargetMode="External"/><Relationship Id="rId61" Type="http://schemas.openxmlformats.org/officeDocument/2006/relationships/hyperlink" Target="https://investors.modernatx.com/news-releases/news-release-details/statement-moderna-intellectual-property-matters-during-covid-19" TargetMode="External"/><Relationship Id="rId82" Type="http://schemas.openxmlformats.org/officeDocument/2006/relationships/hyperlink" Target="https://www.ncbi.nlm.nih.gov/pmc/articles/PMC8223179/" TargetMode="External"/><Relationship Id="rId19" Type="http://schemas.openxmlformats.org/officeDocument/2006/relationships/hyperlink" Target="https://www.azcentral.com/story/news/politics/elections/2020/05/14/senate-elections-2020-mark-kelly-business-ties-chinese-tech-firm-under-fire/5187587002/" TargetMode="External"/><Relationship Id="rId14" Type="http://schemas.openxmlformats.org/officeDocument/2006/relationships/hyperlink" Target="https://catalyst.phrma.org/new-polling-shows-americans-are-sounding-the-alarm-on-the-trips-ip-waiver" TargetMode="External"/><Relationship Id="rId30" Type="http://schemas.openxmlformats.org/officeDocument/2006/relationships/hyperlink" Target="https://www.politico.com/news/2021/05/24/2020-election-republican-official-races-490458" TargetMode="External"/><Relationship Id="rId35"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56" Type="http://schemas.openxmlformats.org/officeDocument/2006/relationships/hyperlink" Target="https://www.washingtonpost.com/outlook/2021/03/15/vaccine-coronavirus-patents-waive-global-equity/" TargetMode="External"/><Relationship Id="rId77"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33</Pages>
  <Words>16458</Words>
  <Characters>93814</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2021-09-19T18:22:00Z</dcterms:created>
  <dcterms:modified xsi:type="dcterms:W3CDTF">2021-09-19T18:22:00Z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