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728D3" w14:textId="4F009014" w:rsidR="00A95652" w:rsidRDefault="006E2062" w:rsidP="006E2062">
      <w:pPr>
        <w:pStyle w:val="Heading1"/>
      </w:pPr>
      <w:r>
        <w:t>1NC</w:t>
      </w:r>
    </w:p>
    <w:p w14:paraId="18A07B8A" w14:textId="25AB6D61" w:rsidR="00AB3CFC" w:rsidRDefault="0002088A" w:rsidP="00AB3CFC">
      <w:pPr>
        <w:pStyle w:val="Heading2"/>
      </w:pPr>
      <w:r>
        <w:t>1</w:t>
      </w:r>
    </w:p>
    <w:p w14:paraId="5FB014CE" w14:textId="348D3299" w:rsidR="00AB3CFC" w:rsidRDefault="00AB3CFC" w:rsidP="00AB3CFC">
      <w:pPr>
        <w:pStyle w:val="Heading3"/>
      </w:pPr>
      <w:r>
        <w:t>T</w:t>
      </w:r>
    </w:p>
    <w:p w14:paraId="011AFB1B" w14:textId="77777777" w:rsidR="00AB3CFC" w:rsidRDefault="00AB3CFC" w:rsidP="00AB3CFC">
      <w:pPr>
        <w:pStyle w:val="Heading4"/>
      </w:pPr>
      <w:r>
        <w:t>Interpretation: the affirmative must be topical</w:t>
      </w:r>
    </w:p>
    <w:p w14:paraId="031FED3D" w14:textId="77777777" w:rsidR="00AB3CFC" w:rsidRPr="00985FB9" w:rsidRDefault="00AB3CFC" w:rsidP="00AB3CFC">
      <w:pPr>
        <w:pStyle w:val="Heading4"/>
        <w:rPr>
          <w:rFonts w:cs="Calibri"/>
        </w:rPr>
      </w:pPr>
      <w:r w:rsidRPr="00BE27A1">
        <w:rPr>
          <w:rFonts w:cs="Calibri"/>
        </w:rPr>
        <w:t>“Resolved” denotes a formal resolution.</w:t>
      </w:r>
    </w:p>
    <w:p w14:paraId="7ADCFA00" w14:textId="77777777" w:rsidR="00AB3CFC" w:rsidRPr="00BE27A1" w:rsidRDefault="00AB3CFC" w:rsidP="00AB3CFC">
      <w:r w:rsidRPr="00BE27A1">
        <w:rPr>
          <w:b/>
          <w:bCs/>
          <w:sz w:val="26"/>
          <w:szCs w:val="26"/>
        </w:rPr>
        <w:t>AWS ’13</w:t>
      </w:r>
      <w:r w:rsidRPr="00BE27A1">
        <w:t xml:space="preserve"> [Army Writing Style; August 24th; Online resource dedicated to all major writing requirements in the Army; Army Writing Style, "Punctuation — The Colon and Semicolon," </w:t>
      </w:r>
      <w:hyperlink r:id="rId6" w:history="1">
        <w:r w:rsidRPr="00BE27A1">
          <w:rPr>
            <w:rStyle w:val="Hyperlink"/>
          </w:rPr>
          <w:t>https://armywritingstyle.com/punctuation-the-colon-and-semicolon/</w:t>
        </w:r>
      </w:hyperlink>
      <w:r w:rsidRPr="00BE27A1">
        <w:t>]</w:t>
      </w:r>
    </w:p>
    <w:p w14:paraId="0A6FCA39" w14:textId="77777777" w:rsidR="00AB3CFC" w:rsidRPr="00BE27A1" w:rsidRDefault="00AB3CFC" w:rsidP="00AB3CFC">
      <w:pPr>
        <w:rPr>
          <w:sz w:val="16"/>
        </w:rPr>
      </w:pPr>
      <w:r w:rsidRPr="00BF21FD">
        <w:rPr>
          <w:rStyle w:val="StyleUnderline"/>
          <w:sz w:val="24"/>
          <w:highlight w:val="green"/>
        </w:rPr>
        <w:t xml:space="preserve">The </w:t>
      </w:r>
      <w:r w:rsidRPr="00BF21FD">
        <w:rPr>
          <w:rStyle w:val="Emphasis"/>
          <w:highlight w:val="green"/>
        </w:rPr>
        <w:t>colon</w:t>
      </w:r>
      <w:r w:rsidRPr="00BF21FD">
        <w:rPr>
          <w:rStyle w:val="StyleUnderline"/>
          <w:sz w:val="24"/>
          <w:highlight w:val="green"/>
        </w:rPr>
        <w:t xml:space="preserve"> introduces</w:t>
      </w:r>
      <w:r w:rsidRPr="00BE27A1">
        <w:rPr>
          <w:sz w:val="16"/>
        </w:rPr>
        <w:t xml:space="preserve"> the following: </w:t>
      </w:r>
    </w:p>
    <w:p w14:paraId="7DADAD5E" w14:textId="77777777" w:rsidR="00AB3CFC" w:rsidRPr="00BE27A1" w:rsidRDefault="00AB3CFC" w:rsidP="00AB3CFC">
      <w:pPr>
        <w:rPr>
          <w:sz w:val="16"/>
          <w:szCs w:val="16"/>
        </w:rPr>
      </w:pPr>
      <w:r w:rsidRPr="00BE27A1">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0AE0E5FD" w14:textId="77777777" w:rsidR="00AB3CFC" w:rsidRPr="00BE27A1" w:rsidRDefault="00AB3CFC" w:rsidP="00AB3CFC">
      <w:pPr>
        <w:rPr>
          <w:sz w:val="16"/>
          <w:szCs w:val="16"/>
        </w:rPr>
      </w:pPr>
      <w:r w:rsidRPr="00BE27A1">
        <w:rPr>
          <w:sz w:val="16"/>
          <w:szCs w:val="16"/>
        </w:rPr>
        <w:t xml:space="preserve">b.  A long quotation (one or more paragraphs): In </w:t>
      </w:r>
      <w:proofErr w:type="gramStart"/>
      <w:r w:rsidRPr="00BE27A1">
        <w:rPr>
          <w:sz w:val="16"/>
          <w:szCs w:val="16"/>
        </w:rPr>
        <w:t>The</w:t>
      </w:r>
      <w:proofErr w:type="gramEnd"/>
      <w:r w:rsidRPr="00BE27A1">
        <w:rPr>
          <w:sz w:val="16"/>
          <w:szCs w:val="16"/>
        </w:rPr>
        <w:t xml:space="preserve"> Killer Angels Michael </w:t>
      </w:r>
      <w:proofErr w:type="spellStart"/>
      <w:r w:rsidRPr="00BE27A1">
        <w:rPr>
          <w:sz w:val="16"/>
          <w:szCs w:val="16"/>
        </w:rPr>
        <w:t>Shaara</w:t>
      </w:r>
      <w:proofErr w:type="spellEnd"/>
      <w:r w:rsidRPr="00BE27A1">
        <w:rPr>
          <w:sz w:val="16"/>
          <w:szCs w:val="16"/>
        </w:rPr>
        <w:t xml:space="preserve"> wrote: (colon) You may find it a different story from the one you learned in school. There have been many versions of that battle [Gettysburg] and that war [the Civil War]. (The quote continues for two more paragraphs.) </w:t>
      </w:r>
    </w:p>
    <w:p w14:paraId="70E3D1AE" w14:textId="77777777" w:rsidR="00AB3CFC" w:rsidRPr="00BE27A1" w:rsidRDefault="00AB3CFC" w:rsidP="00AB3CFC">
      <w:pPr>
        <w:rPr>
          <w:sz w:val="16"/>
          <w:szCs w:val="16"/>
        </w:rPr>
      </w:pPr>
      <w:r w:rsidRPr="00BE27A1">
        <w:rPr>
          <w:sz w:val="16"/>
          <w:szCs w:val="16"/>
        </w:rPr>
        <w:t xml:space="preserve">c.  A formal quotation or question: The President declared: (colon) "The only thing we have to fear is fear itself."  The question is: (colon) what can we do about it? </w:t>
      </w:r>
    </w:p>
    <w:p w14:paraId="6EEFF7F2" w14:textId="77777777" w:rsidR="00AB3CFC" w:rsidRPr="00BE27A1" w:rsidRDefault="00AB3CFC" w:rsidP="00AB3CFC">
      <w:pPr>
        <w:rPr>
          <w:sz w:val="16"/>
          <w:szCs w:val="16"/>
        </w:rPr>
      </w:pPr>
      <w:r w:rsidRPr="00BE27A1">
        <w:rPr>
          <w:sz w:val="16"/>
          <w:szCs w:val="16"/>
        </w:rPr>
        <w:t>d.  A second independent clause which explains the first: Potter's motive is clear: (colon) he wants the assignment.</w:t>
      </w:r>
    </w:p>
    <w:p w14:paraId="0707E2F2" w14:textId="77777777" w:rsidR="00AB3CFC" w:rsidRPr="00BE27A1" w:rsidRDefault="00AB3CFC" w:rsidP="00AB3CFC">
      <w:pPr>
        <w:rPr>
          <w:sz w:val="16"/>
        </w:rPr>
      </w:pPr>
      <w:r w:rsidRPr="00BE27A1">
        <w:rPr>
          <w:sz w:val="16"/>
        </w:rPr>
        <w:t xml:space="preserve">e.  After the introduction of a business letter: Dear Sirs: (colon) Dear Madam: (colon) f.  The details following an announcement </w:t>
      </w:r>
      <w:proofErr w:type="gramStart"/>
      <w:r w:rsidRPr="00BE27A1">
        <w:rPr>
          <w:sz w:val="16"/>
        </w:rPr>
        <w:t>For</w:t>
      </w:r>
      <w:proofErr w:type="gramEnd"/>
      <w:r w:rsidRPr="00BE27A1">
        <w:rPr>
          <w:sz w:val="16"/>
        </w:rPr>
        <w:t xml:space="preserve"> sale: (colon) large lakeside cabin with dock </w:t>
      </w:r>
    </w:p>
    <w:p w14:paraId="549A2445" w14:textId="77777777" w:rsidR="00AB3CFC" w:rsidRDefault="00AB3CFC" w:rsidP="00AB3CFC">
      <w:pPr>
        <w:rPr>
          <w:rStyle w:val="StyleUnderline"/>
          <w:sz w:val="24"/>
        </w:rPr>
      </w:pPr>
      <w:r w:rsidRPr="00BE27A1">
        <w:rPr>
          <w:sz w:val="16"/>
        </w:rPr>
        <w:t xml:space="preserve">g.  </w:t>
      </w:r>
      <w:r w:rsidRPr="00BF21FD">
        <w:rPr>
          <w:rStyle w:val="StyleUnderline"/>
          <w:sz w:val="24"/>
          <w:highlight w:val="green"/>
        </w:rPr>
        <w:t xml:space="preserve">A </w:t>
      </w:r>
      <w:r w:rsidRPr="00BF21FD">
        <w:rPr>
          <w:rStyle w:val="Emphasis"/>
          <w:highlight w:val="green"/>
        </w:rPr>
        <w:t>formal resolution</w:t>
      </w:r>
      <w:r w:rsidRPr="00BF21FD">
        <w:rPr>
          <w:rStyle w:val="StyleUnderline"/>
          <w:sz w:val="24"/>
          <w:highlight w:val="green"/>
        </w:rPr>
        <w:t>, after the word "</w:t>
      </w:r>
      <w:r w:rsidRPr="00BF21FD">
        <w:rPr>
          <w:rStyle w:val="Emphasis"/>
          <w:highlight w:val="green"/>
        </w:rPr>
        <w:t>resolved</w:t>
      </w:r>
      <w:r w:rsidRPr="00BF21FD">
        <w:rPr>
          <w:rStyle w:val="StyleUnderline"/>
          <w:sz w:val="24"/>
          <w:highlight w:val="green"/>
        </w:rPr>
        <w:t>:"</w:t>
      </w:r>
      <w:r w:rsidRPr="00BE27A1">
        <w:rPr>
          <w:sz w:val="16"/>
          <w:u w:val="single"/>
        </w:rPr>
        <w:t xml:space="preserve">.  </w:t>
      </w:r>
      <w:r w:rsidRPr="00BE27A1">
        <w:rPr>
          <w:rStyle w:val="StyleUnderline"/>
          <w:sz w:val="24"/>
        </w:rPr>
        <w:t>Resolved</w:t>
      </w:r>
      <w:r w:rsidRPr="00BE27A1">
        <w:rPr>
          <w:sz w:val="16"/>
        </w:rPr>
        <w:t xml:space="preserve">: (colon) That </w:t>
      </w:r>
      <w:r w:rsidRPr="00BE27A1">
        <w:rPr>
          <w:rStyle w:val="StyleUnderline"/>
          <w:sz w:val="24"/>
        </w:rPr>
        <w:t>this council petition the mayor.</w:t>
      </w:r>
    </w:p>
    <w:p w14:paraId="14C5766F" w14:textId="77777777" w:rsidR="00E00092" w:rsidRDefault="00E00092" w:rsidP="00E00092">
      <w:pPr>
        <w:pStyle w:val="Heading4"/>
      </w:pPr>
      <w:r w:rsidRPr="00451D0C">
        <w:t>Objectivity means free of bias</w:t>
      </w:r>
    </w:p>
    <w:p w14:paraId="7C8F44D5" w14:textId="765D4182" w:rsidR="00AB3CFC" w:rsidRDefault="00E00092" w:rsidP="00E00092">
      <w:r>
        <w:rPr>
          <w:rStyle w:val="Style13ptBold"/>
        </w:rPr>
        <w:t xml:space="preserve">Merriam Webster </w:t>
      </w:r>
      <w:r w:rsidR="00AB3CFC" w:rsidRPr="00A6088B">
        <w:t xml:space="preserve">“Objectivity”, </w:t>
      </w:r>
      <w:hyperlink r:id="rId7" w:history="1">
        <w:r w:rsidR="00AB3CFC" w:rsidRPr="005E53B3">
          <w:rPr>
            <w:rStyle w:val="Hyperlink"/>
          </w:rPr>
          <w:t>https://www.merriam-webster.com/dictionary/objectivity</w:t>
        </w:r>
      </w:hyperlink>
    </w:p>
    <w:p w14:paraId="1F50A5A7" w14:textId="77777777" w:rsidR="00AB3CFC" w:rsidRDefault="00AB3CFC" w:rsidP="00AB3CFC">
      <w:r>
        <w:t xml:space="preserve">Definition of </w:t>
      </w:r>
      <w:r w:rsidRPr="006570BC">
        <w:rPr>
          <w:rStyle w:val="Emphasis"/>
          <w:highlight w:val="green"/>
        </w:rPr>
        <w:t>objectivity</w:t>
      </w:r>
    </w:p>
    <w:p w14:paraId="73EFBE53" w14:textId="77777777" w:rsidR="00AB3CFC" w:rsidRDefault="00AB3CFC" w:rsidP="00AB3CFC">
      <w:pPr>
        <w:rPr>
          <w:rStyle w:val="Emphasis"/>
        </w:rPr>
      </w:pPr>
      <w:r>
        <w:t xml:space="preserve">: the quality or character of being </w:t>
      </w:r>
      <w:proofErr w:type="gramStart"/>
      <w:r>
        <w:t>objective :</w:t>
      </w:r>
      <w:proofErr w:type="gramEnd"/>
      <w:r>
        <w:t xml:space="preserve"> lack of favoritism toward one side or another : </w:t>
      </w:r>
      <w:r w:rsidRPr="006570BC">
        <w:rPr>
          <w:rStyle w:val="Emphasis"/>
          <w:highlight w:val="green"/>
        </w:rPr>
        <w:t>freedom from bias</w:t>
      </w:r>
    </w:p>
    <w:p w14:paraId="6F656EF8" w14:textId="77777777" w:rsidR="00AB3CFC" w:rsidRDefault="00AB3CFC" w:rsidP="00AB3CFC">
      <w:pPr>
        <w:pStyle w:val="Heading4"/>
      </w:pPr>
      <w:r>
        <w:t xml:space="preserve">A democracy means elections, checks, and balances in a </w:t>
      </w:r>
      <w:r w:rsidRPr="00331817">
        <w:rPr>
          <w:u w:val="single"/>
        </w:rPr>
        <w:t>government</w:t>
      </w:r>
    </w:p>
    <w:p w14:paraId="215F1D4D" w14:textId="77777777" w:rsidR="00AB3CFC" w:rsidRDefault="00AB3CFC" w:rsidP="00AB3CFC">
      <w:pPr>
        <w:pStyle w:val="NormalWeb"/>
        <w:spacing w:before="0" w:beforeAutospacing="0" w:after="160" w:afterAutospacing="0"/>
      </w:pPr>
      <w:r>
        <w:rPr>
          <w:rFonts w:ascii="Calibri" w:hAnsi="Calibri" w:cs="Calibri"/>
          <w:b/>
          <w:bCs/>
          <w:color w:val="000000"/>
          <w:sz w:val="26"/>
          <w:szCs w:val="26"/>
        </w:rPr>
        <w:t>Epstein et al. 7</w:t>
      </w:r>
    </w:p>
    <w:p w14:paraId="58F3DA87" w14:textId="77777777" w:rsidR="00AB3CFC" w:rsidRDefault="00AB3CFC" w:rsidP="00AB3CFC">
      <w:pPr>
        <w:pStyle w:val="NormalWeb"/>
        <w:spacing w:before="0" w:beforeAutospacing="0" w:after="160" w:afterAutospacing="0"/>
      </w:pPr>
      <w:r>
        <w:rPr>
          <w:rFonts w:ascii="Calibri" w:hAnsi="Calibri" w:cs="Calibri"/>
          <w:color w:val="000000"/>
          <w:sz w:val="16"/>
          <w:szCs w:val="16"/>
        </w:rPr>
        <w:t>Susan B. Epstein, Nina M. Serafino, and Francis T. Miko (Specialists in Foreign Policy, Foreign Affairs, Defense, and Trade Division). “Democracy Promotion: Cornerstone of U.S. Foreign Policy?” CRS Report for Congress. JDN. 26 December 2007. </w:t>
      </w:r>
    </w:p>
    <w:p w14:paraId="1E1358CB" w14:textId="77777777" w:rsidR="00AB3CFC" w:rsidRPr="0030665F" w:rsidRDefault="00AB3CFC" w:rsidP="00AB3CFC">
      <w:pPr>
        <w:pStyle w:val="NormalWeb"/>
        <w:spacing w:before="0" w:beforeAutospacing="0" w:after="160" w:afterAutospacing="0"/>
        <w:rPr>
          <w:rFonts w:ascii="Calibri" w:hAnsi="Calibri" w:cs="Calibri"/>
          <w:color w:val="000000"/>
          <w:sz w:val="16"/>
          <w:szCs w:val="22"/>
        </w:rPr>
      </w:pPr>
      <w:r w:rsidRPr="0030665F">
        <w:rPr>
          <w:rFonts w:ascii="Calibri" w:hAnsi="Calibri" w:cs="Calibri"/>
          <w:color w:val="000000"/>
          <w:sz w:val="16"/>
          <w:szCs w:val="22"/>
        </w:rPr>
        <w:t xml:space="preserve">According to Richard </w:t>
      </w:r>
      <w:proofErr w:type="spellStart"/>
      <w:r w:rsidRPr="0030665F">
        <w:rPr>
          <w:rFonts w:ascii="Calibri" w:hAnsi="Calibri" w:cs="Calibri"/>
          <w:color w:val="000000"/>
          <w:sz w:val="16"/>
          <w:szCs w:val="22"/>
        </w:rPr>
        <w:t>Haass</w:t>
      </w:r>
      <w:proofErr w:type="spellEnd"/>
      <w:r w:rsidRPr="0030665F">
        <w:rPr>
          <w:rFonts w:ascii="Calibri" w:hAnsi="Calibri" w:cs="Calibri"/>
          <w:color w:val="000000"/>
          <w:sz w:val="16"/>
          <w:szCs w:val="22"/>
        </w:rPr>
        <w:t>, former State Department official and current President of the Council on Foreign Relations,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democracy is more than elections; it is</w:t>
      </w:r>
      <w:r w:rsidRPr="0030665F">
        <w:rPr>
          <w:rFonts w:ascii="Calibri" w:hAnsi="Calibri" w:cs="Calibri"/>
          <w:color w:val="000000"/>
          <w:sz w:val="16"/>
          <w:szCs w:val="22"/>
        </w:rPr>
        <w:t xml:space="preserve"> a</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diffusion of power</w:t>
      </w:r>
      <w:r>
        <w:rPr>
          <w:rFonts w:ascii="Calibri" w:hAnsi="Calibri" w:cs="Calibri"/>
          <w:color w:val="000000"/>
          <w:sz w:val="22"/>
          <w:szCs w:val="22"/>
          <w:u w:val="single"/>
        </w:rPr>
        <w:t xml:space="preserve"> </w:t>
      </w:r>
      <w:r w:rsidRPr="0030665F">
        <w:rPr>
          <w:rFonts w:ascii="Calibri" w:hAnsi="Calibri" w:cs="Calibri"/>
          <w:color w:val="000000"/>
          <w:sz w:val="16"/>
          <w:szCs w:val="22"/>
        </w:rPr>
        <w:t>where no group within a society is excluded from full participation in political life.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Democracy requires checks and balan</w:t>
      </w:r>
      <w:r>
        <w:rPr>
          <w:rStyle w:val="Emphasis"/>
          <w:rFonts w:eastAsiaTheme="majorEastAsia"/>
          <w:highlight w:val="green"/>
        </w:rPr>
        <w:t>ces within the government</w:t>
      </w:r>
      <w:r w:rsidRPr="0030665F">
        <w:rPr>
          <w:rFonts w:ascii="Calibri" w:hAnsi="Calibri" w:cs="Calibri"/>
          <w:color w:val="000000"/>
          <w:sz w:val="16"/>
          <w:szCs w:val="22"/>
        </w:rPr>
        <w:t xml:space="preserve">, among various levels of government (national, </w:t>
      </w:r>
      <w:proofErr w:type="gramStart"/>
      <w:r w:rsidRPr="0030665F">
        <w:rPr>
          <w:rFonts w:ascii="Calibri" w:hAnsi="Calibri" w:cs="Calibri"/>
          <w:color w:val="000000"/>
          <w:sz w:val="16"/>
          <w:szCs w:val="22"/>
        </w:rPr>
        <w:t>state</w:t>
      </w:r>
      <w:proofErr w:type="gramEnd"/>
      <w:r w:rsidRPr="0030665F">
        <w:rPr>
          <w:rFonts w:ascii="Calibri" w:hAnsi="Calibri" w:cs="Calibri"/>
          <w:color w:val="000000"/>
          <w:sz w:val="16"/>
          <w:szCs w:val="22"/>
        </w:rPr>
        <w:t xml:space="preserve"> and local), and between government and society. Elements such as independent media, unions, political parties, schools, and democratic rights for women provide checks on government power over society. Individual </w:t>
      </w:r>
      <w:r>
        <w:rPr>
          <w:rFonts w:ascii="Calibri" w:hAnsi="Calibri" w:cs="Calibri"/>
          <w:b/>
          <w:bCs/>
          <w:color w:val="000000"/>
          <w:sz w:val="22"/>
          <w:szCs w:val="22"/>
          <w:u w:val="single"/>
          <w:shd w:val="clear" w:color="auto" w:fill="00FF00"/>
        </w:rPr>
        <w:t>rights such as freedom of speech and worship need to be protected</w:t>
      </w:r>
      <w:r>
        <w:rPr>
          <w:rFonts w:ascii="Calibri" w:hAnsi="Calibri" w:cs="Calibri"/>
          <w:color w:val="000000"/>
          <w:sz w:val="22"/>
          <w:szCs w:val="22"/>
          <w:u w:val="single"/>
          <w:shd w:val="clear" w:color="auto" w:fill="00FF00"/>
        </w:rPr>
        <w:t>.</w:t>
      </w:r>
      <w:r w:rsidRPr="0030665F">
        <w:rPr>
          <w:rFonts w:ascii="Calibri" w:hAnsi="Calibri" w:cs="Calibri"/>
          <w:color w:val="000000"/>
          <w:sz w:val="16"/>
          <w:szCs w:val="22"/>
        </w:rPr>
        <w:t xml:space="preserve"> Furthermore, a democratic government must face the check of electable opposition and leaders must hand over power peacefully.6 One scholar, Laurence Whitehead, discusses the various academic attempts to define democracy, pointing out that</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the definition has varied over time, and among cultures</w:t>
      </w:r>
      <w:r w:rsidRPr="0030665F">
        <w:rPr>
          <w:rFonts w:ascii="Calibri" w:hAnsi="Calibri" w:cs="Calibri"/>
          <w:color w:val="000000"/>
          <w:sz w:val="16"/>
          <w:szCs w:val="22"/>
        </w:rPr>
        <w:t xml:space="preserve"> (with even subtle differences in British and American understandings of key elements of democracy), and arguing that the “outer boundaries” of the concept of democracy are “to a significant ... extent malleable and negotiable....”7 “Democracy has some indispensable components, without which the concept would be vacuous, but these indispensable elements are skeletal and can in any case be arranged in various possible configurations,” Whitehead posits.8 He argues that democracy requires the minimal procedural conditions (safeguarding free and fair elections, freedom of speech and association, and the integrity of elective office) as described by other scholars.9 Yet, he cautions, these minimal procedures only establish “contingently and for the present period ... a rather coherent and broad-based exposition of the predominant view.” He notes that the meaning of democracy “is likely to remain contested, and even to some extent unstable, as current </w:t>
      </w:r>
      <w:r>
        <w:rPr>
          <w:rStyle w:val="StyleUnderline"/>
        </w:rPr>
        <w:t xml:space="preserve">processes of democratization unfold.”10 “Democratization,” he thus writes, “is best understood as a complex, long-term, dynamic, and open-ended process. It consists of progress towards a more rule-based, more </w:t>
      </w:r>
      <w:proofErr w:type="gramStart"/>
      <w:r>
        <w:rPr>
          <w:rStyle w:val="StyleUnderline"/>
        </w:rPr>
        <w:t>consensual</w:t>
      </w:r>
      <w:proofErr w:type="gramEnd"/>
      <w:r>
        <w:rPr>
          <w:rStyle w:val="StyleUnderline"/>
        </w:rPr>
        <w:t xml:space="preserve"> and more participatory type of politics. Like ‘democracy’ it necessarily involves a combination of</w:t>
      </w:r>
      <w:r w:rsidRPr="0030665F">
        <w:rPr>
          <w:rFonts w:ascii="Calibri" w:hAnsi="Calibri" w:cs="Calibri"/>
          <w:color w:val="000000"/>
          <w:sz w:val="16"/>
          <w:szCs w:val="22"/>
        </w:rPr>
        <w:t xml:space="preserve"> fact and value, and so contains internal tensions.”11</w:t>
      </w:r>
    </w:p>
    <w:p w14:paraId="67421EDD" w14:textId="370D1347" w:rsidR="00AB3CFC" w:rsidRDefault="00AB3CFC" w:rsidP="00AB3CFC">
      <w:pPr>
        <w:pStyle w:val="Heading4"/>
      </w:pPr>
      <w:r>
        <w:t xml:space="preserve">Violation: </w:t>
      </w:r>
      <w:r w:rsidR="002D4F42">
        <w:t>CX was very clear</w:t>
      </w:r>
      <w:r w:rsidR="00501A2A">
        <w:t xml:space="preserve"> they generate offense from discussions</w:t>
      </w:r>
      <w:r w:rsidR="00D85B73">
        <w:t xml:space="preserve"> AND they literally just chopped off the first three words “in a democracy” </w:t>
      </w:r>
      <w:proofErr w:type="gramStart"/>
      <w:r w:rsidR="00D85B73">
        <w:t>off of</w:t>
      </w:r>
      <w:proofErr w:type="gramEnd"/>
      <w:r w:rsidR="00D85B73">
        <w:t xml:space="preserve"> the resolution</w:t>
      </w:r>
    </w:p>
    <w:p w14:paraId="6EA6EA2F" w14:textId="5D526FFE" w:rsidR="00AB3CFC" w:rsidRDefault="00AB3CFC" w:rsidP="00AB3CFC">
      <w:pPr>
        <w:pStyle w:val="Heading4"/>
        <w:rPr>
          <w:rFonts w:cs="Calibri"/>
        </w:rPr>
      </w:pPr>
      <w:r>
        <w:rPr>
          <w:rFonts w:cs="Calibri"/>
        </w:rPr>
        <w:t xml:space="preserve">1] </w:t>
      </w:r>
      <w:r w:rsidRPr="00A94EB7">
        <w:rPr>
          <w:rFonts w:cs="Calibri"/>
        </w:rPr>
        <w:t xml:space="preserve">That’s necessary for </w:t>
      </w:r>
      <w:r w:rsidRPr="00A94EB7">
        <w:rPr>
          <w:rFonts w:cs="Calibri"/>
          <w:u w:val="single"/>
        </w:rPr>
        <w:t>limits</w:t>
      </w:r>
      <w:r w:rsidRPr="00A94EB7">
        <w:rPr>
          <w:rFonts w:cs="Calibri"/>
        </w:rPr>
        <w:t xml:space="preserve"> and </w:t>
      </w:r>
      <w:r w:rsidRPr="00A94EB7">
        <w:rPr>
          <w:rFonts w:cs="Calibri"/>
          <w:u w:val="single"/>
        </w:rPr>
        <w:t>ground</w:t>
      </w:r>
      <w:r w:rsidRPr="00A94EB7">
        <w:rPr>
          <w:rFonts w:cs="Calibri"/>
        </w:rPr>
        <w:t xml:space="preserve"> -- </w:t>
      </w:r>
      <w:r w:rsidRPr="00A94EB7">
        <w:rPr>
          <w:rFonts w:cs="Calibri"/>
          <w:u w:val="single"/>
        </w:rPr>
        <w:t>redefining</w:t>
      </w:r>
      <w:r w:rsidRPr="00A94EB7">
        <w:rPr>
          <w:rFonts w:cs="Calibri"/>
        </w:rPr>
        <w:t xml:space="preserve"> portions of the resolution permits </w:t>
      </w:r>
      <w:r w:rsidRPr="00A94EB7">
        <w:rPr>
          <w:rFonts w:cs="Calibri"/>
          <w:u w:val="single"/>
        </w:rPr>
        <w:t>endless reclarification</w:t>
      </w:r>
      <w:r w:rsidRPr="00A94EB7">
        <w:rPr>
          <w:rFonts w:cs="Calibri"/>
        </w:rPr>
        <w:t xml:space="preserve"> AND creates incentives to focus </w:t>
      </w:r>
      <w:r w:rsidRPr="00A94EB7">
        <w:rPr>
          <w:rFonts w:cs="Calibri"/>
          <w:u w:val="single"/>
        </w:rPr>
        <w:t>1 part of the library</w:t>
      </w:r>
      <w:r w:rsidRPr="00A94EB7">
        <w:rPr>
          <w:rFonts w:cs="Calibri"/>
        </w:rPr>
        <w:t xml:space="preserve"> for 4 years -- only </w:t>
      </w:r>
      <w:r w:rsidRPr="00A94EB7">
        <w:rPr>
          <w:rFonts w:cs="Calibri"/>
          <w:u w:val="single"/>
        </w:rPr>
        <w:t>aligning pre-round research</w:t>
      </w:r>
      <w:r w:rsidRPr="00A94EB7">
        <w:rPr>
          <w:rFonts w:cs="Calibri"/>
        </w:rPr>
        <w:t xml:space="preserve"> with </w:t>
      </w:r>
      <w:r w:rsidRPr="00A94EB7">
        <w:rPr>
          <w:rFonts w:cs="Calibri"/>
          <w:u w:val="single"/>
        </w:rPr>
        <w:t>agent</w:t>
      </w:r>
      <w:r w:rsidRPr="00A94EB7">
        <w:rPr>
          <w:rFonts w:cs="Calibri"/>
        </w:rPr>
        <w:t xml:space="preserve"> and </w:t>
      </w:r>
      <w:r w:rsidRPr="00A94EB7">
        <w:rPr>
          <w:rFonts w:cs="Calibri"/>
          <w:u w:val="single"/>
        </w:rPr>
        <w:t>mechanism</w:t>
      </w:r>
      <w:r w:rsidRPr="00A94EB7">
        <w:rPr>
          <w:rFonts w:cs="Calibri"/>
        </w:rPr>
        <w:t xml:space="preserve"> solves. </w:t>
      </w:r>
    </w:p>
    <w:p w14:paraId="3E9F450E" w14:textId="55178F3D" w:rsidR="006A24B8" w:rsidRPr="006A24B8" w:rsidRDefault="006A24B8" w:rsidP="006A24B8">
      <w:pPr>
        <w:pStyle w:val="Heading4"/>
      </w:pPr>
      <w:r>
        <w:t>At best they’re extra T because they can attach a</w:t>
      </w:r>
      <w:r w:rsidR="0083583C">
        <w:t xml:space="preserve">n unlimited </w:t>
      </w:r>
      <w:proofErr w:type="gramStart"/>
      <w:r>
        <w:t>amount</w:t>
      </w:r>
      <w:proofErr w:type="gramEnd"/>
      <w:r>
        <w:t xml:space="preserve"> of mechanisms to dodge neg ground</w:t>
      </w:r>
      <w:r w:rsidR="004C1108">
        <w:t xml:space="preserve"> and this is pre-fiat</w:t>
      </w:r>
    </w:p>
    <w:p w14:paraId="14730E7A" w14:textId="77777777" w:rsidR="00AB3CFC" w:rsidRPr="00A94EB7" w:rsidRDefault="00AB3CFC" w:rsidP="00AB3CFC"/>
    <w:p w14:paraId="1CFF2C79" w14:textId="77777777" w:rsidR="00AB3CFC" w:rsidRPr="0030170C" w:rsidRDefault="00AB3CFC" w:rsidP="00AB3CFC">
      <w:pPr>
        <w:pStyle w:val="Heading4"/>
        <w:rPr>
          <w:rFonts w:cs="Calibri"/>
        </w:rPr>
      </w:pPr>
      <w:r>
        <w:rPr>
          <w:rFonts w:cs="Calibri"/>
        </w:rPr>
        <w:t>2] I</w:t>
      </w:r>
      <w:r w:rsidRPr="00A94EB7">
        <w:rPr>
          <w:rFonts w:cs="Calibri"/>
          <w:u w:val="single"/>
        </w:rPr>
        <w:t>terative testing</w:t>
      </w:r>
      <w:r w:rsidRPr="00A94EB7">
        <w:rPr>
          <w:rFonts w:cs="Calibri"/>
        </w:rPr>
        <w:t xml:space="preserve"> – the </w:t>
      </w:r>
      <w:r w:rsidRPr="00A94EB7">
        <w:rPr>
          <w:rFonts w:cs="Calibri"/>
          <w:u w:val="single"/>
        </w:rPr>
        <w:t>process</w:t>
      </w:r>
      <w:r w:rsidRPr="00A94EB7">
        <w:rPr>
          <w:rFonts w:cs="Calibri"/>
        </w:rPr>
        <w:t xml:space="preserve"> of engaging in research around a </w:t>
      </w:r>
      <w:r w:rsidRPr="00A94EB7">
        <w:rPr>
          <w:rFonts w:cs="Calibri"/>
          <w:u w:val="single"/>
        </w:rPr>
        <w:t>limited</w:t>
      </w:r>
      <w:r w:rsidRPr="00A94EB7">
        <w:rPr>
          <w:rFonts w:cs="Calibri"/>
        </w:rPr>
        <w:t xml:space="preserve"> and </w:t>
      </w:r>
      <w:r w:rsidRPr="00A94EB7">
        <w:rPr>
          <w:rFonts w:cs="Calibri"/>
          <w:u w:val="single"/>
        </w:rPr>
        <w:t>predictable</w:t>
      </w:r>
      <w:r w:rsidRPr="00A94EB7">
        <w:rPr>
          <w:rFonts w:cs="Calibri"/>
        </w:rPr>
        <w:t xml:space="preserve"> topic empirically produces </w:t>
      </w:r>
      <w:r w:rsidRPr="00A94EB7">
        <w:rPr>
          <w:rFonts w:cs="Calibri"/>
          <w:u w:val="single"/>
        </w:rPr>
        <w:t>better advocates</w:t>
      </w:r>
      <w:r>
        <w:rPr>
          <w:rFonts w:cs="Calibri"/>
        </w:rPr>
        <w:t xml:space="preserve"> because they’re </w:t>
      </w:r>
      <w:r w:rsidRPr="005C6ED3">
        <w:rPr>
          <w:rFonts w:cs="Calibri"/>
          <w:u w:val="single"/>
        </w:rPr>
        <w:t>better prepared</w:t>
      </w:r>
      <w:r>
        <w:rPr>
          <w:rFonts w:cs="Calibri"/>
        </w:rPr>
        <w:t xml:space="preserve"> to defend their positions.</w:t>
      </w:r>
    </w:p>
    <w:p w14:paraId="0459E2BF" w14:textId="77777777" w:rsidR="00AB3CFC" w:rsidRPr="00A94EB7" w:rsidRDefault="00AB3CFC" w:rsidP="00AB3CFC">
      <w:r w:rsidRPr="00A94EB7">
        <w:rPr>
          <w:b/>
          <w:bCs/>
          <w:sz w:val="26"/>
          <w:szCs w:val="26"/>
        </w:rPr>
        <w:t>Iverson ’9</w:t>
      </w:r>
      <w:r w:rsidRPr="00A94EB7">
        <w:t xml:space="preserve"> [Joel; 2009; Associate Professor of Communication at the University of Montana, </w:t>
      </w:r>
      <w:proofErr w:type="spellStart"/>
      <w:r w:rsidRPr="00A94EB7">
        <w:t>Ph.D</w:t>
      </w:r>
      <w:proofErr w:type="spellEnd"/>
      <w:r w:rsidRPr="00A94EB7">
        <w:t xml:space="preserve"> in Communication from Arizona State University Relations at the University of Sydney; Debate Central, “Can Cutting Cards Carve into Our Personal Lives: An Analysis of Debate Research on Personal Advocacy,” </w:t>
      </w:r>
      <w:hyperlink r:id="rId8" w:history="1">
        <w:r w:rsidRPr="00A94EB7">
          <w:rPr>
            <w:rStyle w:val="Hyperlink"/>
          </w:rPr>
          <w:t>https://debate.uvm.edu/dybvigiverson1000.html</w:t>
        </w:r>
      </w:hyperlink>
      <w:r w:rsidRPr="00A94EB7">
        <w:t xml:space="preserve">] </w:t>
      </w:r>
      <w:proofErr w:type="spellStart"/>
      <w:r w:rsidRPr="00A94EB7">
        <w:t>brett</w:t>
      </w:r>
      <w:proofErr w:type="spellEnd"/>
    </w:p>
    <w:p w14:paraId="075C6320" w14:textId="77777777" w:rsidR="00AB3CFC" w:rsidRPr="00A94EB7" w:rsidRDefault="00AB3CFC" w:rsidP="00AB3CFC">
      <w:pPr>
        <w:shd w:val="clear" w:color="auto" w:fill="FFFFFF"/>
        <w:rPr>
          <w:color w:val="222222"/>
          <w:sz w:val="16"/>
          <w:szCs w:val="16"/>
        </w:rPr>
      </w:pPr>
      <w:r w:rsidRPr="00A94EB7">
        <w:rPr>
          <w:color w:val="222222"/>
          <w:sz w:val="16"/>
          <w:szCs w:val="16"/>
        </w:rPr>
        <w:t>Mitchell (1998) provides a thorough examination of the pedagogical implication for academic debate. Although Mitchell acknowledges that </w:t>
      </w:r>
      <w:r w:rsidRPr="00C40047">
        <w:rPr>
          <w:rStyle w:val="Emphasis"/>
          <w:highlight w:val="green"/>
        </w:rPr>
        <w:t>debate</w:t>
      </w:r>
      <w:r w:rsidRPr="00C40047">
        <w:rPr>
          <w:rStyle w:val="StyleUnderline"/>
          <w:highlight w:val="green"/>
        </w:rPr>
        <w:t xml:space="preserve"> provides </w:t>
      </w:r>
      <w:r w:rsidRPr="00C40047">
        <w:rPr>
          <w:rStyle w:val="Emphasis"/>
          <w:highlight w:val="green"/>
        </w:rPr>
        <w:t>preparation</w:t>
      </w:r>
      <w:r w:rsidRPr="00C40047">
        <w:rPr>
          <w:rStyle w:val="StyleUnderline"/>
          <w:highlight w:val="green"/>
        </w:rPr>
        <w:t xml:space="preserve"> for</w:t>
      </w:r>
      <w:r w:rsidRPr="00A94EB7">
        <w:rPr>
          <w:rStyle w:val="StyleUnderline"/>
        </w:rPr>
        <w:t xml:space="preserve"> participation in democracy</w:t>
      </w:r>
      <w:r w:rsidRPr="00A94EB7">
        <w:rPr>
          <w:color w:val="222222"/>
          <w:sz w:val="16"/>
          <w:szCs w:val="16"/>
        </w:rPr>
        <w:t xml:space="preserve">, limiting debate to a laboratory where students practice their skill for future participation is criticized. Mitchell contends: </w:t>
      </w:r>
    </w:p>
    <w:p w14:paraId="7E537CC4" w14:textId="77777777" w:rsidR="00AB3CFC" w:rsidRPr="00A94EB7" w:rsidRDefault="00AB3CFC" w:rsidP="00AB3CFC">
      <w:pPr>
        <w:shd w:val="clear" w:color="auto" w:fill="FFFFFF"/>
        <w:rPr>
          <w:color w:val="222222"/>
          <w:sz w:val="16"/>
          <w:szCs w:val="16"/>
        </w:rPr>
      </w:pPr>
      <w:r w:rsidRPr="00A94EB7">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63E6699B" w14:textId="77777777" w:rsidR="00AB3CFC" w:rsidRPr="00A94EB7" w:rsidRDefault="00AB3CFC" w:rsidP="00AB3CFC">
      <w:pPr>
        <w:shd w:val="clear" w:color="auto" w:fill="FFFFFF"/>
        <w:rPr>
          <w:color w:val="222222"/>
          <w:sz w:val="16"/>
          <w:szCs w:val="16"/>
        </w:rPr>
      </w:pPr>
      <w:r w:rsidRPr="00A94EB7">
        <w:rPr>
          <w:color w:val="222222"/>
          <w:sz w:val="16"/>
          <w:szCs w:val="16"/>
        </w:rPr>
        <w:t xml:space="preserve">Mitchell contends that the laboratory style setting creates barriers to other spheres, creates a "sense of detachment" and causes debaters to see research from the role of spectators. </w:t>
      </w:r>
      <w:r w:rsidRPr="00A94EB7">
        <w:rPr>
          <w:rStyle w:val="m5577519854659992616gmail-styleunderline"/>
          <w:color w:val="222222"/>
          <w:sz w:val="16"/>
        </w:rPr>
        <w:t>Mitchell</w:t>
      </w:r>
      <w:r w:rsidRPr="00A94EB7">
        <w:rPr>
          <w:color w:val="222222"/>
          <w:sz w:val="16"/>
          <w:szCs w:val="16"/>
        </w:rPr>
        <w:t> further </w:t>
      </w:r>
      <w:r w:rsidRPr="00A94EB7">
        <w:rPr>
          <w:rStyle w:val="m5577519854659992616gmail-styleunderline"/>
          <w:color w:val="222222"/>
          <w:sz w:val="16"/>
        </w:rPr>
        <w:t>calls for "</w:t>
      </w:r>
      <w:r w:rsidRPr="00C40047">
        <w:rPr>
          <w:rStyle w:val="Emphasis"/>
          <w:highlight w:val="green"/>
        </w:rPr>
        <w:t>argumentative agency</w:t>
      </w:r>
      <w:r w:rsidRPr="00A94EB7">
        <w:rPr>
          <w:rStyle w:val="m5577519854659992616gmail-styleunderline"/>
          <w:color w:val="222222"/>
          <w:sz w:val="16"/>
        </w:rPr>
        <w:t xml:space="preserve"> [</w:t>
      </w:r>
      <w:r w:rsidRPr="00A94EB7">
        <w:rPr>
          <w:rStyle w:val="StyleUnderline"/>
        </w:rPr>
        <w:t xml:space="preserve">which] involves </w:t>
      </w:r>
      <w:r w:rsidRPr="00C40047">
        <w:rPr>
          <w:rStyle w:val="StyleUnderline"/>
          <w:highlight w:val="green"/>
        </w:rPr>
        <w:t xml:space="preserve">the </w:t>
      </w:r>
      <w:r w:rsidRPr="00C40047">
        <w:rPr>
          <w:rStyle w:val="Emphasis"/>
          <w:highlight w:val="green"/>
        </w:rPr>
        <w:t>capacity</w:t>
      </w:r>
      <w:r w:rsidRPr="00C40047">
        <w:rPr>
          <w:rStyle w:val="StyleUnderline"/>
          <w:highlight w:val="green"/>
        </w:rPr>
        <w:t xml:space="preserve"> to</w:t>
      </w:r>
      <w:r w:rsidRPr="00A94EB7">
        <w:rPr>
          <w:rStyle w:val="StyleUnderline"/>
        </w:rPr>
        <w:t xml:space="preserve"> contextualize</w:t>
      </w:r>
      <w:r w:rsidRPr="00A94EB7">
        <w:rPr>
          <w:rStyle w:val="m5577519854659992616gmail-styleunderline"/>
          <w:color w:val="222222"/>
          <w:sz w:val="16"/>
        </w:rPr>
        <w:t xml:space="preserve"> and </w:t>
      </w:r>
      <w:r w:rsidRPr="00C40047">
        <w:rPr>
          <w:rStyle w:val="StyleUnderline"/>
          <w:highlight w:val="green"/>
        </w:rPr>
        <w:t>employ</w:t>
      </w:r>
      <w:r w:rsidRPr="00A94EB7">
        <w:rPr>
          <w:rStyle w:val="m5577519854659992616gmail-styleunderline"/>
          <w:color w:val="222222"/>
          <w:sz w:val="16"/>
        </w:rPr>
        <w:t xml:space="preserve"> the </w:t>
      </w:r>
      <w:r w:rsidRPr="00A94EB7">
        <w:rPr>
          <w:rStyle w:val="Emphasis"/>
        </w:rPr>
        <w:t>skills and </w:t>
      </w:r>
      <w:r w:rsidRPr="00C40047">
        <w:rPr>
          <w:rStyle w:val="Emphasis"/>
          <w:highlight w:val="green"/>
        </w:rPr>
        <w:t>strategies</w:t>
      </w:r>
      <w:r w:rsidRPr="00A94EB7">
        <w:rPr>
          <w:rStyle w:val="m5577519854659992616gmail-styleunderline"/>
          <w:color w:val="222222"/>
          <w:sz w:val="16"/>
        </w:rPr>
        <w:t> of argumentative discourse </w:t>
      </w:r>
      <w:r w:rsidRPr="00C40047">
        <w:rPr>
          <w:rStyle w:val="StyleUnderline"/>
          <w:highlight w:val="green"/>
        </w:rPr>
        <w:t>in</w:t>
      </w:r>
      <w:r w:rsidRPr="00A94EB7">
        <w:rPr>
          <w:color w:val="222222"/>
          <w:sz w:val="16"/>
          <w:szCs w:val="16"/>
        </w:rPr>
        <w:t> fields of </w:t>
      </w:r>
      <w:r w:rsidRPr="00A94EB7">
        <w:rPr>
          <w:rStyle w:val="Emphasis"/>
        </w:rPr>
        <w:t>social </w:t>
      </w:r>
      <w:r w:rsidRPr="00C40047">
        <w:rPr>
          <w:rStyle w:val="Emphasis"/>
          <w:highlight w:val="green"/>
        </w:rPr>
        <w:t>action</w:t>
      </w:r>
      <w:r w:rsidRPr="00A94EB7">
        <w:rPr>
          <w:color w:val="222222"/>
          <w:sz w:val="16"/>
          <w:szCs w:val="16"/>
        </w:rPr>
        <w:t>, especially wider spheres of public deliberation" (p. 45). Although we agree with Mitchell that </w:t>
      </w:r>
      <w:r w:rsidRPr="00A94EB7">
        <w:rPr>
          <w:rStyle w:val="StyleUnderline"/>
        </w:rPr>
        <w:t>debate can</w:t>
      </w:r>
      <w:r w:rsidRPr="00A94EB7">
        <w:rPr>
          <w:rStyle w:val="m5577519854659992616gmail-styleunderline"/>
          <w:color w:val="222222"/>
          <w:sz w:val="16"/>
        </w:rPr>
        <w:t> be a</w:t>
      </w:r>
      <w:r w:rsidRPr="00A94EB7">
        <w:rPr>
          <w:color w:val="222222"/>
          <w:sz w:val="16"/>
          <w:szCs w:val="16"/>
        </w:rPr>
        <w:t xml:space="preserve">n even </w:t>
      </w:r>
      <w:r w:rsidRPr="00A94EB7">
        <w:rPr>
          <w:rStyle w:val="m5577519854659992616gmail-styleunderline"/>
          <w:color w:val="222222"/>
          <w:sz w:val="16"/>
        </w:rPr>
        <w:t>great</w:t>
      </w:r>
      <w:r w:rsidRPr="00A94EB7">
        <w:rPr>
          <w:color w:val="222222"/>
          <w:sz w:val="16"/>
          <w:szCs w:val="16"/>
        </w:rPr>
        <w:t>er </w:t>
      </w:r>
      <w:r w:rsidRPr="00A94EB7">
        <w:rPr>
          <w:rStyle w:val="m5577519854659992616gmail-styleunderline"/>
          <w:color w:val="222222"/>
          <w:sz w:val="16"/>
        </w:rPr>
        <w:t>instrument of empowerment for students</w:t>
      </w:r>
      <w:r w:rsidRPr="00A94EB7">
        <w:rPr>
          <w:color w:val="222222"/>
          <w:sz w:val="16"/>
          <w:szCs w:val="16"/>
        </w:rPr>
        <w:t>, we are more interested in examining the impact of the intermediary step of research. In each of Mitchell's examples of </w:t>
      </w:r>
      <w:r w:rsidRPr="00A94EB7">
        <w:rPr>
          <w:rStyle w:val="m5577519854659992616gmail-styleunderline"/>
          <w:color w:val="222222"/>
          <w:sz w:val="16"/>
        </w:rPr>
        <w:t>debaters find</w:t>
      </w:r>
      <w:r w:rsidRPr="00A94EB7">
        <w:rPr>
          <w:color w:val="222222"/>
          <w:sz w:val="16"/>
          <w:szCs w:val="16"/>
        </w:rPr>
        <w:t>ing </w:t>
      </w:r>
      <w:r w:rsidRPr="00A94EB7">
        <w:rPr>
          <w:rStyle w:val="m5577519854659992616gmail-styleunderline"/>
          <w:color w:val="222222"/>
          <w:sz w:val="16"/>
        </w:rPr>
        <w:t>creative avenues for agency</w:t>
      </w:r>
      <w:r w:rsidRPr="00A94EB7">
        <w:rPr>
          <w:color w:val="222222"/>
          <w:sz w:val="16"/>
          <w:szCs w:val="16"/>
        </w:rPr>
        <w:t>, there had to be a motivation to act. It is our contention that </w:t>
      </w:r>
      <w:r w:rsidRPr="00A94EB7">
        <w:rPr>
          <w:rStyle w:val="m5577519854659992616gmail-styleunderline"/>
          <w:color w:val="222222"/>
          <w:sz w:val="16"/>
        </w:rPr>
        <w:t xml:space="preserve">the </w:t>
      </w:r>
      <w:r w:rsidRPr="00C40047">
        <w:rPr>
          <w:rStyle w:val="Emphasis"/>
          <w:highlight w:val="green"/>
        </w:rPr>
        <w:t>research</w:t>
      </w:r>
      <w:r w:rsidRPr="00A94EB7">
        <w:rPr>
          <w:rStyle w:val="StyleUnderline"/>
        </w:rPr>
        <w:t xml:space="preserve"> conducted </w:t>
      </w:r>
      <w:r w:rsidRPr="00C40047">
        <w:rPr>
          <w:rStyle w:val="StyleUnderline"/>
          <w:highlight w:val="green"/>
        </w:rPr>
        <w:t xml:space="preserve">for </w:t>
      </w:r>
      <w:r w:rsidRPr="00C40047">
        <w:rPr>
          <w:rStyle w:val="Emphasis"/>
          <w:highlight w:val="green"/>
        </w:rPr>
        <w:t>competition</w:t>
      </w:r>
      <w:r w:rsidRPr="00C40047">
        <w:rPr>
          <w:rStyle w:val="StyleUnderline"/>
          <w:highlight w:val="green"/>
        </w:rPr>
        <w:t xml:space="preserve"> is a</w:t>
      </w:r>
      <w:r w:rsidRPr="00A94EB7">
        <w:rPr>
          <w:rStyle w:val="m5577519854659992616gmail-styleunderline"/>
          <w:color w:val="222222"/>
          <w:sz w:val="16"/>
        </w:rPr>
        <w:t xml:space="preserve"> </w:t>
      </w:r>
      <w:r w:rsidRPr="00A94EB7">
        <w:rPr>
          <w:color w:val="222222"/>
          <w:sz w:val="16"/>
          <w:szCs w:val="16"/>
        </w:rPr>
        <w:t>major </w:t>
      </w:r>
      <w:r w:rsidRPr="00C40047">
        <w:rPr>
          <w:rStyle w:val="Emphasis"/>
          <w:highlight w:val="green"/>
        </w:rPr>
        <w:t>catalyst</w:t>
      </w:r>
      <w:r w:rsidRPr="00A94EB7">
        <w:rPr>
          <w:sz w:val="16"/>
        </w:rPr>
        <w:t xml:space="preserve"> to propel their action,</w:t>
      </w:r>
      <w:r w:rsidRPr="00A94EB7">
        <w:rPr>
          <w:rStyle w:val="m5577519854659992616gmail-styleunderline"/>
          <w:color w:val="222222"/>
          <w:sz w:val="16"/>
        </w:rPr>
        <w:t xml:space="preserve"> change</w:t>
      </w:r>
      <w:r w:rsidRPr="00A94EB7">
        <w:rPr>
          <w:color w:val="222222"/>
          <w:sz w:val="16"/>
          <w:szCs w:val="16"/>
        </w:rPr>
        <w:t> their </w:t>
      </w:r>
      <w:r w:rsidRPr="00A94EB7">
        <w:rPr>
          <w:rStyle w:val="m5577519854659992616gmail-styleunderline"/>
          <w:color w:val="222222"/>
          <w:sz w:val="16"/>
        </w:rPr>
        <w:t>opinions, </w:t>
      </w:r>
      <w:r w:rsidRPr="00C40047">
        <w:rPr>
          <w:rStyle w:val="StyleUnderline"/>
          <w:highlight w:val="green"/>
        </w:rPr>
        <w:t>and</w:t>
      </w:r>
      <w:r w:rsidRPr="00A94EB7">
        <w:rPr>
          <w:color w:val="222222"/>
          <w:sz w:val="16"/>
          <w:szCs w:val="16"/>
        </w:rPr>
        <w:t> to </w:t>
      </w:r>
      <w:r w:rsidRPr="00C40047">
        <w:rPr>
          <w:rStyle w:val="StyleUnderline"/>
          <w:highlight w:val="green"/>
        </w:rPr>
        <w:t>provide a </w:t>
      </w:r>
      <w:r w:rsidRPr="00A94EB7">
        <w:rPr>
          <w:rStyle w:val="Emphasis"/>
        </w:rPr>
        <w:t>greater </w:t>
      </w:r>
      <w:r w:rsidRPr="00C40047">
        <w:rPr>
          <w:rStyle w:val="Emphasis"/>
          <w:highlight w:val="green"/>
        </w:rPr>
        <w:t>depth</w:t>
      </w:r>
      <w:r w:rsidRPr="00C40047">
        <w:rPr>
          <w:rStyle w:val="StyleUnderline"/>
          <w:highlight w:val="green"/>
        </w:rPr>
        <w:t xml:space="preserve"> of </w:t>
      </w:r>
      <w:r w:rsidRPr="00C40047">
        <w:rPr>
          <w:rStyle w:val="Emphasis"/>
          <w:highlight w:val="green"/>
        </w:rPr>
        <w:t>understanding</w:t>
      </w:r>
      <w:r w:rsidRPr="00A94EB7">
        <w:rPr>
          <w:rStyle w:val="m5577519854659992616gmail-styleunderline"/>
          <w:color w:val="222222"/>
          <w:sz w:val="16"/>
        </w:rPr>
        <w:t> of the issues involved</w:t>
      </w:r>
      <w:r w:rsidRPr="00A94EB7">
        <w:rPr>
          <w:color w:val="222222"/>
          <w:sz w:val="16"/>
          <w:szCs w:val="16"/>
        </w:rPr>
        <w:t xml:space="preserve">. </w:t>
      </w:r>
    </w:p>
    <w:p w14:paraId="196E49A2" w14:textId="77777777" w:rsidR="00AB3CFC" w:rsidRPr="00A94EB7" w:rsidRDefault="00AB3CFC" w:rsidP="00AB3CFC">
      <w:pPr>
        <w:rPr>
          <w:sz w:val="16"/>
          <w:szCs w:val="16"/>
        </w:rPr>
      </w:pPr>
      <w:r w:rsidRPr="00A94EB7">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94EB7">
        <w:rPr>
          <w:sz w:val="16"/>
          <w:szCs w:val="16"/>
        </w:rPr>
        <w:t>Master's</w:t>
      </w:r>
      <w:proofErr w:type="gramEnd"/>
      <w:r w:rsidRPr="00A94EB7">
        <w:rPr>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A94EB7">
        <w:rPr>
          <w:sz w:val="16"/>
          <w:szCs w:val="16"/>
        </w:rPr>
        <w:t>take action</w:t>
      </w:r>
      <w:proofErr w:type="gramEnd"/>
      <w:r w:rsidRPr="00A94EB7">
        <w:rPr>
          <w:sz w:val="16"/>
          <w:szCs w:val="16"/>
        </w:rPr>
        <w:t xml:space="preserve">. Research helps to educate students (and coaches) about the state of the world. </w:t>
      </w:r>
    </w:p>
    <w:p w14:paraId="370B9C07" w14:textId="77777777" w:rsidR="00AB3CFC" w:rsidRPr="00A94EB7" w:rsidRDefault="00AB3CFC" w:rsidP="00AB3CFC">
      <w:pPr>
        <w:shd w:val="clear" w:color="auto" w:fill="FFFFFF"/>
        <w:rPr>
          <w:color w:val="222222"/>
          <w:sz w:val="16"/>
          <w:szCs w:val="16"/>
        </w:rPr>
      </w:pPr>
      <w:r w:rsidRPr="00C40047">
        <w:rPr>
          <w:rStyle w:val="StyleUnderline"/>
          <w:highlight w:val="green"/>
        </w:rPr>
        <w:t xml:space="preserve">Without the guidance of a </w:t>
      </w:r>
      <w:r w:rsidRPr="00A94EB7">
        <w:rPr>
          <w:rStyle w:val="Emphasis"/>
        </w:rPr>
        <w:t xml:space="preserve">debate </w:t>
      </w:r>
      <w:r w:rsidRPr="00C40047">
        <w:rPr>
          <w:rStyle w:val="Emphasis"/>
          <w:highlight w:val="green"/>
        </w:rPr>
        <w:t>topic</w:t>
      </w:r>
      <w:r w:rsidRPr="00C40047">
        <w:rPr>
          <w:rStyle w:val="StyleUnderline"/>
          <w:highlight w:val="green"/>
        </w:rPr>
        <w:t>, how many students would do </w:t>
      </w:r>
      <w:r w:rsidRPr="00A94EB7">
        <w:rPr>
          <w:rStyle w:val="Emphasis"/>
        </w:rPr>
        <w:t>in-depth </w:t>
      </w:r>
      <w:r w:rsidRPr="00C40047">
        <w:rPr>
          <w:rStyle w:val="Emphasis"/>
          <w:highlight w:val="green"/>
        </w:rPr>
        <w:t>research</w:t>
      </w:r>
      <w:r w:rsidRPr="00C40047">
        <w:rPr>
          <w:rStyle w:val="StyleUnderline"/>
          <w:highlight w:val="green"/>
        </w:rPr>
        <w:t> on </w:t>
      </w:r>
      <w:r w:rsidRPr="00A94EB7">
        <w:rPr>
          <w:rStyle w:val="Emphasis"/>
        </w:rPr>
        <w:t xml:space="preserve">female genital </w:t>
      </w:r>
      <w:r w:rsidRPr="00C40047">
        <w:rPr>
          <w:rStyle w:val="Emphasis"/>
          <w:highlight w:val="green"/>
        </w:rPr>
        <w:t>mutilation</w:t>
      </w:r>
      <w:r w:rsidRPr="00C40047">
        <w:rPr>
          <w:rStyle w:val="StyleUnderline"/>
          <w:highlight w:val="green"/>
        </w:rPr>
        <w:t xml:space="preserve"> in Africa, or </w:t>
      </w:r>
      <w:r w:rsidRPr="00C40047">
        <w:rPr>
          <w:rStyle w:val="Emphasis"/>
          <w:highlight w:val="green"/>
        </w:rPr>
        <w:t>U</w:t>
      </w:r>
      <w:r w:rsidRPr="00A94EB7">
        <w:rPr>
          <w:rStyle w:val="StyleUnderline"/>
        </w:rPr>
        <w:t>nited </w:t>
      </w:r>
      <w:r w:rsidRPr="00C40047">
        <w:rPr>
          <w:rStyle w:val="Emphasis"/>
          <w:highlight w:val="green"/>
        </w:rPr>
        <w:t>N</w:t>
      </w:r>
      <w:r w:rsidRPr="00A94EB7">
        <w:rPr>
          <w:rStyle w:val="StyleUnderline"/>
        </w:rPr>
        <w:t>ations </w:t>
      </w:r>
      <w:r w:rsidRPr="00C40047">
        <w:rPr>
          <w:rStyle w:val="StyleUnderline"/>
          <w:highlight w:val="green"/>
        </w:rPr>
        <w:t>sanctions on Iraq</w:t>
      </w:r>
      <w:r w:rsidRPr="00C40047">
        <w:rPr>
          <w:rStyle w:val="Emphasis"/>
          <w:highlight w:val="green"/>
        </w:rPr>
        <w:t>?</w:t>
      </w:r>
      <w:r w:rsidRPr="00A94EB7">
        <w:rPr>
          <w:rStyle w:val="StyleUnderline"/>
        </w:rPr>
        <w:t xml:space="preserve"> The </w:t>
      </w:r>
      <w:r w:rsidRPr="00C40047">
        <w:rPr>
          <w:rStyle w:val="Emphasis"/>
          <w:highlight w:val="green"/>
        </w:rPr>
        <w:t>competitive</w:t>
      </w:r>
      <w:r w:rsidRPr="00A94EB7">
        <w:rPr>
          <w:rStyle w:val="StyleUnderline"/>
        </w:rPr>
        <w:t xml:space="preserve"> nature of </w:t>
      </w:r>
      <w:r w:rsidRPr="00A94EB7">
        <w:rPr>
          <w:rStyle w:val="Emphasis"/>
        </w:rPr>
        <w:t>policy </w:t>
      </w:r>
      <w:r w:rsidRPr="00C40047">
        <w:rPr>
          <w:rStyle w:val="Emphasis"/>
          <w:highlight w:val="green"/>
        </w:rPr>
        <w:t>debate</w:t>
      </w:r>
      <w:r w:rsidRPr="00C40047">
        <w:rPr>
          <w:rStyle w:val="m5577519854659992616gmail-styleunderline"/>
          <w:color w:val="222222"/>
          <w:sz w:val="16"/>
          <w:highlight w:val="green"/>
        </w:rPr>
        <w:t> </w:t>
      </w:r>
      <w:r w:rsidRPr="00C40047">
        <w:rPr>
          <w:rStyle w:val="StyleUnderline"/>
          <w:highlight w:val="green"/>
        </w:rPr>
        <w:t>provides an impetus for</w:t>
      </w:r>
      <w:r w:rsidRPr="00A94EB7">
        <w:rPr>
          <w:rStyle w:val="StyleUnderline"/>
        </w:rPr>
        <w:t xml:space="preserve"> </w:t>
      </w:r>
      <w:r w:rsidRPr="00A94EB7">
        <w:rPr>
          <w:rStyle w:val="Emphasis"/>
        </w:rPr>
        <w:t xml:space="preserve">students </w:t>
      </w:r>
      <w:r w:rsidRPr="00C40047">
        <w:rPr>
          <w:rStyle w:val="Emphasis"/>
          <w:highlight w:val="green"/>
        </w:rPr>
        <w:t>to research</w:t>
      </w:r>
      <w:r w:rsidRPr="00A94EB7">
        <w:rPr>
          <w:rStyle w:val="m5577519854659992616gmail-styleunderline"/>
          <w:color w:val="222222"/>
          <w:sz w:val="16"/>
        </w:rPr>
        <w:t> the topics</w:t>
      </w:r>
      <w:r w:rsidRPr="00A94EB7">
        <w:rPr>
          <w:color w:val="222222"/>
          <w:sz w:val="16"/>
          <w:szCs w:val="16"/>
        </w:rPr>
        <w:t> that </w:t>
      </w:r>
      <w:r w:rsidRPr="00A94EB7">
        <w:rPr>
          <w:rStyle w:val="m5577519854659992616gmail-styleunderline"/>
          <w:color w:val="222222"/>
          <w:sz w:val="16"/>
        </w:rPr>
        <w:t>they are going to debate</w:t>
      </w:r>
      <w:r w:rsidRPr="00A94EB7">
        <w:rPr>
          <w:color w:val="222222"/>
          <w:sz w:val="16"/>
          <w:szCs w:val="16"/>
        </w:rPr>
        <w:t>. </w:t>
      </w:r>
      <w:r w:rsidRPr="00A94EB7">
        <w:rPr>
          <w:rStyle w:val="m5577519854659992616gmail-styleunderline"/>
          <w:color w:val="222222"/>
          <w:sz w:val="16"/>
        </w:rPr>
        <w:t>This</w:t>
      </w:r>
      <w:r w:rsidRPr="00A94EB7">
        <w:rPr>
          <w:color w:val="222222"/>
          <w:sz w:val="16"/>
          <w:szCs w:val="16"/>
        </w:rPr>
        <w:t> in turn </w:t>
      </w:r>
      <w:r w:rsidRPr="00A94EB7">
        <w:rPr>
          <w:rStyle w:val="m5577519854659992616gmail-styleunderline"/>
          <w:color w:val="222222"/>
          <w:sz w:val="16"/>
        </w:rPr>
        <w:t xml:space="preserve">fuels students’ awareness of issues that go </w:t>
      </w:r>
      <w:r w:rsidRPr="00C40047">
        <w:rPr>
          <w:rStyle w:val="StyleUnderline"/>
          <w:highlight w:val="green"/>
        </w:rPr>
        <w:t xml:space="preserve">beyond their </w:t>
      </w:r>
      <w:r w:rsidRPr="00C40047">
        <w:rPr>
          <w:rStyle w:val="Emphasis"/>
          <w:highlight w:val="green"/>
        </w:rPr>
        <w:t>front doors</w:t>
      </w:r>
      <w:r w:rsidRPr="00A94EB7">
        <w:rPr>
          <w:color w:val="222222"/>
          <w:sz w:val="16"/>
          <w:szCs w:val="16"/>
        </w:rPr>
        <w:t>. </w:t>
      </w:r>
      <w:r w:rsidRPr="00A94EB7">
        <w:rPr>
          <w:rStyle w:val="m5577519854659992616gmail-styleunderline"/>
          <w:color w:val="222222"/>
          <w:sz w:val="16"/>
        </w:rPr>
        <w:t>Advocacy flows from this</w:t>
      </w:r>
      <w:r w:rsidRPr="00A94EB7">
        <w:rPr>
          <w:color w:val="222222"/>
          <w:sz w:val="16"/>
          <w:szCs w:val="16"/>
        </w:rPr>
        <w:t> increased </w:t>
      </w:r>
      <w:r w:rsidRPr="00A94EB7">
        <w:rPr>
          <w:rStyle w:val="m5577519854659992616gmail-styleunderline"/>
          <w:color w:val="222222"/>
          <w:sz w:val="16"/>
        </w:rPr>
        <w:t>awareness</w:t>
      </w:r>
      <w:r w:rsidRPr="00A94EB7">
        <w:rPr>
          <w:color w:val="222222"/>
          <w:sz w:val="16"/>
          <w:szCs w:val="16"/>
        </w:rPr>
        <w:t>. </w:t>
      </w:r>
      <w:r w:rsidRPr="00A94EB7">
        <w:rPr>
          <w:rStyle w:val="m5577519854659992616gmail-styleunderline"/>
          <w:color w:val="222222"/>
          <w:sz w:val="16"/>
        </w:rPr>
        <w:t>Reading books</w:t>
      </w:r>
      <w:r w:rsidRPr="00A94EB7">
        <w:rPr>
          <w:color w:val="222222"/>
          <w:sz w:val="16"/>
          <w:szCs w:val="16"/>
        </w:rPr>
        <w:t> and articles </w:t>
      </w:r>
      <w:r w:rsidRPr="00A94EB7">
        <w:rPr>
          <w:rStyle w:val="m5577519854659992616gmail-styleunderline"/>
          <w:color w:val="222222"/>
          <w:sz w:val="16"/>
        </w:rPr>
        <w:t>about the suffering of people thousands of miles away</w:t>
      </w:r>
      <w:r w:rsidRPr="00A94EB7">
        <w:rPr>
          <w:color w:val="222222"/>
          <w:sz w:val="16"/>
          <w:szCs w:val="16"/>
        </w:rPr>
        <w:t> or right in our own communities </w:t>
      </w:r>
      <w:r w:rsidRPr="00A94EB7">
        <w:rPr>
          <w:rStyle w:val="m5577519854659992616gmail-styleunderline"/>
          <w:color w:val="222222"/>
          <w:sz w:val="16"/>
        </w:rPr>
        <w:t>drives people to become involved in the community at large</w:t>
      </w:r>
      <w:r w:rsidRPr="00A94EB7">
        <w:rPr>
          <w:color w:val="222222"/>
          <w:sz w:val="16"/>
          <w:szCs w:val="16"/>
        </w:rPr>
        <w:t>.</w:t>
      </w:r>
    </w:p>
    <w:p w14:paraId="536D79A8" w14:textId="77777777" w:rsidR="00AB3CFC" w:rsidRPr="00A94EB7" w:rsidRDefault="00AB3CFC" w:rsidP="00AB3CFC">
      <w:pPr>
        <w:shd w:val="clear" w:color="auto" w:fill="FFFFFF"/>
        <w:rPr>
          <w:color w:val="222222"/>
          <w:sz w:val="16"/>
          <w:szCs w:val="16"/>
        </w:rPr>
      </w:pPr>
      <w:r w:rsidRPr="00A94EB7">
        <w:rPr>
          <w:color w:val="222222"/>
          <w:sz w:val="16"/>
          <w:szCs w:val="16"/>
        </w:rPr>
        <w:t>Research has also focused on how </w:t>
      </w:r>
      <w:r w:rsidRPr="00A94EB7">
        <w:rPr>
          <w:rStyle w:val="m5577519854659992616gmail-styleunderline"/>
          <w:color w:val="222222"/>
          <w:sz w:val="16"/>
        </w:rPr>
        <w:t>debate prepares us for life in the public sphere</w:t>
      </w:r>
      <w:r w:rsidRPr="00A94EB7">
        <w:rPr>
          <w:color w:val="222222"/>
          <w:sz w:val="16"/>
          <w:szCs w:val="16"/>
        </w:rPr>
        <w:t>. </w:t>
      </w:r>
      <w:r w:rsidRPr="00A94EB7">
        <w:rPr>
          <w:rStyle w:val="m5577519854659992616gmail-styleunderline"/>
          <w:color w:val="222222"/>
          <w:sz w:val="16"/>
        </w:rPr>
        <w:t>Issues that we discuss in debate have found their way onto the national</w:t>
      </w:r>
      <w:r w:rsidRPr="00A94EB7">
        <w:rPr>
          <w:color w:val="222222"/>
          <w:sz w:val="16"/>
          <w:szCs w:val="16"/>
        </w:rPr>
        <w:t> policy </w:t>
      </w:r>
      <w:r w:rsidRPr="00A94EB7">
        <w:rPr>
          <w:rStyle w:val="m5577519854659992616gmail-styleunderline"/>
          <w:color w:val="222222"/>
          <w:sz w:val="16"/>
        </w:rPr>
        <w:t>stage</w:t>
      </w:r>
      <w:r w:rsidRPr="00A94EB7">
        <w:rPr>
          <w:color w:val="222222"/>
          <w:sz w:val="16"/>
          <w:szCs w:val="16"/>
        </w:rPr>
        <w:t>, and </w:t>
      </w:r>
      <w:r w:rsidRPr="00A94EB7">
        <w:rPr>
          <w:rStyle w:val="m5577519854659992616gmail-styleunderline"/>
          <w:color w:val="222222"/>
          <w:sz w:val="16"/>
        </w:rPr>
        <w:t>training in</w:t>
      </w:r>
      <w:r w:rsidRPr="00A94EB7">
        <w:rPr>
          <w:color w:val="222222"/>
          <w:sz w:val="16"/>
          <w:szCs w:val="16"/>
        </w:rPr>
        <w:t> intercollegiate </w:t>
      </w:r>
      <w:r w:rsidRPr="00A94EB7">
        <w:rPr>
          <w:rStyle w:val="m5577519854659992616gmail-styleunderline"/>
          <w:color w:val="222222"/>
          <w:sz w:val="16"/>
        </w:rPr>
        <w:t xml:space="preserve">debate </w:t>
      </w:r>
      <w:r w:rsidRPr="00C40047">
        <w:rPr>
          <w:rStyle w:val="StyleUnderline"/>
          <w:highlight w:val="green"/>
        </w:rPr>
        <w:t xml:space="preserve">makes us good </w:t>
      </w:r>
      <w:r w:rsidRPr="00A94EB7">
        <w:rPr>
          <w:rStyle w:val="Emphasis"/>
        </w:rPr>
        <w:t xml:space="preserve">public </w:t>
      </w:r>
      <w:r w:rsidRPr="00C40047">
        <w:rPr>
          <w:rStyle w:val="Emphasis"/>
          <w:highlight w:val="green"/>
        </w:rPr>
        <w:t>advocates</w:t>
      </w:r>
      <w:r w:rsidRPr="00A94EB7">
        <w:rPr>
          <w:color w:val="222222"/>
          <w:sz w:val="16"/>
          <w:szCs w:val="16"/>
        </w:rPr>
        <w:t>. The public sphere is the arena in which we all must participate to be active citizens. </w:t>
      </w:r>
      <w:r w:rsidRPr="00A94EB7">
        <w:rPr>
          <w:rStyle w:val="m5577519854659992616gmail-styleunderline"/>
          <w:color w:val="222222"/>
          <w:sz w:val="16"/>
        </w:rPr>
        <w:t>Even after</w:t>
      </w:r>
      <w:r w:rsidRPr="00A94EB7">
        <w:rPr>
          <w:color w:val="222222"/>
          <w:sz w:val="16"/>
          <w:szCs w:val="16"/>
        </w:rPr>
        <w:t> we leave </w:t>
      </w:r>
      <w:r w:rsidRPr="00A94EB7">
        <w:rPr>
          <w:rStyle w:val="m5577519854659992616gmail-styleunderline"/>
          <w:color w:val="222222"/>
          <w:sz w:val="16"/>
        </w:rPr>
        <w:t>debate, the skills</w:t>
      </w:r>
      <w:r w:rsidRPr="00A94EB7">
        <w:rPr>
          <w:color w:val="222222"/>
          <w:sz w:val="16"/>
          <w:szCs w:val="16"/>
        </w:rPr>
        <w:t> that </w:t>
      </w:r>
      <w:r w:rsidRPr="00A94EB7">
        <w:rPr>
          <w:rStyle w:val="m5577519854659992616gmail-styleunderline"/>
          <w:color w:val="222222"/>
          <w:sz w:val="16"/>
        </w:rPr>
        <w:t>we have gained should help us to be better advocates</w:t>
      </w:r>
      <w:r w:rsidRPr="00A94EB7">
        <w:rPr>
          <w:color w:val="222222"/>
          <w:sz w:val="16"/>
          <w:szCs w:val="16"/>
        </w:rPr>
        <w:t> and citizens. Research has looked at how </w:t>
      </w:r>
      <w:r w:rsidRPr="00A94EB7">
        <w:rPr>
          <w:rStyle w:val="m5577519854659992616gmail-styleunderline"/>
          <w:color w:val="222222"/>
          <w:sz w:val="16"/>
        </w:rPr>
        <w:t>debate impacts education</w:t>
      </w:r>
      <w:r w:rsidRPr="00A94EB7">
        <w:rPr>
          <w:color w:val="222222"/>
          <w:sz w:val="16"/>
          <w:szCs w:val="16"/>
        </w:rPr>
        <w:t> (</w:t>
      </w:r>
      <w:proofErr w:type="spellStart"/>
      <w:r w:rsidRPr="00A94EB7">
        <w:rPr>
          <w:color w:val="222222"/>
          <w:sz w:val="16"/>
          <w:szCs w:val="16"/>
        </w:rPr>
        <w:t>Matlon</w:t>
      </w:r>
      <w:proofErr w:type="spellEnd"/>
      <w:r w:rsidRPr="00A94EB7">
        <w:rPr>
          <w:color w:val="222222"/>
          <w:sz w:val="16"/>
          <w:szCs w:val="16"/>
        </w:rPr>
        <w:t xml:space="preserve"> and </w:t>
      </w:r>
      <w:proofErr w:type="spellStart"/>
      <w:r w:rsidRPr="00A94EB7">
        <w:rPr>
          <w:color w:val="222222"/>
          <w:sz w:val="16"/>
          <w:szCs w:val="16"/>
        </w:rPr>
        <w:t>Keele</w:t>
      </w:r>
      <w:proofErr w:type="spellEnd"/>
      <w:r w:rsidRPr="00A94EB7">
        <w:rPr>
          <w:color w:val="222222"/>
          <w:sz w:val="16"/>
          <w:szCs w:val="16"/>
        </w:rPr>
        <w:t xml:space="preserve"> 1984), </w:t>
      </w:r>
      <w:r w:rsidRPr="00A94EB7">
        <w:rPr>
          <w:rStyle w:val="m5577519854659992616gmail-styleunderline"/>
          <w:color w:val="222222"/>
          <w:sz w:val="16"/>
        </w:rPr>
        <w:t>legal training</w:t>
      </w:r>
      <w:r w:rsidRPr="00A94EB7">
        <w:rPr>
          <w:color w:val="222222"/>
          <w:sz w:val="16"/>
          <w:szCs w:val="16"/>
        </w:rPr>
        <w:t xml:space="preserve"> (Parkinson, </w:t>
      </w:r>
      <w:proofErr w:type="spellStart"/>
      <w:r w:rsidRPr="00A94EB7">
        <w:rPr>
          <w:color w:val="222222"/>
          <w:sz w:val="16"/>
          <w:szCs w:val="16"/>
        </w:rPr>
        <w:t>Gisler</w:t>
      </w:r>
      <w:proofErr w:type="spellEnd"/>
      <w:r w:rsidRPr="00A94EB7">
        <w:rPr>
          <w:color w:val="222222"/>
          <w:sz w:val="16"/>
          <w:szCs w:val="16"/>
        </w:rPr>
        <w:t xml:space="preserve"> and Pelias 1983, Nobles </w:t>
      </w:r>
      <w:proofErr w:type="gramStart"/>
      <w:r w:rsidRPr="00A94EB7">
        <w:rPr>
          <w:color w:val="222222"/>
          <w:sz w:val="16"/>
          <w:szCs w:val="16"/>
        </w:rPr>
        <w:t>19850</w:t>
      </w:r>
      <w:proofErr w:type="gramEnd"/>
      <w:r w:rsidRPr="00A94EB7">
        <w:rPr>
          <w:color w:val="222222"/>
          <w:sz w:val="16"/>
          <w:szCs w:val="16"/>
        </w:rPr>
        <w:t> </w:t>
      </w:r>
      <w:r w:rsidRPr="00A94EB7">
        <w:rPr>
          <w:rStyle w:val="m5577519854659992616gmail-styleunderline"/>
          <w:color w:val="222222"/>
          <w:sz w:val="16"/>
        </w:rPr>
        <w:t>and behavioral traits</w:t>
      </w:r>
      <w:r w:rsidRPr="00A94EB7">
        <w:rPr>
          <w:color w:val="222222"/>
          <w:sz w:val="16"/>
          <w:szCs w:val="16"/>
        </w:rPr>
        <w:t> (McGlone 1974, Colbert 1994). These works illustrate the impact that public debate has on students as they prepare to enter the public sphere. </w:t>
      </w:r>
    </w:p>
    <w:p w14:paraId="29E0F5F4" w14:textId="77777777" w:rsidR="00AB3CFC" w:rsidRPr="00A94EB7" w:rsidRDefault="00AB3CFC" w:rsidP="00AB3CFC">
      <w:pPr>
        <w:shd w:val="clear" w:color="auto" w:fill="FFFFFF"/>
        <w:rPr>
          <w:color w:val="222222"/>
          <w:sz w:val="16"/>
          <w:szCs w:val="16"/>
        </w:rPr>
      </w:pPr>
      <w:r w:rsidRPr="00A94EB7">
        <w:rPr>
          <w:rStyle w:val="StyleUnderline"/>
        </w:rPr>
        <w:t xml:space="preserve">The </w:t>
      </w:r>
      <w:r w:rsidRPr="00C40047">
        <w:rPr>
          <w:rStyle w:val="StyleUnderline"/>
          <w:highlight w:val="green"/>
        </w:rPr>
        <w:t>debaters who</w:t>
      </w:r>
      <w:r w:rsidRPr="00A94EB7">
        <w:rPr>
          <w:color w:val="222222"/>
          <w:sz w:val="16"/>
          <w:szCs w:val="16"/>
        </w:rPr>
        <w:t> take active roles such as </w:t>
      </w:r>
      <w:r w:rsidRPr="00C40047">
        <w:rPr>
          <w:rStyle w:val="StyleUnderline"/>
          <w:highlight w:val="green"/>
        </w:rPr>
        <w:t>protest</w:t>
      </w:r>
      <w:r w:rsidRPr="00A94EB7">
        <w:rPr>
          <w:rStyle w:val="StyleUnderline"/>
        </w:rPr>
        <w:t>ing</w:t>
      </w:r>
      <w:r w:rsidRPr="00A94EB7">
        <w:rPr>
          <w:color w:val="222222"/>
          <w:sz w:val="16"/>
          <w:szCs w:val="16"/>
        </w:rPr>
        <w:t> </w:t>
      </w:r>
      <w:r w:rsidRPr="00C40047">
        <w:rPr>
          <w:rStyle w:val="StyleUnderline"/>
          <w:highlight w:val="green"/>
        </w:rPr>
        <w:t>sanctions were</w:t>
      </w:r>
      <w:r w:rsidRPr="00A94EB7">
        <w:rPr>
          <w:color w:val="222222"/>
          <w:sz w:val="16"/>
          <w:szCs w:val="16"/>
        </w:rPr>
        <w:t> probably </w:t>
      </w:r>
      <w:r w:rsidRPr="00C40047">
        <w:rPr>
          <w:rStyle w:val="StyleUnderline"/>
          <w:highlight w:val="green"/>
        </w:rPr>
        <w:t>not </w:t>
      </w:r>
      <w:r w:rsidRPr="00A94EB7">
        <w:rPr>
          <w:rStyle w:val="Emphasis"/>
        </w:rPr>
        <w:t>actively </w:t>
      </w:r>
      <w:r w:rsidRPr="00C40047">
        <w:rPr>
          <w:rStyle w:val="Emphasis"/>
          <w:highlight w:val="green"/>
        </w:rPr>
        <w:t>engaged</w:t>
      </w:r>
      <w:r w:rsidRPr="00A94EB7">
        <w:rPr>
          <w:rStyle w:val="StyleUnderline"/>
        </w:rPr>
        <w:t xml:space="preserve"> in the issue </w:t>
      </w:r>
      <w:r w:rsidRPr="00C40047">
        <w:rPr>
          <w:rStyle w:val="StyleUnderline"/>
          <w:highlight w:val="green"/>
        </w:rPr>
        <w:t>until</w:t>
      </w:r>
      <w:r w:rsidRPr="00A94EB7">
        <w:rPr>
          <w:rStyle w:val="StyleUnderline"/>
        </w:rPr>
        <w:t xml:space="preserve"> their </w:t>
      </w:r>
      <w:r w:rsidRPr="00C40047">
        <w:rPr>
          <w:rStyle w:val="StyleUnderline"/>
          <w:highlight w:val="green"/>
        </w:rPr>
        <w:t>research drew them</w:t>
      </w:r>
      <w:r w:rsidRPr="00A94EB7">
        <w:rPr>
          <w:rStyle w:val="m5577519854659992616gmail-styleunderline"/>
          <w:color w:val="222222"/>
          <w:sz w:val="16"/>
        </w:rPr>
        <w:t> in</w:t>
      </w:r>
      <w:r w:rsidRPr="00C40047">
        <w:rPr>
          <w:rStyle w:val="StyleUnderline"/>
          <w:highlight w:val="green"/>
        </w:rPr>
        <w:t>to the topic</w:t>
      </w:r>
      <w:r w:rsidRPr="00A94EB7">
        <w:rPr>
          <w:color w:val="222222"/>
          <w:sz w:val="16"/>
          <w:szCs w:val="16"/>
        </w:rPr>
        <w:t>. Furthermore, </w:t>
      </w:r>
      <w:r w:rsidRPr="00A94EB7">
        <w:rPr>
          <w:rStyle w:val="m5577519854659992616gmail-styleunderline"/>
          <w:color w:val="222222"/>
          <w:sz w:val="16"/>
        </w:rPr>
        <w:t xml:space="preserve">the process of intense research for debate may </w:t>
      </w:r>
      <w:proofErr w:type="gramStart"/>
      <w:r w:rsidRPr="00A94EB7">
        <w:rPr>
          <w:rStyle w:val="m5577519854659992616gmail-styleunderline"/>
          <w:color w:val="222222"/>
          <w:sz w:val="16"/>
        </w:rPr>
        <w:t>actually change</w:t>
      </w:r>
      <w:proofErr w:type="gramEnd"/>
      <w:r w:rsidRPr="00A94EB7">
        <w:rPr>
          <w:rStyle w:val="m5577519854659992616gmail-styleunderline"/>
          <w:color w:val="222222"/>
          <w:sz w:val="16"/>
        </w:rPr>
        <w:t xml:space="preserve"> the positions debaters hold</w:t>
      </w:r>
      <w:r w:rsidRPr="00A94EB7">
        <w:rPr>
          <w:color w:val="222222"/>
          <w:sz w:val="16"/>
          <w:szCs w:val="16"/>
        </w:rPr>
        <w:t xml:space="preserve">. Since debaters typically </w:t>
      </w:r>
      <w:proofErr w:type="gramStart"/>
      <w:r w:rsidRPr="00A94EB7">
        <w:rPr>
          <w:color w:val="222222"/>
          <w:sz w:val="16"/>
          <w:szCs w:val="16"/>
        </w:rPr>
        <w:t>enter into</w:t>
      </w:r>
      <w:proofErr w:type="gramEnd"/>
      <w:r w:rsidRPr="00A94EB7">
        <w:rPr>
          <w:color w:val="222222"/>
          <w:sz w:val="16"/>
          <w:szCs w:val="16"/>
        </w:rPr>
        <w:t xml:space="preserve"> a topic with only cursory (if any) knowledge of the issue, </w:t>
      </w:r>
      <w:r w:rsidRPr="00A94EB7">
        <w:rPr>
          <w:rStyle w:val="m5577519854659992616gmail-styleunderline"/>
          <w:color w:val="222222"/>
          <w:sz w:val="16"/>
        </w:rPr>
        <w:t>the research process provides exposure to issues that were previously unknown</w:t>
      </w:r>
      <w:r w:rsidRPr="00A94EB7">
        <w:rPr>
          <w:color w:val="222222"/>
          <w:sz w:val="16"/>
          <w:szCs w:val="16"/>
        </w:rPr>
        <w:t>. </w:t>
      </w:r>
      <w:r w:rsidRPr="00A94EB7">
        <w:rPr>
          <w:rStyle w:val="m5577519854659992616gmail-styleunderline"/>
          <w:color w:val="222222"/>
          <w:sz w:val="16"/>
        </w:rPr>
        <w:t>Exposure to</w:t>
      </w:r>
      <w:r w:rsidRPr="00A94EB7">
        <w:rPr>
          <w:color w:val="222222"/>
          <w:sz w:val="16"/>
          <w:szCs w:val="16"/>
        </w:rPr>
        <w:t> the literature on </w:t>
      </w:r>
      <w:r w:rsidRPr="00A94EB7">
        <w:rPr>
          <w:rStyle w:val="m5577519854659992616gmail-styleunderline"/>
          <w:color w:val="222222"/>
          <w:sz w:val="16"/>
        </w:rPr>
        <w:t>a topic can</w:t>
      </w:r>
      <w:r w:rsidRPr="00A94EB7">
        <w:rPr>
          <w:color w:val="222222"/>
          <w:sz w:val="16"/>
          <w:szCs w:val="16"/>
        </w:rPr>
        <w:t xml:space="preserve"> create, </w:t>
      </w:r>
      <w:proofErr w:type="gramStart"/>
      <w:r w:rsidRPr="00A94EB7">
        <w:rPr>
          <w:color w:val="222222"/>
          <w:sz w:val="16"/>
          <w:szCs w:val="16"/>
        </w:rPr>
        <w:t>reinforce</w:t>
      </w:r>
      <w:proofErr w:type="gramEnd"/>
      <w:r w:rsidRPr="00A94EB7">
        <w:rPr>
          <w:color w:val="222222"/>
          <w:sz w:val="16"/>
          <w:szCs w:val="16"/>
        </w:rPr>
        <w:t xml:space="preserve"> or </w:t>
      </w:r>
      <w:r w:rsidRPr="00A94EB7">
        <w:rPr>
          <w:rStyle w:val="m5577519854659992616gmail-styleunderline"/>
          <w:color w:val="222222"/>
          <w:sz w:val="16"/>
        </w:rPr>
        <w:t>alter an individual's opinions</w:t>
      </w:r>
      <w:r w:rsidRPr="00A94EB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94EB7">
        <w:rPr>
          <w:color w:val="222222"/>
          <w:u w:val="single"/>
        </w:rPr>
        <w:t>exposure to debate research as the person </w:t>
      </w:r>
      <w:r w:rsidRPr="00A94EB7">
        <w:rPr>
          <w:rStyle w:val="StyleUnderline"/>
        </w:rPr>
        <w:t>finding the evidence</w:t>
      </w:r>
      <w:r w:rsidRPr="00A94EB7">
        <w:rPr>
          <w:color w:val="222222"/>
          <w:sz w:val="16"/>
          <w:szCs w:val="16"/>
        </w:rPr>
        <w:t>, hearing it as the opponent in a debate round (or as judge) </w:t>
      </w:r>
      <w:r w:rsidRPr="00A94EB7">
        <w:rPr>
          <w:color w:val="222222"/>
          <w:u w:val="single"/>
        </w:rPr>
        <w:t>acts as a</w:t>
      </w:r>
      <w:r w:rsidRPr="00A94EB7">
        <w:rPr>
          <w:color w:val="222222"/>
          <w:sz w:val="16"/>
          <w:szCs w:val="16"/>
        </w:rPr>
        <w:t>n initial </w:t>
      </w:r>
      <w:r w:rsidRPr="00A94EB7">
        <w:rPr>
          <w:color w:val="222222"/>
          <w:u w:val="single"/>
        </w:rPr>
        <w:t>spark of awareness on an issue</w:t>
      </w:r>
      <w:r w:rsidRPr="00A94EB7">
        <w:rPr>
          <w:color w:val="222222"/>
          <w:sz w:val="16"/>
          <w:szCs w:val="16"/>
        </w:rPr>
        <w:t>. This process of discovery seems to have a similar impact to watching an investigative news report.</w:t>
      </w:r>
    </w:p>
    <w:p w14:paraId="364855E7" w14:textId="77777777" w:rsidR="00AB3CFC" w:rsidRPr="00A94EB7" w:rsidRDefault="00AB3CFC" w:rsidP="00AB3CFC">
      <w:pPr>
        <w:shd w:val="clear" w:color="auto" w:fill="FFFFFF"/>
        <w:rPr>
          <w:color w:val="222222"/>
          <w:sz w:val="14"/>
          <w:szCs w:val="16"/>
        </w:rPr>
      </w:pPr>
      <w:r w:rsidRPr="00A94EB7">
        <w:rPr>
          <w:color w:val="222222"/>
          <w:sz w:val="16"/>
          <w:szCs w:val="16"/>
        </w:rPr>
        <w:t>Mitchell claimed that </w:t>
      </w:r>
      <w:r w:rsidRPr="00A94EB7">
        <w:rPr>
          <w:rStyle w:val="m5577519854659992616gmail-styleunderline"/>
          <w:color w:val="222222"/>
          <w:sz w:val="16"/>
        </w:rPr>
        <w:t>debate could be</w:t>
      </w:r>
      <w:r w:rsidRPr="00A94EB7">
        <w:rPr>
          <w:color w:val="222222"/>
          <w:sz w:val="16"/>
          <w:szCs w:val="16"/>
        </w:rPr>
        <w:t xml:space="preserve"> more than it was traditionally </w:t>
      </w:r>
      <w:proofErr w:type="gramStart"/>
      <w:r w:rsidRPr="00A94EB7">
        <w:rPr>
          <w:color w:val="222222"/>
          <w:sz w:val="16"/>
          <w:szCs w:val="16"/>
        </w:rPr>
        <w:t>seen as,</w:t>
      </w:r>
      <w:proofErr w:type="gramEnd"/>
      <w:r w:rsidRPr="00A94EB7">
        <w:rPr>
          <w:color w:val="222222"/>
          <w:sz w:val="16"/>
          <w:szCs w:val="16"/>
        </w:rPr>
        <w:t xml:space="preserve"> that it could be </w:t>
      </w:r>
      <w:r w:rsidRPr="00A94EB7">
        <w:rPr>
          <w:rStyle w:val="m5577519854659992616gmail-styleunderline"/>
          <w:color w:val="222222"/>
          <w:sz w:val="16"/>
        </w:rPr>
        <w:t>a catalyst to empower people to act in the social arena</w:t>
      </w:r>
      <w:r w:rsidRPr="00A94EB7">
        <w:rPr>
          <w:color w:val="222222"/>
          <w:sz w:val="16"/>
          <w:szCs w:val="16"/>
        </w:rPr>
        <w:t>. We surmise that there is a step in between the debate and the action. </w:t>
      </w:r>
      <w:r w:rsidRPr="00A94EB7">
        <w:rPr>
          <w:rStyle w:val="m5577519854659992616gmail-styleunderline"/>
          <w:color w:val="222222"/>
          <w:sz w:val="16"/>
        </w:rPr>
        <w:t>The</w:t>
      </w:r>
      <w:r w:rsidRPr="00A94EB7">
        <w:rPr>
          <w:color w:val="222222"/>
          <w:sz w:val="16"/>
          <w:szCs w:val="16"/>
        </w:rPr>
        <w:t> intermediary </w:t>
      </w:r>
      <w:r w:rsidRPr="00A94EB7">
        <w:rPr>
          <w:rStyle w:val="m5577519854659992616gmail-styleunderline"/>
          <w:color w:val="222222"/>
          <w:sz w:val="16"/>
        </w:rPr>
        <w:t>step where people are inspired to agency is based on the research that they do</w:t>
      </w:r>
      <w:r w:rsidRPr="00A94EB7">
        <w:rPr>
          <w:color w:val="222222"/>
          <w:sz w:val="16"/>
          <w:szCs w:val="16"/>
        </w:rPr>
        <w:t>. </w:t>
      </w:r>
      <w:r w:rsidRPr="00A94EB7">
        <w:rPr>
          <w:rStyle w:val="m5577519854659992616gmail-styleunderline"/>
          <w:color w:val="222222"/>
          <w:sz w:val="16"/>
        </w:rPr>
        <w:t>If students are compelled to act, research is a main factor</w:t>
      </w:r>
      <w:r w:rsidRPr="00A94EB7">
        <w:rPr>
          <w:color w:val="222222"/>
          <w:sz w:val="16"/>
          <w:szCs w:val="16"/>
        </w:rPr>
        <w:t> in compelling them to do so. </w:t>
      </w:r>
      <w:r w:rsidRPr="00C40047">
        <w:rPr>
          <w:rStyle w:val="StyleUnderline"/>
          <w:highlight w:val="green"/>
        </w:rPr>
        <w:t>Even if</w:t>
      </w:r>
      <w:r w:rsidRPr="00A94EB7">
        <w:rPr>
          <w:rStyle w:val="m5577519854659992616gmail-styleunderline"/>
          <w:color w:val="222222"/>
          <w:sz w:val="16"/>
        </w:rPr>
        <w:t xml:space="preserve"> students are </w:t>
      </w:r>
      <w:r w:rsidRPr="00C40047">
        <w:rPr>
          <w:rStyle w:val="Emphasis"/>
          <w:highlight w:val="green"/>
        </w:rPr>
        <w:t>not compelled</w:t>
      </w:r>
      <w:r w:rsidRPr="00C40047">
        <w:rPr>
          <w:rStyle w:val="StyleUnderline"/>
          <w:highlight w:val="green"/>
        </w:rPr>
        <w:t xml:space="preserve"> to take</w:t>
      </w:r>
      <w:r w:rsidRPr="00A94EB7">
        <w:rPr>
          <w:color w:val="222222"/>
          <w:sz w:val="16"/>
          <w:szCs w:val="16"/>
        </w:rPr>
        <w:t> direct </w:t>
      </w:r>
      <w:r w:rsidRPr="00C40047">
        <w:rPr>
          <w:rStyle w:val="StyleUnderline"/>
          <w:highlight w:val="green"/>
        </w:rPr>
        <w:t xml:space="preserve">action, research </w:t>
      </w:r>
      <w:r w:rsidRPr="00A94EB7">
        <w:rPr>
          <w:rStyle w:val="Emphasis"/>
        </w:rPr>
        <w:t xml:space="preserve">still </w:t>
      </w:r>
      <w:r w:rsidRPr="00C40047">
        <w:rPr>
          <w:rStyle w:val="Emphasis"/>
          <w:highlight w:val="green"/>
        </w:rPr>
        <w:t>changes</w:t>
      </w:r>
      <w:r w:rsidRPr="00C40047">
        <w:rPr>
          <w:rStyle w:val="StyleUnderline"/>
          <w:highlight w:val="green"/>
        </w:rPr>
        <w:t xml:space="preserve"> opinions</w:t>
      </w:r>
      <w:r w:rsidRPr="00A94EB7">
        <w:rPr>
          <w:color w:val="222222"/>
          <w:sz w:val="16"/>
          <w:szCs w:val="16"/>
        </w:rPr>
        <w:t> and attitudes.</w:t>
      </w:r>
    </w:p>
    <w:p w14:paraId="1014449B" w14:textId="77777777" w:rsidR="00AB3CFC" w:rsidRPr="00A94EB7" w:rsidRDefault="00AB3CFC" w:rsidP="00AB3CFC">
      <w:pPr>
        <w:shd w:val="clear" w:color="auto" w:fill="FFFFFF"/>
        <w:rPr>
          <w:rStyle w:val="m5577519854659992616gmail-styleunderline"/>
          <w:color w:val="222222"/>
          <w:sz w:val="16"/>
        </w:rPr>
      </w:pPr>
      <w:r w:rsidRPr="00A94EB7">
        <w:rPr>
          <w:rStyle w:val="m5577519854659992616gmail-styleunderline"/>
          <w:color w:val="222222"/>
          <w:sz w:val="16"/>
        </w:rPr>
        <w:t>Research</w:t>
      </w:r>
      <w:r w:rsidRPr="00A94EB7">
        <w:rPr>
          <w:color w:val="222222"/>
          <w:sz w:val="16"/>
          <w:szCs w:val="16"/>
        </w:rPr>
        <w:t> often </w:t>
      </w:r>
      <w:r w:rsidRPr="00A94EB7">
        <w:rPr>
          <w:rStyle w:val="m5577519854659992616gmail-styleunderline"/>
          <w:color w:val="222222"/>
          <w:sz w:val="16"/>
        </w:rPr>
        <w:t xml:space="preserve">compels students to </w:t>
      </w:r>
      <w:proofErr w:type="gramStart"/>
      <w:r w:rsidRPr="00A94EB7">
        <w:rPr>
          <w:rStyle w:val="m5577519854659992616gmail-styleunderline"/>
          <w:color w:val="222222"/>
          <w:sz w:val="16"/>
        </w:rPr>
        <w:t>take action</w:t>
      </w:r>
      <w:proofErr w:type="gramEnd"/>
      <w:r w:rsidRPr="00A94EB7">
        <w:rPr>
          <w:color w:val="222222"/>
          <w:sz w:val="16"/>
          <w:szCs w:val="16"/>
        </w:rPr>
        <w:t> in the social arena. </w:t>
      </w:r>
      <w:r w:rsidRPr="00A94EB7">
        <w:rPr>
          <w:rStyle w:val="m5577519854659992616gmail-styleunderline"/>
          <w:color w:val="222222"/>
          <w:sz w:val="16"/>
        </w:rPr>
        <w:t>Debate topics guide students in a direction that allows them to explore what is going on</w:t>
      </w:r>
      <w:r w:rsidRPr="00A94EB7">
        <w:rPr>
          <w:color w:val="222222"/>
          <w:sz w:val="16"/>
          <w:szCs w:val="16"/>
        </w:rPr>
        <w:t> in the world. Last year </w:t>
      </w:r>
      <w:r w:rsidRPr="00C40047">
        <w:rPr>
          <w:rStyle w:val="StyleUnderline"/>
          <w:highlight w:val="green"/>
        </w:rPr>
        <w:t>the</w:t>
      </w:r>
      <w:r w:rsidRPr="00A94EB7">
        <w:rPr>
          <w:color w:val="222222"/>
          <w:sz w:val="16"/>
          <w:szCs w:val="16"/>
        </w:rPr>
        <w:t> college </w:t>
      </w:r>
      <w:r w:rsidRPr="00A94EB7">
        <w:rPr>
          <w:rStyle w:val="m5577519854659992616gmail-styleunderline"/>
          <w:color w:val="222222"/>
          <w:sz w:val="16"/>
        </w:rPr>
        <w:t>policy debate </w:t>
      </w:r>
      <w:r w:rsidRPr="00C40047">
        <w:rPr>
          <w:rStyle w:val="StyleUnderline"/>
          <w:highlight w:val="green"/>
        </w:rPr>
        <w:t>topic</w:t>
      </w:r>
      <w:r w:rsidRPr="00A94EB7">
        <w:rPr>
          <w:rStyle w:val="m5577519854659992616gmail-styleunderline"/>
          <w:color w:val="222222"/>
          <w:sz w:val="16"/>
        </w:rPr>
        <w:t xml:space="preserve"> was, </w:t>
      </w:r>
    </w:p>
    <w:p w14:paraId="74989EEF" w14:textId="77777777" w:rsidR="00AB3CFC" w:rsidRPr="00A94EB7" w:rsidRDefault="00AB3CFC" w:rsidP="00AB3CFC">
      <w:pPr>
        <w:shd w:val="clear" w:color="auto" w:fill="FFFFFF"/>
        <w:rPr>
          <w:color w:val="222222"/>
          <w:sz w:val="14"/>
          <w:szCs w:val="16"/>
        </w:rPr>
      </w:pPr>
      <w:r w:rsidRPr="00A94EB7">
        <w:rPr>
          <w:rStyle w:val="m5577519854659992616gmail-styleunderline"/>
          <w:color w:val="222222"/>
          <w:sz w:val="16"/>
        </w:rPr>
        <w:t>Resolved</w:t>
      </w:r>
      <w:r w:rsidRPr="00A94EB7">
        <w:rPr>
          <w:color w:val="222222"/>
          <w:sz w:val="16"/>
          <w:szCs w:val="16"/>
        </w:rPr>
        <w:t>: That </w:t>
      </w:r>
      <w:r w:rsidRPr="00A94EB7">
        <w:rPr>
          <w:rStyle w:val="m5577519854659992616gmail-styleunderline"/>
          <w:color w:val="222222"/>
          <w:sz w:val="16"/>
        </w:rPr>
        <w:t xml:space="preserve">the </w:t>
      </w:r>
      <w:r w:rsidRPr="00C40047">
        <w:rPr>
          <w:rStyle w:val="Emphasis"/>
          <w:highlight w:val="green"/>
        </w:rPr>
        <w:t>U</w:t>
      </w:r>
      <w:r w:rsidRPr="00A94EB7">
        <w:rPr>
          <w:color w:val="222222"/>
          <w:sz w:val="16"/>
          <w:szCs w:val="16"/>
        </w:rPr>
        <w:t>nited </w:t>
      </w:r>
      <w:r w:rsidRPr="00C40047">
        <w:rPr>
          <w:rStyle w:val="Emphasis"/>
          <w:highlight w:val="green"/>
        </w:rPr>
        <w:t>S</w:t>
      </w:r>
      <w:r w:rsidRPr="00A94EB7">
        <w:rPr>
          <w:color w:val="222222"/>
          <w:sz w:val="16"/>
          <w:szCs w:val="16"/>
        </w:rPr>
        <w:t>tates </w:t>
      </w:r>
      <w:r w:rsidRPr="00C40047">
        <w:rPr>
          <w:rStyle w:val="Emphasis"/>
          <w:highlight w:val="green"/>
        </w:rPr>
        <w:t>F</w:t>
      </w:r>
      <w:r w:rsidRPr="00A94EB7">
        <w:rPr>
          <w:color w:val="222222"/>
          <w:sz w:val="16"/>
          <w:szCs w:val="16"/>
        </w:rPr>
        <w:t>ederal </w:t>
      </w:r>
      <w:r w:rsidRPr="00C40047">
        <w:rPr>
          <w:rStyle w:val="Emphasis"/>
          <w:highlight w:val="green"/>
        </w:rPr>
        <w:t>G</w:t>
      </w:r>
      <w:r w:rsidRPr="00A94EB7">
        <w:rPr>
          <w:color w:val="222222"/>
          <w:sz w:val="16"/>
          <w:szCs w:val="16"/>
        </w:rPr>
        <w:t>overnment </w:t>
      </w:r>
      <w:r w:rsidRPr="00C40047">
        <w:rPr>
          <w:rStyle w:val="StyleUnderline"/>
          <w:highlight w:val="green"/>
        </w:rPr>
        <w:t>should</w:t>
      </w:r>
      <w:r w:rsidRPr="00A94EB7">
        <w:rPr>
          <w:rStyle w:val="m5577519854659992616gmail-styleunderline"/>
          <w:color w:val="222222"/>
          <w:sz w:val="16"/>
        </w:rPr>
        <w:t xml:space="preserve"> adopt a policy of constructive engagement, including the</w:t>
      </w:r>
      <w:r w:rsidRPr="00A94EB7">
        <w:rPr>
          <w:color w:val="222222"/>
          <w:sz w:val="16"/>
          <w:szCs w:val="16"/>
        </w:rPr>
        <w:t> immediate </w:t>
      </w:r>
      <w:r w:rsidRPr="00A94EB7">
        <w:rPr>
          <w:rStyle w:val="m5577519854659992616gmail-styleunderline"/>
          <w:color w:val="222222"/>
          <w:sz w:val="16"/>
        </w:rPr>
        <w:t>removal of</w:t>
      </w:r>
      <w:r w:rsidRPr="00A94EB7">
        <w:rPr>
          <w:color w:val="222222"/>
          <w:sz w:val="16"/>
          <w:szCs w:val="16"/>
        </w:rPr>
        <w:t> all or </w:t>
      </w:r>
      <w:r w:rsidRPr="00A94EB7">
        <w:rPr>
          <w:rStyle w:val="m5577519854659992616gmail-styleunderline"/>
          <w:color w:val="222222"/>
          <w:sz w:val="16"/>
        </w:rPr>
        <w:t>nearly all economic sanctions, with the government(s) of one or more</w:t>
      </w:r>
      <w:r w:rsidRPr="00A94EB7">
        <w:rPr>
          <w:color w:val="222222"/>
          <w:sz w:val="16"/>
          <w:szCs w:val="16"/>
        </w:rPr>
        <w:t> of the following nation-states:</w:t>
      </w:r>
      <w:r w:rsidRPr="00A94EB7">
        <w:rPr>
          <w:rStyle w:val="m5577519854659992616gmail-styleunderline"/>
          <w:color w:val="222222"/>
          <w:sz w:val="16"/>
        </w:rPr>
        <w:t xml:space="preserve"> Cuba, Iran, Iraq, Syria, North Korea</w:t>
      </w:r>
      <w:r w:rsidRPr="00A94EB7">
        <w:rPr>
          <w:color w:val="222222"/>
          <w:sz w:val="16"/>
          <w:szCs w:val="16"/>
        </w:rPr>
        <w:t>. </w:t>
      </w:r>
    </w:p>
    <w:p w14:paraId="1E16329C" w14:textId="77777777" w:rsidR="00AB3CFC" w:rsidRPr="00A94EB7" w:rsidRDefault="00AB3CFC" w:rsidP="00AB3CFC">
      <w:pPr>
        <w:shd w:val="clear" w:color="auto" w:fill="FFFFFF"/>
        <w:rPr>
          <w:color w:val="222222"/>
          <w:sz w:val="16"/>
          <w:szCs w:val="16"/>
        </w:rPr>
      </w:pPr>
      <w:r w:rsidRPr="00A94EB7">
        <w:rPr>
          <w:rStyle w:val="m5577519854659992616gmail-styleunderline"/>
          <w:color w:val="222222"/>
          <w:sz w:val="16"/>
        </w:rPr>
        <w:t>This topic </w:t>
      </w:r>
      <w:r w:rsidRPr="00C40047">
        <w:rPr>
          <w:rStyle w:val="StyleUnderline"/>
          <w:highlight w:val="green"/>
        </w:rPr>
        <w:t>spurred</w:t>
      </w:r>
      <w:r w:rsidRPr="00A94EB7">
        <w:rPr>
          <w:rStyle w:val="m5577519854659992616gmail-styleunderline"/>
          <w:color w:val="222222"/>
          <w:sz w:val="16"/>
        </w:rPr>
        <w:t> </w:t>
      </w:r>
      <w:r w:rsidRPr="00A94EB7">
        <w:rPr>
          <w:color w:val="222222"/>
          <w:sz w:val="16"/>
          <w:szCs w:val="16"/>
        </w:rPr>
        <w:t>quite a bit of </w:t>
      </w:r>
      <w:r w:rsidRPr="00C40047">
        <w:rPr>
          <w:rStyle w:val="StyleUnderline"/>
          <w:highlight w:val="green"/>
        </w:rPr>
        <w:t>activism</w:t>
      </w:r>
      <w:r w:rsidRPr="00A94EB7">
        <w:rPr>
          <w:color w:val="222222"/>
          <w:sz w:val="16"/>
          <w:szCs w:val="16"/>
        </w:rPr>
        <w:t> on the college debate circuit. Many </w:t>
      </w:r>
      <w:r w:rsidRPr="00A94EB7">
        <w:rPr>
          <w:rStyle w:val="m5577519854659992616gmail-styleunderline"/>
          <w:color w:val="222222"/>
          <w:sz w:val="16"/>
        </w:rPr>
        <w:t>students become actively involved in protesting</w:t>
      </w:r>
      <w:r w:rsidRPr="00A94EB7">
        <w:rPr>
          <w:color w:val="222222"/>
          <w:sz w:val="16"/>
          <w:szCs w:val="16"/>
        </w:rPr>
        <w:t> for </w:t>
      </w:r>
      <w:r w:rsidRPr="00A94EB7">
        <w:rPr>
          <w:rStyle w:val="m5577519854659992616gmail-styleunderline"/>
          <w:color w:val="222222"/>
          <w:sz w:val="16"/>
        </w:rPr>
        <w:t>the removal of sanctions</w:t>
      </w:r>
      <w:r w:rsidRPr="00A94EB7">
        <w:rPr>
          <w:color w:val="222222"/>
          <w:sz w:val="16"/>
          <w:szCs w:val="16"/>
        </w:rPr>
        <w:t> from at least one of the topic countries. </w:t>
      </w:r>
      <w:r w:rsidRPr="00A94EB7">
        <w:rPr>
          <w:rStyle w:val="m5577519854659992616gmail-styleunderline"/>
          <w:color w:val="222222"/>
          <w:sz w:val="16"/>
        </w:rPr>
        <w:t xml:space="preserve">The </w:t>
      </w:r>
      <w:r w:rsidRPr="00C40047">
        <w:rPr>
          <w:rStyle w:val="StyleUnderline"/>
          <w:highlight w:val="green"/>
        </w:rPr>
        <w:t>college</w:t>
      </w:r>
      <w:r w:rsidRPr="00A94EB7">
        <w:rPr>
          <w:rStyle w:val="m5577519854659992616gmail-styleunderline"/>
          <w:color w:val="222222"/>
          <w:sz w:val="16"/>
        </w:rPr>
        <w:t xml:space="preserve"> </w:t>
      </w:r>
      <w:proofErr w:type="spellStart"/>
      <w:r w:rsidRPr="00A94EB7">
        <w:rPr>
          <w:rStyle w:val="m5577519854659992616gmail-styleunderline"/>
          <w:color w:val="222222"/>
          <w:sz w:val="16"/>
        </w:rPr>
        <w:t>listserve</w:t>
      </w:r>
      <w:proofErr w:type="spellEnd"/>
      <w:r w:rsidRPr="00A94EB7">
        <w:rPr>
          <w:rStyle w:val="m5577519854659992616gmail-styleunderline"/>
          <w:color w:val="222222"/>
          <w:sz w:val="16"/>
        </w:rPr>
        <w:t xml:space="preserve"> </w:t>
      </w:r>
      <w:r w:rsidRPr="00C40047">
        <w:rPr>
          <w:rStyle w:val="StyleUnderline"/>
          <w:highlight w:val="green"/>
        </w:rPr>
        <w:t xml:space="preserve">was used to </w:t>
      </w:r>
      <w:r w:rsidRPr="00C40047">
        <w:rPr>
          <w:rStyle w:val="Emphasis"/>
          <w:highlight w:val="green"/>
        </w:rPr>
        <w:t>rally people</w:t>
      </w:r>
      <w:r w:rsidRPr="00C40047">
        <w:rPr>
          <w:rStyle w:val="StyleUnderline"/>
          <w:highlight w:val="green"/>
        </w:rPr>
        <w:t xml:space="preserve"> in support of</w:t>
      </w:r>
      <w:r w:rsidRPr="00A94EB7">
        <w:rPr>
          <w:b/>
          <w:bCs/>
          <w:color w:val="222222"/>
          <w:sz w:val="16"/>
          <w:szCs w:val="16"/>
        </w:rPr>
        <w:t> </w:t>
      </w:r>
      <w:r w:rsidRPr="00A94EB7">
        <w:rPr>
          <w:color w:val="222222"/>
          <w:sz w:val="16"/>
          <w:szCs w:val="16"/>
        </w:rPr>
        <w:t xml:space="preserve">various </w:t>
      </w:r>
      <w:r w:rsidRPr="00C40047">
        <w:rPr>
          <w:rStyle w:val="Emphasis"/>
          <w:highlight w:val="green"/>
        </w:rPr>
        <w:t>movements</w:t>
      </w:r>
      <w:r w:rsidRPr="00A94EB7">
        <w:rPr>
          <w:rStyle w:val="m5577519854659992616gmail-styleunderline"/>
          <w:color w:val="222222"/>
          <w:sz w:val="16"/>
        </w:rPr>
        <w:t xml:space="preserve"> to remove sanctions on</w:t>
      </w:r>
      <w:r w:rsidRPr="00A94EB7">
        <w:rPr>
          <w:color w:val="222222"/>
          <w:sz w:val="16"/>
          <w:szCs w:val="16"/>
        </w:rPr>
        <w:t> both </w:t>
      </w:r>
      <w:r w:rsidRPr="00A94EB7">
        <w:rPr>
          <w:rStyle w:val="m5577519854659992616gmail-styleunderline"/>
          <w:color w:val="222222"/>
          <w:sz w:val="16"/>
        </w:rPr>
        <w:t>Iraq and Cuba</w:t>
      </w:r>
      <w:r w:rsidRPr="00A94EB7">
        <w:rPr>
          <w:color w:val="222222"/>
          <w:sz w:val="16"/>
          <w:szCs w:val="16"/>
        </w:rPr>
        <w:t>. These messages were posted after the research on the topic began. While this topic did not lend itself to activism beyond rallying the government, </w:t>
      </w:r>
      <w:r w:rsidRPr="00A94EB7">
        <w:rPr>
          <w:rStyle w:val="m5577519854659992616gmail-styleunderline"/>
          <w:color w:val="222222"/>
          <w:sz w:val="16"/>
        </w:rPr>
        <w:t>other topics</w:t>
      </w:r>
      <w:r w:rsidRPr="00A94EB7">
        <w:rPr>
          <w:color w:val="222222"/>
          <w:sz w:val="16"/>
          <w:szCs w:val="16"/>
        </w:rPr>
        <w:t> have </w:t>
      </w:r>
      <w:r w:rsidRPr="00A94EB7">
        <w:rPr>
          <w:rStyle w:val="m5577519854659992616gmail-styleunderline"/>
          <w:color w:val="222222"/>
          <w:sz w:val="16"/>
        </w:rPr>
        <w:t>allowed students to take their beliefs</w:t>
      </w:r>
      <w:r w:rsidRPr="00A94EB7">
        <w:rPr>
          <w:color w:val="222222"/>
          <w:sz w:val="16"/>
          <w:szCs w:val="16"/>
        </w:rPr>
        <w:t> outside of the laboratory and </w:t>
      </w:r>
      <w:r w:rsidRPr="00A94EB7">
        <w:rPr>
          <w:rStyle w:val="m5577519854659992616gmail-styleunderline"/>
          <w:color w:val="222222"/>
          <w:sz w:val="16"/>
        </w:rPr>
        <w:t>into action</w:t>
      </w:r>
      <w:r w:rsidRPr="00A94EB7">
        <w:rPr>
          <w:color w:val="222222"/>
          <w:sz w:val="16"/>
          <w:szCs w:val="16"/>
        </w:rPr>
        <w:t>.</w:t>
      </w:r>
    </w:p>
    <w:p w14:paraId="54A040D8" w14:textId="77777777" w:rsidR="00AB3CFC" w:rsidRPr="00A94EB7" w:rsidRDefault="00AB3CFC" w:rsidP="00AB3CFC">
      <w:pPr>
        <w:rPr>
          <w:sz w:val="16"/>
          <w:szCs w:val="16"/>
        </w:rPr>
      </w:pPr>
      <w:r w:rsidRPr="00A94EB7">
        <w:rPr>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94EB7">
        <w:rPr>
          <w:sz w:val="16"/>
          <w:szCs w:val="16"/>
        </w:rPr>
        <w:t>six week</w:t>
      </w:r>
      <w:proofErr w:type="gramEnd"/>
      <w:r w:rsidRPr="00A94EB7">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94EB7">
        <w:rPr>
          <w:sz w:val="16"/>
          <w:szCs w:val="16"/>
        </w:rPr>
        <w:t>language, but</w:t>
      </w:r>
      <w:proofErr w:type="gramEnd"/>
      <w:r w:rsidRPr="00A94EB7">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22E484D3" w14:textId="77777777" w:rsidR="00AB3CFC" w:rsidRPr="00A94EB7" w:rsidRDefault="00AB3CFC" w:rsidP="00AB3CFC">
      <w:pPr>
        <w:rPr>
          <w:sz w:val="16"/>
          <w:szCs w:val="16"/>
        </w:rPr>
      </w:pPr>
      <w:r w:rsidRPr="00A94EB7">
        <w:rPr>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94EB7">
        <w:rPr>
          <w:sz w:val="16"/>
          <w:szCs w:val="16"/>
        </w:rPr>
        <w:t>in order to</w:t>
      </w:r>
      <w:proofErr w:type="gramEnd"/>
      <w:r w:rsidRPr="00A94EB7">
        <w:rPr>
          <w:sz w:val="16"/>
          <w:szCs w:val="16"/>
        </w:rPr>
        <w:t xml:space="preserve"> understand if and why researching for the competitive activity of debate generates more interest than research for other purposes such as classroom projects.</w:t>
      </w:r>
    </w:p>
    <w:p w14:paraId="33C84AC6" w14:textId="77777777" w:rsidR="00AB3CFC" w:rsidRPr="00A94EB7" w:rsidRDefault="00AB3CFC" w:rsidP="00AB3CFC">
      <w:pPr>
        <w:rPr>
          <w:sz w:val="16"/>
          <w:szCs w:val="16"/>
        </w:rPr>
      </w:pPr>
      <w:r w:rsidRPr="00A94EB7">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w:t>
      </w:r>
      <w:proofErr w:type="gramStart"/>
      <w:r w:rsidRPr="00A94EB7">
        <w:rPr>
          <w:sz w:val="16"/>
          <w:szCs w:val="16"/>
        </w:rPr>
        <w:t>has</w:t>
      </w:r>
      <w:proofErr w:type="gramEnd"/>
      <w:r w:rsidRPr="00A94EB7">
        <w:rPr>
          <w:sz w:val="16"/>
          <w:szCs w:val="16"/>
        </w:rPr>
        <w:t xml:space="preserve">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94EB7">
        <w:rPr>
          <w:sz w:val="16"/>
          <w:szCs w:val="16"/>
        </w:rPr>
        <w:t>understanding(</w:t>
      </w:r>
      <w:proofErr w:type="spellStart"/>
      <w:proofErr w:type="gramEnd"/>
      <w:r w:rsidRPr="00A94EB7">
        <w:rPr>
          <w:sz w:val="16"/>
          <w:szCs w:val="16"/>
        </w:rPr>
        <w:t>Venette</w:t>
      </w:r>
      <w:proofErr w:type="spellEnd"/>
      <w:r w:rsidRPr="00A94EB7">
        <w:rPr>
          <w:sz w:val="16"/>
          <w:szCs w:val="16"/>
        </w:rPr>
        <w:t>, 1998). As the NPDA website explains, "the reader is encouraged to be well-read in current events, as well as history, philosophy, etc. Remember: the realm of knowledge is that of a 'well-read college student'" (NPDA Homepage,</w:t>
      </w:r>
      <w:hyperlink r:id="rId9" w:tgtFrame="_blank" w:history="1">
        <w:r w:rsidRPr="00A94EB7">
          <w:rPr>
            <w:rStyle w:val="Hyperlink"/>
            <w:sz w:val="16"/>
            <w:szCs w:val="16"/>
          </w:rPr>
          <w:t>http://www.bethel.edu/Majors/Communication/npda/faq2.html</w:t>
        </w:r>
      </w:hyperlink>
      <w:r w:rsidRPr="00A94EB7">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94EB7">
        <w:rPr>
          <w:sz w:val="16"/>
          <w:szCs w:val="16"/>
        </w:rPr>
        <w:t>in order to</w:t>
      </w:r>
      <w:proofErr w:type="gramEnd"/>
      <w:r w:rsidRPr="00A94EB7">
        <w:rPr>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25E969A5" w14:textId="77777777" w:rsidR="00AB3CFC" w:rsidRDefault="00AB3CFC" w:rsidP="00AB3CFC">
      <w:pPr>
        <w:rPr>
          <w:rStyle w:val="StyleUnderline"/>
        </w:rPr>
      </w:pPr>
      <w:r w:rsidRPr="00A94EB7">
        <w:rPr>
          <w:sz w:val="16"/>
        </w:rPr>
        <w:t>Not all debate research appears to generate personal advocacy and challenge peoples' assumptions. Debaters must switch sides, so they must inevitably debate against various cases. While this may seem to be inconsistent with advocacy, </w:t>
      </w:r>
      <w:r w:rsidRPr="00A94EB7">
        <w:rPr>
          <w:rStyle w:val="Emphasis"/>
        </w:rPr>
        <w:t xml:space="preserve">supporting and </w:t>
      </w:r>
      <w:r w:rsidRPr="00C40047">
        <w:rPr>
          <w:rStyle w:val="Emphasis"/>
          <w:highlight w:val="green"/>
        </w:rPr>
        <w:t>researching</w:t>
      </w:r>
      <w:r w:rsidRPr="00C40047">
        <w:rPr>
          <w:rStyle w:val="StyleUnderline"/>
          <w:highlight w:val="green"/>
        </w:rPr>
        <w:t> both sides of</w:t>
      </w:r>
      <w:r w:rsidRPr="00A94EB7">
        <w:rPr>
          <w:sz w:val="16"/>
        </w:rPr>
        <w:t xml:space="preserve"> an </w:t>
      </w:r>
      <w:r w:rsidRPr="00C40047">
        <w:rPr>
          <w:rStyle w:val="StyleUnderline"/>
          <w:highlight w:val="green"/>
        </w:rPr>
        <w:t>argument</w:t>
      </w:r>
      <w:r w:rsidRPr="00A94EB7">
        <w:rPr>
          <w:sz w:val="16"/>
        </w:rPr>
        <w:t> </w:t>
      </w:r>
      <w:proofErr w:type="gramStart"/>
      <w:r w:rsidRPr="00A94EB7">
        <w:rPr>
          <w:sz w:val="16"/>
        </w:rPr>
        <w:t xml:space="preserve">actually </w:t>
      </w:r>
      <w:r w:rsidRPr="00C40047">
        <w:rPr>
          <w:rStyle w:val="StyleUnderline"/>
          <w:highlight w:val="green"/>
        </w:rPr>
        <w:t>created</w:t>
      </w:r>
      <w:proofErr w:type="gramEnd"/>
      <w:r w:rsidRPr="00C40047">
        <w:rPr>
          <w:rStyle w:val="StyleUnderline"/>
          <w:highlight w:val="green"/>
        </w:rPr>
        <w:t> </w:t>
      </w:r>
      <w:r w:rsidRPr="00A94EB7">
        <w:rPr>
          <w:rStyle w:val="Emphasis"/>
        </w:rPr>
        <w:t xml:space="preserve">stronger </w:t>
      </w:r>
      <w:r w:rsidRPr="00C40047">
        <w:rPr>
          <w:rStyle w:val="Emphasis"/>
          <w:highlight w:val="green"/>
        </w:rPr>
        <w:t>advocates</w:t>
      </w:r>
      <w:r w:rsidRPr="00A94EB7">
        <w:rPr>
          <w:sz w:val="16"/>
        </w:rPr>
        <w:t xml:space="preserve">. Not only did </w:t>
      </w:r>
      <w:r w:rsidRPr="00C40047">
        <w:rPr>
          <w:rStyle w:val="StyleUnderline"/>
          <w:highlight w:val="green"/>
        </w:rPr>
        <w:t>debaters learn both sides</w:t>
      </w:r>
      <w:r w:rsidRPr="00A94EB7">
        <w:rPr>
          <w:sz w:val="16"/>
        </w:rPr>
        <w:t> of an argument, </w:t>
      </w:r>
      <w:r w:rsidRPr="00C40047">
        <w:rPr>
          <w:rStyle w:val="StyleUnderline"/>
          <w:highlight w:val="green"/>
        </w:rPr>
        <w:t>so</w:t>
      </w:r>
      <w:r w:rsidRPr="00A94EB7">
        <w:rPr>
          <w:sz w:val="16"/>
        </w:rPr>
        <w:t> that </w:t>
      </w:r>
      <w:r w:rsidRPr="00C40047">
        <w:rPr>
          <w:rStyle w:val="StyleUnderline"/>
          <w:highlight w:val="green"/>
        </w:rPr>
        <w:t xml:space="preserve">they could </w:t>
      </w:r>
      <w:r w:rsidRPr="00C40047">
        <w:rPr>
          <w:rStyle w:val="Emphasis"/>
          <w:highlight w:val="green"/>
        </w:rPr>
        <w:t>defend</w:t>
      </w:r>
      <w:r w:rsidRPr="00C40047">
        <w:rPr>
          <w:rStyle w:val="StyleUnderline"/>
          <w:highlight w:val="green"/>
        </w:rPr>
        <w:t xml:space="preserve"> their positions </w:t>
      </w:r>
      <w:r w:rsidRPr="00C40047">
        <w:rPr>
          <w:rStyle w:val="Emphasis"/>
          <w:highlight w:val="green"/>
        </w:rPr>
        <w:t>against attack</w:t>
      </w:r>
      <w:r w:rsidRPr="00A94EB7">
        <w:rPr>
          <w:sz w:val="16"/>
        </w:rPr>
        <w:t>, they also learned the nuances of each position. </w:t>
      </w:r>
      <w:r w:rsidRPr="00C40047">
        <w:rPr>
          <w:rStyle w:val="StyleUnderline"/>
          <w:highlight w:val="green"/>
        </w:rPr>
        <w:t>Learning</w:t>
      </w:r>
      <w:r w:rsidRPr="00A94EB7">
        <w:rPr>
          <w:sz w:val="16"/>
        </w:rPr>
        <w:t> and </w:t>
      </w:r>
      <w:r w:rsidRPr="00C40047">
        <w:rPr>
          <w:rStyle w:val="StyleUnderline"/>
          <w:highlight w:val="green"/>
        </w:rPr>
        <w:t xml:space="preserve">the </w:t>
      </w:r>
      <w:r w:rsidRPr="00A94EB7">
        <w:rPr>
          <w:rStyle w:val="Emphasis"/>
        </w:rPr>
        <w:t xml:space="preserve">intricate </w:t>
      </w:r>
      <w:r w:rsidRPr="00C40047">
        <w:rPr>
          <w:rStyle w:val="Emphasis"/>
          <w:highlight w:val="green"/>
        </w:rPr>
        <w:t>nature</w:t>
      </w:r>
      <w:r w:rsidRPr="00C40047">
        <w:rPr>
          <w:rStyle w:val="StyleUnderline"/>
          <w:highlight w:val="green"/>
        </w:rPr>
        <w:t xml:space="preserve"> of</w:t>
      </w:r>
      <w:r w:rsidRPr="00A94EB7">
        <w:rPr>
          <w:sz w:val="16"/>
        </w:rPr>
        <w:t> various </w:t>
      </w:r>
      <w:r w:rsidRPr="00A94EB7">
        <w:rPr>
          <w:rStyle w:val="Emphasis"/>
        </w:rPr>
        <w:t xml:space="preserve">policy </w:t>
      </w:r>
      <w:r w:rsidRPr="00C40047">
        <w:rPr>
          <w:rStyle w:val="Emphasis"/>
          <w:highlight w:val="green"/>
        </w:rPr>
        <w:t>proposals</w:t>
      </w:r>
      <w:r w:rsidRPr="00C40047">
        <w:rPr>
          <w:rStyle w:val="StyleUnderline"/>
          <w:highlight w:val="green"/>
        </w:rPr>
        <w:t> helps debaters</w:t>
      </w:r>
      <w:r w:rsidRPr="00A94EB7">
        <w:rPr>
          <w:rStyle w:val="StyleUnderline"/>
        </w:rPr>
        <w:t> to </w:t>
      </w:r>
      <w:r w:rsidRPr="00C40047">
        <w:rPr>
          <w:rStyle w:val="StyleUnderline"/>
          <w:highlight w:val="green"/>
        </w:rPr>
        <w:t xml:space="preserve">strengthen their </w:t>
      </w:r>
      <w:r w:rsidRPr="00A94EB7">
        <w:rPr>
          <w:rStyle w:val="Emphasis"/>
        </w:rPr>
        <w:t xml:space="preserve">own </w:t>
      </w:r>
      <w:r w:rsidRPr="00C40047">
        <w:rPr>
          <w:rStyle w:val="Emphasis"/>
          <w:highlight w:val="green"/>
        </w:rPr>
        <w:t>stance</w:t>
      </w:r>
      <w:r w:rsidRPr="00A94EB7">
        <w:rPr>
          <w:rStyle w:val="StyleUnderline"/>
        </w:rPr>
        <w:t> on issues.</w:t>
      </w:r>
    </w:p>
    <w:p w14:paraId="06869F02" w14:textId="23284C6A" w:rsidR="00AB3CFC" w:rsidRDefault="00AB3CFC" w:rsidP="00AB3CFC">
      <w:pPr>
        <w:pStyle w:val="Heading4"/>
        <w:rPr>
          <w:rFonts w:cs="Calibri"/>
        </w:rPr>
      </w:pPr>
      <w:r>
        <w:rPr>
          <w:rFonts w:cs="Calibri"/>
        </w:rPr>
        <w:t xml:space="preserve">3] </w:t>
      </w:r>
      <w:r w:rsidRPr="00BE27A1">
        <w:rPr>
          <w:rFonts w:cs="Calibri"/>
        </w:rPr>
        <w:t>SSD is good and solves – it forces debaters to consider a controversial issue from multiple perspectives</w:t>
      </w:r>
      <w:r w:rsidR="00631294">
        <w:rPr>
          <w:rFonts w:cs="Calibri"/>
        </w:rPr>
        <w:t xml:space="preserve"> rather than </w:t>
      </w:r>
      <w:r w:rsidRPr="00BE27A1">
        <w:rPr>
          <w:rFonts w:cs="Calibri"/>
        </w:rPr>
        <w:t>leading to ideological dogmatism –the process of defending and answering proposals is a benefit of engaging the topic and they could just read the K on the neg</w:t>
      </w:r>
    </w:p>
    <w:p w14:paraId="758ECED0" w14:textId="77777777" w:rsidR="00AB3CFC" w:rsidRDefault="00AB3CFC" w:rsidP="00AB3CFC"/>
    <w:p w14:paraId="7D8B1AEA" w14:textId="4041FCAC" w:rsidR="00AB3CFC" w:rsidRPr="00295DF4" w:rsidRDefault="00AB3CFC" w:rsidP="00AB3CFC">
      <w:pPr>
        <w:pStyle w:val="Heading4"/>
        <w:rPr>
          <w:rFonts w:cs="Calibri"/>
        </w:rPr>
      </w:pPr>
      <w:r>
        <w:t xml:space="preserve">4] </w:t>
      </w:r>
      <w:r w:rsidRPr="00295DF4">
        <w:rPr>
          <w:rFonts w:cs="Calibri"/>
        </w:rPr>
        <w:t xml:space="preserve">Fairness -- an unlimited, unpredictable topic disparately raises the research burden for the neg -- treat this is a sufficient win condition because fairness is the logical structure that undergirds all impacts AND controls any benefit to debate. </w:t>
      </w:r>
    </w:p>
    <w:p w14:paraId="379EBC6C" w14:textId="77777777" w:rsidR="00AB3CFC" w:rsidRPr="00476F28" w:rsidRDefault="00AB3CFC" w:rsidP="00AB3CFC"/>
    <w:p w14:paraId="5FAF4FD4" w14:textId="77777777" w:rsidR="00AB3CFC" w:rsidRDefault="00AB3CFC" w:rsidP="00AB3CFC">
      <w:pPr>
        <w:pStyle w:val="Heading4"/>
        <w:rPr>
          <w:rFonts w:cs="Calibri"/>
        </w:rPr>
      </w:pPr>
      <w:r w:rsidRPr="00BE27A1">
        <w:rPr>
          <w:rFonts w:cs="Calibri"/>
        </w:rPr>
        <w:t xml:space="preserve">Competing </w:t>
      </w:r>
      <w:proofErr w:type="spellStart"/>
      <w:r w:rsidRPr="00BE27A1">
        <w:rPr>
          <w:rFonts w:cs="Calibri"/>
        </w:rPr>
        <w:t>interps</w:t>
      </w:r>
      <w:proofErr w:type="spellEnd"/>
      <w:r w:rsidRPr="00BE27A1">
        <w:rPr>
          <w:rFonts w:cs="Calibri"/>
        </w:rPr>
        <w:t xml:space="preserve"> on T – A] topicality is a yes/no question, you can’t be reasonably topical B] norm setting – reasonability is arbitrary, invites judge intervention, and causes a race to the bottom</w:t>
      </w:r>
    </w:p>
    <w:p w14:paraId="639654A0" w14:textId="77777777" w:rsidR="00AB3CFC" w:rsidRPr="00BE27A1" w:rsidRDefault="00AB3CFC" w:rsidP="00AB3CFC">
      <w:pPr>
        <w:pStyle w:val="Heading4"/>
        <w:rPr>
          <w:rFonts w:cs="Calibri"/>
        </w:rPr>
      </w:pPr>
      <w:r w:rsidRPr="00BE27A1">
        <w:rPr>
          <w:rFonts w:cs="Calibri"/>
        </w:rPr>
        <w:t xml:space="preserve">Drop the debater a] dropping the </w:t>
      </w:r>
      <w:proofErr w:type="spellStart"/>
      <w:r w:rsidRPr="00BE27A1">
        <w:rPr>
          <w:rFonts w:cs="Calibri"/>
        </w:rPr>
        <w:t>arg</w:t>
      </w:r>
      <w:proofErr w:type="spellEnd"/>
      <w:r w:rsidRPr="00BE27A1">
        <w:rPr>
          <w:rFonts w:cs="Calibri"/>
        </w:rPr>
        <w:t xml:space="preserve"> is severance which moots 7 minutes of 1nc offense b] illogical on </w:t>
      </w:r>
      <w:proofErr w:type="spellStart"/>
      <w:r w:rsidRPr="00BE27A1">
        <w:rPr>
          <w:rFonts w:cs="Calibri"/>
        </w:rPr>
        <w:t>fw</w:t>
      </w:r>
      <w:proofErr w:type="spellEnd"/>
    </w:p>
    <w:p w14:paraId="19396B73" w14:textId="77777777" w:rsidR="00AB3CFC" w:rsidRPr="00784637" w:rsidRDefault="00AB3CFC" w:rsidP="00AB3CFC">
      <w:pPr>
        <w:pStyle w:val="Heading4"/>
        <w:rPr>
          <w:rFonts w:cs="Calibri"/>
        </w:rPr>
      </w:pPr>
      <w:r w:rsidRPr="00BE27A1">
        <w:rPr>
          <w:rFonts w:cs="Calibri"/>
        </w:rPr>
        <w:t xml:space="preserve">They can’t weigh the case—lack of preround prep means their truth claims are untested which you should presume false—they’re also only winning case because we couldn’t engage with it </w:t>
      </w:r>
    </w:p>
    <w:p w14:paraId="78A6AB3D" w14:textId="77D25EF2" w:rsidR="00392B5B" w:rsidRDefault="0002088A" w:rsidP="00392B5B">
      <w:pPr>
        <w:pStyle w:val="Heading2"/>
      </w:pPr>
      <w:r>
        <w:t>2</w:t>
      </w:r>
    </w:p>
    <w:p w14:paraId="3C7E7781" w14:textId="0CDB98EA" w:rsidR="00392B5B" w:rsidRDefault="00392B5B" w:rsidP="00392B5B">
      <w:pPr>
        <w:pStyle w:val="Heading3"/>
      </w:pPr>
      <w:r>
        <w:t>K</w:t>
      </w:r>
    </w:p>
    <w:p w14:paraId="01D89280" w14:textId="77777777" w:rsidR="008F20AF" w:rsidRDefault="008F20AF" w:rsidP="006C6D50">
      <w:pPr>
        <w:pStyle w:val="Heading4"/>
      </w:pPr>
      <w:r>
        <w:t xml:space="preserve">Capitalism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6C78DB6A" w14:textId="77777777" w:rsidR="008F20AF" w:rsidRDefault="008F20AF" w:rsidP="008F20AF">
      <w:r>
        <w:rPr>
          <w:rStyle w:val="Style13ptBold"/>
        </w:rPr>
        <w:t>Escalante 19</w:t>
      </w:r>
      <w:r>
        <w:t xml:space="preserve"> [Alyson Escalante, M.A., Department of Philosophy @ University of Oregon, “Truth and Practice: The Marxist Theory of Knowledge,” 09/08/19, tinyurl.com/8jksnexs] pat</w:t>
      </w:r>
    </w:p>
    <w:p w14:paraId="73866413" w14:textId="77777777" w:rsidR="008F20AF" w:rsidRDefault="008F20AF" w:rsidP="008F20AF">
      <w:pPr>
        <w:rPr>
          <w:sz w:val="12"/>
        </w:rPr>
      </w:pPr>
      <w:r>
        <w:rPr>
          <w:rStyle w:val="Emphasis"/>
          <w:highlight w:val="green"/>
        </w:rPr>
        <w:t>The world</w:t>
      </w:r>
      <w:r>
        <w:rPr>
          <w:rStyle w:val="Emphasis"/>
        </w:rPr>
        <w:t xml:space="preserve"> we live in today </w:t>
      </w:r>
      <w:r>
        <w:rPr>
          <w:rStyle w:val="Emphasis"/>
          <w:highlight w:val="green"/>
        </w:rPr>
        <w:t>is in a dire state</w:t>
      </w:r>
      <w:r>
        <w:rPr>
          <w:sz w:val="12"/>
        </w:rPr>
        <w:t xml:space="preserve">. Climate destruction continues at a fast pace, and every with every passing day, capitalism proves itself to be incapable of addressing this. </w:t>
      </w:r>
      <w:r>
        <w:rPr>
          <w:rStyle w:val="StyleUnderline"/>
          <w:highlight w:val="green"/>
        </w:rPr>
        <w:t>Capitalist production</w:t>
      </w:r>
      <w:r>
        <w:rPr>
          <w:rStyle w:val="StyleUnderline"/>
        </w:rPr>
        <w:t xml:space="preserve"> and its endless drive for resources to match artificial market demands has </w:t>
      </w:r>
      <w:r>
        <w:rPr>
          <w:rStyle w:val="StyleUnderline"/>
          <w:highlight w:val="green"/>
        </w:rPr>
        <w:t>created a climate crisis that leaves us on the brink of</w:t>
      </w:r>
      <w:r>
        <w:rPr>
          <w:rStyle w:val="StyleUnderline"/>
        </w:rPr>
        <w:t xml:space="preserve"> potential </w:t>
      </w:r>
      <w:r>
        <w:rPr>
          <w:rStyle w:val="StyleUnderline"/>
          <w:highlight w:val="green"/>
        </w:rPr>
        <w:t>extinction</w:t>
      </w:r>
      <w:r>
        <w:rPr>
          <w:sz w:val="12"/>
        </w:rPr>
        <w:t>.</w:t>
      </w:r>
    </w:p>
    <w:p w14:paraId="05BA1355" w14:textId="77777777" w:rsidR="008F20AF" w:rsidRDefault="008F20AF" w:rsidP="008F20AF">
      <w:pPr>
        <w:rPr>
          <w:sz w:val="12"/>
        </w:rPr>
      </w:pPr>
      <w:r>
        <w:rPr>
          <w:rStyle w:val="StyleUnderline"/>
          <w:highlight w:val="green"/>
        </w:rPr>
        <w:t>Governments</w:t>
      </w:r>
      <w:r>
        <w:rPr>
          <w:rStyle w:val="StyleUnderline"/>
        </w:rPr>
        <w:t xml:space="preserve"> around the world are </w:t>
      </w:r>
      <w:r>
        <w:rPr>
          <w:rStyle w:val="StyleUnderline"/>
          <w:highlight w:val="green"/>
        </w:rPr>
        <w:t>turning to</w:t>
      </w:r>
      <w:r>
        <w:rPr>
          <w:rStyle w:val="StyleUnderline"/>
        </w:rPr>
        <w:t xml:space="preserve"> far right and </w:t>
      </w:r>
      <w:r>
        <w:rPr>
          <w:rStyle w:val="StyleUnderline"/>
          <w:highlight w:val="green"/>
        </w:rPr>
        <w:t>fascist leaders to assuage</w:t>
      </w:r>
      <w:r>
        <w:rPr>
          <w:rStyle w:val="StyleUnderline"/>
        </w:rPr>
        <w:t xml:space="preserve"> their </w:t>
      </w:r>
      <w:r>
        <w:rPr>
          <w:rStyle w:val="StyleUnderline"/>
          <w:highlight w:val="green"/>
        </w:rPr>
        <w:t>fears</w:t>
      </w:r>
      <w:r>
        <w:rPr>
          <w:rStyle w:val="StyleUnderline"/>
        </w:rPr>
        <w:t xml:space="preserve"> of an uncertain future</w:t>
      </w:r>
      <w:r>
        <w:rPr>
          <w:sz w:val="12"/>
        </w:rPr>
        <w:t xml:space="preserve">, </w:t>
      </w:r>
      <w:r>
        <w:rPr>
          <w:rStyle w:val="StyleUnderline"/>
          <w:highlight w:val="green"/>
        </w:rPr>
        <w:t>and the most marginalized</w:t>
      </w:r>
      <w:r>
        <w:rPr>
          <w:rStyle w:val="StyleUnderline"/>
        </w:rPr>
        <w:t xml:space="preserve"> and oppressed </w:t>
      </w:r>
      <w:r>
        <w:rPr>
          <w:rStyle w:val="StyleUnderline"/>
          <w:highlight w:val="green"/>
        </w:rPr>
        <w:t>suffer</w:t>
      </w:r>
      <w:r>
        <w:rPr>
          <w:rStyle w:val="StyleUnderline"/>
        </w:rPr>
        <w:t xml:space="preserve"> because of it</w:t>
      </w:r>
      <w:r>
        <w:rPr>
          <w:sz w:val="12"/>
        </w:rPr>
        <w:t>. Fascism is on the rise, and history tells us very clearly what that can result in without opposition.</w:t>
      </w:r>
    </w:p>
    <w:p w14:paraId="4E84630B" w14:textId="77777777" w:rsidR="008F20AF" w:rsidRDefault="008F20AF" w:rsidP="008F20AF">
      <w:pPr>
        <w:rPr>
          <w:sz w:val="8"/>
          <w:szCs w:val="8"/>
        </w:rPr>
      </w:pPr>
      <w:r>
        <w:rPr>
          <w:sz w:val="12"/>
        </w:rPr>
        <w:t xml:space="preserve">The decaying US empire continues to lash out in violence across the globe in a desperate attempt to re-assert its power and hegemony. </w:t>
      </w:r>
      <w:r>
        <w:rPr>
          <w:rStyle w:val="StyleUnderline"/>
          <w:highlight w:val="green"/>
        </w:rPr>
        <w:t>Whole countries are destroyed in</w:t>
      </w:r>
      <w:r>
        <w:rPr>
          <w:rStyle w:val="StyleUnderline"/>
        </w:rPr>
        <w:t xml:space="preserve"> its desperate </w:t>
      </w:r>
      <w:r>
        <w:rPr>
          <w:rStyle w:val="StyleUnderline"/>
          <w:highlight w:val="green"/>
        </w:rPr>
        <w:t>bids for</w:t>
      </w:r>
      <w:r>
        <w:rPr>
          <w:rStyle w:val="StyleUnderline"/>
        </w:rPr>
        <w:t xml:space="preserve"> more </w:t>
      </w:r>
      <w:r>
        <w:rPr>
          <w:rStyle w:val="StyleUnderline"/>
          <w:highlight w:val="green"/>
        </w:rPr>
        <w:t>fossil fuels</w:t>
      </w:r>
      <w:r>
        <w:rPr>
          <w:sz w:val="12"/>
        </w:rPr>
        <w:t xml:space="preserve">. </w:t>
      </w:r>
      <w:r>
        <w:rPr>
          <w:sz w:val="8"/>
          <w:szCs w:val="8"/>
        </w:rPr>
        <w:t>The world burns from America’s white phosphorus weaponry.</w:t>
      </w:r>
    </w:p>
    <w:p w14:paraId="47D87B8E" w14:textId="77777777" w:rsidR="008F20AF" w:rsidRDefault="008F20AF" w:rsidP="008F20AF">
      <w:pPr>
        <w:rPr>
          <w:sz w:val="12"/>
        </w:rPr>
      </w:pPr>
      <w:r>
        <w:rPr>
          <w:rStyle w:val="Emphasis"/>
          <w:highlight w:val="green"/>
        </w:rPr>
        <w:t>The need for</w:t>
      </w:r>
      <w:r>
        <w:rPr>
          <w:rStyle w:val="Emphasis"/>
        </w:rPr>
        <w:t xml:space="preserve"> a </w:t>
      </w:r>
      <w:r>
        <w:rPr>
          <w:rStyle w:val="Emphasis"/>
          <w:highlight w:val="green"/>
        </w:rPr>
        <w:t>revolutionary movement</w:t>
      </w:r>
      <w:r>
        <w:rPr>
          <w:rStyle w:val="Emphasis"/>
        </w:rPr>
        <w:t xml:space="preserve"> capable of replacing capitalism with something better </w:t>
      </w:r>
      <w:r>
        <w:rPr>
          <w:rStyle w:val="Emphasis"/>
          <w:highlight w:val="green"/>
        </w:rPr>
        <w:t>has never been so clear</w:t>
      </w:r>
      <w:r>
        <w:rPr>
          <w:sz w:val="12"/>
        </w:rPr>
        <w:t xml:space="preserve">. The choice between socialism or barbarism has never been so stark. </w:t>
      </w:r>
      <w:r>
        <w:rPr>
          <w:rStyle w:val="StyleUnderline"/>
        </w:rPr>
        <w:t xml:space="preserve">More and more </w:t>
      </w:r>
      <w:r>
        <w:rPr>
          <w:rStyle w:val="StyleUnderline"/>
          <w:highlight w:val="green"/>
        </w:rPr>
        <w:t>people</w:t>
      </w:r>
      <w:r>
        <w:rPr>
          <w:rStyle w:val="StyleUnderline"/>
        </w:rPr>
        <w:t xml:space="preserve"> are starting to </w:t>
      </w:r>
      <w:r>
        <w:rPr>
          <w:rStyle w:val="StyleUnderline"/>
          <w:highlight w:val="green"/>
        </w:rPr>
        <w:t>realize</w:t>
      </w:r>
      <w:r>
        <w:rPr>
          <w:rStyle w:val="StyleUnderline"/>
        </w:rPr>
        <w:t xml:space="preserve"> that reform cannot save us</w:t>
      </w:r>
      <w:r>
        <w:rPr>
          <w:sz w:val="12"/>
        </w:rPr>
        <w:t xml:space="preserve">, </w:t>
      </w:r>
      <w:r>
        <w:rPr>
          <w:rStyle w:val="StyleUnderline"/>
        </w:rPr>
        <w:t xml:space="preserve">that </w:t>
      </w:r>
      <w:r>
        <w:rPr>
          <w:rStyle w:val="StyleUnderline"/>
          <w:highlight w:val="green"/>
        </w:rPr>
        <w:t>capitalism and imperialism</w:t>
      </w:r>
      <w:r>
        <w:rPr>
          <w:rStyle w:val="StyleUnderline"/>
        </w:rPr>
        <w:t xml:space="preserve"> themselves </w:t>
      </w:r>
      <w:r>
        <w:rPr>
          <w:rStyle w:val="StyleUnderline"/>
          <w:highlight w:val="green"/>
        </w:rPr>
        <w:t>are the problem</w:t>
      </w:r>
      <w:r>
        <w:rPr>
          <w:sz w:val="12"/>
        </w:rPr>
        <w:t xml:space="preserve">, </w:t>
      </w:r>
      <w:r>
        <w:rPr>
          <w:rStyle w:val="StyleUnderline"/>
          <w:highlight w:val="green"/>
        </w:rPr>
        <w:t>and</w:t>
      </w:r>
      <w:r>
        <w:rPr>
          <w:rStyle w:val="StyleUnderline"/>
        </w:rPr>
        <w:t xml:space="preserve"> that </w:t>
      </w:r>
      <w:r>
        <w:rPr>
          <w:rStyle w:val="StyleUnderline"/>
          <w:highlight w:val="green"/>
        </w:rPr>
        <w:t>we must unite</w:t>
      </w:r>
      <w:r>
        <w:rPr>
          <w:rStyle w:val="StyleUnderline"/>
        </w:rPr>
        <w:t xml:space="preserve"> and band together to fight </w:t>
      </w:r>
      <w:r>
        <w:rPr>
          <w:rStyle w:val="StyleUnderline"/>
          <w:highlight w:val="green"/>
        </w:rPr>
        <w:t>for a better world</w:t>
      </w:r>
      <w:r>
        <w:rPr>
          <w:sz w:val="12"/>
        </w:rPr>
        <w:t>.</w:t>
      </w:r>
    </w:p>
    <w:p w14:paraId="5708D944" w14:textId="77777777" w:rsidR="008F20AF" w:rsidRDefault="008F20AF" w:rsidP="008F20AF">
      <w:pPr>
        <w:rPr>
          <w:sz w:val="12"/>
        </w:rPr>
      </w:pPr>
      <w:r>
        <w:rPr>
          <w:sz w:val="12"/>
        </w:rPr>
        <w:t xml:space="preserve">The question then is: </w:t>
      </w:r>
      <w:r>
        <w:rPr>
          <w:rStyle w:val="StyleUnderline"/>
          <w:highlight w:val="green"/>
        </w:rPr>
        <w:t>how will we know</w:t>
      </w:r>
      <w:r>
        <w:rPr>
          <w:rStyle w:val="StyleUnderline"/>
        </w:rPr>
        <w:t xml:space="preserve"> what strategies</w:t>
      </w:r>
      <w:r>
        <w:rPr>
          <w:sz w:val="12"/>
        </w:rPr>
        <w:t xml:space="preserve">, </w:t>
      </w:r>
      <w:r>
        <w:rPr>
          <w:rStyle w:val="StyleUnderline"/>
          <w:highlight w:val="green"/>
        </w:rPr>
        <w:t>what tactics</w:t>
      </w:r>
      <w:r>
        <w:rPr>
          <w:sz w:val="12"/>
        </w:rPr>
        <w:t xml:space="preserve">, </w:t>
      </w:r>
      <w:r>
        <w:rPr>
          <w:rStyle w:val="StyleUnderline"/>
        </w:rPr>
        <w:t xml:space="preserve">and what ideas </w:t>
      </w:r>
      <w:r>
        <w:rPr>
          <w:rStyle w:val="StyleUnderline"/>
          <w:highlight w:val="green"/>
        </w:rPr>
        <w:t>to unite around?</w:t>
      </w:r>
      <w:r>
        <w:rPr>
          <w:sz w:val="12"/>
        </w:rPr>
        <w:t xml:space="preserve"> If the skeptics and postmodernists are correct that knowledge is always relative and localized, then we cannot </w:t>
      </w:r>
      <w:proofErr w:type="gramStart"/>
      <w:r>
        <w:rPr>
          <w:sz w:val="12"/>
        </w:rPr>
        <w:t>built</w:t>
      </w:r>
      <w:proofErr w:type="gramEnd"/>
      <w:r>
        <w:rPr>
          <w:sz w:val="12"/>
        </w:rPr>
        <w:t xml:space="preserve"> a global and universal strategy to unite around. If they are </w:t>
      </w:r>
      <w:proofErr w:type="gramStart"/>
      <w:r>
        <w:rPr>
          <w:sz w:val="12"/>
        </w:rPr>
        <w:t>correct</w:t>
      </w:r>
      <w:proofErr w:type="gramEnd"/>
      <w:r>
        <w:rPr>
          <w:sz w:val="12"/>
        </w:rPr>
        <w:t xml:space="preserve"> then we are doomed to small acts of localized or individual resistance in the face of apocalypse. To embrace such a vision of the world (with its accompanying epistemological skepticism) is to embrace defeat.</w:t>
      </w:r>
    </w:p>
    <w:p w14:paraId="0983E803" w14:textId="77777777" w:rsidR="008F20AF" w:rsidRDefault="008F20AF" w:rsidP="008F20AF">
      <w:pPr>
        <w:rPr>
          <w:sz w:val="12"/>
        </w:rPr>
      </w:pPr>
      <w:r>
        <w:rPr>
          <w:rStyle w:val="StyleUnderline"/>
        </w:rPr>
        <w:t xml:space="preserve">The </w:t>
      </w:r>
      <w:r>
        <w:rPr>
          <w:rStyle w:val="StyleUnderline"/>
          <w:highlight w:val="green"/>
        </w:rPr>
        <w:t>masses do not want</w:t>
      </w:r>
      <w:r>
        <w:rPr>
          <w:rStyle w:val="StyleUnderline"/>
        </w:rPr>
        <w:t xml:space="preserve"> to embrace </w:t>
      </w:r>
      <w:r>
        <w:rPr>
          <w:rStyle w:val="StyleUnderline"/>
          <w:highlight w:val="green"/>
        </w:rPr>
        <w:t>defeat</w:t>
      </w:r>
      <w:r>
        <w:rPr>
          <w:sz w:val="12"/>
        </w:rPr>
        <w:t xml:space="preserve">, </w:t>
      </w:r>
      <w:r>
        <w:rPr>
          <w:rStyle w:val="Emphasis"/>
          <w:highlight w:val="green"/>
        </w:rPr>
        <w:t>they want</w:t>
      </w:r>
      <w:r>
        <w:rPr>
          <w:rStyle w:val="Emphasis"/>
        </w:rPr>
        <w:t xml:space="preserve"> to know how </w:t>
      </w:r>
      <w:r>
        <w:rPr>
          <w:rStyle w:val="Emphasis"/>
          <w:highlight w:val="green"/>
        </w:rPr>
        <w:t>to fight back</w:t>
      </w:r>
      <w:r>
        <w:rPr>
          <w:sz w:val="12"/>
        </w:rPr>
        <w:t>. Marxism can provide the tools necessary to engage in that fight.</w:t>
      </w:r>
    </w:p>
    <w:p w14:paraId="24687A8E" w14:textId="77777777" w:rsidR="008F20AF" w:rsidRDefault="008F20AF" w:rsidP="008F20AF">
      <w:pPr>
        <w:rPr>
          <w:sz w:val="8"/>
          <w:szCs w:val="8"/>
        </w:rPr>
      </w:pPr>
      <w:r>
        <w:rPr>
          <w:sz w:val="8"/>
          <w:szCs w:val="8"/>
        </w:rPr>
        <w:t xml:space="preserve">Marxism, with </w:t>
      </w:r>
      <w:proofErr w:type="gramStart"/>
      <w:r>
        <w:rPr>
          <w:sz w:val="8"/>
          <w:szCs w:val="8"/>
        </w:rPr>
        <w:t xml:space="preserve">its </w:t>
      </w:r>
      <w:proofErr w:type="spellStart"/>
      <w:r>
        <w:rPr>
          <w:sz w:val="8"/>
          <w:szCs w:val="8"/>
        </w:rPr>
        <w:t>self</w:t>
      </w:r>
      <w:proofErr w:type="gramEnd"/>
      <w:r>
        <w:rPr>
          <w:sz w:val="8"/>
          <w:szCs w:val="8"/>
        </w:rPr>
        <w:t xml:space="preserve"> criticism</w:t>
      </w:r>
      <w:proofErr w:type="spellEnd"/>
      <w:r>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7326DA8" w14:textId="77777777" w:rsidR="008F20AF" w:rsidRDefault="008F20AF" w:rsidP="008F20AF">
      <w:pPr>
        <w:rPr>
          <w:sz w:val="12"/>
        </w:rPr>
      </w:pPr>
      <w:r>
        <w:rPr>
          <w:sz w:val="12"/>
        </w:rPr>
        <w:t xml:space="preserve">There will be no victory for the workers of the world without the ability to wield a revolutionary science. </w:t>
      </w:r>
      <w:r>
        <w:rPr>
          <w:rStyle w:val="StyleUnderline"/>
          <w:highlight w:val="green"/>
        </w:rPr>
        <w:t>What is at stake in questions of Marxist epistemology is the</w:t>
      </w:r>
      <w:r>
        <w:rPr>
          <w:rStyle w:val="StyleUnderline"/>
        </w:rPr>
        <w:t xml:space="preserve"> very </w:t>
      </w:r>
      <w:r>
        <w:rPr>
          <w:rStyle w:val="StyleUnderline"/>
          <w:highlight w:val="green"/>
        </w:rPr>
        <w:t>possibility of</w:t>
      </w:r>
      <w:r>
        <w:rPr>
          <w:rStyle w:val="StyleUnderline"/>
        </w:rPr>
        <w:t xml:space="preserve"> creating a philosophical and scientific basis for </w:t>
      </w:r>
      <w:r>
        <w:rPr>
          <w:rStyle w:val="StyleUnderline"/>
          <w:highlight w:val="green"/>
        </w:rPr>
        <w:t>revolution</w:t>
      </w:r>
      <w:r>
        <w:rPr>
          <w:sz w:val="12"/>
        </w:rPr>
        <w:t xml:space="preserve">. </w:t>
      </w:r>
      <w:r>
        <w:rPr>
          <w:rStyle w:val="Emphasis"/>
          <w:highlight w:val="green"/>
        </w:rPr>
        <w:t>We must defend this possibility</w:t>
      </w:r>
      <w:r>
        <w:rPr>
          <w:sz w:val="12"/>
        </w:rPr>
        <w:t xml:space="preserve">. We must defend the scientific status of </w:t>
      </w:r>
      <w:proofErr w:type="gramStart"/>
      <w:r>
        <w:rPr>
          <w:sz w:val="12"/>
        </w:rPr>
        <w:t>Marxism, and</w:t>
      </w:r>
      <w:proofErr w:type="gramEnd"/>
      <w:r>
        <w:rPr>
          <w:sz w:val="12"/>
        </w:rPr>
        <w:t xml:space="preserve"> must insist on the possibility of victory.</w:t>
      </w:r>
    </w:p>
    <w:p w14:paraId="2A35B524" w14:textId="77777777" w:rsidR="00287779" w:rsidRDefault="00287779" w:rsidP="00287779">
      <w:pPr>
        <w:keepNext/>
        <w:keepLines/>
        <w:spacing w:before="40" w:after="0"/>
        <w:outlineLvl w:val="3"/>
        <w:rPr>
          <w:rFonts w:eastAsiaTheme="majorEastAsia"/>
          <w:b/>
          <w:iCs/>
          <w:sz w:val="26"/>
        </w:rPr>
      </w:pPr>
      <w:r>
        <w:rPr>
          <w:rFonts w:eastAsiaTheme="majorEastAsia"/>
          <w:b/>
          <w:iCs/>
          <w:sz w:val="26"/>
        </w:rPr>
        <w:t>The 1ACs affirmation of local forms of politics disempowers political subjects and cedes the global to unfettered capitalism. Vote neg on presumption -- regardless of the benefits of their method for them, fragmented politics are fundamentally non-unique and non-inherent- the aff only replicates failures</w:t>
      </w:r>
    </w:p>
    <w:p w14:paraId="6972E59D" w14:textId="77777777" w:rsidR="00287779" w:rsidRPr="009C7DFC" w:rsidRDefault="00287779" w:rsidP="00287779">
      <w:r w:rsidRPr="00FA1AA0">
        <w:rPr>
          <w:rStyle w:val="Style13ptBold"/>
        </w:rPr>
        <w:t>Hester 17</w:t>
      </w:r>
      <w:r>
        <w:t xml:space="preserve"> (</w:t>
      </w:r>
      <w:r w:rsidRPr="009C7DFC">
        <w:t>Helen is Associate Professor of Media and Communication at the University of West London</w:t>
      </w:r>
      <w:r>
        <w:t>, 9-25-17, “</w:t>
      </w:r>
      <w:hyperlink r:id="rId10" w:history="1">
        <w:r w:rsidRPr="009C7DFC">
          <w:rPr>
            <w:rStyle w:val="Hyperlink"/>
          </w:rPr>
          <w:t>http://www.e-flux.com/architecture/artificial-labor/140680/promethean-labors-and-domestic-realism/</w:t>
        </w:r>
      </w:hyperlink>
      <w:r>
        <w:rPr>
          <w:rStyle w:val="Hyperlink"/>
        </w:rPr>
        <w:t>”)//ae</w:t>
      </w:r>
    </w:p>
    <w:p w14:paraId="77DFB96F" w14:textId="77777777" w:rsidR="00287779" w:rsidRDefault="00287779" w:rsidP="00287779">
      <w:pPr>
        <w:rPr>
          <w:sz w:val="16"/>
        </w:rPr>
      </w:pPr>
      <w:r w:rsidRPr="00FA1AA0">
        <w:rPr>
          <w:sz w:val="16"/>
        </w:rPr>
        <w:t xml:space="preserve">There has been an excess of modesty in the feminist agendas of recent decades. Carol A. </w:t>
      </w:r>
      <w:r w:rsidRPr="0075695E">
        <w:rPr>
          <w:rStyle w:val="StyleUnderline"/>
          <w:sz w:val="16"/>
          <w:szCs w:val="16"/>
          <w:u w:val="none"/>
        </w:rPr>
        <w:t>Stabile is amongst those who have been critical of an absence of systemic thinking within postmodern feminisms, remarking upon a</w:t>
      </w:r>
      <w:r w:rsidRPr="0075695E">
        <w:rPr>
          <w:rStyle w:val="StyleUnderline"/>
          <w:sz w:val="16"/>
          <w:szCs w:val="16"/>
        </w:rPr>
        <w:t xml:space="preserve"> </w:t>
      </w:r>
      <w:r w:rsidRPr="00FD3944">
        <w:rPr>
          <w:rStyle w:val="StyleUnderline"/>
        </w:rPr>
        <w:t>“</w:t>
      </w:r>
      <w:r w:rsidRPr="0075695E">
        <w:rPr>
          <w:rStyle w:val="StyleUnderline"/>
          <w:bCs/>
        </w:rPr>
        <w:t xml:space="preserve">growing </w:t>
      </w:r>
      <w:r w:rsidRPr="00D40A9A">
        <w:rPr>
          <w:rStyle w:val="StyleUnderline"/>
          <w:bCs/>
          <w:highlight w:val="green"/>
        </w:rPr>
        <w:t>emphasis</w:t>
      </w:r>
      <w:r w:rsidRPr="00D40A9A">
        <w:rPr>
          <w:rStyle w:val="StyleUnderline"/>
          <w:highlight w:val="green"/>
        </w:rPr>
        <w:t xml:space="preserve"> on</w:t>
      </w:r>
      <w:r w:rsidRPr="0075695E">
        <w:rPr>
          <w:rStyle w:val="StyleUnderline"/>
        </w:rPr>
        <w:t xml:space="preserve"> </w:t>
      </w:r>
      <w:r w:rsidRPr="0075695E">
        <w:rPr>
          <w:rStyle w:val="StyleUnderline"/>
          <w:bCs/>
        </w:rPr>
        <w:t>fragmentation</w:t>
      </w:r>
      <w:r w:rsidRPr="00FD3944">
        <w:rPr>
          <w:rStyle w:val="StyleUnderline"/>
        </w:rPr>
        <w:t xml:space="preserve">s and </w:t>
      </w:r>
      <w:r w:rsidRPr="00D40A9A">
        <w:rPr>
          <w:rStyle w:val="StyleUnderline"/>
          <w:bCs/>
          <w:highlight w:val="green"/>
        </w:rPr>
        <w:t>single-issue politics</w:t>
      </w:r>
      <w:r w:rsidRPr="00FD3944">
        <w:rPr>
          <w:rStyle w:val="StyleUnderline"/>
        </w:rPr>
        <w:t>.</w:t>
      </w:r>
      <w:r w:rsidRPr="00FA1AA0">
        <w:rPr>
          <w:rStyle w:val="StyleUnderline"/>
        </w:rPr>
        <w:t>”</w:t>
      </w:r>
      <w:r w:rsidRPr="00FA1AA0">
        <w:rPr>
          <w:sz w:val="16"/>
        </w:rPr>
        <w:t xml:space="preserve">1 </w:t>
      </w:r>
      <w:r w:rsidRPr="00FA1AA0">
        <w:rPr>
          <w:rStyle w:val="StyleUnderline"/>
        </w:rPr>
        <w:t xml:space="preserve">Stabile dismisses this kind of thinking which, </w:t>
      </w:r>
      <w:r w:rsidRPr="00FD3944">
        <w:rPr>
          <w:rStyle w:val="StyleUnderline"/>
        </w:rPr>
        <w:t>in</w:t>
      </w:r>
      <w:r w:rsidRPr="00FA1AA0">
        <w:rPr>
          <w:rStyle w:val="StyleUnderline"/>
        </w:rPr>
        <w:t xml:space="preserve"> “so resolutely </w:t>
      </w:r>
      <w:r w:rsidRPr="00FD3944">
        <w:rPr>
          <w:rStyle w:val="StyleUnderline"/>
        </w:rPr>
        <w:t>avoiding ‘totalizing’</w:t>
      </w:r>
      <w:r w:rsidRPr="00FA1AA0">
        <w:rPr>
          <w:sz w:val="16"/>
        </w:rPr>
        <w:t xml:space="preserve">—the bête noire of contemporary critical theory—[…] </w:t>
      </w:r>
      <w:r w:rsidRPr="00FA1AA0">
        <w:rPr>
          <w:rStyle w:val="StyleUnderline"/>
        </w:rPr>
        <w:t xml:space="preserve">ignores or </w:t>
      </w:r>
      <w:r w:rsidRPr="00D40A9A">
        <w:rPr>
          <w:rStyle w:val="StyleUnderline"/>
          <w:highlight w:val="green"/>
        </w:rPr>
        <w:t>jettisons</w:t>
      </w:r>
      <w:r w:rsidRPr="00FD3944">
        <w:rPr>
          <w:rStyle w:val="StyleUnderline"/>
        </w:rPr>
        <w:t xml:space="preserve"> a structural </w:t>
      </w:r>
      <w:r w:rsidRPr="00D40A9A">
        <w:rPr>
          <w:rStyle w:val="StyleUnderline"/>
          <w:bCs/>
          <w:highlight w:val="green"/>
        </w:rPr>
        <w:t>analysis of capitalism</w:t>
      </w:r>
      <w:r w:rsidRPr="00FA1AA0">
        <w:rPr>
          <w:rStyle w:val="StyleUnderline"/>
        </w:rPr>
        <w:t>.”</w:t>
      </w:r>
      <w:r w:rsidRPr="00FA1AA0">
        <w:rPr>
          <w:sz w:val="16"/>
        </w:rPr>
        <w:t xml:space="preserve">2 </w:t>
      </w:r>
      <w:r w:rsidRPr="00FD3944">
        <w:rPr>
          <w:rStyle w:val="StyleUnderline"/>
        </w:rPr>
        <w:t xml:space="preserve">The </w:t>
      </w:r>
      <w:r w:rsidRPr="00D40A9A">
        <w:rPr>
          <w:rStyle w:val="StyleUnderline"/>
          <w:highlight w:val="green"/>
        </w:rPr>
        <w:t>difference in scope</w:t>
      </w:r>
      <w:r w:rsidRPr="00FA1AA0">
        <w:rPr>
          <w:rStyle w:val="StyleUnderline"/>
        </w:rPr>
        <w:t xml:space="preserve"> and scale </w:t>
      </w:r>
      <w:r w:rsidRPr="00D40A9A">
        <w:rPr>
          <w:rStyle w:val="StyleUnderline"/>
          <w:highlight w:val="green"/>
        </w:rPr>
        <w:t xml:space="preserve">between that which is </w:t>
      </w:r>
      <w:r w:rsidRPr="0075695E">
        <w:rPr>
          <w:rStyle w:val="StyleUnderline"/>
          <w:bCs/>
        </w:rPr>
        <w:t xml:space="preserve">being </w:t>
      </w:r>
      <w:r w:rsidRPr="00D40A9A">
        <w:rPr>
          <w:rStyle w:val="StyleUnderline"/>
          <w:bCs/>
          <w:highlight w:val="green"/>
        </w:rPr>
        <w:t>oppose</w:t>
      </w:r>
      <w:r w:rsidRPr="00D40A9A">
        <w:rPr>
          <w:rStyle w:val="StyleUnderline"/>
          <w:highlight w:val="green"/>
        </w:rPr>
        <w:t xml:space="preserve">d and </w:t>
      </w:r>
      <w:r w:rsidRPr="00FD3944">
        <w:rPr>
          <w:rStyle w:val="StyleUnderline"/>
        </w:rPr>
        <w:t>the</w:t>
      </w:r>
      <w:r w:rsidRPr="0075695E">
        <w:rPr>
          <w:rStyle w:val="StyleUnderline"/>
        </w:rPr>
        <w:t xml:space="preserve"> </w:t>
      </w:r>
      <w:r w:rsidRPr="00D40A9A">
        <w:rPr>
          <w:rStyle w:val="StyleUnderline"/>
          <w:bCs/>
          <w:highlight w:val="green"/>
        </w:rPr>
        <w:t>strategies being used</w:t>
      </w:r>
      <w:r w:rsidRPr="00FD3944">
        <w:rPr>
          <w:rStyle w:val="StyleUnderline"/>
        </w:rPr>
        <w:t xml:space="preserve"> to oppose it </w:t>
      </w:r>
      <w:r w:rsidRPr="00D40A9A">
        <w:rPr>
          <w:rStyle w:val="StyleUnderline"/>
          <w:highlight w:val="green"/>
        </w:rPr>
        <w:t>is generative of</w:t>
      </w:r>
      <w:r w:rsidRPr="00FA1AA0">
        <w:rPr>
          <w:rStyle w:val="StyleUnderline"/>
        </w:rPr>
        <w:t xml:space="preserve"> a sense of </w:t>
      </w:r>
      <w:r w:rsidRPr="00D40A9A">
        <w:rPr>
          <w:rStyle w:val="StyleUnderline"/>
          <w:bCs/>
          <w:highlight w:val="green"/>
        </w:rPr>
        <w:t>disempowerment</w:t>
      </w:r>
      <w:r w:rsidRPr="0075695E">
        <w:rPr>
          <w:rStyle w:val="StyleUnderline"/>
          <w:bCs/>
        </w:rPr>
        <w:t>.</w:t>
      </w:r>
      <w:r w:rsidRPr="0075695E">
        <w:rPr>
          <w:rStyle w:val="StyleUnderline"/>
        </w:rPr>
        <w:t xml:space="preserve"> </w:t>
      </w:r>
      <w:r w:rsidRPr="00FA1AA0">
        <w:rPr>
          <w:sz w:val="16"/>
        </w:rPr>
        <w:t xml:space="preserve">On the one hand, Stabile argues, </w:t>
      </w:r>
      <w:r w:rsidRPr="00FA1AA0">
        <w:rPr>
          <w:rStyle w:val="StyleUnderline"/>
        </w:rPr>
        <w:t>postmodern social theorists “accept the systemic nature of capitalism, as made visible in its consolidation of power and its global expansion</w:t>
      </w:r>
      <w:r w:rsidRPr="00FA1AA0">
        <w:rPr>
          <w:sz w:val="16"/>
        </w:rPr>
        <w:t xml:space="preserve"> </w:t>
      </w:r>
      <w:r w:rsidRPr="0075695E">
        <w:rPr>
          <w:b/>
          <w:bCs/>
          <w:sz w:val="16"/>
        </w:rPr>
        <w:t xml:space="preserve">[…] </w:t>
      </w:r>
      <w:r w:rsidRPr="00D40A9A">
        <w:rPr>
          <w:rStyle w:val="StyleUnderline"/>
          <w:bCs/>
          <w:highlight w:val="green"/>
        </w:rPr>
        <w:t>Capitalism</w:t>
      </w:r>
      <w:r w:rsidRPr="0075695E">
        <w:rPr>
          <w:rStyle w:val="StyleUnderline"/>
          <w:bCs/>
        </w:rPr>
        <w:t>’s power</w:t>
      </w:r>
      <w:r w:rsidRPr="00FA1AA0">
        <w:rPr>
          <w:rStyle w:val="StyleUnderline"/>
        </w:rPr>
        <w:t xml:space="preserve"> as a system </w:t>
      </w:r>
      <w:r w:rsidRPr="00D40A9A">
        <w:rPr>
          <w:rStyle w:val="StyleUnderline"/>
          <w:highlight w:val="green"/>
        </w:rPr>
        <w:t>is</w:t>
      </w:r>
      <w:r w:rsidRPr="00FD3944">
        <w:rPr>
          <w:rStyle w:val="StyleUnderline"/>
        </w:rPr>
        <w:t xml:space="preserve"> therefore identified</w:t>
      </w:r>
      <w:r w:rsidRPr="00FA1AA0">
        <w:rPr>
          <w:rStyle w:val="StyleUnderline"/>
        </w:rPr>
        <w:t xml:space="preserve"> and named </w:t>
      </w:r>
      <w:r w:rsidRPr="00FD3944">
        <w:rPr>
          <w:rStyle w:val="StyleUnderline"/>
        </w:rPr>
        <w:t xml:space="preserve">as a </w:t>
      </w:r>
      <w:r w:rsidRPr="00D40A9A">
        <w:rPr>
          <w:rStyle w:val="StyleUnderline"/>
          <w:bCs/>
          <w:highlight w:val="green"/>
        </w:rPr>
        <w:t>totality</w:t>
      </w:r>
      <w:r w:rsidRPr="00FA1AA0">
        <w:rPr>
          <w:rStyle w:val="StyleUnderline"/>
        </w:rPr>
        <w:t xml:space="preserve">”; </w:t>
      </w:r>
      <w:r w:rsidRPr="00FD3944">
        <w:rPr>
          <w:rStyle w:val="StyleUnderline"/>
        </w:rPr>
        <w:t xml:space="preserve">on the other hand, these </w:t>
      </w:r>
      <w:r w:rsidRPr="00D40A9A">
        <w:rPr>
          <w:rStyle w:val="StyleUnderline"/>
          <w:highlight w:val="green"/>
        </w:rPr>
        <w:t xml:space="preserve">theorists “celebrate </w:t>
      </w:r>
      <w:r w:rsidRPr="00D40A9A">
        <w:rPr>
          <w:rStyle w:val="StyleUnderline"/>
          <w:bCs/>
          <w:highlight w:val="green"/>
        </w:rPr>
        <w:t xml:space="preserve">local, </w:t>
      </w:r>
      <w:r w:rsidRPr="0075695E">
        <w:rPr>
          <w:rStyle w:val="StyleUnderline"/>
          <w:bCs/>
        </w:rPr>
        <w:t>fragmented, or partia</w:t>
      </w:r>
      <w:r w:rsidRPr="00FD3944">
        <w:rPr>
          <w:rStyle w:val="StyleUnderline"/>
        </w:rPr>
        <w:t xml:space="preserve">l </w:t>
      </w:r>
      <w:r w:rsidRPr="00D40A9A">
        <w:rPr>
          <w:rStyle w:val="StyleUnderline"/>
          <w:highlight w:val="green"/>
        </w:rPr>
        <w:t xml:space="preserve">forms of knowledge </w:t>
      </w:r>
      <w:r w:rsidRPr="00FD3944">
        <w:rPr>
          <w:rStyle w:val="StyleUnderline"/>
        </w:rPr>
        <w:t xml:space="preserve">as the </w:t>
      </w:r>
      <w:r w:rsidRPr="0075695E">
        <w:rPr>
          <w:rStyle w:val="StyleUnderline"/>
          <w:bCs/>
        </w:rPr>
        <w:t>only forms of knowledge available</w:t>
      </w:r>
      <w:r w:rsidRPr="00FD3944">
        <w:rPr>
          <w:rStyle w:val="StyleUnderline"/>
        </w:rPr>
        <w:t xml:space="preserve">” </w:t>
      </w:r>
      <w:r w:rsidRPr="0075695E">
        <w:rPr>
          <w:rStyle w:val="StyleUnderline"/>
          <w:sz w:val="16"/>
          <w:szCs w:val="16"/>
          <w:u w:val="none"/>
        </w:rPr>
        <w:t>and criticize big-picture speculative thinking for its potentially oppressive tendencies or applications</w:t>
      </w:r>
      <w:r w:rsidRPr="00FD3944">
        <w:rPr>
          <w:rStyle w:val="StyleUnderline"/>
        </w:rPr>
        <w:t>.</w:t>
      </w:r>
      <w:r w:rsidRPr="00FA1AA0">
        <w:rPr>
          <w:sz w:val="16"/>
        </w:rPr>
        <w:t xml:space="preserve">3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sidRPr="00FA1AA0">
        <w:rPr>
          <w:rStyle w:val="StyleUnderline"/>
        </w:rPr>
        <w:t xml:space="preserve">The legacies of </w:t>
      </w:r>
      <w:r w:rsidRPr="00D40A9A">
        <w:rPr>
          <w:rStyle w:val="StyleUnderline"/>
          <w:highlight w:val="green"/>
        </w:rPr>
        <w:t>this kind of</w:t>
      </w:r>
      <w:r w:rsidRPr="00FA1AA0">
        <w:rPr>
          <w:rStyle w:val="StyleUnderline"/>
        </w:rPr>
        <w:t xml:space="preserve"> </w:t>
      </w:r>
      <w:r w:rsidRPr="0075695E">
        <w:rPr>
          <w:rStyle w:val="StyleUnderline"/>
          <w:bCs/>
        </w:rPr>
        <w:t xml:space="preserve">political </w:t>
      </w:r>
      <w:r w:rsidRPr="00D40A9A">
        <w:rPr>
          <w:rStyle w:val="StyleUnderline"/>
          <w:bCs/>
          <w:highlight w:val="green"/>
        </w:rPr>
        <w:t>theorizing</w:t>
      </w:r>
      <w:r w:rsidRPr="00FA1AA0">
        <w:rPr>
          <w:sz w:val="16"/>
        </w:rPr>
        <w:t>—legacies some might describe as “folk political”—</w:t>
      </w:r>
      <w:r w:rsidRPr="0075695E">
        <w:rPr>
          <w:rStyle w:val="StyleUnderline"/>
          <w:bCs/>
        </w:rPr>
        <w:t>are still being felt today</w:t>
      </w:r>
      <w:r w:rsidRPr="00FA1AA0">
        <w:rPr>
          <w:rStyle w:val="StyleUnderline"/>
        </w:rPr>
        <w:t xml:space="preserve">, and continue to </w:t>
      </w:r>
      <w:r w:rsidRPr="0075695E">
        <w:rPr>
          <w:rStyle w:val="StyleUnderline"/>
          <w:bCs/>
        </w:rPr>
        <w:t>shape the perceived horizons of possibility for progressive projects</w:t>
      </w:r>
      <w:r w:rsidRPr="00FA1AA0">
        <w:rPr>
          <w:rStyle w:val="StyleUnderline"/>
        </w:rPr>
        <w:t>.</w:t>
      </w:r>
      <w:r w:rsidRPr="00FA1AA0">
        <w:rPr>
          <w:sz w:val="16"/>
        </w:rPr>
        <w:t xml:space="preserve">5 Yet </w:t>
      </w:r>
      <w:r w:rsidRPr="00FA1AA0">
        <w:rPr>
          <w:rStyle w:val="StyleUnderline"/>
        </w:rPr>
        <w:t>these projects</w:t>
      </w:r>
      <w:r w:rsidRPr="00FA1AA0">
        <w:rPr>
          <w:sz w:val="16"/>
        </w:rPr>
        <w:t xml:space="preserve">, which are frequently valuable, necessary, and effective on their own terms, </w:t>
      </w:r>
      <w:r w:rsidRPr="00FA1AA0">
        <w:rPr>
          <w:rStyle w:val="StyleUnderline"/>
        </w:rPr>
        <w:t xml:space="preserve">are not sufficient as ends in themselves. </w:t>
      </w:r>
      <w:r w:rsidRPr="00FA1AA0">
        <w:rPr>
          <w:sz w:val="16"/>
        </w:rPr>
        <w:t xml:space="preserve">To the extent that they are conceptualized in detachment from an ecology of other interventions, </w:t>
      </w:r>
      <w:r w:rsidRPr="00FA1AA0">
        <w:rPr>
          <w:rStyle w:val="StyleUnderline"/>
        </w:rPr>
        <w:t xml:space="preserve">operating via a diversity of means and across a variety of scales, </w:t>
      </w:r>
      <w:r w:rsidRPr="00FD3944">
        <w:rPr>
          <w:rStyle w:val="StyleUnderline"/>
        </w:rPr>
        <w:t xml:space="preserve">they </w:t>
      </w:r>
      <w:r w:rsidRPr="00D40A9A">
        <w:rPr>
          <w:rStyle w:val="StyleUnderline"/>
          <w:bCs/>
          <w:highlight w:val="green"/>
        </w:rPr>
        <w:t>cannot serve</w:t>
      </w:r>
      <w:r w:rsidRPr="00D40A9A">
        <w:rPr>
          <w:rStyle w:val="StyleUnderline"/>
          <w:highlight w:val="green"/>
        </w:rPr>
        <w:t xml:space="preserve"> as a </w:t>
      </w:r>
      <w:r w:rsidRPr="0075695E">
        <w:rPr>
          <w:rStyle w:val="StyleUnderline"/>
          <w:bCs/>
        </w:rPr>
        <w:t xml:space="preserve">suitable </w:t>
      </w:r>
      <w:r w:rsidRPr="00D40A9A">
        <w:rPr>
          <w:rStyle w:val="StyleUnderline"/>
          <w:bCs/>
          <w:highlight w:val="green"/>
        </w:rPr>
        <w:t>basis</w:t>
      </w:r>
      <w:r w:rsidRPr="00D40A9A">
        <w:rPr>
          <w:rStyle w:val="StyleUnderline"/>
          <w:highlight w:val="green"/>
        </w:rPr>
        <w:t xml:space="preserve"> for </w:t>
      </w:r>
      <w:r w:rsidRPr="00FD3944">
        <w:rPr>
          <w:rStyle w:val="StyleUnderline"/>
        </w:rPr>
        <w:t xml:space="preserve">any </w:t>
      </w:r>
      <w:r w:rsidRPr="00D40A9A">
        <w:rPr>
          <w:rStyle w:val="StyleUnderline"/>
          <w:bCs/>
          <w:highlight w:val="green"/>
        </w:rPr>
        <w:t xml:space="preserve">politics seeking to contest </w:t>
      </w:r>
      <w:r w:rsidRPr="0075695E">
        <w:rPr>
          <w:rStyle w:val="StyleUnderline"/>
          <w:bCs/>
        </w:rPr>
        <w:t>the imaginaries of the right</w:t>
      </w:r>
      <w:r w:rsidRPr="00FA1AA0">
        <w:rPr>
          <w:rStyle w:val="StyleUnderline"/>
        </w:rPr>
        <w:t xml:space="preserve"> or to contend with </w:t>
      </w:r>
      <w:r w:rsidRPr="00D40A9A">
        <w:rPr>
          <w:rStyle w:val="StyleUnderline"/>
          <w:highlight w:val="green"/>
        </w:rPr>
        <w:t xml:space="preserve">the expansive </w:t>
      </w:r>
      <w:r w:rsidRPr="0075695E">
        <w:rPr>
          <w:rStyle w:val="StyleUnderline"/>
          <w:bCs/>
        </w:rPr>
        <w:t xml:space="preserve">hegemonic </w:t>
      </w:r>
      <w:r w:rsidRPr="00D40A9A">
        <w:rPr>
          <w:rStyle w:val="StyleUnderline"/>
          <w:bCs/>
          <w:highlight w:val="green"/>
        </w:rPr>
        <w:t xml:space="preserve">project of </w:t>
      </w:r>
      <w:r w:rsidRPr="0075695E">
        <w:rPr>
          <w:rStyle w:val="StyleUnderline"/>
          <w:bCs/>
        </w:rPr>
        <w:t xml:space="preserve">neoliberal </w:t>
      </w:r>
      <w:r w:rsidRPr="00D40A9A">
        <w:rPr>
          <w:rStyle w:val="StyleUnderline"/>
          <w:bCs/>
          <w:highlight w:val="green"/>
        </w:rPr>
        <w:t>capitalism</w:t>
      </w:r>
      <w:r w:rsidRPr="00D40A9A">
        <w:rPr>
          <w:rStyle w:val="StyleUnderline"/>
          <w:highlight w:val="green"/>
        </w:rPr>
        <w:t>.</w:t>
      </w:r>
      <w:r w:rsidRPr="00FA1AA0">
        <w:rPr>
          <w:rStyle w:val="StyleUnderline"/>
        </w:rPr>
        <w:t xml:space="preserve"> </w:t>
      </w:r>
      <w:r w:rsidRPr="00FA1AA0">
        <w:rPr>
          <w:sz w:val="16"/>
        </w:rPr>
        <w:t>It is for this reason that Nick Srnicek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sidRPr="00FA1AA0">
        <w:rPr>
          <w:rStyle w:val="StyleUnderline"/>
        </w:rPr>
        <w:t xml:space="preserve"> </w:t>
      </w:r>
      <w:r w:rsidRPr="0075695E">
        <w:rPr>
          <w:rStyle w:val="StyleUnderline"/>
          <w:sz w:val="16"/>
          <w:szCs w:val="16"/>
          <w:u w:val="none"/>
        </w:rPr>
        <w:t xml:space="preserve">politics based around the ideas that “the local is ethical, simpler is better, the organic is healthy, permanence is oppressive, and progress is over” is not always the best weapon in an attempt to contend with the complex </w:t>
      </w:r>
      <w:proofErr w:type="spellStart"/>
      <w:r w:rsidRPr="0075695E">
        <w:rPr>
          <w:rStyle w:val="StyleUnderline"/>
          <w:sz w:val="16"/>
          <w:szCs w:val="16"/>
          <w:u w:val="none"/>
        </w:rPr>
        <w:t>technomaterial</w:t>
      </w:r>
      <w:proofErr w:type="spellEnd"/>
      <w:r w:rsidRPr="0075695E">
        <w:rPr>
          <w:rStyle w:val="StyleUnderline"/>
          <w:sz w:val="16"/>
          <w:szCs w:val="16"/>
          <w:u w:val="none"/>
        </w:rPr>
        <w:t xml:space="preserve"> conditions of the world as it stands</w:t>
      </w:r>
      <w:r w:rsidRPr="00FA1AA0">
        <w:rPr>
          <w:rStyle w:val="StyleUnderline"/>
        </w:rPr>
        <w:t>.</w:t>
      </w:r>
      <w:r w:rsidRPr="00FA1AA0">
        <w:rPr>
          <w:sz w:val="16"/>
        </w:rPr>
        <w:t xml:space="preserve">7 </w:t>
      </w:r>
      <w:r w:rsidRPr="00D40A9A">
        <w:rPr>
          <w:rStyle w:val="StyleUnderline"/>
          <w:highlight w:val="green"/>
        </w:rPr>
        <w:t xml:space="preserve">There is </w:t>
      </w:r>
      <w:r w:rsidRPr="00FD3944">
        <w:rPr>
          <w:rStyle w:val="StyleUnderline"/>
        </w:rPr>
        <w:t xml:space="preserve">a </w:t>
      </w:r>
      <w:r w:rsidRPr="0075695E">
        <w:rPr>
          <w:rStyle w:val="StyleUnderline"/>
          <w:bCs/>
        </w:rPr>
        <w:t>persistent kind of abstraction</w:t>
      </w:r>
      <w:r w:rsidRPr="00FD3944">
        <w:rPr>
          <w:rStyle w:val="StyleUnderline"/>
        </w:rPr>
        <w:t xml:space="preserve"> </w:t>
      </w:r>
      <w:r w:rsidRPr="00D40A9A">
        <w:rPr>
          <w:rStyle w:val="StyleUnderline"/>
          <w:highlight w:val="green"/>
        </w:rPr>
        <w:t>anxiety hanging over</w:t>
      </w:r>
      <w:r w:rsidRPr="00FD3944">
        <w:rPr>
          <w:rStyle w:val="StyleUnderline"/>
        </w:rPr>
        <w:t xml:space="preserve"> </w:t>
      </w:r>
      <w:r w:rsidRPr="0075695E">
        <w:rPr>
          <w:rStyle w:val="StyleUnderline"/>
          <w:bCs/>
        </w:rPr>
        <w:t xml:space="preserve">progressive </w:t>
      </w:r>
      <w:r w:rsidRPr="00D40A9A">
        <w:rPr>
          <w:rStyle w:val="StyleUnderline"/>
          <w:bCs/>
          <w:highlight w:val="green"/>
        </w:rPr>
        <w:t>politics</w:t>
      </w:r>
      <w:r w:rsidRPr="00FA1AA0">
        <w:rPr>
          <w:rStyle w:val="StyleUnderline"/>
        </w:rPr>
        <w:t xml:space="preserve">; an anxiety that </w:t>
      </w:r>
      <w:r w:rsidRPr="0075695E">
        <w:rPr>
          <w:rStyle w:val="StyleUnderline"/>
          <w:bCs/>
        </w:rPr>
        <w:t xml:space="preserve">haunts a contemporary leftist feminism </w:t>
      </w:r>
      <w:r w:rsidRPr="00FA1AA0">
        <w:rPr>
          <w:rStyle w:val="StyleUnderline"/>
        </w:rPr>
        <w:t>still unwilling or unable to critically reappraise the tendencies</w:t>
      </w:r>
      <w:r w:rsidRPr="00FA1AA0">
        <w:rPr>
          <w:sz w:val="16"/>
        </w:rPr>
        <w:t xml:space="preserve"> that Stabile identified in the 90s. Recently, however, </w:t>
      </w:r>
      <w:r w:rsidRPr="0075695E">
        <w:rPr>
          <w:rStyle w:val="StyleUnderline"/>
        </w:rPr>
        <w:t xml:space="preserve">a </w:t>
      </w:r>
      <w:r w:rsidRPr="0075695E">
        <w:rPr>
          <w:rStyle w:val="StyleUnderline"/>
          <w:bCs/>
        </w:rPr>
        <w:t>renewed appetite</w:t>
      </w:r>
      <w:r w:rsidRPr="0075695E">
        <w:rPr>
          <w:rStyle w:val="StyleUnderline"/>
        </w:rPr>
        <w:t xml:space="preserve"> for </w:t>
      </w:r>
      <w:r w:rsidRPr="00FD3944">
        <w:rPr>
          <w:rStyle w:val="StyleUnderline"/>
        </w:rPr>
        <w:t xml:space="preserve">ambitious and future-oriented </w:t>
      </w:r>
      <w:r w:rsidRPr="00D40A9A">
        <w:rPr>
          <w:rStyle w:val="StyleUnderline"/>
          <w:bCs/>
          <w:highlight w:val="green"/>
        </w:rPr>
        <w:t>emancipatory politics</w:t>
      </w:r>
      <w:r w:rsidRPr="00D40A9A">
        <w:rPr>
          <w:rStyle w:val="StyleUnderline"/>
          <w:highlight w:val="green"/>
        </w:rPr>
        <w:t xml:space="preserve"> has begun</w:t>
      </w:r>
      <w:r w:rsidRPr="00FD3944">
        <w:rPr>
          <w:rStyle w:val="StyleUnderline"/>
        </w:rPr>
        <w:t xml:space="preserve"> to make itself felt</w:t>
      </w:r>
      <w:r w:rsidRPr="00FA1AA0">
        <w:rPr>
          <w:rStyle w:val="StyleUnderline"/>
        </w:rPr>
        <w:t xml:space="preserve"> at the fringes of the left—and indeed, to </w:t>
      </w:r>
      <w:r w:rsidRPr="0075695E">
        <w:rPr>
          <w:rStyle w:val="StyleUnderline"/>
          <w:bCs/>
        </w:rPr>
        <w:t>gather momentum and popular support</w:t>
      </w:r>
      <w:r w:rsidRPr="00FA1AA0">
        <w:rPr>
          <w:rStyle w:val="StyleUnderline"/>
        </w:rPr>
        <w:t xml:space="preserve"> more broadly</w:t>
      </w:r>
      <w:r w:rsidRPr="00FA1AA0">
        <w:rPr>
          <w:sz w:val="16"/>
        </w:rPr>
        <w:t xml:space="preserve">.8 Perhaps </w:t>
      </w:r>
      <w:r w:rsidRPr="0075695E">
        <w:rPr>
          <w:rStyle w:val="StyleUnderline"/>
          <w:sz w:val="16"/>
          <w:szCs w:val="16"/>
          <w:u w:val="none"/>
        </w:rPr>
        <w:t>the most remarkable example of this tendency within philosophically-inflected political theory circles has been accelerationism,</w:t>
      </w:r>
      <w:r w:rsidRPr="0075695E">
        <w:rPr>
          <w:rStyle w:val="StyleUnderline"/>
          <w:sz w:val="16"/>
          <w:szCs w:val="16"/>
        </w:rPr>
        <w:t xml:space="preserve"> </w:t>
      </w:r>
      <w:r w:rsidRPr="00D40A9A">
        <w:rPr>
          <w:rStyle w:val="StyleUnderline"/>
          <w:highlight w:val="green"/>
        </w:rPr>
        <w:t>with</w:t>
      </w:r>
      <w:r w:rsidRPr="00FA1AA0">
        <w:rPr>
          <w:rStyle w:val="StyleUnderline"/>
        </w:rPr>
        <w:t xml:space="preserve"> its </w:t>
      </w:r>
      <w:r w:rsidRPr="00D40A9A">
        <w:rPr>
          <w:rStyle w:val="StyleUnderline"/>
          <w:highlight w:val="green"/>
        </w:rPr>
        <w:t xml:space="preserve">calls to build </w:t>
      </w:r>
      <w:r w:rsidRPr="0075695E">
        <w:rPr>
          <w:rStyle w:val="StyleUnderline"/>
        </w:rPr>
        <w:t>an “</w:t>
      </w:r>
      <w:r w:rsidRPr="0075695E">
        <w:rPr>
          <w:rStyle w:val="StyleUnderline"/>
          <w:bCs/>
        </w:rPr>
        <w:t xml:space="preserve">intellectual </w:t>
      </w:r>
      <w:r w:rsidRPr="00D40A9A">
        <w:rPr>
          <w:rStyle w:val="StyleUnderline"/>
          <w:bCs/>
          <w:highlight w:val="green"/>
        </w:rPr>
        <w:t>infrastructure</w:t>
      </w:r>
      <w:r w:rsidRPr="00D40A9A">
        <w:rPr>
          <w:rStyle w:val="StyleUnderline"/>
          <w:highlight w:val="green"/>
        </w:rPr>
        <w:t xml:space="preserve">” capable of “creating </w:t>
      </w:r>
      <w:r w:rsidRPr="0075695E">
        <w:rPr>
          <w:rStyle w:val="StyleUnderline"/>
        </w:rPr>
        <w:t xml:space="preserve">a </w:t>
      </w:r>
      <w:r w:rsidRPr="00D40A9A">
        <w:rPr>
          <w:rStyle w:val="StyleUnderline"/>
          <w:highlight w:val="green"/>
        </w:rPr>
        <w:t>new</w:t>
      </w:r>
      <w:r w:rsidRPr="0075695E">
        <w:rPr>
          <w:rStyle w:val="StyleUnderline"/>
        </w:rPr>
        <w:t xml:space="preserve"> ideology,</w:t>
      </w:r>
      <w:r w:rsidRPr="00D40A9A">
        <w:rPr>
          <w:rStyle w:val="StyleUnderline"/>
          <w:highlight w:val="green"/>
        </w:rPr>
        <w:t xml:space="preserve"> </w:t>
      </w:r>
      <w:r w:rsidRPr="00D40A9A">
        <w:rPr>
          <w:rStyle w:val="StyleUnderline"/>
          <w:bCs/>
          <w:highlight w:val="green"/>
        </w:rPr>
        <w:t>economic and social models</w:t>
      </w:r>
      <w:r w:rsidRPr="00D40A9A">
        <w:rPr>
          <w:rStyle w:val="StyleUnderline"/>
          <w:highlight w:val="green"/>
        </w:rPr>
        <w:t>,</w:t>
      </w:r>
      <w:r w:rsidRPr="00FA1AA0">
        <w:rPr>
          <w:rStyle w:val="StyleUnderline"/>
        </w:rPr>
        <w:t xml:space="preserve"> and a vision of the good to </w:t>
      </w:r>
      <w:r w:rsidRPr="0075695E">
        <w:rPr>
          <w:rStyle w:val="StyleUnderline"/>
          <w:bCs/>
        </w:rPr>
        <w:t>replace and surpass the emaciated ideals that rule our world today</w:t>
      </w:r>
      <w:r w:rsidRPr="00FA1AA0">
        <w:rPr>
          <w:rStyle w:val="StyleUnderline"/>
        </w:rPr>
        <w:t>.”</w:t>
      </w:r>
      <w:r w:rsidRPr="00FA1AA0">
        <w:rPr>
          <w:sz w:val="16"/>
        </w:rPr>
        <w:t>9 These so-called “Promethean” ideas have generated widespread interest, arguably both reflecting and contributing to the changing tenor of activist discourse. Interestingly, this term has to some extent emerged in opposition to the pejorative “folk political,” acting as a shorthand for a very different set of values and perspectives. In a recent critical piece, Alexander Galloway suggests that “</w:t>
      </w:r>
      <w:proofErr w:type="spellStart"/>
      <w:r w:rsidRPr="00FA1AA0">
        <w:rPr>
          <w:sz w:val="16"/>
        </w:rPr>
        <w:t>Prometheanism</w:t>
      </w:r>
      <w:proofErr w:type="spellEnd"/>
      <w:r w:rsidRPr="00FA1AA0">
        <w:rPr>
          <w:sz w:val="16"/>
        </w:rPr>
        <w:t xml:space="preserve">” could be defined as “technology for humans to overcome natural limit.”10 Peter </w:t>
      </w:r>
      <w:r w:rsidRPr="0075695E">
        <w:rPr>
          <w:rStyle w:val="StyleUnderline"/>
          <w:sz w:val="16"/>
          <w:szCs w:val="16"/>
          <w:u w:val="none"/>
        </w:rPr>
        <w:t>Wolfendale, meanwhile, sees it as a “politics of intervention”—one that starts from the insistence that nothing be exempted in advance from the enactment of re/visionary processes</w:t>
      </w:r>
      <w:r w:rsidRPr="00FA1AA0">
        <w:rPr>
          <w:rStyle w:val="StyleUnderline"/>
        </w:rPr>
        <w:t>.</w:t>
      </w:r>
      <w:r w:rsidRPr="00FA1AA0">
        <w:rPr>
          <w:sz w:val="16"/>
        </w:rPr>
        <w:t>11</w:t>
      </w:r>
    </w:p>
    <w:p w14:paraId="35A4A4DA" w14:textId="77777777" w:rsidR="008A38B6" w:rsidRPr="00027471" w:rsidRDefault="008A38B6" w:rsidP="008A38B6">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855039C" w14:textId="77777777" w:rsidR="008A38B6" w:rsidRDefault="008A38B6" w:rsidP="008A38B6">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07824EE" w14:textId="77777777" w:rsidR="008A38B6" w:rsidRPr="008F33E9" w:rsidRDefault="008A38B6" w:rsidP="008A38B6">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w:t>
      </w:r>
      <w:proofErr w:type="gramStart"/>
      <w:r w:rsidRPr="008F33E9">
        <w:rPr>
          <w:sz w:val="16"/>
          <w:szCs w:val="16"/>
        </w:rPr>
        <w:t>Population</w:t>
      </w:r>
      <w:proofErr w:type="gramEnd"/>
      <w:r w:rsidRPr="008F33E9">
        <w:rPr>
          <w:sz w:val="16"/>
          <w:szCs w:val="16"/>
        </w:rPr>
        <w:t xml:space="preserve">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C2D8D36" w14:textId="77777777" w:rsidR="008A38B6" w:rsidRPr="009A13DA" w:rsidRDefault="008A38B6" w:rsidP="008A38B6">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A8F26C9" w14:textId="77777777" w:rsidR="008A38B6" w:rsidRDefault="008A38B6" w:rsidP="008A38B6">
      <w:pPr>
        <w:rPr>
          <w:sz w:val="12"/>
        </w:rPr>
      </w:pPr>
      <w:r>
        <w:rPr>
          <w:noProof/>
        </w:rPr>
        <w:drawing>
          <wp:inline distT="0" distB="0" distL="0" distR="0" wp14:anchorId="7D65FF17" wp14:editId="4CF81DF3">
            <wp:extent cx="5105662" cy="4381725"/>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5105662" cy="4381725"/>
                    </a:xfrm>
                    <a:prstGeom prst="rect">
                      <a:avLst/>
                    </a:prstGeom>
                  </pic:spPr>
                </pic:pic>
              </a:graphicData>
            </a:graphic>
          </wp:inline>
        </w:drawing>
      </w:r>
    </w:p>
    <w:p w14:paraId="40CFC283" w14:textId="77777777" w:rsidR="008A38B6" w:rsidRPr="00DD3EB0" w:rsidRDefault="008A38B6" w:rsidP="008A38B6">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 xml:space="preserve">dogmas influence political </w:t>
      </w:r>
      <w:proofErr w:type="gramStart"/>
      <w:r w:rsidRPr="00DB2D93">
        <w:rPr>
          <w:rStyle w:val="StyleUnderline"/>
        </w:rPr>
        <w:t>decision making</w:t>
      </w:r>
      <w:proofErr w:type="gramEnd"/>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426FE8C" w14:textId="77777777" w:rsidR="009B7BB6" w:rsidRPr="000F69AC" w:rsidRDefault="009B7BB6" w:rsidP="009B7BB6">
      <w:pPr>
        <w:pStyle w:val="Heading4"/>
        <w:rPr>
          <w:rFonts w:cs="Calibri"/>
        </w:rPr>
      </w:pPr>
      <w:bookmarkStart w:id="0" w:name="_Hlk84686396"/>
      <w:r w:rsidRPr="000F69AC">
        <w:rPr>
          <w:rFonts w:cs="Calibri"/>
        </w:rPr>
        <w:t>Extinction outweighs</w:t>
      </w:r>
    </w:p>
    <w:p w14:paraId="77001DC4" w14:textId="77777777" w:rsidR="009B7BB6" w:rsidRPr="000F69AC" w:rsidRDefault="009B7BB6" w:rsidP="009B7BB6">
      <w:proofErr w:type="spellStart"/>
      <w:r w:rsidRPr="000F69AC">
        <w:rPr>
          <w:rStyle w:val="Style13ptBold"/>
        </w:rPr>
        <w:t>Pummer</w:t>
      </w:r>
      <w:proofErr w:type="spellEnd"/>
      <w:r w:rsidRPr="000F69AC">
        <w:rPr>
          <w:rStyle w:val="Style13ptBold"/>
        </w:rPr>
        <w:t xml:space="preserve"> 15</w:t>
      </w:r>
      <w:r w:rsidRPr="000F69AC">
        <w:t xml:space="preserve"> [Theron, Junior Research Fellow in Philosophy at St. Anne's College, University of Oxford. “Moral Agreement on Saving the World” Practical Ethics, University of Oxford. May 18, 2015, </w:t>
      </w:r>
      <w:hyperlink r:id="rId12" w:history="1">
        <w:r w:rsidRPr="000F69AC">
          <w:rPr>
            <w:rStyle w:val="Hyperlink"/>
          </w:rPr>
          <w:t>Moral Agreement on Saving the World | Practical Ethics (ox.ac.uk)</w:t>
        </w:r>
      </w:hyperlink>
      <w:r w:rsidRPr="000F69AC">
        <w:t xml:space="preserve">] </w:t>
      </w:r>
      <w:proofErr w:type="spellStart"/>
      <w:r w:rsidRPr="000F69AC">
        <w:t>brett</w:t>
      </w:r>
      <w:proofErr w:type="spellEnd"/>
    </w:p>
    <w:p w14:paraId="5A82F165" w14:textId="77777777" w:rsidR="009B7BB6" w:rsidRPr="000F69AC" w:rsidRDefault="009B7BB6" w:rsidP="009B7BB6">
      <w:pPr>
        <w:rPr>
          <w:sz w:val="16"/>
        </w:rPr>
      </w:pPr>
      <w:r w:rsidRPr="000F69AC">
        <w:rPr>
          <w:rStyle w:val="StyleUnderline"/>
        </w:rPr>
        <w:t xml:space="preserve">There appears to be lot of disagreement </w:t>
      </w:r>
      <w:r w:rsidRPr="000F69AC">
        <w:rPr>
          <w:rStyle w:val="StyleUnderline"/>
          <w:highlight w:val="green"/>
        </w:rPr>
        <w:t>in</w:t>
      </w:r>
      <w:r w:rsidRPr="000F69AC">
        <w:rPr>
          <w:rStyle w:val="StyleUnderline"/>
        </w:rPr>
        <w:t xml:space="preserve"> moral </w:t>
      </w:r>
      <w:r w:rsidRPr="000F69AC">
        <w:rPr>
          <w:rStyle w:val="StyleUnderline"/>
          <w:highlight w:val="green"/>
        </w:rPr>
        <w:t>philosophy</w:t>
      </w:r>
      <w:r w:rsidRPr="000F69AC">
        <w:rPr>
          <w:rStyle w:val="StyleUnderline"/>
        </w:rPr>
        <w:t xml:space="preserve">. Whether these many apparent </w:t>
      </w:r>
      <w:r w:rsidRPr="000F69AC">
        <w:rPr>
          <w:rStyle w:val="StyleUnderline"/>
          <w:highlight w:val="green"/>
        </w:rPr>
        <w:t>disagreements are</w:t>
      </w:r>
      <w:r w:rsidRPr="000F69AC">
        <w:rPr>
          <w:rStyle w:val="StyleUnderline"/>
        </w:rPr>
        <w:t xml:space="preserve"> </w:t>
      </w:r>
      <w:r w:rsidRPr="000F69AC">
        <w:rPr>
          <w:rStyle w:val="Emphasis"/>
          <w:highlight w:val="green"/>
        </w:rPr>
        <w:t>deep and irresolvable</w:t>
      </w:r>
      <w:r w:rsidRPr="000F69AC">
        <w:rPr>
          <w:rStyle w:val="StyleUnderline"/>
        </w:rPr>
        <w:t xml:space="preserve">, I believe there is at least </w:t>
      </w:r>
      <w:r w:rsidRPr="000F69AC">
        <w:rPr>
          <w:rStyle w:val="StyleUnderline"/>
          <w:highlight w:val="green"/>
        </w:rPr>
        <w:t>one thing</w:t>
      </w:r>
      <w:r w:rsidRPr="000F69AC">
        <w:rPr>
          <w:rStyle w:val="StyleUnderline"/>
        </w:rPr>
        <w:t xml:space="preserve"> it is reasonable </w:t>
      </w:r>
      <w:r w:rsidRPr="000F69AC">
        <w:rPr>
          <w:rStyle w:val="StyleUnderline"/>
          <w:highlight w:val="green"/>
        </w:rPr>
        <w:t>to agree on</w:t>
      </w:r>
      <w:r w:rsidRPr="000F69AC">
        <w:rPr>
          <w:rStyle w:val="StyleUnderline"/>
        </w:rPr>
        <w:t xml:space="preserve"> right now</w:t>
      </w:r>
      <w:r w:rsidRPr="000F69AC">
        <w:rPr>
          <w:sz w:val="16"/>
        </w:rPr>
        <w:t>, whatever general moral view we adopt</w:t>
      </w:r>
      <w:r w:rsidRPr="000F69AC">
        <w:rPr>
          <w:rStyle w:val="StyleUnderline"/>
        </w:rPr>
        <w:t xml:space="preserve">: that it </w:t>
      </w:r>
      <w:r w:rsidRPr="000F69AC">
        <w:rPr>
          <w:rStyle w:val="StyleUnderline"/>
          <w:highlight w:val="green"/>
        </w:rPr>
        <w:t>is</w:t>
      </w:r>
      <w:r w:rsidRPr="000F69AC">
        <w:rPr>
          <w:rStyle w:val="StyleUnderline"/>
        </w:rPr>
        <w:t xml:space="preserve"> very important to reduce the risk that all intelligent beings on this planet are eliminated by an enormous catastrophe, such as a nuclear war.</w:t>
      </w:r>
      <w:r w:rsidRPr="000F69AC">
        <w:rPr>
          <w:sz w:val="16"/>
        </w:rPr>
        <w:t xml:space="preserve"> How we might in fact try to reduce such existential risks is discussed elsewhere. My claim here is only that </w:t>
      </w:r>
      <w:r w:rsidRPr="000F69AC">
        <w:rPr>
          <w:rStyle w:val="StyleUnderline"/>
        </w:rPr>
        <w:t xml:space="preserve">we – </w:t>
      </w:r>
      <w:r w:rsidRPr="000F69AC">
        <w:rPr>
          <w:rStyle w:val="Emphasis"/>
        </w:rPr>
        <w:t>whether we’re consequentialists, deontologists, or virtue ethicists</w:t>
      </w:r>
      <w:r w:rsidRPr="000F69AC">
        <w:rPr>
          <w:rStyle w:val="StyleUnderline"/>
        </w:rPr>
        <w:t xml:space="preserve"> – should all agree that </w:t>
      </w:r>
      <w:r w:rsidRPr="000F69AC">
        <w:rPr>
          <w:rStyle w:val="Emphasis"/>
        </w:rPr>
        <w:t>we should try to save the world</w:t>
      </w:r>
      <w:r w:rsidRPr="000F69AC">
        <w:rPr>
          <w:rStyle w:val="StyleUnderline"/>
        </w:rPr>
        <w:t xml:space="preserve">. </w:t>
      </w:r>
      <w:r w:rsidRPr="000F69AC">
        <w:rPr>
          <w:sz w:val="16"/>
        </w:rPr>
        <w:t xml:space="preserve">According to consequentialism, we should maximize the good, where this is taken to be the goodness, from an impartial perspective, of outcomes. </w:t>
      </w:r>
      <w:r w:rsidRPr="000F69AC">
        <w:rPr>
          <w:rStyle w:val="StyleUnderline"/>
        </w:rPr>
        <w:t>Clearly one thing that makes an outcome good is that the people in it are doing well. There is little disagreement here.</w:t>
      </w:r>
      <w:r w:rsidRPr="000F69AC">
        <w:rPr>
          <w:rStyle w:val="Style13ptBold"/>
          <w:sz w:val="16"/>
        </w:rPr>
        <w:t xml:space="preserve"> </w:t>
      </w:r>
      <w:r w:rsidRPr="000F69AC">
        <w:rPr>
          <w:sz w:val="16"/>
          <w:szCs w:val="16"/>
        </w:rPr>
        <w:t>If the happiness or well-being of possible future people is just as important as that of people who already exist, and if they would have good lives, it is not hard to see how</w:t>
      </w:r>
      <w:r w:rsidRPr="000F69AC">
        <w:rPr>
          <w:rStyle w:val="Style13ptBold"/>
          <w:sz w:val="10"/>
          <w:szCs w:val="16"/>
        </w:rPr>
        <w:t xml:space="preserve"> </w:t>
      </w:r>
      <w:r w:rsidRPr="000F69AC">
        <w:rPr>
          <w:rStyle w:val="StyleUnderline"/>
          <w:highlight w:val="green"/>
        </w:rPr>
        <w:t>reducing existential risk</w:t>
      </w:r>
      <w:r w:rsidRPr="000F69AC">
        <w:rPr>
          <w:rStyle w:val="StyleUnderline"/>
        </w:rPr>
        <w:t xml:space="preserve"> is easily the most important thing in the whole world.</w:t>
      </w:r>
      <w:r w:rsidRPr="000F69AC">
        <w:rPr>
          <w:rStyle w:val="Style13ptBold"/>
          <w:sz w:val="16"/>
        </w:rPr>
        <w:t xml:space="preserve"> </w:t>
      </w:r>
      <w:r w:rsidRPr="000F69AC">
        <w:rPr>
          <w:sz w:val="16"/>
          <w:szCs w:val="16"/>
        </w:rPr>
        <w:t xml:space="preserve">This is for the familiar reason that there are so many people who could exist in the future – </w:t>
      </w:r>
      <w:r w:rsidRPr="000F69AC">
        <w:rPr>
          <w:rStyle w:val="StyleUnderline"/>
          <w:highlight w:val="green"/>
        </w:rPr>
        <w:t>there are trillions upon trillions</w:t>
      </w:r>
      <w:r w:rsidRPr="000F69AC">
        <w:rPr>
          <w:rStyle w:val="StyleUnderline"/>
        </w:rPr>
        <w:t xml:space="preserve">… upon trillions. There are so many </w:t>
      </w:r>
      <w:r w:rsidRPr="000F69AC">
        <w:rPr>
          <w:rStyle w:val="StyleUnderline"/>
          <w:highlight w:val="green"/>
        </w:rPr>
        <w:t>possible future people</w:t>
      </w:r>
      <w:r w:rsidRPr="000F69AC">
        <w:rPr>
          <w:rStyle w:val="Style13ptBold"/>
          <w:sz w:val="16"/>
        </w:rPr>
        <w:t xml:space="preserve"> </w:t>
      </w:r>
      <w:r w:rsidRPr="000F69AC">
        <w:rPr>
          <w:sz w:val="16"/>
          <w:szCs w:val="16"/>
        </w:rPr>
        <w:t>that reducing existential risk is arguably the most important thing in the world,</w:t>
      </w:r>
      <w:r w:rsidRPr="000F69AC">
        <w:rPr>
          <w:rStyle w:val="Style13ptBold"/>
          <w:sz w:val="10"/>
          <w:szCs w:val="16"/>
        </w:rPr>
        <w:t xml:space="preserve"> </w:t>
      </w:r>
      <w:r w:rsidRPr="000F69AC">
        <w:rPr>
          <w:rStyle w:val="StyleUnderline"/>
        </w:rPr>
        <w:t>even if</w:t>
      </w:r>
      <w:r w:rsidRPr="000F69AC">
        <w:rPr>
          <w:rStyle w:val="Style13ptBold"/>
          <w:sz w:val="16"/>
        </w:rPr>
        <w:t xml:space="preserve"> </w:t>
      </w:r>
      <w:r w:rsidRPr="000F69AC">
        <w:rPr>
          <w:rStyle w:val="StyleUnderline"/>
        </w:rPr>
        <w:t>the well-being of these possible people were given only 0.001% as much weight as that of existing people</w:t>
      </w:r>
      <w:r w:rsidRPr="000F69AC">
        <w:rPr>
          <w:rStyle w:val="Style13ptBold"/>
          <w:sz w:val="16"/>
        </w:rPr>
        <w:t>.</w:t>
      </w:r>
      <w:r w:rsidRPr="000F69A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0F69AC">
        <w:rPr>
          <w:sz w:val="16"/>
        </w:rPr>
        <w:t>high quality</w:t>
      </w:r>
      <w:proofErr w:type="gramEnd"/>
      <w:r w:rsidRPr="000F69AC">
        <w:rPr>
          <w:sz w:val="16"/>
        </w:rPr>
        <w:t xml:space="preserve"> lives. You might think what I have just argued applies to consequentialists only. </w:t>
      </w:r>
      <w:r w:rsidRPr="000F69AC">
        <w:rPr>
          <w:rStyle w:val="StyleUnderline"/>
        </w:rPr>
        <w:t xml:space="preserve">There is a tendency </w:t>
      </w:r>
      <w:r w:rsidRPr="000F69AC">
        <w:rPr>
          <w:rStyle w:val="StyleUnderline"/>
          <w:highlight w:val="green"/>
        </w:rPr>
        <w:t>to assume</w:t>
      </w:r>
      <w:r w:rsidRPr="000F69AC">
        <w:rPr>
          <w:rStyle w:val="StyleUnderline"/>
        </w:rPr>
        <w:t xml:space="preserve"> that, if an argument appeals to consequentialist considerations</w:t>
      </w:r>
      <w:r w:rsidRPr="000F69AC">
        <w:rPr>
          <w:sz w:val="16"/>
        </w:rPr>
        <w:t xml:space="preserve"> (the </w:t>
      </w:r>
      <w:r w:rsidRPr="000F69AC">
        <w:rPr>
          <w:rStyle w:val="StyleUnderline"/>
        </w:rPr>
        <w:t>goodness of outcomes</w:t>
      </w:r>
      <w:r w:rsidRPr="000F69AC">
        <w:rPr>
          <w:sz w:val="16"/>
        </w:rPr>
        <w:t xml:space="preserve">), </w:t>
      </w:r>
      <w:r w:rsidRPr="000F69AC">
        <w:rPr>
          <w:rStyle w:val="StyleUnderline"/>
          <w:highlight w:val="green"/>
        </w:rPr>
        <w:t>it is irrelevant to non-consequentialists</w:t>
      </w:r>
      <w:r w:rsidRPr="000F69AC">
        <w:rPr>
          <w:sz w:val="16"/>
        </w:rPr>
        <w:t xml:space="preserve">. But </w:t>
      </w:r>
      <w:r w:rsidRPr="000F69AC">
        <w:rPr>
          <w:rStyle w:val="Emphasis"/>
        </w:rPr>
        <w:t xml:space="preserve">that </w:t>
      </w:r>
      <w:r w:rsidRPr="000F69AC">
        <w:rPr>
          <w:rStyle w:val="Emphasis"/>
          <w:highlight w:val="green"/>
        </w:rPr>
        <w:t>is a huge mistake</w:t>
      </w:r>
      <w:r w:rsidRPr="000F69AC">
        <w:rPr>
          <w:sz w:val="16"/>
        </w:rPr>
        <w:t xml:space="preserve">. </w:t>
      </w:r>
      <w:r w:rsidRPr="000F69AC">
        <w:rPr>
          <w:rStyle w:val="StyleUnderline"/>
          <w:highlight w:val="green"/>
        </w:rPr>
        <w:t>Non-consequentialism is the view</w:t>
      </w:r>
      <w:r w:rsidRPr="000F69AC">
        <w:rPr>
          <w:rStyle w:val="StyleUnderline"/>
        </w:rPr>
        <w:t xml:space="preserve"> that </w:t>
      </w:r>
      <w:r w:rsidRPr="000F69AC">
        <w:rPr>
          <w:rStyle w:val="StyleUnderline"/>
          <w:highlight w:val="green"/>
        </w:rPr>
        <w:t>there’s more that determines rightness than</w:t>
      </w:r>
      <w:r w:rsidRPr="000F69AC">
        <w:rPr>
          <w:sz w:val="16"/>
        </w:rPr>
        <w:t xml:space="preserve"> the goodness of </w:t>
      </w:r>
      <w:r w:rsidRPr="000F69AC">
        <w:rPr>
          <w:rStyle w:val="StyleUnderline"/>
          <w:highlight w:val="green"/>
        </w:rPr>
        <w:t>consequences</w:t>
      </w:r>
      <w:r w:rsidRPr="000F69AC">
        <w:rPr>
          <w:sz w:val="16"/>
        </w:rPr>
        <w:t xml:space="preserve"> or outcomes; </w:t>
      </w:r>
      <w:r w:rsidRPr="000F69AC">
        <w:rPr>
          <w:rStyle w:val="StyleUnderline"/>
        </w:rPr>
        <w:t xml:space="preserve">it is </w:t>
      </w:r>
      <w:r w:rsidRPr="000F69AC">
        <w:rPr>
          <w:rStyle w:val="StyleUnderline"/>
          <w:highlight w:val="green"/>
        </w:rPr>
        <w:t>not</w:t>
      </w:r>
      <w:r w:rsidRPr="000F69AC">
        <w:rPr>
          <w:rStyle w:val="StyleUnderline"/>
        </w:rPr>
        <w:t xml:space="preserve"> the view </w:t>
      </w:r>
      <w:r w:rsidRPr="000F69AC">
        <w:rPr>
          <w:rStyle w:val="StyleUnderline"/>
          <w:highlight w:val="green"/>
        </w:rPr>
        <w:t>that the latter don’t matter</w:t>
      </w:r>
      <w:r w:rsidRPr="000F69AC">
        <w:rPr>
          <w:sz w:val="16"/>
        </w:rPr>
        <w:t>. Even John Rawls wrote, “</w:t>
      </w:r>
      <w:r w:rsidRPr="000F69AC">
        <w:rPr>
          <w:rStyle w:val="StyleUnderline"/>
        </w:rPr>
        <w:t>All ethical doctrines</w:t>
      </w:r>
      <w:r w:rsidRPr="000F69AC">
        <w:rPr>
          <w:sz w:val="16"/>
        </w:rPr>
        <w:t xml:space="preserve"> worth our attention </w:t>
      </w:r>
      <w:r w:rsidRPr="000F69AC">
        <w:rPr>
          <w:rStyle w:val="StyleUnderline"/>
        </w:rPr>
        <w:t>take consequences into account in judging rightness</w:t>
      </w:r>
      <w:r w:rsidRPr="000F69AC">
        <w:rPr>
          <w:sz w:val="16"/>
        </w:rPr>
        <w:t xml:space="preserve">. One which did not would simply be irrational, crazy.” </w:t>
      </w:r>
      <w:r w:rsidRPr="000F69AC">
        <w:rPr>
          <w:rStyle w:val="StyleUnderline"/>
        </w:rPr>
        <w:t>Minimally plausible versions of deontology</w:t>
      </w:r>
      <w:r w:rsidRPr="000F69AC">
        <w:rPr>
          <w:sz w:val="16"/>
        </w:rPr>
        <w:t xml:space="preserve"> and virtue ethics </w:t>
      </w:r>
      <w:r w:rsidRPr="000F69AC">
        <w:rPr>
          <w:rStyle w:val="StyleUnderline"/>
        </w:rPr>
        <w:t>must be concerned in part with promoting the good, from an impartial point of view</w:t>
      </w:r>
      <w:r w:rsidRPr="000F69AC">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F69AC">
        <w:rPr>
          <w:rStyle w:val="StyleUnderline"/>
        </w:rPr>
        <w:t>Even egoism, the view that each agent should maximize her own good, might imply strong reasons to reduce existential risk.</w:t>
      </w:r>
      <w:r w:rsidRPr="000F69AC">
        <w:rPr>
          <w:sz w:val="16"/>
        </w:rPr>
        <w:t xml:space="preserve"> It will depend, among other things, on what one’s own good </w:t>
      </w:r>
      <w:proofErr w:type="gramStart"/>
      <w:r w:rsidRPr="000F69AC">
        <w:rPr>
          <w:sz w:val="16"/>
        </w:rPr>
        <w:t>consists</w:t>
      </w:r>
      <w:proofErr w:type="gramEnd"/>
      <w:r w:rsidRPr="000F69A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F69AC">
        <w:rPr>
          <w:sz w:val="16"/>
        </w:rPr>
        <w:t>actually desires</w:t>
      </w:r>
      <w:proofErr w:type="gramEnd"/>
      <w:r w:rsidRPr="000F69AC">
        <w:rPr>
          <w:sz w:val="16"/>
        </w:rPr>
        <w:t xml:space="preserve"> to do that act). </w:t>
      </w:r>
      <w:r w:rsidRPr="000F69AC">
        <w:rPr>
          <w:rStyle w:val="StyleUnderline"/>
        </w:rPr>
        <w:t>To be minimally plausible, egoism will need to be paired with a more sophisticated account of well-being.</w:t>
      </w:r>
      <w:r w:rsidRPr="000F69AC">
        <w:rPr>
          <w:sz w:val="16"/>
        </w:rPr>
        <w:t xml:space="preserve"> To see this, it is enough to consider, as Plato did, the possibility of a ring of invisibility – </w:t>
      </w:r>
      <w:r w:rsidRPr="000F69A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F69AC">
        <w:rPr>
          <w:sz w:val="16"/>
        </w:rPr>
        <w:t xml:space="preserve">, in some robust way, where this would to a significant extent be a function of other-regarding concerns (see chapter 12 of this classic intro to ethics). But </w:t>
      </w:r>
      <w:r w:rsidRPr="000F69AC">
        <w:rPr>
          <w:rStyle w:val="StyleUnderline"/>
        </w:rPr>
        <w:t>once these elements are included, we can (roughly, as above) argue that this sort of egoism will imply strong reasons to reduce existential risk.</w:t>
      </w:r>
      <w:r w:rsidRPr="000F69AC">
        <w:rPr>
          <w:sz w:val="16"/>
        </w:rPr>
        <w:t xml:space="preserve"> Add to </w:t>
      </w:r>
      <w:proofErr w:type="gramStart"/>
      <w:r w:rsidRPr="000F69AC">
        <w:rPr>
          <w:sz w:val="16"/>
        </w:rPr>
        <w:t>all of</w:t>
      </w:r>
      <w:proofErr w:type="gramEnd"/>
      <w:r w:rsidRPr="000F69A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F69AC">
        <w:rPr>
          <w:rStyle w:val="Emphasis"/>
          <w:highlight w:val="green"/>
        </w:rPr>
        <w:t xml:space="preserve">We should also </w:t>
      </w:r>
      <w:proofErr w:type="gramStart"/>
      <w:r w:rsidRPr="000F69AC">
        <w:rPr>
          <w:rStyle w:val="Emphasis"/>
          <w:highlight w:val="green"/>
        </w:rPr>
        <w:t>take into account</w:t>
      </w:r>
      <w:proofErr w:type="gramEnd"/>
      <w:r w:rsidRPr="000F69AC">
        <w:rPr>
          <w:rStyle w:val="Emphasis"/>
          <w:highlight w:val="green"/>
        </w:rPr>
        <w:t xml:space="preserve"> moral uncertainty</w:t>
      </w:r>
      <w:r w:rsidRPr="000F69AC">
        <w:rPr>
          <w:rStyle w:val="Emphasis"/>
        </w:rPr>
        <w:t>.</w:t>
      </w:r>
      <w:r w:rsidRPr="000F69AC">
        <w:rPr>
          <w:sz w:val="16"/>
        </w:rPr>
        <w:t xml:space="preserve"> </w:t>
      </w:r>
      <w:r w:rsidRPr="000F69AC">
        <w:rPr>
          <w:rStyle w:val="StyleUnderline"/>
        </w:rPr>
        <w:t xml:space="preserve">What is it reasonable for one to do, </w:t>
      </w:r>
      <w:r w:rsidRPr="000F69AC">
        <w:rPr>
          <w:rStyle w:val="StyleUnderline"/>
          <w:highlight w:val="green"/>
        </w:rPr>
        <w:t>when one is uncertain</w:t>
      </w:r>
      <w:r w:rsidRPr="000F69AC">
        <w:rPr>
          <w:rStyle w:val="StyleUnderline"/>
        </w:rPr>
        <w:t xml:space="preserve"> not (only) about the empirical facts, but also </w:t>
      </w:r>
      <w:r w:rsidRPr="000F69AC">
        <w:rPr>
          <w:rStyle w:val="StyleUnderline"/>
          <w:highlight w:val="green"/>
        </w:rPr>
        <w:t>about</w:t>
      </w:r>
      <w:r w:rsidRPr="000F69AC">
        <w:rPr>
          <w:rStyle w:val="StyleUnderline"/>
        </w:rPr>
        <w:t xml:space="preserve"> the </w:t>
      </w:r>
      <w:r w:rsidRPr="000F69AC">
        <w:rPr>
          <w:rStyle w:val="StyleUnderline"/>
          <w:highlight w:val="green"/>
        </w:rPr>
        <w:t>moral facts</w:t>
      </w:r>
      <w:r w:rsidRPr="000F69AC">
        <w:rPr>
          <w:rStyle w:val="StyleUnderline"/>
        </w:rPr>
        <w:t>?</w:t>
      </w:r>
      <w:r w:rsidRPr="000F69AC">
        <w:rPr>
          <w:sz w:val="16"/>
        </w:rPr>
        <w:t xml:space="preserve"> I’ve just argued that </w:t>
      </w:r>
      <w:r w:rsidRPr="000F69AC">
        <w:rPr>
          <w:rStyle w:val="StyleUnderline"/>
        </w:rPr>
        <w:t>there’s agreement among minimally plausible ethical views that we have strong reason to reduce existential risk – not only consequentialists, but also deontologists, virtue ethicists, and sophisticated egoists should agree.</w:t>
      </w:r>
      <w:r w:rsidRPr="000F69AC">
        <w:rPr>
          <w:sz w:val="16"/>
        </w:rPr>
        <w:t xml:space="preserve"> But </w:t>
      </w:r>
      <w:r w:rsidRPr="000F69A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0F69AC">
        <w:rPr>
          <w:sz w:val="16"/>
        </w:rPr>
        <w:t xml:space="preserve">(and 10% sure that one of these other ones is correct), </w:t>
      </w:r>
      <w:r w:rsidRPr="000F69AC">
        <w:rPr>
          <w:rStyle w:val="StyleUnderline"/>
        </w:rPr>
        <w:t xml:space="preserve">they would have </w:t>
      </w:r>
      <w:proofErr w:type="gramStart"/>
      <w:r w:rsidRPr="000F69AC">
        <w:rPr>
          <w:rStyle w:val="StyleUnderline"/>
        </w:rPr>
        <w:t>pretty strong</w:t>
      </w:r>
      <w:proofErr w:type="gramEnd"/>
      <w:r w:rsidRPr="000F69AC">
        <w:rPr>
          <w:rStyle w:val="StyleUnderline"/>
        </w:rPr>
        <w:t xml:space="preserve"> reason, from the standpoint of moral uncertainty, to reduce existential risk.</w:t>
      </w:r>
      <w:r w:rsidRPr="000F69AC">
        <w:rPr>
          <w:rStyle w:val="Style13ptBold"/>
          <w:sz w:val="16"/>
        </w:rPr>
        <w:t xml:space="preserve"> </w:t>
      </w:r>
      <w:r w:rsidRPr="000F69AC">
        <w:rPr>
          <w:sz w:val="16"/>
          <w:szCs w:val="16"/>
        </w:rPr>
        <w:t xml:space="preserve">Perhaps most disturbingly still, </w:t>
      </w:r>
      <w:r w:rsidRPr="000F69AC">
        <w:rPr>
          <w:rStyle w:val="StyleUnderline"/>
          <w:highlight w:val="green"/>
        </w:rPr>
        <w:t>even if we are only 1% sure</w:t>
      </w:r>
      <w:r w:rsidRPr="000F69AC">
        <w:rPr>
          <w:sz w:val="16"/>
          <w:szCs w:val="16"/>
        </w:rPr>
        <w:t xml:space="preserve"> that the </w:t>
      </w:r>
      <w:r w:rsidRPr="000F69AC">
        <w:rPr>
          <w:rStyle w:val="StyleUnderline"/>
          <w:highlight w:val="green"/>
        </w:rPr>
        <w:t>well-being</w:t>
      </w:r>
      <w:r w:rsidRPr="000F69AC">
        <w:rPr>
          <w:rStyle w:val="StyleUnderline"/>
        </w:rPr>
        <w:t xml:space="preserve"> of</w:t>
      </w:r>
      <w:r w:rsidRPr="000F69AC">
        <w:rPr>
          <w:sz w:val="16"/>
          <w:szCs w:val="16"/>
        </w:rPr>
        <w:t xml:space="preserve"> possible </w:t>
      </w:r>
      <w:r w:rsidRPr="000F69AC">
        <w:rPr>
          <w:rStyle w:val="StyleUnderline"/>
        </w:rPr>
        <w:t xml:space="preserve">future people </w:t>
      </w:r>
      <w:r w:rsidRPr="000F69AC">
        <w:rPr>
          <w:rStyle w:val="StyleUnderline"/>
          <w:highlight w:val="green"/>
        </w:rPr>
        <w:t>matters</w:t>
      </w:r>
      <w:r w:rsidRPr="000F69AC">
        <w:rPr>
          <w:sz w:val="16"/>
          <w:szCs w:val="16"/>
        </w:rPr>
        <w:t xml:space="preserve">, it is at least arguable that, </w:t>
      </w:r>
      <w:r w:rsidRPr="000F69AC">
        <w:rPr>
          <w:rStyle w:val="StyleUnderline"/>
          <w:highlight w:val="green"/>
        </w:rPr>
        <w:t>from the standpoint of</w:t>
      </w:r>
      <w:r w:rsidRPr="000F69AC">
        <w:rPr>
          <w:rStyle w:val="StyleUnderline"/>
        </w:rPr>
        <w:t xml:space="preserve"> </w:t>
      </w:r>
      <w:r w:rsidRPr="000F69AC">
        <w:rPr>
          <w:rStyle w:val="Emphasis"/>
          <w:highlight w:val="green"/>
        </w:rPr>
        <w:t>moral uncertainty</w:t>
      </w:r>
      <w:r w:rsidRPr="000F69AC">
        <w:rPr>
          <w:rStyle w:val="StyleUnderline"/>
        </w:rPr>
        <w:t xml:space="preserve">, </w:t>
      </w:r>
      <w:r w:rsidRPr="000F69AC">
        <w:rPr>
          <w:rStyle w:val="StyleUnderline"/>
          <w:highlight w:val="green"/>
        </w:rPr>
        <w:t>reducing existential risk is</w:t>
      </w:r>
      <w:r w:rsidRPr="000F69AC">
        <w:rPr>
          <w:rStyle w:val="StyleUnderline"/>
        </w:rPr>
        <w:t xml:space="preserve"> the </w:t>
      </w:r>
      <w:r w:rsidRPr="000F69AC">
        <w:rPr>
          <w:rStyle w:val="StyleUnderline"/>
          <w:highlight w:val="green"/>
        </w:rPr>
        <w:t>most important</w:t>
      </w:r>
      <w:r w:rsidRPr="000F69AC">
        <w:rPr>
          <w:rStyle w:val="StyleUnderline"/>
        </w:rPr>
        <w:t xml:space="preserve"> thing in the world</w:t>
      </w:r>
      <w:r w:rsidRPr="000F69AC">
        <w:rPr>
          <w:sz w:val="16"/>
          <w:szCs w:val="16"/>
        </w:rPr>
        <w:t>.</w:t>
      </w:r>
      <w:r w:rsidRPr="000F69AC">
        <w:rPr>
          <w:rStyle w:val="Style13ptBold"/>
          <w:sz w:val="10"/>
          <w:szCs w:val="16"/>
        </w:rPr>
        <w:t xml:space="preserve"> </w:t>
      </w:r>
      <w:r w:rsidRPr="000F69AC">
        <w:rPr>
          <w:sz w:val="16"/>
        </w:rPr>
        <w:t xml:space="preserve">Again, this is largely </w:t>
      </w:r>
      <w:proofErr w:type="gramStart"/>
      <w:r w:rsidRPr="000F69AC">
        <w:rPr>
          <w:sz w:val="16"/>
        </w:rPr>
        <w:t>for the reason that</w:t>
      </w:r>
      <w:proofErr w:type="gramEnd"/>
      <w:r w:rsidRPr="000F69A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F69AC">
        <w:rPr>
          <w:rStyle w:val="StyleUnderline"/>
        </w:rPr>
        <w:t>It is enough for my claim that there is moral agreement in the relevant sense if</w:t>
      </w:r>
      <w:r w:rsidRPr="000F69AC">
        <w:rPr>
          <w:sz w:val="16"/>
        </w:rPr>
        <w:t xml:space="preserve">, at least given certain empirical claims about what future lives would most likely be like, </w:t>
      </w:r>
      <w:r w:rsidRPr="000F69AC">
        <w:rPr>
          <w:rStyle w:val="Emphasis"/>
        </w:rPr>
        <w:t>all minimally plausible moral views would converge on the conclusion that we should try to save the world</w:t>
      </w:r>
      <w:r w:rsidRPr="000F69AC">
        <w:rPr>
          <w:rStyle w:val="StyleUnderline"/>
        </w:rPr>
        <w:t>.</w:t>
      </w:r>
      <w:r w:rsidRPr="000F69AC">
        <w:rPr>
          <w:sz w:val="16"/>
        </w:rPr>
        <w:t xml:space="preserve"> While there are some non-crazy </w:t>
      </w:r>
      <w:r w:rsidRPr="000F69AC">
        <w:rPr>
          <w:rStyle w:val="StyleUnderline"/>
        </w:rPr>
        <w:t>views that place significantly greater moral weight on avoiding suffering than on promoting happiness</w:t>
      </w:r>
      <w:r w:rsidRPr="000F69AC">
        <w:rPr>
          <w:sz w:val="16"/>
        </w:rPr>
        <w:t xml:space="preserve">, for reasons others have offered (and for independent reasons I won’t get into here unless requested to), they nonetheless </w:t>
      </w:r>
      <w:r w:rsidRPr="000F69AC">
        <w:rPr>
          <w:rStyle w:val="StyleUnderline"/>
        </w:rPr>
        <w:t xml:space="preserve">seem to be </w:t>
      </w:r>
      <w:proofErr w:type="gramStart"/>
      <w:r w:rsidRPr="000F69AC">
        <w:rPr>
          <w:rStyle w:val="StyleUnderline"/>
        </w:rPr>
        <w:t>fairly implausible</w:t>
      </w:r>
      <w:proofErr w:type="gramEnd"/>
      <w:r w:rsidRPr="000F69AC">
        <w:rPr>
          <w:rStyle w:val="StyleUnderline"/>
        </w:rPr>
        <w:t xml:space="preserve"> views.</w:t>
      </w:r>
      <w:r w:rsidRPr="000F69AC">
        <w:rPr>
          <w:sz w:val="16"/>
        </w:rPr>
        <w:t xml:space="preserve"> And </w:t>
      </w:r>
      <w:r w:rsidRPr="000F69AC">
        <w:rPr>
          <w:rStyle w:val="StyleUnderline"/>
        </w:rPr>
        <w:t xml:space="preserve">even if things did not go well for our ancestors, I am optimistic that they will overall go fantastically well for our </w:t>
      </w:r>
      <w:proofErr w:type="gramStart"/>
      <w:r w:rsidRPr="000F69AC">
        <w:rPr>
          <w:rStyle w:val="StyleUnderline"/>
        </w:rPr>
        <w:t>descendants, if</w:t>
      </w:r>
      <w:proofErr w:type="gramEnd"/>
      <w:r w:rsidRPr="000F69AC">
        <w:rPr>
          <w:rStyle w:val="StyleUnderline"/>
        </w:rPr>
        <w:t xml:space="preserve"> we allow them to. I suspect that most of us alive today – at least those of us not suffering from extreme illness or poverty – have lives that are well worth living, and that things will continue to improve.</w:t>
      </w:r>
      <w:r w:rsidRPr="000F69AC">
        <w:rPr>
          <w:sz w:val="16"/>
        </w:rPr>
        <w:t xml:space="preserve"> Derek Parfit, whose work has emphasized future generations as well as agreement in ethics, described our situation clearly and accurately: “We live during the hinge of history. </w:t>
      </w:r>
      <w:r w:rsidRPr="000F69AC">
        <w:rPr>
          <w:rStyle w:val="StyleUnderline"/>
        </w:rPr>
        <w:t xml:space="preserve">Given the scientific and technological discoveries of the last two centuries, the world has never changed as fast. </w:t>
      </w:r>
      <w:r w:rsidRPr="000F69AC">
        <w:rPr>
          <w:sz w:val="16"/>
        </w:rPr>
        <w:t xml:space="preserve">We shall soon have even greater powers to transform, not only our surroundings, but ourselves and our successors. </w:t>
      </w:r>
      <w:r w:rsidRPr="000F69AC">
        <w:rPr>
          <w:rStyle w:val="StyleUnderline"/>
        </w:rPr>
        <w:t xml:space="preserve">If we act wisely in the next few centuries, humanity will survive its most dangerous and decisive period. </w:t>
      </w:r>
      <w:r w:rsidRPr="000F69AC">
        <w:rPr>
          <w:sz w:val="16"/>
        </w:rPr>
        <w:t xml:space="preserve">Our descendants could, if necessary, go elsewhere, spreading through this galaxy…. </w:t>
      </w:r>
      <w:r w:rsidRPr="000F69AC">
        <w:rPr>
          <w:rStyle w:val="StyleUnderline"/>
        </w:rPr>
        <w:t>Our descendants might, I believe, make the further future very good. But that good future may also depend in part on us. If our selfish recklessness ends human history, we would be acting very wrongly.</w:t>
      </w:r>
      <w:r w:rsidRPr="000F69AC">
        <w:rPr>
          <w:sz w:val="16"/>
        </w:rPr>
        <w:t>” (From chapter 36 of On What Matters)</w:t>
      </w:r>
    </w:p>
    <w:bookmarkEnd w:id="0"/>
    <w:p w14:paraId="6C73A002" w14:textId="77777777" w:rsidR="009B7BB6" w:rsidRPr="000F69AC" w:rsidRDefault="009B7BB6" w:rsidP="009B7BB6"/>
    <w:p w14:paraId="1F647E5C" w14:textId="46832FE2" w:rsidR="006C6D50" w:rsidRDefault="00705367" w:rsidP="00705367">
      <w:pPr>
        <w:pStyle w:val="Heading4"/>
      </w:pPr>
      <w:r>
        <w:t>Capitalism is the root cause of Islamophobia</w:t>
      </w:r>
    </w:p>
    <w:p w14:paraId="31D0D8CE" w14:textId="6886E20A" w:rsidR="00F10441" w:rsidRPr="00F10441" w:rsidRDefault="00412605" w:rsidP="00F10441">
      <w:r w:rsidRPr="00DE3A4D">
        <w:rPr>
          <w:rStyle w:val="Style13ptBold"/>
        </w:rPr>
        <w:t>Cole 14</w:t>
      </w:r>
      <w:r>
        <w:t xml:space="preserve"> </w:t>
      </w:r>
      <w:r w:rsidR="0095064C">
        <w:t>Mike Cole, University of East London, UK, “Austerity/Immiseration Capitalism and Islamophobia –</w:t>
      </w:r>
      <w:r w:rsidR="00DE3A4D">
        <w:t xml:space="preserve"> </w:t>
      </w:r>
      <w:r w:rsidR="0095064C">
        <w:t xml:space="preserve">or Twenty-first-century Multicultural Socialism?”, 2014, </w:t>
      </w:r>
      <w:hyperlink r:id="rId13" w:history="1">
        <w:r w:rsidR="0095064C" w:rsidRPr="00FF3A50">
          <w:rPr>
            <w:rStyle w:val="Hyperlink"/>
          </w:rPr>
          <w:t>https://journals.sagepub.com/doi/pdf/10.2304/pfie.2014.12.1.79 //</w:t>
        </w:r>
      </w:hyperlink>
      <w:r w:rsidR="0095064C">
        <w:t xml:space="preserve"> </w:t>
      </w:r>
      <w:proofErr w:type="spellStart"/>
      <w:r w:rsidR="0095064C">
        <w:t>ella</w:t>
      </w:r>
      <w:proofErr w:type="spellEnd"/>
    </w:p>
    <w:p w14:paraId="221D4FE1" w14:textId="06623776" w:rsidR="00D90BDF" w:rsidRPr="00735269" w:rsidRDefault="00D90BDF" w:rsidP="00D90BDF">
      <w:pPr>
        <w:rPr>
          <w:sz w:val="14"/>
        </w:rPr>
      </w:pPr>
      <w:r w:rsidRPr="00735269">
        <w:rPr>
          <w:sz w:val="14"/>
        </w:rPr>
        <w:t xml:space="preserve">The crucial point is that, whereas David Cameron believes that the ‘rule of law’ is neutral, </w:t>
      </w:r>
      <w:r w:rsidRPr="00F10441">
        <w:rPr>
          <w:rStyle w:val="StyleUnderline"/>
        </w:rPr>
        <w:t xml:space="preserve">from a Marxist perspective the legal apparatuses of the state uphold the values and protect the wealth and privileges of the ruling class. While any society needs a legal system, </w:t>
      </w:r>
      <w:r w:rsidRPr="00201F05">
        <w:rPr>
          <w:rStyle w:val="StyleUnderline"/>
          <w:highlight w:val="green"/>
        </w:rPr>
        <w:t>in the context of capitalism,</w:t>
      </w:r>
      <w:r w:rsidRPr="00F10441">
        <w:rPr>
          <w:rStyle w:val="StyleUnderline"/>
        </w:rPr>
        <w:t xml:space="preserve"> especially neo-liberal capitalism, and even more especially austerity capitalism, </w:t>
      </w:r>
      <w:r w:rsidRPr="00201F05">
        <w:rPr>
          <w:rStyle w:val="StyleUnderline"/>
          <w:highlight w:val="green"/>
        </w:rPr>
        <w:t>the legal ideological and repressive apparatuses of the state work hard,</w:t>
      </w:r>
      <w:r w:rsidRPr="00F10441">
        <w:rPr>
          <w:rStyle w:val="StyleUnderline"/>
        </w:rPr>
        <w:t xml:space="preserve"> and with considerable success, </w:t>
      </w:r>
      <w:r w:rsidRPr="00201F05">
        <w:rPr>
          <w:rStyle w:val="StyleUnderline"/>
          <w:highlight w:val="green"/>
        </w:rPr>
        <w:t>to maintain</w:t>
      </w:r>
      <w:r w:rsidRPr="00F10441">
        <w:rPr>
          <w:rStyle w:val="StyleUnderline"/>
        </w:rPr>
        <w:t xml:space="preserve"> ruling-class hegemony and </w:t>
      </w:r>
      <w:r w:rsidRPr="00201F05">
        <w:rPr>
          <w:rStyle w:val="StyleUnderline"/>
          <w:highlight w:val="green"/>
        </w:rPr>
        <w:t>wealth, and</w:t>
      </w:r>
      <w:r w:rsidRPr="00F10441">
        <w:rPr>
          <w:rStyle w:val="StyleUnderline"/>
        </w:rPr>
        <w:t xml:space="preserve"> to </w:t>
      </w:r>
      <w:r w:rsidRPr="00201F05">
        <w:rPr>
          <w:rStyle w:val="StyleUnderline"/>
          <w:highlight w:val="green"/>
        </w:rPr>
        <w:t>increase</w:t>
      </w:r>
      <w:r w:rsidRPr="00F10441">
        <w:rPr>
          <w:rStyle w:val="StyleUnderline"/>
        </w:rPr>
        <w:t xml:space="preserve"> working-class </w:t>
      </w:r>
      <w:r w:rsidRPr="00201F05">
        <w:rPr>
          <w:rStyle w:val="StyleUnderline"/>
          <w:highlight w:val="green"/>
        </w:rPr>
        <w:t>poverty and immiseratio</w:t>
      </w:r>
      <w:r w:rsidRPr="00F10441">
        <w:rPr>
          <w:rStyle w:val="StyleUnderline"/>
        </w:rPr>
        <w:t>n</w:t>
      </w:r>
      <w:r w:rsidRPr="00735269">
        <w:rPr>
          <w:sz w:val="14"/>
        </w:rPr>
        <w:t xml:space="preserve">. </w:t>
      </w:r>
      <w:r w:rsidRPr="00F10441">
        <w:rPr>
          <w:rStyle w:val="Emphasis"/>
        </w:rPr>
        <w:t xml:space="preserve">They also work, via the ideological and repressive apparatuses of the state (ISAs and RSAs), </w:t>
      </w:r>
      <w:r w:rsidRPr="00201F05">
        <w:rPr>
          <w:rStyle w:val="Emphasis"/>
          <w:highlight w:val="green"/>
        </w:rPr>
        <w:t>to restrict immigration and</w:t>
      </w:r>
      <w:r w:rsidRPr="00F10441">
        <w:rPr>
          <w:rStyle w:val="Emphasis"/>
        </w:rPr>
        <w:t xml:space="preserve"> to </w:t>
      </w:r>
      <w:proofErr w:type="spellStart"/>
      <w:r w:rsidRPr="00201F05">
        <w:rPr>
          <w:rStyle w:val="Emphasis"/>
          <w:highlight w:val="green"/>
        </w:rPr>
        <w:t>demonise</w:t>
      </w:r>
      <w:proofErr w:type="spellEnd"/>
      <w:r w:rsidRPr="00201F05">
        <w:rPr>
          <w:rStyle w:val="Emphasis"/>
          <w:highlight w:val="green"/>
        </w:rPr>
        <w:t xml:space="preserve"> immigrants and Muslims</w:t>
      </w:r>
      <w:r w:rsidRPr="00201F05">
        <w:rPr>
          <w:rStyle w:val="StyleUnderline"/>
          <w:highlight w:val="green"/>
        </w:rPr>
        <w:t xml:space="preserve">. </w:t>
      </w:r>
      <w:r w:rsidRPr="00201F05">
        <w:rPr>
          <w:rStyle w:val="Emphasis"/>
          <w:highlight w:val="green"/>
        </w:rPr>
        <w:t>Islamophobia Muslims</w:t>
      </w:r>
      <w:r w:rsidRPr="00F10441">
        <w:rPr>
          <w:rStyle w:val="StyleUnderline"/>
        </w:rPr>
        <w:t xml:space="preserve"> are one of a </w:t>
      </w:r>
      <w:r w:rsidRPr="00201F05">
        <w:rPr>
          <w:rStyle w:val="StyleUnderline"/>
          <w:highlight w:val="green"/>
        </w:rPr>
        <w:t xml:space="preserve">plethora of </w:t>
      </w:r>
      <w:proofErr w:type="spellStart"/>
      <w:r w:rsidRPr="00201F05">
        <w:rPr>
          <w:rStyle w:val="StyleUnderline"/>
          <w:highlight w:val="green"/>
        </w:rPr>
        <w:t>racialised</w:t>
      </w:r>
      <w:proofErr w:type="spellEnd"/>
      <w:r w:rsidRPr="00201F05">
        <w:rPr>
          <w:rStyle w:val="StyleUnderline"/>
          <w:highlight w:val="green"/>
        </w:rPr>
        <w:t xml:space="preserve"> groups</w:t>
      </w:r>
      <w:r w:rsidRPr="00F10441">
        <w:rPr>
          <w:rStyle w:val="StyleUnderline"/>
        </w:rPr>
        <w:t xml:space="preserve"> denigrated in the UK historically and contemporaneously</w:t>
      </w:r>
      <w:r w:rsidRPr="00735269">
        <w:rPr>
          <w:sz w:val="14"/>
        </w:rPr>
        <w:t xml:space="preserve"> (Cole, 2011, chapter 2), but more so in the current austerity/immiseration climate. Islamophobia is exacerbated by the permanent ‘war on terror’, </w:t>
      </w:r>
      <w:r w:rsidRPr="00F10441">
        <w:rPr>
          <w:rStyle w:val="StyleUnderline"/>
        </w:rPr>
        <w:t xml:space="preserve">and its Islamist response in the context of the continuing imperialist wars in Muslim countries in which the UK is a major player. </w:t>
      </w:r>
      <w:r w:rsidRPr="00F10441">
        <w:rPr>
          <w:rStyle w:val="Emphasis"/>
        </w:rPr>
        <w:t xml:space="preserve">The </w:t>
      </w:r>
      <w:r w:rsidRPr="00201F05">
        <w:rPr>
          <w:rStyle w:val="Emphasis"/>
          <w:highlight w:val="green"/>
        </w:rPr>
        <w:t>first recorded use of the term ‘Islamophobia’ in English was</w:t>
      </w:r>
      <w:r w:rsidRPr="00F10441">
        <w:rPr>
          <w:rStyle w:val="Emphasis"/>
        </w:rPr>
        <w:t>,</w:t>
      </w:r>
      <w:r w:rsidRPr="00735269">
        <w:rPr>
          <w:sz w:val="14"/>
        </w:rPr>
        <w:t xml:space="preserve"> according to Robin Richardson (2011), in 1985 by Edward Said</w:t>
      </w:r>
      <w:r w:rsidRPr="00201F05">
        <w:rPr>
          <w:rStyle w:val="Emphasis"/>
        </w:rPr>
        <w:t xml:space="preserve"> </w:t>
      </w:r>
      <w:r w:rsidRPr="00201F05">
        <w:rPr>
          <w:rStyle w:val="Emphasis"/>
          <w:highlight w:val="green"/>
        </w:rPr>
        <w:t>in an article</w:t>
      </w:r>
      <w:r w:rsidRPr="00201F05">
        <w:rPr>
          <w:rStyle w:val="Emphasis"/>
        </w:rPr>
        <w:t xml:space="preserve"> Said wrote for the journal Race and Class </w:t>
      </w:r>
      <w:r w:rsidRPr="00735269">
        <w:rPr>
          <w:sz w:val="14"/>
        </w:rPr>
        <w:t>(Said, 1985). The French word ‘</w:t>
      </w:r>
      <w:proofErr w:type="spellStart"/>
      <w:r w:rsidRPr="00735269">
        <w:rPr>
          <w:sz w:val="14"/>
        </w:rPr>
        <w:t>islamophobie</w:t>
      </w:r>
      <w:proofErr w:type="spellEnd"/>
      <w:r w:rsidRPr="00735269">
        <w:rPr>
          <w:sz w:val="14"/>
        </w:rPr>
        <w:t xml:space="preserve">, Richardson notes, was coined at least one hundred years ago (Richardson, 2011). It is important to stress that while Islamophobia may be sparked by skin </w:t>
      </w:r>
      <w:proofErr w:type="spellStart"/>
      <w:r w:rsidRPr="00735269">
        <w:rPr>
          <w:sz w:val="14"/>
        </w:rPr>
        <w:t>colour</w:t>
      </w:r>
      <w:proofErr w:type="spellEnd"/>
      <w:r w:rsidRPr="00735269">
        <w:rPr>
          <w:sz w:val="14"/>
        </w:rPr>
        <w:t>, like other forms of non-</w:t>
      </w:r>
      <w:proofErr w:type="spellStart"/>
      <w:r w:rsidRPr="00735269">
        <w:rPr>
          <w:sz w:val="14"/>
        </w:rPr>
        <w:t>colour</w:t>
      </w:r>
      <w:proofErr w:type="spellEnd"/>
      <w:r w:rsidRPr="00735269">
        <w:rPr>
          <w:sz w:val="14"/>
        </w:rPr>
        <w:t xml:space="preserve">-coded racism (see Cole, 2011, chapter 2), </w:t>
      </w:r>
      <w:r w:rsidRPr="00201F05">
        <w:rPr>
          <w:rStyle w:val="StyleUnderline"/>
          <w:highlight w:val="green"/>
        </w:rPr>
        <w:t>Islamophobia</w:t>
      </w:r>
      <w:r w:rsidRPr="00F10441">
        <w:rPr>
          <w:rStyle w:val="StyleUnderline"/>
        </w:rPr>
        <w:t xml:space="preserve"> is </w:t>
      </w:r>
      <w:r w:rsidRPr="00201F05">
        <w:rPr>
          <w:rStyle w:val="StyleUnderline"/>
          <w:highlight w:val="green"/>
        </w:rPr>
        <w:t xml:space="preserve">not necessarily triggered by </w:t>
      </w:r>
      <w:proofErr w:type="spellStart"/>
      <w:r w:rsidRPr="00201F05">
        <w:rPr>
          <w:rStyle w:val="StyleUnderline"/>
          <w:highlight w:val="green"/>
        </w:rPr>
        <w:t>colour</w:t>
      </w:r>
      <w:proofErr w:type="spellEnd"/>
      <w:r w:rsidRPr="00201F05">
        <w:rPr>
          <w:rStyle w:val="StyleUnderline"/>
          <w:highlight w:val="green"/>
        </w:rPr>
        <w:t xml:space="preserve"> of skin</w:t>
      </w:r>
      <w:r w:rsidRPr="00F10441">
        <w:rPr>
          <w:rStyle w:val="StyleUnderline"/>
        </w:rPr>
        <w:t xml:space="preserve"> – it can also be </w:t>
      </w:r>
      <w:r w:rsidRPr="00201F05">
        <w:rPr>
          <w:rStyle w:val="StyleUnderline"/>
          <w:highlight w:val="green"/>
        </w:rPr>
        <w:t>set off by</w:t>
      </w:r>
      <w:r w:rsidRPr="00F10441">
        <w:rPr>
          <w:rStyle w:val="StyleUnderline"/>
        </w:rPr>
        <w:t xml:space="preserve"> one or more (perceived) </w:t>
      </w:r>
      <w:r w:rsidRPr="00201F05">
        <w:rPr>
          <w:rStyle w:val="StyleUnderline"/>
          <w:highlight w:val="green"/>
        </w:rPr>
        <w:t>symbols of the Muslim faith</w:t>
      </w:r>
      <w:r w:rsidRPr="00F10441">
        <w:rPr>
          <w:rStyle w:val="StyleUnderline"/>
        </w:rPr>
        <w:t xml:space="preserve">. </w:t>
      </w:r>
      <w:r w:rsidRPr="00735269">
        <w:rPr>
          <w:sz w:val="14"/>
        </w:rPr>
        <w:t xml:space="preserve">As </w:t>
      </w:r>
      <w:proofErr w:type="spellStart"/>
      <w:r w:rsidRPr="00735269">
        <w:rPr>
          <w:sz w:val="14"/>
        </w:rPr>
        <w:t>Sivanandan</w:t>
      </w:r>
      <w:proofErr w:type="spellEnd"/>
      <w:r w:rsidRPr="00735269">
        <w:rPr>
          <w:sz w:val="14"/>
        </w:rPr>
        <w:t xml:space="preserve"> (2009, p. ix) </w:t>
      </w:r>
      <w:r w:rsidRPr="00F10441">
        <w:rPr>
          <w:rStyle w:val="StyleUnderline"/>
        </w:rPr>
        <w:t xml:space="preserve">puts it, </w:t>
      </w:r>
      <w:r w:rsidRPr="00201F05">
        <w:rPr>
          <w:rStyle w:val="StyleUnderline"/>
          <w:highlight w:val="green"/>
        </w:rPr>
        <w:t>referring to</w:t>
      </w:r>
      <w:r w:rsidRPr="00F10441">
        <w:rPr>
          <w:rStyle w:val="StyleUnderline"/>
        </w:rPr>
        <w:t xml:space="preserve"> British Muslims – ‘</w:t>
      </w:r>
      <w:r w:rsidRPr="00201F05">
        <w:rPr>
          <w:rStyle w:val="StyleUnderline"/>
          <w:highlight w:val="green"/>
        </w:rPr>
        <w:t>the terrorist within’</w:t>
      </w:r>
      <w:r w:rsidRPr="00F10441">
        <w:rPr>
          <w:rStyle w:val="StyleUnderline"/>
        </w:rPr>
        <w:t xml:space="preserve"> – ‘the victims are marked out not so much by their </w:t>
      </w:r>
      <w:proofErr w:type="spellStart"/>
      <w:r w:rsidRPr="00F10441">
        <w:rPr>
          <w:rStyle w:val="StyleUnderline"/>
        </w:rPr>
        <w:t>colour</w:t>
      </w:r>
      <w:proofErr w:type="spellEnd"/>
      <w:r w:rsidRPr="00F10441">
        <w:rPr>
          <w:rStyle w:val="StyleUnderline"/>
        </w:rPr>
        <w:t xml:space="preserve"> as by their beards and headscarves’</w:t>
      </w:r>
      <w:r w:rsidRPr="00735269">
        <w:rPr>
          <w:sz w:val="14"/>
        </w:rPr>
        <w:t xml:space="preserve">. Liz Fekete (2009) points out how Muslim cultures are presented in the media ‘through the grossest of stereotypes and simplification’ (p. 48), whereas in fact such cultures are no more of a monolith than Christian ones (p. 85). Nevertheless, they are treated as all the same, both in terms of the racism directed at them and in terms of being a threat (p. 125). Fekete (2009, p. 55) discusses the growing trend whereby arrests and prosecutions are based not on material evidence but on ‘crimes of association’ – that is, ‘association with terrorists or with the associates of </w:t>
      </w:r>
      <w:proofErr w:type="gramStart"/>
      <w:r w:rsidRPr="00735269">
        <w:rPr>
          <w:sz w:val="14"/>
        </w:rPr>
        <w:t>terrorists’</w:t>
      </w:r>
      <w:proofErr w:type="gramEnd"/>
      <w:r w:rsidRPr="00735269">
        <w:rPr>
          <w:sz w:val="14"/>
        </w:rPr>
        <w:t xml:space="preserve">. </w:t>
      </w:r>
      <w:proofErr w:type="gramStart"/>
      <w:r w:rsidRPr="00735269">
        <w:rPr>
          <w:sz w:val="14"/>
        </w:rPr>
        <w:t>Thus</w:t>
      </w:r>
      <w:proofErr w:type="gramEnd"/>
      <w:r w:rsidRPr="00735269">
        <w:rPr>
          <w:sz w:val="14"/>
        </w:rPr>
        <w:t xml:space="preserve"> the trustees of mosques fall under suspicion if they have been fundraising for international causes, such as humanitarian relief for Palestinian refugees in the occupied territories on the spurious ground that ‘even though the emergency relief was not destined for terrorist </w:t>
      </w:r>
      <w:proofErr w:type="spellStart"/>
      <w:r w:rsidRPr="00735269">
        <w:rPr>
          <w:sz w:val="14"/>
        </w:rPr>
        <w:t>organisations</w:t>
      </w:r>
      <w:proofErr w:type="spellEnd"/>
      <w:r w:rsidRPr="00735269">
        <w:rPr>
          <w:sz w:val="14"/>
        </w:rPr>
        <w:t xml:space="preserve">, some of it may have ended up in their hands’ (p. 50). </w:t>
      </w:r>
      <w:r w:rsidRPr="00F10441">
        <w:rPr>
          <w:rStyle w:val="Emphasis"/>
        </w:rPr>
        <w:t xml:space="preserve">The </w:t>
      </w:r>
      <w:r w:rsidRPr="00201F05">
        <w:rPr>
          <w:rStyle w:val="Emphasis"/>
          <w:highlight w:val="green"/>
        </w:rPr>
        <w:t>UK Terrorism Act of 2000</w:t>
      </w:r>
      <w:r w:rsidRPr="00F10441">
        <w:rPr>
          <w:rStyle w:val="Emphasis"/>
        </w:rPr>
        <w:t xml:space="preserve"> further </w:t>
      </w:r>
      <w:r w:rsidRPr="00201F05">
        <w:rPr>
          <w:rStyle w:val="Emphasis"/>
          <w:highlight w:val="green"/>
        </w:rPr>
        <w:t>cemented institutional racism aimed at Muslims by creating new offences</w:t>
      </w:r>
      <w:r w:rsidRPr="00F10441">
        <w:rPr>
          <w:rStyle w:val="Emphasis"/>
        </w:rPr>
        <w:t xml:space="preserve"> based on the circulation of information useful for terrorism</w:t>
      </w:r>
      <w:r w:rsidRPr="00735269">
        <w:rPr>
          <w:sz w:val="14"/>
        </w:rPr>
        <w:t xml:space="preserve"> (Fekete, 2009, p. 109). The possession of certain books, for example, is an offence. Even accessing the Internet, perhaps merely out of interest, for information on political or radical Islam can lead to imprisonment (p. 109). </w:t>
      </w:r>
      <w:r w:rsidRPr="00F10441">
        <w:rPr>
          <w:rStyle w:val="StyleUnderline"/>
        </w:rPr>
        <w:t xml:space="preserve">Finally, measures introduced throughout </w:t>
      </w:r>
      <w:r w:rsidRPr="00201F05">
        <w:rPr>
          <w:rStyle w:val="StyleUnderline"/>
          <w:highlight w:val="green"/>
        </w:rPr>
        <w:t>Europe</w:t>
      </w:r>
      <w:r w:rsidRPr="00F10441">
        <w:rPr>
          <w:rStyle w:val="StyleUnderline"/>
        </w:rPr>
        <w:t xml:space="preserve"> make it possible to </w:t>
      </w:r>
      <w:r w:rsidRPr="00201F05">
        <w:rPr>
          <w:rStyle w:val="StyleUnderline"/>
          <w:highlight w:val="green"/>
        </w:rPr>
        <w:t>deny citizenship</w:t>
      </w:r>
      <w:r w:rsidRPr="00F10441">
        <w:rPr>
          <w:rStyle w:val="StyleUnderline"/>
        </w:rPr>
        <w:t xml:space="preserve"> to those with dual nationality who display symptoms of ‘unacceptable </w:t>
      </w:r>
      <w:proofErr w:type="spellStart"/>
      <w:r w:rsidRPr="00F10441">
        <w:rPr>
          <w:rStyle w:val="StyleUnderline"/>
        </w:rPr>
        <w:t>behaviour</w:t>
      </w:r>
      <w:proofErr w:type="spellEnd"/>
      <w:r w:rsidRPr="00F10441">
        <w:rPr>
          <w:rStyle w:val="StyleUnderline"/>
        </w:rPr>
        <w:t xml:space="preserve">’ such as the glorification of terrorism (p. 119). Unlike many other forms of racism, </w:t>
      </w:r>
      <w:r w:rsidRPr="00201F05">
        <w:rPr>
          <w:rStyle w:val="StyleUnderline"/>
          <w:highlight w:val="green"/>
        </w:rPr>
        <w:t>Islamophobia has</w:t>
      </w:r>
      <w:r w:rsidRPr="00F10441">
        <w:rPr>
          <w:rStyle w:val="StyleUnderline"/>
        </w:rPr>
        <w:t xml:space="preserve"> less to do with immigration and </w:t>
      </w:r>
      <w:r w:rsidRPr="00201F05">
        <w:rPr>
          <w:rStyle w:val="StyleUnderline"/>
          <w:highlight w:val="green"/>
        </w:rPr>
        <w:t>more</w:t>
      </w:r>
      <w:r w:rsidRPr="00F10441">
        <w:rPr>
          <w:rStyle w:val="StyleUnderline"/>
        </w:rPr>
        <w:t xml:space="preserve">, in its contemporary form, </w:t>
      </w:r>
      <w:r w:rsidRPr="00201F05">
        <w:rPr>
          <w:rStyle w:val="StyleUnderline"/>
          <w:highlight w:val="green"/>
        </w:rPr>
        <w:t>to do with</w:t>
      </w:r>
      <w:r w:rsidRPr="00F10441">
        <w:rPr>
          <w:rStyle w:val="StyleUnderline"/>
        </w:rPr>
        <w:t xml:space="preserve"> the </w:t>
      </w:r>
      <w:proofErr w:type="gramStart"/>
      <w:r w:rsidRPr="00F10441">
        <w:rPr>
          <w:rStyle w:val="StyleUnderline"/>
        </w:rPr>
        <w:t>aforementioned ideological</w:t>
      </w:r>
      <w:proofErr w:type="gramEnd"/>
      <w:r w:rsidRPr="00F10441">
        <w:rPr>
          <w:rStyle w:val="StyleUnderline"/>
        </w:rPr>
        <w:t xml:space="preserve"> processes and </w:t>
      </w:r>
      <w:r w:rsidRPr="00201F05">
        <w:rPr>
          <w:rStyle w:val="StyleUnderline"/>
          <w:highlight w:val="green"/>
        </w:rPr>
        <w:t>policies</w:t>
      </w:r>
      <w:r w:rsidRPr="00F10441">
        <w:rPr>
          <w:rStyle w:val="StyleUnderline"/>
        </w:rPr>
        <w:t xml:space="preserve">. Islamophobic attacks tend to be followed by an increase in Islamist violence, which fuels more Islamophobia, which, in turn, </w:t>
      </w:r>
      <w:r w:rsidRPr="00201F05">
        <w:rPr>
          <w:rStyle w:val="StyleUnderline"/>
          <w:highlight w:val="green"/>
        </w:rPr>
        <w:t>exacerbates Islamic violence</w:t>
      </w:r>
      <w:r w:rsidRPr="00735269">
        <w:rPr>
          <w:sz w:val="14"/>
        </w:rPr>
        <w:t xml:space="preserve">. According to a recent report by Nigel </w:t>
      </w:r>
      <w:proofErr w:type="spellStart"/>
      <w:r w:rsidRPr="00735269">
        <w:rPr>
          <w:sz w:val="14"/>
        </w:rPr>
        <w:t>Copsy</w:t>
      </w:r>
      <w:proofErr w:type="spellEnd"/>
      <w:r w:rsidRPr="00735269">
        <w:rPr>
          <w:sz w:val="14"/>
        </w:rPr>
        <w:t xml:space="preserve"> (Rawlinson &amp; Gander, 2013), about half (around 700) of mosques and Muslim </w:t>
      </w:r>
      <w:proofErr w:type="spellStart"/>
      <w:r w:rsidRPr="00735269">
        <w:rPr>
          <w:sz w:val="14"/>
        </w:rPr>
        <w:t>centres</w:t>
      </w:r>
      <w:proofErr w:type="spellEnd"/>
      <w:r w:rsidRPr="00735269">
        <w:rPr>
          <w:sz w:val="14"/>
        </w:rPr>
        <w:t xml:space="preserve"> in Britain have been subject to Islamophobic attacks since 9/11 (September 11, 2001). Islamophobia is closely related to both old UK (the British Empire) and new US imperialisms (</w:t>
      </w:r>
      <w:proofErr w:type="gramStart"/>
      <w:r w:rsidRPr="00735269">
        <w:rPr>
          <w:sz w:val="14"/>
        </w:rPr>
        <w:t>e.g.</w:t>
      </w:r>
      <w:proofErr w:type="gramEnd"/>
      <w:r w:rsidRPr="00735269">
        <w:rPr>
          <w:sz w:val="14"/>
        </w:rPr>
        <w:t xml:space="preserve"> in Iraq and Afghanistan) to hegemony and oil. A Response to Imperialist War On 22 May 2013, Lee Rigby, a British soldier wearing a T-shirt from Help for Heroes (a charity that provides support to wounded, injured and sick Service personnel, </w:t>
      </w:r>
      <w:proofErr w:type="gramStart"/>
      <w:r w:rsidRPr="00735269">
        <w:rPr>
          <w:sz w:val="14"/>
        </w:rPr>
        <w:t>veterans</w:t>
      </w:r>
      <w:proofErr w:type="gramEnd"/>
      <w:r w:rsidRPr="00735269">
        <w:rPr>
          <w:sz w:val="14"/>
        </w:rPr>
        <w:t xml:space="preserve"> and their families), was hacked to death near a military barracks on the streets of London. The killers made no attempt to escape. One of the killers, Michael </w:t>
      </w:r>
      <w:proofErr w:type="spellStart"/>
      <w:r w:rsidRPr="00735269">
        <w:rPr>
          <w:sz w:val="14"/>
        </w:rPr>
        <w:t>Adebolajo</w:t>
      </w:r>
      <w:proofErr w:type="spellEnd"/>
      <w:r w:rsidRPr="00735269">
        <w:rPr>
          <w:sz w:val="14"/>
        </w:rPr>
        <w:t xml:space="preserve">, a British convert to Islam, proclaimed in a video recorded on the mobile phone of an onlooker: The only reason we have killed this man today is because Muslims are dying daily by British soldiers. And this British soldier is one. It is an eye for an eye and a tooth for a tooth. By Allah, we swear by the almighty Allah we will never stop fighting you until you leave us alone. </w:t>
      </w:r>
      <w:proofErr w:type="gramStart"/>
      <w:r w:rsidRPr="00735269">
        <w:rPr>
          <w:sz w:val="14"/>
        </w:rPr>
        <w:t>So</w:t>
      </w:r>
      <w:proofErr w:type="gramEnd"/>
      <w:r w:rsidRPr="00735269">
        <w:rPr>
          <w:sz w:val="14"/>
        </w:rPr>
        <w:t xml:space="preserve"> what if we want to live by the </w:t>
      </w:r>
      <w:proofErr w:type="spellStart"/>
      <w:r w:rsidRPr="00735269">
        <w:rPr>
          <w:sz w:val="14"/>
        </w:rPr>
        <w:t>Shari’a</w:t>
      </w:r>
      <w:proofErr w:type="spellEnd"/>
      <w:r w:rsidRPr="00735269">
        <w:rPr>
          <w:sz w:val="14"/>
        </w:rPr>
        <w:t xml:space="preserve"> in Muslim lands? Why does that mean you must follow us and chase us and call us extremists and kill us? Rather you lot are extreme. You are the ones that when you drop a bomb you think it hits one person? Or rather your bomb wipes out a whole family? This is the reality. By Allah if I saw your mother today with a </w:t>
      </w:r>
      <w:proofErr w:type="gramStart"/>
      <w:r w:rsidRPr="00735269">
        <w:rPr>
          <w:sz w:val="14"/>
        </w:rPr>
        <w:t>buggy</w:t>
      </w:r>
      <w:proofErr w:type="gramEnd"/>
      <w:r w:rsidRPr="00735269">
        <w:rPr>
          <w:sz w:val="14"/>
        </w:rPr>
        <w:t xml:space="preserve"> I would help her up the stairs. This is my nature. But we are forced by the Qur’an, in Sura At-</w:t>
      </w:r>
      <w:proofErr w:type="spellStart"/>
      <w:r w:rsidRPr="00735269">
        <w:rPr>
          <w:sz w:val="14"/>
        </w:rPr>
        <w:t>Tawba</w:t>
      </w:r>
      <w:proofErr w:type="spellEnd"/>
      <w:r w:rsidRPr="00735269">
        <w:rPr>
          <w:sz w:val="14"/>
        </w:rPr>
        <w:t xml:space="preserve">, through many </w:t>
      </w:r>
      <w:proofErr w:type="gramStart"/>
      <w:r w:rsidRPr="00735269">
        <w:rPr>
          <w:sz w:val="14"/>
        </w:rPr>
        <w:t>ayah</w:t>
      </w:r>
      <w:proofErr w:type="gramEnd"/>
      <w:r w:rsidRPr="00735269">
        <w:rPr>
          <w:sz w:val="14"/>
        </w:rPr>
        <w:t xml:space="preserve"> in the </w:t>
      </w:r>
      <w:proofErr w:type="spellStart"/>
      <w:r w:rsidRPr="00735269">
        <w:rPr>
          <w:sz w:val="14"/>
        </w:rPr>
        <w:t>Qu’ran</w:t>
      </w:r>
      <w:proofErr w:type="spellEnd"/>
      <w:r w:rsidRPr="00735269">
        <w:rPr>
          <w:sz w:val="14"/>
        </w:rPr>
        <w:t xml:space="preserve">, we must fight them as they fight us. An eye for an eye, a tooth for a tooth. I </w:t>
      </w:r>
      <w:proofErr w:type="spellStart"/>
      <w:r w:rsidRPr="00735269">
        <w:rPr>
          <w:sz w:val="14"/>
        </w:rPr>
        <w:t>apologise</w:t>
      </w:r>
      <w:proofErr w:type="spellEnd"/>
      <w:r w:rsidRPr="00735269">
        <w:rPr>
          <w:sz w:val="14"/>
        </w:rPr>
        <w:t xml:space="preserve"> </w:t>
      </w:r>
      <w:proofErr w:type="gramStart"/>
      <w:r w:rsidRPr="00735269">
        <w:rPr>
          <w:sz w:val="14"/>
        </w:rPr>
        <w:t>that women</w:t>
      </w:r>
      <w:proofErr w:type="gramEnd"/>
      <w:r w:rsidRPr="00735269">
        <w:rPr>
          <w:sz w:val="14"/>
        </w:rPr>
        <w:t xml:space="preserve"> had to witness this today but in our lands women have to see the same. You people will never be safe. Remove your governments, they don’t care about you. You think David Cameron is going to get caught in the street when we start busting our guns? You think politicians are going to die? No, it’s going to be the average guy, like you and your children. </w:t>
      </w:r>
      <w:proofErr w:type="gramStart"/>
      <w:r w:rsidRPr="00735269">
        <w:rPr>
          <w:sz w:val="14"/>
        </w:rPr>
        <w:t>So</w:t>
      </w:r>
      <w:proofErr w:type="gramEnd"/>
      <w:r w:rsidRPr="00735269">
        <w:rPr>
          <w:sz w:val="14"/>
        </w:rPr>
        <w:t xml:space="preserve"> get rid of them. Tell them to bring our troops back so can all live in peace. </w:t>
      </w:r>
      <w:proofErr w:type="gramStart"/>
      <w:r w:rsidRPr="00735269">
        <w:rPr>
          <w:sz w:val="14"/>
        </w:rPr>
        <w:t>So</w:t>
      </w:r>
      <w:proofErr w:type="gramEnd"/>
      <w:r w:rsidRPr="00735269">
        <w:rPr>
          <w:sz w:val="14"/>
        </w:rPr>
        <w:t xml:space="preserve"> leave our lands and we can all live in peace. That’s all I have to say. [In Arabic:] Allah’s peace and blessings be upon you. (Live Leak, 2013) </w:t>
      </w:r>
      <w:proofErr w:type="spellStart"/>
      <w:r w:rsidRPr="00735269">
        <w:rPr>
          <w:sz w:val="14"/>
        </w:rPr>
        <w:t>Adebolajo</w:t>
      </w:r>
      <w:proofErr w:type="spellEnd"/>
      <w:r w:rsidRPr="00735269">
        <w:rPr>
          <w:sz w:val="14"/>
        </w:rPr>
        <w:t xml:space="preserve"> is, of course, right that Muslims are being killed daily by British soldiers. He is also right that neo-imperialism is ‘extreme’. He is further right that the </w:t>
      </w:r>
      <w:proofErr w:type="spellStart"/>
      <w:r w:rsidRPr="00735269">
        <w:rPr>
          <w:sz w:val="14"/>
        </w:rPr>
        <w:t>ConDem</w:t>
      </w:r>
      <w:proofErr w:type="spellEnd"/>
      <w:r w:rsidRPr="00735269">
        <w:rPr>
          <w:sz w:val="14"/>
        </w:rPr>
        <w:t xml:space="preserve"> government doesn’t care about ordinary people, that it is the working class who would die in any Islamist insurrection rather than the ruling class. He is finally right that the troops should be brought home, so that all can live in peace. Where he is drastically, hopelessly wrong is in his belief that the solution is to kill individual soldiers on the streets of London – ‘an eye for an eye, a tooth for a tooth’. </w:t>
      </w:r>
      <w:r w:rsidRPr="00F10441">
        <w:rPr>
          <w:rStyle w:val="Emphasis"/>
        </w:rPr>
        <w:t xml:space="preserve">Just as the ongoing </w:t>
      </w:r>
      <w:r w:rsidRPr="00201F05">
        <w:rPr>
          <w:rStyle w:val="Emphasis"/>
          <w:highlight w:val="green"/>
        </w:rPr>
        <w:t>permanent ‘war on terror’ exacerbates Islamophobia</w:t>
      </w:r>
      <w:r w:rsidRPr="00F10441">
        <w:rPr>
          <w:rStyle w:val="Emphasis"/>
        </w:rPr>
        <w:t>, so does the killing of soldiers on the streets of London</w:t>
      </w:r>
      <w:r w:rsidRPr="00735269">
        <w:rPr>
          <w:sz w:val="14"/>
        </w:rPr>
        <w:t xml:space="preserve"> </w:t>
      </w:r>
    </w:p>
    <w:p w14:paraId="6D506031" w14:textId="77777777" w:rsidR="006C6D50" w:rsidRDefault="006C6D50" w:rsidP="00705367">
      <w:pPr>
        <w:pStyle w:val="Heading4"/>
      </w:pPr>
      <w:r>
        <w:t xml:space="preserve">Vote neg to </w:t>
      </w:r>
      <w:r>
        <w:rPr>
          <w:u w:val="single"/>
        </w:rPr>
        <w:t>join the party</w:t>
      </w:r>
      <w:r>
        <w:t xml:space="preserve"> – dual power organizing is the </w:t>
      </w:r>
      <w:r>
        <w:rPr>
          <w:u w:val="single"/>
        </w:rPr>
        <w:t>only path</w:t>
      </w:r>
      <w:r>
        <w:t xml:space="preserve"> to revolutionary change.</w:t>
      </w:r>
    </w:p>
    <w:p w14:paraId="3F8730A9" w14:textId="77777777" w:rsidR="006C6D50" w:rsidRDefault="006C6D50" w:rsidP="006C6D50">
      <w:pPr>
        <w:rPr>
          <w:rStyle w:val="Style13ptBold"/>
        </w:rPr>
      </w:pPr>
      <w:r>
        <w:rPr>
          <w:rStyle w:val="Style13ptBold"/>
        </w:rPr>
        <w:t>Escalante ‘18</w:t>
      </w:r>
    </w:p>
    <w:p w14:paraId="40629CC9" w14:textId="77777777" w:rsidR="006C6D50" w:rsidRDefault="006C6D50" w:rsidP="006C6D50">
      <w:pPr>
        <w:rPr>
          <w:sz w:val="16"/>
          <w:szCs w:val="16"/>
        </w:rPr>
      </w:pPr>
      <w:r>
        <w:rPr>
          <w:sz w:val="16"/>
          <w:szCs w:val="16"/>
        </w:rPr>
        <w:t xml:space="preserve">[Alyson, philosophy at U of Oregon. 08/24/2018. “Against </w:t>
      </w:r>
      <w:proofErr w:type="spellStart"/>
      <w:r>
        <w:rPr>
          <w:sz w:val="16"/>
          <w:szCs w:val="16"/>
        </w:rPr>
        <w:t>Electoralism</w:t>
      </w:r>
      <w:proofErr w:type="spellEnd"/>
      <w:r>
        <w:rPr>
          <w:sz w:val="16"/>
          <w:szCs w:val="16"/>
        </w:rPr>
        <w:t xml:space="preserve">, For Dual Power!” </w:t>
      </w:r>
      <w:hyperlink r:id="rId14" w:history="1">
        <w:r>
          <w:rPr>
            <w:rStyle w:val="Hyperlink"/>
            <w:color w:val="000000"/>
            <w:sz w:val="16"/>
            <w:szCs w:val="16"/>
            <w:u w:val="single"/>
          </w:rPr>
          <w:t>https://theforgenews.org/2018/08/24/against-electoralism-for-dual-power/</w:t>
        </w:r>
      </w:hyperlink>
      <w:r>
        <w:rPr>
          <w:sz w:val="16"/>
          <w:szCs w:val="16"/>
        </w:rPr>
        <w:t>] pat</w:t>
      </w:r>
    </w:p>
    <w:p w14:paraId="2225993F" w14:textId="77777777" w:rsidR="006C6D50" w:rsidRDefault="006C6D50" w:rsidP="006C6D50">
      <w:pPr>
        <w:rPr>
          <w:sz w:val="12"/>
        </w:rPr>
      </w:pPr>
      <w:r>
        <w:rPr>
          <w:sz w:val="12"/>
        </w:rPr>
        <w:t xml:space="preserve">I am sure that at this point, the opportunists reading this have already begun to type out their typical objection: </w:t>
      </w:r>
      <w:r>
        <w:rPr>
          <w:rStyle w:val="StyleUnderline"/>
          <w:highlight w:val="green"/>
        </w:rPr>
        <w:t>the world is different</w:t>
      </w:r>
      <w:r>
        <w:rPr>
          <w:rStyle w:val="StyleUnderline"/>
        </w:rPr>
        <w:t xml:space="preserve"> than it was in 1917</w:t>
      </w:r>
      <w:r>
        <w:rPr>
          <w:sz w:val="12"/>
        </w:rPr>
        <w:t>, and the conditions of the United States in no way echo the conditions which enabled the Bolsheviks to achieve revolutionary success.</w:t>
      </w:r>
    </w:p>
    <w:p w14:paraId="1774D1A4" w14:textId="77777777" w:rsidR="006C6D50" w:rsidRDefault="006C6D50" w:rsidP="006C6D50">
      <w:pPr>
        <w:rPr>
          <w:sz w:val="12"/>
        </w:rPr>
      </w:pPr>
      <w:r>
        <w:rPr>
          <w:sz w:val="12"/>
        </w:rPr>
        <w:t xml:space="preserve">To this </w:t>
      </w:r>
      <w:proofErr w:type="gramStart"/>
      <w:r>
        <w:rPr>
          <w:sz w:val="12"/>
        </w:rPr>
        <w:t>tried and true</w:t>
      </w:r>
      <w:proofErr w:type="gramEnd"/>
      <w:r>
        <w:rPr>
          <w:sz w:val="12"/>
        </w:rPr>
        <w:t xml:space="preserve"> objection, there is one simple answer: </w:t>
      </w:r>
      <w:r>
        <w:rPr>
          <w:rStyle w:val="Emphasis"/>
        </w:rPr>
        <w:t xml:space="preserve">you are entirely correct, and that is why </w:t>
      </w:r>
      <w:r>
        <w:rPr>
          <w:rStyle w:val="Emphasis"/>
          <w:highlight w:val="green"/>
        </w:rPr>
        <w:t xml:space="preserve">we need to abandon </w:t>
      </w:r>
      <w:proofErr w:type="spellStart"/>
      <w:r>
        <w:rPr>
          <w:rStyle w:val="Emphasis"/>
          <w:highlight w:val="green"/>
        </w:rPr>
        <w:t>electoralism</w:t>
      </w:r>
      <w:proofErr w:type="spellEnd"/>
      <w:r>
        <w:rPr>
          <w:rStyle w:val="Emphasis"/>
        </w:rPr>
        <w:t xml:space="preserve"> and working within the bourgeois state</w:t>
      </w:r>
      <w:r>
        <w:rPr>
          <w:sz w:val="12"/>
        </w:rPr>
        <w:t>.</w:t>
      </w:r>
    </w:p>
    <w:p w14:paraId="779B4C8D" w14:textId="77777777" w:rsidR="006C6D50" w:rsidRDefault="006C6D50" w:rsidP="006C6D50">
      <w:pPr>
        <w:rPr>
          <w:sz w:val="12"/>
        </w:rPr>
      </w:pPr>
      <w:r>
        <w:rPr>
          <w:sz w:val="12"/>
        </w:rPr>
        <w:t xml:space="preserve">What were the conditions which allowed the Bolsheviks to successfully revolt? </w:t>
      </w:r>
      <w:r>
        <w:rPr>
          <w:rStyle w:val="StyleUnderline"/>
        </w:rPr>
        <w:t xml:space="preserve">The conditions were that of </w:t>
      </w:r>
      <w:r>
        <w:rPr>
          <w:rStyle w:val="StyleUnderline"/>
          <w:highlight w:val="green"/>
        </w:rPr>
        <w:t>Dual Power</w:t>
      </w:r>
      <w:r>
        <w:rPr>
          <w:sz w:val="12"/>
        </w:rPr>
        <w:t xml:space="preserve">. Alongside the capitalist state, </w:t>
      </w:r>
      <w:r>
        <w:rPr>
          <w:rStyle w:val="StyleUnderline"/>
        </w:rPr>
        <w:t xml:space="preserve">there existed a whole set of </w:t>
      </w:r>
      <w:r>
        <w:rPr>
          <w:rStyle w:val="StyleUnderline"/>
          <w:highlight w:val="green"/>
        </w:rPr>
        <w:t>institutions</w:t>
      </w:r>
      <w:r>
        <w:rPr>
          <w:rStyle w:val="StyleUnderline"/>
        </w:rPr>
        <w:t xml:space="preserve"> and councils which </w:t>
      </w:r>
      <w:r>
        <w:rPr>
          <w:rStyle w:val="StyleUnderline"/>
          <w:highlight w:val="green"/>
        </w:rPr>
        <w:t>met the needs of</w:t>
      </w:r>
      <w:r>
        <w:rPr>
          <w:rStyle w:val="StyleUnderline"/>
        </w:rPr>
        <w:t xml:space="preserve"> the </w:t>
      </w:r>
      <w:r>
        <w:rPr>
          <w:rStyle w:val="StyleUnderline"/>
          <w:highlight w:val="green"/>
        </w:rPr>
        <w:t>workers</w:t>
      </w:r>
      <w:r>
        <w:rPr>
          <w:sz w:val="12"/>
        </w:rPr>
        <w:t xml:space="preserve">. The soviets, a parallel socialist government made up of individual councils, successfully took over many governmental responsibilities in some parts of Petrograd. In the radical Viborg district, </w:t>
      </w:r>
      <w:r>
        <w:rPr>
          <w:rStyle w:val="StyleUnderline"/>
          <w:highlight w:val="green"/>
        </w:rPr>
        <w:t>the</w:t>
      </w:r>
      <w:r>
        <w:rPr>
          <w:rStyle w:val="StyleUnderline"/>
        </w:rPr>
        <w:t xml:space="preserve"> Bolshevik controlled </w:t>
      </w:r>
      <w:r>
        <w:rPr>
          <w:rStyle w:val="StyleUnderline"/>
          <w:highlight w:val="green"/>
        </w:rPr>
        <w:t>soviets provided</w:t>
      </w:r>
      <w:r>
        <w:rPr>
          <w:rStyle w:val="StyleUnderline"/>
        </w:rPr>
        <w:t xml:space="preserve"> government </w:t>
      </w:r>
      <w:r>
        <w:rPr>
          <w:rStyle w:val="StyleUnderline"/>
          <w:highlight w:val="green"/>
        </w:rPr>
        <w:t>services</w:t>
      </w:r>
      <w:r>
        <w:rPr>
          <w:rStyle w:val="StyleUnderline"/>
        </w:rPr>
        <w:t xml:space="preserve"> like mail</w:t>
      </w:r>
      <w:r>
        <w:rPr>
          <w:sz w:val="12"/>
        </w:rPr>
        <w:t xml:space="preserve">, alongside programs that could meet the needs of workers. When a </w:t>
      </w:r>
      <w:proofErr w:type="gramStart"/>
      <w:r>
        <w:rPr>
          <w:sz w:val="12"/>
        </w:rPr>
        <w:t>far right</w:t>
      </w:r>
      <w:proofErr w:type="gramEnd"/>
      <w:r>
        <w:rPr>
          <w:sz w:val="12"/>
        </w:rPr>
        <w:t xml:space="preserve"> coup was attempted against the provisional government, </w:t>
      </w:r>
      <w:r>
        <w:rPr>
          <w:rStyle w:val="StyleUnderline"/>
        </w:rPr>
        <w:t xml:space="preserve">it was </w:t>
      </w:r>
      <w:r>
        <w:rPr>
          <w:rStyle w:val="StyleUnderline"/>
          <w:highlight w:val="green"/>
        </w:rPr>
        <w:t>troops</w:t>
      </w:r>
      <w:r>
        <w:rPr>
          <w:rStyle w:val="StyleUnderline"/>
        </w:rPr>
        <w:t xml:space="preserve"> loyal to the Bolshevik factions within the soviet who </w:t>
      </w:r>
      <w:r>
        <w:rPr>
          <w:rStyle w:val="StyleUnderline"/>
          <w:highlight w:val="green"/>
        </w:rPr>
        <w:t>repelled the coup</w:t>
      </w:r>
      <w:r>
        <w:rPr>
          <w:rStyle w:val="StyleUnderline"/>
        </w:rPr>
        <w:t xml:space="preserve"> plotters</w:t>
      </w:r>
      <w:r>
        <w:rPr>
          <w:sz w:val="12"/>
        </w:rPr>
        <w:t xml:space="preserve">, </w:t>
      </w:r>
      <w:r>
        <w:rPr>
          <w:rStyle w:val="StyleUnderline"/>
          <w:highlight w:val="green"/>
        </w:rPr>
        <w:t>proving</w:t>
      </w:r>
      <w:r>
        <w:rPr>
          <w:rStyle w:val="StyleUnderline"/>
        </w:rPr>
        <w:t xml:space="preserve"> concretely to the workers of Petrograd that the </w:t>
      </w:r>
      <w:r>
        <w:rPr>
          <w:rStyle w:val="StyleUnderline"/>
          <w:highlight w:val="green"/>
        </w:rPr>
        <w:t>socialists could</w:t>
      </w:r>
      <w:r>
        <w:rPr>
          <w:rStyle w:val="StyleUnderline"/>
        </w:rPr>
        <w:t xml:space="preserve"> not only </w:t>
      </w:r>
      <w:r>
        <w:rPr>
          <w:rStyle w:val="StyleUnderline"/>
          <w:highlight w:val="green"/>
        </w:rPr>
        <w:t>provide for</w:t>
      </w:r>
      <w:r>
        <w:rPr>
          <w:rStyle w:val="StyleUnderline"/>
        </w:rPr>
        <w:t xml:space="preserve"> their needs</w:t>
      </w:r>
      <w:r>
        <w:rPr>
          <w:sz w:val="12"/>
        </w:rPr>
        <w:t xml:space="preserve">, </w:t>
      </w:r>
      <w:r>
        <w:rPr>
          <w:rStyle w:val="StyleUnderline"/>
        </w:rPr>
        <w:t xml:space="preserve">but also for their </w:t>
      </w:r>
      <w:r>
        <w:rPr>
          <w:rStyle w:val="StyleUnderline"/>
          <w:highlight w:val="green"/>
        </w:rPr>
        <w:t>defense</w:t>
      </w:r>
      <w:r>
        <w:rPr>
          <w:sz w:val="12"/>
        </w:rPr>
        <w:t>.</w:t>
      </w:r>
    </w:p>
    <w:p w14:paraId="1BD4C479" w14:textId="77777777" w:rsidR="006C6D50" w:rsidRDefault="006C6D50" w:rsidP="006C6D50">
      <w:pPr>
        <w:rPr>
          <w:sz w:val="12"/>
        </w:rPr>
      </w:pPr>
      <w:r>
        <w:rPr>
          <w:sz w:val="12"/>
        </w:rPr>
        <w:t xml:space="preserve">In short: the Bolsheviks recognized that instead of integrating into the bourgeois state, they could operate outside of it to build dual power. They could establish programs of elected representatives who would serve the workers. </w:t>
      </w:r>
      <w:r>
        <w:rPr>
          <w:rStyle w:val="Emphasis"/>
          <w:highlight w:val="green"/>
        </w:rPr>
        <w:t>They would not bolster the capitalist state</w:t>
      </w:r>
      <w:r>
        <w:rPr>
          <w:rStyle w:val="Emphasis"/>
        </w:rPr>
        <w:t xml:space="preserve"> in the name of socialism, </w:t>
      </w:r>
      <w:r>
        <w:rPr>
          <w:rStyle w:val="Emphasis"/>
          <w:highlight w:val="green"/>
        </w:rPr>
        <w:t>they would offer an alternative</w:t>
      </w:r>
      <w:r>
        <w:rPr>
          <w:rStyle w:val="Emphasis"/>
        </w:rPr>
        <w:t xml:space="preserve"> to it</w:t>
      </w:r>
      <w:r>
        <w:rPr>
          <w:sz w:val="12"/>
        </w:rPr>
        <w:t>.</w:t>
      </w:r>
    </w:p>
    <w:p w14:paraId="4C820430" w14:textId="77777777" w:rsidR="006C6D50" w:rsidRDefault="006C6D50" w:rsidP="006C6D50">
      <w:pPr>
        <w:rPr>
          <w:sz w:val="12"/>
        </w:rPr>
      </w:pPr>
      <w:r>
        <w:rPr>
          <w:sz w:val="12"/>
        </w:rPr>
        <w:t xml:space="preserve">And so, when the time came for revolt, </w:t>
      </w:r>
      <w:r>
        <w:rPr>
          <w:rStyle w:val="StyleUnderline"/>
          <w:highlight w:val="green"/>
        </w:rPr>
        <w:t>the masses were already</w:t>
      </w:r>
      <w:r>
        <w:rPr>
          <w:rStyle w:val="StyleUnderline"/>
        </w:rPr>
        <w:t xml:space="preserve"> </w:t>
      </w:r>
      <w:proofErr w:type="gramStart"/>
      <w:r>
        <w:rPr>
          <w:rStyle w:val="StyleUnderline"/>
        </w:rPr>
        <w:t>to</w:t>
      </w:r>
      <w:proofErr w:type="gramEnd"/>
      <w:r>
        <w:rPr>
          <w:rStyle w:val="StyleUnderline"/>
        </w:rPr>
        <w:t xml:space="preserve"> </w:t>
      </w:r>
      <w:r>
        <w:rPr>
          <w:rStyle w:val="StyleUnderline"/>
          <w:highlight w:val="green"/>
        </w:rPr>
        <w:t>loyal</w:t>
      </w:r>
      <w:r>
        <w:rPr>
          <w:rStyle w:val="StyleUnderline"/>
        </w:rPr>
        <w:t xml:space="preserve"> to the Bolsheviks</w:t>
      </w:r>
      <w:r>
        <w:rPr>
          <w:sz w:val="12"/>
        </w:rPr>
        <w:t xml:space="preserve">. </w:t>
      </w:r>
      <w:r>
        <w:rPr>
          <w:rStyle w:val="StyleUnderline"/>
          <w:highlight w:val="green"/>
        </w:rPr>
        <w:t>The only party who</w:t>
      </w:r>
      <w:r>
        <w:rPr>
          <w:rStyle w:val="StyleUnderline"/>
        </w:rPr>
        <w:t xml:space="preserve"> had </w:t>
      </w:r>
      <w:r>
        <w:rPr>
          <w:rStyle w:val="StyleUnderline"/>
          <w:highlight w:val="green"/>
        </w:rPr>
        <w:t>never compromised</w:t>
      </w:r>
      <w:r>
        <w:rPr>
          <w:sz w:val="12"/>
        </w:rPr>
        <w:t xml:space="preserve">, who had denounced the unpopular imperialist wars, who had rejected the provisional government entirely, </w:t>
      </w:r>
      <w:r>
        <w:rPr>
          <w:rStyle w:val="StyleUnderline"/>
        </w:rPr>
        <w:t xml:space="preserve">was the party who </w:t>
      </w:r>
      <w:r>
        <w:rPr>
          <w:rStyle w:val="StyleUnderline"/>
          <w:highlight w:val="green"/>
        </w:rPr>
        <w:t>successfully gained</w:t>
      </w:r>
      <w:r>
        <w:rPr>
          <w:rStyle w:val="StyleUnderline"/>
        </w:rPr>
        <w:t xml:space="preserve"> the </w:t>
      </w:r>
      <w:r>
        <w:rPr>
          <w:rStyle w:val="StyleUnderline"/>
          <w:highlight w:val="green"/>
        </w:rPr>
        <w:t>support of the workers</w:t>
      </w:r>
      <w:r>
        <w:rPr>
          <w:sz w:val="12"/>
        </w:rPr>
        <w:t>.</w:t>
      </w:r>
    </w:p>
    <w:p w14:paraId="32E7820D" w14:textId="77777777" w:rsidR="006C6D50" w:rsidRDefault="006C6D50" w:rsidP="006C6D50">
      <w:pPr>
        <w:rPr>
          <w:rStyle w:val="Emphasis"/>
        </w:rPr>
      </w:pPr>
      <w:r>
        <w:rPr>
          <w:sz w:val="12"/>
        </w:rPr>
        <w:t xml:space="preserve">And so, many of us on the more radical fringes of the socialist movement wonder why it is the </w:t>
      </w:r>
      <w:proofErr w:type="spellStart"/>
      <w:r>
        <w:rPr>
          <w:sz w:val="12"/>
        </w:rPr>
        <w:t>the</w:t>
      </w:r>
      <w:proofErr w:type="spellEnd"/>
      <w:r>
        <w:rPr>
          <w:sz w:val="12"/>
        </w:rPr>
        <w:t xml:space="preserve"> DSA and other socialist opportunists seem to think that we can win by bolstering the capitalist state? We wonder, given this powerful historical precedent, why they devote their energy to getting more </w:t>
      </w:r>
      <w:proofErr w:type="spellStart"/>
      <w:r>
        <w:rPr>
          <w:sz w:val="12"/>
        </w:rPr>
        <w:t>Ocasios</w:t>
      </w:r>
      <w:proofErr w:type="spellEnd"/>
      <w:r>
        <w:rPr>
          <w:sz w:val="12"/>
        </w:rPr>
        <w:t xml:space="preserve"> elected; </w:t>
      </w:r>
      <w:r>
        <w:rPr>
          <w:rStyle w:val="Emphasis"/>
          <w:highlight w:val="green"/>
        </w:rPr>
        <w:t>what good does one more left democrat</w:t>
      </w:r>
      <w:r>
        <w:rPr>
          <w:rStyle w:val="Emphasis"/>
        </w:rPr>
        <w:t xml:space="preserve"> who will abandon the workers </w:t>
      </w:r>
      <w:r>
        <w:rPr>
          <w:rStyle w:val="Emphasis"/>
          <w:highlight w:val="green"/>
        </w:rPr>
        <w:t>do</w:t>
      </w:r>
      <w:r>
        <w:rPr>
          <w:rStyle w:val="Emphasis"/>
        </w:rPr>
        <w:t xml:space="preserve"> for us</w:t>
      </w:r>
      <w:r>
        <w:rPr>
          <w:rStyle w:val="Emphasis"/>
          <w:highlight w:val="green"/>
        </w:rPr>
        <w:t>?</w:t>
      </w:r>
    </w:p>
    <w:p w14:paraId="7674F3AD" w14:textId="77777777" w:rsidR="006C6D50" w:rsidRDefault="006C6D50" w:rsidP="006C6D50">
      <w:pPr>
        <w:rPr>
          <w:sz w:val="8"/>
          <w:szCs w:val="8"/>
        </w:rPr>
      </w:pPr>
      <w:r>
        <w:rPr>
          <w:sz w:val="8"/>
          <w:szCs w:val="8"/>
        </w:rPr>
        <w:t>The answer we receive in return is always the same: we want to win small changes that will make life for the workers easier; we want to protect food stamps and healthcare.</w:t>
      </w:r>
    </w:p>
    <w:p w14:paraId="7FB53492" w14:textId="77777777" w:rsidR="006C6D50" w:rsidRDefault="006C6D50" w:rsidP="006C6D50">
      <w:pPr>
        <w:rPr>
          <w:sz w:val="12"/>
        </w:rPr>
      </w:pPr>
      <w:r>
        <w:rPr>
          <w:sz w:val="12"/>
        </w:rPr>
        <w:t xml:space="preserve">And do this, we </w:t>
      </w:r>
      <w:proofErr w:type="gramStart"/>
      <w:r>
        <w:rPr>
          <w:sz w:val="12"/>
        </w:rPr>
        <w:t>reply:</w:t>
      </w:r>
      <w:proofErr w:type="gramEnd"/>
      <w:r>
        <w:rPr>
          <w:sz w:val="12"/>
        </w:rPr>
        <w:t xml:space="preserve"> </w:t>
      </w:r>
      <w:r>
        <w:rPr>
          <w:rStyle w:val="StyleUnderline"/>
          <w:highlight w:val="green"/>
        </w:rPr>
        <w:t>what makes you think reform</w:t>
      </w:r>
      <w:r>
        <w:rPr>
          <w:sz w:val="12"/>
        </w:rPr>
        <w:t xml:space="preserve">ism </w:t>
      </w:r>
      <w:r>
        <w:rPr>
          <w:rStyle w:val="StyleUnderline"/>
          <w:highlight w:val="green"/>
        </w:rPr>
        <w:t>is the only way</w:t>
      </w:r>
      <w:r>
        <w:rPr>
          <w:rStyle w:val="StyleUnderline"/>
        </w:rPr>
        <w:t xml:space="preserve"> to do this</w:t>
      </w:r>
      <w:r>
        <w:rPr>
          <w:sz w:val="12"/>
        </w:rPr>
        <w:t xml:space="preserve">. When the bourgeois state in California was happy to let black children go to school unfed, </w:t>
      </w:r>
      <w:r>
        <w:rPr>
          <w:rStyle w:val="StyleUnderline"/>
          <w:highlight w:val="green"/>
        </w:rPr>
        <w:t>the</w:t>
      </w:r>
      <w:r>
        <w:rPr>
          <w:rStyle w:val="StyleUnderline"/>
        </w:rPr>
        <w:t xml:space="preserve"> Black </w:t>
      </w:r>
      <w:r>
        <w:rPr>
          <w:rStyle w:val="StyleUnderline"/>
          <w:highlight w:val="green"/>
        </w:rPr>
        <w:t>Panthers</w:t>
      </w:r>
      <w:r>
        <w:rPr>
          <w:rStyle w:val="StyleUnderline"/>
        </w:rPr>
        <w:t xml:space="preserve"> didn’t rally around democratic candidates</w:t>
      </w:r>
      <w:r>
        <w:rPr>
          <w:sz w:val="12"/>
        </w:rPr>
        <w:t xml:space="preserve">, </w:t>
      </w:r>
      <w:r>
        <w:rPr>
          <w:rStyle w:val="StyleUnderline"/>
        </w:rPr>
        <w:t xml:space="preserve">they became militant and </w:t>
      </w:r>
      <w:r>
        <w:rPr>
          <w:rStyle w:val="StyleUnderline"/>
          <w:highlight w:val="green"/>
        </w:rPr>
        <w:t>fed the children themselves</w:t>
      </w:r>
      <w:r>
        <w:rPr>
          <w:sz w:val="12"/>
        </w:rPr>
        <w:t xml:space="preserve">. In the 40s and 50s, </w:t>
      </w:r>
      <w:r>
        <w:rPr>
          <w:rStyle w:val="StyleUnderline"/>
          <w:highlight w:val="green"/>
        </w:rPr>
        <w:t>socialists in New York</w:t>
      </w:r>
      <w:r>
        <w:rPr>
          <w:rStyle w:val="StyleUnderline"/>
        </w:rPr>
        <w:t xml:space="preserve"> saw people going without healthcare and instead of rallying behind democratic candidates</w:t>
      </w:r>
      <w:r>
        <w:rPr>
          <w:sz w:val="12"/>
        </w:rPr>
        <w:t xml:space="preserve">, </w:t>
      </w:r>
      <w:r>
        <w:rPr>
          <w:rStyle w:val="StyleUnderline"/>
        </w:rPr>
        <w:t xml:space="preserve">they </w:t>
      </w:r>
      <w:r>
        <w:rPr>
          <w:rStyle w:val="StyleUnderline"/>
          <w:highlight w:val="green"/>
        </w:rPr>
        <w:t>built the IWO to provide healthcare</w:t>
      </w:r>
      <w:r>
        <w:rPr>
          <w:rStyle w:val="StyleUnderline"/>
        </w:rPr>
        <w:t xml:space="preserve"> directly</w:t>
      </w:r>
      <w:r>
        <w:rPr>
          <w:sz w:val="12"/>
        </w:rPr>
        <w:t>. Both these groups took up our pressing revolutionary task: building dual power.</w:t>
      </w:r>
    </w:p>
    <w:p w14:paraId="65AEC7A3" w14:textId="77777777" w:rsidR="006C6D50" w:rsidRDefault="006C6D50" w:rsidP="006C6D50">
      <w:pPr>
        <w:rPr>
          <w:sz w:val="8"/>
          <w:szCs w:val="8"/>
        </w:rPr>
      </w:pPr>
      <w:r>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Pr>
          <w:sz w:val="8"/>
          <w:szCs w:val="8"/>
        </w:rPr>
        <w:t>dream</w:t>
      </w:r>
      <w:proofErr w:type="gramEnd"/>
      <w:r>
        <w:rPr>
          <w:sz w:val="8"/>
          <w:szCs w:val="8"/>
        </w:rPr>
        <w:t xml:space="preserve"> we might achieve through electing more imperialists, but as a concrete movement which is currently meeting their needs?</w:t>
      </w:r>
    </w:p>
    <w:p w14:paraId="7D2DA921" w14:textId="77777777" w:rsidR="006C6D50" w:rsidRDefault="006C6D50" w:rsidP="006C6D50">
      <w:pPr>
        <w:rPr>
          <w:sz w:val="12"/>
        </w:rPr>
      </w:pPr>
      <w:r>
        <w:rPr>
          <w:sz w:val="12"/>
        </w:rPr>
        <w:t xml:space="preserve">The fact is, we are not nearly ready for revolution. Socialists in the United States have failed to meet the needs of the people, and </w:t>
      </w:r>
      <w:proofErr w:type="gramStart"/>
      <w:r>
        <w:rPr>
          <w:sz w:val="12"/>
        </w:rPr>
        <w:t>as long as</w:t>
      </w:r>
      <w:proofErr w:type="gramEnd"/>
      <w:r>
        <w:rPr>
          <w:sz w:val="12"/>
        </w:rPr>
        <w:t xml:space="preserve"> their only concrete interaction with the masses is handing them a voter registration form, they will continue to fail the people. </w:t>
      </w:r>
      <w:r>
        <w:rPr>
          <w:rStyle w:val="StyleUnderline"/>
          <w:highlight w:val="green"/>
        </w:rPr>
        <w:t>Our task</w:t>
      </w:r>
      <w:r>
        <w:rPr>
          <w:rStyle w:val="StyleUnderline"/>
        </w:rPr>
        <w:t xml:space="preserve"> now </w:t>
      </w:r>
      <w:r>
        <w:rPr>
          <w:rStyle w:val="StyleUnderline"/>
          <w:highlight w:val="green"/>
        </w:rPr>
        <w:t>is not to elect representatives</w:t>
      </w:r>
      <w:r>
        <w:rPr>
          <w:rStyle w:val="StyleUnderline"/>
        </w:rPr>
        <w:t xml:space="preserve"> to advocate for the people</w:t>
      </w:r>
      <w:r>
        <w:rPr>
          <w:sz w:val="12"/>
        </w:rPr>
        <w:t xml:space="preserve">; it is much more gruelingly laborious than that. </w:t>
      </w:r>
      <w:r>
        <w:rPr>
          <w:rStyle w:val="Emphasis"/>
          <w:highlight w:val="green"/>
        </w:rPr>
        <w:t>Our task is to serve the people</w:t>
      </w:r>
      <w:r>
        <w:rPr>
          <w:sz w:val="12"/>
        </w:rPr>
        <w:t>. Our task is to build dual power.</w:t>
      </w:r>
    </w:p>
    <w:p w14:paraId="5BBE4CED" w14:textId="77777777" w:rsidR="006C6D50" w:rsidRDefault="006C6D50" w:rsidP="006C6D50">
      <w:pPr>
        <w:rPr>
          <w:sz w:val="12"/>
        </w:rPr>
      </w:pPr>
      <w:r>
        <w:rPr>
          <w:sz w:val="12"/>
        </w:rPr>
        <w:t xml:space="preserve">The movement to do this is underway. Members of the DSA refoundation caucus have begun to move the left of the DSA in this direct, </w:t>
      </w:r>
      <w:r>
        <w:rPr>
          <w:rStyle w:val="StyleUnderline"/>
        </w:rPr>
        <w:t xml:space="preserve">socialist groups like </w:t>
      </w:r>
      <w:r>
        <w:rPr>
          <w:rStyle w:val="StyleUnderline"/>
          <w:highlight w:val="green"/>
        </w:rPr>
        <w:t>Philly Socialists</w:t>
      </w:r>
      <w:r>
        <w:rPr>
          <w:rStyle w:val="StyleUnderline"/>
        </w:rPr>
        <w:t xml:space="preserve"> have begun to </w:t>
      </w:r>
      <w:r>
        <w:rPr>
          <w:rStyle w:val="StyleUnderline"/>
          <w:highlight w:val="green"/>
        </w:rPr>
        <w:t>build</w:t>
      </w:r>
      <w:r>
        <w:rPr>
          <w:rStyle w:val="StyleUnderline"/>
        </w:rPr>
        <w:t xml:space="preserve"> dual power through </w:t>
      </w:r>
      <w:r>
        <w:rPr>
          <w:rStyle w:val="StyleUnderline"/>
          <w:highlight w:val="green"/>
        </w:rPr>
        <w:t>GED programs and tenants unions</w:t>
      </w:r>
      <w:r>
        <w:rPr>
          <w:sz w:val="12"/>
        </w:rPr>
        <w:t xml:space="preserve">, </w:t>
      </w:r>
      <w:r>
        <w:rPr>
          <w:rStyle w:val="StyleUnderline"/>
        </w:rPr>
        <w:t xml:space="preserve">many branches of </w:t>
      </w:r>
      <w:r>
        <w:rPr>
          <w:rStyle w:val="StyleUnderline"/>
          <w:highlight w:val="green"/>
        </w:rPr>
        <w:t xml:space="preserve">the </w:t>
      </w:r>
      <w:r>
        <w:rPr>
          <w:rStyle w:val="Emphasis"/>
          <w:highlight w:val="green"/>
        </w:rPr>
        <w:t>P</w:t>
      </w:r>
      <w:r>
        <w:rPr>
          <w:rStyle w:val="StyleUnderline"/>
        </w:rPr>
        <w:t xml:space="preserve">arty </w:t>
      </w:r>
      <w:proofErr w:type="gramStart"/>
      <w:r>
        <w:rPr>
          <w:rStyle w:val="StyleUnderline"/>
        </w:rPr>
        <w:t>For</w:t>
      </w:r>
      <w:proofErr w:type="gramEnd"/>
      <w:r>
        <w:rPr>
          <w:rStyle w:val="StyleUnderline"/>
        </w:rPr>
        <w:t xml:space="preserve"> </w:t>
      </w:r>
      <w:r>
        <w:rPr>
          <w:rStyle w:val="Emphasis"/>
          <w:highlight w:val="green"/>
        </w:rPr>
        <w:t>S</w:t>
      </w:r>
      <w:r>
        <w:rPr>
          <w:rStyle w:val="StyleUnderline"/>
        </w:rPr>
        <w:t xml:space="preserve">ocialism and </w:t>
      </w:r>
      <w:r>
        <w:rPr>
          <w:rStyle w:val="Emphasis"/>
          <w:highlight w:val="green"/>
        </w:rPr>
        <w:t>L</w:t>
      </w:r>
      <w:r>
        <w:rPr>
          <w:rStyle w:val="StyleUnderline"/>
        </w:rPr>
        <w:t xml:space="preserve">iberation have begun to </w:t>
      </w:r>
      <w:r>
        <w:rPr>
          <w:rStyle w:val="StyleUnderline"/>
          <w:highlight w:val="green"/>
        </w:rPr>
        <w:t>feed the people</w:t>
      </w:r>
      <w:r>
        <w:rPr>
          <w:rStyle w:val="StyleUnderline"/>
        </w:rPr>
        <w:t xml:space="preserve"> and provide for their concrete needs</w:t>
      </w:r>
      <w:r>
        <w:rPr>
          <w:sz w:val="12"/>
        </w:rPr>
        <w:t xml:space="preserve">, </w:t>
      </w:r>
      <w:r>
        <w:rPr>
          <w:rStyle w:val="StyleUnderline"/>
        </w:rPr>
        <w:t xml:space="preserve">and </w:t>
      </w:r>
      <w:r>
        <w:rPr>
          <w:rStyle w:val="StyleUnderline"/>
          <w:highlight w:val="green"/>
        </w:rPr>
        <w:t>Red Guard collectives</w:t>
      </w:r>
      <w:r>
        <w:rPr>
          <w:rStyle w:val="StyleUnderline"/>
        </w:rPr>
        <w:t xml:space="preserve"> in Los Angeles have built serve the people programs and </w:t>
      </w:r>
      <w:r>
        <w:rPr>
          <w:rStyle w:val="StyleUnderline"/>
          <w:highlight w:val="green"/>
        </w:rPr>
        <w:t>take</w:t>
      </w:r>
      <w:r>
        <w:rPr>
          <w:sz w:val="12"/>
        </w:rPr>
        <w:t xml:space="preserve">n </w:t>
      </w:r>
      <w:r>
        <w:rPr>
          <w:rStyle w:val="StyleUnderline"/>
        </w:rPr>
        <w:t xml:space="preserve">on a stance of </w:t>
      </w:r>
      <w:r>
        <w:rPr>
          <w:rStyle w:val="StyleUnderline"/>
          <w:highlight w:val="green"/>
        </w:rPr>
        <w:t>militant resistance to gentrification</w:t>
      </w:r>
      <w:r>
        <w:rPr>
          <w:sz w:val="12"/>
        </w:rPr>
        <w:t xml:space="preserve">. The movement is growing, its time is coming, and dual power is achievable within our </w:t>
      </w:r>
      <w:proofErr w:type="gramStart"/>
      <w:r>
        <w:rPr>
          <w:sz w:val="12"/>
        </w:rPr>
        <w:t>life time</w:t>
      </w:r>
      <w:proofErr w:type="gramEnd"/>
      <w:r>
        <w:rPr>
          <w:sz w:val="12"/>
        </w:rPr>
        <w:t>.</w:t>
      </w:r>
    </w:p>
    <w:p w14:paraId="2E99F657" w14:textId="77777777" w:rsidR="006C6D50" w:rsidRDefault="006C6D50" w:rsidP="006C6D50">
      <w:pPr>
        <w:rPr>
          <w:sz w:val="8"/>
          <w:szCs w:val="8"/>
        </w:rPr>
      </w:pPr>
      <w:r>
        <w:rPr>
          <w:sz w:val="8"/>
          <w:szCs w:val="8"/>
        </w:rPr>
        <w:t xml:space="preserve">The opportunists are, in a sense, correct. We are not where we were in 1917, but we can begin to move in that direction and dual power can take us there. In order to achieve dual </w:t>
      </w:r>
      <w:proofErr w:type="gramStart"/>
      <w:r>
        <w:rPr>
          <w:sz w:val="8"/>
          <w:szCs w:val="8"/>
        </w:rPr>
        <w:t>power</w:t>
      </w:r>
      <w:proofErr w:type="gramEnd"/>
      <w:r>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Pr>
          <w:sz w:val="8"/>
          <w:szCs w:val="8"/>
        </w:rPr>
        <w:t>actually serving</w:t>
      </w:r>
      <w:proofErr w:type="gramEnd"/>
      <w:r>
        <w:rPr>
          <w:sz w:val="8"/>
          <w:szCs w:val="8"/>
        </w:rPr>
        <w:t xml:space="preserve"> the people.</w:t>
      </w:r>
    </w:p>
    <w:p w14:paraId="638C4411" w14:textId="4EC59798" w:rsidR="006C6D50" w:rsidRDefault="006C6D50" w:rsidP="006C6D50">
      <w:pPr>
        <w:rPr>
          <w:sz w:val="12"/>
        </w:rPr>
      </w:pPr>
      <w:r>
        <w:rPr>
          <w:sz w:val="12"/>
        </w:rPr>
        <w:t xml:space="preserve">And so, we should commit to undertake the difficult and dangerous task of building dual power. </w:t>
      </w:r>
      <w:r>
        <w:rPr>
          <w:rStyle w:val="StyleUnderline"/>
        </w:rPr>
        <w:t xml:space="preserve">We must </w:t>
      </w:r>
      <w:r>
        <w:rPr>
          <w:rStyle w:val="StyleUnderline"/>
          <w:highlight w:val="green"/>
        </w:rPr>
        <w:t>reject opportunism</w:t>
      </w:r>
      <w:r>
        <w:rPr>
          <w:sz w:val="12"/>
        </w:rPr>
        <w:t xml:space="preserve">, </w:t>
      </w:r>
      <w:r>
        <w:rPr>
          <w:rStyle w:val="StyleUnderline"/>
        </w:rPr>
        <w:t>we must name the democratic party as our enem</w:t>
      </w:r>
      <w:r>
        <w:rPr>
          <w:sz w:val="12"/>
        </w:rPr>
        <w:t xml:space="preserve">y, </w:t>
      </w:r>
      <w:r>
        <w:rPr>
          <w:rStyle w:val="StyleUnderline"/>
        </w:rPr>
        <w:t xml:space="preserve">we must </w:t>
      </w:r>
      <w:r>
        <w:rPr>
          <w:rStyle w:val="StyleUnderline"/>
          <w:highlight w:val="green"/>
        </w:rPr>
        <w:t>rally around power directly in the hands of the socialist movement</w:t>
      </w:r>
      <w:r>
        <w:rPr>
          <w:sz w:val="12"/>
        </w:rPr>
        <w:t xml:space="preserve">. We do not have a parallel system of soviets in the United States. We can change that. Someday the cry “all power to the soviets” will be heard again. </w:t>
      </w:r>
      <w:proofErr w:type="spellStart"/>
      <w:proofErr w:type="gramStart"/>
      <w:r>
        <w:rPr>
          <w:sz w:val="12"/>
        </w:rPr>
        <w:t>Lets</w:t>
      </w:r>
      <w:proofErr w:type="spellEnd"/>
      <w:proofErr w:type="gramEnd"/>
      <w:r>
        <w:rPr>
          <w:sz w:val="12"/>
        </w:rPr>
        <w:t xml:space="preserve"> make it happen.</w:t>
      </w:r>
    </w:p>
    <w:p w14:paraId="0D55716C" w14:textId="530262D0" w:rsidR="008D4CD5" w:rsidRDefault="0002088A" w:rsidP="008D4CD5">
      <w:pPr>
        <w:pStyle w:val="Heading2"/>
      </w:pPr>
      <w:r>
        <w:t>3</w:t>
      </w:r>
    </w:p>
    <w:p w14:paraId="01CCE31B" w14:textId="227C8901" w:rsidR="008D4CD5" w:rsidRDefault="008D4CD5" w:rsidP="008D4CD5">
      <w:pPr>
        <w:pStyle w:val="Heading3"/>
      </w:pPr>
      <w:r>
        <w:t>PIC</w:t>
      </w:r>
    </w:p>
    <w:p w14:paraId="2A52BF95" w14:textId="22837256" w:rsidR="005D4E0E" w:rsidRDefault="008E0F8A" w:rsidP="00870E13">
      <w:pPr>
        <w:pStyle w:val="Heading4"/>
      </w:pPr>
      <w:r>
        <w:t>CP text:</w:t>
      </w:r>
      <w:r w:rsidR="0027563E">
        <w:t xml:space="preserve"> </w:t>
      </w:r>
      <w:r w:rsidR="00536DD0">
        <w:t>A</w:t>
      </w:r>
      <w:r w:rsidR="00870E13">
        <w:t xml:space="preserve"> free press ought to advocate against Western Epistemology that otherizes Muslims.</w:t>
      </w:r>
    </w:p>
    <w:p w14:paraId="384F7FDF" w14:textId="64EEABBE" w:rsidR="00302504" w:rsidRDefault="00B92C1B" w:rsidP="00BC37C1">
      <w:pPr>
        <w:pStyle w:val="Heading4"/>
      </w:pPr>
      <w:r>
        <w:t xml:space="preserve">Negates because </w:t>
      </w:r>
      <w:proofErr w:type="gramStart"/>
      <w:r w:rsidR="00097666">
        <w:t>I</w:t>
      </w:r>
      <w:r w:rsidR="00302504">
        <w:t>f</w:t>
      </w:r>
      <w:proofErr w:type="gramEnd"/>
      <w:r w:rsidR="00302504">
        <w:t xml:space="preserve"> you win there are instances where the resolution is false the resolution is false AND pics are </w:t>
      </w:r>
      <w:r w:rsidR="00D41F38">
        <w:t>key to</w:t>
      </w:r>
      <w:r w:rsidR="00302504">
        <w:t xml:space="preserve"> fairness - on an incredibly aff biased topic we need multiple avenues of engagement</w:t>
      </w:r>
    </w:p>
    <w:p w14:paraId="2ADC7FF5" w14:textId="137CDDA3" w:rsidR="00BC37C1" w:rsidRPr="0012038F" w:rsidRDefault="00BC37C1" w:rsidP="00BC37C1">
      <w:pPr>
        <w:pStyle w:val="Heading4"/>
      </w:pPr>
      <w:r>
        <w:t xml:space="preserve">Objectivity creates media bubbles and </w:t>
      </w:r>
      <w:proofErr w:type="gramStart"/>
      <w:r>
        <w:t>right wing</w:t>
      </w:r>
      <w:proofErr w:type="gramEnd"/>
      <w:r>
        <w:t xml:space="preserve"> news.</w:t>
      </w:r>
    </w:p>
    <w:p w14:paraId="682595CC" w14:textId="77777777" w:rsidR="00BC37C1" w:rsidRDefault="00BC37C1" w:rsidP="00BC37C1">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w:t>
      </w:r>
      <w:proofErr w:type="gramStart"/>
      <w:r w:rsidRPr="0012038F">
        <w:rPr>
          <w:rFonts w:asciiTheme="majorHAnsi" w:hAnsiTheme="majorHAnsi" w:cstheme="majorHAnsi"/>
        </w:rPr>
        <w:t>106,  Post</w:t>
      </w:r>
      <w:proofErr w:type="gramEnd"/>
      <w:r w:rsidRPr="0012038F">
        <w:rPr>
          <w:rFonts w:asciiTheme="majorHAnsi" w:hAnsiTheme="majorHAnsi" w:cstheme="majorHAnsi"/>
        </w:rPr>
        <w:t>-truth and the Search for Objectivity: Political Polarization and the Remaking of Knowledge Production</w:t>
      </w:r>
    </w:p>
    <w:p w14:paraId="04F0A202" w14:textId="77777777" w:rsidR="00BC37C1" w:rsidRPr="00D73818" w:rsidRDefault="00BC37C1" w:rsidP="00BC37C1">
      <w:pPr>
        <w:pStyle w:val="ListParagraph"/>
        <w:numPr>
          <w:ilvl w:val="0"/>
          <w:numId w:val="11"/>
        </w:numPr>
        <w:rPr>
          <w:rFonts w:asciiTheme="majorHAnsi" w:hAnsiTheme="majorHAnsi" w:cstheme="majorHAnsi"/>
        </w:rPr>
      </w:pPr>
      <w:r>
        <w:rPr>
          <w:rFonts w:asciiTheme="majorHAnsi" w:hAnsiTheme="majorHAnsi" w:cstheme="majorHAnsi"/>
        </w:rPr>
        <w:t>Brackets included in original text</w:t>
      </w:r>
    </w:p>
    <w:p w14:paraId="1E83D39C" w14:textId="77777777" w:rsidR="00BC37C1" w:rsidRPr="00387C1D" w:rsidRDefault="00BC37C1" w:rsidP="00BC37C1">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w:t>
      </w:r>
      <w:proofErr w:type="gramStart"/>
      <w:r w:rsidRPr="0012038F">
        <w:rPr>
          <w:rFonts w:asciiTheme="majorHAnsi" w:hAnsiTheme="majorHAnsi" w:cstheme="majorHAnsi"/>
          <w:b/>
          <w:bCs/>
          <w:u w:val="single"/>
        </w:rPr>
        <w:t>state of affairs</w:t>
      </w:r>
      <w:proofErr w:type="gramEnd"/>
      <w:r w:rsidRPr="0012038F">
        <w:rPr>
          <w:rFonts w:asciiTheme="majorHAnsi" w:hAnsiTheme="majorHAnsi" w:cstheme="majorHAnsi"/>
          <w:b/>
          <w:bCs/>
          <w:u w:val="single"/>
        </w:rPr>
        <w:t>. Political scientists Matt Grossman and David Hopkins argue 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sz w:val="16"/>
          <w:szCs w:val="16"/>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proofErr w:type="gramStart"/>
      <w:r w:rsidRPr="00D73818">
        <w:rPr>
          <w:rStyle w:val="StyleUnderline"/>
          <w:highlight w:val="green"/>
        </w:rPr>
        <w:t>e.g.</w:t>
      </w:r>
      <w:proofErr w:type="gramEnd"/>
      <w:r w:rsidRPr="00D73818">
        <w:rPr>
          <w:rStyle w:val="StyleUnderline"/>
          <w:highlight w:val="green"/>
        </w:rPr>
        <w:t xml:space="preserve">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387C1D">
        <w:rPr>
          <w:rFonts w:asciiTheme="majorHAnsi" w:hAnsiTheme="majorHAnsi" w:cstheme="majorHAnsi"/>
          <w:sz w:val="16"/>
        </w:rPr>
        <w:t>Drezner</w:t>
      </w:r>
      <w:proofErr w:type="spellEnd"/>
      <w:r w:rsidRPr="00387C1D">
        <w:rPr>
          <w:rFonts w:asciiTheme="majorHAnsi" w:hAnsiTheme="majorHAnsi" w:cstheme="majorHAnsi"/>
          <w:sz w:val="16"/>
        </w:rPr>
        <w:t xml:space="preserve"> 2007). </w:t>
      </w:r>
    </w:p>
    <w:p w14:paraId="4259D9F1" w14:textId="77777777" w:rsidR="00BC37C1" w:rsidRPr="00B71D5E" w:rsidRDefault="00BC37C1" w:rsidP="00BC37C1"/>
    <w:p w14:paraId="58D8D5C1" w14:textId="3EC1C97A" w:rsidR="006E2062" w:rsidRDefault="006E2062" w:rsidP="006E2062">
      <w:pPr>
        <w:pStyle w:val="Heading1"/>
      </w:pPr>
      <w:r>
        <w:t>Case</w:t>
      </w:r>
    </w:p>
    <w:p w14:paraId="77A78BE0" w14:textId="71AE1479" w:rsidR="00C56F1E" w:rsidRDefault="00C56F1E" w:rsidP="003A333D">
      <w:pPr>
        <w:pStyle w:val="Heading3"/>
      </w:pPr>
      <w:r>
        <w:t>Ballot</w:t>
      </w:r>
    </w:p>
    <w:p w14:paraId="56457839" w14:textId="77777777" w:rsidR="005B0249" w:rsidRPr="00814257" w:rsidRDefault="005B0249" w:rsidP="005B0249">
      <w:pPr>
        <w:pStyle w:val="Heading4"/>
        <w:rPr>
          <w:rFonts w:cs="Calibri"/>
        </w:rPr>
      </w:pPr>
      <w:bookmarkStart w:id="1" w:name="_Hlk85045080"/>
      <w:r w:rsidRPr="00814257">
        <w:rPr>
          <w:rFonts w:cs="Calibri"/>
        </w:rPr>
        <w:t xml:space="preserve">Frame the 1AC through </w:t>
      </w:r>
      <w:r w:rsidRPr="00814257">
        <w:rPr>
          <w:rFonts w:cs="Calibri"/>
          <w:u w:val="single"/>
        </w:rPr>
        <w:t>solvency</w:t>
      </w:r>
      <w:r w:rsidRPr="00814257">
        <w:rPr>
          <w:rFonts w:cs="Calibri"/>
        </w:rPr>
        <w:t xml:space="preserve">, </w:t>
      </w:r>
      <w:r w:rsidRPr="00814257">
        <w:rPr>
          <w:rFonts w:cs="Calibri"/>
          <w:u w:val="single"/>
        </w:rPr>
        <w:t>not impacts</w:t>
      </w:r>
      <w:r w:rsidRPr="00814257">
        <w:rPr>
          <w:rFonts w:cs="Calibri"/>
        </w:rPr>
        <w:t xml:space="preserve"> – any attempt to filter offense through the </w:t>
      </w:r>
      <w:proofErr w:type="spellStart"/>
      <w:r w:rsidRPr="00814257">
        <w:rPr>
          <w:rFonts w:cs="Calibri"/>
        </w:rPr>
        <w:t>RotB</w:t>
      </w:r>
      <w:proofErr w:type="spellEnd"/>
      <w:r w:rsidRPr="00814257">
        <w:rPr>
          <w:rFonts w:cs="Calibri"/>
        </w:rPr>
        <w:t xml:space="preserve"> or the speech act of the aff is an </w:t>
      </w:r>
      <w:r w:rsidRPr="00814257">
        <w:rPr>
          <w:rFonts w:cs="Calibri"/>
          <w:u w:val="single"/>
        </w:rPr>
        <w:t>arbitrary goalpost</w:t>
      </w:r>
      <w:r w:rsidRPr="00814257">
        <w:rPr>
          <w:rFonts w:cs="Calibri"/>
        </w:rPr>
        <w:t xml:space="preserve"> that only serves to </w:t>
      </w:r>
      <w:r w:rsidRPr="00814257">
        <w:rPr>
          <w:rFonts w:cs="Calibri"/>
          <w:u w:val="single"/>
        </w:rPr>
        <w:t>insulate</w:t>
      </w:r>
      <w:r w:rsidRPr="00814257">
        <w:rPr>
          <w:rFonts w:cs="Calibri"/>
        </w:rPr>
        <w:t xml:space="preserve"> it from criticism and nuanced testing – forcing us to negate the efficacy of </w:t>
      </w:r>
      <w:r w:rsidRPr="00814257">
        <w:rPr>
          <w:rFonts w:cs="Calibri"/>
          <w:u w:val="single"/>
        </w:rPr>
        <w:t>personal strategies</w:t>
      </w:r>
      <w:r w:rsidRPr="00814257">
        <w:rPr>
          <w:rFonts w:cs="Calibri"/>
        </w:rPr>
        <w:t xml:space="preserve"> is at best </w:t>
      </w:r>
      <w:r w:rsidRPr="00814257">
        <w:rPr>
          <w:rFonts w:cs="Calibri"/>
          <w:u w:val="single"/>
        </w:rPr>
        <w:t>impossible</w:t>
      </w:r>
      <w:r w:rsidRPr="00814257">
        <w:rPr>
          <w:rFonts w:cs="Calibri"/>
        </w:rPr>
        <w:t xml:space="preserve"> and at worst </w:t>
      </w:r>
      <w:r w:rsidRPr="00814257">
        <w:rPr>
          <w:rFonts w:cs="Calibri"/>
          <w:u w:val="single"/>
        </w:rPr>
        <w:t>violent</w:t>
      </w:r>
      <w:r w:rsidRPr="00814257">
        <w:rPr>
          <w:rFonts w:cs="Calibri"/>
        </w:rPr>
        <w:t xml:space="preserve"> – the aff </w:t>
      </w:r>
      <w:r w:rsidRPr="00814257">
        <w:rPr>
          <w:rFonts w:cs="Calibri"/>
          <w:u w:val="single"/>
        </w:rPr>
        <w:t>can’t change</w:t>
      </w:r>
      <w:r w:rsidRPr="00814257">
        <w:rPr>
          <w:rFonts w:cs="Calibri"/>
        </w:rPr>
        <w:t xml:space="preserve"> the material structures that produce anti-black violence – no warrant for how the aff spills </w:t>
      </w:r>
      <w:r w:rsidRPr="00814257">
        <w:rPr>
          <w:rFonts w:cs="Calibri"/>
          <w:u w:val="single"/>
        </w:rPr>
        <w:t>up</w:t>
      </w:r>
      <w:r w:rsidRPr="00814257">
        <w:rPr>
          <w:rFonts w:cs="Calibri"/>
        </w:rPr>
        <w:t xml:space="preserve"> to impact structures of politics writ large or </w:t>
      </w:r>
      <w:r w:rsidRPr="00814257">
        <w:rPr>
          <w:rFonts w:cs="Calibri"/>
          <w:u w:val="single"/>
        </w:rPr>
        <w:t>out</w:t>
      </w:r>
      <w:r w:rsidRPr="00814257">
        <w:rPr>
          <w:rFonts w:cs="Calibri"/>
        </w:rPr>
        <w:t xml:space="preserve"> of debate means you vote neg on </w:t>
      </w:r>
      <w:r w:rsidRPr="00814257">
        <w:rPr>
          <w:rFonts w:cs="Calibri"/>
          <w:u w:val="single"/>
        </w:rPr>
        <w:t>presumption</w:t>
      </w:r>
      <w:r w:rsidRPr="00814257">
        <w:rPr>
          <w:rFonts w:cs="Calibri"/>
        </w:rPr>
        <w:t xml:space="preserve">. </w:t>
      </w:r>
    </w:p>
    <w:bookmarkEnd w:id="1"/>
    <w:p w14:paraId="4221FE32" w14:textId="77777777" w:rsidR="005B0249" w:rsidRPr="00814257" w:rsidRDefault="005B0249" w:rsidP="005B0249"/>
    <w:p w14:paraId="2D2195B0" w14:textId="7C784C63" w:rsidR="005B0249" w:rsidRDefault="005B0249" w:rsidP="005B0249">
      <w:pPr>
        <w:pStyle w:val="Heading4"/>
        <w:rPr>
          <w:rFonts w:cs="Calibri"/>
        </w:rPr>
      </w:pPr>
      <w:r w:rsidRPr="00814257">
        <w:rPr>
          <w:rFonts w:cs="Calibri"/>
        </w:rPr>
        <w:t xml:space="preserve">Negate on presumption---Inherency---scholars and activists </w:t>
      </w:r>
      <w:r w:rsidRPr="00814257">
        <w:rPr>
          <w:rFonts w:cs="Calibri"/>
          <w:u w:val="single"/>
        </w:rPr>
        <w:t>already</w:t>
      </w:r>
      <w:r w:rsidRPr="00814257">
        <w:rPr>
          <w:rFonts w:cs="Calibri"/>
        </w:rPr>
        <w:t xml:space="preserve"> affirm the 1AC. Their affirmation does not change the impacts they described and has no mechanism to spill up. </w:t>
      </w:r>
    </w:p>
    <w:p w14:paraId="2E176ECC" w14:textId="77777777" w:rsidR="005B0249" w:rsidRPr="005B0249" w:rsidRDefault="005B0249" w:rsidP="005B0249"/>
    <w:p w14:paraId="2B5B2177" w14:textId="01E98BDF" w:rsidR="005B5EB3" w:rsidRDefault="005B5EB3" w:rsidP="003A333D">
      <w:pPr>
        <w:pStyle w:val="Heading3"/>
      </w:pPr>
      <w:r>
        <w:t>Cards</w:t>
      </w:r>
    </w:p>
    <w:p w14:paraId="38424921" w14:textId="77777777" w:rsidR="005B5EB3" w:rsidRDefault="005B5EB3" w:rsidP="00222445">
      <w:pPr>
        <w:pStyle w:val="Heading4"/>
        <w:rPr>
          <w:rFonts w:eastAsia="Times New Roman"/>
        </w:rPr>
      </w:pPr>
      <w:r>
        <w:rPr>
          <w:rFonts w:eastAsia="Times New Roman"/>
        </w:rPr>
        <w:t>Their forwarding of the resolution solely to evidence its violent qualities is an affective investment in the violent norms of debate that they’ve critiqued---turning the case.</w:t>
      </w:r>
    </w:p>
    <w:p w14:paraId="61FC4A3B" w14:textId="77777777" w:rsidR="005B5EB3" w:rsidRDefault="005B5EB3" w:rsidP="005B5EB3">
      <w:r>
        <w:rPr>
          <w:rStyle w:val="Style13ptBold"/>
        </w:rPr>
        <w:t>Lundberg 12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26B8B212" w14:textId="77777777" w:rsidR="005B5EB3" w:rsidRDefault="005B5EB3" w:rsidP="005B5EB3">
      <w:pPr>
        <w:rPr>
          <w:sz w:val="16"/>
        </w:rPr>
      </w:pPr>
      <w:r>
        <w:rPr>
          <w:sz w:val="16"/>
        </w:rPr>
        <w:t xml:space="preserve">Thus, "as hysterics you demand a new master: you will get it!" </w:t>
      </w:r>
      <w:r>
        <w:rPr>
          <w:rStyle w:val="StyleUnderline"/>
          <w:highlight w:val="green"/>
        </w:rPr>
        <w:t>At the register of</w:t>
      </w:r>
      <w:r>
        <w:rPr>
          <w:rStyle w:val="StyleUnderline"/>
        </w:rPr>
        <w:t xml:space="preserve"> manifest content, </w:t>
      </w:r>
      <w:r>
        <w:rPr>
          <w:rStyle w:val="StyleUnderline"/>
          <w:highlight w:val="green"/>
        </w:rPr>
        <w:t>demands are claims for action</w:t>
      </w:r>
      <w:r>
        <w:rPr>
          <w:rStyle w:val="StyleUnderline"/>
        </w:rPr>
        <w:t xml:space="preserve"> and seemingly powerful, </w:t>
      </w:r>
      <w:r>
        <w:rPr>
          <w:rStyle w:val="StyleUnderline"/>
          <w:highlight w:val="green"/>
        </w:rPr>
        <w:t>but at the level of</w:t>
      </w:r>
      <w:r>
        <w:rPr>
          <w:rStyle w:val="StyleUnderline"/>
        </w:rPr>
        <w:t xml:space="preserve"> the </w:t>
      </w:r>
      <w:r>
        <w:rPr>
          <w:rStyle w:val="StyleUnderline"/>
          <w:highlight w:val="green"/>
        </w:rPr>
        <w:t>rhetorical form</w:t>
      </w:r>
      <w:r>
        <w:rPr>
          <w:rStyle w:val="StyleUnderline"/>
        </w:rPr>
        <w:t xml:space="preserve"> of the demand or in the register of enjoyment, demand </w:t>
      </w:r>
      <w:r>
        <w:rPr>
          <w:rStyle w:val="StyleUnderline"/>
          <w:highlight w:val="green"/>
        </w:rPr>
        <w:t>is a</w:t>
      </w:r>
      <w:r>
        <w:rPr>
          <w:rStyle w:val="StyleUnderline"/>
        </w:rPr>
        <w:t xml:space="preserve"> kind of </w:t>
      </w:r>
      <w:r>
        <w:rPr>
          <w:rStyle w:val="Emphasis"/>
          <w:highlight w:val="green"/>
        </w:rPr>
        <w:t>surrender</w:t>
      </w:r>
      <w:r>
        <w:rPr>
          <w:rStyle w:val="StyleUnderline"/>
        </w:rPr>
        <w:t xml:space="preserve">. As a </w:t>
      </w:r>
      <w:r>
        <w:rPr>
          <w:rStyle w:val="StyleUnderline"/>
          <w:i/>
        </w:rPr>
        <w:t>relation of address</w:t>
      </w:r>
      <w:r>
        <w:rPr>
          <w:rStyle w:val="StyleUnderline"/>
        </w:rPr>
        <w:t xml:space="preserve"> the hysterical demand is </w:t>
      </w:r>
      <w:r>
        <w:rPr>
          <w:rStyle w:val="StyleUnderline"/>
          <w:highlight w:val="green"/>
        </w:rPr>
        <w:t>more</w:t>
      </w:r>
      <w:r>
        <w:rPr>
          <w:rStyle w:val="StyleUnderline"/>
        </w:rPr>
        <w:t xml:space="preserve"> a demand </w:t>
      </w:r>
      <w:r>
        <w:rPr>
          <w:rStyle w:val="StyleUnderline"/>
          <w:highlight w:val="green"/>
        </w:rPr>
        <w:t xml:space="preserve">for </w:t>
      </w:r>
      <w:r>
        <w:rPr>
          <w:rStyle w:val="Emphasis"/>
          <w:highlight w:val="green"/>
        </w:rPr>
        <w:t>recognition</w:t>
      </w:r>
      <w:r>
        <w:rPr>
          <w:rStyle w:val="StyleUnderline"/>
        </w:rPr>
        <w:t xml:space="preserve"> and love </w:t>
      </w:r>
      <w:r>
        <w:rPr>
          <w:rStyle w:val="StyleUnderline"/>
          <w:highlight w:val="green"/>
        </w:rPr>
        <w:t>from a</w:t>
      </w:r>
      <w:r>
        <w:rPr>
          <w:rStyle w:val="StyleUnderline"/>
        </w:rPr>
        <w:t xml:space="preserve">n ostensibly </w:t>
      </w:r>
      <w:r>
        <w:rPr>
          <w:rStyle w:val="StyleUnderline"/>
          <w:highlight w:val="green"/>
        </w:rPr>
        <w:t xml:space="preserve">repressive order than a </w:t>
      </w:r>
      <w:r>
        <w:rPr>
          <w:rStyle w:val="Emphasis"/>
          <w:highlight w:val="green"/>
        </w:rPr>
        <w:t>claim for change</w:t>
      </w:r>
      <w:r>
        <w:rPr>
          <w:sz w:val="16"/>
        </w:rPr>
        <w:t xml:space="preserve">. The limitation of the students' </w:t>
      </w:r>
      <w:proofErr w:type="gramStart"/>
      <w:r>
        <w:rPr>
          <w:sz w:val="16"/>
        </w:rPr>
        <w:t>call</w:t>
      </w:r>
      <w:proofErr w:type="gramEnd"/>
      <w:r>
        <w:rPr>
          <w:sz w:val="16"/>
        </w:rPr>
        <w:t xml:space="preserve"> on Lacan does not lie in the end they sought but in the fact that the hysterical address never quite breaks free from its framing of the master. </w:t>
      </w:r>
      <w:r>
        <w:rPr>
          <w:rStyle w:val="StyleUnderline"/>
          <w:highlight w:val="green"/>
        </w:rPr>
        <w:t>The fundamental problem</w:t>
      </w:r>
      <w:r>
        <w:rPr>
          <w:sz w:val="16"/>
        </w:rPr>
        <w:t xml:space="preserve"> of democracy </w:t>
      </w:r>
      <w:r>
        <w:rPr>
          <w:rStyle w:val="StyleUnderline"/>
          <w:highlight w:val="green"/>
        </w:rPr>
        <w:t xml:space="preserve">is not articulating </w:t>
      </w:r>
      <w:r>
        <w:rPr>
          <w:rStyle w:val="Emphasis"/>
          <w:highlight w:val="green"/>
        </w:rPr>
        <w:t>resistance</w:t>
      </w:r>
      <w:r>
        <w:rPr>
          <w:rStyle w:val="StyleUnderline"/>
        </w:rPr>
        <w:t xml:space="preserve"> over and against hegemony </w:t>
      </w:r>
      <w:r>
        <w:rPr>
          <w:rStyle w:val="StyleUnderline"/>
          <w:highlight w:val="green"/>
        </w:rPr>
        <w:t>but rather</w:t>
      </w:r>
      <w:r>
        <w:rPr>
          <w:rStyle w:val="StyleUnderline"/>
        </w:rPr>
        <w:t xml:space="preserve"> the </w:t>
      </w:r>
      <w:r>
        <w:rPr>
          <w:rStyle w:val="StyleUnderline"/>
          <w:highlight w:val="green"/>
        </w:rPr>
        <w:t>practices</w:t>
      </w:r>
      <w:r>
        <w:rPr>
          <w:rStyle w:val="StyleUnderline"/>
        </w:rPr>
        <w:t xml:space="preserve"> of enjoyment </w:t>
      </w:r>
      <w:r>
        <w:rPr>
          <w:rStyle w:val="StyleUnderline"/>
          <w:highlight w:val="green"/>
        </w:rPr>
        <w:t xml:space="preserve">that </w:t>
      </w:r>
      <w:r>
        <w:rPr>
          <w:rStyle w:val="Emphasis"/>
          <w:highlight w:val="green"/>
        </w:rPr>
        <w:t>sustain a</w:t>
      </w:r>
      <w:r>
        <w:rPr>
          <w:rStyle w:val="Emphasis"/>
        </w:rPr>
        <w:t>n addiction</w:t>
      </w:r>
      <w:r>
        <w:rPr>
          <w:rStyle w:val="StyleUnderline"/>
        </w:rPr>
        <w:t xml:space="preserve"> to mastery and a </w:t>
      </w:r>
      <w:r>
        <w:rPr>
          <w:rStyle w:val="StyleUnderline"/>
          <w:highlight w:val="green"/>
        </w:rPr>
        <w:t>deferral of desire</w:t>
      </w:r>
      <w:r>
        <w:rPr>
          <w:sz w:val="16"/>
        </w:rPr>
        <w:t>.</w:t>
      </w:r>
    </w:p>
    <w:p w14:paraId="169420F4" w14:textId="77777777" w:rsidR="005B5EB3" w:rsidRDefault="005B5EB3" w:rsidP="005B5EB3">
      <w:pPr>
        <w:rPr>
          <w:sz w:val="16"/>
        </w:rPr>
      </w:pPr>
      <w:r>
        <w:rPr>
          <w:sz w:val="16"/>
        </w:rPr>
        <w:t xml:space="preserve">Hysteria is a politically effective subject position in some ways, but </w:t>
      </w:r>
      <w:r>
        <w:rPr>
          <w:rStyle w:val="StyleUnderline"/>
          <w:highlight w:val="green"/>
        </w:rPr>
        <w:t xml:space="preserve">it is </w:t>
      </w:r>
      <w:r>
        <w:rPr>
          <w:rStyle w:val="Emphasis"/>
          <w:highlight w:val="green"/>
        </w:rPr>
        <w:t>politically constraining</w:t>
      </w:r>
      <w:r>
        <w:rPr>
          <w:sz w:val="16"/>
        </w:rPr>
        <w:t xml:space="preserve"> from the perspective of organized political dissent. If not a unidirectional practice of resistance, hysteria is </w:t>
      </w:r>
      <w:r>
        <w:rPr>
          <w:rStyle w:val="StyleUnderline"/>
        </w:rPr>
        <w:t xml:space="preserve">at best a politics of </w:t>
      </w:r>
      <w:r>
        <w:rPr>
          <w:rStyle w:val="Emphasis"/>
        </w:rPr>
        <w:t>interruption</w:t>
      </w:r>
      <w:r>
        <w:rPr>
          <w:rStyle w:val="StyleUnderline"/>
        </w:rPr>
        <w:t>. Imagine a world where the state was the perfect and complete embodiment of a hegemonic order</w:t>
      </w:r>
      <w:r>
        <w:rPr>
          <w:sz w:val="16"/>
        </w:rPr>
        <w:t xml:space="preserve">, without interruption or remainder, and the discursive system was hermetically closed. </w:t>
      </w:r>
      <w:r>
        <w:rPr>
          <w:rStyle w:val="StyleUnderline"/>
        </w:rPr>
        <w:t>Politics would be an impossibility</w:t>
      </w:r>
      <w:r>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Pr>
          <w:rStyle w:val="StyleUnderline"/>
        </w:rPr>
        <w:t>But, stepping outside</w:t>
      </w:r>
      <w:r>
        <w:rPr>
          <w:sz w:val="16"/>
        </w:rPr>
        <w:t xml:space="preserve"> this hypothetical non-polity, on balance, hysteria </w:t>
      </w:r>
      <w:r>
        <w:rPr>
          <w:rStyle w:val="StyleUnderline"/>
        </w:rPr>
        <w:t xml:space="preserve">is politically constraining because </w:t>
      </w:r>
      <w:r>
        <w:rPr>
          <w:rStyle w:val="StyleUnderline"/>
          <w:highlight w:val="green"/>
        </w:rPr>
        <w:t>the form</w:t>
      </w:r>
      <w:r>
        <w:rPr>
          <w:rStyle w:val="StyleUnderline"/>
        </w:rPr>
        <w:t xml:space="preserve"> of the demand, as a way of organizing the field of political enjoyment, </w:t>
      </w:r>
      <w:r>
        <w:rPr>
          <w:rStyle w:val="Emphasis"/>
          <w:highlight w:val="green"/>
        </w:rPr>
        <w:t>requires</w:t>
      </w:r>
      <w:r>
        <w:rPr>
          <w:rStyle w:val="Emphasis"/>
        </w:rPr>
        <w:t xml:space="preserve"> that </w:t>
      </w:r>
      <w:r>
        <w:rPr>
          <w:rStyle w:val="Emphasis"/>
          <w:highlight w:val="green"/>
        </w:rPr>
        <w:t>the system continue to act in certain ways to sustain its logic</w:t>
      </w:r>
      <w:r>
        <w:rPr>
          <w:rStyle w:val="StyleUnderline"/>
          <w:highlight w:val="green"/>
        </w:rPr>
        <w:t xml:space="preserve">. Though </w:t>
      </w:r>
      <w:r>
        <w:rPr>
          <w:rStyle w:val="Emphasis"/>
          <w:highlight w:val="green"/>
        </w:rPr>
        <w:t>on the surface</w:t>
      </w:r>
      <w:r>
        <w:rPr>
          <w:rStyle w:val="StyleUnderline"/>
        </w:rPr>
        <w:t xml:space="preserve"> it is </w:t>
      </w:r>
      <w:r>
        <w:rPr>
          <w:rStyle w:val="StyleUnderline"/>
          <w:highlight w:val="green"/>
        </w:rPr>
        <w:t>an act of</w:t>
      </w:r>
      <w:r>
        <w:rPr>
          <w:rStyle w:val="StyleUnderline"/>
        </w:rPr>
        <w:t xml:space="preserve"> symbolic </w:t>
      </w:r>
      <w:r>
        <w:rPr>
          <w:rStyle w:val="StyleUnderline"/>
          <w:highlight w:val="green"/>
        </w:rPr>
        <w:t>dissent</w:t>
      </w:r>
      <w:r>
        <w:rPr>
          <w:sz w:val="16"/>
        </w:rPr>
        <w:t xml:space="preserve">, hysteria represents </w:t>
      </w:r>
      <w:r>
        <w:rPr>
          <w:rStyle w:val="StyleUnderline"/>
          <w:highlight w:val="green"/>
        </w:rPr>
        <w:t xml:space="preserve">an </w:t>
      </w:r>
      <w:r>
        <w:rPr>
          <w:rStyle w:val="Emphasis"/>
          <w:highlight w:val="green"/>
        </w:rPr>
        <w:t>affirmation</w:t>
      </w:r>
      <w:r>
        <w:rPr>
          <w:rStyle w:val="StyleUnderline"/>
          <w:sz w:val="24"/>
          <w:highlight w:val="green"/>
        </w:rPr>
        <w:t xml:space="preserve"> </w:t>
      </w:r>
      <w:r>
        <w:rPr>
          <w:rStyle w:val="StyleUnderline"/>
          <w:highlight w:val="green"/>
        </w:rPr>
        <w:t>of a hegemonic order</w:t>
      </w:r>
      <w:r>
        <w:rPr>
          <w:sz w:val="16"/>
        </w:rPr>
        <w:t xml:space="preserve"> and is therefore a particularly fraught form of political </w:t>
      </w:r>
      <w:proofErr w:type="spellStart"/>
      <w:r>
        <w:rPr>
          <w:sz w:val="16"/>
        </w:rPr>
        <w:t>subjectivization</w:t>
      </w:r>
      <w:proofErr w:type="spellEnd"/>
      <w:r>
        <w:rPr>
          <w:sz w:val="16"/>
        </w:rPr>
        <w:t>.</w:t>
      </w:r>
    </w:p>
    <w:p w14:paraId="4BC0DDE6" w14:textId="77777777" w:rsidR="005B5EB3" w:rsidRDefault="005B5EB3" w:rsidP="005B5EB3">
      <w:pPr>
        <w:rPr>
          <w:sz w:val="16"/>
        </w:rPr>
      </w:pPr>
      <w:r>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Pr>
          <w:sz w:val="16"/>
        </w:rPr>
        <w:t>Wajcman</w:t>
      </w:r>
      <w:proofErr w:type="spellEnd"/>
      <w:r>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Pr>
          <w:sz w:val="16"/>
        </w:rPr>
        <w:t>Wajcman</w:t>
      </w:r>
      <w:proofErr w:type="spellEnd"/>
      <w:r>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proofErr w:type="gramStart"/>
      <w:r>
        <w:rPr>
          <w:sz w:val="16"/>
        </w:rPr>
        <w:t>question.T</w:t>
      </w:r>
      <w:proofErr w:type="spellEnd"/>
      <w:proofErr w:type="gramEnd"/>
      <w:r>
        <w:rPr>
          <w:sz w:val="16"/>
        </w:rPr>
        <w:t xml:space="preserve">'" Thus, a difficulty for a relatively formal/ structural account of hegemony as a substitute for jouissance without reduction: where is the place for a practice of enjoyment that by its nature eludes </w:t>
      </w:r>
      <w:proofErr w:type="spellStart"/>
      <w:r>
        <w:rPr>
          <w:sz w:val="16"/>
        </w:rPr>
        <w:t>nanling</w:t>
      </w:r>
      <w:proofErr w:type="spellEnd"/>
      <w:r>
        <w:rPr>
          <w:sz w:val="16"/>
        </w:rPr>
        <w:t xml:space="preserve"> in the order of knowledge? This account of hysteria provides a significant test case for the equation </w:t>
      </w:r>
      <w:proofErr w:type="spellStart"/>
      <w:r>
        <w:rPr>
          <w:sz w:val="16"/>
        </w:rPr>
        <w:t>betweenjouissance</w:t>
      </w:r>
      <w:proofErr w:type="spellEnd"/>
      <w:r>
        <w:rPr>
          <w:sz w:val="16"/>
        </w:rPr>
        <w:t xml:space="preserve"> and hegemony, for the political promise and peril of demands and ultimately for the efficacy of a hysterical politics. But the results of such a test can only be born out in the realm of everyday politics.</w:t>
      </w:r>
    </w:p>
    <w:p w14:paraId="410D8F4E" w14:textId="77777777" w:rsidR="005B5EB3" w:rsidRDefault="005B5EB3" w:rsidP="005B5EB3">
      <w:pPr>
        <w:rPr>
          <w:i/>
          <w:sz w:val="16"/>
        </w:rPr>
      </w:pPr>
      <w:r>
        <w:rPr>
          <w:i/>
          <w:sz w:val="16"/>
        </w:rPr>
        <w:t>On Resistance: The Dangers of Enjoying One's Demands</w:t>
      </w:r>
    </w:p>
    <w:p w14:paraId="403F7981" w14:textId="77777777" w:rsidR="005B5EB3" w:rsidRPr="005B5EB3" w:rsidRDefault="005B5EB3" w:rsidP="005B5EB3">
      <w:pPr>
        <w:rPr>
          <w:sz w:val="16"/>
        </w:rPr>
      </w:pPr>
      <w:r>
        <w:rPr>
          <w:rStyle w:val="StyleUnderline"/>
        </w:rPr>
        <w:t xml:space="preserve">The demands of </w:t>
      </w:r>
      <w:r>
        <w:rPr>
          <w:rStyle w:val="Emphasis"/>
        </w:rPr>
        <w:t>student revolutionaries</w:t>
      </w:r>
      <w:r>
        <w:rPr>
          <w:sz w:val="16"/>
        </w:rPr>
        <w:t xml:space="preserve"> and </w:t>
      </w:r>
      <w:proofErr w:type="spellStart"/>
      <w:r>
        <w:rPr>
          <w:sz w:val="16"/>
        </w:rPr>
        <w:t>antiglobalization</w:t>
      </w:r>
      <w:proofErr w:type="spellEnd"/>
      <w:r>
        <w:rPr>
          <w:sz w:val="16"/>
        </w:rPr>
        <w:t xml:space="preserve"> protestors </w:t>
      </w:r>
      <w:r>
        <w:rPr>
          <w:rStyle w:val="StyleUnderline"/>
        </w:rPr>
        <w:t>provide</w:t>
      </w:r>
      <w:r>
        <w:rPr>
          <w:sz w:val="16"/>
        </w:rPr>
        <w:t xml:space="preserve"> a set of </w:t>
      </w:r>
      <w:r>
        <w:rPr>
          <w:rStyle w:val="StyleUnderline"/>
        </w:rPr>
        <w:t>opportunities for interrogating hysteria as a political practice</w:t>
      </w:r>
      <w:r>
        <w:rPr>
          <w:sz w:val="16"/>
        </w:rPr>
        <w:t xml:space="preserve">. For the </w:t>
      </w:r>
      <w:proofErr w:type="spellStart"/>
      <w:r>
        <w:rPr>
          <w:sz w:val="16"/>
        </w:rPr>
        <w:t>antiglobalization</w:t>
      </w:r>
      <w:proofErr w:type="spellEnd"/>
      <w:r>
        <w:rPr>
          <w:sz w:val="16"/>
        </w:rPr>
        <w:t xml:space="preserve"> protestors cited earlier, demands to be added to a list of dangerous globophobes uncannily condense a dynamic inherent to all demands for recognition. But the demands of the Mexico Solidarity </w:t>
      </w:r>
      <w:r w:rsidRPr="005B5EB3">
        <w:rPr>
          <w:sz w:val="16"/>
        </w:rPr>
        <w:t xml:space="preserve">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5B5EB3">
        <w:rPr>
          <w:rStyle w:val="StyleUnderline"/>
        </w:rPr>
        <w:t>demands are</w:t>
      </w:r>
      <w:r w:rsidRPr="005B5EB3">
        <w:rPr>
          <w:sz w:val="16"/>
        </w:rPr>
        <w:t xml:space="preserve"> also </w:t>
      </w:r>
      <w:r w:rsidRPr="005B5EB3">
        <w:rPr>
          <w:rStyle w:val="StyleUnderline"/>
        </w:rPr>
        <w:t xml:space="preserve">demands for a certain kind of love, namely, the state might extend its love by </w:t>
      </w:r>
      <w:r w:rsidRPr="005B5EB3">
        <w:rPr>
          <w:rStyle w:val="Emphasis"/>
        </w:rPr>
        <w:t>recognizing the dangerousness</w:t>
      </w:r>
      <w:r w:rsidRPr="005B5EB3">
        <w:rPr>
          <w:rStyle w:val="StyleUnderline"/>
        </w:rPr>
        <w:t xml:space="preserve"> of the one who makes the demand</w:t>
      </w:r>
      <w:r w:rsidRPr="005B5EB3">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5B5EB3">
        <w:rPr>
          <w:sz w:val="16"/>
        </w:rPr>
        <w:t>globalophobic</w:t>
      </w:r>
      <w:proofErr w:type="spellEnd"/>
      <w:r w:rsidRPr="005B5EB3">
        <w:rPr>
          <w:sz w:val="16"/>
        </w:rPr>
        <w:t xml:space="preserve"> leaders, can command the Mexican state to reaffirm their agency by recognizing their dangerousness. </w:t>
      </w:r>
      <w:r w:rsidRPr="005B5EB3">
        <w:rPr>
          <w:rStyle w:val="StyleUnderline"/>
        </w:rPr>
        <w:t>The rhetorical structure</w:t>
      </w:r>
      <w:r w:rsidRPr="005B5EB3">
        <w:rPr>
          <w:sz w:val="16"/>
        </w:rPr>
        <w:t xml:space="preserve"> of danger </w:t>
      </w:r>
      <w:r w:rsidRPr="005B5EB3">
        <w:rPr>
          <w:rStyle w:val="StyleUnderline"/>
        </w:rPr>
        <w:t>implies the continuing existence of</w:t>
      </w:r>
      <w:r w:rsidRPr="005B5EB3">
        <w:rPr>
          <w:sz w:val="16"/>
        </w:rPr>
        <w:t xml:space="preserve"> the state or </w:t>
      </w:r>
      <w:r w:rsidRPr="005B5EB3">
        <w:rPr>
          <w:rStyle w:val="StyleUnderline"/>
        </w:rPr>
        <w:t>governing apparatus's interests, and these interests become a nodal point at which the</w:t>
      </w:r>
      <w:r w:rsidRPr="005B5EB3">
        <w:rPr>
          <w:sz w:val="16"/>
        </w:rPr>
        <w:t xml:space="preserve"> hysterical </w:t>
      </w:r>
      <w:r w:rsidRPr="005B5EB3">
        <w:rPr>
          <w:rStyle w:val="StyleUnderline"/>
        </w:rPr>
        <w:t xml:space="preserve">demand is discharged. </w:t>
      </w:r>
      <w:r w:rsidRPr="005B5EB3">
        <w:rPr>
          <w:rStyle w:val="StyleUnderline"/>
          <w:highlight w:val="green"/>
        </w:rPr>
        <w:t>This</w:t>
      </w:r>
      <w:r w:rsidRPr="005B5EB3">
        <w:rPr>
          <w:sz w:val="16"/>
        </w:rPr>
        <w:t xml:space="preserve"> structure </w:t>
      </w:r>
      <w:r w:rsidRPr="005B5EB3">
        <w:rPr>
          <w:rStyle w:val="StyleUnderline"/>
          <w:highlight w:val="green"/>
        </w:rPr>
        <w:t>generates enjoyment of</w:t>
      </w:r>
      <w:r w:rsidRPr="005B5EB3">
        <w:rPr>
          <w:rStyle w:val="StyleUnderline"/>
        </w:rPr>
        <w:t xml:space="preserve"> the </w:t>
      </w:r>
      <w:r w:rsidRPr="005B5EB3">
        <w:rPr>
          <w:rStyle w:val="StyleUnderline"/>
          <w:highlight w:val="green"/>
        </w:rPr>
        <w:t>existence of oppressive</w:t>
      </w:r>
      <w:r w:rsidRPr="005B5EB3">
        <w:rPr>
          <w:rStyle w:val="StyleUnderline"/>
        </w:rPr>
        <w:t xml:space="preserve"> state </w:t>
      </w:r>
      <w:r w:rsidRPr="005B5EB3">
        <w:rPr>
          <w:rStyle w:val="StyleUnderline"/>
          <w:highlight w:val="green"/>
        </w:rPr>
        <w:t>policies as a point for</w:t>
      </w:r>
      <w:r w:rsidRPr="005B5EB3">
        <w:rPr>
          <w:rStyle w:val="StyleUnderline"/>
        </w:rPr>
        <w:t xml:space="preserve"> the </w:t>
      </w:r>
      <w:r w:rsidRPr="005B5EB3">
        <w:rPr>
          <w:rStyle w:val="StyleUnderline"/>
          <w:highlight w:val="green"/>
        </w:rPr>
        <w:t>articulation of identity</w:t>
      </w:r>
      <w:r w:rsidRPr="005B5EB3">
        <w:rPr>
          <w:rStyle w:val="StyleUnderline"/>
        </w:rPr>
        <w:t xml:space="preserve">. The </w:t>
      </w:r>
      <w:r w:rsidRPr="005B5EB3">
        <w:rPr>
          <w:rStyle w:val="StyleUnderline"/>
          <w:highlight w:val="green"/>
        </w:rPr>
        <w:t>addiction</w:t>
      </w:r>
      <w:r w:rsidRPr="005B5EB3">
        <w:rPr>
          <w:sz w:val="16"/>
        </w:rPr>
        <w:t xml:space="preserve"> to the state and the demands for the state's love </w:t>
      </w:r>
      <w:r w:rsidRPr="005B5EB3">
        <w:rPr>
          <w:rStyle w:val="StyleUnderline"/>
          <w:highlight w:val="green"/>
        </w:rPr>
        <w:t>is</w:t>
      </w:r>
      <w:r w:rsidRPr="005B5EB3">
        <w:rPr>
          <w:sz w:val="16"/>
        </w:rPr>
        <w:t xml:space="preserve"> also </w:t>
      </w:r>
      <w:r w:rsidRPr="005B5EB3">
        <w:rPr>
          <w:rStyle w:val="StyleUnderline"/>
          <w:highlight w:val="green"/>
        </w:rPr>
        <w:t xml:space="preserve">bound up with a </w:t>
      </w:r>
      <w:r w:rsidRPr="005B5EB3">
        <w:rPr>
          <w:rStyle w:val="Emphasis"/>
          <w:highlight w:val="green"/>
        </w:rPr>
        <w:t>fundamental dependency</w:t>
      </w:r>
      <w:r w:rsidRPr="005B5EB3">
        <w:rPr>
          <w:rStyle w:val="StyleUnderline"/>
        </w:rPr>
        <w:t xml:space="preserve"> on </w:t>
      </w:r>
      <w:r w:rsidRPr="005B5EB3">
        <w:rPr>
          <w:sz w:val="16"/>
        </w:rPr>
        <w:t xml:space="preserve">the </w:t>
      </w:r>
      <w:r w:rsidRPr="005B5EB3">
        <w:rPr>
          <w:rStyle w:val="StyleUnderline"/>
        </w:rPr>
        <w:t>oppression</w:t>
      </w:r>
      <w:r w:rsidRPr="005B5EB3">
        <w:rPr>
          <w:sz w:val="16"/>
        </w:rPr>
        <w:t xml:space="preserve"> of the state: </w:t>
      </w:r>
      <w:proofErr w:type="gramStart"/>
      <w:r w:rsidRPr="005B5EB3">
        <w:rPr>
          <w:rStyle w:val="StyleUnderline"/>
          <w:highlight w:val="green"/>
        </w:rPr>
        <w:t>otherwise</w:t>
      </w:r>
      <w:proofErr w:type="gramEnd"/>
      <w:r w:rsidRPr="005B5EB3">
        <w:rPr>
          <w:rStyle w:val="StyleUnderline"/>
        </w:rPr>
        <w:t xml:space="preserve"> the </w:t>
      </w:r>
      <w:r w:rsidRPr="005B5EB3">
        <w:rPr>
          <w:rStyle w:val="StyleUnderline"/>
          <w:highlight w:val="green"/>
        </w:rPr>
        <w:t>identity would collapse</w:t>
      </w:r>
      <w:r w:rsidRPr="005B5EB3">
        <w:rPr>
          <w:rStyle w:val="StyleUnderline"/>
        </w:rPr>
        <w:t>. Such demands</w:t>
      </w:r>
      <w:r w:rsidRPr="005B5EB3">
        <w:rPr>
          <w:sz w:val="16"/>
        </w:rPr>
        <w:t xml:space="preserve"> constitute a reaffirmation of a hysterical subject position: they </w:t>
      </w:r>
      <w:r w:rsidRPr="005B5EB3">
        <w:rPr>
          <w:rStyle w:val="StyleUnderline"/>
        </w:rPr>
        <w:t xml:space="preserve">reaffirm not only the subject's </w:t>
      </w:r>
      <w:r w:rsidRPr="005B5EB3">
        <w:rPr>
          <w:rStyle w:val="Emphasis"/>
        </w:rPr>
        <w:t>marginality</w:t>
      </w:r>
      <w:r w:rsidRPr="005B5EB3">
        <w:rPr>
          <w:sz w:val="16"/>
        </w:rPr>
        <w:t xml:space="preserve"> in the global system </w:t>
      </w:r>
      <w:r w:rsidRPr="005B5EB3">
        <w:rPr>
          <w:rStyle w:val="StyleUnderline"/>
        </w:rPr>
        <w:t>but the danger that protestors present to the global system</w:t>
      </w:r>
      <w:r w:rsidRPr="005B5EB3">
        <w:rPr>
          <w:sz w:val="16"/>
        </w:rPr>
        <w:t>. There are three practical implications for this formation.</w:t>
      </w:r>
    </w:p>
    <w:p w14:paraId="5E251F5B" w14:textId="77777777" w:rsidR="005B5EB3" w:rsidRPr="005B5EB3" w:rsidRDefault="005B5EB3" w:rsidP="005B5EB3">
      <w:pPr>
        <w:rPr>
          <w:sz w:val="16"/>
        </w:rPr>
      </w:pPr>
      <w:r w:rsidRPr="005B5EB3">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5B5EB3">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w:t>
      </w:r>
      <w:r w:rsidRPr="005B5EB3">
        <w:rPr>
          <w:sz w:val="16"/>
        </w:rPr>
        <w:t xml:space="preserve">. Demands to be recognized as dangerous by the Mexican government or as a powerful </w:t>
      </w:r>
      <w:proofErr w:type="spellStart"/>
      <w:r w:rsidRPr="005B5EB3">
        <w:rPr>
          <w:sz w:val="16"/>
        </w:rPr>
        <w:t>antiglobalization</w:t>
      </w:r>
      <w:proofErr w:type="spellEnd"/>
      <w:r w:rsidRPr="005B5EB3">
        <w:rPr>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5130C990" w14:textId="77777777" w:rsidR="005B5EB3" w:rsidRPr="005B5EB3" w:rsidRDefault="005B5EB3" w:rsidP="005B5EB3">
      <w:pPr>
        <w:rPr>
          <w:sz w:val="16"/>
        </w:rPr>
      </w:pPr>
      <w:r w:rsidRPr="005B5EB3">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5B5EB3">
        <w:rPr>
          <w:rStyle w:val="StyleUnderline"/>
          <w:highlight w:val="green"/>
        </w:rPr>
        <w:t>it understands its addressee as</w:t>
      </w:r>
      <w:r w:rsidRPr="005B5EB3">
        <w:rPr>
          <w:rStyle w:val="StyleUnderline"/>
        </w:rPr>
        <w:t xml:space="preserve"> constitutively and necessarily only </w:t>
      </w:r>
      <w:r w:rsidRPr="005B5EB3">
        <w:rPr>
          <w:rStyle w:val="StyleUnderline"/>
          <w:highlight w:val="green"/>
        </w:rPr>
        <w:t xml:space="preserve">a </w:t>
      </w:r>
      <w:r w:rsidRPr="005B5EB3">
        <w:rPr>
          <w:rStyle w:val="Emphasis"/>
          <w:highlight w:val="green"/>
        </w:rPr>
        <w:t>locus of prohibition</w:t>
      </w:r>
      <w:r w:rsidRPr="005B5EB3">
        <w:rPr>
          <w:sz w:val="16"/>
        </w:rPr>
        <w:t>.</w:t>
      </w:r>
    </w:p>
    <w:p w14:paraId="118D43A7" w14:textId="4D6A9F2F" w:rsidR="006E2062" w:rsidRDefault="005B5EB3" w:rsidP="006E2062">
      <w:pPr>
        <w:rPr>
          <w:sz w:val="16"/>
        </w:rPr>
      </w:pPr>
      <w:r w:rsidRPr="005B5EB3">
        <w:rPr>
          <w:sz w:val="16"/>
        </w:rPr>
        <w:t xml:space="preserve">These paradoxes become nearly insufferable when one makes an analytical cut between the content of a demand and its rhetorical functionality. At the level of the content of the demand, the state or </w:t>
      </w:r>
      <w:r w:rsidRPr="005B5EB3">
        <w:rPr>
          <w:rStyle w:val="StyleUnderline"/>
        </w:rPr>
        <w:t>institutions</w:t>
      </w:r>
      <w:r w:rsidRPr="005B5EB3">
        <w:rPr>
          <w:sz w:val="16"/>
        </w:rPr>
        <w:t xml:space="preserve"> that represent globalization </w:t>
      </w:r>
      <w:r w:rsidRPr="005B5EB3">
        <w:rPr>
          <w:rStyle w:val="StyleUnderline"/>
        </w:rPr>
        <w:t>are figured as illegitimate, as morally and politically compromised because of their misdeeds</w:t>
      </w:r>
      <w:r w:rsidRPr="005B5EB3">
        <w:rPr>
          <w:sz w:val="16"/>
        </w:rPr>
        <w:t xml:space="preserve">, Here there is an assertion of agency, but because </w:t>
      </w:r>
      <w:r w:rsidRPr="005B5EB3">
        <w:rPr>
          <w:rStyle w:val="StyleUnderline"/>
          <w:highlight w:val="green"/>
        </w:rPr>
        <w:t>the assertion of agency is</w:t>
      </w:r>
      <w:r w:rsidRPr="005B5EB3">
        <w:rPr>
          <w:rStyle w:val="StyleUnderline"/>
        </w:rPr>
        <w:t xml:space="preserve"> simultaneously </w:t>
      </w:r>
      <w:r w:rsidRPr="005B5EB3">
        <w:rPr>
          <w:rStyle w:val="StyleUnderline"/>
          <w:highlight w:val="green"/>
        </w:rPr>
        <w:t xml:space="preserve">a </w:t>
      </w:r>
      <w:r w:rsidRPr="005B5EB3">
        <w:rPr>
          <w:rStyle w:val="Emphasis"/>
          <w:highlight w:val="green"/>
        </w:rPr>
        <w:t>deferral of desire</w:t>
      </w:r>
      <w:r w:rsidRPr="005B5EB3">
        <w:rPr>
          <w:rStyle w:val="StyleUnderline"/>
        </w:rPr>
        <w:t xml:space="preserve">, the </w:t>
      </w:r>
      <w:r w:rsidRPr="005B5EB3">
        <w:rPr>
          <w:rStyle w:val="StyleUnderline"/>
          <w:highlight w:val="green"/>
        </w:rPr>
        <w:t>identity produced</w:t>
      </w:r>
      <w:r w:rsidRPr="005B5EB3">
        <w:rPr>
          <w:rStyle w:val="StyleUnderline"/>
        </w:rPr>
        <w:t xml:space="preserve"> in the </w:t>
      </w:r>
      <w:r w:rsidRPr="005B5EB3">
        <w:rPr>
          <w:sz w:val="16"/>
        </w:rPr>
        <w:t xml:space="preserve">hysterical </w:t>
      </w:r>
      <w:r w:rsidRPr="005B5EB3">
        <w:rPr>
          <w:rStyle w:val="StyleUnderline"/>
        </w:rPr>
        <w:t xml:space="preserve">demand </w:t>
      </w:r>
      <w:r w:rsidRPr="005B5EB3">
        <w:rPr>
          <w:rStyle w:val="StyleUnderline"/>
          <w:highlight w:val="green"/>
        </w:rPr>
        <w:t>is</w:t>
      </w:r>
      <w:r w:rsidRPr="005B5EB3">
        <w:rPr>
          <w:rStyle w:val="StyleUnderline"/>
        </w:rPr>
        <w:t xml:space="preserve"> not only intimately tied to but is </w:t>
      </w:r>
      <w:r w:rsidRPr="005B5EB3">
        <w:rPr>
          <w:rStyle w:val="Emphasis"/>
          <w:highlight w:val="green"/>
        </w:rPr>
        <w:t>ultimately dependent on</w:t>
      </w:r>
      <w:r w:rsidRPr="005B5EB3">
        <w:rPr>
          <w:rStyle w:val="Emphasis"/>
        </w:rPr>
        <w:t xml:space="preserve"> the continuing existence of </w:t>
      </w:r>
      <w:r w:rsidRPr="005B5EB3">
        <w:rPr>
          <w:rStyle w:val="Emphasis"/>
          <w:highlight w:val="green"/>
        </w:rPr>
        <w:t>the</w:t>
      </w:r>
      <w:r w:rsidRPr="005B5EB3">
        <w:rPr>
          <w:sz w:val="16"/>
        </w:rPr>
        <w:t xml:space="preserve"> state, </w:t>
      </w:r>
      <w:r w:rsidRPr="005B5EB3">
        <w:rPr>
          <w:rStyle w:val="Emphasis"/>
          <w:highlight w:val="green"/>
        </w:rPr>
        <w:t>hegemonic order</w:t>
      </w:r>
      <w:r w:rsidRPr="005B5EB3">
        <w:rPr>
          <w:sz w:val="16"/>
        </w:rPr>
        <w:t xml:space="preserve">, or institution. </w:t>
      </w:r>
      <w:r w:rsidRPr="005B5EB3">
        <w:rPr>
          <w:rStyle w:val="StyleUnderline"/>
          <w:highlight w:val="green"/>
        </w:rPr>
        <w:t xml:space="preserve">At the level of </w:t>
      </w:r>
      <w:r w:rsidRPr="005B5EB3">
        <w:rPr>
          <w:rStyle w:val="Emphasis"/>
          <w:highlight w:val="green"/>
        </w:rPr>
        <w:t>affective investment</w:t>
      </w:r>
      <w:r w:rsidRPr="005B5EB3">
        <w:rPr>
          <w:rStyle w:val="StyleUnderline"/>
          <w:highlight w:val="green"/>
        </w:rPr>
        <w:t>, the</w:t>
      </w:r>
      <w:r w:rsidRPr="005B5EB3">
        <w:rPr>
          <w:sz w:val="16"/>
        </w:rPr>
        <w:t xml:space="preserve"> state or </w:t>
      </w:r>
      <w:r w:rsidRPr="005B5EB3">
        <w:rPr>
          <w:rStyle w:val="StyleUnderline"/>
          <w:highlight w:val="green"/>
        </w:rPr>
        <w:t xml:space="preserve">institution is </w:t>
      </w:r>
      <w:r w:rsidRPr="005B5EB3">
        <w:rPr>
          <w:rStyle w:val="Emphasis"/>
          <w:highlight w:val="green"/>
        </w:rPr>
        <w:t>automatically figured as</w:t>
      </w:r>
      <w:r w:rsidRPr="005B5EB3">
        <w:rPr>
          <w:rStyle w:val="Emphasis"/>
        </w:rPr>
        <w:t xml:space="preserve"> the </w:t>
      </w:r>
      <w:r w:rsidRPr="005B5EB3">
        <w:rPr>
          <w:rStyle w:val="Emphasis"/>
          <w:highlight w:val="green"/>
        </w:rPr>
        <w:t>legitimate</w:t>
      </w:r>
      <w:r w:rsidRPr="005B5EB3">
        <w:rPr>
          <w:rStyle w:val="Emphasis"/>
        </w:rPr>
        <w:t xml:space="preserve"> authority</w:t>
      </w:r>
      <w:r w:rsidRPr="005B5EB3">
        <w:rPr>
          <w:rStyle w:val="StyleUnderline"/>
        </w:rPr>
        <w:t xml:space="preserve"> over its domain</w:t>
      </w:r>
      <w:r w:rsidRPr="005B5EB3">
        <w:rPr>
          <w:sz w:val="16"/>
        </w:rPr>
        <w:t xml:space="preserve">. As Lacan puts it: "demand in itself ... is demand of a presence or of an absence ... pregnant with that Other to be situated within the needs that it can satisfy. </w:t>
      </w:r>
      <w:r w:rsidRPr="005B5EB3">
        <w:rPr>
          <w:rStyle w:val="StyleUnderline"/>
          <w:highlight w:val="green"/>
        </w:rPr>
        <w:t xml:space="preserve">Demand </w:t>
      </w:r>
      <w:r w:rsidRPr="005B5EB3">
        <w:rPr>
          <w:rStyle w:val="Emphasis"/>
          <w:highlight w:val="green"/>
        </w:rPr>
        <w:t>constitutes the Other</w:t>
      </w:r>
      <w:r w:rsidRPr="005B5EB3">
        <w:rPr>
          <w:rStyle w:val="StyleUnderline"/>
          <w:highlight w:val="green"/>
        </w:rPr>
        <w:t xml:space="preserve"> as</w:t>
      </w:r>
      <w:r w:rsidRPr="005B5EB3">
        <w:rPr>
          <w:rStyle w:val="StyleUnderline"/>
        </w:rPr>
        <w:t xml:space="preserve"> already </w:t>
      </w:r>
      <w:r w:rsidRPr="005B5EB3">
        <w:rPr>
          <w:rStyle w:val="StyleUnderline"/>
          <w:highlight w:val="green"/>
        </w:rPr>
        <w:t>possessing the 'privilege' of satisfying needs</w:t>
      </w:r>
      <w:r w:rsidRPr="005B5EB3">
        <w:rPr>
          <w:sz w:val="16"/>
        </w:rPr>
        <w:t xml:space="preserve">, that it is to say, the power of depriving them of </w:t>
      </w:r>
      <w:r>
        <w:rPr>
          <w:sz w:val="16"/>
        </w:rPr>
        <w:t>that alone by which they are satisfied."46</w:t>
      </w:r>
    </w:p>
    <w:p w14:paraId="06E86759" w14:textId="77777777" w:rsidR="002D29C7" w:rsidRDefault="002D29C7" w:rsidP="002D29C7">
      <w:pPr>
        <w:pStyle w:val="Heading3"/>
      </w:pPr>
      <w:r>
        <w:t xml:space="preserve">AT </w:t>
      </w:r>
      <w:proofErr w:type="spellStart"/>
      <w:r>
        <w:t>Cair</w:t>
      </w:r>
      <w:proofErr w:type="spellEnd"/>
    </w:p>
    <w:p w14:paraId="1CD16A3F" w14:textId="77777777" w:rsidR="002D29C7" w:rsidRDefault="002D29C7" w:rsidP="002D29C7">
      <w:pPr>
        <w:pStyle w:val="Heading4"/>
      </w:pPr>
      <w:r>
        <w:t>1] This card is 4 lines, their only impact card, and says nothing:</w:t>
      </w:r>
    </w:p>
    <w:p w14:paraId="28E5AD1C" w14:textId="77777777" w:rsidR="002D29C7" w:rsidRDefault="002D29C7" w:rsidP="002D29C7">
      <w:pPr>
        <w:pStyle w:val="Heading4"/>
      </w:pPr>
      <w:r>
        <w:t xml:space="preserve">2] </w:t>
      </w:r>
      <w:proofErr w:type="spellStart"/>
      <w:r>
        <w:t>fw</w:t>
      </w:r>
      <w:proofErr w:type="spellEnd"/>
      <w:r>
        <w:t xml:space="preserve"> is not about oppression – it’s about the norms that they set</w:t>
      </w:r>
    </w:p>
    <w:p w14:paraId="0E69AB97" w14:textId="331B0F0E" w:rsidR="002D29C7" w:rsidRPr="002D29C7" w:rsidRDefault="002D29C7" w:rsidP="002D29C7">
      <w:pPr>
        <w:pStyle w:val="Heading4"/>
        <w:rPr>
          <w:rFonts w:cs="Calibri"/>
        </w:rPr>
      </w:pPr>
      <w:r>
        <w:t xml:space="preserve">3] Extinction </w:t>
      </w:r>
      <w:r>
        <w:rPr>
          <w:rFonts w:cs="Calibri"/>
        </w:rPr>
        <w:t>t</w:t>
      </w:r>
      <w:r w:rsidRPr="000F69AC">
        <w:rPr>
          <w:rFonts w:cs="Calibri"/>
        </w:rPr>
        <w:t xml:space="preserve">urns </w:t>
      </w:r>
      <w:r>
        <w:rPr>
          <w:rFonts w:cs="Calibri"/>
        </w:rPr>
        <w:t>oppression</w:t>
      </w:r>
      <w:r w:rsidRPr="000F69AC">
        <w:rPr>
          <w:rFonts w:cs="Calibri"/>
        </w:rPr>
        <w:t xml:space="preserve"> – mass death causes </w:t>
      </w:r>
      <w:r>
        <w:rPr>
          <w:rFonts w:cs="Calibri"/>
        </w:rPr>
        <w:t>suffering</w:t>
      </w:r>
      <w:r w:rsidRPr="000F69AC">
        <w:rPr>
          <w:rFonts w:cs="Calibri"/>
        </w:rPr>
        <w:t xml:space="preserve"> because people can’t get access to resources and </w:t>
      </w:r>
      <w:proofErr w:type="gramStart"/>
      <w:r w:rsidRPr="000F69AC">
        <w:rPr>
          <w:rFonts w:cs="Calibri"/>
        </w:rPr>
        <w:t>basic necessities</w:t>
      </w:r>
      <w:proofErr w:type="gramEnd"/>
      <w:r>
        <w:rPr>
          <w:rFonts w:cs="Calibri"/>
        </w:rPr>
        <w:t xml:space="preserve"> and minorities are scapegoated</w:t>
      </w:r>
    </w:p>
    <w:sectPr w:rsidR="002D29C7" w:rsidRPr="002D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E2062"/>
    <w:rsid w:val="000139A3"/>
    <w:rsid w:val="0002088A"/>
    <w:rsid w:val="00025D02"/>
    <w:rsid w:val="000320FD"/>
    <w:rsid w:val="00056A0F"/>
    <w:rsid w:val="00097666"/>
    <w:rsid w:val="000A50C8"/>
    <w:rsid w:val="00100833"/>
    <w:rsid w:val="00104529"/>
    <w:rsid w:val="00105942"/>
    <w:rsid w:val="00107396"/>
    <w:rsid w:val="00144A4C"/>
    <w:rsid w:val="001474A7"/>
    <w:rsid w:val="00156360"/>
    <w:rsid w:val="001679BE"/>
    <w:rsid w:val="001745AB"/>
    <w:rsid w:val="00176AB0"/>
    <w:rsid w:val="00177B7D"/>
    <w:rsid w:val="0018153A"/>
    <w:rsid w:val="0018322D"/>
    <w:rsid w:val="001B5776"/>
    <w:rsid w:val="001B60FC"/>
    <w:rsid w:val="001E527A"/>
    <w:rsid w:val="001F78CE"/>
    <w:rsid w:val="00201F05"/>
    <w:rsid w:val="002135B4"/>
    <w:rsid w:val="00222445"/>
    <w:rsid w:val="002512B3"/>
    <w:rsid w:val="00251FC7"/>
    <w:rsid w:val="002571C3"/>
    <w:rsid w:val="0027563E"/>
    <w:rsid w:val="002855A7"/>
    <w:rsid w:val="00287779"/>
    <w:rsid w:val="002B146A"/>
    <w:rsid w:val="002B3454"/>
    <w:rsid w:val="002B5E17"/>
    <w:rsid w:val="002D29C7"/>
    <w:rsid w:val="002D4F42"/>
    <w:rsid w:val="00302504"/>
    <w:rsid w:val="0030353D"/>
    <w:rsid w:val="00315690"/>
    <w:rsid w:val="00316B75"/>
    <w:rsid w:val="00325646"/>
    <w:rsid w:val="003460F2"/>
    <w:rsid w:val="0034698B"/>
    <w:rsid w:val="00362771"/>
    <w:rsid w:val="0036525E"/>
    <w:rsid w:val="0038158C"/>
    <w:rsid w:val="0038389B"/>
    <w:rsid w:val="003902BA"/>
    <w:rsid w:val="00392B5B"/>
    <w:rsid w:val="003A09E2"/>
    <w:rsid w:val="003A333D"/>
    <w:rsid w:val="00407037"/>
    <w:rsid w:val="00412605"/>
    <w:rsid w:val="0043634B"/>
    <w:rsid w:val="004605D6"/>
    <w:rsid w:val="00462C34"/>
    <w:rsid w:val="00475BE6"/>
    <w:rsid w:val="00477040"/>
    <w:rsid w:val="004C1108"/>
    <w:rsid w:val="004C60E8"/>
    <w:rsid w:val="004E3579"/>
    <w:rsid w:val="004E728B"/>
    <w:rsid w:val="004F39E0"/>
    <w:rsid w:val="00501A2A"/>
    <w:rsid w:val="005227C5"/>
    <w:rsid w:val="0053482B"/>
    <w:rsid w:val="00536DD0"/>
    <w:rsid w:val="00537BD5"/>
    <w:rsid w:val="00550813"/>
    <w:rsid w:val="0057268A"/>
    <w:rsid w:val="005B0249"/>
    <w:rsid w:val="005B5EB3"/>
    <w:rsid w:val="005B6426"/>
    <w:rsid w:val="005D2912"/>
    <w:rsid w:val="005D4E0E"/>
    <w:rsid w:val="005E6EB0"/>
    <w:rsid w:val="00601877"/>
    <w:rsid w:val="006065BD"/>
    <w:rsid w:val="00623800"/>
    <w:rsid w:val="00631294"/>
    <w:rsid w:val="00645FA9"/>
    <w:rsid w:val="00647866"/>
    <w:rsid w:val="00653BBD"/>
    <w:rsid w:val="00660665"/>
    <w:rsid w:val="00665003"/>
    <w:rsid w:val="00666F99"/>
    <w:rsid w:val="0067421A"/>
    <w:rsid w:val="006A24B8"/>
    <w:rsid w:val="006A2AD0"/>
    <w:rsid w:val="006B5D48"/>
    <w:rsid w:val="006C2375"/>
    <w:rsid w:val="006C6D50"/>
    <w:rsid w:val="006C7D05"/>
    <w:rsid w:val="006D4ECC"/>
    <w:rsid w:val="006E2062"/>
    <w:rsid w:val="00705367"/>
    <w:rsid w:val="00722258"/>
    <w:rsid w:val="007243E5"/>
    <w:rsid w:val="00732FA0"/>
    <w:rsid w:val="00735269"/>
    <w:rsid w:val="00756629"/>
    <w:rsid w:val="00766EA0"/>
    <w:rsid w:val="00772A3C"/>
    <w:rsid w:val="00784637"/>
    <w:rsid w:val="007A2226"/>
    <w:rsid w:val="007D3AC6"/>
    <w:rsid w:val="007F5B66"/>
    <w:rsid w:val="00817A3B"/>
    <w:rsid w:val="00823A1C"/>
    <w:rsid w:val="0083583C"/>
    <w:rsid w:val="00845B9D"/>
    <w:rsid w:val="008510D9"/>
    <w:rsid w:val="00860984"/>
    <w:rsid w:val="00862C21"/>
    <w:rsid w:val="00870E13"/>
    <w:rsid w:val="008A38B6"/>
    <w:rsid w:val="008B196D"/>
    <w:rsid w:val="008B3ECB"/>
    <w:rsid w:val="008B4E85"/>
    <w:rsid w:val="008C1B2E"/>
    <w:rsid w:val="008C2FBC"/>
    <w:rsid w:val="008D4CD5"/>
    <w:rsid w:val="008E0F8A"/>
    <w:rsid w:val="008F20AF"/>
    <w:rsid w:val="0091627E"/>
    <w:rsid w:val="00930FC2"/>
    <w:rsid w:val="0095064C"/>
    <w:rsid w:val="0097032B"/>
    <w:rsid w:val="009B7BB6"/>
    <w:rsid w:val="009C03E2"/>
    <w:rsid w:val="009D2EAD"/>
    <w:rsid w:val="009D54B2"/>
    <w:rsid w:val="009E1922"/>
    <w:rsid w:val="009F7ED2"/>
    <w:rsid w:val="00A730D0"/>
    <w:rsid w:val="00A93661"/>
    <w:rsid w:val="00A95652"/>
    <w:rsid w:val="00AA46AD"/>
    <w:rsid w:val="00AB3CFC"/>
    <w:rsid w:val="00AC0AB8"/>
    <w:rsid w:val="00B14454"/>
    <w:rsid w:val="00B33C6D"/>
    <w:rsid w:val="00B4508F"/>
    <w:rsid w:val="00B5262B"/>
    <w:rsid w:val="00B55AD5"/>
    <w:rsid w:val="00B8057C"/>
    <w:rsid w:val="00B87B21"/>
    <w:rsid w:val="00B92C1B"/>
    <w:rsid w:val="00BA3BC8"/>
    <w:rsid w:val="00BC37C1"/>
    <w:rsid w:val="00BD6238"/>
    <w:rsid w:val="00BF593B"/>
    <w:rsid w:val="00BF773A"/>
    <w:rsid w:val="00BF7E81"/>
    <w:rsid w:val="00C03253"/>
    <w:rsid w:val="00C13773"/>
    <w:rsid w:val="00C17CC8"/>
    <w:rsid w:val="00C567D1"/>
    <w:rsid w:val="00C56F1E"/>
    <w:rsid w:val="00C83417"/>
    <w:rsid w:val="00C95EE1"/>
    <w:rsid w:val="00C9604F"/>
    <w:rsid w:val="00CA19AA"/>
    <w:rsid w:val="00CB3D5F"/>
    <w:rsid w:val="00CC5298"/>
    <w:rsid w:val="00CD736E"/>
    <w:rsid w:val="00CD798D"/>
    <w:rsid w:val="00CE161E"/>
    <w:rsid w:val="00CE450D"/>
    <w:rsid w:val="00CF59A8"/>
    <w:rsid w:val="00D325A9"/>
    <w:rsid w:val="00D36A8A"/>
    <w:rsid w:val="00D41F38"/>
    <w:rsid w:val="00D61409"/>
    <w:rsid w:val="00D6691E"/>
    <w:rsid w:val="00D71170"/>
    <w:rsid w:val="00D85B73"/>
    <w:rsid w:val="00D90BDF"/>
    <w:rsid w:val="00D9464E"/>
    <w:rsid w:val="00DA1C92"/>
    <w:rsid w:val="00DA25D4"/>
    <w:rsid w:val="00DA6538"/>
    <w:rsid w:val="00DE3A4D"/>
    <w:rsid w:val="00E00092"/>
    <w:rsid w:val="00E0261E"/>
    <w:rsid w:val="00E15E75"/>
    <w:rsid w:val="00E27369"/>
    <w:rsid w:val="00E5262C"/>
    <w:rsid w:val="00E563EB"/>
    <w:rsid w:val="00E9187C"/>
    <w:rsid w:val="00EC720C"/>
    <w:rsid w:val="00EC7DC4"/>
    <w:rsid w:val="00ED30CF"/>
    <w:rsid w:val="00F10441"/>
    <w:rsid w:val="00F176EF"/>
    <w:rsid w:val="00F45E10"/>
    <w:rsid w:val="00F6364A"/>
    <w:rsid w:val="00F9113A"/>
    <w:rsid w:val="00FA11DC"/>
    <w:rsid w:val="00FD6D4F"/>
    <w:rsid w:val="00FE2546"/>
    <w:rsid w:val="00FF4C3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34C1"/>
  <w15:chartTrackingRefBased/>
  <w15:docId w15:val="{50D4995D-D520-4787-BF7A-12ABD77F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2062"/>
    <w:rPr>
      <w:rFonts w:ascii="Calibri" w:hAnsi="Calibri" w:cs="Calibri"/>
    </w:rPr>
  </w:style>
  <w:style w:type="paragraph" w:styleId="Heading1">
    <w:name w:val="heading 1"/>
    <w:aliases w:val="Pocket"/>
    <w:basedOn w:val="Normal"/>
    <w:next w:val="Normal"/>
    <w:link w:val="Heading1Char"/>
    <w:qFormat/>
    <w:rsid w:val="006E2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20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Text 7,Tag Char Char,Bold Cite,Cite 1, Char Char, Char Char Char Char Char Char Char,3: Cite,no"/>
    <w:basedOn w:val="Normal"/>
    <w:next w:val="Normal"/>
    <w:link w:val="Heading3Char"/>
    <w:uiPriority w:val="2"/>
    <w:unhideWhenUsed/>
    <w:qFormat/>
    <w:rsid w:val="006E20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E20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E2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062"/>
  </w:style>
  <w:style w:type="character" w:customStyle="1" w:styleId="Heading1Char">
    <w:name w:val="Heading 1 Char"/>
    <w:aliases w:val="Pocket Char"/>
    <w:basedOn w:val="DefaultParagraphFont"/>
    <w:link w:val="Heading1"/>
    <w:rsid w:val="006E20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2062"/>
    <w:rPr>
      <w:rFonts w:ascii="Calibri" w:eastAsiaTheme="majorEastAsia" w:hAnsi="Calibri" w:cstheme="majorBidi"/>
      <w:b/>
      <w:sz w:val="44"/>
      <w:szCs w:val="26"/>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Text 7 Char,Tag Char Char Char,Bold Cite Char1"/>
    <w:basedOn w:val="DefaultParagraphFont"/>
    <w:link w:val="Heading3"/>
    <w:uiPriority w:val="2"/>
    <w:rsid w:val="006E2062"/>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E2062"/>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6E20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E206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6E206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E2062"/>
    <w:rPr>
      <w:color w:val="auto"/>
      <w:u w:val="none"/>
    </w:rPr>
  </w:style>
  <w:style w:type="character" w:styleId="FollowedHyperlink">
    <w:name w:val="FollowedHyperlink"/>
    <w:basedOn w:val="DefaultParagraphFont"/>
    <w:uiPriority w:val="99"/>
    <w:semiHidden/>
    <w:unhideWhenUsed/>
    <w:rsid w:val="006E2062"/>
    <w:rPr>
      <w:color w:val="auto"/>
      <w:u w:val="none"/>
    </w:rPr>
  </w:style>
  <w:style w:type="paragraph" w:customStyle="1" w:styleId="textbold">
    <w:name w:val="text bold"/>
    <w:basedOn w:val="Normal"/>
    <w:link w:val="Emphasis"/>
    <w:uiPriority w:val="7"/>
    <w:qFormat/>
    <w:rsid w:val="00817A3B"/>
    <w:pP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6C6D5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95064C"/>
    <w:rPr>
      <w:color w:val="605E5C"/>
      <w:shd w:val="clear" w:color="auto" w:fill="E1DFDD"/>
    </w:rPr>
  </w:style>
  <w:style w:type="character" w:customStyle="1" w:styleId="m5577519854659992616gmail-styleunderline">
    <w:name w:val="m_5577519854659992616gmail-styleunderline"/>
    <w:basedOn w:val="DefaultParagraphFont"/>
    <w:rsid w:val="00784637"/>
  </w:style>
  <w:style w:type="paragraph" w:styleId="NormalWeb">
    <w:name w:val="Normal (Web)"/>
    <w:basedOn w:val="Normal"/>
    <w:uiPriority w:val="99"/>
    <w:semiHidden/>
    <w:unhideWhenUsed/>
    <w:rsid w:val="007846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8A3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BC3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90725">
      <w:bodyDiv w:val="1"/>
      <w:marLeft w:val="0"/>
      <w:marRight w:val="0"/>
      <w:marTop w:val="0"/>
      <w:marBottom w:val="0"/>
      <w:divBdr>
        <w:top w:val="none" w:sz="0" w:space="0" w:color="auto"/>
        <w:left w:val="none" w:sz="0" w:space="0" w:color="auto"/>
        <w:bottom w:val="none" w:sz="0" w:space="0" w:color="auto"/>
        <w:right w:val="none" w:sz="0" w:space="0" w:color="auto"/>
      </w:divBdr>
    </w:div>
    <w:div w:id="261885142">
      <w:bodyDiv w:val="1"/>
      <w:marLeft w:val="0"/>
      <w:marRight w:val="0"/>
      <w:marTop w:val="0"/>
      <w:marBottom w:val="0"/>
      <w:divBdr>
        <w:top w:val="none" w:sz="0" w:space="0" w:color="auto"/>
        <w:left w:val="none" w:sz="0" w:space="0" w:color="auto"/>
        <w:bottom w:val="none" w:sz="0" w:space="0" w:color="auto"/>
        <w:right w:val="none" w:sz="0" w:space="0" w:color="auto"/>
      </w:divBdr>
    </w:div>
    <w:div w:id="481625740">
      <w:bodyDiv w:val="1"/>
      <w:marLeft w:val="0"/>
      <w:marRight w:val="0"/>
      <w:marTop w:val="0"/>
      <w:marBottom w:val="0"/>
      <w:divBdr>
        <w:top w:val="none" w:sz="0" w:space="0" w:color="auto"/>
        <w:left w:val="none" w:sz="0" w:space="0" w:color="auto"/>
        <w:bottom w:val="none" w:sz="0" w:space="0" w:color="auto"/>
        <w:right w:val="none" w:sz="0" w:space="0" w:color="auto"/>
      </w:divBdr>
    </w:div>
    <w:div w:id="658119732">
      <w:bodyDiv w:val="1"/>
      <w:marLeft w:val="0"/>
      <w:marRight w:val="0"/>
      <w:marTop w:val="0"/>
      <w:marBottom w:val="0"/>
      <w:divBdr>
        <w:top w:val="none" w:sz="0" w:space="0" w:color="auto"/>
        <w:left w:val="none" w:sz="0" w:space="0" w:color="auto"/>
        <w:bottom w:val="none" w:sz="0" w:space="0" w:color="auto"/>
        <w:right w:val="none" w:sz="0" w:space="0" w:color="auto"/>
      </w:divBdr>
    </w:div>
    <w:div w:id="880483913">
      <w:bodyDiv w:val="1"/>
      <w:marLeft w:val="0"/>
      <w:marRight w:val="0"/>
      <w:marTop w:val="0"/>
      <w:marBottom w:val="0"/>
      <w:divBdr>
        <w:top w:val="none" w:sz="0" w:space="0" w:color="auto"/>
        <w:left w:val="none" w:sz="0" w:space="0" w:color="auto"/>
        <w:bottom w:val="none" w:sz="0" w:space="0" w:color="auto"/>
        <w:right w:val="none" w:sz="0" w:space="0" w:color="auto"/>
      </w:divBdr>
    </w:div>
    <w:div w:id="925648418">
      <w:bodyDiv w:val="1"/>
      <w:marLeft w:val="0"/>
      <w:marRight w:val="0"/>
      <w:marTop w:val="0"/>
      <w:marBottom w:val="0"/>
      <w:divBdr>
        <w:top w:val="none" w:sz="0" w:space="0" w:color="auto"/>
        <w:left w:val="none" w:sz="0" w:space="0" w:color="auto"/>
        <w:bottom w:val="none" w:sz="0" w:space="0" w:color="auto"/>
        <w:right w:val="none" w:sz="0" w:space="0" w:color="auto"/>
      </w:divBdr>
    </w:div>
    <w:div w:id="1064109239">
      <w:bodyDiv w:val="1"/>
      <w:marLeft w:val="0"/>
      <w:marRight w:val="0"/>
      <w:marTop w:val="0"/>
      <w:marBottom w:val="0"/>
      <w:divBdr>
        <w:top w:val="none" w:sz="0" w:space="0" w:color="auto"/>
        <w:left w:val="none" w:sz="0" w:space="0" w:color="auto"/>
        <w:bottom w:val="none" w:sz="0" w:space="0" w:color="auto"/>
        <w:right w:val="none" w:sz="0" w:space="0" w:color="auto"/>
      </w:divBdr>
    </w:div>
    <w:div w:id="206012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bate.uvm.edu/dybvigiverson1000.html" TargetMode="External"/><Relationship Id="rId13" Type="http://schemas.openxmlformats.org/officeDocument/2006/relationships/hyperlink" Target="https://journals.sagepub.com/doi/pdf/10.2304/pfie.2014.12.1.79%20//" TargetMode="External"/><Relationship Id="rId3" Type="http://schemas.openxmlformats.org/officeDocument/2006/relationships/styles" Target="styles.xml"/><Relationship Id="rId7" Type="http://schemas.openxmlformats.org/officeDocument/2006/relationships/hyperlink" Target="https://www.merriam-webster.com/dictionary/objectivity" TargetMode="External"/><Relationship Id="rId12" Type="http://schemas.openxmlformats.org/officeDocument/2006/relationships/hyperlink" Target="http://blog.practicalethics.ox.ac.uk/2015/05/moral-agreement-on-saving-the-worl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flux.com/architecture/artificial-labor/140680/promethean-labors-and-domestic-realism/" TargetMode="External"/><Relationship Id="rId4" Type="http://schemas.openxmlformats.org/officeDocument/2006/relationships/settings" Target="settings.xml"/><Relationship Id="rId9" Type="http://schemas.openxmlformats.org/officeDocument/2006/relationships/hyperlink" Target="http://www.bethel.edu/Majors/Communication/npda/faq2.html" TargetMode="External"/><Relationship Id="rId14" Type="http://schemas.openxmlformats.org/officeDocument/2006/relationships/hyperlink" Target="https://theforgenews.org/2018/08/24/against-electoralism-for-dual-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12763</Words>
  <Characters>72754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2022-03-12T16:28:00Z</dcterms:created>
  <dcterms:modified xsi:type="dcterms:W3CDTF">2022-03-12T16:28:00Z</dcterms:modified>
</cp:coreProperties>
</file>