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0CF2" w14:textId="34174811" w:rsidR="00F3456F" w:rsidRDefault="008A4FDD" w:rsidP="008A4FDD">
      <w:pPr>
        <w:pStyle w:val="Heading1"/>
      </w:pPr>
      <w:r>
        <w:t>NC</w:t>
      </w:r>
    </w:p>
    <w:p w14:paraId="032E2FB0" w14:textId="77777777" w:rsidR="005D2CFD" w:rsidRDefault="005D2CFD" w:rsidP="005D2CFD">
      <w:pPr>
        <w:pStyle w:val="Heading2"/>
      </w:pPr>
      <w:r>
        <w:t>OFF</w:t>
      </w:r>
    </w:p>
    <w:p w14:paraId="5E546470" w14:textId="77777777" w:rsidR="005D2CFD" w:rsidRPr="00BA1011" w:rsidRDefault="005D2CFD" w:rsidP="005D2CFD">
      <w:pPr>
        <w:pStyle w:val="Heading3"/>
        <w:rPr>
          <w:rFonts w:asciiTheme="minorHAnsi" w:hAnsiTheme="minorHAnsi" w:cstheme="minorHAnsi"/>
        </w:rPr>
      </w:pPr>
      <w:r w:rsidRPr="00BA1011">
        <w:rPr>
          <w:rFonts w:asciiTheme="minorHAnsi" w:hAnsiTheme="minorHAnsi" w:cstheme="minorHAnsi"/>
        </w:rPr>
        <w:t xml:space="preserve">1NC – DA </w:t>
      </w:r>
    </w:p>
    <w:p w14:paraId="669DF27A" w14:textId="77777777" w:rsidR="005D2CFD" w:rsidRPr="00BA1011" w:rsidRDefault="005D2CFD" w:rsidP="005D2CFD">
      <w:pPr>
        <w:pStyle w:val="Heading4"/>
        <w:rPr>
          <w:rFonts w:asciiTheme="minorHAnsi" w:hAnsiTheme="minorHAnsi" w:cstheme="minorHAnsi"/>
        </w:rPr>
      </w:pPr>
      <w:r w:rsidRPr="00BA1011">
        <w:rPr>
          <w:rFonts w:asciiTheme="minorHAnsi" w:hAnsiTheme="minorHAnsi" w:cstheme="minorHAnsi"/>
        </w:rPr>
        <w:t xml:space="preserve">USICA passes now. </w:t>
      </w:r>
    </w:p>
    <w:p w14:paraId="546C31B3" w14:textId="77777777" w:rsidR="005D2CFD" w:rsidRPr="00BA1011" w:rsidRDefault="005D2CFD" w:rsidP="005D2CFD">
      <w:pPr>
        <w:rPr>
          <w:rFonts w:asciiTheme="minorHAnsi" w:hAnsiTheme="minorHAnsi" w:cstheme="minorHAnsi"/>
        </w:rPr>
      </w:pPr>
      <w:r w:rsidRPr="00BA1011">
        <w:rPr>
          <w:rStyle w:val="Style13ptBold"/>
          <w:rFonts w:asciiTheme="minorHAnsi" w:hAnsiTheme="minorHAnsi" w:cstheme="minorHAnsi"/>
        </w:rPr>
        <w:t>Flatly and Edgerton 1-12</w:t>
      </w:r>
      <w:r w:rsidRPr="00BA1011">
        <w:rPr>
          <w:rFonts w:asciiTheme="minorHAnsi" w:hAnsiTheme="minorHAnsi" w:cstheme="minorHAnsi"/>
        </w:rPr>
        <w:t xml:space="preserve"> [Daniel Flatley, reporter on foreign policy, Anna Edgerton, Bloomberg journalist, 1-12-2022, "House Leaders Near Agreement on Stalled China Competition Bill," Bloomberg, </w:t>
      </w:r>
      <w:hyperlink r:id="rId6" w:history="1">
        <w:r w:rsidRPr="00BA1011">
          <w:rPr>
            <w:rStyle w:val="Hyperlink"/>
            <w:rFonts w:asciiTheme="minorHAnsi" w:hAnsiTheme="minorHAnsi" w:cstheme="minorHAnsi"/>
          </w:rPr>
          <w:t>https://www.bloomberg.com/news/articles/2022-01-12/house-leaders-assembling-compromise-on-china-competition-bill</w:t>
        </w:r>
      </w:hyperlink>
      <w:r w:rsidRPr="00BA1011">
        <w:rPr>
          <w:rFonts w:asciiTheme="minorHAnsi" w:hAnsiTheme="minorHAnsi" w:cstheme="minorHAnsi"/>
        </w:rPr>
        <w:t xml:space="preserve"> [accessed 1-14-22] Lydia </w:t>
      </w:r>
    </w:p>
    <w:p w14:paraId="55BB71C6" w14:textId="77777777" w:rsidR="005D2CFD" w:rsidRPr="00BA1011" w:rsidRDefault="005D2CFD" w:rsidP="005D2CFD">
      <w:pPr>
        <w:rPr>
          <w:rFonts w:asciiTheme="minorHAnsi" w:hAnsiTheme="minorHAnsi" w:cstheme="minorHAnsi"/>
          <w:sz w:val="16"/>
          <w:szCs w:val="16"/>
        </w:rPr>
      </w:pPr>
      <w:r w:rsidRPr="00BA1011">
        <w:rPr>
          <w:rFonts w:asciiTheme="minorHAnsi" w:hAnsiTheme="minorHAnsi" w:cstheme="minorHAnsi"/>
          <w:sz w:val="16"/>
          <w:szCs w:val="16"/>
        </w:rPr>
        <w:t xml:space="preserve">The U.S. </w:t>
      </w:r>
      <w:r w:rsidRPr="00BA1011">
        <w:rPr>
          <w:rStyle w:val="Emphasis"/>
          <w:rFonts w:asciiTheme="minorHAnsi" w:hAnsiTheme="minorHAnsi" w:cstheme="minorHAnsi"/>
          <w:highlight w:val="green"/>
        </w:rPr>
        <w:t>House</w:t>
      </w:r>
      <w:r w:rsidRPr="00BA1011">
        <w:rPr>
          <w:rStyle w:val="Emphasis"/>
          <w:rFonts w:asciiTheme="minorHAnsi" w:hAnsiTheme="minorHAnsi" w:cstheme="minorHAnsi"/>
        </w:rPr>
        <w:t xml:space="preserve"> </w:t>
      </w:r>
      <w:r w:rsidRPr="00BA1011">
        <w:rPr>
          <w:rFonts w:asciiTheme="minorHAnsi" w:hAnsiTheme="minorHAnsi" w:cstheme="minorHAnsi"/>
          <w:sz w:val="16"/>
          <w:szCs w:val="16"/>
        </w:rPr>
        <w:t>of Representatives</w:t>
      </w:r>
      <w:r w:rsidRPr="00BA1011">
        <w:rPr>
          <w:rStyle w:val="StyleUnderline"/>
          <w:rFonts w:asciiTheme="minorHAnsi" w:hAnsiTheme="minorHAnsi" w:cstheme="minorHAnsi"/>
        </w:rPr>
        <w:t xml:space="preserve"> </w:t>
      </w:r>
      <w:r w:rsidRPr="00BA1011">
        <w:rPr>
          <w:rStyle w:val="Emphasis"/>
          <w:rFonts w:asciiTheme="minorHAnsi" w:hAnsiTheme="minorHAnsi" w:cstheme="minorHAnsi"/>
          <w:highlight w:val="green"/>
        </w:rPr>
        <w:t>is preparing to move forward on a</w:t>
      </w:r>
      <w:r w:rsidRPr="00BA1011">
        <w:rPr>
          <w:rStyle w:val="StyleUnderline"/>
          <w:rFonts w:asciiTheme="minorHAnsi" w:hAnsiTheme="minorHAnsi" w:cstheme="minorHAnsi"/>
        </w:rPr>
        <w:t xml:space="preserve"> China </w:t>
      </w:r>
      <w:r w:rsidRPr="00BA1011">
        <w:rPr>
          <w:rStyle w:val="Emphasis"/>
          <w:rFonts w:asciiTheme="minorHAnsi" w:hAnsiTheme="minorHAnsi" w:cstheme="minorHAnsi"/>
          <w:highlight w:val="green"/>
        </w:rPr>
        <w:t>competitiveness bill</w:t>
      </w:r>
      <w:r w:rsidRPr="00BA1011">
        <w:rPr>
          <w:rStyle w:val="Emphasis"/>
          <w:rFonts w:asciiTheme="minorHAnsi" w:hAnsiTheme="minorHAnsi" w:cstheme="minorHAnsi"/>
        </w:rPr>
        <w:t xml:space="preserve"> </w:t>
      </w:r>
      <w:r w:rsidRPr="00BA1011">
        <w:rPr>
          <w:rFonts w:asciiTheme="minorHAnsi" w:hAnsiTheme="minorHAnsi" w:cstheme="minorHAnsi"/>
          <w:sz w:val="16"/>
          <w:szCs w:val="16"/>
        </w:rPr>
        <w:t xml:space="preserve">that would authorize billions of dollars in funding </w:t>
      </w:r>
      <w:r w:rsidRPr="00BA1011">
        <w:rPr>
          <w:rStyle w:val="StyleUnderline"/>
          <w:rFonts w:asciiTheme="minorHAnsi" w:hAnsiTheme="minorHAnsi" w:cstheme="minorHAnsi"/>
          <w:highlight w:val="green"/>
        </w:rPr>
        <w:t xml:space="preserve">to bolster U.S. </w:t>
      </w:r>
      <w:r w:rsidRPr="00BA1011">
        <w:rPr>
          <w:rStyle w:val="Emphasis"/>
          <w:rFonts w:asciiTheme="minorHAnsi" w:hAnsiTheme="minorHAnsi" w:cstheme="minorHAnsi"/>
          <w:highlight w:val="green"/>
        </w:rPr>
        <w:t>r</w:t>
      </w:r>
      <w:r w:rsidRPr="00BA1011">
        <w:rPr>
          <w:rStyle w:val="StyleUnderline"/>
          <w:rFonts w:asciiTheme="minorHAnsi" w:hAnsiTheme="minorHAnsi" w:cstheme="minorHAnsi"/>
        </w:rPr>
        <w:t xml:space="preserve">esearch </w:t>
      </w:r>
      <w:r w:rsidRPr="00BA1011">
        <w:rPr>
          <w:rStyle w:val="Emphasis"/>
          <w:rFonts w:asciiTheme="minorHAnsi" w:hAnsiTheme="minorHAnsi" w:cstheme="minorHAnsi"/>
          <w:highlight w:val="green"/>
        </w:rPr>
        <w:t>and d</w:t>
      </w:r>
      <w:r w:rsidRPr="00BA1011">
        <w:rPr>
          <w:rStyle w:val="StyleUnderline"/>
          <w:rFonts w:asciiTheme="minorHAnsi" w:hAnsiTheme="minorHAnsi" w:cstheme="minorHAnsi"/>
        </w:rPr>
        <w:t>evelopment</w:t>
      </w:r>
      <w:r w:rsidRPr="00BA1011">
        <w:rPr>
          <w:rFonts w:asciiTheme="minorHAnsi" w:hAnsiTheme="minorHAnsi" w:cstheme="minorHAnsi"/>
          <w:sz w:val="16"/>
          <w:szCs w:val="16"/>
        </w:rPr>
        <w:t xml:space="preserve"> as well as </w:t>
      </w:r>
      <w:r w:rsidRPr="00BA1011">
        <w:rPr>
          <w:rStyle w:val="StyleUnderline"/>
          <w:rFonts w:asciiTheme="minorHAnsi" w:hAnsiTheme="minorHAnsi" w:cstheme="minorHAnsi"/>
          <w:highlight w:val="green"/>
        </w:rPr>
        <w:t>aid</w:t>
      </w:r>
      <w:r w:rsidRPr="00BA1011">
        <w:rPr>
          <w:rStyle w:val="StyleUnderline"/>
          <w:rFonts w:asciiTheme="minorHAnsi" w:hAnsiTheme="minorHAnsi" w:cstheme="minorHAnsi"/>
        </w:rPr>
        <w:t xml:space="preserve"> for the domestic </w:t>
      </w:r>
      <w:r w:rsidRPr="00BA1011">
        <w:rPr>
          <w:rStyle w:val="StyleUnderline"/>
          <w:rFonts w:asciiTheme="minorHAnsi" w:hAnsiTheme="minorHAnsi" w:cstheme="minorHAnsi"/>
          <w:highlight w:val="green"/>
        </w:rPr>
        <w:t>semiconductor industry</w:t>
      </w:r>
      <w:r w:rsidRPr="00BA1011">
        <w:rPr>
          <w:rFonts w:asciiTheme="minorHAnsi" w:hAnsiTheme="minorHAnsi" w:cstheme="minorHAnsi"/>
          <w:sz w:val="16"/>
          <w:szCs w:val="16"/>
        </w:rPr>
        <w:t xml:space="preserve">, according to a leadership aide. The move comes after Senate Majority Leader Chuck Schumer and House Speaker Nancy Pelosi in November announced a deal to find a way to get the U.S. Innovation and Competition Act through Congress after the Senate had passed it in June. </w:t>
      </w:r>
      <w:r w:rsidRPr="00BA1011">
        <w:rPr>
          <w:rStyle w:val="StyleUnderline"/>
          <w:rFonts w:asciiTheme="minorHAnsi" w:hAnsiTheme="minorHAnsi" w:cstheme="minorHAnsi"/>
        </w:rPr>
        <w:t xml:space="preserve">The </w:t>
      </w:r>
      <w:r w:rsidRPr="00BA1011">
        <w:rPr>
          <w:rStyle w:val="Emphasis"/>
          <w:rFonts w:asciiTheme="minorHAnsi" w:hAnsiTheme="minorHAnsi" w:cstheme="minorHAnsi"/>
          <w:highlight w:val="green"/>
        </w:rPr>
        <w:t>legislation</w:t>
      </w:r>
      <w:r w:rsidRPr="00BA1011">
        <w:rPr>
          <w:rStyle w:val="Emphasis"/>
          <w:rFonts w:asciiTheme="minorHAnsi" w:hAnsiTheme="minorHAnsi" w:cstheme="minorHAnsi"/>
        </w:rPr>
        <w:t>,</w:t>
      </w:r>
      <w:r w:rsidRPr="00BA1011">
        <w:rPr>
          <w:rStyle w:val="StyleUnderline"/>
          <w:rFonts w:asciiTheme="minorHAnsi" w:hAnsiTheme="minorHAnsi" w:cstheme="minorHAnsi"/>
        </w:rPr>
        <w:t xml:space="preserve"> which </w:t>
      </w:r>
      <w:r w:rsidRPr="00BA1011">
        <w:rPr>
          <w:rStyle w:val="StyleUnderline"/>
          <w:rFonts w:asciiTheme="minorHAnsi" w:hAnsiTheme="minorHAnsi" w:cstheme="minorHAnsi"/>
          <w:highlight w:val="green"/>
        </w:rPr>
        <w:t>has bipartisan support</w:t>
      </w:r>
      <w:r w:rsidRPr="00BA1011">
        <w:rPr>
          <w:rFonts w:asciiTheme="minorHAnsi" w:hAnsiTheme="minorHAnsi" w:cstheme="minorHAnsi"/>
          <w:sz w:val="16"/>
          <w:szCs w:val="16"/>
        </w:rPr>
        <w:t xml:space="preserve">, is a major legislative priority for Schumer and the Biden administration. There is no timing yet on a vote, but the bill’s supporters say </w:t>
      </w:r>
      <w:r w:rsidRPr="00BA1011">
        <w:rPr>
          <w:rStyle w:val="StyleUnderline"/>
          <w:rFonts w:asciiTheme="minorHAnsi" w:hAnsiTheme="minorHAnsi" w:cstheme="minorHAnsi"/>
          <w:highlight w:val="green"/>
        </w:rPr>
        <w:t>agreement</w:t>
      </w:r>
      <w:r w:rsidRPr="00BA1011">
        <w:rPr>
          <w:rStyle w:val="StyleUnderline"/>
          <w:rFonts w:asciiTheme="minorHAnsi" w:hAnsiTheme="minorHAnsi" w:cstheme="minorHAnsi"/>
        </w:rPr>
        <w:t xml:space="preserve"> on its contents </w:t>
      </w:r>
      <w:r w:rsidRPr="00BA1011">
        <w:rPr>
          <w:rStyle w:val="Emphasis"/>
          <w:rFonts w:asciiTheme="minorHAnsi" w:hAnsiTheme="minorHAnsi" w:cstheme="minorHAnsi"/>
          <w:highlight w:val="green"/>
        </w:rPr>
        <w:t>must be reached before midterm</w:t>
      </w:r>
      <w:r w:rsidRPr="00BA1011">
        <w:rPr>
          <w:rFonts w:asciiTheme="minorHAnsi" w:hAnsiTheme="minorHAnsi" w:cstheme="minorHAnsi"/>
          <w:sz w:val="16"/>
          <w:szCs w:val="16"/>
        </w:rPr>
        <w:t xml:space="preserve"> election campaigns are in full swing, and compromise becomes even more difficult in the Capitol.  The administration has been pressing House leadership to take action on the measure, including the nearly </w:t>
      </w:r>
      <w:r w:rsidRPr="00BA1011">
        <w:rPr>
          <w:rStyle w:val="StyleUnderline"/>
        </w:rPr>
        <w:t>$52 billion in grants and incentives</w:t>
      </w:r>
      <w:r w:rsidRPr="00BA1011">
        <w:rPr>
          <w:rFonts w:asciiTheme="minorHAnsi" w:hAnsiTheme="minorHAnsi" w:cstheme="minorHAnsi"/>
          <w:sz w:val="16"/>
          <w:szCs w:val="16"/>
        </w:rPr>
        <w:t xml:space="preserve"> it would provide </w:t>
      </w:r>
      <w:r w:rsidRPr="00BA1011">
        <w:rPr>
          <w:rStyle w:val="StyleUnderline"/>
        </w:rPr>
        <w:t>for the semiconductor industry amid a global chip shortage</w:t>
      </w:r>
      <w:r w:rsidRPr="00BA1011">
        <w:rPr>
          <w:rFonts w:asciiTheme="minorHAnsi" w:hAnsiTheme="minorHAnsi" w:cstheme="minorHAnsi"/>
          <w:sz w:val="16"/>
          <w:szCs w:val="16"/>
        </w:rPr>
        <w:t xml:space="preserve">. Commerce Secretary Gina Raimondo and President Joe </w:t>
      </w:r>
      <w:r w:rsidRPr="00901F82">
        <w:rPr>
          <w:rStyle w:val="Emphasis"/>
          <w:highlight w:val="green"/>
        </w:rPr>
        <w:t>Biden</w:t>
      </w:r>
      <w:r w:rsidRPr="00BA1011">
        <w:rPr>
          <w:rFonts w:asciiTheme="minorHAnsi" w:hAnsiTheme="minorHAnsi" w:cstheme="minorHAnsi"/>
          <w:sz w:val="16"/>
          <w:szCs w:val="16"/>
        </w:rPr>
        <w:t xml:space="preserve"> were expected to </w:t>
      </w:r>
      <w:r w:rsidRPr="00901F82">
        <w:rPr>
          <w:rStyle w:val="StyleUnderline"/>
          <w:highlight w:val="green"/>
        </w:rPr>
        <w:t>reach out</w:t>
      </w:r>
      <w:r w:rsidRPr="00BA1011">
        <w:rPr>
          <w:rFonts w:asciiTheme="minorHAnsi" w:hAnsiTheme="minorHAnsi" w:cstheme="minorHAnsi"/>
          <w:sz w:val="16"/>
          <w:szCs w:val="16"/>
        </w:rPr>
        <w:t xml:space="preserve"> </w:t>
      </w:r>
      <w:r w:rsidRPr="00901F82">
        <w:rPr>
          <w:rStyle w:val="Emphasis"/>
        </w:rPr>
        <w:t>to Pelosi</w:t>
      </w:r>
      <w:r w:rsidRPr="00BA1011">
        <w:rPr>
          <w:rFonts w:asciiTheme="minorHAnsi" w:hAnsiTheme="minorHAnsi" w:cstheme="minorHAnsi"/>
          <w:sz w:val="16"/>
          <w:szCs w:val="16"/>
        </w:rPr>
        <w:t xml:space="preserve"> </w:t>
      </w:r>
      <w:r w:rsidRPr="00901F82">
        <w:rPr>
          <w:rStyle w:val="Emphasis"/>
          <w:highlight w:val="green"/>
        </w:rPr>
        <w:t>directly</w:t>
      </w:r>
      <w:r w:rsidRPr="00901F82">
        <w:rPr>
          <w:rStyle w:val="StyleUnderline"/>
        </w:rPr>
        <w:t xml:space="preserve"> on the package</w:t>
      </w:r>
      <w:r w:rsidRPr="00BA1011">
        <w:rPr>
          <w:rFonts w:asciiTheme="minorHAnsi" w:hAnsiTheme="minorHAnsi" w:cstheme="minorHAnsi"/>
          <w:sz w:val="16"/>
          <w:szCs w:val="16"/>
        </w:rPr>
        <w:t xml:space="preserve">, according to </w:t>
      </w:r>
      <w:r w:rsidRPr="00901F82">
        <w:rPr>
          <w:rStyle w:val="Emphasis"/>
        </w:rPr>
        <w:t>Senator John Cornyn</w:t>
      </w:r>
      <w:r w:rsidRPr="00BA1011">
        <w:rPr>
          <w:rFonts w:asciiTheme="minorHAnsi" w:hAnsiTheme="minorHAnsi" w:cstheme="minorHAnsi"/>
          <w:sz w:val="16"/>
          <w:szCs w:val="16"/>
        </w:rPr>
        <w:t xml:space="preserve">, a </w:t>
      </w:r>
      <w:r w:rsidRPr="00901F82">
        <w:rPr>
          <w:rStyle w:val="Emphasis"/>
          <w:highlight w:val="green"/>
        </w:rPr>
        <w:t>Texas Republican</w:t>
      </w:r>
      <w:r w:rsidRPr="00BA1011">
        <w:rPr>
          <w:rFonts w:asciiTheme="minorHAnsi" w:hAnsiTheme="minorHAnsi" w:cstheme="minorHAnsi"/>
          <w:sz w:val="16"/>
          <w:szCs w:val="16"/>
        </w:rPr>
        <w:t xml:space="preserve"> and </w:t>
      </w:r>
      <w:r w:rsidRPr="00901F82">
        <w:rPr>
          <w:rStyle w:val="StyleUnderline"/>
          <w:highlight w:val="green"/>
        </w:rPr>
        <w:t>sponsor</w:t>
      </w:r>
      <w:r w:rsidRPr="00BA1011">
        <w:rPr>
          <w:rFonts w:asciiTheme="minorHAnsi" w:hAnsiTheme="minorHAnsi" w:cstheme="minorHAnsi"/>
          <w:sz w:val="16"/>
          <w:szCs w:val="16"/>
        </w:rPr>
        <w:t xml:space="preserve"> of </w:t>
      </w:r>
      <w:r w:rsidRPr="00901F82">
        <w:rPr>
          <w:rStyle w:val="StyleUnderline"/>
          <w:highlight w:val="green"/>
        </w:rPr>
        <w:t>the semiconductor provision</w:t>
      </w:r>
      <w:r w:rsidRPr="00BA1011">
        <w:rPr>
          <w:rFonts w:asciiTheme="minorHAnsi" w:hAnsiTheme="minorHAnsi" w:cstheme="minorHAnsi"/>
          <w:sz w:val="16"/>
          <w:szCs w:val="16"/>
        </w:rPr>
        <w:t xml:space="preserve">, who said he spoke to Raimondo about the matter. Pelosi has told the </w:t>
      </w:r>
      <w:r w:rsidRPr="00901F82">
        <w:rPr>
          <w:rStyle w:val="Emphasis"/>
        </w:rPr>
        <w:t>chairs of several committees</w:t>
      </w:r>
      <w:r w:rsidRPr="00BA1011">
        <w:rPr>
          <w:rFonts w:asciiTheme="minorHAnsi" w:hAnsiTheme="minorHAnsi" w:cstheme="minorHAnsi"/>
          <w:sz w:val="16"/>
          <w:szCs w:val="16"/>
        </w:rPr>
        <w:t xml:space="preserve"> -- including Science, Foreign Affairs and Energy </w:t>
      </w:r>
      <w:r w:rsidRPr="00901F82">
        <w:rPr>
          <w:rFonts w:asciiTheme="minorHAnsi" w:hAnsiTheme="minorHAnsi" w:cstheme="minorHAnsi"/>
          <w:sz w:val="16"/>
          <w:szCs w:val="16"/>
        </w:rPr>
        <w:t xml:space="preserve">and Commerce -- to </w:t>
      </w:r>
      <w:r w:rsidRPr="00901F82">
        <w:rPr>
          <w:rStyle w:val="Emphasis"/>
        </w:rPr>
        <w:t>draft proposals</w:t>
      </w:r>
      <w:r w:rsidRPr="00901F82">
        <w:rPr>
          <w:rStyle w:val="StyleUnderline"/>
        </w:rPr>
        <w:t xml:space="preserve"> for a piece of legislation the House can take to conference with the Senate, with the aim of getting a bill both chambers agree on</w:t>
      </w:r>
      <w:r w:rsidRPr="00901F82">
        <w:rPr>
          <w:rFonts w:asciiTheme="minorHAnsi" w:hAnsiTheme="minorHAnsi" w:cstheme="minorHAnsi"/>
          <w:sz w:val="16"/>
          <w:szCs w:val="16"/>
        </w:rPr>
        <w:t xml:space="preserve">. </w:t>
      </w:r>
      <w:r w:rsidRPr="00901F82">
        <w:rPr>
          <w:rStyle w:val="StyleUnderline"/>
        </w:rPr>
        <w:t>The House</w:t>
      </w:r>
      <w:r w:rsidRPr="00901F82">
        <w:rPr>
          <w:rFonts w:asciiTheme="minorHAnsi" w:hAnsiTheme="minorHAnsi" w:cstheme="minorHAnsi"/>
          <w:sz w:val="16"/>
          <w:szCs w:val="16"/>
        </w:rPr>
        <w:t xml:space="preserve"> Science Committee </w:t>
      </w:r>
      <w:r w:rsidRPr="00901F82">
        <w:rPr>
          <w:rStyle w:val="StyleUnderline"/>
        </w:rPr>
        <w:t>earlier passed several bipartisan measures that included similar elements</w:t>
      </w:r>
      <w:r w:rsidRPr="00901F82">
        <w:rPr>
          <w:rFonts w:asciiTheme="minorHAnsi" w:hAnsiTheme="minorHAnsi" w:cstheme="minorHAnsi"/>
          <w:sz w:val="16"/>
          <w:szCs w:val="16"/>
        </w:rPr>
        <w:t xml:space="preserve"> to the Senate bill </w:t>
      </w:r>
      <w:r w:rsidRPr="00901F82">
        <w:rPr>
          <w:rStyle w:val="StyleUnderline"/>
        </w:rPr>
        <w:t>but were not packaged together</w:t>
      </w:r>
      <w:r w:rsidRPr="00BA1011">
        <w:rPr>
          <w:rFonts w:asciiTheme="minorHAnsi" w:hAnsiTheme="minorHAnsi" w:cstheme="minorHAnsi"/>
          <w:sz w:val="16"/>
          <w:szCs w:val="16"/>
        </w:rPr>
        <w:t xml:space="preserve">. The Foreign Affairs panel, which is expected to play a major role in the legislation, approved a China competitiveness bill last year that </w:t>
      </w:r>
      <w:r w:rsidRPr="00901F82">
        <w:rPr>
          <w:sz w:val="16"/>
          <w:szCs w:val="16"/>
        </w:rPr>
        <w:t>Republicans attacked as too soft on Beijing and too focused on climate change</w:t>
      </w:r>
      <w:r w:rsidRPr="00BA1011">
        <w:rPr>
          <w:rFonts w:asciiTheme="minorHAnsi" w:hAnsiTheme="minorHAnsi" w:cstheme="minorHAnsi"/>
          <w:sz w:val="16"/>
          <w:szCs w:val="16"/>
        </w:rPr>
        <w:t xml:space="preserve">. That bill has since stalled in the House. Foreign Affairs Chair Gregory Meeks reiterated his commitment to the climate portions of the bill in November, saying it was “tremendously important” and that he would not simply approve what the Senate had passed. The bill has a narrow path to success in the House -- much narrower in some ways than in the Senate, where it made it through on a 68-32 tally. Representative Cathy McMorris Rodgers of Washington State, the top Republican on the Energy and Commerce Committee, </w:t>
      </w:r>
      <w:r w:rsidRPr="00901F82">
        <w:rPr>
          <w:sz w:val="16"/>
          <w:szCs w:val="16"/>
        </w:rPr>
        <w:t>called an earlier version of USICA a repeat of “the mistakes of the Obama-Biden Administration.”</w:t>
      </w:r>
      <w:r w:rsidRPr="00901F82">
        <w:rPr>
          <w:rFonts w:asciiTheme="minorHAnsi" w:hAnsiTheme="minorHAnsi" w:cstheme="minorHAnsi"/>
          <w:sz w:val="10"/>
          <w:szCs w:val="10"/>
        </w:rPr>
        <w:t xml:space="preserve"> </w:t>
      </w:r>
      <w:r w:rsidRPr="00BA1011">
        <w:rPr>
          <w:rFonts w:asciiTheme="minorHAnsi" w:hAnsiTheme="minorHAnsi" w:cstheme="minorHAnsi"/>
          <w:sz w:val="16"/>
          <w:szCs w:val="16"/>
        </w:rPr>
        <w:t>And the Republican Study Committee, which boasts a large membership in the House, also has panned the legislation. Progressive Concerns On the other end of the political spectrum, some progressive groups have criticized the bill as too aggressively focused on competition with China -- an approach they say could ignite a new cold war. They advocate a more collaborative approach in a </w:t>
      </w:r>
      <w:hyperlink r:id="rId7" w:tgtFrame="_blank" w:tooltip="China letter" w:history="1">
        <w:r w:rsidRPr="00BA1011">
          <w:rPr>
            <w:rStyle w:val="Hyperlink"/>
            <w:rFonts w:asciiTheme="minorHAnsi" w:hAnsiTheme="minorHAnsi" w:cstheme="minorHAnsi"/>
            <w:sz w:val="16"/>
            <w:szCs w:val="16"/>
          </w:rPr>
          <w:t>letter</w:t>
        </w:r>
      </w:hyperlink>
      <w:r w:rsidRPr="00BA1011">
        <w:rPr>
          <w:rFonts w:asciiTheme="minorHAnsi" w:hAnsiTheme="minorHAnsi" w:cstheme="minorHAnsi"/>
          <w:sz w:val="16"/>
          <w:szCs w:val="16"/>
        </w:rPr>
        <w:t> posted to the Quincy Institute website in May. But business groups, including the Semiconductor Industry Association, have pushed Congress to pass a bill that addresses competition with China, particularly boosting domestic chip manufacturing. The chief executives of several companies, including Tim Cook of </w:t>
      </w:r>
      <w:hyperlink r:id="rId8" w:tooltip="Company Overview" w:history="1">
        <w:r w:rsidRPr="00BA1011">
          <w:rPr>
            <w:rStyle w:val="Hyperlink"/>
            <w:rFonts w:asciiTheme="minorHAnsi" w:hAnsiTheme="minorHAnsi" w:cstheme="minorHAnsi"/>
            <w:sz w:val="16"/>
            <w:szCs w:val="16"/>
          </w:rPr>
          <w:t>Apple Inc.</w:t>
        </w:r>
      </w:hyperlink>
      <w:r w:rsidRPr="00BA1011">
        <w:rPr>
          <w:rFonts w:asciiTheme="minorHAnsi" w:hAnsiTheme="minorHAnsi" w:cstheme="minorHAnsi"/>
          <w:sz w:val="16"/>
          <w:szCs w:val="16"/>
        </w:rPr>
        <w:t>, Sundar Pichai of Google parent </w:t>
      </w:r>
      <w:hyperlink r:id="rId9" w:tooltip="Company Overview" w:history="1">
        <w:r w:rsidRPr="00BA1011">
          <w:rPr>
            <w:rStyle w:val="Hyperlink"/>
            <w:rFonts w:asciiTheme="minorHAnsi" w:hAnsiTheme="minorHAnsi" w:cstheme="minorHAnsi"/>
            <w:sz w:val="16"/>
            <w:szCs w:val="16"/>
          </w:rPr>
          <w:t>Alphabet Inc.</w:t>
        </w:r>
      </w:hyperlink>
      <w:r w:rsidRPr="00BA1011">
        <w:rPr>
          <w:rFonts w:asciiTheme="minorHAnsi" w:hAnsiTheme="minorHAnsi" w:cstheme="minorHAnsi"/>
          <w:sz w:val="16"/>
          <w:szCs w:val="16"/>
        </w:rPr>
        <w:t> and Mary Barra of </w:t>
      </w:r>
      <w:hyperlink r:id="rId10" w:tooltip="Company Overview" w:history="1">
        <w:r w:rsidRPr="00BA1011">
          <w:rPr>
            <w:rStyle w:val="Hyperlink"/>
            <w:rFonts w:asciiTheme="minorHAnsi" w:hAnsiTheme="minorHAnsi" w:cstheme="minorHAnsi"/>
            <w:sz w:val="16"/>
            <w:szCs w:val="16"/>
          </w:rPr>
          <w:t>General Motors Co.</w:t>
        </w:r>
      </w:hyperlink>
      <w:r w:rsidRPr="00BA1011">
        <w:rPr>
          <w:rFonts w:asciiTheme="minorHAnsi" w:hAnsiTheme="minorHAnsi" w:cstheme="minorHAnsi"/>
          <w:sz w:val="16"/>
          <w:szCs w:val="16"/>
        </w:rPr>
        <w:t> wrote a letter late last year calling on Congress to pass the measure.</w:t>
      </w:r>
    </w:p>
    <w:p w14:paraId="1308994A" w14:textId="77777777" w:rsidR="005D2CFD" w:rsidRPr="00E4175C" w:rsidRDefault="005D2CFD" w:rsidP="005D2CFD">
      <w:pPr>
        <w:pStyle w:val="Heading4"/>
        <w:rPr>
          <w:rFonts w:asciiTheme="minorHAnsi" w:hAnsiTheme="minorHAnsi" w:cstheme="minorHAnsi"/>
        </w:rPr>
      </w:pPr>
      <w:r>
        <w:rPr>
          <w:rFonts w:asciiTheme="minorHAnsi" w:hAnsiTheme="minorHAnsi" w:cstheme="minorHAnsi"/>
        </w:rPr>
        <w:t xml:space="preserve">But, partisan legislation </w:t>
      </w:r>
      <w:r>
        <w:rPr>
          <w:rFonts w:asciiTheme="minorHAnsi" w:hAnsiTheme="minorHAnsi" w:cstheme="minorHAnsi"/>
          <w:u w:val="single"/>
        </w:rPr>
        <w:t>trades off</w:t>
      </w:r>
      <w:r>
        <w:rPr>
          <w:rFonts w:asciiTheme="minorHAnsi" w:hAnsiTheme="minorHAnsi" w:cstheme="minorHAnsi"/>
        </w:rPr>
        <w:t>.</w:t>
      </w:r>
    </w:p>
    <w:p w14:paraId="4BED75FD" w14:textId="77777777" w:rsidR="005D2CFD" w:rsidRPr="00BA1011" w:rsidRDefault="005D2CFD" w:rsidP="005D2CFD">
      <w:pPr>
        <w:rPr>
          <w:rFonts w:asciiTheme="minorHAnsi" w:hAnsiTheme="minorHAnsi" w:cstheme="minorHAnsi"/>
        </w:rPr>
      </w:pPr>
      <w:r w:rsidRPr="00BA1011">
        <w:rPr>
          <w:rStyle w:val="Style13ptBold"/>
          <w:rFonts w:asciiTheme="minorHAnsi" w:hAnsiTheme="minorHAnsi" w:cstheme="minorHAnsi"/>
        </w:rPr>
        <w:t xml:space="preserve">Segers </w:t>
      </w:r>
      <w:r>
        <w:rPr>
          <w:rStyle w:val="Style13ptBold"/>
          <w:rFonts w:asciiTheme="minorHAnsi" w:hAnsiTheme="minorHAnsi" w:cstheme="minorHAnsi"/>
        </w:rPr>
        <w:t>21</w:t>
      </w:r>
      <w:r>
        <w:rPr>
          <w:rFonts w:asciiTheme="minorHAnsi" w:hAnsiTheme="minorHAnsi" w:cstheme="minorHAnsi"/>
        </w:rPr>
        <w:t xml:space="preserve"> [Grace,</w:t>
      </w:r>
      <w:r w:rsidRPr="00BA1011">
        <w:rPr>
          <w:rFonts w:asciiTheme="minorHAnsi" w:hAnsiTheme="minorHAnsi" w:cstheme="minorHAnsi"/>
        </w:rPr>
        <w:t xml:space="preserve"> Staff writer at The New Republic, “A New Year’s Resolution for Congress: Finish What You Started in 2021,” TNR, 12/22/2021, </w:t>
      </w:r>
      <w:hyperlink r:id="rId11" w:history="1">
        <w:r w:rsidRPr="00BA1011">
          <w:rPr>
            <w:rStyle w:val="Hyperlink"/>
            <w:rFonts w:asciiTheme="minorHAnsi" w:hAnsiTheme="minorHAnsi" w:cstheme="minorHAnsi"/>
          </w:rPr>
          <w:t>https://newrepublic.com/article/164719/congress-democrats-2022-agenda</w:t>
        </w:r>
      </w:hyperlink>
      <w:r>
        <w:rPr>
          <w:rStyle w:val="Hyperlink"/>
          <w:rFonts w:asciiTheme="minorHAnsi" w:hAnsiTheme="minorHAnsi" w:cstheme="minorHAnsi"/>
        </w:rPr>
        <w:t xml:space="preserve">] </w:t>
      </w:r>
      <w:r w:rsidRPr="00BA1011">
        <w:rPr>
          <w:rFonts w:asciiTheme="minorHAnsi" w:hAnsiTheme="minorHAnsi" w:cstheme="minorHAnsi"/>
        </w:rPr>
        <w:t xml:space="preserve">recut lydia </w:t>
      </w:r>
    </w:p>
    <w:p w14:paraId="6FD43709"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But lo, there are also several things that Congress wants to do. </w:t>
      </w:r>
      <w:r w:rsidRPr="00BA1011">
        <w:rPr>
          <w:rStyle w:val="StyleUnderline"/>
          <w:rFonts w:asciiTheme="minorHAnsi" w:hAnsiTheme="minorHAnsi" w:cstheme="minorHAnsi"/>
          <w:highlight w:val="green"/>
        </w:rPr>
        <w:t xml:space="preserve">The </w:t>
      </w:r>
      <w:r w:rsidRPr="00BA1011">
        <w:rPr>
          <w:rStyle w:val="Emphasis"/>
          <w:rFonts w:asciiTheme="minorHAnsi" w:hAnsiTheme="minorHAnsi" w:cstheme="minorHAnsi"/>
          <w:highlight w:val="green"/>
        </w:rPr>
        <w:t>U.S. I</w:t>
      </w:r>
      <w:r w:rsidRPr="00BA1011">
        <w:rPr>
          <w:rStyle w:val="StyleUnderline"/>
          <w:rFonts w:asciiTheme="minorHAnsi" w:hAnsiTheme="minorHAnsi" w:cstheme="minorHAnsi"/>
        </w:rPr>
        <w:t xml:space="preserve">nnovation and </w:t>
      </w:r>
      <w:r w:rsidRPr="00BA1011">
        <w:rPr>
          <w:rStyle w:val="Emphasis"/>
          <w:rFonts w:asciiTheme="minorHAnsi" w:hAnsiTheme="minorHAnsi" w:cstheme="minorHAnsi"/>
          <w:highlight w:val="green"/>
        </w:rPr>
        <w:t>C</w:t>
      </w:r>
      <w:r w:rsidRPr="00BA1011">
        <w:rPr>
          <w:rStyle w:val="StyleUnderline"/>
          <w:rFonts w:asciiTheme="minorHAnsi" w:hAnsiTheme="minorHAnsi" w:cstheme="minorHAnsi"/>
        </w:rPr>
        <w:t xml:space="preserve">ompetition </w:t>
      </w:r>
      <w:r w:rsidRPr="00BA1011">
        <w:rPr>
          <w:rStyle w:val="Emphasis"/>
          <w:rFonts w:asciiTheme="minorHAnsi" w:hAnsiTheme="minorHAnsi" w:cstheme="minorHAnsi"/>
          <w:highlight w:val="green"/>
        </w:rPr>
        <w:t>A</w:t>
      </w:r>
      <w:r w:rsidRPr="00BA1011">
        <w:rPr>
          <w:rStyle w:val="StyleUnderline"/>
          <w:rFonts w:asciiTheme="minorHAnsi" w:hAnsiTheme="minorHAnsi" w:cstheme="minorHAnsi"/>
        </w:rPr>
        <w:t>ct</w:t>
      </w:r>
      <w:r w:rsidRPr="00BA1011">
        <w:rPr>
          <w:rFonts w:asciiTheme="minorHAnsi" w:hAnsiTheme="minorHAnsi" w:cstheme="minorHAnsi"/>
          <w:sz w:val="16"/>
        </w:rPr>
        <w:t xml:space="preserve">, formerly known by the far cooler title of the Endless Frontier Act, </w:t>
      </w:r>
      <w:r w:rsidRPr="00BA1011">
        <w:rPr>
          <w:rStyle w:val="StyleUnderline"/>
          <w:rFonts w:asciiTheme="minorHAnsi" w:hAnsiTheme="minorHAnsi" w:cstheme="minorHAnsi"/>
          <w:highlight w:val="green"/>
        </w:rPr>
        <w:t xml:space="preserve">is at the </w:t>
      </w:r>
      <w:r w:rsidRPr="00BA1011">
        <w:rPr>
          <w:rStyle w:val="Emphasis"/>
          <w:rFonts w:asciiTheme="minorHAnsi" w:hAnsiTheme="minorHAnsi" w:cstheme="minorHAnsi"/>
          <w:highlight w:val="green"/>
        </w:rPr>
        <w:t>top</w:t>
      </w:r>
      <w:r w:rsidRPr="00BA1011">
        <w:rPr>
          <w:rStyle w:val="StyleUnderline"/>
          <w:rFonts w:asciiTheme="minorHAnsi" w:hAnsiTheme="minorHAnsi" w:cstheme="minorHAnsi"/>
          <w:highlight w:val="green"/>
        </w:rPr>
        <w:t xml:space="preserve"> of the list</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The Senate</w:t>
      </w:r>
      <w:r w:rsidRPr="00BA1011">
        <w:rPr>
          <w:rFonts w:asciiTheme="minorHAnsi" w:hAnsiTheme="minorHAnsi" w:cstheme="minorHAnsi"/>
          <w:sz w:val="16"/>
        </w:rPr>
        <w:t xml:space="preserve"> earlier this year </w:t>
      </w:r>
      <w:r w:rsidRPr="00BA1011">
        <w:rPr>
          <w:rStyle w:val="StyleUnderline"/>
          <w:rFonts w:asciiTheme="minorHAnsi" w:hAnsiTheme="minorHAnsi" w:cstheme="minorHAnsi"/>
          <w:highlight w:val="green"/>
        </w:rPr>
        <w:t>passed</w:t>
      </w:r>
      <w:r w:rsidRPr="00BA1011">
        <w:rPr>
          <w:rStyle w:val="StyleUnderline"/>
          <w:rFonts w:asciiTheme="minorHAnsi" w:hAnsiTheme="minorHAnsi" w:cstheme="minorHAnsi"/>
        </w:rPr>
        <w:t xml:space="preserve"> the</w:t>
      </w:r>
      <w:r w:rsidRPr="00BA1011">
        <w:rPr>
          <w:rFonts w:asciiTheme="minorHAnsi" w:hAnsiTheme="minorHAnsi" w:cstheme="minorHAnsi"/>
          <w:sz w:val="16"/>
        </w:rPr>
        <w:t xml:space="preserve"> legislation known as </w:t>
      </w:r>
      <w:r w:rsidRPr="00BA1011">
        <w:rPr>
          <w:rStyle w:val="Emphasis"/>
          <w:rFonts w:asciiTheme="minorHAnsi" w:hAnsiTheme="minorHAnsi" w:cstheme="minorHAnsi"/>
        </w:rPr>
        <w:t>USICA</w:t>
      </w:r>
      <w:r w:rsidRPr="00BA1011">
        <w:rPr>
          <w:rFonts w:asciiTheme="minorHAnsi" w:hAnsiTheme="minorHAnsi" w:cstheme="minorHAnsi"/>
          <w:sz w:val="16"/>
        </w:rPr>
        <w:t xml:space="preserve"> that aims </w:t>
      </w:r>
      <w:r w:rsidRPr="00BA1011">
        <w:rPr>
          <w:rStyle w:val="StyleUnderline"/>
          <w:rFonts w:asciiTheme="minorHAnsi" w:hAnsiTheme="minorHAnsi" w:cstheme="minorHAnsi"/>
          <w:highlight w:val="green"/>
        </w:rPr>
        <w:t xml:space="preserve">to increase </w:t>
      </w:r>
      <w:r w:rsidRPr="00BA1011">
        <w:rPr>
          <w:rStyle w:val="Emphasis"/>
          <w:rFonts w:asciiTheme="minorHAnsi" w:hAnsiTheme="minorHAnsi" w:cstheme="minorHAnsi"/>
          <w:highlight w:val="green"/>
        </w:rPr>
        <w:t>competitiveness with China</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it has</w:t>
      </w:r>
      <w:r w:rsidRPr="00BA1011">
        <w:rPr>
          <w:rStyle w:val="StyleUnderline"/>
          <w:rFonts w:asciiTheme="minorHAnsi" w:hAnsiTheme="minorHAnsi" w:cstheme="minorHAnsi"/>
        </w:rPr>
        <w:t xml:space="preserve"> since </w:t>
      </w:r>
      <w:r w:rsidRPr="00BA1011">
        <w:rPr>
          <w:rStyle w:val="Emphasis"/>
          <w:rFonts w:asciiTheme="minorHAnsi" w:hAnsiTheme="minorHAnsi" w:cstheme="minorHAnsi"/>
          <w:highlight w:val="green"/>
        </w:rPr>
        <w:t>stalled</w:t>
      </w:r>
      <w:r w:rsidRPr="00BA1011">
        <w:rPr>
          <w:rStyle w:val="StyleUnderline"/>
          <w:rFonts w:asciiTheme="minorHAnsi" w:hAnsiTheme="minorHAnsi" w:cstheme="minorHAnsi"/>
          <w:highlight w:val="green"/>
        </w:rPr>
        <w:t xml:space="preserve"> in the House</w:t>
      </w:r>
      <w:r w:rsidRPr="00BA1011">
        <w:rPr>
          <w:rFonts w:asciiTheme="minorHAnsi" w:hAnsiTheme="minorHAnsi" w:cstheme="minorHAnsi"/>
          <w:sz w:val="16"/>
        </w:rPr>
        <w:t>. In November, Schumer and Speaker Nancy Pelosi announced that the bill would go through the bicameral conference process, in which both chambers work together to reconcile their differences. Most legislation these days is preconferenced, which means that committee chairs come to an agreement before a bill even gets to the floor to ensure that it will be able to pass both houses. So actually going through the conferencing process is a somewhat unusual step for the modern Congress.</w:t>
      </w:r>
    </w:p>
    <w:p w14:paraId="3B504317"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Funding the government, the NDAA and </w:t>
      </w:r>
      <w:r w:rsidRPr="00BA1011">
        <w:rPr>
          <w:rStyle w:val="StyleUnderline"/>
          <w:rFonts w:asciiTheme="minorHAnsi" w:hAnsiTheme="minorHAnsi" w:cstheme="minorHAnsi"/>
        </w:rPr>
        <w:t>USICA</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provide rare opportunities for </w:t>
      </w:r>
      <w:r w:rsidRPr="00BA1011">
        <w:rPr>
          <w:rStyle w:val="Emphasis"/>
          <w:rFonts w:asciiTheme="minorHAnsi" w:hAnsiTheme="minorHAnsi" w:cstheme="minorHAnsi"/>
        </w:rPr>
        <w:t>bipartisanship</w:t>
      </w:r>
      <w:r w:rsidRPr="00BA1011">
        <w:rPr>
          <w:rFonts w:asciiTheme="minorHAnsi" w:hAnsiTheme="minorHAnsi" w:cstheme="minorHAnsi"/>
          <w:sz w:val="16"/>
        </w:rPr>
        <w:t xml:space="preserve"> </w:t>
      </w:r>
      <w:r w:rsidRPr="00BA1011">
        <w:rPr>
          <w:rStyle w:val="StyleUnderline"/>
          <w:rFonts w:asciiTheme="minorHAnsi" w:hAnsiTheme="minorHAnsi" w:cstheme="minorHAnsi"/>
        </w:rPr>
        <w:t>on the Hill</w:t>
      </w:r>
      <w:r w:rsidRPr="00BA1011">
        <w:rPr>
          <w:rFonts w:asciiTheme="minorHAnsi" w:hAnsiTheme="minorHAnsi" w:cstheme="minorHAnsi"/>
          <w:sz w:val="16"/>
        </w:rPr>
        <w:t xml:space="preserve">. GOP Senator John </w:t>
      </w:r>
      <w:r w:rsidRPr="00BA1011">
        <w:rPr>
          <w:rStyle w:val="StyleUnderline"/>
          <w:rFonts w:asciiTheme="minorHAnsi" w:hAnsiTheme="minorHAnsi" w:cstheme="minorHAnsi"/>
        </w:rPr>
        <w:t>Cornyn told The New Republic that USICA was</w:t>
      </w:r>
      <w:r w:rsidRPr="00BA1011">
        <w:rPr>
          <w:rFonts w:asciiTheme="minorHAnsi" w:hAnsiTheme="minorHAnsi" w:cstheme="minorHAnsi"/>
          <w:sz w:val="16"/>
        </w:rPr>
        <w:t xml:space="preserve"> perhaps “</w:t>
      </w:r>
      <w:r w:rsidRPr="00BA1011">
        <w:rPr>
          <w:rStyle w:val="StyleUnderline"/>
          <w:rFonts w:asciiTheme="minorHAnsi" w:hAnsiTheme="minorHAnsi" w:cstheme="minorHAnsi"/>
        </w:rPr>
        <w:t>something</w:t>
      </w:r>
      <w:r w:rsidRPr="00BA1011">
        <w:rPr>
          <w:rFonts w:asciiTheme="minorHAnsi" w:hAnsiTheme="minorHAnsi" w:cstheme="minorHAnsi"/>
          <w:sz w:val="16"/>
        </w:rPr>
        <w:t xml:space="preserve"> that </w:t>
      </w:r>
      <w:r w:rsidRPr="00BA1011">
        <w:rPr>
          <w:rStyle w:val="StyleUnderline"/>
          <w:rFonts w:asciiTheme="minorHAnsi" w:hAnsiTheme="minorHAnsi" w:cstheme="minorHAnsi"/>
        </w:rPr>
        <w:t xml:space="preserve">we can </w:t>
      </w:r>
      <w:r w:rsidRPr="00BA1011">
        <w:rPr>
          <w:rStyle w:val="Emphasis"/>
          <w:rFonts w:asciiTheme="minorHAnsi" w:hAnsiTheme="minorHAnsi" w:cstheme="minorHAnsi"/>
        </w:rPr>
        <w:t>get done early</w:t>
      </w:r>
      <w:r w:rsidRPr="00BA1011">
        <w:rPr>
          <w:rFonts w:asciiTheme="minorHAnsi" w:hAnsiTheme="minorHAnsi" w:cstheme="minorHAnsi"/>
          <w:sz w:val="16"/>
        </w:rPr>
        <w:t xml:space="preserve">.” “The closer we get to the midterms, </w:t>
      </w:r>
      <w:r w:rsidRPr="00BA1011">
        <w:rPr>
          <w:rStyle w:val="Emphasis"/>
          <w:rFonts w:asciiTheme="minorHAnsi" w:hAnsiTheme="minorHAnsi" w:cstheme="minorHAnsi"/>
          <w:highlight w:val="green"/>
        </w:rPr>
        <w:t>hopefully</w:t>
      </w:r>
      <w:r w:rsidRPr="00BA1011">
        <w:rPr>
          <w:rStyle w:val="StyleUnderline"/>
          <w:rFonts w:asciiTheme="minorHAnsi" w:hAnsiTheme="minorHAnsi" w:cstheme="minorHAnsi"/>
        </w:rPr>
        <w:t xml:space="preserve"> our </w:t>
      </w:r>
      <w:r w:rsidRPr="00BA1011">
        <w:rPr>
          <w:rStyle w:val="StyleUnderline"/>
          <w:rFonts w:asciiTheme="minorHAnsi" w:hAnsiTheme="minorHAnsi" w:cstheme="minorHAnsi"/>
          <w:highlight w:val="green"/>
        </w:rPr>
        <w:t>Dem</w:t>
      </w:r>
      <w:r w:rsidRPr="00BA1011">
        <w:rPr>
          <w:rStyle w:val="StyleUnderline"/>
          <w:rFonts w:asciiTheme="minorHAnsi" w:hAnsiTheme="minorHAnsi" w:cstheme="minorHAnsi"/>
        </w:rPr>
        <w:t>ocratic colleague</w:t>
      </w:r>
      <w:r w:rsidRPr="00BA1011">
        <w:rPr>
          <w:rStyle w:val="StyleUnderline"/>
          <w:rFonts w:asciiTheme="minorHAnsi" w:hAnsiTheme="minorHAnsi" w:cstheme="minorHAnsi"/>
          <w:highlight w:val="green"/>
        </w:rPr>
        <w:t>s</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will have</w:t>
      </w:r>
      <w:r w:rsidRPr="00BA1011">
        <w:rPr>
          <w:rFonts w:asciiTheme="minorHAnsi" w:hAnsiTheme="minorHAnsi" w:cstheme="minorHAnsi"/>
          <w:sz w:val="16"/>
        </w:rPr>
        <w:t xml:space="preserve"> a little </w:t>
      </w:r>
      <w:r w:rsidRPr="00BA1011">
        <w:rPr>
          <w:rStyle w:val="Emphasis"/>
          <w:rFonts w:asciiTheme="minorHAnsi" w:hAnsiTheme="minorHAnsi" w:cstheme="minorHAnsi"/>
          <w:highlight w:val="green"/>
        </w:rPr>
        <w:t>less appetite for</w:t>
      </w:r>
      <w:r w:rsidRPr="00BA1011">
        <w:rPr>
          <w:rStyle w:val="Emphasis"/>
          <w:rFonts w:asciiTheme="minorHAnsi" w:hAnsiTheme="minorHAnsi" w:cstheme="minorHAnsi"/>
        </w:rPr>
        <w:t xml:space="preserve"> purely </w:t>
      </w:r>
      <w:r w:rsidRPr="00BA1011">
        <w:rPr>
          <w:rStyle w:val="Emphasis"/>
          <w:rFonts w:asciiTheme="minorHAnsi" w:hAnsiTheme="minorHAnsi" w:cstheme="minorHAnsi"/>
          <w:highlight w:val="green"/>
        </w:rPr>
        <w:t>partisan legislation</w:t>
      </w:r>
      <w:r w:rsidRPr="00BA1011">
        <w:rPr>
          <w:rFonts w:asciiTheme="minorHAnsi" w:hAnsiTheme="minorHAnsi" w:cstheme="minorHAnsi"/>
          <w:sz w:val="16"/>
        </w:rPr>
        <w:t xml:space="preserve">,” Cornyn said. “I’m confident that </w:t>
      </w:r>
      <w:r w:rsidRPr="00BA1011">
        <w:rPr>
          <w:rStyle w:val="StyleUnderline"/>
          <w:rFonts w:asciiTheme="minorHAnsi" w:hAnsiTheme="minorHAnsi" w:cstheme="minorHAnsi"/>
          <w:highlight w:val="green"/>
        </w:rPr>
        <w:t>we’ll find</w:t>
      </w:r>
      <w:r w:rsidRPr="00BA1011">
        <w:rPr>
          <w:rStyle w:val="StyleUnderline"/>
          <w:rFonts w:asciiTheme="minorHAnsi" w:hAnsiTheme="minorHAnsi" w:cstheme="minorHAnsi"/>
        </w:rPr>
        <w:t xml:space="preserve"> some </w:t>
      </w:r>
      <w:r w:rsidRPr="00BA1011">
        <w:rPr>
          <w:rStyle w:val="StyleUnderline"/>
          <w:rFonts w:asciiTheme="minorHAnsi" w:hAnsiTheme="minorHAnsi" w:cstheme="minorHAnsi"/>
          <w:highlight w:val="green"/>
        </w:rPr>
        <w:t xml:space="preserve">things to </w:t>
      </w:r>
      <w:r w:rsidRPr="00BA1011">
        <w:rPr>
          <w:rStyle w:val="Emphasis"/>
          <w:rFonts w:asciiTheme="minorHAnsi" w:hAnsiTheme="minorHAnsi" w:cstheme="minorHAnsi"/>
          <w:highlight w:val="green"/>
        </w:rPr>
        <w:t>work on together</w:t>
      </w:r>
      <w:r w:rsidRPr="00BA1011">
        <w:rPr>
          <w:rFonts w:asciiTheme="minorHAnsi" w:hAnsiTheme="minorHAnsi" w:cstheme="minorHAnsi"/>
          <w:sz w:val="16"/>
        </w:rPr>
        <w:t xml:space="preserve"> while we continue to fight like cats and dogs.”</w:t>
      </w:r>
    </w:p>
    <w:p w14:paraId="112A95B6" w14:textId="77777777" w:rsidR="005D2CFD" w:rsidRPr="00BA1011" w:rsidRDefault="005D2CFD" w:rsidP="005D2CFD">
      <w:pPr>
        <w:rPr>
          <w:rFonts w:asciiTheme="minorHAnsi" w:hAnsiTheme="minorHAnsi" w:cstheme="minorHAnsi"/>
          <w:sz w:val="16"/>
          <w:szCs w:val="16"/>
        </w:rPr>
      </w:pPr>
    </w:p>
    <w:p w14:paraId="29BE1E1E" w14:textId="77777777" w:rsidR="005D2CFD" w:rsidRPr="00BA1011" w:rsidRDefault="005D2CFD" w:rsidP="005D2CFD">
      <w:pPr>
        <w:pStyle w:val="Heading4"/>
        <w:rPr>
          <w:rFonts w:asciiTheme="minorHAnsi" w:hAnsiTheme="minorHAnsi" w:cstheme="minorHAnsi"/>
        </w:rPr>
      </w:pPr>
      <w:r>
        <w:rPr>
          <w:rFonts w:asciiTheme="minorHAnsi" w:hAnsiTheme="minorHAnsi" w:cstheme="minorHAnsi"/>
        </w:rPr>
        <w:t>That’s the plan</w:t>
      </w:r>
      <w:r w:rsidRPr="00BA1011">
        <w:rPr>
          <w:rFonts w:asciiTheme="minorHAnsi" w:hAnsiTheme="minorHAnsi" w:cstheme="minorHAnsi"/>
        </w:rPr>
        <w:t xml:space="preserve">. NewSpace companies will </w:t>
      </w:r>
      <w:r w:rsidRPr="00BA1011">
        <w:rPr>
          <w:rFonts w:asciiTheme="minorHAnsi" w:hAnsiTheme="minorHAnsi" w:cstheme="minorHAnsi"/>
          <w:u w:val="single"/>
        </w:rPr>
        <w:t>lobby for their survival</w:t>
      </w:r>
      <w:r>
        <w:rPr>
          <w:rFonts w:asciiTheme="minorHAnsi" w:hAnsiTheme="minorHAnsi" w:cstheme="minorHAnsi"/>
        </w:rPr>
        <w:t>, spurring partisan division.</w:t>
      </w:r>
    </w:p>
    <w:p w14:paraId="7D9624CF" w14:textId="77777777" w:rsidR="005D2CFD" w:rsidRPr="00BA1011" w:rsidRDefault="005D2CFD" w:rsidP="005D2CFD">
      <w:pPr>
        <w:rPr>
          <w:rFonts w:asciiTheme="minorHAnsi" w:hAnsiTheme="minorHAnsi" w:cstheme="minorHAnsi"/>
        </w:rPr>
      </w:pPr>
      <w:r w:rsidRPr="00BA1011">
        <w:rPr>
          <w:rStyle w:val="Style13ptBold"/>
          <w:rFonts w:asciiTheme="minorHAnsi" w:hAnsiTheme="minorHAnsi" w:cstheme="minorHAnsi"/>
        </w:rPr>
        <w:t>GC 17</w:t>
      </w:r>
      <w:r w:rsidRPr="00BA1011">
        <w:rPr>
          <w:rFonts w:asciiTheme="minorHAnsi" w:hAnsiTheme="minorHAnsi" w:cstheme="minorHAnsi"/>
        </w:rPr>
        <w:t xml:space="preserve"> [GC Magazine; Autumn 2017; Business thinking, In-house management, Published by legal500; “The new space race,” </w:t>
      </w:r>
      <w:hyperlink r:id="rId12" w:history="1">
        <w:r w:rsidRPr="00BA1011">
          <w:rPr>
            <w:rStyle w:val="Hyperlink"/>
            <w:rFonts w:asciiTheme="minorHAnsi" w:hAnsiTheme="minorHAnsi" w:cstheme="minorHAnsi"/>
          </w:rPr>
          <w:t>https://www.legal500.com/gc-magazine/feature/the-new-space-race/</w:t>
        </w:r>
      </w:hyperlink>
      <w:r w:rsidRPr="00BA1011">
        <w:rPr>
          <w:rFonts w:asciiTheme="minorHAnsi" w:hAnsiTheme="minorHAnsi" w:cstheme="minorHAnsi"/>
        </w:rPr>
        <w:t>] brett</w:t>
      </w:r>
    </w:p>
    <w:p w14:paraId="040F171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The upshot is that </w:t>
      </w:r>
      <w:r w:rsidRPr="00BA1011">
        <w:rPr>
          <w:rStyle w:val="StyleUnderline"/>
          <w:rFonts w:asciiTheme="minorHAnsi" w:hAnsiTheme="minorHAnsi" w:cstheme="minorHAnsi"/>
          <w:highlight w:val="green"/>
        </w:rPr>
        <w:t>the ability to engage with</w:t>
      </w:r>
      <w:r w:rsidRPr="00BA1011">
        <w:rPr>
          <w:rStyle w:val="StyleUnderline"/>
          <w:rFonts w:asciiTheme="minorHAnsi" w:hAnsiTheme="minorHAnsi" w:cstheme="minorHAnsi"/>
        </w:rPr>
        <w:t xml:space="preserve"> legislators and </w:t>
      </w:r>
      <w:r w:rsidRPr="00BA1011">
        <w:rPr>
          <w:rStyle w:val="StyleUnderline"/>
          <w:rFonts w:asciiTheme="minorHAnsi" w:hAnsiTheme="minorHAnsi" w:cstheme="minorHAnsi"/>
          <w:highlight w:val="green"/>
        </w:rPr>
        <w:t>policymakers</w:t>
      </w:r>
      <w:r w:rsidRPr="00BA1011">
        <w:rPr>
          <w:rStyle w:val="StyleUnderline"/>
          <w:rFonts w:asciiTheme="minorHAnsi" w:hAnsiTheme="minorHAnsi" w:cstheme="minorHAnsi"/>
        </w:rPr>
        <w:t xml:space="preserve"> </w:t>
      </w:r>
      <w:r w:rsidRPr="00BA1011">
        <w:rPr>
          <w:rStyle w:val="StyleUnderline"/>
          <w:rFonts w:asciiTheme="minorHAnsi" w:hAnsiTheme="minorHAnsi" w:cstheme="minorHAnsi"/>
          <w:highlight w:val="green"/>
        </w:rPr>
        <w:t>will be essential for</w:t>
      </w:r>
      <w:r w:rsidRPr="00BA1011">
        <w:rPr>
          <w:rStyle w:val="StyleUnderline"/>
          <w:rFonts w:asciiTheme="minorHAnsi" w:hAnsiTheme="minorHAnsi" w:cstheme="minorHAnsi"/>
        </w:rPr>
        <w:t xml:space="preserve"> the long-term viability of </w:t>
      </w:r>
      <w:r w:rsidRPr="00BA1011">
        <w:rPr>
          <w:rStyle w:val="StyleUnderline"/>
          <w:rFonts w:asciiTheme="minorHAnsi" w:hAnsiTheme="minorHAnsi" w:cstheme="minorHAnsi"/>
          <w:highlight w:val="green"/>
        </w:rPr>
        <w:t>companies</w:t>
      </w:r>
      <w:r w:rsidRPr="00BA1011">
        <w:rPr>
          <w:rStyle w:val="StyleUnderline"/>
          <w:rFonts w:asciiTheme="minorHAnsi" w:hAnsiTheme="minorHAnsi" w:cstheme="minorHAnsi"/>
        </w:rPr>
        <w:t xml:space="preserve"> like Planetary Resources</w:t>
      </w:r>
      <w:r w:rsidRPr="00BA1011">
        <w:rPr>
          <w:rFonts w:asciiTheme="minorHAnsi" w:hAnsiTheme="minorHAnsi" w:cstheme="minorHAnsi"/>
          <w:sz w:val="16"/>
        </w:rPr>
        <w:t>.</w:t>
      </w:r>
    </w:p>
    <w:p w14:paraId="51F53A19"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‘We’re seeing already that </w:t>
      </w:r>
      <w:r w:rsidRPr="00BA1011">
        <w:rPr>
          <w:rStyle w:val="StyleUnderline"/>
          <w:rFonts w:asciiTheme="minorHAnsi" w:hAnsiTheme="minorHAnsi" w:cstheme="minorHAnsi"/>
        </w:rPr>
        <w:t>with a regulatory framework</w:t>
      </w:r>
      <w:r w:rsidRPr="00BA1011">
        <w:rPr>
          <w:rFonts w:asciiTheme="minorHAnsi" w:hAnsiTheme="minorHAnsi" w:cstheme="minorHAnsi"/>
          <w:sz w:val="16"/>
        </w:rPr>
        <w:t xml:space="preserve"> laid out for a very quickly growing and expanding sector, </w:t>
      </w:r>
      <w:r w:rsidRPr="00BA1011">
        <w:rPr>
          <w:rStyle w:val="StyleUnderline"/>
          <w:rFonts w:asciiTheme="minorHAnsi" w:hAnsiTheme="minorHAnsi" w:cstheme="minorHAnsi"/>
        </w:rPr>
        <w:t>there’s a lot of opportunity for policy engagement</w:t>
      </w:r>
      <w:r w:rsidRPr="00BA1011">
        <w:rPr>
          <w:rFonts w:asciiTheme="minorHAnsi" w:hAnsiTheme="minorHAnsi" w:cstheme="minorHAnsi"/>
          <w:sz w:val="16"/>
        </w:rPr>
        <w:t>. That’s equally true in other countries too, which are either enacting their first national space laws or overhauling them,’ says Israel.</w:t>
      </w:r>
    </w:p>
    <w:p w14:paraId="47C2B722"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Before Israel joined the company, </w:t>
      </w:r>
      <w:r w:rsidRPr="00BA1011">
        <w:rPr>
          <w:rStyle w:val="Emphasis"/>
          <w:rFonts w:asciiTheme="minorHAnsi" w:hAnsiTheme="minorHAnsi" w:cstheme="minorHAnsi"/>
          <w:highlight w:val="green"/>
        </w:rPr>
        <w:t>Planetary Resources</w:t>
      </w:r>
      <w:r w:rsidRPr="00BA1011">
        <w:rPr>
          <w:rStyle w:val="StyleUnderline"/>
          <w:rFonts w:asciiTheme="minorHAnsi" w:hAnsiTheme="minorHAnsi" w:cstheme="minorHAnsi"/>
        </w:rPr>
        <w:t xml:space="preserve"> was heavily involved in </w:t>
      </w:r>
      <w:r w:rsidRPr="00BA1011">
        <w:rPr>
          <w:rStyle w:val="StyleUnderline"/>
          <w:rFonts w:asciiTheme="minorHAnsi" w:hAnsiTheme="minorHAnsi" w:cstheme="minorHAnsi"/>
          <w:highlight w:val="green"/>
        </w:rPr>
        <w:t>lobby</w:t>
      </w:r>
      <w:r w:rsidRPr="00BA1011">
        <w:rPr>
          <w:rStyle w:val="StyleUnderline"/>
          <w:rFonts w:asciiTheme="minorHAnsi" w:hAnsiTheme="minorHAnsi" w:cstheme="minorHAnsi"/>
        </w:rPr>
        <w:t xml:space="preserve">ing the US </w:t>
      </w:r>
      <w:r w:rsidRPr="00BA1011">
        <w:rPr>
          <w:rStyle w:val="StyleUnderline"/>
          <w:rFonts w:asciiTheme="minorHAnsi" w:hAnsiTheme="minorHAnsi" w:cstheme="minorHAnsi"/>
          <w:highlight w:val="green"/>
        </w:rPr>
        <w:t>Congress to support</w:t>
      </w:r>
      <w:r w:rsidRPr="00BA1011">
        <w:rPr>
          <w:rStyle w:val="StyleUnderline"/>
          <w:rFonts w:asciiTheme="minorHAnsi" w:hAnsiTheme="minorHAnsi" w:cstheme="minorHAnsi"/>
        </w:rPr>
        <w:t xml:space="preserve"> the </w:t>
      </w:r>
      <w:r w:rsidRPr="00BA1011">
        <w:rPr>
          <w:rStyle w:val="Emphasis"/>
          <w:rFonts w:asciiTheme="minorHAnsi" w:hAnsiTheme="minorHAnsi" w:cstheme="minorHAnsi"/>
        </w:rPr>
        <w:t>Spurring Private Aerospace Competitiveness and Entrepreneurship</w:t>
      </w:r>
      <w:r w:rsidRPr="00BA1011">
        <w:rPr>
          <w:rStyle w:val="StyleUnderline"/>
          <w:rFonts w:asciiTheme="minorHAnsi" w:hAnsiTheme="minorHAnsi" w:cstheme="minorHAnsi"/>
        </w:rPr>
        <w:t xml:space="preserve"> Act – better known as the </w:t>
      </w:r>
      <w:r w:rsidRPr="00BA1011">
        <w:rPr>
          <w:rStyle w:val="Emphasis"/>
          <w:rFonts w:asciiTheme="minorHAnsi" w:hAnsiTheme="minorHAnsi" w:cstheme="minorHAnsi"/>
        </w:rPr>
        <w:t>SPACE Act</w:t>
      </w:r>
      <w:r w:rsidRPr="00BA1011">
        <w:rPr>
          <w:rFonts w:asciiTheme="minorHAnsi" w:hAnsiTheme="minorHAnsi" w:cstheme="minorHAnsi"/>
          <w:sz w:val="16"/>
        </w:rPr>
        <w:t>.</w:t>
      </w:r>
    </w:p>
    <w:p w14:paraId="13F87C54" w14:textId="77777777" w:rsidR="005D2CFD" w:rsidRPr="00BA1011" w:rsidRDefault="005D2CFD" w:rsidP="005D2CFD">
      <w:pPr>
        <w:rPr>
          <w:rFonts w:asciiTheme="minorHAnsi" w:hAnsiTheme="minorHAnsi" w:cstheme="minorHAnsi"/>
          <w:sz w:val="16"/>
        </w:rPr>
      </w:pPr>
      <w:r w:rsidRPr="00BA1011">
        <w:rPr>
          <w:rStyle w:val="StyleUnderline"/>
          <w:rFonts w:asciiTheme="minorHAnsi" w:hAnsiTheme="minorHAnsi" w:cstheme="minorHAnsi"/>
        </w:rPr>
        <w:t xml:space="preserve">That piece of legislation </w:t>
      </w:r>
      <w:r w:rsidRPr="00BA1011">
        <w:rPr>
          <w:rStyle w:val="Emphasis"/>
          <w:rFonts w:asciiTheme="minorHAnsi" w:hAnsiTheme="minorHAnsi" w:cstheme="minorHAnsi"/>
        </w:rPr>
        <w:t>explicitly granted permission</w:t>
      </w:r>
      <w:r w:rsidRPr="00BA1011">
        <w:rPr>
          <w:rStyle w:val="StyleUnderline"/>
          <w:rFonts w:asciiTheme="minorHAnsi" w:hAnsiTheme="minorHAnsi" w:cstheme="minorHAnsi"/>
        </w:rPr>
        <w:t xml:space="preserve"> to</w:t>
      </w:r>
      <w:r w:rsidRPr="00BA1011">
        <w:rPr>
          <w:rFonts w:asciiTheme="minorHAnsi" w:hAnsiTheme="minorHAnsi" w:cstheme="minorHAnsi"/>
          <w:sz w:val="16"/>
        </w:rPr>
        <w:t xml:space="preserve"> US entities to ‘</w:t>
      </w:r>
      <w:r w:rsidRPr="00BA1011">
        <w:rPr>
          <w:rStyle w:val="StyleUnderline"/>
          <w:rFonts w:asciiTheme="minorHAnsi" w:hAnsiTheme="minorHAnsi" w:cstheme="minorHAnsi"/>
        </w:rPr>
        <w:t>engage in the commercial</w:t>
      </w:r>
      <w:r w:rsidRPr="00BA1011">
        <w:rPr>
          <w:rFonts w:asciiTheme="minorHAnsi" w:hAnsiTheme="minorHAnsi" w:cstheme="minorHAnsi"/>
          <w:sz w:val="16"/>
        </w:rPr>
        <w:t xml:space="preserve"> exploration and </w:t>
      </w:r>
      <w:r w:rsidRPr="00BA1011">
        <w:rPr>
          <w:rStyle w:val="Emphasis"/>
          <w:rFonts w:asciiTheme="minorHAnsi" w:hAnsiTheme="minorHAnsi" w:cstheme="minorHAnsi"/>
          <w:highlight w:val="green"/>
        </w:rPr>
        <w:t>exploitation of “space resources</w:t>
      </w:r>
      <w:r w:rsidRPr="00BA1011">
        <w:rPr>
          <w:rStyle w:val="Emphasis"/>
          <w:rFonts w:asciiTheme="minorHAnsi" w:hAnsiTheme="minorHAnsi" w:cstheme="minorHAnsi"/>
        </w:rPr>
        <w:t>”</w:t>
      </w:r>
      <w:r w:rsidRPr="00BA1011">
        <w:rPr>
          <w:rFonts w:asciiTheme="minorHAnsi" w:hAnsiTheme="minorHAnsi" w:cstheme="minorHAnsi"/>
          <w:sz w:val="16"/>
        </w:rPr>
        <w:t>.’ But the international community remains divided over whether the SPACE Act runs contrary to the obligations imposed on the US under the Outer Space Treaty.</w:t>
      </w:r>
    </w:p>
    <w:p w14:paraId="3EC66859" w14:textId="77777777" w:rsidR="005D2CFD" w:rsidRPr="00BA1011" w:rsidRDefault="005D2CFD" w:rsidP="005D2CFD">
      <w:pPr>
        <w:rPr>
          <w:rFonts w:asciiTheme="minorHAnsi" w:hAnsiTheme="minorHAnsi" w:cstheme="minorHAnsi"/>
          <w:sz w:val="16"/>
          <w:szCs w:val="16"/>
        </w:rPr>
      </w:pPr>
      <w:r w:rsidRPr="00BA1011">
        <w:rPr>
          <w:rFonts w:asciiTheme="minorHAnsi" w:hAnsiTheme="minorHAnsi" w:cstheme="minorHAnsi"/>
          <w:sz w:val="16"/>
          <w:szCs w:val="16"/>
        </w:rPr>
        <w:t>‘The Americans are a sovereign state and according to their international treaty commitments, it’s hard to say that their domestic law is compatible with international law,’ says Smith.</w:t>
      </w:r>
    </w:p>
    <w:p w14:paraId="5C9E0342" w14:textId="77777777" w:rsidR="005D2CFD" w:rsidRPr="00BA1011" w:rsidRDefault="005D2CFD" w:rsidP="005D2CFD">
      <w:pPr>
        <w:rPr>
          <w:rFonts w:asciiTheme="minorHAnsi" w:hAnsiTheme="minorHAnsi" w:cstheme="minorHAnsi"/>
          <w:sz w:val="14"/>
        </w:rPr>
      </w:pPr>
      <w:r w:rsidRPr="00BA1011">
        <w:rPr>
          <w:rStyle w:val="Emphasis"/>
          <w:rFonts w:asciiTheme="minorHAnsi" w:hAnsiTheme="minorHAnsi" w:cstheme="minorHAnsi"/>
          <w:highlight w:val="green"/>
        </w:rPr>
        <w:t>Lobbying</w:t>
      </w:r>
      <w:r w:rsidRPr="00BA1011">
        <w:rPr>
          <w:rFonts w:asciiTheme="minorHAnsi" w:hAnsiTheme="minorHAnsi" w:cstheme="minorHAnsi"/>
          <w:sz w:val="14"/>
        </w:rPr>
        <w:t xml:space="preserve">, both </w:t>
      </w:r>
      <w:r w:rsidRPr="00BA1011">
        <w:rPr>
          <w:rStyle w:val="StyleUnderline"/>
          <w:rFonts w:asciiTheme="minorHAnsi" w:hAnsiTheme="minorHAnsi" w:cstheme="minorHAnsi"/>
        </w:rPr>
        <w:t>at a domestic</w:t>
      </w:r>
      <w:r w:rsidRPr="00BA1011">
        <w:rPr>
          <w:rFonts w:asciiTheme="minorHAnsi" w:hAnsiTheme="minorHAnsi" w:cstheme="minorHAnsi"/>
          <w:sz w:val="14"/>
        </w:rPr>
        <w:t xml:space="preserve"> and international </w:t>
      </w:r>
      <w:r w:rsidRPr="00BA1011">
        <w:rPr>
          <w:rStyle w:val="StyleUnderline"/>
          <w:rFonts w:asciiTheme="minorHAnsi" w:hAnsiTheme="minorHAnsi" w:cstheme="minorHAnsi"/>
        </w:rPr>
        <w:t>level</w:t>
      </w:r>
      <w:r w:rsidRPr="00BA1011">
        <w:rPr>
          <w:rFonts w:asciiTheme="minorHAnsi" w:hAnsiTheme="minorHAnsi" w:cstheme="minorHAnsi"/>
          <w:sz w:val="14"/>
        </w:rPr>
        <w:t xml:space="preserve">, </w:t>
      </w:r>
      <w:r w:rsidRPr="00BA1011">
        <w:rPr>
          <w:rStyle w:val="StyleUnderline"/>
          <w:rFonts w:asciiTheme="minorHAnsi" w:hAnsiTheme="minorHAnsi" w:cstheme="minorHAnsi"/>
          <w:highlight w:val="green"/>
        </w:rPr>
        <w:t>stands to become</w:t>
      </w:r>
      <w:r w:rsidRPr="00BA1011">
        <w:rPr>
          <w:rStyle w:val="StyleUnderline"/>
          <w:rFonts w:asciiTheme="minorHAnsi" w:hAnsiTheme="minorHAnsi" w:cstheme="minorHAnsi"/>
        </w:rPr>
        <w:t xml:space="preserve"> increasingly </w:t>
      </w:r>
      <w:r w:rsidRPr="00BA1011">
        <w:rPr>
          <w:rStyle w:val="Emphasis"/>
          <w:rFonts w:asciiTheme="minorHAnsi" w:hAnsiTheme="minorHAnsi" w:cstheme="minorHAnsi"/>
          <w:highlight w:val="green"/>
        </w:rPr>
        <w:t>critical</w:t>
      </w:r>
      <w:r w:rsidRPr="00BA1011">
        <w:rPr>
          <w:rFonts w:asciiTheme="minorHAnsi" w:hAnsiTheme="minorHAnsi" w:cstheme="minorHAnsi"/>
          <w:sz w:val="14"/>
        </w:rPr>
        <w:t xml:space="preserve">, particularly </w:t>
      </w:r>
      <w:r w:rsidRPr="00BA1011">
        <w:rPr>
          <w:rStyle w:val="StyleUnderline"/>
          <w:rFonts w:asciiTheme="minorHAnsi" w:hAnsiTheme="minorHAnsi" w:cstheme="minorHAnsi"/>
        </w:rPr>
        <w:t>as the US is</w:t>
      </w:r>
      <w:r w:rsidRPr="00BA1011">
        <w:rPr>
          <w:rFonts w:asciiTheme="minorHAnsi" w:hAnsiTheme="minorHAnsi" w:cstheme="minorHAnsi"/>
          <w:sz w:val="14"/>
        </w:rPr>
        <w:t xml:space="preserve"> in the process of </w:t>
      </w:r>
      <w:r w:rsidRPr="00BA1011">
        <w:rPr>
          <w:rStyle w:val="StyleUnderline"/>
          <w:rFonts w:asciiTheme="minorHAnsi" w:hAnsiTheme="minorHAnsi" w:cstheme="minorHAnsi"/>
        </w:rPr>
        <w:t>crafting a framework for</w:t>
      </w:r>
      <w:r w:rsidRPr="00BA1011">
        <w:rPr>
          <w:rFonts w:asciiTheme="minorHAnsi" w:hAnsiTheme="minorHAnsi" w:cstheme="minorHAnsi"/>
          <w:sz w:val="14"/>
        </w:rPr>
        <w:t xml:space="preserve"> supervising </w:t>
      </w:r>
      <w:r w:rsidRPr="00BA1011">
        <w:rPr>
          <w:rStyle w:val="Emphasis"/>
          <w:rFonts w:asciiTheme="minorHAnsi" w:hAnsiTheme="minorHAnsi" w:cstheme="minorHAnsi"/>
        </w:rPr>
        <w:t>non-governmental space activities</w:t>
      </w:r>
      <w:r w:rsidRPr="00BA1011">
        <w:rPr>
          <w:rFonts w:asciiTheme="minorHAnsi" w:hAnsiTheme="minorHAnsi" w:cstheme="minorHAnsi"/>
          <w:sz w:val="14"/>
        </w:rPr>
        <w:t>, while ensure conformity with the Outer Space Treaty.</w:t>
      </w:r>
    </w:p>
    <w:p w14:paraId="34EFEE84" w14:textId="77777777" w:rsidR="005D2CFD" w:rsidRPr="00BA1011" w:rsidRDefault="005D2CFD" w:rsidP="005D2CFD">
      <w:pPr>
        <w:rPr>
          <w:rFonts w:asciiTheme="minorHAnsi" w:hAnsiTheme="minorHAnsi" w:cstheme="minorHAnsi"/>
          <w:sz w:val="12"/>
          <w:szCs w:val="12"/>
        </w:rPr>
      </w:pPr>
      <w:r w:rsidRPr="00BA1011">
        <w:rPr>
          <w:rFonts w:asciiTheme="minorHAnsi" w:hAnsiTheme="minorHAnsi" w:cstheme="minorHAnsi"/>
          <w:sz w:val="12"/>
          <w:szCs w:val="12"/>
        </w:rPr>
        <w:t>image of cartoon Mars Rover</w:t>
      </w:r>
    </w:p>
    <w:p w14:paraId="739E1B3C"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w:t>
      </w:r>
      <w:r w:rsidRPr="00BA1011">
        <w:rPr>
          <w:rStyle w:val="StyleUnderline"/>
          <w:rFonts w:asciiTheme="minorHAnsi" w:hAnsiTheme="minorHAnsi" w:cstheme="minorHAnsi"/>
          <w:highlight w:val="green"/>
        </w:rPr>
        <w:t xml:space="preserve">It is incumbent on Congress </w:t>
      </w:r>
      <w:r w:rsidRPr="00BA1011">
        <w:rPr>
          <w:rStyle w:val="StyleUnderline"/>
          <w:rFonts w:asciiTheme="minorHAnsi" w:hAnsiTheme="minorHAnsi" w:cstheme="minorHAnsi"/>
        </w:rPr>
        <w:t>to</w:t>
      </w:r>
      <w:r w:rsidRPr="00BA1011">
        <w:rPr>
          <w:rFonts w:asciiTheme="minorHAnsi" w:hAnsiTheme="minorHAnsi" w:cstheme="minorHAnsi"/>
          <w:sz w:val="16"/>
        </w:rPr>
        <w:t xml:space="preserve"> use the 50-year anniversary of the Outer Space Treaty to properly determine our actual international obligations, decide if specific articles in the Treaty are self-executing or not, and </w:t>
      </w:r>
      <w:r w:rsidRPr="00BA1011">
        <w:rPr>
          <w:rStyle w:val="StyleUnderline"/>
          <w:rFonts w:asciiTheme="minorHAnsi" w:hAnsiTheme="minorHAnsi" w:cstheme="minorHAnsi"/>
        </w:rPr>
        <w:t>ensure that our domestic policy</w:t>
      </w:r>
      <w:r w:rsidRPr="00BA1011">
        <w:rPr>
          <w:rFonts w:asciiTheme="minorHAnsi" w:hAnsiTheme="minorHAnsi" w:cstheme="minorHAnsi"/>
          <w:sz w:val="16"/>
        </w:rPr>
        <w:t xml:space="preserve"> moving forward </w:t>
      </w:r>
      <w:r w:rsidRPr="00BA1011">
        <w:rPr>
          <w:rStyle w:val="StyleUnderline"/>
          <w:rFonts w:asciiTheme="minorHAnsi" w:hAnsiTheme="minorHAnsi" w:cstheme="minorHAnsi"/>
        </w:rPr>
        <w:t xml:space="preserve">creates an environment that provides </w:t>
      </w:r>
      <w:r w:rsidRPr="00BA1011">
        <w:rPr>
          <w:rStyle w:val="Emphasis"/>
          <w:rFonts w:asciiTheme="minorHAnsi" w:hAnsiTheme="minorHAnsi" w:cstheme="minorHAnsi"/>
        </w:rPr>
        <w:t>certainty for industry</w:t>
      </w:r>
      <w:r w:rsidRPr="00BA1011">
        <w:rPr>
          <w:rStyle w:val="StyleUnderline"/>
          <w:rFonts w:asciiTheme="minorHAnsi" w:hAnsiTheme="minorHAnsi" w:cstheme="minorHAnsi"/>
        </w:rPr>
        <w:t xml:space="preserve"> while protecting our national security</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said </w:t>
      </w:r>
      <w:r w:rsidRPr="00BA1011">
        <w:rPr>
          <w:rStyle w:val="Emphasis"/>
          <w:rFonts w:asciiTheme="minorHAnsi" w:hAnsiTheme="minorHAnsi" w:cstheme="minorHAnsi"/>
        </w:rPr>
        <w:t>Senator</w:t>
      </w:r>
      <w:r w:rsidRPr="00BA1011">
        <w:rPr>
          <w:rStyle w:val="StyleUnderline"/>
          <w:rFonts w:asciiTheme="minorHAnsi" w:hAnsiTheme="minorHAnsi" w:cstheme="minorHAnsi"/>
        </w:rPr>
        <w:t xml:space="preserve"> Ted </w:t>
      </w:r>
      <w:r w:rsidRPr="00BA1011">
        <w:rPr>
          <w:rStyle w:val="Emphasis"/>
          <w:rFonts w:asciiTheme="minorHAnsi" w:hAnsiTheme="minorHAnsi" w:cstheme="minorHAnsi"/>
        </w:rPr>
        <w:t>Cruz</w:t>
      </w:r>
      <w:r w:rsidRPr="00BA1011">
        <w:rPr>
          <w:rFonts w:asciiTheme="minorHAnsi" w:hAnsiTheme="minorHAnsi" w:cstheme="minorHAnsi"/>
          <w:sz w:val="16"/>
        </w:rPr>
        <w:t>, earlier this year.</w:t>
      </w:r>
    </w:p>
    <w:p w14:paraId="1387D279"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w:t>
      </w:r>
      <w:r w:rsidRPr="00BA1011">
        <w:rPr>
          <w:rStyle w:val="StyleUnderline"/>
          <w:rFonts w:asciiTheme="minorHAnsi" w:hAnsiTheme="minorHAnsi" w:cstheme="minorHAnsi"/>
        </w:rPr>
        <w:t>The</w:t>
      </w:r>
      <w:r w:rsidRPr="00BA1011">
        <w:rPr>
          <w:rFonts w:asciiTheme="minorHAnsi" w:hAnsiTheme="minorHAnsi" w:cstheme="minorHAnsi"/>
          <w:sz w:val="16"/>
        </w:rPr>
        <w:t xml:space="preserve"> design and </w:t>
      </w:r>
      <w:r w:rsidRPr="00BA1011">
        <w:rPr>
          <w:rStyle w:val="StyleUnderline"/>
          <w:rFonts w:asciiTheme="minorHAnsi" w:hAnsiTheme="minorHAnsi" w:cstheme="minorHAnsi"/>
        </w:rPr>
        <w:t>objectives in doing this must not only be to implement the government’s obligations</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but to do so in a way that </w:t>
      </w:r>
      <w:r w:rsidRPr="00BA1011">
        <w:rPr>
          <w:rStyle w:val="StyleUnderline"/>
          <w:rFonts w:asciiTheme="minorHAnsi" w:hAnsiTheme="minorHAnsi" w:cstheme="minorHAnsi"/>
          <w:highlight w:val="green"/>
        </w:rPr>
        <w:t>is not</w:t>
      </w:r>
      <w:r w:rsidRPr="00BA1011">
        <w:rPr>
          <w:rStyle w:val="StyleUnderline"/>
          <w:rFonts w:asciiTheme="minorHAnsi" w:hAnsiTheme="minorHAnsi" w:cstheme="minorHAnsi"/>
        </w:rPr>
        <w:t xml:space="preserve"> unduly </w:t>
      </w:r>
      <w:r w:rsidRPr="00BA1011">
        <w:rPr>
          <w:rStyle w:val="Emphasis"/>
          <w:rFonts w:asciiTheme="minorHAnsi" w:hAnsiTheme="minorHAnsi" w:cstheme="minorHAnsi"/>
          <w:highlight w:val="green"/>
        </w:rPr>
        <w:t>burdensome on</w:t>
      </w:r>
      <w:r w:rsidRPr="00BA1011">
        <w:rPr>
          <w:rStyle w:val="Emphasis"/>
          <w:rFonts w:asciiTheme="minorHAnsi" w:hAnsiTheme="minorHAnsi" w:cstheme="minorHAnsi"/>
        </w:rPr>
        <w:t xml:space="preserve"> emerging </w:t>
      </w:r>
      <w:r w:rsidRPr="00BA1011">
        <w:rPr>
          <w:rStyle w:val="Emphasis"/>
          <w:rFonts w:asciiTheme="minorHAnsi" w:hAnsiTheme="minorHAnsi" w:cstheme="minorHAnsi"/>
          <w:highlight w:val="green"/>
        </w:rPr>
        <w:t>space activities</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adds Israel</w:t>
      </w:r>
      <w:r w:rsidRPr="00BA1011">
        <w:rPr>
          <w:rFonts w:asciiTheme="minorHAnsi" w:hAnsiTheme="minorHAnsi" w:cstheme="minorHAnsi"/>
          <w:sz w:val="16"/>
        </w:rPr>
        <w:t>.</w:t>
      </w:r>
    </w:p>
    <w:p w14:paraId="5CA2213B"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‘This is particularly relevant </w:t>
      </w:r>
      <w:r w:rsidRPr="00BA1011">
        <w:rPr>
          <w:rStyle w:val="StyleUnderline"/>
          <w:rFonts w:asciiTheme="minorHAnsi" w:hAnsiTheme="minorHAnsi" w:cstheme="minorHAnsi"/>
        </w:rPr>
        <w:t>when the exact contours of how the activity will be carried out are not known</w:t>
      </w:r>
      <w:r w:rsidRPr="00BA1011">
        <w:rPr>
          <w:rFonts w:asciiTheme="minorHAnsi" w:hAnsiTheme="minorHAnsi" w:cstheme="minorHAnsi"/>
          <w:sz w:val="16"/>
        </w:rPr>
        <w:t xml:space="preserve">, which </w:t>
      </w:r>
      <w:r w:rsidRPr="00BA1011">
        <w:rPr>
          <w:rStyle w:val="StyleUnderline"/>
          <w:rFonts w:asciiTheme="minorHAnsi" w:hAnsiTheme="minorHAnsi" w:cstheme="minorHAnsi"/>
        </w:rPr>
        <w:t xml:space="preserve">makes it imperative that the </w:t>
      </w:r>
      <w:r w:rsidRPr="00BA1011">
        <w:rPr>
          <w:rStyle w:val="Emphasis"/>
          <w:rFonts w:asciiTheme="minorHAnsi" w:hAnsiTheme="minorHAnsi" w:cstheme="minorHAnsi"/>
        </w:rPr>
        <w:t>regulators</w:t>
      </w:r>
      <w:r w:rsidRPr="00BA1011">
        <w:rPr>
          <w:rStyle w:val="StyleUnderline"/>
          <w:rFonts w:asciiTheme="minorHAnsi" w:hAnsiTheme="minorHAnsi" w:cstheme="minorHAnsi"/>
        </w:rPr>
        <w:t xml:space="preserve"> do not get too far ahead of the technology and </w:t>
      </w:r>
      <w:r w:rsidRPr="00BA1011">
        <w:rPr>
          <w:rStyle w:val="Emphasis"/>
          <w:rFonts w:asciiTheme="minorHAnsi" w:hAnsiTheme="minorHAnsi" w:cstheme="minorHAnsi"/>
        </w:rPr>
        <w:t>make guesses about how it will be done</w:t>
      </w:r>
      <w:r w:rsidRPr="00BA1011">
        <w:rPr>
          <w:rStyle w:val="StyleUnderline"/>
          <w:rFonts w:asciiTheme="minorHAnsi" w:hAnsiTheme="minorHAnsi" w:cstheme="minorHAnsi"/>
        </w:rPr>
        <w:t xml:space="preserve">, what is feasible, then </w:t>
      </w:r>
      <w:r w:rsidRPr="00BA1011">
        <w:rPr>
          <w:rStyle w:val="Emphasis"/>
          <w:rFonts w:asciiTheme="minorHAnsi" w:hAnsiTheme="minorHAnsi" w:cstheme="minorHAnsi"/>
        </w:rPr>
        <w:t>lock in standards</w:t>
      </w:r>
      <w:r w:rsidRPr="00BA1011">
        <w:rPr>
          <w:rStyle w:val="StyleUnderline"/>
          <w:rFonts w:asciiTheme="minorHAnsi" w:hAnsiTheme="minorHAnsi" w:cstheme="minorHAnsi"/>
        </w:rPr>
        <w:t xml:space="preserve"> that are ultimately irrelevant and unworkable</w:t>
      </w:r>
      <w:r w:rsidRPr="00BA1011">
        <w:rPr>
          <w:rFonts w:asciiTheme="minorHAnsi" w:hAnsiTheme="minorHAnsi" w:cstheme="minorHAnsi"/>
          <w:sz w:val="16"/>
        </w:rPr>
        <w:t>.’</w:t>
      </w:r>
    </w:p>
    <w:p w14:paraId="52E1B3E4" w14:textId="77777777" w:rsidR="005D2CFD" w:rsidRPr="00BA1011" w:rsidRDefault="005D2CFD" w:rsidP="005D2CFD">
      <w:pPr>
        <w:spacing w:after="0" w:line="240" w:lineRule="auto"/>
        <w:rPr>
          <w:rFonts w:asciiTheme="minorHAnsi" w:eastAsia="Times New Roman" w:hAnsiTheme="minorHAnsi" w:cstheme="minorHAnsi"/>
          <w:sz w:val="24"/>
          <w:lang w:eastAsia="zh-TW"/>
        </w:rPr>
      </w:pPr>
    </w:p>
    <w:p w14:paraId="37BF1B67" w14:textId="77777777" w:rsidR="005D2CFD" w:rsidRPr="00BA1011" w:rsidRDefault="005D2CFD" w:rsidP="005D2CFD">
      <w:pPr>
        <w:pStyle w:val="Heading4"/>
        <w:rPr>
          <w:rFonts w:asciiTheme="minorHAnsi" w:hAnsiTheme="minorHAnsi" w:cstheme="minorHAnsi"/>
        </w:rPr>
      </w:pPr>
      <w:r w:rsidRPr="00BA1011">
        <w:rPr>
          <w:rFonts w:asciiTheme="minorHAnsi" w:hAnsiTheme="minorHAnsi" w:cstheme="minorHAnsi"/>
        </w:rPr>
        <w:t xml:space="preserve">Key to </w:t>
      </w:r>
      <w:r w:rsidRPr="00BA1011">
        <w:rPr>
          <w:rFonts w:asciiTheme="minorHAnsi" w:hAnsiTheme="minorHAnsi" w:cstheme="minorHAnsi"/>
          <w:u w:val="single"/>
        </w:rPr>
        <w:t>tech leadership</w:t>
      </w:r>
      <w:r w:rsidRPr="00BA1011">
        <w:rPr>
          <w:rFonts w:asciiTheme="minorHAnsi" w:hAnsiTheme="minorHAnsi" w:cstheme="minorHAnsi"/>
        </w:rPr>
        <w:t>.</w:t>
      </w:r>
    </w:p>
    <w:p w14:paraId="398B15A3" w14:textId="77777777" w:rsidR="005D2CFD" w:rsidRPr="00BA1011" w:rsidRDefault="005D2CFD" w:rsidP="005D2CFD">
      <w:pPr>
        <w:rPr>
          <w:rFonts w:asciiTheme="minorHAnsi" w:hAnsiTheme="minorHAnsi" w:cstheme="minorHAnsi"/>
        </w:rPr>
      </w:pPr>
      <w:r w:rsidRPr="00BA1011">
        <w:rPr>
          <w:rStyle w:val="Style13ptBold"/>
          <w:rFonts w:asciiTheme="minorHAnsi" w:hAnsiTheme="minorHAnsi" w:cstheme="minorHAnsi"/>
        </w:rPr>
        <w:t xml:space="preserve">Murray </w:t>
      </w:r>
      <w:r>
        <w:rPr>
          <w:rStyle w:val="Style13ptBold"/>
          <w:rFonts w:asciiTheme="minorHAnsi" w:hAnsiTheme="minorHAnsi" w:cstheme="minorHAnsi"/>
        </w:rPr>
        <w:t>21</w:t>
      </w:r>
      <w:r>
        <w:rPr>
          <w:rFonts w:asciiTheme="minorHAnsi" w:hAnsiTheme="minorHAnsi" w:cstheme="minorHAnsi"/>
        </w:rPr>
        <w:t xml:space="preserve"> [Ashley,</w:t>
      </w:r>
      <w:r w:rsidRPr="00BA1011">
        <w:rPr>
          <w:rFonts w:asciiTheme="minorHAnsi" w:hAnsiTheme="minorHAnsi" w:cstheme="minorHAnsi"/>
        </w:rPr>
        <w:t xml:space="preserve"> Post-Gazette Washington Bureau, “Tech bills in U.S. Congress could be 'generational opportunity' for Pittsburgh,” Post-Gazette, 12/19/2021, https://www.post-gazette.com/news/politics-nation/2021/12/19/Tech-bills-U-S-Congress-Pittsburgh-China-Argo-AI-5G-robotics-USICA-innovation-competition-act/stories/202112190108</w:t>
      </w:r>
      <w:r>
        <w:rPr>
          <w:rFonts w:asciiTheme="minorHAnsi" w:hAnsiTheme="minorHAnsi" w:cstheme="minorHAnsi"/>
        </w:rPr>
        <w:t>]</w:t>
      </w:r>
    </w:p>
    <w:p w14:paraId="27C9D22D"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WASHINGTON — </w:t>
      </w:r>
      <w:r w:rsidRPr="00BA1011">
        <w:rPr>
          <w:rStyle w:val="StyleUnderline"/>
          <w:rFonts w:asciiTheme="minorHAnsi" w:hAnsiTheme="minorHAnsi" w:cstheme="minorHAnsi"/>
          <w:highlight w:val="green"/>
        </w:rPr>
        <w:t>A proposal</w:t>
      </w:r>
      <w:r w:rsidRPr="00BA1011">
        <w:rPr>
          <w:rStyle w:val="StyleUnderline"/>
          <w:rFonts w:asciiTheme="minorHAnsi" w:hAnsiTheme="minorHAnsi" w:cstheme="minorHAnsi"/>
        </w:rPr>
        <w:t xml:space="preserve"> in Congress to </w:t>
      </w:r>
      <w:r w:rsidRPr="00BA1011">
        <w:rPr>
          <w:rStyle w:val="Emphasis"/>
          <w:rFonts w:asciiTheme="minorHAnsi" w:hAnsiTheme="minorHAnsi" w:cstheme="minorHAnsi"/>
        </w:rPr>
        <w:t>boost U.S. competitiveness</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in advanced technology </w:t>
      </w:r>
      <w:r w:rsidRPr="00BA1011">
        <w:rPr>
          <w:rStyle w:val="StyleUnderline"/>
          <w:rFonts w:asciiTheme="minorHAnsi" w:hAnsiTheme="minorHAnsi" w:cstheme="minorHAnsi"/>
          <w:highlight w:val="green"/>
        </w:rPr>
        <w:t xml:space="preserve">could mean </w:t>
      </w:r>
      <w:r w:rsidRPr="00BA1011">
        <w:rPr>
          <w:rStyle w:val="Emphasis"/>
          <w:rFonts w:asciiTheme="minorHAnsi" w:hAnsiTheme="minorHAnsi" w:cstheme="minorHAnsi"/>
          <w:highlight w:val="green"/>
        </w:rPr>
        <w:t>millions</w:t>
      </w:r>
      <w:r w:rsidRPr="00BA1011">
        <w:rPr>
          <w:rFonts w:asciiTheme="minorHAnsi" w:hAnsiTheme="minorHAnsi" w:cstheme="minorHAnsi"/>
          <w:sz w:val="16"/>
        </w:rPr>
        <w:t xml:space="preserve"> </w:t>
      </w:r>
      <w:r w:rsidRPr="00BA1011">
        <w:rPr>
          <w:rStyle w:val="StyleUnderline"/>
          <w:rFonts w:asciiTheme="minorHAnsi" w:hAnsiTheme="minorHAnsi" w:cstheme="minorHAnsi"/>
        </w:rPr>
        <w:t>of</w:t>
      </w:r>
      <w:r w:rsidRPr="00BA1011">
        <w:rPr>
          <w:rFonts w:asciiTheme="minorHAnsi" w:hAnsiTheme="minorHAnsi" w:cstheme="minorHAnsi"/>
          <w:sz w:val="16"/>
        </w:rPr>
        <w:t xml:space="preserve"> education and industry </w:t>
      </w:r>
      <w:r w:rsidRPr="00BA1011">
        <w:rPr>
          <w:rStyle w:val="StyleUnderline"/>
          <w:rFonts w:asciiTheme="minorHAnsi" w:hAnsiTheme="minorHAnsi" w:cstheme="minorHAnsi"/>
        </w:rPr>
        <w:t>dollars</w:t>
      </w:r>
      <w:r w:rsidRPr="00BA1011">
        <w:rPr>
          <w:rFonts w:asciiTheme="minorHAnsi" w:hAnsiTheme="minorHAnsi" w:cstheme="minorHAnsi"/>
          <w:sz w:val="16"/>
        </w:rPr>
        <w:t xml:space="preserve"> for the region </w:t>
      </w:r>
      <w:r w:rsidRPr="00BA1011">
        <w:rPr>
          <w:rStyle w:val="StyleUnderline"/>
          <w:rFonts w:asciiTheme="minorHAnsi" w:hAnsiTheme="minorHAnsi" w:cstheme="minorHAnsi"/>
        </w:rPr>
        <w:t>and</w:t>
      </w:r>
      <w:r w:rsidRPr="00BA1011">
        <w:rPr>
          <w:rFonts w:asciiTheme="minorHAnsi" w:hAnsiTheme="minorHAnsi" w:cstheme="minorHAnsi"/>
          <w:sz w:val="16"/>
        </w:rPr>
        <w:t xml:space="preserve"> be a “</w:t>
      </w:r>
      <w:r w:rsidRPr="00BA1011">
        <w:rPr>
          <w:rStyle w:val="Emphasis"/>
          <w:rFonts w:asciiTheme="minorHAnsi" w:hAnsiTheme="minorHAnsi" w:cstheme="minorHAnsi"/>
          <w:highlight w:val="green"/>
        </w:rPr>
        <w:t>generational opportunity</w:t>
      </w:r>
      <w:r w:rsidRPr="00BA1011">
        <w:rPr>
          <w:rFonts w:asciiTheme="minorHAnsi" w:hAnsiTheme="minorHAnsi" w:cstheme="minorHAnsi"/>
          <w:sz w:val="16"/>
          <w:highlight w:val="green"/>
        </w:rPr>
        <w:t xml:space="preserve">” </w:t>
      </w:r>
      <w:r w:rsidRPr="00BA1011">
        <w:rPr>
          <w:rStyle w:val="StyleUnderline"/>
          <w:rFonts w:asciiTheme="minorHAnsi" w:hAnsiTheme="minorHAnsi" w:cstheme="minorHAnsi"/>
          <w:highlight w:val="green"/>
        </w:rPr>
        <w:t>for</w:t>
      </w:r>
      <w:r w:rsidRPr="00BA1011">
        <w:rPr>
          <w:rFonts w:asciiTheme="minorHAnsi" w:hAnsiTheme="minorHAnsi" w:cstheme="minorHAnsi"/>
          <w:sz w:val="16"/>
        </w:rPr>
        <w:t xml:space="preserve"> Pittsburgh, a city that boasts its status as the birthplace of driverless </w:t>
      </w:r>
      <w:r w:rsidRPr="00BA1011">
        <w:rPr>
          <w:rStyle w:val="Emphasis"/>
          <w:rFonts w:asciiTheme="minorHAnsi" w:hAnsiTheme="minorHAnsi" w:cstheme="minorHAnsi"/>
          <w:highlight w:val="green"/>
        </w:rPr>
        <w:t>tech</w:t>
      </w:r>
      <w:r w:rsidRPr="00BA1011">
        <w:rPr>
          <w:rFonts w:asciiTheme="minorHAnsi" w:hAnsiTheme="minorHAnsi" w:cstheme="minorHAnsi"/>
          <w:sz w:val="16"/>
        </w:rPr>
        <w:t xml:space="preserve"> and the cradle of numerous start-ups.</w:t>
      </w:r>
    </w:p>
    <w:p w14:paraId="0490D886" w14:textId="77777777" w:rsidR="005D2CFD" w:rsidRPr="00BA1011" w:rsidRDefault="005D2CFD" w:rsidP="005D2CFD">
      <w:pPr>
        <w:rPr>
          <w:rFonts w:asciiTheme="minorHAnsi" w:hAnsiTheme="minorHAnsi" w:cstheme="minorHAnsi"/>
          <w:sz w:val="16"/>
        </w:rPr>
      </w:pPr>
      <w:r w:rsidRPr="00BA1011">
        <w:rPr>
          <w:rStyle w:val="StyleUnderline"/>
          <w:rFonts w:asciiTheme="minorHAnsi" w:hAnsiTheme="minorHAnsi" w:cstheme="minorHAnsi"/>
        </w:rPr>
        <w:t>Bills</w:t>
      </w:r>
      <w:r w:rsidRPr="00BA1011">
        <w:rPr>
          <w:rFonts w:asciiTheme="minorHAnsi" w:hAnsiTheme="minorHAnsi" w:cstheme="minorHAnsi"/>
          <w:sz w:val="16"/>
        </w:rPr>
        <w:t xml:space="preserve"> in both chambers </w:t>
      </w:r>
      <w:r w:rsidRPr="00BA1011">
        <w:rPr>
          <w:rStyle w:val="StyleUnderline"/>
          <w:rFonts w:asciiTheme="minorHAnsi" w:hAnsiTheme="minorHAnsi" w:cstheme="minorHAnsi"/>
        </w:rPr>
        <w:t xml:space="preserve">outline </w:t>
      </w:r>
      <w:r w:rsidRPr="00BA1011">
        <w:rPr>
          <w:rStyle w:val="Emphasis"/>
          <w:rFonts w:asciiTheme="minorHAnsi" w:hAnsiTheme="minorHAnsi" w:cstheme="minorHAnsi"/>
          <w:highlight w:val="green"/>
        </w:rPr>
        <w:t>billions</w:t>
      </w:r>
      <w:r w:rsidRPr="00BA1011">
        <w:rPr>
          <w:rStyle w:val="StyleUnderline"/>
          <w:rFonts w:asciiTheme="minorHAnsi" w:hAnsiTheme="minorHAnsi" w:cstheme="minorHAnsi"/>
        </w:rPr>
        <w:t xml:space="preserve"> in investment</w:t>
      </w:r>
      <w:r w:rsidRPr="00BA1011">
        <w:rPr>
          <w:rFonts w:asciiTheme="minorHAnsi" w:hAnsiTheme="minorHAnsi" w:cstheme="minorHAnsi"/>
          <w:sz w:val="16"/>
        </w:rPr>
        <w:t xml:space="preserve"> to support initiatives all the way </w:t>
      </w:r>
      <w:r w:rsidRPr="00BA1011">
        <w:rPr>
          <w:rStyle w:val="StyleUnderline"/>
          <w:rFonts w:asciiTheme="minorHAnsi" w:hAnsiTheme="minorHAnsi" w:cstheme="minorHAnsi"/>
          <w:highlight w:val="green"/>
        </w:rPr>
        <w:t>from</w:t>
      </w:r>
      <w:r w:rsidRPr="00BA1011">
        <w:rPr>
          <w:rFonts w:asciiTheme="minorHAnsi" w:hAnsiTheme="minorHAnsi" w:cstheme="minorHAnsi"/>
          <w:sz w:val="16"/>
        </w:rPr>
        <w:t xml:space="preserve"> K-12 </w:t>
      </w:r>
      <w:r w:rsidRPr="00BA1011">
        <w:rPr>
          <w:rStyle w:val="Emphasis"/>
          <w:rFonts w:asciiTheme="minorHAnsi" w:hAnsiTheme="minorHAnsi" w:cstheme="minorHAnsi"/>
          <w:highlight w:val="green"/>
        </w:rPr>
        <w:t>STEM</w:t>
      </w:r>
      <w:r w:rsidRPr="00BA1011">
        <w:rPr>
          <w:rStyle w:val="Emphasis"/>
          <w:rFonts w:asciiTheme="minorHAnsi" w:hAnsiTheme="minorHAnsi" w:cstheme="minorHAnsi"/>
        </w:rPr>
        <w:t xml:space="preserve"> education</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 xml:space="preserve">to </w:t>
      </w:r>
      <w:r w:rsidRPr="00BA1011">
        <w:rPr>
          <w:rStyle w:val="Emphasis"/>
          <w:rFonts w:asciiTheme="minorHAnsi" w:hAnsiTheme="minorHAnsi" w:cstheme="minorHAnsi"/>
          <w:highlight w:val="green"/>
        </w:rPr>
        <w:t>semiconductors</w:t>
      </w:r>
      <w:r w:rsidRPr="00BA1011">
        <w:rPr>
          <w:rFonts w:asciiTheme="minorHAnsi" w:hAnsiTheme="minorHAnsi" w:cstheme="minorHAnsi"/>
          <w:sz w:val="16"/>
          <w:highlight w:val="green"/>
        </w:rPr>
        <w:t xml:space="preserve">, </w:t>
      </w:r>
      <w:r w:rsidRPr="00BA1011">
        <w:rPr>
          <w:rStyle w:val="Emphasis"/>
          <w:rFonts w:asciiTheme="minorHAnsi" w:hAnsiTheme="minorHAnsi" w:cstheme="minorHAnsi"/>
          <w:highlight w:val="green"/>
        </w:rPr>
        <w:t>quantum computing</w:t>
      </w:r>
      <w:r w:rsidRPr="00BA1011">
        <w:rPr>
          <w:rFonts w:asciiTheme="minorHAnsi" w:hAnsiTheme="minorHAnsi" w:cstheme="minorHAnsi"/>
          <w:sz w:val="16"/>
          <w:highlight w:val="green"/>
        </w:rPr>
        <w:t xml:space="preserve">, </w:t>
      </w:r>
      <w:r w:rsidRPr="00BA1011">
        <w:rPr>
          <w:rStyle w:val="Emphasis"/>
          <w:rFonts w:asciiTheme="minorHAnsi" w:hAnsiTheme="minorHAnsi" w:cstheme="minorHAnsi"/>
          <w:highlight w:val="green"/>
        </w:rPr>
        <w:t>climate</w:t>
      </w:r>
      <w:r w:rsidRPr="00BA1011">
        <w:rPr>
          <w:rFonts w:asciiTheme="minorHAnsi" w:hAnsiTheme="minorHAnsi" w:cstheme="minorHAnsi"/>
          <w:sz w:val="16"/>
        </w:rPr>
        <w:t xml:space="preserve"> science research </w:t>
      </w:r>
      <w:r w:rsidRPr="00BA1011">
        <w:rPr>
          <w:rStyle w:val="StyleUnderline"/>
          <w:rFonts w:asciiTheme="minorHAnsi" w:hAnsiTheme="minorHAnsi" w:cstheme="minorHAnsi"/>
          <w:highlight w:val="green"/>
        </w:rPr>
        <w:t>and</w:t>
      </w:r>
      <w:r w:rsidRPr="00BA1011">
        <w:rPr>
          <w:rStyle w:val="StyleUnderline"/>
          <w:rFonts w:asciiTheme="minorHAnsi" w:hAnsiTheme="minorHAnsi" w:cstheme="minorHAnsi"/>
        </w:rPr>
        <w:t xml:space="preserve"> “high intensity </w:t>
      </w:r>
      <w:r w:rsidRPr="00BA1011">
        <w:rPr>
          <w:rStyle w:val="Emphasis"/>
          <w:rFonts w:asciiTheme="minorHAnsi" w:hAnsiTheme="minorHAnsi" w:cstheme="minorHAnsi"/>
          <w:highlight w:val="green"/>
        </w:rPr>
        <w:t>laser</w:t>
      </w:r>
      <w:r w:rsidRPr="00BA1011">
        <w:rPr>
          <w:rStyle w:val="Emphasis"/>
          <w:rFonts w:asciiTheme="minorHAnsi" w:hAnsiTheme="minorHAnsi" w:cstheme="minorHAnsi"/>
        </w:rPr>
        <w:t>” exploration</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And could </w:t>
      </w:r>
      <w:r w:rsidRPr="00BA1011">
        <w:rPr>
          <w:rStyle w:val="Emphasis"/>
          <w:rFonts w:asciiTheme="minorHAnsi" w:hAnsiTheme="minorHAnsi" w:cstheme="minorHAnsi"/>
          <w:highlight w:val="green"/>
        </w:rPr>
        <w:t>ensure</w:t>
      </w:r>
      <w:r w:rsidRPr="00BA1011">
        <w:rPr>
          <w:rStyle w:val="StyleUnderline"/>
          <w:rFonts w:asciiTheme="minorHAnsi" w:hAnsiTheme="minorHAnsi" w:cstheme="minorHAnsi"/>
          <w:highlight w:val="green"/>
        </w:rPr>
        <w:t xml:space="preserve"> U.S. </w:t>
      </w:r>
      <w:r w:rsidRPr="00BA1011">
        <w:rPr>
          <w:rStyle w:val="Emphasis"/>
          <w:rFonts w:asciiTheme="minorHAnsi" w:hAnsiTheme="minorHAnsi" w:cstheme="minorHAnsi"/>
          <w:highlight w:val="green"/>
        </w:rPr>
        <w:t>leadership</w:t>
      </w:r>
      <w:r w:rsidRPr="00BA1011">
        <w:rPr>
          <w:rFonts w:asciiTheme="minorHAnsi" w:hAnsiTheme="minorHAnsi" w:cstheme="minorHAnsi"/>
          <w:sz w:val="16"/>
        </w:rPr>
        <w:t xml:space="preserve"> and security — namely </w:t>
      </w:r>
      <w:r w:rsidRPr="00BA1011">
        <w:rPr>
          <w:rStyle w:val="StyleUnderline"/>
          <w:rFonts w:asciiTheme="minorHAnsi" w:hAnsiTheme="minorHAnsi" w:cstheme="minorHAnsi"/>
          <w:highlight w:val="green"/>
        </w:rPr>
        <w:t>from</w:t>
      </w:r>
      <w:r w:rsidRPr="00BA1011">
        <w:rPr>
          <w:rStyle w:val="StyleUnderline"/>
          <w:rFonts w:asciiTheme="minorHAnsi" w:hAnsiTheme="minorHAnsi" w:cstheme="minorHAnsi"/>
        </w:rPr>
        <w:t xml:space="preserve"> </w:t>
      </w:r>
      <w:r w:rsidRPr="00BA1011">
        <w:rPr>
          <w:rStyle w:val="Emphasis"/>
          <w:rFonts w:asciiTheme="minorHAnsi" w:hAnsiTheme="minorHAnsi" w:cstheme="minorHAnsi"/>
          <w:highlight w:val="green"/>
        </w:rPr>
        <w:t>China</w:t>
      </w:r>
      <w:r w:rsidRPr="00BA1011">
        <w:rPr>
          <w:rStyle w:val="Emphasis"/>
          <w:rFonts w:asciiTheme="minorHAnsi" w:hAnsiTheme="minorHAnsi" w:cstheme="minorHAnsi"/>
        </w:rPr>
        <w:t>’s</w:t>
      </w:r>
      <w:r w:rsidRPr="00BA1011">
        <w:rPr>
          <w:rStyle w:val="StyleUnderline"/>
          <w:rFonts w:asciiTheme="minorHAnsi" w:hAnsiTheme="minorHAnsi" w:cstheme="minorHAnsi"/>
        </w:rPr>
        <w:t xml:space="preserve"> creeping </w:t>
      </w:r>
      <w:r w:rsidRPr="00BA1011">
        <w:rPr>
          <w:rStyle w:val="Emphasis"/>
          <w:rFonts w:asciiTheme="minorHAnsi" w:hAnsiTheme="minorHAnsi" w:cstheme="minorHAnsi"/>
        </w:rPr>
        <w:t>dominance</w:t>
      </w:r>
      <w:r w:rsidRPr="00BA1011">
        <w:rPr>
          <w:rStyle w:val="StyleUnderline"/>
          <w:rFonts w:asciiTheme="minorHAnsi" w:hAnsiTheme="minorHAnsi" w:cstheme="minorHAnsi"/>
        </w:rPr>
        <w:t xml:space="preserve"> </w:t>
      </w:r>
      <w:r w:rsidRPr="00BA1011">
        <w:rPr>
          <w:rFonts w:asciiTheme="minorHAnsi" w:hAnsiTheme="minorHAnsi" w:cstheme="minorHAnsi"/>
          <w:sz w:val="16"/>
        </w:rPr>
        <w:t xml:space="preserve">— </w:t>
      </w:r>
      <w:r w:rsidRPr="00BA1011">
        <w:rPr>
          <w:rStyle w:val="StyleUnderline"/>
          <w:rFonts w:asciiTheme="minorHAnsi" w:hAnsiTheme="minorHAnsi" w:cstheme="minorHAnsi"/>
        </w:rPr>
        <w:t>for decades</w:t>
      </w:r>
      <w:r w:rsidRPr="00BA1011">
        <w:rPr>
          <w:rFonts w:asciiTheme="minorHAnsi" w:hAnsiTheme="minorHAnsi" w:cstheme="minorHAnsi"/>
          <w:sz w:val="16"/>
        </w:rPr>
        <w:t xml:space="preserve"> to come, advocates and lawmakers on both sides of the aisle say.</w:t>
      </w:r>
    </w:p>
    <w:p w14:paraId="43CF4DCB"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While the D.C. spotlight has been focused on the massive bipartisan infrastructure law and President Joe Biden’s stalled social and climate spending bill, tech insiders in Pittsburgh see the innovation-focused legislation as one of the most significant moves the U.S. could make.</w:t>
      </w:r>
    </w:p>
    <w:p w14:paraId="02E838AB"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Under consideration is an estimated $200 billion Senate bill titled the U.S. Innovation and Competition Act, or </w:t>
      </w:r>
      <w:r w:rsidRPr="00BA1011">
        <w:rPr>
          <w:rStyle w:val="StyleUnderline"/>
          <w:rFonts w:asciiTheme="minorHAnsi" w:hAnsiTheme="minorHAnsi" w:cstheme="minorHAnsi"/>
          <w:highlight w:val="green"/>
        </w:rPr>
        <w:t>USICA</w:t>
      </w:r>
      <w:r w:rsidRPr="00BA1011">
        <w:rPr>
          <w:rFonts w:asciiTheme="minorHAnsi" w:hAnsiTheme="minorHAnsi" w:cstheme="minorHAnsi"/>
          <w:sz w:val="16"/>
        </w:rPr>
        <w:t xml:space="preserve">. The sprawling, bipartisan 2,000-page proposal </w:t>
      </w:r>
      <w:r w:rsidRPr="00BA1011">
        <w:rPr>
          <w:rStyle w:val="StyleUnderline"/>
          <w:rFonts w:asciiTheme="minorHAnsi" w:hAnsiTheme="minorHAnsi" w:cstheme="minorHAnsi"/>
        </w:rPr>
        <w:t xml:space="preserve">aims to </w:t>
      </w:r>
      <w:r w:rsidRPr="00BA1011">
        <w:rPr>
          <w:rStyle w:val="StyleUnderline"/>
          <w:rFonts w:asciiTheme="minorHAnsi" w:hAnsiTheme="minorHAnsi" w:cstheme="minorHAnsi"/>
          <w:highlight w:val="green"/>
        </w:rPr>
        <w:t>establish</w:t>
      </w:r>
      <w:r w:rsidRPr="00BA1011">
        <w:rPr>
          <w:rStyle w:val="StyleUnderline"/>
          <w:rFonts w:asciiTheme="minorHAnsi" w:hAnsiTheme="minorHAnsi" w:cstheme="minorHAnsi"/>
        </w:rPr>
        <w:t xml:space="preserve"> National Science Foundation </w:t>
      </w:r>
      <w:r w:rsidRPr="00BA1011">
        <w:rPr>
          <w:rStyle w:val="Emphasis"/>
          <w:rFonts w:asciiTheme="minorHAnsi" w:hAnsiTheme="minorHAnsi" w:cstheme="minorHAnsi"/>
          <w:highlight w:val="green"/>
        </w:rPr>
        <w:t>programs</w:t>
      </w:r>
      <w:r w:rsidRPr="00BA1011">
        <w:rPr>
          <w:rStyle w:val="StyleUnderline"/>
          <w:rFonts w:asciiTheme="minorHAnsi" w:hAnsiTheme="minorHAnsi" w:cstheme="minorHAnsi"/>
          <w:highlight w:val="green"/>
        </w:rPr>
        <w:t xml:space="preserve"> for</w:t>
      </w:r>
      <w:r w:rsidRPr="00BA1011">
        <w:rPr>
          <w:rStyle w:val="StyleUnderline"/>
          <w:rFonts w:asciiTheme="minorHAnsi" w:hAnsiTheme="minorHAnsi" w:cstheme="minorHAnsi"/>
        </w:rPr>
        <w:t xml:space="preserve"> the </w:t>
      </w:r>
      <w:r w:rsidRPr="00BA1011">
        <w:rPr>
          <w:rStyle w:val="Emphasis"/>
          <w:rFonts w:asciiTheme="minorHAnsi" w:hAnsiTheme="minorHAnsi" w:cstheme="minorHAnsi"/>
        </w:rPr>
        <w:t>commercialization</w:t>
      </w:r>
      <w:r w:rsidRPr="00BA1011">
        <w:rPr>
          <w:rStyle w:val="StyleUnderline"/>
          <w:rFonts w:asciiTheme="minorHAnsi" w:hAnsiTheme="minorHAnsi" w:cstheme="minorHAnsi"/>
        </w:rPr>
        <w:t xml:space="preserve"> of</w:t>
      </w:r>
      <w:r w:rsidRPr="00BA1011">
        <w:rPr>
          <w:rFonts w:asciiTheme="minorHAnsi" w:hAnsiTheme="minorHAnsi" w:cstheme="minorHAnsi"/>
          <w:sz w:val="16"/>
        </w:rPr>
        <w:t xml:space="preserve"> </w:t>
      </w:r>
      <w:r w:rsidRPr="00BA1011">
        <w:rPr>
          <w:rStyle w:val="Emphasis"/>
          <w:rFonts w:asciiTheme="minorHAnsi" w:hAnsiTheme="minorHAnsi" w:cstheme="minorHAnsi"/>
        </w:rPr>
        <w:t>a</w:t>
      </w:r>
      <w:r w:rsidRPr="00BA1011">
        <w:rPr>
          <w:rStyle w:val="StyleUnderline"/>
          <w:rFonts w:asciiTheme="minorHAnsi" w:hAnsiTheme="minorHAnsi" w:cstheme="minorHAnsi"/>
        </w:rPr>
        <w:t xml:space="preserve">rtificial </w:t>
      </w:r>
      <w:r w:rsidRPr="00BA1011">
        <w:rPr>
          <w:rStyle w:val="Emphasis"/>
          <w:rFonts w:asciiTheme="minorHAnsi" w:hAnsiTheme="minorHAnsi" w:cstheme="minorHAnsi"/>
        </w:rPr>
        <w:t>i</w:t>
      </w:r>
      <w:r w:rsidRPr="00BA1011">
        <w:rPr>
          <w:rStyle w:val="StyleUnderline"/>
          <w:rFonts w:asciiTheme="minorHAnsi" w:hAnsiTheme="minorHAnsi" w:cstheme="minorHAnsi"/>
        </w:rPr>
        <w:t xml:space="preserve">ntelligence, </w:t>
      </w:r>
      <w:r w:rsidRPr="00BA1011">
        <w:rPr>
          <w:rStyle w:val="StyleUnderline"/>
          <w:rFonts w:asciiTheme="minorHAnsi" w:hAnsiTheme="minorHAnsi" w:cstheme="minorHAnsi"/>
          <w:highlight w:val="green"/>
        </w:rPr>
        <w:t xml:space="preserve">advanced </w:t>
      </w:r>
      <w:r w:rsidRPr="00BA1011">
        <w:rPr>
          <w:rStyle w:val="Emphasis"/>
          <w:rFonts w:asciiTheme="minorHAnsi" w:hAnsiTheme="minorHAnsi" w:cstheme="minorHAnsi"/>
          <w:highlight w:val="green"/>
        </w:rPr>
        <w:t>computing</w:t>
      </w:r>
      <w:r w:rsidRPr="00BA1011">
        <w:rPr>
          <w:rStyle w:val="StyleUnderline"/>
          <w:rFonts w:asciiTheme="minorHAnsi" w:hAnsiTheme="minorHAnsi" w:cstheme="minorHAnsi"/>
        </w:rPr>
        <w:t xml:space="preserve"> and other areas</w:t>
      </w:r>
      <w:r w:rsidRPr="00BA1011">
        <w:rPr>
          <w:rFonts w:asciiTheme="minorHAnsi" w:hAnsiTheme="minorHAnsi" w:cstheme="minorHAnsi"/>
          <w:sz w:val="16"/>
        </w:rPr>
        <w:t xml:space="preserve"> while also protecting domestic research and expanding trade provisions with China.</w:t>
      </w:r>
    </w:p>
    <w:p w14:paraId="21D2BC62"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On the House side, bipartisan support is strong for multiple bills that would double the National Science Foundation research funding to $78 billion over five years and direct $50 billion over the same time period for Department of Energy projects.</w:t>
      </w:r>
    </w:p>
    <w:p w14:paraId="2C91C14A"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“This is a generational scale investment in that type of economic development, in strengthening our core research universities, but also putting money in there for translational research [to private industry],” said Brian Kennedy, senior vice president of operations and government affairs for the Pittsburgh Technology Council, which represents 1,000 companies in the Pittsburgh region.</w:t>
      </w:r>
    </w:p>
    <w:p w14:paraId="6EB0FB83"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The tech leader estimates that in “the very short term” roughly $100 million to $200 million in funding could roll into southwestern Pennsylvania. </w:t>
      </w:r>
    </w:p>
    <w:p w14:paraId="16ADC34F"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“But in all honesty I think that’s just the tip of the iceberg,” said Mr. Kennedy, who cited what previous investments have done for the university lab-to-company pipeline.</w:t>
      </w:r>
    </w:p>
    <w:p w14:paraId="232A64C6"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“If you look at Pittsburgh’s story in terms of tech, it’s really hard to tell it without mentioning Carnegie Mellon and the University of Pittsburgh,” he continued.</w:t>
      </w:r>
    </w:p>
    <w:p w14:paraId="2C68C6D0"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Mr. Kennedy traced the thread from inside the robotics and computer science labs to the marquee Pittsburgh-based manufacturing hubs and tech companies across the city. Carnegie Mellon University’s Advanced Robotics Institute established itself where once the city’s steel mills sat on Hazelwood Green. Argo AI has led Pittsburgh to the forefront of autonomous vehicle testing, he said, and Astrobotic soon will direct a mission to the moon from its North Side-based control room.</w:t>
      </w:r>
    </w:p>
    <w:p w14:paraId="4A9FECF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“It’s the kind of investments that are front-and-center on the planet right now — AI, biotechnology, cybersecurity. These are all the core capabilities of Pittsburgh, and they’re also the core things pressing everyone on the planet.”</w:t>
      </w:r>
    </w:p>
    <w:p w14:paraId="7452533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China</w:t>
      </w:r>
    </w:p>
    <w:p w14:paraId="154F2127"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China’s advances in technological innovation have become a top concern among tech leaders, defense officials and lawmakers.</w:t>
      </w:r>
    </w:p>
    <w:p w14:paraId="17B78340"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The world’s second largest economy became the top manufacturer of high-tech goods in 2020, and it either already has sped ahead or is poised to overtake the U.S. in the next decade in various advanced technologies, according to a report published this month by the Harvard Kennedy School.</w:t>
      </w:r>
    </w:p>
    <w:p w14:paraId="7632FCEC"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China has become a major competitor to the U.S. in artificial intelligence, and America’s 5G infrastructure rollout is years behind its rival, the study reported. Additionally, the report asserts that while the U.S. is a leader in other areas, including semiconductor design, green energy and cell therapy, China is building competitive capacity in manufacturing and biotechnology.</w:t>
      </w:r>
    </w:p>
    <w:p w14:paraId="1D1DDF4D"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This leads some experts to conclude that America’s plan is behind the curve.</w:t>
      </w:r>
    </w:p>
    <w:p w14:paraId="1E0C404D"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“I wish they passed this bill 10 years ago,” </w:t>
      </w:r>
      <w:r w:rsidRPr="00BA1011">
        <w:rPr>
          <w:rStyle w:val="StyleUnderline"/>
          <w:rFonts w:asciiTheme="minorHAnsi" w:hAnsiTheme="minorHAnsi" w:cstheme="minorHAnsi"/>
          <w:highlight w:val="green"/>
        </w:rPr>
        <w:t xml:space="preserve">said </w:t>
      </w:r>
      <w:r w:rsidRPr="00BA1011">
        <w:rPr>
          <w:rStyle w:val="Emphasis"/>
          <w:rFonts w:asciiTheme="minorHAnsi" w:hAnsiTheme="minorHAnsi" w:cstheme="minorHAnsi"/>
          <w:highlight w:val="green"/>
        </w:rPr>
        <w:t>Kevin Chen</w:t>
      </w:r>
      <w:r w:rsidRPr="00BA1011">
        <w:rPr>
          <w:rFonts w:asciiTheme="minorHAnsi" w:hAnsiTheme="minorHAnsi" w:cstheme="minorHAnsi"/>
          <w:sz w:val="16"/>
        </w:rPr>
        <w:t xml:space="preserve">, a </w:t>
      </w:r>
      <w:r w:rsidRPr="00BA1011">
        <w:rPr>
          <w:rStyle w:val="StyleUnderline"/>
          <w:rFonts w:asciiTheme="minorHAnsi" w:hAnsiTheme="minorHAnsi" w:cstheme="minorHAnsi"/>
        </w:rPr>
        <w:t xml:space="preserve">professor </w:t>
      </w:r>
      <w:r w:rsidRPr="00BA1011">
        <w:rPr>
          <w:rStyle w:val="StyleUnderline"/>
          <w:rFonts w:asciiTheme="minorHAnsi" w:hAnsiTheme="minorHAnsi" w:cstheme="minorHAnsi"/>
          <w:highlight w:val="green"/>
        </w:rPr>
        <w:t>with</w:t>
      </w:r>
      <w:r w:rsidRPr="00BA1011">
        <w:rPr>
          <w:rStyle w:val="StyleUnderline"/>
          <w:rFonts w:asciiTheme="minorHAnsi" w:hAnsiTheme="minorHAnsi" w:cstheme="minorHAnsi"/>
        </w:rPr>
        <w:t xml:space="preserve"> the </w:t>
      </w:r>
      <w:r w:rsidRPr="00BA1011">
        <w:rPr>
          <w:rStyle w:val="StyleUnderline"/>
          <w:rFonts w:asciiTheme="minorHAnsi" w:hAnsiTheme="minorHAnsi" w:cstheme="minorHAnsi"/>
          <w:highlight w:val="green"/>
        </w:rPr>
        <w:t>U</w:t>
      </w:r>
      <w:r w:rsidRPr="00BA1011">
        <w:rPr>
          <w:rStyle w:val="StyleUnderline"/>
          <w:rFonts w:asciiTheme="minorHAnsi" w:hAnsiTheme="minorHAnsi" w:cstheme="minorHAnsi"/>
        </w:rPr>
        <w:t xml:space="preserve">niversity of </w:t>
      </w:r>
      <w:r w:rsidRPr="00BA1011">
        <w:rPr>
          <w:rStyle w:val="StyleUnderline"/>
          <w:rFonts w:asciiTheme="minorHAnsi" w:hAnsiTheme="minorHAnsi" w:cstheme="minorHAnsi"/>
          <w:highlight w:val="green"/>
        </w:rPr>
        <w:t>Pitt</w:t>
      </w:r>
      <w:r w:rsidRPr="00BA1011">
        <w:rPr>
          <w:rStyle w:val="StyleUnderline"/>
          <w:rFonts w:asciiTheme="minorHAnsi" w:hAnsiTheme="minorHAnsi" w:cstheme="minorHAnsi"/>
        </w:rPr>
        <w:t xml:space="preserve">sburgh’s Swanson School of </w:t>
      </w:r>
      <w:r w:rsidRPr="00BA1011">
        <w:rPr>
          <w:rStyle w:val="StyleUnderline"/>
          <w:rFonts w:asciiTheme="minorHAnsi" w:hAnsiTheme="minorHAnsi" w:cstheme="minorHAnsi"/>
          <w:highlight w:val="green"/>
        </w:rPr>
        <w:t>Engineering</w:t>
      </w:r>
      <w:r w:rsidRPr="00BA1011">
        <w:rPr>
          <w:rStyle w:val="StyleUnderline"/>
          <w:rFonts w:asciiTheme="minorHAnsi" w:hAnsiTheme="minorHAnsi" w:cstheme="minorHAnsi"/>
        </w:rPr>
        <w:t>.</w:t>
      </w:r>
    </w:p>
    <w:p w14:paraId="570B8DB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w:t>
      </w:r>
      <w:r w:rsidRPr="00BA1011">
        <w:rPr>
          <w:rStyle w:val="StyleUnderline"/>
          <w:rFonts w:asciiTheme="minorHAnsi" w:hAnsiTheme="minorHAnsi" w:cstheme="minorHAnsi"/>
          <w:highlight w:val="green"/>
        </w:rPr>
        <w:t>This is</w:t>
      </w:r>
      <w:r w:rsidRPr="00BA1011">
        <w:rPr>
          <w:rStyle w:val="StyleUnderline"/>
          <w:rFonts w:asciiTheme="minorHAnsi" w:hAnsiTheme="minorHAnsi" w:cstheme="minorHAnsi"/>
        </w:rPr>
        <w:t xml:space="preserve"> really </w:t>
      </w:r>
      <w:r w:rsidRPr="00BA1011">
        <w:rPr>
          <w:rStyle w:val="StyleUnderline"/>
          <w:rFonts w:asciiTheme="minorHAnsi" w:hAnsiTheme="minorHAnsi" w:cstheme="minorHAnsi"/>
          <w:highlight w:val="green"/>
        </w:rPr>
        <w:t xml:space="preserve">a </w:t>
      </w:r>
      <w:r w:rsidRPr="00BA1011">
        <w:rPr>
          <w:rStyle w:val="Emphasis"/>
          <w:rFonts w:asciiTheme="minorHAnsi" w:hAnsiTheme="minorHAnsi" w:cstheme="minorHAnsi"/>
          <w:highlight w:val="green"/>
        </w:rPr>
        <w:t>no brainer</w:t>
      </w:r>
      <w:r w:rsidRPr="00BA1011">
        <w:rPr>
          <w:rStyle w:val="StyleUnderline"/>
          <w:rFonts w:asciiTheme="minorHAnsi" w:hAnsiTheme="minorHAnsi" w:cstheme="minorHAnsi"/>
        </w:rPr>
        <w:t>.</w:t>
      </w:r>
      <w:r w:rsidRPr="00BA1011">
        <w:rPr>
          <w:rFonts w:asciiTheme="minorHAnsi" w:hAnsiTheme="minorHAnsi" w:cstheme="minorHAnsi"/>
          <w:sz w:val="16"/>
        </w:rPr>
        <w:t xml:space="preserve"> I can tell you what happens </w:t>
      </w:r>
      <w:r w:rsidRPr="00BA1011">
        <w:rPr>
          <w:rStyle w:val="StyleUnderline"/>
          <w:rFonts w:asciiTheme="minorHAnsi" w:hAnsiTheme="minorHAnsi" w:cstheme="minorHAnsi"/>
          <w:highlight w:val="green"/>
        </w:rPr>
        <w:t xml:space="preserve">if this bill is </w:t>
      </w:r>
      <w:r w:rsidRPr="00BA1011">
        <w:rPr>
          <w:rStyle w:val="Emphasis"/>
          <w:rFonts w:asciiTheme="minorHAnsi" w:hAnsiTheme="minorHAnsi" w:cstheme="minorHAnsi"/>
          <w:highlight w:val="green"/>
        </w:rPr>
        <w:t>not passed</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The U</w:t>
      </w:r>
      <w:r w:rsidRPr="00BA1011">
        <w:rPr>
          <w:rStyle w:val="StyleUnderline"/>
          <w:rFonts w:asciiTheme="minorHAnsi" w:hAnsiTheme="minorHAnsi" w:cstheme="minorHAnsi"/>
        </w:rPr>
        <w:t xml:space="preserve">nited </w:t>
      </w:r>
      <w:r w:rsidRPr="00BA1011">
        <w:rPr>
          <w:rStyle w:val="StyleUnderline"/>
          <w:rFonts w:asciiTheme="minorHAnsi" w:hAnsiTheme="minorHAnsi" w:cstheme="minorHAnsi"/>
          <w:highlight w:val="green"/>
        </w:rPr>
        <w:t>S</w:t>
      </w:r>
      <w:r w:rsidRPr="00BA1011">
        <w:rPr>
          <w:rStyle w:val="StyleUnderline"/>
          <w:rFonts w:asciiTheme="minorHAnsi" w:hAnsiTheme="minorHAnsi" w:cstheme="minorHAnsi"/>
        </w:rPr>
        <w:t xml:space="preserve">tates as a country </w:t>
      </w:r>
      <w:r w:rsidRPr="00BA1011">
        <w:rPr>
          <w:rStyle w:val="StyleUnderline"/>
          <w:rFonts w:asciiTheme="minorHAnsi" w:hAnsiTheme="minorHAnsi" w:cstheme="minorHAnsi"/>
          <w:highlight w:val="green"/>
        </w:rPr>
        <w:t xml:space="preserve">is going to continue to </w:t>
      </w:r>
      <w:r w:rsidRPr="00BA1011">
        <w:rPr>
          <w:rStyle w:val="Emphasis"/>
          <w:rFonts w:asciiTheme="minorHAnsi" w:hAnsiTheme="minorHAnsi" w:cstheme="minorHAnsi"/>
          <w:highlight w:val="green"/>
        </w:rPr>
        <w:t>under invest</w:t>
      </w:r>
      <w:r w:rsidRPr="00BA1011">
        <w:rPr>
          <w:rFonts w:asciiTheme="minorHAnsi" w:hAnsiTheme="minorHAnsi" w:cstheme="minorHAnsi"/>
          <w:sz w:val="16"/>
        </w:rPr>
        <w:t xml:space="preserve"> </w:t>
      </w:r>
      <w:r w:rsidRPr="00BA1011">
        <w:rPr>
          <w:rStyle w:val="StyleUnderline"/>
          <w:rFonts w:asciiTheme="minorHAnsi" w:hAnsiTheme="minorHAnsi" w:cstheme="minorHAnsi"/>
        </w:rPr>
        <w:t>in technology</w:t>
      </w:r>
      <w:r w:rsidRPr="00BA1011">
        <w:rPr>
          <w:rFonts w:asciiTheme="minorHAnsi" w:hAnsiTheme="minorHAnsi" w:cstheme="minorHAnsi"/>
          <w:sz w:val="16"/>
        </w:rPr>
        <w:t>, especially in this important technology,” he said. </w:t>
      </w:r>
    </w:p>
    <w:p w14:paraId="71483A62"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“Think about 5G. The U.S. government didn’t invest a lot of R&amp;D into 5G. Who’s leading right now? I think you know that: Huawei,” he said, referring to the Chinese tech company. “... You don’t want to be in that situation for semiconductors.”</w:t>
      </w:r>
    </w:p>
    <w:p w14:paraId="7AF4B570"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In either substance or rhetoric, both U.S. chambers point to the innovation bills as an answer to this threat.</w:t>
      </w:r>
    </w:p>
    <w:p w14:paraId="18E18300"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The Senate version cites China hundreds of times regarding policies limiting cooperation with the nation, lists page after page on the flow of goods, and promotes a “Buy America” strategy. </w:t>
      </w:r>
    </w:p>
    <w:p w14:paraId="1E6B4D7A"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The bill also outlines ways to tackle security of research developed in the United States, which Mr. Kennedy sees as a possible snag in the proposal for academics.</w:t>
      </w:r>
    </w:p>
    <w:p w14:paraId="1587F6D2"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“There’s a lot of concern about how that might get played out in actuality, how that might actually hurt competitiveness of American universities and hurt the transparency of research we do that’s meant for the world,” he said.</w:t>
      </w:r>
    </w:p>
    <w:p w14:paraId="1C14A44B"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A Republican aide who is knowledgeable of the House versions said that lawmakers on both sides of the aisle are trying to chart a middle path between global innovation and U.S. intellectual property.</w:t>
      </w:r>
    </w:p>
    <w:p w14:paraId="5EEF8818"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“International collaboration is critical for scientific progress, and we certainly don’t want to harm that, but we need to find a balance between protecting taxpayer-funded research from theft while encouraging the collaboration that has always made science successful,” the aide said.</w:t>
      </w:r>
    </w:p>
    <w:p w14:paraId="2644D910"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However, Mr. Kennedy and others say the potential fruits of the plan appear too sweet to limit the focus just to China.</w:t>
      </w:r>
    </w:p>
    <w:p w14:paraId="3A47F43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Zoning in on China is a “one dimensional way of thinking of it,” said Stephen Herzenberg, economist and executive director of the progressive Keystone Research Center.</w:t>
      </w:r>
    </w:p>
    <w:p w14:paraId="75707456"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“Many other countries have been constructively nationalist when it comes to manufacturing policy for a long time, think of Germany and Japan,” he said. “... The bottom line is [a nationwide manufacturing policy] would help a lot.”</w:t>
      </w:r>
    </w:p>
    <w:p w14:paraId="762BF456"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A Democratic House aide noted that  the “bills are certainly broader than China.”</w:t>
      </w:r>
    </w:p>
    <w:p w14:paraId="0F497311"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w:t>
      </w:r>
      <w:r w:rsidRPr="00BA1011">
        <w:rPr>
          <w:rStyle w:val="StyleUnderline"/>
          <w:rFonts w:asciiTheme="minorHAnsi" w:hAnsiTheme="minorHAnsi" w:cstheme="minorHAnsi"/>
          <w:highlight w:val="green"/>
        </w:rPr>
        <w:t>It’s</w:t>
      </w:r>
      <w:r w:rsidRPr="00BA1011">
        <w:rPr>
          <w:rFonts w:asciiTheme="minorHAnsi" w:hAnsiTheme="minorHAnsi" w:cstheme="minorHAnsi"/>
          <w:sz w:val="16"/>
        </w:rPr>
        <w:t xml:space="preserve"> very much sort of </w:t>
      </w:r>
      <w:r w:rsidRPr="00BA1011">
        <w:rPr>
          <w:rStyle w:val="Emphasis"/>
          <w:rFonts w:asciiTheme="minorHAnsi" w:hAnsiTheme="minorHAnsi" w:cstheme="minorHAnsi"/>
          <w:highlight w:val="green"/>
        </w:rPr>
        <w:t>taking stock</w:t>
      </w:r>
      <w:r w:rsidRPr="00BA1011">
        <w:rPr>
          <w:rFonts w:asciiTheme="minorHAnsi" w:hAnsiTheme="minorHAnsi" w:cstheme="minorHAnsi"/>
          <w:sz w:val="16"/>
          <w:highlight w:val="green"/>
        </w:rPr>
        <w:t xml:space="preserve"> </w:t>
      </w:r>
      <w:r w:rsidRPr="00BA1011">
        <w:rPr>
          <w:rStyle w:val="StyleUnderline"/>
          <w:rFonts w:asciiTheme="minorHAnsi" w:hAnsiTheme="minorHAnsi" w:cstheme="minorHAnsi"/>
          <w:highlight w:val="green"/>
        </w:rPr>
        <w:t>of</w:t>
      </w:r>
      <w:r w:rsidRPr="00BA1011">
        <w:rPr>
          <w:rStyle w:val="StyleUnderline"/>
          <w:rFonts w:asciiTheme="minorHAnsi" w:hAnsiTheme="minorHAnsi" w:cstheme="minorHAnsi"/>
        </w:rPr>
        <w:t xml:space="preserve"> U.S. </w:t>
      </w:r>
      <w:r w:rsidRPr="00BA1011">
        <w:rPr>
          <w:rStyle w:val="Emphasis"/>
          <w:rFonts w:asciiTheme="minorHAnsi" w:hAnsiTheme="minorHAnsi" w:cstheme="minorHAnsi"/>
          <w:highlight w:val="green"/>
        </w:rPr>
        <w:t>leadership</w:t>
      </w:r>
      <w:r w:rsidRPr="00BA1011">
        <w:rPr>
          <w:rFonts w:asciiTheme="minorHAnsi" w:hAnsiTheme="minorHAnsi" w:cstheme="minorHAnsi"/>
          <w:sz w:val="16"/>
        </w:rPr>
        <w:t xml:space="preserve"> and U.S. competitiveness challenged by any comer and </w:t>
      </w:r>
      <w:r w:rsidRPr="00BA1011">
        <w:rPr>
          <w:rStyle w:val="StyleUnderline"/>
          <w:rFonts w:asciiTheme="minorHAnsi" w:hAnsiTheme="minorHAnsi" w:cstheme="minorHAnsi"/>
        </w:rPr>
        <w:t xml:space="preserve">making sure that U.S. is equipped to </w:t>
      </w:r>
      <w:r w:rsidRPr="00BA1011">
        <w:rPr>
          <w:rStyle w:val="Emphasis"/>
          <w:rFonts w:asciiTheme="minorHAnsi" w:hAnsiTheme="minorHAnsi" w:cstheme="minorHAnsi"/>
        </w:rPr>
        <w:t>respond</w:t>
      </w:r>
      <w:r w:rsidRPr="00BA1011">
        <w:rPr>
          <w:rFonts w:asciiTheme="minorHAnsi" w:hAnsiTheme="minorHAnsi" w:cstheme="minorHAnsi"/>
          <w:sz w:val="16"/>
        </w:rPr>
        <w:t xml:space="preserve"> </w:t>
      </w:r>
      <w:r w:rsidRPr="00BA1011">
        <w:rPr>
          <w:rStyle w:val="StyleUnderline"/>
          <w:rFonts w:asciiTheme="minorHAnsi" w:hAnsiTheme="minorHAnsi" w:cstheme="minorHAnsi"/>
        </w:rPr>
        <w:t>and</w:t>
      </w:r>
      <w:r w:rsidRPr="00BA1011">
        <w:rPr>
          <w:rFonts w:asciiTheme="minorHAnsi" w:hAnsiTheme="minorHAnsi" w:cstheme="minorHAnsi"/>
          <w:sz w:val="16"/>
        </w:rPr>
        <w:t xml:space="preserve"> </w:t>
      </w:r>
      <w:r w:rsidRPr="00BA1011">
        <w:rPr>
          <w:rStyle w:val="Emphasis"/>
          <w:rFonts w:asciiTheme="minorHAnsi" w:hAnsiTheme="minorHAnsi" w:cstheme="minorHAnsi"/>
        </w:rPr>
        <w:t>lead</w:t>
      </w:r>
      <w:r w:rsidRPr="00BA1011">
        <w:rPr>
          <w:rFonts w:asciiTheme="minorHAnsi" w:hAnsiTheme="minorHAnsi" w:cstheme="minorHAnsi"/>
          <w:sz w:val="16"/>
        </w:rPr>
        <w:t xml:space="preserve"> and succeed </w:t>
      </w:r>
      <w:r w:rsidRPr="00BA1011">
        <w:rPr>
          <w:rStyle w:val="StyleUnderline"/>
          <w:rFonts w:asciiTheme="minorHAnsi" w:hAnsiTheme="minorHAnsi" w:cstheme="minorHAnsi"/>
        </w:rPr>
        <w:t xml:space="preserve">in the face of the </w:t>
      </w:r>
      <w:r w:rsidRPr="00BA1011">
        <w:rPr>
          <w:rStyle w:val="Emphasis"/>
          <w:rFonts w:asciiTheme="minorHAnsi" w:hAnsiTheme="minorHAnsi" w:cstheme="minorHAnsi"/>
        </w:rPr>
        <w:t>rest of the world</w:t>
      </w:r>
      <w:r w:rsidRPr="00BA1011">
        <w:rPr>
          <w:rFonts w:asciiTheme="minorHAnsi" w:hAnsiTheme="minorHAnsi" w:cstheme="minorHAnsi"/>
          <w:sz w:val="16"/>
        </w:rPr>
        <w:t>, which is not standing idly by,” the aide said.</w:t>
      </w:r>
    </w:p>
    <w:p w14:paraId="0FD01557" w14:textId="77777777" w:rsidR="005D2CFD" w:rsidRPr="00BA1011" w:rsidRDefault="005D2CFD" w:rsidP="005D2CFD">
      <w:pPr>
        <w:pStyle w:val="Heading4"/>
        <w:rPr>
          <w:rFonts w:asciiTheme="minorHAnsi" w:hAnsiTheme="minorHAnsi" w:cstheme="minorHAnsi"/>
          <w:bCs/>
        </w:rPr>
      </w:pPr>
      <w:r w:rsidRPr="00BA1011">
        <w:rPr>
          <w:rFonts w:asciiTheme="minorHAnsi" w:hAnsiTheme="minorHAnsi" w:cstheme="minorHAnsi"/>
        </w:rPr>
        <w:t>Chinese tech supremacy causes nuclear war.</w:t>
      </w:r>
    </w:p>
    <w:p w14:paraId="3CCF6CFE" w14:textId="77777777" w:rsidR="005D2CFD" w:rsidRPr="00BA1011" w:rsidRDefault="005D2CFD" w:rsidP="005D2CFD">
      <w:pPr>
        <w:rPr>
          <w:rFonts w:asciiTheme="minorHAnsi" w:hAnsiTheme="minorHAnsi" w:cstheme="minorHAnsi"/>
        </w:rPr>
      </w:pPr>
      <w:r w:rsidRPr="00BA1011">
        <w:rPr>
          <w:rStyle w:val="Style13ptBold"/>
          <w:rFonts w:asciiTheme="minorHAnsi" w:hAnsiTheme="minorHAnsi" w:cstheme="minorHAnsi"/>
        </w:rPr>
        <w:t>Kroenig 18</w:t>
      </w:r>
      <w:r>
        <w:rPr>
          <w:rFonts w:asciiTheme="minorHAnsi" w:hAnsiTheme="minorHAnsi" w:cstheme="minorHAnsi"/>
        </w:rPr>
        <w:t xml:space="preserve"> [Matthew,</w:t>
      </w:r>
      <w:r w:rsidRPr="00BA1011">
        <w:rPr>
          <w:rFonts w:asciiTheme="minorHAnsi" w:hAnsiTheme="minorHAnsi" w:cstheme="minorHAnsi"/>
        </w:rPr>
        <w:t xml:space="preserve">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r>
        <w:rPr>
          <w:rFonts w:asciiTheme="minorHAnsi" w:hAnsiTheme="minorHAnsi" w:cstheme="minorHAnsi"/>
        </w:rPr>
        <w:t>]</w:t>
      </w:r>
    </w:p>
    <w:p w14:paraId="7C952390" w14:textId="77777777" w:rsidR="005D2CFD" w:rsidRPr="00BA1011" w:rsidRDefault="005D2CFD" w:rsidP="005D2CFD">
      <w:pPr>
        <w:rPr>
          <w:rStyle w:val="StyleUnderline"/>
          <w:rFonts w:asciiTheme="minorHAnsi" w:hAnsiTheme="minorHAnsi" w:cstheme="minorHAnsi"/>
        </w:rPr>
      </w:pPr>
      <w:r w:rsidRPr="00BA1011">
        <w:rPr>
          <w:rFonts w:asciiTheme="minorHAnsi" w:hAnsiTheme="minorHAnsi" w:cstheme="minorHAnsi"/>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BA1011">
        <w:rPr>
          <w:rStyle w:val="StyleUnderline"/>
          <w:rFonts w:asciiTheme="minorHAnsi" w:hAnsiTheme="minorHAnsi" w:cstheme="minorHAnsi"/>
          <w:highlight w:val="green"/>
        </w:rPr>
        <w:t>new tech</w:t>
      </w:r>
      <w:r w:rsidRPr="00BA1011">
        <w:rPr>
          <w:rStyle w:val="StyleUnderline"/>
          <w:rFonts w:asciiTheme="minorHAnsi" w:hAnsiTheme="minorHAnsi" w:cstheme="minorHAnsi"/>
        </w:rPr>
        <w:t xml:space="preserve">nology </w:t>
      </w:r>
      <w:r w:rsidRPr="00BA1011">
        <w:rPr>
          <w:rStyle w:val="StyleUnderline"/>
          <w:rFonts w:asciiTheme="minorHAnsi" w:hAnsiTheme="minorHAnsi" w:cstheme="minorHAnsi"/>
          <w:highlight w:val="green"/>
        </w:rPr>
        <w:t xml:space="preserve">might cause </w:t>
      </w:r>
      <w:r w:rsidRPr="00BA1011">
        <w:rPr>
          <w:rStyle w:val="Emphasis"/>
          <w:rFonts w:asciiTheme="minorHAnsi" w:hAnsiTheme="minorHAnsi" w:cstheme="minorHAnsi"/>
          <w:highlight w:val="green"/>
        </w:rPr>
        <w:t>nuclear conflict</w:t>
      </w:r>
      <w:r w:rsidRPr="00BA1011">
        <w:rPr>
          <w:rStyle w:val="StyleUnderline"/>
          <w:rFonts w:asciiTheme="minorHAnsi" w:hAnsiTheme="minorHAnsi" w:cstheme="minorHAnsi"/>
          <w:highlight w:val="green"/>
        </w:rPr>
        <w:t>: by upending the</w:t>
      </w:r>
      <w:r w:rsidRPr="00BA1011">
        <w:rPr>
          <w:rStyle w:val="StyleUnderline"/>
          <w:rFonts w:asciiTheme="minorHAnsi" w:hAnsiTheme="minorHAnsi" w:cstheme="minorHAnsi"/>
        </w:rPr>
        <w:t xml:space="preserve"> existing </w:t>
      </w:r>
      <w:r w:rsidRPr="00BA1011">
        <w:rPr>
          <w:rStyle w:val="StyleUnderline"/>
          <w:rFonts w:asciiTheme="minorHAnsi" w:hAnsiTheme="minorHAnsi" w:cstheme="minorHAnsi"/>
          <w:highlight w:val="green"/>
        </w:rPr>
        <w:t>balance of power</w:t>
      </w:r>
      <w:r w:rsidRPr="00BA1011">
        <w:rPr>
          <w:rStyle w:val="StyleUnderline"/>
          <w:rFonts w:asciiTheme="minorHAnsi" w:hAnsiTheme="minorHAnsi" w:cstheme="minorHAnsi"/>
        </w:rPr>
        <w:t xml:space="preserve"> among nuclear-armed states. This latter concern is more probable and dangerous and demands an immediate policy response.</w:t>
      </w:r>
    </w:p>
    <w:p w14:paraId="00823C9C"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1F5BD25D"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w:t>
      </w:r>
    </w:p>
    <w:p w14:paraId="20A1FB47"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w:t>
      </w:r>
    </w:p>
    <w:p w14:paraId="01318855"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According to this logic, therefore, the appropriate policy response would be to ban outright or control any new weapon systems that might threaten second-strike capabilities.</w:t>
      </w:r>
    </w:p>
    <w:p w14:paraId="6447E32E"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34E34A0C" w14:textId="77777777" w:rsidR="005D2CFD" w:rsidRPr="00BA1011" w:rsidRDefault="005D2CFD" w:rsidP="005D2CFD">
      <w:pPr>
        <w:rPr>
          <w:rStyle w:val="StyleUnderline"/>
          <w:rFonts w:asciiTheme="minorHAnsi" w:hAnsiTheme="minorHAnsi" w:cstheme="minorHAnsi"/>
        </w:rPr>
      </w:pPr>
      <w:r w:rsidRPr="00BA1011">
        <w:rPr>
          <w:rFonts w:asciiTheme="minorHAnsi" w:hAnsiTheme="minorHAnsi" w:cstheme="minorHAnsi"/>
          <w:sz w:val="16"/>
        </w:rPr>
        <w:t xml:space="preserve">Rather, </w:t>
      </w:r>
      <w:r w:rsidRPr="00BA1011">
        <w:rPr>
          <w:rStyle w:val="StyleUnderline"/>
          <w:rFonts w:asciiTheme="minorHAnsi" w:hAnsiTheme="minorHAnsi" w:cstheme="minorHAnsi"/>
        </w:rPr>
        <w:t>we should think more broadly about how new technology might affect global politics, and, for this, it is helpful to turn to scholarly international relations theory</w:t>
      </w:r>
      <w:r w:rsidRPr="00BA1011">
        <w:rPr>
          <w:rFonts w:asciiTheme="minorHAnsi" w:hAnsiTheme="minorHAnsi" w:cstheme="minorHAnsi"/>
          <w:sz w:val="16"/>
        </w:rPr>
        <w:t xml:space="preserve">. </w:t>
      </w:r>
      <w:r w:rsidRPr="00BA1011">
        <w:rPr>
          <w:rStyle w:val="StyleUnderline"/>
          <w:rFonts w:asciiTheme="minorHAnsi" w:hAnsiTheme="minorHAnsi" w:cstheme="minorHAnsi"/>
        </w:rPr>
        <w:t xml:space="preserve">The </w:t>
      </w:r>
      <w:r w:rsidRPr="00BA1011">
        <w:rPr>
          <w:rStyle w:val="Emphasis"/>
          <w:rFonts w:asciiTheme="minorHAnsi" w:hAnsiTheme="minorHAnsi" w:cstheme="minorHAnsi"/>
        </w:rPr>
        <w:t>dominant theory</w:t>
      </w:r>
      <w:r w:rsidRPr="00BA1011">
        <w:rPr>
          <w:rStyle w:val="StyleUnderline"/>
          <w:rFonts w:asciiTheme="minorHAnsi" w:hAnsiTheme="minorHAnsi" w:cstheme="minorHAnsi"/>
        </w:rPr>
        <w:t xml:space="preserve"> of the causes of war in the academy is the “</w:t>
      </w:r>
      <w:r w:rsidRPr="00BA1011">
        <w:rPr>
          <w:rStyle w:val="Emphasis"/>
          <w:rFonts w:asciiTheme="minorHAnsi" w:hAnsiTheme="minorHAnsi" w:cstheme="minorHAnsi"/>
        </w:rPr>
        <w:t>bargaining model</w:t>
      </w:r>
      <w:r w:rsidRPr="00BA1011">
        <w:rPr>
          <w:rStyle w:val="StyleUnderline"/>
          <w:rFonts w:asciiTheme="minorHAnsi" w:hAnsiTheme="minorHAnsi" w:cstheme="minorHAnsi"/>
        </w:rPr>
        <w:t xml:space="preserve"> of war.” This theory identifies rapid shifts in the balance of power as a primary cause of conflict.</w:t>
      </w:r>
    </w:p>
    <w:p w14:paraId="0E9C6C07" w14:textId="77777777" w:rsidR="005D2CFD" w:rsidRPr="00BA1011" w:rsidRDefault="005D2CFD" w:rsidP="005D2CFD">
      <w:pPr>
        <w:rPr>
          <w:rStyle w:val="StyleUnderline"/>
          <w:rFonts w:asciiTheme="minorHAnsi" w:hAnsiTheme="minorHAnsi" w:cstheme="minorHAnsi"/>
        </w:rPr>
      </w:pPr>
      <w:r w:rsidRPr="00BA1011">
        <w:rPr>
          <w:rFonts w:asciiTheme="minorHAnsi" w:hAnsiTheme="minorHAnsi" w:cstheme="minorHAnsi"/>
          <w:sz w:val="16"/>
        </w:rPr>
        <w:t xml:space="preserve">International politics often presents states with conflicts that they can settle through peaceful bargaining, but when bargaining breaks down, war results. </w:t>
      </w:r>
      <w:r w:rsidRPr="00BA1011">
        <w:rPr>
          <w:rStyle w:val="StyleUnderline"/>
          <w:rFonts w:asciiTheme="minorHAnsi" w:hAnsiTheme="minorHAnsi" w:cstheme="minorHAnsi"/>
        </w:rPr>
        <w:t xml:space="preserve">Shifts in the </w:t>
      </w:r>
      <w:r w:rsidRPr="00BA1011">
        <w:rPr>
          <w:rStyle w:val="Emphasis"/>
          <w:rFonts w:asciiTheme="minorHAnsi" w:hAnsiTheme="minorHAnsi" w:cstheme="minorHAnsi"/>
        </w:rPr>
        <w:t>balance of power</w:t>
      </w:r>
      <w:r w:rsidRPr="00BA1011">
        <w:rPr>
          <w:rStyle w:val="StyleUnderline"/>
          <w:rFonts w:asciiTheme="minorHAnsi" w:hAnsiTheme="minorHAnsi" w:cstheme="minorHAnsi"/>
        </w:rPr>
        <w:t xml:space="preserve"> are problematic because they </w:t>
      </w:r>
      <w:r w:rsidRPr="00BA1011">
        <w:rPr>
          <w:rStyle w:val="Emphasis"/>
          <w:rFonts w:asciiTheme="minorHAnsi" w:hAnsiTheme="minorHAnsi" w:cstheme="minorHAnsi"/>
        </w:rPr>
        <w:t>undermine effective bargaining.</w:t>
      </w:r>
      <w:r w:rsidRPr="00BA1011">
        <w:rPr>
          <w:rFonts w:asciiTheme="minorHAnsi" w:hAnsiTheme="minorHAnsi" w:cstheme="minorHAnsi"/>
          <w:sz w:val="16"/>
        </w:rPr>
        <w:t xml:space="preserve"> After all, </w:t>
      </w:r>
      <w:r w:rsidRPr="00BA1011">
        <w:rPr>
          <w:rStyle w:val="StyleUnderline"/>
          <w:rFonts w:asciiTheme="minorHAnsi" w:hAnsiTheme="minorHAnsi" w:cstheme="minorHAnsi"/>
        </w:rPr>
        <w:t>why agree to a deal today if your bargaining position will be stronger tomorrow?</w:t>
      </w:r>
      <w:r w:rsidRPr="00BA1011">
        <w:rPr>
          <w:rFonts w:asciiTheme="minorHAnsi" w:hAnsiTheme="minorHAnsi" w:cstheme="minorHAnsi"/>
          <w:sz w:val="16"/>
        </w:rPr>
        <w:t xml:space="preserve"> </w:t>
      </w:r>
      <w:r w:rsidRPr="00BA1011">
        <w:rPr>
          <w:rStyle w:val="StyleUnderline"/>
          <w:rFonts w:asciiTheme="minorHAnsi" w:hAnsiTheme="minorHAnsi" w:cstheme="minorHAnsi"/>
        </w:rPr>
        <w:t>And, a clear understanding of the military balance of power can contribute to peace. (Why start a war you are likely to lose?) But shifts in the balance of power muddy understandings of which states have the advantage.</w:t>
      </w:r>
    </w:p>
    <w:p w14:paraId="21E90ED4" w14:textId="77777777" w:rsidR="005D2CFD" w:rsidRPr="00BA1011" w:rsidRDefault="005D2CFD" w:rsidP="005D2CFD">
      <w:pPr>
        <w:rPr>
          <w:rStyle w:val="StyleUnderline"/>
          <w:rFonts w:asciiTheme="minorHAnsi" w:hAnsiTheme="minorHAnsi" w:cstheme="minorHAnsi"/>
        </w:rPr>
      </w:pPr>
      <w:r w:rsidRPr="00BA1011">
        <w:rPr>
          <w:rFonts w:asciiTheme="minorHAnsi" w:hAnsiTheme="minorHAnsi" w:cstheme="minorHAnsi"/>
          <w:sz w:val="16"/>
        </w:rPr>
        <w:t xml:space="preserve">You may see where this is going. </w:t>
      </w:r>
      <w:r w:rsidRPr="00BA1011">
        <w:rPr>
          <w:rStyle w:val="StyleUnderline"/>
          <w:rFonts w:asciiTheme="minorHAnsi" w:hAnsiTheme="minorHAnsi" w:cstheme="minorHAnsi"/>
        </w:rPr>
        <w:t xml:space="preserve">New technologies threaten to create potentially </w:t>
      </w:r>
      <w:r w:rsidRPr="00BA1011">
        <w:rPr>
          <w:rStyle w:val="Emphasis"/>
          <w:rFonts w:asciiTheme="minorHAnsi" w:hAnsiTheme="minorHAnsi" w:cstheme="minorHAnsi"/>
        </w:rPr>
        <w:t>destabilizing shifts</w:t>
      </w:r>
      <w:r w:rsidRPr="00BA1011">
        <w:rPr>
          <w:rStyle w:val="StyleUnderline"/>
          <w:rFonts w:asciiTheme="minorHAnsi" w:hAnsiTheme="minorHAnsi" w:cstheme="minorHAnsi"/>
        </w:rPr>
        <w:t xml:space="preserve"> in the balance of power.</w:t>
      </w:r>
    </w:p>
    <w:p w14:paraId="04EA9D08"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For decades, stability in Europe and Asia has been supported by US military power. In recent years, however, the balance of power in Asia has begun to shift, as </w:t>
      </w:r>
      <w:r w:rsidRPr="00BA1011">
        <w:rPr>
          <w:rStyle w:val="Emphasis"/>
          <w:rFonts w:asciiTheme="minorHAnsi" w:hAnsiTheme="minorHAnsi" w:cstheme="minorHAnsi"/>
        </w:rPr>
        <w:t>China has increased its military capabilities</w:t>
      </w:r>
      <w:r w:rsidRPr="00BA1011">
        <w:rPr>
          <w:rFonts w:asciiTheme="minorHAnsi" w:hAnsiTheme="minorHAnsi" w:cstheme="minorHAnsi"/>
          <w:sz w:val="16"/>
        </w:rPr>
        <w:t xml:space="preserve">. Already, </w:t>
      </w:r>
      <w:r w:rsidRPr="00BA1011">
        <w:rPr>
          <w:rStyle w:val="StyleUnderline"/>
          <w:rFonts w:asciiTheme="minorHAnsi" w:hAnsiTheme="minorHAnsi" w:cstheme="minorHAnsi"/>
        </w:rPr>
        <w:t>Beijing has become more assertive in the</w:t>
      </w:r>
      <w:r w:rsidRPr="00BA1011">
        <w:rPr>
          <w:rFonts w:asciiTheme="minorHAnsi" w:hAnsiTheme="minorHAnsi" w:cstheme="minorHAnsi"/>
          <w:sz w:val="16"/>
        </w:rPr>
        <w:t xml:space="preserve"> region, claiming contested territory in the South China Sea. And the results of Russia’s military modernization have been on full display in its ongoing intervention in Ukraine.</w:t>
      </w:r>
    </w:p>
    <w:p w14:paraId="3796F05B"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Moreover, China may have the lead over the United States in</w:t>
      </w:r>
      <w:r w:rsidRPr="00BA1011">
        <w:rPr>
          <w:rStyle w:val="StyleUnderline"/>
          <w:rFonts w:asciiTheme="minorHAnsi" w:hAnsiTheme="minorHAnsi" w:cstheme="minorHAnsi"/>
        </w:rPr>
        <w:t xml:space="preserve"> </w:t>
      </w:r>
      <w:r w:rsidRPr="00BA1011">
        <w:rPr>
          <w:rStyle w:val="StyleUnderline"/>
          <w:rFonts w:asciiTheme="minorHAnsi" w:hAnsiTheme="minorHAnsi" w:cstheme="minorHAnsi"/>
          <w:highlight w:val="green"/>
        </w:rPr>
        <w:t>emerging tech</w:t>
      </w:r>
      <w:r w:rsidRPr="00BA1011">
        <w:rPr>
          <w:rStyle w:val="StyleUnderline"/>
          <w:rFonts w:asciiTheme="minorHAnsi" w:hAnsiTheme="minorHAnsi" w:cstheme="minorHAnsi"/>
        </w:rPr>
        <w:t xml:space="preserve">nologies that </w:t>
      </w:r>
      <w:r w:rsidRPr="00BA1011">
        <w:rPr>
          <w:rStyle w:val="StyleUnderline"/>
          <w:rFonts w:asciiTheme="minorHAnsi" w:hAnsiTheme="minorHAnsi" w:cstheme="minorHAnsi"/>
          <w:highlight w:val="green"/>
        </w:rPr>
        <w:t xml:space="preserve">could be </w:t>
      </w:r>
      <w:r w:rsidRPr="00BA1011">
        <w:rPr>
          <w:rStyle w:val="Emphasis"/>
          <w:rFonts w:asciiTheme="minorHAnsi" w:hAnsiTheme="minorHAnsi" w:cstheme="minorHAnsi"/>
          <w:highlight w:val="green"/>
        </w:rPr>
        <w:t>decisive</w:t>
      </w:r>
      <w:r w:rsidRPr="00BA1011">
        <w:rPr>
          <w:rStyle w:val="StyleUnderline"/>
          <w:rFonts w:asciiTheme="minorHAnsi" w:hAnsiTheme="minorHAnsi" w:cstheme="minorHAnsi"/>
          <w:highlight w:val="green"/>
        </w:rPr>
        <w:t xml:space="preserve"> for</w:t>
      </w:r>
      <w:r w:rsidRPr="00BA1011">
        <w:rPr>
          <w:rStyle w:val="StyleUnderline"/>
          <w:rFonts w:asciiTheme="minorHAnsi" w:hAnsiTheme="minorHAnsi" w:cstheme="minorHAnsi"/>
        </w:rPr>
        <w:t xml:space="preserve"> the </w:t>
      </w:r>
      <w:r w:rsidRPr="00BA1011">
        <w:rPr>
          <w:rStyle w:val="StyleUnderline"/>
          <w:rFonts w:asciiTheme="minorHAnsi" w:hAnsiTheme="minorHAnsi" w:cstheme="minorHAnsi"/>
          <w:highlight w:val="green"/>
        </w:rPr>
        <w:t>future</w:t>
      </w:r>
      <w:r w:rsidRPr="00BA1011">
        <w:rPr>
          <w:rStyle w:val="StyleUnderline"/>
          <w:rFonts w:asciiTheme="minorHAnsi" w:hAnsiTheme="minorHAnsi" w:cstheme="minorHAnsi"/>
        </w:rPr>
        <w:t xml:space="preserve"> of military acquisitions and </w:t>
      </w:r>
      <w:r w:rsidRPr="00253A7D">
        <w:rPr>
          <w:rStyle w:val="Emphasis"/>
          <w:highlight w:val="green"/>
        </w:rPr>
        <w:t>war</w:t>
      </w:r>
      <w:r w:rsidRPr="00253A7D">
        <w:rPr>
          <w:sz w:val="16"/>
          <w:szCs w:val="16"/>
        </w:rPr>
        <w:t>fare</w:t>
      </w:r>
      <w:r w:rsidRPr="00BA1011">
        <w:rPr>
          <w:rFonts w:asciiTheme="minorHAnsi" w:hAnsiTheme="minorHAnsi" w:cstheme="minorHAnsi"/>
          <w:sz w:val="16"/>
        </w:rPr>
        <w:t xml:space="preserve">, </w:t>
      </w:r>
      <w:r w:rsidRPr="00BA1011">
        <w:rPr>
          <w:rStyle w:val="StyleUnderline"/>
          <w:rFonts w:asciiTheme="minorHAnsi" w:hAnsiTheme="minorHAnsi" w:cstheme="minorHAnsi"/>
          <w:highlight w:val="green"/>
        </w:rPr>
        <w:t>including</w:t>
      </w:r>
      <w:r w:rsidRPr="00BA1011">
        <w:rPr>
          <w:rFonts w:asciiTheme="minorHAnsi" w:hAnsiTheme="minorHAnsi" w:cstheme="minorHAnsi"/>
          <w:sz w:val="16"/>
        </w:rPr>
        <w:t xml:space="preserve"> 3D printing, hypersonic missiles, </w:t>
      </w:r>
      <w:r w:rsidRPr="00BA1011">
        <w:rPr>
          <w:rStyle w:val="Emphasis"/>
          <w:rFonts w:asciiTheme="minorHAnsi" w:hAnsiTheme="minorHAnsi" w:cstheme="minorHAnsi"/>
          <w:highlight w:val="green"/>
        </w:rPr>
        <w:t>quantum</w:t>
      </w:r>
      <w:r w:rsidRPr="00BA1011">
        <w:rPr>
          <w:rFonts w:asciiTheme="minorHAnsi" w:hAnsiTheme="minorHAnsi" w:cstheme="minorHAnsi"/>
          <w:sz w:val="16"/>
        </w:rPr>
        <w:t xml:space="preserve"> computing, </w:t>
      </w:r>
      <w:r w:rsidRPr="00BA1011">
        <w:rPr>
          <w:rStyle w:val="Emphasis"/>
          <w:rFonts w:asciiTheme="minorHAnsi" w:hAnsiTheme="minorHAnsi" w:cstheme="minorHAnsi"/>
          <w:highlight w:val="green"/>
        </w:rPr>
        <w:t>5G</w:t>
      </w:r>
      <w:r w:rsidRPr="00BA1011">
        <w:rPr>
          <w:rFonts w:asciiTheme="minorHAnsi" w:hAnsiTheme="minorHAnsi" w:cstheme="minorHAnsi"/>
          <w:sz w:val="16"/>
        </w:rPr>
        <w:t xml:space="preserve"> wireless connectivity, </w:t>
      </w:r>
      <w:r w:rsidRPr="00BA1011">
        <w:rPr>
          <w:rStyle w:val="StyleUnderline"/>
          <w:rFonts w:asciiTheme="minorHAnsi" w:hAnsiTheme="minorHAnsi" w:cstheme="minorHAnsi"/>
          <w:highlight w:val="green"/>
        </w:rPr>
        <w:t>and</w:t>
      </w:r>
      <w:r w:rsidRPr="00BA1011">
        <w:rPr>
          <w:rFonts w:asciiTheme="minorHAnsi" w:hAnsiTheme="minorHAnsi" w:cstheme="minorHAnsi"/>
          <w:sz w:val="16"/>
        </w:rPr>
        <w:t xml:space="preserve"> artificial intelligence (</w:t>
      </w:r>
      <w:r w:rsidRPr="00BA1011">
        <w:rPr>
          <w:rStyle w:val="Emphasis"/>
          <w:rFonts w:asciiTheme="minorHAnsi" w:hAnsiTheme="minorHAnsi" w:cstheme="minorHAnsi"/>
          <w:highlight w:val="green"/>
        </w:rPr>
        <w:t>AI</w:t>
      </w:r>
      <w:r w:rsidRPr="00BA1011">
        <w:rPr>
          <w:rFonts w:asciiTheme="minorHAnsi" w:hAnsiTheme="minorHAnsi" w:cstheme="minorHAnsi"/>
          <w:sz w:val="16"/>
        </w:rPr>
        <w:t>). And Russian President Vladimir Putin is building new unmanned vehicles while ominously declaring, “Whoever leads in AI will rule the world.”</w:t>
      </w:r>
    </w:p>
    <w:p w14:paraId="348FB298"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If China or Russia are able to incorporate new technologies into their militaries before the United States, then this could lead to the kind of rapid shift in the balance of power that often causes war.</w:t>
      </w:r>
    </w:p>
    <w:p w14:paraId="07C33B67" w14:textId="77777777" w:rsidR="005D2CFD" w:rsidRPr="00BA1011" w:rsidRDefault="005D2CFD" w:rsidP="005D2CFD">
      <w:pPr>
        <w:rPr>
          <w:rFonts w:asciiTheme="minorHAnsi" w:hAnsiTheme="minorHAnsi" w:cstheme="minorHAnsi"/>
          <w:sz w:val="16"/>
        </w:rPr>
      </w:pPr>
      <w:r w:rsidRPr="00BA1011">
        <w:rPr>
          <w:rStyle w:val="StyleUnderline"/>
          <w:rFonts w:asciiTheme="minorHAnsi" w:hAnsiTheme="minorHAnsi" w:cstheme="minorHAnsi"/>
          <w:highlight w:val="green"/>
        </w:rPr>
        <w:t>If Beijing believes emerging tech</w:t>
      </w:r>
      <w:r w:rsidRPr="00BA1011">
        <w:rPr>
          <w:rStyle w:val="StyleUnderline"/>
          <w:rFonts w:asciiTheme="minorHAnsi" w:hAnsiTheme="minorHAnsi" w:cstheme="minorHAnsi"/>
        </w:rPr>
        <w:t xml:space="preserve">nologies </w:t>
      </w:r>
      <w:r w:rsidRPr="00BA1011">
        <w:rPr>
          <w:rStyle w:val="StyleUnderline"/>
          <w:rFonts w:asciiTheme="minorHAnsi" w:hAnsiTheme="minorHAnsi" w:cstheme="minorHAnsi"/>
          <w:highlight w:val="green"/>
        </w:rPr>
        <w:t>provide it</w:t>
      </w:r>
      <w:r w:rsidRPr="00BA1011">
        <w:rPr>
          <w:rStyle w:val="StyleUnderline"/>
          <w:rFonts w:asciiTheme="minorHAnsi" w:hAnsiTheme="minorHAnsi" w:cstheme="minorHAnsi"/>
        </w:rPr>
        <w:t xml:space="preserve"> with </w:t>
      </w:r>
      <w:r w:rsidRPr="00BA1011">
        <w:rPr>
          <w:rStyle w:val="StyleUnderline"/>
          <w:rFonts w:asciiTheme="minorHAnsi" w:hAnsiTheme="minorHAnsi" w:cstheme="minorHAnsi"/>
          <w:highlight w:val="green"/>
        </w:rPr>
        <w:t>a</w:t>
      </w:r>
      <w:r w:rsidRPr="00BA1011">
        <w:rPr>
          <w:rStyle w:val="StyleUnderline"/>
          <w:rFonts w:asciiTheme="minorHAnsi" w:hAnsiTheme="minorHAnsi" w:cstheme="minorHAnsi"/>
        </w:rPr>
        <w:t xml:space="preserve"> newfound, local </w:t>
      </w:r>
      <w:r w:rsidRPr="00BA1011">
        <w:rPr>
          <w:rStyle w:val="StyleUnderline"/>
          <w:rFonts w:asciiTheme="minorHAnsi" w:hAnsiTheme="minorHAnsi" w:cstheme="minorHAnsi"/>
          <w:highlight w:val="green"/>
        </w:rPr>
        <w:t>military advantage</w:t>
      </w:r>
      <w:r w:rsidRPr="00BA1011">
        <w:rPr>
          <w:rStyle w:val="StyleUnderline"/>
          <w:rFonts w:asciiTheme="minorHAnsi" w:hAnsiTheme="minorHAnsi" w:cstheme="minorHAnsi"/>
        </w:rPr>
        <w:t xml:space="preserve"> over the United States, for example, </w:t>
      </w:r>
      <w:r w:rsidRPr="00BA1011">
        <w:rPr>
          <w:rStyle w:val="StyleUnderline"/>
          <w:rFonts w:asciiTheme="minorHAnsi" w:hAnsiTheme="minorHAnsi" w:cstheme="minorHAnsi"/>
          <w:highlight w:val="green"/>
        </w:rPr>
        <w:t>it may be</w:t>
      </w:r>
      <w:r w:rsidRPr="00BA1011">
        <w:rPr>
          <w:rStyle w:val="StyleUnderline"/>
          <w:rFonts w:asciiTheme="minorHAnsi" w:hAnsiTheme="minorHAnsi" w:cstheme="minorHAnsi"/>
        </w:rPr>
        <w:t xml:space="preserve"> more </w:t>
      </w:r>
      <w:r w:rsidRPr="00BA1011">
        <w:rPr>
          <w:rStyle w:val="StyleUnderline"/>
          <w:rFonts w:asciiTheme="minorHAnsi" w:hAnsiTheme="minorHAnsi" w:cstheme="minorHAnsi"/>
          <w:highlight w:val="green"/>
        </w:rPr>
        <w:t>willing</w:t>
      </w:r>
      <w:r w:rsidRPr="00BA1011">
        <w:rPr>
          <w:rStyle w:val="StyleUnderline"/>
          <w:rFonts w:asciiTheme="minorHAnsi" w:hAnsiTheme="minorHAnsi" w:cstheme="minorHAnsi"/>
        </w:rPr>
        <w:t xml:space="preserve"> than previously </w:t>
      </w:r>
      <w:r w:rsidRPr="00BA1011">
        <w:rPr>
          <w:rStyle w:val="Emphasis"/>
          <w:rFonts w:asciiTheme="minorHAnsi" w:hAnsiTheme="minorHAnsi" w:cstheme="minorHAnsi"/>
          <w:highlight w:val="green"/>
        </w:rPr>
        <w:t>to initiate conflict</w:t>
      </w:r>
      <w:r w:rsidRPr="00FE6D4B">
        <w:rPr>
          <w:rStyle w:val="Emphasis"/>
          <w:rFonts w:asciiTheme="minorHAnsi" w:hAnsiTheme="minorHAnsi" w:cstheme="minorHAnsi"/>
        </w:rPr>
        <w:t xml:space="preserve"> </w:t>
      </w:r>
      <w:r w:rsidRPr="00BA1011">
        <w:rPr>
          <w:rStyle w:val="Emphasis"/>
          <w:rFonts w:asciiTheme="minorHAnsi" w:hAnsiTheme="minorHAnsi" w:cstheme="minorHAnsi"/>
        </w:rPr>
        <w:t>over Taiwan</w:t>
      </w:r>
      <w:r w:rsidRPr="00BA1011">
        <w:rPr>
          <w:rFonts w:asciiTheme="minorHAnsi" w:hAnsiTheme="minorHAnsi" w:cstheme="minorHAnsi"/>
          <w:sz w:val="16"/>
        </w:rPr>
        <w:t>. And if Putin thinks new tech has strengthened his hand, he may be more tempted to launch a Ukraine-style invasion of a NATO member.</w:t>
      </w:r>
    </w:p>
    <w:p w14:paraId="67CA8B26" w14:textId="77777777" w:rsidR="005D2CFD" w:rsidRPr="00BA1011" w:rsidRDefault="005D2CFD" w:rsidP="005D2CFD">
      <w:pPr>
        <w:rPr>
          <w:rStyle w:val="StyleUnderline"/>
          <w:rFonts w:asciiTheme="minorHAnsi" w:hAnsiTheme="minorHAnsi" w:cstheme="minorHAnsi"/>
        </w:rPr>
      </w:pPr>
      <w:r w:rsidRPr="00BA1011">
        <w:rPr>
          <w:rStyle w:val="StyleUnderline"/>
          <w:rFonts w:asciiTheme="minorHAnsi" w:hAnsiTheme="minorHAnsi" w:cstheme="minorHAnsi"/>
        </w:rPr>
        <w:t xml:space="preserve">Either scenario could bring these nuclear powers into direct conflict with the United States, and once nuclear armed states are at war, </w:t>
      </w:r>
      <w:r w:rsidRPr="00BA1011">
        <w:rPr>
          <w:rStyle w:val="StyleUnderline"/>
          <w:rFonts w:asciiTheme="minorHAnsi" w:hAnsiTheme="minorHAnsi" w:cstheme="minorHAnsi"/>
          <w:highlight w:val="green"/>
        </w:rPr>
        <w:t>there is</w:t>
      </w:r>
      <w:r w:rsidRPr="00BA1011">
        <w:rPr>
          <w:rStyle w:val="StyleUnderline"/>
          <w:rFonts w:asciiTheme="minorHAnsi" w:hAnsiTheme="minorHAnsi" w:cstheme="minorHAnsi"/>
        </w:rPr>
        <w:t xml:space="preserve"> an </w:t>
      </w:r>
      <w:r w:rsidRPr="00BA1011">
        <w:rPr>
          <w:rStyle w:val="Emphasis"/>
          <w:rFonts w:asciiTheme="minorHAnsi" w:hAnsiTheme="minorHAnsi" w:cstheme="minorHAnsi"/>
          <w:highlight w:val="green"/>
        </w:rPr>
        <w:t>inherent risk</w:t>
      </w:r>
      <w:r w:rsidRPr="00BA1011">
        <w:rPr>
          <w:rStyle w:val="StyleUnderline"/>
          <w:rFonts w:asciiTheme="minorHAnsi" w:hAnsiTheme="minorHAnsi" w:cstheme="minorHAnsi"/>
          <w:highlight w:val="green"/>
        </w:rPr>
        <w:t xml:space="preserve"> of </w:t>
      </w:r>
      <w:r w:rsidRPr="00BA1011">
        <w:rPr>
          <w:rStyle w:val="Emphasis"/>
          <w:rFonts w:asciiTheme="minorHAnsi" w:hAnsiTheme="minorHAnsi" w:cstheme="minorHAnsi"/>
          <w:highlight w:val="green"/>
        </w:rPr>
        <w:t>nuclear conflict</w:t>
      </w:r>
      <w:r w:rsidRPr="00BA1011">
        <w:rPr>
          <w:rStyle w:val="StyleUnderline"/>
          <w:rFonts w:asciiTheme="minorHAnsi" w:hAnsiTheme="minorHAnsi" w:cstheme="minorHAnsi"/>
          <w:highlight w:val="green"/>
        </w:rPr>
        <w:t xml:space="preserve"> through</w:t>
      </w:r>
      <w:r w:rsidRPr="00BA1011">
        <w:rPr>
          <w:rStyle w:val="StyleUnderline"/>
          <w:rFonts w:asciiTheme="minorHAnsi" w:hAnsiTheme="minorHAnsi" w:cstheme="minorHAnsi"/>
        </w:rPr>
        <w:t xml:space="preserve"> limited nuclear war strategies, nuclear </w:t>
      </w:r>
      <w:r w:rsidRPr="00BA1011">
        <w:rPr>
          <w:rStyle w:val="Emphasis"/>
          <w:rFonts w:asciiTheme="minorHAnsi" w:hAnsiTheme="minorHAnsi" w:cstheme="minorHAnsi"/>
        </w:rPr>
        <w:t>brinkmanship</w:t>
      </w:r>
      <w:r w:rsidRPr="00BA1011">
        <w:rPr>
          <w:rStyle w:val="StyleUnderline"/>
          <w:rFonts w:asciiTheme="minorHAnsi" w:hAnsiTheme="minorHAnsi" w:cstheme="minorHAnsi"/>
        </w:rPr>
        <w:t xml:space="preserve">, or simple </w:t>
      </w:r>
      <w:r w:rsidRPr="00BA1011">
        <w:rPr>
          <w:rStyle w:val="Emphasis"/>
          <w:rFonts w:asciiTheme="minorHAnsi" w:hAnsiTheme="minorHAnsi" w:cstheme="minorHAnsi"/>
          <w:highlight w:val="green"/>
        </w:rPr>
        <w:t>accident</w:t>
      </w:r>
      <w:r w:rsidRPr="00BA1011">
        <w:rPr>
          <w:rStyle w:val="StyleUnderline"/>
          <w:rFonts w:asciiTheme="minorHAnsi" w:hAnsiTheme="minorHAnsi" w:cstheme="minorHAnsi"/>
          <w:highlight w:val="green"/>
        </w:rPr>
        <w:t xml:space="preserve"> or </w:t>
      </w:r>
      <w:r w:rsidRPr="00BA1011">
        <w:rPr>
          <w:rStyle w:val="Emphasis"/>
          <w:rFonts w:asciiTheme="minorHAnsi" w:hAnsiTheme="minorHAnsi" w:cstheme="minorHAnsi"/>
          <w:highlight w:val="green"/>
        </w:rPr>
        <w:t>inadvertent escalation</w:t>
      </w:r>
      <w:r w:rsidRPr="00BA1011">
        <w:rPr>
          <w:rFonts w:asciiTheme="minorHAnsi" w:hAnsiTheme="minorHAnsi" w:cstheme="minorHAnsi"/>
          <w:sz w:val="16"/>
        </w:rPr>
        <w:t>.</w:t>
      </w:r>
    </w:p>
    <w:p w14:paraId="60491B80" w14:textId="77777777" w:rsidR="005D2CFD" w:rsidRPr="00BA1011" w:rsidRDefault="005D2CFD" w:rsidP="005D2CFD">
      <w:pPr>
        <w:rPr>
          <w:rStyle w:val="StyleUnderline"/>
          <w:rFonts w:asciiTheme="minorHAnsi" w:hAnsiTheme="minorHAnsi" w:cstheme="minorHAnsi"/>
        </w:rPr>
      </w:pPr>
      <w:r w:rsidRPr="00BA1011">
        <w:rPr>
          <w:rFonts w:asciiTheme="minorHAnsi" w:hAnsiTheme="minorHAnsi" w:cstheme="minorHAnsi"/>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BA1011">
        <w:rPr>
          <w:rStyle w:val="Emphasis"/>
          <w:rFonts w:asciiTheme="minorHAnsi" w:hAnsiTheme="minorHAnsi" w:cstheme="minorHAnsi"/>
        </w:rPr>
        <w:t>the solution</w:t>
      </w:r>
      <w:r w:rsidRPr="00BA1011">
        <w:rPr>
          <w:rFonts w:asciiTheme="minorHAnsi" w:hAnsiTheme="minorHAnsi" w:cstheme="minorHAnsi"/>
          <w:sz w:val="16"/>
        </w:rPr>
        <w:t xml:space="preserve"> is not to preserve second-strike capabilities, but to </w:t>
      </w:r>
      <w:r w:rsidRPr="00BA1011">
        <w:rPr>
          <w:rStyle w:val="Emphasis"/>
          <w:rFonts w:asciiTheme="minorHAnsi" w:hAnsiTheme="minorHAnsi" w:cstheme="minorHAnsi"/>
        </w:rPr>
        <w:t>preserve prevailing power balances</w:t>
      </w:r>
      <w:r w:rsidRPr="00BA1011">
        <w:rPr>
          <w:rStyle w:val="StyleUnderline"/>
          <w:rFonts w:asciiTheme="minorHAnsi" w:hAnsiTheme="minorHAnsi" w:cstheme="minorHAnsi"/>
        </w:rPr>
        <w:t xml:space="preserve"> more broadly.</w:t>
      </w:r>
    </w:p>
    <w:p w14:paraId="6FB0F083" w14:textId="77777777" w:rsidR="005D2CFD" w:rsidRPr="00BA1011" w:rsidRDefault="005D2CFD" w:rsidP="005D2CFD">
      <w:pPr>
        <w:rPr>
          <w:rFonts w:asciiTheme="minorHAnsi" w:hAnsiTheme="minorHAnsi" w:cstheme="minorHAnsi"/>
          <w:sz w:val="16"/>
        </w:rPr>
      </w:pPr>
      <w:r w:rsidRPr="00BA1011">
        <w:rPr>
          <w:rFonts w:asciiTheme="minorHAnsi" w:hAnsiTheme="minorHAnsi" w:cstheme="minorHAnsi"/>
          <w:sz w:val="16"/>
        </w:rPr>
        <w:t xml:space="preserve">When it comes to new technology, this means that </w:t>
      </w:r>
      <w:r w:rsidRPr="00BA1011">
        <w:rPr>
          <w:rStyle w:val="StyleUnderline"/>
          <w:rFonts w:asciiTheme="minorHAnsi" w:hAnsiTheme="minorHAnsi" w:cstheme="minorHAnsi"/>
          <w:highlight w:val="green"/>
        </w:rPr>
        <w:t>the</w:t>
      </w:r>
      <w:r w:rsidRPr="00BA1011">
        <w:rPr>
          <w:rStyle w:val="StyleUnderline"/>
          <w:rFonts w:asciiTheme="minorHAnsi" w:hAnsiTheme="minorHAnsi" w:cstheme="minorHAnsi"/>
        </w:rPr>
        <w:t xml:space="preserve"> </w:t>
      </w:r>
      <w:r w:rsidRPr="00BA1011">
        <w:rPr>
          <w:rStyle w:val="Emphasis"/>
          <w:rFonts w:asciiTheme="minorHAnsi" w:hAnsiTheme="minorHAnsi" w:cstheme="minorHAnsi"/>
          <w:highlight w:val="green"/>
        </w:rPr>
        <w:t>U</w:t>
      </w:r>
      <w:r w:rsidRPr="00BA1011">
        <w:rPr>
          <w:rFonts w:asciiTheme="minorHAnsi" w:hAnsiTheme="minorHAnsi" w:cstheme="minorHAnsi"/>
          <w:sz w:val="16"/>
        </w:rPr>
        <w:t xml:space="preserve">nited </w:t>
      </w:r>
      <w:r w:rsidRPr="00BA1011">
        <w:rPr>
          <w:rStyle w:val="Emphasis"/>
          <w:rFonts w:asciiTheme="minorHAnsi" w:hAnsiTheme="minorHAnsi" w:cstheme="minorHAnsi"/>
          <w:highlight w:val="green"/>
        </w:rPr>
        <w:t>S</w:t>
      </w:r>
      <w:r w:rsidRPr="00BA1011">
        <w:rPr>
          <w:rFonts w:asciiTheme="minorHAnsi" w:hAnsiTheme="minorHAnsi" w:cstheme="minorHAnsi"/>
          <w:sz w:val="16"/>
        </w:rPr>
        <w:t xml:space="preserve">tates </w:t>
      </w:r>
      <w:r w:rsidRPr="00BA1011">
        <w:rPr>
          <w:rStyle w:val="StyleUnderline"/>
          <w:rFonts w:asciiTheme="minorHAnsi" w:hAnsiTheme="minorHAnsi" w:cstheme="minorHAnsi"/>
          <w:highlight w:val="green"/>
        </w:rPr>
        <w:t>should seek to maintain</w:t>
      </w:r>
      <w:r w:rsidRPr="00BA1011">
        <w:rPr>
          <w:rFonts w:asciiTheme="minorHAnsi" w:hAnsiTheme="minorHAnsi" w:cstheme="minorHAnsi"/>
          <w:sz w:val="16"/>
          <w:highlight w:val="green"/>
        </w:rPr>
        <w:t xml:space="preserve"> </w:t>
      </w:r>
      <w:r w:rsidRPr="00BA1011">
        <w:rPr>
          <w:rStyle w:val="StyleUnderline"/>
          <w:rFonts w:asciiTheme="minorHAnsi" w:hAnsiTheme="minorHAnsi" w:cstheme="minorHAnsi"/>
          <w:highlight w:val="green"/>
        </w:rPr>
        <w:t>an</w:t>
      </w:r>
      <w:r w:rsidRPr="00BA1011">
        <w:rPr>
          <w:rFonts w:asciiTheme="minorHAnsi" w:hAnsiTheme="minorHAnsi" w:cstheme="minorHAnsi"/>
          <w:sz w:val="16"/>
          <w:highlight w:val="green"/>
        </w:rPr>
        <w:t xml:space="preserve"> </w:t>
      </w:r>
      <w:r w:rsidRPr="00BA1011">
        <w:rPr>
          <w:rStyle w:val="Emphasis"/>
          <w:rFonts w:asciiTheme="minorHAnsi" w:hAnsiTheme="minorHAnsi" w:cstheme="minorHAnsi"/>
          <w:highlight w:val="green"/>
        </w:rPr>
        <w:t>innovation edge</w:t>
      </w:r>
      <w:r w:rsidRPr="00BA1011">
        <w:rPr>
          <w:rFonts w:asciiTheme="minorHAnsi" w:hAnsiTheme="minorHAnsi" w:cstheme="minorHAnsi"/>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7207CAD2" w14:textId="77777777" w:rsidR="005D2CFD" w:rsidRPr="00BA1011" w:rsidRDefault="005D2CFD" w:rsidP="005D2CFD">
      <w:pPr>
        <w:rPr>
          <w:rStyle w:val="Emphasis"/>
          <w:rFonts w:asciiTheme="minorHAnsi" w:hAnsiTheme="minorHAnsi" w:cstheme="minorHAnsi"/>
          <w:highlight w:val="green"/>
        </w:rPr>
      </w:pPr>
      <w:r w:rsidRPr="00BA1011">
        <w:rPr>
          <w:rStyle w:val="StyleUnderline"/>
          <w:rFonts w:asciiTheme="minorHAnsi" w:hAnsiTheme="minorHAnsi" w:cstheme="minorHAnsi"/>
        </w:rPr>
        <w:t xml:space="preserve">These are no easy tasks, but the consequences of Washington </w:t>
      </w:r>
      <w:r w:rsidRPr="00BA1011">
        <w:rPr>
          <w:rStyle w:val="StyleUnderline"/>
          <w:rFonts w:asciiTheme="minorHAnsi" w:hAnsiTheme="minorHAnsi" w:cstheme="minorHAnsi"/>
          <w:highlight w:val="green"/>
        </w:rPr>
        <w:t xml:space="preserve">losing the </w:t>
      </w:r>
      <w:r w:rsidRPr="00BA1011">
        <w:rPr>
          <w:rStyle w:val="Emphasis"/>
          <w:rFonts w:asciiTheme="minorHAnsi" w:hAnsiTheme="minorHAnsi" w:cstheme="minorHAnsi"/>
          <w:highlight w:val="green"/>
        </w:rPr>
        <w:t>race for tech</w:t>
      </w:r>
      <w:r w:rsidRPr="00BA1011">
        <w:rPr>
          <w:rStyle w:val="Emphasis"/>
          <w:rFonts w:asciiTheme="minorHAnsi" w:hAnsiTheme="minorHAnsi" w:cstheme="minorHAnsi"/>
        </w:rPr>
        <w:t xml:space="preserve">nological </w:t>
      </w:r>
      <w:r w:rsidRPr="00BA1011">
        <w:rPr>
          <w:rStyle w:val="Emphasis"/>
          <w:rFonts w:asciiTheme="minorHAnsi" w:hAnsiTheme="minorHAnsi" w:cstheme="minorHAnsi"/>
          <w:highlight w:val="green"/>
        </w:rPr>
        <w:t>superiority</w:t>
      </w:r>
      <w:r w:rsidRPr="00BA1011">
        <w:rPr>
          <w:rStyle w:val="StyleUnderline"/>
          <w:rFonts w:asciiTheme="minorHAnsi" w:hAnsiTheme="minorHAnsi" w:cstheme="minorHAnsi"/>
        </w:rPr>
        <w:t xml:space="preserve"> to its autocratic challengers just might </w:t>
      </w:r>
      <w:r w:rsidRPr="00BA1011">
        <w:rPr>
          <w:rStyle w:val="StyleUnderline"/>
          <w:rFonts w:asciiTheme="minorHAnsi" w:hAnsiTheme="minorHAnsi" w:cstheme="minorHAnsi"/>
          <w:highlight w:val="green"/>
        </w:rPr>
        <w:t xml:space="preserve">mean </w:t>
      </w:r>
      <w:r w:rsidRPr="00BA1011">
        <w:rPr>
          <w:rStyle w:val="Emphasis"/>
          <w:rFonts w:asciiTheme="minorHAnsi" w:hAnsiTheme="minorHAnsi" w:cstheme="minorHAnsi"/>
          <w:highlight w:val="green"/>
        </w:rPr>
        <w:t>nuclear Armageddon</w:t>
      </w:r>
    </w:p>
    <w:p w14:paraId="2FFCD699" w14:textId="77777777" w:rsidR="005D2CFD" w:rsidRDefault="005D2CFD" w:rsidP="005D2CFD">
      <w:pPr>
        <w:rPr>
          <w:rFonts w:asciiTheme="minorHAnsi" w:hAnsiTheme="minorHAnsi" w:cstheme="minorHAnsi"/>
        </w:rPr>
      </w:pPr>
    </w:p>
    <w:p w14:paraId="74DFACEE" w14:textId="77777777" w:rsidR="005D2CFD" w:rsidRDefault="005D2CFD" w:rsidP="005D2CFD">
      <w:pPr>
        <w:pStyle w:val="Heading3"/>
      </w:pPr>
      <w:r>
        <w:t>1NC---CP</w:t>
      </w:r>
    </w:p>
    <w:p w14:paraId="43FA246A" w14:textId="20E4D365" w:rsidR="005D2CFD" w:rsidRDefault="005D2CFD" w:rsidP="005D2CFD">
      <w:pPr>
        <w:pStyle w:val="Heading4"/>
      </w:pPr>
      <w:r>
        <w:t>States ought to establish a regulatory framework regarding private entities in Low Earth Orbit</w:t>
      </w:r>
      <w:r w:rsidR="005911BF">
        <w:t xml:space="preserve"> that:</w:t>
      </w:r>
    </w:p>
    <w:p w14:paraId="6E53DD62" w14:textId="08C54C4D" w:rsidR="005D2CFD" w:rsidRDefault="005D2CFD" w:rsidP="005D2CFD">
      <w:pPr>
        <w:pStyle w:val="Heading4"/>
      </w:pPr>
      <w:r>
        <w:t>---mandates incorporation of Space Sustainability Ratings;</w:t>
      </w:r>
    </w:p>
    <w:p w14:paraId="2260E181" w14:textId="3197DA73" w:rsidR="005D2CFD" w:rsidRDefault="005D2CFD" w:rsidP="005D2CFD">
      <w:pPr>
        <w:pStyle w:val="Heading4"/>
      </w:pPr>
      <w:r>
        <w:t>---mandates Space Traffic Management for all entities in space, including Active Debris Removal;</w:t>
      </w:r>
    </w:p>
    <w:p w14:paraId="79B7D0BA" w14:textId="29A42FA4" w:rsidR="005D2CFD" w:rsidRDefault="005D2CFD" w:rsidP="005D2CFD">
      <w:pPr>
        <w:pStyle w:val="Heading4"/>
      </w:pPr>
      <w:r>
        <w:t>--- facilitates the creation of Public Private Partnerships between States and private entities creating megaconstellations.</w:t>
      </w:r>
    </w:p>
    <w:p w14:paraId="1BCF589F" w14:textId="77777777" w:rsidR="005D2CFD" w:rsidRPr="00EF4C07" w:rsidRDefault="005D2CFD" w:rsidP="005D2CFD"/>
    <w:p w14:paraId="7C8798B6" w14:textId="77777777" w:rsidR="005D2CFD" w:rsidRDefault="005D2CFD" w:rsidP="005D2CFD">
      <w:pPr>
        <w:pStyle w:val="Heading4"/>
      </w:pPr>
      <w:r>
        <w:t>Solves tracking satellites, norms, co-operation, info, collisions, and access---empirics prove.</w:t>
      </w:r>
    </w:p>
    <w:p w14:paraId="78FA6CDC" w14:textId="77777777" w:rsidR="005D2CFD" w:rsidRPr="00F431A4" w:rsidRDefault="005D2CFD" w:rsidP="005D2CFD">
      <w:r w:rsidRPr="00F431A4">
        <w:rPr>
          <w:rStyle w:val="Style13ptBold"/>
        </w:rPr>
        <w:t>Bhakare 21</w:t>
      </w:r>
      <w:r>
        <w:t xml:space="preserve"> [Nikita; IV B.A. LL.B. student, ILS Law College, Pune (India) “THE NEED FOR EVOLVING LEGAL FRAMEWORK FOR REGULATION OF SPACE DEBRIS CAUSED BY SATELLITE CONSTELLATIONS” </w:t>
      </w:r>
      <w:hyperlink r:id="rId13" w:history="1">
        <w:r w:rsidRPr="00975C20">
          <w:rPr>
            <w:rStyle w:val="Hyperlink"/>
          </w:rPr>
          <w:t>https://conference.sdo.esoc.esa.int/proceedings/sdc8/paper/310/SDC8-paper310.pdf</w:t>
        </w:r>
      </w:hyperlink>
      <w:r>
        <w:t>] brett</w:t>
      </w:r>
    </w:p>
    <w:p w14:paraId="3A2F1FBF" w14:textId="77777777" w:rsidR="005D2CFD" w:rsidRPr="006E3508" w:rsidRDefault="005D2CFD" w:rsidP="005D2CFD">
      <w:pPr>
        <w:rPr>
          <w:sz w:val="16"/>
        </w:rPr>
      </w:pPr>
      <w:r w:rsidRPr="006E3508">
        <w:rPr>
          <w:sz w:val="16"/>
        </w:rPr>
        <w:t xml:space="preserve">In view of all the grey areas of Law and Policies in order </w:t>
      </w:r>
      <w:r w:rsidRPr="006E3508">
        <w:rPr>
          <w:rStyle w:val="StyleUnderline"/>
        </w:rPr>
        <w:t>to regulate satellite constellations</w:t>
      </w:r>
      <w:r w:rsidRPr="006E3508">
        <w:rPr>
          <w:sz w:val="16"/>
        </w:rPr>
        <w:t xml:space="preserve">, it has been clear that since the law is not always binding, it tends to leave much scope for ruthless exploitation of the legislative frameworks. Hence, </w:t>
      </w:r>
      <w:r w:rsidRPr="006E3508">
        <w:rPr>
          <w:rStyle w:val="StyleUnderline"/>
        </w:rPr>
        <w:t>it could prove to be valuable by incorporating the following concepts while allowing large sat-structures up in the skies</w:t>
      </w:r>
      <w:r w:rsidRPr="006E3508">
        <w:rPr>
          <w:sz w:val="16"/>
        </w:rPr>
        <w:t>.</w:t>
      </w:r>
    </w:p>
    <w:p w14:paraId="3CE1A48D" w14:textId="77777777" w:rsidR="005D2CFD" w:rsidRPr="006E3508" w:rsidRDefault="005D2CFD" w:rsidP="005D2CFD">
      <w:pPr>
        <w:rPr>
          <w:rStyle w:val="StyleUnderline"/>
        </w:rPr>
      </w:pPr>
      <w:r w:rsidRPr="006E3508">
        <w:rPr>
          <w:rStyle w:val="StyleUnderline"/>
        </w:rPr>
        <w:t>7.1 Space Sustainability Ratings (SSR) and Space-Traffic Management (STM)</w:t>
      </w:r>
    </w:p>
    <w:p w14:paraId="3772779C" w14:textId="77777777" w:rsidR="005D2CFD" w:rsidRPr="006E3508" w:rsidRDefault="005D2CFD" w:rsidP="005D2CFD">
      <w:pPr>
        <w:rPr>
          <w:sz w:val="16"/>
        </w:rPr>
      </w:pPr>
      <w:r w:rsidRPr="006E3508">
        <w:rPr>
          <w:rStyle w:val="Emphasis"/>
          <w:highlight w:val="green"/>
        </w:rPr>
        <w:t>Space Sustainability Ratings</w:t>
      </w:r>
      <w:r w:rsidRPr="006E3508">
        <w:rPr>
          <w:sz w:val="16"/>
        </w:rPr>
        <w:t xml:space="preserve"> is a novel concept that </w:t>
      </w:r>
      <w:r w:rsidRPr="006E3508">
        <w:rPr>
          <w:rStyle w:val="StyleUnderline"/>
          <w:highlight w:val="green"/>
        </w:rPr>
        <w:t>implores companies to inculcate</w:t>
      </w:r>
      <w:r w:rsidRPr="006E3508">
        <w:rPr>
          <w:rStyle w:val="StyleUnderline"/>
        </w:rPr>
        <w:t xml:space="preserve"> the </w:t>
      </w:r>
      <w:r w:rsidRPr="006E3508">
        <w:rPr>
          <w:rStyle w:val="Emphasis"/>
          <w:highlight w:val="green"/>
        </w:rPr>
        <w:t>Long-Term Sustainability Principles</w:t>
      </w:r>
      <w:r w:rsidRPr="006E3508">
        <w:rPr>
          <w:rStyle w:val="StyleUnderline"/>
        </w:rPr>
        <w:t xml:space="preserve"> while tracking</w:t>
      </w:r>
      <w:r w:rsidRPr="006E3508">
        <w:rPr>
          <w:sz w:val="16"/>
        </w:rPr>
        <w:t xml:space="preserve"> the </w:t>
      </w:r>
      <w:r w:rsidRPr="006E3508">
        <w:rPr>
          <w:rStyle w:val="StyleUnderline"/>
        </w:rPr>
        <w:t>satellite activity</w:t>
      </w:r>
      <w:r w:rsidRPr="006E3508">
        <w:rPr>
          <w:sz w:val="16"/>
        </w:rPr>
        <w:t xml:space="preserve">, in this case, in </w:t>
      </w:r>
      <w:r w:rsidRPr="006E3508">
        <w:rPr>
          <w:rStyle w:val="StyleUnderline"/>
        </w:rPr>
        <w:t>corporate and commercial ventures</w:t>
      </w:r>
      <w:r w:rsidRPr="006E3508">
        <w:rPr>
          <w:sz w:val="16"/>
        </w:rPr>
        <w:t xml:space="preserve">, </w:t>
      </w:r>
      <w:r w:rsidRPr="006E3508">
        <w:rPr>
          <w:rStyle w:val="StyleUnderline"/>
        </w:rPr>
        <w:t>an initiative by MIT</w:t>
      </w:r>
      <w:r w:rsidRPr="006E3508">
        <w:rPr>
          <w:sz w:val="16"/>
        </w:rPr>
        <w:t xml:space="preserve"> and Bryce Space.</w:t>
      </w:r>
    </w:p>
    <w:p w14:paraId="3D6372F7" w14:textId="77777777" w:rsidR="005D2CFD" w:rsidRPr="006E3508" w:rsidRDefault="005D2CFD" w:rsidP="005D2CFD">
      <w:pPr>
        <w:rPr>
          <w:sz w:val="16"/>
        </w:rPr>
      </w:pPr>
      <w:r w:rsidRPr="006E3508">
        <w:rPr>
          <w:rStyle w:val="Emphasis"/>
          <w:highlight w:val="green"/>
        </w:rPr>
        <w:t>S</w:t>
      </w:r>
      <w:r w:rsidRPr="006E3508">
        <w:rPr>
          <w:sz w:val="16"/>
        </w:rPr>
        <w:t>pace-</w:t>
      </w:r>
      <w:r w:rsidRPr="006E3508">
        <w:rPr>
          <w:rStyle w:val="Emphasis"/>
          <w:highlight w:val="green"/>
        </w:rPr>
        <w:t>T</w:t>
      </w:r>
      <w:r w:rsidRPr="006E3508">
        <w:rPr>
          <w:sz w:val="16"/>
        </w:rPr>
        <w:t xml:space="preserve">raffic </w:t>
      </w:r>
      <w:r w:rsidRPr="006E3508">
        <w:rPr>
          <w:rStyle w:val="Emphasis"/>
          <w:highlight w:val="green"/>
        </w:rPr>
        <w:t>M</w:t>
      </w:r>
      <w:r w:rsidRPr="006E3508">
        <w:rPr>
          <w:sz w:val="16"/>
        </w:rPr>
        <w:t xml:space="preserve">anagement </w:t>
      </w:r>
      <w:r w:rsidRPr="006E3508">
        <w:rPr>
          <w:rStyle w:val="StyleUnderline"/>
        </w:rPr>
        <w:t xml:space="preserve">is a highly </w:t>
      </w:r>
      <w:r w:rsidRPr="006E3508">
        <w:rPr>
          <w:rStyle w:val="Emphasis"/>
        </w:rPr>
        <w:t>essential</w:t>
      </w:r>
      <w:r w:rsidRPr="006E3508">
        <w:rPr>
          <w:rStyle w:val="StyleUnderline"/>
        </w:rPr>
        <w:t xml:space="preserve"> technique that </w:t>
      </w:r>
      <w:r w:rsidRPr="006E3508">
        <w:rPr>
          <w:rStyle w:val="StyleUnderline"/>
          <w:highlight w:val="green"/>
        </w:rPr>
        <w:t xml:space="preserve">should be made </w:t>
      </w:r>
      <w:r w:rsidRPr="006E3508">
        <w:rPr>
          <w:rStyle w:val="Emphasis"/>
        </w:rPr>
        <w:t>non-negotiable</w:t>
      </w:r>
      <w:r w:rsidRPr="006E3508">
        <w:rPr>
          <w:rStyle w:val="StyleUnderline"/>
        </w:rPr>
        <w:t xml:space="preserve"> and </w:t>
      </w:r>
      <w:r w:rsidRPr="006E3508">
        <w:rPr>
          <w:rStyle w:val="Emphasis"/>
          <w:highlight w:val="green"/>
        </w:rPr>
        <w:t>mandatory for every entity present in space</w:t>
      </w:r>
      <w:r w:rsidRPr="006E3508">
        <w:rPr>
          <w:sz w:val="16"/>
        </w:rPr>
        <w:t xml:space="preserve">. </w:t>
      </w:r>
      <w:r w:rsidRPr="006E3508">
        <w:rPr>
          <w:rStyle w:val="StyleUnderline"/>
        </w:rPr>
        <w:t xml:space="preserve">It may </w:t>
      </w:r>
      <w:r w:rsidRPr="006E3508">
        <w:rPr>
          <w:rStyle w:val="StyleUnderline"/>
          <w:highlight w:val="green"/>
        </w:rPr>
        <w:t>include</w:t>
      </w:r>
      <w:r w:rsidRPr="006E3508">
        <w:rPr>
          <w:sz w:val="16"/>
        </w:rPr>
        <w:t xml:space="preserve"> methods such as Active Debris Removal (</w:t>
      </w:r>
      <w:r w:rsidRPr="006E3508">
        <w:rPr>
          <w:rStyle w:val="Emphasis"/>
          <w:highlight w:val="green"/>
        </w:rPr>
        <w:t>ADR</w:t>
      </w:r>
      <w:r w:rsidRPr="006E3508">
        <w:rPr>
          <w:sz w:val="16"/>
        </w:rPr>
        <w:t>). “</w:t>
      </w:r>
      <w:r w:rsidRPr="006E3508">
        <w:rPr>
          <w:rStyle w:val="StyleUnderline"/>
        </w:rPr>
        <w:t>Rules of the road</w:t>
      </w:r>
      <w:r w:rsidRPr="006E3508">
        <w:rPr>
          <w:sz w:val="16"/>
        </w:rPr>
        <w:t xml:space="preserve">, including right of way and similar behavioural </w:t>
      </w:r>
      <w:r w:rsidRPr="006E3508">
        <w:rPr>
          <w:rStyle w:val="Emphasis"/>
        </w:rPr>
        <w:t>norms,</w:t>
      </w:r>
      <w:r w:rsidRPr="006E3508">
        <w:rPr>
          <w:sz w:val="16"/>
        </w:rPr>
        <w:t xml:space="preserve"> </w:t>
      </w:r>
      <w:r w:rsidRPr="006E3508">
        <w:rPr>
          <w:rStyle w:val="StyleUnderline"/>
        </w:rPr>
        <w:t>are in their infancy today for space in the way of practice, domestic policy or international guidelines</w:t>
      </w:r>
      <w:r w:rsidRPr="006E3508">
        <w:rPr>
          <w:sz w:val="16"/>
        </w:rPr>
        <w:t xml:space="preserve">” and </w:t>
      </w:r>
      <w:r w:rsidRPr="006E3508">
        <w:rPr>
          <w:rStyle w:val="Emphasis"/>
        </w:rPr>
        <w:t>the Space Data Association</w:t>
      </w:r>
      <w:r w:rsidRPr="006E3508">
        <w:rPr>
          <w:sz w:val="16"/>
        </w:rPr>
        <w:t xml:space="preserve"> (SDA) </w:t>
      </w:r>
      <w:r w:rsidRPr="006E3508">
        <w:rPr>
          <w:rStyle w:val="StyleUnderline"/>
        </w:rPr>
        <w:t xml:space="preserve">is </w:t>
      </w:r>
      <w:r w:rsidRPr="006E3508">
        <w:rPr>
          <w:rStyle w:val="StyleUnderline"/>
          <w:highlight w:val="green"/>
        </w:rPr>
        <w:t>working on co-operation</w:t>
      </w:r>
      <w:r w:rsidRPr="006E3508">
        <w:rPr>
          <w:rStyle w:val="StyleUnderline"/>
        </w:rPr>
        <w:t xml:space="preserve"> for international mutual benefit via formal rules of </w:t>
      </w:r>
      <w:r w:rsidRPr="006E3508">
        <w:rPr>
          <w:rStyle w:val="Emphasis"/>
          <w:highlight w:val="green"/>
        </w:rPr>
        <w:t>distributing information</w:t>
      </w:r>
      <w:r w:rsidRPr="006E3508">
        <w:rPr>
          <w:rStyle w:val="StyleUnderline"/>
        </w:rPr>
        <w:t xml:space="preserve">, </w:t>
      </w:r>
      <w:r w:rsidRPr="006E3508">
        <w:rPr>
          <w:rStyle w:val="Emphasis"/>
          <w:highlight w:val="green"/>
        </w:rPr>
        <w:t>coordinating manoeuvres</w:t>
      </w:r>
      <w:r w:rsidRPr="006E3508">
        <w:rPr>
          <w:rStyle w:val="StyleUnderline"/>
        </w:rPr>
        <w:t>, etc, also applied at high seas and international airspaces as well</w:t>
      </w:r>
      <w:r w:rsidRPr="006E3508">
        <w:rPr>
          <w:sz w:val="16"/>
        </w:rPr>
        <w:t>. [29]</w:t>
      </w:r>
    </w:p>
    <w:p w14:paraId="2B3E38A9" w14:textId="77777777" w:rsidR="005D2CFD" w:rsidRPr="006E3508" w:rsidRDefault="005D2CFD" w:rsidP="005D2CFD">
      <w:pPr>
        <w:rPr>
          <w:rStyle w:val="StyleUnderline"/>
        </w:rPr>
      </w:pPr>
      <w:r w:rsidRPr="006E3508">
        <w:rPr>
          <w:rStyle w:val="StyleUnderline"/>
        </w:rPr>
        <w:t>7.2 Newspace &amp; Public-Private Partnerships</w:t>
      </w:r>
    </w:p>
    <w:p w14:paraId="0D107773" w14:textId="77777777" w:rsidR="005D2CFD" w:rsidRPr="006E3508" w:rsidRDefault="005D2CFD" w:rsidP="005D2CFD">
      <w:pPr>
        <w:rPr>
          <w:sz w:val="16"/>
        </w:rPr>
      </w:pPr>
      <w:r w:rsidRPr="006E3508">
        <w:rPr>
          <w:sz w:val="16"/>
        </w:rPr>
        <w:t xml:space="preserve">In an era of Privatisation, </w:t>
      </w:r>
      <w:r w:rsidRPr="006E3508">
        <w:rPr>
          <w:rStyle w:val="StyleUnderline"/>
        </w:rPr>
        <w:t xml:space="preserve">it only makes sense to resort to </w:t>
      </w:r>
      <w:r w:rsidRPr="006E3508">
        <w:rPr>
          <w:rStyle w:val="Emphasis"/>
          <w:highlight w:val="green"/>
        </w:rPr>
        <w:t>P</w:t>
      </w:r>
      <w:r w:rsidRPr="006E3508">
        <w:rPr>
          <w:rStyle w:val="StyleUnderline"/>
        </w:rPr>
        <w:t>ublic-</w:t>
      </w:r>
      <w:r w:rsidRPr="006E3508">
        <w:rPr>
          <w:rStyle w:val="Emphasis"/>
          <w:highlight w:val="green"/>
        </w:rPr>
        <w:t>p</w:t>
      </w:r>
      <w:r w:rsidRPr="006E3508">
        <w:rPr>
          <w:rStyle w:val="StyleUnderline"/>
        </w:rPr>
        <w:t xml:space="preserve">rivate </w:t>
      </w:r>
      <w:r w:rsidRPr="006E3508">
        <w:rPr>
          <w:rStyle w:val="Emphasis"/>
          <w:highlight w:val="green"/>
        </w:rPr>
        <w:t>p</w:t>
      </w:r>
      <w:r w:rsidRPr="006E3508">
        <w:rPr>
          <w:rStyle w:val="StyleUnderline"/>
        </w:rPr>
        <w:t>artnership</w:t>
      </w:r>
      <w:r w:rsidRPr="006E3508">
        <w:rPr>
          <w:rStyle w:val="Emphasis"/>
          <w:highlight w:val="green"/>
        </w:rPr>
        <w:t>s</w:t>
      </w:r>
      <w:r w:rsidRPr="006E3508">
        <w:rPr>
          <w:rStyle w:val="StyleUnderline"/>
        </w:rPr>
        <w:t xml:space="preserve"> in order to </w:t>
      </w:r>
      <w:r w:rsidRPr="006E3508">
        <w:rPr>
          <w:rStyle w:val="StyleUnderline"/>
          <w:highlight w:val="green"/>
        </w:rPr>
        <w:t>facilitate ease of legal access</w:t>
      </w:r>
      <w:r w:rsidRPr="006E3508">
        <w:rPr>
          <w:rStyle w:val="StyleUnderline"/>
        </w:rPr>
        <w:t xml:space="preserve"> besides financial and business relationships</w:t>
      </w:r>
      <w:r w:rsidRPr="006E3508">
        <w:rPr>
          <w:sz w:val="16"/>
        </w:rPr>
        <w:t xml:space="preserve">. The concept of </w:t>
      </w:r>
      <w:r w:rsidRPr="006E3508">
        <w:rPr>
          <w:rStyle w:val="Emphasis"/>
          <w:highlight w:val="green"/>
        </w:rPr>
        <w:t>NewSpace</w:t>
      </w:r>
      <w:r w:rsidRPr="006E3508">
        <w:rPr>
          <w:sz w:val="16"/>
        </w:rPr>
        <w:t xml:space="preserve"> </w:t>
      </w:r>
      <w:r w:rsidRPr="006E3508">
        <w:rPr>
          <w:rStyle w:val="StyleUnderline"/>
          <w:highlight w:val="green"/>
        </w:rPr>
        <w:t>must be inculcated in the traditional Space Code and Policies</w:t>
      </w:r>
      <w:r w:rsidRPr="006E3508">
        <w:rPr>
          <w:sz w:val="16"/>
        </w:rPr>
        <w:t xml:space="preserve">, in order </w:t>
      </w:r>
      <w:r w:rsidRPr="006E3508">
        <w:rPr>
          <w:rStyle w:val="StyleUnderline"/>
          <w:highlight w:val="green"/>
        </w:rPr>
        <w:t>to not restrict the growth of human endeavours</w:t>
      </w:r>
      <w:r w:rsidRPr="006E3508">
        <w:rPr>
          <w:sz w:val="16"/>
        </w:rPr>
        <w:t xml:space="preserve">. There are several ways where the outcome of Government and private companies interacting is advantageous. For </w:t>
      </w:r>
      <w:r w:rsidRPr="006E3508">
        <w:rPr>
          <w:rStyle w:val="Emphasis"/>
          <w:highlight w:val="green"/>
        </w:rPr>
        <w:t>eg, CleanSpace</w:t>
      </w:r>
      <w:r w:rsidRPr="006E3508">
        <w:rPr>
          <w:sz w:val="16"/>
        </w:rPr>
        <w:t>, engaging in ADR mentioned above.</w:t>
      </w:r>
    </w:p>
    <w:p w14:paraId="4BC33844" w14:textId="77777777" w:rsidR="005D2CFD" w:rsidRPr="00C46C7B" w:rsidRDefault="005D2CFD" w:rsidP="005D2CFD"/>
    <w:p w14:paraId="1B52591B" w14:textId="77777777" w:rsidR="005D2CFD" w:rsidRDefault="005D2CFD" w:rsidP="005D2CFD">
      <w:pPr>
        <w:pStyle w:val="Heading3"/>
      </w:pPr>
      <w:r>
        <w:t>1NC---DA</w:t>
      </w:r>
    </w:p>
    <w:p w14:paraId="41311077" w14:textId="77777777" w:rsidR="005D2CFD" w:rsidRPr="003030BD" w:rsidRDefault="005D2CFD" w:rsidP="005D2CFD">
      <w:pPr>
        <w:pStyle w:val="Heading4"/>
      </w:pPr>
      <w:r>
        <w:t xml:space="preserve">Megaconstellations solve </w:t>
      </w:r>
      <w:r>
        <w:rPr>
          <w:u w:val="single"/>
        </w:rPr>
        <w:t>rural broadband</w:t>
      </w:r>
      <w:r>
        <w:t>---Starlink alone solves.</w:t>
      </w:r>
    </w:p>
    <w:p w14:paraId="12516CCA" w14:textId="77777777" w:rsidR="005D2CFD" w:rsidRDefault="005D2CFD" w:rsidP="005D2CFD">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Telecompetitor, Technology, U.S. “Report: Starlink Looks Very Promising for Rural Broadband,” </w:t>
      </w:r>
      <w:hyperlink r:id="rId14" w:history="1">
        <w:r w:rsidRPr="00975C20">
          <w:rPr>
            <w:rStyle w:val="Hyperlink"/>
          </w:rPr>
          <w:t>https://www.telecompetitor.com/report-starlink-looks-very-promising-for-rural-broadband/</w:t>
        </w:r>
      </w:hyperlink>
      <w:r>
        <w:t>] brett</w:t>
      </w:r>
    </w:p>
    <w:p w14:paraId="58C746C4" w14:textId="77777777" w:rsidR="005D2CFD" w:rsidRPr="00A95517" w:rsidRDefault="005D2CFD" w:rsidP="005D2CFD">
      <w:pPr>
        <w:rPr>
          <w:sz w:val="16"/>
        </w:rPr>
      </w:pPr>
      <w:r w:rsidRPr="00A95517">
        <w:rPr>
          <w:sz w:val="16"/>
        </w:rPr>
        <w:t xml:space="preserve">SpaceX’s </w:t>
      </w:r>
      <w:r w:rsidRPr="00692DDC">
        <w:rPr>
          <w:rStyle w:val="StyleUnderline"/>
          <w:highlight w:val="green"/>
        </w:rPr>
        <w:t>Starlink</w:t>
      </w:r>
      <w:r w:rsidRPr="00F667BF">
        <w:rPr>
          <w:rStyle w:val="StyleUnderline"/>
        </w:rPr>
        <w:t xml:space="preserve"> satellite broadband service</w:t>
      </w:r>
      <w:r w:rsidRPr="00A95517">
        <w:rPr>
          <w:sz w:val="16"/>
        </w:rPr>
        <w:t xml:space="preserve"> has the potential to be </w:t>
      </w:r>
      <w:r w:rsidRPr="00F667BF">
        <w:rPr>
          <w:rStyle w:val="StyleUnderline"/>
        </w:rPr>
        <w:t xml:space="preserve">a </w:t>
      </w:r>
      <w:r w:rsidRPr="00692DDC">
        <w:rPr>
          <w:rStyle w:val="StyleUnderline"/>
          <w:highlight w:val="green"/>
        </w:rPr>
        <w:t>game changer for rural broadband</w:t>
      </w:r>
      <w:r w:rsidRPr="00F667BF">
        <w:rPr>
          <w:rStyle w:val="StyleUnderline"/>
        </w:rPr>
        <w:t>, according to</w:t>
      </w:r>
      <w:r w:rsidRPr="00A95517">
        <w:rPr>
          <w:sz w:val="16"/>
        </w:rPr>
        <w:t xml:space="preserve"> an </w:t>
      </w:r>
      <w:r w:rsidRPr="00F667BF">
        <w:rPr>
          <w:rStyle w:val="Emphasis"/>
        </w:rPr>
        <w:t>analysis</w:t>
      </w:r>
      <w:r w:rsidRPr="00A95517">
        <w:rPr>
          <w:sz w:val="16"/>
        </w:rPr>
        <w:t xml:space="preserve"> by PCMag of Starlink speeds. The analysis is </w:t>
      </w:r>
      <w:r w:rsidRPr="00692DDC">
        <w:rPr>
          <w:rStyle w:val="StyleUnderline"/>
          <w:highlight w:val="green"/>
        </w:rPr>
        <w:t>based on beta tester data</w:t>
      </w:r>
      <w:r w:rsidRPr="00A95517">
        <w:rPr>
          <w:sz w:val="16"/>
        </w:rPr>
        <w:t xml:space="preserve"> exclusively provided to it by Ookla Speedtest.</w:t>
      </w:r>
    </w:p>
    <w:p w14:paraId="6FF2AEAF" w14:textId="77777777" w:rsidR="005D2CFD" w:rsidRPr="00F667BF" w:rsidRDefault="005D2CFD" w:rsidP="005D2CFD">
      <w:pPr>
        <w:rPr>
          <w:sz w:val="16"/>
        </w:rPr>
      </w:pPr>
      <w:r w:rsidRPr="00F667BF">
        <w:rPr>
          <w:rStyle w:val="StyleUnderline"/>
        </w:rPr>
        <w:t>The site looked at data from rural, suburban and urban areas</w:t>
      </w:r>
      <w:r w:rsidRPr="00F667BF">
        <w:rPr>
          <w:sz w:val="16"/>
        </w:rPr>
        <w:t xml:space="preserve">. Among its more than </w:t>
      </w:r>
      <w:r w:rsidRPr="00F667BF">
        <w:rPr>
          <w:rStyle w:val="StyleUnderline"/>
        </w:rPr>
        <w:t>10,000 users in its semi-public beta were</w:t>
      </w:r>
      <w:r w:rsidRPr="00F667BF">
        <w:rPr>
          <w:sz w:val="16"/>
        </w:rPr>
        <w:t xml:space="preserve"> “a perplexing” number </w:t>
      </w:r>
      <w:r w:rsidRPr="00F667BF">
        <w:rPr>
          <w:rStyle w:val="StyleUnderline"/>
        </w:rPr>
        <w:t>in urban and suburban areas where a variety of high-speed options already are available</w:t>
      </w:r>
      <w:r w:rsidRPr="00F667BF">
        <w:rPr>
          <w:sz w:val="16"/>
        </w:rPr>
        <w:t xml:space="preserve">. The story cites </w:t>
      </w:r>
      <w:r w:rsidRPr="00F667BF">
        <w:rPr>
          <w:rStyle w:val="StyleUnderline"/>
        </w:rPr>
        <w:t xml:space="preserve">Chicago, Seattle and Minneapolis as places where there were testers, </w:t>
      </w:r>
      <w:r w:rsidRPr="00F667BF">
        <w:rPr>
          <w:rStyle w:val="Emphasis"/>
        </w:rPr>
        <w:t>despite readily available alternatives</w:t>
      </w:r>
      <w:r w:rsidRPr="00F667BF">
        <w:rPr>
          <w:sz w:val="16"/>
        </w:rPr>
        <w:t xml:space="preserve">. </w:t>
      </w:r>
    </w:p>
    <w:p w14:paraId="4C24557A" w14:textId="77777777" w:rsidR="005D2CFD" w:rsidRPr="00F667BF" w:rsidRDefault="005D2CFD" w:rsidP="005D2CFD">
      <w:pPr>
        <w:rPr>
          <w:sz w:val="16"/>
        </w:rPr>
      </w:pPr>
      <w:r w:rsidRPr="00F667BF">
        <w:rPr>
          <w:rStyle w:val="StyleUnderline"/>
        </w:rPr>
        <w:t>The site compared download speeds against other fixed service providers</w:t>
      </w:r>
      <w:r w:rsidRPr="00F667BF">
        <w:rPr>
          <w:sz w:val="16"/>
        </w:rPr>
        <w:t xml:space="preserve"> in 30 counties with at least 30 samples in any month from December 30 to February 24. The </w:t>
      </w:r>
      <w:r w:rsidRPr="00F667BF">
        <w:rPr>
          <w:rStyle w:val="StyleUnderline"/>
        </w:rPr>
        <w:t>counties in which the fixed providers had the biggest speed advantage over Spacelink were urban or suburban</w:t>
      </w:r>
      <w:r w:rsidRPr="00F667BF">
        <w:rPr>
          <w:sz w:val="16"/>
        </w:rPr>
        <w:t xml:space="preserve">: Los Angeles and Santa Clara counties, CA; Cook County, IL; King County, WA and Washington County, MN.  </w:t>
      </w:r>
    </w:p>
    <w:p w14:paraId="28F0045C" w14:textId="77777777" w:rsidR="005D2CFD" w:rsidRPr="00F667BF" w:rsidRDefault="005D2CFD" w:rsidP="005D2CFD">
      <w:pPr>
        <w:rPr>
          <w:sz w:val="16"/>
        </w:rPr>
      </w:pPr>
      <w:r w:rsidRPr="00F667BF">
        <w:rPr>
          <w:rStyle w:val="Emphasis"/>
        </w:rPr>
        <w:t xml:space="preserve">It is in </w:t>
      </w:r>
      <w:r w:rsidRPr="00692DDC">
        <w:rPr>
          <w:rStyle w:val="Emphasis"/>
          <w:highlight w:val="green"/>
        </w:rPr>
        <w:t>rural areas</w:t>
      </w:r>
      <w:r w:rsidRPr="00F667BF">
        <w:rPr>
          <w:rStyle w:val="Emphasis"/>
        </w:rPr>
        <w:t xml:space="preserve"> that </w:t>
      </w:r>
      <w:r w:rsidRPr="00692DDC">
        <w:rPr>
          <w:rStyle w:val="Emphasis"/>
          <w:highlight w:val="green"/>
        </w:rPr>
        <w:t>Starlink shines</w:t>
      </w:r>
      <w:r w:rsidRPr="00F667BF">
        <w:rPr>
          <w:sz w:val="16"/>
        </w:rPr>
        <w:t xml:space="preserve">, </w:t>
      </w:r>
      <w:r w:rsidRPr="00692DDC">
        <w:rPr>
          <w:rStyle w:val="StyleUnderline"/>
          <w:highlight w:val="green"/>
        </w:rPr>
        <w:t>according to</w:t>
      </w:r>
      <w:r w:rsidRPr="00F667BF">
        <w:rPr>
          <w:sz w:val="16"/>
        </w:rPr>
        <w:t xml:space="preserve"> the </w:t>
      </w:r>
      <w:r w:rsidRPr="00692DDC">
        <w:rPr>
          <w:rStyle w:val="StyleUnderline"/>
          <w:highlight w:val="green"/>
        </w:rPr>
        <w:t>research</w:t>
      </w:r>
      <w:r w:rsidRPr="00F667BF">
        <w:rPr>
          <w:sz w:val="16"/>
        </w:rPr>
        <w:t xml:space="preserve">. The five counties in which </w:t>
      </w:r>
      <w:r w:rsidRPr="00692DDC">
        <w:rPr>
          <w:rStyle w:val="StyleUnderline"/>
          <w:highlight w:val="green"/>
        </w:rPr>
        <w:t>Starlink had</w:t>
      </w:r>
      <w:r w:rsidRPr="00F667BF">
        <w:rPr>
          <w:sz w:val="16"/>
        </w:rPr>
        <w:t xml:space="preserve"> the biggest download </w:t>
      </w:r>
      <w:r w:rsidRPr="00692DDC">
        <w:rPr>
          <w:rStyle w:val="StyleUnderline"/>
          <w:highlight w:val="green"/>
        </w:rPr>
        <w:t>speed advantage</w:t>
      </w:r>
      <w:r w:rsidRPr="00F667BF">
        <w:rPr>
          <w:sz w:val="16"/>
        </w:rPr>
        <w:t xml:space="preserve"> over the fixed group were rural: Vilas County, WI; Ravali County, MT; Waldo County, ME; Okanogan County, WA and Lamoile County, VT. </w:t>
      </w:r>
    </w:p>
    <w:p w14:paraId="1AE40B80" w14:textId="77777777" w:rsidR="005D2CFD" w:rsidRPr="00F667BF" w:rsidRDefault="005D2CFD" w:rsidP="005D2CFD">
      <w:pPr>
        <w:rPr>
          <w:sz w:val="16"/>
          <w:szCs w:val="16"/>
        </w:rPr>
      </w:pPr>
      <w:r w:rsidRPr="00F667BF">
        <w:rPr>
          <w:sz w:val="16"/>
          <w:szCs w:val="16"/>
        </w:rPr>
        <w:t>Source: PCMag</w:t>
      </w:r>
    </w:p>
    <w:p w14:paraId="3999EB51" w14:textId="77777777" w:rsidR="005D2CFD" w:rsidRPr="00F667BF" w:rsidRDefault="005D2CFD" w:rsidP="005D2CFD">
      <w:pPr>
        <w:rPr>
          <w:sz w:val="16"/>
        </w:rPr>
      </w:pPr>
      <w:r w:rsidRPr="00F667BF">
        <w:rPr>
          <w:sz w:val="16"/>
        </w:rPr>
        <w:t xml:space="preserve">The number of </w:t>
      </w:r>
      <w:r w:rsidRPr="00F667BF">
        <w:rPr>
          <w:rStyle w:val="StyleUnderline"/>
        </w:rPr>
        <w:t>counties in which Starlink beat the fixed providers and those in which the fixed providers beat Starlink appeared to be about equal, as was the speed differential</w:t>
      </w:r>
      <w:r w:rsidRPr="00F667BF">
        <w:rPr>
          <w:sz w:val="16"/>
        </w:rPr>
        <w:t>.</w:t>
      </w:r>
    </w:p>
    <w:p w14:paraId="60E556A5" w14:textId="77777777" w:rsidR="005D2CFD" w:rsidRPr="00F667BF" w:rsidRDefault="005D2CFD" w:rsidP="005D2CFD">
      <w:pPr>
        <w:rPr>
          <w:sz w:val="16"/>
        </w:rPr>
      </w:pPr>
      <w:r w:rsidRPr="00F667BF">
        <w:rPr>
          <w:sz w:val="16"/>
        </w:rPr>
        <w:t xml:space="preserve">“Our own analysis shows that </w:t>
      </w:r>
      <w:r w:rsidRPr="00692DDC">
        <w:rPr>
          <w:rStyle w:val="StyleUnderline"/>
          <w:highlight w:val="green"/>
        </w:rPr>
        <w:t>Starlink will make the biggest difference in rural</w:t>
      </w:r>
      <w:r w:rsidRPr="00F667BF">
        <w:rPr>
          <w:rStyle w:val="StyleUnderline"/>
        </w:rPr>
        <w:t xml:space="preserve">, low-density, low-population </w:t>
      </w:r>
      <w:r w:rsidRPr="00692DDC">
        <w:rPr>
          <w:rStyle w:val="StyleUnderline"/>
          <w:highlight w:val="green"/>
        </w:rPr>
        <w:t xml:space="preserve">counties with few options other than </w:t>
      </w:r>
      <w:r w:rsidRPr="00692DDC">
        <w:rPr>
          <w:rStyle w:val="Emphasis"/>
          <w:highlight w:val="green"/>
        </w:rPr>
        <w:t>lower-quality</w:t>
      </w:r>
      <w:r w:rsidRPr="00A95517">
        <w:rPr>
          <w:rStyle w:val="Emphasis"/>
        </w:rPr>
        <w:t xml:space="preserve"> satellite</w:t>
      </w:r>
      <w:r w:rsidRPr="00F667BF">
        <w:rPr>
          <w:rStyle w:val="StyleUnderline"/>
        </w:rPr>
        <w:t xml:space="preserve"> </w:t>
      </w:r>
      <w:r w:rsidRPr="00692DDC">
        <w:rPr>
          <w:rStyle w:val="StyleUnderline"/>
          <w:highlight w:val="green"/>
        </w:rPr>
        <w:t>services</w:t>
      </w:r>
      <w:r w:rsidRPr="00F667BF">
        <w:rPr>
          <w:sz w:val="16"/>
        </w:rPr>
        <w:t>,” wrote Sascha Segan, author of the PCMag article about Startlink rural speeds.</w:t>
      </w:r>
    </w:p>
    <w:p w14:paraId="5939D813" w14:textId="77777777" w:rsidR="005D2CFD" w:rsidRPr="00F667BF" w:rsidRDefault="005D2CFD" w:rsidP="005D2CFD">
      <w:pPr>
        <w:rPr>
          <w:sz w:val="16"/>
          <w:szCs w:val="16"/>
        </w:rPr>
      </w:pPr>
      <w:r w:rsidRPr="00F667BF">
        <w:rPr>
          <w:sz w:val="16"/>
          <w:szCs w:val="16"/>
        </w:rPr>
        <w:t xml:space="preserve">There is some skepticism about Starlink and its ability to serve rural broadband at scale, especially considering it has committed to serve 642K locations through the FCC RDOF program. </w:t>
      </w:r>
      <w:r w:rsidRPr="00F667BF">
        <w:rPr>
          <w:rStyle w:val="StyleUnderline"/>
          <w:sz w:val="16"/>
          <w:szCs w:val="16"/>
        </w:rPr>
        <w:t>Detractors</w:t>
      </w:r>
      <w:r w:rsidRPr="00F667BF">
        <w:rPr>
          <w:sz w:val="16"/>
          <w:szCs w:val="16"/>
        </w:rPr>
        <w:t xml:space="preserve"> have argued the service will struggle to provide adequate broadband speeds to that many rural customers.</w:t>
      </w:r>
    </w:p>
    <w:p w14:paraId="1B232C78" w14:textId="77777777" w:rsidR="005D2CFD" w:rsidRPr="00F667BF" w:rsidRDefault="005D2CFD" w:rsidP="005D2CFD">
      <w:pPr>
        <w:rPr>
          <w:sz w:val="16"/>
          <w:szCs w:val="16"/>
        </w:rPr>
      </w:pPr>
      <w:r w:rsidRPr="00F667BF">
        <w:rPr>
          <w:sz w:val="16"/>
          <w:szCs w:val="16"/>
        </w:rPr>
        <w:t>At this point, Starlink is geographically constrained. The story says that reports put its current constellation most effectively covering areas ”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2F6DA9B9" w14:textId="77777777" w:rsidR="005D2CFD" w:rsidRPr="00F667BF" w:rsidRDefault="005D2CFD" w:rsidP="005D2CFD">
      <w:pPr>
        <w:rPr>
          <w:sz w:val="16"/>
          <w:szCs w:val="16"/>
        </w:rPr>
      </w:pPr>
      <w:r w:rsidRPr="00F667BF">
        <w:rPr>
          <w:sz w:val="16"/>
          <w:szCs w:val="16"/>
        </w:rPr>
        <w:t>Beta users report download speeds of as much as 170 Mbps with no data caps.</w:t>
      </w:r>
    </w:p>
    <w:p w14:paraId="1D14E58B" w14:textId="77777777" w:rsidR="005D2CFD" w:rsidRDefault="005D2CFD" w:rsidP="005D2CFD">
      <w:pPr>
        <w:rPr>
          <w:sz w:val="16"/>
        </w:rPr>
      </w:pPr>
      <w:r w:rsidRPr="00692DDC">
        <w:rPr>
          <w:rStyle w:val="Emphasis"/>
          <w:highlight w:val="green"/>
        </w:rPr>
        <w:t>Starlink may be getting a speed boost</w:t>
      </w:r>
      <w:r w:rsidRPr="00F667BF">
        <w:rPr>
          <w:sz w:val="16"/>
        </w:rPr>
        <w:t xml:space="preserve">. Last week, Space X CEO Elon </w:t>
      </w:r>
      <w:r w:rsidRPr="00F667BF">
        <w:rPr>
          <w:rStyle w:val="StyleUnderline"/>
        </w:rPr>
        <w:t>Musk</w:t>
      </w:r>
      <w:r w:rsidRPr="00F667BF">
        <w:rPr>
          <w:sz w:val="16"/>
        </w:rPr>
        <w:t xml:space="preserve"> tweeted that he </w:t>
      </w:r>
      <w:r w:rsidRPr="00F667BF">
        <w:rPr>
          <w:rStyle w:val="StyleUnderline"/>
        </w:rPr>
        <w:t xml:space="preserve">expects </w:t>
      </w:r>
      <w:r w:rsidRPr="00692DDC">
        <w:rPr>
          <w:rStyle w:val="StyleUnderline"/>
          <w:highlight w:val="green"/>
        </w:rPr>
        <w:t>download speeds</w:t>
      </w:r>
      <w:r w:rsidRPr="00F667BF">
        <w:rPr>
          <w:rStyle w:val="StyleUnderline"/>
        </w:rPr>
        <w:t xml:space="preserve"> to hit </w:t>
      </w:r>
      <w:r w:rsidRPr="00692DDC">
        <w:rPr>
          <w:rStyle w:val="StyleUnderline"/>
          <w:highlight w:val="green"/>
        </w:rPr>
        <w:t>300 Mbps</w:t>
      </w:r>
      <w:r w:rsidRPr="00F667BF">
        <w:rPr>
          <w:rStyle w:val="StyleUnderline"/>
        </w:rPr>
        <w:t xml:space="preserve"> later this year</w:t>
      </w:r>
      <w:r w:rsidRPr="00F667BF">
        <w:rPr>
          <w:sz w:val="16"/>
        </w:rPr>
        <w:t xml:space="preserve">. He added that </w:t>
      </w:r>
      <w:r w:rsidRPr="00F667BF">
        <w:rPr>
          <w:rStyle w:val="StyleUnderline"/>
        </w:rPr>
        <w:t>latency will be 20 milliseconds</w:t>
      </w:r>
      <w:r w:rsidRPr="00F667BF">
        <w:rPr>
          <w:sz w:val="16"/>
        </w:rPr>
        <w:t>.</w:t>
      </w:r>
    </w:p>
    <w:p w14:paraId="45B6B5FA" w14:textId="77777777" w:rsidR="005D2CFD" w:rsidRDefault="005D2CFD" w:rsidP="005D2CFD">
      <w:pPr>
        <w:rPr>
          <w:sz w:val="16"/>
        </w:rPr>
      </w:pPr>
    </w:p>
    <w:p w14:paraId="0D6FFF4E" w14:textId="77777777" w:rsidR="005D2CFD" w:rsidRPr="00E824D8" w:rsidRDefault="005D2CFD" w:rsidP="005D2CFD">
      <w:pPr>
        <w:pStyle w:val="Heading4"/>
      </w:pPr>
      <w:r>
        <w:rPr>
          <w:u w:val="single"/>
        </w:rPr>
        <w:t>Rural broadband</w:t>
      </w:r>
      <w:r>
        <w:t xml:space="preserve"> is key to </w:t>
      </w:r>
      <w:r>
        <w:rPr>
          <w:u w:val="single"/>
        </w:rPr>
        <w:t>precision ag</w:t>
      </w:r>
      <w:r>
        <w:t xml:space="preserve">---solves </w:t>
      </w:r>
      <w:r>
        <w:rPr>
          <w:u w:val="single"/>
        </w:rPr>
        <w:t>supply</w:t>
      </w:r>
      <w:r>
        <w:t xml:space="preserve"> which turns </w:t>
      </w:r>
      <w:r>
        <w:rPr>
          <w:u w:val="single"/>
        </w:rPr>
        <w:t>FDI 12</w:t>
      </w:r>
      <w:r>
        <w:t>.</w:t>
      </w:r>
    </w:p>
    <w:p w14:paraId="1CA211C1" w14:textId="77777777" w:rsidR="005D2CFD" w:rsidRPr="00D207A1" w:rsidRDefault="005D2CFD" w:rsidP="005D2CFD">
      <w:r>
        <w:rPr>
          <w:rStyle w:val="Style13ptBold"/>
        </w:rPr>
        <w:t xml:space="preserve">USDA ‘19 </w:t>
      </w:r>
      <w:r w:rsidRPr="00C32F63">
        <w:t xml:space="preserve">[US department of agriculture, April 2019, A Case For Rural Broadband, accessed 8/12/21, </w:t>
      </w:r>
      <w:hyperlink r:id="rId15" w:history="1">
        <w:r w:rsidRPr="00C32F63">
          <w:rPr>
            <w:rStyle w:val="Hyperlink"/>
          </w:rPr>
          <w:t>https://mobroadband.org/wp-content/uploads/sites/44/2020/07/case-for-rural-broadband.pdf</w:t>
        </w:r>
      </w:hyperlink>
      <w:r>
        <w:t>] brett</w:t>
      </w:r>
    </w:p>
    <w:p w14:paraId="108FD85B" w14:textId="77777777" w:rsidR="005D2CFD" w:rsidRDefault="005D2CFD" w:rsidP="005D2CFD">
      <w:pPr>
        <w:rPr>
          <w:sz w:val="16"/>
        </w:rPr>
      </w:pPr>
      <w:r w:rsidRPr="00692DDC">
        <w:rPr>
          <w:rStyle w:val="StyleUnderline"/>
          <w:highlight w:val="green"/>
        </w:rPr>
        <w:t>Across</w:t>
      </w:r>
      <w:r w:rsidRPr="00A277A0">
        <w:rPr>
          <w:rStyle w:val="StyleUnderline"/>
        </w:rPr>
        <w:t xml:space="preserve"> the </w:t>
      </w:r>
      <w:r w:rsidRPr="00692DDC">
        <w:rPr>
          <w:rStyle w:val="StyleUnderline"/>
          <w:highlight w:val="green"/>
        </w:rPr>
        <w:t>ag</w:t>
      </w:r>
      <w:r w:rsidRPr="00A277A0">
        <w:rPr>
          <w:rStyle w:val="StyleUnderline"/>
        </w:rPr>
        <w:t xml:space="preserve">ricultural production </w:t>
      </w:r>
      <w:r w:rsidRPr="00692DDC">
        <w:rPr>
          <w:rStyle w:val="StyleUnderline"/>
          <w:highlight w:val="green"/>
        </w:rPr>
        <w:t>cycle, farmers</w:t>
      </w:r>
      <w:r w:rsidRPr="00A277A0">
        <w:rPr>
          <w:rStyle w:val="StyleUnderline"/>
        </w:rPr>
        <w:t xml:space="preserve"> and ranchers </w:t>
      </w:r>
      <w:r w:rsidRPr="00692DDC">
        <w:rPr>
          <w:rStyle w:val="StyleUnderline"/>
          <w:highlight w:val="green"/>
        </w:rPr>
        <w:t>can implement digital tech</w:t>
      </w:r>
      <w:r w:rsidRPr="00A277A0">
        <w:rPr>
          <w:rStyle w:val="StyleUnderline"/>
        </w:rPr>
        <w:t xml:space="preserve">nologies as other modern businesses are doing, enhancing agriculture by driving decision-making based on integrated data, automating processes to increase operational efficiency, </w:t>
      </w:r>
      <w:r w:rsidRPr="00692DDC">
        <w:rPr>
          <w:rStyle w:val="StyleUnderline"/>
          <w:highlight w:val="green"/>
        </w:rPr>
        <w:t>improving productivity</w:t>
      </w:r>
      <w:r w:rsidRPr="00A277A0">
        <w:rPr>
          <w:rStyle w:val="StyleUnderline"/>
        </w:rPr>
        <w:t xml:space="preserve"> with tasks driven by real-time insights</w:t>
      </w:r>
      <w:r w:rsidRPr="00A277A0">
        <w:rPr>
          <w:sz w:val="16"/>
        </w:rPr>
        <w:t xml:space="preserve">, augmenting the role of management in the business of farming, and creating new markets with extended geographic reach. These patterns of digital transformation </w:t>
      </w:r>
      <w:r w:rsidRPr="00692DDC">
        <w:rPr>
          <w:rStyle w:val="Emphasis"/>
          <w:highlight w:val="green"/>
        </w:rPr>
        <w:t>create fundamental shifts</w:t>
      </w:r>
      <w:r w:rsidRPr="00A277A0">
        <w:rPr>
          <w:rStyle w:val="Emphasis"/>
        </w:rPr>
        <w:t xml:space="preserve"> in agricultural production, developing new ways of </w:t>
      </w:r>
      <w:r w:rsidRPr="00DD35D1">
        <w:rPr>
          <w:rStyle w:val="Emphasis"/>
        </w:rPr>
        <w:t xml:space="preserve">working that </w:t>
      </w:r>
      <w:r w:rsidRPr="00692DDC">
        <w:rPr>
          <w:rStyle w:val="Emphasis"/>
          <w:highlight w:val="green"/>
        </w:rPr>
        <w:t>make the industry more productive</w:t>
      </w:r>
      <w:r w:rsidRPr="00A277A0">
        <w:rPr>
          <w:rStyle w:val="Emphasis"/>
        </w:rPr>
        <w:t xml:space="preserve">, attractive, </w:t>
      </w:r>
      <w:r w:rsidRPr="00692DDC">
        <w:rPr>
          <w:rStyle w:val="Emphasis"/>
          <w:highlight w:val="green"/>
        </w:rPr>
        <w:t>and</w:t>
      </w:r>
      <w:r w:rsidRPr="00A277A0">
        <w:rPr>
          <w:rStyle w:val="Emphasis"/>
        </w:rPr>
        <w:t xml:space="preserve"> financially </w:t>
      </w:r>
      <w:r w:rsidRPr="00692DDC">
        <w:rPr>
          <w:rStyle w:val="Emphasis"/>
          <w:highlight w:val="green"/>
        </w:rPr>
        <w:t>sustainable</w:t>
      </w:r>
      <w:r w:rsidRPr="00A277A0">
        <w:rPr>
          <w:rStyle w:val="Emphasis"/>
        </w:rPr>
        <w:t xml:space="preserve"> for farmers and ranchers</w:t>
      </w:r>
      <w:r w:rsidRPr="00A277A0">
        <w:rPr>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A277A0">
        <w:rPr>
          <w:rStyle w:val="StyleUnderline"/>
        </w:rPr>
        <w:t xml:space="preserve">But the </w:t>
      </w:r>
      <w:r w:rsidRPr="00692DDC">
        <w:rPr>
          <w:rStyle w:val="StyleUnderline"/>
          <w:highlight w:val="green"/>
        </w:rPr>
        <w:t>volume of data that is possible to collect</w:t>
      </w:r>
      <w:r w:rsidRPr="00A277A0">
        <w:rPr>
          <w:rStyle w:val="StyleUnderline"/>
        </w:rPr>
        <w:t xml:space="preserve"> today can </w:t>
      </w:r>
      <w:r w:rsidRPr="00692DDC">
        <w:rPr>
          <w:rStyle w:val="StyleUnderline"/>
          <w:highlight w:val="green"/>
        </w:rPr>
        <w:t>accelerate</w:t>
      </w:r>
      <w:r w:rsidRPr="00A277A0">
        <w:rPr>
          <w:rStyle w:val="StyleUnderline"/>
        </w:rPr>
        <w:t xml:space="preserve"> that </w:t>
      </w:r>
      <w:r w:rsidRPr="00692DDC">
        <w:rPr>
          <w:rStyle w:val="StyleUnderline"/>
          <w:highlight w:val="green"/>
        </w:rPr>
        <w:t>learning curve, helping producers learn faster and</w:t>
      </w:r>
      <w:r w:rsidRPr="00A277A0">
        <w:rPr>
          <w:rStyle w:val="StyleUnderline"/>
        </w:rPr>
        <w:t xml:space="preserve"> more rapidly </w:t>
      </w:r>
      <w:r w:rsidRPr="00692DDC">
        <w:rPr>
          <w:rStyle w:val="StyleUnderline"/>
          <w:highlight w:val="green"/>
        </w:rPr>
        <w:t>adapt</w:t>
      </w:r>
      <w:r w:rsidRPr="00A277A0">
        <w:rPr>
          <w:rStyle w:val="StyleUnderline"/>
        </w:rPr>
        <w:t xml:space="preserve"> to market shifts</w:t>
      </w:r>
      <w:r w:rsidRPr="00A277A0">
        <w:rPr>
          <w:sz w:val="16"/>
        </w:rPr>
        <w:t xml:space="preserve">—particularly on new fields and with new animals—and creating more nuanced insights, enabling them to act on leading indicators. This </w:t>
      </w:r>
      <w:r w:rsidRPr="00692DDC">
        <w:rPr>
          <w:rStyle w:val="Emphasis"/>
          <w:highlight w:val="green"/>
        </w:rPr>
        <w:t>creates</w:t>
      </w:r>
      <w:r w:rsidRPr="00A277A0">
        <w:rPr>
          <w:rStyle w:val="Emphasis"/>
        </w:rPr>
        <w:t xml:space="preserve"> a </w:t>
      </w:r>
      <w:r w:rsidRPr="00692DDC">
        <w:rPr>
          <w:rStyle w:val="Emphasis"/>
          <w:highlight w:val="green"/>
        </w:rPr>
        <w:t>disparity between producers who</w:t>
      </w:r>
      <w:r w:rsidRPr="00A277A0">
        <w:rPr>
          <w:rStyle w:val="Emphasis"/>
        </w:rPr>
        <w:t xml:space="preserve"> can </w:t>
      </w:r>
      <w:r w:rsidRPr="00692DDC">
        <w:rPr>
          <w:rStyle w:val="Emphasis"/>
          <w:highlight w:val="green"/>
        </w:rPr>
        <w:t>utilize high-speed Internet</w:t>
      </w:r>
      <w:r w:rsidRPr="00A277A0">
        <w:rPr>
          <w:rStyle w:val="Emphasis"/>
        </w:rPr>
        <w:t xml:space="preserve"> service </w:t>
      </w:r>
      <w:r w:rsidRPr="00692DDC">
        <w:rPr>
          <w:rStyle w:val="Emphasis"/>
          <w:highlight w:val="green"/>
        </w:rPr>
        <w:t>and those who cannot</w:t>
      </w:r>
      <w:r w:rsidRPr="00A277A0">
        <w:rPr>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692DDC">
        <w:rPr>
          <w:rStyle w:val="StyleUnderline"/>
          <w:highlight w:val="green"/>
        </w:rPr>
        <w:t>Precision Ag</w:t>
      </w:r>
      <w:r w:rsidRPr="00A277A0">
        <w:rPr>
          <w:rStyle w:val="StyleUnderline"/>
        </w:rPr>
        <w:t xml:space="preserve">riculture helps </w:t>
      </w:r>
      <w:r w:rsidRPr="00692DDC">
        <w:rPr>
          <w:rStyle w:val="StyleUnderline"/>
          <w:highlight w:val="green"/>
        </w:rPr>
        <w:t>make the business of farming more efficient</w:t>
      </w:r>
      <w:r w:rsidRPr="00A277A0">
        <w:rPr>
          <w:rStyle w:val="StyleUnderline"/>
        </w:rPr>
        <w:t xml:space="preserve"> by minimizing input</w:t>
      </w:r>
      <w:r w:rsidRPr="00A277A0">
        <w:rPr>
          <w:sz w:val="16"/>
        </w:rPr>
        <w:t xml:space="preserve">s— such as raw materials and labor—and maximizing outputs. For example, </w:t>
      </w:r>
      <w:r w:rsidRPr="00755591">
        <w:rPr>
          <w:rStyle w:val="StyleUnderline"/>
        </w:rPr>
        <w:t>previous research has found that 40 percent of fields are over-fertilized</w:t>
      </w:r>
      <w:r w:rsidRPr="00A277A0">
        <w:rPr>
          <w:sz w:val="16"/>
        </w:rPr>
        <w:t xml:space="preserve">, which not only inflates the cost of inputs but also results in 15 percent–20 percent yield loss suffered from improper fertilizer application.14 </w:t>
      </w:r>
      <w:r w:rsidRPr="00692DDC">
        <w:rPr>
          <w:rStyle w:val="StyleUnderline"/>
          <w:highlight w:val="green"/>
        </w:rPr>
        <w:t>Precise application of inputs</w:t>
      </w:r>
      <w:r w:rsidRPr="00A277A0">
        <w:rPr>
          <w:rStyle w:val="StyleUnderline"/>
        </w:rPr>
        <w:t xml:space="preserve">, such as fertilizer, herbicides, and pesticides, </w:t>
      </w:r>
      <w:r w:rsidRPr="00692DDC">
        <w:rPr>
          <w:rStyle w:val="StyleUnderline"/>
          <w:highlight w:val="green"/>
        </w:rPr>
        <w:t>allows farmers to</w:t>
      </w:r>
      <w:r w:rsidRPr="00A277A0">
        <w:rPr>
          <w:rStyle w:val="StyleUnderline"/>
        </w:rPr>
        <w:t xml:space="preserve"> adjust inputs to location-based characteristics and </w:t>
      </w:r>
      <w:r w:rsidRPr="00692DDC">
        <w:rPr>
          <w:rStyle w:val="StyleUnderline"/>
          <w:highlight w:val="green"/>
        </w:rPr>
        <w:t xml:space="preserve">use exact amounts </w:t>
      </w:r>
      <w:r w:rsidRPr="00755591">
        <w:rPr>
          <w:rStyle w:val="StyleUnderline"/>
        </w:rPr>
        <w:t>needed</w:t>
      </w:r>
      <w:r w:rsidRPr="00A277A0">
        <w:rPr>
          <w:rStyle w:val="StyleUnderline"/>
        </w:rPr>
        <w:t xml:space="preserve">, </w:t>
      </w:r>
      <w:r w:rsidRPr="00755591">
        <w:rPr>
          <w:rStyle w:val="StyleUnderline"/>
        </w:rPr>
        <w:t>which saves money and increases sustainability</w:t>
      </w:r>
      <w:r w:rsidRPr="00A277A0">
        <w:rPr>
          <w:rStyle w:val="StyleUnderline"/>
        </w:rPr>
        <w:t xml:space="preserve"> due to more efficient resource stewardship</w:t>
      </w:r>
      <w:r w:rsidRPr="00A277A0">
        <w:rPr>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755591">
        <w:rPr>
          <w:rStyle w:val="StyleUnderline"/>
        </w:rPr>
        <w:t>Because these tasks are traditionally done by the producer</w:t>
      </w:r>
      <w:r w:rsidRPr="00A277A0">
        <w:rPr>
          <w:rStyle w:val="StyleUnderline"/>
        </w:rPr>
        <w:t xml:space="preserve"> and farm personnel, </w:t>
      </w:r>
      <w:r w:rsidRPr="00692DDC">
        <w:rPr>
          <w:rStyle w:val="StyleUnderline"/>
          <w:highlight w:val="green"/>
        </w:rPr>
        <w:t>e-connectivity can</w:t>
      </w:r>
      <w:r w:rsidRPr="00A277A0">
        <w:rPr>
          <w:rStyle w:val="StyleUnderline"/>
        </w:rPr>
        <w:t xml:space="preserve"> substantially </w:t>
      </w:r>
      <w:r w:rsidRPr="00692DDC">
        <w:rPr>
          <w:rStyle w:val="StyleUnderline"/>
          <w:highlight w:val="green"/>
        </w:rPr>
        <w:t>reduce</w:t>
      </w:r>
      <w:r w:rsidRPr="00A277A0">
        <w:rPr>
          <w:rStyle w:val="StyleUnderline"/>
        </w:rPr>
        <w:t xml:space="preserve"> the amount of time and </w:t>
      </w:r>
      <w:r w:rsidRPr="00692DDC">
        <w:rPr>
          <w:rStyle w:val="StyleUnderline"/>
          <w:highlight w:val="green"/>
        </w:rPr>
        <w:t>effort necessary to run farms</w:t>
      </w:r>
      <w:r w:rsidRPr="00A277A0">
        <w:rPr>
          <w:rStyle w:val="StyleUnderline"/>
        </w:rPr>
        <w:t xml:space="preserve">. This </w:t>
      </w:r>
      <w:r w:rsidRPr="00692DDC">
        <w:rPr>
          <w:rStyle w:val="StyleUnderline"/>
          <w:highlight w:val="green"/>
        </w:rPr>
        <w:t>leads to</w:t>
      </w:r>
      <w:r w:rsidRPr="00A277A0">
        <w:rPr>
          <w:rStyle w:val="StyleUnderline"/>
        </w:rPr>
        <w:t xml:space="preserve"> dramatic </w:t>
      </w:r>
      <w:r w:rsidRPr="00692DDC">
        <w:rPr>
          <w:rStyle w:val="StyleUnderline"/>
          <w:highlight w:val="green"/>
        </w:rPr>
        <w:t>increases in flexibility</w:t>
      </w:r>
      <w:r w:rsidRPr="00A277A0">
        <w:rPr>
          <w:rStyle w:val="StyleUnderline"/>
        </w:rPr>
        <w:t>, enabling time and talent to be directed to more advanced tasks.</w:t>
      </w:r>
      <w:r w:rsidRPr="00A277A0">
        <w:rPr>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796BDA38" w14:textId="77777777" w:rsidR="005D2CFD" w:rsidRDefault="005D2CFD" w:rsidP="005D2CFD">
      <w:pPr>
        <w:rPr>
          <w:sz w:val="16"/>
        </w:rPr>
      </w:pPr>
    </w:p>
    <w:p w14:paraId="75A11CE3" w14:textId="77777777" w:rsidR="005D2CFD" w:rsidRDefault="005D2CFD" w:rsidP="005D2CFD">
      <w:pPr>
        <w:pStyle w:val="Heading4"/>
      </w:pPr>
      <w:r>
        <w:t>Precision ag solves runoff.</w:t>
      </w:r>
    </w:p>
    <w:p w14:paraId="40DE2BA6" w14:textId="77777777" w:rsidR="005D2CFD" w:rsidRDefault="005D2CFD" w:rsidP="005D2CFD">
      <w:r w:rsidRPr="00732CD3">
        <w:rPr>
          <w:rStyle w:val="Heading4Char"/>
        </w:rPr>
        <w:t>Ling 17</w:t>
      </w:r>
      <w: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6" w:history="1">
        <w:r w:rsidRPr="00C4217F">
          <w:rPr>
            <w:rStyle w:val="Hyperlink"/>
          </w:rPr>
          <w:t>https://www.scientificamerican.com/article/precision-farming/</w:t>
        </w:r>
      </w:hyperlink>
      <w:r>
        <w:t xml:space="preserve"> brett</w:t>
      </w:r>
    </w:p>
    <w:p w14:paraId="263D4A76" w14:textId="77777777" w:rsidR="005D2CFD" w:rsidRPr="00395D8A" w:rsidRDefault="005D2CFD" w:rsidP="005D2CFD">
      <w:pPr>
        <w:rPr>
          <w:sz w:val="16"/>
        </w:rPr>
      </w:pPr>
      <w:r w:rsidRPr="0034407E">
        <w:rPr>
          <w:rStyle w:val="StyleUnderline"/>
          <w:highlight w:val="green"/>
        </w:rPr>
        <w:t>As</w:t>
      </w:r>
      <w:r w:rsidRPr="00395D8A">
        <w:rPr>
          <w:sz w:val="16"/>
        </w:rPr>
        <w:t xml:space="preserve"> the world’s </w:t>
      </w:r>
      <w:r w:rsidRPr="0034407E">
        <w:rPr>
          <w:rStyle w:val="StyleUnderline"/>
          <w:highlight w:val="green"/>
        </w:rPr>
        <w:t>population grows</w:t>
      </w:r>
      <w:r w:rsidRPr="00395D8A">
        <w:rPr>
          <w:sz w:val="16"/>
        </w:rPr>
        <w:t xml:space="preserve">, </w:t>
      </w:r>
      <w:r w:rsidRPr="0034407E">
        <w:rPr>
          <w:rStyle w:val="StyleUnderline"/>
          <w:highlight w:val="green"/>
        </w:rPr>
        <w:t xml:space="preserve">farmers will need to produce </w:t>
      </w:r>
      <w:r w:rsidRPr="0034407E">
        <w:rPr>
          <w:rStyle w:val="Emphasis"/>
          <w:highlight w:val="green"/>
        </w:rPr>
        <w:t>more</w:t>
      </w:r>
      <w:r w:rsidRPr="002877F4">
        <w:rPr>
          <w:rStyle w:val="StyleUnderline"/>
        </w:rPr>
        <w:t xml:space="preserve"> and more food</w:t>
      </w:r>
      <w:r w:rsidRPr="00395D8A">
        <w:rPr>
          <w:sz w:val="16"/>
        </w:rPr>
        <w:t xml:space="preserve">. </w:t>
      </w:r>
      <w:r w:rsidRPr="002877F4">
        <w:rPr>
          <w:rStyle w:val="StyleUnderline"/>
        </w:rPr>
        <w:t>Yet arable acreage cannot keep pace, and the looming food security threat could easily devolve into regional or even global instability</w:t>
      </w:r>
      <w:r w:rsidRPr="00395D8A">
        <w:rPr>
          <w:sz w:val="16"/>
        </w:rPr>
        <w:t>. To adapt, large farms are increasingly exploiting precision farming to increase yields, reduce waste, and mitigate the economic and security risks that inevitably accompany agricultural uncertainty.</w:t>
      </w:r>
    </w:p>
    <w:p w14:paraId="185E4B77" w14:textId="77777777" w:rsidR="005D2CFD" w:rsidRPr="002877F4" w:rsidRDefault="005D2CFD" w:rsidP="005D2CFD">
      <w:pPr>
        <w:rPr>
          <w:rStyle w:val="StyleUnderline"/>
        </w:rPr>
      </w:pPr>
      <w:r w:rsidRPr="0034407E">
        <w:rPr>
          <w:rStyle w:val="StyleUnderline"/>
          <w:highlight w:val="green"/>
        </w:rPr>
        <w:t>Traditional farming</w:t>
      </w:r>
      <w:r w:rsidRPr="002877F4">
        <w:rPr>
          <w:rStyle w:val="StyleUnderline"/>
        </w:rPr>
        <w:t xml:space="preserve"> relies on </w:t>
      </w:r>
      <w:r w:rsidRPr="0034407E">
        <w:rPr>
          <w:rStyle w:val="Emphasis"/>
          <w:highlight w:val="green"/>
        </w:rPr>
        <w:t>managing entire fields</w:t>
      </w:r>
      <w:r w:rsidRPr="002877F4">
        <w:rPr>
          <w:rStyle w:val="StyleUnderline"/>
        </w:rPr>
        <w:t xml:space="preserve">—making decisions related to planting, harvesting, irrigating, and </w:t>
      </w:r>
      <w:r w:rsidRPr="0034407E">
        <w:rPr>
          <w:rStyle w:val="StyleUnderline"/>
          <w:highlight w:val="green"/>
        </w:rPr>
        <w:t>applying pesticides and fertilizer</w:t>
      </w:r>
      <w:r w:rsidRPr="002877F4">
        <w:rPr>
          <w:rStyle w:val="StyleUnderline"/>
        </w:rPr>
        <w:t>—</w:t>
      </w:r>
      <w:r w:rsidRPr="0034407E">
        <w:rPr>
          <w:rStyle w:val="StyleUnderline"/>
          <w:highlight w:val="green"/>
        </w:rPr>
        <w:t xml:space="preserve">based on </w:t>
      </w:r>
      <w:r w:rsidRPr="0034407E">
        <w:rPr>
          <w:rStyle w:val="Emphasis"/>
          <w:highlight w:val="green"/>
        </w:rPr>
        <w:t>regional conditions</w:t>
      </w:r>
      <w:r w:rsidRPr="002877F4">
        <w:rPr>
          <w:rStyle w:val="StyleUnderline"/>
        </w:rPr>
        <w:t xml:space="preserve"> and historical data</w:t>
      </w:r>
      <w:r w:rsidRPr="00395D8A">
        <w:rPr>
          <w:sz w:val="16"/>
        </w:rPr>
        <w:t xml:space="preserve">. </w:t>
      </w:r>
      <w:r w:rsidRPr="0034407E">
        <w:rPr>
          <w:rStyle w:val="Emphasis"/>
          <w:highlight w:val="green"/>
        </w:rPr>
        <w:t>Precision farming</w:t>
      </w:r>
      <w:r w:rsidRPr="002877F4">
        <w:rPr>
          <w:rStyle w:val="StyleUnderline"/>
        </w:rPr>
        <w:t xml:space="preserve">, </w:t>
      </w:r>
      <w:r w:rsidRPr="0034407E">
        <w:rPr>
          <w:rStyle w:val="StyleUnderline"/>
          <w:highlight w:val="green"/>
        </w:rPr>
        <w:t>by contrast</w:t>
      </w:r>
      <w:r w:rsidRPr="002877F4">
        <w:rPr>
          <w:rStyle w:val="StyleUnderline"/>
        </w:rPr>
        <w:t xml:space="preserve">, </w:t>
      </w:r>
      <w:r w:rsidRPr="0034407E">
        <w:rPr>
          <w:rStyle w:val="StyleUnderline"/>
          <w:highlight w:val="green"/>
        </w:rPr>
        <w:t>combines sensors, robots, GPS, mapping tools and data-analytics</w:t>
      </w:r>
      <w:r w:rsidRPr="002877F4">
        <w:rPr>
          <w:rStyle w:val="StyleUnderline"/>
        </w:rPr>
        <w:t xml:space="preserve"> software </w:t>
      </w:r>
      <w:r w:rsidRPr="0034407E">
        <w:rPr>
          <w:rStyle w:val="StyleUnderline"/>
          <w:highlight w:val="green"/>
        </w:rPr>
        <w:t>to customize</w:t>
      </w:r>
      <w:r w:rsidRPr="002877F4">
        <w:rPr>
          <w:rStyle w:val="StyleUnderline"/>
        </w:rPr>
        <w:t xml:space="preserve"> the </w:t>
      </w:r>
      <w:r w:rsidRPr="0034407E">
        <w:rPr>
          <w:rStyle w:val="StyleUnderline"/>
          <w:highlight w:val="green"/>
        </w:rPr>
        <w:t>care</w:t>
      </w:r>
      <w:r w:rsidRPr="002877F4">
        <w:rPr>
          <w:rStyle w:val="StyleUnderline"/>
        </w:rPr>
        <w:t xml:space="preserve"> that plants receive without increasing labor</w:t>
      </w:r>
      <w:r w:rsidRPr="00395D8A">
        <w:rPr>
          <w:sz w:val="16"/>
        </w:rPr>
        <w:t xml:space="preserve">. Stationary or robot-mounted </w:t>
      </w:r>
      <w:r w:rsidRPr="002877F4">
        <w:rPr>
          <w:rStyle w:val="StyleUnderline"/>
        </w:rPr>
        <w:t>sensors and</w:t>
      </w:r>
      <w:r w:rsidRPr="00395D8A">
        <w:rPr>
          <w:sz w:val="16"/>
        </w:rPr>
        <w:t xml:space="preserve"> camera-equipped </w:t>
      </w:r>
      <w:r w:rsidRPr="002877F4">
        <w:rPr>
          <w:rStyle w:val="StyleUnderline"/>
        </w:rPr>
        <w:t>drones wirelessly send images and data on individual plants—say, information about stem size, leaf shape and the moisture of the soil around a plant—to a computer, which looks for signs of health and stress</w:t>
      </w:r>
      <w:r w:rsidRPr="00395D8A">
        <w:rPr>
          <w:sz w:val="16"/>
        </w:rPr>
        <w:t xml:space="preserve">. </w:t>
      </w:r>
      <w:r w:rsidRPr="0034407E">
        <w:rPr>
          <w:rStyle w:val="StyleUnderline"/>
          <w:highlight w:val="green"/>
        </w:rPr>
        <w:t>Farmers</w:t>
      </w:r>
      <w:r w:rsidRPr="002877F4">
        <w:rPr>
          <w:rStyle w:val="StyleUnderline"/>
        </w:rPr>
        <w:t xml:space="preserve"> </w:t>
      </w:r>
      <w:r w:rsidRPr="0034407E">
        <w:rPr>
          <w:rStyle w:val="StyleUnderline"/>
          <w:highlight w:val="green"/>
        </w:rPr>
        <w:t>receive</w:t>
      </w:r>
      <w:r w:rsidRPr="002877F4">
        <w:rPr>
          <w:rStyle w:val="StyleUnderline"/>
        </w:rPr>
        <w:t xml:space="preserve"> the </w:t>
      </w:r>
      <w:r w:rsidRPr="0034407E">
        <w:rPr>
          <w:rStyle w:val="StyleUnderline"/>
          <w:highlight w:val="green"/>
        </w:rPr>
        <w:t>feedback in real time and</w:t>
      </w:r>
      <w:r w:rsidRPr="002877F4">
        <w:rPr>
          <w:rStyle w:val="StyleUnderline"/>
        </w:rPr>
        <w:t xml:space="preserve"> then </w:t>
      </w:r>
      <w:r w:rsidRPr="0034407E">
        <w:rPr>
          <w:rStyle w:val="StyleUnderline"/>
          <w:highlight w:val="green"/>
        </w:rPr>
        <w:t>deliver water, pesticide or fertilizer in calibrated doses</w:t>
      </w:r>
      <w:r w:rsidRPr="002877F4">
        <w:rPr>
          <w:rStyle w:val="StyleUnderline"/>
        </w:rPr>
        <w:t xml:space="preserve"> to only the areas that need it. </w:t>
      </w:r>
      <w:r w:rsidRPr="0034407E">
        <w:rPr>
          <w:rStyle w:val="StyleUnderline"/>
          <w:highlight w:val="green"/>
        </w:rPr>
        <w:t>The technology can</w:t>
      </w:r>
      <w:r w:rsidRPr="002877F4">
        <w:rPr>
          <w:rStyle w:val="StyleUnderline"/>
        </w:rPr>
        <w:t xml:space="preserve"> also help farmers decide when to plant and harvest crops.</w:t>
      </w:r>
    </w:p>
    <w:p w14:paraId="7481C95A" w14:textId="77777777" w:rsidR="005D2CFD" w:rsidRPr="00BD49BC" w:rsidRDefault="005D2CFD" w:rsidP="005D2CFD">
      <w:pPr>
        <w:rPr>
          <w:rStyle w:val="Emphasis"/>
        </w:rPr>
      </w:pPr>
      <w:r w:rsidRPr="002877F4">
        <w:rPr>
          <w:sz w:val="16"/>
        </w:rPr>
        <w:t xml:space="preserve">As a result, </w:t>
      </w:r>
      <w:r w:rsidRPr="002877F4">
        <w:rPr>
          <w:rStyle w:val="Emphasis"/>
        </w:rPr>
        <w:t>precision farming</w:t>
      </w:r>
      <w:r w:rsidRPr="002877F4">
        <w:rPr>
          <w:sz w:val="16"/>
        </w:rPr>
        <w:t xml:space="preserve"> can </w:t>
      </w:r>
      <w:r w:rsidRPr="002877F4">
        <w:rPr>
          <w:rStyle w:val="StyleUnderline"/>
        </w:rPr>
        <w:t xml:space="preserve">improve </w:t>
      </w:r>
      <w:r w:rsidRPr="002877F4">
        <w:rPr>
          <w:rStyle w:val="Emphasis"/>
        </w:rPr>
        <w:t>time management</w:t>
      </w:r>
      <w:r w:rsidRPr="00BD49BC">
        <w:rPr>
          <w:rStyle w:val="StyleUnderline"/>
        </w:rPr>
        <w:t xml:space="preserve">, </w:t>
      </w:r>
      <w:r w:rsidRPr="0034407E">
        <w:rPr>
          <w:rStyle w:val="Emphasis"/>
          <w:highlight w:val="green"/>
        </w:rPr>
        <w:t>reduce water and chemical use</w:t>
      </w:r>
      <w:r w:rsidRPr="00BD49BC">
        <w:rPr>
          <w:rStyle w:val="StyleUnderline"/>
        </w:rPr>
        <w:t xml:space="preserve">, </w:t>
      </w:r>
      <w:r w:rsidRPr="0034407E">
        <w:rPr>
          <w:rStyle w:val="StyleUnderline"/>
          <w:highlight w:val="green"/>
        </w:rPr>
        <w:t>and</w:t>
      </w:r>
      <w:r w:rsidRPr="00BD49BC">
        <w:rPr>
          <w:rStyle w:val="StyleUnderline"/>
        </w:rPr>
        <w:t xml:space="preserve"> </w:t>
      </w:r>
      <w:r w:rsidRPr="0034407E">
        <w:rPr>
          <w:rStyle w:val="StyleUnderline"/>
          <w:highlight w:val="green"/>
        </w:rPr>
        <w:t>produce</w:t>
      </w:r>
      <w:r w:rsidRPr="00BD49BC">
        <w:rPr>
          <w:rStyle w:val="StyleUnderline"/>
        </w:rPr>
        <w:t xml:space="preserve"> healthier crops and </w:t>
      </w:r>
      <w:r w:rsidRPr="0034407E">
        <w:rPr>
          <w:rStyle w:val="Emphasis"/>
          <w:highlight w:val="green"/>
        </w:rPr>
        <w:t>higher yields</w:t>
      </w:r>
      <w:r w:rsidRPr="002877F4">
        <w:rPr>
          <w:sz w:val="16"/>
        </w:rPr>
        <w:t>—</w:t>
      </w:r>
      <w:r w:rsidRPr="00BD49BC">
        <w:rPr>
          <w:rStyle w:val="StyleUnderline"/>
        </w:rPr>
        <w:t>all of which</w:t>
      </w:r>
      <w:r w:rsidRPr="002877F4">
        <w:rPr>
          <w:sz w:val="16"/>
        </w:rPr>
        <w:t xml:space="preserve"> benefit farmers’ bottom lines and </w:t>
      </w:r>
      <w:r w:rsidRPr="00BD49BC">
        <w:rPr>
          <w:rStyle w:val="StyleUnderline"/>
        </w:rPr>
        <w:t xml:space="preserve">conserve resources while </w:t>
      </w:r>
      <w:r w:rsidRPr="0034407E">
        <w:rPr>
          <w:rStyle w:val="Emphasis"/>
          <w:highlight w:val="green"/>
        </w:rPr>
        <w:t xml:space="preserve">reducing </w:t>
      </w:r>
      <w:r w:rsidRPr="002877F4">
        <w:rPr>
          <w:rStyle w:val="Emphasis"/>
        </w:rPr>
        <w:t xml:space="preserve">chemical </w:t>
      </w:r>
      <w:r w:rsidRPr="0034407E">
        <w:rPr>
          <w:rStyle w:val="Emphasis"/>
          <w:highlight w:val="green"/>
        </w:rPr>
        <w:t>runoff.</w:t>
      </w:r>
    </w:p>
    <w:p w14:paraId="32167995" w14:textId="77777777" w:rsidR="005D2CFD" w:rsidRPr="002877F4" w:rsidRDefault="005D2CFD" w:rsidP="005D2CFD">
      <w:pPr>
        <w:rPr>
          <w:sz w:val="16"/>
        </w:rPr>
      </w:pPr>
      <w:r w:rsidRPr="002877F4">
        <w:rPr>
          <w:sz w:val="16"/>
        </w:rPr>
        <w:t xml:space="preserve">Many </w:t>
      </w:r>
      <w:r w:rsidRPr="0019157C">
        <w:rPr>
          <w:rStyle w:val="StyleUnderline"/>
        </w:rPr>
        <w:t>start-ups are developing new software, sensors, aerial-based data and other tools for precision farming, as are large companies such as Monsanto, John Deere, Bayer, Dow and DuPont</w:t>
      </w:r>
      <w:r w:rsidRPr="002877F4">
        <w:rPr>
          <w:sz w:val="16"/>
        </w:rPr>
        <w:t>. The U.S. Department of Agriculture, NASA and the National Oceanic and Atmospheric Administration all support precision farming, and many colleges now offer course work on the topic.</w:t>
      </w:r>
    </w:p>
    <w:p w14:paraId="23431495" w14:textId="77777777" w:rsidR="005D2CFD" w:rsidRPr="002877F4" w:rsidRDefault="005D2CFD" w:rsidP="005D2CFD">
      <w:pPr>
        <w:rPr>
          <w:sz w:val="16"/>
          <w:szCs w:val="16"/>
        </w:rPr>
      </w:pPr>
      <w:r w:rsidRPr="002877F4">
        <w:rPr>
          <w:sz w:val="16"/>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5F796E98" w14:textId="77777777" w:rsidR="005D2CFD" w:rsidRPr="002877F4" w:rsidRDefault="005D2CFD" w:rsidP="005D2CFD">
      <w:pPr>
        <w:rPr>
          <w:sz w:val="16"/>
        </w:rPr>
      </w:pPr>
      <w:r w:rsidRPr="002877F4">
        <w:rPr>
          <w:sz w:val="16"/>
        </w:rPr>
        <w:t xml:space="preserve">Growers are not universally embracing precision agriculture for various reasons. The up-front equipment costs—especially the expense of scaling the technology to large row-crop production systems—pose a barrier. </w:t>
      </w:r>
      <w:r w:rsidRPr="0034407E">
        <w:rPr>
          <w:rStyle w:val="StyleUnderline"/>
          <w:highlight w:val="green"/>
        </w:rPr>
        <w:t xml:space="preserve">Lack of broadband can be an </w:t>
      </w:r>
      <w:r w:rsidRPr="0034407E">
        <w:rPr>
          <w:rStyle w:val="Emphasis"/>
          <w:highlight w:val="green"/>
        </w:rPr>
        <w:t>obstacle</w:t>
      </w:r>
      <w:r w:rsidRPr="002877F4">
        <w:rPr>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5094AE96" w14:textId="77777777" w:rsidR="005D2CFD" w:rsidRDefault="005D2CFD" w:rsidP="005D2CFD"/>
    <w:p w14:paraId="72FA8383" w14:textId="77777777" w:rsidR="005D2CFD" w:rsidRPr="00952F3C" w:rsidRDefault="005D2CFD" w:rsidP="005D2CFD">
      <w:pPr>
        <w:pStyle w:val="Heading4"/>
      </w:pPr>
      <w:r w:rsidRPr="00952F3C">
        <w:t xml:space="preserve">Gulf hypoxia is growing because of </w:t>
      </w:r>
      <w:r w:rsidRPr="00C95442">
        <w:rPr>
          <w:u w:val="single"/>
        </w:rPr>
        <w:t>ag runoff</w:t>
      </w:r>
      <w:r w:rsidRPr="00952F3C">
        <w:t>---it’ll collapse whole oceans---extinction</w:t>
      </w:r>
    </w:p>
    <w:p w14:paraId="0F941C53" w14:textId="77777777" w:rsidR="005D2CFD" w:rsidRPr="00952F3C" w:rsidRDefault="005D2CFD" w:rsidP="005D2CFD">
      <w:r w:rsidRPr="00952F3C">
        <w:t xml:space="preserve">Dr. Ian </w:t>
      </w:r>
      <w:r w:rsidRPr="000E3A6E">
        <w:rPr>
          <w:rStyle w:val="Style13ptBold"/>
        </w:rPr>
        <w:t>Hendy 17</w:t>
      </w:r>
      <w:r w:rsidRPr="00952F3C">
        <w:t>, PhD in Trophic Marine Biology, Research and Communication Officer and Senior Scientific Researcher in Marine Ecology at the University of Portsmouth, Institute of Marine Sciences Laboratories, Gulf of Mexico 'Dead Zone' Is Already A Disaster – But It Could Get Worse, Phys Org, 8-14, https://phys.org/news/2017-08-gulf-mexico-dead-zone-disaster.html</w:t>
      </w:r>
    </w:p>
    <w:p w14:paraId="400F46A3" w14:textId="77777777" w:rsidR="005D2CFD" w:rsidRPr="00952F3C" w:rsidRDefault="005D2CFD" w:rsidP="005D2CFD">
      <w:pPr>
        <w:rPr>
          <w:sz w:val="16"/>
        </w:rPr>
      </w:pPr>
      <w:r w:rsidRPr="00952F3C">
        <w:rPr>
          <w:rStyle w:val="StyleUnderline"/>
        </w:rPr>
        <w:t xml:space="preserve">Each summer, a large part of the Gulf of Mexico "dies". This year, </w:t>
      </w:r>
      <w:r w:rsidRPr="0034407E">
        <w:rPr>
          <w:rStyle w:val="StyleUnderline"/>
          <w:highlight w:val="green"/>
        </w:rPr>
        <w:t xml:space="preserve">the Gulf's </w:t>
      </w:r>
      <w:r w:rsidRPr="0034407E">
        <w:rPr>
          <w:rStyle w:val="Emphasis"/>
          <w:highlight w:val="green"/>
        </w:rPr>
        <w:t>"dead zone"</w:t>
      </w:r>
      <w:r w:rsidRPr="0034407E">
        <w:rPr>
          <w:rStyle w:val="StyleUnderline"/>
          <w:highlight w:val="green"/>
        </w:rPr>
        <w:t xml:space="preserve"> is</w:t>
      </w:r>
      <w:r w:rsidRPr="00952F3C">
        <w:rPr>
          <w:rStyle w:val="StyleUnderline"/>
        </w:rPr>
        <w:t xml:space="preserve"> the </w:t>
      </w:r>
      <w:r w:rsidRPr="0034407E">
        <w:rPr>
          <w:rStyle w:val="StyleUnderline"/>
          <w:highlight w:val="green"/>
        </w:rPr>
        <w:t>largest on record</w:t>
      </w:r>
      <w:r w:rsidRPr="00952F3C">
        <w:rPr>
          <w:sz w:val="16"/>
        </w:rPr>
        <w:t>, stretching from the mouth of the Mississippi, along the coast of Louisiana to waters off Texas, hundreds of miles away. Around 8,776 square miles of ocean, an area the size of New Jersey or Wales, is almost lifeless.</w:t>
      </w:r>
    </w:p>
    <w:p w14:paraId="2515B4AE" w14:textId="77777777" w:rsidR="005D2CFD" w:rsidRPr="00952F3C" w:rsidRDefault="005D2CFD" w:rsidP="005D2CFD">
      <w:pPr>
        <w:rPr>
          <w:sz w:val="16"/>
        </w:rPr>
      </w:pPr>
      <w:r w:rsidRPr="00952F3C">
        <w:rPr>
          <w:sz w:val="16"/>
        </w:rPr>
        <w:t xml:space="preserve">John Muir, the famed naturalist and early conservation campaigner, once said that: "When we try to pick out anything by itself, we find it hitched to everything else in the Universe." His point was that </w:t>
      </w:r>
      <w:r w:rsidRPr="00952F3C">
        <w:rPr>
          <w:rStyle w:val="StyleUnderline"/>
        </w:rPr>
        <w:t>everything in nature is connected</w:t>
      </w:r>
      <w:r w:rsidRPr="00952F3C">
        <w:rPr>
          <w:sz w:val="16"/>
        </w:rPr>
        <w:t xml:space="preserve">, and that </w:t>
      </w:r>
      <w:r w:rsidRPr="00952F3C">
        <w:rPr>
          <w:rStyle w:val="StyleUnderline"/>
        </w:rPr>
        <w:t>no part of our ecosystem exists entirely independently from any other</w:t>
      </w:r>
      <w:r w:rsidRPr="00952F3C">
        <w:rPr>
          <w:sz w:val="16"/>
        </w:rPr>
        <w:t>.</w:t>
      </w:r>
    </w:p>
    <w:p w14:paraId="4CC14C67" w14:textId="77777777" w:rsidR="005D2CFD" w:rsidRPr="00952F3C" w:rsidRDefault="005D2CFD" w:rsidP="005D2CFD">
      <w:pPr>
        <w:rPr>
          <w:sz w:val="16"/>
        </w:rPr>
      </w:pPr>
      <w:r w:rsidRPr="00952F3C">
        <w:rPr>
          <w:sz w:val="16"/>
        </w:rPr>
        <w:t xml:space="preserve">It is perhaps no surprise then that </w:t>
      </w:r>
      <w:r w:rsidRPr="00952F3C">
        <w:rPr>
          <w:rStyle w:val="StyleUnderline"/>
        </w:rPr>
        <w:t xml:space="preserve">ultimate cause of the Gulf of Mexico's dead zone can be found many miles inland. </w:t>
      </w:r>
      <w:r w:rsidRPr="0034407E">
        <w:rPr>
          <w:rStyle w:val="StyleUnderline"/>
          <w:highlight w:val="green"/>
        </w:rPr>
        <w:t>Fertilisers</w:t>
      </w:r>
      <w:r w:rsidRPr="00952F3C">
        <w:rPr>
          <w:rStyle w:val="StyleUnderline"/>
        </w:rPr>
        <w:t xml:space="preserve"> used by farmers</w:t>
      </w:r>
      <w:r w:rsidRPr="00952F3C">
        <w:rPr>
          <w:sz w:val="16"/>
        </w:rPr>
        <w:t xml:space="preserve"> then </w:t>
      </w:r>
      <w:r w:rsidRPr="00952F3C">
        <w:rPr>
          <w:rStyle w:val="StyleUnderline"/>
        </w:rPr>
        <w:t>wash</w:t>
      </w:r>
      <w:r w:rsidRPr="00952F3C">
        <w:rPr>
          <w:sz w:val="16"/>
        </w:rPr>
        <w:t xml:space="preserve"> into the Mississippi River and eventually </w:t>
      </w:r>
      <w:r w:rsidRPr="00952F3C">
        <w:rPr>
          <w:rStyle w:val="StyleUnderline"/>
        </w:rPr>
        <w:t>into the sea, where nutrients</w:t>
      </w:r>
      <w:r w:rsidRPr="00952F3C">
        <w:rPr>
          <w:sz w:val="16"/>
        </w:rPr>
        <w:t xml:space="preserve"> such as </w:t>
      </w:r>
      <w:r w:rsidRPr="00952F3C">
        <w:rPr>
          <w:rStyle w:val="StyleUnderline"/>
        </w:rPr>
        <w:t xml:space="preserve">nitrogen and phosphorus </w:t>
      </w:r>
      <w:r w:rsidRPr="0034407E">
        <w:rPr>
          <w:rStyle w:val="StyleUnderline"/>
          <w:highlight w:val="green"/>
        </w:rPr>
        <w:t>stimulate an explosion in</w:t>
      </w:r>
      <w:r w:rsidRPr="00952F3C">
        <w:rPr>
          <w:rStyle w:val="StyleUnderline"/>
        </w:rPr>
        <w:t xml:space="preserve"> microscopic </w:t>
      </w:r>
      <w:r w:rsidRPr="0034407E">
        <w:rPr>
          <w:rStyle w:val="StyleUnderline"/>
          <w:highlight w:val="green"/>
        </w:rPr>
        <w:t>algae</w:t>
      </w:r>
      <w:r w:rsidRPr="00952F3C">
        <w:rPr>
          <w:rStyle w:val="StyleUnderline"/>
        </w:rPr>
        <w:t xml:space="preserve">, creating huge "algal </w:t>
      </w:r>
      <w:r w:rsidRPr="0034407E">
        <w:rPr>
          <w:rStyle w:val="StyleUnderline"/>
          <w:highlight w:val="green"/>
        </w:rPr>
        <w:t>blooms</w:t>
      </w:r>
      <w:r w:rsidRPr="00952F3C">
        <w:rPr>
          <w:rStyle w:val="StyleUnderline"/>
        </w:rPr>
        <w:t>"</w:t>
      </w:r>
      <w:r w:rsidRPr="00952F3C">
        <w:rPr>
          <w:sz w:val="16"/>
        </w:rPr>
        <w:t xml:space="preserve">. The algae </w:t>
      </w:r>
      <w:r w:rsidRPr="0034407E">
        <w:rPr>
          <w:rStyle w:val="StyleUnderline"/>
          <w:highlight w:val="green"/>
        </w:rPr>
        <w:t>then</w:t>
      </w:r>
      <w:r w:rsidRPr="00952F3C">
        <w:rPr>
          <w:sz w:val="16"/>
        </w:rPr>
        <w:t xml:space="preserve"> </w:t>
      </w:r>
      <w:r w:rsidRPr="00952F3C">
        <w:rPr>
          <w:rStyle w:val="StyleUnderline"/>
        </w:rPr>
        <w:t>die and sink</w:t>
      </w:r>
      <w:r w:rsidRPr="00952F3C">
        <w:rPr>
          <w:sz w:val="16"/>
        </w:rPr>
        <w:t xml:space="preserve"> to the bottom, </w:t>
      </w:r>
      <w:r w:rsidRPr="00952F3C">
        <w:rPr>
          <w:rStyle w:val="StyleUnderline"/>
        </w:rPr>
        <w:t xml:space="preserve">where they </w:t>
      </w:r>
      <w:r w:rsidRPr="0034407E">
        <w:rPr>
          <w:rStyle w:val="StyleUnderline"/>
          <w:highlight w:val="green"/>
        </w:rPr>
        <w:t>decompose</w:t>
      </w:r>
      <w:r w:rsidRPr="00952F3C">
        <w:rPr>
          <w:sz w:val="16"/>
        </w:rPr>
        <w:t xml:space="preserve">. But the same bacteria which decompose the algae also use the sea's oxygen during the process, </w:t>
      </w:r>
      <w:r w:rsidRPr="0034407E">
        <w:rPr>
          <w:rStyle w:val="StyleUnderline"/>
          <w:highlight w:val="green"/>
        </w:rPr>
        <w:t xml:space="preserve">leaving an </w:t>
      </w:r>
      <w:r w:rsidRPr="0034407E">
        <w:rPr>
          <w:rStyle w:val="Emphasis"/>
          <w:highlight w:val="green"/>
        </w:rPr>
        <w:t>"anoxic" ocean</w:t>
      </w:r>
      <w:r w:rsidRPr="00952F3C">
        <w:rPr>
          <w:sz w:val="16"/>
        </w:rPr>
        <w:t>.</w:t>
      </w:r>
    </w:p>
    <w:p w14:paraId="2E9CF96A" w14:textId="77777777" w:rsidR="005D2CFD" w:rsidRPr="00952F3C" w:rsidRDefault="005D2CFD" w:rsidP="005D2CFD">
      <w:pPr>
        <w:rPr>
          <w:sz w:val="16"/>
        </w:rPr>
      </w:pPr>
      <w:r w:rsidRPr="00952F3C">
        <w:rPr>
          <w:sz w:val="16"/>
        </w:rPr>
        <w:t xml:space="preserve">Fish and other mobile sea creatures are able to escape </w:t>
      </w:r>
      <w:r w:rsidRPr="00952F3C">
        <w:rPr>
          <w:rStyle w:val="StyleUnderline"/>
        </w:rPr>
        <w:t xml:space="preserve">the </w:t>
      </w:r>
      <w:r w:rsidRPr="0034407E">
        <w:rPr>
          <w:rStyle w:val="StyleUnderline"/>
          <w:highlight w:val="green"/>
        </w:rPr>
        <w:t>suffocating</w:t>
      </w:r>
      <w:r w:rsidRPr="00952F3C">
        <w:rPr>
          <w:rStyle w:val="StyleUnderline"/>
        </w:rPr>
        <w:t xml:space="preserve"> dead zone</w:t>
      </w:r>
      <w:r w:rsidRPr="00952F3C">
        <w:rPr>
          <w:sz w:val="16"/>
        </w:rPr>
        <w:t xml:space="preserve">. Less lucky however are the </w:t>
      </w:r>
      <w:r w:rsidRPr="00952F3C">
        <w:rPr>
          <w:rStyle w:val="StyleUnderline"/>
        </w:rPr>
        <w:t xml:space="preserve">sponges, corals, sea squirts and other </w:t>
      </w:r>
      <w:r w:rsidRPr="0034407E">
        <w:rPr>
          <w:rStyle w:val="StyleUnderline"/>
          <w:highlight w:val="green"/>
        </w:rPr>
        <w:t>animals</w:t>
      </w:r>
      <w:r w:rsidRPr="00952F3C">
        <w:rPr>
          <w:sz w:val="16"/>
        </w:rPr>
        <w:t xml:space="preserve"> who live their lives fixed in one place on the sea bed. </w:t>
      </w:r>
      <w:r w:rsidRPr="00952F3C">
        <w:rPr>
          <w:rStyle w:val="StyleUnderline"/>
        </w:rPr>
        <w:t xml:space="preserve">Low oxygen levels place them under great stress and </w:t>
      </w:r>
      <w:r w:rsidRPr="0034407E">
        <w:rPr>
          <w:rStyle w:val="StyleUnderline"/>
          <w:highlight w:val="green"/>
        </w:rPr>
        <w:t>we</w:t>
      </w:r>
      <w:r w:rsidRPr="00952F3C">
        <w:rPr>
          <w:rStyle w:val="StyleUnderline"/>
        </w:rPr>
        <w:t xml:space="preserve"> have </w:t>
      </w:r>
      <w:r w:rsidRPr="0034407E">
        <w:rPr>
          <w:rStyle w:val="StyleUnderline"/>
          <w:highlight w:val="green"/>
        </w:rPr>
        <w:t>see</w:t>
      </w:r>
      <w:r w:rsidRPr="00952F3C">
        <w:rPr>
          <w:rStyle w:val="StyleUnderline"/>
        </w:rPr>
        <w:t xml:space="preserve">n </w:t>
      </w:r>
      <w:r w:rsidRPr="0034407E">
        <w:rPr>
          <w:rStyle w:val="Emphasis"/>
          <w:highlight w:val="green"/>
        </w:rPr>
        <w:t>huge mortalities</w:t>
      </w:r>
      <w:r w:rsidRPr="00952F3C">
        <w:rPr>
          <w:sz w:val="16"/>
        </w:rPr>
        <w:t xml:space="preserve">. Such </w:t>
      </w:r>
      <w:r w:rsidRPr="0034407E">
        <w:rPr>
          <w:rStyle w:val="StyleUnderline"/>
          <w:highlight w:val="green"/>
        </w:rPr>
        <w:t>losses</w:t>
      </w:r>
      <w:r w:rsidRPr="00952F3C">
        <w:rPr>
          <w:rStyle w:val="StyleUnderline"/>
        </w:rPr>
        <w:t xml:space="preserve"> will</w:t>
      </w:r>
      <w:r w:rsidRPr="00952F3C">
        <w:rPr>
          <w:sz w:val="16"/>
        </w:rPr>
        <w:t xml:space="preserve"> of course </w:t>
      </w:r>
      <w:r w:rsidRPr="0034407E">
        <w:rPr>
          <w:rStyle w:val="Emphasis"/>
          <w:highlight w:val="green"/>
        </w:rPr>
        <w:t>ripple up the</w:t>
      </w:r>
      <w:r w:rsidRPr="00952F3C">
        <w:rPr>
          <w:rStyle w:val="Emphasis"/>
        </w:rPr>
        <w:t xml:space="preserve"> food </w:t>
      </w:r>
      <w:r w:rsidRPr="0034407E">
        <w:rPr>
          <w:rStyle w:val="Emphasis"/>
          <w:highlight w:val="green"/>
        </w:rPr>
        <w:t>web</w:t>
      </w:r>
      <w:r w:rsidRPr="0034407E">
        <w:rPr>
          <w:rStyle w:val="StyleUnderline"/>
          <w:highlight w:val="green"/>
        </w:rPr>
        <w:t>, creating a</w:t>
      </w:r>
      <w:r w:rsidRPr="00952F3C">
        <w:rPr>
          <w:rStyle w:val="StyleUnderline"/>
        </w:rPr>
        <w:t xml:space="preserve"> </w:t>
      </w:r>
      <w:r w:rsidRPr="00952F3C">
        <w:rPr>
          <w:rStyle w:val="Emphasis"/>
        </w:rPr>
        <w:t xml:space="preserve">negative </w:t>
      </w:r>
      <w:r w:rsidRPr="0034407E">
        <w:rPr>
          <w:rStyle w:val="Emphasis"/>
          <w:highlight w:val="green"/>
        </w:rPr>
        <w:t>chain reaction</w:t>
      </w:r>
      <w:r w:rsidRPr="00952F3C">
        <w:rPr>
          <w:sz w:val="16"/>
        </w:rPr>
        <w:t xml:space="preserve"> of increasing mortality rates </w:t>
      </w:r>
      <w:r w:rsidRPr="00952F3C">
        <w:rPr>
          <w:rStyle w:val="StyleUnderline"/>
        </w:rPr>
        <w:t>in larger</w:t>
      </w:r>
      <w:r w:rsidRPr="00952F3C">
        <w:rPr>
          <w:sz w:val="16"/>
        </w:rPr>
        <w:t xml:space="preserve"> and larger </w:t>
      </w:r>
      <w:r w:rsidRPr="00952F3C">
        <w:rPr>
          <w:rStyle w:val="StyleUnderline"/>
        </w:rPr>
        <w:t>animals</w:t>
      </w:r>
      <w:r w:rsidRPr="00952F3C">
        <w:rPr>
          <w:sz w:val="16"/>
        </w:rPr>
        <w:t>.</w:t>
      </w:r>
    </w:p>
    <w:p w14:paraId="571923DC" w14:textId="77777777" w:rsidR="005D2CFD" w:rsidRPr="00952F3C" w:rsidRDefault="005D2CFD" w:rsidP="005D2CFD">
      <w:pPr>
        <w:rPr>
          <w:sz w:val="16"/>
        </w:rPr>
      </w:pPr>
      <w:r w:rsidRPr="00952F3C">
        <w:rPr>
          <w:sz w:val="16"/>
        </w:rPr>
        <w:t xml:space="preserve">The "dead zone" has grown this year due to increased rainfall in America's Midwest washing ever greater amounts of nutrients into the Mississippi, which ultimately end up in the Gulf. Not only is this </w:t>
      </w:r>
      <w:r w:rsidRPr="00952F3C">
        <w:rPr>
          <w:rStyle w:val="StyleUnderline"/>
        </w:rPr>
        <w:t xml:space="preserve">a huge conservation issue – the </w:t>
      </w:r>
      <w:r w:rsidRPr="0034407E">
        <w:rPr>
          <w:rStyle w:val="StyleUnderline"/>
          <w:highlight w:val="green"/>
        </w:rPr>
        <w:t xml:space="preserve">Gulf contains </w:t>
      </w:r>
      <w:r w:rsidRPr="0034407E">
        <w:rPr>
          <w:rStyle w:val="Emphasis"/>
          <w:highlight w:val="green"/>
        </w:rPr>
        <w:t>key</w:t>
      </w:r>
      <w:r w:rsidRPr="00952F3C">
        <w:rPr>
          <w:rStyle w:val="Emphasis"/>
        </w:rPr>
        <w:t xml:space="preserve"> nursery </w:t>
      </w:r>
      <w:r w:rsidRPr="0034407E">
        <w:rPr>
          <w:rStyle w:val="Emphasis"/>
          <w:highlight w:val="green"/>
        </w:rPr>
        <w:t>habitats</w:t>
      </w:r>
      <w:r w:rsidRPr="00952F3C">
        <w:rPr>
          <w:rStyle w:val="StyleUnderline"/>
        </w:rPr>
        <w:t xml:space="preserve"> such as mangrove forests, sea grass beds and coral reefs that benefit adjacent fisheries</w:t>
      </w:r>
      <w:r w:rsidRPr="00952F3C">
        <w:rPr>
          <w:sz w:val="16"/>
        </w:rPr>
        <w:t xml:space="preserve"> – but it also has huge consequences for the local fishing economy, particularly the shrimp industry.</w:t>
      </w:r>
    </w:p>
    <w:p w14:paraId="7A818C47" w14:textId="77777777" w:rsidR="005D2CFD" w:rsidRPr="00952F3C" w:rsidRDefault="005D2CFD" w:rsidP="005D2CFD">
      <w:pPr>
        <w:rPr>
          <w:sz w:val="16"/>
        </w:rPr>
      </w:pPr>
      <w:r w:rsidRPr="00952F3C">
        <w:rPr>
          <w:sz w:val="16"/>
        </w:rPr>
        <w:t xml:space="preserve">Steps are under way to slow down the ecological disaster. Some farmers in the Mississippi basin are using large grassy zones along waterways in order to soak up the agricultural fertilisers and filter out many of the nutrients before they make their way down the Mississippi to pollute the Gulf. However, it remains to be seen whether such measures are effective – and </w:t>
      </w:r>
      <w:r w:rsidRPr="00952F3C">
        <w:rPr>
          <w:rStyle w:val="StyleUnderline"/>
        </w:rPr>
        <w:t xml:space="preserve">US </w:t>
      </w:r>
      <w:r w:rsidRPr="0034407E">
        <w:rPr>
          <w:rStyle w:val="StyleUnderline"/>
          <w:highlight w:val="green"/>
        </w:rPr>
        <w:t>farmers</w:t>
      </w:r>
      <w:r w:rsidRPr="00952F3C">
        <w:rPr>
          <w:sz w:val="16"/>
        </w:rPr>
        <w:t xml:space="preserve"> certainly </w:t>
      </w:r>
      <w:r w:rsidRPr="0034407E">
        <w:rPr>
          <w:rStyle w:val="StyleUnderline"/>
          <w:highlight w:val="green"/>
        </w:rPr>
        <w:t xml:space="preserve">need to </w:t>
      </w:r>
      <w:r w:rsidRPr="0034407E">
        <w:rPr>
          <w:rStyle w:val="Emphasis"/>
          <w:highlight w:val="green"/>
        </w:rPr>
        <w:t>greatly reduce</w:t>
      </w:r>
      <w:r w:rsidRPr="00952F3C">
        <w:rPr>
          <w:rStyle w:val="StyleUnderline"/>
        </w:rPr>
        <w:t xml:space="preserve"> the nitrogen and phosphates they use</w:t>
      </w:r>
      <w:r w:rsidRPr="00952F3C">
        <w:rPr>
          <w:sz w:val="16"/>
        </w:rPr>
        <w:t>.</w:t>
      </w:r>
    </w:p>
    <w:p w14:paraId="56EF8C6F" w14:textId="77777777" w:rsidR="005D2CFD" w:rsidRPr="00952F3C" w:rsidRDefault="005D2CFD" w:rsidP="005D2CFD">
      <w:pPr>
        <w:rPr>
          <w:sz w:val="16"/>
        </w:rPr>
      </w:pPr>
      <w:r w:rsidRPr="00952F3C">
        <w:rPr>
          <w:sz w:val="16"/>
        </w:rPr>
        <w:t xml:space="preserve">In the century since Muir's death, </w:t>
      </w:r>
      <w:r w:rsidRPr="0034407E">
        <w:rPr>
          <w:rStyle w:val="StyleUnderline"/>
          <w:highlight w:val="green"/>
        </w:rPr>
        <w:t>things</w:t>
      </w:r>
      <w:r w:rsidRPr="00952F3C">
        <w:rPr>
          <w:rStyle w:val="StyleUnderline"/>
        </w:rPr>
        <w:t xml:space="preserve"> have </w:t>
      </w:r>
      <w:r w:rsidRPr="0034407E">
        <w:rPr>
          <w:rStyle w:val="Emphasis"/>
          <w:highlight w:val="green"/>
        </w:rPr>
        <w:t>sped up</w:t>
      </w:r>
      <w:r w:rsidRPr="00952F3C">
        <w:rPr>
          <w:rStyle w:val="StyleUnderline"/>
        </w:rPr>
        <w:t xml:space="preserve">. A </w:t>
      </w:r>
      <w:r w:rsidRPr="0034407E">
        <w:rPr>
          <w:rStyle w:val="StyleUnderline"/>
          <w:highlight w:val="green"/>
        </w:rPr>
        <w:t>larger population</w:t>
      </w:r>
      <w:r w:rsidRPr="00952F3C">
        <w:rPr>
          <w:rStyle w:val="StyleUnderline"/>
        </w:rPr>
        <w:t xml:space="preserve"> demands more food which </w:t>
      </w:r>
      <w:r w:rsidRPr="0034407E">
        <w:rPr>
          <w:rStyle w:val="StyleUnderline"/>
          <w:highlight w:val="green"/>
        </w:rPr>
        <w:t>means</w:t>
      </w:r>
      <w:r w:rsidRPr="00952F3C">
        <w:rPr>
          <w:rStyle w:val="StyleUnderline"/>
        </w:rPr>
        <w:t xml:space="preserve"> more deforestation, </w:t>
      </w:r>
      <w:r w:rsidRPr="0034407E">
        <w:rPr>
          <w:rStyle w:val="Emphasis"/>
          <w:highlight w:val="green"/>
        </w:rPr>
        <w:t>more farmland</w:t>
      </w:r>
      <w:r w:rsidRPr="0034407E">
        <w:rPr>
          <w:rStyle w:val="StyleUnderline"/>
          <w:highlight w:val="green"/>
        </w:rPr>
        <w:t xml:space="preserve"> and</w:t>
      </w:r>
      <w:r w:rsidRPr="00952F3C">
        <w:rPr>
          <w:rStyle w:val="StyleUnderline"/>
        </w:rPr>
        <w:t xml:space="preserve"> </w:t>
      </w:r>
      <w:r w:rsidRPr="00952F3C">
        <w:rPr>
          <w:rStyle w:val="Emphasis"/>
        </w:rPr>
        <w:t xml:space="preserve">more </w:t>
      </w:r>
      <w:r w:rsidRPr="0034407E">
        <w:rPr>
          <w:rStyle w:val="Emphasis"/>
          <w:highlight w:val="green"/>
        </w:rPr>
        <w:t>fertiliser</w:t>
      </w:r>
      <w:r w:rsidRPr="00952F3C">
        <w:rPr>
          <w:rStyle w:val="StyleUnderline"/>
        </w:rPr>
        <w:t xml:space="preserve">. The increase demand placed on our land is </w:t>
      </w:r>
      <w:r w:rsidRPr="00952F3C">
        <w:rPr>
          <w:rStyle w:val="Emphasis"/>
        </w:rPr>
        <w:t>ultimately affecting the marine environment</w:t>
      </w:r>
      <w:r w:rsidRPr="00952F3C">
        <w:rPr>
          <w:sz w:val="16"/>
        </w:rPr>
        <w:t>.</w:t>
      </w:r>
    </w:p>
    <w:p w14:paraId="3EEB55EA" w14:textId="77777777" w:rsidR="005D2CFD" w:rsidRPr="00952F3C" w:rsidRDefault="005D2CFD" w:rsidP="005D2CFD">
      <w:pPr>
        <w:rPr>
          <w:sz w:val="16"/>
        </w:rPr>
      </w:pPr>
      <w:r w:rsidRPr="00952F3C">
        <w:rPr>
          <w:rStyle w:val="StyleUnderline"/>
        </w:rPr>
        <w:t xml:space="preserve">These </w:t>
      </w:r>
      <w:r w:rsidRPr="0034407E">
        <w:rPr>
          <w:rStyle w:val="StyleUnderline"/>
          <w:highlight w:val="green"/>
        </w:rPr>
        <w:t xml:space="preserve">losses are </w:t>
      </w:r>
      <w:r w:rsidRPr="0034407E">
        <w:rPr>
          <w:rStyle w:val="Emphasis"/>
          <w:highlight w:val="green"/>
        </w:rPr>
        <w:t>unsustainable</w:t>
      </w:r>
      <w:r w:rsidRPr="00952F3C">
        <w:rPr>
          <w:rStyle w:val="StyleUnderline"/>
        </w:rPr>
        <w:t xml:space="preserve">. The </w:t>
      </w:r>
      <w:r w:rsidRPr="0034407E">
        <w:rPr>
          <w:rStyle w:val="StyleUnderline"/>
          <w:highlight w:val="green"/>
        </w:rPr>
        <w:t xml:space="preserve">marine environment is </w:t>
      </w:r>
      <w:r w:rsidRPr="0034407E">
        <w:rPr>
          <w:rStyle w:val="Emphasis"/>
          <w:sz w:val="28"/>
          <w:highlight w:val="green"/>
        </w:rPr>
        <w:t>integral for all life on earth</w:t>
      </w:r>
      <w:r w:rsidRPr="00952F3C">
        <w:rPr>
          <w:rStyle w:val="StyleUnderline"/>
        </w:rPr>
        <w:t>, from an ecological</w:t>
      </w:r>
      <w:r w:rsidRPr="00952F3C">
        <w:rPr>
          <w:sz w:val="16"/>
        </w:rPr>
        <w:t xml:space="preserve"> and </w:t>
      </w:r>
      <w:r w:rsidRPr="00952F3C">
        <w:rPr>
          <w:rStyle w:val="StyleUnderline"/>
        </w:rPr>
        <w:t xml:space="preserve">economic point of view. </w:t>
      </w:r>
      <w:r w:rsidRPr="0034407E">
        <w:rPr>
          <w:rStyle w:val="StyleUnderline"/>
          <w:highlight w:val="green"/>
        </w:rPr>
        <w:t>If we keep losing</w:t>
      </w:r>
      <w:r w:rsidRPr="00952F3C">
        <w:rPr>
          <w:rStyle w:val="StyleUnderline"/>
        </w:rPr>
        <w:t xml:space="preserve"> ecosystem </w:t>
      </w:r>
      <w:r w:rsidRPr="0034407E">
        <w:rPr>
          <w:rStyle w:val="StyleUnderline"/>
          <w:highlight w:val="green"/>
        </w:rPr>
        <w:t>services</w:t>
      </w:r>
      <w:r w:rsidRPr="00952F3C">
        <w:rPr>
          <w:rStyle w:val="StyleUnderline"/>
        </w:rPr>
        <w:t xml:space="preserve"> </w:t>
      </w:r>
      <w:r w:rsidRPr="00952F3C">
        <w:rPr>
          <w:sz w:val="16"/>
        </w:rPr>
        <w:t xml:space="preserve">such as coastal nursery habitats and spawning grounds </w:t>
      </w:r>
      <w:r w:rsidRPr="0034407E">
        <w:rPr>
          <w:rStyle w:val="StyleUnderline"/>
          <w:highlight w:val="green"/>
        </w:rPr>
        <w:t>at this</w:t>
      </w:r>
      <w:r w:rsidRPr="00952F3C">
        <w:rPr>
          <w:rStyle w:val="StyleUnderline"/>
        </w:rPr>
        <w:t xml:space="preserve"> current </w:t>
      </w:r>
      <w:r w:rsidRPr="0034407E">
        <w:rPr>
          <w:rStyle w:val="StyleUnderline"/>
          <w:highlight w:val="green"/>
        </w:rPr>
        <w:t>rate, it will</w:t>
      </w:r>
      <w:r w:rsidRPr="00952F3C">
        <w:rPr>
          <w:rStyle w:val="StyleUnderline"/>
        </w:rPr>
        <w:t xml:space="preserve"> not just </w:t>
      </w:r>
      <w:r w:rsidRPr="0034407E">
        <w:rPr>
          <w:rStyle w:val="StyleUnderline"/>
          <w:highlight w:val="green"/>
        </w:rPr>
        <w:t>be</w:t>
      </w:r>
      <w:r w:rsidRPr="00952F3C">
        <w:rPr>
          <w:rStyle w:val="StyleUnderline"/>
        </w:rPr>
        <w:t xml:space="preserve"> an area the size of a state that is a dead zone, but the whole Gulf, or even </w:t>
      </w:r>
      <w:r w:rsidRPr="0034407E">
        <w:rPr>
          <w:rStyle w:val="Emphasis"/>
          <w:highlight w:val="green"/>
        </w:rPr>
        <w:t>whole oceans</w:t>
      </w:r>
      <w:r w:rsidRPr="00952F3C">
        <w:rPr>
          <w:sz w:val="16"/>
        </w:rPr>
        <w:t>.</w:t>
      </w:r>
    </w:p>
    <w:p w14:paraId="654BD8CF" w14:textId="77777777" w:rsidR="005D2CFD" w:rsidRPr="00952F3C" w:rsidRDefault="005D2CFD" w:rsidP="005D2CFD"/>
    <w:p w14:paraId="29C95F22" w14:textId="634A098E" w:rsidR="005D2CFD" w:rsidRDefault="005D2CFD" w:rsidP="005D2CFD">
      <w:pPr>
        <w:pStyle w:val="Heading2"/>
      </w:pPr>
      <w:r>
        <w:t>Case</w:t>
      </w:r>
    </w:p>
    <w:p w14:paraId="2A5D8812" w14:textId="7BF123A5" w:rsidR="00242F53" w:rsidRPr="00242F53" w:rsidRDefault="00242F53" w:rsidP="00242F53">
      <w:pPr>
        <w:pStyle w:val="Heading4"/>
      </w:pPr>
      <w:r>
        <w:t xml:space="preserve">No 1ar theory - their responses to my counter interp will be new necessitating intervention which justifies intervention since there’s no 3nr </w:t>
      </w:r>
    </w:p>
    <w:p w14:paraId="72DAEAF8" w14:textId="6ED5676F" w:rsidR="000210F0" w:rsidRPr="000210F0" w:rsidRDefault="000210F0" w:rsidP="001D5058">
      <w:pPr>
        <w:pStyle w:val="Heading3"/>
      </w:pPr>
      <w:r>
        <w:t>1NC---Kessler</w:t>
      </w:r>
    </w:p>
    <w:p w14:paraId="01D40F1B" w14:textId="77777777" w:rsidR="000210F0" w:rsidRPr="004146EF" w:rsidRDefault="000210F0" w:rsidP="000210F0">
      <w:pPr>
        <w:pStyle w:val="Heading4"/>
        <w:rPr>
          <w:rFonts w:cs="Calibri"/>
        </w:rPr>
      </w:pPr>
      <w:r w:rsidRPr="004146EF">
        <w:rPr>
          <w:rFonts w:cs="Calibri"/>
        </w:rPr>
        <w:t>Long time frame.</w:t>
      </w:r>
    </w:p>
    <w:p w14:paraId="3F54417F" w14:textId="77777777" w:rsidR="000210F0" w:rsidRPr="004146EF" w:rsidRDefault="000210F0" w:rsidP="000210F0">
      <w:r w:rsidRPr="004146EF">
        <w:rPr>
          <w:rStyle w:val="Style13ptBold"/>
        </w:rPr>
        <w:t xml:space="preserve">Burns Interviewing Kessler </w:t>
      </w:r>
      <w:r w:rsidRPr="004146EF">
        <w:rPr>
          <w:b/>
          <w:sz w:val="26"/>
          <w:szCs w:val="26"/>
        </w:rPr>
        <w:t>’</w:t>
      </w:r>
      <w:r w:rsidRPr="004146EF">
        <w:rPr>
          <w:rStyle w:val="Style13ptBold"/>
        </w:rPr>
        <w:t>13</w:t>
      </w:r>
      <w:r w:rsidRPr="004146EF">
        <w:t xml:space="preserve"> Corrinne Burns, interviewing Donald Kessler, who made up the concept. [Space junk apocalypse: just like Gravity? 11-15-2013, https://www.theguardian.com/science/blog/2013/nov/15/space-junk-apocalypse-gravity]//BPS</w:t>
      </w:r>
    </w:p>
    <w:p w14:paraId="1E6171F1" w14:textId="77777777" w:rsidR="000210F0" w:rsidRPr="0035159D" w:rsidRDefault="000210F0" w:rsidP="000210F0">
      <w:pPr>
        <w:rPr>
          <w:sz w:val="16"/>
        </w:rPr>
      </w:pPr>
      <w:r w:rsidRPr="004146EF">
        <w:rPr>
          <w:rStyle w:val="StyleUnderline"/>
        </w:rPr>
        <w:t xml:space="preserve">Now? Are we in trouble? </w:t>
      </w:r>
      <w:r w:rsidRPr="004146EF">
        <w:rPr>
          <w:sz w:val="16"/>
        </w:rPr>
        <w:t xml:space="preserve">Not yet. </w:t>
      </w:r>
      <w:r w:rsidRPr="004146EF">
        <w:rPr>
          <w:rStyle w:val="StyleUnderline"/>
          <w:highlight w:val="green"/>
        </w:rPr>
        <w:t>Kessler syndrome isn't</w:t>
      </w:r>
      <w:r w:rsidRPr="004146EF">
        <w:rPr>
          <w:rStyle w:val="StyleUnderline"/>
        </w:rPr>
        <w:t xml:space="preserve"> </w:t>
      </w:r>
      <w:r w:rsidRPr="004146EF">
        <w:rPr>
          <w:rStyle w:val="Emphasis"/>
        </w:rPr>
        <w:t xml:space="preserve">an </w:t>
      </w:r>
      <w:r w:rsidRPr="004146EF">
        <w:rPr>
          <w:rStyle w:val="Emphasis"/>
          <w:highlight w:val="green"/>
        </w:rPr>
        <w:t>acute</w:t>
      </w:r>
      <w:r w:rsidRPr="004146EF">
        <w:rPr>
          <w:rStyle w:val="Emphasis"/>
        </w:rPr>
        <w:t xml:space="preserve"> phenomenon</w:t>
      </w:r>
      <w:r w:rsidRPr="004146EF">
        <w:rPr>
          <w:sz w:val="16"/>
        </w:rPr>
        <w:t xml:space="preserve">, as depicted in the movie – </w:t>
      </w:r>
      <w:r w:rsidRPr="004146EF">
        <w:rPr>
          <w:rStyle w:val="StyleUnderline"/>
          <w:highlight w:val="green"/>
        </w:rPr>
        <w:t>it's</w:t>
      </w:r>
      <w:r w:rsidRPr="004146EF">
        <w:rPr>
          <w:rStyle w:val="StyleUnderline"/>
        </w:rPr>
        <w:t xml:space="preserve"> </w:t>
      </w:r>
      <w:r w:rsidRPr="004146EF">
        <w:rPr>
          <w:rStyle w:val="Emphasis"/>
        </w:rPr>
        <w:t xml:space="preserve">a </w:t>
      </w:r>
      <w:r w:rsidRPr="004146EF">
        <w:rPr>
          <w:rStyle w:val="Emphasis"/>
          <w:highlight w:val="green"/>
        </w:rPr>
        <w:t>slow, decades-long process</w:t>
      </w:r>
      <w:r w:rsidRPr="004146EF">
        <w:rPr>
          <w:rStyle w:val="StyleUnderline"/>
          <w:highlight w:val="green"/>
        </w:rPr>
        <w:t>. "It'll happen through</w:t>
      </w:r>
      <w:r w:rsidRPr="004146EF">
        <w:rPr>
          <w:rStyle w:val="StyleUnderline"/>
        </w:rPr>
        <w:t xml:space="preserve">out </w:t>
      </w:r>
      <w:r w:rsidRPr="004146EF">
        <w:rPr>
          <w:rStyle w:val="Emphasis"/>
        </w:rPr>
        <w:t xml:space="preserve">the next </w:t>
      </w:r>
      <w:r w:rsidRPr="004146EF">
        <w:rPr>
          <w:rStyle w:val="Emphasis"/>
          <w:highlight w:val="green"/>
        </w:rPr>
        <w:t>100 years</w:t>
      </w:r>
      <w:r w:rsidRPr="004146EF">
        <w:rPr>
          <w:rStyle w:val="StyleUnderline"/>
          <w:highlight w:val="green"/>
        </w:rPr>
        <w:t xml:space="preserve"> – we have time to deal with it,"</w:t>
      </w:r>
      <w:r w:rsidRPr="004146EF">
        <w:rPr>
          <w:rStyle w:val="StyleUnderline"/>
        </w:rPr>
        <w:t xml:space="preserve"> Kessler says. "The </w:t>
      </w:r>
      <w:r w:rsidRPr="004146EF">
        <w:rPr>
          <w:rStyle w:val="StyleUnderline"/>
          <w:highlight w:val="green"/>
        </w:rPr>
        <w:t>time between collisions</w:t>
      </w:r>
      <w:r w:rsidRPr="004146EF">
        <w:rPr>
          <w:sz w:val="16"/>
        </w:rPr>
        <w:t xml:space="preserve"> will become shorter – </w:t>
      </w:r>
      <w:r w:rsidRPr="004146EF">
        <w:rPr>
          <w:rStyle w:val="StyleUnderline"/>
        </w:rPr>
        <w:t>it</w:t>
      </w:r>
      <w:r w:rsidRPr="004146EF">
        <w:rPr>
          <w:rStyle w:val="StyleUnderline"/>
          <w:highlight w:val="green"/>
        </w:rPr>
        <w:t>'s around 10 years</w:t>
      </w:r>
      <w:r w:rsidRPr="004146EF">
        <w:rPr>
          <w:rStyle w:val="StyleUnderline"/>
        </w:rPr>
        <w:t xml:space="preserve"> at the moment</w:t>
      </w:r>
      <w:r w:rsidRPr="004146EF">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146EF">
        <w:rPr>
          <w:rStyle w:val="StyleUnderline"/>
          <w:highlight w:val="green"/>
        </w:rPr>
        <w:t>We're in no</w:t>
      </w:r>
      <w:r w:rsidRPr="004146EF">
        <w:rPr>
          <w:rStyle w:val="StyleUnderline"/>
        </w:rPr>
        <w:t xml:space="preserve"> </w:t>
      </w:r>
      <w:r w:rsidRPr="004146EF">
        <w:rPr>
          <w:rStyle w:val="Emphasis"/>
        </w:rPr>
        <w:t xml:space="preserve">immediate </w:t>
      </w:r>
      <w:r w:rsidRPr="004146EF">
        <w:rPr>
          <w:rStyle w:val="Emphasis"/>
          <w:highlight w:val="green"/>
        </w:rPr>
        <w:t>danger</w:t>
      </w:r>
      <w:r w:rsidRPr="004146EF">
        <w:rPr>
          <w:sz w:val="16"/>
        </w:rPr>
        <w:t xml:space="preserve"> from Kessler syndrome – but it's not a problem that's going away. </w:t>
      </w:r>
      <w:r w:rsidRPr="004146EF">
        <w:rPr>
          <w:rStyle w:val="StyleUnderline"/>
        </w:rPr>
        <w:t>Despite Gravity's artistic license, Donald Kessler is pleased to see</w:t>
      </w:r>
      <w:r w:rsidRPr="004146EF">
        <w:rPr>
          <w:sz w:val="16"/>
        </w:rPr>
        <w:t xml:space="preserve"> the phenomenon represented on </w:t>
      </w:r>
      <w:r w:rsidRPr="004146EF">
        <w:rPr>
          <w:rStyle w:val="StyleUnderline"/>
        </w:rPr>
        <w:t>the big screen. "</w:t>
      </w:r>
      <w:r w:rsidRPr="004146EF">
        <w:rPr>
          <w:rStyle w:val="StyleUnderline"/>
          <w:highlight w:val="green"/>
        </w:rPr>
        <w:t>It is</w:t>
      </w:r>
      <w:r w:rsidRPr="004146EF">
        <w:rPr>
          <w:rStyle w:val="StyleUnderline"/>
        </w:rPr>
        <w:t xml:space="preserve"> </w:t>
      </w:r>
      <w:r w:rsidRPr="004146EF">
        <w:rPr>
          <w:rStyle w:val="Emphasis"/>
        </w:rPr>
        <w:t xml:space="preserve">very </w:t>
      </w:r>
      <w:r w:rsidRPr="004146EF">
        <w:rPr>
          <w:rStyle w:val="Emphasis"/>
          <w:highlight w:val="green"/>
        </w:rPr>
        <w:t>improbable</w:t>
      </w:r>
      <w:r w:rsidRPr="004146EF">
        <w:rPr>
          <w:rStyle w:val="StyleUnderline"/>
        </w:rPr>
        <w:t xml:space="preserve"> that </w:t>
      </w:r>
      <w:r w:rsidRPr="004146EF">
        <w:rPr>
          <w:rStyle w:val="StyleUnderline"/>
          <w:highlight w:val="green"/>
        </w:rPr>
        <w:t>events would play out</w:t>
      </w:r>
      <w:r w:rsidRPr="004146EF">
        <w:rPr>
          <w:rStyle w:val="StyleUnderline"/>
        </w:rPr>
        <w:t xml:space="preserve"> as they did in the film,"</w:t>
      </w:r>
      <w:r w:rsidRPr="004146EF">
        <w:rPr>
          <w:sz w:val="16"/>
        </w:rPr>
        <w:t xml:space="preserve"> he says. "But if it raises awareness, then that's great."</w:t>
      </w:r>
    </w:p>
    <w:p w14:paraId="52B0CD47" w14:textId="77777777" w:rsidR="00CD594C" w:rsidRPr="00CF1DF2" w:rsidRDefault="00CD594C" w:rsidP="00CD594C">
      <w:pPr>
        <w:pStyle w:val="Heading4"/>
      </w:pPr>
      <w:r>
        <w:t>Solar storms are an alt cause</w:t>
      </w:r>
    </w:p>
    <w:p w14:paraId="63C010B5" w14:textId="77777777" w:rsidR="00CD594C" w:rsidRPr="00104F04" w:rsidRDefault="00CD594C" w:rsidP="00CD594C">
      <w:pPr>
        <w:rPr>
          <w:sz w:val="16"/>
        </w:rPr>
      </w:pPr>
      <w:r w:rsidRPr="00EC7797">
        <w:rPr>
          <w:rStyle w:val="Style13ptBold"/>
        </w:rPr>
        <w:t>Wild 15</w:t>
      </w:r>
      <w:r w:rsidRPr="00104F04">
        <w:rPr>
          <w:sz w:val="16"/>
        </w:rPr>
        <w:t xml:space="preserve"> (Jim Wild, Professor of Space Physics at Lancaster University, “With So Much Vested In Satellites, </w:t>
      </w:r>
      <w:r w:rsidRPr="004B73F3">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5A4DC984" w14:textId="77777777" w:rsidR="00CD594C" w:rsidRPr="00CF1DF2" w:rsidRDefault="00CD594C" w:rsidP="00CD594C">
      <w:pPr>
        <w:rPr>
          <w:sz w:val="16"/>
        </w:rPr>
      </w:pPr>
      <w:r w:rsidRPr="00CF1DF2">
        <w:rPr>
          <w:rStyle w:val="StyleUnderline"/>
        </w:rPr>
        <w:t xml:space="preserve">These </w:t>
      </w:r>
      <w:r w:rsidRPr="00104F04">
        <w:rPr>
          <w:rStyle w:val="StyleUnderline"/>
        </w:rPr>
        <w:t xml:space="preserve">can </w:t>
      </w:r>
      <w:r w:rsidRPr="004B73F3">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4B73F3">
        <w:rPr>
          <w:rStyle w:val="Emphasis"/>
          <w:highlight w:val="green"/>
        </w:rPr>
        <w:t>rendering them unusable</w:t>
      </w:r>
      <w:r w:rsidRPr="004B73F3">
        <w:rPr>
          <w:sz w:val="16"/>
          <w:highlight w:val="green"/>
        </w:rPr>
        <w:t>.</w:t>
      </w:r>
    </w:p>
    <w:p w14:paraId="7538BE04" w14:textId="77777777" w:rsidR="00CD594C" w:rsidRPr="00CF1DF2" w:rsidRDefault="00CD594C" w:rsidP="00CD594C">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4B73F3">
        <w:rPr>
          <w:rStyle w:val="StyleUnderline"/>
          <w:highlight w:val="green"/>
        </w:rPr>
        <w:t>outages for</w:t>
      </w:r>
      <w:r w:rsidRPr="000D6568">
        <w:rPr>
          <w:rStyle w:val="StyleUnderline"/>
        </w:rPr>
        <w:t xml:space="preserve"> a number of </w:t>
      </w:r>
      <w:r w:rsidRPr="004B73F3">
        <w:rPr>
          <w:rStyle w:val="StyleUnderline"/>
          <w:highlight w:val="green"/>
        </w:rPr>
        <w:t>satellites</w:t>
      </w:r>
      <w:r w:rsidRPr="00CF1DF2">
        <w:rPr>
          <w:sz w:val="16"/>
        </w:rPr>
        <w:t xml:space="preserve"> services – and a handful of satellites have been lost altogether. These </w:t>
      </w:r>
      <w:r w:rsidRPr="004B73F3">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CDEA354" w14:textId="77777777" w:rsidR="00CD594C" w:rsidRPr="00CF1DF2" w:rsidRDefault="00CD594C" w:rsidP="00CD594C">
      <w:r w:rsidRPr="00CF1DF2">
        <w:t>When Space Weather Becomes A Hurricane</w:t>
      </w:r>
    </w:p>
    <w:p w14:paraId="242C9B5E" w14:textId="77777777" w:rsidR="00CD594C" w:rsidRPr="00CF1DF2" w:rsidRDefault="00CD594C" w:rsidP="00CD594C">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6C54F3D1" w14:textId="24623D89" w:rsidR="00CD594C" w:rsidRDefault="00CD594C" w:rsidP="00CD594C">
      <w:pPr>
        <w:rPr>
          <w:sz w:val="16"/>
        </w:rPr>
      </w:pPr>
      <w:r w:rsidRPr="00CF1DF2">
        <w:rPr>
          <w:sz w:val="16"/>
        </w:rPr>
        <w:t xml:space="preserve">Statistical analysis of this and other severe solar storms suggests that </w:t>
      </w:r>
      <w:r w:rsidRPr="000D6568">
        <w:rPr>
          <w:rStyle w:val="StyleUnderline"/>
        </w:rPr>
        <w:t xml:space="preserve">we can </w:t>
      </w:r>
      <w:r w:rsidRPr="004B73F3">
        <w:rPr>
          <w:rStyle w:val="StyleUnderline"/>
          <w:highlight w:val="green"/>
        </w:rPr>
        <w:t>expect</w:t>
      </w:r>
      <w:r w:rsidRPr="00CF1DF2">
        <w:rPr>
          <w:rStyle w:val="StyleUnderline"/>
        </w:rPr>
        <w:t xml:space="preserve"> an event of </w:t>
      </w:r>
      <w:r w:rsidRPr="000D6568">
        <w:rPr>
          <w:rStyle w:val="StyleUnderline"/>
        </w:rPr>
        <w:t xml:space="preserve">this </w:t>
      </w:r>
      <w:r w:rsidRPr="004B73F3">
        <w:rPr>
          <w:rStyle w:val="StyleUnderline"/>
          <w:highlight w:val="green"/>
        </w:rPr>
        <w:t>magnitude once every few hundred years</w:t>
      </w:r>
      <w:r w:rsidRPr="00CF1DF2">
        <w:rPr>
          <w:sz w:val="16"/>
        </w:rPr>
        <w:t xml:space="preserve"> – </w:t>
      </w:r>
      <w:r w:rsidRPr="004B73F3">
        <w:rPr>
          <w:rStyle w:val="StyleUnderline"/>
          <w:highlight w:val="green"/>
        </w:rPr>
        <w:t>it’s a question of “</w:t>
      </w:r>
      <w:r w:rsidRPr="004B73F3">
        <w:rPr>
          <w:rStyle w:val="Emphasis"/>
          <w:highlight w:val="green"/>
        </w:rPr>
        <w:t>when</w:t>
      </w:r>
      <w:r w:rsidRPr="004B73F3">
        <w:rPr>
          <w:rStyle w:val="StyleUnderline"/>
          <w:highlight w:val="green"/>
        </w:rPr>
        <w:t xml:space="preserve">” </w:t>
      </w:r>
      <w:r w:rsidRPr="004B73F3">
        <w:rPr>
          <w:rStyle w:val="Emphasis"/>
          <w:highlight w:val="green"/>
        </w:rPr>
        <w:t>rather than “if”</w:t>
      </w:r>
      <w:r w:rsidRPr="004B73F3">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0C52A24B" w14:textId="77777777" w:rsidR="002D2669" w:rsidRPr="004146EF" w:rsidRDefault="002D2669" w:rsidP="002D2669">
      <w:pPr>
        <w:pStyle w:val="Heading4"/>
        <w:rPr>
          <w:rFonts w:cs="Calibri"/>
        </w:rPr>
      </w:pPr>
      <w:r w:rsidRPr="004146EF">
        <w:rPr>
          <w:rFonts w:cs="Calibri"/>
        </w:rPr>
        <w:t xml:space="preserve">No collisions. </w:t>
      </w:r>
    </w:p>
    <w:p w14:paraId="5928CB05" w14:textId="77777777" w:rsidR="002D2669" w:rsidRPr="004146EF" w:rsidRDefault="002D2669" w:rsidP="002D2669">
      <w:r w:rsidRPr="004146EF">
        <w:rPr>
          <w:b/>
          <w:bCs/>
          <w:sz w:val="26"/>
          <w:szCs w:val="26"/>
        </w:rPr>
        <w:t xml:space="preserve">Mosher </w:t>
      </w:r>
      <w:bookmarkStart w:id="0" w:name="_Hlk18851013"/>
      <w:r w:rsidRPr="004146EF">
        <w:rPr>
          <w:b/>
          <w:bCs/>
          <w:sz w:val="26"/>
          <w:szCs w:val="26"/>
        </w:rPr>
        <w:t>’</w:t>
      </w:r>
      <w:bookmarkEnd w:id="0"/>
      <w:r w:rsidRPr="004146EF">
        <w:rPr>
          <w:b/>
          <w:bCs/>
          <w:sz w:val="26"/>
          <w:szCs w:val="26"/>
        </w:rPr>
        <w:t>19</w:t>
      </w:r>
      <w:r w:rsidRPr="004146EF">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7" w:history="1">
        <w:r w:rsidRPr="004146EF">
          <w:rPr>
            <w:rStyle w:val="Hyperlink"/>
          </w:rPr>
          <w:t>https://www.usafa.edu/app/uploads/Space_and_Defense_2_3.pdf</w:t>
        </w:r>
      </w:hyperlink>
      <w:r w:rsidRPr="004146EF">
        <w:t>; GR]</w:t>
      </w:r>
    </w:p>
    <w:p w14:paraId="0D016C5D" w14:textId="77777777" w:rsidR="002D2669" w:rsidRDefault="002D2669" w:rsidP="002D2669">
      <w:pPr>
        <w:rPr>
          <w:sz w:val="16"/>
        </w:rPr>
      </w:pPr>
      <w:r w:rsidRPr="004146EF">
        <w:rPr>
          <w:rStyle w:val="StyleUnderline"/>
        </w:rPr>
        <w:t xml:space="preserve">The </w:t>
      </w:r>
      <w:r w:rsidRPr="004146EF">
        <w:rPr>
          <w:rStyle w:val="Emphasis"/>
        </w:rPr>
        <w:t>Kessler syndrome</w:t>
      </w:r>
      <w:r w:rsidRPr="004146EF">
        <w:rPr>
          <w:sz w:val="16"/>
        </w:rPr>
        <w:t xml:space="preserve"> plays center-stage in the movie "Gravity," in which </w:t>
      </w:r>
      <w:r w:rsidRPr="004146EF">
        <w:rPr>
          <w:rStyle w:val="StyleUnderline"/>
          <w:highlight w:val="green"/>
        </w:rPr>
        <w:t>a</w:t>
      </w:r>
      <w:r w:rsidRPr="004146EF">
        <w:rPr>
          <w:highlight w:val="green"/>
          <w:u w:val="single"/>
        </w:rPr>
        <w:t>n a</w:t>
      </w:r>
      <w:r w:rsidRPr="004146EF">
        <w:rPr>
          <w:rStyle w:val="StyleUnderline"/>
          <w:highlight w:val="green"/>
        </w:rPr>
        <w:t>ccidental</w:t>
      </w:r>
      <w:r w:rsidRPr="004146EF">
        <w:rPr>
          <w:rStyle w:val="StyleUnderline"/>
        </w:rPr>
        <w:t xml:space="preserve"> </w:t>
      </w:r>
      <w:r w:rsidRPr="004146EF">
        <w:rPr>
          <w:rStyle w:val="Emphasis"/>
        </w:rPr>
        <w:t xml:space="preserve">space </w:t>
      </w:r>
      <w:r w:rsidRPr="004146EF">
        <w:rPr>
          <w:rStyle w:val="Emphasis"/>
          <w:highlight w:val="green"/>
        </w:rPr>
        <w:t>collision</w:t>
      </w:r>
      <w:r w:rsidRPr="004146EF">
        <w:rPr>
          <w:sz w:val="16"/>
        </w:rPr>
        <w:t xml:space="preserve"> endangers a crew aboard a large space station. But Gossner said </w:t>
      </w:r>
      <w:r w:rsidRPr="004146EF">
        <w:rPr>
          <w:rStyle w:val="StyleUnderline"/>
        </w:rPr>
        <w:t xml:space="preserve">that type </w:t>
      </w:r>
      <w:r w:rsidRPr="004146EF">
        <w:rPr>
          <w:rStyle w:val="StyleUnderline"/>
          <w:highlight w:val="green"/>
        </w:rPr>
        <w:t>of</w:t>
      </w:r>
      <w:r w:rsidRPr="004146EF">
        <w:rPr>
          <w:rStyle w:val="StyleUnderline"/>
        </w:rPr>
        <w:t xml:space="preserve"> a runaway </w:t>
      </w:r>
      <w:r w:rsidRPr="004146EF">
        <w:rPr>
          <w:rStyle w:val="Emphasis"/>
          <w:highlight w:val="green"/>
        </w:rPr>
        <w:t>space-junk</w:t>
      </w:r>
      <w:r w:rsidRPr="004146EF">
        <w:rPr>
          <w:rStyle w:val="Emphasis"/>
        </w:rPr>
        <w:t xml:space="preserve"> catastrophe</w:t>
      </w:r>
      <w:r w:rsidRPr="004146EF">
        <w:rPr>
          <w:rStyle w:val="StyleUnderline"/>
        </w:rPr>
        <w:t xml:space="preserve"> </w:t>
      </w:r>
      <w:r w:rsidRPr="004146EF">
        <w:rPr>
          <w:rStyle w:val="StyleUnderline"/>
          <w:highlight w:val="green"/>
        </w:rPr>
        <w:t xml:space="preserve">is </w:t>
      </w:r>
      <w:r w:rsidRPr="004146EF">
        <w:rPr>
          <w:rStyle w:val="Emphasis"/>
          <w:highlight w:val="green"/>
        </w:rPr>
        <w:t>unlikely</w:t>
      </w:r>
      <w:r w:rsidRPr="004146EF">
        <w:rPr>
          <w:sz w:val="16"/>
        </w:rPr>
        <w:t xml:space="preserve">. "Right now </w:t>
      </w:r>
      <w:r w:rsidRPr="004146EF">
        <w:rPr>
          <w:rStyle w:val="StyleUnderline"/>
        </w:rPr>
        <w:t xml:space="preserve">I don't think we're </w:t>
      </w:r>
      <w:r w:rsidRPr="004146EF">
        <w:rPr>
          <w:rStyle w:val="Emphasis"/>
        </w:rPr>
        <w:t>close to that</w:t>
      </w:r>
      <w:r w:rsidRPr="004146EF">
        <w:rPr>
          <w:sz w:val="16"/>
        </w:rPr>
        <w:t xml:space="preserve">," he said. "I'm not saying we couldn't get there, and I'm not saying we don't need to be smart and manage the problem. But </w:t>
      </w:r>
      <w:r w:rsidRPr="004146EF">
        <w:rPr>
          <w:rStyle w:val="StyleUnderline"/>
        </w:rPr>
        <w:t xml:space="preserve">I don't see it </w:t>
      </w:r>
      <w:r w:rsidRPr="004146EF">
        <w:rPr>
          <w:rStyle w:val="Emphasis"/>
        </w:rPr>
        <w:t>ever</w:t>
      </w:r>
      <w:r w:rsidRPr="004146EF">
        <w:rPr>
          <w:rStyle w:val="StyleUnderline"/>
        </w:rPr>
        <w:t xml:space="preserve"> becoming</w:t>
      </w:r>
      <w:r w:rsidRPr="004146EF">
        <w:rPr>
          <w:sz w:val="16"/>
        </w:rPr>
        <w:t xml:space="preserve">, </w:t>
      </w:r>
      <w:r w:rsidRPr="004146EF">
        <w:rPr>
          <w:rStyle w:val="StyleUnderline"/>
        </w:rPr>
        <w:t>anytime soon</w:t>
      </w:r>
      <w:r w:rsidRPr="004146EF">
        <w:rPr>
          <w:sz w:val="16"/>
        </w:rPr>
        <w:t xml:space="preserve">, </w:t>
      </w:r>
      <w:r w:rsidRPr="004146EF">
        <w:rPr>
          <w:rStyle w:val="StyleUnderline"/>
        </w:rPr>
        <w:t>a</w:t>
      </w:r>
      <w:r w:rsidRPr="004146EF">
        <w:rPr>
          <w:rStyle w:val="StyleUnderline"/>
          <w:sz w:val="16"/>
        </w:rPr>
        <w:t xml:space="preserve">n unmanageable </w:t>
      </w:r>
      <w:r w:rsidRPr="004146EF">
        <w:rPr>
          <w:rStyle w:val="StyleUnderline"/>
        </w:rPr>
        <w:t>problem</w:t>
      </w:r>
      <w:r w:rsidRPr="004146EF">
        <w:rPr>
          <w:sz w:val="16"/>
        </w:rPr>
        <w:t xml:space="preserve">." There is no current system to remove old satellites or sweep up bits of debris in order to prevent a Kessler event. Instead, </w:t>
      </w:r>
      <w:r w:rsidRPr="004146EF">
        <w:rPr>
          <w:rStyle w:val="StyleUnderline"/>
        </w:rPr>
        <w:t>space debris is monitored from Earth</w:t>
      </w:r>
      <w:r w:rsidRPr="004146EF">
        <w:rPr>
          <w:sz w:val="16"/>
        </w:rPr>
        <w:t>, and new rules require satellites in low-Earth orbit be deorbited after 25 years so they don't wind up adding more space junk. "</w:t>
      </w:r>
      <w:r w:rsidRPr="004146EF">
        <w:rPr>
          <w:rStyle w:val="StyleUnderline"/>
        </w:rPr>
        <w:t>Our current plan is to manage the problem and not let it get that far</w:t>
      </w:r>
      <w:r w:rsidRPr="004146EF">
        <w:rPr>
          <w:sz w:val="16"/>
        </w:rPr>
        <w:t>," Gossner said. "</w:t>
      </w:r>
      <w:r w:rsidRPr="004146EF">
        <w:rPr>
          <w:rStyle w:val="StyleUnderline"/>
        </w:rPr>
        <w:t xml:space="preserve">I don't think that we're even close to needing to </w:t>
      </w:r>
      <w:r w:rsidRPr="004146EF">
        <w:rPr>
          <w:rStyle w:val="Emphasis"/>
        </w:rPr>
        <w:t>actively remove</w:t>
      </w:r>
      <w:r w:rsidRPr="004146EF">
        <w:rPr>
          <w:rStyle w:val="StyleUnderline"/>
        </w:rPr>
        <w:t xml:space="preserve"> stuff</w:t>
      </w:r>
      <w:r w:rsidRPr="004146EF">
        <w:rPr>
          <w:sz w:val="16"/>
        </w:rPr>
        <w:t xml:space="preserve">. There's lots of research being done on that, and maybe some day that will happen, but I think that — </w:t>
      </w:r>
      <w:r w:rsidRPr="004146EF">
        <w:rPr>
          <w:rStyle w:val="StyleUnderline"/>
        </w:rPr>
        <w:t>at this point</w:t>
      </w:r>
      <w:r w:rsidRPr="004146EF">
        <w:rPr>
          <w:sz w:val="16"/>
        </w:rPr>
        <w:t xml:space="preserve">, and in my humble opinion — </w:t>
      </w:r>
      <w:r w:rsidRPr="004146EF">
        <w:rPr>
          <w:rStyle w:val="StyleUnderline"/>
        </w:rPr>
        <w:t>an unnecessary expense</w:t>
      </w:r>
      <w:r w:rsidRPr="004146EF">
        <w:rPr>
          <w:sz w:val="16"/>
        </w:rPr>
        <w:t xml:space="preserve">." A major part of the effort to prevent a Kessler event is </w:t>
      </w:r>
      <w:r w:rsidRPr="004146EF">
        <w:rPr>
          <w:rStyle w:val="StyleUnderline"/>
        </w:rPr>
        <w:t xml:space="preserve">the </w:t>
      </w:r>
      <w:r w:rsidRPr="004146EF">
        <w:rPr>
          <w:rStyle w:val="Emphasis"/>
        </w:rPr>
        <w:t>S</w:t>
      </w:r>
      <w:r w:rsidRPr="004146EF">
        <w:rPr>
          <w:rStyle w:val="StyleUnderline"/>
        </w:rPr>
        <w:t xml:space="preserve">pace </w:t>
      </w:r>
      <w:r w:rsidRPr="004146EF">
        <w:rPr>
          <w:rStyle w:val="Emphasis"/>
        </w:rPr>
        <w:t>S</w:t>
      </w:r>
      <w:r w:rsidRPr="004146EF">
        <w:rPr>
          <w:rStyle w:val="StyleUnderline"/>
        </w:rPr>
        <w:t xml:space="preserve">urveillance </w:t>
      </w:r>
      <w:r w:rsidRPr="004146EF">
        <w:rPr>
          <w:rStyle w:val="Emphasis"/>
        </w:rPr>
        <w:t>N</w:t>
      </w:r>
      <w:r w:rsidRPr="004146EF">
        <w:rPr>
          <w:rStyle w:val="StyleUnderline"/>
        </w:rPr>
        <w:t>etwork</w:t>
      </w:r>
      <w:r w:rsidRPr="004146EF">
        <w:rPr>
          <w:sz w:val="16"/>
        </w:rPr>
        <w:t xml:space="preserve"> (SSN). The project, </w:t>
      </w:r>
      <w:r w:rsidRPr="004146EF">
        <w:rPr>
          <w:rStyle w:val="StyleUnderline"/>
        </w:rPr>
        <w:t xml:space="preserve">led by the </w:t>
      </w:r>
      <w:r w:rsidRPr="004146EF">
        <w:rPr>
          <w:rStyle w:val="Emphasis"/>
        </w:rPr>
        <w:t>US military</w:t>
      </w:r>
      <w:r w:rsidRPr="004146EF">
        <w:rPr>
          <w:sz w:val="16"/>
        </w:rPr>
        <w:t xml:space="preserve">, </w:t>
      </w:r>
      <w:r w:rsidRPr="004146EF">
        <w:rPr>
          <w:rStyle w:val="StyleUnderline"/>
        </w:rPr>
        <w:t xml:space="preserve">uses </w:t>
      </w:r>
      <w:r w:rsidRPr="004146EF">
        <w:rPr>
          <w:rStyle w:val="Emphasis"/>
          <w:highlight w:val="green"/>
        </w:rPr>
        <w:t>30</w:t>
      </w:r>
      <w:r w:rsidRPr="004146EF">
        <w:rPr>
          <w:rStyle w:val="StyleUnderline"/>
        </w:rPr>
        <w:t xml:space="preserve"> different </w:t>
      </w:r>
      <w:r w:rsidRPr="004146EF">
        <w:rPr>
          <w:rStyle w:val="StyleUnderline"/>
          <w:highlight w:val="green"/>
        </w:rPr>
        <w:t xml:space="preserve">systems </w:t>
      </w:r>
      <w:r w:rsidRPr="004146EF">
        <w:rPr>
          <w:rStyle w:val="StyleUnderline"/>
        </w:rPr>
        <w:t xml:space="preserve">around the </w:t>
      </w:r>
      <w:r w:rsidRPr="004146EF">
        <w:rPr>
          <w:rStyle w:val="Emphasis"/>
        </w:rPr>
        <w:t>world</w:t>
      </w:r>
      <w:r w:rsidRPr="004146EF">
        <w:rPr>
          <w:rStyle w:val="StyleUnderline"/>
        </w:rPr>
        <w:t xml:space="preserve"> to </w:t>
      </w:r>
      <w:r w:rsidRPr="004146EF">
        <w:rPr>
          <w:rStyle w:val="Emphasis"/>
          <w:highlight w:val="green"/>
        </w:rPr>
        <w:t>identify</w:t>
      </w:r>
      <w:r w:rsidRPr="004146EF">
        <w:rPr>
          <w:sz w:val="16"/>
        </w:rPr>
        <w:t xml:space="preserve">, </w:t>
      </w:r>
      <w:r w:rsidRPr="004146EF">
        <w:rPr>
          <w:rStyle w:val="Emphasis"/>
          <w:highlight w:val="green"/>
        </w:rPr>
        <w:t>track</w:t>
      </w:r>
      <w:r w:rsidRPr="004146EF">
        <w:rPr>
          <w:sz w:val="16"/>
        </w:rPr>
        <w:t xml:space="preserve">, </w:t>
      </w:r>
      <w:r w:rsidRPr="004146EF">
        <w:rPr>
          <w:rStyle w:val="StyleUnderline"/>
          <w:highlight w:val="green"/>
        </w:rPr>
        <w:t xml:space="preserve">and share </w:t>
      </w:r>
      <w:r w:rsidRPr="004146EF">
        <w:rPr>
          <w:rStyle w:val="Emphasis"/>
          <w:highlight w:val="green"/>
        </w:rPr>
        <w:t>info</w:t>
      </w:r>
      <w:r w:rsidRPr="004146EF">
        <w:rPr>
          <w:rStyle w:val="StyleUnderline"/>
        </w:rPr>
        <w:t xml:space="preserve">rmation </w:t>
      </w:r>
      <w:r w:rsidRPr="004146EF">
        <w:rPr>
          <w:rStyle w:val="StyleUnderline"/>
          <w:highlight w:val="green"/>
        </w:rPr>
        <w:t xml:space="preserve">about </w:t>
      </w:r>
      <w:r w:rsidRPr="004146EF">
        <w:rPr>
          <w:rStyle w:val="Emphasis"/>
          <w:highlight w:val="green"/>
        </w:rPr>
        <w:t>objects</w:t>
      </w:r>
      <w:r w:rsidRPr="004146EF">
        <w:rPr>
          <w:rStyle w:val="StyleUnderline"/>
        </w:rPr>
        <w:t xml:space="preserve"> in space</w:t>
      </w:r>
      <w:r w:rsidRPr="004146EF">
        <w:rPr>
          <w:sz w:val="16"/>
        </w:rPr>
        <w:t xml:space="preserve">. Many </w:t>
      </w:r>
      <w:r w:rsidRPr="004146EF">
        <w:rPr>
          <w:rStyle w:val="StyleUnderline"/>
        </w:rPr>
        <w:t xml:space="preserve">objects are tracked </w:t>
      </w:r>
      <w:r w:rsidRPr="004146EF">
        <w:rPr>
          <w:rStyle w:val="Emphasis"/>
          <w:highlight w:val="green"/>
        </w:rPr>
        <w:t>day and night</w:t>
      </w:r>
      <w:r w:rsidRPr="004146EF">
        <w:rPr>
          <w:rStyle w:val="StyleUnderline"/>
        </w:rPr>
        <w:t xml:space="preserve"> via a network</w:t>
      </w:r>
      <w:r w:rsidRPr="004146EF">
        <w:rPr>
          <w:rStyle w:val="StyleUnderline"/>
          <w:i/>
          <w:sz w:val="16"/>
        </w:rPr>
        <w:t xml:space="preserve"> </w:t>
      </w:r>
      <w:r w:rsidRPr="004146EF">
        <w:rPr>
          <w:rStyle w:val="StyleUnderline"/>
          <w:sz w:val="16"/>
        </w:rPr>
        <w:t>of</w:t>
      </w:r>
      <w:r w:rsidRPr="004146EF">
        <w:rPr>
          <w:sz w:val="16"/>
        </w:rPr>
        <w:t xml:space="preserve"> radar observatories </w:t>
      </w:r>
      <w:r w:rsidRPr="004146EF">
        <w:rPr>
          <w:u w:val="single"/>
        </w:rPr>
        <w:t>around the globe</w:t>
      </w:r>
      <w:r w:rsidRPr="004146EF">
        <w:rPr>
          <w:sz w:val="16"/>
        </w:rPr>
        <w:t xml:space="preserve">. </w:t>
      </w:r>
      <w:r w:rsidRPr="00F65A99">
        <w:rPr>
          <w:rStyle w:val="Emphasis"/>
          <w:highlight w:val="green"/>
        </w:rPr>
        <w:t>Optical telescopes</w:t>
      </w:r>
      <w:r w:rsidRPr="004146EF">
        <w:rPr>
          <w:sz w:val="16"/>
        </w:rPr>
        <w:t xml:space="preserve"> on the ground also keep an eye out, but they aren't always run by the government. "The commercial sector is actually putting up lots and lots of telescopes," Gossner said. The government pays for their debris-tracking services. Gossner said </w:t>
      </w:r>
      <w:r w:rsidRPr="004146EF">
        <w:rPr>
          <w:rStyle w:val="StyleUnderline"/>
        </w:rPr>
        <w:t>one major debris-tracking company</w:t>
      </w:r>
      <w:r w:rsidRPr="004146EF">
        <w:rPr>
          <w:sz w:val="16"/>
        </w:rPr>
        <w:t xml:space="preserve"> is called </w:t>
      </w:r>
      <w:r w:rsidRPr="004146EF">
        <w:rPr>
          <w:rStyle w:val="Emphasis"/>
        </w:rPr>
        <w:t>Exoanalytic</w:t>
      </w:r>
      <w:r w:rsidRPr="004146EF">
        <w:rPr>
          <w:sz w:val="16"/>
        </w:rPr>
        <w:t xml:space="preserve">. It </w:t>
      </w:r>
      <w:r w:rsidRPr="004146EF">
        <w:rPr>
          <w:rStyle w:val="StyleUnderline"/>
        </w:rPr>
        <w:t>uses about 150 small telescopes</w:t>
      </w:r>
      <w:r w:rsidRPr="004146EF">
        <w:rPr>
          <w:sz w:val="16"/>
        </w:rPr>
        <w:t xml:space="preserve"> set up </w:t>
      </w:r>
      <w:r w:rsidRPr="004146EF">
        <w:rPr>
          <w:rStyle w:val="StyleUnderline"/>
        </w:rPr>
        <w:t xml:space="preserve">around the globe to </w:t>
      </w:r>
      <w:r w:rsidRPr="004146EF">
        <w:rPr>
          <w:rStyle w:val="Emphasis"/>
        </w:rPr>
        <w:t>detect</w:t>
      </w:r>
      <w:r w:rsidRPr="004146EF">
        <w:rPr>
          <w:rStyle w:val="StyleUnderline"/>
        </w:rPr>
        <w:t xml:space="preserve">, </w:t>
      </w:r>
      <w:r w:rsidRPr="004146EF">
        <w:rPr>
          <w:rStyle w:val="Emphasis"/>
        </w:rPr>
        <w:t>track</w:t>
      </w:r>
      <w:r w:rsidRPr="004146EF">
        <w:rPr>
          <w:rStyle w:val="StyleUnderline"/>
        </w:rPr>
        <w:t xml:space="preserve">, and </w:t>
      </w:r>
      <w:r w:rsidRPr="004146EF">
        <w:rPr>
          <w:rStyle w:val="Emphasis"/>
        </w:rPr>
        <w:t>report</w:t>
      </w:r>
      <w:r w:rsidRPr="004146EF">
        <w:rPr>
          <w:rStyle w:val="StyleUnderline"/>
        </w:rPr>
        <w:t xml:space="preserve"> space debris to the SSN</w:t>
      </w:r>
      <w:r w:rsidRPr="004146EF">
        <w:rPr>
          <w:sz w:val="16"/>
        </w:rPr>
        <w:t xml:space="preserve">. </w:t>
      </w:r>
      <w:r w:rsidRPr="004146EF">
        <w:rPr>
          <w:rStyle w:val="StyleUnderline"/>
        </w:rPr>
        <w:t>Telescopes in space track debris</w:t>
      </w:r>
      <w:r w:rsidRPr="004146EF">
        <w:rPr>
          <w:sz w:val="16"/>
        </w:rPr>
        <w:t xml:space="preserve">, too. </w:t>
      </w:r>
      <w:r w:rsidRPr="004146EF">
        <w:rPr>
          <w:rStyle w:val="StyleUnderline"/>
        </w:rPr>
        <w:t>Far less is known about them</w:t>
      </w:r>
      <w:r w:rsidRPr="004146EF">
        <w:rPr>
          <w:sz w:val="16"/>
        </w:rPr>
        <w:t xml:space="preserve"> because </w:t>
      </w:r>
      <w:r w:rsidRPr="004146EF">
        <w:rPr>
          <w:rStyle w:val="StyleUnderline"/>
        </w:rPr>
        <w:t>they're likely top-secret military satellites</w:t>
      </w:r>
      <w:r w:rsidRPr="004146EF">
        <w:rPr>
          <w:sz w:val="16"/>
        </w:rPr>
        <w:t xml:space="preserve">. </w:t>
      </w:r>
      <w:r w:rsidRPr="004146EF">
        <w:rPr>
          <w:rStyle w:val="StyleUnderline"/>
          <w:highlight w:val="green"/>
        </w:rPr>
        <w:t>Objects</w:t>
      </w:r>
      <w:r w:rsidRPr="004146EF">
        <w:rPr>
          <w:rStyle w:val="StyleUnderline"/>
        </w:rPr>
        <w:t xml:space="preserve"> detected by</w:t>
      </w:r>
      <w:r w:rsidRPr="004146EF">
        <w:rPr>
          <w:sz w:val="16"/>
        </w:rPr>
        <w:t xml:space="preserve"> the </w:t>
      </w:r>
      <w:r w:rsidRPr="004146EF">
        <w:rPr>
          <w:rStyle w:val="StyleUnderline"/>
        </w:rPr>
        <w:t xml:space="preserve">government and companies </w:t>
      </w:r>
      <w:r w:rsidRPr="004146EF">
        <w:rPr>
          <w:rStyle w:val="StyleUnderline"/>
          <w:highlight w:val="green"/>
        </w:rPr>
        <w:t>get added to</w:t>
      </w:r>
      <w:r w:rsidRPr="004146EF">
        <w:rPr>
          <w:rStyle w:val="StyleUnderline"/>
        </w:rPr>
        <w:t xml:space="preserve"> a </w:t>
      </w:r>
      <w:r w:rsidRPr="004146EF">
        <w:rPr>
          <w:rStyle w:val="Emphasis"/>
          <w:highlight w:val="green"/>
        </w:rPr>
        <w:t>catalog</w:t>
      </w:r>
      <w:r w:rsidRPr="004146EF">
        <w:rPr>
          <w:rStyle w:val="StyleUnderline"/>
        </w:rPr>
        <w:t xml:space="preserve"> of space debris </w:t>
      </w:r>
      <w:r w:rsidRPr="004146EF">
        <w:rPr>
          <w:rStyle w:val="StyleUnderline"/>
          <w:highlight w:val="green"/>
        </w:rPr>
        <w:t xml:space="preserve">and </w:t>
      </w:r>
      <w:r w:rsidRPr="004146EF">
        <w:rPr>
          <w:rStyle w:val="Emphasis"/>
          <w:highlight w:val="green"/>
        </w:rPr>
        <w:t>checked</w:t>
      </w:r>
      <w:r w:rsidRPr="004146EF">
        <w:rPr>
          <w:rStyle w:val="StyleUnderline"/>
          <w:highlight w:val="green"/>
        </w:rPr>
        <w:t xml:space="preserve"> against</w:t>
      </w:r>
      <w:r w:rsidRPr="004146EF">
        <w:rPr>
          <w:rStyle w:val="StyleUnderline"/>
        </w:rPr>
        <w:t xml:space="preserve"> the orbits of </w:t>
      </w:r>
      <w:r w:rsidRPr="004146EF">
        <w:rPr>
          <w:rStyle w:val="StyleUnderline"/>
          <w:highlight w:val="green"/>
        </w:rPr>
        <w:t>other</w:t>
      </w:r>
      <w:r w:rsidRPr="004146EF">
        <w:rPr>
          <w:sz w:val="16"/>
        </w:rPr>
        <w:t xml:space="preserve"> known </w:t>
      </w:r>
      <w:r w:rsidRPr="004146EF">
        <w:rPr>
          <w:rStyle w:val="StyleUnderline"/>
          <w:highlight w:val="green"/>
        </w:rPr>
        <w:t xml:space="preserve">bits of </w:t>
      </w:r>
      <w:r w:rsidRPr="004146EF">
        <w:rPr>
          <w:rStyle w:val="Emphasis"/>
          <w:highlight w:val="green"/>
        </w:rPr>
        <w:t>space junk</w:t>
      </w:r>
      <w:r w:rsidRPr="004146EF">
        <w:rPr>
          <w:rStyle w:val="StyleUnderline"/>
          <w:highlight w:val="green"/>
        </w:rPr>
        <w:t>. New</w:t>
      </w:r>
      <w:r w:rsidRPr="004146EF">
        <w:rPr>
          <w:rStyle w:val="StyleUnderline"/>
        </w:rPr>
        <w:t xml:space="preserve"> orbits are calculated with </w:t>
      </w:r>
      <w:r w:rsidRPr="004146EF">
        <w:rPr>
          <w:rStyle w:val="Emphasis"/>
          <w:highlight w:val="green"/>
        </w:rPr>
        <w:t>supercomputers</w:t>
      </w:r>
      <w:r w:rsidRPr="004146EF">
        <w:rPr>
          <w:rStyle w:val="StyleUnderline"/>
        </w:rPr>
        <w:t xml:space="preserve"> to </w:t>
      </w:r>
      <w:r w:rsidRPr="004146EF">
        <w:rPr>
          <w:rStyle w:val="StyleUnderline"/>
          <w:highlight w:val="green"/>
        </w:rPr>
        <w:t xml:space="preserve">see if there's a </w:t>
      </w:r>
      <w:r w:rsidRPr="004146EF">
        <w:rPr>
          <w:rStyle w:val="Emphasis"/>
          <w:highlight w:val="green"/>
        </w:rPr>
        <w:t>chance</w:t>
      </w:r>
      <w:r w:rsidRPr="004146EF">
        <w:rPr>
          <w:rStyle w:val="StyleUnderline"/>
          <w:highlight w:val="green"/>
        </w:rPr>
        <w:t xml:space="preserve"> of</w:t>
      </w:r>
      <w:r w:rsidRPr="004146EF">
        <w:rPr>
          <w:rStyle w:val="StyleUnderline"/>
        </w:rPr>
        <w:t xml:space="preserve"> </w:t>
      </w:r>
      <w:r w:rsidRPr="004146EF">
        <w:rPr>
          <w:rStyle w:val="Emphasis"/>
        </w:rPr>
        <w:t xml:space="preserve">any </w:t>
      </w:r>
      <w:r w:rsidRPr="004146EF">
        <w:rPr>
          <w:rStyle w:val="Emphasis"/>
          <w:highlight w:val="green"/>
        </w:rPr>
        <w:t>collision</w:t>
      </w:r>
      <w:r w:rsidRPr="004146EF">
        <w:rPr>
          <w:rStyle w:val="Emphasis"/>
        </w:rPr>
        <w:t>s</w:t>
      </w:r>
      <w:r w:rsidRPr="004146EF">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146EF">
        <w:rPr>
          <w:rStyle w:val="StyleUnderline"/>
        </w:rPr>
        <w:t xml:space="preserve">The </w:t>
      </w:r>
      <w:r w:rsidRPr="004146EF">
        <w:rPr>
          <w:rStyle w:val="StyleUnderline"/>
          <w:highlight w:val="green"/>
        </w:rPr>
        <w:t>SSN issues a</w:t>
      </w:r>
      <w:r w:rsidRPr="004146EF">
        <w:rPr>
          <w:rStyle w:val="StyleUnderline"/>
          <w:sz w:val="16"/>
        </w:rPr>
        <w:t xml:space="preserve"> </w:t>
      </w:r>
      <w:r w:rsidRPr="004146EF">
        <w:rPr>
          <w:sz w:val="16"/>
        </w:rPr>
        <w:t xml:space="preserve">basic </w:t>
      </w:r>
      <w:r w:rsidRPr="004146EF">
        <w:rPr>
          <w:rStyle w:val="StyleUnderline"/>
        </w:rPr>
        <w:t xml:space="preserve">emergency </w:t>
      </w:r>
      <w:r w:rsidRPr="004146EF">
        <w:rPr>
          <w:rStyle w:val="StyleUnderline"/>
          <w:highlight w:val="green"/>
        </w:rPr>
        <w:t xml:space="preserve">report to the </w:t>
      </w:r>
      <w:r w:rsidRPr="004146EF">
        <w:rPr>
          <w:rStyle w:val="Emphasis"/>
          <w:sz w:val="28"/>
          <w:highlight w:val="green"/>
        </w:rPr>
        <w:t>public three days ahead</w:t>
      </w:r>
      <w:r w:rsidRPr="004146EF">
        <w:rPr>
          <w:rStyle w:val="StyleUnderline"/>
          <w:highlight w:val="green"/>
        </w:rPr>
        <w:t xml:space="preserve"> of a 1-in-10,000 chance of</w:t>
      </w:r>
      <w:r w:rsidRPr="004146EF">
        <w:rPr>
          <w:rStyle w:val="StyleUnderline"/>
        </w:rPr>
        <w:t xml:space="preserve"> a </w:t>
      </w:r>
      <w:r w:rsidRPr="004146EF">
        <w:rPr>
          <w:rStyle w:val="Emphasis"/>
          <w:highlight w:val="green"/>
        </w:rPr>
        <w:t>collision</w:t>
      </w:r>
      <w:r w:rsidRPr="004146EF">
        <w:rPr>
          <w:sz w:val="16"/>
        </w:rPr>
        <w:t xml:space="preserve">. </w:t>
      </w:r>
      <w:r w:rsidRPr="004146EF">
        <w:rPr>
          <w:rStyle w:val="StyleUnderline"/>
        </w:rPr>
        <w:t xml:space="preserve">It </w:t>
      </w:r>
      <w:r w:rsidRPr="004146EF">
        <w:rPr>
          <w:rStyle w:val="StyleUnderline"/>
          <w:highlight w:val="green"/>
        </w:rPr>
        <w:t xml:space="preserve">then provides </w:t>
      </w:r>
      <w:r w:rsidRPr="004146EF">
        <w:rPr>
          <w:rStyle w:val="Emphasis"/>
        </w:rPr>
        <w:t xml:space="preserve">multiple </w:t>
      </w:r>
      <w:r w:rsidRPr="004146EF">
        <w:rPr>
          <w:rStyle w:val="Emphasis"/>
          <w:highlight w:val="green"/>
        </w:rPr>
        <w:t>updates</w:t>
      </w:r>
      <w:r w:rsidRPr="004146EF">
        <w:rPr>
          <w:sz w:val="16"/>
        </w:rPr>
        <w:t xml:space="preserve"> per day </w:t>
      </w:r>
      <w:r w:rsidRPr="004146EF">
        <w:rPr>
          <w:rStyle w:val="StyleUnderline"/>
          <w:highlight w:val="green"/>
        </w:rPr>
        <w:t>until</w:t>
      </w:r>
      <w:r w:rsidRPr="004146EF">
        <w:rPr>
          <w:rStyle w:val="StyleUnderline"/>
        </w:rPr>
        <w:t xml:space="preserve"> the </w:t>
      </w:r>
      <w:r w:rsidRPr="004146EF">
        <w:rPr>
          <w:rStyle w:val="StyleUnderline"/>
          <w:highlight w:val="green"/>
        </w:rPr>
        <w:t>risk</w:t>
      </w:r>
      <w:r w:rsidRPr="004146EF">
        <w:rPr>
          <w:rStyle w:val="StyleUnderline"/>
        </w:rPr>
        <w:t xml:space="preserve"> of a collision </w:t>
      </w:r>
      <w:r w:rsidRPr="004146EF">
        <w:rPr>
          <w:rStyle w:val="Emphasis"/>
          <w:highlight w:val="green"/>
        </w:rPr>
        <w:t>passes</w:t>
      </w:r>
      <w:r w:rsidRPr="004146EF">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146EF">
        <w:rPr>
          <w:rStyle w:val="StyleUnderline"/>
        </w:rPr>
        <w:t>Advanced emergency reports help satellite providers see</w:t>
      </w:r>
      <w:r w:rsidRPr="004146EF">
        <w:rPr>
          <w:sz w:val="16"/>
        </w:rPr>
        <w:t xml:space="preserve"> possible </w:t>
      </w:r>
      <w:r w:rsidRPr="004146EF">
        <w:rPr>
          <w:rStyle w:val="StyleUnderline"/>
        </w:rPr>
        <w:t xml:space="preserve">collisions much more than </w:t>
      </w:r>
      <w:r w:rsidRPr="004146EF">
        <w:rPr>
          <w:rStyle w:val="Emphasis"/>
        </w:rPr>
        <w:t>three days ahead</w:t>
      </w:r>
      <w:r w:rsidRPr="004146EF">
        <w:rPr>
          <w:sz w:val="16"/>
        </w:rPr>
        <w:t>. "</w:t>
      </w:r>
      <w:r w:rsidRPr="004146EF">
        <w:rPr>
          <w:rStyle w:val="StyleUnderline"/>
        </w:rPr>
        <w:t xml:space="preserve">In </w:t>
      </w:r>
      <w:r w:rsidRPr="004146EF">
        <w:rPr>
          <w:rStyle w:val="Emphasis"/>
          <w:highlight w:val="green"/>
        </w:rPr>
        <w:t>2017</w:t>
      </w:r>
      <w:r w:rsidRPr="004146EF">
        <w:rPr>
          <w:rStyle w:val="StyleUnderline"/>
          <w:highlight w:val="green"/>
        </w:rPr>
        <w:t xml:space="preserve">, we provided </w:t>
      </w:r>
      <w:r w:rsidRPr="004146EF">
        <w:rPr>
          <w:rStyle w:val="Emphasis"/>
          <w:highlight w:val="green"/>
        </w:rPr>
        <w:t>data</w:t>
      </w:r>
      <w:r w:rsidRPr="004146EF">
        <w:rPr>
          <w:rStyle w:val="StyleUnderline"/>
          <w:highlight w:val="green"/>
        </w:rPr>
        <w:t xml:space="preserve"> for </w:t>
      </w:r>
      <w:r w:rsidRPr="004146EF">
        <w:rPr>
          <w:rStyle w:val="Emphasis"/>
          <w:highlight w:val="green"/>
        </w:rPr>
        <w:t>308,984 events</w:t>
      </w:r>
      <w:r w:rsidRPr="004146EF">
        <w:rPr>
          <w:sz w:val="16"/>
        </w:rPr>
        <w:t xml:space="preserve">, </w:t>
      </w:r>
      <w:r w:rsidRPr="004146EF">
        <w:rPr>
          <w:rStyle w:val="StyleUnderline"/>
        </w:rPr>
        <w:t xml:space="preserve">of which </w:t>
      </w:r>
      <w:r w:rsidRPr="004146EF">
        <w:rPr>
          <w:rStyle w:val="StyleUnderline"/>
          <w:highlight w:val="green"/>
        </w:rPr>
        <w:t xml:space="preserve">only </w:t>
      </w:r>
      <w:r w:rsidRPr="004146EF">
        <w:rPr>
          <w:rStyle w:val="Emphasis"/>
          <w:highlight w:val="green"/>
        </w:rPr>
        <w:t>655</w:t>
      </w:r>
      <w:r w:rsidRPr="004146EF">
        <w:rPr>
          <w:rStyle w:val="StyleUnderline"/>
          <w:highlight w:val="green"/>
        </w:rPr>
        <w:t xml:space="preserve"> were </w:t>
      </w:r>
      <w:r w:rsidRPr="004146EF">
        <w:rPr>
          <w:rStyle w:val="Emphasis"/>
          <w:highlight w:val="green"/>
        </w:rPr>
        <w:t>emergency</w:t>
      </w:r>
      <w:r w:rsidRPr="004146EF">
        <w:rPr>
          <w:rStyle w:val="StyleUnderline"/>
        </w:rPr>
        <w:t>-reportable</w:t>
      </w:r>
      <w:r w:rsidRPr="004146EF">
        <w:rPr>
          <w:sz w:val="16"/>
        </w:rPr>
        <w:t>," McKissock told Business Insider in an email. Of those, 579 events were in low-Earth orbit (where it's relatively crowded with satellites).</w:t>
      </w:r>
    </w:p>
    <w:p w14:paraId="6441B8AA" w14:textId="654D570A" w:rsidR="005D2CFD" w:rsidRDefault="005D2CFD" w:rsidP="005D2CFD">
      <w:pPr>
        <w:pStyle w:val="Heading3"/>
      </w:pPr>
      <w:r>
        <w:t>AT: Space War</w:t>
      </w:r>
    </w:p>
    <w:p w14:paraId="485633C4" w14:textId="77777777" w:rsidR="005D2CFD" w:rsidRPr="00F35F0D" w:rsidRDefault="005D2CFD" w:rsidP="005D2CFD">
      <w:pPr>
        <w:pStyle w:val="Heading4"/>
      </w:pPr>
      <w:r>
        <w:t>No miscalc from satellite disruptions, but terrestrial conflict turns it</w:t>
      </w:r>
    </w:p>
    <w:p w14:paraId="2E0CB029" w14:textId="77777777" w:rsidR="005D2CFD" w:rsidRPr="00F35F0D" w:rsidRDefault="005D2CFD" w:rsidP="005D2CFD">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37CED316" w14:textId="77777777" w:rsidR="005D2CFD" w:rsidRPr="00913FB6" w:rsidRDefault="005D2CFD" w:rsidP="005D2CFD">
      <w:pPr>
        <w:rPr>
          <w:szCs w:val="26"/>
          <w:u w:val="single"/>
        </w:rPr>
      </w:pPr>
      <w:r w:rsidRPr="007D4BD8">
        <w:rPr>
          <w:rStyle w:val="Emphasis"/>
          <w:szCs w:val="26"/>
          <w:highlight w:val="green"/>
        </w:rPr>
        <w:t>U.S. Reactions</w:t>
      </w:r>
      <w:r w:rsidRPr="007D4BD8">
        <w:rPr>
          <w:szCs w:val="26"/>
          <w:highlight w:val="green"/>
          <w:u w:val="single"/>
        </w:rPr>
        <w:t xml:space="preserve"> To </w:t>
      </w:r>
      <w:r w:rsidRPr="007D4BD8">
        <w:rPr>
          <w:rStyle w:val="Emphasis"/>
          <w:szCs w:val="26"/>
          <w:highlight w:val="green"/>
        </w:rPr>
        <w:t>Foreign Disruption</w:t>
      </w:r>
      <w:r w:rsidRPr="00913FB6">
        <w:rPr>
          <w:szCs w:val="26"/>
          <w:u w:val="single"/>
        </w:rPr>
        <w:t xml:space="preserve"> Of U.S. Capabilities</w:t>
      </w:r>
    </w:p>
    <w:p w14:paraId="1484C3B1" w14:textId="77777777" w:rsidR="005D2CFD" w:rsidRPr="00913FB6" w:rsidRDefault="005D2CFD" w:rsidP="005D2CFD">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445428D4" w14:textId="77777777" w:rsidR="005D2CFD" w:rsidRPr="00913FB6" w:rsidRDefault="005D2CFD" w:rsidP="005D2CFD">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BAF2A73" w14:textId="77777777" w:rsidR="005D2CFD" w:rsidRPr="008331A5" w:rsidRDefault="005D2CFD" w:rsidP="005D2CFD">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39FC6B06" w14:textId="77777777" w:rsidR="005D2CFD" w:rsidRPr="008331A5" w:rsidRDefault="005D2CFD" w:rsidP="005D2CFD">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2FC9DF5A" w14:textId="0AA6F4B2" w:rsidR="005D2CFD" w:rsidRPr="002D2669" w:rsidRDefault="005D2CFD" w:rsidP="005D2CFD">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1D21591F" w14:textId="2364B263" w:rsidR="00B272F8" w:rsidRDefault="00B272F8" w:rsidP="009B687A">
      <w:pPr>
        <w:pStyle w:val="Heading3"/>
      </w:pPr>
      <w:r>
        <w:t>AT: Telehealth</w:t>
      </w:r>
    </w:p>
    <w:p w14:paraId="30340268" w14:textId="77777777" w:rsidR="00653206" w:rsidRDefault="00653206" w:rsidP="002D2669">
      <w:pPr>
        <w:pStyle w:val="Heading4"/>
      </w:pPr>
      <w:r>
        <w:t>Telehealth Fails</w:t>
      </w:r>
    </w:p>
    <w:p w14:paraId="564D2F04" w14:textId="77777777" w:rsidR="00653206" w:rsidRPr="005F595A" w:rsidRDefault="00653206" w:rsidP="00653206">
      <w:r w:rsidRPr="0077033B">
        <w:rPr>
          <w:rStyle w:val="Style13ptBold"/>
        </w:rPr>
        <w:t>Godara and Nikore 17</w:t>
      </w:r>
      <w:r>
        <w:t xml:space="preserve"> </w:t>
      </w:r>
      <w:r w:rsidRPr="005F595A">
        <w:t>Godara, Balwant, and Vipan Nikore. "7 What Are Health Informatics, eHealth, and mHealth?." Global Health Informatics: Principles of EHealth and MHealth to Improve Quality of Care 2011 (2017): 77.</w:t>
      </w:r>
      <w:r>
        <w:t xml:space="preserve"> (</w:t>
      </w:r>
      <w:r w:rsidRPr="00423050">
        <w:t>consultant in the use of ICT for healthcare for WHO</w:t>
      </w:r>
      <w:r>
        <w:t xml:space="preserve">)//Elmer </w:t>
      </w:r>
    </w:p>
    <w:p w14:paraId="6A11811F" w14:textId="77777777" w:rsidR="00653206" w:rsidRPr="00550AE7" w:rsidRDefault="00653206" w:rsidP="00653206">
      <w:pPr>
        <w:rPr>
          <w:sz w:val="16"/>
        </w:rPr>
      </w:pPr>
      <w:r w:rsidRPr="00550AE7">
        <w:rPr>
          <w:sz w:val="16"/>
        </w:rPr>
        <w:t xml:space="preserve">These past two decades have seen an eruption of eHealth initiatives. As a discipline, eHealth is considered to be at a "tipping point" 119,201 between a multitude of small-scale pilots and scaled and long-term integration into health practice. </w:t>
      </w:r>
      <w:r w:rsidRPr="00550AE7">
        <w:rPr>
          <w:u w:val="single"/>
        </w:rPr>
        <w:t xml:space="preserve">The reality is that most </w:t>
      </w:r>
      <w:r w:rsidRPr="00970852">
        <w:rPr>
          <w:rStyle w:val="Emphasis"/>
          <w:highlight w:val="green"/>
        </w:rPr>
        <w:t>eHealth initiatives fail to reach scale or create desired impacts.</w:t>
      </w:r>
      <w:r w:rsidRPr="00970852">
        <w:rPr>
          <w:highlight w:val="green"/>
          <w:u w:val="single"/>
        </w:rPr>
        <w:t xml:space="preserve"> </w:t>
      </w:r>
      <w:r w:rsidRPr="00550AE7">
        <w:rPr>
          <w:u w:val="single"/>
        </w:rPr>
        <w:t xml:space="preserve">Some fear we are being plagued by "pilotitis," with many </w:t>
      </w:r>
      <w:r w:rsidRPr="00970852">
        <w:rPr>
          <w:rStyle w:val="Emphasis"/>
          <w:highlight w:val="green"/>
        </w:rPr>
        <w:t>small initiatives</w:t>
      </w:r>
      <w:r w:rsidRPr="00970852">
        <w:rPr>
          <w:highlight w:val="green"/>
          <w:u w:val="single"/>
        </w:rPr>
        <w:t xml:space="preserve"> </w:t>
      </w:r>
      <w:r w:rsidRPr="00550AE7">
        <w:rPr>
          <w:u w:val="single"/>
        </w:rPr>
        <w:t xml:space="preserve">sprouting up </w:t>
      </w:r>
      <w:r w:rsidRPr="00970852">
        <w:rPr>
          <w:rStyle w:val="Emphasis"/>
          <w:highlight w:val="green"/>
        </w:rPr>
        <w:t>without</w:t>
      </w:r>
      <w:r w:rsidRPr="00970852">
        <w:rPr>
          <w:highlight w:val="green"/>
          <w:u w:val="single"/>
        </w:rPr>
        <w:t xml:space="preserve"> </w:t>
      </w:r>
      <w:r w:rsidRPr="00970852">
        <w:rPr>
          <w:rStyle w:val="Emphasis"/>
          <w:highlight w:val="green"/>
        </w:rPr>
        <w:t>any</w:t>
      </w:r>
      <w:r w:rsidRPr="00970852">
        <w:rPr>
          <w:highlight w:val="green"/>
          <w:u w:val="single"/>
        </w:rPr>
        <w:t xml:space="preserve"> </w:t>
      </w:r>
      <w:r w:rsidRPr="00550AE7">
        <w:rPr>
          <w:u w:val="single"/>
        </w:rPr>
        <w:t xml:space="preserve">real </w:t>
      </w:r>
      <w:r w:rsidRPr="00970852">
        <w:rPr>
          <w:rStyle w:val="Emphasis"/>
          <w:highlight w:val="green"/>
        </w:rPr>
        <w:t>coordina- tion or ability to scale</w:t>
      </w:r>
      <w:r w:rsidRPr="00550AE7">
        <w:rPr>
          <w:u w:val="single"/>
        </w:rPr>
        <w:t xml:space="preserve">. Several challenges prevent most eHealth initiatives from scaling up in numbers, scaling out across different settings, scaling in across different groups in a setting, and scaling across different disease areas 1211. One important challenge is </w:t>
      </w:r>
      <w:r w:rsidRPr="00970852">
        <w:rPr>
          <w:rStyle w:val="Emphasis"/>
          <w:highlight w:val="green"/>
        </w:rPr>
        <w:t>interoperability</w:t>
      </w:r>
      <w:r w:rsidRPr="00550AE7">
        <w:rPr>
          <w:u w:val="single"/>
        </w:rPr>
        <w:t xml:space="preserve">. </w:t>
      </w:r>
      <w:r w:rsidRPr="00970852">
        <w:rPr>
          <w:rStyle w:val="Emphasis"/>
          <w:highlight w:val="green"/>
        </w:rPr>
        <w:t xml:space="preserve">eHealth has to co-exist </w:t>
      </w:r>
      <w:r w:rsidRPr="00550AE7">
        <w:rPr>
          <w:u w:val="single"/>
        </w:rPr>
        <w:t xml:space="preserve">and cooperate </w:t>
      </w:r>
      <w:r w:rsidRPr="00970852">
        <w:rPr>
          <w:rStyle w:val="Emphasis"/>
          <w:highlight w:val="green"/>
        </w:rPr>
        <w:t>with offline legacy systems</w:t>
      </w:r>
      <w:r w:rsidRPr="00970852">
        <w:rPr>
          <w:highlight w:val="green"/>
          <w:u w:val="single"/>
        </w:rPr>
        <w:t xml:space="preserve"> </w:t>
      </w:r>
      <w:r w:rsidRPr="00550AE7">
        <w:rPr>
          <w:u w:val="single"/>
        </w:rPr>
        <w:t>(such as mandatory paper-based reporting and health surveillance).</w:t>
      </w:r>
      <w:r w:rsidRPr="00550AE7">
        <w:rPr>
          <w:sz w:val="16"/>
        </w:rPr>
        <w:t xml:space="preserve"> Moreover, technical interoperability is needed within the existing eHealth landscape in a given setting. The example of Kenya is telling: before the government decided to impose interoperability as a precondition to new initiatives, the eHealth landscape had become an "</w:t>
      </w:r>
      <w:r w:rsidRPr="00970852">
        <w:rPr>
          <w:rStyle w:val="Emphasis"/>
          <w:highlight w:val="green"/>
          <w:bdr w:val="single" w:sz="18" w:space="0" w:color="auto"/>
        </w:rPr>
        <w:t>incompatible patchwork of solutions</w:t>
      </w:r>
      <w:r w:rsidRPr="00550AE7">
        <w:rPr>
          <w:sz w:val="16"/>
        </w:rPr>
        <w:t xml:space="preserve">" 131. </w:t>
      </w:r>
      <w:r w:rsidRPr="00550AE7">
        <w:rPr>
          <w:u w:val="single"/>
        </w:rPr>
        <w:t xml:space="preserve">A second challenge is a </w:t>
      </w:r>
      <w:r w:rsidRPr="00970852">
        <w:rPr>
          <w:rStyle w:val="Emphasis"/>
          <w:highlight w:val="green"/>
        </w:rPr>
        <w:t>lack of</w:t>
      </w:r>
      <w:r w:rsidRPr="00970852">
        <w:rPr>
          <w:highlight w:val="green"/>
          <w:u w:val="single"/>
        </w:rPr>
        <w:t xml:space="preserve"> </w:t>
      </w:r>
      <w:r w:rsidRPr="00970852">
        <w:rPr>
          <w:rStyle w:val="Emphasis"/>
          <w:highlight w:val="green"/>
        </w:rPr>
        <w:t>evidence</w:t>
      </w:r>
      <w:r w:rsidRPr="00970852">
        <w:rPr>
          <w:highlight w:val="green"/>
          <w:u w:val="single"/>
        </w:rPr>
        <w:t xml:space="preserve"> </w:t>
      </w:r>
      <w:r w:rsidRPr="00970852">
        <w:rPr>
          <w:rStyle w:val="Emphasis"/>
          <w:highlight w:val="green"/>
        </w:rPr>
        <w:t>regarding the impact of eHealth on</w:t>
      </w:r>
      <w:r w:rsidRPr="00970852">
        <w:rPr>
          <w:highlight w:val="green"/>
          <w:u w:val="single"/>
        </w:rPr>
        <w:t xml:space="preserve"> </w:t>
      </w:r>
      <w:r w:rsidRPr="00970852">
        <w:rPr>
          <w:rStyle w:val="Emphasis"/>
          <w:highlight w:val="green"/>
          <w:bdr w:val="single" w:sz="18" w:space="0" w:color="auto"/>
        </w:rPr>
        <w:t>health system performance and on individual health</w:t>
      </w:r>
      <w:r w:rsidRPr="00550AE7">
        <w:rPr>
          <w:u w:val="single"/>
        </w:rPr>
        <w:t xml:space="preserve">. The </w:t>
      </w:r>
      <w:r w:rsidRPr="00970852">
        <w:rPr>
          <w:rStyle w:val="Emphasis"/>
          <w:highlight w:val="green"/>
        </w:rPr>
        <w:t>lack of formal evaluations</w:t>
      </w:r>
      <w:r w:rsidRPr="00970852">
        <w:rPr>
          <w:highlight w:val="green"/>
          <w:u w:val="single"/>
        </w:rPr>
        <w:t xml:space="preserve"> </w:t>
      </w:r>
      <w:r w:rsidRPr="00550AE7">
        <w:rPr>
          <w:u w:val="single"/>
        </w:rPr>
        <w:t xml:space="preserve">of most eHealth initiatives </w:t>
      </w:r>
      <w:r w:rsidRPr="00970852">
        <w:rPr>
          <w:rStyle w:val="Emphasis"/>
          <w:highlight w:val="green"/>
        </w:rPr>
        <w:t>prevents</w:t>
      </w:r>
      <w:r w:rsidRPr="00970852">
        <w:rPr>
          <w:highlight w:val="green"/>
          <w:u w:val="single"/>
        </w:rPr>
        <w:t xml:space="preserve"> </w:t>
      </w:r>
      <w:r w:rsidRPr="00550AE7">
        <w:rPr>
          <w:u w:val="single"/>
        </w:rPr>
        <w:t xml:space="preserve">the formation of a solid evidence base, which is essential to gather </w:t>
      </w:r>
      <w:r w:rsidRPr="00970852">
        <w:rPr>
          <w:rStyle w:val="Emphasis"/>
          <w:highlight w:val="green"/>
        </w:rPr>
        <w:t xml:space="preserve">interest (and investment) </w:t>
      </w:r>
      <w:r w:rsidRPr="00550AE7">
        <w:rPr>
          <w:u w:val="single"/>
        </w:rPr>
        <w:t>from the multiple stakeholders that are invariably needed for any eHealth initiative to scale.</w:t>
      </w:r>
      <w:r w:rsidRPr="00550AE7">
        <w:rPr>
          <w:sz w:val="16"/>
        </w:rPr>
        <w:t xml:space="preserve"> The 2009 GOe survey on eHealth found that only 7% of the countries with mHealth initiatives actually evaluated their impact 131. This evalu- ation is certainly very difficult, for several reasons. eHealth is often used in conjunction with other health initiatives, and it becomes difficult to ascertain the contribution of the eHealth element alone to any improvements in health care outcomes. Moreover, eHealth initiatives for behavioral change must be evaluated over very long periods of time to discern any palpable impact on the health behavior of individuals or the population. Further, evaluation is a challenge, because technology evolves rapidly and often outpaces the speed of our evaluation methods. For example, it may take months or years to rigor- ously evaluate a new system that uses a new technology, but by the end of the evaluation period the technology is obsolete. Evaluation is also a challenge because a technology could be successful in one environment, and then in a different environment with different users and workflow it could fail miserably. However, given that there exists a history of failed technology initiatives that have caused serious financial harm to many health systems, it is essential to conduct such evaluations, and indeed to build them into the initial design of the solution itself. Chapter 24 discusses evaluation of health information systems in more detail. The third major challenge is concern about the privacy and security of data, which are inherent to any system storing and exchanging digital data and exacerbated because of the critically private nature of health data. The confidentiality of data is even more neces- sary in the case of diseases with stigma attached to them (such as HIV), and in cases where the exchange of information takes place over commercial mobile networks and the storage takes place on off-site cloud platforms (which is increasingly the case). </w:t>
      </w:r>
      <w:r w:rsidRPr="00550AE7">
        <w:rPr>
          <w:u w:val="single"/>
        </w:rPr>
        <w:t xml:space="preserve">Other </w:t>
      </w:r>
      <w:r w:rsidRPr="00970852">
        <w:rPr>
          <w:rStyle w:val="Emphasis"/>
          <w:highlight w:val="green"/>
        </w:rPr>
        <w:t>challenges arise from</w:t>
      </w:r>
      <w:r w:rsidRPr="00970852">
        <w:rPr>
          <w:highlight w:val="green"/>
          <w:u w:val="single"/>
        </w:rPr>
        <w:t xml:space="preserve"> </w:t>
      </w:r>
      <w:r w:rsidRPr="00550AE7">
        <w:rPr>
          <w:u w:val="single"/>
        </w:rPr>
        <w:t xml:space="preserve">the </w:t>
      </w:r>
      <w:r w:rsidRPr="00970852">
        <w:rPr>
          <w:rStyle w:val="Emphasis"/>
          <w:highlight w:val="green"/>
        </w:rPr>
        <w:t>physical infrastructure</w:t>
      </w:r>
      <w:r w:rsidRPr="00970852">
        <w:rPr>
          <w:highlight w:val="green"/>
          <w:u w:val="single"/>
        </w:rPr>
        <w:t xml:space="preserve"> </w:t>
      </w:r>
      <w:r w:rsidRPr="00550AE7">
        <w:rPr>
          <w:u w:val="single"/>
        </w:rPr>
        <w:t xml:space="preserve">available in a particular setting, such as the </w:t>
      </w:r>
      <w:r w:rsidRPr="00970852">
        <w:rPr>
          <w:rStyle w:val="Emphasis"/>
          <w:highlight w:val="green"/>
        </w:rPr>
        <w:t xml:space="preserve">availability of power supply and connectivity </w:t>
      </w:r>
      <w:r w:rsidRPr="00550AE7">
        <w:rPr>
          <w:u w:val="single"/>
        </w:rPr>
        <w:t>as well as physical devices like servers. User-centric design is also a major challenge, as an oft-overlooked concern is the acceptability of the solution by the destined users</w:t>
      </w:r>
      <w:r w:rsidRPr="00550AE7">
        <w:rPr>
          <w:sz w:val="16"/>
        </w:rPr>
        <w:t xml:space="preserve">. Literacy and language barriers could significantly limit the technology options available for the design, and insufficient user training and perceived "ownership" of the solution by the user could lead to rejection of the solution altogether. Finally, the most recent, and least understood, challenge is the use of the data. As we see ever-larger stores of data about individuals, populations, and health systems, questions arise about the use of this data to inform decisions related to the health of persons and policies of health systems. Thus, these vast stores of data can and should also be converted into health intelligence. This, unfortunately, is not being done sufficiently. </w:t>
      </w:r>
    </w:p>
    <w:p w14:paraId="3C9365D8" w14:textId="77777777" w:rsidR="00653206" w:rsidRDefault="00653206" w:rsidP="00653206">
      <w:pPr>
        <w:pStyle w:val="Heading4"/>
      </w:pPr>
      <w:r>
        <w:t>No Disease Impact.</w:t>
      </w:r>
    </w:p>
    <w:p w14:paraId="7DB6D24D" w14:textId="77777777" w:rsidR="00653206" w:rsidRPr="00B62EBA" w:rsidRDefault="00653206" w:rsidP="00653206">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691C3550" w14:textId="7331128A" w:rsidR="00B272F8" w:rsidRPr="00653206" w:rsidRDefault="00653206" w:rsidP="00B272F8">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10</w:t>
      </w:r>
      <w:r>
        <w:rPr>
          <w:sz w:val="16"/>
        </w:rPr>
        <w:t xml:space="preserve"> </w:t>
      </w:r>
      <w:r w:rsidRPr="00206665">
        <w:rPr>
          <w:sz w:val="16"/>
        </w:rPr>
        <w:t>The Black Death was not the only biological disaster to scar human history. It was not even the only great bubonic plague. In 541 CE the Plague of Justinian struck the Byzantine Empire. Over three years it took the lives of roughly 3 percent of the world’s people.11</w:t>
      </w:r>
      <w:r>
        <w:rPr>
          <w:sz w:val="16"/>
        </w:rPr>
        <w:t xml:space="preserve"> </w:t>
      </w:r>
      <w:r w:rsidRPr="00206665">
        <w:rPr>
          <w:sz w:val="16"/>
        </w:rPr>
        <w:t>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w:t>
      </w:r>
      <w:r>
        <w:rPr>
          <w:sz w:val="16"/>
        </w:rPr>
        <w:t xml:space="preserve"> </w:t>
      </w:r>
      <w:r w:rsidRPr="00206665">
        <w:rPr>
          <w:sz w:val="16"/>
        </w:rPr>
        <w:t>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w:t>
      </w:r>
      <w:r>
        <w:rPr>
          <w:sz w:val="16"/>
        </w:rPr>
        <w:t xml:space="preserve"> </w:t>
      </w:r>
      <w:r w:rsidRPr="00206665">
        <w:rPr>
          <w:sz w:val="16"/>
        </w:rPr>
        <w:t xml:space="preserve">Centuries later, </w:t>
      </w:r>
      <w:r w:rsidRPr="00206665">
        <w:rPr>
          <w:rStyle w:val="StyleUnderline"/>
        </w:rPr>
        <w:t xml:space="preserve">the world had become so interconnected that a truly </w:t>
      </w:r>
      <w:r w:rsidRPr="00970852">
        <w:rPr>
          <w:rStyle w:val="StyleUnderline"/>
          <w:highlight w:val="green"/>
        </w:rPr>
        <w:t>global pandemic</w:t>
      </w:r>
      <w:r w:rsidRPr="00206665">
        <w:rPr>
          <w:rStyle w:val="StyleUnderline"/>
        </w:rPr>
        <w:t xml:space="preserve"> was possible</w:t>
      </w:r>
      <w:r w:rsidRPr="00206665">
        <w:rPr>
          <w:sz w:val="16"/>
        </w:rPr>
        <w:t>.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Pr>
          <w:sz w:val="16"/>
        </w:rPr>
        <w:t xml:space="preserve"> </w:t>
      </w:r>
      <w:r w:rsidRPr="00206665">
        <w:rPr>
          <w:rStyle w:val="StyleUnderline"/>
        </w:rPr>
        <w:t xml:space="preserve">Yet even events like these </w:t>
      </w:r>
      <w:r w:rsidRPr="00970852">
        <w:rPr>
          <w:rStyle w:val="Emphasis"/>
          <w:highlight w:val="green"/>
        </w:rPr>
        <w:t>fall short</w:t>
      </w:r>
      <w:r w:rsidRPr="00970852">
        <w:rPr>
          <w:rStyle w:val="StyleUnderline"/>
          <w:highlight w:val="green"/>
        </w:rPr>
        <w:t xml:space="preserve"> of</w:t>
      </w:r>
      <w:r w:rsidRPr="00206665">
        <w:rPr>
          <w:rStyle w:val="StyleUnderline"/>
        </w:rPr>
        <w:t xml:space="preserve"> being </w:t>
      </w:r>
      <w:r w:rsidRPr="00970852">
        <w:rPr>
          <w:rStyle w:val="StyleUnderline"/>
          <w:highlight w:val="green"/>
        </w:rPr>
        <w:t xml:space="preserve">a threat to </w:t>
      </w:r>
      <w:r w:rsidRPr="00970852">
        <w:rPr>
          <w:rStyle w:val="Emphasis"/>
          <w:highlight w:val="green"/>
        </w:rPr>
        <w:t>humanity</w:t>
      </w:r>
      <w:r w:rsidRPr="00206665">
        <w:rPr>
          <w:rStyle w:val="StyleUnderline"/>
        </w:rPr>
        <w:t>’s longterm potential</w:t>
      </w:r>
      <w:r w:rsidRPr="00206665">
        <w:rPr>
          <w:sz w:val="16"/>
        </w:rPr>
        <w:t>.15</w:t>
      </w:r>
      <w:r>
        <w:rPr>
          <w:sz w:val="16"/>
        </w:rPr>
        <w:t xml:space="preserve"> </w:t>
      </w:r>
      <w:r w:rsidRPr="00206665">
        <w:rPr>
          <w:sz w:val="16"/>
        </w:rPr>
        <w:t>[FOONOTE]</w:t>
      </w:r>
      <w:r>
        <w:rPr>
          <w:sz w:val="16"/>
        </w:rPr>
        <w:t xml:space="preserve"> </w:t>
      </w: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970852">
        <w:rPr>
          <w:rStyle w:val="Emphasis"/>
          <w:highlight w:val="green"/>
        </w:rPr>
        <w:t>deep</w:t>
      </w:r>
      <w:r w:rsidRPr="00206665">
        <w:rPr>
          <w:rStyle w:val="StyleUnderline"/>
        </w:rPr>
        <w:t xml:space="preserve">er </w:t>
      </w:r>
      <w:r w:rsidRPr="00970852">
        <w:rPr>
          <w:rStyle w:val="Emphasis"/>
          <w:highlight w:val="green"/>
        </w:rPr>
        <w:t>biological</w:t>
      </w:r>
      <w:r w:rsidRPr="00206665">
        <w:rPr>
          <w:rStyle w:val="StyleUnderline"/>
        </w:rPr>
        <w:t xml:space="preserve"> observations and </w:t>
      </w:r>
      <w:r w:rsidRPr="00970852">
        <w:rPr>
          <w:rStyle w:val="StyleUnderline"/>
          <w:highlight w:val="green"/>
        </w:rPr>
        <w:t xml:space="preserve">theories </w:t>
      </w:r>
      <w:r w:rsidRPr="00970852">
        <w:rPr>
          <w:rStyle w:val="Emphasis"/>
          <w:highlight w:val="green"/>
        </w:rPr>
        <w:t>suggest</w:t>
      </w:r>
      <w:r w:rsidRPr="00206665">
        <w:rPr>
          <w:rStyle w:val="StyleUnderline"/>
        </w:rPr>
        <w:t xml:space="preserve">ing that </w:t>
      </w:r>
      <w:r w:rsidRPr="00970852">
        <w:rPr>
          <w:rStyle w:val="Emphasis"/>
          <w:sz w:val="24"/>
          <w:szCs w:val="26"/>
          <w:highlight w:val="green"/>
        </w:rPr>
        <w:t>pathogens are unlikely to lead to</w:t>
      </w:r>
      <w:r w:rsidRPr="00206665">
        <w:rPr>
          <w:rStyle w:val="Emphasis"/>
          <w:sz w:val="24"/>
          <w:szCs w:val="26"/>
        </w:rPr>
        <w:t xml:space="preserve"> the </w:t>
      </w:r>
      <w:r w:rsidRPr="00970852">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970852">
        <w:rPr>
          <w:rStyle w:val="StyleUnderline"/>
          <w:highlight w:val="green"/>
        </w:rPr>
        <w:t>These include</w:t>
      </w:r>
      <w:r w:rsidRPr="00206665">
        <w:rPr>
          <w:rStyle w:val="StyleUnderline"/>
        </w:rPr>
        <w:t xml:space="preserve"> the </w:t>
      </w:r>
      <w:r w:rsidRPr="00206665">
        <w:rPr>
          <w:rStyle w:val="Emphasis"/>
        </w:rPr>
        <w:t xml:space="preserve">empirical </w:t>
      </w:r>
      <w:r w:rsidRPr="00970852">
        <w:rPr>
          <w:rStyle w:val="Emphasis"/>
          <w:highlight w:val="green"/>
        </w:rPr>
        <w:t>anti-correlation</w:t>
      </w:r>
      <w:r w:rsidRPr="00970852">
        <w:rPr>
          <w:rStyle w:val="StyleUnderline"/>
          <w:highlight w:val="green"/>
        </w:rPr>
        <w:t xml:space="preserve"> between </w:t>
      </w:r>
      <w:r w:rsidRPr="00970852">
        <w:rPr>
          <w:rStyle w:val="Emphasis"/>
          <w:highlight w:val="green"/>
        </w:rPr>
        <w:t>infectiousness</w:t>
      </w:r>
      <w:r w:rsidRPr="00970852">
        <w:rPr>
          <w:rStyle w:val="StyleUnderline"/>
          <w:highlight w:val="green"/>
        </w:rPr>
        <w:t xml:space="preserve"> and </w:t>
      </w:r>
      <w:r w:rsidRPr="00970852">
        <w:rPr>
          <w:rStyle w:val="Emphasis"/>
          <w:highlight w:val="green"/>
        </w:rPr>
        <w:t>lethality</w:t>
      </w:r>
      <w:r w:rsidRPr="00206665">
        <w:rPr>
          <w:rStyle w:val="StyleUnderline"/>
        </w:rPr>
        <w:t xml:space="preserve">, the </w:t>
      </w:r>
      <w:r w:rsidRPr="00970852">
        <w:rPr>
          <w:rStyle w:val="Emphasis"/>
          <w:highlight w:val="green"/>
        </w:rPr>
        <w:t>extreme rarity</w:t>
      </w:r>
      <w:r w:rsidRPr="00812475">
        <w:rPr>
          <w:rStyle w:val="StyleUnderline"/>
        </w:rPr>
        <w:t xml:space="preserve"> of diseases </w:t>
      </w:r>
      <w:r w:rsidRPr="00970852">
        <w:rPr>
          <w:rStyle w:val="StyleUnderline"/>
          <w:highlight w:val="green"/>
        </w:rPr>
        <w:t>that kill more than 75%</w:t>
      </w:r>
      <w:r w:rsidRPr="00206665">
        <w:rPr>
          <w:rStyle w:val="StyleUnderline"/>
        </w:rPr>
        <w:t xml:space="preserve"> of those infected, the observed </w:t>
      </w:r>
      <w:r w:rsidRPr="00970852">
        <w:rPr>
          <w:rStyle w:val="Emphasis"/>
          <w:highlight w:val="green"/>
        </w:rPr>
        <w:t>tendency</w:t>
      </w:r>
      <w:r w:rsidRPr="00206665">
        <w:rPr>
          <w:rStyle w:val="StyleUnderline"/>
        </w:rPr>
        <w:t xml:space="preserve"> of pandemics </w:t>
      </w:r>
      <w:r w:rsidRPr="00970852">
        <w:rPr>
          <w:rStyle w:val="StyleUnderline"/>
          <w:highlight w:val="green"/>
        </w:rPr>
        <w:t xml:space="preserve">to </w:t>
      </w:r>
      <w:r w:rsidRPr="00970852">
        <w:rPr>
          <w:rStyle w:val="Emphasis"/>
          <w:highlight w:val="green"/>
        </w:rPr>
        <w:t>become less virulent</w:t>
      </w:r>
      <w:r w:rsidRPr="00206665">
        <w:rPr>
          <w:rStyle w:val="StyleUnderline"/>
        </w:rPr>
        <w:t xml:space="preserve"> as they progress </w:t>
      </w:r>
      <w:r w:rsidRPr="00970852">
        <w:rPr>
          <w:rStyle w:val="StyleUnderline"/>
          <w:highlight w:val="green"/>
        </w:rPr>
        <w:t>and</w:t>
      </w:r>
      <w:r w:rsidRPr="00206665">
        <w:rPr>
          <w:rStyle w:val="StyleUnderline"/>
        </w:rPr>
        <w:t xml:space="preserve"> the theory of </w:t>
      </w:r>
      <w:r w:rsidRPr="00970852">
        <w:rPr>
          <w:rStyle w:val="Emphasis"/>
          <w:highlight w:val="green"/>
        </w:rPr>
        <w:t>optimal virulence</w:t>
      </w:r>
      <w:r w:rsidRPr="00206665">
        <w:rPr>
          <w:sz w:val="16"/>
        </w:rPr>
        <w:t>. However, there is no watertight case against pathogens leading to the extinction of their hosts.</w:t>
      </w:r>
      <w:r>
        <w:rPr>
          <w:sz w:val="16"/>
        </w:rPr>
        <w:t xml:space="preserve"> </w:t>
      </w:r>
      <w:r w:rsidRPr="00206665">
        <w:rPr>
          <w:sz w:val="16"/>
        </w:rPr>
        <w:t>[END FOOTNOTE]</w:t>
      </w:r>
      <w:r>
        <w:rPr>
          <w:sz w:val="16"/>
        </w:rPr>
        <w:t xml:space="preserve"> </w:t>
      </w:r>
      <w:r w:rsidRPr="00206665">
        <w:rPr>
          <w:rStyle w:val="StyleUnderline"/>
        </w:rPr>
        <w:t xml:space="preserve">In the great bubonic plagues we saw </w:t>
      </w:r>
      <w:r w:rsidRPr="00970852">
        <w:rPr>
          <w:rStyle w:val="StyleUnderline"/>
          <w:highlight w:val="green"/>
        </w:rPr>
        <w:t>civilization</w:t>
      </w:r>
      <w:r w:rsidRPr="00206665">
        <w:rPr>
          <w:rStyle w:val="StyleUnderline"/>
        </w:rPr>
        <w:t xml:space="preserve"> in the affected areas falter, but </w:t>
      </w:r>
      <w:r w:rsidRPr="00970852">
        <w:rPr>
          <w:rStyle w:val="Emphasis"/>
          <w:highlight w:val="green"/>
        </w:rPr>
        <w:t>recover</w:t>
      </w:r>
      <w:r w:rsidRPr="00206665">
        <w:rPr>
          <w:rStyle w:val="StyleUnderline"/>
        </w:rPr>
        <w:t>. The regional</w:t>
      </w:r>
      <w:r w:rsidRPr="00206665">
        <w:rPr>
          <w:sz w:val="16"/>
        </w:rPr>
        <w:t xml:space="preserve"> 25 to </w:t>
      </w:r>
      <w:r w:rsidRPr="00970852">
        <w:rPr>
          <w:rStyle w:val="Emphasis"/>
          <w:highlight w:val="green"/>
        </w:rPr>
        <w:t>50 percent</w:t>
      </w:r>
      <w:r w:rsidRPr="00970852">
        <w:rPr>
          <w:rStyle w:val="StyleUnderline"/>
          <w:highlight w:val="green"/>
        </w:rPr>
        <w:t xml:space="preserve"> death rate was </w:t>
      </w:r>
      <w:r w:rsidRPr="00970852">
        <w:rPr>
          <w:rStyle w:val="Emphasis"/>
          <w:highlight w:val="green"/>
        </w:rPr>
        <w:t>not enough</w:t>
      </w:r>
      <w:r w:rsidRPr="00970852">
        <w:rPr>
          <w:rStyle w:val="StyleUnderline"/>
          <w:highlight w:val="green"/>
        </w:rPr>
        <w:t xml:space="preserve"> to </w:t>
      </w:r>
      <w:r w:rsidRPr="00970852">
        <w:rPr>
          <w:rStyle w:val="Emphasis"/>
          <w:highlight w:val="green"/>
        </w:rPr>
        <w:t>precipitate</w:t>
      </w:r>
      <w:r w:rsidRPr="00206665">
        <w:rPr>
          <w:rStyle w:val="Emphasis"/>
        </w:rPr>
        <w:t xml:space="preserve"> a continent-wide </w:t>
      </w:r>
      <w:r w:rsidRPr="00970852">
        <w:rPr>
          <w:rStyle w:val="Emphasis"/>
          <w:highlight w:val="green"/>
        </w:rPr>
        <w:t>collapse</w:t>
      </w:r>
      <w:r w:rsidRPr="00206665">
        <w:rPr>
          <w:rStyle w:val="StyleUnderline"/>
        </w:rPr>
        <w:t xml:space="preserve"> of civilization</w:t>
      </w:r>
      <w:r w:rsidRPr="00206665">
        <w:rPr>
          <w:sz w:val="16"/>
        </w:rPr>
        <w:t xml:space="preserve">. It changed the relative fortunes of empires, and may have altered the course of history substantially, but </w:t>
      </w:r>
      <w:r w:rsidRPr="00206665">
        <w:rPr>
          <w:rStyle w:val="StyleUnderline"/>
        </w:rPr>
        <w:t xml:space="preserve">if anything, </w:t>
      </w:r>
      <w:r w:rsidRPr="00970852">
        <w:rPr>
          <w:rStyle w:val="StyleUnderline"/>
          <w:highlight w:val="green"/>
        </w:rPr>
        <w:t>it gives</w:t>
      </w:r>
      <w:r w:rsidRPr="00206665">
        <w:rPr>
          <w:rStyle w:val="StyleUnderline"/>
        </w:rPr>
        <w:t xml:space="preserve"> us </w:t>
      </w:r>
      <w:r w:rsidRPr="00970852">
        <w:rPr>
          <w:rStyle w:val="StyleUnderline"/>
          <w:highlight w:val="green"/>
        </w:rPr>
        <w:t>reason to believe</w:t>
      </w:r>
      <w:r w:rsidRPr="00206665">
        <w:rPr>
          <w:rStyle w:val="StyleUnderline"/>
        </w:rPr>
        <w:t xml:space="preserve"> that human </w:t>
      </w:r>
      <w:r w:rsidRPr="00970852">
        <w:rPr>
          <w:rStyle w:val="StyleUnderline"/>
          <w:highlight w:val="green"/>
        </w:rPr>
        <w:t xml:space="preserve">civilization is </w:t>
      </w:r>
      <w:r w:rsidRPr="00970852">
        <w:rPr>
          <w:rStyle w:val="Emphasis"/>
          <w:highlight w:val="green"/>
        </w:rPr>
        <w:t>likely to make it through</w:t>
      </w:r>
      <w:r w:rsidRPr="00970852">
        <w:rPr>
          <w:rStyle w:val="StyleUnderline"/>
          <w:highlight w:val="green"/>
        </w:rPr>
        <w:t xml:space="preserve"> future events</w:t>
      </w:r>
      <w:r w:rsidRPr="00206665">
        <w:rPr>
          <w:rStyle w:val="StyleUnderline"/>
        </w:rPr>
        <w:t xml:space="preserve"> with similar death rates, </w:t>
      </w:r>
      <w:r w:rsidRPr="00970852">
        <w:rPr>
          <w:rStyle w:val="Emphasis"/>
          <w:highlight w:val="green"/>
        </w:rPr>
        <w:t>even if</w:t>
      </w:r>
      <w:r w:rsidRPr="00206665">
        <w:rPr>
          <w:sz w:val="16"/>
        </w:rPr>
        <w:t xml:space="preserve"> they were </w:t>
      </w:r>
      <w:r w:rsidRPr="00970852">
        <w:rPr>
          <w:rStyle w:val="Emphasis"/>
          <w:highlight w:val="green"/>
        </w:rPr>
        <w:t>global</w:t>
      </w:r>
      <w:r w:rsidRPr="00206665">
        <w:rPr>
          <w:sz w:val="16"/>
        </w:rPr>
        <w:t xml:space="preserve"> in scale.</w:t>
      </w:r>
      <w:r>
        <w:rPr>
          <w:sz w:val="16"/>
        </w:rPr>
        <w:t xml:space="preserve"> </w:t>
      </w:r>
      <w:r w:rsidRPr="00206665">
        <w:rPr>
          <w:sz w:val="16"/>
        </w:rPr>
        <w:t>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w:t>
      </w:r>
      <w:r>
        <w:rPr>
          <w:sz w:val="16"/>
        </w:rPr>
        <w:t xml:space="preserve"> </w:t>
      </w: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970852">
        <w:rPr>
          <w:rStyle w:val="StyleUnderline"/>
          <w:highlight w:val="green"/>
        </w:rPr>
        <w:t>strongest</w:t>
      </w:r>
      <w:r w:rsidRPr="00206665">
        <w:rPr>
          <w:rStyle w:val="StyleUnderline"/>
        </w:rPr>
        <w:t xml:space="preserve"> case </w:t>
      </w:r>
      <w:r w:rsidRPr="00970852">
        <w:rPr>
          <w:rStyle w:val="StyleUnderline"/>
          <w:highlight w:val="green"/>
        </w:rPr>
        <w:t>against existential risk</w:t>
      </w:r>
      <w:r w:rsidRPr="00206665">
        <w:rPr>
          <w:rStyle w:val="StyleUnderline"/>
        </w:rPr>
        <w:t xml:space="preserve"> from natural pandemics </w:t>
      </w:r>
      <w:r w:rsidRPr="00970852">
        <w:rPr>
          <w:rStyle w:val="StyleUnderline"/>
          <w:highlight w:val="green"/>
        </w:rPr>
        <w:t>is</w:t>
      </w:r>
      <w:r w:rsidRPr="00206665">
        <w:rPr>
          <w:rStyle w:val="StyleUnderline"/>
        </w:rPr>
        <w:t xml:space="preserve"> the </w:t>
      </w:r>
      <w:r w:rsidRPr="00970852">
        <w:rPr>
          <w:rStyle w:val="Emphasis"/>
          <w:highlight w:val="green"/>
        </w:rPr>
        <w:t>fossil record</w:t>
      </w:r>
      <w:r w:rsidRPr="00206665">
        <w:rPr>
          <w:sz w:val="16"/>
        </w:rPr>
        <w:t xml:space="preserve"> argument from Chapter 3. </w:t>
      </w:r>
      <w:r w:rsidRPr="00206665">
        <w:rPr>
          <w:rStyle w:val="StyleUnderline"/>
        </w:rPr>
        <w:t xml:space="preserve">Extinction </w:t>
      </w:r>
      <w:r w:rsidRPr="00970852">
        <w:rPr>
          <w:rStyle w:val="StyleUnderline"/>
          <w:highlight w:val="green"/>
        </w:rPr>
        <w:t>risk</w:t>
      </w:r>
      <w:r w:rsidRPr="00206665">
        <w:rPr>
          <w:rStyle w:val="StyleUnderline"/>
        </w:rPr>
        <w:t xml:space="preserve"> from natural causes </w:t>
      </w:r>
      <w:r w:rsidRPr="00970852">
        <w:rPr>
          <w:rStyle w:val="StyleUnderline"/>
          <w:highlight w:val="green"/>
        </w:rPr>
        <w:t xml:space="preserve">above </w:t>
      </w:r>
      <w:r w:rsidRPr="00970852">
        <w:rPr>
          <w:rStyle w:val="Emphasis"/>
          <w:highlight w:val="green"/>
        </w:rPr>
        <w:t>0.1 percent</w:t>
      </w:r>
      <w:r w:rsidRPr="00206665">
        <w:rPr>
          <w:rStyle w:val="Emphasis"/>
        </w:rPr>
        <w:t xml:space="preserve"> per century</w:t>
      </w:r>
      <w:r w:rsidRPr="00206665">
        <w:rPr>
          <w:rStyle w:val="StyleUnderline"/>
        </w:rPr>
        <w:t xml:space="preserve"> </w:t>
      </w:r>
      <w:r w:rsidRPr="00970852">
        <w:rPr>
          <w:rStyle w:val="StyleUnderline"/>
          <w:highlight w:val="green"/>
        </w:rPr>
        <w:t xml:space="preserve">is </w:t>
      </w:r>
      <w:r w:rsidRPr="00970852">
        <w:rPr>
          <w:rStyle w:val="Emphasis"/>
          <w:highlight w:val="green"/>
        </w:rPr>
        <w:t>incompatible</w:t>
      </w:r>
      <w:r w:rsidRPr="00970852">
        <w:rPr>
          <w:rStyle w:val="StyleUnderline"/>
          <w:highlight w:val="gree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970852">
        <w:rPr>
          <w:rStyle w:val="Emphasis"/>
          <w:highlight w:val="green"/>
        </w:rPr>
        <w:t>how long</w:t>
      </w:r>
      <w:r w:rsidRPr="00970852">
        <w:rPr>
          <w:rStyle w:val="StyleUnderline"/>
          <w:highlight w:val="green"/>
        </w:rPr>
        <w:t xml:space="preserve"> humanity</w:t>
      </w:r>
      <w:r w:rsidRPr="00206665">
        <w:rPr>
          <w:rStyle w:val="StyleUnderline"/>
        </w:rPr>
        <w:t xml:space="preserve"> and similar species have </w:t>
      </w:r>
      <w:r w:rsidRPr="00970852">
        <w:rPr>
          <w:rStyle w:val="StyleUnderline"/>
          <w:highlight w:val="green"/>
        </w:rPr>
        <w:t>lasted</w:t>
      </w:r>
      <w:r w:rsidRPr="00206665">
        <w:rPr>
          <w:sz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7C34730A" w14:textId="6BBF18A5" w:rsidR="005D2CFD" w:rsidRDefault="009B687A" w:rsidP="009B687A">
      <w:pPr>
        <w:pStyle w:val="Heading3"/>
      </w:pPr>
      <w:r>
        <w:t>1NC – Ozone</w:t>
      </w:r>
    </w:p>
    <w:p w14:paraId="5E5C68D6" w14:textId="13C36E4F" w:rsidR="009B687A" w:rsidRPr="0027770D" w:rsidRDefault="00680396" w:rsidP="0027770D">
      <w:pPr>
        <w:pStyle w:val="Heading4"/>
      </w:pPr>
      <w:r>
        <w:t>Dichloromethane</w:t>
      </w:r>
      <w:r w:rsidR="009B687A" w:rsidRPr="0027770D">
        <w:t xml:space="preserve"> emissions thump</w:t>
      </w:r>
    </w:p>
    <w:p w14:paraId="1A2EBB74" w14:textId="77777777" w:rsidR="009B687A" w:rsidRPr="00AA13B3" w:rsidRDefault="009B687A" w:rsidP="00AA13B3">
      <w:r w:rsidRPr="00AA13B3">
        <w:rPr>
          <w:rStyle w:val="Style13ptBold"/>
        </w:rPr>
        <w:t xml:space="preserve">Perkins 17 </w:t>
      </w:r>
      <w:r w:rsidRPr="00AA13B3">
        <w:t>Perkins, S. (2017, June 27). New threat to ozone layer found. Science | AAAS. https://www.science.org/content/article/new-threat-ozone-layer-found</w:t>
      </w:r>
    </w:p>
    <w:p w14:paraId="0DD9FF3A" w14:textId="77777777" w:rsidR="009B687A" w:rsidRPr="004146EF" w:rsidRDefault="009B687A" w:rsidP="009B687A"/>
    <w:p w14:paraId="7F20FC61" w14:textId="77777777" w:rsidR="009B687A" w:rsidRPr="004146EF" w:rsidRDefault="009B687A" w:rsidP="009B687A">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highlight w:val="green"/>
        </w:rPr>
        <w:t>The ozone layer</w:t>
      </w:r>
      <w:r w:rsidRPr="004146EF">
        <w:rPr>
          <w:rFonts w:ascii="Calibri" w:hAnsi="Calibri" w:cs="Calibri"/>
          <w:color w:val="262626"/>
          <w:sz w:val="18"/>
          <w:szCs w:val="18"/>
        </w:rPr>
        <w:t xml:space="preserve">—a </w:t>
      </w:r>
      <w:r w:rsidRPr="004146EF">
        <w:rPr>
          <w:rStyle w:val="StyleUnderline"/>
          <w:rFonts w:ascii="Calibri" w:hAnsi="Calibri" w:cs="Calibri"/>
        </w:rPr>
        <w:t>high-altitude expanse of oxygen molecules that protects us from the sun's ultraviolet rays—</w:t>
      </w:r>
      <w:r w:rsidRPr="004146EF">
        <w:rPr>
          <w:rStyle w:val="StyleUnderline"/>
          <w:rFonts w:ascii="Calibri" w:hAnsi="Calibri" w:cs="Calibri"/>
          <w:highlight w:val="green"/>
        </w:rPr>
        <w:t>has</w:t>
      </w:r>
      <w:r w:rsidRPr="004146EF">
        <w:rPr>
          <w:rFonts w:ascii="Calibri" w:hAnsi="Calibri" w:cs="Calibri"/>
          <w:color w:val="262626"/>
          <w:sz w:val="18"/>
          <w:szCs w:val="18"/>
        </w:rPr>
        <w:t xml:space="preserve"> been on the </w:t>
      </w:r>
      <w:r w:rsidRPr="004146EF">
        <w:rPr>
          <w:rStyle w:val="StyleUnderline"/>
          <w:rFonts w:ascii="Calibri" w:hAnsi="Calibri" w:cs="Calibri"/>
          <w:highlight w:val="green"/>
        </w:rPr>
        <w:t>mend for</w:t>
      </w:r>
      <w:r w:rsidRPr="004146EF">
        <w:rPr>
          <w:rStyle w:val="StyleUnderline"/>
          <w:rFonts w:ascii="Calibri" w:hAnsi="Calibri" w:cs="Calibri"/>
        </w:rPr>
        <w:t xml:space="preserve"> the </w:t>
      </w:r>
      <w:r w:rsidRPr="004146EF">
        <w:rPr>
          <w:rStyle w:val="StyleUnderline"/>
          <w:rFonts w:ascii="Calibri" w:hAnsi="Calibri" w:cs="Calibri"/>
          <w:highlight w:val="green"/>
        </w:rPr>
        <w:t>past decade</w:t>
      </w:r>
      <w:r w:rsidRPr="004146EF">
        <w:rPr>
          <w:rFonts w:ascii="Calibri" w:hAnsi="Calibri" w:cs="Calibri"/>
          <w:color w:val="262626"/>
          <w:sz w:val="18"/>
          <w:szCs w:val="18"/>
        </w:rPr>
        <w:t xml:space="preserve"> or so. But a </w:t>
      </w:r>
      <w:r w:rsidRPr="004146EF">
        <w:rPr>
          <w:rStyle w:val="StyleUnderline"/>
          <w:rFonts w:ascii="Calibri" w:hAnsi="Calibri" w:cs="Calibri"/>
          <w:highlight w:val="green"/>
        </w:rPr>
        <w:t>newly discovered threat</w:t>
      </w:r>
      <w:r w:rsidRPr="004146EF">
        <w:rPr>
          <w:rStyle w:val="StyleUnderline"/>
          <w:rFonts w:ascii="Calibri" w:hAnsi="Calibri" w:cs="Calibri"/>
        </w:rPr>
        <w:t xml:space="preserve"> could </w:t>
      </w:r>
      <w:r w:rsidRPr="004146EF">
        <w:rPr>
          <w:rStyle w:val="StyleUnderline"/>
          <w:rFonts w:ascii="Calibri" w:hAnsi="Calibri" w:cs="Calibri"/>
          <w:highlight w:val="green"/>
        </w:rPr>
        <w:t>delay</w:t>
      </w:r>
      <w:r w:rsidRPr="004146EF">
        <w:rPr>
          <w:rStyle w:val="StyleUnderline"/>
          <w:rFonts w:ascii="Calibri" w:hAnsi="Calibri" w:cs="Calibri"/>
        </w:rPr>
        <w:t xml:space="preserve"> its </w:t>
      </w:r>
      <w:r w:rsidRPr="004146EF">
        <w:rPr>
          <w:rStyle w:val="StyleUnderline"/>
          <w:rFonts w:ascii="Calibri" w:hAnsi="Calibri" w:cs="Calibri"/>
          <w:highlight w:val="green"/>
        </w:rPr>
        <w:t>recovery</w:t>
      </w:r>
      <w:r w:rsidRPr="004146EF">
        <w:rPr>
          <w:rFonts w:ascii="Calibri" w:hAnsi="Calibri" w:cs="Calibri"/>
          <w:color w:val="262626"/>
          <w:sz w:val="18"/>
          <w:szCs w:val="18"/>
        </w:rPr>
        <w:t xml:space="preserve">. </w:t>
      </w:r>
      <w:r w:rsidRPr="004146EF">
        <w:rPr>
          <w:rStyle w:val="StyleUnderline"/>
          <w:rFonts w:ascii="Calibri" w:hAnsi="Calibri" w:cs="Calibri"/>
          <w:highlight w:val="green"/>
        </w:rPr>
        <w:t>Industrial emissions of</w:t>
      </w:r>
      <w:r w:rsidRPr="004146EF">
        <w:rPr>
          <w:rStyle w:val="StyleUnderline"/>
          <w:rFonts w:ascii="Calibri" w:hAnsi="Calibri"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ascii="Calibri" w:hAnsi="Calibri" w:cs="Calibri"/>
        </w:rPr>
        <w:t>which could slow the healing of the ozone layer over Antarctica anywhere between 5 and 30 years—or even longer if levels continue to rise.</w:t>
      </w:r>
    </w:p>
    <w:p w14:paraId="2F7F0ACD"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ascii="Calibri" w:hAnsi="Calibri"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37CE342A" w14:textId="77777777" w:rsidR="009B687A" w:rsidRPr="004146EF" w:rsidRDefault="009B687A" w:rsidP="009B687A">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rPr>
        <w:t>The chemical in question is called dichloromethane (</w:t>
      </w:r>
      <w:r w:rsidRPr="004146EF">
        <w:rPr>
          <w:rStyle w:val="StyleUnderline"/>
          <w:rFonts w:ascii="Calibri" w:hAnsi="Calibri" w:cs="Calibri"/>
          <w:highlight w:val="green"/>
        </w:rPr>
        <w:t>CH2Cl2</w:t>
      </w:r>
      <w:r w:rsidRPr="004146EF">
        <w:rPr>
          <w:rFonts w:ascii="Calibri" w:hAnsi="Calibri" w:cs="Calibri"/>
          <w:color w:val="262626"/>
          <w:sz w:val="18"/>
          <w:szCs w:val="18"/>
        </w:rPr>
        <w:t xml:space="preserve">). Natural sources of this substance are small, says Ryan Hossaini, an </w:t>
      </w:r>
      <w:r w:rsidRPr="004146EF">
        <w:rPr>
          <w:rStyle w:val="StyleUnderline"/>
          <w:rFonts w:ascii="Calibri" w:hAnsi="Calibri"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ascii="Calibri" w:hAnsi="Calibri" w:cs="Calibri"/>
        </w:rPr>
        <w:t xml:space="preserve">the increase in emissions seen in recent years likely stems from human sources. Between 2000 and 2012, </w:t>
      </w:r>
      <w:r w:rsidRPr="004146EF">
        <w:rPr>
          <w:rStyle w:val="StyleUnderline"/>
          <w:rFonts w:ascii="Calibri" w:hAnsi="Calibri" w:cs="Calibri"/>
          <w:highlight w:val="green"/>
        </w:rPr>
        <w:t>low-altitude concentrations of CH2Cl2 vapor rose</w:t>
      </w:r>
      <w:r w:rsidRPr="004146EF">
        <w:rPr>
          <w:rStyle w:val="StyleUnderline"/>
          <w:rFonts w:ascii="Calibri" w:hAnsi="Calibri" w:cs="Calibri"/>
        </w:rPr>
        <w:t>, on average</w:t>
      </w:r>
      <w:r w:rsidRPr="004146EF">
        <w:rPr>
          <w:rStyle w:val="StyleUnderline"/>
          <w:rFonts w:ascii="Calibri" w:hAnsi="Calibri" w:cs="Calibri"/>
          <w:highlight w:val="green"/>
        </w:rPr>
        <w:t>, about 8% per year</w:t>
      </w:r>
      <w:r w:rsidRPr="004146EF">
        <w:rPr>
          <w:rStyle w:val="StyleUnderline"/>
          <w:rFonts w:ascii="Calibri" w:hAnsi="Calibri" w:cs="Calibri"/>
        </w:rPr>
        <w:t>, he adds. Globally</w:t>
      </w:r>
      <w:r w:rsidRPr="004146EF">
        <w:rPr>
          <w:rFonts w:ascii="Calibri" w:hAnsi="Calibri" w:cs="Calibri"/>
          <w:color w:val="262626"/>
          <w:sz w:val="18"/>
          <w:szCs w:val="18"/>
        </w:rPr>
        <w:t xml:space="preserve">, concentrations of </w:t>
      </w:r>
      <w:r w:rsidRPr="004146EF">
        <w:rPr>
          <w:rStyle w:val="StyleUnderline"/>
          <w:rFonts w:ascii="Calibri" w:hAnsi="Calibri" w:cs="Calibri"/>
        </w:rPr>
        <w:t xml:space="preserve">CH2Cl2 approximately </w:t>
      </w:r>
      <w:r w:rsidRPr="004146EF">
        <w:rPr>
          <w:rStyle w:val="StyleUnderline"/>
          <w:rFonts w:ascii="Calibri" w:hAnsi="Calibri" w:cs="Calibri"/>
          <w:highlight w:val="green"/>
        </w:rPr>
        <w:t>doubled</w:t>
      </w:r>
      <w:r w:rsidRPr="004146EF">
        <w:rPr>
          <w:rFonts w:ascii="Calibri" w:hAnsi="Calibri" w:cs="Calibri"/>
          <w:color w:val="262626"/>
          <w:sz w:val="18"/>
          <w:szCs w:val="18"/>
        </w:rPr>
        <w:t xml:space="preserve"> between </w:t>
      </w:r>
      <w:r w:rsidRPr="004146EF">
        <w:rPr>
          <w:rStyle w:val="StyleUnderline"/>
          <w:rFonts w:ascii="Calibri" w:hAnsi="Calibri" w:cs="Calibri"/>
          <w:highlight w:val="green"/>
        </w:rPr>
        <w:t>2004 and 2014</w:t>
      </w:r>
      <w:r w:rsidRPr="004146EF">
        <w:rPr>
          <w:rFonts w:ascii="Calibri" w:hAnsi="Calibri" w:cs="Calibri"/>
          <w:color w:val="262626"/>
          <w:sz w:val="18"/>
          <w:szCs w:val="18"/>
        </w:rPr>
        <w:t xml:space="preserve">. Current </w:t>
      </w:r>
      <w:r w:rsidRPr="004146EF">
        <w:rPr>
          <w:rStyle w:val="StyleUnderline"/>
          <w:rFonts w:ascii="Calibri" w:hAnsi="Calibri" w:cs="Calibri"/>
          <w:highlight w:val="green"/>
        </w:rPr>
        <w:t>CH2Cl2</w:t>
      </w:r>
      <w:r w:rsidRPr="004146EF">
        <w:rPr>
          <w:rStyle w:val="StyleUnderline"/>
          <w:rFonts w:ascii="Calibri" w:hAnsi="Calibri" w:cs="Calibri"/>
        </w:rPr>
        <w:t> e</w:t>
      </w:r>
      <w:r w:rsidRPr="004146EF">
        <w:rPr>
          <w:rFonts w:ascii="Calibri" w:hAnsi="Calibri" w:cs="Calibri"/>
          <w:color w:val="262626"/>
          <w:sz w:val="18"/>
          <w:szCs w:val="18"/>
        </w:rPr>
        <w:t xml:space="preserve">missions are about 1 </w:t>
      </w:r>
      <w:r w:rsidRPr="004146EF">
        <w:rPr>
          <w:rStyle w:val="StyleUnderline"/>
          <w:rFonts w:ascii="Calibri" w:hAnsi="Calibri" w:cs="Calibri"/>
          <w:highlight w:val="green"/>
        </w:rPr>
        <w:t>million metric tons</w:t>
      </w:r>
      <w:r w:rsidRPr="004146EF">
        <w:rPr>
          <w:rStyle w:val="StyleUnderline"/>
          <w:rFonts w:ascii="Calibri" w:hAnsi="Calibri" w:cs="Calibri"/>
        </w:rPr>
        <w:t xml:space="preserve"> per year, Hossaini and his team estimate.</w:t>
      </w:r>
    </w:p>
    <w:p w14:paraId="7CB3F2FD"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Like chlorofluorocarbons (CFCs)</w:t>
      </w:r>
      <w:r w:rsidRPr="004146EF">
        <w:rPr>
          <w:rFonts w:ascii="Calibri" w:hAnsi="Calibri" w:cs="Calibri"/>
          <w:color w:val="262626"/>
          <w:sz w:val="18"/>
          <w:szCs w:val="18"/>
        </w:rPr>
        <w:t xml:space="preserve"> and several other </w:t>
      </w:r>
      <w:r w:rsidRPr="004146EF">
        <w:rPr>
          <w:rStyle w:val="StyleUnderline"/>
          <w:rFonts w:ascii="Calibri" w:hAnsi="Calibri" w:cs="Calibri"/>
        </w:rPr>
        <w:t xml:space="preserve">ozone-destroying chemicals you may have heard of, </w:t>
      </w:r>
      <w:r w:rsidRPr="004146EF">
        <w:rPr>
          <w:rStyle w:val="StyleUnderline"/>
          <w:rFonts w:ascii="Calibri" w:hAnsi="Calibri" w:cs="Calibri"/>
          <w:highlight w:val="green"/>
        </w:rPr>
        <w:t>CH2Cl2 breaks apart</w:t>
      </w:r>
      <w:r w:rsidRPr="004146EF">
        <w:rPr>
          <w:rStyle w:val="StyleUnderline"/>
          <w:rFonts w:ascii="Calibri" w:hAnsi="Calibri" w:cs="Calibri"/>
        </w:rPr>
        <w:t xml:space="preserve"> </w:t>
      </w:r>
      <w:r w:rsidRPr="004146EF">
        <w:rPr>
          <w:rStyle w:val="StyleUnderline"/>
          <w:rFonts w:ascii="Calibri" w:hAnsi="Calibri" w:cs="Calibri"/>
          <w:highlight w:val="green"/>
        </w:rPr>
        <w:t>when struck</w:t>
      </w:r>
      <w:r w:rsidRPr="004146EF">
        <w:rPr>
          <w:rStyle w:val="StyleUnderline"/>
          <w:rFonts w:ascii="Calibri" w:hAnsi="Calibri" w:cs="Calibri"/>
        </w:rPr>
        <w:t xml:space="preserve"> </w:t>
      </w:r>
      <w:r w:rsidRPr="004146EF">
        <w:rPr>
          <w:rStyle w:val="StyleUnderline"/>
          <w:rFonts w:ascii="Calibri" w:hAnsi="Calibri" w:cs="Calibri"/>
          <w:highlight w:val="green"/>
        </w:rPr>
        <w:t>by sunlight</w:t>
      </w:r>
      <w:r w:rsidRPr="004146EF">
        <w:rPr>
          <w:rStyle w:val="StyleUnderline"/>
          <w:rFonts w:ascii="Calibri" w:hAnsi="Calibri" w:cs="Calibri"/>
        </w:rPr>
        <w:t>.</w:t>
      </w:r>
      <w:r w:rsidRPr="004146EF">
        <w:rPr>
          <w:rFonts w:ascii="Calibri" w:hAnsi="Calibri" w:cs="Calibri"/>
          <w:color w:val="262626"/>
          <w:sz w:val="18"/>
          <w:szCs w:val="18"/>
        </w:rPr>
        <w:t xml:space="preserve"> The </w:t>
      </w:r>
      <w:r w:rsidRPr="004146EF">
        <w:rPr>
          <w:rStyle w:val="StyleUnderline"/>
          <w:rFonts w:ascii="Calibri" w:hAnsi="Calibri" w:cs="Calibri"/>
          <w:highlight w:val="green"/>
        </w:rPr>
        <w:t>chlorine atoms</w:t>
      </w:r>
      <w:r w:rsidRPr="004146EF">
        <w:rPr>
          <w:rStyle w:val="StyleUnderline"/>
          <w:rFonts w:ascii="Calibri" w:hAnsi="Calibri" w:cs="Calibri"/>
        </w:rPr>
        <w:t xml:space="preserve"> that are released </w:t>
      </w:r>
      <w:r w:rsidRPr="004146EF">
        <w:rPr>
          <w:rStyle w:val="StyleUnderline"/>
          <w:rFonts w:ascii="Calibri" w:hAnsi="Calibri" w:cs="Calibri"/>
          <w:highlight w:val="green"/>
        </w:rPr>
        <w:t>then dismantle</w:t>
      </w:r>
      <w:r w:rsidRPr="004146EF">
        <w:rPr>
          <w:rStyle w:val="StyleUnderline"/>
          <w:rFonts w:ascii="Calibri" w:hAnsi="Calibri" w:cs="Calibri"/>
        </w:rPr>
        <w:t xml:space="preserve"> any </w:t>
      </w:r>
      <w:r w:rsidRPr="004146EF">
        <w:rPr>
          <w:rStyle w:val="StyleUnderline"/>
          <w:rFonts w:ascii="Calibri" w:hAnsi="Calibri" w:cs="Calibri"/>
          <w:highlight w:val="green"/>
        </w:rPr>
        <w:t>ozone molecules</w:t>
      </w:r>
      <w:r w:rsidRPr="004146EF">
        <w:rPr>
          <w:rStyle w:val="StyleUnderline"/>
          <w:rFonts w:ascii="Calibri" w:hAnsi="Calibri"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ascii="Calibri" w:hAnsi="Calibri"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ascii="Calibri" w:hAnsi="Calibri" w:cs="Calibri"/>
        </w:rPr>
        <w:t>reach the lower edge of the stratosphere, which includes the ozone layer, despite its height 8 kilometers above the poles.</w:t>
      </w:r>
    </w:p>
    <w:p w14:paraId="1E7DDBE8"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To gauge the current and future threat to high-altitude ozone from CH2Cl2</w:t>
      </w:r>
      <w:r w:rsidRPr="004146EF">
        <w:rPr>
          <w:rFonts w:ascii="Calibri" w:hAnsi="Calibri" w:cs="Calibri"/>
          <w:color w:val="262626"/>
          <w:sz w:val="18"/>
          <w:szCs w:val="18"/>
        </w:rPr>
        <w:t xml:space="preserve">, Hossaini and his </w:t>
      </w:r>
      <w:r w:rsidRPr="004146EF">
        <w:rPr>
          <w:rStyle w:val="StyleUnderline"/>
          <w:rFonts w:ascii="Calibri" w:hAnsi="Calibri"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ascii="Calibri" w:hAnsi="Calibri" w:cs="Calibri"/>
        </w:rPr>
        <w:t xml:space="preserve">% of the </w:t>
      </w:r>
      <w:r w:rsidRPr="004146EF">
        <w:rPr>
          <w:rStyle w:val="StyleUnderline"/>
          <w:rFonts w:ascii="Calibri" w:hAnsi="Calibri" w:cs="Calibri"/>
          <w:highlight w:val="green"/>
        </w:rPr>
        <w:t>summer ozone loss in the Antarctic could be traced to CH2Cl2</w:t>
      </w:r>
      <w:r w:rsidRPr="004146EF">
        <w:rPr>
          <w:rFonts w:ascii="Calibri" w:hAnsi="Calibri" w:cs="Calibri"/>
          <w:color w:val="262626"/>
          <w:sz w:val="18"/>
          <w:szCs w:val="18"/>
        </w:rPr>
        <w:t>. That seems small, but in 2010 the substance was responsible for only 1.</w:t>
      </w:r>
      <w:r w:rsidRPr="004146EF">
        <w:rPr>
          <w:rStyle w:val="StyleUnderline"/>
          <w:rFonts w:ascii="Calibri" w:hAnsi="Calibri" w:cs="Calibri"/>
        </w:rPr>
        <w:t>5% of the region's summer ozone loss, Hossaini says</w:t>
      </w:r>
      <w:r w:rsidRPr="004146EF">
        <w:rPr>
          <w:rFonts w:ascii="Calibri" w:hAnsi="Calibri" w:cs="Calibri"/>
          <w:color w:val="262626"/>
          <w:sz w:val="18"/>
          <w:szCs w:val="18"/>
        </w:rPr>
        <w:t xml:space="preserve">. If </w:t>
      </w:r>
      <w:r w:rsidRPr="004146EF">
        <w:rPr>
          <w:rStyle w:val="StyleUnderline"/>
          <w:rFonts w:ascii="Calibri" w:hAnsi="Calibri" w:cs="Calibri"/>
          <w:highlight w:val="green"/>
        </w:rPr>
        <w:t>CH2Cl2 emissions continue to rise</w:t>
      </w:r>
      <w:r w:rsidRPr="004146EF">
        <w:rPr>
          <w:rStyle w:val="StyleUnderline"/>
          <w:rFonts w:ascii="Calibri" w:hAnsi="Calibri" w:cs="Calibri"/>
        </w:rPr>
        <w:t xml:space="preserve"> at the rate seen in the last decade, </w:t>
      </w:r>
      <w:r w:rsidRPr="004146EF">
        <w:rPr>
          <w:rStyle w:val="StyleUnderline"/>
          <w:rFonts w:ascii="Calibri" w:hAnsi="Calibri" w:cs="Calibri"/>
          <w:highlight w:val="green"/>
        </w:rPr>
        <w:t>recovery of the ozone hole would be delayed</w:t>
      </w:r>
      <w:r w:rsidRPr="004146EF">
        <w:rPr>
          <w:rStyle w:val="StyleUnderline"/>
          <w:rFonts w:ascii="Calibri" w:hAnsi="Calibri" w:cs="Calibri"/>
        </w:rPr>
        <w:t xml:space="preserve"> about 30 years, the researchers estimate in </w:t>
      </w:r>
      <w:r w:rsidRPr="004146EF">
        <w:rPr>
          <w:rStyle w:val="StyleUnderline"/>
          <w:rFonts w:ascii="Calibri" w:hAnsi="Calibri" w:cs="Calibri"/>
          <w:i/>
          <w:iCs/>
        </w:rPr>
        <w:t>Nature Communications</w:t>
      </w:r>
      <w:r w:rsidRPr="004146EF">
        <w:rPr>
          <w:rFonts w:ascii="Calibri" w:hAnsi="Calibri" w:cs="Calibri"/>
          <w:color w:val="262626"/>
          <w:sz w:val="18"/>
          <w:szCs w:val="18"/>
        </w:rPr>
        <w:t>.</w:t>
      </w:r>
    </w:p>
    <w:p w14:paraId="5D6A20D5"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4B7A6525"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team's analyses "are quite important," says Björn-Martin Sinnhuber,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have increased quite a lot," he notes. But one critical question, he contends, is what will happen to emissions over the long term: "They've been quite variable in recent years, and it's difficult to say how they might evolve."</w:t>
      </w:r>
    </w:p>
    <w:p w14:paraId="31870725" w14:textId="77777777" w:rsidR="009B687A" w:rsidRPr="004146EF" w:rsidRDefault="009B687A" w:rsidP="009B687A">
      <w:pPr>
        <w:pStyle w:val="NormalWeb"/>
        <w:shd w:val="clear" w:color="auto" w:fill="FFFFFF"/>
        <w:spacing w:before="0" w:beforeAutospacing="0"/>
        <w:rPr>
          <w:rStyle w:val="StyleUnderline"/>
          <w:rFonts w:ascii="Calibri" w:hAnsi="Calibri" w:cs="Calibri"/>
        </w:rPr>
      </w:pPr>
      <w:r w:rsidRPr="004146EF">
        <w:rPr>
          <w:rFonts w:ascii="Calibri" w:hAnsi="Calibri" w:cs="Calibri"/>
          <w:color w:val="262626"/>
          <w:sz w:val="18"/>
          <w:szCs w:val="18"/>
        </w:rPr>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ascii="Calibri" w:hAnsi="Calibri" w:cs="Calibri"/>
        </w:rPr>
        <w:t xml:space="preserve">possible that </w:t>
      </w:r>
      <w:r w:rsidRPr="004146EF">
        <w:rPr>
          <w:rStyle w:val="StyleUnderline"/>
          <w:rFonts w:ascii="Calibri" w:hAnsi="Calibri" w:cs="Calibri"/>
          <w:highlight w:val="green"/>
        </w:rPr>
        <w:t>emissions</w:t>
      </w:r>
      <w:r w:rsidRPr="004146EF">
        <w:rPr>
          <w:rStyle w:val="StyleUnderline"/>
          <w:rFonts w:ascii="Calibri" w:hAnsi="Calibri" w:cs="Calibri"/>
        </w:rPr>
        <w:t xml:space="preserve"> of this multipurpose chemical </w:t>
      </w:r>
      <w:r w:rsidRPr="004146EF">
        <w:rPr>
          <w:rStyle w:val="StyleUnderline"/>
          <w:rFonts w:ascii="Calibri" w:hAnsi="Calibri" w:cs="Calibri"/>
          <w:highlight w:val="green"/>
        </w:rPr>
        <w:t>may accelerate</w:t>
      </w:r>
      <w:r w:rsidRPr="004146EF">
        <w:rPr>
          <w:rStyle w:val="StyleUnderline"/>
          <w:rFonts w:ascii="Calibri" w:hAnsi="Calibri" w:cs="Calibri"/>
        </w:rPr>
        <w:t xml:space="preserve"> </w:t>
      </w:r>
      <w:r w:rsidRPr="004146EF">
        <w:rPr>
          <w:rStyle w:val="StyleUnderline"/>
          <w:rFonts w:ascii="Calibri" w:hAnsi="Calibri" w:cs="Calibri"/>
          <w:highlight w:val="green"/>
        </w:rPr>
        <w:t>even further</w:t>
      </w:r>
      <w:r w:rsidRPr="004146EF">
        <w:rPr>
          <w:rFonts w:ascii="Calibri" w:hAnsi="Calibri" w:cs="Calibri"/>
          <w:color w:val="262626"/>
          <w:sz w:val="18"/>
          <w:szCs w:val="18"/>
        </w:rPr>
        <w:t xml:space="preserve">. Hossaini and his team also assessed what would happen to high-altitude ozone if </w:t>
      </w:r>
      <w:r w:rsidRPr="004146EF">
        <w:rPr>
          <w:rStyle w:val="StyleUnderline"/>
          <w:rFonts w:ascii="Calibri" w:hAnsi="Calibri" w:cs="Calibri"/>
        </w:rPr>
        <w:t>CH2Cl2 emissions rose at twice the rate seen in the past decade. The answer? Not good</w:t>
      </w:r>
      <w:r w:rsidRPr="004146EF">
        <w:rPr>
          <w:rStyle w:val="StyleUnderline"/>
          <w:rFonts w:ascii="Calibri" w:hAnsi="Calibri" w:cs="Calibri"/>
          <w:highlight w:val="green"/>
        </w:rPr>
        <w:t>. Antarctic ozone wouldn't recover</w:t>
      </w:r>
      <w:r w:rsidRPr="004146EF">
        <w:rPr>
          <w:rStyle w:val="StyleUnderline"/>
          <w:rFonts w:ascii="Calibri" w:hAnsi="Calibri" w:cs="Calibri"/>
        </w:rPr>
        <w:t xml:space="preserve"> to pre-1980 levels until well after the year 2100, the analyses suggest.</w:t>
      </w:r>
    </w:p>
    <w:p w14:paraId="2429F3F4" w14:textId="77777777" w:rsidR="009B687A" w:rsidRPr="004146EF" w:rsidRDefault="009B687A" w:rsidP="009B687A">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7A59A20B" w14:textId="4205FA06" w:rsidR="009B687A" w:rsidRPr="002D2669" w:rsidRDefault="009B687A" w:rsidP="002D2669">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are contributing most to the recent rise in emissions. That sort of information, Hossaini admits, is sadly lacking as of now.</w:t>
      </w:r>
    </w:p>
    <w:p w14:paraId="3949C507" w14:textId="77777777" w:rsidR="00CD594C" w:rsidRDefault="00CD594C" w:rsidP="00CD594C">
      <w:pPr>
        <w:pStyle w:val="Heading3"/>
      </w:pPr>
      <w:r>
        <w:t>1NC---Debris good</w:t>
      </w:r>
    </w:p>
    <w:p w14:paraId="5E187728" w14:textId="77777777" w:rsidR="00CD594C" w:rsidRPr="00241F3B" w:rsidRDefault="00CD594C" w:rsidP="00CD594C">
      <w:pPr>
        <w:pStyle w:val="Heading4"/>
        <w:rPr>
          <w:rFonts w:cs="Calibri"/>
        </w:rPr>
      </w:pPr>
      <w:r w:rsidRPr="00241F3B">
        <w:rPr>
          <w:rFonts w:cs="Calibri"/>
        </w:rPr>
        <w:t>Satellite loss shuts down global fracking</w:t>
      </w:r>
    </w:p>
    <w:p w14:paraId="6BA01CA9" w14:textId="77777777" w:rsidR="00CD594C" w:rsidRPr="00241F3B" w:rsidRDefault="00CD594C" w:rsidP="00CD594C">
      <w:r w:rsidRPr="00241F3B">
        <w:t xml:space="preserve">Les </w:t>
      </w:r>
      <w:r w:rsidRPr="00241F3B">
        <w:rPr>
          <w:rStyle w:val="Style13ptBold"/>
        </w:rPr>
        <w:t>Johnson 13</w:t>
      </w:r>
      <w:r w:rsidRPr="00241F3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78786525" w14:textId="77777777" w:rsidR="00CD594C" w:rsidRPr="00241F3B" w:rsidRDefault="00CD594C" w:rsidP="00CD594C">
      <w:pPr>
        <w:rPr>
          <w:sz w:val="16"/>
        </w:rPr>
      </w:pPr>
      <w:r w:rsidRPr="0097684D">
        <w:rPr>
          <w:rStyle w:val="Emphasis"/>
          <w:highlight w:val="green"/>
        </w:rPr>
        <w:t>Energy</w:t>
      </w:r>
      <w:r w:rsidRPr="00241F3B">
        <w:rPr>
          <w:sz w:val="16"/>
        </w:rPr>
        <w:t xml:space="preserve">, environment, farming, mining, land use. All of these areas and more </w:t>
      </w:r>
      <w:r w:rsidRPr="0097684D">
        <w:rPr>
          <w:rStyle w:val="Emphasis"/>
          <w:highlight w:val="green"/>
        </w:rPr>
        <w:t>are</w:t>
      </w:r>
      <w:r w:rsidRPr="00241F3B">
        <w:rPr>
          <w:rStyle w:val="Emphasis"/>
        </w:rPr>
        <w:t xml:space="preserve"> now </w:t>
      </w:r>
      <w:r w:rsidRPr="0097684D">
        <w:rPr>
          <w:rStyle w:val="Emphasis"/>
          <w:highlight w:val="green"/>
        </w:rPr>
        <w:t>inextricably linked to satellite data and would be devastated should that flow</w:t>
      </w:r>
      <w:r w:rsidRPr="00241F3B">
        <w:rPr>
          <w:rStyle w:val="Emphasis"/>
        </w:rPr>
        <w:t xml:space="preserve"> of data </w:t>
      </w:r>
      <w:r w:rsidRPr="0097684D">
        <w:rPr>
          <w:rStyle w:val="Emphasis"/>
          <w:highlight w:val="green"/>
        </w:rPr>
        <w:t>stop</w:t>
      </w:r>
      <w:r w:rsidRPr="00241F3B">
        <w:rPr>
          <w:sz w:val="16"/>
        </w:rPr>
        <w:t>.</w:t>
      </w:r>
    </w:p>
    <w:p w14:paraId="3DCD300E" w14:textId="77777777" w:rsidR="00CD594C" w:rsidRPr="00241F3B" w:rsidRDefault="00CD594C" w:rsidP="00CD594C">
      <w:pPr>
        <w:rPr>
          <w:sz w:val="12"/>
          <w:szCs w:val="18"/>
        </w:rPr>
      </w:pPr>
      <w:r w:rsidRPr="00241F3B">
        <w:rPr>
          <w:sz w:val="12"/>
          <w:szCs w:val="18"/>
        </w:rPr>
        <w:t>Environmental Monitoring</w:t>
      </w:r>
    </w:p>
    <w:p w14:paraId="03B96D6B" w14:textId="77777777" w:rsidR="00CD594C" w:rsidRPr="00241F3B" w:rsidRDefault="00CD594C" w:rsidP="00CD594C">
      <w:pPr>
        <w:rPr>
          <w:sz w:val="12"/>
          <w:szCs w:val="18"/>
        </w:rPr>
      </w:pPr>
      <w:r w:rsidRPr="00241F3B">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7BA75DA9" w14:textId="77777777" w:rsidR="00CD594C" w:rsidRPr="00241F3B" w:rsidRDefault="00CD594C" w:rsidP="00CD594C">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5EC11AA6" w14:textId="77777777" w:rsidR="00CD594C" w:rsidRPr="00241F3B" w:rsidRDefault="00CD594C" w:rsidP="00CD594C">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31282EB1" w14:textId="77777777" w:rsidR="00CD594C" w:rsidRPr="00241F3B" w:rsidRDefault="00CD594C" w:rsidP="00CD594C">
      <w:pPr>
        <w:rPr>
          <w:sz w:val="12"/>
          <w:szCs w:val="18"/>
        </w:rPr>
      </w:pPr>
      <w:r w:rsidRPr="00241F3B">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6D9414B7" w14:textId="77777777" w:rsidR="00CD594C" w:rsidRPr="00241F3B" w:rsidRDefault="00CD594C" w:rsidP="00CD594C">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64EB9735" w14:textId="77777777" w:rsidR="00CD594C" w:rsidRPr="00241F3B" w:rsidRDefault="00CD594C" w:rsidP="00CD594C">
      <w:pPr>
        <w:rPr>
          <w:sz w:val="12"/>
          <w:szCs w:val="18"/>
        </w:rPr>
      </w:pPr>
      <w:r w:rsidRPr="00241F3B">
        <w:rPr>
          <w:sz w:val="12"/>
          <w:szCs w:val="18"/>
        </w:rPr>
        <w:t>And what is the practical side of this particular bit of information?</w:t>
      </w:r>
    </w:p>
    <w:p w14:paraId="3D14A74B" w14:textId="77777777" w:rsidR="00CD594C" w:rsidRPr="00241F3B" w:rsidRDefault="00CD594C" w:rsidP="00CD594C">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5C62B652" w14:textId="77777777" w:rsidR="00CD594C" w:rsidRPr="00241F3B" w:rsidRDefault="00CD594C" w:rsidP="00CD594C">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51F94BF8" w14:textId="77777777" w:rsidR="00CD594C" w:rsidRPr="00241F3B" w:rsidRDefault="00CD594C" w:rsidP="00CD594C">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63E43D50" w14:textId="77777777" w:rsidR="00CD594C" w:rsidRPr="00241F3B" w:rsidRDefault="00CD594C" w:rsidP="00CD594C">
      <w:pPr>
        <w:rPr>
          <w:sz w:val="12"/>
          <w:szCs w:val="18"/>
        </w:rPr>
      </w:pPr>
      <w:r w:rsidRPr="00241F3B">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46110632" w14:textId="77777777" w:rsidR="00CD594C" w:rsidRPr="00241F3B" w:rsidRDefault="00CD594C" w:rsidP="00CD594C">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162787BB" w14:textId="77777777" w:rsidR="00CD594C" w:rsidRPr="00241F3B" w:rsidRDefault="00CD594C" w:rsidP="00CD594C">
      <w:pPr>
        <w:rPr>
          <w:sz w:val="12"/>
          <w:szCs w:val="18"/>
        </w:rPr>
      </w:pPr>
      <w:r w:rsidRPr="00241F3B">
        <w:rPr>
          <w:sz w:val="12"/>
          <w:szCs w:val="18"/>
        </w:rPr>
        <w:t>By looking in different parts of the spectrum, like the infrared light discussed above, we can make observations as described in Table 10.1.</w:t>
      </w:r>
    </w:p>
    <w:p w14:paraId="058EC311" w14:textId="77777777" w:rsidR="00CD594C" w:rsidRPr="00241F3B" w:rsidRDefault="00CD594C" w:rsidP="00CD594C">
      <w:pPr>
        <w:rPr>
          <w:sz w:val="12"/>
          <w:szCs w:val="18"/>
        </w:rPr>
      </w:pPr>
      <w:r w:rsidRPr="00241F3B">
        <w:rPr>
          <w:sz w:val="12"/>
          <w:szCs w:val="18"/>
        </w:rPr>
        <w:t>Pollution Monitoring</w:t>
      </w:r>
    </w:p>
    <w:p w14:paraId="50DE0425" w14:textId="77777777" w:rsidR="00CD594C" w:rsidRPr="00241F3B" w:rsidRDefault="00CD594C" w:rsidP="00CD594C">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7051D648" w14:textId="77777777" w:rsidR="00CD594C" w:rsidRPr="00241F3B" w:rsidRDefault="00CD594C" w:rsidP="00CD594C">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0E967601" w14:textId="77777777" w:rsidR="00CD594C" w:rsidRPr="00241F3B" w:rsidRDefault="00CD594C" w:rsidP="00CD594C">
      <w:pPr>
        <w:rPr>
          <w:rStyle w:val="Emphasis"/>
        </w:rPr>
      </w:pPr>
      <w:r w:rsidRPr="00241F3B">
        <w:rPr>
          <w:rStyle w:val="Emphasis"/>
        </w:rPr>
        <w:t>Energy Production</w:t>
      </w:r>
    </w:p>
    <w:p w14:paraId="3D39C2EE" w14:textId="77777777" w:rsidR="00CD594C" w:rsidRPr="00241F3B" w:rsidRDefault="00CD594C" w:rsidP="00CD594C">
      <w:pPr>
        <w:rPr>
          <w:rStyle w:val="StyleUnderline"/>
        </w:rPr>
      </w:pPr>
      <w:r w:rsidRPr="0097684D">
        <w:rPr>
          <w:rStyle w:val="StyleUnderline"/>
          <w:highlight w:val="green"/>
        </w:rPr>
        <w:t>The</w:t>
      </w:r>
      <w:r w:rsidRPr="00241F3B">
        <w:rPr>
          <w:rStyle w:val="StyleUnderline"/>
        </w:rPr>
        <w:t xml:space="preserve"> recent </w:t>
      </w:r>
      <w:r w:rsidRPr="0097684D">
        <w:rPr>
          <w:rStyle w:val="StyleUnderline"/>
          <w:highlight w:val="green"/>
        </w:rPr>
        <w:t>boom in</w:t>
      </w:r>
      <w:r w:rsidRPr="00241F3B">
        <w:rPr>
          <w:rStyle w:val="StyleUnderline"/>
        </w:rPr>
        <w:t xml:space="preserve"> the production of </w:t>
      </w:r>
      <w:r w:rsidRPr="0097684D">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97684D">
        <w:rPr>
          <w:rStyle w:val="StyleUnderline"/>
          <w:highlight w:val="green"/>
        </w:rPr>
        <w:t>is due</w:t>
      </w:r>
      <w:r w:rsidRPr="00241F3B">
        <w:rPr>
          <w:rStyle w:val="StyleUnderline"/>
        </w:rPr>
        <w:t xml:space="preserve"> in large part </w:t>
      </w:r>
      <w:r w:rsidRPr="0097684D">
        <w:rPr>
          <w:rStyle w:val="StyleUnderline"/>
          <w:highlight w:val="green"/>
        </w:rPr>
        <w:t>to</w:t>
      </w:r>
      <w:r w:rsidRPr="00241F3B">
        <w:rPr>
          <w:rStyle w:val="StyleUnderline"/>
        </w:rPr>
        <w:t xml:space="preserve"> the </w:t>
      </w:r>
      <w:r w:rsidRPr="0097684D">
        <w:rPr>
          <w:rStyle w:val="Emphasis"/>
          <w:highlight w:val="green"/>
        </w:rPr>
        <w:t>identification</w:t>
      </w:r>
      <w:r w:rsidRPr="0097684D">
        <w:rPr>
          <w:rStyle w:val="StyleUnderline"/>
          <w:highlight w:val="green"/>
        </w:rPr>
        <w:t xml:space="preserve"> and </w:t>
      </w:r>
      <w:r w:rsidRPr="0097684D">
        <w:rPr>
          <w:rStyle w:val="Emphasis"/>
          <w:highlight w:val="green"/>
        </w:rPr>
        <w:t>geolocation</w:t>
      </w:r>
      <w:r w:rsidRPr="0097684D">
        <w:rPr>
          <w:rStyle w:val="StyleUnderline"/>
          <w:highlight w:val="green"/>
        </w:rPr>
        <w:t xml:space="preserve"> of</w:t>
      </w:r>
      <w:r w:rsidRPr="00241F3B">
        <w:rPr>
          <w:rStyle w:val="StyleUnderline"/>
        </w:rPr>
        <w:t xml:space="preserve"> promising geologic </w:t>
      </w:r>
      <w:r w:rsidRPr="0097684D">
        <w:rPr>
          <w:rStyle w:val="StyleUnderline"/>
          <w:highlight w:val="green"/>
        </w:rPr>
        <w:t>formations for test</w:t>
      </w:r>
      <w:r w:rsidRPr="00241F3B">
        <w:rPr>
          <w:rStyle w:val="StyleUnderline"/>
        </w:rPr>
        <w:t xml:space="preserve"> drilling and </w:t>
      </w:r>
      <w:r w:rsidRPr="0097684D">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97684D">
        <w:rPr>
          <w:rStyle w:val="StyleUnderline"/>
          <w:highlight w:val="green"/>
        </w:rPr>
        <w:t>How do</w:t>
      </w:r>
      <w:r w:rsidRPr="00241F3B">
        <w:rPr>
          <w:rStyle w:val="StyleUnderline"/>
        </w:rPr>
        <w:t xml:space="preserve"> energy </w:t>
      </w:r>
      <w:r w:rsidRPr="0097684D">
        <w:rPr>
          <w:rStyle w:val="StyleUnderline"/>
          <w:highlight w:val="green"/>
        </w:rPr>
        <w:t>companies know where to look for</w:t>
      </w:r>
      <w:r w:rsidRPr="00241F3B">
        <w:rPr>
          <w:rStyle w:val="StyleUnderline"/>
        </w:rPr>
        <w:t xml:space="preserve"> these </w:t>
      </w:r>
      <w:r w:rsidRPr="0097684D">
        <w:rPr>
          <w:rStyle w:val="StyleUnderline"/>
          <w:highlight w:val="green"/>
        </w:rPr>
        <w:t>deposits?</w:t>
      </w:r>
      <w:r w:rsidRPr="00241F3B">
        <w:rPr>
          <w:rStyle w:val="StyleUnderline"/>
        </w:rPr>
        <w:t xml:space="preserve"> In large part, by analyzing </w:t>
      </w:r>
      <w:r w:rsidRPr="0097684D">
        <w:rPr>
          <w:rStyle w:val="Emphasis"/>
          <w:highlight w:val="green"/>
        </w:rPr>
        <w:t>satellite imagery</w:t>
      </w:r>
      <w:r w:rsidRPr="00241F3B">
        <w:rPr>
          <w:rStyle w:val="StyleUnderline"/>
        </w:rPr>
        <w:t>.</w:t>
      </w:r>
    </w:p>
    <w:p w14:paraId="6BF7F1A2" w14:textId="77777777" w:rsidR="00CD594C" w:rsidRPr="00241F3B" w:rsidRDefault="00CD594C" w:rsidP="00CD594C">
      <w:pPr>
        <w:rPr>
          <w:sz w:val="16"/>
        </w:rPr>
      </w:pPr>
      <w:r w:rsidRPr="00241F3B">
        <w:rPr>
          <w:sz w:val="16"/>
        </w:rPr>
        <w:t xml:space="preserve">According to Science Daily (26 February 2009), </w:t>
      </w:r>
      <w:r w:rsidRPr="0097684D">
        <w:rPr>
          <w:rStyle w:val="StyleUnderline"/>
          <w:highlight w:val="green"/>
        </w:rPr>
        <w:t>a new map</w:t>
      </w:r>
      <w:r w:rsidRPr="00241F3B">
        <w:rPr>
          <w:rStyle w:val="StyleUnderline"/>
        </w:rPr>
        <w:t xml:space="preserve"> of the Earth's gravitational field </w:t>
      </w:r>
      <w:r w:rsidRPr="0097684D">
        <w:rPr>
          <w:rStyle w:val="StyleUnderline"/>
          <w:highlight w:val="green"/>
        </w:rPr>
        <w:t>based on sat</w:t>
      </w:r>
      <w:r w:rsidRPr="00241F3B">
        <w:rPr>
          <w:rStyle w:val="StyleUnderline"/>
        </w:rPr>
        <w:t xml:space="preserve">ellite </w:t>
      </w:r>
      <w:r w:rsidRPr="0097684D">
        <w:rPr>
          <w:rStyle w:val="StyleUnderline"/>
          <w:highlight w:val="green"/>
        </w:rPr>
        <w:t xml:space="preserve">measurements makes it </w:t>
      </w:r>
      <w:r w:rsidRPr="0097684D">
        <w:rPr>
          <w:rStyle w:val="Emphasis"/>
          <w:highlight w:val="green"/>
        </w:rPr>
        <w:t>much less resource intensive</w:t>
      </w:r>
      <w:r w:rsidRPr="0097684D">
        <w:rPr>
          <w:rStyle w:val="StyleUnderline"/>
          <w:highlight w:val="green"/>
        </w:rPr>
        <w:t xml:space="preserve"> to find</w:t>
      </w:r>
      <w:r w:rsidRPr="00241F3B">
        <w:rPr>
          <w:rStyle w:val="StyleUnderline"/>
        </w:rPr>
        <w:t xml:space="preserve"> new oil </w:t>
      </w:r>
      <w:r w:rsidRPr="0097684D">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97684D">
        <w:rPr>
          <w:rStyle w:val="StyleUnderline"/>
          <w:highlight w:val="green"/>
        </w:rPr>
        <w:t>sat</w:t>
      </w:r>
      <w:r w:rsidRPr="00241F3B">
        <w:rPr>
          <w:rStyle w:val="StyleUnderline"/>
        </w:rPr>
        <w:t xml:space="preserve">ellite </w:t>
      </w:r>
      <w:r w:rsidRPr="0097684D">
        <w:rPr>
          <w:rStyle w:val="StyleUnderline"/>
          <w:highlight w:val="green"/>
        </w:rPr>
        <w:t xml:space="preserve">imagery is </w:t>
      </w:r>
      <w:r w:rsidRPr="0097684D">
        <w:rPr>
          <w:rStyle w:val="Emphasis"/>
          <w:highlight w:val="green"/>
        </w:rPr>
        <w:t>so important</w:t>
      </w:r>
      <w:r w:rsidRPr="0097684D">
        <w:rPr>
          <w:rStyle w:val="StyleUnderline"/>
          <w:highlight w:val="green"/>
        </w:rPr>
        <w:t>. Take away this and</w:t>
      </w:r>
      <w:r w:rsidRPr="00241F3B">
        <w:rPr>
          <w:rStyle w:val="StyleUnderline"/>
        </w:rPr>
        <w:t xml:space="preserve"> other satellite-dependent techniques of </w:t>
      </w:r>
      <w:r w:rsidRPr="0097684D">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97684D">
        <w:rPr>
          <w:rStyle w:val="Emphasis"/>
          <w:highlight w:val="green"/>
        </w:rPr>
        <w:t>will feel the impact</w:t>
      </w:r>
      <w:r w:rsidRPr="00241F3B">
        <w:rPr>
          <w:rStyle w:val="StyleUnderline"/>
        </w:rPr>
        <w:t xml:space="preserve"> through higher oil and natural gas prices</w:t>
      </w:r>
      <w:r w:rsidRPr="00241F3B">
        <w:rPr>
          <w:sz w:val="16"/>
        </w:rPr>
        <w:t>.</w:t>
      </w:r>
    </w:p>
    <w:p w14:paraId="21FDD781" w14:textId="77777777" w:rsidR="00CD594C" w:rsidRPr="00241F3B" w:rsidRDefault="00CD594C" w:rsidP="00CD594C">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224128E3" w14:textId="77777777" w:rsidR="00CD594C" w:rsidRPr="00241F3B" w:rsidRDefault="00CD594C" w:rsidP="00CD594C">
      <w:r w:rsidRPr="00241F3B">
        <w:t xml:space="preserve">Rev. Mac </w:t>
      </w:r>
      <w:r w:rsidRPr="00241F3B">
        <w:rPr>
          <w:rStyle w:val="Style13ptBold"/>
        </w:rPr>
        <w:t>Legerton 18</w:t>
      </w:r>
      <w:r w:rsidRPr="00241F3B">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38CA48B5" w14:textId="77777777" w:rsidR="00CD594C" w:rsidRPr="00241F3B" w:rsidRDefault="00CD594C" w:rsidP="00CD594C">
      <w:pPr>
        <w:rPr>
          <w:sz w:val="16"/>
        </w:rPr>
      </w:pPr>
      <w:r w:rsidRPr="00241F3B">
        <w:rPr>
          <w:sz w:val="16"/>
        </w:rPr>
        <w:t xml:space="preserve">As an elder, I now realize that </w:t>
      </w:r>
      <w:r w:rsidRPr="0097684D">
        <w:rPr>
          <w:rStyle w:val="StyleUnderline"/>
          <w:highlight w:val="green"/>
        </w:rPr>
        <w:t>there is</w:t>
      </w:r>
      <w:r w:rsidRPr="00241F3B">
        <w:rPr>
          <w:rStyle w:val="StyleUnderline"/>
        </w:rPr>
        <w:t xml:space="preserve"> even </w:t>
      </w:r>
      <w:r w:rsidRPr="0097684D">
        <w:rPr>
          <w:rStyle w:val="StyleUnderline"/>
          <w:highlight w:val="green"/>
        </w:rPr>
        <w:t xml:space="preserve">a </w:t>
      </w:r>
      <w:r w:rsidRPr="0097684D">
        <w:rPr>
          <w:rStyle w:val="Emphasis"/>
          <w:highlight w:val="green"/>
        </w:rPr>
        <w:t>greater threat</w:t>
      </w:r>
      <w:r w:rsidRPr="0097684D">
        <w:rPr>
          <w:rStyle w:val="StyleUnderline"/>
          <w:highlight w:val="green"/>
        </w:rPr>
        <w:t xml:space="preserve"> to</w:t>
      </w:r>
      <w:r w:rsidRPr="00241F3B">
        <w:rPr>
          <w:rStyle w:val="StyleUnderline"/>
        </w:rPr>
        <w:t xml:space="preserve"> humanity and </w:t>
      </w:r>
      <w:r w:rsidRPr="0097684D">
        <w:rPr>
          <w:rStyle w:val="Emphasis"/>
          <w:highlight w:val="green"/>
        </w:rPr>
        <w:t>life on Earth</w:t>
      </w:r>
      <w:r w:rsidRPr="0097684D">
        <w:rPr>
          <w:rStyle w:val="StyleUnderline"/>
          <w:highlight w:val="green"/>
        </w:rPr>
        <w:t xml:space="preserve"> than </w:t>
      </w:r>
      <w:r w:rsidRPr="0097684D">
        <w:rPr>
          <w:rStyle w:val="Emphasis"/>
          <w:highlight w:val="green"/>
        </w:rPr>
        <w:t>nuclear war</w:t>
      </w:r>
      <w:r w:rsidRPr="00241F3B">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43542317" w14:textId="77777777" w:rsidR="00CD594C" w:rsidRPr="00241F3B" w:rsidRDefault="00CD594C" w:rsidP="00CD594C">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is </w:t>
      </w:r>
      <w:r w:rsidRPr="00241F3B">
        <w:rPr>
          <w:rStyle w:val="StyleUnderline"/>
        </w:rPr>
        <w:t>the #1 preventable cause of climate change.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0DD3134F" w14:textId="77777777" w:rsidR="00CD594C" w:rsidRPr="00241F3B" w:rsidRDefault="00CD594C" w:rsidP="00CD594C">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75986B07" w14:textId="77777777" w:rsidR="00CD594C" w:rsidRPr="00241F3B" w:rsidRDefault="00CD594C" w:rsidP="00CD594C">
      <w:pPr>
        <w:rPr>
          <w:sz w:val="16"/>
        </w:rPr>
      </w:pPr>
      <w:r w:rsidRPr="0097684D">
        <w:rPr>
          <w:rStyle w:val="StyleUnderline"/>
          <w:highlight w:val="green"/>
        </w:rPr>
        <w:t>Fracking disrupts</w:t>
      </w:r>
      <w:r w:rsidRPr="00241F3B">
        <w:rPr>
          <w:rStyle w:val="StyleUnderline"/>
        </w:rPr>
        <w:t xml:space="preserve"> the geologic </w:t>
      </w:r>
      <w:r w:rsidRPr="0097684D">
        <w:rPr>
          <w:rStyle w:val="StyleUnderline"/>
          <w:highlight w:val="green"/>
        </w:rPr>
        <w:t xml:space="preserve">fault lines causing </w:t>
      </w:r>
      <w:r w:rsidRPr="0097684D">
        <w:rPr>
          <w:rStyle w:val="Emphasis"/>
          <w:highlight w:val="green"/>
        </w:rPr>
        <w:t>earthquakes</w:t>
      </w:r>
      <w:r w:rsidRPr="0097684D">
        <w:rPr>
          <w:rStyle w:val="StyleUnderline"/>
          <w:highlight w:val="green"/>
        </w:rPr>
        <w:t>, uses</w:t>
      </w:r>
      <w:r w:rsidRPr="00241F3B">
        <w:rPr>
          <w:rStyle w:val="StyleUnderline"/>
        </w:rPr>
        <w:t xml:space="preserve"> millions of gallons of </w:t>
      </w:r>
      <w:r w:rsidRPr="0097684D">
        <w:rPr>
          <w:rStyle w:val="Emphasis"/>
          <w:highlight w:val="green"/>
        </w:rPr>
        <w:t>fresh water</w:t>
      </w:r>
      <w:r w:rsidRPr="00241F3B">
        <w:rPr>
          <w:rStyle w:val="StyleUnderline"/>
        </w:rPr>
        <w:t xml:space="preserve"> that becomes permanently </w:t>
      </w:r>
      <w:r w:rsidRPr="0097684D">
        <w:rPr>
          <w:rStyle w:val="StyleUnderline"/>
          <w:highlight w:val="green"/>
        </w:rPr>
        <w:t>poisoned by</w:t>
      </w:r>
      <w:r w:rsidRPr="00241F3B">
        <w:rPr>
          <w:rStyle w:val="StyleUnderline"/>
        </w:rPr>
        <w:t xml:space="preserve"> unknown, </w:t>
      </w:r>
      <w:r w:rsidRPr="00241F3B">
        <w:rPr>
          <w:rStyle w:val="Emphasis"/>
        </w:rPr>
        <w:t xml:space="preserve">cancer-producing </w:t>
      </w:r>
      <w:r w:rsidRPr="0097684D">
        <w:rPr>
          <w:rStyle w:val="Emphasis"/>
          <w:highlight w:val="green"/>
        </w:rPr>
        <w:t>chemicals</w:t>
      </w:r>
      <w:r w:rsidRPr="00241F3B">
        <w:rPr>
          <w:rStyle w:val="StyleUnderline"/>
        </w:rPr>
        <w:t xml:space="preserve"> added to it, </w:t>
      </w:r>
      <w:r w:rsidRPr="0097684D">
        <w:rPr>
          <w:rStyle w:val="StyleUnderline"/>
          <w:highlight w:val="green"/>
        </w:rPr>
        <w:t xml:space="preserve">creates </w:t>
      </w:r>
      <w:r w:rsidRPr="0097684D">
        <w:rPr>
          <w:rStyle w:val="Emphasis"/>
          <w:highlight w:val="green"/>
        </w:rPr>
        <w:t>air pollution</w:t>
      </w:r>
      <w:r w:rsidRPr="00241F3B">
        <w:rPr>
          <w:rStyle w:val="StyleUnderline"/>
        </w:rPr>
        <w:t xml:space="preserve"> during the drilling process, increases the risk of injury </w:t>
      </w:r>
      <w:r w:rsidRPr="0097684D">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97684D">
        <w:rPr>
          <w:rStyle w:val="StyleUnderline"/>
          <w:highlight w:val="green"/>
        </w:rPr>
        <w:t xml:space="preserve">leaves a </w:t>
      </w:r>
      <w:r w:rsidRPr="0097684D">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734EE79F" w14:textId="77777777" w:rsidR="00CD594C" w:rsidRPr="00241F3B" w:rsidRDefault="00CD594C" w:rsidP="00CD594C">
      <w:pPr>
        <w:rPr>
          <w:sz w:val="16"/>
        </w:rPr>
      </w:pPr>
      <w:r w:rsidRPr="00241F3B">
        <w:rPr>
          <w:sz w:val="16"/>
        </w:rPr>
        <w:t xml:space="preserve">So, what is this gas? It is 90-95% </w:t>
      </w:r>
      <w:r w:rsidRPr="0097684D">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3518B72C" w14:textId="77777777" w:rsidR="00CD594C" w:rsidRPr="00241F3B" w:rsidRDefault="00CD594C" w:rsidP="00CD594C">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97684D">
        <w:rPr>
          <w:rStyle w:val="StyleUnderline"/>
          <w:highlight w:val="green"/>
        </w:rPr>
        <w:t>block</w:t>
      </w:r>
      <w:r w:rsidRPr="00241F3B">
        <w:rPr>
          <w:sz w:val="16"/>
        </w:rPr>
        <w:t xml:space="preserve"> the </w:t>
      </w:r>
      <w:r w:rsidRPr="0097684D">
        <w:rPr>
          <w:rStyle w:val="StyleUnderline"/>
          <w:highlight w:val="green"/>
        </w:rPr>
        <w:t>radiation</w:t>
      </w:r>
      <w:r w:rsidRPr="00241F3B">
        <w:rPr>
          <w:rStyle w:val="StyleUnderline"/>
        </w:rPr>
        <w:t xml:space="preserve"> of heat</w:t>
      </w:r>
      <w:r w:rsidRPr="00241F3B">
        <w:rPr>
          <w:sz w:val="16"/>
        </w:rPr>
        <w:t xml:space="preserve"> from Earth’s surface </w:t>
      </w:r>
      <w:r w:rsidRPr="0097684D">
        <w:rPr>
          <w:rStyle w:val="StyleUnderline"/>
          <w:highlight w:val="green"/>
        </w:rPr>
        <w:t>100 times more</w:t>
      </w:r>
      <w:r w:rsidRPr="00241F3B">
        <w:rPr>
          <w:rStyle w:val="StyleUnderline"/>
        </w:rPr>
        <w:t xml:space="preserve"> effectively than </w:t>
      </w:r>
      <w:r w:rsidRPr="0097684D">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1037E8EE" w14:textId="77777777" w:rsidR="00CD594C" w:rsidRPr="00241F3B" w:rsidRDefault="00CD594C" w:rsidP="00CD594C">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97684D">
        <w:rPr>
          <w:rStyle w:val="Emphasis"/>
          <w:highlight w:val="green"/>
        </w:rPr>
        <w:t>escalating</w:t>
      </w:r>
      <w:r w:rsidRPr="0097684D">
        <w:rPr>
          <w:rStyle w:val="StyleUnderline"/>
          <w:highlight w:val="green"/>
        </w:rPr>
        <w:t xml:space="preserve"> the </w:t>
      </w:r>
      <w:r w:rsidRPr="0097684D">
        <w:rPr>
          <w:rStyle w:val="Emphasis"/>
          <w:highlight w:val="green"/>
        </w:rPr>
        <w:t>most dangerous</w:t>
      </w:r>
      <w:r w:rsidRPr="00241F3B">
        <w:rPr>
          <w:rStyle w:val="Emphasis"/>
        </w:rPr>
        <w:t xml:space="preserve"> and worst of all</w:t>
      </w:r>
      <w:r w:rsidRPr="00241F3B">
        <w:rPr>
          <w:rStyle w:val="StyleUnderline"/>
        </w:rPr>
        <w:t xml:space="preserve"> </w:t>
      </w:r>
      <w:r w:rsidRPr="0097684D">
        <w:rPr>
          <w:rStyle w:val="StyleUnderline"/>
          <w:highlight w:val="green"/>
        </w:rPr>
        <w:t>fossil fuels</w:t>
      </w:r>
      <w:r w:rsidRPr="00241F3B">
        <w:rPr>
          <w:rStyle w:val="StyleUnderline"/>
        </w:rPr>
        <w:t xml:space="preserve"> in relation to its impact on the climate</w:t>
      </w:r>
      <w:r w:rsidRPr="00241F3B">
        <w:rPr>
          <w:sz w:val="16"/>
        </w:rPr>
        <w:t>. Now the industry wants to expand production of methane gas all over the world by calling it “the most environmentally friendly fossil fuel”and a “bridge fuel” that we can safely use until we transition to 100% renewable energy sources.</w:t>
      </w:r>
    </w:p>
    <w:p w14:paraId="4BEFB30C" w14:textId="77777777" w:rsidR="00CD594C" w:rsidRPr="00241F3B" w:rsidRDefault="00CD594C" w:rsidP="00CD594C">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5B4C33A" w14:textId="77777777" w:rsidR="00CD594C" w:rsidRPr="00241F3B" w:rsidRDefault="00CD594C" w:rsidP="00CD594C">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97684D">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97684D">
        <w:rPr>
          <w:rStyle w:val="StyleUnderline"/>
          <w:highlight w:val="green"/>
        </w:rPr>
        <w:t>threatens</w:t>
      </w:r>
      <w:r w:rsidRPr="00241F3B">
        <w:rPr>
          <w:rStyle w:val="StyleUnderline"/>
        </w:rPr>
        <w:t xml:space="preserve"> the lives of not only every human being, but also </w:t>
      </w:r>
      <w:r w:rsidRPr="0097684D">
        <w:rPr>
          <w:rStyle w:val="Emphasis"/>
          <w:highlight w:val="green"/>
        </w:rPr>
        <w:t>all life on the planet</w:t>
      </w:r>
      <w:r w:rsidRPr="0097684D">
        <w:rPr>
          <w:rStyle w:val="StyleUnderline"/>
          <w:highlight w:val="green"/>
        </w:rPr>
        <w:t>. The outcome</w:t>
      </w:r>
      <w:r w:rsidRPr="00241F3B">
        <w:rPr>
          <w:sz w:val="16"/>
        </w:rPr>
        <w:t xml:space="preserve"> of this scenario </w:t>
      </w:r>
      <w:r w:rsidRPr="0097684D">
        <w:rPr>
          <w:rStyle w:val="StyleUnderline"/>
          <w:highlight w:val="green"/>
        </w:rPr>
        <w:t>needs to be a</w:t>
      </w:r>
      <w:r w:rsidRPr="00241F3B">
        <w:rPr>
          <w:sz w:val="16"/>
        </w:rPr>
        <w:t xml:space="preserve"> moratorium and eventual </w:t>
      </w:r>
      <w:r w:rsidRPr="0097684D">
        <w:rPr>
          <w:rStyle w:val="Emphasis"/>
          <w:highlight w:val="green"/>
        </w:rPr>
        <w:t>end</w:t>
      </w:r>
      <w:r w:rsidRPr="0097684D">
        <w:rPr>
          <w:rStyle w:val="StyleUnderline"/>
          <w:highlight w:val="green"/>
        </w:rPr>
        <w:t xml:space="preserve"> to all use of</w:t>
      </w:r>
      <w:r w:rsidRPr="00241F3B">
        <w:rPr>
          <w:rStyle w:val="StyleUnderline"/>
        </w:rPr>
        <w:t xml:space="preserve"> methane </w:t>
      </w:r>
      <w:r w:rsidRPr="0097684D">
        <w:rPr>
          <w:rStyle w:val="StyleUnderline"/>
          <w:highlight w:val="green"/>
        </w:rPr>
        <w:t>gas as</w:t>
      </w:r>
      <w:r w:rsidRPr="00241F3B">
        <w:rPr>
          <w:rStyle w:val="StyleUnderline"/>
        </w:rPr>
        <w:t xml:space="preserve"> an </w:t>
      </w:r>
      <w:r w:rsidRPr="0097684D">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0AC2A163" w14:textId="77777777" w:rsidR="00CD594C" w:rsidRDefault="00CD594C">
      <w:pPr>
        <w:rPr>
          <w:rFonts w:asciiTheme="minorHAnsi" w:hAnsiTheme="minorHAnsi" w:cstheme="minorBidi"/>
        </w:rPr>
      </w:pPr>
    </w:p>
    <w:p w14:paraId="60AD02A0" w14:textId="77777777" w:rsidR="002F2099" w:rsidRPr="004146EF" w:rsidRDefault="002F2099" w:rsidP="002F2099">
      <w:pPr>
        <w:pStyle w:val="Heading4"/>
        <w:rPr>
          <w:rFonts w:eastAsia="MS Gothic" w:cs="Calibri"/>
        </w:rPr>
      </w:pPr>
      <w:r w:rsidRPr="004146EF">
        <w:rPr>
          <w:rFonts w:eastAsia="MS Gothic" w:cs="Calibri"/>
        </w:rPr>
        <w:t>No extinction from Ozone – bounces back, in the meantime wear glasses and sunscreen!</w:t>
      </w:r>
    </w:p>
    <w:p w14:paraId="684AA21E" w14:textId="77777777" w:rsidR="002F2099" w:rsidRPr="004146EF" w:rsidRDefault="002F2099" w:rsidP="002F2099">
      <w:r w:rsidRPr="004146EF">
        <w:t xml:space="preserve">Brian </w:t>
      </w:r>
      <w:r w:rsidRPr="004146EF">
        <w:rPr>
          <w:b/>
        </w:rPr>
        <w:t>Martin 82</w:t>
      </w:r>
      <w:r w:rsidRPr="004146EF">
        <w:t xml:space="preserve"> [Brian Martin (Professor of Social Sciences @ the University of Wollongong) December 1982 “The global health effects of nuclear war” Current Affairs Bulletin, Vol. 59, No. 7, pp. 14-26, online @ http://www.uow.edu.au/arts/sts/bmartin/pubs/82cab/index.html, loghry]/recut TK</w:t>
      </w:r>
    </w:p>
    <w:p w14:paraId="123A4B9E" w14:textId="77777777" w:rsidR="002F2099" w:rsidRPr="009B687A" w:rsidRDefault="002F2099" w:rsidP="002F2099">
      <w:pPr>
        <w:rPr>
          <w:rFonts w:eastAsia="Cambria"/>
          <w:sz w:val="16"/>
        </w:rPr>
      </w:pPr>
      <w:r w:rsidRPr="004146EF">
        <w:rPr>
          <w:rFonts w:eastAsia="Cambria"/>
          <w:sz w:val="16"/>
        </w:rPr>
        <w:t xml:space="preserve">Another major threat to ozone comes from nuclear explosions. </w:t>
      </w:r>
      <w:r w:rsidRPr="004146EF">
        <w:rPr>
          <w:rFonts w:eastAsia="Cambria"/>
          <w:u w:val="single"/>
        </w:rPr>
        <w:t>Nitric oxide is produced</w:t>
      </w:r>
      <w:r w:rsidRPr="004146EF">
        <w:rPr>
          <w:rFonts w:eastAsia="Cambria"/>
          <w:sz w:val="16"/>
        </w:rPr>
        <w:t xml:space="preserve"> essentially </w:t>
      </w:r>
      <w:r w:rsidRPr="004146EF">
        <w:rPr>
          <w:rFonts w:eastAsia="Cambria"/>
          <w:u w:val="single"/>
        </w:rPr>
        <w:t>by the 'burning' of nitrogen in the atmosphere,</w:t>
      </w:r>
      <w:r w:rsidRPr="004146EF">
        <w:rPr>
          <w:rFonts w:eastAsia="Cambria"/>
          <w:sz w:val="16"/>
        </w:rPr>
        <w:t xml:space="preserve"> and </w:t>
      </w:r>
      <w:r w:rsidRPr="004146EF">
        <w:rPr>
          <w:rFonts w:eastAsia="Cambria"/>
          <w:u w:val="single"/>
        </w:rPr>
        <w:t>this occurs</w:t>
      </w:r>
      <w:r w:rsidRPr="004146EF">
        <w:rPr>
          <w:rFonts w:eastAsia="Cambria"/>
          <w:sz w:val="16"/>
        </w:rPr>
        <w:t xml:space="preserve"> whenever air temperatures are sufficiently hot: in automobile engines, in aircraft engines and </w:t>
      </w:r>
      <w:r w:rsidRPr="004146EF">
        <w:rPr>
          <w:rFonts w:eastAsia="Cambria"/>
          <w:u w:val="single"/>
        </w:rPr>
        <w:t>in nuclear explosions</w:t>
      </w:r>
      <w:r w:rsidRPr="004146EF">
        <w:rPr>
          <w:rFonts w:eastAsia="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4146EF">
        <w:rPr>
          <w:rFonts w:eastAsia="Cambria"/>
          <w:highlight w:val="green"/>
          <w:u w:val="single"/>
        </w:rPr>
        <w:t>since the number of high-yield weapons</w:t>
      </w:r>
      <w:r w:rsidRPr="004146EF">
        <w:rPr>
          <w:rFonts w:eastAsia="Cambria"/>
          <w:u w:val="single"/>
        </w:rPr>
        <w:t xml:space="preserve"> in </w:t>
      </w:r>
      <w:r w:rsidRPr="004146EF">
        <w:rPr>
          <w:rFonts w:eastAsia="Cambria"/>
          <w:highlight w:val="green"/>
          <w:u w:val="single"/>
        </w:rPr>
        <w:t>present</w:t>
      </w:r>
      <w:r w:rsidRPr="004146EF">
        <w:rPr>
          <w:rFonts w:eastAsia="Cambria"/>
          <w:u w:val="single"/>
        </w:rPr>
        <w:t xml:space="preserve"> nuclear arsenals </w:t>
      </w:r>
      <w:r w:rsidRPr="004146EF">
        <w:rPr>
          <w:rFonts w:eastAsia="Cambria"/>
          <w:highlight w:val="green"/>
          <w:u w:val="single"/>
        </w:rPr>
        <w:t>is</w:t>
      </w:r>
      <w:r w:rsidRPr="004146EF">
        <w:rPr>
          <w:rFonts w:eastAsia="Cambria"/>
          <w:u w:val="single"/>
        </w:rPr>
        <w:t xml:space="preserve"> now </w:t>
      </w:r>
      <w:r w:rsidRPr="004146EF">
        <w:rPr>
          <w:rFonts w:eastAsia="Cambria"/>
          <w:highlight w:val="green"/>
          <w:u w:val="single"/>
        </w:rPr>
        <w:t>smaller, much less oxides of nitrogen would be deposited</w:t>
      </w:r>
      <w:r w:rsidRPr="004146EF">
        <w:rPr>
          <w:rFonts w:eastAsia="Cambria"/>
          <w:u w:val="single"/>
        </w:rPr>
        <w:t xml:space="preserve"> in the stratosphere by nuclear war </w:t>
      </w:r>
      <w:r w:rsidRPr="004146EF">
        <w:rPr>
          <w:rFonts w:eastAsia="Cambria"/>
          <w:highlight w:val="green"/>
          <w:u w:val="single"/>
        </w:rPr>
        <w:t>than assumed</w:t>
      </w:r>
      <w:r w:rsidRPr="004146EF">
        <w:rPr>
          <w:rFonts w:eastAsia="Cambria"/>
          <w:u w:val="single"/>
        </w:rPr>
        <w:t xml:space="preserve"> in earlier calculations, </w:t>
      </w:r>
      <w:r w:rsidRPr="004146EF">
        <w:rPr>
          <w:rFonts w:eastAsia="Cambria"/>
          <w:highlight w:val="green"/>
          <w:u w:val="single"/>
        </w:rPr>
        <w:t>and so significant</w:t>
      </w:r>
      <w:r w:rsidRPr="004146EF">
        <w:rPr>
          <w:rFonts w:eastAsia="Cambria"/>
          <w:u w:val="single"/>
        </w:rPr>
        <w:t xml:space="preserve"> </w:t>
      </w:r>
      <w:r w:rsidRPr="004146EF">
        <w:rPr>
          <w:rFonts w:eastAsia="Cambria"/>
          <w:highlight w:val="green"/>
          <w:u w:val="single"/>
        </w:rPr>
        <w:t>ozone reductions are unlikely</w:t>
      </w:r>
      <w:r w:rsidRPr="004146EF">
        <w:rPr>
          <w:rFonts w:eastAsia="Cambria"/>
          <w:u w:val="single"/>
        </w:rPr>
        <w:t>.</w:t>
      </w:r>
      <w:r w:rsidRPr="004146EF">
        <w:rPr>
          <w:rFonts w:eastAsia="Cambria"/>
          <w:sz w:val="16"/>
        </w:rPr>
        <w:t xml:space="preserve">[31] This conclusion remains tentative. The actual behaviour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4146EF">
        <w:rPr>
          <w:rFonts w:eastAsia="Cambria"/>
          <w:u w:val="single"/>
        </w:rPr>
        <w:t>If significant ozone reduction did occur, the most important direct effect on humans would be an increase in skin cancer</w:t>
      </w:r>
      <w:r w:rsidRPr="004146EF">
        <w:rPr>
          <w:rFonts w:eastAsia="Cambria"/>
          <w:sz w:val="16"/>
        </w:rPr>
        <w:t xml:space="preserve">. However, </w:t>
      </w:r>
      <w:r w:rsidRPr="004146EF">
        <w:rPr>
          <w:rFonts w:eastAsia="Cambria"/>
          <w:u w:val="single"/>
        </w:rPr>
        <w:t>this is seldom lethal, and could be avoided by reducing exposure to sunlight.</w:t>
      </w:r>
      <w:r w:rsidRPr="004146EF">
        <w:rPr>
          <w:rFonts w:eastAsia="Cambria"/>
          <w:sz w:val="16"/>
        </w:rPr>
        <w:t xml:space="preserve"> Potentially more serious would be effects on crops.[32] Some of the important grains, for example, are sensitive to uv. Whether the net effects on crop yields would be significant is hard to estimate. But </w:t>
      </w:r>
      <w:r w:rsidRPr="004146EF">
        <w:rPr>
          <w:rFonts w:eastAsia="Cambria"/>
          <w:u w:val="single"/>
        </w:rPr>
        <w:t xml:space="preserve">whatever the reduction in ozone, </w:t>
      </w:r>
      <w:r w:rsidRPr="004146EF">
        <w:rPr>
          <w:rFonts w:eastAsia="Cambria"/>
          <w:highlight w:val="green"/>
          <w:u w:val="single"/>
        </w:rPr>
        <w:t>ozone levels would return pretty much to normal after a few years</w:t>
      </w:r>
      <w:r w:rsidRPr="004146EF">
        <w:rPr>
          <w:rFonts w:eastAsia="Cambria"/>
          <w:u w:val="single"/>
        </w:rPr>
        <w:t>.</w:t>
      </w:r>
      <w:r w:rsidRPr="004146EF">
        <w:rPr>
          <w:rFonts w:eastAsia="Cambria"/>
          <w:sz w:val="16"/>
        </w:rPr>
        <w:t xml:space="preserve">[9] It seems unlikely that </w:t>
      </w:r>
      <w:r w:rsidRPr="004146EF">
        <w:rPr>
          <w:rFonts w:eastAsia="Cambria"/>
          <w:u w:val="single"/>
        </w:rPr>
        <w:t>in the context of a major nuclear war the changes in uv alone would be of serious concern</w:t>
      </w:r>
      <w:r w:rsidRPr="004146EF">
        <w:rPr>
          <w:rFonts w:eastAsia="Cambria"/>
          <w:sz w:val="16"/>
        </w:rPr>
        <w:t xml:space="preserve">. In particular, </w:t>
      </w:r>
      <w:r w:rsidRPr="004146EF">
        <w:rPr>
          <w:rFonts w:eastAsia="Cambria"/>
          <w:u w:val="single"/>
        </w:rPr>
        <w:t xml:space="preserve">the threat of </w:t>
      </w:r>
      <w:r w:rsidRPr="004146EF">
        <w:rPr>
          <w:rStyle w:val="Emphasis"/>
        </w:rPr>
        <w:t>human extinction</w:t>
      </w:r>
      <w:r w:rsidRPr="004146EF">
        <w:rPr>
          <w:rFonts w:eastAsia="Cambria"/>
          <w:u w:val="single"/>
        </w:rPr>
        <w:t xml:space="preserve"> raised by</w:t>
      </w:r>
      <w:r w:rsidRPr="004146EF">
        <w:rPr>
          <w:rFonts w:eastAsia="Cambria"/>
          <w:sz w:val="16"/>
        </w:rPr>
        <w:t xml:space="preserve"> Jonathan </w:t>
      </w:r>
      <w:r w:rsidRPr="004146EF">
        <w:rPr>
          <w:rFonts w:eastAsia="Cambria"/>
          <w:u w:val="single"/>
        </w:rPr>
        <w:t xml:space="preserve">Schell </w:t>
      </w:r>
      <w:r w:rsidRPr="004146EF">
        <w:rPr>
          <w:rFonts w:eastAsia="Cambria"/>
          <w:sz w:val="16"/>
        </w:rPr>
        <w:t xml:space="preserve">in The Fate of the  Earth,[33] based mostly on effects of increased uv from ozone reduction, </w:t>
      </w:r>
      <w:r w:rsidRPr="004146EF">
        <w:rPr>
          <w:rFonts w:eastAsia="Cambria"/>
          <w:u w:val="single"/>
        </w:rPr>
        <w:t xml:space="preserve">seems </w:t>
      </w:r>
      <w:r w:rsidRPr="004146EF">
        <w:rPr>
          <w:rStyle w:val="Emphasis"/>
        </w:rPr>
        <w:t>very small</w:t>
      </w:r>
      <w:r w:rsidRPr="004146EF">
        <w:rPr>
          <w:rFonts w:eastAsia="Cambria"/>
          <w:u w:val="single"/>
        </w:rPr>
        <w:t xml:space="preserve"> indeed.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w:t>
      </w:r>
      <w:r w:rsidRPr="004146EF">
        <w:rPr>
          <w:rFonts w:eastAsia="Cambria"/>
          <w:highlight w:val="green"/>
          <w:u w:val="single"/>
        </w:rPr>
        <w:t>Stratospheric ozone can never be completely removed</w:t>
      </w:r>
      <w:r w:rsidRPr="004146EF">
        <w:rPr>
          <w:rFonts w:eastAsia="Cambria"/>
          <w:sz w:val="16"/>
          <w:highlight w:val="green"/>
        </w:rPr>
        <w:t>,</w:t>
      </w:r>
      <w:r w:rsidRPr="004146EF">
        <w:rPr>
          <w:rFonts w:eastAsia="Cambria"/>
          <w:sz w:val="16"/>
        </w:rPr>
        <w:t xml:space="preserve"> but at most reduced greatly. </w:t>
      </w:r>
      <w:r w:rsidRPr="004146EF">
        <w:rPr>
          <w:rFonts w:eastAsia="Cambria"/>
          <w:highlight w:val="green"/>
          <w:u w:val="single"/>
        </w:rPr>
        <w:t xml:space="preserve">Even if a </w:t>
      </w:r>
      <w:r w:rsidRPr="004146EF">
        <w:rPr>
          <w:rStyle w:val="Emphasis"/>
          <w:highlight w:val="green"/>
        </w:rPr>
        <w:t>50 per cent</w:t>
      </w:r>
      <w:r w:rsidRPr="004146EF">
        <w:rPr>
          <w:rFonts w:eastAsia="Cambria"/>
          <w:u w:val="single"/>
        </w:rPr>
        <w:t xml:space="preserve"> or more </w:t>
      </w:r>
      <w:r w:rsidRPr="004146EF">
        <w:rPr>
          <w:rFonts w:eastAsia="Cambria"/>
          <w:highlight w:val="green"/>
          <w:u w:val="single"/>
        </w:rPr>
        <w:t>reduction</w:t>
      </w:r>
      <w:r w:rsidRPr="004146EF">
        <w:rPr>
          <w:rFonts w:eastAsia="Cambria"/>
          <w:u w:val="single"/>
        </w:rPr>
        <w:t xml:space="preserve"> in ozone </w:t>
      </w:r>
      <w:r w:rsidRPr="004146EF">
        <w:rPr>
          <w:rFonts w:eastAsia="Cambria"/>
          <w:highlight w:val="green"/>
          <w:u w:val="single"/>
        </w:rPr>
        <w:t>occurred</w:t>
      </w:r>
      <w:r w:rsidRPr="004146EF">
        <w:rPr>
          <w:rFonts w:eastAsia="Cambria"/>
          <w:sz w:val="16"/>
        </w:rPr>
        <w:t xml:space="preserve"> - and as noted </w:t>
      </w:r>
      <w:r w:rsidRPr="004146EF">
        <w:rPr>
          <w:rFonts w:eastAsia="Cambria"/>
          <w:u w:val="single"/>
        </w:rPr>
        <w:t xml:space="preserve">this seems improbable with present nuclear arsenals - </w:t>
      </w:r>
      <w:r w:rsidRPr="004146EF">
        <w:rPr>
          <w:rFonts w:eastAsia="Cambria"/>
          <w:highlight w:val="green"/>
          <w:u w:val="single"/>
        </w:rPr>
        <w:t>protection</w:t>
      </w:r>
      <w:r w:rsidRPr="004146EF">
        <w:rPr>
          <w:rFonts w:eastAsia="Cambria"/>
          <w:u w:val="single"/>
        </w:rPr>
        <w:t xml:space="preserve"> from uv for humans </w:t>
      </w:r>
      <w:r w:rsidRPr="004146EF">
        <w:rPr>
          <w:rFonts w:eastAsia="Cambria"/>
          <w:highlight w:val="green"/>
          <w:u w:val="single"/>
        </w:rPr>
        <w:t xml:space="preserve">could be obtained from </w:t>
      </w:r>
      <w:r w:rsidRPr="004146EF">
        <w:rPr>
          <w:rStyle w:val="Emphasis"/>
          <w:highlight w:val="green"/>
        </w:rPr>
        <w:t>sunglasses</w:t>
      </w:r>
      <w:r w:rsidRPr="004146EF">
        <w:rPr>
          <w:rFonts w:eastAsia="Cambria"/>
          <w:u w:val="single"/>
        </w:rPr>
        <w:t xml:space="preserve"> or just ordinary glasses, which absorb uv. For animals</w:t>
      </w:r>
      <w:r w:rsidRPr="004146EF">
        <w:rPr>
          <w:rFonts w:eastAsia="Cambria"/>
          <w:sz w:val="16"/>
        </w:rPr>
        <w:t xml:space="preserve">, the following considerations are relevant. </w:t>
      </w:r>
      <w:r w:rsidRPr="004146EF">
        <w:rPr>
          <w:rFonts w:eastAsia="Cambria"/>
          <w:u w:val="single"/>
        </w:rPr>
        <w:t>Ozone levels vary considerably from place to place and from time to time</w:t>
      </w:r>
      <w:r w:rsidRPr="004146EF">
        <w:rPr>
          <w:rFonts w:eastAsia="Cambria"/>
          <w:sz w:val="1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4146EF">
        <w:rPr>
          <w:rFonts w:eastAsia="Cambria"/>
          <w:u w:val="single"/>
        </w:rPr>
        <w:t>most ozone reductions from a nuclear war would be in the mid and high latitudes, where ozone levels are higher to start with and where the 'path length' of sunlight through ozone is increased due to its oblique angle of incidence</w:t>
      </w:r>
      <w:r w:rsidRPr="004146EF">
        <w:rPr>
          <w:rFonts w:eastAsia="Cambria"/>
          <w:sz w:val="16"/>
        </w:rPr>
        <w:t>. But this does not mean complacency is warranted, as the concerns of John Hampson illustrate.</w:t>
      </w:r>
    </w:p>
    <w:p w14:paraId="09F1CBAF" w14:textId="6F22390B" w:rsidR="00CD594C" w:rsidRDefault="00CD594C" w:rsidP="00CD594C">
      <w:pPr>
        <w:pStyle w:val="Heading3"/>
      </w:pPr>
      <w:r>
        <w:t xml:space="preserve">More </w:t>
      </w:r>
      <w:r w:rsidR="00C23B25">
        <w:t xml:space="preserve">AT: </w:t>
      </w:r>
      <w:r>
        <w:t>space war</w:t>
      </w:r>
    </w:p>
    <w:p w14:paraId="0C232B64" w14:textId="12B3773B" w:rsidR="00CD594C" w:rsidRPr="00934998" w:rsidRDefault="00CD594C" w:rsidP="00CD594C">
      <w:pPr>
        <w:pStyle w:val="Heading4"/>
      </w:pPr>
      <w:r>
        <w:t>Legal norms, empirics, costs.</w:t>
      </w:r>
    </w:p>
    <w:p w14:paraId="3C44497C" w14:textId="77777777" w:rsidR="00CD594C" w:rsidRPr="00934998" w:rsidRDefault="00CD594C" w:rsidP="00CD594C">
      <w:r w:rsidRPr="00B378ED">
        <w:rPr>
          <w:rStyle w:val="Style13ptBold"/>
        </w:rPr>
        <w:t>Pavur and Martinovic 19</w:t>
      </w:r>
      <w:r>
        <w:t xml:space="preserve"> [James Pavur,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8" w:history="1">
        <w:r w:rsidRPr="00152761">
          <w:rPr>
            <w:rStyle w:val="Hyperlink"/>
          </w:rPr>
          <w:t>https://ccdcoe.org/uploads/2019/06/Art_12_The-Cyber-ASAT.pdf</w:t>
        </w:r>
      </w:hyperlink>
      <w:r>
        <w:t>] lr</w:t>
      </w:r>
    </w:p>
    <w:p w14:paraId="51CF2461" w14:textId="4B83F10D" w:rsidR="00CD594C" w:rsidRPr="00F46A9B" w:rsidRDefault="00CD594C" w:rsidP="00CD594C">
      <w:pPr>
        <w:rPr>
          <w:u w:val="single"/>
        </w:rPr>
      </w:pPr>
      <w:r w:rsidRPr="00934998">
        <w:rPr>
          <w:sz w:val="12"/>
        </w:rPr>
        <w:t xml:space="preserve">3. STABILITY IN SPACE </w:t>
      </w:r>
      <w:r w:rsidRPr="00086EF0">
        <w:rPr>
          <w:rStyle w:val="StyleUnderline"/>
        </w:rPr>
        <w:t>Given</w:t>
      </w:r>
      <w:r w:rsidRPr="00934998">
        <w:rPr>
          <w:rStyle w:val="StyleUnderline"/>
        </w:rPr>
        <w:t xml:space="preserve"> the uncomfortable combination of </w:t>
      </w:r>
      <w:r w:rsidRPr="00086EF0">
        <w:rPr>
          <w:rStyle w:val="StyleUnderline"/>
        </w:rPr>
        <w:t>high dependency and low survivability</w:t>
      </w:r>
      <w:r w:rsidRPr="00934998">
        <w:rPr>
          <w:rStyle w:val="StyleUnderline"/>
        </w:rPr>
        <w:t>, one might expect to observe frequent attacks against critical military assets in orbit.</w:t>
      </w:r>
      <w:r w:rsidRPr="00934998">
        <w:rPr>
          <w:sz w:val="12"/>
        </w:rPr>
        <w:t xml:space="preserve"> However, </w:t>
      </w:r>
      <w:r w:rsidRPr="007D4BD8">
        <w:rPr>
          <w:rStyle w:val="Emphasis"/>
          <w:highlight w:val="green"/>
        </w:rPr>
        <w:t>despite decades of</w:t>
      </w:r>
      <w:r w:rsidRPr="00934998">
        <w:rPr>
          <w:rStyle w:val="Emphasis"/>
        </w:rPr>
        <w:t xml:space="preserve"> recurring </w:t>
      </w:r>
      <w:r w:rsidRPr="007D4BD8">
        <w:rPr>
          <w:rStyle w:val="Emphasis"/>
          <w:highlight w:val="green"/>
        </w:rPr>
        <w:t>prophesies</w:t>
      </w:r>
      <w:r w:rsidRPr="00934998">
        <w:rPr>
          <w:rStyle w:val="Emphasis"/>
        </w:rPr>
        <w:t xml:space="preserve"> of impending space war, </w:t>
      </w:r>
      <w:r w:rsidRPr="007D4BD8">
        <w:rPr>
          <w:rStyle w:val="Emphasis"/>
          <w:highlight w:val="green"/>
        </w:rPr>
        <w:t>no</w:t>
      </w:r>
      <w:r w:rsidRPr="00934998">
        <w:rPr>
          <w:rStyle w:val="Emphasis"/>
        </w:rPr>
        <w:t xml:space="preserve"> such </w:t>
      </w:r>
      <w:r w:rsidRPr="007D4BD8">
        <w:rPr>
          <w:rStyle w:val="Emphasis"/>
          <w:highlight w:val="green"/>
        </w:rPr>
        <w:t>conflict has broken out</w:t>
      </w:r>
      <w:r w:rsidRPr="00934998">
        <w:rPr>
          <w:sz w:val="12"/>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934998">
        <w:rPr>
          <w:rStyle w:val="StyleUnderline"/>
        </w:rPr>
        <w:t xml:space="preserve">the </w:t>
      </w:r>
      <w:r w:rsidRPr="007D4BD8">
        <w:rPr>
          <w:rStyle w:val="StyleUnderline"/>
          <w:highlight w:val="green"/>
        </w:rPr>
        <w:t>space</w:t>
      </w:r>
      <w:r w:rsidRPr="00934998">
        <w:rPr>
          <w:rStyle w:val="StyleUnderline"/>
        </w:rPr>
        <w:t xml:space="preserve"> domain </w:t>
      </w:r>
      <w:r w:rsidRPr="007D4BD8">
        <w:rPr>
          <w:rStyle w:val="StyleUnderline"/>
          <w:highlight w:val="green"/>
        </w:rPr>
        <w:t>has remained</w:t>
      </w:r>
      <w:r w:rsidRPr="00934998">
        <w:rPr>
          <w:rStyle w:val="StyleUnderline"/>
        </w:rPr>
        <w:t xml:space="preserve"> puzzlingly </w:t>
      </w:r>
      <w:r w:rsidRPr="007D4BD8">
        <w:rPr>
          <w:rStyle w:val="StyleUnderline"/>
          <w:highlight w:val="green"/>
        </w:rPr>
        <w:t>peaceful</w:t>
      </w:r>
      <w:r w:rsidRPr="00934998">
        <w:rPr>
          <w:rStyle w:val="StyleUnderline"/>
        </w:rPr>
        <w:t>.</w:t>
      </w:r>
      <w:r w:rsidRPr="00934998">
        <w:rPr>
          <w:sz w:val="12"/>
        </w:rPr>
        <w:t xml:space="preserve"> In this section, </w:t>
      </w:r>
      <w:r w:rsidRPr="00934998">
        <w:rPr>
          <w:rStyle w:val="StyleUnderline"/>
        </w:rPr>
        <w:t xml:space="preserve">we outline </w:t>
      </w:r>
      <w:r w:rsidRPr="007D4BD8">
        <w:rPr>
          <w:rStyle w:val="StyleUnderline"/>
          <w:highlight w:val="green"/>
        </w:rPr>
        <w:t>three</w:t>
      </w:r>
      <w:r w:rsidRPr="00934998">
        <w:rPr>
          <w:rStyle w:val="StyleUnderline"/>
        </w:rPr>
        <w:t xml:space="preserve"> major </w:t>
      </w:r>
      <w:r w:rsidRPr="007D4BD8">
        <w:rPr>
          <w:rStyle w:val="StyleUnderline"/>
          <w:highlight w:val="green"/>
        </w:rPr>
        <w:t>contributors</w:t>
      </w:r>
      <w:r w:rsidRPr="00934998">
        <w:rPr>
          <w:rStyle w:val="StyleUnderline"/>
        </w:rPr>
        <w:t xml:space="preserve"> to this enduring stability: </w:t>
      </w:r>
      <w:r w:rsidRPr="00086EF0">
        <w:rPr>
          <w:rStyle w:val="StyleUnderline"/>
        </w:rPr>
        <w:t xml:space="preserve">limited </w:t>
      </w:r>
      <w:r w:rsidRPr="007D4BD8">
        <w:rPr>
          <w:rStyle w:val="StyleUnderline"/>
          <w:highlight w:val="green"/>
        </w:rPr>
        <w:t>accessibility</w:t>
      </w:r>
      <w:r w:rsidRPr="00934998">
        <w:rPr>
          <w:rStyle w:val="StyleUnderline"/>
        </w:rPr>
        <w:t xml:space="preserve">, attributable </w:t>
      </w:r>
      <w:r w:rsidRPr="007D4BD8">
        <w:rPr>
          <w:rStyle w:val="StyleUnderline"/>
          <w:highlight w:val="green"/>
        </w:rPr>
        <w:t xml:space="preserve">norms, and </w:t>
      </w:r>
      <w:r w:rsidRPr="00086EF0">
        <w:rPr>
          <w:rStyle w:val="StyleUnderline"/>
        </w:rPr>
        <w:t>environmental</w:t>
      </w:r>
      <w:r w:rsidRPr="00934998">
        <w:rPr>
          <w:rStyle w:val="StyleUnderline"/>
        </w:rPr>
        <w:t xml:space="preserve"> </w:t>
      </w:r>
      <w:r w:rsidRPr="007D4BD8">
        <w:rPr>
          <w:rStyle w:val="StyleUnderline"/>
          <w:highlight w:val="green"/>
        </w:rPr>
        <w:t>interdependence</w:t>
      </w:r>
      <w:r w:rsidRPr="00934998">
        <w:rPr>
          <w:rStyle w:val="StyleUnderline"/>
        </w:rPr>
        <w:t>.</w:t>
      </w:r>
      <w:r>
        <w:rPr>
          <w:rStyle w:val="StyleUnderline"/>
        </w:rPr>
        <w:t xml:space="preserve"> </w:t>
      </w:r>
      <w:r w:rsidRPr="00934998">
        <w:rPr>
          <w:sz w:val="12"/>
        </w:rPr>
        <w:t xml:space="preserve">A. </w:t>
      </w:r>
      <w:r w:rsidRPr="00934998">
        <w:rPr>
          <w:rStyle w:val="StyleUnderline"/>
        </w:rPr>
        <w:t>Limited Accessibility</w:t>
      </w:r>
      <w:r>
        <w:rPr>
          <w:rStyle w:val="StyleUnderline"/>
        </w:rPr>
        <w:t xml:space="preserve"> </w:t>
      </w:r>
      <w:r w:rsidRPr="007D4BD8">
        <w:rPr>
          <w:rStyle w:val="StyleUnderline"/>
          <w:highlight w:val="green"/>
        </w:rPr>
        <w:t>Space is difficult</w:t>
      </w:r>
      <w:r w:rsidRPr="00934998">
        <w:rPr>
          <w:sz w:val="12"/>
        </w:rPr>
        <w:t xml:space="preserve">.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space wars have not broken out is simply because only the US has ever had the ability to fight one [21, p. 402], [22, pp. 419–420]. </w:t>
      </w:r>
      <w:r w:rsidRPr="00934998">
        <w:rPr>
          <w:rStyle w:val="StyleUnderline"/>
        </w:rPr>
        <w:t>Although launch technology may become cheaper and easier, it is unclear to what extent these advances will be distributed among presently non-spacefaring nations.</w:t>
      </w:r>
      <w:r w:rsidRPr="00934998">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934998">
        <w:rPr>
          <w:rStyle w:val="StyleUnderline"/>
        </w:rPr>
        <w:t>Attributable Norms</w:t>
      </w:r>
      <w:r>
        <w:rPr>
          <w:rStyle w:val="StyleUnderline"/>
        </w:rPr>
        <w:t xml:space="preserve"> </w:t>
      </w:r>
      <w:r w:rsidRPr="007D4BD8">
        <w:rPr>
          <w:rStyle w:val="StyleUnderline"/>
          <w:highlight w:val="green"/>
        </w:rPr>
        <w:t xml:space="preserve">There </w:t>
      </w:r>
      <w:r w:rsidRPr="00086EF0">
        <w:rPr>
          <w:rStyle w:val="StyleUnderline"/>
        </w:rPr>
        <w:t xml:space="preserve">also </w:t>
      </w:r>
      <w:r w:rsidRPr="007D4BD8">
        <w:rPr>
          <w:rStyle w:val="StyleUnderline"/>
          <w:highlight w:val="green"/>
        </w:rPr>
        <w:t>exists a</w:t>
      </w:r>
      <w:r w:rsidRPr="00934998">
        <w:rPr>
          <w:rStyle w:val="StyleUnderline"/>
        </w:rPr>
        <w:t xml:space="preserve"> long-standing </w:t>
      </w:r>
      <w:r w:rsidRPr="007D4BD8">
        <w:rPr>
          <w:rStyle w:val="StyleUnderline"/>
          <w:highlight w:val="green"/>
        </w:rPr>
        <w:t xml:space="preserve">normative framework favouring </w:t>
      </w:r>
      <w:r w:rsidRPr="00086EF0">
        <w:rPr>
          <w:rStyle w:val="StyleUnderline"/>
        </w:rPr>
        <w:t>the</w:t>
      </w:r>
      <w:r w:rsidRPr="00934998">
        <w:rPr>
          <w:rStyle w:val="StyleUnderline"/>
        </w:rPr>
        <w:t xml:space="preserve"> </w:t>
      </w:r>
      <w:r w:rsidRPr="007D4BD8">
        <w:rPr>
          <w:rStyle w:val="StyleUnderline"/>
          <w:highlight w:val="green"/>
        </w:rPr>
        <w:t>peace</w:t>
      </w:r>
      <w:r w:rsidRPr="00934998">
        <w:rPr>
          <w:rStyle w:val="StyleUnderline"/>
        </w:rPr>
        <w:t>ful use of space</w:t>
      </w:r>
      <w:r w:rsidRPr="00934998">
        <w:rPr>
          <w:sz w:val="12"/>
        </w:rPr>
        <w:t xml:space="preserve">. </w:t>
      </w:r>
      <w:r w:rsidRPr="00A75354">
        <w:rPr>
          <w:rStyle w:val="StyleUnderline"/>
        </w:rPr>
        <w:t xml:space="preserve">The effectiveness of this regime, centred around the Outer Space Treaty </w:t>
      </w:r>
      <w:r w:rsidRPr="00A75354">
        <w:rPr>
          <w:sz w:val="12"/>
        </w:rPr>
        <w:t xml:space="preserve">(OST), </w:t>
      </w:r>
      <w:r w:rsidRPr="00A75354">
        <w:rPr>
          <w:rStyle w:val="StyleUnderline"/>
        </w:rPr>
        <w:t>is highly contentious and many have pointed out its serious legal and political shortcomings</w:t>
      </w:r>
      <w:r w:rsidRPr="00A75354">
        <w:rPr>
          <w:sz w:val="12"/>
        </w:rPr>
        <w:t xml:space="preserve"> [24]–[26]. </w:t>
      </w:r>
      <w:r w:rsidRPr="00A75354">
        <w:rPr>
          <w:rStyle w:val="Emphasis"/>
        </w:rPr>
        <w:t>Nevertheless, this status quo</w:t>
      </w:r>
      <w:r w:rsidRPr="00934998">
        <w:rPr>
          <w:rStyle w:val="Emphasis"/>
        </w:rPr>
        <w:t xml:space="preserve"> framework </w:t>
      </w:r>
      <w:r w:rsidRPr="007D4BD8">
        <w:rPr>
          <w:rStyle w:val="Emphasis"/>
          <w:highlight w:val="green"/>
        </w:rPr>
        <w:t>has</w:t>
      </w:r>
      <w:r w:rsidRPr="00934998">
        <w:rPr>
          <w:rStyle w:val="Emphasis"/>
        </w:rPr>
        <w:t xml:space="preserve"> somehow </w:t>
      </w:r>
      <w:r w:rsidRPr="007D4BD8">
        <w:rPr>
          <w:rStyle w:val="Emphasis"/>
          <w:highlight w:val="green"/>
        </w:rPr>
        <w:t>supported</w:t>
      </w:r>
      <w:r w:rsidRPr="00934998">
        <w:rPr>
          <w:rStyle w:val="Emphasis"/>
        </w:rPr>
        <w:t xml:space="preserve"> over </w:t>
      </w:r>
      <w:r w:rsidRPr="007D4BD8">
        <w:rPr>
          <w:rStyle w:val="Emphasis"/>
          <w:highlight w:val="green"/>
        </w:rPr>
        <w:t>six decades of</w:t>
      </w:r>
      <w:r w:rsidRPr="00934998">
        <w:rPr>
          <w:rStyle w:val="Emphasis"/>
        </w:rPr>
        <w:t xml:space="preserve"> relative </w:t>
      </w:r>
      <w:r w:rsidRPr="007D4BD8">
        <w:rPr>
          <w:rStyle w:val="Emphasis"/>
          <w:highlight w:val="green"/>
        </w:rPr>
        <w:t>peace</w:t>
      </w:r>
      <w:r w:rsidRPr="00934998">
        <w:rPr>
          <w:rStyle w:val="Emphasis"/>
        </w:rPr>
        <w:t xml:space="preserve"> in orbit.</w:t>
      </w:r>
      <w:r w:rsidRPr="00934998">
        <w:rPr>
          <w:sz w:val="12"/>
        </w:rPr>
        <w:t xml:space="preserve"> </w:t>
      </w:r>
      <w:r w:rsidRPr="00934998">
        <w:rPr>
          <w:rStyle w:val="StyleUnderline"/>
        </w:rPr>
        <w:t xml:space="preserve">Over these six decades, </w:t>
      </w:r>
      <w:r w:rsidRPr="007D4BD8">
        <w:rPr>
          <w:rStyle w:val="StyleUnderline"/>
          <w:highlight w:val="green"/>
        </w:rPr>
        <w:t>norms have become</w:t>
      </w:r>
      <w:r w:rsidRPr="00934998">
        <w:rPr>
          <w:rStyle w:val="StyleUnderline"/>
        </w:rPr>
        <w:t xml:space="preserve"> deeply </w:t>
      </w:r>
      <w:r w:rsidRPr="007D4BD8">
        <w:rPr>
          <w:rStyle w:val="StyleUnderline"/>
          <w:highlight w:val="green"/>
        </w:rPr>
        <w:t>ingrained</w:t>
      </w:r>
      <w:r w:rsidRPr="00934998">
        <w:rPr>
          <w:rStyle w:val="StyleUnderline"/>
        </w:rPr>
        <w:t xml:space="preserve"> into the way states describe and perceive space weaponization</w:t>
      </w:r>
      <w:r w:rsidRPr="00934998">
        <w:rPr>
          <w:sz w:val="12"/>
        </w:rPr>
        <w:t xml:space="preserve">. </w:t>
      </w:r>
      <w:r w:rsidRPr="00934998">
        <w:rPr>
          <w:rStyle w:val="StyleUnderline"/>
        </w:rPr>
        <w:t>This de fac</w:t>
      </w:r>
      <w:r w:rsidRPr="00A75354">
        <w:rPr>
          <w:rStyle w:val="StyleUnderline"/>
        </w:rPr>
        <w:t>to codification was dramatically demonstrated in 2005 when the US found itself on the short end of a 160-1 UN vote after opposing a non-binding resolution on space weaponization</w:t>
      </w:r>
      <w:r w:rsidRPr="00A75354">
        <w:rPr>
          <w:sz w:val="12"/>
        </w:rPr>
        <w:t xml:space="preserve">. </w:t>
      </w:r>
      <w:r w:rsidRPr="00A75354">
        <w:rPr>
          <w:rStyle w:val="Emphasis"/>
        </w:rPr>
        <w:t xml:space="preserve">Although states have occasionally </w:t>
      </w:r>
      <w:r w:rsidRPr="007D4BD8">
        <w:rPr>
          <w:rStyle w:val="Emphasis"/>
          <w:highlight w:val="green"/>
        </w:rPr>
        <w:t>pushed</w:t>
      </w:r>
      <w:r w:rsidRPr="00934998">
        <w:rPr>
          <w:rStyle w:val="Emphasis"/>
        </w:rPr>
        <w:t xml:space="preserve"> the </w:t>
      </w:r>
      <w:r w:rsidRPr="007D4BD8">
        <w:rPr>
          <w:rStyle w:val="Emphasis"/>
          <w:highlight w:val="green"/>
        </w:rPr>
        <w:t>boundaries</w:t>
      </w:r>
      <w:r w:rsidRPr="00934998">
        <w:rPr>
          <w:rStyle w:val="Emphasis"/>
        </w:rPr>
        <w:t xml:space="preserve"> of these </w:t>
      </w:r>
      <w:r w:rsidRPr="00A75354">
        <w:rPr>
          <w:rStyle w:val="Emphasis"/>
        </w:rPr>
        <w:t xml:space="preserve">norms, this has typically occurred </w:t>
      </w:r>
      <w:r w:rsidRPr="007D4BD8">
        <w:rPr>
          <w:rStyle w:val="Emphasis"/>
          <w:highlight w:val="green"/>
        </w:rPr>
        <w:t>through</w:t>
      </w:r>
      <w:r w:rsidRPr="00934998">
        <w:rPr>
          <w:rStyle w:val="Emphasis"/>
        </w:rPr>
        <w:t xml:space="preserve"> incremental </w:t>
      </w:r>
      <w:r w:rsidRPr="007D4BD8">
        <w:rPr>
          <w:rStyle w:val="Emphasis"/>
          <w:highlight w:val="green"/>
        </w:rPr>
        <w:t>legal re-interpretation rather than</w:t>
      </w:r>
      <w:r w:rsidRPr="00934998">
        <w:rPr>
          <w:rStyle w:val="Emphasis"/>
        </w:rPr>
        <w:t xml:space="preserve"> outright </w:t>
      </w:r>
      <w:r w:rsidRPr="007D4BD8">
        <w:rPr>
          <w:rStyle w:val="Emphasis"/>
          <w:highlight w:val="green"/>
        </w:rPr>
        <w:t>opposition</w:t>
      </w:r>
      <w:r w:rsidRPr="00934998">
        <w:rPr>
          <w:sz w:val="12"/>
        </w:rPr>
        <w:t xml:space="preserve"> [27]. </w:t>
      </w:r>
      <w:r w:rsidRPr="00934998">
        <w:rPr>
          <w:rStyle w:val="StyleUnderline"/>
        </w:rPr>
        <w:t xml:space="preserve">Even the most notable incidents, such as the 2007-2008 US and Chinese </w:t>
      </w:r>
      <w:r w:rsidRPr="00A75354">
        <w:rPr>
          <w:rStyle w:val="StyleUnderline"/>
        </w:rPr>
        <w:t>ASAT demonstrations, were couched in rhetoric from both</w:t>
      </w:r>
      <w:r w:rsidRPr="00934998">
        <w:rPr>
          <w:rStyle w:val="StyleUnderline"/>
        </w:rPr>
        <w:t xml:space="preserve"> the norm violators and defenders, depicting space as a peaceful global commons</w:t>
      </w:r>
      <w:r w:rsidRPr="00934998">
        <w:rPr>
          <w:sz w:val="12"/>
        </w:rPr>
        <w:t xml:space="preserve"> [27, p. 56]. Altogether, this suggests that </w:t>
      </w:r>
      <w:r w:rsidRPr="007D4BD8">
        <w:rPr>
          <w:rStyle w:val="Emphasis"/>
          <w:highlight w:val="green"/>
        </w:rPr>
        <w:t>states perceive real costs</w:t>
      </w:r>
      <w:r w:rsidRPr="00934998">
        <w:rPr>
          <w:rStyle w:val="Emphasis"/>
        </w:rPr>
        <w:t xml:space="preserve"> to breaking this normative </w:t>
      </w:r>
      <w:r w:rsidRPr="00A75354">
        <w:rPr>
          <w:rStyle w:val="Emphasis"/>
        </w:rPr>
        <w:t xml:space="preserve">tradition and may even moderate their behaviours accordingly. </w:t>
      </w:r>
      <w:r w:rsidRPr="00A75354">
        <w:rPr>
          <w:rStyle w:val="StyleUnderline"/>
        </w:rPr>
        <w:t>One</w:t>
      </w:r>
      <w:r w:rsidRPr="00934998">
        <w:rPr>
          <w:rStyle w:val="StyleUnderline"/>
        </w:rPr>
        <w:t xml:space="preserve"> further factor supporting this norms regime is the high degree of attributability surrounding ASAT weapons</w:t>
      </w:r>
      <w:r w:rsidRPr="00934998">
        <w:rPr>
          <w:sz w:val="12"/>
        </w:rPr>
        <w:t xml:space="preserve">. </w:t>
      </w:r>
      <w:r w:rsidRPr="007D4BD8">
        <w:rPr>
          <w:rStyle w:val="StyleUnderline"/>
          <w:highlight w:val="green"/>
        </w:rPr>
        <w:t xml:space="preserve">For </w:t>
      </w:r>
      <w:r w:rsidRPr="007D4BD8">
        <w:rPr>
          <w:rStyle w:val="Emphasis"/>
          <w:highlight w:val="green"/>
        </w:rPr>
        <w:t>kinetic</w:t>
      </w:r>
      <w:r w:rsidRPr="00934998">
        <w:rPr>
          <w:rStyle w:val="Emphasis"/>
        </w:rPr>
        <w:t xml:space="preserve"> ASAT </w:t>
      </w:r>
      <w:r w:rsidRPr="00A75354">
        <w:rPr>
          <w:rStyle w:val="Emphasis"/>
        </w:rPr>
        <w:t>technology, plausible deniability and stealth are essentially impossible</w:t>
      </w:r>
      <w:r w:rsidRPr="00A75354">
        <w:rPr>
          <w:sz w:val="12"/>
        </w:rPr>
        <w:t xml:space="preserve">. </w:t>
      </w:r>
      <w:r w:rsidRPr="00A75354">
        <w:rPr>
          <w:rStyle w:val="StyleUnderline"/>
        </w:rPr>
        <w:t xml:space="preserve">The literally explosive act of launching a rocket cannot evade detection and, if used offensively, retaliation. </w:t>
      </w:r>
      <w:r w:rsidRPr="00A75354">
        <w:rPr>
          <w:rStyle w:val="Emphasis"/>
        </w:rPr>
        <w:t>This</w:t>
      </w:r>
      <w:r w:rsidRPr="007D4BD8">
        <w:rPr>
          <w:rStyle w:val="Emphasis"/>
          <w:highlight w:val="green"/>
        </w:rPr>
        <w:t xml:space="preserve"> imposes</w:t>
      </w:r>
      <w:r w:rsidRPr="00934998">
        <w:rPr>
          <w:rStyle w:val="Emphasis"/>
        </w:rPr>
        <w:t xml:space="preserve"> high </w:t>
      </w:r>
      <w:r w:rsidRPr="007D4BD8">
        <w:rPr>
          <w:rStyle w:val="Emphasis"/>
          <w:highlight w:val="green"/>
        </w:rPr>
        <w:t>diplomatic costs</w:t>
      </w:r>
      <w:r w:rsidRPr="00934998">
        <w:rPr>
          <w:rStyle w:val="Emphasis"/>
        </w:rPr>
        <w:t xml:space="preserve"> on ASAT usage and testing</w:t>
      </w:r>
      <w:r w:rsidRPr="00934998">
        <w:rPr>
          <w:rStyle w:val="StyleUnderline"/>
        </w:rPr>
        <w:t>, particularly during peacetime.</w:t>
      </w:r>
      <w:r>
        <w:rPr>
          <w:rStyle w:val="StyleUnderline"/>
        </w:rPr>
        <w:t xml:space="preserve"> </w:t>
      </w:r>
      <w:r w:rsidRPr="00934998">
        <w:rPr>
          <w:sz w:val="12"/>
        </w:rPr>
        <w:t xml:space="preserve">C. </w:t>
      </w:r>
      <w:r w:rsidRPr="00934998">
        <w:rPr>
          <w:rStyle w:val="StyleUnderline"/>
        </w:rPr>
        <w:t>Environmental Interdependence</w:t>
      </w:r>
      <w:r w:rsidRPr="00934998">
        <w:rPr>
          <w:sz w:val="12"/>
        </w:rPr>
        <w:t xml:space="preserve"> </w:t>
      </w:r>
      <w:r w:rsidRPr="00934998">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934998">
        <w:rPr>
          <w:sz w:val="12"/>
        </w:rPr>
        <w:t xml:space="preserve"> [28, p. 4]. Since debris particles are indiscriminate and unpredictable, they often threaten the attacker’s own space assets [22, p. 420]. This is compounded by Kessler syndrome, </w:t>
      </w:r>
      <w:r w:rsidRPr="00934998">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934998">
        <w:rPr>
          <w:sz w:val="12"/>
        </w:rPr>
        <w:t xml:space="preserve"> [29, pp. 295– 296]. </w:t>
      </w:r>
      <w:r w:rsidRPr="007D4BD8">
        <w:rPr>
          <w:rStyle w:val="StyleUnderline"/>
          <w:highlight w:val="green"/>
        </w:rPr>
        <w:t xml:space="preserve">Any state with </w:t>
      </w:r>
      <w:r w:rsidRPr="00086EF0">
        <w:rPr>
          <w:rStyle w:val="StyleUnderline"/>
        </w:rPr>
        <w:t>kinetic ASAT</w:t>
      </w:r>
      <w:r w:rsidRPr="00934998">
        <w:rPr>
          <w:rStyle w:val="StyleUnderline"/>
        </w:rPr>
        <w:t xml:space="preserve"> </w:t>
      </w:r>
      <w:r w:rsidRPr="007D4BD8">
        <w:rPr>
          <w:rStyle w:val="StyleUnderline"/>
          <w:highlight w:val="green"/>
        </w:rPr>
        <w:t>capabilities will</w:t>
      </w:r>
      <w:r w:rsidRPr="00934998">
        <w:rPr>
          <w:rStyle w:val="StyleUnderline"/>
        </w:rPr>
        <w:t xml:space="preserve"> likely </w:t>
      </w:r>
      <w:r w:rsidRPr="007D4BD8">
        <w:rPr>
          <w:rStyle w:val="StyleUnderline"/>
          <w:highlight w:val="green"/>
        </w:rPr>
        <w:t>also operate satellites</w:t>
      </w:r>
      <w:r w:rsidRPr="00934998">
        <w:rPr>
          <w:rStyle w:val="StyleUnderline"/>
        </w:rPr>
        <w:t xml:space="preserve"> of its own, </w:t>
      </w:r>
      <w:r w:rsidRPr="007D4BD8">
        <w:rPr>
          <w:rStyle w:val="StyleUnderline"/>
          <w:highlight w:val="green"/>
        </w:rPr>
        <w:t>and</w:t>
      </w:r>
      <w:r w:rsidRPr="00934998">
        <w:rPr>
          <w:rStyle w:val="StyleUnderline"/>
        </w:rPr>
        <w:t xml:space="preserve"> they </w:t>
      </w:r>
      <w:r w:rsidRPr="007D4BD8">
        <w:rPr>
          <w:rStyle w:val="StyleUnderline"/>
          <w:highlight w:val="green"/>
        </w:rPr>
        <w:t>are</w:t>
      </w:r>
      <w:r w:rsidRPr="00934998">
        <w:rPr>
          <w:rStyle w:val="StyleUnderline"/>
        </w:rPr>
        <w:t xml:space="preserve"> necessarily </w:t>
      </w:r>
      <w:r w:rsidRPr="007D4BD8">
        <w:rPr>
          <w:rStyle w:val="StyleUnderline"/>
          <w:highlight w:val="green"/>
        </w:rPr>
        <w:t>exposed to</w:t>
      </w:r>
      <w:r w:rsidRPr="00934998">
        <w:rPr>
          <w:rStyle w:val="StyleUnderline"/>
        </w:rPr>
        <w:t xml:space="preserve"> this </w:t>
      </w:r>
      <w:r w:rsidRPr="007D4BD8">
        <w:rPr>
          <w:rStyle w:val="StyleUnderline"/>
          <w:highlight w:val="green"/>
        </w:rPr>
        <w:t>collateral damage</w:t>
      </w:r>
      <w:r w:rsidRPr="00934998">
        <w:rPr>
          <w:rStyle w:val="StyleUnderline"/>
        </w:rPr>
        <w:t xml:space="preserve"> threat. </w:t>
      </w:r>
      <w:r w:rsidRPr="007D4BD8">
        <w:rPr>
          <w:rStyle w:val="Emphasis"/>
          <w:highlight w:val="green"/>
        </w:rPr>
        <w:t>Space debris</w:t>
      </w:r>
      <w:r w:rsidRPr="00934998">
        <w:rPr>
          <w:rStyle w:val="Emphasis"/>
        </w:rPr>
        <w:t xml:space="preserve"> thus </w:t>
      </w:r>
      <w:r w:rsidRPr="007D4BD8">
        <w:rPr>
          <w:rStyle w:val="Emphasis"/>
          <w:highlight w:val="green"/>
        </w:rPr>
        <w:t>acts as a strong</w:t>
      </w:r>
      <w:r w:rsidRPr="00934998">
        <w:rPr>
          <w:rStyle w:val="Emphasis"/>
        </w:rPr>
        <w:t xml:space="preserve"> strategic </w:t>
      </w:r>
      <w:r w:rsidRPr="007D4BD8">
        <w:rPr>
          <w:rStyle w:val="Emphasis"/>
          <w:highlight w:val="green"/>
        </w:rPr>
        <w:t>deterrent</w:t>
      </w:r>
      <w:r w:rsidRPr="00934998">
        <w:rPr>
          <w:rStyle w:val="Emphasis"/>
        </w:rPr>
        <w:t xml:space="preserve"> to ASAT usage.</w:t>
      </w:r>
    </w:p>
    <w:p w14:paraId="136EF954" w14:textId="2A48F24B" w:rsidR="00F46A9B" w:rsidRDefault="00F46A9B" w:rsidP="00F46A9B">
      <w:pPr>
        <w:pStyle w:val="Heading3"/>
      </w:pPr>
      <w:r>
        <w:t>Ag</w:t>
      </w:r>
    </w:p>
    <w:p w14:paraId="18AC76C7" w14:textId="77777777" w:rsidR="00F46A9B" w:rsidRDefault="00F46A9B" w:rsidP="00F46A9B">
      <w:pPr>
        <w:pStyle w:val="Heading4"/>
      </w:pPr>
      <w:r w:rsidRPr="00CC6FDD">
        <w:rPr>
          <w:u w:val="single"/>
        </w:rPr>
        <w:t>No Turns</w:t>
      </w:r>
      <w:r>
        <w:t>---Lack of ag broadband now – adoption key</w:t>
      </w:r>
    </w:p>
    <w:p w14:paraId="2B5570A8" w14:textId="77777777" w:rsidR="00F46A9B" w:rsidRPr="00A2690E" w:rsidRDefault="00F46A9B" w:rsidP="00F46A9B">
      <w:r w:rsidRPr="0019757E">
        <w:rPr>
          <w:rStyle w:val="Style13ptBold"/>
        </w:rPr>
        <w:t>United Soybean Board</w:t>
      </w:r>
      <w:r>
        <w:rPr>
          <w:rStyle w:val="Style13ptBold"/>
        </w:rPr>
        <w:t xml:space="preserve"> ‘</w:t>
      </w:r>
      <w:r w:rsidRPr="0019757E">
        <w:rPr>
          <w:rStyle w:val="Style13ptBold"/>
        </w:rPr>
        <w:t>19</w:t>
      </w:r>
      <w:r>
        <w:rPr>
          <w:b/>
          <w:sz w:val="24"/>
        </w:rPr>
        <w:t xml:space="preserve"> </w:t>
      </w:r>
      <w:r w:rsidRPr="0019757E">
        <w:t xml:space="preserve">[United Soybean Board, 2019, Rural Broadband and The American Farmer, accessed 08/13/2021, </w:t>
      </w:r>
      <w:hyperlink r:id="rId19" w:history="1">
        <w:r w:rsidRPr="0019757E">
          <w:rPr>
            <w:rStyle w:val="Hyperlink"/>
          </w:rPr>
          <w:t>https://api.unitedsoybean.org/uploads/documents/58546-1-ruralbroadband-whitepages-final.pdf</w:t>
        </w:r>
      </w:hyperlink>
      <w:r>
        <w:t>] brett</w:t>
      </w:r>
    </w:p>
    <w:p w14:paraId="07CFB7FF" w14:textId="77777777" w:rsidR="00F46A9B" w:rsidRDefault="00F46A9B" w:rsidP="00F46A9B">
      <w:pPr>
        <w:rPr>
          <w:sz w:val="16"/>
        </w:rPr>
      </w:pPr>
      <w:r w:rsidRPr="00A2690E">
        <w:rPr>
          <w:sz w:val="16"/>
        </w:rPr>
        <w:t xml:space="preserve">Fast, reliable internet access is synonymous with getting work done throughout the United States. From email and finding information to processing data and understanding markets for goods and services — and even managing the estimated 1.1 billion industrial connections2 on the U.S. internet of things — online connectivity supports the $21.34 trillion3 U.S. economy. </w:t>
      </w:r>
      <w:r w:rsidRPr="00C41B6D">
        <w:rPr>
          <w:rStyle w:val="StyleUnderline"/>
        </w:rPr>
        <w:t>The U.S. internet penetration rate was 95% as of January 2019</w:t>
      </w:r>
      <w:r w:rsidRPr="00A2690E">
        <w:rPr>
          <w:sz w:val="16"/>
        </w:rPr>
        <w:t xml:space="preserve">.4 Between wired infrastructure, wireless networks and 4G- or 5G-enabled smartphones, the internet can be accessed almost anytime, anywhere. Even airplanes have become more connected. When these connections are interrupted or slow, especially for work, the world seems to stop. Basic tasks take longer. Lack of information makes other jobs impossible. Water cooler conversations complain about dependence on technology. And, productivity — and profitability — plummet. A 2016 IHS study found that North American organizations lose about $700 billion per year5 due to server, application and network outages or degradations, mostly due to lost employee productivity. Most businesses and organizations quickly solve these problems and take steps to minimize the potential for downtime. </w:t>
      </w:r>
      <w:r w:rsidRPr="00C41B6D">
        <w:rPr>
          <w:rStyle w:val="StyleUnderline"/>
        </w:rPr>
        <w:t xml:space="preserve">But </w:t>
      </w:r>
      <w:r w:rsidRPr="00692DDC">
        <w:rPr>
          <w:rStyle w:val="StyleUnderline"/>
          <w:highlight w:val="green"/>
        </w:rPr>
        <w:t>for one major</w:t>
      </w:r>
      <w:r w:rsidRPr="00C41B6D">
        <w:rPr>
          <w:rStyle w:val="StyleUnderline"/>
        </w:rPr>
        <w:t xml:space="preserve"> data-intensive </w:t>
      </w:r>
      <w:r w:rsidRPr="00692DDC">
        <w:rPr>
          <w:rStyle w:val="StyleUnderline"/>
          <w:highlight w:val="green"/>
        </w:rPr>
        <w:t>U.S. industry</w:t>
      </w:r>
      <w:r w:rsidRPr="00C41B6D">
        <w:rPr>
          <w:rStyle w:val="StyleUnderline"/>
        </w:rPr>
        <w:t xml:space="preserve">, slow, </w:t>
      </w:r>
      <w:r w:rsidRPr="00692DDC">
        <w:rPr>
          <w:rStyle w:val="StyleUnderline"/>
          <w:highlight w:val="green"/>
        </w:rPr>
        <w:t>unreliable internet is the norm</w:t>
      </w:r>
      <w:r w:rsidRPr="00C41B6D">
        <w:rPr>
          <w:rStyle w:val="StyleUnderline"/>
        </w:rPr>
        <w:t xml:space="preserve">, regardless of device and connection type. </w:t>
      </w:r>
      <w:r w:rsidRPr="00692DDC">
        <w:rPr>
          <w:rStyle w:val="Emphasis"/>
          <w:highlight w:val="green"/>
        </w:rPr>
        <w:t>Agriculture</w:t>
      </w:r>
      <w:r w:rsidRPr="00A2690E">
        <w:rPr>
          <w:rStyle w:val="Emphasis"/>
        </w:rPr>
        <w:t>, food and related industries contributed $1.05 trillion, or 5.4%,1 to U.S. gross domestic product in 2017</w:t>
      </w:r>
      <w:r w:rsidRPr="00C41B6D">
        <w:rPr>
          <w:rStyle w:val="StyleUnderline"/>
        </w:rPr>
        <w:t>, according to the U.S. Department of Agriculture Economic Research Service</w:t>
      </w:r>
      <w:r w:rsidRPr="00A2690E">
        <w:rPr>
          <w:sz w:val="16"/>
        </w:rPr>
        <w:t xml:space="preserve">. This industry segment depends on the productivity of America’s farms, which contribute nearly $133 billion1 of the GDP total. To better understand the realities of online connectivity for U.S. farmers, the United Soybean Board sponsored an in-depth quantitative and qualitative survey of more than 2,000 farmers and ranchers. Rural Broadband and the American Farmer: Connectivity Challenges Limit Agriculture’s Economic Impact and Sustainability investigated how and why farmers currently access the internet, and the implications that access has for farm business decisions, economic viability and overall sustainability. </w:t>
      </w:r>
      <w:r w:rsidRPr="00A2690E">
        <w:rPr>
          <w:rStyle w:val="Emphasis"/>
        </w:rPr>
        <w:t xml:space="preserve">Nearly </w:t>
      </w:r>
      <w:r w:rsidRPr="00692DDC">
        <w:rPr>
          <w:rStyle w:val="Emphasis"/>
          <w:highlight w:val="green"/>
        </w:rPr>
        <w:t>60% do not</w:t>
      </w:r>
      <w:r w:rsidRPr="00A2690E">
        <w:rPr>
          <w:rStyle w:val="Emphasis"/>
        </w:rPr>
        <w:t xml:space="preserve"> believe they </w:t>
      </w:r>
      <w:r w:rsidRPr="00692DDC">
        <w:rPr>
          <w:rStyle w:val="Emphasis"/>
          <w:highlight w:val="green"/>
        </w:rPr>
        <w:t>have</w:t>
      </w:r>
      <w:r w:rsidRPr="00A2690E">
        <w:rPr>
          <w:rStyle w:val="Emphasis"/>
        </w:rPr>
        <w:t xml:space="preserve"> adequate </w:t>
      </w:r>
      <w:r w:rsidRPr="00692DDC">
        <w:rPr>
          <w:rStyle w:val="Emphasis"/>
          <w:highlight w:val="green"/>
        </w:rPr>
        <w:t>internet</w:t>
      </w:r>
      <w:r w:rsidRPr="00A2690E">
        <w:rPr>
          <w:rStyle w:val="Emphasis"/>
        </w:rPr>
        <w:t xml:space="preserve"> connectivity </w:t>
      </w:r>
      <w:r w:rsidRPr="00692DDC">
        <w:rPr>
          <w:rStyle w:val="Emphasis"/>
          <w:highlight w:val="green"/>
        </w:rPr>
        <w:t>to run their businesses</w:t>
      </w:r>
      <w:r w:rsidRPr="00C41B6D">
        <w:rPr>
          <w:rStyle w:val="StyleUnderline"/>
        </w:rPr>
        <w:t>.</w:t>
      </w:r>
      <w:r w:rsidRPr="00A2690E">
        <w:rPr>
          <w:sz w:val="16"/>
        </w:rPr>
        <w:t xml:space="preserve"> How can that be? </w:t>
      </w:r>
      <w:r w:rsidRPr="00C41B6D">
        <w:rPr>
          <w:rStyle w:val="StyleUnderline"/>
        </w:rPr>
        <w:t xml:space="preserve">Federal Communications Commission data from 2017 shows that almost 110 million U.S. households6 had fixed broadband internet access, an increase of 4 million households in one year. And </w:t>
      </w:r>
      <w:r w:rsidRPr="00692DDC">
        <w:rPr>
          <w:rStyle w:val="StyleUnderline"/>
          <w:highlight w:val="green"/>
        </w:rPr>
        <w:t>FCC</w:t>
      </w:r>
      <w:r w:rsidRPr="00C41B6D">
        <w:rPr>
          <w:rStyle w:val="StyleUnderline"/>
        </w:rPr>
        <w:t xml:space="preserve"> broadband </w:t>
      </w:r>
      <w:r w:rsidRPr="00692DDC">
        <w:rPr>
          <w:rStyle w:val="StyleUnderline"/>
          <w:highlight w:val="green"/>
        </w:rPr>
        <w:t>maps show</w:t>
      </w:r>
      <w:r w:rsidRPr="00C41B6D">
        <w:rPr>
          <w:rStyle w:val="StyleUnderline"/>
        </w:rPr>
        <w:t xml:space="preserve"> the vast </w:t>
      </w:r>
      <w:r w:rsidRPr="00692DDC">
        <w:rPr>
          <w:rStyle w:val="StyleUnderline"/>
          <w:highlight w:val="green"/>
        </w:rPr>
        <w:t>majority of</w:t>
      </w:r>
      <w:r w:rsidRPr="00C41B6D">
        <w:rPr>
          <w:rStyle w:val="StyleUnderline"/>
        </w:rPr>
        <w:t xml:space="preserve"> the </w:t>
      </w:r>
      <w:r w:rsidRPr="00692DDC">
        <w:rPr>
          <w:rStyle w:val="StyleUnderline"/>
          <w:highlight w:val="green"/>
        </w:rPr>
        <w:t>rural</w:t>
      </w:r>
      <w:r w:rsidRPr="00C41B6D">
        <w:rPr>
          <w:rStyle w:val="StyleUnderline"/>
        </w:rPr>
        <w:t xml:space="preserve"> U.S. </w:t>
      </w:r>
      <w:r w:rsidRPr="00692DDC">
        <w:rPr>
          <w:rStyle w:val="StyleUnderline"/>
          <w:highlight w:val="green"/>
        </w:rPr>
        <w:t>has</w:t>
      </w:r>
      <w:r w:rsidRPr="00C41B6D">
        <w:rPr>
          <w:rStyle w:val="StyleUnderline"/>
        </w:rPr>
        <w:t xml:space="preserve"> access to at least </w:t>
      </w:r>
      <w:r w:rsidRPr="00692DDC">
        <w:rPr>
          <w:rStyle w:val="StyleUnderline"/>
          <w:highlight w:val="green"/>
        </w:rPr>
        <w:t>one</w:t>
      </w:r>
      <w:r w:rsidRPr="00C41B6D">
        <w:rPr>
          <w:rStyle w:val="StyleUnderline"/>
        </w:rPr>
        <w:t xml:space="preserve"> fixed residential broadband </w:t>
      </w:r>
      <w:r w:rsidRPr="00692DDC">
        <w:rPr>
          <w:rStyle w:val="StyleUnderline"/>
          <w:highlight w:val="green"/>
        </w:rPr>
        <w:t>provider</w:t>
      </w:r>
      <w:r w:rsidRPr="00C41B6D">
        <w:rPr>
          <w:rStyle w:val="StyleUnderline"/>
        </w:rPr>
        <w:t xml:space="preserve">. Despite the U.S. reporting 132.9 mobile broadband subscriptions per 100 inhabitants,7 research acknowledges a </w:t>
      </w:r>
      <w:r w:rsidRPr="00803FF9">
        <w:rPr>
          <w:rStyle w:val="Emphasis"/>
        </w:rPr>
        <w:t>gap between rural and nonrural connectivity</w:t>
      </w:r>
      <w:r w:rsidRPr="00A2690E">
        <w:rPr>
          <w:sz w:val="16"/>
        </w:rPr>
        <w:t xml:space="preserve">. </w:t>
      </w:r>
      <w:r w:rsidRPr="00C41B6D">
        <w:rPr>
          <w:rStyle w:val="StyleUnderline"/>
        </w:rPr>
        <w:t xml:space="preserve">In 2019, rural residents were </w:t>
      </w:r>
      <w:r w:rsidRPr="00A2690E">
        <w:rPr>
          <w:rStyle w:val="Emphasis"/>
        </w:rPr>
        <w:t>12% less likely8 to have broadband acce</w:t>
      </w:r>
      <w:r w:rsidRPr="00C41B6D">
        <w:rPr>
          <w:rStyle w:val="StyleUnderline"/>
        </w:rPr>
        <w:t>ss</w:t>
      </w:r>
      <w:r w:rsidRPr="00A2690E">
        <w:rPr>
          <w:sz w:val="16"/>
        </w:rPr>
        <w:t xml:space="preserve">. Though that gap is narrowing, a 2018 survey found that 24% of rural adults9 say getting access to high-speed internet is a major local problem. While useful, this data doesn’t adequately delve into farm-level internet connection needs of the agriculture industry. In these studies, the definition of rural mimics the U.S. Census Bureau: any population, housing or territory not in an urban area, which is defined as less than 2,500 people.10 Farmers represent just a portion of rural residents. </w:t>
      </w:r>
      <w:r w:rsidRPr="00C41B6D">
        <w:rPr>
          <w:rStyle w:val="StyleUnderline"/>
        </w:rPr>
        <w:t xml:space="preserve">But as </w:t>
      </w:r>
      <w:r w:rsidRPr="00692DDC">
        <w:rPr>
          <w:rStyle w:val="StyleUnderline"/>
          <w:highlight w:val="green"/>
        </w:rPr>
        <w:t>small-business</w:t>
      </w:r>
      <w:r w:rsidRPr="00C41B6D">
        <w:rPr>
          <w:rStyle w:val="StyleUnderline"/>
        </w:rPr>
        <w:t xml:space="preserve"> owners, they </w:t>
      </w:r>
      <w:r w:rsidRPr="00692DDC">
        <w:rPr>
          <w:rStyle w:val="Emphasis"/>
          <w:highlight w:val="green"/>
        </w:rPr>
        <w:t>use the internet differently</w:t>
      </w:r>
      <w:r w:rsidRPr="00A2690E">
        <w:rPr>
          <w:rStyle w:val="Emphasis"/>
        </w:rPr>
        <w:t xml:space="preserve"> than the average “household</w:t>
      </w:r>
      <w:r w:rsidRPr="00C41B6D">
        <w:rPr>
          <w:rStyle w:val="StyleUnderline"/>
        </w:rPr>
        <w:t xml:space="preserve">.” The $133 billion </w:t>
      </w:r>
      <w:r w:rsidRPr="00692DDC">
        <w:rPr>
          <w:rStyle w:val="StyleUnderline"/>
          <w:highlight w:val="green"/>
        </w:rPr>
        <w:t>farmers contribute</w:t>
      </w:r>
      <w:r w:rsidRPr="00C41B6D">
        <w:rPr>
          <w:rStyle w:val="StyleUnderline"/>
        </w:rPr>
        <w:t xml:space="preserve"> to the U.S. economy often serves as the </w:t>
      </w:r>
      <w:r w:rsidRPr="00692DDC">
        <w:rPr>
          <w:rStyle w:val="StyleUnderline"/>
          <w:highlight w:val="green"/>
        </w:rPr>
        <w:t>economic lifeblood</w:t>
      </w:r>
      <w:r w:rsidRPr="00C41B6D">
        <w:rPr>
          <w:rStyle w:val="StyleUnderline"/>
        </w:rPr>
        <w:t xml:space="preserve"> of their communities.</w:t>
      </w:r>
      <w:r w:rsidRPr="00A2690E">
        <w:rPr>
          <w:sz w:val="16"/>
        </w:rPr>
        <w:t xml:space="preserve"> Their business successes and struggles — including online connectivity — impact their regions and every link in the agricultural and food supply chain. </w:t>
      </w:r>
      <w:r w:rsidRPr="00692DDC">
        <w:rPr>
          <w:rStyle w:val="StyleUnderline"/>
          <w:highlight w:val="green"/>
        </w:rPr>
        <w:t>With</w:t>
      </w:r>
      <w:r w:rsidRPr="00C41B6D">
        <w:rPr>
          <w:rStyle w:val="StyleUnderline"/>
        </w:rPr>
        <w:t xml:space="preserve"> almost </w:t>
      </w:r>
      <w:r w:rsidRPr="00692DDC">
        <w:rPr>
          <w:rStyle w:val="StyleUnderline"/>
          <w:highlight w:val="green"/>
        </w:rPr>
        <w:t>60% not having adequate internet</w:t>
      </w:r>
      <w:r w:rsidRPr="00C41B6D">
        <w:rPr>
          <w:rStyle w:val="StyleUnderline"/>
        </w:rPr>
        <w:t xml:space="preserve">, that means </w:t>
      </w:r>
      <w:r w:rsidRPr="00692DDC">
        <w:rPr>
          <w:rStyle w:val="StyleUnderline"/>
          <w:highlight w:val="green"/>
        </w:rPr>
        <w:t xml:space="preserve">farms that </w:t>
      </w:r>
      <w:r w:rsidRPr="00692DDC">
        <w:rPr>
          <w:rStyle w:val="Emphasis"/>
          <w:highlight w:val="green"/>
        </w:rPr>
        <w:t>contribute</w:t>
      </w:r>
      <w:r w:rsidRPr="00A2690E">
        <w:rPr>
          <w:rStyle w:val="Emphasis"/>
        </w:rPr>
        <w:t xml:space="preserve"> nearly </w:t>
      </w:r>
      <w:r w:rsidRPr="00692DDC">
        <w:rPr>
          <w:rStyle w:val="Emphasis"/>
          <w:highlight w:val="green"/>
        </w:rPr>
        <w:t>$80 billion to GDP run on limited internet</w:t>
      </w:r>
      <w:r w:rsidRPr="00A2690E">
        <w:rPr>
          <w:rStyle w:val="Emphasis"/>
        </w:rPr>
        <w:t xml:space="preserve"> connections</w:t>
      </w:r>
      <w:r w:rsidRPr="00C41B6D">
        <w:rPr>
          <w:rStyle w:val="StyleUnderline"/>
        </w:rPr>
        <w:t>.</w:t>
      </w:r>
      <w:r w:rsidRPr="00A2690E">
        <w:rPr>
          <w:sz w:val="16"/>
        </w:rPr>
        <w:t xml:space="preserve"> This study confirmed that, like any U.S. business managers, farmers rely on internet connections. “We use the internet for anything and everything,” said Alan H., an Illinois soybean and corn farmer who participated in the study. “We get online for information, parts ordering, filing tax forms and things like that. In the field we use GPS, autosteer and field mapping.” From the farm office, usually in their home or in a farm building, farmers get online for office tasks like banking, purchase research, taxes, payroll, recordkeeping and USDA reporting. But today’s farmers also use internet access in their fields, literally in the middle of nowhere. </w:t>
      </w:r>
      <w:r w:rsidRPr="00C41B6D">
        <w:rPr>
          <w:rStyle w:val="StyleUnderline"/>
        </w:rPr>
        <w:t>There, they rely on connectivity to share and process data like yield and soil fertility maps, identify and treat crop and livestock problems and find solutions to fix machinery</w:t>
      </w:r>
      <w:r w:rsidRPr="00A2690E">
        <w:rPr>
          <w:sz w:val="16"/>
        </w:rPr>
        <w:t xml:space="preserve">. With technology like autosteer, drones, sensors and more, farmers also continue breaking ground in the internet of things. </w:t>
      </w:r>
      <w:r w:rsidRPr="00C41B6D">
        <w:rPr>
          <w:rStyle w:val="StyleUnderline"/>
        </w:rPr>
        <w:t xml:space="preserve">That’s why </w:t>
      </w:r>
      <w:r w:rsidRPr="00A2690E">
        <w:rPr>
          <w:rStyle w:val="Emphasis"/>
        </w:rPr>
        <w:t xml:space="preserve">67% of </w:t>
      </w:r>
      <w:r w:rsidRPr="00692DDC">
        <w:rPr>
          <w:rStyle w:val="Emphasis"/>
          <w:highlight w:val="green"/>
        </w:rPr>
        <w:t>farmers believe it is</w:t>
      </w:r>
      <w:r w:rsidRPr="00A2690E">
        <w:rPr>
          <w:rStyle w:val="Emphasis"/>
        </w:rPr>
        <w:t xml:space="preserve"> at least moderately </w:t>
      </w:r>
      <w:r w:rsidRPr="00692DDC">
        <w:rPr>
          <w:rStyle w:val="Emphasis"/>
          <w:highlight w:val="green"/>
        </w:rPr>
        <w:t>important to be able to transfer data</w:t>
      </w:r>
      <w:r w:rsidRPr="00692DDC">
        <w:rPr>
          <w:rStyle w:val="StyleUnderline"/>
          <w:highlight w:val="green"/>
        </w:rPr>
        <w:t xml:space="preserve"> wirelessly from the field</w:t>
      </w:r>
      <w:r w:rsidRPr="00A2690E">
        <w:rPr>
          <w:sz w:val="16"/>
        </w:rPr>
        <w:t>. Both in their offices and fields, farmers want real-time access to commodity markets, weather, their historical and current production data, continuing education and other information that directly impacts daily business decisions. “My first source of information is to look online,” explained Wade W., a soybean, corn and beef cattle farmer from Nebraska. “We follow commodity markets to make sure we’re up to date on prices throughout the day. We monitor our soil moisture sensor data. Or, if something breaks or electronics stop working, we look online for solutions.”</w:t>
      </w:r>
    </w:p>
    <w:p w14:paraId="48DF3DE1" w14:textId="77777777" w:rsidR="00F46A9B" w:rsidRDefault="00F46A9B">
      <w:pPr>
        <w:rPr>
          <w:rFonts w:asciiTheme="minorHAnsi" w:hAnsiTheme="minorHAnsi" w:cstheme="minorBidi"/>
        </w:rPr>
      </w:pPr>
    </w:p>
    <w:sectPr w:rsidR="00F46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FE7B63"/>
    <w:rsid w:val="000139A3"/>
    <w:rsid w:val="000210F0"/>
    <w:rsid w:val="000B4C65"/>
    <w:rsid w:val="000C0DAC"/>
    <w:rsid w:val="00100833"/>
    <w:rsid w:val="00104529"/>
    <w:rsid w:val="00105942"/>
    <w:rsid w:val="00107396"/>
    <w:rsid w:val="00144A4C"/>
    <w:rsid w:val="00176AB0"/>
    <w:rsid w:val="00177B7D"/>
    <w:rsid w:val="0018322D"/>
    <w:rsid w:val="00186363"/>
    <w:rsid w:val="001B5776"/>
    <w:rsid w:val="001D5058"/>
    <w:rsid w:val="001D774B"/>
    <w:rsid w:val="001E27CF"/>
    <w:rsid w:val="001E527A"/>
    <w:rsid w:val="001F78CE"/>
    <w:rsid w:val="00242F53"/>
    <w:rsid w:val="00251FC7"/>
    <w:rsid w:val="0027083D"/>
    <w:rsid w:val="0027770D"/>
    <w:rsid w:val="002855A7"/>
    <w:rsid w:val="002B146A"/>
    <w:rsid w:val="002B5E17"/>
    <w:rsid w:val="002D2669"/>
    <w:rsid w:val="002F2099"/>
    <w:rsid w:val="003103A8"/>
    <w:rsid w:val="00315690"/>
    <w:rsid w:val="00316B75"/>
    <w:rsid w:val="00325646"/>
    <w:rsid w:val="003430FE"/>
    <w:rsid w:val="003460F2"/>
    <w:rsid w:val="0035159D"/>
    <w:rsid w:val="0038158C"/>
    <w:rsid w:val="003902BA"/>
    <w:rsid w:val="003A09E2"/>
    <w:rsid w:val="00407037"/>
    <w:rsid w:val="004605D6"/>
    <w:rsid w:val="004C60E8"/>
    <w:rsid w:val="004E3579"/>
    <w:rsid w:val="004E728B"/>
    <w:rsid w:val="004F39E0"/>
    <w:rsid w:val="00537BD5"/>
    <w:rsid w:val="0057268A"/>
    <w:rsid w:val="005911BF"/>
    <w:rsid w:val="005D2912"/>
    <w:rsid w:val="005D2CFD"/>
    <w:rsid w:val="006065BD"/>
    <w:rsid w:val="00645FA9"/>
    <w:rsid w:val="00647866"/>
    <w:rsid w:val="00653206"/>
    <w:rsid w:val="00660665"/>
    <w:rsid w:val="00665003"/>
    <w:rsid w:val="00680396"/>
    <w:rsid w:val="006A2AD0"/>
    <w:rsid w:val="006A4A4B"/>
    <w:rsid w:val="006C2375"/>
    <w:rsid w:val="006D4ECC"/>
    <w:rsid w:val="00722258"/>
    <w:rsid w:val="007243E5"/>
    <w:rsid w:val="00732FA0"/>
    <w:rsid w:val="00766EA0"/>
    <w:rsid w:val="007A2226"/>
    <w:rsid w:val="007D3AC6"/>
    <w:rsid w:val="007F5B66"/>
    <w:rsid w:val="00823A1C"/>
    <w:rsid w:val="00845B9D"/>
    <w:rsid w:val="00860984"/>
    <w:rsid w:val="008A4FDD"/>
    <w:rsid w:val="008B196D"/>
    <w:rsid w:val="008B3ECB"/>
    <w:rsid w:val="008B4E85"/>
    <w:rsid w:val="008C1B2E"/>
    <w:rsid w:val="0091627E"/>
    <w:rsid w:val="009411B2"/>
    <w:rsid w:val="0097032B"/>
    <w:rsid w:val="009B687A"/>
    <w:rsid w:val="009D2EAD"/>
    <w:rsid w:val="009D54B2"/>
    <w:rsid w:val="009E1922"/>
    <w:rsid w:val="009F7ED2"/>
    <w:rsid w:val="00A40386"/>
    <w:rsid w:val="00A93661"/>
    <w:rsid w:val="00A95652"/>
    <w:rsid w:val="00AA13B3"/>
    <w:rsid w:val="00AC0AB8"/>
    <w:rsid w:val="00B272F8"/>
    <w:rsid w:val="00B33C6D"/>
    <w:rsid w:val="00B4508F"/>
    <w:rsid w:val="00B55AD5"/>
    <w:rsid w:val="00B8057C"/>
    <w:rsid w:val="00BD6238"/>
    <w:rsid w:val="00BF593B"/>
    <w:rsid w:val="00BF773A"/>
    <w:rsid w:val="00BF7E81"/>
    <w:rsid w:val="00C13773"/>
    <w:rsid w:val="00C17CC8"/>
    <w:rsid w:val="00C23B25"/>
    <w:rsid w:val="00C83417"/>
    <w:rsid w:val="00C9604F"/>
    <w:rsid w:val="00CA19AA"/>
    <w:rsid w:val="00CC5298"/>
    <w:rsid w:val="00CD594C"/>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3456F"/>
    <w:rsid w:val="00F45E10"/>
    <w:rsid w:val="00F46A9B"/>
    <w:rsid w:val="00F6364A"/>
    <w:rsid w:val="00F65A99"/>
    <w:rsid w:val="00F9113A"/>
    <w:rsid w:val="00FE2546"/>
    <w:rsid w:val="00FE7B6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16EE"/>
  <w15:chartTrackingRefBased/>
  <w15:docId w15:val="{F8813D5C-BD18-4DDD-9685-3AFE7EEC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7B63"/>
    <w:rPr>
      <w:rFonts w:ascii="Calibri" w:hAnsi="Calibri" w:cs="Calibri"/>
    </w:rPr>
  </w:style>
  <w:style w:type="paragraph" w:styleId="Heading1">
    <w:name w:val="heading 1"/>
    <w:aliases w:val="Pocket"/>
    <w:basedOn w:val="Normal"/>
    <w:next w:val="Normal"/>
    <w:link w:val="Heading1Char"/>
    <w:qFormat/>
    <w:rsid w:val="00FE7B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7B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FE7B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No Spacing11,No Spacing111,No Spacing112,No Spacing1121,No Spacing2,Debate Text,Read stuff,No Spacing4,No Spacing21,CD - Cite,Heading 2 Char2 Char,Heading 2 Char1 Char Char,No Spacing211, Ch,t"/>
    <w:basedOn w:val="Normal"/>
    <w:next w:val="Normal"/>
    <w:link w:val="Heading4Char"/>
    <w:uiPriority w:val="3"/>
    <w:unhideWhenUsed/>
    <w:qFormat/>
    <w:rsid w:val="00FE7B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7B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B63"/>
  </w:style>
  <w:style w:type="character" w:customStyle="1" w:styleId="Heading1Char">
    <w:name w:val="Heading 1 Char"/>
    <w:aliases w:val="Pocket Char"/>
    <w:basedOn w:val="DefaultParagraphFont"/>
    <w:link w:val="Heading1"/>
    <w:rsid w:val="00FE7B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7B6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FE7B6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No Spacing11 Char,No Spacing111 Char,No Spacing112 Char,No Spacing1121 Char,No Spacing2 Char,Debate Text Char,Read stuff Char,No Spacing4 Char,TAG Char"/>
    <w:basedOn w:val="DefaultParagraphFont"/>
    <w:link w:val="Heading4"/>
    <w:uiPriority w:val="3"/>
    <w:rsid w:val="00FE7B6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Debate,s,B,/"/>
    <w:basedOn w:val="DefaultParagraphFont"/>
    <w:link w:val="Emphasis1"/>
    <w:uiPriority w:val="7"/>
    <w:qFormat/>
    <w:rsid w:val="00FE7B6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7B63"/>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cit,S"/>
    <w:basedOn w:val="DefaultParagraphFont"/>
    <w:uiPriority w:val="6"/>
    <w:qFormat/>
    <w:rsid w:val="00FE7B6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Hat Char1,T"/>
    <w:basedOn w:val="DefaultParagraphFont"/>
    <w:link w:val="Card"/>
    <w:uiPriority w:val="99"/>
    <w:unhideWhenUsed/>
    <w:rsid w:val="00FE7B63"/>
    <w:rPr>
      <w:color w:val="auto"/>
      <w:u w:val="none"/>
    </w:rPr>
  </w:style>
  <w:style w:type="character" w:styleId="FollowedHyperlink">
    <w:name w:val="FollowedHyperlink"/>
    <w:basedOn w:val="DefaultParagraphFont"/>
    <w:uiPriority w:val="99"/>
    <w:semiHidden/>
    <w:unhideWhenUsed/>
    <w:rsid w:val="00FE7B63"/>
    <w:rPr>
      <w:color w:val="auto"/>
      <w:u w:val="none"/>
    </w:rPr>
  </w:style>
  <w:style w:type="character" w:styleId="UnresolvedMention">
    <w:name w:val="Unresolved Mention"/>
    <w:basedOn w:val="DefaultParagraphFont"/>
    <w:uiPriority w:val="99"/>
    <w:semiHidden/>
    <w:unhideWhenUsed/>
    <w:rsid w:val="005D2CFD"/>
    <w:rPr>
      <w:color w:val="605E5C"/>
      <w:shd w:val="clear" w:color="auto" w:fill="E1DFDD"/>
    </w:rPr>
  </w:style>
  <w:style w:type="paragraph" w:customStyle="1" w:styleId="Emphasis1">
    <w:name w:val="Emphasis1"/>
    <w:basedOn w:val="Normal"/>
    <w:link w:val="Emphasis"/>
    <w:autoRedefine/>
    <w:uiPriority w:val="7"/>
    <w:qFormat/>
    <w:rsid w:val="005D2CF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1,Note Level 2,No Spacing111112,tag,Tags,tags,No Spacing1111,No Spacing5,No Spacing31,No Spacing22,No Spacing3,No Spacing1,Tag and Cite,card,Medium Grid 21,Dont use,No Spacing41,nonunderlined,Very Small Text,No Spacing11211,Tag1,ca"/>
    <w:basedOn w:val="Heading1"/>
    <w:link w:val="Hyperlink"/>
    <w:autoRedefine/>
    <w:uiPriority w:val="99"/>
    <w:qFormat/>
    <w:rsid w:val="005D2C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5D2CF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Card Format,DDI Tag,Tag Title,No Spacing6,No Spacing tnr,ClearFormatting,Hidden Block Title,No Spacing311,No Spacing51,No Spacing8,Dont u,No Spacing1111111,Small Text,Clear,Note Level 21"/>
    <w:basedOn w:val="Heading1"/>
    <w:autoRedefine/>
    <w:uiPriority w:val="99"/>
    <w:qFormat/>
    <w:rsid w:val="005D2C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9B687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quote/AAPL:US" TargetMode="External"/><Relationship Id="rId13" Type="http://schemas.openxmlformats.org/officeDocument/2006/relationships/hyperlink" Target="https://conference.sdo.esoc.esa.int/proceedings/sdc8/paper/310/SDC8-paper310.pdf" TargetMode="External"/><Relationship Id="rId18" Type="http://schemas.openxmlformats.org/officeDocument/2006/relationships/hyperlink" Target="https://ccdcoe.org/uploads/2019/06/Art_12_The-Cyber-ASAT.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quincyinst.org/2021/05/17/65-orgs-cold-war-with-china-is-a-dangerous-and-self-defeating-strategy/" TargetMode="External"/><Relationship Id="rId12" Type="http://schemas.openxmlformats.org/officeDocument/2006/relationships/hyperlink" Target="https://www.legal500.com/gc-magazine/feature/the-new-space-race/" TargetMode="External"/><Relationship Id="rId17" Type="http://schemas.openxmlformats.org/officeDocument/2006/relationships/hyperlink" Target="https://www.usafa.edu/app/uploads/Space_and_Defense_2_3.pdf" TargetMode="External"/><Relationship Id="rId2" Type="http://schemas.openxmlformats.org/officeDocument/2006/relationships/numbering" Target="numbering.xml"/><Relationship Id="rId16" Type="http://schemas.openxmlformats.org/officeDocument/2006/relationships/hyperlink" Target="https://www.scientificamerican.com/article/precision-farm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loomberg.com/news/articles/2022-01-12/house-leaders-assembling-compromise-on-china-competition-bill" TargetMode="External"/><Relationship Id="rId11" Type="http://schemas.openxmlformats.org/officeDocument/2006/relationships/hyperlink" Target="https://newrepublic.com/article/164719/congress-democrats-2022-agenda" TargetMode="External"/><Relationship Id="rId5" Type="http://schemas.openxmlformats.org/officeDocument/2006/relationships/webSettings" Target="webSettings.xml"/><Relationship Id="rId15" Type="http://schemas.openxmlformats.org/officeDocument/2006/relationships/hyperlink" Target="https://mobroadband.org/wp-content/uploads/sites/44/2020/07/case-for-rural-broadband.pdf" TargetMode="External"/><Relationship Id="rId10" Type="http://schemas.openxmlformats.org/officeDocument/2006/relationships/hyperlink" Target="https://www.bloomberg.com/quote/GM:US" TargetMode="External"/><Relationship Id="rId19" Type="http://schemas.openxmlformats.org/officeDocument/2006/relationships/hyperlink" Target="https://api.unitedsoybean.org/uploads/documents/58546-1-ruralbroadband-whitepages-final.pdf" TargetMode="External"/><Relationship Id="rId4" Type="http://schemas.openxmlformats.org/officeDocument/2006/relationships/settings" Target="settings.xml"/><Relationship Id="rId9" Type="http://schemas.openxmlformats.org/officeDocument/2006/relationships/hyperlink" Target="https://www.bloomberg.com/quote/GOOGL:US" TargetMode="External"/><Relationship Id="rId14" Type="http://schemas.openxmlformats.org/officeDocument/2006/relationships/hyperlink" Target="https://www.telecompetitor.com/report-starlink-looks-very-promising-for-rural-broadb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14750</Words>
  <Characters>84078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29</cp:revision>
  <dcterms:created xsi:type="dcterms:W3CDTF">2022-01-16T15:58:00Z</dcterms:created>
  <dcterms:modified xsi:type="dcterms:W3CDTF">2022-01-16T16:35:00Z</dcterms:modified>
</cp:coreProperties>
</file>