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C11C1" w14:textId="77777777" w:rsidR="007400A6" w:rsidRPr="00751EF6" w:rsidRDefault="007400A6" w:rsidP="007400A6">
      <w:pPr>
        <w:pStyle w:val="Heading1"/>
        <w:rPr>
          <w:rFonts w:cs="Calibri"/>
        </w:rPr>
      </w:pPr>
      <w:r w:rsidRPr="00751EF6">
        <w:rPr>
          <w:rFonts w:cs="Calibri"/>
        </w:rPr>
        <w:t>1NC</w:t>
      </w:r>
    </w:p>
    <w:p w14:paraId="12B1C639" w14:textId="77777777" w:rsidR="007400A6" w:rsidRPr="00751EF6" w:rsidRDefault="007400A6" w:rsidP="007400A6">
      <w:pPr>
        <w:pStyle w:val="Heading2"/>
        <w:rPr>
          <w:rFonts w:cs="Calibri"/>
        </w:rPr>
      </w:pPr>
      <w:r w:rsidRPr="00751EF6">
        <w:rPr>
          <w:rFonts w:cs="Calibri"/>
        </w:rPr>
        <w:t>1</w:t>
      </w:r>
    </w:p>
    <w:p w14:paraId="490E3985" w14:textId="77777777" w:rsidR="007400A6" w:rsidRPr="00751EF6" w:rsidRDefault="007400A6" w:rsidP="007400A6">
      <w:pPr>
        <w:pStyle w:val="Heading4"/>
        <w:rPr>
          <w:rFonts w:cs="Calibri"/>
        </w:rPr>
      </w:pPr>
      <w:r w:rsidRPr="00751EF6">
        <w:rPr>
          <w:rFonts w:cs="Calibri"/>
        </w:rPr>
        <w:t>Interpretation: “appropriation” of outer space must be claims of sovereignty.</w:t>
      </w:r>
    </w:p>
    <w:p w14:paraId="41C18D3A" w14:textId="77777777" w:rsidR="007400A6" w:rsidRPr="00751EF6" w:rsidRDefault="007400A6" w:rsidP="007400A6">
      <w:pPr>
        <w:pStyle w:val="Heading4"/>
        <w:rPr>
          <w:rFonts w:cs="Calibri"/>
        </w:rPr>
      </w:pPr>
      <w:r w:rsidRPr="00751EF6">
        <w:rPr>
          <w:rFonts w:cs="Calibri"/>
          <w:u w:val="single"/>
        </w:rPr>
        <w:t>Ownership</w:t>
      </w:r>
      <w:r w:rsidRPr="00751EF6">
        <w:rPr>
          <w:rFonts w:cs="Calibri"/>
        </w:rPr>
        <w:t xml:space="preserve"> of </w:t>
      </w:r>
      <w:r w:rsidRPr="00751EF6">
        <w:rPr>
          <w:rFonts w:cs="Calibri"/>
          <w:u w:val="single"/>
        </w:rPr>
        <w:t>extracted resources</w:t>
      </w:r>
      <w:r w:rsidRPr="00751EF6">
        <w:rPr>
          <w:rFonts w:cs="Calibri"/>
        </w:rPr>
        <w:t xml:space="preserve"> is </w:t>
      </w:r>
      <w:r w:rsidRPr="00751EF6">
        <w:rPr>
          <w:rFonts w:cs="Calibri"/>
          <w:u w:val="single"/>
        </w:rPr>
        <w:t>NOT</w:t>
      </w:r>
      <w:r w:rsidRPr="00751EF6">
        <w:rPr>
          <w:rFonts w:cs="Calibri"/>
        </w:rPr>
        <w:t xml:space="preserve"> appropriation. </w:t>
      </w:r>
    </w:p>
    <w:p w14:paraId="3953CD6D" w14:textId="77777777" w:rsidR="007400A6" w:rsidRPr="00751EF6" w:rsidRDefault="007400A6" w:rsidP="007400A6">
      <w:r w:rsidRPr="00751EF6">
        <w:rPr>
          <w:rStyle w:val="Style13ptBold"/>
        </w:rPr>
        <w:t>Wrench 19</w:t>
      </w:r>
      <w:r w:rsidRPr="00751EF6">
        <w:t xml:space="preserve"> [John G., J.D. Candidate, Case Western Reserve University School of Law, Cleveland, Ohio, May 2019; B.A., Philosophy &amp; Religious Studies, Pace University, Pleasantville, New York, December 2015. Case Western Journal of International Law; Volume 51, Issue 1, Article 11, “Non-Appropriation, No Problem: The Outer Space Treaty Is Ready for Asteroid Mining” </w:t>
      </w:r>
      <w:hyperlink r:id="rId6" w:history="1">
        <w:r w:rsidRPr="00751EF6">
          <w:rPr>
            <w:rStyle w:val="Hyperlink"/>
          </w:rPr>
          <w:t>https://scholarlycommons.law.case.edu/cgi/viewcontent.cgi?article=2546&amp;context=jil</w:t>
        </w:r>
      </w:hyperlink>
      <w:r w:rsidRPr="00751EF6">
        <w:t xml:space="preserve">] </w:t>
      </w:r>
      <w:proofErr w:type="spellStart"/>
      <w:r w:rsidRPr="00751EF6">
        <w:t>brett</w:t>
      </w:r>
      <w:proofErr w:type="spellEnd"/>
    </w:p>
    <w:p w14:paraId="5EFCA2E4" w14:textId="77777777" w:rsidR="007400A6" w:rsidRPr="00751EF6" w:rsidRDefault="007400A6" w:rsidP="007400A6">
      <w:pPr>
        <w:rPr>
          <w:sz w:val="16"/>
        </w:rPr>
      </w:pPr>
      <w:r w:rsidRPr="00751EF6">
        <w:rPr>
          <w:sz w:val="16"/>
        </w:rPr>
        <w:t xml:space="preserve">Secondly, </w:t>
      </w:r>
      <w:r w:rsidRPr="00751EF6">
        <w:rPr>
          <w:rStyle w:val="StyleUnderline"/>
        </w:rPr>
        <w:t>even if</w:t>
      </w:r>
      <w:r w:rsidRPr="00751EF6">
        <w:rPr>
          <w:sz w:val="16"/>
        </w:rPr>
        <w:t xml:space="preserve"> nations, </w:t>
      </w:r>
      <w:r w:rsidRPr="00751EF6">
        <w:rPr>
          <w:rStyle w:val="Emphasis"/>
        </w:rPr>
        <w:t>businesses</w:t>
      </w:r>
      <w:r w:rsidRPr="00751EF6">
        <w:rPr>
          <w:sz w:val="16"/>
        </w:rPr>
        <w:t xml:space="preserve">, </w:t>
      </w:r>
      <w:r w:rsidRPr="00751EF6">
        <w:rPr>
          <w:rStyle w:val="StyleUnderline"/>
        </w:rPr>
        <w:t>and</w:t>
      </w:r>
      <w:r w:rsidRPr="00751EF6">
        <w:rPr>
          <w:sz w:val="16"/>
        </w:rPr>
        <w:t xml:space="preserve"> </w:t>
      </w:r>
      <w:r w:rsidRPr="00751EF6">
        <w:rPr>
          <w:rStyle w:val="Emphasis"/>
        </w:rPr>
        <w:t>individuals</w:t>
      </w:r>
      <w:r w:rsidRPr="00751EF6">
        <w:rPr>
          <w:sz w:val="16"/>
        </w:rPr>
        <w:t xml:space="preserve"> </w:t>
      </w:r>
      <w:r w:rsidRPr="00751EF6">
        <w:rPr>
          <w:rStyle w:val="StyleUnderline"/>
        </w:rPr>
        <w:t>are</w:t>
      </w:r>
      <w:r w:rsidRPr="00751EF6">
        <w:rPr>
          <w:sz w:val="16"/>
        </w:rPr>
        <w:t xml:space="preserve"> equally </w:t>
      </w:r>
      <w:r w:rsidRPr="00751EF6">
        <w:rPr>
          <w:rStyle w:val="StyleUnderline"/>
        </w:rPr>
        <w:t>bound by the non-appropriation principle</w:t>
      </w:r>
      <w:r w:rsidRPr="00751EF6">
        <w:rPr>
          <w:sz w:val="16"/>
        </w:rPr>
        <w:t xml:space="preserve">, </w:t>
      </w:r>
      <w:r w:rsidRPr="00751EF6">
        <w:rPr>
          <w:rStyle w:val="StyleUnderline"/>
        </w:rPr>
        <w:t>the scope of that restriction is not entirely clear from the text of Article II</w:t>
      </w:r>
      <w:r w:rsidRPr="00751EF6">
        <w:rPr>
          <w:sz w:val="16"/>
        </w:rPr>
        <w:t xml:space="preserve">.59 </w:t>
      </w:r>
      <w:r w:rsidRPr="004D7525">
        <w:rPr>
          <w:rStyle w:val="Emphasis"/>
          <w:highlight w:val="green"/>
        </w:rPr>
        <w:t>It is unlikely</w:t>
      </w:r>
      <w:r w:rsidRPr="00751EF6">
        <w:rPr>
          <w:sz w:val="16"/>
        </w:rPr>
        <w:t xml:space="preserve">, however, </w:t>
      </w:r>
      <w:r w:rsidRPr="00751EF6">
        <w:rPr>
          <w:rStyle w:val="StyleUnderline"/>
        </w:rPr>
        <w:t xml:space="preserve">that the </w:t>
      </w:r>
      <w:r w:rsidRPr="004D7525">
        <w:rPr>
          <w:rStyle w:val="Emphasis"/>
          <w:highlight w:val="green"/>
        </w:rPr>
        <w:t>non-appropriation</w:t>
      </w:r>
      <w:r w:rsidRPr="00751EF6">
        <w:rPr>
          <w:rStyle w:val="StyleUnderline"/>
        </w:rPr>
        <w:t xml:space="preserve"> principle </w:t>
      </w:r>
      <w:r w:rsidRPr="004D7525">
        <w:rPr>
          <w:rStyle w:val="StyleUnderline"/>
          <w:highlight w:val="green"/>
        </w:rPr>
        <w:t>is an absolute ban on</w:t>
      </w:r>
      <w:r w:rsidRPr="00751EF6">
        <w:rPr>
          <w:rStyle w:val="StyleUnderline"/>
        </w:rPr>
        <w:t xml:space="preserve"> the ownership of </w:t>
      </w:r>
      <w:r w:rsidRPr="004D7525">
        <w:rPr>
          <w:rStyle w:val="Emphasis"/>
          <w:highlight w:val="green"/>
        </w:rPr>
        <w:t>resources extracted in outer space</w:t>
      </w:r>
      <w:r w:rsidRPr="00751EF6">
        <w:rPr>
          <w:sz w:val="16"/>
        </w:rPr>
        <w:t xml:space="preserve">. </w:t>
      </w:r>
    </w:p>
    <w:p w14:paraId="1D01EBEF" w14:textId="77777777" w:rsidR="007400A6" w:rsidRPr="00751EF6" w:rsidRDefault="007400A6" w:rsidP="007400A6">
      <w:pPr>
        <w:rPr>
          <w:sz w:val="16"/>
        </w:rPr>
      </w:pPr>
      <w:r w:rsidRPr="00751EF6">
        <w:rPr>
          <w:sz w:val="16"/>
        </w:rPr>
        <w:t xml:space="preserve">An interpretation of Article II supporting </w:t>
      </w:r>
      <w:r w:rsidRPr="00751EF6">
        <w:rPr>
          <w:rStyle w:val="StyleUnderline"/>
        </w:rPr>
        <w:t>a blanket ban on resource ownership is</w:t>
      </w:r>
      <w:r w:rsidRPr="00751EF6">
        <w:rPr>
          <w:sz w:val="16"/>
        </w:rPr>
        <w:t xml:space="preserve"> unwarranted by the text of the OST and </w:t>
      </w:r>
      <w:proofErr w:type="spellStart"/>
      <w:r w:rsidRPr="00751EF6">
        <w:rPr>
          <w:rStyle w:val="Emphasis"/>
        </w:rPr>
        <w:t>illfounded</w:t>
      </w:r>
      <w:proofErr w:type="spellEnd"/>
      <w:r w:rsidRPr="00751EF6">
        <w:rPr>
          <w:sz w:val="16"/>
        </w:rPr>
        <w:t xml:space="preserve"> </w:t>
      </w:r>
      <w:r w:rsidRPr="00751EF6">
        <w:rPr>
          <w:rStyle w:val="StyleUnderline"/>
        </w:rPr>
        <w:t>on account of</w:t>
      </w:r>
      <w:r w:rsidRPr="00751EF6">
        <w:rPr>
          <w:sz w:val="16"/>
        </w:rPr>
        <w:t xml:space="preserve"> the international community’s </w:t>
      </w:r>
      <w:r w:rsidRPr="00751EF6">
        <w:rPr>
          <w:rStyle w:val="Emphasis"/>
        </w:rPr>
        <w:t>common practices</w:t>
      </w:r>
      <w:r w:rsidRPr="00751EF6">
        <w:rPr>
          <w:sz w:val="16"/>
        </w:rPr>
        <w:t xml:space="preserve">. </w:t>
      </w:r>
      <w:r w:rsidRPr="00751EF6">
        <w:rPr>
          <w:rStyle w:val="StyleUnderline"/>
        </w:rPr>
        <w:t xml:space="preserve">Scholars have noted that </w:t>
      </w:r>
      <w:r w:rsidRPr="004D7525">
        <w:rPr>
          <w:rStyle w:val="StyleUnderline"/>
          <w:highlight w:val="green"/>
        </w:rPr>
        <w:t>the international community</w:t>
      </w:r>
      <w:r w:rsidRPr="00751EF6">
        <w:rPr>
          <w:rStyle w:val="StyleUnderline"/>
        </w:rPr>
        <w:t xml:space="preserve"> has </w:t>
      </w:r>
      <w:r w:rsidRPr="004D7525">
        <w:rPr>
          <w:rStyle w:val="StyleUnderline"/>
          <w:highlight w:val="green"/>
        </w:rPr>
        <w:t>never questioned</w:t>
      </w:r>
      <w:r w:rsidRPr="00751EF6">
        <w:rPr>
          <w:rStyle w:val="StyleUnderline"/>
        </w:rPr>
        <w:t xml:space="preserve"> whether </w:t>
      </w:r>
      <w:r w:rsidRPr="004D7525">
        <w:rPr>
          <w:rStyle w:val="StyleUnderline"/>
          <w:highlight w:val="green"/>
        </w:rPr>
        <w:t>scientific samples</w:t>
      </w:r>
      <w:r w:rsidRPr="00751EF6">
        <w:rPr>
          <w:rStyle w:val="StyleUnderline"/>
        </w:rPr>
        <w:t xml:space="preserve"> harvested </w:t>
      </w:r>
      <w:r w:rsidRPr="004D7525">
        <w:rPr>
          <w:rStyle w:val="StyleUnderline"/>
          <w:highlight w:val="green"/>
        </w:rPr>
        <w:t>from celestial bodies</w:t>
      </w:r>
      <w:r w:rsidRPr="00751EF6">
        <w:rPr>
          <w:rStyle w:val="StyleUnderline"/>
        </w:rPr>
        <w:t xml:space="preserve"> belong to the extracting nation</w:t>
      </w:r>
      <w:r w:rsidRPr="00751EF6">
        <w:rPr>
          <w:sz w:val="16"/>
        </w:rPr>
        <w:t xml:space="preserve">.60 Furthermore, </w:t>
      </w:r>
      <w:r w:rsidRPr="00751EF6">
        <w:rPr>
          <w:rStyle w:val="StyleUnderline"/>
        </w:rPr>
        <w:t xml:space="preserve">space-faring </w:t>
      </w:r>
      <w:r w:rsidRPr="004D7525">
        <w:rPr>
          <w:rStyle w:val="StyleUnderline"/>
          <w:highlight w:val="green"/>
        </w:rPr>
        <w:t>members</w:t>
      </w:r>
      <w:r w:rsidRPr="00751EF6">
        <w:rPr>
          <w:rStyle w:val="StyleUnderline"/>
        </w:rPr>
        <w:t xml:space="preserve"> of the international community </w:t>
      </w:r>
      <w:r w:rsidRPr="004D7525">
        <w:rPr>
          <w:rStyle w:val="StyleUnderline"/>
          <w:highlight w:val="green"/>
        </w:rPr>
        <w:t xml:space="preserve">rejected the </w:t>
      </w:r>
      <w:r w:rsidRPr="004D7525">
        <w:rPr>
          <w:rStyle w:val="Emphasis"/>
          <w:highlight w:val="green"/>
        </w:rPr>
        <w:t>Moon Treaty</w:t>
      </w:r>
      <w:r w:rsidRPr="00751EF6">
        <w:rPr>
          <w:rStyle w:val="StyleUnderline"/>
        </w:rPr>
        <w:t xml:space="preserve"> precisely </w:t>
      </w:r>
      <w:r w:rsidRPr="004D7525">
        <w:rPr>
          <w:rStyle w:val="StyleUnderline"/>
          <w:highlight w:val="green"/>
        </w:rPr>
        <w:t>because it prohibited all</w:t>
      </w:r>
      <w:r w:rsidRPr="00751EF6">
        <w:rPr>
          <w:rStyle w:val="StyleUnderline"/>
        </w:rPr>
        <w:t xml:space="preserve"> forms of </w:t>
      </w:r>
      <w:r w:rsidRPr="004D7525">
        <w:rPr>
          <w:rStyle w:val="Emphasis"/>
          <w:highlight w:val="green"/>
        </w:rPr>
        <w:t>ownership</w:t>
      </w:r>
      <w:r w:rsidRPr="004D7525">
        <w:rPr>
          <w:rStyle w:val="StyleUnderline"/>
          <w:highlight w:val="green"/>
        </w:rPr>
        <w:t xml:space="preserve"> in resources extracted</w:t>
      </w:r>
      <w:r w:rsidRPr="00751EF6">
        <w:rPr>
          <w:rStyle w:val="StyleUnderline"/>
        </w:rPr>
        <w:t xml:space="preserve"> from celestial bodies</w:t>
      </w:r>
      <w:r w:rsidRPr="00751EF6">
        <w:rPr>
          <w:sz w:val="16"/>
        </w:rPr>
        <w:t xml:space="preserve">.61 The </w:t>
      </w:r>
      <w:r w:rsidRPr="00751EF6">
        <w:rPr>
          <w:rStyle w:val="StyleUnderline"/>
        </w:rPr>
        <w:t xml:space="preserve">space-faring nations’ </w:t>
      </w:r>
      <w:r w:rsidRPr="00751EF6">
        <w:rPr>
          <w:rStyle w:val="Emphasis"/>
        </w:rPr>
        <w:t>support for the OST</w:t>
      </w:r>
      <w:r w:rsidRPr="00751EF6">
        <w:rPr>
          <w:rStyle w:val="StyleUnderline"/>
        </w:rPr>
        <w:t xml:space="preserve">, coupled with their rejection of an alternative set of rules governing extracted resources, is at the very least an indication of what those nations believe the </w:t>
      </w:r>
      <w:r w:rsidRPr="00751EF6">
        <w:rPr>
          <w:rStyle w:val="Emphasis"/>
        </w:rPr>
        <w:t>non-appropriation</w:t>
      </w:r>
      <w:r w:rsidRPr="00751EF6">
        <w:rPr>
          <w:rStyle w:val="StyleUnderline"/>
        </w:rPr>
        <w:t xml:space="preserve"> principle to stand for</w:t>
      </w:r>
      <w:r w:rsidRPr="00751EF6">
        <w:rPr>
          <w:sz w:val="16"/>
        </w:rPr>
        <w:t>.</w:t>
      </w:r>
    </w:p>
    <w:p w14:paraId="6DC4E0E6" w14:textId="77777777" w:rsidR="007400A6" w:rsidRPr="00751EF6" w:rsidRDefault="007400A6" w:rsidP="007400A6"/>
    <w:p w14:paraId="34F4D6C9" w14:textId="77777777" w:rsidR="007400A6" w:rsidRPr="00751EF6" w:rsidRDefault="007400A6" w:rsidP="007400A6">
      <w:pPr>
        <w:pStyle w:val="Heading4"/>
        <w:rPr>
          <w:rFonts w:cs="Calibri"/>
        </w:rPr>
      </w:pPr>
      <w:r w:rsidRPr="00751EF6">
        <w:rPr>
          <w:rFonts w:cs="Calibri"/>
        </w:rPr>
        <w:t>Violation: The AFF defends property rights for extracted resources.</w:t>
      </w:r>
    </w:p>
    <w:p w14:paraId="2FE0A0FB" w14:textId="77777777" w:rsidR="007400A6" w:rsidRPr="00751EF6" w:rsidRDefault="007400A6" w:rsidP="007400A6">
      <w:pPr>
        <w:pStyle w:val="Heading4"/>
        <w:rPr>
          <w:rFonts w:cs="Calibri"/>
        </w:rPr>
      </w:pPr>
      <w:r w:rsidRPr="00751EF6">
        <w:rPr>
          <w:rFonts w:cs="Calibri"/>
        </w:rPr>
        <w:t>Negate:</w:t>
      </w:r>
    </w:p>
    <w:p w14:paraId="578C8D5B" w14:textId="77777777" w:rsidR="007400A6" w:rsidRPr="00751EF6" w:rsidRDefault="007400A6" w:rsidP="007400A6">
      <w:pPr>
        <w:pStyle w:val="Heading4"/>
        <w:rPr>
          <w:rFonts w:cs="Calibri"/>
        </w:rPr>
      </w:pPr>
      <w:r w:rsidRPr="00751EF6">
        <w:rPr>
          <w:rFonts w:cs="Calibri"/>
        </w:rPr>
        <w:t xml:space="preserve">1] Precision: Pre-round prep is centered around DAs against formal sovereignty and case responses to it, their </w:t>
      </w:r>
      <w:proofErr w:type="spellStart"/>
      <w:r w:rsidRPr="00751EF6">
        <w:rPr>
          <w:rFonts w:cs="Calibri"/>
        </w:rPr>
        <w:t>interp</w:t>
      </w:r>
      <w:proofErr w:type="spellEnd"/>
      <w:r w:rsidRPr="00751EF6">
        <w:rPr>
          <w:rFonts w:cs="Calibri"/>
        </w:rPr>
        <w:t xml:space="preserve"> means the only basis for predictability becomes the </w:t>
      </w:r>
      <w:r w:rsidRPr="00751EF6">
        <w:rPr>
          <w:rFonts w:cs="Calibri"/>
          <w:u w:val="single"/>
        </w:rPr>
        <w:t>wiki</w:t>
      </w:r>
      <w:r w:rsidRPr="00751EF6">
        <w:rPr>
          <w:rFonts w:cs="Calibri"/>
        </w:rPr>
        <w:t xml:space="preserve">, which moots all pre-topic prep. Err towards </w:t>
      </w:r>
      <w:r w:rsidRPr="00751EF6">
        <w:rPr>
          <w:rFonts w:cs="Calibri"/>
          <w:u w:val="single"/>
        </w:rPr>
        <w:t>common interpretation</w:t>
      </w:r>
      <w:r w:rsidRPr="00751EF6">
        <w:rPr>
          <w:rFonts w:cs="Calibri"/>
        </w:rPr>
        <w:t xml:space="preserve"> of international law spanning </w:t>
      </w:r>
      <w:r w:rsidRPr="00751EF6">
        <w:rPr>
          <w:rFonts w:cs="Calibri"/>
          <w:u w:val="single"/>
        </w:rPr>
        <w:t>decades</w:t>
      </w:r>
      <w:r w:rsidRPr="00751EF6">
        <w:rPr>
          <w:rFonts w:cs="Calibri"/>
        </w:rPr>
        <w:t>.</w:t>
      </w:r>
    </w:p>
    <w:p w14:paraId="4617C389" w14:textId="155F8E5D" w:rsidR="007400A6" w:rsidRDefault="007400A6" w:rsidP="007400A6">
      <w:pPr>
        <w:pStyle w:val="Heading4"/>
        <w:rPr>
          <w:rFonts w:cs="Calibri"/>
        </w:rPr>
      </w:pPr>
      <w:r w:rsidRPr="00751EF6">
        <w:rPr>
          <w:rFonts w:cs="Calibri"/>
        </w:rPr>
        <w:t>2] Ground: They blow up the topic to include any resource extraction from outer space, allowing affs to rush to the margins to anything from moon water to mars rocks to any asteroid in outer space, and infinite permutations of these make the case-list too big to engage, mooting neg ground.</w:t>
      </w:r>
    </w:p>
    <w:p w14:paraId="0DE537EA" w14:textId="77777777" w:rsidR="001A7E0B" w:rsidRPr="001A7E0B" w:rsidRDefault="001A7E0B" w:rsidP="001A7E0B"/>
    <w:p w14:paraId="18B532B1" w14:textId="413BD4D3" w:rsidR="007400A6" w:rsidRDefault="001A7E0B" w:rsidP="001A7E0B">
      <w:pPr>
        <w:pStyle w:val="Heading4"/>
      </w:pPr>
      <w:r>
        <w:t xml:space="preserve">TVA solves - spec space col, lunar basing, etc. – still </w:t>
      </w:r>
      <w:proofErr w:type="spellStart"/>
      <w:r>
        <w:t>speccing</w:t>
      </w:r>
      <w:proofErr w:type="spellEnd"/>
      <w:r>
        <w:t xml:space="preserve"> places but gives us access to space col </w:t>
      </w:r>
      <w:r w:rsidR="0037773E">
        <w:t>or</w:t>
      </w:r>
      <w:r>
        <w:t xml:space="preserve"> alien links to Ks </w:t>
      </w:r>
      <w:r w:rsidR="00697181">
        <w:t xml:space="preserve">AND you </w:t>
      </w:r>
      <w:r w:rsidR="0016165D">
        <w:t>can still read</w:t>
      </w:r>
      <w:r w:rsidR="00697181">
        <w:t xml:space="preserve"> mining as an adv</w:t>
      </w:r>
    </w:p>
    <w:p w14:paraId="411E8773" w14:textId="77777777" w:rsidR="001A7E0B" w:rsidRPr="001A7E0B" w:rsidRDefault="001A7E0B" w:rsidP="001A7E0B"/>
    <w:p w14:paraId="0ECF9115" w14:textId="77777777" w:rsidR="00FB1405" w:rsidRDefault="00FB1405" w:rsidP="00FB1405">
      <w:pPr>
        <w:pStyle w:val="Heading4"/>
      </w:pPr>
      <w:r>
        <w:t xml:space="preserve">CI </w:t>
      </w:r>
      <w:proofErr w:type="spellStart"/>
      <w:r>
        <w:t>bc</w:t>
      </w:r>
      <w:proofErr w:type="spellEnd"/>
      <w:r>
        <w:t xml:space="preserve"> reasonability is arbitrary and invites judge intervention</w:t>
      </w:r>
    </w:p>
    <w:p w14:paraId="47927DFF" w14:textId="77777777" w:rsidR="007400A6" w:rsidRPr="00751EF6" w:rsidRDefault="007400A6" w:rsidP="007400A6">
      <w:pPr>
        <w:pStyle w:val="Heading4"/>
        <w:rPr>
          <w:rFonts w:cs="Calibri"/>
        </w:rPr>
      </w:pPr>
      <w:r w:rsidRPr="00751EF6">
        <w:rPr>
          <w:rFonts w:cs="Calibri"/>
        </w:rPr>
        <w:t>DTD – T indicts the whole aff</w:t>
      </w:r>
    </w:p>
    <w:p w14:paraId="59F876C7" w14:textId="0BC6F4C9" w:rsidR="007400A6" w:rsidRDefault="007400A6" w:rsidP="007400A6">
      <w:pPr>
        <w:pStyle w:val="Heading4"/>
        <w:rPr>
          <w:rFonts w:cs="Calibri"/>
        </w:rPr>
      </w:pPr>
      <w:r w:rsidRPr="00751EF6">
        <w:rPr>
          <w:rFonts w:cs="Calibri"/>
        </w:rPr>
        <w:t xml:space="preserve">No RVIs: 1] </w:t>
      </w:r>
      <w:r w:rsidR="00337CAA">
        <w:rPr>
          <w:rFonts w:cs="Calibri"/>
        </w:rPr>
        <w:t>illogical to win just for being fair</w:t>
      </w:r>
      <w:r w:rsidRPr="00751EF6">
        <w:rPr>
          <w:rFonts w:cs="Calibri"/>
        </w:rPr>
        <w:t xml:space="preserve"> 2] </w:t>
      </w:r>
      <w:r w:rsidR="00CB168F">
        <w:rPr>
          <w:rFonts w:cs="Calibri"/>
        </w:rPr>
        <w:t xml:space="preserve">good debaters </w:t>
      </w:r>
      <w:r w:rsidR="00337CAA">
        <w:rPr>
          <w:rFonts w:cs="Calibri"/>
        </w:rPr>
        <w:t xml:space="preserve">bait abusive advocacies </w:t>
      </w:r>
      <w:r w:rsidRPr="00751EF6">
        <w:rPr>
          <w:rFonts w:cs="Calibri"/>
        </w:rPr>
        <w:t>3] trades off with substance since we can’t kick out of T</w:t>
      </w:r>
    </w:p>
    <w:p w14:paraId="6AA9687B" w14:textId="77777777" w:rsidR="007A2567" w:rsidRPr="007A2567" w:rsidRDefault="007A2567" w:rsidP="007A2567"/>
    <w:p w14:paraId="1E4CA14E" w14:textId="77777777" w:rsidR="00FB1405" w:rsidRPr="006E2C70" w:rsidRDefault="00FB1405" w:rsidP="00FB1405">
      <w:pPr>
        <w:pStyle w:val="Heading4"/>
      </w:pPr>
      <w:r>
        <w:t>Neg theory 1</w:t>
      </w:r>
      <w:r w:rsidRPr="006E2C70">
        <w:rPr>
          <w:vertAlign w:val="superscript"/>
        </w:rPr>
        <w:t>st</w:t>
      </w:r>
      <w:r>
        <w:t xml:space="preserve"> </w:t>
      </w:r>
      <w:proofErr w:type="spellStart"/>
      <w:r>
        <w:t>bc</w:t>
      </w:r>
      <w:proofErr w:type="spellEnd"/>
      <w:r>
        <w:t xml:space="preserve"> aff abuse structured 1NC construction so any abuse we did was to get back in the game.</w:t>
      </w:r>
    </w:p>
    <w:p w14:paraId="2BF193A6" w14:textId="77777777" w:rsidR="007400A6" w:rsidRPr="00751EF6" w:rsidRDefault="007400A6" w:rsidP="007400A6"/>
    <w:p w14:paraId="06BE253A" w14:textId="6D2C671D" w:rsidR="00A97424" w:rsidRDefault="002C2649" w:rsidP="00A97424">
      <w:pPr>
        <w:pStyle w:val="Heading2"/>
      </w:pPr>
      <w:r>
        <w:t>2</w:t>
      </w:r>
    </w:p>
    <w:p w14:paraId="5B7CA71D" w14:textId="7540A2E7" w:rsidR="00EF33D4" w:rsidRDefault="00EF33D4" w:rsidP="00EF33D4">
      <w:pPr>
        <w:pStyle w:val="Heading3"/>
      </w:pPr>
      <w:r>
        <w:t>T</w:t>
      </w:r>
    </w:p>
    <w:p w14:paraId="315C1852" w14:textId="77777777" w:rsidR="00EF33D4" w:rsidRPr="00451BC7" w:rsidRDefault="00EF33D4" w:rsidP="00EF33D4">
      <w:pPr>
        <w:pStyle w:val="Heading4"/>
      </w:pPr>
      <w:r>
        <w:t xml:space="preserve">“Appropriation” is a </w:t>
      </w:r>
      <w:r>
        <w:rPr>
          <w:u w:val="single"/>
        </w:rPr>
        <w:t>term of art</w:t>
      </w:r>
      <w:r>
        <w:t xml:space="preserve"> that means </w:t>
      </w:r>
      <w:r>
        <w:rPr>
          <w:u w:val="single"/>
        </w:rPr>
        <w:t>ban</w:t>
      </w:r>
      <w:r>
        <w:t>, not regulate.</w:t>
      </w:r>
    </w:p>
    <w:p w14:paraId="351DD7F5" w14:textId="77777777" w:rsidR="00EF33D4" w:rsidRDefault="00EF33D4" w:rsidP="00EF33D4">
      <w:r w:rsidRPr="00EE1D95">
        <w:rPr>
          <w:rStyle w:val="Style13ptBold"/>
        </w:rPr>
        <w:t>Thornburg 19</w:t>
      </w:r>
      <w:r>
        <w:t xml:space="preserve"> [Matthew, Associate Editor for the Michigan Journal of International Law; Vol 40; “Are the Non-appropriation Principle and the Current Regulatory Regime Governing Geostationary Orbit Equitable for All of Earth’s States?” </w:t>
      </w:r>
      <w:hyperlink r:id="rId7" w:history="1">
        <w:r w:rsidRPr="00C81FCA">
          <w:rPr>
            <w:rStyle w:val="Hyperlink"/>
          </w:rPr>
          <w:t>http://www.mjilonline.org/are-the-non-appropriation-principle-and-the-current-regulatory-regime-governing-geostationary-orbit-equitable-for-all-of-earths-states/</w:t>
        </w:r>
      </w:hyperlink>
      <w:r>
        <w:t xml:space="preserve">] </w:t>
      </w:r>
      <w:proofErr w:type="spellStart"/>
      <w:r>
        <w:t>brett</w:t>
      </w:r>
      <w:proofErr w:type="spellEnd"/>
    </w:p>
    <w:p w14:paraId="54F2A77F" w14:textId="77777777" w:rsidR="00EF33D4" w:rsidRPr="00E66380" w:rsidRDefault="00EF33D4" w:rsidP="00EF33D4">
      <w:pPr>
        <w:rPr>
          <w:sz w:val="16"/>
        </w:rPr>
      </w:pPr>
      <w:r w:rsidRPr="00E66380">
        <w:rPr>
          <w:sz w:val="16"/>
        </w:rPr>
        <w:t xml:space="preserve">As the law currently stands, geostationary orbit – a constant orbital position above Earth’s equator – is governed by </w:t>
      </w:r>
      <w:r w:rsidRPr="004D7525">
        <w:rPr>
          <w:rStyle w:val="Emphasis"/>
          <w:highlight w:val="green"/>
        </w:rPr>
        <w:t>the OST</w:t>
      </w:r>
      <w:r w:rsidRPr="00E66380">
        <w:rPr>
          <w:sz w:val="16"/>
        </w:rPr>
        <w:t xml:space="preserve"> and is therefore subject to the treaty’s attendant </w:t>
      </w:r>
      <w:r w:rsidRPr="004D7525">
        <w:rPr>
          <w:rStyle w:val="Emphasis"/>
          <w:highlight w:val="green"/>
        </w:rPr>
        <w:t>ban</w:t>
      </w:r>
      <w:r w:rsidRPr="00E66380">
        <w:rPr>
          <w:sz w:val="16"/>
        </w:rPr>
        <w:t xml:space="preserve"> on national </w:t>
      </w:r>
      <w:r w:rsidRPr="004D7525">
        <w:rPr>
          <w:rStyle w:val="StyleUnderline"/>
          <w:highlight w:val="green"/>
        </w:rPr>
        <w:t>appropriation</w:t>
      </w:r>
      <w:r w:rsidRPr="00E66380">
        <w:rPr>
          <w:sz w:val="16"/>
        </w:rPr>
        <w:t>. Spaces, or slots, in geostationary orbit[2] are desired because they are exceedingly convenient for communicating with earth. They are highly limited and as a consequence, highly valuable. Moreover, these spaces are allotted on a first-come-first-served basis[3] making them virtually unattainable by less scientifically and economically advanced states[4], or those that are just plain late to the game.</w:t>
      </w:r>
    </w:p>
    <w:p w14:paraId="7C1096A3" w14:textId="77777777" w:rsidR="00EF33D4" w:rsidRDefault="00EF33D4" w:rsidP="00EF33D4">
      <w:pPr>
        <w:rPr>
          <w:sz w:val="16"/>
        </w:rPr>
      </w:pPr>
      <w:r w:rsidRPr="00E66380">
        <w:rPr>
          <w:rStyle w:val="StyleUnderline"/>
        </w:rPr>
        <w:t>The ban</w:t>
      </w:r>
      <w:r w:rsidRPr="00E66380">
        <w:rPr>
          <w:sz w:val="16"/>
        </w:rPr>
        <w:t xml:space="preserve"> on national appropriation </w:t>
      </w:r>
      <w:r w:rsidRPr="00E66380">
        <w:rPr>
          <w:rStyle w:val="StyleUnderline"/>
        </w:rPr>
        <w:t xml:space="preserve">is enumerated in the </w:t>
      </w:r>
      <w:r w:rsidRPr="00E66380">
        <w:rPr>
          <w:rStyle w:val="Emphasis"/>
        </w:rPr>
        <w:t>Second Article</w:t>
      </w:r>
      <w:r w:rsidRPr="00E66380">
        <w:rPr>
          <w:sz w:val="16"/>
        </w:rPr>
        <w:t xml:space="preserve"> of the OST, </w:t>
      </w:r>
      <w:r w:rsidRPr="00E66380">
        <w:rPr>
          <w:rStyle w:val="StyleUnderline"/>
        </w:rPr>
        <w:t>which states: “</w:t>
      </w:r>
      <w:r w:rsidRPr="004D7525">
        <w:rPr>
          <w:rStyle w:val="StyleUnderline"/>
          <w:highlight w:val="green"/>
        </w:rPr>
        <w:t>Outer space</w:t>
      </w:r>
      <w:r w:rsidRPr="00E66380">
        <w:rPr>
          <w:rStyle w:val="StyleUnderline"/>
        </w:rPr>
        <w:t xml:space="preserve">, including the moon and other celestial bodies, </w:t>
      </w:r>
      <w:r w:rsidRPr="004D7525">
        <w:rPr>
          <w:rStyle w:val="StyleUnderline"/>
          <w:highlight w:val="green"/>
        </w:rPr>
        <w:t>is not subject to</w:t>
      </w:r>
      <w:r w:rsidRPr="00E66380">
        <w:rPr>
          <w:rStyle w:val="StyleUnderline"/>
        </w:rPr>
        <w:t xml:space="preserve"> national </w:t>
      </w:r>
      <w:r w:rsidRPr="004D7525">
        <w:rPr>
          <w:rStyle w:val="StyleUnderline"/>
          <w:highlight w:val="green"/>
        </w:rPr>
        <w:t>appropriation by claim of sovereignty,</w:t>
      </w:r>
      <w:r w:rsidRPr="00E66380">
        <w:rPr>
          <w:rStyle w:val="StyleUnderline"/>
        </w:rPr>
        <w:t xml:space="preserve"> by means of </w:t>
      </w:r>
      <w:r w:rsidRPr="004D7525">
        <w:rPr>
          <w:rStyle w:val="StyleUnderline"/>
          <w:highlight w:val="green"/>
        </w:rPr>
        <w:t>use or occupation, or by other means</w:t>
      </w:r>
      <w:r w:rsidRPr="00E66380">
        <w:rPr>
          <w:rStyle w:val="StyleUnderline"/>
        </w:rPr>
        <w:t>.”[</w:t>
      </w:r>
      <w:r w:rsidRPr="00E66380">
        <w:rPr>
          <w:sz w:val="16"/>
        </w:rPr>
        <w:t>5] The geostationary orbital position is generally agreed upon by experts[6] as part of “outer space” and consequently, forbidden from appropriation.</w:t>
      </w:r>
    </w:p>
    <w:p w14:paraId="236FF3D0" w14:textId="77777777" w:rsidR="00EF33D4" w:rsidRDefault="00EF33D4" w:rsidP="00EF33D4">
      <w:pPr>
        <w:rPr>
          <w:sz w:val="16"/>
        </w:rPr>
      </w:pPr>
    </w:p>
    <w:p w14:paraId="44289683" w14:textId="5F75589C" w:rsidR="00EF33D4" w:rsidRDefault="00EF33D4" w:rsidP="001703D5">
      <w:pPr>
        <w:pStyle w:val="Heading4"/>
      </w:pPr>
      <w:r>
        <w:t xml:space="preserve">Violation: The AFF </w:t>
      </w:r>
      <w:r w:rsidR="001703D5">
        <w:t>“restricts asteroid mining”</w:t>
      </w:r>
    </w:p>
    <w:p w14:paraId="33D53F40" w14:textId="77777777" w:rsidR="001703D5" w:rsidRPr="001703D5" w:rsidRDefault="001703D5" w:rsidP="001703D5"/>
    <w:p w14:paraId="6422ED4A" w14:textId="77777777" w:rsidR="00EF33D4" w:rsidRDefault="00EF33D4" w:rsidP="00EF33D4">
      <w:pPr>
        <w:pStyle w:val="Heading4"/>
      </w:pPr>
      <w:r>
        <w:t xml:space="preserve">Vote neg: </w:t>
      </w:r>
    </w:p>
    <w:p w14:paraId="2AF61796" w14:textId="1B1CC3FA" w:rsidR="00EF33D4" w:rsidRDefault="00EF33D4" w:rsidP="00EF33D4">
      <w:pPr>
        <w:pStyle w:val="Heading4"/>
      </w:pPr>
      <w:r>
        <w:t xml:space="preserve">1] </w:t>
      </w:r>
      <w:r w:rsidRPr="00451BC7">
        <w:rPr>
          <w:u w:val="single"/>
        </w:rPr>
        <w:t>Limits</w:t>
      </w:r>
      <w:r>
        <w:t>: Allowing regulations blows up the topic lit to include any means to regulate asteroids, the moon</w:t>
      </w:r>
      <w:r w:rsidR="00737963">
        <w:t>, etc.</w:t>
      </w:r>
      <w:r>
        <w:t xml:space="preserve"> Outweighs -- a new aff every week dooms in-depth topic research and ensures an unmanageable </w:t>
      </w:r>
      <w:proofErr w:type="spellStart"/>
      <w:r>
        <w:t>caselist</w:t>
      </w:r>
      <w:proofErr w:type="spellEnd"/>
      <w:r>
        <w:t xml:space="preserve"> for the neg.</w:t>
      </w:r>
    </w:p>
    <w:p w14:paraId="399712D4" w14:textId="77777777" w:rsidR="00BC376D" w:rsidRPr="00BC376D" w:rsidRDefault="00BC376D" w:rsidP="00BC376D"/>
    <w:p w14:paraId="451949E7" w14:textId="236A07B6" w:rsidR="00EF33D4" w:rsidRDefault="00EF33D4" w:rsidP="00EF33D4">
      <w:pPr>
        <w:pStyle w:val="Heading4"/>
      </w:pPr>
      <w:r>
        <w:t xml:space="preserve">2] Makes the topic </w:t>
      </w:r>
      <w:r w:rsidRPr="00451BC7">
        <w:rPr>
          <w:u w:val="single"/>
        </w:rPr>
        <w:t>bidirectional</w:t>
      </w:r>
      <w:r>
        <w:t xml:space="preserve"> because the AFF can defend private industry good which means the what little prep is left for the neg can be stolen by the AFF with arguments like “regulations key to commercial growth” that multiply the prep burden and removing any stasis for prep. Outweighs -- clear divide between AFF and NEG literature is key to ensure each side always has access to core offense.</w:t>
      </w:r>
    </w:p>
    <w:p w14:paraId="35B69D52" w14:textId="77777777" w:rsidR="00D62AE0" w:rsidRPr="00D62AE0" w:rsidRDefault="00D62AE0" w:rsidP="00D62AE0"/>
    <w:p w14:paraId="4BB672BA" w14:textId="001A2FFF" w:rsidR="00EF33D4" w:rsidRDefault="00D62AE0" w:rsidP="007A2567">
      <w:pPr>
        <w:pStyle w:val="Heading4"/>
      </w:pPr>
      <w:r>
        <w:t xml:space="preserve">CA Paradigms </w:t>
      </w:r>
    </w:p>
    <w:p w14:paraId="2B6D25A3" w14:textId="4F83D438" w:rsidR="007400A6" w:rsidRPr="00751EF6" w:rsidRDefault="00A01C74" w:rsidP="007400A6">
      <w:pPr>
        <w:pStyle w:val="Heading2"/>
        <w:rPr>
          <w:rFonts w:cs="Calibri"/>
        </w:rPr>
      </w:pPr>
      <w:r>
        <w:rPr>
          <w:rFonts w:cs="Calibri"/>
        </w:rPr>
        <w:t>3</w:t>
      </w:r>
    </w:p>
    <w:p w14:paraId="09047611" w14:textId="77777777" w:rsidR="00A30BE6" w:rsidRPr="00796E0E" w:rsidRDefault="00A30BE6" w:rsidP="00A30BE6">
      <w:pPr>
        <w:pStyle w:val="Heading4"/>
      </w:pPr>
      <w:r>
        <w:t xml:space="preserve">ACA passed the House, but PC is key to get </w:t>
      </w:r>
      <w:r>
        <w:rPr>
          <w:u w:val="single"/>
        </w:rPr>
        <w:t>bipartisan support</w:t>
      </w:r>
      <w:r>
        <w:t xml:space="preserve"> through the Senate.</w:t>
      </w:r>
    </w:p>
    <w:p w14:paraId="0B32218D" w14:textId="77777777" w:rsidR="00A30BE6" w:rsidRDefault="00A30BE6" w:rsidP="00A30BE6">
      <w:r w:rsidRPr="00E31208">
        <w:rPr>
          <w:rStyle w:val="Style13ptBold"/>
        </w:rPr>
        <w:t>Gump 2-15</w:t>
      </w:r>
      <w:r>
        <w:t xml:space="preserve"> [Akin; 2-15-22; Strauss Hauer &amp; Feld LLP; “America COMPETES Act v. US Innovation and Competition Act—Summary of Key Differences and Takeaways,” </w:t>
      </w:r>
      <w:hyperlink r:id="rId8" w:history="1">
        <w:r w:rsidRPr="00A9237F">
          <w:rPr>
            <w:rStyle w:val="Hyperlink"/>
          </w:rPr>
          <w:t>https://www.jdsupra.com/legalnews/america-competes-act-v-us-innovation-8714158/</w:t>
        </w:r>
      </w:hyperlink>
      <w:r>
        <w:t xml:space="preserve">] </w:t>
      </w:r>
      <w:proofErr w:type="spellStart"/>
      <w:r>
        <w:t>brett</w:t>
      </w:r>
      <w:proofErr w:type="spellEnd"/>
    </w:p>
    <w:p w14:paraId="1D3DDA9E" w14:textId="77777777" w:rsidR="00A30BE6" w:rsidRPr="007E0A10" w:rsidRDefault="00A30BE6" w:rsidP="00A30BE6">
      <w:pPr>
        <w:rPr>
          <w:sz w:val="16"/>
        </w:rPr>
      </w:pPr>
      <w:r w:rsidRPr="007E0A10">
        <w:rPr>
          <w:sz w:val="16"/>
        </w:rPr>
        <w:t xml:space="preserve">On Friday, </w:t>
      </w:r>
      <w:r w:rsidRPr="008E54F8">
        <w:rPr>
          <w:rStyle w:val="StyleUnderline"/>
        </w:rPr>
        <w:t>Feb</w:t>
      </w:r>
      <w:r w:rsidRPr="007E0A10">
        <w:rPr>
          <w:sz w:val="16"/>
        </w:rPr>
        <w:t xml:space="preserve">ruary </w:t>
      </w:r>
      <w:r w:rsidRPr="008E54F8">
        <w:rPr>
          <w:rStyle w:val="StyleUnderline"/>
        </w:rPr>
        <w:t>4</w:t>
      </w:r>
      <w:r w:rsidRPr="007E0A10">
        <w:rPr>
          <w:sz w:val="16"/>
        </w:rPr>
        <w:t xml:space="preserve">, 2022, </w:t>
      </w:r>
      <w:r w:rsidRPr="007E0A10">
        <w:rPr>
          <w:rStyle w:val="StyleUnderline"/>
          <w:highlight w:val="green"/>
        </w:rPr>
        <w:t>the House passed the</w:t>
      </w:r>
      <w:r w:rsidRPr="007E0A10">
        <w:rPr>
          <w:sz w:val="16"/>
        </w:rPr>
        <w:t xml:space="preserve"> </w:t>
      </w:r>
      <w:r w:rsidRPr="007E0A10">
        <w:rPr>
          <w:rStyle w:val="Emphasis"/>
          <w:highlight w:val="green"/>
        </w:rPr>
        <w:t>A</w:t>
      </w:r>
      <w:r w:rsidRPr="007E0A10">
        <w:rPr>
          <w:sz w:val="16"/>
        </w:rPr>
        <w:t xml:space="preserve">merica </w:t>
      </w:r>
      <w:r w:rsidRPr="007E0A10">
        <w:rPr>
          <w:rStyle w:val="Emphasis"/>
          <w:highlight w:val="green"/>
        </w:rPr>
        <w:t>C</w:t>
      </w:r>
      <w:r w:rsidRPr="007E0A10">
        <w:rPr>
          <w:sz w:val="16"/>
        </w:rPr>
        <w:t xml:space="preserve">OMPETES </w:t>
      </w:r>
      <w:r w:rsidRPr="007E0A10">
        <w:rPr>
          <w:rStyle w:val="Emphasis"/>
          <w:highlight w:val="green"/>
        </w:rPr>
        <w:t>A</w:t>
      </w:r>
      <w:r w:rsidRPr="007E0A10">
        <w:rPr>
          <w:sz w:val="16"/>
        </w:rPr>
        <w:t xml:space="preserve">ct on nearly a straight party line vote </w:t>
      </w:r>
      <w:r w:rsidRPr="007E0A10">
        <w:rPr>
          <w:rStyle w:val="StyleUnderline"/>
          <w:highlight w:val="green"/>
        </w:rPr>
        <w:t>to</w:t>
      </w:r>
      <w:r w:rsidRPr="007E0A10">
        <w:rPr>
          <w:sz w:val="16"/>
        </w:rPr>
        <w:t xml:space="preserve">, among many other priorities, </w:t>
      </w:r>
      <w:r w:rsidRPr="007E0A10">
        <w:rPr>
          <w:rStyle w:val="Emphasis"/>
          <w:highlight w:val="green"/>
        </w:rPr>
        <w:t>fund</w:t>
      </w:r>
      <w:r w:rsidRPr="008B230E">
        <w:rPr>
          <w:rStyle w:val="Emphasis"/>
        </w:rPr>
        <w:t xml:space="preserve"> domestic </w:t>
      </w:r>
      <w:r w:rsidRPr="007E0A10">
        <w:rPr>
          <w:rStyle w:val="Emphasis"/>
          <w:highlight w:val="green"/>
        </w:rPr>
        <w:t>semiconductor</w:t>
      </w:r>
      <w:r w:rsidRPr="008B230E">
        <w:rPr>
          <w:rStyle w:val="Emphasis"/>
        </w:rPr>
        <w:t xml:space="preserve"> chip </w:t>
      </w:r>
      <w:r w:rsidRPr="007E0A10">
        <w:rPr>
          <w:rStyle w:val="Emphasis"/>
          <w:highlight w:val="green"/>
        </w:rPr>
        <w:t>manufacturing</w:t>
      </w:r>
      <w:r w:rsidRPr="008B230E">
        <w:rPr>
          <w:rStyle w:val="StyleUnderline"/>
        </w:rPr>
        <w:t xml:space="preserve">, dramatically </w:t>
      </w:r>
      <w:r w:rsidRPr="007E0A10">
        <w:rPr>
          <w:rStyle w:val="Emphasis"/>
          <w:highlight w:val="green"/>
        </w:rPr>
        <w:t>increase</w:t>
      </w:r>
      <w:r w:rsidRPr="008B230E">
        <w:rPr>
          <w:rStyle w:val="Emphasis"/>
        </w:rPr>
        <w:t xml:space="preserve"> scientific </w:t>
      </w:r>
      <w:r w:rsidRPr="007E0A10">
        <w:rPr>
          <w:rStyle w:val="Emphasis"/>
          <w:highlight w:val="green"/>
        </w:rPr>
        <w:t>r</w:t>
      </w:r>
      <w:r w:rsidRPr="008B230E">
        <w:rPr>
          <w:rStyle w:val="Emphasis"/>
        </w:rPr>
        <w:t xml:space="preserve">esearch </w:t>
      </w:r>
      <w:r w:rsidRPr="007E0A10">
        <w:rPr>
          <w:rStyle w:val="Emphasis"/>
          <w:highlight w:val="green"/>
        </w:rPr>
        <w:t>and</w:t>
      </w:r>
      <w:r w:rsidRPr="008B230E">
        <w:rPr>
          <w:rStyle w:val="Emphasis"/>
        </w:rPr>
        <w:t xml:space="preserve"> </w:t>
      </w:r>
      <w:r w:rsidRPr="007E0A10">
        <w:rPr>
          <w:rStyle w:val="Emphasis"/>
          <w:highlight w:val="green"/>
        </w:rPr>
        <w:t>d</w:t>
      </w:r>
      <w:r w:rsidRPr="008B230E">
        <w:rPr>
          <w:rStyle w:val="Emphasis"/>
        </w:rPr>
        <w:t>evelopment funding</w:t>
      </w:r>
      <w:r w:rsidRPr="008B230E">
        <w:rPr>
          <w:rStyle w:val="StyleUnderline"/>
        </w:rPr>
        <w:t xml:space="preserve">, </w:t>
      </w:r>
      <w:r w:rsidRPr="007E0A10">
        <w:rPr>
          <w:rStyle w:val="Emphasis"/>
          <w:highlight w:val="green"/>
        </w:rPr>
        <w:t>revive</w:t>
      </w:r>
      <w:r w:rsidRPr="008B230E">
        <w:rPr>
          <w:rStyle w:val="Emphasis"/>
        </w:rPr>
        <w:t xml:space="preserve"> lapsed </w:t>
      </w:r>
      <w:r w:rsidRPr="007E0A10">
        <w:rPr>
          <w:rStyle w:val="Emphasis"/>
          <w:highlight w:val="green"/>
        </w:rPr>
        <w:t>trade</w:t>
      </w:r>
      <w:r w:rsidRPr="008B230E">
        <w:rPr>
          <w:rStyle w:val="Emphasis"/>
        </w:rPr>
        <w:t xml:space="preserve"> programs</w:t>
      </w:r>
      <w:r w:rsidRPr="008B230E">
        <w:rPr>
          <w:rStyle w:val="StyleUnderline"/>
        </w:rPr>
        <w:t xml:space="preserve"> </w:t>
      </w:r>
      <w:r w:rsidRPr="007E0A10">
        <w:rPr>
          <w:rStyle w:val="StyleUnderline"/>
          <w:highlight w:val="green"/>
        </w:rPr>
        <w:t>and</w:t>
      </w:r>
      <w:r w:rsidRPr="008B230E">
        <w:rPr>
          <w:rStyle w:val="StyleUnderline"/>
        </w:rPr>
        <w:t xml:space="preserve"> </w:t>
      </w:r>
      <w:r w:rsidRPr="007E0A10">
        <w:rPr>
          <w:rStyle w:val="Emphasis"/>
          <w:highlight w:val="green"/>
        </w:rPr>
        <w:t>re-orient</w:t>
      </w:r>
      <w:r w:rsidRPr="008B230E">
        <w:rPr>
          <w:rStyle w:val="StyleUnderline"/>
        </w:rPr>
        <w:t xml:space="preserve"> the United States’ international </w:t>
      </w:r>
      <w:r w:rsidRPr="007E0A10">
        <w:rPr>
          <w:rStyle w:val="Emphasis"/>
          <w:highlight w:val="green"/>
        </w:rPr>
        <w:t>posture towards</w:t>
      </w:r>
      <w:r w:rsidRPr="008B230E">
        <w:rPr>
          <w:rStyle w:val="Emphasis"/>
        </w:rPr>
        <w:t xml:space="preserve"> competition</w:t>
      </w:r>
      <w:r w:rsidRPr="008B230E">
        <w:rPr>
          <w:rStyle w:val="StyleUnderline"/>
        </w:rPr>
        <w:t xml:space="preserve"> with </w:t>
      </w:r>
      <w:r w:rsidRPr="007E0A10">
        <w:rPr>
          <w:rStyle w:val="StyleUnderline"/>
          <w:highlight w:val="green"/>
        </w:rPr>
        <w:t>China</w:t>
      </w:r>
      <w:r w:rsidRPr="007E0A10">
        <w:rPr>
          <w:sz w:val="16"/>
        </w:rPr>
        <w:t xml:space="preserve">. In taking this step, the House is catching up to the Senate, which passed the United States Innovation and Competition Act (USICA) last July on a bipartisan vote of 68-32. This alert includes side-by-side summaries comparing the two bills in each of those areas, which can be found in the previous links. Over the coming weeks and months, </w:t>
      </w:r>
      <w:r w:rsidRPr="00943712">
        <w:rPr>
          <w:rStyle w:val="Emphasis"/>
          <w:highlight w:val="green"/>
        </w:rPr>
        <w:t>leaders</w:t>
      </w:r>
      <w:r w:rsidRPr="00943712">
        <w:rPr>
          <w:rStyle w:val="StyleUnderline"/>
        </w:rPr>
        <w:t xml:space="preserve"> from the House and Senate </w:t>
      </w:r>
      <w:r w:rsidRPr="00943712">
        <w:rPr>
          <w:rStyle w:val="StyleUnderline"/>
          <w:highlight w:val="green"/>
        </w:rPr>
        <w:t>will</w:t>
      </w:r>
      <w:r w:rsidRPr="00943712">
        <w:rPr>
          <w:rStyle w:val="StyleUnderline"/>
        </w:rPr>
        <w:t xml:space="preserve"> seek to </w:t>
      </w:r>
      <w:r w:rsidRPr="00943712">
        <w:rPr>
          <w:rStyle w:val="StyleUnderline"/>
          <w:highlight w:val="green"/>
        </w:rPr>
        <w:t>negotiate a final bill that</w:t>
      </w:r>
      <w:r w:rsidRPr="00943712">
        <w:rPr>
          <w:rStyle w:val="StyleUnderline"/>
        </w:rPr>
        <w:t xml:space="preserve"> can </w:t>
      </w:r>
      <w:r w:rsidRPr="00943712">
        <w:rPr>
          <w:rStyle w:val="StyleUnderline"/>
          <w:highlight w:val="green"/>
        </w:rPr>
        <w:t xml:space="preserve">meet approval of </w:t>
      </w:r>
      <w:r w:rsidRPr="00943712">
        <w:rPr>
          <w:rStyle w:val="Emphasis"/>
          <w:highlight w:val="green"/>
        </w:rPr>
        <w:t>60 Senators</w:t>
      </w:r>
      <w:r w:rsidRPr="007E0A10">
        <w:rPr>
          <w:sz w:val="16"/>
        </w:rPr>
        <w:t xml:space="preserve"> and a majority in the House. The bill likely represents </w:t>
      </w:r>
      <w:r w:rsidRPr="00943712">
        <w:rPr>
          <w:rStyle w:val="StyleUnderline"/>
        </w:rPr>
        <w:t xml:space="preserve">one of the last </w:t>
      </w:r>
      <w:r w:rsidRPr="00943712">
        <w:rPr>
          <w:rStyle w:val="StyleUnderline"/>
          <w:highlight w:val="green"/>
        </w:rPr>
        <w:t>opportunities for</w:t>
      </w:r>
      <w:r w:rsidRPr="00943712">
        <w:rPr>
          <w:rStyle w:val="StyleUnderline"/>
        </w:rPr>
        <w:t xml:space="preserve"> significant </w:t>
      </w:r>
      <w:r w:rsidRPr="00943712">
        <w:rPr>
          <w:rStyle w:val="Emphasis"/>
          <w:highlight w:val="green"/>
        </w:rPr>
        <w:t>bipartisan</w:t>
      </w:r>
      <w:r w:rsidRPr="00943712">
        <w:rPr>
          <w:rStyle w:val="Emphasis"/>
        </w:rPr>
        <w:t xml:space="preserve"> legislative </w:t>
      </w:r>
      <w:r w:rsidRPr="00943712">
        <w:rPr>
          <w:rStyle w:val="Emphasis"/>
          <w:highlight w:val="green"/>
        </w:rPr>
        <w:t>achievement</w:t>
      </w:r>
      <w:r w:rsidRPr="00943712">
        <w:rPr>
          <w:rStyle w:val="StyleUnderline"/>
        </w:rPr>
        <w:t xml:space="preserve"> this </w:t>
      </w:r>
      <w:r w:rsidRPr="00943712">
        <w:rPr>
          <w:rStyle w:val="StyleUnderline"/>
          <w:highlight w:val="green"/>
        </w:rPr>
        <w:t>Congress</w:t>
      </w:r>
      <w:r w:rsidRPr="007E0A10">
        <w:rPr>
          <w:sz w:val="16"/>
        </w:rPr>
        <w:t xml:space="preserve">. While the </w:t>
      </w:r>
      <w:r w:rsidRPr="00943712">
        <w:rPr>
          <w:rStyle w:val="Emphasis"/>
          <w:highlight w:val="green"/>
        </w:rPr>
        <w:t>Biden</w:t>
      </w:r>
      <w:r w:rsidRPr="007E0A10">
        <w:rPr>
          <w:sz w:val="16"/>
        </w:rPr>
        <w:t xml:space="preserve">-Harris administration and Democratic congressional leaders have a </w:t>
      </w:r>
      <w:r w:rsidRPr="00943712">
        <w:rPr>
          <w:rStyle w:val="Emphasis"/>
          <w:highlight w:val="green"/>
        </w:rPr>
        <w:t>public</w:t>
      </w:r>
      <w:r w:rsidRPr="007E0A10">
        <w:rPr>
          <w:sz w:val="16"/>
        </w:rPr>
        <w:t xml:space="preserve">ly stated </w:t>
      </w:r>
      <w:r w:rsidRPr="00943712">
        <w:rPr>
          <w:rStyle w:val="Emphasis"/>
          <w:highlight w:val="green"/>
        </w:rPr>
        <w:t>goal</w:t>
      </w:r>
      <w:r w:rsidRPr="007E0A10">
        <w:rPr>
          <w:sz w:val="16"/>
        </w:rPr>
        <w:t xml:space="preserve"> </w:t>
      </w:r>
      <w:r w:rsidRPr="00943712">
        <w:rPr>
          <w:rStyle w:val="StyleUnderline"/>
        </w:rPr>
        <w:t xml:space="preserve">of </w:t>
      </w:r>
      <w:r w:rsidRPr="007B5715">
        <w:rPr>
          <w:rStyle w:val="StyleUnderline"/>
        </w:rPr>
        <w:t>completing</w:t>
      </w:r>
      <w:r w:rsidRPr="00943712">
        <w:rPr>
          <w:rStyle w:val="StyleUnderline"/>
        </w:rPr>
        <w:t xml:space="preserve"> negotiations ahead of</w:t>
      </w:r>
      <w:r w:rsidRPr="007E0A10">
        <w:rPr>
          <w:sz w:val="16"/>
        </w:rPr>
        <w:t xml:space="preserve"> the State of the Union on </w:t>
      </w:r>
      <w:r w:rsidRPr="007B5715">
        <w:rPr>
          <w:rStyle w:val="Emphasis"/>
          <w:highlight w:val="green"/>
        </w:rPr>
        <w:t>March 1</w:t>
      </w:r>
      <w:r w:rsidRPr="007E0A10">
        <w:rPr>
          <w:sz w:val="16"/>
        </w:rPr>
        <w:t>, it is far more likely that a final agreement is not reached until weeks or months after that speech. This timeline is dictated not just by the political incentives for each party, but also the wide policy gulfs that must be overcome between the two bills. To make clear the differences between these two bills, each totaling nearly 3,000 pages, Akin Gump is creating side-by-side tables comparing the major titles of the House-passed COMPETES Act and the Senate-passed USICA. In this alert, you will find comparison tables for the titles regarding CHIPS Act funding, funding for scientific research and development, trade policy, and foreign policy. Readers can use the table of contents to jump to different subject matters to see what the bills have in common and how they differ. A future Akin Gump policy alert will deliver the side-by-sides for the remaining titles. In addition, we are planning a series of webinars to discuss the various subject matters. The first one is scheduled for Wednesday, February 23 at 3 p.m. ET and will discuss a proposed outbound investment screen and export controls. A formal invite will be circulated shortly. The battle between the House and Senate on visions for improving America’s competitiveness is now joined, but whether a final bill will reach the President’s desk remains to be seen.</w:t>
      </w:r>
    </w:p>
    <w:p w14:paraId="68F8A24F" w14:textId="77777777" w:rsidR="00A30BE6" w:rsidRPr="00DB543F" w:rsidRDefault="00A30BE6" w:rsidP="00A30BE6"/>
    <w:p w14:paraId="1A226A8D" w14:textId="77777777" w:rsidR="007400A6" w:rsidRPr="00751EF6" w:rsidRDefault="007400A6" w:rsidP="007400A6">
      <w:pPr>
        <w:pStyle w:val="Heading4"/>
        <w:rPr>
          <w:rFonts w:cs="Calibri"/>
        </w:rPr>
      </w:pPr>
      <w:proofErr w:type="spellStart"/>
      <w:r w:rsidRPr="00751EF6">
        <w:rPr>
          <w:rFonts w:cs="Calibri"/>
        </w:rPr>
        <w:t>NewSpace</w:t>
      </w:r>
      <w:proofErr w:type="spellEnd"/>
      <w:r w:rsidRPr="00751EF6">
        <w:rPr>
          <w:rFonts w:cs="Calibri"/>
        </w:rPr>
        <w:t xml:space="preserve"> companies will </w:t>
      </w:r>
      <w:r w:rsidRPr="00751EF6">
        <w:rPr>
          <w:rFonts w:cs="Calibri"/>
          <w:u w:val="single"/>
        </w:rPr>
        <w:t>lobby for their survival</w:t>
      </w:r>
      <w:r w:rsidRPr="00751EF6">
        <w:rPr>
          <w:rFonts w:cs="Calibri"/>
        </w:rPr>
        <w:t xml:space="preserve"> against the plan.</w:t>
      </w:r>
    </w:p>
    <w:p w14:paraId="355E6C5B" w14:textId="77777777" w:rsidR="007400A6" w:rsidRPr="00751EF6" w:rsidRDefault="007400A6" w:rsidP="007400A6">
      <w:r w:rsidRPr="00751EF6">
        <w:rPr>
          <w:rStyle w:val="Style13ptBold"/>
        </w:rPr>
        <w:t>GC 17</w:t>
      </w:r>
      <w:r w:rsidRPr="00751EF6">
        <w:t xml:space="preserve"> [GC Magazine; Autumn 2017; Business thinking, In-house management, Published by legal500; “The new space race,” </w:t>
      </w:r>
      <w:hyperlink r:id="rId9" w:history="1">
        <w:r w:rsidRPr="00751EF6">
          <w:rPr>
            <w:rStyle w:val="Hyperlink"/>
          </w:rPr>
          <w:t>https://www.legal500.com/gc-magazine/feature/the-new-space-race/</w:t>
        </w:r>
      </w:hyperlink>
      <w:r w:rsidRPr="00751EF6">
        <w:t xml:space="preserve">] </w:t>
      </w:r>
      <w:proofErr w:type="spellStart"/>
      <w:r w:rsidRPr="00751EF6">
        <w:t>brett</w:t>
      </w:r>
      <w:proofErr w:type="spellEnd"/>
    </w:p>
    <w:p w14:paraId="026F9D54" w14:textId="77777777" w:rsidR="007400A6" w:rsidRPr="00751EF6" w:rsidRDefault="007400A6" w:rsidP="007400A6">
      <w:pPr>
        <w:rPr>
          <w:sz w:val="16"/>
        </w:rPr>
      </w:pPr>
      <w:r w:rsidRPr="00751EF6">
        <w:rPr>
          <w:sz w:val="16"/>
        </w:rPr>
        <w:t xml:space="preserve">The upshot is that </w:t>
      </w:r>
      <w:r w:rsidRPr="00751EF6">
        <w:rPr>
          <w:rStyle w:val="StyleUnderline"/>
        </w:rPr>
        <w:t xml:space="preserve">the </w:t>
      </w:r>
      <w:r w:rsidRPr="004D7525">
        <w:rPr>
          <w:rStyle w:val="StyleUnderline"/>
          <w:highlight w:val="green"/>
        </w:rPr>
        <w:t>ability to engage with</w:t>
      </w:r>
      <w:r w:rsidRPr="00751EF6">
        <w:rPr>
          <w:rStyle w:val="StyleUnderline"/>
        </w:rPr>
        <w:t xml:space="preserve"> legislators and </w:t>
      </w:r>
      <w:r w:rsidRPr="004D7525">
        <w:rPr>
          <w:rStyle w:val="StyleUnderline"/>
          <w:highlight w:val="green"/>
        </w:rPr>
        <w:t>policymakers</w:t>
      </w:r>
      <w:r w:rsidRPr="00751EF6">
        <w:rPr>
          <w:rStyle w:val="StyleUnderline"/>
        </w:rPr>
        <w:t xml:space="preserve"> will be </w:t>
      </w:r>
      <w:r w:rsidRPr="004D7525">
        <w:rPr>
          <w:rStyle w:val="StyleUnderline"/>
          <w:highlight w:val="green"/>
        </w:rPr>
        <w:t>essential for</w:t>
      </w:r>
      <w:r w:rsidRPr="00751EF6">
        <w:rPr>
          <w:rStyle w:val="StyleUnderline"/>
        </w:rPr>
        <w:t xml:space="preserve"> the long-term viability of </w:t>
      </w:r>
      <w:r w:rsidRPr="004D7525">
        <w:rPr>
          <w:rStyle w:val="StyleUnderline"/>
          <w:highlight w:val="green"/>
        </w:rPr>
        <w:t>companies</w:t>
      </w:r>
      <w:r w:rsidRPr="00751EF6">
        <w:rPr>
          <w:rStyle w:val="StyleUnderline"/>
        </w:rPr>
        <w:t xml:space="preserve"> like Planetary Resources</w:t>
      </w:r>
      <w:r w:rsidRPr="00751EF6">
        <w:rPr>
          <w:sz w:val="16"/>
        </w:rPr>
        <w:t>.</w:t>
      </w:r>
    </w:p>
    <w:p w14:paraId="0EF350D2" w14:textId="77777777" w:rsidR="007400A6" w:rsidRPr="00751EF6" w:rsidRDefault="007400A6" w:rsidP="007400A6">
      <w:pPr>
        <w:rPr>
          <w:sz w:val="16"/>
        </w:rPr>
      </w:pPr>
      <w:r w:rsidRPr="00751EF6">
        <w:rPr>
          <w:sz w:val="16"/>
        </w:rPr>
        <w:t xml:space="preserve">‘We’re seeing already that </w:t>
      </w:r>
      <w:r w:rsidRPr="00751EF6">
        <w:rPr>
          <w:rStyle w:val="StyleUnderline"/>
        </w:rPr>
        <w:t>with a regulatory framework</w:t>
      </w:r>
      <w:r w:rsidRPr="00751EF6">
        <w:rPr>
          <w:sz w:val="16"/>
        </w:rPr>
        <w:t xml:space="preserve"> laid out for a very quickly growing and expanding sector, </w:t>
      </w:r>
      <w:r w:rsidRPr="00751EF6">
        <w:rPr>
          <w:rStyle w:val="StyleUnderline"/>
        </w:rPr>
        <w:t>there’s a lot of opportunity for policy engagement</w:t>
      </w:r>
      <w:r w:rsidRPr="00751EF6">
        <w:rPr>
          <w:sz w:val="16"/>
        </w:rPr>
        <w:t>. That’s equally true in other countries too, which are either enacting their first national space laws or overhauling them,’ says Israel.</w:t>
      </w:r>
    </w:p>
    <w:p w14:paraId="27704FB3" w14:textId="77777777" w:rsidR="007400A6" w:rsidRPr="00751EF6" w:rsidRDefault="007400A6" w:rsidP="007400A6">
      <w:r w:rsidRPr="00751EF6">
        <w:t xml:space="preserve">Before Israel joined the company, </w:t>
      </w:r>
      <w:r w:rsidRPr="004D7525">
        <w:rPr>
          <w:rStyle w:val="Emphasis"/>
          <w:highlight w:val="green"/>
        </w:rPr>
        <w:t>Planetary Resources</w:t>
      </w:r>
      <w:r w:rsidRPr="00751EF6">
        <w:rPr>
          <w:rStyle w:val="StyleUnderline"/>
        </w:rPr>
        <w:t xml:space="preserve"> was heavily involved in </w:t>
      </w:r>
      <w:r w:rsidRPr="004D7525">
        <w:rPr>
          <w:rStyle w:val="StyleUnderline"/>
          <w:highlight w:val="green"/>
        </w:rPr>
        <w:t>lobby</w:t>
      </w:r>
      <w:r w:rsidRPr="00751EF6">
        <w:rPr>
          <w:rStyle w:val="StyleUnderline"/>
        </w:rPr>
        <w:t xml:space="preserve">ing the US </w:t>
      </w:r>
      <w:r w:rsidRPr="004D7525">
        <w:rPr>
          <w:rStyle w:val="StyleUnderline"/>
          <w:highlight w:val="green"/>
        </w:rPr>
        <w:t>Congress to support</w:t>
      </w:r>
      <w:r w:rsidRPr="00751EF6">
        <w:rPr>
          <w:rStyle w:val="StyleUnderline"/>
        </w:rPr>
        <w:t xml:space="preserve"> the </w:t>
      </w:r>
      <w:r w:rsidRPr="00751EF6">
        <w:rPr>
          <w:rStyle w:val="Emphasis"/>
        </w:rPr>
        <w:t>Spurring Private Aerospace Competitiveness and Entrepreneurship</w:t>
      </w:r>
      <w:r w:rsidRPr="00751EF6">
        <w:rPr>
          <w:rStyle w:val="StyleUnderline"/>
        </w:rPr>
        <w:t xml:space="preserve"> Act – better known as the </w:t>
      </w:r>
      <w:r w:rsidRPr="004D7525">
        <w:rPr>
          <w:rStyle w:val="Emphasis"/>
          <w:highlight w:val="green"/>
        </w:rPr>
        <w:t>SPACE Act</w:t>
      </w:r>
      <w:r w:rsidRPr="00751EF6">
        <w:t>.</w:t>
      </w:r>
    </w:p>
    <w:p w14:paraId="1AAE547B" w14:textId="77777777" w:rsidR="007400A6" w:rsidRPr="00751EF6" w:rsidRDefault="007400A6" w:rsidP="007400A6">
      <w:pPr>
        <w:rPr>
          <w:sz w:val="16"/>
        </w:rPr>
      </w:pPr>
      <w:r w:rsidRPr="00751EF6">
        <w:rPr>
          <w:rStyle w:val="StyleUnderline"/>
        </w:rPr>
        <w:t xml:space="preserve">That piece of legislation </w:t>
      </w:r>
      <w:r w:rsidRPr="004D7525">
        <w:rPr>
          <w:rStyle w:val="Emphasis"/>
          <w:highlight w:val="green"/>
        </w:rPr>
        <w:t>explicitly granted permission</w:t>
      </w:r>
      <w:r w:rsidRPr="004D7525">
        <w:rPr>
          <w:rStyle w:val="StyleUnderline"/>
          <w:highlight w:val="green"/>
        </w:rPr>
        <w:t xml:space="preserve"> to</w:t>
      </w:r>
      <w:r w:rsidRPr="00751EF6">
        <w:rPr>
          <w:sz w:val="16"/>
        </w:rPr>
        <w:t xml:space="preserve"> US entities to ‘</w:t>
      </w:r>
      <w:r w:rsidRPr="00751EF6">
        <w:rPr>
          <w:rStyle w:val="StyleUnderline"/>
        </w:rPr>
        <w:t>engage in the commercial</w:t>
      </w:r>
      <w:r w:rsidRPr="00751EF6">
        <w:rPr>
          <w:sz w:val="16"/>
        </w:rPr>
        <w:t xml:space="preserve"> exploration and </w:t>
      </w:r>
      <w:r w:rsidRPr="004D7525">
        <w:rPr>
          <w:rStyle w:val="Emphasis"/>
          <w:highlight w:val="green"/>
        </w:rPr>
        <w:t>exploit</w:t>
      </w:r>
      <w:r w:rsidRPr="00751EF6">
        <w:rPr>
          <w:rStyle w:val="StyleUnderline"/>
        </w:rPr>
        <w:t>ation</w:t>
      </w:r>
      <w:r w:rsidRPr="00751EF6">
        <w:rPr>
          <w:rStyle w:val="Emphasis"/>
        </w:rPr>
        <w:t xml:space="preserve"> of “</w:t>
      </w:r>
      <w:r w:rsidRPr="004D7525">
        <w:rPr>
          <w:rStyle w:val="Emphasis"/>
          <w:highlight w:val="green"/>
        </w:rPr>
        <w:t>space resources</w:t>
      </w:r>
      <w:r w:rsidRPr="00751EF6">
        <w:rPr>
          <w:rStyle w:val="Emphasis"/>
        </w:rPr>
        <w:t>”</w:t>
      </w:r>
      <w:r w:rsidRPr="00751EF6">
        <w:rPr>
          <w:sz w:val="16"/>
        </w:rPr>
        <w:t>.’ But the international community remains divided over whether the SPACE Act runs contrary to the obligations imposed on the US under the Outer Space Treaty.</w:t>
      </w:r>
    </w:p>
    <w:p w14:paraId="2CEBACFB" w14:textId="77777777" w:rsidR="007400A6" w:rsidRPr="00751EF6" w:rsidRDefault="007400A6" w:rsidP="007400A6">
      <w:pPr>
        <w:rPr>
          <w:sz w:val="16"/>
          <w:szCs w:val="16"/>
        </w:rPr>
      </w:pPr>
      <w:r w:rsidRPr="00751EF6">
        <w:rPr>
          <w:sz w:val="16"/>
          <w:szCs w:val="16"/>
        </w:rPr>
        <w:t>‘The Americans are a sovereign state and according to their international treaty commitments, it’s hard to say that their domestic law is compatible with international law,’ says Smith.</w:t>
      </w:r>
    </w:p>
    <w:p w14:paraId="6857D8CC" w14:textId="77777777" w:rsidR="007400A6" w:rsidRPr="00751EF6" w:rsidRDefault="007400A6" w:rsidP="007400A6">
      <w:pPr>
        <w:rPr>
          <w:sz w:val="14"/>
        </w:rPr>
      </w:pPr>
      <w:r w:rsidRPr="004D7525">
        <w:rPr>
          <w:rStyle w:val="Emphasis"/>
          <w:highlight w:val="green"/>
        </w:rPr>
        <w:t>Lobbying</w:t>
      </w:r>
      <w:r w:rsidRPr="00751EF6">
        <w:rPr>
          <w:sz w:val="14"/>
        </w:rPr>
        <w:t xml:space="preserve">, both </w:t>
      </w:r>
      <w:r w:rsidRPr="00751EF6">
        <w:rPr>
          <w:rStyle w:val="StyleUnderline"/>
        </w:rPr>
        <w:t>at a domestic</w:t>
      </w:r>
      <w:r w:rsidRPr="00751EF6">
        <w:rPr>
          <w:sz w:val="14"/>
        </w:rPr>
        <w:t xml:space="preserve"> and international </w:t>
      </w:r>
      <w:r w:rsidRPr="00751EF6">
        <w:rPr>
          <w:rStyle w:val="StyleUnderline"/>
        </w:rPr>
        <w:t>level</w:t>
      </w:r>
      <w:r w:rsidRPr="00751EF6">
        <w:rPr>
          <w:sz w:val="14"/>
        </w:rPr>
        <w:t xml:space="preserve">, </w:t>
      </w:r>
      <w:r w:rsidRPr="00751EF6">
        <w:rPr>
          <w:rStyle w:val="StyleUnderline"/>
        </w:rPr>
        <w:t xml:space="preserve">stands to become increasingly </w:t>
      </w:r>
      <w:r w:rsidRPr="004D7525">
        <w:rPr>
          <w:rStyle w:val="Emphasis"/>
          <w:highlight w:val="green"/>
        </w:rPr>
        <w:t>critical</w:t>
      </w:r>
      <w:r w:rsidRPr="00751EF6">
        <w:rPr>
          <w:sz w:val="14"/>
        </w:rPr>
        <w:t xml:space="preserve">, particularly </w:t>
      </w:r>
      <w:r w:rsidRPr="00751EF6">
        <w:rPr>
          <w:rStyle w:val="StyleUnderline"/>
        </w:rPr>
        <w:t>as the US is</w:t>
      </w:r>
      <w:r w:rsidRPr="00751EF6">
        <w:rPr>
          <w:sz w:val="14"/>
        </w:rPr>
        <w:t xml:space="preserve"> in the process of </w:t>
      </w:r>
      <w:r w:rsidRPr="00751EF6">
        <w:rPr>
          <w:rStyle w:val="StyleUnderline"/>
        </w:rPr>
        <w:t>crafting a framework for</w:t>
      </w:r>
      <w:r w:rsidRPr="00751EF6">
        <w:rPr>
          <w:sz w:val="14"/>
        </w:rPr>
        <w:t xml:space="preserve"> supervising </w:t>
      </w:r>
      <w:r w:rsidRPr="00751EF6">
        <w:rPr>
          <w:rStyle w:val="Emphasis"/>
        </w:rPr>
        <w:t>non-governmental space activities</w:t>
      </w:r>
      <w:r w:rsidRPr="00751EF6">
        <w:rPr>
          <w:sz w:val="14"/>
        </w:rPr>
        <w:t>, while ensure conformity with the Outer Space Treaty.</w:t>
      </w:r>
    </w:p>
    <w:p w14:paraId="0D24EC1E" w14:textId="77777777" w:rsidR="007400A6" w:rsidRPr="00751EF6" w:rsidRDefault="007400A6" w:rsidP="007400A6">
      <w:pPr>
        <w:rPr>
          <w:sz w:val="12"/>
          <w:szCs w:val="12"/>
        </w:rPr>
      </w:pPr>
      <w:r w:rsidRPr="00751EF6">
        <w:rPr>
          <w:sz w:val="12"/>
          <w:szCs w:val="12"/>
        </w:rPr>
        <w:t>image of cartoon Mars Rover</w:t>
      </w:r>
    </w:p>
    <w:p w14:paraId="5C8304DA" w14:textId="77777777" w:rsidR="007400A6" w:rsidRPr="00751EF6" w:rsidRDefault="007400A6" w:rsidP="007400A6">
      <w:pPr>
        <w:rPr>
          <w:sz w:val="16"/>
        </w:rPr>
      </w:pPr>
      <w:r w:rsidRPr="00751EF6">
        <w:rPr>
          <w:sz w:val="16"/>
        </w:rPr>
        <w:t>‘</w:t>
      </w:r>
      <w:r w:rsidRPr="00751EF6">
        <w:rPr>
          <w:rStyle w:val="StyleUnderline"/>
        </w:rPr>
        <w:t xml:space="preserve">It is </w:t>
      </w:r>
      <w:r w:rsidRPr="004D7525">
        <w:rPr>
          <w:rStyle w:val="StyleUnderline"/>
          <w:highlight w:val="green"/>
        </w:rPr>
        <w:t>incumbent on Congress to</w:t>
      </w:r>
      <w:r w:rsidRPr="00751EF6">
        <w:rPr>
          <w:sz w:val="16"/>
        </w:rPr>
        <w:t xml:space="preserve"> use the 50-year anniversary of the Outer Space Treaty to properly determine our actual international obligations, decide if specific articles in the Treaty are self-executing or not, and </w:t>
      </w:r>
      <w:r w:rsidRPr="004D7525">
        <w:rPr>
          <w:rStyle w:val="StyleUnderline"/>
          <w:highlight w:val="green"/>
        </w:rPr>
        <w:t>ensure</w:t>
      </w:r>
      <w:r w:rsidRPr="00751EF6">
        <w:rPr>
          <w:rStyle w:val="StyleUnderline"/>
        </w:rPr>
        <w:t xml:space="preserve"> that our domestic policy</w:t>
      </w:r>
      <w:r w:rsidRPr="00751EF6">
        <w:rPr>
          <w:sz w:val="16"/>
        </w:rPr>
        <w:t xml:space="preserve"> moving forward </w:t>
      </w:r>
      <w:r w:rsidRPr="00751EF6">
        <w:rPr>
          <w:rStyle w:val="StyleUnderline"/>
        </w:rPr>
        <w:t xml:space="preserve">creates an environment that provides </w:t>
      </w:r>
      <w:r w:rsidRPr="004D7525">
        <w:rPr>
          <w:rStyle w:val="Emphasis"/>
          <w:highlight w:val="green"/>
        </w:rPr>
        <w:t xml:space="preserve">certainty </w:t>
      </w:r>
      <w:r w:rsidRPr="00751EF6">
        <w:rPr>
          <w:rStyle w:val="Emphasis"/>
        </w:rPr>
        <w:t>for industry</w:t>
      </w:r>
      <w:r w:rsidRPr="00751EF6">
        <w:rPr>
          <w:rStyle w:val="StyleUnderline"/>
        </w:rPr>
        <w:t xml:space="preserve"> while protecting our national security</w:t>
      </w:r>
      <w:r w:rsidRPr="00751EF6">
        <w:rPr>
          <w:sz w:val="16"/>
        </w:rPr>
        <w:t xml:space="preserve">,’ </w:t>
      </w:r>
      <w:r w:rsidRPr="00751EF6">
        <w:rPr>
          <w:rStyle w:val="StyleUnderline"/>
        </w:rPr>
        <w:t xml:space="preserve">said </w:t>
      </w:r>
      <w:r w:rsidRPr="00751EF6">
        <w:rPr>
          <w:rStyle w:val="Emphasis"/>
        </w:rPr>
        <w:t>Senator</w:t>
      </w:r>
      <w:r w:rsidRPr="00751EF6">
        <w:rPr>
          <w:rStyle w:val="StyleUnderline"/>
        </w:rPr>
        <w:t xml:space="preserve"> Ted </w:t>
      </w:r>
      <w:r w:rsidRPr="00751EF6">
        <w:rPr>
          <w:rStyle w:val="Emphasis"/>
        </w:rPr>
        <w:t>Cruz</w:t>
      </w:r>
      <w:r w:rsidRPr="00751EF6">
        <w:rPr>
          <w:sz w:val="16"/>
        </w:rPr>
        <w:t>, earlier this year.</w:t>
      </w:r>
    </w:p>
    <w:p w14:paraId="295E03C0" w14:textId="77777777" w:rsidR="007400A6" w:rsidRPr="00751EF6" w:rsidRDefault="007400A6" w:rsidP="007400A6">
      <w:pPr>
        <w:rPr>
          <w:sz w:val="16"/>
        </w:rPr>
      </w:pPr>
      <w:r w:rsidRPr="00751EF6">
        <w:rPr>
          <w:sz w:val="16"/>
        </w:rPr>
        <w:t>‘</w:t>
      </w:r>
      <w:r w:rsidRPr="00751EF6">
        <w:rPr>
          <w:rStyle w:val="StyleUnderline"/>
        </w:rPr>
        <w:t>The</w:t>
      </w:r>
      <w:r w:rsidRPr="00751EF6">
        <w:rPr>
          <w:sz w:val="16"/>
        </w:rPr>
        <w:t xml:space="preserve"> design and </w:t>
      </w:r>
      <w:r w:rsidRPr="00751EF6">
        <w:rPr>
          <w:rStyle w:val="StyleUnderline"/>
        </w:rPr>
        <w:t>objectives in doing this must not only be to implement the government’s obligations</w:t>
      </w:r>
      <w:r w:rsidRPr="00751EF6">
        <w:rPr>
          <w:sz w:val="16"/>
        </w:rPr>
        <w:t xml:space="preserve">, </w:t>
      </w:r>
      <w:r w:rsidRPr="00751EF6">
        <w:rPr>
          <w:rStyle w:val="StyleUnderline"/>
        </w:rPr>
        <w:t xml:space="preserve">but to do so </w:t>
      </w:r>
      <w:r w:rsidRPr="004D7525">
        <w:rPr>
          <w:rStyle w:val="StyleUnderline"/>
          <w:highlight w:val="green"/>
        </w:rPr>
        <w:t>in a way that is not</w:t>
      </w:r>
      <w:r w:rsidRPr="00751EF6">
        <w:rPr>
          <w:rStyle w:val="StyleUnderline"/>
        </w:rPr>
        <w:t xml:space="preserve"> unduly </w:t>
      </w:r>
      <w:r w:rsidRPr="004D7525">
        <w:rPr>
          <w:rStyle w:val="Emphasis"/>
          <w:highlight w:val="green"/>
        </w:rPr>
        <w:t>burdensome on</w:t>
      </w:r>
      <w:r w:rsidRPr="00751EF6">
        <w:rPr>
          <w:rStyle w:val="Emphasis"/>
        </w:rPr>
        <w:t xml:space="preserve"> emerging </w:t>
      </w:r>
      <w:r w:rsidRPr="004D7525">
        <w:rPr>
          <w:rStyle w:val="Emphasis"/>
          <w:highlight w:val="green"/>
        </w:rPr>
        <w:t>space activities</w:t>
      </w:r>
      <w:r w:rsidRPr="00751EF6">
        <w:rPr>
          <w:sz w:val="16"/>
        </w:rPr>
        <w:t xml:space="preserve">,’ </w:t>
      </w:r>
      <w:r w:rsidRPr="00751EF6">
        <w:rPr>
          <w:rStyle w:val="StyleUnderline"/>
        </w:rPr>
        <w:t>adds Israel</w:t>
      </w:r>
      <w:r w:rsidRPr="00751EF6">
        <w:rPr>
          <w:sz w:val="16"/>
        </w:rPr>
        <w:t>.</w:t>
      </w:r>
    </w:p>
    <w:p w14:paraId="16C2AD73" w14:textId="77777777" w:rsidR="007400A6" w:rsidRPr="00751EF6" w:rsidRDefault="007400A6" w:rsidP="007400A6">
      <w:pPr>
        <w:rPr>
          <w:sz w:val="16"/>
        </w:rPr>
      </w:pPr>
      <w:r w:rsidRPr="00751EF6">
        <w:rPr>
          <w:sz w:val="16"/>
        </w:rPr>
        <w:t xml:space="preserve">‘This is particularly relevant </w:t>
      </w:r>
      <w:r w:rsidRPr="00751EF6">
        <w:rPr>
          <w:rStyle w:val="StyleUnderline"/>
        </w:rPr>
        <w:t>when the exact contours of how the activity will be carried out are not known</w:t>
      </w:r>
      <w:r w:rsidRPr="00751EF6">
        <w:rPr>
          <w:sz w:val="16"/>
        </w:rPr>
        <w:t xml:space="preserve">, which </w:t>
      </w:r>
      <w:r w:rsidRPr="00751EF6">
        <w:rPr>
          <w:rStyle w:val="StyleUnderline"/>
        </w:rPr>
        <w:t xml:space="preserve">makes it imperative that the </w:t>
      </w:r>
      <w:r w:rsidRPr="00751EF6">
        <w:rPr>
          <w:rStyle w:val="Emphasis"/>
        </w:rPr>
        <w:t>regulators</w:t>
      </w:r>
      <w:r w:rsidRPr="00751EF6">
        <w:rPr>
          <w:rStyle w:val="StyleUnderline"/>
        </w:rPr>
        <w:t xml:space="preserve"> do not get too far ahead of the technology and </w:t>
      </w:r>
      <w:r w:rsidRPr="00751EF6">
        <w:rPr>
          <w:rStyle w:val="Emphasis"/>
        </w:rPr>
        <w:t>make guesses about how it will be done</w:t>
      </w:r>
      <w:r w:rsidRPr="00751EF6">
        <w:rPr>
          <w:rStyle w:val="StyleUnderline"/>
        </w:rPr>
        <w:t xml:space="preserve">, what is feasible, then </w:t>
      </w:r>
      <w:r w:rsidRPr="00751EF6">
        <w:rPr>
          <w:rStyle w:val="Emphasis"/>
        </w:rPr>
        <w:t>lock in standards</w:t>
      </w:r>
      <w:r w:rsidRPr="00751EF6">
        <w:rPr>
          <w:rStyle w:val="StyleUnderline"/>
        </w:rPr>
        <w:t xml:space="preserve"> that are ultimately irrelevant and unworkable</w:t>
      </w:r>
      <w:r w:rsidRPr="00751EF6">
        <w:rPr>
          <w:sz w:val="16"/>
        </w:rPr>
        <w:t>.’</w:t>
      </w:r>
    </w:p>
    <w:p w14:paraId="4584E04E" w14:textId="77777777" w:rsidR="007400A6" w:rsidRPr="00751EF6" w:rsidRDefault="007400A6" w:rsidP="007400A6">
      <w:pPr>
        <w:rPr>
          <w:sz w:val="16"/>
        </w:rPr>
      </w:pPr>
    </w:p>
    <w:p w14:paraId="159DEDC6" w14:textId="77777777" w:rsidR="007400A6" w:rsidRPr="00751EF6" w:rsidRDefault="007400A6" w:rsidP="007400A6">
      <w:pPr>
        <w:pStyle w:val="Heading4"/>
        <w:rPr>
          <w:rFonts w:cs="Calibri"/>
        </w:rPr>
      </w:pPr>
      <w:r w:rsidRPr="00751EF6">
        <w:rPr>
          <w:rFonts w:cs="Calibri"/>
        </w:rPr>
        <w:t>ACA prevents Chinese tech supremacy</w:t>
      </w:r>
    </w:p>
    <w:p w14:paraId="66B78BCF" w14:textId="77777777" w:rsidR="007400A6" w:rsidRPr="00751EF6" w:rsidRDefault="007400A6" w:rsidP="007400A6">
      <w:pPr>
        <w:rPr>
          <w:sz w:val="18"/>
          <w:szCs w:val="18"/>
        </w:rPr>
      </w:pPr>
      <w:proofErr w:type="spellStart"/>
      <w:r w:rsidRPr="00751EF6">
        <w:rPr>
          <w:rStyle w:val="Style13ptBold"/>
        </w:rPr>
        <w:t>Kreier</w:t>
      </w:r>
      <w:proofErr w:type="spellEnd"/>
      <w:r w:rsidRPr="00751EF6">
        <w:rPr>
          <w:rStyle w:val="Style13ptBold"/>
        </w:rPr>
        <w:t xml:space="preserve"> 2-4</w:t>
      </w:r>
      <w:r w:rsidRPr="00751EF6">
        <w:t xml:space="preserve"> </w:t>
      </w:r>
      <w:r w:rsidRPr="00751EF6">
        <w:rPr>
          <w:sz w:val="18"/>
          <w:szCs w:val="18"/>
        </w:rPr>
        <w:t xml:space="preserve">Freda </w:t>
      </w:r>
      <w:proofErr w:type="spellStart"/>
      <w:r w:rsidRPr="00751EF6">
        <w:rPr>
          <w:sz w:val="18"/>
          <w:szCs w:val="18"/>
        </w:rPr>
        <w:t>Kreier</w:t>
      </w:r>
      <w:proofErr w:type="spellEnd"/>
      <w:r w:rsidRPr="00751EF6">
        <w:rPr>
          <w:sz w:val="18"/>
          <w:szCs w:val="18"/>
        </w:rPr>
        <w:t xml:space="preserve">, a science journalist who likes to write about the environment, climate and DNA. Freda completed her master's in science communication from UC Santa Cruz at the height of the COVID-19 pandemic. Before becoming a journalist, Freda studied molecular biology at Colorado College (2017). She discovered she had a passion for storytelling while working for a podcast production company in Denver. Her work to date appears in Nature, Science News, The Mercury News, Mongabay and more. She's also worked on the anthropology podcast SAPIENS and radio show Big Picture Science, 2-4-2022, "Huge boost for US science funding inches closer to reality," Nature, </w:t>
      </w:r>
      <w:hyperlink r:id="rId10" w:history="1">
        <w:r w:rsidRPr="00751EF6">
          <w:rPr>
            <w:rStyle w:val="Hyperlink"/>
            <w:sz w:val="18"/>
            <w:szCs w:val="18"/>
          </w:rPr>
          <w:t>https://www.nature.com/articles/d41586-022-00349-3 //</w:t>
        </w:r>
      </w:hyperlink>
      <w:r w:rsidRPr="00751EF6">
        <w:rPr>
          <w:sz w:val="18"/>
          <w:szCs w:val="18"/>
        </w:rPr>
        <w:t xml:space="preserve"> </w:t>
      </w:r>
      <w:proofErr w:type="spellStart"/>
      <w:r w:rsidRPr="00751EF6">
        <w:rPr>
          <w:sz w:val="18"/>
          <w:szCs w:val="18"/>
        </w:rPr>
        <w:t>ella</w:t>
      </w:r>
      <w:proofErr w:type="spellEnd"/>
    </w:p>
    <w:p w14:paraId="2A7B7DF6" w14:textId="77777777" w:rsidR="007400A6" w:rsidRPr="00751EF6" w:rsidRDefault="007400A6" w:rsidP="007400A6">
      <w:pPr>
        <w:rPr>
          <w:sz w:val="16"/>
        </w:rPr>
      </w:pPr>
      <w:r w:rsidRPr="00751EF6">
        <w:rPr>
          <w:sz w:val="16"/>
        </w:rPr>
        <w:t xml:space="preserve">Under pressure </w:t>
      </w:r>
      <w:r w:rsidRPr="004D7525">
        <w:rPr>
          <w:rStyle w:val="StyleUnderline"/>
          <w:highlight w:val="green"/>
        </w:rPr>
        <w:t>COMPETES</w:t>
      </w:r>
      <w:r w:rsidRPr="00751EF6">
        <w:rPr>
          <w:sz w:val="16"/>
        </w:rPr>
        <w:t xml:space="preserve"> is the House’s response to a Senate bill, called the US Innovation and Competition Act, that passed in June 2021 and similarly calls for more US science funding and </w:t>
      </w:r>
      <w:r w:rsidRPr="00751EF6">
        <w:rPr>
          <w:rStyle w:val="Emphasis"/>
        </w:rPr>
        <w:t xml:space="preserve">includes provisions to </w:t>
      </w:r>
      <w:r w:rsidRPr="004D7525">
        <w:rPr>
          <w:rStyle w:val="Emphasis"/>
          <w:highlight w:val="green"/>
        </w:rPr>
        <w:t>protect foreign</w:t>
      </w:r>
      <w:r w:rsidRPr="00751EF6">
        <w:rPr>
          <w:rStyle w:val="Emphasis"/>
        </w:rPr>
        <w:t xml:space="preserve"> </w:t>
      </w:r>
      <w:r w:rsidRPr="004D7525">
        <w:rPr>
          <w:rStyle w:val="Emphasis"/>
          <w:highlight w:val="green"/>
        </w:rPr>
        <w:t>governments from benefitting from US research</w:t>
      </w:r>
      <w:r w:rsidRPr="00751EF6">
        <w:rPr>
          <w:sz w:val="16"/>
        </w:rPr>
        <w:t xml:space="preserve">. </w:t>
      </w:r>
      <w:r w:rsidRPr="00751EF6">
        <w:rPr>
          <w:sz w:val="12"/>
          <w:szCs w:val="18"/>
        </w:rPr>
        <w:t xml:space="preserve">Both bills will now head to a conference committee, in which lawmakers will reconcile differences between them to create a final version of the legislation As it stands, COMPETES would authorize a more than doubling of the NSF’s budget to about US$18 billion over the next five years, a goal that has long been on the wish list of US researchers. It would also authorize an increase to the budget of the Department of Energy’s (DOE) Office of Science to about $11 billion, which funds the physical sciences in areas such as fusion research. It also directly appropriates $52 billion for semiconductor manufacturing and research and development. Semiconductors are used in everything from cars to smart phones and are a foundational part of the modern world, but have been in short supply in the United States during the COVID-19 pandemic, in part because most are produced outside the country. For many researchers who spoke to Nature, however, the most exciting part of COMPETES is that it promises to </w:t>
      </w:r>
      <w:r w:rsidRPr="00751EF6">
        <w:rPr>
          <w:rStyle w:val="StyleUnderline"/>
          <w:sz w:val="18"/>
          <w:szCs w:val="18"/>
        </w:rPr>
        <w:t>alleviate some of the pressures faced by the scientific community</w:t>
      </w:r>
      <w:r w:rsidRPr="00751EF6">
        <w:rPr>
          <w:sz w:val="12"/>
          <w:szCs w:val="18"/>
        </w:rPr>
        <w:t xml:space="preserve">. In 2020, only 28% of grant proposals to the NSF were funded. Rita Colwell, a microbiologist at the University of Maryland College Park who headed the NSF between 1998 and 2004, says that far more of the proposals submitted by researchers merit funding than the agency is able to provide. Colwell says that adding money to the NSF’s pool will benefit up-and-coming researchers, who often get passed over. “Right now, we have a lot of bright young people who are scrambling for funding,” Colwell says. “It’s clear to me that doubling the NSF budget is rational, reasonable and much needed.” Promises, promises Still, some are </w:t>
      </w:r>
      <w:proofErr w:type="spellStart"/>
      <w:r w:rsidRPr="00751EF6">
        <w:rPr>
          <w:sz w:val="12"/>
          <w:szCs w:val="18"/>
        </w:rPr>
        <w:t>sceptical</w:t>
      </w:r>
      <w:proofErr w:type="spellEnd"/>
      <w:r w:rsidRPr="00751EF6">
        <w:rPr>
          <w:sz w:val="12"/>
          <w:szCs w:val="18"/>
        </w:rPr>
        <w:t xml:space="preserve"> that the bulk of the funding provided in the bill will ever materialize, pointing to historical precedents. In 2007, US Congress passed similar legislation, signed into law by then-US president George W. Bush, intended to boost US science funding, also called the America COMPETES Act. But most of the promised money never made its way to science agencies. The 2007 economic recession in the United States left Congress scrambling to make cuts to federal funding. Money that had been earmarked for science agencies in the bill but not yet formally appropriated was one casualty. “We should not repeat the error of the 2007 COMPETES legislation, where funding in the name of enhancing US competitiveness was authorized, but never actually appropriated,” says Toby Smith, vice president for science policy and global affairs at the Association of American Universities in Washington, DC. “We need to do more than pay pure lip service to increasing support for US science and innovation. We need to actually do it.” Research security </w:t>
      </w:r>
      <w:r w:rsidRPr="00751EF6">
        <w:rPr>
          <w:rStyle w:val="StyleUnderline"/>
          <w:sz w:val="18"/>
          <w:szCs w:val="18"/>
        </w:rPr>
        <w:t xml:space="preserve">Not all parts of COMPETES are threatened by the ebb and flow of federal budgets. </w:t>
      </w:r>
      <w:r w:rsidRPr="00751EF6">
        <w:rPr>
          <w:sz w:val="12"/>
          <w:szCs w:val="18"/>
        </w:rPr>
        <w:t>Some</w:t>
      </w:r>
      <w:r w:rsidRPr="00751EF6">
        <w:rPr>
          <w:rStyle w:val="StyleUnderline"/>
          <w:sz w:val="18"/>
          <w:szCs w:val="18"/>
        </w:rPr>
        <w:t xml:space="preserve"> provisions are unattached to funding and are instead </w:t>
      </w:r>
      <w:r w:rsidRPr="00751EF6">
        <w:rPr>
          <w:rStyle w:val="Emphasis"/>
          <w:sz w:val="18"/>
          <w:szCs w:val="18"/>
        </w:rPr>
        <w:t xml:space="preserve">aimed at reducing the chance of US research benefitting foreign governments </w:t>
      </w:r>
      <w:r w:rsidRPr="004D7525">
        <w:rPr>
          <w:rStyle w:val="Emphasis"/>
          <w:highlight w:val="green"/>
        </w:rPr>
        <w:t>such as China’s</w:t>
      </w:r>
      <w:r w:rsidRPr="00751EF6">
        <w:rPr>
          <w:rStyle w:val="StyleUnderline"/>
        </w:rPr>
        <w:t>.</w:t>
      </w:r>
      <w:r w:rsidRPr="00751EF6">
        <w:rPr>
          <w:sz w:val="16"/>
        </w:rPr>
        <w:t xml:space="preserve"> </w:t>
      </w:r>
      <w:r w:rsidRPr="00751EF6">
        <w:rPr>
          <w:rStyle w:val="StyleUnderline"/>
        </w:rPr>
        <w:t xml:space="preserve">COMPETES would ban researchers who receive federal grants from also participating in “malign” talent </w:t>
      </w:r>
      <w:proofErr w:type="spellStart"/>
      <w:r w:rsidRPr="00751EF6">
        <w:rPr>
          <w:rStyle w:val="StyleUnderline"/>
        </w:rPr>
        <w:t>programmes</w:t>
      </w:r>
      <w:proofErr w:type="spellEnd"/>
      <w:r w:rsidRPr="00751EF6">
        <w:rPr>
          <w:rStyle w:val="StyleUnderline"/>
        </w:rPr>
        <w:t xml:space="preserve"> hosted outside the country. It also proposes lowering the value of foreign gifts that universities must disclose to US agencies from which they are receiving research funds. </w:t>
      </w:r>
      <w:r w:rsidRPr="00751EF6">
        <w:rPr>
          <w:sz w:val="16"/>
        </w:rPr>
        <w:t xml:space="preserve">Stephen Ezell, vice president of Information Technology and Innovation Foundation, a think tank in Washington DC, says that </w:t>
      </w:r>
      <w:r w:rsidRPr="004D7525">
        <w:rPr>
          <w:rStyle w:val="Emphasis"/>
          <w:highlight w:val="green"/>
        </w:rPr>
        <w:t>measures</w:t>
      </w:r>
      <w:r w:rsidRPr="00751EF6">
        <w:rPr>
          <w:rStyle w:val="Emphasis"/>
        </w:rPr>
        <w:t xml:space="preserve"> such as these are </w:t>
      </w:r>
      <w:r w:rsidRPr="004D7525">
        <w:rPr>
          <w:rStyle w:val="Emphasis"/>
          <w:highlight w:val="green"/>
        </w:rPr>
        <w:t>warranted, to avoid</w:t>
      </w:r>
      <w:r w:rsidRPr="00751EF6">
        <w:rPr>
          <w:rStyle w:val="Emphasis"/>
        </w:rPr>
        <w:t xml:space="preserve"> </w:t>
      </w:r>
      <w:r w:rsidRPr="004D7525">
        <w:rPr>
          <w:rStyle w:val="Emphasis"/>
          <w:highlight w:val="green"/>
        </w:rPr>
        <w:t>tech</w:t>
      </w:r>
      <w:r w:rsidRPr="00751EF6">
        <w:rPr>
          <w:rStyle w:val="Emphasis"/>
        </w:rPr>
        <w:t xml:space="preserve">nology developed in the United States from ending up </w:t>
      </w:r>
      <w:r w:rsidRPr="004D7525">
        <w:rPr>
          <w:rStyle w:val="Emphasis"/>
          <w:highlight w:val="green"/>
        </w:rPr>
        <w:t>in the hands of</w:t>
      </w:r>
      <w:r w:rsidRPr="00751EF6">
        <w:rPr>
          <w:rStyle w:val="Emphasis"/>
        </w:rPr>
        <w:t xml:space="preserve"> the </w:t>
      </w:r>
      <w:r w:rsidRPr="004D7525">
        <w:rPr>
          <w:rStyle w:val="Emphasis"/>
          <w:highlight w:val="green"/>
        </w:rPr>
        <w:t>Chinese military</w:t>
      </w:r>
      <w:r w:rsidRPr="00751EF6">
        <w:rPr>
          <w:rStyle w:val="Emphasis"/>
        </w:rPr>
        <w:t>.</w:t>
      </w:r>
    </w:p>
    <w:p w14:paraId="5E9C0036" w14:textId="77777777" w:rsidR="007400A6" w:rsidRPr="00751EF6" w:rsidRDefault="007400A6" w:rsidP="007400A6"/>
    <w:p w14:paraId="21C0FA26" w14:textId="77777777" w:rsidR="007400A6" w:rsidRPr="00751EF6" w:rsidRDefault="007400A6" w:rsidP="007400A6">
      <w:pPr>
        <w:pStyle w:val="Heading4"/>
        <w:rPr>
          <w:rFonts w:cs="Calibri"/>
          <w:bCs/>
        </w:rPr>
      </w:pPr>
      <w:r w:rsidRPr="00751EF6">
        <w:rPr>
          <w:rFonts w:cs="Calibri"/>
        </w:rPr>
        <w:t>Chinese tech supremacy causes nuclear war.</w:t>
      </w:r>
    </w:p>
    <w:p w14:paraId="0349582E" w14:textId="77777777" w:rsidR="007400A6" w:rsidRPr="00751EF6" w:rsidRDefault="007400A6" w:rsidP="007400A6">
      <w:proofErr w:type="spellStart"/>
      <w:r w:rsidRPr="00751EF6">
        <w:rPr>
          <w:rStyle w:val="Style13ptBold"/>
        </w:rPr>
        <w:t>Kroenig</w:t>
      </w:r>
      <w:proofErr w:type="spellEnd"/>
      <w:r w:rsidRPr="00751EF6">
        <w:rPr>
          <w:rStyle w:val="Style13ptBold"/>
        </w:rPr>
        <w:t xml:space="preserve"> 18</w:t>
      </w:r>
      <w:r w:rsidRPr="00751EF6">
        <w:t xml:space="preserve"> [Matthew, Deputy Director for Strategy, Scowcroft Center for Strategy and Security; Associate Professor of Government and Foreign Service, Georgetown University, “Will disruptive technology cause nuclear war?” The Bulletin, 11/12/2018, https://thebulletin.org/2018/11/will-disruptive-technology-cause-nuclear-war/]</w:t>
      </w:r>
    </w:p>
    <w:p w14:paraId="2FC87E0E" w14:textId="2F7E4C70" w:rsidR="007400A6" w:rsidRPr="004D7525" w:rsidRDefault="007400A6" w:rsidP="007400A6">
      <w:pPr>
        <w:rPr>
          <w:rStyle w:val="Emphasis"/>
          <w:highlight w:val="green"/>
        </w:rPr>
      </w:pPr>
      <w:r w:rsidRPr="00751EF6">
        <w:rPr>
          <w:sz w:val="16"/>
        </w:rPr>
        <w:t xml:space="preserve">Recently, analysts have argued that emerging technologies with military applications may undermine nuclear stability (see here, here, and here), but the logic of these arguments is debatable and overlooks a more straightforward reason why </w:t>
      </w:r>
      <w:r w:rsidRPr="004D7525">
        <w:rPr>
          <w:rStyle w:val="StyleUnderline"/>
          <w:highlight w:val="green"/>
        </w:rPr>
        <w:t>new tech</w:t>
      </w:r>
      <w:r w:rsidRPr="00751EF6">
        <w:rPr>
          <w:rStyle w:val="StyleUnderline"/>
        </w:rPr>
        <w:t xml:space="preserve">nology might </w:t>
      </w:r>
      <w:r w:rsidRPr="004D7525">
        <w:rPr>
          <w:rStyle w:val="StyleUnderline"/>
          <w:highlight w:val="green"/>
        </w:rPr>
        <w:t xml:space="preserve">cause </w:t>
      </w:r>
      <w:r w:rsidRPr="004D7525">
        <w:rPr>
          <w:rStyle w:val="Emphasis"/>
          <w:highlight w:val="green"/>
        </w:rPr>
        <w:t>nuclear conflict</w:t>
      </w:r>
      <w:r w:rsidRPr="004D7525">
        <w:rPr>
          <w:rStyle w:val="StyleUnderline"/>
          <w:highlight w:val="green"/>
        </w:rPr>
        <w:t>: by upending the</w:t>
      </w:r>
      <w:r w:rsidRPr="00751EF6">
        <w:rPr>
          <w:rStyle w:val="StyleUnderline"/>
        </w:rPr>
        <w:t xml:space="preserve"> existing </w:t>
      </w:r>
      <w:r w:rsidRPr="004D7525">
        <w:rPr>
          <w:rStyle w:val="StyleUnderline"/>
          <w:highlight w:val="green"/>
        </w:rPr>
        <w:t>balance of power</w:t>
      </w:r>
      <w:r w:rsidRPr="00751EF6">
        <w:rPr>
          <w:rStyle w:val="StyleUnderline"/>
        </w:rPr>
        <w:t xml:space="preserve"> </w:t>
      </w:r>
      <w:r w:rsidRPr="00751EF6">
        <w:rPr>
          <w:rStyle w:val="StyleUnderline"/>
          <w:sz w:val="18"/>
          <w:szCs w:val="18"/>
        </w:rPr>
        <w:t xml:space="preserve">among nuclear-armed states. This latter concern is more probable and dangerous and demands an immediate policy response. </w:t>
      </w:r>
      <w:r w:rsidRPr="00751EF6">
        <w:rPr>
          <w:sz w:val="12"/>
          <w:szCs w:val="18"/>
        </w:rPr>
        <w:t>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 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disarmed and US nuclear weapons will still be sitting on the shelf, untouched. 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w:t>
      </w:r>
      <w:proofErr w:type="spellStart"/>
      <w:r w:rsidRPr="00751EF6">
        <w:rPr>
          <w:sz w:val="12"/>
          <w:szCs w:val="18"/>
        </w:rPr>
        <w:t>em</w:t>
      </w:r>
      <w:proofErr w:type="spellEnd"/>
      <w:r w:rsidRPr="00751EF6">
        <w:rPr>
          <w:sz w:val="12"/>
          <w:szCs w:val="18"/>
        </w:rPr>
        <w:t xml:space="preserve"> or lose ‘</w:t>
      </w:r>
      <w:proofErr w:type="spellStart"/>
      <w:r w:rsidRPr="00751EF6">
        <w:rPr>
          <w:sz w:val="12"/>
          <w:szCs w:val="18"/>
        </w:rPr>
        <w:t>em</w:t>
      </w:r>
      <w:proofErr w:type="spellEnd"/>
      <w:r w:rsidRPr="00751EF6">
        <w:rPr>
          <w:sz w:val="12"/>
          <w:szCs w:val="18"/>
        </w:rPr>
        <w:t xml:space="preserve">” problem. According to this logic, therefore, the appropriate policy response would be to ban outright or control any new weapon systems that might threaten second-strike capabilities. 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 Rather, </w:t>
      </w:r>
      <w:r w:rsidRPr="00751EF6">
        <w:rPr>
          <w:rStyle w:val="StyleUnderline"/>
          <w:sz w:val="18"/>
          <w:szCs w:val="18"/>
        </w:rPr>
        <w:t>we should think more broadly about how new technology might affect global politics, and, for this, it is helpful to turn to scholarly international relations theory</w:t>
      </w:r>
      <w:r w:rsidRPr="00751EF6">
        <w:rPr>
          <w:sz w:val="12"/>
          <w:szCs w:val="18"/>
        </w:rPr>
        <w:t xml:space="preserve">. </w:t>
      </w:r>
      <w:r w:rsidRPr="00751EF6">
        <w:rPr>
          <w:rStyle w:val="StyleUnderline"/>
          <w:sz w:val="18"/>
          <w:szCs w:val="18"/>
        </w:rPr>
        <w:t xml:space="preserve">The </w:t>
      </w:r>
      <w:r w:rsidRPr="00751EF6">
        <w:rPr>
          <w:rStyle w:val="Emphasis"/>
          <w:sz w:val="18"/>
          <w:szCs w:val="18"/>
        </w:rPr>
        <w:t>dominant theory</w:t>
      </w:r>
      <w:r w:rsidRPr="00751EF6">
        <w:rPr>
          <w:rStyle w:val="StyleUnderline"/>
          <w:sz w:val="18"/>
          <w:szCs w:val="18"/>
        </w:rPr>
        <w:t xml:space="preserve"> of the causes of war in the academy is the “</w:t>
      </w:r>
      <w:r w:rsidRPr="00751EF6">
        <w:rPr>
          <w:rStyle w:val="Emphasis"/>
          <w:sz w:val="18"/>
          <w:szCs w:val="18"/>
        </w:rPr>
        <w:t>bargaining model</w:t>
      </w:r>
      <w:r w:rsidRPr="00751EF6">
        <w:rPr>
          <w:rStyle w:val="StyleUnderline"/>
          <w:sz w:val="18"/>
          <w:szCs w:val="18"/>
        </w:rPr>
        <w:t xml:space="preserve"> of war.” This theory identifies rapid shifts in the balance of power as a primary cause of conflict. </w:t>
      </w:r>
      <w:r w:rsidRPr="00751EF6">
        <w:rPr>
          <w:sz w:val="12"/>
          <w:szCs w:val="18"/>
        </w:rPr>
        <w:t xml:space="preserve">International politics often presents states with conflicts that they can settle through peaceful bargaining, but when bargaining breaks down, war results. </w:t>
      </w:r>
      <w:r w:rsidRPr="00751EF6">
        <w:rPr>
          <w:rStyle w:val="StyleUnderline"/>
          <w:sz w:val="18"/>
          <w:szCs w:val="18"/>
        </w:rPr>
        <w:t xml:space="preserve">Shifts in the </w:t>
      </w:r>
      <w:r w:rsidRPr="00751EF6">
        <w:rPr>
          <w:rStyle w:val="Emphasis"/>
          <w:sz w:val="18"/>
          <w:szCs w:val="18"/>
        </w:rPr>
        <w:t>balance of power</w:t>
      </w:r>
      <w:r w:rsidRPr="00751EF6">
        <w:rPr>
          <w:rStyle w:val="StyleUnderline"/>
          <w:sz w:val="18"/>
          <w:szCs w:val="18"/>
        </w:rPr>
        <w:t xml:space="preserve"> are problematic because they </w:t>
      </w:r>
      <w:r w:rsidRPr="00751EF6">
        <w:rPr>
          <w:rStyle w:val="Emphasis"/>
          <w:sz w:val="18"/>
          <w:szCs w:val="18"/>
        </w:rPr>
        <w:t>undermine effective bargaining.</w:t>
      </w:r>
      <w:r w:rsidRPr="00751EF6">
        <w:rPr>
          <w:sz w:val="12"/>
          <w:szCs w:val="18"/>
        </w:rPr>
        <w:t xml:space="preserve"> After all, </w:t>
      </w:r>
      <w:r w:rsidRPr="00751EF6">
        <w:rPr>
          <w:rStyle w:val="StyleUnderline"/>
          <w:sz w:val="18"/>
          <w:szCs w:val="18"/>
        </w:rPr>
        <w:t>why agree to a deal today if your bargaining position will be stronger tomorrow?</w:t>
      </w:r>
      <w:r w:rsidRPr="00751EF6">
        <w:rPr>
          <w:sz w:val="12"/>
          <w:szCs w:val="18"/>
        </w:rPr>
        <w:t xml:space="preserve"> </w:t>
      </w:r>
      <w:r w:rsidRPr="00751EF6">
        <w:rPr>
          <w:rStyle w:val="StyleUnderline"/>
          <w:sz w:val="18"/>
          <w:szCs w:val="18"/>
        </w:rPr>
        <w:t xml:space="preserve">And, a clear understanding of the military balance of power can contribute to peace. (Why start a war you are likely to lose?) But shifts in the balance of power muddy understandings of which states have the advantage. </w:t>
      </w:r>
      <w:r w:rsidRPr="00751EF6">
        <w:rPr>
          <w:sz w:val="12"/>
          <w:szCs w:val="18"/>
        </w:rPr>
        <w:t xml:space="preserve">You may see where this is going. </w:t>
      </w:r>
      <w:r w:rsidRPr="00751EF6">
        <w:rPr>
          <w:rStyle w:val="StyleUnderline"/>
          <w:sz w:val="18"/>
          <w:szCs w:val="18"/>
        </w:rPr>
        <w:t xml:space="preserve">New technologies threaten to create potentially </w:t>
      </w:r>
      <w:r w:rsidRPr="00751EF6">
        <w:rPr>
          <w:rStyle w:val="Emphasis"/>
          <w:sz w:val="18"/>
          <w:szCs w:val="18"/>
        </w:rPr>
        <w:t>destabilizing shifts</w:t>
      </w:r>
      <w:r w:rsidRPr="00751EF6">
        <w:rPr>
          <w:rStyle w:val="StyleUnderline"/>
          <w:sz w:val="18"/>
          <w:szCs w:val="18"/>
        </w:rPr>
        <w:t xml:space="preserve"> in the balance of power. </w:t>
      </w:r>
      <w:r w:rsidRPr="00751EF6">
        <w:rPr>
          <w:sz w:val="12"/>
          <w:szCs w:val="18"/>
        </w:rPr>
        <w:t xml:space="preserve">For decades, stability in Europe and Asia has been supported by US military power. In recent years, however, the balance of power in Asia has begun to shift, as </w:t>
      </w:r>
      <w:r w:rsidRPr="00751EF6">
        <w:rPr>
          <w:rStyle w:val="Emphasis"/>
          <w:sz w:val="18"/>
          <w:szCs w:val="18"/>
        </w:rPr>
        <w:t>China has increased its military capabilities</w:t>
      </w:r>
      <w:r w:rsidRPr="00751EF6">
        <w:rPr>
          <w:sz w:val="12"/>
          <w:szCs w:val="18"/>
        </w:rPr>
        <w:t xml:space="preserve">. Already, </w:t>
      </w:r>
      <w:r w:rsidRPr="00751EF6">
        <w:rPr>
          <w:rStyle w:val="StyleUnderline"/>
          <w:sz w:val="18"/>
          <w:szCs w:val="18"/>
        </w:rPr>
        <w:t>Beijing has become more assertive in the</w:t>
      </w:r>
      <w:r w:rsidRPr="00751EF6">
        <w:rPr>
          <w:sz w:val="12"/>
          <w:szCs w:val="18"/>
        </w:rPr>
        <w:t xml:space="preserve"> region, claiming contested territory in the South China Sea. And the results of Russia’s military modernization have been on full display in its ongoing intervention in Ukraine. Moreover, China may have the lead over the United States in</w:t>
      </w:r>
      <w:r w:rsidRPr="00751EF6">
        <w:rPr>
          <w:rStyle w:val="StyleUnderline"/>
          <w:sz w:val="18"/>
          <w:szCs w:val="18"/>
        </w:rPr>
        <w:t xml:space="preserve"> </w:t>
      </w:r>
      <w:r w:rsidRPr="004D7525">
        <w:rPr>
          <w:rStyle w:val="StyleUnderline"/>
          <w:highlight w:val="green"/>
        </w:rPr>
        <w:t>emerging tech</w:t>
      </w:r>
      <w:r w:rsidRPr="00751EF6">
        <w:rPr>
          <w:rStyle w:val="StyleUnderline"/>
        </w:rPr>
        <w:t xml:space="preserve">nologies that could be </w:t>
      </w:r>
      <w:r w:rsidRPr="004D7525">
        <w:rPr>
          <w:rStyle w:val="Emphasis"/>
          <w:highlight w:val="green"/>
        </w:rPr>
        <w:t>decisive</w:t>
      </w:r>
      <w:r w:rsidRPr="004D7525">
        <w:rPr>
          <w:rStyle w:val="StyleUnderline"/>
          <w:highlight w:val="green"/>
        </w:rPr>
        <w:t xml:space="preserve"> for</w:t>
      </w:r>
      <w:r w:rsidRPr="00751EF6">
        <w:rPr>
          <w:rStyle w:val="StyleUnderline"/>
        </w:rPr>
        <w:t xml:space="preserve"> the </w:t>
      </w:r>
      <w:r w:rsidRPr="004D7525">
        <w:rPr>
          <w:rStyle w:val="StyleUnderline"/>
          <w:highlight w:val="green"/>
        </w:rPr>
        <w:t>future</w:t>
      </w:r>
      <w:r w:rsidRPr="00751EF6">
        <w:rPr>
          <w:rStyle w:val="StyleUnderline"/>
        </w:rPr>
        <w:t xml:space="preserve"> of military acquisitions and </w:t>
      </w:r>
      <w:r w:rsidRPr="004D7525">
        <w:rPr>
          <w:rStyle w:val="Emphasis"/>
          <w:highlight w:val="green"/>
        </w:rPr>
        <w:t>war</w:t>
      </w:r>
      <w:r w:rsidRPr="00751EF6">
        <w:rPr>
          <w:sz w:val="16"/>
          <w:szCs w:val="16"/>
        </w:rPr>
        <w:t>fare</w:t>
      </w:r>
      <w:r w:rsidRPr="00751EF6">
        <w:rPr>
          <w:sz w:val="16"/>
        </w:rPr>
        <w:t xml:space="preserve">, </w:t>
      </w:r>
      <w:r w:rsidRPr="004D7525">
        <w:rPr>
          <w:rStyle w:val="StyleUnderline"/>
          <w:highlight w:val="green"/>
        </w:rPr>
        <w:t>including</w:t>
      </w:r>
      <w:r w:rsidRPr="00751EF6">
        <w:rPr>
          <w:sz w:val="16"/>
        </w:rPr>
        <w:t xml:space="preserve"> 3D printing, hypersonic missiles, </w:t>
      </w:r>
      <w:r w:rsidRPr="004D7525">
        <w:rPr>
          <w:rStyle w:val="Emphasis"/>
          <w:highlight w:val="green"/>
        </w:rPr>
        <w:t>quantum</w:t>
      </w:r>
      <w:r w:rsidRPr="00751EF6">
        <w:rPr>
          <w:sz w:val="16"/>
        </w:rPr>
        <w:t xml:space="preserve"> computing, </w:t>
      </w:r>
      <w:r w:rsidRPr="004D7525">
        <w:rPr>
          <w:rStyle w:val="Emphasis"/>
          <w:highlight w:val="green"/>
        </w:rPr>
        <w:t>5G</w:t>
      </w:r>
      <w:r w:rsidRPr="00751EF6">
        <w:rPr>
          <w:sz w:val="16"/>
        </w:rPr>
        <w:t xml:space="preserve"> wireless connectivity, </w:t>
      </w:r>
      <w:r w:rsidRPr="004D7525">
        <w:rPr>
          <w:rStyle w:val="StyleUnderline"/>
          <w:highlight w:val="green"/>
        </w:rPr>
        <w:t>and</w:t>
      </w:r>
      <w:r w:rsidRPr="00751EF6">
        <w:rPr>
          <w:sz w:val="16"/>
        </w:rPr>
        <w:t xml:space="preserve"> artificial intelligence (</w:t>
      </w:r>
      <w:r w:rsidRPr="004D7525">
        <w:rPr>
          <w:rStyle w:val="Emphasis"/>
          <w:highlight w:val="green"/>
        </w:rPr>
        <w:t>AI</w:t>
      </w:r>
      <w:r w:rsidRPr="00751EF6">
        <w:rPr>
          <w:sz w:val="16"/>
        </w:rPr>
        <w:t xml:space="preserve">). And Russian President Vladimir Putin is building new unmanned vehicles while ominously declaring, “Whoever leads in AI will rule the world.” If China or Russia are able to incorporate new technologies into their militaries before the United States, then this could lead to the kind of rapid shift in the balance of power that often causes war. </w:t>
      </w:r>
      <w:r w:rsidRPr="004D7525">
        <w:rPr>
          <w:rStyle w:val="StyleUnderline"/>
          <w:highlight w:val="green"/>
        </w:rPr>
        <w:t>If Beijing believes emerging tech</w:t>
      </w:r>
      <w:r w:rsidRPr="00751EF6">
        <w:rPr>
          <w:rStyle w:val="StyleUnderline"/>
        </w:rPr>
        <w:t xml:space="preserve">nologies </w:t>
      </w:r>
      <w:r w:rsidRPr="004D7525">
        <w:rPr>
          <w:rStyle w:val="StyleUnderline"/>
          <w:highlight w:val="green"/>
        </w:rPr>
        <w:t>provide it</w:t>
      </w:r>
      <w:r w:rsidRPr="00751EF6">
        <w:rPr>
          <w:rStyle w:val="StyleUnderline"/>
        </w:rPr>
        <w:t xml:space="preserve"> with </w:t>
      </w:r>
      <w:r w:rsidRPr="004D7525">
        <w:rPr>
          <w:rStyle w:val="StyleUnderline"/>
          <w:highlight w:val="green"/>
        </w:rPr>
        <w:t>a</w:t>
      </w:r>
      <w:r w:rsidRPr="00751EF6">
        <w:rPr>
          <w:rStyle w:val="StyleUnderline"/>
        </w:rPr>
        <w:t xml:space="preserve"> newfound, local </w:t>
      </w:r>
      <w:r w:rsidRPr="004D7525">
        <w:rPr>
          <w:rStyle w:val="StyleUnderline"/>
          <w:highlight w:val="green"/>
        </w:rPr>
        <w:t>military advantage</w:t>
      </w:r>
      <w:r w:rsidRPr="00751EF6">
        <w:rPr>
          <w:rStyle w:val="StyleUnderline"/>
        </w:rPr>
        <w:t xml:space="preserve"> over the United States, for example, </w:t>
      </w:r>
      <w:r w:rsidRPr="004D7525">
        <w:rPr>
          <w:rStyle w:val="StyleUnderline"/>
          <w:highlight w:val="green"/>
        </w:rPr>
        <w:t>it may be</w:t>
      </w:r>
      <w:r w:rsidRPr="00751EF6">
        <w:rPr>
          <w:rStyle w:val="StyleUnderline"/>
        </w:rPr>
        <w:t xml:space="preserve"> more </w:t>
      </w:r>
      <w:r w:rsidRPr="004D7525">
        <w:rPr>
          <w:rStyle w:val="StyleUnderline"/>
          <w:highlight w:val="green"/>
        </w:rPr>
        <w:t>willing</w:t>
      </w:r>
      <w:r w:rsidRPr="00751EF6">
        <w:rPr>
          <w:rStyle w:val="StyleUnderline"/>
        </w:rPr>
        <w:t xml:space="preserve"> than previously </w:t>
      </w:r>
      <w:r w:rsidRPr="004D7525">
        <w:rPr>
          <w:rStyle w:val="Emphasis"/>
          <w:highlight w:val="green"/>
        </w:rPr>
        <w:t>to initiate conflict</w:t>
      </w:r>
      <w:r w:rsidRPr="00751EF6">
        <w:rPr>
          <w:rStyle w:val="Emphasis"/>
        </w:rPr>
        <w:t xml:space="preserve"> over Taiwan</w:t>
      </w:r>
      <w:r w:rsidRPr="00751EF6">
        <w:rPr>
          <w:sz w:val="16"/>
        </w:rPr>
        <w:t xml:space="preserve">. And if Putin thinks new tech has strengthened his hand, he may be more tempted to launch a Ukraine-style invasion of a NATO member. </w:t>
      </w:r>
      <w:r w:rsidRPr="00751EF6">
        <w:rPr>
          <w:rStyle w:val="StyleUnderline"/>
        </w:rPr>
        <w:t xml:space="preserve">Either scenario could bring these nuclear powers into direct conflict with the United States, and once nuclear armed states are at war, there is an </w:t>
      </w:r>
      <w:r w:rsidRPr="004D7525">
        <w:rPr>
          <w:rStyle w:val="Emphasis"/>
          <w:highlight w:val="green"/>
        </w:rPr>
        <w:t>inherent risk</w:t>
      </w:r>
      <w:r w:rsidRPr="004D7525">
        <w:rPr>
          <w:rStyle w:val="StyleUnderline"/>
          <w:highlight w:val="green"/>
        </w:rPr>
        <w:t xml:space="preserve"> of </w:t>
      </w:r>
      <w:r w:rsidRPr="004D7525">
        <w:rPr>
          <w:rStyle w:val="Emphasis"/>
          <w:highlight w:val="green"/>
        </w:rPr>
        <w:t>nuclear conflict</w:t>
      </w:r>
      <w:r w:rsidRPr="004D7525">
        <w:rPr>
          <w:rStyle w:val="StyleUnderline"/>
          <w:highlight w:val="green"/>
        </w:rPr>
        <w:t xml:space="preserve"> through</w:t>
      </w:r>
      <w:r w:rsidRPr="00751EF6">
        <w:rPr>
          <w:rStyle w:val="StyleUnderline"/>
        </w:rPr>
        <w:t xml:space="preserve"> limited nuclear war strategies, nuclear </w:t>
      </w:r>
      <w:r w:rsidRPr="00751EF6">
        <w:rPr>
          <w:rStyle w:val="Emphasis"/>
        </w:rPr>
        <w:t>brinkmanship</w:t>
      </w:r>
      <w:r w:rsidRPr="00751EF6">
        <w:rPr>
          <w:rStyle w:val="StyleUnderline"/>
        </w:rPr>
        <w:t xml:space="preserve">, or simple </w:t>
      </w:r>
      <w:r w:rsidRPr="004D7525">
        <w:rPr>
          <w:rStyle w:val="Emphasis"/>
          <w:highlight w:val="green"/>
        </w:rPr>
        <w:t>accident</w:t>
      </w:r>
      <w:r w:rsidRPr="004D7525">
        <w:rPr>
          <w:rStyle w:val="StyleUnderline"/>
          <w:highlight w:val="green"/>
        </w:rPr>
        <w:t xml:space="preserve"> or </w:t>
      </w:r>
      <w:r w:rsidRPr="004D7525">
        <w:rPr>
          <w:rStyle w:val="Emphasis"/>
          <w:highlight w:val="green"/>
        </w:rPr>
        <w:t>inadvertent escalation</w:t>
      </w:r>
      <w:r w:rsidRPr="00751EF6">
        <w:rPr>
          <w:sz w:val="16"/>
        </w:rPr>
        <w:t>.</w:t>
      </w:r>
      <w:r w:rsidRPr="00751EF6">
        <w:rPr>
          <w:rStyle w:val="StyleUnderline"/>
        </w:rPr>
        <w:t xml:space="preserve"> </w:t>
      </w:r>
      <w:r w:rsidRPr="00751EF6">
        <w:rPr>
          <w:sz w:val="16"/>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751EF6">
        <w:rPr>
          <w:rStyle w:val="Emphasis"/>
        </w:rPr>
        <w:t>the solution</w:t>
      </w:r>
      <w:r w:rsidRPr="00751EF6">
        <w:rPr>
          <w:sz w:val="16"/>
        </w:rPr>
        <w:t xml:space="preserve"> is not to preserve second-strike capabilities, but to </w:t>
      </w:r>
      <w:r w:rsidRPr="00751EF6">
        <w:rPr>
          <w:rStyle w:val="Emphasis"/>
        </w:rPr>
        <w:t>preserve prevailing power balances</w:t>
      </w:r>
      <w:r w:rsidRPr="00751EF6">
        <w:rPr>
          <w:rStyle w:val="StyleUnderline"/>
        </w:rPr>
        <w:t xml:space="preserve"> more broadly. </w:t>
      </w:r>
      <w:r w:rsidRPr="00751EF6">
        <w:rPr>
          <w:sz w:val="16"/>
        </w:rPr>
        <w:t xml:space="preserve">When it comes to new technology, this means that </w:t>
      </w:r>
      <w:r w:rsidRPr="004D7525">
        <w:rPr>
          <w:rStyle w:val="StyleUnderline"/>
          <w:highlight w:val="green"/>
        </w:rPr>
        <w:t>the</w:t>
      </w:r>
      <w:r w:rsidRPr="00751EF6">
        <w:rPr>
          <w:rStyle w:val="StyleUnderline"/>
        </w:rPr>
        <w:t xml:space="preserve"> </w:t>
      </w:r>
      <w:r w:rsidRPr="004D7525">
        <w:rPr>
          <w:rStyle w:val="Emphasis"/>
          <w:highlight w:val="green"/>
        </w:rPr>
        <w:t>U</w:t>
      </w:r>
      <w:r w:rsidRPr="00751EF6">
        <w:rPr>
          <w:sz w:val="16"/>
        </w:rPr>
        <w:t xml:space="preserve">nited </w:t>
      </w:r>
      <w:r w:rsidRPr="004D7525">
        <w:rPr>
          <w:rStyle w:val="Emphasis"/>
          <w:highlight w:val="green"/>
        </w:rPr>
        <w:t>S</w:t>
      </w:r>
      <w:r w:rsidRPr="00751EF6">
        <w:rPr>
          <w:sz w:val="16"/>
        </w:rPr>
        <w:t xml:space="preserve">tates </w:t>
      </w:r>
      <w:r w:rsidRPr="004D7525">
        <w:rPr>
          <w:rStyle w:val="StyleUnderline"/>
          <w:highlight w:val="green"/>
        </w:rPr>
        <w:t>should seek to maintain</w:t>
      </w:r>
      <w:r w:rsidRPr="004D7525">
        <w:rPr>
          <w:sz w:val="16"/>
          <w:highlight w:val="green"/>
        </w:rPr>
        <w:t xml:space="preserve"> </w:t>
      </w:r>
      <w:r w:rsidRPr="004D7525">
        <w:rPr>
          <w:rStyle w:val="StyleUnderline"/>
          <w:highlight w:val="green"/>
        </w:rPr>
        <w:t>an</w:t>
      </w:r>
      <w:r w:rsidRPr="004D7525">
        <w:rPr>
          <w:sz w:val="16"/>
          <w:highlight w:val="green"/>
        </w:rPr>
        <w:t xml:space="preserve"> </w:t>
      </w:r>
      <w:r w:rsidRPr="004D7525">
        <w:rPr>
          <w:rStyle w:val="Emphasis"/>
          <w:highlight w:val="green"/>
        </w:rPr>
        <w:t>innovation edge</w:t>
      </w:r>
      <w:r w:rsidRPr="00751EF6">
        <w:rPr>
          <w:sz w:val="16"/>
        </w:rPr>
        <w:t xml:space="preserve">. Washington should also work with other states, including its nuclear-armed rivals, to develop a new set of arms control and nonproliferation agreements and export controls to deny these newer and potentially destabilizing technologies to potentially hostile states. </w:t>
      </w:r>
      <w:r w:rsidRPr="00751EF6">
        <w:rPr>
          <w:rStyle w:val="StyleUnderline"/>
        </w:rPr>
        <w:t xml:space="preserve">These are no easy tasks, but the consequences of Washington </w:t>
      </w:r>
      <w:r w:rsidRPr="004D7525">
        <w:rPr>
          <w:rStyle w:val="StyleUnderline"/>
          <w:highlight w:val="green"/>
        </w:rPr>
        <w:t xml:space="preserve">losing the </w:t>
      </w:r>
      <w:r w:rsidRPr="004D7525">
        <w:rPr>
          <w:rStyle w:val="Emphasis"/>
          <w:highlight w:val="green"/>
        </w:rPr>
        <w:t>race for tech</w:t>
      </w:r>
      <w:r w:rsidRPr="00751EF6">
        <w:rPr>
          <w:rStyle w:val="Emphasis"/>
        </w:rPr>
        <w:t xml:space="preserve">nological </w:t>
      </w:r>
      <w:r w:rsidRPr="004D7525">
        <w:rPr>
          <w:rStyle w:val="Emphasis"/>
          <w:highlight w:val="green"/>
        </w:rPr>
        <w:t>superiority</w:t>
      </w:r>
      <w:r w:rsidRPr="00751EF6">
        <w:rPr>
          <w:rStyle w:val="StyleUnderline"/>
        </w:rPr>
        <w:t xml:space="preserve"> to its autocratic challengers just might </w:t>
      </w:r>
      <w:r w:rsidRPr="004D7525">
        <w:rPr>
          <w:rStyle w:val="StyleUnderline"/>
          <w:highlight w:val="green"/>
        </w:rPr>
        <w:t xml:space="preserve">mean </w:t>
      </w:r>
      <w:r w:rsidRPr="004D7525">
        <w:rPr>
          <w:rStyle w:val="Emphasis"/>
          <w:highlight w:val="green"/>
        </w:rPr>
        <w:t>nuclear Armageddon</w:t>
      </w:r>
    </w:p>
    <w:p w14:paraId="1B4722EB" w14:textId="77777777" w:rsidR="00C054AC" w:rsidRPr="004D7525" w:rsidRDefault="00C054AC" w:rsidP="007400A6">
      <w:pPr>
        <w:rPr>
          <w:b/>
          <w:iCs/>
          <w:highlight w:val="green"/>
          <w:u w:val="single"/>
        </w:rPr>
      </w:pPr>
    </w:p>
    <w:p w14:paraId="05930D76" w14:textId="75782980" w:rsidR="0048333C" w:rsidRDefault="0048333C" w:rsidP="0048333C">
      <w:pPr>
        <w:pStyle w:val="Heading2"/>
      </w:pPr>
      <w:r>
        <w:t>4</w:t>
      </w:r>
    </w:p>
    <w:p w14:paraId="363D9AFF" w14:textId="77777777" w:rsidR="00C40468" w:rsidRPr="00570F26" w:rsidRDefault="00C40468" w:rsidP="00C40468">
      <w:pPr>
        <w:pStyle w:val="Heading4"/>
        <w:rPr>
          <w:rFonts w:cs="Calibri"/>
        </w:rPr>
      </w:pPr>
      <w:r w:rsidRPr="00570F26">
        <w:rPr>
          <w:rFonts w:cs="Calibri"/>
        </w:rPr>
        <w:t>Private property rights are key to economic investment in space</w:t>
      </w:r>
    </w:p>
    <w:p w14:paraId="746FE866" w14:textId="77777777" w:rsidR="00C40468" w:rsidRPr="00570F26" w:rsidRDefault="00C40468" w:rsidP="00C40468">
      <w:r w:rsidRPr="00570F26">
        <w:t xml:space="preserve">Jose A. Martin del </w:t>
      </w:r>
      <w:r w:rsidRPr="00570F26">
        <w:rPr>
          <w:b/>
          <w:bCs/>
          <w:sz w:val="26"/>
          <w:szCs w:val="26"/>
        </w:rPr>
        <w:t>Campo 21</w:t>
      </w:r>
      <w:r w:rsidRPr="00570F26">
        <w:t xml:space="preserve">, Research Assistant @ School of Law, Doctor of Law, “Finders Keepers: Who Has Say Over Private Property in Space”, Texas A&amp;M Journal of Property Law (2021) Available at: </w:t>
      </w:r>
      <w:hyperlink r:id="rId11" w:history="1">
        <w:r w:rsidRPr="00570F26">
          <w:rPr>
            <w:rStyle w:val="Hyperlink"/>
          </w:rPr>
          <w:t>https://doi.org/10.37419/JPL.V7.I2.3</w:t>
        </w:r>
      </w:hyperlink>
      <w:r w:rsidRPr="00570F26">
        <w:t xml:space="preserve"> //</w:t>
      </w:r>
      <w:proofErr w:type="spellStart"/>
      <w:r w:rsidRPr="00570F26">
        <w:t>AAli</w:t>
      </w:r>
      <w:proofErr w:type="spellEnd"/>
    </w:p>
    <w:p w14:paraId="04338100" w14:textId="77777777" w:rsidR="00C40468" w:rsidRPr="00570F26" w:rsidRDefault="00C40468" w:rsidP="00C40468">
      <w:r w:rsidRPr="00570F26">
        <w:rPr>
          <w:rStyle w:val="StyleUnderline"/>
        </w:rPr>
        <w:t>Current space law is unclear as to whether private entities may claim possession of resources extracted from their endeavors in outer space</w:t>
      </w:r>
      <w:r w:rsidRPr="00570F26">
        <w:rPr>
          <w:sz w:val="16"/>
        </w:rPr>
        <w:t xml:space="preserve">. </w:t>
      </w:r>
      <w:r w:rsidRPr="00570F26">
        <w:rPr>
          <w:rStyle w:val="StyleUnderline"/>
        </w:rPr>
        <w:t xml:space="preserve">The </w:t>
      </w:r>
      <w:r w:rsidRPr="00891083">
        <w:rPr>
          <w:rStyle w:val="StyleUnderline"/>
          <w:highlight w:val="green"/>
        </w:rPr>
        <w:t xml:space="preserve">lack </w:t>
      </w:r>
      <w:r w:rsidRPr="004D7525">
        <w:rPr>
          <w:rStyle w:val="StyleUnderline"/>
          <w:highlight w:val="green"/>
        </w:rPr>
        <w:t>of certainty prevents private entities from</w:t>
      </w:r>
      <w:r w:rsidRPr="00570F26">
        <w:rPr>
          <w:rStyle w:val="StyleUnderline"/>
        </w:rPr>
        <w:t xml:space="preserve"> entirely </w:t>
      </w:r>
      <w:r w:rsidRPr="004D7525">
        <w:rPr>
          <w:rStyle w:val="StyleUnderline"/>
          <w:highlight w:val="green"/>
        </w:rPr>
        <w:t xml:space="preserve">investing in infrastructure and capabilities to access </w:t>
      </w:r>
      <w:r w:rsidRPr="00570F26">
        <w:rPr>
          <w:rStyle w:val="StyleUnderline"/>
        </w:rPr>
        <w:t xml:space="preserve">new deposits of resources due to the depletion of </w:t>
      </w:r>
      <w:r w:rsidRPr="004D7525">
        <w:rPr>
          <w:rStyle w:val="StyleUnderline"/>
          <w:highlight w:val="green"/>
        </w:rPr>
        <w:t>minerals and resources</w:t>
      </w:r>
      <w:r w:rsidRPr="00570F26">
        <w:rPr>
          <w:rStyle w:val="StyleUnderline"/>
        </w:rPr>
        <w:t xml:space="preserve"> on Earth</w:t>
      </w:r>
      <w:r w:rsidRPr="00570F26">
        <w:rPr>
          <w:sz w:val="16"/>
        </w:rPr>
        <w:t xml:space="preserve">. The </w:t>
      </w:r>
      <w:r w:rsidRPr="00570F26">
        <w:rPr>
          <w:rStyle w:val="StyleUnderline"/>
        </w:rPr>
        <w:t xml:space="preserve">establishment of </w:t>
      </w:r>
      <w:r w:rsidRPr="004D7525">
        <w:rPr>
          <w:rStyle w:val="StyleUnderline"/>
          <w:highlight w:val="green"/>
        </w:rPr>
        <w:t>a new space regime devoid of non-appropriation principles</w:t>
      </w:r>
      <w:r w:rsidRPr="00570F26">
        <w:rPr>
          <w:rStyle w:val="StyleUnderline"/>
        </w:rPr>
        <w:t xml:space="preserve"> found in international law </w:t>
      </w:r>
      <w:r w:rsidRPr="004D7525">
        <w:rPr>
          <w:rStyle w:val="Emphasis"/>
          <w:highlight w:val="green"/>
        </w:rPr>
        <w:t>is necessary to motivate private entities to invest the capital in extracting and transporting space resources</w:t>
      </w:r>
      <w:r w:rsidRPr="00570F26">
        <w:rPr>
          <w:rStyle w:val="StyleUnderline"/>
        </w:rPr>
        <w:t xml:space="preserve"> back to Earth. </w:t>
      </w:r>
      <w:r w:rsidRPr="00570F26">
        <w:rPr>
          <w:sz w:val="16"/>
        </w:rPr>
        <w:t xml:space="preserve">This Comment seeks to understand how the current framework of space law impacts the property rights of private entities and their claim to resources in space. The 1967 Outer Space Treaty prohibited the claiming of property by sovereign nations. However, the concept of private entities now having the capability to extract resources from outer space has reignited the issue of property rights in outer space. With resources becoming scarcer or priced out of the market, the solution of mining these resources from celestial bodies has caused a new space race. Past multilateral agreements have dealt with similar discoveries such as the polymetallic nodules on the ocean floor; however, these agreements led to disputes as to ownership and the rights to extract said resources. With little to no support from the industrialized nations, the structure of any new regime must ensure access for the benefit of humankind. The benefit of allowing these private entities the right to claim mined resources must be weighed against potential drawbacks in order to create a framework that </w:t>
      </w:r>
      <w:r w:rsidRPr="00570F26">
        <w:rPr>
          <w:rStyle w:val="StyleUnderline"/>
        </w:rPr>
        <w:t>balances the interest of the free market with that of the common heritage principle</w:t>
      </w:r>
      <w:r w:rsidRPr="00570F26">
        <w:rPr>
          <w:sz w:val="16"/>
        </w:rPr>
        <w:t xml:space="preserve">. In determining that a suitable framework fails to guide a new space regime, this Comment proposes that a new governing body comprising a rotation of space-faring and </w:t>
      </w:r>
      <w:proofErr w:type="spellStart"/>
      <w:r w:rsidRPr="00570F26">
        <w:rPr>
          <w:sz w:val="16"/>
        </w:rPr>
        <w:t>nonspacefaring</w:t>
      </w:r>
      <w:proofErr w:type="spellEnd"/>
      <w:r w:rsidRPr="00570F26">
        <w:rPr>
          <w:sz w:val="16"/>
        </w:rPr>
        <w:t xml:space="preserve"> nations act as a regulatory body for the interest of all of humankind.</w:t>
      </w:r>
    </w:p>
    <w:p w14:paraId="46E89EDD" w14:textId="77777777" w:rsidR="00C40468" w:rsidRPr="00570F26" w:rsidRDefault="00C40468" w:rsidP="00C40468">
      <w:pPr>
        <w:rPr>
          <w:sz w:val="16"/>
        </w:rPr>
      </w:pPr>
      <w:r w:rsidRPr="00570F26">
        <w:rPr>
          <w:sz w:val="16"/>
        </w:rPr>
        <w:t xml:space="preserve">I. INTRODUCTION On October 4, 1957, the Space Age officially began when the Soviet Union launched Sputnik into orbit, the first successful, human made satellite.1 A little more than a decade later, on July 20, 1969, American astronauts Neil Armstrong and Edwin “Buzz” Aldrin became the first humans to land and step foot on the moon.2 Neil Armstrong marked the completion of John F. Kenney’s national goal of landing an astronaut on the moon when he radioed back to Earth “[t]hat’s one small step for man, one giant leap for mankind.”3 The launch of Sputnik, the moon landing, and other endeavors achieved by the scientific community, kick-started a chain of events leading to the current ambition of exploring outer space and mining resources throughout the solar system. </w:t>
      </w:r>
      <w:r w:rsidRPr="00570F26">
        <w:rPr>
          <w:rStyle w:val="StyleUnderline"/>
        </w:rPr>
        <w:t xml:space="preserve">The push for unlocking low-cost space travel and space industrialization by entrepreneurs, like Elon Musk and Jeff Bezos, propels the search for extraterrestrial materials such as water and minerals.4 </w:t>
      </w:r>
      <w:r w:rsidRPr="00570F26">
        <w:rPr>
          <w:sz w:val="16"/>
        </w:rPr>
        <w:t xml:space="preserve">According to NASA, minerals found in the asteroid belt between Mars and Jupiter contain an estimated value of approximately $100 billion for every person on Earth.5 However, </w:t>
      </w:r>
      <w:r w:rsidRPr="00570F26">
        <w:rPr>
          <w:rStyle w:val="StyleUnderline"/>
        </w:rPr>
        <w:t xml:space="preserve">uncertainty lingers because </w:t>
      </w:r>
      <w:r w:rsidRPr="004D7525">
        <w:rPr>
          <w:rStyle w:val="StyleUnderline"/>
          <w:highlight w:val="green"/>
        </w:rPr>
        <w:t xml:space="preserve">private entities are unsure that they </w:t>
      </w:r>
      <w:r w:rsidRPr="00570F26">
        <w:rPr>
          <w:rStyle w:val="StyleUnderline"/>
        </w:rPr>
        <w:t xml:space="preserve">will </w:t>
      </w:r>
      <w:r w:rsidRPr="004D7525">
        <w:rPr>
          <w:rStyle w:val="StyleUnderline"/>
          <w:highlight w:val="green"/>
        </w:rPr>
        <w:t xml:space="preserve">possess property rights to </w:t>
      </w:r>
      <w:r w:rsidRPr="00570F26">
        <w:rPr>
          <w:rStyle w:val="StyleUnderline"/>
        </w:rPr>
        <w:t xml:space="preserve">their </w:t>
      </w:r>
      <w:r w:rsidRPr="004D7525">
        <w:rPr>
          <w:rStyle w:val="StyleUnderline"/>
          <w:highlight w:val="green"/>
        </w:rPr>
        <w:t xml:space="preserve">payload </w:t>
      </w:r>
      <w:r w:rsidRPr="00570F26">
        <w:rPr>
          <w:rStyle w:val="StyleUnderline"/>
        </w:rPr>
        <w:t>or the mined celestial body</w:t>
      </w:r>
      <w:r w:rsidRPr="00570F26">
        <w:rPr>
          <w:sz w:val="16"/>
        </w:rPr>
        <w:t>.6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w:t>
      </w:r>
    </w:p>
    <w:p w14:paraId="65235129" w14:textId="77777777" w:rsidR="00C40468" w:rsidRPr="00570F26" w:rsidRDefault="00C40468" w:rsidP="00C40468">
      <w:r w:rsidRPr="00570F26">
        <w:rPr>
          <w:sz w:val="16"/>
        </w:rPr>
        <w:t xml:space="preserve">The current framework of space law is a combination of agreements with the foundation of space law consisting of the 1967 Treaty on Principles Governing the Activities of States in the Exploration and Use of Outer Space, including the Moon and Other Celestial Bodies (“Outer Space Treaty”).9 At the time of signing, the Outer Space Treaty hoped to foster cooperative and peaceful exploration of outer space without discrimination of any kind.10 However, </w:t>
      </w:r>
      <w:r w:rsidRPr="00570F26">
        <w:rPr>
          <w:rStyle w:val="StyleUnderline"/>
        </w:rPr>
        <w:t>Article II of the Outer Space Treaty contains the bane of private property rights in outer space, which forbids the national appropriation of the moon and other celestial bodies</w:t>
      </w:r>
      <w:r w:rsidRPr="00570F26">
        <w:rPr>
          <w:sz w:val="16"/>
        </w:rPr>
        <w:t xml:space="preserve">.11 While the Outer Space Treaty explicitly mentions the prohibition of public entities claiming celestial bodies, private enterprises risk failing to have their interest in property rights recognized by the global community. </w:t>
      </w:r>
      <w:r w:rsidRPr="00570F26">
        <w:rPr>
          <w:rStyle w:val="StyleUnderline"/>
        </w:rPr>
        <w:t xml:space="preserve">Private entities and investors grapple with the issues pertaining to their rights to mine and extract resources from outer space legally. </w:t>
      </w:r>
      <w:r w:rsidRPr="004D7525">
        <w:rPr>
          <w:rStyle w:val="StyleUnderline"/>
          <w:highlight w:val="green"/>
        </w:rPr>
        <w:t xml:space="preserve">Without further international recognition of </w:t>
      </w:r>
      <w:r w:rsidRPr="00570F26">
        <w:rPr>
          <w:rStyle w:val="StyleUnderline"/>
        </w:rPr>
        <w:t xml:space="preserve">their </w:t>
      </w:r>
      <w:r w:rsidRPr="004D7525">
        <w:rPr>
          <w:rStyle w:val="StyleUnderline"/>
          <w:highlight w:val="green"/>
        </w:rPr>
        <w:t xml:space="preserve">property rights, private entities </w:t>
      </w:r>
      <w:r w:rsidRPr="00570F26">
        <w:rPr>
          <w:rStyle w:val="StyleUnderline"/>
        </w:rPr>
        <w:t xml:space="preserve">may </w:t>
      </w:r>
      <w:r w:rsidRPr="004D7525">
        <w:rPr>
          <w:rStyle w:val="StyleUnderline"/>
          <w:highlight w:val="green"/>
        </w:rPr>
        <w:t xml:space="preserve">shy away from exploring </w:t>
      </w:r>
      <w:r w:rsidRPr="00570F26">
        <w:rPr>
          <w:rStyle w:val="StyleUnderline"/>
        </w:rPr>
        <w:t xml:space="preserve">the concept of </w:t>
      </w:r>
      <w:r w:rsidRPr="004D7525">
        <w:rPr>
          <w:rStyle w:val="StyleUnderline"/>
          <w:highlight w:val="green"/>
        </w:rPr>
        <w:t>celestial mining</w:t>
      </w:r>
      <w:r w:rsidRPr="00570F26">
        <w:rPr>
          <w:rStyle w:val="StyleUnderline"/>
        </w:rPr>
        <w:t>. The issue of not knowing what laws are applicable, or to whom private companies are accountable, impedes the progress private entities make in achieving their goal of harvesting extraterrestrial resources.</w:t>
      </w:r>
      <w:r w:rsidRPr="00570F26">
        <w:rPr>
          <w:sz w:val="16"/>
        </w:rPr>
        <w:t xml:space="preserve"> </w:t>
      </w:r>
      <w:r w:rsidRPr="004D7525">
        <w:rPr>
          <w:rStyle w:val="Emphasis"/>
          <w:highlight w:val="green"/>
        </w:rPr>
        <w:t>Private entities fear that the non-appropriation clause of</w:t>
      </w:r>
      <w:r w:rsidRPr="00570F26">
        <w:rPr>
          <w:rStyle w:val="Emphasis"/>
        </w:rPr>
        <w:t xml:space="preserve"> Article II of </w:t>
      </w:r>
      <w:r w:rsidRPr="004D7525">
        <w:rPr>
          <w:rStyle w:val="Emphasis"/>
          <w:highlight w:val="green"/>
        </w:rPr>
        <w:t>the O</w:t>
      </w:r>
      <w:r w:rsidRPr="00570F26">
        <w:rPr>
          <w:rStyle w:val="Emphasis"/>
        </w:rPr>
        <w:t xml:space="preserve">uter </w:t>
      </w:r>
      <w:r w:rsidRPr="004D7525">
        <w:rPr>
          <w:rStyle w:val="Emphasis"/>
          <w:highlight w:val="green"/>
        </w:rPr>
        <w:t>S</w:t>
      </w:r>
      <w:r w:rsidRPr="00570F26">
        <w:rPr>
          <w:rStyle w:val="Emphasis"/>
        </w:rPr>
        <w:t xml:space="preserve">pace </w:t>
      </w:r>
      <w:r w:rsidRPr="004D7525">
        <w:rPr>
          <w:rStyle w:val="Emphasis"/>
          <w:highlight w:val="green"/>
        </w:rPr>
        <w:t>T</w:t>
      </w:r>
      <w:r w:rsidRPr="00570F26">
        <w:rPr>
          <w:rStyle w:val="Emphasis"/>
        </w:rPr>
        <w:t>reaty, the epicenter of the issue, w</w:t>
      </w:r>
      <w:r w:rsidRPr="004D7525">
        <w:rPr>
          <w:rStyle w:val="Emphasis"/>
          <w:highlight w:val="green"/>
        </w:rPr>
        <w:t>ill strip them of the right to transport</w:t>
      </w:r>
      <w:r w:rsidRPr="00570F26">
        <w:rPr>
          <w:rStyle w:val="Emphasis"/>
        </w:rPr>
        <w:t xml:space="preserve"> their </w:t>
      </w:r>
      <w:r w:rsidRPr="004D7525">
        <w:rPr>
          <w:rStyle w:val="Emphasis"/>
          <w:highlight w:val="green"/>
        </w:rPr>
        <w:t>mined resources</w:t>
      </w:r>
      <w:r w:rsidRPr="00570F26">
        <w:rPr>
          <w:rStyle w:val="Emphasis"/>
        </w:rPr>
        <w:t xml:space="preserve"> back to Earth. A new legal regime will likely need to be formed that facilitates the continuation of innovation and promotes </w:t>
      </w:r>
      <w:r w:rsidRPr="00570F26">
        <w:rPr>
          <w:sz w:val="16"/>
        </w:rPr>
        <w:t>the exploration of outer space. Whether or not past private and public international doctrines, i.e., the law of the sea, may provide guidance in creating a new doctrine of space law is yet to be determined.</w:t>
      </w:r>
    </w:p>
    <w:p w14:paraId="16ED79AC" w14:textId="77777777" w:rsidR="00C40468" w:rsidRPr="00570F26" w:rsidRDefault="00C40468" w:rsidP="00C40468">
      <w:r w:rsidRPr="00570F26">
        <w:rPr>
          <w:rStyle w:val="StyleUnderline"/>
        </w:rPr>
        <w:t>The advancement in modern technology, along with the depletion of natural resources, creates a unique opportunity for private entities to resolve this issue through the exploitation of outer space</w:t>
      </w:r>
      <w:r w:rsidRPr="00570F26">
        <w:rPr>
          <w:sz w:val="16"/>
        </w:rPr>
        <w:t xml:space="preserve">. </w:t>
      </w:r>
      <w:r w:rsidRPr="004D7525">
        <w:rPr>
          <w:rStyle w:val="StyleUnderline"/>
          <w:highlight w:val="green"/>
        </w:rPr>
        <w:t>Space law is</w:t>
      </w:r>
      <w:r w:rsidRPr="00570F26">
        <w:rPr>
          <w:rStyle w:val="StyleUnderline"/>
        </w:rPr>
        <w:t xml:space="preserve"> once again relevant due to its </w:t>
      </w:r>
      <w:r w:rsidRPr="004D7525">
        <w:rPr>
          <w:rStyle w:val="StyleUnderline"/>
          <w:highlight w:val="green"/>
        </w:rPr>
        <w:t>inadequac</w:t>
      </w:r>
      <w:r w:rsidRPr="00570F26">
        <w:rPr>
          <w:rStyle w:val="StyleUnderline"/>
        </w:rPr>
        <w:t xml:space="preserve">ies </w:t>
      </w:r>
      <w:r w:rsidRPr="004D7525">
        <w:rPr>
          <w:rStyle w:val="StyleUnderline"/>
          <w:highlight w:val="green"/>
        </w:rPr>
        <w:t>in protecting</w:t>
      </w:r>
      <w:r w:rsidRPr="00570F26">
        <w:rPr>
          <w:rStyle w:val="StyleUnderline"/>
        </w:rPr>
        <w:t xml:space="preserve"> the </w:t>
      </w:r>
      <w:r w:rsidRPr="004D7525">
        <w:rPr>
          <w:rStyle w:val="StyleUnderline"/>
          <w:highlight w:val="green"/>
        </w:rPr>
        <w:t>property rights</w:t>
      </w:r>
      <w:r w:rsidRPr="00570F26">
        <w:rPr>
          <w:rStyle w:val="StyleUnderline"/>
        </w:rPr>
        <w:t xml:space="preserve"> of said entities </w:t>
      </w:r>
      <w:r w:rsidRPr="004D7525">
        <w:rPr>
          <w:rStyle w:val="StyleUnderline"/>
          <w:highlight w:val="green"/>
        </w:rPr>
        <w:t>in space</w:t>
      </w:r>
      <w:r w:rsidRPr="00570F26">
        <w:rPr>
          <w:sz w:val="16"/>
        </w:rPr>
        <w:t xml:space="preserve">.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of property rights. II. LEGAL PRINCIPLES INFLUENCING THE DEVELOPMENT OF SPACE LAW As the world continues to transform and evolve, lawmakers across the globe must adapt past laws or develop and ratify new laws to address current events and situations. The venture into outer space is similar to that of famous past explorations in which customary laws guided journeys, providing a framework of starting points for the crafting of the present-age space law. </w:t>
      </w:r>
      <w:r w:rsidRPr="00570F26">
        <w:rPr>
          <w:rStyle w:val="StyleUnderline"/>
        </w:rPr>
        <w:t>Space law must adapt and evolve as engineers and the science community make discoveries that past generations could only dream about. The United Nations General Assembly (“General Assembly”) maintains the view that “International Law” is not spatially restricted</w:t>
      </w:r>
      <w:r w:rsidRPr="00570F26">
        <w:rPr>
          <w:sz w:val="16"/>
        </w:rPr>
        <w:t xml:space="preserve">, and that its charter is relevant even in the outer reaches of outer space and to celestial bodies.12 When analogizing to present international treaties, the most applicable set of principles is that of the high seas.13 Based on the principle of res communis, issues arise because there is a lack of precise rules.14 Since the beginning of the space race in 1957, the United Nations facilitated general agreements on how space exploration should be conducted. </w:t>
      </w:r>
      <w:r w:rsidRPr="00570F26">
        <w:rPr>
          <w:rStyle w:val="StyleUnderline"/>
        </w:rPr>
        <w:t>However, an understanding of past and current laws is necessary to determine how to proceed in recognizing property rights in space for private entities</w:t>
      </w:r>
      <w:r w:rsidRPr="00570F26">
        <w:rPr>
          <w:sz w:val="16"/>
        </w:rPr>
        <w:t>.</w:t>
      </w:r>
    </w:p>
    <w:p w14:paraId="2F6184EA" w14:textId="77777777" w:rsidR="00C40468" w:rsidRPr="00570F26" w:rsidRDefault="00C40468" w:rsidP="00C40468">
      <w:r w:rsidRPr="00570F26">
        <w:rPr>
          <w:sz w:val="16"/>
        </w:rPr>
        <w:t xml:space="preserve">A. History of the Current Space Law Framework Space law is the body of law applicable to and involved in governing space-related activities.15 Space law is “associated with the rules, principles, and standards of international law appearing in the five international treaties and five sets of principles governing outer space,” originating under the supervision of the United Nations Organization.16 The foundation of space law, similar to general international law, is composed of matters such as international agreements, treaties, conventions, rules and regulations of international organizations, General Assembly resolutions, national laws, executive and administrative orders, and judicial decisions.17 Following the launch of Sputnik in 1957, the General Assembly created an ad hoc committee concerned with identifying legal issues involving outer space activities.18 The Committee on the Peaceful Uses of Outer Space (“COPUOS”) was established in 1958 and was made permanent on December 12, 1959.19 COPUOS is intended to endorse peaceful international collaboration and establish the common interest of humankind in outer space.20 It is the preeminent body regarding the formation of international space law, drafting five international treaties and five sets of principles regarding space-related activities.21 Topics covered by the treaties include </w:t>
      </w:r>
      <w:proofErr w:type="spellStart"/>
      <w:r w:rsidRPr="00570F26">
        <w:rPr>
          <w:sz w:val="16"/>
        </w:rPr>
        <w:t>nonappropriation</w:t>
      </w:r>
      <w:proofErr w:type="spellEnd"/>
      <w:r w:rsidRPr="00570F26">
        <w:rPr>
          <w:sz w:val="16"/>
        </w:rPr>
        <w:t xml:space="preserve"> of outer space by any one country, arms control within space, and the freedom of exploration.22 The primary focus of the treaties being any and all activities performed in outer space be done so to enhance the well-being of humankind and the promotion of international cooperation.23 In 1966, COPUOS proposed the Outer Space Treaty, which was ratified soon after in 1967.24 The Outer Space Treaty forms the bedrock for international cooperation in the peaceful exploration of space and the development of new law.25 The Outer Space Treaty’s principles focus on exploration carried out for the benefit and in the interest of all countries (Art. I), preclusion of sovereign states from appropriating celestial bodies in outer space (Art. II), the performance of activities in outer space in accordance with international law (Art. III), and the prohibition of launching any kinds of objects or armaments into orbit that possess nuclear weapons or any other kinds of weapons of mass destruction (Art. IV).26 Of importance to this Comment is the language of Article II. Article II does not explicitly mention the property rights of private entities; the failure to do so led to a split regarding whether such rights breach the Outer Space Treaty.27 COPUOS concluded four more treaties following the ratification of the Outer Space Treaty.28 The second treaty was the Agreement on the Rescue of Astronauts, the Return of Astronauts, and the Return of Objects Launched into Outer Space (“Rescue Agreement”), which entered into force in 1968.29 The Rescue Agreement elaborates on Articles V and VII of the Outer Space Treaty.30 It provides that nations rescue and assist distressed astronauts, which also includes returning them to their launching state.31 Also, states, upon request, are to provide assistance in recovering space objects that re-enter Earth outside of the territory of its proper owner.32 The Convention on International Liability for Damage Caused by Space Objects (“Liability Convention”), the third of the five COPUOS treaties, was under the scrutiny of the Legal Subcommittee of COPUOS for approximately nine years.33 The General Assembly ultimately reached an agreement in 1971, and the Liability Convention entered into force in 1972.34 The Liability Convention expounds on Article VII of the Outer Space Treaty providing “that a launching [s]</w:t>
      </w:r>
      <w:proofErr w:type="spellStart"/>
      <w:r w:rsidRPr="00570F26">
        <w:rPr>
          <w:sz w:val="16"/>
        </w:rPr>
        <w:t>tate</w:t>
      </w:r>
      <w:proofErr w:type="spellEnd"/>
      <w:r w:rsidRPr="00570F26">
        <w:rPr>
          <w:sz w:val="16"/>
        </w:rPr>
        <w:t xml:space="preserve"> shall be absolutely liable to pay compensation for damage caused by its space objects on the surface of the Earth or to aircraft, and liable for damage due to its faults in space.”35 The Liability Convention possesses the procedures regarding claim settlement for damages.36 The COPUOS Legal Subcommittee drafted the Convention on Registration of Objects Launched into Outer Space (“Registration Convention”), the fourth treaty, from 1962 until the General Assembly adopted the treaty in 1974.37 The convention entered into force in September 1976.38 This treaty builds upon desires in prior treaties to provide a mechanism to assist identifying space objects.39 The Registration Convention made a request for the Secretary-General to maintain the registration and provide open admittance to the information.40 </w:t>
      </w:r>
      <w:r w:rsidRPr="00570F26">
        <w:rPr>
          <w:rStyle w:val="StyleUnderline"/>
        </w:rPr>
        <w:t>The fifth and final treaty by COPUOS was the Agreement Governing the Activities of States on the Moon and Other Celestial Bodies (“Moon Agreement”).</w:t>
      </w:r>
      <w:r w:rsidRPr="00570F26">
        <w:rPr>
          <w:sz w:val="16"/>
        </w:rPr>
        <w:t>41 The General Assembly adopted the agreement in 1979; however, the Moon Agreement lacked widespread ratification, with only five countries signing by July 1984.42 The overall purpose of the Moon Agreement was to reinforce the principles highlighted in the provisions of the Outer Space Treaty and their application to the Moon and other celestial bodies.43 The Moon Agreement seeks to encourage peaceful exploration, avoid disruption of celestial environments, and alert the United Nations of the location and purpose of any construction of a station on a celestial body.</w:t>
      </w:r>
      <w:r w:rsidRPr="00570F26">
        <w:rPr>
          <w:rStyle w:val="StyleUnderline"/>
        </w:rPr>
        <w:t>44 In addition, the Moon and its natural resources are identified as belonging to the common heritage of humankind and, should exploitation of these resources become feasible, an international regime should be created to oversee such progress</w:t>
      </w:r>
      <w:r w:rsidRPr="00570F26">
        <w:rPr>
          <w:sz w:val="16"/>
        </w:rPr>
        <w:t xml:space="preserve">.45 Since its inception, the Moon Agreement, containing the resource limitation found within the common heritage principle, </w:t>
      </w:r>
      <w:r w:rsidRPr="00570F26">
        <w:rPr>
          <w:rStyle w:val="StyleUnderline"/>
        </w:rPr>
        <w:t>garnered little support internationally, particularly within the United States</w:t>
      </w:r>
      <w:r w:rsidRPr="00570F26">
        <w:rPr>
          <w:sz w:val="16"/>
        </w:rPr>
        <w:t xml:space="preserve">.46 </w:t>
      </w:r>
      <w:r w:rsidRPr="00570F26">
        <w:rPr>
          <w:rStyle w:val="StyleUnderline"/>
        </w:rPr>
        <w:t xml:space="preserve">With only fourteen signatories, none being spacefaring nations, the Moon Agreement lacks international recognition as law.47 However, </w:t>
      </w:r>
      <w:r w:rsidRPr="004D7525">
        <w:rPr>
          <w:rStyle w:val="StyleUnderline"/>
          <w:highlight w:val="green"/>
        </w:rPr>
        <w:t>the</w:t>
      </w:r>
      <w:r w:rsidRPr="00570F26">
        <w:rPr>
          <w:rStyle w:val="StyleUnderline"/>
        </w:rPr>
        <w:t xml:space="preserve"> provisions of the </w:t>
      </w:r>
      <w:r w:rsidRPr="004D7525">
        <w:rPr>
          <w:rStyle w:val="StyleUnderline"/>
          <w:highlight w:val="green"/>
        </w:rPr>
        <w:t>Moon Agreement may block the full economic potential and development of space</w:t>
      </w:r>
      <w:r w:rsidRPr="00570F26">
        <w:rPr>
          <w:rStyle w:val="StyleUnderline"/>
        </w:rPr>
        <w:t>.48 A comprehension</w:t>
      </w:r>
      <w:r w:rsidRPr="00570F26">
        <w:rPr>
          <w:sz w:val="16"/>
        </w:rPr>
        <w:t xml:space="preserve"> of international law aids in understanding the principle of the common heritage of humankind emphasized in the Moon Agreement</w:t>
      </w:r>
    </w:p>
    <w:p w14:paraId="0F0881C3" w14:textId="77777777" w:rsidR="00C40468" w:rsidRPr="00570F26" w:rsidRDefault="00C40468" w:rsidP="00C40468">
      <w:pPr>
        <w:pStyle w:val="Heading4"/>
        <w:rPr>
          <w:rFonts w:cs="Calibri"/>
        </w:rPr>
      </w:pPr>
      <w:bookmarkStart w:id="0" w:name="OLE_LINK6"/>
      <w:bookmarkStart w:id="1" w:name="OLE_LINK7"/>
      <w:r w:rsidRPr="00570F26">
        <w:rPr>
          <w:rFonts w:cs="Calibri"/>
        </w:rPr>
        <w:t>Commercial space innovation stops extinction</w:t>
      </w:r>
    </w:p>
    <w:p w14:paraId="5466D06F" w14:textId="77777777" w:rsidR="00C40468" w:rsidRPr="00570F26" w:rsidRDefault="00C40468" w:rsidP="00C40468">
      <w:r w:rsidRPr="00570F26">
        <w:t xml:space="preserve">Charles </w:t>
      </w:r>
      <w:proofErr w:type="spellStart"/>
      <w:r w:rsidRPr="00570F26">
        <w:rPr>
          <w:rStyle w:val="Style13ptBold"/>
        </w:rPr>
        <w:t>Beames</w:t>
      </w:r>
      <w:proofErr w:type="spellEnd"/>
      <w:r w:rsidRPr="00570F26">
        <w:rPr>
          <w:rStyle w:val="Style13ptBold"/>
        </w:rPr>
        <w:t xml:space="preserve"> 18</w:t>
      </w:r>
      <w:r w:rsidRPr="00570F26">
        <w:t xml:space="preserve">, Chairman of the </w:t>
      </w:r>
      <w:proofErr w:type="spellStart"/>
      <w:r w:rsidRPr="00570F26">
        <w:t>SmallSat</w:t>
      </w:r>
      <w:proofErr w:type="spellEnd"/>
      <w:r w:rsidRPr="00570F26">
        <w:t xml:space="preserve">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w:t>
      </w:r>
      <w:proofErr w:type="spellStart"/>
      <w:r w:rsidRPr="00570F26">
        <w:t>SmallSat</w:t>
      </w:r>
      <w:proofErr w:type="spellEnd"/>
      <w:r w:rsidRPr="00570F26">
        <w:t xml:space="preserve"> Alliance is on a path toward a new space horizon,” </w:t>
      </w:r>
      <w:hyperlink r:id="rId12" w:history="1">
        <w:r w:rsidRPr="00570F26">
          <w:rPr>
            <w:rStyle w:val="Hyperlink"/>
          </w:rPr>
          <w:t>https://spacenews.com/op-ed-smallsat-alliance-is-on-a-path-toward-a-new-space-horizon/</w:t>
        </w:r>
      </w:hyperlink>
    </w:p>
    <w:p w14:paraId="07570DD1" w14:textId="77777777" w:rsidR="00C40468" w:rsidRPr="00570F26" w:rsidRDefault="00C40468" w:rsidP="00C40468">
      <w:pPr>
        <w:rPr>
          <w:sz w:val="16"/>
        </w:rPr>
      </w:pPr>
      <w:r w:rsidRPr="00570F26">
        <w:rPr>
          <w:rStyle w:val="StyleUnderline"/>
        </w:rPr>
        <w:t xml:space="preserve">We find ourselves still at the dawn of a </w:t>
      </w:r>
      <w:r w:rsidRPr="004D7525">
        <w:rPr>
          <w:rStyle w:val="Emphasis"/>
          <w:highlight w:val="green"/>
        </w:rPr>
        <w:t>new space</w:t>
      </w:r>
      <w:r w:rsidRPr="00570F26">
        <w:rPr>
          <w:rStyle w:val="Emphasis"/>
        </w:rPr>
        <w:t xml:space="preserve"> century</w:t>
      </w:r>
      <w:r w:rsidRPr="00570F26">
        <w:rPr>
          <w:sz w:val="16"/>
        </w:rPr>
        <w:t xml:space="preserve">, mindful of the victories and setbacks of our past, </w:t>
      </w:r>
      <w:r w:rsidRPr="00570F26">
        <w:rPr>
          <w:rStyle w:val="StyleUnderline"/>
        </w:rPr>
        <w:t xml:space="preserve">eager to pass the torch to the next generation of space visionaries, scientists, engineers, and enthusiasts. We look to the future not just to see how much </w:t>
      </w:r>
      <w:r w:rsidRPr="00570F26">
        <w:rPr>
          <w:rStyle w:val="Emphasis"/>
        </w:rPr>
        <w:t>bigger</w:t>
      </w:r>
      <w:r w:rsidRPr="00570F26">
        <w:rPr>
          <w:rStyle w:val="StyleUnderline"/>
        </w:rPr>
        <w:t xml:space="preserve">, </w:t>
      </w:r>
      <w:r w:rsidRPr="00570F26">
        <w:rPr>
          <w:rStyle w:val="Emphasis"/>
        </w:rPr>
        <w:t>faster</w:t>
      </w:r>
      <w:r w:rsidRPr="00570F26">
        <w:rPr>
          <w:rStyle w:val="StyleUnderline"/>
        </w:rPr>
        <w:t xml:space="preserve">, or </w:t>
      </w:r>
      <w:r w:rsidRPr="00570F26">
        <w:rPr>
          <w:rStyle w:val="Emphasis"/>
        </w:rPr>
        <w:t>higher</w:t>
      </w:r>
      <w:r w:rsidRPr="00570F26">
        <w:rPr>
          <w:rStyle w:val="StyleUnderline"/>
        </w:rPr>
        <w:t xml:space="preserve"> we can reach, but also how the </w:t>
      </w:r>
      <w:r w:rsidRPr="00570F26">
        <w:rPr>
          <w:rStyle w:val="Emphasis"/>
        </w:rPr>
        <w:t>U</w:t>
      </w:r>
      <w:r w:rsidRPr="00570F26">
        <w:rPr>
          <w:rStyle w:val="StyleUnderline"/>
        </w:rPr>
        <w:t xml:space="preserve">nited </w:t>
      </w:r>
      <w:r w:rsidRPr="00570F26">
        <w:rPr>
          <w:rStyle w:val="Emphasis"/>
        </w:rPr>
        <w:t>S</w:t>
      </w:r>
      <w:r w:rsidRPr="00570F26">
        <w:rPr>
          <w:rStyle w:val="StyleUnderline"/>
        </w:rPr>
        <w:t>tates,</w:t>
      </w:r>
      <w:r w:rsidRPr="00570F26">
        <w:rPr>
          <w:sz w:val="16"/>
        </w:rPr>
        <w:t xml:space="preserve"> and specifically the U.S. space community, </w:t>
      </w:r>
      <w:r w:rsidRPr="00570F26">
        <w:rPr>
          <w:rStyle w:val="StyleUnderline"/>
        </w:rPr>
        <w:t>can again inspire the nations of the world to align with us</w:t>
      </w:r>
      <w:r w:rsidRPr="00570F26">
        <w:rPr>
          <w:sz w:val="16"/>
        </w:rPr>
        <w:t>, as it did in the 20th century.</w:t>
      </w:r>
    </w:p>
    <w:p w14:paraId="31B9B616" w14:textId="77777777" w:rsidR="00C40468" w:rsidRPr="00570F26" w:rsidRDefault="00C40468" w:rsidP="00C40468">
      <w:pPr>
        <w:rPr>
          <w:sz w:val="16"/>
        </w:rPr>
      </w:pPr>
      <w:r w:rsidRPr="00570F26">
        <w:rPr>
          <w:rStyle w:val="StyleUnderline"/>
        </w:rPr>
        <w:t xml:space="preserve">The </w:t>
      </w:r>
      <w:proofErr w:type="spellStart"/>
      <w:r w:rsidRPr="00570F26">
        <w:rPr>
          <w:rStyle w:val="StyleUnderline"/>
        </w:rPr>
        <w:t>SmallSat</w:t>
      </w:r>
      <w:proofErr w:type="spellEnd"/>
      <w:r w:rsidRPr="00570F26">
        <w:rPr>
          <w:rStyle w:val="StyleUnderline"/>
        </w:rPr>
        <w:t xml:space="preserve"> Alliance is an </w:t>
      </w:r>
      <w:r w:rsidRPr="00570F26">
        <w:rPr>
          <w:rStyle w:val="Emphasis"/>
        </w:rPr>
        <w:t xml:space="preserve">alliance of </w:t>
      </w:r>
      <w:r w:rsidRPr="004D7525">
        <w:rPr>
          <w:rStyle w:val="Emphasis"/>
          <w:highlight w:val="green"/>
        </w:rPr>
        <w:t>companies</w:t>
      </w:r>
      <w:r w:rsidRPr="004D7525">
        <w:rPr>
          <w:sz w:val="16"/>
          <w:highlight w:val="green"/>
        </w:rPr>
        <w:t xml:space="preserve"> </w:t>
      </w:r>
      <w:r w:rsidRPr="004D7525">
        <w:rPr>
          <w:rStyle w:val="Emphasis"/>
          <w:highlight w:val="green"/>
        </w:rPr>
        <w:t>developing</w:t>
      </w:r>
      <w:r w:rsidRPr="00570F26">
        <w:rPr>
          <w:rStyle w:val="StyleUnderline"/>
        </w:rPr>
        <w:t xml:space="preserve">, </w:t>
      </w:r>
      <w:r w:rsidRPr="00570F26">
        <w:rPr>
          <w:rStyle w:val="Emphasis"/>
        </w:rPr>
        <w:t>producing</w:t>
      </w:r>
      <w:r w:rsidRPr="00570F26">
        <w:rPr>
          <w:rStyle w:val="StyleUnderline"/>
        </w:rPr>
        <w:t xml:space="preserve">, and </w:t>
      </w:r>
      <w:r w:rsidRPr="00570F26">
        <w:rPr>
          <w:rStyle w:val="Emphasis"/>
        </w:rPr>
        <w:t>operating</w:t>
      </w:r>
      <w:r w:rsidRPr="00570F26">
        <w:rPr>
          <w:sz w:val="16"/>
        </w:rPr>
        <w:t xml:space="preserve"> </w:t>
      </w:r>
      <w:r w:rsidRPr="00570F26">
        <w:rPr>
          <w:rStyle w:val="StyleUnderline"/>
        </w:rPr>
        <w:t xml:space="preserve">in all segments of the </w:t>
      </w:r>
      <w:r w:rsidRPr="00570F26">
        <w:rPr>
          <w:rStyle w:val="Emphasis"/>
        </w:rPr>
        <w:t>‘next generation’ space economy</w:t>
      </w:r>
      <w:r w:rsidRPr="00570F26">
        <w:rPr>
          <w:sz w:val="16"/>
        </w:rPr>
        <w:t xml:space="preserve">; </w:t>
      </w:r>
      <w:r w:rsidRPr="00570F26">
        <w:rPr>
          <w:rStyle w:val="StyleUnderline"/>
        </w:rPr>
        <w:t xml:space="preserve">championing renewed </w:t>
      </w:r>
      <w:r w:rsidRPr="00570F26">
        <w:rPr>
          <w:rStyle w:val="Emphasis"/>
        </w:rPr>
        <w:t>U.S. leadership</w:t>
      </w:r>
      <w:r w:rsidRPr="00570F26">
        <w:rPr>
          <w:sz w:val="16"/>
        </w:rPr>
        <w:t xml:space="preserve"> </w:t>
      </w:r>
      <w:r w:rsidRPr="00570F26">
        <w:rPr>
          <w:rStyle w:val="StyleUnderline"/>
        </w:rPr>
        <w:t xml:space="preserve">in </w:t>
      </w:r>
      <w:r w:rsidRPr="004D7525">
        <w:rPr>
          <w:rStyle w:val="StyleUnderline"/>
          <w:highlight w:val="green"/>
        </w:rPr>
        <w:t>the</w:t>
      </w:r>
      <w:r w:rsidRPr="00570F26">
        <w:rPr>
          <w:rStyle w:val="StyleUnderline"/>
        </w:rPr>
        <w:t xml:space="preserve"> burgeoning </w:t>
      </w:r>
      <w:r w:rsidRPr="004D7525">
        <w:rPr>
          <w:rStyle w:val="Emphasis"/>
          <w:highlight w:val="green"/>
        </w:rPr>
        <w:t>commercial space economy</w:t>
      </w:r>
      <w:r w:rsidRPr="00570F26">
        <w:rPr>
          <w:rStyle w:val="StyleUnderline"/>
        </w:rPr>
        <w:t>, and advocating for the</w:t>
      </w:r>
      <w:r w:rsidRPr="00570F26">
        <w:rPr>
          <w:sz w:val="16"/>
        </w:rPr>
        <w:t xml:space="preserve"> </w:t>
      </w:r>
      <w:r w:rsidRPr="00570F26">
        <w:rPr>
          <w:rStyle w:val="Emphasis"/>
        </w:rPr>
        <w:t>transformation</w:t>
      </w:r>
      <w:r w:rsidRPr="00570F26">
        <w:rPr>
          <w:sz w:val="16"/>
        </w:rPr>
        <w:t xml:space="preserve"> </w:t>
      </w:r>
      <w:r w:rsidRPr="00570F26">
        <w:rPr>
          <w:rStyle w:val="StyleUnderline"/>
        </w:rPr>
        <w:t>of government-led space capabilities</w:t>
      </w:r>
      <w:r w:rsidRPr="00570F26">
        <w:rPr>
          <w:sz w:val="16"/>
        </w:rPr>
        <w:t>. We are experienced space professionals who have chosen to join with others leveraging our decades of hard-won experience, to develop smarter ways to explore space in the 21st century.</w:t>
      </w:r>
    </w:p>
    <w:p w14:paraId="3C8B3572" w14:textId="77777777" w:rsidR="00C40468" w:rsidRPr="00570F26" w:rsidRDefault="00C40468" w:rsidP="00C40468">
      <w:pPr>
        <w:rPr>
          <w:rStyle w:val="StyleUnderline"/>
        </w:rPr>
      </w:pPr>
      <w:r w:rsidRPr="00570F26">
        <w:rPr>
          <w:rStyle w:val="StyleUnderline"/>
        </w:rPr>
        <w:t>A wonderful outgrowth of the legacy space program is the</w:t>
      </w:r>
      <w:r w:rsidRPr="00570F26">
        <w:rPr>
          <w:sz w:val="16"/>
        </w:rPr>
        <w:t xml:space="preserve"> </w:t>
      </w:r>
      <w:r w:rsidRPr="00570F26">
        <w:rPr>
          <w:rStyle w:val="Emphasis"/>
        </w:rPr>
        <w:t>commercial</w:t>
      </w:r>
      <w:r w:rsidRPr="00570F26">
        <w:rPr>
          <w:sz w:val="16"/>
        </w:rPr>
        <w:t xml:space="preserve">, </w:t>
      </w:r>
      <w:r w:rsidRPr="00570F26">
        <w:rPr>
          <w:rStyle w:val="Emphasis"/>
        </w:rPr>
        <w:t>entrepreneurial</w:t>
      </w:r>
      <w:r w:rsidRPr="00570F26">
        <w:rPr>
          <w:sz w:val="16"/>
        </w:rPr>
        <w:t xml:space="preserve">, </w:t>
      </w:r>
      <w:r w:rsidRPr="00570F26">
        <w:rPr>
          <w:rStyle w:val="StyleUnderline"/>
        </w:rPr>
        <w:t xml:space="preserve">and </w:t>
      </w:r>
      <w:r w:rsidRPr="00570F26">
        <w:rPr>
          <w:rStyle w:val="Emphasis"/>
        </w:rPr>
        <w:t>job-creating commercial space business</w:t>
      </w:r>
      <w:r w:rsidRPr="00570F26">
        <w:rPr>
          <w:sz w:val="16"/>
        </w:rPr>
        <w:t xml:space="preserve"> </w:t>
      </w:r>
      <w:r w:rsidRPr="00570F26">
        <w:rPr>
          <w:rStyle w:val="StyleUnderline"/>
        </w:rPr>
        <w:t xml:space="preserve">that it bequeathed. These </w:t>
      </w:r>
      <w:r w:rsidRPr="00570F26">
        <w:rPr>
          <w:rStyle w:val="Emphasis"/>
        </w:rPr>
        <w:t>next-generation enterprises</w:t>
      </w:r>
      <w:r w:rsidRPr="00570F26">
        <w:rPr>
          <w:sz w:val="16"/>
        </w:rPr>
        <w:t xml:space="preserve"> </w:t>
      </w:r>
      <w:r w:rsidRPr="004D7525">
        <w:rPr>
          <w:rStyle w:val="StyleUnderline"/>
          <w:highlight w:val="green"/>
        </w:rPr>
        <w:t>range from</w:t>
      </w:r>
      <w:r w:rsidRPr="00570F26">
        <w:rPr>
          <w:sz w:val="16"/>
        </w:rPr>
        <w:t xml:space="preserve"> multi-million-dollar </w:t>
      </w:r>
      <w:r w:rsidRPr="004D7525">
        <w:rPr>
          <w:rStyle w:val="StyleUnderline"/>
          <w:highlight w:val="green"/>
        </w:rPr>
        <w:t>startups</w:t>
      </w:r>
      <w:r w:rsidRPr="00570F26">
        <w:rPr>
          <w:rStyle w:val="StyleUnderline"/>
        </w:rPr>
        <w:t xml:space="preserve"> providing rideshare opportunities</w:t>
      </w:r>
      <w:r w:rsidRPr="00570F26">
        <w:rPr>
          <w:sz w:val="16"/>
        </w:rPr>
        <w:t xml:space="preserve"> or components for small satellites </w:t>
      </w:r>
      <w:r w:rsidRPr="004D7525">
        <w:rPr>
          <w:rStyle w:val="StyleUnderline"/>
          <w:highlight w:val="green"/>
        </w:rPr>
        <w:t>to</w:t>
      </w:r>
      <w:r w:rsidRPr="00570F26">
        <w:rPr>
          <w:rStyle w:val="StyleUnderline"/>
        </w:rPr>
        <w:t xml:space="preserve"> multi-</w:t>
      </w:r>
      <w:r w:rsidRPr="004D7525">
        <w:rPr>
          <w:rStyle w:val="StyleUnderline"/>
          <w:highlight w:val="green"/>
        </w:rPr>
        <w:t>billion-dollar</w:t>
      </w:r>
      <w:r w:rsidRPr="00570F26">
        <w:rPr>
          <w:rStyle w:val="StyleUnderline"/>
        </w:rPr>
        <w:t xml:space="preserve"> </w:t>
      </w:r>
      <w:r w:rsidRPr="00570F26">
        <w:rPr>
          <w:rStyle w:val="Emphasis"/>
        </w:rPr>
        <w:t xml:space="preserve">space </w:t>
      </w:r>
      <w:r w:rsidRPr="004D7525">
        <w:rPr>
          <w:rStyle w:val="Emphasis"/>
          <w:highlight w:val="green"/>
        </w:rPr>
        <w:t>data</w:t>
      </w:r>
      <w:r w:rsidRPr="00570F26">
        <w:rPr>
          <w:rStyle w:val="Emphasis"/>
        </w:rPr>
        <w:t xml:space="preserve">-analytic </w:t>
      </w:r>
      <w:r w:rsidRPr="004D7525">
        <w:rPr>
          <w:rStyle w:val="Emphasis"/>
          <w:highlight w:val="green"/>
        </w:rPr>
        <w:t>platforms</w:t>
      </w:r>
      <w:r w:rsidRPr="00570F26">
        <w:rPr>
          <w:sz w:val="16"/>
        </w:rPr>
        <w:t xml:space="preserve"> reinventing urban car service and agricultural production. The </w:t>
      </w:r>
      <w:r w:rsidRPr="00570F26">
        <w:rPr>
          <w:rStyle w:val="StyleUnderline"/>
        </w:rPr>
        <w:t xml:space="preserve">early returns of this economic revolution are already on our doorstep: </w:t>
      </w:r>
      <w:r w:rsidRPr="00570F26">
        <w:rPr>
          <w:rStyle w:val="Emphasis"/>
        </w:rPr>
        <w:t>space data capabilities are exponentially growing</w:t>
      </w:r>
      <w:r w:rsidRPr="00570F26">
        <w:rPr>
          <w:rStyle w:val="StyleUnderline"/>
        </w:rPr>
        <w:t xml:space="preserve"> elements of the 21st century world economy.</w:t>
      </w:r>
    </w:p>
    <w:p w14:paraId="438E2CE2" w14:textId="77777777" w:rsidR="00C40468" w:rsidRPr="00570F26" w:rsidRDefault="00C40468" w:rsidP="00C40468">
      <w:pPr>
        <w:rPr>
          <w:sz w:val="16"/>
        </w:rPr>
      </w:pPr>
      <w:r w:rsidRPr="00570F26">
        <w:rPr>
          <w:sz w:val="16"/>
        </w:rPr>
        <w:t>Beginning with the dreams and funding by successful tech entrepreneurs, enormous venture investments are already delivering wondrous benefits to the world.</w:t>
      </w:r>
    </w:p>
    <w:p w14:paraId="405CA51B" w14:textId="77777777" w:rsidR="00C40468" w:rsidRPr="00570F26" w:rsidRDefault="00C40468" w:rsidP="00C40468">
      <w:pPr>
        <w:rPr>
          <w:sz w:val="16"/>
        </w:rPr>
      </w:pPr>
      <w:r w:rsidRPr="00570F26">
        <w:rPr>
          <w:sz w:val="16"/>
        </w:rPr>
        <w:t>Commercial Space – Profit and Non-Profit</w:t>
      </w:r>
    </w:p>
    <w:p w14:paraId="3D36CFD4" w14:textId="77777777" w:rsidR="00C40468" w:rsidRPr="00570F26" w:rsidRDefault="00C40468" w:rsidP="00C40468">
      <w:pPr>
        <w:rPr>
          <w:sz w:val="16"/>
        </w:rPr>
      </w:pPr>
      <w:r w:rsidRPr="00570F26">
        <w:rPr>
          <w:sz w:val="16"/>
        </w:rPr>
        <w:t xml:space="preserve">There are really two major categories in the commercial sector, the profit driven and the non-profit. The </w:t>
      </w:r>
      <w:r w:rsidRPr="00570F26">
        <w:rPr>
          <w:rStyle w:val="StyleUnderline"/>
        </w:rPr>
        <w:t>classic for-profit companies include</w:t>
      </w:r>
      <w:r w:rsidRPr="00570F26">
        <w:rPr>
          <w:sz w:val="16"/>
        </w:rPr>
        <w:t xml:space="preserve"> not only those designing, building, launching, and operating satellites but also </w:t>
      </w:r>
      <w:r w:rsidRPr="004D7525">
        <w:rPr>
          <w:rStyle w:val="StyleUnderline"/>
          <w:highlight w:val="green"/>
        </w:rPr>
        <w:t>the tech sector</w:t>
      </w:r>
      <w:r w:rsidRPr="00570F26">
        <w:rPr>
          <w:rStyle w:val="StyleUnderline"/>
        </w:rPr>
        <w:t xml:space="preserve"> that </w:t>
      </w:r>
      <w:r w:rsidRPr="004D7525">
        <w:rPr>
          <w:rStyle w:val="StyleUnderline"/>
          <w:highlight w:val="green"/>
        </w:rPr>
        <w:t>is turning</w:t>
      </w:r>
      <w:r w:rsidRPr="00570F26">
        <w:rPr>
          <w:rStyle w:val="StyleUnderline"/>
        </w:rPr>
        <w:t xml:space="preserve"> that raw</w:t>
      </w:r>
      <w:r w:rsidRPr="00570F26">
        <w:rPr>
          <w:sz w:val="16"/>
        </w:rPr>
        <w:t xml:space="preserve"> </w:t>
      </w:r>
      <w:r w:rsidRPr="00570F26">
        <w:rPr>
          <w:rStyle w:val="Emphasis"/>
        </w:rPr>
        <w:t xml:space="preserve">space </w:t>
      </w:r>
      <w:r w:rsidRPr="004D7525">
        <w:rPr>
          <w:rStyle w:val="Emphasis"/>
          <w:highlight w:val="green"/>
        </w:rPr>
        <w:t>data</w:t>
      </w:r>
      <w:r w:rsidRPr="004D7525">
        <w:rPr>
          <w:rStyle w:val="StyleUnderline"/>
          <w:highlight w:val="green"/>
        </w:rPr>
        <w:t xml:space="preserve"> into </w:t>
      </w:r>
      <w:r w:rsidRPr="004D7525">
        <w:rPr>
          <w:rStyle w:val="Emphasis"/>
          <w:highlight w:val="green"/>
        </w:rPr>
        <w:t>gold</w:t>
      </w:r>
      <w:r w:rsidRPr="004D7525">
        <w:rPr>
          <w:sz w:val="16"/>
          <w:highlight w:val="green"/>
        </w:rPr>
        <w:t xml:space="preserve"> </w:t>
      </w:r>
      <w:r w:rsidRPr="004D7525">
        <w:rPr>
          <w:rStyle w:val="StyleUnderline"/>
          <w:highlight w:val="green"/>
        </w:rPr>
        <w:t xml:space="preserve">through </w:t>
      </w:r>
      <w:r w:rsidRPr="004D7525">
        <w:rPr>
          <w:rStyle w:val="Emphasis"/>
          <w:highlight w:val="green"/>
        </w:rPr>
        <w:t>machine-learning</w:t>
      </w:r>
      <w:r w:rsidRPr="00570F26">
        <w:rPr>
          <w:rStyle w:val="Emphasis"/>
        </w:rPr>
        <w:t xml:space="preserve"> analytics</w:t>
      </w:r>
      <w:r w:rsidRPr="00570F26">
        <w:rPr>
          <w:sz w:val="16"/>
        </w:rPr>
        <w:t xml:space="preserve">. Since for-profit companies are no longer dependent upon the revenues generated by the Cold War space race culture of a bygone era, </w:t>
      </w:r>
      <w:r w:rsidRPr="00570F26">
        <w:rPr>
          <w:rStyle w:val="StyleUnderline"/>
        </w:rPr>
        <w:t>this new generation of space companies is able to more</w:t>
      </w:r>
      <w:r w:rsidRPr="00570F26">
        <w:rPr>
          <w:sz w:val="16"/>
        </w:rPr>
        <w:t xml:space="preserve"> </w:t>
      </w:r>
      <w:r w:rsidRPr="00570F26">
        <w:rPr>
          <w:rStyle w:val="Emphasis"/>
        </w:rPr>
        <w:t>efficiently capitalize on Moore’s Law</w:t>
      </w:r>
      <w:r w:rsidRPr="00570F26">
        <w:rPr>
          <w:sz w:val="16"/>
        </w:rPr>
        <w:t xml:space="preserve">, </w:t>
      </w:r>
      <w:r w:rsidRPr="00570F26">
        <w:rPr>
          <w:rStyle w:val="StyleUnderline"/>
        </w:rPr>
        <w:t>the</w:t>
      </w:r>
      <w:r w:rsidRPr="00570F26">
        <w:rPr>
          <w:sz w:val="16"/>
        </w:rPr>
        <w:t xml:space="preserve"> nonstop </w:t>
      </w:r>
      <w:r w:rsidRPr="00570F26">
        <w:rPr>
          <w:rStyle w:val="Emphasis"/>
        </w:rPr>
        <w:t>exponential growth in chip density</w:t>
      </w:r>
      <w:r w:rsidRPr="00570F26">
        <w:rPr>
          <w:rStyle w:val="StyleUnderline"/>
        </w:rPr>
        <w:t xml:space="preserve">, and the associated networking technology co-evolving with it. </w:t>
      </w:r>
      <w:r w:rsidRPr="004D7525">
        <w:rPr>
          <w:rStyle w:val="StyleUnderline"/>
          <w:highlight w:val="green"/>
        </w:rPr>
        <w:t>This</w:t>
      </w:r>
      <w:r w:rsidRPr="00570F26">
        <w:rPr>
          <w:rStyle w:val="StyleUnderline"/>
        </w:rPr>
        <w:t xml:space="preserve"> new generation </w:t>
      </w:r>
      <w:r w:rsidRPr="004D7525">
        <w:rPr>
          <w:rStyle w:val="StyleUnderline"/>
          <w:highlight w:val="green"/>
        </w:rPr>
        <w:t xml:space="preserve">is building </w:t>
      </w:r>
      <w:r w:rsidRPr="004D7525">
        <w:rPr>
          <w:rStyle w:val="Emphasis"/>
          <w:highlight w:val="green"/>
        </w:rPr>
        <w:t>profitable businesses</w:t>
      </w:r>
      <w:r w:rsidRPr="004D7525">
        <w:rPr>
          <w:sz w:val="16"/>
          <w:highlight w:val="green"/>
        </w:rPr>
        <w:t xml:space="preserve"> </w:t>
      </w:r>
      <w:r w:rsidRPr="004D7525">
        <w:rPr>
          <w:rStyle w:val="StyleUnderline"/>
          <w:highlight w:val="green"/>
        </w:rPr>
        <w:t>helping</w:t>
      </w:r>
      <w:r w:rsidRPr="00570F26">
        <w:rPr>
          <w:rStyle w:val="StyleUnderline"/>
        </w:rPr>
        <w:t xml:space="preserve"> to </w:t>
      </w:r>
      <w:r w:rsidRPr="00570F26">
        <w:rPr>
          <w:rStyle w:val="Emphasis"/>
        </w:rPr>
        <w:t>clean up</w:t>
      </w:r>
      <w:r w:rsidRPr="00570F26">
        <w:rPr>
          <w:sz w:val="16"/>
        </w:rPr>
        <w:t xml:space="preserve"> our </w:t>
      </w:r>
      <w:r w:rsidRPr="00570F26">
        <w:rPr>
          <w:rStyle w:val="Emphasis"/>
        </w:rPr>
        <w:t>oceans of garbage and debris</w:t>
      </w:r>
      <w:r w:rsidRPr="00570F26">
        <w:rPr>
          <w:sz w:val="16"/>
        </w:rPr>
        <w:t xml:space="preserve"> with satellite surveillance, </w:t>
      </w:r>
      <w:r w:rsidRPr="00570F26">
        <w:rPr>
          <w:rStyle w:val="StyleUnderline"/>
        </w:rPr>
        <w:t>reconnoitering to assist in enforcing laws that</w:t>
      </w:r>
      <w:r w:rsidRPr="00570F26">
        <w:rPr>
          <w:sz w:val="16"/>
        </w:rPr>
        <w:t xml:space="preserve"> </w:t>
      </w:r>
      <w:r w:rsidRPr="004D7525">
        <w:rPr>
          <w:rStyle w:val="Emphasis"/>
          <w:highlight w:val="green"/>
        </w:rPr>
        <w:t>protect</w:t>
      </w:r>
      <w:r w:rsidRPr="00570F26">
        <w:rPr>
          <w:rStyle w:val="Emphasis"/>
        </w:rPr>
        <w:t xml:space="preserve"> our </w:t>
      </w:r>
      <w:r w:rsidRPr="004D7525">
        <w:rPr>
          <w:rStyle w:val="Emphasis"/>
          <w:highlight w:val="green"/>
        </w:rPr>
        <w:t>oceans</w:t>
      </w:r>
      <w:r w:rsidRPr="00570F26">
        <w:rPr>
          <w:sz w:val="16"/>
        </w:rPr>
        <w:t xml:space="preserve"> from illegal, unregulated, unlicensed fishing, something that is rapidly depleting the world’s most valuable and essential lifeforms. </w:t>
      </w:r>
      <w:r w:rsidRPr="00570F26">
        <w:rPr>
          <w:rStyle w:val="StyleUnderline"/>
        </w:rPr>
        <w:t xml:space="preserve">It’s leading in the innovative use of low-cost satellite constellations to produce ubiquitous </w:t>
      </w:r>
      <w:r w:rsidRPr="004D7525">
        <w:rPr>
          <w:rStyle w:val="Emphasis"/>
          <w:highlight w:val="green"/>
        </w:rPr>
        <w:t>remote-sensing</w:t>
      </w:r>
      <w:r w:rsidRPr="00570F26">
        <w:rPr>
          <w:rStyle w:val="Emphasis"/>
        </w:rPr>
        <w:t xml:space="preserve"> data</w:t>
      </w:r>
      <w:r w:rsidRPr="00570F26">
        <w:rPr>
          <w:sz w:val="16"/>
        </w:rPr>
        <w:t xml:space="preserve">, enabling small business owners to be more profitable and less wasteful. For example, </w:t>
      </w:r>
      <w:r w:rsidRPr="00570F26">
        <w:rPr>
          <w:rStyle w:val="StyleUnderline"/>
        </w:rPr>
        <w:t xml:space="preserve">precise timing signals from space are already </w:t>
      </w:r>
      <w:r w:rsidRPr="004D7525">
        <w:rPr>
          <w:rStyle w:val="Emphasis"/>
          <w:highlight w:val="green"/>
        </w:rPr>
        <w:t>optimizing transportation</w:t>
      </w:r>
      <w:r w:rsidRPr="00570F26">
        <w:rPr>
          <w:sz w:val="16"/>
        </w:rPr>
        <w:t xml:space="preserve"> of people, goods, and services, </w:t>
      </w:r>
      <w:r w:rsidRPr="00570F26">
        <w:rPr>
          <w:rStyle w:val="StyleUnderline"/>
        </w:rPr>
        <w:t xml:space="preserve">with even further gains anticipated with the introduction of </w:t>
      </w:r>
      <w:r w:rsidRPr="004D7525">
        <w:rPr>
          <w:rStyle w:val="Emphasis"/>
          <w:highlight w:val="green"/>
        </w:rPr>
        <w:t>a</w:t>
      </w:r>
      <w:r w:rsidRPr="00570F26">
        <w:rPr>
          <w:rStyle w:val="StyleUnderline"/>
        </w:rPr>
        <w:t xml:space="preserve">rtificial </w:t>
      </w:r>
      <w:r w:rsidRPr="004D7525">
        <w:rPr>
          <w:rStyle w:val="Emphasis"/>
          <w:highlight w:val="green"/>
        </w:rPr>
        <w:t>i</w:t>
      </w:r>
      <w:r w:rsidRPr="00570F26">
        <w:rPr>
          <w:rStyle w:val="StyleUnderline"/>
        </w:rPr>
        <w:t>ntelligence</w:t>
      </w:r>
      <w:r w:rsidRPr="00570F26">
        <w:rPr>
          <w:sz w:val="16"/>
        </w:rPr>
        <w:t xml:space="preserve"> to assist drivers, perhaps even someday replacing them entirely.</w:t>
      </w:r>
    </w:p>
    <w:p w14:paraId="7ACFDBBE" w14:textId="77777777" w:rsidR="00C40468" w:rsidRPr="00570F26" w:rsidRDefault="00C40468" w:rsidP="00C40468">
      <w:pPr>
        <w:rPr>
          <w:sz w:val="16"/>
        </w:rPr>
      </w:pPr>
      <w:r w:rsidRPr="00570F26">
        <w:rPr>
          <w:rStyle w:val="StyleUnderline"/>
        </w:rPr>
        <w:t>The non-profit sector is</w:t>
      </w:r>
      <w:r w:rsidRPr="00570F26">
        <w:rPr>
          <w:sz w:val="16"/>
        </w:rPr>
        <w:t xml:space="preserve"> the other side of commercial space, </w:t>
      </w:r>
      <w:r w:rsidRPr="00570F26">
        <w:rPr>
          <w:rStyle w:val="StyleUnderline"/>
        </w:rPr>
        <w:t>concerned</w:t>
      </w:r>
      <w:r w:rsidRPr="00570F26">
        <w:rPr>
          <w:sz w:val="16"/>
        </w:rPr>
        <w:t xml:space="preserve"> more </w:t>
      </w:r>
      <w:r w:rsidRPr="00570F26">
        <w:rPr>
          <w:rStyle w:val="StyleUnderline"/>
        </w:rPr>
        <w:t xml:space="preserve">for the </w:t>
      </w:r>
      <w:r w:rsidRPr="00570F26">
        <w:rPr>
          <w:rStyle w:val="Emphasis"/>
        </w:rPr>
        <w:t>general welfare</w:t>
      </w:r>
      <w:r w:rsidRPr="00570F26">
        <w:rPr>
          <w:rStyle w:val="StyleUnderline"/>
        </w:rPr>
        <w:t xml:space="preserve"> of society</w:t>
      </w:r>
      <w:r w:rsidRPr="00570F26">
        <w:rPr>
          <w:sz w:val="16"/>
        </w:rPr>
        <w:t xml:space="preserve">, but every bit as integral to this new space enterprise. Much </w:t>
      </w:r>
      <w:r w:rsidRPr="00570F26">
        <w:rPr>
          <w:rStyle w:val="StyleUnderline"/>
        </w:rPr>
        <w:t>like every century</w:t>
      </w:r>
      <w:r w:rsidRPr="00570F26">
        <w:rPr>
          <w:sz w:val="16"/>
        </w:rPr>
        <w:t xml:space="preserve"> before it in human history, </w:t>
      </w:r>
      <w:r w:rsidRPr="00570F26">
        <w:rPr>
          <w:rStyle w:val="StyleUnderline"/>
        </w:rPr>
        <w:t>ours is not without its unique challenges</w:t>
      </w:r>
      <w:r w:rsidRPr="00570F26">
        <w:rPr>
          <w:sz w:val="16"/>
        </w:rPr>
        <w:t xml:space="preserve">, some of which have been a consequence of the last, and all of </w:t>
      </w:r>
      <w:r w:rsidRPr="00570F26">
        <w:rPr>
          <w:rStyle w:val="StyleUnderline"/>
        </w:rPr>
        <w:t>which</w:t>
      </w:r>
      <w:r w:rsidRPr="00570F26">
        <w:rPr>
          <w:sz w:val="16"/>
        </w:rPr>
        <w:t xml:space="preserve"> the </w:t>
      </w:r>
      <w:r w:rsidRPr="004D7525">
        <w:rPr>
          <w:rStyle w:val="StyleUnderline"/>
          <w:highlight w:val="green"/>
        </w:rPr>
        <w:t>space data</w:t>
      </w:r>
      <w:r w:rsidRPr="00570F26">
        <w:rPr>
          <w:sz w:val="16"/>
        </w:rPr>
        <w:t xml:space="preserve"> domain </w:t>
      </w:r>
      <w:r w:rsidRPr="004D7525">
        <w:rPr>
          <w:rStyle w:val="StyleUnderline"/>
          <w:highlight w:val="green"/>
        </w:rPr>
        <w:t>can</w:t>
      </w:r>
      <w:r w:rsidRPr="00570F26">
        <w:rPr>
          <w:rStyle w:val="StyleUnderline"/>
        </w:rPr>
        <w:t xml:space="preserve"> be leveraged to </w:t>
      </w:r>
      <w:r w:rsidRPr="004D7525">
        <w:rPr>
          <w:rStyle w:val="StyleUnderline"/>
          <w:highlight w:val="green"/>
        </w:rPr>
        <w:t>help solve</w:t>
      </w:r>
      <w:r w:rsidRPr="00570F26">
        <w:rPr>
          <w:rStyle w:val="StyleUnderline"/>
        </w:rPr>
        <w:t xml:space="preserve">. </w:t>
      </w:r>
      <w:r w:rsidRPr="00570F26">
        <w:rPr>
          <w:rStyle w:val="Emphasis"/>
        </w:rPr>
        <w:t>Examples are endless</w:t>
      </w:r>
      <w:r w:rsidRPr="00570F26">
        <w:rPr>
          <w:sz w:val="16"/>
        </w:rPr>
        <w:t xml:space="preserve">, but </w:t>
      </w:r>
      <w:r w:rsidRPr="00570F26">
        <w:rPr>
          <w:rStyle w:val="StyleUnderline"/>
        </w:rPr>
        <w:t>one challenge</w:t>
      </w:r>
      <w:r w:rsidRPr="00570F26">
        <w:rPr>
          <w:sz w:val="16"/>
        </w:rPr>
        <w:t xml:space="preserve"> that this new space community </w:t>
      </w:r>
      <w:r w:rsidRPr="00570F26">
        <w:rPr>
          <w:rStyle w:val="StyleUnderline"/>
        </w:rPr>
        <w:t>is</w:t>
      </w:r>
      <w:r w:rsidRPr="00570F26">
        <w:rPr>
          <w:sz w:val="16"/>
        </w:rPr>
        <w:t xml:space="preserve"> uniquely well-adapted for is to further inform </w:t>
      </w:r>
      <w:r w:rsidRPr="00570F26">
        <w:rPr>
          <w:rStyle w:val="Emphasis"/>
        </w:rPr>
        <w:t>worldwide resource allocation</w:t>
      </w:r>
      <w:r w:rsidRPr="00570F26">
        <w:rPr>
          <w:sz w:val="16"/>
        </w:rPr>
        <w:t xml:space="preserve"> for the 21st century and beyond. </w:t>
      </w:r>
      <w:r w:rsidRPr="00570F26">
        <w:rPr>
          <w:rStyle w:val="StyleUnderline"/>
        </w:rPr>
        <w:t>These two primary resources are</w:t>
      </w:r>
      <w:r w:rsidRPr="00570F26">
        <w:rPr>
          <w:sz w:val="16"/>
        </w:rPr>
        <w:t xml:space="preserve"> </w:t>
      </w:r>
      <w:r w:rsidRPr="004D7525">
        <w:rPr>
          <w:rStyle w:val="Emphasis"/>
          <w:highlight w:val="green"/>
        </w:rPr>
        <w:t>sustainable water</w:t>
      </w:r>
      <w:r w:rsidRPr="00570F26">
        <w:rPr>
          <w:sz w:val="16"/>
        </w:rPr>
        <w:t xml:space="preserve"> </w:t>
      </w:r>
      <w:r w:rsidRPr="00570F26">
        <w:rPr>
          <w:rStyle w:val="StyleUnderline"/>
        </w:rPr>
        <w:t>and the</w:t>
      </w:r>
      <w:r w:rsidRPr="00570F26">
        <w:rPr>
          <w:sz w:val="16"/>
        </w:rPr>
        <w:t xml:space="preserve"> </w:t>
      </w:r>
      <w:r w:rsidRPr="00570F26">
        <w:rPr>
          <w:rStyle w:val="Emphasis"/>
        </w:rPr>
        <w:t>materials</w:t>
      </w:r>
      <w:r w:rsidRPr="00570F26">
        <w:rPr>
          <w:sz w:val="16"/>
        </w:rPr>
        <w:t xml:space="preserve"> </w:t>
      </w:r>
      <w:r w:rsidRPr="00570F26">
        <w:rPr>
          <w:rStyle w:val="StyleUnderline"/>
        </w:rPr>
        <w:t>needed for adequate</w:t>
      </w:r>
      <w:r w:rsidRPr="00570F26">
        <w:rPr>
          <w:sz w:val="16"/>
        </w:rPr>
        <w:t xml:space="preserve"> </w:t>
      </w:r>
      <w:r w:rsidRPr="00570F26">
        <w:rPr>
          <w:rStyle w:val="Emphasis"/>
        </w:rPr>
        <w:t>housing</w:t>
      </w:r>
      <w:r w:rsidRPr="00570F26">
        <w:rPr>
          <w:sz w:val="16"/>
        </w:rPr>
        <w:t xml:space="preserve"> </w:t>
      </w:r>
      <w:r w:rsidRPr="00570F26">
        <w:rPr>
          <w:rStyle w:val="StyleUnderline"/>
        </w:rPr>
        <w:t xml:space="preserve">for </w:t>
      </w:r>
      <w:r w:rsidRPr="004D7525">
        <w:rPr>
          <w:rStyle w:val="StyleUnderline"/>
          <w:highlight w:val="green"/>
        </w:rPr>
        <w:t>an</w:t>
      </w:r>
      <w:r w:rsidRPr="00570F26">
        <w:rPr>
          <w:rStyle w:val="StyleUnderline"/>
        </w:rPr>
        <w:t xml:space="preserve"> ever-</w:t>
      </w:r>
      <w:r w:rsidRPr="004D7525">
        <w:rPr>
          <w:rStyle w:val="Emphasis"/>
          <w:highlight w:val="green"/>
        </w:rPr>
        <w:t>increasing</w:t>
      </w:r>
      <w:r w:rsidRPr="00570F26">
        <w:rPr>
          <w:rStyle w:val="Emphasis"/>
        </w:rPr>
        <w:t xml:space="preserve"> human </w:t>
      </w:r>
      <w:r w:rsidRPr="004D7525">
        <w:rPr>
          <w:rStyle w:val="Emphasis"/>
          <w:highlight w:val="green"/>
        </w:rPr>
        <w:t>population</w:t>
      </w:r>
      <w:r w:rsidRPr="00570F26">
        <w:rPr>
          <w:sz w:val="16"/>
        </w:rPr>
        <w:t xml:space="preserve">. As cities and urbanization continue to expand, </w:t>
      </w:r>
      <w:r w:rsidRPr="00570F26">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sidRPr="00570F26">
        <w:rPr>
          <w:rStyle w:val="Emphasis"/>
        </w:rPr>
        <w:t>mitigate human suffering</w:t>
      </w:r>
      <w:r w:rsidRPr="00570F26">
        <w:rPr>
          <w:sz w:val="16"/>
        </w:rPr>
        <w:t xml:space="preserve"> </w:t>
      </w:r>
      <w:r w:rsidRPr="00570F26">
        <w:rPr>
          <w:rStyle w:val="StyleUnderline"/>
        </w:rPr>
        <w:t xml:space="preserve">from </w:t>
      </w:r>
      <w:r w:rsidRPr="004D7525">
        <w:rPr>
          <w:rStyle w:val="Emphasis"/>
          <w:highlight w:val="green"/>
        </w:rPr>
        <w:t>plagues</w:t>
      </w:r>
      <w:r w:rsidRPr="00570F26">
        <w:rPr>
          <w:sz w:val="16"/>
        </w:rPr>
        <w:t xml:space="preserve">, </w:t>
      </w:r>
      <w:r w:rsidRPr="00570F26">
        <w:rPr>
          <w:rStyle w:val="StyleUnderline"/>
        </w:rPr>
        <w:t xml:space="preserve">contain </w:t>
      </w:r>
      <w:r w:rsidRPr="00570F26">
        <w:rPr>
          <w:rStyle w:val="Emphasis"/>
        </w:rPr>
        <w:t>outbreaks</w:t>
      </w:r>
      <w:r w:rsidRPr="00570F26">
        <w:rPr>
          <w:sz w:val="16"/>
        </w:rPr>
        <w:t xml:space="preserve">, </w:t>
      </w:r>
      <w:r w:rsidRPr="00570F26">
        <w:rPr>
          <w:rStyle w:val="StyleUnderline"/>
        </w:rPr>
        <w:t>and combating illegal</w:t>
      </w:r>
      <w:r w:rsidRPr="00570F26">
        <w:rPr>
          <w:sz w:val="16"/>
        </w:rPr>
        <w:t xml:space="preserve"> </w:t>
      </w:r>
      <w:r w:rsidRPr="004D7525">
        <w:rPr>
          <w:rStyle w:val="Emphasis"/>
          <w:highlight w:val="green"/>
        </w:rPr>
        <w:t>poaching</w:t>
      </w:r>
      <w:r w:rsidRPr="00570F26">
        <w:rPr>
          <w:sz w:val="16"/>
        </w:rPr>
        <w:t xml:space="preserve">. </w:t>
      </w:r>
      <w:r w:rsidRPr="00570F26">
        <w:rPr>
          <w:rStyle w:val="StyleUnderline"/>
        </w:rPr>
        <w:t xml:space="preserve">Some are connecting with other non-profits to curtail </w:t>
      </w:r>
      <w:r w:rsidRPr="00570F26">
        <w:rPr>
          <w:rStyle w:val="Emphasis"/>
        </w:rPr>
        <w:t xml:space="preserve">human </w:t>
      </w:r>
      <w:r w:rsidRPr="004D7525">
        <w:rPr>
          <w:rStyle w:val="Emphasis"/>
          <w:highlight w:val="green"/>
        </w:rPr>
        <w:t>trafficking</w:t>
      </w:r>
      <w:r w:rsidRPr="00570F26">
        <w:rPr>
          <w:sz w:val="16"/>
        </w:rPr>
        <w:t xml:space="preserve"> for the sex trade or forced labor for migrant debt repayment. Still others are helping non-governmental organizations in their work to expose the use of children as soldiers. </w:t>
      </w:r>
      <w:r w:rsidRPr="00570F26">
        <w:rPr>
          <w:rStyle w:val="StyleUnderline"/>
        </w:rPr>
        <w:t>Addressing these challenges has little to do with resuscitating dreams conceived by long deceased science-fiction writers and much more to do with turning “swords back into plowshares” to</w:t>
      </w:r>
      <w:r w:rsidRPr="00570F26">
        <w:rPr>
          <w:sz w:val="16"/>
        </w:rPr>
        <w:t xml:space="preserve"> </w:t>
      </w:r>
      <w:r w:rsidRPr="00570F26">
        <w:rPr>
          <w:rStyle w:val="Emphasis"/>
        </w:rPr>
        <w:t xml:space="preserve">solve real </w:t>
      </w:r>
      <w:r w:rsidRPr="004D7525">
        <w:rPr>
          <w:rStyle w:val="Emphasis"/>
          <w:highlight w:val="green"/>
        </w:rPr>
        <w:t>threats to humanity</w:t>
      </w:r>
      <w:r w:rsidRPr="00570F26">
        <w:rPr>
          <w:sz w:val="16"/>
        </w:rPr>
        <w:t>.</w:t>
      </w:r>
    </w:p>
    <w:p w14:paraId="132DFF2A" w14:textId="77777777" w:rsidR="00C40468" w:rsidRPr="00570F26" w:rsidRDefault="00C40468" w:rsidP="00C40468">
      <w:pPr>
        <w:rPr>
          <w:rStyle w:val="Emphasis"/>
          <w:b w:val="0"/>
          <w:iCs w:val="0"/>
          <w:sz w:val="16"/>
          <w:u w:val="none"/>
        </w:rPr>
      </w:pPr>
      <w:r w:rsidRPr="00570F26">
        <w:rPr>
          <w:sz w:val="16"/>
        </w:rPr>
        <w:t xml:space="preserve">Other non-profit initiatives include pursuing an even more foundational understanding of who we are and how to be the best custodians of our environment. </w:t>
      </w:r>
      <w:r w:rsidRPr="00570F26">
        <w:rPr>
          <w:rStyle w:val="StyleUnderline"/>
        </w:rPr>
        <w:t>Much as exploring and monitoring the world’s oceans has advanced civilization through a better understanding of human life and the planet, so too does exploring and monitoring from space. Low Earth orbit (</w:t>
      </w:r>
      <w:r w:rsidRPr="004D7525">
        <w:rPr>
          <w:rStyle w:val="StyleUnderline"/>
          <w:highlight w:val="green"/>
        </w:rPr>
        <w:t>LEO</w:t>
      </w:r>
      <w:r w:rsidRPr="00570F26">
        <w:rPr>
          <w:rStyle w:val="StyleUnderline"/>
        </w:rPr>
        <w:t xml:space="preserve">) </w:t>
      </w:r>
      <w:r w:rsidRPr="004D7525">
        <w:rPr>
          <w:rStyle w:val="StyleUnderline"/>
          <w:highlight w:val="green"/>
        </w:rPr>
        <w:t>provides a</w:t>
      </w:r>
      <w:r w:rsidRPr="00570F26">
        <w:rPr>
          <w:rStyle w:val="StyleUnderline"/>
        </w:rPr>
        <w:t xml:space="preserve"> unique </w:t>
      </w:r>
      <w:r w:rsidRPr="004D7525">
        <w:rPr>
          <w:rStyle w:val="StyleUnderline"/>
          <w:highlight w:val="green"/>
        </w:rPr>
        <w:t>vantage point to</w:t>
      </w:r>
      <w:r w:rsidRPr="00570F26">
        <w:rPr>
          <w:rStyle w:val="StyleUnderline"/>
        </w:rPr>
        <w:t xml:space="preserve"> look back on the planet and understand what is happening,</w:t>
      </w:r>
      <w:r w:rsidRPr="00570F26">
        <w:rPr>
          <w:sz w:val="16"/>
        </w:rPr>
        <w:t xml:space="preserve"> anticipate what might happen and prepare for the future. </w:t>
      </w:r>
      <w:r w:rsidRPr="00570F26">
        <w:rPr>
          <w:rStyle w:val="StyleUnderline"/>
        </w:rPr>
        <w:t>In addition to</w:t>
      </w:r>
      <w:r w:rsidRPr="00570F26">
        <w:rPr>
          <w:sz w:val="16"/>
        </w:rPr>
        <w:t xml:space="preserve"> </w:t>
      </w:r>
      <w:r w:rsidRPr="004D7525">
        <w:rPr>
          <w:rStyle w:val="Emphasis"/>
          <w:highlight w:val="green"/>
        </w:rPr>
        <w:t>better understand</w:t>
      </w:r>
      <w:r w:rsidRPr="00570F26">
        <w:rPr>
          <w:rStyle w:val="Emphasis"/>
        </w:rPr>
        <w:t xml:space="preserve">ing </w:t>
      </w:r>
      <w:r w:rsidRPr="004D7525">
        <w:rPr>
          <w:rStyle w:val="Emphasis"/>
          <w:highlight w:val="green"/>
        </w:rPr>
        <w:t>Earth</w:t>
      </w:r>
      <w:r w:rsidRPr="00570F26">
        <w:rPr>
          <w:rStyle w:val="StyleUnderline"/>
        </w:rPr>
        <w:t xml:space="preserve">, responsible and rapid exploitation of the low Earth orbit domain will enhance the understanding of the </w:t>
      </w:r>
      <w:r w:rsidRPr="00570F26">
        <w:rPr>
          <w:rStyle w:val="Emphasis"/>
        </w:rPr>
        <w:t>solar system</w:t>
      </w:r>
      <w:r w:rsidRPr="00570F26">
        <w:rPr>
          <w:rStyle w:val="StyleUnderline"/>
        </w:rPr>
        <w:t xml:space="preserve"> and the rest of the </w:t>
      </w:r>
      <w:r w:rsidRPr="00570F26">
        <w:rPr>
          <w:rStyle w:val="Emphasis"/>
        </w:rPr>
        <w:t>universe</w:t>
      </w:r>
      <w:r w:rsidRPr="00570F26">
        <w:rPr>
          <w:sz w:val="16"/>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sidRPr="00570F26">
        <w:rPr>
          <w:rStyle w:val="StyleUnderline"/>
        </w:rPr>
        <w:t xml:space="preserve">a mission </w:t>
      </w:r>
      <w:r w:rsidRPr="004D7525">
        <w:rPr>
          <w:rStyle w:val="StyleUnderline"/>
          <w:highlight w:val="green"/>
        </w:rPr>
        <w:t>ensuring</w:t>
      </w:r>
      <w:r w:rsidRPr="00570F26">
        <w:rPr>
          <w:rStyle w:val="StyleUnderline"/>
        </w:rPr>
        <w:t xml:space="preserve"> the general welfare and</w:t>
      </w:r>
      <w:r w:rsidRPr="00570F26">
        <w:rPr>
          <w:sz w:val="16"/>
        </w:rPr>
        <w:t xml:space="preserve"> </w:t>
      </w:r>
      <w:r w:rsidRPr="004D7525">
        <w:rPr>
          <w:rStyle w:val="Emphasis"/>
          <w:highlight w:val="green"/>
        </w:rPr>
        <w:t>planet survival</w:t>
      </w:r>
      <w:r w:rsidRPr="00570F26">
        <w:rPr>
          <w:sz w:val="16"/>
        </w:rPr>
        <w:t xml:space="preserve"> </w:t>
      </w:r>
      <w:r w:rsidRPr="00570F26">
        <w:rPr>
          <w:rStyle w:val="StyleUnderline"/>
        </w:rPr>
        <w:t xml:space="preserve">for the next thousand years is finally </w:t>
      </w:r>
      <w:r w:rsidRPr="004D7525">
        <w:rPr>
          <w:rStyle w:val="StyleUnderline"/>
          <w:highlight w:val="green"/>
        </w:rPr>
        <w:t>confronting the</w:t>
      </w:r>
      <w:r w:rsidRPr="004D7525">
        <w:rPr>
          <w:sz w:val="16"/>
          <w:highlight w:val="green"/>
        </w:rPr>
        <w:t xml:space="preserve"> </w:t>
      </w:r>
      <w:r w:rsidRPr="004D7525">
        <w:rPr>
          <w:rStyle w:val="Emphasis"/>
          <w:highlight w:val="green"/>
        </w:rPr>
        <w:t>existential threat</w:t>
      </w:r>
      <w:r w:rsidRPr="00570F26">
        <w:rPr>
          <w:sz w:val="16"/>
        </w:rPr>
        <w:t xml:space="preserve"> that </w:t>
      </w:r>
      <w:r w:rsidRPr="004D7525">
        <w:rPr>
          <w:rStyle w:val="StyleUnderline"/>
          <w:highlight w:val="green"/>
        </w:rPr>
        <w:t>asteroids</w:t>
      </w:r>
      <w:r w:rsidRPr="00570F26">
        <w:rPr>
          <w:rStyle w:val="StyleUnderline"/>
        </w:rPr>
        <w:t xml:space="preserve"> and comets </w:t>
      </w:r>
      <w:r w:rsidRPr="004D7525">
        <w:rPr>
          <w:rStyle w:val="StyleUnderline"/>
          <w:highlight w:val="green"/>
        </w:rPr>
        <w:t>pose</w:t>
      </w:r>
      <w:r w:rsidRPr="00570F26">
        <w:rPr>
          <w:rStyle w:val="StyleUnderline"/>
        </w:rPr>
        <w:t xml:space="preserve"> to humanity</w:t>
      </w:r>
      <w:r w:rsidRPr="00570F26">
        <w:rPr>
          <w:sz w:val="16"/>
        </w:rPr>
        <w:t>. These extra-terrestrial, deep-space threats are passing dangerously close to our planet, and today we have no solar map of them and no defense.</w:t>
      </w:r>
    </w:p>
    <w:bookmarkEnd w:id="0"/>
    <w:bookmarkEnd w:id="1"/>
    <w:p w14:paraId="070F8763" w14:textId="77777777" w:rsidR="00C40468" w:rsidRPr="00570F26" w:rsidRDefault="00C40468" w:rsidP="00C40468"/>
    <w:p w14:paraId="3998B269" w14:textId="53AF4265" w:rsidR="007400A6" w:rsidRPr="00751EF6" w:rsidRDefault="007400A6" w:rsidP="007400A6">
      <w:pPr>
        <w:pStyle w:val="Heading1"/>
        <w:rPr>
          <w:rFonts w:cs="Calibri"/>
        </w:rPr>
      </w:pPr>
      <w:r w:rsidRPr="00751EF6">
        <w:rPr>
          <w:rFonts w:cs="Calibri"/>
        </w:rPr>
        <w:t>Case</w:t>
      </w:r>
    </w:p>
    <w:p w14:paraId="78C977EB" w14:textId="16B5983E" w:rsidR="00A01C74" w:rsidRDefault="00E262BA" w:rsidP="00A01C74">
      <w:pPr>
        <w:pStyle w:val="Heading2"/>
      </w:pPr>
      <w:r>
        <w:t>Adv 1</w:t>
      </w:r>
    </w:p>
    <w:p w14:paraId="32013006" w14:textId="77777777" w:rsidR="007400A6" w:rsidRPr="00751EF6" w:rsidRDefault="007400A6" w:rsidP="007400A6">
      <w:pPr>
        <w:pStyle w:val="Heading3"/>
        <w:rPr>
          <w:rFonts w:cs="Calibri"/>
        </w:rPr>
      </w:pPr>
      <w:r w:rsidRPr="00751EF6">
        <w:rPr>
          <w:rFonts w:cs="Calibri"/>
        </w:rPr>
        <w:t>T/L</w:t>
      </w:r>
    </w:p>
    <w:p w14:paraId="2EF6072E" w14:textId="3967A29C" w:rsidR="00C054AC" w:rsidRPr="00A75DFF" w:rsidRDefault="007400A6" w:rsidP="00A75DFF">
      <w:pPr>
        <w:pStyle w:val="Heading4"/>
        <w:rPr>
          <w:rFonts w:cs="Calibri"/>
        </w:rPr>
      </w:pPr>
      <w:r>
        <w:rPr>
          <w:rFonts w:cs="Calibri"/>
        </w:rPr>
        <w:t xml:space="preserve">They don’t solve – </w:t>
      </w:r>
      <w:r w:rsidR="00672B01">
        <w:rPr>
          <w:rFonts w:cs="Calibri"/>
        </w:rPr>
        <w:t>“restricting” means companies can just say they follow regulations because they don’t have a solvency mechanism</w:t>
      </w:r>
      <w:r w:rsidR="00A6233E">
        <w:rPr>
          <w:rFonts w:cs="Calibri"/>
        </w:rPr>
        <w:t xml:space="preserve"> – also means you should reject them on fairness – can’t read treaty CPs, CPs in general, and solvency deficits if they don’t have an author advocating for the specifics of it.</w:t>
      </w:r>
    </w:p>
    <w:p w14:paraId="1865A056" w14:textId="77777777" w:rsidR="007400A6" w:rsidRPr="009C055F" w:rsidRDefault="007400A6" w:rsidP="007400A6"/>
    <w:p w14:paraId="6E8FDCEB" w14:textId="44C768A9" w:rsidR="00692DAA" w:rsidRDefault="00692DAA" w:rsidP="00692DAA">
      <w:pPr>
        <w:pStyle w:val="Heading3"/>
      </w:pPr>
      <w:r>
        <w:t>AT Unsafe Mining</w:t>
      </w:r>
    </w:p>
    <w:p w14:paraId="70AAAB1B" w14:textId="73A9A0B6" w:rsidR="006A0333" w:rsidRPr="00751EF6" w:rsidRDefault="006A0333" w:rsidP="006A0333">
      <w:pPr>
        <w:pStyle w:val="Heading4"/>
        <w:rPr>
          <w:rFonts w:cs="Calibri"/>
        </w:rPr>
      </w:pPr>
      <w:proofErr w:type="spellStart"/>
      <w:r w:rsidRPr="006A0333">
        <w:rPr>
          <w:rFonts w:cs="Calibri"/>
        </w:rPr>
        <w:t>Scoles</w:t>
      </w:r>
      <w:proofErr w:type="spellEnd"/>
      <w:r w:rsidRPr="006A0333">
        <w:rPr>
          <w:rFonts w:cs="Calibri"/>
        </w:rPr>
        <w:t xml:space="preserve"> 15</w:t>
      </w:r>
      <w:r w:rsidRPr="00751EF6">
        <w:rPr>
          <w:rFonts w:cs="Calibri"/>
        </w:rPr>
        <w:t xml:space="preserve"> assumes NASA’s mission -–</w:t>
      </w:r>
      <w:proofErr w:type="spellStart"/>
      <w:r w:rsidRPr="00751EF6">
        <w:rPr>
          <w:rFonts w:cs="Calibri"/>
        </w:rPr>
        <w:t>rehighlighting</w:t>
      </w:r>
      <w:proofErr w:type="spellEnd"/>
      <w:r w:rsidRPr="00751EF6">
        <w:rPr>
          <w:rFonts w:cs="Calibri"/>
        </w:rPr>
        <w:t xml:space="preserve"> in blue</w:t>
      </w:r>
    </w:p>
    <w:p w14:paraId="5E732F81" w14:textId="77777777" w:rsidR="006A0333" w:rsidRPr="00751EF6" w:rsidRDefault="006A0333" w:rsidP="006A0333">
      <w:r w:rsidRPr="00751EF6">
        <w:rPr>
          <w:rStyle w:val="Style13ptBold"/>
        </w:rPr>
        <w:t>1AC</w:t>
      </w:r>
      <w:r w:rsidRPr="00751EF6">
        <w:t xml:space="preserve"> Sarah </w:t>
      </w:r>
      <w:proofErr w:type="spellStart"/>
      <w:r w:rsidRPr="00751EF6">
        <w:rPr>
          <w:rStyle w:val="Style13ptBold"/>
        </w:rPr>
        <w:t>Scoles</w:t>
      </w:r>
      <w:proofErr w:type="spellEnd"/>
      <w:r w:rsidRPr="00751EF6">
        <w:rPr>
          <w:rStyle w:val="Style13ptBold"/>
        </w:rPr>
        <w:t xml:space="preserve"> 15</w:t>
      </w:r>
      <w:r w:rsidRPr="00751EF6">
        <w:t>, “Dust from asteroid mining spells danger for satellites,” New Scientist, 5-27-2015, https://www.newscientist.com/article/mg22630235-100-dust-from-asteroid-mining-spells-danger-for-satellites/</w:t>
      </w:r>
    </w:p>
    <w:p w14:paraId="03F25C15" w14:textId="77777777" w:rsidR="006A0333" w:rsidRPr="004D7525" w:rsidRDefault="006A0333" w:rsidP="006A0333">
      <w:pPr>
        <w:rPr>
          <w:b/>
          <w:iCs/>
          <w:sz w:val="16"/>
          <w:szCs w:val="16"/>
          <w:u w:val="single"/>
        </w:rPr>
      </w:pPr>
      <w:r w:rsidRPr="004D7525">
        <w:rPr>
          <w:rStyle w:val="StyleUnderline"/>
          <w:highlight w:val="cyan"/>
        </w:rPr>
        <w:t>NASA chose the second option for its Asteroid Redirect Mission</w:t>
      </w:r>
      <w:r w:rsidRPr="00751EF6">
        <w:rPr>
          <w:rStyle w:val="StyleUnderline"/>
        </w:rPr>
        <w:t xml:space="preserve">, which aims </w:t>
      </w:r>
      <w:r w:rsidRPr="004D7525">
        <w:rPr>
          <w:rStyle w:val="StyleUnderline"/>
          <w:highlight w:val="cyan"/>
        </w:rPr>
        <w:t>to</w:t>
      </w:r>
      <w:r w:rsidRPr="00751EF6">
        <w:rPr>
          <w:rStyle w:val="StyleUnderline"/>
        </w:rPr>
        <w:t xml:space="preserve"> pluck a boulder from an asteroid’s surface and </w:t>
      </w:r>
      <w:r w:rsidRPr="004D7525">
        <w:rPr>
          <w:rStyle w:val="StyleUnderline"/>
          <w:highlight w:val="cyan"/>
        </w:rPr>
        <w:t>relocate</w:t>
      </w:r>
      <w:r w:rsidRPr="00751EF6">
        <w:rPr>
          <w:rStyle w:val="StyleUnderline"/>
        </w:rPr>
        <w:t xml:space="preserve"> it to a stable orbit around the moon. But an </w:t>
      </w:r>
      <w:r w:rsidRPr="004D7525">
        <w:rPr>
          <w:rStyle w:val="StyleUnderline"/>
          <w:highlight w:val="cyan"/>
        </w:rPr>
        <w:t>asteroid’s</w:t>
      </w:r>
      <w:r w:rsidRPr="00751EF6">
        <w:rPr>
          <w:rStyle w:val="StyleUnderline"/>
        </w:rPr>
        <w:t xml:space="preserve"> </w:t>
      </w:r>
      <w:r w:rsidRPr="004D7525">
        <w:rPr>
          <w:rStyle w:val="StyleUnderline"/>
          <w:sz w:val="16"/>
          <w:szCs w:val="16"/>
        </w:rPr>
        <w:t>gravity is so weak that it’s not hard for surface particles to escape into space</w:t>
      </w:r>
      <w:r w:rsidRPr="004D7525">
        <w:rPr>
          <w:sz w:val="4"/>
          <w:szCs w:val="16"/>
        </w:rPr>
        <w:t xml:space="preserve">. </w:t>
      </w:r>
      <w:r w:rsidRPr="004D7525">
        <w:rPr>
          <w:rStyle w:val="Emphasis"/>
          <w:sz w:val="16"/>
          <w:szCs w:val="16"/>
        </w:rPr>
        <w:t xml:space="preserve">Now a new model warns that </w:t>
      </w:r>
      <w:r w:rsidRPr="004D7525">
        <w:rPr>
          <w:rStyle w:val="Emphasis"/>
          <w:sz w:val="16"/>
          <w:szCs w:val="16"/>
          <w:highlight w:val="green"/>
        </w:rPr>
        <w:t xml:space="preserve">debris </w:t>
      </w:r>
      <w:r w:rsidRPr="004D7525">
        <w:rPr>
          <w:rStyle w:val="Emphasis"/>
          <w:sz w:val="16"/>
          <w:szCs w:val="16"/>
        </w:rPr>
        <w:t xml:space="preserve">shed by such transplanted rocks </w:t>
      </w:r>
      <w:r w:rsidRPr="004D7525">
        <w:rPr>
          <w:rStyle w:val="Emphasis"/>
          <w:sz w:val="16"/>
          <w:szCs w:val="16"/>
          <w:highlight w:val="green"/>
        </w:rPr>
        <w:t xml:space="preserve">could intrude </w:t>
      </w:r>
      <w:r w:rsidRPr="004D7525">
        <w:rPr>
          <w:rStyle w:val="Emphasis"/>
          <w:sz w:val="16"/>
          <w:szCs w:val="16"/>
        </w:rPr>
        <w:t xml:space="preserve">where many </w:t>
      </w:r>
      <w:proofErr w:type="spellStart"/>
      <w:r w:rsidRPr="004D7525">
        <w:rPr>
          <w:rStyle w:val="Emphasis"/>
          <w:sz w:val="16"/>
          <w:szCs w:val="16"/>
          <w:highlight w:val="green"/>
        </w:rPr>
        <w:t>defence</w:t>
      </w:r>
      <w:proofErr w:type="spellEnd"/>
      <w:r w:rsidRPr="004D7525">
        <w:rPr>
          <w:rStyle w:val="Emphasis"/>
          <w:sz w:val="16"/>
          <w:szCs w:val="16"/>
          <w:highlight w:val="green"/>
        </w:rPr>
        <w:t xml:space="preserve"> and communication satellites </w:t>
      </w:r>
      <w:r w:rsidRPr="004D7525">
        <w:rPr>
          <w:rStyle w:val="Emphasis"/>
          <w:sz w:val="16"/>
          <w:szCs w:val="16"/>
        </w:rPr>
        <w:t>live</w:t>
      </w:r>
      <w:r w:rsidRPr="004D7525">
        <w:rPr>
          <w:sz w:val="4"/>
          <w:szCs w:val="16"/>
        </w:rPr>
        <w:t xml:space="preserve"> – in geosynchronous orbit. According to Casey </w:t>
      </w:r>
      <w:proofErr w:type="spellStart"/>
      <w:r w:rsidRPr="004D7525">
        <w:rPr>
          <w:sz w:val="4"/>
          <w:szCs w:val="16"/>
        </w:rPr>
        <w:t>Handmer</w:t>
      </w:r>
      <w:proofErr w:type="spellEnd"/>
      <w:r w:rsidRPr="004D7525">
        <w:rPr>
          <w:sz w:val="4"/>
          <w:szCs w:val="16"/>
        </w:rPr>
        <w:t xml:space="preserve"> of the California Institute of Technology in Pasadena and Javier </w:t>
      </w:r>
      <w:proofErr w:type="spellStart"/>
      <w:r w:rsidRPr="004D7525">
        <w:rPr>
          <w:sz w:val="4"/>
          <w:szCs w:val="16"/>
        </w:rPr>
        <w:t>Roa</w:t>
      </w:r>
      <w:proofErr w:type="spellEnd"/>
      <w:r w:rsidRPr="004D7525">
        <w:rPr>
          <w:sz w:val="4"/>
          <w:szCs w:val="16"/>
        </w:rPr>
        <w:t xml:space="preserve"> of the Technical University of Madrid in Spain, </w:t>
      </w:r>
      <w:r w:rsidRPr="004D7525">
        <w:rPr>
          <w:rStyle w:val="StyleUnderline"/>
          <w:sz w:val="16"/>
          <w:szCs w:val="16"/>
        </w:rPr>
        <w:t>5 per cent of the escaped debris will end up in regions traversed by satellite</w:t>
      </w:r>
      <w:r w:rsidRPr="004D7525">
        <w:rPr>
          <w:sz w:val="4"/>
          <w:szCs w:val="16"/>
        </w:rPr>
        <w:t>s</w:t>
      </w:r>
      <w:r w:rsidRPr="004D7525">
        <w:rPr>
          <w:rStyle w:val="StyleUnderline"/>
          <w:sz w:val="16"/>
          <w:szCs w:val="16"/>
        </w:rPr>
        <w:t>. Over 10 years, it would cross geosynchronous orbit 63 times on average</w:t>
      </w:r>
      <w:r w:rsidRPr="004D7525">
        <w:rPr>
          <w:sz w:val="4"/>
          <w:szCs w:val="16"/>
          <w:highlight w:val="green"/>
        </w:rPr>
        <w:t xml:space="preserve">. </w:t>
      </w:r>
      <w:r w:rsidRPr="004D7525">
        <w:rPr>
          <w:rStyle w:val="Emphasis"/>
          <w:sz w:val="16"/>
          <w:szCs w:val="16"/>
          <w:highlight w:val="green"/>
        </w:rPr>
        <w:t xml:space="preserve">A satellite in the wrong spot at the wrong time will suffer a damaging high-speed collision </w:t>
      </w:r>
      <w:r w:rsidRPr="004D7525">
        <w:rPr>
          <w:rStyle w:val="Emphasis"/>
          <w:sz w:val="16"/>
          <w:szCs w:val="16"/>
        </w:rPr>
        <w:t xml:space="preserve">with that dust. </w:t>
      </w:r>
      <w:r w:rsidRPr="004D7525">
        <w:rPr>
          <w:rStyle w:val="StyleUnderline"/>
          <w:sz w:val="16"/>
          <w:szCs w:val="16"/>
        </w:rPr>
        <w:t xml:space="preserve">The study also looks at the “catastrophic disruption” of an asteroid 5 </w:t>
      </w:r>
      <w:proofErr w:type="spellStart"/>
      <w:r w:rsidRPr="004D7525">
        <w:rPr>
          <w:rStyle w:val="StyleUnderline"/>
          <w:sz w:val="16"/>
          <w:szCs w:val="16"/>
        </w:rPr>
        <w:t>metres</w:t>
      </w:r>
      <w:proofErr w:type="spellEnd"/>
      <w:r w:rsidRPr="004D7525">
        <w:rPr>
          <w:rStyle w:val="StyleUnderline"/>
          <w:sz w:val="16"/>
          <w:szCs w:val="16"/>
        </w:rPr>
        <w:t xml:space="preserve"> across or bigger. Its total break-up into a pile of rubble would increase the risk to satellites by more than 30 per cent</w:t>
      </w:r>
      <w:r w:rsidRPr="004D7525">
        <w:rPr>
          <w:sz w:val="4"/>
          <w:szCs w:val="16"/>
        </w:rPr>
        <w:t xml:space="preserve"> (arxiv.org/abs/1505.03800). That may not have immediate consequences. But </w:t>
      </w:r>
      <w:r w:rsidRPr="004D7525">
        <w:rPr>
          <w:rStyle w:val="StyleUnderline"/>
          <w:sz w:val="16"/>
          <w:szCs w:val="16"/>
        </w:rPr>
        <w:t xml:space="preserve">as Earth orbits get more crowded with spent rocket stages and satellites, </w:t>
      </w:r>
      <w:r w:rsidRPr="004D7525">
        <w:rPr>
          <w:rStyle w:val="StyleUnderline"/>
          <w:sz w:val="16"/>
          <w:szCs w:val="16"/>
          <w:highlight w:val="green"/>
        </w:rPr>
        <w:t xml:space="preserve">we will have to worry about cascades </w:t>
      </w:r>
      <w:r w:rsidRPr="004D7525">
        <w:rPr>
          <w:rStyle w:val="StyleUnderline"/>
          <w:sz w:val="16"/>
          <w:szCs w:val="16"/>
        </w:rPr>
        <w:t>of collisions like the one depicted in the movie Gravity</w:t>
      </w:r>
      <w:r w:rsidRPr="004D7525">
        <w:rPr>
          <w:sz w:val="4"/>
          <w:szCs w:val="16"/>
        </w:rPr>
        <w:t xml:space="preserve">. </w:t>
      </w:r>
      <w:proofErr w:type="spellStart"/>
      <w:r w:rsidRPr="004D7525">
        <w:rPr>
          <w:rStyle w:val="StyleUnderline"/>
          <w:sz w:val="16"/>
          <w:szCs w:val="16"/>
        </w:rPr>
        <w:t>Handmer</w:t>
      </w:r>
      <w:proofErr w:type="spellEnd"/>
      <w:r w:rsidRPr="004D7525">
        <w:rPr>
          <w:rStyle w:val="StyleUnderline"/>
          <w:sz w:val="16"/>
          <w:szCs w:val="16"/>
        </w:rPr>
        <w:t xml:space="preserve"> and </w:t>
      </w:r>
      <w:proofErr w:type="spellStart"/>
      <w:r w:rsidRPr="004D7525">
        <w:rPr>
          <w:rStyle w:val="StyleUnderline"/>
          <w:sz w:val="16"/>
          <w:szCs w:val="16"/>
        </w:rPr>
        <w:t>Roa</w:t>
      </w:r>
      <w:proofErr w:type="spellEnd"/>
      <w:r w:rsidRPr="004D7525">
        <w:rPr>
          <w:rStyle w:val="StyleUnderline"/>
          <w:sz w:val="16"/>
          <w:szCs w:val="16"/>
        </w:rPr>
        <w:t xml:space="preserve"> want to point out the problem now so that we can find a solution before any satellites get dinged</w:t>
      </w:r>
      <w:r w:rsidRPr="004D7525">
        <w:rPr>
          <w:sz w:val="4"/>
          <w:szCs w:val="16"/>
        </w:rPr>
        <w:t xml:space="preserve">. </w:t>
      </w:r>
      <w:r w:rsidRPr="004D7525">
        <w:rPr>
          <w:rStyle w:val="Emphasis"/>
          <w:sz w:val="16"/>
          <w:szCs w:val="16"/>
        </w:rPr>
        <w:t>“</w:t>
      </w:r>
      <w:r w:rsidRPr="004D7525">
        <w:rPr>
          <w:rStyle w:val="Emphasis"/>
          <w:sz w:val="16"/>
          <w:szCs w:val="16"/>
          <w:highlight w:val="green"/>
        </w:rPr>
        <w:t xml:space="preserve">It is possible to </w:t>
      </w:r>
      <w:r w:rsidRPr="004D7525">
        <w:rPr>
          <w:rStyle w:val="Emphasis"/>
          <w:sz w:val="16"/>
          <w:szCs w:val="16"/>
        </w:rPr>
        <w:t xml:space="preserve">quantify and </w:t>
      </w:r>
      <w:r w:rsidRPr="004D7525">
        <w:rPr>
          <w:rStyle w:val="Emphasis"/>
          <w:sz w:val="16"/>
          <w:szCs w:val="16"/>
          <w:highlight w:val="green"/>
        </w:rPr>
        <w:t>manage the risk</w:t>
      </w:r>
      <w:r w:rsidRPr="004D7525">
        <w:rPr>
          <w:sz w:val="4"/>
          <w:szCs w:val="16"/>
          <w:highlight w:val="green"/>
        </w:rPr>
        <w:t xml:space="preserve">,” </w:t>
      </w:r>
      <w:r w:rsidRPr="004D7525">
        <w:rPr>
          <w:sz w:val="4"/>
          <w:szCs w:val="16"/>
        </w:rPr>
        <w:t xml:space="preserve">says </w:t>
      </w:r>
      <w:proofErr w:type="spellStart"/>
      <w:r w:rsidRPr="004D7525">
        <w:rPr>
          <w:sz w:val="4"/>
          <w:szCs w:val="16"/>
        </w:rPr>
        <w:t>Handmer</w:t>
      </w:r>
      <w:proofErr w:type="spellEnd"/>
      <w:r w:rsidRPr="004D7525">
        <w:rPr>
          <w:sz w:val="4"/>
          <w:szCs w:val="16"/>
        </w:rPr>
        <w:t>. “</w:t>
      </w:r>
      <w:r w:rsidRPr="004D7525">
        <w:rPr>
          <w:rStyle w:val="Emphasis"/>
          <w:sz w:val="16"/>
          <w:szCs w:val="16"/>
        </w:rPr>
        <w:t xml:space="preserve">A few basic </w:t>
      </w:r>
      <w:r w:rsidRPr="004D7525">
        <w:rPr>
          <w:rStyle w:val="Emphasis"/>
          <w:sz w:val="16"/>
          <w:szCs w:val="16"/>
          <w:highlight w:val="green"/>
        </w:rPr>
        <w:t>precautions will prevent harm due to stray asteroid material.”</w:t>
      </w:r>
    </w:p>
    <w:p w14:paraId="3106E5CD" w14:textId="77777777" w:rsidR="006A0333" w:rsidRPr="006A0333" w:rsidRDefault="006A0333" w:rsidP="006A0333"/>
    <w:p w14:paraId="18739EC7" w14:textId="6E770757" w:rsidR="00692DAA" w:rsidRPr="00751EF6" w:rsidRDefault="00D632E9" w:rsidP="00692DAA">
      <w:pPr>
        <w:pStyle w:val="Heading4"/>
        <w:rPr>
          <w:rFonts w:cs="Calibri"/>
        </w:rPr>
      </w:pPr>
      <w:r>
        <w:rPr>
          <w:rFonts w:cs="Calibri"/>
        </w:rPr>
        <w:t>That’s not the case</w:t>
      </w:r>
    </w:p>
    <w:p w14:paraId="269EEEB1" w14:textId="77777777" w:rsidR="00692DAA" w:rsidRPr="00751EF6" w:rsidRDefault="00692DAA" w:rsidP="00692DAA">
      <w:r w:rsidRPr="00751EF6">
        <w:rPr>
          <w:rStyle w:val="Style13ptBold"/>
        </w:rPr>
        <w:t>GMG 15</w:t>
      </w:r>
      <w:r w:rsidRPr="00751EF6">
        <w:t xml:space="preserve"> Glacier Media Group, 6-3-2015, "Safe and efficient asteroid mining," MINING, </w:t>
      </w:r>
      <w:hyperlink r:id="rId13" w:history="1">
        <w:r w:rsidRPr="00751EF6">
          <w:rPr>
            <w:rStyle w:val="Hyperlink"/>
          </w:rPr>
          <w:t>https://www.mining.com/web/safe-and-efficient-asteroid-mining/</w:t>
        </w:r>
      </w:hyperlink>
      <w:r w:rsidRPr="00751EF6">
        <w:t xml:space="preserve"> // </w:t>
      </w:r>
      <w:proofErr w:type="spellStart"/>
      <w:r w:rsidRPr="00751EF6">
        <w:t>ella</w:t>
      </w:r>
      <w:proofErr w:type="spellEnd"/>
    </w:p>
    <w:p w14:paraId="3A37D132" w14:textId="77777777" w:rsidR="00692DAA" w:rsidRPr="00751EF6" w:rsidRDefault="00692DAA" w:rsidP="00692DAA">
      <w:pPr>
        <w:rPr>
          <w:rStyle w:val="StyleUnderline"/>
        </w:rPr>
      </w:pPr>
      <w:r w:rsidRPr="00751EF6">
        <w:rPr>
          <w:sz w:val="16"/>
        </w:rPr>
        <w:t xml:space="preserve">One of the most frequent questions I get is regarding how and where asteroid mining will happen. As in golf, asteroid miners “will play it as it lays.” </w:t>
      </w:r>
      <w:r w:rsidRPr="00751EF6">
        <w:rPr>
          <w:rStyle w:val="StyleUnderline"/>
        </w:rPr>
        <w:t xml:space="preserve">Starting with the water-rich carbonaceous asteroids, every precious liter of water will be extracted and purified on-site, right in the same orbit around the Sun that asteroid has been in for millions of years. </w:t>
      </w:r>
      <w:r w:rsidRPr="00751EF6">
        <w:rPr>
          <w:rStyle w:val="Emphasis"/>
        </w:rPr>
        <w:t>Asteroid mining</w:t>
      </w:r>
      <w:r w:rsidRPr="00751EF6">
        <w:rPr>
          <w:rStyle w:val="StyleUnderline"/>
        </w:rPr>
        <w:t xml:space="preserve"> will make use</w:t>
      </w:r>
      <w:r w:rsidRPr="00751EF6">
        <w:rPr>
          <w:sz w:val="16"/>
        </w:rPr>
        <w:t xml:space="preserve"> </w:t>
      </w:r>
      <w:r w:rsidRPr="00751EF6">
        <w:rPr>
          <w:rStyle w:val="Emphasis"/>
        </w:rPr>
        <w:t>of the abundant and free thermal energy from our Sun</w:t>
      </w:r>
      <w:r w:rsidRPr="00751EF6">
        <w:rPr>
          <w:sz w:val="16"/>
        </w:rPr>
        <w:t xml:space="preserve">, the vacuum of space for vapor transport, and the cold dark sky to vaporize, purify and collect this material which costs 10s of millions per ton to launch into space. As we have discussed before, </w:t>
      </w:r>
      <w:r w:rsidRPr="00751EF6">
        <w:rPr>
          <w:rStyle w:val="Emphasis"/>
        </w:rPr>
        <w:t xml:space="preserve">in space </w:t>
      </w:r>
      <w:r w:rsidRPr="004D7525">
        <w:rPr>
          <w:rStyle w:val="Emphasis"/>
          <w:highlight w:val="green"/>
        </w:rPr>
        <w:t>everything comes down to</w:t>
      </w:r>
      <w:r w:rsidRPr="00751EF6">
        <w:rPr>
          <w:rStyle w:val="Emphasis"/>
        </w:rPr>
        <w:t xml:space="preserve"> </w:t>
      </w:r>
      <w:r w:rsidRPr="004D7525">
        <w:rPr>
          <w:rStyle w:val="Emphasis"/>
          <w:highlight w:val="green"/>
        </w:rPr>
        <w:t>how much</w:t>
      </w:r>
      <w:r w:rsidRPr="00751EF6">
        <w:rPr>
          <w:rStyle w:val="Emphasis"/>
        </w:rPr>
        <w:t xml:space="preserve"> rocket </w:t>
      </w:r>
      <w:r w:rsidRPr="004D7525">
        <w:rPr>
          <w:rStyle w:val="Emphasis"/>
          <w:highlight w:val="green"/>
        </w:rPr>
        <w:t>fuel</w:t>
      </w:r>
      <w:r w:rsidRPr="00751EF6">
        <w:rPr>
          <w:rStyle w:val="Emphasis"/>
        </w:rPr>
        <w:t xml:space="preserve"> you need to do a job. </w:t>
      </w:r>
      <w:r w:rsidRPr="00751EF6">
        <w:rPr>
          <w:rStyle w:val="StyleUnderline"/>
        </w:rPr>
        <w:t xml:space="preserve">It would be a </w:t>
      </w:r>
      <w:r w:rsidRPr="004D7525">
        <w:rPr>
          <w:rStyle w:val="StyleUnderline"/>
          <w:highlight w:val="green"/>
        </w:rPr>
        <w:t>waste</w:t>
      </w:r>
      <w:r w:rsidRPr="00751EF6">
        <w:rPr>
          <w:rStyle w:val="StyleUnderline"/>
        </w:rPr>
        <w:t xml:space="preserve"> of rocket power </w:t>
      </w:r>
      <w:r w:rsidRPr="004D7525">
        <w:rPr>
          <w:rStyle w:val="StyleUnderline"/>
          <w:highlight w:val="green"/>
        </w:rPr>
        <w:t>to bring back anything</w:t>
      </w:r>
      <w:r w:rsidRPr="00751EF6">
        <w:rPr>
          <w:rStyle w:val="StyleUnderline"/>
        </w:rPr>
        <w:t xml:space="preserve"> to the Earth-Moon system that </w:t>
      </w:r>
      <w:r w:rsidRPr="004D7525">
        <w:rPr>
          <w:rStyle w:val="StyleUnderline"/>
          <w:highlight w:val="green"/>
        </w:rPr>
        <w:t>we don’t need</w:t>
      </w:r>
      <w:r w:rsidRPr="00751EF6">
        <w:rPr>
          <w:rStyle w:val="StyleUnderline"/>
        </w:rPr>
        <w:t xml:space="preserve">. That </w:t>
      </w:r>
      <w:r w:rsidRPr="004D7525">
        <w:rPr>
          <w:rStyle w:val="StyleUnderline"/>
          <w:highlight w:val="green"/>
        </w:rPr>
        <w:t>drives</w:t>
      </w:r>
      <w:r w:rsidRPr="00751EF6">
        <w:rPr>
          <w:rStyle w:val="StyleUnderline"/>
        </w:rPr>
        <w:t xml:space="preserve"> the </w:t>
      </w:r>
      <w:r w:rsidRPr="004D7525">
        <w:rPr>
          <w:rStyle w:val="StyleUnderline"/>
          <w:highlight w:val="green"/>
        </w:rPr>
        <w:t>need to make sure</w:t>
      </w:r>
      <w:r w:rsidRPr="00751EF6">
        <w:rPr>
          <w:rStyle w:val="StyleUnderline"/>
        </w:rPr>
        <w:t xml:space="preserve"> the </w:t>
      </w:r>
      <w:r w:rsidRPr="004D7525">
        <w:rPr>
          <w:rStyle w:val="StyleUnderline"/>
          <w:highlight w:val="green"/>
        </w:rPr>
        <w:t>extraction occurs at the asteroid, far from Earth</w:t>
      </w:r>
      <w:r w:rsidRPr="00751EF6">
        <w:rPr>
          <w:rStyle w:val="StyleUnderline"/>
        </w:rPr>
        <w:t>.</w:t>
      </w:r>
      <w:r w:rsidRPr="00751EF6">
        <w:rPr>
          <w:sz w:val="16"/>
        </w:rPr>
        <w:t xml:space="preserve"> </w:t>
      </w:r>
      <w:r w:rsidRPr="00751EF6">
        <w:rPr>
          <w:rStyle w:val="Emphasis"/>
        </w:rPr>
        <w:t xml:space="preserve">This is actually the </w:t>
      </w:r>
      <w:r w:rsidRPr="004D7525">
        <w:rPr>
          <w:rStyle w:val="Emphasis"/>
          <w:highlight w:val="green"/>
        </w:rPr>
        <w:t>same</w:t>
      </w:r>
      <w:r w:rsidRPr="00751EF6">
        <w:rPr>
          <w:rStyle w:val="Emphasis"/>
        </w:rPr>
        <w:t xml:space="preserve"> </w:t>
      </w:r>
      <w:r w:rsidRPr="004D7525">
        <w:rPr>
          <w:rStyle w:val="Emphasis"/>
          <w:highlight w:val="green"/>
        </w:rPr>
        <w:t>way</w:t>
      </w:r>
      <w:r w:rsidRPr="00751EF6">
        <w:rPr>
          <w:rStyle w:val="Emphasis"/>
        </w:rPr>
        <w:t xml:space="preserve"> that </w:t>
      </w:r>
      <w:r w:rsidRPr="004D7525">
        <w:rPr>
          <w:rStyle w:val="Emphasis"/>
          <w:highlight w:val="green"/>
        </w:rPr>
        <w:t>traditional mining works</w:t>
      </w:r>
      <w:r w:rsidRPr="00751EF6">
        <w:rPr>
          <w:sz w:val="16"/>
        </w:rPr>
        <w:t xml:space="preserve">. In many cases tons of ore are reduced to mere grams of profitable minerals (sometimes by a mass ratio of a million to one). </w:t>
      </w:r>
      <w:r w:rsidRPr="00751EF6">
        <w:rPr>
          <w:rStyle w:val="StyleUnderline"/>
        </w:rPr>
        <w:t>For many minerals, this is done as close to the mine-site as possible, in order to ensure the greatest profit, and reduce the extreme cost and energy of transporting vast quantities</w:t>
      </w:r>
      <w:r w:rsidRPr="00751EF6">
        <w:rPr>
          <w:sz w:val="16"/>
        </w:rPr>
        <w:t xml:space="preserve"> of heavy, useless material (the gangue). </w:t>
      </w:r>
      <w:r w:rsidRPr="00751EF6">
        <w:rPr>
          <w:rStyle w:val="Emphasis"/>
        </w:rPr>
        <w:t xml:space="preserve">For the same transportation cost reasons, </w:t>
      </w:r>
      <w:r w:rsidRPr="004D7525">
        <w:rPr>
          <w:rStyle w:val="Emphasis"/>
          <w:highlight w:val="green"/>
        </w:rPr>
        <w:t>mining of asteroids</w:t>
      </w:r>
      <w:r w:rsidRPr="00751EF6">
        <w:rPr>
          <w:rStyle w:val="Emphasis"/>
        </w:rPr>
        <w:t xml:space="preserve"> will be motivated to do the </w:t>
      </w:r>
      <w:r w:rsidRPr="004D7525">
        <w:rPr>
          <w:rStyle w:val="Emphasis"/>
          <w:highlight w:val="green"/>
        </w:rPr>
        <w:t>same – mine and refine at the source</w:t>
      </w:r>
      <w:r w:rsidRPr="00751EF6">
        <w:rPr>
          <w:sz w:val="16"/>
        </w:rPr>
        <w:t xml:space="preserve">. </w:t>
      </w:r>
      <w:r w:rsidRPr="004D7525">
        <w:rPr>
          <w:rStyle w:val="Emphasis"/>
          <w:highlight w:val="green"/>
        </w:rPr>
        <w:t>NASA’s</w:t>
      </w:r>
      <w:r w:rsidRPr="00751EF6">
        <w:rPr>
          <w:sz w:val="16"/>
        </w:rPr>
        <w:t xml:space="preserve"> </w:t>
      </w:r>
      <w:r w:rsidRPr="00751EF6">
        <w:rPr>
          <w:rStyle w:val="StyleUnderline"/>
        </w:rPr>
        <w:t>Asteroid Retrieval Mission</w:t>
      </w:r>
      <w:r w:rsidRPr="00751EF6">
        <w:rPr>
          <w:sz w:val="16"/>
        </w:rPr>
        <w:t xml:space="preserve"> (</w:t>
      </w:r>
      <w:r w:rsidRPr="004D7525">
        <w:rPr>
          <w:rStyle w:val="Emphasis"/>
          <w:highlight w:val="green"/>
        </w:rPr>
        <w:t>ARM</w:t>
      </w:r>
      <w:r w:rsidRPr="00751EF6">
        <w:rPr>
          <w:sz w:val="16"/>
        </w:rPr>
        <w:t xml:space="preserve">) has perhaps </w:t>
      </w:r>
      <w:r w:rsidRPr="004D7525">
        <w:rPr>
          <w:rStyle w:val="StyleUnderline"/>
          <w:highlight w:val="green"/>
        </w:rPr>
        <w:t>confused</w:t>
      </w:r>
      <w:r w:rsidRPr="00751EF6">
        <w:rPr>
          <w:rStyle w:val="StyleUnderline"/>
        </w:rPr>
        <w:t xml:space="preserve"> the issue</w:t>
      </w:r>
      <w:r w:rsidRPr="00751EF6">
        <w:rPr>
          <w:sz w:val="16"/>
        </w:rPr>
        <w:t xml:space="preserve">, as </w:t>
      </w:r>
      <w:r w:rsidRPr="004D7525">
        <w:rPr>
          <w:rStyle w:val="StyleUnderline"/>
          <w:highlight w:val="green"/>
        </w:rPr>
        <w:t>NASA</w:t>
      </w:r>
      <w:r w:rsidRPr="00751EF6">
        <w:rPr>
          <w:rStyle w:val="StyleUnderline"/>
        </w:rPr>
        <w:t xml:space="preserve"> has </w:t>
      </w:r>
      <w:r w:rsidRPr="004D7525">
        <w:rPr>
          <w:rStyle w:val="StyleUnderline"/>
          <w:highlight w:val="green"/>
        </w:rPr>
        <w:t>chose</w:t>
      </w:r>
      <w:r w:rsidRPr="00751EF6">
        <w:rPr>
          <w:rStyle w:val="StyleUnderline"/>
        </w:rPr>
        <w:t xml:space="preserve">n </w:t>
      </w:r>
      <w:r w:rsidRPr="004D7525">
        <w:rPr>
          <w:rStyle w:val="StyleUnderline"/>
          <w:highlight w:val="green"/>
        </w:rPr>
        <w:t>to</w:t>
      </w:r>
      <w:r w:rsidRPr="00751EF6">
        <w:rPr>
          <w:rStyle w:val="StyleUnderline"/>
        </w:rPr>
        <w:t xml:space="preserve"> capture and </w:t>
      </w:r>
      <w:r w:rsidRPr="004D7525">
        <w:rPr>
          <w:rStyle w:val="StyleUnderline"/>
          <w:highlight w:val="green"/>
        </w:rPr>
        <w:t>return</w:t>
      </w:r>
      <w:r w:rsidRPr="00751EF6">
        <w:rPr>
          <w:rStyle w:val="StyleUnderline"/>
        </w:rPr>
        <w:t xml:space="preserve"> up to 500 tons of </w:t>
      </w:r>
      <w:r w:rsidRPr="004D7525">
        <w:rPr>
          <w:rStyle w:val="StyleUnderline"/>
          <w:highlight w:val="green"/>
        </w:rPr>
        <w:t>a N</w:t>
      </w:r>
      <w:r w:rsidRPr="00751EF6">
        <w:rPr>
          <w:rStyle w:val="StyleUnderline"/>
        </w:rPr>
        <w:t xml:space="preserve">ear </w:t>
      </w:r>
      <w:r w:rsidRPr="004D7525">
        <w:rPr>
          <w:rStyle w:val="StyleUnderline"/>
          <w:highlight w:val="green"/>
        </w:rPr>
        <w:t>E</w:t>
      </w:r>
      <w:r w:rsidRPr="00751EF6">
        <w:rPr>
          <w:rStyle w:val="StyleUnderline"/>
        </w:rPr>
        <w:t xml:space="preserve">arth </w:t>
      </w:r>
      <w:r w:rsidRPr="004D7525">
        <w:rPr>
          <w:rStyle w:val="StyleUnderline"/>
          <w:highlight w:val="green"/>
        </w:rPr>
        <w:t>a</w:t>
      </w:r>
      <w:r w:rsidRPr="00751EF6">
        <w:rPr>
          <w:rStyle w:val="StyleUnderline"/>
        </w:rPr>
        <w:t xml:space="preserve">steroid, and bring it to a distant retrograde storage orbit around the Moon. NASA’s reasons for doing this are </w:t>
      </w:r>
      <w:r w:rsidRPr="004D7525">
        <w:rPr>
          <w:rStyle w:val="StyleUnderline"/>
          <w:highlight w:val="green"/>
        </w:rPr>
        <w:t>different than</w:t>
      </w:r>
      <w:r w:rsidRPr="00751EF6">
        <w:rPr>
          <w:rStyle w:val="StyleUnderline"/>
        </w:rPr>
        <w:t xml:space="preserve"> for us </w:t>
      </w:r>
      <w:r w:rsidRPr="004D7525">
        <w:rPr>
          <w:rStyle w:val="StyleUnderline"/>
          <w:highlight w:val="green"/>
        </w:rPr>
        <w:t>asteroid miners</w:t>
      </w:r>
      <w:r w:rsidRPr="00751EF6">
        <w:rPr>
          <w:rStyle w:val="StyleUnderline"/>
        </w:rPr>
        <w:t>, as they are looking to demonstrate advanced high power propulsion systems, and provide astronauts an interesting destination and research opportunity for growing the capability for human exploration of deep space. While many of the technologies and approaches used in accomplishing this feat will advance the state of the art, this is not how we would propose to mine an asteroid.</w:t>
      </w:r>
    </w:p>
    <w:p w14:paraId="0A613D4A" w14:textId="77777777" w:rsidR="00692DAA" w:rsidRDefault="00692DAA" w:rsidP="00692DAA">
      <w:pPr>
        <w:rPr>
          <w:rFonts w:asciiTheme="minorHAnsi" w:hAnsiTheme="minorHAnsi"/>
        </w:rPr>
      </w:pPr>
    </w:p>
    <w:p w14:paraId="400AA0A9" w14:textId="77777777" w:rsidR="007400A6" w:rsidRPr="00751EF6" w:rsidRDefault="007400A6" w:rsidP="007400A6">
      <w:pPr>
        <w:pStyle w:val="Heading3"/>
        <w:rPr>
          <w:rFonts w:cs="Calibri"/>
        </w:rPr>
      </w:pPr>
      <w:r w:rsidRPr="00751EF6">
        <w:rPr>
          <w:rFonts w:cs="Calibri"/>
        </w:rPr>
        <w:t>AT Debris</w:t>
      </w:r>
    </w:p>
    <w:p w14:paraId="72C24656" w14:textId="77777777" w:rsidR="007400A6" w:rsidRPr="00751EF6" w:rsidRDefault="007400A6" w:rsidP="007400A6">
      <w:pPr>
        <w:pStyle w:val="Heading4"/>
        <w:rPr>
          <w:rFonts w:cs="Calibri"/>
        </w:rPr>
      </w:pPr>
      <w:r w:rsidRPr="00751EF6">
        <w:rPr>
          <w:rFonts w:cs="Calibri"/>
        </w:rPr>
        <w:t xml:space="preserve">Control F “mining” in McKnight –it’s about other large objects like </w:t>
      </w:r>
      <w:proofErr w:type="spellStart"/>
      <w:r w:rsidRPr="00751EF6">
        <w:rPr>
          <w:rFonts w:cs="Calibri"/>
        </w:rPr>
        <w:t>sats</w:t>
      </w:r>
      <w:proofErr w:type="spellEnd"/>
      <w:r w:rsidRPr="00751EF6">
        <w:rPr>
          <w:rFonts w:cs="Calibri"/>
        </w:rPr>
        <w:t xml:space="preserve"> </w:t>
      </w:r>
      <w:r w:rsidRPr="00751EF6">
        <w:rPr>
          <w:rFonts w:cs="Calibri"/>
          <w:u w:val="single"/>
        </w:rPr>
        <w:t>not</w:t>
      </w:r>
      <w:r w:rsidRPr="00751EF6">
        <w:rPr>
          <w:rFonts w:cs="Calibri"/>
        </w:rPr>
        <w:t xml:space="preserve"> mining clusters – proves a massive alt cause</w:t>
      </w:r>
    </w:p>
    <w:p w14:paraId="2211545E" w14:textId="77777777" w:rsidR="007400A6" w:rsidRPr="00751EF6" w:rsidRDefault="007400A6" w:rsidP="007400A6"/>
    <w:p w14:paraId="0DDE6F32" w14:textId="77777777" w:rsidR="007400A6" w:rsidRPr="00751EF6" w:rsidRDefault="007400A6" w:rsidP="007400A6">
      <w:pPr>
        <w:pStyle w:val="Heading4"/>
        <w:rPr>
          <w:rFonts w:cs="Calibri"/>
        </w:rPr>
      </w:pPr>
      <w:r w:rsidRPr="00751EF6">
        <w:rPr>
          <w:rFonts w:cs="Calibri"/>
        </w:rPr>
        <w:t>Long time frame.</w:t>
      </w:r>
    </w:p>
    <w:p w14:paraId="295C8ADC" w14:textId="77777777" w:rsidR="007400A6" w:rsidRPr="00751EF6" w:rsidRDefault="007400A6" w:rsidP="007400A6">
      <w:r w:rsidRPr="00751EF6">
        <w:rPr>
          <w:rStyle w:val="Style13ptBold"/>
        </w:rPr>
        <w:t xml:space="preserve">Burns Interviewing Kessler </w:t>
      </w:r>
      <w:r w:rsidRPr="00751EF6">
        <w:rPr>
          <w:b/>
          <w:sz w:val="26"/>
          <w:szCs w:val="26"/>
        </w:rPr>
        <w:t>’</w:t>
      </w:r>
      <w:r w:rsidRPr="00751EF6">
        <w:rPr>
          <w:rStyle w:val="Style13ptBold"/>
        </w:rPr>
        <w:t>13</w:t>
      </w:r>
      <w:r w:rsidRPr="00751EF6">
        <w:t xml:space="preserve"> Corrinne Burns, interviewing Donald Kessler, who made up the concept. [Space junk apocalypse: just like Gravity? 11-15-2013, https://www.theguardian.com/science/blog/2013/nov/15/space-junk-apocalypse-gravity]//BPS</w:t>
      </w:r>
    </w:p>
    <w:p w14:paraId="5E47EE84" w14:textId="77777777" w:rsidR="007400A6" w:rsidRDefault="007400A6" w:rsidP="007400A6">
      <w:pPr>
        <w:rPr>
          <w:sz w:val="16"/>
        </w:rPr>
      </w:pPr>
      <w:r w:rsidRPr="00751EF6">
        <w:rPr>
          <w:rStyle w:val="StyleUnderline"/>
        </w:rPr>
        <w:t xml:space="preserve">Now? Are we in trouble? </w:t>
      </w:r>
      <w:r w:rsidRPr="00751EF6">
        <w:rPr>
          <w:sz w:val="16"/>
        </w:rPr>
        <w:t xml:space="preserve">Not yet. </w:t>
      </w:r>
      <w:r w:rsidRPr="004D7525">
        <w:rPr>
          <w:rStyle w:val="StyleUnderline"/>
          <w:highlight w:val="green"/>
        </w:rPr>
        <w:t>Kessler syndrome isn't</w:t>
      </w:r>
      <w:r w:rsidRPr="00751EF6">
        <w:rPr>
          <w:rStyle w:val="StyleUnderline"/>
        </w:rPr>
        <w:t xml:space="preserve"> </w:t>
      </w:r>
      <w:r w:rsidRPr="00751EF6">
        <w:rPr>
          <w:rStyle w:val="Emphasis"/>
        </w:rPr>
        <w:t xml:space="preserve">an </w:t>
      </w:r>
      <w:r w:rsidRPr="004D7525">
        <w:rPr>
          <w:rStyle w:val="Emphasis"/>
          <w:highlight w:val="green"/>
        </w:rPr>
        <w:t>acute</w:t>
      </w:r>
      <w:r w:rsidRPr="00751EF6">
        <w:rPr>
          <w:rStyle w:val="Emphasis"/>
        </w:rPr>
        <w:t xml:space="preserve"> phenomenon</w:t>
      </w:r>
      <w:r w:rsidRPr="00751EF6">
        <w:rPr>
          <w:sz w:val="16"/>
        </w:rPr>
        <w:t xml:space="preserve">, as depicted in the movie – </w:t>
      </w:r>
      <w:r w:rsidRPr="004D7525">
        <w:rPr>
          <w:rStyle w:val="StyleUnderline"/>
          <w:highlight w:val="green"/>
        </w:rPr>
        <w:t>it's</w:t>
      </w:r>
      <w:r w:rsidRPr="00751EF6">
        <w:rPr>
          <w:rStyle w:val="StyleUnderline"/>
        </w:rPr>
        <w:t xml:space="preserve"> </w:t>
      </w:r>
      <w:r w:rsidRPr="00751EF6">
        <w:rPr>
          <w:rStyle w:val="Emphasis"/>
        </w:rPr>
        <w:t xml:space="preserve">a </w:t>
      </w:r>
      <w:r w:rsidRPr="004D7525">
        <w:rPr>
          <w:rStyle w:val="Emphasis"/>
          <w:highlight w:val="green"/>
        </w:rPr>
        <w:t>slow, decades-long process</w:t>
      </w:r>
      <w:r w:rsidRPr="004D7525">
        <w:rPr>
          <w:rStyle w:val="StyleUnderline"/>
          <w:highlight w:val="green"/>
        </w:rPr>
        <w:t>. "It'll happen through</w:t>
      </w:r>
      <w:r w:rsidRPr="00751EF6">
        <w:rPr>
          <w:rStyle w:val="StyleUnderline"/>
        </w:rPr>
        <w:t xml:space="preserve">out </w:t>
      </w:r>
      <w:r w:rsidRPr="00751EF6">
        <w:rPr>
          <w:rStyle w:val="Emphasis"/>
        </w:rPr>
        <w:t xml:space="preserve">the next </w:t>
      </w:r>
      <w:r w:rsidRPr="004D7525">
        <w:rPr>
          <w:rStyle w:val="Emphasis"/>
          <w:highlight w:val="green"/>
        </w:rPr>
        <w:t>100 years</w:t>
      </w:r>
      <w:r w:rsidRPr="004D7525">
        <w:rPr>
          <w:rStyle w:val="StyleUnderline"/>
          <w:highlight w:val="green"/>
        </w:rPr>
        <w:t xml:space="preserve"> – we have time to deal with it,"</w:t>
      </w:r>
      <w:r w:rsidRPr="00751EF6">
        <w:rPr>
          <w:rStyle w:val="StyleUnderline"/>
        </w:rPr>
        <w:t xml:space="preserve"> Kessler says. "The </w:t>
      </w:r>
      <w:r w:rsidRPr="004D7525">
        <w:rPr>
          <w:rStyle w:val="StyleUnderline"/>
          <w:highlight w:val="green"/>
        </w:rPr>
        <w:t>time between collisions</w:t>
      </w:r>
      <w:r w:rsidRPr="00751EF6">
        <w:rPr>
          <w:sz w:val="16"/>
        </w:rPr>
        <w:t xml:space="preserve"> will become shorter – </w:t>
      </w:r>
      <w:r w:rsidRPr="00751EF6">
        <w:rPr>
          <w:rStyle w:val="StyleUnderline"/>
        </w:rPr>
        <w:t xml:space="preserve">it's </w:t>
      </w:r>
      <w:r w:rsidRPr="004D7525">
        <w:rPr>
          <w:rStyle w:val="StyleUnderline"/>
          <w:highlight w:val="green"/>
        </w:rPr>
        <w:t>around 10 years</w:t>
      </w:r>
      <w:r w:rsidRPr="00751EF6">
        <w:rPr>
          <w:rStyle w:val="StyleUnderline"/>
        </w:rPr>
        <w:t xml:space="preserve"> at the moment</w:t>
      </w:r>
      <w:r w:rsidRPr="00751EF6">
        <w:rPr>
          <w:sz w:val="16"/>
        </w:rPr>
        <w:t xml:space="preserve">. In 20 years'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751EF6">
        <w:rPr>
          <w:sz w:val="16"/>
        </w:rPr>
        <w:t>Bewick</w:t>
      </w:r>
      <w:proofErr w:type="spellEnd"/>
      <w:r w:rsidRPr="00751EF6">
        <w:rPr>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751EF6">
        <w:rPr>
          <w:sz w:val="16"/>
        </w:rPr>
        <w:t>harbour</w:t>
      </w:r>
      <w:proofErr w:type="spellEnd"/>
      <w:r w:rsidRPr="00751EF6">
        <w:rPr>
          <w:sz w:val="16"/>
        </w:rPr>
        <w:t xml:space="preserve"> important space assets – satellites for weather forecasting, oil spill and bush fire detection, and polar ice monitoring." </w:t>
      </w:r>
      <w:proofErr w:type="spellStart"/>
      <w:r w:rsidRPr="00751EF6">
        <w:rPr>
          <w:sz w:val="16"/>
        </w:rPr>
        <w:t>Bewick</w:t>
      </w:r>
      <w:proofErr w:type="spellEnd"/>
      <w:r w:rsidRPr="00751EF6">
        <w:rPr>
          <w:sz w:val="16"/>
        </w:rPr>
        <w:t xml:space="preserve">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w:t>
      </w:r>
      <w:proofErr w:type="spellStart"/>
      <w:r w:rsidRPr="00751EF6">
        <w:rPr>
          <w:sz w:val="16"/>
        </w:rPr>
        <w:t>Vasile</w:t>
      </w:r>
      <w:proofErr w:type="spellEnd"/>
      <w:r w:rsidRPr="00751EF6">
        <w:rPr>
          <w:sz w:val="16"/>
        </w:rPr>
        <w:t xml:space="preserve">, part of the Mechanical &amp; Aerospace Department at the University of Strathclyde and </w:t>
      </w:r>
      <w:proofErr w:type="spellStart"/>
      <w:r w:rsidRPr="00751EF6">
        <w:rPr>
          <w:sz w:val="16"/>
        </w:rPr>
        <w:t>co-ordinator</w:t>
      </w:r>
      <w:proofErr w:type="spellEnd"/>
      <w:r w:rsidRPr="00751EF6">
        <w:rPr>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4D7525">
        <w:rPr>
          <w:rStyle w:val="StyleUnderline"/>
          <w:highlight w:val="green"/>
        </w:rPr>
        <w:t>We're in no</w:t>
      </w:r>
      <w:r w:rsidRPr="00751EF6">
        <w:rPr>
          <w:rStyle w:val="StyleUnderline"/>
        </w:rPr>
        <w:t xml:space="preserve"> </w:t>
      </w:r>
      <w:r w:rsidRPr="00751EF6">
        <w:rPr>
          <w:rStyle w:val="Emphasis"/>
        </w:rPr>
        <w:t xml:space="preserve">immediate </w:t>
      </w:r>
      <w:r w:rsidRPr="004D7525">
        <w:rPr>
          <w:rStyle w:val="Emphasis"/>
          <w:highlight w:val="green"/>
        </w:rPr>
        <w:t>danger</w:t>
      </w:r>
      <w:r w:rsidRPr="00751EF6">
        <w:rPr>
          <w:sz w:val="16"/>
        </w:rPr>
        <w:t xml:space="preserve"> from Kessler syndrome – but it's not a problem that's going away. </w:t>
      </w:r>
      <w:r w:rsidRPr="00751EF6">
        <w:rPr>
          <w:rStyle w:val="StyleUnderline"/>
        </w:rPr>
        <w:t>Despite Gravity's artistic license, Donald Kessler is pleased to see</w:t>
      </w:r>
      <w:r w:rsidRPr="00751EF6">
        <w:rPr>
          <w:sz w:val="16"/>
        </w:rPr>
        <w:t xml:space="preserve"> the phenomenon represented on </w:t>
      </w:r>
      <w:r w:rsidRPr="00751EF6">
        <w:rPr>
          <w:rStyle w:val="StyleUnderline"/>
        </w:rPr>
        <w:t>the big screen. "</w:t>
      </w:r>
      <w:r w:rsidRPr="004D7525">
        <w:rPr>
          <w:rStyle w:val="StyleUnderline"/>
          <w:highlight w:val="green"/>
        </w:rPr>
        <w:t>It is</w:t>
      </w:r>
      <w:r w:rsidRPr="00751EF6">
        <w:rPr>
          <w:rStyle w:val="StyleUnderline"/>
        </w:rPr>
        <w:t xml:space="preserve"> </w:t>
      </w:r>
      <w:r w:rsidRPr="00751EF6">
        <w:rPr>
          <w:rStyle w:val="Emphasis"/>
        </w:rPr>
        <w:t xml:space="preserve">very </w:t>
      </w:r>
      <w:r w:rsidRPr="004D7525">
        <w:rPr>
          <w:rStyle w:val="Emphasis"/>
          <w:highlight w:val="green"/>
        </w:rPr>
        <w:t>improbable</w:t>
      </w:r>
      <w:r w:rsidRPr="00751EF6">
        <w:rPr>
          <w:rStyle w:val="StyleUnderline"/>
        </w:rPr>
        <w:t xml:space="preserve"> that </w:t>
      </w:r>
      <w:r w:rsidRPr="004D7525">
        <w:rPr>
          <w:rStyle w:val="StyleUnderline"/>
          <w:highlight w:val="green"/>
        </w:rPr>
        <w:t>events would play out</w:t>
      </w:r>
      <w:r w:rsidRPr="00751EF6">
        <w:rPr>
          <w:rStyle w:val="StyleUnderline"/>
        </w:rPr>
        <w:t xml:space="preserve"> as they did in the film,"</w:t>
      </w:r>
      <w:r w:rsidRPr="00751EF6">
        <w:rPr>
          <w:sz w:val="16"/>
        </w:rPr>
        <w:t xml:space="preserve"> he says. "But if it raises awareness, then that's great."</w:t>
      </w:r>
    </w:p>
    <w:p w14:paraId="08961A91" w14:textId="77777777" w:rsidR="007400A6" w:rsidRPr="004565F7" w:rsidRDefault="007400A6" w:rsidP="007400A6">
      <w:pPr>
        <w:pStyle w:val="Heading4"/>
        <w:rPr>
          <w:rFonts w:cs="Calibri"/>
        </w:rPr>
      </w:pPr>
      <w:r w:rsidRPr="004565F7">
        <w:rPr>
          <w:rFonts w:cs="Calibri"/>
        </w:rPr>
        <w:t>Kessler says it won’t happen for at least 30 years</w:t>
      </w:r>
    </w:p>
    <w:p w14:paraId="0185F3A3" w14:textId="77777777" w:rsidR="007400A6" w:rsidRPr="004565F7" w:rsidRDefault="007400A6" w:rsidP="007400A6">
      <w:r w:rsidRPr="004565F7">
        <w:t xml:space="preserve">Paul </w:t>
      </w:r>
      <w:r w:rsidRPr="004565F7">
        <w:rPr>
          <w:rStyle w:val="Style13ptBold"/>
        </w:rPr>
        <w:t>Ratner, 18</w:t>
      </w:r>
      <w:r w:rsidRPr="004565F7">
        <w:t>, 8-29-2018, "How the Kessler Syndrome can end all space exploration and destroy modern life", [https://bigthink.com/paul-ratner/how-the-kessler-syndrome-can-end-all-space-exploration-and-destroy-modern-life], AVD</w:t>
      </w:r>
    </w:p>
    <w:p w14:paraId="0AE06838" w14:textId="77777777" w:rsidR="007400A6" w:rsidRPr="004565F7" w:rsidRDefault="007400A6" w:rsidP="007400A6">
      <w:pPr>
        <w:rPr>
          <w:sz w:val="14"/>
        </w:rPr>
      </w:pPr>
      <w:r w:rsidRPr="004565F7">
        <w:rPr>
          <w:rStyle w:val="StyleUnderline"/>
        </w:rPr>
        <w:t>If a chain reaction of exploding space junk did occur, filling the orbital area with such dangerous debris, the space program would indeed be in jeopardy</w:t>
      </w:r>
      <w:r w:rsidRPr="004565F7">
        <w:rPr>
          <w:sz w:val="14"/>
        </w:rPr>
        <w:t xml:space="preserve">. Travel that goes beyond the LEO, like the planned mission to Mars, would be made more challenging but still conceivably possible. What would, of course, be affected if the Kessler Syndrome’s worst predictions came to pass, are all the services that rely on satellites. Core aspects of our modern life—GPS, television, military and scientific research—all of that would be under threat. </w:t>
      </w:r>
      <w:r w:rsidRPr="004D7525">
        <w:rPr>
          <w:rStyle w:val="StyleUnderline"/>
          <w:highlight w:val="green"/>
        </w:rPr>
        <w:t>NASA experienced a small-scale Kessler Syndrome</w:t>
      </w:r>
      <w:r w:rsidRPr="004565F7">
        <w:rPr>
          <w:rStyle w:val="StyleUnderline"/>
        </w:rPr>
        <w:t xml:space="preserve"> incident in the</w:t>
      </w:r>
      <w:r w:rsidRPr="004565F7">
        <w:rPr>
          <w:sz w:val="14"/>
        </w:rPr>
        <w:t xml:space="preserve"> 19</w:t>
      </w:r>
      <w:r w:rsidRPr="004565F7">
        <w:rPr>
          <w:rStyle w:val="StyleUnderline"/>
        </w:rPr>
        <w:t xml:space="preserve">70s when Delta rockets that were left in orbit started to explode into shrapnel clouds. This inspired </w:t>
      </w:r>
      <w:r w:rsidRPr="004D7525">
        <w:rPr>
          <w:rStyle w:val="StyleUnderline"/>
          <w:highlight w:val="green"/>
        </w:rPr>
        <w:t>Kessler</w:t>
      </w:r>
      <w:r w:rsidRPr="004565F7">
        <w:rPr>
          <w:rStyle w:val="StyleUnderline"/>
        </w:rPr>
        <w:t xml:space="preserve">, an astrophysicist, to </w:t>
      </w:r>
      <w:r w:rsidRPr="004D7525">
        <w:rPr>
          <w:rStyle w:val="StyleUnderline"/>
          <w:highlight w:val="green"/>
        </w:rPr>
        <w:t>show</w:t>
      </w:r>
      <w:r w:rsidRPr="004565F7">
        <w:rPr>
          <w:rStyle w:val="StyleUnderline"/>
        </w:rPr>
        <w:t xml:space="preserve"> that </w:t>
      </w:r>
      <w:r w:rsidRPr="004D7525">
        <w:rPr>
          <w:rStyle w:val="StyleUnderline"/>
          <w:highlight w:val="green"/>
        </w:rPr>
        <w:t xml:space="preserve">there is a point when </w:t>
      </w:r>
      <w:r w:rsidRPr="004565F7">
        <w:rPr>
          <w:rStyle w:val="StyleUnderline"/>
        </w:rPr>
        <w:t xml:space="preserve">the amount of </w:t>
      </w:r>
      <w:r w:rsidRPr="004D7525">
        <w:rPr>
          <w:rStyle w:val="StyleUnderline"/>
          <w:highlight w:val="green"/>
        </w:rPr>
        <w:t xml:space="preserve">debris </w:t>
      </w:r>
      <w:r w:rsidRPr="004565F7">
        <w:rPr>
          <w:rStyle w:val="StyleUnderline"/>
        </w:rPr>
        <w:t xml:space="preserve">in an orbit </w:t>
      </w:r>
      <w:r w:rsidRPr="004D7525">
        <w:rPr>
          <w:rStyle w:val="Emphasis"/>
          <w:highlight w:val="green"/>
        </w:rPr>
        <w:t>gets to critical mass</w:t>
      </w:r>
      <w:r w:rsidRPr="004565F7">
        <w:rPr>
          <w:rStyle w:val="StyleUnderline"/>
        </w:rPr>
        <w:t>.</w:t>
      </w:r>
      <w:r w:rsidRPr="004565F7">
        <w:rPr>
          <w:sz w:val="14"/>
        </w:rPr>
        <w:t xml:space="preserve"> At that point, the collision cascading would start even if no more things are launched into space. And </w:t>
      </w:r>
      <w:r w:rsidRPr="004565F7">
        <w:rPr>
          <w:rStyle w:val="StyleUnderline"/>
        </w:rPr>
        <w:t xml:space="preserve">once the chain of explosions begins, it can keep going until the orbital space can no longer be used. </w:t>
      </w:r>
      <w:r w:rsidRPr="004D7525">
        <w:rPr>
          <w:rStyle w:val="StyleUnderline"/>
          <w:highlight w:val="green"/>
        </w:rPr>
        <w:t xml:space="preserve">In </w:t>
      </w:r>
      <w:r w:rsidRPr="004D7525">
        <w:rPr>
          <w:rStyle w:val="Emphasis"/>
          <w:highlight w:val="green"/>
        </w:rPr>
        <w:t>Kessler’s estimate</w:t>
      </w:r>
      <w:r w:rsidRPr="004D7525">
        <w:rPr>
          <w:rStyle w:val="StyleUnderline"/>
          <w:highlight w:val="green"/>
        </w:rPr>
        <w:t xml:space="preserve">, it would take </w:t>
      </w:r>
      <w:r w:rsidRPr="004D7525">
        <w:rPr>
          <w:rStyle w:val="Emphasis"/>
          <w:highlight w:val="green"/>
        </w:rPr>
        <w:t>30 to 40 years</w:t>
      </w:r>
      <w:r w:rsidRPr="004D7525">
        <w:rPr>
          <w:rStyle w:val="StyleUnderline"/>
          <w:highlight w:val="green"/>
        </w:rPr>
        <w:t xml:space="preserve"> to get to such a threshold</w:t>
      </w:r>
      <w:r w:rsidRPr="004565F7">
        <w:rPr>
          <w:sz w:val="14"/>
        </w:rPr>
        <w:t xml:space="preserve">. </w:t>
      </w:r>
    </w:p>
    <w:p w14:paraId="5E0AE211" w14:textId="77777777" w:rsidR="007400A6" w:rsidRPr="004565F7" w:rsidRDefault="007400A6" w:rsidP="007400A6">
      <w:pPr>
        <w:pStyle w:val="Heading4"/>
        <w:rPr>
          <w:rFonts w:cs="Calibri"/>
        </w:rPr>
      </w:pPr>
      <w:r w:rsidRPr="004565F7">
        <w:rPr>
          <w:rFonts w:cs="Calibri"/>
        </w:rPr>
        <w:t xml:space="preserve">Timeframe is </w:t>
      </w:r>
      <w:r w:rsidRPr="004565F7">
        <w:rPr>
          <w:rFonts w:cs="Calibri"/>
          <w:i/>
          <w:iCs w:val="0"/>
          <w:u w:val="single"/>
        </w:rPr>
        <w:t>super long</w:t>
      </w:r>
      <w:r w:rsidRPr="004565F7">
        <w:rPr>
          <w:rFonts w:cs="Calibri"/>
        </w:rPr>
        <w:t xml:space="preserve"> </w:t>
      </w:r>
      <w:r w:rsidRPr="004565F7">
        <w:rPr>
          <w:rFonts w:cs="Calibri"/>
          <w:u w:val="single"/>
        </w:rPr>
        <w:t>even if</w:t>
      </w:r>
      <w:r w:rsidRPr="004565F7">
        <w:rPr>
          <w:rFonts w:cs="Calibri"/>
        </w:rPr>
        <w:t xml:space="preserve"> they are right about everything</w:t>
      </w:r>
    </w:p>
    <w:p w14:paraId="628F9495" w14:textId="77777777" w:rsidR="007400A6" w:rsidRPr="004565F7" w:rsidRDefault="007400A6" w:rsidP="007400A6">
      <w:r w:rsidRPr="004565F7">
        <w:t xml:space="preserve">Ted </w:t>
      </w:r>
      <w:proofErr w:type="spellStart"/>
      <w:r w:rsidRPr="004565F7">
        <w:rPr>
          <w:rStyle w:val="Style13ptBold"/>
        </w:rPr>
        <w:t>Muelhaupt</w:t>
      </w:r>
      <w:proofErr w:type="spellEnd"/>
      <w:r w:rsidRPr="004565F7">
        <w:rPr>
          <w:rStyle w:val="Style13ptBold"/>
        </w:rPr>
        <w:t>, 15</w:t>
      </w:r>
      <w:r w:rsidRPr="004565F7">
        <w:t>, Fall 2015, "Understanding Space Debris Causes, Mitigations, and Issues", Fall 2015 Vol. 16 No. 1, [https://aerospace.org/sites/default/files/2019-04/Crosslink%20Fall%202015%20V16N1%20.pdf], AVD</w:t>
      </w:r>
    </w:p>
    <w:p w14:paraId="3943F797" w14:textId="77777777" w:rsidR="007400A6" w:rsidRPr="004565F7" w:rsidRDefault="007400A6" w:rsidP="007400A6">
      <w:pPr>
        <w:rPr>
          <w:rStyle w:val="StyleUnderline"/>
        </w:rPr>
      </w:pPr>
      <w:r w:rsidRPr="004D7525">
        <w:rPr>
          <w:rStyle w:val="StyleUnderline"/>
          <w:highlight w:val="green"/>
        </w:rPr>
        <w:t xml:space="preserve">Short-term debris cascades are </w:t>
      </w:r>
      <w:r w:rsidRPr="004D7525">
        <w:rPr>
          <w:rStyle w:val="Emphasis"/>
          <w:highlight w:val="green"/>
        </w:rPr>
        <w:t>impossible</w:t>
      </w:r>
      <w:r w:rsidRPr="004565F7">
        <w:rPr>
          <w:sz w:val="16"/>
        </w:rPr>
        <w:t xml:space="preserve">. This may seem like a contradiction to the statement above, but one must consider the timescale. </w:t>
      </w:r>
      <w:r w:rsidRPr="004565F7">
        <w:rPr>
          <w:rStyle w:val="StyleUnderline"/>
        </w:rPr>
        <w:t xml:space="preserve">The </w:t>
      </w:r>
      <w:r w:rsidRPr="004D7525">
        <w:rPr>
          <w:rStyle w:val="StyleUnderline"/>
          <w:highlight w:val="green"/>
        </w:rPr>
        <w:t>predictions of the Kessler</w:t>
      </w:r>
      <w:r w:rsidRPr="004565F7">
        <w:rPr>
          <w:rStyle w:val="StyleUnderline"/>
        </w:rPr>
        <w:t xml:space="preserve"> syndrome </w:t>
      </w:r>
      <w:r w:rsidRPr="004D7525">
        <w:rPr>
          <w:rStyle w:val="StyleUnderline"/>
          <w:highlight w:val="green"/>
        </w:rPr>
        <w:t>are</w:t>
      </w:r>
      <w:r w:rsidRPr="004565F7">
        <w:rPr>
          <w:rStyle w:val="StyleUnderline"/>
        </w:rPr>
        <w:t xml:space="preserve"> quite real and </w:t>
      </w:r>
      <w:r w:rsidRPr="004D7525">
        <w:rPr>
          <w:rStyle w:val="StyleUnderline"/>
          <w:highlight w:val="green"/>
        </w:rPr>
        <w:t>broadly based</w:t>
      </w:r>
      <w:r w:rsidRPr="004565F7">
        <w:rPr>
          <w:sz w:val="16"/>
        </w:rPr>
        <w:t xml:space="preserve">, but </w:t>
      </w:r>
      <w:r w:rsidRPr="004565F7">
        <w:rPr>
          <w:rStyle w:val="StyleUnderline"/>
        </w:rPr>
        <w:t xml:space="preserve">the </w:t>
      </w:r>
      <w:r w:rsidRPr="004D7525">
        <w:rPr>
          <w:rStyle w:val="Emphasis"/>
          <w:highlight w:val="green"/>
        </w:rPr>
        <w:t>timescale is in decades and centuries</w:t>
      </w:r>
      <w:r w:rsidRPr="004D7525">
        <w:rPr>
          <w:rStyle w:val="StyleUnderline"/>
          <w:highlight w:val="green"/>
        </w:rPr>
        <w:t>, not hours and days</w:t>
      </w:r>
      <w:r w:rsidRPr="004565F7">
        <w:rPr>
          <w:sz w:val="16"/>
        </w:rPr>
        <w:t xml:space="preserve">. Therefore, </w:t>
      </w:r>
      <w:r w:rsidRPr="004565F7">
        <w:rPr>
          <w:rStyle w:val="StyleUnderline"/>
        </w:rPr>
        <w:t>Kessler is right</w:t>
      </w:r>
      <w:r w:rsidRPr="004565F7">
        <w:rPr>
          <w:sz w:val="16"/>
        </w:rPr>
        <w:t xml:space="preserve">, but the movies are wrong. </w:t>
      </w:r>
      <w:r w:rsidRPr="004D7525">
        <w:rPr>
          <w:rStyle w:val="StyleUnderline"/>
          <w:highlight w:val="green"/>
        </w:rPr>
        <w:t xml:space="preserve">This is a </w:t>
      </w:r>
      <w:proofErr w:type="spellStart"/>
      <w:r w:rsidRPr="004D7525">
        <w:rPr>
          <w:rStyle w:val="Emphasis"/>
          <w:highlight w:val="green"/>
        </w:rPr>
        <w:t>slowmotion</w:t>
      </w:r>
      <w:proofErr w:type="spellEnd"/>
      <w:r w:rsidRPr="004D7525">
        <w:rPr>
          <w:rStyle w:val="StyleUnderline"/>
          <w:highlight w:val="green"/>
        </w:rPr>
        <w:t xml:space="preserve"> disaster</w:t>
      </w:r>
      <w:r w:rsidRPr="004565F7">
        <w:rPr>
          <w:rStyle w:val="StyleUnderline"/>
        </w:rPr>
        <w:t xml:space="preserve">, and the good news is that </w:t>
      </w:r>
      <w:r w:rsidRPr="004D7525">
        <w:rPr>
          <w:rStyle w:val="StyleUnderline"/>
          <w:highlight w:val="green"/>
        </w:rPr>
        <w:t>it can be stopped</w:t>
      </w:r>
      <w:r w:rsidRPr="004565F7">
        <w:rPr>
          <w:rStyle w:val="StyleUnderline"/>
        </w:rPr>
        <w:t xml:space="preserve"> or slowed with immediate action by the space community.</w:t>
      </w:r>
    </w:p>
    <w:p w14:paraId="7F7E1F10" w14:textId="77777777" w:rsidR="007400A6" w:rsidRPr="00751EF6" w:rsidRDefault="007400A6" w:rsidP="007400A6">
      <w:pPr>
        <w:rPr>
          <w:sz w:val="16"/>
        </w:rPr>
      </w:pPr>
    </w:p>
    <w:p w14:paraId="104E34A8" w14:textId="34200B45" w:rsidR="007400A6" w:rsidRPr="0018307D" w:rsidRDefault="007400A6" w:rsidP="007400A6">
      <w:pPr>
        <w:pStyle w:val="Heading4"/>
        <w:rPr>
          <w:rFonts w:cs="Calibri"/>
        </w:rPr>
      </w:pPr>
      <w:r w:rsidRPr="00751EF6">
        <w:rPr>
          <w:rFonts w:cs="Calibri"/>
          <w:u w:val="single"/>
        </w:rPr>
        <w:t>Mega-constellations</w:t>
      </w:r>
      <w:r w:rsidRPr="00751EF6">
        <w:rPr>
          <w:rFonts w:cs="Calibri"/>
        </w:rPr>
        <w:t xml:space="preserve"> </w:t>
      </w:r>
      <w:r w:rsidR="0018307D">
        <w:rPr>
          <w:rFonts w:cs="Calibri"/>
        </w:rPr>
        <w:t xml:space="preserve">are a </w:t>
      </w:r>
      <w:r w:rsidR="0018307D">
        <w:rPr>
          <w:rFonts w:cs="Calibri"/>
          <w:u w:val="single"/>
        </w:rPr>
        <w:t>huge alt cause</w:t>
      </w:r>
      <w:r w:rsidR="0018307D">
        <w:rPr>
          <w:rFonts w:cs="Calibri"/>
        </w:rPr>
        <w:t>.</w:t>
      </w:r>
    </w:p>
    <w:p w14:paraId="2346BAD8" w14:textId="77777777" w:rsidR="007400A6" w:rsidRPr="00751EF6" w:rsidRDefault="007400A6" w:rsidP="007400A6">
      <w:proofErr w:type="spellStart"/>
      <w:r w:rsidRPr="00751EF6">
        <w:rPr>
          <w:rStyle w:val="Style13ptBold"/>
        </w:rPr>
        <w:t>Boley</w:t>
      </w:r>
      <w:proofErr w:type="spellEnd"/>
      <w:r w:rsidRPr="00751EF6">
        <w:rPr>
          <w:rStyle w:val="Style13ptBold"/>
        </w:rPr>
        <w:t xml:space="preserve"> &amp; Byers 21</w:t>
      </w:r>
      <w:r w:rsidRPr="00751EF6">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4" w:history="1">
        <w:r w:rsidRPr="00751EF6">
          <w:rPr>
            <w:rStyle w:val="Hyperlink"/>
          </w:rPr>
          <w:t>https://www.nature.com/articles/s41598-021-89909-7</w:t>
        </w:r>
      </w:hyperlink>
      <w:r w:rsidRPr="00751EF6">
        <w:t xml:space="preserve">] </w:t>
      </w:r>
      <w:proofErr w:type="spellStart"/>
      <w:r w:rsidRPr="00751EF6">
        <w:t>brett</w:t>
      </w:r>
      <w:proofErr w:type="spellEnd"/>
    </w:p>
    <w:p w14:paraId="6B7AB194" w14:textId="77777777" w:rsidR="007400A6" w:rsidRPr="00751EF6" w:rsidRDefault="007400A6" w:rsidP="007400A6">
      <w:pPr>
        <w:rPr>
          <w:sz w:val="16"/>
        </w:rPr>
      </w:pPr>
      <w:r w:rsidRPr="00751EF6">
        <w:rPr>
          <w:rStyle w:val="StyleUnderline"/>
        </w:rPr>
        <w:t xml:space="preserve">Companies are placing satellites into orbit at an unprecedented frequency to build </w:t>
      </w:r>
      <w:r w:rsidRPr="00751EF6">
        <w:rPr>
          <w:rStyle w:val="Emphasis"/>
        </w:rPr>
        <w:t>‘mega-constellations’</w:t>
      </w:r>
      <w:r w:rsidRPr="00751EF6">
        <w:rPr>
          <w:rStyle w:val="StyleUnderline"/>
        </w:rPr>
        <w:t xml:space="preserve"> of communications </w:t>
      </w:r>
      <w:r w:rsidRPr="004D7525">
        <w:rPr>
          <w:rStyle w:val="StyleUnderline"/>
          <w:highlight w:val="green"/>
        </w:rPr>
        <w:t xml:space="preserve">satellites </w:t>
      </w:r>
      <w:r w:rsidRPr="00751EF6">
        <w:rPr>
          <w:rStyle w:val="StyleUnderline"/>
        </w:rPr>
        <w:t>in</w:t>
      </w:r>
      <w:r w:rsidRPr="00751EF6">
        <w:rPr>
          <w:sz w:val="16"/>
        </w:rPr>
        <w:t xml:space="preserve"> Low Earth Orbit (</w:t>
      </w:r>
      <w:r w:rsidRPr="00751EF6">
        <w:rPr>
          <w:rStyle w:val="Emphasis"/>
        </w:rPr>
        <w:t>LEO</w:t>
      </w:r>
      <w:r w:rsidRPr="00751EF6">
        <w:rPr>
          <w:sz w:val="16"/>
        </w:rPr>
        <w:t xml:space="preserve">). </w:t>
      </w:r>
      <w:r w:rsidRPr="00751EF6">
        <w:rPr>
          <w:rStyle w:val="Emphasis"/>
        </w:rPr>
        <w:t>In two years</w:t>
      </w:r>
      <w:r w:rsidRPr="00751EF6">
        <w:rPr>
          <w:sz w:val="16"/>
        </w:rPr>
        <w:t xml:space="preserve">, </w:t>
      </w:r>
      <w:r w:rsidRPr="00751EF6">
        <w:rPr>
          <w:rStyle w:val="StyleUnderline"/>
        </w:rPr>
        <w:t>the number of</w:t>
      </w:r>
      <w:r w:rsidRPr="00751EF6">
        <w:rPr>
          <w:sz w:val="16"/>
        </w:rPr>
        <w:t xml:space="preserve"> active and defunct </w:t>
      </w:r>
      <w:r w:rsidRPr="00751EF6">
        <w:rPr>
          <w:rStyle w:val="StyleUnderline"/>
        </w:rPr>
        <w:t xml:space="preserve">satellites </w:t>
      </w:r>
      <w:r w:rsidRPr="004D7525">
        <w:rPr>
          <w:rStyle w:val="StyleUnderline"/>
          <w:highlight w:val="green"/>
        </w:rPr>
        <w:t xml:space="preserve">in </w:t>
      </w:r>
      <w:r w:rsidRPr="004D7525">
        <w:rPr>
          <w:rStyle w:val="Emphasis"/>
          <w:highlight w:val="green"/>
        </w:rPr>
        <w:t>LEO</w:t>
      </w:r>
      <w:r w:rsidRPr="004D7525">
        <w:rPr>
          <w:rStyle w:val="StyleUnderline"/>
          <w:highlight w:val="green"/>
        </w:rPr>
        <w:t xml:space="preserve"> </w:t>
      </w:r>
      <w:r w:rsidRPr="00751EF6">
        <w:rPr>
          <w:rStyle w:val="StyleUnderline"/>
        </w:rPr>
        <w:t xml:space="preserve">has </w:t>
      </w:r>
      <w:r w:rsidRPr="004D7525">
        <w:rPr>
          <w:rStyle w:val="StyleUnderline"/>
          <w:highlight w:val="green"/>
        </w:rPr>
        <w:t>increased by</w:t>
      </w:r>
      <w:r w:rsidRPr="00751EF6">
        <w:rPr>
          <w:rStyle w:val="StyleUnderline"/>
        </w:rPr>
        <w:t xml:space="preserve"> over </w:t>
      </w:r>
      <w:r w:rsidRPr="004D7525">
        <w:rPr>
          <w:rStyle w:val="StyleUnderline"/>
          <w:highlight w:val="green"/>
        </w:rPr>
        <w:t>50%</w:t>
      </w:r>
      <w:r w:rsidRPr="004D7525">
        <w:rPr>
          <w:sz w:val="16"/>
          <w:highlight w:val="green"/>
        </w:rPr>
        <w:t>,</w:t>
      </w:r>
      <w:r w:rsidRPr="00751EF6">
        <w:rPr>
          <w:sz w:val="16"/>
        </w:rPr>
        <w:t xml:space="preserve"> to about </w:t>
      </w:r>
      <w:r w:rsidRPr="00751EF6">
        <w:rPr>
          <w:rStyle w:val="Emphasis"/>
        </w:rPr>
        <w:t>5000</w:t>
      </w:r>
      <w:r w:rsidRPr="00751EF6">
        <w:rPr>
          <w:sz w:val="16"/>
        </w:rPr>
        <w:t xml:space="preserve"> (</w:t>
      </w:r>
      <w:r w:rsidRPr="004D7525">
        <w:rPr>
          <w:rStyle w:val="Emphasis"/>
          <w:highlight w:val="green"/>
        </w:rPr>
        <w:t>as of</w:t>
      </w:r>
      <w:r w:rsidRPr="00751EF6">
        <w:rPr>
          <w:sz w:val="16"/>
        </w:rPr>
        <w:t xml:space="preserve"> 30 </w:t>
      </w:r>
      <w:r w:rsidRPr="00751EF6">
        <w:rPr>
          <w:rStyle w:val="StyleUnderline"/>
        </w:rPr>
        <w:t xml:space="preserve">March </w:t>
      </w:r>
      <w:r w:rsidRPr="004D7525">
        <w:rPr>
          <w:rStyle w:val="Emphasis"/>
          <w:highlight w:val="green"/>
        </w:rPr>
        <w:t>2021</w:t>
      </w:r>
      <w:r w:rsidRPr="00751EF6">
        <w:rPr>
          <w:sz w:val="16"/>
        </w:rPr>
        <w:t xml:space="preserve">). </w:t>
      </w:r>
      <w:r w:rsidRPr="004D7525">
        <w:rPr>
          <w:rStyle w:val="Emphasis"/>
          <w:highlight w:val="green"/>
        </w:rPr>
        <w:t>SpaceX</w:t>
      </w:r>
      <w:r w:rsidRPr="004D7525">
        <w:rPr>
          <w:sz w:val="16"/>
          <w:highlight w:val="green"/>
        </w:rPr>
        <w:t xml:space="preserve"> </w:t>
      </w:r>
      <w:r w:rsidRPr="004D7525">
        <w:rPr>
          <w:rStyle w:val="Emphasis"/>
          <w:highlight w:val="green"/>
        </w:rPr>
        <w:t>alone</w:t>
      </w:r>
      <w:r w:rsidRPr="00751EF6">
        <w:rPr>
          <w:sz w:val="16"/>
        </w:rPr>
        <w:t xml:space="preserve"> </w:t>
      </w:r>
      <w:r w:rsidRPr="00751EF6">
        <w:rPr>
          <w:rStyle w:val="StyleUnderline"/>
        </w:rPr>
        <w:t xml:space="preserve">is on track to </w:t>
      </w:r>
      <w:r w:rsidRPr="004D7525">
        <w:rPr>
          <w:rStyle w:val="StyleUnderline"/>
          <w:highlight w:val="green"/>
        </w:rPr>
        <w:t>add 11,000</w:t>
      </w:r>
      <w:r w:rsidRPr="00751EF6">
        <w:rPr>
          <w:sz w:val="16"/>
        </w:rPr>
        <w:t xml:space="preserve"> more as it builds its </w:t>
      </w:r>
      <w:proofErr w:type="spellStart"/>
      <w:r w:rsidRPr="00751EF6">
        <w:rPr>
          <w:sz w:val="16"/>
        </w:rPr>
        <w:t>Starlink</w:t>
      </w:r>
      <w:proofErr w:type="spellEnd"/>
      <w:r w:rsidRPr="00751EF6">
        <w:rPr>
          <w:sz w:val="16"/>
        </w:rPr>
        <w:t xml:space="preserve"> mega-constellation </w:t>
      </w:r>
      <w:r w:rsidRPr="004D7525">
        <w:rPr>
          <w:rStyle w:val="StyleUnderline"/>
          <w:highlight w:val="green"/>
        </w:rPr>
        <w:t>and</w:t>
      </w:r>
      <w:r w:rsidRPr="00751EF6">
        <w:rPr>
          <w:rStyle w:val="StyleUnderline"/>
        </w:rPr>
        <w:t xml:space="preserve"> has</w:t>
      </w:r>
      <w:r w:rsidRPr="00751EF6">
        <w:rPr>
          <w:sz w:val="16"/>
        </w:rPr>
        <w:t xml:space="preserve"> already </w:t>
      </w:r>
      <w:r w:rsidRPr="004D7525">
        <w:rPr>
          <w:rStyle w:val="StyleUnderline"/>
          <w:highlight w:val="green"/>
        </w:rPr>
        <w:t>filed for</w:t>
      </w:r>
      <w:r w:rsidRPr="00751EF6">
        <w:rPr>
          <w:rStyle w:val="StyleUnderline"/>
        </w:rPr>
        <w:t xml:space="preserve"> permission for </w:t>
      </w:r>
      <w:r w:rsidRPr="004D7525">
        <w:rPr>
          <w:rStyle w:val="StyleUnderline"/>
          <w:highlight w:val="green"/>
        </w:rPr>
        <w:t>another 30,000</w:t>
      </w:r>
      <w:r w:rsidRPr="00751EF6">
        <w:rPr>
          <w:sz w:val="16"/>
        </w:rPr>
        <w:t xml:space="preserve"> satellites </w:t>
      </w:r>
      <w:r w:rsidRPr="00751EF6">
        <w:rPr>
          <w:rStyle w:val="StyleUnderline"/>
        </w:rPr>
        <w:t>with the</w:t>
      </w:r>
      <w:r w:rsidRPr="00751EF6">
        <w:rPr>
          <w:sz w:val="16"/>
        </w:rPr>
        <w:t xml:space="preserve"> Federal Communications Commission (</w:t>
      </w:r>
      <w:r w:rsidRPr="00751EF6">
        <w:rPr>
          <w:rStyle w:val="StyleUnderline"/>
        </w:rPr>
        <w:t>FCC</w:t>
      </w:r>
      <w:r w:rsidRPr="00751EF6">
        <w:rPr>
          <w:sz w:val="16"/>
        </w:rPr>
        <w:t xml:space="preserve">)1. Others have similar plans, including </w:t>
      </w:r>
      <w:proofErr w:type="spellStart"/>
      <w:r w:rsidRPr="00751EF6">
        <w:rPr>
          <w:rStyle w:val="Emphasis"/>
        </w:rPr>
        <w:t>OneWeb</w:t>
      </w:r>
      <w:proofErr w:type="spellEnd"/>
      <w:r w:rsidRPr="00751EF6">
        <w:rPr>
          <w:rStyle w:val="Emphasis"/>
        </w:rPr>
        <w:t xml:space="preserve">, Amazon, </w:t>
      </w:r>
      <w:proofErr w:type="spellStart"/>
      <w:r w:rsidRPr="00751EF6">
        <w:rPr>
          <w:rStyle w:val="Emphasis"/>
        </w:rPr>
        <w:t>Telesat</w:t>
      </w:r>
      <w:proofErr w:type="spellEnd"/>
      <w:r w:rsidRPr="00751EF6">
        <w:rPr>
          <w:rStyle w:val="Emphasis"/>
        </w:rPr>
        <w:t>,</w:t>
      </w:r>
      <w:r w:rsidRPr="00751EF6">
        <w:rPr>
          <w:sz w:val="16"/>
        </w:rPr>
        <w:t xml:space="preserve"> and GW, which is a Chinese state-owned company2. The </w:t>
      </w:r>
      <w:r w:rsidRPr="00751EF6">
        <w:rPr>
          <w:rStyle w:val="StyleUnderline"/>
        </w:rPr>
        <w:t>current governance system for LEO</w:t>
      </w:r>
      <w:r w:rsidRPr="00751EF6">
        <w:rPr>
          <w:sz w:val="16"/>
        </w:rPr>
        <w:t xml:space="preserve">, while slowly changing, </w:t>
      </w:r>
      <w:r w:rsidRPr="00751EF6">
        <w:rPr>
          <w:rStyle w:val="StyleUnderline"/>
        </w:rPr>
        <w:t xml:space="preserve">is ill-equipped to handle </w:t>
      </w:r>
      <w:r w:rsidRPr="004D7525">
        <w:rPr>
          <w:rStyle w:val="Emphasis"/>
          <w:highlight w:val="green"/>
        </w:rPr>
        <w:t>large satellite systems</w:t>
      </w:r>
      <w:r w:rsidRPr="00751EF6">
        <w:rPr>
          <w:sz w:val="16"/>
        </w:rPr>
        <w:t xml:space="preserve">. Here, we outline how applying the consumer electronic model to </w:t>
      </w:r>
      <w:r w:rsidRPr="00751EF6">
        <w:rPr>
          <w:rStyle w:val="StyleUnderline"/>
        </w:rPr>
        <w:t xml:space="preserve">satellites could lead to </w:t>
      </w:r>
      <w:r w:rsidRPr="00751EF6">
        <w:rPr>
          <w:rStyle w:val="Emphasis"/>
        </w:rPr>
        <w:t>multiple tragedies of the commons</w:t>
      </w:r>
      <w:r w:rsidRPr="00751EF6">
        <w:rPr>
          <w:sz w:val="16"/>
        </w:rPr>
        <w:t xml:space="preserve">. Some of these are well known, such as </w:t>
      </w:r>
      <w:r w:rsidRPr="00751EF6">
        <w:rPr>
          <w:rStyle w:val="StyleUnderline"/>
        </w:rPr>
        <w:t xml:space="preserve">impediments to </w:t>
      </w:r>
      <w:r w:rsidRPr="00751EF6">
        <w:rPr>
          <w:rStyle w:val="Emphasis"/>
        </w:rPr>
        <w:t>astronomy</w:t>
      </w:r>
      <w:r w:rsidRPr="00751EF6">
        <w:rPr>
          <w:sz w:val="16"/>
        </w:rPr>
        <w:t xml:space="preserve"> and an </w:t>
      </w:r>
      <w:r w:rsidRPr="00751EF6">
        <w:rPr>
          <w:rStyle w:val="StyleUnderline"/>
        </w:rPr>
        <w:t xml:space="preserve">increased risk of </w:t>
      </w:r>
      <w:r w:rsidRPr="00751EF6">
        <w:rPr>
          <w:rStyle w:val="Emphasis"/>
        </w:rPr>
        <w:t>space debris</w:t>
      </w:r>
      <w:r w:rsidRPr="00751EF6">
        <w:rPr>
          <w:sz w:val="16"/>
        </w:rPr>
        <w:t xml:space="preserve">, while others have received insufficient attention, including </w:t>
      </w:r>
      <w:r w:rsidRPr="00751EF6">
        <w:rPr>
          <w:rStyle w:val="StyleUnderline"/>
        </w:rPr>
        <w:t xml:space="preserve">changes to the </w:t>
      </w:r>
      <w:r w:rsidRPr="00751EF6">
        <w:rPr>
          <w:rStyle w:val="Emphasis"/>
        </w:rPr>
        <w:t>chemistry</w:t>
      </w:r>
      <w:r w:rsidRPr="00751EF6">
        <w:rPr>
          <w:rStyle w:val="StyleUnderline"/>
        </w:rPr>
        <w:t xml:space="preserve"> of Earth’s </w:t>
      </w:r>
      <w:r w:rsidRPr="00751EF6">
        <w:rPr>
          <w:rStyle w:val="Emphasis"/>
        </w:rPr>
        <w:t>upper atmosphere</w:t>
      </w:r>
      <w:r w:rsidRPr="00751EF6">
        <w:rPr>
          <w:sz w:val="16"/>
        </w:rPr>
        <w:t xml:space="preserve"> </w:t>
      </w:r>
      <w:r w:rsidRPr="00751EF6">
        <w:rPr>
          <w:rStyle w:val="StyleUnderline"/>
        </w:rPr>
        <w:t>and</w:t>
      </w:r>
      <w:r w:rsidRPr="00751EF6">
        <w:rPr>
          <w:sz w:val="16"/>
        </w:rPr>
        <w:t xml:space="preserve"> </w:t>
      </w:r>
      <w:r w:rsidRPr="00751EF6">
        <w:rPr>
          <w:rStyle w:val="Emphasis"/>
        </w:rPr>
        <w:t>increased dangers</w:t>
      </w:r>
      <w:r w:rsidRPr="00751EF6">
        <w:rPr>
          <w:rStyle w:val="StyleUnderline"/>
        </w:rPr>
        <w:t xml:space="preserve"> on Earth’s surface from </w:t>
      </w:r>
      <w:r w:rsidRPr="00751EF6">
        <w:rPr>
          <w:rStyle w:val="Emphasis"/>
        </w:rPr>
        <w:t>re-entered debris</w:t>
      </w:r>
      <w:r w:rsidRPr="00751EF6">
        <w:rPr>
          <w:sz w:val="16"/>
        </w:rPr>
        <w:t xml:space="preserve">. </w:t>
      </w:r>
      <w:r w:rsidRPr="00751EF6">
        <w:rPr>
          <w:rStyle w:val="StyleUnderline"/>
        </w:rPr>
        <w:t>The heavy use of certain orbital regions</w:t>
      </w:r>
      <w:r w:rsidRPr="00751EF6">
        <w:rPr>
          <w:sz w:val="16"/>
        </w:rPr>
        <w:t xml:space="preserve"> might also </w:t>
      </w:r>
      <w:r w:rsidRPr="00751EF6">
        <w:rPr>
          <w:rStyle w:val="StyleUnderline"/>
        </w:rPr>
        <w:t>result in</w:t>
      </w:r>
      <w:r w:rsidRPr="00751EF6">
        <w:rPr>
          <w:sz w:val="16"/>
        </w:rPr>
        <w:t xml:space="preserve"> a </w:t>
      </w:r>
      <w:r w:rsidRPr="00751EF6">
        <w:rPr>
          <w:rStyle w:val="StyleUnderline"/>
        </w:rPr>
        <w:t>de facto exclusion of other actors from them</w:t>
      </w:r>
      <w:r w:rsidRPr="00751EF6">
        <w:rPr>
          <w:sz w:val="16"/>
        </w:rPr>
        <w:t xml:space="preserve">, </w:t>
      </w:r>
      <w:r w:rsidRPr="00751EF6">
        <w:rPr>
          <w:rStyle w:val="StyleUnderline"/>
        </w:rPr>
        <w:t>violating the</w:t>
      </w:r>
      <w:r w:rsidRPr="00751EF6">
        <w:rPr>
          <w:sz w:val="16"/>
        </w:rPr>
        <w:t xml:space="preserve"> 1967 </w:t>
      </w:r>
      <w:r w:rsidRPr="00751EF6">
        <w:rPr>
          <w:rStyle w:val="Emphasis"/>
        </w:rPr>
        <w:t>O</w:t>
      </w:r>
      <w:r w:rsidRPr="00751EF6">
        <w:rPr>
          <w:sz w:val="16"/>
        </w:rPr>
        <w:t xml:space="preserve">uter </w:t>
      </w:r>
      <w:r w:rsidRPr="00751EF6">
        <w:rPr>
          <w:rStyle w:val="Emphasis"/>
        </w:rPr>
        <w:t>S</w:t>
      </w:r>
      <w:r w:rsidRPr="00751EF6">
        <w:rPr>
          <w:sz w:val="16"/>
        </w:rPr>
        <w:t xml:space="preserve">pace </w:t>
      </w:r>
      <w:r w:rsidRPr="00751EF6">
        <w:rPr>
          <w:rStyle w:val="Emphasis"/>
        </w:rPr>
        <w:t>T</w:t>
      </w:r>
      <w:r w:rsidRPr="00751EF6">
        <w:rPr>
          <w:sz w:val="16"/>
        </w:rPr>
        <w:t xml:space="preserve">reaty. </w:t>
      </w:r>
      <w:r w:rsidRPr="00751EF6">
        <w:rPr>
          <w:rStyle w:val="StyleUnderline"/>
        </w:rPr>
        <w:t>All of these challenges could be addressed</w:t>
      </w:r>
      <w:r w:rsidRPr="00751EF6">
        <w:rPr>
          <w:sz w:val="16"/>
        </w:rPr>
        <w:t xml:space="preserve"> in a coordinated manner </w:t>
      </w:r>
      <w:r w:rsidRPr="00751EF6">
        <w:rPr>
          <w:rStyle w:val="StyleUnderline"/>
        </w:rPr>
        <w:t>through multilateral law-making</w:t>
      </w:r>
      <w:r w:rsidRPr="00751EF6">
        <w:rPr>
          <w:sz w:val="16"/>
        </w:rPr>
        <w:t xml:space="preserve">, whether in the United Nations, the Inter-Agency Debris Committee (IADC), or an ad hoc process, rather than in an uncoordinated manner through different national laws. Regardless of the law-making forum, </w:t>
      </w:r>
      <w:r w:rsidRPr="00751EF6">
        <w:rPr>
          <w:rStyle w:val="Emphasis"/>
        </w:rPr>
        <w:t>mega-constellations</w:t>
      </w:r>
      <w:r w:rsidRPr="00751EF6">
        <w:rPr>
          <w:sz w:val="16"/>
        </w:rPr>
        <w:t xml:space="preserve"> </w:t>
      </w:r>
      <w:r w:rsidRPr="00751EF6">
        <w:rPr>
          <w:rStyle w:val="StyleUnderline"/>
        </w:rPr>
        <w:t>require a shift in</w:t>
      </w:r>
      <w:r w:rsidRPr="00751EF6">
        <w:rPr>
          <w:sz w:val="16"/>
        </w:rPr>
        <w:t xml:space="preserve"> perspectives and </w:t>
      </w:r>
      <w:r w:rsidRPr="00751EF6">
        <w:rPr>
          <w:rStyle w:val="StyleUnderline"/>
        </w:rPr>
        <w:t>policies</w:t>
      </w:r>
      <w:r w:rsidRPr="00751EF6">
        <w:rPr>
          <w:sz w:val="16"/>
        </w:rPr>
        <w:t>: from looking at single satellites, to evaluating systems of thousands of satellites, and doing so within an understanding of the limitations of Earth’s environment, including its orbits.</w:t>
      </w:r>
    </w:p>
    <w:p w14:paraId="5CFB750C" w14:textId="77777777" w:rsidR="007400A6" w:rsidRPr="00751EF6" w:rsidRDefault="007400A6" w:rsidP="007400A6">
      <w:pPr>
        <w:rPr>
          <w:sz w:val="16"/>
        </w:rPr>
      </w:pPr>
      <w:r w:rsidRPr="00751EF6">
        <w:rPr>
          <w:rStyle w:val="StyleUnderline"/>
        </w:rPr>
        <w:t xml:space="preserve">Thousands of </w:t>
      </w:r>
      <w:r w:rsidRPr="00751EF6">
        <w:rPr>
          <w:rStyle w:val="Emphasis"/>
        </w:rPr>
        <w:t>satellites</w:t>
      </w:r>
      <w:r w:rsidRPr="00751EF6">
        <w:rPr>
          <w:sz w:val="16"/>
        </w:rPr>
        <w:t xml:space="preserve"> and 1500 rocket bodies </w:t>
      </w:r>
      <w:r w:rsidRPr="00751EF6">
        <w:rPr>
          <w:rStyle w:val="StyleUnderline"/>
        </w:rPr>
        <w:t xml:space="preserve">provide </w:t>
      </w:r>
      <w:r w:rsidRPr="00751EF6">
        <w:rPr>
          <w:rStyle w:val="Emphasis"/>
        </w:rPr>
        <w:t>considerable mass</w:t>
      </w:r>
      <w:r w:rsidRPr="00751EF6">
        <w:rPr>
          <w:rStyle w:val="StyleUnderline"/>
        </w:rPr>
        <w:t xml:space="preserve"> in LEO</w:t>
      </w:r>
      <w:r w:rsidRPr="00751EF6">
        <w:rPr>
          <w:sz w:val="16"/>
        </w:rPr>
        <w:t xml:space="preserve">, </w:t>
      </w:r>
      <w:r w:rsidRPr="00751EF6">
        <w:rPr>
          <w:rStyle w:val="StyleUnderline"/>
        </w:rPr>
        <w:t xml:space="preserve">which can break into debris upon </w:t>
      </w:r>
      <w:r w:rsidRPr="00751EF6">
        <w:rPr>
          <w:rStyle w:val="Emphasis"/>
        </w:rPr>
        <w:t>collisions</w:t>
      </w:r>
      <w:r w:rsidRPr="00751EF6">
        <w:rPr>
          <w:rStyle w:val="StyleUnderline"/>
        </w:rPr>
        <w:t xml:space="preserve">, explosions, or </w:t>
      </w:r>
      <w:r w:rsidRPr="00751EF6">
        <w:rPr>
          <w:rStyle w:val="Emphasis"/>
        </w:rPr>
        <w:t>degradation</w:t>
      </w:r>
      <w:r w:rsidRPr="00751EF6">
        <w:rPr>
          <w:rStyle w:val="StyleUnderline"/>
        </w:rPr>
        <w:t xml:space="preserve"> in the </w:t>
      </w:r>
      <w:r w:rsidRPr="00751EF6">
        <w:rPr>
          <w:rStyle w:val="Emphasis"/>
        </w:rPr>
        <w:t>harsh space environment</w:t>
      </w:r>
      <w:r w:rsidRPr="00751EF6">
        <w:rPr>
          <w:sz w:val="16"/>
        </w:rPr>
        <w:t xml:space="preserve">. </w:t>
      </w:r>
      <w:r w:rsidRPr="00751EF6">
        <w:rPr>
          <w:rStyle w:val="Emphasis"/>
        </w:rPr>
        <w:t>Fragmentations</w:t>
      </w:r>
      <w:r w:rsidRPr="00751EF6">
        <w:rPr>
          <w:rStyle w:val="StyleUnderline"/>
        </w:rPr>
        <w:t xml:space="preserve"> increase</w:t>
      </w:r>
      <w:r w:rsidRPr="00751EF6">
        <w:rPr>
          <w:sz w:val="16"/>
        </w:rPr>
        <w:t xml:space="preserve"> the </w:t>
      </w:r>
      <w:r w:rsidRPr="00751EF6">
        <w:rPr>
          <w:rStyle w:val="Emphasis"/>
        </w:rPr>
        <w:t>cross-section of orbiting material</w:t>
      </w:r>
      <w:r w:rsidRPr="00751EF6">
        <w:rPr>
          <w:rStyle w:val="StyleUnderline"/>
        </w:rPr>
        <w:t xml:space="preserve">, and with it, the </w:t>
      </w:r>
      <w:r w:rsidRPr="00751EF6">
        <w:rPr>
          <w:rStyle w:val="Emphasis"/>
        </w:rPr>
        <w:t>collision probability</w:t>
      </w:r>
      <w:r w:rsidRPr="00751EF6">
        <w:rPr>
          <w:rStyle w:val="StyleUnderline"/>
        </w:rPr>
        <w:t xml:space="preserve"> per time</w:t>
      </w:r>
      <w:r w:rsidRPr="00751EF6">
        <w:rPr>
          <w:sz w:val="16"/>
        </w:rPr>
        <w:t xml:space="preserve">. </w:t>
      </w:r>
      <w:r w:rsidRPr="00751EF6">
        <w:rPr>
          <w:rStyle w:val="StyleUnderline"/>
        </w:rPr>
        <w:t xml:space="preserve">Eventually, </w:t>
      </w:r>
      <w:r w:rsidRPr="004D7525">
        <w:rPr>
          <w:rStyle w:val="StyleUnderline"/>
          <w:highlight w:val="green"/>
        </w:rPr>
        <w:t xml:space="preserve">collisions </w:t>
      </w:r>
      <w:r w:rsidRPr="00751EF6">
        <w:rPr>
          <w:rStyle w:val="StyleUnderline"/>
        </w:rPr>
        <w:t xml:space="preserve">could </w:t>
      </w:r>
      <w:r w:rsidRPr="004D7525">
        <w:rPr>
          <w:rStyle w:val="StyleUnderline"/>
          <w:highlight w:val="green"/>
        </w:rPr>
        <w:t>dominate</w:t>
      </w:r>
      <w:r w:rsidRPr="00751EF6">
        <w:rPr>
          <w:rStyle w:val="StyleUnderline"/>
        </w:rPr>
        <w:t xml:space="preserve"> on-orbit evolution, a situation </w:t>
      </w:r>
      <w:r w:rsidRPr="004D7525">
        <w:rPr>
          <w:rStyle w:val="StyleUnderline"/>
          <w:highlight w:val="green"/>
        </w:rPr>
        <w:t xml:space="preserve">called </w:t>
      </w:r>
      <w:r w:rsidRPr="00751EF6">
        <w:rPr>
          <w:rStyle w:val="StyleUnderline"/>
        </w:rPr>
        <w:t xml:space="preserve">the </w:t>
      </w:r>
      <w:r w:rsidRPr="004D7525">
        <w:rPr>
          <w:rStyle w:val="Emphasis"/>
          <w:highlight w:val="green"/>
        </w:rPr>
        <w:t xml:space="preserve">Kessler </w:t>
      </w:r>
      <w:r w:rsidRPr="00751EF6">
        <w:rPr>
          <w:rStyle w:val="Emphasis"/>
        </w:rPr>
        <w:t>Syndrome</w:t>
      </w:r>
      <w:r w:rsidRPr="00751EF6">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751EF6">
        <w:rPr>
          <w:rStyle w:val="StyleUnderline"/>
        </w:rPr>
        <w:t xml:space="preserve">Simulations of the </w:t>
      </w:r>
      <w:r w:rsidRPr="00751EF6">
        <w:rPr>
          <w:rStyle w:val="Emphasis"/>
        </w:rPr>
        <w:t>long-term evolution</w:t>
      </w:r>
      <w:r w:rsidRPr="00751EF6">
        <w:rPr>
          <w:rStyle w:val="StyleUnderline"/>
        </w:rPr>
        <w:t xml:space="preserve"> of debris suggest that LEO is already in the</w:t>
      </w:r>
      <w:r w:rsidRPr="00751EF6">
        <w:rPr>
          <w:sz w:val="16"/>
        </w:rPr>
        <w:t xml:space="preserve"> protracted </w:t>
      </w:r>
      <w:r w:rsidRPr="00751EF6">
        <w:rPr>
          <w:rStyle w:val="Emphasis"/>
        </w:rPr>
        <w:t>initial stages of the Kessler Syndrome</w:t>
      </w:r>
      <w:r w:rsidRPr="00751EF6">
        <w:rPr>
          <w:sz w:val="16"/>
        </w:rPr>
        <w:t xml:space="preserve">, </w:t>
      </w:r>
      <w:r w:rsidRPr="00751EF6">
        <w:rPr>
          <w:rStyle w:val="StyleUnderline"/>
        </w:rPr>
        <w:t>but that this could be managed</w:t>
      </w:r>
      <w:r w:rsidRPr="00751EF6">
        <w:rPr>
          <w:sz w:val="16"/>
        </w:rPr>
        <w:t xml:space="preserve"> </w:t>
      </w:r>
      <w:r w:rsidRPr="00751EF6">
        <w:rPr>
          <w:rStyle w:val="StyleUnderline"/>
        </w:rPr>
        <w:t>through</w:t>
      </w:r>
      <w:r w:rsidRPr="00751EF6">
        <w:rPr>
          <w:sz w:val="16"/>
        </w:rPr>
        <w:t xml:space="preserve"> </w:t>
      </w:r>
      <w:r w:rsidRPr="00751EF6">
        <w:rPr>
          <w:rStyle w:val="Emphasis"/>
        </w:rPr>
        <w:t>a</w:t>
      </w:r>
      <w:r w:rsidRPr="00751EF6">
        <w:rPr>
          <w:sz w:val="16"/>
        </w:rPr>
        <w:t xml:space="preserve">ctive </w:t>
      </w:r>
      <w:r w:rsidRPr="00751EF6">
        <w:rPr>
          <w:rStyle w:val="Emphasis"/>
        </w:rPr>
        <w:t>d</w:t>
      </w:r>
      <w:r w:rsidRPr="00751EF6">
        <w:rPr>
          <w:sz w:val="16"/>
        </w:rPr>
        <w:t xml:space="preserve">ebris </w:t>
      </w:r>
      <w:r w:rsidRPr="00751EF6">
        <w:rPr>
          <w:rStyle w:val="Emphasis"/>
        </w:rPr>
        <w:t>r</w:t>
      </w:r>
      <w:r w:rsidRPr="00751EF6">
        <w:rPr>
          <w:sz w:val="16"/>
        </w:rPr>
        <w:t xml:space="preserve">emoval4. </w:t>
      </w:r>
      <w:r w:rsidRPr="00751EF6">
        <w:rPr>
          <w:rStyle w:val="StyleUnderline"/>
        </w:rPr>
        <w:t xml:space="preserve">The addition of satellite </w:t>
      </w:r>
      <w:r w:rsidRPr="00751EF6">
        <w:rPr>
          <w:rStyle w:val="Emphasis"/>
        </w:rPr>
        <w:t>mega-constellations</w:t>
      </w:r>
      <w:r w:rsidRPr="00751EF6">
        <w:rPr>
          <w:rStyle w:val="StyleUnderline"/>
        </w:rPr>
        <w:t xml:space="preserve"> and the general proliferation of low-cost satellites in LEO </w:t>
      </w:r>
      <w:r w:rsidRPr="00751EF6">
        <w:rPr>
          <w:rStyle w:val="Emphasis"/>
        </w:rPr>
        <w:t>stresses the environment further</w:t>
      </w:r>
      <w:r w:rsidRPr="00751EF6">
        <w:rPr>
          <w:sz w:val="16"/>
        </w:rPr>
        <w:t>5,6,7,8.</w:t>
      </w:r>
    </w:p>
    <w:p w14:paraId="35C637FC" w14:textId="77777777" w:rsidR="007400A6" w:rsidRPr="00751EF6" w:rsidRDefault="007400A6" w:rsidP="007400A6">
      <w:pPr>
        <w:rPr>
          <w:sz w:val="8"/>
          <w:szCs w:val="8"/>
        </w:rPr>
      </w:pPr>
      <w:r w:rsidRPr="00751EF6">
        <w:rPr>
          <w:sz w:val="8"/>
          <w:szCs w:val="8"/>
        </w:rPr>
        <w:t>Results</w:t>
      </w:r>
    </w:p>
    <w:p w14:paraId="105E843C" w14:textId="77777777" w:rsidR="007400A6" w:rsidRPr="00751EF6" w:rsidRDefault="007400A6" w:rsidP="007400A6">
      <w:pPr>
        <w:rPr>
          <w:sz w:val="8"/>
          <w:szCs w:val="8"/>
        </w:rPr>
      </w:pPr>
      <w:r w:rsidRPr="00751EF6">
        <w:rPr>
          <w:sz w:val="8"/>
          <w:szCs w:val="8"/>
        </w:rPr>
        <w:t>The overall setting</w:t>
      </w:r>
    </w:p>
    <w:p w14:paraId="1503A26E" w14:textId="77777777" w:rsidR="007400A6" w:rsidRPr="00751EF6" w:rsidRDefault="007400A6" w:rsidP="007400A6">
      <w:pPr>
        <w:rPr>
          <w:sz w:val="8"/>
          <w:szCs w:val="8"/>
        </w:rPr>
      </w:pPr>
      <w:r w:rsidRPr="00751EF6">
        <w:rPr>
          <w:sz w:val="8"/>
          <w:szCs w:val="8"/>
        </w:rPr>
        <w:t xml:space="preserve">The rapid development of the space environment through mega-constellations, predominately by the ongoing construction of </w:t>
      </w:r>
      <w:proofErr w:type="spellStart"/>
      <w:r w:rsidRPr="00751EF6">
        <w:rPr>
          <w:sz w:val="8"/>
          <w:szCs w:val="8"/>
        </w:rPr>
        <w:t>Starlink</w:t>
      </w:r>
      <w:proofErr w:type="spellEnd"/>
      <w:r w:rsidRPr="00751EF6">
        <w:rPr>
          <w:sz w:val="8"/>
          <w:szCs w:val="8"/>
        </w:rPr>
        <w:t xml:space="preserve">, is shown by the cumulative payload distribution function (Fig. 1). From an environmental perspective, the slope change in the distribution function defines </w:t>
      </w:r>
      <w:proofErr w:type="spellStart"/>
      <w:r w:rsidRPr="00751EF6">
        <w:rPr>
          <w:sz w:val="8"/>
          <w:szCs w:val="8"/>
        </w:rPr>
        <w:t>NewSpace</w:t>
      </w:r>
      <w:proofErr w:type="spellEnd"/>
      <w:r w:rsidRPr="00751EF6">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477B0504" w14:textId="77777777" w:rsidR="007400A6" w:rsidRPr="00751EF6" w:rsidRDefault="007400A6" w:rsidP="007400A6">
      <w:pPr>
        <w:rPr>
          <w:sz w:val="8"/>
          <w:szCs w:val="8"/>
        </w:rPr>
      </w:pPr>
      <w:r w:rsidRPr="00751EF6">
        <w:rPr>
          <w:sz w:val="8"/>
          <w:szCs w:val="8"/>
        </w:rPr>
        <w:t>Figure 1</w:t>
      </w:r>
    </w:p>
    <w:p w14:paraId="557C46FD" w14:textId="77777777" w:rsidR="007400A6" w:rsidRPr="00751EF6" w:rsidRDefault="007400A6" w:rsidP="007400A6">
      <w:pPr>
        <w:rPr>
          <w:sz w:val="8"/>
          <w:szCs w:val="8"/>
        </w:rPr>
      </w:pPr>
      <w:r w:rsidRPr="00751EF6">
        <w:rPr>
          <w:sz w:val="8"/>
          <w:szCs w:val="8"/>
        </w:rPr>
        <w:t>[Figure 1 omitted]</w:t>
      </w:r>
      <w:r w:rsidRPr="00751EF6">
        <w:rPr>
          <w:sz w:val="8"/>
          <w:szCs w:val="8"/>
        </w:rPr>
        <w:tab/>
      </w:r>
    </w:p>
    <w:p w14:paraId="1BBC3E44" w14:textId="77777777" w:rsidR="007400A6" w:rsidRPr="00751EF6" w:rsidRDefault="007400A6" w:rsidP="007400A6">
      <w:pPr>
        <w:rPr>
          <w:sz w:val="8"/>
          <w:szCs w:val="8"/>
        </w:rPr>
      </w:pPr>
      <w:r w:rsidRPr="00751EF6">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751EF6">
        <w:rPr>
          <w:sz w:val="8"/>
          <w:szCs w:val="8"/>
        </w:rPr>
        <w:t>NewSpace</w:t>
      </w:r>
      <w:proofErr w:type="spellEnd"/>
      <w:r w:rsidRPr="00751EF6">
        <w:rPr>
          <w:sz w:val="8"/>
          <w:szCs w:val="8"/>
        </w:rPr>
        <w:t xml:space="preserve"> (see "Methods").</w:t>
      </w:r>
    </w:p>
    <w:p w14:paraId="1FAD6ED4" w14:textId="77777777" w:rsidR="007400A6" w:rsidRPr="00751EF6" w:rsidRDefault="007400A6" w:rsidP="007400A6">
      <w:pPr>
        <w:rPr>
          <w:sz w:val="8"/>
          <w:szCs w:val="8"/>
        </w:rPr>
      </w:pPr>
      <w:r w:rsidRPr="00751EF6">
        <w:rPr>
          <w:sz w:val="8"/>
          <w:szCs w:val="8"/>
        </w:rPr>
        <w:t>Full size image</w:t>
      </w:r>
    </w:p>
    <w:p w14:paraId="5B81705D" w14:textId="77777777" w:rsidR="007400A6" w:rsidRPr="00751EF6" w:rsidRDefault="007400A6" w:rsidP="007400A6">
      <w:pPr>
        <w:rPr>
          <w:sz w:val="8"/>
          <w:szCs w:val="8"/>
        </w:rPr>
      </w:pPr>
      <w:r w:rsidRPr="00751EF6">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751EF6">
        <w:rPr>
          <w:sz w:val="8"/>
          <w:szCs w:val="8"/>
        </w:rPr>
        <w:t>Starlink</w:t>
      </w:r>
      <w:proofErr w:type="spellEnd"/>
      <w:r w:rsidRPr="00751EF6">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FC08637" w14:textId="77777777" w:rsidR="007400A6" w:rsidRPr="00751EF6" w:rsidRDefault="007400A6" w:rsidP="007400A6">
      <w:pPr>
        <w:rPr>
          <w:sz w:val="8"/>
          <w:szCs w:val="8"/>
        </w:rPr>
      </w:pPr>
      <w:r w:rsidRPr="00751EF6">
        <w:rPr>
          <w:sz w:val="8"/>
          <w:szCs w:val="8"/>
        </w:rPr>
        <w:t>Figure 2</w:t>
      </w:r>
    </w:p>
    <w:p w14:paraId="67E9AB11" w14:textId="77777777" w:rsidR="007400A6" w:rsidRPr="00751EF6" w:rsidRDefault="007400A6" w:rsidP="007400A6">
      <w:pPr>
        <w:rPr>
          <w:sz w:val="8"/>
          <w:szCs w:val="8"/>
        </w:rPr>
      </w:pPr>
      <w:r w:rsidRPr="00751EF6">
        <w:rPr>
          <w:sz w:val="8"/>
          <w:szCs w:val="8"/>
        </w:rPr>
        <w:t>[Figure 2 omitted]</w:t>
      </w:r>
    </w:p>
    <w:p w14:paraId="0A54A922" w14:textId="77777777" w:rsidR="007400A6" w:rsidRPr="00751EF6" w:rsidRDefault="007400A6" w:rsidP="007400A6">
      <w:pPr>
        <w:rPr>
          <w:sz w:val="8"/>
          <w:szCs w:val="8"/>
        </w:rPr>
      </w:pPr>
      <w:r w:rsidRPr="00751EF6">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751EF6">
        <w:rPr>
          <w:sz w:val="8"/>
          <w:szCs w:val="8"/>
        </w:rPr>
        <w:t>centre</w:t>
      </w:r>
      <w:proofErr w:type="spellEnd"/>
      <w:r w:rsidRPr="00751EF6">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751EF6">
        <w:rPr>
          <w:sz w:val="8"/>
          <w:szCs w:val="8"/>
        </w:rPr>
        <w:t>Starlink</w:t>
      </w:r>
      <w:proofErr w:type="spellEnd"/>
      <w:r w:rsidRPr="00751EF6">
        <w:rPr>
          <w:sz w:val="8"/>
          <w:szCs w:val="8"/>
        </w:rPr>
        <w:t xml:space="preserve"> cluster at 550 km and 55° inclination is already evident in both plots (Left and Right).</w:t>
      </w:r>
    </w:p>
    <w:p w14:paraId="6CE93DCA" w14:textId="77777777" w:rsidR="007400A6" w:rsidRPr="00751EF6" w:rsidRDefault="007400A6" w:rsidP="007400A6">
      <w:pPr>
        <w:rPr>
          <w:sz w:val="8"/>
          <w:szCs w:val="8"/>
        </w:rPr>
      </w:pPr>
      <w:r w:rsidRPr="00751EF6">
        <w:rPr>
          <w:sz w:val="8"/>
          <w:szCs w:val="8"/>
        </w:rPr>
        <w:t>Full size image</w:t>
      </w:r>
    </w:p>
    <w:p w14:paraId="4AF45050" w14:textId="77777777" w:rsidR="007400A6" w:rsidRPr="00751EF6" w:rsidRDefault="007400A6" w:rsidP="007400A6">
      <w:pPr>
        <w:rPr>
          <w:sz w:val="16"/>
        </w:rPr>
      </w:pPr>
      <w:r w:rsidRPr="00751EF6">
        <w:rPr>
          <w:sz w:val="16"/>
        </w:rPr>
        <w:t xml:space="preserve">When completed, </w:t>
      </w:r>
      <w:proofErr w:type="spellStart"/>
      <w:r w:rsidRPr="00751EF6">
        <w:rPr>
          <w:rStyle w:val="Emphasis"/>
        </w:rPr>
        <w:t>Starlink</w:t>
      </w:r>
      <w:proofErr w:type="spellEnd"/>
      <w:r w:rsidRPr="00751EF6">
        <w:rPr>
          <w:rStyle w:val="StyleUnderline"/>
        </w:rPr>
        <w:t xml:space="preserve"> will include about as many satellites as there are trackable debris pieces</w:t>
      </w:r>
      <w:r w:rsidRPr="00751EF6">
        <w:rPr>
          <w:sz w:val="16"/>
        </w:rPr>
        <w:t xml:space="preserve"> today, </w:t>
      </w:r>
      <w:r w:rsidRPr="00751EF6">
        <w:rPr>
          <w:rStyle w:val="StyleUnderline"/>
        </w:rPr>
        <w:t xml:space="preserve">while its </w:t>
      </w:r>
      <w:r w:rsidRPr="00751EF6">
        <w:rPr>
          <w:rStyle w:val="Emphasis"/>
        </w:rPr>
        <w:t>total mass will equal all the mass currently in LEO</w:t>
      </w:r>
      <w:r w:rsidRPr="00751EF6">
        <w:rPr>
          <w:rStyle w:val="StyleUnderline"/>
        </w:rPr>
        <w:t xml:space="preserve">—over 3000 </w:t>
      </w:r>
      <w:proofErr w:type="spellStart"/>
      <w:r w:rsidRPr="00751EF6">
        <w:rPr>
          <w:rStyle w:val="StyleUnderline"/>
        </w:rPr>
        <w:t>tonnes</w:t>
      </w:r>
      <w:proofErr w:type="spellEnd"/>
      <w:r w:rsidRPr="00751EF6">
        <w:rPr>
          <w:sz w:val="16"/>
        </w:rPr>
        <w:t xml:space="preserve">. </w:t>
      </w:r>
      <w:r w:rsidRPr="00751EF6">
        <w:rPr>
          <w:rStyle w:val="StyleUnderline"/>
        </w:rPr>
        <w:t>The satellites will be</w:t>
      </w:r>
      <w:r w:rsidRPr="00751EF6">
        <w:rPr>
          <w:sz w:val="16"/>
        </w:rPr>
        <w:t xml:space="preserve"> placed </w:t>
      </w:r>
      <w:r w:rsidRPr="00751EF6">
        <w:rPr>
          <w:rStyle w:val="StyleUnderline"/>
        </w:rPr>
        <w:t xml:space="preserve">in narrow orbital shells, creating </w:t>
      </w:r>
      <w:r w:rsidRPr="00751EF6">
        <w:rPr>
          <w:rStyle w:val="Emphasis"/>
        </w:rPr>
        <w:t>unprecedented congestion</w:t>
      </w:r>
      <w:r w:rsidRPr="00751EF6">
        <w:rPr>
          <w:sz w:val="16"/>
        </w:rPr>
        <w:t xml:space="preserve">, with 1258 already in orbit (as of 30 March 2021). </w:t>
      </w:r>
      <w:proofErr w:type="spellStart"/>
      <w:r w:rsidRPr="00751EF6">
        <w:rPr>
          <w:rStyle w:val="Emphasis"/>
        </w:rPr>
        <w:t>OneWeb</w:t>
      </w:r>
      <w:proofErr w:type="spellEnd"/>
      <w:r w:rsidRPr="00751EF6">
        <w:rPr>
          <w:sz w:val="16"/>
        </w:rPr>
        <w:t xml:space="preserve"> </w:t>
      </w:r>
      <w:r w:rsidRPr="00751EF6">
        <w:rPr>
          <w:rStyle w:val="StyleUnderline"/>
        </w:rPr>
        <w:t>has already placed an initial 146 satellites</w:t>
      </w:r>
      <w:r w:rsidRPr="00751EF6">
        <w:rPr>
          <w:sz w:val="16"/>
        </w:rPr>
        <w:t xml:space="preserve">, </w:t>
      </w:r>
      <w:r w:rsidRPr="00751EF6">
        <w:rPr>
          <w:rStyle w:val="StyleUnderline"/>
        </w:rPr>
        <w:t>and</w:t>
      </w:r>
      <w:r w:rsidRPr="00751EF6">
        <w:rPr>
          <w:sz w:val="16"/>
        </w:rPr>
        <w:t xml:space="preserve"> </w:t>
      </w:r>
      <w:r w:rsidRPr="00751EF6">
        <w:rPr>
          <w:rStyle w:val="Emphasis"/>
        </w:rPr>
        <w:t>Amazon,</w:t>
      </w:r>
      <w:r w:rsidRPr="00751EF6">
        <w:rPr>
          <w:sz w:val="16"/>
        </w:rPr>
        <w:t xml:space="preserve"> </w:t>
      </w:r>
      <w:proofErr w:type="spellStart"/>
      <w:r w:rsidRPr="00751EF6">
        <w:rPr>
          <w:rStyle w:val="Emphasis"/>
        </w:rPr>
        <w:t>Telesat</w:t>
      </w:r>
      <w:proofErr w:type="spellEnd"/>
      <w:r w:rsidRPr="00751EF6">
        <w:rPr>
          <w:rStyle w:val="Emphasis"/>
        </w:rPr>
        <w:t>,</w:t>
      </w:r>
      <w:r w:rsidRPr="00751EF6">
        <w:rPr>
          <w:sz w:val="16"/>
        </w:rPr>
        <w:t xml:space="preserve"> </w:t>
      </w:r>
      <w:r w:rsidRPr="00751EF6">
        <w:rPr>
          <w:rStyle w:val="Emphasis"/>
        </w:rPr>
        <w:t>GW</w:t>
      </w:r>
      <w:r w:rsidRPr="00751EF6">
        <w:rPr>
          <w:sz w:val="16"/>
        </w:rPr>
        <w:t xml:space="preserve"> </w:t>
      </w:r>
      <w:r w:rsidRPr="00751EF6">
        <w:rPr>
          <w:rStyle w:val="StyleUnderline"/>
        </w:rPr>
        <w:t xml:space="preserve">and </w:t>
      </w:r>
      <w:r w:rsidRPr="00751EF6">
        <w:rPr>
          <w:rStyle w:val="Emphasis"/>
        </w:rPr>
        <w:t>other companies,</w:t>
      </w:r>
      <w:r w:rsidRPr="00751EF6">
        <w:rPr>
          <w:sz w:val="16"/>
        </w:rPr>
        <w:t xml:space="preserve"> operating under different national regulatory regimes, </w:t>
      </w:r>
      <w:r w:rsidRPr="00751EF6">
        <w:rPr>
          <w:rStyle w:val="StyleUnderline"/>
        </w:rPr>
        <w:t>are soon</w:t>
      </w:r>
      <w:r w:rsidRPr="00751EF6">
        <w:rPr>
          <w:sz w:val="16"/>
        </w:rPr>
        <w:t xml:space="preserve"> likely </w:t>
      </w:r>
      <w:r w:rsidRPr="00751EF6">
        <w:rPr>
          <w:rStyle w:val="StyleUnderline"/>
        </w:rPr>
        <w:t>to follow</w:t>
      </w:r>
      <w:r w:rsidRPr="00751EF6">
        <w:rPr>
          <w:sz w:val="16"/>
        </w:rPr>
        <w:t>.</w:t>
      </w:r>
    </w:p>
    <w:p w14:paraId="19B9F67D" w14:textId="77777777" w:rsidR="007400A6" w:rsidRPr="00751EF6" w:rsidRDefault="007400A6" w:rsidP="007400A6">
      <w:pPr>
        <w:rPr>
          <w:rStyle w:val="Emphasis"/>
        </w:rPr>
      </w:pPr>
      <w:r w:rsidRPr="00751EF6">
        <w:rPr>
          <w:rStyle w:val="Emphasis"/>
        </w:rPr>
        <w:t>Enhanced collision risk</w:t>
      </w:r>
    </w:p>
    <w:p w14:paraId="0E31E2B2" w14:textId="77777777" w:rsidR="007400A6" w:rsidRPr="00751EF6" w:rsidRDefault="007400A6" w:rsidP="007400A6">
      <w:pPr>
        <w:rPr>
          <w:sz w:val="16"/>
        </w:rPr>
      </w:pPr>
      <w:r w:rsidRPr="004D7525">
        <w:rPr>
          <w:rStyle w:val="StyleUnderline"/>
          <w:highlight w:val="green"/>
        </w:rPr>
        <w:t>Mega-constellations are</w:t>
      </w:r>
      <w:r w:rsidRPr="00751EF6">
        <w:rPr>
          <w:rStyle w:val="StyleUnderline"/>
        </w:rPr>
        <w:t xml:space="preserve"> composed of </w:t>
      </w:r>
      <w:r w:rsidRPr="004D7525">
        <w:rPr>
          <w:rStyle w:val="Emphasis"/>
          <w:highlight w:val="green"/>
        </w:rPr>
        <w:t>mass-produced</w:t>
      </w:r>
      <w:r w:rsidRPr="00751EF6">
        <w:rPr>
          <w:rStyle w:val="Emphasis"/>
        </w:rPr>
        <w:t xml:space="preserve"> satellites</w:t>
      </w:r>
      <w:r w:rsidRPr="00751EF6">
        <w:rPr>
          <w:rStyle w:val="StyleUnderline"/>
        </w:rPr>
        <w:t xml:space="preserve"> </w:t>
      </w:r>
      <w:r w:rsidRPr="004D7525">
        <w:rPr>
          <w:rStyle w:val="StyleUnderline"/>
          <w:highlight w:val="green"/>
        </w:rPr>
        <w:t xml:space="preserve">with </w:t>
      </w:r>
      <w:r w:rsidRPr="004D7525">
        <w:rPr>
          <w:rStyle w:val="Emphasis"/>
          <w:highlight w:val="green"/>
        </w:rPr>
        <w:t>few backup systems</w:t>
      </w:r>
      <w:r w:rsidRPr="00751EF6">
        <w:rPr>
          <w:sz w:val="16"/>
        </w:rPr>
        <w:t xml:space="preserve">. </w:t>
      </w:r>
      <w:r w:rsidRPr="004D7525">
        <w:rPr>
          <w:rStyle w:val="StyleUnderline"/>
          <w:highlight w:val="green"/>
        </w:rPr>
        <w:t>This</w:t>
      </w:r>
      <w:r w:rsidRPr="00751EF6">
        <w:rPr>
          <w:sz w:val="16"/>
        </w:rPr>
        <w:t xml:space="preserve"> consumer electronic model </w:t>
      </w:r>
      <w:r w:rsidRPr="004D7525">
        <w:rPr>
          <w:rStyle w:val="StyleUnderline"/>
          <w:highlight w:val="green"/>
        </w:rPr>
        <w:t>allows for</w:t>
      </w:r>
      <w:r w:rsidRPr="00751EF6">
        <w:rPr>
          <w:rStyle w:val="StyleUnderline"/>
        </w:rPr>
        <w:t xml:space="preserve"> short upgrade cycles and rapid expansions of capabilities, but also </w:t>
      </w:r>
      <w:r w:rsidRPr="004D7525">
        <w:rPr>
          <w:rStyle w:val="Emphasis"/>
          <w:highlight w:val="green"/>
        </w:rPr>
        <w:t>considerable discarded equipment</w:t>
      </w:r>
      <w:r w:rsidRPr="00751EF6">
        <w:rPr>
          <w:sz w:val="16"/>
        </w:rPr>
        <w:t xml:space="preserve">. SpaceX will actively de-orbit its satellites at the end of their 5–6-year operational lives. However, this process takes 6 months, so roughly </w:t>
      </w:r>
      <w:r w:rsidRPr="00751EF6">
        <w:rPr>
          <w:rStyle w:val="StyleUnderline"/>
        </w:rPr>
        <w:t>10% will be de-orbiting at any time</w:t>
      </w:r>
      <w:r w:rsidRPr="00751EF6">
        <w:rPr>
          <w:sz w:val="16"/>
        </w:rPr>
        <w:t xml:space="preserve">. </w:t>
      </w:r>
      <w:r w:rsidRPr="00751EF6">
        <w:rPr>
          <w:rStyle w:val="StyleUnderline"/>
        </w:rPr>
        <w:t>If other companies do likewise, thousands</w:t>
      </w:r>
      <w:r w:rsidRPr="00751EF6">
        <w:rPr>
          <w:sz w:val="16"/>
        </w:rPr>
        <w:t xml:space="preserve"> of </w:t>
      </w:r>
      <w:r w:rsidRPr="00751EF6">
        <w:rPr>
          <w:rStyle w:val="Emphasis"/>
        </w:rPr>
        <w:t>de-orbiting satellites</w:t>
      </w:r>
      <w:r w:rsidRPr="00751EF6">
        <w:rPr>
          <w:sz w:val="16"/>
        </w:rPr>
        <w:t xml:space="preserve"> </w:t>
      </w:r>
      <w:r w:rsidRPr="00751EF6">
        <w:rPr>
          <w:rStyle w:val="StyleUnderline"/>
        </w:rPr>
        <w:t xml:space="preserve">will be slowly passing through the same congested space, </w:t>
      </w:r>
      <w:r w:rsidRPr="004D7525">
        <w:rPr>
          <w:rStyle w:val="StyleUnderline"/>
          <w:highlight w:val="green"/>
        </w:rPr>
        <w:t>posing collision risks</w:t>
      </w:r>
      <w:r w:rsidRPr="00751EF6">
        <w:rPr>
          <w:sz w:val="16"/>
        </w:rPr>
        <w:t xml:space="preserve">. </w:t>
      </w:r>
      <w:r w:rsidRPr="00751EF6">
        <w:rPr>
          <w:rStyle w:val="StyleUnderline"/>
        </w:rPr>
        <w:t>Failures will increase these numbers, although the long-term failure rate is difficult to project</w:t>
      </w:r>
      <w:r w:rsidRPr="00751EF6">
        <w:rPr>
          <w:sz w:val="16"/>
        </w:rPr>
        <w:t xml:space="preserve">. Figure 3 is similar to the righthand portion of Fig. 2 but includes the </w:t>
      </w:r>
      <w:proofErr w:type="spellStart"/>
      <w:r w:rsidRPr="00751EF6">
        <w:rPr>
          <w:sz w:val="16"/>
        </w:rPr>
        <w:t>Starlink</w:t>
      </w:r>
      <w:proofErr w:type="spellEnd"/>
      <w:r w:rsidRPr="00751EF6">
        <w:rPr>
          <w:sz w:val="16"/>
        </w:rPr>
        <w:t xml:space="preserve"> and </w:t>
      </w:r>
      <w:proofErr w:type="spellStart"/>
      <w:r w:rsidRPr="00751EF6">
        <w:rPr>
          <w:sz w:val="16"/>
        </w:rPr>
        <w:t>OneWeb</w:t>
      </w:r>
      <w:proofErr w:type="spellEnd"/>
      <w:r w:rsidRPr="00751EF6">
        <w:rPr>
          <w:sz w:val="16"/>
        </w:rPr>
        <w:t xml:space="preserve"> mega-constellations as filed (and amended) with the FCC (see “Methods”). The large density spikes show that some shells will have satellite number densities in excess of n=10−6 km−3.</w:t>
      </w:r>
    </w:p>
    <w:p w14:paraId="2AD26C81" w14:textId="77777777" w:rsidR="007400A6" w:rsidRPr="00751EF6" w:rsidRDefault="007400A6" w:rsidP="007400A6">
      <w:pPr>
        <w:rPr>
          <w:sz w:val="8"/>
          <w:szCs w:val="8"/>
        </w:rPr>
      </w:pPr>
      <w:r w:rsidRPr="00751EF6">
        <w:rPr>
          <w:sz w:val="8"/>
          <w:szCs w:val="8"/>
        </w:rPr>
        <w:t>Figure 3</w:t>
      </w:r>
    </w:p>
    <w:p w14:paraId="65996049" w14:textId="77777777" w:rsidR="007400A6" w:rsidRPr="00751EF6" w:rsidRDefault="007400A6" w:rsidP="007400A6">
      <w:pPr>
        <w:rPr>
          <w:sz w:val="8"/>
          <w:szCs w:val="8"/>
        </w:rPr>
      </w:pPr>
      <w:r w:rsidRPr="00751EF6">
        <w:rPr>
          <w:sz w:val="8"/>
          <w:szCs w:val="8"/>
        </w:rPr>
        <w:t>[Figure 3 omitted]</w:t>
      </w:r>
    </w:p>
    <w:p w14:paraId="480FBF0A" w14:textId="77777777" w:rsidR="007400A6" w:rsidRPr="00751EF6" w:rsidRDefault="007400A6" w:rsidP="007400A6">
      <w:pPr>
        <w:rPr>
          <w:sz w:val="8"/>
          <w:szCs w:val="8"/>
        </w:rPr>
      </w:pPr>
      <w:r w:rsidRPr="00751EF6">
        <w:rPr>
          <w:sz w:val="8"/>
          <w:szCs w:val="8"/>
        </w:rPr>
        <w:t xml:space="preserve">Satellite density distribution in LEO with the </w:t>
      </w:r>
      <w:proofErr w:type="spellStart"/>
      <w:r w:rsidRPr="00751EF6">
        <w:rPr>
          <w:sz w:val="8"/>
          <w:szCs w:val="8"/>
        </w:rPr>
        <w:t>Starlink</w:t>
      </w:r>
      <w:proofErr w:type="spellEnd"/>
      <w:r w:rsidRPr="00751EF6">
        <w:rPr>
          <w:sz w:val="8"/>
          <w:szCs w:val="8"/>
        </w:rPr>
        <w:t xml:space="preserve"> and </w:t>
      </w:r>
      <w:proofErr w:type="spellStart"/>
      <w:r w:rsidRPr="00751EF6">
        <w:rPr>
          <w:sz w:val="8"/>
          <w:szCs w:val="8"/>
        </w:rPr>
        <w:t>OneWeb</w:t>
      </w:r>
      <w:proofErr w:type="spellEnd"/>
      <w:r w:rsidRPr="00751EF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751EF6">
        <w:rPr>
          <w:sz w:val="8"/>
          <w:szCs w:val="8"/>
        </w:rPr>
        <w:t>manoeuvres</w:t>
      </w:r>
      <w:proofErr w:type="spellEnd"/>
      <w:r w:rsidRPr="00751EF6">
        <w:rPr>
          <w:sz w:val="8"/>
          <w:szCs w:val="8"/>
        </w:rPr>
        <w:t xml:space="preserve"> are impossible for other reasons.</w:t>
      </w:r>
    </w:p>
    <w:p w14:paraId="1F20B967" w14:textId="77777777" w:rsidR="007400A6" w:rsidRPr="00751EF6" w:rsidRDefault="007400A6" w:rsidP="007400A6">
      <w:pPr>
        <w:rPr>
          <w:sz w:val="8"/>
          <w:szCs w:val="8"/>
        </w:rPr>
      </w:pPr>
      <w:r w:rsidRPr="00751EF6">
        <w:rPr>
          <w:sz w:val="8"/>
          <w:szCs w:val="8"/>
        </w:rPr>
        <w:t>Full size image</w:t>
      </w:r>
    </w:p>
    <w:p w14:paraId="457564EE" w14:textId="77777777" w:rsidR="007400A6" w:rsidRPr="00751EF6" w:rsidRDefault="007400A6" w:rsidP="007400A6">
      <w:pPr>
        <w:rPr>
          <w:sz w:val="16"/>
        </w:rPr>
      </w:pPr>
      <w:r w:rsidRPr="00751EF6">
        <w:rPr>
          <w:sz w:val="16"/>
        </w:rPr>
        <w:t xml:space="preserve">Deorbiting satellites will be tracked and operational satellites can </w:t>
      </w:r>
      <w:proofErr w:type="spellStart"/>
      <w:r w:rsidRPr="00751EF6">
        <w:rPr>
          <w:sz w:val="16"/>
        </w:rPr>
        <w:t>manoeuvre</w:t>
      </w:r>
      <w:proofErr w:type="spellEnd"/>
      <w:r w:rsidRPr="00751EF6">
        <w:rPr>
          <w:sz w:val="16"/>
        </w:rPr>
        <w:t xml:space="preserve"> to avoid close conjunctions. However, this depends on ongoing </w:t>
      </w:r>
      <w:r w:rsidRPr="00751EF6">
        <w:rPr>
          <w:rStyle w:val="StyleUnderline"/>
        </w:rPr>
        <w:t>communication and cooperation between operators</w:t>
      </w:r>
      <w:r w:rsidRPr="00751EF6">
        <w:rPr>
          <w:sz w:val="16"/>
        </w:rPr>
        <w:t xml:space="preserve">, which at present </w:t>
      </w:r>
      <w:r w:rsidRPr="00751EF6">
        <w:rPr>
          <w:rStyle w:val="StyleUnderline"/>
        </w:rPr>
        <w:t>is ad hoc and voluntary</w:t>
      </w:r>
      <w:r w:rsidRPr="00751EF6">
        <w:rPr>
          <w:sz w:val="16"/>
        </w:rPr>
        <w:t xml:space="preserve">. A recent letter12 to the FCC from SpaceX suggests that some </w:t>
      </w:r>
      <w:r w:rsidRPr="00751EF6">
        <w:rPr>
          <w:rStyle w:val="Emphasis"/>
        </w:rPr>
        <w:t>companies might be less-than-fully transparent</w:t>
      </w:r>
      <w:r w:rsidRPr="00751EF6">
        <w:rPr>
          <w:rStyle w:val="StyleUnderline"/>
        </w:rPr>
        <w:t xml:space="preserve"> about events</w:t>
      </w:r>
      <w:r w:rsidRPr="00751EF6">
        <w:rPr>
          <w:sz w:val="16"/>
        </w:rPr>
        <w:t xml:space="preserve">13 </w:t>
      </w:r>
      <w:r w:rsidRPr="00751EF6">
        <w:rPr>
          <w:rStyle w:val="StyleUnderline"/>
        </w:rPr>
        <w:t>in LEO</w:t>
      </w:r>
      <w:r w:rsidRPr="00751EF6">
        <w:rPr>
          <w:sz w:val="16"/>
        </w:rPr>
        <w:t>.</w:t>
      </w:r>
    </w:p>
    <w:p w14:paraId="43ADE75C" w14:textId="77777777" w:rsidR="007400A6" w:rsidRPr="00751EF6" w:rsidRDefault="007400A6" w:rsidP="007400A6">
      <w:pPr>
        <w:rPr>
          <w:sz w:val="16"/>
        </w:rPr>
      </w:pPr>
      <w:r w:rsidRPr="00751EF6">
        <w:rPr>
          <w:sz w:val="16"/>
        </w:rPr>
        <w:t xml:space="preserve">Despite the congestion and traffic management challenges, FCC filings by </w:t>
      </w:r>
      <w:r w:rsidRPr="00751EF6">
        <w:rPr>
          <w:rStyle w:val="Emphasis"/>
        </w:rPr>
        <w:t>SpaceX</w:t>
      </w:r>
      <w:r w:rsidRPr="00751EF6">
        <w:rPr>
          <w:sz w:val="16"/>
        </w:rPr>
        <w:t xml:space="preserve"> suggest that collision avoidance </w:t>
      </w:r>
      <w:proofErr w:type="spellStart"/>
      <w:r w:rsidRPr="00751EF6">
        <w:rPr>
          <w:sz w:val="16"/>
        </w:rPr>
        <w:t>manoeuvres</w:t>
      </w:r>
      <w:proofErr w:type="spellEnd"/>
      <w:r w:rsidRPr="00751EF6">
        <w:rPr>
          <w:sz w:val="16"/>
        </w:rPr>
        <w:t xml:space="preserve"> can in fact maintain collision-free operations in orbital shells and that the probability of a collision between a non-responsive satellite and tracked debris is negligible. However, the </w:t>
      </w:r>
      <w:r w:rsidRPr="00751EF6">
        <w:rPr>
          <w:rStyle w:val="Emphasis"/>
        </w:rPr>
        <w:t>filings do not account for untracked debris</w:t>
      </w:r>
      <w:r w:rsidRPr="00751EF6">
        <w:rPr>
          <w:sz w:val="16"/>
        </w:rPr>
        <w:t xml:space="preserve">6, including untracked debris decaying through the shells used by </w:t>
      </w:r>
      <w:proofErr w:type="spellStart"/>
      <w:r w:rsidRPr="00751EF6">
        <w:rPr>
          <w:sz w:val="16"/>
        </w:rPr>
        <w:t>Starlink</w:t>
      </w:r>
      <w:proofErr w:type="spellEnd"/>
      <w:r w:rsidRPr="00751EF6">
        <w:rPr>
          <w:sz w:val="16"/>
        </w:rPr>
        <w:t xml:space="preserve">. Using simple estimates (see “Methods”), the </w:t>
      </w:r>
      <w:r w:rsidRPr="00751EF6">
        <w:rPr>
          <w:rStyle w:val="StyleUnderline"/>
        </w:rPr>
        <w:t xml:space="preserve">probability that a single piece of untracked debris will hit any satellite in the </w:t>
      </w:r>
      <w:proofErr w:type="spellStart"/>
      <w:r w:rsidRPr="00751EF6">
        <w:rPr>
          <w:rStyle w:val="StyleUnderline"/>
        </w:rPr>
        <w:t>Starlink</w:t>
      </w:r>
      <w:proofErr w:type="spellEnd"/>
      <w:r w:rsidRPr="00751EF6">
        <w:rPr>
          <w:rStyle w:val="StyleUnderline"/>
        </w:rPr>
        <w:t xml:space="preserve"> 550 km shell is about 0.003 after one year</w:t>
      </w:r>
      <w:r w:rsidRPr="00751EF6">
        <w:rPr>
          <w:sz w:val="16"/>
        </w:rPr>
        <w:t xml:space="preserve">. Thus, </w:t>
      </w:r>
      <w:r w:rsidRPr="00751EF6">
        <w:rPr>
          <w:rStyle w:val="StyleUnderline"/>
        </w:rPr>
        <w:t xml:space="preserve">if at any time there are 230 pieces of </w:t>
      </w:r>
      <w:r w:rsidRPr="00751EF6">
        <w:rPr>
          <w:rStyle w:val="Emphasis"/>
        </w:rPr>
        <w:t>untracked debris</w:t>
      </w:r>
      <w:r w:rsidRPr="00751EF6">
        <w:rPr>
          <w:rStyle w:val="StyleUnderline"/>
        </w:rPr>
        <w:t xml:space="preserve"> decaying through the 550 km orbital shell, there is a </w:t>
      </w:r>
      <w:r w:rsidRPr="00751EF6">
        <w:rPr>
          <w:rStyle w:val="Emphasis"/>
        </w:rPr>
        <w:t>50% chance</w:t>
      </w:r>
      <w:r w:rsidRPr="00751EF6">
        <w:rPr>
          <w:rStyle w:val="StyleUnderline"/>
        </w:rPr>
        <w:t xml:space="preserve"> that there will be one or more collisions between satellites in the shell and the debris</w:t>
      </w:r>
      <w:r w:rsidRPr="00751EF6">
        <w:rPr>
          <w:sz w:val="16"/>
        </w:rPr>
        <w:t xml:space="preserve">. As discussed further in “Methods”, </w:t>
      </w:r>
      <w:r w:rsidRPr="00751EF6">
        <w:rPr>
          <w:rStyle w:val="StyleUnderline"/>
        </w:rPr>
        <w:t>such a situation is plausible</w:t>
      </w:r>
      <w:r w:rsidRPr="00751EF6">
        <w:rPr>
          <w:sz w:val="16"/>
        </w:rPr>
        <w:t xml:space="preserve">. </w:t>
      </w:r>
      <w:r w:rsidRPr="00751EF6">
        <w:rPr>
          <w:rStyle w:val="StyleUnderline"/>
        </w:rPr>
        <w:t>Depending on</w:t>
      </w:r>
      <w:r w:rsidRPr="00751EF6">
        <w:rPr>
          <w:sz w:val="16"/>
        </w:rPr>
        <w:t xml:space="preserve"> the </w:t>
      </w:r>
      <w:r w:rsidRPr="00751EF6">
        <w:rPr>
          <w:rStyle w:val="StyleUnderline"/>
        </w:rPr>
        <w:t>balance between the de-orbit and the collision rates</w:t>
      </w:r>
      <w:r w:rsidRPr="00751EF6">
        <w:rPr>
          <w:sz w:val="16"/>
        </w:rPr>
        <w:t xml:space="preserve">, </w:t>
      </w:r>
      <w:r w:rsidRPr="00751EF6">
        <w:rPr>
          <w:rStyle w:val="StyleUnderline"/>
        </w:rPr>
        <w:t xml:space="preserve">if </w:t>
      </w:r>
      <w:r w:rsidRPr="00751EF6">
        <w:rPr>
          <w:rStyle w:val="Emphasis"/>
        </w:rPr>
        <w:t>subsequent fragmentation</w:t>
      </w:r>
      <w:r w:rsidRPr="00751EF6">
        <w:rPr>
          <w:rStyle w:val="StyleUnderline"/>
        </w:rPr>
        <w:t xml:space="preserve"> events lead to </w:t>
      </w:r>
      <w:r w:rsidRPr="00751EF6">
        <w:rPr>
          <w:rStyle w:val="Emphasis"/>
        </w:rPr>
        <w:t>similar amounts of debris within that orbital shell</w:t>
      </w:r>
      <w:r w:rsidRPr="00751EF6">
        <w:rPr>
          <w:sz w:val="16"/>
        </w:rPr>
        <w:t xml:space="preserve">, </w:t>
      </w:r>
      <w:r w:rsidRPr="00751EF6">
        <w:rPr>
          <w:rStyle w:val="Emphasis"/>
        </w:rPr>
        <w:t xml:space="preserve">a </w:t>
      </w:r>
      <w:r w:rsidRPr="004D7525">
        <w:rPr>
          <w:rStyle w:val="Emphasis"/>
          <w:highlight w:val="green"/>
        </w:rPr>
        <w:t>runaway cascade</w:t>
      </w:r>
      <w:r w:rsidRPr="00751EF6">
        <w:rPr>
          <w:rStyle w:val="Emphasis"/>
        </w:rPr>
        <w:t xml:space="preserve"> of collisions </w:t>
      </w:r>
      <w:r w:rsidRPr="004D7525">
        <w:rPr>
          <w:rStyle w:val="Emphasis"/>
          <w:highlight w:val="green"/>
        </w:rPr>
        <w:t>could occur</w:t>
      </w:r>
      <w:r w:rsidRPr="00751EF6">
        <w:rPr>
          <w:sz w:val="16"/>
        </w:rPr>
        <w:t>.</w:t>
      </w:r>
    </w:p>
    <w:p w14:paraId="019199A7" w14:textId="77777777" w:rsidR="007400A6" w:rsidRPr="00751EF6" w:rsidRDefault="007400A6" w:rsidP="007400A6">
      <w:pPr>
        <w:rPr>
          <w:sz w:val="16"/>
        </w:rPr>
      </w:pPr>
      <w:r w:rsidRPr="00751EF6">
        <w:rPr>
          <w:rStyle w:val="StyleUnderline"/>
        </w:rPr>
        <w:t>Fragmentation events are not confined to</w:t>
      </w:r>
      <w:r w:rsidRPr="00751EF6">
        <w:rPr>
          <w:sz w:val="16"/>
        </w:rPr>
        <w:t xml:space="preserve"> their </w:t>
      </w:r>
      <w:r w:rsidRPr="00751EF6">
        <w:rPr>
          <w:rStyle w:val="StyleUnderline"/>
        </w:rPr>
        <w:t>local orbits</w:t>
      </w:r>
      <w:r w:rsidRPr="00751EF6">
        <w:rPr>
          <w:sz w:val="16"/>
        </w:rPr>
        <w:t xml:space="preserve">, either. The </w:t>
      </w:r>
      <w:r w:rsidRPr="00751EF6">
        <w:rPr>
          <w:rStyle w:val="StyleUnderline"/>
        </w:rPr>
        <w:t>India</w:t>
      </w:r>
      <w:r w:rsidRPr="00751EF6">
        <w:rPr>
          <w:sz w:val="16"/>
        </w:rPr>
        <w:t xml:space="preserve"> 2019 </w:t>
      </w:r>
      <w:r w:rsidRPr="00751EF6">
        <w:rPr>
          <w:rStyle w:val="StyleUnderline"/>
        </w:rPr>
        <w:t>ASAT test</w:t>
      </w:r>
      <w:r w:rsidRPr="00751EF6">
        <w:rPr>
          <w:sz w:val="16"/>
        </w:rPr>
        <w:t xml:space="preserve"> was conducted at an altitude below 300 km in an effort to minimize long-lived debris. Nevertheless, </w:t>
      </w:r>
      <w:r w:rsidRPr="00751EF6">
        <w:rPr>
          <w:rStyle w:val="StyleUnderline"/>
        </w:rPr>
        <w:t>debris was placed on orbits with apogees in excess of 1000 km</w:t>
      </w:r>
      <w:r w:rsidRPr="00751EF6">
        <w:rPr>
          <w:sz w:val="16"/>
        </w:rPr>
        <w:t xml:space="preserve">. As of 30 March 2021, </w:t>
      </w:r>
      <w:r w:rsidRPr="00751EF6">
        <w:rPr>
          <w:rStyle w:val="StyleUnderline"/>
        </w:rPr>
        <w:t>three tracked debris</w:t>
      </w:r>
      <w:r w:rsidRPr="00751EF6">
        <w:rPr>
          <w:sz w:val="16"/>
        </w:rPr>
        <w:t xml:space="preserve"> pieces </w:t>
      </w:r>
      <w:r w:rsidRPr="00751EF6">
        <w:rPr>
          <w:rStyle w:val="StyleUnderline"/>
        </w:rPr>
        <w:t>remain</w:t>
      </w:r>
      <w:r w:rsidRPr="00751EF6">
        <w:rPr>
          <w:sz w:val="16"/>
        </w:rPr>
        <w:t xml:space="preserve"> in orbit14. Such </w:t>
      </w:r>
      <w:r w:rsidRPr="00751EF6">
        <w:rPr>
          <w:rStyle w:val="StyleUnderline"/>
        </w:rPr>
        <w:t>long-lived debris has high eccentricities, and</w:t>
      </w:r>
      <w:r w:rsidRPr="00751EF6">
        <w:rPr>
          <w:sz w:val="16"/>
        </w:rPr>
        <w:t xml:space="preserve"> thus </w:t>
      </w:r>
      <w:r w:rsidRPr="00751EF6">
        <w:rPr>
          <w:rStyle w:val="StyleUnderline"/>
        </w:rPr>
        <w:t>can cross multiple orbital shells twice per orbit</w:t>
      </w:r>
      <w:r w:rsidRPr="00751EF6">
        <w:rPr>
          <w:sz w:val="16"/>
        </w:rPr>
        <w:t xml:space="preserve">. </w:t>
      </w:r>
      <w:r w:rsidRPr="00751EF6">
        <w:rPr>
          <w:rStyle w:val="Emphasis"/>
        </w:rPr>
        <w:t xml:space="preserve">A </w:t>
      </w:r>
      <w:r w:rsidRPr="004D7525">
        <w:rPr>
          <w:rStyle w:val="Emphasis"/>
          <w:highlight w:val="green"/>
        </w:rPr>
        <w:t>major fragmentation</w:t>
      </w:r>
      <w:r w:rsidRPr="00751EF6">
        <w:rPr>
          <w:rStyle w:val="Emphasis"/>
        </w:rPr>
        <w:t xml:space="preserve"> event from a single satellite </w:t>
      </w:r>
      <w:r w:rsidRPr="004D7525">
        <w:rPr>
          <w:rStyle w:val="Emphasis"/>
          <w:highlight w:val="green"/>
        </w:rPr>
        <w:t>could affect all operators in LEO</w:t>
      </w:r>
      <w:r w:rsidRPr="00751EF6">
        <w:rPr>
          <w:sz w:val="16"/>
        </w:rPr>
        <w:t>.</w:t>
      </w:r>
    </w:p>
    <w:p w14:paraId="49C05E5B" w14:textId="77777777" w:rsidR="007400A6" w:rsidRPr="00751EF6" w:rsidRDefault="007400A6" w:rsidP="007400A6">
      <w:pPr>
        <w:rPr>
          <w:sz w:val="16"/>
          <w:szCs w:val="16"/>
        </w:rPr>
      </w:pPr>
      <w:r w:rsidRPr="00751EF6">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751EF6">
        <w:rPr>
          <w:sz w:val="16"/>
          <w:szCs w:val="16"/>
        </w:rPr>
        <w:t>Starlink</w:t>
      </w:r>
      <w:proofErr w:type="spellEnd"/>
      <w:r w:rsidRPr="00751EF6">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73F095DC" w14:textId="77777777" w:rsidR="007400A6" w:rsidRPr="00751EF6" w:rsidRDefault="007400A6" w:rsidP="007400A6">
      <w:pPr>
        <w:rPr>
          <w:sz w:val="16"/>
          <w:szCs w:val="16"/>
        </w:rPr>
      </w:pPr>
      <w:r w:rsidRPr="00751EF6">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6FB20531" w14:textId="77777777" w:rsidR="007400A6" w:rsidRPr="00751EF6" w:rsidRDefault="007400A6" w:rsidP="007400A6">
      <w:pPr>
        <w:rPr>
          <w:sz w:val="16"/>
          <w:szCs w:val="16"/>
        </w:rPr>
      </w:pPr>
    </w:p>
    <w:p w14:paraId="630580FA" w14:textId="77777777" w:rsidR="007400A6" w:rsidRPr="00751EF6" w:rsidRDefault="007400A6" w:rsidP="007400A6">
      <w:pPr>
        <w:pStyle w:val="Heading3"/>
        <w:rPr>
          <w:rFonts w:cs="Calibri"/>
        </w:rPr>
      </w:pPr>
      <w:r w:rsidRPr="00751EF6">
        <w:rPr>
          <w:rFonts w:cs="Calibri"/>
        </w:rPr>
        <w:t>AT Climate</w:t>
      </w:r>
    </w:p>
    <w:p w14:paraId="68B9D3E7" w14:textId="0EB71A7D" w:rsidR="00032CF4" w:rsidRPr="00032CF4" w:rsidRDefault="00032CF4" w:rsidP="00032CF4">
      <w:pPr>
        <w:pStyle w:val="Heading4"/>
      </w:pPr>
      <w:r>
        <w:t xml:space="preserve">No </w:t>
      </w:r>
      <w:r>
        <w:rPr>
          <w:u w:val="single"/>
        </w:rPr>
        <w:t>extinction</w:t>
      </w:r>
      <w:r>
        <w:t>---</w:t>
      </w:r>
      <w:r>
        <w:rPr>
          <w:u w:val="single"/>
        </w:rPr>
        <w:t>resilience</w:t>
      </w:r>
      <w:r>
        <w:t>.</w:t>
      </w:r>
    </w:p>
    <w:p w14:paraId="3C0339CF" w14:textId="77777777" w:rsidR="00032CF4" w:rsidRPr="00617A22" w:rsidRDefault="00032CF4" w:rsidP="00032CF4">
      <w:r>
        <w:rPr>
          <w:rStyle w:val="Style13ptBold"/>
        </w:rPr>
        <w:t xml:space="preserve">Bailey ’20 </w:t>
      </w:r>
      <w:r w:rsidRPr="00E72B71">
        <w:t xml:space="preserve">[Ronald; August 1; Science Correspondent at Reason, Member of the Society of Environmental Journalists and the American Society for Bioethics and Humanities; Reason Magazine, “The Global Environmental Apocalypse Has Been Canceled,” </w:t>
      </w:r>
      <w:hyperlink r:id="rId15" w:history="1">
        <w:r w:rsidRPr="00617A22">
          <w:rPr>
            <w:rStyle w:val="Hyperlink"/>
          </w:rPr>
          <w:t>https://reason.com/2020/08/01/the-global-environmental-apocalypse-has-been-canceled/</w:t>
        </w:r>
      </w:hyperlink>
      <w:r w:rsidRPr="00617A22">
        <w:t>]</w:t>
      </w:r>
    </w:p>
    <w:p w14:paraId="62CD7B76" w14:textId="77777777" w:rsidR="00032CF4" w:rsidRPr="00412DC9" w:rsidRDefault="00032CF4" w:rsidP="00032CF4">
      <w:pPr>
        <w:rPr>
          <w:rStyle w:val="StyleUnderline"/>
        </w:rPr>
      </w:pPr>
      <w:r w:rsidRPr="004D7525">
        <w:rPr>
          <w:rStyle w:val="StyleUnderline"/>
          <w:highlight w:val="green"/>
        </w:rPr>
        <w:t>According to</w:t>
      </w:r>
      <w:r w:rsidRPr="00617A22">
        <w:rPr>
          <w:sz w:val="16"/>
        </w:rPr>
        <w:t xml:space="preserve"> these </w:t>
      </w:r>
      <w:r w:rsidRPr="004D7525">
        <w:rPr>
          <w:rStyle w:val="StyleUnderline"/>
          <w:highlight w:val="green"/>
        </w:rPr>
        <w:t>activists</w:t>
      </w:r>
      <w:r w:rsidRPr="00617A22">
        <w:rPr>
          <w:sz w:val="16"/>
        </w:rPr>
        <w:t xml:space="preserve"> and politicians, </w:t>
      </w:r>
      <w:r w:rsidRPr="00412DC9">
        <w:rPr>
          <w:rStyle w:val="StyleUnderline"/>
        </w:rPr>
        <w:t xml:space="preserve">humanity is beset on all sides by </w:t>
      </w:r>
      <w:r w:rsidRPr="004D7525">
        <w:rPr>
          <w:rStyle w:val="StyleUnderline"/>
          <w:highlight w:val="green"/>
        </w:rPr>
        <w:t>catastrophes</w:t>
      </w:r>
      <w:r w:rsidRPr="00412DC9">
        <w:rPr>
          <w:rStyle w:val="StyleUnderline"/>
        </w:rPr>
        <w:t xml:space="preserve"> that </w:t>
      </w:r>
      <w:r w:rsidRPr="004D7525">
        <w:rPr>
          <w:rStyle w:val="StyleUnderline"/>
          <w:highlight w:val="green"/>
        </w:rPr>
        <w:t xml:space="preserve">could </w:t>
      </w:r>
      <w:r w:rsidRPr="004D7525">
        <w:rPr>
          <w:rStyle w:val="Emphasis"/>
          <w:highlight w:val="green"/>
        </w:rPr>
        <w:t>kill</w:t>
      </w:r>
      <w:r w:rsidRPr="00412DC9">
        <w:rPr>
          <w:rStyle w:val="Emphasis"/>
        </w:rPr>
        <w:t xml:space="preserve"> off </w:t>
      </w:r>
      <w:r w:rsidRPr="004D7525">
        <w:rPr>
          <w:rStyle w:val="Emphasis"/>
          <w:highlight w:val="green"/>
        </w:rPr>
        <w:t>civilization</w:t>
      </w:r>
      <w:r w:rsidRPr="00617A22">
        <w:rPr>
          <w:sz w:val="16"/>
        </w:rPr>
        <w:t xml:space="preserve">, and maybe even our species. </w:t>
      </w:r>
      <w:r w:rsidRPr="00412DC9">
        <w:rPr>
          <w:rStyle w:val="StyleUnderline"/>
        </w:rPr>
        <w:t>Are they right?</w:t>
      </w:r>
    </w:p>
    <w:p w14:paraId="00063FBA" w14:textId="77777777" w:rsidR="00032CF4" w:rsidRPr="00617A22" w:rsidRDefault="00032CF4" w:rsidP="00032CF4">
      <w:pPr>
        <w:rPr>
          <w:sz w:val="16"/>
        </w:rPr>
      </w:pPr>
      <w:r w:rsidRPr="00617A22">
        <w:rPr>
          <w:sz w:val="16"/>
        </w:rPr>
        <w:t xml:space="preserve">Absolutely not, answers the longtime environmental activist Michael </w:t>
      </w:r>
      <w:proofErr w:type="spellStart"/>
      <w:r w:rsidRPr="00617A22">
        <w:rPr>
          <w:sz w:val="16"/>
        </w:rPr>
        <w:t>Shellenberger</w:t>
      </w:r>
      <w:proofErr w:type="spellEnd"/>
      <w:r w:rsidRPr="00617A22">
        <w:rPr>
          <w:sz w:val="16"/>
        </w:rPr>
        <w:t xml:space="preserve"> in an engaging new book, Apocalypse Never: Why Environmental Alarmism Hurts Us All. "</w:t>
      </w:r>
      <w:r w:rsidRPr="004D7525">
        <w:rPr>
          <w:rStyle w:val="StyleUnderline"/>
          <w:highlight w:val="green"/>
        </w:rPr>
        <w:t>Much</w:t>
      </w:r>
      <w:r w:rsidRPr="00412DC9">
        <w:rPr>
          <w:rStyle w:val="StyleUnderline"/>
        </w:rPr>
        <w:t xml:space="preserve"> of what people are being told about the environment</w:t>
      </w:r>
      <w:r w:rsidRPr="00617A22">
        <w:rPr>
          <w:sz w:val="16"/>
        </w:rPr>
        <w:t xml:space="preserve">, including the climate, </w:t>
      </w:r>
      <w:r w:rsidRPr="004D7525">
        <w:rPr>
          <w:rStyle w:val="StyleUnderline"/>
          <w:highlight w:val="green"/>
        </w:rPr>
        <w:t xml:space="preserve">is </w:t>
      </w:r>
      <w:r w:rsidRPr="004D7525">
        <w:rPr>
          <w:rStyle w:val="Emphasis"/>
          <w:highlight w:val="green"/>
        </w:rPr>
        <w:t>wrong</w:t>
      </w:r>
      <w:r w:rsidRPr="00617A22">
        <w:rPr>
          <w:sz w:val="16"/>
        </w:rPr>
        <w:t xml:space="preserve">, and we desperately need to get it right," he writes. "I decided to write Apocalypse Never after getting fed up with </w:t>
      </w:r>
      <w:r w:rsidRPr="00412DC9">
        <w:rPr>
          <w:rStyle w:val="StyleUnderline"/>
        </w:rPr>
        <w:t xml:space="preserve">the </w:t>
      </w:r>
      <w:r w:rsidRPr="004D7525">
        <w:rPr>
          <w:rStyle w:val="Emphasis"/>
          <w:highlight w:val="green"/>
        </w:rPr>
        <w:t>exaggeration</w:t>
      </w:r>
      <w:r w:rsidRPr="00412DC9">
        <w:rPr>
          <w:rStyle w:val="StyleUnderline"/>
        </w:rPr>
        <w:t xml:space="preserve">, </w:t>
      </w:r>
      <w:r w:rsidRPr="00412DC9">
        <w:rPr>
          <w:rStyle w:val="Emphasis"/>
        </w:rPr>
        <w:t>alarmism</w:t>
      </w:r>
      <w:r w:rsidRPr="00617A22">
        <w:rPr>
          <w:sz w:val="16"/>
        </w:rPr>
        <w:t xml:space="preserve">, and extremism that </w:t>
      </w:r>
      <w:r w:rsidRPr="00412DC9">
        <w:rPr>
          <w:rStyle w:val="StyleUnderline"/>
        </w:rPr>
        <w:t>are the enemy of</w:t>
      </w:r>
      <w:r w:rsidRPr="00617A22">
        <w:rPr>
          <w:sz w:val="16"/>
        </w:rPr>
        <w:t xml:space="preserve"> positive, humanistic, and </w:t>
      </w:r>
      <w:r w:rsidRPr="00412DC9">
        <w:rPr>
          <w:rStyle w:val="StyleUnderline"/>
        </w:rPr>
        <w:t>rational environmentalism</w:t>
      </w:r>
      <w:r w:rsidRPr="00617A22">
        <w:rPr>
          <w:sz w:val="16"/>
        </w:rPr>
        <w:t xml:space="preserve">." While fully acknowledging that significant global </w:t>
      </w:r>
      <w:r w:rsidRPr="004D7525">
        <w:rPr>
          <w:rStyle w:val="Emphasis"/>
          <w:highlight w:val="green"/>
        </w:rPr>
        <w:t>environmental problems</w:t>
      </w:r>
      <w:r w:rsidRPr="00617A22">
        <w:rPr>
          <w:sz w:val="16"/>
        </w:rPr>
        <w:t xml:space="preserve"> exist, </w:t>
      </w:r>
      <w:proofErr w:type="spellStart"/>
      <w:r w:rsidRPr="00617A22">
        <w:rPr>
          <w:sz w:val="16"/>
        </w:rPr>
        <w:t>Shellenberger</w:t>
      </w:r>
      <w:proofErr w:type="spellEnd"/>
      <w:r w:rsidRPr="00617A22">
        <w:rPr>
          <w:sz w:val="16"/>
        </w:rPr>
        <w:t xml:space="preserve"> argues that they </w:t>
      </w:r>
      <w:r w:rsidRPr="004D7525">
        <w:rPr>
          <w:rStyle w:val="Emphasis"/>
          <w:highlight w:val="green"/>
        </w:rPr>
        <w:t>do not constitute</w:t>
      </w:r>
      <w:r w:rsidRPr="00412DC9">
        <w:rPr>
          <w:rStyle w:val="Emphasis"/>
        </w:rPr>
        <w:t xml:space="preserve"> inexorable </w:t>
      </w:r>
      <w:r w:rsidRPr="004D7525">
        <w:rPr>
          <w:rStyle w:val="Emphasis"/>
          <w:highlight w:val="green"/>
        </w:rPr>
        <w:t>existential threats</w:t>
      </w:r>
      <w:r w:rsidRPr="00617A22">
        <w:rPr>
          <w:sz w:val="16"/>
        </w:rPr>
        <w:t xml:space="preserve">. Economic </w:t>
      </w:r>
      <w:r w:rsidRPr="004D7525">
        <w:rPr>
          <w:rStyle w:val="StyleUnderline"/>
          <w:highlight w:val="green"/>
        </w:rPr>
        <w:t xml:space="preserve">growth and </w:t>
      </w:r>
      <w:r w:rsidRPr="004D7525">
        <w:rPr>
          <w:rStyle w:val="Emphasis"/>
          <w:highlight w:val="green"/>
        </w:rPr>
        <w:t>tech</w:t>
      </w:r>
      <w:r w:rsidRPr="00617A22">
        <w:rPr>
          <w:sz w:val="16"/>
        </w:rPr>
        <w:t xml:space="preserve">nological </w:t>
      </w:r>
      <w:r w:rsidRPr="004D7525">
        <w:rPr>
          <w:rStyle w:val="StyleUnderline"/>
          <w:highlight w:val="green"/>
        </w:rPr>
        <w:t>progress</w:t>
      </w:r>
      <w:r w:rsidRPr="00617A22">
        <w:rPr>
          <w:sz w:val="16"/>
        </w:rPr>
        <w:t xml:space="preserve">, he says, </w:t>
      </w:r>
      <w:r w:rsidRPr="00412DC9">
        <w:rPr>
          <w:rStyle w:val="StyleUnderline"/>
        </w:rPr>
        <w:t xml:space="preserve">can </w:t>
      </w:r>
      <w:r w:rsidRPr="004D7525">
        <w:rPr>
          <w:rStyle w:val="StyleUnderline"/>
          <w:highlight w:val="green"/>
        </w:rPr>
        <w:t>ameliorate them</w:t>
      </w:r>
      <w:r w:rsidRPr="00617A22">
        <w:rPr>
          <w:sz w:val="16"/>
        </w:rPr>
        <w:t>.</w:t>
      </w:r>
    </w:p>
    <w:p w14:paraId="0AC77E97" w14:textId="77777777" w:rsidR="00032CF4" w:rsidRPr="00617A22" w:rsidRDefault="00032CF4" w:rsidP="00032CF4">
      <w:pPr>
        <w:rPr>
          <w:sz w:val="16"/>
        </w:rPr>
      </w:pPr>
      <w:proofErr w:type="spellStart"/>
      <w:r w:rsidRPr="00617A22">
        <w:rPr>
          <w:sz w:val="16"/>
        </w:rPr>
        <w:t>Shellenberger's</w:t>
      </w:r>
      <w:proofErr w:type="spellEnd"/>
      <w:r w:rsidRPr="00617A22">
        <w:rPr>
          <w:sz w:val="16"/>
        </w:rPr>
        <w:t xml:space="preserve"> analysis relies on largely uncontroversial mainstream science, including reports from the Intergovernmental Panel on Climate Change (IPCC) and the Food and Agriculture Organization. And as a longstanding activist, </w:t>
      </w:r>
      <w:proofErr w:type="spellStart"/>
      <w:r w:rsidRPr="00617A22">
        <w:rPr>
          <w:sz w:val="16"/>
        </w:rPr>
        <w:t>Shellenberger</w:t>
      </w:r>
      <w:proofErr w:type="spellEnd"/>
      <w:r w:rsidRPr="00617A22">
        <w:rPr>
          <w:sz w:val="16"/>
        </w:rPr>
        <w:t xml:space="preserve"> is in a good position to parse the motives behind the purveyors of doom.</w:t>
      </w:r>
    </w:p>
    <w:p w14:paraId="22502D4B" w14:textId="77777777" w:rsidR="00032CF4" w:rsidRPr="00617A22" w:rsidRDefault="00032CF4" w:rsidP="00032CF4">
      <w:pPr>
        <w:rPr>
          <w:sz w:val="16"/>
        </w:rPr>
      </w:pPr>
      <w:proofErr w:type="spellStart"/>
      <w:r w:rsidRPr="00617A22">
        <w:rPr>
          <w:sz w:val="16"/>
        </w:rPr>
        <w:t>Shellenberger's</w:t>
      </w:r>
      <w:proofErr w:type="spellEnd"/>
      <w:r w:rsidRPr="00617A22">
        <w:rPr>
          <w:sz w:val="16"/>
        </w:rPr>
        <w:t xml:space="preserve"> activism is the real deal. To raise a donation to the Rainforest Action Network, he charged his friends $5 to attend his 16th birthday party. At 17 he went to Nicaragua to experience the Sandinista revolution. In the 1990s he worked with the Landless Workers' Movement in Brazil.</w:t>
      </w:r>
    </w:p>
    <w:p w14:paraId="78E64D7C" w14:textId="77777777" w:rsidR="00032CF4" w:rsidRPr="00617A22" w:rsidRDefault="00032CF4" w:rsidP="00032CF4">
      <w:pPr>
        <w:rPr>
          <w:sz w:val="16"/>
        </w:rPr>
      </w:pPr>
      <w:r w:rsidRPr="00617A22">
        <w:rPr>
          <w:sz w:val="16"/>
        </w:rPr>
        <w:t xml:space="preserve">In 2003, </w:t>
      </w:r>
      <w:proofErr w:type="spellStart"/>
      <w:r w:rsidRPr="00617A22">
        <w:rPr>
          <w:sz w:val="16"/>
        </w:rPr>
        <w:t>Shellenberger</w:t>
      </w:r>
      <w:proofErr w:type="spellEnd"/>
      <w:r w:rsidRPr="00617A22">
        <w:rPr>
          <w:sz w:val="16"/>
        </w:rPr>
        <w:t xml:space="preserve"> and allies launched the New Apollo Project to jumpstart a no-carbon energy revolution over the next 10 years. In 2008, Time named him "A Hero of the Environment." He co-founded the ecomodernist Breakthrough Institute, which advocates the use of advanced technologies such as nuclear power and agricultural biotechnology to decouple the economy from the ecology, allowing both humanity and the natural world to flourish. More recently, he founded Environmental Progress, which campaigns for, among other things, the deployment of clean modern nuclear power. He is an invited expert reviewer of the Intergovernmental Panel on Climate Change's next assessment report.</w:t>
      </w:r>
    </w:p>
    <w:p w14:paraId="3637815D" w14:textId="77777777" w:rsidR="00032CF4" w:rsidRPr="00617A22" w:rsidRDefault="00032CF4" w:rsidP="00032CF4">
      <w:pPr>
        <w:rPr>
          <w:sz w:val="16"/>
        </w:rPr>
      </w:pPr>
      <w:r w:rsidRPr="00617A22">
        <w:rPr>
          <w:sz w:val="16"/>
        </w:rPr>
        <w:t>Ohio Passes Controversial Conscience Clause for Doctors</w:t>
      </w:r>
    </w:p>
    <w:p w14:paraId="0A6A953F" w14:textId="77777777" w:rsidR="00032CF4" w:rsidRPr="00617A22" w:rsidRDefault="00032CF4" w:rsidP="00032CF4">
      <w:pPr>
        <w:rPr>
          <w:sz w:val="16"/>
        </w:rPr>
      </w:pPr>
      <w:r w:rsidRPr="00617A22">
        <w:rPr>
          <w:sz w:val="16"/>
        </w:rPr>
        <w:t>So what does he say about climate change? "On behalf of environmentalists everywhere, I would like to formally apologize for the climate scare we created over the last 30 years," he wrote in an essay to promote his new book. "</w:t>
      </w:r>
      <w:r w:rsidRPr="004D7525">
        <w:rPr>
          <w:rStyle w:val="StyleUnderline"/>
          <w:highlight w:val="green"/>
        </w:rPr>
        <w:t>Climate</w:t>
      </w:r>
      <w:r w:rsidRPr="00412DC9">
        <w:rPr>
          <w:rStyle w:val="StyleUnderline"/>
        </w:rPr>
        <w:t xml:space="preserve"> change </w:t>
      </w:r>
      <w:r w:rsidRPr="004D7525">
        <w:rPr>
          <w:rStyle w:val="StyleUnderline"/>
          <w:highlight w:val="green"/>
        </w:rPr>
        <w:t>is</w:t>
      </w:r>
      <w:r w:rsidRPr="00412DC9">
        <w:rPr>
          <w:rStyle w:val="StyleUnderline"/>
        </w:rPr>
        <w:t xml:space="preserve"> happening. It's just </w:t>
      </w:r>
      <w:r w:rsidRPr="004D7525">
        <w:rPr>
          <w:rStyle w:val="Emphasis"/>
          <w:highlight w:val="green"/>
        </w:rPr>
        <w:t>not the end of the world</w:t>
      </w:r>
      <w:r w:rsidRPr="00617A22">
        <w:rPr>
          <w:sz w:val="16"/>
        </w:rPr>
        <w:t>. It's not even our most serious environmental problem." Needless to say, there are environmentalists everywhere who do not believe they have anything to apologize for. A group of six researchers assembled by the widely respected Climate Feedback fact-checking consortium rated his article as having low scientific credibility.</w:t>
      </w:r>
    </w:p>
    <w:p w14:paraId="35EC37CD" w14:textId="77777777" w:rsidR="00032CF4" w:rsidRPr="00617A22" w:rsidRDefault="00032CF4" w:rsidP="00032CF4">
      <w:pPr>
        <w:rPr>
          <w:sz w:val="16"/>
        </w:rPr>
      </w:pPr>
      <w:proofErr w:type="spellStart"/>
      <w:r w:rsidRPr="00617A22">
        <w:rPr>
          <w:sz w:val="16"/>
        </w:rPr>
        <w:t>Shellenberger</w:t>
      </w:r>
      <w:proofErr w:type="spellEnd"/>
      <w:r w:rsidRPr="00617A22">
        <w:rPr>
          <w:sz w:val="16"/>
        </w:rPr>
        <w:t xml:space="preserve"> doesn't devote much of Apocalypse Never to the science behind man-made climate change. He basically accepts the consensus that it's a significant problem and instead focuses on various claims about the harms it is supposedly already causing. In that promotional essay, he argues that (1) </w:t>
      </w:r>
      <w:r w:rsidRPr="004D7525">
        <w:rPr>
          <w:rStyle w:val="StyleUnderline"/>
          <w:highlight w:val="green"/>
        </w:rPr>
        <w:t>human[s]</w:t>
      </w:r>
      <w:r w:rsidRPr="00412DC9">
        <w:rPr>
          <w:rStyle w:val="StyleUnderline"/>
        </w:rPr>
        <w:t xml:space="preserve"> being </w:t>
      </w:r>
      <w:r w:rsidRPr="004D7525">
        <w:rPr>
          <w:rStyle w:val="StyleUnderline"/>
          <w:highlight w:val="green"/>
        </w:rPr>
        <w:t xml:space="preserve">are </w:t>
      </w:r>
      <w:r w:rsidRPr="004D7525">
        <w:rPr>
          <w:rStyle w:val="Emphasis"/>
          <w:highlight w:val="green"/>
        </w:rPr>
        <w:t>not</w:t>
      </w:r>
      <w:r w:rsidRPr="004D7525">
        <w:rPr>
          <w:rStyle w:val="StyleUnderline"/>
          <w:highlight w:val="green"/>
        </w:rPr>
        <w:t xml:space="preserve"> causing</w:t>
      </w:r>
      <w:r w:rsidRPr="00412DC9">
        <w:rPr>
          <w:rStyle w:val="StyleUnderline"/>
        </w:rPr>
        <w:t xml:space="preserve"> a </w:t>
      </w:r>
      <w:r w:rsidRPr="00412DC9">
        <w:rPr>
          <w:rStyle w:val="Emphasis"/>
        </w:rPr>
        <w:t xml:space="preserve">"sixth </w:t>
      </w:r>
      <w:r w:rsidRPr="004D7525">
        <w:rPr>
          <w:rStyle w:val="Emphasis"/>
          <w:highlight w:val="green"/>
        </w:rPr>
        <w:t>mass extinction</w:t>
      </w:r>
      <w:r w:rsidRPr="00412DC9">
        <w:rPr>
          <w:rStyle w:val="Emphasis"/>
        </w:rPr>
        <w:t>,"</w:t>
      </w:r>
      <w:r w:rsidRPr="00617A22">
        <w:rPr>
          <w:sz w:val="16"/>
        </w:rPr>
        <w:t xml:space="preserve"> (2) </w:t>
      </w:r>
      <w:r w:rsidRPr="00412DC9">
        <w:rPr>
          <w:rStyle w:val="StyleUnderline"/>
        </w:rPr>
        <w:t xml:space="preserve">the </w:t>
      </w:r>
      <w:r w:rsidRPr="004D7525">
        <w:rPr>
          <w:rStyle w:val="StyleUnderline"/>
          <w:highlight w:val="green"/>
        </w:rPr>
        <w:t>Amazon</w:t>
      </w:r>
      <w:r w:rsidRPr="00412DC9">
        <w:rPr>
          <w:rStyle w:val="StyleUnderline"/>
        </w:rPr>
        <w:t xml:space="preserve"> rainforests </w:t>
      </w:r>
      <w:r w:rsidRPr="004D7525">
        <w:rPr>
          <w:rStyle w:val="StyleUnderline"/>
          <w:highlight w:val="green"/>
        </w:rPr>
        <w:t>are not the "lungs</w:t>
      </w:r>
      <w:r w:rsidRPr="00412DC9">
        <w:rPr>
          <w:rStyle w:val="StyleUnderline"/>
        </w:rPr>
        <w:t xml:space="preserve"> of the world,"</w:t>
      </w:r>
      <w:r w:rsidRPr="00617A22">
        <w:rPr>
          <w:sz w:val="16"/>
        </w:rPr>
        <w:t xml:space="preserve"> (3) </w:t>
      </w:r>
      <w:r w:rsidRPr="00412DC9">
        <w:rPr>
          <w:rStyle w:val="StyleUnderline"/>
        </w:rPr>
        <w:t>climate change is not making natural disasters worse, and</w:t>
      </w:r>
      <w:r w:rsidRPr="00617A22">
        <w:rPr>
          <w:sz w:val="16"/>
        </w:rPr>
        <w:t xml:space="preserve"> (4) </w:t>
      </w:r>
      <w:r w:rsidRPr="004D7525">
        <w:rPr>
          <w:rStyle w:val="StyleUnderline"/>
          <w:highlight w:val="green"/>
        </w:rPr>
        <w:t>fires</w:t>
      </w:r>
      <w:r w:rsidRPr="00412DC9">
        <w:rPr>
          <w:rStyle w:val="StyleUnderline"/>
        </w:rPr>
        <w:t xml:space="preserve"> have </w:t>
      </w:r>
      <w:r w:rsidRPr="004D7525">
        <w:rPr>
          <w:rStyle w:val="StyleUnderline"/>
          <w:highlight w:val="green"/>
        </w:rPr>
        <w:t>declined</w:t>
      </w:r>
      <w:r w:rsidRPr="00412DC9">
        <w:rPr>
          <w:rStyle w:val="StyleUnderline"/>
        </w:rPr>
        <w:t xml:space="preserve"> 25 percent around the world since 2003</w:t>
      </w:r>
      <w:r w:rsidRPr="00617A22">
        <w:rPr>
          <w:sz w:val="16"/>
        </w:rPr>
        <w:t>.</w:t>
      </w:r>
    </w:p>
    <w:p w14:paraId="422589DD" w14:textId="77777777" w:rsidR="00032CF4" w:rsidRDefault="00032CF4" w:rsidP="00032CF4">
      <w:pPr>
        <w:rPr>
          <w:sz w:val="16"/>
        </w:rPr>
      </w:pPr>
      <w:proofErr w:type="spellStart"/>
      <w:r w:rsidRPr="00617A22">
        <w:rPr>
          <w:sz w:val="16"/>
        </w:rPr>
        <w:t>Shellenberger</w:t>
      </w:r>
      <w:proofErr w:type="spellEnd"/>
      <w:r w:rsidRPr="00617A22">
        <w:rPr>
          <w:sz w:val="16"/>
        </w:rPr>
        <w:t xml:space="preserve"> isn't denying the reality of man-made climate change. He's arguing that </w:t>
      </w:r>
      <w:r w:rsidRPr="004D7525">
        <w:rPr>
          <w:rStyle w:val="StyleUnderline"/>
          <w:highlight w:val="green"/>
        </w:rPr>
        <w:t>humanity is</w:t>
      </w:r>
      <w:r w:rsidRPr="00412DC9">
        <w:rPr>
          <w:rStyle w:val="StyleUnderline"/>
        </w:rPr>
        <w:t xml:space="preserve"> </w:t>
      </w:r>
      <w:r w:rsidRPr="00412DC9">
        <w:rPr>
          <w:rStyle w:val="Emphasis"/>
        </w:rPr>
        <w:t xml:space="preserve">already </w:t>
      </w:r>
      <w:r w:rsidRPr="004D7525">
        <w:rPr>
          <w:rStyle w:val="Emphasis"/>
          <w:highlight w:val="green"/>
        </w:rPr>
        <w:t>adapting</w:t>
      </w:r>
      <w:r w:rsidRPr="00412DC9">
        <w:rPr>
          <w:rStyle w:val="StyleUnderline"/>
        </w:rPr>
        <w:t xml:space="preserve"> to the ways climate change has been making weather patterns evolve, </w:t>
      </w:r>
      <w:r w:rsidRPr="004D7525">
        <w:rPr>
          <w:rStyle w:val="StyleUnderline"/>
          <w:highlight w:val="green"/>
        </w:rPr>
        <w:t>and</w:t>
      </w:r>
      <w:r w:rsidRPr="00412DC9">
        <w:rPr>
          <w:rStyle w:val="StyleUnderline"/>
        </w:rPr>
        <w:t xml:space="preserve"> that we </w:t>
      </w:r>
      <w:r w:rsidRPr="004D7525">
        <w:rPr>
          <w:rStyle w:val="Emphasis"/>
          <w:highlight w:val="green"/>
        </w:rPr>
        <w:t>will continue</w:t>
      </w:r>
      <w:r w:rsidRPr="00412DC9">
        <w:rPr>
          <w:rStyle w:val="StyleUnderline"/>
        </w:rPr>
        <w:t xml:space="preserve"> to adapt successfully in the future</w:t>
      </w:r>
      <w:r w:rsidRPr="00617A22">
        <w:rPr>
          <w:sz w:val="16"/>
        </w:rPr>
        <w:t xml:space="preserve">. His book is ultimately a sustained argument that poverty is world's most important environmental problem, and that </w:t>
      </w:r>
      <w:r w:rsidRPr="00412DC9">
        <w:rPr>
          <w:rStyle w:val="StyleUnderline"/>
        </w:rPr>
        <w:t xml:space="preserve">rising </w:t>
      </w:r>
      <w:r w:rsidRPr="004D7525">
        <w:rPr>
          <w:rStyle w:val="Emphasis"/>
          <w:highlight w:val="green"/>
        </w:rPr>
        <w:t>prosperity</w:t>
      </w:r>
      <w:r w:rsidRPr="004D7525">
        <w:rPr>
          <w:rStyle w:val="StyleUnderline"/>
          <w:highlight w:val="green"/>
        </w:rPr>
        <w:t xml:space="preserve"> and</w:t>
      </w:r>
      <w:r w:rsidRPr="00412DC9">
        <w:rPr>
          <w:rStyle w:val="StyleUnderline"/>
        </w:rPr>
        <w:t xml:space="preserve"> increasing </w:t>
      </w:r>
      <w:r w:rsidRPr="004D7525">
        <w:rPr>
          <w:rStyle w:val="Emphasis"/>
          <w:highlight w:val="green"/>
        </w:rPr>
        <w:t>tech</w:t>
      </w:r>
      <w:r w:rsidRPr="00412DC9">
        <w:rPr>
          <w:rStyle w:val="Emphasis"/>
        </w:rPr>
        <w:t xml:space="preserve">nological </w:t>
      </w:r>
      <w:r w:rsidRPr="004D7525">
        <w:rPr>
          <w:rStyle w:val="Emphasis"/>
          <w:highlight w:val="green"/>
        </w:rPr>
        <w:t>prowess</w:t>
      </w:r>
      <w:r w:rsidRPr="004D7525">
        <w:rPr>
          <w:rStyle w:val="StyleUnderline"/>
          <w:highlight w:val="green"/>
        </w:rPr>
        <w:t xml:space="preserve"> will</w:t>
      </w:r>
      <w:r w:rsidRPr="00617A22">
        <w:rPr>
          <w:sz w:val="16"/>
        </w:rPr>
        <w:t xml:space="preserve"> ameliorate or </w:t>
      </w:r>
      <w:r w:rsidRPr="004D7525">
        <w:rPr>
          <w:rStyle w:val="Emphasis"/>
          <w:highlight w:val="green"/>
        </w:rPr>
        <w:t>reverse</w:t>
      </w:r>
      <w:r w:rsidRPr="004D7525">
        <w:rPr>
          <w:rStyle w:val="StyleUnderline"/>
          <w:highlight w:val="green"/>
        </w:rPr>
        <w:t xml:space="preserve"> most</w:t>
      </w:r>
      <w:r w:rsidRPr="00412DC9">
        <w:rPr>
          <w:rStyle w:val="StyleUnderline"/>
        </w:rPr>
        <w:t xml:space="preserve"> deleterious environmental </w:t>
      </w:r>
      <w:r w:rsidRPr="004D7525">
        <w:rPr>
          <w:rStyle w:val="StyleUnderline"/>
          <w:highlight w:val="green"/>
        </w:rPr>
        <w:t>trends</w:t>
      </w:r>
      <w:r w:rsidRPr="00617A22">
        <w:rPr>
          <w:sz w:val="16"/>
        </w:rPr>
        <w:t>.</w:t>
      </w:r>
    </w:p>
    <w:p w14:paraId="05D62B83" w14:textId="77777777" w:rsidR="007400A6" w:rsidRPr="00751EF6" w:rsidRDefault="007400A6" w:rsidP="007400A6">
      <w:pPr>
        <w:pStyle w:val="Heading3"/>
        <w:rPr>
          <w:rFonts w:cs="Calibri"/>
        </w:rPr>
      </w:pPr>
      <w:r w:rsidRPr="00751EF6">
        <w:rPr>
          <w:rFonts w:cs="Calibri"/>
        </w:rPr>
        <w:t>AT Space Wars</w:t>
      </w:r>
    </w:p>
    <w:p w14:paraId="044FF63E" w14:textId="77777777" w:rsidR="007400A6" w:rsidRPr="00751EF6" w:rsidRDefault="007400A6" w:rsidP="007400A6">
      <w:pPr>
        <w:pStyle w:val="Heading4"/>
        <w:rPr>
          <w:rFonts w:cs="Calibri"/>
        </w:rPr>
      </w:pPr>
      <w:bookmarkStart w:id="2" w:name="_Hlk92452782"/>
      <w:r w:rsidRPr="00751EF6">
        <w:rPr>
          <w:rFonts w:cs="Calibri"/>
        </w:rPr>
        <w:t>No conflicts -- won’t run out of asteroids to mine.</w:t>
      </w:r>
    </w:p>
    <w:p w14:paraId="0AA65E1A" w14:textId="77777777" w:rsidR="007400A6" w:rsidRPr="00751EF6" w:rsidRDefault="007400A6" w:rsidP="007400A6">
      <w:r w:rsidRPr="00751EF6">
        <w:rPr>
          <w:rStyle w:val="Style13ptBold"/>
        </w:rPr>
        <w:t>Wojciechowski et al. 18</w:t>
      </w:r>
      <w:r w:rsidRPr="00751EF6">
        <w:t xml:space="preserve"> [Brittany*; November 2018; Wichita State University PhD student in aerospace engineering; Lucas Webb**, Aubrey Koonce**, Molly Williams**, Wichita State University; European Space Policy Institute; “The Need for Strict Regulation of Asteroid Mining,” </w:t>
      </w:r>
      <w:hyperlink r:id="rId16" w:history="1">
        <w:r w:rsidRPr="00751EF6">
          <w:rPr>
            <w:rStyle w:val="Hyperlink"/>
          </w:rPr>
          <w:t>https://espi.or.at/publications/voices-from-the-space-community/category/3-voices-from-the-space-community</w:t>
        </w:r>
      </w:hyperlink>
      <w:r w:rsidRPr="00751EF6">
        <w:t xml:space="preserve">] </w:t>
      </w:r>
      <w:proofErr w:type="spellStart"/>
      <w:r w:rsidRPr="00751EF6">
        <w:t>brett</w:t>
      </w:r>
      <w:proofErr w:type="spellEnd"/>
    </w:p>
    <w:p w14:paraId="2B74BA0D" w14:textId="77777777" w:rsidR="007400A6" w:rsidRPr="00751EF6" w:rsidRDefault="007400A6" w:rsidP="007400A6">
      <w:pPr>
        <w:rPr>
          <w:sz w:val="16"/>
        </w:rPr>
      </w:pPr>
      <w:r w:rsidRPr="00751EF6">
        <w:rPr>
          <w:sz w:val="16"/>
        </w:rPr>
        <w:t xml:space="preserve">Many people may be concerned that there are not enough mining candidates to meet current and anticipated resource demands. However, </w:t>
      </w:r>
      <w:r w:rsidRPr="004D7525">
        <w:rPr>
          <w:rStyle w:val="StyleUnderline"/>
          <w:highlight w:val="green"/>
        </w:rPr>
        <w:t xml:space="preserve">there is an almost </w:t>
      </w:r>
      <w:r w:rsidRPr="004D7525">
        <w:rPr>
          <w:rStyle w:val="Emphasis"/>
          <w:highlight w:val="green"/>
        </w:rPr>
        <w:t>inexhaustible amount</w:t>
      </w:r>
      <w:r w:rsidRPr="004D7525">
        <w:rPr>
          <w:rStyle w:val="StyleUnderline"/>
          <w:highlight w:val="green"/>
        </w:rPr>
        <w:t xml:space="preserve"> of asteroids</w:t>
      </w:r>
      <w:r w:rsidRPr="00751EF6">
        <w:rPr>
          <w:rStyle w:val="StyleUnderline"/>
        </w:rPr>
        <w:t xml:space="preserve"> in our solar system</w:t>
      </w:r>
      <w:r w:rsidRPr="00751EF6">
        <w:rPr>
          <w:sz w:val="16"/>
        </w:rPr>
        <w:t xml:space="preserve">. Nearly </w:t>
      </w:r>
      <w:r w:rsidRPr="004D7525">
        <w:rPr>
          <w:rStyle w:val="Emphasis"/>
          <w:highlight w:val="green"/>
        </w:rPr>
        <w:t>19,000</w:t>
      </w:r>
      <w:r w:rsidRPr="00751EF6">
        <w:rPr>
          <w:sz w:val="16"/>
        </w:rPr>
        <w:t xml:space="preserve"> </w:t>
      </w:r>
      <w:r w:rsidRPr="00751EF6">
        <w:rPr>
          <w:rStyle w:val="Emphasis"/>
        </w:rPr>
        <w:t>n</w:t>
      </w:r>
      <w:r w:rsidRPr="00751EF6">
        <w:rPr>
          <w:sz w:val="16"/>
        </w:rPr>
        <w:t>ear-</w:t>
      </w:r>
      <w:r w:rsidRPr="00751EF6">
        <w:rPr>
          <w:rStyle w:val="Emphasis"/>
        </w:rPr>
        <w:t>E</w:t>
      </w:r>
      <w:r w:rsidRPr="00751EF6">
        <w:rPr>
          <w:sz w:val="16"/>
        </w:rPr>
        <w:t xml:space="preserve">arth </w:t>
      </w:r>
      <w:r w:rsidRPr="00751EF6">
        <w:rPr>
          <w:rStyle w:val="Emphasis"/>
        </w:rPr>
        <w:t>a</w:t>
      </w:r>
      <w:r w:rsidRPr="00751EF6">
        <w:rPr>
          <w:sz w:val="16"/>
        </w:rPr>
        <w:t>steroid</w:t>
      </w:r>
      <w:r w:rsidRPr="00751EF6">
        <w:rPr>
          <w:rStyle w:val="StyleUnderline"/>
        </w:rPr>
        <w:t>s</w:t>
      </w:r>
      <w:r w:rsidRPr="00751EF6">
        <w:rPr>
          <w:sz w:val="16"/>
        </w:rPr>
        <w:t xml:space="preserve"> have already been </w:t>
      </w:r>
      <w:r w:rsidRPr="00751EF6">
        <w:rPr>
          <w:rStyle w:val="StyleUnderline"/>
        </w:rPr>
        <w:t>identified by NASA</w:t>
      </w:r>
      <w:r w:rsidRPr="00751EF6">
        <w:rPr>
          <w:sz w:val="16"/>
        </w:rPr>
        <w:t xml:space="preserve"> JPL. 8 John </w:t>
      </w:r>
      <w:r w:rsidRPr="00751EF6">
        <w:rPr>
          <w:rStyle w:val="StyleUnderline"/>
        </w:rPr>
        <w:t>Lewis, a professor at the University of Arizona</w:t>
      </w:r>
      <w:r w:rsidRPr="00751EF6">
        <w:rPr>
          <w:sz w:val="16"/>
        </w:rPr>
        <w:t xml:space="preserve"> in the Lunar and Planetary laboratory </w:t>
      </w:r>
      <w:r w:rsidRPr="00751EF6">
        <w:rPr>
          <w:rStyle w:val="StyleUnderline"/>
        </w:rPr>
        <w:t>says</w:t>
      </w:r>
      <w:r w:rsidRPr="00751EF6">
        <w:rPr>
          <w:sz w:val="16"/>
        </w:rPr>
        <w:t xml:space="preserve"> that, “</w:t>
      </w:r>
      <w:r w:rsidRPr="00751EF6">
        <w:rPr>
          <w:rStyle w:val="StyleUnderline"/>
        </w:rPr>
        <w:t xml:space="preserve">The near-Earth asteroid population </w:t>
      </w:r>
      <w:r w:rsidRPr="004D7525">
        <w:rPr>
          <w:rStyle w:val="StyleUnderline"/>
          <w:highlight w:val="green"/>
        </w:rPr>
        <w:t>could easily support</w:t>
      </w:r>
      <w:r w:rsidRPr="00751EF6">
        <w:rPr>
          <w:rStyle w:val="StyleUnderline"/>
        </w:rPr>
        <w:t xml:space="preserve"> </w:t>
      </w:r>
      <w:r w:rsidRPr="004D7525">
        <w:rPr>
          <w:rStyle w:val="Emphasis"/>
          <w:highlight w:val="green"/>
        </w:rPr>
        <w:t>10 to 40 times</w:t>
      </w:r>
      <w:r w:rsidRPr="00751EF6">
        <w:rPr>
          <w:rStyle w:val="StyleUnderline"/>
        </w:rPr>
        <w:t xml:space="preserve"> the population of </w:t>
      </w:r>
      <w:r w:rsidRPr="004D7525">
        <w:rPr>
          <w:rStyle w:val="StyleUnderline"/>
          <w:highlight w:val="green"/>
        </w:rPr>
        <w:t>Earth</w:t>
      </w:r>
      <w:r w:rsidRPr="00751EF6">
        <w:rPr>
          <w:rStyle w:val="StyleUnderline"/>
        </w:rPr>
        <w:t>, with all the necessary resources to do that</w:t>
      </w:r>
      <w:r w:rsidRPr="00751EF6">
        <w:rPr>
          <w:sz w:val="16"/>
        </w:rPr>
        <w:t xml:space="preserve">”.9 Beyond </w:t>
      </w:r>
      <w:proofErr w:type="spellStart"/>
      <w:r w:rsidRPr="00751EF6">
        <w:rPr>
          <w:sz w:val="16"/>
        </w:rPr>
        <w:t>nearEarth</w:t>
      </w:r>
      <w:proofErr w:type="spellEnd"/>
      <w:r w:rsidRPr="00751EF6">
        <w:rPr>
          <w:sz w:val="16"/>
        </w:rPr>
        <w:t xml:space="preserve"> asteroids, </w:t>
      </w:r>
      <w:r w:rsidRPr="00751EF6">
        <w:rPr>
          <w:rStyle w:val="StyleUnderline"/>
        </w:rPr>
        <w:t xml:space="preserve">the </w:t>
      </w:r>
      <w:r w:rsidRPr="004D7525">
        <w:rPr>
          <w:rStyle w:val="Emphasis"/>
          <w:highlight w:val="green"/>
        </w:rPr>
        <w:t>Main Belt</w:t>
      </w:r>
      <w:r w:rsidRPr="00751EF6">
        <w:rPr>
          <w:rStyle w:val="StyleUnderline"/>
        </w:rPr>
        <w:t xml:space="preserve"> </w:t>
      </w:r>
      <w:r w:rsidRPr="004D7525">
        <w:rPr>
          <w:rStyle w:val="StyleUnderline"/>
          <w:highlight w:val="green"/>
        </w:rPr>
        <w:t>asteroids</w:t>
      </w:r>
      <w:r w:rsidRPr="00751EF6">
        <w:rPr>
          <w:rStyle w:val="StyleUnderline"/>
        </w:rPr>
        <w:t xml:space="preserve"> number </w:t>
      </w:r>
      <w:r w:rsidRPr="004D7525">
        <w:rPr>
          <w:rStyle w:val="StyleUnderline"/>
          <w:highlight w:val="green"/>
        </w:rPr>
        <w:t>in the hundreds of millions</w:t>
      </w:r>
      <w:r w:rsidRPr="00751EF6">
        <w:rPr>
          <w:rStyle w:val="StyleUnderline"/>
        </w:rPr>
        <w:t xml:space="preserve">, potentially </w:t>
      </w:r>
      <w:r w:rsidRPr="00751EF6">
        <w:rPr>
          <w:rStyle w:val="Emphasis"/>
        </w:rPr>
        <w:t>worth one billion dollars for every person on Earth</w:t>
      </w:r>
      <w:r w:rsidRPr="00751EF6">
        <w:rPr>
          <w:sz w:val="16"/>
        </w:rPr>
        <w:t>.10</w:t>
      </w:r>
    </w:p>
    <w:p w14:paraId="38125DD0" w14:textId="77777777" w:rsidR="007400A6" w:rsidRPr="00751EF6" w:rsidRDefault="007400A6" w:rsidP="007400A6">
      <w:pPr>
        <w:pStyle w:val="Heading4"/>
        <w:rPr>
          <w:rFonts w:cs="Calibri"/>
        </w:rPr>
      </w:pPr>
      <w:r w:rsidRPr="00751EF6">
        <w:rPr>
          <w:rFonts w:cs="Calibri"/>
        </w:rPr>
        <w:t xml:space="preserve">The fear of </w:t>
      </w:r>
      <w:r w:rsidRPr="00751EF6">
        <w:rPr>
          <w:rFonts w:cs="Calibri"/>
          <w:u w:val="single"/>
        </w:rPr>
        <w:t>damaging</w:t>
      </w:r>
      <w:r w:rsidRPr="00751EF6">
        <w:rPr>
          <w:rFonts w:cs="Calibri"/>
        </w:rPr>
        <w:t xml:space="preserve"> their own infrastructure ensures states moderate themselves.</w:t>
      </w:r>
    </w:p>
    <w:p w14:paraId="33A5CD47" w14:textId="77777777" w:rsidR="007400A6" w:rsidRPr="00751EF6" w:rsidRDefault="007400A6" w:rsidP="007400A6">
      <w:r w:rsidRPr="00751EF6">
        <w:rPr>
          <w:rStyle w:val="Style13ptBold"/>
        </w:rPr>
        <w:t>Bowen 18</w:t>
      </w:r>
      <w:r w:rsidRPr="00751EF6">
        <w:t xml:space="preserve"> [Bleddyn, Lecturer in International Relations at the University of Leicester; ELN; 20 </w:t>
      </w:r>
      <w:proofErr w:type="spellStart"/>
      <w:r w:rsidRPr="00751EF6">
        <w:t>Februrary</w:t>
      </w:r>
      <w:proofErr w:type="spellEnd"/>
      <w:r w:rsidRPr="00751EF6">
        <w:t xml:space="preserve"> 2018; “The Art of Space Deterrence,” </w:t>
      </w:r>
      <w:hyperlink r:id="rId17" w:history="1">
        <w:r w:rsidRPr="00751EF6">
          <w:rPr>
            <w:rStyle w:val="Hyperlink"/>
          </w:rPr>
          <w:t>https://www.europeanleadershipnetwork.org/commentary/the-art-of-space-deterrence/</w:t>
        </w:r>
      </w:hyperlink>
      <w:r w:rsidRPr="00751EF6">
        <w:t xml:space="preserve">] </w:t>
      </w:r>
      <w:proofErr w:type="spellStart"/>
      <w:r w:rsidRPr="00751EF6">
        <w:t>brett</w:t>
      </w:r>
      <w:proofErr w:type="spellEnd"/>
    </w:p>
    <w:p w14:paraId="7AC0F907" w14:textId="77777777" w:rsidR="007400A6" w:rsidRPr="00751EF6" w:rsidRDefault="007400A6" w:rsidP="007400A6">
      <w:pPr>
        <w:rPr>
          <w:u w:val="single"/>
        </w:rPr>
      </w:pPr>
      <w:r w:rsidRPr="00751EF6">
        <w:rPr>
          <w:sz w:val="16"/>
        </w:rPr>
        <w:t xml:space="preserve">Fourth, </w:t>
      </w:r>
      <w:r w:rsidRPr="00751EF6">
        <w:rPr>
          <w:rStyle w:val="StyleUnderline"/>
        </w:rPr>
        <w:t xml:space="preserve">the </w:t>
      </w:r>
      <w:r w:rsidRPr="004D7525">
        <w:rPr>
          <w:rStyle w:val="Emphasis"/>
          <w:highlight w:val="green"/>
        </w:rPr>
        <w:t>ubiquity</w:t>
      </w:r>
      <w:r w:rsidRPr="00751EF6">
        <w:rPr>
          <w:rStyle w:val="StyleUnderline"/>
        </w:rPr>
        <w:t xml:space="preserve"> of space infrastructure </w:t>
      </w:r>
      <w:r w:rsidRPr="004D7525">
        <w:rPr>
          <w:rStyle w:val="StyleUnderline"/>
          <w:highlight w:val="green"/>
        </w:rPr>
        <w:t>and</w:t>
      </w:r>
      <w:r w:rsidRPr="00751EF6">
        <w:rPr>
          <w:rStyle w:val="StyleUnderline"/>
        </w:rPr>
        <w:t xml:space="preserve"> the </w:t>
      </w:r>
      <w:r w:rsidRPr="004D7525">
        <w:rPr>
          <w:rStyle w:val="Emphasis"/>
          <w:highlight w:val="green"/>
        </w:rPr>
        <w:t>fragility</w:t>
      </w:r>
      <w:r w:rsidRPr="004D7525">
        <w:rPr>
          <w:rStyle w:val="StyleUnderline"/>
          <w:highlight w:val="green"/>
        </w:rPr>
        <w:t xml:space="preserve"> of</w:t>
      </w:r>
      <w:r w:rsidRPr="00751EF6">
        <w:rPr>
          <w:rStyle w:val="StyleUnderline"/>
        </w:rPr>
        <w:t xml:space="preserve"> the </w:t>
      </w:r>
      <w:r w:rsidRPr="004D7525">
        <w:rPr>
          <w:rStyle w:val="StyleUnderline"/>
          <w:highlight w:val="green"/>
        </w:rPr>
        <w:t>space</w:t>
      </w:r>
      <w:r w:rsidRPr="00751EF6">
        <w:rPr>
          <w:rStyle w:val="StyleUnderline"/>
        </w:rPr>
        <w:t xml:space="preserve"> environment may </w:t>
      </w:r>
      <w:r w:rsidRPr="004D7525">
        <w:rPr>
          <w:rStyle w:val="StyleUnderline"/>
          <w:highlight w:val="green"/>
        </w:rPr>
        <w:t>create</w:t>
      </w:r>
      <w:r w:rsidRPr="00751EF6">
        <w:rPr>
          <w:rStyle w:val="StyleUnderline"/>
        </w:rPr>
        <w:t xml:space="preserve"> a degree of </w:t>
      </w:r>
      <w:r w:rsidRPr="004D7525">
        <w:rPr>
          <w:rStyle w:val="Emphasis"/>
          <w:highlight w:val="green"/>
        </w:rPr>
        <w:t>existential deterrence</w:t>
      </w:r>
      <w:r w:rsidRPr="00751EF6">
        <w:rPr>
          <w:sz w:val="16"/>
        </w:rPr>
        <w:t xml:space="preserve">. </w:t>
      </w:r>
      <w:r w:rsidRPr="00751EF6">
        <w:rPr>
          <w:rStyle w:val="StyleUnderline"/>
        </w:rPr>
        <w:t xml:space="preserve">As space is so useful to modern economies and military forces, a large-scale </w:t>
      </w:r>
      <w:r w:rsidRPr="004D7525">
        <w:rPr>
          <w:rStyle w:val="StyleUnderline"/>
          <w:highlight w:val="green"/>
        </w:rPr>
        <w:t>disruption of space infrastructure</w:t>
      </w:r>
      <w:r w:rsidRPr="00751EF6">
        <w:rPr>
          <w:rStyle w:val="StyleUnderline"/>
        </w:rPr>
        <w:t xml:space="preserve"> may be </w:t>
      </w:r>
      <w:r w:rsidRPr="00751EF6">
        <w:rPr>
          <w:rStyle w:val="Emphasis"/>
        </w:rPr>
        <w:t>so intuitively escalatory</w:t>
      </w:r>
      <w:r w:rsidRPr="00751EF6">
        <w:rPr>
          <w:rStyle w:val="StyleUnderline"/>
        </w:rPr>
        <w:t xml:space="preserve"> to decision-makers that there may be a natural </w:t>
      </w:r>
      <w:r w:rsidRPr="004D7525">
        <w:rPr>
          <w:rStyle w:val="StyleUnderline"/>
          <w:highlight w:val="green"/>
        </w:rPr>
        <w:t>caution</w:t>
      </w:r>
      <w:r w:rsidRPr="00751EF6">
        <w:rPr>
          <w:rStyle w:val="StyleUnderline"/>
        </w:rPr>
        <w:t xml:space="preserve"> against a </w:t>
      </w:r>
      <w:r w:rsidRPr="004D7525">
        <w:rPr>
          <w:rStyle w:val="Emphasis"/>
          <w:highlight w:val="green"/>
        </w:rPr>
        <w:t>wholesale assault</w:t>
      </w:r>
      <w:r w:rsidRPr="00751EF6">
        <w:rPr>
          <w:rStyle w:val="StyleUnderline"/>
        </w:rPr>
        <w:t xml:space="preserve"> on a state’s entire space capabilities </w:t>
      </w:r>
      <w:r w:rsidRPr="004D7525">
        <w:rPr>
          <w:rStyle w:val="StyleUnderline"/>
          <w:highlight w:val="green"/>
        </w:rPr>
        <w:t>because</w:t>
      </w:r>
      <w:r w:rsidRPr="00751EF6">
        <w:rPr>
          <w:rStyle w:val="StyleUnderline"/>
        </w:rPr>
        <w:t xml:space="preserve"> the </w:t>
      </w:r>
      <w:r w:rsidRPr="004D7525">
        <w:rPr>
          <w:rStyle w:val="StyleUnderline"/>
          <w:highlight w:val="green"/>
        </w:rPr>
        <w:t>consequences</w:t>
      </w:r>
      <w:r w:rsidRPr="00751EF6">
        <w:rPr>
          <w:rStyle w:val="StyleUnderline"/>
        </w:rPr>
        <w:t xml:space="preserve"> of doing so </w:t>
      </w:r>
      <w:r w:rsidRPr="004D7525">
        <w:rPr>
          <w:rStyle w:val="StyleUnderline"/>
          <w:highlight w:val="green"/>
        </w:rPr>
        <w:t>approach</w:t>
      </w:r>
      <w:r w:rsidRPr="00751EF6">
        <w:rPr>
          <w:rStyle w:val="StyleUnderline"/>
        </w:rPr>
        <w:t xml:space="preserve"> the mentalities of total war, or </w:t>
      </w:r>
      <w:r w:rsidRPr="004D7525">
        <w:rPr>
          <w:rStyle w:val="Emphasis"/>
          <w:highlight w:val="green"/>
        </w:rPr>
        <w:t>nuclear responses</w:t>
      </w:r>
      <w:r w:rsidRPr="00751EF6">
        <w:rPr>
          <w:rStyle w:val="StyleUnderline"/>
        </w:rPr>
        <w:t xml:space="preserve"> if a society begins tearing itself apart </w:t>
      </w:r>
      <w:r w:rsidRPr="004D7525">
        <w:rPr>
          <w:rStyle w:val="StyleUnderline"/>
          <w:highlight w:val="green"/>
        </w:rPr>
        <w:t>because of the collapse of</w:t>
      </w:r>
      <w:r w:rsidRPr="00751EF6">
        <w:rPr>
          <w:rStyle w:val="StyleUnderline"/>
        </w:rPr>
        <w:t xml:space="preserve"> </w:t>
      </w:r>
      <w:proofErr w:type="spellStart"/>
      <w:r w:rsidRPr="00751EF6">
        <w:rPr>
          <w:rStyle w:val="StyleUnderline"/>
        </w:rPr>
        <w:t>optimised</w:t>
      </w:r>
      <w:proofErr w:type="spellEnd"/>
      <w:r w:rsidRPr="00751EF6">
        <w:rPr>
          <w:rStyle w:val="StyleUnderline"/>
        </w:rPr>
        <w:t xml:space="preserve"> energy </w:t>
      </w:r>
      <w:r w:rsidRPr="004D7525">
        <w:rPr>
          <w:rStyle w:val="StyleUnderline"/>
          <w:highlight w:val="green"/>
        </w:rPr>
        <w:t>grids and</w:t>
      </w:r>
      <w:r w:rsidRPr="00751EF6">
        <w:rPr>
          <w:rStyle w:val="StyleUnderline"/>
        </w:rPr>
        <w:t xml:space="preserve"> just-in-time </w:t>
      </w:r>
      <w:r w:rsidRPr="004D7525">
        <w:rPr>
          <w:rStyle w:val="StyleUnderline"/>
          <w:highlight w:val="green"/>
        </w:rPr>
        <w:t>supply chains</w:t>
      </w:r>
      <w:r w:rsidRPr="00751EF6">
        <w:rPr>
          <w:sz w:val="16"/>
        </w:rPr>
        <w:t xml:space="preserve">. In addition, the problem of space debris and the political-legal hurdles to conducting debris clean-up operations mean that even a handful of explosive events in space can render a region of Earth orbit unusable for everyone. </w:t>
      </w:r>
      <w:r w:rsidRPr="00751EF6">
        <w:rPr>
          <w:rStyle w:val="StyleUnderline"/>
        </w:rPr>
        <w:t>This could caution</w:t>
      </w:r>
      <w:r w:rsidRPr="00751EF6">
        <w:rPr>
          <w:sz w:val="16"/>
        </w:rPr>
        <w:t xml:space="preserve"> a country like </w:t>
      </w:r>
      <w:r w:rsidRPr="00751EF6">
        <w:rPr>
          <w:rStyle w:val="StyleUnderline"/>
        </w:rPr>
        <w:t>China from excessive kinetic intercept missions because its own military and economy is increasingly reliant on outer space</w:t>
      </w:r>
      <w:r w:rsidRPr="00751EF6">
        <w:rPr>
          <w:sz w:val="16"/>
        </w:rPr>
        <w:t xml:space="preserve">, but perhaps not a country like North Korea which does not rely on space. The usefulness, sensitivity, and fragility of space may have some existential deterrent effect. </w:t>
      </w:r>
      <w:r w:rsidRPr="00751EF6">
        <w:rPr>
          <w:rStyle w:val="StyleUnderline"/>
        </w:rPr>
        <w:t>China’s catastrophic</w:t>
      </w:r>
      <w:r w:rsidRPr="00751EF6">
        <w:rPr>
          <w:sz w:val="16"/>
        </w:rPr>
        <w:t xml:space="preserve"> </w:t>
      </w:r>
      <w:r w:rsidRPr="00751EF6">
        <w:rPr>
          <w:rStyle w:val="Emphasis"/>
        </w:rPr>
        <w:t>a</w:t>
      </w:r>
      <w:r w:rsidRPr="00751EF6">
        <w:rPr>
          <w:sz w:val="16"/>
        </w:rPr>
        <w:t>nti-</w:t>
      </w:r>
      <w:r w:rsidRPr="00751EF6">
        <w:rPr>
          <w:rStyle w:val="Emphasis"/>
        </w:rPr>
        <w:t>sat</w:t>
      </w:r>
      <w:r w:rsidRPr="00751EF6">
        <w:rPr>
          <w:sz w:val="16"/>
        </w:rPr>
        <w:t xml:space="preserve">ellite weapons </w:t>
      </w:r>
      <w:r w:rsidRPr="00751EF6">
        <w:rPr>
          <w:rStyle w:val="StyleUnderline"/>
        </w:rPr>
        <w:t>test</w:t>
      </w:r>
      <w:r w:rsidRPr="00751EF6">
        <w:rPr>
          <w:sz w:val="16"/>
        </w:rPr>
        <w:t xml:space="preserve"> </w:t>
      </w:r>
      <w:r w:rsidRPr="00751EF6">
        <w:rPr>
          <w:rStyle w:val="StyleUnderline"/>
        </w:rPr>
        <w:t>in 2007</w:t>
      </w:r>
      <w:r w:rsidRPr="00751EF6">
        <w:rPr>
          <w:sz w:val="16"/>
        </w:rPr>
        <w:t xml:space="preserve"> </w:t>
      </w:r>
      <w:r w:rsidRPr="00751EF6">
        <w:rPr>
          <w:rStyle w:val="StyleUnderline"/>
        </w:rPr>
        <w:t>is a valuable lesson for all on the potentially devastating effect of kinetic warfare in orbit.</w:t>
      </w:r>
      <w:bookmarkEnd w:id="2"/>
    </w:p>
    <w:p w14:paraId="581E7262" w14:textId="77777777" w:rsidR="007400A6" w:rsidRPr="00751EF6" w:rsidRDefault="007400A6" w:rsidP="007400A6">
      <w:pPr>
        <w:pStyle w:val="Heading4"/>
        <w:rPr>
          <w:rFonts w:cs="Calibri"/>
        </w:rPr>
      </w:pPr>
      <w:r w:rsidRPr="00751EF6">
        <w:rPr>
          <w:rFonts w:cs="Calibri"/>
        </w:rPr>
        <w:t xml:space="preserve">No </w:t>
      </w:r>
      <w:proofErr w:type="spellStart"/>
      <w:r w:rsidRPr="00751EF6">
        <w:rPr>
          <w:rFonts w:cs="Calibri"/>
        </w:rPr>
        <w:t>miscalc</w:t>
      </w:r>
      <w:proofErr w:type="spellEnd"/>
      <w:r w:rsidRPr="00751EF6">
        <w:rPr>
          <w:rFonts w:cs="Calibri"/>
        </w:rPr>
        <w:t xml:space="preserve"> from satellite disruptions or space dust -- empirically denied.</w:t>
      </w:r>
    </w:p>
    <w:p w14:paraId="231708B9" w14:textId="77777777" w:rsidR="007400A6" w:rsidRPr="00751EF6" w:rsidRDefault="007400A6" w:rsidP="007400A6">
      <w:r w:rsidRPr="00751EF6">
        <w:rPr>
          <w:rStyle w:val="Style13ptBold"/>
        </w:rPr>
        <w:t>Mazur 12</w:t>
      </w:r>
      <w:r w:rsidRPr="00751EF6">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45B662FE" w14:textId="77777777" w:rsidR="007400A6" w:rsidRPr="00751EF6" w:rsidRDefault="007400A6" w:rsidP="007400A6">
      <w:pPr>
        <w:rPr>
          <w:szCs w:val="26"/>
          <w:u w:val="single"/>
        </w:rPr>
      </w:pPr>
      <w:r w:rsidRPr="004D7525">
        <w:rPr>
          <w:rStyle w:val="Emphasis"/>
          <w:szCs w:val="26"/>
          <w:highlight w:val="green"/>
        </w:rPr>
        <w:t>U.S. Reactions</w:t>
      </w:r>
      <w:r w:rsidRPr="004D7525">
        <w:rPr>
          <w:szCs w:val="26"/>
          <w:highlight w:val="green"/>
          <w:u w:val="single"/>
        </w:rPr>
        <w:t xml:space="preserve"> To </w:t>
      </w:r>
      <w:r w:rsidRPr="004D7525">
        <w:rPr>
          <w:rStyle w:val="Emphasis"/>
          <w:szCs w:val="26"/>
          <w:highlight w:val="green"/>
        </w:rPr>
        <w:t>Foreign Disruption</w:t>
      </w:r>
      <w:r w:rsidRPr="00751EF6">
        <w:rPr>
          <w:szCs w:val="26"/>
          <w:u w:val="single"/>
        </w:rPr>
        <w:t xml:space="preserve"> Of U.S. Capabilities</w:t>
      </w:r>
    </w:p>
    <w:p w14:paraId="0100968D" w14:textId="77777777" w:rsidR="007400A6" w:rsidRPr="00751EF6" w:rsidRDefault="007400A6" w:rsidP="007400A6">
      <w:pPr>
        <w:rPr>
          <w:sz w:val="16"/>
          <w:szCs w:val="26"/>
        </w:rPr>
      </w:pPr>
      <w:r w:rsidRPr="00751EF6">
        <w:rPr>
          <w:szCs w:val="26"/>
          <w:u w:val="single"/>
        </w:rPr>
        <w:t>In the</w:t>
      </w:r>
      <w:r w:rsidRPr="00751EF6">
        <w:rPr>
          <w:sz w:val="16"/>
          <w:szCs w:val="26"/>
        </w:rPr>
        <w:t xml:space="preserve"> </w:t>
      </w:r>
      <w:r w:rsidRPr="00751EF6">
        <w:rPr>
          <w:szCs w:val="26"/>
          <w:u w:val="single"/>
        </w:rPr>
        <w:t>1970s, it was suspected</w:t>
      </w:r>
      <w:r w:rsidRPr="00751EF6">
        <w:rPr>
          <w:sz w:val="16"/>
          <w:szCs w:val="26"/>
        </w:rPr>
        <w:t xml:space="preserve"> that </w:t>
      </w:r>
      <w:r w:rsidRPr="004D7525">
        <w:rPr>
          <w:szCs w:val="26"/>
          <w:highlight w:val="green"/>
          <w:u w:val="single"/>
        </w:rPr>
        <w:t>a</w:t>
      </w:r>
      <w:r w:rsidRPr="00751EF6">
        <w:rPr>
          <w:szCs w:val="26"/>
          <w:u w:val="single"/>
        </w:rPr>
        <w:t xml:space="preserve"> U.S. maritime comm</w:t>
      </w:r>
      <w:r w:rsidRPr="00751EF6">
        <w:rPr>
          <w:sz w:val="16"/>
          <w:szCs w:val="26"/>
        </w:rPr>
        <w:t xml:space="preserve">unications </w:t>
      </w:r>
      <w:r w:rsidRPr="004D7525">
        <w:rPr>
          <w:szCs w:val="26"/>
          <w:highlight w:val="green"/>
          <w:u w:val="single"/>
        </w:rPr>
        <w:t>sat</w:t>
      </w:r>
      <w:r w:rsidRPr="00751EF6">
        <w:rPr>
          <w:sz w:val="16"/>
          <w:szCs w:val="26"/>
        </w:rPr>
        <w:t xml:space="preserve">ellite </w:t>
      </w:r>
      <w:r w:rsidRPr="004D7525">
        <w:rPr>
          <w:szCs w:val="26"/>
          <w:highlight w:val="green"/>
          <w:u w:val="single"/>
        </w:rPr>
        <w:t>was turned off by</w:t>
      </w:r>
      <w:r w:rsidRPr="00751EF6">
        <w:rPr>
          <w:szCs w:val="26"/>
          <w:u w:val="single"/>
        </w:rPr>
        <w:t xml:space="preserve"> the </w:t>
      </w:r>
      <w:r w:rsidRPr="004D7525">
        <w:rPr>
          <w:szCs w:val="26"/>
          <w:highlight w:val="green"/>
          <w:u w:val="single"/>
        </w:rPr>
        <w:t>Soviets</w:t>
      </w:r>
      <w:r w:rsidRPr="00751EF6">
        <w:rPr>
          <w:sz w:val="16"/>
          <w:szCs w:val="26"/>
        </w:rPr>
        <w:t xml:space="preserve"> when it was outside of the range of U.S. tracking stations.25 </w:t>
      </w:r>
      <w:r w:rsidRPr="00751EF6">
        <w:rPr>
          <w:szCs w:val="26"/>
          <w:u w:val="single"/>
        </w:rPr>
        <w:t xml:space="preserve">There does </w:t>
      </w:r>
      <w:r w:rsidRPr="004D7525">
        <w:rPr>
          <w:rStyle w:val="Emphasis"/>
          <w:szCs w:val="26"/>
          <w:highlight w:val="green"/>
        </w:rPr>
        <w:t>no</w:t>
      </w:r>
      <w:r w:rsidRPr="00751EF6">
        <w:rPr>
          <w:rStyle w:val="Emphasis"/>
          <w:szCs w:val="26"/>
        </w:rPr>
        <w:t>t</w:t>
      </w:r>
      <w:r w:rsidRPr="00751EF6">
        <w:rPr>
          <w:szCs w:val="26"/>
          <w:u w:val="single"/>
        </w:rPr>
        <w:t xml:space="preserve"> appear to be </w:t>
      </w:r>
      <w:r w:rsidRPr="00751EF6">
        <w:rPr>
          <w:rStyle w:val="Emphasis"/>
          <w:szCs w:val="26"/>
        </w:rPr>
        <w:t>any</w:t>
      </w:r>
      <w:r w:rsidRPr="00751EF6">
        <w:rPr>
          <w:szCs w:val="26"/>
          <w:u w:val="single"/>
        </w:rPr>
        <w:t xml:space="preserve"> documented </w:t>
      </w:r>
      <w:r w:rsidRPr="00751EF6">
        <w:rPr>
          <w:rStyle w:val="Emphasis"/>
          <w:szCs w:val="26"/>
        </w:rPr>
        <w:t xml:space="preserve">U.S. </w:t>
      </w:r>
      <w:r w:rsidRPr="004D7525">
        <w:rPr>
          <w:rStyle w:val="Emphasis"/>
          <w:szCs w:val="26"/>
          <w:highlight w:val="green"/>
        </w:rPr>
        <w:t>reaction</w:t>
      </w:r>
      <w:r w:rsidRPr="00751EF6">
        <w:rPr>
          <w:sz w:val="16"/>
          <w:szCs w:val="26"/>
        </w:rPr>
        <w:t xml:space="preserve">, and I suspect there was none. </w:t>
      </w:r>
      <w:r w:rsidRPr="00751EF6">
        <w:rPr>
          <w:szCs w:val="26"/>
          <w:u w:val="single"/>
        </w:rPr>
        <w:t>In the</w:t>
      </w:r>
      <w:r w:rsidRPr="00751EF6">
        <w:rPr>
          <w:sz w:val="16"/>
          <w:szCs w:val="26"/>
        </w:rPr>
        <w:t xml:space="preserve"> mid-19</w:t>
      </w:r>
      <w:r w:rsidRPr="00751EF6">
        <w:rPr>
          <w:szCs w:val="26"/>
          <w:u w:val="single"/>
        </w:rPr>
        <w:t>90s</w:t>
      </w:r>
      <w:r w:rsidRPr="00751EF6">
        <w:rPr>
          <w:sz w:val="16"/>
          <w:szCs w:val="26"/>
        </w:rPr>
        <w:t xml:space="preserve">, satellite </w:t>
      </w:r>
      <w:r w:rsidRPr="00751EF6">
        <w:rPr>
          <w:szCs w:val="26"/>
          <w:u w:val="single"/>
        </w:rPr>
        <w:t>hackers</w:t>
      </w:r>
      <w:r w:rsidRPr="00751EF6">
        <w:rPr>
          <w:sz w:val="16"/>
          <w:szCs w:val="26"/>
        </w:rPr>
        <w:t xml:space="preserve"> in Brazil </w:t>
      </w:r>
      <w:r w:rsidRPr="00751EF6">
        <w:rPr>
          <w:szCs w:val="26"/>
          <w:u w:val="single"/>
        </w:rPr>
        <w:t>began hijacking U.S. military comm</w:t>
      </w:r>
      <w:r w:rsidRPr="00751EF6">
        <w:rPr>
          <w:sz w:val="16"/>
          <w:szCs w:val="26"/>
        </w:rPr>
        <w:t xml:space="preserve">unication </w:t>
      </w:r>
      <w:r w:rsidRPr="00751EF6">
        <w:rPr>
          <w:szCs w:val="26"/>
          <w:u w:val="single"/>
        </w:rPr>
        <w:t>sat</w:t>
      </w:r>
      <w:r w:rsidRPr="00751EF6">
        <w:rPr>
          <w:sz w:val="16"/>
          <w:szCs w:val="26"/>
        </w:rPr>
        <w:t xml:space="preserve">ellite </w:t>
      </w:r>
      <w:r w:rsidRPr="00751EF6">
        <w:rPr>
          <w:szCs w:val="26"/>
          <w:u w:val="single"/>
        </w:rPr>
        <w:t>signals</w:t>
      </w:r>
      <w:r w:rsidRPr="00751EF6">
        <w:rPr>
          <w:sz w:val="16"/>
          <w:szCs w:val="26"/>
        </w:rPr>
        <w:t xml:space="preserve"> to broadcast their own information, though it took until 2009 for Brazil to crack down on the illegal activity with the support of the DoD.26 </w:t>
      </w:r>
      <w:r w:rsidRPr="00751EF6">
        <w:rPr>
          <w:szCs w:val="26"/>
          <w:u w:val="single"/>
        </w:rPr>
        <w:t>In</w:t>
      </w:r>
      <w:r w:rsidRPr="00751EF6">
        <w:rPr>
          <w:sz w:val="16"/>
          <w:szCs w:val="26"/>
        </w:rPr>
        <w:t xml:space="preserve"> 19</w:t>
      </w:r>
      <w:r w:rsidRPr="00751EF6">
        <w:rPr>
          <w:szCs w:val="26"/>
          <w:u w:val="single"/>
        </w:rPr>
        <w:t>98</w:t>
      </w:r>
      <w:r w:rsidRPr="00751EF6">
        <w:rPr>
          <w:sz w:val="16"/>
          <w:szCs w:val="26"/>
        </w:rPr>
        <w:t xml:space="preserve">, </w:t>
      </w:r>
      <w:r w:rsidRPr="00751EF6">
        <w:rPr>
          <w:szCs w:val="26"/>
          <w:u w:val="single"/>
        </w:rPr>
        <w:t>a U.S.-German sat</w:t>
      </w:r>
      <w:r w:rsidRPr="00751EF6">
        <w:rPr>
          <w:sz w:val="16"/>
          <w:szCs w:val="26"/>
        </w:rPr>
        <w:t xml:space="preserve">ellite known as ROSAT </w:t>
      </w:r>
      <w:r w:rsidRPr="00751EF6">
        <w:rPr>
          <w:szCs w:val="26"/>
          <w:u w:val="single"/>
        </w:rPr>
        <w:t>was rendered useless</w:t>
      </w:r>
      <w:r w:rsidRPr="00751EF6">
        <w:rPr>
          <w:sz w:val="16"/>
          <w:szCs w:val="26"/>
        </w:rPr>
        <w:t xml:space="preserve"> after it turned suddenly toward the sun. NASA investigators later determined the accident was possibly linked to a cyber-intrusion </w:t>
      </w:r>
      <w:r w:rsidRPr="00751EF6">
        <w:rPr>
          <w:szCs w:val="26"/>
          <w:u w:val="single"/>
        </w:rPr>
        <w:t xml:space="preserve">by </w:t>
      </w:r>
      <w:r w:rsidRPr="00751EF6">
        <w:rPr>
          <w:rStyle w:val="Emphasis"/>
          <w:szCs w:val="26"/>
        </w:rPr>
        <w:t>Russia</w:t>
      </w:r>
      <w:r w:rsidRPr="00751EF6">
        <w:rPr>
          <w:sz w:val="16"/>
          <w:szCs w:val="26"/>
        </w:rPr>
        <w:t>.</w:t>
      </w:r>
    </w:p>
    <w:p w14:paraId="0E9C3E65" w14:textId="77777777" w:rsidR="007400A6" w:rsidRPr="00751EF6" w:rsidRDefault="007400A6" w:rsidP="007400A6">
      <w:pPr>
        <w:rPr>
          <w:sz w:val="16"/>
          <w:szCs w:val="26"/>
        </w:rPr>
      </w:pPr>
      <w:r w:rsidRPr="00751EF6">
        <w:rPr>
          <w:szCs w:val="26"/>
          <w:u w:val="single"/>
        </w:rPr>
        <w:t>The fallout? Though there was an ongoing</w:t>
      </w:r>
      <w:r w:rsidRPr="00751EF6">
        <w:rPr>
          <w:sz w:val="16"/>
          <w:szCs w:val="26"/>
        </w:rPr>
        <w:t xml:space="preserve"> criminal </w:t>
      </w:r>
      <w:r w:rsidRPr="00751EF6">
        <w:rPr>
          <w:szCs w:val="26"/>
          <w:u w:val="single"/>
        </w:rPr>
        <w:t>investigation</w:t>
      </w:r>
      <w:r w:rsidRPr="00751EF6">
        <w:rPr>
          <w:sz w:val="16"/>
          <w:szCs w:val="26"/>
        </w:rPr>
        <w:t xml:space="preserve"> as of 2008; </w:t>
      </w:r>
      <w:r w:rsidRPr="00751EF6">
        <w:rPr>
          <w:szCs w:val="26"/>
          <w:u w:val="single"/>
        </w:rPr>
        <w:t xml:space="preserve">NASA </w:t>
      </w:r>
      <w:r w:rsidRPr="004D7525">
        <w:rPr>
          <w:rStyle w:val="Emphasis"/>
          <w:szCs w:val="26"/>
          <w:highlight w:val="green"/>
        </w:rPr>
        <w:t>security officials</w:t>
      </w:r>
      <w:r w:rsidRPr="00751EF6">
        <w:rPr>
          <w:szCs w:val="26"/>
          <w:u w:val="single"/>
        </w:rPr>
        <w:t xml:space="preserve"> have </w:t>
      </w:r>
      <w:r w:rsidRPr="004D7525">
        <w:rPr>
          <w:szCs w:val="26"/>
          <w:highlight w:val="green"/>
          <w:u w:val="single"/>
        </w:rPr>
        <w:t xml:space="preserve">seemed </w:t>
      </w:r>
      <w:r w:rsidRPr="004D7525">
        <w:rPr>
          <w:rStyle w:val="Emphasis"/>
          <w:szCs w:val="26"/>
          <w:highlight w:val="green"/>
        </w:rPr>
        <w:t>determined</w:t>
      </w:r>
      <w:r w:rsidRPr="004D7525">
        <w:rPr>
          <w:sz w:val="16"/>
          <w:szCs w:val="26"/>
          <w:highlight w:val="green"/>
        </w:rPr>
        <w:t xml:space="preserve"> </w:t>
      </w:r>
      <w:r w:rsidRPr="004D7525">
        <w:rPr>
          <w:szCs w:val="26"/>
          <w:highlight w:val="green"/>
          <w:u w:val="single"/>
        </w:rPr>
        <w:t>to</w:t>
      </w:r>
      <w:r w:rsidRPr="00751EF6">
        <w:rPr>
          <w:szCs w:val="26"/>
          <w:u w:val="single"/>
        </w:rPr>
        <w:t xml:space="preserve"> publicly </w:t>
      </w:r>
      <w:r w:rsidRPr="004D7525">
        <w:rPr>
          <w:rStyle w:val="Emphasis"/>
          <w:szCs w:val="26"/>
          <w:highlight w:val="green"/>
        </w:rPr>
        <w:t>minimize</w:t>
      </w:r>
      <w:r w:rsidRPr="00751EF6">
        <w:rPr>
          <w:szCs w:val="26"/>
          <w:u w:val="single"/>
        </w:rPr>
        <w:t xml:space="preserve"> the </w:t>
      </w:r>
      <w:r w:rsidRPr="00751EF6">
        <w:rPr>
          <w:rStyle w:val="Emphasis"/>
          <w:szCs w:val="26"/>
        </w:rPr>
        <w:t xml:space="preserve">seriousness of </w:t>
      </w:r>
      <w:r w:rsidRPr="004D7525">
        <w:rPr>
          <w:rStyle w:val="Emphasis"/>
          <w:szCs w:val="26"/>
          <w:highlight w:val="green"/>
        </w:rPr>
        <w:t>the threat</w:t>
      </w:r>
      <w:r w:rsidRPr="00751EF6">
        <w:rPr>
          <w:sz w:val="16"/>
          <w:szCs w:val="26"/>
        </w:rPr>
        <w:t xml:space="preserve">.27 In 2003, a signal originating from </w:t>
      </w:r>
      <w:r w:rsidRPr="00751EF6">
        <w:rPr>
          <w:szCs w:val="26"/>
          <w:u w:val="single"/>
        </w:rPr>
        <w:t>Cuba</w:t>
      </w:r>
      <w:r w:rsidRPr="00751EF6">
        <w:rPr>
          <w:sz w:val="16"/>
          <w:szCs w:val="26"/>
        </w:rPr>
        <w:t xml:space="preserve">—later determined to be coming from Iranian embassy property— </w:t>
      </w:r>
      <w:r w:rsidRPr="00751EF6">
        <w:rPr>
          <w:szCs w:val="26"/>
          <w:u w:val="single"/>
        </w:rPr>
        <w:t>was jamming a U.S.</w:t>
      </w:r>
      <w:r w:rsidRPr="00751EF6">
        <w:rPr>
          <w:sz w:val="16"/>
          <w:szCs w:val="26"/>
        </w:rPr>
        <w:t xml:space="preserve"> communications </w:t>
      </w:r>
      <w:r w:rsidRPr="00751EF6">
        <w:rPr>
          <w:szCs w:val="26"/>
          <w:u w:val="single"/>
        </w:rPr>
        <w:t>sat</w:t>
      </w:r>
      <w:r w:rsidRPr="00751EF6">
        <w:rPr>
          <w:sz w:val="16"/>
          <w:szCs w:val="26"/>
        </w:rPr>
        <w:t xml:space="preserve">ellite that was transmitting Voice of America programming over Iran, </w:t>
      </w:r>
      <w:r w:rsidRPr="00751EF6">
        <w:rPr>
          <w:szCs w:val="26"/>
          <w:u w:val="single"/>
        </w:rPr>
        <w:t>which was</w:t>
      </w:r>
      <w:r w:rsidRPr="00751EF6">
        <w:rPr>
          <w:sz w:val="16"/>
          <w:szCs w:val="26"/>
        </w:rPr>
        <w:t xml:space="preserve"> publicly </w:t>
      </w:r>
      <w:r w:rsidRPr="00751EF6">
        <w:rPr>
          <w:rStyle w:val="Emphasis"/>
          <w:szCs w:val="26"/>
        </w:rPr>
        <w:t>referred to</w:t>
      </w:r>
      <w:r w:rsidRPr="00751EF6">
        <w:rPr>
          <w:szCs w:val="26"/>
          <w:u w:val="single"/>
        </w:rPr>
        <w:t xml:space="preserve"> as an </w:t>
      </w:r>
      <w:r w:rsidRPr="00751EF6">
        <w:rPr>
          <w:rStyle w:val="Emphasis"/>
          <w:szCs w:val="26"/>
        </w:rPr>
        <w:t>“act of war”</w:t>
      </w:r>
      <w:r w:rsidRPr="00751EF6">
        <w:rPr>
          <w:szCs w:val="26"/>
          <w:u w:val="single"/>
        </w:rPr>
        <w:t xml:space="preserve"> by a U.S. official</w:t>
      </w:r>
      <w:r w:rsidRPr="00751EF6">
        <w:rPr>
          <w:sz w:val="16"/>
          <w:szCs w:val="26"/>
        </w:rPr>
        <w:t xml:space="preserve">. 28 Press reporting indicates </w:t>
      </w:r>
      <w:r w:rsidRPr="00751EF6">
        <w:rPr>
          <w:szCs w:val="26"/>
          <w:u w:val="single"/>
        </w:rPr>
        <w:t>the U.S. administration was [frozen]</w:t>
      </w:r>
      <w:r w:rsidRPr="00751EF6">
        <w:rPr>
          <w:sz w:val="16"/>
          <w:szCs w:val="26"/>
        </w:rPr>
        <w:t xml:space="preserve">“paralyzed” </w:t>
      </w:r>
      <w:r w:rsidRPr="00751EF6">
        <w:rPr>
          <w:szCs w:val="26"/>
          <w:u w:val="single"/>
        </w:rPr>
        <w:t>about how to cope with the jamming</w:t>
      </w:r>
      <w:r w:rsidRPr="00751EF6">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1B1271C0" w14:textId="77777777" w:rsidR="007400A6" w:rsidRPr="00751EF6" w:rsidRDefault="007400A6" w:rsidP="007400A6">
      <w:pPr>
        <w:ind w:left="720"/>
        <w:rPr>
          <w:sz w:val="16"/>
          <w:szCs w:val="26"/>
        </w:rPr>
      </w:pPr>
      <w:r w:rsidRPr="00751EF6">
        <w:rPr>
          <w:sz w:val="16"/>
          <w:szCs w:val="26"/>
        </w:rPr>
        <w:t>“</w:t>
      </w:r>
      <w:r w:rsidRPr="00751EF6">
        <w:rPr>
          <w:szCs w:val="26"/>
          <w:u w:val="single"/>
        </w:rPr>
        <w:t xml:space="preserve">We’re at a point where the </w:t>
      </w:r>
      <w:r w:rsidRPr="00751EF6">
        <w:rPr>
          <w:rStyle w:val="Emphasis"/>
          <w:szCs w:val="26"/>
        </w:rPr>
        <w:t>tech</w:t>
      </w:r>
      <w:r w:rsidRPr="00751EF6">
        <w:rPr>
          <w:sz w:val="16"/>
          <w:szCs w:val="26"/>
        </w:rPr>
        <w:t>nology</w:t>
      </w:r>
      <w:r w:rsidRPr="00751EF6">
        <w:rPr>
          <w:rStyle w:val="Emphasis"/>
          <w:szCs w:val="26"/>
        </w:rPr>
        <w:t>’s</w:t>
      </w:r>
      <w:r w:rsidRPr="00751EF6">
        <w:rPr>
          <w:szCs w:val="26"/>
          <w:u w:val="single"/>
        </w:rPr>
        <w:t xml:space="preserve"> out there</w:t>
      </w:r>
      <w:r w:rsidRPr="00751EF6">
        <w:rPr>
          <w:sz w:val="16"/>
          <w:szCs w:val="26"/>
        </w:rPr>
        <w:t xml:space="preserve">, and the capability for people to do things to our satellites is there. </w:t>
      </w:r>
      <w:r w:rsidRPr="00751EF6">
        <w:rPr>
          <w:szCs w:val="26"/>
          <w:u w:val="single"/>
        </w:rPr>
        <w:t xml:space="preserve">I’m focused on it </w:t>
      </w:r>
      <w:r w:rsidRPr="00751EF6">
        <w:rPr>
          <w:rStyle w:val="Emphasis"/>
          <w:szCs w:val="26"/>
        </w:rPr>
        <w:t>beyond any single event</w:t>
      </w:r>
      <w:r w:rsidRPr="00751EF6">
        <w:rPr>
          <w:sz w:val="16"/>
          <w:szCs w:val="26"/>
        </w:rPr>
        <w:t xml:space="preserve">.” – </w:t>
      </w:r>
      <w:r w:rsidRPr="00751EF6">
        <w:rPr>
          <w:rStyle w:val="Emphasis"/>
          <w:szCs w:val="26"/>
        </w:rPr>
        <w:t>A</w:t>
      </w:r>
      <w:r w:rsidRPr="00751EF6">
        <w:rPr>
          <w:szCs w:val="26"/>
          <w:u w:val="single"/>
        </w:rPr>
        <w:t xml:space="preserve">ir </w:t>
      </w:r>
      <w:r w:rsidRPr="00751EF6">
        <w:rPr>
          <w:rStyle w:val="Emphasis"/>
          <w:szCs w:val="26"/>
        </w:rPr>
        <w:t>F</w:t>
      </w:r>
      <w:r w:rsidRPr="00751EF6">
        <w:rPr>
          <w:szCs w:val="26"/>
          <w:u w:val="single"/>
        </w:rPr>
        <w:t>orce Space Command Commander, General Chilton</w:t>
      </w:r>
      <w:r w:rsidRPr="00751EF6">
        <w:rPr>
          <w:sz w:val="16"/>
          <w:szCs w:val="26"/>
        </w:rPr>
        <w:t>, 2006 32</w:t>
      </w:r>
    </w:p>
    <w:p w14:paraId="2DA2958D" w14:textId="77777777" w:rsidR="007400A6" w:rsidRPr="00751EF6" w:rsidRDefault="007400A6" w:rsidP="007400A6">
      <w:pPr>
        <w:rPr>
          <w:sz w:val="16"/>
          <w:szCs w:val="26"/>
        </w:rPr>
      </w:pPr>
      <w:r w:rsidRPr="00751EF6">
        <w:rPr>
          <w:szCs w:val="26"/>
          <w:u w:val="single"/>
        </w:rPr>
        <w:t>In 2009, a U.S.</w:t>
      </w:r>
      <w:r w:rsidRPr="00751EF6">
        <w:rPr>
          <w:sz w:val="16"/>
          <w:szCs w:val="26"/>
        </w:rPr>
        <w:t xml:space="preserve"> commercial Iridium communications </w:t>
      </w:r>
      <w:r w:rsidRPr="00751EF6">
        <w:rPr>
          <w:szCs w:val="26"/>
          <w:u w:val="single"/>
        </w:rPr>
        <w:t>sat</w:t>
      </w:r>
      <w:r w:rsidRPr="00751EF6">
        <w:rPr>
          <w:sz w:val="16"/>
          <w:szCs w:val="26"/>
        </w:rPr>
        <w:t xml:space="preserve">ellite—extensively </w:t>
      </w:r>
      <w:r w:rsidRPr="00751EF6">
        <w:rPr>
          <w:szCs w:val="26"/>
          <w:u w:val="single"/>
        </w:rPr>
        <w:t>used by the DoD</w:t>
      </w:r>
      <w:r w:rsidRPr="00751EF6">
        <w:rPr>
          <w:sz w:val="16"/>
          <w:szCs w:val="26"/>
        </w:rPr>
        <w:t>—</w:t>
      </w:r>
      <w:r w:rsidRPr="00751EF6">
        <w:rPr>
          <w:szCs w:val="26"/>
          <w:u w:val="single"/>
        </w:rPr>
        <w:t xml:space="preserve">was accidently </w:t>
      </w:r>
      <w:r w:rsidRPr="00751EF6">
        <w:rPr>
          <w:rStyle w:val="Emphasis"/>
          <w:szCs w:val="26"/>
        </w:rPr>
        <w:t>destroyed</w:t>
      </w:r>
      <w:r w:rsidRPr="00751EF6">
        <w:rPr>
          <w:sz w:val="16"/>
          <w:szCs w:val="26"/>
        </w:rPr>
        <w:t xml:space="preserve"> </w:t>
      </w:r>
      <w:r w:rsidRPr="00751EF6">
        <w:rPr>
          <w:szCs w:val="26"/>
          <w:u w:val="single"/>
        </w:rPr>
        <w:t>by</w:t>
      </w:r>
      <w:r w:rsidRPr="00751EF6">
        <w:rPr>
          <w:sz w:val="16"/>
          <w:szCs w:val="26"/>
        </w:rPr>
        <w:t xml:space="preserve"> a </w:t>
      </w:r>
      <w:r w:rsidRPr="00751EF6">
        <w:rPr>
          <w:szCs w:val="26"/>
          <w:u w:val="single"/>
        </w:rPr>
        <w:t>collision with a</w:t>
      </w:r>
      <w:r w:rsidRPr="00751EF6">
        <w:rPr>
          <w:sz w:val="16"/>
          <w:szCs w:val="26"/>
        </w:rPr>
        <w:t xml:space="preserve"> dead </w:t>
      </w:r>
      <w:r w:rsidRPr="00751EF6">
        <w:rPr>
          <w:rStyle w:val="Emphasis"/>
          <w:szCs w:val="26"/>
        </w:rPr>
        <w:t>Russian satellite</w:t>
      </w:r>
      <w:r w:rsidRPr="00751EF6">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4D7525">
        <w:rPr>
          <w:rStyle w:val="Emphasis"/>
          <w:szCs w:val="26"/>
          <w:highlight w:val="green"/>
        </w:rPr>
        <w:t>No</w:t>
      </w:r>
      <w:r w:rsidRPr="00751EF6">
        <w:rPr>
          <w:sz w:val="16"/>
          <w:szCs w:val="26"/>
        </w:rPr>
        <w:t xml:space="preserve">rth </w:t>
      </w:r>
      <w:r w:rsidRPr="004D7525">
        <w:rPr>
          <w:rStyle w:val="Emphasis"/>
          <w:szCs w:val="26"/>
          <w:highlight w:val="green"/>
        </w:rPr>
        <w:t>Ko</w:t>
      </w:r>
      <w:r w:rsidRPr="00751EF6">
        <w:rPr>
          <w:sz w:val="16"/>
          <w:szCs w:val="26"/>
        </w:rPr>
        <w:t xml:space="preserve">rea </w:t>
      </w:r>
      <w:r w:rsidRPr="004D7525">
        <w:rPr>
          <w:szCs w:val="26"/>
          <w:highlight w:val="green"/>
          <w:u w:val="single"/>
        </w:rPr>
        <w:t>has been</w:t>
      </w:r>
      <w:r w:rsidRPr="00751EF6">
        <w:rPr>
          <w:szCs w:val="26"/>
          <w:u w:val="single"/>
        </w:rPr>
        <w:t xml:space="preserve"> intermittently using </w:t>
      </w:r>
      <w:r w:rsidRPr="00751EF6">
        <w:rPr>
          <w:rStyle w:val="Emphasis"/>
          <w:szCs w:val="26"/>
        </w:rPr>
        <w:t xml:space="preserve">GPS </w:t>
      </w:r>
      <w:r w:rsidRPr="004D7525">
        <w:rPr>
          <w:rStyle w:val="Emphasis"/>
          <w:szCs w:val="26"/>
          <w:highlight w:val="green"/>
        </w:rPr>
        <w:t>jamming</w:t>
      </w:r>
      <w:r w:rsidRPr="00751EF6">
        <w:rPr>
          <w:szCs w:val="26"/>
          <w:u w:val="single"/>
        </w:rPr>
        <w:t xml:space="preserve"> equipment</w:t>
      </w:r>
      <w:r w:rsidRPr="00751EF6">
        <w:rPr>
          <w:sz w:val="16"/>
          <w:szCs w:val="26"/>
        </w:rPr>
        <w:t xml:space="preserve">, </w:t>
      </w:r>
      <w:r w:rsidRPr="00751EF6">
        <w:rPr>
          <w:szCs w:val="26"/>
          <w:u w:val="single"/>
        </w:rPr>
        <w:t>which</w:t>
      </w:r>
      <w:r w:rsidRPr="00751EF6">
        <w:rPr>
          <w:sz w:val="16"/>
          <w:szCs w:val="26"/>
        </w:rPr>
        <w:t xml:space="preserve"> reportedly </w:t>
      </w:r>
      <w:r w:rsidRPr="00751EF6">
        <w:rPr>
          <w:szCs w:val="26"/>
          <w:u w:val="single"/>
        </w:rPr>
        <w:t xml:space="preserve">has been interfering with U.S. and </w:t>
      </w:r>
      <w:r w:rsidRPr="00751EF6">
        <w:rPr>
          <w:rStyle w:val="Emphasis"/>
          <w:szCs w:val="26"/>
        </w:rPr>
        <w:t>So</w:t>
      </w:r>
      <w:r w:rsidRPr="00751EF6">
        <w:rPr>
          <w:szCs w:val="26"/>
          <w:u w:val="single"/>
        </w:rPr>
        <w:t xml:space="preserve">uth </w:t>
      </w:r>
      <w:r w:rsidRPr="00751EF6">
        <w:rPr>
          <w:rStyle w:val="Emphasis"/>
          <w:szCs w:val="26"/>
        </w:rPr>
        <w:t>Ko</w:t>
      </w:r>
      <w:r w:rsidRPr="00751EF6">
        <w:rPr>
          <w:szCs w:val="26"/>
          <w:u w:val="single"/>
        </w:rPr>
        <w:t>rean military operations</w:t>
      </w:r>
      <w:r w:rsidRPr="00751EF6">
        <w:rPr>
          <w:sz w:val="16"/>
          <w:szCs w:val="26"/>
        </w:rPr>
        <w:t xml:space="preserve"> and civilian use south of the North Korean border.36 Reportedly, </w:t>
      </w:r>
      <w:r w:rsidRPr="00751EF6">
        <w:rPr>
          <w:rStyle w:val="Emphasis"/>
          <w:szCs w:val="26"/>
        </w:rPr>
        <w:t>only</w:t>
      </w:r>
      <w:r w:rsidRPr="00751EF6">
        <w:rPr>
          <w:szCs w:val="26"/>
          <w:u w:val="single"/>
        </w:rPr>
        <w:t xml:space="preserve"> </w:t>
      </w:r>
      <w:r w:rsidRPr="004D7525">
        <w:rPr>
          <w:rStyle w:val="Emphasis"/>
          <w:szCs w:val="26"/>
          <w:highlight w:val="green"/>
        </w:rPr>
        <w:t>So</w:t>
      </w:r>
      <w:r w:rsidRPr="00751EF6">
        <w:rPr>
          <w:szCs w:val="26"/>
          <w:u w:val="single"/>
        </w:rPr>
        <w:t xml:space="preserve">uth </w:t>
      </w:r>
      <w:r w:rsidRPr="004D7525">
        <w:rPr>
          <w:rStyle w:val="Emphasis"/>
          <w:szCs w:val="26"/>
          <w:highlight w:val="green"/>
        </w:rPr>
        <w:t>Ko</w:t>
      </w:r>
      <w:r w:rsidRPr="00751EF6">
        <w:rPr>
          <w:szCs w:val="26"/>
          <w:u w:val="single"/>
        </w:rPr>
        <w:t xml:space="preserve">rea and the </w:t>
      </w:r>
      <w:r w:rsidRPr="00751EF6">
        <w:rPr>
          <w:rStyle w:val="Emphasis"/>
          <w:szCs w:val="26"/>
        </w:rPr>
        <w:t>U</w:t>
      </w:r>
      <w:r w:rsidRPr="00751EF6">
        <w:rPr>
          <w:szCs w:val="26"/>
          <w:u w:val="single"/>
        </w:rPr>
        <w:t xml:space="preserve">nited </w:t>
      </w:r>
      <w:r w:rsidRPr="00751EF6">
        <w:rPr>
          <w:rStyle w:val="Emphasis"/>
          <w:szCs w:val="26"/>
        </w:rPr>
        <w:t>N</w:t>
      </w:r>
      <w:r w:rsidRPr="00751EF6">
        <w:rPr>
          <w:szCs w:val="26"/>
          <w:u w:val="single"/>
        </w:rPr>
        <w:t>ations</w:t>
      </w:r>
      <w:r w:rsidRPr="00751EF6">
        <w:rPr>
          <w:sz w:val="16"/>
          <w:szCs w:val="26"/>
        </w:rPr>
        <w:t xml:space="preserve"> International Telecommunications Union—at the request of South Korea—</w:t>
      </w:r>
      <w:r w:rsidRPr="00751EF6">
        <w:rPr>
          <w:szCs w:val="26"/>
          <w:u w:val="single"/>
        </w:rPr>
        <w:t xml:space="preserve">have </w:t>
      </w:r>
      <w:r w:rsidRPr="004D7525">
        <w:rPr>
          <w:rStyle w:val="Emphasis"/>
          <w:highlight w:val="green"/>
        </w:rPr>
        <w:t>issued letters</w:t>
      </w:r>
      <w:r w:rsidRPr="00751EF6">
        <w:rPr>
          <w:szCs w:val="26"/>
          <w:u w:val="single"/>
        </w:rPr>
        <w:t xml:space="preserve"> to Pyongyang demanding</w:t>
      </w:r>
      <w:r w:rsidRPr="00751EF6">
        <w:rPr>
          <w:sz w:val="16"/>
          <w:szCs w:val="26"/>
        </w:rPr>
        <w:t xml:space="preserve"> the </w:t>
      </w:r>
      <w:r w:rsidRPr="00751EF6">
        <w:rPr>
          <w:szCs w:val="26"/>
          <w:u w:val="single"/>
        </w:rPr>
        <w:t>cessation of disruptive</w:t>
      </w:r>
      <w:r w:rsidRPr="00751EF6">
        <w:rPr>
          <w:sz w:val="16"/>
          <w:szCs w:val="26"/>
        </w:rPr>
        <w:t xml:space="preserve"> communications </w:t>
      </w:r>
      <w:r w:rsidRPr="00751EF6">
        <w:rPr>
          <w:szCs w:val="26"/>
          <w:u w:val="single"/>
        </w:rPr>
        <w:t>signals</w:t>
      </w:r>
      <w:r w:rsidRPr="00751EF6">
        <w:rPr>
          <w:sz w:val="16"/>
          <w:szCs w:val="26"/>
        </w:rPr>
        <w:t xml:space="preserve"> in South Korea.37</w:t>
      </w:r>
    </w:p>
    <w:p w14:paraId="5150064B" w14:textId="77777777" w:rsidR="007400A6" w:rsidRPr="00751EF6" w:rsidRDefault="007400A6" w:rsidP="007400A6">
      <w:pPr>
        <w:rPr>
          <w:sz w:val="16"/>
          <w:szCs w:val="26"/>
        </w:rPr>
      </w:pPr>
      <w:r w:rsidRPr="00751EF6">
        <w:rPr>
          <w:sz w:val="16"/>
          <w:szCs w:val="26"/>
        </w:rPr>
        <w:t xml:space="preserve">It appears that </w:t>
      </w:r>
      <w:r w:rsidRPr="004D7525">
        <w:rPr>
          <w:szCs w:val="26"/>
          <w:highlight w:val="green"/>
          <w:u w:val="single"/>
        </w:rPr>
        <w:t xml:space="preserve">the </w:t>
      </w:r>
      <w:r w:rsidRPr="004D7525">
        <w:rPr>
          <w:rStyle w:val="Emphasis"/>
          <w:szCs w:val="26"/>
          <w:highlight w:val="green"/>
        </w:rPr>
        <w:t>only time</w:t>
      </w:r>
      <w:r w:rsidRPr="004D7525">
        <w:rPr>
          <w:szCs w:val="26"/>
          <w:highlight w:val="green"/>
          <w:u w:val="single"/>
        </w:rPr>
        <w:t xml:space="preserve"> the </w:t>
      </w:r>
      <w:r w:rsidRPr="004D7525">
        <w:rPr>
          <w:rStyle w:val="Emphasis"/>
          <w:szCs w:val="26"/>
          <w:highlight w:val="green"/>
        </w:rPr>
        <w:t>U.S.</w:t>
      </w:r>
      <w:r w:rsidRPr="00751EF6">
        <w:rPr>
          <w:szCs w:val="26"/>
          <w:u w:val="single"/>
        </w:rPr>
        <w:t xml:space="preserve"> military has </w:t>
      </w:r>
      <w:r w:rsidRPr="004D7525">
        <w:rPr>
          <w:rStyle w:val="Emphasis"/>
          <w:szCs w:val="26"/>
          <w:highlight w:val="green"/>
        </w:rPr>
        <w:t>responded with force</w:t>
      </w:r>
      <w:r w:rsidRPr="00751EF6">
        <w:rPr>
          <w:szCs w:val="26"/>
          <w:u w:val="single"/>
        </w:rPr>
        <w:t xml:space="preserve"> to a </w:t>
      </w:r>
      <w:r w:rsidRPr="00751EF6">
        <w:rPr>
          <w:rStyle w:val="Emphasis"/>
          <w:szCs w:val="26"/>
        </w:rPr>
        <w:t>disruption</w:t>
      </w:r>
      <w:r w:rsidRPr="00751EF6">
        <w:rPr>
          <w:szCs w:val="26"/>
          <w:u w:val="single"/>
        </w:rPr>
        <w:t xml:space="preserve"> in </w:t>
      </w:r>
      <w:r w:rsidRPr="00751EF6">
        <w:rPr>
          <w:rStyle w:val="Emphasis"/>
          <w:szCs w:val="26"/>
        </w:rPr>
        <w:t>U.S. space capabilities</w:t>
      </w:r>
      <w:r w:rsidRPr="00751EF6">
        <w:rPr>
          <w:szCs w:val="26"/>
          <w:u w:val="single"/>
        </w:rPr>
        <w:t xml:space="preserve"> </w:t>
      </w:r>
      <w:r w:rsidRPr="004D7525">
        <w:rPr>
          <w:szCs w:val="26"/>
          <w:highlight w:val="green"/>
          <w:u w:val="single"/>
        </w:rPr>
        <w:t>was</w:t>
      </w:r>
      <w:r w:rsidRPr="00751EF6">
        <w:rPr>
          <w:szCs w:val="26"/>
          <w:u w:val="single"/>
        </w:rPr>
        <w:t xml:space="preserve"> in 2003</w:t>
      </w:r>
      <w:r w:rsidRPr="00751EF6">
        <w:rPr>
          <w:sz w:val="16"/>
          <w:szCs w:val="26"/>
        </w:rPr>
        <w:t xml:space="preserve">, </w:t>
      </w:r>
      <w:r w:rsidRPr="00751EF6">
        <w:rPr>
          <w:szCs w:val="26"/>
          <w:u w:val="single"/>
        </w:rPr>
        <w:t xml:space="preserve">a </w:t>
      </w:r>
      <w:r w:rsidRPr="00751EF6">
        <w:rPr>
          <w:rStyle w:val="Emphasis"/>
          <w:szCs w:val="26"/>
        </w:rPr>
        <w:t>few days</w:t>
      </w:r>
      <w:r w:rsidRPr="00751EF6">
        <w:rPr>
          <w:szCs w:val="26"/>
          <w:u w:val="single"/>
        </w:rPr>
        <w:t xml:space="preserve"> after the </w:t>
      </w:r>
      <w:r w:rsidRPr="00751EF6">
        <w:rPr>
          <w:rStyle w:val="Emphasis"/>
          <w:szCs w:val="26"/>
        </w:rPr>
        <w:t xml:space="preserve">start of </w:t>
      </w:r>
      <w:r w:rsidRPr="004D7525">
        <w:rPr>
          <w:rStyle w:val="Emphasis"/>
          <w:szCs w:val="26"/>
          <w:highlight w:val="green"/>
        </w:rPr>
        <w:t>the Iraq war</w:t>
      </w:r>
      <w:r w:rsidRPr="00751EF6">
        <w:rPr>
          <w:sz w:val="16"/>
          <w:szCs w:val="26"/>
        </w:rPr>
        <w:t xml:space="preserve">.38 According to U.S. officials, </w:t>
      </w:r>
      <w:r w:rsidRPr="00751EF6">
        <w:rPr>
          <w:szCs w:val="26"/>
          <w:u w:val="single"/>
        </w:rPr>
        <w:t>Iraq was using multiple GPS jammers</w:t>
      </w:r>
      <w:r w:rsidRPr="00751EF6">
        <w:rPr>
          <w:sz w:val="16"/>
          <w:szCs w:val="26"/>
        </w:rPr>
        <w:t xml:space="preserve">—which supposedly did not affect military GPS functionality. However, </w:t>
      </w:r>
      <w:r w:rsidRPr="00751EF6">
        <w:rPr>
          <w:szCs w:val="26"/>
          <w:u w:val="single"/>
        </w:rPr>
        <w:t>the U.S. military bombed the jammers</w:t>
      </w:r>
      <w:r w:rsidRPr="00751EF6">
        <w:rPr>
          <w:sz w:val="16"/>
          <w:szCs w:val="26"/>
        </w:rPr>
        <w:t xml:space="preserve"> anyway after a diplomatic complaint to Russia.39 </w:t>
      </w:r>
      <w:r w:rsidRPr="00751EF6">
        <w:rPr>
          <w:szCs w:val="26"/>
          <w:u w:val="single"/>
        </w:rPr>
        <w:t xml:space="preserve">The </w:t>
      </w:r>
      <w:r w:rsidRPr="00751EF6">
        <w:rPr>
          <w:rStyle w:val="Emphasis"/>
          <w:szCs w:val="26"/>
        </w:rPr>
        <w:t>use</w:t>
      </w:r>
      <w:r w:rsidRPr="00751EF6">
        <w:rPr>
          <w:szCs w:val="26"/>
          <w:u w:val="single"/>
        </w:rPr>
        <w:t xml:space="preserve"> of military </w:t>
      </w:r>
      <w:r w:rsidRPr="00751EF6">
        <w:rPr>
          <w:rStyle w:val="Emphasis"/>
          <w:szCs w:val="26"/>
        </w:rPr>
        <w:t>force</w:t>
      </w:r>
      <w:r w:rsidRPr="00751EF6">
        <w:rPr>
          <w:szCs w:val="26"/>
          <w:u w:val="single"/>
        </w:rPr>
        <w:t xml:space="preserve"> against the GPS jamming threat was</w:t>
      </w:r>
      <w:r w:rsidRPr="00751EF6">
        <w:rPr>
          <w:sz w:val="16"/>
          <w:szCs w:val="26"/>
        </w:rPr>
        <w:t xml:space="preserve"> possibly </w:t>
      </w:r>
      <w:r w:rsidRPr="004D7525">
        <w:rPr>
          <w:szCs w:val="26"/>
          <w:highlight w:val="green"/>
          <w:u w:val="single"/>
        </w:rPr>
        <w:t xml:space="preserve">because the </w:t>
      </w:r>
      <w:r w:rsidRPr="004D7525">
        <w:rPr>
          <w:rStyle w:val="Emphasis"/>
          <w:szCs w:val="26"/>
          <w:highlight w:val="green"/>
        </w:rPr>
        <w:t>U</w:t>
      </w:r>
      <w:r w:rsidRPr="00751EF6">
        <w:rPr>
          <w:szCs w:val="26"/>
          <w:u w:val="single"/>
        </w:rPr>
        <w:t xml:space="preserve">nited </w:t>
      </w:r>
      <w:r w:rsidRPr="004D7525">
        <w:rPr>
          <w:rStyle w:val="Emphasis"/>
          <w:szCs w:val="26"/>
          <w:highlight w:val="green"/>
        </w:rPr>
        <w:t>S</w:t>
      </w:r>
      <w:r w:rsidRPr="00751EF6">
        <w:rPr>
          <w:szCs w:val="26"/>
          <w:u w:val="single"/>
        </w:rPr>
        <w:t xml:space="preserve">tates </w:t>
      </w:r>
      <w:r w:rsidRPr="004D7525">
        <w:rPr>
          <w:szCs w:val="26"/>
          <w:highlight w:val="green"/>
          <w:u w:val="single"/>
        </w:rPr>
        <w:t xml:space="preserve">was </w:t>
      </w:r>
      <w:r w:rsidRPr="004D7525">
        <w:rPr>
          <w:rStyle w:val="Emphasis"/>
          <w:szCs w:val="26"/>
          <w:highlight w:val="green"/>
        </w:rPr>
        <w:t>already intervening</w:t>
      </w:r>
      <w:r w:rsidRPr="00751EF6">
        <w:rPr>
          <w:rStyle w:val="Emphasis"/>
          <w:szCs w:val="26"/>
        </w:rPr>
        <w:t xml:space="preserve"> in Iraq</w:t>
      </w:r>
      <w:r w:rsidRPr="00751EF6">
        <w:rPr>
          <w:sz w:val="16"/>
          <w:szCs w:val="26"/>
        </w:rPr>
        <w:t xml:space="preserve">, and </w:t>
      </w:r>
      <w:r w:rsidRPr="00751EF6">
        <w:rPr>
          <w:szCs w:val="26"/>
          <w:u w:val="single"/>
        </w:rPr>
        <w:t>the bombing</w:t>
      </w:r>
      <w:r w:rsidRPr="00751EF6">
        <w:rPr>
          <w:sz w:val="16"/>
          <w:szCs w:val="26"/>
        </w:rPr>
        <w:t xml:space="preserve"> probably </w:t>
      </w:r>
      <w:r w:rsidRPr="00751EF6">
        <w:rPr>
          <w:rStyle w:val="Emphasis"/>
          <w:szCs w:val="26"/>
        </w:rPr>
        <w:t>would not have occurred</w:t>
      </w:r>
      <w:r w:rsidRPr="00751EF6">
        <w:rPr>
          <w:sz w:val="16"/>
          <w:szCs w:val="26"/>
        </w:rPr>
        <w:t xml:space="preserve"> </w:t>
      </w:r>
      <w:r w:rsidRPr="00751EF6">
        <w:rPr>
          <w:szCs w:val="26"/>
          <w:u w:val="single"/>
        </w:rPr>
        <w:t xml:space="preserve">if the </w:t>
      </w:r>
      <w:r w:rsidRPr="00751EF6">
        <w:rPr>
          <w:rStyle w:val="Emphasis"/>
          <w:szCs w:val="26"/>
        </w:rPr>
        <w:t>U</w:t>
      </w:r>
      <w:r w:rsidRPr="00751EF6">
        <w:rPr>
          <w:szCs w:val="26"/>
          <w:u w:val="single"/>
        </w:rPr>
        <w:t xml:space="preserve">nited </w:t>
      </w:r>
      <w:r w:rsidRPr="00751EF6">
        <w:rPr>
          <w:rStyle w:val="Emphasis"/>
          <w:szCs w:val="26"/>
        </w:rPr>
        <w:t>S</w:t>
      </w:r>
      <w:r w:rsidRPr="00751EF6">
        <w:rPr>
          <w:szCs w:val="26"/>
          <w:u w:val="single"/>
        </w:rPr>
        <w:t xml:space="preserve">tates was </w:t>
      </w:r>
      <w:r w:rsidRPr="00751EF6">
        <w:rPr>
          <w:rStyle w:val="Emphasis"/>
          <w:szCs w:val="26"/>
        </w:rPr>
        <w:t>not at war</w:t>
      </w:r>
      <w:r w:rsidRPr="00751EF6">
        <w:rPr>
          <w:sz w:val="16"/>
          <w:szCs w:val="26"/>
        </w:rPr>
        <w:t>.</w:t>
      </w:r>
    </w:p>
    <w:p w14:paraId="35886CD4" w14:textId="77777777" w:rsidR="007400A6" w:rsidRPr="00751EF6" w:rsidRDefault="007400A6" w:rsidP="007400A6">
      <w:pPr>
        <w:pStyle w:val="Heading3"/>
        <w:rPr>
          <w:rFonts w:cs="Calibri"/>
        </w:rPr>
      </w:pPr>
      <w:r w:rsidRPr="00751EF6">
        <w:rPr>
          <w:rFonts w:cs="Calibri"/>
        </w:rPr>
        <w:t>AT Terrorism</w:t>
      </w:r>
    </w:p>
    <w:p w14:paraId="4DC3CA5F" w14:textId="12003FE3" w:rsidR="007400A6" w:rsidRDefault="007400A6" w:rsidP="007400A6">
      <w:pPr>
        <w:pStyle w:val="Heading4"/>
        <w:rPr>
          <w:rFonts w:cs="Calibri"/>
        </w:rPr>
      </w:pPr>
      <w:r w:rsidRPr="00751EF6">
        <w:rPr>
          <w:rFonts w:cs="Calibri"/>
        </w:rPr>
        <w:t>Their impact card is incoherent – assumes Trump 6 years ago but we have Biden</w:t>
      </w:r>
    </w:p>
    <w:p w14:paraId="2E9FB385" w14:textId="77777777" w:rsidR="00ED76F6" w:rsidRPr="00ED76F6" w:rsidRDefault="00ED76F6" w:rsidP="00ED76F6"/>
    <w:p w14:paraId="6B3771AE" w14:textId="77777777" w:rsidR="007400A6" w:rsidRPr="00751EF6" w:rsidRDefault="007400A6" w:rsidP="007400A6">
      <w:pPr>
        <w:pStyle w:val="Heading4"/>
        <w:rPr>
          <w:rFonts w:cs="Calibri"/>
        </w:rPr>
      </w:pPr>
      <w:r w:rsidRPr="00751EF6">
        <w:rPr>
          <w:rFonts w:cs="Calibri"/>
        </w:rPr>
        <w:t>No nuke terror or escalation</w:t>
      </w:r>
    </w:p>
    <w:p w14:paraId="491111E0" w14:textId="77777777" w:rsidR="007400A6" w:rsidRPr="00751EF6" w:rsidRDefault="007400A6" w:rsidP="007400A6">
      <w:r w:rsidRPr="00751EF6">
        <w:rPr>
          <w:rStyle w:val="Style13ptBold"/>
        </w:rPr>
        <w:t>Weiss 15</w:t>
      </w:r>
      <w:r w:rsidRPr="00751EF6">
        <w:t xml:space="preserve"> (Leonard, visiting scholar at the Center for International Security and Cooperation at Stanford University, and a member of the National Advisory Board of the Center for Arms Control and Non-Proliferation in Washington, DC, former professor of applied mathematics and engineering at Brown University and the University of Maryland, “On fear and nuclear terrorism,” </w:t>
      </w:r>
      <w:r w:rsidRPr="00751EF6">
        <w:rPr>
          <w:i/>
        </w:rPr>
        <w:t>Bulletin of the Atomic Scientists</w:t>
      </w:r>
      <w:r w:rsidRPr="00751EF6">
        <w:t>, March/April 2015, Vol. 71, No. 2, p. 75-87]</w:t>
      </w:r>
    </w:p>
    <w:p w14:paraId="2EE7AD58" w14:textId="77777777" w:rsidR="007400A6" w:rsidRPr="00751EF6" w:rsidRDefault="007400A6" w:rsidP="007400A6">
      <w:pPr>
        <w:rPr>
          <w:u w:val="single"/>
        </w:rPr>
      </w:pPr>
      <w:r w:rsidRPr="00751EF6">
        <w:rPr>
          <w:sz w:val="12"/>
        </w:rPr>
        <w:t xml:space="preserve">If the fear of nuclear war has thus had some positive effects, the fear of nuclear terrorism has had mainly negative effects on the lives of millions of people around the world, including in the United States, and even affects negatively the prospects for a more peaceful world. </w:t>
      </w:r>
      <w:r w:rsidRPr="00751EF6">
        <w:rPr>
          <w:rStyle w:val="StyleUnderline"/>
        </w:rPr>
        <w:t>Although there has been much commentary on</w:t>
      </w:r>
      <w:r w:rsidRPr="00751EF6">
        <w:rPr>
          <w:sz w:val="12"/>
        </w:rPr>
        <w:t xml:space="preserve"> </w:t>
      </w:r>
      <w:r w:rsidRPr="00751EF6">
        <w:rPr>
          <w:rStyle w:val="StyleUnderline"/>
        </w:rPr>
        <w:t>the interest that Osama bin Laden, when he was alive, reportedly expressed</w:t>
      </w:r>
      <w:r w:rsidRPr="00751EF6">
        <w:rPr>
          <w:sz w:val="12"/>
        </w:rPr>
        <w:t xml:space="preserve"> in obtaining nuclear weapons (see </w:t>
      </w:r>
      <w:proofErr w:type="spellStart"/>
      <w:r w:rsidRPr="00751EF6">
        <w:rPr>
          <w:sz w:val="12"/>
        </w:rPr>
        <w:t>Mowatt-Larssen</w:t>
      </w:r>
      <w:proofErr w:type="spellEnd"/>
      <w:r w:rsidRPr="00751EF6">
        <w:rPr>
          <w:sz w:val="12"/>
        </w:rPr>
        <w:t xml:space="preserve">, 2010), </w:t>
      </w:r>
      <w:r w:rsidRPr="00751EF6">
        <w:rPr>
          <w:rStyle w:val="StyleUnderline"/>
        </w:rPr>
        <w:t>and some terrorists</w:t>
      </w:r>
      <w:r w:rsidRPr="00751EF6">
        <w:rPr>
          <w:sz w:val="12"/>
        </w:rPr>
        <w:t xml:space="preserve"> no doubt </w:t>
      </w:r>
      <w:r w:rsidRPr="00751EF6">
        <w:rPr>
          <w:rStyle w:val="StyleUnderline"/>
        </w:rPr>
        <w:t xml:space="preserve">desire to obtain such weapons, </w:t>
      </w:r>
      <w:r w:rsidRPr="004D7525">
        <w:rPr>
          <w:rStyle w:val="Emphasis"/>
          <w:highlight w:val="green"/>
        </w:rPr>
        <w:t>ev</w:t>
      </w:r>
      <w:r w:rsidRPr="00751EF6">
        <w:rPr>
          <w:rStyle w:val="Emphasis"/>
        </w:rPr>
        <w:t>idence</w:t>
      </w:r>
      <w:r w:rsidRPr="00751EF6">
        <w:rPr>
          <w:rStyle w:val="StyleUnderline"/>
        </w:rPr>
        <w:t xml:space="preserve"> </w:t>
      </w:r>
      <w:r w:rsidRPr="004D7525">
        <w:rPr>
          <w:rStyle w:val="StyleUnderline"/>
          <w:highlight w:val="green"/>
        </w:rPr>
        <w:t>of any</w:t>
      </w:r>
      <w:r w:rsidRPr="00751EF6">
        <w:rPr>
          <w:rStyle w:val="StyleUnderline"/>
        </w:rPr>
        <w:t xml:space="preserve"> terrorist </w:t>
      </w:r>
      <w:r w:rsidRPr="004D7525">
        <w:rPr>
          <w:rStyle w:val="StyleUnderline"/>
          <w:highlight w:val="green"/>
        </w:rPr>
        <w:t xml:space="preserve">group </w:t>
      </w:r>
      <w:r w:rsidRPr="004D7525">
        <w:rPr>
          <w:rStyle w:val="Emphasis"/>
          <w:highlight w:val="green"/>
        </w:rPr>
        <w:t>working seriously</w:t>
      </w:r>
      <w:r w:rsidRPr="004D7525">
        <w:rPr>
          <w:rStyle w:val="StyleUnderline"/>
          <w:highlight w:val="green"/>
        </w:rPr>
        <w:t xml:space="preserve"> toward</w:t>
      </w:r>
      <w:r w:rsidRPr="00751EF6">
        <w:rPr>
          <w:rStyle w:val="StyleUnderline"/>
        </w:rPr>
        <w:t xml:space="preserve"> the </w:t>
      </w:r>
      <w:r w:rsidRPr="004D7525">
        <w:rPr>
          <w:rStyle w:val="StyleUnderline"/>
          <w:highlight w:val="green"/>
        </w:rPr>
        <w:t xml:space="preserve">theft </w:t>
      </w:r>
      <w:r w:rsidRPr="00751EF6">
        <w:rPr>
          <w:rStyle w:val="StyleUnderline"/>
        </w:rPr>
        <w:t xml:space="preserve">of nuclear weapons </w:t>
      </w:r>
      <w:r w:rsidRPr="004D7525">
        <w:rPr>
          <w:rStyle w:val="StyleUnderline"/>
          <w:highlight w:val="green"/>
        </w:rPr>
        <w:t>or</w:t>
      </w:r>
      <w:r w:rsidRPr="00751EF6">
        <w:rPr>
          <w:rStyle w:val="StyleUnderline"/>
        </w:rPr>
        <w:t xml:space="preserve"> the acquisition of such weapons by </w:t>
      </w:r>
      <w:r w:rsidRPr="004D7525">
        <w:rPr>
          <w:rStyle w:val="StyleUnderline"/>
          <w:highlight w:val="green"/>
        </w:rPr>
        <w:t>other means is</w:t>
      </w:r>
      <w:r w:rsidRPr="00751EF6">
        <w:rPr>
          <w:rStyle w:val="StyleUnderline"/>
        </w:rPr>
        <w:t xml:space="preserve"> </w:t>
      </w:r>
      <w:r w:rsidRPr="00751EF6">
        <w:rPr>
          <w:rStyle w:val="Emphasis"/>
        </w:rPr>
        <w:t xml:space="preserve">virtually </w:t>
      </w:r>
      <w:r w:rsidRPr="004D7525">
        <w:rPr>
          <w:rStyle w:val="Emphasis"/>
          <w:highlight w:val="green"/>
        </w:rPr>
        <w:t>nonexistent</w:t>
      </w:r>
      <w:r w:rsidRPr="004D7525">
        <w:rPr>
          <w:rStyle w:val="StyleUnderline"/>
          <w:highlight w:val="green"/>
        </w:rPr>
        <w:t>. This</w:t>
      </w:r>
      <w:r w:rsidRPr="00751EF6">
        <w:rPr>
          <w:rStyle w:val="StyleUnderline"/>
        </w:rPr>
        <w:t xml:space="preserve"> </w:t>
      </w:r>
      <w:r w:rsidRPr="00751EF6">
        <w:rPr>
          <w:sz w:val="12"/>
        </w:rPr>
        <w:t xml:space="preserve">may be due to a combination of reasons. </w:t>
      </w:r>
      <w:r w:rsidRPr="00751EF6">
        <w:rPr>
          <w:rStyle w:val="StyleUnderline"/>
        </w:rPr>
        <w:t>Terrorists understand that it is not hard to terrorize a population without committing mass murder</w:t>
      </w:r>
      <w:r w:rsidRPr="00751EF6">
        <w:rPr>
          <w:sz w:val="12"/>
        </w:rPr>
        <w:t>: In 2002, a single sniper in the Washington, DC area, operating within his own automobile and with one accomplice, killed 10 people and changed the behavior of virtually the entire populace of the city over a period of three weeks by instilling fear of being a randomly chosen shooting victim when out shopping. Terrorists who believe the commission of violence helps their cause have access to many explosive materials and conventional weapons to ply their “trade</w:t>
      </w:r>
      <w:r w:rsidRPr="00751EF6">
        <w:rPr>
          <w:rStyle w:val="StyleUnderline"/>
        </w:rPr>
        <w:t>.” If public sympathy is important to their cause, an apparent plan or commission of mass murder is not going to help them, and indeed will make their enemies even more implacable</w:t>
      </w:r>
      <w:r w:rsidRPr="00751EF6">
        <w:rPr>
          <w:sz w:val="12"/>
        </w:rPr>
        <w:t xml:space="preserve">, reducing the prospects of achieving their goals. </w:t>
      </w:r>
      <w:r w:rsidRPr="00751EF6">
        <w:rPr>
          <w:rStyle w:val="StyleUnderline"/>
        </w:rPr>
        <w:t xml:space="preserve">The acquisition of nuclear weapons by terrorists is not like the acquisition of conventional </w:t>
      </w:r>
      <w:r w:rsidRPr="004D7525">
        <w:rPr>
          <w:rStyle w:val="StyleUnderline"/>
          <w:highlight w:val="green"/>
        </w:rPr>
        <w:t xml:space="preserve">weapons; </w:t>
      </w:r>
      <w:r w:rsidRPr="00751EF6">
        <w:rPr>
          <w:rStyle w:val="StyleUnderline"/>
        </w:rPr>
        <w:t xml:space="preserve">it </w:t>
      </w:r>
      <w:r w:rsidRPr="004D7525">
        <w:rPr>
          <w:rStyle w:val="StyleUnderline"/>
          <w:highlight w:val="green"/>
        </w:rPr>
        <w:t xml:space="preserve">requires significant </w:t>
      </w:r>
      <w:r w:rsidRPr="004D7525">
        <w:rPr>
          <w:rStyle w:val="Emphasis"/>
          <w:highlight w:val="green"/>
        </w:rPr>
        <w:t>time</w:t>
      </w:r>
      <w:r w:rsidRPr="004D7525">
        <w:rPr>
          <w:rStyle w:val="StyleUnderline"/>
          <w:highlight w:val="green"/>
        </w:rPr>
        <w:t xml:space="preserve">, </w:t>
      </w:r>
      <w:r w:rsidRPr="00751EF6">
        <w:rPr>
          <w:rStyle w:val="Emphasis"/>
        </w:rPr>
        <w:t>planning</w:t>
      </w:r>
      <w:r w:rsidRPr="00751EF6">
        <w:rPr>
          <w:rStyle w:val="StyleUnderline"/>
        </w:rPr>
        <w:t xml:space="preserve">, </w:t>
      </w:r>
      <w:r w:rsidRPr="004D7525">
        <w:rPr>
          <w:rStyle w:val="Emphasis"/>
          <w:highlight w:val="green"/>
        </w:rPr>
        <w:t>resources</w:t>
      </w:r>
      <w:r w:rsidRPr="004D7525">
        <w:rPr>
          <w:rStyle w:val="StyleUnderline"/>
          <w:highlight w:val="green"/>
        </w:rPr>
        <w:t xml:space="preserve">, and </w:t>
      </w:r>
      <w:r w:rsidRPr="004D7525">
        <w:rPr>
          <w:rStyle w:val="Emphasis"/>
          <w:highlight w:val="green"/>
        </w:rPr>
        <w:t>expertise</w:t>
      </w:r>
      <w:r w:rsidRPr="004D7525">
        <w:rPr>
          <w:rStyle w:val="StyleUnderline"/>
          <w:highlight w:val="green"/>
        </w:rPr>
        <w:t xml:space="preserve">, </w:t>
      </w:r>
      <w:r w:rsidRPr="00751EF6">
        <w:rPr>
          <w:rStyle w:val="StyleUnderline"/>
        </w:rPr>
        <w:t xml:space="preserve">with </w:t>
      </w:r>
      <w:r w:rsidRPr="004D7525">
        <w:rPr>
          <w:rStyle w:val="StyleUnderline"/>
          <w:highlight w:val="green"/>
        </w:rPr>
        <w:t>no guarantees</w:t>
      </w:r>
      <w:r w:rsidRPr="00751EF6">
        <w:rPr>
          <w:rStyle w:val="StyleUnderline"/>
        </w:rPr>
        <w:t xml:space="preserve"> that an acquired device would work. It requires </w:t>
      </w:r>
      <w:r w:rsidRPr="004D7525">
        <w:rPr>
          <w:rStyle w:val="StyleUnderline"/>
          <w:highlight w:val="green"/>
        </w:rPr>
        <w:t>putting aside</w:t>
      </w:r>
      <w:r w:rsidRPr="00751EF6">
        <w:rPr>
          <w:rStyle w:val="StyleUnderline"/>
        </w:rPr>
        <w:t xml:space="preserve"> at least some aspects of a group’s more immediate activities and </w:t>
      </w:r>
      <w:r w:rsidRPr="004D7525">
        <w:rPr>
          <w:rStyle w:val="StyleUnderline"/>
          <w:highlight w:val="green"/>
        </w:rPr>
        <w:t>goals</w:t>
      </w:r>
      <w:r w:rsidRPr="00751EF6">
        <w:rPr>
          <w:rStyle w:val="StyleUnderline"/>
        </w:rPr>
        <w:t xml:space="preserve"> for an attempted operation that no terrorist group has previously accomplished</w:t>
      </w:r>
      <w:r w:rsidRPr="00751EF6">
        <w:rPr>
          <w:sz w:val="12"/>
        </w:rPr>
        <w:t xml:space="preserve">. While absence of evidence does not mean evidence of absence (as then-Secretary of Defense Donald Rumsfeld kept reminding us during the search for Saddam’s nonexistent nuclear weapons), it is reasonable to conclude that the fear of nuclear terrorism has swamped realistic consideration of the threat. As Brian Jenkins, a longtime observer of terrorist groups, wrote in 2008: Nuclear terrorism … turns out to be a world of truly worrisome particles of truth. Yet it is also a world of fantasies, nightmares, urban legends, fakes, hoaxes, scams, stings, mysterious substances, terrorist boasts, sensational claims, description of vast conspiracies, allegations of coverups, lurid headlines, layers of misinformation and disinformation. Much is inconclusive or contradictory. Only the terror is real. (Jenkins, 2008: 26) The three ways terrorists might get a nuke To illustrate in more detail how fear has distorted the threat of nuclear terrorism, </w:t>
      </w:r>
      <w:r w:rsidRPr="00751EF6">
        <w:rPr>
          <w:rStyle w:val="StyleUnderline"/>
        </w:rPr>
        <w:t xml:space="preserve">consider the three possibilities for terrorists to obtain a nuclear weapon: steal one; be given one created by a nuclear weapon state; manufacture one. </w:t>
      </w:r>
      <w:r w:rsidRPr="00751EF6">
        <w:rPr>
          <w:rStyle w:val="Emphasis"/>
        </w:rPr>
        <w:t>None of these possibilities has a high probability of occurring</w:t>
      </w:r>
      <w:r w:rsidRPr="00751EF6">
        <w:rPr>
          <w:sz w:val="12"/>
        </w:rPr>
        <w:t xml:space="preserve">. Stealing nukes. </w:t>
      </w:r>
      <w:r w:rsidRPr="004D7525">
        <w:rPr>
          <w:rStyle w:val="StyleUnderline"/>
          <w:highlight w:val="green"/>
        </w:rPr>
        <w:t>Nothing is better protected</w:t>
      </w:r>
      <w:r w:rsidRPr="00751EF6">
        <w:rPr>
          <w:rStyle w:val="StyleUnderline"/>
        </w:rPr>
        <w:t xml:space="preserve"> in a nuclear weapon state </w:t>
      </w:r>
      <w:r w:rsidRPr="004D7525">
        <w:rPr>
          <w:rStyle w:val="StyleUnderline"/>
          <w:highlight w:val="green"/>
        </w:rPr>
        <w:t>than</w:t>
      </w:r>
      <w:r w:rsidRPr="00751EF6">
        <w:rPr>
          <w:rStyle w:val="StyleUnderline"/>
        </w:rPr>
        <w:t xml:space="preserve"> the </w:t>
      </w:r>
      <w:r w:rsidRPr="004D7525">
        <w:rPr>
          <w:rStyle w:val="StyleUnderline"/>
          <w:highlight w:val="green"/>
        </w:rPr>
        <w:t>weapons themselves, which have multiple layers</w:t>
      </w:r>
      <w:r w:rsidRPr="00751EF6">
        <w:rPr>
          <w:rStyle w:val="StyleUnderline"/>
        </w:rPr>
        <w:t xml:space="preserve"> of safeguards that</w:t>
      </w:r>
      <w:r w:rsidRPr="00751EF6">
        <w:rPr>
          <w:sz w:val="12"/>
        </w:rPr>
        <w:t xml:space="preserve">, in the United States, </w:t>
      </w:r>
      <w:r w:rsidRPr="00751EF6">
        <w:rPr>
          <w:rStyle w:val="StyleUnderline"/>
        </w:rPr>
        <w:t>include intelligence and surveillance, electronic locks</w:t>
      </w:r>
      <w:r w:rsidRPr="00751EF6">
        <w:rPr>
          <w:sz w:val="12"/>
        </w:rPr>
        <w:t xml:space="preserve"> (including so-called “permissive action links” that prevent detonation unless a code is entered into the lock), </w:t>
      </w:r>
      <w:r w:rsidRPr="00751EF6">
        <w:rPr>
          <w:rStyle w:val="StyleUnderline"/>
        </w:rPr>
        <w:t>gated and locked storage facilities, armed guards, and teams of elite responders if an attempt at theft were to occur</w:t>
      </w:r>
      <w:r w:rsidRPr="00751EF6">
        <w:rPr>
          <w:sz w:val="12"/>
        </w:rPr>
        <w:t xml:space="preserve">. We know that </w:t>
      </w:r>
      <w:r w:rsidRPr="00751EF6">
        <w:rPr>
          <w:rStyle w:val="StyleUnderline"/>
        </w:rPr>
        <w:t xml:space="preserve">most weapon states have such protections, and there is </w:t>
      </w:r>
      <w:r w:rsidRPr="00751EF6">
        <w:rPr>
          <w:rStyle w:val="Emphasis"/>
        </w:rPr>
        <w:t>no reason</w:t>
      </w:r>
      <w:r w:rsidRPr="00751EF6">
        <w:rPr>
          <w:rStyle w:val="StyleUnderline"/>
        </w:rPr>
        <w:t xml:space="preserve"> to believe that such protections are missing in the remaining states, since no weapon state would want to put itself at risk of an unintended nuclear detonation of its own weapons by a malevolent agent. Thus, the likelihood of an unauthorized agent secretly planning a theft, without being discovered, and getting access to weapons</w:t>
      </w:r>
      <w:r w:rsidRPr="00751EF6">
        <w:rPr>
          <w:sz w:val="12"/>
        </w:rPr>
        <w:t xml:space="preserve"> with the intent and physical ability to carry them off in the face of such layers of protection </w:t>
      </w:r>
      <w:r w:rsidRPr="00751EF6">
        <w:rPr>
          <w:rStyle w:val="StyleUnderline"/>
        </w:rPr>
        <w:t xml:space="preserve">is </w:t>
      </w:r>
      <w:r w:rsidRPr="00751EF6">
        <w:rPr>
          <w:rStyle w:val="Emphasis"/>
        </w:rPr>
        <w:t>extremely low</w:t>
      </w:r>
      <w:r w:rsidRPr="00751EF6">
        <w:rPr>
          <w:sz w:val="12"/>
        </w:rPr>
        <w:t xml:space="preserve">—but it isn’t impossible, especially in the case where the thief is an insider. The insider threat helped give credibility to the stories, circulating about 20 years ago, that there were “loose nukes” in the USSR, based on some statements by a Soviet general who claimed the regime could not account for more than 40 “suitcase nukes” that had been built. The Russian government denied the claim, and at this point there is no evidence that any nukes were ever loose. Now, it is unclear if any such weapon would even work after 20 years of corrosion of both the nuclear and non-nuclear materials in the device and the radioactive decay of certain isotopes. Because of the large number of terrorist groups operating in its geographic vicinity, </w:t>
      </w:r>
      <w:r w:rsidRPr="00751EF6">
        <w:rPr>
          <w:rStyle w:val="StyleUnderline"/>
        </w:rPr>
        <w:t>Pakistan is frequently suggested as a possible candidate</w:t>
      </w:r>
      <w:r w:rsidRPr="00751EF6">
        <w:rPr>
          <w:sz w:val="12"/>
        </w:rPr>
        <w:t xml:space="preserve"> for scenarios in which a terrorist group either seizes a weapon via collaboration with insiders sympathetic to its cause, or in which terrorists “inherit” nuclear weapons by taking over the arsenal of a failed nuclear state that has devolved into chaos. Attacks by a terrorist group on a Pakistani military base, at </w:t>
      </w:r>
      <w:proofErr w:type="spellStart"/>
      <w:r w:rsidRPr="00751EF6">
        <w:rPr>
          <w:sz w:val="12"/>
        </w:rPr>
        <w:t>Kamra</w:t>
      </w:r>
      <w:proofErr w:type="spellEnd"/>
      <w:r w:rsidRPr="00751EF6">
        <w:rPr>
          <w:sz w:val="12"/>
        </w:rPr>
        <w:t xml:space="preserve">, which is believed to house nuclear weapons in some form, have been referenced in connection with such security concerns (Nelson and Hussain, 2012). However, the </w:t>
      </w:r>
      <w:proofErr w:type="spellStart"/>
      <w:r w:rsidRPr="00751EF6">
        <w:rPr>
          <w:sz w:val="12"/>
        </w:rPr>
        <w:t>Kamra</w:t>
      </w:r>
      <w:proofErr w:type="spellEnd"/>
      <w:r w:rsidRPr="00751EF6">
        <w:rPr>
          <w:sz w:val="12"/>
        </w:rPr>
        <w:t xml:space="preserve"> base contained US fighter planes, including F-16s, used to bomb Taliban bases in tribal areas bordering Afghanistan, so the planes, not nuclear weapons, were the likely target of the terrorists, and in any case the mission was a failure. Moreover, </w:t>
      </w:r>
      <w:r w:rsidRPr="00751EF6">
        <w:rPr>
          <w:rStyle w:val="StyleUnderline"/>
        </w:rPr>
        <w:t xml:space="preserve">Pakistan is not about to collapse, and the Pakistanis are known to have received </w:t>
      </w:r>
      <w:r w:rsidRPr="00751EF6">
        <w:rPr>
          <w:rStyle w:val="Emphasis"/>
        </w:rPr>
        <w:t>major international assistance</w:t>
      </w:r>
      <w:r w:rsidRPr="00751EF6">
        <w:rPr>
          <w:rStyle w:val="StyleUnderline"/>
        </w:rPr>
        <w:t xml:space="preserve"> in technologies for protecting their weapons from unauthorized use, store them in somewhat disassembled fashion at multiple locations, and have a </w:t>
      </w:r>
      <w:r w:rsidRPr="00751EF6">
        <w:rPr>
          <w:rStyle w:val="Emphasis"/>
        </w:rPr>
        <w:t>sophisticated nuclear security structure</w:t>
      </w:r>
      <w:r w:rsidRPr="00751EF6">
        <w:rPr>
          <w:rStyle w:val="StyleUnderline"/>
        </w:rPr>
        <w:t xml:space="preserve"> in place</w:t>
      </w:r>
      <w:r w:rsidRPr="00751EF6">
        <w:rPr>
          <w:sz w:val="12"/>
        </w:rPr>
        <w:t xml:space="preserve"> (see Gregory, 2013; Khan, 2012). However, </w:t>
      </w:r>
      <w:r w:rsidRPr="00751EF6">
        <w:rPr>
          <w:rStyle w:val="StyleUnderline"/>
        </w:rPr>
        <w:t>the weapons are assembled at times of high tension in the region, and, to keep a degree of uncertainty in their location, they are moved from place to place, making them more vulnerable to seizure at such times</w:t>
      </w:r>
      <w:r w:rsidRPr="00751EF6">
        <w:rPr>
          <w:sz w:val="12"/>
        </w:rPr>
        <w:t xml:space="preserve"> (Goldberg and </w:t>
      </w:r>
      <w:proofErr w:type="spellStart"/>
      <w:r w:rsidRPr="00751EF6">
        <w:rPr>
          <w:sz w:val="12"/>
        </w:rPr>
        <w:t>Ambinder</w:t>
      </w:r>
      <w:proofErr w:type="spellEnd"/>
      <w:r w:rsidRPr="00751EF6">
        <w:rPr>
          <w:sz w:val="12"/>
        </w:rPr>
        <w:t xml:space="preserve">, 2011). (It should be noted that US nuclear weapons were subject to such risks during various times when the weapons traveled US highways in disguised trucks and accompanying vehicles, but such travel and the possibility of terrorist seizure was never mentioned publicly.) Such scenarios of seizure in Pakistan would require a major security breakdown within the army leading to a takeover of weapons by a nihilistic terrorist group with little warning, while army loyalists along with India and other interested parties (like the United States) stand by and do not intervene. This is not a particularly realistic scenario, but it’s also not a reason to conclude that Pakistan’s nuclear arsenal is of no concern. It is, not only because of an internal threat, but especially because it raises the possibility of nuclear war with India. For this and other reasons, intelligence agencies in multiple countries spend considerable resources tracking the Pakistani nuclear situation to reduce the likelihood of surprises. But any consideration of Pakistan’s nuclear arsenal does bring home (once again) the folly of US policy in the 1980s, when stopping the Pakistani nuclear program was put on a back burner in order to prosecute the Cold War against the Soviets in Afghanistan (which ultimately led to the establishment of Al Qaeda). Some of the loudest voices expressing concern about nuclear terrorism belong to former senior government officials who supported US assistance to the mujahideen and the accompanying diminution of US opposition to Pakistan’s nuclear activities. </w:t>
      </w:r>
      <w:r w:rsidRPr="00751EF6">
        <w:rPr>
          <w:rStyle w:val="StyleUnderline"/>
        </w:rPr>
        <w:t>Acquiring nukes</w:t>
      </w:r>
      <w:r w:rsidRPr="00751EF6">
        <w:rPr>
          <w:sz w:val="12"/>
        </w:rPr>
        <w:t xml:space="preserve"> as a gift. Following the shock of 9/11, government officials and the media imagined many scenarios in which terrorists obtain nuclear weapons; one of those scenarios involves a weapon state using a terrorist group for delivery of a nuclear weapon. </w:t>
      </w:r>
      <w:r w:rsidRPr="00751EF6">
        <w:rPr>
          <w:rStyle w:val="StyleUnderline"/>
        </w:rPr>
        <w:t>There are at least two reasons why this scenario is unlikely</w:t>
      </w:r>
      <w:r w:rsidRPr="00751EF6">
        <w:rPr>
          <w:sz w:val="12"/>
        </w:rPr>
        <w:t xml:space="preserve">: First, </w:t>
      </w:r>
      <w:r w:rsidRPr="00751EF6">
        <w:rPr>
          <w:rStyle w:val="StyleUnderline"/>
        </w:rPr>
        <w:t>once a weapon state loses control of a weapon, it cannot be sure the weapon will be used by the terrorist group as intended</w:t>
      </w:r>
      <w:r w:rsidRPr="00751EF6">
        <w:rPr>
          <w:sz w:val="12"/>
        </w:rPr>
        <w:t xml:space="preserve">. Second, </w:t>
      </w:r>
      <w:r w:rsidRPr="00751EF6">
        <w:rPr>
          <w:rStyle w:val="StyleUnderline"/>
        </w:rPr>
        <w:t>the state cannot be sure that the transfer of the weapon has been undetected either before or after the fact of its detonation</w:t>
      </w:r>
      <w:r w:rsidRPr="00751EF6">
        <w:rPr>
          <w:sz w:val="12"/>
        </w:rPr>
        <w:t xml:space="preserve"> (see Lieber and Press, 2013). The use of the weapon by a terrorist group will ultimately result in the transferring nation becoming a nuclear target just as if it had itself detonated the device. </w:t>
      </w:r>
      <w:r w:rsidRPr="00751EF6">
        <w:rPr>
          <w:rStyle w:val="StyleUnderline"/>
        </w:rPr>
        <w:t xml:space="preserve">This is </w:t>
      </w:r>
      <w:r w:rsidRPr="00751EF6">
        <w:rPr>
          <w:rStyle w:val="Emphasis"/>
        </w:rPr>
        <w:t>a powerful deterrent</w:t>
      </w:r>
      <w:r w:rsidRPr="00751EF6">
        <w:rPr>
          <w:rStyle w:val="StyleUnderline"/>
        </w:rPr>
        <w:t xml:space="preserve"> to such a transfer, making the transfer a low-probability event. </w:t>
      </w:r>
      <w:r w:rsidRPr="00751EF6">
        <w:rPr>
          <w:sz w:val="12"/>
        </w:rPr>
        <w:t xml:space="preserve">Although these first two ways in which terrorists might obtain a nuclear weapon have very small probabilities of occurring (there is no available data suggesting that terrorist groups have produced plans for stealing a weapon, nor has there been any public information suggesting that any nuclear weapon state has seriously considered providing a nuclear weapon to a sub-national group), the probabilities cannot be said to be zero as long as nuclear weapons exist. </w:t>
      </w:r>
      <w:r w:rsidRPr="00751EF6">
        <w:rPr>
          <w:rStyle w:val="StyleUnderline"/>
        </w:rPr>
        <w:t>Manufacturing a nuclear weapon. To accomplish this, a terrorist group would have to obtain an appropriate amount of</w:t>
      </w:r>
      <w:r w:rsidRPr="00751EF6">
        <w:rPr>
          <w:sz w:val="12"/>
        </w:rPr>
        <w:t xml:space="preserve"> one of the two most popular </w:t>
      </w:r>
      <w:r w:rsidRPr="00751EF6">
        <w:rPr>
          <w:rStyle w:val="StyleUnderline"/>
        </w:rPr>
        <w:t>materials</w:t>
      </w:r>
      <w:r w:rsidRPr="00751EF6">
        <w:rPr>
          <w:sz w:val="12"/>
        </w:rPr>
        <w:t xml:space="preserve"> for nuclear weapons, highly enriched uranium (HEU) or plutonium separated from fuel used in a production reactor or a power reactor. Weapon-grade </w:t>
      </w:r>
      <w:r w:rsidRPr="004D7525">
        <w:rPr>
          <w:rStyle w:val="StyleUnderline"/>
          <w:highlight w:val="green"/>
        </w:rPr>
        <w:t>plutonium</w:t>
      </w:r>
      <w:r w:rsidRPr="00751EF6">
        <w:rPr>
          <w:sz w:val="12"/>
        </w:rPr>
        <w:t xml:space="preserve"> is found in weapon manufacturing facilities in nuclear weapon states and </w:t>
      </w:r>
      <w:r w:rsidRPr="00751EF6">
        <w:rPr>
          <w:rStyle w:val="StyleUnderline"/>
        </w:rPr>
        <w:t xml:space="preserve">is very </w:t>
      </w:r>
      <w:r w:rsidRPr="004D7525">
        <w:rPr>
          <w:rStyle w:val="StyleUnderline"/>
          <w:highlight w:val="green"/>
        </w:rPr>
        <w:t>highly protected</w:t>
      </w:r>
      <w:r w:rsidRPr="00751EF6">
        <w:rPr>
          <w:sz w:val="12"/>
        </w:rPr>
        <w:t xml:space="preserve"> until it is inserted in a weapon. </w:t>
      </w:r>
      <w:r w:rsidRPr="00751EF6">
        <w:rPr>
          <w:rStyle w:val="StyleUnderline"/>
        </w:rPr>
        <w:t>Reactor-grade plutonium</w:t>
      </w:r>
      <w:r w:rsidRPr="00751EF6">
        <w:rPr>
          <w:sz w:val="12"/>
        </w:rPr>
        <w:t xml:space="preserve">, although still capable of being weaponized, is less protected, and in that sense </w:t>
      </w:r>
      <w:r w:rsidRPr="00751EF6">
        <w:rPr>
          <w:rStyle w:val="StyleUnderline"/>
        </w:rPr>
        <w:t>is a more attractive target</w:t>
      </w:r>
      <w:r w:rsidRPr="00751EF6">
        <w:rPr>
          <w:sz w:val="12"/>
        </w:rPr>
        <w:t xml:space="preserve"> for a terrorist, especially since it has been produced and stored in prodigious quantities in a number of nuclear weapon states and non-weapon states, particularly Japan. But </w:t>
      </w:r>
      <w:r w:rsidRPr="00751EF6">
        <w:rPr>
          <w:rStyle w:val="StyleUnderline"/>
        </w:rPr>
        <w:t xml:space="preserve">terrorist use of plutonium for a nuclear explosive device would </w:t>
      </w:r>
      <w:r w:rsidRPr="004D7525">
        <w:rPr>
          <w:rStyle w:val="StyleUnderline"/>
          <w:highlight w:val="green"/>
        </w:rPr>
        <w:t>require</w:t>
      </w:r>
      <w:r w:rsidRPr="00751EF6">
        <w:rPr>
          <w:rStyle w:val="StyleUnderline"/>
        </w:rPr>
        <w:t xml:space="preserve"> the construction of an implosion weapon,</w:t>
      </w:r>
      <w:r w:rsidRPr="00751EF6">
        <w:rPr>
          <w:sz w:val="12"/>
        </w:rPr>
        <w:t xml:space="preserve"> requiring the fashioning of an appropriate explosive lens of TNT, </w:t>
      </w:r>
      <w:r w:rsidRPr="004D7525">
        <w:rPr>
          <w:rStyle w:val="StyleUnderline"/>
          <w:highlight w:val="green"/>
        </w:rPr>
        <w:t xml:space="preserve">a </w:t>
      </w:r>
      <w:r w:rsidRPr="004D7525">
        <w:rPr>
          <w:rStyle w:val="Emphasis"/>
          <w:highlight w:val="green"/>
        </w:rPr>
        <w:t>notoriously difficult</w:t>
      </w:r>
      <w:r w:rsidRPr="004D7525">
        <w:rPr>
          <w:rStyle w:val="StyleUnderline"/>
          <w:highlight w:val="green"/>
        </w:rPr>
        <w:t xml:space="preserve"> technical problem</w:t>
      </w:r>
      <w:r w:rsidRPr="00751EF6">
        <w:rPr>
          <w:sz w:val="12"/>
        </w:rPr>
        <w:t xml:space="preserve">. And if a high nuclear yield (much greater than 1 kiloton) is desired, </w:t>
      </w:r>
      <w:r w:rsidRPr="00751EF6">
        <w:rPr>
          <w:rStyle w:val="StyleUnderline"/>
        </w:rPr>
        <w:t>the use of reactor-grade plutonium would require a still more sophisticated design</w:t>
      </w:r>
      <w:r w:rsidRPr="00751EF6">
        <w:rPr>
          <w:sz w:val="12"/>
        </w:rPr>
        <w:t xml:space="preserve">. Moreover, if the plutonium is only available through chemical separation from some (presumably stolen) spent fuel rods, additional </w:t>
      </w:r>
      <w:r w:rsidRPr="00751EF6">
        <w:rPr>
          <w:rStyle w:val="StyleUnderline"/>
        </w:rPr>
        <w:t>technical complications present themselves</w:t>
      </w:r>
      <w:r w:rsidRPr="00751EF6">
        <w:rPr>
          <w:sz w:val="12"/>
        </w:rPr>
        <w:t xml:space="preserve">. There is at least one study showing that a small team of people with the appropriate technical skills and equipment could, in principle, build a plutonium-based nuclear explosive device (Mark et al., 1986). But </w:t>
      </w:r>
      <w:r w:rsidRPr="00751EF6">
        <w:rPr>
          <w:rStyle w:val="StyleUnderline"/>
        </w:rPr>
        <w:t xml:space="preserve">even if one discounts the high probability that the plan </w:t>
      </w:r>
      <w:r w:rsidRPr="00751EF6">
        <w:rPr>
          <w:rStyle w:val="Emphasis"/>
        </w:rPr>
        <w:t>would be discovered</w:t>
      </w:r>
      <w:r w:rsidRPr="00751EF6">
        <w:rPr>
          <w:rStyle w:val="StyleUnderline"/>
        </w:rPr>
        <w:t xml:space="preserve"> at some stage</w:t>
      </w:r>
      <w:r w:rsidRPr="00751EF6">
        <w:rPr>
          <w:sz w:val="12"/>
        </w:rPr>
        <w:t xml:space="preserve"> (missing plutonium or spent fuel rods would put the authorities and intelligence operations under high alert), </w:t>
      </w:r>
      <w:r w:rsidRPr="00751EF6">
        <w:rPr>
          <w:rStyle w:val="StyleUnderline"/>
        </w:rPr>
        <w:t xml:space="preserve">translating this into a real-world situation suggests an </w:t>
      </w:r>
      <w:r w:rsidRPr="00751EF6">
        <w:rPr>
          <w:rStyle w:val="Emphasis"/>
        </w:rPr>
        <w:t>extremely low probability of technical success</w:t>
      </w:r>
      <w:r w:rsidRPr="00751EF6">
        <w:rPr>
          <w:rStyle w:val="StyleUnderline"/>
        </w:rPr>
        <w:t>. More likely</w:t>
      </w:r>
      <w:r w:rsidRPr="00751EF6">
        <w:rPr>
          <w:sz w:val="12"/>
        </w:rPr>
        <w:t xml:space="preserve">, according to one well-known weapon designer,4 </w:t>
      </w:r>
      <w:r w:rsidRPr="00751EF6">
        <w:rPr>
          <w:rStyle w:val="StyleUnderline"/>
        </w:rPr>
        <w:t>would be the death of</w:t>
      </w:r>
      <w:r w:rsidRPr="00751EF6">
        <w:rPr>
          <w:sz w:val="12"/>
        </w:rPr>
        <w:t xml:space="preserve"> the person or </w:t>
      </w:r>
      <w:r w:rsidRPr="00751EF6">
        <w:rPr>
          <w:rStyle w:val="StyleUnderline"/>
        </w:rPr>
        <w:t>persons in the attempt to build the device</w:t>
      </w:r>
      <w:r w:rsidRPr="00751EF6">
        <w:rPr>
          <w:sz w:val="12"/>
        </w:rPr>
        <w:t xml:space="preserve">. There is the possibility of </w:t>
      </w:r>
      <w:r w:rsidRPr="00751EF6">
        <w:rPr>
          <w:rStyle w:val="StyleUnderline"/>
        </w:rPr>
        <w:t>an insider threat</w:t>
      </w:r>
      <w:r w:rsidRPr="00751EF6">
        <w:rPr>
          <w:sz w:val="12"/>
        </w:rPr>
        <w:t xml:space="preserve">; in one example, a team of people working at a reactor or reprocessing site could conspire to steal some material and try to hide the diversion as MUF (materials unaccounted for) within the nuclear safeguards system. But this scenario </w:t>
      </w:r>
      <w:r w:rsidRPr="00751EF6">
        <w:rPr>
          <w:rStyle w:val="StyleUnderline"/>
        </w:rPr>
        <w:t>would require intimate knowledge of the materials accounting system on which safeguards in that state are based and adds another layer of complexity to an operation with low probability of success. The situation is different in the case of using highly enriched uranium</w:t>
      </w:r>
      <w:r w:rsidRPr="00751EF6">
        <w:rPr>
          <w:sz w:val="12"/>
        </w:rPr>
        <w:t xml:space="preserve">, which presents fewer technical challenges. Here an implosion design is not necessary, and a “gun type” design is the more likely approach. Fear of this scenario has sometimes been promoted in the literature via the quotation of a famous statement by nuclear physicist Luis Alvarez that dropping a subcritical amount of HEU onto another subcritical amount from a distance of five feet could result in a nuclear yield. The probability of such a yield (and its size) would depend on the geometry of the HEU components and the amount of material. More likely than a substantial nuclear explosion from such a scenario would be a criticality accident that would release an intense burst of radiation, killing persons in the immediate vicinity, or (even less likely) a low-yield nuclear “fizzle” that could be quite damaging locally (like a large TNT explosion) but also carry a psychological effect because of its nuclear dimension. In any case, since the critical mass of a bare metal perfect sphere of pure U-235 is approximately 56 kilograms, </w:t>
      </w:r>
      <w:r w:rsidRPr="00751EF6">
        <w:rPr>
          <w:rStyle w:val="StyleUnderline"/>
        </w:rPr>
        <w:t>stealing that much highly enriched material</w:t>
      </w:r>
      <w:r w:rsidRPr="00751EF6">
        <w:rPr>
          <w:sz w:val="12"/>
        </w:rPr>
        <w:t xml:space="preserve"> (and getting away without detection, an armed fight, or a criticality accident) </w:t>
      </w:r>
      <w:r w:rsidRPr="00751EF6">
        <w:rPr>
          <w:rStyle w:val="StyleUnderline"/>
        </w:rPr>
        <w:t xml:space="preserve">is </w:t>
      </w:r>
      <w:r w:rsidRPr="00751EF6">
        <w:rPr>
          <w:rStyle w:val="Emphasis"/>
        </w:rPr>
        <w:t>a major problem</w:t>
      </w:r>
      <w:r w:rsidRPr="00751EF6">
        <w:rPr>
          <w:rStyle w:val="StyleUnderline"/>
        </w:rPr>
        <w:t xml:space="preserve"> for any thief and one significantly greater than the stealing of small amounts of HEU and lower-enriched material that has been reported from time to time over the past two decades</w:t>
      </w:r>
      <w:r w:rsidRPr="00751EF6">
        <w:rPr>
          <w:sz w:val="12"/>
        </w:rPr>
        <w:t xml:space="preserve">, mostly from former Soviet sites that have since had their security greatly strengthened. Moreover, </w:t>
      </w:r>
      <w:r w:rsidRPr="00751EF6">
        <w:rPr>
          <w:rStyle w:val="StyleUnderline"/>
        </w:rPr>
        <w:t>fashioning the material into a form more useful</w:t>
      </w:r>
      <w:r w:rsidRPr="00751EF6">
        <w:rPr>
          <w:sz w:val="12"/>
        </w:rPr>
        <w:t xml:space="preserve"> or convenient </w:t>
      </w:r>
      <w:r w:rsidRPr="00751EF6">
        <w:rPr>
          <w:rStyle w:val="StyleUnderline"/>
        </w:rPr>
        <w:t>for explosive purposes could</w:t>
      </w:r>
      <w:r w:rsidRPr="00751EF6">
        <w:rPr>
          <w:sz w:val="12"/>
        </w:rPr>
        <w:t xml:space="preserve"> likely </w:t>
      </w:r>
      <w:r w:rsidRPr="00751EF6">
        <w:rPr>
          <w:rStyle w:val="StyleUnderline"/>
        </w:rPr>
        <w:t>mean a need for still more material than suggested above, plus a means for machining it, as would be the case for HEU fuel assemblies from a research reactor</w:t>
      </w:r>
      <w:r w:rsidRPr="00751EF6">
        <w:rPr>
          <w:sz w:val="12"/>
        </w:rPr>
        <w:t>. In a recent paper, physics professor B. C. Reed discusses the feasibility of terrorists building a low-yield, gun-type fission weapon, but admittedly avoids the issue of whether the terrorists would likely have the technical ability to carry feasibility to realization and whether the terrorists are likely to be successful in stealing the needed material and hiding their project as it proceeds (Reed, 2014). But this is the crux of the nuclear terrorism issue. There is no argument about feasibility, which has been accepted for decades, even for plutonium-based weapons, ever since Ted Taylor first raised it in the early 1970s5 and a Senate subcommittee held hearings in the late 1970s on a weapon design created by a Harvard dropout from information he obtained from the public section of the Los Alamos National Laboratory library (</w:t>
      </w:r>
      <w:proofErr w:type="spellStart"/>
      <w:r w:rsidRPr="00751EF6">
        <w:rPr>
          <w:sz w:val="12"/>
        </w:rPr>
        <w:t>Fialka</w:t>
      </w:r>
      <w:proofErr w:type="spellEnd"/>
      <w:r w:rsidRPr="00751EF6">
        <w:rPr>
          <w:sz w:val="12"/>
        </w:rPr>
        <w:t xml:space="preserve">, 1978). Likewise, no one can deny the terrible consequences of a nuclear explosion. The question is the level of risk, and what steps are acceptable in a democracy for reducing it. Although the attention in the literature given to nuclear terrorism scenarios involving HEU would suggest major attempts to obtain such material by terrorist groups, </w:t>
      </w:r>
      <w:r w:rsidRPr="00751EF6">
        <w:rPr>
          <w:rStyle w:val="StyleUnderline"/>
        </w:rPr>
        <w:t>there is only one known case of a major theft of HEU</w:t>
      </w:r>
      <w:r w:rsidRPr="00751EF6">
        <w:rPr>
          <w:sz w:val="12"/>
        </w:rPr>
        <w:t xml:space="preserve">. It involves a US government contractor processing HEU for the US Navy in Apollo, Pennsylvania in the 1970s at a time when security and materials accounting were extremely lax. The theft was almost surely carried out by agents of the Israeli government with the probable involvement of a person or persons working for the contractor, not a sub-national terrorist group intent on making its own weapons (Gilinsky and Mattson, 2010). </w:t>
      </w:r>
      <w:r w:rsidRPr="00751EF6">
        <w:rPr>
          <w:rStyle w:val="StyleUnderline"/>
        </w:rPr>
        <w:t>The circumstances under which this theft occurred were unique, and there was significant information about the contractor’s relationship to Israel that should have rung alarm bells and would do so today</w:t>
      </w:r>
      <w:r w:rsidRPr="00751EF6">
        <w:rPr>
          <w:sz w:val="12"/>
        </w:rPr>
        <w:t xml:space="preserve">. Although it involved a government and not a sub-national group, the theft underscores the importance of security and accounting of nuclear materials, especially because the technical requirements for making an HEU weapon are less daunting than for a plutonium weapon, and the probability of success by a terrorist group, though low, is certainly greater than zero. Over the past two decades, </w:t>
      </w:r>
      <w:r w:rsidRPr="00751EF6">
        <w:rPr>
          <w:rStyle w:val="StyleUnderline"/>
        </w:rPr>
        <w:t xml:space="preserve">there has been </w:t>
      </w:r>
      <w:r w:rsidRPr="00751EF6">
        <w:rPr>
          <w:rStyle w:val="Emphasis"/>
        </w:rPr>
        <w:t>a significant effort</w:t>
      </w:r>
      <w:r w:rsidRPr="00751EF6">
        <w:rPr>
          <w:rStyle w:val="StyleUnderline"/>
        </w:rPr>
        <w:t xml:space="preserve"> to increase protection of such materials</w:t>
      </w:r>
      <w:r w:rsidRPr="00751EF6">
        <w:rPr>
          <w:sz w:val="12"/>
        </w:rPr>
        <w:t xml:space="preserve">, </w:t>
      </w:r>
      <w:r w:rsidRPr="00751EF6">
        <w:rPr>
          <w:rStyle w:val="StyleUnderline"/>
        </w:rPr>
        <w:t>particularly</w:t>
      </w:r>
      <w:r w:rsidRPr="00751EF6">
        <w:rPr>
          <w:sz w:val="12"/>
        </w:rPr>
        <w:t xml:space="preserve"> in recent years </w:t>
      </w:r>
      <w:r w:rsidRPr="00751EF6">
        <w:rPr>
          <w:rStyle w:val="StyleUnderline"/>
        </w:rPr>
        <w:t>through the efforts of</w:t>
      </w:r>
      <w:r w:rsidRPr="00751EF6">
        <w:rPr>
          <w:sz w:val="12"/>
        </w:rPr>
        <w:t xml:space="preserve"> nongovernmental organizations like the International Panel on Fissile Materials6 and </w:t>
      </w:r>
      <w:r w:rsidRPr="00751EF6">
        <w:rPr>
          <w:rStyle w:val="StyleUnderline"/>
        </w:rPr>
        <w:t>advocates like</w:t>
      </w:r>
      <w:r w:rsidRPr="00751EF6">
        <w:rPr>
          <w:sz w:val="12"/>
        </w:rPr>
        <w:t xml:space="preserve"> Matthew </w:t>
      </w:r>
      <w:r w:rsidRPr="00751EF6">
        <w:rPr>
          <w:rStyle w:val="Emphasis"/>
        </w:rPr>
        <w:t>Bunn</w:t>
      </w:r>
      <w:r w:rsidRPr="00751EF6">
        <w:rPr>
          <w:sz w:val="12"/>
        </w:rPr>
        <w:t xml:space="preserve"> working within the Obama administration (Bunn and Newman, 2008), though the administration has apparently not seen the need to make the materials as secure as the weapons themselves. Are terrorists even interested in making their own nuclear weapons? A recent paper (Friedman and Lewis, 2014) postulates a scenario by which terrorists might seize nuclear materials in Pakistan for fashioning a weapon. While jihadist sympathizers are known to have worked within the Pakistani nuclear establishment, </w:t>
      </w:r>
      <w:r w:rsidRPr="00751EF6">
        <w:rPr>
          <w:rStyle w:val="StyleUnderline"/>
        </w:rPr>
        <w:t xml:space="preserve">there is </w:t>
      </w:r>
      <w:r w:rsidRPr="00751EF6">
        <w:rPr>
          <w:rStyle w:val="Emphasis"/>
        </w:rPr>
        <w:t>little to no evidence</w:t>
      </w:r>
      <w:r w:rsidRPr="00751EF6">
        <w:rPr>
          <w:rStyle w:val="StyleUnderline"/>
        </w:rPr>
        <w:t xml:space="preserve"> that terrorist groups in or outside the region are seriously trying to obtain a nuclear capability</w:t>
      </w:r>
      <w:r w:rsidRPr="00751EF6">
        <w:rPr>
          <w:sz w:val="12"/>
        </w:rPr>
        <w:t>. And Pakistan has been operating a uranium enrichment plant for its weapons program for nearly 30 years with no credible reports of diversion of HEU from the plant. T</w:t>
      </w:r>
      <w:r w:rsidRPr="00751EF6">
        <w:rPr>
          <w:rStyle w:val="StyleUnderline"/>
        </w:rPr>
        <w:t>here is one stark example of a terrorist organization that actually started a nuclear effort: the Aum Shinrikyo group.</w:t>
      </w:r>
      <w:r w:rsidRPr="00751EF6">
        <w:rPr>
          <w:sz w:val="12"/>
        </w:rPr>
        <w:t xml:space="preserve"> At its peak, this religious cult had a membership estimated in the tens of thousands spread over a variety of countries, including Japan; its members had scientific expertise in many areas; and the group was well funded. Aum Shinrikyo obtained access to natural uranium supplies, but </w:t>
      </w:r>
      <w:r w:rsidRPr="00751EF6">
        <w:rPr>
          <w:rStyle w:val="StyleUnderline"/>
        </w:rPr>
        <w:t>the nuclear weapon effort stalled and was abandoned</w:t>
      </w:r>
      <w:r w:rsidRPr="00751EF6">
        <w:rPr>
          <w:sz w:val="12"/>
        </w:rPr>
        <w:t xml:space="preserve">. The group was also interested in chemical weapons and did produce sarin nerve gas with which they attacked the Tokyo subway system, killing 13 persons. </w:t>
      </w:r>
      <w:r w:rsidRPr="00751EF6">
        <w:rPr>
          <w:rStyle w:val="StyleUnderline"/>
        </w:rPr>
        <w:t xml:space="preserve">Aum Shinrikyo is now a small organization under continuing close surveillance. </w:t>
      </w:r>
      <w:r w:rsidRPr="004D7525">
        <w:rPr>
          <w:rStyle w:val="StyleUnderline"/>
          <w:highlight w:val="green"/>
        </w:rPr>
        <w:t>What about highly organized</w:t>
      </w:r>
      <w:r w:rsidRPr="00751EF6">
        <w:rPr>
          <w:rStyle w:val="StyleUnderline"/>
        </w:rPr>
        <w:t xml:space="preserve"> groups</w:t>
      </w:r>
      <w:r w:rsidRPr="00751EF6">
        <w:rPr>
          <w:sz w:val="12"/>
        </w:rPr>
        <w:t xml:space="preserve">, designated appropriately as terrorist, that have acquired enough territory to enable them to operate in a quasi-governmental fashion, </w:t>
      </w:r>
      <w:r w:rsidRPr="00751EF6">
        <w:rPr>
          <w:rStyle w:val="StyleUnderline"/>
        </w:rPr>
        <w:t>like the Islamic State (IS)?</w:t>
      </w:r>
      <w:r w:rsidRPr="00751EF6">
        <w:rPr>
          <w:sz w:val="12"/>
        </w:rPr>
        <w:t xml:space="preserve"> Such organizations are certainly dangerous, but </w:t>
      </w:r>
      <w:r w:rsidRPr="00751EF6">
        <w:rPr>
          <w:rStyle w:val="StyleUnderline"/>
        </w:rPr>
        <w:t xml:space="preserve">how would </w:t>
      </w:r>
      <w:r w:rsidRPr="004D7525">
        <w:rPr>
          <w:rStyle w:val="StyleUnderline"/>
          <w:highlight w:val="green"/>
        </w:rPr>
        <w:t xml:space="preserve">nuclear terrorism </w:t>
      </w:r>
      <w:r w:rsidRPr="00751EF6">
        <w:rPr>
          <w:rStyle w:val="StyleUnderline"/>
        </w:rPr>
        <w:t>fit in with a program for building and sustaining a new caliphate that would restore past glories of Islamic society, especially since, like any organized government, the Islamic State would itself be vulnerable to nuclear attack</w:t>
      </w:r>
      <w:r w:rsidRPr="00751EF6">
        <w:rPr>
          <w:sz w:val="12"/>
        </w:rPr>
        <w:t xml:space="preserve">? </w:t>
      </w:r>
      <w:r w:rsidRPr="00751EF6">
        <w:rPr>
          <w:rStyle w:val="StyleUnderline"/>
        </w:rPr>
        <w:t>Building a new Islamic state out of radioactive ashes is an unlikely ambition for such groups.</w:t>
      </w:r>
      <w:r w:rsidRPr="00751EF6">
        <w:rPr>
          <w:sz w:val="12"/>
        </w:rPr>
        <w:t xml:space="preserve"> However, now that it has become notorious, apocalyptic pronouncements in Western media may begin at any time, warning of the possible acquisition and use of nuclear weapons by IS. </w:t>
      </w:r>
      <w:r w:rsidRPr="004D7525">
        <w:rPr>
          <w:rStyle w:val="StyleUnderline"/>
          <w:highlight w:val="green"/>
        </w:rPr>
        <w:t>Even if a</w:t>
      </w:r>
      <w:r w:rsidRPr="00751EF6">
        <w:rPr>
          <w:rStyle w:val="StyleUnderline"/>
        </w:rPr>
        <w:t xml:space="preserve"> terror </w:t>
      </w:r>
      <w:r w:rsidRPr="004D7525">
        <w:rPr>
          <w:rStyle w:val="StyleUnderline"/>
          <w:highlight w:val="green"/>
        </w:rPr>
        <w:t>group were to achieve</w:t>
      </w:r>
      <w:r w:rsidRPr="00751EF6">
        <w:rPr>
          <w:rStyle w:val="StyleUnderline"/>
        </w:rPr>
        <w:t xml:space="preserve"> technical nuclear </w:t>
      </w:r>
      <w:r w:rsidRPr="004D7525">
        <w:rPr>
          <w:rStyle w:val="StyleUnderline"/>
          <w:highlight w:val="green"/>
        </w:rPr>
        <w:t xml:space="preserve">proficiency, the </w:t>
      </w:r>
      <w:r w:rsidRPr="004D7525">
        <w:rPr>
          <w:rStyle w:val="Emphasis"/>
          <w:highlight w:val="green"/>
        </w:rPr>
        <w:t>time, money, and infrastructure</w:t>
      </w:r>
      <w:r w:rsidRPr="00751EF6">
        <w:rPr>
          <w:rStyle w:val="StyleUnderline"/>
        </w:rPr>
        <w:t xml:space="preserve"> needed to build nuclear weapons </w:t>
      </w:r>
      <w:r w:rsidRPr="004D7525">
        <w:rPr>
          <w:rStyle w:val="StyleUnderline"/>
          <w:highlight w:val="green"/>
        </w:rPr>
        <w:t>creates</w:t>
      </w:r>
      <w:r w:rsidRPr="00751EF6">
        <w:rPr>
          <w:rStyle w:val="StyleUnderline"/>
        </w:rPr>
        <w:t xml:space="preserve"> </w:t>
      </w:r>
      <w:r w:rsidRPr="00751EF6">
        <w:rPr>
          <w:rStyle w:val="Emphasis"/>
        </w:rPr>
        <w:t xml:space="preserve">significant risks of </w:t>
      </w:r>
      <w:r w:rsidRPr="004D7525">
        <w:rPr>
          <w:rStyle w:val="Emphasis"/>
          <w:highlight w:val="green"/>
        </w:rPr>
        <w:t>discovery</w:t>
      </w:r>
      <w:r w:rsidRPr="00751EF6">
        <w:rPr>
          <w:rStyle w:val="StyleUnderline"/>
        </w:rPr>
        <w:t xml:space="preserve"> that would put the group at risk of attack. Given the ease of obtaining conventional explosives and the ability to deploy them, a terrorist group is unlikely to </w:t>
      </w:r>
      <w:r w:rsidRPr="00751EF6">
        <w:rPr>
          <w:rStyle w:val="Emphasis"/>
        </w:rPr>
        <w:t>exchange a big part of its operational program</w:t>
      </w:r>
      <w:r w:rsidRPr="00751EF6">
        <w:rPr>
          <w:rStyle w:val="StyleUnderline"/>
        </w:rPr>
        <w:t xml:space="preserve"> to engage in a risky nuclear development effort with such doubtful prospects</w:t>
      </w:r>
      <w:r w:rsidRPr="00751EF6">
        <w:rPr>
          <w:sz w:val="12"/>
        </w:rPr>
        <w:t xml:space="preserve">. And, of course, </w:t>
      </w:r>
      <w:r w:rsidRPr="00751EF6">
        <w:rPr>
          <w:rStyle w:val="StyleUnderline"/>
        </w:rPr>
        <w:t xml:space="preserve">9/11 has heightened sensitivity to the need for protection, lowering further the probability of a successful effort. </w:t>
      </w:r>
    </w:p>
    <w:p w14:paraId="08F1E330" w14:textId="77777777" w:rsidR="007400A6" w:rsidRPr="00751EF6" w:rsidRDefault="007400A6" w:rsidP="007400A6"/>
    <w:p w14:paraId="42A55039" w14:textId="77777777" w:rsidR="007400A6" w:rsidRPr="00751EF6" w:rsidRDefault="007400A6" w:rsidP="007400A6">
      <w:pPr>
        <w:pStyle w:val="Heading3"/>
        <w:rPr>
          <w:rFonts w:cs="Calibri"/>
        </w:rPr>
      </w:pPr>
      <w:r w:rsidRPr="00751EF6">
        <w:rPr>
          <w:rFonts w:cs="Calibri"/>
        </w:rPr>
        <w:t>AT Resource wars</w:t>
      </w:r>
    </w:p>
    <w:p w14:paraId="5B0385DA" w14:textId="77777777" w:rsidR="007400A6" w:rsidRPr="00751EF6" w:rsidRDefault="007400A6" w:rsidP="007400A6">
      <w:pPr>
        <w:pStyle w:val="Heading4"/>
        <w:rPr>
          <w:rFonts w:cs="Calibri"/>
        </w:rPr>
      </w:pPr>
      <w:r w:rsidRPr="00751EF6">
        <w:rPr>
          <w:rFonts w:cs="Calibri"/>
        </w:rPr>
        <w:t>No correlation between resources and war</w:t>
      </w:r>
    </w:p>
    <w:p w14:paraId="3132F2A8" w14:textId="77777777" w:rsidR="007400A6" w:rsidRPr="00751EF6" w:rsidRDefault="007400A6" w:rsidP="007400A6">
      <w:r w:rsidRPr="00751EF6">
        <w:rPr>
          <w:rStyle w:val="Style13ptBold"/>
        </w:rPr>
        <w:t>Atkins, 16</w:t>
      </w:r>
      <w:r w:rsidRPr="00751EF6">
        <w:t xml:space="preserve">—PhD Candidate in Energy, Environment &amp; Resilience at the University of Bristol (Ed, “Environmental Conflict: A Misnomer?,” </w:t>
      </w:r>
      <w:hyperlink r:id="rId18" w:history="1">
        <w:r w:rsidRPr="00751EF6">
          <w:rPr>
            <w:rStyle w:val="Hyperlink"/>
          </w:rPr>
          <w:t>http://www.e-ir.info/2016/05/12/environmental-conflict-a-misnomer/</w:t>
        </w:r>
      </w:hyperlink>
      <w:r w:rsidRPr="00751EF6">
        <w:t xml:space="preserve">, </w:t>
      </w:r>
      <w:proofErr w:type="spellStart"/>
      <w:r w:rsidRPr="00751EF6">
        <w:t>dml</w:t>
      </w:r>
      <w:proofErr w:type="spellEnd"/>
      <w:r w:rsidRPr="00751EF6">
        <w:t>)</w:t>
      </w:r>
    </w:p>
    <w:p w14:paraId="0A93F78B" w14:textId="77777777" w:rsidR="007400A6" w:rsidRPr="00751EF6" w:rsidRDefault="007400A6" w:rsidP="007400A6">
      <w:r w:rsidRPr="00751EF6">
        <w:t xml:space="preserve">The economic and strategic importance of oil and other non-renewable resource is indisputable. Yet </w:t>
      </w:r>
      <w:r w:rsidRPr="00751EF6">
        <w:rPr>
          <w:rStyle w:val="StyleUnderline"/>
        </w:rPr>
        <w:t xml:space="preserve">the </w:t>
      </w:r>
      <w:proofErr w:type="spellStart"/>
      <w:r w:rsidRPr="004D7525">
        <w:rPr>
          <w:rStyle w:val="StyleUnderline"/>
          <w:highlight w:val="green"/>
        </w:rPr>
        <w:t>globalised</w:t>
      </w:r>
      <w:proofErr w:type="spellEnd"/>
      <w:r w:rsidRPr="00751EF6">
        <w:rPr>
          <w:rStyle w:val="StyleUnderline"/>
        </w:rPr>
        <w:t xml:space="preserve"> character of international </w:t>
      </w:r>
      <w:r w:rsidRPr="004D7525">
        <w:rPr>
          <w:rStyle w:val="StyleUnderline"/>
          <w:highlight w:val="green"/>
        </w:rPr>
        <w:t>commerce has resulted in</w:t>
      </w:r>
      <w:r w:rsidRPr="00751EF6">
        <w:rPr>
          <w:rStyle w:val="StyleUnderline"/>
        </w:rPr>
        <w:t xml:space="preserve"> many </w:t>
      </w:r>
      <w:r w:rsidRPr="004D7525">
        <w:rPr>
          <w:rStyle w:val="StyleUnderline"/>
          <w:highlight w:val="green"/>
        </w:rPr>
        <w:t xml:space="preserve">nations </w:t>
      </w:r>
      <w:r w:rsidRPr="004D7525">
        <w:rPr>
          <w:rStyle w:val="Emphasis"/>
          <w:highlight w:val="green"/>
        </w:rPr>
        <w:t>ceasing to perceive</w:t>
      </w:r>
      <w:r w:rsidRPr="00751EF6">
        <w:rPr>
          <w:rStyle w:val="Emphasis"/>
        </w:rPr>
        <w:t xml:space="preserve"> </w:t>
      </w:r>
      <w:r w:rsidRPr="004D7525">
        <w:rPr>
          <w:rStyle w:val="Emphasis"/>
          <w:highlight w:val="green"/>
        </w:rPr>
        <w:t>resource dependency as a threat</w:t>
      </w:r>
      <w:r w:rsidRPr="00751EF6">
        <w:rPr>
          <w:rStyle w:val="StyleUnderline"/>
        </w:rPr>
        <w:t xml:space="preserve"> to autonomy or survival</w:t>
      </w:r>
      <w:r w:rsidRPr="00751EF6">
        <w:t xml:space="preserve"> (</w:t>
      </w:r>
      <w:proofErr w:type="spellStart"/>
      <w:r w:rsidRPr="00751EF6">
        <w:t>Deudney</w:t>
      </w:r>
      <w:proofErr w:type="spellEnd"/>
      <w:r w:rsidRPr="00751EF6">
        <w:t xml:space="preserve">, 1990). This </w:t>
      </w:r>
      <w:r w:rsidRPr="004D7525">
        <w:rPr>
          <w:rStyle w:val="StyleUnderline"/>
          <w:highlight w:val="green"/>
        </w:rPr>
        <w:t>interdependence</w:t>
      </w:r>
      <w:r w:rsidRPr="00751EF6">
        <w:rPr>
          <w:rStyle w:val="StyleUnderline"/>
        </w:rPr>
        <w:t xml:space="preserve"> has resulted in the </w:t>
      </w:r>
      <w:r w:rsidRPr="004D7525">
        <w:rPr>
          <w:rStyle w:val="Emphasis"/>
          <w:highlight w:val="green"/>
        </w:rPr>
        <w:t>decreased likelihood of</w:t>
      </w:r>
      <w:r w:rsidRPr="00751EF6">
        <w:rPr>
          <w:rStyle w:val="Emphasis"/>
        </w:rPr>
        <w:t xml:space="preserve"> inter-state </w:t>
      </w:r>
      <w:r w:rsidRPr="004D7525">
        <w:rPr>
          <w:rStyle w:val="Emphasis"/>
          <w:highlight w:val="green"/>
        </w:rPr>
        <w:t>conflict</w:t>
      </w:r>
      <w:r w:rsidRPr="004D7525">
        <w:rPr>
          <w:rStyle w:val="StyleUnderline"/>
          <w:highlight w:val="green"/>
        </w:rPr>
        <w:t xml:space="preserve"> </w:t>
      </w:r>
      <w:r w:rsidRPr="00751EF6">
        <w:rPr>
          <w:rStyle w:val="StyleUnderline"/>
        </w:rPr>
        <w:t xml:space="preserve">over control of resources, </w:t>
      </w:r>
      <w:r w:rsidRPr="004D7525">
        <w:rPr>
          <w:rStyle w:val="StyleUnderline"/>
          <w:highlight w:val="green"/>
        </w:rPr>
        <w:t>due to</w:t>
      </w:r>
      <w:r w:rsidRPr="00751EF6">
        <w:rPr>
          <w:rStyle w:val="StyleUnderline"/>
        </w:rPr>
        <w:t xml:space="preserve"> the </w:t>
      </w:r>
      <w:r w:rsidRPr="004D7525">
        <w:rPr>
          <w:rStyle w:val="StyleUnderline"/>
          <w:highlight w:val="green"/>
        </w:rPr>
        <w:t>price shocks</w:t>
      </w:r>
      <w:r w:rsidRPr="00751EF6">
        <w:rPr>
          <w:rStyle w:val="StyleUnderline"/>
        </w:rPr>
        <w:t xml:space="preserve"> these actions could propel across the system</w:t>
      </w:r>
      <w:r w:rsidRPr="00751EF6">
        <w:t xml:space="preserve"> and the increasingly technological developments (</w:t>
      </w:r>
      <w:proofErr w:type="spellStart"/>
      <w:r w:rsidRPr="00751EF6">
        <w:t>Lipschutz</w:t>
      </w:r>
      <w:proofErr w:type="spellEnd"/>
      <w:r w:rsidRPr="00751EF6">
        <w:t xml:space="preserve"> and </w:t>
      </w:r>
      <w:proofErr w:type="spellStart"/>
      <w:r w:rsidRPr="00751EF6">
        <w:t>Holdren</w:t>
      </w:r>
      <w:proofErr w:type="spellEnd"/>
      <w:r w:rsidRPr="00751EF6">
        <w:t xml:space="preserve">, 1990). </w:t>
      </w:r>
      <w:r w:rsidRPr="00751EF6">
        <w:rPr>
          <w:rStyle w:val="StyleUnderline"/>
        </w:rPr>
        <w:t xml:space="preserve">Such dynamics are </w:t>
      </w:r>
      <w:r w:rsidRPr="00751EF6">
        <w:rPr>
          <w:rStyle w:val="Emphasis"/>
        </w:rPr>
        <w:t>well illustrated</w:t>
      </w:r>
      <w:r w:rsidRPr="00751EF6">
        <w:rPr>
          <w:rStyle w:val="StyleUnderline"/>
        </w:rPr>
        <w:t xml:space="preserve"> by </w:t>
      </w:r>
      <w:r w:rsidRPr="004D7525">
        <w:rPr>
          <w:rStyle w:val="StyleUnderline"/>
          <w:highlight w:val="green"/>
        </w:rPr>
        <w:t>the</w:t>
      </w:r>
      <w:r w:rsidRPr="00751EF6">
        <w:rPr>
          <w:rStyle w:val="StyleUnderline"/>
        </w:rPr>
        <w:t xml:space="preserve"> </w:t>
      </w:r>
      <w:r w:rsidRPr="004D7525">
        <w:rPr>
          <w:rStyle w:val="Emphasis"/>
          <w:highlight w:val="green"/>
        </w:rPr>
        <w:t>1973 oil crisis</w:t>
      </w:r>
      <w:r w:rsidRPr="00751EF6">
        <w:t xml:space="preserve"> (</w:t>
      </w:r>
      <w:proofErr w:type="spellStart"/>
      <w:r w:rsidRPr="00751EF6">
        <w:t>Dabelko</w:t>
      </w:r>
      <w:proofErr w:type="spellEnd"/>
      <w:r w:rsidRPr="00751EF6">
        <w:t xml:space="preserve"> and </w:t>
      </w:r>
      <w:proofErr w:type="spellStart"/>
      <w:r w:rsidRPr="00751EF6">
        <w:t>Dabelko</w:t>
      </w:r>
      <w:proofErr w:type="spellEnd"/>
      <w:r w:rsidRPr="00751EF6">
        <w:t xml:space="preserve">, 1993). Although </w:t>
      </w:r>
      <w:r w:rsidRPr="00751EF6">
        <w:rPr>
          <w:rStyle w:val="StyleUnderline"/>
        </w:rPr>
        <w:t>the move by</w:t>
      </w:r>
      <w:r w:rsidRPr="00751EF6">
        <w:t xml:space="preserve"> the </w:t>
      </w:r>
      <w:proofErr w:type="spellStart"/>
      <w:r w:rsidRPr="00751EF6">
        <w:t>Organisation</w:t>
      </w:r>
      <w:proofErr w:type="spellEnd"/>
      <w:r w:rsidRPr="00751EF6">
        <w:t xml:space="preserve"> of Arab Petroleum Exporting Countries (</w:t>
      </w:r>
      <w:r w:rsidRPr="00751EF6">
        <w:rPr>
          <w:rStyle w:val="StyleUnderline"/>
        </w:rPr>
        <w:t>OAPEC</w:t>
      </w:r>
      <w:r w:rsidRPr="00751EF6">
        <w:t xml:space="preserve">) </w:t>
      </w:r>
      <w:r w:rsidRPr="00751EF6">
        <w:rPr>
          <w:rStyle w:val="StyleUnderline"/>
        </w:rPr>
        <w:t>to restrict exports</w:t>
      </w:r>
      <w:r w:rsidRPr="00751EF6">
        <w:t xml:space="preserve"> resulted in record price rises and the transformation of the international sphere, thus illustrating the economic relevance of resources, it </w:t>
      </w:r>
      <w:r w:rsidRPr="004D7525">
        <w:rPr>
          <w:rStyle w:val="Emphasis"/>
          <w:highlight w:val="green"/>
        </w:rPr>
        <w:t>did not result in</w:t>
      </w:r>
      <w:r w:rsidRPr="00751EF6">
        <w:rPr>
          <w:rStyle w:val="Emphasis"/>
        </w:rPr>
        <w:t xml:space="preserve"> international violent </w:t>
      </w:r>
      <w:r w:rsidRPr="004D7525">
        <w:rPr>
          <w:rStyle w:val="Emphasis"/>
          <w:highlight w:val="green"/>
        </w:rPr>
        <w:t>conflict</w:t>
      </w:r>
      <w:r w:rsidRPr="00751EF6">
        <w:t xml:space="preserve">. Furthermore, Le Billon (2001) has stated that </w:t>
      </w:r>
      <w:r w:rsidRPr="00751EF6">
        <w:rPr>
          <w:rStyle w:val="StyleUnderline"/>
        </w:rPr>
        <w:t xml:space="preserve">the </w:t>
      </w:r>
      <w:proofErr w:type="spellStart"/>
      <w:r w:rsidRPr="00751EF6">
        <w:rPr>
          <w:rStyle w:val="StyleUnderline"/>
        </w:rPr>
        <w:t>spectre</w:t>
      </w:r>
      <w:proofErr w:type="spellEnd"/>
      <w:r w:rsidRPr="00751EF6">
        <w:rPr>
          <w:rStyle w:val="StyleUnderline"/>
        </w:rPr>
        <w:t xml:space="preserve"> of resource scarcity has resulted in the escalation of </w:t>
      </w:r>
      <w:r w:rsidRPr="00751EF6">
        <w:rPr>
          <w:rStyle w:val="Emphasis"/>
        </w:rPr>
        <w:t xml:space="preserve">socioeconomic </w:t>
      </w:r>
      <w:r w:rsidRPr="004D7525">
        <w:rPr>
          <w:rStyle w:val="Emphasis"/>
          <w:highlight w:val="green"/>
        </w:rPr>
        <w:t>innovation</w:t>
      </w:r>
      <w:r w:rsidRPr="00751EF6">
        <w:rPr>
          <w:rStyle w:val="StyleUnderline"/>
        </w:rPr>
        <w:t xml:space="preserve"> </w:t>
      </w:r>
      <w:r w:rsidRPr="004D7525">
        <w:rPr>
          <w:rStyle w:val="StyleUnderline"/>
          <w:highlight w:val="green"/>
        </w:rPr>
        <w:t>and</w:t>
      </w:r>
      <w:r w:rsidRPr="00751EF6">
        <w:rPr>
          <w:rStyle w:val="StyleUnderline"/>
        </w:rPr>
        <w:t xml:space="preserve"> </w:t>
      </w:r>
      <w:r w:rsidRPr="00751EF6">
        <w:rPr>
          <w:rStyle w:val="Emphasis"/>
        </w:rPr>
        <w:t xml:space="preserve">economic </w:t>
      </w:r>
      <w:r w:rsidRPr="004D7525">
        <w:rPr>
          <w:rStyle w:val="Emphasis"/>
          <w:highlight w:val="green"/>
        </w:rPr>
        <w:t>diversification</w:t>
      </w:r>
      <w:r w:rsidRPr="00751EF6">
        <w:rPr>
          <w:rStyle w:val="StyleUnderline"/>
        </w:rPr>
        <w:t xml:space="preserve"> – </w:t>
      </w:r>
      <w:r w:rsidRPr="004D7525">
        <w:rPr>
          <w:rStyle w:val="StyleUnderline"/>
          <w:highlight w:val="green"/>
        </w:rPr>
        <w:t>with</w:t>
      </w:r>
      <w:r w:rsidRPr="00751EF6">
        <w:rPr>
          <w:rStyle w:val="StyleUnderline"/>
        </w:rPr>
        <w:t xml:space="preserve"> the </w:t>
      </w:r>
      <w:r w:rsidRPr="004D7525">
        <w:rPr>
          <w:rStyle w:val="StyleUnderline"/>
          <w:highlight w:val="green"/>
        </w:rPr>
        <w:t>market mechanisms</w:t>
      </w:r>
      <w:r w:rsidRPr="00751EF6">
        <w:rPr>
          <w:rStyle w:val="StyleUnderline"/>
        </w:rPr>
        <w:t xml:space="preserve"> of contemporary capitalism </w:t>
      </w:r>
      <w:r w:rsidRPr="004D7525">
        <w:rPr>
          <w:rStyle w:val="StyleUnderline"/>
          <w:highlight w:val="green"/>
        </w:rPr>
        <w:t>creat</w:t>
      </w:r>
      <w:r w:rsidRPr="00751EF6">
        <w:rPr>
          <w:rStyle w:val="StyleUnderline"/>
        </w:rPr>
        <w:t xml:space="preserve">ing </w:t>
      </w:r>
      <w:r w:rsidRPr="004D7525">
        <w:rPr>
          <w:rStyle w:val="StyleUnderline"/>
          <w:highlight w:val="green"/>
        </w:rPr>
        <w:t xml:space="preserve">an </w:t>
      </w:r>
      <w:r w:rsidRPr="004D7525">
        <w:rPr>
          <w:rStyle w:val="Emphasis"/>
          <w:highlight w:val="green"/>
        </w:rPr>
        <w:t>important impediment to conflict</w:t>
      </w:r>
      <w:r w:rsidRPr="004D7525">
        <w:rPr>
          <w:highlight w:val="green"/>
        </w:rPr>
        <w:t>.</w:t>
      </w:r>
      <w:r w:rsidRPr="00751EF6">
        <w:t xml:space="preserve"> In Botswana and Norway, </w:t>
      </w:r>
      <w:r w:rsidRPr="00751EF6">
        <w:rPr>
          <w:rStyle w:val="StyleUnderline"/>
        </w:rPr>
        <w:t>minerals and oil</w:t>
      </w:r>
      <w:r w:rsidRPr="00751EF6">
        <w:t xml:space="preserve">, respectively, </w:t>
      </w:r>
      <w:r w:rsidRPr="00751EF6">
        <w:rPr>
          <w:rStyle w:val="StyleUnderline"/>
        </w:rPr>
        <w:t xml:space="preserve">have been </w:t>
      </w:r>
      <w:proofErr w:type="spellStart"/>
      <w:r w:rsidRPr="00751EF6">
        <w:rPr>
          <w:rStyle w:val="StyleUnderline"/>
        </w:rPr>
        <w:t>mobilised</w:t>
      </w:r>
      <w:proofErr w:type="spellEnd"/>
      <w:r w:rsidRPr="00751EF6">
        <w:rPr>
          <w:rStyle w:val="StyleUnderline"/>
        </w:rPr>
        <w:t xml:space="preserve"> to ensure </w:t>
      </w:r>
      <w:r w:rsidRPr="00751EF6">
        <w:rPr>
          <w:rStyle w:val="Emphasis"/>
        </w:rPr>
        <w:t>peaceful development rather than violent confrontation</w:t>
      </w:r>
      <w:r w:rsidRPr="00751EF6">
        <w:t xml:space="preserve"> (Le Billon, 2001). Furthermore, in many cases </w:t>
      </w:r>
      <w:r w:rsidRPr="00751EF6">
        <w:rPr>
          <w:rStyle w:val="StyleUnderline"/>
        </w:rPr>
        <w:t xml:space="preserve">potential </w:t>
      </w:r>
      <w:r w:rsidRPr="004D7525">
        <w:rPr>
          <w:rStyle w:val="StyleUnderline"/>
          <w:highlight w:val="green"/>
        </w:rPr>
        <w:t>scarcity has resulted in</w:t>
      </w:r>
      <w:r w:rsidRPr="00751EF6">
        <w:rPr>
          <w:rStyle w:val="StyleUnderline"/>
        </w:rPr>
        <w:t xml:space="preserve"> increased </w:t>
      </w:r>
      <w:r w:rsidRPr="00751EF6">
        <w:rPr>
          <w:rStyle w:val="Emphasis"/>
        </w:rPr>
        <w:t xml:space="preserve">inter-state </w:t>
      </w:r>
      <w:r w:rsidRPr="004D7525">
        <w:rPr>
          <w:rStyle w:val="Emphasis"/>
          <w:highlight w:val="green"/>
        </w:rPr>
        <w:t>cooperation</w:t>
      </w:r>
      <w:r w:rsidRPr="00751EF6">
        <w:rPr>
          <w:rStyle w:val="StyleUnderline"/>
        </w:rPr>
        <w:t xml:space="preserve"> </w:t>
      </w:r>
      <w:r w:rsidRPr="004D7525">
        <w:rPr>
          <w:rStyle w:val="StyleUnderline"/>
          <w:highlight w:val="green"/>
        </w:rPr>
        <w:t>due to</w:t>
      </w:r>
      <w:r w:rsidRPr="00751EF6">
        <w:rPr>
          <w:rStyle w:val="StyleUnderline"/>
        </w:rPr>
        <w:t xml:space="preserve"> the </w:t>
      </w:r>
      <w:r w:rsidRPr="004D7525">
        <w:rPr>
          <w:rStyle w:val="Emphasis"/>
          <w:highlight w:val="green"/>
        </w:rPr>
        <w:t>shared interest</w:t>
      </w:r>
      <w:r w:rsidRPr="00751EF6">
        <w:rPr>
          <w:rStyle w:val="StyleUnderline"/>
        </w:rPr>
        <w:t xml:space="preserve"> in continued supply. The continued sanctity of the 1960 </w:t>
      </w:r>
      <w:r w:rsidRPr="00751EF6">
        <w:rPr>
          <w:rStyle w:val="Emphasis"/>
        </w:rPr>
        <w:t>Indus Waters Treaty</w:t>
      </w:r>
      <w:r w:rsidRPr="00751EF6">
        <w:t xml:space="preserve">, between Pakistan and India, </w:t>
      </w:r>
      <w:r w:rsidRPr="00751EF6">
        <w:rPr>
          <w:rStyle w:val="StyleUnderline"/>
        </w:rPr>
        <w:t xml:space="preserve">is an </w:t>
      </w:r>
      <w:r w:rsidRPr="00751EF6">
        <w:rPr>
          <w:rStyle w:val="Emphasis"/>
        </w:rPr>
        <w:t>important example</w:t>
      </w:r>
      <w:r w:rsidRPr="00751EF6">
        <w:rPr>
          <w:rStyle w:val="StyleUnderline"/>
        </w:rPr>
        <w:t xml:space="preserve">, with the spirit of cooperation over water resources </w:t>
      </w:r>
      <w:r w:rsidRPr="00751EF6">
        <w:rPr>
          <w:rStyle w:val="Emphasis"/>
        </w:rPr>
        <w:t>enduring despite increased political tensions</w:t>
      </w:r>
      <w:r w:rsidRPr="00751EF6">
        <w:rPr>
          <w:rStyle w:val="StyleUnderline"/>
        </w:rPr>
        <w:t xml:space="preserve"> between the two nations</w:t>
      </w:r>
      <w:r w:rsidRPr="00751EF6">
        <w:t xml:space="preserve"> (Wolf, 1998).</w:t>
      </w:r>
    </w:p>
    <w:p w14:paraId="557B29E3" w14:textId="0A23F1C3" w:rsidR="007400A6" w:rsidRDefault="007400A6" w:rsidP="007400A6">
      <w:pPr>
        <w:pStyle w:val="Heading2"/>
      </w:pPr>
      <w:r>
        <w:t>A</w:t>
      </w:r>
      <w:r w:rsidR="00E262BA">
        <w:t>dv 2</w:t>
      </w:r>
    </w:p>
    <w:p w14:paraId="675F9AFA" w14:textId="08EE0621" w:rsidR="0048333C" w:rsidRDefault="0048333C" w:rsidP="0048333C">
      <w:pPr>
        <w:pStyle w:val="Heading3"/>
      </w:pPr>
      <w:r>
        <w:t>AT: Wall</w:t>
      </w:r>
    </w:p>
    <w:p w14:paraId="6B6763E7" w14:textId="538318EA" w:rsidR="007400A6" w:rsidRDefault="007400A6" w:rsidP="007400A6">
      <w:pPr>
        <w:pStyle w:val="Heading4"/>
        <w:rPr>
          <w:u w:val="single"/>
        </w:rPr>
      </w:pPr>
      <w:r>
        <w:t xml:space="preserve">No link - Wall is about the </w:t>
      </w:r>
      <w:r>
        <w:rPr>
          <w:u w:val="single"/>
        </w:rPr>
        <w:t>Artemis accords</w:t>
      </w:r>
      <w:r>
        <w:t xml:space="preserve"> which </w:t>
      </w:r>
      <w:r w:rsidR="00736152">
        <w:rPr>
          <w:u w:val="single"/>
        </w:rPr>
        <w:t>is not appropriation</w:t>
      </w:r>
      <w:r>
        <w:t xml:space="preserve"> and </w:t>
      </w:r>
      <w:r w:rsidR="00F5381B">
        <w:t>the</w:t>
      </w:r>
      <w:r>
        <w:t xml:space="preserve"> article </w:t>
      </w:r>
      <w:r>
        <w:rPr>
          <w:u w:val="single"/>
        </w:rPr>
        <w:t>negates</w:t>
      </w:r>
    </w:p>
    <w:p w14:paraId="787084DC" w14:textId="77777777" w:rsidR="007400A6" w:rsidRPr="008A12E9" w:rsidRDefault="007400A6" w:rsidP="007400A6">
      <w:pPr>
        <w:rPr>
          <w:sz w:val="12"/>
          <w:szCs w:val="12"/>
        </w:rPr>
      </w:pPr>
      <w:r w:rsidRPr="008A12E9">
        <w:rPr>
          <w:sz w:val="12"/>
          <w:szCs w:val="12"/>
        </w:rPr>
        <w:t>- international feedback solves</w:t>
      </w:r>
    </w:p>
    <w:p w14:paraId="0FA5D427" w14:textId="77777777" w:rsidR="007400A6" w:rsidRPr="008A12E9" w:rsidRDefault="007400A6" w:rsidP="007400A6">
      <w:pPr>
        <w:rPr>
          <w:sz w:val="12"/>
          <w:szCs w:val="12"/>
        </w:rPr>
      </w:pPr>
      <w:r w:rsidRPr="008A12E9">
        <w:rPr>
          <w:sz w:val="12"/>
          <w:szCs w:val="12"/>
        </w:rPr>
        <w:t>- Artemis is about NASA aka public</w:t>
      </w:r>
    </w:p>
    <w:p w14:paraId="67C882C1" w14:textId="77777777" w:rsidR="007400A6" w:rsidRPr="008A12E9" w:rsidRDefault="007400A6" w:rsidP="007400A6">
      <w:pPr>
        <w:rPr>
          <w:sz w:val="12"/>
          <w:szCs w:val="12"/>
        </w:rPr>
      </w:pPr>
      <w:r w:rsidRPr="008A12E9">
        <w:rPr>
          <w:sz w:val="12"/>
          <w:szCs w:val="12"/>
        </w:rPr>
        <w:t>- solves for any “different national regulations”</w:t>
      </w:r>
    </w:p>
    <w:p w14:paraId="124D14DC" w14:textId="77777777" w:rsidR="007400A6" w:rsidRPr="00240D00" w:rsidRDefault="007400A6" w:rsidP="007400A6">
      <w:pPr>
        <w:rPr>
          <w:sz w:val="14"/>
        </w:rPr>
      </w:pPr>
      <w:r>
        <w:rPr>
          <w:rStyle w:val="Style13ptBold"/>
        </w:rPr>
        <w:t xml:space="preserve">1AC </w:t>
      </w:r>
      <w:r w:rsidRPr="00240D00">
        <w:rPr>
          <w:sz w:val="14"/>
        </w:rPr>
        <w:t xml:space="preserve">Mike </w:t>
      </w:r>
      <w:r w:rsidRPr="00055083">
        <w:rPr>
          <w:rStyle w:val="Style13ptBold"/>
        </w:rPr>
        <w:t>Wall 20</w:t>
      </w:r>
      <w:r w:rsidRPr="00240D00">
        <w:rPr>
          <w:sz w:val="14"/>
        </w:rPr>
        <w:t xml:space="preserve">, Senior Space Writer, “US policy could thwart sustainable space development, researchers say,” Space, 10-8-2020, </w:t>
      </w:r>
      <w:hyperlink r:id="rId19" w:history="1">
        <w:r w:rsidRPr="003C24FB">
          <w:rPr>
            <w:rStyle w:val="Hyperlink"/>
            <w:sz w:val="14"/>
          </w:rPr>
          <w:t>https://www.space.com/us-space-policy-mining-artemis-accords</w:t>
        </w:r>
      </w:hyperlink>
      <w:r>
        <w:rPr>
          <w:sz w:val="14"/>
        </w:rPr>
        <w:t xml:space="preserve">  // </w:t>
      </w:r>
      <w:proofErr w:type="spellStart"/>
      <w:r>
        <w:rPr>
          <w:sz w:val="14"/>
        </w:rPr>
        <w:t>ella</w:t>
      </w:r>
      <w:proofErr w:type="spellEnd"/>
    </w:p>
    <w:p w14:paraId="3226013B" w14:textId="77777777" w:rsidR="007400A6" w:rsidRPr="000D69BA" w:rsidRDefault="007400A6" w:rsidP="007400A6">
      <w:r>
        <w:t>***WHERE THEIR CARD CUTS OFF***</w:t>
      </w:r>
    </w:p>
    <w:p w14:paraId="770A0EF2" w14:textId="77777777" w:rsidR="007400A6" w:rsidRPr="00494345" w:rsidRDefault="007400A6" w:rsidP="007400A6">
      <w:pPr>
        <w:rPr>
          <w:sz w:val="16"/>
        </w:rPr>
      </w:pPr>
      <w:r w:rsidRPr="009C230F">
        <w:rPr>
          <w:rStyle w:val="Emphasis"/>
        </w:rPr>
        <w:t xml:space="preserve">Not everyone agrees with </w:t>
      </w:r>
      <w:proofErr w:type="spellStart"/>
      <w:r w:rsidRPr="004D7525">
        <w:rPr>
          <w:rStyle w:val="Emphasis"/>
          <w:highlight w:val="green"/>
        </w:rPr>
        <w:t>Boley</w:t>
      </w:r>
      <w:proofErr w:type="spellEnd"/>
      <w:r w:rsidRPr="00BB7975">
        <w:rPr>
          <w:rStyle w:val="Emphasis"/>
        </w:rPr>
        <w:t xml:space="preserve"> and Byers' assessment of U.S. space policy and its possible consequences</w:t>
      </w:r>
      <w:r w:rsidRPr="00494345">
        <w:rPr>
          <w:sz w:val="16"/>
        </w:rPr>
        <w:t xml:space="preserve">. For instance, Mike </w:t>
      </w:r>
      <w:r w:rsidRPr="00BB7975">
        <w:rPr>
          <w:rStyle w:val="StyleUnderline"/>
        </w:rPr>
        <w:t>Gold, the acting associate administrator for NASA's Office of International and Interagency Relations, takes serious issue with the duo's characterization of the Artemis Accords.</w:t>
      </w:r>
      <w:r>
        <w:rPr>
          <w:rStyle w:val="StyleUnderline"/>
        </w:rPr>
        <w:t xml:space="preserve"> </w:t>
      </w:r>
      <w:r w:rsidRPr="00494345">
        <w:rPr>
          <w:sz w:val="16"/>
        </w:rPr>
        <w:t xml:space="preserve">For starters, Gold said, that </w:t>
      </w:r>
      <w:r w:rsidRPr="00BB7975">
        <w:rPr>
          <w:rStyle w:val="Emphasis"/>
        </w:rPr>
        <w:t xml:space="preserve">characterization is </w:t>
      </w:r>
      <w:r w:rsidRPr="004D7525">
        <w:rPr>
          <w:rStyle w:val="Emphasis"/>
          <w:highlight w:val="green"/>
        </w:rPr>
        <w:t>based on incomplete information</w:t>
      </w:r>
      <w:r w:rsidRPr="00494345">
        <w:rPr>
          <w:sz w:val="16"/>
        </w:rPr>
        <w:t xml:space="preserve">, because the </w:t>
      </w:r>
      <w:r w:rsidRPr="004D7525">
        <w:rPr>
          <w:rStyle w:val="Emphasis"/>
          <w:highlight w:val="green"/>
        </w:rPr>
        <w:t>Artemis</w:t>
      </w:r>
      <w:r w:rsidRPr="009C230F">
        <w:rPr>
          <w:rStyle w:val="Emphasis"/>
        </w:rPr>
        <w:t xml:space="preserve"> Accords haven't been released yet</w:t>
      </w:r>
      <w:r w:rsidRPr="00494345">
        <w:rPr>
          <w:sz w:val="16"/>
        </w:rPr>
        <w:t xml:space="preserve">. </w:t>
      </w:r>
      <w:r w:rsidRPr="009C230F">
        <w:rPr>
          <w:rStyle w:val="StyleUnderline"/>
        </w:rPr>
        <w:t>NASA is still evaluating and incorporating feedback on the text from its international</w:t>
      </w:r>
      <w:r w:rsidRPr="00BB7975">
        <w:rPr>
          <w:rStyle w:val="StyleUnderline"/>
        </w:rPr>
        <w:t xml:space="preserve"> partners.</w:t>
      </w:r>
      <w:r>
        <w:rPr>
          <w:rStyle w:val="StyleUnderline"/>
        </w:rPr>
        <w:t xml:space="preserve"> </w:t>
      </w:r>
      <w:r w:rsidRPr="00494345">
        <w:rPr>
          <w:sz w:val="16"/>
        </w:rPr>
        <w:t>"</w:t>
      </w:r>
      <w:r w:rsidRPr="00BB7975">
        <w:rPr>
          <w:rStyle w:val="Emphasis"/>
        </w:rPr>
        <w:t xml:space="preserve">The Accords are a </w:t>
      </w:r>
      <w:r w:rsidRPr="004D7525">
        <w:rPr>
          <w:rStyle w:val="Emphasis"/>
          <w:highlight w:val="green"/>
        </w:rPr>
        <w:t xml:space="preserve">far better </w:t>
      </w:r>
      <w:r w:rsidRPr="009C230F">
        <w:rPr>
          <w:rStyle w:val="Emphasis"/>
        </w:rPr>
        <w:t xml:space="preserve">document </w:t>
      </w:r>
      <w:r w:rsidRPr="004D7525">
        <w:rPr>
          <w:rStyle w:val="Emphasis"/>
          <w:highlight w:val="green"/>
        </w:rPr>
        <w:t>because of</w:t>
      </w:r>
      <w:r w:rsidRPr="00BB7975">
        <w:rPr>
          <w:rStyle w:val="Emphasis"/>
        </w:rPr>
        <w:t xml:space="preserve"> the </w:t>
      </w:r>
      <w:r w:rsidRPr="004D7525">
        <w:rPr>
          <w:rStyle w:val="Emphasis"/>
          <w:highlight w:val="green"/>
        </w:rPr>
        <w:t>international feedback</w:t>
      </w:r>
      <w:r w:rsidRPr="00BB7975">
        <w:rPr>
          <w:rStyle w:val="Emphasis"/>
        </w:rPr>
        <w:t>,"</w:t>
      </w:r>
      <w:r w:rsidRPr="00494345">
        <w:rPr>
          <w:sz w:val="16"/>
        </w:rPr>
        <w:t xml:space="preserve"> Gold told Space.com. </w:t>
      </w:r>
      <w:r w:rsidRPr="007C7DE3">
        <w:rPr>
          <w:rStyle w:val="Emphasis"/>
        </w:rPr>
        <w:t xml:space="preserve">Gold also said that </w:t>
      </w:r>
      <w:proofErr w:type="spellStart"/>
      <w:r w:rsidRPr="007C7DE3">
        <w:rPr>
          <w:rStyle w:val="Emphasis"/>
        </w:rPr>
        <w:t>Boley</w:t>
      </w:r>
      <w:proofErr w:type="spellEnd"/>
      <w:r w:rsidRPr="007C7DE3">
        <w:rPr>
          <w:rStyle w:val="Emphasis"/>
        </w:rPr>
        <w:t xml:space="preserve"> and Byers' </w:t>
      </w:r>
      <w:r w:rsidRPr="004D7525">
        <w:rPr>
          <w:rStyle w:val="Emphasis"/>
          <w:highlight w:val="green"/>
        </w:rPr>
        <w:t>description of</w:t>
      </w:r>
      <w:r w:rsidRPr="007C7DE3">
        <w:rPr>
          <w:rStyle w:val="Emphasis"/>
        </w:rPr>
        <w:t xml:space="preserve"> the planned </w:t>
      </w:r>
      <w:r w:rsidRPr="004D7525">
        <w:rPr>
          <w:rStyle w:val="Emphasis"/>
          <w:highlight w:val="green"/>
        </w:rPr>
        <w:t>bilateral agreements</w:t>
      </w:r>
      <w:r w:rsidRPr="007C7DE3">
        <w:rPr>
          <w:rStyle w:val="Emphasis"/>
        </w:rPr>
        <w:t xml:space="preserve"> is </w:t>
      </w:r>
      <w:r w:rsidRPr="004D7525">
        <w:rPr>
          <w:rStyle w:val="Emphasis"/>
          <w:highlight w:val="green"/>
        </w:rPr>
        <w:t>wrong</w:t>
      </w:r>
      <w:r w:rsidRPr="007C7DE3">
        <w:rPr>
          <w:rStyle w:val="Emphasis"/>
        </w:rPr>
        <w:t xml:space="preserve"> in multiple ways</w:t>
      </w:r>
      <w:r w:rsidRPr="00494345">
        <w:rPr>
          <w:sz w:val="16"/>
        </w:rPr>
        <w:t>. As an example, he pointed to the following passage in the new "Policy Forum" piece: "</w:t>
      </w:r>
      <w:r w:rsidRPr="007C7DE3">
        <w:rPr>
          <w:rStyle w:val="StyleUnderline"/>
        </w:rPr>
        <w:t>The Artemis Accords are to include recognition of a right to commercial space mining subject to national regulation only (</w:t>
      </w:r>
      <w:r w:rsidRPr="00494345">
        <w:rPr>
          <w:sz w:val="16"/>
        </w:rPr>
        <w:t xml:space="preserve">i.e., </w:t>
      </w:r>
      <w:r w:rsidRPr="009C230F">
        <w:rPr>
          <w:rStyle w:val="StyleUnderline"/>
        </w:rPr>
        <w:t>no need for a new multilateral agreement</w:t>
      </w:r>
      <w:r w:rsidRPr="00494345">
        <w:rPr>
          <w:sz w:val="16"/>
        </w:rPr>
        <w:t xml:space="preserve">), </w:t>
      </w:r>
      <w:r w:rsidRPr="007C7DE3">
        <w:rPr>
          <w:rStyle w:val="StyleUnderline"/>
        </w:rPr>
        <w:t>as well as the right of companies to declare 'safety zones' around their operations to exclude other actors."</w:t>
      </w:r>
      <w:r>
        <w:rPr>
          <w:rStyle w:val="StyleUnderline"/>
        </w:rPr>
        <w:t xml:space="preserve"> </w:t>
      </w:r>
      <w:r w:rsidRPr="007C7DE3">
        <w:rPr>
          <w:rStyle w:val="StyleUnderline"/>
        </w:rPr>
        <w:t xml:space="preserve">The </w:t>
      </w:r>
      <w:r w:rsidRPr="004D7525">
        <w:rPr>
          <w:rStyle w:val="Emphasis"/>
          <w:highlight w:val="green"/>
        </w:rPr>
        <w:t>Accords</w:t>
      </w:r>
      <w:r w:rsidRPr="007C7DE3">
        <w:rPr>
          <w:rStyle w:val="StyleUnderline"/>
        </w:rPr>
        <w:t xml:space="preserve"> do make </w:t>
      </w:r>
      <w:r w:rsidRPr="004D7525">
        <w:rPr>
          <w:rStyle w:val="StyleUnderline"/>
          <w:highlight w:val="green"/>
        </w:rPr>
        <w:t>clear</w:t>
      </w:r>
      <w:r w:rsidRPr="007C7DE3">
        <w:rPr>
          <w:rStyle w:val="StyleUnderline"/>
        </w:rPr>
        <w:t xml:space="preserve"> that the </w:t>
      </w:r>
      <w:r w:rsidRPr="004D7525">
        <w:rPr>
          <w:rStyle w:val="StyleUnderline"/>
          <w:highlight w:val="green"/>
        </w:rPr>
        <w:t>extraction</w:t>
      </w:r>
      <w:r w:rsidRPr="007C7DE3">
        <w:rPr>
          <w:rStyle w:val="StyleUnderline"/>
        </w:rPr>
        <w:t xml:space="preserve"> and use of space resources are </w:t>
      </w:r>
      <w:r w:rsidRPr="004D7525">
        <w:rPr>
          <w:rStyle w:val="StyleUnderline"/>
          <w:highlight w:val="green"/>
        </w:rPr>
        <w:t>permitted</w:t>
      </w:r>
      <w:r w:rsidRPr="00494345">
        <w:rPr>
          <w:sz w:val="16"/>
        </w:rPr>
        <w:t xml:space="preserve">, Gold said. But </w:t>
      </w:r>
      <w:r w:rsidRPr="004D7525">
        <w:rPr>
          <w:rStyle w:val="Emphasis"/>
          <w:highlight w:val="green"/>
        </w:rPr>
        <w:t>that's</w:t>
      </w:r>
      <w:r w:rsidRPr="007C7DE3">
        <w:rPr>
          <w:rStyle w:val="Emphasis"/>
        </w:rPr>
        <w:t xml:space="preserve"> basically </w:t>
      </w:r>
      <w:r w:rsidRPr="004D7525">
        <w:rPr>
          <w:rStyle w:val="Emphasis"/>
          <w:highlight w:val="green"/>
        </w:rPr>
        <w:t>all they say</w:t>
      </w:r>
      <w:r w:rsidRPr="007C7DE3">
        <w:rPr>
          <w:rStyle w:val="Emphasis"/>
        </w:rPr>
        <w:t xml:space="preserve"> on the topic</w:t>
      </w:r>
      <w:r w:rsidRPr="00494345">
        <w:rPr>
          <w:sz w:val="16"/>
        </w:rPr>
        <w:t xml:space="preserve">, he stressed; </w:t>
      </w:r>
      <w:r w:rsidRPr="007C7DE3">
        <w:rPr>
          <w:rStyle w:val="Emphasis"/>
        </w:rPr>
        <w:t xml:space="preserve">there's </w:t>
      </w:r>
      <w:r w:rsidRPr="004D7525">
        <w:rPr>
          <w:rStyle w:val="Emphasis"/>
          <w:highlight w:val="green"/>
        </w:rPr>
        <w:t>nothing</w:t>
      </w:r>
      <w:r w:rsidRPr="007C7DE3">
        <w:rPr>
          <w:rStyle w:val="Emphasis"/>
        </w:rPr>
        <w:t xml:space="preserve"> in the agreements </w:t>
      </w:r>
      <w:r w:rsidRPr="004D7525">
        <w:rPr>
          <w:rStyle w:val="Emphasis"/>
          <w:highlight w:val="green"/>
        </w:rPr>
        <w:t>about recognizing</w:t>
      </w:r>
      <w:r w:rsidRPr="007C7DE3">
        <w:rPr>
          <w:rStyle w:val="Emphasis"/>
        </w:rPr>
        <w:t xml:space="preserve"> a right to commercial </w:t>
      </w:r>
      <w:r w:rsidRPr="004D7525">
        <w:rPr>
          <w:rStyle w:val="Emphasis"/>
          <w:highlight w:val="green"/>
        </w:rPr>
        <w:t>mining subject to national regulation only</w:t>
      </w:r>
      <w:r w:rsidRPr="00494345">
        <w:rPr>
          <w:sz w:val="16"/>
        </w:rPr>
        <w:t xml:space="preserve">. </w:t>
      </w:r>
      <w:r w:rsidRPr="007C7DE3">
        <w:rPr>
          <w:rStyle w:val="Emphasis"/>
        </w:rPr>
        <w:t xml:space="preserve">And the </w:t>
      </w:r>
      <w:r w:rsidRPr="004D7525">
        <w:rPr>
          <w:rStyle w:val="Emphasis"/>
          <w:highlight w:val="green"/>
        </w:rPr>
        <w:t>Artemis</w:t>
      </w:r>
      <w:r w:rsidRPr="007C7DE3">
        <w:rPr>
          <w:rStyle w:val="Emphasis"/>
        </w:rPr>
        <w:t xml:space="preserve"> Accords will be </w:t>
      </w:r>
      <w:r w:rsidRPr="004D7525">
        <w:rPr>
          <w:rStyle w:val="Emphasis"/>
          <w:highlight w:val="green"/>
        </w:rPr>
        <w:t>government-to-government</w:t>
      </w:r>
      <w:r w:rsidRPr="007C7DE3">
        <w:rPr>
          <w:rStyle w:val="Emphasis"/>
        </w:rPr>
        <w:t xml:space="preserve"> agreements, </w:t>
      </w:r>
      <w:r w:rsidRPr="00494345">
        <w:rPr>
          <w:sz w:val="16"/>
        </w:rPr>
        <w:t>so the part about companies declaring safety zones doesn't make much sense, Gold said. In addition, "safety zones are simply an area where there should be notification as to what a country is doing and where it's conducting activities, and an obligation to coordinate to avoid harmful interference, as required by the Outer Space Treaty," he said. "</w:t>
      </w:r>
      <w:r w:rsidRPr="00E97347">
        <w:rPr>
          <w:rStyle w:val="StyleUnderline"/>
        </w:rPr>
        <w:t xml:space="preserve">To exclude actors from any zone of operation would be a violation of the Outer Space Treaty. And it's </w:t>
      </w:r>
      <w:r w:rsidRPr="00E97347">
        <w:rPr>
          <w:rStyle w:val="Emphasis"/>
        </w:rPr>
        <w:t>certainly not in the Artemis Accords,</w:t>
      </w:r>
      <w:r w:rsidRPr="00E97347">
        <w:rPr>
          <w:rStyle w:val="StyleUnderline"/>
        </w:rPr>
        <w:t xml:space="preserve"> which is grounded in the Outer Space Treaty."</w:t>
      </w:r>
      <w:r>
        <w:rPr>
          <w:rStyle w:val="StyleUnderline"/>
        </w:rPr>
        <w:t xml:space="preserve"> </w:t>
      </w:r>
      <w:r w:rsidRPr="00E97347">
        <w:rPr>
          <w:rStyle w:val="StyleUnderline"/>
        </w:rPr>
        <w:t xml:space="preserve">The coming agreements will give some much-needed teeth to the mostly unenforceable Outer Space Treaty, which </w:t>
      </w:r>
      <w:r w:rsidRPr="004D7525">
        <w:rPr>
          <w:rStyle w:val="Emphasis"/>
          <w:highlight w:val="green"/>
        </w:rPr>
        <w:t>proponents of multilateral agreements should appreciate</w:t>
      </w:r>
      <w:r w:rsidRPr="00494345">
        <w:rPr>
          <w:sz w:val="16"/>
        </w:rPr>
        <w:t>, Gold added. "</w:t>
      </w:r>
      <w:r w:rsidRPr="00E97347">
        <w:rPr>
          <w:rStyle w:val="StyleUnderline"/>
        </w:rPr>
        <w:t xml:space="preserve">The </w:t>
      </w:r>
      <w:r w:rsidRPr="004D7525">
        <w:rPr>
          <w:rStyle w:val="StyleUnderline"/>
          <w:highlight w:val="green"/>
        </w:rPr>
        <w:t>Artemis</w:t>
      </w:r>
      <w:r w:rsidRPr="00E97347">
        <w:rPr>
          <w:rStyle w:val="StyleUnderline"/>
        </w:rPr>
        <w:t xml:space="preserve"> Accords, for the first time, actually </w:t>
      </w:r>
      <w:r w:rsidRPr="004D7525">
        <w:rPr>
          <w:rStyle w:val="StyleUnderline"/>
          <w:highlight w:val="green"/>
        </w:rPr>
        <w:t>create consequences for</w:t>
      </w:r>
      <w:r w:rsidRPr="00E97347">
        <w:rPr>
          <w:rStyle w:val="StyleUnderline"/>
        </w:rPr>
        <w:t xml:space="preserve"> not following the </w:t>
      </w:r>
      <w:r w:rsidRPr="004D7525">
        <w:rPr>
          <w:rStyle w:val="StyleUnderline"/>
          <w:highlight w:val="green"/>
        </w:rPr>
        <w:t>O</w:t>
      </w:r>
      <w:r w:rsidRPr="00E97347">
        <w:rPr>
          <w:rStyle w:val="StyleUnderline"/>
        </w:rPr>
        <w:t xml:space="preserve">uter </w:t>
      </w:r>
      <w:r w:rsidRPr="004D7525">
        <w:rPr>
          <w:rStyle w:val="StyleUnderline"/>
          <w:highlight w:val="green"/>
        </w:rPr>
        <w:t>S</w:t>
      </w:r>
      <w:r w:rsidRPr="00E97347">
        <w:rPr>
          <w:rStyle w:val="StyleUnderline"/>
        </w:rPr>
        <w:t xml:space="preserve">pace </w:t>
      </w:r>
      <w:r w:rsidRPr="004D7525">
        <w:rPr>
          <w:rStyle w:val="StyleUnderline"/>
          <w:highlight w:val="green"/>
        </w:rPr>
        <w:t>T</w:t>
      </w:r>
      <w:r w:rsidRPr="00E97347">
        <w:rPr>
          <w:rStyle w:val="StyleUnderline"/>
        </w:rPr>
        <w:t>reaty</w:t>
      </w:r>
      <w:r w:rsidRPr="00494345">
        <w:rPr>
          <w:sz w:val="16"/>
        </w:rPr>
        <w:t xml:space="preserve"> — that any nation that violates the principles of the Outer Space Treaty would not be able to participate in the Artemis program," he said. The Accords do go beyond the Outer Space Treaty in some areas, Gold said. For example, the </w:t>
      </w:r>
      <w:r w:rsidRPr="00E97347">
        <w:rPr>
          <w:rStyle w:val="StyleUnderline"/>
        </w:rPr>
        <w:t>agreements will require participating nations to publicly release scientific data and ensure the interoperability of their hardware with that of NASA and other partners.</w:t>
      </w:r>
      <w:r>
        <w:rPr>
          <w:rStyle w:val="StyleUnderline"/>
        </w:rPr>
        <w:t xml:space="preserve"> </w:t>
      </w:r>
      <w:r w:rsidRPr="00494345">
        <w:rPr>
          <w:sz w:val="16"/>
        </w:rPr>
        <w:t>But overall, the Accords will reinforce and implement the 1967 treaty's principles, he added, stressing that they're "intended to establish a peaceful, transparent, safe and prosperous future not only for NASA and its partners but for all of humanity." All of us should get a chance to see the Artemis Accords before too much longer; Gold said NASA aims to release them "soon."</w:t>
      </w:r>
    </w:p>
    <w:p w14:paraId="57EC43F0" w14:textId="77777777" w:rsidR="007400A6" w:rsidRPr="000D69BA" w:rsidRDefault="007400A6" w:rsidP="007400A6"/>
    <w:p w14:paraId="46398F32" w14:textId="3F0E791C" w:rsidR="0048333C" w:rsidRDefault="0048333C" w:rsidP="0048333C">
      <w:pPr>
        <w:pStyle w:val="Heading3"/>
      </w:pPr>
      <w:r>
        <w:t>1NC---No Mining</w:t>
      </w:r>
    </w:p>
    <w:p w14:paraId="164DF93C" w14:textId="2733FB22" w:rsidR="0048333C" w:rsidRDefault="0048333C" w:rsidP="0048333C">
      <w:pPr>
        <w:pStyle w:val="Heading4"/>
        <w:rPr>
          <w:rFonts w:cs="Calibri"/>
        </w:rPr>
      </w:pPr>
      <w:r>
        <w:rPr>
          <w:rFonts w:cs="Calibri"/>
        </w:rPr>
        <w:t xml:space="preserve">Mining is </w:t>
      </w:r>
      <w:r>
        <w:rPr>
          <w:rFonts w:cs="Calibri"/>
          <w:u w:val="single"/>
        </w:rPr>
        <w:t>prohibitively expensive</w:t>
      </w:r>
      <w:r>
        <w:rPr>
          <w:rFonts w:cs="Calibri"/>
        </w:rPr>
        <w:t xml:space="preserve"> and </w:t>
      </w:r>
      <w:r>
        <w:rPr>
          <w:rFonts w:cs="Calibri"/>
          <w:u w:val="single"/>
        </w:rPr>
        <w:t>too far off</w:t>
      </w:r>
      <w:r w:rsidR="005C5420">
        <w:rPr>
          <w:rFonts w:cs="Calibri"/>
        </w:rPr>
        <w:t>.</w:t>
      </w:r>
    </w:p>
    <w:p w14:paraId="1036058C" w14:textId="46BFC88C" w:rsidR="003B4682" w:rsidRPr="003B4682" w:rsidRDefault="003B4682" w:rsidP="003B4682">
      <w:r>
        <w:t>---only a risk of neg offense --- no incentive for public actors</w:t>
      </w:r>
      <w:r w:rsidR="00E24FE6">
        <w:t xml:space="preserve"> and it’ll create complex </w:t>
      </w:r>
      <w:proofErr w:type="spellStart"/>
      <w:r w:rsidR="0018307D">
        <w:t>beauracracies</w:t>
      </w:r>
      <w:proofErr w:type="spellEnd"/>
      <w:r w:rsidR="00E24FE6">
        <w:t xml:space="preserve"> that multiply costs further</w:t>
      </w:r>
    </w:p>
    <w:p w14:paraId="485F3495" w14:textId="77777777" w:rsidR="0048333C" w:rsidRPr="004565F7" w:rsidRDefault="0048333C" w:rsidP="0048333C">
      <w:r w:rsidRPr="004565F7">
        <w:rPr>
          <w:rStyle w:val="Style13ptBold"/>
        </w:rPr>
        <w:t>O’Neill 12</w:t>
      </w:r>
      <w:r w:rsidRPr="004565F7">
        <w:t xml:space="preserve"> (Dr. Ian O’Neill holds a </w:t>
      </w:r>
      <w:proofErr w:type="spellStart"/>
      <w:r w:rsidRPr="004565F7">
        <w:t>phd</w:t>
      </w:r>
      <w:proofErr w:type="spellEnd"/>
      <w:r w:rsidRPr="004565F7">
        <w:t xml:space="preserve"> in solar physics; Mining Asteroids: Not Mankind's Silver Bullet; </w:t>
      </w:r>
      <w:hyperlink r:id="rId20" w:history="1">
        <w:r w:rsidRPr="004565F7">
          <w:rPr>
            <w:rStyle w:val="Hyperlink"/>
          </w:rPr>
          <w:t>https://www.seeker.com/mining-asteroids-not-mankinds-silver-bullet-1765750275.html</w:t>
        </w:r>
      </w:hyperlink>
      <w:r w:rsidRPr="004565F7">
        <w:t xml:space="preserve"> )</w:t>
      </w:r>
    </w:p>
    <w:p w14:paraId="07712467" w14:textId="77777777" w:rsidR="0048333C" w:rsidRPr="004565F7" w:rsidRDefault="0048333C" w:rsidP="0048333C">
      <w:pPr>
        <w:rPr>
          <w:sz w:val="12"/>
        </w:rPr>
      </w:pPr>
      <w:r w:rsidRPr="004565F7">
        <w:rPr>
          <w:sz w:val="12"/>
        </w:rPr>
        <w:t xml:space="preserve">Countering the "Gee Whiz" factor, as my cohort and business/space analyst Greg Fish would put it, there's a thick forest of formidable red tape an asteroid mining company would have to wade through. For starters, </w:t>
      </w:r>
      <w:r w:rsidRPr="004D7525">
        <w:rPr>
          <w:rStyle w:val="StyleUnderline"/>
          <w:highlight w:val="green"/>
        </w:rPr>
        <w:t>mining</w:t>
      </w:r>
      <w:r w:rsidRPr="004565F7">
        <w:rPr>
          <w:rStyle w:val="StyleUnderline"/>
        </w:rPr>
        <w:t xml:space="preserve"> and refining materials </w:t>
      </w:r>
      <w:r w:rsidRPr="004D7525">
        <w:rPr>
          <w:rStyle w:val="Emphasis"/>
          <w:highlight w:val="green"/>
        </w:rPr>
        <w:t>on Earth</w:t>
      </w:r>
      <w:r w:rsidRPr="004D7525">
        <w:rPr>
          <w:rStyle w:val="StyleUnderline"/>
          <w:highlight w:val="green"/>
        </w:rPr>
        <w:t xml:space="preserve"> is</w:t>
      </w:r>
      <w:r w:rsidRPr="004565F7">
        <w:rPr>
          <w:rStyle w:val="StyleUnderline"/>
        </w:rPr>
        <w:t xml:space="preserve"> a </w:t>
      </w:r>
      <w:r w:rsidRPr="004D7525">
        <w:rPr>
          <w:rStyle w:val="Emphasis"/>
          <w:highlight w:val="green"/>
        </w:rPr>
        <w:t>costly and risky</w:t>
      </w:r>
      <w:r w:rsidRPr="004565F7">
        <w:rPr>
          <w:rStyle w:val="StyleUnderline"/>
        </w:rPr>
        <w:t xml:space="preserve"> endeavor</w:t>
      </w:r>
      <w:r w:rsidRPr="004D7525">
        <w:rPr>
          <w:rStyle w:val="StyleUnderline"/>
          <w:highlight w:val="green"/>
        </w:rPr>
        <w:t>.</w:t>
      </w:r>
      <w:r w:rsidRPr="004565F7">
        <w:rPr>
          <w:sz w:val="12"/>
        </w:rPr>
        <w:t xml:space="preserve"> Can you imagine trying to insure an extraterrestrial mining outfit? If the refinery is totally automated, at least you don't have to worry about workers' benefits, health and safety. But </w:t>
      </w:r>
      <w:r w:rsidRPr="004565F7">
        <w:rPr>
          <w:rStyle w:val="StyleUnderline"/>
        </w:rPr>
        <w:t xml:space="preserve">humanity would need to have mastered our solar system to an </w:t>
      </w:r>
      <w:r w:rsidRPr="004565F7">
        <w:rPr>
          <w:rStyle w:val="Emphasis"/>
        </w:rPr>
        <w:t>incredible</w:t>
      </w:r>
      <w:r w:rsidRPr="004565F7">
        <w:rPr>
          <w:rStyle w:val="StyleUnderline"/>
        </w:rPr>
        <w:t xml:space="preserve"> degree to assure the safety of in-space assets. </w:t>
      </w:r>
      <w:r w:rsidRPr="004D7525">
        <w:rPr>
          <w:rStyle w:val="StyleUnderline"/>
          <w:highlight w:val="green"/>
        </w:rPr>
        <w:t xml:space="preserve">Losing a </w:t>
      </w:r>
      <w:r w:rsidRPr="004D7525">
        <w:rPr>
          <w:rStyle w:val="Emphasis"/>
          <w:highlight w:val="green"/>
        </w:rPr>
        <w:t>multi-billion dollar robotic mining operation</w:t>
      </w:r>
      <w:r w:rsidRPr="004D7525">
        <w:rPr>
          <w:rStyle w:val="StyleUnderline"/>
          <w:highlight w:val="green"/>
        </w:rPr>
        <w:t xml:space="preserve"> wouldn't look </w:t>
      </w:r>
      <w:r w:rsidRPr="004565F7">
        <w:t>so</w:t>
      </w:r>
      <w:r w:rsidRPr="004D7525">
        <w:rPr>
          <w:rStyle w:val="StyleUnderline"/>
          <w:highlight w:val="green"/>
        </w:rPr>
        <w:t xml:space="preserve"> good at </w:t>
      </w:r>
      <w:r w:rsidRPr="004565F7">
        <w:t>the end of the</w:t>
      </w:r>
      <w:r w:rsidRPr="004D7525">
        <w:rPr>
          <w:rStyle w:val="StyleUnderline"/>
          <w:highlight w:val="green"/>
        </w:rPr>
        <w:t xml:space="preserve"> next quarter's </w:t>
      </w:r>
      <w:r w:rsidRPr="004D7525">
        <w:rPr>
          <w:rStyle w:val="Emphasis"/>
          <w:highlight w:val="green"/>
        </w:rPr>
        <w:t>budget report</w:t>
      </w:r>
      <w:r w:rsidRPr="004D7525">
        <w:rPr>
          <w:rStyle w:val="StyleUnderline"/>
          <w:highlight w:val="green"/>
        </w:rPr>
        <w:t>.</w:t>
      </w:r>
      <w:r w:rsidRPr="004565F7">
        <w:rPr>
          <w:sz w:val="12"/>
        </w:rPr>
        <w:t xml:space="preserve"> But the biggest selling point for asteroid mining is, of course, all the gazillions of dollars we stand to make from sucking precious metals like platinum from asteroids. As Diamandis kept emphasizing, by exploiting the solar system we would enrich the entire planet with huge wealth. How a profit-making industry became a world-wide charity, I'm not too sure. Last time I checked, BP wasn't busy enriching the world with the profits from their oil drilling. And, as Fish has pointed out countless times, </w:t>
      </w:r>
      <w:r w:rsidRPr="004565F7">
        <w:rPr>
          <w:rStyle w:val="StyleUnderline"/>
        </w:rPr>
        <w:t>flooding the world's economy with much-fabled trillions of dollars-worth of</w:t>
      </w:r>
      <w:r w:rsidRPr="004565F7">
        <w:rPr>
          <w:sz w:val="12"/>
        </w:rPr>
        <w:t xml:space="preserve"> "cheap" platinum and other rare </w:t>
      </w:r>
      <w:r w:rsidRPr="004565F7">
        <w:rPr>
          <w:rStyle w:val="StyleUnderline"/>
        </w:rPr>
        <w:t>minerals could kill global markets</w:t>
      </w:r>
      <w:r w:rsidRPr="004565F7">
        <w:rPr>
          <w:sz w:val="12"/>
        </w:rPr>
        <w:t xml:space="preserve">. On the basis of supply and demand, the price of platinum group metals could collapse as supply routes from asteroids become common. However, </w:t>
      </w:r>
      <w:r w:rsidRPr="004565F7">
        <w:rPr>
          <w:rStyle w:val="StyleUnderline"/>
        </w:rPr>
        <w:t xml:space="preserve">to set up and maintain an asteroid mining industry, </w:t>
      </w:r>
      <w:r w:rsidRPr="004D7525">
        <w:rPr>
          <w:rStyle w:val="StyleUnderline"/>
          <w:highlight w:val="green"/>
        </w:rPr>
        <w:t xml:space="preserve">it would be </w:t>
      </w:r>
      <w:r w:rsidRPr="004D7525">
        <w:rPr>
          <w:rStyle w:val="Emphasis"/>
          <w:highlight w:val="green"/>
        </w:rPr>
        <w:t>unimaginatively expensive</w:t>
      </w:r>
      <w:r w:rsidRPr="004565F7">
        <w:rPr>
          <w:rStyle w:val="StyleUnderline"/>
        </w:rPr>
        <w:t xml:space="preserve"> - perhaps the price of asteroid material would be naturally high </w:t>
      </w:r>
      <w:r w:rsidRPr="004D7525">
        <w:rPr>
          <w:rStyle w:val="StyleUnderline"/>
          <w:highlight w:val="green"/>
        </w:rPr>
        <w:t xml:space="preserve">due to the </w:t>
      </w:r>
      <w:r w:rsidRPr="004D7525">
        <w:rPr>
          <w:rStyle w:val="Emphasis"/>
          <w:highlight w:val="green"/>
        </w:rPr>
        <w:t>sheer risk</w:t>
      </w:r>
      <w:r w:rsidRPr="004D7525">
        <w:rPr>
          <w:rStyle w:val="StyleUnderline"/>
          <w:highlight w:val="green"/>
        </w:rPr>
        <w:t xml:space="preserve"> and </w:t>
      </w:r>
      <w:r w:rsidRPr="004D7525">
        <w:rPr>
          <w:rStyle w:val="Emphasis"/>
          <w:highlight w:val="green"/>
        </w:rPr>
        <w:t>overheads</w:t>
      </w:r>
      <w:r w:rsidRPr="004D7525">
        <w:rPr>
          <w:rStyle w:val="StyleUnderline"/>
          <w:highlight w:val="green"/>
        </w:rPr>
        <w:t xml:space="preserve"> required.</w:t>
      </w:r>
      <w:r w:rsidRPr="004565F7">
        <w:rPr>
          <w:sz w:val="12"/>
        </w:rPr>
        <w:t xml:space="preserve"> In short, we have no idea about how an influx of asteroid resources could impact the world. But to say it would benefit mankind as a whole? That's as speculative as predicting the world's economy in 50 </w:t>
      </w:r>
      <w:proofErr w:type="spellStart"/>
      <w:r w:rsidRPr="004565F7">
        <w:rPr>
          <w:sz w:val="12"/>
        </w:rPr>
        <w:t>years time</w:t>
      </w:r>
      <w:proofErr w:type="spellEnd"/>
      <w:r w:rsidRPr="004565F7">
        <w:rPr>
          <w:sz w:val="12"/>
        </w:rPr>
        <w:t xml:space="preserve">. In short, the only thing that seems unique about today's announcement is that a group of very well respected and smart entrepreneurs and billionaires have clubbed together and thought asteroid mining seemed cool. Sadly, </w:t>
      </w:r>
      <w:r w:rsidRPr="004D7525">
        <w:rPr>
          <w:rStyle w:val="StyleUnderline"/>
          <w:highlight w:val="green"/>
        </w:rPr>
        <w:t>the plan is deliberately vague</w:t>
      </w:r>
      <w:r w:rsidRPr="004565F7">
        <w:rPr>
          <w:sz w:val="12"/>
        </w:rPr>
        <w:t xml:space="preserve"> (</w:t>
      </w:r>
      <w:r w:rsidRPr="004D7525">
        <w:rPr>
          <w:rStyle w:val="StyleUnderline"/>
          <w:highlight w:val="green"/>
        </w:rPr>
        <w:t>who knows how many technological iterative steps are needed</w:t>
      </w:r>
      <w:r w:rsidRPr="004565F7">
        <w:rPr>
          <w:rStyle w:val="StyleUnderline"/>
        </w:rPr>
        <w:t xml:space="preserve"> before a sustainable mining operation can begin anyway?</w:t>
      </w:r>
      <w:r w:rsidRPr="004565F7">
        <w:rPr>
          <w:sz w:val="12"/>
        </w:rPr>
        <w:t xml:space="preserve">), </w:t>
      </w:r>
      <w:r w:rsidRPr="004D7525">
        <w:rPr>
          <w:rStyle w:val="Emphasis"/>
          <w:highlight w:val="green"/>
        </w:rPr>
        <w:t>there is no realistic timescale</w:t>
      </w:r>
      <w:r w:rsidRPr="004565F7">
        <w:rPr>
          <w:sz w:val="12"/>
        </w:rPr>
        <w:t xml:space="preserve"> and as far as I can tell, </w:t>
      </w:r>
      <w:r w:rsidRPr="004D7525">
        <w:rPr>
          <w:rStyle w:val="StyleUnderline"/>
          <w:highlight w:val="green"/>
        </w:rPr>
        <w:t>there's been only limited analysis as to how much investment will be needed</w:t>
      </w:r>
      <w:r w:rsidRPr="004565F7">
        <w:rPr>
          <w:sz w:val="12"/>
        </w:rPr>
        <w:t xml:space="preserve">. </w:t>
      </w:r>
    </w:p>
    <w:p w14:paraId="5F9181B2" w14:textId="77777777" w:rsidR="0048333C" w:rsidRPr="004565F7" w:rsidRDefault="0048333C" w:rsidP="0048333C"/>
    <w:p w14:paraId="700389E8" w14:textId="42A5D8B8" w:rsidR="0048333C" w:rsidRDefault="0048333C" w:rsidP="0048333C">
      <w:pPr>
        <w:pStyle w:val="Heading3"/>
      </w:pPr>
      <w:r>
        <w:t>1NC---Mining TURN</w:t>
      </w:r>
    </w:p>
    <w:p w14:paraId="1DF728EE" w14:textId="2948FC4B" w:rsidR="007400A6" w:rsidRDefault="007400A6" w:rsidP="007400A6">
      <w:pPr>
        <w:pStyle w:val="Heading4"/>
      </w:pPr>
      <w:r>
        <w:t>Pelton</w:t>
      </w:r>
      <w:r w:rsidR="00445376">
        <w:t xml:space="preserve"> 17</w:t>
      </w:r>
      <w:r>
        <w:t xml:space="preserve"> is about </w:t>
      </w:r>
      <w:proofErr w:type="spellStart"/>
      <w:r>
        <w:t>about</w:t>
      </w:r>
      <w:proofErr w:type="spellEnd"/>
      <w:r>
        <w:t xml:space="preserve"> mining being good </w:t>
      </w:r>
      <w:r>
        <w:rPr>
          <w:u w:val="single"/>
        </w:rPr>
        <w:t>in general</w:t>
      </w:r>
      <w:r>
        <w:t xml:space="preserve">, not </w:t>
      </w:r>
      <w:r w:rsidR="00445376">
        <w:t>“Cooperative space governance”</w:t>
      </w:r>
      <w:r w:rsidR="00A7687B">
        <w:t xml:space="preserve"> – it doesn’t prescribe any agreements</w:t>
      </w:r>
    </w:p>
    <w:p w14:paraId="182B28A4" w14:textId="77777777" w:rsidR="00692DAA" w:rsidRPr="00692DAA" w:rsidRDefault="00692DAA" w:rsidP="00692DAA"/>
    <w:p w14:paraId="09658F4F" w14:textId="3263E28D" w:rsidR="00692DAA" w:rsidRPr="0048333C" w:rsidRDefault="0048333C" w:rsidP="00692DAA">
      <w:pPr>
        <w:pStyle w:val="Heading4"/>
        <w:rPr>
          <w:bCs/>
        </w:rPr>
      </w:pPr>
      <w:r>
        <w:t xml:space="preserve">Appropriation is the </w:t>
      </w:r>
      <w:r>
        <w:rPr>
          <w:u w:val="single"/>
        </w:rPr>
        <w:t>key</w:t>
      </w:r>
      <w:r>
        <w:t xml:space="preserve"> motive for asteroid mining to scale up.</w:t>
      </w:r>
    </w:p>
    <w:p w14:paraId="183777B5" w14:textId="77777777" w:rsidR="00692DAA" w:rsidRDefault="00692DAA" w:rsidP="00692DAA">
      <w:r>
        <w:rPr>
          <w:rStyle w:val="Style13ptBold"/>
        </w:rPr>
        <w:t>Gilbert 21</w:t>
      </w:r>
      <w:r>
        <w:t xml:space="preserve"> [Alex Gilbert is a complex systems researcher and a PhD student in space resources at the Colorado School of Mines. Milken Institute, “Mining in Space Is Coming”; </w:t>
      </w:r>
      <w:hyperlink r:id="rId21" w:history="1">
        <w:r>
          <w:rPr>
            <w:rStyle w:val="Hyperlink"/>
          </w:rPr>
          <w:t>https://www.milkenreview.org/articles/mining-in-space-is-coming</w:t>
        </w:r>
      </w:hyperlink>
      <w:r>
        <w:t>] kelvin</w:t>
      </w:r>
    </w:p>
    <w:p w14:paraId="22F82276" w14:textId="77777777" w:rsidR="00692DAA" w:rsidRDefault="00692DAA" w:rsidP="00692DAA">
      <w:pPr>
        <w:rPr>
          <w:rStyle w:val="Emphasis"/>
          <w:b w:val="0"/>
        </w:rPr>
      </w:pPr>
      <w:r w:rsidRPr="004D7525">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sidRPr="004D7525">
        <w:rPr>
          <w:rStyle w:val="Emphasis"/>
          <w:highlight w:val="green"/>
        </w:rPr>
        <w:t>commercial developments in</w:t>
      </w:r>
      <w:r>
        <w:rPr>
          <w:rStyle w:val="Emphasis"/>
        </w:rPr>
        <w:t xml:space="preserve"> the </w:t>
      </w:r>
      <w:r w:rsidRPr="004D7525">
        <w:rPr>
          <w:rStyle w:val="Emphasis"/>
          <w:highlight w:val="green"/>
        </w:rPr>
        <w:t>space</w:t>
      </w:r>
      <w:r>
        <w:rPr>
          <w:rStyle w:val="Emphasis"/>
        </w:rPr>
        <w:t xml:space="preserve"> industry </w:t>
      </w:r>
      <w:r w:rsidRPr="004D7525">
        <w:rPr>
          <w:rStyle w:val="Emphasis"/>
          <w:highlight w:val="green"/>
        </w:rPr>
        <w:t>may be</w:t>
      </w:r>
      <w:r>
        <w:rPr>
          <w:rStyle w:val="Emphasis"/>
        </w:rPr>
        <w:t xml:space="preserve"> on the cusp of </w:t>
      </w:r>
      <w:r w:rsidRPr="004D7525">
        <w:rPr>
          <w:rStyle w:val="Emphasis"/>
          <w:highlight w:val="green"/>
        </w:rPr>
        <w:t>starting the largest resource rush in history: mining on the Moon</w:t>
      </w:r>
      <w:r>
        <w:rPr>
          <w:rStyle w:val="Emphasis"/>
        </w:rPr>
        <w:t xml:space="preserve">, Mars </w:t>
      </w:r>
      <w:r w:rsidRPr="004D7525">
        <w:rPr>
          <w:rStyle w:val="Emphasis"/>
          <w:highlight w:val="green"/>
        </w:rPr>
        <w:t>and asteroids.</w:t>
      </w:r>
    </w:p>
    <w:p w14:paraId="244EDC31" w14:textId="77777777" w:rsidR="00692DAA" w:rsidRDefault="00692DAA" w:rsidP="00692DAA">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sidRPr="004D7525">
        <w:rPr>
          <w:rStyle w:val="Emphasis"/>
          <w:highlight w:val="green"/>
        </w:rPr>
        <w:t xml:space="preserve">NASA awarded contracts to four companies </w:t>
      </w:r>
      <w:r w:rsidRPr="004D7525">
        <w:rPr>
          <w:rStyle w:val="StyleUnderline"/>
          <w:highlight w:val="green"/>
        </w:rPr>
        <w:t>to extract</w:t>
      </w:r>
      <w:r>
        <w:rPr>
          <w:rStyle w:val="StyleUnderline"/>
        </w:rPr>
        <w:t xml:space="preserve"> small amounts of </w:t>
      </w:r>
      <w:r w:rsidRPr="004D7525">
        <w:rPr>
          <w:rStyle w:val="StyleUnderline"/>
          <w:highlight w:val="green"/>
        </w:rPr>
        <w:t>lunar regolith by 2024</w:t>
      </w:r>
      <w:r>
        <w:rPr>
          <w:rStyle w:val="StyleUnderline"/>
        </w:rPr>
        <w:t xml:space="preserve">, </w:t>
      </w:r>
      <w:r>
        <w:rPr>
          <w:rStyle w:val="Emphasis"/>
        </w:rPr>
        <w:t xml:space="preserve">effectively </w:t>
      </w:r>
      <w:r w:rsidRPr="004D7525">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0061F6AE" w14:textId="77777777" w:rsidR="00692DAA" w:rsidRDefault="00692DAA" w:rsidP="00692DAA">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49413180" w14:textId="77777777" w:rsidR="00692DAA" w:rsidRDefault="00692DAA" w:rsidP="00692DAA">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in technology, finance and business</w:t>
      </w:r>
      <w:r>
        <w:rPr>
          <w:rStyle w:val="Emphasis"/>
        </w:rPr>
        <w:t xml:space="preserve"> models.</w:t>
      </w:r>
    </w:p>
    <w:p w14:paraId="6514CF7F" w14:textId="77777777" w:rsidR="00692DAA" w:rsidRDefault="00692DAA" w:rsidP="00692DAA">
      <w:pPr>
        <w:rPr>
          <w:rStyle w:val="StyleUnderline"/>
        </w:rPr>
      </w:pPr>
      <w:r>
        <w:rPr>
          <w:sz w:val="14"/>
        </w:rPr>
        <w:t xml:space="preserve">That said, there’s no grass growing under potential pioneers’ feet. Potential economic, scientific and even security benefits underlie an emerging geopolitical competition to pursue space mining. </w:t>
      </w:r>
      <w:r w:rsidRPr="004D7525">
        <w:rPr>
          <w:rStyle w:val="Emphasis"/>
          <w:highlight w:val="green"/>
        </w:rPr>
        <w:t>The U</w:t>
      </w:r>
      <w:r>
        <w:rPr>
          <w:rStyle w:val="Emphasis"/>
        </w:rPr>
        <w:t xml:space="preserve">nited </w:t>
      </w:r>
      <w:r w:rsidRPr="004D7525">
        <w:rPr>
          <w:rStyle w:val="Emphasis"/>
          <w:highlight w:val="green"/>
        </w:rPr>
        <w:t>S</w:t>
      </w:r>
      <w:r>
        <w:rPr>
          <w:rStyle w:val="Emphasis"/>
        </w:rPr>
        <w:t xml:space="preserve">tates </w:t>
      </w:r>
      <w:r w:rsidRPr="004D7525">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sidRPr="004D7525">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sidRPr="004D7525">
        <w:rPr>
          <w:rStyle w:val="Emphasis"/>
          <w:highlight w:val="green"/>
        </w:rPr>
        <w:t>recognizing</w:t>
      </w:r>
      <w:r>
        <w:rPr>
          <w:rStyle w:val="Emphasis"/>
        </w:rPr>
        <w:t xml:space="preserve"> the property </w:t>
      </w:r>
      <w:r w:rsidRPr="004D7525">
        <w:rPr>
          <w:rStyle w:val="Emphasis"/>
          <w:highlight w:val="green"/>
        </w:rPr>
        <w:t>rights of private companies</w:t>
      </w:r>
      <w:r>
        <w:rPr>
          <w:rStyle w:val="Emphasis"/>
        </w:rPr>
        <w:t xml:space="preserve"> and individuals</w:t>
      </w:r>
      <w:r>
        <w:rPr>
          <w:rStyle w:val="StyleUnderline"/>
        </w:rPr>
        <w:t xml:space="preserve"> to materials gathered in space.</w:t>
      </w:r>
    </w:p>
    <w:p w14:paraId="6A6914C0" w14:textId="77777777" w:rsidR="00692DAA" w:rsidRDefault="00692DAA" w:rsidP="00692DAA">
      <w:pPr>
        <w:rPr>
          <w:rStyle w:val="Emphasis"/>
        </w:rPr>
      </w:pPr>
      <w:r>
        <w:rPr>
          <w:sz w:val="16"/>
        </w:rPr>
        <w:t>However</w:t>
      </w:r>
      <w:r w:rsidRPr="004D7525">
        <w:rPr>
          <w:rStyle w:val="StyleUnderline"/>
          <w:highlight w:val="green"/>
        </w:rPr>
        <w:t xml:space="preserve">, </w:t>
      </w:r>
      <w:r w:rsidRPr="004D7525">
        <w:rPr>
          <w:rStyle w:val="Emphasis"/>
          <w:highlight w:val="green"/>
        </w:rPr>
        <w:t>the U</w:t>
      </w:r>
      <w:r>
        <w:rPr>
          <w:rStyle w:val="Emphasis"/>
        </w:rPr>
        <w:t xml:space="preserve">nited </w:t>
      </w:r>
      <w:r w:rsidRPr="004D7525">
        <w:rPr>
          <w:rStyle w:val="Emphasis"/>
          <w:highlight w:val="green"/>
        </w:rPr>
        <w:t>S</w:t>
      </w:r>
      <w:r>
        <w:rPr>
          <w:rStyle w:val="Emphasis"/>
        </w:rPr>
        <w:t xml:space="preserve">tates </w:t>
      </w:r>
      <w:r w:rsidRPr="004D7525">
        <w:rPr>
          <w:rStyle w:val="Emphasis"/>
          <w:highlight w:val="green"/>
        </w:rPr>
        <w:t>is hardly alone. Luxembourg</w:t>
      </w:r>
      <w:r>
        <w:rPr>
          <w:rStyle w:val="StyleUnderline"/>
        </w:rPr>
        <w:t xml:space="preserve"> and </w:t>
      </w:r>
      <w:r>
        <w:rPr>
          <w:rStyle w:val="Emphasis"/>
        </w:rPr>
        <w:t xml:space="preserve">the </w:t>
      </w:r>
      <w:r w:rsidRPr="004D7525">
        <w:rPr>
          <w:rStyle w:val="Emphasis"/>
          <w:highlight w:val="green"/>
        </w:rPr>
        <w:t>U</w:t>
      </w:r>
      <w:r>
        <w:rPr>
          <w:rStyle w:val="Emphasis"/>
        </w:rPr>
        <w:t xml:space="preserve">nited </w:t>
      </w:r>
      <w:r w:rsidRPr="004D7525">
        <w:rPr>
          <w:rStyle w:val="Emphasis"/>
          <w:highlight w:val="green"/>
        </w:rPr>
        <w:t>A</w:t>
      </w:r>
      <w:r>
        <w:rPr>
          <w:rStyle w:val="Emphasis"/>
        </w:rPr>
        <w:t xml:space="preserve">rab </w:t>
      </w:r>
      <w:r w:rsidRPr="004D7525">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sidRPr="004D7525">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sidRPr="004D7525">
        <w:rPr>
          <w:rStyle w:val="Emphasis"/>
          <w:highlight w:val="green"/>
        </w:rPr>
        <w:t>Russia, Japan, India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sidRPr="004D7525">
        <w:rPr>
          <w:rStyle w:val="Emphasis"/>
          <w:highlight w:val="green"/>
        </w:rPr>
        <w:t>we’ll need new agreements to facilitate private investment</w:t>
      </w:r>
      <w:r>
        <w:rPr>
          <w:rStyle w:val="Emphasis"/>
        </w:rPr>
        <w:t xml:space="preserve"> and ensure international cooperation.</w:t>
      </w:r>
    </w:p>
    <w:p w14:paraId="5C4DECE1" w14:textId="77777777" w:rsidR="00692DAA" w:rsidRDefault="00692DAA" w:rsidP="00692DAA">
      <w:pPr>
        <w:rPr>
          <w:sz w:val="16"/>
          <w:szCs w:val="16"/>
        </w:rPr>
      </w:pPr>
      <w:r>
        <w:rPr>
          <w:sz w:val="16"/>
          <w:szCs w:val="16"/>
        </w:rPr>
        <w:t>What’s Out There</w:t>
      </w:r>
    </w:p>
    <w:p w14:paraId="3485597E" w14:textId="77777777" w:rsidR="00692DAA" w:rsidRDefault="00692DAA" w:rsidP="00692DAA">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7AC703DF" w14:textId="77777777" w:rsidR="00692DAA" w:rsidRDefault="00692DAA" w:rsidP="00692DAA">
      <w:pPr>
        <w:rPr>
          <w:rStyle w:val="Emphasis"/>
        </w:rPr>
      </w:pPr>
      <w:r>
        <w:rPr>
          <w:sz w:val="14"/>
        </w:rPr>
        <w:t xml:space="preserve">In the past several decades, planetary science has confirmed what has long been suspected: </w:t>
      </w:r>
      <w:r w:rsidRPr="004D7525">
        <w:rPr>
          <w:rStyle w:val="Emphasis"/>
          <w:highlight w:val="gree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sidRPr="004D7525">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3FEC7EB1" w14:textId="77777777" w:rsidR="00692DAA" w:rsidRDefault="00692DAA" w:rsidP="00692DAA">
      <w:pPr>
        <w:rPr>
          <w:rStyle w:val="StyleUnderline"/>
        </w:rPr>
      </w:pPr>
      <w:r>
        <w:rPr>
          <w:rStyle w:val="Emphasis"/>
        </w:rPr>
        <w:t xml:space="preserve">The </w:t>
      </w:r>
      <w:r w:rsidRPr="004D7525">
        <w:rPr>
          <w:rStyle w:val="Emphasis"/>
          <w:highlight w:val="gree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sidRPr="004D7525">
        <w:rPr>
          <w:rStyle w:val="Emphasis"/>
          <w:highlight w:val="gree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sidRPr="004D7525">
        <w:rPr>
          <w:rStyle w:val="Emphasis"/>
          <w:highlight w:val="green"/>
        </w:rPr>
        <w:t>little energy expenditure</w:t>
      </w:r>
      <w:r>
        <w:rPr>
          <w:rStyle w:val="StyleUnderline"/>
        </w:rPr>
        <w:t xml:space="preserve"> will be needed to deliver mined resources to Earth orbit.</w:t>
      </w:r>
    </w:p>
    <w:p w14:paraId="6EC52FBA" w14:textId="77777777" w:rsidR="00692DAA" w:rsidRDefault="00692DAA" w:rsidP="00692DAA">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sidRPr="004D7525">
        <w:rPr>
          <w:rStyle w:val="Emphasis"/>
          <w:highlight w:val="gree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1DC4F433" w14:textId="77777777" w:rsidR="00692DAA" w:rsidRDefault="00692DAA" w:rsidP="00692DAA">
      <w:pPr>
        <w:rPr>
          <w:sz w:val="16"/>
        </w:rPr>
      </w:pPr>
      <w:r w:rsidRPr="004D7525">
        <w:rPr>
          <w:rStyle w:val="Emphasis"/>
          <w:highlight w:val="green"/>
        </w:rPr>
        <w:t>Asteroids are another near-term mining target</w:t>
      </w:r>
      <w:r>
        <w:rPr>
          <w:rStyle w:val="StyleUnderline"/>
        </w:rPr>
        <w:t>. There are all sorts of space rocks hurtling through the solar system, with varying amounts of water</w:t>
      </w:r>
      <w:r w:rsidRPr="004D7525">
        <w:rPr>
          <w:rStyle w:val="StyleUnderline"/>
          <w:highlight w:val="green"/>
        </w:rPr>
        <w:t xml:space="preserve">, </w:t>
      </w:r>
      <w:r w:rsidRPr="004D7525">
        <w:rPr>
          <w:rStyle w:val="Emphasis"/>
          <w:highlight w:val="gree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27D9054C" w14:textId="77777777" w:rsidR="00692DAA" w:rsidRDefault="00692DAA" w:rsidP="00692DAA">
      <w:pPr>
        <w:rPr>
          <w:sz w:val="16"/>
          <w:szCs w:val="16"/>
        </w:rPr>
      </w:pPr>
      <w:r>
        <w:rPr>
          <w:sz w:val="16"/>
          <w:szCs w:val="16"/>
        </w:rPr>
        <w:t>Even the surface of celestial bodies pose a challenge to mining machinery since they consist of unconsolidated rocky materials called regolith instead of more familiar soil.</w:t>
      </w:r>
    </w:p>
    <w:p w14:paraId="4BACF400" w14:textId="77777777" w:rsidR="00692DAA" w:rsidRDefault="00692DAA" w:rsidP="00692DAA">
      <w:pPr>
        <w:rPr>
          <w:rStyle w:val="StyleUnderline"/>
        </w:rPr>
      </w:pPr>
      <w:r>
        <w:rPr>
          <w:sz w:val="16"/>
        </w:rPr>
        <w:t xml:space="preserve">Wannabe </w:t>
      </w:r>
      <w:r w:rsidRPr="004A73BF">
        <w:rPr>
          <w:rStyle w:val="StyleUnderline"/>
        </w:rPr>
        <w:t>asteroid miners</w:t>
      </w:r>
      <w:r>
        <w:rPr>
          <w:rStyle w:val="StyleUnderline"/>
        </w:rPr>
        <w:t xml:space="preserve"> will thus be </w:t>
      </w:r>
      <w:r w:rsidRPr="004D7525">
        <w:rPr>
          <w:rStyle w:val="StyleUnderline"/>
          <w:highlight w:val="green"/>
        </w:rPr>
        <w:t xml:space="preserve">looking at smaller </w:t>
      </w:r>
      <w:r w:rsidRPr="004D7525">
        <w:rPr>
          <w:rStyle w:val="Emphasis"/>
          <w:highlight w:val="green"/>
        </w:rPr>
        <w:t>near-Earth asteroids</w:t>
      </w:r>
      <w:r>
        <w:rPr>
          <w:rStyle w:val="StyleUnderline"/>
        </w:rPr>
        <w:t xml:space="preserve">. While they are much further away than the Moon, </w:t>
      </w:r>
      <w:r w:rsidRPr="004D7525">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4519711A" w14:textId="77777777" w:rsidR="00692DAA" w:rsidRDefault="00692DAA" w:rsidP="00692DAA">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7C14C8C2" w14:textId="77777777" w:rsidR="00692DAA" w:rsidRDefault="00692DAA" w:rsidP="00692DAA">
      <w:pPr>
        <w:rPr>
          <w:sz w:val="16"/>
          <w:szCs w:val="16"/>
        </w:rPr>
      </w:pPr>
      <w:r>
        <w:rPr>
          <w:sz w:val="16"/>
          <w:szCs w:val="16"/>
        </w:rPr>
        <w:t>Technology Is the Difference</w:t>
      </w:r>
    </w:p>
    <w:p w14:paraId="4466C445" w14:textId="77777777" w:rsidR="00692DAA" w:rsidRDefault="00692DAA" w:rsidP="00692DAA">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private firms are now emerging as leaders in developing “</w:t>
      </w:r>
      <w:proofErr w:type="spellStart"/>
      <w:r>
        <w:rPr>
          <w:rStyle w:val="StyleUnderline"/>
          <w:sz w:val="16"/>
          <w:szCs w:val="16"/>
        </w:rPr>
        <w:t>NewSpace</w:t>
      </w:r>
      <w:proofErr w:type="spellEnd"/>
      <w:r>
        <w:rPr>
          <w:rStyle w:val="StyleUnderline"/>
          <w:sz w:val="16"/>
          <w:szCs w:val="16"/>
        </w:rPr>
        <w:t xml:space="preserv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35846668" w14:textId="77777777" w:rsidR="00692DAA" w:rsidRDefault="00692DAA" w:rsidP="00692DAA">
      <w:pPr>
        <w:rPr>
          <w:sz w:val="16"/>
          <w:szCs w:val="16"/>
        </w:rPr>
      </w:pPr>
      <w:r>
        <w:rPr>
          <w:sz w:val="16"/>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w:t>
      </w:r>
    </w:p>
    <w:p w14:paraId="3359675E" w14:textId="77777777" w:rsidR="00692DAA" w:rsidRDefault="00692DAA" w:rsidP="00692DAA">
      <w:pPr>
        <w:rPr>
          <w:sz w:val="16"/>
        </w:rPr>
      </w:pPr>
      <w:r>
        <w:rPr>
          <w:sz w:val="16"/>
        </w:rPr>
        <w:t xml:space="preserve">For the time being, scientific samples remain the goal of mining. </w:t>
      </w:r>
      <w:r>
        <w:rPr>
          <w:rStyle w:val="StyleUnderline"/>
        </w:rPr>
        <w:t>Last October</w:t>
      </w:r>
      <w:r>
        <w:rPr>
          <w:rStyle w:val="Emphasis"/>
        </w:rPr>
        <w:t>, NASA’s OSIRIS-</w:t>
      </w:r>
      <w:proofErr w:type="spellStart"/>
      <w:r>
        <w:rPr>
          <w:rStyle w:val="Emphasis"/>
        </w:rPr>
        <w:t>REx</w:t>
      </w:r>
      <w:proofErr w:type="spellEnd"/>
      <w:r>
        <w:rPr>
          <w:rStyle w:val="Emphasis"/>
        </w:rPr>
        <w:t xml:space="preserve">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w:t>
      </w:r>
      <w:proofErr w:type="spellStart"/>
      <w:r>
        <w:rPr>
          <w:rStyle w:val="StyleUnderline"/>
        </w:rPr>
        <w:t>Ryugu</w:t>
      </w:r>
      <w:proofErr w:type="spellEnd"/>
      <w:r>
        <w:rPr>
          <w:rStyle w:val="StyleUnderline"/>
        </w:rPr>
        <w:t xml:space="preserve"> with the Hayabusa2 spacecraft. And several weeks later, </w:t>
      </w:r>
      <w:r>
        <w:rPr>
          <w:rStyle w:val="Emphasis"/>
        </w:rPr>
        <w:t xml:space="preserve">China’s </w:t>
      </w:r>
      <w:proofErr w:type="spellStart"/>
      <w:r>
        <w:rPr>
          <w:rStyle w:val="Emphasis"/>
        </w:rPr>
        <w:t>Chang’e</w:t>
      </w:r>
      <w:proofErr w:type="spellEnd"/>
      <w:r>
        <w:rPr>
          <w:rStyle w:val="Emphasis"/>
        </w:rPr>
        <w:t xml:space="preserve"> 5 mission returned the first lunar samples</w:t>
      </w:r>
      <w:r>
        <w:rPr>
          <w:rStyle w:val="StyleUnderline"/>
        </w:rPr>
        <w:t xml:space="preserve"> since the 1970s.</w:t>
      </w:r>
    </w:p>
    <w:p w14:paraId="07DF54D9" w14:textId="77777777" w:rsidR="00692DAA" w:rsidRDefault="00692DAA" w:rsidP="00692DAA">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r>
        <w:rPr>
          <w:sz w:val="16"/>
        </w:rPr>
        <w:t>spacecraft.It’s</w:t>
      </w:r>
      <w:proofErr w:type="spellEnd"/>
      <w:r>
        <w:rPr>
          <w:sz w:val="16"/>
        </w:rPr>
        <w:t xml:space="preserve"> about as wide as the Eiffel Tower is tall and it could be where we obtain the elements needed to power bases on the moon, Mars or in orbit one day.</w:t>
      </w:r>
    </w:p>
    <w:p w14:paraId="1DC6B830" w14:textId="77777777" w:rsidR="00692DAA" w:rsidRPr="00F8797E" w:rsidRDefault="00692DAA" w:rsidP="00692DAA">
      <w:pPr>
        <w:rPr>
          <w:sz w:val="16"/>
        </w:rPr>
      </w:pPr>
    </w:p>
    <w:p w14:paraId="6B94DB7B" w14:textId="3542B597" w:rsidR="00692DAA" w:rsidRPr="00A119EE" w:rsidRDefault="0048333C" w:rsidP="00692DAA">
      <w:pPr>
        <w:pStyle w:val="Heading4"/>
      </w:pPr>
      <w:r w:rsidRPr="0048333C">
        <w:rPr>
          <w:u w:val="single"/>
        </w:rPr>
        <w:t>I</w:t>
      </w:r>
      <w:r w:rsidR="00692DAA" w:rsidRPr="0048333C">
        <w:rPr>
          <w:u w:val="single"/>
        </w:rPr>
        <w:t>nvestors</w:t>
      </w:r>
      <w:r w:rsidR="00692DAA">
        <w:t xml:space="preserve">, </w:t>
      </w:r>
      <w:r w:rsidR="00692DAA" w:rsidRPr="0048333C">
        <w:rPr>
          <w:u w:val="single"/>
        </w:rPr>
        <w:t>profitability</w:t>
      </w:r>
      <w:r w:rsidR="00692DAA">
        <w:t xml:space="preserve">, and </w:t>
      </w:r>
      <w:r w:rsidR="00692DAA" w:rsidRPr="0048333C">
        <w:rPr>
          <w:u w:val="single"/>
        </w:rPr>
        <w:t>market demand</w:t>
      </w:r>
      <w:r w:rsidR="00692DAA">
        <w:t xml:space="preserve">. </w:t>
      </w:r>
    </w:p>
    <w:p w14:paraId="48B4F9EA" w14:textId="77777777" w:rsidR="00692DAA" w:rsidRPr="00A119EE" w:rsidRDefault="00692DAA" w:rsidP="00692DAA">
      <w:r w:rsidRPr="00A119EE">
        <w:rPr>
          <w:rStyle w:val="Style13ptBold"/>
        </w:rPr>
        <w:t>Krishnan 20</w:t>
      </w:r>
      <w:r>
        <w:t xml:space="preserve"> [C A Krishnan</w:t>
      </w:r>
      <w:r w:rsidRPr="00A119EE">
        <w:t xml:space="preserve">, 8-6-2020, "Space mining: Just around the corner?," Week, </w:t>
      </w:r>
      <w:hyperlink r:id="rId22" w:history="1">
        <w:r w:rsidRPr="00EF6FDA">
          <w:rPr>
            <w:rStyle w:val="Hyperlink"/>
          </w:rPr>
          <w:t>https://www.theweek.in/news/sci-tech/2020/08/06/Space-mining-Just-around-the-corner.html</w:t>
        </w:r>
      </w:hyperlink>
      <w:r>
        <w:t xml:space="preserve"> [accessed 12-6-21] </w:t>
      </w:r>
      <w:proofErr w:type="spellStart"/>
      <w:r>
        <w:t>lydia</w:t>
      </w:r>
      <w:proofErr w:type="spellEnd"/>
    </w:p>
    <w:p w14:paraId="122F4EA5" w14:textId="21BAD4A1" w:rsidR="00692DAA" w:rsidRPr="00B51B97" w:rsidRDefault="00692DAA" w:rsidP="00692DAA">
      <w:pPr>
        <w:rPr>
          <w:bCs/>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spellStart"/>
      <w:r w:rsidRPr="00A119EE">
        <w:rPr>
          <w:sz w:val="16"/>
          <w:szCs w:val="16"/>
        </w:rPr>
        <w:t>self sustaining</w:t>
      </w:r>
      <w:proofErr w:type="spellEnd"/>
      <w:r w:rsidRPr="00A119EE">
        <w:rPr>
          <w:sz w:val="16"/>
          <w:szCs w:val="16"/>
        </w:rPr>
        <w:t xml:space="preserve">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4D7525">
        <w:rPr>
          <w:rStyle w:val="StyleUnderline"/>
          <w:highlight w:val="green"/>
        </w:rPr>
        <w:t>Global private space industry investors believe</w:t>
      </w:r>
      <w:r w:rsidRPr="00A119EE">
        <w:rPr>
          <w:rStyle w:val="StyleUnderline"/>
        </w:rPr>
        <w:t xml:space="preserve"> that </w:t>
      </w:r>
      <w:r w:rsidRPr="004D7525">
        <w:rPr>
          <w:rStyle w:val="StyleUnderline"/>
          <w:highlight w:val="green"/>
        </w:rPr>
        <w:t>space mining has</w:t>
      </w:r>
      <w:r w:rsidRPr="00A119EE">
        <w:rPr>
          <w:rStyle w:val="StyleUnderline"/>
        </w:rPr>
        <w:t xml:space="preserve"> the </w:t>
      </w:r>
      <w:r w:rsidRPr="004D7525">
        <w:rPr>
          <w:rStyle w:val="StyleUnderline"/>
          <w:highlight w:val="green"/>
        </w:rPr>
        <w:t>potential to shape</w:t>
      </w:r>
      <w:r w:rsidRPr="00A119EE">
        <w:rPr>
          <w:rStyle w:val="StyleUnderline"/>
        </w:rPr>
        <w:t xml:space="preserve"> and define </w:t>
      </w:r>
      <w:r w:rsidRPr="004D7525">
        <w:rPr>
          <w:rStyle w:val="StyleUnderline"/>
          <w:highlight w:val="green"/>
        </w:rPr>
        <w:t>the 21st Century</w:t>
      </w:r>
      <w:r w:rsidRPr="00A119EE">
        <w:rPr>
          <w:rStyle w:val="StyleUnderline"/>
        </w:rPr>
        <w:t xml:space="preserve">. </w:t>
      </w:r>
      <w:r w:rsidRPr="00A119EE">
        <w:rPr>
          <w:sz w:val="16"/>
          <w:szCs w:val="16"/>
        </w:rPr>
        <w:t xml:space="preserve">NASA estimates that the 'Asteroid belt’ holds minerals worth quintillion of dollars. American astrophysicist Neil </w:t>
      </w:r>
      <w:proofErr w:type="spellStart"/>
      <w:r w:rsidRPr="00A119EE">
        <w:rPr>
          <w:sz w:val="16"/>
          <w:szCs w:val="16"/>
        </w:rPr>
        <w:t>Degrasse</w:t>
      </w:r>
      <w:proofErr w:type="spellEnd"/>
      <w:r w:rsidRPr="00A119EE">
        <w:rPr>
          <w:sz w:val="16"/>
          <w:szCs w:val="16"/>
        </w:rPr>
        <w:t xml:space="preserve"> Tyson believes, “</w:t>
      </w:r>
      <w:r w:rsidRPr="004D7525">
        <w:rPr>
          <w:rStyle w:val="StyleUnderline"/>
          <w:highlight w:val="green"/>
        </w:rPr>
        <w:t xml:space="preserve">The first </w:t>
      </w:r>
      <w:proofErr w:type="spellStart"/>
      <w:r w:rsidRPr="004D7525">
        <w:rPr>
          <w:rStyle w:val="StyleUnderline"/>
          <w:highlight w:val="green"/>
        </w:rPr>
        <w:t>trillioners</w:t>
      </w:r>
      <w:proofErr w:type="spellEnd"/>
      <w:r w:rsidRPr="004D7525">
        <w:rPr>
          <w:rStyle w:val="StyleUnderline"/>
          <w:highlight w:val="green"/>
        </w:rPr>
        <w:t xml:space="preserve">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4D7525">
        <w:rPr>
          <w:rStyle w:val="StyleUnderline"/>
          <w:highlight w:val="green"/>
        </w:rPr>
        <w:t>private agencies</w:t>
      </w:r>
      <w:r w:rsidRPr="00A119EE">
        <w:rPr>
          <w:rStyle w:val="StyleUnderline"/>
        </w:rPr>
        <w:t xml:space="preserve"> have been </w:t>
      </w:r>
      <w:r w:rsidRPr="004D7525">
        <w:rPr>
          <w:rStyle w:val="StyleUnderline"/>
          <w:highlight w:val="green"/>
        </w:rPr>
        <w:t>carrying</w:t>
      </w:r>
      <w:r w:rsidRPr="00A119EE">
        <w:rPr>
          <w:rStyle w:val="StyleUnderline"/>
        </w:rPr>
        <w:t xml:space="preserve"> out </w:t>
      </w:r>
      <w:r w:rsidRPr="004D7525">
        <w:rPr>
          <w:rStyle w:val="StyleUnderline"/>
          <w:highlight w:val="green"/>
        </w:rPr>
        <w:t>extensive research</w:t>
      </w:r>
      <w:r w:rsidRPr="00A119EE">
        <w:rPr>
          <w:rStyle w:val="StyleUnderline"/>
        </w:rPr>
        <w:t xml:space="preserve"> and studying </w:t>
      </w:r>
      <w:r w:rsidRPr="004D7525">
        <w:rPr>
          <w:rStyle w:val="StyleUnderline"/>
          <w:highlight w:val="green"/>
        </w:rPr>
        <w:t>asteroids</w:t>
      </w:r>
      <w:r w:rsidRPr="00A119EE">
        <w:rPr>
          <w:rStyle w:val="StyleUnderline"/>
        </w:rPr>
        <w:t xml:space="preserve"> </w:t>
      </w:r>
      <w:r w:rsidRPr="004D7525">
        <w:rPr>
          <w:rStyle w:val="StyleUnderline"/>
          <w:highlight w:val="green"/>
        </w:rPr>
        <w:t>for</w:t>
      </w:r>
      <w:r w:rsidRPr="00A119EE">
        <w:rPr>
          <w:rStyle w:val="StyleUnderline"/>
        </w:rPr>
        <w:t xml:space="preserve"> their composition, possibility of </w:t>
      </w:r>
      <w:r w:rsidRPr="004D7525">
        <w:rPr>
          <w:rStyle w:val="StyleUnderline"/>
          <w:highlight w:val="green"/>
        </w:rPr>
        <w:t>mining them</w:t>
      </w:r>
      <w:r w:rsidRPr="00A119EE">
        <w:rPr>
          <w:rStyle w:val="StyleUnderline"/>
        </w:rPr>
        <w:t xml:space="preserve"> and their mining value</w:t>
      </w:r>
      <w:r w:rsidRPr="00A119EE">
        <w:rPr>
          <w:sz w:val="16"/>
          <w:szCs w:val="16"/>
        </w:rPr>
        <w:t xml:space="preserve"> —</w:t>
      </w:r>
      <w:proofErr w:type="spellStart"/>
      <w:r w:rsidRPr="00A119EE">
        <w:rPr>
          <w:sz w:val="16"/>
          <w:szCs w:val="16"/>
        </w:rPr>
        <w:t>Asteriod</w:t>
      </w:r>
      <w:proofErr w:type="spellEnd"/>
      <w:r w:rsidRPr="00A119EE">
        <w:rPr>
          <w:sz w:val="16"/>
          <w:szCs w:val="16"/>
        </w:rPr>
        <w:t xml:space="preserve"> ‘Bennu’ has been assessed at $670 million and asteroid ‘2011 UW158’ at $ 5.7 trillion. Transportation of the mined resources for </w:t>
      </w:r>
      <w:proofErr w:type="spellStart"/>
      <w:r w:rsidRPr="00A119EE">
        <w:rPr>
          <w:sz w:val="16"/>
          <w:szCs w:val="16"/>
        </w:rPr>
        <w:t>utilisation</w:t>
      </w:r>
      <w:proofErr w:type="spellEnd"/>
      <w:r w:rsidRPr="00A119EE">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4D7525">
        <w:rPr>
          <w:rStyle w:val="StyleUnderline"/>
          <w:highlight w:val="green"/>
        </w:rPr>
        <w:t>space industry investors</w:t>
      </w:r>
      <w:r w:rsidRPr="00A119EE">
        <w:rPr>
          <w:rStyle w:val="StyleUnderline"/>
        </w:rPr>
        <w:t xml:space="preserve"> </w:t>
      </w:r>
      <w:r w:rsidRPr="004D7525">
        <w:rPr>
          <w:rStyle w:val="StyleUnderline"/>
          <w:highlight w:val="green"/>
        </w:rPr>
        <w:t>are focusing on</w:t>
      </w:r>
      <w:r w:rsidRPr="00A119EE">
        <w:rPr>
          <w:rStyle w:val="StyleUnderline"/>
        </w:rPr>
        <w:t xml:space="preserve"> keeping </w:t>
      </w:r>
      <w:r w:rsidRPr="004D7525">
        <w:rPr>
          <w:rStyle w:val="StyleUnderline"/>
          <w:highlight w:val="green"/>
        </w:rPr>
        <w:t>mined space resources</w:t>
      </w:r>
      <w:r w:rsidRPr="00A119EE">
        <w:rPr>
          <w:rStyle w:val="StyleUnderline"/>
        </w:rPr>
        <w:t xml:space="preserve"> in space itself for ‘in situ resource </w:t>
      </w:r>
      <w:proofErr w:type="spellStart"/>
      <w:r w:rsidRPr="00A119EE">
        <w:rPr>
          <w:rStyle w:val="StyleUnderline"/>
        </w:rPr>
        <w:t>utilisation</w:t>
      </w:r>
      <w:proofErr w:type="spellEnd"/>
      <w:r w:rsidRPr="00A119EE">
        <w:rPr>
          <w:rStyle w:val="StyleUnderline"/>
        </w:rPr>
        <w:t>’</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w:t>
      </w:r>
      <w:proofErr w:type="spellStart"/>
      <w:r w:rsidRPr="00A119EE">
        <w:rPr>
          <w:sz w:val="16"/>
          <w:szCs w:val="16"/>
        </w:rPr>
        <w:t>etc</w:t>
      </w:r>
      <w:proofErr w:type="spellEnd"/>
      <w:r w:rsidRPr="00A119EE">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4D7525">
        <w:rPr>
          <w:rStyle w:val="StyleUnderline"/>
          <w:highlight w:val="green"/>
        </w:rPr>
        <w:t>there is a</w:t>
      </w:r>
      <w:r w:rsidRPr="00A119EE">
        <w:rPr>
          <w:rStyle w:val="StyleUnderline"/>
        </w:rPr>
        <w:t xml:space="preserve"> new </w:t>
      </w:r>
      <w:r w:rsidRPr="004D7525">
        <w:rPr>
          <w:rStyle w:val="StyleUnderline"/>
          <w:highlight w:val="green"/>
        </w:rPr>
        <w:t>community of customers</w:t>
      </w:r>
      <w:r w:rsidRPr="00A119EE">
        <w:rPr>
          <w:rStyle w:val="StyleUnderline"/>
        </w:rPr>
        <w:t xml:space="preserve"> who are already </w:t>
      </w:r>
      <w:r w:rsidRPr="004D7525">
        <w:rPr>
          <w:rStyle w:val="StyleUnderline"/>
          <w:highlight w:val="green"/>
        </w:rPr>
        <w:t>looking for buying propellant in space</w:t>
      </w:r>
      <w:r w:rsidRPr="00A119EE">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A119EE">
        <w:rPr>
          <w:sz w:val="16"/>
          <w:szCs w:val="16"/>
        </w:rPr>
        <w:t>etc</w:t>
      </w:r>
      <w:proofErr w:type="spellEnd"/>
      <w:r w:rsidRPr="00A119EE">
        <w:rPr>
          <w:sz w:val="16"/>
          <w:szCs w:val="16"/>
        </w:rPr>
        <w:t xml:space="preserve"> are just a few examples. Participation of </w:t>
      </w:r>
      <w:r w:rsidRPr="004D7525">
        <w:rPr>
          <w:rStyle w:val="StyleUnderline"/>
          <w:highlight w:val="green"/>
        </w:rPr>
        <w:t>private players</w:t>
      </w:r>
      <w:r w:rsidRPr="00A119EE">
        <w:rPr>
          <w:rStyle w:val="StyleUnderline"/>
        </w:rPr>
        <w:t xml:space="preserve"> has </w:t>
      </w:r>
      <w:r w:rsidRPr="004D7525">
        <w:rPr>
          <w:rStyle w:val="StyleUnderline"/>
          <w:highlight w:val="green"/>
        </w:rPr>
        <w:t>reduced the investment</w:t>
      </w:r>
      <w:r w:rsidRPr="00A119EE">
        <w:rPr>
          <w:rStyle w:val="StyleUnderline"/>
        </w:rPr>
        <w:t xml:space="preserve"> </w:t>
      </w:r>
      <w:r w:rsidRPr="004D7525">
        <w:rPr>
          <w:rStyle w:val="StyleUnderline"/>
          <w:highlight w:val="green"/>
        </w:rPr>
        <w:t>burden</w:t>
      </w:r>
      <w:r w:rsidRPr="00A119EE">
        <w:rPr>
          <w:rStyle w:val="StyleUnderline"/>
        </w:rPr>
        <w:t xml:space="preserve"> </w:t>
      </w:r>
      <w:r w:rsidRPr="004D7525">
        <w:rPr>
          <w:rStyle w:val="StyleUnderline"/>
          <w:highlight w:val="green"/>
        </w:rPr>
        <w:t>and greatly enhanced</w:t>
      </w:r>
      <w:r w:rsidRPr="00A119EE">
        <w:rPr>
          <w:rStyle w:val="StyleUnderline"/>
        </w:rPr>
        <w:t xml:space="preserve"> </w:t>
      </w:r>
      <w:r w:rsidRPr="004D7525">
        <w:rPr>
          <w:rStyle w:val="StyleUnderline"/>
          <w:highlight w:val="green"/>
        </w:rPr>
        <w:t>the</w:t>
      </w:r>
      <w:r w:rsidRPr="00A119EE">
        <w:rPr>
          <w:rStyle w:val="StyleUnderline"/>
        </w:rPr>
        <w:t xml:space="preserve"> width and </w:t>
      </w:r>
      <w:r w:rsidRPr="004D7525">
        <w:rPr>
          <w:rStyle w:val="StyleUnderline"/>
          <w:highlight w:val="green"/>
        </w:rPr>
        <w:t>pace of innovation</w:t>
      </w:r>
      <w:r w:rsidRPr="00A119EE">
        <w:rPr>
          <w:rStyle w:val="StyleUnderline"/>
        </w:rPr>
        <w:t xml:space="preserve">. It is believed that launch of the first asteroid mining vehicle as well as setting up of the first </w:t>
      </w:r>
      <w:proofErr w:type="spellStart"/>
      <w:r w:rsidRPr="00A119EE">
        <w:rPr>
          <w:rStyle w:val="StyleUnderline"/>
        </w:rPr>
        <w:t>fuelling</w:t>
      </w:r>
      <w:proofErr w:type="spellEnd"/>
      <w:r w:rsidRPr="00A119EE">
        <w:rPr>
          <w:rStyle w:val="StyleUnderline"/>
        </w:rPr>
        <w:t xml:space="preserve"> stations on the Moon and in low earth orbit could become a reality within a decade</w:t>
      </w:r>
      <w:r w:rsidRPr="00A119EE">
        <w:rPr>
          <w:sz w:val="16"/>
          <w:szCs w:val="16"/>
        </w:rPr>
        <w:t>.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w:t>
      </w:r>
      <w:proofErr w:type="spellStart"/>
      <w:r w:rsidRPr="00A119EE">
        <w:rPr>
          <w:sz w:val="16"/>
          <w:szCs w:val="16"/>
        </w:rPr>
        <w:t>REx</w:t>
      </w:r>
      <w:proofErr w:type="spellEnd"/>
      <w:r w:rsidRPr="00A119EE">
        <w:rPr>
          <w:sz w:val="16"/>
          <w:szCs w:val="16"/>
        </w:rPr>
        <w:t xml:space="preserve">,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A119EE">
        <w:rPr>
          <w:sz w:val="16"/>
          <w:szCs w:val="16"/>
        </w:rPr>
        <w:t>utilisation</w:t>
      </w:r>
      <w:proofErr w:type="spellEnd"/>
      <w:r w:rsidRPr="00A119EE">
        <w:rPr>
          <w:sz w:val="16"/>
          <w:szCs w:val="16"/>
        </w:rPr>
        <w:t xml:space="preserve">’ may pass the scrutiny, commercial exploitation of space through minerals mining, tourism, real estate </w:t>
      </w:r>
      <w:proofErr w:type="spellStart"/>
      <w:r w:rsidRPr="00A119EE">
        <w:rPr>
          <w:sz w:val="16"/>
          <w:szCs w:val="16"/>
        </w:rPr>
        <w:t>etc</w:t>
      </w:r>
      <w:proofErr w:type="spellEnd"/>
      <w:r w:rsidRPr="00A119EE">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A119EE">
        <w:rPr>
          <w:sz w:val="16"/>
          <w:szCs w:val="16"/>
        </w:rPr>
        <w:t>Gouyon</w:t>
      </w:r>
      <w:proofErr w:type="spellEnd"/>
      <w:r w:rsidRPr="00A119EE">
        <w:rPr>
          <w:sz w:val="16"/>
          <w:szCs w:val="16"/>
        </w:rPr>
        <w:t xml:space="preserve"> Matignon, in a thesis on the subject observed that “some states have already taken the absence of express prohibition as a sign that the </w:t>
      </w:r>
      <w:proofErr w:type="spellStart"/>
      <w:r w:rsidRPr="00A119EE">
        <w:rPr>
          <w:sz w:val="16"/>
          <w:szCs w:val="16"/>
        </w:rPr>
        <w:t>utilisation</w:t>
      </w:r>
      <w:proofErr w:type="spellEnd"/>
      <w:r w:rsidRPr="00A119EE">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sectPr w:rsidR="00692DAA" w:rsidRPr="00B51B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701E27"/>
    <w:rsid w:val="000139A3"/>
    <w:rsid w:val="00020079"/>
    <w:rsid w:val="00032CF4"/>
    <w:rsid w:val="00083101"/>
    <w:rsid w:val="000A3576"/>
    <w:rsid w:val="000C4905"/>
    <w:rsid w:val="00100833"/>
    <w:rsid w:val="00104529"/>
    <w:rsid w:val="00105942"/>
    <w:rsid w:val="00107396"/>
    <w:rsid w:val="00144A4C"/>
    <w:rsid w:val="0016165D"/>
    <w:rsid w:val="001703D5"/>
    <w:rsid w:val="00176AB0"/>
    <w:rsid w:val="00177B7D"/>
    <w:rsid w:val="0018307D"/>
    <w:rsid w:val="0018322D"/>
    <w:rsid w:val="001A7E0B"/>
    <w:rsid w:val="001B5776"/>
    <w:rsid w:val="001C4D37"/>
    <w:rsid w:val="001E0E0C"/>
    <w:rsid w:val="001E527A"/>
    <w:rsid w:val="001F78CE"/>
    <w:rsid w:val="00231B4C"/>
    <w:rsid w:val="002417EB"/>
    <w:rsid w:val="00251FC7"/>
    <w:rsid w:val="00272BC7"/>
    <w:rsid w:val="002855A7"/>
    <w:rsid w:val="002B146A"/>
    <w:rsid w:val="002B3A9A"/>
    <w:rsid w:val="002B5E17"/>
    <w:rsid w:val="002C2649"/>
    <w:rsid w:val="00315690"/>
    <w:rsid w:val="00316B75"/>
    <w:rsid w:val="00325646"/>
    <w:rsid w:val="00337CAA"/>
    <w:rsid w:val="003460F2"/>
    <w:rsid w:val="0037773E"/>
    <w:rsid w:val="0038158C"/>
    <w:rsid w:val="003902BA"/>
    <w:rsid w:val="003A09E2"/>
    <w:rsid w:val="003B4682"/>
    <w:rsid w:val="003E308C"/>
    <w:rsid w:val="003F0518"/>
    <w:rsid w:val="00407037"/>
    <w:rsid w:val="0041577A"/>
    <w:rsid w:val="00445376"/>
    <w:rsid w:val="004605D6"/>
    <w:rsid w:val="0048333C"/>
    <w:rsid w:val="00493067"/>
    <w:rsid w:val="004C60E8"/>
    <w:rsid w:val="004D7525"/>
    <w:rsid w:val="004E3579"/>
    <w:rsid w:val="004E728B"/>
    <w:rsid w:val="004F39E0"/>
    <w:rsid w:val="0052052F"/>
    <w:rsid w:val="00537BD5"/>
    <w:rsid w:val="0057268A"/>
    <w:rsid w:val="005C5420"/>
    <w:rsid w:val="005D2912"/>
    <w:rsid w:val="006065BD"/>
    <w:rsid w:val="00640421"/>
    <w:rsid w:val="00645FA9"/>
    <w:rsid w:val="00647866"/>
    <w:rsid w:val="00660665"/>
    <w:rsid w:val="00665003"/>
    <w:rsid w:val="00672B01"/>
    <w:rsid w:val="00685BAC"/>
    <w:rsid w:val="00692DAA"/>
    <w:rsid w:val="00697181"/>
    <w:rsid w:val="006A0333"/>
    <w:rsid w:val="006A2AD0"/>
    <w:rsid w:val="006C2375"/>
    <w:rsid w:val="006D4ECC"/>
    <w:rsid w:val="00701E27"/>
    <w:rsid w:val="00714EC2"/>
    <w:rsid w:val="00722258"/>
    <w:rsid w:val="007243E5"/>
    <w:rsid w:val="00732FA0"/>
    <w:rsid w:val="00733899"/>
    <w:rsid w:val="00736152"/>
    <w:rsid w:val="00737963"/>
    <w:rsid w:val="007400A6"/>
    <w:rsid w:val="00741689"/>
    <w:rsid w:val="00766EA0"/>
    <w:rsid w:val="007A2226"/>
    <w:rsid w:val="007A2567"/>
    <w:rsid w:val="007D3AC6"/>
    <w:rsid w:val="007F5B66"/>
    <w:rsid w:val="00810900"/>
    <w:rsid w:val="00823A1C"/>
    <w:rsid w:val="00845B9D"/>
    <w:rsid w:val="00860984"/>
    <w:rsid w:val="008808B6"/>
    <w:rsid w:val="008864A8"/>
    <w:rsid w:val="00891083"/>
    <w:rsid w:val="008B196D"/>
    <w:rsid w:val="008B3ECB"/>
    <w:rsid w:val="008B4E85"/>
    <w:rsid w:val="008C1B2E"/>
    <w:rsid w:val="0091627E"/>
    <w:rsid w:val="0097032B"/>
    <w:rsid w:val="009D2EAD"/>
    <w:rsid w:val="009D54B2"/>
    <w:rsid w:val="009E1922"/>
    <w:rsid w:val="009F7ED2"/>
    <w:rsid w:val="00A01C74"/>
    <w:rsid w:val="00A06923"/>
    <w:rsid w:val="00A27674"/>
    <w:rsid w:val="00A30BE6"/>
    <w:rsid w:val="00A6233E"/>
    <w:rsid w:val="00A75DFF"/>
    <w:rsid w:val="00A7687B"/>
    <w:rsid w:val="00A93661"/>
    <w:rsid w:val="00A95652"/>
    <w:rsid w:val="00A97424"/>
    <w:rsid w:val="00AC0AB8"/>
    <w:rsid w:val="00B02B9C"/>
    <w:rsid w:val="00B33C6D"/>
    <w:rsid w:val="00B4508F"/>
    <w:rsid w:val="00B51B97"/>
    <w:rsid w:val="00B55AD5"/>
    <w:rsid w:val="00B8057C"/>
    <w:rsid w:val="00BC376D"/>
    <w:rsid w:val="00BD6238"/>
    <w:rsid w:val="00BF593B"/>
    <w:rsid w:val="00BF773A"/>
    <w:rsid w:val="00BF7E81"/>
    <w:rsid w:val="00C013FE"/>
    <w:rsid w:val="00C054AC"/>
    <w:rsid w:val="00C13773"/>
    <w:rsid w:val="00C17CC8"/>
    <w:rsid w:val="00C40468"/>
    <w:rsid w:val="00C51A77"/>
    <w:rsid w:val="00C83417"/>
    <w:rsid w:val="00C9604F"/>
    <w:rsid w:val="00CA19AA"/>
    <w:rsid w:val="00CB168F"/>
    <w:rsid w:val="00CC5298"/>
    <w:rsid w:val="00CD736E"/>
    <w:rsid w:val="00CD798D"/>
    <w:rsid w:val="00CE161E"/>
    <w:rsid w:val="00CF59A8"/>
    <w:rsid w:val="00CF77C8"/>
    <w:rsid w:val="00D02F3A"/>
    <w:rsid w:val="00D228E8"/>
    <w:rsid w:val="00D325A9"/>
    <w:rsid w:val="00D36A8A"/>
    <w:rsid w:val="00D46F0D"/>
    <w:rsid w:val="00D61409"/>
    <w:rsid w:val="00D62AE0"/>
    <w:rsid w:val="00D632E9"/>
    <w:rsid w:val="00D65547"/>
    <w:rsid w:val="00D6667C"/>
    <w:rsid w:val="00D6691E"/>
    <w:rsid w:val="00D71170"/>
    <w:rsid w:val="00D9464E"/>
    <w:rsid w:val="00DA056E"/>
    <w:rsid w:val="00DA1C92"/>
    <w:rsid w:val="00DA25D4"/>
    <w:rsid w:val="00DA6538"/>
    <w:rsid w:val="00E15E75"/>
    <w:rsid w:val="00E24FE6"/>
    <w:rsid w:val="00E262BA"/>
    <w:rsid w:val="00E5262C"/>
    <w:rsid w:val="00E65EB3"/>
    <w:rsid w:val="00E9743E"/>
    <w:rsid w:val="00EC7DC4"/>
    <w:rsid w:val="00ED30CF"/>
    <w:rsid w:val="00ED76F6"/>
    <w:rsid w:val="00EF33D4"/>
    <w:rsid w:val="00F176EF"/>
    <w:rsid w:val="00F45E10"/>
    <w:rsid w:val="00F5381B"/>
    <w:rsid w:val="00F6364A"/>
    <w:rsid w:val="00F9113A"/>
    <w:rsid w:val="00FB140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9A6F9"/>
  <w15:chartTrackingRefBased/>
  <w15:docId w15:val="{4E3000CB-ADCE-4A0B-8A1C-73407E6AD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B3A9A"/>
    <w:rPr>
      <w:rFonts w:ascii="Calibri" w:hAnsi="Calibri" w:cs="Calibri"/>
    </w:rPr>
  </w:style>
  <w:style w:type="paragraph" w:styleId="Heading1">
    <w:name w:val="heading 1"/>
    <w:aliases w:val="Pocket"/>
    <w:basedOn w:val="Normal"/>
    <w:next w:val="Normal"/>
    <w:link w:val="Heading1Char"/>
    <w:qFormat/>
    <w:rsid w:val="002B3A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B3A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B3A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ag,T, Ch,Tags,tags,ta,t"/>
    <w:basedOn w:val="Normal"/>
    <w:next w:val="Normal"/>
    <w:link w:val="Heading4Char"/>
    <w:uiPriority w:val="3"/>
    <w:unhideWhenUsed/>
    <w:qFormat/>
    <w:rsid w:val="002B3A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B3A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3A9A"/>
  </w:style>
  <w:style w:type="character" w:customStyle="1" w:styleId="Heading1Char">
    <w:name w:val="Heading 1 Char"/>
    <w:aliases w:val="Pocket Char"/>
    <w:basedOn w:val="DefaultParagraphFont"/>
    <w:link w:val="Heading1"/>
    <w:rsid w:val="002B3A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B3A9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B3A9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3"/>
    <w:rsid w:val="002B3A9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2B3A9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B3A9A"/>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6"/>
    <w:qFormat/>
    <w:rsid w:val="002B3A9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2B3A9A"/>
    <w:rPr>
      <w:color w:val="auto"/>
      <w:u w:val="none"/>
    </w:rPr>
  </w:style>
  <w:style w:type="character" w:styleId="FollowedHyperlink">
    <w:name w:val="FollowedHyperlink"/>
    <w:basedOn w:val="DefaultParagraphFont"/>
    <w:uiPriority w:val="99"/>
    <w:semiHidden/>
    <w:unhideWhenUsed/>
    <w:rsid w:val="002B3A9A"/>
    <w:rPr>
      <w:color w:val="auto"/>
      <w:u w:val="none"/>
    </w:rPr>
  </w:style>
  <w:style w:type="paragraph" w:customStyle="1" w:styleId="textbold">
    <w:name w:val="text bold"/>
    <w:basedOn w:val="Normal"/>
    <w:link w:val="Emphasis"/>
    <w:autoRedefine/>
    <w:uiPriority w:val="7"/>
    <w:qFormat/>
    <w:rsid w:val="007400A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uiPriority w:val="7"/>
    <w:qFormat/>
    <w:rsid w:val="007400A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ca"/>
    <w:basedOn w:val="Heading1"/>
    <w:link w:val="Hyperlink"/>
    <w:autoRedefine/>
    <w:uiPriority w:val="99"/>
    <w:qFormat/>
    <w:rsid w:val="007400A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7400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dsupra.com/legalnews/america-competes-act-v-us-innovation-8714158/" TargetMode="External"/><Relationship Id="rId13" Type="http://schemas.openxmlformats.org/officeDocument/2006/relationships/hyperlink" Target="https://www.mining.com/web/safe-and-efficient-asteroid-mining/" TargetMode="External"/><Relationship Id="rId18" Type="http://schemas.openxmlformats.org/officeDocument/2006/relationships/hyperlink" Target="http://www.e-ir.info/2016/05/12/environmental-conflict-a-misnomer/" TargetMode="External"/><Relationship Id="rId3" Type="http://schemas.openxmlformats.org/officeDocument/2006/relationships/styles" Target="styles.xml"/><Relationship Id="rId21" Type="http://schemas.openxmlformats.org/officeDocument/2006/relationships/hyperlink" Target="https://www.milkenreview.org/articles/mining-in-space-is-coming" TargetMode="External"/><Relationship Id="rId7" Type="http://schemas.openxmlformats.org/officeDocument/2006/relationships/hyperlink" Target="http://www.mjilonline.org/are-the-non-appropriation-principle-and-the-current-regulatory-regime-governing-geostationary-orbit-equitable-for-all-of-earths-states/" TargetMode="External"/><Relationship Id="rId12" Type="http://schemas.openxmlformats.org/officeDocument/2006/relationships/hyperlink" Target="https://spacenews.com/op-ed-smallsat-alliance-is-on-a-path-toward-a-new-space-horizon/" TargetMode="External"/><Relationship Id="rId17" Type="http://schemas.openxmlformats.org/officeDocument/2006/relationships/hyperlink" Target="https://www.europeanleadershipnetwork.org/commentary/the-art-of-space-deterrence/" TargetMode="External"/><Relationship Id="rId2" Type="http://schemas.openxmlformats.org/officeDocument/2006/relationships/numbering" Target="numbering.xml"/><Relationship Id="rId16" Type="http://schemas.openxmlformats.org/officeDocument/2006/relationships/hyperlink" Target="https://espi.or.at/publications/voices-from-the-space-community/category/3-voices-from-the-space-community" TargetMode="External"/><Relationship Id="rId20" Type="http://schemas.openxmlformats.org/officeDocument/2006/relationships/hyperlink" Target="https://www.seeker.com/mining-asteroids-not-mankinds-silver-bullet-1765750275.html" TargetMode="External"/><Relationship Id="rId1" Type="http://schemas.openxmlformats.org/officeDocument/2006/relationships/customXml" Target="../customXml/item1.xml"/><Relationship Id="rId6" Type="http://schemas.openxmlformats.org/officeDocument/2006/relationships/hyperlink" Target="https://scholarlycommons.law.case.edu/cgi/viewcontent.cgi?article=2546&amp;context=jil" TargetMode="External"/><Relationship Id="rId11" Type="http://schemas.openxmlformats.org/officeDocument/2006/relationships/hyperlink" Target="https://doi.org/10.37419/JPL.V7.I2.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eason.com/2020/08/01/the-global-environmental-apocalypse-has-been-canceled/" TargetMode="External"/><Relationship Id="rId23" Type="http://schemas.openxmlformats.org/officeDocument/2006/relationships/fontTable" Target="fontTable.xml"/><Relationship Id="rId10" Type="http://schemas.openxmlformats.org/officeDocument/2006/relationships/hyperlink" Target="https://www.nature.com/articles/d41586-022-00349-3%20//" TargetMode="External"/><Relationship Id="rId19" Type="http://schemas.openxmlformats.org/officeDocument/2006/relationships/hyperlink" Target="https://www.space.com/us-space-policy-mining-artemis-accords" TargetMode="External"/><Relationship Id="rId4" Type="http://schemas.openxmlformats.org/officeDocument/2006/relationships/settings" Target="settings.xml"/><Relationship Id="rId9" Type="http://schemas.openxmlformats.org/officeDocument/2006/relationships/hyperlink" Target="https://www.legal500.com/gc-magazine/feature/the-new-space-race/" TargetMode="External"/><Relationship Id="rId14" Type="http://schemas.openxmlformats.org/officeDocument/2006/relationships/hyperlink" Target="https://www.nature.com/articles/s41598-021-89909-7" TargetMode="External"/><Relationship Id="rId22" Type="http://schemas.openxmlformats.org/officeDocument/2006/relationships/hyperlink" Target="https://www.theweek.in/news/sci-tech/2020/08/06/Space-mining-Just-around-the-corn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17975</Words>
  <Characters>102461</Characters>
  <Application>Microsoft Office Word</Application>
  <DocSecurity>0</DocSecurity>
  <Lines>853</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12</cp:revision>
  <dcterms:created xsi:type="dcterms:W3CDTF">2022-02-20T03:20:00Z</dcterms:created>
  <dcterms:modified xsi:type="dcterms:W3CDTF">2022-02-20T03:23:00Z</dcterms:modified>
</cp:coreProperties>
</file>