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4D284" w14:textId="77777777" w:rsidR="00013E55" w:rsidRDefault="00013E55" w:rsidP="00013E55">
      <w:pPr>
        <w:pStyle w:val="Heading1"/>
      </w:pPr>
      <w:bookmarkStart w:id="0" w:name="_Hlk89436462"/>
      <w:r>
        <w:t>1AC</w:t>
      </w:r>
    </w:p>
    <w:p w14:paraId="4ADCE9FE" w14:textId="77777777" w:rsidR="00013E55" w:rsidRPr="00F515CE" w:rsidRDefault="00013E55" w:rsidP="00013E55">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18099F86" w14:textId="77777777" w:rsidR="00013E55" w:rsidRPr="00F515CE" w:rsidRDefault="00013E55" w:rsidP="00013E55">
      <w:r w:rsidRPr="00F515CE">
        <w:rPr>
          <w:rStyle w:val="Style13ptBold"/>
        </w:rPr>
        <w:t xml:space="preserve">Reese 20 </w:t>
      </w:r>
      <w:r w:rsidRPr="00F515CE">
        <w:t xml:space="preserve">- author of Socialism or Extinction and The End of Capitalism: The Thought of Henryk Grossman (Ted, </w:t>
      </w:r>
      <w:hyperlink r:id="rId6" w:history="1">
        <w:r w:rsidRPr="00F515CE">
          <w:rPr>
            <w:rStyle w:val="Hyperlink"/>
          </w:rPr>
          <w:t>https://www.amazon.com/Socialism-Extinction-Automation-Capitalist-Breakdown-ebook/dp/B081FHF2ZQ</w:t>
        </w:r>
      </w:hyperlink>
      <w:r w:rsidRPr="00F515CE">
        <w:t xml:space="preserve">, </w:t>
      </w:r>
      <w:proofErr w:type="spellStart"/>
      <w:r w:rsidRPr="00F515CE">
        <w:t>emuse</w:t>
      </w:r>
      <w:proofErr w:type="spellEnd"/>
      <w:r w:rsidRPr="00F515CE">
        <w:t>)</w:t>
      </w:r>
    </w:p>
    <w:p w14:paraId="4439A0E2" w14:textId="77777777" w:rsidR="00013E55" w:rsidRPr="00F515CE" w:rsidRDefault="00013E55" w:rsidP="00013E55">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w:t>
      </w:r>
      <w:proofErr w:type="gramStart"/>
      <w:r w:rsidRPr="00F515CE">
        <w:rPr>
          <w:sz w:val="14"/>
        </w:rPr>
        <w:t>said</w:t>
      </w:r>
      <w:proofErr w:type="gramEnd"/>
      <w:r w:rsidRPr="00F515CE">
        <w:rPr>
          <w:sz w:val="14"/>
        </w:rPr>
        <w:t xml:space="preserve"> “high minimum wages, undue restrictions on hiring and firing and strict contract forms all make workers more expensive vis-à-vis technology”.[437] </w:t>
      </w:r>
      <w:r w:rsidRPr="00F515CE">
        <w:rPr>
          <w:rStyle w:val="StyleUnderline"/>
        </w:rPr>
        <w:t xml:space="preserve">International capital is preparing a major assault on international </w:t>
      </w:r>
      <w:proofErr w:type="spellStart"/>
      <w:r w:rsidRPr="00F515CE">
        <w:rPr>
          <w:rStyle w:val="StyleUnderline"/>
        </w:rPr>
        <w:t>labour</w:t>
      </w:r>
      <w:proofErr w:type="spellEnd"/>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w:t>
      </w:r>
      <w:proofErr w:type="spellStart"/>
      <w:r w:rsidRPr="00F515CE">
        <w:rPr>
          <w:rStyle w:val="StyleUnderline"/>
        </w:rPr>
        <w:t>proletarianised</w:t>
      </w:r>
      <w:proofErr w:type="spellEnd"/>
      <w:r w:rsidRPr="00F515CE">
        <w:rPr>
          <w:rStyle w:val="StyleUnderline"/>
        </w:rPr>
        <w:t xml:space="preserve"> and impoverished and the reserve army of </w:t>
      </w:r>
      <w:proofErr w:type="spellStart"/>
      <w:r w:rsidRPr="00F515CE">
        <w:rPr>
          <w:rStyle w:val="StyleUnderline"/>
        </w:rPr>
        <w:t>labour</w:t>
      </w:r>
      <w:proofErr w:type="spellEnd"/>
      <w:r w:rsidRPr="00F515CE">
        <w:rPr>
          <w:rStyle w:val="StyleUnderline"/>
        </w:rPr>
        <w:t xml:space="preserve">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w:t>
      </w:r>
      <w:proofErr w:type="spellStart"/>
      <w:r w:rsidRPr="00F515CE">
        <w:rPr>
          <w:sz w:val="14"/>
        </w:rPr>
        <w:t>labour-saving</w:t>
      </w:r>
      <w:proofErr w:type="spellEnd"/>
      <w:r w:rsidRPr="00F515CE">
        <w:rPr>
          <w:sz w:val="14"/>
        </w:rPr>
        <w:t xml:space="preserve">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w:t>
      </w:r>
      <w:proofErr w:type="gramStart"/>
      <w:r w:rsidRPr="00F515CE">
        <w:rPr>
          <w:sz w:val="14"/>
        </w:rPr>
        <w:t>this</w:t>
      </w:r>
      <w:proofErr w:type="gramEnd"/>
      <w:r w:rsidRPr="00F515CE">
        <w:rPr>
          <w:sz w:val="14"/>
        </w:rPr>
        <w:t xml:space="preserve"> then capital goes </w:t>
      </w:r>
      <w:proofErr w:type="spellStart"/>
      <w:r w:rsidRPr="00F515CE">
        <w:rPr>
          <w:sz w:val="14"/>
        </w:rPr>
        <w:t>unvalorised</w:t>
      </w:r>
      <w:proofErr w:type="spellEnd"/>
      <w:r w:rsidRPr="00F515CE">
        <w:rPr>
          <w:sz w:val="14"/>
        </w:rPr>
        <w:t xml:space="preserve">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w:t>
      </w:r>
      <w:proofErr w:type="spellStart"/>
      <w:r w:rsidRPr="00F515CE">
        <w:rPr>
          <w:sz w:val="14"/>
        </w:rPr>
        <w:t>Jaimovich</w:t>
      </w:r>
      <w:proofErr w:type="spellEnd"/>
      <w:r w:rsidRPr="00F515CE">
        <w:rPr>
          <w:sz w:val="14"/>
        </w:rPr>
        <w:t xml:space="preserve"> and Henry Siu “found that 88% of job loss in routine occupations occurs within 12 months of a recession. In the 1990- 1991, 2001 and 2008-2009 recessions, routine jobs accounted for ‘essentially all’ of the jobs lost. They regained almost no ground during the subsequent recoveries</w:t>
      </w:r>
      <w:proofErr w:type="gramStart"/>
      <w:r w:rsidRPr="00F515CE">
        <w:rPr>
          <w:sz w:val="14"/>
        </w:rPr>
        <w:t>.”[</w:t>
      </w:r>
      <w:proofErr w:type="gramEnd"/>
      <w:r w:rsidRPr="00F515CE">
        <w:rPr>
          <w:sz w:val="14"/>
        </w:rPr>
        <w:t xml:space="preserve">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w:t>
      </w:r>
      <w:proofErr w:type="spellStart"/>
      <w:r w:rsidRPr="00F515CE">
        <w:rPr>
          <w:rStyle w:val="StyleUnderline"/>
          <w:highlight w:val="green"/>
        </w:rPr>
        <w:t>proletarianisation</w:t>
      </w:r>
      <w:proofErr w:type="spellEnd"/>
      <w:r w:rsidRPr="00F515CE">
        <w:rPr>
          <w:rStyle w:val="StyleUnderline"/>
          <w:highlight w:val="green"/>
        </w:rPr>
        <w:t xml:space="preserve">,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w:t>
      </w:r>
      <w:proofErr w:type="spellStart"/>
      <w:r w:rsidRPr="00F515CE">
        <w:rPr>
          <w:sz w:val="14"/>
        </w:rPr>
        <w:t>organisations</w:t>
      </w:r>
      <w:proofErr w:type="spellEnd"/>
      <w:r w:rsidRPr="00F515CE">
        <w:rPr>
          <w:sz w:val="14"/>
        </w:rPr>
        <w:t xml:space="preserve"> (soviets (workers’ councils), communes </w:t>
      </w:r>
      <w:proofErr w:type="spellStart"/>
      <w:r w:rsidRPr="00F515CE">
        <w:rPr>
          <w:sz w:val="14"/>
        </w:rPr>
        <w:t>etc</w:t>
      </w:r>
      <w:proofErr w:type="spellEnd"/>
      <w:r w:rsidRPr="00F515CE">
        <w:rPr>
          <w:sz w:val="14"/>
        </w:rPr>
        <w:t xml:space="preserve">) effectively form an independent state and then, when strong enough, destroy what is left of the capitalist state – of course seems to be dismissed now more than ever – by liberals who claim that the demise of the Soviet Union </w:t>
      </w:r>
      <w:proofErr w:type="spellStart"/>
      <w:r w:rsidRPr="00F515CE">
        <w:rPr>
          <w:sz w:val="14"/>
        </w:rPr>
        <w:t>signalled</w:t>
      </w:r>
      <w:proofErr w:type="spellEnd"/>
      <w:r w:rsidRPr="00F515CE">
        <w:rPr>
          <w:sz w:val="14"/>
        </w:rPr>
        <w:t xml:space="preserve">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w:t>
      </w:r>
      <w:proofErr w:type="gramStart"/>
      <w:r w:rsidRPr="00F515CE">
        <w:rPr>
          <w:sz w:val="14"/>
        </w:rPr>
        <w:t>proletariat as a whole</w:t>
      </w:r>
      <w:proofErr w:type="gramEnd"/>
      <w:r w:rsidRPr="00F515CE">
        <w:rPr>
          <w:sz w:val="14"/>
        </w:rPr>
        <w:t xml:space="preserve">. This accusation that Leninists ignore the wider proletariat is often a projection of valid criticisms of some ‘Trotskyists’, who, while posing as Leninists, or at least distorting Leninism, do </w:t>
      </w:r>
      <w:proofErr w:type="spellStart"/>
      <w:r w:rsidRPr="00F515CE">
        <w:rPr>
          <w:sz w:val="14"/>
        </w:rPr>
        <w:t>overemphasise</w:t>
      </w:r>
      <w:proofErr w:type="spellEnd"/>
      <w:r w:rsidRPr="00F515CE">
        <w:rPr>
          <w:sz w:val="14"/>
        </w:rPr>
        <w:t xml:space="preserve"> the importance of the industrial worker. This is because Trotskyists – who for the same reason tend to be de facto pro-imperialist (by giving critical support to the </w:t>
      </w:r>
      <w:proofErr w:type="spellStart"/>
      <w:r w:rsidRPr="00F515CE">
        <w:rPr>
          <w:sz w:val="14"/>
        </w:rPr>
        <w:t>Labour</w:t>
      </w:r>
      <w:proofErr w:type="spellEnd"/>
      <w:r w:rsidRPr="00F515CE">
        <w:rPr>
          <w:sz w:val="14"/>
        </w:rPr>
        <w:t xml:space="preserve"> Party, for example) – tend to derive from </w:t>
      </w:r>
      <w:proofErr w:type="spellStart"/>
      <w:r w:rsidRPr="00F515CE">
        <w:rPr>
          <w:sz w:val="14"/>
        </w:rPr>
        <w:t>labour</w:t>
      </w:r>
      <w:proofErr w:type="spellEnd"/>
      <w:r w:rsidRPr="00F515CE">
        <w:rPr>
          <w:sz w:val="14"/>
        </w:rPr>
        <w:t xml:space="preserve"> aristocratic positions in trade unions and universities. Lenin though is renowned for </w:t>
      </w:r>
      <w:proofErr w:type="spellStart"/>
      <w:r w:rsidRPr="00F515CE">
        <w:rPr>
          <w:sz w:val="14"/>
        </w:rPr>
        <w:t>criticising</w:t>
      </w:r>
      <w:proofErr w:type="spellEnd"/>
      <w:r w:rsidRPr="00F515CE">
        <w:rPr>
          <w:sz w:val="14"/>
        </w:rPr>
        <w:t xml:space="preserve"> socialists who limited their agitation to “trade union consciousness” or “economism” – </w:t>
      </w:r>
      <w:proofErr w:type="spellStart"/>
      <w:r w:rsidRPr="00F515CE">
        <w:rPr>
          <w:sz w:val="14"/>
        </w:rPr>
        <w:t>ie</w:t>
      </w:r>
      <w:proofErr w:type="spellEnd"/>
      <w:r w:rsidRPr="00F515CE">
        <w:rPr>
          <w:sz w:val="14"/>
        </w:rPr>
        <w:t xml:space="preserve">, simply supporting, or tailing, working class demands, without advocating an independent (non-social democratic) working class party or proletarian dictatorship (or, before that, the overthrow of tsarism) – and for his ruthless criticism of a </w:t>
      </w:r>
      <w:proofErr w:type="spellStart"/>
      <w:r w:rsidRPr="00F515CE">
        <w:rPr>
          <w:sz w:val="14"/>
        </w:rPr>
        <w:t>labour</w:t>
      </w:r>
      <w:proofErr w:type="spellEnd"/>
      <w:r w:rsidRPr="00F515CE">
        <w:rPr>
          <w:sz w:val="14"/>
        </w:rPr>
        <w:t xml:space="preserve">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 xml:space="preserve">Smith points to “deepening </w:t>
      </w:r>
      <w:proofErr w:type="spellStart"/>
      <w:r w:rsidRPr="00F515CE">
        <w:rPr>
          <w:rStyle w:val="StyleUnderline"/>
          <w:highlight w:val="green"/>
        </w:rPr>
        <w:t>proletarianisation</w:t>
      </w:r>
      <w:proofErr w:type="spellEnd"/>
      <w:r w:rsidRPr="00F515CE">
        <w:rPr>
          <w:rStyle w:val="StyleUnderline"/>
          <w:highlight w:val="green"/>
        </w:rPr>
        <w:t>”,</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w:t>
      </w:r>
      <w:proofErr w:type="spellStart"/>
      <w:r w:rsidRPr="00F515CE">
        <w:rPr>
          <w:sz w:val="14"/>
        </w:rPr>
        <w:t>proletarianisation</w:t>
      </w:r>
      <w:proofErr w:type="spellEnd"/>
      <w:r w:rsidRPr="00F515CE">
        <w:rPr>
          <w:sz w:val="14"/>
        </w:rPr>
        <w:t xml:space="preserve">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w:t>
      </w:r>
      <w:proofErr w:type="spellStart"/>
      <w:r w:rsidRPr="00F515CE">
        <w:rPr>
          <w:sz w:val="14"/>
        </w:rPr>
        <w:t>labour</w:t>
      </w:r>
      <w:proofErr w:type="spellEnd"/>
      <w:r w:rsidRPr="00F515CE">
        <w:rPr>
          <w:sz w:val="14"/>
        </w:rPr>
        <w:t xml:space="preserve">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w:t>
      </w:r>
      <w:proofErr w:type="spellStart"/>
      <w:r w:rsidRPr="00F515CE">
        <w:rPr>
          <w:sz w:val="14"/>
        </w:rPr>
        <w:t>recognise</w:t>
      </w:r>
      <w:proofErr w:type="spellEnd"/>
      <w:r w:rsidRPr="00F515CE">
        <w:rPr>
          <w:sz w:val="14"/>
        </w:rPr>
        <w:t xml:space="preserv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w:t>
      </w:r>
      <w:proofErr w:type="spellStart"/>
      <w:r w:rsidRPr="00F515CE">
        <w:rPr>
          <w:rStyle w:val="StyleUnderline"/>
        </w:rPr>
        <w:t>recognised</w:t>
      </w:r>
      <w:proofErr w:type="spellEnd"/>
      <w:r w:rsidRPr="00F515CE">
        <w:rPr>
          <w:rStyle w:val="StyleUnderline"/>
        </w:rPr>
        <w:t xml:space="preserve">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 xml:space="preserve">downwardly mobile </w:t>
      </w:r>
      <w:proofErr w:type="spellStart"/>
      <w:r w:rsidRPr="00F515CE">
        <w:rPr>
          <w:rStyle w:val="StyleUnderline"/>
        </w:rPr>
        <w:t>labour</w:t>
      </w:r>
      <w:proofErr w:type="spellEnd"/>
      <w:r w:rsidRPr="00F515CE">
        <w:rPr>
          <w:rStyle w:val="StyleUnderline"/>
        </w:rPr>
        <w:t xml:space="preserve"> aristocracies are becoming slightly more antagonistic towards the ruling </w:t>
      </w:r>
      <w:proofErr w:type="gramStart"/>
      <w:r w:rsidRPr="00F515CE">
        <w:rPr>
          <w:rStyle w:val="StyleUnderline"/>
        </w:rPr>
        <w:t>class, and</w:t>
      </w:r>
      <w:proofErr w:type="gramEnd"/>
      <w:r w:rsidRPr="00F515CE">
        <w:rPr>
          <w:rStyle w:val="StyleUnderline"/>
        </w:rPr>
        <w:t xml:space="preserve">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w:t>
      </w:r>
      <w:proofErr w:type="spellStart"/>
      <w:r w:rsidRPr="00F515CE">
        <w:rPr>
          <w:sz w:val="14"/>
        </w:rPr>
        <w:t>characterised</w:t>
      </w:r>
      <w:proofErr w:type="spellEnd"/>
      <w:r w:rsidRPr="00F515CE">
        <w:rPr>
          <w:sz w:val="14"/>
        </w:rPr>
        <w:t xml:space="preserve"> as a class by the fact that it does not own the means of production and </w:t>
      </w:r>
      <w:proofErr w:type="gramStart"/>
      <w:r w:rsidRPr="00F515CE">
        <w:rPr>
          <w:sz w:val="14"/>
        </w:rPr>
        <w:t>has to</w:t>
      </w:r>
      <w:proofErr w:type="gramEnd"/>
      <w:r w:rsidRPr="00F515CE">
        <w:rPr>
          <w:sz w:val="14"/>
        </w:rPr>
        <w:t xml:space="preserve"> work for wages. The salient feature is not what differentiates them, but what unites them. The more a worker is </w:t>
      </w:r>
      <w:proofErr w:type="spellStart"/>
      <w:r w:rsidRPr="00F515CE">
        <w:rPr>
          <w:sz w:val="14"/>
        </w:rPr>
        <w:t>dependant</w:t>
      </w:r>
      <w:proofErr w:type="spellEnd"/>
      <w:r w:rsidRPr="00F515CE">
        <w:rPr>
          <w:sz w:val="14"/>
        </w:rPr>
        <w:t xml:space="preserve"> on selling their </w:t>
      </w:r>
      <w:proofErr w:type="spellStart"/>
      <w:r w:rsidRPr="00F515CE">
        <w:rPr>
          <w:sz w:val="14"/>
        </w:rPr>
        <w:t>labour</w:t>
      </w:r>
      <w:proofErr w:type="spellEnd"/>
      <w:r w:rsidRPr="00F515CE">
        <w:rPr>
          <w:sz w:val="14"/>
        </w:rPr>
        <w:t xml:space="preserve"> power for survival the deeper their </w:t>
      </w:r>
      <w:proofErr w:type="spellStart"/>
      <w:r w:rsidRPr="00F515CE">
        <w:rPr>
          <w:sz w:val="14"/>
        </w:rPr>
        <w:t>proletarianisation</w:t>
      </w:r>
      <w:proofErr w:type="spellEnd"/>
      <w:r w:rsidRPr="00F515CE">
        <w:rPr>
          <w:sz w:val="14"/>
        </w:rPr>
        <w:t xml:space="preserve">. Indeed, it is the fact that the industrial proletariat is shrinking relative to the working </w:t>
      </w:r>
      <w:proofErr w:type="gramStart"/>
      <w:r w:rsidRPr="00F515CE">
        <w:rPr>
          <w:sz w:val="14"/>
        </w:rPr>
        <w:t>class as a whole, relegating</w:t>
      </w:r>
      <w:proofErr w:type="gramEnd"/>
      <w:r w:rsidRPr="00F515CE">
        <w:rPr>
          <w:sz w:val="14"/>
        </w:rPr>
        <w:t xml:space="preserve"> a significant proportion of previously privileged workers into the poorer sections of the working class, that sees the mass of the latter grow numerically in strength. </w:t>
      </w:r>
      <w:r w:rsidRPr="00F515CE">
        <w:rPr>
          <w:rStyle w:val="StyleUnderline"/>
        </w:rPr>
        <w:t xml:space="preserve">As the mass of exploited manual workers decreases due to scientific and technological progress, particularly automation, the mass of exploited intellectual workers, </w:t>
      </w:r>
      <w:proofErr w:type="spellStart"/>
      <w:proofErr w:type="gramStart"/>
      <w:r w:rsidRPr="00F515CE">
        <w:rPr>
          <w:rStyle w:val="StyleUnderline"/>
        </w:rPr>
        <w:t>ie</w:t>
      </w:r>
      <w:proofErr w:type="spellEnd"/>
      <w:proofErr w:type="gramEnd"/>
      <w:r w:rsidRPr="00F515CE">
        <w:rPr>
          <w:rStyle w:val="StyleUnderline"/>
        </w:rPr>
        <w:t xml:space="preserv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w:t>
      </w:r>
      <w:proofErr w:type="spellStart"/>
      <w:r w:rsidRPr="00F515CE">
        <w:rPr>
          <w:sz w:val="14"/>
        </w:rPr>
        <w:t>casualisation</w:t>
      </w:r>
      <w:proofErr w:type="spellEnd"/>
      <w:r w:rsidRPr="00F515CE">
        <w:rPr>
          <w:sz w:val="14"/>
        </w:rPr>
        <w:t xml:space="preserve"> of university employment in the past few years is a case in point. In the US, although union membership stood at a lowly 10.7% of the workforce at the start of 2019, the </w:t>
      </w:r>
      <w:proofErr w:type="spellStart"/>
      <w:r w:rsidRPr="00F515CE">
        <w:rPr>
          <w:sz w:val="14"/>
        </w:rPr>
        <w:t>unionisation</w:t>
      </w:r>
      <w:proofErr w:type="spellEnd"/>
      <w:r w:rsidRPr="00F515CE">
        <w:rPr>
          <w:sz w:val="14"/>
        </w:rPr>
        <w:t xml:space="preserve"> of traditionally non- </w:t>
      </w:r>
      <w:proofErr w:type="spellStart"/>
      <w:r w:rsidRPr="00F515CE">
        <w:rPr>
          <w:sz w:val="14"/>
        </w:rPr>
        <w:t>unionised</w:t>
      </w:r>
      <w:proofErr w:type="spellEnd"/>
      <w:r w:rsidRPr="00F515CE">
        <w:rPr>
          <w:sz w:val="14"/>
        </w:rPr>
        <w:t xml:space="preserve"> white collar </w:t>
      </w:r>
      <w:proofErr w:type="spellStart"/>
      <w:r w:rsidRPr="00F515CE">
        <w:rPr>
          <w:sz w:val="14"/>
        </w:rPr>
        <w:t>labour</w:t>
      </w:r>
      <w:proofErr w:type="spellEnd"/>
      <w:r w:rsidRPr="00F515CE">
        <w:rPr>
          <w:sz w:val="14"/>
        </w:rPr>
        <w:t xml:space="preserve">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w:t>
      </w:r>
      <w:proofErr w:type="gramStart"/>
      <w:r w:rsidRPr="00F515CE">
        <w:rPr>
          <w:sz w:val="14"/>
        </w:rPr>
        <w:t>s.[</w:t>
      </w:r>
      <w:proofErr w:type="gramEnd"/>
      <w:r w:rsidRPr="00F515CE">
        <w:rPr>
          <w:sz w:val="14"/>
        </w:rPr>
        <w:t xml:space="preserve">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w:t>
      </w:r>
      <w:proofErr w:type="spellStart"/>
      <w:r w:rsidRPr="00F515CE">
        <w:rPr>
          <w:sz w:val="14"/>
        </w:rPr>
        <w:t>class’</w:t>
      </w:r>
      <w:proofErr w:type="spellEnd"/>
      <w:r w:rsidRPr="00F515CE">
        <w:rPr>
          <w:sz w:val="14"/>
        </w:rPr>
        <w:t xml:space="preserve">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w:t>
      </w:r>
      <w:proofErr w:type="gramStart"/>
      <w:r w:rsidRPr="00F515CE">
        <w:rPr>
          <w:sz w:val="14"/>
        </w:rPr>
        <w:t>all of</w:t>
      </w:r>
      <w:proofErr w:type="gramEnd"/>
      <w:r w:rsidRPr="00F515CE">
        <w:rPr>
          <w:sz w:val="14"/>
        </w:rPr>
        <w:t xml:space="preserve">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w:t>
      </w:r>
      <w:proofErr w:type="gramStart"/>
      <w:r w:rsidRPr="00F515CE">
        <w:rPr>
          <w:sz w:val="14"/>
        </w:rPr>
        <w:t>.”[</w:t>
      </w:r>
      <w:proofErr w:type="gramEnd"/>
      <w:r w:rsidRPr="00F515CE">
        <w:rPr>
          <w:sz w:val="14"/>
        </w:rPr>
        <w:t xml:space="preserve">458] The other significant component of the growing proletariat? The unemployed. Smith reports that, apart from China, “no economy has grown fast enough to provide jobs to the legions of young people entering the </w:t>
      </w:r>
      <w:proofErr w:type="spellStart"/>
      <w:r w:rsidRPr="00F515CE">
        <w:rPr>
          <w:sz w:val="14"/>
        </w:rPr>
        <w:t>labour</w:t>
      </w:r>
      <w:proofErr w:type="spellEnd"/>
      <w:r w:rsidRPr="00F515CE">
        <w:rPr>
          <w:sz w:val="14"/>
        </w:rPr>
        <w:t xml:space="preserve"> market and the rural exodus to swollen cities in search of work. Even at the zenith of export-oriented </w:t>
      </w:r>
      <w:proofErr w:type="spellStart"/>
      <w:r w:rsidRPr="00F515CE">
        <w:rPr>
          <w:sz w:val="14"/>
        </w:rPr>
        <w:t>industrialisation</w:t>
      </w:r>
      <w:proofErr w:type="spellEnd"/>
      <w:r w:rsidRPr="00F515CE">
        <w:rPr>
          <w:sz w:val="14"/>
        </w:rPr>
        <w:t xml:space="preserve"> the ILO reported that ‘in the late 20th century, manufacturing ceased being a major sector of employment growth, except in east and southeast Asia’.” Senior ILO economist </w:t>
      </w:r>
      <w:proofErr w:type="spellStart"/>
      <w:r w:rsidRPr="00F515CE">
        <w:rPr>
          <w:sz w:val="14"/>
        </w:rPr>
        <w:t>Nomaan</w:t>
      </w:r>
      <w:proofErr w:type="spellEnd"/>
      <w:r w:rsidRPr="00F515CE">
        <w:rPr>
          <w:sz w:val="14"/>
        </w:rPr>
        <w:t xml:space="preserve">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w:t>
      </w:r>
      <w:proofErr w:type="spellStart"/>
      <w:r w:rsidRPr="00F515CE">
        <w:rPr>
          <w:sz w:val="14"/>
        </w:rPr>
        <w:t>proletarianisation</w:t>
      </w:r>
      <w:proofErr w:type="spellEnd"/>
      <w:r w:rsidRPr="00F515CE">
        <w:rPr>
          <w:sz w:val="14"/>
        </w:rPr>
        <w:t xml:space="preserve">. In a striking example of how constant capital rises relative to variable capital, John </w:t>
      </w:r>
      <w:proofErr w:type="spellStart"/>
      <w:r w:rsidRPr="00F515CE">
        <w:rPr>
          <w:sz w:val="14"/>
        </w:rPr>
        <w:t>Lanchester</w:t>
      </w:r>
      <w:proofErr w:type="spellEnd"/>
      <w:r w:rsidRPr="00F515CE">
        <w:rPr>
          <w:sz w:val="14"/>
        </w:rPr>
        <w:t xml:space="preserve">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w:t>
      </w:r>
      <w:proofErr w:type="spellStart"/>
      <w:r w:rsidRPr="00F515CE">
        <w:rPr>
          <w:sz w:val="14"/>
        </w:rPr>
        <w:t>labour</w:t>
      </w:r>
      <w:proofErr w:type="spellEnd"/>
      <w:r w:rsidRPr="00F515CE">
        <w:rPr>
          <w:sz w:val="14"/>
        </w:rPr>
        <w:t>: there’s no contest. If it were a boxing match, the referee would stop the fight</w:t>
      </w:r>
      <w:proofErr w:type="gramStart"/>
      <w:r w:rsidRPr="00F515CE">
        <w:rPr>
          <w:sz w:val="14"/>
        </w:rPr>
        <w:t>.”[</w:t>
      </w:r>
      <w:proofErr w:type="gramEnd"/>
      <w:r w:rsidRPr="00F515CE">
        <w:rPr>
          <w:sz w:val="14"/>
        </w:rPr>
        <w:t xml:space="preserve">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w:t>
      </w:r>
      <w:proofErr w:type="gramStart"/>
      <w:r w:rsidRPr="00F515CE">
        <w:rPr>
          <w:sz w:val="14"/>
        </w:rPr>
        <w:t>countries</w:t>
      </w:r>
      <w:proofErr w:type="gramEnd"/>
      <w:r w:rsidRPr="00F515CE">
        <w:rPr>
          <w:sz w:val="14"/>
        </w:rPr>
        <w:t xml:space="preserve">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 xml:space="preserve">“share of domestic income that goes to </w:t>
      </w:r>
      <w:proofErr w:type="spellStart"/>
      <w:r w:rsidRPr="00F515CE">
        <w:rPr>
          <w:rStyle w:val="StyleUnderline"/>
          <w:highlight w:val="green"/>
        </w:rPr>
        <w:t>labour</w:t>
      </w:r>
      <w:proofErr w:type="spellEnd"/>
      <w:r w:rsidRPr="00F515CE">
        <w:rPr>
          <w:rStyle w:val="StyleUnderline"/>
          <w:highlight w:val="green"/>
        </w:rPr>
        <w:t xml:space="preserve">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w:t>
      </w:r>
      <w:proofErr w:type="spellStart"/>
      <w:r w:rsidRPr="00F515CE">
        <w:rPr>
          <w:sz w:val="14"/>
        </w:rPr>
        <w:t>proletarianisation</w:t>
      </w:r>
      <w:proofErr w:type="spellEnd"/>
      <w:r w:rsidRPr="00F515CE">
        <w:rPr>
          <w:sz w:val="14"/>
        </w:rPr>
        <w:t xml:space="preserve"> of portions of the lower middle classes. Michael </w:t>
      </w:r>
      <w:proofErr w:type="spellStart"/>
      <w:r w:rsidRPr="00F515CE">
        <w:rPr>
          <w:sz w:val="14"/>
        </w:rPr>
        <w:t>Elsby’s</w:t>
      </w:r>
      <w:proofErr w:type="spellEnd"/>
      <w:r w:rsidRPr="00F515CE">
        <w:rPr>
          <w:sz w:val="14"/>
        </w:rPr>
        <w:t xml:space="preserve">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w:t>
      </w:r>
      <w:proofErr w:type="gramStart"/>
      <w:r w:rsidRPr="00F515CE">
        <w:rPr>
          <w:sz w:val="14"/>
        </w:rPr>
        <w:t>.”[</w:t>
      </w:r>
      <w:proofErr w:type="gramEnd"/>
      <w:r w:rsidRPr="00F515CE">
        <w:rPr>
          <w:sz w:val="14"/>
        </w:rPr>
        <w:t xml:space="preserve">463] A separate study of 2014 data by the US Small Business Administration suggests the same pattern regarding millennials (generally defined as people born between 1985 and 2004). “Fewer than 4% of </w:t>
      </w:r>
      <w:proofErr w:type="gramStart"/>
      <w:r w:rsidRPr="00F515CE">
        <w:rPr>
          <w:sz w:val="14"/>
        </w:rPr>
        <w:t>30 year-olds</w:t>
      </w:r>
      <w:proofErr w:type="gramEnd"/>
      <w:r w:rsidRPr="00F515CE">
        <w:rPr>
          <w:sz w:val="14"/>
        </w:rPr>
        <w:t xml:space="preserve"> reported they were in full-time self-employment – a proxy for entrepreneurship – compared with 5.4% of Generation X-</w:t>
      </w:r>
      <w:proofErr w:type="spellStart"/>
      <w:r w:rsidRPr="00F515CE">
        <w:rPr>
          <w:sz w:val="14"/>
        </w:rPr>
        <w:t>ers</w:t>
      </w:r>
      <w:proofErr w:type="spellEnd"/>
      <w:r w:rsidRPr="00F515CE">
        <w:rPr>
          <w:sz w:val="14"/>
        </w:rPr>
        <w:t xml:space="preserve">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“with the wage share falling more than 11 percentage points between 2002 and 2006. In China, the wage share declined by close to 10 percentage points since 2000</w:t>
      </w:r>
      <w:proofErr w:type="gramStart"/>
      <w:r w:rsidRPr="00F515CE">
        <w:rPr>
          <w:sz w:val="14"/>
        </w:rPr>
        <w:t>.”[</w:t>
      </w:r>
      <w:proofErr w:type="gramEnd"/>
      <w:r w:rsidRPr="00F515CE">
        <w:rPr>
          <w:sz w:val="14"/>
        </w:rPr>
        <w:t>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w:t>
      </w:r>
      <w:proofErr w:type="gramStart"/>
      <w:r w:rsidRPr="00F515CE">
        <w:rPr>
          <w:sz w:val="14"/>
        </w:rPr>
        <w:t>.”[</w:t>
      </w:r>
      <w:proofErr w:type="gramEnd"/>
      <w:r w:rsidRPr="00F515CE">
        <w:rPr>
          <w:sz w:val="14"/>
        </w:rPr>
        <w:t xml:space="preserve">466] Latin America saw the lowest decline, of 10% since 1993, and most of it before 2000, undoubtedly due to strong workers’ </w:t>
      </w:r>
      <w:proofErr w:type="spellStart"/>
      <w:r w:rsidRPr="00F515CE">
        <w:rPr>
          <w:sz w:val="14"/>
        </w:rPr>
        <w:t>organisation</w:t>
      </w:r>
      <w:proofErr w:type="spellEnd"/>
      <w:r w:rsidRPr="00F515CE">
        <w:rPr>
          <w:sz w:val="14"/>
        </w:rPr>
        <w:t xml:space="preserve"> and resistance, represented by the left-wing ‘Pink Tide’ in Venezuela,[467] Bolivia, Brazil and Argentina. As mentioned, mainstream economic accounting methods </w:t>
      </w:r>
      <w:proofErr w:type="spellStart"/>
      <w:r w:rsidRPr="00F515CE">
        <w:rPr>
          <w:sz w:val="14"/>
        </w:rPr>
        <w:t>underepresent</w:t>
      </w:r>
      <w:proofErr w:type="spellEnd"/>
      <w:r w:rsidRPr="00F515CE">
        <w:rPr>
          <w:sz w:val="14"/>
        </w:rPr>
        <w:t xml:space="preserve"> the size of the middle classes and </w:t>
      </w:r>
      <w:proofErr w:type="spellStart"/>
      <w:r w:rsidRPr="00F515CE">
        <w:rPr>
          <w:sz w:val="14"/>
        </w:rPr>
        <w:t>labour</w:t>
      </w:r>
      <w:proofErr w:type="spellEnd"/>
      <w:r w:rsidRPr="00F515CE">
        <w:rPr>
          <w:sz w:val="14"/>
        </w:rPr>
        <w:t xml:space="preserve"> aristocracy – which are bound to be proportionately bigger in imperialist nations – and do not take account of sharply increasing inequality between skilled/professional and unskilled workers or of income to capital that has been classified as income to </w:t>
      </w:r>
      <w:proofErr w:type="spellStart"/>
      <w:r w:rsidRPr="00F515CE">
        <w:rPr>
          <w:sz w:val="14"/>
        </w:rPr>
        <w:t>labour</w:t>
      </w:r>
      <w:proofErr w:type="spellEnd"/>
      <w:r w:rsidRPr="00F515CE">
        <w:rPr>
          <w:sz w:val="14"/>
        </w:rPr>
        <w:t xml:space="preserve">, such as bonuses paid to bankers and wages and sponsorship of sports professionals </w:t>
      </w:r>
      <w:proofErr w:type="spellStart"/>
      <w:r w:rsidRPr="00F515CE">
        <w:rPr>
          <w:sz w:val="14"/>
        </w:rPr>
        <w:t>etc</w:t>
      </w:r>
      <w:proofErr w:type="spellEnd"/>
      <w:r w:rsidRPr="00F515CE">
        <w:rPr>
          <w:sz w:val="14"/>
        </w:rPr>
        <w:t xml:space="preserve">, meaning the real extent of the fall in </w:t>
      </w:r>
      <w:proofErr w:type="spellStart"/>
      <w:r w:rsidRPr="00F515CE">
        <w:rPr>
          <w:sz w:val="14"/>
        </w:rPr>
        <w:t>labour’s</w:t>
      </w:r>
      <w:proofErr w:type="spellEnd"/>
      <w:r w:rsidRPr="00F515CE">
        <w:rPr>
          <w:sz w:val="14"/>
        </w:rPr>
        <w:t xml:space="preserve"> share is even higher, and considerably so. </w:t>
      </w:r>
      <w:proofErr w:type="spellStart"/>
      <w:r w:rsidRPr="00F515CE">
        <w:rPr>
          <w:sz w:val="14"/>
        </w:rPr>
        <w:t>Elsby</w:t>
      </w:r>
      <w:proofErr w:type="spellEnd"/>
      <w:r w:rsidRPr="00F515CE">
        <w:rPr>
          <w:sz w:val="14"/>
        </w:rPr>
        <w:t xml:space="preserve"> attempts to challenge these distortions, writing that in the US, the Bureau of Labor Statistics’ (BLS) calculation of a decline of 3.9% in the share of national income for </w:t>
      </w:r>
      <w:proofErr w:type="spellStart"/>
      <w:r w:rsidRPr="00F515CE">
        <w:rPr>
          <w:sz w:val="14"/>
        </w:rPr>
        <w:t>labour</w:t>
      </w:r>
      <w:proofErr w:type="spellEnd"/>
      <w:r w:rsidRPr="00F515CE">
        <w:rPr>
          <w:sz w:val="14"/>
        </w:rPr>
        <w:t xml:space="preserve"> over 1987-2013 becomes a 10% decline when the highest paid 1% of employees are excluded, and a 14% decline when the highest paid 10% are excluded. Based on this more honest method, the lowest 90% of wage earners (84% of the US’s total economically active population) </w:t>
      </w:r>
      <w:proofErr w:type="gramStart"/>
      <w:r w:rsidRPr="00F515CE">
        <w:rPr>
          <w:sz w:val="14"/>
        </w:rPr>
        <w:t>actually earned</w:t>
      </w:r>
      <w:proofErr w:type="gramEnd"/>
      <w:r w:rsidRPr="00F515CE">
        <w:rPr>
          <w:sz w:val="14"/>
        </w:rPr>
        <w:t xml:space="preserve"> 42% of the total payroll in 1980 and just 28% in 2011. </w:t>
      </w:r>
      <w:proofErr w:type="spellStart"/>
      <w:r w:rsidRPr="00F515CE">
        <w:rPr>
          <w:sz w:val="14"/>
        </w:rPr>
        <w:t>Elsby</w:t>
      </w:r>
      <w:proofErr w:type="spellEnd"/>
      <w:r w:rsidRPr="00F515CE">
        <w:rPr>
          <w:sz w:val="14"/>
        </w:rPr>
        <w:t xml:space="preserve"> also found that the fall for </w:t>
      </w:r>
      <w:proofErr w:type="spellStart"/>
      <w:r w:rsidRPr="00F515CE">
        <w:rPr>
          <w:sz w:val="14"/>
        </w:rPr>
        <w:t>labour</w:t>
      </w:r>
      <w:proofErr w:type="spellEnd"/>
      <w:r w:rsidRPr="00F515CE">
        <w:rPr>
          <w:sz w:val="14"/>
        </w:rPr>
        <w:t xml:space="preserve"> has accelerated as time has progressed, declining by twice as much between 2000 and 2011 as in the previous two decades.[468] Again, the trend towards deepening </w:t>
      </w:r>
      <w:proofErr w:type="spellStart"/>
      <w:r w:rsidRPr="00F515CE">
        <w:rPr>
          <w:sz w:val="14"/>
        </w:rPr>
        <w:t>proletarianisation</w:t>
      </w:r>
      <w:proofErr w:type="spellEnd"/>
      <w:r w:rsidRPr="00F515CE">
        <w:rPr>
          <w:sz w:val="14"/>
        </w:rPr>
        <w:t xml:space="preserve"> is clear. </w:t>
      </w:r>
      <w:r w:rsidRPr="00F515CE">
        <w:rPr>
          <w:rStyle w:val="StyleUnderline"/>
        </w:rPr>
        <w:t xml:space="preserve">The material basis for a position of relative privilege among the lower middle classes and </w:t>
      </w:r>
      <w:proofErr w:type="spellStart"/>
      <w:r w:rsidRPr="00F515CE">
        <w:rPr>
          <w:rStyle w:val="StyleUnderline"/>
        </w:rPr>
        <w:t>labour</w:t>
      </w:r>
      <w:proofErr w:type="spellEnd"/>
      <w:r w:rsidRPr="00F515CE">
        <w:rPr>
          <w:rStyle w:val="StyleUnderline"/>
        </w:rPr>
        <w:t xml:space="preserve"> aristocracy is disappearing. The proletariat is numerically stronger than ever, especially as an international class. ‘Neoliberal </w:t>
      </w:r>
      <w:proofErr w:type="spellStart"/>
      <w:r w:rsidRPr="00F515CE">
        <w:rPr>
          <w:rStyle w:val="StyleUnderline"/>
        </w:rPr>
        <w:t>globalisation</w:t>
      </w:r>
      <w:proofErr w:type="spellEnd"/>
      <w:r w:rsidRPr="00F515CE">
        <w:rPr>
          <w:rStyle w:val="StyleUnderline"/>
        </w:rPr>
        <w:t>’</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w:t>
      </w:r>
      <w:proofErr w:type="gramStart"/>
      <w:r w:rsidRPr="00F515CE">
        <w:rPr>
          <w:rStyle w:val="StyleUnderline"/>
        </w:rPr>
        <w:t>grave-diggers</w:t>
      </w:r>
      <w:proofErr w:type="gramEnd"/>
      <w:r w:rsidRPr="00F515CE">
        <w:rPr>
          <w:rStyle w:val="StyleUnderline"/>
        </w:rPr>
        <w:t xml:space="preserve">.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w:t>
      </w:r>
      <w:proofErr w:type="spellStart"/>
      <w:r w:rsidRPr="00F515CE">
        <w:rPr>
          <w:sz w:val="14"/>
        </w:rPr>
        <w:t>centralise</w:t>
      </w:r>
      <w:proofErr w:type="spellEnd"/>
      <w:r w:rsidRPr="00F515CE">
        <w:rPr>
          <w:sz w:val="14"/>
        </w:rPr>
        <w:t xml:space="preserv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w:t>
      </w:r>
      <w:proofErr w:type="gramStart"/>
      <w:r w:rsidRPr="00F515CE">
        <w:rPr>
          <w:sz w:val="14"/>
        </w:rPr>
        <w:t>countries</w:t>
      </w:r>
      <w:proofErr w:type="gramEnd"/>
      <w:r w:rsidRPr="00F515CE">
        <w:rPr>
          <w:sz w:val="14"/>
        </w:rPr>
        <w:t xml:space="preserve">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 xml:space="preserve">as if cracking </w:t>
      </w:r>
      <w:proofErr w:type="gramStart"/>
      <w:r w:rsidRPr="00F515CE">
        <w:rPr>
          <w:rStyle w:val="StyleUnderline"/>
        </w:rPr>
        <w:t>some kind of insightful</w:t>
      </w:r>
      <w:proofErr w:type="gramEnd"/>
      <w:r w:rsidRPr="00F515CE">
        <w:rPr>
          <w:rStyle w:val="StyleUnderline"/>
        </w:rPr>
        <w:t xml:space="preserve"> gotcha that disproves Marxism.</w:t>
      </w:r>
      <w:r w:rsidRPr="00F515CE">
        <w:rPr>
          <w:sz w:val="14"/>
        </w:rPr>
        <w:t xml:space="preserve"> This ignores how as the rate of exploitation increases, the value of necessary </w:t>
      </w:r>
      <w:proofErr w:type="spellStart"/>
      <w:r w:rsidRPr="00F515CE">
        <w:rPr>
          <w:sz w:val="14"/>
        </w:rPr>
        <w:t>labour</w:t>
      </w:r>
      <w:proofErr w:type="spellEnd"/>
      <w:r w:rsidRPr="00F515CE">
        <w:rPr>
          <w:sz w:val="14"/>
        </w:rPr>
        <w:t xml:space="preserve">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w:t>
      </w:r>
      <w:proofErr w:type="gramStart"/>
      <w:r w:rsidRPr="00F515CE">
        <w:rPr>
          <w:sz w:val="14"/>
        </w:rPr>
        <w:t>in this day and age</w:t>
      </w:r>
      <w:proofErr w:type="gramEnd"/>
      <w:r w:rsidRPr="00F515CE">
        <w:rPr>
          <w:sz w:val="14"/>
        </w:rPr>
        <w:t xml:space="preserve"> of 24-hour connectivity if they are even to be considered employable, and so the cost of a smartphone is included in the value of </w:t>
      </w:r>
      <w:proofErr w:type="spellStart"/>
      <w:r w:rsidRPr="00F515CE">
        <w:rPr>
          <w:sz w:val="14"/>
        </w:rPr>
        <w:t>labour</w:t>
      </w:r>
      <w:proofErr w:type="spellEnd"/>
      <w:r w:rsidRPr="00F515CE">
        <w:rPr>
          <w:sz w:val="14"/>
        </w:rPr>
        <w:t xml:space="preserve">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proofErr w:type="spellStart"/>
      <w:r w:rsidRPr="00F515CE">
        <w:rPr>
          <w:rStyle w:val="StyleUnderline"/>
        </w:rPr>
        <w:t>radicalise</w:t>
      </w:r>
      <w:proofErr w:type="spellEnd"/>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71DDE9B2" w14:textId="77777777" w:rsidR="00013E55" w:rsidRPr="00F467CE" w:rsidRDefault="00013E55" w:rsidP="00013E55">
      <w:pPr>
        <w:pStyle w:val="Heading4"/>
      </w:pPr>
      <w:r>
        <w:t xml:space="preserve">Global capitalism has shifted production from the terrain of the </w:t>
      </w:r>
      <w:r w:rsidRPr="00544DAA">
        <w:t xml:space="preserve">centralized power to </w:t>
      </w:r>
      <w:proofErr w:type="gramStart"/>
      <w:r w:rsidRPr="00544DAA">
        <w:t>the a</w:t>
      </w:r>
      <w:proofErr w:type="gramEnd"/>
      <w:r w:rsidRPr="00544DAA">
        <w:t xml:space="preserve">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695B4B92" w14:textId="77777777" w:rsidR="00013E55" w:rsidRDefault="00013E55" w:rsidP="00013E55">
      <w:pPr>
        <w:rPr>
          <w:rStyle w:val="Style13ptBold"/>
        </w:rPr>
      </w:pPr>
      <w:r>
        <w:rPr>
          <w:rStyle w:val="Style13ptBold"/>
        </w:rPr>
        <w:t>Connell ‘12</w:t>
      </w:r>
    </w:p>
    <w:p w14:paraId="6E6F0E42" w14:textId="77777777" w:rsidR="00013E55" w:rsidRPr="005870F9" w:rsidRDefault="00013E55" w:rsidP="00013E55">
      <w:pPr>
        <w:rPr>
          <w:sz w:val="16"/>
          <w:szCs w:val="16"/>
        </w:rPr>
      </w:pPr>
      <w:r w:rsidRPr="005870F9">
        <w:rPr>
          <w:sz w:val="16"/>
          <w:szCs w:val="16"/>
        </w:rPr>
        <w:t xml:space="preserve">[Raewyn, sociology at the University of Sydney. 2012. “The Poet of Autonomy: Antonio Negri as a Social Theorist,” </w:t>
      </w:r>
      <w:hyperlink r:id="rId7" w:history="1">
        <w:r w:rsidRPr="005870F9">
          <w:rPr>
            <w:rStyle w:val="Hyperlink"/>
            <w:sz w:val="16"/>
            <w:szCs w:val="16"/>
          </w:rPr>
          <w:t>https://citeseerx.ist.psu.edu/viewdoc/download?doi=10.1.1.985.4088&amp;rep=rep1&amp;type=pdf</w:t>
        </w:r>
      </w:hyperlink>
      <w:r w:rsidRPr="005870F9">
        <w:rPr>
          <w:sz w:val="16"/>
          <w:szCs w:val="16"/>
        </w:rPr>
        <w:t>] pat</w:t>
      </w:r>
    </w:p>
    <w:p w14:paraId="3582DB3C" w14:textId="77777777" w:rsidR="00013E55" w:rsidRPr="0059242A" w:rsidRDefault="00013E55" w:rsidP="00013E55">
      <w:pPr>
        <w:rPr>
          <w:sz w:val="16"/>
        </w:rPr>
      </w:pPr>
      <w:r w:rsidRPr="0059242A">
        <w:rPr>
          <w:sz w:val="16"/>
        </w:rPr>
        <w:t xml:space="preserve">Negri describes a power structure that operates on a world </w:t>
      </w:r>
      <w:proofErr w:type="gramStart"/>
      <w:r w:rsidRPr="0059242A">
        <w:rPr>
          <w:sz w:val="16"/>
        </w:rPr>
        <w:t>scale, but</w:t>
      </w:r>
      <w:proofErr w:type="gramEnd"/>
      <w:r w:rsidRPr="0059242A">
        <w:rPr>
          <w:sz w:val="16"/>
        </w:rPr>
        <w:t xml:space="preserve"> has no directing </w:t>
      </w:r>
      <w:proofErr w:type="spellStart"/>
      <w:r w:rsidRPr="0059242A">
        <w:rPr>
          <w:sz w:val="16"/>
        </w:rPr>
        <w:t>centre</w:t>
      </w:r>
      <w:proofErr w:type="spellEnd"/>
      <w:r w:rsidRPr="0059242A">
        <w:rPr>
          <w:sz w:val="16"/>
        </w:rPr>
        <w:t xml:space="preserv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xml:space="preserv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sidRPr="0059242A">
        <w:rPr>
          <w:sz w:val="16"/>
        </w:rPr>
        <w:t>centres</w:t>
      </w:r>
      <w:proofErr w:type="spellEnd"/>
      <w:r w:rsidRPr="0059242A">
        <w:rPr>
          <w:sz w:val="16"/>
        </w:rPr>
        <w:t xml:space="preserve"> can, at best, conduct police operations and need help from other parts of the network.</w:t>
      </w:r>
    </w:p>
    <w:p w14:paraId="78215DF1" w14:textId="77777777" w:rsidR="00013E55" w:rsidRPr="0059242A" w:rsidRDefault="00013E55" w:rsidP="00013E55">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w:t>
      </w:r>
      <w:proofErr w:type="spellStart"/>
      <w:r w:rsidRPr="0059242A">
        <w:rPr>
          <w:sz w:val="16"/>
        </w:rPr>
        <w:t>criticised</w:t>
      </w:r>
      <w:proofErr w:type="spellEnd"/>
      <w:r w:rsidRPr="0059242A">
        <w:rPr>
          <w:sz w:val="16"/>
        </w:rPr>
        <w:t xml:space="preserve">.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331DDBE4" w14:textId="77777777" w:rsidR="00013E55" w:rsidRPr="0059242A" w:rsidRDefault="00013E55" w:rsidP="00013E55">
      <w:pPr>
        <w:rPr>
          <w:sz w:val="16"/>
        </w:rPr>
      </w:pPr>
      <w:r w:rsidRPr="0059242A">
        <w:rPr>
          <w:sz w:val="16"/>
        </w:rPr>
        <w:t xml:space="preserve">Such a system </w:t>
      </w:r>
      <w:proofErr w:type="gramStart"/>
      <w:r w:rsidRPr="0059242A">
        <w:rPr>
          <w:sz w:val="16"/>
        </w:rPr>
        <w:t>has to</w:t>
      </w:r>
      <w:proofErr w:type="gramEnd"/>
      <w:r w:rsidRPr="0059242A">
        <w:rPr>
          <w:sz w:val="16"/>
        </w:rPr>
        <w:t xml:space="preserve">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1B897EB1" w14:textId="77777777" w:rsidR="00013E55" w:rsidRPr="0059242A" w:rsidRDefault="00013E55" w:rsidP="00013E55">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w:t>
      </w:r>
      <w:proofErr w:type="gramStart"/>
      <w:r w:rsidRPr="0059242A">
        <w:rPr>
          <w:sz w:val="16"/>
        </w:rPr>
        <w:t>e.g.</w:t>
      </w:r>
      <w:proofErr w:type="gramEnd"/>
      <w:r w:rsidRPr="0059242A">
        <w:rPr>
          <w:sz w:val="16"/>
        </w:rPr>
        <w:t xml:space="preserve"> private police, “public-private partnerships,” puppet governments). There is no overall system, orderliness, in the global exercise of power. But there is an overall character to it:</w:t>
      </w:r>
    </w:p>
    <w:p w14:paraId="04CDFD02" w14:textId="77777777" w:rsidR="00013E55" w:rsidRPr="0059242A" w:rsidRDefault="00013E55" w:rsidP="00013E55">
      <w:pPr>
        <w:ind w:left="720"/>
        <w:rPr>
          <w:sz w:val="16"/>
          <w:szCs w:val="16"/>
        </w:rPr>
      </w:pPr>
      <w:r w:rsidRPr="0059242A">
        <w:rPr>
          <w:sz w:val="16"/>
          <w:szCs w:val="16"/>
        </w:rPr>
        <w:t xml:space="preserve">In Empire corruption is everywhere... It resides in different forms in the supreme government of Empire and its vassal administrations, the most refined and the </w:t>
      </w:r>
      <w:proofErr w:type="gramStart"/>
      <w:r w:rsidRPr="0059242A">
        <w:rPr>
          <w:sz w:val="16"/>
          <w:szCs w:val="16"/>
        </w:rPr>
        <w:t>most rotten</w:t>
      </w:r>
      <w:proofErr w:type="gramEnd"/>
      <w:r w:rsidRPr="0059242A">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6D6FEBBF" w14:textId="77777777" w:rsidR="00013E55" w:rsidRPr="00241AF4" w:rsidRDefault="00013E55" w:rsidP="00013E55">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79B3FD2A" w14:textId="77777777" w:rsidR="00013E55" w:rsidRPr="0059242A" w:rsidRDefault="00013E55" w:rsidP="00013E55">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09041AFD" w14:textId="77777777" w:rsidR="00013E55" w:rsidRPr="0059242A" w:rsidRDefault="00013E55" w:rsidP="00013E55">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7D8C1095" w14:textId="77777777" w:rsidR="00013E55" w:rsidRPr="0059242A" w:rsidRDefault="00013E55" w:rsidP="00013E55">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01651892" w14:textId="77777777" w:rsidR="00013E55" w:rsidRDefault="00013E55" w:rsidP="00013E55">
      <w:pPr>
        <w:rPr>
          <w:sz w:val="16"/>
        </w:rPr>
      </w:pPr>
      <w:r w:rsidRPr="00241AF4">
        <w:rPr>
          <w:rStyle w:val="StyleUnderline"/>
        </w:rPr>
        <w:t xml:space="preserve">“Immaterial production” refers to new forms of </w:t>
      </w:r>
      <w:proofErr w:type="spellStart"/>
      <w:r w:rsidRPr="00241AF4">
        <w:rPr>
          <w:rStyle w:val="StyleUnderline"/>
          <w:highlight w:val="green"/>
        </w:rPr>
        <w:t>labour</w:t>
      </w:r>
      <w:proofErr w:type="spellEnd"/>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1E6C5702" w14:textId="77777777" w:rsidR="00013E55" w:rsidRPr="00683B66" w:rsidRDefault="00013E55" w:rsidP="00013E55">
      <w:pPr>
        <w:rPr>
          <w:rStyle w:val="Style13ptBold"/>
          <w:b w:val="0"/>
          <w:bCs w:val="0"/>
          <w:sz w:val="16"/>
        </w:rPr>
      </w:pPr>
    </w:p>
    <w:p w14:paraId="3D52A385" w14:textId="77777777" w:rsidR="00013E55" w:rsidRPr="007B4A3B" w:rsidRDefault="00013E55" w:rsidP="00013E55">
      <w:pPr>
        <w:pStyle w:val="Heading4"/>
      </w:pPr>
      <w:r>
        <w:t>In the age of Empire, just governance has eroded. Labor movements under capital have their demands of capital and state reduced to mechanisms of maintaining equilibrium.</w:t>
      </w:r>
    </w:p>
    <w:p w14:paraId="265808B6" w14:textId="77777777" w:rsidR="00013E55" w:rsidRDefault="00013E55" w:rsidP="00013E55">
      <w:pPr>
        <w:rPr>
          <w:rStyle w:val="Style13ptBold"/>
        </w:rPr>
      </w:pPr>
      <w:r>
        <w:rPr>
          <w:rStyle w:val="Style13ptBold"/>
        </w:rPr>
        <w:t>Connell 2</w:t>
      </w:r>
    </w:p>
    <w:p w14:paraId="1A52F2C1" w14:textId="77777777" w:rsidR="00013E55" w:rsidRPr="00065494" w:rsidRDefault="00013E55" w:rsidP="00013E55">
      <w:pPr>
        <w:rPr>
          <w:sz w:val="16"/>
          <w:szCs w:val="16"/>
        </w:rPr>
      </w:pPr>
      <w:r w:rsidRPr="005870F9">
        <w:rPr>
          <w:sz w:val="16"/>
          <w:szCs w:val="16"/>
        </w:rPr>
        <w:t xml:space="preserve">[Raewyn, sociology at the University of Sydney. 2012. “The Poet of Autonomy: Antonio Negri as a Social Theorist,” </w:t>
      </w:r>
      <w:hyperlink r:id="rId8" w:history="1">
        <w:r w:rsidRPr="005870F9">
          <w:rPr>
            <w:rStyle w:val="Hyperlink"/>
            <w:sz w:val="16"/>
            <w:szCs w:val="16"/>
          </w:rPr>
          <w:t>https://citeseerx.ist.psu.edu/viewdoc/download?doi=10.1.1.985.4088&amp;rep=rep1&amp;type=pdf</w:t>
        </w:r>
      </w:hyperlink>
      <w:r w:rsidRPr="005870F9">
        <w:rPr>
          <w:sz w:val="16"/>
          <w:szCs w:val="16"/>
        </w:rPr>
        <w:t xml:space="preserve">] </w:t>
      </w:r>
      <w:proofErr w:type="spellStart"/>
      <w:r>
        <w:rPr>
          <w:sz w:val="16"/>
          <w:szCs w:val="16"/>
        </w:rPr>
        <w:t>sosa</w:t>
      </w:r>
      <w:proofErr w:type="spellEnd"/>
    </w:p>
    <w:p w14:paraId="7B379846" w14:textId="77777777" w:rsidR="00013E55" w:rsidRPr="007B4A3B" w:rsidRDefault="00013E55" w:rsidP="00013E55">
      <w:pPr>
        <w:rPr>
          <w:sz w:val="16"/>
        </w:rPr>
      </w:pPr>
      <w:r w:rsidRPr="007B4A3B">
        <w:rPr>
          <w:sz w:val="16"/>
        </w:rPr>
        <w:t xml:space="preserve">Negri’s first distinctive contribution was to apply </w:t>
      </w:r>
      <w:proofErr w:type="spellStart"/>
      <w:r w:rsidRPr="007B4A3B">
        <w:rPr>
          <w:sz w:val="16"/>
        </w:rPr>
        <w:t>Tronti’s</w:t>
      </w:r>
      <w:proofErr w:type="spellEnd"/>
      <w:r w:rsidRPr="007B4A3B">
        <w:rPr>
          <w:sz w:val="16"/>
        </w:rPr>
        <w:t xml:space="preserve"> principle to the Keynesian state. In a brilliant essay of 1967, </w:t>
      </w:r>
      <w:r w:rsidRPr="005354F8">
        <w:rPr>
          <w:rStyle w:val="StyleUnderline"/>
        </w:rPr>
        <w:t xml:space="preserve">Negri showed how the growth of </w:t>
      </w:r>
      <w:proofErr w:type="gramStart"/>
      <w:r w:rsidRPr="005354F8">
        <w:rPr>
          <w:rStyle w:val="StyleUnderline"/>
        </w:rPr>
        <w:t>working class</w:t>
      </w:r>
      <w:proofErr w:type="gramEnd"/>
      <w:r w:rsidRPr="005354F8">
        <w:rPr>
          <w:rStyle w:val="StyleUnderline"/>
        </w:rPr>
        <w:t xml:space="preserve"> power in Europe drove the development of Keynes’s economic thought and even shaped the fundamental ideas of the General Theory</w:t>
      </w:r>
      <w:r w:rsidRPr="007B4A3B">
        <w:rPr>
          <w:sz w:val="16"/>
        </w:rPr>
        <w:t xml:space="preserve">. For </w:t>
      </w:r>
      <w:proofErr w:type="gramStart"/>
      <w:r w:rsidRPr="007B4A3B">
        <w:rPr>
          <w:sz w:val="16"/>
        </w:rPr>
        <w:t>instance</w:t>
      </w:r>
      <w:proofErr w:type="gramEnd"/>
      <w:r w:rsidRPr="007B4A3B">
        <w:rPr>
          <w:sz w:val="16"/>
        </w:rPr>
        <w:t xml:space="preserve"> the balance of class power, especially the working-class capacity to impose a downward rigidity of wages, underpinned Keynes’s vital category of “effective demand.” </w:t>
      </w:r>
      <w:proofErr w:type="gramStart"/>
      <w:r w:rsidRPr="007B4A3B">
        <w:rPr>
          <w:sz w:val="16"/>
        </w:rPr>
        <w:t>Similarly</w:t>
      </w:r>
      <w:proofErr w:type="gramEnd"/>
      <w:r w:rsidRPr="007B4A3B">
        <w:rPr>
          <w:sz w:val="16"/>
        </w:rPr>
        <w:t xml:space="preserve">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sidRPr="007B4A3B">
        <w:rPr>
          <w:sz w:val="16"/>
        </w:rPr>
        <w:t>Crisi</w:t>
      </w:r>
      <w:proofErr w:type="spellEnd"/>
      <w:r w:rsidRPr="007B4A3B">
        <w:rPr>
          <w:sz w:val="16"/>
        </w:rPr>
        <w:t xml:space="preserve"> </w:t>
      </w:r>
      <w:proofErr w:type="spellStart"/>
      <w:r w:rsidRPr="007B4A3B">
        <w:rPr>
          <w:sz w:val="16"/>
        </w:rPr>
        <w:t>dello</w:t>
      </w:r>
      <w:proofErr w:type="spellEnd"/>
      <w:r w:rsidRPr="007B4A3B">
        <w:rPr>
          <w:sz w:val="16"/>
        </w:rPr>
        <w:t xml:space="preserve"> </w:t>
      </w:r>
      <w:proofErr w:type="spellStart"/>
      <w:r w:rsidRPr="007B4A3B">
        <w:rPr>
          <w:sz w:val="16"/>
        </w:rPr>
        <w:t>Stato</w:t>
      </w:r>
      <w:proofErr w:type="spellEnd"/>
      <w:r w:rsidRPr="007B4A3B">
        <w:rPr>
          <w:sz w:val="16"/>
        </w:rPr>
        <w:t xml:space="preserve">-piano,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1ED99E2F" w14:textId="77777777" w:rsidR="00013E55" w:rsidRPr="007B4A3B" w:rsidRDefault="00013E55" w:rsidP="00013E55">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w:t>
      </w:r>
      <w:proofErr w:type="spellStart"/>
      <w:r w:rsidRPr="007B4A3B">
        <w:rPr>
          <w:sz w:val="16"/>
        </w:rPr>
        <w:t>labour</w:t>
      </w:r>
      <w:proofErr w:type="spellEnd"/>
      <w:r w:rsidRPr="007B4A3B">
        <w:rPr>
          <w:sz w:val="16"/>
        </w:rPr>
        <w:t xml:space="preserve"> market (in Marxist terms, the purchase of </w:t>
      </w:r>
      <w:proofErr w:type="spellStart"/>
      <w:r w:rsidRPr="007B4A3B">
        <w:rPr>
          <w:sz w:val="16"/>
        </w:rPr>
        <w:t>labour</w:t>
      </w:r>
      <w:proofErr w:type="spellEnd"/>
      <w:r w:rsidRPr="007B4A3B">
        <w:rPr>
          <w:sz w:val="16"/>
        </w:rPr>
        <w:t xml:space="preserve">-power) and thus the distribution of income. More broadly (Negri goes into considerable detail here about economic cycles, </w:t>
      </w:r>
      <w:proofErr w:type="gramStart"/>
      <w:r w:rsidRPr="007B4A3B">
        <w:rPr>
          <w:sz w:val="16"/>
        </w:rPr>
        <w:t>inflation</w:t>
      </w:r>
      <w:proofErr w:type="gramEnd"/>
      <w:r w:rsidRPr="007B4A3B">
        <w:rPr>
          <w:sz w:val="16"/>
        </w:rPr>
        <w:t xml:space="preserve">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1D962228" w14:textId="77777777" w:rsidR="00013E55" w:rsidRPr="007B4A3B" w:rsidRDefault="00013E55" w:rsidP="00013E55">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w:t>
      </w:r>
      <w:proofErr w:type="gramStart"/>
      <w:r w:rsidRPr="007B4A3B">
        <w:rPr>
          <w:sz w:val="16"/>
        </w:rPr>
        <w:t>Again</w:t>
      </w:r>
      <w:proofErr w:type="gramEnd"/>
      <w:r w:rsidRPr="007B4A3B">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w:t>
      </w:r>
      <w:proofErr w:type="gramStart"/>
      <w:r w:rsidRPr="007B4A3B">
        <w:rPr>
          <w:sz w:val="16"/>
        </w:rPr>
        <w:t>factory</w:t>
      </w:r>
      <w:proofErr w:type="gramEnd"/>
      <w:r w:rsidRPr="007B4A3B">
        <w:rPr>
          <w:sz w:val="16"/>
        </w:rPr>
        <w:t xml:space="preserve"> and ending by embracing the whole society... [Negri 1974, 32]. </w:t>
      </w:r>
    </w:p>
    <w:p w14:paraId="23A90B09" w14:textId="77777777" w:rsidR="00013E55" w:rsidRPr="007B4A3B" w:rsidRDefault="00013E55" w:rsidP="00013E55">
      <w:pPr>
        <w:rPr>
          <w:sz w:val="16"/>
        </w:rPr>
      </w:pPr>
      <w:r w:rsidRPr="007B4A3B">
        <w:rPr>
          <w:sz w:val="16"/>
        </w:rPr>
        <w:t xml:space="preserve">With the law of value in tatters, there is no rational basis for any distribution of income that the state decrees (this important conclusion was reached about the same time, along a different path, by Claus </w:t>
      </w:r>
      <w:proofErr w:type="spellStart"/>
      <w:r w:rsidRPr="007B4A3B">
        <w:rPr>
          <w:sz w:val="16"/>
        </w:rPr>
        <w:t>Offe</w:t>
      </w:r>
      <w:proofErr w:type="spellEnd"/>
      <w:r w:rsidRPr="007B4A3B">
        <w:rPr>
          <w:sz w:val="16"/>
        </w:rPr>
        <w:t xml:space="preserv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27191C15" w14:textId="77777777" w:rsidR="00013E55" w:rsidRPr="007B4A3B" w:rsidRDefault="00013E55" w:rsidP="00013E55">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w:t>
      </w:r>
      <w:proofErr w:type="spellStart"/>
      <w:r w:rsidRPr="007B4A3B">
        <w:rPr>
          <w:sz w:val="16"/>
        </w:rPr>
        <w:t>labour</w:t>
      </w:r>
      <w:proofErr w:type="spellEnd"/>
      <w:r w:rsidRPr="007B4A3B">
        <w:rPr>
          <w:sz w:val="16"/>
        </w:rPr>
        <w:t xml:space="preserve">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w:t>
      </w:r>
      <w:proofErr w:type="gramStart"/>
      <w:r w:rsidRPr="007B4A3B">
        <w:rPr>
          <w:sz w:val="16"/>
        </w:rPr>
        <w:t>power</w:t>
      </w:r>
      <w:proofErr w:type="gramEnd"/>
      <w:r w:rsidRPr="007B4A3B">
        <w:rPr>
          <w:sz w:val="16"/>
        </w:rPr>
        <w:t xml:space="preserve"> or the World Bank and IMF turned to structural adjustment </w:t>
      </w:r>
      <w:proofErr w:type="spellStart"/>
      <w:r w:rsidRPr="007B4A3B">
        <w:rPr>
          <w:sz w:val="16"/>
        </w:rPr>
        <w:t>programmes</w:t>
      </w:r>
      <w:proofErr w:type="spellEnd"/>
      <w:r w:rsidRPr="007B4A3B">
        <w:rPr>
          <w:sz w:val="16"/>
        </w:rPr>
        <w:t xml:space="preserve">. </w:t>
      </w:r>
    </w:p>
    <w:p w14:paraId="095713DF" w14:textId="77777777" w:rsidR="00013E55" w:rsidRPr="007B4A3B" w:rsidRDefault="00013E55" w:rsidP="00013E55">
      <w:pPr>
        <w:rPr>
          <w:sz w:val="16"/>
        </w:rPr>
      </w:pPr>
      <w:r w:rsidRPr="007B4A3B">
        <w:rPr>
          <w:sz w:val="16"/>
        </w:rPr>
        <w:t xml:space="preserve">In later analyses of the neo-liberal strategy, Negri [1988, 183; a text written in 1980] </w:t>
      </w:r>
      <w:proofErr w:type="spellStart"/>
      <w:r w:rsidRPr="007B4A3B">
        <w:rPr>
          <w:sz w:val="16"/>
        </w:rPr>
        <w:t>emphasised</w:t>
      </w:r>
      <w:proofErr w:type="spellEnd"/>
      <w:r w:rsidRPr="007B4A3B">
        <w:rPr>
          <w:sz w:val="16"/>
        </w:rPr>
        <w:t xml:space="preserve"> that </w:t>
      </w:r>
      <w:r w:rsidRPr="005D7239">
        <w:rPr>
          <w:rStyle w:val="StyleUnderline"/>
          <w:highlight w:val="green"/>
        </w:rPr>
        <w:t>entrepreneurialism and the celebration of freedom go together with authoritarianism and increases in the coercive power of the state</w:t>
      </w:r>
      <w:r w:rsidRPr="007B4A3B">
        <w:rPr>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sidRPr="007B4A3B">
        <w:rPr>
          <w:sz w:val="16"/>
        </w:rPr>
        <w:t>ch.</w:t>
      </w:r>
      <w:proofErr w:type="spellEnd"/>
      <w:r w:rsidRPr="007B4A3B">
        <w:rPr>
          <w:sz w:val="16"/>
        </w:rPr>
        <w:t xml:space="preserve"> 6]. Here too, Negri very early detected patterns that have since become globally familiar.</w:t>
      </w:r>
    </w:p>
    <w:p w14:paraId="6CA1F500" w14:textId="77777777" w:rsidR="00013E55" w:rsidRPr="007B4A3B" w:rsidRDefault="00013E55" w:rsidP="00013E55">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1C40FA89" w14:textId="77777777" w:rsidR="00013E55" w:rsidRDefault="00013E55" w:rsidP="00013E55">
      <w:pPr>
        <w:rPr>
          <w:sz w:val="16"/>
        </w:rPr>
      </w:pPr>
      <w:r w:rsidRPr="007B4A3B">
        <w:rPr>
          <w:sz w:val="16"/>
        </w:rPr>
        <w:t xml:space="preserve">In a startling reversal, Negri [1977, 245] argued in La forma </w:t>
      </w:r>
      <w:proofErr w:type="spellStart"/>
      <w:r w:rsidRPr="007B4A3B">
        <w:rPr>
          <w:sz w:val="16"/>
        </w:rPr>
        <w:t>stato</w:t>
      </w:r>
      <w:proofErr w:type="spellEnd"/>
      <w:r w:rsidRPr="007B4A3B">
        <w:rPr>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03D8253A" w14:textId="77777777" w:rsidR="00013E55" w:rsidRDefault="00013E55" w:rsidP="00013E55">
      <w:pPr>
        <w:ind w:left="720"/>
        <w:rPr>
          <w:sz w:val="16"/>
        </w:rPr>
      </w:pPr>
    </w:p>
    <w:p w14:paraId="1618D22D" w14:textId="77777777" w:rsidR="00013E55" w:rsidRDefault="00013E55" w:rsidP="00013E55">
      <w:pPr>
        <w:pStyle w:val="Heading4"/>
      </w:pPr>
      <w:r>
        <w:t xml:space="preserve">Capitalism is </w:t>
      </w:r>
      <w:r w:rsidRPr="00EE0232">
        <w:rPr>
          <w:u w:val="single"/>
        </w:rPr>
        <w:t>unsustainable</w:t>
      </w:r>
      <w:r>
        <w:t xml:space="preserve"> and plunging the world into a </w:t>
      </w:r>
      <w:r>
        <w:rPr>
          <w:u w:val="single"/>
        </w:rPr>
        <w:t>global civil war</w:t>
      </w:r>
      <w:r>
        <w:t xml:space="preserve"> – ramping up tensions with Russia and China to distract from crises accelerates the tendency to </w:t>
      </w:r>
      <w:r>
        <w:rPr>
          <w:u w:val="single"/>
        </w:rPr>
        <w:t>over-accumulate</w:t>
      </w:r>
      <w:r>
        <w:t xml:space="preserve">, causing </w:t>
      </w:r>
      <w:r w:rsidRPr="00EE0232">
        <w:rPr>
          <w:u w:val="single"/>
        </w:rPr>
        <w:t>extinction</w:t>
      </w:r>
      <w:r>
        <w:t xml:space="preserve"> through </w:t>
      </w:r>
      <w:r w:rsidRPr="00EE0232">
        <w:rPr>
          <w:u w:val="single"/>
        </w:rPr>
        <w:t>nuclear war</w:t>
      </w:r>
      <w:r>
        <w:t xml:space="preserve">, </w:t>
      </w:r>
      <w:r w:rsidRPr="00EE0232">
        <w:rPr>
          <w:u w:val="single"/>
        </w:rPr>
        <w:t>climate change</w:t>
      </w:r>
      <w:r>
        <w:t xml:space="preserve">, </w:t>
      </w:r>
      <w:r w:rsidRPr="00EE0232">
        <w:rPr>
          <w:u w:val="single"/>
        </w:rPr>
        <w:t>super</w:t>
      </w:r>
      <w:r>
        <w:rPr>
          <w:u w:val="single"/>
        </w:rPr>
        <w:t>-</w:t>
      </w:r>
      <w:r w:rsidRPr="00EE0232">
        <w:rPr>
          <w:u w:val="single"/>
        </w:rPr>
        <w:t>viruses</w:t>
      </w:r>
      <w:r>
        <w:t xml:space="preserve">, the </w:t>
      </w:r>
      <w:r w:rsidRPr="00EE0232">
        <w:rPr>
          <w:u w:val="single"/>
        </w:rPr>
        <w:t>rise of fascism</w:t>
      </w:r>
      <w:r>
        <w:t xml:space="preserve">, and </w:t>
      </w:r>
      <w:r w:rsidRPr="00EE0232">
        <w:rPr>
          <w:u w:val="single"/>
        </w:rPr>
        <w:t>rampant inequality</w:t>
      </w:r>
      <w:r>
        <w:t>.</w:t>
      </w:r>
    </w:p>
    <w:p w14:paraId="5143D35A" w14:textId="77777777" w:rsidR="00013E55" w:rsidRPr="00C33563" w:rsidRDefault="00013E55" w:rsidP="00013E55">
      <w:pPr>
        <w:rPr>
          <w:b/>
          <w:bCs/>
          <w:sz w:val="26"/>
        </w:rPr>
      </w:pPr>
      <w:r w:rsidRPr="000C01E8">
        <w:rPr>
          <w:rStyle w:val="Style13ptBold"/>
        </w:rPr>
        <w:t>Robinson, 21</w:t>
      </w:r>
      <w:r>
        <w:rPr>
          <w:rStyle w:val="Style13ptBold"/>
        </w:rPr>
        <w:t xml:space="preserve"> </w:t>
      </w:r>
      <w:r>
        <w:t>[William I., prof. sociology and global studies @ UCSB: "What are the real reasons behind the New Cold War?" ROAR Magazine, published 5-6-21, https://roarmag.org/essays/new-cold-war-crisis-capitalism/?fbclid=IwAR2RzXn0SMlPSiLfXcXNtTcDIybQa6GxH_eodUmyEww2i59lh5qHpZpcwhk]//AD</w:t>
      </w:r>
    </w:p>
    <w:p w14:paraId="320FF6B8" w14:textId="77777777" w:rsidR="00013E55" w:rsidRPr="000C01E8" w:rsidRDefault="00013E55" w:rsidP="00013E55">
      <w:pPr>
        <w:rPr>
          <w:b/>
          <w:u w:val="single"/>
        </w:rPr>
      </w:pPr>
      <w:r w:rsidRPr="0066222D">
        <w:rPr>
          <w:rStyle w:val="StyleUnderline"/>
          <w:highlight w:val="green"/>
        </w:rPr>
        <w:t xml:space="preserve">The US </w:t>
      </w:r>
      <w:r w:rsidRPr="006D48AC">
        <w:rPr>
          <w:rStyle w:val="StyleUnderline"/>
        </w:rPr>
        <w:t xml:space="preserve">is </w:t>
      </w:r>
      <w:r w:rsidRPr="0066222D">
        <w:rPr>
          <w:rStyle w:val="StyleUnderline"/>
          <w:highlight w:val="green"/>
        </w:rPr>
        <w:t>launching a</w:t>
      </w:r>
      <w:r w:rsidRPr="00CC34FE">
        <w:rPr>
          <w:rStyle w:val="StyleUnderline"/>
        </w:rPr>
        <w:t xml:space="preserve"> New </w:t>
      </w:r>
      <w:r w:rsidRPr="0066222D">
        <w:rPr>
          <w:rStyle w:val="StyleUnderline"/>
          <w:highlight w:val="green"/>
        </w:rPr>
        <w:t>Cold War against Russia and China</w:t>
      </w:r>
      <w:r w:rsidRPr="000C01E8">
        <w:rPr>
          <w:sz w:val="16"/>
        </w:rPr>
        <w:t xml:space="preserve"> </w:t>
      </w:r>
      <w:proofErr w:type="gramStart"/>
      <w:r w:rsidRPr="000C01E8">
        <w:rPr>
          <w:sz w:val="16"/>
        </w:rPr>
        <w:t xml:space="preserve">in an attempt </w:t>
      </w:r>
      <w:r w:rsidRPr="0066222D">
        <w:rPr>
          <w:rStyle w:val="StyleUnderline"/>
          <w:highlight w:val="green"/>
        </w:rPr>
        <w:t>to</w:t>
      </w:r>
      <w:proofErr w:type="gramEnd"/>
      <w:r w:rsidRPr="0066222D">
        <w:rPr>
          <w:rStyle w:val="StyleUnderline"/>
          <w:highlight w:val="green"/>
        </w:rPr>
        <w:t xml:space="preserve"> deflect</w:t>
      </w:r>
      <w:r w:rsidRPr="00CC34FE">
        <w:rPr>
          <w:rStyle w:val="StyleUnderline"/>
        </w:rPr>
        <w:t xml:space="preserve"> our </w:t>
      </w:r>
      <w:r w:rsidRPr="0066222D">
        <w:rPr>
          <w:rStyle w:val="StyleUnderline"/>
          <w:highlight w:val="green"/>
        </w:rPr>
        <w:t>attention from</w:t>
      </w:r>
      <w:r w:rsidRPr="00CC34FE">
        <w:rPr>
          <w:rStyle w:val="StyleUnderline"/>
        </w:rPr>
        <w:t xml:space="preserve"> the </w:t>
      </w:r>
      <w:r w:rsidRPr="0066222D">
        <w:rPr>
          <w:rStyle w:val="StyleUnderline"/>
          <w:highlight w:val="green"/>
        </w:rPr>
        <w:t xml:space="preserve">escalating crisis of </w:t>
      </w:r>
      <w:r w:rsidRPr="00EE0232">
        <w:rPr>
          <w:rStyle w:val="StyleUnderline"/>
        </w:rPr>
        <w:t xml:space="preserve">global </w:t>
      </w:r>
      <w:r w:rsidRPr="0066222D">
        <w:rPr>
          <w:rStyle w:val="StyleUnderline"/>
          <w:highlight w:val="green"/>
        </w:rPr>
        <w:t>capitalism</w:t>
      </w:r>
      <w:r w:rsidRPr="00CC34FE">
        <w:rPr>
          <w:rStyle w:val="StyleUnderline"/>
        </w:rPr>
        <w:t>.</w:t>
      </w:r>
    </w:p>
    <w:p w14:paraId="2978AE36" w14:textId="77777777" w:rsidR="00013E55" w:rsidRDefault="00013E55" w:rsidP="00013E55">
      <w:pPr>
        <w:rPr>
          <w:sz w:val="16"/>
        </w:rPr>
      </w:pPr>
      <w:r w:rsidRPr="000C01E8">
        <w:rPr>
          <w:sz w:val="16"/>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w:t>
      </w:r>
      <w:r w:rsidRPr="0066222D">
        <w:rPr>
          <w:rStyle w:val="StyleUnderline"/>
          <w:highlight w:val="green"/>
        </w:rPr>
        <w:t>aggressive posturing</w:t>
      </w:r>
      <w:r w:rsidRPr="000C01E8">
        <w:rPr>
          <w:sz w:val="16"/>
        </w:rPr>
        <w:t xml:space="preserve"> as Washington ramps up its “New Cold War” </w:t>
      </w:r>
      <w:r w:rsidRPr="00CC34FE">
        <w:rPr>
          <w:rStyle w:val="StyleUnderline"/>
        </w:rPr>
        <w:t xml:space="preserve">against Russia and China, </w:t>
      </w:r>
      <w:r w:rsidRPr="0066222D">
        <w:rPr>
          <w:rStyle w:val="Emphasis"/>
          <w:highlight w:val="green"/>
        </w:rPr>
        <w:t>pushing the world</w:t>
      </w:r>
      <w:r w:rsidRPr="00CC34FE">
        <w:rPr>
          <w:rStyle w:val="Emphasis"/>
        </w:rPr>
        <w:t xml:space="preserve"> dangerously </w:t>
      </w:r>
      <w:r w:rsidRPr="0066222D">
        <w:rPr>
          <w:rStyle w:val="Emphasis"/>
          <w:highlight w:val="green"/>
        </w:rPr>
        <w:t>towards</w:t>
      </w:r>
      <w:r w:rsidRPr="00CC34FE">
        <w:rPr>
          <w:rStyle w:val="Emphasis"/>
        </w:rPr>
        <w:t xml:space="preserve"> international political and </w:t>
      </w:r>
      <w:r w:rsidRPr="0066222D">
        <w:rPr>
          <w:rStyle w:val="Emphasis"/>
          <w:highlight w:val="green"/>
        </w:rPr>
        <w:t>military conflagration</w:t>
      </w:r>
      <w:r w:rsidRPr="00CC34FE">
        <w:rPr>
          <w:rStyle w:val="StyleUnderline"/>
        </w:rPr>
        <w:t>.</w:t>
      </w:r>
      <w:r>
        <w:rPr>
          <w:b/>
          <w:u w:val="single"/>
        </w:rPr>
        <w:t xml:space="preserve"> </w:t>
      </w:r>
      <w:r w:rsidRPr="00CC34FE">
        <w:rPr>
          <w:rStyle w:val="StyleUnderline"/>
        </w:rPr>
        <w:t>Most observers attribute this US-instigated war to rivalry and competition over hegemony and international economic control.</w:t>
      </w:r>
      <w:r w:rsidRPr="000C01E8">
        <w:rPr>
          <w:sz w:val="16"/>
        </w:rPr>
        <w:t xml:space="preserve"> These factors are important, but </w:t>
      </w:r>
      <w:r w:rsidRPr="00CC34FE">
        <w:rPr>
          <w:rStyle w:val="StyleUnderline"/>
        </w:rPr>
        <w:t xml:space="preserve">there is a bigger picture that has been largely overlooked of what is </w:t>
      </w:r>
      <w:r w:rsidRPr="0066222D">
        <w:rPr>
          <w:rStyle w:val="Emphasis"/>
          <w:highlight w:val="green"/>
        </w:rPr>
        <w:t>driving this process: the crisis of</w:t>
      </w:r>
      <w:r w:rsidRPr="00CC34FE">
        <w:rPr>
          <w:rStyle w:val="Emphasis"/>
        </w:rPr>
        <w:t xml:space="preserve"> global </w:t>
      </w:r>
      <w:r w:rsidRPr="0066222D">
        <w:rPr>
          <w:rStyle w:val="Emphasis"/>
          <w:highlight w:val="green"/>
        </w:rPr>
        <w:t>capitalism</w:t>
      </w:r>
      <w:r w:rsidRPr="00CC34FE">
        <w:rPr>
          <w:rStyle w:val="StyleUnderline"/>
        </w:rPr>
        <w:t>.</w:t>
      </w:r>
      <w:r>
        <w:rPr>
          <w:b/>
          <w:u w:val="single"/>
        </w:rPr>
        <w:t xml:space="preserve"> </w:t>
      </w:r>
      <w:r w:rsidRPr="00CC34FE">
        <w:rPr>
          <w:rStyle w:val="StyleUnderline"/>
        </w:rPr>
        <w:t>This crisis is</w:t>
      </w:r>
      <w:r w:rsidRPr="000C01E8">
        <w:rPr>
          <w:sz w:val="16"/>
        </w:rPr>
        <w:t xml:space="preserve"> economic, or structural. One of </w:t>
      </w:r>
      <w:r w:rsidRPr="00CC34FE">
        <w:rPr>
          <w:rStyle w:val="StyleUnderline"/>
        </w:rPr>
        <w:t>chronic stagnation in the global economy</w:t>
      </w:r>
      <w:r w:rsidRPr="000C01E8">
        <w:rPr>
          <w:sz w:val="16"/>
        </w:rPr>
        <w:t xml:space="preserve">. </w:t>
      </w:r>
      <w:r w:rsidRPr="00CC34FE">
        <w:rPr>
          <w:rStyle w:val="StyleUnderline"/>
        </w:rPr>
        <w:t>But</w:t>
      </w:r>
      <w:r w:rsidRPr="000C01E8">
        <w:rPr>
          <w:sz w:val="16"/>
        </w:rPr>
        <w:t xml:space="preserve"> it is </w:t>
      </w:r>
      <w:r w:rsidRPr="00CC34FE">
        <w:rPr>
          <w:rStyle w:val="StyleUnderline"/>
        </w:rPr>
        <w:t>also</w:t>
      </w:r>
      <w:r w:rsidRPr="000C01E8">
        <w:rPr>
          <w:sz w:val="16"/>
        </w:rPr>
        <w:t xml:space="preserve"> political: a crisis of </w:t>
      </w:r>
      <w:r w:rsidRPr="00CC34FE">
        <w:rPr>
          <w:rStyle w:val="StyleUnderline"/>
        </w:rPr>
        <w:t>state legitimacy and capitalist hegemony.</w:t>
      </w:r>
      <w:r w:rsidRPr="000C01E8">
        <w:rPr>
          <w:sz w:val="16"/>
        </w:rPr>
        <w:t xml:space="preserve"> The system is moving towards what we call “a general crisis of capitalist rule” as billions of people around the world face uncertain struggles for survival and question a system th</w:t>
      </w:r>
      <w:r>
        <w:rPr>
          <w:sz w:val="16"/>
        </w:rPr>
        <w:t xml:space="preserve">ey no longer see as legitimate. </w:t>
      </w:r>
      <w:r w:rsidRPr="00EE0232">
        <w:rPr>
          <w:rStyle w:val="StyleUnderline"/>
        </w:rPr>
        <w:t xml:space="preserve">In </w:t>
      </w:r>
      <w:r w:rsidRPr="0066222D">
        <w:rPr>
          <w:rStyle w:val="StyleUnderline"/>
          <w:highlight w:val="green"/>
        </w:rPr>
        <w:t>the U</w:t>
      </w:r>
      <w:r w:rsidRPr="00CC34FE">
        <w:rPr>
          <w:rStyle w:val="StyleUnderline"/>
        </w:rPr>
        <w:t xml:space="preserve">nited </w:t>
      </w:r>
      <w:r w:rsidRPr="0066222D">
        <w:rPr>
          <w:rStyle w:val="StyleUnderline"/>
          <w:highlight w:val="green"/>
        </w:rPr>
        <w:t>S</w:t>
      </w:r>
      <w:r w:rsidRPr="00CC34FE">
        <w:rPr>
          <w:rStyle w:val="StyleUnderline"/>
        </w:rPr>
        <w:t>tates</w:t>
      </w:r>
      <w:r w:rsidRPr="000C01E8">
        <w:rPr>
          <w:sz w:val="16"/>
        </w:rPr>
        <w:t xml:space="preserve">, the </w:t>
      </w:r>
      <w:r w:rsidRPr="00CC34FE">
        <w:rPr>
          <w:rStyle w:val="StyleUnderline"/>
        </w:rPr>
        <w:t xml:space="preserve">ruling groups </w:t>
      </w:r>
      <w:r w:rsidRPr="0066222D">
        <w:rPr>
          <w:rStyle w:val="StyleUnderline"/>
          <w:highlight w:val="green"/>
        </w:rPr>
        <w:t>must channel fear over</w:t>
      </w:r>
      <w:r w:rsidRPr="00CC34FE">
        <w:rPr>
          <w:rStyle w:val="StyleUnderline"/>
        </w:rPr>
        <w:t xml:space="preserve"> tenuous </w:t>
      </w:r>
      <w:r w:rsidRPr="0066222D">
        <w:rPr>
          <w:rStyle w:val="StyleUnderline"/>
          <w:highlight w:val="green"/>
        </w:rPr>
        <w:t>survival away from the system and towards</w:t>
      </w:r>
      <w:r w:rsidRPr="000C01E8">
        <w:rPr>
          <w:sz w:val="16"/>
        </w:rPr>
        <w:t xml:space="preserve"> scapegoated communities, such as immigrants or Asians blamed for the pandemic, and towards </w:t>
      </w:r>
      <w:r w:rsidRPr="0066222D">
        <w:rPr>
          <w:rStyle w:val="StyleUnderline"/>
          <w:highlight w:val="green"/>
        </w:rPr>
        <w:t>external enemies</w:t>
      </w:r>
      <w:r w:rsidRPr="00CC34FE">
        <w:rPr>
          <w:rStyle w:val="StyleUnderline"/>
        </w:rPr>
        <w:t xml:space="preserve"> such as </w:t>
      </w:r>
      <w:r w:rsidRPr="0066222D">
        <w:rPr>
          <w:rStyle w:val="StyleUnderline"/>
          <w:highlight w:val="green"/>
        </w:rPr>
        <w:t>China and Russia</w:t>
      </w:r>
      <w:r w:rsidRPr="00CC34FE">
        <w:rPr>
          <w:rStyle w:val="StyleUnderline"/>
        </w:rPr>
        <w:t xml:space="preserve">. At the same time, </w:t>
      </w:r>
      <w:r w:rsidRPr="0066222D">
        <w:rPr>
          <w:rStyle w:val="StyleUnderline"/>
          <w:highlight w:val="green"/>
        </w:rPr>
        <w:t>rising</w:t>
      </w:r>
      <w:r w:rsidRPr="00CC34FE">
        <w:rPr>
          <w:rStyle w:val="StyleUnderline"/>
        </w:rPr>
        <w:t xml:space="preserve"> international </w:t>
      </w:r>
      <w:r w:rsidRPr="0066222D">
        <w:rPr>
          <w:rStyle w:val="StyleUnderline"/>
          <w:highlight w:val="green"/>
        </w:rPr>
        <w:t>tensions legitimate</w:t>
      </w:r>
      <w:r w:rsidRPr="00CC34FE">
        <w:rPr>
          <w:rStyle w:val="StyleUnderline"/>
        </w:rPr>
        <w:t xml:space="preserve"> expanding military and security budgets and </w:t>
      </w:r>
      <w:proofErr w:type="gramStart"/>
      <w:r w:rsidRPr="00CC34FE">
        <w:rPr>
          <w:rStyle w:val="Emphasis"/>
        </w:rPr>
        <w:t>open up</w:t>
      </w:r>
      <w:proofErr w:type="gramEnd"/>
      <w:r w:rsidRPr="00CC34FE">
        <w:rPr>
          <w:rStyle w:val="Emphasis"/>
        </w:rPr>
        <w:t xml:space="preserve"> new opportunities for </w:t>
      </w:r>
      <w:r w:rsidRPr="0066222D">
        <w:rPr>
          <w:rStyle w:val="Emphasis"/>
          <w:highlight w:val="green"/>
        </w:rPr>
        <w:t>profit</w:t>
      </w:r>
      <w:r w:rsidRPr="00CC34FE">
        <w:rPr>
          <w:rStyle w:val="Emphasis"/>
        </w:rPr>
        <w:t xml:space="preserve"> making </w:t>
      </w:r>
      <w:r w:rsidRPr="0066222D">
        <w:rPr>
          <w:rStyle w:val="Emphasis"/>
          <w:highlight w:val="green"/>
        </w:rPr>
        <w:t>through war</w:t>
      </w:r>
      <w:r w:rsidRPr="000C01E8">
        <w:rPr>
          <w:sz w:val="16"/>
        </w:rPr>
        <w:t xml:space="preserve">, political conflict </w:t>
      </w:r>
      <w:r w:rsidRPr="00CC34FE">
        <w:rPr>
          <w:rStyle w:val="StyleUnderline"/>
        </w:rPr>
        <w:t>and repression in the face of stagnation</w:t>
      </w:r>
      <w:r w:rsidRPr="000C01E8">
        <w:rPr>
          <w:sz w:val="16"/>
        </w:rPr>
        <w:t xml:space="preserve"> in the civilian economy.</w:t>
      </w:r>
      <w:r>
        <w:rPr>
          <w:sz w:val="16"/>
        </w:rPr>
        <w:t xml:space="preserve"> </w:t>
      </w:r>
      <w:r w:rsidRPr="000C01E8">
        <w:rPr>
          <w:sz w:val="16"/>
        </w:rPr>
        <w:t xml:space="preserve">All around the world a “people’s spring” has taken off. From Chile to Lebanon,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w:t>
      </w:r>
      <w:r w:rsidRPr="00CC34FE">
        <w:rPr>
          <w:rStyle w:val="StyleUnderline"/>
        </w:rPr>
        <w:t>the New Cold War will become a cornerstone in the arsenal of US rulers and transnational elites to maintain a grip on power as the crisis deepens.</w:t>
      </w:r>
      <w:r>
        <w:rPr>
          <w:b/>
          <w:u w:val="single"/>
        </w:rPr>
        <w:t xml:space="preserve"> </w:t>
      </w:r>
      <w:r w:rsidRPr="000C01E8">
        <w:rPr>
          <w:sz w:val="16"/>
        </w:rPr>
        <w:t>THE CRISIS OF GLOBAL CAPITALISM</w:t>
      </w:r>
      <w:r>
        <w:rPr>
          <w:sz w:val="16"/>
        </w:rPr>
        <w:t xml:space="preserve"> </w:t>
      </w:r>
      <w:r w:rsidRPr="000C01E8">
        <w:rPr>
          <w:sz w:val="16"/>
        </w:rPr>
        <w:t xml:space="preserve">Economically, </w:t>
      </w:r>
      <w:r w:rsidRPr="00CC34FE">
        <w:rPr>
          <w:rStyle w:val="StyleUnderline"/>
        </w:rPr>
        <w:t>global capitalism faces</w:t>
      </w:r>
      <w:r w:rsidRPr="000C01E8">
        <w:rPr>
          <w:sz w:val="16"/>
        </w:rPr>
        <w:t xml:space="preserve"> what is known in technical language as </w:t>
      </w:r>
      <w:r w:rsidRPr="00CC34FE">
        <w:rPr>
          <w:rStyle w:val="StyleUnderline"/>
        </w:rPr>
        <w:t>“</w:t>
      </w:r>
      <w:r w:rsidRPr="0066222D">
        <w:rPr>
          <w:rStyle w:val="StyleUnderline"/>
          <w:highlight w:val="green"/>
        </w:rPr>
        <w:t>overaccumulation</w:t>
      </w:r>
      <w:r w:rsidRPr="00CC34FE">
        <w:rPr>
          <w:rStyle w:val="StyleUnderline"/>
        </w:rPr>
        <w:t>”</w:t>
      </w:r>
      <w:r w:rsidRPr="000C01E8">
        <w:rPr>
          <w:sz w:val="16"/>
        </w:rPr>
        <w:t xml:space="preserve">: a situation in which </w:t>
      </w:r>
      <w:r w:rsidRPr="00CC34FE">
        <w:rPr>
          <w:rStyle w:val="StyleUnderline"/>
        </w:rPr>
        <w:t xml:space="preserve">the economy has </w:t>
      </w:r>
      <w:r w:rsidRPr="0066222D">
        <w:rPr>
          <w:rStyle w:val="StyleUnderline"/>
          <w:highlight w:val="green"/>
        </w:rPr>
        <w:t>produced</w:t>
      </w:r>
      <w:r w:rsidRPr="000C01E8">
        <w:rPr>
          <w:sz w:val="16"/>
        </w:rPr>
        <w:t xml:space="preserve"> — or has the capacity to produce — </w:t>
      </w:r>
      <w:r w:rsidRPr="0066222D">
        <w:rPr>
          <w:rStyle w:val="StyleUnderline"/>
          <w:highlight w:val="green"/>
        </w:rPr>
        <w:t>great</w:t>
      </w:r>
      <w:r w:rsidRPr="00CC34FE">
        <w:rPr>
          <w:rStyle w:val="StyleUnderline"/>
        </w:rPr>
        <w:t xml:space="preserve"> quantities of </w:t>
      </w:r>
      <w:r w:rsidRPr="0066222D">
        <w:rPr>
          <w:rStyle w:val="StyleUnderline"/>
          <w:highlight w:val="green"/>
        </w:rPr>
        <w:t>wealth but</w:t>
      </w:r>
      <w:r w:rsidRPr="00CC34FE">
        <w:rPr>
          <w:rStyle w:val="StyleUnderline"/>
        </w:rPr>
        <w:t xml:space="preserve"> the </w:t>
      </w:r>
      <w:r w:rsidRPr="0066222D">
        <w:rPr>
          <w:rStyle w:val="StyleUnderline"/>
          <w:highlight w:val="green"/>
        </w:rPr>
        <w:t>market cannot absorb</w:t>
      </w:r>
      <w:r w:rsidRPr="00CC34FE">
        <w:rPr>
          <w:rStyle w:val="StyleUnderline"/>
        </w:rPr>
        <w:t xml:space="preserve"> this</w:t>
      </w:r>
      <w:r w:rsidRPr="000C01E8">
        <w:rPr>
          <w:sz w:val="16"/>
        </w:rPr>
        <w:t xml:space="preserve"> wealth </w:t>
      </w:r>
      <w:r w:rsidRPr="0066222D">
        <w:rPr>
          <w:rStyle w:val="StyleUnderline"/>
          <w:highlight w:val="green"/>
        </w:rPr>
        <w:t>because of</w:t>
      </w:r>
      <w:r w:rsidRPr="00CC34FE">
        <w:rPr>
          <w:rStyle w:val="StyleUnderline"/>
        </w:rPr>
        <w:t xml:space="preserve"> escalating inequality. Capitalism</w:t>
      </w:r>
      <w:r w:rsidRPr="000C01E8">
        <w:rPr>
          <w:sz w:val="16"/>
        </w:rPr>
        <w:t xml:space="preserve"> by its very nature </w:t>
      </w:r>
      <w:r w:rsidRPr="00CC34FE">
        <w:rPr>
          <w:rStyle w:val="StyleUnderline"/>
        </w:rPr>
        <w:t>will produce</w:t>
      </w:r>
      <w:r w:rsidRPr="000C01E8">
        <w:rPr>
          <w:sz w:val="16"/>
        </w:rPr>
        <w:t xml:space="preserve"> abundant </w:t>
      </w:r>
      <w:r w:rsidRPr="00CC34FE">
        <w:rPr>
          <w:rStyle w:val="StyleUnderline"/>
        </w:rPr>
        <w:t xml:space="preserve">wealth yet polarize that wealth and generate ever greater </w:t>
      </w:r>
      <w:r w:rsidRPr="000C01E8">
        <w:rPr>
          <w:sz w:val="16"/>
        </w:rPr>
        <w:t xml:space="preserve">levels of social </w:t>
      </w:r>
      <w:r w:rsidRPr="0066222D">
        <w:rPr>
          <w:rStyle w:val="StyleUnderline"/>
          <w:highlight w:val="green"/>
        </w:rPr>
        <w:t>inequality</w:t>
      </w:r>
      <w:r w:rsidRPr="000C01E8">
        <w:rPr>
          <w:sz w:val="16"/>
        </w:rPr>
        <w:t xml:space="preserve"> unless offset by redistributive policies. The level of global social polarization and inequality now experienced is </w:t>
      </w:r>
      <w:r w:rsidRPr="0066222D">
        <w:rPr>
          <w:rStyle w:val="Emphasis"/>
          <w:highlight w:val="green"/>
        </w:rPr>
        <w:t>without precedent</w:t>
      </w:r>
      <w:r w:rsidRPr="00CC34FE">
        <w:rPr>
          <w:rStyle w:val="Emphasis"/>
        </w:rPr>
        <w:t>.</w:t>
      </w:r>
      <w:r w:rsidRPr="000C01E8">
        <w:rPr>
          <w:sz w:val="16"/>
        </w:rPr>
        <w:t xml:space="preserve"> In 2018, the richest one percent of humanity controlled more than half of the world’s wealth while the bottom 80 percent had to </w:t>
      </w:r>
      <w:r>
        <w:rPr>
          <w:sz w:val="16"/>
        </w:rPr>
        <w:t xml:space="preserve">make do with just five percent. </w:t>
      </w:r>
      <w:r w:rsidRPr="00EE0232">
        <w:rPr>
          <w:rStyle w:val="StyleUnderline"/>
        </w:rPr>
        <w:t>Such</w:t>
      </w:r>
      <w:r w:rsidRPr="00CC34FE">
        <w:rPr>
          <w:rStyle w:val="StyleUnderline"/>
        </w:rPr>
        <w:t xml:space="preserve"> inequalities end up </w:t>
      </w:r>
      <w:r w:rsidRPr="0066222D">
        <w:rPr>
          <w:rStyle w:val="StyleUnderline"/>
          <w:highlight w:val="green"/>
        </w:rPr>
        <w:t>undermining</w:t>
      </w:r>
      <w:r w:rsidRPr="00CC34FE">
        <w:rPr>
          <w:rStyle w:val="StyleUnderline"/>
        </w:rPr>
        <w:t xml:space="preserve"> the </w:t>
      </w:r>
      <w:r w:rsidRPr="0066222D">
        <w:rPr>
          <w:rStyle w:val="StyleUnderline"/>
          <w:highlight w:val="green"/>
        </w:rPr>
        <w:t>stability of the system</w:t>
      </w:r>
      <w:r w:rsidRPr="00CC34FE">
        <w:rPr>
          <w:rStyle w:val="StyleUnderline"/>
        </w:rPr>
        <w:t xml:space="preserve"> as the gap grows between what is</w:t>
      </w:r>
      <w:r w:rsidRPr="000C01E8">
        <w:rPr>
          <w:sz w:val="16"/>
        </w:rPr>
        <w:t xml:space="preserve"> — or could be — </w:t>
      </w:r>
      <w:r w:rsidRPr="00CC34FE">
        <w:rPr>
          <w:rStyle w:val="StyleUnderline"/>
        </w:rPr>
        <w:t xml:space="preserve">produced and what the market can absorb. </w:t>
      </w:r>
      <w:r w:rsidRPr="000C01E8">
        <w:rPr>
          <w:sz w:val="16"/>
        </w:rPr>
        <w:t xml:space="preserve">The </w:t>
      </w:r>
      <w:r w:rsidRPr="00CC34FE">
        <w:rPr>
          <w:rStyle w:val="StyleUnderline"/>
        </w:rPr>
        <w:t xml:space="preserve">extreme </w:t>
      </w:r>
      <w:r w:rsidRPr="0066222D">
        <w:rPr>
          <w:rStyle w:val="StyleUnderline"/>
          <w:highlight w:val="green"/>
        </w:rPr>
        <w:t>concentration of</w:t>
      </w:r>
      <w:r w:rsidRPr="00CC34FE">
        <w:rPr>
          <w:rStyle w:val="StyleUnderline"/>
        </w:rPr>
        <w:t xml:space="preserve"> the planet’s </w:t>
      </w:r>
      <w:r w:rsidRPr="0066222D">
        <w:rPr>
          <w:rStyle w:val="StyleUnderline"/>
          <w:highlight w:val="green"/>
        </w:rPr>
        <w:t>wealth</w:t>
      </w:r>
      <w:r w:rsidRPr="000C01E8">
        <w:rPr>
          <w:sz w:val="16"/>
        </w:rPr>
        <w:t xml:space="preserve"> in the hands of the few </w:t>
      </w:r>
      <w:r w:rsidRPr="0066222D">
        <w:rPr>
          <w:rStyle w:val="StyleUnderline"/>
          <w:highlight w:val="green"/>
        </w:rPr>
        <w:t>and</w:t>
      </w:r>
      <w:r w:rsidRPr="000C01E8">
        <w:rPr>
          <w:sz w:val="16"/>
        </w:rPr>
        <w:t xml:space="preserve"> the </w:t>
      </w:r>
      <w:r w:rsidRPr="0066222D">
        <w:rPr>
          <w:rStyle w:val="StyleUnderline"/>
          <w:highlight w:val="green"/>
        </w:rPr>
        <w:t>accelerated</w:t>
      </w:r>
      <w:r w:rsidRPr="000C01E8">
        <w:rPr>
          <w:sz w:val="16"/>
        </w:rPr>
        <w:t xml:space="preserve"> impoverishment and </w:t>
      </w:r>
      <w:r w:rsidRPr="0066222D">
        <w:rPr>
          <w:rStyle w:val="StyleUnderline"/>
          <w:highlight w:val="green"/>
        </w:rPr>
        <w:t>dispossession</w:t>
      </w:r>
      <w:r w:rsidRPr="000C01E8">
        <w:rPr>
          <w:sz w:val="16"/>
        </w:rPr>
        <w:t xml:space="preserve"> of the majority </w:t>
      </w:r>
      <w:r w:rsidRPr="0066222D">
        <w:rPr>
          <w:rStyle w:val="StyleUnderline"/>
          <w:highlight w:val="green"/>
        </w:rPr>
        <w:t>means</w:t>
      </w:r>
      <w:r w:rsidRPr="000C01E8">
        <w:rPr>
          <w:sz w:val="16"/>
        </w:rPr>
        <w:t xml:space="preserve"> that </w:t>
      </w:r>
      <w:r w:rsidRPr="0066222D">
        <w:rPr>
          <w:rStyle w:val="StyleUnderline"/>
          <w:highlight w:val="green"/>
        </w:rPr>
        <w:t>the</w:t>
      </w:r>
      <w:r w:rsidRPr="000C01E8">
        <w:rPr>
          <w:sz w:val="16"/>
        </w:rPr>
        <w:t xml:space="preserve"> transnational capitalist class, or </w:t>
      </w:r>
      <w:r w:rsidRPr="0066222D">
        <w:rPr>
          <w:rStyle w:val="StyleUnderline"/>
          <w:highlight w:val="green"/>
        </w:rPr>
        <w:t>TCC</w:t>
      </w:r>
      <w:r w:rsidRPr="000C01E8">
        <w:rPr>
          <w:sz w:val="16"/>
        </w:rPr>
        <w:t xml:space="preserve">, </w:t>
      </w:r>
      <w:r w:rsidRPr="0066222D">
        <w:rPr>
          <w:rStyle w:val="StyleUnderline"/>
          <w:highlight w:val="green"/>
        </w:rPr>
        <w:t>has</w:t>
      </w:r>
      <w:r w:rsidRPr="000C01E8">
        <w:rPr>
          <w:sz w:val="16"/>
        </w:rPr>
        <w:t xml:space="preserve"> increasing </w:t>
      </w:r>
      <w:r w:rsidRPr="0066222D">
        <w:rPr>
          <w:rStyle w:val="StyleUnderline"/>
          <w:highlight w:val="green"/>
        </w:rPr>
        <w:t>difficulty</w:t>
      </w:r>
      <w:r w:rsidRPr="000C01E8">
        <w:rPr>
          <w:sz w:val="16"/>
        </w:rPr>
        <w:t xml:space="preserve"> in </w:t>
      </w:r>
      <w:r w:rsidRPr="0066222D">
        <w:rPr>
          <w:rStyle w:val="StyleUnderline"/>
          <w:highlight w:val="green"/>
        </w:rPr>
        <w:t>finding</w:t>
      </w:r>
      <w:r w:rsidRPr="00CC34FE">
        <w:rPr>
          <w:rStyle w:val="StyleUnderline"/>
        </w:rPr>
        <w:t xml:space="preserve"> productive </w:t>
      </w:r>
      <w:r w:rsidRPr="0066222D">
        <w:rPr>
          <w:rStyle w:val="StyleUnderline"/>
          <w:highlight w:val="green"/>
        </w:rPr>
        <w:t>outlets to unload</w:t>
      </w:r>
      <w:r w:rsidRPr="00CC34FE">
        <w:rPr>
          <w:rStyle w:val="StyleUnderline"/>
        </w:rPr>
        <w:t xml:space="preserve"> enormous amounts of </w:t>
      </w:r>
      <w:r w:rsidRPr="0066222D">
        <w:rPr>
          <w:rStyle w:val="StyleUnderline"/>
          <w:highlight w:val="green"/>
        </w:rPr>
        <w:t>surplus</w:t>
      </w:r>
      <w:r w:rsidRPr="00CC34FE">
        <w:rPr>
          <w:rStyle w:val="StyleUnderline"/>
        </w:rPr>
        <w:t xml:space="preserve"> it accumulated.</w:t>
      </w:r>
      <w:r>
        <w:rPr>
          <w:b/>
          <w:u w:val="single"/>
        </w:rPr>
        <w:t xml:space="preserve"> </w:t>
      </w:r>
      <w:r w:rsidRPr="000C01E8">
        <w:rPr>
          <w:sz w:val="16"/>
        </w:rPr>
        <w:t xml:space="preserve">The more global inequalities expand, the more constricted the world market becomes and the more the system faces a structural crisis of overaccumulation. </w:t>
      </w:r>
      <w:r w:rsidRPr="00CC34FE">
        <w:rPr>
          <w:rStyle w:val="StyleUnderline"/>
        </w:rPr>
        <w:t>If</w:t>
      </w:r>
      <w:r w:rsidRPr="000C01E8">
        <w:rPr>
          <w:sz w:val="16"/>
        </w:rPr>
        <w:t xml:space="preserve"> left </w:t>
      </w:r>
      <w:r w:rsidRPr="00CC34FE">
        <w:rPr>
          <w:rStyle w:val="StyleUnderline"/>
        </w:rPr>
        <w:t xml:space="preserve">unchecked, expanding social polarization </w:t>
      </w:r>
      <w:r w:rsidRPr="0066222D">
        <w:rPr>
          <w:rStyle w:val="StyleUnderline"/>
          <w:highlight w:val="green"/>
        </w:rPr>
        <w:t xml:space="preserve">results in </w:t>
      </w:r>
      <w:r w:rsidRPr="0066222D">
        <w:rPr>
          <w:rStyle w:val="Emphasis"/>
          <w:highlight w:val="green"/>
        </w:rPr>
        <w:t>crisis</w:t>
      </w:r>
      <w:r w:rsidRPr="000C01E8">
        <w:rPr>
          <w:sz w:val="16"/>
        </w:rPr>
        <w:t xml:space="preserve"> — in </w:t>
      </w:r>
      <w:r w:rsidRPr="00CC34FE">
        <w:rPr>
          <w:rStyle w:val="StyleUnderline"/>
        </w:rPr>
        <w:t>stagnation</w:t>
      </w:r>
      <w:r w:rsidRPr="000C01E8">
        <w:rPr>
          <w:sz w:val="16"/>
        </w:rPr>
        <w:t xml:space="preserve">, recessions, </w:t>
      </w:r>
      <w:r w:rsidRPr="00CC34FE">
        <w:rPr>
          <w:rStyle w:val="StyleUnderline"/>
        </w:rPr>
        <w:t xml:space="preserve">depressions, social </w:t>
      </w:r>
      <w:proofErr w:type="gramStart"/>
      <w:r w:rsidRPr="00CC34FE">
        <w:rPr>
          <w:rStyle w:val="StyleUnderline"/>
        </w:rPr>
        <w:t>upheavals</w:t>
      </w:r>
      <w:proofErr w:type="gramEnd"/>
      <w:r w:rsidRPr="00CC34FE">
        <w:rPr>
          <w:rStyle w:val="StyleUnderline"/>
        </w:rPr>
        <w:t xml:space="preserve"> and war</w:t>
      </w:r>
      <w:r w:rsidRPr="000C01E8">
        <w:rPr>
          <w:sz w:val="16"/>
        </w:rPr>
        <w:t xml:space="preserve"> — just what</w:t>
      </w:r>
      <w:r>
        <w:rPr>
          <w:sz w:val="16"/>
        </w:rPr>
        <w:t xml:space="preserve"> we are experiencing right now. </w:t>
      </w:r>
      <w:r w:rsidRPr="000C01E8">
        <w:rPr>
          <w:sz w:val="16"/>
        </w:rPr>
        <w:t xml:space="preserve">Contrary to mainstream accounts, the coronavirus pandemic did not cause the crisis of global capitalism, for this was already upon us. On the eve of the pandemic, growth in the EU countries had already shrunk to zero, much of Latin America and sub-Sahara Africa was in recession, growth rates in Asia were steadily declining, and North America faced a slowdown. </w:t>
      </w:r>
      <w:r w:rsidRPr="00CC34FE">
        <w:rPr>
          <w:rStyle w:val="StyleUnderline"/>
        </w:rPr>
        <w:t>The writing was on the wall. The contagion was</w:t>
      </w:r>
      <w:r w:rsidRPr="000C01E8">
        <w:rPr>
          <w:sz w:val="16"/>
        </w:rPr>
        <w:t xml:space="preserve"> but </w:t>
      </w:r>
      <w:r w:rsidRPr="0066222D">
        <w:rPr>
          <w:rStyle w:val="StyleUnderline"/>
          <w:highlight w:val="green"/>
        </w:rPr>
        <w:t>the</w:t>
      </w:r>
      <w:r w:rsidRPr="00CC34FE">
        <w:rPr>
          <w:rStyle w:val="StyleUnderline"/>
        </w:rPr>
        <w:t xml:space="preserve"> spark that ignited the combustible of a global </w:t>
      </w:r>
      <w:r w:rsidRPr="0066222D">
        <w:rPr>
          <w:rStyle w:val="StyleUnderline"/>
          <w:highlight w:val="green"/>
        </w:rPr>
        <w:t>economy</w:t>
      </w:r>
      <w:r w:rsidRPr="00CC34FE">
        <w:rPr>
          <w:rStyle w:val="StyleUnderline"/>
        </w:rPr>
        <w:t xml:space="preserve"> that </w:t>
      </w:r>
      <w:r w:rsidRPr="0066222D">
        <w:rPr>
          <w:rStyle w:val="Emphasis"/>
          <w:highlight w:val="green"/>
        </w:rPr>
        <w:t>never</w:t>
      </w:r>
      <w:r w:rsidRPr="00CC34FE">
        <w:rPr>
          <w:rStyle w:val="Emphasis"/>
        </w:rPr>
        <w:t xml:space="preserve"> fully </w:t>
      </w:r>
      <w:r w:rsidRPr="0066222D">
        <w:rPr>
          <w:rStyle w:val="Emphasis"/>
          <w:highlight w:val="green"/>
        </w:rPr>
        <w:t>recovered from</w:t>
      </w:r>
      <w:r w:rsidRPr="00CC34FE">
        <w:rPr>
          <w:rStyle w:val="Emphasis"/>
        </w:rPr>
        <w:t xml:space="preserve"> the 20</w:t>
      </w:r>
      <w:r w:rsidRPr="0066222D">
        <w:rPr>
          <w:rStyle w:val="Emphasis"/>
          <w:highlight w:val="green"/>
        </w:rPr>
        <w:t>08</w:t>
      </w:r>
      <w:r w:rsidRPr="00CC34FE">
        <w:rPr>
          <w:rStyle w:val="Emphasis"/>
        </w:rPr>
        <w:t xml:space="preserve"> financial collapse</w:t>
      </w:r>
      <w:r w:rsidRPr="00CC34FE">
        <w:rPr>
          <w:rStyle w:val="StyleUnderline"/>
        </w:rPr>
        <w:t xml:space="preserve"> and had been </w:t>
      </w:r>
      <w:r w:rsidRPr="0066222D">
        <w:rPr>
          <w:rStyle w:val="Emphasis"/>
          <w:highlight w:val="green"/>
        </w:rPr>
        <w:t>teetering on the brink of</w:t>
      </w:r>
      <w:r w:rsidRPr="00CC34FE">
        <w:rPr>
          <w:rStyle w:val="Emphasis"/>
        </w:rPr>
        <w:t xml:space="preserve"> renewed </w:t>
      </w:r>
      <w:r w:rsidRPr="0066222D">
        <w:rPr>
          <w:rStyle w:val="Emphasis"/>
          <w:highlight w:val="green"/>
        </w:rPr>
        <w:t>crisis ever since</w:t>
      </w:r>
      <w:r w:rsidRPr="00CC34FE">
        <w:rPr>
          <w:rStyle w:val="StyleUnderline"/>
        </w:rPr>
        <w:t>.</w:t>
      </w:r>
      <w:r>
        <w:rPr>
          <w:b/>
          <w:u w:val="single"/>
        </w:rPr>
        <w:t xml:space="preserve"> </w:t>
      </w:r>
      <w:r w:rsidRPr="00CC34FE">
        <w:rPr>
          <w:rStyle w:val="StyleUnderline"/>
        </w:rPr>
        <w:t>Even if there is a momentary recovery</w:t>
      </w:r>
      <w:r w:rsidRPr="000C01E8">
        <w:rPr>
          <w:sz w:val="16"/>
        </w:rPr>
        <w:t xml:space="preserve"> as the world slowly emerges from the pandemic, </w:t>
      </w:r>
      <w:r w:rsidRPr="00CC34FE">
        <w:rPr>
          <w:rStyle w:val="Emphasis"/>
        </w:rPr>
        <w:t xml:space="preserve">global capitalism will remain mired in this </w:t>
      </w:r>
      <w:r w:rsidRPr="0066222D">
        <w:rPr>
          <w:rStyle w:val="Emphasis"/>
          <w:highlight w:val="green"/>
        </w:rPr>
        <w:t>structural crisis of overaccumulation</w:t>
      </w:r>
      <w:r w:rsidRPr="00CC34FE">
        <w:rPr>
          <w:rStyle w:val="Emphasis"/>
        </w:rPr>
        <w:t>.</w:t>
      </w:r>
      <w:r w:rsidRPr="000C01E8">
        <w:rPr>
          <w:sz w:val="16"/>
        </w:rPr>
        <w:t xml:space="preserve">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0C01E8">
        <w:rPr>
          <w:sz w:val="16"/>
        </w:rPr>
        <w:t>at the same time that</w:t>
      </w:r>
      <w:proofErr w:type="gramEnd"/>
      <w:r>
        <w:rPr>
          <w:sz w:val="16"/>
        </w:rPr>
        <w:t xml:space="preserve"> corporate investment declined. </w:t>
      </w:r>
      <w:r w:rsidRPr="000C01E8">
        <w:rPr>
          <w:sz w:val="16"/>
        </w:rPr>
        <w:t xml:space="preserve">The total cash held in reserves of the world’s 2,000 biggest non-financial corporations increased from $6.6 trillion in 2010 to $14.2 trillion in 2020 — considerably more than the foreign exchange reserves of the world’s central governments — as the global economy stagnated. </w:t>
      </w:r>
      <w:r w:rsidRPr="00CC34FE">
        <w:rPr>
          <w:rStyle w:val="StyleUnderline"/>
        </w:rPr>
        <w:t xml:space="preserve">Wild financial speculation and mounting government corporate, and consumer debt </w:t>
      </w:r>
      <w:r w:rsidRPr="000C01E8">
        <w:rPr>
          <w:sz w:val="16"/>
        </w:rPr>
        <w:t xml:space="preserve">drove growth in the first two decades of the 21st century, but these </w:t>
      </w:r>
      <w:r w:rsidRPr="0066222D">
        <w:rPr>
          <w:rStyle w:val="StyleUnderline"/>
          <w:highlight w:val="green"/>
        </w:rPr>
        <w:t>are</w:t>
      </w:r>
      <w:r w:rsidRPr="00CC34FE">
        <w:rPr>
          <w:rStyle w:val="StyleUnderline"/>
        </w:rPr>
        <w:t xml:space="preserve"> temporary and </w:t>
      </w:r>
      <w:r w:rsidRPr="0066222D">
        <w:rPr>
          <w:rStyle w:val="Emphasis"/>
          <w:highlight w:val="green"/>
        </w:rPr>
        <w:t>unsustainable</w:t>
      </w:r>
      <w:r w:rsidRPr="00CC34FE">
        <w:rPr>
          <w:rStyle w:val="StyleUnderline"/>
        </w:rPr>
        <w:t xml:space="preserve"> solutions to long-term stagnation.</w:t>
      </w:r>
      <w:r>
        <w:rPr>
          <w:b/>
          <w:u w:val="single"/>
        </w:rPr>
        <w:t xml:space="preserve"> </w:t>
      </w:r>
      <w:r w:rsidRPr="000C01E8">
        <w:rPr>
          <w:sz w:val="16"/>
        </w:rPr>
        <w:t>THE GLOBAL WAR ECONOMY</w:t>
      </w:r>
      <w:r>
        <w:rPr>
          <w:sz w:val="16"/>
        </w:rPr>
        <w:t xml:space="preserve"> </w:t>
      </w:r>
      <w:r w:rsidRPr="000C01E8">
        <w:rPr>
          <w:sz w:val="16"/>
        </w:rPr>
        <w:t xml:space="preserve">As I showed in my 2020 book, The Global Police State, </w:t>
      </w:r>
      <w:r w:rsidRPr="00CC34FE">
        <w:rPr>
          <w:rStyle w:val="StyleUnderline"/>
        </w:rPr>
        <w:t xml:space="preserve">the global economy has become ever more dependent on the development and deployment of systems of warfare, social </w:t>
      </w:r>
      <w:proofErr w:type="gramStart"/>
      <w:r w:rsidRPr="00CC34FE">
        <w:rPr>
          <w:rStyle w:val="StyleUnderline"/>
        </w:rPr>
        <w:t>control</w:t>
      </w:r>
      <w:proofErr w:type="gramEnd"/>
      <w:r w:rsidRPr="00CC34FE">
        <w:rPr>
          <w:rStyle w:val="StyleUnderline"/>
        </w:rPr>
        <w:t xml:space="preserve"> and repression simply as a means of making profit and continuing to accumulate capital in the face of chronic stagnation</w:t>
      </w:r>
      <w:r w:rsidRPr="000C01E8">
        <w:rPr>
          <w:sz w:val="16"/>
        </w:rPr>
        <w:t xml:space="preserve"> and saturation of global markets. </w:t>
      </w:r>
      <w:r w:rsidRPr="00CC34FE">
        <w:rPr>
          <w:rStyle w:val="StyleUnderline"/>
        </w:rPr>
        <w:t xml:space="preserve">This is known as “militarized accumulation” and refers to a situation in which a global war economy relies on perpetual state organized war making, social control and repression — driven now by new digital technologies — </w:t>
      </w:r>
      <w:proofErr w:type="gramStart"/>
      <w:r w:rsidRPr="00CC34FE">
        <w:rPr>
          <w:rStyle w:val="StyleUnderline"/>
        </w:rPr>
        <w:t>in order to</w:t>
      </w:r>
      <w:proofErr w:type="gramEnd"/>
      <w:r w:rsidRPr="00CC34FE">
        <w:rPr>
          <w:rStyle w:val="StyleUnderline"/>
        </w:rPr>
        <w:t xml:space="preserve"> sustain the process of capital accumulation.</w:t>
      </w:r>
      <w:r>
        <w:rPr>
          <w:b/>
          <w:u w:val="single"/>
        </w:rPr>
        <w:t xml:space="preserve"> </w:t>
      </w:r>
      <w:r w:rsidRPr="000C01E8">
        <w:rPr>
          <w:sz w:val="16"/>
        </w:rPr>
        <w:t xml:space="preserve">The events of </w:t>
      </w:r>
      <w:r w:rsidRPr="00EE0232">
        <w:rPr>
          <w:rStyle w:val="StyleUnderline"/>
        </w:rPr>
        <w:t>September 11</w:t>
      </w:r>
      <w:r w:rsidRPr="00CC34FE">
        <w:rPr>
          <w:rStyle w:val="StyleUnderline"/>
        </w:rPr>
        <w:t xml:space="preserve">, </w:t>
      </w:r>
      <w:proofErr w:type="gramStart"/>
      <w:r w:rsidRPr="00CC34FE">
        <w:rPr>
          <w:rStyle w:val="StyleUnderline"/>
        </w:rPr>
        <w:t>2001</w:t>
      </w:r>
      <w:proofErr w:type="gramEnd"/>
      <w:r w:rsidRPr="00CC34FE">
        <w:rPr>
          <w:rStyle w:val="StyleUnderline"/>
        </w:rPr>
        <w:t xml:space="preserve"> marked the start of </w:t>
      </w:r>
      <w:r w:rsidRPr="0066222D">
        <w:rPr>
          <w:rStyle w:val="StyleUnderline"/>
          <w:highlight w:val="green"/>
        </w:rPr>
        <w:t>an era of</w:t>
      </w:r>
      <w:r w:rsidRPr="00CC34FE">
        <w:rPr>
          <w:rStyle w:val="StyleUnderline"/>
        </w:rPr>
        <w:t xml:space="preserve"> a </w:t>
      </w:r>
      <w:r w:rsidRPr="0066222D">
        <w:rPr>
          <w:rStyle w:val="Emphasis"/>
          <w:highlight w:val="green"/>
        </w:rPr>
        <w:t>permanent global war</w:t>
      </w:r>
      <w:r w:rsidRPr="00CC34FE">
        <w:rPr>
          <w:rStyle w:val="StyleUnderline"/>
        </w:rPr>
        <w:t xml:space="preserve"> in which logistics, warfare, intelligence, repression, surveillance and even military personnel are more and more the privatized domain of transnational capital.</w:t>
      </w:r>
      <w:r w:rsidRPr="000C01E8">
        <w:rPr>
          <w:sz w:val="16"/>
        </w:rPr>
        <w:t xml:space="preserve"> The Pentagon budget increased 91 percent in real terms between 1998 and 2011, while worldwide, total state military budgets outlays grew by 50 percent from 2006 to 2015, from $1.4 trillion to more than $2 trillion, although this figure did not </w:t>
      </w:r>
      <w:proofErr w:type="gramStart"/>
      <w:r w:rsidRPr="000C01E8">
        <w:rPr>
          <w:sz w:val="16"/>
        </w:rPr>
        <w:t>take into account</w:t>
      </w:r>
      <w:proofErr w:type="gramEnd"/>
      <w:r w:rsidRPr="000C01E8">
        <w:rPr>
          <w:sz w:val="16"/>
        </w:rPr>
        <w:t xml:space="preserve"> the hundreds of billions of dollars spent on intelligence, contingency operations, policing, bogus wars against immigrants, terrorism and drugs, and “homeland security.” During this time, military-industr</w:t>
      </w:r>
      <w:r>
        <w:rPr>
          <w:sz w:val="16"/>
        </w:rPr>
        <w:t xml:space="preserve">ial complex profits quadrupled. </w:t>
      </w:r>
      <w:r w:rsidRPr="000C01E8">
        <w:rPr>
          <w:sz w:val="16"/>
        </w:rPr>
        <w:t xml:space="preserve">But focusing just on state military budgets only gives us a part of the picture of the global war economy. The </w:t>
      </w:r>
      <w:r w:rsidRPr="00CC34FE">
        <w:rPr>
          <w:rStyle w:val="StyleUnderline"/>
        </w:rPr>
        <w:t>various wars, conflicts and campaigns of social control and repression around the world involve the fusion of private accumulation with state militarization.</w:t>
      </w:r>
      <w:r w:rsidRPr="000C01E8">
        <w:rPr>
          <w:sz w:val="16"/>
        </w:rPr>
        <w:t xml:space="preserve">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sz w:val="16"/>
        </w:rPr>
        <w:t xml:space="preserve"> </w:t>
      </w:r>
      <w:r w:rsidRPr="000C01E8">
        <w:rPr>
          <w:sz w:val="16"/>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w:t>
      </w:r>
      <w:r>
        <w:rPr>
          <w:sz w:val="16"/>
        </w:rPr>
        <w:t xml:space="preserve">ents outnumber police officers. </w:t>
      </w:r>
      <w:r w:rsidRPr="000C01E8">
        <w:rPr>
          <w:sz w:val="16"/>
        </w:rPr>
        <w:t xml:space="preserve">These corporate soldiers and police were deployed to guard corporate property, provide personal security for TCC executives and their families, collect data, conduct police, paramilitary, </w:t>
      </w:r>
      <w:proofErr w:type="gramStart"/>
      <w:r w:rsidRPr="000C01E8">
        <w:rPr>
          <w:sz w:val="16"/>
        </w:rPr>
        <w:t>counterinsurgency</w:t>
      </w:r>
      <w:proofErr w:type="gramEnd"/>
      <w:r w:rsidRPr="000C01E8">
        <w:rPr>
          <w:sz w:val="16"/>
        </w:rPr>
        <w:t xml:space="preserve"> and surveillance operations, carry out mass crowd control and repression of protesters, run private detention and interrogation facilities, manage prisons and participate in outright warfare.</w:t>
      </w:r>
      <w:r>
        <w:rPr>
          <w:sz w:val="16"/>
        </w:rPr>
        <w:t xml:space="preserve"> </w:t>
      </w:r>
      <w:r w:rsidRPr="000C01E8">
        <w:rPr>
          <w:sz w:val="16"/>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0C01E8">
        <w:rPr>
          <w:sz w:val="16"/>
        </w:rPr>
        <w:t>as a way to</w:t>
      </w:r>
      <w:proofErr w:type="gramEnd"/>
      <w:r w:rsidRPr="000C01E8">
        <w:rPr>
          <w:sz w:val="16"/>
        </w:rPr>
        <w:t xml:space="preserve"> hype military spending on sate</w:t>
      </w:r>
      <w:r>
        <w:rPr>
          <w:sz w:val="16"/>
        </w:rPr>
        <w:t xml:space="preserve">llites and other space systems. </w:t>
      </w:r>
      <w:r w:rsidRPr="000C01E8">
        <w:rPr>
          <w:sz w:val="16"/>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sz w:val="16"/>
        </w:rPr>
        <w:t xml:space="preserve"> </w:t>
      </w:r>
      <w:r w:rsidRPr="000C01E8">
        <w:rPr>
          <w:rStyle w:val="StyleUnderline"/>
        </w:rPr>
        <w:t>The so-</w:t>
      </w:r>
      <w:r w:rsidRPr="00EE0232">
        <w:rPr>
          <w:rStyle w:val="StyleUnderline"/>
        </w:rPr>
        <w:t xml:space="preserve">called wars on drugs and terrorism, the undeclared wars on immigrants, </w:t>
      </w:r>
      <w:proofErr w:type="gramStart"/>
      <w:r w:rsidRPr="00EE0232">
        <w:rPr>
          <w:rStyle w:val="StyleUnderline"/>
        </w:rPr>
        <w:t>refugees</w:t>
      </w:r>
      <w:proofErr w:type="gramEnd"/>
      <w:r w:rsidRPr="00EE0232">
        <w:rPr>
          <w:rStyle w:val="StyleUnderline"/>
        </w:rPr>
        <w:t xml:space="preserve"> and gangs —</w:t>
      </w:r>
      <w:r w:rsidRPr="000C01E8">
        <w:rPr>
          <w:rStyle w:val="StyleUnderline"/>
        </w:rPr>
        <w:t xml:space="preserve"> and poor, dark-skinned and working-class youth more generally — the construction of </w:t>
      </w:r>
      <w:r w:rsidRPr="0066222D">
        <w:rPr>
          <w:rStyle w:val="StyleUnderline"/>
          <w:highlight w:val="green"/>
        </w:rPr>
        <w:t>border walls, immigrant detention centers, prison-industrial complexes</w:t>
      </w:r>
      <w:r w:rsidRPr="000C01E8">
        <w:rPr>
          <w:rStyle w:val="StyleUnderline"/>
        </w:rPr>
        <w:t xml:space="preserve">, systems of </w:t>
      </w:r>
      <w:r w:rsidRPr="0066222D">
        <w:rPr>
          <w:rStyle w:val="StyleUnderline"/>
          <w:highlight w:val="green"/>
        </w:rPr>
        <w:t>mass surveillance</w:t>
      </w:r>
      <w:r w:rsidRPr="000C01E8">
        <w:rPr>
          <w:rStyle w:val="StyleUnderline"/>
        </w:rPr>
        <w:t xml:space="preserve"> and the spread of private security guard and mercenary companies, have </w:t>
      </w:r>
      <w:r w:rsidRPr="0066222D">
        <w:rPr>
          <w:rStyle w:val="StyleUnderline"/>
          <w:highlight w:val="green"/>
        </w:rPr>
        <w:t>all</w:t>
      </w:r>
      <w:r w:rsidRPr="000C01E8">
        <w:rPr>
          <w:rStyle w:val="StyleUnderline"/>
        </w:rPr>
        <w:t xml:space="preserve"> become major sources of profit-making and they will </w:t>
      </w:r>
      <w:r w:rsidRPr="0066222D">
        <w:rPr>
          <w:rStyle w:val="StyleUnderline"/>
          <w:highlight w:val="green"/>
        </w:rPr>
        <w:t xml:space="preserve">become more important to the system </w:t>
      </w:r>
      <w:r w:rsidRPr="00EE0232">
        <w:rPr>
          <w:rStyle w:val="StyleUnderline"/>
        </w:rPr>
        <w:t xml:space="preserve">as stagnation becomes the new normal. </w:t>
      </w:r>
      <w:r w:rsidRPr="00EE0232">
        <w:rPr>
          <w:sz w:val="16"/>
        </w:rPr>
        <w:t>In sum, the global police state is big business at a time when other opportunities for transnational corporate profit-making are limited.</w:t>
      </w:r>
      <w:r>
        <w:rPr>
          <w:sz w:val="16"/>
        </w:rPr>
        <w:t xml:space="preserve"> </w:t>
      </w:r>
      <w:r w:rsidRPr="000C01E8">
        <w:rPr>
          <w:sz w:val="16"/>
        </w:rPr>
        <w:t xml:space="preserve">But </w:t>
      </w:r>
      <w:r w:rsidRPr="000C01E8">
        <w:rPr>
          <w:rStyle w:val="StyleUnderline"/>
        </w:rPr>
        <w:t>if corporate profit</w:t>
      </w:r>
      <w:r w:rsidRPr="000C01E8">
        <w:rPr>
          <w:sz w:val="16"/>
        </w:rPr>
        <w:t xml:space="preserve">, and not an external threat, </w:t>
      </w:r>
      <w:r w:rsidRPr="000C01E8">
        <w:rPr>
          <w:rStyle w:val="StyleUnderline"/>
        </w:rPr>
        <w:t xml:space="preserve">is the reason for expanding the US state and corporate war machine and the global police state, </w:t>
      </w:r>
      <w:r w:rsidRPr="0066222D">
        <w:rPr>
          <w:rStyle w:val="Emphasis"/>
          <w:highlight w:val="green"/>
        </w:rPr>
        <w:t>this must</w:t>
      </w:r>
      <w:r w:rsidRPr="000C01E8">
        <w:rPr>
          <w:rStyle w:val="Emphasis"/>
        </w:rPr>
        <w:t xml:space="preserve"> still </w:t>
      </w:r>
      <w:r w:rsidRPr="0066222D">
        <w:rPr>
          <w:rStyle w:val="Emphasis"/>
          <w:highlight w:val="green"/>
        </w:rPr>
        <w:t>be justified to the public</w:t>
      </w:r>
      <w:r w:rsidRPr="000C01E8">
        <w:rPr>
          <w:rStyle w:val="Emphasis"/>
        </w:rPr>
        <w:t xml:space="preserve">. The official state propaganda narrative about </w:t>
      </w:r>
      <w:r w:rsidRPr="0066222D">
        <w:rPr>
          <w:rStyle w:val="Emphasis"/>
          <w:highlight w:val="green"/>
        </w:rPr>
        <w:t>the “</w:t>
      </w:r>
      <w:r w:rsidRPr="00EE0232">
        <w:rPr>
          <w:rStyle w:val="Emphasis"/>
        </w:rPr>
        <w:t xml:space="preserve">New </w:t>
      </w:r>
      <w:r w:rsidRPr="0066222D">
        <w:rPr>
          <w:rStyle w:val="Emphasis"/>
          <w:highlight w:val="green"/>
        </w:rPr>
        <w:t>Cold War” serves this purpose</w:t>
      </w:r>
      <w:r w:rsidRPr="000C01E8">
        <w:rPr>
          <w:rStyle w:val="StyleUnderline"/>
        </w:rPr>
        <w:t>.</w:t>
      </w:r>
      <w:r>
        <w:rPr>
          <w:b/>
          <w:u w:val="single"/>
        </w:rPr>
        <w:t xml:space="preserve"> </w:t>
      </w:r>
      <w:r w:rsidRPr="000C01E8">
        <w:rPr>
          <w:sz w:val="16"/>
        </w:rPr>
        <w:t>CONJURING UP EXTERNAL ENEMIES</w:t>
      </w:r>
      <w:r>
        <w:rPr>
          <w:sz w:val="16"/>
        </w:rPr>
        <w:t xml:space="preserve"> </w:t>
      </w:r>
      <w:r w:rsidRPr="000C01E8">
        <w:rPr>
          <w:rStyle w:val="StyleUnderline"/>
        </w:rPr>
        <w:t xml:space="preserve">There is another dynamic at work in explaining the New Cold War: the crisis of </w:t>
      </w:r>
      <w:r w:rsidRPr="000C01E8">
        <w:rPr>
          <w:sz w:val="16"/>
        </w:rPr>
        <w:t xml:space="preserve">state legitimacy and </w:t>
      </w:r>
      <w:r w:rsidRPr="000C01E8">
        <w:rPr>
          <w:rStyle w:val="StyleUnderline"/>
        </w:rPr>
        <w:t>capitalist hegemony.</w:t>
      </w:r>
      <w:r w:rsidRPr="000C01E8">
        <w:rPr>
          <w:sz w:val="16"/>
        </w:rPr>
        <w:t xml:space="preserve"> </w:t>
      </w:r>
      <w:r w:rsidRPr="0066222D">
        <w:rPr>
          <w:rStyle w:val="Emphasis"/>
          <w:highlight w:val="green"/>
        </w:rPr>
        <w:t>International tensions derive from</w:t>
      </w:r>
      <w:r w:rsidRPr="000C01E8">
        <w:rPr>
          <w:rStyle w:val="Emphasis"/>
        </w:rPr>
        <w:t xml:space="preserve"> the acute political </w:t>
      </w:r>
      <w:r w:rsidRPr="0066222D">
        <w:rPr>
          <w:rStyle w:val="Emphasis"/>
          <w:highlight w:val="green"/>
        </w:rPr>
        <w:t xml:space="preserve">contradiction in </w:t>
      </w:r>
      <w:r w:rsidRPr="00EE0232">
        <w:rPr>
          <w:rStyle w:val="Emphasis"/>
        </w:rPr>
        <w:t xml:space="preserve">global </w:t>
      </w:r>
      <w:r w:rsidRPr="0066222D">
        <w:rPr>
          <w:rStyle w:val="Emphasis"/>
          <w:highlight w:val="green"/>
        </w:rPr>
        <w:t>capitalism</w:t>
      </w:r>
      <w:r w:rsidRPr="000C01E8">
        <w:rPr>
          <w:sz w:val="16"/>
        </w:rPr>
        <w:t xml:space="preserve"> </w:t>
      </w:r>
      <w:r w:rsidRPr="000C01E8">
        <w:rPr>
          <w:rStyle w:val="StyleUnderline"/>
        </w:rPr>
        <w:t>in which economic globalization takes places within a nation-state-based system of political authority.</w:t>
      </w:r>
      <w:r w:rsidRPr="000C01E8">
        <w:rPr>
          <w:sz w:val="16"/>
        </w:rPr>
        <w:t xml:space="preserve">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w:t>
      </w:r>
      <w:r>
        <w:rPr>
          <w:sz w:val="16"/>
        </w:rPr>
        <w:t xml:space="preserve">lize the domestic social order. </w:t>
      </w:r>
      <w:r w:rsidRPr="000C01E8">
        <w:rPr>
          <w:rStyle w:val="StyleUnderline"/>
        </w:rPr>
        <w:t xml:space="preserve">Attracting transnational corporate and financial investments to the national territory requires </w:t>
      </w:r>
      <w:r w:rsidRPr="0066222D">
        <w:rPr>
          <w:rStyle w:val="StyleUnderline"/>
          <w:highlight w:val="green"/>
        </w:rPr>
        <w:t>providing</w:t>
      </w:r>
      <w:r w:rsidRPr="000C01E8">
        <w:rPr>
          <w:rStyle w:val="StyleUnderline"/>
        </w:rPr>
        <w:t xml:space="preserve"> capital with all</w:t>
      </w:r>
      <w:r w:rsidRPr="000C01E8">
        <w:rPr>
          <w:sz w:val="16"/>
        </w:rPr>
        <w:t xml:space="preserve"> the </w:t>
      </w:r>
      <w:r w:rsidRPr="000C01E8">
        <w:rPr>
          <w:rStyle w:val="StyleUnderline"/>
        </w:rPr>
        <w:t xml:space="preserve">incentives associated with neoliberalism, such as </w:t>
      </w:r>
      <w:r w:rsidRPr="0066222D">
        <w:rPr>
          <w:rStyle w:val="Emphasis"/>
          <w:highlight w:val="green"/>
        </w:rPr>
        <w:t>downward</w:t>
      </w:r>
      <w:r w:rsidRPr="000C01E8">
        <w:rPr>
          <w:rStyle w:val="Emphasis"/>
        </w:rPr>
        <w:t xml:space="preserve"> pressure on </w:t>
      </w:r>
      <w:r w:rsidRPr="0066222D">
        <w:rPr>
          <w:rStyle w:val="Emphasis"/>
          <w:highlight w:val="green"/>
        </w:rPr>
        <w:t>wages</w:t>
      </w:r>
      <w:r w:rsidRPr="000C01E8">
        <w:rPr>
          <w:rStyle w:val="StyleUnderline"/>
        </w:rPr>
        <w:t xml:space="preserve">, </w:t>
      </w:r>
      <w:r w:rsidRPr="0066222D">
        <w:rPr>
          <w:rStyle w:val="Emphasis"/>
          <w:highlight w:val="green"/>
        </w:rPr>
        <w:t>union busting</w:t>
      </w:r>
      <w:r w:rsidRPr="000C01E8">
        <w:rPr>
          <w:rStyle w:val="StyleUnderline"/>
        </w:rPr>
        <w:t xml:space="preserve">, deregulation, low or no taxes, privatization, investment subsidies, </w:t>
      </w:r>
      <w:r w:rsidRPr="000C01E8">
        <w:rPr>
          <w:rStyle w:val="Emphasis"/>
        </w:rPr>
        <w:t xml:space="preserve">fiscal </w:t>
      </w:r>
      <w:r w:rsidRPr="0066222D">
        <w:rPr>
          <w:rStyle w:val="Emphasis"/>
          <w:highlight w:val="green"/>
        </w:rPr>
        <w:t>austerity</w:t>
      </w:r>
      <w:r w:rsidRPr="000C01E8">
        <w:rPr>
          <w:rStyle w:val="StyleUnderline"/>
        </w:rPr>
        <w:t xml:space="preserve"> and on so.</w:t>
      </w:r>
      <w:r w:rsidRPr="000C01E8">
        <w:rPr>
          <w:sz w:val="16"/>
        </w:rPr>
        <w:t xml:space="preserve"> </w:t>
      </w:r>
      <w:r w:rsidRPr="000C01E8">
        <w:rPr>
          <w:rStyle w:val="StyleUnderline"/>
        </w:rPr>
        <w:t xml:space="preserve">The result is </w:t>
      </w:r>
      <w:r w:rsidRPr="000C01E8">
        <w:rPr>
          <w:rStyle w:val="Emphasis"/>
        </w:rPr>
        <w:t xml:space="preserve">rising </w:t>
      </w:r>
      <w:r w:rsidRPr="0066222D">
        <w:rPr>
          <w:rStyle w:val="Emphasis"/>
          <w:highlight w:val="green"/>
        </w:rPr>
        <w:t>inequality</w:t>
      </w:r>
      <w:r w:rsidRPr="000C01E8">
        <w:rPr>
          <w:rStyle w:val="StyleUnderline"/>
        </w:rPr>
        <w:t xml:space="preserve">, </w:t>
      </w:r>
      <w:proofErr w:type="gramStart"/>
      <w:r w:rsidRPr="000C01E8">
        <w:rPr>
          <w:rStyle w:val="StyleUnderline"/>
        </w:rPr>
        <w:t>impoverishment</w:t>
      </w:r>
      <w:proofErr w:type="gramEnd"/>
      <w:r w:rsidRPr="000C01E8">
        <w:rPr>
          <w:rStyle w:val="StyleUnderline"/>
        </w:rPr>
        <w:t xml:space="preserve"> and insecurity</w:t>
      </w:r>
      <w:r w:rsidRPr="000C01E8">
        <w:rPr>
          <w:sz w:val="16"/>
        </w:rPr>
        <w:t xml:space="preserve"> for working and popular classes; precisely </w:t>
      </w:r>
      <w:r w:rsidRPr="000C01E8">
        <w:rPr>
          <w:rStyle w:val="StyleUnderline"/>
        </w:rPr>
        <w:t xml:space="preserve">the conditions that throw states into </w:t>
      </w:r>
      <w:r w:rsidRPr="0066222D">
        <w:rPr>
          <w:rStyle w:val="Emphasis"/>
          <w:highlight w:val="green"/>
        </w:rPr>
        <w:t>crises of legitimacy</w:t>
      </w:r>
      <w:r w:rsidRPr="000C01E8">
        <w:rPr>
          <w:rStyle w:val="StyleUnderline"/>
        </w:rPr>
        <w:t xml:space="preserve">, </w:t>
      </w:r>
      <w:r w:rsidRPr="0066222D">
        <w:rPr>
          <w:rStyle w:val="Emphasis"/>
          <w:highlight w:val="green"/>
        </w:rPr>
        <w:t>destabilize national</w:t>
      </w:r>
      <w:r w:rsidRPr="000C01E8">
        <w:rPr>
          <w:rStyle w:val="Emphasis"/>
        </w:rPr>
        <w:t xml:space="preserve"> political </w:t>
      </w:r>
      <w:r w:rsidRPr="0066222D">
        <w:rPr>
          <w:rStyle w:val="Emphasis"/>
          <w:highlight w:val="green"/>
        </w:rPr>
        <w:t>systems</w:t>
      </w:r>
      <w:r w:rsidRPr="000C01E8">
        <w:rPr>
          <w:rStyle w:val="StyleUnderline"/>
        </w:rPr>
        <w:t xml:space="preserve"> and jeopardize elite control.</w:t>
      </w:r>
      <w:r>
        <w:rPr>
          <w:b/>
          <w:u w:val="single"/>
        </w:rPr>
        <w:t xml:space="preserve"> </w:t>
      </w:r>
      <w:r w:rsidRPr="0066222D">
        <w:rPr>
          <w:rStyle w:val="Emphasis"/>
          <w:highlight w:val="green"/>
        </w:rPr>
        <w:t>International frictions escalate as states</w:t>
      </w:r>
      <w:r w:rsidRPr="000C01E8">
        <w:rPr>
          <w:rStyle w:val="Emphasis"/>
        </w:rPr>
        <w:t xml:space="preserve">, in their efforts to retain legitimacy, seek to </w:t>
      </w:r>
      <w:r w:rsidRPr="0066222D">
        <w:rPr>
          <w:rStyle w:val="Emphasis"/>
          <w:highlight w:val="green"/>
        </w:rPr>
        <w:t>sublimate</w:t>
      </w:r>
      <w:r w:rsidRPr="000C01E8">
        <w:rPr>
          <w:rStyle w:val="Emphasis"/>
        </w:rPr>
        <w:t xml:space="preserve"> social and political </w:t>
      </w:r>
      <w:r w:rsidRPr="0066222D">
        <w:rPr>
          <w:rStyle w:val="Emphasis"/>
          <w:highlight w:val="green"/>
        </w:rPr>
        <w:t>tensions</w:t>
      </w:r>
      <w:r w:rsidRPr="000C01E8">
        <w:rPr>
          <w:rStyle w:val="Emphasis"/>
        </w:rPr>
        <w:t xml:space="preserve"> and to keep the social order from fracturing</w:t>
      </w:r>
      <w:r w:rsidRPr="000C01E8">
        <w:rPr>
          <w:rStyle w:val="StyleUnderline"/>
        </w:rPr>
        <w:t>.</w:t>
      </w:r>
      <w:r w:rsidRPr="000C01E8">
        <w:rPr>
          <w:sz w:val="16"/>
        </w:rPr>
        <w:t xml:space="preserve"> </w:t>
      </w:r>
      <w:r w:rsidRPr="000C01E8">
        <w:rPr>
          <w:rStyle w:val="StyleUnderline"/>
        </w:rPr>
        <w:t xml:space="preserve">In the US, this sublimation has involved channeling social unrest </w:t>
      </w:r>
      <w:r w:rsidRPr="000C01E8">
        <w:rPr>
          <w:sz w:val="16"/>
        </w:rPr>
        <w:t xml:space="preserve">towards scapegoated communities such as immigrants — this is one key function of racism and was a core component of the Trump government’s political strategy — or </w:t>
      </w:r>
      <w:r w:rsidRPr="000C01E8">
        <w:rPr>
          <w:rStyle w:val="Emphasis"/>
        </w:rPr>
        <w:t>towards an external enemy such as China or Russia</w:t>
      </w:r>
      <w:r w:rsidRPr="000C01E8">
        <w:rPr>
          <w:rStyle w:val="StyleUnderline"/>
        </w:rPr>
        <w:t>, which is clearly becoming a cornerstone of the Biden government’s strategy.</w:t>
      </w:r>
      <w:r>
        <w:rPr>
          <w:b/>
          <w:u w:val="single"/>
        </w:rPr>
        <w:t xml:space="preserve"> </w:t>
      </w:r>
      <w:r w:rsidRPr="000C01E8">
        <w:rPr>
          <w:rStyle w:val="StyleUnderline"/>
        </w:rPr>
        <w:t>While the Chinese and Russian ruling classes</w:t>
      </w:r>
      <w:r w:rsidRPr="000C01E8">
        <w:rPr>
          <w:sz w:val="16"/>
        </w:rPr>
        <w:t xml:space="preserve"> must </w:t>
      </w:r>
      <w:r w:rsidRPr="000C01E8">
        <w:rPr>
          <w:rStyle w:val="StyleUnderline"/>
        </w:rPr>
        <w:t>also face the economic and political fallout of global crisis, their national economies are less dependent on militarized accumulation and their mechanisms of legitimization rest elsewhere — not on conflict with the US.</w:t>
      </w:r>
      <w:r w:rsidRPr="000C01E8">
        <w:rPr>
          <w:sz w:val="16"/>
        </w:rPr>
        <w:t xml:space="preserve"> </w:t>
      </w:r>
      <w:r w:rsidRPr="0066222D">
        <w:rPr>
          <w:rStyle w:val="Emphasis"/>
          <w:highlight w:val="green"/>
        </w:rPr>
        <w:t>It is Washington that is conjuring</w:t>
      </w:r>
      <w:r w:rsidRPr="000C01E8">
        <w:rPr>
          <w:rStyle w:val="Emphasis"/>
        </w:rPr>
        <w:t xml:space="preserve"> up </w:t>
      </w:r>
      <w:r w:rsidRPr="0066222D">
        <w:rPr>
          <w:rStyle w:val="Emphasis"/>
          <w:highlight w:val="green"/>
        </w:rPr>
        <w:t>the</w:t>
      </w:r>
      <w:r w:rsidRPr="000C01E8">
        <w:rPr>
          <w:rStyle w:val="Emphasis"/>
        </w:rPr>
        <w:t xml:space="preserve"> New </w:t>
      </w:r>
      <w:r w:rsidRPr="0066222D">
        <w:rPr>
          <w:rStyle w:val="Emphasis"/>
          <w:highlight w:val="green"/>
        </w:rPr>
        <w:t>Cold War, based not on any</w:t>
      </w:r>
      <w:r w:rsidRPr="000C01E8">
        <w:rPr>
          <w:rStyle w:val="Emphasis"/>
        </w:rPr>
        <w:t xml:space="preserve"> political or military </w:t>
      </w:r>
      <w:r w:rsidRPr="0066222D">
        <w:rPr>
          <w:rStyle w:val="Emphasis"/>
          <w:highlight w:val="green"/>
        </w:rPr>
        <w:t>threat from China and Russia</w:t>
      </w:r>
      <w:r w:rsidRPr="000C01E8">
        <w:rPr>
          <w:sz w:val="16"/>
        </w:rPr>
        <w:t xml:space="preserve">, </w:t>
      </w:r>
      <w:r w:rsidRPr="000C01E8">
        <w:rPr>
          <w:rStyle w:val="StyleUnderline"/>
        </w:rPr>
        <w:t>much less from economic competition, as US- and Chinese-based transnational corporations are deeply cross-invested, but on the imperative of managing and sublimating the crisis.</w:t>
      </w:r>
      <w:r>
        <w:rPr>
          <w:b/>
          <w:u w:val="single"/>
        </w:rPr>
        <w:t xml:space="preserve"> </w:t>
      </w:r>
      <w:r w:rsidRPr="0066222D">
        <w:rPr>
          <w:rStyle w:val="Emphasis"/>
          <w:sz w:val="28"/>
          <w:highlight w:val="green"/>
        </w:rPr>
        <w:t>The drive by the capitalist state to externalize</w:t>
      </w:r>
      <w:r w:rsidRPr="000C01E8">
        <w:rPr>
          <w:rStyle w:val="Emphasis"/>
          <w:sz w:val="28"/>
        </w:rPr>
        <w:t xml:space="preserve"> the political fallout of the </w:t>
      </w:r>
      <w:r w:rsidRPr="0066222D">
        <w:rPr>
          <w:rStyle w:val="Emphasis"/>
          <w:sz w:val="28"/>
          <w:highlight w:val="green"/>
        </w:rPr>
        <w:t>crisis increases the danger that</w:t>
      </w:r>
      <w:r w:rsidRPr="000C01E8">
        <w:rPr>
          <w:rStyle w:val="Emphasis"/>
          <w:sz w:val="28"/>
        </w:rPr>
        <w:t xml:space="preserve"> international </w:t>
      </w:r>
      <w:r w:rsidRPr="0066222D">
        <w:rPr>
          <w:rStyle w:val="Emphasis"/>
          <w:sz w:val="28"/>
          <w:highlight w:val="green"/>
        </w:rPr>
        <w:t xml:space="preserve">tensions </w:t>
      </w:r>
      <w:r w:rsidRPr="00EE0232">
        <w:rPr>
          <w:rStyle w:val="Emphasis"/>
          <w:sz w:val="28"/>
        </w:rPr>
        <w:t xml:space="preserve">will </w:t>
      </w:r>
      <w:r w:rsidRPr="0066222D">
        <w:rPr>
          <w:rStyle w:val="Emphasis"/>
          <w:sz w:val="28"/>
          <w:highlight w:val="green"/>
        </w:rPr>
        <w:t>lead to war</w:t>
      </w:r>
      <w:r w:rsidRPr="000C01E8">
        <w:rPr>
          <w:rStyle w:val="StyleUnderline"/>
        </w:rPr>
        <w:t>.</w:t>
      </w:r>
      <w:r w:rsidRPr="000C01E8">
        <w:rPr>
          <w:sz w:val="16"/>
        </w:rPr>
        <w:t xml:space="preserve"> </w:t>
      </w:r>
      <w:r w:rsidRPr="000C01E8">
        <w:rPr>
          <w:rStyle w:val="StyleUnderline"/>
        </w:rPr>
        <w:t>Historically wars have pulled the capitalist system out of crisis while they serve to deflect attention from political tensions and problems of legitimacy.</w:t>
      </w:r>
      <w:r w:rsidRPr="000C01E8">
        <w:rPr>
          <w:sz w:val="16"/>
        </w:rPr>
        <w:t xml:space="preserve">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sz w:val="16"/>
        </w:rPr>
        <w:t xml:space="preserve"> </w:t>
      </w:r>
      <w:r w:rsidRPr="000C01E8">
        <w:rPr>
          <w:sz w:val="16"/>
        </w:rPr>
        <w:t>THE BATTLE FOR THE POST-PANDEMIC WORLD</w:t>
      </w:r>
      <w:r>
        <w:rPr>
          <w:sz w:val="16"/>
        </w:rPr>
        <w:t xml:space="preserve"> </w:t>
      </w:r>
      <w:r w:rsidRPr="000C01E8">
        <w:rPr>
          <w:rStyle w:val="StyleUnderline"/>
        </w:rPr>
        <w:t>We are</w:t>
      </w:r>
      <w:r w:rsidRPr="000C01E8">
        <w:rPr>
          <w:sz w:val="16"/>
        </w:rPr>
        <w:t xml:space="preserve"> currently </w:t>
      </w:r>
      <w:r w:rsidRPr="000C01E8">
        <w:rPr>
          <w:rStyle w:val="StyleUnderline"/>
        </w:rPr>
        <w:t>witnessing a radical restructuring</w:t>
      </w:r>
      <w:r w:rsidRPr="000C01E8">
        <w:rPr>
          <w:sz w:val="16"/>
        </w:rPr>
        <w:t xml:space="preserve"> and transformation </w:t>
      </w:r>
      <w:r w:rsidRPr="000C01E8">
        <w:rPr>
          <w:rStyle w:val="StyleUnderline"/>
        </w:rPr>
        <w:t xml:space="preserve">of </w:t>
      </w:r>
      <w:r w:rsidRPr="00366289">
        <w:rPr>
          <w:rStyle w:val="StyleUnderline"/>
        </w:rPr>
        <w:t>global capitalism based on</w:t>
      </w:r>
      <w:r w:rsidRPr="00366289">
        <w:rPr>
          <w:sz w:val="16"/>
        </w:rPr>
        <w:t xml:space="preserve"> a much more advanced </w:t>
      </w:r>
      <w:r w:rsidRPr="00366289">
        <w:rPr>
          <w:rStyle w:val="StyleUnderline"/>
        </w:rPr>
        <w:t>digitalization of the entire global economy and society</w:t>
      </w:r>
      <w:r w:rsidRPr="00366289">
        <w:rPr>
          <w:sz w:val="16"/>
        </w:rPr>
        <w:t xml:space="preserve">. This process is </w:t>
      </w:r>
      <w:r w:rsidRPr="00366289">
        <w:rPr>
          <w:rStyle w:val="StyleUnderline"/>
        </w:rPr>
        <w:t>driven by</w:t>
      </w:r>
      <w:r w:rsidRPr="00366289">
        <w:rPr>
          <w:sz w:val="16"/>
        </w:rPr>
        <w:t xml:space="preserve"> so-called </w:t>
      </w:r>
      <w:r w:rsidRPr="00366289">
        <w:rPr>
          <w:rStyle w:val="StyleUnderline"/>
        </w:rPr>
        <w:t>fourth industrial revolution technologies,</w:t>
      </w:r>
      <w:r w:rsidRPr="000C01E8">
        <w:rPr>
          <w:rStyle w:val="StyleUnderline"/>
        </w:rPr>
        <w:t xml:space="preserve"> including artificial intelligence and machine learning, Big Data, autonomously driven land, air and sea vehicles, </w:t>
      </w:r>
      <w:proofErr w:type="gramStart"/>
      <w:r w:rsidRPr="000C01E8">
        <w:rPr>
          <w:rStyle w:val="StyleUnderline"/>
        </w:rPr>
        <w:t>quantum</w:t>
      </w:r>
      <w:proofErr w:type="gramEnd"/>
      <w:r w:rsidRPr="000C01E8">
        <w:rPr>
          <w:rStyle w:val="StyleUnderline"/>
        </w:rPr>
        <w:t xml:space="preserve"> and cloud computing, 5G bandwidth, bio- and nanotechnology and the Internet of Things, or IoT.</w:t>
      </w:r>
      <w:r>
        <w:rPr>
          <w:b/>
          <w:u w:val="single"/>
        </w:rPr>
        <w:t xml:space="preserve"> </w:t>
      </w:r>
      <w:r w:rsidRPr="0066222D">
        <w:rPr>
          <w:rStyle w:val="StyleUnderline"/>
          <w:highlight w:val="green"/>
        </w:rPr>
        <w:t>The crisis is</w:t>
      </w:r>
      <w:r w:rsidRPr="000C01E8">
        <w:rPr>
          <w:rStyle w:val="StyleUnderline"/>
        </w:rPr>
        <w:t xml:space="preserve"> not only economic and political, but also </w:t>
      </w:r>
      <w:r w:rsidRPr="0066222D">
        <w:rPr>
          <w:rStyle w:val="Emphasis"/>
          <w:sz w:val="28"/>
          <w:highlight w:val="green"/>
        </w:rPr>
        <w:t>existential</w:t>
      </w:r>
      <w:r w:rsidRPr="000C01E8">
        <w:rPr>
          <w:rStyle w:val="Emphasis"/>
          <w:sz w:val="28"/>
        </w:rPr>
        <w:t xml:space="preserve"> because of the threats of </w:t>
      </w:r>
      <w:r w:rsidRPr="0066222D">
        <w:rPr>
          <w:rStyle w:val="Emphasis"/>
          <w:sz w:val="28"/>
          <w:highlight w:val="green"/>
        </w:rPr>
        <w:t>ecological collapse</w:t>
      </w:r>
      <w:r w:rsidRPr="000C01E8">
        <w:rPr>
          <w:rStyle w:val="Emphasis"/>
          <w:sz w:val="28"/>
        </w:rPr>
        <w:t xml:space="preserve"> and </w:t>
      </w:r>
      <w:r w:rsidRPr="0066222D">
        <w:rPr>
          <w:rStyle w:val="Emphasis"/>
          <w:sz w:val="28"/>
          <w:highlight w:val="green"/>
        </w:rPr>
        <w:t>nuclear war</w:t>
      </w:r>
      <w:r w:rsidRPr="000C01E8">
        <w:rPr>
          <w:rStyle w:val="StyleUnderline"/>
        </w:rPr>
        <w:t xml:space="preserve">, to which we must add the danger of </w:t>
      </w:r>
      <w:r w:rsidRPr="0066222D">
        <w:rPr>
          <w:rStyle w:val="Emphasis"/>
          <w:highlight w:val="green"/>
        </w:rPr>
        <w:t>future pandemics</w:t>
      </w:r>
      <w:r w:rsidRPr="000C01E8">
        <w:rPr>
          <w:rStyle w:val="StyleUnderline"/>
        </w:rPr>
        <w:t xml:space="preserve"> that may involve much deadlier microbes than coronaviruses.</w:t>
      </w:r>
      <w:r w:rsidRPr="000C01E8">
        <w:rPr>
          <w:sz w:val="16"/>
        </w:rPr>
        <w:t xml:space="preserve"> The pandemic lockdowns served as dry runs for how digitalization may allow the dominant groups to step up restructuring time and space and to exercise greater control over the global working class. </w:t>
      </w:r>
      <w:r w:rsidRPr="000C01E8">
        <w:rPr>
          <w:rStyle w:val="Emphasis"/>
        </w:rPr>
        <w:t xml:space="preserve">The system is now </w:t>
      </w:r>
      <w:r w:rsidRPr="0066222D">
        <w:rPr>
          <w:rStyle w:val="Emphasis"/>
          <w:highlight w:val="green"/>
        </w:rPr>
        <w:t>pushing towards expansion through</w:t>
      </w:r>
      <w:r w:rsidRPr="000C01E8">
        <w:rPr>
          <w:rStyle w:val="Emphasis"/>
        </w:rPr>
        <w:t xml:space="preserve"> militarization, </w:t>
      </w:r>
      <w:proofErr w:type="gramStart"/>
      <w:r w:rsidRPr="0066222D">
        <w:rPr>
          <w:rStyle w:val="Emphasis"/>
          <w:highlight w:val="green"/>
        </w:rPr>
        <w:t>wars</w:t>
      </w:r>
      <w:proofErr w:type="gramEnd"/>
      <w:r w:rsidRPr="0066222D">
        <w:rPr>
          <w:rStyle w:val="Emphasis"/>
          <w:highlight w:val="green"/>
        </w:rPr>
        <w:t xml:space="preserve"> and</w:t>
      </w:r>
      <w:r w:rsidRPr="000C01E8">
        <w:rPr>
          <w:rStyle w:val="Emphasis"/>
        </w:rPr>
        <w:t xml:space="preserve"> conflicts, through a new round of violent </w:t>
      </w:r>
      <w:r w:rsidRPr="0066222D">
        <w:rPr>
          <w:rStyle w:val="Emphasis"/>
          <w:highlight w:val="green"/>
        </w:rPr>
        <w:t>dispossession</w:t>
      </w:r>
      <w:r w:rsidRPr="000C01E8">
        <w:rPr>
          <w:rStyle w:val="StyleUnderline"/>
        </w:rPr>
        <w:t xml:space="preserve"> and through further plunder of the state.</w:t>
      </w:r>
      <w:r>
        <w:rPr>
          <w:b/>
          <w:u w:val="single"/>
        </w:rPr>
        <w:t xml:space="preserve"> </w:t>
      </w:r>
      <w:r w:rsidRPr="000C01E8">
        <w:rPr>
          <w:sz w:val="16"/>
        </w:rPr>
        <w:t xml:space="preserve">The ruling classes are </w:t>
      </w:r>
      <w:r w:rsidRPr="000C01E8">
        <w:rPr>
          <w:rStyle w:val="StyleUnderline"/>
        </w:rPr>
        <w:t>also using the health emergency to legitimate tighter control</w:t>
      </w:r>
      <w:r w:rsidRPr="000C01E8">
        <w:rPr>
          <w:sz w:val="16"/>
        </w:rPr>
        <w:t xml:space="preserve">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0C01E8">
        <w:rPr>
          <w:sz w:val="16"/>
        </w:rPr>
        <w:t>pharmaceuticals</w:t>
      </w:r>
      <w:proofErr w:type="gramEnd"/>
      <w:r w:rsidRPr="000C01E8">
        <w:rPr>
          <w:sz w:val="16"/>
        </w:rPr>
        <w:t xml:space="preserve"> and the military-industrial complex, to amass ever greater power and to consolidate its control over the commanding heights of the global economy. </w:t>
      </w:r>
      <w:r w:rsidRPr="000C01E8">
        <w:rPr>
          <w:rStyle w:val="StyleUnderline"/>
        </w:rPr>
        <w:t>As restructuring proceeds, it</w:t>
      </w:r>
      <w:r w:rsidRPr="000C01E8">
        <w:rPr>
          <w:sz w:val="16"/>
        </w:rPr>
        <w:t xml:space="preserve"> heightens the concentration of capital worldwide, </w:t>
      </w:r>
      <w:r w:rsidRPr="000C01E8">
        <w:rPr>
          <w:rStyle w:val="Emphasis"/>
        </w:rPr>
        <w:t>worsens social inequality</w:t>
      </w:r>
      <w:r w:rsidRPr="000C01E8">
        <w:rPr>
          <w:rStyle w:val="StyleUnderline"/>
        </w:rPr>
        <w:t xml:space="preserve"> </w:t>
      </w:r>
      <w:proofErr w:type="gramStart"/>
      <w:r w:rsidRPr="000C01E8">
        <w:rPr>
          <w:rStyle w:val="StyleUnderline"/>
        </w:rPr>
        <w:t>and also</w:t>
      </w:r>
      <w:proofErr w:type="gramEnd"/>
      <w:r w:rsidRPr="000C01E8">
        <w:rPr>
          <w:rStyle w:val="StyleUnderline"/>
        </w:rPr>
        <w:t xml:space="preserve"> </w:t>
      </w:r>
      <w:r w:rsidRPr="000C01E8">
        <w:rPr>
          <w:rStyle w:val="Emphasis"/>
        </w:rPr>
        <w:t>aggravates international tensions and the dangers of military conflagration</w:t>
      </w:r>
      <w:r w:rsidRPr="000C01E8">
        <w:rPr>
          <w:rStyle w:val="StyleUnderline"/>
        </w:rPr>
        <w:t>.</w:t>
      </w:r>
      <w:r>
        <w:rPr>
          <w:b/>
          <w:u w:val="single"/>
        </w:rPr>
        <w:t xml:space="preserve"> </w:t>
      </w:r>
      <w:r w:rsidRPr="000C01E8">
        <w:rPr>
          <w:rStyle w:val="StyleUnderline"/>
        </w:rPr>
        <w:t>In 2018</w:t>
      </w:r>
      <w:r w:rsidRPr="000C01E8">
        <w:rPr>
          <w:sz w:val="16"/>
        </w:rPr>
        <w:t xml:space="preserve">, just </w:t>
      </w:r>
      <w:r w:rsidRPr="000C01E8">
        <w:rPr>
          <w:rStyle w:val="StyleUnderline"/>
        </w:rPr>
        <w:t>seventeen</w:t>
      </w:r>
      <w:r w:rsidRPr="000C01E8">
        <w:rPr>
          <w:sz w:val="16"/>
        </w:rPr>
        <w:t xml:space="preserve"> </w:t>
      </w:r>
      <w:r w:rsidRPr="00366289">
        <w:rPr>
          <w:sz w:val="16"/>
        </w:rPr>
        <w:t xml:space="preserve">global financial </w:t>
      </w:r>
      <w:r w:rsidRPr="00366289">
        <w:rPr>
          <w:rStyle w:val="StyleUnderline"/>
        </w:rPr>
        <w:t>conglomerates</w:t>
      </w:r>
      <w:r w:rsidRPr="00366289">
        <w:rPr>
          <w:sz w:val="16"/>
        </w:rPr>
        <w:t xml:space="preserve"> collectively </w:t>
      </w:r>
      <w:r w:rsidRPr="00366289">
        <w:rPr>
          <w:rStyle w:val="StyleUnderline"/>
        </w:rPr>
        <w:t>managed</w:t>
      </w:r>
      <w:r w:rsidRPr="00366289">
        <w:rPr>
          <w:sz w:val="16"/>
        </w:rPr>
        <w:t xml:space="preserve"> $41.1 trillion dollars — </w:t>
      </w:r>
      <w:r w:rsidRPr="00366289">
        <w:rPr>
          <w:rStyle w:val="StyleUnderline"/>
        </w:rPr>
        <w:t>more than half the GDP of the entire planet.</w:t>
      </w:r>
      <w:r w:rsidRPr="00366289">
        <w:rPr>
          <w:sz w:val="16"/>
        </w:rPr>
        <w:t xml:space="preserve"> That same year, to reiterate, the richest one percent of humanity led by 36 million millionaires and 2,400 billionaires controlled more than half of the world’s wealth while the bottom 80 percent — nearly six billion people — had to make do with just five percent of this wealth. </w:t>
      </w:r>
      <w:r w:rsidRPr="00366289">
        <w:rPr>
          <w:rStyle w:val="Emphasis"/>
        </w:rPr>
        <w:t xml:space="preserve">The result is devastation for </w:t>
      </w:r>
      <w:proofErr w:type="gramStart"/>
      <w:r w:rsidRPr="00366289">
        <w:rPr>
          <w:rStyle w:val="Emphasis"/>
        </w:rPr>
        <w:t>the poor majority of</w:t>
      </w:r>
      <w:proofErr w:type="gramEnd"/>
      <w:r w:rsidRPr="00366289">
        <w:rPr>
          <w:rStyle w:val="Emphasis"/>
        </w:rPr>
        <w:t xml:space="preserve"> humanity.</w:t>
      </w:r>
      <w:r>
        <w:rPr>
          <w:b/>
          <w:iCs/>
          <w:u w:val="single"/>
          <w:bdr w:val="single" w:sz="12" w:space="0" w:color="auto"/>
        </w:rPr>
        <w:t xml:space="preserve"> </w:t>
      </w:r>
      <w:r w:rsidRPr="000C01E8">
        <w:rPr>
          <w:sz w:val="16"/>
        </w:rPr>
        <w:t xml:space="preserve">Worldwide, 50 percent of all people live on less than $2.50 a day and a full </w:t>
      </w:r>
      <w:r w:rsidRPr="0066222D">
        <w:rPr>
          <w:rStyle w:val="StyleUnderline"/>
          <w:highlight w:val="green"/>
        </w:rPr>
        <w:t>80 percent live on less than $10 per day</w:t>
      </w:r>
      <w:r w:rsidRPr="000C01E8">
        <w:rPr>
          <w:rStyle w:val="StyleUnderline"/>
        </w:rPr>
        <w:t>.</w:t>
      </w:r>
      <w:r w:rsidRPr="000C01E8">
        <w:rPr>
          <w:sz w:val="16"/>
        </w:rPr>
        <w:t xml:space="preserve"> One in three people on the planet suffer from some form of malnutrition, nearly a billion go to bed hungry each night and another two billion suffer from food insecurity. </w:t>
      </w:r>
      <w:r w:rsidRPr="000C01E8">
        <w:rPr>
          <w:rStyle w:val="StyleUnderline"/>
        </w:rPr>
        <w:t xml:space="preserve">Refugees from war, climate change, political </w:t>
      </w:r>
      <w:proofErr w:type="gramStart"/>
      <w:r w:rsidRPr="000C01E8">
        <w:rPr>
          <w:rStyle w:val="StyleUnderline"/>
        </w:rPr>
        <w:t>repression</w:t>
      </w:r>
      <w:proofErr w:type="gramEnd"/>
      <w:r w:rsidRPr="000C01E8">
        <w:rPr>
          <w:rStyle w:val="StyleUnderline"/>
        </w:rPr>
        <w:t xml:space="preserve"> and economic collapse already number into the hundreds of millions. The New Cold War will further immiserate this mass of humanity.</w:t>
      </w:r>
      <w:r>
        <w:rPr>
          <w:b/>
          <w:u w:val="single"/>
        </w:rPr>
        <w:t xml:space="preserve"> </w:t>
      </w:r>
      <w:r w:rsidRPr="000C01E8">
        <w:rPr>
          <w:sz w:val="16"/>
        </w:rPr>
        <w:t xml:space="preserve">Capitalist crises are times of intense social and class struggles. There has been a rapid political polarization in global society since 2008 between an insurgent </w:t>
      </w:r>
      <w:proofErr w:type="gramStart"/>
      <w:r w:rsidRPr="000C01E8">
        <w:rPr>
          <w:sz w:val="16"/>
        </w:rPr>
        <w:t>far-right</w:t>
      </w:r>
      <w:proofErr w:type="gramEnd"/>
      <w:r w:rsidRPr="000C01E8">
        <w:rPr>
          <w:sz w:val="16"/>
        </w:rPr>
        <w:t xml:space="preserve"> and an insurgent left. The ongoing crisis has incited popular revolts. Workers, </w:t>
      </w:r>
      <w:proofErr w:type="gramStart"/>
      <w:r w:rsidRPr="000C01E8">
        <w:rPr>
          <w:sz w:val="16"/>
        </w:rPr>
        <w:t>farmers</w:t>
      </w:r>
      <w:proofErr w:type="gramEnd"/>
      <w:r w:rsidRPr="000C01E8">
        <w:rPr>
          <w:sz w:val="16"/>
        </w:rPr>
        <w:t xml:space="preserve"> and poor people have engaged in a wave of strikes and protests around the world. From Sudan to Chile, France to Thailand, South Africa to the United States, a “people’s spring” is breaking out everywhere. But </w:t>
      </w:r>
      <w:r w:rsidRPr="0066222D">
        <w:rPr>
          <w:rStyle w:val="StyleUnderline"/>
          <w:highlight w:val="green"/>
        </w:rPr>
        <w:t xml:space="preserve">the </w:t>
      </w:r>
      <w:r w:rsidRPr="0066222D">
        <w:rPr>
          <w:rStyle w:val="Emphasis"/>
          <w:highlight w:val="green"/>
        </w:rPr>
        <w:t>crisis</w:t>
      </w:r>
      <w:r w:rsidRPr="000C01E8">
        <w:rPr>
          <w:rStyle w:val="Emphasis"/>
        </w:rPr>
        <w:t xml:space="preserve"> also </w:t>
      </w:r>
      <w:r w:rsidRPr="0066222D">
        <w:rPr>
          <w:rStyle w:val="Emphasis"/>
          <w:highlight w:val="green"/>
        </w:rPr>
        <w:t>animates</w:t>
      </w:r>
      <w:r w:rsidRPr="000C01E8">
        <w:rPr>
          <w:rStyle w:val="Emphasis"/>
        </w:rPr>
        <w:t xml:space="preserve"> </w:t>
      </w:r>
      <w:proofErr w:type="gramStart"/>
      <w:r w:rsidRPr="000C01E8">
        <w:rPr>
          <w:rStyle w:val="Emphasis"/>
        </w:rPr>
        <w:t>far-right</w:t>
      </w:r>
      <w:proofErr w:type="gramEnd"/>
      <w:r w:rsidRPr="000C01E8">
        <w:rPr>
          <w:rStyle w:val="Emphasis"/>
        </w:rPr>
        <w:t xml:space="preserve"> and </w:t>
      </w:r>
      <w:r w:rsidRPr="0066222D">
        <w:rPr>
          <w:rStyle w:val="Emphasis"/>
          <w:highlight w:val="green"/>
        </w:rPr>
        <w:t>neofascist forces</w:t>
      </w:r>
      <w:r w:rsidRPr="000C01E8">
        <w:rPr>
          <w:rStyle w:val="StyleUnderline"/>
        </w:rPr>
        <w:t xml:space="preserve"> that have surged in many countries around the world and that sought to capitalize politically on the health calamity and its aftermath. Neofascist movements and authoritarian and dictatorial regimes have proliferated around the world as democracy breaks down.</w:t>
      </w:r>
      <w:r>
        <w:rPr>
          <w:b/>
          <w:u w:val="single"/>
        </w:rPr>
        <w:t xml:space="preserve"> </w:t>
      </w:r>
      <w:r w:rsidRPr="000C01E8">
        <w:rPr>
          <w:sz w:val="16"/>
        </w:rPr>
        <w:t xml:space="preserve">Such </w:t>
      </w:r>
      <w:r w:rsidRPr="000C01E8">
        <w:rPr>
          <w:strike/>
          <w:sz w:val="16"/>
        </w:rPr>
        <w:t>savage</w:t>
      </w:r>
      <w:r w:rsidRPr="000C01E8">
        <w:rPr>
          <w:sz w:val="16"/>
        </w:rPr>
        <w:t xml:space="preserve"> inequalities are explosive. They fuel mass protest by the oppressed and lead the ruling groups to deploy an ever more omnipresent global police state to contain the rebellion of the global working and popular classes. </w:t>
      </w:r>
      <w:r w:rsidRPr="000C01E8">
        <w:rPr>
          <w:rStyle w:val="StyleUnderline"/>
        </w:rPr>
        <w:t xml:space="preserve">Global capitalism is emerging from the pandemic in a dangerous new phase. The </w:t>
      </w:r>
      <w:r w:rsidRPr="0066222D">
        <w:rPr>
          <w:rStyle w:val="Emphasis"/>
          <w:highlight w:val="green"/>
        </w:rPr>
        <w:t>contradictions of this crisis-ridden system have reached the breaking point</w:t>
      </w:r>
      <w:r w:rsidRPr="0066222D">
        <w:rPr>
          <w:rStyle w:val="StyleUnderline"/>
          <w:highlight w:val="green"/>
        </w:rPr>
        <w:t>, placing the world into</w:t>
      </w:r>
      <w:r w:rsidRPr="000C01E8">
        <w:rPr>
          <w:rStyle w:val="StyleUnderline"/>
        </w:rPr>
        <w:t xml:space="preserve"> a perilous situation that borders on </w:t>
      </w:r>
      <w:r w:rsidRPr="0066222D">
        <w:rPr>
          <w:rStyle w:val="Emphasis"/>
          <w:highlight w:val="green"/>
        </w:rPr>
        <w:t>global civil war</w:t>
      </w:r>
      <w:r w:rsidRPr="000C01E8">
        <w:rPr>
          <w:rStyle w:val="Emphasis"/>
        </w:rPr>
        <w:t>.</w:t>
      </w:r>
      <w:r>
        <w:rPr>
          <w:b/>
          <w:u w:val="single"/>
        </w:rPr>
        <w:t xml:space="preserve"> </w:t>
      </w:r>
      <w:r w:rsidRPr="000C01E8">
        <w:rPr>
          <w:rStyle w:val="StyleUnderline"/>
        </w:rPr>
        <w:t>The stakes could not be higher. The battle for the post-pandemic world is now being waged. Part of that battle is to expose the New Cold War as a ruse</w:t>
      </w:r>
      <w:r w:rsidRPr="000C01E8">
        <w:rPr>
          <w:sz w:val="16"/>
        </w:rPr>
        <w:t xml:space="preserve"> by the dominant groups </w:t>
      </w:r>
      <w:r w:rsidRPr="000C01E8">
        <w:rPr>
          <w:rStyle w:val="StyleUnderline"/>
        </w:rPr>
        <w:t>to deflect our attention from the escalating crisis of global capitalism.</w:t>
      </w:r>
      <w:r w:rsidRPr="000C01E8">
        <w:rPr>
          <w:sz w:val="16"/>
        </w:rPr>
        <w:t xml:space="preserve"> The US is launching a New Cold War against Russia and China </w:t>
      </w:r>
      <w:proofErr w:type="gramStart"/>
      <w:r w:rsidRPr="000C01E8">
        <w:rPr>
          <w:sz w:val="16"/>
        </w:rPr>
        <w:t>in an attempt to</w:t>
      </w:r>
      <w:proofErr w:type="gramEnd"/>
      <w:r w:rsidRPr="000C01E8">
        <w:rPr>
          <w:sz w:val="16"/>
        </w:rPr>
        <w:t xml:space="preserve"> deflect our attention from the escalating crisis of global capitalism.</w:t>
      </w:r>
    </w:p>
    <w:p w14:paraId="15C01E65" w14:textId="77777777" w:rsidR="00013E55" w:rsidRPr="00EC515E" w:rsidRDefault="00013E55" w:rsidP="00013E55">
      <w:pPr>
        <w:pStyle w:val="Heading4"/>
      </w:pPr>
      <w:r>
        <w:t xml:space="preserve">Only the refusal of the extraction of capitalist value coupled with the swift and destructive power of the proletariat has the potential to tackle Empire. </w:t>
      </w:r>
    </w:p>
    <w:p w14:paraId="065AB4D4" w14:textId="77777777" w:rsidR="00013E55" w:rsidRDefault="00013E55" w:rsidP="00013E55">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w:t>
      </w:r>
      <w:proofErr w:type="spellStart"/>
      <w:r>
        <w:rPr>
          <w:sz w:val="16"/>
          <w:szCs w:val="16"/>
        </w:rPr>
        <w:t>sosa</w:t>
      </w:r>
      <w:proofErr w:type="spellEnd"/>
      <w:r w:rsidRPr="00890508">
        <w:rPr>
          <w:sz w:val="16"/>
          <w:szCs w:val="16"/>
        </w:rPr>
        <w:t xml:space="preserve"> 4-4-2018 **[brackets for] </w:t>
      </w:r>
      <w:proofErr w:type="spellStart"/>
      <w:r w:rsidRPr="00890508">
        <w:rPr>
          <w:strike/>
          <w:sz w:val="16"/>
          <w:szCs w:val="16"/>
        </w:rPr>
        <w:t>abeist</w:t>
      </w:r>
      <w:proofErr w:type="spellEnd"/>
      <w:r w:rsidRPr="00890508">
        <w:rPr>
          <w:strike/>
          <w:sz w:val="16"/>
          <w:szCs w:val="16"/>
        </w:rPr>
        <w:t xml:space="preserve"> language</w:t>
      </w:r>
      <w:r>
        <w:rPr>
          <w:strike/>
          <w:sz w:val="16"/>
          <w:szCs w:val="16"/>
        </w:rPr>
        <w:t xml:space="preserve"> </w:t>
      </w:r>
    </w:p>
    <w:p w14:paraId="60D7DBF7" w14:textId="77777777" w:rsidR="00013E55" w:rsidRDefault="00013E55" w:rsidP="00013E55">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w:t>
      </w:r>
      <w:proofErr w:type="spellStart"/>
      <w:r w:rsidRPr="005C05D2">
        <w:rPr>
          <w:sz w:val="16"/>
        </w:rPr>
        <w:t>destituent</w:t>
      </w:r>
      <w:proofErr w:type="spellEnd"/>
      <w:r w:rsidRPr="005C05D2">
        <w:rPr>
          <w:sz w:val="16"/>
        </w:rPr>
        <w:t xml:space="preserve"> and constituent moments cannot really be separated. A strike is born against exploitation and domination but contains </w:t>
      </w:r>
      <w:proofErr w:type="gramStart"/>
      <w:r w:rsidRPr="005C05D2">
        <w:rPr>
          <w:sz w:val="16"/>
        </w:rPr>
        <w:t>in itself the</w:t>
      </w:r>
      <w:proofErr w:type="gramEnd"/>
      <w:r w:rsidRPr="005C05D2">
        <w:rPr>
          <w:sz w:val="16"/>
        </w:rPr>
        <w:t xml:space="preserve"> urgency to create new social relations. Sometimes, of course, a social strike is primarily </w:t>
      </w:r>
      <w:proofErr w:type="spellStart"/>
      <w:r w:rsidRPr="005C05D2">
        <w:rPr>
          <w:sz w:val="16"/>
        </w:rPr>
        <w:t>destituent</w:t>
      </w:r>
      <w:proofErr w:type="spellEnd"/>
      <w:r w:rsidRPr="005C05D2">
        <w:rPr>
          <w:sz w:val="16"/>
        </w:rPr>
        <w:t xml:space="preserve">, focused on attacking the structures of power, but even </w:t>
      </w:r>
      <w:proofErr w:type="gramStart"/>
      <w:r w:rsidRPr="005C05D2">
        <w:rPr>
          <w:sz w:val="16"/>
        </w:rPr>
        <w:t>then</w:t>
      </w:r>
      <w:proofErr w:type="gramEnd"/>
      <w:r w:rsidRPr="005C05D2">
        <w:rPr>
          <w:sz w:val="16"/>
        </w:rPr>
        <w:t xml:space="preserve"> constituent elements are implicit. Other times social strikes have utopian visions and seem not to </w:t>
      </w:r>
      <w:proofErr w:type="gramStart"/>
      <w:r w:rsidRPr="005C05D2">
        <w:rPr>
          <w:sz w:val="16"/>
        </w:rPr>
        <w:t>take into account</w:t>
      </w:r>
      <w:proofErr w:type="gramEnd"/>
      <w:r w:rsidRPr="005C05D2">
        <w:rPr>
          <w:sz w:val="16"/>
        </w:rPr>
        <w:t xml:space="preserve"> the </w:t>
      </w:r>
      <w:proofErr w:type="spellStart"/>
      <w:r w:rsidRPr="005C05D2">
        <w:rPr>
          <w:sz w:val="16"/>
        </w:rPr>
        <w:t>destituent</w:t>
      </w:r>
      <w:proofErr w:type="spellEnd"/>
      <w:r w:rsidRPr="005C05D2">
        <w:rPr>
          <w:sz w:val="16"/>
        </w:rPr>
        <w:t xml:space="preserve">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w:t>
      </w:r>
      <w:proofErr w:type="spellStart"/>
      <w:r w:rsidRPr="005C05D2">
        <w:rPr>
          <w:sz w:val="16"/>
        </w:rPr>
        <w:t>Bois</w:t>
      </w:r>
      <w:proofErr w:type="spellEnd"/>
      <w:r w:rsidRPr="005C05D2">
        <w:rPr>
          <w:sz w:val="16"/>
        </w:rPr>
        <w:t xml:space="preserve"> interprets the revolts, mutinies, resistances, refusals, and flight of slaves during the US Civil War as a “general strike against the slave system” (and a determining factor in the outcome of the war).10 In Europe, strikes and social uprisings often </w:t>
      </w:r>
      <w:proofErr w:type="gramStart"/>
      <w:r w:rsidRPr="005C05D2">
        <w:rPr>
          <w:sz w:val="16"/>
        </w:rPr>
        <w:t>blended together</w:t>
      </w:r>
      <w:proofErr w:type="gramEnd"/>
      <w:r w:rsidRPr="005C05D2">
        <w:rPr>
          <w:sz w:val="16"/>
        </w:rPr>
        <w:t xml:space="preserve">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w:t>
      </w:r>
      <w:proofErr w:type="gramStart"/>
      <w:r w:rsidRPr="005C05D2">
        <w:rPr>
          <w:sz w:val="16"/>
        </w:rPr>
        <w:t>fact</w:t>
      </w:r>
      <w:proofErr w:type="gramEnd"/>
      <w:r w:rsidRPr="005C05D2">
        <w:rPr>
          <w:sz w:val="16"/>
        </w:rPr>
        <w:t xml:space="preserve">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w:t>
      </w:r>
      <w:proofErr w:type="spellStart"/>
      <w:r w:rsidRPr="005C05D2">
        <w:rPr>
          <w:sz w:val="16"/>
        </w:rPr>
        <w:t>tous</w:t>
      </w:r>
      <w:proofErr w:type="spellEnd"/>
      <w:r w:rsidRPr="005C05D2">
        <w:rPr>
          <w:sz w:val="16"/>
        </w:rPr>
        <w:t xml:space="preserve">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proofErr w:type="gramStart"/>
      <w:r w:rsidRPr="00AD730C">
        <w:rPr>
          <w:u w:val="single"/>
        </w:rPr>
        <w:t xml:space="preserve">In order </w:t>
      </w:r>
      <w:r w:rsidRPr="00F17D43">
        <w:rPr>
          <w:highlight w:val="green"/>
          <w:u w:val="single"/>
        </w:rPr>
        <w:t>to</w:t>
      </w:r>
      <w:proofErr w:type="gramEnd"/>
      <w:r w:rsidRPr="00F17D43">
        <w:rPr>
          <w:highlight w:val="green"/>
          <w:u w:val="single"/>
        </w:rPr>
        <w:t xml:space="preserve">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w:t>
      </w:r>
      <w:proofErr w:type="spellStart"/>
      <w:r w:rsidRPr="005C05D2">
        <w:rPr>
          <w:sz w:val="16"/>
        </w:rPr>
        <w:t>owften</w:t>
      </w:r>
      <w:proofErr w:type="spellEnd"/>
      <w:r w:rsidRPr="005C05D2">
        <w:rPr>
          <w:sz w:val="16"/>
        </w:rPr>
        <w:t xml:space="preserve">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proofErr w:type="spellStart"/>
      <w:r w:rsidRPr="00317DED">
        <w:rPr>
          <w:highlight w:val="green"/>
          <w:u w:val="single"/>
        </w:rPr>
        <w:t>micropowers</w:t>
      </w:r>
      <w:proofErr w:type="spellEnd"/>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w:t>
      </w:r>
      <w:proofErr w:type="gramStart"/>
      <w:r w:rsidRPr="00E41AFB">
        <w:rPr>
          <w:u w:val="single"/>
        </w:rPr>
        <w:t>first of all</w:t>
      </w:r>
      <w:proofErr w:type="gramEnd"/>
      <w:r w:rsidRPr="00E41AFB">
        <w:rPr>
          <w:u w:val="single"/>
        </w:rPr>
        <w:t xml:space="preserve">,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w:t>
      </w:r>
      <w:proofErr w:type="gramStart"/>
      <w:r w:rsidRPr="005C05D2">
        <w:rPr>
          <w:sz w:val="16"/>
        </w:rPr>
        <w:t>Certainly</w:t>
      </w:r>
      <w:proofErr w:type="gramEnd"/>
      <w:r w:rsidRPr="005C05D2">
        <w:rPr>
          <w:sz w:val="16"/>
        </w:rPr>
        <w:t xml:space="preserve">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w:t>
      </w:r>
      <w:proofErr w:type="spellStart"/>
      <w:r w:rsidRPr="005C05D2">
        <w:rPr>
          <w:sz w:val="16"/>
        </w:rPr>
        <w:t>destituent</w:t>
      </w:r>
      <w:proofErr w:type="spellEnd"/>
      <w:r w:rsidRPr="005C05D2">
        <w:rPr>
          <w:sz w:val="16"/>
        </w:rPr>
        <w:t xml:space="preserve">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w:t>
      </w:r>
      <w:proofErr w:type="gramStart"/>
      <w:r w:rsidRPr="005C05D2">
        <w:rPr>
          <w:sz w:val="16"/>
        </w:rPr>
        <w:t>and also</w:t>
      </w:r>
      <w:proofErr w:type="gramEnd"/>
      <w:r w:rsidRPr="005C05D2">
        <w:rPr>
          <w:sz w:val="16"/>
        </w:rPr>
        <w:t xml:space="preserve"> to re-create themselves. “It must be acknowledged,” he writes, “that our worker emerges from the process of production looking different from when he entered it.”11 The relationship of struggle that today is </w:t>
      </w:r>
      <w:proofErr w:type="spellStart"/>
      <w:r w:rsidRPr="005C05D2">
        <w:rPr>
          <w:sz w:val="16"/>
        </w:rPr>
        <w:t>posed</w:t>
      </w:r>
      <w:proofErr w:type="spellEnd"/>
      <w:r w:rsidRPr="005C05D2">
        <w:rPr>
          <w:sz w:val="16"/>
        </w:rPr>
        <w:t xml:space="preserve">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sidRPr="005C05D2">
        <w:rPr>
          <w:sz w:val="16"/>
        </w:rPr>
        <w:t>terrain, and</w:t>
      </w:r>
      <w:proofErr w:type="gramEnd"/>
      <w:r w:rsidRPr="005C05D2">
        <w:rPr>
          <w:sz w:val="16"/>
        </w:rPr>
        <w:t xml:space="preserve"> chosen the parliamentary arena as the exclusive space of bargaining (no longer between subaltern classes and power but instead) between groups of power that blend into one another behind an ideological screen. </w:t>
      </w:r>
      <w:proofErr w:type="gramStart"/>
      <w:r w:rsidRPr="00E41AFB">
        <w:rPr>
          <w:u w:val="single"/>
        </w:rPr>
        <w:t>So</w:t>
      </w:r>
      <w:proofErr w:type="gramEnd"/>
      <w:r w:rsidRPr="00E41AFB">
        <w:rPr>
          <w:u w:val="single"/>
        </w:rPr>
        <w:t xml:space="preserve">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w:t>
      </w:r>
      <w:proofErr w:type="gramStart"/>
      <w:r w:rsidRPr="005C05D2">
        <w:rPr>
          <w:sz w:val="16"/>
        </w:rPr>
        <w:t>on the basis of</w:t>
      </w:r>
      <w:proofErr w:type="gramEnd"/>
      <w:r w:rsidRPr="005C05D2">
        <w:rPr>
          <w:sz w:val="16"/>
        </w:rPr>
        <w:t xml:space="preserve"> the commodity economy, but rather a revolutionary, subversive initiative against the existence of this economy, it is the socialist movement of the proletariat.”12 For us, this is a process of </w:t>
      </w:r>
      <w:proofErr w:type="spellStart"/>
      <w:r w:rsidRPr="005C05D2">
        <w:rPr>
          <w:sz w:val="16"/>
        </w:rPr>
        <w:t>commoning</w:t>
      </w:r>
      <w:proofErr w:type="spellEnd"/>
      <w:r w:rsidRPr="005C05D2">
        <w:rPr>
          <w:sz w:val="16"/>
        </w:rPr>
        <w:t xml:space="preserve">.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sidRPr="005C05D2">
        <w:rPr>
          <w:sz w:val="16"/>
        </w:rPr>
        <w:t>being:</w:t>
      </w:r>
      <w:proofErr w:type="gramEnd"/>
      <w:r w:rsidRPr="005C05D2">
        <w:rPr>
          <w:sz w:val="16"/>
        </w:rPr>
        <w:t xml:space="preserve"> there is no other way to construct freedom and equality except on the basis of historical being, produced and continually reproduced in the common. Around this entrepreneurship everything can be recomposed.</w:t>
      </w:r>
    </w:p>
    <w:p w14:paraId="541E805A" w14:textId="77777777" w:rsidR="00013E55" w:rsidRPr="00683B66" w:rsidRDefault="00013E55" w:rsidP="00013E55">
      <w:pPr>
        <w:rPr>
          <w:rStyle w:val="Style13ptBold"/>
          <w:b w:val="0"/>
          <w:bCs w:val="0"/>
          <w:sz w:val="16"/>
        </w:rPr>
      </w:pPr>
    </w:p>
    <w:p w14:paraId="312ECC92" w14:textId="77777777" w:rsidR="00013E55" w:rsidRDefault="00013E55" w:rsidP="00013E55">
      <w:pPr>
        <w:pStyle w:val="Heading4"/>
      </w:pPr>
      <w:r w:rsidRPr="00B41606">
        <w:t>Thus, the plan: Tactical Leaders ought to recognize the unconditional right of workers to strike</w:t>
      </w:r>
      <w:r>
        <w:t>.</w:t>
      </w:r>
    </w:p>
    <w:p w14:paraId="6B6AC8A4" w14:textId="77777777" w:rsidR="00013E55" w:rsidRDefault="00013E55" w:rsidP="00013E55"/>
    <w:p w14:paraId="7AA01FFB" w14:textId="77777777" w:rsidR="00013E55" w:rsidRPr="00B41606" w:rsidRDefault="00013E55" w:rsidP="00013E55">
      <w:pPr>
        <w:pStyle w:val="Heading4"/>
      </w:pPr>
      <w:r>
        <w:t>The masses already have the potential for a strike against Empire- it’s up to tactical leadership to recognize it.</w:t>
      </w:r>
    </w:p>
    <w:p w14:paraId="6BF7C94E" w14:textId="77777777" w:rsidR="00013E55" w:rsidRPr="00577F43" w:rsidRDefault="00013E55" w:rsidP="00013E55">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xml:space="preserve">. 2017. “Assembly.”] ask me for the PDF. // </w:t>
      </w:r>
      <w:proofErr w:type="spellStart"/>
      <w:r>
        <w:rPr>
          <w:sz w:val="16"/>
          <w:szCs w:val="16"/>
        </w:rPr>
        <w:t>sosa</w:t>
      </w:r>
      <w:proofErr w:type="spellEnd"/>
    </w:p>
    <w:p w14:paraId="1BF2AF8C" w14:textId="77777777" w:rsidR="00013E55" w:rsidRPr="001B2A82" w:rsidRDefault="00013E55" w:rsidP="00013E55">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w:t>
      </w:r>
      <w:proofErr w:type="gramStart"/>
      <w:r w:rsidRPr="001B2A82">
        <w:rPr>
          <w:sz w:val="16"/>
        </w:rPr>
        <w:t>similar to</w:t>
      </w:r>
      <w:proofErr w:type="gramEnd"/>
      <w:r w:rsidRPr="001B2A82">
        <w:rPr>
          <w:sz w:val="16"/>
        </w:rPr>
        <w:t xml:space="preserve">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48454B3A" w14:textId="77777777" w:rsidR="00013E55" w:rsidRDefault="00013E55" w:rsidP="00013E55">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w:t>
      </w:r>
      <w:proofErr w:type="spellStart"/>
      <w:r w:rsidRPr="001B2A82">
        <w:rPr>
          <w:sz w:val="16"/>
        </w:rPr>
        <w:t>decisionmaking</w:t>
      </w:r>
      <w:proofErr w:type="spellEnd"/>
      <w:r w:rsidRPr="001B2A82">
        <w:rPr>
          <w:sz w:val="16"/>
        </w:rPr>
        <w:t xml:space="preserve">.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w:t>
      </w:r>
      <w:proofErr w:type="gramStart"/>
      <w:r w:rsidRPr="001B2A82">
        <w:rPr>
          <w:sz w:val="16"/>
        </w:rPr>
        <w:t>in order to</w:t>
      </w:r>
      <w:proofErr w:type="gramEnd"/>
      <w:r w:rsidRPr="001B2A82">
        <w:rPr>
          <w:sz w:val="16"/>
        </w:rPr>
        <w:t xml:space="preserve">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w:t>
      </w:r>
      <w:proofErr w:type="gramStart"/>
      <w:r w:rsidRPr="002A4449">
        <w:rPr>
          <w:rStyle w:val="StyleUnderline"/>
        </w:rPr>
        <w:t>and also</w:t>
      </w:r>
      <w:proofErr w:type="gramEnd"/>
      <w:r w:rsidRPr="002A4449">
        <w:rPr>
          <w:rStyle w:val="StyleUnderline"/>
        </w:rPr>
        <w:t xml:space="preserve">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w:t>
      </w:r>
      <w:proofErr w:type="gramStart"/>
      <w:r w:rsidRPr="001B2A82">
        <w:rPr>
          <w:sz w:val="16"/>
        </w:rPr>
        <w:t>lifted up</w:t>
      </w:r>
      <w:proofErr w:type="gramEnd"/>
      <w:r w:rsidRPr="001B2A82">
        <w:rPr>
          <w:sz w:val="16"/>
        </w:rPr>
        <w:t xml:space="preserve">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w:t>
      </w:r>
      <w:proofErr w:type="gramStart"/>
      <w:r w:rsidRPr="001B2A82">
        <w:rPr>
          <w:sz w:val="16"/>
        </w:rPr>
        <w:t>To</w:t>
      </w:r>
      <w:proofErr w:type="gramEnd"/>
      <w:r w:rsidRPr="001B2A82">
        <w:rPr>
          <w:sz w:val="16"/>
        </w:rPr>
        <w:t xml:space="preserve">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
          <w:bCs/>
          <w:sz w:val="24"/>
          <w:highlight w:val="green"/>
        </w:rPr>
        <w:t xml:space="preserve">the </w:t>
      </w:r>
      <w:proofErr w:type="gramStart"/>
      <w:r w:rsidRPr="007B3157">
        <w:rPr>
          <w:rStyle w:val="StyleUnderline"/>
          <w:b/>
          <w:bCs/>
          <w:sz w:val="24"/>
          <w:highlight w:val="green"/>
        </w:rPr>
        <w:t>knowledges</w:t>
      </w:r>
      <w:proofErr w:type="gramEnd"/>
      <w:r w:rsidRPr="007B3157">
        <w:rPr>
          <w:rStyle w:val="StyleUnderline"/>
          <w:b/>
          <w:bCs/>
          <w:sz w:val="24"/>
          <w:highlight w:val="green"/>
        </w:rPr>
        <w:t xml:space="preserve">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w:t>
      </w:r>
      <w:proofErr w:type="gramStart"/>
      <w:r w:rsidRPr="001B2A82">
        <w:rPr>
          <w:sz w:val="16"/>
        </w:rPr>
        <w:t>in order to</w:t>
      </w:r>
      <w:proofErr w:type="gramEnd"/>
      <w:r w:rsidRPr="001B2A82">
        <w:rPr>
          <w:sz w:val="16"/>
        </w:rPr>
        <w:t xml:space="preserve"> discredit them. They too, however, were the fruit of continuous, tireless agitation inside and outside the factories.12 Belief in spontaneity is an ideological position— ignorance is never </w:t>
      </w:r>
      <w:proofErr w:type="gramStart"/>
      <w:r w:rsidRPr="001B2A82">
        <w:rPr>
          <w:sz w:val="16"/>
        </w:rPr>
        <w:t>really innocent</w:t>
      </w:r>
      <w:proofErr w:type="gramEnd"/>
      <w:r w:rsidRPr="001B2A82">
        <w:rPr>
          <w:sz w:val="16"/>
        </w:rPr>
        <w:t xml:space="preserve">—that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2563C0D8" w14:textId="77777777" w:rsidR="00013E55" w:rsidRPr="00683B66" w:rsidRDefault="00013E55" w:rsidP="00013E55">
      <w:pPr>
        <w:rPr>
          <w:sz w:val="16"/>
        </w:rPr>
      </w:pPr>
    </w:p>
    <w:p w14:paraId="7EE9F0F6" w14:textId="7BAE07A3" w:rsidR="00013E55" w:rsidRPr="00673BD7" w:rsidRDefault="00103808" w:rsidP="00013E55">
      <w:pPr>
        <w:pStyle w:val="Heading4"/>
      </w:pPr>
      <w:r>
        <w:t>Sovereign recognition of the</w:t>
      </w:r>
      <w:r w:rsidR="00013E55">
        <w:t xml:space="preserve"> right to strike is always “</w:t>
      </w:r>
      <w:r w:rsidR="00013E55" w:rsidRPr="00673BD7">
        <w:rPr>
          <w:u w:val="single"/>
        </w:rPr>
        <w:t>conditional</w:t>
      </w:r>
      <w:r w:rsidR="00013E55">
        <w:t xml:space="preserve">” -- only a strike that exists outside </w:t>
      </w:r>
      <w:r>
        <w:t xml:space="preserve">bourgeoise </w:t>
      </w:r>
      <w:r w:rsidR="00013E55">
        <w:t xml:space="preserve">law can be truly </w:t>
      </w:r>
      <w:r w:rsidR="00013E55" w:rsidRPr="00C97E10">
        <w:rPr>
          <w:u w:val="single"/>
        </w:rPr>
        <w:t>unconditional</w:t>
      </w:r>
      <w:r w:rsidR="00013E55">
        <w:t xml:space="preserve">. </w:t>
      </w:r>
    </w:p>
    <w:p w14:paraId="6FCE0D0B" w14:textId="77777777" w:rsidR="00013E55" w:rsidRDefault="00013E55" w:rsidP="00013E55">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9"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4ED74C9E" w14:textId="77777777" w:rsidR="00013E55" w:rsidRPr="00926EC4" w:rsidRDefault="00013E55" w:rsidP="00013E55">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34A31959" w14:textId="77777777" w:rsidR="00013E55" w:rsidRPr="006D229C" w:rsidRDefault="00013E55" w:rsidP="00013E55">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70103DE7" w14:textId="77777777" w:rsidR="00013E55" w:rsidRPr="00673BD7" w:rsidRDefault="00013E55" w:rsidP="00013E55">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3A23A734" w14:textId="77777777" w:rsidR="00013E55" w:rsidRPr="0022778A" w:rsidRDefault="00013E55" w:rsidP="00013E55">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w:t>
      </w:r>
      <w:proofErr w:type="gramStart"/>
      <w:r w:rsidRPr="000C75C6">
        <w:rPr>
          <w:sz w:val="16"/>
        </w:rPr>
        <w:t xml:space="preserve">in order </w:t>
      </w:r>
      <w:r w:rsidRPr="000C75C6">
        <w:rPr>
          <w:rStyle w:val="StyleUnderline"/>
        </w:rPr>
        <w:t>to</w:t>
      </w:r>
      <w:proofErr w:type="gramEnd"/>
      <w:r w:rsidRPr="000C75C6">
        <w:rPr>
          <w:rStyle w:val="StyleUnderline"/>
        </w:rPr>
        <w:t xml:space="preserve">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04D2391B" w14:textId="77777777" w:rsidR="00013E55" w:rsidRPr="00926EC4" w:rsidRDefault="00013E55" w:rsidP="00013E55">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0FE571AA" w14:textId="77777777" w:rsidR="00013E55" w:rsidRPr="00926EC4" w:rsidRDefault="00013E55" w:rsidP="00013E55">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70464AB7" w14:textId="77777777" w:rsidR="00013E55" w:rsidRPr="00EC595B" w:rsidRDefault="00013E55" w:rsidP="00013E55">
      <w:pPr>
        <w:rPr>
          <w:sz w:val="12"/>
        </w:rPr>
      </w:pPr>
    </w:p>
    <w:p w14:paraId="53AD4504" w14:textId="77777777" w:rsidR="00013E55" w:rsidRDefault="00013E55" w:rsidP="00013E55">
      <w:pPr>
        <w:pStyle w:val="Heading4"/>
      </w:pPr>
      <w:r>
        <w:t xml:space="preserve">The Role of the Ballot is to affirm radical </w:t>
      </w:r>
      <w:r>
        <w:rPr>
          <w:u w:val="single"/>
        </w:rPr>
        <w:t>propaganda</w:t>
      </w:r>
      <w:r>
        <w:t>.</w:t>
      </w:r>
    </w:p>
    <w:p w14:paraId="393D9214" w14:textId="77777777" w:rsidR="00013E55" w:rsidRPr="00A23BC1" w:rsidRDefault="00013E55" w:rsidP="00013E55"/>
    <w:p w14:paraId="1D9DA743" w14:textId="77777777" w:rsidR="00DF2EB2" w:rsidRDefault="00DF2EB2" w:rsidP="00DF2EB2">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442681EB" w14:textId="77777777" w:rsidR="00DF2EB2" w:rsidRPr="00572703" w:rsidRDefault="00DF2EB2" w:rsidP="00DF2EB2">
      <w:pPr>
        <w:rPr>
          <w:rStyle w:val="Style13ptBold"/>
        </w:rPr>
      </w:pPr>
      <w:r>
        <w:rPr>
          <w:rStyle w:val="Style13ptBold"/>
        </w:rPr>
        <w:t>Greene and Hicks ‘6</w:t>
      </w:r>
    </w:p>
    <w:p w14:paraId="1452E047" w14:textId="77777777" w:rsidR="00DF2EB2" w:rsidRDefault="00DF2EB2" w:rsidP="00DF2EB2">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0"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w:t>
      </w:r>
      <w:proofErr w:type="gramStart"/>
      <w:r>
        <w:rPr>
          <w:sz w:val="16"/>
          <w:szCs w:val="16"/>
        </w:rPr>
        <w:t xml:space="preserve">- </w:t>
      </w:r>
      <w:r w:rsidRPr="00A23BC1">
        <w:rPr>
          <w:sz w:val="16"/>
          <w:szCs w:val="16"/>
        </w:rPr>
        <w:t xml:space="preserve"> pat</w:t>
      </w:r>
      <w:proofErr w:type="gramEnd"/>
      <w:r>
        <w:rPr>
          <w:sz w:val="16"/>
          <w:szCs w:val="16"/>
        </w:rPr>
        <w:t xml:space="preserve"> // </w:t>
      </w:r>
      <w:proofErr w:type="spellStart"/>
      <w:r>
        <w:rPr>
          <w:sz w:val="16"/>
          <w:szCs w:val="16"/>
        </w:rPr>
        <w:t>sosa</w:t>
      </w:r>
      <w:proofErr w:type="spellEnd"/>
    </w:p>
    <w:p w14:paraId="4A72B758" w14:textId="77777777" w:rsidR="00DF2EB2" w:rsidRPr="00B260E9" w:rsidRDefault="00DF2EB2" w:rsidP="00DF2EB2">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w:t>
      </w:r>
      <w:proofErr w:type="gramStart"/>
      <w:r w:rsidRPr="00B260E9">
        <w:rPr>
          <w:sz w:val="16"/>
        </w:rPr>
        <w:t>actually creates</w:t>
      </w:r>
      <w:proofErr w:type="gramEnd"/>
      <w:r w:rsidRPr="00B260E9">
        <w:rPr>
          <w:sz w:val="16"/>
        </w:rPr>
        <w:t xml:space="preserve">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w:t>
      </w:r>
      <w:proofErr w:type="gramStart"/>
      <w:r w:rsidRPr="00FB2968">
        <w:rPr>
          <w:rStyle w:val="StyleUnderline"/>
          <w:highlight w:val="green"/>
        </w:rPr>
        <w:t>in order to</w:t>
      </w:r>
      <w:proofErr w:type="gramEnd"/>
      <w:r w:rsidRPr="00FB2968">
        <w:rPr>
          <w:rStyle w:val="StyleUnderline"/>
          <w:highlight w:val="green"/>
        </w:rPr>
        <w:t xml:space="preserve">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2DF0839C" w14:textId="77777777" w:rsidR="00DF2EB2" w:rsidRPr="00B260E9" w:rsidRDefault="00DF2EB2" w:rsidP="00DF2EB2">
      <w:pPr>
        <w:ind w:firstLine="720"/>
        <w:rPr>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w:t>
      </w:r>
      <w:proofErr w:type="gramStart"/>
      <w:r w:rsidRPr="00B260E9">
        <w:rPr>
          <w:sz w:val="16"/>
        </w:rPr>
        <w:t>One way</w:t>
      </w:r>
      <w:proofErr w:type="gramEnd"/>
      <w:r w:rsidRPr="00B260E9">
        <w:rPr>
          <w:sz w:val="16"/>
        </w:rPr>
        <w:t xml:space="preserve">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w:t>
      </w:r>
      <w:proofErr w:type="gramStart"/>
      <w:r w:rsidRPr="00B260E9">
        <w:rPr>
          <w:sz w:val="16"/>
        </w:rPr>
        <w:t>characteristics</w:t>
      </w:r>
      <w:proofErr w:type="gramEnd"/>
      <w:r w:rsidRPr="00B260E9">
        <w:rPr>
          <w:sz w:val="16"/>
        </w:rPr>
        <w:t xml:space="preserve">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As Paul Passavant (1996) suggests, the ‘</w:t>
      </w:r>
      <w:proofErr w:type="spellStart"/>
      <w:r w:rsidRPr="00B260E9">
        <w:rPr>
          <w:sz w:val="16"/>
        </w:rPr>
        <w:t>Millian</w:t>
      </w:r>
      <w:proofErr w:type="spellEnd"/>
      <w:r w:rsidRPr="00B260E9">
        <w:rPr>
          <w:sz w:val="16"/>
        </w:rPr>
        <w:t xml:space="preserve">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7EF5CCF0" w14:textId="77777777" w:rsidR="00DF2EB2" w:rsidRPr="00B260E9" w:rsidRDefault="00DF2EB2" w:rsidP="00DF2EB2">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w:t>
      </w:r>
      <w:proofErr w:type="gramStart"/>
      <w:r w:rsidRPr="00B260E9">
        <w:rPr>
          <w:sz w:val="12"/>
          <w:szCs w:val="12"/>
        </w:rPr>
        <w:t>in particular while</w:t>
      </w:r>
      <w:proofErr w:type="gramEnd"/>
      <w:r w:rsidRPr="00B260E9">
        <w:rPr>
          <w:sz w:val="12"/>
          <w:szCs w:val="12"/>
        </w:rPr>
        <w:t xml:space="preserv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36C40827" w14:textId="77777777" w:rsidR="00DF2EB2" w:rsidRPr="00B260E9" w:rsidRDefault="00DF2EB2" w:rsidP="00DF2EB2">
      <w:pPr>
        <w:ind w:firstLine="720"/>
        <w:rPr>
          <w:sz w:val="12"/>
          <w:szCs w:val="12"/>
        </w:rPr>
      </w:pPr>
      <w:r w:rsidRPr="00B260E9">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7AD9AD1B" w14:textId="67BBF318" w:rsidR="00A95652" w:rsidRPr="009B5C78" w:rsidRDefault="00DF2EB2" w:rsidP="009B5C78">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w:t>
      </w:r>
      <w:proofErr w:type="gramStart"/>
      <w:r w:rsidRPr="00A23BC1">
        <w:rPr>
          <w:rStyle w:val="Emphasis"/>
        </w:rPr>
        <w:t>the majority of</w:t>
      </w:r>
      <w:proofErr w:type="gramEnd"/>
      <w:r w:rsidRPr="00A23BC1">
        <w:rPr>
          <w:rStyle w:val="Emphasis"/>
        </w:rPr>
        <w:t xml:space="preserve"> students’ </w:t>
      </w:r>
      <w:r w:rsidRPr="008F33E9">
        <w:rPr>
          <w:rStyle w:val="Emphasis"/>
          <w:highlight w:val="green"/>
        </w:rPr>
        <w:t>was unstable</w:t>
      </w:r>
      <w:r w:rsidRPr="00A23BC1">
        <w:rPr>
          <w:sz w:val="12"/>
        </w:rPr>
        <w:t>.</w:t>
      </w:r>
    </w:p>
    <w:p w14:paraId="3DFB2EA6" w14:textId="77777777" w:rsidR="009B5C78" w:rsidRPr="00B551E0" w:rsidRDefault="009B5C78" w:rsidP="009B5C78">
      <w:pPr>
        <w:pStyle w:val="Heading4"/>
      </w:pPr>
      <w:r>
        <w:t xml:space="preserve">Impact turns </w:t>
      </w:r>
      <w:r w:rsidRPr="003107E1">
        <w:rPr>
          <w:u w:val="single"/>
        </w:rPr>
        <w:t>miss the boat</w:t>
      </w:r>
      <w:r>
        <w:t xml:space="preserve">. </w:t>
      </w:r>
      <w:r w:rsidRPr="003107E1">
        <w:rPr>
          <w:u w:val="single"/>
        </w:rPr>
        <w:t>Extraction</w:t>
      </w:r>
      <w:r>
        <w:t xml:space="preserve"> replaces </w:t>
      </w:r>
      <w:r w:rsidRPr="00B551E0">
        <w:rPr>
          <w:u w:val="single"/>
        </w:rPr>
        <w:t>production</w:t>
      </w:r>
      <w:r>
        <w:t xml:space="preserve"> and </w:t>
      </w:r>
      <w:r w:rsidRPr="00B551E0">
        <w:rPr>
          <w:u w:val="single"/>
        </w:rPr>
        <w:t>zeros innovation</w:t>
      </w:r>
      <w:r>
        <w:t>.</w:t>
      </w:r>
    </w:p>
    <w:p w14:paraId="68396221" w14:textId="77777777" w:rsidR="009B5C78" w:rsidRDefault="009B5C78" w:rsidP="009B5C78">
      <w:r>
        <w:t xml:space="preserve">John Bellamy </w:t>
      </w:r>
      <w:r w:rsidRPr="00144DFC">
        <w:rPr>
          <w:rStyle w:val="Style13ptBold"/>
        </w:rPr>
        <w:t>Foster et al. 21</w:t>
      </w:r>
      <w:r>
        <w:t xml:space="preserve">, R. Jamil Jonna and Brett Clark. John Bellamy Foster is the editor of Monthly Review and a professor of sociology at the University of Oregon. R. Jamil Jonna is associate editor for communications and production at Monthly Review. Brett Clark is associate editor of Monthly Review and a professor of sociology at the University of Utah. The authors thank John Mage, Craig </w:t>
      </w:r>
      <w:proofErr w:type="spellStart"/>
      <w:r>
        <w:t>Medlen</w:t>
      </w:r>
      <w:proofErr w:type="spellEnd"/>
      <w:r>
        <w:t xml:space="preserve">, and Fred </w:t>
      </w:r>
      <w:proofErr w:type="spellStart"/>
      <w:r>
        <w:t>Magdoff</w:t>
      </w:r>
      <w:proofErr w:type="spellEnd"/>
      <w:r>
        <w:t xml:space="preserve"> for their assistance. “The Contagion of Capital </w:t>
      </w:r>
      <w:proofErr w:type="spellStart"/>
      <w:r>
        <w:t>Financialised</w:t>
      </w:r>
      <w:proofErr w:type="spellEnd"/>
      <w:r>
        <w:t xml:space="preserve"> Capitalism, COVID-19, and the Great Divide.” The Jus Semper Global Alliance. In Pursuit of the People and Planet Paradigm Sustainable Human Development March 2021. Essays on True Democracy and Capitalism. https://jussemper.org/Resources/Economic%20Data/Resources/BellamyFosterJonaClark-ContagionCapital.pdf</w:t>
      </w:r>
    </w:p>
    <w:p w14:paraId="7C76854B" w14:textId="77777777" w:rsidR="009B5C78" w:rsidRPr="00E0358E" w:rsidRDefault="009B5C78" w:rsidP="009B5C78">
      <w:pPr>
        <w:rPr>
          <w:sz w:val="16"/>
        </w:rPr>
      </w:pPr>
      <w:r w:rsidRPr="00E0358E">
        <w:rPr>
          <w:sz w:val="16"/>
        </w:rPr>
        <w:t xml:space="preserve">As we have seen, when corporations do not invest their economic surplus in new capital formation—primarily due to vanishing investment opportunities in an economy </w:t>
      </w:r>
      <w:proofErr w:type="spellStart"/>
      <w:r w:rsidRPr="00E0358E">
        <w:rPr>
          <w:sz w:val="16"/>
        </w:rPr>
        <w:t>characterised</w:t>
      </w:r>
      <w:proofErr w:type="spellEnd"/>
      <w:r w:rsidRPr="00E0358E">
        <w:rPr>
          <w:sz w:val="16"/>
        </w:rPr>
        <w:t xml:space="preserve"> by excess capacity—they are left with abundant free cash that is partly returned to the shareholders through share buybacks and, to a lesser degree, dividends. It is also used for speculation, including mergers, acquisitions, and the panoply of corporate “cash management” techniques that amount to the leveraging of free cash to enhance returns. This gives rise to a whole alphabet soup of 19 financial instruments, in which </w:t>
      </w:r>
      <w:r w:rsidRPr="00E0358E">
        <w:rPr>
          <w:rStyle w:val="StyleUnderline"/>
        </w:rPr>
        <w:t>corporations use the cash at their disposal partly as collateral for debt leverage</w:t>
      </w:r>
      <w:r w:rsidRPr="00E0358E">
        <w:rPr>
          <w:sz w:val="16"/>
        </w:rPr>
        <w:t xml:space="preserve">, with non-financial corporate debt rising rapidly as a share of national income. Predictably recurring internal corporate funds in the form of free cash constitute a “flow collateral” allowing for further leverage, feeding speculation. </w:t>
      </w:r>
      <w:r w:rsidRPr="00BE5DC1">
        <w:rPr>
          <w:rStyle w:val="StyleUnderline"/>
        </w:rPr>
        <w:t xml:space="preserve">A </w:t>
      </w:r>
      <w:r w:rsidRPr="00BB21A2">
        <w:rPr>
          <w:rStyle w:val="Emphasis"/>
          <w:highlight w:val="green"/>
        </w:rPr>
        <w:t>speculative economy</w:t>
      </w:r>
      <w:r w:rsidRPr="00BB21A2">
        <w:rPr>
          <w:rStyle w:val="StyleUnderline"/>
          <w:highlight w:val="green"/>
        </w:rPr>
        <w:t xml:space="preserve"> </w:t>
      </w:r>
      <w:r w:rsidRPr="00521D30">
        <w:rPr>
          <w:rStyle w:val="StyleUnderline"/>
        </w:rPr>
        <w:t>relies on</w:t>
      </w:r>
      <w:r w:rsidRPr="00E0358E">
        <w:rPr>
          <w:rStyle w:val="StyleUnderline"/>
        </w:rPr>
        <w:t xml:space="preserve"> </w:t>
      </w:r>
      <w:r w:rsidRPr="00E0358E">
        <w:rPr>
          <w:rStyle w:val="Emphasis"/>
        </w:rPr>
        <w:t>borrowed funds</w:t>
      </w:r>
      <w:r w:rsidRPr="00E0358E">
        <w:rPr>
          <w:rStyle w:val="StyleUnderline"/>
        </w:rPr>
        <w:t xml:space="preserve"> for leverage</w:t>
      </w:r>
      <w:r w:rsidRPr="00E0358E">
        <w:rPr>
          <w:sz w:val="16"/>
        </w:rPr>
        <w:t xml:space="preserve">, backed up in part by cash. Expanding cash </w:t>
      </w:r>
      <w:r w:rsidRPr="00E0358E">
        <w:rPr>
          <w:rStyle w:val="StyleUnderline"/>
        </w:rPr>
        <w:t>reserves are</w:t>
      </w:r>
      <w:r w:rsidRPr="00E0358E">
        <w:rPr>
          <w:sz w:val="16"/>
        </w:rPr>
        <w:t xml:space="preserve"> also </w:t>
      </w:r>
      <w:r w:rsidRPr="00E0358E">
        <w:rPr>
          <w:rStyle w:val="StyleUnderline"/>
        </w:rPr>
        <w:t>needed as hedges</w:t>
      </w:r>
      <w:r w:rsidRPr="00E0358E">
        <w:rPr>
          <w:sz w:val="16"/>
        </w:rPr>
        <w:t xml:space="preserve"> in case of financial defaults. </w:t>
      </w:r>
      <w:r w:rsidRPr="00E0358E">
        <w:rPr>
          <w:rStyle w:val="Emphasis"/>
        </w:rPr>
        <w:t xml:space="preserve">The whole system </w:t>
      </w:r>
      <w:r w:rsidRPr="00BB21A2">
        <w:rPr>
          <w:rStyle w:val="Emphasis"/>
          <w:highlight w:val="green"/>
        </w:rPr>
        <w:t xml:space="preserve">is </w:t>
      </w:r>
      <w:r w:rsidRPr="00BE5DC1">
        <w:rPr>
          <w:rStyle w:val="Emphasis"/>
        </w:rPr>
        <w:t xml:space="preserve">a </w:t>
      </w:r>
      <w:r w:rsidRPr="00BB21A2">
        <w:rPr>
          <w:rStyle w:val="Emphasis"/>
          <w:highlight w:val="green"/>
        </w:rPr>
        <w:t>house of cards</w:t>
      </w:r>
      <w:r w:rsidRPr="00E0358E">
        <w:rPr>
          <w:sz w:val="16"/>
        </w:rPr>
        <w:t>.</w:t>
      </w:r>
    </w:p>
    <w:p w14:paraId="69E4915E" w14:textId="77777777" w:rsidR="009B5C78" w:rsidRPr="00E0358E" w:rsidRDefault="009B5C78" w:rsidP="009B5C78">
      <w:pPr>
        <w:rPr>
          <w:rStyle w:val="StyleUnderline"/>
        </w:rPr>
      </w:pPr>
      <w:r w:rsidRPr="00E0358E">
        <w:rPr>
          <w:sz w:val="16"/>
        </w:rPr>
        <w:t xml:space="preserve">The progressive </w:t>
      </w:r>
      <w:proofErr w:type="spellStart"/>
      <w:r w:rsidRPr="00BB21A2">
        <w:rPr>
          <w:rStyle w:val="Emphasis"/>
          <w:highlight w:val="green"/>
        </w:rPr>
        <w:t>financialisation</w:t>
      </w:r>
      <w:proofErr w:type="spellEnd"/>
      <w:r w:rsidRPr="00BB21A2">
        <w:rPr>
          <w:rStyle w:val="StyleUnderline"/>
          <w:highlight w:val="green"/>
        </w:rPr>
        <w:t xml:space="preserve"> of </w:t>
      </w:r>
      <w:r w:rsidRPr="00BE5DC1">
        <w:rPr>
          <w:rStyle w:val="StyleUnderline"/>
        </w:rPr>
        <w:t xml:space="preserve">the </w:t>
      </w:r>
      <w:r w:rsidRPr="00BB21A2">
        <w:rPr>
          <w:rStyle w:val="Emphasis"/>
          <w:highlight w:val="green"/>
        </w:rPr>
        <w:t>capitalist economy</w:t>
      </w:r>
      <w:r w:rsidRPr="00E0358E">
        <w:rPr>
          <w:rStyle w:val="Emphasis"/>
        </w:rPr>
        <w:t>,</w:t>
      </w:r>
      <w:r w:rsidRPr="00E0358E">
        <w:rPr>
          <w:sz w:val="16"/>
        </w:rPr>
        <w:t xml:space="preserve"> whereby the financial superstructure continues to expand as a share of the underlying productive economy, </w:t>
      </w:r>
      <w:r w:rsidRPr="00E0358E">
        <w:rPr>
          <w:rStyle w:val="StyleUnderline"/>
        </w:rPr>
        <w:t xml:space="preserve">has </w:t>
      </w:r>
      <w:r w:rsidRPr="00BB21A2">
        <w:rPr>
          <w:rStyle w:val="StyleUnderline"/>
          <w:highlight w:val="green"/>
        </w:rPr>
        <w:t>led to</w:t>
      </w:r>
      <w:r w:rsidRPr="00E0358E">
        <w:rPr>
          <w:rStyle w:val="StyleUnderline"/>
        </w:rPr>
        <w:t xml:space="preserve"> </w:t>
      </w:r>
      <w:r w:rsidRPr="00E0358E">
        <w:rPr>
          <w:rStyle w:val="Emphasis"/>
        </w:rPr>
        <w:t xml:space="preserve">ever-greater </w:t>
      </w:r>
      <w:r w:rsidRPr="00BB21A2">
        <w:rPr>
          <w:rStyle w:val="Emphasis"/>
          <w:highlight w:val="green"/>
        </w:rPr>
        <w:t xml:space="preserve">asset </w:t>
      </w:r>
      <w:r w:rsidRPr="00E0358E">
        <w:rPr>
          <w:rStyle w:val="Emphasis"/>
        </w:rPr>
        <w:t xml:space="preserve">price </w:t>
      </w:r>
      <w:r w:rsidRPr="00BB21A2">
        <w:rPr>
          <w:rStyle w:val="Emphasis"/>
          <w:highlight w:val="green"/>
        </w:rPr>
        <w:t>bubbles</w:t>
      </w:r>
      <w:r w:rsidRPr="00BB21A2">
        <w:rPr>
          <w:sz w:val="16"/>
          <w:highlight w:val="green"/>
        </w:rPr>
        <w:t xml:space="preserve"> </w:t>
      </w:r>
      <w:r w:rsidRPr="00BB21A2">
        <w:rPr>
          <w:rStyle w:val="StyleUnderline"/>
          <w:highlight w:val="green"/>
        </w:rPr>
        <w:t xml:space="preserve">and growing threats of </w:t>
      </w:r>
      <w:r w:rsidRPr="00BB21A2">
        <w:rPr>
          <w:rStyle w:val="Emphasis"/>
          <w:highlight w:val="green"/>
        </w:rPr>
        <w:t>world economic meltdown</w:t>
      </w:r>
      <w:r w:rsidRPr="00E0358E">
        <w:rPr>
          <w:sz w:val="16"/>
        </w:rPr>
        <w:t xml:space="preserve">. So far, a complete meltdown has been headed off by central banks, as in the 2000 and 2008 financial crashes. </w:t>
      </w:r>
      <w:r w:rsidRPr="00BB21A2">
        <w:rPr>
          <w:rStyle w:val="StyleUnderline"/>
          <w:highlight w:val="green"/>
        </w:rPr>
        <w:t xml:space="preserve">At every major </w:t>
      </w:r>
      <w:r w:rsidRPr="00BB21A2">
        <w:rPr>
          <w:rStyle w:val="Emphasis"/>
          <w:highlight w:val="green"/>
        </w:rPr>
        <w:t>recurring disturbance</w:t>
      </w:r>
      <w:r w:rsidRPr="00E0358E">
        <w:rPr>
          <w:sz w:val="16"/>
        </w:rPr>
        <w:t xml:space="preserve">, and </w:t>
      </w:r>
      <w:r w:rsidRPr="00BB21A2">
        <w:rPr>
          <w:rStyle w:val="Emphasis"/>
          <w:highlight w:val="green"/>
        </w:rPr>
        <w:t>with serious economic repercussions</w:t>
      </w:r>
      <w:r w:rsidRPr="00E0358E">
        <w:rPr>
          <w:sz w:val="16"/>
        </w:rPr>
        <w:t xml:space="preserve">, </w:t>
      </w:r>
      <w:r w:rsidRPr="00E0358E">
        <w:rPr>
          <w:rStyle w:val="StyleUnderline"/>
        </w:rPr>
        <w:t xml:space="preserve">the </w:t>
      </w:r>
      <w:r w:rsidRPr="00BB21A2">
        <w:rPr>
          <w:rStyle w:val="StyleUnderline"/>
          <w:highlight w:val="green"/>
        </w:rPr>
        <w:t>monetary authorities pump</w:t>
      </w:r>
      <w:r w:rsidRPr="00BB21A2">
        <w:rPr>
          <w:sz w:val="16"/>
          <w:highlight w:val="green"/>
        </w:rPr>
        <w:t xml:space="preserve"> </w:t>
      </w:r>
      <w:r w:rsidRPr="00E0358E">
        <w:rPr>
          <w:sz w:val="16"/>
        </w:rPr>
        <w:t xml:space="preserve">massive amounts of </w:t>
      </w:r>
      <w:r w:rsidRPr="00BB21A2">
        <w:rPr>
          <w:rStyle w:val="StyleUnderline"/>
          <w:highlight w:val="green"/>
        </w:rPr>
        <w:t xml:space="preserve">cash </w:t>
      </w:r>
      <w:r w:rsidRPr="00E0358E">
        <w:rPr>
          <w:rStyle w:val="StyleUnderline"/>
        </w:rPr>
        <w:t xml:space="preserve">into the financial superstructure of the economy </w:t>
      </w:r>
      <w:r w:rsidRPr="00BB21A2">
        <w:rPr>
          <w:rStyle w:val="StyleUnderline"/>
          <w:highlight w:val="green"/>
        </w:rPr>
        <w:t xml:space="preserve">only </w:t>
      </w:r>
      <w:r w:rsidRPr="00BE5DC1">
        <w:rPr>
          <w:rStyle w:val="StyleUnderline"/>
        </w:rPr>
        <w:t xml:space="preserve">to give </w:t>
      </w:r>
      <w:r w:rsidRPr="00BB21A2">
        <w:rPr>
          <w:rStyle w:val="StyleUnderline"/>
          <w:highlight w:val="green"/>
        </w:rPr>
        <w:t xml:space="preserve">rise </w:t>
      </w:r>
      <w:r w:rsidRPr="00BE5DC1">
        <w:rPr>
          <w:rStyle w:val="StyleUnderline"/>
        </w:rPr>
        <w:t xml:space="preserve">to </w:t>
      </w:r>
      <w:r w:rsidRPr="00BB21A2">
        <w:rPr>
          <w:rStyle w:val="Emphasis"/>
          <w:highlight w:val="green"/>
        </w:rPr>
        <w:t xml:space="preserve">greater bubbles </w:t>
      </w:r>
      <w:r w:rsidRPr="00E0358E">
        <w:rPr>
          <w:rStyle w:val="Emphasis"/>
        </w:rPr>
        <w:t>in the future</w:t>
      </w:r>
      <w:r w:rsidRPr="00E0358E">
        <w:rPr>
          <w:rStyle w:val="StyleUnderline"/>
        </w:rPr>
        <w:t>.</w:t>
      </w:r>
    </w:p>
    <w:p w14:paraId="00A9BE8F" w14:textId="77777777" w:rsidR="009B5C78" w:rsidRPr="00521D30" w:rsidRDefault="009B5C78" w:rsidP="009B5C78">
      <w:pPr>
        <w:rPr>
          <w:sz w:val="16"/>
        </w:rPr>
      </w:pPr>
      <w:r w:rsidRPr="00E0358E">
        <w:rPr>
          <w:sz w:val="16"/>
        </w:rPr>
        <w:t xml:space="preserve">Theoretically, stock values represent future expected streams of earnings arising primarily from production. Nowadays, 20 however, </w:t>
      </w:r>
      <w:r w:rsidRPr="00BE5DC1">
        <w:rPr>
          <w:rStyle w:val="StyleUnderline"/>
        </w:rPr>
        <w:t xml:space="preserve">finance has become </w:t>
      </w:r>
      <w:r w:rsidRPr="00BE5DC1">
        <w:rPr>
          <w:rStyle w:val="Emphasis"/>
        </w:rPr>
        <w:t>increasingly autonomous from production</w:t>
      </w:r>
      <w:r w:rsidRPr="00BE5DC1">
        <w:rPr>
          <w:sz w:val="16"/>
        </w:rPr>
        <w:t xml:space="preserve"> (</w:t>
      </w:r>
      <w:r w:rsidRPr="00BE5DC1">
        <w:rPr>
          <w:rStyle w:val="StyleUnderline"/>
        </w:rPr>
        <w:t>or the “</w:t>
      </w:r>
      <w:r w:rsidRPr="00BE5DC1">
        <w:rPr>
          <w:rStyle w:val="Emphasis"/>
        </w:rPr>
        <w:t>real economy</w:t>
      </w:r>
      <w:r w:rsidRPr="00BE5DC1">
        <w:rPr>
          <w:rStyle w:val="StyleUnderline"/>
        </w:rPr>
        <w:t>”</w:t>
      </w:r>
      <w:r w:rsidRPr="00BE5DC1">
        <w:rPr>
          <w:sz w:val="16"/>
        </w:rPr>
        <w:t xml:space="preserve">), </w:t>
      </w:r>
      <w:r w:rsidRPr="00BE5DC1">
        <w:rPr>
          <w:rStyle w:val="StyleUnderline"/>
        </w:rPr>
        <w:t xml:space="preserve">relying on its own </w:t>
      </w:r>
      <w:r w:rsidRPr="00BE5DC1">
        <w:rPr>
          <w:rStyle w:val="Emphasis"/>
        </w:rPr>
        <w:t>speculative “self-financing,”</w:t>
      </w:r>
      <w:r w:rsidRPr="00E0358E">
        <w:rPr>
          <w:sz w:val="16"/>
        </w:rPr>
        <w:t xml:space="preserve"> </w:t>
      </w:r>
      <w:r w:rsidRPr="00BB21A2">
        <w:rPr>
          <w:rStyle w:val="StyleUnderline"/>
          <w:highlight w:val="green"/>
        </w:rPr>
        <w:t xml:space="preserve">leading to </w:t>
      </w:r>
      <w:r w:rsidRPr="00E0358E">
        <w:rPr>
          <w:rStyle w:val="Emphasis"/>
        </w:rPr>
        <w:t>financial bubbles</w:t>
      </w:r>
      <w:r w:rsidRPr="00E0358E">
        <w:rPr>
          <w:sz w:val="16"/>
        </w:rPr>
        <w:t xml:space="preserve">, contagions, </w:t>
      </w:r>
      <w:r w:rsidRPr="00E0358E">
        <w:rPr>
          <w:rStyle w:val="Emphasis"/>
        </w:rPr>
        <w:t xml:space="preserve">and </w:t>
      </w:r>
      <w:r w:rsidRPr="00BB21A2">
        <w:rPr>
          <w:rStyle w:val="Emphasis"/>
          <w:highlight w:val="green"/>
        </w:rPr>
        <w:t>crashes</w:t>
      </w:r>
      <w:r w:rsidRPr="00E0358E">
        <w:rPr>
          <w:rStyle w:val="StyleUnderline"/>
        </w:rPr>
        <w:t xml:space="preserve">, with the </w:t>
      </w:r>
      <w:r w:rsidRPr="00BE5DC1">
        <w:rPr>
          <w:rStyle w:val="StyleUnderline"/>
        </w:rPr>
        <w:t>m</w:t>
      </w:r>
      <w:r w:rsidRPr="00E0358E">
        <w:rPr>
          <w:rStyle w:val="StyleUnderline"/>
        </w:rPr>
        <w:t xml:space="preserve">onetary authorities intervening to keep the whole house of cards from collapsing. This serves to </w:t>
      </w:r>
      <w:r w:rsidRPr="00E0358E">
        <w:rPr>
          <w:sz w:val="16"/>
        </w:rPr>
        <w:t xml:space="preserve">reduce the risk to speculators, thereby </w:t>
      </w:r>
      <w:r w:rsidRPr="00E0358E">
        <w:rPr>
          <w:rStyle w:val="StyleUnderline"/>
        </w:rPr>
        <w:t>keep</w:t>
      </w:r>
      <w:r w:rsidRPr="00E0358E">
        <w:rPr>
          <w:sz w:val="16"/>
        </w:rPr>
        <w:t xml:space="preserve">ing the value of stocks and other </w:t>
      </w:r>
      <w:r w:rsidRPr="00E0358E">
        <w:rPr>
          <w:rStyle w:val="StyleUnderline"/>
        </w:rPr>
        <w:t>financial assets rising</w:t>
      </w:r>
      <w:r w:rsidRPr="00E0358E">
        <w:rPr>
          <w:sz w:val="16"/>
        </w:rPr>
        <w:t xml:space="preserve"> on a long-term basis, along with the overall wealth/income ratio. </w:t>
      </w:r>
      <w:r w:rsidRPr="00E0358E">
        <w:rPr>
          <w:rStyle w:val="StyleUnderline"/>
        </w:rPr>
        <w:t>In these circumstances</w:t>
      </w:r>
      <w:r w:rsidRPr="00E0358E">
        <w:rPr>
          <w:sz w:val="16"/>
        </w:rPr>
        <w:t xml:space="preserve">, so-called </w:t>
      </w:r>
      <w:r w:rsidRPr="00E0358E">
        <w:rPr>
          <w:rStyle w:val="StyleUnderline"/>
        </w:rPr>
        <w:t xml:space="preserve">asset accumulation by </w:t>
      </w:r>
      <w:r w:rsidRPr="00BB21A2">
        <w:rPr>
          <w:rStyle w:val="Emphasis"/>
          <w:highlight w:val="green"/>
        </w:rPr>
        <w:t>speculative means</w:t>
      </w:r>
      <w:r w:rsidRPr="00E0358E">
        <w:rPr>
          <w:sz w:val="16"/>
        </w:rPr>
        <w:t xml:space="preserve"> </w:t>
      </w:r>
      <w:r w:rsidRPr="00E0358E">
        <w:rPr>
          <w:rStyle w:val="StyleUnderline"/>
        </w:rPr>
        <w:t xml:space="preserve">has </w:t>
      </w:r>
      <w:r w:rsidRPr="00BB21A2">
        <w:rPr>
          <w:rStyle w:val="StyleUnderline"/>
          <w:highlight w:val="green"/>
        </w:rPr>
        <w:t>replace</w:t>
      </w:r>
      <w:r w:rsidRPr="00E0358E">
        <w:rPr>
          <w:rStyle w:val="StyleUnderline"/>
        </w:rPr>
        <w:t>d</w:t>
      </w:r>
      <w:r w:rsidRPr="00E0358E">
        <w:rPr>
          <w:sz w:val="16"/>
        </w:rPr>
        <w:t xml:space="preserve"> actual accumulation or </w:t>
      </w:r>
      <w:r w:rsidRPr="00BB21A2">
        <w:rPr>
          <w:rStyle w:val="Emphasis"/>
          <w:highlight w:val="green"/>
        </w:rPr>
        <w:t>productive investment</w:t>
      </w:r>
      <w:r w:rsidRPr="00E0358E">
        <w:rPr>
          <w:sz w:val="16"/>
        </w:rPr>
        <w:t xml:space="preserve"> as a route to the increase of wealth, </w:t>
      </w:r>
      <w:r w:rsidRPr="00BB21A2">
        <w:rPr>
          <w:rStyle w:val="StyleUnderline"/>
          <w:highlight w:val="green"/>
        </w:rPr>
        <w:t>generating</w:t>
      </w:r>
      <w:r w:rsidRPr="00BB21A2">
        <w:rPr>
          <w:sz w:val="16"/>
          <w:highlight w:val="green"/>
        </w:rPr>
        <w:t xml:space="preserve"> </w:t>
      </w:r>
      <w:r w:rsidRPr="00E0358E">
        <w:rPr>
          <w:sz w:val="16"/>
        </w:rPr>
        <w:t>a condition of “</w:t>
      </w:r>
      <w:r w:rsidRPr="00BB21A2">
        <w:rPr>
          <w:rStyle w:val="Emphasis"/>
          <w:highlight w:val="green"/>
        </w:rPr>
        <w:t>profits without product</w:t>
      </w:r>
      <w:r w:rsidRPr="00521D30">
        <w:rPr>
          <w:rStyle w:val="Emphasis"/>
        </w:rPr>
        <w:t>ion</w:t>
      </w:r>
      <w:r w:rsidRPr="00521D30">
        <w:rPr>
          <w:sz w:val="16"/>
        </w:rPr>
        <w:t>.”21</w:t>
      </w:r>
    </w:p>
    <w:p w14:paraId="0B002DA6" w14:textId="77777777" w:rsidR="009B5C78" w:rsidRPr="00E0358E" w:rsidRDefault="009B5C78" w:rsidP="009B5C78">
      <w:pPr>
        <w:rPr>
          <w:sz w:val="16"/>
          <w:szCs w:val="16"/>
        </w:rPr>
      </w:pPr>
      <w:proofErr w:type="gramStart"/>
      <w:r w:rsidRPr="00521D30">
        <w:rPr>
          <w:sz w:val="16"/>
          <w:szCs w:val="16"/>
        </w:rPr>
        <w:t>In order to</w:t>
      </w:r>
      <w:proofErr w:type="gramEnd"/>
      <w:r w:rsidRPr="00521D30">
        <w:rPr>
          <w:sz w:val="16"/>
          <w:szCs w:val="16"/>
        </w:rPr>
        <w:t xml:space="preserve"> grasp the full significance of the </w:t>
      </w:r>
      <w:proofErr w:type="spellStart"/>
      <w:r w:rsidRPr="00521D30">
        <w:rPr>
          <w:sz w:val="16"/>
          <w:szCs w:val="16"/>
        </w:rPr>
        <w:t>financi</w:t>
      </w:r>
      <w:r w:rsidRPr="00E0358E">
        <w:rPr>
          <w:sz w:val="16"/>
          <w:szCs w:val="16"/>
        </w:rPr>
        <w:t>alisation</w:t>
      </w:r>
      <w:proofErr w:type="spellEnd"/>
      <w:r w:rsidRPr="00E0358E">
        <w:rPr>
          <w:sz w:val="16"/>
          <w:szCs w:val="16"/>
        </w:rPr>
        <w:t xml:space="preserve"> of the economy, it is useful to look at the two conceptions of capital (relative to national income) depicted in Chart 3. One of these, the numerator of the lower line, is the 22 traditional conception of capital as fixed investment stock (physical structures and equipment) at historical cost minus depreciation. This is called the fixed capital stock of the nation and is tied directly to economic growth. It represents 23 what economic theorists from Adam Smith to Karl Marx to Keynes have referred to as the accumulation of capital. Capital formation and national income are closely related, generally </w:t>
      </w:r>
      <w:proofErr w:type="gramStart"/>
      <w:r w:rsidRPr="00E0358E">
        <w:rPr>
          <w:sz w:val="16"/>
          <w:szCs w:val="16"/>
        </w:rPr>
        <w:t>rising</w:t>
      </w:r>
      <w:proofErr w:type="gramEnd"/>
      <w:r w:rsidRPr="00E0358E">
        <w:rPr>
          <w:sz w:val="16"/>
          <w:szCs w:val="16"/>
        </w:rPr>
        <w:t xml:space="preserve"> and falling together, producing the relatively flat line, representing the ratio of fixed capital stock to national income, shown in Chart 3.24</w:t>
      </w:r>
    </w:p>
    <w:p w14:paraId="20E3E78A" w14:textId="77777777" w:rsidR="009B5C78" w:rsidRPr="00E0358E" w:rsidRDefault="009B5C78" w:rsidP="009B5C78">
      <w:pPr>
        <w:rPr>
          <w:sz w:val="16"/>
        </w:rPr>
      </w:pPr>
      <w:r w:rsidRPr="00BE5DC1">
        <w:rPr>
          <w:sz w:val="16"/>
        </w:rPr>
        <w:t xml:space="preserve">Yet, </w:t>
      </w:r>
      <w:r w:rsidRPr="00BE5DC1">
        <w:rPr>
          <w:rStyle w:val="StyleUnderline"/>
        </w:rPr>
        <w:t>capital, as Marx noted</w:t>
      </w:r>
      <w:r w:rsidRPr="00BE5DC1">
        <w:rPr>
          <w:sz w:val="16"/>
        </w:rPr>
        <w:t xml:space="preserve"> very early in the process, </w:t>
      </w:r>
      <w:r w:rsidRPr="00BE5DC1">
        <w:rPr>
          <w:rStyle w:val="StyleUnderline"/>
        </w:rPr>
        <w:t>has more and more taken on the “</w:t>
      </w:r>
      <w:r w:rsidRPr="00BE5DC1">
        <w:rPr>
          <w:rStyle w:val="Emphasis"/>
        </w:rPr>
        <w:t>duplicate</w:t>
      </w:r>
      <w:r w:rsidRPr="00BE5DC1">
        <w:rPr>
          <w:rStyle w:val="StyleUnderline"/>
        </w:rPr>
        <w:t>” form of “</w:t>
      </w:r>
      <w:r w:rsidRPr="00BE5DC1">
        <w:rPr>
          <w:rStyle w:val="Emphasis"/>
        </w:rPr>
        <w:t>fictitious capital</w:t>
      </w:r>
      <w:r w:rsidRPr="00BE5DC1">
        <w:rPr>
          <w:rStyle w:val="StyleUnderline"/>
        </w:rPr>
        <w:t>,”</w:t>
      </w:r>
      <w:r w:rsidRPr="00BE5DC1">
        <w:rPr>
          <w:sz w:val="16"/>
        </w:rPr>
        <w:t xml:space="preserve"> that is, the structure of financial claims (in monetary values) produced by the formal title to this real capital. Insofar as economic activity</w:t>
      </w:r>
      <w:r w:rsidRPr="00E0358E">
        <w:rPr>
          <w:sz w:val="16"/>
        </w:rPr>
        <w:t xml:space="preserve"> is directed to the appreciation of such financial claims to wealth relatively independently of the accumulation of capital at the level of production, </w:t>
      </w:r>
      <w:r w:rsidRPr="00E0358E">
        <w:rPr>
          <w:rStyle w:val="StyleUnderline"/>
        </w:rPr>
        <w:t xml:space="preserve">it has metamorphosed into a largely </w:t>
      </w:r>
      <w:r w:rsidRPr="00E0358E">
        <w:rPr>
          <w:rStyle w:val="Emphasis"/>
        </w:rPr>
        <w:t>speculative form</w:t>
      </w:r>
      <w:r w:rsidRPr="00E0358E">
        <w:rPr>
          <w:sz w:val="16"/>
        </w:rPr>
        <w:t>.25</w:t>
      </w:r>
    </w:p>
    <w:p w14:paraId="62365AE1" w14:textId="77777777" w:rsidR="009B5C78" w:rsidRPr="00E0358E" w:rsidRDefault="009B5C78" w:rsidP="009B5C78">
      <w:pPr>
        <w:rPr>
          <w:sz w:val="16"/>
        </w:rPr>
      </w:pPr>
      <w:r w:rsidRPr="00E0358E">
        <w:rPr>
          <w:sz w:val="16"/>
        </w:rPr>
        <w:t xml:space="preserve">This can be seen by looking again at Chart 3. In contrast to the lower line, the upper line depicts what is traditionally seen as the wealth/income ratio (which some economic theorists, such as Thomas Piketty, conflate with the capital/ income ratio, treating wealth as capital). The numerator here is the value of corporate stocks. Since the mid–1980s, the 26 ratio of </w:t>
      </w:r>
      <w:r w:rsidRPr="00E0358E">
        <w:rPr>
          <w:rStyle w:val="StyleUnderline"/>
        </w:rPr>
        <w:t>stock value</w:t>
      </w:r>
      <w:r w:rsidRPr="00E0358E">
        <w:rPr>
          <w:sz w:val="16"/>
        </w:rPr>
        <w:t xml:space="preserve"> to national income has increased more than 300 percent. This </w:t>
      </w:r>
      <w:r w:rsidRPr="00E0358E">
        <w:rPr>
          <w:rStyle w:val="StyleUnderline"/>
        </w:rPr>
        <w:t xml:space="preserve">marks an enormous growth of </w:t>
      </w:r>
      <w:r w:rsidRPr="00E0358E">
        <w:rPr>
          <w:rStyle w:val="Emphasis"/>
        </w:rPr>
        <w:t>financial wealth</w:t>
      </w:r>
      <w:r w:rsidRPr="00E0358E">
        <w:rPr>
          <w:sz w:val="16"/>
        </w:rPr>
        <w:t xml:space="preserve">, </w:t>
      </w:r>
      <w:r w:rsidRPr="00E0358E">
        <w:rPr>
          <w:rStyle w:val="StyleUnderline"/>
        </w:rPr>
        <w:t xml:space="preserve">with </w:t>
      </w:r>
      <w:r w:rsidRPr="00E0358E">
        <w:rPr>
          <w:rStyle w:val="Emphasis"/>
        </w:rPr>
        <w:t>speculation</w:t>
      </w:r>
      <w:r w:rsidRPr="00E0358E">
        <w:rPr>
          <w:sz w:val="16"/>
        </w:rPr>
        <w:t xml:space="preserve">-induced </w:t>
      </w:r>
      <w:r w:rsidRPr="00BE5DC1">
        <w:rPr>
          <w:sz w:val="16"/>
        </w:rPr>
        <w:t xml:space="preserve">asset growth </w:t>
      </w:r>
      <w:r w:rsidRPr="00BE5DC1">
        <w:rPr>
          <w:rStyle w:val="Emphasis"/>
        </w:rPr>
        <w:t>sidelining</w:t>
      </w:r>
      <w:r w:rsidRPr="00BE5DC1">
        <w:rPr>
          <w:sz w:val="16"/>
        </w:rPr>
        <w:t xml:space="preserve"> the role of </w:t>
      </w:r>
      <w:r w:rsidRPr="00BE5DC1">
        <w:rPr>
          <w:rStyle w:val="Emphasis"/>
        </w:rPr>
        <w:t>productive investment</w:t>
      </w:r>
      <w:r w:rsidRPr="00BE5DC1">
        <w:rPr>
          <w:sz w:val="16"/>
        </w:rPr>
        <w:t xml:space="preserve"> or capital accumulation as such in the amassing of wealth. </w:t>
      </w:r>
      <w:r w:rsidRPr="00BE5DC1">
        <w:rPr>
          <w:rStyle w:val="StyleUnderline"/>
        </w:rPr>
        <w:t>This is</w:t>
      </w:r>
      <w:r w:rsidRPr="00BE5DC1">
        <w:rPr>
          <w:sz w:val="16"/>
        </w:rPr>
        <w:t xml:space="preserve"> associated with a </w:t>
      </w:r>
      <w:r w:rsidRPr="00BE5DC1">
        <w:rPr>
          <w:rStyle w:val="Emphasis"/>
        </w:rPr>
        <w:t>massive redistribution of wealth to the top</w:t>
      </w:r>
      <w:r w:rsidRPr="00BE5DC1">
        <w:rPr>
          <w:sz w:val="16"/>
        </w:rPr>
        <w:t xml:space="preserve"> of society. The top 10 percent of the U.S. population owns 88 percent of the value of stocks, while the top 1 percent owns 56 percent. </w:t>
      </w:r>
      <w:r w:rsidRPr="00BE5DC1">
        <w:rPr>
          <w:rStyle w:val="StyleUnderline"/>
        </w:rPr>
        <w:t>Rising stock values relative to national income thus mean</w:t>
      </w:r>
      <w:r w:rsidRPr="00BE5DC1">
        <w:rPr>
          <w:sz w:val="16"/>
        </w:rPr>
        <w:t xml:space="preserve">, all other things being equal, rapidly </w:t>
      </w:r>
      <w:r w:rsidRPr="00BE5DC1">
        <w:rPr>
          <w:rStyle w:val="Emphasis"/>
        </w:rPr>
        <w:t>rising</w:t>
      </w:r>
      <w:r w:rsidRPr="00BE5DC1">
        <w:rPr>
          <w:sz w:val="16"/>
        </w:rPr>
        <w:t xml:space="preserve"> 27 wealth (and income) </w:t>
      </w:r>
      <w:r w:rsidRPr="00BE5DC1">
        <w:rPr>
          <w:rStyle w:val="Emphasis"/>
        </w:rPr>
        <w:t>inequality</w:t>
      </w:r>
      <w:r w:rsidRPr="00BE5DC1">
        <w:rPr>
          <w:sz w:val="16"/>
        </w:rPr>
        <w:t>.28</w:t>
      </w:r>
    </w:p>
    <w:p w14:paraId="5A4965B5" w14:textId="77777777" w:rsidR="009B5C78" w:rsidRPr="00E0358E" w:rsidRDefault="009B5C78" w:rsidP="009B5C78">
      <w:pPr>
        <w:rPr>
          <w:sz w:val="16"/>
          <w:szCs w:val="16"/>
        </w:rPr>
      </w:pPr>
      <w:r w:rsidRPr="00E0358E">
        <w:rPr>
          <w:sz w:val="16"/>
          <w:szCs w:val="16"/>
        </w:rPr>
        <w:t>The existence of the two conceptions of capital (and of capital/income ratios) presented here—one representing historical investment cost minus depreciation, and conforming to the notion of accumulated capital stock, the other the monetary value of stock equities (in economics traditionally treated as wealth rather than capital)—is often downplayed within establishment economics under the assumption that in the long run they will simply fall in line with each other, and with national income. As leading mainstream economic growth theorist Robert Solow writes: “Stock market values, the financial counterpart of corporate productive capital, can fluctuate violently, more violently than national income. In a recession the wealth-income ratio may fall noticeably, although the stock of productive capital, and even its expected future earning power, may have changed very little or not at all. But as long as we stick to longer-run trends…this difficulty can safely be disregarded.”29</w:t>
      </w:r>
    </w:p>
    <w:p w14:paraId="4CCFAB91" w14:textId="77777777" w:rsidR="009B5C78" w:rsidRPr="00E0358E" w:rsidRDefault="009B5C78" w:rsidP="009B5C78">
      <w:pPr>
        <w:rPr>
          <w:sz w:val="16"/>
        </w:rPr>
      </w:pPr>
      <w:r w:rsidRPr="00E0358E">
        <w:rPr>
          <w:sz w:val="16"/>
        </w:rPr>
        <w:t xml:space="preserve">But can the divergence of stock values from income (and from fixed capital stock) </w:t>
      </w:r>
      <w:proofErr w:type="gramStart"/>
      <w:r w:rsidRPr="00E0358E">
        <w:rPr>
          <w:sz w:val="16"/>
        </w:rPr>
        <w:t>in reality be</w:t>
      </w:r>
      <w:proofErr w:type="gramEnd"/>
      <w:r w:rsidRPr="00E0358E">
        <w:rPr>
          <w:sz w:val="16"/>
        </w:rPr>
        <w:t xml:space="preserve"> so easily disregarded? Chart 3 depicts a sharp increase in stock values relative to national income, which has now continued for over a third of a century, with decreases in total stock values as a ratio of national income (output) occurring during recessions, then rebounding during recoveries. </w:t>
      </w:r>
      <w:r w:rsidRPr="00BB21A2">
        <w:rPr>
          <w:rStyle w:val="StyleUnderline"/>
          <w:highlight w:val="green"/>
        </w:rPr>
        <w:t>The</w:t>
      </w:r>
      <w:r w:rsidRPr="00BB21A2">
        <w:rPr>
          <w:sz w:val="16"/>
          <w:highlight w:val="green"/>
        </w:rPr>
        <w:t xml:space="preserve"> </w:t>
      </w:r>
      <w:r w:rsidRPr="00E0358E">
        <w:rPr>
          <w:sz w:val="16"/>
        </w:rPr>
        <w:t xml:space="preserve">30 </w:t>
      </w:r>
      <w:r w:rsidRPr="00E0358E">
        <w:rPr>
          <w:rStyle w:val="StyleUnderline"/>
        </w:rPr>
        <w:t xml:space="preserve">overall </w:t>
      </w:r>
      <w:r w:rsidRPr="00BB21A2">
        <w:rPr>
          <w:rStyle w:val="StyleUnderline"/>
          <w:highlight w:val="green"/>
        </w:rPr>
        <w:t xml:space="preserve">movement is </w:t>
      </w:r>
      <w:r w:rsidRPr="00E0358E">
        <w:rPr>
          <w:rStyle w:val="StyleUnderline"/>
        </w:rPr>
        <w:t xml:space="preserve">clearly in the direction of compounded </w:t>
      </w:r>
      <w:r w:rsidRPr="00BB21A2">
        <w:rPr>
          <w:rStyle w:val="Emphasis"/>
          <w:highlight w:val="green"/>
        </w:rPr>
        <w:t>financial hyperextension</w:t>
      </w:r>
      <w:r w:rsidRPr="00E0358E">
        <w:rPr>
          <w:sz w:val="16"/>
        </w:rPr>
        <w:t xml:space="preserve">. </w:t>
      </w:r>
      <w:r w:rsidRPr="00E0358E">
        <w:rPr>
          <w:rStyle w:val="StyleUnderline"/>
        </w:rPr>
        <w:t xml:space="preserve">This conforms to the general pattern of the </w:t>
      </w:r>
      <w:proofErr w:type="spellStart"/>
      <w:r w:rsidRPr="00E0358E">
        <w:rPr>
          <w:rStyle w:val="Emphasis"/>
        </w:rPr>
        <w:t>financialisation</w:t>
      </w:r>
      <w:proofErr w:type="spellEnd"/>
      <w:r w:rsidRPr="00E0358E">
        <w:rPr>
          <w:rStyle w:val="Emphasis"/>
        </w:rPr>
        <w:t xml:space="preserve"> of the capitalist economy</w:t>
      </w:r>
      <w:r w:rsidRPr="00E0358E">
        <w:rPr>
          <w:sz w:val="16"/>
        </w:rPr>
        <w:t xml:space="preserve">, </w:t>
      </w:r>
      <w:r w:rsidRPr="00E0358E">
        <w:rPr>
          <w:rStyle w:val="StyleUnderline"/>
        </w:rPr>
        <w:t xml:space="preserve">constituting a </w:t>
      </w:r>
      <w:r w:rsidRPr="00E0358E">
        <w:rPr>
          <w:rStyle w:val="Emphasis"/>
        </w:rPr>
        <w:t>structural change</w:t>
      </w:r>
      <w:r w:rsidRPr="00E0358E">
        <w:rPr>
          <w:sz w:val="16"/>
        </w:rPr>
        <w:t xml:space="preserve"> in the system associated with the growth of monopoly-finance capital. </w:t>
      </w:r>
      <w:r w:rsidRPr="00E0358E">
        <w:rPr>
          <w:rStyle w:val="StyleUnderline"/>
        </w:rPr>
        <w:t xml:space="preserve">This has gone hand in hand </w:t>
      </w:r>
      <w:r w:rsidRPr="00BB21A2">
        <w:rPr>
          <w:rStyle w:val="StyleUnderline"/>
          <w:highlight w:val="green"/>
        </w:rPr>
        <w:t xml:space="preserve">with a </w:t>
      </w:r>
      <w:r w:rsidRPr="00BB21A2">
        <w:rPr>
          <w:rStyle w:val="Emphasis"/>
          <w:highlight w:val="green"/>
        </w:rPr>
        <w:t>bubblier economy</w:t>
      </w:r>
      <w:r w:rsidRPr="00E0358E">
        <w:rPr>
          <w:sz w:val="16"/>
        </w:rPr>
        <w:t xml:space="preserve">, with financial bubbles </w:t>
      </w:r>
      <w:r w:rsidRPr="00BB21A2">
        <w:rPr>
          <w:rStyle w:val="Emphasis"/>
          <w:highlight w:val="green"/>
        </w:rPr>
        <w:t xml:space="preserve">bursting in </w:t>
      </w:r>
      <w:r w:rsidRPr="00BE5DC1">
        <w:rPr>
          <w:rStyle w:val="Emphasis"/>
        </w:rPr>
        <w:t>19</w:t>
      </w:r>
      <w:r w:rsidRPr="00BB21A2">
        <w:rPr>
          <w:rStyle w:val="Emphasis"/>
          <w:highlight w:val="green"/>
        </w:rPr>
        <w:t xml:space="preserve">87, </w:t>
      </w:r>
      <w:r w:rsidRPr="00BE5DC1">
        <w:rPr>
          <w:rStyle w:val="Emphasis"/>
        </w:rPr>
        <w:t>19</w:t>
      </w:r>
      <w:r w:rsidRPr="00BB21A2">
        <w:rPr>
          <w:rStyle w:val="Emphasis"/>
          <w:highlight w:val="green"/>
        </w:rPr>
        <w:t>91,</w:t>
      </w:r>
      <w:r w:rsidRPr="00BE5DC1">
        <w:rPr>
          <w:rStyle w:val="Emphasis"/>
        </w:rPr>
        <w:t xml:space="preserve"> 20</w:t>
      </w:r>
      <w:r w:rsidRPr="00BB21A2">
        <w:rPr>
          <w:rStyle w:val="Emphasis"/>
          <w:highlight w:val="green"/>
        </w:rPr>
        <w:t xml:space="preserve">01, and </w:t>
      </w:r>
      <w:r w:rsidRPr="00BE5DC1">
        <w:rPr>
          <w:rStyle w:val="Emphasis"/>
        </w:rPr>
        <w:t>20</w:t>
      </w:r>
      <w:r w:rsidRPr="00BB21A2">
        <w:rPr>
          <w:rStyle w:val="Emphasis"/>
          <w:highlight w:val="green"/>
        </w:rPr>
        <w:t>08</w:t>
      </w:r>
      <w:r w:rsidRPr="00E0358E">
        <w:rPr>
          <w:sz w:val="16"/>
        </w:rPr>
        <w:t>, but ultimately shored up by the Federal Reserve and other central banks.</w:t>
      </w:r>
    </w:p>
    <w:p w14:paraId="55F5B935" w14:textId="77777777" w:rsidR="009B5C78" w:rsidRDefault="009B5C78" w:rsidP="009B5C78">
      <w:pPr>
        <w:rPr>
          <w:sz w:val="16"/>
        </w:rPr>
      </w:pPr>
      <w:r w:rsidRPr="00E0358E">
        <w:rPr>
          <w:sz w:val="16"/>
        </w:rPr>
        <w:t xml:space="preserve">Today, vast amounts of free cash are spilling over into waves of mergers and acquisitions, typically aimed at acquiring mega-monopoly positions in the economy. A major focus is the tech sector, much of which is directed at commodifying all information in society, in the form of a ubiquitous surveillance capitalism. All financial bubbles derive their animus 31 from some common rationale, which claims that this time is different, discounting the reality of a bubble. In the present case, the rationale is that the advance of the FAANG stocks (Facebook, Apple, Amazon, Netflix, and Google), which now comprise almost a quarter of the value of Standard and Poor 500’s total </w:t>
      </w:r>
      <w:proofErr w:type="spellStart"/>
      <w:r w:rsidRPr="00E0358E">
        <w:rPr>
          <w:sz w:val="16"/>
        </w:rPr>
        <w:t>capitalisation</w:t>
      </w:r>
      <w:proofErr w:type="spellEnd"/>
      <w:r w:rsidRPr="00E0358E">
        <w:rPr>
          <w:sz w:val="16"/>
        </w:rPr>
        <w:t>, is unstoppable, reflecting the dominance of technology. Apple alone has reached a stock market valuation of $2 trillion</w:t>
      </w:r>
      <w:r w:rsidRPr="00BE5DC1">
        <w:rPr>
          <w:sz w:val="16"/>
        </w:rPr>
        <w:t xml:space="preserve">. </w:t>
      </w:r>
      <w:r w:rsidRPr="00BE5DC1">
        <w:rPr>
          <w:rStyle w:val="StyleUnderline"/>
        </w:rPr>
        <w:t xml:space="preserve">All of this is feeding a massive increase in income and wealth </w:t>
      </w:r>
      <w:r w:rsidRPr="00BE5DC1">
        <w:rPr>
          <w:rStyle w:val="Emphasis"/>
        </w:rPr>
        <w:t>inequality</w:t>
      </w:r>
      <w:r w:rsidRPr="00BE5DC1">
        <w:rPr>
          <w:sz w:val="16"/>
        </w:rPr>
        <w:t xml:space="preserve"> in the</w:t>
      </w:r>
      <w:r w:rsidRPr="00E0358E">
        <w:rPr>
          <w:sz w:val="16"/>
        </w:rPr>
        <w:t xml:space="preserve"> United States, as the gains from financial assets rise relative to income. Yet, </w:t>
      </w:r>
      <w:r w:rsidRPr="00E0358E">
        <w:rPr>
          <w:rStyle w:val="Emphasis"/>
        </w:rPr>
        <w:t xml:space="preserve">like </w:t>
      </w:r>
      <w:r w:rsidRPr="00BB21A2">
        <w:rPr>
          <w:rStyle w:val="Emphasis"/>
          <w:highlight w:val="green"/>
        </w:rPr>
        <w:t xml:space="preserve">all </w:t>
      </w:r>
      <w:r w:rsidRPr="00E0358E">
        <w:rPr>
          <w:rStyle w:val="Emphasis"/>
        </w:rPr>
        <w:t xml:space="preserve">previous </w:t>
      </w:r>
      <w:r w:rsidRPr="00BB21A2">
        <w:rPr>
          <w:rStyle w:val="Emphasis"/>
          <w:highlight w:val="green"/>
        </w:rPr>
        <w:t>bubbles</w:t>
      </w:r>
      <w:r w:rsidRPr="00E0358E">
        <w:rPr>
          <w:rStyle w:val="Emphasis"/>
        </w:rPr>
        <w:t xml:space="preserve">, this one too will </w:t>
      </w:r>
      <w:r w:rsidRPr="00BB21A2">
        <w:rPr>
          <w:rStyle w:val="Emphasis"/>
          <w:highlight w:val="green"/>
        </w:rPr>
        <w:t>burst</w:t>
      </w:r>
      <w:r w:rsidRPr="00E0358E">
        <w:rPr>
          <w:sz w:val="16"/>
        </w:rPr>
        <w:t>.32</w:t>
      </w:r>
    </w:p>
    <w:p w14:paraId="4ECF16CC" w14:textId="77777777" w:rsidR="009B5C78" w:rsidRDefault="009B5C78" w:rsidP="009B5C78">
      <w:pPr>
        <w:rPr>
          <w:sz w:val="16"/>
        </w:rPr>
      </w:pPr>
      <w:proofErr w:type="spellStart"/>
      <w:r w:rsidRPr="00144DFC">
        <w:rPr>
          <w:sz w:val="16"/>
        </w:rPr>
        <w:t>Kalecki</w:t>
      </w:r>
      <w:proofErr w:type="spellEnd"/>
      <w:r w:rsidRPr="00144DFC">
        <w:rPr>
          <w:sz w:val="16"/>
        </w:rPr>
        <w:t xml:space="preserve"> determined that the export surplus on the U.S. current account increased free cash, as did the federal deficit.33 However, the current account deficit cannot be seen, in today’s overall structural context, as simply reducing free cash, because of the changed role of multinational corporations in late imperialism, which alters other parts of the equation. </w:t>
      </w:r>
      <w:r w:rsidRPr="00144DFC">
        <w:rPr>
          <w:rStyle w:val="StyleUnderline"/>
        </w:rPr>
        <w:t xml:space="preserve">Due to </w:t>
      </w:r>
      <w:proofErr w:type="spellStart"/>
      <w:r w:rsidRPr="00144DFC">
        <w:rPr>
          <w:rStyle w:val="StyleUnderline"/>
        </w:rPr>
        <w:t>globalisation</w:t>
      </w:r>
      <w:proofErr w:type="spellEnd"/>
      <w:r w:rsidRPr="00144DFC">
        <w:rPr>
          <w:sz w:val="16"/>
        </w:rPr>
        <w:t xml:space="preserve"> and the rise of the global labor arbitrage, U.S. multinational </w:t>
      </w:r>
      <w:r w:rsidRPr="00144DFC">
        <w:rPr>
          <w:rStyle w:val="StyleUnderline"/>
        </w:rPr>
        <w:t>corporations</w:t>
      </w:r>
      <w:r w:rsidRPr="00144DFC">
        <w:rPr>
          <w:sz w:val="16"/>
        </w:rPr>
        <w:t xml:space="preserve"> in their intra-firm relations have in effect substituted production overseas by their affiliates for parent company exports, thereby decreasing their investment in fixed capital in the United States. The sales abroad of goods by majority-owned affiliates of U.S. 34 multinational corporations in 2018 were 14.5 times the exports of goods to majority-owned affiliates. Foreign profits of 35 U.S. corporations as a proportion of U.S. domestic corporate profits rose from 4 percent in 1950 to 9 percent in 1970 to 29 percent in 2019. This mainly reflects the </w:t>
      </w:r>
      <w:r w:rsidRPr="00144DFC">
        <w:rPr>
          <w:rStyle w:val="StyleUnderline"/>
        </w:rPr>
        <w:t>shift</w:t>
      </w:r>
      <w:r w:rsidRPr="00144DFC">
        <w:rPr>
          <w:sz w:val="16"/>
        </w:rPr>
        <w:t xml:space="preserve"> in </w:t>
      </w:r>
      <w:r w:rsidRPr="00144DFC">
        <w:rPr>
          <w:rStyle w:val="StyleUnderline"/>
        </w:rPr>
        <w:t xml:space="preserve">production to low unit labor cost countries in the </w:t>
      </w:r>
      <w:r w:rsidRPr="00144DFC">
        <w:rPr>
          <w:rStyle w:val="Emphasis"/>
        </w:rPr>
        <w:t>Global South</w:t>
      </w:r>
      <w:r w:rsidRPr="00144DFC">
        <w:rPr>
          <w:rStyle w:val="StyleUnderline"/>
        </w:rPr>
        <w:t>.</w:t>
      </w:r>
      <w:r w:rsidRPr="00144DFC">
        <w:rPr>
          <w:sz w:val="16"/>
        </w:rPr>
        <w:t xml:space="preserve"> Samir Amin described the vast expropriation of surplus from the Global South, based on the global labor arbitrage, as a form of “imperialist rent.”36</w:t>
      </w:r>
    </w:p>
    <w:p w14:paraId="79AA6334" w14:textId="77777777" w:rsidR="009B5C78" w:rsidRDefault="009B5C78" w:rsidP="009B5C78">
      <w:pPr>
        <w:rPr>
          <w:sz w:val="16"/>
        </w:rPr>
      </w:pPr>
      <w:r>
        <w:rPr>
          <w:sz w:val="16"/>
        </w:rPr>
        <w:t>This expansion of global labor-value chains is also associated with an epochal increase in what is called the non-equity mode of production, or arm’s length production. Companies like Apple and Nike rely not on foreign direct investment abroad, but instead draw on subcontractors overseas to produce their goods at extremely low unit labor costs, often generating gross profit margins on shipping prices on the order of 50 to 60 percent.37</w:t>
      </w:r>
    </w:p>
    <w:p w14:paraId="18ACAC97" w14:textId="77777777" w:rsidR="009B5C78" w:rsidRDefault="009B5C78" w:rsidP="009B5C78">
      <w:pPr>
        <w:rPr>
          <w:sz w:val="16"/>
        </w:rPr>
      </w:pPr>
      <w:r w:rsidRPr="00521D30">
        <w:rPr>
          <w:rStyle w:val="StyleUnderline"/>
        </w:rPr>
        <w:t>The loss of investment in the United States, as</w:t>
      </w:r>
      <w:r>
        <w:rPr>
          <w:sz w:val="16"/>
        </w:rPr>
        <w:t xml:space="preserve"> U.S. </w:t>
      </w:r>
      <w:r w:rsidRPr="00BB21A2">
        <w:rPr>
          <w:rStyle w:val="Emphasis"/>
          <w:highlight w:val="green"/>
        </w:rPr>
        <w:t>multinational corporations</w:t>
      </w:r>
      <w:r>
        <w:rPr>
          <w:sz w:val="16"/>
        </w:rPr>
        <w:t xml:space="preserve"> </w:t>
      </w:r>
      <w:r w:rsidRPr="00521D30">
        <w:rPr>
          <w:rStyle w:val="StyleUnderline"/>
        </w:rPr>
        <w:t>have substituted production overseas, coupled with the growth of foreign profits of U.S. mega firms, has further increased the free cash at the disposal of corporations</w:t>
      </w:r>
      <w:r>
        <w:rPr>
          <w:sz w:val="16"/>
        </w:rPr>
        <w:t xml:space="preserve"> (even with a growing deficit in the current account), thereby </w:t>
      </w:r>
      <w:r w:rsidRPr="00BB21A2">
        <w:rPr>
          <w:rStyle w:val="StyleUnderline"/>
          <w:highlight w:val="green"/>
        </w:rPr>
        <w:t>intensify</w:t>
      </w:r>
      <w:r w:rsidRPr="00521D30">
        <w:rPr>
          <w:rStyle w:val="StyleUnderline"/>
        </w:rPr>
        <w:t xml:space="preserve">ing the all-around </w:t>
      </w:r>
      <w:r w:rsidRPr="00BB21A2">
        <w:rPr>
          <w:rStyle w:val="StyleUnderline"/>
          <w:highlight w:val="green"/>
        </w:rPr>
        <w:t xml:space="preserve">contradictions of </w:t>
      </w:r>
      <w:r w:rsidRPr="00BB21A2">
        <w:rPr>
          <w:rStyle w:val="Emphasis"/>
          <w:highlight w:val="green"/>
        </w:rPr>
        <w:t xml:space="preserve">over-accumulation, stagnation, and </w:t>
      </w:r>
      <w:proofErr w:type="spellStart"/>
      <w:r w:rsidRPr="00BB21A2">
        <w:rPr>
          <w:rStyle w:val="Emphasis"/>
          <w:highlight w:val="green"/>
        </w:rPr>
        <w:t>financialisation</w:t>
      </w:r>
      <w:proofErr w:type="spellEnd"/>
      <w:r w:rsidRPr="00521D30">
        <w:rPr>
          <w:rStyle w:val="StyleUnderline"/>
        </w:rPr>
        <w:t xml:space="preserve"> in the U.S. economy. Much of this free </w:t>
      </w:r>
      <w:r w:rsidRPr="00BB21A2">
        <w:rPr>
          <w:rStyle w:val="StyleUnderline"/>
          <w:highlight w:val="green"/>
        </w:rPr>
        <w:t xml:space="preserve">cash </w:t>
      </w:r>
      <w:r w:rsidRPr="00BE5DC1">
        <w:rPr>
          <w:rStyle w:val="StyleUnderline"/>
        </w:rPr>
        <w:t xml:space="preserve">is </w:t>
      </w:r>
      <w:r w:rsidRPr="00521D30">
        <w:rPr>
          <w:rStyle w:val="StyleUnderline"/>
        </w:rPr>
        <w:t xml:space="preserve">parked </w:t>
      </w:r>
      <w:r w:rsidRPr="00BB21A2">
        <w:rPr>
          <w:rStyle w:val="StyleUnderline"/>
          <w:highlight w:val="green"/>
        </w:rPr>
        <w:t xml:space="preserve">in </w:t>
      </w:r>
      <w:r w:rsidRPr="00BB21A2">
        <w:rPr>
          <w:rStyle w:val="Emphasis"/>
          <w:highlight w:val="green"/>
        </w:rPr>
        <w:t>tax havens</w:t>
      </w:r>
      <w:r w:rsidRPr="00BB21A2">
        <w:rPr>
          <w:rStyle w:val="StyleUnderline"/>
          <w:highlight w:val="green"/>
        </w:rPr>
        <w:t xml:space="preserve"> </w:t>
      </w:r>
      <w:r w:rsidRPr="00521D30">
        <w:rPr>
          <w:rStyle w:val="StyleUnderline"/>
        </w:rPr>
        <w:t>overseas to escape U.S. taxes</w:t>
      </w:r>
      <w:r>
        <w:rPr>
          <w:sz w:val="16"/>
        </w:rPr>
        <w:t>.38</w:t>
      </w:r>
    </w:p>
    <w:p w14:paraId="3365E982" w14:textId="77777777" w:rsidR="009B5C78" w:rsidRDefault="009B5C78" w:rsidP="009B5C78">
      <w:pPr>
        <w:rPr>
          <w:sz w:val="16"/>
        </w:rPr>
      </w:pPr>
      <w:r>
        <w:rPr>
          <w:sz w:val="16"/>
        </w:rPr>
        <w:t xml:space="preserve">Washington uses its printing press, through the federal deficit, to compensate for the U.S. current account deficit. Foreign governments cooperate, providing the “giant gift” of accepting dollars in lieu of goods, thereby acquiring massive dollar reserves. At some point, however, </w:t>
      </w:r>
      <w:r w:rsidRPr="00BE5DC1">
        <w:rPr>
          <w:rStyle w:val="StyleUnderline"/>
        </w:rPr>
        <w:t xml:space="preserve">these contradictions are bound to </w:t>
      </w:r>
      <w:r w:rsidRPr="00BE5DC1">
        <w:rPr>
          <w:rStyle w:val="Emphasis"/>
        </w:rPr>
        <w:t>undermine</w:t>
      </w:r>
      <w:r w:rsidRPr="00BE5DC1">
        <w:rPr>
          <w:sz w:val="16"/>
        </w:rPr>
        <w:t xml:space="preserve"> the hegemony of </w:t>
      </w:r>
      <w:r w:rsidRPr="00BE5DC1">
        <w:rPr>
          <w:rStyle w:val="Emphasis"/>
        </w:rPr>
        <w:t>the dollar</w:t>
      </w:r>
      <w:r>
        <w:rPr>
          <w:sz w:val="16"/>
        </w:rPr>
        <w:t xml:space="preserve"> as the 39 world’s reserve currency, with dire ramifications for the U.S.-based world empire.</w:t>
      </w:r>
    </w:p>
    <w:bookmarkEnd w:id="0"/>
    <w:p w14:paraId="1620DE27" w14:textId="77777777" w:rsidR="009B5C78" w:rsidRDefault="009B5C78">
      <w:pPr>
        <w:rPr>
          <w:rFonts w:asciiTheme="minorHAnsi" w:hAnsiTheme="minorHAnsi" w:cstheme="minorBidi"/>
        </w:rPr>
      </w:pPr>
    </w:p>
    <w:sectPr w:rsidR="009B5C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13E55"/>
    <w:rsid w:val="000139A3"/>
    <w:rsid w:val="00013E55"/>
    <w:rsid w:val="00100833"/>
    <w:rsid w:val="00103808"/>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7E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8AC"/>
    <w:rsid w:val="006D4ECC"/>
    <w:rsid w:val="006F2781"/>
    <w:rsid w:val="00722258"/>
    <w:rsid w:val="007243E5"/>
    <w:rsid w:val="00732FA0"/>
    <w:rsid w:val="00766EA0"/>
    <w:rsid w:val="007A2226"/>
    <w:rsid w:val="007D3AC6"/>
    <w:rsid w:val="007F5B66"/>
    <w:rsid w:val="007F6C99"/>
    <w:rsid w:val="00823A1C"/>
    <w:rsid w:val="00845B9D"/>
    <w:rsid w:val="00860984"/>
    <w:rsid w:val="008B196D"/>
    <w:rsid w:val="008B3ECB"/>
    <w:rsid w:val="008B4E85"/>
    <w:rsid w:val="008C1B2E"/>
    <w:rsid w:val="0091627E"/>
    <w:rsid w:val="0097032B"/>
    <w:rsid w:val="009B5C78"/>
    <w:rsid w:val="009D2EAD"/>
    <w:rsid w:val="009D54B2"/>
    <w:rsid w:val="009E1922"/>
    <w:rsid w:val="009F7ED2"/>
    <w:rsid w:val="00A93661"/>
    <w:rsid w:val="00A95652"/>
    <w:rsid w:val="00AA1E45"/>
    <w:rsid w:val="00AC0AB8"/>
    <w:rsid w:val="00B33C6D"/>
    <w:rsid w:val="00B4508F"/>
    <w:rsid w:val="00B55AD5"/>
    <w:rsid w:val="00B8057C"/>
    <w:rsid w:val="00BD6238"/>
    <w:rsid w:val="00BF593B"/>
    <w:rsid w:val="00BF773A"/>
    <w:rsid w:val="00BF7E81"/>
    <w:rsid w:val="00C13773"/>
    <w:rsid w:val="00C17CC8"/>
    <w:rsid w:val="00C23BCC"/>
    <w:rsid w:val="00C83417"/>
    <w:rsid w:val="00C9604F"/>
    <w:rsid w:val="00CA19AA"/>
    <w:rsid w:val="00CC5298"/>
    <w:rsid w:val="00CD736E"/>
    <w:rsid w:val="00CD798D"/>
    <w:rsid w:val="00CE161E"/>
    <w:rsid w:val="00CF59A8"/>
    <w:rsid w:val="00D325A9"/>
    <w:rsid w:val="00D36A8A"/>
    <w:rsid w:val="00D61409"/>
    <w:rsid w:val="00D6691E"/>
    <w:rsid w:val="00D71170"/>
    <w:rsid w:val="00D916F4"/>
    <w:rsid w:val="00D9464E"/>
    <w:rsid w:val="00DA1C92"/>
    <w:rsid w:val="00DA25D4"/>
    <w:rsid w:val="00DA6538"/>
    <w:rsid w:val="00DF2EB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6126C"/>
  <w15:chartTrackingRefBased/>
  <w15:docId w15:val="{AD26F2BB-8DA9-4B11-BC6C-A7AE2633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1E45"/>
    <w:rPr>
      <w:rFonts w:ascii="Calibri" w:hAnsi="Calibri" w:cs="Calibri"/>
    </w:rPr>
  </w:style>
  <w:style w:type="paragraph" w:styleId="Heading1">
    <w:name w:val="heading 1"/>
    <w:aliases w:val="Pocket"/>
    <w:basedOn w:val="Normal"/>
    <w:next w:val="Normal"/>
    <w:link w:val="Heading1Char"/>
    <w:qFormat/>
    <w:rsid w:val="00AA1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1E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AA1E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AA1E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1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E45"/>
  </w:style>
  <w:style w:type="character" w:customStyle="1" w:styleId="Heading1Char">
    <w:name w:val="Heading 1 Char"/>
    <w:aliases w:val="Pocket Char"/>
    <w:basedOn w:val="DefaultParagraphFont"/>
    <w:link w:val="Heading1"/>
    <w:rsid w:val="00AA1E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1E45"/>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AA1E4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AA1E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AA1E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1E4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AA1E4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A1E45"/>
    <w:rPr>
      <w:color w:val="auto"/>
      <w:u w:val="none"/>
    </w:rPr>
  </w:style>
  <w:style w:type="character" w:styleId="FollowedHyperlink">
    <w:name w:val="FollowedHyperlink"/>
    <w:basedOn w:val="DefaultParagraphFont"/>
    <w:uiPriority w:val="99"/>
    <w:semiHidden/>
    <w:unhideWhenUsed/>
    <w:rsid w:val="00AA1E45"/>
    <w:rPr>
      <w:color w:val="auto"/>
      <w:u w:val="none"/>
    </w:rPr>
  </w:style>
  <w:style w:type="paragraph" w:customStyle="1" w:styleId="textbold">
    <w:name w:val="text bold"/>
    <w:basedOn w:val="Normal"/>
    <w:link w:val="Emphasis"/>
    <w:uiPriority w:val="7"/>
    <w:qFormat/>
    <w:rsid w:val="00013E5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013E55"/>
    <w:pPr>
      <w:ind w:left="720"/>
      <w:contextualSpacing/>
    </w:pPr>
  </w:style>
  <w:style w:type="character" w:customStyle="1" w:styleId="apple-converted-space">
    <w:name w:val="apple-converted-space"/>
    <w:basedOn w:val="DefaultParagraphFont"/>
    <w:rsid w:val="00013E55"/>
  </w:style>
  <w:style w:type="character" w:styleId="UnresolvedMention">
    <w:name w:val="Unresolved Mention"/>
    <w:basedOn w:val="DefaultParagraphFont"/>
    <w:uiPriority w:val="99"/>
    <w:semiHidden/>
    <w:unhideWhenUsed/>
    <w:rsid w:val="00013E55"/>
    <w:rPr>
      <w:color w:val="605E5C"/>
      <w:shd w:val="clear" w:color="auto" w:fill="E1DFDD"/>
    </w:rPr>
  </w:style>
  <w:style w:type="paragraph" w:styleId="DocumentMap">
    <w:name w:val="Document Map"/>
    <w:basedOn w:val="Normal"/>
    <w:link w:val="DocumentMapChar"/>
    <w:uiPriority w:val="99"/>
    <w:semiHidden/>
    <w:unhideWhenUsed/>
    <w:rsid w:val="00013E5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13E55"/>
    <w:rPr>
      <w:rFonts w:ascii="Lucida Grande" w:hAnsi="Lucida Grande" w:cs="Lucida Grande"/>
    </w:rPr>
  </w:style>
  <w:style w:type="paragraph" w:customStyle="1" w:styleId="Emphasis1">
    <w:name w:val="Emphasis1"/>
    <w:basedOn w:val="Normal"/>
    <w:uiPriority w:val="7"/>
    <w:qFormat/>
    <w:rsid w:val="00013E5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013E55"/>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013E55"/>
    <w:rPr>
      <w:vertAlign w:val="superscript"/>
    </w:rPr>
  </w:style>
  <w:style w:type="paragraph" w:customStyle="1" w:styleId="Analytic">
    <w:name w:val="Analytic"/>
    <w:basedOn w:val="Heading4"/>
    <w:link w:val="AnalyticChar"/>
    <w:uiPriority w:val="4"/>
    <w:qFormat/>
    <w:rsid w:val="00013E55"/>
  </w:style>
  <w:style w:type="character" w:customStyle="1" w:styleId="AnalyticChar">
    <w:name w:val="Analytic Char"/>
    <w:basedOn w:val="DefaultParagraphFont"/>
    <w:link w:val="Analytic"/>
    <w:uiPriority w:val="4"/>
    <w:rsid w:val="00013E55"/>
    <w:rPr>
      <w:rFonts w:ascii="Calibri" w:eastAsiaTheme="majorEastAsia" w:hAnsi="Calibri" w:cstheme="majorBidi"/>
      <w:b/>
      <w:iCs/>
      <w:sz w:val="26"/>
    </w:rPr>
  </w:style>
  <w:style w:type="paragraph" w:customStyle="1" w:styleId="cardtext">
    <w:name w:val="card text"/>
    <w:basedOn w:val="Normal"/>
    <w:link w:val="cardtextChar"/>
    <w:qFormat/>
    <w:rsid w:val="00013E55"/>
    <w:pPr>
      <w:ind w:left="288" w:right="288"/>
    </w:pPr>
  </w:style>
  <w:style w:type="character" w:customStyle="1" w:styleId="cardtextChar">
    <w:name w:val="card text Char"/>
    <w:basedOn w:val="DefaultParagraphFont"/>
    <w:link w:val="cardtext"/>
    <w:rsid w:val="00013E55"/>
    <w:rPr>
      <w:rFonts w:ascii="Calibri" w:hAnsi="Calibri" w:cs="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013E55"/>
    <w:rPr>
      <w:b/>
      <w:bCs/>
      <w:u w:val="single"/>
    </w:rPr>
  </w:style>
  <w:style w:type="paragraph" w:styleId="Title">
    <w:name w:val="Title"/>
    <w:aliases w:val="Debate Normal,UNDERLINE,Cites and Cards,Bold Underlined,title,Block Heading"/>
    <w:basedOn w:val="Normal"/>
    <w:next w:val="Normal"/>
    <w:link w:val="TitleChar"/>
    <w:uiPriority w:val="6"/>
    <w:qFormat/>
    <w:rsid w:val="00013E55"/>
    <w:pPr>
      <w:spacing w:before="240" w:after="60"/>
      <w:ind w:left="432"/>
      <w:jc w:val="center"/>
      <w:outlineLvl w:val="0"/>
    </w:pPr>
    <w:rPr>
      <w:rFonts w:asciiTheme="minorHAnsi" w:hAnsiTheme="minorHAnsi"/>
      <w:b/>
      <w:bCs/>
      <w:u w:val="single"/>
    </w:rPr>
  </w:style>
  <w:style w:type="character" w:customStyle="1" w:styleId="TitleChar1">
    <w:name w:val="Title Char1"/>
    <w:basedOn w:val="DefaultParagraphFont"/>
    <w:uiPriority w:val="99"/>
    <w:rsid w:val="00013E55"/>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013E55"/>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013E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amedate">
    <w:name w:val="name+date"/>
    <w:basedOn w:val="DefaultParagraphFont"/>
    <w:uiPriority w:val="1"/>
    <w:qFormat/>
    <w:rsid w:val="00013E55"/>
    <w:rPr>
      <w:b/>
      <w:sz w:val="26"/>
      <w:u w:val="none"/>
    </w:rPr>
  </w:style>
  <w:style w:type="paragraph" w:customStyle="1" w:styleId="analytics">
    <w:name w:val="analytics"/>
    <w:basedOn w:val="Normal"/>
    <w:next w:val="Normal"/>
    <w:qFormat/>
    <w:rsid w:val="00013E55"/>
    <w:rPr>
      <w:b/>
      <w:color w:val="000000" w:themeColor="text1"/>
      <w:sz w:val="26"/>
    </w:rPr>
  </w:style>
  <w:style w:type="paragraph" w:styleId="BlockText">
    <w:name w:val="Block Text"/>
    <w:basedOn w:val="Normal"/>
    <w:uiPriority w:val="99"/>
    <w:semiHidden/>
    <w:unhideWhenUsed/>
    <w:rsid w:val="00013E5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985.4088&amp;rep=rep1&amp;type=pdf" TargetMode="External"/><Relationship Id="rId3" Type="http://schemas.openxmlformats.org/officeDocument/2006/relationships/styles" Target="styles.xml"/><Relationship Id="rId7" Type="http://schemas.openxmlformats.org/officeDocument/2006/relationships/hyperlink" Target="https://citeseerx.ist.psu.edu/viewdoc/download?doi=10.1.1.985.4088&amp;rep=rep1&amp;type=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com/Socialism-Extinction-Automation-Capitalist-Breakdown-ebook/dp/B081FHF2ZQ"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abs/10.1080/09502380500040928" TargetMode="External"/><Relationship Id="rId4" Type="http://schemas.openxmlformats.org/officeDocument/2006/relationships/settings" Target="settings.xml"/><Relationship Id="rId9" Type="http://schemas.openxmlformats.org/officeDocument/2006/relationships/hyperlink" Target="https://read.dukeupress.edu/critical-times/article/2/2/252/141479/The-Right-to-Strike-and-Legal-War-in-Wal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16619</Words>
  <Characters>94732</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5</cp:revision>
  <dcterms:created xsi:type="dcterms:W3CDTF">2021-12-03T20:22:00Z</dcterms:created>
  <dcterms:modified xsi:type="dcterms:W3CDTF">2021-12-03T22:01:00Z</dcterms:modified>
</cp:coreProperties>
</file>