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A71A5" w14:textId="7349F227" w:rsidR="00E42E4C" w:rsidRDefault="00992F44" w:rsidP="00992F44">
      <w:pPr>
        <w:pStyle w:val="Heading3"/>
      </w:pPr>
      <w:r>
        <w:t>1NC – T</w:t>
      </w:r>
    </w:p>
    <w:p w14:paraId="57F1C5AC" w14:textId="77777777" w:rsidR="00992F44" w:rsidRDefault="00992F44" w:rsidP="00992F44">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71393C1C" w14:textId="77777777" w:rsidR="00992F44" w:rsidRPr="00402762" w:rsidRDefault="00992F44" w:rsidP="00992F44"/>
    <w:p w14:paraId="3BC3FC34" w14:textId="77777777" w:rsidR="00992F44" w:rsidRPr="00CF064B" w:rsidRDefault="00992F44" w:rsidP="00992F44">
      <w:pPr>
        <w:pStyle w:val="Heading4"/>
      </w:pPr>
      <w:r w:rsidRPr="00CF064B">
        <w:t>Ou</w:t>
      </w:r>
      <w:r>
        <w:t xml:space="preserve">ter space starts 372 miles above the surface of earth. </w:t>
      </w:r>
    </w:p>
    <w:p w14:paraId="68AF1E72" w14:textId="77777777" w:rsidR="00992F44" w:rsidRPr="006B1489" w:rsidRDefault="00992F44" w:rsidP="00992F44">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Sachin</w:t>
      </w:r>
    </w:p>
    <w:p w14:paraId="212FE72A" w14:textId="77777777" w:rsidR="00992F44" w:rsidRDefault="00992F44" w:rsidP="00992F44">
      <w:pPr>
        <w:rPr>
          <w:sz w:val="14"/>
        </w:rPr>
      </w:pPr>
      <w:r w:rsidRPr="000532B4">
        <w:rPr>
          <w:rStyle w:val="StyleUnderline"/>
          <w:highlight w:val="cyan"/>
        </w:rPr>
        <w:t>Earth’s atmosphere stretches</w:t>
      </w:r>
      <w:r w:rsidRPr="008C31BF">
        <w:rPr>
          <w:sz w:val="14"/>
        </w:rPr>
        <w:t xml:space="preserve"> from the surface of the planet up </w:t>
      </w:r>
      <w:r w:rsidRPr="000532B4">
        <w:rPr>
          <w:rStyle w:val="StyleUnderline"/>
          <w:highlight w:val="cyan"/>
        </w:rPr>
        <w:t>to</w:t>
      </w:r>
      <w:r w:rsidRPr="008C31BF">
        <w:rPr>
          <w:sz w:val="14"/>
        </w:rPr>
        <w:t xml:space="preserve"> as far as </w:t>
      </w:r>
      <w:r w:rsidRPr="000532B4">
        <w:rPr>
          <w:rStyle w:val="StyleUnderline"/>
          <w:highlight w:val="cyan"/>
        </w:rPr>
        <w:t>10,000 kilometers</w:t>
      </w:r>
      <w:r w:rsidRPr="003D7413">
        <w:rPr>
          <w:rStyle w:val="StyleUnderline"/>
        </w:rPr>
        <w:t xml:space="preserve"> </w:t>
      </w:r>
      <w:r w:rsidRPr="008C31BF">
        <w:rPr>
          <w:sz w:val="14"/>
        </w:rPr>
        <w:t xml:space="preserve">(6,214 miles) </w:t>
      </w:r>
      <w:r w:rsidRPr="000532B4">
        <w:rPr>
          <w:rStyle w:val="StyleUnderline"/>
          <w:highlight w:val="cya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0532B4">
        <w:rPr>
          <w:rStyle w:val="StyleUnderline"/>
          <w:highlight w:val="cyan"/>
        </w:rPr>
        <w:t>Earth’s surface</w:t>
      </w:r>
      <w:r w:rsidRPr="008C31BF">
        <w:rPr>
          <w:sz w:val="14"/>
        </w:rPr>
        <w:t xml:space="preserve">—up to a distance of around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0532B4">
        <w:rPr>
          <w:rStyle w:val="Emphasis"/>
          <w:highlight w:val="cyan"/>
        </w:rPr>
        <w:t>The thermosphere</w:t>
      </w:r>
      <w:r w:rsidRPr="008C31BF">
        <w:rPr>
          <w:sz w:val="14"/>
        </w:rPr>
        <w:t xml:space="preserve"> is located above the mesopause and </w:t>
      </w:r>
      <w:r w:rsidRPr="000532B4">
        <w:rPr>
          <w:rStyle w:val="Emphasis"/>
          <w:highlight w:val="cyan"/>
        </w:rPr>
        <w:t>reaches</w:t>
      </w:r>
      <w:r w:rsidRPr="000532B4">
        <w:rPr>
          <w:rStyle w:val="StyleUnderline"/>
          <w:highlight w:val="cyan"/>
        </w:rPr>
        <w:t xml:space="preserve"> out to around 600 kilometers</w:t>
      </w:r>
      <w:r w:rsidRPr="008C31BF">
        <w:rPr>
          <w:sz w:val="14"/>
        </w:rPr>
        <w:t xml:space="preserve"> </w:t>
      </w:r>
      <w:r w:rsidRPr="00CF064B">
        <w:rPr>
          <w:rStyle w:val="Emphasis"/>
        </w:rPr>
        <w:t>(</w:t>
      </w:r>
      <w:r w:rsidRPr="000532B4">
        <w:rPr>
          <w:rStyle w:val="Emphasis"/>
          <w:highlight w:val="cyan"/>
        </w:rPr>
        <w:t>372 miles</w:t>
      </w:r>
      <w:r w:rsidRPr="00CF064B">
        <w:rPr>
          <w:rStyle w:val="Emphasis"/>
        </w:rPr>
        <w:t>).</w:t>
      </w:r>
      <w:r w:rsidRPr="008C31BF">
        <w:rPr>
          <w:sz w:val="14"/>
        </w:rPr>
        <w:t xml:space="preserve"> Not much is known about the thermosphere except that temperatures increase with altitude. Solar radiation makes the upper regions of the thermosphere very hot, reaching temperatures as high as 2,000°C (3,600°F). </w:t>
      </w:r>
      <w:r w:rsidRPr="000532B4">
        <w:rPr>
          <w:rStyle w:val="StyleUnderline"/>
          <w:highlight w:val="cyan"/>
        </w:rPr>
        <w:t>The uppermost layer</w:t>
      </w:r>
      <w:r w:rsidRPr="008C31BF">
        <w:rPr>
          <w:sz w:val="14"/>
        </w:rPr>
        <w:t xml:space="preserve">, that blends with what is </w:t>
      </w:r>
      <w:r w:rsidRPr="000532B4">
        <w:rPr>
          <w:rStyle w:val="StyleUnderline"/>
          <w:highlight w:val="cyan"/>
        </w:rPr>
        <w:t>considered to be outer space, is the exosphere.</w:t>
      </w:r>
      <w:r w:rsidRPr="008C31BF">
        <w:rPr>
          <w:sz w:val="14"/>
        </w:rPr>
        <w:t xml:space="preserve"> The pull of Earth’s gravity is so small here that molecules of gas escape into outer space.</w:t>
      </w:r>
    </w:p>
    <w:p w14:paraId="45C3F160" w14:textId="77777777" w:rsidR="00992F44" w:rsidRPr="008C31BF" w:rsidRDefault="00992F44" w:rsidP="00992F44">
      <w:pPr>
        <w:rPr>
          <w:sz w:val="14"/>
        </w:rPr>
      </w:pPr>
    </w:p>
    <w:p w14:paraId="090FD5C8" w14:textId="77777777" w:rsidR="00992F44" w:rsidRDefault="00992F44" w:rsidP="00992F44">
      <w:pPr>
        <w:pStyle w:val="Heading4"/>
      </w:pPr>
      <w:r>
        <w:t xml:space="preserve">Starlink’s satelites reach 340 Miles above earth’s surface. </w:t>
      </w:r>
    </w:p>
    <w:p w14:paraId="3F890E55" w14:textId="77777777" w:rsidR="00992F44" w:rsidRPr="00522F2F" w:rsidRDefault="00992F44" w:rsidP="00992F44">
      <w:r w:rsidRPr="00522F2F">
        <w:rPr>
          <w:rStyle w:val="Style13ptBold"/>
        </w:rPr>
        <w:t>Mann 19</w:t>
      </w:r>
      <w:r>
        <w:t>, [</w:t>
      </w:r>
      <w:r w:rsidRPr="00522F2F">
        <w:t xml:space="preserve">Adam Mann, 5-24-2019, "Starlink: SpaceX's satellite internet project," Space, </w:t>
      </w:r>
      <w:hyperlink r:id="rId10" w:history="1">
        <w:r w:rsidRPr="00944CD2">
          <w:rPr>
            <w:rStyle w:val="Hyperlink"/>
          </w:rPr>
          <w:t>https://www.space.com/spacex-starlink-satellites.html</w:t>
        </w:r>
      </w:hyperlink>
      <w:r>
        <w:t>] Sachin</w:t>
      </w:r>
    </w:p>
    <w:p w14:paraId="07F7A0F5" w14:textId="77777777" w:rsidR="00992F44" w:rsidRDefault="00992F44" w:rsidP="00992F44">
      <w:r w:rsidRPr="001C5769">
        <w:t xml:space="preserve">The first 60 </w:t>
      </w:r>
      <w:r w:rsidRPr="000532B4">
        <w:rPr>
          <w:rStyle w:val="StyleUnderline"/>
          <w:highlight w:val="cyan"/>
        </w:rPr>
        <w:t>Starlink satellites</w:t>
      </w:r>
      <w:r w:rsidRPr="001C5769">
        <w:t xml:space="preserve"> were launched on May 23, 2019, aboard a SpaceX Falcon 9 rocket. The satellites successfully </w:t>
      </w:r>
      <w:r w:rsidRPr="000532B4">
        <w:rPr>
          <w:rStyle w:val="StyleUnderline"/>
          <w:highlight w:val="cyan"/>
        </w:rPr>
        <w:t>reached t</w:t>
      </w:r>
      <w:r w:rsidRPr="001C5769">
        <w:t xml:space="preserve">heir operational </w:t>
      </w:r>
      <w:r w:rsidRPr="000532B4">
        <w:rPr>
          <w:rStyle w:val="StyleUnderline"/>
          <w:highlight w:val="cya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41E694D2" w14:textId="77777777" w:rsidR="00992F44" w:rsidRDefault="00992F44" w:rsidP="00992F44">
      <w:pPr>
        <w:pStyle w:val="Heading4"/>
      </w:pPr>
      <w:r>
        <w:t>Violation: 340 miles is less than the 372 miles necessary to be considered outer space; they explicitly defend only LEO</w:t>
      </w:r>
    </w:p>
    <w:p w14:paraId="45E81082" w14:textId="77777777" w:rsidR="00992F44" w:rsidRPr="00D81C52" w:rsidRDefault="00992F44" w:rsidP="00992F44"/>
    <w:p w14:paraId="56D6F330" w14:textId="290EEAC3" w:rsidR="00992F44" w:rsidRDefault="00992F44" w:rsidP="00992F44">
      <w:pPr>
        <w:pStyle w:val="Heading4"/>
      </w:pPr>
      <w:r>
        <w:lastRenderedPageBreak/>
        <w:t>Vote neg</w:t>
      </w:r>
      <w:r>
        <w:t>—l</w:t>
      </w:r>
      <w:r>
        <w:t xml:space="preserve">imits and ground: the aff interpretation explodes the topic to allow any aff about space generally which structurally alters the neg research burden because there’s a qualitative difference between outer space and the </w:t>
      </w:r>
      <w:r>
        <w:t>atmosphere</w:t>
      </w:r>
      <w:r>
        <w:t xml:space="preserve">. Means we get no ground </w:t>
      </w:r>
      <w:r>
        <w:t>because</w:t>
      </w:r>
      <w:r>
        <w:t xml:space="preserve"> of how unpredictable the AC could be from round to round – kills core neg generics like space col bad and mining that don’t link if you specify a part of space</w:t>
      </w:r>
    </w:p>
    <w:p w14:paraId="4DF2A969" w14:textId="2F0E2409" w:rsidR="00992F44" w:rsidRPr="0092026C" w:rsidRDefault="00992F44" w:rsidP="00992F44">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22663996" w14:textId="37315105" w:rsidR="00992F44" w:rsidRPr="0092026C" w:rsidRDefault="00992F44" w:rsidP="00992F44">
      <w:pPr>
        <w:pStyle w:val="Heading4"/>
        <w:rPr>
          <w:rFonts w:cs="Calibri"/>
        </w:rPr>
      </w:pPr>
      <w:r w:rsidRPr="0092026C">
        <w:rPr>
          <w:rFonts w:cs="Calibri"/>
        </w:rPr>
        <w:t xml:space="preserve">Drop the debater – it deters future abuse and sets a positive norm. </w:t>
      </w:r>
    </w:p>
    <w:p w14:paraId="46BBEC42" w14:textId="60CE55CE" w:rsidR="00992F44" w:rsidRPr="0092026C" w:rsidRDefault="00992F44" w:rsidP="00992F44">
      <w:pPr>
        <w:pStyle w:val="Heading4"/>
        <w:rPr>
          <w:rFonts w:cs="Calibri"/>
        </w:rPr>
      </w:pPr>
      <w:r w:rsidRPr="0092026C">
        <w:rPr>
          <w:rFonts w:cs="Calibri"/>
        </w:rPr>
        <w:t>Use competing interps – reasonability invites arbitrary judge intervention since we don’t know your bs meter</w:t>
      </w:r>
      <w:r>
        <w:rPr>
          <w:rFonts w:cs="Calibri"/>
        </w:rPr>
        <w:t>.</w:t>
      </w:r>
    </w:p>
    <w:p w14:paraId="412BC7E5" w14:textId="5615D2BD" w:rsidR="00992F44" w:rsidRDefault="00992F44" w:rsidP="00992F44">
      <w:pPr>
        <w:pStyle w:val="Heading4"/>
      </w:pPr>
      <w:r w:rsidRPr="0092026C">
        <w:t>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w:t>
      </w:r>
    </w:p>
    <w:p w14:paraId="1E4277ED" w14:textId="77777777" w:rsidR="00992F44" w:rsidRPr="00992F44" w:rsidRDefault="00992F44" w:rsidP="00992F44"/>
    <w:p w14:paraId="09CB1DEE" w14:textId="4DA31D4E" w:rsidR="00992F44" w:rsidRPr="00992F44" w:rsidRDefault="00992F44" w:rsidP="00992F44">
      <w:pPr>
        <w:pStyle w:val="Heading3"/>
      </w:pPr>
      <w:r>
        <w:lastRenderedPageBreak/>
        <w:t>1NC—T</w:t>
      </w:r>
    </w:p>
    <w:p w14:paraId="5FAB8356" w14:textId="77777777" w:rsidR="00992F44" w:rsidRPr="006C434D" w:rsidRDefault="00992F44" w:rsidP="00992F44">
      <w:pPr>
        <w:pStyle w:val="Heading4"/>
        <w:rPr>
          <w:rFonts w:cs="Calibri"/>
        </w:rPr>
      </w:pPr>
      <w:r w:rsidRPr="006C434D">
        <w:rPr>
          <w:rFonts w:cs="Calibri"/>
        </w:rPr>
        <w:t xml:space="preserve">Interpretation: </w:t>
      </w:r>
      <w:r>
        <w:rPr>
          <w:rFonts w:cs="Calibri"/>
        </w:rPr>
        <w:t>The aff may not specify unjust types of space appropriation.</w:t>
      </w:r>
    </w:p>
    <w:p w14:paraId="51DA5D12" w14:textId="42F2807E" w:rsidR="00992F44" w:rsidRDefault="00992F44" w:rsidP="00992F44">
      <w:pPr>
        <w:pStyle w:val="Heading4"/>
      </w:pPr>
      <w:r>
        <w:t xml:space="preserve">Violation – They specified </w:t>
      </w:r>
      <w:r>
        <w:t>megaconstellations</w:t>
      </w:r>
      <w:r>
        <w:t xml:space="preserve"> in LEO</w:t>
      </w:r>
    </w:p>
    <w:p w14:paraId="2000B53E" w14:textId="2793399C" w:rsidR="00992F44" w:rsidRPr="00222973" w:rsidRDefault="00992F44" w:rsidP="00992F44">
      <w:pPr>
        <w:pStyle w:val="Heading4"/>
      </w:pPr>
      <w:r>
        <w:t>Vote neg for</w:t>
      </w:r>
      <w:r>
        <w:t xml:space="preserve"> </w:t>
      </w:r>
      <w:r>
        <w:t>l</w:t>
      </w:r>
      <w:r w:rsidRPr="005F3BCD">
        <w:t xml:space="preserve">imits and ground – their model allows affs to defend </w:t>
      </w:r>
      <w:r>
        <w:t>any combination of appropriation in any geopolitical context which explodes negative burden and causes random affs every tournament</w:t>
      </w:r>
      <w:r>
        <w:t>.</w:t>
      </w:r>
    </w:p>
    <w:p w14:paraId="13E766AA" w14:textId="77777777" w:rsidR="008129B3" w:rsidRDefault="008129B3" w:rsidP="008129B3">
      <w:pPr>
        <w:pStyle w:val="Heading3"/>
      </w:pPr>
      <w:r>
        <w:lastRenderedPageBreak/>
        <w:t>1NC—DA</w:t>
      </w:r>
    </w:p>
    <w:p w14:paraId="2F5A3CF5" w14:textId="77777777" w:rsidR="008129B3" w:rsidRDefault="008129B3" w:rsidP="008129B3">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33E15B7F" w14:textId="77777777" w:rsidR="008129B3" w:rsidRPr="00BD6B99" w:rsidRDefault="008129B3" w:rsidP="008129B3">
      <w:r w:rsidRPr="00BE0BC5">
        <w:rPr>
          <w:rStyle w:val="Style13ptBold"/>
        </w:rPr>
        <w:t>Samanga 21</w:t>
      </w:r>
      <w:r>
        <w:t xml:space="preserve"> Ruvimbo Samanga,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677FDE77" w14:textId="77777777" w:rsidR="008129B3" w:rsidRPr="004B777E" w:rsidRDefault="008129B3" w:rsidP="008129B3">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rPr>
          <w:sz w:val="16"/>
        </w:rPr>
        <w:t xml:space="preserve"> (excluding the cost of the RASCOM-QAF 1R replacement). 30 of these satellites fall into the Small Satellite market. The </w:t>
      </w:r>
      <w:r w:rsidRPr="004B777E">
        <w:rPr>
          <w:rStyle w:val="StyleUnderline"/>
        </w:rPr>
        <w:t>majority of satellites owned by African institutions</w:t>
      </w:r>
      <w:r w:rsidRPr="004B777E">
        <w:rPr>
          <w:sz w:val="16"/>
        </w:rPr>
        <w:t xml:space="preserve"> </w:t>
      </w:r>
      <w:r w:rsidRPr="004B777E">
        <w:rPr>
          <w:rStyle w:val="StyleUnderline"/>
        </w:rPr>
        <w:t>typically involves satellites with less than 600kgs</w:t>
      </w:r>
      <w:r w:rsidRPr="004B777E">
        <w:rPr>
          <w:sz w:val="16"/>
        </w:rPr>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rPr>
          <w:sz w:val="16"/>
        </w:rPr>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rPr>
          <w:sz w:val="16"/>
        </w:rPr>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rPr>
          <w:sz w:val="16"/>
        </w:rPr>
        <w:t xml:space="preserve">It comes as no surprise then that </w:t>
      </w:r>
      <w:r w:rsidRPr="004B777E">
        <w:rPr>
          <w:rStyle w:val="StyleUnderline"/>
        </w:rPr>
        <w:t xml:space="preserve">small satellites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rPr>
          <w:sz w:val="16"/>
        </w:rPr>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rPr>
          <w:sz w:val="16"/>
        </w:rPr>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sometimes called nano-</w:t>
      </w:r>
      <w:r w:rsidRPr="002A2D3F">
        <w:rPr>
          <w:rStyle w:val="StyleUnderline"/>
          <w:highlight w:val="cyan"/>
        </w:rPr>
        <w:t>satellites</w:t>
      </w:r>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rPr>
          <w:sz w:val="16"/>
        </w:rPr>
        <w:t xml:space="preserve"> Most importantly through the AU Science, Technology and Innovation Science Strategy for Africa – 2024 (STISA-2024). Small satellites are categorized as space systems of up to 600 kg (falling into the categories of Minisatellites, Microsatellite, Nanosatellite, Picosatellite, and Femto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rise,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Smallsats, also attesting to the affordability of the systems. This is also a sign of government effort to support the growth of this industry, and the contributions of the youth in satellite development. Indeed the manufacturing ability is extremely important, but also the service capability and development prospects. Despite these positive steps there is still quite a need for funding in this area. Of the 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rPr>
          <w:sz w:val="16"/>
        </w:rPr>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rPr>
          <w:sz w:val="16"/>
        </w:rPr>
        <w:t xml:space="preserve">. Internet coverage allows people to create capacity and this might undoubtedly be Africa’s most prolific use of small satellite solutions. CubeSats which are around 50 kg, are the most popular and are only getting bigger because of the interest for carrying larger payloads. But in future it may become less </w:t>
      </w:r>
      <w:r w:rsidRPr="004B777E">
        <w:rPr>
          <w:sz w:val="16"/>
        </w:rPr>
        <w:lastRenderedPageBreak/>
        <w:t xml:space="preserve">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rPr>
          <w:sz w:val="16"/>
        </w:rPr>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owing to the fact that it is a finite, scare resource.</w:t>
      </w:r>
      <w:r>
        <w:rPr>
          <w:rStyle w:val="StyleUnderline"/>
        </w:rPr>
        <w:t xml:space="preserve"> </w:t>
      </w:r>
      <w:r w:rsidRPr="004B777E">
        <w:rPr>
          <w:sz w:val="16"/>
        </w:rPr>
        <w:t xml:space="preserve">At the end of the day, whether Smallsats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rPr>
          <w:sz w:val="16"/>
        </w:rPr>
        <w:t xml:space="preserve"> or as individual space </w:t>
      </w:r>
      <w:r w:rsidRPr="004B777E">
        <w:rPr>
          <w:rStyle w:val="StyleUnderline"/>
        </w:rPr>
        <w:t>systems</w:t>
      </w:r>
      <w:r w:rsidRPr="004B777E">
        <w:rPr>
          <w:sz w:val="16"/>
        </w:rPr>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rPr>
          <w:sz w:val="16"/>
        </w:rPr>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rPr>
          <w:sz w:val="16"/>
        </w:rPr>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African economy</w:t>
      </w:r>
      <w:r w:rsidRPr="002A2D3F">
        <w:rPr>
          <w:sz w:val="16"/>
          <w:highlight w:val="cyan"/>
        </w:rPr>
        <w:t>,</w:t>
      </w:r>
      <w:r w:rsidRPr="004B777E">
        <w:rPr>
          <w:sz w:val="16"/>
        </w:rPr>
        <w:t xml:space="preserve"> </w:t>
      </w:r>
      <w:r w:rsidRPr="004B777E">
        <w:rPr>
          <w:rStyle w:val="StyleUnderline"/>
        </w:rPr>
        <w:t>and is well aligned to the African space policy which speaks towards increase of space and satellite capacity in an affordable and beneficial manner.</w:t>
      </w:r>
    </w:p>
    <w:p w14:paraId="2F867870" w14:textId="77777777" w:rsidR="008129B3" w:rsidRDefault="008129B3" w:rsidP="008129B3">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biod, defo, soil erosion</w:t>
      </w:r>
    </w:p>
    <w:p w14:paraId="54C7282B" w14:textId="77777777" w:rsidR="008129B3" w:rsidRPr="00BD6B99" w:rsidRDefault="008129B3" w:rsidP="008129B3">
      <w:r w:rsidRPr="00BE0BC5">
        <w:rPr>
          <w:rStyle w:val="Style13ptBold"/>
        </w:rPr>
        <w:t>Ustin and Middleton 20</w:t>
      </w:r>
      <w:r>
        <w:t xml:space="preserve"> Ustin, S.L. [John Muir Institute of the Environment, University of California, Davis] , Middleton, E.M [NASA/Goddard Space Flight Center (Emerita)]. Current and near-term advances in Earth observation for ecological applications. Ecol Process 10, 1 (2021). https://doi.org/10.1186/s13717-020-00255-4</w:t>
      </w:r>
    </w:p>
    <w:p w14:paraId="775CDE66" w14:textId="77777777" w:rsidR="008129B3" w:rsidRPr="00E37DF8" w:rsidRDefault="008129B3" w:rsidP="008129B3">
      <w:pPr>
        <w:rPr>
          <w:rStyle w:val="Emphasis"/>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rPr>
          <w:sz w:val="16"/>
        </w:rPr>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rPr>
          <w:sz w:val="16"/>
        </w:rPr>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rPr>
          <w:sz w:val="16"/>
        </w:rPr>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sz w:val="16"/>
          <w:highlight w:val="cyan"/>
        </w:rPr>
        <w:t>ts</w:t>
      </w:r>
      <w:r w:rsidRPr="004111E0">
        <w:rPr>
          <w:sz w:val="16"/>
        </w:rPr>
        <w:t xml:space="preserve"> (Krieger et al. 2009; Lenton, 2011, Lenton and Williams 2013; Brook et al. 2013; Hickman et al., 2019</w:t>
      </w:r>
      <w:r w:rsidRPr="00E37DF8">
        <w:rPr>
          <w:rStyle w:val="StyleUnderline"/>
        </w:rPr>
        <w:t xml:space="preserve">). </w:t>
      </w:r>
      <w:r w:rsidRPr="002A2D3F">
        <w:rPr>
          <w:rStyle w:val="StyleUnderline"/>
          <w:highlight w:val="cyan"/>
        </w:rPr>
        <w:t xml:space="preserve">Climate </w:t>
      </w:r>
      <w:r w:rsidRPr="002A2D3F">
        <w:rPr>
          <w:rStyle w:val="StyleUnderline"/>
          <w:highlight w:val="cyan"/>
        </w:rPr>
        <w:lastRenderedPageBreak/>
        <w:t>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rPr>
          <w:sz w:val="16"/>
        </w:rPr>
        <w:t xml:space="preserve">es (Harlan and Ruddell 2011; Kan et al. 2012), </w:t>
      </w:r>
      <w:r w:rsidRPr="00E37DF8">
        <w:rPr>
          <w:rStyle w:val="StyleUnderline"/>
        </w:rPr>
        <w:t>especially in poor communities</w:t>
      </w:r>
      <w:r w:rsidRPr="004111E0">
        <w:rPr>
          <w:sz w:val="16"/>
        </w:rPr>
        <w:t xml:space="preserve"> (Schlosberg and Colins 2014; Hallegatte and Rozenberg 2017), widespread and/or frequent droughts linked to extensive fires (Amiro et al. 2001; Littell et al. 2016), diminished resources for drinking water and irrigation (Jackson et al. 2001; Oki and Kanae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rPr>
          <w:sz w:val="16"/>
        </w:rPr>
        <w:t xml:space="preserve"> (Lindenmayer and Likens 2011; Pires et al. 2018) , </w:t>
      </w:r>
      <w:r w:rsidRPr="00E37DF8">
        <w:rPr>
          <w:rStyle w:val="Emphasis"/>
        </w:rPr>
        <w:t xml:space="preserve">including </w:t>
      </w:r>
      <w:r w:rsidRPr="002A2D3F">
        <w:rPr>
          <w:rStyle w:val="Emphasis"/>
          <w:highlight w:val="cyan"/>
        </w:rPr>
        <w:t>species extinctions</w:t>
      </w:r>
      <w:r w:rsidRPr="004111E0">
        <w:rPr>
          <w:sz w:val="16"/>
        </w:rPr>
        <w:t xml:space="preserve"> (Cahill et al. 2013). Related factors include </w:t>
      </w:r>
      <w:r w:rsidRPr="002A2D3F">
        <w:rPr>
          <w:rStyle w:val="StyleUnderline"/>
          <w:highlight w:val="cyan"/>
        </w:rPr>
        <w:t>defo</w:t>
      </w:r>
      <w:r w:rsidRPr="00E37DF8">
        <w:rPr>
          <w:rStyle w:val="StyleUnderline"/>
        </w:rPr>
        <w:t>restation</w:t>
      </w:r>
      <w:r w:rsidRPr="004111E0">
        <w:rPr>
          <w:sz w:val="16"/>
        </w:rPr>
        <w:t xml:space="preserve"> (Green and Sussman 1990) </w:t>
      </w:r>
      <w:r w:rsidRPr="002A2D3F">
        <w:rPr>
          <w:rStyle w:val="StyleUnderline"/>
          <w:highlight w:val="cyan"/>
        </w:rPr>
        <w:t>and soil erosion</w:t>
      </w:r>
      <w:r w:rsidRPr="00E37DF8">
        <w:rPr>
          <w:rStyle w:val="StyleUnderline"/>
        </w:rPr>
        <w:t xml:space="preserve"> </w:t>
      </w:r>
      <w:r w:rsidRPr="004111E0">
        <w:rPr>
          <w:sz w:val="16"/>
        </w:rPr>
        <w:t xml:space="preserve">(Hill et al., 2009, </w:t>
      </w:r>
      <w:r w:rsidRPr="00E37DF8">
        <w:rPr>
          <w:rStyle w:val="StyleUnderline"/>
        </w:rPr>
        <w:t>consequences of over-exploitation of resources</w:t>
      </w:r>
      <w:r w:rsidRPr="004111E0">
        <w:rPr>
          <w:sz w:val="16"/>
        </w:rPr>
        <w:t xml:space="preserve"> (Giri et al. 2007) </w:t>
      </w:r>
      <w:r w:rsidRPr="00E37DF8">
        <w:rPr>
          <w:rStyle w:val="StyleUnderline"/>
        </w:rPr>
        <w:t>due to massive global conversion of natural resources for human uses</w:t>
      </w:r>
      <w:r w:rsidRPr="004111E0">
        <w:rPr>
          <w:sz w:val="16"/>
        </w:rPr>
        <w:t xml:space="preserve"> (Seto et al. 2002. </w:t>
      </w:r>
      <w:r w:rsidRPr="002A2D3F">
        <w:rPr>
          <w:rStyle w:val="StyleUnderline"/>
          <w:highlight w:val="cyan"/>
        </w:rPr>
        <w:t>Documentation</w:t>
      </w:r>
      <w:r w:rsidRPr="00E37DF8">
        <w:rPr>
          <w:rStyle w:val="StyleUnderline"/>
        </w:rPr>
        <w:t xml:space="preserve"> of all of these problems and many others are of interest to the broader ecological community at </w:t>
      </w:r>
      <w:r w:rsidRPr="002A2D3F">
        <w:rPr>
          <w:rStyle w:val="StyleUnderline"/>
          <w:highlight w:val="cyan"/>
        </w:rPr>
        <w:t>scales from local to global</w:t>
      </w:r>
      <w:r w:rsidRPr="002A2D3F">
        <w:rPr>
          <w:rStyle w:val="Emphasis"/>
          <w:highlight w:val="cyan"/>
        </w:rPr>
        <w:t>. This can only</w:t>
      </w:r>
      <w:r w:rsidRPr="00E37DF8">
        <w:rPr>
          <w:rStyle w:val="Emphasis"/>
        </w:rPr>
        <w:t xml:space="preserve"> </w:t>
      </w:r>
      <w:r w:rsidRPr="002A2D3F">
        <w:rPr>
          <w:rStyle w:val="Emphasis"/>
          <w:highlight w:val="cyan"/>
        </w:rPr>
        <w:t>realistically be accomplished with satellite observations</w:t>
      </w:r>
      <w:r w:rsidRPr="00E37DF8">
        <w:rPr>
          <w:rStyle w:val="Emphasis"/>
        </w:rPr>
        <w:t xml:space="preserve"> </w:t>
      </w:r>
      <w:r w:rsidRPr="002A2D3F">
        <w:rPr>
          <w:rStyle w:val="Emphasis"/>
          <w:highlight w:val="cyan"/>
        </w:rPr>
        <w:t>in combination with</w:t>
      </w:r>
      <w:r w:rsidRPr="00E37DF8">
        <w:rPr>
          <w:rStyle w:val="Emphasis"/>
        </w:rPr>
        <w:t xml:space="preserve"> process and statistical </w:t>
      </w:r>
      <w:r w:rsidRPr="002A2D3F">
        <w:rPr>
          <w:rStyle w:val="Emphasis"/>
          <w:highlight w:val="cyan"/>
        </w:rPr>
        <w:t>models</w:t>
      </w:r>
      <w:r w:rsidRPr="00E37DF8">
        <w:rPr>
          <w:rStyle w:val="Emphasis"/>
        </w:rPr>
        <w:t xml:space="preserve"> </w:t>
      </w:r>
      <w:r w:rsidRPr="002A2D3F">
        <w:rPr>
          <w:rStyle w:val="Emphasis"/>
          <w:highlight w:val="cyan"/>
        </w:rPr>
        <w:t>to reveal patterns</w:t>
      </w:r>
      <w:r w:rsidRPr="00E37DF8">
        <w:rPr>
          <w:rStyle w:val="Emphasis"/>
        </w:rPr>
        <w:t xml:space="preserve"> and trends that enlighten understanding about how current conditions have developed from past environmental drivers in order to predict future conditions.</w:t>
      </w:r>
    </w:p>
    <w:p w14:paraId="40CCD4A8" w14:textId="77777777" w:rsidR="008129B3" w:rsidRDefault="008129B3" w:rsidP="008129B3">
      <w:pPr>
        <w:pStyle w:val="Heading4"/>
        <w:spacing w:before="30" w:line="235" w:lineRule="atLeast"/>
        <w:rPr>
          <w:rFonts w:ascii="Times New Roman" w:hAnsi="Times New Roman" w:cs="Times New Roman"/>
        </w:rPr>
      </w:pPr>
      <w:r>
        <w:t>Warming causes extinction</w:t>
      </w:r>
    </w:p>
    <w:p w14:paraId="0D071690" w14:textId="77777777" w:rsidR="008129B3" w:rsidRDefault="008129B3" w:rsidP="008129B3">
      <w:pPr>
        <w:spacing w:after="120" w:line="235" w:lineRule="atLeast"/>
      </w:pPr>
      <w:r>
        <w:t xml:space="preserve">David </w:t>
      </w:r>
      <w:r>
        <w:rPr>
          <w:b/>
          <w:bCs/>
          <w:sz w:val="26"/>
          <w:szCs w:val="26"/>
        </w:rPr>
        <w:t>Spratt 19</w:t>
      </w:r>
      <w: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63F94A82" w14:textId="77777777" w:rsidR="008129B3" w:rsidRDefault="008129B3" w:rsidP="008129B3">
      <w:pPr>
        <w:spacing w:line="235" w:lineRule="atLeast"/>
      </w:pPr>
      <w:r>
        <w:t xml:space="preserve">An </w:t>
      </w:r>
      <w:r>
        <w:rPr>
          <w:u w:val="single"/>
          <w:shd w:val="clear" w:color="auto" w:fill="00FFFF"/>
        </w:rPr>
        <w:t>existential risk</w:t>
      </w:r>
      <w:r>
        <w:t xml:space="preserve"> </w:t>
      </w:r>
      <w:r>
        <w:rPr>
          <w:u w:val="single"/>
        </w:rPr>
        <w:t>to</w:t>
      </w:r>
      <w:r>
        <w:t xml:space="preserve"> </w:t>
      </w:r>
      <w:r>
        <w:rPr>
          <w:u w:val="single"/>
        </w:rPr>
        <w:t>civilisation</w:t>
      </w:r>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14:paraId="6DAC3FE8" w14:textId="77777777" w:rsidR="008129B3" w:rsidRDefault="008129B3" w:rsidP="008129B3">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r w:rsidRPr="00544542">
        <w:rPr>
          <w:u w:val="single"/>
        </w:rPr>
        <w:t>in the near future</w:t>
      </w:r>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14:paraId="041C8997" w14:textId="77777777" w:rsidR="008129B3" w:rsidRDefault="008129B3" w:rsidP="008129B3">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r>
        <w:rPr>
          <w:u w:val="single"/>
        </w:rPr>
        <w:t>organised</w:t>
      </w:r>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r>
        <w:rPr>
          <w:u w:val="single"/>
        </w:rPr>
        <w:t>the</w:t>
      </w:r>
      <w:r>
        <w:t xml:space="preserve"> </w:t>
      </w:r>
      <w:r>
        <w:rPr>
          <w:b/>
          <w:bCs/>
          <w:u w:val="single"/>
        </w:rPr>
        <w:t>majority of</w:t>
      </w:r>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r>
        <w:rPr>
          <w:u w:val="single"/>
        </w:rPr>
        <w:t>categorised</w:t>
      </w:r>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14:paraId="55D72552" w14:textId="77777777" w:rsidR="008129B3" w:rsidRDefault="008129B3" w:rsidP="008129B3">
      <w:pPr>
        <w:spacing w:line="235" w:lineRule="atLeast"/>
      </w:pPr>
      <w:r>
        <w:t>The Emeritus Director of the Potsdam Institute, Prof. Hans Joachim Schellnhuber,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r>
        <w:rPr>
          <w:b/>
          <w:bCs/>
          <w:u w:val="single"/>
          <w:shd w:val="clear" w:color="auto" w:fill="00FFFF"/>
        </w:rPr>
        <w:t>civilisation</w:t>
      </w:r>
      <w:r>
        <w:t xml:space="preserve">. The human species will survive somehow but we will destroy almost everything we have built up over the last two thousand years.”11 </w:t>
      </w:r>
    </w:p>
    <w:p w14:paraId="39BF8EDC" w14:textId="77777777" w:rsidR="008129B3" w:rsidRDefault="008129B3" w:rsidP="008129B3">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14:paraId="04D8601F" w14:textId="77777777" w:rsidR="008129B3" w:rsidRDefault="008129B3" w:rsidP="008129B3">
      <w:pPr>
        <w:spacing w:line="235" w:lineRule="atLeast"/>
      </w:pPr>
      <w:r>
        <w:rPr>
          <w:u w:val="single"/>
        </w:rPr>
        <w:lastRenderedPageBreak/>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r>
        <w:rPr>
          <w:b/>
          <w:bCs/>
          <w:u w:val="single"/>
        </w:rPr>
        <w:t>civilisation</w:t>
      </w:r>
      <w:r>
        <w:rPr>
          <w:u w:val="single"/>
        </w:rPr>
        <w:t>.</w:t>
      </w:r>
      <w:r>
        <w:t xml:space="preserve"> </w:t>
      </w:r>
    </w:p>
    <w:p w14:paraId="7BEC42B3" w14:textId="77777777" w:rsidR="008129B3" w:rsidRDefault="008129B3" w:rsidP="008129B3">
      <w:pPr>
        <w:spacing w:line="235" w:lineRule="atLeast"/>
      </w:pPr>
      <w:r>
        <w:rPr>
          <w:u w:val="single"/>
        </w:rPr>
        <w:t>Global warming projections display a “fat-tailed” distribution</w:t>
      </w:r>
      <w:r>
        <w:t xml:space="preserve"> </w:t>
      </w:r>
      <w:r>
        <w:rPr>
          <w:u w:val="single"/>
          <w:shd w:val="clear" w:color="auto" w:fill="00FFFF"/>
        </w:rPr>
        <w:t>with a</w:t>
      </w:r>
      <w:r>
        <w:t xml:space="preserve"> </w:t>
      </w:r>
      <w:r>
        <w:rPr>
          <w:b/>
          <w:bCs/>
          <w:u w:val="single"/>
          <w:shd w:val="clear" w:color="auto" w:fill="00FFFF"/>
        </w:rPr>
        <w:t>greater likelihood</w:t>
      </w:r>
      <w:r>
        <w:t xml:space="preserve"> </w:t>
      </w:r>
      <w:r>
        <w:rPr>
          <w:u w:val="single"/>
          <w:shd w:val="clear" w:color="auto" w:fill="00FFFF"/>
        </w:rPr>
        <w:t>of warming</w:t>
      </w:r>
      <w:r>
        <w:t xml:space="preserve"> </w:t>
      </w:r>
      <w:r>
        <w:rPr>
          <w:u w:val="single"/>
        </w:rPr>
        <w:t>that is well</w:t>
      </w:r>
      <w:r>
        <w:t xml:space="preserve"> </w:t>
      </w:r>
      <w:r>
        <w:rPr>
          <w:u w:val="single"/>
          <w:shd w:val="clear" w:color="auto" w:fill="00FFFF"/>
        </w:rPr>
        <w:t>in</w:t>
      </w:r>
      <w:r>
        <w:t xml:space="preserve"> </w:t>
      </w:r>
      <w:r>
        <w:rPr>
          <w:b/>
          <w:bCs/>
          <w:u w:val="single"/>
          <w:shd w:val="clear" w:color="auto" w:fill="00FFFF"/>
        </w:rPr>
        <w:t>excess of</w:t>
      </w:r>
      <w:r>
        <w:t xml:space="preserve"> </w:t>
      </w:r>
      <w:r>
        <w:rPr>
          <w:b/>
          <w:bCs/>
          <w:u w:val="single"/>
        </w:rPr>
        <w:t>the</w:t>
      </w:r>
      <w:r>
        <w:t xml:space="preserve"> </w:t>
      </w:r>
      <w:r>
        <w:rPr>
          <w:b/>
          <w:bCs/>
          <w:u w:val="single"/>
          <w:shd w:val="clear" w:color="auto" w:fill="00FFFF"/>
        </w:rPr>
        <w:t>average amount</w:t>
      </w:r>
      <w:r>
        <w:t xml:space="preserve"> </w:t>
      </w:r>
      <w:r>
        <w:rPr>
          <w:b/>
          <w:bCs/>
          <w:u w:val="single"/>
        </w:rPr>
        <w:t>of warming</w:t>
      </w:r>
      <w:r>
        <w:t xml:space="preserve"> </w:t>
      </w:r>
      <w:r>
        <w:rPr>
          <w:b/>
          <w:bCs/>
          <w:u w:val="single"/>
          <w:shd w:val="clear" w:color="auto" w:fill="00FFFF"/>
        </w:rPr>
        <w:t>predicted by</w:t>
      </w:r>
      <w:r>
        <w:t xml:space="preserve"> </w:t>
      </w:r>
      <w:r>
        <w:rPr>
          <w:b/>
          <w:bCs/>
          <w:u w:val="single"/>
        </w:rPr>
        <w:t>climate</w:t>
      </w:r>
      <w:r>
        <w:t xml:space="preserve"> </w:t>
      </w:r>
      <w:r>
        <w:rPr>
          <w:b/>
          <w:bCs/>
          <w:u w:val="single"/>
          <w:shd w:val="clear" w:color="auto" w:fill="00FFFF"/>
        </w:rPr>
        <w:t>models</w:t>
      </w:r>
      <w:r>
        <w:rPr>
          <w:u w:val="single"/>
        </w:rPr>
        <w:t>, and</w:t>
      </w:r>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14:paraId="31C7CB22" w14:textId="335A241A" w:rsidR="008129B3" w:rsidRDefault="008129B3" w:rsidP="008129B3">
      <w:pPr>
        <w:pStyle w:val="Heading4"/>
        <w:spacing w:before="30" w:line="235" w:lineRule="atLeast"/>
        <w:rPr>
          <w:rFonts w:ascii="Times New Roman" w:hAnsi="Times New Roman" w:cs="Times New Roman"/>
        </w:rPr>
      </w:pPr>
      <w:r>
        <w:t>I</w:t>
      </w:r>
      <w:r>
        <w:t>nstability causes global war</w:t>
      </w:r>
    </w:p>
    <w:p w14:paraId="58C8A5CD" w14:textId="77777777" w:rsidR="008129B3" w:rsidRDefault="008129B3" w:rsidP="008129B3">
      <w:pPr>
        <w:spacing w:after="120" w:line="235" w:lineRule="atLeast"/>
      </w:pPr>
      <w:r>
        <w:rPr>
          <w:b/>
          <w:bCs/>
          <w:sz w:val="26"/>
          <w:szCs w:val="26"/>
        </w:rPr>
        <w:t>Mead 13</w:t>
      </w:r>
      <w:r>
        <w:t xml:space="preserve"> – (Walter Russell, Foreign Affairs Prof @ Bard, “Peace In The Congo? Why The World Should Care”, American Interest; http://www.the-american-interest.com/2013/12/15/peace-in-the-congo-why-the-world-should-care/)</w:t>
      </w:r>
    </w:p>
    <w:p w14:paraId="248D8A22" w14:textId="77777777" w:rsidR="008129B3" w:rsidRPr="003B2FDC" w:rsidRDefault="008129B3" w:rsidP="008129B3">
      <w:pPr>
        <w:spacing w:line="235" w:lineRule="atLeast"/>
        <w:rPr>
          <w:u w:val="single"/>
        </w:rPr>
      </w:pPr>
      <w:r>
        <w:rPr>
          <w:u w:val="single"/>
        </w:rPr>
        <w:t>The Congo war should be a reminder</w:t>
      </w:r>
      <w:r w:rsidRPr="00A532DB">
        <w:rPr>
          <w:sz w:val="16"/>
        </w:rPr>
        <w:t xml:space="preserve"> to us all that </w:t>
      </w:r>
      <w:r>
        <w:rPr>
          <w:u w:val="single"/>
          <w:shd w:val="clear" w:color="auto" w:fill="00FFFF"/>
        </w:rPr>
        <w:t>the foundations of our world are</w:t>
      </w:r>
      <w:r w:rsidRPr="00A532DB">
        <w:rPr>
          <w:sz w:val="16"/>
        </w:rPr>
        <w:t xml:space="preserve"> </w:t>
      </w:r>
      <w:r>
        <w:rPr>
          <w:b/>
          <w:bCs/>
          <w:u w:val="single"/>
          <w:shd w:val="clear" w:color="auto" w:fill="00FFFF"/>
        </w:rPr>
        <w:t>dynamite</w:t>
      </w:r>
      <w:r w:rsidRPr="00A532DB">
        <w:rPr>
          <w:sz w:val="16"/>
        </w:rPr>
        <w:t xml:space="preserve">, and that </w:t>
      </w:r>
      <w:r>
        <w:rPr>
          <w:u w:val="single"/>
        </w:rPr>
        <w:t>the</w:t>
      </w:r>
      <w:r w:rsidRPr="00A532DB">
        <w:rPr>
          <w:sz w:val="16"/>
        </w:rPr>
        <w:t xml:space="preserve"> </w:t>
      </w:r>
      <w:r>
        <w:rPr>
          <w:u w:val="single"/>
          <w:shd w:val="clear" w:color="auto" w:fill="00FFFF"/>
        </w:rPr>
        <w:t>potential for</w:t>
      </w:r>
      <w:r w:rsidRPr="00A532DB">
        <w:rPr>
          <w:sz w:val="16"/>
        </w:rPr>
        <w:t xml:space="preserve"> </w:t>
      </w:r>
      <w:r>
        <w:rPr>
          <w:b/>
          <w:bCs/>
          <w:u w:val="single"/>
          <w:shd w:val="clear" w:color="auto" w:fill="00FFFF"/>
        </w:rPr>
        <w:t>new conflicts</w:t>
      </w:r>
      <w:r w:rsidRPr="00A532DB">
        <w:rPr>
          <w:sz w:val="16"/>
        </w:rPr>
        <w:t xml:space="preserve"> on </w:t>
      </w:r>
      <w:r>
        <w:rPr>
          <w:u w:val="single"/>
          <w:shd w:val="clear" w:color="auto" w:fill="00FFFF"/>
        </w:rPr>
        <w:t>the scale of the</w:t>
      </w:r>
      <w:r w:rsidRPr="00A532DB">
        <w:rPr>
          <w:sz w:val="16"/>
        </w:rPr>
        <w:t xml:space="preserve"> </w:t>
      </w:r>
      <w:r>
        <w:rPr>
          <w:b/>
          <w:bCs/>
          <w:u w:val="single"/>
        </w:rPr>
        <w:t>horrific</w:t>
      </w:r>
      <w:r w:rsidRPr="00A532DB">
        <w:rPr>
          <w:sz w:val="16"/>
        </w:rPr>
        <w:t xml:space="preserve"> </w:t>
      </w:r>
      <w:r>
        <w:rPr>
          <w:b/>
          <w:bCs/>
          <w:u w:val="single"/>
          <w:shd w:val="clear" w:color="auto" w:fill="00FFFF"/>
        </w:rPr>
        <w:t>wars of the 20th century</w:t>
      </w:r>
      <w:r w:rsidRPr="00A532DB">
        <w:rPr>
          <w:sz w:val="16"/>
        </w:rPr>
        <w:t xml:space="preserve"> </w:t>
      </w:r>
      <w:r>
        <w:rPr>
          <w:u w:val="single"/>
          <w:shd w:val="clear" w:color="auto" w:fill="00FFFF"/>
        </w:rPr>
        <w:t>is</w:t>
      </w:r>
      <w:r w:rsidRPr="00A532DB">
        <w:rPr>
          <w:sz w:val="16"/>
        </w:rPr>
        <w:t xml:space="preserve"> very much </w:t>
      </w:r>
      <w:r>
        <w:rPr>
          <w:b/>
          <w:bCs/>
          <w:u w:val="single"/>
          <w:shd w:val="clear" w:color="auto" w:fill="00FFFF"/>
        </w:rPr>
        <w:t>with us</w:t>
      </w:r>
      <w:r w:rsidRPr="00A532DB">
        <w:rPr>
          <w:sz w:val="16"/>
        </w:rPr>
        <w:t xml:space="preserve"> </w:t>
      </w:r>
      <w:r>
        <w:rPr>
          <w:b/>
          <w:bCs/>
          <w:u w:val="single"/>
        </w:rPr>
        <w:t>today.</w:t>
      </w:r>
      <w:r w:rsidRPr="00A532DB">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The problem is that </w:t>
      </w:r>
      <w:r>
        <w:rPr>
          <w:b/>
          <w:bCs/>
          <w:u w:val="single"/>
          <w:shd w:val="clear" w:color="auto" w:fill="00FFFF"/>
        </w:rPr>
        <w:t>these wars spread</w:t>
      </w:r>
      <w:r w:rsidRPr="00A532DB">
        <w:rPr>
          <w:sz w:val="16"/>
        </w:rPr>
        <w:t xml:space="preserve">. </w:t>
      </w:r>
      <w:r>
        <w:rPr>
          <w:u w:val="single"/>
        </w:rPr>
        <w:t>They</w:t>
      </w:r>
      <w:r w:rsidRPr="00A532DB">
        <w:rPr>
          <w:sz w:val="16"/>
        </w:rPr>
        <w:t xml:space="preserve"> may </w:t>
      </w:r>
      <w:r>
        <w:rPr>
          <w:u w:val="single"/>
        </w:rPr>
        <w:t>start in places</w:t>
      </w:r>
      <w:r w:rsidRPr="00A532DB">
        <w:rPr>
          <w:sz w:val="16"/>
        </w:rPr>
        <w:t xml:space="preserve"> that </w:t>
      </w:r>
      <w:r>
        <w:rPr>
          <w:u w:val="single"/>
        </w:rPr>
        <w:t>we don’t care</w:t>
      </w:r>
      <w:r w:rsidRPr="00A532DB">
        <w:rPr>
          <w:sz w:val="16"/>
        </w:rPr>
        <w:t xml:space="preserve"> much </w:t>
      </w:r>
      <w:r>
        <w:rPr>
          <w:u w:val="single"/>
        </w:rPr>
        <w:t>about</w:t>
      </w:r>
      <w:r w:rsidRPr="00A532DB">
        <w:rPr>
          <w:sz w:val="16"/>
        </w:rPr>
        <w:t xml:space="preserve"> (most Americans didn’t give a rat’s patootie about whether Germany controlled the Sudetenland in 1938 or Danzig in 1939) </w:t>
      </w:r>
      <w:r>
        <w:rPr>
          <w:u w:val="single"/>
        </w:rPr>
        <w:t>but they tend to</w:t>
      </w:r>
      <w:r w:rsidRPr="00A532DB">
        <w:rPr>
          <w:sz w:val="16"/>
        </w:rPr>
        <w:t xml:space="preserve"> </w:t>
      </w:r>
      <w:r>
        <w:rPr>
          <w:b/>
          <w:bCs/>
          <w:u w:val="single"/>
        </w:rPr>
        <w:t>spread to places</w:t>
      </w:r>
      <w:r w:rsidRPr="00A532DB">
        <w:rPr>
          <w:sz w:val="16"/>
        </w:rPr>
        <w:t xml:space="preserve"> </w:t>
      </w:r>
      <w:r>
        <w:rPr>
          <w:u w:val="single"/>
        </w:rPr>
        <w:t>that we do care</w:t>
      </w:r>
      <w:r w:rsidRPr="00A532DB">
        <w:rPr>
          <w:sz w:val="16"/>
        </w:rPr>
        <w:t xml:space="preserve"> </w:t>
      </w:r>
      <w:r>
        <w:rPr>
          <w:b/>
          <w:bCs/>
          <w:u w:val="single"/>
        </w:rPr>
        <w:t>very much about</w:t>
      </w:r>
      <w:r w:rsidRPr="00A532DB">
        <w:rPr>
          <w:sz w:val="16"/>
        </w:rPr>
        <w:t xml:space="preserve">. This can be because a revisionist great power like Germany in 1938-39 needs to overturn the balance of power in Europe to achieve its goals, or it can be because </w:t>
      </w:r>
      <w:r>
        <w:rPr>
          <w:u w:val="single"/>
        </w:rPr>
        <w:t>instability in a</w:t>
      </w:r>
      <w:r w:rsidRPr="00A532DB">
        <w:rPr>
          <w:sz w:val="16"/>
        </w:rPr>
        <w:t xml:space="preserve"> </w:t>
      </w:r>
      <w:r>
        <w:rPr>
          <w:b/>
          <w:bCs/>
          <w:u w:val="single"/>
        </w:rPr>
        <w:t>very remote place</w:t>
      </w:r>
      <w:r w:rsidRPr="00A532DB">
        <w:rPr>
          <w:sz w:val="16"/>
        </w:rPr>
        <w:t xml:space="preserve"> </w:t>
      </w:r>
      <w:r>
        <w:rPr>
          <w:u w:val="single"/>
        </w:rPr>
        <w:t>triggers problems in places</w:t>
      </w:r>
      <w:r w:rsidRPr="00A532DB">
        <w:rPr>
          <w:sz w:val="16"/>
        </w:rPr>
        <w:t xml:space="preserve"> that </w:t>
      </w:r>
      <w:r>
        <w:rPr>
          <w:u w:val="single"/>
        </w:rPr>
        <w:t>we</w:t>
      </w:r>
      <w:r w:rsidRPr="00A532DB">
        <w:rPr>
          <w:sz w:val="16"/>
        </w:rPr>
        <w:t xml:space="preserve"> </w:t>
      </w:r>
      <w:r>
        <w:rPr>
          <w:b/>
          <w:bCs/>
          <w:u w:val="single"/>
        </w:rPr>
        <w:t>care about</w:t>
      </w:r>
      <w:r w:rsidRPr="00A532DB">
        <w:rPr>
          <w:sz w:val="16"/>
        </w:rPr>
        <w:t xml:space="preserve"> very much. Out of Afghanistan in 2001 came both 9/11 and the waves of insurgency and instability that threaten to rip nuclear-armed Pakistan apart or trigger wider conflict with India. Out of the mess in Syria a witches’ brew of terrorism and religious conflict looks set to complicate the security of our allies in Europe and the Middle East and even the security of the oil supply on which the world economy so profoundly depends. </w:t>
      </w:r>
      <w:r>
        <w:rPr>
          <w:u w:val="single"/>
          <w:shd w:val="clear" w:color="auto" w:fill="00FFFF"/>
        </w:rPr>
        <w:t>Africa</w:t>
      </w:r>
      <w:r w:rsidRPr="00A532DB">
        <w:rPr>
          <w:sz w:val="16"/>
        </w:rPr>
        <w:t xml:space="preserve">, and </w:t>
      </w:r>
      <w:r>
        <w:rPr>
          <w:u w:val="single"/>
          <w:shd w:val="clear" w:color="auto" w:fill="00FFFF"/>
        </w:rPr>
        <w:t>the potential for upheaval</w:t>
      </w:r>
      <w:r w:rsidRPr="00A532DB">
        <w:rPr>
          <w:sz w:val="16"/>
        </w:rPr>
        <w:t xml:space="preserve"> </w:t>
      </w:r>
      <w:r>
        <w:rPr>
          <w:u w:val="single"/>
        </w:rPr>
        <w:t>there</w:t>
      </w:r>
      <w:r w:rsidRPr="00A532DB">
        <w:rPr>
          <w:sz w:val="16"/>
        </w:rPr>
        <w:t xml:space="preserve">, </w:t>
      </w:r>
      <w:r>
        <w:rPr>
          <w:u w:val="single"/>
          <w:shd w:val="clear" w:color="auto" w:fill="00FFFF"/>
        </w:rPr>
        <w:t>is</w:t>
      </w:r>
      <w:r w:rsidRPr="00A532DB">
        <w:rPr>
          <w:sz w:val="16"/>
        </w:rPr>
        <w:t xml:space="preserve"> </w:t>
      </w:r>
      <w:r>
        <w:rPr>
          <w:b/>
          <w:bCs/>
          <w:u w:val="single"/>
          <w:shd w:val="clear" w:color="auto" w:fill="00FFFF"/>
        </w:rPr>
        <w:t>of</w:t>
      </w:r>
      <w:r w:rsidRPr="00A532DB">
        <w:rPr>
          <w:sz w:val="16"/>
        </w:rPr>
        <w:t xml:space="preserve"> </w:t>
      </w:r>
      <w:r>
        <w:rPr>
          <w:b/>
          <w:bCs/>
          <w:u w:val="single"/>
        </w:rPr>
        <w:t>more</w:t>
      </w:r>
      <w:r w:rsidRPr="00A532DB">
        <w:rPr>
          <w:sz w:val="16"/>
        </w:rPr>
        <w:t xml:space="preserve"> </w:t>
      </w:r>
      <w:r>
        <w:rPr>
          <w:b/>
          <w:bCs/>
          <w:u w:val="single"/>
          <w:shd w:val="clear" w:color="auto" w:fill="00FFFF"/>
        </w:rPr>
        <w:t>import</w:t>
      </w:r>
      <w:r>
        <w:rPr>
          <w:b/>
          <w:bCs/>
          <w:u w:val="single"/>
        </w:rPr>
        <w:t>ance</w:t>
      </w:r>
      <w:r w:rsidRPr="00A532DB">
        <w:rPr>
          <w:sz w:val="16"/>
        </w:rPr>
        <w:t xml:space="preserve"> </w:t>
      </w:r>
      <w:r>
        <w:rPr>
          <w:u w:val="single"/>
        </w:rPr>
        <w:t>to American security than many people may</w:t>
      </w:r>
      <w:r w:rsidRPr="00A532DB">
        <w:rPr>
          <w:sz w:val="16"/>
        </w:rPr>
        <w:t xml:space="preserve"> </w:t>
      </w:r>
      <w:r>
        <w:rPr>
          <w:b/>
          <w:bCs/>
          <w:u w:val="single"/>
        </w:rPr>
        <w:t>understand</w:t>
      </w:r>
      <w:r>
        <w:rPr>
          <w:u w:val="single"/>
        </w:rPr>
        <w:t>.</w:t>
      </w:r>
      <w:r w:rsidRPr="00A532DB">
        <w:rPr>
          <w:sz w:val="16"/>
        </w:rPr>
        <w:t xml:space="preserve"> </w:t>
      </w:r>
      <w:r>
        <w:rPr>
          <w:u w:val="single"/>
          <w:shd w:val="clear" w:color="auto" w:fill="00FFFF"/>
        </w:rPr>
        <w:t>The line between</w:t>
      </w:r>
      <w:r w:rsidRPr="00A532DB">
        <w:rPr>
          <w:sz w:val="16"/>
        </w:rPr>
        <w:t xml:space="preserve"> </w:t>
      </w:r>
      <w:r>
        <w:rPr>
          <w:b/>
          <w:bCs/>
          <w:u w:val="single"/>
          <w:shd w:val="clear" w:color="auto" w:fill="00FFFF"/>
        </w:rPr>
        <w:t>Africa and the Mid</w:t>
      </w:r>
      <w:r>
        <w:rPr>
          <w:b/>
          <w:bCs/>
          <w:u w:val="single"/>
        </w:rPr>
        <w:t>dle</w:t>
      </w:r>
      <w:r w:rsidRPr="00A532DB">
        <w:rPr>
          <w:sz w:val="16"/>
        </w:rPr>
        <w:t xml:space="preserve"> </w:t>
      </w:r>
      <w:r>
        <w:rPr>
          <w:b/>
          <w:bCs/>
          <w:u w:val="single"/>
          <w:shd w:val="clear" w:color="auto" w:fill="00FFFF"/>
        </w:rPr>
        <w:t>East is</w:t>
      </w:r>
      <w:r w:rsidRPr="00A532DB">
        <w:rPr>
          <w:sz w:val="16"/>
        </w:rPr>
        <w:t xml:space="preserve"> a </w:t>
      </w:r>
      <w:r>
        <w:rPr>
          <w:b/>
          <w:bCs/>
          <w:u w:val="single"/>
          <w:shd w:val="clear" w:color="auto" w:fill="00FFFF"/>
        </w:rPr>
        <w:t>soft</w:t>
      </w:r>
      <w:r w:rsidRPr="00A532DB">
        <w:rPr>
          <w:sz w:val="16"/>
        </w:rPr>
        <w:t xml:space="preserve"> one. </w:t>
      </w:r>
      <w:r>
        <w:rPr>
          <w:u w:val="single"/>
        </w:rPr>
        <w:t>The weak states that straddle the</w:t>
      </w:r>
      <w:r w:rsidRPr="00A532DB">
        <w:rPr>
          <w:sz w:val="16"/>
        </w:rPr>
        <w:t xml:space="preserve"> </w:t>
      </w:r>
      <w:r>
        <w:rPr>
          <w:b/>
          <w:bCs/>
          <w:u w:val="single"/>
        </w:rPr>
        <w:t>southern approaches</w:t>
      </w:r>
      <w:r w:rsidRPr="00A532DB">
        <w:rPr>
          <w:sz w:val="16"/>
        </w:rPr>
        <w:t xml:space="preserve"> </w:t>
      </w:r>
      <w:r>
        <w:rPr>
          <w:u w:val="single"/>
        </w:rPr>
        <w:t>of the Sahara are</w:t>
      </w:r>
      <w:r w:rsidRPr="00A532DB">
        <w:rPr>
          <w:sz w:val="16"/>
        </w:rPr>
        <w:t xml:space="preserve"> </w:t>
      </w:r>
      <w:r>
        <w:rPr>
          <w:b/>
          <w:bCs/>
          <w:u w:val="single"/>
        </w:rPr>
        <w:t>ideal petri dishes</w:t>
      </w:r>
      <w:r w:rsidRPr="00A532DB">
        <w:rPr>
          <w:sz w:val="16"/>
        </w:rPr>
        <w:t xml:space="preserve"> </w:t>
      </w:r>
      <w:r>
        <w:rPr>
          <w:u w:val="single"/>
        </w:rPr>
        <w:t>for</w:t>
      </w:r>
      <w:r w:rsidRPr="00A532DB">
        <w:rPr>
          <w:sz w:val="16"/>
        </w:rPr>
        <w:t xml:space="preserve"> </w:t>
      </w:r>
      <w:r>
        <w:rPr>
          <w:b/>
          <w:bCs/>
          <w:u w:val="single"/>
        </w:rPr>
        <w:t>A</w:t>
      </w:r>
      <w:r>
        <w:rPr>
          <w:u w:val="single"/>
        </w:rPr>
        <w:t>l</w:t>
      </w:r>
      <w:r w:rsidRPr="00A532DB">
        <w:rPr>
          <w:sz w:val="16"/>
        </w:rPr>
        <w:t xml:space="preserve"> </w:t>
      </w:r>
      <w:r>
        <w:rPr>
          <w:b/>
          <w:bCs/>
          <w:u w:val="single"/>
        </w:rPr>
        <w:t>Q</w:t>
      </w:r>
      <w:r>
        <w:rPr>
          <w:u w:val="single"/>
        </w:rPr>
        <w:t>aeda</w:t>
      </w:r>
      <w:r w:rsidRPr="00A532DB">
        <w:rPr>
          <w:sz w:val="16"/>
        </w:rPr>
        <w:t xml:space="preserve"> </w:t>
      </w:r>
      <w:r>
        <w:rPr>
          <w:b/>
          <w:bCs/>
          <w:u w:val="single"/>
        </w:rPr>
        <w:t>type groups</w:t>
      </w:r>
      <w:r w:rsidRPr="00A532DB">
        <w:rPr>
          <w:sz w:val="16"/>
        </w:rPr>
        <w:t xml:space="preserve"> to form and attract local support. There are </w:t>
      </w:r>
      <w:r>
        <w:rPr>
          <w:u w:val="single"/>
        </w:rPr>
        <w:t>networks of funding</w:t>
      </w:r>
      <w:r w:rsidRPr="00A532DB">
        <w:rPr>
          <w:sz w:val="16"/>
        </w:rPr>
        <w:t xml:space="preserve"> </w:t>
      </w:r>
      <w:r>
        <w:rPr>
          <w:u w:val="single"/>
        </w:rPr>
        <w:t>and religious</w:t>
      </w:r>
      <w:r w:rsidRPr="00A532DB">
        <w:rPr>
          <w:sz w:val="16"/>
        </w:rPr>
        <w:t xml:space="preserve"> contact that </w:t>
      </w:r>
      <w:r>
        <w:rPr>
          <w:u w:val="single"/>
        </w:rPr>
        <w:t>give groups in these countries</w:t>
      </w:r>
      <w:r w:rsidRPr="00A532DB">
        <w:rPr>
          <w:sz w:val="16"/>
        </w:rPr>
        <w:t xml:space="preserve"> potential </w:t>
      </w:r>
      <w:r>
        <w:rPr>
          <w:b/>
          <w:bCs/>
          <w:u w:val="single"/>
        </w:rPr>
        <w:t>access to funds</w:t>
      </w:r>
      <w:r w:rsidRPr="00A532DB">
        <w:rPr>
          <w:sz w:val="16"/>
        </w:rPr>
        <w:t xml:space="preserve">, </w:t>
      </w:r>
      <w:r>
        <w:rPr>
          <w:b/>
          <w:bCs/>
          <w:u w:val="single"/>
        </w:rPr>
        <w:t>fighters</w:t>
      </w:r>
      <w:r w:rsidRPr="00A532DB">
        <w:rPr>
          <w:sz w:val="16"/>
        </w:rPr>
        <w:t xml:space="preserve">, </w:t>
      </w:r>
      <w:r>
        <w:rPr>
          <w:b/>
          <w:bCs/>
          <w:u w:val="single"/>
        </w:rPr>
        <w:t>training</w:t>
      </w:r>
      <w:r w:rsidRPr="00A532DB">
        <w:rPr>
          <w:sz w:val="16"/>
        </w:rPr>
        <w:t xml:space="preserve"> and </w:t>
      </w:r>
      <w:r>
        <w:rPr>
          <w:b/>
          <w:bCs/>
          <w:u w:val="single"/>
        </w:rPr>
        <w:t>weapons</w:t>
      </w:r>
      <w:r w:rsidRPr="00A532DB">
        <w:rPr>
          <w:sz w:val="16"/>
        </w:rPr>
        <w:t xml:space="preserve"> from the Middle East. </w:t>
      </w:r>
      <w:r>
        <w:rPr>
          <w:u w:val="single"/>
          <w:shd w:val="clear" w:color="auto" w:fill="00FFFF"/>
        </w:rPr>
        <w:t>A war</w:t>
      </w:r>
      <w:r w:rsidRPr="00A532DB">
        <w:rPr>
          <w:sz w:val="16"/>
        </w:rPr>
        <w:t xml:space="preserve"> </w:t>
      </w:r>
      <w:r>
        <w:rPr>
          <w:u w:val="single"/>
        </w:rPr>
        <w:t>in the eastern Congo</w:t>
      </w:r>
      <w:r w:rsidRPr="00A532DB">
        <w:rPr>
          <w:sz w:val="16"/>
        </w:rPr>
        <w:t xml:space="preserve"> </w:t>
      </w:r>
      <w:r>
        <w:rPr>
          <w:u w:val="single"/>
          <w:shd w:val="clear" w:color="auto" w:fill="00FFFF"/>
        </w:rPr>
        <w:t>might</w:t>
      </w:r>
      <w:r w:rsidRPr="00A532DB">
        <w:rPr>
          <w:sz w:val="16"/>
        </w:rPr>
        <w:t xml:space="preserve"> </w:t>
      </w:r>
      <w:r>
        <w:rPr>
          <w:u w:val="single"/>
        </w:rPr>
        <w:t>not directly trigger these other conflict</w:t>
      </w:r>
      <w:r w:rsidRPr="00A532DB">
        <w:rPr>
          <w:sz w:val="16"/>
        </w:rPr>
        <w:t xml:space="preserve">s, </w:t>
      </w:r>
      <w:r>
        <w:rPr>
          <w:u w:val="single"/>
        </w:rPr>
        <w:t>but it helps to</w:t>
      </w:r>
      <w:r w:rsidRPr="00A532DB">
        <w:rPr>
          <w:sz w:val="16"/>
        </w:rPr>
        <w:t xml:space="preserve"> </w:t>
      </w:r>
      <w:r>
        <w:rPr>
          <w:b/>
          <w:bCs/>
          <w:u w:val="single"/>
          <w:shd w:val="clear" w:color="auto" w:fill="00FFFF"/>
        </w:rPr>
        <w:t>create the swirling underworld</w:t>
      </w:r>
      <w:r w:rsidRPr="00A532DB">
        <w:rPr>
          <w:sz w:val="16"/>
        </w:rPr>
        <w:t xml:space="preserve"> </w:t>
      </w:r>
      <w:r>
        <w:rPr>
          <w:u w:val="single"/>
          <w:shd w:val="clear" w:color="auto" w:fill="00FFFF"/>
        </w:rPr>
        <w:t>of</w:t>
      </w:r>
      <w:r w:rsidRPr="00A532DB">
        <w:rPr>
          <w:sz w:val="16"/>
        </w:rPr>
        <w:t xml:space="preserve"> </w:t>
      </w:r>
      <w:r>
        <w:rPr>
          <w:b/>
          <w:bCs/>
          <w:u w:val="single"/>
          <w:shd w:val="clear" w:color="auto" w:fill="00FFFF"/>
        </w:rPr>
        <w:t>arms trading</w:t>
      </w:r>
      <w:r w:rsidRPr="00A532DB">
        <w:rPr>
          <w:sz w:val="16"/>
        </w:rPr>
        <w:t xml:space="preserve">, </w:t>
      </w:r>
      <w:r>
        <w:rPr>
          <w:b/>
          <w:bCs/>
          <w:u w:val="single"/>
          <w:shd w:val="clear" w:color="auto" w:fill="00FFFF"/>
        </w:rPr>
        <w:t>money transfers</w:t>
      </w:r>
      <w:r w:rsidRPr="00A532DB">
        <w:rPr>
          <w:sz w:val="16"/>
        </w:rPr>
        <w:t xml:space="preserve">, </w:t>
      </w:r>
      <w:r>
        <w:rPr>
          <w:b/>
          <w:bCs/>
          <w:u w:val="single"/>
          <w:shd w:val="clear" w:color="auto" w:fill="00FFFF"/>
        </w:rPr>
        <w:t>illegal commerce</w:t>
      </w:r>
      <w:r w:rsidRPr="00A532DB">
        <w:rPr>
          <w:sz w:val="16"/>
        </w:rPr>
        <w:t xml:space="preserve"> and the rise of a generation of young men who become experienced fighters—and know no other way to make a living. It destabilizes the environment for neighboring states (like Uganda and Kenya) that play much more direct role in potential crises of greater concern to us. This is why the Clinton, Bush and Obama administrations (representing three very different kinds of American politics) have all been engaged in efforts like the peace keeping effort in the Congo. It is why, despite our budget problems at home and despite our often justifiable impatience with the complexities of dealing with international coalitions and the inadequacies of international institutions, we need to continue the slow and painstaking work that makes agreements like this one possible. </w:t>
      </w:r>
      <w:r>
        <w:rPr>
          <w:u w:val="single"/>
          <w:shd w:val="clear" w:color="auto" w:fill="00FFFF"/>
        </w:rPr>
        <w:t>The world</w:t>
      </w:r>
      <w:r w:rsidRPr="00A532DB">
        <w:rPr>
          <w:sz w:val="16"/>
        </w:rPr>
        <w:t xml:space="preserve"> </w:t>
      </w:r>
      <w:r>
        <w:rPr>
          <w:u w:val="single"/>
          <w:shd w:val="clear" w:color="auto" w:fill="00FFFF"/>
        </w:rPr>
        <w:t>we live in is</w:t>
      </w:r>
      <w:r w:rsidRPr="00A532DB">
        <w:rPr>
          <w:sz w:val="16"/>
        </w:rPr>
        <w:t xml:space="preserve"> an </w:t>
      </w:r>
      <w:r>
        <w:rPr>
          <w:b/>
          <w:bCs/>
          <w:u w:val="single"/>
          <w:shd w:val="clear" w:color="auto" w:fill="00FFFF"/>
        </w:rPr>
        <w:t>explosive</w:t>
      </w:r>
      <w:r w:rsidRPr="00A532DB">
        <w:rPr>
          <w:sz w:val="16"/>
        </w:rPr>
        <w:t xml:space="preserve"> one. There are </w:t>
      </w:r>
      <w:r>
        <w:rPr>
          <w:b/>
          <w:bCs/>
          <w:u w:val="single"/>
        </w:rPr>
        <w:t>all kinds of things that can go horribly wrong</w:t>
      </w:r>
      <w:r w:rsidRPr="00A532DB">
        <w:rPr>
          <w:sz w:val="16"/>
        </w:rPr>
        <w:t xml:space="preserve">, and what happens in one corner of the world doesn’t necessarily stay there. Reducing the danger requires an active, global American foreign policy whether we like it or not. The potential for new communal and religious wars that kill millions of people and endanger American security and world peace is very real. The world seems safer than the world of the 1930s and 1940s in part because the United States and </w:t>
      </w:r>
      <w:r w:rsidRPr="00A532DB">
        <w:rPr>
          <w:sz w:val="16"/>
        </w:rPr>
        <w:lastRenderedPageBreak/>
        <w:t xml:space="preserve">many of our friends and allies are working quietly around the world to contain outbreaks of violence, address the </w:t>
      </w:r>
      <w:r>
        <w:rPr>
          <w:u w:val="single"/>
        </w:rPr>
        <w:t>issues</w:t>
      </w:r>
      <w:r w:rsidRPr="00A532DB">
        <w:rPr>
          <w:sz w:val="16"/>
        </w:rPr>
        <w:t xml:space="preserve"> that </w:t>
      </w:r>
      <w:r>
        <w:rPr>
          <w:u w:val="single"/>
        </w:rPr>
        <w:t>exacerbate hatred and distrust</w:t>
      </w:r>
      <w:r w:rsidRPr="00A532DB">
        <w:rPr>
          <w:sz w:val="16"/>
        </w:rPr>
        <w:t xml:space="preserve">, </w:t>
      </w:r>
      <w:r>
        <w:rPr>
          <w:u w:val="single"/>
        </w:rPr>
        <w:t>and</w:t>
      </w:r>
      <w:r w:rsidRPr="00A532DB">
        <w:rPr>
          <w:sz w:val="16"/>
        </w:rPr>
        <w:t xml:space="preserve"> in the last analysis are willing to provide the security guarantees and </w:t>
      </w:r>
      <w:r>
        <w:rPr>
          <w:u w:val="single"/>
        </w:rPr>
        <w:t>deterrents that prevent mass mayhem.</w:t>
      </w:r>
    </w:p>
    <w:p w14:paraId="2BA41AF9" w14:textId="77777777" w:rsidR="008129B3" w:rsidRPr="001007BF" w:rsidRDefault="008129B3" w:rsidP="001007BF">
      <w:pPr>
        <w:rPr>
          <w:b/>
          <w:bCs/>
          <w:sz w:val="24"/>
          <w:szCs w:val="28"/>
        </w:rPr>
      </w:pPr>
      <w:r w:rsidRPr="001007BF">
        <w:rPr>
          <w:b/>
          <w:bCs/>
          <w:sz w:val="24"/>
          <w:szCs w:val="28"/>
        </w:rPr>
        <w:t xml:space="preserve">They get theory but it’s not DTD- 1ar time advantage-, abuse is self-imposed b/c they could always better develop the shell in the 1ar, over-punishment- reading theory cancels out the abuse, and no reason short speech means drop the debater- just get more efficient, short shells already force 2n split; also encourages theory collapses in every debate because of incentive and it becomes the default highest layer </w:t>
      </w:r>
    </w:p>
    <w:p w14:paraId="51AB896A" w14:textId="77777777" w:rsidR="008129B3" w:rsidRPr="008129B3" w:rsidRDefault="008129B3" w:rsidP="008129B3"/>
    <w:p w14:paraId="681ADE18" w14:textId="76FF7BB6" w:rsidR="00992F44" w:rsidRDefault="00992F44" w:rsidP="00992F44"/>
    <w:p w14:paraId="161FB238" w14:textId="200E2B15" w:rsidR="008129B3" w:rsidRPr="008129B3" w:rsidRDefault="008129B3" w:rsidP="008129B3">
      <w:pPr>
        <w:pStyle w:val="Heading3"/>
      </w:pPr>
      <w:r>
        <w:lastRenderedPageBreak/>
        <w:t>1NC—CP</w:t>
      </w:r>
    </w:p>
    <w:p w14:paraId="2D4FF675" w14:textId="77777777" w:rsidR="008129B3" w:rsidRPr="00D446F0" w:rsidRDefault="008129B3" w:rsidP="008129B3">
      <w:pPr>
        <w:pStyle w:val="Heading4"/>
      </w:pPr>
      <w:r w:rsidRPr="00D446F0">
        <w:t>Counterplan:</w:t>
      </w:r>
    </w:p>
    <w:p w14:paraId="6FAEAAB0" w14:textId="77777777" w:rsidR="008129B3" w:rsidRDefault="008129B3" w:rsidP="008129B3">
      <w:pPr>
        <w:pStyle w:val="Heading4"/>
      </w:pPr>
      <w:r w:rsidRPr="00D446F0">
        <w:t xml:space="preserve">The appropriation of outer space by </w:t>
      </w:r>
      <w:r>
        <w:t>Starlink, OneWeb, and Telesat</w:t>
      </w:r>
      <w:r w:rsidRPr="00D446F0">
        <w:t xml:space="preserve"> via Large Satellite Constellations in Lower Earth Orbit is unjust.</w:t>
      </w:r>
    </w:p>
    <w:p w14:paraId="20348936" w14:textId="01C5E57D" w:rsidR="00992F44" w:rsidRDefault="008129B3" w:rsidP="008129B3">
      <w:pPr>
        <w:pStyle w:val="Heading4"/>
      </w:pPr>
      <w:r>
        <w:t>Solves the aff—every internal link is about Starlink and avoids the link to the disad because the amount of sats in the African companies’ satellite network will be significantly fewer because they’re not trying to achieve global broadband.</w:t>
      </w:r>
    </w:p>
    <w:p w14:paraId="2001A06A" w14:textId="19B5E7EE" w:rsidR="008129B3" w:rsidRDefault="008129B3" w:rsidP="008129B3"/>
    <w:p w14:paraId="7F3E41BA" w14:textId="77777777" w:rsidR="00704C1D" w:rsidRDefault="00704C1D" w:rsidP="00704C1D">
      <w:pPr>
        <w:pStyle w:val="Heading3"/>
      </w:pPr>
      <w:r>
        <w:lastRenderedPageBreak/>
        <w:t>1NC—Debris</w:t>
      </w:r>
    </w:p>
    <w:p w14:paraId="126C6699" w14:textId="77777777" w:rsidR="00704C1D" w:rsidRDefault="00704C1D" w:rsidP="00704C1D">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63A8AFF4" w14:textId="77777777" w:rsidR="00704C1D" w:rsidRPr="00550AE7" w:rsidRDefault="00704C1D" w:rsidP="00704C1D">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59732291" w14:textId="77777777" w:rsidR="00704C1D" w:rsidRPr="00E657DC" w:rsidRDefault="00704C1D" w:rsidP="00704C1D">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w:t>
      </w:r>
      <w:r w:rsidRPr="00BF1081">
        <w:lastRenderedPageBreak/>
        <w:t xml:space="preserve">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1020957" w14:textId="77777777" w:rsidR="00704C1D" w:rsidRDefault="00704C1D" w:rsidP="00704C1D">
      <w:pPr>
        <w:pStyle w:val="Heading4"/>
        <w:rPr>
          <w:rFonts w:cs="Arial"/>
        </w:rPr>
      </w:pPr>
      <w:r>
        <w:rPr>
          <w:rFonts w:cs="Arial"/>
        </w:rPr>
        <w:t xml:space="preserve">No Escalation over Satellites: </w:t>
      </w:r>
    </w:p>
    <w:p w14:paraId="362D2154" w14:textId="77777777" w:rsidR="00704C1D" w:rsidRDefault="00704C1D" w:rsidP="00704C1D">
      <w:pPr>
        <w:pStyle w:val="Heading4"/>
        <w:rPr>
          <w:rFonts w:cs="Arial"/>
          <w:u w:val="single"/>
        </w:rPr>
      </w:pPr>
      <w:r>
        <w:rPr>
          <w:rFonts w:cs="Arial"/>
        </w:rPr>
        <w:t xml:space="preserve">1] </w:t>
      </w:r>
      <w:r w:rsidRPr="00FE4F08">
        <w:rPr>
          <w:rFonts w:cs="Arial"/>
          <w:u w:val="single"/>
        </w:rPr>
        <w:t>Planning Priorities</w:t>
      </w:r>
    </w:p>
    <w:p w14:paraId="7C645B5E" w14:textId="77777777" w:rsidR="00704C1D" w:rsidRPr="00470926" w:rsidRDefault="00704C1D" w:rsidP="00704C1D">
      <w:r w:rsidRPr="00470926">
        <w:rPr>
          <w:rStyle w:val="Style13ptBold"/>
        </w:rPr>
        <w:t>Bowen 18</w:t>
      </w:r>
      <w:r>
        <w:t xml:space="preserve"> Bleddyn Bowen 2-20-2018 “</w:t>
      </w:r>
      <w:r w:rsidRPr="00F35F0D">
        <w:t>The Art of Space Deterrence</w:t>
      </w:r>
      <w:r>
        <w:t xml:space="preserve">” </w:t>
      </w:r>
      <w:hyperlink r:id="rId11"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31122CC5" w14:textId="77777777" w:rsidR="00704C1D" w:rsidRDefault="00704C1D" w:rsidP="00704C1D">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214C52B7" w14:textId="77777777" w:rsidR="00704C1D" w:rsidRDefault="00704C1D" w:rsidP="00704C1D">
      <w:pPr>
        <w:pStyle w:val="Heading4"/>
        <w:rPr>
          <w:u w:val="single"/>
        </w:rPr>
      </w:pPr>
      <w:bookmarkStart w:id="0" w:name="_Hlk30232579"/>
      <w:r>
        <w:t xml:space="preserve">2] </w:t>
      </w:r>
      <w:r>
        <w:rPr>
          <w:u w:val="single"/>
        </w:rPr>
        <w:t>Military Precedent</w:t>
      </w:r>
    </w:p>
    <w:p w14:paraId="080E0575" w14:textId="77777777" w:rsidR="00704C1D" w:rsidRPr="00470926" w:rsidRDefault="00704C1D" w:rsidP="00704C1D">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1CF41E37" w14:textId="77777777" w:rsidR="00704C1D" w:rsidRPr="00FE4F08" w:rsidRDefault="00704C1D" w:rsidP="00704C1D">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w:t>
      </w:r>
      <w:r w:rsidRPr="00F47ACC">
        <w:lastRenderedPageBreak/>
        <w:t xml:space="preserve">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5C37ED1C" w14:textId="77777777" w:rsidR="00704C1D" w:rsidRPr="00F35F0D" w:rsidRDefault="00704C1D" w:rsidP="00704C1D">
      <w:pPr>
        <w:pStyle w:val="Heading4"/>
        <w:rPr>
          <w:rFonts w:cs="Arial"/>
          <w:u w:val="single"/>
        </w:rPr>
      </w:pPr>
      <w:bookmarkStart w:id="1" w:name="_Hlk20749314"/>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68902FCC" w14:textId="77777777" w:rsidR="00704C1D" w:rsidRPr="00F35F0D" w:rsidRDefault="00704C1D" w:rsidP="00704C1D">
      <w:r w:rsidRPr="00F35F0D">
        <w:rPr>
          <w:rStyle w:val="Style13ptBold"/>
        </w:rPr>
        <w:t>Firth 7/1</w:t>
      </w:r>
      <w:r w:rsidRPr="00F35F0D">
        <w:t>/19 [News Editor at MIT Technology Review, was Chief News Editor at New Scientist. How to fight a war in space (and get away with it). July 1, 2019. MIT Technology Review]</w:t>
      </w:r>
    </w:p>
    <w:p w14:paraId="7E86A323" w14:textId="77777777" w:rsidR="00704C1D" w:rsidRDefault="00704C1D" w:rsidP="00704C1D">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0E2D637D" w14:textId="77777777" w:rsidR="00704C1D" w:rsidRDefault="00704C1D" w:rsidP="00704C1D">
      <w:pPr>
        <w:pStyle w:val="Heading4"/>
      </w:pPr>
      <w:r>
        <w:t xml:space="preserve">4] </w:t>
      </w:r>
      <w:r w:rsidRPr="008F5D92">
        <w:t xml:space="preserve">If we don’t have sufficient data we move the satellite to </w:t>
      </w:r>
      <w:r>
        <w:t>‘</w:t>
      </w:r>
      <w:r w:rsidRPr="008F5D92">
        <w:t xml:space="preserve">lost’ category </w:t>
      </w:r>
    </w:p>
    <w:p w14:paraId="7E4E69EE" w14:textId="77777777" w:rsidR="00704C1D" w:rsidRPr="001007BF" w:rsidRDefault="00704C1D" w:rsidP="00704C1D">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2" w:history="1">
        <w:r w:rsidRPr="001A09D0">
          <w:rPr>
            <w:rStyle w:val="Hyperlink"/>
          </w:rPr>
          <w:t>https://aerospace.org/sites/default/files/2019-04/Crosslink%20Fall%202015%20V16N1%20.pdf</w:t>
        </w:r>
      </w:hyperlink>
      <w:r w:rsidRPr="001A09D0">
        <w:t>; RP]</w:t>
      </w:r>
    </w:p>
    <w:p w14:paraId="2142C028" w14:textId="77777777" w:rsidR="00704C1D" w:rsidRDefault="00704C1D" w:rsidP="00704C1D">
      <w:r>
        <w:t xml:space="preserve">The </w:t>
      </w:r>
      <w:r w:rsidRPr="008F5D92">
        <w:rPr>
          <w:rStyle w:val="StyleUnderline"/>
        </w:rPr>
        <w:t>JSpOC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and it continues as long as the satellite remains in orbit. Ideally, the process is automatic, with manual intervention only required when satellites maneuver or get near to reentry due to atmospheric drag.</w:t>
      </w:r>
    </w:p>
    <w:p w14:paraId="18D27934" w14:textId="77777777" w:rsidR="00704C1D" w:rsidRDefault="00704C1D" w:rsidP="00704C1D">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w:t>
      </w:r>
      <w:r>
        <w:lastRenderedPageBreak/>
        <w:t xml:space="preserve">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5D807BFB" w14:textId="77777777" w:rsidR="00704C1D" w:rsidRPr="002E54A0" w:rsidRDefault="00704C1D" w:rsidP="00704C1D">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25213FF3" w14:textId="77777777" w:rsidR="00704C1D" w:rsidRPr="002E54A0" w:rsidRDefault="00704C1D" w:rsidP="00704C1D">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079F191C" w14:textId="77777777" w:rsidR="00704C1D" w:rsidRDefault="00704C1D" w:rsidP="00704C1D">
      <w:pPr>
        <w:rPr>
          <w:rStyle w:val="StyleUnderline"/>
        </w:rPr>
      </w:pPr>
      <w:r w:rsidRPr="006543E9">
        <w:t>Collisions and spontaneous breakups do happen</w:t>
      </w:r>
      <w:r>
        <w:t xml:space="preserve">. The first satellite breakup occurred on June 29, 1961, when residual fuel in an Ablestar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Analysts at JSpOC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7D92F3C0" w14:textId="77777777" w:rsidR="00704C1D" w:rsidRDefault="00704C1D" w:rsidP="00704C1D">
      <w:pPr>
        <w:rPr>
          <w:rStyle w:val="StyleUnderline"/>
        </w:rPr>
      </w:pPr>
    </w:p>
    <w:p w14:paraId="099E0FE1" w14:textId="77777777" w:rsidR="00704C1D" w:rsidRDefault="00704C1D" w:rsidP="00704C1D">
      <w:pPr>
        <w:pStyle w:val="Heading4"/>
      </w:pPr>
      <w:r>
        <w:t xml:space="preserve">5] Lack of attribution means no retal </w:t>
      </w:r>
    </w:p>
    <w:p w14:paraId="0FD3D96C" w14:textId="77777777" w:rsidR="00704C1D" w:rsidRPr="003C4E87" w:rsidRDefault="00704C1D" w:rsidP="00704C1D">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13" w:history="1">
        <w:r w:rsidRPr="00245BC5">
          <w:rPr>
            <w:rStyle w:val="Hyperlink"/>
          </w:rPr>
          <w:t>https://www.ssoar.info/ssoar/bitstream/handle/document/63288/ssoar-2019-schutz-Technology_and_Strategy_the_Changing.pdf</w:t>
        </w:r>
      </w:hyperlink>
      <w:r w:rsidRPr="00245BC5">
        <w:t>;</w:t>
      </w:r>
      <w:r>
        <w:t xml:space="preserve">] </w:t>
      </w:r>
    </w:p>
    <w:p w14:paraId="4D48BDEE" w14:textId="77777777" w:rsidR="00704C1D" w:rsidRDefault="00704C1D" w:rsidP="00704C1D">
      <w:pPr>
        <w:rPr>
          <w:rStyle w:val="StyleUnderline"/>
        </w:rPr>
      </w:pPr>
      <w:r>
        <w:lastRenderedPageBreak/>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7AAB280D" w14:textId="77777777" w:rsidR="00704C1D" w:rsidRDefault="00704C1D" w:rsidP="00704C1D">
      <w:pPr>
        <w:rPr>
          <w:rStyle w:val="StyleUnderline"/>
        </w:rPr>
      </w:pPr>
    </w:p>
    <w:p w14:paraId="132C7DB3" w14:textId="77777777" w:rsidR="00704C1D" w:rsidRPr="001007BF" w:rsidRDefault="00704C1D" w:rsidP="00704C1D">
      <w:pPr>
        <w:pStyle w:val="Heading4"/>
      </w:pPr>
      <w:r>
        <w:t>But debris is good—</w:t>
      </w:r>
    </w:p>
    <w:p w14:paraId="2CDF02FC" w14:textId="77777777" w:rsidR="00704C1D" w:rsidRPr="001007BF" w:rsidRDefault="00704C1D" w:rsidP="00704C1D">
      <w:pPr>
        <w:pStyle w:val="Heading4"/>
      </w:pPr>
      <w:r w:rsidRPr="0088535A">
        <w:rPr>
          <w:rFonts w:cs="Calibri"/>
        </w:rPr>
        <w:t>Satellite loss shuts down global fracking</w:t>
      </w:r>
    </w:p>
    <w:p w14:paraId="028257EA" w14:textId="77777777" w:rsidR="00704C1D" w:rsidRDefault="00704C1D" w:rsidP="00704C1D">
      <w:r w:rsidRPr="0088535A">
        <w:t xml:space="preserve">Les </w:t>
      </w:r>
      <w:r w:rsidRPr="0088535A">
        <w:rPr>
          <w:rStyle w:val="Style13ptBold"/>
        </w:rPr>
        <w:t>Johnson 13</w:t>
      </w:r>
      <w:r w:rsidRPr="0088535A">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5D7361BB" w14:textId="77777777" w:rsidR="00704C1D" w:rsidRDefault="00704C1D" w:rsidP="00704C1D">
      <w:r>
        <w:t xml:space="preserve"> </w:t>
      </w:r>
      <w:r w:rsidRPr="00B42D08">
        <w:rPr>
          <w:rStyle w:val="Emphasis"/>
          <w:highlight w:val="green"/>
        </w:rPr>
        <w:t>Energy</w:t>
      </w:r>
      <w:r w:rsidRPr="0088535A">
        <w:t xml:space="preserve">, environment, farming, mining, land use. All of these areas and more </w:t>
      </w:r>
      <w:r w:rsidRPr="00B42D08">
        <w:rPr>
          <w:rStyle w:val="Emphasis"/>
          <w:highlight w:val="green"/>
        </w:rPr>
        <w:t>are</w:t>
      </w:r>
      <w:r w:rsidRPr="0088535A">
        <w:rPr>
          <w:rStyle w:val="Emphasis"/>
        </w:rPr>
        <w:t xml:space="preserve"> now </w:t>
      </w:r>
      <w:r w:rsidRPr="00B42D08">
        <w:rPr>
          <w:rStyle w:val="Emphasis"/>
          <w:highlight w:val="green"/>
        </w:rPr>
        <w:t>inextricably linked to satellite data and would be devastated should that flow</w:t>
      </w:r>
      <w:r w:rsidRPr="0088535A">
        <w:rPr>
          <w:rStyle w:val="Emphasis"/>
        </w:rPr>
        <w:t xml:space="preserve"> of data </w:t>
      </w:r>
      <w:r w:rsidRPr="00B42D08">
        <w:rPr>
          <w:rStyle w:val="Emphasis"/>
          <w:highlight w:val="green"/>
        </w:rPr>
        <w:t>stop</w:t>
      </w:r>
      <w:r w:rsidRPr="0088535A">
        <w:t>.</w:t>
      </w:r>
      <w:r>
        <w:t xml:space="preserve"> </w:t>
      </w:r>
      <w:r w:rsidRPr="0088535A">
        <w:rPr>
          <w:sz w:val="12"/>
          <w:szCs w:val="18"/>
        </w:rPr>
        <w:t>Environmental Monitoring</w:t>
      </w:r>
      <w:r>
        <w:rPr>
          <w:sz w:val="12"/>
          <w:szCs w:val="18"/>
        </w:rPr>
        <w:t xml:space="preserve"> </w:t>
      </w:r>
      <w:r w:rsidRPr="0088535A">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r>
        <w:rPr>
          <w:sz w:val="12"/>
          <w:szCs w:val="18"/>
        </w:rPr>
        <w:t xml:space="preserve"> </w:t>
      </w:r>
      <w:r w:rsidRPr="0088535A">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r>
        <w:rPr>
          <w:sz w:val="12"/>
          <w:szCs w:val="18"/>
        </w:rPr>
        <w:t xml:space="preserve"> </w:t>
      </w:r>
      <w:r w:rsidRPr="0088535A">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r>
        <w:rPr>
          <w:sz w:val="12"/>
          <w:szCs w:val="18"/>
        </w:rPr>
        <w:t xml:space="preserve"> </w:t>
      </w:r>
      <w:r w:rsidRPr="0088535A">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r>
        <w:rPr>
          <w:sz w:val="12"/>
          <w:szCs w:val="18"/>
        </w:rPr>
        <w:t xml:space="preserve"> </w:t>
      </w:r>
      <w:r w:rsidRPr="0088535A">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r>
        <w:rPr>
          <w:sz w:val="12"/>
          <w:szCs w:val="18"/>
        </w:rPr>
        <w:t xml:space="preserve"> </w:t>
      </w:r>
      <w:r w:rsidRPr="0088535A">
        <w:rPr>
          <w:sz w:val="12"/>
          <w:szCs w:val="18"/>
        </w:rPr>
        <w:t>And what is the practical side of this particular bit of information?</w:t>
      </w:r>
      <w:r>
        <w:rPr>
          <w:sz w:val="12"/>
          <w:szCs w:val="18"/>
        </w:rPr>
        <w:t xml:space="preserve"> </w:t>
      </w:r>
      <w:r w:rsidRPr="0088535A">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r>
        <w:rPr>
          <w:sz w:val="12"/>
          <w:szCs w:val="18"/>
        </w:rPr>
        <w:t xml:space="preserve"> </w:t>
      </w:r>
      <w:r w:rsidRPr="0088535A">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r>
        <w:rPr>
          <w:sz w:val="12"/>
          <w:szCs w:val="18"/>
        </w:rPr>
        <w:t xml:space="preserve"> </w:t>
      </w:r>
      <w:r w:rsidRPr="0088535A">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r>
        <w:rPr>
          <w:sz w:val="12"/>
          <w:szCs w:val="18"/>
        </w:rPr>
        <w:t xml:space="preserve"> </w:t>
      </w:r>
      <w:r w:rsidRPr="0088535A">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r>
        <w:rPr>
          <w:sz w:val="12"/>
          <w:szCs w:val="18"/>
        </w:rPr>
        <w:t xml:space="preserve"> </w:t>
      </w:r>
      <w:r w:rsidRPr="0088535A">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r>
        <w:rPr>
          <w:sz w:val="12"/>
          <w:szCs w:val="18"/>
        </w:rPr>
        <w:t xml:space="preserve"> </w:t>
      </w:r>
      <w:r w:rsidRPr="0088535A">
        <w:rPr>
          <w:sz w:val="12"/>
          <w:szCs w:val="18"/>
        </w:rPr>
        <w:t>By looking in different parts of the spectrum, like the infrared light discussed above, we can make observations as described in Table 10.1.</w:t>
      </w:r>
      <w:r>
        <w:rPr>
          <w:sz w:val="12"/>
          <w:szCs w:val="18"/>
        </w:rPr>
        <w:t xml:space="preserve"> </w:t>
      </w:r>
      <w:r w:rsidRPr="0088535A">
        <w:rPr>
          <w:sz w:val="12"/>
          <w:szCs w:val="18"/>
        </w:rPr>
        <w:t>Pollution Monitoring</w:t>
      </w:r>
      <w:r>
        <w:rPr>
          <w:sz w:val="12"/>
          <w:szCs w:val="18"/>
        </w:rPr>
        <w:t xml:space="preserve"> </w:t>
      </w:r>
      <w:r w:rsidRPr="0088535A">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r>
        <w:rPr>
          <w:sz w:val="12"/>
          <w:szCs w:val="18"/>
        </w:rPr>
        <w:t xml:space="preserve"> </w:t>
      </w:r>
      <w:r w:rsidRPr="0088535A">
        <w:rPr>
          <w:sz w:val="12"/>
          <w:szCs w:val="18"/>
        </w:rPr>
        <w:t xml:space="preserve">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w:t>
      </w:r>
      <w:r w:rsidRPr="0088535A">
        <w:rPr>
          <w:sz w:val="12"/>
          <w:szCs w:val="18"/>
        </w:rPr>
        <w:lastRenderedPageBreak/>
        <w:t>pollution cloud that countries in the developed world would deem extremely harmful. And how do we know this with scientific certainty? From satellite measurements.</w:t>
      </w:r>
      <w:r>
        <w:rPr>
          <w:sz w:val="12"/>
          <w:szCs w:val="18"/>
        </w:rPr>
        <w:t xml:space="preserve"> </w:t>
      </w:r>
      <w:r w:rsidRPr="0088535A">
        <w:rPr>
          <w:rStyle w:val="Emphasis"/>
        </w:rPr>
        <w:t>Energy Production</w:t>
      </w:r>
      <w:r>
        <w:rPr>
          <w:rStyle w:val="Emphasis"/>
        </w:rPr>
        <w:t xml:space="preserve"> </w:t>
      </w:r>
      <w:r w:rsidRPr="00B42D08">
        <w:rPr>
          <w:rStyle w:val="StyleUnderline"/>
          <w:highlight w:val="green"/>
        </w:rPr>
        <w:t>The</w:t>
      </w:r>
      <w:r w:rsidRPr="0088535A">
        <w:rPr>
          <w:rStyle w:val="StyleUnderline"/>
        </w:rPr>
        <w:t xml:space="preserve"> recent </w:t>
      </w:r>
      <w:r w:rsidRPr="00B42D08">
        <w:rPr>
          <w:rStyle w:val="StyleUnderline"/>
          <w:highlight w:val="green"/>
        </w:rPr>
        <w:t>boom in</w:t>
      </w:r>
      <w:r w:rsidRPr="0088535A">
        <w:rPr>
          <w:rStyle w:val="StyleUnderline"/>
        </w:rPr>
        <w:t xml:space="preserve"> the production of </w:t>
      </w:r>
      <w:r w:rsidRPr="00B42D08">
        <w:rPr>
          <w:rStyle w:val="StyleUnderline"/>
          <w:highlight w:val="green"/>
        </w:rPr>
        <w:t>shale oil</w:t>
      </w:r>
      <w:r w:rsidRPr="0088535A">
        <w:rPr>
          <w:rStyle w:val="StyleUnderline"/>
        </w:rPr>
        <w:t xml:space="preserv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 xml:space="preserve">and elsewhere </w:t>
      </w:r>
      <w:r w:rsidRPr="00B42D08">
        <w:rPr>
          <w:rStyle w:val="StyleUnderline"/>
          <w:highlight w:val="green"/>
        </w:rPr>
        <w:t>is due</w:t>
      </w:r>
      <w:r w:rsidRPr="0088535A">
        <w:rPr>
          <w:rStyle w:val="StyleUnderline"/>
        </w:rPr>
        <w:t xml:space="preserve"> in large part </w:t>
      </w:r>
      <w:r w:rsidRPr="00B42D08">
        <w:rPr>
          <w:rStyle w:val="StyleUnderline"/>
          <w:highlight w:val="green"/>
        </w:rPr>
        <w:t>to</w:t>
      </w:r>
      <w:r w:rsidRPr="0088535A">
        <w:rPr>
          <w:rStyle w:val="StyleUnderline"/>
        </w:rPr>
        <w:t xml:space="preserve"> the </w:t>
      </w:r>
      <w:r w:rsidRPr="00B42D08">
        <w:rPr>
          <w:rStyle w:val="Emphasis"/>
          <w:highlight w:val="green"/>
        </w:rPr>
        <w:t>identification</w:t>
      </w:r>
      <w:r w:rsidRPr="00B42D08">
        <w:rPr>
          <w:rStyle w:val="StyleUnderline"/>
          <w:highlight w:val="green"/>
        </w:rPr>
        <w:t xml:space="preserve"> and </w:t>
      </w:r>
      <w:r w:rsidRPr="00B42D08">
        <w:rPr>
          <w:rStyle w:val="Emphasis"/>
          <w:highlight w:val="green"/>
        </w:rPr>
        <w:t>geolocation</w:t>
      </w:r>
      <w:r w:rsidRPr="00B42D08">
        <w:rPr>
          <w:rStyle w:val="StyleUnderline"/>
          <w:highlight w:val="green"/>
        </w:rPr>
        <w:t xml:space="preserve"> of</w:t>
      </w:r>
      <w:r w:rsidRPr="0088535A">
        <w:rPr>
          <w:rStyle w:val="StyleUnderline"/>
        </w:rPr>
        <w:t xml:space="preserve"> promising geologic </w:t>
      </w:r>
      <w:r w:rsidRPr="00B42D08">
        <w:rPr>
          <w:rStyle w:val="StyleUnderline"/>
          <w:highlight w:val="green"/>
        </w:rPr>
        <w:t>formations for test</w:t>
      </w:r>
      <w:r w:rsidRPr="0088535A">
        <w:rPr>
          <w:rStyle w:val="StyleUnderline"/>
        </w:rPr>
        <w:t xml:space="preserve"> drilling and </w:t>
      </w:r>
      <w:r w:rsidRPr="00B42D08">
        <w:rPr>
          <w:rStyle w:val="StyleUnderline"/>
          <w:highlight w:val="green"/>
        </w:rPr>
        <w:t>fracking</w:t>
      </w:r>
      <w:r w:rsidRPr="0088535A">
        <w:rPr>
          <w:rStyle w:val="StyleUnderline"/>
        </w:rPr>
        <w:t>. "Fracking" is a</w:t>
      </w:r>
      <w:r w:rsidRPr="0088535A">
        <w:t xml:space="preserve"> somewhat </w:t>
      </w:r>
      <w:r w:rsidRPr="0088535A">
        <w:rPr>
          <w:rStyle w:val="StyleUnderline"/>
        </w:rPr>
        <w:t>new term</w:t>
      </w:r>
      <w:r w:rsidRPr="0088535A">
        <w:t xml:space="preserve"> that comes from the phrase "hydraulic fracturing". </w:t>
      </w:r>
      <w:r w:rsidRPr="0088535A">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alone, there may be as much as 750 trillion cubic feet of natural gas within shale deposits releasable by fracking</w:t>
      </w:r>
      <w:r w:rsidRPr="0088535A">
        <w:t xml:space="preserve"> [3]. </w:t>
      </w:r>
      <w:r w:rsidRPr="00B42D08">
        <w:rPr>
          <w:rStyle w:val="StyleUnderline"/>
          <w:highlight w:val="green"/>
        </w:rPr>
        <w:t>How do</w:t>
      </w:r>
      <w:r w:rsidRPr="0088535A">
        <w:rPr>
          <w:rStyle w:val="StyleUnderline"/>
        </w:rPr>
        <w:t xml:space="preserve"> energy </w:t>
      </w:r>
      <w:r w:rsidRPr="00B42D08">
        <w:rPr>
          <w:rStyle w:val="StyleUnderline"/>
          <w:highlight w:val="green"/>
        </w:rPr>
        <w:t>companies know where to look for</w:t>
      </w:r>
      <w:r w:rsidRPr="0088535A">
        <w:rPr>
          <w:rStyle w:val="StyleUnderline"/>
        </w:rPr>
        <w:t xml:space="preserve"> these </w:t>
      </w:r>
      <w:r w:rsidRPr="00B42D08">
        <w:rPr>
          <w:rStyle w:val="StyleUnderline"/>
          <w:highlight w:val="green"/>
        </w:rPr>
        <w:t>deposits?</w:t>
      </w:r>
      <w:r w:rsidRPr="0088535A">
        <w:rPr>
          <w:rStyle w:val="StyleUnderline"/>
        </w:rPr>
        <w:t xml:space="preserve"> In large part, by analyzing </w:t>
      </w:r>
      <w:r w:rsidRPr="00B42D08">
        <w:rPr>
          <w:rStyle w:val="Emphasis"/>
          <w:highlight w:val="green"/>
        </w:rPr>
        <w:t>satellite imagery</w:t>
      </w:r>
      <w:r w:rsidRPr="0088535A">
        <w:rPr>
          <w:rStyle w:val="StyleUnderline"/>
        </w:rPr>
        <w:t>.</w:t>
      </w:r>
      <w:r>
        <w:rPr>
          <w:rStyle w:val="StyleUnderline"/>
        </w:rPr>
        <w:t xml:space="preserve"> A</w:t>
      </w:r>
      <w:r w:rsidRPr="0088535A">
        <w:t xml:space="preserve">ccording to Science Daily (26 February 2009), </w:t>
      </w:r>
      <w:r w:rsidRPr="00B42D08">
        <w:rPr>
          <w:rStyle w:val="StyleUnderline"/>
          <w:highlight w:val="green"/>
        </w:rPr>
        <w:t>a new map</w:t>
      </w:r>
      <w:r w:rsidRPr="0088535A">
        <w:rPr>
          <w:rStyle w:val="StyleUnderline"/>
        </w:rPr>
        <w:t xml:space="preserve"> of the Earth's gravitational field </w:t>
      </w:r>
      <w:r w:rsidRPr="00B42D08">
        <w:rPr>
          <w:rStyle w:val="StyleUnderline"/>
          <w:highlight w:val="green"/>
        </w:rPr>
        <w:t>based on sat</w:t>
      </w:r>
      <w:r w:rsidRPr="0088535A">
        <w:rPr>
          <w:rStyle w:val="StyleUnderline"/>
        </w:rPr>
        <w:t xml:space="preserve">ellite </w:t>
      </w:r>
      <w:r w:rsidRPr="00B42D08">
        <w:rPr>
          <w:rStyle w:val="StyleUnderline"/>
          <w:highlight w:val="green"/>
        </w:rPr>
        <w:t xml:space="preserve">measurements makes it </w:t>
      </w:r>
      <w:r w:rsidRPr="00B42D08">
        <w:rPr>
          <w:rStyle w:val="Emphasis"/>
          <w:highlight w:val="green"/>
        </w:rPr>
        <w:t>much less resource intensive</w:t>
      </w:r>
      <w:r w:rsidRPr="00B42D08">
        <w:rPr>
          <w:rStyle w:val="StyleUnderline"/>
          <w:highlight w:val="green"/>
        </w:rPr>
        <w:t xml:space="preserve"> to find</w:t>
      </w:r>
      <w:r w:rsidRPr="0088535A">
        <w:rPr>
          <w:rStyle w:val="StyleUnderline"/>
        </w:rPr>
        <w:t xml:space="preserve"> new oil </w:t>
      </w:r>
      <w:r w:rsidRPr="00B42D08">
        <w:rPr>
          <w:rStyle w:val="StyleUnderline"/>
          <w:highlight w:val="green"/>
        </w:rPr>
        <w:t>deposits</w:t>
      </w:r>
      <w:r w:rsidRPr="0088535A">
        <w:t xml:space="preserve">. The map will be particularly useful as the ice melts in the oil-rich Arctic regions. The easy-to-find oilfields have already been found. To fuel the growing world economy, those harder-to-find deposits must be located and tapped - which is why </w:t>
      </w:r>
      <w:r w:rsidRPr="00B42D08">
        <w:rPr>
          <w:rStyle w:val="StyleUnderline"/>
          <w:highlight w:val="green"/>
        </w:rPr>
        <w:t>sat</w:t>
      </w:r>
      <w:r w:rsidRPr="0088535A">
        <w:rPr>
          <w:rStyle w:val="StyleUnderline"/>
        </w:rPr>
        <w:t xml:space="preserve">ellite </w:t>
      </w:r>
      <w:r w:rsidRPr="00B42D08">
        <w:rPr>
          <w:rStyle w:val="StyleUnderline"/>
          <w:highlight w:val="green"/>
        </w:rPr>
        <w:t xml:space="preserve">imagery is </w:t>
      </w:r>
      <w:r w:rsidRPr="00B42D08">
        <w:rPr>
          <w:rStyle w:val="Emphasis"/>
          <w:highlight w:val="green"/>
        </w:rPr>
        <w:t>so important</w:t>
      </w:r>
      <w:r w:rsidRPr="00B42D08">
        <w:rPr>
          <w:rStyle w:val="StyleUnderline"/>
          <w:highlight w:val="green"/>
        </w:rPr>
        <w:t>. Take away this and</w:t>
      </w:r>
      <w:r w:rsidRPr="0088535A">
        <w:rPr>
          <w:rStyle w:val="StyleUnderline"/>
        </w:rPr>
        <w:t xml:space="preserve"> other satellite-dependent techniques of </w:t>
      </w:r>
      <w:r w:rsidRPr="00B42D08">
        <w:rPr>
          <w:rStyle w:val="StyleUnderline"/>
          <w:highlight w:val="green"/>
        </w:rPr>
        <w:t>oil and gas exploration</w:t>
      </w:r>
      <w:r w:rsidRPr="0088535A">
        <w:rPr>
          <w:rStyle w:val="StyleUnderline"/>
        </w:rPr>
        <w:t xml:space="preserve"> and the </w:t>
      </w:r>
      <w:r w:rsidRPr="0088535A">
        <w:rPr>
          <w:rStyle w:val="Emphasis"/>
        </w:rPr>
        <w:t xml:space="preserve">world economy </w:t>
      </w:r>
      <w:r w:rsidRPr="00B42D08">
        <w:rPr>
          <w:rStyle w:val="Emphasis"/>
          <w:highlight w:val="green"/>
        </w:rPr>
        <w:t>will feel the impact</w:t>
      </w:r>
      <w:r w:rsidRPr="0088535A">
        <w:rPr>
          <w:rStyle w:val="StyleUnderline"/>
        </w:rPr>
        <w:t xml:space="preserve"> through higher oil and natural gas prices</w:t>
      </w:r>
      <w:r w:rsidRPr="0088535A">
        <w:t>.</w:t>
      </w:r>
    </w:p>
    <w:p w14:paraId="2E7925D8" w14:textId="77777777" w:rsidR="00704C1D" w:rsidRPr="0088535A" w:rsidRDefault="00704C1D" w:rsidP="00704C1D">
      <w:pPr>
        <w:rPr>
          <w:b/>
          <w:sz w:val="26"/>
          <w:u w:val="single"/>
        </w:rPr>
      </w:pPr>
    </w:p>
    <w:p w14:paraId="78AD90F4" w14:textId="77777777" w:rsidR="00704C1D" w:rsidRPr="0088535A" w:rsidRDefault="00704C1D" w:rsidP="00704C1D">
      <w:pPr>
        <w:pStyle w:val="Heading4"/>
        <w:rPr>
          <w:rFonts w:cs="Calibri"/>
        </w:rPr>
      </w:pPr>
      <w:r w:rsidRPr="0088535A">
        <w:rPr>
          <w:rFonts w:cs="Calibri"/>
        </w:rPr>
        <w:t xml:space="preserve">Fracking makes </w:t>
      </w:r>
      <w:r w:rsidRPr="0088535A">
        <w:rPr>
          <w:rFonts w:cs="Calibri"/>
          <w:u w:val="single"/>
        </w:rPr>
        <w:t>extinction inevitable</w:t>
      </w:r>
      <w:r w:rsidRPr="0088535A">
        <w:rPr>
          <w:rFonts w:cs="Calibri"/>
        </w:rPr>
        <w:t>---</w:t>
      </w:r>
      <w:r w:rsidRPr="0088535A">
        <w:rPr>
          <w:rFonts w:cs="Calibri"/>
          <w:u w:val="single"/>
        </w:rPr>
        <w:t>try-or die</w:t>
      </w:r>
      <w:r w:rsidRPr="0088535A">
        <w:rPr>
          <w:rFonts w:cs="Calibri"/>
        </w:rPr>
        <w:t xml:space="preserve"> to shut it off</w:t>
      </w:r>
    </w:p>
    <w:p w14:paraId="359ED767" w14:textId="77777777" w:rsidR="00704C1D" w:rsidRPr="0088535A" w:rsidRDefault="00704C1D" w:rsidP="00704C1D">
      <w:r w:rsidRPr="0088535A">
        <w:t xml:space="preserve">Rev. Mac </w:t>
      </w:r>
      <w:r w:rsidRPr="0088535A">
        <w:rPr>
          <w:rStyle w:val="Style13ptBold"/>
        </w:rPr>
        <w:t>Legerton 18</w:t>
      </w:r>
      <w:r w:rsidRPr="0088535A">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29BA6083" w14:textId="77777777" w:rsidR="00704C1D" w:rsidRPr="0088535A" w:rsidRDefault="00704C1D" w:rsidP="00704C1D">
      <w:r w:rsidRPr="0088535A">
        <w:t xml:space="preserve">As an elder, I now realize that </w:t>
      </w:r>
      <w:r w:rsidRPr="00B42D08">
        <w:rPr>
          <w:rStyle w:val="StyleUnderline"/>
          <w:highlight w:val="green"/>
        </w:rPr>
        <w:t>there is</w:t>
      </w:r>
      <w:r w:rsidRPr="0088535A">
        <w:rPr>
          <w:rStyle w:val="StyleUnderline"/>
        </w:rPr>
        <w:t xml:space="preserve"> even </w:t>
      </w:r>
      <w:r w:rsidRPr="00B42D08">
        <w:rPr>
          <w:rStyle w:val="StyleUnderline"/>
          <w:highlight w:val="green"/>
        </w:rPr>
        <w:t xml:space="preserve">a </w:t>
      </w:r>
      <w:r w:rsidRPr="00B42D08">
        <w:rPr>
          <w:rStyle w:val="Emphasis"/>
          <w:highlight w:val="green"/>
        </w:rPr>
        <w:t>greater threat</w:t>
      </w:r>
      <w:r w:rsidRPr="00B42D08">
        <w:rPr>
          <w:rStyle w:val="StyleUnderline"/>
          <w:highlight w:val="green"/>
        </w:rPr>
        <w:t xml:space="preserve"> to</w:t>
      </w:r>
      <w:r w:rsidRPr="0088535A">
        <w:rPr>
          <w:rStyle w:val="StyleUnderline"/>
        </w:rPr>
        <w:t xml:space="preserve"> humanity and </w:t>
      </w:r>
      <w:r w:rsidRPr="00B42D08">
        <w:rPr>
          <w:rStyle w:val="Emphasis"/>
          <w:highlight w:val="green"/>
        </w:rPr>
        <w:t>life on Earth</w:t>
      </w:r>
      <w:r w:rsidRPr="00B42D08">
        <w:rPr>
          <w:rStyle w:val="StyleUnderline"/>
          <w:highlight w:val="green"/>
        </w:rPr>
        <w:t xml:space="preserve"> than </w:t>
      </w:r>
      <w:r w:rsidRPr="00B42D08">
        <w:rPr>
          <w:rStyle w:val="Emphasis"/>
          <w:highlight w:val="green"/>
        </w:rPr>
        <w:t>nuclear war</w:t>
      </w:r>
      <w:r w:rsidRPr="0088535A">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6E15501D" w14:textId="77777777" w:rsidR="00704C1D" w:rsidRPr="0088535A" w:rsidRDefault="00704C1D" w:rsidP="00704C1D">
      <w:pPr>
        <w:rPr>
          <w:u w:val="single"/>
        </w:rPr>
      </w:pPr>
      <w:r w:rsidRPr="0088535A">
        <w:t xml:space="preserve">What is it? </w:t>
      </w:r>
      <w:r w:rsidRPr="0088535A">
        <w:rPr>
          <w:rStyle w:val="StyleUnderline"/>
        </w:rPr>
        <w:t>It’s the</w:t>
      </w:r>
      <w:r w:rsidRPr="0088535A">
        <w:t xml:space="preserve"> slow-motion but </w:t>
      </w:r>
      <w:r w:rsidRPr="0088535A">
        <w:rPr>
          <w:rStyle w:val="Emphasis"/>
        </w:rPr>
        <w:t>rapidly growing</w:t>
      </w:r>
      <w:r w:rsidRPr="0088535A">
        <w:rPr>
          <w:rStyle w:val="StyleUnderline"/>
        </w:rPr>
        <w:t xml:space="preserve"> catastrophe of climate change</w:t>
      </w:r>
      <w:r w:rsidRPr="0088535A">
        <w:t xml:space="preserve">. There’s now good news amidst this seemingly overwhelming challenge. But the answer may surprise you. Today we know what is </w:t>
      </w:r>
      <w:r w:rsidRPr="0088535A">
        <w:rPr>
          <w:rStyle w:val="StyleUnderline"/>
        </w:rPr>
        <w:t>the #1 preventable cause of climate change. It’s not coal, it’s not nuclear, and it’s not oil and gasoline. It’s</w:t>
      </w:r>
      <w:r w:rsidRPr="0088535A">
        <w:t xml:space="preserve"> actually the use of the very fuel that is touted as being cleaner, greener, and cheaper than all the rest. This fuel is called </w:t>
      </w:r>
      <w:r w:rsidRPr="0088535A">
        <w:rPr>
          <w:rStyle w:val="StyleUnderline"/>
        </w:rPr>
        <w:t>“Natural Gas”.</w:t>
      </w:r>
    </w:p>
    <w:p w14:paraId="42AF5029" w14:textId="77777777" w:rsidR="00704C1D" w:rsidRPr="0088535A" w:rsidRDefault="00704C1D" w:rsidP="00704C1D">
      <w:r w:rsidRPr="0088535A">
        <w:t xml:space="preserve">Let’s start with its name – “Natural Gas”. What is “natural gas”? There’s actually nothing “natural” about it when it is forcibly </w:t>
      </w:r>
      <w:r w:rsidRPr="0088535A">
        <w:rPr>
          <w:rStyle w:val="StyleUnderline"/>
        </w:rPr>
        <w:t>extracted from the ground through</w:t>
      </w:r>
      <w:r w:rsidRPr="0088535A">
        <w:t xml:space="preserve"> hydraulic fracturing, commonly known as </w:t>
      </w:r>
      <w:r w:rsidRPr="0088535A">
        <w:rPr>
          <w:rStyle w:val="StyleUnderline"/>
        </w:rPr>
        <w:t>“fracking”.</w:t>
      </w:r>
      <w:r w:rsidRPr="0088535A">
        <w:t xml:space="preserve"> When something is forcibly ruptured from deep within the earth with the use of toxic chemicals, the last name you would use for it is “natural”.</w:t>
      </w:r>
    </w:p>
    <w:p w14:paraId="5AA316D3" w14:textId="77777777" w:rsidR="00704C1D" w:rsidRPr="0088535A" w:rsidRDefault="00704C1D" w:rsidP="00704C1D">
      <w:r w:rsidRPr="00B42D08">
        <w:rPr>
          <w:rStyle w:val="StyleUnderline"/>
          <w:highlight w:val="green"/>
        </w:rPr>
        <w:lastRenderedPageBreak/>
        <w:t>Fracking disrupts</w:t>
      </w:r>
      <w:r w:rsidRPr="0088535A">
        <w:rPr>
          <w:rStyle w:val="StyleUnderline"/>
        </w:rPr>
        <w:t xml:space="preserve"> the geologic </w:t>
      </w:r>
      <w:r w:rsidRPr="00B42D08">
        <w:rPr>
          <w:rStyle w:val="StyleUnderline"/>
          <w:highlight w:val="green"/>
        </w:rPr>
        <w:t xml:space="preserve">fault lines causing </w:t>
      </w:r>
      <w:r w:rsidRPr="00B42D08">
        <w:rPr>
          <w:rStyle w:val="Emphasis"/>
          <w:highlight w:val="green"/>
        </w:rPr>
        <w:t>earthquakes</w:t>
      </w:r>
      <w:r w:rsidRPr="00B42D08">
        <w:rPr>
          <w:rStyle w:val="StyleUnderline"/>
          <w:highlight w:val="green"/>
        </w:rPr>
        <w:t>, uses</w:t>
      </w:r>
      <w:r w:rsidRPr="0088535A">
        <w:rPr>
          <w:rStyle w:val="StyleUnderline"/>
        </w:rPr>
        <w:t xml:space="preserve"> millions of gallons of </w:t>
      </w:r>
      <w:r w:rsidRPr="00B42D08">
        <w:rPr>
          <w:rStyle w:val="Emphasis"/>
          <w:highlight w:val="green"/>
        </w:rPr>
        <w:t>fresh water</w:t>
      </w:r>
      <w:r w:rsidRPr="0088535A">
        <w:rPr>
          <w:rStyle w:val="StyleUnderline"/>
        </w:rPr>
        <w:t xml:space="preserve"> that becomes permanently </w:t>
      </w:r>
      <w:r w:rsidRPr="00B42D08">
        <w:rPr>
          <w:rStyle w:val="StyleUnderline"/>
          <w:highlight w:val="green"/>
        </w:rPr>
        <w:t>poisoned by</w:t>
      </w:r>
      <w:r w:rsidRPr="0088535A">
        <w:rPr>
          <w:rStyle w:val="StyleUnderline"/>
        </w:rPr>
        <w:t xml:space="preserve"> unknown, </w:t>
      </w:r>
      <w:r w:rsidRPr="0088535A">
        <w:rPr>
          <w:rStyle w:val="Emphasis"/>
        </w:rPr>
        <w:t xml:space="preserve">cancer-producing </w:t>
      </w:r>
      <w:r w:rsidRPr="00B42D08">
        <w:rPr>
          <w:rStyle w:val="Emphasis"/>
          <w:highlight w:val="green"/>
        </w:rPr>
        <w:t>chemicals</w:t>
      </w:r>
      <w:r w:rsidRPr="0088535A">
        <w:rPr>
          <w:rStyle w:val="StyleUnderline"/>
        </w:rPr>
        <w:t xml:space="preserve"> added to it, </w:t>
      </w:r>
      <w:r w:rsidRPr="00B42D08">
        <w:rPr>
          <w:rStyle w:val="StyleUnderline"/>
          <w:highlight w:val="green"/>
        </w:rPr>
        <w:t xml:space="preserve">creates </w:t>
      </w:r>
      <w:r w:rsidRPr="00B42D08">
        <w:rPr>
          <w:rStyle w:val="Emphasis"/>
          <w:highlight w:val="green"/>
        </w:rPr>
        <w:t>air pollution</w:t>
      </w:r>
      <w:r w:rsidRPr="0088535A">
        <w:rPr>
          <w:rStyle w:val="StyleUnderline"/>
        </w:rPr>
        <w:t xml:space="preserve"> during the drilling process, increases the risk of injury </w:t>
      </w:r>
      <w:r w:rsidRPr="00B42D08">
        <w:rPr>
          <w:rStyle w:val="StyleUnderline"/>
          <w:highlight w:val="green"/>
        </w:rPr>
        <w:t>and</w:t>
      </w:r>
      <w:r w:rsidRPr="0088535A">
        <w:rPr>
          <w:rStyle w:val="StyleUnderline"/>
        </w:rPr>
        <w:t xml:space="preserve"> explosions, raises major health risks to both people and place in close proximity to it, and changes the nature of both neighborhoods and landscapes. Fracking also </w:t>
      </w:r>
      <w:r w:rsidRPr="00B42D08">
        <w:rPr>
          <w:rStyle w:val="StyleUnderline"/>
          <w:highlight w:val="green"/>
        </w:rPr>
        <w:t xml:space="preserve">leaves a </w:t>
      </w:r>
      <w:r w:rsidRPr="00B42D08">
        <w:rPr>
          <w:rStyle w:val="Emphasis"/>
          <w:highlight w:val="green"/>
        </w:rPr>
        <w:t>massive carbon footprint</w:t>
      </w:r>
      <w:r w:rsidRPr="0088535A">
        <w:rPr>
          <w:rStyle w:val="StyleUnderline"/>
        </w:rPr>
        <w:t xml:space="preserve"> of drilling wells as deep as 8,000 feet and then drilling horizontally over 10,000 feet; On top of all this, it </w:t>
      </w:r>
      <w:r w:rsidRPr="0088535A">
        <w:rPr>
          <w:rStyle w:val="Emphasis"/>
        </w:rPr>
        <w:t>leaks</w:t>
      </w:r>
      <w:r w:rsidRPr="0088535A">
        <w:rPr>
          <w:rStyle w:val="StyleUnderline"/>
        </w:rPr>
        <w:t xml:space="preserve"> major amounts of gas into the </w:t>
      </w:r>
      <w:r w:rsidRPr="0088535A">
        <w:rPr>
          <w:rStyle w:val="Emphasis"/>
        </w:rPr>
        <w:t>environment</w:t>
      </w:r>
      <w:r w:rsidRPr="0088535A">
        <w:t>.</w:t>
      </w:r>
    </w:p>
    <w:p w14:paraId="3DAF8601" w14:textId="77777777" w:rsidR="00704C1D" w:rsidRPr="0088535A" w:rsidRDefault="00704C1D" w:rsidP="00704C1D">
      <w:r w:rsidRPr="0088535A">
        <w:t xml:space="preserve">So, what is this gas? It is 90-95% </w:t>
      </w:r>
      <w:r w:rsidRPr="00B42D08">
        <w:rPr>
          <w:rStyle w:val="StyleUnderline"/>
          <w:highlight w:val="green"/>
        </w:rPr>
        <w:t>methane</w:t>
      </w:r>
      <w:r w:rsidRPr="0088535A">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11B496AE" w14:textId="77777777" w:rsidR="00704C1D" w:rsidRPr="0088535A" w:rsidRDefault="00704C1D" w:rsidP="00704C1D">
      <w:r w:rsidRPr="0088535A">
        <w:t xml:space="preserve">Now that we know what this gas is, what does it do to the atmosphere and climate that is so dangerous? </w:t>
      </w:r>
      <w:r w:rsidRPr="0088535A">
        <w:rPr>
          <w:rStyle w:val="StyleUnderline"/>
        </w:rPr>
        <w:t>This</w:t>
      </w:r>
      <w:r w:rsidRPr="0088535A">
        <w:t xml:space="preserve"> hydrocarbon has properties that </w:t>
      </w:r>
      <w:r w:rsidRPr="00B42D08">
        <w:rPr>
          <w:rStyle w:val="StyleUnderline"/>
          <w:highlight w:val="green"/>
        </w:rPr>
        <w:t>block</w:t>
      </w:r>
      <w:r w:rsidRPr="0088535A">
        <w:t xml:space="preserve"> the </w:t>
      </w:r>
      <w:r w:rsidRPr="00B42D08">
        <w:rPr>
          <w:rStyle w:val="StyleUnderline"/>
          <w:highlight w:val="green"/>
        </w:rPr>
        <w:t>radiation</w:t>
      </w:r>
      <w:r w:rsidRPr="0088535A">
        <w:rPr>
          <w:rStyle w:val="StyleUnderline"/>
        </w:rPr>
        <w:t xml:space="preserve"> of heat</w:t>
      </w:r>
      <w:r w:rsidRPr="0088535A">
        <w:t xml:space="preserve"> from Earth’s surface </w:t>
      </w:r>
      <w:r w:rsidRPr="00B42D08">
        <w:rPr>
          <w:rStyle w:val="StyleUnderline"/>
          <w:highlight w:val="green"/>
        </w:rPr>
        <w:t>100 times more</w:t>
      </w:r>
      <w:r w:rsidRPr="0088535A">
        <w:rPr>
          <w:rStyle w:val="StyleUnderline"/>
        </w:rPr>
        <w:t xml:space="preserve"> effectively than </w:t>
      </w:r>
      <w:r w:rsidRPr="00B42D08">
        <w:rPr>
          <w:rStyle w:val="StyleUnderline"/>
          <w:highlight w:val="green"/>
        </w:rPr>
        <w:t>CO2</w:t>
      </w:r>
      <w:r w:rsidRPr="0088535A">
        <w:t xml:space="preserve"> (released from burning coal) during its first 10 years of release and 86 times more effectively in its first 20 years. Because of the climate emergency underway, the first 10 or 20 years matter most.</w:t>
      </w:r>
    </w:p>
    <w:p w14:paraId="58053B2B" w14:textId="77777777" w:rsidR="00704C1D" w:rsidRPr="0088535A" w:rsidRDefault="00704C1D" w:rsidP="00704C1D">
      <w:r w:rsidRPr="0088535A">
        <w:t xml:space="preserve">When utility companies and the </w:t>
      </w:r>
      <w:r w:rsidRPr="0088535A">
        <w:rPr>
          <w:rStyle w:val="StyleUnderline"/>
        </w:rPr>
        <w:t>larger fossil fuel companies</w:t>
      </w:r>
      <w:r w:rsidRPr="0088535A">
        <w:t xml:space="preserve"> state that they are committed to lowering carbon emissions, this just isn’t true. They </w:t>
      </w:r>
      <w:r w:rsidRPr="0088535A">
        <w:rPr>
          <w:rStyle w:val="StyleUnderline"/>
        </w:rPr>
        <w:t xml:space="preserve">are </w:t>
      </w:r>
      <w:r w:rsidRPr="0088535A">
        <w:rPr>
          <w:rStyle w:val="Emphasis"/>
        </w:rPr>
        <w:t xml:space="preserve">radically </w:t>
      </w:r>
      <w:r w:rsidRPr="00B42D08">
        <w:rPr>
          <w:rStyle w:val="Emphasis"/>
          <w:highlight w:val="green"/>
        </w:rPr>
        <w:t>escalating</w:t>
      </w:r>
      <w:r w:rsidRPr="00B42D08">
        <w:rPr>
          <w:rStyle w:val="StyleUnderline"/>
          <w:highlight w:val="green"/>
        </w:rPr>
        <w:t xml:space="preserve"> the </w:t>
      </w:r>
      <w:r w:rsidRPr="00B42D08">
        <w:rPr>
          <w:rStyle w:val="Emphasis"/>
          <w:highlight w:val="green"/>
        </w:rPr>
        <w:t>most dangerous</w:t>
      </w:r>
      <w:r w:rsidRPr="0088535A">
        <w:rPr>
          <w:rStyle w:val="Emphasis"/>
        </w:rPr>
        <w:t xml:space="preserve"> and worst of all</w:t>
      </w:r>
      <w:r w:rsidRPr="0088535A">
        <w:rPr>
          <w:rStyle w:val="StyleUnderline"/>
        </w:rPr>
        <w:t xml:space="preserve"> </w:t>
      </w:r>
      <w:r w:rsidRPr="00B42D08">
        <w:rPr>
          <w:rStyle w:val="StyleUnderline"/>
          <w:highlight w:val="green"/>
        </w:rPr>
        <w:t>fossil fuels</w:t>
      </w:r>
      <w:r w:rsidRPr="0088535A">
        <w:rPr>
          <w:rStyle w:val="StyleUnderline"/>
        </w:rPr>
        <w:t xml:space="preserve"> in relation to its impact on the climate</w:t>
      </w:r>
      <w:r w:rsidRPr="0088535A">
        <w:t>. Now the industry wants to expand production of methane gas all over the world by calling it “the most environmentally friendly fossil fuel”and a “bridge fuel” that we can safely use until we transition to 100% renewable energy sources.</w:t>
      </w:r>
    </w:p>
    <w:p w14:paraId="5BBBD608" w14:textId="77777777" w:rsidR="00704C1D" w:rsidRPr="0088535A" w:rsidRDefault="00704C1D" w:rsidP="00704C1D">
      <w:r w:rsidRPr="0088535A">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500EE2F2" w14:textId="77777777" w:rsidR="00704C1D" w:rsidRDefault="00704C1D" w:rsidP="00704C1D">
      <w:r w:rsidRPr="0088535A">
        <w:t xml:space="preserve">This same scenario that occurred with the tobacco industry needs to occur with methane gas and the fossil fuel industry. The major difference in these two scenarios is that that </w:t>
      </w:r>
      <w:r w:rsidRPr="00B42D08">
        <w:rPr>
          <w:rStyle w:val="StyleUnderline"/>
          <w:highlight w:val="green"/>
        </w:rPr>
        <w:t>this</w:t>
      </w:r>
      <w:r w:rsidRPr="0088535A">
        <w:rPr>
          <w:rStyle w:val="StyleUnderline"/>
        </w:rPr>
        <w:t xml:space="preserve"> fossil fuel product</w:t>
      </w:r>
      <w:r w:rsidRPr="0088535A">
        <w:t xml:space="preserve"> doesn’t just threaten the lives of individuals who voluntarily breathe it in – it </w:t>
      </w:r>
      <w:r w:rsidRPr="00B42D08">
        <w:rPr>
          <w:rStyle w:val="StyleUnderline"/>
          <w:highlight w:val="green"/>
        </w:rPr>
        <w:t>threatens</w:t>
      </w:r>
      <w:r w:rsidRPr="0088535A">
        <w:rPr>
          <w:rStyle w:val="StyleUnderline"/>
        </w:rPr>
        <w:t xml:space="preserve"> the lives of not only every human being, but also </w:t>
      </w:r>
      <w:r w:rsidRPr="00B42D08">
        <w:rPr>
          <w:rStyle w:val="Emphasis"/>
          <w:highlight w:val="green"/>
        </w:rPr>
        <w:t>all life on the planet</w:t>
      </w:r>
      <w:r w:rsidRPr="00B42D08">
        <w:rPr>
          <w:rStyle w:val="StyleUnderline"/>
          <w:highlight w:val="green"/>
        </w:rPr>
        <w:t>. The outcome</w:t>
      </w:r>
      <w:r w:rsidRPr="0088535A">
        <w:t xml:space="preserve"> of this scenario </w:t>
      </w:r>
      <w:r w:rsidRPr="00B42D08">
        <w:rPr>
          <w:rStyle w:val="StyleUnderline"/>
          <w:highlight w:val="green"/>
        </w:rPr>
        <w:t>needs to be a</w:t>
      </w:r>
      <w:r w:rsidRPr="0088535A">
        <w:t xml:space="preserve"> moratorium and eventual </w:t>
      </w:r>
      <w:r w:rsidRPr="00B42D08">
        <w:rPr>
          <w:rStyle w:val="Emphasis"/>
          <w:highlight w:val="green"/>
        </w:rPr>
        <w:t>end</w:t>
      </w:r>
      <w:r w:rsidRPr="00B42D08">
        <w:rPr>
          <w:rStyle w:val="StyleUnderline"/>
          <w:highlight w:val="green"/>
        </w:rPr>
        <w:t xml:space="preserve"> to all use of</w:t>
      </w:r>
      <w:r w:rsidRPr="0088535A">
        <w:rPr>
          <w:rStyle w:val="StyleUnderline"/>
        </w:rPr>
        <w:t xml:space="preserve"> methane </w:t>
      </w:r>
      <w:r w:rsidRPr="00B42D08">
        <w:rPr>
          <w:rStyle w:val="StyleUnderline"/>
          <w:highlight w:val="green"/>
        </w:rPr>
        <w:t>gas as</w:t>
      </w:r>
      <w:r w:rsidRPr="0088535A">
        <w:rPr>
          <w:rStyle w:val="StyleUnderline"/>
        </w:rPr>
        <w:t xml:space="preserve"> an </w:t>
      </w:r>
      <w:r w:rsidRPr="00B42D08">
        <w:rPr>
          <w:rStyle w:val="StyleUnderline"/>
          <w:highlight w:val="green"/>
        </w:rPr>
        <w:t>energy</w:t>
      </w:r>
      <w:r w:rsidRPr="0088535A">
        <w:rPr>
          <w:rStyle w:val="StyleUnderline"/>
        </w:rPr>
        <w:t xml:space="preserve"> source. For the sake of</w:t>
      </w:r>
      <w:r w:rsidRPr="0088535A">
        <w:t xml:space="preserve"> all of us, </w:t>
      </w:r>
      <w:r w:rsidRPr="0088535A">
        <w:rPr>
          <w:rStyle w:val="StyleUnderline"/>
        </w:rPr>
        <w:t>our</w:t>
      </w:r>
      <w:r w:rsidRPr="0088535A">
        <w:t xml:space="preserve"> communities, and </w:t>
      </w:r>
      <w:r w:rsidRPr="0088535A">
        <w:rPr>
          <w:rStyle w:val="Emphasis"/>
        </w:rPr>
        <w:t>world</w:t>
      </w:r>
      <w:r w:rsidRPr="0088535A">
        <w:rPr>
          <w:rStyle w:val="StyleUnderline"/>
        </w:rPr>
        <w:t>, the sooner the better</w:t>
      </w:r>
      <w:r w:rsidRPr="0088535A">
        <w:t>. This abomination is different. There is no time to waste.</w:t>
      </w:r>
    </w:p>
    <w:p w14:paraId="66254949" w14:textId="77777777" w:rsidR="00704C1D" w:rsidRDefault="00704C1D" w:rsidP="00704C1D"/>
    <w:p w14:paraId="3F795A86" w14:textId="77777777" w:rsidR="00704C1D" w:rsidRPr="0088535A" w:rsidRDefault="00704C1D" w:rsidP="00704C1D">
      <w:pPr>
        <w:pStyle w:val="Heading4"/>
        <w:rPr>
          <w:rFonts w:cs="Calibri"/>
        </w:rPr>
      </w:pPr>
      <w:r w:rsidRPr="0088535A">
        <w:rPr>
          <w:rFonts w:cs="Calibri"/>
        </w:rPr>
        <w:lastRenderedPageBreak/>
        <w:t>Loss of satellites shuts down drones</w:t>
      </w:r>
    </w:p>
    <w:p w14:paraId="2D929AD3" w14:textId="77777777" w:rsidR="00704C1D" w:rsidRPr="0088535A" w:rsidRDefault="00704C1D" w:rsidP="00704C1D">
      <w:r w:rsidRPr="0088535A">
        <w:t xml:space="preserve">Daniel </w:t>
      </w:r>
      <w:r w:rsidRPr="0088535A">
        <w:rPr>
          <w:rStyle w:val="Style13ptBold"/>
        </w:rPr>
        <w:t>Ventre 11</w:t>
      </w:r>
      <w:r w:rsidRPr="0088535A">
        <w:t>, Engineer for CNRS and Researcher for CESDIP, Cyberwar and Information Warfare, p. 198-199</w:t>
      </w:r>
    </w:p>
    <w:p w14:paraId="6C4A69D1" w14:textId="77777777" w:rsidR="00704C1D" w:rsidRPr="0088535A" w:rsidRDefault="00704C1D" w:rsidP="00704C1D">
      <w:r w:rsidRPr="0088535A">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B42D08">
        <w:rPr>
          <w:rStyle w:val="StyleUnderline"/>
          <w:highlight w:val="green"/>
        </w:rPr>
        <w:t>Networks</w:t>
      </w:r>
      <w:r w:rsidRPr="0088535A">
        <w:rPr>
          <w:rStyle w:val="StyleUnderline"/>
        </w:rPr>
        <w:t xml:space="preserve"> now </w:t>
      </w:r>
      <w:r w:rsidRPr="00B42D08">
        <w:rPr>
          <w:rStyle w:val="StyleUnderline"/>
          <w:highlight w:val="green"/>
        </w:rPr>
        <w:t>have</w:t>
      </w:r>
      <w:r w:rsidRPr="0088535A">
        <w:rPr>
          <w:rStyle w:val="StyleUnderline"/>
        </w:rPr>
        <w:t xml:space="preserve"> an </w:t>
      </w:r>
      <w:r w:rsidRPr="00B42D08">
        <w:rPr>
          <w:rStyle w:val="Emphasis"/>
          <w:highlight w:val="green"/>
        </w:rPr>
        <w:t>incredible importance</w:t>
      </w:r>
      <w:r w:rsidRPr="0088535A">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7DCA569B" w14:textId="77777777" w:rsidR="00704C1D" w:rsidRDefault="00704C1D" w:rsidP="00704C1D">
      <w:r w:rsidRPr="00B42D08">
        <w:rPr>
          <w:rStyle w:val="StyleUnderline"/>
          <w:highlight w:val="green"/>
        </w:rPr>
        <w:t>Info</w:t>
      </w:r>
      <w:r w:rsidRPr="0088535A">
        <w:rPr>
          <w:rStyle w:val="StyleUnderline"/>
        </w:rPr>
        <w:t xml:space="preserve">rmation </w:t>
      </w:r>
      <w:r w:rsidRPr="00B42D08">
        <w:rPr>
          <w:rStyle w:val="StyleUnderline"/>
          <w:highlight w:val="green"/>
        </w:rPr>
        <w:t>space extends to space</w:t>
      </w:r>
      <w:r w:rsidRPr="0088535A">
        <w:t xml:space="preserve">124, </w:t>
      </w:r>
      <w:r w:rsidRPr="0088535A">
        <w:rPr>
          <w:rStyle w:val="StyleUnderline"/>
        </w:rPr>
        <w:t>particularly via communication and observation satellites</w:t>
      </w:r>
      <w:r w:rsidRPr="0088535A">
        <w:t xml:space="preserve">125. </w:t>
      </w:r>
      <w:r w:rsidRPr="00B42D08">
        <w:rPr>
          <w:rStyle w:val="StyleUnderline"/>
          <w:highlight w:val="green"/>
        </w:rPr>
        <w:t>Satellites are the keystone to</w:t>
      </w:r>
      <w:r w:rsidRPr="0088535A">
        <w:rPr>
          <w:rStyle w:val="StyleUnderline"/>
        </w:rPr>
        <w:t xml:space="preserve"> the cyberspace and communication systems, but also </w:t>
      </w:r>
      <w:r w:rsidRPr="00B42D08">
        <w:rPr>
          <w:rStyle w:val="StyleUnderline"/>
          <w:highlight w:val="green"/>
        </w:rPr>
        <w:t>the security system</w:t>
      </w:r>
      <w:r w:rsidRPr="0088535A">
        <w:rPr>
          <w:rStyle w:val="StyleUnderline"/>
        </w:rPr>
        <w:t>: monitoring</w:t>
      </w:r>
      <w:r w:rsidRPr="0088535A">
        <w:t xml:space="preserve"> (Echelon network is the symbol), </w:t>
      </w:r>
      <w:r w:rsidRPr="0088535A">
        <w:rPr>
          <w:rStyle w:val="StyleUnderline"/>
        </w:rPr>
        <w:t xml:space="preserve">observation, communication. These are </w:t>
      </w:r>
      <w:r w:rsidRPr="00B42D08">
        <w:rPr>
          <w:rStyle w:val="StyleUnderline"/>
          <w:highlight w:val="green"/>
        </w:rPr>
        <w:t>at the heart of</w:t>
      </w:r>
      <w:r w:rsidRPr="0088535A">
        <w:rPr>
          <w:rStyle w:val="StyleUnderline"/>
        </w:rPr>
        <w:t xml:space="preserve"> the </w:t>
      </w:r>
      <w:r w:rsidRPr="00B42D08">
        <w:rPr>
          <w:rStyle w:val="StyleUnderline"/>
          <w:highlight w:val="green"/>
        </w:rPr>
        <w:t>C4ISR</w:t>
      </w:r>
      <w:r w:rsidRPr="0088535A">
        <w:rPr>
          <w:rStyle w:val="StyleUnderline"/>
        </w:rPr>
        <w:t xml:space="preserve"> systems, </w:t>
      </w:r>
      <w:r w:rsidRPr="00B42D08">
        <w:rPr>
          <w:rStyle w:val="StyleUnderline"/>
          <w:highlight w:val="green"/>
        </w:rPr>
        <w:t>without which</w:t>
      </w:r>
      <w:r w:rsidRPr="0088535A">
        <w:rPr>
          <w:rStyle w:val="StyleUnderline"/>
        </w:rPr>
        <w:t xml:space="preserve"> a concept such as </w:t>
      </w:r>
      <w:r w:rsidRPr="00B42D08">
        <w:rPr>
          <w:rStyle w:val="StyleUnderline"/>
          <w:highlight w:val="green"/>
        </w:rPr>
        <w:t>net</w:t>
      </w:r>
      <w:r w:rsidRPr="0088535A">
        <w:rPr>
          <w:rStyle w:val="StyleUnderline"/>
        </w:rPr>
        <w:t>work-</w:t>
      </w:r>
      <w:r w:rsidRPr="00B42D08">
        <w:rPr>
          <w:rStyle w:val="StyleUnderline"/>
          <w:highlight w:val="green"/>
        </w:rPr>
        <w:t>centric war</w:t>
      </w:r>
      <w:r w:rsidRPr="0088535A">
        <w:rPr>
          <w:rStyle w:val="StyleUnderline"/>
        </w:rPr>
        <w:t xml:space="preserve">fare </w:t>
      </w:r>
      <w:r w:rsidRPr="00B42D08">
        <w:rPr>
          <w:rStyle w:val="StyleUnderline"/>
          <w:highlight w:val="green"/>
        </w:rPr>
        <w:t xml:space="preserve">could not exist. </w:t>
      </w:r>
      <w:r w:rsidRPr="00B42D08">
        <w:rPr>
          <w:rStyle w:val="Emphasis"/>
          <w:sz w:val="24"/>
          <w:szCs w:val="26"/>
          <w:highlight w:val="green"/>
        </w:rPr>
        <w:t>There would be no drones without satellites</w:t>
      </w:r>
      <w:r w:rsidRPr="0088535A">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566976DD" w14:textId="77777777" w:rsidR="00704C1D" w:rsidRPr="0088535A" w:rsidRDefault="00704C1D" w:rsidP="00704C1D"/>
    <w:p w14:paraId="2701CE2F" w14:textId="77777777" w:rsidR="00704C1D" w:rsidRPr="0088535A" w:rsidRDefault="00704C1D" w:rsidP="00704C1D">
      <w:pPr>
        <w:pStyle w:val="Heading4"/>
        <w:rPr>
          <w:rFonts w:cs="Calibri"/>
        </w:rPr>
      </w:pPr>
      <w:r w:rsidRPr="0088535A">
        <w:rPr>
          <w:rFonts w:cs="Calibri"/>
        </w:rPr>
        <w:t xml:space="preserve">Drone prolif is </w:t>
      </w:r>
      <w:r w:rsidRPr="0088535A">
        <w:rPr>
          <w:rFonts w:cs="Calibri"/>
          <w:u w:val="single"/>
        </w:rPr>
        <w:t>inevitable</w:t>
      </w:r>
      <w:r w:rsidRPr="0088535A">
        <w:rPr>
          <w:rFonts w:cs="Calibri"/>
        </w:rPr>
        <w:t xml:space="preserve"> and causes </w:t>
      </w:r>
      <w:r w:rsidRPr="0088535A">
        <w:rPr>
          <w:rFonts w:cs="Calibri"/>
          <w:u w:val="single"/>
        </w:rPr>
        <w:t>global nuclear war</w:t>
      </w:r>
    </w:p>
    <w:p w14:paraId="0B4FA902" w14:textId="77777777" w:rsidR="00704C1D" w:rsidRPr="0088535A" w:rsidRDefault="00704C1D" w:rsidP="00704C1D">
      <w:r w:rsidRPr="0088535A">
        <w:t xml:space="preserve">Dr. Michael C. </w:t>
      </w:r>
      <w:r w:rsidRPr="0088535A">
        <w:rPr>
          <w:rStyle w:val="Style13ptBold"/>
        </w:rPr>
        <w:t>Horowitz 19</w:t>
      </w:r>
      <w:r w:rsidRPr="0088535A">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0A137398" w14:textId="77777777" w:rsidR="00704C1D" w:rsidRPr="0088535A" w:rsidRDefault="00704C1D" w:rsidP="00704C1D">
      <w:r w:rsidRPr="0088535A">
        <w:t>Thus, the reason to deploy autonomous systems would have to be their reliability and effectiveness rather than signaling. And gi</w:t>
      </w:r>
      <w:r w:rsidRPr="0088535A">
        <w:rPr>
          <w:rStyle w:val="StyleUnderline"/>
        </w:rPr>
        <w:t xml:space="preserve">ving up human control to algorithms in </w:t>
      </w:r>
      <w:r w:rsidRPr="00B42D08">
        <w:rPr>
          <w:rStyle w:val="StyleUnderline"/>
          <w:highlight w:val="green"/>
        </w:rPr>
        <w:t>a crisis</w:t>
      </w:r>
      <w:r w:rsidRPr="0088535A">
        <w:rPr>
          <w:rStyle w:val="StyleUnderline"/>
        </w:rPr>
        <w:t xml:space="preserve"> that </w:t>
      </w:r>
      <w:r w:rsidRPr="00B42D08">
        <w:rPr>
          <w:rStyle w:val="StyleUnderline"/>
          <w:highlight w:val="green"/>
        </w:rPr>
        <w:t xml:space="preserve">could end with </w:t>
      </w:r>
      <w:r w:rsidRPr="00B42D08">
        <w:rPr>
          <w:rStyle w:val="Emphasis"/>
          <w:sz w:val="24"/>
          <w:szCs w:val="26"/>
          <w:highlight w:val="green"/>
        </w:rPr>
        <w:t>global nuclear war</w:t>
      </w:r>
      <w:r w:rsidRPr="0088535A">
        <w:rPr>
          <w:rStyle w:val="StyleUnderline"/>
          <w:sz w:val="24"/>
          <w:szCs w:val="26"/>
        </w:rPr>
        <w:t xml:space="preserve"> </w:t>
      </w:r>
      <w:r w:rsidRPr="0088535A">
        <w:rPr>
          <w:rStyle w:val="StyleUnderline"/>
        </w:rPr>
        <w:t>would require an extremely high level of perceived reliability and effectiveness</w:t>
      </w:r>
      <w:r w:rsidRPr="0088535A">
        <w:t xml:space="preserve">. Few things are more important to </w:t>
      </w:r>
      <w:r w:rsidRPr="0088535A">
        <w:lastRenderedPageBreak/>
        <w:t xml:space="preserve">militaries in crisis situations than informational awareness and control over decisions, and there might be fear that </w:t>
      </w:r>
      <w:r w:rsidRPr="00B42D08">
        <w:rPr>
          <w:rStyle w:val="StyleUnderline"/>
          <w:highlight w:val="green"/>
        </w:rPr>
        <w:t xml:space="preserve">autonomous systems are prone to </w:t>
      </w:r>
      <w:r w:rsidRPr="00B42D08">
        <w:rPr>
          <w:rStyle w:val="Emphasis"/>
          <w:sz w:val="24"/>
          <w:szCs w:val="26"/>
          <w:highlight w:val="green"/>
        </w:rPr>
        <w:t>accidents</w:t>
      </w:r>
      <w:r w:rsidRPr="0088535A">
        <w:t>.</w:t>
      </w:r>
    </w:p>
    <w:p w14:paraId="274634BC" w14:textId="77777777" w:rsidR="00704C1D" w:rsidRPr="0088535A" w:rsidRDefault="00704C1D" w:rsidP="00704C1D">
      <w:r w:rsidRPr="0088535A">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4B61D1B5" w14:textId="77777777" w:rsidR="00704C1D" w:rsidRPr="0088535A" w:rsidRDefault="00704C1D" w:rsidP="00704C1D">
      <w:r w:rsidRPr="0088535A">
        <w:t xml:space="preserve">This paper draws on research in strategic studies and examples from military history to assess how </w:t>
      </w:r>
      <w:r w:rsidRPr="00B42D08">
        <w:rPr>
          <w:rStyle w:val="StyleUnderline"/>
          <w:highlight w:val="green"/>
        </w:rPr>
        <w:t>LAWS</w:t>
      </w:r>
      <w:r w:rsidRPr="0088535A">
        <w:rPr>
          <w:rStyle w:val="StyleUnderline"/>
        </w:rPr>
        <w:t xml:space="preserve"> could </w:t>
      </w:r>
      <w:r w:rsidRPr="00B42D08">
        <w:rPr>
          <w:rStyle w:val="StyleUnderline"/>
          <w:highlight w:val="green"/>
        </w:rPr>
        <w:t>influence</w:t>
      </w:r>
      <w:r w:rsidRPr="0088535A">
        <w:rPr>
          <w:rStyle w:val="StyleUnderline"/>
        </w:rPr>
        <w:t xml:space="preserve"> the development and deployment of military systems, including </w:t>
      </w:r>
      <w:r w:rsidRPr="00B42D08">
        <w:rPr>
          <w:rStyle w:val="Emphasis"/>
          <w:sz w:val="24"/>
          <w:szCs w:val="26"/>
          <w:highlight w:val="green"/>
        </w:rPr>
        <w:t>arms races</w:t>
      </w:r>
      <w:r w:rsidRPr="00B42D08">
        <w:rPr>
          <w:rStyle w:val="StyleUnderline"/>
          <w:highlight w:val="green"/>
        </w:rPr>
        <w:t xml:space="preserve">, </w:t>
      </w:r>
      <w:r w:rsidRPr="00B42D08">
        <w:rPr>
          <w:rStyle w:val="Emphasis"/>
          <w:highlight w:val="green"/>
        </w:rPr>
        <w:t>crisis stability</w:t>
      </w:r>
      <w:r w:rsidRPr="00B42D08">
        <w:rPr>
          <w:rStyle w:val="StyleUnderline"/>
          <w:highlight w:val="green"/>
        </w:rPr>
        <w:t>, and</w:t>
      </w:r>
      <w:r w:rsidRPr="0088535A">
        <w:rPr>
          <w:rStyle w:val="StyleUnderline"/>
        </w:rPr>
        <w:t xml:space="preserve"> wartime stability, especially the </w:t>
      </w:r>
      <w:r w:rsidRPr="00B42D08">
        <w:rPr>
          <w:rStyle w:val="StyleUnderline"/>
          <w:highlight w:val="green"/>
        </w:rPr>
        <w:t xml:space="preserve">risk of </w:t>
      </w:r>
      <w:r w:rsidRPr="00B42D08">
        <w:rPr>
          <w:rStyle w:val="Emphasis"/>
          <w:sz w:val="24"/>
          <w:szCs w:val="26"/>
          <w:highlight w:val="green"/>
        </w:rPr>
        <w:t>escalation</w:t>
      </w:r>
      <w:r w:rsidRPr="0088535A">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8535A">
        <w:rPr>
          <w:rStyle w:val="StyleUnderline"/>
        </w:rPr>
        <w:t xml:space="preserve">machine-like accuracy in </w:t>
      </w:r>
      <w:r w:rsidRPr="00B42D08">
        <w:rPr>
          <w:rStyle w:val="StyleUnderline"/>
          <w:highlight w:val="green"/>
        </w:rPr>
        <w:t>following programming</w:t>
      </w:r>
      <w:r w:rsidRPr="0088535A">
        <w:t xml:space="preserve">, but that </w:t>
      </w:r>
      <w:r w:rsidRPr="00B42D08">
        <w:rPr>
          <w:rStyle w:val="StyleUnderline"/>
          <w:highlight w:val="green"/>
        </w:rPr>
        <w:t>comes with</w:t>
      </w:r>
      <w:r w:rsidRPr="0088535A">
        <w:rPr>
          <w:rStyle w:val="StyleUnderline"/>
        </w:rPr>
        <w:t xml:space="preserve"> a potential downside: the </w:t>
      </w:r>
      <w:r w:rsidRPr="00B42D08">
        <w:rPr>
          <w:rStyle w:val="StyleUnderline"/>
          <w:highlight w:val="green"/>
        </w:rPr>
        <w:t>loss of control and</w:t>
      </w:r>
      <w:r w:rsidRPr="0088535A">
        <w:rPr>
          <w:rStyle w:val="StyleUnderline"/>
        </w:rPr>
        <w:t xml:space="preserve"> the accompanying </w:t>
      </w:r>
      <w:r w:rsidRPr="00B42D08">
        <w:rPr>
          <w:rStyle w:val="StyleUnderline"/>
          <w:highlight w:val="green"/>
        </w:rPr>
        <w:t>risk of</w:t>
      </w:r>
      <w:r w:rsidRPr="0088535A">
        <w:rPr>
          <w:rStyle w:val="StyleUnderline"/>
        </w:rPr>
        <w:t xml:space="preserve"> </w:t>
      </w:r>
      <w:r w:rsidRPr="0088535A">
        <w:rPr>
          <w:rStyle w:val="Emphasis"/>
        </w:rPr>
        <w:t>accidents</w:t>
      </w:r>
      <w:r w:rsidRPr="0088535A">
        <w:rPr>
          <w:rStyle w:val="StyleUnderline"/>
        </w:rPr>
        <w:t xml:space="preserve">, adversarial </w:t>
      </w:r>
      <w:r w:rsidRPr="00B42D08">
        <w:rPr>
          <w:rStyle w:val="Emphasis"/>
          <w:highlight w:val="green"/>
        </w:rPr>
        <w:t>spoofing</w:t>
      </w:r>
      <w:r w:rsidRPr="00B42D08">
        <w:rPr>
          <w:rStyle w:val="StyleUnderline"/>
          <w:highlight w:val="green"/>
        </w:rPr>
        <w:t xml:space="preserve">, and </w:t>
      </w:r>
      <w:r w:rsidRPr="00B42D08">
        <w:rPr>
          <w:rStyle w:val="Emphasis"/>
          <w:highlight w:val="green"/>
        </w:rPr>
        <w:t>miscalc</w:t>
      </w:r>
      <w:r w:rsidRPr="0088535A">
        <w:rPr>
          <w:rStyle w:val="Emphasis"/>
        </w:rPr>
        <w:t>ulation</w:t>
      </w:r>
      <w:r w:rsidRPr="0088535A">
        <w:rPr>
          <w:rStyle w:val="StyleUnderline"/>
        </w:rPr>
        <w:t>. Even if LAWS malfunction at the same rate as humans in a given scenario, the ability of operators to control the impact of those malfunctions may be lower, which could make LAWS less predictable on the battlefield</w:t>
      </w:r>
      <w:r w:rsidRPr="0088535A">
        <w:t>. The paper then examines how these issues interact with the large uncertainty parameter associated with AI-based military capabilities at present, both in terms of the range of the possible and the opacity of their programming.</w:t>
      </w:r>
    </w:p>
    <w:p w14:paraId="02B6FC8D" w14:textId="77777777" w:rsidR="00704C1D" w:rsidRPr="0088535A" w:rsidRDefault="00704C1D" w:rsidP="00704C1D">
      <w:r w:rsidRPr="0088535A">
        <w:t xml:space="preserve">The results highlight several critical issues surrounding the development and deployment of LAWS.1 First, </w:t>
      </w:r>
      <w:r w:rsidRPr="0088535A">
        <w:rPr>
          <w:rStyle w:val="StyleUnderline"/>
        </w:rPr>
        <w:t xml:space="preserve">the desire to fight at </w:t>
      </w:r>
      <w:r w:rsidRPr="00B42D08">
        <w:rPr>
          <w:rStyle w:val="StyleUnderline"/>
          <w:highlight w:val="green"/>
        </w:rPr>
        <w:t>machine speed</w:t>
      </w:r>
      <w:r w:rsidRPr="0088535A">
        <w:rPr>
          <w:rStyle w:val="StyleUnderline"/>
        </w:rPr>
        <w:t xml:space="preserve"> with autonomous systems, while making a military more effective in a conflict, could </w:t>
      </w:r>
      <w:r w:rsidRPr="00B42D08">
        <w:rPr>
          <w:rStyle w:val="StyleUnderline"/>
          <w:highlight w:val="green"/>
        </w:rPr>
        <w:t xml:space="preserve">increase </w:t>
      </w:r>
      <w:r w:rsidRPr="00B42D08">
        <w:rPr>
          <w:rStyle w:val="Emphasis"/>
          <w:highlight w:val="green"/>
        </w:rPr>
        <w:t>crisis instability</w:t>
      </w:r>
      <w:r w:rsidRPr="0088535A">
        <w:rPr>
          <w:rStyle w:val="StyleUnderline"/>
        </w:rPr>
        <w:t xml:space="preserve">. As countries fear </w:t>
      </w:r>
      <w:r w:rsidRPr="00B42D08">
        <w:rPr>
          <w:rStyle w:val="StyleUnderline"/>
          <w:highlight w:val="green"/>
        </w:rPr>
        <w:t>losing</w:t>
      </w:r>
      <w:r w:rsidRPr="0088535A">
        <w:rPr>
          <w:rStyle w:val="StyleUnderline"/>
        </w:rPr>
        <w:t xml:space="preserve"> conflicts </w:t>
      </w:r>
      <w:r w:rsidRPr="00B42D08">
        <w:rPr>
          <w:rStyle w:val="StyleUnderline"/>
          <w:highlight w:val="green"/>
        </w:rPr>
        <w:t>faster</w:t>
      </w:r>
      <w:r w:rsidRPr="0088535A">
        <w:rPr>
          <w:rStyle w:val="StyleUnderline"/>
        </w:rPr>
        <w:t xml:space="preserve">, it will </w:t>
      </w:r>
      <w:r w:rsidRPr="00B42D08">
        <w:rPr>
          <w:rStyle w:val="StyleUnderline"/>
          <w:highlight w:val="green"/>
        </w:rPr>
        <w:t xml:space="preserve">generate </w:t>
      </w:r>
      <w:r w:rsidRPr="00B42D08">
        <w:rPr>
          <w:rStyle w:val="Emphasis"/>
          <w:highlight w:val="green"/>
        </w:rPr>
        <w:t>escalation pressure</w:t>
      </w:r>
      <w:r w:rsidRPr="00B42D08">
        <w:rPr>
          <w:rStyle w:val="StyleUnderline"/>
          <w:highlight w:val="green"/>
        </w:rPr>
        <w:t>, including</w:t>
      </w:r>
      <w:r w:rsidRPr="0088535A">
        <w:rPr>
          <w:rStyle w:val="StyleUnderline"/>
        </w:rPr>
        <w:t xml:space="preserve"> an increased incentive for </w:t>
      </w:r>
      <w:r w:rsidRPr="00B42D08">
        <w:rPr>
          <w:rStyle w:val="Emphasis"/>
          <w:sz w:val="24"/>
          <w:szCs w:val="26"/>
          <w:highlight w:val="green"/>
        </w:rPr>
        <w:t>first strikes</w:t>
      </w:r>
      <w:r w:rsidRPr="0088535A">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88535A">
        <w:rPr>
          <w:rStyle w:val="StyleUnderline"/>
        </w:rPr>
        <w:t>the dual-use</w:t>
      </w:r>
      <w:r w:rsidRPr="0088535A">
        <w:t xml:space="preserve">, or even general purpose, </w:t>
      </w:r>
      <w:r w:rsidRPr="0088535A">
        <w:rPr>
          <w:rStyle w:val="StyleUnderline"/>
        </w:rPr>
        <w:t>character</w:t>
      </w:r>
      <w:r w:rsidRPr="0088535A">
        <w:t xml:space="preserve"> of the basic science underlying many autonomous systems </w:t>
      </w:r>
      <w:r w:rsidRPr="0088535A">
        <w:rPr>
          <w:rStyle w:val="StyleUnderline"/>
        </w:rPr>
        <w:t>will make</w:t>
      </w:r>
      <w:r w:rsidRPr="0088535A">
        <w:t xml:space="preserve"> the </w:t>
      </w:r>
      <w:r w:rsidRPr="0088535A">
        <w:rPr>
          <w:rStyle w:val="StyleUnderline"/>
        </w:rPr>
        <w:t>tech</w:t>
      </w:r>
      <w:r w:rsidRPr="0088535A">
        <w:t xml:space="preserve">nology </w:t>
      </w:r>
      <w:r w:rsidRPr="0088535A">
        <w:rPr>
          <w:rStyle w:val="StyleUnderline"/>
        </w:rPr>
        <w:t>hard to control</w:t>
      </w:r>
      <w:r w:rsidRPr="0088535A">
        <w:t>, giving many countries and actors access to basic algorithms, though whether this is described as diffusion, proliferation, or an arms race will depend on political dynamics as much as anything.</w:t>
      </w:r>
    </w:p>
    <w:p w14:paraId="41036100" w14:textId="77777777" w:rsidR="00704C1D" w:rsidRPr="0088535A" w:rsidRDefault="00704C1D" w:rsidP="00704C1D">
      <w:r w:rsidRPr="0088535A">
        <w:t xml:space="preserve">Finally, </w:t>
      </w:r>
      <w:r w:rsidRPr="0088535A">
        <w:rPr>
          <w:rStyle w:val="StyleUnderline"/>
        </w:rPr>
        <w:t xml:space="preserve">multiple </w:t>
      </w:r>
      <w:r w:rsidRPr="00B42D08">
        <w:rPr>
          <w:rStyle w:val="StyleUnderline"/>
          <w:highlight w:val="green"/>
        </w:rPr>
        <w:t>uncertainty</w:t>
      </w:r>
      <w:r w:rsidRPr="0088535A">
        <w:rPr>
          <w:rStyle w:val="StyleUnderline"/>
        </w:rPr>
        <w:t xml:space="preserve"> parameters</w:t>
      </w:r>
      <w:r w:rsidRPr="0088535A">
        <w:t xml:space="preserve"> concerning lethal autonomous weapon systems </w:t>
      </w:r>
      <w:r w:rsidRPr="0088535A">
        <w:rPr>
          <w:rStyle w:val="StyleUnderline"/>
        </w:rPr>
        <w:t xml:space="preserve">could </w:t>
      </w:r>
      <w:r w:rsidRPr="00B42D08">
        <w:rPr>
          <w:rStyle w:val="StyleUnderline"/>
          <w:highlight w:val="green"/>
        </w:rPr>
        <w:t xml:space="preserve">exacerbate </w:t>
      </w:r>
      <w:r w:rsidRPr="00B42D08">
        <w:rPr>
          <w:rStyle w:val="Emphasis"/>
          <w:highlight w:val="green"/>
        </w:rPr>
        <w:t>security dilemmas</w:t>
      </w:r>
      <w:r w:rsidRPr="0088535A">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w:t>
      </w:r>
      <w:r w:rsidRPr="0088535A">
        <w:lastRenderedPageBreak/>
        <w:t>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39AD042F" w14:textId="77777777" w:rsidR="00704C1D" w:rsidRPr="0088535A" w:rsidRDefault="00704C1D" w:rsidP="00704C1D">
      <w:pPr>
        <w:rPr>
          <w:sz w:val="10"/>
          <w:szCs w:val="16"/>
        </w:rPr>
      </w:pPr>
      <w:r w:rsidRPr="0088535A">
        <w:rPr>
          <w:sz w:val="10"/>
          <w:szCs w:val="16"/>
        </w:rPr>
        <w:t>What is Autonomy or Artificial Intelligence?</w:t>
      </w:r>
    </w:p>
    <w:p w14:paraId="3D865EFC" w14:textId="77777777" w:rsidR="00704C1D" w:rsidRPr="0088535A" w:rsidRDefault="00704C1D" w:rsidP="00704C1D">
      <w:pPr>
        <w:rPr>
          <w:sz w:val="10"/>
          <w:szCs w:val="16"/>
        </w:rPr>
      </w:pPr>
      <w:r w:rsidRPr="0088535A">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66F6B034" w14:textId="77777777" w:rsidR="00704C1D" w:rsidRPr="0088535A" w:rsidRDefault="00704C1D" w:rsidP="00704C1D">
      <w:pPr>
        <w:rPr>
          <w:sz w:val="10"/>
          <w:szCs w:val="16"/>
        </w:rPr>
      </w:pPr>
      <w:r w:rsidRPr="0088535A">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20D29FBF" w14:textId="77777777" w:rsidR="00704C1D" w:rsidRPr="0088535A" w:rsidRDefault="00704C1D" w:rsidP="00704C1D">
      <w:pPr>
        <w:rPr>
          <w:sz w:val="10"/>
          <w:szCs w:val="16"/>
        </w:rPr>
      </w:pPr>
      <w:r w:rsidRPr="0088535A">
        <w:rPr>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4B472898" w14:textId="77777777" w:rsidR="00704C1D" w:rsidRPr="0088535A" w:rsidRDefault="00704C1D" w:rsidP="00704C1D">
      <w:pPr>
        <w:rPr>
          <w:sz w:val="10"/>
          <w:szCs w:val="16"/>
        </w:rPr>
      </w:pPr>
      <w:r w:rsidRPr="0088535A">
        <w:rPr>
          <w:sz w:val="10"/>
          <w:szCs w:val="16"/>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03ED30A1" w14:textId="77777777" w:rsidR="00704C1D" w:rsidRPr="0088535A" w:rsidRDefault="00704C1D" w:rsidP="00704C1D">
      <w:pPr>
        <w:rPr>
          <w:sz w:val="10"/>
          <w:szCs w:val="16"/>
        </w:rPr>
      </w:pPr>
      <w:r w:rsidRPr="0088535A">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3D6F490F" w14:textId="77777777" w:rsidR="00704C1D" w:rsidRPr="0088535A" w:rsidRDefault="00704C1D" w:rsidP="00704C1D">
      <w:r w:rsidRPr="0088535A">
        <w:t>Why Invest in Autonomous Systems?</w:t>
      </w:r>
    </w:p>
    <w:p w14:paraId="7152A39B" w14:textId="77777777" w:rsidR="00704C1D" w:rsidRPr="0088535A" w:rsidRDefault="00704C1D" w:rsidP="00704C1D">
      <w:r w:rsidRPr="00B42D08">
        <w:rPr>
          <w:rStyle w:val="StyleUnderline"/>
          <w:highlight w:val="green"/>
        </w:rPr>
        <w:t>Militaries are</w:t>
      </w:r>
      <w:r w:rsidRPr="0088535A">
        <w:rPr>
          <w:rStyle w:val="StyleUnderline"/>
        </w:rPr>
        <w:t xml:space="preserve"> already </w:t>
      </w:r>
      <w:r w:rsidRPr="00B42D08">
        <w:rPr>
          <w:rStyle w:val="StyleUnderline"/>
          <w:highlight w:val="green"/>
        </w:rPr>
        <w:t>increasing</w:t>
      </w:r>
      <w:r w:rsidRPr="0088535A">
        <w:rPr>
          <w:rStyle w:val="StyleUnderline"/>
        </w:rPr>
        <w:t xml:space="preserve"> their </w:t>
      </w:r>
      <w:r w:rsidRPr="00B42D08">
        <w:rPr>
          <w:rStyle w:val="StyleUnderline"/>
          <w:highlight w:val="green"/>
        </w:rPr>
        <w:t>investments in</w:t>
      </w:r>
      <w:r w:rsidRPr="0088535A">
        <w:rPr>
          <w:rStyle w:val="StyleUnderline"/>
        </w:rPr>
        <w:t xml:space="preserve"> remotely-piloted </w:t>
      </w:r>
      <w:r w:rsidRPr="00B42D08">
        <w:rPr>
          <w:rStyle w:val="StyleUnderline"/>
          <w:highlight w:val="green"/>
        </w:rPr>
        <w:t>robotic systems. From</w:t>
      </w:r>
      <w:r w:rsidRPr="0088535A">
        <w:rPr>
          <w:rStyle w:val="StyleUnderline"/>
        </w:rPr>
        <w:t xml:space="preserve"> UAVs</w:t>
      </w:r>
      <w:r w:rsidRPr="0088535A">
        <w:t xml:space="preserve"> such as the MQ-9 Reaper (</w:t>
      </w:r>
      <w:r w:rsidRPr="00B42D08">
        <w:rPr>
          <w:rStyle w:val="Emphasis"/>
          <w:highlight w:val="green"/>
        </w:rPr>
        <w:t>U</w:t>
      </w:r>
      <w:r w:rsidRPr="0088535A">
        <w:t xml:space="preserve">nited </w:t>
      </w:r>
      <w:r w:rsidRPr="00B42D08">
        <w:rPr>
          <w:rStyle w:val="Emphasis"/>
          <w:highlight w:val="green"/>
        </w:rPr>
        <w:t>S</w:t>
      </w:r>
      <w:r w:rsidRPr="0088535A">
        <w:t xml:space="preserve">tates) </w:t>
      </w:r>
      <w:r w:rsidRPr="00B42D08">
        <w:rPr>
          <w:rStyle w:val="StyleUnderline"/>
          <w:highlight w:val="green"/>
        </w:rPr>
        <w:t>to</w:t>
      </w:r>
      <w:r w:rsidRPr="0088535A">
        <w:rPr>
          <w:rStyle w:val="StyleUnderline"/>
        </w:rPr>
        <w:t xml:space="preserve"> uninhabited surface vehicles (USVs)</w:t>
      </w:r>
      <w:r w:rsidRPr="0088535A">
        <w:t xml:space="preserve"> such as the Guardium (</w:t>
      </w:r>
      <w:r w:rsidRPr="00B42D08">
        <w:rPr>
          <w:rStyle w:val="Emphasis"/>
          <w:highlight w:val="green"/>
        </w:rPr>
        <w:t>Israel</w:t>
      </w:r>
      <w:r w:rsidRPr="00B42D08">
        <w:rPr>
          <w:highlight w:val="green"/>
        </w:rPr>
        <w:t xml:space="preserve">) </w:t>
      </w:r>
      <w:r w:rsidRPr="00B42D08">
        <w:rPr>
          <w:rStyle w:val="StyleUnderline"/>
          <w:highlight w:val="green"/>
        </w:rPr>
        <w:t>to</w:t>
      </w:r>
      <w:r w:rsidRPr="0088535A">
        <w:rPr>
          <w:rStyle w:val="StyleUnderline"/>
        </w:rPr>
        <w:t xml:space="preserve"> uninhabited ground vehicles (UGV) such as Platform-M </w:t>
      </w:r>
      <w:r w:rsidRPr="00B42D08">
        <w:rPr>
          <w:rStyle w:val="StyleUnderline"/>
          <w:highlight w:val="green"/>
        </w:rPr>
        <w:t>(</w:t>
      </w:r>
      <w:r w:rsidRPr="00B42D08">
        <w:rPr>
          <w:rStyle w:val="Emphasis"/>
          <w:highlight w:val="green"/>
        </w:rPr>
        <w:t>Russia</w:t>
      </w:r>
      <w:r w:rsidRPr="00B42D08">
        <w:rPr>
          <w:rStyle w:val="StyleUnderline"/>
          <w:highlight w:val="green"/>
        </w:rPr>
        <w:t xml:space="preserve">), militaries </w:t>
      </w:r>
      <w:r w:rsidRPr="00B42D08">
        <w:rPr>
          <w:rStyle w:val="Emphasis"/>
          <w:highlight w:val="green"/>
        </w:rPr>
        <w:t>around the world</w:t>
      </w:r>
      <w:r w:rsidRPr="00B42D08">
        <w:rPr>
          <w:rStyle w:val="StyleUnderline"/>
          <w:highlight w:val="green"/>
        </w:rPr>
        <w:t xml:space="preserve"> are investing</w:t>
      </w:r>
      <w:r w:rsidRPr="0088535A">
        <w:rPr>
          <w:rStyle w:val="StyleUnderline"/>
        </w:rPr>
        <w:t xml:space="preserve"> in remotely piloted platforms</w:t>
      </w:r>
      <w:r w:rsidRPr="0088535A">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0A5B6560" w14:textId="77777777" w:rsidR="00704C1D" w:rsidRDefault="00704C1D" w:rsidP="00704C1D"/>
    <w:p w14:paraId="6F4CD549" w14:textId="77777777" w:rsidR="00704C1D" w:rsidRPr="00163035" w:rsidRDefault="00704C1D" w:rsidP="00704C1D">
      <w:pPr>
        <w:pStyle w:val="Heading4"/>
        <w:rPr>
          <w:rFonts w:cs="Times New Roman"/>
          <w:u w:val="single"/>
        </w:rPr>
      </w:pPr>
      <w:r w:rsidRPr="003B36D5">
        <w:rPr>
          <w:rFonts w:cs="Times New Roman"/>
        </w:rPr>
        <w:t xml:space="preserve">Drolif means every hotspot </w:t>
      </w:r>
      <w:r w:rsidRPr="003B36D5">
        <w:rPr>
          <w:rFonts w:cs="Times New Roman"/>
          <w:u w:val="single"/>
        </w:rPr>
        <w:t>goes nuclear</w:t>
      </w:r>
      <w:r>
        <w:rPr>
          <w:rFonts w:cs="Times New Roman"/>
        </w:rPr>
        <w:t>.</w:t>
      </w:r>
    </w:p>
    <w:p w14:paraId="719F414F" w14:textId="77777777" w:rsidR="00704C1D" w:rsidRPr="00163035" w:rsidRDefault="00704C1D" w:rsidP="00704C1D">
      <w:pPr>
        <w:rPr>
          <w:szCs w:val="16"/>
        </w:rPr>
      </w:pPr>
      <w:r w:rsidRPr="003B36D5">
        <w:rPr>
          <w:rStyle w:val="Style13ptBold"/>
        </w:rPr>
        <w:t xml:space="preserve">Zenko and Kreps, </w:t>
      </w:r>
      <w:r>
        <w:rPr>
          <w:rStyle w:val="Style13ptBold"/>
        </w:rPr>
        <w:t xml:space="preserve">PhDs, </w:t>
      </w:r>
      <w:r w:rsidRPr="003B36D5">
        <w:rPr>
          <w:rStyle w:val="Style13ptBold"/>
        </w:rPr>
        <w:t>14</w:t>
      </w:r>
      <w:r>
        <w:rPr>
          <w:rStyle w:val="Style13ptBold"/>
        </w:rPr>
        <w:t xml:space="preserve"> </w:t>
      </w:r>
      <w:r w:rsidRPr="00163035">
        <w:rPr>
          <w:szCs w:val="16"/>
        </w:rPr>
        <w:t xml:space="preserve">*Micah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w:t>
      </w:r>
      <w:r w:rsidRPr="00163035">
        <w:rPr>
          <w:szCs w:val="16"/>
        </w:rPr>
        <w:lastRenderedPageBreak/>
        <w:t>Foreign Relations, June 2014, http://aspheramedia.com/wp-content/uploads/2014/12/Limiting_Armed_Drone_Proliferation_CSR69.pdf</w:t>
      </w:r>
    </w:p>
    <w:p w14:paraId="05997435" w14:textId="77777777" w:rsidR="00704C1D" w:rsidRDefault="00704C1D" w:rsidP="00704C1D">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B42D08">
        <w:rPr>
          <w:rStyle w:val="Emphasis"/>
          <w:highlight w:val="green"/>
        </w:rPr>
        <w:t>misperceptions</w:t>
      </w:r>
      <w:r w:rsidRPr="00B42D08">
        <w:rPr>
          <w:rStyle w:val="StyleUnderline"/>
          <w:highlight w:val="green"/>
        </w:rPr>
        <w:t xml:space="preserve"> over </w:t>
      </w:r>
      <w:r w:rsidRPr="00BD0104">
        <w:rPr>
          <w:rStyle w:val="StyleUnderline"/>
        </w:rPr>
        <w:t>the</w:t>
      </w:r>
      <w:r w:rsidRPr="003B36D5">
        <w:rPr>
          <w:rStyle w:val="StyleUnderline"/>
        </w:rPr>
        <w:t xml:space="preserve"> use of armed </w:t>
      </w:r>
      <w:r w:rsidRPr="00B42D08">
        <w:rPr>
          <w:rStyle w:val="StyleUnderline"/>
          <w:highlight w:val="green"/>
        </w:rPr>
        <w:t xml:space="preserve">drones </w:t>
      </w:r>
      <w:r w:rsidRPr="00B42D08">
        <w:rPr>
          <w:rStyle w:val="Emphasis"/>
          <w:highlight w:val="green"/>
        </w:rPr>
        <w:t xml:space="preserve">increase </w:t>
      </w:r>
      <w:r w:rsidRPr="002E7AC7">
        <w:rPr>
          <w:rStyle w:val="Emphasis"/>
        </w:rPr>
        <w:t xml:space="preserve">the </w:t>
      </w:r>
      <w:r w:rsidRPr="00B42D08">
        <w:rPr>
          <w:rStyle w:val="Emphasis"/>
          <w:highlight w:val="green"/>
        </w:rPr>
        <w:t>likelihood</w:t>
      </w:r>
      <w:r w:rsidRPr="00B42D08">
        <w:rPr>
          <w:rStyle w:val="StyleUnderline"/>
          <w:highlight w:val="green"/>
        </w:rPr>
        <w:t xml:space="preserve"> of </w:t>
      </w:r>
      <w:r w:rsidRPr="00B42D08">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2E7AC7">
        <w:rPr>
          <w:rStyle w:val="StyleUnderline"/>
        </w:rPr>
        <w:t xml:space="preserve">which could </w:t>
      </w:r>
      <w:r w:rsidRPr="00B42D08">
        <w:rPr>
          <w:rStyle w:val="StyleUnderline"/>
          <w:highlight w:val="green"/>
        </w:rPr>
        <w:t xml:space="preserve">lead to an </w:t>
      </w:r>
      <w:r w:rsidRPr="00B42D08">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t>between countries by monitoring ceasefires or disputed borders</w:t>
      </w:r>
      <w:r w:rsidRPr="003B36D5">
        <w:t xml:space="preserve">, </w:t>
      </w:r>
      <w:r w:rsidRPr="00B42D08">
        <w:rPr>
          <w:rStyle w:val="StyleUnderline"/>
          <w:highlight w:val="green"/>
        </w:rPr>
        <w:t xml:space="preserve">armed drones </w:t>
      </w:r>
      <w:r w:rsidRPr="002E7AC7">
        <w:rPr>
          <w:rStyle w:val="StyleUnderline"/>
        </w:rPr>
        <w:t xml:space="preserve">will have </w:t>
      </w:r>
      <w:r w:rsidRPr="00B42D08">
        <w:rPr>
          <w:rStyle w:val="Emphasis"/>
          <w:highlight w:val="green"/>
        </w:rPr>
        <w:t xml:space="preserve">destabilizing </w:t>
      </w:r>
      <w:r w:rsidRPr="002E7AC7">
        <w:rPr>
          <w:rStyle w:val="Emphasis"/>
        </w:rPr>
        <w:t>consequences</w:t>
      </w:r>
      <w:r w:rsidRPr="003B36D5">
        <w:t xml:space="preserve">. Arming a drone, whether by design or by simply putting a crude payload on an unarmed drone, makes it a weapon, and thereby a direct national security threat for any state whose border it breaches. Increased Frequency of Interstate and Intrastate Force For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42D08">
        <w:rPr>
          <w:rStyle w:val="StyleUnderline"/>
          <w:highlight w:val="green"/>
        </w:rPr>
        <w:t xml:space="preserve">threshold for </w:t>
      </w:r>
      <w:r w:rsidRPr="002E7AC7">
        <w:rPr>
          <w:rStyle w:val="StyleUnderline"/>
        </w:rPr>
        <w:t xml:space="preserve">the </w:t>
      </w:r>
      <w:r w:rsidRPr="00B42D08">
        <w:rPr>
          <w:rStyle w:val="StyleUnderline"/>
          <w:highlight w:val="green"/>
        </w:rPr>
        <w:t>authorization</w:t>
      </w:r>
      <w:r w:rsidRPr="003B36D5">
        <w:rPr>
          <w:rStyle w:val="StyleUnderline"/>
        </w:rPr>
        <w:t xml:space="preserve"> of force by civilian officials </w:t>
      </w:r>
      <w:r w:rsidRPr="00B42D08">
        <w:rPr>
          <w:rStyle w:val="StyleUnderline"/>
          <w:highlight w:val="green"/>
        </w:rPr>
        <w:t xml:space="preserve">has </w:t>
      </w:r>
      <w:r w:rsidRPr="002E7AC7">
        <w:rPr>
          <w:rStyle w:val="StyleUnderline"/>
        </w:rPr>
        <w:t xml:space="preserve">been </w:t>
      </w:r>
      <w:r w:rsidRPr="00B42D08">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w:t>
      </w:r>
      <w:r w:rsidRPr="002E7AC7">
        <w:t xml:space="preserve">drones will be more willing to threaten or use force in ways they might not otherwise, within both interstate and intrastate contexts. </w:t>
      </w:r>
      <w:r w:rsidRPr="002E7AC7">
        <w:rPr>
          <w:rStyle w:val="StyleUnderline"/>
        </w:rPr>
        <w:t>States might undertake cross-border</w:t>
      </w:r>
      <w:r w:rsidRPr="002E7AC7">
        <w:t xml:space="preserve">, </w:t>
      </w:r>
      <w:r w:rsidRPr="002E7AC7">
        <w:rPr>
          <w:rStyle w:val="StyleUnderline"/>
        </w:rPr>
        <w:t>interstate actions less discriminately</w:t>
      </w:r>
      <w:r w:rsidRPr="002E7AC7">
        <w:t xml:space="preserve">, </w:t>
      </w:r>
      <w:r w:rsidRPr="002E7AC7">
        <w:rPr>
          <w:rStyle w:val="StyleUnderline"/>
        </w:rPr>
        <w:t>especially in areas prone to tension</w:t>
      </w:r>
      <w:r w:rsidRPr="002E7AC7">
        <w:t xml:space="preserve">. </w:t>
      </w:r>
      <w:r w:rsidRPr="002E7AC7">
        <w:rPr>
          <w:rStyle w:val="StyleUnderline"/>
        </w:rPr>
        <w:t xml:space="preserve">As is apparent in the </w:t>
      </w:r>
      <w:r w:rsidRPr="002E7AC7">
        <w:rPr>
          <w:rStyle w:val="Emphasis"/>
        </w:rPr>
        <w:t>East</w:t>
      </w:r>
      <w:r w:rsidRPr="002E7AC7">
        <w:rPr>
          <w:rStyle w:val="StyleUnderline"/>
        </w:rPr>
        <w:t xml:space="preserve"> and </w:t>
      </w:r>
      <w:r w:rsidRPr="002E7AC7">
        <w:rPr>
          <w:rStyle w:val="Emphasis"/>
        </w:rPr>
        <w:t>South China Seas</w:t>
      </w:r>
      <w:r w:rsidRPr="002E7AC7">
        <w:t xml:space="preserve">, </w:t>
      </w:r>
      <w:r w:rsidRPr="002E7AC7">
        <w:rPr>
          <w:rStyle w:val="StyleUnderline"/>
        </w:rPr>
        <w:t xml:space="preserve">nationalist </w:t>
      </w:r>
      <w:r w:rsidRPr="002E7AC7">
        <w:rPr>
          <w:rStyle w:val="StyleUnderline"/>
        </w:rPr>
        <w:lastRenderedPageBreak/>
        <w:t>sentiments and</w:t>
      </w:r>
      <w:r w:rsidRPr="002E7AC7">
        <w:t xml:space="preserve"> the </w:t>
      </w:r>
      <w:r w:rsidRPr="002E7AC7">
        <w:rPr>
          <w:rStyle w:val="StyleUnderline"/>
        </w:rPr>
        <w:t>discovery of untapped</w:t>
      </w:r>
      <w:r w:rsidRPr="002E7AC7">
        <w:t xml:space="preserve">, valuable national </w:t>
      </w:r>
      <w:r w:rsidRPr="002E7AC7">
        <w:rPr>
          <w:rStyle w:val="StyleUnderline"/>
        </w:rPr>
        <w:t>resources</w:t>
      </w:r>
      <w:r w:rsidRPr="002E7AC7">
        <w:t xml:space="preserve"> can </w:t>
      </w:r>
      <w:r w:rsidRPr="002E7AC7">
        <w:rPr>
          <w:rStyle w:val="StyleUnderline"/>
        </w:rPr>
        <w:t xml:space="preserve">make disputes between countries </w:t>
      </w:r>
      <w:r w:rsidRPr="002E7AC7">
        <w:rPr>
          <w:rStyle w:val="Emphasis"/>
        </w:rPr>
        <w:t>more likely</w:t>
      </w:r>
      <w:r w:rsidRPr="002E7AC7">
        <w:t xml:space="preserve">. In such contested areas, </w:t>
      </w:r>
      <w:r w:rsidRPr="00B42D08">
        <w:rPr>
          <w:rStyle w:val="StyleUnderline"/>
          <w:highlight w:val="green"/>
        </w:rPr>
        <w:t>drones</w:t>
      </w:r>
      <w:r w:rsidRPr="002E7AC7">
        <w:rPr>
          <w:rStyle w:val="StyleUnderline"/>
        </w:rPr>
        <w:t xml:space="preserve"> will </w:t>
      </w:r>
      <w:r w:rsidRPr="00B42D08">
        <w:rPr>
          <w:rStyle w:val="StyleUnderline"/>
          <w:highlight w:val="green"/>
        </w:rPr>
        <w:t>enable</w:t>
      </w:r>
      <w:r w:rsidRPr="002E7AC7">
        <w:rPr>
          <w:rStyle w:val="StyleUnderline"/>
        </w:rPr>
        <w:t xml:space="preserve"> governments</w:t>
      </w:r>
      <w:r w:rsidRPr="003B36D5">
        <w:rPr>
          <w:rStyle w:val="StyleUnderline"/>
        </w:rPr>
        <w:t xml:space="preserve">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42D08">
        <w:rPr>
          <w:rStyle w:val="Emphasis"/>
          <w:highlight w:val="green"/>
        </w:rPr>
        <w:t>flashpoints for conflict</w:t>
      </w:r>
      <w:r w:rsidRPr="003B36D5">
        <w:rPr>
          <w:rStyle w:val="StyleUnderline"/>
        </w:rPr>
        <w:t xml:space="preserve"> where the low-risk proposition </w:t>
      </w:r>
      <w:r w:rsidRPr="002E7AC7">
        <w:rPr>
          <w:rStyle w:val="StyleUnderline"/>
        </w:rPr>
        <w:t xml:space="preserve">of drone strikes would be tempting include </w:t>
      </w:r>
      <w:r w:rsidRPr="002E7AC7">
        <w:rPr>
          <w:rStyle w:val="Emphasis"/>
        </w:rPr>
        <w:t>Russia</w:t>
      </w:r>
      <w:r w:rsidRPr="002E7AC7">
        <w:rPr>
          <w:rStyle w:val="StyleUnderline"/>
        </w:rPr>
        <w:t xml:space="preserve"> in Georgia or Ukraine, </w:t>
      </w:r>
      <w:r w:rsidRPr="002E7AC7">
        <w:rPr>
          <w:rStyle w:val="Emphasis"/>
        </w:rPr>
        <w:t>Turkey</w:t>
      </w:r>
      <w:r w:rsidRPr="002E7AC7">
        <w:rPr>
          <w:rStyle w:val="StyleUnderline"/>
        </w:rPr>
        <w:t xml:space="preserve"> in Syria, </w:t>
      </w:r>
      <w:r w:rsidRPr="002E7AC7">
        <w:rPr>
          <w:rStyle w:val="Emphasis"/>
        </w:rPr>
        <w:t>Sudan</w:t>
      </w:r>
      <w:r w:rsidRPr="002E7AC7">
        <w:rPr>
          <w:rStyle w:val="StyleUnderline"/>
        </w:rPr>
        <w:t xml:space="preserve"> within its borders, and </w:t>
      </w:r>
      <w:r w:rsidRPr="002E7AC7">
        <w:rPr>
          <w:rStyle w:val="Emphasis"/>
        </w:rPr>
        <w:t>China</w:t>
      </w:r>
      <w:r w:rsidRPr="002E7AC7">
        <w:rPr>
          <w:rStyle w:val="StyleUnderline"/>
        </w:rPr>
        <w:t xml:space="preserve"> on its western periphery</w:t>
      </w:r>
      <w:r w:rsidRPr="002E7AC7">
        <w:t>. In 2013, a Chinese counternarcotics official reveale</w:t>
      </w:r>
      <w:r w:rsidRPr="003B36D5">
        <w:t xml:space="preserve">d that his bureau had considered attempting to kill a drug kingpin named Naw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42D08">
        <w:rPr>
          <w:rStyle w:val="StyleUnderline"/>
          <w:highlight w:val="green"/>
        </w:rPr>
        <w:t xml:space="preserve">drone powers have experienced recent </w:t>
      </w:r>
      <w:r w:rsidRPr="00B42D08">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force against them. </w:t>
      </w:r>
      <w:r w:rsidRPr="00B42D08">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42D08">
        <w:rPr>
          <w:rStyle w:val="StyleUnderline"/>
          <w:highlight w:val="green"/>
        </w:rPr>
        <w:t xml:space="preserve">could use them </w:t>
      </w:r>
      <w:r w:rsidRPr="00B42D08">
        <w:rPr>
          <w:rStyle w:val="Emphasis"/>
          <w:highlight w:val="green"/>
        </w:rPr>
        <w:t>more frequently</w:t>
      </w:r>
      <w:r w:rsidRPr="00B42D08">
        <w:rPr>
          <w:highlight w:val="green"/>
        </w:rPr>
        <w:t xml:space="preserve"> </w:t>
      </w:r>
      <w:r w:rsidRPr="00B42D08">
        <w:rPr>
          <w:rStyle w:val="StyleUnderline"/>
          <w:highlight w:val="green"/>
        </w:rPr>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42D08">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B42D08">
        <w:rPr>
          <w:rStyle w:val="StyleUnderline"/>
          <w:highlight w:val="green"/>
        </w:rPr>
        <w:t xml:space="preserve">create </w:t>
      </w:r>
      <w:r w:rsidRPr="002E7AC7">
        <w:rPr>
          <w:rStyle w:val="StyleUnderline"/>
        </w:rPr>
        <w:t xml:space="preserve">the </w:t>
      </w:r>
      <w:r w:rsidRPr="00B42D08">
        <w:rPr>
          <w:rStyle w:val="Emphasis"/>
          <w:highlight w:val="green"/>
        </w:rPr>
        <w:t>potential for miscalculation</w:t>
      </w:r>
      <w:r w:rsidRPr="00B42D08">
        <w:rPr>
          <w:highlight w:val="green"/>
        </w:rPr>
        <w:t xml:space="preserve"> </w:t>
      </w:r>
      <w:r w:rsidRPr="00B42D08">
        <w:rPr>
          <w:rStyle w:val="StyleUnderline"/>
          <w:highlight w:val="green"/>
        </w:rPr>
        <w:t>and</w:t>
      </w:r>
      <w:r w:rsidRPr="00B42D08">
        <w:rPr>
          <w:highlight w:val="green"/>
        </w:rPr>
        <w:t xml:space="preserve"> </w:t>
      </w:r>
      <w:r w:rsidRPr="00BD0104">
        <w:rPr>
          <w:rStyle w:val="Emphasis"/>
        </w:rPr>
        <w:t xml:space="preserve">subsequent </w:t>
      </w:r>
      <w:r w:rsidRPr="00B42D08">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w:t>
      </w:r>
      <w:r w:rsidRPr="003B36D5">
        <w:rPr>
          <w:rStyle w:val="StyleUnderline"/>
        </w:rPr>
        <w:lastRenderedPageBreak/>
        <w:t xml:space="preserve">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B42D08">
        <w:rPr>
          <w:rStyle w:val="Emphasis"/>
          <w:highlight w:val="green"/>
        </w:rPr>
        <w:t>spiraling escalatory dynamic</w:t>
      </w:r>
      <w:r w:rsidRPr="003B36D5">
        <w:rPr>
          <w:rStyle w:val="StyleUnderline"/>
        </w:rPr>
        <w:t xml:space="preserve"> that </w:t>
      </w:r>
      <w:r w:rsidRPr="00B42D08">
        <w:rPr>
          <w:rStyle w:val="StyleUnderline"/>
          <w:highlight w:val="green"/>
        </w:rPr>
        <w:t>could b</w:t>
      </w:r>
      <w:r w:rsidRPr="003B36D5">
        <w:rPr>
          <w:rStyle w:val="StyleUnderline"/>
        </w:rPr>
        <w:t>e repeated</w:t>
      </w:r>
      <w:r w:rsidRPr="003B36D5">
        <w:t>—</w:t>
      </w:r>
      <w:r w:rsidRPr="003B36D5">
        <w:rPr>
          <w:rStyle w:val="StyleUnderline"/>
        </w:rPr>
        <w:t xml:space="preserve">likely </w:t>
      </w:r>
      <w:r w:rsidRPr="00B42D08">
        <w:rPr>
          <w:rStyle w:val="StyleUnderline"/>
          <w:highlight w:val="green"/>
        </w:rPr>
        <w:t>intensified</w:t>
      </w:r>
      <w:r w:rsidRPr="003B36D5">
        <w:rPr>
          <w:rStyle w:val="StyleUnderline"/>
        </w:rPr>
        <w:t xml:space="preserve"> in the context of armed drones</w:t>
      </w:r>
      <w:r w:rsidRPr="003B36D5">
        <w:t>—</w:t>
      </w:r>
      <w:r w:rsidRPr="00B42D08">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B42D08">
        <w:rPr>
          <w:rStyle w:val="StyleUnderline"/>
          <w:highlight w:val="green"/>
        </w:rPr>
        <w:t xml:space="preserve">the </w:t>
      </w:r>
      <w:r w:rsidRPr="00B42D08">
        <w:rPr>
          <w:rStyle w:val="Emphasis"/>
          <w:highlight w:val="green"/>
        </w:rPr>
        <w:t>Middle East</w:t>
      </w:r>
      <w:r w:rsidRPr="00B42D08">
        <w:rPr>
          <w:highlight w:val="green"/>
        </w:rPr>
        <w:t xml:space="preserve">, </w:t>
      </w:r>
      <w:r w:rsidRPr="00B42D08">
        <w:rPr>
          <w:rStyle w:val="Emphasis"/>
          <w:highlight w:val="green"/>
        </w:rPr>
        <w:t>South Asia</w:t>
      </w:r>
      <w:r w:rsidRPr="00B42D08">
        <w:rPr>
          <w:highlight w:val="green"/>
        </w:rPr>
        <w:t xml:space="preserve">, </w:t>
      </w:r>
      <w:r w:rsidRPr="00B42D08">
        <w:rPr>
          <w:rStyle w:val="StyleUnderline"/>
          <w:highlight w:val="green"/>
        </w:rPr>
        <w:t>and</w:t>
      </w:r>
      <w:r w:rsidRPr="00B42D08">
        <w:rPr>
          <w:highlight w:val="green"/>
        </w:rPr>
        <w:t xml:space="preserve"> </w:t>
      </w:r>
      <w:r w:rsidRPr="002E7AC7">
        <w:rPr>
          <w:rStyle w:val="Emphasis"/>
        </w:rPr>
        <w:t>Central</w:t>
      </w:r>
      <w:r w:rsidRPr="002E7AC7">
        <w:t xml:space="preserve"> </w:t>
      </w:r>
      <w:r w:rsidRPr="002E7AC7">
        <w:rPr>
          <w:rStyle w:val="StyleUnderline"/>
        </w:rPr>
        <w:t>and</w:t>
      </w:r>
      <w:r w:rsidRPr="002E7AC7">
        <w:t xml:space="preserve"> </w:t>
      </w:r>
      <w:r w:rsidRPr="002E7AC7">
        <w:rPr>
          <w:rStyle w:val="Emphasis"/>
        </w:rPr>
        <w:t xml:space="preserve">East </w:t>
      </w:r>
      <w:r w:rsidRPr="00B42D08">
        <w:rPr>
          <w:rStyle w:val="Emphasis"/>
          <w:highlight w:val="green"/>
        </w:rPr>
        <w:t>Africa</w:t>
      </w:r>
      <w:r w:rsidRPr="00B42D08">
        <w:rPr>
          <w:highlight w:val="green"/>
        </w:rPr>
        <w:t>,</w:t>
      </w:r>
      <w:r w:rsidRPr="003B36D5">
        <w:t xml:space="preserve"> </w:t>
      </w:r>
      <w:r w:rsidRPr="003B36D5">
        <w:rPr>
          <w:rStyle w:val="StyleUnderline"/>
        </w:rPr>
        <w:t xml:space="preserve">where the mix of low-risk and ambiguous rules of engagement is a </w:t>
      </w:r>
      <w:r w:rsidRPr="003B36D5">
        <w:rPr>
          <w:rStyle w:val="Emphasis"/>
        </w:rPr>
        <w:t>recipe for escalation</w:t>
      </w:r>
      <w:r w:rsidRPr="003B36D5">
        <w:t xml:space="preserve">. Not all of these contingencies directly affect U.S. interests, but they would affect treaty allies whose security the United States has an interest in maintaining. Compared with other weapons platforms, current practice repeatedly demonstrates that </w:t>
      </w:r>
      <w:r w:rsidRPr="00B42D08">
        <w:rPr>
          <w:rStyle w:val="Emphasis"/>
          <w:highlight w:val="green"/>
        </w:rPr>
        <w:t>drones</w:t>
      </w:r>
      <w:r w:rsidRPr="003B36D5">
        <w:rPr>
          <w:rStyle w:val="Emphasis"/>
        </w:rPr>
        <w:t xml:space="preserve"> make militarized disputes more likely due to a </w:t>
      </w:r>
      <w:r w:rsidRPr="00B42D08">
        <w:rPr>
          <w:rStyle w:val="Emphasis"/>
          <w:highlight w:val="green"/>
        </w:rPr>
        <w:t>decrease</w:t>
      </w:r>
      <w:r w:rsidRPr="003B36D5">
        <w:rPr>
          <w:rStyle w:val="Emphasis"/>
        </w:rPr>
        <w:t xml:space="preserve">d </w:t>
      </w:r>
      <w:r w:rsidRPr="00B42D08">
        <w:rPr>
          <w:rStyle w:val="Emphasis"/>
          <w:highlight w:val="green"/>
        </w:rPr>
        <w:t>threshold for the use of force and</w:t>
      </w:r>
      <w:r w:rsidRPr="003B36D5">
        <w:rPr>
          <w:rStyle w:val="Emphasis"/>
        </w:rPr>
        <w:t xml:space="preserve"> an </w:t>
      </w:r>
      <w:r w:rsidRPr="00B42D08">
        <w:rPr>
          <w:rStyle w:val="Emphasis"/>
          <w:highlight w:val="green"/>
        </w:rPr>
        <w:t>increase</w:t>
      </w:r>
      <w:r w:rsidRPr="003B36D5">
        <w:rPr>
          <w:rStyle w:val="Emphasis"/>
        </w:rPr>
        <w:t xml:space="preserve">d risk of </w:t>
      </w:r>
      <w:r w:rsidRPr="00B42D08">
        <w:rPr>
          <w:rStyle w:val="Emphasis"/>
          <w:highlight w:val="green"/>
        </w:rPr>
        <w:t>miscalculation</w:t>
      </w:r>
      <w:r w:rsidRPr="003B36D5">
        <w:t xml:space="preserve">. Increased Risk of Lethality The </w:t>
      </w:r>
      <w:r w:rsidRPr="00B42D08">
        <w:rPr>
          <w:rStyle w:val="StyleUnderline"/>
          <w:highlight w:val="green"/>
        </w:rPr>
        <w:t>proliferation of armed drones</w:t>
      </w:r>
      <w:r w:rsidRPr="003B36D5">
        <w:rPr>
          <w:rStyle w:val="StyleUnderline"/>
        </w:rPr>
        <w:t xml:space="preserve"> will </w:t>
      </w:r>
      <w:r w:rsidRPr="00B42D08">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B42D08">
        <w:rPr>
          <w:rStyle w:val="Emphasis"/>
          <w:highlight w:val="green"/>
        </w:rPr>
        <w:t>high-consequence attacks</w:t>
      </w:r>
      <w:r w:rsidRPr="003B36D5">
        <w:t xml:space="preserve">. In March 2013, Senator Dianne Feinstein (D-CA) observed of drones: “In some respects it’s a perfect assassination weapon. . . . Now we have a problem. There are all these nations that want to buy these armed drones. I’m 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B42D08">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B42D08">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B42D08">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14:paraId="728F51B3" w14:textId="77777777" w:rsidR="00704C1D" w:rsidRDefault="00704C1D" w:rsidP="008129B3"/>
    <w:p w14:paraId="2FA1E4BF" w14:textId="6F7E75B0" w:rsidR="008129B3" w:rsidRDefault="008129B3" w:rsidP="008129B3">
      <w:pPr>
        <w:pStyle w:val="Heading3"/>
      </w:pPr>
      <w:r>
        <w:lastRenderedPageBreak/>
        <w:t>1NC—</w:t>
      </w:r>
      <w:r w:rsidR="001007BF">
        <w:t>Ozone</w:t>
      </w:r>
    </w:p>
    <w:p w14:paraId="0943398D" w14:textId="77777777" w:rsidR="001007BF" w:rsidRDefault="001007BF" w:rsidP="001007BF">
      <w:pPr>
        <w:pStyle w:val="Heading4"/>
      </w:pPr>
      <w:r>
        <w:t xml:space="preserve">Timeframe – ozone depletion is super slow and incoherent there’s no brink argument or falsifiable data that explains the brink, 50 years of launches proves resilience </w:t>
      </w:r>
    </w:p>
    <w:p w14:paraId="730383B4" w14:textId="77777777" w:rsidR="001007BF" w:rsidRDefault="001007BF" w:rsidP="001007BF"/>
    <w:p w14:paraId="68E0740B" w14:textId="77777777" w:rsidR="001007BF" w:rsidRDefault="001007BF" w:rsidP="001007BF">
      <w:pPr>
        <w:pStyle w:val="Heading4"/>
      </w:pPr>
      <w:r>
        <w:t xml:space="preserve">Ozone Layer is </w:t>
      </w:r>
      <w:r>
        <w:rPr>
          <w:u w:val="single"/>
        </w:rPr>
        <w:t>increasing</w:t>
      </w:r>
      <w:r>
        <w:t xml:space="preserve"> – flips U/Q.</w:t>
      </w:r>
    </w:p>
    <w:p w14:paraId="05D0BA51" w14:textId="77777777" w:rsidR="001007BF" w:rsidRPr="00C830B9" w:rsidRDefault="001007BF" w:rsidP="001007BF">
      <w:r w:rsidRPr="00C830B9">
        <w:rPr>
          <w:rStyle w:val="Style13ptBold"/>
        </w:rPr>
        <w:t>Horton 21</w:t>
      </w:r>
      <w:r>
        <w:t xml:space="preserve"> </w:t>
      </w:r>
      <w:r w:rsidRPr="00C830B9">
        <w:t>Helena Horton 9-15-2021 "‘Larger than usual’: this year’s ozone layer hole bigger than Antarctica"</w:t>
      </w:r>
      <w:r>
        <w:t xml:space="preserve"> </w:t>
      </w:r>
      <w:hyperlink r:id="rId14" w:history="1">
        <w:r w:rsidRPr="005C484B">
          <w:rPr>
            <w:rStyle w:val="Hyperlink"/>
          </w:rPr>
          <w:t>https://www.theguardian.com/environment/2021/sep/16/larger-than-usual-ozone-layer-hole-bigger-than-antarctica</w:t>
        </w:r>
      </w:hyperlink>
      <w:r>
        <w:t xml:space="preserve"> (Environmental Journalist for the Guardian)//Elmer </w:t>
      </w:r>
    </w:p>
    <w:p w14:paraId="3388739E" w14:textId="77777777" w:rsidR="001007BF" w:rsidRPr="0077033B" w:rsidRDefault="001007BF" w:rsidP="001007BF">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currently bigger than Antartica</w:t>
      </w:r>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14C84519" w14:textId="77777777" w:rsidR="001007BF" w:rsidRPr="00834DCF" w:rsidRDefault="001007BF" w:rsidP="001007BF">
      <w:pPr>
        <w:pStyle w:val="Heading4"/>
      </w:pPr>
      <w:r>
        <w:t>Two Thumpers to Ozone:</w:t>
      </w:r>
    </w:p>
    <w:p w14:paraId="620F9B9C" w14:textId="77777777" w:rsidR="001007BF" w:rsidRPr="00C830B9" w:rsidRDefault="001007BF" w:rsidP="001007BF">
      <w:pPr>
        <w:pStyle w:val="Heading4"/>
      </w:pPr>
      <w:r w:rsidRPr="00C830B9">
        <w:t xml:space="preserve">1] </w:t>
      </w:r>
      <w:r w:rsidRPr="00C830B9">
        <w:rPr>
          <w:u w:val="single"/>
        </w:rPr>
        <w:t>Space Tourism</w:t>
      </w:r>
    </w:p>
    <w:p w14:paraId="0BD18D1C" w14:textId="77777777" w:rsidR="001007BF" w:rsidRPr="00C93278" w:rsidRDefault="001007BF" w:rsidP="001007BF">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5"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011F320F" w14:textId="77777777" w:rsidR="001007BF" w:rsidRPr="00623EDB" w:rsidRDefault="001007BF" w:rsidP="001007BF">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w:t>
      </w:r>
      <w:r w:rsidRPr="00834DCF">
        <w:lastRenderedPageBreak/>
        <w:t xml:space="preserve">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Large quantities of water vapour</w:t>
      </w:r>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vapour.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vapour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Water vapour</w:t>
      </w:r>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t>. In order for international regulators to keep up with this nascent industry and control its pollution properly, scientists need a better understanding of the effect these billionaire astronauts will have on our planet’s atmosphere.</w:t>
      </w:r>
    </w:p>
    <w:p w14:paraId="24D0167C" w14:textId="77777777" w:rsidR="001007BF" w:rsidRDefault="001007BF" w:rsidP="001007BF">
      <w:pPr>
        <w:pStyle w:val="Heading4"/>
        <w:rPr>
          <w:u w:val="single"/>
        </w:rPr>
      </w:pPr>
      <w:r>
        <w:lastRenderedPageBreak/>
        <w:t xml:space="preserve">2] </w:t>
      </w:r>
      <w:r w:rsidRPr="00834DCF">
        <w:rPr>
          <w:u w:val="single"/>
        </w:rPr>
        <w:t>Dichloromethane</w:t>
      </w:r>
    </w:p>
    <w:p w14:paraId="5DFB4CE4" w14:textId="77777777" w:rsidR="001007BF" w:rsidRPr="00834DCF" w:rsidRDefault="001007BF" w:rsidP="001007BF">
      <w:r w:rsidRPr="00834DCF">
        <w:rPr>
          <w:rStyle w:val="Style13ptBold"/>
        </w:rPr>
        <w:t>Perkins 17</w:t>
      </w:r>
      <w:r>
        <w:t xml:space="preserve"> </w:t>
      </w:r>
      <w:r w:rsidRPr="00834DCF">
        <w:t>Sid Perkins 6-27-2017 "New threat to ozone layer found"</w:t>
      </w:r>
      <w:r>
        <w:t xml:space="preserve"> </w:t>
      </w:r>
      <w:hyperlink r:id="rId16"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0CC1B4DD" w14:textId="77777777" w:rsidR="001007BF" w:rsidRPr="0077033B" w:rsidRDefault="001007BF" w:rsidP="001007BF">
      <w:r w:rsidRPr="0077033B">
        <w:t xml:space="preserve">The ozone layer—a high-altitude expanse of oxygen molecules that protects us from the sun's ultraviolet rays—has been on the mend for the past decade or so. But a </w:t>
      </w:r>
      <w:r w:rsidRPr="00970852">
        <w:rPr>
          <w:rStyle w:val="Emphasis"/>
          <w:highlight w:val="green"/>
        </w:rPr>
        <w:t>newly</w:t>
      </w:r>
      <w:r w:rsidRPr="00970852">
        <w:rPr>
          <w:highlight w:val="green"/>
        </w:rPr>
        <w:t xml:space="preserve"> </w:t>
      </w:r>
      <w:r w:rsidRPr="00970852">
        <w:rPr>
          <w:rStyle w:val="Emphasis"/>
          <w:highlight w:val="green"/>
        </w:rPr>
        <w:t>discovered threat</w:t>
      </w:r>
      <w:r w:rsidRPr="00970852">
        <w:rPr>
          <w:highlight w:val="green"/>
        </w:rPr>
        <w:t xml:space="preserve"> </w:t>
      </w:r>
      <w:r w:rsidRPr="00970852">
        <w:rPr>
          <w:rStyle w:val="Emphasis"/>
          <w:highlight w:val="green"/>
          <w:bdr w:val="single" w:sz="18" w:space="0" w:color="auto"/>
        </w:rPr>
        <w:t>could delay its recovery</w:t>
      </w:r>
      <w:r w:rsidRPr="0077033B">
        <w:t xml:space="preserve">. </w:t>
      </w:r>
      <w:r w:rsidRPr="00970852">
        <w:rPr>
          <w:rStyle w:val="Emphasis"/>
          <w:highlight w:val="green"/>
        </w:rPr>
        <w:t>Industrial emissions of</w:t>
      </w:r>
      <w:r w:rsidRPr="00970852">
        <w:rPr>
          <w:highlight w:val="green"/>
        </w:rPr>
        <w:t xml:space="preserve"> </w:t>
      </w:r>
      <w:r w:rsidRPr="0077033B">
        <w:t xml:space="preserve">a </w:t>
      </w:r>
      <w:r w:rsidRPr="00970852">
        <w:rPr>
          <w:rStyle w:val="Emphasis"/>
          <w:highlight w:val="green"/>
        </w:rPr>
        <w:t>chemical</w:t>
      </w:r>
      <w:r w:rsidRPr="00970852">
        <w:rPr>
          <w:highlight w:val="green"/>
        </w:rPr>
        <w:t xml:space="preserve"> </w:t>
      </w:r>
      <w:r w:rsidRPr="00970852">
        <w:rPr>
          <w:rStyle w:val="Emphasis"/>
          <w:highlight w:val="green"/>
        </w:rPr>
        <w:t>commonly used</w:t>
      </w:r>
      <w:r w:rsidRPr="00970852">
        <w:rPr>
          <w:highlight w:val="green"/>
        </w:rPr>
        <w:t xml:space="preserve"> </w:t>
      </w:r>
      <w:r w:rsidRPr="0077033B">
        <w:t xml:space="preserve">in solvents, paint removers, and the production of pharmaceuticals </w:t>
      </w:r>
      <w:r w:rsidRPr="00970852">
        <w:rPr>
          <w:rStyle w:val="Emphasis"/>
          <w:highlight w:val="green"/>
          <w:bdr w:val="single" w:sz="18" w:space="0" w:color="auto"/>
        </w:rPr>
        <w:t>have doubled</w:t>
      </w:r>
      <w:r w:rsidRPr="00970852">
        <w:rPr>
          <w:highlight w:val="green"/>
        </w:rPr>
        <w:t xml:space="preserve"> </w:t>
      </w:r>
      <w:r w:rsidRPr="0077033B">
        <w:t>in the past few years</w:t>
      </w:r>
      <w:r w:rsidRPr="0077033B">
        <w:rPr>
          <w:u w:val="single"/>
        </w:rPr>
        <w:t xml:space="preserve">, researchers have found, </w:t>
      </w:r>
      <w:r w:rsidRPr="00970852">
        <w:rPr>
          <w:rStyle w:val="Emphasis"/>
          <w:highlight w:val="green"/>
        </w:rPr>
        <w:t>which could slow</w:t>
      </w:r>
      <w:r w:rsidRPr="00970852">
        <w:rPr>
          <w:highlight w:val="green"/>
          <w:u w:val="single"/>
        </w:rPr>
        <w:t xml:space="preserve"> </w:t>
      </w:r>
      <w:r w:rsidRPr="0077033B">
        <w:rPr>
          <w:u w:val="single"/>
        </w:rPr>
        <w:t xml:space="preserve">the </w:t>
      </w:r>
      <w:r w:rsidRPr="00970852">
        <w:rPr>
          <w:rStyle w:val="Emphasis"/>
          <w:highlight w:val="green"/>
        </w:rPr>
        <w:t>healing</w:t>
      </w:r>
      <w:r w:rsidRPr="00970852">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970852">
        <w:rPr>
          <w:rStyle w:val="Emphasis"/>
          <w:highlight w:val="green"/>
          <w:bdr w:val="single" w:sz="18" w:space="0" w:color="auto"/>
        </w:rPr>
        <w:t>longer if levels continue to rise</w:t>
      </w:r>
      <w:r w:rsidRPr="0077033B">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970852">
        <w:rPr>
          <w:rStyle w:val="Emphasis"/>
          <w:highlight w:val="green"/>
        </w:rPr>
        <w:t>dichloromethane</w:t>
      </w:r>
      <w:r w:rsidRPr="00970852">
        <w:rPr>
          <w:highlight w:val="green"/>
          <w:u w:val="single"/>
        </w:rPr>
        <w:t xml:space="preserve"> </w:t>
      </w:r>
      <w:r w:rsidRPr="0077033B">
        <w:rPr>
          <w:u w:val="single"/>
        </w:rPr>
        <w:t>(CH2Cl2). Natural sources of this substance are small, says Ryan Hossaini, an atmospheric chemist at Lancaster University in the United Kingdom.</w:t>
      </w:r>
      <w:r w:rsidRPr="0077033B">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Hossaini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Hossaini and his colleagues used computer simulations. In 2016, their analyses suggest, about 3% of the summer ozone loss in the Antarctic could be traced to CH2Cl2. That seems small, but in 2010 the substance was responsible for only 1.5% of the region's summer ozone loss, Hossaini says. </w:t>
      </w:r>
      <w:r w:rsidRPr="00970852">
        <w:rPr>
          <w:rStyle w:val="Emphasis"/>
          <w:highlight w:val="green"/>
        </w:rPr>
        <w:t>If CH2Cl2 emissions continue to rise</w:t>
      </w:r>
      <w:r w:rsidRPr="00970852">
        <w:rPr>
          <w:highlight w:val="green"/>
        </w:rPr>
        <w:t xml:space="preserve"> </w:t>
      </w:r>
      <w:r w:rsidRPr="0077033B">
        <w:t xml:space="preserve">at the rate seen in the last decade, </w:t>
      </w:r>
      <w:r w:rsidRPr="00970852">
        <w:rPr>
          <w:rStyle w:val="Emphasis"/>
          <w:highlight w:val="green"/>
        </w:rPr>
        <w:t>recovery</w:t>
      </w:r>
      <w:r w:rsidRPr="00970852">
        <w:rPr>
          <w:highlight w:val="green"/>
        </w:rPr>
        <w:t xml:space="preserve"> </w:t>
      </w:r>
      <w:r w:rsidRPr="0077033B">
        <w:t xml:space="preserve">of the ozone hole would be </w:t>
      </w:r>
      <w:r w:rsidRPr="00970852">
        <w:rPr>
          <w:rStyle w:val="Emphasis"/>
          <w:highlight w:val="green"/>
          <w:bdr w:val="single" w:sz="18" w:space="0" w:color="auto"/>
        </w:rPr>
        <w:t>delayed about 30 years</w:t>
      </w:r>
      <w:r w:rsidRPr="0077033B">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Sinnhuber, an atmospheric </w:t>
      </w:r>
      <w:r w:rsidRPr="0077033B">
        <w:lastRenderedPageBreak/>
        <w:t>scientist at Karlsruhe Institute of Technology in Germany. "</w:t>
      </w:r>
      <w:r w:rsidRPr="0077033B">
        <w:rPr>
          <w:u w:val="single"/>
        </w:rPr>
        <w:t xml:space="preserve">It's clear that </w:t>
      </w:r>
      <w:r w:rsidRPr="00970852">
        <w:rPr>
          <w:rStyle w:val="Emphasis"/>
          <w:highlight w:val="green"/>
        </w:rPr>
        <w:t>concentrations</w:t>
      </w:r>
      <w:r w:rsidRPr="00970852">
        <w:rPr>
          <w:highlight w:val="green"/>
          <w:u w:val="single"/>
        </w:rPr>
        <w:t xml:space="preserve"> </w:t>
      </w:r>
      <w:r w:rsidRPr="0077033B">
        <w:rPr>
          <w:u w:val="single"/>
        </w:rPr>
        <w:t xml:space="preserve">[of CH2Cl2] have </w:t>
      </w:r>
      <w:r w:rsidRPr="00970852">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970852">
        <w:rPr>
          <w:rStyle w:val="Emphasis"/>
          <w:highlight w:val="green"/>
        </w:rPr>
        <w:t>possible</w:t>
      </w:r>
      <w:r w:rsidRPr="00970852">
        <w:rPr>
          <w:highlight w:val="green"/>
          <w:u w:val="single"/>
        </w:rPr>
        <w:t xml:space="preserve"> </w:t>
      </w:r>
      <w:r w:rsidRPr="0077033B">
        <w:rPr>
          <w:u w:val="single"/>
        </w:rPr>
        <w:t xml:space="preserve">that </w:t>
      </w:r>
      <w:r w:rsidRPr="00970852">
        <w:rPr>
          <w:rStyle w:val="Emphasis"/>
          <w:highlight w:val="green"/>
        </w:rPr>
        <w:t>emissions</w:t>
      </w:r>
      <w:r w:rsidRPr="00970852">
        <w:rPr>
          <w:highlight w:val="green"/>
          <w:u w:val="single"/>
        </w:rPr>
        <w:t xml:space="preserve"> </w:t>
      </w:r>
      <w:r w:rsidRPr="0077033B">
        <w:rPr>
          <w:u w:val="single"/>
        </w:rPr>
        <w:t xml:space="preserve">of this multipurpose chemical </w:t>
      </w:r>
      <w:r w:rsidRPr="00970852">
        <w:rPr>
          <w:rStyle w:val="Emphasis"/>
          <w:highlight w:val="green"/>
          <w:bdr w:val="single" w:sz="18" w:space="0" w:color="auto"/>
        </w:rPr>
        <w:t>may accelerate even further</w:t>
      </w:r>
      <w:r w:rsidRPr="0077033B">
        <w:rPr>
          <w:u w:val="single"/>
        </w:rPr>
        <w:t xml:space="preserve">. Hossaini and his team also assessed what would happen to high-altitude ozone if CH2Cl2 emissions rose at twice the rate seen in the past decade. The answer? Not good. Antarctic ozone </w:t>
      </w:r>
      <w:r w:rsidRPr="00970852">
        <w:rPr>
          <w:rStyle w:val="Emphasis"/>
          <w:highlight w:val="green"/>
        </w:rPr>
        <w:t>wouldn't recover</w:t>
      </w:r>
      <w:r w:rsidRPr="00970852">
        <w:rPr>
          <w:highlight w:val="green"/>
          <w:u w:val="single"/>
        </w:rPr>
        <w:t xml:space="preserve"> </w:t>
      </w:r>
      <w:r w:rsidRPr="0077033B">
        <w:rPr>
          <w:u w:val="single"/>
        </w:rPr>
        <w:t xml:space="preserve">to pre-1980 levels </w:t>
      </w:r>
      <w:r w:rsidRPr="00970852">
        <w:rPr>
          <w:rStyle w:val="Emphasis"/>
          <w:highlight w:val="green"/>
        </w:rPr>
        <w:t>until</w:t>
      </w:r>
      <w:r w:rsidRPr="00970852">
        <w:rPr>
          <w:highlight w:val="green"/>
          <w:u w:val="single"/>
        </w:rPr>
        <w:t xml:space="preserve"> </w:t>
      </w:r>
      <w:r w:rsidRPr="0077033B">
        <w:rPr>
          <w:u w:val="single"/>
        </w:rPr>
        <w:t xml:space="preserve">well after the year </w:t>
      </w:r>
      <w:r w:rsidRPr="00970852">
        <w:rPr>
          <w:rStyle w:val="Emphasis"/>
          <w:highlight w:val="green"/>
        </w:rPr>
        <w:t>2100</w:t>
      </w:r>
      <w:r w:rsidRPr="0077033B">
        <w:rPr>
          <w:u w:val="single"/>
        </w:rPr>
        <w:t xml:space="preserve">, the analyses suggest. </w:t>
      </w:r>
      <w:r w:rsidRPr="0077033B">
        <w:t>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Hossaini admits, is sadly lacking as of now.</w:t>
      </w:r>
    </w:p>
    <w:p w14:paraId="7E443EF9" w14:textId="77777777" w:rsidR="001007BF" w:rsidRPr="007D0CE1" w:rsidRDefault="001007BF" w:rsidP="001007BF">
      <w:pPr>
        <w:pStyle w:val="Heading4"/>
      </w:pPr>
      <w:r w:rsidRPr="007D0CE1">
        <w:t xml:space="preserve">No </w:t>
      </w:r>
      <w:r>
        <w:t>Ozone Impact</w:t>
      </w:r>
      <w:r w:rsidRPr="007D0CE1">
        <w:t>.</w:t>
      </w:r>
    </w:p>
    <w:p w14:paraId="1B30DB9B" w14:textId="77777777" w:rsidR="001007BF" w:rsidRPr="007D0CE1" w:rsidRDefault="001007BF" w:rsidP="001007BF">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7" w:history="1">
        <w:r w:rsidRPr="007D0CE1">
          <w:rPr>
            <w:rStyle w:val="Hyperlink"/>
          </w:rPr>
          <w:t>http://www.rationaloptimist.com/blog/the-ozone-hole-was-exaggerated-as-a-problem.aspx</w:t>
        </w:r>
      </w:hyperlink>
      <w:r w:rsidRPr="007D0CE1">
        <w:t>) dwc 19</w:t>
      </w:r>
    </w:p>
    <w:p w14:paraId="3C659A9B" w14:textId="77777777" w:rsidR="001007BF" w:rsidRDefault="001007BF" w:rsidP="001007BF">
      <w:r w:rsidRPr="007D0CE1">
        <w:rPr>
          <w:rStyle w:val="StyleUnderline"/>
        </w:rPr>
        <w:t>Serial hyperbole does the environmental movement no favours</w:t>
      </w:r>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w:t>
      </w:r>
      <w:r w:rsidRPr="007D0CE1">
        <w:lastRenderedPageBreak/>
        <w:t xml:space="preserve">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6175E269" w14:textId="77777777" w:rsidR="001007BF" w:rsidRPr="001007BF" w:rsidRDefault="001007BF" w:rsidP="001007BF"/>
    <w:p w14:paraId="44B78057" w14:textId="45D4D1AF" w:rsidR="001007BF" w:rsidRDefault="001007BF" w:rsidP="001007BF">
      <w:pPr>
        <w:pStyle w:val="Heading3"/>
      </w:pPr>
      <w:r>
        <w:lastRenderedPageBreak/>
        <w:t>1NC—Astronomy</w:t>
      </w:r>
    </w:p>
    <w:p w14:paraId="19EB33BA" w14:textId="77777777" w:rsidR="001007BF" w:rsidRPr="003C5D30" w:rsidRDefault="001007BF" w:rsidP="001007BF">
      <w:pPr>
        <w:pStyle w:val="Heading4"/>
      </w:pPr>
      <w:r>
        <w:t>Chance of asteroids is tiny and no extinction</w:t>
      </w:r>
    </w:p>
    <w:p w14:paraId="6F2C3637" w14:textId="77777777" w:rsidR="001007BF" w:rsidRPr="00985E67" w:rsidRDefault="001007BF" w:rsidP="001007BF">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0E28DF68" w14:textId="77777777" w:rsidR="001007BF" w:rsidRPr="00985E67" w:rsidRDefault="001007BF" w:rsidP="001007BF">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in the near future from an asteroid impact. Well, no, it doesn't mean that. So, what is the truth behind it? </w:t>
      </w:r>
      <w:r w:rsidRPr="00985E67">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non scientist. </w:t>
      </w:r>
      <w:r w:rsidRPr="00985E67">
        <w:rPr>
          <w:rStyle w:val="StyleUnderline"/>
        </w:rPr>
        <w:t xml:space="preserve">Although there is a risk of “mass extinction” if </w:t>
      </w:r>
      <w:r w:rsidRPr="00A53BF8">
        <w:rPr>
          <w:rStyle w:val="StyleUnderline"/>
          <w:highlight w:val="green"/>
        </w:rPr>
        <w:t>a large asteroid hit Earth</w:t>
      </w:r>
      <w:r w:rsidRPr="00985E67">
        <w:rPr>
          <w:rStyle w:val="StyleUnderline"/>
        </w:rPr>
        <w:t xml:space="preserve">, “mass extinction” there </w:t>
      </w:r>
      <w:r w:rsidRPr="00A53BF8">
        <w:rPr>
          <w:rStyle w:val="Emphasis"/>
          <w:highlight w:val="green"/>
        </w:rPr>
        <w:t>doesn’t mean “extinction of humans”,</w:t>
      </w:r>
      <w:r w:rsidRPr="00985E67">
        <w:rPr>
          <w:rStyle w:val="StyleUnderline"/>
        </w:rPr>
        <w:t xml:space="preserve"> we are such a resilient species that we would certainly survive a giant asteroid impact. </w:t>
      </w:r>
      <w:r w:rsidRPr="00A53BF8">
        <w:rPr>
          <w:rStyle w:val="StyleUnderline"/>
          <w:highlight w:val="green"/>
        </w:rPr>
        <w:t xml:space="preserve">We are </w:t>
      </w:r>
      <w:r w:rsidRPr="00A53BF8">
        <w:rPr>
          <w:rStyle w:val="Emphasis"/>
          <w:highlight w:val="green"/>
        </w:rPr>
        <w:t>not “due” an extinction</w:t>
      </w:r>
      <w:r w:rsidRPr="00985E67">
        <w:rPr>
          <w:rStyle w:val="Emphasis"/>
        </w:rPr>
        <w:t xml:space="preserve"> at all</w:t>
      </w:r>
      <w:r w:rsidRPr="00985E67">
        <w:rPr>
          <w:rStyle w:val="StyleUnderline"/>
        </w:rPr>
        <w:t xml:space="preserve">. </w:t>
      </w:r>
      <w:r w:rsidRPr="00A53BF8">
        <w:rPr>
          <w:rStyle w:val="StyleUnderline"/>
          <w:highlight w:val="green"/>
        </w:rPr>
        <w:t xml:space="preserve">Next </w:t>
      </w:r>
      <w:r w:rsidRPr="00A53BF8">
        <w:rPr>
          <w:rStyle w:val="Emphasis"/>
          <w:highlight w:val="green"/>
        </w:rPr>
        <w:t>giant</w:t>
      </w:r>
      <w:r w:rsidRPr="00A53BF8">
        <w:rPr>
          <w:rStyle w:val="StyleUnderline"/>
          <w:highlight w:val="green"/>
        </w:rPr>
        <w:t xml:space="preserve"> impact is most likely to happen</w:t>
      </w:r>
      <w:r w:rsidRPr="00985E67">
        <w:rPr>
          <w:rStyle w:val="StyleUnderline"/>
        </w:rPr>
        <w:t xml:space="preserve"> many </w:t>
      </w:r>
      <w:r w:rsidRPr="00A53BF8">
        <w:rPr>
          <w:rStyle w:val="Emphasis"/>
          <w:highlight w:val="green"/>
        </w:rPr>
        <w:t>millions of years into the future</w:t>
      </w:r>
      <w:r w:rsidRPr="00985E67">
        <w:rPr>
          <w:rStyle w:val="StyleUnderline"/>
        </w:rPr>
        <w:t xml:space="preserve">. As we'll see, </w:t>
      </w:r>
      <w:r w:rsidRPr="00A53BF8">
        <w:rPr>
          <w:rStyle w:val="StyleUnderline"/>
          <w:highlight w:val="green"/>
        </w:rPr>
        <w:t xml:space="preserve">there is </w:t>
      </w:r>
      <w:r w:rsidRPr="00A53BF8">
        <w:rPr>
          <w:rStyle w:val="Emphasis"/>
          <w:highlight w:val="green"/>
        </w:rPr>
        <w:t>almost zero chance</w:t>
      </w:r>
      <w:r w:rsidRPr="00A53BF8">
        <w:rPr>
          <w:rStyle w:val="StyleUnderline"/>
          <w:highlight w:val="green"/>
        </w:rPr>
        <w:t xml:space="preserve"> of a giant impact in the </w:t>
      </w:r>
      <w:r w:rsidRPr="00A53BF8">
        <w:rPr>
          <w:rStyle w:val="Emphasis"/>
          <w:highlight w:val="green"/>
        </w:rPr>
        <w:t>next century</w:t>
      </w:r>
      <w:r w:rsidRPr="00985E67">
        <w:rPr>
          <w:rStyle w:val="Emphasis"/>
        </w:rPr>
        <w:t xml:space="preserve">. </w:t>
      </w:r>
      <w:r w:rsidRPr="00985E67">
        <w:t xml:space="preserve">There is however much we can do to protect ourselves from smaller asteroids. As a result of extensive asteroid surveys over the last couple of decades: </w:t>
      </w:r>
      <w:r w:rsidRPr="00A53BF8">
        <w:rPr>
          <w:rStyle w:val="StyleUnderline"/>
          <w:highlight w:val="green"/>
        </w:rPr>
        <w:t>We can be</w:t>
      </w:r>
      <w:r w:rsidRPr="00985E67">
        <w:rPr>
          <w:rStyle w:val="StyleUnderline"/>
        </w:rPr>
        <w:t xml:space="preserve"> pretty sure (as in perhaps </w:t>
      </w:r>
      <w:r w:rsidRPr="00A53BF8">
        <w:rPr>
          <w:rStyle w:val="Emphasis"/>
          <w:highlight w:val="green"/>
        </w:rPr>
        <w:t>99.999999%</w:t>
      </w:r>
      <w:r w:rsidRPr="00A53BF8">
        <w:rPr>
          <w:rStyle w:val="StyleUnderline"/>
          <w:highlight w:val="green"/>
        </w:rPr>
        <w:t xml:space="preserve"> sure) that there </w:t>
      </w:r>
      <w:r w:rsidRPr="00A53BF8">
        <w:rPr>
          <w:rStyle w:val="Emphasis"/>
          <w:highlight w:val="green"/>
        </w:rPr>
        <w:t>isn’t an extinction level asteroid headed our way</w:t>
      </w:r>
      <w:r w:rsidRPr="00985E67">
        <w:rPr>
          <w:rStyle w:val="Emphasis"/>
        </w:rPr>
        <w:t xml:space="preserve"> in the next century</w:t>
      </w:r>
      <w:r w:rsidRPr="00985E67">
        <w:rPr>
          <w:rStyle w:val="StyleUnderline"/>
        </w:rPr>
        <w:t xml:space="preserve">. </w:t>
      </w:r>
      <w:r w:rsidRPr="00A53BF8">
        <w:rPr>
          <w:rStyle w:val="StyleUnderline"/>
          <w:highlight w:val="green"/>
        </w:rPr>
        <w:t xml:space="preserve">We </w:t>
      </w:r>
      <w:r w:rsidRPr="00A53BF8">
        <w:rPr>
          <w:rStyle w:val="Emphasis"/>
          <w:highlight w:val="green"/>
        </w:rPr>
        <w:t>know</w:t>
      </w:r>
      <w:r w:rsidRPr="00985E67">
        <w:rPr>
          <w:rStyle w:val="Emphasis"/>
        </w:rPr>
        <w:t xml:space="preserve"> the </w:t>
      </w:r>
      <w:r w:rsidRPr="00A53BF8">
        <w:rPr>
          <w:rStyle w:val="Emphasis"/>
          <w:highlight w:val="green"/>
        </w:rPr>
        <w:t>orbits</w:t>
      </w:r>
      <w:r w:rsidRPr="00A53BF8">
        <w:rPr>
          <w:rStyle w:val="StyleUnderline"/>
          <w:highlight w:val="green"/>
        </w:rPr>
        <w:t xml:space="preserve"> of </w:t>
      </w:r>
      <w:r w:rsidRPr="00A53BF8">
        <w:rPr>
          <w:rStyle w:val="Emphasis"/>
          <w:highlight w:val="green"/>
        </w:rPr>
        <w:t>all</w:t>
      </w:r>
      <w:r w:rsidRPr="00985E67">
        <w:rPr>
          <w:rStyle w:val="StyleUnderline"/>
        </w:rPr>
        <w:t xml:space="preserve"> the </w:t>
      </w:r>
      <w:r w:rsidRPr="00A53BF8">
        <w:rPr>
          <w:rStyle w:val="StyleUnderline"/>
          <w:highlight w:val="green"/>
        </w:rPr>
        <w:t>Near Earth</w:t>
      </w:r>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A53BF8">
        <w:rPr>
          <w:rStyle w:val="StyleUnderline"/>
          <w:highlight w:val="green"/>
        </w:rPr>
        <w:t>comets</w:t>
      </w:r>
      <w:r w:rsidRPr="00985E67">
        <w:rPr>
          <w:rStyle w:val="StyleUnderline"/>
        </w:rPr>
        <w:t xml:space="preserve">, and the chance of that </w:t>
      </w:r>
      <w:r w:rsidRPr="00A53BF8">
        <w:rPr>
          <w:rStyle w:val="StyleUnderline"/>
          <w:highlight w:val="green"/>
        </w:rPr>
        <w:t>is</w:t>
      </w:r>
      <w:r w:rsidRPr="00985E67">
        <w:rPr>
          <w:rStyle w:val="StyleUnderline"/>
        </w:rPr>
        <w:t xml:space="preserve"> something like </w:t>
      </w:r>
      <w:r w:rsidRPr="00A53BF8">
        <w:rPr>
          <w:rStyle w:val="Emphasis"/>
          <w:highlight w:val="green"/>
        </w:rPr>
        <w:t>1 in 100 million per century</w:t>
      </w:r>
      <w:r w:rsidRPr="00985E67">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last minute deflection. First when he said "You could say, of course, we’re due, but it’s a random course at that point.”" - that is a scientist speaking as a scientist. But of course people sharing this on social media, retweeting, writing new stories about it, pick </w:t>
      </w:r>
      <w:r w:rsidRPr="00985E67">
        <w:lastRenderedPageBreak/>
        <w:t xml:space="preserve">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could happen tomorrow</w:t>
      </w:r>
      <w:r w:rsidRPr="00985E67">
        <w:rPr>
          <w:rStyle w:val="StyleUnderline"/>
        </w:rPr>
        <w:t xml:space="preserve"> or it could be </w:t>
      </w:r>
      <w:r w:rsidRPr="00985E67">
        <w:rPr>
          <w:rStyle w:val="Emphasis"/>
        </w:rPr>
        <w:t>60 million years or 120 million years before it happens.</w:t>
      </w:r>
      <w:r w:rsidRPr="00985E67">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t xml:space="preserve"> in the extinctions of perhaps 26 to 30 million years. </w:t>
      </w:r>
      <w:r w:rsidRPr="00985E67">
        <w:rPr>
          <w:rStyle w:val="StyleUnderline"/>
        </w:rPr>
        <w:t xml:space="preserve">If they are right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A53BF8">
        <w:rPr>
          <w:rStyle w:val="Emphasis"/>
          <w:highlight w:val="green"/>
        </w:rPr>
        <w:t>so far into the future</w:t>
      </w:r>
      <w:r w:rsidRPr="00A53BF8">
        <w:rPr>
          <w:rStyle w:val="StyleUnderline"/>
          <w:highlight w:val="green"/>
        </w:rPr>
        <w:t xml:space="preserve"> it makes </w:t>
      </w:r>
      <w:r w:rsidRPr="00A53BF8">
        <w:rPr>
          <w:rStyle w:val="Emphasis"/>
          <w:highlight w:val="green"/>
        </w:rPr>
        <w:t>no difference</w:t>
      </w:r>
      <w:r w:rsidRPr="00985E67">
        <w:rPr>
          <w:rStyle w:val="Emphasis"/>
        </w:rPr>
        <w:t xml:space="preserve"> to us now</w:t>
      </w:r>
      <w:r w:rsidRPr="00985E67">
        <w:rPr>
          <w:rStyle w:val="StyleUnderline"/>
        </w:rPr>
        <w:t xml:space="preserve">, if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510F6356" w14:textId="77777777" w:rsidR="001007BF" w:rsidRPr="00D47167" w:rsidRDefault="001007BF" w:rsidP="001007BF">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22198D05" w14:textId="56E0A9E4" w:rsidR="001007BF" w:rsidRPr="00D47167" w:rsidRDefault="001007BF" w:rsidP="001007BF">
      <w:r w:rsidRPr="00D47167">
        <w:rPr>
          <w:rStyle w:val="Style13ptBold"/>
        </w:rPr>
        <w:t>Mack 19</w:t>
      </w:r>
      <w:r w:rsidRPr="00D47167">
        <w:t xml:space="preserve"> (Eric, “NASA says city-smashing asteroids aren't so common,” 6-27, </w:t>
      </w:r>
      <w:hyperlink r:id="rId18" w:history="1">
        <w:r w:rsidRPr="00D47167">
          <w:rPr>
            <w:rStyle w:val="Hyperlink"/>
          </w:rPr>
          <w:t>https://www.cnet.com/news/nasa-says-city-smashing-asteroids-arent-so-common/</w:t>
        </w:r>
      </w:hyperlink>
      <w:r w:rsidRPr="00D47167">
        <w:t xml:space="preserve">) </w:t>
      </w:r>
    </w:p>
    <w:p w14:paraId="4943C757" w14:textId="77777777" w:rsidR="001007BF" w:rsidRPr="007645FB" w:rsidRDefault="001007BF" w:rsidP="001007BF">
      <w:r w:rsidRPr="00D47167">
        <w:rPr>
          <w:rStyle w:val="StyleUnderline"/>
        </w:rPr>
        <w:t>Asteroids are all around us, but we shouldn't be losing sleep over the big buggers</w:t>
      </w:r>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Earth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tooked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w:t>
      </w:r>
      <w:r w:rsidRPr="00D47167">
        <w:lastRenderedPageBreak/>
        <w:t xml:space="preserve">2013 bolide explosion over Russia reminded us. "A lot of uncertainty remains about how large asteroids break up in the atmosphere and how much damage they could cause on the ground," said NASA researcher and co-author Lorien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0D4F97B3" w14:textId="77777777" w:rsidR="001007BF" w:rsidRDefault="001007BF" w:rsidP="001007BF">
      <w:pPr>
        <w:pStyle w:val="Heading4"/>
      </w:pPr>
      <w:r>
        <w:t>Space based astronomy solves.</w:t>
      </w:r>
    </w:p>
    <w:p w14:paraId="417B76B5" w14:textId="77777777" w:rsidR="001007BF" w:rsidRPr="00B06D5A" w:rsidRDefault="001007BF" w:rsidP="001007BF">
      <w:r>
        <w:rPr>
          <w:rStyle w:val="Style13ptBold"/>
        </w:rPr>
        <w:t xml:space="preserve">NASA 21 </w:t>
      </w:r>
      <w:r>
        <w:t>“</w:t>
      </w:r>
      <w:r w:rsidRPr="00B06D5A">
        <w:t>Asteroid-Hunting Space Telescope Gets Two-Year Mission Extension</w:t>
      </w:r>
      <w:r>
        <w:t xml:space="preserve">” </w:t>
      </w:r>
      <w:r w:rsidRPr="00B06D5A">
        <w:t>June 30, 2021</w:t>
      </w:r>
      <w:r>
        <w:t xml:space="preserve"> </w:t>
      </w:r>
      <w:hyperlink r:id="rId19" w:history="1">
        <w:r w:rsidRPr="003C2F7E">
          <w:rPr>
            <w:rStyle w:val="Hyperlink"/>
          </w:rPr>
          <w:t>https://www.jpl.nasa.gov/news/asteroid-hunting-space-telescope-gets-two-year-mission-extension</w:t>
        </w:r>
      </w:hyperlink>
      <w:r>
        <w:t xml:space="preserve"> SM</w:t>
      </w:r>
    </w:p>
    <w:p w14:paraId="3885DEF0" w14:textId="77777777" w:rsidR="001007BF" w:rsidRPr="00B06D5A" w:rsidRDefault="001007BF" w:rsidP="001007BF">
      <w:pPr>
        <w:rPr>
          <w:rStyle w:val="StyleUnderline"/>
        </w:rPr>
      </w:pPr>
      <w:r w:rsidRPr="00B06D5A">
        <w:rPr>
          <w:rStyle w:val="StyleUnderline"/>
        </w:rPr>
        <w:t>Asteroid-Hunting Space Telescope Gets Two-Year Mission Extension</w:t>
      </w:r>
    </w:p>
    <w:p w14:paraId="02C66739" w14:textId="77777777" w:rsidR="001007BF" w:rsidRDefault="001007BF" w:rsidP="001007BF">
      <w:r w:rsidRPr="00B06D5A">
        <w:rPr>
          <w:rStyle w:val="StyleUnderline"/>
        </w:rPr>
        <w:t>NEOWISE has provided an estimate of the size of over 1,850 near-Earth objects</w:t>
      </w:r>
      <w:r>
        <w:t>, helping us better understand our nearest solar system neighbors.</w:t>
      </w:r>
    </w:p>
    <w:p w14:paraId="10729481" w14:textId="77777777" w:rsidR="001007BF" w:rsidRPr="00B06D5A" w:rsidRDefault="001007BF" w:rsidP="001007BF">
      <w:pPr>
        <w:rPr>
          <w:rStyle w:val="StyleUnderline"/>
        </w:rPr>
      </w:pPr>
      <w:r w:rsidRPr="00B06D5A">
        <w:rPr>
          <w:rStyle w:val="StyleUnderline"/>
        </w:rPr>
        <w:t>For two more years, NASA’s Near-Earth Object Wide-field Infrared Survey Explorer (</w:t>
      </w:r>
      <w:r w:rsidRPr="00C90F46">
        <w:rPr>
          <w:rStyle w:val="StyleUnderline"/>
          <w:highlight w:val="yellow"/>
        </w:rPr>
        <w:t>NEOWISE) will</w:t>
      </w:r>
      <w:r w:rsidRPr="00B06D5A">
        <w:rPr>
          <w:rStyle w:val="StyleUnderline"/>
        </w:rPr>
        <w:t xml:space="preserve"> continue its </w:t>
      </w:r>
      <w:r w:rsidRPr="00C90F46">
        <w:rPr>
          <w:rStyle w:val="StyleUnderline"/>
          <w:highlight w:val="yellow"/>
        </w:rPr>
        <w:t>hunt</w:t>
      </w:r>
      <w:r w:rsidRPr="00B06D5A">
        <w:rPr>
          <w:rStyle w:val="StyleUnderline"/>
        </w:rPr>
        <w:t xml:space="preserve"> for </w:t>
      </w:r>
      <w:r w:rsidRPr="00C90F46">
        <w:rPr>
          <w:rStyle w:val="StyleUnderline"/>
          <w:highlight w:val="yellow"/>
        </w:rPr>
        <w:t>asteroids</w:t>
      </w:r>
      <w:r w:rsidRPr="00B06D5A">
        <w:rPr>
          <w:rStyle w:val="StyleUnderline"/>
        </w:rPr>
        <w:t xml:space="preserve"> and comets – including objects </w:t>
      </w:r>
      <w:r w:rsidRPr="00C90F46">
        <w:rPr>
          <w:rStyle w:val="StyleUnderline"/>
          <w:highlight w:val="yellow"/>
        </w:rPr>
        <w:t>that could pose a hazard to</w:t>
      </w:r>
      <w:r w:rsidRPr="00B06D5A">
        <w:rPr>
          <w:rStyle w:val="StyleUnderline"/>
        </w:rPr>
        <w:t xml:space="preserve"> </w:t>
      </w:r>
      <w:r w:rsidRPr="00C90F46">
        <w:rPr>
          <w:rStyle w:val="StyleUnderline"/>
          <w:highlight w:val="yellow"/>
        </w:rPr>
        <w:t>Earth</w:t>
      </w:r>
      <w:r w:rsidRPr="00B06D5A">
        <w:rPr>
          <w:rStyle w:val="StyleUnderline"/>
        </w:rPr>
        <w:t>. This mission extension means NASA’s prolific near-Earth object (NEO) hunting space telescope will continue operations until June 2023.</w:t>
      </w:r>
    </w:p>
    <w:p w14:paraId="16B7E572" w14:textId="77777777" w:rsidR="001007BF" w:rsidRPr="00B06D5A" w:rsidRDefault="001007BF" w:rsidP="001007BF">
      <w:pPr>
        <w:rPr>
          <w:rStyle w:val="StyleUnderline"/>
        </w:rPr>
      </w:pPr>
      <w:r>
        <w:t>“</w:t>
      </w:r>
      <w:r w:rsidRPr="00B06D5A">
        <w:rPr>
          <w:rStyle w:val="StyleUnderline"/>
        </w:rPr>
        <w:t xml:space="preserve">At </w:t>
      </w:r>
      <w:r w:rsidRPr="00C90F46">
        <w:rPr>
          <w:rStyle w:val="StyleUnderline"/>
          <w:highlight w:val="yellow"/>
        </w:rPr>
        <w:t>NASA</w:t>
      </w:r>
      <w:r w:rsidRPr="00B06D5A">
        <w:rPr>
          <w:rStyle w:val="StyleUnderline"/>
        </w:rPr>
        <w:t xml:space="preserve">, we’re </w:t>
      </w:r>
      <w:r w:rsidRPr="00C90F46">
        <w:rPr>
          <w:rStyle w:val="StyleUnderline"/>
          <w:highlight w:val="yellow"/>
        </w:rPr>
        <w:t>always looking</w:t>
      </w:r>
      <w:r w:rsidRPr="00B06D5A">
        <w:rPr>
          <w:rStyle w:val="StyleUnderline"/>
        </w:rPr>
        <w:t xml:space="preserve"> up, surveying the sky daily </w:t>
      </w:r>
      <w:r w:rsidRPr="00C90F46">
        <w:rPr>
          <w:rStyle w:val="StyleUnderline"/>
          <w:highlight w:val="yellow"/>
        </w:rPr>
        <w:t>to find</w:t>
      </w:r>
      <w:r w:rsidRPr="00B06D5A">
        <w:rPr>
          <w:rStyle w:val="StyleUnderline"/>
        </w:rPr>
        <w:t xml:space="preserve"> potential </w:t>
      </w:r>
      <w:r w:rsidRPr="00C90F46">
        <w:rPr>
          <w:rStyle w:val="StyleUnderline"/>
          <w:highlight w:val="yellow"/>
        </w:rPr>
        <w:t>hazards</w:t>
      </w:r>
      <w:r w:rsidRPr="00B06D5A">
        <w:rPr>
          <w:rStyle w:val="StyleUnderline"/>
        </w:rPr>
        <w:t xml:space="preserve"> and exploring asteroids to help unlock the secrets of the formation of our solar system</w:t>
      </w:r>
      <w:r>
        <w:t xml:space="preserve">,” said NASA Administrator Bill Nelson. “Using ground-based telescopes, over 26,000 near-Earth asteroids have already been discovered, but there are many more to be found. </w:t>
      </w:r>
      <w:r w:rsidRPr="00C90F46">
        <w:rPr>
          <w:rStyle w:val="StyleUnderline"/>
          <w:highlight w:val="yellow"/>
        </w:rPr>
        <w:t>We’ll enhance</w:t>
      </w:r>
      <w:r w:rsidRPr="00B06D5A">
        <w:rPr>
          <w:rStyle w:val="StyleUnderline"/>
        </w:rPr>
        <w:t xml:space="preserve"> our </w:t>
      </w:r>
      <w:r w:rsidRPr="00C90F46">
        <w:rPr>
          <w:rStyle w:val="StyleUnderline"/>
          <w:highlight w:val="yellow"/>
        </w:rPr>
        <w:t>observations with</w:t>
      </w:r>
      <w:r w:rsidRPr="00B06D5A">
        <w:rPr>
          <w:rStyle w:val="StyleUnderline"/>
        </w:rPr>
        <w:t xml:space="preserve"> space-based capabilities like NEOWISE and the future, much more capable </w:t>
      </w:r>
      <w:r w:rsidRPr="00C90F46">
        <w:rPr>
          <w:rStyle w:val="StyleUnderline"/>
          <w:highlight w:val="yellow"/>
        </w:rPr>
        <w:t>NEO Surveyor to find</w:t>
      </w:r>
      <w:r w:rsidRPr="00B06D5A">
        <w:rPr>
          <w:rStyle w:val="StyleUnderline"/>
        </w:rPr>
        <w:t xml:space="preserve"> the remaining unknown </w:t>
      </w:r>
      <w:r w:rsidRPr="00C90F46">
        <w:rPr>
          <w:rStyle w:val="StyleUnderline"/>
          <w:highlight w:val="yellow"/>
        </w:rPr>
        <w:t>asteroids more quickly</w:t>
      </w:r>
      <w:r w:rsidRPr="00B06D5A">
        <w:rPr>
          <w:rStyle w:val="StyleUnderline"/>
        </w:rPr>
        <w:t xml:space="preserve"> and identify potentially-hazardous asteroids and comets </w:t>
      </w:r>
      <w:r w:rsidRPr="00C90F46">
        <w:rPr>
          <w:rStyle w:val="StyleUnderline"/>
          <w:highlight w:val="yellow"/>
        </w:rPr>
        <w:t>before they are a threat</w:t>
      </w:r>
      <w:r w:rsidRPr="00B06D5A">
        <w:rPr>
          <w:rStyle w:val="StyleUnderline"/>
        </w:rPr>
        <w:t xml:space="preserve"> to us here on Earth.”</w:t>
      </w:r>
    </w:p>
    <w:p w14:paraId="27EA02F5" w14:textId="77777777" w:rsidR="001007BF" w:rsidRPr="00B06D5A" w:rsidRDefault="001007BF" w:rsidP="001007BF">
      <w:pPr>
        <w:rPr>
          <w:rStyle w:val="StyleUnderline"/>
        </w:rPr>
      </w:pPr>
      <w:r w:rsidRPr="00B06D5A">
        <w:rPr>
          <w:rStyle w:val="StyleUnderline"/>
        </w:rPr>
        <w:t xml:space="preserve">Originally launched as the Wide-field Infrared Survey Explorer (WISE) mission in December 2009, the space telescope surveyed the entire sky in infrared </w:t>
      </w:r>
      <w:r w:rsidRPr="00C90F46">
        <w:rPr>
          <w:rStyle w:val="StyleUnderline"/>
        </w:rPr>
        <w:t>wavelengths, detecting asteroids, dim stars, and some of the faintest galaxies visible in deep space</w:t>
      </w:r>
      <w:r w:rsidRPr="00C90F46">
        <w:t xml:space="preserve">. WISE completed its primary mission when it depleted its cryogenic coolant and it was put into hibernation in February 2011. </w:t>
      </w:r>
      <w:r w:rsidRPr="00C90F46">
        <w:rPr>
          <w:rStyle w:val="StyleUnderline"/>
        </w:rPr>
        <w:t>Observations resumed in December 2013 when the space telescope was repurposed by NASA’s Planetary Science Division as “NEOWISE” to identify as</w:t>
      </w:r>
      <w:r w:rsidRPr="00B06D5A">
        <w:rPr>
          <w:rStyle w:val="StyleUnderline"/>
        </w:rPr>
        <w:t>teroids and comets throughout the solar system, with special attention to those that pass close to Earth’s orbit.</w:t>
      </w:r>
    </w:p>
    <w:p w14:paraId="578041DA" w14:textId="77777777" w:rsidR="001007BF" w:rsidRPr="00F601E6" w:rsidRDefault="001007BF" w:rsidP="001007BF">
      <w:r>
        <w:t>“</w:t>
      </w:r>
      <w:r w:rsidRPr="00C90F46">
        <w:rPr>
          <w:rStyle w:val="StyleUnderline"/>
          <w:highlight w:val="yellow"/>
        </w:rPr>
        <w:t>NEOWISE provides a</w:t>
      </w:r>
      <w:r w:rsidRPr="00B06D5A">
        <w:rPr>
          <w:rStyle w:val="StyleUnderline"/>
        </w:rPr>
        <w:t xml:space="preserve"> unique and </w:t>
      </w:r>
      <w:r w:rsidRPr="00C90F46">
        <w:rPr>
          <w:rStyle w:val="StyleUnderline"/>
          <w:highlight w:val="yellow"/>
        </w:rPr>
        <w:t>critical capability in</w:t>
      </w:r>
      <w:r w:rsidRPr="00B06D5A">
        <w:rPr>
          <w:rStyle w:val="StyleUnderline"/>
        </w:rPr>
        <w:t xml:space="preserve"> our global mission of </w:t>
      </w:r>
      <w:r w:rsidRPr="00C90F46">
        <w:rPr>
          <w:rStyle w:val="StyleUnderline"/>
          <w:highlight w:val="yellow"/>
        </w:rPr>
        <w:t>planetary defense,</w:t>
      </w:r>
      <w:r w:rsidRPr="00B06D5A">
        <w:rPr>
          <w:rStyle w:val="StyleUnderline"/>
        </w:rPr>
        <w:t xml:space="preserve"> by allowing us to rapidly measure the infrared emission and more accurately estimate the size of hazardous asteroids as they are discovered,”</w:t>
      </w:r>
      <w:r>
        <w:t xml:space="preserve"> said Lindley Johnson, NASA’s Planetary Defense Officer and head of the Planetary Defense Coordination Office (PDCO) at NASA Headquarters in Washington. “Extending NEOWISE’s mission highlights not only the important work that is being done to safeguard our planet, but also the valuable science that is being collected about the asteroids and comets further out in space.”</w:t>
      </w:r>
    </w:p>
    <w:sectPr w:rsidR="001007B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2F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7B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04C1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9B3"/>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92F44"/>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4562C6"/>
  <w14:defaultImageDpi w14:val="300"/>
  <w15:docId w15:val="{6698BB34-BEC4-BD4E-A0AF-4B54EAAB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2F44"/>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92F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2F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92F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992F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2F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F44"/>
  </w:style>
  <w:style w:type="character" w:customStyle="1" w:styleId="Heading1Char">
    <w:name w:val="Heading 1 Char"/>
    <w:aliases w:val="Pocket Char"/>
    <w:basedOn w:val="DefaultParagraphFont"/>
    <w:link w:val="Heading1"/>
    <w:uiPriority w:val="9"/>
    <w:rsid w:val="00992F44"/>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92F44"/>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992F44"/>
    <w:rPr>
      <w:rFonts w:ascii="Arial" w:eastAsiaTheme="majorEastAsia" w:hAnsi="Arial"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992F44"/>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92F44"/>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S"/>
    <w:basedOn w:val="DefaultParagraphFont"/>
    <w:uiPriority w:val="1"/>
    <w:qFormat/>
    <w:rsid w:val="00992F44"/>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992F44"/>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92F4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992F44"/>
    <w:rPr>
      <w:color w:val="auto"/>
      <w:u w:val="none"/>
    </w:rPr>
  </w:style>
  <w:style w:type="paragraph" w:styleId="DocumentMap">
    <w:name w:val="Document Map"/>
    <w:basedOn w:val="Normal"/>
    <w:link w:val="DocumentMapChar"/>
    <w:uiPriority w:val="99"/>
    <w:semiHidden/>
    <w:unhideWhenUsed/>
    <w:rsid w:val="00992F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2F44"/>
    <w:rPr>
      <w:rFonts w:ascii="Lucida Grande" w:hAnsi="Lucida Grande" w:cs="Lucida Grande"/>
    </w:rPr>
  </w:style>
  <w:style w:type="paragraph" w:customStyle="1" w:styleId="textbold">
    <w:name w:val="text bold"/>
    <w:basedOn w:val="Normal"/>
    <w:link w:val="Emphasis"/>
    <w:uiPriority w:val="20"/>
    <w:qFormat/>
    <w:rsid w:val="00992F4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992F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129B3"/>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UNDERLINE Char,Bold Underlined Char,Cites and Cards Char,title Char,Block Heading Char,Read This Char"/>
    <w:link w:val="Title"/>
    <w:uiPriority w:val="6"/>
    <w:qFormat/>
    <w:rsid w:val="001007BF"/>
    <w:rPr>
      <w:bCs/>
      <w:u w:val="single"/>
    </w:rPr>
  </w:style>
  <w:style w:type="paragraph" w:styleId="Title">
    <w:name w:val="Title"/>
    <w:aliases w:val="UNDERLINE,Bold Underlined,Cites and Cards,title,Block Heading,Read This"/>
    <w:basedOn w:val="Normal"/>
    <w:next w:val="Normal"/>
    <w:link w:val="TitleChar"/>
    <w:uiPriority w:val="6"/>
    <w:qFormat/>
    <w:rsid w:val="001007BF"/>
    <w:pPr>
      <w:spacing w:before="240" w:after="60"/>
      <w:ind w:left="432"/>
      <w:jc w:val="center"/>
      <w:outlineLvl w:val="0"/>
    </w:pPr>
    <w:rPr>
      <w:rFonts w:asciiTheme="minorHAnsi" w:hAnsiTheme="minorHAnsi" w:cstheme="minorBidi"/>
      <w:bCs/>
      <w:sz w:val="24"/>
      <w:u w:val="single"/>
    </w:rPr>
  </w:style>
  <w:style w:type="character" w:customStyle="1" w:styleId="TitleChar1">
    <w:name w:val="Title Char1"/>
    <w:basedOn w:val="DefaultParagraphFont"/>
    <w:uiPriority w:val="10"/>
    <w:rsid w:val="001007B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8" Type="http://schemas.openxmlformats.org/officeDocument/2006/relationships/hyperlink" Target="https://www.cnet.com/news/nasa-says-city-smashing-asteroids-arent-so-commo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erospace.org/sites/default/files/2019-04/Crosslink%20Fall%202015%20V16N1%20.pdf" TargetMode="External"/><Relationship Id="rId17" Type="http://schemas.openxmlformats.org/officeDocument/2006/relationships/hyperlink" Target="http://www.rationaloptimist.com/blog/the-ozone-hole-was-exaggerated-as-a-problem.aspx" TargetMode="External"/><Relationship Id="rId2" Type="http://schemas.openxmlformats.org/officeDocument/2006/relationships/customXml" Target="../customXml/item2.xml"/><Relationship Id="rId16" Type="http://schemas.openxmlformats.org/officeDocument/2006/relationships/hyperlink" Target="https://www.science.org/content/article/new-threat-ozone-layer-foun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peanleadershipnetwork.org/commentary/the-art-of-space-deterrence/" TargetMode="External"/><Relationship Id="rId5" Type="http://schemas.openxmlformats.org/officeDocument/2006/relationships/numbering" Target="numbering.xml"/><Relationship Id="rId15"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s://www.space.com/spacex-starlink-satellites.html" TargetMode="External"/><Relationship Id="rId19" Type="http://schemas.openxmlformats.org/officeDocument/2006/relationships/hyperlink" Target="https://www.jpl.nasa.gov/news/asteroid-hunting-space-telescope-gets-two-year-mission-extension"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hyperlink" Target="https://www.theguardian.com/environment/2021/sep/16/larger-than-usual-ozone-layer-hole-bigger-than-antarct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30</Pages>
  <Words>15746</Words>
  <Characters>89753</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2022-01-16T18:41:00Z</dcterms:created>
  <dcterms:modified xsi:type="dcterms:W3CDTF">2022-01-16T19:11:00Z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