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A4826" w14:textId="312E50D5" w:rsidR="0023132A" w:rsidRDefault="0023132A" w:rsidP="0023132A">
      <w:pPr>
        <w:pStyle w:val="Heading1"/>
      </w:pPr>
      <w:r>
        <w:t>1NC</w:t>
      </w:r>
    </w:p>
    <w:p w14:paraId="129FC7C3" w14:textId="0021C6F5" w:rsidR="00F575CE" w:rsidRPr="00F575CE" w:rsidRDefault="00F575CE" w:rsidP="00F575CE">
      <w:pPr>
        <w:pStyle w:val="Heading3"/>
      </w:pPr>
      <w:r>
        <w:lastRenderedPageBreak/>
        <w:t>1</w:t>
      </w:r>
      <w:r>
        <w:lastRenderedPageBreak/>
        <w:t>NC – Debris Defense</w:t>
      </w:r>
    </w:p>
    <w:p w14:paraId="55162F1C" w14:textId="2B5262A9" w:rsidR="00F575CE" w:rsidRDefault="00F575CE" w:rsidP="00F575CE">
      <w:pPr>
        <w:keepNext/>
        <w:keepLines/>
        <w:spacing w:before="200"/>
        <w:outlineLvl w:val="3"/>
        <w:rPr>
          <w:rFonts w:eastAsia="Malgun Gothic" w:cs="Times New Roman"/>
          <w:b/>
          <w:iCs/>
          <w:sz w:val="26"/>
        </w:rPr>
      </w:pPr>
      <w:r w:rsidRPr="00790987">
        <w:rPr>
          <w:rStyle w:val="Heading4Char"/>
        </w:rPr>
        <w:t>1.</w:t>
      </w:r>
      <w:r>
        <w:t xml:space="preserve"> </w:t>
      </w:r>
      <w:r>
        <w:rPr>
          <w:rFonts w:eastAsia="Malgun Gothic" w:cs="Times New Roman"/>
          <w:b/>
          <w:iCs/>
          <w:sz w:val="26"/>
        </w:rPr>
        <w:t xml:space="preserve">Probability – 0.1% chance of a collision. </w:t>
      </w:r>
    </w:p>
    <w:p w14:paraId="4F1A26BA" w14:textId="77777777" w:rsidR="00F575CE" w:rsidRDefault="00F575CE" w:rsidP="00F575CE">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394C9A71" w14:textId="77777777" w:rsidR="00F575CE" w:rsidRDefault="00F575CE" w:rsidP="00F575CE">
      <w:pPr>
        <w:rPr>
          <w:rFonts w:eastAsia="Calibri"/>
        </w:rPr>
      </w:pPr>
      <w:r>
        <w:rPr>
          <w:rStyle w:val="StyleUnderline"/>
          <w:highlight w:val="green"/>
        </w:rPr>
        <w:t>The probability of a collision is</w:t>
      </w:r>
      <w:r>
        <w:rPr>
          <w:rStyle w:val="StyleUnderline"/>
        </w:rPr>
        <w:t xml:space="preserve"> currently </w:t>
      </w:r>
      <w:r>
        <w:rPr>
          <w:rStyle w:val="StyleUnderline"/>
          <w:highlight w:val="green"/>
        </w:rPr>
        <w:t>low.</w:t>
      </w:r>
      <w:r>
        <w:rPr>
          <w:rStyle w:val="StyleUnderline"/>
        </w:rPr>
        <w:t xml:space="preserve"> Bradley and Wein estimate that </w:t>
      </w:r>
      <w:r>
        <w:rPr>
          <w:rStyle w:val="StyleUnderline"/>
          <w:highlight w:val="green"/>
        </w:rPr>
        <w:t xml:space="preserve">the </w:t>
      </w:r>
      <w:r>
        <w:rPr>
          <w:rStyle w:val="Emphasis"/>
          <w:highlight w:val="green"/>
        </w:rPr>
        <w:t>maximum probability</w:t>
      </w:r>
      <w:r>
        <w:rPr>
          <w:rStyle w:val="StyleUnderline"/>
        </w:rPr>
        <w:t xml:space="preserve"> in LEO </w:t>
      </w:r>
      <w:r>
        <w:rPr>
          <w:rStyle w:val="StyleUnderline"/>
          <w:highlight w:val="green"/>
        </w:rPr>
        <w:t xml:space="preserve">of a collision over the lifetime of a spacecraft remains </w:t>
      </w:r>
      <w:r>
        <w:rPr>
          <w:rStyle w:val="Emphasis"/>
          <w:highlight w:val="gree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w:t>
      </w:r>
      <w:r>
        <w:rPr>
          <w:rFonts w:eastAsia="Calibri"/>
        </w:rPr>
        <w:lastRenderedPageBreak/>
        <w:t>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ACDB7F8" w14:textId="70FF447C" w:rsidR="00F575CE" w:rsidRDefault="00F575CE" w:rsidP="002C6FE8"/>
    <w:p w14:paraId="0ADE8102" w14:textId="558F6D12" w:rsidR="002C6FE8" w:rsidRPr="00F57966" w:rsidRDefault="002C6FE8" w:rsidP="002C6FE8">
      <w:pPr>
        <w:pStyle w:val="Heading4"/>
        <w:rPr>
          <w:rFonts w:cs="Times New Roman"/>
        </w:rPr>
      </w:pPr>
      <w:r>
        <w:rPr>
          <w:rFonts w:cs="Times New Roman"/>
        </w:rPr>
        <w:t xml:space="preserve">2. No Kessler </w:t>
      </w:r>
    </w:p>
    <w:p w14:paraId="1507ED51" w14:textId="77777777" w:rsidR="002C6FE8" w:rsidRPr="00F57966" w:rsidRDefault="002C6FE8" w:rsidP="002C6FE8">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6C27E9C1" w14:textId="77777777" w:rsidR="002C6FE8" w:rsidRPr="00F57966" w:rsidRDefault="002C6FE8" w:rsidP="002C6FE8">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523F8D32" w14:textId="77777777" w:rsidR="002C6FE8" w:rsidRPr="00F57966" w:rsidRDefault="002C6FE8" w:rsidP="002C6FE8">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6B188935" w14:textId="77777777" w:rsidR="002C6FE8" w:rsidRPr="00F57966" w:rsidRDefault="002C6FE8" w:rsidP="002C6FE8">
      <w:pPr>
        <w:rPr>
          <w:sz w:val="16"/>
        </w:rPr>
      </w:pPr>
      <w:r w:rsidRPr="00F57966">
        <w:rPr>
          <w:sz w:val="16"/>
        </w:rPr>
        <w:t>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2754B27D" w14:textId="77777777" w:rsidR="002C6FE8" w:rsidRPr="002C16D9" w:rsidRDefault="002C6FE8" w:rsidP="002C6FE8">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w:t>
      </w:r>
      <w:r w:rsidRPr="00541602">
        <w:rPr>
          <w:sz w:val="16"/>
          <w:szCs w:val="16"/>
        </w:rPr>
        <w:lastRenderedPageBreak/>
        <w:t>likely that an active satellite will suffer a disabling hit or a total disintegration during its lifetime. It should be noted that this risk might possibly be offset by future improvements in satellite reliability, debris tracking, and navigation [17].</w:t>
      </w:r>
    </w:p>
    <w:p w14:paraId="0BF32BA8" w14:textId="77777777" w:rsidR="002C6FE8" w:rsidRDefault="002C6FE8" w:rsidP="00F575CE"/>
    <w:p w14:paraId="5117738B" w14:textId="21EF73CD" w:rsidR="00F575CE" w:rsidRDefault="002C6FE8" w:rsidP="00F575CE">
      <w:pPr>
        <w:pStyle w:val="Heading4"/>
      </w:pPr>
      <w:r>
        <w:t>3</w:t>
      </w:r>
      <w:r w:rsidR="00F575CE">
        <w:t xml:space="preserve">. </w:t>
      </w:r>
      <w:r w:rsidR="00F575CE" w:rsidRPr="0099232A">
        <w:t xml:space="preserve">Reject evidence not in context of space mining </w:t>
      </w:r>
      <w:r w:rsidR="00F575CE">
        <w:t>–</w:t>
      </w:r>
      <w:r w:rsidR="00F575CE" w:rsidRPr="0099232A">
        <w:t xml:space="preserve"> </w:t>
      </w:r>
      <w:r w:rsidR="00F575CE">
        <w:t>Scoles is in context of Asteroid redirection and Intaligiata says nothing to how minig causes small debris – aff has burden of directly explaining how space mining causes this</w:t>
      </w:r>
    </w:p>
    <w:p w14:paraId="0BB87C28" w14:textId="77777777" w:rsidR="00F575CE" w:rsidRDefault="00F575CE" w:rsidP="00F575CE"/>
    <w:p w14:paraId="0019861D" w14:textId="28462AB8" w:rsidR="00F575CE" w:rsidRDefault="002C6FE8" w:rsidP="00F575CE">
      <w:pPr>
        <w:pStyle w:val="Heading4"/>
      </w:pPr>
      <w:r>
        <w:t>4</w:t>
      </w:r>
      <w:r w:rsidR="00F575CE">
        <w:t>. Two parts of Orwig nonunique the aff – a] currently there’s “five to six hundred thousand space debris” which means squo debris thumps b] “already been repeated ‘sudden failures” of spacecraft’ means there’s no impact to the aff since even if satellites go dark they know its debris.</w:t>
      </w:r>
    </w:p>
    <w:p w14:paraId="6E3AABB2" w14:textId="77777777" w:rsidR="00F575CE" w:rsidRDefault="00F575CE" w:rsidP="00F575CE"/>
    <w:p w14:paraId="5F3C6743" w14:textId="35DE3BF6" w:rsidR="00F575CE" w:rsidRPr="009E2546" w:rsidRDefault="002C6FE8" w:rsidP="00F575CE">
      <w:pPr>
        <w:pStyle w:val="Heading4"/>
      </w:pPr>
      <w:r>
        <w:t>5</w:t>
      </w:r>
      <w:r w:rsidR="00F575CE">
        <w:t>. Miscalc scenario has no internal link—just says that it “might cause armed conflict” which in no way reaches the level of warranting nuclear war—nuclear conflict is something that countries take extremely seriously so you should have a high threshold for warranting.</w:t>
      </w:r>
    </w:p>
    <w:p w14:paraId="08EBB1F1" w14:textId="0F66A5DC" w:rsidR="00F575CE" w:rsidRDefault="00F575CE" w:rsidP="00F575CE"/>
    <w:p w14:paraId="58F0F57D" w14:textId="3DF520F6" w:rsidR="002C6FE8" w:rsidRPr="00147FA8" w:rsidRDefault="002C6FE8" w:rsidP="002C6FE8">
      <w:pPr>
        <w:pStyle w:val="Heading4"/>
      </w:pPr>
      <w:r>
        <w:t>6</w:t>
      </w:r>
      <w:r w:rsidR="00F575CE">
        <w:t xml:space="preserve">. </w:t>
      </w:r>
      <w:r w:rsidRPr="00147FA8">
        <w:t>Solar flares will end satellites inevitably – no defense</w:t>
      </w:r>
    </w:p>
    <w:p w14:paraId="2F06ACF4" w14:textId="77777777" w:rsidR="002C6FE8" w:rsidRPr="00147FA8" w:rsidRDefault="002C6FE8" w:rsidP="002C6FE8">
      <w:r w:rsidRPr="00147FA8">
        <w:rPr>
          <w:rStyle w:val="Style13ptBold"/>
        </w:rPr>
        <w:t>Wild 15</w:t>
      </w:r>
      <w:r w:rsidRPr="00147FA8">
        <w:t xml:space="preserve"> (Jim Wild, Professor of Space Physics at Lancaster University, “With So Much Vested In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2E25DFBD" w14:textId="77777777" w:rsidR="002C6FE8" w:rsidRPr="00147FA8" w:rsidRDefault="002C6FE8" w:rsidP="002C6FE8">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7E0519FE" w14:textId="77777777" w:rsidR="002C6FE8" w:rsidRPr="00147FA8" w:rsidRDefault="002C6FE8" w:rsidP="002C6FE8">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outages for a number of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24C3184A" w14:textId="77777777" w:rsidR="002C6FE8" w:rsidRPr="00147FA8" w:rsidRDefault="002C6FE8" w:rsidP="002C6FE8">
      <w:r w:rsidRPr="00147FA8">
        <w:t>When Space Weather Becomes A Hurricane</w:t>
      </w:r>
    </w:p>
    <w:p w14:paraId="6B87A1D3" w14:textId="77777777" w:rsidR="002C6FE8" w:rsidRPr="00147FA8" w:rsidRDefault="002C6FE8" w:rsidP="002C6FE8">
      <w:pPr>
        <w:rPr>
          <w:sz w:val="16"/>
          <w:szCs w:val="16"/>
        </w:rPr>
      </w:pPr>
      <w:r w:rsidRPr="00147FA8">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4D581EC7" w14:textId="77777777" w:rsidR="002C6FE8" w:rsidRPr="00690F03" w:rsidRDefault="002C6FE8" w:rsidP="002C6FE8">
      <w:pPr>
        <w:rPr>
          <w:sz w:val="16"/>
        </w:rPr>
      </w:pPr>
      <w:r w:rsidRPr="00147FA8">
        <w:rPr>
          <w:sz w:val="16"/>
        </w:rPr>
        <w:lastRenderedPageBreak/>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programme.</w:t>
      </w:r>
    </w:p>
    <w:p w14:paraId="6FF59B32" w14:textId="6BA868DE" w:rsidR="00F575CE" w:rsidRDefault="00F575CE" w:rsidP="002C6FE8"/>
    <w:p w14:paraId="4C55589C" w14:textId="77777777" w:rsidR="002C6FE8" w:rsidRDefault="002C6FE8" w:rsidP="002C6FE8">
      <w:pPr>
        <w:pStyle w:val="Heading3"/>
      </w:pPr>
      <w:r>
        <w:lastRenderedPageBreak/>
        <w:t>1NC—Africa</w:t>
      </w:r>
    </w:p>
    <w:p w14:paraId="01353789" w14:textId="77777777" w:rsidR="002C6FE8" w:rsidRDefault="002C6FE8" w:rsidP="002C6FE8">
      <w:pPr>
        <w:pStyle w:val="Heading4"/>
      </w:pPr>
      <w:r>
        <w:t>1. No uniqueness—their own inherency evidence indicates that their economies are devastated now and COVID has exacerbated it which thumps.</w:t>
      </w:r>
    </w:p>
    <w:p w14:paraId="71A03498" w14:textId="77777777" w:rsidR="002C6FE8" w:rsidRDefault="002C6FE8" w:rsidP="002C6FE8"/>
    <w:p w14:paraId="2A0EA368" w14:textId="77777777" w:rsidR="002C6FE8" w:rsidRDefault="002C6FE8" w:rsidP="002C6FE8">
      <w:pPr>
        <w:pStyle w:val="Heading4"/>
      </w:pPr>
      <w:r>
        <w:t>2. No internal link—African civil wars have been happening in Rwanda, the DRC, etc. forever and the US and China haven’t been drawn in which means either a] no war because of past examples or b] war is inevitable because they have mutual interests that clash.</w:t>
      </w:r>
    </w:p>
    <w:p w14:paraId="3454DB65" w14:textId="77777777" w:rsidR="002C6FE8" w:rsidRDefault="002C6FE8" w:rsidP="002C6FE8">
      <w:pPr>
        <w:rPr>
          <w:rStyle w:val="StyleUnderline"/>
        </w:rPr>
      </w:pPr>
    </w:p>
    <w:p w14:paraId="36717C79" w14:textId="77777777" w:rsidR="002C6FE8" w:rsidRPr="007751E9" w:rsidRDefault="002C6FE8" w:rsidP="002C6FE8">
      <w:pPr>
        <w:pStyle w:val="Heading4"/>
        <w:rPr>
          <w:rFonts w:cs="Times New Roman"/>
          <w:bCs w:val="0"/>
        </w:rPr>
      </w:pPr>
      <w:r>
        <w:rPr>
          <w:rFonts w:cs="Times New Roman"/>
        </w:rPr>
        <w:t xml:space="preserve">4. </w:t>
      </w:r>
      <w:r w:rsidRPr="007751E9">
        <w:rPr>
          <w:rFonts w:cs="Times New Roman"/>
        </w:rPr>
        <w:t>No escalation</w:t>
      </w:r>
    </w:p>
    <w:p w14:paraId="3AC0EC13" w14:textId="77777777" w:rsidR="002C6FE8" w:rsidRDefault="002C6FE8" w:rsidP="002C6FE8">
      <w:pPr>
        <w:rPr>
          <w:b/>
          <w:bCs/>
          <w:sz w:val="26"/>
          <w:u w:val="single"/>
        </w:rPr>
      </w:pPr>
      <w:r>
        <w:rPr>
          <w:rStyle w:val="Style13ptBold"/>
        </w:rPr>
        <w:t>Barrett 05</w:t>
      </w:r>
      <w:r>
        <w:t xml:space="preserve"> [(Robert Barrett, PhD Conflict &amp; Post Doctoral Fellow, Conflict Analysis - University of Calgary &amp; Principal and Senior Partner De Novo Group LLC) “Understanding the Challenges of African Democratization through Conflict Analysis,” IACM 18th Annual Conference, June 1, 2005] TDI</w:t>
      </w:r>
    </w:p>
    <w:p w14:paraId="162D5EA2" w14:textId="77777777" w:rsidR="002C6FE8" w:rsidRDefault="002C6FE8" w:rsidP="002C6FE8">
      <w: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Pr>
          <w:rStyle w:val="StyleUnderline"/>
        </w:rPr>
        <w:t xml:space="preserve">Western donors, in the face of intrastate war would </w:t>
      </w:r>
      <w:r>
        <w:t xml:space="preserve">then </w:t>
      </w:r>
      <w:r>
        <w:rPr>
          <w:rStyle w:val="StyleUnderline"/>
        </w:rPr>
        <w:t>be faced with channeling funds and resources</w:t>
      </w:r>
      <w:r>
        <w:t xml:space="preserve"> away from democratization efforts and </w:t>
      </w:r>
      <w:r>
        <w:rPr>
          <w:rStyle w:val="StyleUnderline"/>
        </w:rPr>
        <w:t>toward conflict intervention</w:t>
      </w:r>
      <w:r>
        <w:t xml:space="preserve"> based on issues of human security. </w:t>
      </w:r>
      <w:r>
        <w:rPr>
          <w:rStyle w:val="StyleUnderline"/>
        </w:rPr>
        <w:t>This is a problem</w:t>
      </w:r>
      <w:r>
        <w:t xml:space="preserve">, </w:t>
      </w:r>
      <w:r>
        <w:rPr>
          <w:rStyle w:val="StyleUnderline"/>
        </w:rPr>
        <w:t>as Western nations may be increasingly wary of intervening in Africa hotspots</w:t>
      </w:r>
      <w:r>
        <w:t xml:space="preserve"> </w:t>
      </w:r>
      <w:r>
        <w:rPr>
          <w:rStyle w:val="StyleUnderline"/>
        </w:rPr>
        <w:t>after experiencing</w:t>
      </w:r>
      <w:r>
        <w:t xml:space="preserve"> firsthand </w:t>
      </w:r>
      <w:r>
        <w:rPr>
          <w:rStyle w:val="StyleUnderline"/>
        </w:rPr>
        <w:t>the unpredictable and unforgiving nature of societal warfare in both Somalia and Rwanda</w:t>
      </w:r>
      <w:r>
        <w:t xml:space="preserve">. </w:t>
      </w:r>
      <w:r>
        <w:rPr>
          <w:rStyle w:val="StyleUnderline"/>
        </w:rPr>
        <w:t>On a costbenefit basis</w:t>
      </w:r>
      <w:r>
        <w:t xml:space="preserve">, </w:t>
      </w:r>
      <w:r>
        <w:rPr>
          <w:rStyle w:val="Emphasis"/>
          <w:highlight w:val="green"/>
        </w:rPr>
        <w:t>the West continues to be somewhat reluctant to get to get involved in Africa’s</w:t>
      </w:r>
      <w:r>
        <w:rPr>
          <w:rStyle w:val="Emphasis"/>
        </w:rPr>
        <w:t xml:space="preserve"> </w:t>
      </w:r>
      <w:r>
        <w:t xml:space="preserve">dirty </w:t>
      </w:r>
      <w:r>
        <w:rPr>
          <w:rStyle w:val="Emphasis"/>
          <w:highlight w:val="green"/>
        </w:rPr>
        <w:t>wars</w:t>
      </w:r>
      <w:r>
        <w:t xml:space="preserve">, </w:t>
      </w:r>
      <w:r>
        <w:rPr>
          <w:rStyle w:val="StyleUnderline"/>
        </w:rPr>
        <w:t xml:space="preserve">evidenced by </w:t>
      </w:r>
      <w:r>
        <w:rPr>
          <w:rStyle w:val="StyleUnderline"/>
          <w:highlight w:val="green"/>
        </w:rPr>
        <w:t>its political hesitation when discussing ongoing</w:t>
      </w:r>
      <w:r>
        <w:rPr>
          <w:rStyle w:val="StyleUnderline"/>
        </w:rPr>
        <w:t xml:space="preserve"> </w:t>
      </w:r>
      <w:r>
        <w:t xml:space="preserve">sanguinary </w:t>
      </w:r>
      <w:r>
        <w:rPr>
          <w:rStyle w:val="StyleUnderline"/>
        </w:rPr>
        <w:t xml:space="preserve">grassroots </w:t>
      </w:r>
      <w:r>
        <w:rPr>
          <w:rStyle w:val="StyleUnderline"/>
          <w:highlight w:val="green"/>
        </w:rPr>
        <w:t>conflicts in Africa</w:t>
      </w:r>
      <w:r>
        <w:t xml:space="preserve">. Even </w:t>
      </w:r>
      <w:r>
        <w:rPr>
          <w:rStyle w:val="StyleUnderline"/>
        </w:rPr>
        <w:t>as the world apologizes for bearing witness to the Rwandan genocide without having intervened</w:t>
      </w:r>
      <w:r>
        <w:t xml:space="preserve">, </w:t>
      </w:r>
      <w:r>
        <w:rPr>
          <w:rStyle w:val="StyleUnderline"/>
        </w:rPr>
        <w:t>the United States, recently using the label ‘genocide’ in the context of the Sudanese conflict</w:t>
      </w:r>
      <w:r>
        <w:t xml:space="preserve"> (in September of 2004), has </w:t>
      </w:r>
      <w:r>
        <w:rPr>
          <w:rStyle w:val="StyleUnderline"/>
        </w:rPr>
        <w:t>only</w:t>
      </w:r>
      <w:r>
        <w:t xml:space="preserve"> proclaimed </w:t>
      </w:r>
      <w:r>
        <w:rPr>
          <w:rStyle w:val="StyleUnderline"/>
        </w:rPr>
        <w:t>sanctions</w:t>
      </w:r>
      <w:r>
        <w:t xml:space="preserve"> against </w:t>
      </w:r>
      <w:r>
        <w:rPr>
          <w:rStyle w:val="StyleUnderline"/>
        </w:rPr>
        <w:t>Sudan, while dismissing any suggestions at actual intervention</w:t>
      </w:r>
      <w:r>
        <w:t xml:space="preserve"> (Giry, 2005). </w:t>
      </w:r>
      <w:r>
        <w:rPr>
          <w:rStyle w:val="StyleUnderline"/>
        </w:rPr>
        <w:t>Part of the problem is that traditional military and diplomatic approaches</w:t>
      </w:r>
      <w:r>
        <w:t xml:space="preserve"> at separating combatants and enforcing ceasefires </w:t>
      </w:r>
      <w:r>
        <w:rPr>
          <w:rStyle w:val="StyleUnderline"/>
        </w:rPr>
        <w:t>have yielded little in Africa</w:t>
      </w:r>
      <w:r>
        <w:t xml:space="preserve">. </w:t>
      </w:r>
      <w:r>
        <w:rPr>
          <w:rStyle w:val="Emphasis"/>
          <w:highlight w:val="green"/>
        </w:rPr>
        <w:t>No powerful nations want to get embroiled in conflicts they cannot win</w:t>
      </w:r>
      <w:r>
        <w:rPr>
          <w:highlight w:val="green"/>
        </w:rPr>
        <w:t xml:space="preserve"> – </w:t>
      </w:r>
      <w:r>
        <w:rPr>
          <w:rStyle w:val="Emphasis"/>
          <w:highlight w:val="green"/>
        </w:rPr>
        <w:t>especially those conflicts in which the intervening nation has very little interest</w:t>
      </w:r>
      <w:r>
        <w:rPr>
          <w:rStyle w:val="Emphasis"/>
        </w:rPr>
        <w:t xml:space="preserve">. </w:t>
      </w:r>
      <w:r>
        <w:t xml:space="preserve">It would be a false statement for me to say that there has never been a better time to incorporate the holistic insights of conflict analysis. The most opportune time has likely come and gone. Yet, </w:t>
      </w:r>
      <w:r>
        <w:rPr>
          <w:rStyle w:val="StyleUnderline"/>
        </w:rPr>
        <w:t>Africa remains at a crossroads</w:t>
      </w:r>
      <w:r>
        <w:t xml:space="preserve"> – set amidst the greatest proliferation of democratic regimes in history. </w:t>
      </w:r>
      <w:r>
        <w:rPr>
          <w:rStyle w:val="StyleUnderline"/>
        </w:rPr>
        <w:t>It still has a chance</w:t>
      </w:r>
      <w:r>
        <w:t xml:space="preserve">. Yet, </w:t>
      </w:r>
      <w:r>
        <w:rPr>
          <w:rStyle w:val="StyleUnderline"/>
        </w:rPr>
        <w:t>it is</w:t>
      </w:r>
      <w:r>
        <w:t xml:space="preserve"> not only </w:t>
      </w:r>
      <w:r>
        <w:rPr>
          <w:rStyle w:val="StyleUnderline"/>
        </w:rPr>
        <w:t xml:space="preserve">up </w:t>
      </w:r>
      <w:r>
        <w:rPr>
          <w:rStyle w:val="StyleUnderline"/>
        </w:rPr>
        <w:lastRenderedPageBreak/>
        <w:t>to</w:t>
      </w:r>
      <w:r>
        <w:t xml:space="preserve"> the West, but also </w:t>
      </w:r>
      <w:r>
        <w:rPr>
          <w:rStyle w:val="StyleUnderline"/>
        </w:rPr>
        <w:t>Africans themselves, to stand against</w:t>
      </w:r>
      <w:r>
        <w:t xml:space="preserve"> corruption, to participate in civil society and to ultimately take the initiative in uncovering and acknowledging the deep </w:t>
      </w:r>
      <w:r>
        <w:rPr>
          <w:rStyle w:val="StyleUnderline"/>
        </w:rPr>
        <w:t>underlying issues perpetuating African conflict</w:t>
      </w:r>
      <w:r>
        <w:t xml:space="preserve"> in order to open the door to democratic advancement and global interaction. Analysis will be the key that unlocks that door.</w:t>
      </w:r>
    </w:p>
    <w:p w14:paraId="36CC07D5" w14:textId="77777777" w:rsidR="002C6FE8" w:rsidRDefault="002C6FE8" w:rsidP="002C6FE8"/>
    <w:p w14:paraId="5F050982" w14:textId="5A018F84" w:rsidR="00F575CE" w:rsidRPr="00F575CE" w:rsidRDefault="00F575CE" w:rsidP="00F575CE">
      <w:pPr>
        <w:pStyle w:val="Heading3"/>
      </w:pPr>
      <w:r>
        <w:lastRenderedPageBreak/>
        <w:t>1NC – Debris Offense</w:t>
      </w:r>
    </w:p>
    <w:p w14:paraId="59191E31" w14:textId="77777777" w:rsidR="00F575CE" w:rsidRDefault="00F575CE" w:rsidP="00F575CE">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3A823EE" w14:textId="77777777" w:rsidR="00F575CE" w:rsidRDefault="00F575CE" w:rsidP="00F575CE">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54772B0A" w14:textId="77777777" w:rsidR="00F575CE" w:rsidRDefault="00F575CE" w:rsidP="00F575CE">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w:t>
      </w:r>
      <w:r w:rsidRPr="00662130">
        <w:rPr>
          <w:sz w:val="12"/>
        </w:rPr>
        <w:lastRenderedPageBreak/>
        <w:t xml:space="preserve">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w:t>
      </w:r>
      <w:r w:rsidRPr="000B5960">
        <w:rPr>
          <w:rStyle w:val="StyleUnderline"/>
        </w:rPr>
        <w:lastRenderedPageBreak/>
        <w:t xml:space="preserve">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ABB06B4" w14:textId="77777777" w:rsidR="00F575CE" w:rsidRPr="00C435A1" w:rsidRDefault="00F575CE" w:rsidP="00F575CE">
      <w:pPr>
        <w:pStyle w:val="Heading4"/>
        <w:rPr>
          <w:rFonts w:cs="Arial"/>
        </w:rPr>
      </w:pPr>
      <w:r w:rsidRPr="00C435A1">
        <w:rPr>
          <w:rFonts w:cs="Arial"/>
        </w:rPr>
        <w:t>Resource scarcity coming now and causes extinction—asteroid mining is the only way to solve</w:t>
      </w:r>
    </w:p>
    <w:p w14:paraId="73FD330E" w14:textId="77777777" w:rsidR="00F575CE" w:rsidRPr="00C435A1" w:rsidRDefault="00F575CE" w:rsidP="00F575CE">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14:paraId="539C901A" w14:textId="77777777" w:rsidR="00F575CE" w:rsidRPr="00C435A1" w:rsidRDefault="00F575CE" w:rsidP="00F575CE">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w:t>
      </w:r>
      <w:r w:rsidRPr="00C435A1">
        <w:rPr>
          <w:sz w:val="14"/>
        </w:rPr>
        <w:lastRenderedPageBreak/>
        <w:t xml:space="preserve">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38512491" w14:textId="77777777" w:rsidR="00F575CE" w:rsidRPr="00C435A1" w:rsidRDefault="00F575CE" w:rsidP="00F575CE">
      <w:pPr>
        <w:pStyle w:val="Heading4"/>
        <w:rPr>
          <w:rFonts w:cs="Arial"/>
        </w:rPr>
      </w:pPr>
      <w:r w:rsidRPr="00C435A1">
        <w:rPr>
          <w:rFonts w:cs="Arial"/>
        </w:rPr>
        <w:t>Resource Shortages Exacerbate Conflict</w:t>
      </w:r>
    </w:p>
    <w:p w14:paraId="1BF49077" w14:textId="77777777" w:rsidR="00F575CE" w:rsidRPr="00C435A1" w:rsidRDefault="00F575CE" w:rsidP="00F575CE">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1056EB24" w14:textId="77777777" w:rsidR="00F575CE" w:rsidRPr="00C435A1" w:rsidRDefault="00F575CE" w:rsidP="00F575CE">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 xml:space="preserve">to a railroad across the North American </w:t>
      </w:r>
      <w:r w:rsidRPr="00C435A1">
        <w:rPr>
          <w:rStyle w:val="StyleUnderline"/>
        </w:rPr>
        <w:lastRenderedPageBreak/>
        <w:t>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7187899C" w14:textId="77777777" w:rsidR="00F575CE" w:rsidRPr="00C435A1" w:rsidRDefault="00F575CE" w:rsidP="00F575CE">
      <w:pPr>
        <w:pStyle w:val="Heading4"/>
        <w:rPr>
          <w:rFonts w:cs="Arial"/>
        </w:rPr>
      </w:pPr>
      <w:r w:rsidRPr="00C435A1">
        <w:rPr>
          <w:rFonts w:cs="Arial"/>
        </w:rPr>
        <w:t>Those Conflicts go Nuclear</w:t>
      </w:r>
    </w:p>
    <w:p w14:paraId="77B71516" w14:textId="77777777" w:rsidR="00F575CE" w:rsidRPr="00C435A1" w:rsidRDefault="00F575CE" w:rsidP="00F575CE">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w:t>
      </w:r>
      <w:r w:rsidRPr="00C435A1">
        <w:lastRenderedPageBreak/>
        <w:t xml:space="preserve">Explosion", </w:t>
      </w:r>
      <w:r w:rsidRPr="00C435A1">
        <w:rPr>
          <w:i/>
          <w:iCs/>
        </w:rPr>
        <w:t>The Nation</w:t>
      </w:r>
      <w:r w:rsidRPr="00C435A1">
        <w:t xml:space="preserve">, 4/22/2013, </w:t>
      </w:r>
      <w:hyperlink r:id="rId10" w:history="1">
        <w:r w:rsidRPr="00C435A1">
          <w:rPr>
            <w:rStyle w:val="Hyperlink"/>
          </w:rPr>
          <w:t>https://www.thenation.com/article/how-resource-scarcity-and-climate-change-could-produce-global-explosion/</w:t>
        </w:r>
      </w:hyperlink>
      <w:r w:rsidRPr="00C435A1">
        <w:t xml:space="preserve"> JHW</w:t>
      </w:r>
    </w:p>
    <w:p w14:paraId="45B0F117" w14:textId="77777777" w:rsidR="00F575CE" w:rsidRPr="00C435A1" w:rsidRDefault="00F575CE" w:rsidP="00F575CE">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w:t>
      </w:r>
      <w:r w:rsidRPr="00C435A1">
        <w:rPr>
          <w:sz w:val="16"/>
        </w:rPr>
        <w:lastRenderedPageBreak/>
        <w:t xml:space="preserve">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301DE230" w14:textId="77777777" w:rsidR="00F575CE" w:rsidRDefault="00F575CE" w:rsidP="00F575CE">
      <w:pPr>
        <w:pStyle w:val="Heading4"/>
      </w:pPr>
      <w:r>
        <w:lastRenderedPageBreak/>
        <w:t>Mining solves Water Shortages</w:t>
      </w:r>
    </w:p>
    <w:p w14:paraId="057B1552" w14:textId="77777777" w:rsidR="00F575CE" w:rsidRPr="004F4117" w:rsidRDefault="00F575CE" w:rsidP="00F575CE">
      <w:r w:rsidRPr="00C962B6">
        <w:rPr>
          <w:rStyle w:val="Style13ptBold"/>
        </w:rPr>
        <w:t>Kean 15</w:t>
      </w:r>
      <w:r>
        <w:t xml:space="preserve"> </w:t>
      </w:r>
      <w:r w:rsidRPr="004F4117">
        <w:t>Sam Kean December 2015 "The End of Thirst"</w:t>
      </w:r>
      <w:r>
        <w:t xml:space="preserve"> </w:t>
      </w:r>
      <w:hyperlink r:id="rId11" w:history="1">
        <w:r w:rsidRPr="00FC542F">
          <w:rPr>
            <w:rStyle w:val="Hyperlink"/>
          </w:rPr>
          <w:t>https://www.theatlantic.com/magazine/archive/2015/12/the-end-of-thirst/413176/</w:t>
        </w:r>
      </w:hyperlink>
      <w:r>
        <w:t xml:space="preserve"> (writer based in Washington DC for the Atlantic)//Elmer </w:t>
      </w:r>
    </w:p>
    <w:p w14:paraId="5DEDA202" w14:textId="77777777" w:rsidR="00F575CE" w:rsidRPr="00F35472" w:rsidRDefault="00F575CE" w:rsidP="00F575CE">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w:t>
      </w:r>
      <w:r w:rsidRPr="00F35472">
        <w:rPr>
          <w:sz w:val="16"/>
          <w:szCs w:val="16"/>
        </w:rPr>
        <w:lastRenderedPageBreak/>
        <w:t xml:space="preserve">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006D21EA" w14:textId="77777777" w:rsidR="00F575CE" w:rsidRDefault="00F575CE" w:rsidP="00F575CE">
      <w:pPr>
        <w:pStyle w:val="Heading4"/>
      </w:pPr>
      <w:r>
        <w:t>Water Wars cause:</w:t>
      </w:r>
    </w:p>
    <w:p w14:paraId="75BAB2CB" w14:textId="77777777" w:rsidR="00F575CE" w:rsidRPr="00C962B6" w:rsidRDefault="00F575CE" w:rsidP="00F575CE">
      <w:pPr>
        <w:pStyle w:val="Heading4"/>
      </w:pPr>
      <w:r>
        <w:t>a] Indo-Pak War – goes Nuclear</w:t>
      </w:r>
    </w:p>
    <w:p w14:paraId="166A1D12" w14:textId="77777777" w:rsidR="00F575CE" w:rsidRPr="003808B4" w:rsidRDefault="00F575CE" w:rsidP="00F575CE">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7FE9FC33" w14:textId="77777777" w:rsidR="00F575CE" w:rsidRPr="003808B4" w:rsidRDefault="00F575CE" w:rsidP="00F575CE">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sidRPr="003808B4">
        <w:rPr>
          <w:rStyle w:val="StyleUnderline"/>
        </w:rPr>
        <w:t>states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14:paraId="4E7D275D" w14:textId="77777777" w:rsidR="00F575CE" w:rsidRPr="003808B4" w:rsidRDefault="00F575CE" w:rsidP="00F575CE">
      <w:pPr>
        <w:rPr>
          <w:sz w:val="16"/>
        </w:rPr>
      </w:pPr>
      <w:r w:rsidRPr="003808B4">
        <w:rPr>
          <w:sz w:val="16"/>
        </w:rPr>
        <w:lastRenderedPageBreak/>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325BF7EC" w14:textId="77777777" w:rsidR="00F575CE" w:rsidRPr="003808B4" w:rsidRDefault="00F575CE" w:rsidP="00F575CE">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0D42EA1C" w14:textId="77777777" w:rsidR="00F575CE" w:rsidRPr="003808B4" w:rsidRDefault="00F575CE" w:rsidP="00F575CE">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5B1BF1B0" w14:textId="77777777" w:rsidR="00F575CE" w:rsidRPr="003808B4" w:rsidRDefault="00F575CE" w:rsidP="00F575CE">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5A13CBA5" w14:textId="77777777" w:rsidR="00F575CE" w:rsidRPr="003808B4" w:rsidRDefault="00F575CE" w:rsidP="00F575CE">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sort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14:paraId="4478698F" w14:textId="77777777" w:rsidR="00F575CE" w:rsidRPr="003808B4" w:rsidRDefault="00F575CE" w:rsidP="00F575CE">
      <w:pPr>
        <w:rPr>
          <w:sz w:val="16"/>
          <w:szCs w:val="16"/>
        </w:rPr>
      </w:pPr>
      <w:r w:rsidRPr="003808B4">
        <w:rPr>
          <w:sz w:val="16"/>
          <w:szCs w:val="16"/>
        </w:rPr>
        <w:t>Pakistan, the Indus, and U.S. Security</w:t>
      </w:r>
    </w:p>
    <w:p w14:paraId="5A766D03" w14:textId="77777777" w:rsidR="00F575CE" w:rsidRPr="003808B4" w:rsidRDefault="00F575CE" w:rsidP="00F575CE">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w:t>
      </w:r>
      <w:r w:rsidRPr="003808B4">
        <w:rPr>
          <w:sz w:val="16"/>
        </w:rPr>
        <w:lastRenderedPageBreak/>
        <w:t xml:space="preserve">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0C40F2AC" w14:textId="77777777" w:rsidR="00F575CE" w:rsidRPr="003808B4" w:rsidRDefault="00F575CE" w:rsidP="00F575CE">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32AA5726" w14:textId="77777777" w:rsidR="00F575CE" w:rsidRPr="003808B4" w:rsidRDefault="00F575CE" w:rsidP="00F575CE">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4BDE1C27" w14:textId="77777777" w:rsidR="00F575CE" w:rsidRPr="003808B4" w:rsidRDefault="00F575CE" w:rsidP="00F575CE">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22EAEBB9" w14:textId="77777777" w:rsidR="00F575CE" w:rsidRPr="003808B4" w:rsidRDefault="00F575CE" w:rsidP="00F575CE">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2961CCBC" w14:textId="77777777" w:rsidR="00F575CE" w:rsidRPr="00C962B6" w:rsidRDefault="00F575CE" w:rsidP="00F575CE">
      <w:pPr>
        <w:pStyle w:val="Heading4"/>
        <w:rPr>
          <w:lang w:val="es-ES"/>
        </w:rPr>
      </w:pPr>
      <w:r w:rsidRPr="00C962B6">
        <w:rPr>
          <w:lang w:val="es-ES"/>
        </w:rPr>
        <w:t xml:space="preserve">b] Sino-India Conflict </w:t>
      </w:r>
      <w:r>
        <w:rPr>
          <w:lang w:val="es-ES"/>
        </w:rPr>
        <w:t>–</w:t>
      </w:r>
      <w:r w:rsidRPr="00C962B6">
        <w:rPr>
          <w:lang w:val="es-ES"/>
        </w:rPr>
        <w:t xml:space="preserve"> g</w:t>
      </w:r>
      <w:r>
        <w:rPr>
          <w:lang w:val="es-ES"/>
        </w:rPr>
        <w:t>oes Nuclear</w:t>
      </w:r>
    </w:p>
    <w:p w14:paraId="27F80870" w14:textId="77777777" w:rsidR="00F575CE" w:rsidRPr="003808B4" w:rsidRDefault="00F575CE" w:rsidP="00F575CE">
      <w:r w:rsidRPr="003808B4">
        <w:rPr>
          <w:rStyle w:val="Style13ptBold"/>
        </w:rPr>
        <w:t xml:space="preserve">Klare 20 </w:t>
      </w:r>
      <w:r w:rsidRPr="003808B4">
        <w:t xml:space="preserve">—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w:t>
      </w:r>
      <w:r w:rsidRPr="003808B4">
        <w:lastRenderedPageBreak/>
        <w:t>Pages 109-122; https://doi.org/10.5038/1944-0472.13.4.1826 Available at: https://scholarcommons.usf.edu/jss/vol13/iss4/8)//CYang</w:t>
      </w:r>
    </w:p>
    <w:p w14:paraId="716876BE" w14:textId="77777777" w:rsidR="00F575CE" w:rsidRPr="003808B4" w:rsidRDefault="00F575CE" w:rsidP="00F575CE">
      <w:pPr>
        <w:rPr>
          <w:sz w:val="16"/>
          <w:szCs w:val="16"/>
        </w:rPr>
      </w:pPr>
      <w:r w:rsidRPr="003808B4">
        <w:rPr>
          <w:sz w:val="16"/>
          <w:szCs w:val="16"/>
        </w:rPr>
        <w:t>China, India, and the Brahmaputra River</w:t>
      </w:r>
    </w:p>
    <w:p w14:paraId="4FA050DB" w14:textId="77777777" w:rsidR="00F575CE" w:rsidRPr="003808B4" w:rsidRDefault="00F575CE" w:rsidP="00F575CE">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r w:rsidRPr="00F35472">
        <w:rPr>
          <w:rStyle w:val="StyleUnderline"/>
          <w:highlight w:val="green"/>
        </w:rPr>
        <w:t>arises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Yarlung Tsangpo)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Zangmu,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544AC8E2" w14:textId="77777777" w:rsidR="00F575CE" w:rsidRPr="003808B4" w:rsidRDefault="00F575CE" w:rsidP="00F575CE">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54097272" w14:textId="77777777" w:rsidR="00F575CE" w:rsidRPr="003808B4" w:rsidRDefault="00F575CE" w:rsidP="00F575CE">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09787248" w14:textId="77777777" w:rsidR="00F575CE" w:rsidRPr="003808B4" w:rsidRDefault="00F575CE" w:rsidP="00F575CE">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as a result of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6CC4F916" w14:textId="77777777" w:rsidR="00F575CE" w:rsidRPr="003808B4" w:rsidRDefault="00F575CE" w:rsidP="00F575CE">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5B94C564" w14:textId="77777777" w:rsidR="00F575CE" w:rsidRPr="00D04D42" w:rsidRDefault="00F575CE" w:rsidP="00F575CE">
      <w:pPr>
        <w:rPr>
          <w:sz w:val="16"/>
        </w:rPr>
      </w:pPr>
      <w:r w:rsidRPr="003808B4">
        <w:rPr>
          <w:sz w:val="16"/>
        </w:rPr>
        <w:lastRenderedPageBreak/>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1F7BD635" w14:textId="77777777" w:rsidR="00F575CE" w:rsidRDefault="00F575CE" w:rsidP="00F575CE">
      <w:pPr>
        <w:pStyle w:val="Heading4"/>
      </w:pPr>
      <w:r>
        <w:t>Asteroid Mining solves Warming – a] Key to REM’s that spur Renewables and b] Reduces Terrestrial Mining that wrecks the environment.</w:t>
      </w:r>
    </w:p>
    <w:p w14:paraId="6CD57216" w14:textId="77777777" w:rsidR="00F575CE" w:rsidRPr="009F622F" w:rsidRDefault="00F575CE" w:rsidP="00F575CE">
      <w:r w:rsidRPr="009F622F">
        <w:rPr>
          <w:rStyle w:val="Style13ptBold"/>
        </w:rPr>
        <w:t>MacWhorter 15</w:t>
      </w:r>
      <w:r w:rsidRPr="009F622F">
        <w:t>, Kevin. "Sustainable mining: Incentivizing asteroid mining in the name of environmentalism." Wm. &amp; Mary Envtl. L. &amp; Pol'y Rev. 40 (2015): 645.</w:t>
      </w:r>
      <w:r>
        <w:t xml:space="preserve"> (</w:t>
      </w:r>
      <w:r w:rsidRPr="00C37EF9">
        <w:t>J.D. Candidate, William &amp; Mary Law School</w:t>
      </w:r>
      <w:r>
        <w:t xml:space="preserve">)//Elmer </w:t>
      </w:r>
    </w:p>
    <w:p w14:paraId="5386B718" w14:textId="77777777" w:rsidR="00F575CE" w:rsidRPr="00D04D42" w:rsidRDefault="00F575CE" w:rsidP="00F575CE">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bCs/>
        </w:rPr>
        <w:t xml:space="preserve"> group metals are </w:t>
      </w:r>
      <w:r w:rsidRPr="00D04D42">
        <w:rPr>
          <w:rStyle w:val="Emphasis"/>
          <w:highlight w:val="green"/>
        </w:rPr>
        <w:t>so useful</w:t>
      </w:r>
      <w:r w:rsidRPr="00D04D42">
        <w:rPr>
          <w:rStyle w:val="StyleUnderline"/>
          <w:bCs/>
        </w:rPr>
        <w:t xml:space="preserve"> that </w:t>
      </w:r>
      <w:r w:rsidRPr="00D04D42">
        <w:rPr>
          <w:rStyle w:val="Emphasis"/>
          <w:highlight w:val="green"/>
        </w:rPr>
        <w:t>[one] of [four]</w:t>
      </w:r>
      <w:r w:rsidRPr="00D04D42">
        <w:rPr>
          <w:rStyle w:val="StyleUnderline"/>
        </w:rPr>
        <w:t xml:space="preserve"> </w:t>
      </w:r>
      <w:r w:rsidRPr="00D04D42">
        <w:rPr>
          <w:rStyle w:val="StyleUnderline"/>
          <w:bCs/>
        </w:rPr>
        <w:t xml:space="preserve">industrial </w:t>
      </w:r>
      <w:r w:rsidRPr="00D04D42">
        <w:rPr>
          <w:rStyle w:val="Emphasis"/>
          <w:highlight w:val="green"/>
        </w:rPr>
        <w:t>goods</w:t>
      </w:r>
      <w:r w:rsidRPr="00D04D42">
        <w:rPr>
          <w:rStyle w:val="StyleUnderline"/>
          <w:bCs/>
        </w:rPr>
        <w:t xml:space="preserve"> on Earth </w:t>
      </w:r>
      <w:r w:rsidRPr="00D04D42">
        <w:rPr>
          <w:rStyle w:val="Emphasis"/>
          <w:highlight w:val="green"/>
        </w:rPr>
        <w:t>require them</w:t>
      </w:r>
      <w:r w:rsidRPr="00D04D42">
        <w:rPr>
          <w:rStyle w:val="StyleUnderline"/>
          <w:bCs/>
        </w:rPr>
        <w:t xml:space="preserve"> in production.</w:t>
      </w:r>
      <w:r w:rsidRPr="00D04D42">
        <w:rPr>
          <w:b/>
          <w:bCs/>
          <w:sz w:val="14"/>
        </w:rPr>
        <w:t xml:space="preserve"> 26 </w:t>
      </w:r>
      <w:r w:rsidRPr="00D04D42">
        <w:rPr>
          <w:rStyle w:val="StyleUnderline"/>
          <w:bCs/>
        </w:rPr>
        <w:t>Scholars do not expect demand to slow any time soon</w:t>
      </w:r>
      <w:r w:rsidRPr="00D04D42">
        <w:rPr>
          <w:sz w:val="14"/>
        </w:rPr>
        <w:t xml:space="preserve">.27 Among other technologies, </w:t>
      </w:r>
      <w:r w:rsidRPr="00C37EF9">
        <w:rPr>
          <w:rStyle w:val="StyleUnderline"/>
        </w:rPr>
        <w:t xml:space="preserve">industries use platinum in products such as catalytic converters, </w:t>
      </w:r>
      <w:r w:rsidRPr="00C37EF9">
        <w:rPr>
          <w:rStyle w:val="StyleUnderline"/>
        </w:rPr>
        <w:lastRenderedPageBreak/>
        <w:t>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722AEC5B" w14:textId="77777777" w:rsidR="00F575CE" w:rsidRDefault="00F575CE" w:rsidP="00F575CE">
      <w:pPr>
        <w:pStyle w:val="Heading4"/>
      </w:pPr>
      <w:r>
        <w:t xml:space="preserve">Shortage of REM’s now endangers </w:t>
      </w:r>
      <w:r>
        <w:rPr>
          <w:u w:val="single"/>
        </w:rPr>
        <w:t>renewable</w:t>
      </w:r>
      <w:r>
        <w:t xml:space="preserve"> transition.</w:t>
      </w:r>
    </w:p>
    <w:p w14:paraId="73BA5AB0" w14:textId="77777777" w:rsidR="00F575CE" w:rsidRPr="00D11668" w:rsidRDefault="00F575CE" w:rsidP="00F575CE">
      <w:r w:rsidRPr="00D11668">
        <w:rPr>
          <w:rStyle w:val="Style13ptBold"/>
        </w:rPr>
        <w:t>Opray 18</w:t>
      </w:r>
      <w:r>
        <w:t xml:space="preserve"> </w:t>
      </w:r>
      <w:r w:rsidRPr="00D11668">
        <w:t>Max Opray 9-28-2018 "Could a rare metals shortage disrupt the global renewable energy transition?"</w:t>
      </w:r>
      <w:r>
        <w:t xml:space="preserve"> </w:t>
      </w:r>
      <w:hyperlink r:id="rId12" w:history="1">
        <w:r w:rsidRPr="00FC542F">
          <w:rPr>
            <w:rStyle w:val="Hyperlink"/>
          </w:rPr>
          <w:t>https://www.metabolic.nl/news/could-a-rare-metals-shortage-disrupt-the-global-renewable-energy-transition/</w:t>
        </w:r>
      </w:hyperlink>
      <w:r>
        <w:t xml:space="preserve"> </w:t>
      </w:r>
      <w:r w:rsidRPr="00D11668">
        <w:t>(content specialist with sustainability consultants at Metabolic.</w:t>
      </w:r>
      <w:r>
        <w:t xml:space="preserve">)//Elmer </w:t>
      </w:r>
    </w:p>
    <w:p w14:paraId="4F36070D" w14:textId="77777777" w:rsidR="00F575CE" w:rsidRPr="003753B5" w:rsidRDefault="00F575CE" w:rsidP="00F575CE">
      <w:pPr>
        <w:rPr>
          <w:sz w:val="14"/>
        </w:rPr>
      </w:pPr>
      <w:r w:rsidRPr="003753B5">
        <w:rPr>
          <w:rStyle w:val="Emphasis"/>
          <w:highlight w:val="green"/>
        </w:rPr>
        <w:t>The world urgently needs to safeguard supply of</w:t>
      </w:r>
      <w:r w:rsidRPr="00D04D42">
        <w:rPr>
          <w:rStyle w:val="StyleUnderline"/>
        </w:rPr>
        <w:t xml:space="preserve"> the </w:t>
      </w:r>
      <w:r w:rsidRPr="003753B5">
        <w:rPr>
          <w:rStyle w:val="Emphasis"/>
          <w:highlight w:val="green"/>
        </w:rPr>
        <w:t>rare metals</w:t>
      </w:r>
      <w:r w:rsidRPr="00D04D42">
        <w:rPr>
          <w:rStyle w:val="StyleUnderline"/>
        </w:rPr>
        <w:t xml:space="preserve"> </w:t>
      </w:r>
      <w:r w:rsidRPr="003753B5">
        <w:rPr>
          <w:rStyle w:val="Emphasis"/>
          <w:highlight w:val="green"/>
        </w:rPr>
        <w:t>needed to build</w:t>
      </w:r>
      <w:r w:rsidRPr="00D04D42">
        <w:rPr>
          <w:rStyle w:val="StyleUnderline"/>
        </w:rPr>
        <w:t xml:space="preserve"> </w:t>
      </w:r>
      <w:r w:rsidRPr="003753B5">
        <w:rPr>
          <w:rStyle w:val="Emphasis"/>
          <w:highlight w:val="green"/>
        </w:rPr>
        <w:t>enough wind turbines and solar panels to meet</w:t>
      </w:r>
      <w:r w:rsidRPr="00D04D42">
        <w:rPr>
          <w:rStyle w:val="StyleUnderline"/>
        </w:rPr>
        <w:t xml:space="preserve"> </w:t>
      </w:r>
      <w:r w:rsidRPr="003753B5">
        <w:rPr>
          <w:rStyle w:val="Emphasis"/>
          <w:highlight w:val="green"/>
          <w:bdr w:val="single" w:sz="18" w:space="0" w:color="auto"/>
        </w:rPr>
        <w:t>Paris climate agreement targets</w:t>
      </w:r>
      <w:r w:rsidRPr="00D04D42">
        <w:rPr>
          <w:rStyle w:val="StyleUnderline"/>
        </w:rPr>
        <w:t>, according to Metabolic’s latest analysis</w:t>
      </w:r>
      <w:r w:rsidRPr="003753B5">
        <w:rPr>
          <w:sz w:val="14"/>
        </w:rPr>
        <w:t xml:space="preserve">. Produced with partners Copper8, our white paper Metal Demands of the Dutch Energy Transition </w:t>
      </w:r>
      <w:r w:rsidRPr="003753B5">
        <w:rPr>
          <w:rStyle w:val="StyleUnderline"/>
        </w:rPr>
        <w:t xml:space="preserve">uses the Netherlands as a case study for examining what materials are needed to build the country’s planned renewable energy infrastructure. The study found that </w:t>
      </w:r>
      <w:r w:rsidRPr="003753B5">
        <w:rPr>
          <w:rStyle w:val="Emphasis"/>
          <w:highlight w:val="green"/>
        </w:rPr>
        <w:t>between 3.2 and 4.5</w:t>
      </w:r>
      <w:r w:rsidRPr="003753B5">
        <w:rPr>
          <w:rStyle w:val="StyleUnderline"/>
        </w:rPr>
        <w:t xml:space="preserve"> </w:t>
      </w:r>
      <w:r w:rsidRPr="003753B5">
        <w:rPr>
          <w:rStyle w:val="Emphasis"/>
          <w:highlight w:val="green"/>
        </w:rPr>
        <w:t>million</w:t>
      </w:r>
      <w:r w:rsidRPr="003753B5">
        <w:rPr>
          <w:rStyle w:val="StyleUnderline"/>
        </w:rPr>
        <w:t xml:space="preserve"> </w:t>
      </w:r>
      <w:r w:rsidRPr="003753B5">
        <w:rPr>
          <w:rStyle w:val="Emphasis"/>
          <w:highlight w:val="green"/>
        </w:rPr>
        <w:t>tons</w:t>
      </w:r>
      <w:r w:rsidRPr="003753B5">
        <w:rPr>
          <w:rStyle w:val="StyleUnderline"/>
        </w:rPr>
        <w:t xml:space="preserve"> </w:t>
      </w:r>
      <w:r w:rsidRPr="003753B5">
        <w:rPr>
          <w:rStyle w:val="Emphasis"/>
          <w:highlight w:val="green"/>
        </w:rPr>
        <w:t>of metals</w:t>
      </w:r>
      <w:r w:rsidRPr="003753B5">
        <w:rPr>
          <w:rStyle w:val="StyleUnderline"/>
        </w:rPr>
        <w:t xml:space="preserve"> are </w:t>
      </w:r>
      <w:r w:rsidRPr="003753B5">
        <w:rPr>
          <w:rStyle w:val="Emphasis"/>
          <w:highlight w:val="green"/>
        </w:rPr>
        <w:t>required by 2030</w:t>
      </w:r>
      <w:r w:rsidRPr="003753B5">
        <w:rPr>
          <w:rStyle w:val="StyleUnderline"/>
        </w:rPr>
        <w:t xml:space="preserve"> to achieve the Dutch renewable energy targets – rising to between 11.8 and 16.4 million tons by 2050.Roughly 87% of of these metals are common materials such as steel and iron for the foundation, shaft and blades of wind turbines.</w:t>
      </w:r>
      <w:r w:rsidRPr="003753B5">
        <w:rPr>
          <w:sz w:val="14"/>
        </w:rPr>
        <w:t xml:space="preserve"> </w:t>
      </w:r>
      <w:r w:rsidRPr="003753B5">
        <w:rPr>
          <w:rStyle w:val="StyleUnderline"/>
        </w:rPr>
        <w:t xml:space="preserve">However, </w:t>
      </w:r>
      <w:r w:rsidRPr="003753B5">
        <w:rPr>
          <w:rStyle w:val="Emphasis"/>
          <w:highlight w:val="green"/>
        </w:rPr>
        <w:t>global production of six rare metals</w:t>
      </w:r>
      <w:r w:rsidRPr="003753B5">
        <w:rPr>
          <w:rStyle w:val="StyleUnderline"/>
        </w:rPr>
        <w:t xml:space="preserve"> </w:t>
      </w:r>
      <w:r w:rsidRPr="003753B5">
        <w:rPr>
          <w:rStyle w:val="Emphasis"/>
          <w:highlight w:val="green"/>
        </w:rPr>
        <w:t>used</w:t>
      </w:r>
      <w:r w:rsidRPr="003753B5">
        <w:rPr>
          <w:rStyle w:val="StyleUnderline"/>
        </w:rPr>
        <w:t xml:space="preserve"> in solar panels and wind turbines </w:t>
      </w:r>
      <w:r w:rsidRPr="003753B5">
        <w:rPr>
          <w:rStyle w:val="Emphasis"/>
          <w:highlight w:val="green"/>
        </w:rPr>
        <w:t>is low enough</w:t>
      </w:r>
      <w:r w:rsidRPr="003753B5">
        <w:rPr>
          <w:rStyle w:val="StyleUnderline"/>
        </w:rPr>
        <w:t xml:space="preserve"> </w:t>
      </w:r>
      <w:r w:rsidRPr="003753B5">
        <w:rPr>
          <w:rStyle w:val="Emphasis"/>
          <w:highlight w:val="green"/>
        </w:rPr>
        <w:t>that if the rest of the world matched Dutch targets</w:t>
      </w:r>
      <w:r w:rsidRPr="003753B5">
        <w:rPr>
          <w:rStyle w:val="StyleUnderline"/>
        </w:rPr>
        <w:t xml:space="preserve">, </w:t>
      </w:r>
      <w:r w:rsidRPr="003753B5">
        <w:rPr>
          <w:rStyle w:val="Emphasis"/>
          <w:highlight w:val="green"/>
        </w:rPr>
        <w:t xml:space="preserve">there would not be enough of these materials to </w:t>
      </w:r>
      <w:r w:rsidRPr="003753B5">
        <w:rPr>
          <w:rStyle w:val="Emphasis"/>
          <w:highlight w:val="green"/>
          <w:bdr w:val="single" w:sz="18" w:space="0" w:color="auto"/>
        </w:rPr>
        <w:t>enable the shift to renewable energy needed to avert catastrophic climate change</w:t>
      </w:r>
      <w:r w:rsidRPr="003753B5">
        <w:rPr>
          <w:rStyle w:val="StyleUnderline"/>
        </w:rPr>
        <w:t>.</w:t>
      </w:r>
      <w:r w:rsidRPr="003753B5">
        <w:rPr>
          <w:sz w:val="14"/>
        </w:rPr>
        <w:t xml:space="preserve"> The situation also has significant geopolitical consequences as China has established near complete market dominance in rare metal extraction and processing. </w:t>
      </w:r>
      <w:r w:rsidRPr="003753B5">
        <w:rPr>
          <w:rStyle w:val="StyleUnderline"/>
          <w:bCs/>
        </w:rPr>
        <w:t>One of the most in-demand metals is neodymium, an important ingredient in wind turbine magnets, of which the report estimates the Netherlands should only consume 0.6% to 1% of global production, but is instead on track to consume up to 3%. The other metals in critical short supply are tellurium, terbium, indium, dysprosium and praseodymium</w:t>
      </w:r>
      <w:r w:rsidRPr="003753B5">
        <w:rPr>
          <w:rStyle w:val="StyleUnderline"/>
        </w:rPr>
        <w:t>.</w:t>
      </w:r>
    </w:p>
    <w:p w14:paraId="66B953F7" w14:textId="77777777" w:rsidR="00F575CE" w:rsidRDefault="00F575CE" w:rsidP="00F575CE">
      <w:pPr>
        <w:pStyle w:val="Heading4"/>
      </w:pPr>
      <w:r w:rsidRPr="00C37EF9">
        <w:t>Earth mining kills the environment</w:t>
      </w:r>
      <w:r>
        <w:t>.</w:t>
      </w:r>
    </w:p>
    <w:p w14:paraId="6ED70730" w14:textId="77777777" w:rsidR="00F575CE" w:rsidRDefault="00F575CE" w:rsidP="00F575CE">
      <w:r w:rsidRPr="003753B5">
        <w:rPr>
          <w:rStyle w:val="Style13ptBold"/>
        </w:rPr>
        <w:t>Williams 19</w:t>
      </w:r>
      <w:r>
        <w:t xml:space="preserve"> Matthew S Williams 8-1-2019 “</w:t>
      </w:r>
      <w:r w:rsidRPr="00C37EF9">
        <w:t>Asteroid Mining: What Will It Involve and Is This the Future of Wealth?</w:t>
      </w:r>
      <w:r>
        <w:t xml:space="preserve">” </w:t>
      </w:r>
      <w:hyperlink r:id="rId13" w:history="1">
        <w:r w:rsidRPr="00FC542F">
          <w:rPr>
            <w:rStyle w:val="Hyperlink"/>
          </w:rPr>
          <w:t>https://interestingengineering.com/asteroid-mining-what-will-it-involve-and-is-this-the-future-of-wealth</w:t>
        </w:r>
      </w:hyperlink>
      <w:r>
        <w:t xml:space="preserve"> (</w:t>
      </w:r>
      <w:r w:rsidRPr="00C37EF9">
        <w:t>writer at Universe Today</w:t>
      </w:r>
      <w:r>
        <w:t xml:space="preserve">)//Elmer </w:t>
      </w:r>
    </w:p>
    <w:p w14:paraId="4A3BC22F" w14:textId="77777777" w:rsidR="00F575CE" w:rsidRPr="00960344" w:rsidRDefault="00F575CE" w:rsidP="00F575CE">
      <w:pPr>
        <w:rPr>
          <w:rStyle w:val="Emphasis"/>
          <w:b w:val="0"/>
          <w:iCs w:val="0"/>
          <w:u w:val="none"/>
        </w:rPr>
      </w:pPr>
      <w:r w:rsidRPr="00960344">
        <w:rPr>
          <w:sz w:val="14"/>
          <w:szCs w:val="16"/>
        </w:rPr>
        <w:lastRenderedPageBreak/>
        <w:t xml:space="preserve">Of course, this raises the obvious question: wouldn't it be really expensive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r w:rsidRPr="00C37EF9">
        <w:rPr>
          <w:rStyle w:val="StyleUnderline"/>
        </w:rPr>
        <w:t>is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719567C1" w14:textId="77777777" w:rsidR="00F575CE" w:rsidRPr="00C37EF9" w:rsidRDefault="00F575CE" w:rsidP="00F575CE">
      <w:pPr>
        <w:pStyle w:val="Heading4"/>
      </w:pPr>
      <w:r w:rsidRPr="00C37EF9">
        <w:t xml:space="preserve">Bio-D loss causes human extinction </w:t>
      </w:r>
    </w:p>
    <w:p w14:paraId="0BBA396C" w14:textId="77777777" w:rsidR="00F575CE" w:rsidRPr="00C37EF9" w:rsidRDefault="00F575CE" w:rsidP="00F575CE">
      <w:r w:rsidRPr="00C37EF9">
        <w:t xml:space="preserve">Joe </w:t>
      </w:r>
      <w:r w:rsidRPr="00C37EF9">
        <w:rPr>
          <w:rStyle w:val="Style13ptBold"/>
        </w:rPr>
        <w:t>McCarthy 18</w:t>
      </w:r>
      <w:r w:rsidRPr="00C37EF9">
        <w:t xml:space="preserve">, a Staff Writer at Global Citizen, Nov 8 2018, "Humans Could Face Extinction if We Don't Protect Biodiversity: UN", Global Citizen, </w:t>
      </w:r>
      <w:hyperlink r:id="rId14" w:history="1">
        <w:r w:rsidRPr="00C37EF9">
          <w:rPr>
            <w:rStyle w:val="Hyperlink"/>
          </w:rPr>
          <w:t>https://www.globalcitizen.org/en/content/biodiversity-loss-human-extinction/</w:t>
        </w:r>
      </w:hyperlink>
    </w:p>
    <w:p w14:paraId="0239A3B4" w14:textId="77777777" w:rsidR="00F575CE" w:rsidRPr="00C016F8" w:rsidRDefault="00F575CE" w:rsidP="00F575CE">
      <w:pPr>
        <w:rPr>
          <w:rStyle w:val="Emphasis"/>
          <w:b w:val="0"/>
          <w:iCs w:val="0"/>
          <w:sz w:val="16"/>
          <w:u w:val="none"/>
        </w:rPr>
      </w:pPr>
      <w:r w:rsidRPr="00960344">
        <w:rPr>
          <w:rStyle w:val="Emphasis"/>
          <w:highlight w:val="green"/>
        </w:rPr>
        <w:t>As the sixth mass extinction event accelerates</w:t>
      </w:r>
      <w:r w:rsidRPr="00C37EF9">
        <w:rPr>
          <w:rStyle w:val="StyleUnderline"/>
        </w:rPr>
        <w:t xml:space="preserve"> around the world, </w:t>
      </w:r>
      <w:r w:rsidRPr="00960344">
        <w:rPr>
          <w:rStyle w:val="Emphasis"/>
          <w:highlight w:val="green"/>
        </w:rPr>
        <w:t>engulfing</w:t>
      </w:r>
      <w:r w:rsidRPr="00C37EF9">
        <w:rPr>
          <w:rStyle w:val="StyleUnderline"/>
        </w:rPr>
        <w:t xml:space="preserve"> </w:t>
      </w:r>
      <w:r w:rsidRPr="00960344">
        <w:rPr>
          <w:rStyle w:val="Emphasis"/>
          <w:highlight w:val="green"/>
        </w:rPr>
        <w:t>thousands of animal and plant species</w:t>
      </w:r>
      <w:r w:rsidRPr="00C37EF9">
        <w:rPr>
          <w:rStyle w:val="StyleUnderline"/>
        </w:rPr>
        <w:t xml:space="preserve">, </w:t>
      </w:r>
      <w:r w:rsidRPr="00960344">
        <w:rPr>
          <w:rStyle w:val="Emphasis"/>
          <w:highlight w:val="green"/>
          <w:bdr w:val="single" w:sz="18" w:space="0" w:color="auto"/>
        </w:rPr>
        <w:t>humans risk facing a similar fate</w:t>
      </w:r>
      <w:r w:rsidRPr="00C37EF9">
        <w:rPr>
          <w:rStyle w:val="StyleUnderline"/>
        </w:rPr>
        <w:t xml:space="preserve"> unless drastic interventions are made</w:t>
      </w:r>
      <w:r w:rsidRPr="00C37EF9">
        <w:rPr>
          <w:sz w:val="16"/>
        </w:rPr>
        <w:t>, according to Cristiana Pașca Palmer, the United Nations biodiversity chief, who recently spoke with the Guardian.</w:t>
      </w:r>
      <w:r>
        <w:rPr>
          <w:sz w:val="16"/>
        </w:rPr>
        <w:t xml:space="preserve"> </w:t>
      </w:r>
      <w:r w:rsidRPr="00C37EF9">
        <w:rPr>
          <w:sz w:val="16"/>
        </w:rPr>
        <w:t xml:space="preserve">Palmer said that within the next two years, countries have to develop an ambitious plan to conserve land, protect animals, and stop practices that are harming wildlife. </w:t>
      </w:r>
      <w:r w:rsidRPr="00C37EF9">
        <w:rPr>
          <w:rStyle w:val="StyleUnderline"/>
        </w:rPr>
        <w:t>This</w:t>
      </w:r>
      <w:r w:rsidRPr="00C37EF9">
        <w:rPr>
          <w:sz w:val="16"/>
        </w:rPr>
        <w:t xml:space="preserve"> effort </w:t>
      </w:r>
      <w:r w:rsidRPr="00C37EF9">
        <w:rPr>
          <w:rStyle w:val="StyleUnderline"/>
        </w:rPr>
        <w:t>is equally as urgent as</w:t>
      </w:r>
      <w:r w:rsidRPr="00C37EF9">
        <w:rPr>
          <w:sz w:val="16"/>
        </w:rPr>
        <w:t xml:space="preserve"> the Paris climate agreement’s goal of </w:t>
      </w:r>
      <w:r w:rsidRPr="00C37EF9">
        <w:rPr>
          <w:rStyle w:val="StyleUnderline"/>
        </w:rPr>
        <w:t>mitigating climate change</w:t>
      </w:r>
      <w:r w:rsidRPr="00C37EF9">
        <w:rPr>
          <w:sz w:val="16"/>
        </w:rPr>
        <w:t>, she said.</w:t>
      </w:r>
      <w:r>
        <w:rPr>
          <w:sz w:val="16"/>
        </w:rPr>
        <w:t xml:space="preserve"> </w:t>
      </w:r>
      <w:r w:rsidRPr="00C37EF9">
        <w:rPr>
          <w:rStyle w:val="StyleUnderline"/>
        </w:rPr>
        <w:t>“</w:t>
      </w:r>
      <w:r w:rsidRPr="00960344">
        <w:rPr>
          <w:rStyle w:val="Emphasis"/>
          <w:highlight w:val="green"/>
        </w:rPr>
        <w:t>The loss of biodiversity is a silent killer</w:t>
      </w:r>
      <w:r w:rsidRPr="00C37EF9">
        <w:rPr>
          <w:rStyle w:val="StyleUnderline"/>
        </w:rPr>
        <w:t>,”</w:t>
      </w:r>
      <w:r w:rsidRPr="00C37EF9">
        <w:rPr>
          <w:sz w:val="16"/>
        </w:rPr>
        <w:t xml:space="preserve"> she told the Guardian. </w:t>
      </w:r>
      <w:r w:rsidRPr="00C37EF9">
        <w:rPr>
          <w:rStyle w:val="StyleUnderline"/>
        </w:rPr>
        <w:t xml:space="preserve">“It’s different from climate change, where people feel the impact in everyday life. With biodiversity, </w:t>
      </w:r>
      <w:r w:rsidRPr="00960344">
        <w:rPr>
          <w:rStyle w:val="Emphasis"/>
          <w:highlight w:val="green"/>
        </w:rPr>
        <w:t>it is not so clear but</w:t>
      </w:r>
      <w:r w:rsidRPr="00C37EF9">
        <w:rPr>
          <w:rStyle w:val="StyleUnderline"/>
        </w:rPr>
        <w:t xml:space="preserve"> </w:t>
      </w:r>
      <w:r w:rsidRPr="00960344">
        <w:rPr>
          <w:rStyle w:val="Emphasis"/>
          <w:highlight w:val="green"/>
        </w:rPr>
        <w:t>by the time you feel</w:t>
      </w:r>
      <w:r w:rsidRPr="00960344">
        <w:rPr>
          <w:rStyle w:val="Emphasis"/>
        </w:rPr>
        <w:t xml:space="preserve"> </w:t>
      </w:r>
      <w:r w:rsidRPr="00C37EF9">
        <w:rPr>
          <w:rStyle w:val="StyleUnderline"/>
        </w:rPr>
        <w:t xml:space="preserve">what is happening, </w:t>
      </w:r>
      <w:r w:rsidRPr="00960344">
        <w:rPr>
          <w:rStyle w:val="Emphasis"/>
          <w:highlight w:val="green"/>
        </w:rPr>
        <w:t>it may be too late</w:t>
      </w:r>
      <w:r w:rsidRPr="00C37EF9">
        <w:rPr>
          <w:rStyle w:val="StyleUnderline"/>
        </w:rPr>
        <w:t>.”</w:t>
      </w:r>
      <w:r>
        <w:rPr>
          <w:rStyle w:val="StyleUnderline"/>
        </w:rPr>
        <w:t xml:space="preserve"> </w:t>
      </w:r>
      <w:r w:rsidRPr="00C37EF9">
        <w:rPr>
          <w:sz w:val="16"/>
          <w:szCs w:val="16"/>
        </w:rPr>
        <w:t>Next month, countries will meet in Sharm el Sheikh, Egypt, to begin mapping out what such a plan would like. Palmer hopes that a final version will be formalized in Beijing in 2020.</w:t>
      </w:r>
      <w:r>
        <w:rPr>
          <w:sz w:val="16"/>
          <w:szCs w:val="16"/>
        </w:rPr>
        <w:t xml:space="preserve"> </w:t>
      </w:r>
      <w:r w:rsidRPr="00C37EF9">
        <w:rPr>
          <w:sz w:val="16"/>
          <w:szCs w:val="16"/>
        </w:rPr>
        <w:t>If a binding global treaty fails to materialize, then humanity faces an uncertain future, she said. Past efforts to stop the loss of biodiversity have not proved successful, according to the Guardian.</w:t>
      </w:r>
      <w:r>
        <w:rPr>
          <w:sz w:val="16"/>
          <w:szCs w:val="16"/>
        </w:rPr>
        <w:t xml:space="preserve"> </w:t>
      </w:r>
      <w:r w:rsidRPr="00C37EF9">
        <w:rPr>
          <w:sz w:val="16"/>
          <w:szCs w:val="16"/>
        </w:rPr>
        <w:t>In recent years, evidence of this staggering loss has begun accumulating.</w:t>
      </w:r>
      <w:r>
        <w:rPr>
          <w:sz w:val="16"/>
          <w:szCs w:val="16"/>
        </w:rPr>
        <w:t xml:space="preserve"> </w:t>
      </w:r>
      <w:r w:rsidRPr="00960344">
        <w:rPr>
          <w:rStyle w:val="Emphasis"/>
          <w:highlight w:val="green"/>
        </w:rPr>
        <w:t>Wild animal populations</w:t>
      </w:r>
      <w:r w:rsidRPr="00C37EF9">
        <w:rPr>
          <w:rStyle w:val="StyleUnderline"/>
        </w:rPr>
        <w:t xml:space="preserve"> have </w:t>
      </w:r>
      <w:r w:rsidRPr="00960344">
        <w:rPr>
          <w:rStyle w:val="Emphasis"/>
          <w:highlight w:val="green"/>
        </w:rPr>
        <w:t>declined by 60%</w:t>
      </w:r>
      <w:r w:rsidRPr="00C37EF9">
        <w:rPr>
          <w:rStyle w:val="StyleUnderline"/>
        </w:rPr>
        <w:t xml:space="preserve"> since 1970, more than 26,000 plants and animals are close to extinction, nearly </w:t>
      </w:r>
      <w:r w:rsidRPr="00960344">
        <w:rPr>
          <w:rStyle w:val="Emphasis"/>
          <w:highlight w:val="green"/>
        </w:rPr>
        <w:t>two-thirds of</w:t>
      </w:r>
      <w:r w:rsidRPr="00C37EF9">
        <w:rPr>
          <w:rStyle w:val="StyleUnderline"/>
        </w:rPr>
        <w:t xml:space="preserve"> the world’s </w:t>
      </w:r>
      <w:r w:rsidRPr="00960344">
        <w:rPr>
          <w:rStyle w:val="Emphasis"/>
          <w:highlight w:val="green"/>
        </w:rPr>
        <w:t>wetlands</w:t>
      </w:r>
      <w:r w:rsidRPr="00C37EF9">
        <w:rPr>
          <w:rStyle w:val="StyleUnderline"/>
        </w:rPr>
        <w:t xml:space="preserve"> </w:t>
      </w:r>
      <w:r w:rsidRPr="00960344">
        <w:rPr>
          <w:rStyle w:val="Emphasis"/>
          <w:highlight w:val="green"/>
        </w:rPr>
        <w:t>and</w:t>
      </w:r>
      <w:r w:rsidRPr="00C37EF9">
        <w:rPr>
          <w:rStyle w:val="StyleUnderline"/>
        </w:rPr>
        <w:t xml:space="preserve"> </w:t>
      </w:r>
      <w:r w:rsidRPr="00960344">
        <w:rPr>
          <w:rStyle w:val="Emphasis"/>
          <w:highlight w:val="green"/>
        </w:rPr>
        <w:t>half of all rainforests</w:t>
      </w:r>
      <w:r w:rsidRPr="00C37EF9">
        <w:rPr>
          <w:rStyle w:val="StyleUnderline"/>
        </w:rPr>
        <w:t xml:space="preserve"> have been </w:t>
      </w:r>
      <w:r w:rsidRPr="00960344">
        <w:rPr>
          <w:rStyle w:val="Emphasis"/>
          <w:highlight w:val="green"/>
        </w:rPr>
        <w:t>destroyed</w:t>
      </w:r>
      <w:r w:rsidRPr="00C37EF9">
        <w:rPr>
          <w:rStyle w:val="StyleUnderline"/>
        </w:rPr>
        <w:t xml:space="preserve">, more than </w:t>
      </w:r>
      <w:r w:rsidRPr="00960344">
        <w:rPr>
          <w:rStyle w:val="Emphasis"/>
          <w:highlight w:val="green"/>
        </w:rPr>
        <w:t>87% of the world’s ocean area is dying</w:t>
      </w:r>
      <w:r w:rsidRPr="00C37EF9">
        <w:rPr>
          <w:rStyle w:val="StyleUnderline"/>
        </w:rPr>
        <w:t>, and the planet needs an estimated 5 million years to recover from the biodiversity loss it has already sustained.</w:t>
      </w:r>
      <w:r>
        <w:rPr>
          <w:rStyle w:val="StyleUnderline"/>
        </w:rPr>
        <w:t xml:space="preserve"> </w:t>
      </w:r>
      <w:r w:rsidRPr="00C37EF9">
        <w:rPr>
          <w:sz w:val="16"/>
        </w:rPr>
        <w:t>“</w:t>
      </w:r>
      <w:r w:rsidRPr="00960344">
        <w:rPr>
          <w:rStyle w:val="Emphasis"/>
          <w:highlight w:val="green"/>
        </w:rPr>
        <w:t xml:space="preserve">We are sleepwalking </w:t>
      </w:r>
      <w:r w:rsidRPr="00960344">
        <w:rPr>
          <w:rStyle w:val="Emphasis"/>
          <w:highlight w:val="green"/>
          <w:bdr w:val="single" w:sz="18" w:space="0" w:color="auto"/>
        </w:rPr>
        <w:t>towards the edge of a cliff,</w:t>
      </w:r>
      <w:r w:rsidRPr="00960344">
        <w:rPr>
          <w:rStyle w:val="StyleUnderline"/>
          <w:bdr w:val="single" w:sz="18" w:space="0" w:color="auto"/>
        </w:rPr>
        <w:t>”</w:t>
      </w:r>
      <w:r w:rsidRPr="00C37EF9">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w:t>
      </w:r>
      <w:r>
        <w:rPr>
          <w:sz w:val="16"/>
        </w:rPr>
        <w:t xml:space="preserve"> </w:t>
      </w:r>
      <w:r w:rsidRPr="00C37EF9">
        <w:rPr>
          <w:rStyle w:val="StyleUnderline"/>
        </w:rPr>
        <w:t>“This is far more than just being about losing the wonders of nature</w:t>
      </w:r>
      <w:r w:rsidRPr="00C37EF9">
        <w:rPr>
          <w:sz w:val="16"/>
        </w:rPr>
        <w:t xml:space="preserve">, desperately sad though that is,” he said. </w:t>
      </w:r>
      <w:r w:rsidRPr="00C37EF9">
        <w:rPr>
          <w:rStyle w:val="StyleUnderline"/>
        </w:rPr>
        <w:t xml:space="preserve">“This is actually now jeopardising the future of people. </w:t>
      </w:r>
      <w:r w:rsidRPr="00960344">
        <w:rPr>
          <w:rStyle w:val="Emphasis"/>
          <w:highlight w:val="green"/>
        </w:rPr>
        <w:t>Nature is</w:t>
      </w:r>
      <w:r w:rsidRPr="00C37EF9">
        <w:rPr>
          <w:rStyle w:val="StyleUnderline"/>
        </w:rPr>
        <w:t xml:space="preserve"> not a ‘nice to have’ — it is </w:t>
      </w:r>
      <w:r w:rsidRPr="00960344">
        <w:rPr>
          <w:rStyle w:val="Emphasis"/>
          <w:highlight w:val="green"/>
        </w:rPr>
        <w:t>our life-</w:t>
      </w:r>
      <w:r w:rsidRPr="00960344">
        <w:rPr>
          <w:rStyle w:val="Emphasis"/>
          <w:highlight w:val="green"/>
        </w:rPr>
        <w:lastRenderedPageBreak/>
        <w:t>support system</w:t>
      </w:r>
      <w:r w:rsidRPr="00C37EF9">
        <w:rPr>
          <w:rStyle w:val="StyleUnderline"/>
        </w:rPr>
        <w:t>.”</w:t>
      </w:r>
      <w:r>
        <w:rPr>
          <w:u w:val="single"/>
        </w:rPr>
        <w:t xml:space="preserve"> </w:t>
      </w:r>
      <w:r w:rsidRPr="00C37EF9">
        <w:rPr>
          <w:rStyle w:val="StyleUnderline"/>
        </w:rPr>
        <w:t xml:space="preserve">The </w:t>
      </w:r>
      <w:r w:rsidRPr="00960344">
        <w:rPr>
          <w:rStyle w:val="Emphasis"/>
          <w:highlight w:val="green"/>
        </w:rPr>
        <w:t>benefits of biodiversity</w:t>
      </w:r>
      <w:r w:rsidRPr="00C37EF9">
        <w:rPr>
          <w:rStyle w:val="StyleUnderline"/>
        </w:rPr>
        <w:t xml:space="preserve"> are hard to overstate. The </w:t>
      </w:r>
      <w:r w:rsidRPr="00960344">
        <w:rPr>
          <w:rStyle w:val="Emphasis"/>
          <w:highlight w:val="green"/>
        </w:rPr>
        <w:t>food chain, climate systems</w:t>
      </w:r>
      <w:r w:rsidRPr="00C37EF9">
        <w:rPr>
          <w:rStyle w:val="StyleUnderline"/>
        </w:rPr>
        <w:t xml:space="preserve">, atmospheric conditions, </w:t>
      </w:r>
      <w:r w:rsidRPr="00960344">
        <w:rPr>
          <w:rStyle w:val="Emphasis"/>
          <w:highlight w:val="green"/>
        </w:rPr>
        <w:t>natural resources</w:t>
      </w:r>
      <w:r w:rsidRPr="00C37EF9">
        <w:rPr>
          <w:rStyle w:val="StyleUnderline"/>
        </w:rPr>
        <w:t>, and much more depend on the delicately structured interactions of ecosystems around the world.</w:t>
      </w:r>
      <w:r>
        <w:rPr>
          <w:u w:val="single"/>
        </w:rPr>
        <w:t xml:space="preserve"> </w:t>
      </w:r>
      <w:r w:rsidRPr="00C37EF9">
        <w:rPr>
          <w:rStyle w:val="StyleUnderline"/>
        </w:rPr>
        <w:t xml:space="preserve">The truly wild places in the world, meanwhile, are crucial to generating, cleaning, and distributing water around the world, and could help to </w:t>
      </w:r>
      <w:r w:rsidRPr="00C37EF9">
        <w:rPr>
          <w:rStyle w:val="Emphasis"/>
        </w:rPr>
        <w:t>mitigate the looming water crisis</w:t>
      </w:r>
      <w:r w:rsidRPr="00C37EF9">
        <w:rPr>
          <w:rStyle w:val="StyleUnderline"/>
        </w:rPr>
        <w:t xml:space="preserve">. These landscapes and marine environments also clean the air and act as </w:t>
      </w:r>
      <w:r w:rsidRPr="00C37EF9">
        <w:rPr>
          <w:rStyle w:val="Emphasis"/>
        </w:rPr>
        <w:t>carbon sinks</w:t>
      </w:r>
      <w:r w:rsidRPr="00C37EF9">
        <w:rPr>
          <w:rStyle w:val="StyleUnderline"/>
        </w:rPr>
        <w:t xml:space="preserve">, stabilize the global environment, and protect countries from </w:t>
      </w:r>
      <w:r w:rsidRPr="00C37EF9">
        <w:rPr>
          <w:rStyle w:val="Emphasis"/>
        </w:rPr>
        <w:t>natural disasters</w:t>
      </w:r>
      <w:r w:rsidRPr="00C37EF9">
        <w:rPr>
          <w:rStyle w:val="StyleUnderline"/>
        </w:rPr>
        <w:t>.</w:t>
      </w:r>
      <w:r>
        <w:rPr>
          <w:rStyle w:val="StyleUnderline"/>
        </w:rPr>
        <w:t xml:space="preserve"> </w:t>
      </w:r>
      <w:r w:rsidRPr="00C37EF9">
        <w:rPr>
          <w:sz w:val="16"/>
        </w:rPr>
        <w:t xml:space="preserve">In addition to climate change, </w:t>
      </w:r>
      <w:r w:rsidRPr="00C37EF9">
        <w:rPr>
          <w:rStyle w:val="StyleUnderline"/>
        </w:rPr>
        <w:t>the biggest threats to biodiversity are deforestation</w:t>
      </w:r>
      <w:r w:rsidRPr="00C37EF9">
        <w:rPr>
          <w:sz w:val="16"/>
        </w:rPr>
        <w:t xml:space="preserve">, agriculture, over-development, </w:t>
      </w:r>
      <w:r w:rsidRPr="00C37EF9">
        <w:rPr>
          <w:rStyle w:val="StyleUnderline"/>
        </w:rPr>
        <w:t xml:space="preserve">and </w:t>
      </w:r>
      <w:r w:rsidRPr="00C37EF9">
        <w:rPr>
          <w:rStyle w:val="Emphasis"/>
        </w:rPr>
        <w:t>industrial pollution</w:t>
      </w:r>
      <w:r w:rsidRPr="00C37EF9">
        <w:rPr>
          <w:rStyle w:val="StyleUnderline"/>
        </w:rPr>
        <w:t>.</w:t>
      </w:r>
      <w:r>
        <w:rPr>
          <w:rStyle w:val="StyleUnderline"/>
        </w:rPr>
        <w:t xml:space="preserve"> </w:t>
      </w:r>
      <w:r w:rsidRPr="00C37EF9">
        <w:rPr>
          <w:sz w:val="16"/>
          <w:szCs w:val="16"/>
        </w:rPr>
        <w:t>While Palmer sounded an urgent alarm bell while speaking with the Guardian, she’s hopeful that countries will recognize the threat of biodiversity loss and begin to take action.</w:t>
      </w:r>
      <w:r>
        <w:rPr>
          <w:sz w:val="16"/>
          <w:szCs w:val="16"/>
        </w:rPr>
        <w:t xml:space="preserve"> </w:t>
      </w:r>
      <w:r w:rsidRPr="00C37EF9">
        <w:rPr>
          <w:sz w:val="16"/>
          <w:szCs w:val="16"/>
        </w:rPr>
        <w:t>The UN is calling for at least 30% of all land and 15% of all marine environments to be protected by 2030 and for targets to be lifted in the following years.</w:t>
      </w:r>
      <w:r>
        <w:rPr>
          <w:sz w:val="16"/>
          <w:szCs w:val="16"/>
        </w:rPr>
        <w:t xml:space="preserve"> </w:t>
      </w:r>
      <w:r w:rsidRPr="00C37EF9">
        <w:rPr>
          <w:sz w:val="16"/>
        </w:rPr>
        <w:t xml:space="preserve">“Things are moving. There is a lot of goodwill,” Palmer said. “We should be aware of the dangers but not paralysed by inaction. </w:t>
      </w:r>
      <w:r w:rsidRPr="00C37EF9">
        <w:rPr>
          <w:rStyle w:val="StyleUnderline"/>
        </w:rPr>
        <w:t>It’s still in our hands but the window for action is narrowing.</w:t>
      </w:r>
      <w:r w:rsidRPr="00C37EF9">
        <w:rPr>
          <w:sz w:val="16"/>
        </w:rPr>
        <w:t xml:space="preserve"> We need higher levels of political and citizen will to support nature.”</w:t>
      </w:r>
    </w:p>
    <w:p w14:paraId="7849DE18" w14:textId="77777777" w:rsidR="00F575CE" w:rsidRDefault="00F575CE" w:rsidP="00F575CE">
      <w:pPr>
        <w:pStyle w:val="Heading4"/>
        <w:rPr>
          <w:rFonts w:cs="Times New Roman"/>
        </w:rPr>
      </w:pPr>
      <w:r>
        <w:rPr>
          <w:rFonts w:cs="Times New Roman"/>
        </w:rPr>
        <w:t>Warming causes Extinction</w:t>
      </w:r>
    </w:p>
    <w:p w14:paraId="44DA3748" w14:textId="77777777" w:rsidR="00F575CE" w:rsidRPr="00601C82" w:rsidRDefault="00F575CE" w:rsidP="00F575CE">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287999B" w14:textId="77777777" w:rsidR="00F575CE" w:rsidRDefault="00F575CE" w:rsidP="00F575CE">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5472">
        <w:rPr>
          <w:b/>
          <w:sz w:val="26"/>
          <w:highlight w:val="green"/>
          <w:u w:val="single"/>
        </w:rPr>
        <w:t>climate</w:t>
      </w:r>
      <w:r w:rsidRPr="00F376F3">
        <w:rPr>
          <w:b/>
          <w:sz w:val="26"/>
          <w:u w:val="single"/>
        </w:rPr>
        <w:t xml:space="preserve"> </w:t>
      </w:r>
      <w:r w:rsidRPr="00F35472">
        <w:rPr>
          <w:b/>
          <w:sz w:val="26"/>
          <w:highlight w:val="green"/>
          <w:u w:val="single"/>
        </w:rPr>
        <w:t>change</w:t>
      </w:r>
      <w:r w:rsidRPr="00F376F3">
        <w:rPr>
          <w:u w:val="single"/>
        </w:rPr>
        <w:t xml:space="preserve">, global </w:t>
      </w:r>
      <w:r w:rsidRPr="00F35472">
        <w:rPr>
          <w:b/>
          <w:sz w:val="26"/>
          <w:highlight w:val="green"/>
          <w:u w:val="single"/>
        </w:rPr>
        <w:t>freshwater</w:t>
      </w:r>
      <w:r w:rsidRPr="00F35472">
        <w:rPr>
          <w:highlight w:val="green"/>
          <w:u w:val="single"/>
        </w:rPr>
        <w:t xml:space="preserve"> </w:t>
      </w:r>
      <w:r w:rsidRPr="00F376F3">
        <w:rPr>
          <w:u w:val="single"/>
        </w:rPr>
        <w:t xml:space="preserve">cycle, </w:t>
      </w:r>
      <w:r w:rsidRPr="00F35472">
        <w:rPr>
          <w:b/>
          <w:sz w:val="26"/>
          <w:highlight w:val="green"/>
          <w:u w:val="single"/>
        </w:rPr>
        <w:t>and</w:t>
      </w:r>
      <w:r w:rsidRPr="00F376F3">
        <w:rPr>
          <w:u w:val="single"/>
        </w:rPr>
        <w:t xml:space="preserve"> ocean </w:t>
      </w:r>
      <w:r w:rsidRPr="00F35472">
        <w:rPr>
          <w:b/>
          <w:sz w:val="26"/>
          <w:highlight w:val="green"/>
          <w:u w:val="single"/>
        </w:rPr>
        <w:t>acidification</w:t>
      </w:r>
      <w:r w:rsidRPr="00F376F3">
        <w:rPr>
          <w:u w:val="single"/>
        </w:rPr>
        <w:t xml:space="preserve">) do </w:t>
      </w:r>
      <w:r w:rsidRPr="00F35472">
        <w:rPr>
          <w:b/>
          <w:sz w:val="26"/>
          <w:highlight w:val="green"/>
          <w:u w:val="single"/>
          <w:bdr w:val="single" w:sz="4" w:space="0" w:color="auto"/>
        </w:rPr>
        <w:t>pose existential risks</w:t>
      </w:r>
      <w:r w:rsidRPr="00F376F3">
        <w:rPr>
          <w:u w:val="single"/>
        </w:rPr>
        <w:t xml:space="preserve">. </w:t>
      </w:r>
      <w:r w:rsidRPr="00F35472">
        <w:rPr>
          <w:highlight w:val="green"/>
          <w:u w:val="single"/>
        </w:rPr>
        <w:t>This is</w:t>
      </w:r>
      <w:r w:rsidRPr="00F376F3">
        <w:rPr>
          <w:u w:val="single"/>
        </w:rPr>
        <w:t xml:space="preserve"> </w:t>
      </w:r>
      <w:r w:rsidRPr="00F35472">
        <w:rPr>
          <w:b/>
          <w:sz w:val="26"/>
          <w:highlight w:val="green"/>
          <w:u w:val="single"/>
        </w:rPr>
        <w:t>because of</w:t>
      </w:r>
      <w:r w:rsidRPr="00F376F3">
        <w:rPr>
          <w:u w:val="single"/>
        </w:rPr>
        <w:t xml:space="preserve"> intrinsic </w:t>
      </w:r>
      <w:r w:rsidRPr="00F35472">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5472">
        <w:rPr>
          <w:b/>
          <w:sz w:val="26"/>
          <w:highlight w:val="green"/>
          <w:u w:val="single"/>
        </w:rPr>
        <w:t>directly connected to</w:t>
      </w:r>
      <w:r w:rsidRPr="00F376F3">
        <w:rPr>
          <w:b/>
          <w:sz w:val="26"/>
          <w:u w:val="single"/>
        </w:rPr>
        <w:t xml:space="preserve"> </w:t>
      </w:r>
      <w:r w:rsidRPr="00F376F3">
        <w:rPr>
          <w:u w:val="single"/>
        </w:rPr>
        <w:t xml:space="preserve">the provision of </w:t>
      </w:r>
      <w:r w:rsidRPr="00F35472">
        <w:rPr>
          <w:b/>
          <w:sz w:val="26"/>
          <w:highlight w:val="green"/>
          <w:u w:val="single"/>
        </w:rPr>
        <w:t>food and water</w:t>
      </w:r>
      <w:r w:rsidRPr="00F376F3">
        <w:rPr>
          <w:u w:val="single"/>
        </w:rPr>
        <w:t xml:space="preserve">, and </w:t>
      </w:r>
      <w:r w:rsidRPr="00F35472">
        <w:rPr>
          <w:b/>
          <w:sz w:val="26"/>
          <w:highlight w:val="green"/>
          <w:u w:val="single"/>
        </w:rPr>
        <w:t>shortages</w:t>
      </w:r>
      <w:r w:rsidRPr="00F376F3">
        <w:rPr>
          <w:u w:val="single"/>
        </w:rPr>
        <w:t xml:space="preserve"> of food and water can </w:t>
      </w:r>
      <w:r w:rsidRPr="00F35472">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5472">
        <w:rPr>
          <w:b/>
          <w:sz w:val="26"/>
          <w:highlight w:val="green"/>
          <w:u w:val="single"/>
        </w:rPr>
        <w:t>Ample clean water</w:t>
      </w:r>
      <w:r w:rsidRPr="00F376F3">
        <w:rPr>
          <w:u w:val="single"/>
        </w:rPr>
        <w:t xml:space="preserve"> is not a luxury—it </w:t>
      </w:r>
      <w:r w:rsidRPr="00F35472">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w:t>
      </w:r>
      <w:r w:rsidRPr="00F376F3">
        <w:rPr>
          <w:sz w:val="16"/>
        </w:rPr>
        <w:lastRenderedPageBreak/>
        <w:t xml:space="preserve">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5472">
        <w:rPr>
          <w:b/>
          <w:sz w:val="26"/>
          <w:highlight w:val="green"/>
          <w:u w:val="single"/>
        </w:rPr>
        <w:t>Humans</w:t>
      </w:r>
      <w:r w:rsidRPr="00F376F3">
        <w:rPr>
          <w:u w:val="single"/>
        </w:rPr>
        <w:t xml:space="preserve"> are remarkably ingenious, and </w:t>
      </w:r>
      <w:r w:rsidRPr="00F35472">
        <w:rPr>
          <w:b/>
          <w:sz w:val="26"/>
          <w:highlight w:val="green"/>
          <w:u w:val="single"/>
        </w:rPr>
        <w:t>have adapted</w:t>
      </w:r>
      <w:r w:rsidRPr="00F376F3">
        <w:rPr>
          <w:u w:val="single"/>
        </w:rPr>
        <w:t xml:space="preserve"> to crises </w:t>
      </w:r>
      <w:r w:rsidRPr="00F35472">
        <w:rPr>
          <w:b/>
          <w:sz w:val="26"/>
          <w:highlight w:val="green"/>
          <w:u w:val="single"/>
        </w:rPr>
        <w:t>throughout</w:t>
      </w:r>
      <w:r w:rsidRPr="00F35472">
        <w:rPr>
          <w:highlight w:val="green"/>
          <w:u w:val="single"/>
        </w:rPr>
        <w:t xml:space="preserve"> </w:t>
      </w:r>
      <w:r w:rsidRPr="00F376F3">
        <w:rPr>
          <w:u w:val="single"/>
        </w:rPr>
        <w:t xml:space="preserve">their </w:t>
      </w:r>
      <w:r w:rsidRPr="00F35472">
        <w:rPr>
          <w:b/>
          <w:sz w:val="26"/>
          <w:highlight w:val="green"/>
          <w:u w:val="single"/>
        </w:rPr>
        <w:t>history</w:t>
      </w:r>
      <w:r w:rsidRPr="00F376F3">
        <w:rPr>
          <w:u w:val="single"/>
        </w:rPr>
        <w:t xml:space="preserve">. Our doom has been repeatedly predicted, only to be averted by innovation (Ridley, 2011). </w:t>
      </w:r>
      <w:r w:rsidRPr="00F35472">
        <w:rPr>
          <w:b/>
          <w:sz w:val="26"/>
          <w:highlight w:val="green"/>
          <w:u w:val="single"/>
        </w:rPr>
        <w:t>However</w:t>
      </w:r>
      <w:r w:rsidRPr="00F376F3">
        <w:rPr>
          <w:u w:val="single"/>
        </w:rPr>
        <w:t xml:space="preserve">, the many </w:t>
      </w:r>
      <w:r w:rsidRPr="00F35472">
        <w:rPr>
          <w:b/>
          <w:sz w:val="26"/>
          <w:highlight w:val="green"/>
          <w:u w:val="single"/>
        </w:rPr>
        <w:t>stories</w:t>
      </w:r>
      <w:r w:rsidRPr="00F35472">
        <w:rPr>
          <w:highlight w:val="green"/>
          <w:u w:val="single"/>
        </w:rPr>
        <w:t xml:space="preserve"> </w:t>
      </w:r>
      <w:r w:rsidRPr="00F35472">
        <w:rPr>
          <w:b/>
          <w:sz w:val="26"/>
          <w:highlight w:val="green"/>
          <w:u w:val="single"/>
        </w:rPr>
        <w:t>of</w:t>
      </w:r>
      <w:r w:rsidRPr="00F376F3">
        <w:rPr>
          <w:u w:val="single"/>
        </w:rPr>
        <w:t xml:space="preserve"> human ingenuity </w:t>
      </w:r>
      <w:r w:rsidRPr="00F35472">
        <w:rPr>
          <w:b/>
          <w:sz w:val="26"/>
          <w:highlight w:val="green"/>
          <w:u w:val="single"/>
        </w:rPr>
        <w:t>successfully</w:t>
      </w:r>
      <w:r w:rsidRPr="00F35472">
        <w:rPr>
          <w:highlight w:val="green"/>
          <w:u w:val="single"/>
        </w:rPr>
        <w:t xml:space="preserve"> </w:t>
      </w:r>
      <w:r w:rsidRPr="00F35472">
        <w:rPr>
          <w:b/>
          <w:sz w:val="26"/>
          <w:highlight w:val="green"/>
          <w:u w:val="single"/>
        </w:rPr>
        <w:t>addressing</w:t>
      </w:r>
      <w:r w:rsidRPr="00F35472">
        <w:rPr>
          <w:highlight w:val="green"/>
          <w:u w:val="single"/>
        </w:rPr>
        <w:t xml:space="preserve"> </w:t>
      </w:r>
      <w:r w:rsidRPr="00F35472">
        <w:rPr>
          <w:b/>
          <w:sz w:val="26"/>
          <w:highlight w:val="green"/>
          <w:u w:val="single"/>
        </w:rPr>
        <w:t>existential risks</w:t>
      </w:r>
      <w:r w:rsidRPr="00F376F3">
        <w:rPr>
          <w:u w:val="single"/>
        </w:rPr>
        <w:t xml:space="preserve"> such as global famine or extreme air pollution </w:t>
      </w:r>
      <w:r w:rsidRPr="00F35472">
        <w:rPr>
          <w:b/>
          <w:sz w:val="26"/>
          <w:highlight w:val="green"/>
          <w:u w:val="single"/>
        </w:rPr>
        <w:t>represent</w:t>
      </w:r>
      <w:r w:rsidRPr="00F376F3">
        <w:rPr>
          <w:u w:val="single"/>
        </w:rPr>
        <w:t xml:space="preserve"> environmental </w:t>
      </w:r>
      <w:r w:rsidRPr="00F35472">
        <w:rPr>
          <w:highlight w:val="green"/>
          <w:u w:val="single"/>
        </w:rPr>
        <w:t>c</w:t>
      </w:r>
      <w:r w:rsidRPr="00F35472">
        <w:rPr>
          <w:b/>
          <w:sz w:val="26"/>
          <w:highlight w:val="green"/>
          <w:u w:val="single"/>
        </w:rPr>
        <w:t>hallenges that are</w:t>
      </w:r>
      <w:r w:rsidRPr="00F35472">
        <w:rPr>
          <w:highlight w:val="green"/>
          <w:u w:val="single"/>
        </w:rPr>
        <w:t xml:space="preserve"> </w:t>
      </w:r>
      <w:r w:rsidRPr="00F376F3">
        <w:rPr>
          <w:u w:val="single"/>
        </w:rPr>
        <w:t xml:space="preserve">largely </w:t>
      </w:r>
      <w:r w:rsidRPr="00F35472">
        <w:rPr>
          <w:b/>
          <w:sz w:val="26"/>
          <w:highlight w:val="green"/>
          <w:u w:val="single"/>
        </w:rPr>
        <w:t>linear</w:t>
      </w:r>
      <w:r w:rsidRPr="00F35472">
        <w:rPr>
          <w:highlight w:val="green"/>
          <w:u w:val="single"/>
        </w:rPr>
        <w:t xml:space="preserve">, </w:t>
      </w:r>
      <w:r w:rsidRPr="00F376F3">
        <w:rPr>
          <w:u w:val="single"/>
        </w:rPr>
        <w:t xml:space="preserve">have immediate consequences, </w:t>
      </w:r>
      <w:r w:rsidRPr="00F35472">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35472">
        <w:rPr>
          <w:b/>
          <w:sz w:val="26"/>
          <w:highlight w:val="green"/>
          <w:u w:val="single"/>
        </w:rPr>
        <w:t>forest fires will become more</w:t>
      </w:r>
      <w:r w:rsidRPr="00F376F3">
        <w:rPr>
          <w:b/>
          <w:sz w:val="26"/>
          <w:u w:val="single"/>
        </w:rPr>
        <w:t xml:space="preserve"> </w:t>
      </w:r>
      <w:r w:rsidRPr="00F35472">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w:t>
      </w:r>
      <w:r w:rsidRPr="00F376F3">
        <w:rPr>
          <w:sz w:val="16"/>
        </w:rPr>
        <w:lastRenderedPageBreak/>
        <w:t xml:space="preserve">(Jin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5472">
        <w:rPr>
          <w:b/>
          <w:sz w:val="26"/>
          <w:highlight w:val="green"/>
          <w:u w:val="single"/>
        </w:rPr>
        <w:t>catastrophic fire</w:t>
      </w:r>
      <w:r w:rsidRPr="00F376F3">
        <w:rPr>
          <w:u w:val="single"/>
        </w:rPr>
        <w:t xml:space="preserve"> embodies the sorts of positive feedbacks and interacting factors that </w:t>
      </w:r>
      <w:r w:rsidRPr="00F35472">
        <w:rPr>
          <w:b/>
          <w:sz w:val="26"/>
          <w:highlight w:val="green"/>
          <w:u w:val="single"/>
        </w:rPr>
        <w:t>could catch humanity off-guard and produce a</w:t>
      </w:r>
      <w:r w:rsidRPr="00F35472">
        <w:rPr>
          <w:highlight w:val="green"/>
          <w:u w:val="single"/>
        </w:rPr>
        <w:t xml:space="preserve"> </w:t>
      </w:r>
      <w:r w:rsidRPr="00F376F3">
        <w:rPr>
          <w:u w:val="single"/>
        </w:rPr>
        <w:t xml:space="preserve">true </w:t>
      </w:r>
      <w:r w:rsidRPr="00F35472">
        <w:rPr>
          <w:b/>
          <w:sz w:val="26"/>
          <w:highlight w:val="green"/>
          <w:u w:val="single"/>
        </w:rPr>
        <w:t>apocalyptic event.</w:t>
      </w:r>
      <w:r w:rsidRPr="00F35472">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5472">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5472">
        <w:rPr>
          <w:b/>
          <w:sz w:val="26"/>
          <w:highlight w:val="green"/>
          <w:u w:val="single"/>
        </w:rPr>
        <w:t>portends</w:t>
      </w:r>
      <w:r w:rsidRPr="00F376F3">
        <w:rPr>
          <w:u w:val="single"/>
        </w:rPr>
        <w:t xml:space="preserve"> even greater </w:t>
      </w:r>
      <w:r w:rsidRPr="00F35472">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71C779F" w14:textId="77777777" w:rsidR="00F575CE" w:rsidRPr="009E3F8B" w:rsidRDefault="00F575CE" w:rsidP="00F575CE">
      <w:pPr>
        <w:pStyle w:val="Heading4"/>
      </w:pP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0A25DDF8" w14:textId="77777777" w:rsidR="00F575CE" w:rsidRPr="009E3F8B" w:rsidRDefault="00F575CE" w:rsidP="00F575CE">
      <w:r w:rsidRPr="009E3F8B">
        <w:rPr>
          <w:rStyle w:val="Style13ptBold"/>
        </w:rPr>
        <w:t xml:space="preserve">Williams ’17 </w:t>
      </w:r>
      <w:r w:rsidRPr="009E3F8B">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15" w:history="1">
        <w:r w:rsidRPr="009E3F8B">
          <w:rPr>
            <w:rStyle w:val="Hyperlink"/>
          </w:rPr>
          <w:t>https://phys.org/news/2017-03-future-space-colonization-terraforming-habitats.html Accessed 1/2/20</w:t>
        </w:r>
      </w:hyperlink>
      <w:r w:rsidRPr="009E3F8B">
        <w:t xml:space="preserve"> *edited for gendered language]</w:t>
      </w:r>
    </w:p>
    <w:p w14:paraId="69C116FB" w14:textId="77777777" w:rsidR="00F575CE" w:rsidRPr="00F35472" w:rsidRDefault="00F575CE" w:rsidP="00F575CE">
      <w:pPr>
        <w:rPr>
          <w:sz w:val="16"/>
        </w:rPr>
      </w:pPr>
      <w:r w:rsidRPr="009E3F8B">
        <w:rPr>
          <w:sz w:val="16"/>
        </w:rPr>
        <w:t xml:space="preserve">In light of this, Yakolev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 xml:space="preserve">Near-Earth Objects </w:t>
      </w:r>
      <w:r w:rsidRPr="009E3F8B">
        <w:rPr>
          <w:rStyle w:val="StyleUnderline"/>
        </w:rPr>
        <w:lastRenderedPageBreak/>
        <w:t>(</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i.e.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[hu]mankind</w:t>
      </w:r>
      <w:r w:rsidRPr="00F35472">
        <w:rPr>
          <w:rStyle w:val="StyleUnderline"/>
          <w:highlight w:val="green"/>
        </w:rPr>
        <w:t xml:space="preserve"> </w:t>
      </w:r>
      <w:r w:rsidRPr="009E3F8B">
        <w:rPr>
          <w:rStyle w:val="StyleUnderline"/>
        </w:rPr>
        <w:t xml:space="preserve">as a result of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Yakolev thinks that </w:t>
      </w:r>
      <w:r w:rsidRPr="009E3F8B">
        <w:rPr>
          <w:rStyle w:val="StyleUnderline"/>
        </w:rPr>
        <w:t>space biospheres could also be accomplished within a</w:t>
      </w:r>
      <w:r w:rsidRPr="009E3F8B">
        <w:rPr>
          <w:sz w:val="16"/>
        </w:rPr>
        <w:t xml:space="preserve"> reasonable timeframe – i.e.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Yakolev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Landorp looking to colonize Mars in the near future,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42E89F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933F78"/>
    <w:multiLevelType w:val="hybridMultilevel"/>
    <w:tmpl w:val="B86EF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7D1877"/>
    <w:multiLevelType w:val="hybridMultilevel"/>
    <w:tmpl w:val="FF9A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75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778A4"/>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32A"/>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C6FE8"/>
    <w:rsid w:val="002E0643"/>
    <w:rsid w:val="002E392E"/>
    <w:rsid w:val="002E6BBC"/>
    <w:rsid w:val="002F0D3E"/>
    <w:rsid w:val="002F1BA9"/>
    <w:rsid w:val="002F6E74"/>
    <w:rsid w:val="002F6F1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6C7E"/>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7B9"/>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69E"/>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A53"/>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2351"/>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94C"/>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5CE"/>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968F3"/>
  <w14:defaultImageDpi w14:val="300"/>
  <w15:docId w15:val="{C32687A3-18AB-604B-A62B-A27B445D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494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E549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49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Heading 3 Char1 Char,Char,Char Cha"/>
    <w:basedOn w:val="Normal"/>
    <w:next w:val="Normal"/>
    <w:link w:val="Heading3Char"/>
    <w:uiPriority w:val="9"/>
    <w:unhideWhenUsed/>
    <w:qFormat/>
    <w:rsid w:val="00E549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E549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4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494C"/>
  </w:style>
  <w:style w:type="character" w:customStyle="1" w:styleId="Heading1Char">
    <w:name w:val="Heading 1 Char"/>
    <w:aliases w:val="Pocket Char"/>
    <w:basedOn w:val="DefaultParagraphFont"/>
    <w:link w:val="Heading1"/>
    <w:uiPriority w:val="9"/>
    <w:rsid w:val="00E5494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E5494C"/>
    <w:rPr>
      <w:rFonts w:ascii="Arial" w:eastAsiaTheme="majorEastAsia" w:hAnsi="Arial"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w:basedOn w:val="DefaultParagraphFont"/>
    <w:link w:val="Heading3"/>
    <w:uiPriority w:val="9"/>
    <w:rsid w:val="00E5494C"/>
    <w:rPr>
      <w:rFonts w:ascii="Arial" w:eastAsiaTheme="majorEastAsia" w:hAnsi="Arial"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E5494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494C"/>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5494C"/>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20"/>
    <w:qFormat/>
    <w:rsid w:val="00E5494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E5494C"/>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E5494C"/>
    <w:rPr>
      <w:color w:val="auto"/>
      <w:u w:val="none"/>
    </w:rPr>
  </w:style>
  <w:style w:type="paragraph" w:styleId="DocumentMap">
    <w:name w:val="Document Map"/>
    <w:basedOn w:val="Normal"/>
    <w:link w:val="DocumentMapChar"/>
    <w:uiPriority w:val="99"/>
    <w:semiHidden/>
    <w:unhideWhenUsed/>
    <w:rsid w:val="00E549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494C"/>
    <w:rPr>
      <w:rFonts w:ascii="Lucida Grande" w:hAnsi="Lucida Grande" w:cs="Lucida Grande"/>
    </w:rPr>
  </w:style>
  <w:style w:type="paragraph" w:customStyle="1" w:styleId="textbold">
    <w:name w:val="text bold"/>
    <w:basedOn w:val="Normal"/>
    <w:link w:val="Emphasis"/>
    <w:uiPriority w:val="20"/>
    <w:qFormat/>
    <w:rsid w:val="00F575CE"/>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7"/>
    <w:qFormat/>
    <w:rsid w:val="00F575CE"/>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F575CE"/>
    <w:rPr>
      <w:color w:val="605E5C"/>
      <w:shd w:val="clear" w:color="auto" w:fill="E1DFDD"/>
    </w:rPr>
  </w:style>
  <w:style w:type="paragraph" w:styleId="ListParagraph">
    <w:name w:val="List Paragraph"/>
    <w:aliases w:val="6 font"/>
    <w:basedOn w:val="Normal"/>
    <w:uiPriority w:val="34"/>
    <w:unhideWhenUsed/>
    <w:qFormat/>
    <w:rsid w:val="00F575CE"/>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575CE"/>
    <w:pPr>
      <w:keepNext w:val="0"/>
      <w:keepLines w:val="0"/>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Read This,title,Block Heading"/>
    <w:basedOn w:val="Normal"/>
    <w:next w:val="Normal"/>
    <w:link w:val="TitleChar"/>
    <w:uiPriority w:val="6"/>
    <w:qFormat/>
    <w:rsid w:val="00F575CE"/>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F575CE"/>
    <w:rPr>
      <w:rFonts w:cs="Arial"/>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estingengineering.com/asteroid-mining-what-will-it-involve-and-is-this-the-future-of-weal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tabolic.nl/news/could-a-rare-metals-shortage-disrupt-the-global-renewable-energy-transi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tlantic.com/magazine/archive/2015/12/the-end-of-thirst/413176/" TargetMode="External"/><Relationship Id="rId5" Type="http://schemas.openxmlformats.org/officeDocument/2006/relationships/numbering" Target="numbering.xml"/><Relationship Id="rId15" Type="http://schemas.openxmlformats.org/officeDocument/2006/relationships/hyperlink" Target="https://phys.org/news/2017-03-future-space-colonization-terraforming-habitats.html%20Accessed%201/2/20" TargetMode="External"/><Relationship Id="rId10" Type="http://schemas.openxmlformats.org/officeDocument/2006/relationships/hyperlink" Target="https://www.thenation.com/article/how-resource-scarcity-and-climate-change-could-produce-global-explosion/"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 Id="rId14" Type="http://schemas.openxmlformats.org/officeDocument/2006/relationships/hyperlink" Target="https://www.globalcitizen.org/en/content/biodiversity-loss-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27</Pages>
  <Words>17524</Words>
  <Characters>99888</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2022-01-07T17:24:00Z</dcterms:created>
  <dcterms:modified xsi:type="dcterms:W3CDTF">2022-01-07T19:50:00Z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