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7DFF1" w14:textId="3EFA0C87" w:rsidR="00E42E4C" w:rsidRDefault="00505D75" w:rsidP="00505D75">
      <w:pPr>
        <w:pStyle w:val="Heading1"/>
      </w:pPr>
      <w:r>
        <w:t>1NC v. Harker AS</w:t>
      </w:r>
    </w:p>
    <w:p w14:paraId="60857DD5" w14:textId="77777777" w:rsidR="00FC17A0" w:rsidRDefault="00FC17A0" w:rsidP="00FC17A0">
      <w:pPr>
        <w:pStyle w:val="Heading3"/>
      </w:pPr>
      <w:r>
        <w:lastRenderedPageBreak/>
        <w:t>T</w:t>
      </w:r>
    </w:p>
    <w:p w14:paraId="7C393CAD" w14:textId="77777777" w:rsidR="00FC17A0" w:rsidRPr="00921EE6" w:rsidRDefault="00FC17A0" w:rsidP="00FC17A0">
      <w:pPr>
        <w:pStyle w:val="Heading4"/>
      </w:pPr>
      <w:proofErr w:type="spellStart"/>
      <w:r>
        <w:t>Interp</w:t>
      </w:r>
      <w:proofErr w:type="spellEnd"/>
      <w:r w:rsidRPr="00921EE6">
        <w:t xml:space="preserve"> – “The” indicates reference to a noun as a whole </w:t>
      </w:r>
    </w:p>
    <w:p w14:paraId="3AD9B30E" w14:textId="77777777" w:rsidR="00FC17A0" w:rsidRPr="00921EE6" w:rsidRDefault="00FC17A0" w:rsidP="00FC17A0">
      <w:r w:rsidRPr="00921EE6">
        <w:rPr>
          <w:rStyle w:val="Heading4Char"/>
        </w:rPr>
        <w:t>Webster’s 5</w:t>
      </w:r>
      <w:r w:rsidRPr="00921EE6">
        <w:t xml:space="preserve"> (Merriam Webster’s Online Dictionary, http://www.m-w.com/cgi-bin/dictionary)</w:t>
      </w:r>
    </w:p>
    <w:p w14:paraId="4CB703D1" w14:textId="77777777" w:rsidR="00FC17A0" w:rsidRPr="00921EE6" w:rsidRDefault="00FC17A0" w:rsidP="00FC17A0">
      <w:r w:rsidRPr="00921EE6">
        <w:t xml:space="preserve">4 -- </w:t>
      </w:r>
      <w:r w:rsidRPr="00921EE6">
        <w:rPr>
          <w:rStyle w:val="StyleUnderline"/>
          <w:highlight w:val="green"/>
        </w:rPr>
        <w:t>used as a function word before a noun</w:t>
      </w:r>
      <w:r w:rsidRPr="00921EE6">
        <w:t xml:space="preserve"> or a substantivized adjective </w:t>
      </w:r>
      <w:r w:rsidRPr="00921EE6">
        <w:rPr>
          <w:rStyle w:val="StyleUnderline"/>
          <w:highlight w:val="green"/>
        </w:rPr>
        <w:t xml:space="preserve">to indicate reference to a group </w:t>
      </w:r>
      <w:proofErr w:type="gramStart"/>
      <w:r w:rsidRPr="00921EE6">
        <w:rPr>
          <w:rStyle w:val="StyleUnderline"/>
          <w:highlight w:val="green"/>
        </w:rPr>
        <w:t>as a whole</w:t>
      </w:r>
      <w:r w:rsidRPr="00921EE6">
        <w:t xml:space="preserve"> &lt;</w:t>
      </w:r>
      <w:proofErr w:type="gramEnd"/>
      <w:r w:rsidRPr="00921EE6">
        <w:t xml:space="preserve">the elite&gt; </w:t>
      </w:r>
    </w:p>
    <w:p w14:paraId="241A39B3" w14:textId="77777777" w:rsidR="00FC17A0" w:rsidRDefault="00FC17A0" w:rsidP="00FC17A0"/>
    <w:p w14:paraId="1D245A87" w14:textId="77777777" w:rsidR="00FC17A0" w:rsidRDefault="00FC17A0" w:rsidP="00FC17A0">
      <w:pPr>
        <w:pStyle w:val="Heading4"/>
      </w:pPr>
      <w:r>
        <w:t>Appropriation involves permanent, exclusive use of land and resource extraction</w:t>
      </w:r>
    </w:p>
    <w:p w14:paraId="16B19FFF" w14:textId="77777777" w:rsidR="00FC17A0" w:rsidRPr="0084052C" w:rsidRDefault="00FC17A0" w:rsidP="00FC17A0">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3753C0E5" w14:textId="77777777" w:rsidR="00FC17A0" w:rsidRPr="0084052C" w:rsidRDefault="00FC17A0" w:rsidP="00FC17A0">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84052C">
        <w:rPr>
          <w:highlight w:val="yellow"/>
          <w:u w:val="single"/>
        </w:rPr>
        <w:t>appropriation</w:t>
      </w:r>
      <w:r w:rsidRPr="0084052C">
        <w:rPr>
          <w:u w:val="single"/>
        </w:rPr>
        <w:t xml:space="preserve">" is used most frequently to </w:t>
      </w:r>
      <w:r w:rsidRPr="0084052C">
        <w:rPr>
          <w:highlight w:val="yellow"/>
          <w:u w:val="single"/>
        </w:rPr>
        <w:t>denote</w:t>
      </w:r>
      <w:r w:rsidRPr="0084052C">
        <w:rPr>
          <w:u w:val="single"/>
        </w:rPr>
        <w:t xml:space="preserve"> the </w:t>
      </w:r>
      <w:r w:rsidRPr="0084052C">
        <w:rPr>
          <w:highlight w:val="yellow"/>
          <w:u w:val="single"/>
        </w:rPr>
        <w:t>taking of property for</w:t>
      </w:r>
      <w:r w:rsidRPr="0084052C">
        <w:rPr>
          <w:u w:val="single"/>
        </w:rPr>
        <w:t xml:space="preserve"> one's own or </w:t>
      </w:r>
      <w:r w:rsidRPr="0084052C">
        <w:rPr>
          <w:highlight w:val="yellow"/>
          <w:u w:val="single"/>
        </w:rPr>
        <w:t>exclusive use with a sense of permanence</w:t>
      </w:r>
      <w:r w:rsidRPr="0084052C">
        <w:rPr>
          <w:u w:val="single"/>
        </w:rPr>
        <w:t xml:space="preserve">. Under such interpretation the </w:t>
      </w:r>
      <w:r w:rsidRPr="0084052C">
        <w:rPr>
          <w:highlight w:val="yellow"/>
          <w:u w:val="single"/>
        </w:rPr>
        <w:t>establishment of a permanent settlement or</w:t>
      </w:r>
      <w:r w:rsidRPr="0084052C">
        <w:rPr>
          <w:u w:val="single"/>
        </w:rPr>
        <w:t xml:space="preserve"> the carrying out of </w:t>
      </w:r>
      <w:r w:rsidRPr="0084052C">
        <w:rPr>
          <w:highlight w:val="yellow"/>
          <w:u w:val="single"/>
        </w:rPr>
        <w:t>commercial activities by nationals</w:t>
      </w:r>
      <w:r w:rsidRPr="0084052C">
        <w:rPr>
          <w:u w:val="single"/>
        </w:rPr>
        <w:t xml:space="preserve"> of a country on a celestial body may </w:t>
      </w:r>
      <w:r w:rsidRPr="0084052C">
        <w:rPr>
          <w:highlight w:val="yellow"/>
          <w:u w:val="single"/>
        </w:rPr>
        <w:t>constitute national appropriation</w:t>
      </w:r>
      <w:r w:rsidRPr="0084052C">
        <w:rPr>
          <w:u w:val="single"/>
        </w:rPr>
        <w:t xml:space="preserve"> </w:t>
      </w:r>
      <w:r w:rsidRPr="0084052C">
        <w:rPr>
          <w:sz w:val="16"/>
        </w:rPr>
        <w:t xml:space="preserve">if the activities take place under the supreme authority (sovereignty) of the state. Short of this, if the state wields no exclusive authority or jurisdiction in relation to the area in question, the answer </w:t>
      </w:r>
      <w:proofErr w:type="gramStart"/>
      <w:r w:rsidRPr="0084052C">
        <w:rPr>
          <w:sz w:val="16"/>
        </w:rPr>
        <w:t>would</w:t>
      </w:r>
      <w:proofErr w:type="gramEnd"/>
      <w:r w:rsidRPr="0084052C">
        <w:rPr>
          <w:sz w:val="16"/>
        </w:rPr>
        <w:t xml:space="preserve">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w:t>
      </w:r>
      <w:proofErr w:type="gramStart"/>
      <w:r w:rsidRPr="0084052C">
        <w:rPr>
          <w:u w:val="single"/>
        </w:rPr>
        <w:t>Thus</w:t>
      </w:r>
      <w:proofErr w:type="gramEnd"/>
      <w:r w:rsidRPr="0084052C">
        <w:rPr>
          <w:u w:val="single"/>
        </w:rPr>
        <w:t xml:space="preserve"> a </w:t>
      </w:r>
      <w:r w:rsidRPr="0084052C">
        <w:rPr>
          <w:highlight w:val="yellow"/>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84052C">
        <w:rPr>
          <w:b/>
          <w:bCs/>
          <w:highlight w:val="yellow"/>
          <w:u w:val="single"/>
        </w:rPr>
        <w:t>would not constitute</w:t>
      </w:r>
      <w:r w:rsidRPr="0084052C">
        <w:rPr>
          <w:b/>
          <w:bCs/>
          <w:u w:val="single"/>
        </w:rPr>
        <w:t xml:space="preserve"> </w:t>
      </w:r>
      <w:r w:rsidRPr="0084052C">
        <w:rPr>
          <w:b/>
          <w:bCs/>
          <w:highlight w:val="yellow"/>
          <w:u w:val="single"/>
        </w:rPr>
        <w:t>appropriation</w:t>
      </w:r>
      <w:r w:rsidRPr="0084052C">
        <w:rPr>
          <w:u w:val="single"/>
        </w:rPr>
        <w:t xml:space="preserve">. By the same token, any use involving </w:t>
      </w:r>
      <w:r w:rsidRPr="0084052C">
        <w:rPr>
          <w:highlight w:val="yellow"/>
          <w:u w:val="single"/>
        </w:rPr>
        <w:t xml:space="preserve">consumption or </w:t>
      </w:r>
      <w:r w:rsidRPr="0084052C">
        <w:rPr>
          <w:b/>
          <w:bCs/>
          <w:highlight w:val="yellow"/>
          <w:u w:val="single"/>
        </w:rPr>
        <w:t>taking with intention of keeping for one's own exclusive use would amount to appropriation</w:t>
      </w:r>
      <w:r w:rsidRPr="0084052C">
        <w:rPr>
          <w:b/>
          <w:bCs/>
          <w:u w:val="single"/>
        </w:rPr>
        <w:t>.</w:t>
      </w:r>
    </w:p>
    <w:p w14:paraId="231BE111" w14:textId="77777777" w:rsidR="00FC17A0" w:rsidRDefault="00FC17A0" w:rsidP="00FC17A0"/>
    <w:p w14:paraId="7F9614C6" w14:textId="77777777" w:rsidR="00FC17A0" w:rsidRDefault="00FC17A0" w:rsidP="00FC17A0">
      <w:pPr>
        <w:pStyle w:val="Heading4"/>
      </w:pPr>
      <w:r>
        <w:t xml:space="preserve">Violation: the </w:t>
      </w:r>
      <w:proofErr w:type="spellStart"/>
      <w:r>
        <w:t>aff</w:t>
      </w:r>
      <w:proofErr w:type="spellEnd"/>
      <w:r>
        <w:t xml:space="preserve"> is a restriction; they do not ban mining outright nor do they eliminate ownership</w:t>
      </w:r>
    </w:p>
    <w:p w14:paraId="3BA7FAB3" w14:textId="77777777" w:rsidR="00FC17A0" w:rsidRDefault="00FC17A0" w:rsidP="00FC17A0"/>
    <w:p w14:paraId="364967CA" w14:textId="77777777" w:rsidR="00FC17A0" w:rsidRPr="008701B8" w:rsidRDefault="00FC17A0" w:rsidP="00FC17A0">
      <w:pPr>
        <w:pStyle w:val="Heading4"/>
        <w:rPr>
          <w:rFonts w:cs="Times New Roman"/>
        </w:rPr>
      </w:pPr>
      <w:r>
        <w:rPr>
          <w:rFonts w:cs="Times New Roman"/>
        </w:rPr>
        <w:t>“restrict” means limits or conditions have been added; they should have used “prohibit”</w:t>
      </w:r>
      <w:r w:rsidRPr="008701B8">
        <w:rPr>
          <w:rFonts w:cs="Times New Roman"/>
        </w:rPr>
        <w:t>. PEDIAA 15</w:t>
      </w:r>
    </w:p>
    <w:p w14:paraId="391F8427" w14:textId="77777777" w:rsidR="00FC17A0" w:rsidRPr="008701B8" w:rsidRDefault="00FC17A0" w:rsidP="00FC17A0">
      <w:pPr>
        <w:rPr>
          <w:rFonts w:cs="Times New Roman"/>
          <w:bCs/>
          <w:sz w:val="14"/>
        </w:rPr>
      </w:pPr>
      <w:r w:rsidRPr="008701B8">
        <w:rPr>
          <w:rStyle w:val="Style13ptBold"/>
          <w:rFonts w:cs="Times New Roman"/>
          <w:b w:val="0"/>
          <w:bCs/>
        </w:rPr>
        <w:t xml:space="preserve">PEDIAA 10-12-2015, "Difference Between Prohibited and Restricted," </w:t>
      </w:r>
      <w:proofErr w:type="spellStart"/>
      <w:r w:rsidRPr="008701B8">
        <w:rPr>
          <w:rStyle w:val="Style13ptBold"/>
          <w:rFonts w:cs="Times New Roman"/>
          <w:b w:val="0"/>
          <w:bCs/>
        </w:rPr>
        <w:t>Pediaa</w:t>
      </w:r>
      <w:proofErr w:type="spellEnd"/>
      <w:r w:rsidRPr="008701B8">
        <w:rPr>
          <w:rStyle w:val="Style13ptBold"/>
          <w:rFonts w:cs="Times New Roman"/>
          <w:b w:val="0"/>
          <w:bCs/>
        </w:rPr>
        <w:t>, https://pediaa.com/difference-between-prohibited-and-restricted/</w:t>
      </w:r>
    </w:p>
    <w:p w14:paraId="091DA8DC" w14:textId="77777777" w:rsidR="00FC17A0" w:rsidRPr="008701B8" w:rsidRDefault="00FC17A0" w:rsidP="00FC17A0">
      <w:pPr>
        <w:rPr>
          <w:rFonts w:cs="Times New Roman"/>
        </w:rPr>
      </w:pPr>
    </w:p>
    <w:p w14:paraId="51E3A77C" w14:textId="77777777" w:rsidR="00FC17A0" w:rsidRPr="008701B8" w:rsidRDefault="00FC17A0" w:rsidP="00FC17A0">
      <w:pPr>
        <w:rPr>
          <w:rFonts w:cs="Times New Roman"/>
          <w:color w:val="444444"/>
          <w:sz w:val="16"/>
        </w:rPr>
      </w:pPr>
      <w:r w:rsidRPr="008701B8">
        <w:rPr>
          <w:rFonts w:cs="Times New Roman"/>
          <w:sz w:val="16"/>
        </w:rPr>
        <w:t xml:space="preserve">Main Difference – Prohibited vs. Restricted </w:t>
      </w:r>
      <w:r w:rsidRPr="008701B8">
        <w:rPr>
          <w:rStyle w:val="StyleUnderline"/>
          <w:rFonts w:cs="Times New Roman"/>
        </w:rPr>
        <w:t>Prohibited and Restricted are used in reference to limitations and prevention</w:t>
      </w:r>
      <w:r w:rsidRPr="008701B8">
        <w:rPr>
          <w:rFonts w:cs="Times New Roman"/>
          <w:color w:val="444444"/>
          <w:sz w:val="16"/>
        </w:rPr>
        <w:t xml:space="preserve">. However, </w:t>
      </w:r>
      <w:r w:rsidRPr="008701B8">
        <w:rPr>
          <w:rStyle w:val="Emphasis"/>
          <w:rFonts w:cs="Times New Roman"/>
        </w:rPr>
        <w:t>they cannot be used interchangeably as there is a distinct difference between them</w:t>
      </w:r>
      <w:r w:rsidRPr="008701B8">
        <w:rPr>
          <w:rFonts w:cs="Times New Roman"/>
          <w:color w:val="444444"/>
          <w:sz w:val="16"/>
        </w:rPr>
        <w:t xml:space="preserve">. </w:t>
      </w:r>
      <w:r w:rsidRPr="00D6272D">
        <w:rPr>
          <w:rStyle w:val="Emphasis"/>
          <w:rFonts w:cs="Times New Roman"/>
          <w:highlight w:val="green"/>
        </w:rPr>
        <w:t>Prohibited is used when we are talking about an</w:t>
      </w:r>
      <w:r w:rsidRPr="008701B8">
        <w:rPr>
          <w:rStyle w:val="Emphasis"/>
          <w:rFonts w:cs="Times New Roman"/>
        </w:rPr>
        <w:t xml:space="preserve"> </w:t>
      </w:r>
      <w:r w:rsidRPr="00D6272D">
        <w:rPr>
          <w:rStyle w:val="Emphasis"/>
          <w:rFonts w:cs="Times New Roman"/>
          <w:highlight w:val="green"/>
        </w:rPr>
        <w:t>impossibility</w:t>
      </w:r>
      <w:r w:rsidRPr="008701B8">
        <w:rPr>
          <w:rFonts w:cs="Times New Roman"/>
          <w:color w:val="444444"/>
          <w:sz w:val="16"/>
        </w:rPr>
        <w:t xml:space="preserve">. Restricted is used </w:t>
      </w:r>
      <w:r w:rsidRPr="008701B8">
        <w:rPr>
          <w:rFonts w:cs="Times New Roman"/>
          <w:color w:val="444444"/>
          <w:sz w:val="16"/>
        </w:rPr>
        <w:lastRenderedPageBreak/>
        <w:t xml:space="preserve">when we are talking about something that has specific conditions. The </w:t>
      </w:r>
      <w:r w:rsidRPr="008701B8">
        <w:rPr>
          <w:rStyle w:val="Strong"/>
          <w:rFonts w:cs="Times New Roman"/>
          <w:color w:val="444444"/>
          <w:sz w:val="16"/>
          <w:bdr w:val="none" w:sz="0" w:space="0" w:color="auto" w:frame="1"/>
        </w:rPr>
        <w:t>main difference</w:t>
      </w:r>
      <w:r w:rsidRPr="008701B8">
        <w:rPr>
          <w:rFonts w:cs="Times New Roman"/>
          <w:color w:val="444444"/>
          <w:sz w:val="16"/>
        </w:rPr>
        <w:t xml:space="preserve"> between prohibited and restricted is that </w:t>
      </w:r>
      <w:r w:rsidRPr="008701B8">
        <w:rPr>
          <w:rStyle w:val="Strong"/>
          <w:rFonts w:cs="Times New Roman"/>
          <w:color w:val="444444"/>
          <w:sz w:val="16"/>
          <w:bdr w:val="none" w:sz="0" w:space="0" w:color="auto" w:frame="1"/>
        </w:rPr>
        <w:t>prohibited</w:t>
      </w:r>
      <w:r w:rsidRPr="008701B8">
        <w:rPr>
          <w:rFonts w:cs="Times New Roman"/>
          <w:color w:val="444444"/>
          <w:sz w:val="16"/>
        </w:rPr>
        <w:t xml:space="preserve"> means something is </w:t>
      </w:r>
      <w:r w:rsidRPr="008701B8">
        <w:rPr>
          <w:rStyle w:val="Strong"/>
          <w:rFonts w:cs="Times New Roman"/>
          <w:color w:val="444444"/>
          <w:sz w:val="16"/>
          <w:bdr w:val="none" w:sz="0" w:space="0" w:color="auto" w:frame="1"/>
        </w:rPr>
        <w:t>formally forbidden by law or authority</w:t>
      </w:r>
      <w:r w:rsidRPr="008701B8">
        <w:rPr>
          <w:rFonts w:cs="Times New Roman"/>
          <w:color w:val="444444"/>
          <w:sz w:val="16"/>
        </w:rPr>
        <w:t xml:space="preserve"> whereas</w:t>
      </w:r>
      <w:r w:rsidRPr="008701B8">
        <w:rPr>
          <w:rStyle w:val="Strong"/>
          <w:rFonts w:cs="Times New Roman"/>
          <w:color w:val="444444"/>
          <w:sz w:val="16"/>
          <w:bdr w:val="none" w:sz="0" w:space="0" w:color="auto" w:frame="1"/>
        </w:rPr>
        <w:t xml:space="preserve"> </w:t>
      </w:r>
      <w:r w:rsidRPr="008701B8">
        <w:rPr>
          <w:rStyle w:val="StyleUnderline"/>
          <w:rFonts w:cs="Times New Roman"/>
        </w:rPr>
        <w:t>restricted means something is put under control or limits</w:t>
      </w:r>
      <w:r w:rsidRPr="008701B8">
        <w:rPr>
          <w:rStyle w:val="Strong"/>
          <w:rFonts w:cs="Times New Roman"/>
          <w:color w:val="444444"/>
          <w:sz w:val="16"/>
          <w:bdr w:val="none" w:sz="0" w:space="0" w:color="auto" w:frame="1"/>
        </w:rPr>
        <w:t xml:space="preserve">. </w:t>
      </w:r>
      <w:r w:rsidRPr="008701B8">
        <w:rPr>
          <w:rFonts w:cs="Times New Roman"/>
          <w:sz w:val="16"/>
        </w:rPr>
        <w:t xml:space="preserve">What Does Prohibited Mean </w:t>
      </w:r>
      <w:r w:rsidRPr="008701B8">
        <w:rPr>
          <w:rFonts w:cs="Times New Roman"/>
          <w:color w:val="444444"/>
          <w:sz w:val="16"/>
        </w:rPr>
        <w:t xml:space="preserve">Prohibited is a variant of the verb prohibit. Prohibited can be taken as the past tense </w:t>
      </w:r>
      <w:r w:rsidRPr="008701B8">
        <w:rPr>
          <w:rFonts w:cs="Times New Roman"/>
          <w:sz w:val="16"/>
          <w:szCs w:val="16"/>
        </w:rPr>
        <w:t xml:space="preserve">and </w:t>
      </w:r>
      <w:hyperlink r:id="rId9" w:history="1">
        <w:r w:rsidRPr="00E1748E">
          <w:rPr>
            <w:rStyle w:val="Hyperlink"/>
            <w:rFonts w:cs="Times New Roman"/>
            <w:sz w:val="16"/>
            <w:szCs w:val="16"/>
          </w:rPr>
          <w:t>past participle</w:t>
        </w:r>
      </w:hyperlink>
      <w:r w:rsidRPr="00E1748E">
        <w:rPr>
          <w:rFonts w:cs="Times New Roman"/>
          <w:sz w:val="16"/>
          <w:szCs w:val="16"/>
        </w:rPr>
        <w:t xml:space="preserve"> of prohibiting as well as an </w:t>
      </w:r>
      <w:hyperlink r:id="rId10" w:history="1">
        <w:r w:rsidRPr="00E1748E">
          <w:rPr>
            <w:rStyle w:val="Hyperlink"/>
            <w:rFonts w:cs="Times New Roman"/>
            <w:sz w:val="16"/>
            <w:szCs w:val="16"/>
          </w:rPr>
          <w:t>adjective</w:t>
        </w:r>
      </w:hyperlink>
      <w:r w:rsidRPr="00E1748E">
        <w:rPr>
          <w:rFonts w:cs="Times New Roman"/>
          <w:sz w:val="16"/>
          <w:szCs w:val="16"/>
        </w:rPr>
        <w:t>. Prohibited means that something is formally forbidden by law or authority</w:t>
      </w:r>
      <w:r w:rsidRPr="00E1748E">
        <w:rPr>
          <w:rStyle w:val="Strong"/>
          <w:rFonts w:cs="Times New Roman"/>
          <w:color w:val="444444"/>
          <w:sz w:val="16"/>
          <w:bdr w:val="none" w:sz="0" w:space="0" w:color="auto" w:frame="1"/>
        </w:rPr>
        <w:t>.</w:t>
      </w:r>
      <w:r w:rsidRPr="00E1748E">
        <w:rPr>
          <w:rFonts w:cs="Times New Roman"/>
          <w:color w:val="444444"/>
          <w:sz w:val="16"/>
        </w:rPr>
        <w:t xml:space="preserve"> </w:t>
      </w:r>
      <w:r w:rsidRPr="00E1748E">
        <w:rPr>
          <w:rStyle w:val="StyleUnderline"/>
          <w:rFonts w:cs="Times New Roman"/>
        </w:rPr>
        <w:t xml:space="preserve">When we </w:t>
      </w:r>
      <w:proofErr w:type="gramStart"/>
      <w:r w:rsidRPr="00E1748E">
        <w:rPr>
          <w:rStyle w:val="StyleUnderline"/>
          <w:rFonts w:cs="Times New Roman"/>
        </w:rPr>
        <w:t>say</w:t>
      </w:r>
      <w:proofErr w:type="gramEnd"/>
      <w:r w:rsidRPr="00E1748E">
        <w:rPr>
          <w:rStyle w:val="StyleUnderline"/>
          <w:rFonts w:cs="Times New Roman"/>
        </w:rPr>
        <w:t xml:space="preserve"> ‘smoking is prohibited’, it means that smoking is not allowed at all, there are no exceptions. Prohibit indicates an impossibility</w:t>
      </w:r>
      <w:r w:rsidRPr="00E1748E">
        <w:rPr>
          <w:rFonts w:cs="Times New Roman"/>
          <w:color w:val="444444"/>
          <w:sz w:val="16"/>
        </w:rPr>
        <w:t xml:space="preserve">. This gives out the idea that </w:t>
      </w:r>
      <w:r w:rsidRPr="00E1748E">
        <w:rPr>
          <w:rStyle w:val="Emphasis"/>
          <w:rFonts w:cs="Times New Roman"/>
        </w:rPr>
        <w:t>it is not at all possible under any condition or circumstance</w:t>
      </w:r>
      <w:r w:rsidRPr="00E1748E">
        <w:rPr>
          <w:rFonts w:cs="Times New Roman"/>
          <w:color w:val="444444"/>
          <w:sz w:val="16"/>
        </w:rPr>
        <w:t xml:space="preserve">. The term </w:t>
      </w:r>
      <w:r w:rsidRPr="00E1748E">
        <w:rPr>
          <w:rStyle w:val="StyleUnderline"/>
          <w:rFonts w:cs="Times New Roman"/>
        </w:rPr>
        <w:t>Prohibited goods is used to refer to items that are not allowed to enter or exit certain countries</w:t>
      </w:r>
      <w:r w:rsidRPr="00E1748E">
        <w:rPr>
          <w:rFonts w:cs="Times New Roman"/>
          <w:color w:val="444444"/>
          <w:sz w:val="16"/>
        </w:rPr>
        <w:t xml:space="preserve">. For example, the government of </w:t>
      </w:r>
      <w:r w:rsidRPr="00E1748E">
        <w:rPr>
          <w:rStyle w:val="StyleUnderline"/>
          <w:rFonts w:cs="Times New Roman"/>
        </w:rPr>
        <w:t xml:space="preserve">South America lists Narcotic and habit-forming drugs in any form, Poison and other toxic substances, </w:t>
      </w:r>
      <w:proofErr w:type="gramStart"/>
      <w:r w:rsidRPr="00E1748E">
        <w:rPr>
          <w:rStyle w:val="StyleUnderline"/>
          <w:rFonts w:cs="Times New Roman"/>
        </w:rPr>
        <w:t>Fully</w:t>
      </w:r>
      <w:proofErr w:type="gramEnd"/>
      <w:r w:rsidRPr="00E1748E">
        <w:rPr>
          <w:rStyle w:val="StyleUnderline"/>
          <w:rFonts w:cs="Times New Roman"/>
        </w:rPr>
        <w:t xml:space="preserve"> automatic, military and unnumbered weapons, explosives and fireworks as prohibited goods.</w:t>
      </w:r>
      <w:r w:rsidRPr="00E1748E">
        <w:rPr>
          <w:rFonts w:cs="Times New Roman"/>
          <w:color w:val="444444"/>
          <w:sz w:val="16"/>
        </w:rPr>
        <w:t xml:space="preserve"> The following sentences will further explain the use of prohibited. </w:t>
      </w:r>
      <w:r w:rsidRPr="00E1748E">
        <w:rPr>
          <w:rFonts w:eastAsia="Times New Roman" w:cs="Times New Roman"/>
          <w:i/>
          <w:iCs/>
          <w:color w:val="444444"/>
          <w:sz w:val="16"/>
          <w:bdr w:val="none" w:sz="0" w:space="0" w:color="auto" w:frame="1"/>
        </w:rPr>
        <w:t>Inter-racial marriages were not prohibited by the go</w:t>
      </w:r>
      <w:r w:rsidRPr="008701B8">
        <w:rPr>
          <w:rFonts w:eastAsia="Times New Roman" w:cs="Times New Roman"/>
          <w:i/>
          <w:iCs/>
          <w:color w:val="444444"/>
          <w:sz w:val="16"/>
          <w:bdr w:val="none" w:sz="0" w:space="0" w:color="auto" w:frame="1"/>
        </w:rPr>
        <w:t>vernment.</w:t>
      </w:r>
      <w:r w:rsidRPr="008701B8">
        <w:rPr>
          <w:rFonts w:eastAsia="Times New Roman" w:cs="Times New Roman"/>
          <w:color w:val="444444"/>
          <w:sz w:val="16"/>
        </w:rPr>
        <w:t xml:space="preserve"> </w:t>
      </w:r>
      <w:r w:rsidRPr="008701B8">
        <w:rPr>
          <w:rFonts w:eastAsia="Times New Roman" w:cs="Times New Roman"/>
          <w:i/>
          <w:iCs/>
          <w:color w:val="444444"/>
          <w:sz w:val="16"/>
          <w:bdr w:val="none" w:sz="0" w:space="0" w:color="auto" w:frame="1"/>
        </w:rPr>
        <w:t>He was proved guilty of using prohibited substances.</w:t>
      </w:r>
      <w:r w:rsidRPr="008701B8">
        <w:rPr>
          <w:rFonts w:eastAsia="Times New Roman" w:cs="Times New Roman"/>
          <w:color w:val="444444"/>
          <w:sz w:val="16"/>
        </w:rPr>
        <w:t xml:space="preserve"> </w:t>
      </w:r>
      <w:r w:rsidRPr="008701B8">
        <w:rPr>
          <w:rFonts w:eastAsia="Times New Roman" w:cs="Times New Roman"/>
          <w:i/>
          <w:iCs/>
          <w:color w:val="444444"/>
          <w:sz w:val="16"/>
          <w:bdr w:val="none" w:sz="0" w:space="0" w:color="auto" w:frame="1"/>
        </w:rPr>
        <w:t>No one was allowed to enter the grounds; entry was prohibited.</w:t>
      </w:r>
      <w:r w:rsidRPr="008701B8">
        <w:rPr>
          <w:rFonts w:eastAsia="Times New Roman" w:cs="Times New Roman"/>
          <w:color w:val="444444"/>
          <w:sz w:val="16"/>
        </w:rPr>
        <w:t xml:space="preserve"> </w:t>
      </w:r>
      <w:r w:rsidRPr="008701B8">
        <w:rPr>
          <w:rStyle w:val="StyleUnderline"/>
          <w:rFonts w:cs="Times New Roman"/>
        </w:rPr>
        <w:t xml:space="preserve">Prohibited imports are the items that are not allowed to enter a country. </w:t>
      </w:r>
      <w:r w:rsidRPr="008701B8">
        <w:rPr>
          <w:rFonts w:cs="Times New Roman"/>
          <w:sz w:val="16"/>
        </w:rPr>
        <w:t xml:space="preserve">What Does Restricted Mean </w:t>
      </w:r>
      <w:r w:rsidRPr="008701B8">
        <w:rPr>
          <w:rStyle w:val="Strong"/>
          <w:rFonts w:cs="Times New Roman"/>
          <w:color w:val="444444"/>
          <w:sz w:val="16"/>
          <w:bdr w:val="none" w:sz="0" w:space="0" w:color="auto" w:frame="1"/>
        </w:rPr>
        <w:t>Restrict means to put under limits or control.</w:t>
      </w:r>
      <w:r w:rsidRPr="008701B8">
        <w:rPr>
          <w:rFonts w:cs="Times New Roman"/>
          <w:color w:val="444444"/>
          <w:sz w:val="16"/>
        </w:rPr>
        <w:t xml:space="preserve"> Restricted can be either used as the past tense of restrict or as an adjective meaning limited. </w:t>
      </w:r>
      <w:r w:rsidRPr="008701B8">
        <w:rPr>
          <w:rStyle w:val="StyleUnderline"/>
          <w:rFonts w:cs="Times New Roman"/>
        </w:rPr>
        <w:t xml:space="preserve">When we say something is </w:t>
      </w:r>
      <w:r w:rsidRPr="00D6272D">
        <w:rPr>
          <w:rStyle w:val="StyleUnderline"/>
          <w:rFonts w:cs="Times New Roman"/>
          <w:highlight w:val="green"/>
        </w:rPr>
        <w:t>restricted</w:t>
      </w:r>
      <w:r w:rsidRPr="008701B8">
        <w:rPr>
          <w:rStyle w:val="StyleUnderline"/>
          <w:rFonts w:cs="Times New Roman"/>
        </w:rPr>
        <w:t xml:space="preserve">, it </w:t>
      </w:r>
      <w:r w:rsidRPr="00D6272D">
        <w:rPr>
          <w:rStyle w:val="StyleUnderline"/>
          <w:rFonts w:cs="Times New Roman"/>
          <w:highlight w:val="green"/>
        </w:rPr>
        <w:t>means</w:t>
      </w:r>
      <w:r w:rsidRPr="008701B8">
        <w:rPr>
          <w:rStyle w:val="StyleUnderline"/>
          <w:rFonts w:cs="Times New Roman"/>
        </w:rPr>
        <w:t xml:space="preserve"> that </w:t>
      </w:r>
      <w:r w:rsidRPr="00D6272D">
        <w:rPr>
          <w:rStyle w:val="StyleUnderline"/>
          <w:rFonts w:cs="Times New Roman"/>
          <w:highlight w:val="green"/>
        </w:rPr>
        <w:t>limits or conditions have been added</w:t>
      </w:r>
      <w:r w:rsidRPr="008701B8">
        <w:rPr>
          <w:rStyle w:val="StyleUnderline"/>
          <w:rFonts w:cs="Times New Roman"/>
        </w:rPr>
        <w:t xml:space="preserve"> to it. It </w:t>
      </w:r>
      <w:r w:rsidRPr="00D6272D">
        <w:rPr>
          <w:rStyle w:val="StyleUnderline"/>
          <w:rFonts w:cs="Times New Roman"/>
          <w:highlight w:val="green"/>
        </w:rPr>
        <w:t>does not mean that it is completely impossible</w:t>
      </w:r>
      <w:r w:rsidRPr="008701B8">
        <w:rPr>
          <w:rStyle w:val="StyleUnderline"/>
          <w:rFonts w:cs="Times New Roman"/>
        </w:rPr>
        <w:t xml:space="preserve">. </w:t>
      </w:r>
      <w:r w:rsidRPr="008701B8">
        <w:rPr>
          <w:rFonts w:cs="Times New Roman"/>
          <w:color w:val="444444"/>
          <w:sz w:val="16"/>
        </w:rPr>
        <w:t xml:space="preserve">For example, </w:t>
      </w:r>
      <w:r w:rsidRPr="008701B8">
        <w:rPr>
          <w:rStyle w:val="StyleUnderline"/>
          <w:rFonts w:cs="Times New Roman"/>
        </w:rPr>
        <w:t>Restricted goods are allowed to enter or exit a country under certain circumstances</w:t>
      </w:r>
      <w:r w:rsidRPr="008701B8">
        <w:rPr>
          <w:rFonts w:cs="Times New Roman"/>
          <w:color w:val="444444"/>
          <w:sz w:val="16"/>
        </w:rPr>
        <w:t xml:space="preserve">. A written permission can help you to import or export that item. Likewise, a restricted area does not mean that people are not allowed to enter; it means that a special permission is required to enter the place. Restricted information refers to information that are not disclosed to the </w:t>
      </w:r>
      <w:proofErr w:type="gramStart"/>
      <w:r w:rsidRPr="008701B8">
        <w:rPr>
          <w:rFonts w:cs="Times New Roman"/>
          <w:color w:val="444444"/>
          <w:sz w:val="16"/>
        </w:rPr>
        <w:t>general public</w:t>
      </w:r>
      <w:proofErr w:type="gramEnd"/>
      <w:r w:rsidRPr="008701B8">
        <w:rPr>
          <w:rFonts w:cs="Times New Roman"/>
          <w:color w:val="444444"/>
          <w:sz w:val="16"/>
        </w:rPr>
        <w:t xml:space="preserve"> for security purposes. </w:t>
      </w:r>
      <w:r w:rsidRPr="008701B8">
        <w:rPr>
          <w:rStyle w:val="Emphasis"/>
          <w:rFonts w:cs="Times New Roman"/>
        </w:rPr>
        <w:t>The new regulations restricted the free movement of people. The club was restricted to its members and their family members. Only the highest military personnel had access to the restricted area. American scientists had only restricted access to the area</w:t>
      </w:r>
      <w:r w:rsidRPr="008701B8">
        <w:rPr>
          <w:rStyle w:val="Emphasis"/>
          <w:rFonts w:cs="Times New Roman"/>
          <w:color w:val="444444"/>
          <w:bdr w:val="none" w:sz="0" w:space="0" w:color="auto" w:frame="1"/>
        </w:rPr>
        <w:t>.</w:t>
      </w:r>
      <w:r w:rsidRPr="008701B8">
        <w:rPr>
          <w:rFonts w:cs="Times New Roman"/>
          <w:sz w:val="16"/>
        </w:rPr>
        <w:t xml:space="preserve"> Difference Between Prohibited and Restricted </w:t>
      </w:r>
      <w:r w:rsidRPr="008701B8">
        <w:rPr>
          <w:rFonts w:cs="Times New Roman"/>
          <w:color w:val="000000"/>
          <w:sz w:val="16"/>
          <w:szCs w:val="33"/>
        </w:rPr>
        <w:t xml:space="preserve">Meaning </w:t>
      </w:r>
      <w:r w:rsidRPr="008701B8">
        <w:rPr>
          <w:rStyle w:val="Strong"/>
          <w:rFonts w:cs="Times New Roman"/>
          <w:color w:val="800000"/>
          <w:sz w:val="16"/>
          <w:bdr w:val="none" w:sz="0" w:space="0" w:color="auto" w:frame="1"/>
        </w:rPr>
        <w:t>Prohibited</w:t>
      </w:r>
      <w:r w:rsidRPr="008701B8">
        <w:rPr>
          <w:rFonts w:cs="Times New Roman"/>
          <w:color w:val="800000"/>
          <w:sz w:val="16"/>
          <w:bdr w:val="none" w:sz="0" w:space="0" w:color="auto" w:frame="1"/>
        </w:rPr>
        <w:t xml:space="preserve"> </w:t>
      </w:r>
      <w:r w:rsidRPr="008701B8">
        <w:rPr>
          <w:rFonts w:cs="Times New Roman"/>
          <w:color w:val="444444"/>
          <w:sz w:val="16"/>
        </w:rPr>
        <w:t xml:space="preserve">means banned or forbidden. </w:t>
      </w:r>
      <w:r w:rsidRPr="008701B8">
        <w:rPr>
          <w:rFonts w:cs="Times New Roman"/>
          <w:sz w:val="16"/>
          <w:szCs w:val="16"/>
        </w:rPr>
        <w:t>Restricted</w:t>
      </w:r>
      <w:r w:rsidRPr="008701B8">
        <w:rPr>
          <w:rFonts w:cs="Times New Roman"/>
          <w:color w:val="444444"/>
          <w:sz w:val="16"/>
        </w:rPr>
        <w:t xml:space="preserve"> means limited in extent, number, scope, or action </w:t>
      </w:r>
      <w:r w:rsidRPr="008701B8">
        <w:rPr>
          <w:rFonts w:cs="Times New Roman"/>
          <w:color w:val="000000"/>
          <w:sz w:val="16"/>
          <w:szCs w:val="33"/>
        </w:rPr>
        <w:t xml:space="preserve">Possibility </w:t>
      </w:r>
      <w:r w:rsidRPr="008701B8">
        <w:rPr>
          <w:rFonts w:cs="Times New Roman"/>
          <w:sz w:val="16"/>
          <w:szCs w:val="16"/>
        </w:rPr>
        <w:t>Prohibited</w:t>
      </w:r>
      <w:r w:rsidRPr="008701B8">
        <w:rPr>
          <w:rFonts w:cs="Times New Roman"/>
          <w:color w:val="800000"/>
          <w:sz w:val="16"/>
          <w:bdr w:val="none" w:sz="0" w:space="0" w:color="auto" w:frame="1"/>
        </w:rPr>
        <w:t xml:space="preserve"> </w:t>
      </w:r>
      <w:r w:rsidRPr="008701B8">
        <w:rPr>
          <w:rFonts w:cs="Times New Roman"/>
          <w:color w:val="444444"/>
          <w:sz w:val="16"/>
        </w:rPr>
        <w:t xml:space="preserve">means that there is no possibility of doing something. </w:t>
      </w:r>
      <w:r w:rsidRPr="008701B8">
        <w:rPr>
          <w:rFonts w:cs="Times New Roman"/>
          <w:sz w:val="16"/>
          <w:szCs w:val="16"/>
        </w:rPr>
        <w:t>Restricted</w:t>
      </w:r>
      <w:r w:rsidRPr="008701B8">
        <w:rPr>
          <w:rFonts w:cs="Times New Roman"/>
          <w:color w:val="333399"/>
          <w:sz w:val="16"/>
          <w:bdr w:val="none" w:sz="0" w:space="0" w:color="auto" w:frame="1"/>
        </w:rPr>
        <w:t xml:space="preserve"> </w:t>
      </w:r>
      <w:r w:rsidRPr="008701B8">
        <w:rPr>
          <w:rFonts w:cs="Times New Roman"/>
          <w:color w:val="444444"/>
          <w:sz w:val="16"/>
        </w:rPr>
        <w:t xml:space="preserve">means that something can be done under certain conditions. </w:t>
      </w:r>
      <w:r w:rsidRPr="008701B8">
        <w:rPr>
          <w:rFonts w:cs="Times New Roman"/>
          <w:color w:val="000000"/>
          <w:sz w:val="16"/>
          <w:szCs w:val="33"/>
        </w:rPr>
        <w:t xml:space="preserve">Adjective </w:t>
      </w:r>
      <w:r w:rsidRPr="00D6272D">
        <w:rPr>
          <w:rStyle w:val="Emphasis"/>
          <w:rFonts w:cs="Times New Roman"/>
          <w:highlight w:val="green"/>
        </w:rPr>
        <w:t>Prohibited</w:t>
      </w:r>
      <w:r w:rsidRPr="008701B8">
        <w:rPr>
          <w:rStyle w:val="Emphasis"/>
          <w:rFonts w:cs="Times New Roman"/>
        </w:rPr>
        <w:t xml:space="preserve"> functions as an adjective </w:t>
      </w:r>
      <w:r w:rsidRPr="00D6272D">
        <w:rPr>
          <w:rStyle w:val="Emphasis"/>
          <w:rFonts w:cs="Times New Roman"/>
          <w:highlight w:val="green"/>
        </w:rPr>
        <w:t>derived from</w:t>
      </w:r>
      <w:r w:rsidRPr="008701B8">
        <w:rPr>
          <w:rStyle w:val="Emphasis"/>
          <w:rFonts w:cs="Times New Roman"/>
        </w:rPr>
        <w:t xml:space="preserve"> </w:t>
      </w:r>
      <w:r w:rsidRPr="00D6272D">
        <w:rPr>
          <w:rStyle w:val="Emphasis"/>
          <w:rFonts w:cs="Times New Roman"/>
          <w:highlight w:val="green"/>
        </w:rPr>
        <w:t>prohibit</w:t>
      </w:r>
      <w:r w:rsidRPr="008701B8">
        <w:rPr>
          <w:rStyle w:val="Emphasis"/>
          <w:rFonts w:cs="Times New Roman"/>
        </w:rPr>
        <w:t xml:space="preserve">. </w:t>
      </w:r>
      <w:r w:rsidRPr="008701B8">
        <w:rPr>
          <w:rFonts w:cs="Times New Roman"/>
          <w:sz w:val="16"/>
          <w:szCs w:val="16"/>
        </w:rPr>
        <w:t>Restricted</w:t>
      </w:r>
      <w:r w:rsidRPr="008701B8">
        <w:rPr>
          <w:rFonts w:cs="Times New Roman"/>
          <w:color w:val="444444"/>
          <w:sz w:val="16"/>
        </w:rPr>
        <w:t xml:space="preserve"> functions as an adjective derived from </w:t>
      </w:r>
      <w:r w:rsidRPr="008701B8">
        <w:rPr>
          <w:rStyle w:val="Emphasis"/>
          <w:rFonts w:cs="Times New Roman"/>
          <w:color w:val="444444"/>
          <w:bdr w:val="none" w:sz="0" w:space="0" w:color="auto" w:frame="1"/>
        </w:rPr>
        <w:t>restrict.</w:t>
      </w:r>
      <w:r w:rsidRPr="008701B8">
        <w:rPr>
          <w:rFonts w:cs="Times New Roman"/>
          <w:color w:val="444444"/>
          <w:sz w:val="16"/>
        </w:rPr>
        <w:t xml:space="preserve"> </w:t>
      </w:r>
      <w:r w:rsidRPr="008701B8">
        <w:rPr>
          <w:rFonts w:cs="Times New Roman"/>
          <w:color w:val="000000"/>
          <w:sz w:val="16"/>
          <w:szCs w:val="33"/>
        </w:rPr>
        <w:t xml:space="preserve">Past tense </w:t>
      </w:r>
      <w:r w:rsidRPr="008701B8">
        <w:rPr>
          <w:rStyle w:val="Emphasis"/>
          <w:rFonts w:cs="Times New Roman"/>
        </w:rPr>
        <w:t xml:space="preserve">Prohibited is the past tense and past participle of prohibit. </w:t>
      </w:r>
      <w:r w:rsidRPr="008701B8">
        <w:rPr>
          <w:rFonts w:cs="Times New Roman"/>
          <w:sz w:val="16"/>
          <w:szCs w:val="16"/>
        </w:rPr>
        <w:t>Restricted</w:t>
      </w:r>
      <w:r w:rsidRPr="008701B8">
        <w:rPr>
          <w:rFonts w:cs="Times New Roman"/>
          <w:color w:val="333399"/>
          <w:sz w:val="16"/>
          <w:bdr w:val="none" w:sz="0" w:space="0" w:color="auto" w:frame="1"/>
        </w:rPr>
        <w:t xml:space="preserve"> </w:t>
      </w:r>
      <w:r w:rsidRPr="008701B8">
        <w:rPr>
          <w:rFonts w:cs="Times New Roman"/>
          <w:color w:val="444444"/>
          <w:sz w:val="16"/>
        </w:rPr>
        <w:t xml:space="preserve">is the past tense and past participle of </w:t>
      </w:r>
      <w:r w:rsidRPr="008701B8">
        <w:rPr>
          <w:rStyle w:val="Emphasis"/>
          <w:rFonts w:cs="Times New Roman"/>
          <w:color w:val="444444"/>
          <w:bdr w:val="none" w:sz="0" w:space="0" w:color="auto" w:frame="1"/>
        </w:rPr>
        <w:t>restrict.</w:t>
      </w:r>
    </w:p>
    <w:p w14:paraId="259D164B" w14:textId="77777777" w:rsidR="00FC17A0" w:rsidRDefault="00FC17A0" w:rsidP="00FC17A0"/>
    <w:p w14:paraId="166CF159" w14:textId="77777777" w:rsidR="00FC17A0" w:rsidRPr="008701B8" w:rsidRDefault="00FC17A0" w:rsidP="00FC17A0">
      <w:pPr>
        <w:pStyle w:val="Heading4"/>
        <w:rPr>
          <w:rFonts w:cs="Times New Roman"/>
        </w:rPr>
      </w:pPr>
      <w:r>
        <w:lastRenderedPageBreak/>
        <w:t xml:space="preserve">Limits – every counterplan is T because the </w:t>
      </w:r>
      <w:proofErr w:type="spellStart"/>
      <w:r>
        <w:t>aff</w:t>
      </w:r>
      <w:proofErr w:type="spellEnd"/>
      <w:r>
        <w:t xml:space="preserve"> can defend a trivial “decrease” in mining. It’s impossible for us to predict every limitation or restriction, which can also include a condition – that </w:t>
      </w:r>
      <w:proofErr w:type="gramStart"/>
      <w:r>
        <w:t>opens up</w:t>
      </w:r>
      <w:proofErr w:type="gramEnd"/>
      <w:r>
        <w:t xml:space="preserve"> conditions </w:t>
      </w:r>
      <w:proofErr w:type="spellStart"/>
      <w:r>
        <w:t>affs</w:t>
      </w:r>
      <w:proofErr w:type="spellEnd"/>
      <w:r>
        <w:t xml:space="preserve"> and other unpredictable offense </w:t>
      </w:r>
    </w:p>
    <w:p w14:paraId="6C739C5A" w14:textId="77777777" w:rsidR="00FC17A0" w:rsidRDefault="00FC17A0" w:rsidP="00FC17A0">
      <w:pPr>
        <w:pStyle w:val="Heading4"/>
        <w:rPr>
          <w:rFonts w:cs="Times New Roman"/>
        </w:rPr>
      </w:pPr>
      <w:r w:rsidRPr="008701B8">
        <w:rPr>
          <w:rFonts w:cs="Times New Roman"/>
        </w:rPr>
        <w:t xml:space="preserve">Ground – </w:t>
      </w:r>
      <w:r>
        <w:rPr>
          <w:rFonts w:cs="Times New Roman"/>
        </w:rPr>
        <w:t xml:space="preserve">restrictions deck the DIB </w:t>
      </w:r>
      <w:proofErr w:type="spellStart"/>
      <w:r>
        <w:rPr>
          <w:rFonts w:cs="Times New Roman"/>
        </w:rPr>
        <w:t>disad</w:t>
      </w:r>
      <w:proofErr w:type="spellEnd"/>
      <w:r>
        <w:rPr>
          <w:rFonts w:cs="Times New Roman"/>
        </w:rPr>
        <w:t>, innovation, primacy</w:t>
      </w:r>
      <w:r w:rsidRPr="008701B8">
        <w:rPr>
          <w:rFonts w:cs="Times New Roman"/>
        </w:rPr>
        <w:t xml:space="preserve"> and winning “</w:t>
      </w:r>
      <w:r>
        <w:rPr>
          <w:rFonts w:cs="Times New Roman"/>
        </w:rPr>
        <w:t>mining good</w:t>
      </w:r>
      <w:r w:rsidRPr="008701B8">
        <w:rPr>
          <w:rFonts w:cs="Times New Roman"/>
        </w:rPr>
        <w:t>” doesn’t get us the ballot</w:t>
      </w:r>
      <w:r>
        <w:rPr>
          <w:rFonts w:cs="Times New Roman"/>
        </w:rPr>
        <w:t xml:space="preserve"> because of link magnitude</w:t>
      </w:r>
      <w:r w:rsidRPr="008701B8">
        <w:rPr>
          <w:rFonts w:cs="Times New Roman"/>
        </w:rPr>
        <w:t xml:space="preserve">. That forces a shift to process debates and backfile </w:t>
      </w:r>
      <w:proofErr w:type="spellStart"/>
      <w:r w:rsidRPr="008701B8">
        <w:rPr>
          <w:rFonts w:cs="Times New Roman"/>
        </w:rPr>
        <w:t>kritiks</w:t>
      </w:r>
      <w:proofErr w:type="spellEnd"/>
      <w:r w:rsidRPr="008701B8">
        <w:rPr>
          <w:rFonts w:cs="Times New Roman"/>
        </w:rPr>
        <w:t xml:space="preserve"> which kills </w:t>
      </w:r>
      <w:proofErr w:type="gramStart"/>
      <w:r w:rsidRPr="008701B8">
        <w:rPr>
          <w:rFonts w:cs="Times New Roman"/>
        </w:rPr>
        <w:t>education</w:t>
      </w:r>
      <w:proofErr w:type="gramEnd"/>
      <w:r w:rsidRPr="008701B8">
        <w:rPr>
          <w:rFonts w:cs="Times New Roman"/>
        </w:rPr>
        <w:t xml:space="preserve"> and their prep will always be more contextual</w:t>
      </w:r>
    </w:p>
    <w:p w14:paraId="2A420B4D" w14:textId="77777777" w:rsidR="00FC17A0" w:rsidRPr="00100352" w:rsidRDefault="00FC17A0" w:rsidP="00FC17A0">
      <w:pPr>
        <w:pStyle w:val="Heading4"/>
      </w:pPr>
      <w:r>
        <w:t>TVA - Read all your mining bad offense but make it a prohibition</w:t>
      </w:r>
    </w:p>
    <w:p w14:paraId="42B8644F" w14:textId="77777777" w:rsidR="00FC17A0" w:rsidRPr="008701B8" w:rsidRDefault="00FC17A0" w:rsidP="00FC17A0">
      <w:pPr>
        <w:pStyle w:val="Heading4"/>
        <w:rPr>
          <w:rFonts w:cs="Times New Roman"/>
        </w:rPr>
      </w:pPr>
      <w:r w:rsidRPr="008701B8">
        <w:rPr>
          <w:rFonts w:cs="Times New Roman"/>
        </w:rPr>
        <w:t>Vote neg</w:t>
      </w:r>
    </w:p>
    <w:p w14:paraId="36ED14A6" w14:textId="77777777" w:rsidR="00FC17A0" w:rsidRPr="008701B8" w:rsidRDefault="00FC17A0" w:rsidP="00FC17A0">
      <w:pPr>
        <w:pStyle w:val="Heading4"/>
        <w:numPr>
          <w:ilvl w:val="0"/>
          <w:numId w:val="14"/>
        </w:numPr>
        <w:rPr>
          <w:rFonts w:cs="Times New Roman"/>
        </w:rPr>
      </w:pPr>
      <w:r w:rsidRPr="008701B8">
        <w:rPr>
          <w:rFonts w:cs="Times New Roman"/>
        </w:rPr>
        <w:t xml:space="preserve">Use competing </w:t>
      </w:r>
      <w:proofErr w:type="spellStart"/>
      <w:r w:rsidRPr="008701B8">
        <w:rPr>
          <w:rFonts w:cs="Times New Roman"/>
        </w:rPr>
        <w:t>interps</w:t>
      </w:r>
      <w:proofErr w:type="spellEnd"/>
      <w:r w:rsidRPr="008701B8">
        <w:rPr>
          <w:rFonts w:cs="Times New Roman"/>
        </w:rPr>
        <w:t xml:space="preserve"> – reasonability is subjective and causes a race to the bottom, but T is a yes/no question</w:t>
      </w:r>
    </w:p>
    <w:p w14:paraId="403DF800" w14:textId="77777777" w:rsidR="00FC17A0" w:rsidRPr="008701B8" w:rsidRDefault="00FC17A0" w:rsidP="00FC17A0">
      <w:pPr>
        <w:pStyle w:val="Heading4"/>
        <w:numPr>
          <w:ilvl w:val="0"/>
          <w:numId w:val="14"/>
        </w:numPr>
        <w:rPr>
          <w:rFonts w:cs="Times New Roman"/>
        </w:rPr>
      </w:pPr>
      <w:r w:rsidRPr="008701B8">
        <w:rPr>
          <w:rFonts w:cs="Times New Roman"/>
        </w:rPr>
        <w:t xml:space="preserve">Drop the debater – we can’t read a new </w:t>
      </w:r>
      <w:proofErr w:type="spellStart"/>
      <w:r w:rsidRPr="008701B8">
        <w:rPr>
          <w:rFonts w:cs="Times New Roman"/>
        </w:rPr>
        <w:t>disad</w:t>
      </w:r>
      <w:proofErr w:type="spellEnd"/>
      <w:r w:rsidRPr="008701B8">
        <w:rPr>
          <w:rFonts w:cs="Times New Roman"/>
        </w:rPr>
        <w:t xml:space="preserve"> in the 2nr so dropping the </w:t>
      </w:r>
      <w:proofErr w:type="spellStart"/>
      <w:r w:rsidRPr="008701B8">
        <w:rPr>
          <w:rFonts w:cs="Times New Roman"/>
        </w:rPr>
        <w:t>arg</w:t>
      </w:r>
      <w:proofErr w:type="spellEnd"/>
      <w:r w:rsidRPr="008701B8">
        <w:rPr>
          <w:rFonts w:cs="Times New Roman"/>
        </w:rPr>
        <w:t xml:space="preserve"> doesn’t solve </w:t>
      </w:r>
    </w:p>
    <w:p w14:paraId="19BF7202" w14:textId="0F2F7DE5" w:rsidR="00FC17A0" w:rsidRPr="00FC17A0" w:rsidRDefault="00FC17A0" w:rsidP="00FC17A0">
      <w:pPr>
        <w:pStyle w:val="Heading4"/>
        <w:rPr>
          <w:rFonts w:cs="Times New Roman"/>
        </w:rPr>
      </w:pPr>
      <w:r w:rsidRPr="008701B8">
        <w:rPr>
          <w:rFonts w:cs="Times New Roman"/>
        </w:rPr>
        <w:t>No RVIs – illogical for them to win because they’re T and incentivizes baiting, which outweighs frivolous theory</w:t>
      </w:r>
    </w:p>
    <w:p w14:paraId="5EFD6DAC" w14:textId="77777777" w:rsidR="00505D75" w:rsidRDefault="00505D75" w:rsidP="00505D75">
      <w:pPr>
        <w:pStyle w:val="Heading3"/>
      </w:pPr>
      <w:r>
        <w:lastRenderedPageBreak/>
        <w:t>1NC – REM DA</w:t>
      </w:r>
    </w:p>
    <w:p w14:paraId="3B654EE7" w14:textId="77777777" w:rsidR="00505D75" w:rsidRDefault="00505D75" w:rsidP="00505D75">
      <w:pPr>
        <w:pStyle w:val="Heading4"/>
      </w:pPr>
      <w:r>
        <w:t>Bipartisan bill will require US defense contractors in the US to stop using Chinese REMs by 2026</w:t>
      </w:r>
    </w:p>
    <w:p w14:paraId="3890D194" w14:textId="77777777" w:rsidR="00505D75" w:rsidRPr="006A68CC" w:rsidRDefault="00505D75" w:rsidP="00505D75">
      <w:r>
        <w:t xml:space="preserve">Ernest </w:t>
      </w:r>
      <w:proofErr w:type="spellStart"/>
      <w:r>
        <w:rPr>
          <w:rStyle w:val="Style13ptBold"/>
        </w:rPr>
        <w:t>Scheyder</w:t>
      </w:r>
      <w:proofErr w:type="spellEnd"/>
      <w:r w:rsidRPr="00790D95">
        <w:t>,</w:t>
      </w:r>
      <w:r w:rsidRPr="006A68CC">
        <w:t xml:space="preserve"> </w:t>
      </w:r>
      <w:r w:rsidRPr="00054FFD">
        <w:t xml:space="preserve">Ernest </w:t>
      </w:r>
      <w:proofErr w:type="spellStart"/>
      <w:r w:rsidRPr="00054FFD">
        <w:t>Scheyder</w:t>
      </w:r>
      <w:proofErr w:type="spellEnd"/>
      <w:r w:rsidRPr="00054FFD">
        <w:t xml:space="preserve"> is a journalist at Reuters covering the future of energy and transportation, with a focus on lithium, copper, cobalt, rare earths</w:t>
      </w:r>
      <w:r w:rsidRPr="00790D95">
        <w:t xml:space="preserve">, </w:t>
      </w:r>
      <w:r>
        <w:t>Jan 14, 20</w:t>
      </w:r>
      <w:r>
        <w:rPr>
          <w:rStyle w:val="Style13ptBold"/>
        </w:rPr>
        <w:t>22</w:t>
      </w:r>
      <w:r w:rsidRPr="00790D95">
        <w:t xml:space="preserve"> "</w:t>
      </w:r>
      <w:r w:rsidRPr="006A68CC">
        <w:t xml:space="preserve"> </w:t>
      </w:r>
      <w:r w:rsidRPr="00054FFD">
        <w:t>EXCLUSIVE U.S. bill would block defense contractors from using Chinese rare earths</w:t>
      </w:r>
      <w:r w:rsidRPr="00790D95">
        <w:t>"</w:t>
      </w:r>
      <w:r>
        <w:t xml:space="preserve"> Reuters</w:t>
      </w:r>
      <w:r w:rsidRPr="00790D95">
        <w:t>,</w:t>
      </w:r>
      <w:r>
        <w:t xml:space="preserve"> </w:t>
      </w:r>
      <w:r w:rsidRPr="00054FFD">
        <w:t>https://www.reuters.com/business/energy/exclusive-us-bill-would-block-defense-contractors-using-chinese-rare-earths-2022-01-14/</w:t>
      </w:r>
    </w:p>
    <w:p w14:paraId="26C4F68E" w14:textId="77777777" w:rsidR="00505D75" w:rsidRPr="002F4F51" w:rsidRDefault="00505D75" w:rsidP="00505D75">
      <w:pPr>
        <w:rPr>
          <w:u w:val="single"/>
        </w:rPr>
      </w:pPr>
      <w:r w:rsidRPr="002F4F51">
        <w:rPr>
          <w:u w:val="single"/>
        </w:rPr>
        <w:t xml:space="preserve">Jan 14 (Reuters) - A </w:t>
      </w:r>
      <w:r w:rsidRPr="00FF0903">
        <w:rPr>
          <w:highlight w:val="yellow"/>
          <w:u w:val="single"/>
        </w:rPr>
        <w:t>bipartisan</w:t>
      </w:r>
      <w:r w:rsidRPr="002F4F51">
        <w:rPr>
          <w:u w:val="single"/>
        </w:rPr>
        <w:t xml:space="preserve"> piece of </w:t>
      </w:r>
      <w:r w:rsidRPr="00FF0903">
        <w:rPr>
          <w:highlight w:val="yellow"/>
          <w:u w:val="single"/>
        </w:rPr>
        <w:t>legislation</w:t>
      </w:r>
      <w:r w:rsidRPr="002F4F51">
        <w:rPr>
          <w:u w:val="single"/>
        </w:rPr>
        <w:t xml:space="preserve"> introduced in the U.S. Senate on Friday </w:t>
      </w:r>
      <w:r w:rsidRPr="00FF0903">
        <w:rPr>
          <w:highlight w:val="yellow"/>
          <w:u w:val="single"/>
        </w:rPr>
        <w:t>would force defense contractors to stop buying rare earths from China by 2026</w:t>
      </w:r>
      <w:r w:rsidRPr="002F4F51">
        <w:rPr>
          <w:u w:val="single"/>
        </w:rPr>
        <w:t xml:space="preserve"> and use the Pentagon to create a permanent stockpile of the strategic minerals.</w:t>
      </w:r>
    </w:p>
    <w:p w14:paraId="6D336C9E" w14:textId="77777777" w:rsidR="00505D75" w:rsidRPr="002F4F51" w:rsidRDefault="00505D75" w:rsidP="00505D75">
      <w:pPr>
        <w:rPr>
          <w:u w:val="single"/>
        </w:rPr>
      </w:pPr>
      <w:r>
        <w:t xml:space="preserve">The bill, sponsored by Senators Tom Cotton, an Arkansas Republican, and Mark Kelly, an Arizona Democrat, is the </w:t>
      </w:r>
      <w:r w:rsidRPr="00FF0903">
        <w:rPr>
          <w:highlight w:val="yellow"/>
          <w:u w:val="single"/>
        </w:rPr>
        <w:t>latest in a string of U.S. legislation seeking to thwart China's</w:t>
      </w:r>
      <w:r w:rsidRPr="002F4F51">
        <w:rPr>
          <w:u w:val="single"/>
        </w:rPr>
        <w:t xml:space="preserve"> near </w:t>
      </w:r>
      <w:r w:rsidRPr="00FF0903">
        <w:rPr>
          <w:highlight w:val="yellow"/>
          <w:u w:val="single"/>
        </w:rPr>
        <w:t>control over</w:t>
      </w:r>
      <w:r w:rsidRPr="002F4F51">
        <w:rPr>
          <w:u w:val="single"/>
        </w:rPr>
        <w:t xml:space="preserve"> the </w:t>
      </w:r>
      <w:r w:rsidRPr="00FF0903">
        <w:rPr>
          <w:highlight w:val="yellow"/>
          <w:u w:val="single"/>
        </w:rPr>
        <w:t>sector</w:t>
      </w:r>
      <w:r w:rsidRPr="002F4F51">
        <w:rPr>
          <w:u w:val="single"/>
        </w:rPr>
        <w:t>.</w:t>
      </w:r>
    </w:p>
    <w:p w14:paraId="68DACABA" w14:textId="77777777" w:rsidR="00505D75" w:rsidRDefault="00505D75" w:rsidP="00505D75">
      <w:r>
        <w:t xml:space="preserve">It essentially uses the Pentagon's purchase of billions of </w:t>
      </w:r>
      <w:proofErr w:type="spellStart"/>
      <w:r>
        <w:t>dollars worth</w:t>
      </w:r>
      <w:proofErr w:type="spellEnd"/>
      <w:r>
        <w:t xml:space="preserve"> of fighter jets, </w:t>
      </w:r>
      <w:proofErr w:type="gramStart"/>
      <w:r>
        <w:t>missiles</w:t>
      </w:r>
      <w:proofErr w:type="gramEnd"/>
      <w:r>
        <w:t xml:space="preserve"> and other weapons as leverage to require contractors to stop relying on China and, by extension, support the revival of U.S. rare earths production.</w:t>
      </w:r>
    </w:p>
    <w:p w14:paraId="2CA03FFA" w14:textId="77777777" w:rsidR="00505D75" w:rsidRDefault="00505D75" w:rsidP="00505D75">
      <w:r w:rsidRPr="00FF0903">
        <w:rPr>
          <w:highlight w:val="yellow"/>
          <w:u w:val="single"/>
        </w:rPr>
        <w:t>Rare earths</w:t>
      </w:r>
      <w:r w:rsidRPr="002F4F51">
        <w:rPr>
          <w:u w:val="single"/>
        </w:rPr>
        <w:t xml:space="preserve"> are a group of 17 metals that, after processing, are </w:t>
      </w:r>
      <w:r w:rsidRPr="00FF0903">
        <w:rPr>
          <w:highlight w:val="yellow"/>
          <w:u w:val="single"/>
        </w:rPr>
        <w:t xml:space="preserve">used to make magnets found in electric vehicles, </w:t>
      </w:r>
      <w:proofErr w:type="gramStart"/>
      <w:r w:rsidRPr="00FF0903">
        <w:rPr>
          <w:highlight w:val="yellow"/>
          <w:u w:val="single"/>
        </w:rPr>
        <w:t>weaponry</w:t>
      </w:r>
      <w:proofErr w:type="gramEnd"/>
      <w:r w:rsidRPr="00FF0903">
        <w:rPr>
          <w:highlight w:val="yellow"/>
          <w:u w:val="single"/>
        </w:rPr>
        <w:t xml:space="preserve"> and electronics</w:t>
      </w:r>
      <w:r>
        <w:t xml:space="preserve">. While the United States created the industry in World War Two and U.S. military scientists developed the most </w:t>
      </w:r>
      <w:proofErr w:type="gramStart"/>
      <w:r>
        <w:t>widely-used</w:t>
      </w:r>
      <w:proofErr w:type="gramEnd"/>
      <w:r>
        <w:t xml:space="preserve"> type of rare earth magnet, </w:t>
      </w:r>
      <w:r w:rsidRPr="00FF0903">
        <w:rPr>
          <w:highlight w:val="yellow"/>
          <w:u w:val="single"/>
        </w:rPr>
        <w:t>China</w:t>
      </w:r>
      <w:r w:rsidRPr="002F4F51">
        <w:rPr>
          <w:u w:val="single"/>
        </w:rPr>
        <w:t xml:space="preserve"> has slowly grown to </w:t>
      </w:r>
      <w:r w:rsidRPr="00FF0903">
        <w:rPr>
          <w:highlight w:val="yellow"/>
          <w:u w:val="single"/>
        </w:rPr>
        <w:t>control</w:t>
      </w:r>
      <w:r w:rsidRPr="002F4F51">
        <w:rPr>
          <w:u w:val="single"/>
        </w:rPr>
        <w:t xml:space="preserve"> the </w:t>
      </w:r>
      <w:r w:rsidRPr="00FF0903">
        <w:rPr>
          <w:highlight w:val="yellow"/>
          <w:u w:val="single"/>
        </w:rPr>
        <w:t>entire sector</w:t>
      </w:r>
      <w:r w:rsidRPr="002F4F51">
        <w:rPr>
          <w:u w:val="single"/>
        </w:rPr>
        <w:t xml:space="preserve"> the past 30 years.</w:t>
      </w:r>
    </w:p>
    <w:p w14:paraId="1AC31DB5" w14:textId="77777777" w:rsidR="00505D75" w:rsidRPr="002F4F51" w:rsidRDefault="00505D75" w:rsidP="00505D75">
      <w:pPr>
        <w:rPr>
          <w:u w:val="single"/>
        </w:rPr>
      </w:pPr>
      <w:r w:rsidRPr="002F4F51">
        <w:rPr>
          <w:u w:val="single"/>
        </w:rPr>
        <w:t xml:space="preserve">The </w:t>
      </w:r>
      <w:r w:rsidRPr="00FF0903">
        <w:rPr>
          <w:highlight w:val="yellow"/>
          <w:u w:val="single"/>
        </w:rPr>
        <w:t>U</w:t>
      </w:r>
      <w:r w:rsidRPr="002F4F51">
        <w:rPr>
          <w:u w:val="single"/>
        </w:rPr>
        <w:t xml:space="preserve">nited </w:t>
      </w:r>
      <w:r w:rsidRPr="00FF0903">
        <w:rPr>
          <w:highlight w:val="yellow"/>
          <w:u w:val="single"/>
        </w:rPr>
        <w:t>S</w:t>
      </w:r>
      <w:r w:rsidRPr="002F4F51">
        <w:rPr>
          <w:u w:val="single"/>
        </w:rPr>
        <w:t xml:space="preserve">tates </w:t>
      </w:r>
      <w:r w:rsidRPr="00FF0903">
        <w:rPr>
          <w:highlight w:val="yellow"/>
          <w:u w:val="single"/>
        </w:rPr>
        <w:t xml:space="preserve">has only one rare </w:t>
      </w:r>
      <w:proofErr w:type="gramStart"/>
      <w:r w:rsidRPr="00FF0903">
        <w:rPr>
          <w:highlight w:val="yellow"/>
          <w:u w:val="single"/>
        </w:rPr>
        <w:t>earths</w:t>
      </w:r>
      <w:proofErr w:type="gramEnd"/>
      <w:r w:rsidRPr="00FF0903">
        <w:rPr>
          <w:highlight w:val="yellow"/>
          <w:u w:val="single"/>
        </w:rPr>
        <w:t xml:space="preserve"> mine</w:t>
      </w:r>
      <w:r w:rsidRPr="002F4F51">
        <w:rPr>
          <w:u w:val="single"/>
        </w:rPr>
        <w:t xml:space="preserve"> and has </w:t>
      </w:r>
      <w:r w:rsidRPr="00FF0903">
        <w:rPr>
          <w:highlight w:val="yellow"/>
          <w:u w:val="single"/>
        </w:rPr>
        <w:t>no capability to process r</w:t>
      </w:r>
      <w:r w:rsidRPr="002F4F51">
        <w:rPr>
          <w:u w:val="single"/>
        </w:rPr>
        <w:t xml:space="preserve">are </w:t>
      </w:r>
      <w:r w:rsidRPr="00FF0903">
        <w:rPr>
          <w:highlight w:val="yellow"/>
          <w:u w:val="single"/>
        </w:rPr>
        <w:t>e</w:t>
      </w:r>
      <w:r w:rsidRPr="002F4F51">
        <w:rPr>
          <w:u w:val="single"/>
        </w:rPr>
        <w:t xml:space="preserve">arth </w:t>
      </w:r>
      <w:r w:rsidRPr="00FF0903">
        <w:rPr>
          <w:highlight w:val="yellow"/>
          <w:u w:val="single"/>
        </w:rPr>
        <w:t>m</w:t>
      </w:r>
      <w:r w:rsidRPr="002F4F51">
        <w:rPr>
          <w:u w:val="single"/>
        </w:rPr>
        <w:t>ineral</w:t>
      </w:r>
      <w:r w:rsidRPr="00FF0903">
        <w:rPr>
          <w:highlight w:val="yellow"/>
          <w:u w:val="single"/>
        </w:rPr>
        <w:t>s</w:t>
      </w:r>
      <w:r w:rsidRPr="002F4F51">
        <w:rPr>
          <w:u w:val="single"/>
        </w:rPr>
        <w:t>.</w:t>
      </w:r>
    </w:p>
    <w:p w14:paraId="4A5771F5" w14:textId="77777777" w:rsidR="00505D75" w:rsidRPr="002F4F51" w:rsidRDefault="00505D75" w:rsidP="00505D75">
      <w:pPr>
        <w:rPr>
          <w:u w:val="single"/>
        </w:rPr>
      </w:pPr>
      <w:r w:rsidRPr="002F4F51">
        <w:rPr>
          <w:u w:val="single"/>
        </w:rPr>
        <w:t>"Ending American dependence on China for rare earths extraction and processing is critical to building up the U.S. defense and technology sectors," Cotton told Reuters.</w:t>
      </w:r>
    </w:p>
    <w:p w14:paraId="17BBAF9B" w14:textId="77777777" w:rsidR="00505D75" w:rsidRDefault="00505D75" w:rsidP="00505D75">
      <w:r>
        <w:t xml:space="preserve">The senator, who sits on the Senate's Armed Forces and Intelligence committees, described </w:t>
      </w:r>
      <w:r w:rsidRPr="00FF0903">
        <w:rPr>
          <w:b/>
          <w:bCs/>
          <w:highlight w:val="yellow"/>
          <w:u w:val="single"/>
        </w:rPr>
        <w:t>China's evolution</w:t>
      </w:r>
      <w:r w:rsidRPr="00DA46DE">
        <w:rPr>
          <w:b/>
          <w:bCs/>
          <w:u w:val="single"/>
        </w:rPr>
        <w:t xml:space="preserve"> into the global rare earths leader as "simply </w:t>
      </w:r>
      <w:r w:rsidRPr="00FF0903">
        <w:rPr>
          <w:b/>
          <w:bCs/>
          <w:highlight w:val="yellow"/>
          <w:u w:val="single"/>
        </w:rPr>
        <w:t>a policy choice</w:t>
      </w:r>
      <w:r w:rsidRPr="00DA46DE">
        <w:rPr>
          <w:b/>
          <w:bCs/>
          <w:u w:val="single"/>
        </w:rPr>
        <w:t xml:space="preserve"> that the </w:t>
      </w:r>
      <w:r w:rsidRPr="00FF0903">
        <w:rPr>
          <w:b/>
          <w:bCs/>
          <w:highlight w:val="yellow"/>
          <w:u w:val="single"/>
        </w:rPr>
        <w:t>U</w:t>
      </w:r>
      <w:r w:rsidRPr="00DA46DE">
        <w:rPr>
          <w:b/>
          <w:bCs/>
          <w:u w:val="single"/>
        </w:rPr>
        <w:t xml:space="preserve">nited </w:t>
      </w:r>
      <w:r w:rsidRPr="00FF0903">
        <w:rPr>
          <w:b/>
          <w:bCs/>
          <w:highlight w:val="yellow"/>
          <w:u w:val="single"/>
        </w:rPr>
        <w:t>S</w:t>
      </w:r>
      <w:r w:rsidRPr="00DA46DE">
        <w:rPr>
          <w:b/>
          <w:bCs/>
          <w:u w:val="single"/>
        </w:rPr>
        <w:t xml:space="preserve">tates </w:t>
      </w:r>
      <w:r w:rsidRPr="00FF0903">
        <w:rPr>
          <w:b/>
          <w:bCs/>
          <w:highlight w:val="yellow"/>
          <w:u w:val="single"/>
        </w:rPr>
        <w:t>made</w:t>
      </w:r>
      <w:r>
        <w:t>," adding that he hoped fresh policies would loosen Beijing's grip.</w:t>
      </w:r>
    </w:p>
    <w:p w14:paraId="164C7A7E" w14:textId="77777777" w:rsidR="00505D75" w:rsidRDefault="00505D75" w:rsidP="00505D75">
      <w:r>
        <w:t xml:space="preserve">Known as the Restoring Essential Energy and Security Holdings Onshore for Rare Earths Act of 2022, </w:t>
      </w:r>
      <w:r w:rsidRPr="00DA46DE">
        <w:rPr>
          <w:u w:val="single"/>
        </w:rPr>
        <w:t xml:space="preserve">the </w:t>
      </w:r>
      <w:r w:rsidRPr="00FF0903">
        <w:rPr>
          <w:highlight w:val="yellow"/>
          <w:u w:val="single"/>
        </w:rPr>
        <w:t>bill</w:t>
      </w:r>
      <w:r w:rsidRPr="00DA46DE">
        <w:rPr>
          <w:u w:val="single"/>
        </w:rPr>
        <w:t xml:space="preserve"> would codify and </w:t>
      </w:r>
      <w:r w:rsidRPr="00FF0903">
        <w:rPr>
          <w:highlight w:val="yellow"/>
          <w:u w:val="single"/>
        </w:rPr>
        <w:t>make permanent</w:t>
      </w:r>
      <w:r w:rsidRPr="00DA46DE">
        <w:rPr>
          <w:u w:val="single"/>
        </w:rPr>
        <w:t xml:space="preserve"> the </w:t>
      </w:r>
      <w:r w:rsidRPr="00FF0903">
        <w:rPr>
          <w:highlight w:val="yellow"/>
          <w:u w:val="single"/>
        </w:rPr>
        <w:t>Pentagon</w:t>
      </w:r>
      <w:r w:rsidRPr="00DA46DE">
        <w:rPr>
          <w:u w:val="single"/>
        </w:rPr>
        <w:t xml:space="preserve">'s ongoing </w:t>
      </w:r>
      <w:r w:rsidRPr="00FF0903">
        <w:rPr>
          <w:highlight w:val="yellow"/>
          <w:u w:val="single"/>
        </w:rPr>
        <w:t>stockpiling</w:t>
      </w:r>
      <w:r w:rsidRPr="00DA46DE">
        <w:rPr>
          <w:u w:val="single"/>
        </w:rPr>
        <w:t xml:space="preserve"> of the materials. China temporarily blocked rare earth exports to Japan in 2010 and has issued vague threats it could do the same to the United States.</w:t>
      </w:r>
    </w:p>
    <w:p w14:paraId="0F03FB8F" w14:textId="77777777" w:rsidR="00505D75" w:rsidRDefault="00505D75" w:rsidP="00505D75">
      <w:r w:rsidRPr="00FF0903">
        <w:rPr>
          <w:highlight w:val="yellow"/>
          <w:u w:val="single"/>
        </w:rPr>
        <w:t>To build</w:t>
      </w:r>
      <w:r w:rsidRPr="00DA46DE">
        <w:rPr>
          <w:u w:val="single"/>
        </w:rPr>
        <w:t xml:space="preserve"> that </w:t>
      </w:r>
      <w:r w:rsidRPr="00FF0903">
        <w:rPr>
          <w:highlight w:val="yellow"/>
          <w:u w:val="single"/>
        </w:rPr>
        <w:t>reserve</w:t>
      </w:r>
      <w:r w:rsidRPr="00DA46DE">
        <w:rPr>
          <w:u w:val="single"/>
        </w:rPr>
        <w:t xml:space="preserve">, though, the </w:t>
      </w:r>
      <w:r w:rsidRPr="00FF0903">
        <w:rPr>
          <w:highlight w:val="yellow"/>
          <w:u w:val="single"/>
        </w:rPr>
        <w:t>Pentagon buys supply</w:t>
      </w:r>
      <w:r w:rsidRPr="00DA46DE">
        <w:rPr>
          <w:u w:val="single"/>
        </w:rPr>
        <w:t xml:space="preserve"> in part </w:t>
      </w:r>
      <w:r w:rsidRPr="00FF0903">
        <w:rPr>
          <w:highlight w:val="yellow"/>
          <w:u w:val="single"/>
        </w:rPr>
        <w:t>from China</w:t>
      </w:r>
      <w:r w:rsidRPr="00DA46DE">
        <w:rPr>
          <w:u w:val="single"/>
        </w:rPr>
        <w:t xml:space="preserve">, </w:t>
      </w:r>
      <w:r>
        <w:t>a paradox that Senate staffers hope will abate in time.</w:t>
      </w:r>
    </w:p>
    <w:p w14:paraId="26D650E0" w14:textId="77777777" w:rsidR="00505D75" w:rsidRDefault="00505D75" w:rsidP="00505D75">
      <w:r>
        <w:t>The rare earths production process can be highly pollutive, part of the reason why it grew unpopular in the United States. Ongoing research is attempting to make the process cleaner.</w:t>
      </w:r>
    </w:p>
    <w:p w14:paraId="06E9767F" w14:textId="77777777" w:rsidR="00505D75" w:rsidRDefault="00505D75" w:rsidP="00505D75">
      <w:r>
        <w:lastRenderedPageBreak/>
        <w:t xml:space="preserve">Cotton said he has talked to various U.S. executive agencies about the </w:t>
      </w:r>
      <w:proofErr w:type="gramStart"/>
      <w:r>
        <w:t>bill, but</w:t>
      </w:r>
      <w:proofErr w:type="gramEnd"/>
      <w:r>
        <w:t xml:space="preserve"> declined to say if he had talked with President Joe Biden or the White House.</w:t>
      </w:r>
    </w:p>
    <w:p w14:paraId="4573A6CD" w14:textId="77777777" w:rsidR="00505D75" w:rsidRPr="00DA46DE" w:rsidRDefault="00505D75" w:rsidP="00505D75">
      <w:pPr>
        <w:rPr>
          <w:u w:val="single"/>
        </w:rPr>
      </w:pPr>
      <w:r w:rsidRPr="00DA46DE">
        <w:rPr>
          <w:u w:val="single"/>
        </w:rPr>
        <w:t xml:space="preserve">"This is an area in which </w:t>
      </w:r>
      <w:r w:rsidRPr="00FF0903">
        <w:rPr>
          <w:highlight w:val="yellow"/>
          <w:u w:val="single"/>
        </w:rPr>
        <w:t>Congress</w:t>
      </w:r>
      <w:r w:rsidRPr="00DA46DE">
        <w:rPr>
          <w:u w:val="single"/>
        </w:rPr>
        <w:t xml:space="preserve"> will lead, because </w:t>
      </w:r>
      <w:r w:rsidRPr="00FF0903">
        <w:rPr>
          <w:b/>
          <w:bCs/>
          <w:u w:val="single"/>
        </w:rPr>
        <w:t xml:space="preserve">many </w:t>
      </w:r>
      <w:r w:rsidRPr="00FF0903">
        <w:rPr>
          <w:b/>
          <w:bCs/>
          <w:highlight w:val="yellow"/>
          <w:u w:val="single"/>
        </w:rPr>
        <w:t>members</w:t>
      </w:r>
      <w:r w:rsidRPr="00FF0903">
        <w:rPr>
          <w:b/>
          <w:bCs/>
          <w:u w:val="single"/>
        </w:rPr>
        <w:t xml:space="preserve"> have been </w:t>
      </w:r>
      <w:r w:rsidRPr="00FF0903">
        <w:rPr>
          <w:b/>
          <w:bCs/>
          <w:highlight w:val="yellow"/>
          <w:u w:val="single"/>
        </w:rPr>
        <w:t>concerned</w:t>
      </w:r>
      <w:r w:rsidRPr="00FF0903">
        <w:rPr>
          <w:b/>
          <w:bCs/>
          <w:u w:val="single"/>
        </w:rPr>
        <w:t xml:space="preserve"> about this very topic, </w:t>
      </w:r>
      <w:r w:rsidRPr="00FF0903">
        <w:rPr>
          <w:b/>
          <w:bCs/>
          <w:highlight w:val="yellow"/>
          <w:u w:val="single"/>
        </w:rPr>
        <w:t>regardless of party</w:t>
      </w:r>
      <w:r w:rsidRPr="00DA46DE">
        <w:rPr>
          <w:u w:val="single"/>
        </w:rPr>
        <w:t>," he said.</w:t>
      </w:r>
    </w:p>
    <w:p w14:paraId="00D2D6F3" w14:textId="77777777" w:rsidR="00505D75" w:rsidRDefault="00505D75" w:rsidP="00505D75">
      <w:r>
        <w:t>ENCOURAGE DOMESTIC OUTPUT</w:t>
      </w:r>
    </w:p>
    <w:p w14:paraId="338CDEE7" w14:textId="77777777" w:rsidR="00505D75" w:rsidRDefault="00505D75" w:rsidP="00505D75">
      <w:r>
        <w:t>Most members of the nascent U.S. rare earths sector praised the bill, though some worried defense contractors could continue to ask for waivers to buy Chinese rare earths even after 2026.</w:t>
      </w:r>
    </w:p>
    <w:p w14:paraId="3E50075B" w14:textId="77777777" w:rsidR="00505D75" w:rsidRDefault="00505D75" w:rsidP="00505D75">
      <w:r>
        <w:t>The Aerospace Industries Association, a trade group for Northrop Grumman Corp (NOC.N), Lockheed Martin Corp (LMT.N) and other U.S. aerospace and defense companies, declined to comment on the bill.</w:t>
      </w:r>
    </w:p>
    <w:p w14:paraId="1F36FF52" w14:textId="77777777" w:rsidR="00505D75" w:rsidRDefault="00505D75" w:rsidP="00505D75">
      <w:r>
        <w:t xml:space="preserve">"Well placed policies such as this one </w:t>
      </w:r>
      <w:proofErr w:type="gramStart"/>
      <w:r>
        <w:t>get</w:t>
      </w:r>
      <w:proofErr w:type="gramEnd"/>
      <w:r>
        <w:t xml:space="preserve"> us closer to the target of onshoring this critical supply chain," said Marty Weems, North American president of Australia-based American Rare Earths Ltd (ARR.AX), which is developing three U.S. rare earth projects.</w:t>
      </w:r>
    </w:p>
    <w:p w14:paraId="1BEDB313" w14:textId="77777777" w:rsidR="00505D75" w:rsidRDefault="00505D75" w:rsidP="00505D75">
      <w:r>
        <w:t>MP Materials Corp (</w:t>
      </w:r>
      <w:proofErr w:type="gramStart"/>
      <w:r>
        <w:t>MP.N</w:t>
      </w:r>
      <w:proofErr w:type="gramEnd"/>
      <w:r>
        <w:t>), which operates the only U.S. rare earths mine and relies on Chinese processors, said it appreciates "ongoing efforts by the Department of Defense and broader U.S. government to secure the domestic rare earth supply chain and promote free and fair competition."</w:t>
      </w:r>
    </w:p>
    <w:p w14:paraId="08FBA1EB" w14:textId="77777777" w:rsidR="00505D75" w:rsidRPr="00D85680" w:rsidRDefault="00505D75" w:rsidP="00505D75">
      <w:pPr>
        <w:rPr>
          <w:u w:val="single"/>
        </w:rPr>
      </w:pPr>
      <w:r w:rsidRPr="00D85680">
        <w:rPr>
          <w:u w:val="single"/>
        </w:rPr>
        <w:t xml:space="preserve">The </w:t>
      </w:r>
      <w:r w:rsidRPr="00FF0903">
        <w:rPr>
          <w:highlight w:val="yellow"/>
          <w:u w:val="single"/>
        </w:rPr>
        <w:t>bill</w:t>
      </w:r>
      <w:r w:rsidRPr="00D85680">
        <w:rPr>
          <w:u w:val="single"/>
        </w:rPr>
        <w:t xml:space="preserve">, which the sponsors expect could be folded into Pentagon funding legislation later this year, </w:t>
      </w:r>
      <w:r w:rsidRPr="00FF0903">
        <w:rPr>
          <w:b/>
          <w:bCs/>
          <w:highlight w:val="yellow"/>
          <w:u w:val="single"/>
        </w:rPr>
        <w:t>offers no direct support for U.S. rare earths miners or processors</w:t>
      </w:r>
      <w:r w:rsidRPr="00D85680">
        <w:rPr>
          <w:b/>
          <w:bCs/>
          <w:u w:val="single"/>
        </w:rPr>
        <w:t>.</w:t>
      </w:r>
    </w:p>
    <w:p w14:paraId="387F68D2" w14:textId="77777777" w:rsidR="00505D75" w:rsidRPr="00100A2B" w:rsidRDefault="00505D75" w:rsidP="00505D75">
      <w:pPr>
        <w:pStyle w:val="Heading4"/>
        <w:rPr>
          <w:rFonts w:cs="Calibri"/>
        </w:rPr>
      </w:pPr>
      <w:r w:rsidRPr="00100A2B">
        <w:rPr>
          <w:rFonts w:cs="Calibri"/>
        </w:rPr>
        <w:t>REM access key to military primacy and tech advancement – alternatives fail</w:t>
      </w:r>
    </w:p>
    <w:p w14:paraId="0AE51FD4" w14:textId="77777777" w:rsidR="00505D75" w:rsidRPr="00100A2B" w:rsidRDefault="00505D75" w:rsidP="00505D75">
      <w:pPr>
        <w:rPr>
          <w:szCs w:val="26"/>
        </w:rPr>
      </w:pPr>
      <w:proofErr w:type="spellStart"/>
      <w:r w:rsidRPr="006D7DFE">
        <w:rPr>
          <w:rStyle w:val="Style13ptBold"/>
        </w:rPr>
        <w:t>Trigaux</w:t>
      </w:r>
      <w:proofErr w:type="spellEnd"/>
      <w:r w:rsidRPr="006D7DFE">
        <w:rPr>
          <w:rStyle w:val="Style13ptBold"/>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11" w:history="1">
        <w:r w:rsidRPr="00100A2B">
          <w:rPr>
            <w:rStyle w:val="Hyperlink"/>
            <w:szCs w:val="26"/>
          </w:rPr>
          <w:t>https://digital.stpetersburg.usf.edu/cgi/viewcontent.cgi?article=1132&amp;context=honorstheses</w:t>
        </w:r>
      </w:hyperlink>
      <w:r w:rsidRPr="00100A2B">
        <w:rPr>
          <w:szCs w:val="26"/>
        </w:rPr>
        <w:t>] TDI</w:t>
      </w:r>
    </w:p>
    <w:p w14:paraId="1302ABD6" w14:textId="77777777" w:rsidR="00505D75" w:rsidRPr="00100A2B" w:rsidRDefault="00505D75" w:rsidP="00505D75">
      <w:pPr>
        <w:rPr>
          <w:rStyle w:val="StyleUnderline"/>
        </w:rPr>
      </w:pPr>
      <w:r w:rsidRPr="00100A2B">
        <w:t xml:space="preserve">The </w:t>
      </w:r>
      <w:r w:rsidRPr="00B7635C">
        <w:rPr>
          <w:rStyle w:val="StyleUnderline"/>
          <w:highlight w:val="green"/>
        </w:rPr>
        <w:t>implications of a rare earth shortage</w:t>
      </w:r>
      <w:r w:rsidRPr="00100A2B">
        <w:t xml:space="preserve"> aren’t strictly related to the environment, and energy dependence, </w:t>
      </w:r>
      <w:r w:rsidRPr="00C373C1">
        <w:t xml:space="preserve">but </w:t>
      </w:r>
      <w:r w:rsidRPr="00C373C1">
        <w:rPr>
          <w:rStyle w:val="StyleUnderline"/>
          <w:highlight w:val="green"/>
        </w:rPr>
        <w:t>have</w:t>
      </w:r>
      <w:r w:rsidRPr="00100A2B">
        <w:rPr>
          <w:rStyle w:val="StyleUnderline"/>
        </w:rPr>
        <w:t xml:space="preserve"> distinct </w:t>
      </w:r>
      <w:r w:rsidRPr="00C373C1">
        <w:rPr>
          <w:rStyle w:val="StyleUnderline"/>
          <w:highlight w:val="green"/>
        </w:rPr>
        <w:t>military implications</w:t>
      </w:r>
      <w:r w:rsidRPr="00100A2B">
        <w:rPr>
          <w:rStyle w:val="StyleUnderline"/>
        </w:rPr>
        <w:t xml:space="preserve"> as well that </w:t>
      </w:r>
      <w:r w:rsidRPr="00C373C1">
        <w:rPr>
          <w:rStyle w:val="StyleUnderline"/>
        </w:rPr>
        <w:t>could threaten the position of the United States</w:t>
      </w:r>
      <w:r w:rsidRPr="00100A2B">
        <w:rPr>
          <w:rStyle w:val="StyleUnderline"/>
        </w:rPr>
        <w:t xml:space="preserve"> world’s </w:t>
      </w:r>
      <w:r w:rsidRPr="00C373C1">
        <w:rPr>
          <w:rStyle w:val="StyleUnderline"/>
        </w:rPr>
        <w:t>strongest military</w:t>
      </w:r>
      <w:r w:rsidRPr="00C373C1">
        <w:t>. The United</w:t>
      </w:r>
      <w:r w:rsidRPr="00100A2B">
        <w:t xml:space="preserve">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B7635C">
        <w:rPr>
          <w:rStyle w:val="StyleUnderline"/>
          <w:highlight w:val="green"/>
        </w:rPr>
        <w:t>U.S. technological superiority</w:t>
      </w:r>
      <w:r w:rsidRPr="00100A2B">
        <w:rPr>
          <w:rStyle w:val="StyleUnderline"/>
        </w:rPr>
        <w:t xml:space="preserve"> </w:t>
      </w:r>
      <w:r w:rsidRPr="00B7635C">
        <w:rPr>
          <w:rStyle w:val="StyleUnderline"/>
          <w:highlight w:val="green"/>
        </w:rPr>
        <w:t>over</w:t>
      </w:r>
      <w:r w:rsidRPr="00100A2B">
        <w:rPr>
          <w:rStyle w:val="StyleUnderline"/>
        </w:rPr>
        <w:t xml:space="preserve"> its </w:t>
      </w:r>
      <w:r w:rsidRPr="00B7635C">
        <w:rPr>
          <w:rStyle w:val="StyleUnderline"/>
          <w:highlight w:val="green"/>
        </w:rPr>
        <w:t>opponents</w:t>
      </w:r>
      <w:r w:rsidRPr="00100A2B">
        <w:rPr>
          <w:rStyle w:val="StyleUnderline"/>
        </w:rPr>
        <w:t xml:space="preserve"> </w:t>
      </w:r>
      <w:r w:rsidRPr="00B7635C">
        <w:rPr>
          <w:rStyle w:val="StyleUnderline"/>
          <w:highlight w:val="green"/>
        </w:rPr>
        <w:t>provided</w:t>
      </w:r>
      <w:r w:rsidRPr="00100A2B">
        <w:rPr>
          <w:rStyle w:val="StyleUnderline"/>
        </w:rPr>
        <w:t xml:space="preserve"> it with </w:t>
      </w:r>
      <w:r w:rsidRPr="00B7635C">
        <w:rPr>
          <w:rStyle w:val="StyleUnderline"/>
          <w:highlight w:val="green"/>
        </w:rPr>
        <w:t>sustained dominance</w:t>
      </w:r>
      <w:r w:rsidRPr="00100A2B">
        <w:rPr>
          <w:rStyle w:val="StyleUnderline"/>
        </w:rPr>
        <w:t xml:space="preserve"> over its enemies, even as the numerical size of the army declined. </w:t>
      </w:r>
      <w:r w:rsidRPr="00B7635C">
        <w:rPr>
          <w:rStyle w:val="StyleUnderline"/>
          <w:highlight w:val="green"/>
        </w:rPr>
        <w:t>New technologies</w:t>
      </w:r>
      <w:r w:rsidRPr="00100A2B">
        <w:rPr>
          <w:rStyle w:val="StyleUnderline"/>
        </w:rPr>
        <w:t xml:space="preserve">, </w:t>
      </w:r>
      <w:r w:rsidRPr="00C373C1">
        <w:rPr>
          <w:rStyle w:val="StyleUnderline"/>
          <w:highlight w:val="green"/>
        </w:rPr>
        <w:t>such as</w:t>
      </w:r>
      <w:r w:rsidRPr="00100A2B">
        <w:rPr>
          <w:rStyle w:val="StyleUnderline"/>
        </w:rPr>
        <w:t xml:space="preserve"> the use of the </w:t>
      </w:r>
      <w:r w:rsidRPr="00C373C1">
        <w:rPr>
          <w:rStyle w:val="StyleUnderline"/>
          <w:highlight w:val="green"/>
        </w:rPr>
        <w:t>airplane in combat</w:t>
      </w:r>
      <w:r w:rsidRPr="00100A2B">
        <w:rPr>
          <w:rStyle w:val="StyleUnderline"/>
        </w:rPr>
        <w:t xml:space="preserve">, rocket launched </w:t>
      </w:r>
      <w:r w:rsidRPr="00C373C1">
        <w:rPr>
          <w:rStyle w:val="StyleUnderline"/>
          <w:highlight w:val="green"/>
        </w:rPr>
        <w:t>missiles</w:t>
      </w:r>
      <w:r w:rsidRPr="00100A2B">
        <w:rPr>
          <w:rStyle w:val="StyleUnderline"/>
        </w:rPr>
        <w:t xml:space="preserve">, radar systems, and later, GPS, precision guided missiles, missile </w:t>
      </w:r>
      <w:r w:rsidRPr="00C373C1">
        <w:rPr>
          <w:rStyle w:val="StyleUnderline"/>
          <w:highlight w:val="green"/>
        </w:rPr>
        <w:t>defense systems</w:t>
      </w:r>
      <w:r w:rsidRPr="00100A2B">
        <w:rPr>
          <w:rStyle w:val="StyleUnderline"/>
        </w:rPr>
        <w:t xml:space="preserve">, high tech tanks, lasers, and other technologies </w:t>
      </w:r>
      <w:r w:rsidRPr="00B7635C">
        <w:rPr>
          <w:rStyle w:val="StyleUnderline"/>
          <w:highlight w:val="green"/>
        </w:rPr>
        <w:t xml:space="preserve">now make the </w:t>
      </w:r>
      <w:r w:rsidRPr="00C373C1">
        <w:rPr>
          <w:rStyle w:val="StyleUnderline"/>
          <w:highlight w:val="green"/>
        </w:rPr>
        <w:t>difference</w:t>
      </w:r>
      <w:r w:rsidRPr="00C373C1">
        <w:rPr>
          <w:rStyle w:val="StyleUnderline"/>
        </w:rPr>
        <w:t xml:space="preserve"> between victory and defeat.</w:t>
      </w:r>
      <w:r w:rsidRPr="00100A2B">
        <w:rPr>
          <w:rStyle w:val="StyleUnderline"/>
        </w:rPr>
        <w:t xml:space="preserve"> </w:t>
      </w:r>
    </w:p>
    <w:p w14:paraId="6886DD79" w14:textId="77777777" w:rsidR="00505D75" w:rsidRPr="00100A2B" w:rsidRDefault="00505D75" w:rsidP="00505D75">
      <w:r w:rsidRPr="00B7635C">
        <w:rPr>
          <w:rStyle w:val="StyleUnderline"/>
          <w:highlight w:val="green"/>
        </w:rPr>
        <w:lastRenderedPageBreak/>
        <w:t>The United States military now</w:t>
      </w:r>
      <w:r w:rsidRPr="00100A2B">
        <w:rPr>
          <w:rStyle w:val="StyleUnderline"/>
        </w:rPr>
        <w:t xml:space="preserve"> serves many important functions, </w:t>
      </w:r>
      <w:r w:rsidRPr="00B7635C">
        <w:rPr>
          <w:rStyle w:val="StyleUnderline"/>
          <w:highlight w:val="green"/>
        </w:rPr>
        <w:t>deter</w:t>
      </w:r>
      <w:r w:rsidRPr="00100A2B">
        <w:rPr>
          <w:rStyle w:val="StyleUnderline"/>
        </w:rPr>
        <w:t xml:space="preserve">ring </w:t>
      </w:r>
      <w:r w:rsidRPr="00B7635C">
        <w:rPr>
          <w:rStyle w:val="StyleUnderline"/>
          <w:highlight w:val="green"/>
        </w:rPr>
        <w:t>threats across the world</w:t>
      </w:r>
      <w:r w:rsidRPr="00100A2B">
        <w:rPr>
          <w:rStyle w:val="StyleUnderline"/>
        </w:rPr>
        <w:t xml:space="preserve">. The United States </w:t>
      </w:r>
      <w:r w:rsidRPr="00C373C1">
        <w:rPr>
          <w:rStyle w:val="StyleUnderline"/>
          <w:highlight w:val="green"/>
        </w:rPr>
        <w:t>projects</w:t>
      </w:r>
      <w:r w:rsidRPr="00100A2B">
        <w:rPr>
          <w:rStyle w:val="StyleUnderline"/>
        </w:rPr>
        <w:t xml:space="preserve"> its </w:t>
      </w:r>
      <w:r w:rsidRPr="00C373C1">
        <w:rPr>
          <w:rStyle w:val="StyleUnderline"/>
          <w:highlight w:val="green"/>
        </w:rPr>
        <w:t>power internationally</w:t>
      </w:r>
      <w:r w:rsidRPr="00100A2B">
        <w:rPr>
          <w:rStyle w:val="StyleUnderline"/>
        </w:rPr>
        <w:t xml:space="preserve">, through a network of bases and allied nations. Thus, the United States is a powerful player in all regions of the world, and often serves as a buffer against conflict in these regions. </w:t>
      </w:r>
      <w:r w:rsidRPr="00C373C1">
        <w:rPr>
          <w:rStyle w:val="StyleUnderline"/>
        </w:rPr>
        <w:t>US military presence</w:t>
      </w:r>
      <w:r w:rsidRPr="00B7635C">
        <w:rPr>
          <w:rStyle w:val="StyleUnderline"/>
          <w:highlight w:val="green"/>
        </w:rPr>
        <w:t xml:space="preserve"> serves as a buffer against Chinese military modernization in Eastern Asia,</w:t>
      </w:r>
      <w:r w:rsidRPr="00100A2B">
        <w:rPr>
          <w:rStyle w:val="StyleUnderline"/>
        </w:rPr>
        <w:t xml:space="preserve"> against </w:t>
      </w:r>
      <w:r w:rsidRPr="00C373C1">
        <w:rPr>
          <w:rStyle w:val="StyleUnderline"/>
        </w:rPr>
        <w:t>an increasingly nationalist Russia in Europe</w:t>
      </w:r>
      <w:r w:rsidRPr="00100A2B">
        <w:rPr>
          <w:rStyle w:val="StyleUnderline"/>
        </w:rPr>
        <w:t xml:space="preserve">, </w:t>
      </w:r>
      <w:r w:rsidRPr="00C373C1">
        <w:rPr>
          <w:rStyle w:val="StyleUnderline"/>
        </w:rPr>
        <w:t>and smaller regional actors,</w:t>
      </w:r>
      <w:r w:rsidRPr="00100A2B">
        <w:rPr>
          <w:rStyle w:val="StyleUnderline"/>
        </w:rPr>
        <w:t xml:space="preserve"> such as Venezuela in South America and Iran in the </w:t>
      </w:r>
      <w:r w:rsidRPr="00C373C1">
        <w:rPr>
          <w:rStyle w:val="StyleUnderline"/>
        </w:rPr>
        <w:t>Middle East. The U.S. Navy is deployed all over the world, as the guarantor of international maritime trade routes</w:t>
      </w:r>
      <w:r w:rsidRPr="00C373C1">
        <w:t xml:space="preserve">. The US Navy leads action against challenges to its maritime sovereignty on the other side of the globe, </w:t>
      </w:r>
      <w:r w:rsidRPr="00C373C1">
        <w:rPr>
          <w:rStyle w:val="StyleUnderline"/>
        </w:rPr>
        <w:t>such as current action against Somali piracy</w:t>
      </w:r>
      <w:r w:rsidRPr="00C373C1">
        <w:t xml:space="preserve">. Presence in regions across the world prevents escalation of potential crisis. These could result in either a larger power fighting a smaller nation or nations (Russia and Georgia, </w:t>
      </w:r>
      <w:proofErr w:type="gramStart"/>
      <w:r w:rsidRPr="00C373C1">
        <w:t>Taiwan</w:t>
      </w:r>
      <w:proofErr w:type="gramEnd"/>
      <w:r w:rsidRPr="00C373C1">
        <w:t xml:space="preserve"> and China), religious opponents (Israel and Iran), or traditional foes (Ethiopia and Eretria, Venezuela and Colombia, India and Pakistan). </w:t>
      </w:r>
      <w:r w:rsidRPr="00C373C1">
        <w:rPr>
          <w:rStyle w:val="StyleUnderline"/>
        </w:rPr>
        <w:t>US projection is also key deterring emerging threats such as terrorism and nuclear proliferation</w:t>
      </w:r>
      <w:r w:rsidRPr="00C373C1">
        <w:t>. While not direct challenges to US primacy, both terrorism and nuclear</w:t>
      </w:r>
      <w:r w:rsidRPr="00100A2B">
        <w:t xml:space="preserve"> proliferation can kill thousands.  </w:t>
      </w:r>
    </w:p>
    <w:p w14:paraId="18EB55A8" w14:textId="77777777" w:rsidR="00505D75" w:rsidRPr="00100A2B" w:rsidRDefault="00505D75" w:rsidP="00505D75">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1741DAB0" w14:textId="77777777" w:rsidR="00505D75" w:rsidRPr="00100A2B" w:rsidRDefault="00505D75" w:rsidP="00505D75">
      <w:r w:rsidRPr="00C373C1">
        <w:t xml:space="preserve">The only perceived challenge to the United States militarily comes from the People’s Republic of China.76 While </w:t>
      </w:r>
      <w:r w:rsidRPr="00C373C1">
        <w:rPr>
          <w:rStyle w:val="StyleUnderline"/>
        </w:rPr>
        <w:t>the United States outspends all other nations in the world put together in terms of military spending, China follows as a close second, and has begun an extensive modernization program to boot</w:t>
      </w:r>
      <w:r w:rsidRPr="00C373C1">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C373C1">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C373C1">
        <w:t>. 81</w:t>
      </w:r>
    </w:p>
    <w:p w14:paraId="546F3E72" w14:textId="77777777" w:rsidR="00505D75" w:rsidRPr="00100A2B" w:rsidRDefault="00505D75" w:rsidP="00505D75">
      <w:r w:rsidRPr="00C373C1">
        <w:rPr>
          <w:rStyle w:val="StyleUnderline"/>
        </w:rPr>
        <w:t>The largest example is US airpower</w:t>
      </w:r>
      <w:r w:rsidRPr="00C373C1">
        <w:t>. With</w:t>
      </w:r>
      <w:r w:rsidRPr="00100A2B">
        <w:t xml:space="preserve"> every successive generation of military aircraft, </w:t>
      </w:r>
      <w:r w:rsidRPr="00100A2B">
        <w:rPr>
          <w:rStyle w:val="StyleUnderline"/>
        </w:rPr>
        <w:t xml:space="preserve">the </w:t>
      </w:r>
      <w:r w:rsidRPr="004527F3">
        <w:rPr>
          <w:rStyle w:val="StyleUnderline"/>
          <w:highlight w:val="green"/>
        </w:rPr>
        <w:t xml:space="preserve">U.S. Air Force becomes </w:t>
      </w:r>
      <w:r w:rsidRPr="00C373C1">
        <w:rPr>
          <w:rStyle w:val="StyleUnderline"/>
        </w:rPr>
        <w:t xml:space="preserve">more and </w:t>
      </w:r>
      <w:r w:rsidRPr="004527F3">
        <w:rPr>
          <w:rStyle w:val="StyleUnderline"/>
          <w:highlight w:val="green"/>
        </w:rPr>
        <w:t>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C373C1">
        <w:rPr>
          <w:rStyle w:val="StyleUnderline"/>
        </w:rPr>
        <w:t>rare earths are required to producing miniaturized fins</w:t>
      </w:r>
      <w:r w:rsidRPr="00100A2B">
        <w:rPr>
          <w:rStyle w:val="StyleUnderline"/>
        </w:rPr>
        <w:t>,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4ABB7135" w14:textId="77777777" w:rsidR="00505D75" w:rsidRPr="00100A2B" w:rsidRDefault="00505D75" w:rsidP="00505D75">
      <w:r w:rsidRPr="00100A2B">
        <w:rPr>
          <w:rStyle w:val="StyleUnderline"/>
        </w:rPr>
        <w:t xml:space="preserve">Rare </w:t>
      </w:r>
      <w:r w:rsidRPr="00C373C1">
        <w:rPr>
          <w:rStyle w:val="StyleUnderline"/>
        </w:rPr>
        <w:t>earth</w:t>
      </w:r>
      <w:r w:rsidRPr="00C373C1">
        <w:rPr>
          <w:rStyle w:val="StyleUnderline"/>
          <w:highlight w:val="green"/>
        </w:rPr>
        <w:t xml:space="preserve"> shortages</w:t>
      </w:r>
      <w:r w:rsidRPr="00100A2B">
        <w:rPr>
          <w:rStyle w:val="StyleUnderline"/>
        </w:rPr>
        <w:t xml:space="preserve"> don’t just affect air power, also </w:t>
      </w:r>
      <w:r w:rsidRPr="00C373C1">
        <w:rPr>
          <w:rStyle w:val="StyleUnderline"/>
          <w:highlight w:val="green"/>
        </w:rPr>
        <w:t>compromising</w:t>
      </w:r>
      <w:r w:rsidRPr="00100A2B">
        <w:rPr>
          <w:rStyle w:val="StyleUnderline"/>
        </w:rPr>
        <w:t xml:space="preserve"> the </w:t>
      </w:r>
      <w:r w:rsidRPr="00C373C1">
        <w:rPr>
          <w:rStyle w:val="StyleUnderline"/>
          <w:highlight w:val="green"/>
        </w:rPr>
        <w:t>navigation system of</w:t>
      </w:r>
      <w:r w:rsidRPr="00100A2B">
        <w:rPr>
          <w:rStyle w:val="StyleUnderline"/>
        </w:rPr>
        <w:t xml:space="preserve"> Abrams </w:t>
      </w:r>
      <w:r w:rsidRPr="00C373C1">
        <w:rPr>
          <w:rStyle w:val="StyleUnderline"/>
          <w:highlight w:val="green"/>
        </w:rPr>
        <w:t>Tanks, which need</w:t>
      </w:r>
      <w:r w:rsidRPr="00100A2B">
        <w:rPr>
          <w:rStyle w:val="StyleUnderline"/>
        </w:rPr>
        <w:t xml:space="preserve"> samarium </w:t>
      </w:r>
      <w:r w:rsidRPr="00C373C1">
        <w:rPr>
          <w:rStyle w:val="StyleUnderline"/>
          <w:highlight w:val="green"/>
        </w:rPr>
        <w:t>cobalt magnets</w:t>
      </w:r>
      <w:r w:rsidRPr="00100A2B">
        <w:rPr>
          <w:rStyle w:val="StyleUnderline"/>
        </w:rPr>
        <w:t xml:space="preserve">. The Abrams Tank is the primary offensive mechanized vehicle in the U.S.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13F2D746" w14:textId="77777777" w:rsidR="00505D75" w:rsidRPr="00100A2B" w:rsidRDefault="00505D75" w:rsidP="00505D75">
      <w:pPr>
        <w:rPr>
          <w:rStyle w:val="StyleUnderline"/>
        </w:rPr>
      </w:pPr>
      <w:r w:rsidRPr="00C373C1">
        <w:rPr>
          <w:rStyle w:val="StyleUnderline"/>
        </w:rPr>
        <w:lastRenderedPageBreak/>
        <w:t>American</w:t>
      </w:r>
      <w:r w:rsidRPr="004527F3">
        <w:rPr>
          <w:rStyle w:val="StyleUnderline"/>
          <w:highlight w:val="green"/>
        </w:rPr>
        <w:t xml:space="preserve"> military superiority is based on technological </w:t>
      </w:r>
      <w:r w:rsidRPr="00C373C1">
        <w:rPr>
          <w:rStyle w:val="StyleUnderline"/>
          <w:highlight w:val="green"/>
        </w:rPr>
        <w:t>advancement that outstrips the rest of the world</w:t>
      </w:r>
      <w:r w:rsidRPr="00100A2B">
        <w:rPr>
          <w:rStyle w:val="StyleUnderline"/>
        </w:rPr>
        <w:t xml:space="preserve">. Command and control technology allows the U.S. to fight multiple wars at once and maintain readiness for other issues, as well as have overwhelming force against rising challengers. This </w:t>
      </w:r>
      <w:r w:rsidRPr="00C373C1">
        <w:rPr>
          <w:rStyle w:val="StyleUnderline"/>
          <w:highlight w:val="green"/>
        </w:rPr>
        <w:t>tech</w:t>
      </w:r>
      <w:r w:rsidRPr="00100A2B">
        <w:rPr>
          <w:rStyle w:val="StyleUnderline"/>
        </w:rPr>
        <w:t xml:space="preserve">nology </w:t>
      </w:r>
      <w:r w:rsidRPr="00C373C1">
        <w:rPr>
          <w:rStyle w:val="StyleUnderline"/>
          <w:highlight w:val="green"/>
        </w:rPr>
        <w:t>helps the U.S. know who, where, and what is going to attack them</w:t>
      </w:r>
      <w:r w:rsidRPr="00100A2B">
        <w:rPr>
          <w:rStyle w:val="StyleUnderline"/>
        </w:rPr>
        <w:t xml:space="preserve">, </w:t>
      </w:r>
      <w:r w:rsidRPr="00C373C1">
        <w:rPr>
          <w:rStyle w:val="StyleUnderline"/>
          <w:highlight w:val="green"/>
        </w:rPr>
        <w:t>and respond</w:t>
      </w:r>
      <w:r w:rsidRPr="00100A2B">
        <w:rPr>
          <w:rStyle w:val="StyleUnderline"/>
        </w:rPr>
        <w:t xml:space="preserve"> effectively, regardless of the source of the threat.</w:t>
      </w:r>
    </w:p>
    <w:p w14:paraId="663943D0" w14:textId="77777777" w:rsidR="00505D75" w:rsidRPr="00100A2B" w:rsidRDefault="00505D75" w:rsidP="00505D75">
      <w:pPr>
        <w:rPr>
          <w:rStyle w:val="StyleUnderline"/>
        </w:rPr>
      </w:pPr>
      <w:r w:rsidRPr="004527F3">
        <w:rPr>
          <w:rStyle w:val="StyleUnderline"/>
          <w:highlight w:val="green"/>
        </w:rPr>
        <w:t>Rare Earth Elements make this technological superiority possible</w:t>
      </w:r>
      <w:r w:rsidRPr="00100A2B">
        <w:rPr>
          <w:rStyle w:val="StyleUnderline"/>
        </w:rPr>
        <w:t>.</w:t>
      </w:r>
    </w:p>
    <w:p w14:paraId="3DEB62EC" w14:textId="77777777" w:rsidR="00505D75" w:rsidRPr="00100A2B" w:rsidRDefault="00505D75" w:rsidP="00505D75">
      <w:r w:rsidRPr="00C373C1">
        <w:t xml:space="preserve">To make matters worse, the defense industrial base is often a single market industry, dependent on government contracts for its business. </w:t>
      </w:r>
      <w:r w:rsidRPr="00C373C1">
        <w:rPr>
          <w:rStyle w:val="StyleUnderline"/>
        </w:rPr>
        <w:t xml:space="preserve">If China tightens the export quotas further, major US defense contractors will be in trouble.89 Every sector of the defense industrial base is dependent on rare earth metals. </w:t>
      </w:r>
      <w:r w:rsidRPr="00C373C1">
        <w:rPr>
          <w:rStyle w:val="StyleUnderline"/>
          <w:highlight w:val="green"/>
        </w:rPr>
        <w:t>Without rare earths</w:t>
      </w:r>
      <w:r w:rsidRPr="00C373C1">
        <w:rPr>
          <w:rStyle w:val="StyleUnderline"/>
        </w:rPr>
        <w:t xml:space="preserve">, these </w:t>
      </w:r>
      <w:r w:rsidRPr="00C373C1">
        <w:rPr>
          <w:rStyle w:val="StyleUnderline"/>
          <w:highlight w:val="green"/>
        </w:rPr>
        <w:t>contractors can’t build</w:t>
      </w:r>
      <w:r w:rsidRPr="00C373C1">
        <w:rPr>
          <w:rStyle w:val="StyleUnderline"/>
        </w:rPr>
        <w:t xml:space="preserve"> anything, which </w:t>
      </w:r>
      <w:r w:rsidRPr="00C373C1">
        <w:rPr>
          <w:rStyle w:val="StyleUnderline"/>
          <w:highlight w:val="green"/>
        </w:rPr>
        <w:t>collapses the industry</w:t>
      </w:r>
      <w:r w:rsidRPr="00C373C1">
        <w:t>.90</w:t>
      </w:r>
      <w:r w:rsidRPr="00100A2B">
        <w:t xml:space="preserve"> </w:t>
      </w:r>
    </w:p>
    <w:p w14:paraId="0A3EC1D8" w14:textId="77777777" w:rsidR="00505D75" w:rsidRPr="00100A2B" w:rsidRDefault="00505D75" w:rsidP="00505D75">
      <w:r w:rsidRPr="00100A2B">
        <w:t xml:space="preserve">Rare Earth shortages are </w:t>
      </w:r>
      <w:proofErr w:type="gramStart"/>
      <w:r w:rsidRPr="00100A2B">
        <w:t>actually already</w:t>
      </w:r>
      <w:proofErr w:type="gramEnd"/>
      <w:r w:rsidRPr="00100A2B">
        <w:t xml:space="preserve"> affecting our military, with </w:t>
      </w:r>
      <w:r w:rsidRPr="004527F3">
        <w:rPr>
          <w:rStyle w:val="StyleUnderline"/>
          <w:highlight w:val="green"/>
        </w:rPr>
        <w:t>shortages of lanthanum, cerium, europium and gadolinium happening in the status quo</w:t>
      </w:r>
      <w:r w:rsidRPr="00100A2B">
        <w:rPr>
          <w:rStyle w:val="StyleUnderline"/>
        </w:rPr>
        <w:t xml:space="preserve">.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C373C1">
        <w:rPr>
          <w:rStyle w:val="StyleUnderline"/>
          <w:highlight w:val="green"/>
        </w:rPr>
        <w:t>Given</w:t>
      </w:r>
      <w:r w:rsidRPr="00100A2B">
        <w:rPr>
          <w:rStyle w:val="StyleUnderline"/>
        </w:rPr>
        <w:t xml:space="preserve"> the </w:t>
      </w:r>
      <w:r w:rsidRPr="00C373C1">
        <w:rPr>
          <w:rStyle w:val="StyleUnderline"/>
          <w:highlight w:val="green"/>
        </w:rPr>
        <w:t>nature of</w:t>
      </w:r>
      <w:r w:rsidRPr="00100A2B">
        <w:rPr>
          <w:rStyle w:val="StyleUnderline"/>
        </w:rPr>
        <w:t xml:space="preserve"> many </w:t>
      </w:r>
      <w:r w:rsidRPr="00C373C1">
        <w:rPr>
          <w:rStyle w:val="StyleUnderline"/>
          <w:highlight w:val="green"/>
        </w:rPr>
        <w:t>military applications</w:t>
      </w:r>
      <w:r w:rsidRPr="00100A2B">
        <w:rPr>
          <w:rStyle w:val="StyleUnderline"/>
        </w:rPr>
        <w:t xml:space="preserve">, </w:t>
      </w:r>
      <w:r w:rsidRPr="00C373C1">
        <w:rPr>
          <w:rStyle w:val="StyleUnderline"/>
          <w:highlight w:val="green"/>
        </w:rPr>
        <w:t>substitutions aren’t possible</w:t>
      </w:r>
      <w:r w:rsidRPr="00100A2B">
        <w:t>. 91</w:t>
      </w:r>
    </w:p>
    <w:p w14:paraId="249F213C" w14:textId="77777777" w:rsidR="00505D75" w:rsidRPr="00100A2B" w:rsidRDefault="00505D75" w:rsidP="00505D75"/>
    <w:p w14:paraId="07CAC342" w14:textId="77777777" w:rsidR="00505D75" w:rsidRPr="00100A2B" w:rsidRDefault="00505D75" w:rsidP="00505D75">
      <w:pPr>
        <w:pStyle w:val="Heading4"/>
      </w:pPr>
      <w:r w:rsidRPr="00100A2B">
        <w:t>Primacy and allied commitments solve arms races and great power war – unipolarity is sustainable, and prevents power vacuums and global escalation</w:t>
      </w:r>
    </w:p>
    <w:p w14:paraId="08B160E5" w14:textId="77777777" w:rsidR="00505D75" w:rsidRPr="00100A2B" w:rsidRDefault="00505D75" w:rsidP="00505D75">
      <w:r w:rsidRPr="006D7DFE">
        <w:rPr>
          <w:rStyle w:val="Style13ptBold"/>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17DEE139" w14:textId="77777777" w:rsidR="00505D75" w:rsidRPr="00100A2B" w:rsidRDefault="00505D75" w:rsidP="00505D75">
      <w:r w:rsidRPr="00100A2B">
        <w:rPr>
          <w:rStyle w:val="StyleUnderline"/>
        </w:rPr>
        <w:t xml:space="preserve">Since World War II, </w:t>
      </w:r>
      <w:r w:rsidRPr="00997829">
        <w:rPr>
          <w:rStyle w:val="StyleUnderline"/>
          <w:highlight w:val="green"/>
        </w:rPr>
        <w:t>the United States has</w:t>
      </w:r>
      <w:r w:rsidRPr="00100A2B">
        <w:rPr>
          <w:rStyle w:val="StyleUnderline"/>
        </w:rPr>
        <w:t xml:space="preserve"> had </w:t>
      </w:r>
      <w:r w:rsidRPr="00997829">
        <w:rPr>
          <w:rStyle w:val="StyleUnderline"/>
          <w:highlight w:val="green"/>
        </w:rPr>
        <w:t xml:space="preserve">a military </w:t>
      </w:r>
      <w:r w:rsidRPr="00997829">
        <w:rPr>
          <w:rStyle w:val="Emphasis"/>
          <w:highlight w:val="green"/>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100A2B">
        <w:rPr>
          <w:rStyle w:val="Emphasis"/>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5C730BBE" w14:textId="77777777" w:rsidR="00505D75" w:rsidRPr="00100A2B" w:rsidRDefault="00505D75" w:rsidP="00505D75">
      <w:pPr>
        <w:rPr>
          <w:rStyle w:val="Emphasis"/>
        </w:rPr>
      </w:pPr>
      <w:r w:rsidRPr="00100A2B">
        <w:t xml:space="preserve">From the early 1990s, for example, </w:t>
      </w:r>
      <w:r w:rsidRPr="00997829">
        <w:rPr>
          <w:highlight w:val="green"/>
        </w:rPr>
        <w:t xml:space="preserve">the </w:t>
      </w:r>
      <w:r w:rsidRPr="00997829">
        <w:rPr>
          <w:rStyle w:val="Emphasis"/>
          <w:highlight w:val="green"/>
        </w:rPr>
        <w:t>U</w:t>
      </w:r>
      <w:r w:rsidRPr="00100A2B">
        <w:rPr>
          <w:rStyle w:val="StyleUnderline"/>
        </w:rPr>
        <w:t xml:space="preserve">nited </w:t>
      </w:r>
      <w:r w:rsidRPr="00997829">
        <w:rPr>
          <w:rStyle w:val="Emphasis"/>
          <w:highlight w:val="green"/>
        </w:rPr>
        <w:t>S</w:t>
      </w:r>
      <w:r w:rsidRPr="00100A2B">
        <w:rPr>
          <w:rStyle w:val="StyleUnderline"/>
        </w:rPr>
        <w:t xml:space="preserve">tates </w:t>
      </w:r>
      <w:r w:rsidRPr="00C373C1">
        <w:rPr>
          <w:rStyle w:val="StyleUnderline"/>
        </w:rPr>
        <w:t>consistently accounted for around 35 to 45 percent of world defense spending</w:t>
      </w:r>
      <w:r w:rsidRPr="00100A2B">
        <w:rPr>
          <w:rStyle w:val="StyleUnderline"/>
        </w:rPr>
        <w:t xml:space="preserve"> </w:t>
      </w:r>
      <w:r w:rsidRPr="00997829">
        <w:rPr>
          <w:rStyle w:val="StyleUnderline"/>
          <w:highlight w:val="green"/>
        </w:rPr>
        <w:t xml:space="preserve">and maintained </w:t>
      </w:r>
      <w:r w:rsidRPr="00997829">
        <w:rPr>
          <w:rStyle w:val="Emphasis"/>
          <w:highlight w:val="green"/>
        </w:rPr>
        <w:t>peerless global power-projection capabilities</w:t>
      </w:r>
      <w:r w:rsidRPr="00100A2B">
        <w:t xml:space="preserve">.7 Perhaps more important, </w:t>
      </w:r>
      <w:r w:rsidRPr="00997829">
        <w:rPr>
          <w:highlight w:val="green"/>
        </w:rPr>
        <w:t xml:space="preserve">U.S. </w:t>
      </w:r>
      <w:r w:rsidRPr="00997829">
        <w:rPr>
          <w:rStyle w:val="StyleUnderline"/>
          <w:highlight w:val="green"/>
        </w:rPr>
        <w:t>primacy was also unrivaled in</w:t>
      </w:r>
      <w:r w:rsidRPr="00100A2B">
        <w:rPr>
          <w:rStyle w:val="StyleUnderline"/>
        </w:rPr>
        <w:t xml:space="preserve"> </w:t>
      </w:r>
      <w:r w:rsidRPr="00997829">
        <w:rPr>
          <w:rStyle w:val="StyleUnderline"/>
          <w:highlight w:val="green"/>
        </w:rPr>
        <w:t>key</w:t>
      </w:r>
      <w:r w:rsidRPr="00100A2B">
        <w:rPr>
          <w:rStyle w:val="StyleUnderline"/>
        </w:rPr>
        <w:t xml:space="preserve"> overseas </w:t>
      </w:r>
      <w:r w:rsidRPr="00100A2B">
        <w:rPr>
          <w:rStyle w:val="Emphasis"/>
        </w:rPr>
        <w:t xml:space="preserve">strategic </w:t>
      </w:r>
      <w:r w:rsidRPr="00997829">
        <w:rPr>
          <w:rStyle w:val="Emphasis"/>
          <w:highlight w:val="green"/>
        </w:rPr>
        <w:t>regions</w:t>
      </w:r>
      <w:r w:rsidRPr="00100A2B">
        <w:t>—</w:t>
      </w:r>
      <w:r w:rsidRPr="00997829">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44964F2A" w14:textId="77777777" w:rsidR="00505D75" w:rsidRPr="00100A2B" w:rsidRDefault="00505D75" w:rsidP="00505D75">
      <w:r w:rsidRPr="00100A2B">
        <w:lastRenderedPageBreak/>
        <w:t xml:space="preserve">This </w:t>
      </w:r>
      <w:r w:rsidRPr="00997829">
        <w:rPr>
          <w:rStyle w:val="Emphasis"/>
          <w:highlight w:val="green"/>
        </w:rPr>
        <w:t>military dominance</w:t>
      </w:r>
      <w:r w:rsidRPr="00997829">
        <w:rPr>
          <w:highlight w:val="green"/>
        </w:rPr>
        <w:t xml:space="preserve"> </w:t>
      </w:r>
      <w:r w:rsidRPr="00997829">
        <w:rPr>
          <w:rStyle w:val="StyleUnderline"/>
          <w:highlight w:val="green"/>
        </w:rPr>
        <w:t>has constituted the</w:t>
      </w:r>
      <w:r w:rsidRPr="00997829">
        <w:rPr>
          <w:highlight w:val="green"/>
        </w:rPr>
        <w:t xml:space="preserve"> </w:t>
      </w:r>
      <w:r w:rsidRPr="00997829">
        <w:rPr>
          <w:rStyle w:val="Emphasis"/>
          <w:highlight w:val="green"/>
        </w:rPr>
        <w:t xml:space="preserve">hard-power backbone </w:t>
      </w:r>
      <w:r w:rsidRPr="00C373C1">
        <w:rPr>
          <w:rStyle w:val="StyleUnderline"/>
        </w:rPr>
        <w:t>of an ambitious global strategy</w:t>
      </w:r>
      <w:r w:rsidRPr="00100A2B">
        <w:rPr>
          <w:rStyle w:val="StyleUnderline"/>
        </w:rPr>
        <w:t xml:space="preserve">. </w:t>
      </w:r>
      <w:r w:rsidRPr="00100A2B">
        <w:t>After the Cold War, U.S.</w:t>
      </w:r>
      <w:r w:rsidRPr="00100A2B">
        <w:rPr>
          <w:rStyle w:val="StyleUnderline"/>
        </w:rPr>
        <w:t xml:space="preserve"> </w:t>
      </w:r>
      <w:r w:rsidRPr="00C373C1">
        <w:rPr>
          <w:rStyle w:val="StyleUnderline"/>
          <w:highlight w:val="green"/>
        </w:rPr>
        <w:t>policymakers</w:t>
      </w:r>
      <w:r w:rsidRPr="00C373C1">
        <w:rPr>
          <w:rStyle w:val="StyleUnderline"/>
        </w:rPr>
        <w:t xml:space="preserve"> committed to averting a return to the </w:t>
      </w:r>
      <w:r w:rsidRPr="00C373C1">
        <w:rPr>
          <w:rStyle w:val="Emphasis"/>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w:t>
      </w:r>
      <w:r w:rsidRPr="009A14FF">
        <w:rPr>
          <w:rStyle w:val="StyleUnderline"/>
          <w:highlight w:val="green"/>
        </w:rPr>
        <w:t xml:space="preserve">committed to </w:t>
      </w:r>
      <w:r w:rsidRPr="00C373C1">
        <w:rPr>
          <w:rStyle w:val="StyleUnderline"/>
        </w:rPr>
        <w:t>building on the successes of the postwar era</w:t>
      </w:r>
      <w:r w:rsidRPr="00100A2B">
        <w:rPr>
          <w:rStyle w:val="StyleUnderline"/>
        </w:rPr>
        <w:t xml:space="preserve"> by </w:t>
      </w:r>
      <w:r w:rsidRPr="00C373C1">
        <w:rPr>
          <w:rStyle w:val="StyleUnderline"/>
        </w:rPr>
        <w:t xml:space="preserve">further </w:t>
      </w:r>
      <w:r w:rsidRPr="009A14FF">
        <w:rPr>
          <w:rStyle w:val="StyleUnderline"/>
          <w:highlight w:val="green"/>
        </w:rPr>
        <w:t xml:space="preserve">advancing </w:t>
      </w:r>
      <w:r w:rsidRPr="009A14FF">
        <w:rPr>
          <w:rStyle w:val="Emphasis"/>
          <w:highlight w:val="green"/>
        </w:rPr>
        <w:t>liberal political values</w:t>
      </w:r>
      <w:r w:rsidRPr="009A14FF">
        <w:rPr>
          <w:rStyle w:val="StyleUnderline"/>
          <w:highlight w:val="green"/>
        </w:rPr>
        <w:t xml:space="preserve"> and an open international </w:t>
      </w:r>
      <w:r w:rsidRPr="00C373C1">
        <w:rPr>
          <w:rStyle w:val="Emphasis"/>
          <w:highlight w:val="green"/>
        </w:rPr>
        <w:t>economy</w:t>
      </w:r>
      <w:r w:rsidRPr="00C373C1">
        <w:rPr>
          <w:rStyle w:val="StyleUnderline"/>
          <w:highlight w:val="green"/>
        </w:rPr>
        <w:t>, and</w:t>
      </w:r>
      <w:r w:rsidRPr="00100A2B">
        <w:rPr>
          <w:rStyle w:val="StyleUnderline"/>
        </w:rPr>
        <w:t xml:space="preserve"> to </w:t>
      </w:r>
      <w:r w:rsidRPr="00C373C1">
        <w:rPr>
          <w:rStyle w:val="Emphasis"/>
          <w:highlight w:val="green"/>
        </w:rPr>
        <w:t>suppressing</w:t>
      </w:r>
      <w:r w:rsidRPr="00C373C1">
        <w:rPr>
          <w:rStyle w:val="StyleUnderline"/>
          <w:highlight w:val="green"/>
        </w:rPr>
        <w:t xml:space="preserve"> international scourges</w:t>
      </w:r>
      <w:r w:rsidRPr="00100A2B">
        <w:rPr>
          <w:rStyle w:val="StyleUnderline"/>
        </w:rPr>
        <w:t xml:space="preserve"> such as </w:t>
      </w:r>
      <w:r w:rsidRPr="00C373C1">
        <w:rPr>
          <w:rStyle w:val="Emphasis"/>
          <w:highlight w:val="green"/>
        </w:rPr>
        <w:t>rogue states</w:t>
      </w:r>
      <w:r w:rsidRPr="00C373C1">
        <w:rPr>
          <w:rStyle w:val="StyleUnderline"/>
          <w:highlight w:val="green"/>
        </w:rPr>
        <w:t xml:space="preserve">, </w:t>
      </w:r>
      <w:r w:rsidRPr="00C373C1">
        <w:rPr>
          <w:rStyle w:val="Emphasis"/>
          <w:highlight w:val="green"/>
        </w:rPr>
        <w:t>nuclear proliferation</w:t>
      </w:r>
      <w:r w:rsidRPr="00C373C1">
        <w:rPr>
          <w:rStyle w:val="StyleUnderline"/>
          <w:highlight w:val="green"/>
        </w:rPr>
        <w:t>, and</w:t>
      </w:r>
      <w:r w:rsidRPr="00100A2B">
        <w:rPr>
          <w:rStyle w:val="StyleUnderline"/>
        </w:rPr>
        <w:t xml:space="preserve"> catastrophic </w:t>
      </w:r>
      <w:r w:rsidRPr="00C373C1">
        <w:rPr>
          <w:rStyle w:val="Emphasis"/>
          <w:highlight w:val="green"/>
        </w:rPr>
        <w:t>terrorism</w:t>
      </w:r>
      <w:r w:rsidRPr="00C373C1">
        <w:rPr>
          <w:rStyle w:val="StyleUnderline"/>
          <w:highlight w:val="green"/>
        </w:rPr>
        <w:t>.</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5567E19D" w14:textId="77777777" w:rsidR="00505D75" w:rsidRPr="00100A2B" w:rsidRDefault="00505D75" w:rsidP="00505D75">
      <w:pPr>
        <w:rPr>
          <w:rStyle w:val="StyleUnderline"/>
        </w:rPr>
      </w:pPr>
      <w:r w:rsidRPr="00C373C1">
        <w:rPr>
          <w:rStyle w:val="StyleUnderline"/>
        </w:rPr>
        <w:t>Washington</w:t>
      </w:r>
      <w:r w:rsidRPr="009A14FF">
        <w:rPr>
          <w:rStyle w:val="StyleUnderline"/>
          <w:highlight w:val="green"/>
        </w:rPr>
        <w:t xml:space="preserve"> would </w:t>
      </w:r>
      <w:r w:rsidRPr="009A14FF">
        <w:rPr>
          <w:rStyle w:val="Emphasis"/>
          <w:highlight w:val="green"/>
        </w:rPr>
        <w:t>need</w:t>
      </w:r>
      <w:r w:rsidRPr="009A14FF">
        <w:rPr>
          <w:rStyle w:val="StyleUnderline"/>
          <w:highlight w:val="green"/>
        </w:rPr>
        <w:t xml:space="preserve"> the </w:t>
      </w:r>
      <w:r w:rsidRPr="009A14FF">
        <w:rPr>
          <w:rStyle w:val="Emphasis"/>
          <w:highlight w:val="green"/>
        </w:rPr>
        <w:t>military power</w:t>
      </w:r>
      <w:r w:rsidRPr="009A14FF">
        <w:rPr>
          <w:highlight w:val="green"/>
        </w:rPr>
        <w:t xml:space="preserve"> </w:t>
      </w:r>
      <w:r w:rsidRPr="009A14FF">
        <w:rPr>
          <w:rStyle w:val="StyleUnderline"/>
          <w:highlight w:val="green"/>
        </w:rPr>
        <w:t xml:space="preserve">necessary to </w:t>
      </w:r>
      <w:r w:rsidRPr="009A14FF">
        <w:rPr>
          <w:rStyle w:val="Emphasis"/>
          <w:highlight w:val="green"/>
        </w:rPr>
        <w:t>underwrite</w:t>
      </w:r>
      <w:r w:rsidRPr="009A14FF">
        <w:rPr>
          <w:rStyle w:val="StyleUnderline"/>
          <w:highlight w:val="green"/>
        </w:rPr>
        <w:t xml:space="preserve"> worldwide </w:t>
      </w:r>
      <w:r w:rsidRPr="009A14FF">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w:t>
      </w:r>
      <w:r w:rsidRPr="00D27292">
        <w:t xml:space="preserve">international system, such as Saddam’s invasion of Kuwait in 1990 or jihadist extremism after 9/11. Finally, </w:t>
      </w:r>
      <w:r w:rsidRPr="00D27292">
        <w:rPr>
          <w:rStyle w:val="StyleUnderline"/>
        </w:rPr>
        <w:t xml:space="preserve">because prevailing global </w:t>
      </w:r>
      <w:r w:rsidRPr="00D27292">
        <w:rPr>
          <w:rStyle w:val="Emphasis"/>
          <w:highlight w:val="green"/>
        </w:rPr>
        <w:t>norms</w:t>
      </w:r>
      <w:r w:rsidRPr="00D27292">
        <w:rPr>
          <w:rStyle w:val="StyleUnderline"/>
          <w:highlight w:val="green"/>
        </w:rPr>
        <w:t xml:space="preserve"> generally reflect </w:t>
      </w:r>
      <w:r w:rsidRPr="00D27292">
        <w:rPr>
          <w:rStyle w:val="Emphasis"/>
          <w:highlight w:val="green"/>
        </w:rPr>
        <w:t>hard-power realities</w:t>
      </w:r>
      <w:r w:rsidRPr="00D27292">
        <w:rPr>
          <w:rStyle w:val="StyleUnderline"/>
        </w:rPr>
        <w:t xml:space="preserve">, America would need the superiority to assure that its own </w:t>
      </w:r>
      <w:r w:rsidRPr="00D27292">
        <w:rPr>
          <w:rStyle w:val="Emphasis"/>
        </w:rPr>
        <w:t>values remained ascendant</w:t>
      </w:r>
      <w:r w:rsidRPr="00D27292">
        <w:rPr>
          <w:rStyle w:val="StyleUnderline"/>
        </w:rPr>
        <w:t>. It was impolitic to say that U.S. strategy and the international order required “</w:t>
      </w:r>
      <w:r w:rsidRPr="00D27292">
        <w:rPr>
          <w:rStyle w:val="Emphasis"/>
        </w:rPr>
        <w:t>strengths beyond challenge</w:t>
      </w:r>
      <w:r w:rsidRPr="00D27292">
        <w:rPr>
          <w:rStyle w:val="StyleUnderline"/>
        </w:rPr>
        <w:t>,” but it was not at all inaccurate.</w:t>
      </w:r>
    </w:p>
    <w:p w14:paraId="0D471855" w14:textId="77777777" w:rsidR="00505D75" w:rsidRPr="00D27292" w:rsidRDefault="00505D75" w:rsidP="00505D75">
      <w:r w:rsidRPr="00100A2B">
        <w:t xml:space="preserve">American primacy, moreover, was eminently affordable. At the height of the Cold War, the United States spent over 12 percent of GDP on defense. Since the mid-1990s, the number has usually been between 3 and 4 percent.8 In a historically favorable </w:t>
      </w:r>
      <w:r w:rsidRPr="00D27292">
        <w:t xml:space="preserve">international environment, Washington could enjoy primacy—and its geopolitical fruits—on the cheap. </w:t>
      </w:r>
    </w:p>
    <w:p w14:paraId="7B7D359D" w14:textId="77777777" w:rsidR="00505D75" w:rsidRPr="00100A2B" w:rsidRDefault="00505D75" w:rsidP="00505D75">
      <w:pPr>
        <w:rPr>
          <w:rStyle w:val="StyleUnderline"/>
        </w:rPr>
      </w:pPr>
      <w:r w:rsidRPr="00D27292">
        <w:t xml:space="preserve">Yet U.S. strategy also heeded, at least until recently, </w:t>
      </w:r>
      <w:r w:rsidRPr="00D27292">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D27292">
        <w:t xml:space="preserve">. </w:t>
      </w:r>
      <w:r w:rsidRPr="00D27292">
        <w:rPr>
          <w:rStyle w:val="Emphasis"/>
        </w:rPr>
        <w:t>Alliances</w:t>
      </w:r>
      <w:r w:rsidRPr="00D27292">
        <w:t xml:space="preserve"> </w:t>
      </w:r>
      <w:r w:rsidRPr="00D27292">
        <w:rPr>
          <w:rStyle w:val="StyleUnderline"/>
        </w:rPr>
        <w:t>would</w:t>
      </w:r>
      <w:r w:rsidRPr="00D27292">
        <w:t xml:space="preserve"> </w:t>
      </w:r>
      <w:r w:rsidRPr="00D27292">
        <w:rPr>
          <w:rStyle w:val="Emphasis"/>
        </w:rPr>
        <w:t>lose credibility</w:t>
      </w:r>
      <w:r w:rsidRPr="00D27292">
        <w:t xml:space="preserve">; </w:t>
      </w:r>
      <w:r w:rsidRPr="00D27292">
        <w:rPr>
          <w:rStyle w:val="StyleUnderline"/>
        </w:rPr>
        <w:t>the</w:t>
      </w:r>
      <w:r w:rsidRPr="00D27292">
        <w:t xml:space="preserve"> </w:t>
      </w:r>
      <w:r w:rsidRPr="00D27292">
        <w:rPr>
          <w:rStyle w:val="StyleUnderline"/>
        </w:rPr>
        <w:t xml:space="preserve">stability of key </w:t>
      </w:r>
      <w:r w:rsidRPr="00D27292">
        <w:rPr>
          <w:rStyle w:val="Emphasis"/>
        </w:rPr>
        <w:t>regions</w:t>
      </w:r>
      <w:r w:rsidRPr="00D27292">
        <w:rPr>
          <w:rStyle w:val="StyleUnderline"/>
        </w:rPr>
        <w:t xml:space="preserve"> would be </w:t>
      </w:r>
      <w:r w:rsidRPr="00D27292">
        <w:rPr>
          <w:rStyle w:val="Emphasis"/>
        </w:rPr>
        <w:t>eroded</w:t>
      </w:r>
      <w:r w:rsidRPr="00D27292">
        <w:t xml:space="preserve">; </w:t>
      </w:r>
      <w:r w:rsidRPr="00D27292">
        <w:rPr>
          <w:rStyle w:val="Emphasis"/>
        </w:rPr>
        <w:t>rivals would be emboldened</w:t>
      </w:r>
      <w:r w:rsidRPr="00D27292">
        <w:t xml:space="preserve">; </w:t>
      </w:r>
      <w:r w:rsidRPr="00D27292">
        <w:rPr>
          <w:rStyle w:val="Emphasis"/>
        </w:rPr>
        <w:t>international crises would go unaddressed</w:t>
      </w:r>
      <w:r w:rsidRPr="00D27292">
        <w:t xml:space="preserve">. </w:t>
      </w:r>
      <w:r w:rsidRPr="00D27292">
        <w:rPr>
          <w:highlight w:val="green"/>
        </w:rPr>
        <w:t xml:space="preserve">American </w:t>
      </w:r>
      <w:r w:rsidRPr="00D27292">
        <w:rPr>
          <w:rStyle w:val="StyleUnderline"/>
          <w:highlight w:val="green"/>
        </w:rPr>
        <w:t>primacy</w:t>
      </w:r>
      <w:r w:rsidRPr="00D27292">
        <w:rPr>
          <w:rStyle w:val="StyleUnderline"/>
        </w:rPr>
        <w:t xml:space="preserve"> was thus </w:t>
      </w:r>
      <w:r w:rsidRPr="00D27292">
        <w:rPr>
          <w:rStyle w:val="StyleUnderline"/>
          <w:highlight w:val="green"/>
        </w:rPr>
        <w:t>like a</w:t>
      </w:r>
      <w:r w:rsidRPr="00D27292">
        <w:rPr>
          <w:rStyle w:val="StyleUnderline"/>
        </w:rPr>
        <w:t xml:space="preserve"> </w:t>
      </w:r>
      <w:r w:rsidRPr="00D27292">
        <w:rPr>
          <w:rStyle w:val="Emphasis"/>
        </w:rPr>
        <w:t xml:space="preserve">reasonably priced </w:t>
      </w:r>
      <w:r w:rsidRPr="00D27292">
        <w:rPr>
          <w:rStyle w:val="Emphasis"/>
          <w:highlight w:val="green"/>
        </w:rPr>
        <w:t>insurance policy</w:t>
      </w:r>
      <w:r w:rsidRPr="00D27292">
        <w:t xml:space="preserve">. </w:t>
      </w:r>
      <w:r w:rsidRPr="00D27292">
        <w:rPr>
          <w:rStyle w:val="StyleUnderline"/>
        </w:rPr>
        <w:t xml:space="preserve">It </w:t>
      </w:r>
      <w:r w:rsidRPr="00D27292">
        <w:rPr>
          <w:rStyle w:val="StyleUnderline"/>
          <w:highlight w:val="green"/>
        </w:rPr>
        <w:t xml:space="preserve">required nontrivial </w:t>
      </w:r>
      <w:proofErr w:type="gramStart"/>
      <w:r w:rsidRPr="00D27292">
        <w:rPr>
          <w:rStyle w:val="StyleUnderline"/>
          <w:highlight w:val="green"/>
        </w:rPr>
        <w:t>expenditures, but</w:t>
      </w:r>
      <w:proofErr w:type="gramEnd"/>
      <w:r w:rsidRPr="00D27292">
        <w:rPr>
          <w:rStyle w:val="StyleUnderline"/>
          <w:highlight w:val="green"/>
        </w:rPr>
        <w:t xml:space="preserve"> protected against far costlier outcomes</w:t>
      </w:r>
      <w:r w:rsidRPr="00D27292">
        <w:rPr>
          <w:rStyle w:val="StyleUnderline"/>
        </w:rPr>
        <w:t>.</w:t>
      </w:r>
      <w:r w:rsidRPr="00D27292">
        <w:t>9 Washington paid its insurance premiums for two decades after the Cold War. But more</w:t>
      </w:r>
      <w:r w:rsidRPr="00D27292">
        <w:rPr>
          <w:rStyle w:val="StyleUnderline"/>
        </w:rPr>
        <w:t xml:space="preserve"> recently American primacy and strategic solvency have been imperiled.</w:t>
      </w:r>
    </w:p>
    <w:p w14:paraId="0D7EC5D8" w14:textId="77777777" w:rsidR="00505D75" w:rsidRPr="00100A2B" w:rsidRDefault="00505D75" w:rsidP="00505D75">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t>
      </w:r>
      <w:r w:rsidRPr="00D27292">
        <w:rPr>
          <w:rStyle w:val="StyleUnderline"/>
          <w:highlight w:val="green"/>
        </w:rPr>
        <w:t>world was</w:t>
      </w:r>
      <w:r w:rsidRPr="00100A2B">
        <w:rPr>
          <w:rStyle w:val="StyleUnderline"/>
        </w:rPr>
        <w:t xml:space="preserve"> characterized by </w:t>
      </w:r>
      <w:r w:rsidRPr="00D27292">
        <w:rPr>
          <w:rStyle w:val="Emphasis"/>
          <w:highlight w:val="green"/>
        </w:rPr>
        <w:t xml:space="preserve">remarkably low levels of great-power competition, </w:t>
      </w:r>
      <w:r w:rsidRPr="00D27292">
        <w:rPr>
          <w:rStyle w:val="StyleUnderline"/>
          <w:highlight w:val="green"/>
        </w:rPr>
        <w:t xml:space="preserve">high levels of </w:t>
      </w:r>
      <w:r w:rsidRPr="00D27292">
        <w:rPr>
          <w:rStyle w:val="Emphasis"/>
          <w:highlight w:val="green"/>
        </w:rPr>
        <w:t>security</w:t>
      </w:r>
      <w:r w:rsidRPr="00100A2B">
        <w:rPr>
          <w:rStyle w:val="StyleUnderline"/>
        </w:rPr>
        <w:t xml:space="preserve"> in key </w:t>
      </w:r>
      <w:r w:rsidRPr="00D27292">
        <w:rPr>
          <w:rStyle w:val="StyleUnderline"/>
          <w:highlight w:val="green"/>
        </w:rPr>
        <w:t>theaters</w:t>
      </w:r>
      <w:r w:rsidRPr="00100A2B">
        <w:rPr>
          <w:rStyle w:val="StyleUnderline"/>
        </w:rPr>
        <w:t xml:space="preserve">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D27292">
        <w:rPr>
          <w:rStyle w:val="StyleUnderline"/>
          <w:highlight w:val="green"/>
        </w:rPr>
        <w:t xml:space="preserve">and the </w:t>
      </w:r>
      <w:r w:rsidRPr="00D27292">
        <w:rPr>
          <w:rStyle w:val="Emphasis"/>
          <w:highlight w:val="green"/>
        </w:rPr>
        <w:t>comparative weakness</w:t>
      </w:r>
      <w:r w:rsidRPr="00D27292">
        <w:rPr>
          <w:rStyle w:val="StyleUnderline"/>
          <w:highlight w:val="green"/>
        </w:rPr>
        <w:t xml:space="preserve"> of those “</w:t>
      </w:r>
      <w:r w:rsidRPr="00D27292">
        <w:rPr>
          <w:rStyle w:val="Emphasis"/>
          <w:highlight w:val="green"/>
        </w:rPr>
        <w:t>rogue” actors</w:t>
      </w:r>
      <w:r w:rsidRPr="00D27292">
        <w:rPr>
          <w:rStyle w:val="StyleUnderline"/>
          <w:highlight w:val="green"/>
        </w:rPr>
        <w:t>—Iran, Iraq, North Korea, al-Qaeda</w:t>
      </w:r>
      <w:r w:rsidRPr="00100A2B">
        <w:rPr>
          <w:rStyle w:val="StyleUnderline"/>
        </w:rPr>
        <w:t>—who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5378A20B" w14:textId="77777777" w:rsidR="00505D75" w:rsidRPr="00CC25EE" w:rsidRDefault="00505D75" w:rsidP="00505D75">
      <w:pPr>
        <w:rPr>
          <w:b/>
          <w:iCs/>
          <w:u w:val="single"/>
        </w:rPr>
      </w:pPr>
      <w:r w:rsidRPr="00100A2B">
        <w:t xml:space="preserve">First, </w:t>
      </w:r>
      <w:r w:rsidRPr="009A14FF">
        <w:rPr>
          <w:rStyle w:val="Emphasis"/>
          <w:highlight w:val="green"/>
        </w:rPr>
        <w:t>great-power military competition is back</w:t>
      </w:r>
      <w:r w:rsidRPr="00100A2B">
        <w:t xml:space="preserve">. </w:t>
      </w:r>
      <w:r w:rsidRPr="00100A2B">
        <w:rPr>
          <w:rStyle w:val="StyleUnderline"/>
        </w:rPr>
        <w:t>The world’s two leading authoritarian powers</w:t>
      </w:r>
      <w:r w:rsidRPr="00100A2B">
        <w:t>—</w:t>
      </w:r>
      <w:r w:rsidRPr="009A14FF">
        <w:rPr>
          <w:rStyle w:val="Emphasis"/>
          <w:highlight w:val="green"/>
        </w:rPr>
        <w:t>China</w:t>
      </w:r>
      <w:r w:rsidRPr="009A14FF">
        <w:rPr>
          <w:highlight w:val="green"/>
        </w:rPr>
        <w:t xml:space="preserve"> </w:t>
      </w:r>
      <w:r w:rsidRPr="009A14FF">
        <w:rPr>
          <w:rStyle w:val="StyleUnderline"/>
          <w:highlight w:val="green"/>
        </w:rPr>
        <w:t>and</w:t>
      </w:r>
      <w:r w:rsidRPr="009A14FF">
        <w:rPr>
          <w:highlight w:val="green"/>
        </w:rPr>
        <w:t xml:space="preserve"> </w:t>
      </w:r>
      <w:r w:rsidRPr="009A14FF">
        <w:rPr>
          <w:rStyle w:val="Emphasis"/>
          <w:highlight w:val="green"/>
        </w:rPr>
        <w:t>Russia</w:t>
      </w:r>
      <w:r w:rsidRPr="009A14FF">
        <w:rPr>
          <w:highlight w:val="green"/>
        </w:rPr>
        <w:t>—</w:t>
      </w:r>
      <w:r w:rsidRPr="009A14FF">
        <w:rPr>
          <w:rStyle w:val="StyleUnderline"/>
          <w:highlight w:val="green"/>
        </w:rPr>
        <w:t xml:space="preserve">are seeking </w:t>
      </w:r>
      <w:r w:rsidRPr="009A14FF">
        <w:rPr>
          <w:rStyle w:val="Emphasis"/>
          <w:highlight w:val="green"/>
        </w:rPr>
        <w:t>regional hegemony</w:t>
      </w:r>
      <w:r w:rsidRPr="00100A2B">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w:t>
      </w:r>
      <w:r w:rsidRPr="00100A2B">
        <w:rPr>
          <w:rStyle w:val="StyleUnderline"/>
        </w:rPr>
        <w:lastRenderedPageBreak/>
        <w:t>these ambitions</w:t>
      </w:r>
      <w:r w:rsidRPr="00100A2B">
        <w:t>. Notwithstanding severe economic and demographic problems</w:t>
      </w:r>
      <w:r w:rsidRPr="00100A2B">
        <w:rPr>
          <w:rStyle w:val="StyleUnderline"/>
        </w:rPr>
        <w:t xml:space="preserve">, </w:t>
      </w:r>
      <w:r w:rsidRPr="00D27292">
        <w:rPr>
          <w:rStyle w:val="StyleUnderline"/>
        </w:rPr>
        <w:t>Russia has</w:t>
      </w:r>
      <w:r w:rsidRPr="00100A2B">
        <w:rPr>
          <w:rStyle w:val="StyleUnderline"/>
        </w:rPr>
        <w:t xml:space="preserve"> conducted </w:t>
      </w:r>
      <w:r w:rsidRPr="00D27292">
        <w:rPr>
          <w:rStyle w:val="StyleUnderline"/>
        </w:rPr>
        <w:t>a</w:t>
      </w:r>
      <w:r w:rsidRPr="00100A2B">
        <w:rPr>
          <w:rStyle w:val="StyleUnderline"/>
        </w:rPr>
        <w:t xml:space="preserve"> major </w:t>
      </w:r>
      <w:r w:rsidRPr="00D27292">
        <w:rPr>
          <w:rStyle w:val="StyleUnderline"/>
        </w:rPr>
        <w:t>military</w:t>
      </w:r>
      <w:r w:rsidRPr="009A14FF">
        <w:rPr>
          <w:rStyle w:val="StyleUnderline"/>
          <w:highlight w:val="green"/>
        </w:rPr>
        <w:t xml:space="preserve"> </w:t>
      </w:r>
      <w:r w:rsidRPr="009A14FF">
        <w:rPr>
          <w:rStyle w:val="Emphasis"/>
          <w:highlight w:val="green"/>
        </w:rPr>
        <w:t>modernization</w:t>
      </w:r>
      <w:r w:rsidRPr="009A14FF">
        <w:rPr>
          <w:rStyle w:val="StyleUnderline"/>
          <w:highlight w:val="green"/>
        </w:rPr>
        <w:t xml:space="preserve"> </w:t>
      </w:r>
      <w:r w:rsidRPr="00D27292">
        <w:rPr>
          <w:rStyle w:val="StyleUnderline"/>
        </w:rPr>
        <w:t>emphasizing</w:t>
      </w:r>
      <w:r w:rsidRPr="009A14FF">
        <w:rPr>
          <w:rStyle w:val="StyleUnderline"/>
          <w:highlight w:val="green"/>
        </w:rPr>
        <w:t xml:space="preserve"> </w:t>
      </w:r>
      <w:r w:rsidRPr="009A14FF">
        <w:rPr>
          <w:rStyle w:val="Emphasis"/>
          <w:highlight w:val="green"/>
        </w:rPr>
        <w:t>nuclear weapons</w:t>
      </w:r>
      <w:r w:rsidRPr="00100A2B">
        <w:rPr>
          <w:rStyle w:val="StyleUnderline"/>
        </w:rPr>
        <w:t>, high-end conventional capabilities, and rapid-deployment and special operations forces— and utilized many of these capabilities in conflicts in Ukraine and Syria</w:t>
      </w:r>
      <w:r w:rsidRPr="00100A2B">
        <w:t xml:space="preserve">.10 </w:t>
      </w:r>
      <w:r w:rsidRPr="00D27292">
        <w:rPr>
          <w:rStyle w:val="StyleUnderline"/>
        </w:rPr>
        <w:t>China</w:t>
      </w:r>
      <w:r w:rsidRPr="00100A2B">
        <w:t xml:space="preserve">, meanwhile, </w:t>
      </w:r>
      <w:r w:rsidRPr="00D27292">
        <w:rPr>
          <w:rStyle w:val="StyleUnderline"/>
        </w:rPr>
        <w:t xml:space="preserve">has carried out a </w:t>
      </w:r>
      <w:r w:rsidRPr="00D27292">
        <w:rPr>
          <w:rStyle w:val="Emphasis"/>
        </w:rPr>
        <w:t>buildup of historic proportions</w:t>
      </w:r>
      <w:r w:rsidRPr="00100A2B">
        <w:rPr>
          <w:rStyle w:val="Emphasis"/>
        </w:rPr>
        <w:t>,</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w:t>
      </w:r>
      <w:proofErr w:type="spellStart"/>
      <w:r w:rsidRPr="00100A2B">
        <w:rPr>
          <w:rStyle w:val="StyleUnderline"/>
        </w:rPr>
        <w:t>antiaccess</w:t>
      </w:r>
      <w:proofErr w:type="spellEnd"/>
      <w:r w:rsidRPr="00100A2B">
        <w:rPr>
          <w:rStyle w:val="StyleUnderline"/>
        </w:rPr>
        <w:t>/area denial (A2/</w:t>
      </w:r>
      <w:r w:rsidRPr="00100A2B">
        <w:rPr>
          <w:rStyle w:val="Emphasis"/>
        </w:rPr>
        <w:t>AD)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a </w:t>
      </w:r>
      <w:r w:rsidRPr="00100A2B">
        <w:rPr>
          <w:rStyle w:val="Emphasis"/>
        </w:rPr>
        <w:t xml:space="preserve">far more competitive environment. </w:t>
      </w:r>
    </w:p>
    <w:p w14:paraId="55ED7123" w14:textId="77777777" w:rsidR="00505D75" w:rsidRPr="00100A2B" w:rsidRDefault="00505D75" w:rsidP="00505D75">
      <w:pPr>
        <w:pStyle w:val="Heading4"/>
      </w:pPr>
      <w:r>
        <w:t>Space mining solves---it’s key to US access to rare earth metals and circumventing Chinese monopoly</w:t>
      </w:r>
    </w:p>
    <w:p w14:paraId="111A3032" w14:textId="77777777" w:rsidR="00505D75" w:rsidRPr="00100A2B" w:rsidRDefault="00505D75" w:rsidP="00505D75">
      <w:proofErr w:type="spellStart"/>
      <w:r w:rsidRPr="006D7DFE">
        <w:rPr>
          <w:rStyle w:val="Style13ptBold"/>
        </w:rPr>
        <w:t>Stavridis</w:t>
      </w:r>
      <w:proofErr w:type="spellEnd"/>
      <w:r w:rsidRPr="006D7DFE">
        <w:rPr>
          <w:rStyle w:val="Style13ptBold"/>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2" w:history="1">
        <w:r w:rsidRPr="00100A2B">
          <w:rPr>
            <w:rStyle w:val="Hyperlink"/>
          </w:rPr>
          <w:t>https://www.bloomberg.com/opinion/articles/2021-03-04/u-s-needs-a-strong-defense-against-china-s-rare-earth-weapon</w:t>
        </w:r>
      </w:hyperlink>
      <w:r w:rsidRPr="00100A2B">
        <w:t>] TDI</w:t>
      </w:r>
    </w:p>
    <w:p w14:paraId="34B7B7E5" w14:textId="77777777" w:rsidR="00505D75" w:rsidRPr="00100A2B" w:rsidRDefault="00505D75" w:rsidP="00505D75">
      <w:r w:rsidRPr="00100A2B">
        <w:t>You could be forgiven if you are confused about what’s going on with rare-earth elements. On the one hand, news reports indicate that China may increase production quotas of the minerals this quarter as a </w:t>
      </w:r>
      <w:hyperlink r:id="rId13"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C373C1">
        <w:rPr>
          <w:rStyle w:val="StyleUnderline"/>
          <w:highlight w:val="green"/>
        </w:rPr>
        <w:t>China may</w:t>
      </w:r>
      <w:r w:rsidRPr="00100A2B">
        <w:rPr>
          <w:rStyle w:val="StyleUnderline"/>
        </w:rPr>
        <w:t xml:space="preserve"> </w:t>
      </w:r>
      <w:r w:rsidRPr="00C373C1">
        <w:rPr>
          <w:rStyle w:val="StyleUnderline"/>
        </w:rPr>
        <w:t>ultimately</w:t>
      </w:r>
      <w:r w:rsidRPr="00C373C1">
        <w:rPr>
          <w:rStyle w:val="StyleUnderline"/>
          <w:highlight w:val="green"/>
        </w:rPr>
        <w:t xml:space="preserve"> ban</w:t>
      </w:r>
      <w:r w:rsidRPr="00100A2B">
        <w:rPr>
          <w:rStyle w:val="StyleUnderline"/>
        </w:rPr>
        <w:t xml:space="preserve"> the </w:t>
      </w:r>
      <w:r w:rsidRPr="00C373C1">
        <w:rPr>
          <w:rStyle w:val="StyleUnderline"/>
          <w:highlight w:val="green"/>
        </w:rPr>
        <w:t>export</w:t>
      </w:r>
      <w:r w:rsidRPr="00100A2B">
        <w:rPr>
          <w:rStyle w:val="StyleUnderline"/>
        </w:rPr>
        <w:t xml:space="preserve"> of the rare earths altogether on “</w:t>
      </w:r>
      <w:hyperlink r:id="rId14" w:tgtFrame="_blank" w:history="1">
        <w:r w:rsidRPr="00100A2B">
          <w:rPr>
            <w:rStyle w:val="StyleUnderline"/>
          </w:rPr>
          <w:t>security concerns</w:t>
        </w:r>
      </w:hyperlink>
      <w:r w:rsidRPr="00100A2B">
        <w:rPr>
          <w:rStyle w:val="StyleUnderline"/>
        </w:rPr>
        <w:t>.”</w:t>
      </w:r>
      <w:r w:rsidRPr="00100A2B">
        <w:t xml:space="preserve"> What’s really going on here?</w:t>
      </w:r>
    </w:p>
    <w:p w14:paraId="07169BD8" w14:textId="77777777" w:rsidR="00505D75" w:rsidRPr="00100A2B" w:rsidRDefault="00505D75" w:rsidP="00505D75">
      <w:pPr>
        <w:rPr>
          <w:rStyle w:val="StyleUnderline"/>
        </w:rPr>
      </w:pPr>
      <w:r w:rsidRPr="00100A2B">
        <w:rPr>
          <w:rStyle w:val="StyleUnderline"/>
        </w:rPr>
        <w:t xml:space="preserve">There are </w:t>
      </w:r>
      <w:r w:rsidRPr="00B7635C">
        <w:rPr>
          <w:rStyle w:val="StyleUnderline"/>
          <w:highlight w:val="green"/>
        </w:rPr>
        <w:t>17 elements considered </w:t>
      </w:r>
      <w:hyperlink r:id="rId15" w:tgtFrame="_blank" w:history="1">
        <w:r w:rsidRPr="00B7635C">
          <w:rPr>
            <w:rStyle w:val="StyleUnderline"/>
            <w:highlight w:val="green"/>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7635C">
        <w:rPr>
          <w:rStyle w:val="StyleUnderline"/>
          <w:highlight w:val="green"/>
        </w:rPr>
        <w:t>extracting them is difficult and expensive</w:t>
      </w:r>
      <w:r w:rsidRPr="00100A2B">
        <w:rPr>
          <w:rStyle w:val="StyleUnderline"/>
        </w:rPr>
        <w:t xml:space="preserve">. They are </w:t>
      </w:r>
      <w:r w:rsidRPr="00C373C1">
        <w:rPr>
          <w:rStyle w:val="StyleUnderline"/>
          <w:highlight w:val="green"/>
        </w:rPr>
        <w:t>used across high-tech manufacturing</w:t>
      </w:r>
      <w:r w:rsidRPr="00100A2B">
        <w:rPr>
          <w:rStyle w:val="StyleUnderline"/>
        </w:rPr>
        <w:t xml:space="preserve">, including smartphones, fighter aircraft and components </w:t>
      </w:r>
      <w:r w:rsidRPr="00C373C1">
        <w:rPr>
          <w:rStyle w:val="StyleUnderline"/>
          <w:highlight w:val="green"/>
        </w:rPr>
        <w:t>in virtually all advanced electronics</w:t>
      </w:r>
      <w:r w:rsidRPr="00100A2B">
        <w:rPr>
          <w:rStyle w:val="StyleUnderline"/>
        </w:rPr>
        <w:t xml:space="preserve">. Of </w:t>
      </w:r>
      <w:proofErr w:type="gramStart"/>
      <w:r w:rsidRPr="00100A2B">
        <w:rPr>
          <w:rStyle w:val="StyleUnderline"/>
        </w:rPr>
        <w:t>particular note</w:t>
      </w:r>
      <w:proofErr w:type="gramEnd"/>
      <w:r w:rsidRPr="00100A2B">
        <w:rPr>
          <w:rStyle w:val="StyleUnderline"/>
        </w:rPr>
        <w:t xml:space="preserve">, they </w:t>
      </w:r>
      <w:r w:rsidRPr="00C373C1">
        <w:rPr>
          <w:rStyle w:val="StyleUnderline"/>
          <w:highlight w:val="green"/>
        </w:rPr>
        <w:t>are essential to</w:t>
      </w:r>
      <w:r w:rsidRPr="00100A2B">
        <w:rPr>
          <w:rStyle w:val="StyleUnderline"/>
        </w:rPr>
        <w:t xml:space="preserve"> many of the </w:t>
      </w:r>
      <w:r w:rsidRPr="00C373C1">
        <w:rPr>
          <w:rStyle w:val="StyleUnderline"/>
          <w:highlight w:val="green"/>
        </w:rPr>
        <w:t>clean-energy technologies</w:t>
      </w:r>
      <w:r w:rsidRPr="00100A2B">
        <w:rPr>
          <w:rStyle w:val="StyleUnderline"/>
        </w:rPr>
        <w:t xml:space="preserve"> expected to come online in this decade.</w:t>
      </w:r>
    </w:p>
    <w:p w14:paraId="0965642C" w14:textId="77777777" w:rsidR="00505D75" w:rsidRPr="00100A2B" w:rsidRDefault="00505D75" w:rsidP="00505D75">
      <w:r w:rsidRPr="00100A2B">
        <w:t>I began to focus on rare-earth elements when I commanded the North Atlantic Treaty Organization’s presence in Afghanistan, known as the International Security Assistance Force. While Afghans live in an extremely poor country, </w:t>
      </w:r>
      <w:hyperlink r:id="rId16" w:tgtFrame="_blank" w:history="1">
        <w:r w:rsidRPr="00100A2B">
          <w:rPr>
            <w:rStyle w:val="Hyperlink"/>
          </w:rPr>
          <w:t>studies</w:t>
        </w:r>
      </w:hyperlink>
      <w:r w:rsidRPr="00100A2B">
        <w:t> have assessed that they sit atop $1 trillion to $3 trillion in a wide variety of minerals, including rare earths. Some </w:t>
      </w:r>
      <w:hyperlink r:id="rId17" w:tgtFrame="_blank" w:history="1">
        <w:r w:rsidRPr="00100A2B">
          <w:rPr>
            <w:rStyle w:val="Hyperlink"/>
          </w:rPr>
          <w:t>estimates</w:t>
        </w:r>
      </w:hyperlink>
      <w:r w:rsidRPr="00100A2B">
        <w:t> put the rare-earth levels alone at 1.4 million metric tons.</w:t>
      </w:r>
    </w:p>
    <w:p w14:paraId="11C09007" w14:textId="77777777" w:rsidR="00505D75" w:rsidRPr="00100A2B" w:rsidRDefault="00505D75" w:rsidP="00505D75">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3621E2F" w14:textId="77777777" w:rsidR="00505D75" w:rsidRPr="00100A2B" w:rsidRDefault="00505D75" w:rsidP="00505D75">
      <w:pPr>
        <w:rPr>
          <w:rStyle w:val="StyleUnderline"/>
        </w:rPr>
      </w:pPr>
      <w:r w:rsidRPr="00B7635C">
        <w:rPr>
          <w:rStyle w:val="StyleUnderline"/>
          <w:highlight w:val="green"/>
        </w:rPr>
        <w:t>China controls roughly 80% of the rare-earths market</w:t>
      </w:r>
      <w:r w:rsidRPr="00100A2B">
        <w:rPr>
          <w:rStyle w:val="StyleUnderline"/>
        </w:rPr>
        <w:t xml:space="preserve">, between what it mines itself and processes in raw material from elsewhere. </w:t>
      </w:r>
      <w:r w:rsidRPr="00B7635C">
        <w:rPr>
          <w:rStyle w:val="StyleUnderline"/>
          <w:highlight w:val="green"/>
        </w:rPr>
        <w:t>If it decided to</w:t>
      </w:r>
      <w:r w:rsidRPr="00100A2B">
        <w:rPr>
          <w:rStyle w:val="StyleUnderline"/>
        </w:rPr>
        <w:t xml:space="preserve"> wield the weapon of </w:t>
      </w:r>
      <w:r w:rsidRPr="00B7635C">
        <w:rPr>
          <w:rStyle w:val="StyleUnderline"/>
          <w:highlight w:val="green"/>
        </w:rPr>
        <w:t>restrict</w:t>
      </w:r>
      <w:r w:rsidRPr="00100A2B">
        <w:rPr>
          <w:rStyle w:val="StyleUnderline"/>
        </w:rPr>
        <w:t xml:space="preserve">ing </w:t>
      </w:r>
      <w:r w:rsidRPr="00B7635C">
        <w:rPr>
          <w:rStyle w:val="StyleUnderline"/>
          <w:highlight w:val="green"/>
        </w:rPr>
        <w:t xml:space="preserve">the </w:t>
      </w:r>
      <w:r w:rsidRPr="00B7635C">
        <w:rPr>
          <w:rStyle w:val="StyleUnderline"/>
          <w:highlight w:val="green"/>
        </w:rPr>
        <w:lastRenderedPageBreak/>
        <w:t>supply</w:t>
      </w:r>
      <w:r w:rsidRPr="00100A2B">
        <w:rPr>
          <w:rStyle w:val="StyleUnderline"/>
        </w:rPr>
        <w:t xml:space="preserve"> — something it has repeatedly </w:t>
      </w:r>
      <w:hyperlink r:id="rId18" w:tgtFrame="_blank" w:history="1">
        <w:r w:rsidRPr="00100A2B">
          <w:rPr>
            <w:rStyle w:val="StyleUnderline"/>
          </w:rPr>
          <w:t>threatened</w:t>
        </w:r>
      </w:hyperlink>
      <w:r w:rsidRPr="00100A2B">
        <w:rPr>
          <w:rStyle w:val="StyleUnderline"/>
        </w:rPr>
        <w:t xml:space="preserve"> to do — it </w:t>
      </w:r>
      <w:r w:rsidRPr="00B7635C">
        <w:rPr>
          <w:rStyle w:val="StyleUnderline"/>
          <w:highlight w:val="green"/>
        </w:rPr>
        <w:t>would create a</w:t>
      </w:r>
      <w:r w:rsidRPr="00100A2B">
        <w:rPr>
          <w:rStyle w:val="StyleUnderline"/>
        </w:rPr>
        <w:t xml:space="preserve"> significant </w:t>
      </w:r>
      <w:r w:rsidRPr="00B7635C">
        <w:rPr>
          <w:rStyle w:val="StyleUnderline"/>
          <w:highlight w:val="green"/>
        </w:rPr>
        <w:t>challenge for manufacturers</w:t>
      </w:r>
      <w:r w:rsidRPr="00100A2B">
        <w:rPr>
          <w:rStyle w:val="StyleUnderline"/>
        </w:rPr>
        <w:t xml:space="preserve"> and a geopolitical predicament for the industrialized world.</w:t>
      </w:r>
    </w:p>
    <w:p w14:paraId="062CA90D" w14:textId="77777777" w:rsidR="00505D75" w:rsidRPr="00100A2B" w:rsidRDefault="00505D75" w:rsidP="00505D75">
      <w:pPr>
        <w:rPr>
          <w:rStyle w:val="StyleUnderline"/>
        </w:rPr>
      </w:pPr>
      <w:r w:rsidRPr="00100A2B">
        <w:t xml:space="preserve">It </w:t>
      </w:r>
      <w:r w:rsidRPr="00C373C1">
        <w:rPr>
          <w:highlight w:val="green"/>
        </w:rPr>
        <w:t>could happen</w:t>
      </w:r>
      <w:r w:rsidRPr="00100A2B">
        <w:t xml:space="preserve">. </w:t>
      </w:r>
      <w:r w:rsidRPr="00100A2B">
        <w:rPr>
          <w:rStyle w:val="StyleUnderline"/>
        </w:rPr>
        <w:t xml:space="preserve">In 2010, </w:t>
      </w:r>
      <w:r w:rsidRPr="00C373C1">
        <w:rPr>
          <w:rStyle w:val="StyleUnderline"/>
          <w:highlight w:val="green"/>
        </w:rPr>
        <w:t xml:space="preserve">Beijing threatened to cut off exports to Japan over the disputed </w:t>
      </w:r>
      <w:r w:rsidRPr="00C373C1">
        <w:rPr>
          <w:rStyle w:val="StyleUnderline"/>
        </w:rPr>
        <w:t>Senkaku</w:t>
      </w:r>
      <w:r w:rsidRPr="00C373C1">
        <w:rPr>
          <w:rStyle w:val="StyleUnderline"/>
          <w:highlight w:val="green"/>
        </w:rPr>
        <w:t xml:space="preserve"> Islands</w:t>
      </w:r>
      <w:r w:rsidRPr="00100A2B">
        <w:rPr>
          <w:rStyle w:val="StyleUnderline"/>
        </w:rPr>
        <w:t>.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A5DFF22" w14:textId="77777777" w:rsidR="00505D75" w:rsidRPr="00100A2B" w:rsidRDefault="00505D75" w:rsidP="00505D75">
      <w:r w:rsidRPr="00100A2B">
        <w:t>President Donald Trump’s administration issued an executive order to spur the production of rare earths domestically, and created an </w:t>
      </w:r>
      <w:hyperlink r:id="rId19"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0311AA06" w14:textId="77777777" w:rsidR="00505D75" w:rsidRPr="00100A2B" w:rsidRDefault="00505D75" w:rsidP="00505D75">
      <w:pPr>
        <w:rPr>
          <w:rStyle w:val="StyleUnderline"/>
        </w:rPr>
      </w:pPr>
      <w:r w:rsidRPr="00100A2B">
        <w:t xml:space="preserve">Given this tension, it was superficially surprising that </w:t>
      </w:r>
      <w:r w:rsidRPr="00C373C1">
        <w:rPr>
          <w:rStyle w:val="StyleUnderline"/>
          <w:highlight w:val="green"/>
        </w:rPr>
        <w:t>China</w:t>
      </w:r>
      <w:r w:rsidRPr="00100A2B">
        <w:rPr>
          <w:rStyle w:val="StyleUnderline"/>
        </w:rPr>
        <w:t xml:space="preserve"> announced it would </w:t>
      </w:r>
      <w:r w:rsidRPr="00C373C1">
        <w:rPr>
          <w:rStyle w:val="StyleUnderline"/>
          <w:highlight w:val="green"/>
        </w:rPr>
        <w:t>boost its mining quotas in</w:t>
      </w:r>
      <w:r w:rsidRPr="00100A2B">
        <w:rPr>
          <w:rStyle w:val="StyleUnderline"/>
        </w:rPr>
        <w:t xml:space="preserve"> the first quarter of </w:t>
      </w:r>
      <w:r w:rsidRPr="00C373C1">
        <w:rPr>
          <w:rStyle w:val="StyleUnderline"/>
          <w:highlight w:val="green"/>
        </w:rPr>
        <w:t>2021</w:t>
      </w:r>
      <w:r w:rsidRPr="00C373C1">
        <w:rPr>
          <w:highlight w:val="green"/>
        </w:rPr>
        <w:t xml:space="preserve"> by nearly 30%,</w:t>
      </w:r>
      <w:r w:rsidRPr="00100A2B">
        <w:t xml:space="preserve">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57B46698" w14:textId="77777777" w:rsidR="00505D75" w:rsidRPr="00100A2B" w:rsidRDefault="00505D75" w:rsidP="00505D75">
      <w:pPr>
        <w:rPr>
          <w:rStyle w:val="StyleUnderline"/>
        </w:rPr>
      </w:pPr>
      <w:r w:rsidRPr="00B7635C">
        <w:rPr>
          <w:rStyle w:val="StyleUnderline"/>
          <w:highlight w:val="green"/>
        </w:rPr>
        <w:t>China will go to great lengths to maintain overall control</w:t>
      </w:r>
      <w:r w:rsidRPr="00100A2B">
        <w:rPr>
          <w:rStyle w:val="StyleUnderline"/>
        </w:rPr>
        <w:t xml:space="preserve"> </w:t>
      </w:r>
      <w:r w:rsidRPr="00B7635C">
        <w:rPr>
          <w:rStyle w:val="StyleUnderline"/>
          <w:highlight w:val="green"/>
        </w:rPr>
        <w:t>of the global rare-earths supply</w:t>
      </w:r>
      <w:r w:rsidRPr="00100A2B">
        <w:rPr>
          <w:rStyle w:val="StyleUnderline"/>
        </w:rPr>
        <w:t xml:space="preserve">. This fits neatly </w:t>
      </w:r>
      <w:r w:rsidRPr="00C373C1">
        <w:rPr>
          <w:rStyle w:val="StyleUnderline"/>
          <w:highlight w:val="green"/>
        </w:rPr>
        <w:t>within the geo-economic approach</w:t>
      </w:r>
      <w:r w:rsidRPr="00100A2B">
        <w:rPr>
          <w:rStyle w:val="StyleUnderline"/>
        </w:rPr>
        <w:t xml:space="preserve"> of the </w:t>
      </w:r>
      <w:hyperlink r:id="rId20"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C373C1">
        <w:rPr>
          <w:rStyle w:val="StyleUnderline"/>
          <w:highlight w:val="green"/>
        </w:rPr>
        <w:t>to create zones of influence</w:t>
      </w:r>
      <w:r w:rsidRPr="00100A2B">
        <w:rPr>
          <w:rStyle w:val="StyleUnderline"/>
        </w:rPr>
        <w:t xml:space="preserv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3ED0BAD3" w14:textId="5967A7D5" w:rsidR="00505D75" w:rsidRDefault="00505D75" w:rsidP="00505D75">
      <w:r w:rsidRPr="00100A2B">
        <w:t>Some free-market advocates believe that China will not take aggressive action choking off supply because that could </w:t>
      </w:r>
      <w:hyperlink r:id="rId21" w:tgtFrame="_blank" w:history="1">
        <w:r w:rsidRPr="00100A2B">
          <w:rPr>
            <w:rStyle w:val="Hyperlink"/>
          </w:rPr>
          <w:t>precipitate retaliation</w:t>
        </w:r>
      </w:hyperlink>
      <w:r w:rsidRPr="00100A2B">
        <w:t xml:space="preserve"> or accelerate the search for alternate sources in global markets. What seems more likely </w:t>
      </w:r>
      <w:r w:rsidRPr="00C373C1">
        <w:t xml:space="preserve">is </w:t>
      </w:r>
      <w:r w:rsidRPr="00C373C1">
        <w:rPr>
          <w:highlight w:val="green"/>
        </w:rPr>
        <w:t>a series of targeted shutdowns directed against</w:t>
      </w:r>
      <w:r w:rsidRPr="00100A2B">
        <w:t xml:space="preserve"> specific entities such as </w:t>
      </w:r>
      <w:r w:rsidRPr="00C373C1">
        <w:rPr>
          <w:highlight w:val="green"/>
        </w:rPr>
        <w:t>U.S. defense companies</w:t>
      </w:r>
      <w:r w:rsidRPr="00100A2B">
        <w:t>, Japanese consumer electronics makers, or European industrial concerns that have offended Beijing.</w:t>
      </w:r>
      <w:r w:rsidR="003705FB">
        <w:br/>
      </w:r>
    </w:p>
    <w:p w14:paraId="789E7D67" w14:textId="77777777" w:rsidR="003705FB" w:rsidRPr="00100A2B" w:rsidRDefault="003705FB" w:rsidP="00505D75"/>
    <w:p w14:paraId="689C06D1" w14:textId="77777777" w:rsidR="00505D75" w:rsidRPr="00100A2B" w:rsidRDefault="00505D75" w:rsidP="00505D75">
      <w:pPr>
        <w:rPr>
          <w:rStyle w:val="StyleUnderline"/>
        </w:rPr>
      </w:pPr>
      <w:r w:rsidRPr="00100A2B">
        <w:rPr>
          <w:rStyle w:val="StyleUnderline"/>
        </w:rPr>
        <w:t xml:space="preserve">The </w:t>
      </w:r>
      <w:r w:rsidRPr="00B7635C">
        <w:rPr>
          <w:rStyle w:val="StyleUnderline"/>
          <w:highlight w:val="green"/>
        </w:rPr>
        <w:t>path to rare-earth independence for the U.S</w:t>
      </w:r>
      <w:r w:rsidRPr="00100A2B">
        <w:rPr>
          <w:rStyle w:val="StyleUnderline"/>
        </w:rPr>
        <w:t xml:space="preserve">. must </w:t>
      </w:r>
      <w:r w:rsidRPr="00C373C1">
        <w:rPr>
          <w:rStyle w:val="StyleUnderline"/>
          <w:highlight w:val="green"/>
        </w:rPr>
        <w:t xml:space="preserve">include: </w:t>
      </w:r>
      <w:r w:rsidRPr="00C373C1">
        <w:rPr>
          <w:rStyle w:val="StyleUnderline"/>
        </w:rPr>
        <w:t>Ensuring supply chains of rare earths necessary for national security;</w:t>
      </w:r>
      <w:r w:rsidRPr="00100A2B">
        <w:rPr>
          <w:rStyle w:val="StyleUnderline"/>
        </w:rPr>
        <w:t xml:space="preserve"> </w:t>
      </w:r>
      <w:r w:rsidRPr="00B7635C">
        <w:rPr>
          <w:rStyle w:val="StyleUnderline"/>
          <w:highlight w:val="green"/>
        </w:rPr>
        <w:t>promoting the exploitation of the elements domestically</w:t>
      </w:r>
      <w:r w:rsidRPr="00100A2B">
        <w:rPr>
          <w:rStyle w:val="StyleUnderline"/>
        </w:rPr>
        <w:t xml:space="preserve"> (and removing barriers to responsibly doing so); </w:t>
      </w:r>
      <w:r w:rsidRPr="00B7635C">
        <w:rPr>
          <w:rStyle w:val="StyleUnderline"/>
          <w:highlight w:val="green"/>
        </w:rPr>
        <w:t xml:space="preserve">mandating </w:t>
      </w:r>
      <w:r w:rsidRPr="00C373C1">
        <w:rPr>
          <w:rStyle w:val="StyleUnderline"/>
        </w:rPr>
        <w:t>that defense contractors</w:t>
      </w:r>
      <w:r w:rsidRPr="00100A2B">
        <w:rPr>
          <w:rStyle w:val="StyleUnderline"/>
        </w:rPr>
        <w:t xml:space="preserve"> and other critical-infrastructure </w:t>
      </w:r>
      <w:r w:rsidRPr="00C373C1">
        <w:rPr>
          <w:rStyle w:val="StyleUnderline"/>
          <w:highlight w:val="green"/>
        </w:rPr>
        <w:t>entities w</w:t>
      </w:r>
      <w:r w:rsidRPr="00B7635C">
        <w:rPr>
          <w:rStyle w:val="StyleUnderline"/>
          <w:highlight w:val="green"/>
        </w:rPr>
        <w:t>ean themselves off Chinese rare earths</w:t>
      </w:r>
      <w:r w:rsidRPr="00100A2B">
        <w:rPr>
          <w:rStyle w:val="StyleUnderline"/>
        </w:rPr>
        <w:t xml:space="preserve">; </w:t>
      </w:r>
      <w:r w:rsidRPr="00B7635C">
        <w:rPr>
          <w:rStyle w:val="StyleUnderline"/>
          <w:highlight w:val="green"/>
        </w:rPr>
        <w:t>sponsor</w:t>
      </w:r>
      <w:r w:rsidRPr="00100A2B">
        <w:rPr>
          <w:rStyle w:val="StyleUnderline"/>
        </w:rPr>
        <w:t xml:space="preserve">ing </w:t>
      </w:r>
      <w:r w:rsidRPr="00B7635C">
        <w:rPr>
          <w:rStyle w:val="StyleUnderline"/>
          <w:highlight w:val="green"/>
        </w:rPr>
        <w:t>research and development to find alternative materials</w:t>
      </w:r>
      <w:r w:rsidRPr="00100A2B">
        <w:rPr>
          <w:rStyle w:val="StyleUnderline"/>
        </w:rPr>
        <w:t xml:space="preserve">, especially for clean energy technology; </w:t>
      </w:r>
      <w:r w:rsidRPr="00B7635C">
        <w:rPr>
          <w:rStyle w:val="StyleUnderline"/>
          <w:highlight w:val="green"/>
        </w:rPr>
        <w:t>and creat</w:t>
      </w:r>
      <w:r w:rsidRPr="00100A2B">
        <w:rPr>
          <w:rStyle w:val="StyleUnderline"/>
        </w:rPr>
        <w:t xml:space="preserve">ing </w:t>
      </w:r>
      <w:r w:rsidRPr="00B7635C">
        <w:rPr>
          <w:rStyle w:val="StyleUnderline"/>
          <w:highlight w:val="green"/>
        </w:rPr>
        <w:t>a substantial stockpile of the elements in case of a Chinese boycott</w:t>
      </w:r>
      <w:r w:rsidRPr="00100A2B">
        <w:rPr>
          <w:rStyle w:val="StyleUnderline"/>
        </w:rPr>
        <w:t>.</w:t>
      </w:r>
    </w:p>
    <w:p w14:paraId="3A1BFE74" w14:textId="5A9F8B29" w:rsidR="00505D75" w:rsidRDefault="00505D75" w:rsidP="00505D75">
      <w:r w:rsidRPr="00100A2B">
        <w:rPr>
          <w:rStyle w:val="StyleUnderline"/>
        </w:rPr>
        <w:t>This is a bipartisan agenda. The Trump administration’s </w:t>
      </w:r>
      <w:hyperlink r:id="rId22"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544F3782" w14:textId="208C1C07" w:rsidR="00505D75" w:rsidRDefault="00505D75" w:rsidP="00505D75">
      <w:pPr>
        <w:pStyle w:val="Heading3"/>
      </w:pPr>
      <w:r>
        <w:lastRenderedPageBreak/>
        <w:t>1NC – Innovation DA</w:t>
      </w:r>
    </w:p>
    <w:p w14:paraId="7E116B56" w14:textId="77777777" w:rsidR="00505D75" w:rsidRDefault="00505D75" w:rsidP="00505D75">
      <w:pPr>
        <w:pStyle w:val="Heading4"/>
      </w:pPr>
      <w:r>
        <w:t xml:space="preserve">Space Commercialization </w:t>
      </w:r>
      <w:r>
        <w:rPr>
          <w:u w:val="single"/>
        </w:rPr>
        <w:t>drives</w:t>
      </w:r>
      <w:r>
        <w:t xml:space="preserve"> Tech Innovation in the Status Quo – it provides a </w:t>
      </w:r>
      <w:r>
        <w:rPr>
          <w:u w:val="single"/>
        </w:rPr>
        <w:t>unique impetus</w:t>
      </w:r>
      <w:r>
        <w:t>.</w:t>
      </w:r>
    </w:p>
    <w:p w14:paraId="7D4FBEC5" w14:textId="77777777" w:rsidR="00505D75" w:rsidRDefault="00505D75" w:rsidP="00505D75">
      <w:r w:rsidRPr="000C5DFB">
        <w:rPr>
          <w:rStyle w:val="Style13ptBold"/>
        </w:rPr>
        <w:t>Hampson 17</w:t>
      </w:r>
      <w:r>
        <w:t xml:space="preserve"> Joshua Hampson 1-25-2017 “The Future of Space Commercialization” </w:t>
      </w:r>
      <w:hyperlink r:id="rId23"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77568792" w14:textId="77777777" w:rsidR="00505D75" w:rsidRDefault="00505D75" w:rsidP="00505D75">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w:t>
      </w:r>
      <w:r w:rsidRPr="00D428FF">
        <w:rPr>
          <w:rStyle w:val="StyleUnderline"/>
        </w:rPr>
        <w:lastRenderedPageBreak/>
        <w:t xml:space="preserve">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4D9BDD8E" w14:textId="77777777" w:rsidR="00505D75" w:rsidRDefault="00505D75" w:rsidP="00505D75">
      <w:pPr>
        <w:pStyle w:val="Heading4"/>
      </w:pPr>
      <w:r>
        <w:t>Space innovation is specifically helpful for a laundry list of industries---proves spill over</w:t>
      </w:r>
    </w:p>
    <w:p w14:paraId="6F8F719E" w14:textId="77777777" w:rsidR="00505D75" w:rsidRPr="001B5127" w:rsidRDefault="00505D75" w:rsidP="00505D75">
      <w:pPr>
        <w:rPr>
          <w:sz w:val="16"/>
        </w:rPr>
      </w:pPr>
      <w:r w:rsidRPr="00B501C8">
        <w:rPr>
          <w:rStyle w:val="Style13ptBold"/>
        </w:rPr>
        <w:t>Green and Stark 2</w:t>
      </w:r>
      <w:r>
        <w:rPr>
          <w:rStyle w:val="Style13ptBold"/>
        </w:rPr>
        <w:t>1</w:t>
      </w:r>
      <w:r w:rsidRPr="00B501C8">
        <w:rPr>
          <w:sz w:val="16"/>
        </w:rPr>
        <w:t xml:space="preserve"> (</w:t>
      </w:r>
      <w:r w:rsidRPr="00C43A97">
        <w:rPr>
          <w:sz w:val="16"/>
        </w:rPr>
        <w:t>The United Nations Office for Outer Space Affairs is an office of the U.N. Secretariat that promotes and facilitates peaceful international cooperation in outer space.</w:t>
      </w:r>
      <w:r w:rsidRPr="00B501C8">
        <w:rPr>
          <w:sz w:val="16"/>
        </w:rPr>
        <w:t xml:space="preserve">, </w:t>
      </w:r>
      <w:r>
        <w:rPr>
          <w:sz w:val="16"/>
        </w:rPr>
        <w:t>2021</w:t>
      </w:r>
      <w:r w:rsidRPr="00B501C8">
        <w:rPr>
          <w:sz w:val="16"/>
        </w:rPr>
        <w:t>, "</w:t>
      </w:r>
      <w:r w:rsidRPr="00C43A97">
        <w:t xml:space="preserve"> </w:t>
      </w:r>
      <w:r w:rsidRPr="00C43A97">
        <w:rPr>
          <w:sz w:val="16"/>
        </w:rPr>
        <w:t>Space Exploration and Innovation</w:t>
      </w:r>
      <w:r w:rsidRPr="00B501C8">
        <w:rPr>
          <w:sz w:val="16"/>
        </w:rPr>
        <w:t xml:space="preserve">," </w:t>
      </w:r>
      <w:r>
        <w:rPr>
          <w:sz w:val="16"/>
        </w:rPr>
        <w:t>United Nations Office for Outer Space Affairs</w:t>
      </w:r>
      <w:r w:rsidRPr="00B501C8">
        <w:rPr>
          <w:sz w:val="16"/>
        </w:rPr>
        <w:t xml:space="preserve">, </w:t>
      </w:r>
      <w:hyperlink r:id="rId24" w:history="1">
        <w:r w:rsidRPr="00CF76EA">
          <w:rPr>
            <w:rStyle w:val="Hyperlink"/>
            <w:sz w:val="16"/>
          </w:rPr>
          <w:t>https://www.unoosa.org/oosa/en/ourwork/topics/space-exploration-and-innovation.html</w:t>
        </w:r>
      </w:hyperlink>
      <w:r>
        <w:rPr>
          <w:sz w:val="16"/>
        </w:rPr>
        <w:t>) //</w:t>
      </w:r>
      <w:proofErr w:type="spellStart"/>
      <w:r>
        <w:rPr>
          <w:sz w:val="16"/>
        </w:rPr>
        <w:t>slc</w:t>
      </w:r>
      <w:proofErr w:type="spellEnd"/>
      <w:r>
        <w:rPr>
          <w:sz w:val="16"/>
        </w:rPr>
        <w:t xml:space="preserve"> </w:t>
      </w:r>
      <w:proofErr w:type="spellStart"/>
      <w:r>
        <w:rPr>
          <w:sz w:val="16"/>
        </w:rPr>
        <w:t>amrrk</w:t>
      </w:r>
      <w:proofErr w:type="spellEnd"/>
    </w:p>
    <w:p w14:paraId="6D069CDA" w14:textId="77777777" w:rsidR="00505D75" w:rsidRPr="00C43A97" w:rsidRDefault="00505D75" w:rsidP="00505D75">
      <w:pPr>
        <w:rPr>
          <w:sz w:val="16"/>
        </w:rPr>
      </w:pPr>
      <w:r w:rsidRPr="00C43A97">
        <w:rPr>
          <w:highlight w:val="yellow"/>
          <w:u w:val="single"/>
        </w:rPr>
        <w:t>Space</w:t>
      </w:r>
      <w:r w:rsidRPr="00C43A97">
        <w:rPr>
          <w:u w:val="single"/>
        </w:rPr>
        <w:t xml:space="preserve"> exploration and the </w:t>
      </w:r>
      <w:r w:rsidRPr="00C43A97">
        <w:rPr>
          <w:highlight w:val="yellow"/>
          <w:u w:val="single"/>
        </w:rPr>
        <w:t>innovation</w:t>
      </w:r>
      <w:r w:rsidRPr="00C43A97">
        <w:rPr>
          <w:u w:val="single"/>
        </w:rPr>
        <w:t xml:space="preserve"> it entails are essential drivers for </w:t>
      </w:r>
      <w:proofErr w:type="gramStart"/>
      <w:r w:rsidRPr="00C43A97">
        <w:rPr>
          <w:u w:val="single"/>
        </w:rPr>
        <w:t>opening up</w:t>
      </w:r>
      <w:proofErr w:type="gramEnd"/>
      <w:r w:rsidRPr="00C43A97">
        <w:rPr>
          <w:u w:val="single"/>
        </w:rPr>
        <w:t xml:space="preserve"> new domains in space science and technology. They </w:t>
      </w:r>
      <w:r w:rsidRPr="00C43A97">
        <w:rPr>
          <w:highlight w:val="yellow"/>
          <w:u w:val="single"/>
        </w:rPr>
        <w:t xml:space="preserve">trigger </w:t>
      </w:r>
      <w:r w:rsidRPr="00C43A97">
        <w:rPr>
          <w:b/>
          <w:bCs/>
          <w:highlight w:val="yellow"/>
          <w:u w:val="single"/>
        </w:rPr>
        <w:t>new partnerships</w:t>
      </w:r>
      <w:r w:rsidRPr="00C43A97">
        <w:rPr>
          <w:b/>
          <w:bCs/>
          <w:u w:val="single"/>
        </w:rPr>
        <w:t xml:space="preserve"> and develop capabilities that create new opportunities for addressing global challenges</w:t>
      </w:r>
      <w:r w:rsidRPr="00C43A97">
        <w:rPr>
          <w:sz w:val="16"/>
        </w:rPr>
        <w:t xml:space="preserve">. Space exploration also motivates young people to pursue education and careers in science, technology, </w:t>
      </w:r>
      <w:proofErr w:type="gramStart"/>
      <w:r w:rsidRPr="00C43A97">
        <w:rPr>
          <w:sz w:val="16"/>
        </w:rPr>
        <w:t>engineering</w:t>
      </w:r>
      <w:proofErr w:type="gramEnd"/>
      <w:r w:rsidRPr="00C43A97">
        <w:rPr>
          <w:sz w:val="16"/>
        </w:rPr>
        <w:t xml:space="preserve"> and mathematics (the STEM disciplines).</w:t>
      </w:r>
    </w:p>
    <w:p w14:paraId="31BC4B1C" w14:textId="77777777" w:rsidR="00505D75" w:rsidRPr="00C43A97" w:rsidRDefault="00505D75" w:rsidP="00505D75">
      <w:pPr>
        <w:rPr>
          <w:u w:val="single"/>
        </w:rPr>
      </w:pPr>
      <w:r w:rsidRPr="00C43A97">
        <w:rPr>
          <w:sz w:val="16"/>
        </w:rPr>
        <w:t xml:space="preserve">Though the precise nature of future benefits from space exploration is not easily predefined, current trends suggest that </w:t>
      </w:r>
      <w:r w:rsidRPr="00C43A97">
        <w:rPr>
          <w:u w:val="single"/>
        </w:rPr>
        <w:t xml:space="preserve">significant </w:t>
      </w:r>
      <w:r w:rsidRPr="00C43A97">
        <w:rPr>
          <w:highlight w:val="yellow"/>
          <w:u w:val="single"/>
        </w:rPr>
        <w:t>advantage</w:t>
      </w:r>
      <w:r w:rsidRPr="00C43A97">
        <w:rPr>
          <w:u w:val="single"/>
        </w:rPr>
        <w:t xml:space="preserve"> may be </w:t>
      </w:r>
      <w:r w:rsidRPr="00C43A97">
        <w:rPr>
          <w:highlight w:val="yellow"/>
          <w:u w:val="single"/>
        </w:rPr>
        <w:t>found in</w:t>
      </w:r>
      <w:r w:rsidRPr="00C43A97">
        <w:rPr>
          <w:u w:val="single"/>
        </w:rPr>
        <w:t xml:space="preserve"> areas such as </w:t>
      </w:r>
      <w:r w:rsidRPr="00C43A97">
        <w:rPr>
          <w:b/>
          <w:bCs/>
          <w:highlight w:val="yellow"/>
          <w:u w:val="single"/>
        </w:rPr>
        <w:t xml:space="preserve">new materials, health and medicine, </w:t>
      </w:r>
      <w:proofErr w:type="gramStart"/>
      <w:r w:rsidRPr="00C43A97">
        <w:rPr>
          <w:b/>
          <w:bCs/>
          <w:highlight w:val="yellow"/>
          <w:u w:val="single"/>
        </w:rPr>
        <w:t>transportation</w:t>
      </w:r>
      <w:proofErr w:type="gramEnd"/>
      <w:r w:rsidRPr="00C43A97">
        <w:rPr>
          <w:b/>
          <w:bCs/>
          <w:highlight w:val="yellow"/>
          <w:u w:val="single"/>
        </w:rPr>
        <w:t xml:space="preserve"> and computer technology</w:t>
      </w:r>
      <w:r w:rsidRPr="00C43A97">
        <w:rPr>
          <w:u w:val="single"/>
        </w:rPr>
        <w:t>. As the benefits of space exploration and innovation become better known, increasingly more countries and non-governmental entities are interested in engaging in exploration and innovation.</w:t>
      </w:r>
    </w:p>
    <w:p w14:paraId="1F9A4B03" w14:textId="77777777" w:rsidR="00505D75" w:rsidRPr="00D428FF" w:rsidRDefault="00505D75" w:rsidP="00505D75">
      <w:pPr>
        <w:rPr>
          <w:sz w:val="16"/>
        </w:rPr>
      </w:pPr>
    </w:p>
    <w:p w14:paraId="7D3C83C2" w14:textId="77777777" w:rsidR="00505D75" w:rsidRDefault="00505D75" w:rsidP="00505D75">
      <w:pPr>
        <w:pStyle w:val="Heading4"/>
      </w:pPr>
      <w:r>
        <w:t xml:space="preserve">Strong Innovation </w:t>
      </w:r>
      <w:r>
        <w:rPr>
          <w:u w:val="single"/>
        </w:rPr>
        <w:t>solves Extinction</w:t>
      </w:r>
      <w:r>
        <w:t>.</w:t>
      </w:r>
    </w:p>
    <w:p w14:paraId="1597A93B" w14:textId="77777777" w:rsidR="00505D75" w:rsidRPr="003C3DBE" w:rsidRDefault="00505D75" w:rsidP="00505D75">
      <w:r w:rsidRPr="00AB017F">
        <w:rPr>
          <w:rStyle w:val="Style13ptBold"/>
        </w:rPr>
        <w:t>Matthews 18</w:t>
      </w:r>
      <w:r>
        <w:t xml:space="preserve"> Dylan Matthews 10-26-2018 “How to help people millions of years from now” </w:t>
      </w:r>
      <w:hyperlink r:id="rId25"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76440ABB" w14:textId="5A82D0AF" w:rsidR="00505D75" w:rsidRDefault="00505D75" w:rsidP="00505D75">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w:t>
      </w:r>
      <w:r w:rsidRPr="00AB017F">
        <w:rPr>
          <w:sz w:val="16"/>
        </w:rPr>
        <w:lastRenderedPageBreak/>
        <w:t xml:space="preserve">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678CB458" w14:textId="756DFC2F" w:rsidR="006E7BEA" w:rsidRDefault="006E7BEA" w:rsidP="006E7BEA">
      <w:pPr>
        <w:pStyle w:val="Heading2"/>
      </w:pPr>
      <w:r w:rsidRPr="006E7BEA">
        <w:lastRenderedPageBreak/>
        <w:t>Case</w:t>
      </w:r>
      <w:r>
        <w:t xml:space="preserve"> 1</w:t>
      </w:r>
    </w:p>
    <w:p w14:paraId="70A6239B" w14:textId="77777777" w:rsidR="00FB0ADD" w:rsidRPr="00100A2B" w:rsidRDefault="00FB0ADD" w:rsidP="00FB0ADD">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30B0ECCB" w14:textId="77777777" w:rsidR="00FB0ADD" w:rsidRPr="00100A2B" w:rsidRDefault="00FB0ADD" w:rsidP="00FB0ADD">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E78E86A" w14:textId="77777777" w:rsidR="00FB0ADD" w:rsidRPr="00100A2B" w:rsidRDefault="00FB0ADD" w:rsidP="00FB0ADD">
      <w:pPr>
        <w:rPr>
          <w:rFonts w:eastAsia="Calibri"/>
        </w:rPr>
      </w:pPr>
      <w:r w:rsidRPr="00100A2B">
        <w:rPr>
          <w:rStyle w:val="StyleUnderline"/>
        </w:rPr>
        <w:t xml:space="preserve">The </w:t>
      </w:r>
      <w:r w:rsidRPr="0058306D">
        <w:rPr>
          <w:rStyle w:val="StyleUnderline"/>
          <w:highlight w:val="green"/>
        </w:rPr>
        <w:t>probability of a collision is currently low</w:t>
      </w:r>
      <w:r w:rsidRPr="00100A2B">
        <w:rPr>
          <w:rStyle w:val="StyleUnderline"/>
        </w:rPr>
        <w:t xml:space="preserve">. Bradley and Wein estimate that </w:t>
      </w:r>
      <w:r w:rsidRPr="0058306D">
        <w:rPr>
          <w:rStyle w:val="StyleUnderline"/>
          <w:highlight w:val="green"/>
        </w:rPr>
        <w:t xml:space="preserve">the </w:t>
      </w:r>
      <w:r w:rsidRPr="0058306D">
        <w:rPr>
          <w:rStyle w:val="Emphasis"/>
          <w:highlight w:val="green"/>
        </w:rPr>
        <w:t>maximum probability</w:t>
      </w:r>
      <w:r w:rsidRPr="0058306D">
        <w:rPr>
          <w:rStyle w:val="StyleUnderline"/>
          <w:highlight w:val="green"/>
        </w:rPr>
        <w:t xml:space="preserve"> in LEO</w:t>
      </w:r>
      <w:r w:rsidRPr="00100A2B">
        <w:rPr>
          <w:rStyle w:val="StyleUnderline"/>
        </w:rPr>
        <w:t xml:space="preserve"> of a collision over the lifetime of a spacecraft </w:t>
      </w:r>
      <w:r w:rsidRPr="0058306D">
        <w:rPr>
          <w:rStyle w:val="StyleUnderline"/>
          <w:highlight w:val="green"/>
        </w:rPr>
        <w:t xml:space="preserve">remains </w:t>
      </w:r>
      <w:r w:rsidRPr="0058306D">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F78D49E" w14:textId="77777777" w:rsidR="00FB0ADD" w:rsidRPr="00100A2B" w:rsidRDefault="00FB0ADD" w:rsidP="00FB0ADD">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69818E62" w14:textId="77777777" w:rsidR="00FB0ADD" w:rsidRPr="00100A2B" w:rsidRDefault="00FB0ADD" w:rsidP="00FB0ADD">
      <w:pPr>
        <w:rPr>
          <w:rFonts w:eastAsia="Calibri"/>
        </w:rPr>
      </w:pPr>
      <w:bookmarkStart w:id="0" w:name="_Hlk17893366"/>
      <w:proofErr w:type="spellStart"/>
      <w:r w:rsidRPr="0018055C">
        <w:rPr>
          <w:rFonts w:eastAsia="Calibri"/>
          <w:b/>
          <w:bCs/>
          <w:sz w:val="26"/>
        </w:rPr>
        <w:t>Stubbe</w:t>
      </w:r>
      <w:proofErr w:type="spellEnd"/>
      <w:r w:rsidRPr="0018055C">
        <w:rPr>
          <w:rFonts w:eastAsia="Calibri"/>
          <w:b/>
          <w:bCs/>
          <w:sz w:val="26"/>
        </w:rPr>
        <w:t xml:space="preserve"> 17 </w:t>
      </w:r>
      <w:r w:rsidRPr="0018055C">
        <w:t>[(Peter, PhD in law @ Johann Wolfgang Goethe University Frankfurt) “State</w:t>
      </w:r>
      <w:r w:rsidRPr="00100A2B">
        <w:t xml:space="preserv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2A402F67" w14:textId="77777777" w:rsidR="00FB0ADD" w:rsidRPr="00100A2B" w:rsidRDefault="00FB0ADD" w:rsidP="00FB0ADD">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0A2B">
        <w:rPr>
          <w:rStyle w:val="StyleUnderline"/>
        </w:rPr>
        <w:t>the so-called Kessler effect’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B67482C" w14:textId="77777777" w:rsidR="00FB0ADD" w:rsidRPr="00100A2B" w:rsidRDefault="00FB0ADD" w:rsidP="00FB0ADD">
      <w:pPr>
        <w:ind w:left="720"/>
        <w:rPr>
          <w:rFonts w:eastAsia="Calibri"/>
        </w:rPr>
      </w:pPr>
      <w:r w:rsidRPr="0018055C">
        <w:rPr>
          <w:rFonts w:eastAsia="Calibri"/>
          <w:highlight w:val="green"/>
        </w:rPr>
        <w:lastRenderedPageBreak/>
        <w:t>Even with a 90% implementation of</w:t>
      </w:r>
      <w:r w:rsidRPr="0018055C">
        <w:rPr>
          <w:rFonts w:eastAsia="Calibri"/>
        </w:rPr>
        <w:t xml:space="preserve"> the </w:t>
      </w:r>
      <w:proofErr w:type="gramStart"/>
      <w:r w:rsidRPr="0018055C">
        <w:rPr>
          <w:rFonts w:eastAsia="Calibri"/>
        </w:rPr>
        <w:t>commonly-adopted</w:t>
      </w:r>
      <w:proofErr w:type="gramEnd"/>
      <w:r w:rsidRPr="0018055C">
        <w:rPr>
          <w:rFonts w:eastAsia="Calibri"/>
        </w:rPr>
        <w:t xml:space="preserve"> </w:t>
      </w:r>
      <w:r w:rsidRPr="0018055C">
        <w:rPr>
          <w:rFonts w:eastAsia="Calibri"/>
          <w:highlight w:val="green"/>
        </w:rPr>
        <w:t>mitigation measures</w:t>
      </w:r>
      <w:r w:rsidRPr="0018055C">
        <w:rPr>
          <w:rFonts w:eastAsia="Calibri"/>
        </w:rPr>
        <w:t xml:space="preserve"> [...] </w:t>
      </w:r>
      <w:r w:rsidRPr="0018055C">
        <w:rPr>
          <w:rStyle w:val="StyleUnderline"/>
        </w:rPr>
        <w:t xml:space="preserve">the l e o </w:t>
      </w:r>
      <w:r w:rsidRPr="0018055C">
        <w:rPr>
          <w:rStyle w:val="StyleUnderline"/>
          <w:highlight w:val="green"/>
        </w:rPr>
        <w:t>debris population is expected to increase</w:t>
      </w:r>
      <w:r w:rsidRPr="0018055C">
        <w:rPr>
          <w:rStyle w:val="StyleUnderline"/>
        </w:rPr>
        <w:t xml:space="preserve"> by an average of </w:t>
      </w:r>
      <w:r w:rsidRPr="0018055C">
        <w:rPr>
          <w:rStyle w:val="StyleUnderline"/>
          <w:highlight w:val="green"/>
        </w:rPr>
        <w:t>30% in the next 200 years</w:t>
      </w:r>
      <w:r w:rsidRPr="0018055C">
        <w:rPr>
          <w:rStyle w:val="StyleUnderline"/>
        </w:rPr>
        <w:t xml:space="preserve">. The population </w:t>
      </w:r>
      <w:r w:rsidRPr="0018055C">
        <w:rPr>
          <w:rStyle w:val="StyleUnderline"/>
          <w:highlight w:val="green"/>
        </w:rPr>
        <w:t>growth</w:t>
      </w:r>
      <w:r w:rsidRPr="0018055C">
        <w:rPr>
          <w:rStyle w:val="StyleUnderline"/>
        </w:rPr>
        <w:t xml:space="preserve"> is primarily </w:t>
      </w:r>
      <w:r w:rsidRPr="0018055C">
        <w:rPr>
          <w:rStyle w:val="StyleUnderline"/>
          <w:highlight w:val="green"/>
        </w:rPr>
        <w:t>driven by</w:t>
      </w:r>
      <w:r w:rsidRPr="0018055C">
        <w:rPr>
          <w:rStyle w:val="StyleUnderline"/>
        </w:rPr>
        <w:t xml:space="preserve"> catastrophic </w:t>
      </w:r>
      <w:r w:rsidRPr="0018055C">
        <w:rPr>
          <w:rStyle w:val="StyleUnderline"/>
          <w:highlight w:val="green"/>
        </w:rPr>
        <w:t>collisions between 700 and 1000 km</w:t>
      </w:r>
      <w:r w:rsidRPr="0018055C">
        <w:rPr>
          <w:rStyle w:val="StyleUnderline"/>
        </w:rPr>
        <w:t xml:space="preserve"> altitudes</w:t>
      </w:r>
      <w:r w:rsidRPr="0018055C">
        <w:rPr>
          <w:rFonts w:eastAsia="Calibri"/>
        </w:rPr>
        <w:t xml:space="preserve"> and such collisions are likely to occur every 5 to 9 years.89</w:t>
      </w:r>
    </w:p>
    <w:p w14:paraId="4448C44F" w14:textId="77777777" w:rsidR="00FB0ADD" w:rsidRDefault="00FB0ADD" w:rsidP="00FB0ADD">
      <w:pPr>
        <w:pStyle w:val="Heading4"/>
      </w:pPr>
      <w:proofErr w:type="spellStart"/>
      <w:r>
        <w:t>Squo</w:t>
      </w:r>
      <w:proofErr w:type="spellEnd"/>
      <w:r>
        <w:t xml:space="preserve"> debris thumps</w:t>
      </w:r>
    </w:p>
    <w:p w14:paraId="369FDC26" w14:textId="77777777" w:rsidR="00FB0ADD" w:rsidRPr="00BB72E3" w:rsidRDefault="00FB0ADD" w:rsidP="00FB0ADD">
      <w:r w:rsidRPr="00BB72E3">
        <w:rPr>
          <w:rFonts w:eastAsiaTheme="majorEastAsia" w:cstheme="majorBidi"/>
          <w:b/>
          <w:iCs/>
          <w:sz w:val="26"/>
        </w:rPr>
        <w:t>Wall 21</w:t>
      </w:r>
      <w:r>
        <w:t xml:space="preserve"> [</w:t>
      </w:r>
      <w:r w:rsidRPr="00BB72E3">
        <w:t>Mike Wall, Michael Wall is a Senior Space Writer with </w:t>
      </w:r>
      <w:hyperlink r:id="rId26"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7" w:history="1">
        <w:r w:rsidRPr="00BB72E3">
          <w:rPr>
            <w:rStyle w:val="Hyperlink"/>
          </w:rPr>
          <w:t>https://www.space.com/kessler-syndrome-space-debris accessed 12/10/21</w:t>
        </w:r>
      </w:hyperlink>
      <w:r w:rsidRPr="00BB72E3">
        <w:t>] Adam</w:t>
      </w:r>
    </w:p>
    <w:p w14:paraId="2544CDC0" w14:textId="77777777" w:rsidR="003705FB" w:rsidRDefault="00FB0ADD" w:rsidP="00FB0ADD">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8"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9"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30"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1"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w:t>
      </w:r>
    </w:p>
    <w:p w14:paraId="26F83903" w14:textId="77777777" w:rsidR="003705FB" w:rsidRDefault="003705FB" w:rsidP="00FB0ADD"/>
    <w:p w14:paraId="4A6397D7" w14:textId="77777777" w:rsidR="003705FB" w:rsidRDefault="003705FB" w:rsidP="00FB0ADD"/>
    <w:p w14:paraId="2DCD624A" w14:textId="1BB002AE" w:rsidR="00FB0ADD" w:rsidRDefault="00FB0ADD" w:rsidP="00FB0ADD">
      <w:r w:rsidRPr="0027205C">
        <w:t xml:space="preserve">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2"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3" w:tgtFrame="_blank" w:history="1">
        <w:r w:rsidRPr="0027205C">
          <w:rPr>
            <w:rStyle w:val="Hyperlink"/>
          </w:rPr>
          <w:t>Kessler told Space Safety Magazine in 2012</w:t>
        </w:r>
      </w:hyperlink>
      <w:r w:rsidRPr="0027205C">
        <w:t>.</w:t>
      </w:r>
    </w:p>
    <w:p w14:paraId="45BE6893" w14:textId="77777777" w:rsidR="00FB0ADD" w:rsidRPr="00321205" w:rsidRDefault="00FB0ADD" w:rsidP="00FB0ADD">
      <w:pPr>
        <w:keepNext/>
        <w:keepLines/>
        <w:spacing w:before="200"/>
        <w:contextualSpacing/>
        <w:outlineLvl w:val="3"/>
        <w:rPr>
          <w:rFonts w:eastAsia="MS Gothic" w:cs="Calibri"/>
          <w:b/>
          <w:iCs/>
          <w:sz w:val="26"/>
        </w:rPr>
      </w:pPr>
      <w:r w:rsidRPr="00321205">
        <w:rPr>
          <w:rFonts w:eastAsia="MS Gothic" w:cs="Calibri"/>
          <w:b/>
          <w:iCs/>
          <w:sz w:val="26"/>
        </w:rPr>
        <w:lastRenderedPageBreak/>
        <w:t xml:space="preserve">The risk to spacecraft is </w:t>
      </w:r>
      <w:r w:rsidRPr="00321205">
        <w:rPr>
          <w:rFonts w:eastAsia="MS Gothic" w:cs="Calibri"/>
          <w:b/>
          <w:iCs/>
          <w:sz w:val="26"/>
          <w:u w:val="single"/>
        </w:rPr>
        <w:t>miniscule</w:t>
      </w:r>
      <w:r w:rsidRPr="00321205">
        <w:rPr>
          <w:rFonts w:eastAsia="MS Gothic" w:cs="Calibri"/>
          <w:b/>
          <w:iCs/>
          <w:sz w:val="26"/>
        </w:rPr>
        <w:t xml:space="preserve"> compared to normal mission hazards.</w:t>
      </w:r>
    </w:p>
    <w:p w14:paraId="34BE9B15" w14:textId="77777777" w:rsidR="00FB0ADD" w:rsidRPr="00321205" w:rsidRDefault="00FB0ADD" w:rsidP="00FB0ADD">
      <w:pPr>
        <w:rPr>
          <w:rFonts w:eastAsia="Cambria" w:cs="Calibri"/>
        </w:rPr>
      </w:pPr>
      <w:r w:rsidRPr="00321205">
        <w:rPr>
          <w:rFonts w:eastAsia="Cambria" w:cs="Calibri"/>
        </w:rPr>
        <w:t xml:space="preserve">Lawrence M. </w:t>
      </w:r>
      <w:r w:rsidRPr="00321205">
        <w:rPr>
          <w:rFonts w:eastAsia="Cambria" w:cs="Calibri"/>
          <w:b/>
          <w:bCs/>
          <w:sz w:val="26"/>
          <w:u w:val="single"/>
        </w:rPr>
        <w:t>Wein 9</w:t>
      </w:r>
      <w:r w:rsidRPr="00321205">
        <w:rPr>
          <w:rFonts w:eastAsia="Cambria" w:cs="Calibri"/>
        </w:rPr>
        <w:t xml:space="preserve">, Professor &amp; Senior Fellow at Stanford’s Center for International Security and Cooperation, “Space debris: Assessing risk and responsibility,” </w:t>
      </w:r>
      <w:r w:rsidRPr="00321205">
        <w:rPr>
          <w:rFonts w:eastAsia="Cambria" w:cs="Calibri"/>
          <w:i/>
          <w:iCs/>
        </w:rPr>
        <w:t>Advances in Space Research</w:t>
      </w:r>
      <w:r w:rsidRPr="00321205">
        <w:rPr>
          <w:rFonts w:eastAsia="Cambria" w:cs="Calibri"/>
        </w:rPr>
        <w:t>, Volume 43, 2009, pp. 1372-1390</w:t>
      </w:r>
    </w:p>
    <w:p w14:paraId="0F5039A4" w14:textId="77777777" w:rsidR="00FB0ADD" w:rsidRPr="00321205" w:rsidRDefault="00FB0ADD" w:rsidP="00FB0ADD">
      <w:pPr>
        <w:rPr>
          <w:rFonts w:eastAsia="Cambria" w:cs="Calibri"/>
        </w:rPr>
      </w:pPr>
      <w:r w:rsidRPr="00321205">
        <w:rPr>
          <w:rFonts w:eastAsia="Cambria" w:cs="Calibri"/>
        </w:rPr>
        <w:t>[Translated scientific notation to % probability in brackets]</w:t>
      </w:r>
    </w:p>
    <w:p w14:paraId="13C00739" w14:textId="77777777" w:rsidR="00FB0ADD" w:rsidRPr="002050C8" w:rsidRDefault="00FB0ADD" w:rsidP="00FB0ADD">
      <w:pPr>
        <w:rPr>
          <w:rFonts w:eastAsia="Cambria" w:cs="Calibri"/>
          <w:sz w:val="16"/>
        </w:rPr>
      </w:pPr>
      <w:r w:rsidRPr="00321205">
        <w:rPr>
          <w:rFonts w:eastAsia="Cambria" w:cs="Calibri"/>
          <w:sz w:val="16"/>
        </w:rPr>
        <w:t xml:space="preserve">More importantly, </w:t>
      </w:r>
      <w:r w:rsidRPr="00321205">
        <w:rPr>
          <w:rFonts w:eastAsia="Cambria" w:cs="Calibri"/>
          <w:bCs/>
          <w:u w:val="single"/>
        </w:rPr>
        <w:t xml:space="preserve">while </w:t>
      </w:r>
      <w:r w:rsidRPr="00321205">
        <w:rPr>
          <w:rFonts w:eastAsia="Cambria" w:cs="Calibri"/>
          <w:bCs/>
          <w:highlight w:val="yellow"/>
          <w:u w:val="single"/>
        </w:rPr>
        <w:t xml:space="preserve">our </w:t>
      </w:r>
      <w:r w:rsidRPr="00321205">
        <w:rPr>
          <w:rFonts w:eastAsia="Cambria" w:cs="Calibri"/>
          <w:b/>
          <w:iCs/>
          <w:highlight w:val="yellow"/>
          <w:u w:val="single"/>
          <w:bdr w:val="single" w:sz="8" w:space="0" w:color="auto"/>
        </w:rPr>
        <w:t>numerical results</w:t>
      </w:r>
      <w:r w:rsidRPr="00321205">
        <w:rPr>
          <w:rFonts w:eastAsia="Cambria" w:cs="Calibri"/>
          <w:bCs/>
          <w:u w:val="single"/>
        </w:rPr>
        <w:t xml:space="preserve"> </w:t>
      </w:r>
      <w:r w:rsidRPr="00321205">
        <w:rPr>
          <w:rFonts w:eastAsia="Cambria" w:cs="Calibri"/>
          <w:u w:val="single"/>
        </w:rPr>
        <w:t>mimic earlier</w:t>
      </w:r>
      <w:r w:rsidRPr="00321205">
        <w:rPr>
          <w:rFonts w:eastAsia="Cambria" w:cs="Calibri"/>
          <w:bCs/>
          <w:u w:val="single"/>
        </w:rPr>
        <w:t xml:space="preserve"> results (</w:t>
      </w:r>
      <w:proofErr w:type="spellStart"/>
      <w:r w:rsidRPr="00321205">
        <w:rPr>
          <w:rFonts w:eastAsia="Cambria" w:cs="Calibri"/>
          <w:bCs/>
          <w:u w:val="single"/>
        </w:rPr>
        <w:t>Liou</w:t>
      </w:r>
      <w:proofErr w:type="spellEnd"/>
      <w:r w:rsidRPr="00321205">
        <w:rPr>
          <w:rFonts w:eastAsia="Cambria" w:cs="Calibri"/>
          <w:bCs/>
          <w:u w:val="single"/>
        </w:rPr>
        <w:t xml:space="preserve"> and Johnson</w:t>
      </w:r>
      <w:r w:rsidRPr="00321205">
        <w:rPr>
          <w:rFonts w:eastAsia="Cambria" w:cs="Calibri"/>
          <w:sz w:val="16"/>
        </w:rPr>
        <w:t xml:space="preserve">, 2005; </w:t>
      </w:r>
      <w:r w:rsidRPr="00321205">
        <w:rPr>
          <w:rFonts w:eastAsia="Cambria" w:cs="Calibri"/>
          <w:bCs/>
          <w:u w:val="single"/>
        </w:rPr>
        <w:t>Walker and Martin</w:t>
      </w:r>
      <w:r w:rsidRPr="00321205">
        <w:rPr>
          <w:rFonts w:eastAsia="Cambria" w:cs="Calibri"/>
          <w:sz w:val="16"/>
        </w:rPr>
        <w:t xml:space="preserve">, 2004) </w:t>
      </w:r>
      <w:r w:rsidRPr="00321205">
        <w:rPr>
          <w:rFonts w:eastAsia="Cambria" w:cs="Calibri"/>
          <w:bCs/>
          <w:u w:val="single"/>
        </w:rPr>
        <w:t xml:space="preserve">that stressed the importance of </w:t>
      </w:r>
      <w:proofErr w:type="spellStart"/>
      <w:r w:rsidRPr="00321205">
        <w:rPr>
          <w:rFonts w:eastAsia="Cambria" w:cs="Calibri"/>
          <w:bCs/>
          <w:u w:val="single"/>
        </w:rPr>
        <w:t>postmission</w:t>
      </w:r>
      <w:proofErr w:type="spellEnd"/>
      <w:r w:rsidRPr="00321205">
        <w:rPr>
          <w:rFonts w:eastAsia="Cambria" w:cs="Calibri"/>
          <w:bCs/>
          <w:u w:val="single"/>
        </w:rPr>
        <w:t xml:space="preserve"> deorbiting</w:t>
      </w:r>
      <w:r w:rsidRPr="00321205">
        <w:rPr>
          <w:rFonts w:eastAsia="Cambria" w:cs="Calibri"/>
          <w:sz w:val="16"/>
        </w:rPr>
        <w:t xml:space="preserve">, </w:t>
      </w:r>
      <w:r w:rsidRPr="00321205">
        <w:rPr>
          <w:rFonts w:eastAsia="Cambria" w:cs="Calibri"/>
          <w:b/>
          <w:iCs/>
          <w:u w:val="single"/>
          <w:bdr w:val="single" w:sz="8" w:space="0" w:color="auto"/>
        </w:rPr>
        <w:t xml:space="preserve">we </w:t>
      </w:r>
      <w:r w:rsidRPr="00321205">
        <w:rPr>
          <w:rFonts w:eastAsia="Cambria" w:cs="Calibri"/>
          <w:b/>
          <w:iCs/>
          <w:highlight w:val="yellow"/>
          <w:u w:val="single"/>
          <w:bdr w:val="single" w:sz="8" w:space="0" w:color="auto"/>
        </w:rPr>
        <w:t>do not</w:t>
      </w:r>
      <w:r w:rsidRPr="00321205">
        <w:rPr>
          <w:rFonts w:eastAsia="Cambria" w:cs="Calibri"/>
          <w:sz w:val="16"/>
        </w:rPr>
        <w:t xml:space="preserve"> necessarily </w:t>
      </w:r>
      <w:r w:rsidRPr="00321205">
        <w:rPr>
          <w:rFonts w:eastAsia="Cambria" w:cs="Calibri"/>
          <w:b/>
          <w:iCs/>
          <w:highlight w:val="yellow"/>
          <w:u w:val="single"/>
          <w:bdr w:val="single" w:sz="8" w:space="0" w:color="auto"/>
        </w:rPr>
        <w:t>agree</w:t>
      </w:r>
      <w:r w:rsidRPr="00321205">
        <w:rPr>
          <w:rFonts w:eastAsia="Cambria" w:cs="Calibri"/>
          <w:b/>
          <w:iCs/>
          <w:u w:val="single"/>
          <w:bdr w:val="single" w:sz="8" w:space="0" w:color="auto"/>
        </w:rPr>
        <w:t xml:space="preserve"> with the claim</w:t>
      </w:r>
      <w:r w:rsidRPr="00321205">
        <w:rPr>
          <w:rFonts w:eastAsia="Cambria" w:cs="Calibri"/>
          <w:sz w:val="16"/>
        </w:rPr>
        <w:t xml:space="preserve"> </w:t>
      </w:r>
      <w:r w:rsidRPr="00321205">
        <w:rPr>
          <w:rFonts w:eastAsia="Cambria" w:cs="Calibri"/>
          <w:bCs/>
          <w:highlight w:val="yellow"/>
          <w:u w:val="single"/>
        </w:rPr>
        <w:t>that the only way to prevent</w:t>
      </w:r>
      <w:r w:rsidRPr="00321205">
        <w:rPr>
          <w:rFonts w:eastAsia="Cambria" w:cs="Calibri"/>
          <w:bCs/>
          <w:u w:val="single"/>
        </w:rPr>
        <w:t xml:space="preserve"> future </w:t>
      </w:r>
      <w:r w:rsidRPr="00321205">
        <w:rPr>
          <w:rFonts w:eastAsia="Cambria" w:cs="Calibri"/>
          <w:bCs/>
          <w:highlight w:val="yellow"/>
          <w:u w:val="single"/>
        </w:rPr>
        <w:t xml:space="preserve">problems is to </w:t>
      </w:r>
      <w:r w:rsidRPr="00321205">
        <w:rPr>
          <w:rFonts w:eastAsia="Cambria" w:cs="Calibri"/>
          <w:b/>
          <w:iCs/>
          <w:highlight w:val="yellow"/>
          <w:u w:val="single"/>
          <w:bdr w:val="single" w:sz="8" w:space="0" w:color="auto"/>
        </w:rPr>
        <w:t>remove</w:t>
      </w:r>
      <w:r w:rsidRPr="00321205">
        <w:rPr>
          <w:rFonts w:eastAsia="Cambria" w:cs="Calibri"/>
          <w:b/>
          <w:iCs/>
          <w:u w:val="single"/>
          <w:bdr w:val="single" w:sz="8" w:space="0" w:color="auto"/>
        </w:rPr>
        <w:t xml:space="preserve"> existing large </w:t>
      </w:r>
      <w:proofErr w:type="spellStart"/>
      <w:r w:rsidRPr="00321205">
        <w:rPr>
          <w:rFonts w:eastAsia="Cambria" w:cs="Calibri"/>
          <w:b/>
          <w:iCs/>
          <w:highlight w:val="yellow"/>
          <w:u w:val="single"/>
          <w:bdr w:val="single" w:sz="8" w:space="0" w:color="auto"/>
        </w:rPr>
        <w:t>intacts</w:t>
      </w:r>
      <w:proofErr w:type="spellEnd"/>
      <w:r w:rsidRPr="00321205">
        <w:rPr>
          <w:rFonts w:eastAsia="Cambria" w:cs="Calibri"/>
          <w:bCs/>
          <w:highlight w:val="yellow"/>
          <w:u w:val="single"/>
        </w:rPr>
        <w:t xml:space="preserve"> from space</w:t>
      </w:r>
      <w:r w:rsidRPr="00321205">
        <w:rPr>
          <w:rFonts w:eastAsia="Cambria" w:cs="Calibri"/>
          <w:sz w:val="16"/>
        </w:rPr>
        <w:t xml:space="preserve"> (</w:t>
      </w:r>
      <w:proofErr w:type="spellStart"/>
      <w:r w:rsidRPr="00321205">
        <w:rPr>
          <w:rFonts w:eastAsia="Cambria" w:cs="Calibri"/>
          <w:sz w:val="16"/>
        </w:rPr>
        <w:t>Liou</w:t>
      </w:r>
      <w:proofErr w:type="spellEnd"/>
      <w:r w:rsidRPr="00321205">
        <w:rPr>
          <w:rFonts w:eastAsia="Cambria" w:cs="Calibri"/>
          <w:sz w:val="16"/>
        </w:rPr>
        <w:t xml:space="preserve"> and Johnson, 2006, 2008). </w:t>
      </w:r>
      <w:r w:rsidRPr="00321205">
        <w:rPr>
          <w:rFonts w:eastAsia="Cambria" w:cs="Calibri"/>
          <w:bCs/>
          <w:u w:val="single"/>
        </w:rPr>
        <w:t xml:space="preserve">The </w:t>
      </w:r>
      <w:r w:rsidRPr="00321205">
        <w:rPr>
          <w:rFonts w:eastAsia="Cambria" w:cs="Calibri"/>
          <w:sz w:val="16"/>
        </w:rPr>
        <w:t>divergence</w:t>
      </w:r>
      <w:r w:rsidRPr="00321205">
        <w:rPr>
          <w:rFonts w:eastAsia="Cambria" w:cs="Calibri"/>
          <w:bCs/>
          <w:u w:val="single"/>
        </w:rPr>
        <w:t xml:space="preserve"> between our views and those</w:t>
      </w:r>
      <w:r w:rsidRPr="00321205">
        <w:rPr>
          <w:rFonts w:eastAsia="Cambria" w:cs="Calibri"/>
          <w:sz w:val="16"/>
        </w:rPr>
        <w:t xml:space="preserve"> in </w:t>
      </w:r>
      <w:proofErr w:type="spellStart"/>
      <w:r w:rsidRPr="00321205">
        <w:rPr>
          <w:rFonts w:eastAsia="Cambria" w:cs="Calibri"/>
          <w:sz w:val="16"/>
        </w:rPr>
        <w:t>Liou</w:t>
      </w:r>
      <w:proofErr w:type="spellEnd"/>
      <w:r w:rsidRPr="00321205">
        <w:rPr>
          <w:rFonts w:eastAsia="Cambria" w:cs="Calibri"/>
          <w:sz w:val="16"/>
        </w:rPr>
        <w:t xml:space="preserve"> and Johnson (2006, 2008) </w:t>
      </w:r>
      <w:r w:rsidRPr="00321205">
        <w:rPr>
          <w:rFonts w:eastAsia="Cambria" w:cs="Calibri"/>
          <w:bCs/>
          <w:u w:val="single"/>
        </w:rPr>
        <w:t>is</w:t>
      </w:r>
      <w:r w:rsidRPr="00321205">
        <w:rPr>
          <w:rFonts w:eastAsia="Cambria" w:cs="Calibri"/>
          <w:sz w:val="16"/>
        </w:rPr>
        <w:t xml:space="preserve"> perhaps </w:t>
      </w:r>
      <w:r w:rsidRPr="00321205">
        <w:rPr>
          <w:rFonts w:eastAsia="Cambria" w:cs="Calibri"/>
          <w:bCs/>
          <w:u w:val="single"/>
        </w:rPr>
        <w:t xml:space="preserve">due to the </w:t>
      </w:r>
      <w:r w:rsidRPr="00321205">
        <w:rPr>
          <w:rFonts w:eastAsia="Cambria" w:cs="Calibri"/>
          <w:u w:val="single"/>
        </w:rPr>
        <w:t>different performance metrics</w:t>
      </w:r>
      <w:r w:rsidRPr="00321205">
        <w:rPr>
          <w:rFonts w:eastAsia="Cambria" w:cs="Calibri"/>
          <w:bCs/>
          <w:u w:val="single"/>
        </w:rPr>
        <w:t xml:space="preserve"> used</w:t>
      </w:r>
      <w:r w:rsidRPr="00321205">
        <w:rPr>
          <w:rFonts w:eastAsia="Cambria" w:cs="Calibri"/>
          <w:sz w:val="16"/>
        </w:rPr>
        <w:t xml:space="preserve">. </w:t>
      </w:r>
      <w:r w:rsidRPr="00321205">
        <w:rPr>
          <w:rFonts w:eastAsia="Cambria" w:cs="Calibri"/>
          <w:bCs/>
          <w:u w:val="single"/>
        </w:rPr>
        <w:t xml:space="preserve">The </w:t>
      </w:r>
      <w:r w:rsidRPr="00321205">
        <w:rPr>
          <w:rFonts w:eastAsia="Cambria" w:cs="Calibri"/>
          <w:u w:val="single"/>
        </w:rPr>
        <w:t>root causes for alarm</w:t>
      </w:r>
      <w:r w:rsidRPr="00321205">
        <w:rPr>
          <w:rFonts w:eastAsia="Cambria" w:cs="Calibri"/>
          <w:sz w:val="16"/>
        </w:rPr>
        <w:t xml:space="preserve"> in </w:t>
      </w:r>
      <w:proofErr w:type="spellStart"/>
      <w:r w:rsidRPr="00321205">
        <w:rPr>
          <w:rFonts w:eastAsia="Cambria" w:cs="Calibri"/>
          <w:sz w:val="16"/>
        </w:rPr>
        <w:t>Liou</w:t>
      </w:r>
      <w:proofErr w:type="spellEnd"/>
      <w:r w:rsidRPr="00321205">
        <w:rPr>
          <w:rFonts w:eastAsia="Cambria" w:cs="Calibri"/>
          <w:sz w:val="16"/>
        </w:rPr>
        <w:t xml:space="preserve"> and Johnson (2006, 2008) </w:t>
      </w:r>
      <w:r w:rsidRPr="00321205">
        <w:rPr>
          <w:rFonts w:eastAsia="Cambria" w:cs="Calibri"/>
          <w:bCs/>
          <w:u w:val="single"/>
        </w:rPr>
        <w:t xml:space="preserve">appear to be the </w:t>
      </w:r>
      <w:r w:rsidRPr="00321205">
        <w:rPr>
          <w:rFonts w:eastAsia="Cambria" w:cs="Calibri"/>
          <w:b/>
          <w:iCs/>
          <w:u w:val="single"/>
          <w:bdr w:val="single" w:sz="8" w:space="0" w:color="auto"/>
        </w:rPr>
        <w:t>growth rate</w:t>
      </w:r>
      <w:r w:rsidRPr="00321205">
        <w:rPr>
          <w:rFonts w:eastAsia="Cambria" w:cs="Calibri"/>
          <w:bCs/>
          <w:u w:val="single"/>
        </w:rPr>
        <w:t xml:space="preserve"> of fragments and the </w:t>
      </w:r>
      <w:r w:rsidRPr="00321205">
        <w:rPr>
          <w:rFonts w:eastAsia="Cambria" w:cs="Calibri"/>
          <w:u w:val="single"/>
        </w:rPr>
        <w:t>small increase</w:t>
      </w:r>
      <w:r w:rsidRPr="00321205">
        <w:rPr>
          <w:rFonts w:eastAsia="Cambria" w:cs="Calibri"/>
          <w:bCs/>
          <w:u w:val="single"/>
        </w:rPr>
        <w:t xml:space="preserve"> in the rate of catastrophic collisions over the </w:t>
      </w:r>
      <w:r w:rsidRPr="00321205">
        <w:rPr>
          <w:rFonts w:eastAsia="Cambria" w:cs="Calibri"/>
          <w:b/>
          <w:iCs/>
          <w:u w:val="single"/>
          <w:bdr w:val="single" w:sz="8" w:space="0" w:color="auto"/>
        </w:rPr>
        <w:t>next 200 years</w:t>
      </w:r>
      <w:r w:rsidRPr="00321205">
        <w:rPr>
          <w:rFonts w:eastAsia="Cambria" w:cs="Calibri"/>
          <w:sz w:val="16"/>
        </w:rPr>
        <w:t xml:space="preserve"> (</w:t>
      </w:r>
      <w:proofErr w:type="spellStart"/>
      <w:r w:rsidRPr="00321205">
        <w:rPr>
          <w:rFonts w:eastAsia="Cambria" w:cs="Calibri"/>
          <w:sz w:val="16"/>
        </w:rPr>
        <w:t>Liou</w:t>
      </w:r>
      <w:proofErr w:type="spellEnd"/>
      <w:r w:rsidRPr="00321205">
        <w:rPr>
          <w:rFonts w:eastAsia="Cambria" w:cs="Calibri"/>
          <w:sz w:val="16"/>
        </w:rPr>
        <w:t xml:space="preserve"> and Johnson, 2008, Fig. 2). </w:t>
      </w:r>
      <w:r w:rsidRPr="00321205">
        <w:rPr>
          <w:rFonts w:eastAsia="Cambria" w:cs="Calibri"/>
          <w:bCs/>
          <w:u w:val="single"/>
        </w:rPr>
        <w:t xml:space="preserve">However, </w:t>
      </w:r>
      <w:r w:rsidRPr="00321205">
        <w:rPr>
          <w:rFonts w:eastAsia="Cambria" w:cs="Calibri"/>
          <w:b/>
          <w:iCs/>
          <w:highlight w:val="yellow"/>
          <w:u w:val="single"/>
          <w:bdr w:val="single" w:sz="8" w:space="0" w:color="auto"/>
        </w:rPr>
        <w:t>the great majority of</w:t>
      </w:r>
      <w:r w:rsidRPr="00321205">
        <w:rPr>
          <w:rFonts w:eastAsia="Cambria" w:cs="Calibri"/>
          <w:b/>
          <w:iCs/>
          <w:u w:val="single"/>
          <w:bdr w:val="single" w:sz="8" w:space="0" w:color="auto"/>
        </w:rPr>
        <w:t xml:space="preserve"> catastrophic </w:t>
      </w:r>
      <w:r w:rsidRPr="00321205">
        <w:rPr>
          <w:rFonts w:eastAsia="Cambria" w:cs="Calibri"/>
          <w:b/>
          <w:iCs/>
          <w:highlight w:val="yellow"/>
          <w:u w:val="single"/>
          <w:bdr w:val="single" w:sz="8" w:space="0" w:color="auto"/>
        </w:rPr>
        <w:t>collisions</w:t>
      </w:r>
      <w:r w:rsidRPr="00321205">
        <w:rPr>
          <w:rFonts w:eastAsia="Cambria" w:cs="Calibri"/>
          <w:sz w:val="16"/>
        </w:rPr>
        <w:t xml:space="preserve"> </w:t>
      </w:r>
      <w:r w:rsidRPr="00321205">
        <w:rPr>
          <w:rFonts w:eastAsia="Cambria" w:cs="Calibri"/>
          <w:bCs/>
          <w:u w:val="single"/>
        </w:rPr>
        <w:t xml:space="preserve">in the SOI </w:t>
      </w:r>
      <w:r w:rsidRPr="00321205">
        <w:rPr>
          <w:rFonts w:eastAsia="Cambria" w:cs="Calibri"/>
          <w:b/>
          <w:iCs/>
          <w:highlight w:val="yellow"/>
          <w:u w:val="single"/>
          <w:bdr w:val="single" w:sz="8" w:space="0" w:color="auto"/>
        </w:rPr>
        <w:t>do not involve</w:t>
      </w:r>
      <w:r w:rsidRPr="00321205">
        <w:rPr>
          <w:rFonts w:eastAsia="Cambria" w:cs="Calibri"/>
          <w:b/>
          <w:iCs/>
          <w:u w:val="single"/>
          <w:bdr w:val="single" w:sz="8" w:space="0" w:color="auto"/>
        </w:rPr>
        <w:t xml:space="preserve"> operational </w:t>
      </w:r>
      <w:proofErr w:type="gramStart"/>
      <w:r w:rsidRPr="00321205">
        <w:rPr>
          <w:rFonts w:eastAsia="Cambria" w:cs="Calibri"/>
          <w:b/>
          <w:iCs/>
          <w:highlight w:val="yellow"/>
          <w:u w:val="single"/>
          <w:bdr w:val="single" w:sz="8" w:space="0" w:color="auto"/>
        </w:rPr>
        <w:t>spacecraft</w:t>
      </w:r>
      <w:r w:rsidRPr="00321205">
        <w:rPr>
          <w:rFonts w:eastAsia="Cambria" w:cs="Calibri"/>
          <w:sz w:val="16"/>
        </w:rPr>
        <w:t xml:space="preserve">, </w:t>
      </w:r>
      <w:r w:rsidRPr="00321205">
        <w:rPr>
          <w:rFonts w:eastAsia="Cambria" w:cs="Calibri"/>
          <w:bCs/>
          <w:u w:val="single"/>
        </w:rPr>
        <w:t>and</w:t>
      </w:r>
      <w:proofErr w:type="gramEnd"/>
      <w:r w:rsidRPr="00321205">
        <w:rPr>
          <w:rFonts w:eastAsia="Cambria" w:cs="Calibri"/>
          <w:bCs/>
          <w:u w:val="single"/>
        </w:rPr>
        <w:t xml:space="preserve"> are hazardous only in the sense that the </w:t>
      </w:r>
      <w:r w:rsidRPr="00321205">
        <w:rPr>
          <w:rFonts w:eastAsia="Cambria" w:cs="Calibri"/>
          <w:b/>
          <w:iCs/>
          <w:u w:val="single"/>
          <w:bdr w:val="single" w:sz="8" w:space="0" w:color="auto"/>
        </w:rPr>
        <w:t>fragments generated</w:t>
      </w:r>
      <w:r w:rsidRPr="00321205">
        <w:rPr>
          <w:rFonts w:eastAsia="Cambria" w:cs="Calibri"/>
          <w:sz w:val="16"/>
        </w:rPr>
        <w:t xml:space="preserve"> from such a collision </w:t>
      </w:r>
      <w:r w:rsidRPr="00321205">
        <w:rPr>
          <w:rFonts w:eastAsia="Cambria" w:cs="Calibri"/>
          <w:bCs/>
          <w:u w:val="single"/>
        </w:rPr>
        <w:t>could subsequently damage or destroy operational spacecraft</w:t>
      </w:r>
      <w:r w:rsidRPr="00321205">
        <w:rPr>
          <w:rFonts w:eastAsia="Cambria" w:cs="Calibri"/>
          <w:sz w:val="16"/>
        </w:rPr>
        <w:t xml:space="preserve">. </w:t>
      </w:r>
      <w:r w:rsidRPr="00321205">
        <w:rPr>
          <w:rFonts w:eastAsia="Cambria" w:cs="Calibri"/>
          <w:bCs/>
          <w:u w:val="single"/>
        </w:rPr>
        <w:t xml:space="preserve">Therefore, we introduced the notion of </w:t>
      </w:r>
      <w:r w:rsidRPr="00321205">
        <w:rPr>
          <w:rFonts w:eastAsia="Cambria" w:cs="Calibri"/>
          <w:u w:val="single"/>
        </w:rPr>
        <w:t>the lifetime risk of an operational spacecraft</w:t>
      </w:r>
      <w:r w:rsidRPr="00321205">
        <w:rPr>
          <w:rFonts w:eastAsia="Cambria" w:cs="Calibri"/>
          <w:sz w:val="16"/>
        </w:rPr>
        <w:t xml:space="preserve"> </w:t>
      </w:r>
      <w:r w:rsidRPr="00321205">
        <w:rPr>
          <w:rFonts w:eastAsia="Cambria" w:cs="Calibri"/>
          <w:bCs/>
          <w:u w:val="single"/>
        </w:rPr>
        <w:t xml:space="preserve">as the primary performance metric. </w:t>
      </w:r>
      <w:r w:rsidRPr="00321205">
        <w:rPr>
          <w:rFonts w:eastAsia="Cambria" w:cs="Calibri"/>
          <w:b/>
          <w:iCs/>
          <w:highlight w:val="yellow"/>
          <w:u w:val="single"/>
          <w:bdr w:val="single" w:sz="8" w:space="0" w:color="auto"/>
        </w:rPr>
        <w:t>Our model predicts</w:t>
      </w:r>
      <w:r w:rsidRPr="00321205">
        <w:rPr>
          <w:rFonts w:eastAsia="Cambria" w:cs="Calibri"/>
          <w:bCs/>
          <w:u w:val="single"/>
        </w:rPr>
        <w:t xml:space="preserve"> that the </w:t>
      </w:r>
      <w:r w:rsidRPr="00321205">
        <w:rPr>
          <w:rFonts w:eastAsia="Cambria" w:cs="Calibri"/>
          <w:b/>
          <w:iCs/>
          <w:sz w:val="24"/>
          <w:highlight w:val="yellow"/>
          <w:u w:val="single"/>
          <w:bdr w:val="single" w:sz="8" w:space="0" w:color="auto"/>
        </w:rPr>
        <w:t>lifetime risk is</w:t>
      </w:r>
      <w:r w:rsidRPr="00321205">
        <w:rPr>
          <w:rFonts w:eastAsia="Cambria" w:cs="Calibri"/>
          <w:sz w:val="16"/>
        </w:rPr>
        <w:t xml:space="preserve"> &lt;5x10^-4 </w:t>
      </w:r>
      <w:r w:rsidRPr="00321205">
        <w:rPr>
          <w:rFonts w:eastAsia="Cambria" w:cs="Calibri"/>
          <w:u w:val="single"/>
        </w:rPr>
        <w:t>[less than .0005%] over the next two centuries, and always</w:t>
      </w:r>
      <w:r w:rsidRPr="00321205">
        <w:rPr>
          <w:rFonts w:eastAsia="Cambria" w:cs="Calibri"/>
          <w:sz w:val="16"/>
        </w:rPr>
        <w:t xml:space="preserve"> stays &lt;10^-3 </w:t>
      </w:r>
      <w:r w:rsidRPr="00321205">
        <w:rPr>
          <w:rFonts w:eastAsia="Cambria" w:cs="Calibri"/>
          <w:b/>
          <w:iCs/>
          <w:sz w:val="24"/>
          <w:u w:val="single"/>
          <w:bdr w:val="single" w:sz="8" w:space="0" w:color="auto"/>
        </w:rPr>
        <w:t>[</w:t>
      </w:r>
      <w:r w:rsidRPr="00321205">
        <w:rPr>
          <w:rFonts w:eastAsia="Cambria" w:cs="Calibri"/>
          <w:b/>
          <w:iCs/>
          <w:sz w:val="24"/>
          <w:highlight w:val="yellow"/>
          <w:u w:val="single"/>
          <w:bdr w:val="single" w:sz="8" w:space="0" w:color="auto"/>
        </w:rPr>
        <w:t>less than .001%]</w:t>
      </w:r>
      <w:r w:rsidRPr="00321205">
        <w:rPr>
          <w:rFonts w:eastAsia="Cambria" w:cs="Calibri"/>
          <w:sz w:val="16"/>
        </w:rPr>
        <w:t xml:space="preserve"> than if there is very high (&gt;98%) spacecraft deorbiting compliance. </w:t>
      </w:r>
      <w:r w:rsidRPr="00321205">
        <w:rPr>
          <w:rFonts w:eastAsia="Cambria" w:cs="Calibri"/>
          <w:bCs/>
          <w:u w:val="single"/>
        </w:rPr>
        <w:t xml:space="preserve">These </w:t>
      </w:r>
      <w:r w:rsidRPr="00321205">
        <w:rPr>
          <w:rFonts w:eastAsia="Cambria" w:cs="Calibri"/>
          <w:b/>
          <w:iCs/>
          <w:u w:val="single"/>
          <w:bdr w:val="single" w:sz="8" w:space="0" w:color="auto"/>
        </w:rPr>
        <w:t xml:space="preserve">risks appear to be </w:t>
      </w:r>
      <w:r w:rsidRPr="00321205">
        <w:rPr>
          <w:rFonts w:eastAsia="Cambria" w:cs="Calibri"/>
          <w:b/>
          <w:iCs/>
          <w:highlight w:val="yellow"/>
          <w:u w:val="single"/>
          <w:bdr w:val="single" w:sz="8" w:space="0" w:color="auto"/>
        </w:rPr>
        <w:t>low</w:t>
      </w:r>
      <w:r w:rsidRPr="00321205">
        <w:rPr>
          <w:rFonts w:eastAsia="Cambria" w:cs="Calibri"/>
          <w:bCs/>
          <w:highlight w:val="yellow"/>
          <w:u w:val="single"/>
        </w:rPr>
        <w:t xml:space="preserve"> relative to</w:t>
      </w:r>
      <w:r w:rsidRPr="00321205">
        <w:rPr>
          <w:rFonts w:eastAsia="Cambria" w:cs="Calibri"/>
          <w:bCs/>
          <w:u w:val="single"/>
        </w:rPr>
        <w:t xml:space="preserve"> the </w:t>
      </w:r>
      <w:r w:rsidRPr="00321205">
        <w:rPr>
          <w:rFonts w:eastAsia="Cambria" w:cs="Calibri"/>
          <w:b/>
          <w:iCs/>
          <w:highlight w:val="yellow"/>
          <w:u w:val="single"/>
          <w:bdr w:val="single" w:sz="8" w:space="0" w:color="auto"/>
        </w:rPr>
        <w:t>immense cost</w:t>
      </w:r>
      <w:r w:rsidRPr="00321205">
        <w:rPr>
          <w:rFonts w:eastAsia="Cambria" w:cs="Calibri"/>
          <w:bCs/>
          <w:u w:val="single"/>
        </w:rPr>
        <w:t xml:space="preserve"> and </w:t>
      </w:r>
      <w:r w:rsidRPr="00321205">
        <w:rPr>
          <w:rFonts w:eastAsia="Cambria" w:cs="Calibri"/>
          <w:b/>
          <w:iCs/>
          <w:u w:val="single"/>
          <w:bdr w:val="single" w:sz="8" w:space="0" w:color="auto"/>
        </w:rPr>
        <w:t xml:space="preserve">considerable technological uncertainty </w:t>
      </w:r>
      <w:r w:rsidRPr="00321205">
        <w:rPr>
          <w:rFonts w:eastAsia="Cambria" w:cs="Calibri"/>
          <w:b/>
          <w:iCs/>
          <w:highlight w:val="yellow"/>
          <w:u w:val="single"/>
          <w:bdr w:val="single" w:sz="8" w:space="0" w:color="auto"/>
        </w:rPr>
        <w:t>involved</w:t>
      </w:r>
      <w:r w:rsidRPr="00321205">
        <w:rPr>
          <w:rFonts w:eastAsia="Cambria" w:cs="Calibri"/>
          <w:bCs/>
          <w:highlight w:val="yellow"/>
          <w:u w:val="single"/>
        </w:rPr>
        <w:t xml:space="preserve"> in removing</w:t>
      </w:r>
      <w:r w:rsidRPr="00321205">
        <w:rPr>
          <w:rFonts w:eastAsia="Cambria" w:cs="Calibri"/>
          <w:bCs/>
          <w:u w:val="single"/>
        </w:rPr>
        <w:t xml:space="preserve"> large </w:t>
      </w:r>
      <w:r w:rsidRPr="00321205">
        <w:rPr>
          <w:rFonts w:eastAsia="Cambria" w:cs="Calibri"/>
          <w:bCs/>
          <w:highlight w:val="yellow"/>
          <w:u w:val="single"/>
        </w:rPr>
        <w:t>objects</w:t>
      </w:r>
      <w:r w:rsidRPr="00321205">
        <w:rPr>
          <w:rFonts w:eastAsia="Cambria" w:cs="Calibri"/>
          <w:bCs/>
          <w:u w:val="single"/>
        </w:rPr>
        <w:t xml:space="preserve"> from space</w:t>
      </w:r>
      <w:r w:rsidRPr="00321205">
        <w:rPr>
          <w:rFonts w:eastAsia="Cambria" w:cs="Calibri"/>
          <w:sz w:val="16"/>
        </w:rPr>
        <w:t xml:space="preserve">, </w:t>
      </w:r>
      <w:r w:rsidRPr="00321205">
        <w:rPr>
          <w:rFonts w:eastAsia="Cambria" w:cs="Calibri"/>
          <w:bCs/>
          <w:u w:val="single"/>
        </w:rPr>
        <w:t xml:space="preserve">are </w:t>
      </w:r>
      <w:r w:rsidRPr="00321205">
        <w:rPr>
          <w:rFonts w:eastAsia="Cambria" w:cs="Calibri"/>
          <w:b/>
          <w:iCs/>
          <w:sz w:val="24"/>
          <w:highlight w:val="yellow"/>
          <w:u w:val="single"/>
          <w:bdr w:val="single" w:sz="8" w:space="0" w:color="auto"/>
        </w:rPr>
        <w:t>dwarfed by the ~20% historical</w:t>
      </w:r>
      <w:r w:rsidRPr="00321205">
        <w:rPr>
          <w:rFonts w:eastAsia="Cambria" w:cs="Calibri"/>
          <w:bCs/>
          <w:u w:val="single"/>
        </w:rPr>
        <w:t xml:space="preserve"> mission-impacting </w:t>
      </w:r>
      <w:r w:rsidRPr="00321205">
        <w:rPr>
          <w:rFonts w:eastAsia="Cambria" w:cs="Calibri"/>
          <w:sz w:val="16"/>
        </w:rPr>
        <w:t>(</w:t>
      </w:r>
      <w:r w:rsidRPr="00321205">
        <w:rPr>
          <w:rFonts w:eastAsia="Cambria" w:cs="Calibri"/>
          <w:bCs/>
          <w:u w:val="single"/>
        </w:rPr>
        <w:t xml:space="preserve">but </w:t>
      </w:r>
      <w:r w:rsidRPr="00321205">
        <w:rPr>
          <w:rFonts w:eastAsia="Cambria" w:cs="Calibri"/>
          <w:b/>
          <w:iCs/>
          <w:sz w:val="24"/>
          <w:highlight w:val="yellow"/>
          <w:u w:val="single"/>
          <w:bdr w:val="single" w:sz="8" w:space="0" w:color="auto"/>
        </w:rPr>
        <w:t>not</w:t>
      </w:r>
      <w:r w:rsidRPr="00321205">
        <w:rPr>
          <w:rFonts w:eastAsia="Cambria" w:cs="Calibri"/>
          <w:sz w:val="16"/>
        </w:rPr>
        <w:t xml:space="preserve"> necessarily </w:t>
      </w:r>
      <w:r w:rsidRPr="00321205">
        <w:rPr>
          <w:rFonts w:eastAsia="Cambria" w:cs="Calibri"/>
          <w:b/>
          <w:iCs/>
          <w:sz w:val="24"/>
          <w:highlight w:val="yellow"/>
          <w:u w:val="single"/>
          <w:bdr w:val="single" w:sz="8" w:space="0" w:color="auto"/>
        </w:rPr>
        <w:t>mission-ending</w:t>
      </w:r>
      <w:r w:rsidRPr="00321205">
        <w:rPr>
          <w:rFonts w:eastAsia="Cambria" w:cs="Calibri"/>
          <w:bCs/>
          <w:highlight w:val="yellow"/>
          <w:u w:val="single"/>
        </w:rPr>
        <w:t xml:space="preserve">) </w:t>
      </w:r>
      <w:r w:rsidRPr="00321205">
        <w:rPr>
          <w:rFonts w:eastAsia="Cambria" w:cs="Calibri"/>
          <w:b/>
          <w:iCs/>
          <w:sz w:val="24"/>
          <w:highlight w:val="yellow"/>
          <w:u w:val="single"/>
          <w:bdr w:val="single" w:sz="8" w:space="0" w:color="auto"/>
        </w:rPr>
        <w:t>failure rate of spacecraft</w:t>
      </w:r>
      <w:r w:rsidRPr="00321205">
        <w:rPr>
          <w:rFonts w:eastAsia="Cambria" w:cs="Calibri"/>
          <w:sz w:val="16"/>
        </w:rPr>
        <w:t xml:space="preserve"> (Frost and Sullivan, 2004), </w:t>
      </w:r>
      <w:r w:rsidRPr="00321205">
        <w:rPr>
          <w:rFonts w:eastAsia="Cambria" w:cs="Calibri"/>
          <w:bCs/>
          <w:u w:val="single"/>
        </w:rPr>
        <w:t xml:space="preserve">and could be </w:t>
      </w:r>
      <w:r w:rsidRPr="00321205">
        <w:rPr>
          <w:rFonts w:eastAsia="Cambria" w:cs="Calibri"/>
          <w:b/>
          <w:iCs/>
          <w:u w:val="single"/>
          <w:bdr w:val="single" w:sz="8" w:space="0" w:color="auto"/>
        </w:rPr>
        <w:t>overestimated</w:t>
      </w:r>
      <w:r w:rsidRPr="00321205">
        <w:rPr>
          <w:rFonts w:eastAsia="Cambria" w:cs="Calibri"/>
          <w:sz w:val="16"/>
        </w:rPr>
        <w:t xml:space="preserve"> if improved traffic management techniques lower future collision risks (Johnson, 2004). </w:t>
      </w:r>
      <w:r w:rsidRPr="00321205">
        <w:rPr>
          <w:rFonts w:eastAsia="Cambria" w:cs="Calibri"/>
          <w:bCs/>
          <w:u w:val="single"/>
        </w:rPr>
        <w:t xml:space="preserve">Hence, the </w:t>
      </w:r>
      <w:r w:rsidRPr="00321205">
        <w:rPr>
          <w:rFonts w:eastAsia="Cambria" w:cs="Calibri"/>
          <w:u w:val="single"/>
        </w:rPr>
        <w:t>need to bring large objects down</w:t>
      </w:r>
      <w:r w:rsidRPr="00321205">
        <w:rPr>
          <w:rFonts w:eastAsia="Cambria" w:cs="Calibri"/>
          <w:sz w:val="16"/>
        </w:rPr>
        <w:t xml:space="preserve"> </w:t>
      </w:r>
      <w:r w:rsidRPr="00321205">
        <w:rPr>
          <w:rFonts w:eastAsia="Cambria" w:cs="Calibri"/>
          <w:bCs/>
          <w:u w:val="single"/>
        </w:rPr>
        <w:t xml:space="preserve">from space </w:t>
      </w:r>
      <w:r w:rsidRPr="00321205">
        <w:rPr>
          <w:rFonts w:eastAsia="Cambria" w:cs="Calibri"/>
          <w:b/>
          <w:iCs/>
          <w:u w:val="single"/>
          <w:bdr w:val="single" w:sz="8" w:space="0" w:color="auto"/>
        </w:rPr>
        <w:t>does not</w:t>
      </w:r>
      <w:r w:rsidRPr="00321205">
        <w:rPr>
          <w:rFonts w:eastAsia="Cambria" w:cs="Calibri"/>
          <w:sz w:val="16"/>
        </w:rPr>
        <w:t xml:space="preserve"> </w:t>
      </w:r>
      <w:r w:rsidRPr="00321205">
        <w:rPr>
          <w:rFonts w:eastAsia="Cambria" w:cs="Calibri"/>
          <w:b/>
          <w:iCs/>
          <w:u w:val="single"/>
          <w:bdr w:val="single" w:sz="8" w:space="0" w:color="auto"/>
        </w:rPr>
        <w:t>appear</w:t>
      </w:r>
      <w:r w:rsidRPr="00321205">
        <w:rPr>
          <w:rFonts w:eastAsia="Cambria" w:cs="Calibri"/>
          <w:sz w:val="16"/>
        </w:rPr>
        <w:t xml:space="preserve"> to be as </w:t>
      </w:r>
      <w:r w:rsidRPr="00321205">
        <w:rPr>
          <w:rFonts w:eastAsia="Cambria" w:cs="Calibri"/>
          <w:b/>
          <w:iCs/>
          <w:u w:val="single"/>
          <w:bdr w:val="single" w:sz="8" w:space="0" w:color="auto"/>
        </w:rPr>
        <w:t>clear</w:t>
      </w:r>
      <w:r w:rsidRPr="00321205">
        <w:rPr>
          <w:rFonts w:eastAsia="Cambria" w:cs="Calibri"/>
          <w:sz w:val="16"/>
        </w:rPr>
        <w:t xml:space="preserve"> cut </w:t>
      </w:r>
      <w:r w:rsidRPr="00321205">
        <w:rPr>
          <w:rFonts w:eastAsia="Cambria" w:cs="Calibri"/>
          <w:bCs/>
          <w:u w:val="single"/>
        </w:rPr>
        <w:t>as suggested</w:t>
      </w:r>
      <w:r w:rsidRPr="00321205">
        <w:rPr>
          <w:rFonts w:eastAsia="Cambria" w:cs="Calibri"/>
          <w:sz w:val="16"/>
        </w:rPr>
        <w:t xml:space="preserve"> in </w:t>
      </w:r>
      <w:proofErr w:type="spellStart"/>
      <w:r w:rsidRPr="00321205">
        <w:rPr>
          <w:rFonts w:eastAsia="Cambria" w:cs="Calibri"/>
          <w:sz w:val="16"/>
        </w:rPr>
        <w:t>Liou</w:t>
      </w:r>
      <w:proofErr w:type="spellEnd"/>
      <w:r w:rsidRPr="00321205">
        <w:rPr>
          <w:rFonts w:eastAsia="Cambria" w:cs="Calibri"/>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321205">
        <w:rPr>
          <w:rFonts w:eastAsia="Cambria" w:cs="Calibri"/>
          <w:sz w:val="16"/>
        </w:rPr>
        <w:t>noncatastrophic</w:t>
      </w:r>
      <w:proofErr w:type="spellEnd"/>
      <w:r w:rsidRPr="00321205">
        <w:rPr>
          <w:rFonts w:eastAsia="Cambria" w:cs="Calibri"/>
          <w:sz w:val="16"/>
        </w:rPr>
        <w:t xml:space="preserve"> intact-fragment collisions could easily disable an operational spacecraft. If the operational lifetime risk is modified to include </w:t>
      </w:r>
      <w:proofErr w:type="spellStart"/>
      <w:r w:rsidRPr="00321205">
        <w:rPr>
          <w:rFonts w:eastAsia="Cambria" w:cs="Calibri"/>
          <w:sz w:val="16"/>
        </w:rPr>
        <w:t>noncatastrophic</w:t>
      </w:r>
      <w:proofErr w:type="spellEnd"/>
      <w:r w:rsidRPr="00321205">
        <w:rPr>
          <w:rFonts w:eastAsia="Cambria" w:cs="Calibri"/>
          <w:sz w:val="16"/>
        </w:rPr>
        <w:t xml:space="preserve"> collisions with fragments &gt;= 10cm, then the sustainable risk rises by ~50%: it increases from 2.19x10^-2 [.0219%] to 3.09x10^-2 in the base </w:t>
      </w:r>
      <w:proofErr w:type="gramStart"/>
      <w:r w:rsidRPr="00321205">
        <w:rPr>
          <w:rFonts w:eastAsia="Cambria" w:cs="Calibri"/>
          <w:sz w:val="16"/>
        </w:rPr>
        <w:t>case, and</w:t>
      </w:r>
      <w:proofErr w:type="gramEnd"/>
      <w:r w:rsidRPr="00321205">
        <w:rPr>
          <w:rFonts w:eastAsia="Cambria" w:cs="Calibri"/>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6F8C837A" w14:textId="61F0FEDB" w:rsidR="006E7BEA" w:rsidRPr="006E7BEA" w:rsidRDefault="006E7BEA" w:rsidP="006E7BEA">
      <w:pPr>
        <w:pStyle w:val="Heading2"/>
      </w:pPr>
      <w:r>
        <w:lastRenderedPageBreak/>
        <w:t>Case 2</w:t>
      </w:r>
    </w:p>
    <w:p w14:paraId="54296D34" w14:textId="62F098A3" w:rsidR="00505D75" w:rsidRDefault="001442E4" w:rsidP="00505D75">
      <w:r>
        <w:t xml:space="preserve">1] </w:t>
      </w:r>
      <w:r w:rsidR="00EB064F">
        <w:t>No scenario for terrorists to attack now</w:t>
      </w:r>
    </w:p>
    <w:p w14:paraId="0CC10B43" w14:textId="43BBE8B2" w:rsidR="001442E4" w:rsidRDefault="001442E4" w:rsidP="00505D75">
      <w:r>
        <w:t>2] No evidence that resource wars ever happen in the first place</w:t>
      </w:r>
    </w:p>
    <w:p w14:paraId="1ADAD420" w14:textId="0F9A90F6" w:rsidR="001442E4" w:rsidRPr="00505D75" w:rsidRDefault="001442E4" w:rsidP="00505D75">
      <w:r>
        <w:t xml:space="preserve">3] </w:t>
      </w:r>
      <w:proofErr w:type="spellStart"/>
      <w:r>
        <w:t>blake</w:t>
      </w:r>
      <w:proofErr w:type="spellEnd"/>
      <w:r>
        <w:t xml:space="preserve"> 17 doesn’t say anything </w:t>
      </w:r>
      <w:proofErr w:type="spellStart"/>
      <w:r>
        <w:t>abt</w:t>
      </w:r>
      <w:proofErr w:type="spellEnd"/>
      <w:r>
        <w:t xml:space="preserve"> extinction, just “demise”</w:t>
      </w:r>
    </w:p>
    <w:sectPr w:rsidR="001442E4" w:rsidRPr="00505D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0A61F8"/>
    <w:multiLevelType w:val="hybridMultilevel"/>
    <w:tmpl w:val="92463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9324B6"/>
    <w:multiLevelType w:val="hybridMultilevel"/>
    <w:tmpl w:val="5406D1A8"/>
    <w:lvl w:ilvl="0" w:tplc="1840D2A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0A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2E4"/>
    <w:rsid w:val="00170A8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5FB"/>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D7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C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BEA"/>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8F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27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64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ADD"/>
    <w:rsid w:val="00FB329D"/>
    <w:rsid w:val="00FC17A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442B8"/>
  <w14:defaultImageDpi w14:val="300"/>
  <w15:docId w15:val="{03336D5D-FF1F-7544-9D90-698402E7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0A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0A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0A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 Char, Char Char Char Char Char Char Char Char,Tags v 2"/>
    <w:basedOn w:val="Normal"/>
    <w:next w:val="Normal"/>
    <w:link w:val="Heading3Char"/>
    <w:uiPriority w:val="9"/>
    <w:unhideWhenUsed/>
    <w:qFormat/>
    <w:rsid w:val="00170A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ta,t,small space,Tag1,No Spacing1,Ta,Ca"/>
    <w:basedOn w:val="Normal"/>
    <w:next w:val="Normal"/>
    <w:link w:val="Heading4Char"/>
    <w:uiPriority w:val="9"/>
    <w:unhideWhenUsed/>
    <w:qFormat/>
    <w:rsid w:val="00170A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0A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0A86"/>
  </w:style>
  <w:style w:type="character" w:customStyle="1" w:styleId="Heading1Char">
    <w:name w:val="Heading 1 Char"/>
    <w:aliases w:val="Pocket Char"/>
    <w:basedOn w:val="DefaultParagraphFont"/>
    <w:link w:val="Heading1"/>
    <w:uiPriority w:val="9"/>
    <w:rsid w:val="00170A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0A86"/>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170A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 Char"/>
    <w:basedOn w:val="DefaultParagraphFont"/>
    <w:link w:val="Heading4"/>
    <w:uiPriority w:val="9"/>
    <w:rsid w:val="00170A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70A8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170A8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70A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0A86"/>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170A86"/>
    <w:rPr>
      <w:color w:val="auto"/>
      <w:u w:val="none"/>
    </w:rPr>
  </w:style>
  <w:style w:type="paragraph" w:styleId="DocumentMap">
    <w:name w:val="Document Map"/>
    <w:basedOn w:val="Normal"/>
    <w:link w:val="DocumentMapChar"/>
    <w:uiPriority w:val="99"/>
    <w:semiHidden/>
    <w:unhideWhenUsed/>
    <w:rsid w:val="00170A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0A86"/>
    <w:rPr>
      <w:rFonts w:ascii="Lucida Grande" w:hAnsi="Lucida Grande" w:cs="Lucida Grande"/>
    </w:rPr>
  </w:style>
  <w:style w:type="paragraph" w:customStyle="1" w:styleId="Emphasis1">
    <w:name w:val="Emphasis1"/>
    <w:basedOn w:val="Normal"/>
    <w:link w:val="Emphasis"/>
    <w:autoRedefine/>
    <w:uiPriority w:val="20"/>
    <w:qFormat/>
    <w:rsid w:val="00170A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70A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FB0ADD"/>
    <w:pPr>
      <w:ind w:left="720"/>
      <w:contextualSpacing/>
    </w:pPr>
  </w:style>
  <w:style w:type="character" w:styleId="Strong">
    <w:name w:val="Strong"/>
    <w:basedOn w:val="DefaultParagraphFont"/>
    <w:uiPriority w:val="22"/>
    <w:qFormat/>
    <w:rsid w:val="00FC17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mp.com/news/china/diplomacy/article/3122501/china-raises-rare-earth-quotas-goodwill-trade-signal-us" TargetMode="External"/><Relationship Id="rId18" Type="http://schemas.openxmlformats.org/officeDocument/2006/relationships/hyperlink" Target="https://www.wsj.com/articles/china-trade-fight-raises-specter-of-rare-earth-shortage-11559304000" TargetMode="External"/><Relationship Id="rId26" Type="http://schemas.openxmlformats.org/officeDocument/2006/relationships/hyperlink" Target="http://space.com/" TargetMode="External"/><Relationship Id="rId3" Type="http://schemas.openxmlformats.org/officeDocument/2006/relationships/customXml" Target="../customXml/item3.xml"/><Relationship Id="rId21" Type="http://schemas.openxmlformats.org/officeDocument/2006/relationships/hyperlink" Target="https://www.bloomberg.com/opinion/articles/2021-02-22/china-weaponizing-rare-earths-technology-will-probably-backfir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loomberg.com/opinion/articles/2021-03-04/u-s-needs-a-strong-defense-against-china-s-rare-earth-weapon" TargetMode="External"/><Relationship Id="rId17" Type="http://schemas.openxmlformats.org/officeDocument/2006/relationships/hyperlink" Target="https://www.fraserinstitute.org/article/afghanistans-rare-earth-element-bonanza" TargetMode="External"/><Relationship Id="rId25" Type="http://schemas.openxmlformats.org/officeDocument/2006/relationships/hyperlink" Target="https://www.vox.com/future-perfect/2018/10/26/18023366/far-future-effective-altruism-existential-risk-doing-good" TargetMode="External"/><Relationship Id="rId33" Type="http://schemas.openxmlformats.org/officeDocument/2006/relationships/hyperlink" Target="http://www.spacesafetymagazine.com/space-debris/kessler-syndrome/don-kessler-envisat-kessler-syndrome/" TargetMode="External"/><Relationship Id="rId2" Type="http://schemas.openxmlformats.org/officeDocument/2006/relationships/customXml" Target="../customXml/item2.xml"/><Relationship Id="rId16" Type="http://schemas.openxmlformats.org/officeDocument/2006/relationships/hyperlink" Target="https://thediplomat.com/2020/02/afghanistans-mineral-resources-are-a-lost-opportunity-and-a-threat/" TargetMode="External"/><Relationship Id="rId20" Type="http://schemas.openxmlformats.org/officeDocument/2006/relationships/hyperlink" Target="https://www.bloomberg.com/opinion/articles/2019-10-30/china-is-determined-to-reshape-the-globe" TargetMode="External"/><Relationship Id="rId29"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petersburg.usf.edu/cgi/viewcontent.cgi?article=1132&amp;context=honorstheses" TargetMode="External"/><Relationship Id="rId24" Type="http://schemas.openxmlformats.org/officeDocument/2006/relationships/hyperlink" Target="https://www.unoosa.org/oosa/en/ourwork/topics/space-exploration-and-innovation.html" TargetMode="External"/><Relationship Id="rId32" Type="http://schemas.openxmlformats.org/officeDocument/2006/relationships/hyperlink" Target="https://swfound.org/media/6575/swf_iridium_cosmos_collision_fact_sheet_updated_2012.pdf" TargetMode="External"/><Relationship Id="rId5" Type="http://schemas.openxmlformats.org/officeDocument/2006/relationships/numbering" Target="numbering.xml"/><Relationship Id="rId15" Type="http://schemas.openxmlformats.org/officeDocument/2006/relationships/hyperlink" Target="https://www.bloomberg.com/news/articles/2021-02-16/why-rare-earths-are-achilles-heal-for-europe-u-s-quicktake" TargetMode="External"/><Relationship Id="rId23" Type="http://schemas.openxmlformats.org/officeDocument/2006/relationships/hyperlink" Target="https://republicans-science.house.gov/sites/republicans.science.house.gov/files/documents/TheFutureofSpaceCommercializationFinal.pdf" TargetMode="External"/><Relationship Id="rId28" Type="http://schemas.openxmlformats.org/officeDocument/2006/relationships/hyperlink" Target="https://www.esa.int/Safety_Security/Space_Debris/Space_debris_by_the_numbers" TargetMode="External"/><Relationship Id="rId10" Type="http://schemas.openxmlformats.org/officeDocument/2006/relationships/hyperlink" Target="https://pediaa.com/what-are-the-kinds-of-adjectives/" TargetMode="External"/><Relationship Id="rId19" Type="http://schemas.openxmlformats.org/officeDocument/2006/relationships/hyperlink" Target="https://www.state.gov/wp-content/uploads/2019/06/Energy-Resource-Governance-Initiative-ERGI-Fact-Sheet.pdf" TargetMode="External"/><Relationship Id="rId31" Type="http://schemas.openxmlformats.org/officeDocument/2006/relationships/hyperlink" Target="https://swfound.org/media/9550/chinese_asat_fact_sheet_updated_2012.pdf" TargetMode="External"/><Relationship Id="rId4" Type="http://schemas.openxmlformats.org/officeDocument/2006/relationships/customXml" Target="../customXml/item4.xml"/><Relationship Id="rId9" Type="http://schemas.openxmlformats.org/officeDocument/2006/relationships/hyperlink" Target="https://pediaa.com/difference-between-gerund-and-participle/" TargetMode="External"/><Relationship Id="rId14" Type="http://schemas.openxmlformats.org/officeDocument/2006/relationships/hyperlink" Target="https://www.bloomberg.com/news/articles/2021-02-19/china-may-ban-rare-earth-technology-exports-on-security-concerns?sref=QYxyklwO" TargetMode="External"/><Relationship Id="rId22" Type="http://schemas.openxmlformats.org/officeDocument/2006/relationships/hyperlink" Target="https://www.commerce.gov/news/press-releases/2019/06/department-commerce-releases-report-critical-minerals" TargetMode="External"/><Relationship Id="rId27" Type="http://schemas.openxmlformats.org/officeDocument/2006/relationships/hyperlink" Target="https://www.space.com/kessler-syndrome-space-debris%20accessed%2012/10/21" TargetMode="External"/><Relationship Id="rId30" Type="http://schemas.openxmlformats.org/officeDocument/2006/relationships/hyperlink" Target="https://www.space.com/space-station-dodging-chinese-space-junk-spacex-crew-3"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hityaravi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8154</Words>
  <Characters>46484</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Adhitya Ravikumar</dc:creator>
  <cp:keywords>5.2</cp:keywords>
  <dc:description/>
  <cp:lastModifiedBy>Adhitya Ravikumar</cp:lastModifiedBy>
  <cp:revision>4</cp:revision>
  <dcterms:created xsi:type="dcterms:W3CDTF">2022-01-15T18:33:00Z</dcterms:created>
  <dcterms:modified xsi:type="dcterms:W3CDTF">2022-01-15T19:25:00Z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