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053BA8" w14:textId="77777777" w:rsidR="008F411A" w:rsidRPr="008F411A" w:rsidRDefault="008F411A" w:rsidP="008F411A"/>
    <w:p w14:paraId="300A1028" w14:textId="3CE0525D" w:rsidR="001B6884" w:rsidRPr="00215B27" w:rsidRDefault="001B6884" w:rsidP="001B6884">
      <w:pPr>
        <w:pStyle w:val="Heading1"/>
        <w:rPr>
          <w:color w:val="000000" w:themeColor="text1"/>
        </w:rPr>
      </w:pPr>
      <w:r w:rsidRPr="00215B27">
        <w:rPr>
          <w:color w:val="000000" w:themeColor="text1"/>
        </w:rPr>
        <w:lastRenderedPageBreak/>
        <w:t>Framework</w:t>
      </w:r>
    </w:p>
    <w:p w14:paraId="0D1AA5AD" w14:textId="77777777" w:rsidR="001B6884" w:rsidRPr="005C051D" w:rsidRDefault="001B6884" w:rsidP="001B6884">
      <w:pPr>
        <w:pStyle w:val="Heading4"/>
        <w:rPr>
          <w:rFonts w:asciiTheme="majorHAnsi" w:hAnsiTheme="majorHAnsi" w:cstheme="majorHAnsi"/>
          <w:i/>
        </w:rPr>
      </w:pPr>
      <w:r w:rsidRPr="005C051D">
        <w:rPr>
          <w:rFonts w:asciiTheme="majorHAnsi" w:hAnsiTheme="majorHAnsi" w:cstheme="majorHAnsi"/>
        </w:rPr>
        <w:t xml:space="preserve">I negate the resolution </w:t>
      </w:r>
      <w:r w:rsidRPr="005C051D">
        <w:rPr>
          <w:rFonts w:asciiTheme="majorHAnsi" w:hAnsiTheme="majorHAnsi" w:cstheme="majorHAnsi"/>
          <w:i/>
        </w:rPr>
        <w:t>“Resolved: A just government ought to recognize an unconditional right of workers to strike.”</w:t>
      </w:r>
    </w:p>
    <w:p w14:paraId="52529AD7" w14:textId="77777777" w:rsidR="001B6884" w:rsidRPr="005C051D" w:rsidRDefault="001B6884" w:rsidP="001B6884">
      <w:pPr>
        <w:rPr>
          <w:rFonts w:asciiTheme="majorHAnsi" w:hAnsiTheme="majorHAnsi" w:cstheme="majorHAnsi"/>
        </w:rPr>
      </w:pPr>
    </w:p>
    <w:p w14:paraId="460AFE66" w14:textId="77777777" w:rsidR="001B6884" w:rsidRPr="005C051D" w:rsidRDefault="001B6884" w:rsidP="001B6884">
      <w:pPr>
        <w:pStyle w:val="Heading4"/>
        <w:rPr>
          <w:rFonts w:asciiTheme="majorHAnsi" w:hAnsiTheme="majorHAnsi" w:cstheme="majorHAnsi"/>
        </w:rPr>
      </w:pPr>
      <w:r w:rsidRPr="005C051D">
        <w:rPr>
          <w:rFonts w:asciiTheme="majorHAnsi" w:hAnsiTheme="majorHAnsi" w:cstheme="majorHAnsi"/>
        </w:rPr>
        <w:t>I value morality per the usage of the word ought in the resolution</w:t>
      </w:r>
    </w:p>
    <w:p w14:paraId="2ECE7628" w14:textId="77777777" w:rsidR="001B6884" w:rsidRPr="005C051D" w:rsidRDefault="001B6884" w:rsidP="001B6884">
      <w:pPr>
        <w:spacing w:before="40" w:after="0" w:line="240" w:lineRule="auto"/>
        <w:outlineLvl w:val="3"/>
        <w:rPr>
          <w:rFonts w:asciiTheme="majorHAnsi" w:eastAsia="Times New Roman" w:hAnsiTheme="majorHAnsi" w:cstheme="majorHAnsi"/>
          <w:b/>
          <w:bCs/>
          <w:color w:val="000000"/>
          <w:sz w:val="26"/>
          <w:szCs w:val="26"/>
        </w:rPr>
      </w:pPr>
      <w:r w:rsidRPr="005C051D">
        <w:rPr>
          <w:rFonts w:asciiTheme="majorHAnsi" w:eastAsia="Times New Roman" w:hAnsiTheme="majorHAnsi" w:cstheme="majorHAnsi"/>
          <w:b/>
          <w:bCs/>
          <w:color w:val="000000"/>
          <w:sz w:val="26"/>
          <w:szCs w:val="26"/>
        </w:rPr>
        <w:t>Thus, the standard is maximizing expected wellbeing. </w:t>
      </w:r>
    </w:p>
    <w:p w14:paraId="4197B3F9" w14:textId="77777777" w:rsidR="001B6884" w:rsidRPr="005C051D" w:rsidRDefault="001B6884" w:rsidP="001B6884">
      <w:pPr>
        <w:rPr>
          <w:rFonts w:asciiTheme="majorHAnsi" w:hAnsiTheme="majorHAnsi" w:cstheme="majorHAnsi"/>
        </w:rPr>
      </w:pPr>
    </w:p>
    <w:p w14:paraId="73E03052" w14:textId="77777777" w:rsidR="001B6884" w:rsidRPr="005C051D" w:rsidRDefault="001B6884" w:rsidP="001B6884">
      <w:pPr>
        <w:spacing w:before="40" w:after="0" w:line="240" w:lineRule="auto"/>
        <w:outlineLvl w:val="3"/>
        <w:rPr>
          <w:rFonts w:asciiTheme="majorHAnsi" w:eastAsia="Times New Roman" w:hAnsiTheme="majorHAnsi" w:cstheme="majorHAnsi"/>
          <w:b/>
          <w:bCs/>
          <w:sz w:val="24"/>
        </w:rPr>
      </w:pPr>
      <w:r w:rsidRPr="005C051D">
        <w:rPr>
          <w:rFonts w:asciiTheme="majorHAnsi" w:eastAsia="Times New Roman" w:hAnsiTheme="majorHAnsi" w:cstheme="majorHAnsi"/>
          <w:b/>
          <w:bCs/>
          <w:color w:val="000000"/>
          <w:sz w:val="26"/>
          <w:szCs w:val="26"/>
        </w:rPr>
        <w:t>Pleasure and pain are intrinsically valuable – they’re where we reach the end of the line in matters of value</w:t>
      </w:r>
    </w:p>
    <w:p w14:paraId="7AAAA3F6" w14:textId="77777777" w:rsidR="001B6884" w:rsidRPr="005C051D" w:rsidRDefault="001B6884" w:rsidP="001B6884">
      <w:pPr>
        <w:spacing w:line="240" w:lineRule="auto"/>
        <w:rPr>
          <w:rFonts w:asciiTheme="majorHAnsi" w:eastAsia="Times New Roman" w:hAnsiTheme="majorHAnsi" w:cstheme="majorHAnsi"/>
          <w:sz w:val="24"/>
        </w:rPr>
      </w:pPr>
      <w:r w:rsidRPr="005C051D">
        <w:rPr>
          <w:rFonts w:asciiTheme="majorHAnsi" w:eastAsia="Times New Roman" w:hAnsiTheme="majorHAnsi" w:cstheme="majorHAnsi"/>
          <w:b/>
          <w:bCs/>
          <w:color w:val="000000"/>
          <w:sz w:val="26"/>
          <w:szCs w:val="26"/>
        </w:rPr>
        <w:t>Moen 16</w:t>
      </w:r>
      <w:r w:rsidRPr="005C051D">
        <w:rPr>
          <w:rFonts w:asciiTheme="majorHAnsi" w:eastAsia="Times New Roman" w:hAnsiTheme="majorHAnsi" w:cstheme="majorHAnsi"/>
          <w:color w:val="000000"/>
        </w:rPr>
        <w:t xml:space="preserve"> [Ole Martin Moen, Research Fellow in Philosophy at University of Oslo “An Argument for Hedonism” Journal of Value Inquiry (Springer), 50 (2) 2016: 267–281]</w:t>
      </w:r>
    </w:p>
    <w:p w14:paraId="7F60FD0A" w14:textId="77777777" w:rsidR="001B6884" w:rsidRPr="005C051D" w:rsidRDefault="001B6884" w:rsidP="001B6884">
      <w:pPr>
        <w:spacing w:line="240" w:lineRule="auto"/>
        <w:rPr>
          <w:rFonts w:asciiTheme="majorHAnsi" w:eastAsia="Times New Roman" w:hAnsiTheme="majorHAnsi" w:cstheme="majorHAnsi"/>
          <w:color w:val="000000"/>
          <w:u w:val="single"/>
        </w:rPr>
      </w:pPr>
      <w:r w:rsidRPr="005C051D">
        <w:rPr>
          <w:rFonts w:asciiTheme="majorHAnsi" w:eastAsia="Times New Roman" w:hAnsiTheme="majorHAnsi" w:cstheme="majorHAnsi"/>
          <w:color w:val="000000"/>
          <w:sz w:val="16"/>
          <w:szCs w:val="16"/>
        </w:rPr>
        <w:t xml:space="preserve">Let us start by observing, empirically, that </w:t>
      </w:r>
      <w:r w:rsidRPr="005C051D">
        <w:rPr>
          <w:rFonts w:asciiTheme="majorHAnsi" w:eastAsia="Times New Roman" w:hAnsiTheme="majorHAnsi" w:cstheme="majorHAnsi"/>
          <w:color w:val="000000"/>
          <w:u w:val="single"/>
        </w:rPr>
        <w:t xml:space="preserve">a widely shared judgment about intrinsic value and disvalue is that </w:t>
      </w:r>
      <w:r w:rsidRPr="005C051D">
        <w:rPr>
          <w:rFonts w:asciiTheme="majorHAnsi" w:eastAsia="Times New Roman" w:hAnsiTheme="majorHAnsi" w:cstheme="majorHAnsi"/>
          <w:color w:val="000000"/>
          <w:u w:val="single"/>
          <w:shd w:val="clear" w:color="auto" w:fill="00FFFF"/>
        </w:rPr>
        <w:t xml:space="preserve">pleasure is intrinsically valuable and pain </w:t>
      </w:r>
      <w:r w:rsidRPr="005C051D">
        <w:rPr>
          <w:rFonts w:asciiTheme="majorHAnsi" w:eastAsia="Times New Roman" w:hAnsiTheme="majorHAnsi" w:cstheme="majorHAnsi"/>
          <w:color w:val="000000"/>
          <w:u w:val="single"/>
        </w:rPr>
        <w:t xml:space="preserve">is intrinsically </w:t>
      </w:r>
      <w:r w:rsidRPr="005C051D">
        <w:rPr>
          <w:rFonts w:asciiTheme="majorHAnsi" w:eastAsia="Times New Roman" w:hAnsiTheme="majorHAnsi" w:cstheme="majorHAnsi"/>
          <w:color w:val="000000"/>
          <w:u w:val="single"/>
          <w:shd w:val="clear" w:color="auto" w:fill="00FFFF"/>
        </w:rPr>
        <w:t>disvaluable</w:t>
      </w:r>
      <w:r w:rsidRPr="005C051D">
        <w:rPr>
          <w:rFonts w:asciiTheme="majorHAnsi" w:eastAsia="Times New Roman" w:hAnsiTheme="majorHAnsi" w:cstheme="majorHAnsi"/>
          <w:color w:val="000000"/>
          <w:u w:val="single"/>
        </w:rPr>
        <w:t>.</w:t>
      </w:r>
      <w:r w:rsidRPr="005C051D">
        <w:rPr>
          <w:rFonts w:asciiTheme="majorHAnsi" w:eastAsia="Times New Roman" w:hAnsiTheme="majorHAnsi" w:cstheme="majorHAnsi"/>
          <w:color w:val="000000"/>
          <w:sz w:val="16"/>
          <w:szCs w:val="16"/>
        </w:rPr>
        <w:t xml:space="preserve"> </w:t>
      </w:r>
      <w:r w:rsidRPr="005C051D">
        <w:rPr>
          <w:rFonts w:asciiTheme="majorHAnsi" w:eastAsia="Times New Roman" w:hAnsiTheme="majorHAnsi" w:cstheme="majorHAnsi"/>
          <w:color w:val="000000"/>
          <w:u w:val="single"/>
        </w:rPr>
        <w:t>On virtually any proposed list of intrinsic values and disvalues (we will look at some of them below), pleasure is included among the intrinsic values and pain among the intrinsic disvalues.</w:t>
      </w:r>
      <w:r w:rsidRPr="005C051D">
        <w:rPr>
          <w:rFonts w:asciiTheme="majorHAnsi" w:eastAsia="Times New Roman" w:hAnsiTheme="majorHAnsi" w:cstheme="majorHAnsi"/>
          <w:color w:val="000000"/>
          <w:sz w:val="16"/>
          <w:szCs w:val="16"/>
        </w:rPr>
        <w:t xml:space="preserve"> This inclusion makes intuitive sense, moreover, for </w:t>
      </w:r>
      <w:r w:rsidRPr="005C051D">
        <w:rPr>
          <w:rFonts w:asciiTheme="majorHAnsi" w:eastAsia="Times New Roman" w:hAnsiTheme="majorHAnsi" w:cstheme="majorHAnsi"/>
          <w:color w:val="000000"/>
          <w:u w:val="single"/>
          <w:shd w:val="clear" w:color="auto" w:fill="00FFFF"/>
        </w:rPr>
        <w:t>there is something undeniably good about</w:t>
      </w:r>
      <w:r w:rsidRPr="005C051D">
        <w:rPr>
          <w:rFonts w:asciiTheme="majorHAnsi" w:eastAsia="Times New Roman" w:hAnsiTheme="majorHAnsi" w:cstheme="majorHAnsi"/>
          <w:color w:val="000000"/>
          <w:u w:val="single"/>
        </w:rPr>
        <w:t xml:space="preserve"> the way </w:t>
      </w:r>
      <w:r w:rsidRPr="005C051D">
        <w:rPr>
          <w:rFonts w:asciiTheme="majorHAnsi" w:eastAsia="Times New Roman" w:hAnsiTheme="majorHAnsi" w:cstheme="majorHAnsi"/>
          <w:color w:val="000000"/>
          <w:u w:val="single"/>
          <w:shd w:val="clear" w:color="auto" w:fill="00FFFF"/>
        </w:rPr>
        <w:t>pleasure</w:t>
      </w:r>
      <w:r w:rsidRPr="005C051D">
        <w:rPr>
          <w:rFonts w:asciiTheme="majorHAnsi" w:eastAsia="Times New Roman" w:hAnsiTheme="majorHAnsi" w:cstheme="majorHAnsi"/>
          <w:color w:val="000000"/>
          <w:u w:val="single"/>
        </w:rPr>
        <w:t xml:space="preserve"> feels </w:t>
      </w:r>
      <w:r w:rsidRPr="005C051D">
        <w:rPr>
          <w:rFonts w:asciiTheme="majorHAnsi" w:eastAsia="Times New Roman" w:hAnsiTheme="majorHAnsi" w:cstheme="majorHAnsi"/>
          <w:color w:val="000000"/>
          <w:u w:val="single"/>
          <w:shd w:val="clear" w:color="auto" w:fill="00FFFF"/>
        </w:rPr>
        <w:t xml:space="preserve">and </w:t>
      </w:r>
      <w:r w:rsidRPr="005C051D">
        <w:rPr>
          <w:rFonts w:asciiTheme="majorHAnsi" w:eastAsia="Times New Roman" w:hAnsiTheme="majorHAnsi" w:cstheme="majorHAnsi"/>
          <w:color w:val="000000"/>
          <w:u w:val="single"/>
        </w:rPr>
        <w:t xml:space="preserve">something undeniably </w:t>
      </w:r>
      <w:r w:rsidRPr="005C051D">
        <w:rPr>
          <w:rFonts w:asciiTheme="majorHAnsi" w:eastAsia="Times New Roman" w:hAnsiTheme="majorHAnsi" w:cstheme="majorHAnsi"/>
          <w:color w:val="000000"/>
          <w:u w:val="single"/>
          <w:shd w:val="clear" w:color="auto" w:fill="00FFFF"/>
        </w:rPr>
        <w:t>bad about</w:t>
      </w:r>
      <w:r w:rsidRPr="005C051D">
        <w:rPr>
          <w:rFonts w:asciiTheme="majorHAnsi" w:eastAsia="Times New Roman" w:hAnsiTheme="majorHAnsi" w:cstheme="majorHAnsi"/>
          <w:color w:val="000000"/>
          <w:u w:val="single"/>
        </w:rPr>
        <w:t xml:space="preserve"> the way </w:t>
      </w:r>
      <w:r w:rsidRPr="005C051D">
        <w:rPr>
          <w:rFonts w:asciiTheme="majorHAnsi" w:eastAsia="Times New Roman" w:hAnsiTheme="majorHAnsi" w:cstheme="majorHAnsi"/>
          <w:color w:val="000000"/>
          <w:u w:val="single"/>
          <w:shd w:val="clear" w:color="auto" w:fill="00FFFF"/>
        </w:rPr>
        <w:t>pain</w:t>
      </w:r>
      <w:r w:rsidRPr="005C051D">
        <w:rPr>
          <w:rFonts w:asciiTheme="majorHAnsi" w:eastAsia="Times New Roman" w:hAnsiTheme="majorHAnsi" w:cstheme="majorHAnsi"/>
          <w:color w:val="000000"/>
          <w:u w:val="single"/>
        </w:rPr>
        <w:t xml:space="preserve"> feels, and neither the goodness of pleasure nor the badness of pain seems to be exhausted by the further effects that these experiences might have.</w:t>
      </w:r>
      <w:r w:rsidRPr="005C051D">
        <w:rPr>
          <w:rFonts w:asciiTheme="majorHAnsi" w:eastAsia="Times New Roman" w:hAnsiTheme="majorHAnsi" w:cstheme="majorHAnsi"/>
          <w:color w:val="000000"/>
          <w:sz w:val="16"/>
          <w:szCs w:val="16"/>
        </w:rPr>
        <w:t xml:space="preserve"> “Pleasure” and “pain” are here understood inclusively, as encompassing anything hedonically positive and anything hedonically negative.2 </w:t>
      </w:r>
      <w:r w:rsidRPr="005C051D">
        <w:rPr>
          <w:rFonts w:asciiTheme="majorHAnsi" w:eastAsia="Times New Roman" w:hAnsiTheme="majorHAnsi" w:cstheme="majorHAnsi"/>
          <w:color w:val="000000"/>
          <w:u w:val="single"/>
        </w:rPr>
        <w:t xml:space="preserve">The special </w:t>
      </w:r>
      <w:r w:rsidRPr="005C051D">
        <w:rPr>
          <w:rFonts w:asciiTheme="majorHAnsi" w:eastAsia="Times New Roman" w:hAnsiTheme="majorHAnsi" w:cstheme="majorHAnsi"/>
          <w:color w:val="000000"/>
          <w:u w:val="single"/>
          <w:shd w:val="clear" w:color="auto" w:fill="00FFFF"/>
        </w:rPr>
        <w:t>value statuses of pleasure and pain are manifested in how we treat</w:t>
      </w:r>
      <w:r w:rsidRPr="005C051D">
        <w:rPr>
          <w:rFonts w:asciiTheme="majorHAnsi" w:eastAsia="Times New Roman" w:hAnsiTheme="majorHAnsi" w:cstheme="majorHAnsi"/>
          <w:color w:val="000000"/>
          <w:u w:val="single"/>
        </w:rPr>
        <w:t xml:space="preserve"> these </w:t>
      </w:r>
      <w:r w:rsidRPr="005C051D">
        <w:rPr>
          <w:rFonts w:asciiTheme="majorHAnsi" w:eastAsia="Times New Roman" w:hAnsiTheme="majorHAnsi" w:cstheme="majorHAnsi"/>
          <w:color w:val="000000"/>
          <w:u w:val="single"/>
          <w:shd w:val="clear" w:color="auto" w:fill="00FFFF"/>
        </w:rPr>
        <w:t>experiences in</w:t>
      </w:r>
      <w:r w:rsidRPr="005C051D">
        <w:rPr>
          <w:rFonts w:asciiTheme="majorHAnsi" w:eastAsia="Times New Roman" w:hAnsiTheme="majorHAnsi" w:cstheme="majorHAnsi"/>
          <w:color w:val="000000"/>
          <w:u w:val="single"/>
        </w:rPr>
        <w:t xml:space="preserve"> our </w:t>
      </w:r>
      <w:r w:rsidRPr="005C051D">
        <w:rPr>
          <w:rFonts w:asciiTheme="majorHAnsi" w:eastAsia="Times New Roman" w:hAnsiTheme="majorHAnsi" w:cstheme="majorHAnsi"/>
          <w:color w:val="000000"/>
          <w:u w:val="single"/>
          <w:shd w:val="clear" w:color="auto" w:fill="00FFFF"/>
        </w:rPr>
        <w:t>everyday reasoning</w:t>
      </w:r>
      <w:r w:rsidRPr="005C051D">
        <w:rPr>
          <w:rFonts w:asciiTheme="majorHAnsi" w:eastAsia="Times New Roman" w:hAnsiTheme="majorHAnsi" w:cstheme="majorHAnsi"/>
          <w:color w:val="000000"/>
          <w:u w:val="single"/>
        </w:rPr>
        <w:t xml:space="preserve"> about values.</w:t>
      </w:r>
      <w:r w:rsidRPr="005C051D">
        <w:rPr>
          <w:rFonts w:asciiTheme="majorHAnsi" w:eastAsia="Times New Roman" w:hAnsiTheme="majorHAnsi" w:cstheme="majorHAnsi"/>
          <w:color w:val="000000"/>
          <w:sz w:val="16"/>
          <w:szCs w:val="16"/>
        </w:rPr>
        <w:t xml:space="preserve"> If you tell me that you are heading for the convenience store, </w:t>
      </w:r>
      <w:r w:rsidRPr="005C051D">
        <w:rPr>
          <w:rFonts w:asciiTheme="majorHAnsi" w:eastAsia="Times New Roman" w:hAnsiTheme="majorHAnsi" w:cstheme="majorHAnsi"/>
          <w:color w:val="000000"/>
          <w:u w:val="single"/>
        </w:rPr>
        <w:t>I might ask: “What for?” This is a reasonable question, for when you go to the convenience store you usually do so</w:t>
      </w:r>
      <w:r w:rsidRPr="005C051D">
        <w:rPr>
          <w:rFonts w:asciiTheme="majorHAnsi" w:eastAsia="Times New Roman" w:hAnsiTheme="majorHAnsi" w:cstheme="majorHAnsi"/>
          <w:color w:val="000000"/>
          <w:sz w:val="16"/>
          <w:szCs w:val="16"/>
        </w:rPr>
        <w:t xml:space="preserve">, not merely for the sake of going to the convenience store, but </w:t>
      </w:r>
      <w:r w:rsidRPr="005C051D">
        <w:rPr>
          <w:rFonts w:asciiTheme="majorHAnsi" w:eastAsia="Times New Roman" w:hAnsiTheme="majorHAnsi" w:cstheme="majorHAnsi"/>
          <w:color w:val="000000"/>
          <w:u w:val="single"/>
        </w:rPr>
        <w:t>for the sake of achieving something further that you deem to be valuable.</w:t>
      </w:r>
      <w:r w:rsidRPr="005C051D">
        <w:rPr>
          <w:rFonts w:asciiTheme="majorHAnsi" w:eastAsia="Times New Roman" w:hAnsiTheme="majorHAnsi" w:cstheme="majorHAnsi"/>
          <w:color w:val="000000"/>
          <w:sz w:val="16"/>
          <w:szCs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5C051D">
        <w:rPr>
          <w:rFonts w:asciiTheme="majorHAnsi" w:eastAsia="Times New Roman" w:hAnsiTheme="majorHAnsi" w:cstheme="majorHAnsi"/>
          <w:color w:val="000000"/>
          <w:u w:val="single"/>
        </w:rPr>
        <w:t xml:space="preserve">If I then proceed by asking “But what is the pleasure of drinking the soda good for?” the discussion is likely to reach an awkward end. The reason is that the </w:t>
      </w:r>
      <w:r w:rsidRPr="005C051D">
        <w:rPr>
          <w:rFonts w:asciiTheme="majorHAnsi" w:eastAsia="Times New Roman" w:hAnsiTheme="majorHAnsi" w:cstheme="majorHAnsi"/>
          <w:color w:val="000000"/>
          <w:u w:val="single"/>
          <w:shd w:val="clear" w:color="auto" w:fill="00FFFF"/>
        </w:rPr>
        <w:t>pleasure is not good for anything further</w:t>
      </w:r>
      <w:r w:rsidRPr="005C051D">
        <w:rPr>
          <w:rFonts w:asciiTheme="majorHAnsi" w:eastAsia="Times New Roman" w:hAnsiTheme="majorHAnsi" w:cstheme="majorHAnsi"/>
          <w:color w:val="000000"/>
          <w:u w:val="single"/>
        </w:rPr>
        <w:t>; it is simply that for which going to the convenience store and buying the soda is good.</w:t>
      </w:r>
      <w:r w:rsidRPr="005C051D">
        <w:rPr>
          <w:rFonts w:asciiTheme="majorHAnsi" w:eastAsia="Times New Roman" w:hAnsiTheme="majorHAnsi" w:cstheme="majorHAnsi"/>
          <w:color w:val="000000"/>
          <w:sz w:val="16"/>
          <w:szCs w:val="16"/>
        </w:rPr>
        <w:t>3 As Aristotle observes</w:t>
      </w:r>
      <w:r w:rsidRPr="005C051D">
        <w:rPr>
          <w:rFonts w:asciiTheme="majorHAnsi" w:eastAsia="Times New Roman" w:hAnsiTheme="majorHAnsi" w:cstheme="majorHAnsi"/>
          <w:color w:val="000000"/>
          <w:u w:val="single"/>
        </w:rPr>
        <w:t>: “We never ask [a man] what his end is in being pleased, because we assume that pleasure is choice worthy in itself.</w:t>
      </w:r>
      <w:r w:rsidRPr="005C051D">
        <w:rPr>
          <w:rFonts w:asciiTheme="majorHAnsi" w:eastAsia="Times New Roman" w:hAnsiTheme="majorHAnsi" w:cstheme="majorHAnsi"/>
          <w:color w:val="000000"/>
          <w:sz w:val="16"/>
          <w:szCs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5C051D">
        <w:rPr>
          <w:rFonts w:asciiTheme="majorHAnsi" w:eastAsia="Times New Roman" w:hAnsiTheme="majorHAnsi" w:cstheme="majorHAnsi"/>
          <w:color w:val="000000"/>
          <w:u w:val="single"/>
        </w:rPr>
        <w:t>pleasure and pain are both places where we reach the end of the line in matters of value. </w:t>
      </w:r>
    </w:p>
    <w:p w14:paraId="46D85F65" w14:textId="77777777" w:rsidR="001B6884" w:rsidRPr="005C051D" w:rsidRDefault="001B6884" w:rsidP="001B6884">
      <w:pPr>
        <w:spacing w:line="240" w:lineRule="auto"/>
        <w:rPr>
          <w:rFonts w:asciiTheme="majorHAnsi" w:eastAsia="Times New Roman" w:hAnsiTheme="majorHAnsi" w:cstheme="majorHAnsi"/>
          <w:color w:val="000000"/>
          <w:u w:val="single"/>
        </w:rPr>
      </w:pPr>
    </w:p>
    <w:p w14:paraId="75D07BC8" w14:textId="77777777" w:rsidR="001B6884" w:rsidRDefault="001B6884" w:rsidP="001B6884">
      <w:pPr>
        <w:pStyle w:val="Heading4"/>
        <w:rPr>
          <w:rFonts w:asciiTheme="majorHAnsi" w:eastAsia="Times New Roman" w:hAnsiTheme="majorHAnsi" w:cstheme="majorHAnsi"/>
          <w:color w:val="000000"/>
        </w:rPr>
      </w:pPr>
      <w:r w:rsidRPr="005C051D">
        <w:rPr>
          <w:rFonts w:asciiTheme="majorHAnsi" w:hAnsiTheme="majorHAnsi" w:cstheme="majorHAnsi"/>
        </w:rPr>
        <w:t>Prefer additionally --</w:t>
      </w:r>
      <w:r w:rsidRPr="005C051D">
        <w:rPr>
          <w:rFonts w:asciiTheme="majorHAnsi" w:eastAsia="Times New Roman" w:hAnsiTheme="majorHAnsi" w:cstheme="majorHAnsi"/>
          <w:color w:val="000000"/>
        </w:rPr>
        <w:t xml:space="preserve"> Governments have to use util</w:t>
      </w:r>
      <w:r>
        <w:rPr>
          <w:rFonts w:asciiTheme="majorHAnsi" w:eastAsia="Times New Roman" w:hAnsiTheme="majorHAnsi" w:cstheme="majorHAnsi"/>
          <w:color w:val="000000"/>
        </w:rPr>
        <w:t>itarianism</w:t>
      </w:r>
      <w:r w:rsidRPr="005C051D">
        <w:rPr>
          <w:rFonts w:asciiTheme="majorHAnsi" w:eastAsia="Times New Roman" w:hAnsiTheme="majorHAnsi" w:cstheme="majorHAnsi"/>
          <w:color w:val="000000"/>
        </w:rPr>
        <w:t xml:space="preserve"> since collective actions necessarily benefit some people while hurting others either due to resource tradeoffs or due to scope of effect.</w:t>
      </w:r>
    </w:p>
    <w:p w14:paraId="5A299C8B" w14:textId="77777777" w:rsidR="001B6884" w:rsidRPr="005C051D" w:rsidRDefault="001B6884" w:rsidP="001B6884">
      <w:pPr>
        <w:pStyle w:val="Heading1"/>
      </w:pPr>
      <w:r>
        <w:lastRenderedPageBreak/>
        <w:t>Case</w:t>
      </w:r>
    </w:p>
    <w:p w14:paraId="09676820" w14:textId="77777777" w:rsidR="001B6884" w:rsidRPr="005C051D" w:rsidRDefault="001B6884" w:rsidP="001B6884">
      <w:pPr>
        <w:pStyle w:val="Heading2"/>
        <w:rPr>
          <w:rFonts w:asciiTheme="majorHAnsi" w:hAnsiTheme="majorHAnsi" w:cstheme="majorHAnsi"/>
        </w:rPr>
      </w:pPr>
      <w:r w:rsidRPr="005C051D">
        <w:rPr>
          <w:rFonts w:asciiTheme="majorHAnsi" w:hAnsiTheme="majorHAnsi" w:cstheme="majorHAnsi"/>
        </w:rPr>
        <w:lastRenderedPageBreak/>
        <w:t xml:space="preserve">Contention </w:t>
      </w:r>
      <w:r>
        <w:rPr>
          <w:rFonts w:asciiTheme="majorHAnsi" w:hAnsiTheme="majorHAnsi" w:cstheme="majorHAnsi"/>
        </w:rPr>
        <w:t>1: Economy</w:t>
      </w:r>
    </w:p>
    <w:p w14:paraId="01D4D990" w14:textId="677EF0F5" w:rsidR="001B6884" w:rsidRPr="005C051D" w:rsidRDefault="001B6884" w:rsidP="001B6884">
      <w:pPr>
        <w:pStyle w:val="Heading3"/>
        <w:rPr>
          <w:rFonts w:asciiTheme="majorHAnsi" w:hAnsiTheme="majorHAnsi" w:cstheme="majorHAnsi"/>
        </w:rPr>
      </w:pPr>
      <w:r w:rsidRPr="005C051D">
        <w:rPr>
          <w:rFonts w:asciiTheme="majorHAnsi" w:hAnsiTheme="majorHAnsi" w:cstheme="majorHAnsi"/>
        </w:rPr>
        <w:lastRenderedPageBreak/>
        <w:t xml:space="preserve">Subpoint </w:t>
      </w:r>
      <w:r>
        <w:rPr>
          <w:rFonts w:asciiTheme="majorHAnsi" w:hAnsiTheme="majorHAnsi" w:cstheme="majorHAnsi"/>
        </w:rPr>
        <w:t>a: Core Industries</w:t>
      </w:r>
    </w:p>
    <w:p w14:paraId="5DAB2315" w14:textId="77777777" w:rsidR="001B6884" w:rsidRPr="005C051D" w:rsidRDefault="001B6884" w:rsidP="001B6884">
      <w:pPr>
        <w:pStyle w:val="Heading4"/>
        <w:rPr>
          <w:rFonts w:asciiTheme="majorHAnsi" w:hAnsiTheme="majorHAnsi" w:cstheme="majorHAnsi"/>
        </w:rPr>
      </w:pPr>
      <w:r w:rsidRPr="005C051D">
        <w:rPr>
          <w:rFonts w:asciiTheme="majorHAnsi" w:hAnsiTheme="majorHAnsi" w:cstheme="majorHAnsi"/>
        </w:rPr>
        <w:t xml:space="preserve">Strikes hurt critical </w:t>
      </w:r>
      <w:r w:rsidRPr="005C051D">
        <w:rPr>
          <w:rFonts w:asciiTheme="majorHAnsi" w:hAnsiTheme="majorHAnsi" w:cstheme="majorHAnsi"/>
          <w:u w:val="single"/>
        </w:rPr>
        <w:t>core industries</w:t>
      </w:r>
      <w:r w:rsidRPr="005C051D">
        <w:rPr>
          <w:rFonts w:asciiTheme="majorHAnsi" w:hAnsiTheme="majorHAnsi" w:cstheme="majorHAnsi"/>
        </w:rPr>
        <w:t xml:space="preserve"> that is necessary for economic growth</w:t>
      </w:r>
    </w:p>
    <w:p w14:paraId="096DB833" w14:textId="77777777" w:rsidR="001B6884" w:rsidRPr="005C051D" w:rsidRDefault="001B6884" w:rsidP="001B6884">
      <w:pPr>
        <w:rPr>
          <w:rFonts w:asciiTheme="majorHAnsi" w:hAnsiTheme="majorHAnsi" w:cstheme="majorHAnsi"/>
        </w:rPr>
      </w:pPr>
      <w:r w:rsidRPr="005C051D">
        <w:rPr>
          <w:rStyle w:val="Style13ptBold"/>
          <w:rFonts w:asciiTheme="majorHAnsi" w:hAnsiTheme="majorHAnsi" w:cstheme="majorHAnsi"/>
        </w:rPr>
        <w:t>McE</w:t>
      </w:r>
      <w:r w:rsidRPr="005C051D">
        <w:rPr>
          <w:rStyle w:val="Style13ptBold"/>
          <w:rFonts w:asciiTheme="majorHAnsi" w:hAnsiTheme="majorHAnsi" w:cstheme="majorHAnsi"/>
        </w:rPr>
        <w:lastRenderedPageBreak/>
        <w:t>lroy 19</w:t>
      </w:r>
      <w:r w:rsidRPr="005C051D">
        <w:rPr>
          <w:rFonts w:asciiTheme="majorHAnsi" w:hAnsiTheme="majorHAnsi" w:cstheme="majorHAnsi"/>
        </w:rPr>
        <w:t xml:space="preserve"> John McElroy 10-25-2019 "</w:t>
      </w:r>
      <w:r w:rsidRPr="005C051D">
        <w:rPr>
          <w:rFonts w:asciiTheme="majorHAnsi" w:hAnsiTheme="majorHAnsi" w:cstheme="majorHAnsi"/>
          <w:highlight w:val="green"/>
          <w:u w:val="single"/>
        </w:rPr>
        <w:t>Strikes</w:t>
      </w:r>
      <w:r w:rsidRPr="005C051D">
        <w:rPr>
          <w:rFonts w:asciiTheme="majorHAnsi" w:hAnsiTheme="majorHAnsi" w:cstheme="majorHAnsi"/>
          <w:highlight w:val="green"/>
        </w:rPr>
        <w:t xml:space="preserve"> </w:t>
      </w:r>
      <w:r w:rsidRPr="005C051D">
        <w:rPr>
          <w:rFonts w:asciiTheme="majorHAnsi" w:hAnsiTheme="majorHAnsi" w:cstheme="majorHAnsi"/>
        </w:rPr>
        <w:t xml:space="preserve">Hurt Everybody" </w:t>
      </w:r>
      <w:hyperlink r:id="rId9" w:history="1">
        <w:r w:rsidRPr="005C051D">
          <w:rPr>
            <w:rStyle w:val="Hyperlink"/>
            <w:rFonts w:asciiTheme="majorHAnsi" w:hAnsiTheme="majorHAnsi" w:cstheme="majorHAnsi"/>
          </w:rPr>
          <w:t>https://www.wardsauto.com/ideaxchange/strikes-hurt-everybody</w:t>
        </w:r>
      </w:hyperlink>
      <w:r w:rsidRPr="005C051D">
        <w:rPr>
          <w:rFonts w:asciiTheme="majorHAnsi" w:hAnsiTheme="majorHAnsi" w:cstheme="majorHAnsi"/>
        </w:rPr>
        <w:t xml:space="preserve"> (MPA at McCombs school of Business)</w:t>
      </w:r>
    </w:p>
    <w:p w14:paraId="51401F4B" w14:textId="77777777" w:rsidR="001B6884" w:rsidRPr="005C051D" w:rsidRDefault="001B6884" w:rsidP="001B6884">
      <w:pPr>
        <w:rPr>
          <w:rFonts w:asciiTheme="majorHAnsi" w:hAnsiTheme="majorHAnsi" w:cstheme="majorHAnsi"/>
          <w:sz w:val="16"/>
        </w:rPr>
      </w:pPr>
      <w:r w:rsidRPr="005C051D">
        <w:rPr>
          <w:rFonts w:asciiTheme="majorHAnsi" w:hAnsiTheme="majorHAnsi" w:cstheme="majorHAnsi"/>
          <w:u w:val="single"/>
        </w:rPr>
        <w:t xml:space="preserve">This </w:t>
      </w:r>
      <w:r w:rsidRPr="005C051D">
        <w:rPr>
          <w:rFonts w:asciiTheme="majorHAnsi" w:hAnsiTheme="majorHAnsi" w:cstheme="majorHAnsi"/>
          <w:highlight w:val="green"/>
          <w:u w:val="single"/>
        </w:rPr>
        <w:t xml:space="preserve">creates a </w:t>
      </w:r>
      <w:r w:rsidRPr="005C051D">
        <w:rPr>
          <w:rFonts w:asciiTheme="majorHAnsi" w:hAnsiTheme="majorHAnsi" w:cstheme="majorHAnsi"/>
          <w:b/>
          <w:bCs/>
          <w:highlight w:val="green"/>
          <w:u w:val="single"/>
        </w:rPr>
        <w:t>poisonous relationship</w:t>
      </w:r>
      <w:r w:rsidRPr="005C051D">
        <w:rPr>
          <w:rFonts w:asciiTheme="majorHAnsi" w:hAnsiTheme="majorHAnsi" w:cstheme="majorHAnsi"/>
          <w:highlight w:val="green"/>
          <w:u w:val="single"/>
        </w:rPr>
        <w:t xml:space="preserve"> between </w:t>
      </w:r>
      <w:r w:rsidRPr="005C051D">
        <w:rPr>
          <w:rFonts w:asciiTheme="majorHAnsi" w:hAnsiTheme="majorHAnsi" w:cstheme="majorHAnsi"/>
          <w:u w:val="single"/>
        </w:rPr>
        <w:t xml:space="preserve">the </w:t>
      </w:r>
      <w:r w:rsidRPr="005C051D">
        <w:rPr>
          <w:rFonts w:asciiTheme="majorHAnsi" w:hAnsiTheme="majorHAnsi" w:cstheme="majorHAnsi"/>
          <w:highlight w:val="green"/>
          <w:u w:val="single"/>
        </w:rPr>
        <w:t>company and its workforce</w:t>
      </w:r>
      <w:r w:rsidRPr="005C051D">
        <w:rPr>
          <w:rFonts w:asciiTheme="majorHAnsi" w:hAnsiTheme="majorHAnsi" w:cstheme="majorHAnsi"/>
          <w:u w:val="single"/>
        </w:rPr>
        <w:t>.  Many GM hourly workers don’t identify as GM employees</w:t>
      </w:r>
      <w:r w:rsidRPr="005C051D">
        <w:rPr>
          <w:rFonts w:asciiTheme="majorHAnsi" w:hAnsiTheme="majorHAnsi" w:cstheme="majorHAnsi"/>
          <w:sz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5C051D">
        <w:rPr>
          <w:rFonts w:asciiTheme="majorHAnsi" w:hAnsiTheme="majorHAnsi" w:cstheme="majorHAnsi"/>
          <w:u w:val="single"/>
        </w:rPr>
        <w:t xml:space="preserve">Attacking the company in the media also </w:t>
      </w:r>
      <w:r w:rsidRPr="005C051D">
        <w:rPr>
          <w:rFonts w:asciiTheme="majorHAnsi" w:hAnsiTheme="majorHAnsi" w:cstheme="majorHAnsi"/>
          <w:b/>
          <w:bCs/>
          <w:highlight w:val="green"/>
          <w:u w:val="single"/>
        </w:rPr>
        <w:t>drives away customers</w:t>
      </w:r>
      <w:r w:rsidRPr="005C051D">
        <w:rPr>
          <w:rFonts w:asciiTheme="majorHAnsi" w:hAnsiTheme="majorHAnsi" w:cstheme="majorHAnsi"/>
          <w:u w:val="single"/>
        </w:rPr>
        <w:t>. Who wants to buy a shiny new car from a company that’s accused of underpaying its workers and treating them unfairly?</w:t>
      </w:r>
      <w:r w:rsidRPr="005C051D">
        <w:rPr>
          <w:rFonts w:asciiTheme="majorHAnsi" w:hAnsiTheme="majorHAnsi" w:cstheme="majorHAnsi"/>
          <w:sz w:val="16"/>
        </w:rPr>
        <w:t xml:space="preserve"> </w:t>
      </w:r>
      <w:r w:rsidRPr="005C051D">
        <w:rPr>
          <w:rFonts w:asciiTheme="majorHAnsi" w:hAnsiTheme="majorHAnsi" w:cstheme="majorHAnsi"/>
          <w:u w:val="single"/>
        </w:rPr>
        <w:t xml:space="preserve">Data from the Center for Automotive Research (CAR) in Ann Arbor, MI, show that </w:t>
      </w:r>
      <w:r w:rsidRPr="005C051D">
        <w:rPr>
          <w:rFonts w:asciiTheme="majorHAnsi" w:hAnsiTheme="majorHAnsi" w:cstheme="majorHAnsi"/>
          <w:b/>
          <w:bCs/>
          <w:highlight w:val="green"/>
          <w:u w:val="single"/>
          <w:bdr w:val="single" w:sz="4" w:space="0" w:color="auto"/>
        </w:rPr>
        <w:t>GM loses market share during strikes and never gets it back</w:t>
      </w:r>
      <w:r w:rsidRPr="005C051D">
        <w:rPr>
          <w:rFonts w:asciiTheme="majorHAnsi" w:hAnsiTheme="majorHAnsi" w:cstheme="majorHAnsi"/>
          <w:u w:val="single"/>
        </w:rPr>
        <w:t xml:space="preserve">. GM </w:t>
      </w:r>
      <w:r w:rsidRPr="005C051D">
        <w:rPr>
          <w:rFonts w:asciiTheme="majorHAnsi" w:hAnsiTheme="majorHAnsi" w:cstheme="majorHAnsi"/>
          <w:highlight w:val="green"/>
          <w:u w:val="single"/>
        </w:rPr>
        <w:t xml:space="preserve">lost two percentage points </w:t>
      </w:r>
      <w:r w:rsidRPr="005C051D">
        <w:rPr>
          <w:rFonts w:asciiTheme="majorHAnsi" w:hAnsiTheme="majorHAnsi" w:cstheme="majorHAnsi"/>
          <w:u w:val="single"/>
        </w:rPr>
        <w:t xml:space="preserve">during the 1998 strike, which in today’s market </w:t>
      </w:r>
      <w:r w:rsidRPr="005C051D">
        <w:rPr>
          <w:rFonts w:asciiTheme="majorHAnsi" w:hAnsiTheme="majorHAnsi" w:cstheme="majorHAnsi"/>
          <w:highlight w:val="green"/>
          <w:u w:val="single"/>
        </w:rPr>
        <w:t xml:space="preserve">would represent </w:t>
      </w:r>
      <w:r w:rsidRPr="005C051D">
        <w:rPr>
          <w:rFonts w:asciiTheme="majorHAnsi" w:hAnsiTheme="majorHAnsi" w:cstheme="majorHAnsi"/>
          <w:b/>
          <w:bCs/>
          <w:highlight w:val="green"/>
          <w:u w:val="single"/>
        </w:rPr>
        <w:t>a loss of 340,000 sales</w:t>
      </w:r>
      <w:r w:rsidRPr="005C051D">
        <w:rPr>
          <w:rFonts w:asciiTheme="majorHAnsi" w:hAnsiTheme="majorHAnsi" w:cstheme="majorHAnsi"/>
          <w:u w:val="single"/>
        </w:rPr>
        <w:t>. Because GM reports sales on a quarterly basis we’ll only find out at the end of December if it lost market share from this strike</w:t>
      </w:r>
      <w:r w:rsidRPr="005C051D">
        <w:rPr>
          <w:rFonts w:asciiTheme="majorHAnsi" w:hAnsiTheme="majorHAnsi" w:cstheme="majorHAnsi"/>
          <w:sz w:val="16"/>
        </w:rPr>
        <w:t xml:space="preserve">. UAW members say one of their greatest concerns is job security. </w:t>
      </w:r>
      <w:r w:rsidRPr="005C051D">
        <w:rPr>
          <w:rFonts w:asciiTheme="majorHAnsi" w:hAnsiTheme="majorHAnsi" w:cstheme="majorHAnsi"/>
          <w:u w:val="single"/>
        </w:rPr>
        <w:t xml:space="preserve">But causing a company to lose market share is </w:t>
      </w:r>
      <w:r w:rsidRPr="005C051D">
        <w:rPr>
          <w:rFonts w:asciiTheme="majorHAnsi" w:hAnsiTheme="majorHAnsi" w:cstheme="majorHAnsi"/>
          <w:highlight w:val="green"/>
          <w:u w:val="single"/>
        </w:rPr>
        <w:t xml:space="preserve">a sure-fire path to </w:t>
      </w:r>
      <w:r w:rsidRPr="005C051D">
        <w:rPr>
          <w:rFonts w:asciiTheme="majorHAnsi" w:hAnsiTheme="majorHAnsi" w:cstheme="majorHAnsi"/>
          <w:b/>
          <w:bCs/>
          <w:highlight w:val="green"/>
          <w:u w:val="single"/>
        </w:rPr>
        <w:t>more plant closings and layoffs</w:t>
      </w:r>
      <w:r w:rsidRPr="005C051D">
        <w:rPr>
          <w:rFonts w:asciiTheme="majorHAnsi" w:hAnsiTheme="majorHAnsi" w:cstheme="majorHAnsi"/>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5C051D">
        <w:rPr>
          <w:rFonts w:asciiTheme="majorHAnsi" w:hAnsiTheme="majorHAnsi" w:cstheme="majorHAnsi"/>
          <w:u w:val="single"/>
        </w:rPr>
        <w:t xml:space="preserve">But </w:t>
      </w:r>
      <w:r w:rsidRPr="005C051D">
        <w:rPr>
          <w:rFonts w:asciiTheme="majorHAnsi" w:hAnsiTheme="majorHAnsi" w:cstheme="majorHAnsi"/>
          <w:highlight w:val="green"/>
          <w:u w:val="single"/>
        </w:rPr>
        <w:t xml:space="preserve">strikes </w:t>
      </w:r>
      <w:r w:rsidRPr="005C051D">
        <w:rPr>
          <w:rFonts w:asciiTheme="majorHAnsi" w:hAnsiTheme="majorHAnsi" w:cstheme="majorHAnsi"/>
          <w:u w:val="single"/>
        </w:rPr>
        <w:t xml:space="preserve">don’t just hurt the people walking the picket lines or the company they’re striking against. They </w:t>
      </w:r>
      <w:r w:rsidRPr="005C051D">
        <w:rPr>
          <w:rFonts w:asciiTheme="majorHAnsi" w:hAnsiTheme="majorHAnsi" w:cstheme="majorHAnsi"/>
          <w:highlight w:val="green"/>
          <w:u w:val="single"/>
        </w:rPr>
        <w:t xml:space="preserve">hurt </w:t>
      </w:r>
      <w:r w:rsidRPr="005C051D">
        <w:rPr>
          <w:rFonts w:asciiTheme="majorHAnsi" w:hAnsiTheme="majorHAnsi" w:cstheme="majorHAnsi"/>
          <w:b/>
          <w:bCs/>
          <w:highlight w:val="green"/>
          <w:u w:val="single"/>
        </w:rPr>
        <w:t>suppliers, car dealers and the communities located near the plants.</w:t>
      </w:r>
      <w:r w:rsidRPr="005C051D">
        <w:rPr>
          <w:rFonts w:asciiTheme="majorHAnsi" w:hAnsiTheme="majorHAnsi" w:cstheme="majorHAnsi"/>
          <w:sz w:val="16"/>
          <w:highlight w:val="green"/>
        </w:rPr>
        <w:t xml:space="preserve"> </w:t>
      </w:r>
      <w:r w:rsidRPr="005C051D">
        <w:rPr>
          <w:rFonts w:asciiTheme="majorHAnsi" w:hAnsiTheme="majorHAnsi" w:cstheme="majorHAnsi"/>
          <w:sz w:val="16"/>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5C051D">
        <w:rPr>
          <w:rFonts w:asciiTheme="majorHAnsi" w:hAnsiTheme="majorHAnsi" w:cstheme="majorHAnsi"/>
          <w:u w:val="single"/>
        </w:rPr>
        <w:t xml:space="preserve">So now they’re cutting budgets and delaying capital investments to make up for the lost revenue, which is a further drag on the economy. According to CAR, the communities and states where GM’s plants are located collectively lost a couple of hundred million dollars in payroll and tax revenue. Some economists warn that </w:t>
      </w:r>
      <w:r w:rsidRPr="005C051D">
        <w:rPr>
          <w:rFonts w:asciiTheme="majorHAnsi" w:hAnsiTheme="majorHAnsi" w:cstheme="majorHAnsi"/>
          <w:highlight w:val="green"/>
          <w:u w:val="single"/>
        </w:rPr>
        <w:t xml:space="preserve">if </w:t>
      </w:r>
      <w:r w:rsidRPr="005C051D">
        <w:rPr>
          <w:rFonts w:asciiTheme="majorHAnsi" w:hAnsiTheme="majorHAnsi" w:cstheme="majorHAnsi"/>
          <w:u w:val="single"/>
        </w:rPr>
        <w:t xml:space="preserve">the </w:t>
      </w:r>
      <w:r w:rsidRPr="005C051D">
        <w:rPr>
          <w:rFonts w:asciiTheme="majorHAnsi" w:hAnsiTheme="majorHAnsi" w:cstheme="majorHAnsi"/>
          <w:highlight w:val="green"/>
          <w:u w:val="single"/>
        </w:rPr>
        <w:t xml:space="preserve">strike were prolonged it could knock the state </w:t>
      </w:r>
      <w:r w:rsidRPr="005C051D">
        <w:rPr>
          <w:rFonts w:asciiTheme="majorHAnsi" w:hAnsiTheme="majorHAnsi" w:cstheme="majorHAnsi"/>
          <w:u w:val="single"/>
        </w:rPr>
        <w:t xml:space="preserve">of Michigan – home to GM and the UAW – </w:t>
      </w:r>
      <w:r w:rsidRPr="005C051D">
        <w:rPr>
          <w:rFonts w:asciiTheme="majorHAnsi" w:hAnsiTheme="majorHAnsi" w:cstheme="majorHAnsi"/>
          <w:b/>
          <w:bCs/>
          <w:highlight w:val="green"/>
          <w:u w:val="single"/>
        </w:rPr>
        <w:t>into a recession.</w:t>
      </w:r>
      <w:r w:rsidRPr="005C051D">
        <w:rPr>
          <w:rFonts w:asciiTheme="majorHAnsi" w:hAnsiTheme="majorHAnsi" w:cstheme="majorHAnsi"/>
          <w:sz w:val="16"/>
          <w:highlight w:val="green"/>
        </w:rPr>
        <w:t xml:space="preserve"> </w:t>
      </w:r>
      <w:r w:rsidRPr="005C051D">
        <w:rPr>
          <w:rFonts w:asciiTheme="majorHAnsi" w:hAnsiTheme="majorHAnsi" w:cstheme="majorHAnsi"/>
          <w:sz w:val="16"/>
        </w:rPr>
        <w:t>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McElroyI’m not sure how this will ever be resolved. I understand the need for collective bargaining and the threat of a strike. But there’s got to be a better way to get workers a raise without torching the countryside.</w:t>
      </w:r>
    </w:p>
    <w:p w14:paraId="23FD64E0" w14:textId="0D41DF11" w:rsidR="001B6884" w:rsidRPr="005C051D" w:rsidRDefault="001B6884" w:rsidP="001B6884">
      <w:pPr>
        <w:pStyle w:val="Heading3"/>
        <w:rPr>
          <w:rFonts w:asciiTheme="majorHAnsi" w:hAnsiTheme="majorHAnsi" w:cstheme="majorHAnsi"/>
        </w:rPr>
      </w:pPr>
      <w:r w:rsidRPr="005C051D">
        <w:rPr>
          <w:rFonts w:asciiTheme="majorHAnsi" w:hAnsiTheme="majorHAnsi" w:cstheme="majorHAnsi"/>
        </w:rPr>
        <w:lastRenderedPageBreak/>
        <w:t>Subpoint</w:t>
      </w:r>
      <w:r>
        <w:rPr>
          <w:rFonts w:asciiTheme="majorHAnsi" w:hAnsiTheme="majorHAnsi" w:cstheme="majorHAnsi"/>
        </w:rPr>
        <w:t xml:space="preserve"> b: Stigmatization</w:t>
      </w:r>
    </w:p>
    <w:p w14:paraId="4B13BD0A" w14:textId="77777777" w:rsidR="001B6884" w:rsidRPr="005C051D" w:rsidRDefault="001B6884" w:rsidP="001B6884">
      <w:pPr>
        <w:pStyle w:val="Heading4"/>
        <w:rPr>
          <w:rFonts w:asciiTheme="majorHAnsi" w:hAnsiTheme="majorHAnsi" w:cstheme="majorHAnsi"/>
        </w:rPr>
      </w:pPr>
      <w:r w:rsidRPr="005C051D">
        <w:rPr>
          <w:rFonts w:asciiTheme="majorHAnsi" w:hAnsiTheme="majorHAnsi" w:cstheme="majorHAnsi"/>
        </w:rPr>
        <w:t xml:space="preserve">Strikes create a stigmatization effect over labor and consumption that </w:t>
      </w:r>
      <w:r w:rsidRPr="005C051D">
        <w:rPr>
          <w:rFonts w:asciiTheme="majorHAnsi" w:hAnsiTheme="majorHAnsi" w:cstheme="majorHAnsi"/>
          <w:u w:val="single"/>
        </w:rPr>
        <w:t>devastates</w:t>
      </w:r>
      <w:r w:rsidRPr="005C051D">
        <w:rPr>
          <w:rFonts w:asciiTheme="majorHAnsi" w:hAnsiTheme="majorHAnsi" w:cstheme="majorHAnsi"/>
        </w:rPr>
        <w:t xml:space="preserve"> the Economy</w:t>
      </w:r>
    </w:p>
    <w:p w14:paraId="4F481667" w14:textId="77777777" w:rsidR="001B6884" w:rsidRPr="005C051D" w:rsidRDefault="001B6884" w:rsidP="001B6884">
      <w:pPr>
        <w:rPr>
          <w:rFonts w:asciiTheme="majorHAnsi" w:hAnsiTheme="majorHAnsi" w:cstheme="majorHAnsi"/>
        </w:rPr>
      </w:pPr>
      <w:r w:rsidRPr="005C051D">
        <w:rPr>
          <w:rStyle w:val="Style13ptBold"/>
          <w:rFonts w:asciiTheme="majorHAnsi" w:hAnsiTheme="majorHAnsi" w:cstheme="majorHAnsi"/>
        </w:rPr>
        <w:t>Tenza 20</w:t>
      </w:r>
      <w:r w:rsidRPr="005C051D">
        <w:rPr>
          <w:rFonts w:asciiTheme="majorHAnsi" w:hAnsiTheme="majorHAnsi" w:cstheme="majorHAnsi"/>
        </w:rPr>
        <w:t>, Mlungisi. "The effects of violent strikes on the economy of a developing country: a case of South Africa." Obiter 41.3 (2020): 519-537. (Senior Lecturer, University of KwaZulu-Natal)</w:t>
      </w:r>
    </w:p>
    <w:p w14:paraId="1B904B3B" w14:textId="77777777" w:rsidR="001B6884" w:rsidRPr="005C051D" w:rsidRDefault="001B6884" w:rsidP="001B6884">
      <w:pPr>
        <w:rPr>
          <w:rFonts w:asciiTheme="majorHAnsi" w:hAnsiTheme="majorHAnsi" w:cstheme="majorHAnsi"/>
          <w:u w:val="single"/>
        </w:rPr>
      </w:pPr>
      <w:r w:rsidRPr="005C051D">
        <w:rPr>
          <w:rFonts w:asciiTheme="majorHAnsi" w:hAnsiTheme="majorHAnsi" w:cstheme="majorHAnsi"/>
          <w:u w:val="single"/>
        </w:rPr>
        <w:t xml:space="preserve">When South Africa obtained democracy in 1994, there was a dream of a better country with a new vision for industrial relations.5 </w:t>
      </w:r>
      <w:r w:rsidRPr="005C051D">
        <w:rPr>
          <w:rFonts w:asciiTheme="majorHAnsi" w:hAnsiTheme="majorHAnsi" w:cstheme="majorHAnsi"/>
          <w:sz w:val="16"/>
        </w:rPr>
        <w:t xml:space="preserve">However, the number of violent strikes that have bedevilled this country in recent years seems to have shattered-down the aspirations of a better South Africa. </w:t>
      </w:r>
      <w:r w:rsidRPr="005C051D">
        <w:rPr>
          <w:rFonts w:asciiTheme="majorHAnsi" w:hAnsiTheme="majorHAnsi" w:cstheme="majorHAnsi"/>
          <w:u w:val="single"/>
        </w:rPr>
        <w:t xml:space="preserve">South Africa recorded </w:t>
      </w:r>
      <w:r w:rsidRPr="005C051D">
        <w:rPr>
          <w:rFonts w:asciiTheme="majorHAnsi" w:hAnsiTheme="majorHAnsi" w:cstheme="majorHAnsi"/>
          <w:highlight w:val="green"/>
          <w:u w:val="single"/>
        </w:rPr>
        <w:t xml:space="preserve">114 strikes </w:t>
      </w:r>
      <w:r w:rsidRPr="005C051D">
        <w:rPr>
          <w:rFonts w:asciiTheme="majorHAnsi" w:hAnsiTheme="majorHAnsi" w:cstheme="majorHAnsi"/>
          <w:u w:val="single"/>
        </w:rPr>
        <w:t xml:space="preserve">in 2013 and 88 strikes in 2014, which </w:t>
      </w:r>
      <w:r w:rsidRPr="005C051D">
        <w:rPr>
          <w:rFonts w:asciiTheme="majorHAnsi" w:hAnsiTheme="majorHAnsi" w:cstheme="majorHAnsi"/>
          <w:highlight w:val="green"/>
          <w:u w:val="single"/>
        </w:rPr>
        <w:t xml:space="preserve">cost the country </w:t>
      </w:r>
      <w:r w:rsidRPr="005C051D">
        <w:rPr>
          <w:rFonts w:asciiTheme="majorHAnsi" w:hAnsiTheme="majorHAnsi" w:cstheme="majorHAnsi"/>
          <w:u w:val="single"/>
        </w:rPr>
        <w:t xml:space="preserve">about </w:t>
      </w:r>
      <w:r w:rsidRPr="005C051D">
        <w:rPr>
          <w:rFonts w:asciiTheme="majorHAnsi" w:hAnsiTheme="majorHAnsi" w:cstheme="majorHAnsi"/>
          <w:b/>
          <w:bCs/>
          <w:highlight w:val="green"/>
          <w:u w:val="single"/>
        </w:rPr>
        <w:t>R6.1 billion</w:t>
      </w:r>
      <w:r w:rsidRPr="005C051D">
        <w:rPr>
          <w:rFonts w:asciiTheme="majorHAnsi" w:hAnsiTheme="majorHAnsi" w:cstheme="majorHAnsi"/>
          <w:highlight w:val="green"/>
          <w:u w:val="single"/>
        </w:rPr>
        <w:t xml:space="preserve"> </w:t>
      </w:r>
      <w:r w:rsidRPr="005C051D">
        <w:rPr>
          <w:rFonts w:asciiTheme="majorHAnsi" w:hAnsiTheme="majorHAnsi" w:cstheme="majorHAnsi"/>
          <w:u w:val="single"/>
        </w:rPr>
        <w:t>according to the Department of Labour.6 The impact of these strikes has been hugely felt by the mining sector, particularly the platinum industry</w:t>
      </w:r>
      <w:r w:rsidRPr="005C051D">
        <w:rPr>
          <w:rFonts w:asciiTheme="majorHAnsi" w:hAnsiTheme="majorHAnsi" w:cstheme="majorHAnsi"/>
          <w:sz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5C051D">
        <w:rPr>
          <w:rFonts w:asciiTheme="majorHAnsi" w:hAnsiTheme="majorHAnsi" w:cstheme="majorHAnsi"/>
          <w:u w:val="single"/>
        </w:rPr>
        <w:t xml:space="preserve">. All these </w:t>
      </w:r>
      <w:r w:rsidRPr="005C051D">
        <w:rPr>
          <w:rFonts w:asciiTheme="majorHAnsi" w:hAnsiTheme="majorHAnsi" w:cstheme="majorHAnsi"/>
          <w:highlight w:val="green"/>
          <w:u w:val="single"/>
        </w:rPr>
        <w:t xml:space="preserve">strikes </w:t>
      </w:r>
      <w:r w:rsidRPr="005C051D">
        <w:rPr>
          <w:rFonts w:asciiTheme="majorHAnsi" w:hAnsiTheme="majorHAnsi" w:cstheme="majorHAnsi"/>
          <w:u w:val="single"/>
        </w:rPr>
        <w:t xml:space="preserve">(and those not mentioned here) were </w:t>
      </w:r>
      <w:r w:rsidRPr="005C051D">
        <w:rPr>
          <w:rFonts w:asciiTheme="majorHAnsi" w:hAnsiTheme="majorHAnsi" w:cstheme="majorHAnsi"/>
          <w:highlight w:val="green"/>
          <w:u w:val="single"/>
        </w:rPr>
        <w:t xml:space="preserve">characterised with violence </w:t>
      </w:r>
      <w:r w:rsidRPr="005C051D">
        <w:rPr>
          <w:rFonts w:asciiTheme="majorHAnsi" w:hAnsiTheme="majorHAnsi" w:cstheme="majorHAnsi"/>
          <w:u w:val="single"/>
        </w:rPr>
        <w:t>accompanied by damage to property, intimidation, assault and sometimes the killing of people</w:t>
      </w:r>
      <w:r w:rsidRPr="005C051D">
        <w:rPr>
          <w:rFonts w:asciiTheme="majorHAnsi" w:hAnsiTheme="majorHAnsi" w:cstheme="majorHAnsi"/>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characterise the South African labour market provide a broad explanation for strike violence.9 </w:t>
      </w:r>
      <w:r w:rsidRPr="005C051D">
        <w:rPr>
          <w:rFonts w:asciiTheme="majorHAnsi" w:hAnsiTheme="majorHAnsi" w:cstheme="majorHAnsi"/>
          <w:u w:val="single"/>
        </w:rPr>
        <w:t>While participating in</w:t>
      </w:r>
      <w:r w:rsidRPr="005C051D">
        <w:rPr>
          <w:rFonts w:asciiTheme="majorHAnsi" w:hAnsiTheme="majorHAnsi" w:cstheme="majorHAnsi"/>
          <w:u w:val="single"/>
        </w:rPr>
        <w:lastRenderedPageBreak/>
        <w:t xml:space="preserve"> a strike, workers’ stress levels leave them feeling frustrated at their seeming powerlessness, which in turn provokes further violent behaviour</w:t>
      </w:r>
      <w:r w:rsidRPr="005C051D">
        <w:rPr>
          <w:rFonts w:asciiTheme="majorHAnsi" w:hAnsiTheme="majorHAnsi" w:cstheme="majorHAnsi"/>
          <w:sz w:val="16"/>
        </w:rPr>
        <w:t xml:space="preserve">.10 </w:t>
      </w:r>
      <w:r w:rsidRPr="005C051D">
        <w:rPr>
          <w:rFonts w:asciiTheme="majorHAnsi" w:hAnsiTheme="majorHAnsi" w:cstheme="majorHAnsi"/>
          <w:u w:val="single"/>
        </w:rPr>
        <w:t xml:space="preserve">These strikes are not only violent but </w:t>
      </w:r>
      <w:r w:rsidRPr="005C051D">
        <w:rPr>
          <w:rFonts w:asciiTheme="majorHAnsi" w:hAnsiTheme="majorHAnsi" w:cstheme="majorHAnsi"/>
          <w:b/>
          <w:bCs/>
          <w:highlight w:val="green"/>
          <w:u w:val="single"/>
        </w:rPr>
        <w:t>take long to resolve.</w:t>
      </w:r>
      <w:r w:rsidRPr="005C051D">
        <w:rPr>
          <w:rFonts w:asciiTheme="majorHAnsi" w:hAnsiTheme="majorHAnsi" w:cstheme="majorHAnsi"/>
          <w:highlight w:val="green"/>
          <w:u w:val="single"/>
        </w:rPr>
        <w:t xml:space="preserve"> </w:t>
      </w:r>
      <w:r w:rsidRPr="005C051D">
        <w:rPr>
          <w:rFonts w:asciiTheme="majorHAnsi" w:hAnsiTheme="majorHAnsi" w:cstheme="majorHAnsi"/>
          <w:u w:val="single"/>
        </w:rPr>
        <w:t xml:space="preserve">Generally, a lengthy strike has a </w:t>
      </w:r>
      <w:r w:rsidRPr="005C051D">
        <w:rPr>
          <w:rFonts w:asciiTheme="majorHAnsi" w:hAnsiTheme="majorHAnsi" w:cstheme="majorHAnsi"/>
          <w:b/>
          <w:bCs/>
          <w:highlight w:val="green"/>
          <w:u w:val="single"/>
        </w:rPr>
        <w:t>negative effect on employment</w:t>
      </w:r>
      <w:r w:rsidRPr="005C051D">
        <w:rPr>
          <w:rFonts w:asciiTheme="majorHAnsi" w:hAnsiTheme="majorHAnsi" w:cstheme="majorHAnsi"/>
          <w:b/>
          <w:bCs/>
          <w:u w:val="single"/>
        </w:rPr>
        <w:t xml:space="preserve">, </w:t>
      </w:r>
      <w:r w:rsidRPr="005C051D">
        <w:rPr>
          <w:rFonts w:asciiTheme="majorHAnsi" w:hAnsiTheme="majorHAnsi" w:cstheme="majorHAnsi"/>
          <w:b/>
          <w:bCs/>
          <w:highlight w:val="green"/>
          <w:u w:val="single"/>
        </w:rPr>
        <w:t>reduces business confidence and increases the risk of economic stagflation</w:t>
      </w:r>
      <w:r w:rsidRPr="005C051D">
        <w:rPr>
          <w:rFonts w:asciiTheme="majorHAnsi" w:hAnsiTheme="majorHAnsi" w:cstheme="majorHAnsi"/>
          <w:u w:val="single"/>
        </w:rPr>
        <w:t>.</w:t>
      </w:r>
      <w:r w:rsidRPr="005C051D">
        <w:rPr>
          <w:rFonts w:asciiTheme="majorHAnsi" w:hAnsiTheme="majorHAnsi" w:cstheme="majorHAnsi"/>
          <w:sz w:val="16"/>
        </w:rPr>
        <w:t xml:space="preserve"> In addition, </w:t>
      </w:r>
      <w:r w:rsidRPr="005C051D">
        <w:rPr>
          <w:rFonts w:asciiTheme="majorHAnsi" w:hAnsiTheme="majorHAnsi" w:cstheme="majorHAnsi"/>
          <w:u w:val="single"/>
        </w:rPr>
        <w:t xml:space="preserve">such strikes </w:t>
      </w:r>
      <w:r w:rsidRPr="005C051D">
        <w:rPr>
          <w:rFonts w:asciiTheme="majorHAnsi" w:hAnsiTheme="majorHAnsi" w:cstheme="majorHAnsi"/>
          <w:highlight w:val="green"/>
          <w:u w:val="single"/>
        </w:rPr>
        <w:t xml:space="preserve">have </w:t>
      </w:r>
      <w:r w:rsidRPr="005C051D">
        <w:rPr>
          <w:rFonts w:asciiTheme="majorHAnsi" w:hAnsiTheme="majorHAnsi" w:cstheme="majorHAnsi"/>
          <w:u w:val="single"/>
        </w:rPr>
        <w:t xml:space="preserve">a major </w:t>
      </w:r>
      <w:r w:rsidRPr="005C051D">
        <w:rPr>
          <w:rFonts w:asciiTheme="majorHAnsi" w:hAnsiTheme="majorHAnsi" w:cstheme="majorHAnsi"/>
          <w:highlight w:val="green"/>
          <w:u w:val="single"/>
        </w:rPr>
        <w:t xml:space="preserve">setback on </w:t>
      </w:r>
      <w:r w:rsidRPr="005C051D">
        <w:rPr>
          <w:rFonts w:asciiTheme="majorHAnsi" w:hAnsiTheme="majorHAnsi" w:cstheme="majorHAnsi"/>
          <w:u w:val="single"/>
        </w:rPr>
        <w:t xml:space="preserve">the </w:t>
      </w:r>
      <w:r w:rsidRPr="005C051D">
        <w:rPr>
          <w:rFonts w:asciiTheme="majorHAnsi" w:hAnsiTheme="majorHAnsi" w:cstheme="majorHAnsi"/>
          <w:highlight w:val="green"/>
          <w:u w:val="single"/>
        </w:rPr>
        <w:t xml:space="preserve">growth </w:t>
      </w:r>
      <w:r w:rsidRPr="005C051D">
        <w:rPr>
          <w:rFonts w:asciiTheme="majorHAnsi" w:hAnsiTheme="majorHAnsi" w:cstheme="majorHAnsi"/>
          <w:u w:val="single"/>
        </w:rPr>
        <w:t xml:space="preserve">of the economy </w:t>
      </w:r>
      <w:r w:rsidRPr="005C051D">
        <w:rPr>
          <w:rFonts w:asciiTheme="majorHAnsi" w:hAnsiTheme="majorHAnsi" w:cstheme="majorHAnsi"/>
          <w:highlight w:val="green"/>
          <w:u w:val="single"/>
        </w:rPr>
        <w:t xml:space="preserve">and investment </w:t>
      </w:r>
      <w:r w:rsidRPr="005C051D">
        <w:rPr>
          <w:rFonts w:asciiTheme="majorHAnsi" w:hAnsiTheme="majorHAnsi" w:cstheme="majorHAnsi"/>
          <w:u w:val="single"/>
        </w:rPr>
        <w:t>opportunities</w:t>
      </w:r>
      <w:r w:rsidRPr="005C051D">
        <w:rPr>
          <w:rFonts w:asciiTheme="majorHAnsi" w:hAnsiTheme="majorHAnsi" w:cstheme="majorHAnsi"/>
          <w:sz w:val="16"/>
        </w:rPr>
        <w:t xml:space="preserve">. It is common knowledge that consumer spending is directly linked to economic growth. </w:t>
      </w:r>
      <w:r w:rsidRPr="005C051D">
        <w:rPr>
          <w:rFonts w:asciiTheme="majorHAnsi" w:hAnsiTheme="majorHAnsi" w:cstheme="majorHAnsi"/>
          <w:u w:val="single"/>
        </w:rPr>
        <w:t>At the same time, if the economy is not showing signs of growth, employment opportunities are shed, and poverty becomes the end result</w:t>
      </w:r>
      <w:r w:rsidRPr="005C051D">
        <w:rPr>
          <w:rFonts w:asciiTheme="majorHAnsi" w:hAnsiTheme="majorHAnsi" w:cstheme="majorHAnsi"/>
          <w:sz w:val="16"/>
        </w:rPr>
        <w:t xml:space="preserve">. The economy of South Africa is in need of rapid growth to enable it to deal with the high levels of unemployment and resultant poverty. </w:t>
      </w:r>
      <w:r w:rsidRPr="005C051D">
        <w:rPr>
          <w:rFonts w:asciiTheme="majorHAnsi" w:hAnsiTheme="majorHAnsi" w:cstheme="majorHAnsi"/>
          <w:u w:val="single"/>
        </w:rPr>
        <w:t xml:space="preserve">One of the measures that may boost the country’s economic growth is by </w:t>
      </w:r>
      <w:r w:rsidRPr="005C051D">
        <w:rPr>
          <w:rFonts w:asciiTheme="majorHAnsi" w:hAnsiTheme="majorHAnsi" w:cstheme="majorHAnsi"/>
          <w:highlight w:val="green"/>
          <w:u w:val="single"/>
        </w:rPr>
        <w:t xml:space="preserve">attracting potential investors </w:t>
      </w:r>
      <w:r w:rsidRPr="005C051D">
        <w:rPr>
          <w:rFonts w:asciiTheme="majorHAnsi" w:hAnsiTheme="majorHAnsi" w:cstheme="majorHAnsi"/>
          <w:u w:val="single"/>
        </w:rPr>
        <w:t xml:space="preserve">to invest in the country. However, this might be </w:t>
      </w:r>
      <w:r w:rsidRPr="005C051D">
        <w:rPr>
          <w:rFonts w:asciiTheme="majorHAnsi" w:hAnsiTheme="majorHAnsi" w:cstheme="majorHAnsi"/>
          <w:highlight w:val="green"/>
          <w:u w:val="single"/>
        </w:rPr>
        <w:t xml:space="preserve">difficult </w:t>
      </w:r>
      <w:r w:rsidRPr="005C051D">
        <w:rPr>
          <w:rFonts w:asciiTheme="majorHAnsi" w:hAnsiTheme="majorHAnsi" w:cstheme="majorHAnsi"/>
          <w:u w:val="single"/>
        </w:rPr>
        <w:t xml:space="preserve">as investors would want to invest in a country where there is a likelihood of getting returns for their investments. The wish of getting returns for </w:t>
      </w:r>
      <w:r w:rsidRPr="005C051D">
        <w:rPr>
          <w:rFonts w:asciiTheme="majorHAnsi" w:hAnsiTheme="majorHAnsi" w:cstheme="majorHAnsi"/>
          <w:highlight w:val="green"/>
          <w:u w:val="single"/>
        </w:rPr>
        <w:t xml:space="preserve">investment may not materialise if </w:t>
      </w:r>
      <w:r w:rsidRPr="005C051D">
        <w:rPr>
          <w:rFonts w:asciiTheme="majorHAnsi" w:hAnsiTheme="majorHAnsi" w:cstheme="majorHAnsi"/>
          <w:u w:val="single"/>
        </w:rPr>
        <w:t xml:space="preserve">the </w:t>
      </w:r>
      <w:r w:rsidRPr="005C051D">
        <w:rPr>
          <w:rFonts w:asciiTheme="majorHAnsi" w:hAnsiTheme="majorHAnsi" w:cstheme="majorHAnsi"/>
          <w:highlight w:val="green"/>
          <w:u w:val="single"/>
        </w:rPr>
        <w:t xml:space="preserve">labour environment </w:t>
      </w:r>
      <w:r w:rsidRPr="005C051D">
        <w:rPr>
          <w:rFonts w:asciiTheme="majorHAnsi" w:hAnsiTheme="majorHAnsi" w:cstheme="majorHAnsi"/>
          <w:b/>
          <w:bCs/>
          <w:highlight w:val="green"/>
          <w:u w:val="single"/>
        </w:rPr>
        <w:t>is not fertile</w:t>
      </w:r>
      <w:r w:rsidRPr="005C051D">
        <w:rPr>
          <w:rFonts w:asciiTheme="majorHAnsi" w:hAnsiTheme="majorHAnsi" w:cstheme="majorHAnsi"/>
          <w:highlight w:val="green"/>
          <w:u w:val="single"/>
        </w:rPr>
        <w:t xml:space="preserve"> </w:t>
      </w:r>
      <w:r w:rsidRPr="005C051D">
        <w:rPr>
          <w:rFonts w:asciiTheme="majorHAnsi" w:hAnsiTheme="majorHAnsi" w:cstheme="majorHAnsi"/>
          <w:u w:val="single"/>
        </w:rPr>
        <w:t>for such investments as a result of, for example, unstable labour relations.</w:t>
      </w:r>
      <w:r w:rsidRPr="005C051D">
        <w:rPr>
          <w:rFonts w:asciiTheme="majorHAnsi" w:hAnsiTheme="majorHAnsi" w:cstheme="majorHAnsi"/>
          <w:sz w:val="16"/>
        </w:rPr>
        <w:t xml:space="preserve"> Therefore, investors may be reluctant to invest where there is an unstable or fragile labour relations environment. 3 THE COMMISSION OF VIOLENCE DURING A STRIKE AND CONSEQUENCES The Constitution guarantees every worker the right to join a trade union, participate in the activities and programmes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Labour Relations Act 66 of 199515 (LRA). The main purpose of the LRA is to “advance economic development, social justice, labour peace and the democratisation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emphasise their grievances by causing disharmony and chaos in public. A </w:t>
      </w:r>
      <w:r w:rsidRPr="005C051D">
        <w:rPr>
          <w:rFonts w:asciiTheme="majorHAnsi" w:hAnsiTheme="majorHAnsi" w:cstheme="majorHAnsi"/>
          <w:sz w:val="16"/>
        </w:rPr>
        <w:lastRenderedPageBreak/>
        <w:t xml:space="preserve">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[Y]ou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labour. 22 This points to the fact that for many workers and their families’ living conditions remain unsafe and vulnerable to damage due to violence. In Security Services Employers Organisation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planks and bottles. One of the strikers Mr Nqoko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5C051D">
        <w:rPr>
          <w:rFonts w:asciiTheme="majorHAnsi" w:hAnsiTheme="majorHAnsi" w:cstheme="majorHAnsi"/>
          <w:u w:val="single"/>
        </w:rPr>
        <w:t>Effects of violent and long strikes on the economy Generally, South Africa’s economy is on a downward scale</w:t>
      </w:r>
      <w:r w:rsidRPr="005C051D">
        <w:rPr>
          <w:rFonts w:asciiTheme="majorHAnsi" w:hAnsiTheme="majorHAnsi" w:cstheme="majorHAnsi"/>
          <w:sz w:val="16"/>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5C051D">
        <w:rPr>
          <w:rFonts w:asciiTheme="majorHAnsi" w:hAnsiTheme="majorHAnsi" w:cstheme="majorHAnsi"/>
          <w:u w:val="single"/>
        </w:rPr>
        <w:t xml:space="preserve">The strike started on 23 January 2014 and ended on 24 June 2014. It affected the three big platinum producers in the Republic, which are the Anglo American Platinum, Lonmin Plc and Impala Platinum. It was the longest strike since the dawn of democracy in 1994. </w:t>
      </w:r>
      <w:r w:rsidRPr="005C051D">
        <w:rPr>
          <w:rFonts w:asciiTheme="majorHAnsi" w:hAnsiTheme="majorHAnsi" w:cstheme="majorHAnsi"/>
          <w:sz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labour available to the economy. </w:t>
      </w:r>
      <w:r w:rsidRPr="005C051D">
        <w:rPr>
          <w:rFonts w:asciiTheme="majorHAnsi" w:hAnsiTheme="majorHAnsi" w:cstheme="majorHAnsi"/>
          <w:u w:val="single"/>
        </w:rPr>
        <w:t xml:space="preserve">This resulted in a sharp increase in the price of the output by 5.8% with a </w:t>
      </w:r>
      <w:r w:rsidRPr="005C051D">
        <w:rPr>
          <w:rFonts w:asciiTheme="majorHAnsi" w:hAnsiTheme="majorHAnsi" w:cstheme="majorHAnsi"/>
          <w:b/>
          <w:bCs/>
          <w:highlight w:val="green"/>
          <w:u w:val="single"/>
        </w:rPr>
        <w:t>GDP declined by 0.72 and 0.78%</w:t>
      </w:r>
      <w:r w:rsidRPr="005C051D">
        <w:rPr>
          <w:rFonts w:asciiTheme="majorHAnsi" w:hAnsiTheme="majorHAnsi" w:cstheme="majorHAnsi"/>
          <w:u w:val="single"/>
        </w:rPr>
        <w:t>.32</w:t>
      </w:r>
    </w:p>
    <w:p w14:paraId="09A2D9CC" w14:textId="1FF4605E" w:rsidR="001B6884" w:rsidRPr="005C051D" w:rsidRDefault="001B6884" w:rsidP="001B6884">
      <w:pPr>
        <w:pStyle w:val="Heading3"/>
        <w:rPr>
          <w:rFonts w:asciiTheme="majorHAnsi" w:hAnsiTheme="majorHAnsi" w:cstheme="majorHAnsi"/>
        </w:rPr>
      </w:pPr>
      <w:r w:rsidRPr="005C051D">
        <w:rPr>
          <w:rFonts w:asciiTheme="majorHAnsi" w:hAnsiTheme="majorHAnsi" w:cstheme="majorHAnsi"/>
        </w:rPr>
        <w:lastRenderedPageBreak/>
        <w:t xml:space="preserve">Subpoint </w:t>
      </w:r>
      <w:r>
        <w:rPr>
          <w:rFonts w:asciiTheme="majorHAnsi" w:hAnsiTheme="majorHAnsi" w:cstheme="majorHAnsi"/>
        </w:rPr>
        <w:t>c: Stock Market</w:t>
      </w:r>
    </w:p>
    <w:p w14:paraId="478A25E6" w14:textId="77777777" w:rsidR="001B6884" w:rsidRPr="005C051D" w:rsidRDefault="001B6884" w:rsidP="001B6884">
      <w:pPr>
        <w:pStyle w:val="Heading4"/>
        <w:rPr>
          <w:rFonts w:asciiTheme="majorHAnsi" w:hAnsiTheme="majorHAnsi" w:cstheme="majorHAnsi"/>
        </w:rPr>
      </w:pPr>
      <w:r w:rsidRPr="005C051D">
        <w:rPr>
          <w:rFonts w:asciiTheme="majorHAnsi" w:hAnsiTheme="majorHAnsi" w:cstheme="majorHAnsi"/>
        </w:rPr>
        <w:t xml:space="preserve">Best data proves union strike victories </w:t>
      </w:r>
      <w:r w:rsidRPr="005C051D">
        <w:rPr>
          <w:rFonts w:asciiTheme="majorHAnsi" w:hAnsiTheme="majorHAnsi" w:cstheme="majorHAnsi"/>
          <w:u w:val="single"/>
        </w:rPr>
        <w:t>statistically cause stock market crash</w:t>
      </w:r>
      <w:r w:rsidRPr="005C051D">
        <w:rPr>
          <w:rFonts w:asciiTheme="majorHAnsi" w:hAnsiTheme="majorHAnsi" w:cstheme="majorHAnsi"/>
        </w:rPr>
        <w:t>.</w:t>
      </w:r>
    </w:p>
    <w:p w14:paraId="19DCCAA3" w14:textId="77777777" w:rsidR="001B6884" w:rsidRPr="005C051D" w:rsidRDefault="001B6884" w:rsidP="001B6884">
      <w:pPr>
        <w:rPr>
          <w:rFonts w:asciiTheme="majorHAnsi" w:hAnsiTheme="majorHAnsi" w:cstheme="majorHAnsi"/>
        </w:rPr>
      </w:pPr>
      <w:r w:rsidRPr="005C051D">
        <w:rPr>
          <w:rStyle w:val="Style13ptBold"/>
          <w:rFonts w:asciiTheme="majorHAnsi" w:hAnsiTheme="majorHAnsi" w:cstheme="majorHAnsi"/>
        </w:rPr>
        <w:t>Lee and Mas 12</w:t>
      </w:r>
      <w:r w:rsidRPr="005C051D">
        <w:rPr>
          <w:rFonts w:asciiTheme="majorHAnsi" w:hAnsiTheme="majorHAnsi" w:cstheme="majorHAnsi"/>
        </w:rPr>
        <w:t xml:space="preserve"> [David; Princeton University and National Bureau of Economic Research; Alexandre; Princeton University and National Bureau of Economic Research; “Long-Run Impacts of Unions on Firms: New Evidence from Financial Markets, 1961–1999,” The Quarterly Journal Of Economics; February 2012; </w:t>
      </w:r>
      <w:hyperlink r:id="rId10" w:history="1">
        <w:r w:rsidRPr="005C051D">
          <w:rPr>
            <w:rStyle w:val="Hyperlink"/>
            <w:rFonts w:asciiTheme="majorHAnsi" w:hAnsiTheme="majorHAnsi" w:cstheme="majorHAnsi"/>
          </w:rPr>
          <w:t>https://academic.oup.com/qje/article-abstract/127/1/333/1834007?redirectedFrom=fulltext</w:t>
        </w:r>
      </w:hyperlink>
      <w:r w:rsidRPr="005C051D">
        <w:rPr>
          <w:rFonts w:asciiTheme="majorHAnsi" w:hAnsiTheme="majorHAnsi" w:cstheme="majorHAnsi"/>
        </w:rPr>
        <w:t>] Justin</w:t>
      </w:r>
    </w:p>
    <w:p w14:paraId="4656A023" w14:textId="77777777" w:rsidR="001B6884" w:rsidRPr="005C051D" w:rsidRDefault="001B6884" w:rsidP="001B6884">
      <w:pPr>
        <w:rPr>
          <w:rFonts w:asciiTheme="majorHAnsi" w:hAnsiTheme="majorHAnsi" w:cstheme="majorHAnsi"/>
          <w:sz w:val="16"/>
        </w:rPr>
      </w:pPr>
      <w:r w:rsidRPr="005C051D">
        <w:rPr>
          <w:rFonts w:asciiTheme="majorHAnsi" w:hAnsiTheme="majorHAnsi" w:cstheme="majorHAnsi"/>
          <w:sz w:val="16"/>
        </w:rPr>
        <w:t xml:space="preserve">We begin </w:t>
      </w:r>
      <w:r w:rsidRPr="005C051D">
        <w:rPr>
          <w:rFonts w:asciiTheme="majorHAnsi" w:hAnsiTheme="majorHAnsi" w:cstheme="majorHAnsi"/>
          <w:u w:val="single"/>
        </w:rPr>
        <w:t xml:space="preserve">analyzing the </w:t>
      </w:r>
      <w:r w:rsidRPr="005C051D">
        <w:rPr>
          <w:rStyle w:val="Emphasis"/>
          <w:rFonts w:asciiTheme="majorHAnsi" w:hAnsiTheme="majorHAnsi" w:cstheme="majorHAnsi"/>
          <w:highlight w:val="green"/>
        </w:rPr>
        <w:t>stock</w:t>
      </w:r>
      <w:r w:rsidRPr="005C051D">
        <w:rPr>
          <w:rFonts w:asciiTheme="majorHAnsi" w:hAnsiTheme="majorHAnsi" w:cstheme="majorHAnsi"/>
          <w:highlight w:val="green"/>
          <w:u w:val="single"/>
        </w:rPr>
        <w:t xml:space="preserve"> </w:t>
      </w:r>
      <w:r w:rsidRPr="005C051D">
        <w:rPr>
          <w:rStyle w:val="Emphasis"/>
          <w:rFonts w:asciiTheme="majorHAnsi" w:hAnsiTheme="majorHAnsi" w:cstheme="majorHAnsi"/>
          <w:highlight w:val="green"/>
        </w:rPr>
        <w:t>market</w:t>
      </w:r>
      <w:r w:rsidRPr="005C051D">
        <w:rPr>
          <w:rFonts w:asciiTheme="majorHAnsi" w:hAnsiTheme="majorHAnsi" w:cstheme="majorHAnsi"/>
          <w:highlight w:val="green"/>
          <w:u w:val="single"/>
        </w:rPr>
        <w:t xml:space="preserve"> reaction</w:t>
      </w:r>
      <w:r w:rsidRPr="005C051D">
        <w:rPr>
          <w:rFonts w:asciiTheme="majorHAnsi" w:hAnsiTheme="majorHAnsi" w:cstheme="majorHAnsi"/>
          <w:u w:val="single"/>
        </w:rPr>
        <w:t xml:space="preserve"> to </w:t>
      </w:r>
      <w:r w:rsidRPr="005C051D">
        <w:rPr>
          <w:rStyle w:val="Emphasis"/>
          <w:rFonts w:asciiTheme="majorHAnsi" w:hAnsiTheme="majorHAnsi" w:cstheme="majorHAnsi"/>
          <w:highlight w:val="green"/>
        </w:rPr>
        <w:t>union</w:t>
      </w:r>
      <w:r w:rsidRPr="005C051D">
        <w:rPr>
          <w:rFonts w:asciiTheme="majorHAnsi" w:hAnsiTheme="majorHAnsi" w:cstheme="majorHAnsi"/>
          <w:highlight w:val="green"/>
          <w:u w:val="single"/>
        </w:rPr>
        <w:t xml:space="preserve"> </w:t>
      </w:r>
      <w:r w:rsidRPr="005C051D">
        <w:rPr>
          <w:rStyle w:val="Emphasis"/>
          <w:rFonts w:asciiTheme="majorHAnsi" w:hAnsiTheme="majorHAnsi" w:cstheme="majorHAnsi"/>
          <w:highlight w:val="green"/>
        </w:rPr>
        <w:t>victories</w:t>
      </w:r>
      <w:r w:rsidRPr="005C051D">
        <w:rPr>
          <w:rFonts w:asciiTheme="majorHAnsi" w:hAnsiTheme="majorHAnsi" w:cstheme="majorHAnsi"/>
          <w:u w:val="single"/>
        </w:rPr>
        <w:t xml:space="preserve"> using </w:t>
      </w:r>
      <w:r w:rsidRPr="005C051D">
        <w:rPr>
          <w:rStyle w:val="Emphasis"/>
          <w:rFonts w:asciiTheme="majorHAnsi" w:hAnsiTheme="majorHAnsi" w:cstheme="majorHAnsi"/>
        </w:rPr>
        <w:t>event</w:t>
      </w:r>
      <w:r w:rsidRPr="005C051D">
        <w:rPr>
          <w:rFonts w:asciiTheme="majorHAnsi" w:hAnsiTheme="majorHAnsi" w:cstheme="majorHAnsi"/>
          <w:u w:val="single"/>
        </w:rPr>
        <w:t>-</w:t>
      </w:r>
      <w:r w:rsidRPr="005C051D">
        <w:rPr>
          <w:rStyle w:val="Emphasis"/>
          <w:rFonts w:asciiTheme="majorHAnsi" w:hAnsiTheme="majorHAnsi" w:cstheme="majorHAnsi"/>
        </w:rPr>
        <w:t>study</w:t>
      </w:r>
      <w:r w:rsidRPr="005C051D">
        <w:rPr>
          <w:rFonts w:asciiTheme="majorHAnsi" w:hAnsiTheme="majorHAnsi" w:cstheme="majorHAnsi"/>
          <w:u w:val="single"/>
        </w:rPr>
        <w:t xml:space="preserve"> </w:t>
      </w:r>
      <w:r w:rsidRPr="005C051D">
        <w:rPr>
          <w:rStyle w:val="Emphasis"/>
          <w:rFonts w:asciiTheme="majorHAnsi" w:hAnsiTheme="majorHAnsi" w:cstheme="majorHAnsi"/>
        </w:rPr>
        <w:t>methodologies</w:t>
      </w:r>
      <w:r w:rsidRPr="005C051D">
        <w:rPr>
          <w:rFonts w:asciiTheme="majorHAnsi" w:hAnsiTheme="majorHAnsi" w:cstheme="majorHAnsi"/>
          <w:sz w:val="16"/>
        </w:rPr>
        <w:t xml:space="preserve">. The most </w:t>
      </w:r>
      <w:r w:rsidRPr="005C051D">
        <w:rPr>
          <w:rStyle w:val="Emphasis"/>
          <w:rFonts w:asciiTheme="majorHAnsi" w:hAnsiTheme="majorHAnsi" w:cstheme="majorHAnsi"/>
        </w:rPr>
        <w:t>distinctive</w:t>
      </w:r>
      <w:r w:rsidRPr="005C051D">
        <w:rPr>
          <w:rFonts w:asciiTheme="majorHAnsi" w:hAnsiTheme="majorHAnsi" w:cstheme="majorHAnsi"/>
          <w:u w:val="single"/>
        </w:rPr>
        <w:t xml:space="preserve"> </w:t>
      </w:r>
      <w:r w:rsidRPr="005C051D">
        <w:rPr>
          <w:rStyle w:val="Emphasis"/>
          <w:rFonts w:asciiTheme="majorHAnsi" w:hAnsiTheme="majorHAnsi" w:cstheme="majorHAnsi"/>
        </w:rPr>
        <w:t>feature</w:t>
      </w:r>
      <w:r w:rsidRPr="005C051D">
        <w:rPr>
          <w:rFonts w:asciiTheme="majorHAnsi" w:hAnsiTheme="majorHAnsi" w:cstheme="majorHAnsi"/>
          <w:u w:val="single"/>
        </w:rPr>
        <w:t xml:space="preserve"> of our data</w:t>
      </w:r>
      <w:r w:rsidRPr="005C051D">
        <w:rPr>
          <w:rFonts w:asciiTheme="majorHAnsi" w:hAnsiTheme="majorHAnsi" w:cstheme="majorHAnsi"/>
          <w:sz w:val="16"/>
        </w:rPr>
        <w:t xml:space="preserve">—crucial for our research design—is the long panel (up to 48 months before and after the election) of high </w:t>
      </w:r>
      <w:r w:rsidRPr="005C051D">
        <w:rPr>
          <w:rFonts w:asciiTheme="majorHAnsi" w:hAnsiTheme="majorHAnsi" w:cstheme="majorHAnsi"/>
          <w:u w:val="single"/>
        </w:rPr>
        <w:t xml:space="preserve">frequency data on stock market </w:t>
      </w:r>
      <w:r w:rsidRPr="005C051D">
        <w:rPr>
          <w:rStyle w:val="Emphasis"/>
          <w:rFonts w:asciiTheme="majorHAnsi" w:hAnsiTheme="majorHAnsi" w:cstheme="majorHAnsi"/>
        </w:rPr>
        <w:t>returns</w:t>
      </w:r>
      <w:r w:rsidRPr="005C051D">
        <w:rPr>
          <w:rFonts w:asciiTheme="majorHAnsi" w:hAnsiTheme="majorHAnsi" w:cstheme="majorHAnsi"/>
          <w:u w:val="single"/>
        </w:rPr>
        <w:t xml:space="preserve"> for each firm. This feature allows us to use the </w:t>
      </w:r>
      <w:r w:rsidRPr="005C051D">
        <w:rPr>
          <w:rStyle w:val="Emphasis"/>
          <w:rFonts w:asciiTheme="majorHAnsi" w:hAnsiTheme="majorHAnsi" w:cstheme="majorHAnsi"/>
        </w:rPr>
        <w:t>pre-event data</w:t>
      </w:r>
      <w:r w:rsidRPr="005C051D">
        <w:rPr>
          <w:rFonts w:asciiTheme="majorHAnsi" w:hAnsiTheme="majorHAnsi" w:cstheme="majorHAnsi"/>
          <w:u w:val="single"/>
        </w:rPr>
        <w:t xml:space="preserve"> to test the </w:t>
      </w:r>
      <w:r w:rsidRPr="005C051D">
        <w:rPr>
          <w:rStyle w:val="Emphasis"/>
          <w:rFonts w:asciiTheme="majorHAnsi" w:hAnsiTheme="majorHAnsi" w:cstheme="majorHAnsi"/>
        </w:rPr>
        <w:t>adequacy</w:t>
      </w:r>
      <w:r w:rsidRPr="005C051D">
        <w:rPr>
          <w:rFonts w:asciiTheme="majorHAnsi" w:hAnsiTheme="majorHAnsi" w:cstheme="majorHAnsi"/>
          <w:u w:val="single"/>
        </w:rPr>
        <w:t xml:space="preserve"> of the </w:t>
      </w:r>
      <w:r w:rsidRPr="005C051D">
        <w:rPr>
          <w:rStyle w:val="Emphasis"/>
          <w:rFonts w:asciiTheme="majorHAnsi" w:hAnsiTheme="majorHAnsi" w:cstheme="majorHAnsi"/>
        </w:rPr>
        <w:t>benchmarks</w:t>
      </w:r>
      <w:r w:rsidRPr="005C051D">
        <w:rPr>
          <w:rFonts w:asciiTheme="majorHAnsi" w:hAnsiTheme="majorHAnsi" w:cstheme="majorHAnsi"/>
          <w:sz w:val="16"/>
        </w:rPr>
        <w:t xml:space="preserve"> used to predict the counterfactual returns in the postevent period. The long panel also allows us to examine returns several months beyond the event, so as to capture the long-run expected effects of new unions, without having to rely heavily on the assumption that the stock price immediately and instantaneously adjusts to capture the expected presence of the unions.9</w:t>
      </w:r>
    </w:p>
    <w:p w14:paraId="044A3F27" w14:textId="77777777" w:rsidR="001B6884" w:rsidRPr="005C051D" w:rsidRDefault="001B6884" w:rsidP="001B6884">
      <w:pPr>
        <w:rPr>
          <w:rFonts w:asciiTheme="majorHAnsi" w:hAnsiTheme="majorHAnsi" w:cstheme="majorHAnsi"/>
          <w:sz w:val="16"/>
        </w:rPr>
      </w:pPr>
      <w:r w:rsidRPr="005C051D">
        <w:rPr>
          <w:rFonts w:asciiTheme="majorHAnsi" w:hAnsiTheme="majorHAnsi" w:cstheme="majorHAnsi"/>
          <w:sz w:val="16"/>
        </w:rPr>
        <w:t xml:space="preserve">Our </w:t>
      </w:r>
      <w:r w:rsidRPr="005C051D">
        <w:rPr>
          <w:rFonts w:asciiTheme="majorHAnsi" w:hAnsiTheme="majorHAnsi" w:cstheme="majorHAnsi"/>
          <w:u w:val="single"/>
        </w:rPr>
        <w:t xml:space="preserve">event-study </w:t>
      </w:r>
      <w:r w:rsidRPr="005C051D">
        <w:rPr>
          <w:rFonts w:asciiTheme="majorHAnsi" w:hAnsiTheme="majorHAnsi" w:cstheme="majorHAnsi"/>
          <w:highlight w:val="green"/>
          <w:u w:val="single"/>
        </w:rPr>
        <w:t xml:space="preserve">analysis reveals </w:t>
      </w:r>
      <w:r w:rsidRPr="005C051D">
        <w:rPr>
          <w:rStyle w:val="Emphasis"/>
          <w:rFonts w:asciiTheme="majorHAnsi" w:hAnsiTheme="majorHAnsi" w:cstheme="majorHAnsi"/>
          <w:highlight w:val="green"/>
        </w:rPr>
        <w:t>substantial</w:t>
      </w:r>
      <w:r w:rsidRPr="005C051D">
        <w:rPr>
          <w:rFonts w:asciiTheme="majorHAnsi" w:hAnsiTheme="majorHAnsi" w:cstheme="majorHAnsi"/>
          <w:highlight w:val="green"/>
          <w:u w:val="single"/>
        </w:rPr>
        <w:t xml:space="preserve"> </w:t>
      </w:r>
      <w:r w:rsidRPr="005C051D">
        <w:rPr>
          <w:rStyle w:val="Emphasis"/>
          <w:rFonts w:asciiTheme="majorHAnsi" w:hAnsiTheme="majorHAnsi" w:cstheme="majorHAnsi"/>
          <w:highlight w:val="green"/>
        </w:rPr>
        <w:t>losses</w:t>
      </w:r>
      <w:r w:rsidRPr="005C051D">
        <w:rPr>
          <w:rFonts w:asciiTheme="majorHAnsi" w:hAnsiTheme="majorHAnsi" w:cstheme="majorHAnsi"/>
          <w:highlight w:val="green"/>
          <w:u w:val="single"/>
        </w:rPr>
        <w:t xml:space="preserve"> in market value following</w:t>
      </w:r>
      <w:r w:rsidRPr="005C051D">
        <w:rPr>
          <w:rFonts w:asciiTheme="majorHAnsi" w:hAnsiTheme="majorHAnsi" w:cstheme="majorHAnsi"/>
          <w:u w:val="single"/>
        </w:rPr>
        <w:t xml:space="preserve"> a </w:t>
      </w:r>
      <w:r w:rsidRPr="005C051D">
        <w:rPr>
          <w:rStyle w:val="Emphasis"/>
          <w:rFonts w:asciiTheme="majorHAnsi" w:hAnsiTheme="majorHAnsi" w:cstheme="majorHAnsi"/>
          <w:highlight w:val="green"/>
        </w:rPr>
        <w:t>union</w:t>
      </w:r>
      <w:r w:rsidRPr="005C051D">
        <w:rPr>
          <w:rFonts w:asciiTheme="majorHAnsi" w:hAnsiTheme="majorHAnsi" w:cstheme="majorHAnsi"/>
          <w:sz w:val="16"/>
        </w:rPr>
        <w:t xml:space="preserve"> election </w:t>
      </w:r>
      <w:r w:rsidRPr="005C051D">
        <w:rPr>
          <w:rStyle w:val="Emphasis"/>
          <w:rFonts w:asciiTheme="majorHAnsi" w:hAnsiTheme="majorHAnsi" w:cstheme="majorHAnsi"/>
          <w:highlight w:val="green"/>
        </w:rPr>
        <w:t>victory</w:t>
      </w:r>
      <w:r w:rsidRPr="005C051D">
        <w:rPr>
          <w:rFonts w:asciiTheme="majorHAnsi" w:hAnsiTheme="majorHAnsi" w:cstheme="majorHAnsi"/>
          <w:u w:val="single"/>
        </w:rPr>
        <w:t xml:space="preserve">—about </w:t>
      </w:r>
      <w:r w:rsidRPr="005C051D">
        <w:rPr>
          <w:rStyle w:val="Emphasis"/>
          <w:rFonts w:asciiTheme="majorHAnsi" w:hAnsiTheme="majorHAnsi" w:cstheme="majorHAnsi"/>
        </w:rPr>
        <w:t xml:space="preserve">a </w:t>
      </w:r>
      <w:r w:rsidRPr="005C051D">
        <w:rPr>
          <w:rStyle w:val="Emphasis"/>
          <w:rFonts w:asciiTheme="majorHAnsi" w:hAnsiTheme="majorHAnsi" w:cstheme="majorHAnsi"/>
          <w:highlight w:val="green"/>
        </w:rPr>
        <w:t>10% decline</w:t>
      </w:r>
      <w:r w:rsidRPr="005C051D">
        <w:rPr>
          <w:rFonts w:asciiTheme="majorHAnsi" w:hAnsiTheme="majorHAnsi" w:cstheme="majorHAnsi"/>
          <w:highlight w:val="green"/>
          <w:u w:val="single"/>
        </w:rPr>
        <w:t xml:space="preserve"> in market value</w:t>
      </w:r>
      <w:r w:rsidRPr="005C051D">
        <w:rPr>
          <w:rFonts w:asciiTheme="majorHAnsi" w:hAnsiTheme="majorHAnsi" w:cstheme="majorHAnsi"/>
          <w:sz w:val="16"/>
        </w:rPr>
        <w:t xml:space="preserve">, </w:t>
      </w:r>
      <w:r w:rsidRPr="005C051D">
        <w:rPr>
          <w:rFonts w:asciiTheme="majorHAnsi" w:hAnsiTheme="majorHAnsi" w:cstheme="majorHAnsi"/>
          <w:u w:val="single"/>
        </w:rPr>
        <w:t xml:space="preserve">equivalent to </w:t>
      </w:r>
      <w:r w:rsidRPr="005C051D">
        <w:rPr>
          <w:rStyle w:val="Emphasis"/>
          <w:rFonts w:asciiTheme="majorHAnsi" w:hAnsiTheme="majorHAnsi" w:cstheme="majorHAnsi"/>
        </w:rPr>
        <w:t xml:space="preserve">about </w:t>
      </w:r>
      <w:r w:rsidRPr="005C051D">
        <w:rPr>
          <w:rStyle w:val="Emphasis"/>
          <w:rFonts w:asciiTheme="majorHAnsi" w:hAnsiTheme="majorHAnsi" w:cstheme="majorHAnsi"/>
          <w:highlight w:val="green"/>
        </w:rPr>
        <w:t>$40,500 per unionized worke</w:t>
      </w:r>
      <w:r w:rsidRPr="005C051D">
        <w:rPr>
          <w:rFonts w:asciiTheme="majorHAnsi" w:hAnsiTheme="majorHAnsi" w:cstheme="majorHAnsi"/>
          <w:highlight w:val="green"/>
          <w:u w:val="single"/>
        </w:rPr>
        <w:t>r</w:t>
      </w:r>
      <w:r w:rsidRPr="005C051D">
        <w:rPr>
          <w:rFonts w:asciiTheme="majorHAnsi" w:hAnsiTheme="majorHAnsi" w:cstheme="majorHAnsi"/>
          <w:sz w:val="16"/>
        </w:rPr>
        <w:t xml:space="preserve">. According to our calculations, </w:t>
      </w:r>
      <w:r w:rsidRPr="005C051D">
        <w:rPr>
          <w:rFonts w:asciiTheme="majorHAnsi" w:hAnsiTheme="majorHAnsi" w:cstheme="majorHAnsi"/>
          <w:u w:val="single"/>
        </w:rPr>
        <w:t xml:space="preserve">if unionization </w:t>
      </w:r>
      <w:r w:rsidRPr="005C051D">
        <w:rPr>
          <w:rStyle w:val="Emphasis"/>
          <w:rFonts w:asciiTheme="majorHAnsi" w:hAnsiTheme="majorHAnsi" w:cstheme="majorHAnsi"/>
        </w:rPr>
        <w:t>represented</w:t>
      </w:r>
      <w:r w:rsidRPr="005C051D">
        <w:rPr>
          <w:rFonts w:asciiTheme="majorHAnsi" w:hAnsiTheme="majorHAnsi" w:cstheme="majorHAnsi"/>
          <w:u w:val="single"/>
        </w:rPr>
        <w:t xml:space="preserve"> a one-to-one transfer from investors to workers through </w:t>
      </w:r>
      <w:r w:rsidRPr="005C051D">
        <w:rPr>
          <w:rStyle w:val="Emphasis"/>
          <w:rFonts w:asciiTheme="majorHAnsi" w:hAnsiTheme="majorHAnsi" w:cstheme="majorHAnsi"/>
        </w:rPr>
        <w:t>higher</w:t>
      </w:r>
      <w:r w:rsidRPr="005C051D">
        <w:rPr>
          <w:rFonts w:asciiTheme="majorHAnsi" w:hAnsiTheme="majorHAnsi" w:cstheme="majorHAnsi"/>
          <w:u w:val="single"/>
        </w:rPr>
        <w:t xml:space="preserve"> </w:t>
      </w:r>
      <w:r w:rsidRPr="005C051D">
        <w:rPr>
          <w:rStyle w:val="Emphasis"/>
          <w:rFonts w:asciiTheme="majorHAnsi" w:hAnsiTheme="majorHAnsi" w:cstheme="majorHAnsi"/>
        </w:rPr>
        <w:t>wages</w:t>
      </w:r>
      <w:r w:rsidRPr="005C051D">
        <w:rPr>
          <w:rFonts w:asciiTheme="majorHAnsi" w:hAnsiTheme="majorHAnsi" w:cstheme="majorHAnsi"/>
          <w:sz w:val="16"/>
        </w:rPr>
        <w:t xml:space="preserve">, </w:t>
      </w:r>
      <w:r w:rsidRPr="005C051D">
        <w:rPr>
          <w:rFonts w:asciiTheme="majorHAnsi" w:hAnsiTheme="majorHAnsi" w:cstheme="majorHAnsi"/>
          <w:u w:val="single"/>
        </w:rPr>
        <w:t xml:space="preserve">this </w:t>
      </w:r>
      <w:r w:rsidRPr="005C051D">
        <w:rPr>
          <w:rStyle w:val="Emphasis"/>
          <w:rFonts w:asciiTheme="majorHAnsi" w:hAnsiTheme="majorHAnsi" w:cstheme="majorHAnsi"/>
        </w:rPr>
        <w:t>magnitude</w:t>
      </w:r>
      <w:r w:rsidRPr="005C051D">
        <w:rPr>
          <w:rFonts w:asciiTheme="majorHAnsi" w:hAnsiTheme="majorHAnsi" w:cstheme="majorHAnsi"/>
          <w:u w:val="single"/>
        </w:rPr>
        <w:t xml:space="preserve"> would be in line with a </w:t>
      </w:r>
      <w:r w:rsidRPr="005C051D">
        <w:rPr>
          <w:rStyle w:val="Emphasis"/>
          <w:rFonts w:asciiTheme="majorHAnsi" w:hAnsiTheme="majorHAnsi" w:cstheme="majorHAnsi"/>
        </w:rPr>
        <w:t>union</w:t>
      </w:r>
      <w:r w:rsidRPr="005C051D">
        <w:rPr>
          <w:rFonts w:asciiTheme="majorHAnsi" w:hAnsiTheme="majorHAnsi" w:cstheme="majorHAnsi"/>
          <w:u w:val="single"/>
        </w:rPr>
        <w:t xml:space="preserve"> </w:t>
      </w:r>
      <w:r w:rsidRPr="005C051D">
        <w:rPr>
          <w:rStyle w:val="Emphasis"/>
          <w:rFonts w:asciiTheme="majorHAnsi" w:hAnsiTheme="majorHAnsi" w:cstheme="majorHAnsi"/>
        </w:rPr>
        <w:t>wage</w:t>
      </w:r>
      <w:r w:rsidRPr="005C051D">
        <w:rPr>
          <w:rFonts w:asciiTheme="majorHAnsi" w:hAnsiTheme="majorHAnsi" w:cstheme="majorHAnsi"/>
          <w:u w:val="single"/>
        </w:rPr>
        <w:t xml:space="preserve"> </w:t>
      </w:r>
      <w:r w:rsidRPr="005C051D">
        <w:rPr>
          <w:rStyle w:val="Emphasis"/>
          <w:rFonts w:asciiTheme="majorHAnsi" w:hAnsiTheme="majorHAnsi" w:cstheme="majorHAnsi"/>
        </w:rPr>
        <w:t>premium</w:t>
      </w:r>
      <w:r w:rsidRPr="005C051D">
        <w:rPr>
          <w:rFonts w:asciiTheme="majorHAnsi" w:hAnsiTheme="majorHAnsi" w:cstheme="majorHAnsi"/>
          <w:u w:val="single"/>
        </w:rPr>
        <w:t xml:space="preserve"> of 10%</w:t>
      </w:r>
      <w:r w:rsidRPr="005C051D">
        <w:rPr>
          <w:rFonts w:asciiTheme="majorHAnsi" w:hAnsiTheme="majorHAnsi" w:cstheme="majorHAnsi"/>
          <w:sz w:val="16"/>
        </w:rPr>
        <w:t xml:space="preserve">. Because the total </w:t>
      </w:r>
      <w:r w:rsidRPr="005C051D">
        <w:rPr>
          <w:rFonts w:asciiTheme="majorHAnsi" w:hAnsiTheme="majorHAnsi" w:cstheme="majorHAnsi"/>
          <w:highlight w:val="green"/>
          <w:u w:val="single"/>
        </w:rPr>
        <w:t>loss of market value represents</w:t>
      </w:r>
      <w:r w:rsidRPr="005C051D">
        <w:rPr>
          <w:rFonts w:asciiTheme="majorHAnsi" w:hAnsiTheme="majorHAnsi" w:cstheme="majorHAnsi"/>
          <w:u w:val="single"/>
        </w:rPr>
        <w:t xml:space="preserve"> the </w:t>
      </w:r>
      <w:r w:rsidRPr="005C051D">
        <w:rPr>
          <w:rStyle w:val="Emphasis"/>
          <w:rFonts w:asciiTheme="majorHAnsi" w:hAnsiTheme="majorHAnsi" w:cstheme="majorHAnsi"/>
        </w:rPr>
        <w:t>sum</w:t>
      </w:r>
      <w:r w:rsidRPr="005C051D">
        <w:rPr>
          <w:rFonts w:asciiTheme="majorHAnsi" w:hAnsiTheme="majorHAnsi" w:cstheme="majorHAnsi"/>
          <w:u w:val="single"/>
        </w:rPr>
        <w:t xml:space="preserve"> of </w:t>
      </w:r>
      <w:r w:rsidRPr="005C051D">
        <w:rPr>
          <w:rFonts w:asciiTheme="majorHAnsi" w:hAnsiTheme="majorHAnsi" w:cstheme="majorHAnsi"/>
          <w:highlight w:val="green"/>
          <w:u w:val="single"/>
        </w:rPr>
        <w:t>transfers to workers and</w:t>
      </w:r>
      <w:r w:rsidRPr="005C051D">
        <w:rPr>
          <w:rFonts w:asciiTheme="majorHAnsi" w:hAnsiTheme="majorHAnsi" w:cstheme="majorHAnsi"/>
          <w:u w:val="single"/>
        </w:rPr>
        <w:t xml:space="preserve"> any other </w:t>
      </w:r>
      <w:r w:rsidRPr="005C051D">
        <w:rPr>
          <w:rStyle w:val="Emphasis"/>
          <w:rFonts w:asciiTheme="majorHAnsi" w:hAnsiTheme="majorHAnsi" w:cstheme="majorHAnsi"/>
          <w:highlight w:val="green"/>
        </w:rPr>
        <w:t>productivity</w:t>
      </w:r>
      <w:r w:rsidRPr="005C051D">
        <w:rPr>
          <w:rFonts w:asciiTheme="majorHAnsi" w:hAnsiTheme="majorHAnsi" w:cstheme="majorHAnsi"/>
          <w:highlight w:val="green"/>
          <w:u w:val="single"/>
        </w:rPr>
        <w:t xml:space="preserve"> </w:t>
      </w:r>
      <w:r w:rsidRPr="005C051D">
        <w:rPr>
          <w:rStyle w:val="Emphasis"/>
          <w:rFonts w:asciiTheme="majorHAnsi" w:hAnsiTheme="majorHAnsi" w:cstheme="majorHAnsi"/>
          <w:highlight w:val="green"/>
        </w:rPr>
        <w:t>impacts</w:t>
      </w:r>
      <w:r w:rsidRPr="005C051D">
        <w:rPr>
          <w:rFonts w:asciiTheme="majorHAnsi" w:hAnsiTheme="majorHAnsi" w:cstheme="majorHAnsi"/>
          <w:highlight w:val="green"/>
          <w:u w:val="single"/>
        </w:rPr>
        <w:t xml:space="preserve"> of </w:t>
      </w:r>
      <w:r w:rsidRPr="005C051D">
        <w:rPr>
          <w:rStyle w:val="Emphasis"/>
          <w:rFonts w:asciiTheme="majorHAnsi" w:hAnsiTheme="majorHAnsi" w:cstheme="majorHAnsi"/>
          <w:highlight w:val="green"/>
        </w:rPr>
        <w:t>unionization</w:t>
      </w:r>
      <w:r w:rsidRPr="005C051D">
        <w:rPr>
          <w:rFonts w:asciiTheme="majorHAnsi" w:hAnsiTheme="majorHAnsi" w:cstheme="majorHAnsi"/>
          <w:sz w:val="16"/>
        </w:rPr>
        <w:t xml:space="preserve"> this implies, for example, that if the true union compensation premium were greater than 10%, there would be positive productivity effects of unions. </w:t>
      </w:r>
      <w:r w:rsidRPr="005C051D">
        <w:rPr>
          <w:rFonts w:asciiTheme="majorHAnsi" w:hAnsiTheme="majorHAnsi" w:cstheme="majorHAnsi"/>
          <w:u w:val="single"/>
        </w:rPr>
        <w:t xml:space="preserve">The evidence supporting our </w:t>
      </w:r>
      <w:r w:rsidRPr="005C051D">
        <w:rPr>
          <w:rStyle w:val="Emphasis"/>
          <w:rFonts w:asciiTheme="majorHAnsi" w:hAnsiTheme="majorHAnsi" w:cstheme="majorHAnsi"/>
          <w:highlight w:val="green"/>
        </w:rPr>
        <w:t>event</w:t>
      </w:r>
      <w:r w:rsidRPr="005C051D">
        <w:rPr>
          <w:rFonts w:asciiTheme="majorHAnsi" w:hAnsiTheme="majorHAnsi" w:cstheme="majorHAnsi"/>
          <w:highlight w:val="green"/>
          <w:u w:val="single"/>
        </w:rPr>
        <w:t>-</w:t>
      </w:r>
      <w:r w:rsidRPr="005C051D">
        <w:rPr>
          <w:rStyle w:val="Emphasis"/>
          <w:rFonts w:asciiTheme="majorHAnsi" w:hAnsiTheme="majorHAnsi" w:cstheme="majorHAnsi"/>
          <w:highlight w:val="green"/>
        </w:rPr>
        <w:t>study</w:t>
      </w:r>
      <w:r w:rsidRPr="005C051D">
        <w:rPr>
          <w:rFonts w:asciiTheme="majorHAnsi" w:hAnsiTheme="majorHAnsi" w:cstheme="majorHAnsi"/>
          <w:highlight w:val="green"/>
          <w:u w:val="single"/>
        </w:rPr>
        <w:t xml:space="preserve"> estimates is </w:t>
      </w:r>
      <w:r w:rsidRPr="005C051D">
        <w:rPr>
          <w:rStyle w:val="Emphasis"/>
          <w:rFonts w:asciiTheme="majorHAnsi" w:hAnsiTheme="majorHAnsi" w:cstheme="majorHAnsi"/>
          <w:highlight w:val="green"/>
        </w:rPr>
        <w:t>compelling</w:t>
      </w:r>
      <w:r w:rsidRPr="005C051D">
        <w:rPr>
          <w:rFonts w:asciiTheme="majorHAnsi" w:hAnsiTheme="majorHAnsi" w:cstheme="majorHAnsi"/>
          <w:sz w:val="16"/>
        </w:rPr>
        <w:t xml:space="preserve">: we find that these </w:t>
      </w:r>
      <w:r w:rsidRPr="005C051D">
        <w:rPr>
          <w:rStyle w:val="Emphasis"/>
          <w:rFonts w:asciiTheme="majorHAnsi" w:hAnsiTheme="majorHAnsi" w:cstheme="majorHAnsi"/>
          <w:highlight w:val="green"/>
        </w:rPr>
        <w:t>firms’</w:t>
      </w:r>
      <w:r w:rsidRPr="005C051D">
        <w:rPr>
          <w:rFonts w:asciiTheme="majorHAnsi" w:hAnsiTheme="majorHAnsi" w:cstheme="majorHAnsi"/>
          <w:u w:val="single"/>
        </w:rPr>
        <w:t xml:space="preserve"> </w:t>
      </w:r>
      <w:r w:rsidRPr="005C051D">
        <w:rPr>
          <w:rStyle w:val="Emphasis"/>
          <w:rFonts w:asciiTheme="majorHAnsi" w:hAnsiTheme="majorHAnsi" w:cstheme="majorHAnsi"/>
        </w:rPr>
        <w:t>average</w:t>
      </w:r>
      <w:r w:rsidRPr="005C051D">
        <w:rPr>
          <w:rFonts w:asciiTheme="majorHAnsi" w:hAnsiTheme="majorHAnsi" w:cstheme="majorHAnsi"/>
          <w:u w:val="single"/>
        </w:rPr>
        <w:t xml:space="preserve"> </w:t>
      </w:r>
      <w:r w:rsidRPr="005C051D">
        <w:rPr>
          <w:rStyle w:val="Emphasis"/>
          <w:rFonts w:asciiTheme="majorHAnsi" w:hAnsiTheme="majorHAnsi" w:cstheme="majorHAnsi"/>
          <w:highlight w:val="green"/>
        </w:rPr>
        <w:t>returns</w:t>
      </w:r>
      <w:r w:rsidRPr="005C051D">
        <w:rPr>
          <w:rFonts w:asciiTheme="majorHAnsi" w:hAnsiTheme="majorHAnsi" w:cstheme="majorHAnsi"/>
          <w:sz w:val="16"/>
        </w:rPr>
        <w:t xml:space="preserve"> are quite close to the benchmark returns every month leading up to the election, but precisely at the time of the election, the actual and benchmark returns </w:t>
      </w:r>
      <w:r w:rsidRPr="005C051D">
        <w:rPr>
          <w:rStyle w:val="Emphasis"/>
          <w:rFonts w:asciiTheme="majorHAnsi" w:hAnsiTheme="majorHAnsi" w:cstheme="majorHAnsi"/>
        </w:rPr>
        <w:t>diverge</w:t>
      </w:r>
      <w:r w:rsidRPr="005C051D">
        <w:rPr>
          <w:rFonts w:asciiTheme="majorHAnsi" w:hAnsiTheme="majorHAnsi" w:cstheme="majorHAnsi"/>
          <w:sz w:val="16"/>
        </w:rPr>
        <w:t>. The results for these firms are robust to a number of different specifications. In the sample of firms where we know that the union is a small fraction of the workforce, we donot find a similar divergence of returns from the benchmark.</w:t>
      </w:r>
    </w:p>
    <w:p w14:paraId="2F6565E1" w14:textId="77777777" w:rsidR="001B6884" w:rsidRPr="005C051D" w:rsidRDefault="001B6884" w:rsidP="001B6884">
      <w:pPr>
        <w:rPr>
          <w:rFonts w:asciiTheme="majorHAnsi" w:hAnsiTheme="majorHAnsi" w:cstheme="majorHAnsi"/>
          <w:sz w:val="16"/>
        </w:rPr>
      </w:pPr>
      <w:r w:rsidRPr="005C051D">
        <w:rPr>
          <w:rFonts w:asciiTheme="majorHAnsi" w:hAnsiTheme="majorHAnsi" w:cstheme="majorHAnsi"/>
          <w:sz w:val="16"/>
        </w:rPr>
        <w:t>Importantly, we find that the effect takes 15 to 18 months to fully materialize, a somewhat slow market reaction. As we discuss, this short-run mispricing can persist if exploiting the slow reaction is not sufficiently profitable to arbitrageurs. Indeed, our own analysis shows that strategies designed to exploit the mispricing entail a significant degree of fundamental risk. The fact that union victories are sufficiently rare and spread throughout time prevents the necessary diversification that could generate an attractive arbitrage opportunity. For example, our analysis suggests that attempts to exploit the short-lived mispricing would lead to a portfolio that would be dominated by simple buy-and hold strategies</w:t>
      </w:r>
    </w:p>
    <w:p w14:paraId="600230BE" w14:textId="77777777" w:rsidR="001B6884" w:rsidRPr="005C051D" w:rsidRDefault="001B6884" w:rsidP="001B6884">
      <w:pPr>
        <w:rPr>
          <w:rFonts w:asciiTheme="majorHAnsi" w:hAnsiTheme="majorHAnsi" w:cstheme="majorHAnsi"/>
          <w:sz w:val="16"/>
        </w:rPr>
      </w:pPr>
      <w:r w:rsidRPr="005C051D">
        <w:rPr>
          <w:rFonts w:asciiTheme="majorHAnsi" w:hAnsiTheme="majorHAnsi" w:cstheme="majorHAnsi"/>
          <w:sz w:val="16"/>
        </w:rPr>
        <w:t xml:space="preserve">The event-study estimate appears to average a great deal of heterogeneity in the effects. We additionally employ a regression discontinuity (RD) design, implicitly comparing close union victories to close union losses, and consistent with DiNardo and Lee (2004), we find little evidence of a significant discontinuous relationship between the vote share and market returns. If anything, </w:t>
      </w:r>
      <w:r w:rsidRPr="005C051D">
        <w:rPr>
          <w:rFonts w:asciiTheme="majorHAnsi" w:hAnsiTheme="majorHAnsi" w:cstheme="majorHAnsi"/>
          <w:u w:val="single"/>
        </w:rPr>
        <w:t xml:space="preserve">the </w:t>
      </w:r>
      <w:r w:rsidRPr="005C051D">
        <w:rPr>
          <w:rStyle w:val="Emphasis"/>
          <w:rFonts w:asciiTheme="majorHAnsi" w:hAnsiTheme="majorHAnsi" w:cstheme="majorHAnsi"/>
        </w:rPr>
        <w:t>RD</w:t>
      </w:r>
      <w:r w:rsidRPr="005C051D">
        <w:rPr>
          <w:rFonts w:asciiTheme="majorHAnsi" w:hAnsiTheme="majorHAnsi" w:cstheme="majorHAnsi"/>
          <w:u w:val="single"/>
        </w:rPr>
        <w:t xml:space="preserve"> </w:t>
      </w:r>
      <w:r w:rsidRPr="005C051D">
        <w:rPr>
          <w:rStyle w:val="Emphasis"/>
          <w:rFonts w:asciiTheme="majorHAnsi" w:hAnsiTheme="majorHAnsi" w:cstheme="majorHAnsi"/>
        </w:rPr>
        <w:t>point</w:t>
      </w:r>
      <w:r w:rsidRPr="005C051D">
        <w:rPr>
          <w:rFonts w:asciiTheme="majorHAnsi" w:hAnsiTheme="majorHAnsi" w:cstheme="majorHAnsi"/>
          <w:u w:val="single"/>
        </w:rPr>
        <w:t xml:space="preserve"> </w:t>
      </w:r>
      <w:r w:rsidRPr="005C051D">
        <w:rPr>
          <w:rFonts w:asciiTheme="majorHAnsi" w:hAnsiTheme="majorHAnsi" w:cstheme="majorHAnsi"/>
          <w:highlight w:val="green"/>
          <w:u w:val="single"/>
        </w:rPr>
        <w:t>estimates</w:t>
      </w:r>
      <w:r w:rsidRPr="005C051D">
        <w:rPr>
          <w:rFonts w:asciiTheme="majorHAnsi" w:hAnsiTheme="majorHAnsi" w:cstheme="majorHAnsi"/>
          <w:u w:val="single"/>
        </w:rPr>
        <w:t xml:space="preserve"> show a </w:t>
      </w:r>
      <w:r w:rsidRPr="005C051D">
        <w:rPr>
          <w:rStyle w:val="Emphasis"/>
          <w:rFonts w:asciiTheme="majorHAnsi" w:hAnsiTheme="majorHAnsi" w:cstheme="majorHAnsi"/>
          <w:highlight w:val="green"/>
        </w:rPr>
        <w:t>4% positive</w:t>
      </w:r>
      <w:r w:rsidRPr="005C051D">
        <w:rPr>
          <w:rFonts w:asciiTheme="majorHAnsi" w:hAnsiTheme="majorHAnsi" w:cstheme="majorHAnsi"/>
          <w:sz w:val="16"/>
        </w:rPr>
        <w:t xml:space="preserve"> (though statistically insignificant) </w:t>
      </w:r>
      <w:r w:rsidRPr="005C051D">
        <w:rPr>
          <w:rStyle w:val="Emphasis"/>
          <w:rFonts w:asciiTheme="majorHAnsi" w:hAnsiTheme="majorHAnsi" w:cstheme="majorHAnsi"/>
          <w:highlight w:val="green"/>
        </w:rPr>
        <w:t>effect</w:t>
      </w:r>
      <w:r w:rsidRPr="005C051D">
        <w:rPr>
          <w:rFonts w:asciiTheme="majorHAnsi" w:hAnsiTheme="majorHAnsi" w:cstheme="majorHAnsi"/>
          <w:highlight w:val="green"/>
          <w:u w:val="single"/>
        </w:rPr>
        <w:t xml:space="preserve"> of </w:t>
      </w:r>
      <w:r w:rsidRPr="005C051D">
        <w:rPr>
          <w:rStyle w:val="Emphasis"/>
          <w:rFonts w:asciiTheme="majorHAnsi" w:hAnsiTheme="majorHAnsi" w:cstheme="majorHAnsi"/>
          <w:highlight w:val="green"/>
        </w:rPr>
        <w:t>union</w:t>
      </w:r>
      <w:r w:rsidRPr="005C051D">
        <w:rPr>
          <w:rFonts w:asciiTheme="majorHAnsi" w:hAnsiTheme="majorHAnsi" w:cstheme="majorHAnsi"/>
          <w:sz w:val="16"/>
        </w:rPr>
        <w:t xml:space="preserve"> certification (vis-`a-vis union </w:t>
      </w:r>
      <w:r w:rsidRPr="005C051D">
        <w:rPr>
          <w:rStyle w:val="Emphasis"/>
          <w:rFonts w:asciiTheme="majorHAnsi" w:hAnsiTheme="majorHAnsi" w:cstheme="majorHAnsi"/>
          <w:highlight w:val="green"/>
        </w:rPr>
        <w:t>defeat</w:t>
      </w:r>
      <w:r w:rsidRPr="005C051D">
        <w:rPr>
          <w:rFonts w:asciiTheme="majorHAnsi" w:hAnsiTheme="majorHAnsi" w:cstheme="majorHAnsi"/>
          <w:sz w:val="16"/>
        </w:rPr>
        <w:t>). The event-study estimates vary systematically by the observed vote share, with the largest negative abnormal returns for cases where the union won the election by a large margin.</w:t>
      </w:r>
    </w:p>
    <w:p w14:paraId="4F14D837" w14:textId="77777777" w:rsidR="001B6884" w:rsidRPr="005C051D" w:rsidRDefault="001B6884" w:rsidP="001B6884">
      <w:pPr>
        <w:pStyle w:val="Heading4"/>
        <w:rPr>
          <w:rFonts w:asciiTheme="majorHAnsi" w:hAnsiTheme="majorHAnsi" w:cstheme="majorHAnsi"/>
        </w:rPr>
      </w:pPr>
      <w:r w:rsidRPr="005C051D">
        <w:rPr>
          <w:rFonts w:asciiTheme="majorHAnsi" w:hAnsiTheme="majorHAnsi" w:cstheme="majorHAnsi"/>
        </w:rPr>
        <w:t xml:space="preserve">The next market crash causes economic collapse – conditions are </w:t>
      </w:r>
      <w:r w:rsidRPr="005C051D">
        <w:rPr>
          <w:rFonts w:asciiTheme="majorHAnsi" w:hAnsiTheme="majorHAnsi" w:cstheme="majorHAnsi"/>
          <w:u w:val="single"/>
        </w:rPr>
        <w:t>ripe</w:t>
      </w:r>
      <w:r w:rsidRPr="005C051D">
        <w:rPr>
          <w:rFonts w:asciiTheme="majorHAnsi" w:hAnsiTheme="majorHAnsi" w:cstheme="majorHAnsi"/>
        </w:rPr>
        <w:t xml:space="preserve"> for failure.</w:t>
      </w:r>
    </w:p>
    <w:p w14:paraId="6DB7A519" w14:textId="77777777" w:rsidR="001B6884" w:rsidRPr="005C051D" w:rsidRDefault="001B6884" w:rsidP="001B6884">
      <w:pPr>
        <w:rPr>
          <w:rFonts w:asciiTheme="majorHAnsi" w:hAnsiTheme="majorHAnsi" w:cstheme="majorHAnsi"/>
        </w:rPr>
      </w:pPr>
      <w:r w:rsidRPr="005C051D">
        <w:rPr>
          <w:rStyle w:val="Style13ptBold"/>
          <w:rFonts w:asciiTheme="majorHAnsi" w:hAnsiTheme="majorHAnsi" w:cstheme="majorHAnsi"/>
        </w:rPr>
        <w:t>Vallejo 10/4</w:t>
      </w:r>
      <w:r w:rsidRPr="005C051D">
        <w:rPr>
          <w:rFonts w:asciiTheme="majorHAnsi" w:hAnsiTheme="majorHAnsi" w:cstheme="majorHAnsi"/>
        </w:rPr>
        <w:t xml:space="preserve"> [Justin; 10/4/21; Citing personal finance expert Robert Kiyosaki; “‘Biggest crash in world history’: Personal finance expert Robert Kiyosaki predicts economic crisis in October,” Independent, </w:t>
      </w:r>
      <w:hyperlink r:id="rId11" w:history="1">
        <w:r w:rsidRPr="005C051D">
          <w:rPr>
            <w:rStyle w:val="Hyperlink"/>
            <w:rFonts w:asciiTheme="majorHAnsi" w:hAnsiTheme="majorHAnsi" w:cstheme="majorHAnsi"/>
          </w:rPr>
          <w:t>https://www.independent.co.uk/news/world/americas/us-politics/robert-kiyosaki-market-crash-october-b1930754.html</w:t>
        </w:r>
      </w:hyperlink>
      <w:r w:rsidRPr="005C051D">
        <w:rPr>
          <w:rFonts w:asciiTheme="majorHAnsi" w:hAnsiTheme="majorHAnsi" w:cstheme="majorHAnsi"/>
        </w:rPr>
        <w:t>] Justin</w:t>
      </w:r>
    </w:p>
    <w:p w14:paraId="3945983C" w14:textId="77777777" w:rsidR="001B6884" w:rsidRPr="005C051D" w:rsidRDefault="001B6884" w:rsidP="001B6884">
      <w:pPr>
        <w:rPr>
          <w:rFonts w:asciiTheme="majorHAnsi" w:hAnsiTheme="majorHAnsi" w:cstheme="majorHAnsi"/>
          <w:sz w:val="16"/>
        </w:rPr>
      </w:pPr>
      <w:r w:rsidRPr="005C051D">
        <w:rPr>
          <w:rFonts w:asciiTheme="majorHAnsi" w:hAnsiTheme="majorHAnsi" w:cstheme="majorHAnsi"/>
          <w:sz w:val="16"/>
        </w:rPr>
        <w:lastRenderedPageBreak/>
        <w:t>"</w:t>
      </w:r>
      <w:r w:rsidRPr="005C051D">
        <w:rPr>
          <w:rFonts w:asciiTheme="majorHAnsi" w:hAnsiTheme="majorHAnsi" w:cstheme="majorHAnsi"/>
          <w:highlight w:val="green"/>
          <w:u w:val="single"/>
        </w:rPr>
        <w:t xml:space="preserve">This is going to be the </w:t>
      </w:r>
      <w:r w:rsidRPr="005C051D">
        <w:rPr>
          <w:rStyle w:val="Emphasis"/>
          <w:rFonts w:asciiTheme="majorHAnsi" w:hAnsiTheme="majorHAnsi" w:cstheme="majorHAnsi"/>
          <w:highlight w:val="green"/>
        </w:rPr>
        <w:t>biggest crash in</w:t>
      </w:r>
      <w:r w:rsidRPr="005C051D">
        <w:rPr>
          <w:rStyle w:val="Emphasis"/>
          <w:rFonts w:asciiTheme="majorHAnsi" w:hAnsiTheme="majorHAnsi" w:cstheme="majorHAnsi"/>
        </w:rPr>
        <w:t xml:space="preserve"> world </w:t>
      </w:r>
      <w:r w:rsidRPr="005C051D">
        <w:rPr>
          <w:rStyle w:val="Emphasis"/>
          <w:rFonts w:asciiTheme="majorHAnsi" w:hAnsiTheme="majorHAnsi" w:cstheme="majorHAnsi"/>
          <w:highlight w:val="green"/>
        </w:rPr>
        <w:t>history</w:t>
      </w:r>
      <w:r w:rsidRPr="005C051D">
        <w:rPr>
          <w:rFonts w:asciiTheme="majorHAnsi" w:hAnsiTheme="majorHAnsi" w:cstheme="majorHAnsi"/>
          <w:highlight w:val="green"/>
          <w:u w:val="single"/>
        </w:rPr>
        <w:t xml:space="preserve">. We have never had </w:t>
      </w:r>
      <w:r w:rsidRPr="005C051D">
        <w:rPr>
          <w:rStyle w:val="Emphasis"/>
          <w:rFonts w:asciiTheme="majorHAnsi" w:hAnsiTheme="majorHAnsi" w:cstheme="majorHAnsi"/>
          <w:highlight w:val="green"/>
        </w:rPr>
        <w:t>this much debt</w:t>
      </w:r>
      <w:r w:rsidRPr="005C051D">
        <w:rPr>
          <w:rStyle w:val="Emphasis"/>
          <w:rFonts w:asciiTheme="majorHAnsi" w:hAnsiTheme="majorHAnsi" w:cstheme="majorHAnsi"/>
        </w:rPr>
        <w:t xml:space="preserve"> pumped up</w:t>
      </w:r>
      <w:r w:rsidRPr="005C051D">
        <w:rPr>
          <w:rFonts w:asciiTheme="majorHAnsi" w:hAnsiTheme="majorHAnsi" w:cstheme="majorHAnsi"/>
          <w:u w:val="single"/>
        </w:rPr>
        <w:t xml:space="preserve">… the </w:t>
      </w:r>
      <w:r w:rsidRPr="005C051D">
        <w:rPr>
          <w:rStyle w:val="Emphasis"/>
          <w:rFonts w:asciiTheme="majorHAnsi" w:hAnsiTheme="majorHAnsi" w:cstheme="majorHAnsi"/>
        </w:rPr>
        <w:t>debt to GDP ratio is out of sight</w:t>
      </w:r>
      <w:r w:rsidRPr="005C051D">
        <w:rPr>
          <w:rFonts w:asciiTheme="majorHAnsi" w:hAnsiTheme="majorHAnsi" w:cstheme="majorHAnsi"/>
          <w:sz w:val="16"/>
        </w:rPr>
        <w:t xml:space="preserve">," Mr Kiyosaki said. Mr Kiyosaki said </w:t>
      </w:r>
      <w:r w:rsidRPr="005C051D">
        <w:rPr>
          <w:rFonts w:asciiTheme="majorHAnsi" w:hAnsiTheme="majorHAnsi" w:cstheme="majorHAnsi"/>
          <w:highlight w:val="green"/>
          <w:u w:val="single"/>
        </w:rPr>
        <w:t>the stock market</w:t>
      </w:r>
      <w:r w:rsidRPr="005C051D">
        <w:rPr>
          <w:rFonts w:asciiTheme="majorHAnsi" w:hAnsiTheme="majorHAnsi" w:cstheme="majorHAnsi"/>
          <w:u w:val="single"/>
        </w:rPr>
        <w:t xml:space="preserve"> was being </w:t>
      </w:r>
      <w:r w:rsidRPr="005C051D">
        <w:rPr>
          <w:rStyle w:val="Emphasis"/>
          <w:rFonts w:asciiTheme="majorHAnsi" w:hAnsiTheme="majorHAnsi" w:cstheme="majorHAnsi"/>
          <w:highlight w:val="green"/>
        </w:rPr>
        <w:t>artificially inflated</w:t>
      </w:r>
      <w:r w:rsidRPr="005C051D">
        <w:rPr>
          <w:rStyle w:val="Emphasis"/>
          <w:rFonts w:asciiTheme="majorHAnsi" w:hAnsiTheme="majorHAnsi" w:cstheme="majorHAnsi"/>
        </w:rPr>
        <w:t xml:space="preserve"> by the Treasury Department and the Federal Reserve</w:t>
      </w:r>
      <w:r w:rsidRPr="005C051D">
        <w:rPr>
          <w:rFonts w:asciiTheme="majorHAnsi" w:hAnsiTheme="majorHAnsi" w:cstheme="majorHAnsi"/>
          <w:u w:val="single"/>
        </w:rPr>
        <w:t xml:space="preserve"> </w:t>
      </w:r>
      <w:r w:rsidRPr="005C051D">
        <w:rPr>
          <w:rFonts w:asciiTheme="majorHAnsi" w:hAnsiTheme="majorHAnsi" w:cstheme="majorHAnsi"/>
          <w:highlight w:val="green"/>
          <w:u w:val="single"/>
        </w:rPr>
        <w:t xml:space="preserve">with decisions </w:t>
      </w:r>
      <w:r w:rsidRPr="005C051D">
        <w:rPr>
          <w:rStyle w:val="Emphasis"/>
          <w:rFonts w:asciiTheme="majorHAnsi" w:hAnsiTheme="majorHAnsi" w:cstheme="majorHAnsi"/>
          <w:highlight w:val="green"/>
        </w:rPr>
        <w:t>disconnected</w:t>
      </w:r>
      <w:r w:rsidRPr="005C051D">
        <w:rPr>
          <w:rFonts w:asciiTheme="majorHAnsi" w:hAnsiTheme="majorHAnsi" w:cstheme="majorHAnsi"/>
          <w:u w:val="single"/>
        </w:rPr>
        <w:t xml:space="preserve"> from the realities of the current </w:t>
      </w:r>
      <w:r w:rsidRPr="005C051D">
        <w:rPr>
          <w:rStyle w:val="Emphasis"/>
          <w:rFonts w:asciiTheme="majorHAnsi" w:hAnsiTheme="majorHAnsi" w:cstheme="majorHAnsi"/>
        </w:rPr>
        <w:t>economy</w:t>
      </w:r>
      <w:r w:rsidRPr="005C051D">
        <w:rPr>
          <w:rFonts w:asciiTheme="majorHAnsi" w:hAnsiTheme="majorHAnsi" w:cstheme="majorHAnsi"/>
          <w:sz w:val="16"/>
        </w:rPr>
        <w:t xml:space="preserve"> in the United States. </w:t>
      </w:r>
      <w:r w:rsidRPr="005C051D">
        <w:rPr>
          <w:rFonts w:asciiTheme="majorHAnsi" w:hAnsiTheme="majorHAnsi" w:cstheme="majorHAnsi"/>
          <w:u w:val="single"/>
        </w:rPr>
        <w:t xml:space="preserve">The reason why Ms Yellen and Mr Powell are "scrambling", he said, is </w:t>
      </w:r>
      <w:r w:rsidRPr="005C051D">
        <w:rPr>
          <w:rFonts w:asciiTheme="majorHAnsi" w:hAnsiTheme="majorHAnsi" w:cstheme="majorHAnsi"/>
          <w:highlight w:val="green"/>
          <w:u w:val="single"/>
        </w:rPr>
        <w:t xml:space="preserve">they’ve </w:t>
      </w:r>
      <w:r w:rsidRPr="005C051D">
        <w:rPr>
          <w:rStyle w:val="Emphasis"/>
          <w:rFonts w:asciiTheme="majorHAnsi" w:hAnsiTheme="majorHAnsi" w:cstheme="majorHAnsi"/>
          <w:highlight w:val="green"/>
        </w:rPr>
        <w:t>expanded</w:t>
      </w:r>
      <w:r w:rsidRPr="005C051D">
        <w:rPr>
          <w:rStyle w:val="Emphasis"/>
          <w:rFonts w:asciiTheme="majorHAnsi" w:hAnsiTheme="majorHAnsi" w:cstheme="majorHAnsi"/>
        </w:rPr>
        <w:t xml:space="preserve"> the </w:t>
      </w:r>
      <w:r w:rsidRPr="005C051D">
        <w:rPr>
          <w:rStyle w:val="Emphasis"/>
          <w:rFonts w:asciiTheme="majorHAnsi" w:hAnsiTheme="majorHAnsi" w:cstheme="majorHAnsi"/>
          <w:highlight w:val="green"/>
        </w:rPr>
        <w:t xml:space="preserve">volume of money </w:t>
      </w:r>
      <w:r w:rsidRPr="005C051D">
        <w:rPr>
          <w:rFonts w:asciiTheme="majorHAnsi" w:hAnsiTheme="majorHAnsi" w:cstheme="majorHAnsi"/>
          <w:highlight w:val="green"/>
          <w:u w:val="single"/>
        </w:rPr>
        <w:t>while</w:t>
      </w:r>
      <w:r w:rsidRPr="005C051D">
        <w:rPr>
          <w:rFonts w:asciiTheme="majorHAnsi" w:hAnsiTheme="majorHAnsi" w:cstheme="majorHAnsi"/>
          <w:u w:val="single"/>
        </w:rPr>
        <w:t xml:space="preserve"> the </w:t>
      </w:r>
      <w:r w:rsidRPr="005C051D">
        <w:rPr>
          <w:rFonts w:asciiTheme="majorHAnsi" w:hAnsiTheme="majorHAnsi" w:cstheme="majorHAnsi"/>
          <w:highlight w:val="green"/>
          <w:u w:val="single"/>
        </w:rPr>
        <w:t xml:space="preserve">velocity of money is </w:t>
      </w:r>
      <w:r w:rsidRPr="005C051D">
        <w:rPr>
          <w:rStyle w:val="Emphasis"/>
          <w:rFonts w:asciiTheme="majorHAnsi" w:hAnsiTheme="majorHAnsi" w:cstheme="majorHAnsi"/>
          <w:highlight w:val="green"/>
        </w:rPr>
        <w:t>plummeting as no one spends and</w:t>
      </w:r>
      <w:r w:rsidRPr="005C051D">
        <w:rPr>
          <w:rStyle w:val="Emphasis"/>
          <w:rFonts w:asciiTheme="majorHAnsi" w:hAnsiTheme="majorHAnsi" w:cstheme="majorHAnsi"/>
        </w:rPr>
        <w:t xml:space="preserve"> their </w:t>
      </w:r>
      <w:r w:rsidRPr="005C051D">
        <w:rPr>
          <w:rStyle w:val="Emphasis"/>
          <w:rFonts w:asciiTheme="majorHAnsi" w:hAnsiTheme="majorHAnsi" w:cstheme="majorHAnsi"/>
          <w:highlight w:val="green"/>
        </w:rPr>
        <w:t>cash lingers</w:t>
      </w:r>
      <w:r w:rsidRPr="005C051D">
        <w:rPr>
          <w:rStyle w:val="Emphasis"/>
          <w:rFonts w:asciiTheme="majorHAnsi" w:hAnsiTheme="majorHAnsi" w:cstheme="majorHAnsi"/>
        </w:rPr>
        <w:t xml:space="preserve"> in savings</w:t>
      </w:r>
      <w:r w:rsidRPr="005C051D">
        <w:rPr>
          <w:rFonts w:asciiTheme="majorHAnsi" w:hAnsiTheme="majorHAnsi" w:cstheme="majorHAnsi"/>
          <w:sz w:val="16"/>
        </w:rPr>
        <w:t>. Mr Kiyosaki said people don’t have to go to Harvard University to understand that "</w:t>
      </w:r>
      <w:r w:rsidRPr="005C051D">
        <w:rPr>
          <w:rFonts w:asciiTheme="majorHAnsi" w:hAnsiTheme="majorHAnsi" w:cstheme="majorHAnsi"/>
          <w:u w:val="single"/>
        </w:rPr>
        <w:t xml:space="preserve">you </w:t>
      </w:r>
      <w:r w:rsidRPr="005C051D">
        <w:rPr>
          <w:rStyle w:val="Emphasis"/>
          <w:rFonts w:asciiTheme="majorHAnsi" w:hAnsiTheme="majorHAnsi" w:cstheme="majorHAnsi"/>
        </w:rPr>
        <w:t>can’t keep printing fake money</w:t>
      </w:r>
      <w:r w:rsidRPr="005C051D">
        <w:rPr>
          <w:rFonts w:asciiTheme="majorHAnsi" w:hAnsiTheme="majorHAnsi" w:cstheme="majorHAnsi"/>
          <w:u w:val="single"/>
        </w:rPr>
        <w:t xml:space="preserve"> … that’s not good</w:t>
      </w:r>
      <w:r w:rsidRPr="005C051D">
        <w:rPr>
          <w:rFonts w:asciiTheme="majorHAnsi" w:hAnsiTheme="majorHAnsi" w:cstheme="majorHAnsi"/>
          <w:sz w:val="16"/>
        </w:rPr>
        <w:t xml:space="preserve">". "So </w:t>
      </w:r>
      <w:r w:rsidRPr="005C051D">
        <w:rPr>
          <w:rFonts w:asciiTheme="majorHAnsi" w:hAnsiTheme="majorHAnsi" w:cstheme="majorHAnsi"/>
          <w:highlight w:val="green"/>
          <w:u w:val="single"/>
        </w:rPr>
        <w:t xml:space="preserve">they </w:t>
      </w:r>
      <w:r w:rsidRPr="005C051D">
        <w:rPr>
          <w:rStyle w:val="Emphasis"/>
          <w:rFonts w:asciiTheme="majorHAnsi" w:hAnsiTheme="majorHAnsi" w:cstheme="majorHAnsi"/>
          <w:highlight w:val="green"/>
        </w:rPr>
        <w:t>pump all this money</w:t>
      </w:r>
      <w:r w:rsidRPr="005C051D">
        <w:rPr>
          <w:rStyle w:val="Emphasis"/>
          <w:rFonts w:asciiTheme="majorHAnsi" w:hAnsiTheme="majorHAnsi" w:cstheme="majorHAnsi"/>
        </w:rPr>
        <w:t xml:space="preserve"> in, </w:t>
      </w:r>
      <w:r w:rsidRPr="005C051D">
        <w:rPr>
          <w:rStyle w:val="Emphasis"/>
          <w:rFonts w:asciiTheme="majorHAnsi" w:hAnsiTheme="majorHAnsi" w:cstheme="majorHAnsi"/>
          <w:highlight w:val="green"/>
        </w:rPr>
        <w:t>prices go up</w:t>
      </w:r>
      <w:r w:rsidRPr="005C051D">
        <w:rPr>
          <w:rFonts w:asciiTheme="majorHAnsi" w:hAnsiTheme="majorHAnsi" w:cstheme="majorHAnsi"/>
          <w:sz w:val="16"/>
        </w:rPr>
        <w:t>," he told Kitco News on Wednesday. "</w:t>
      </w:r>
      <w:r w:rsidRPr="005C051D">
        <w:rPr>
          <w:rFonts w:asciiTheme="majorHAnsi" w:hAnsiTheme="majorHAnsi" w:cstheme="majorHAnsi"/>
          <w:u w:val="single"/>
        </w:rPr>
        <w:t xml:space="preserve">So it is </w:t>
      </w:r>
      <w:r w:rsidRPr="005C051D">
        <w:rPr>
          <w:rFonts w:asciiTheme="majorHAnsi" w:hAnsiTheme="majorHAnsi" w:cstheme="majorHAnsi"/>
          <w:highlight w:val="green"/>
          <w:u w:val="single"/>
        </w:rPr>
        <w:t>transitory inflation</w:t>
      </w:r>
      <w:r w:rsidRPr="005C051D">
        <w:rPr>
          <w:rFonts w:asciiTheme="majorHAnsi" w:hAnsiTheme="majorHAnsi" w:cstheme="majorHAnsi"/>
          <w:u w:val="single"/>
        </w:rPr>
        <w:t xml:space="preserve">, but we’re </w:t>
      </w:r>
      <w:r w:rsidRPr="005C051D">
        <w:rPr>
          <w:rStyle w:val="Emphasis"/>
          <w:rFonts w:asciiTheme="majorHAnsi" w:hAnsiTheme="majorHAnsi" w:cstheme="majorHAnsi"/>
          <w:highlight w:val="green"/>
        </w:rPr>
        <w:t>stacked with</w:t>
      </w:r>
      <w:r w:rsidRPr="005C051D">
        <w:rPr>
          <w:rStyle w:val="Emphasis"/>
          <w:rFonts w:asciiTheme="majorHAnsi" w:hAnsiTheme="majorHAnsi" w:cstheme="majorHAnsi"/>
        </w:rPr>
        <w:t xml:space="preserve"> this </w:t>
      </w:r>
      <w:r w:rsidRPr="005C051D">
        <w:rPr>
          <w:rStyle w:val="Emphasis"/>
          <w:rFonts w:asciiTheme="majorHAnsi" w:hAnsiTheme="majorHAnsi" w:cstheme="majorHAnsi"/>
          <w:highlight w:val="green"/>
        </w:rPr>
        <w:t>massive debt and all it’s done is bump up the stock market</w:t>
      </w:r>
      <w:r w:rsidRPr="005C051D">
        <w:rPr>
          <w:rStyle w:val="Emphasis"/>
          <w:rFonts w:asciiTheme="majorHAnsi" w:hAnsiTheme="majorHAnsi" w:cstheme="majorHAnsi"/>
        </w:rPr>
        <w:t xml:space="preserve"> and real estate market</w:t>
      </w:r>
      <w:r w:rsidRPr="005C051D">
        <w:rPr>
          <w:rFonts w:asciiTheme="majorHAnsi" w:hAnsiTheme="majorHAnsi" w:cstheme="majorHAnsi"/>
          <w:sz w:val="16"/>
        </w:rPr>
        <w:t xml:space="preserve">." "The money has not gone into the economy, that’s the sad part. So the rich get richer, but the poor and middle class are getting poorer. It’s tragic what’s happening today." He added earlier that </w:t>
      </w:r>
      <w:r w:rsidRPr="005C051D">
        <w:rPr>
          <w:rFonts w:asciiTheme="majorHAnsi" w:hAnsiTheme="majorHAnsi" w:cstheme="majorHAnsi"/>
          <w:u w:val="single"/>
        </w:rPr>
        <w:t>the "</w:t>
      </w:r>
      <w:r w:rsidRPr="005C051D">
        <w:rPr>
          <w:rFonts w:asciiTheme="majorHAnsi" w:hAnsiTheme="majorHAnsi" w:cstheme="majorHAnsi"/>
          <w:highlight w:val="green"/>
          <w:u w:val="single"/>
        </w:rPr>
        <w:t>house of cards</w:t>
      </w:r>
      <w:r w:rsidRPr="005C051D">
        <w:rPr>
          <w:rFonts w:asciiTheme="majorHAnsi" w:hAnsiTheme="majorHAnsi" w:cstheme="majorHAnsi"/>
          <w:u w:val="single"/>
        </w:rPr>
        <w:t xml:space="preserve">" is </w:t>
      </w:r>
      <w:r w:rsidRPr="005C051D">
        <w:rPr>
          <w:rFonts w:asciiTheme="majorHAnsi" w:hAnsiTheme="majorHAnsi" w:cstheme="majorHAnsi"/>
          <w:highlight w:val="green"/>
          <w:u w:val="single"/>
        </w:rPr>
        <w:t>coming down and</w:t>
      </w:r>
      <w:r w:rsidRPr="005C051D">
        <w:rPr>
          <w:rFonts w:asciiTheme="majorHAnsi" w:hAnsiTheme="majorHAnsi" w:cstheme="majorHAnsi"/>
          <w:u w:val="single"/>
        </w:rPr>
        <w:t xml:space="preserve"> that </w:t>
      </w:r>
      <w:r w:rsidRPr="005C051D">
        <w:rPr>
          <w:rFonts w:asciiTheme="majorHAnsi" w:hAnsiTheme="majorHAnsi" w:cstheme="majorHAnsi"/>
          <w:highlight w:val="green"/>
          <w:u w:val="single"/>
        </w:rPr>
        <w:t xml:space="preserve">real estate would </w:t>
      </w:r>
      <w:r w:rsidRPr="005C051D">
        <w:rPr>
          <w:rStyle w:val="Emphasis"/>
          <w:rFonts w:asciiTheme="majorHAnsi" w:hAnsiTheme="majorHAnsi" w:cstheme="majorHAnsi"/>
          <w:highlight w:val="green"/>
        </w:rPr>
        <w:t>crash</w:t>
      </w:r>
      <w:r w:rsidRPr="005C051D">
        <w:rPr>
          <w:rStyle w:val="Emphasis"/>
          <w:rFonts w:asciiTheme="majorHAnsi" w:hAnsiTheme="majorHAnsi" w:cstheme="majorHAnsi"/>
        </w:rPr>
        <w:t xml:space="preserve"> with the stock market, while the impact</w:t>
      </w:r>
      <w:r w:rsidRPr="005C051D">
        <w:rPr>
          <w:rFonts w:asciiTheme="majorHAnsi" w:hAnsiTheme="majorHAnsi" w:cstheme="majorHAnsi"/>
          <w:sz w:val="16"/>
        </w:rPr>
        <w:t xml:space="preserve"> from China’s Evergrande Group implosion </w:t>
      </w:r>
      <w:r w:rsidRPr="005C051D">
        <w:rPr>
          <w:rFonts w:asciiTheme="majorHAnsi" w:hAnsiTheme="majorHAnsi" w:cstheme="majorHAnsi"/>
          <w:u w:val="single"/>
        </w:rPr>
        <w:t xml:space="preserve">would </w:t>
      </w:r>
      <w:r w:rsidRPr="005C051D">
        <w:rPr>
          <w:rStyle w:val="Emphasis"/>
          <w:rFonts w:asciiTheme="majorHAnsi" w:hAnsiTheme="majorHAnsi" w:cstheme="majorHAnsi"/>
        </w:rPr>
        <w:t>spread</w:t>
      </w:r>
      <w:r w:rsidRPr="005C051D">
        <w:rPr>
          <w:rFonts w:asciiTheme="majorHAnsi" w:hAnsiTheme="majorHAnsi" w:cstheme="majorHAnsi"/>
          <w:sz w:val="16"/>
        </w:rPr>
        <w:t xml:space="preserve"> to the United States. Evergrande, the second-largest developer in China, is on the brink of bankruptcy with more than $300bn in debt – the most indebted company in the world.</w:t>
      </w:r>
    </w:p>
    <w:p w14:paraId="3DEDFBDB" w14:textId="77777777" w:rsidR="001B6884" w:rsidRPr="005C051D" w:rsidRDefault="001B6884" w:rsidP="001B6884">
      <w:pPr>
        <w:rPr>
          <w:rFonts w:asciiTheme="majorHAnsi" w:hAnsiTheme="majorHAnsi" w:cstheme="majorHAnsi"/>
        </w:rPr>
      </w:pPr>
    </w:p>
    <w:p w14:paraId="6DE3D407" w14:textId="77777777" w:rsidR="001B6884" w:rsidRPr="005C051D" w:rsidRDefault="001B6884" w:rsidP="001B6884">
      <w:pPr>
        <w:pStyle w:val="Heading3"/>
        <w:rPr>
          <w:rFonts w:asciiTheme="majorHAnsi" w:hAnsiTheme="majorHAnsi" w:cstheme="majorHAnsi"/>
        </w:rPr>
      </w:pPr>
      <w:r>
        <w:rPr>
          <w:rFonts w:asciiTheme="majorHAnsi" w:hAnsiTheme="majorHAnsi" w:cstheme="majorHAnsi"/>
        </w:rPr>
        <w:lastRenderedPageBreak/>
        <w:t>Impact</w:t>
      </w:r>
    </w:p>
    <w:p w14:paraId="5849F7B8" w14:textId="77777777" w:rsidR="001B6884" w:rsidRPr="005C051D" w:rsidRDefault="001B6884" w:rsidP="001B6884">
      <w:pPr>
        <w:pStyle w:val="Heading4"/>
        <w:rPr>
          <w:rFonts w:asciiTheme="majorHAnsi" w:hAnsiTheme="majorHAnsi" w:cstheme="majorHAnsi"/>
        </w:rPr>
      </w:pPr>
      <w:r w:rsidRPr="005C051D">
        <w:rPr>
          <w:rFonts w:asciiTheme="majorHAnsi" w:hAnsiTheme="majorHAnsi" w:cstheme="majorHAnsi"/>
        </w:rPr>
        <w:t xml:space="preserve">Economic Collapse goes </w:t>
      </w:r>
      <w:r w:rsidRPr="005C051D">
        <w:rPr>
          <w:rFonts w:asciiTheme="majorHAnsi" w:hAnsiTheme="majorHAnsi" w:cstheme="majorHAnsi"/>
          <w:u w:val="single"/>
        </w:rPr>
        <w:t>Nuclear</w:t>
      </w:r>
      <w:r w:rsidRPr="005C051D">
        <w:rPr>
          <w:rFonts w:asciiTheme="majorHAnsi" w:hAnsiTheme="majorHAnsi" w:cstheme="majorHAnsi"/>
        </w:rPr>
        <w:t>.</w:t>
      </w:r>
    </w:p>
    <w:p w14:paraId="28B12C54" w14:textId="77777777" w:rsidR="001B6884" w:rsidRPr="005C051D" w:rsidRDefault="001B6884" w:rsidP="001B6884">
      <w:pPr>
        <w:rPr>
          <w:rFonts w:asciiTheme="majorHAnsi" w:hAnsiTheme="majorHAnsi" w:cstheme="majorHAnsi"/>
        </w:rPr>
      </w:pPr>
      <w:r w:rsidRPr="005C051D">
        <w:rPr>
          <w:rStyle w:val="Style13ptBold"/>
          <w:rFonts w:asciiTheme="majorHAnsi" w:hAnsiTheme="majorHAnsi" w:cstheme="majorHAnsi"/>
        </w:rPr>
        <w:t>Tønnesson 15</w:t>
      </w:r>
      <w:r w:rsidRPr="005C051D">
        <w:rPr>
          <w:rFonts w:asciiTheme="majorHAnsi" w:hAnsiTheme="majorHAnsi" w:cstheme="majorHAnsi"/>
        </w:rPr>
        <w:t xml:space="preserve">, Stein. "Deterrence, interdependence and Sino–US peace." International Area Studies Review 18.3 (2015): 297-311. (the Department of Peace and Conflict, Uppsala University, Sweden, and Peace research Institute Oslo (PRIO), Norway) </w:t>
      </w:r>
    </w:p>
    <w:p w14:paraId="2FFE6E3B" w14:textId="77777777" w:rsidR="001B6884" w:rsidRPr="005C051D" w:rsidRDefault="001B6884" w:rsidP="001B6884">
      <w:pPr>
        <w:rPr>
          <w:rFonts w:asciiTheme="majorHAnsi" w:hAnsiTheme="majorHAnsi" w:cstheme="majorHAnsi"/>
          <w:sz w:val="16"/>
        </w:rPr>
      </w:pPr>
      <w:r w:rsidRPr="005C051D">
        <w:rPr>
          <w:rFonts w:asciiTheme="majorHAnsi" w:hAnsiTheme="majorHAnsi" w:cstheme="majorHAnsi"/>
          <w:sz w:val="16"/>
        </w:rPr>
        <w:t xml:space="preserve">Several </w:t>
      </w:r>
      <w:r w:rsidRPr="005C051D">
        <w:rPr>
          <w:rStyle w:val="StyleUnderline"/>
          <w:rFonts w:asciiTheme="majorHAnsi" w:hAnsiTheme="majorHAnsi" w:cstheme="majorHAnsi"/>
          <w:sz w:val="24"/>
        </w:rPr>
        <w:t>recent works on China and Sino–US relations have made substantial contributions to</w:t>
      </w:r>
      <w:r w:rsidRPr="005C051D">
        <w:rPr>
          <w:rFonts w:asciiTheme="majorHAnsi" w:hAnsiTheme="majorHAnsi" w:cstheme="majorHAnsi"/>
          <w:sz w:val="16"/>
        </w:rPr>
        <w:t xml:space="preserve"> the </w:t>
      </w:r>
      <w:r w:rsidRPr="005C051D">
        <w:rPr>
          <w:rStyle w:val="StyleUnderline"/>
          <w:rFonts w:asciiTheme="majorHAnsi" w:hAnsiTheme="majorHAnsi" w:cstheme="majorHAnsi"/>
          <w:sz w:val="24"/>
        </w:rPr>
        <w:t>current understanding of how and under what circumstances a combination of nuclear deterrence and economic interdependence may reduce the risk of war between major powers</w:t>
      </w:r>
      <w:r w:rsidRPr="005C051D">
        <w:rPr>
          <w:rFonts w:asciiTheme="majorHAnsi" w:hAnsiTheme="majorHAnsi" w:cstheme="majorHAnsi"/>
          <w:sz w:val="16"/>
        </w:rPr>
        <w:t xml:space="preserve">. At least four conclusions can be drawn from the review above: first, </w:t>
      </w:r>
      <w:r w:rsidRPr="005C051D">
        <w:rPr>
          <w:rStyle w:val="StyleUnderline"/>
          <w:rFonts w:asciiTheme="majorHAnsi" w:hAnsiTheme="majorHAnsi" w:cstheme="majorHAnsi"/>
          <w:sz w:val="24"/>
        </w:rPr>
        <w:t>those who say that interdependence may both inhibit and drive conflict are righ</w:t>
      </w:r>
      <w:r w:rsidRPr="005C051D">
        <w:rPr>
          <w:rFonts w:asciiTheme="majorHAnsi" w:hAnsiTheme="majorHAnsi" w:cstheme="majorHAnsi"/>
          <w:sz w:val="16"/>
        </w:rPr>
        <w:t xml:space="preserve">t. </w:t>
      </w:r>
      <w:r w:rsidRPr="005C051D">
        <w:rPr>
          <w:rStyle w:val="StyleUnderline"/>
          <w:rFonts w:asciiTheme="majorHAnsi" w:hAnsiTheme="majorHAnsi" w:cstheme="majorHAnsi"/>
          <w:sz w:val="24"/>
        </w:rPr>
        <w:t xml:space="preserve">Interdependence raises the cost of conflict for all sides but </w:t>
      </w:r>
      <w:r w:rsidRPr="005C051D">
        <w:rPr>
          <w:rFonts w:asciiTheme="majorHAnsi" w:hAnsiTheme="majorHAnsi" w:cstheme="majorHAnsi"/>
          <w:sz w:val="16"/>
        </w:rPr>
        <w:t>asymmetrical or unbalanced dependencies and negative trade expectations may generate tensions leading to trade wars among inter-dependent states that in turn increase the risk of military conflict</w:t>
      </w:r>
      <w:r w:rsidRPr="005C051D">
        <w:rPr>
          <w:rStyle w:val="StyleUnderline"/>
          <w:rFonts w:asciiTheme="majorHAnsi" w:hAnsiTheme="majorHAnsi" w:cstheme="majorHAnsi"/>
          <w:sz w:val="24"/>
        </w:rPr>
        <w:t xml:space="preserve"> </w:t>
      </w:r>
      <w:r w:rsidRPr="005C051D">
        <w:rPr>
          <w:rFonts w:asciiTheme="majorHAnsi" w:hAnsiTheme="majorHAnsi" w:cstheme="majorHAnsi"/>
          <w:sz w:val="16"/>
        </w:rPr>
        <w:t xml:space="preserve">(Copeland, 2015: 1, 14, 437; Roach, 2014). The risk may increase if one of the interdependent countries is governed by an inward-looking socio-economic coalition (Solingen, 2015); second, the </w:t>
      </w:r>
      <w:r w:rsidRPr="005C051D">
        <w:rPr>
          <w:rStyle w:val="StyleUnderline"/>
          <w:rFonts w:asciiTheme="majorHAnsi" w:hAnsiTheme="majorHAnsi" w:cstheme="majorHAnsi"/>
          <w:sz w:val="24"/>
        </w:rPr>
        <w:t>risk of war between China and the US should not just be analysed bilaterally but include their allies and partners</w:t>
      </w:r>
      <w:r w:rsidRPr="005C051D">
        <w:rPr>
          <w:rFonts w:asciiTheme="majorHAnsi" w:hAnsiTheme="majorHAnsi" w:cstheme="majorHAnsi"/>
          <w:sz w:val="16"/>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5C051D">
        <w:rPr>
          <w:rStyle w:val="Emphasis"/>
          <w:rFonts w:asciiTheme="majorHAnsi" w:hAnsiTheme="majorHAnsi" w:cstheme="majorHAnsi"/>
          <w:sz w:val="24"/>
          <w:highlight w:val="green"/>
        </w:rPr>
        <w:t>decisions</w:t>
      </w:r>
      <w:r w:rsidRPr="005C051D">
        <w:rPr>
          <w:rStyle w:val="Emphasis"/>
          <w:rFonts w:asciiTheme="majorHAnsi" w:hAnsiTheme="majorHAnsi" w:cstheme="majorHAnsi"/>
          <w:sz w:val="24"/>
        </w:rPr>
        <w:t xml:space="preserve"> </w:t>
      </w:r>
      <w:r w:rsidRPr="005C051D">
        <w:rPr>
          <w:rStyle w:val="Emphasis"/>
          <w:rFonts w:asciiTheme="majorHAnsi" w:hAnsiTheme="majorHAnsi" w:cstheme="majorHAnsi"/>
          <w:sz w:val="24"/>
          <w:highlight w:val="green"/>
        </w:rPr>
        <w:t>for</w:t>
      </w:r>
      <w:r w:rsidRPr="005C051D">
        <w:rPr>
          <w:rStyle w:val="Emphasis"/>
          <w:rFonts w:asciiTheme="majorHAnsi" w:hAnsiTheme="majorHAnsi" w:cstheme="majorHAnsi"/>
          <w:sz w:val="24"/>
        </w:rPr>
        <w:t xml:space="preserve"> </w:t>
      </w:r>
      <w:r w:rsidRPr="005C051D">
        <w:rPr>
          <w:rStyle w:val="Emphasis"/>
          <w:rFonts w:asciiTheme="majorHAnsi" w:hAnsiTheme="majorHAnsi" w:cstheme="majorHAnsi"/>
          <w:sz w:val="24"/>
          <w:highlight w:val="green"/>
        </w:rPr>
        <w:t>war</w:t>
      </w:r>
      <w:r w:rsidRPr="005C051D">
        <w:rPr>
          <w:rStyle w:val="Emphasis"/>
          <w:rFonts w:asciiTheme="majorHAnsi" w:hAnsiTheme="majorHAnsi" w:cstheme="majorHAnsi"/>
          <w:sz w:val="24"/>
        </w:rPr>
        <w:t xml:space="preserve"> and peace are </w:t>
      </w:r>
      <w:r w:rsidRPr="005C051D">
        <w:rPr>
          <w:rStyle w:val="Emphasis"/>
          <w:rFonts w:asciiTheme="majorHAnsi" w:hAnsiTheme="majorHAnsi" w:cstheme="majorHAnsi"/>
          <w:sz w:val="24"/>
          <w:highlight w:val="green"/>
        </w:rPr>
        <w:t>taken</w:t>
      </w:r>
      <w:r w:rsidRPr="005C051D">
        <w:rPr>
          <w:rStyle w:val="Emphasis"/>
          <w:rFonts w:asciiTheme="majorHAnsi" w:hAnsiTheme="majorHAnsi" w:cstheme="majorHAnsi"/>
          <w:sz w:val="24"/>
        </w:rPr>
        <w:t xml:space="preserve"> </w:t>
      </w:r>
      <w:r w:rsidRPr="005C051D">
        <w:rPr>
          <w:rStyle w:val="Emphasis"/>
          <w:rFonts w:asciiTheme="majorHAnsi" w:hAnsiTheme="majorHAnsi" w:cstheme="majorHAnsi"/>
          <w:sz w:val="24"/>
          <w:highlight w:val="green"/>
        </w:rPr>
        <w:t>by</w:t>
      </w:r>
      <w:r w:rsidRPr="005C051D">
        <w:rPr>
          <w:rStyle w:val="Emphasis"/>
          <w:rFonts w:asciiTheme="majorHAnsi" w:hAnsiTheme="majorHAnsi" w:cstheme="majorHAnsi"/>
          <w:sz w:val="24"/>
        </w:rPr>
        <w:t xml:space="preserve"> very </w:t>
      </w:r>
      <w:r w:rsidRPr="005C051D">
        <w:rPr>
          <w:rStyle w:val="Emphasis"/>
          <w:rFonts w:asciiTheme="majorHAnsi" w:hAnsiTheme="majorHAnsi" w:cstheme="majorHAnsi"/>
          <w:sz w:val="24"/>
          <w:highlight w:val="green"/>
        </w:rPr>
        <w:t>few people, who act on</w:t>
      </w:r>
      <w:r w:rsidRPr="005C051D">
        <w:rPr>
          <w:rStyle w:val="Emphasis"/>
          <w:rFonts w:asciiTheme="majorHAnsi" w:hAnsiTheme="majorHAnsi" w:cstheme="majorHAnsi"/>
          <w:sz w:val="24"/>
        </w:rPr>
        <w:t xml:space="preserve"> the basis of their </w:t>
      </w:r>
      <w:r w:rsidRPr="005C051D">
        <w:rPr>
          <w:rStyle w:val="Emphasis"/>
          <w:rFonts w:asciiTheme="majorHAnsi" w:hAnsiTheme="majorHAnsi" w:cstheme="majorHAnsi"/>
          <w:sz w:val="24"/>
          <w:highlight w:val="green"/>
        </w:rPr>
        <w:t>future</w:t>
      </w:r>
      <w:r w:rsidRPr="005C051D">
        <w:rPr>
          <w:rStyle w:val="Emphasis"/>
          <w:rFonts w:asciiTheme="majorHAnsi" w:hAnsiTheme="majorHAnsi" w:cstheme="majorHAnsi"/>
          <w:sz w:val="24"/>
        </w:rPr>
        <w:t xml:space="preserve"> </w:t>
      </w:r>
      <w:r w:rsidRPr="005C051D">
        <w:rPr>
          <w:rStyle w:val="Emphasis"/>
          <w:rFonts w:asciiTheme="majorHAnsi" w:hAnsiTheme="majorHAnsi" w:cstheme="majorHAnsi"/>
          <w:sz w:val="24"/>
          <w:highlight w:val="green"/>
        </w:rPr>
        <w:t>expectations</w:t>
      </w:r>
      <w:r w:rsidRPr="005C051D">
        <w:rPr>
          <w:rFonts w:asciiTheme="majorHAnsi" w:hAnsiTheme="majorHAnsi" w:cstheme="majorHAnsi"/>
          <w:sz w:val="16"/>
        </w:rPr>
        <w:t xml:space="preserve">. International relations theory must be supplemented by foreign policy analysis in order to assess the value attributed by national decision-makers to economic development and their assessments of risks and opportunities. </w:t>
      </w:r>
      <w:r w:rsidRPr="005C051D">
        <w:rPr>
          <w:rStyle w:val="StyleUnderline"/>
          <w:rFonts w:asciiTheme="majorHAnsi" w:hAnsiTheme="majorHAnsi" w:cstheme="majorHAnsi"/>
          <w:sz w:val="24"/>
          <w:highlight w:val="green"/>
        </w:rPr>
        <w:t>If</w:t>
      </w:r>
      <w:r w:rsidRPr="005C051D">
        <w:rPr>
          <w:rStyle w:val="StyleUnderline"/>
          <w:rFonts w:asciiTheme="majorHAnsi" w:hAnsiTheme="majorHAnsi" w:cstheme="majorHAnsi"/>
          <w:sz w:val="24"/>
        </w:rPr>
        <w:t xml:space="preserve"> </w:t>
      </w:r>
      <w:r w:rsidRPr="005C051D">
        <w:rPr>
          <w:rStyle w:val="StyleUnderline"/>
          <w:rFonts w:asciiTheme="majorHAnsi" w:hAnsiTheme="majorHAnsi" w:cstheme="majorHAnsi"/>
          <w:sz w:val="24"/>
          <w:highlight w:val="green"/>
        </w:rPr>
        <w:t>leaders</w:t>
      </w:r>
      <w:r w:rsidRPr="005C051D">
        <w:rPr>
          <w:rStyle w:val="StyleUnderline"/>
          <w:rFonts w:asciiTheme="majorHAnsi" w:hAnsiTheme="majorHAnsi" w:cstheme="majorHAnsi"/>
          <w:sz w:val="24"/>
        </w:rPr>
        <w:t xml:space="preserve"> on either side of the Atlantic begin to </w:t>
      </w:r>
      <w:r w:rsidRPr="005C051D">
        <w:rPr>
          <w:rStyle w:val="StyleUnderline"/>
          <w:rFonts w:asciiTheme="majorHAnsi" w:hAnsiTheme="majorHAnsi" w:cstheme="majorHAnsi"/>
          <w:sz w:val="24"/>
          <w:highlight w:val="green"/>
        </w:rPr>
        <w:t>seriously</w:t>
      </w:r>
      <w:r w:rsidRPr="005C051D">
        <w:rPr>
          <w:rStyle w:val="StyleUnderline"/>
          <w:rFonts w:asciiTheme="majorHAnsi" w:hAnsiTheme="majorHAnsi" w:cstheme="majorHAnsi"/>
          <w:sz w:val="24"/>
        </w:rPr>
        <w:t xml:space="preserve"> fear or </w:t>
      </w:r>
      <w:r w:rsidRPr="005C051D">
        <w:rPr>
          <w:rStyle w:val="StyleUnderline"/>
          <w:rFonts w:asciiTheme="majorHAnsi" w:hAnsiTheme="majorHAnsi" w:cstheme="majorHAnsi"/>
          <w:sz w:val="24"/>
          <w:highlight w:val="green"/>
        </w:rPr>
        <w:t>anticipate</w:t>
      </w:r>
      <w:r w:rsidRPr="005C051D">
        <w:rPr>
          <w:rStyle w:val="StyleUnderline"/>
          <w:rFonts w:asciiTheme="majorHAnsi" w:hAnsiTheme="majorHAnsi" w:cstheme="majorHAnsi"/>
          <w:sz w:val="24"/>
        </w:rPr>
        <w:t xml:space="preserve"> their own nation’s </w:t>
      </w:r>
      <w:r w:rsidRPr="005C051D">
        <w:rPr>
          <w:rStyle w:val="StyleUnderline"/>
          <w:rFonts w:asciiTheme="majorHAnsi" w:hAnsiTheme="majorHAnsi" w:cstheme="majorHAnsi"/>
          <w:sz w:val="24"/>
          <w:highlight w:val="green"/>
        </w:rPr>
        <w:t>decline</w:t>
      </w:r>
      <w:r w:rsidRPr="005C051D">
        <w:rPr>
          <w:rStyle w:val="StyleUnderline"/>
          <w:rFonts w:asciiTheme="majorHAnsi" w:hAnsiTheme="majorHAnsi" w:cstheme="majorHAnsi"/>
          <w:sz w:val="24"/>
        </w:rPr>
        <w:t xml:space="preserve"> </w:t>
      </w:r>
      <w:r w:rsidRPr="005C051D">
        <w:rPr>
          <w:rStyle w:val="StyleUnderline"/>
          <w:rFonts w:asciiTheme="majorHAnsi" w:hAnsiTheme="majorHAnsi" w:cstheme="majorHAnsi"/>
          <w:sz w:val="24"/>
          <w:highlight w:val="green"/>
        </w:rPr>
        <w:t>then</w:t>
      </w:r>
      <w:r w:rsidRPr="005C051D">
        <w:rPr>
          <w:rStyle w:val="StyleUnderline"/>
          <w:rFonts w:asciiTheme="majorHAnsi" w:hAnsiTheme="majorHAnsi" w:cstheme="majorHAnsi"/>
          <w:sz w:val="24"/>
        </w:rPr>
        <w:t xml:space="preserve"> </w:t>
      </w:r>
      <w:r w:rsidRPr="005C051D">
        <w:rPr>
          <w:rStyle w:val="StyleUnderline"/>
          <w:rFonts w:asciiTheme="majorHAnsi" w:hAnsiTheme="majorHAnsi" w:cstheme="majorHAnsi"/>
          <w:sz w:val="24"/>
          <w:highlight w:val="green"/>
        </w:rPr>
        <w:t xml:space="preserve">they may </w:t>
      </w:r>
      <w:r w:rsidRPr="005C051D">
        <w:rPr>
          <w:rStyle w:val="StyleUnderline"/>
          <w:rFonts w:asciiTheme="majorHAnsi" w:hAnsiTheme="majorHAnsi" w:cstheme="majorHAnsi"/>
          <w:sz w:val="24"/>
        </w:rPr>
        <w:t xml:space="preserve">blame </w:t>
      </w:r>
      <w:r w:rsidRPr="005C051D">
        <w:rPr>
          <w:rFonts w:asciiTheme="majorHAnsi" w:hAnsiTheme="majorHAnsi" w:cstheme="majorHAnsi"/>
          <w:sz w:val="16"/>
        </w:rPr>
        <w:t>this on external dependence, appeal to anti-foreign sentiments,</w:t>
      </w:r>
      <w:r w:rsidRPr="005C051D">
        <w:rPr>
          <w:rStyle w:val="StyleUnderline"/>
          <w:rFonts w:asciiTheme="majorHAnsi" w:hAnsiTheme="majorHAnsi" w:cstheme="majorHAnsi"/>
          <w:sz w:val="24"/>
        </w:rPr>
        <w:t xml:space="preserve"> </w:t>
      </w:r>
      <w:r w:rsidRPr="005C051D">
        <w:rPr>
          <w:rStyle w:val="StyleUnderline"/>
          <w:rFonts w:asciiTheme="majorHAnsi" w:hAnsiTheme="majorHAnsi" w:cstheme="majorHAnsi"/>
          <w:sz w:val="24"/>
          <w:highlight w:val="green"/>
        </w:rPr>
        <w:t>contemplate</w:t>
      </w:r>
      <w:r w:rsidRPr="005C051D">
        <w:rPr>
          <w:rStyle w:val="StyleUnderline"/>
          <w:rFonts w:asciiTheme="majorHAnsi" w:hAnsiTheme="majorHAnsi" w:cstheme="majorHAnsi"/>
          <w:sz w:val="24"/>
        </w:rPr>
        <w:t xml:space="preserve"> the </w:t>
      </w:r>
      <w:r w:rsidRPr="005C051D">
        <w:rPr>
          <w:rStyle w:val="StyleUnderline"/>
          <w:rFonts w:asciiTheme="majorHAnsi" w:hAnsiTheme="majorHAnsi" w:cstheme="majorHAnsi"/>
          <w:sz w:val="24"/>
          <w:highlight w:val="green"/>
        </w:rPr>
        <w:t>use of force to gain</w:t>
      </w:r>
      <w:r w:rsidRPr="005C051D">
        <w:rPr>
          <w:rStyle w:val="StyleUnderline"/>
          <w:rFonts w:asciiTheme="majorHAnsi" w:hAnsiTheme="majorHAnsi" w:cstheme="majorHAnsi"/>
          <w:sz w:val="24"/>
        </w:rPr>
        <w:t xml:space="preserve"> respect or </w:t>
      </w:r>
      <w:r w:rsidRPr="005C051D">
        <w:rPr>
          <w:rStyle w:val="StyleUnderline"/>
          <w:rFonts w:asciiTheme="majorHAnsi" w:hAnsiTheme="majorHAnsi" w:cstheme="majorHAnsi"/>
          <w:sz w:val="24"/>
          <w:highlight w:val="green"/>
        </w:rPr>
        <w:t>credibility</w:t>
      </w:r>
      <w:r w:rsidRPr="005C051D">
        <w:rPr>
          <w:rStyle w:val="StyleUnderline"/>
          <w:rFonts w:asciiTheme="majorHAnsi" w:hAnsiTheme="majorHAnsi" w:cstheme="majorHAnsi"/>
          <w:sz w:val="24"/>
        </w:rPr>
        <w:t xml:space="preserve">, adopt protectionist policies, </w:t>
      </w:r>
      <w:r w:rsidRPr="005C051D">
        <w:rPr>
          <w:rStyle w:val="StyleUnderline"/>
          <w:rFonts w:asciiTheme="majorHAnsi" w:hAnsiTheme="majorHAnsi" w:cstheme="majorHAnsi"/>
          <w:sz w:val="24"/>
          <w:highlight w:val="green"/>
        </w:rPr>
        <w:t>and</w:t>
      </w:r>
      <w:r w:rsidRPr="005C051D">
        <w:rPr>
          <w:rStyle w:val="StyleUnderline"/>
          <w:rFonts w:asciiTheme="majorHAnsi" w:hAnsiTheme="majorHAnsi" w:cstheme="majorHAnsi"/>
          <w:sz w:val="24"/>
        </w:rPr>
        <w:t xml:space="preserve"> ultimately </w:t>
      </w:r>
      <w:r w:rsidRPr="005C051D">
        <w:rPr>
          <w:rStyle w:val="StyleUnderline"/>
          <w:rFonts w:asciiTheme="majorHAnsi" w:hAnsiTheme="majorHAnsi" w:cstheme="majorHAnsi"/>
          <w:sz w:val="24"/>
          <w:highlight w:val="green"/>
        </w:rPr>
        <w:t>refuse to be deterred by</w:t>
      </w:r>
      <w:r w:rsidRPr="005C051D">
        <w:rPr>
          <w:rStyle w:val="StyleUnderline"/>
          <w:rFonts w:asciiTheme="majorHAnsi" w:hAnsiTheme="majorHAnsi" w:cstheme="majorHAnsi"/>
          <w:sz w:val="24"/>
        </w:rPr>
        <w:t xml:space="preserve"> either </w:t>
      </w:r>
      <w:r w:rsidRPr="005C051D">
        <w:rPr>
          <w:rStyle w:val="StyleUnderline"/>
          <w:rFonts w:asciiTheme="majorHAnsi" w:hAnsiTheme="majorHAnsi" w:cstheme="majorHAnsi"/>
          <w:sz w:val="24"/>
          <w:highlight w:val="green"/>
        </w:rPr>
        <w:t>nuclear</w:t>
      </w:r>
      <w:r w:rsidRPr="005C051D">
        <w:rPr>
          <w:rStyle w:val="StyleUnderline"/>
          <w:rFonts w:asciiTheme="majorHAnsi" w:hAnsiTheme="majorHAnsi" w:cstheme="majorHAnsi"/>
          <w:sz w:val="24"/>
        </w:rPr>
        <w:t xml:space="preserve"> </w:t>
      </w:r>
      <w:r w:rsidRPr="005C051D">
        <w:rPr>
          <w:rStyle w:val="StyleUnderline"/>
          <w:rFonts w:asciiTheme="majorHAnsi" w:hAnsiTheme="majorHAnsi" w:cstheme="majorHAnsi"/>
          <w:sz w:val="24"/>
          <w:highlight w:val="green"/>
        </w:rPr>
        <w:t>arms</w:t>
      </w:r>
      <w:r w:rsidRPr="005C051D">
        <w:rPr>
          <w:rStyle w:val="StyleUnderline"/>
          <w:rFonts w:asciiTheme="majorHAnsi" w:hAnsiTheme="majorHAnsi" w:cstheme="majorHAnsi"/>
          <w:sz w:val="24"/>
        </w:rPr>
        <w:t xml:space="preserve"> or prospects of socioeconomic calamities. </w:t>
      </w:r>
      <w:r w:rsidRPr="005C051D">
        <w:rPr>
          <w:rStyle w:val="Emphasis"/>
          <w:rFonts w:asciiTheme="majorHAnsi" w:hAnsiTheme="majorHAnsi" w:cstheme="majorHAnsi"/>
          <w:sz w:val="24"/>
        </w:rPr>
        <w:t xml:space="preserve">Such a </w:t>
      </w:r>
      <w:r w:rsidRPr="005C051D">
        <w:rPr>
          <w:rStyle w:val="Emphasis"/>
          <w:rFonts w:asciiTheme="majorHAnsi" w:hAnsiTheme="majorHAnsi" w:cstheme="majorHAnsi"/>
          <w:sz w:val="24"/>
          <w:highlight w:val="green"/>
        </w:rPr>
        <w:t>dangerous</w:t>
      </w:r>
      <w:r w:rsidRPr="005C051D">
        <w:rPr>
          <w:rStyle w:val="Emphasis"/>
          <w:rFonts w:asciiTheme="majorHAnsi" w:hAnsiTheme="majorHAnsi" w:cstheme="majorHAnsi"/>
          <w:sz w:val="24"/>
        </w:rPr>
        <w:t xml:space="preserve"> </w:t>
      </w:r>
      <w:r w:rsidRPr="005C051D">
        <w:rPr>
          <w:rStyle w:val="Emphasis"/>
          <w:rFonts w:asciiTheme="majorHAnsi" w:hAnsiTheme="majorHAnsi" w:cstheme="majorHAnsi"/>
          <w:sz w:val="24"/>
          <w:highlight w:val="green"/>
        </w:rPr>
        <w:t>shift</w:t>
      </w:r>
      <w:r w:rsidRPr="005C051D">
        <w:rPr>
          <w:rStyle w:val="Emphasis"/>
          <w:rFonts w:asciiTheme="majorHAnsi" w:hAnsiTheme="majorHAnsi" w:cstheme="majorHAnsi"/>
          <w:sz w:val="24"/>
        </w:rPr>
        <w:t xml:space="preserve"> </w:t>
      </w:r>
      <w:r w:rsidRPr="005C051D">
        <w:rPr>
          <w:rStyle w:val="Emphasis"/>
          <w:rFonts w:asciiTheme="majorHAnsi" w:hAnsiTheme="majorHAnsi" w:cstheme="majorHAnsi"/>
          <w:sz w:val="24"/>
          <w:highlight w:val="green"/>
        </w:rPr>
        <w:t>could</w:t>
      </w:r>
      <w:r w:rsidRPr="005C051D">
        <w:rPr>
          <w:rStyle w:val="Emphasis"/>
          <w:rFonts w:asciiTheme="majorHAnsi" w:hAnsiTheme="majorHAnsi" w:cstheme="majorHAnsi"/>
          <w:sz w:val="24"/>
        </w:rPr>
        <w:t xml:space="preserve"> </w:t>
      </w:r>
      <w:r w:rsidRPr="005C051D">
        <w:rPr>
          <w:rStyle w:val="Emphasis"/>
          <w:rFonts w:asciiTheme="majorHAnsi" w:hAnsiTheme="majorHAnsi" w:cstheme="majorHAnsi"/>
          <w:sz w:val="24"/>
          <w:highlight w:val="green"/>
        </w:rPr>
        <w:t>happen</w:t>
      </w:r>
      <w:r w:rsidRPr="005C051D">
        <w:rPr>
          <w:rStyle w:val="Emphasis"/>
          <w:rFonts w:asciiTheme="majorHAnsi" w:hAnsiTheme="majorHAnsi" w:cstheme="majorHAnsi"/>
          <w:sz w:val="24"/>
        </w:rPr>
        <w:t xml:space="preserve"> </w:t>
      </w:r>
      <w:r w:rsidRPr="005C051D">
        <w:rPr>
          <w:rStyle w:val="Emphasis"/>
          <w:rFonts w:asciiTheme="majorHAnsi" w:hAnsiTheme="majorHAnsi" w:cstheme="majorHAnsi"/>
          <w:sz w:val="24"/>
          <w:highlight w:val="green"/>
        </w:rPr>
        <w:t>abruptly</w:t>
      </w:r>
      <w:r w:rsidRPr="005C051D">
        <w:rPr>
          <w:rFonts w:asciiTheme="majorHAnsi" w:hAnsiTheme="majorHAnsi" w:cstheme="majorHAnsi"/>
          <w:sz w:val="16"/>
        </w:rPr>
        <w:t xml:space="preserve">, i.e. under the instigation of actions by a third party – or against a third party. 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RPr="005C051D">
        <w:rPr>
          <w:rStyle w:val="StyleUnderline"/>
          <w:rFonts w:asciiTheme="majorHAnsi" w:hAnsiTheme="majorHAnsi" w:cstheme="majorHAnsi"/>
          <w:sz w:val="24"/>
        </w:rPr>
        <w:t xml:space="preserve">The </w:t>
      </w:r>
      <w:r w:rsidRPr="005C051D">
        <w:rPr>
          <w:rStyle w:val="Emphasis"/>
          <w:rFonts w:asciiTheme="majorHAnsi" w:hAnsiTheme="majorHAnsi" w:cstheme="majorHAnsi"/>
          <w:sz w:val="24"/>
          <w:highlight w:val="green"/>
        </w:rPr>
        <w:t>greatest</w:t>
      </w:r>
      <w:r w:rsidRPr="005C051D">
        <w:rPr>
          <w:rStyle w:val="Emphasis"/>
          <w:rFonts w:asciiTheme="majorHAnsi" w:hAnsiTheme="majorHAnsi" w:cstheme="majorHAnsi"/>
          <w:sz w:val="24"/>
        </w:rPr>
        <w:t xml:space="preserve"> </w:t>
      </w:r>
      <w:r w:rsidRPr="005C051D">
        <w:rPr>
          <w:rStyle w:val="Emphasis"/>
          <w:rFonts w:asciiTheme="majorHAnsi" w:hAnsiTheme="majorHAnsi" w:cstheme="majorHAnsi"/>
          <w:sz w:val="24"/>
          <w:highlight w:val="green"/>
        </w:rPr>
        <w:t xml:space="preserve">risk is </w:t>
      </w:r>
      <w:r w:rsidRPr="005C051D">
        <w:rPr>
          <w:rStyle w:val="Emphasis"/>
          <w:rFonts w:asciiTheme="majorHAnsi" w:hAnsiTheme="majorHAnsi" w:cstheme="majorHAnsi"/>
          <w:sz w:val="24"/>
        </w:rPr>
        <w:t xml:space="preserve">not that a territorial dispute leads to war under present circumstances but that </w:t>
      </w:r>
      <w:r w:rsidRPr="005C051D">
        <w:rPr>
          <w:rStyle w:val="Emphasis"/>
          <w:rFonts w:asciiTheme="majorHAnsi" w:hAnsiTheme="majorHAnsi" w:cstheme="majorHAnsi"/>
          <w:sz w:val="24"/>
          <w:highlight w:val="green"/>
        </w:rPr>
        <w:t>changes</w:t>
      </w:r>
      <w:r w:rsidRPr="005C051D">
        <w:rPr>
          <w:rStyle w:val="Emphasis"/>
          <w:rFonts w:asciiTheme="majorHAnsi" w:hAnsiTheme="majorHAnsi" w:cstheme="majorHAnsi"/>
          <w:sz w:val="24"/>
        </w:rPr>
        <w:t xml:space="preserve"> </w:t>
      </w:r>
      <w:r w:rsidRPr="005C051D">
        <w:rPr>
          <w:rStyle w:val="Emphasis"/>
          <w:rFonts w:asciiTheme="majorHAnsi" w:hAnsiTheme="majorHAnsi" w:cstheme="majorHAnsi"/>
          <w:sz w:val="24"/>
          <w:highlight w:val="green"/>
        </w:rPr>
        <w:t>in</w:t>
      </w:r>
      <w:r w:rsidRPr="005C051D">
        <w:rPr>
          <w:rStyle w:val="Emphasis"/>
          <w:rFonts w:asciiTheme="majorHAnsi" w:hAnsiTheme="majorHAnsi" w:cstheme="majorHAnsi"/>
          <w:sz w:val="24"/>
        </w:rPr>
        <w:t xml:space="preserve"> the world </w:t>
      </w:r>
      <w:r w:rsidRPr="005C051D">
        <w:rPr>
          <w:rStyle w:val="Emphasis"/>
          <w:rFonts w:asciiTheme="majorHAnsi" w:hAnsiTheme="majorHAnsi" w:cstheme="majorHAnsi"/>
          <w:sz w:val="24"/>
          <w:highlight w:val="green"/>
        </w:rPr>
        <w:t>econ</w:t>
      </w:r>
      <w:r w:rsidRPr="005C051D">
        <w:rPr>
          <w:rStyle w:val="Emphasis"/>
          <w:rFonts w:asciiTheme="majorHAnsi" w:hAnsiTheme="majorHAnsi" w:cstheme="majorHAnsi"/>
          <w:sz w:val="24"/>
        </w:rPr>
        <w:t xml:space="preserve">omy </w:t>
      </w:r>
      <w:r w:rsidRPr="005C051D">
        <w:rPr>
          <w:rStyle w:val="StyleUnderline"/>
          <w:rFonts w:asciiTheme="majorHAnsi" w:hAnsiTheme="majorHAnsi" w:cstheme="majorHAnsi"/>
          <w:sz w:val="24"/>
        </w:rPr>
        <w:t>alter those circumstances in ways that render inter-state peace more precarious</w:t>
      </w:r>
      <w:r w:rsidRPr="005C051D">
        <w:rPr>
          <w:rFonts w:asciiTheme="majorHAnsi" w:hAnsiTheme="majorHAnsi" w:cstheme="majorHAnsi"/>
          <w:sz w:val="16"/>
        </w:rPr>
        <w:t xml:space="preserve">. If China and the US fail to rebalance their financial and trading relations (Roach, 2014) then </w:t>
      </w:r>
      <w:r w:rsidRPr="005C051D">
        <w:rPr>
          <w:rStyle w:val="StyleUnderline"/>
          <w:rFonts w:asciiTheme="majorHAnsi" w:hAnsiTheme="majorHAnsi" w:cstheme="majorHAnsi"/>
          <w:sz w:val="24"/>
        </w:rPr>
        <w:t>a trade war could</w:t>
      </w:r>
      <w:r w:rsidRPr="005C051D">
        <w:rPr>
          <w:rFonts w:asciiTheme="majorHAnsi" w:hAnsiTheme="majorHAnsi" w:cstheme="majorHAnsi"/>
          <w:sz w:val="16"/>
        </w:rPr>
        <w:t xml:space="preserve"> result, </w:t>
      </w:r>
      <w:r w:rsidRPr="005C051D">
        <w:rPr>
          <w:rStyle w:val="StyleUnderline"/>
          <w:rFonts w:asciiTheme="majorHAnsi" w:hAnsiTheme="majorHAnsi" w:cstheme="majorHAnsi"/>
          <w:sz w:val="24"/>
        </w:rPr>
        <w:t>interrupt</w:t>
      </w:r>
      <w:r w:rsidRPr="005C051D">
        <w:rPr>
          <w:rFonts w:asciiTheme="majorHAnsi" w:hAnsiTheme="majorHAnsi" w:cstheme="majorHAnsi"/>
          <w:sz w:val="16"/>
        </w:rPr>
        <w:t xml:space="preserve">ing </w:t>
      </w:r>
      <w:r w:rsidRPr="005C051D">
        <w:rPr>
          <w:rStyle w:val="StyleUnderline"/>
          <w:rFonts w:asciiTheme="majorHAnsi" w:hAnsiTheme="majorHAnsi" w:cstheme="majorHAnsi"/>
          <w:sz w:val="24"/>
        </w:rPr>
        <w:t>transnational production networks, provoking social distress, and exacerbating nationalist emotions.</w:t>
      </w:r>
      <w:r w:rsidRPr="005C051D">
        <w:rPr>
          <w:rFonts w:asciiTheme="majorHAnsi" w:hAnsiTheme="majorHAnsi" w:cstheme="majorHAnsi"/>
          <w:sz w:val="16"/>
        </w:rPr>
        <w:t xml:space="preserve"> </w:t>
      </w:r>
      <w:r w:rsidRPr="005C051D">
        <w:rPr>
          <w:rStyle w:val="StyleUnderline"/>
          <w:rFonts w:asciiTheme="majorHAnsi" w:hAnsiTheme="majorHAnsi" w:cstheme="majorHAnsi"/>
          <w:sz w:val="24"/>
        </w:rPr>
        <w:t xml:space="preserve">This could have </w:t>
      </w:r>
      <w:r w:rsidRPr="005C051D">
        <w:rPr>
          <w:rStyle w:val="StyleUnderline"/>
          <w:rFonts w:asciiTheme="majorHAnsi" w:hAnsiTheme="majorHAnsi" w:cstheme="majorHAnsi"/>
          <w:sz w:val="24"/>
          <w:highlight w:val="green"/>
        </w:rPr>
        <w:t xml:space="preserve">unforeseen consequences in the field of security, </w:t>
      </w:r>
      <w:r w:rsidRPr="005C051D">
        <w:rPr>
          <w:rStyle w:val="StyleUnderline"/>
          <w:rFonts w:asciiTheme="majorHAnsi" w:hAnsiTheme="majorHAnsi" w:cstheme="majorHAnsi"/>
          <w:bCs/>
          <w:sz w:val="24"/>
          <w:highlight w:val="green"/>
        </w:rPr>
        <w:t>with nuclear deterrence</w:t>
      </w:r>
      <w:r w:rsidRPr="005C051D">
        <w:rPr>
          <w:rStyle w:val="StyleUnderline"/>
          <w:rFonts w:asciiTheme="majorHAnsi" w:hAnsiTheme="majorHAnsi" w:cstheme="majorHAnsi"/>
          <w:sz w:val="24"/>
          <w:highlight w:val="green"/>
        </w:rPr>
        <w:t xml:space="preserve"> remaining</w:t>
      </w:r>
      <w:r w:rsidRPr="005C051D">
        <w:rPr>
          <w:rFonts w:asciiTheme="majorHAnsi" w:hAnsiTheme="majorHAnsi" w:cstheme="majorHAnsi"/>
          <w:sz w:val="16"/>
        </w:rPr>
        <w:t xml:space="preserve"> the only factor to protect the world from Armageddon, and </w:t>
      </w:r>
      <w:r w:rsidRPr="005C051D">
        <w:rPr>
          <w:rStyle w:val="StyleUnderline"/>
          <w:rFonts w:asciiTheme="majorHAnsi" w:hAnsiTheme="majorHAnsi" w:cstheme="majorHAnsi"/>
          <w:sz w:val="24"/>
        </w:rPr>
        <w:t>unreliably</w:t>
      </w:r>
      <w:r w:rsidRPr="005C051D">
        <w:rPr>
          <w:rFonts w:asciiTheme="majorHAnsi" w:hAnsiTheme="majorHAnsi" w:cstheme="majorHAnsi"/>
          <w:sz w:val="16"/>
        </w:rPr>
        <w:t xml:space="preserve"> so. Deterrence could lose its credibility: one of the two </w:t>
      </w:r>
      <w:r w:rsidRPr="005C051D">
        <w:rPr>
          <w:rStyle w:val="StyleUnderline"/>
          <w:rFonts w:asciiTheme="majorHAnsi" w:hAnsiTheme="majorHAnsi" w:cstheme="majorHAnsi"/>
          <w:sz w:val="24"/>
          <w:highlight w:val="green"/>
        </w:rPr>
        <w:t>great powers might gamble</w:t>
      </w:r>
      <w:r w:rsidRPr="005C051D">
        <w:rPr>
          <w:rStyle w:val="StyleUnderline"/>
          <w:rFonts w:asciiTheme="majorHAnsi" w:hAnsiTheme="majorHAnsi" w:cstheme="majorHAnsi"/>
          <w:sz w:val="24"/>
        </w:rPr>
        <w:t xml:space="preserve"> that the other</w:t>
      </w:r>
      <w:r w:rsidRPr="005C051D">
        <w:rPr>
          <w:rFonts w:asciiTheme="majorHAnsi" w:hAnsiTheme="majorHAnsi" w:cstheme="majorHAnsi"/>
          <w:sz w:val="16"/>
        </w:rPr>
        <w:t xml:space="preserve"> </w:t>
      </w:r>
      <w:r w:rsidRPr="005C051D">
        <w:rPr>
          <w:rStyle w:val="StyleUnderline"/>
          <w:rFonts w:asciiTheme="majorHAnsi" w:hAnsiTheme="majorHAnsi" w:cstheme="majorHAnsi"/>
          <w:sz w:val="24"/>
        </w:rPr>
        <w:t>yield in a cyber-war or conventional limited war,</w:t>
      </w:r>
      <w:r w:rsidRPr="005C051D">
        <w:rPr>
          <w:rFonts w:asciiTheme="majorHAnsi" w:hAnsiTheme="majorHAnsi" w:cstheme="majorHAnsi"/>
          <w:sz w:val="16"/>
        </w:rPr>
        <w:t xml:space="preserve"> </w:t>
      </w:r>
      <w:r w:rsidRPr="005C051D">
        <w:rPr>
          <w:rStyle w:val="StyleUnderline"/>
          <w:rFonts w:asciiTheme="majorHAnsi" w:hAnsiTheme="majorHAnsi" w:cstheme="majorHAnsi"/>
          <w:sz w:val="24"/>
        </w:rPr>
        <w:t xml:space="preserve">or </w:t>
      </w:r>
      <w:r w:rsidRPr="005C051D">
        <w:rPr>
          <w:rStyle w:val="StyleUnderline"/>
          <w:rFonts w:asciiTheme="majorHAnsi" w:hAnsiTheme="majorHAnsi" w:cstheme="majorHAnsi"/>
          <w:sz w:val="24"/>
          <w:highlight w:val="green"/>
        </w:rPr>
        <w:t>third party countries might engage</w:t>
      </w:r>
      <w:r w:rsidRPr="005C051D">
        <w:rPr>
          <w:rFonts w:asciiTheme="majorHAnsi" w:hAnsiTheme="majorHAnsi" w:cstheme="majorHAnsi"/>
          <w:sz w:val="16"/>
        </w:rPr>
        <w:t xml:space="preserve"> in conflict with each other, </w:t>
      </w:r>
      <w:r w:rsidRPr="005C051D">
        <w:rPr>
          <w:rStyle w:val="StyleUnderline"/>
          <w:rFonts w:asciiTheme="majorHAnsi" w:hAnsiTheme="majorHAnsi" w:cstheme="majorHAnsi"/>
          <w:sz w:val="24"/>
        </w:rPr>
        <w:t xml:space="preserve">with a view to </w:t>
      </w:r>
      <w:r w:rsidRPr="005C051D">
        <w:rPr>
          <w:rStyle w:val="StyleUnderline"/>
          <w:rFonts w:asciiTheme="majorHAnsi" w:hAnsiTheme="majorHAnsi" w:cstheme="majorHAnsi"/>
          <w:bCs/>
          <w:sz w:val="24"/>
          <w:highlight w:val="green"/>
          <w:bdr w:val="single" w:sz="4" w:space="0" w:color="auto"/>
        </w:rPr>
        <w:t>obliging</w:t>
      </w:r>
      <w:r w:rsidRPr="005C051D">
        <w:rPr>
          <w:rStyle w:val="StyleUnderline"/>
          <w:rFonts w:asciiTheme="majorHAnsi" w:hAnsiTheme="majorHAnsi" w:cstheme="majorHAnsi"/>
          <w:bCs/>
          <w:sz w:val="24"/>
          <w:bdr w:val="single" w:sz="4" w:space="0" w:color="auto"/>
        </w:rPr>
        <w:t xml:space="preserve"> </w:t>
      </w:r>
      <w:r w:rsidRPr="005C051D">
        <w:rPr>
          <w:rStyle w:val="StyleUnderline"/>
          <w:rFonts w:asciiTheme="majorHAnsi" w:hAnsiTheme="majorHAnsi" w:cstheme="majorHAnsi"/>
          <w:bCs/>
          <w:sz w:val="24"/>
          <w:highlight w:val="green"/>
          <w:bdr w:val="single" w:sz="4" w:space="0" w:color="auto"/>
        </w:rPr>
        <w:t>Washington</w:t>
      </w:r>
      <w:r w:rsidRPr="005C051D">
        <w:rPr>
          <w:rStyle w:val="StyleUnderline"/>
          <w:rFonts w:asciiTheme="majorHAnsi" w:hAnsiTheme="majorHAnsi" w:cstheme="majorHAnsi"/>
          <w:bCs/>
          <w:sz w:val="24"/>
          <w:bdr w:val="single" w:sz="4" w:space="0" w:color="auto"/>
        </w:rPr>
        <w:t xml:space="preserve"> or Beijing </w:t>
      </w:r>
      <w:r w:rsidRPr="005C051D">
        <w:rPr>
          <w:rStyle w:val="StyleUnderline"/>
          <w:rFonts w:asciiTheme="majorHAnsi" w:hAnsiTheme="majorHAnsi" w:cstheme="majorHAnsi"/>
          <w:bCs/>
          <w:sz w:val="24"/>
          <w:highlight w:val="green"/>
          <w:bdr w:val="single" w:sz="4" w:space="0" w:color="auto"/>
        </w:rPr>
        <w:t>to</w:t>
      </w:r>
      <w:r w:rsidRPr="005C051D">
        <w:rPr>
          <w:rStyle w:val="StyleUnderline"/>
          <w:rFonts w:asciiTheme="majorHAnsi" w:hAnsiTheme="majorHAnsi" w:cstheme="majorHAnsi"/>
          <w:bCs/>
          <w:sz w:val="24"/>
          <w:bdr w:val="single" w:sz="4" w:space="0" w:color="auto"/>
        </w:rPr>
        <w:t xml:space="preserve"> </w:t>
      </w:r>
      <w:r w:rsidRPr="005C051D">
        <w:rPr>
          <w:rStyle w:val="StyleUnderline"/>
          <w:rFonts w:asciiTheme="majorHAnsi" w:hAnsiTheme="majorHAnsi" w:cstheme="majorHAnsi"/>
          <w:bCs/>
          <w:sz w:val="24"/>
          <w:highlight w:val="green"/>
          <w:bdr w:val="single" w:sz="4" w:space="0" w:color="auto"/>
        </w:rPr>
        <w:t>intervene</w:t>
      </w:r>
      <w:r w:rsidRPr="005C051D">
        <w:rPr>
          <w:rFonts w:asciiTheme="majorHAnsi" w:hAnsiTheme="majorHAnsi" w:cstheme="majorHAnsi"/>
          <w:sz w:val="16"/>
        </w:rPr>
        <w:t xml:space="preserve">. </w:t>
      </w:r>
    </w:p>
    <w:p w14:paraId="4ED78D7F" w14:textId="77777777" w:rsidR="001B6884" w:rsidRPr="005C051D" w:rsidRDefault="001B6884" w:rsidP="001B6884">
      <w:pPr>
        <w:rPr>
          <w:rFonts w:asciiTheme="majorHAnsi" w:hAnsiTheme="majorHAnsi" w:cstheme="majorHAnsi"/>
        </w:rPr>
      </w:pPr>
    </w:p>
    <w:p w14:paraId="3E5C2697" w14:textId="77777777" w:rsidR="001B6884" w:rsidRPr="005C051D" w:rsidRDefault="001B6884" w:rsidP="001B6884">
      <w:pPr>
        <w:pStyle w:val="Heading2"/>
        <w:rPr>
          <w:rFonts w:asciiTheme="majorHAnsi" w:hAnsiTheme="majorHAnsi" w:cstheme="majorHAnsi"/>
        </w:rPr>
      </w:pPr>
      <w:r w:rsidRPr="005C051D">
        <w:rPr>
          <w:rFonts w:asciiTheme="majorHAnsi" w:hAnsiTheme="majorHAnsi" w:cstheme="majorHAnsi"/>
        </w:rPr>
        <w:lastRenderedPageBreak/>
        <w:t>Contention 2</w:t>
      </w:r>
      <w:r>
        <w:rPr>
          <w:rFonts w:asciiTheme="majorHAnsi" w:hAnsiTheme="majorHAnsi" w:cstheme="majorHAnsi"/>
        </w:rPr>
        <w:t>: I</w:t>
      </w:r>
      <w:r w:rsidRPr="005C051D">
        <w:rPr>
          <w:rFonts w:asciiTheme="majorHAnsi" w:hAnsiTheme="majorHAnsi" w:cstheme="majorHAnsi"/>
        </w:rPr>
        <w:t>nnovation</w:t>
      </w:r>
    </w:p>
    <w:p w14:paraId="70414672" w14:textId="77777777" w:rsidR="001B6884" w:rsidRPr="005C051D" w:rsidRDefault="001B6884" w:rsidP="001B6884">
      <w:pPr>
        <w:pStyle w:val="Heading4"/>
        <w:rPr>
          <w:rFonts w:asciiTheme="majorHAnsi" w:hAnsiTheme="majorHAnsi" w:cstheme="majorHAnsi"/>
        </w:rPr>
      </w:pPr>
      <w:r w:rsidRPr="005C051D">
        <w:rPr>
          <w:rFonts w:asciiTheme="majorHAnsi" w:hAnsiTheme="majorHAnsi" w:cstheme="majorHAnsi"/>
        </w:rPr>
        <w:t xml:space="preserve">Violent strike efforts are </w:t>
      </w:r>
      <w:r w:rsidRPr="005C051D">
        <w:rPr>
          <w:rFonts w:asciiTheme="majorHAnsi" w:hAnsiTheme="majorHAnsi" w:cstheme="majorHAnsi"/>
          <w:u w:val="single"/>
        </w:rPr>
        <w:t>increasing</w:t>
      </w:r>
      <w:r w:rsidRPr="005C051D">
        <w:rPr>
          <w:rFonts w:asciiTheme="majorHAnsi" w:hAnsiTheme="majorHAnsi" w:cstheme="majorHAnsi"/>
        </w:rPr>
        <w:t xml:space="preserve"> – they </w:t>
      </w:r>
      <w:r w:rsidRPr="005C051D">
        <w:rPr>
          <w:rFonts w:asciiTheme="majorHAnsi" w:hAnsiTheme="majorHAnsi" w:cstheme="majorHAnsi"/>
          <w:u w:val="single"/>
        </w:rPr>
        <w:t>slow</w:t>
      </w:r>
      <w:r w:rsidRPr="005C051D">
        <w:rPr>
          <w:rFonts w:asciiTheme="majorHAnsi" w:hAnsiTheme="majorHAnsi" w:cstheme="majorHAnsi"/>
        </w:rPr>
        <w:t xml:space="preserve"> innovation, </w:t>
      </w:r>
      <w:r w:rsidRPr="005C051D">
        <w:rPr>
          <w:rFonts w:asciiTheme="majorHAnsi" w:hAnsiTheme="majorHAnsi" w:cstheme="majorHAnsi"/>
          <w:u w:val="single"/>
        </w:rPr>
        <w:t>specifically</w:t>
      </w:r>
      <w:r w:rsidRPr="005C051D">
        <w:rPr>
          <w:rFonts w:asciiTheme="majorHAnsi" w:hAnsiTheme="majorHAnsi" w:cstheme="majorHAnsi"/>
        </w:rPr>
        <w:t xml:space="preserve"> in the tech sector.</w:t>
      </w:r>
    </w:p>
    <w:p w14:paraId="13386A38" w14:textId="77777777" w:rsidR="001B6884" w:rsidRPr="005C051D" w:rsidRDefault="001B6884" w:rsidP="001B6884">
      <w:pPr>
        <w:rPr>
          <w:rFonts w:asciiTheme="majorHAnsi" w:hAnsiTheme="majorHAnsi" w:cstheme="majorHAnsi"/>
        </w:rPr>
      </w:pPr>
      <w:r w:rsidRPr="005C051D">
        <w:rPr>
          <w:rStyle w:val="Style13ptBold"/>
          <w:rFonts w:asciiTheme="majorHAnsi" w:hAnsiTheme="majorHAnsi" w:cstheme="majorHAnsi"/>
        </w:rPr>
        <w:t>Hanasoge 16</w:t>
      </w:r>
      <w:r w:rsidRPr="005C051D">
        <w:rPr>
          <w:rFonts w:asciiTheme="majorHAnsi" w:hAnsiTheme="majorHAnsi" w:cstheme="majorHAnsi"/>
        </w:rPr>
        <w:t xml:space="preserve"> [Chaithra; Senior Research Analyst, Market Researcher, Consumer Insights, Strategy Consulting; “The Union Strikes: The Good, the Bad and the Ugly,” Supply Wisdom; April/June 2016 (Doesn’t specifically say but this is the most recent event is cites); </w:t>
      </w:r>
      <w:hyperlink r:id="rId12" w:history="1">
        <w:r w:rsidRPr="005C051D">
          <w:rPr>
            <w:rStyle w:val="Hyperlink"/>
            <w:rFonts w:asciiTheme="majorHAnsi" w:hAnsiTheme="majorHAnsi" w:cstheme="majorHAnsi"/>
          </w:rPr>
          <w:t>https://www.supplywisdom.com/resources/the-union-strikes-the-good-the-bad-and-the-ugly/</w:t>
        </w:r>
      </w:hyperlink>
      <w:r w:rsidRPr="005C051D">
        <w:rPr>
          <w:rFonts w:asciiTheme="majorHAnsi" w:hAnsiTheme="majorHAnsi" w:cstheme="majorHAnsi"/>
        </w:rPr>
        <w:t>] Justin</w:t>
      </w:r>
    </w:p>
    <w:p w14:paraId="764FA1E9" w14:textId="77777777" w:rsidR="001B6884" w:rsidRPr="005C051D" w:rsidRDefault="001B6884" w:rsidP="001B6884">
      <w:pPr>
        <w:rPr>
          <w:rFonts w:asciiTheme="majorHAnsi" w:hAnsiTheme="majorHAnsi" w:cstheme="majorHAnsi"/>
          <w:sz w:val="16"/>
        </w:rPr>
      </w:pPr>
      <w:r w:rsidRPr="005C051D">
        <w:rPr>
          <w:rFonts w:asciiTheme="majorHAnsi" w:hAnsiTheme="majorHAnsi" w:cstheme="majorHAnsi"/>
          <w:sz w:val="16"/>
        </w:rPr>
        <w:t>The result: Verizon conceded to several of the workers’ demands including hiring union workers, protection against outsourcing of call-center jobs, and employee benefits such as salary hikes and higher pension contributions, among others and thus bringing an end to the strike in June.</w:t>
      </w:r>
    </w:p>
    <w:p w14:paraId="680350FE" w14:textId="77777777" w:rsidR="001B6884" w:rsidRPr="005C051D" w:rsidRDefault="001B6884" w:rsidP="001B6884">
      <w:pPr>
        <w:rPr>
          <w:rFonts w:asciiTheme="majorHAnsi" w:hAnsiTheme="majorHAnsi" w:cstheme="majorHAnsi"/>
          <w:u w:val="single"/>
        </w:rPr>
      </w:pPr>
      <w:r w:rsidRPr="005C051D">
        <w:rPr>
          <w:rFonts w:asciiTheme="majorHAnsi" w:hAnsiTheme="majorHAnsi" w:cstheme="majorHAnsi"/>
          <w:sz w:val="16"/>
        </w:rPr>
        <w:t>The repercussion: </w:t>
      </w:r>
      <w:r w:rsidRPr="005C051D">
        <w:rPr>
          <w:rFonts w:asciiTheme="majorHAnsi" w:hAnsiTheme="majorHAnsi" w:cstheme="majorHAnsi"/>
          <w:u w:val="single"/>
        </w:rPr>
        <w:t xml:space="preserve">The </w:t>
      </w:r>
      <w:r w:rsidRPr="005C051D">
        <w:rPr>
          <w:rFonts w:asciiTheme="majorHAnsi" w:hAnsiTheme="majorHAnsi" w:cstheme="majorHAnsi"/>
          <w:highlight w:val="green"/>
          <w:u w:val="single"/>
        </w:rPr>
        <w:t xml:space="preserve">strike witnessed </w:t>
      </w:r>
      <w:r w:rsidRPr="005C051D">
        <w:rPr>
          <w:rStyle w:val="Emphasis"/>
          <w:rFonts w:asciiTheme="majorHAnsi" w:hAnsiTheme="majorHAnsi" w:cstheme="majorHAnsi"/>
        </w:rPr>
        <w:t>several instances</w:t>
      </w:r>
      <w:r w:rsidRPr="005C051D">
        <w:rPr>
          <w:rFonts w:asciiTheme="majorHAnsi" w:hAnsiTheme="majorHAnsi" w:cstheme="majorHAnsi"/>
          <w:u w:val="single"/>
        </w:rPr>
        <w:t xml:space="preserve"> of </w:t>
      </w:r>
      <w:r w:rsidRPr="005C051D">
        <w:rPr>
          <w:rStyle w:val="Emphasis"/>
          <w:rFonts w:asciiTheme="majorHAnsi" w:hAnsiTheme="majorHAnsi" w:cstheme="majorHAnsi"/>
        </w:rPr>
        <w:t xml:space="preserve">social </w:t>
      </w:r>
      <w:r w:rsidRPr="005C051D">
        <w:rPr>
          <w:rStyle w:val="Emphasis"/>
          <w:rFonts w:asciiTheme="majorHAnsi" w:hAnsiTheme="majorHAnsi" w:cstheme="majorHAnsi"/>
          <w:highlight w:val="green"/>
        </w:rPr>
        <w:t>disorder</w:t>
      </w:r>
      <w:r w:rsidRPr="005C051D">
        <w:rPr>
          <w:rFonts w:asciiTheme="majorHAnsi" w:hAnsiTheme="majorHAnsi" w:cstheme="majorHAnsi"/>
          <w:highlight w:val="green"/>
          <w:u w:val="single"/>
        </w:rPr>
        <w:t xml:space="preserve">, </w:t>
      </w:r>
      <w:r w:rsidRPr="005C051D">
        <w:rPr>
          <w:rStyle w:val="Emphasis"/>
          <w:rFonts w:asciiTheme="majorHAnsi" w:hAnsiTheme="majorHAnsi" w:cstheme="majorHAnsi"/>
          <w:highlight w:val="green"/>
        </w:rPr>
        <w:t>violence</w:t>
      </w:r>
      <w:r w:rsidRPr="005C051D">
        <w:rPr>
          <w:rFonts w:asciiTheme="majorHAnsi" w:hAnsiTheme="majorHAnsi" w:cstheme="majorHAnsi"/>
          <w:u w:val="single"/>
        </w:rPr>
        <w:t xml:space="preserve"> and </w:t>
      </w:r>
      <w:r w:rsidRPr="005C051D">
        <w:rPr>
          <w:rStyle w:val="Emphasis"/>
          <w:rFonts w:asciiTheme="majorHAnsi" w:hAnsiTheme="majorHAnsi" w:cstheme="majorHAnsi"/>
          <w:highlight w:val="green"/>
        </w:rPr>
        <w:t>clashes</w:t>
      </w:r>
      <w:r w:rsidRPr="005C051D">
        <w:rPr>
          <w:rFonts w:asciiTheme="majorHAnsi" w:hAnsiTheme="majorHAnsi" w:cstheme="majorHAnsi"/>
          <w:sz w:val="16"/>
        </w:rPr>
        <w:t xml:space="preserve">, ultimately calling for third party intervention (Secretary of Labor – Thomas Perez) to initiate negotiations between the parties. Also, </w:t>
      </w:r>
      <w:r w:rsidRPr="005C051D">
        <w:rPr>
          <w:rFonts w:asciiTheme="majorHAnsi" w:hAnsiTheme="majorHAnsi" w:cstheme="majorHAnsi"/>
          <w:u w:val="single"/>
        </w:rPr>
        <w:t xml:space="preserve">as a result of the strike, </w:t>
      </w:r>
      <w:r w:rsidRPr="005C051D">
        <w:rPr>
          <w:rFonts w:asciiTheme="majorHAnsi" w:hAnsiTheme="majorHAnsi" w:cstheme="majorHAnsi"/>
          <w:highlight w:val="green"/>
          <w:u w:val="single"/>
        </w:rPr>
        <w:t xml:space="preserve">Verizon reported </w:t>
      </w:r>
      <w:r w:rsidRPr="005C051D">
        <w:rPr>
          <w:rStyle w:val="Emphasis"/>
          <w:rFonts w:asciiTheme="majorHAnsi" w:hAnsiTheme="majorHAnsi" w:cstheme="majorHAnsi"/>
          <w:highlight w:val="green"/>
        </w:rPr>
        <w:t>lower</w:t>
      </w:r>
      <w:r w:rsidRPr="005C051D">
        <w:rPr>
          <w:rFonts w:asciiTheme="majorHAnsi" w:hAnsiTheme="majorHAnsi" w:cstheme="majorHAnsi"/>
          <w:u w:val="single"/>
        </w:rPr>
        <w:t xml:space="preserve"> than </w:t>
      </w:r>
      <w:r w:rsidRPr="005C051D">
        <w:rPr>
          <w:rStyle w:val="Emphasis"/>
          <w:rFonts w:asciiTheme="majorHAnsi" w:hAnsiTheme="majorHAnsi" w:cstheme="majorHAnsi"/>
        </w:rPr>
        <w:t xml:space="preserve">expected </w:t>
      </w:r>
      <w:r w:rsidRPr="005C051D">
        <w:rPr>
          <w:rStyle w:val="Emphasis"/>
          <w:rFonts w:asciiTheme="majorHAnsi" w:hAnsiTheme="majorHAnsi" w:cstheme="majorHAnsi"/>
          <w:highlight w:val="green"/>
        </w:rPr>
        <w:t>revenues</w:t>
      </w:r>
      <w:r w:rsidRPr="005C051D">
        <w:rPr>
          <w:rFonts w:asciiTheme="majorHAnsi" w:hAnsiTheme="majorHAnsi" w:cstheme="majorHAnsi"/>
          <w:u w:val="single"/>
        </w:rPr>
        <w:t xml:space="preserve"> in the </w:t>
      </w:r>
      <w:r w:rsidRPr="005C051D">
        <w:rPr>
          <w:rStyle w:val="Emphasis"/>
          <w:rFonts w:asciiTheme="majorHAnsi" w:hAnsiTheme="majorHAnsi" w:cstheme="majorHAnsi"/>
        </w:rPr>
        <w:t>second quarter of 2016</w:t>
      </w:r>
      <w:r w:rsidRPr="005C051D">
        <w:rPr>
          <w:rFonts w:asciiTheme="majorHAnsi" w:hAnsiTheme="majorHAnsi" w:cstheme="majorHAnsi"/>
          <w:u w:val="single"/>
        </w:rPr>
        <w:t>.</w:t>
      </w:r>
    </w:p>
    <w:p w14:paraId="62470919" w14:textId="77777777" w:rsidR="001B6884" w:rsidRPr="005C051D" w:rsidRDefault="001B6884" w:rsidP="001B6884">
      <w:pPr>
        <w:rPr>
          <w:rFonts w:asciiTheme="majorHAnsi" w:hAnsiTheme="majorHAnsi" w:cstheme="majorHAnsi"/>
          <w:sz w:val="16"/>
        </w:rPr>
      </w:pPr>
      <w:r w:rsidRPr="005C051D">
        <w:rPr>
          <w:rFonts w:asciiTheme="majorHAnsi" w:hAnsiTheme="majorHAnsi" w:cstheme="majorHAnsi"/>
          <w:sz w:val="16"/>
        </w:rPr>
        <w:t xml:space="preserve">Trade unions/ labor unions aren’t just this millennia’s product and has been in vogue since times immemorial. </w:t>
      </w:r>
      <w:r w:rsidRPr="005C051D">
        <w:rPr>
          <w:rStyle w:val="Emphasis"/>
          <w:rFonts w:asciiTheme="majorHAnsi" w:hAnsiTheme="majorHAnsi" w:cstheme="majorHAnsi"/>
          <w:highlight w:val="green"/>
        </w:rPr>
        <w:t>Unions</w:t>
      </w:r>
      <w:r w:rsidRPr="005C051D">
        <w:rPr>
          <w:rFonts w:asciiTheme="majorHAnsi" w:hAnsiTheme="majorHAnsi" w:cstheme="majorHAnsi"/>
          <w:u w:val="single"/>
        </w:rPr>
        <w:t xml:space="preserve">, to </w:t>
      </w:r>
      <w:r w:rsidRPr="005C051D">
        <w:rPr>
          <w:rStyle w:val="Emphasis"/>
          <w:rFonts w:asciiTheme="majorHAnsi" w:hAnsiTheme="majorHAnsi" w:cstheme="majorHAnsi"/>
        </w:rPr>
        <w:t>ensure fairness</w:t>
      </w:r>
      <w:r w:rsidRPr="005C051D">
        <w:rPr>
          <w:rFonts w:asciiTheme="majorHAnsi" w:hAnsiTheme="majorHAnsi" w:cstheme="majorHAnsi"/>
          <w:u w:val="single"/>
        </w:rPr>
        <w:t xml:space="preserve"> to the working class, have </w:t>
      </w:r>
      <w:r w:rsidRPr="005C051D">
        <w:rPr>
          <w:rStyle w:val="Emphasis"/>
          <w:rFonts w:asciiTheme="majorHAnsi" w:hAnsiTheme="majorHAnsi" w:cstheme="majorHAnsi"/>
          <w:highlight w:val="green"/>
        </w:rPr>
        <w:t>gone on strike</w:t>
      </w:r>
      <w:r w:rsidRPr="005C051D">
        <w:rPr>
          <w:rStyle w:val="Emphasis"/>
          <w:rFonts w:asciiTheme="majorHAnsi" w:hAnsiTheme="majorHAnsi" w:cstheme="majorHAnsi"/>
        </w:rPr>
        <w:t xml:space="preserve"> for better working conditions</w:t>
      </w:r>
      <w:r w:rsidRPr="005C051D">
        <w:rPr>
          <w:rFonts w:asciiTheme="majorHAnsi" w:hAnsiTheme="majorHAnsi" w:cstheme="majorHAnsi"/>
          <w:u w:val="single"/>
        </w:rPr>
        <w:t xml:space="preserve"> and employee benefits </w:t>
      </w:r>
      <w:r w:rsidRPr="005C051D">
        <w:rPr>
          <w:rFonts w:asciiTheme="majorHAnsi" w:hAnsiTheme="majorHAnsi" w:cstheme="majorHAnsi"/>
          <w:highlight w:val="green"/>
          <w:u w:val="single"/>
        </w:rPr>
        <w:t>since</w:t>
      </w:r>
      <w:r w:rsidRPr="005C051D">
        <w:rPr>
          <w:rFonts w:asciiTheme="majorHAnsi" w:hAnsiTheme="majorHAnsi" w:cstheme="majorHAnsi"/>
          <w:u w:val="single"/>
        </w:rPr>
        <w:t xml:space="preserve"> the </w:t>
      </w:r>
      <w:r w:rsidRPr="005C051D">
        <w:rPr>
          <w:rStyle w:val="Emphasis"/>
          <w:rFonts w:asciiTheme="majorHAnsi" w:hAnsiTheme="majorHAnsi" w:cstheme="majorHAnsi"/>
        </w:rPr>
        <w:t>industrial revolution</w:t>
      </w:r>
      <w:r w:rsidRPr="005C051D">
        <w:rPr>
          <w:rFonts w:asciiTheme="majorHAnsi" w:hAnsiTheme="majorHAnsi" w:cstheme="majorHAnsi"/>
          <w:u w:val="single"/>
        </w:rPr>
        <w:t xml:space="preserve"> and are as strong today as they were last century. With the </w:t>
      </w:r>
      <w:r w:rsidRPr="005C051D">
        <w:rPr>
          <w:rStyle w:val="Emphasis"/>
          <w:rFonts w:asciiTheme="majorHAnsi" w:hAnsiTheme="majorHAnsi" w:cstheme="majorHAnsi"/>
        </w:rPr>
        <w:t xml:space="preserve">advent of technology and </w:t>
      </w:r>
      <w:r w:rsidRPr="005C051D">
        <w:rPr>
          <w:rStyle w:val="Emphasis"/>
          <w:rFonts w:asciiTheme="majorHAnsi" w:hAnsiTheme="majorHAnsi" w:cstheme="majorHAnsi"/>
          <w:highlight w:val="green"/>
        </w:rPr>
        <w:t>advancement in a</w:t>
      </w:r>
      <w:r w:rsidRPr="005C051D">
        <w:rPr>
          <w:rStyle w:val="Emphasis"/>
          <w:rFonts w:asciiTheme="majorHAnsi" w:hAnsiTheme="majorHAnsi" w:cstheme="majorHAnsi"/>
        </w:rPr>
        <w:t xml:space="preserve">rtificial </w:t>
      </w:r>
      <w:r w:rsidRPr="005C051D">
        <w:rPr>
          <w:rStyle w:val="Emphasis"/>
          <w:rFonts w:asciiTheme="majorHAnsi" w:hAnsiTheme="majorHAnsi" w:cstheme="majorHAnsi"/>
          <w:highlight w:val="green"/>
        </w:rPr>
        <w:t>i</w:t>
      </w:r>
      <w:r w:rsidRPr="005C051D">
        <w:rPr>
          <w:rStyle w:val="Emphasis"/>
          <w:rFonts w:asciiTheme="majorHAnsi" w:hAnsiTheme="majorHAnsi" w:cstheme="majorHAnsi"/>
        </w:rPr>
        <w:t>ntelligence</w:t>
      </w:r>
      <w:r w:rsidRPr="005C051D">
        <w:rPr>
          <w:rFonts w:asciiTheme="majorHAnsi" w:hAnsiTheme="majorHAnsi" w:cstheme="majorHAnsi"/>
          <w:sz w:val="16"/>
        </w:rPr>
        <w:t>, machines are grabbing the jobs which were once the bastion of the humans. So, questions that arise here are, what relevance do unions have in today’s work scenario? And, are the strikes organized by them avoidable?</w:t>
      </w:r>
    </w:p>
    <w:p w14:paraId="5A34E257" w14:textId="77777777" w:rsidR="001B6884" w:rsidRPr="005C051D" w:rsidRDefault="001B6884" w:rsidP="001B6884">
      <w:pPr>
        <w:rPr>
          <w:rFonts w:asciiTheme="majorHAnsi" w:hAnsiTheme="majorHAnsi" w:cstheme="majorHAnsi"/>
          <w:u w:val="single"/>
        </w:rPr>
      </w:pPr>
      <w:r w:rsidRPr="005C051D">
        <w:rPr>
          <w:rFonts w:asciiTheme="majorHAnsi" w:hAnsiTheme="majorHAnsi" w:cstheme="majorHAnsi"/>
          <w:sz w:val="16"/>
        </w:rPr>
        <w:t xml:space="preserve">As long as the concept of labor exists and employees feel that they are not receiving their fair share of dues, unions will exist and thrive. Union protests in most cases cause work stoppages, and in certain cases, disruption of law and order. Like in March 2016, public servants at </w:t>
      </w:r>
      <w:r w:rsidRPr="005C051D">
        <w:rPr>
          <w:rFonts w:asciiTheme="majorHAnsi" w:hAnsiTheme="majorHAnsi" w:cstheme="majorHAnsi"/>
          <w:u w:val="single"/>
        </w:rPr>
        <w:t xml:space="preserve">Federal Government </w:t>
      </w:r>
      <w:r w:rsidRPr="005C051D">
        <w:rPr>
          <w:rStyle w:val="Emphasis"/>
          <w:rFonts w:asciiTheme="majorHAnsi" w:hAnsiTheme="majorHAnsi" w:cstheme="majorHAnsi"/>
        </w:rPr>
        <w:t>departments across Australia</w:t>
      </w:r>
      <w:r w:rsidRPr="005C051D">
        <w:rPr>
          <w:rFonts w:asciiTheme="majorHAnsi" w:hAnsiTheme="majorHAnsi" w:cstheme="majorHAnsi"/>
          <w:u w:val="single"/>
        </w:rPr>
        <w:t xml:space="preserve"> went on a series of </w:t>
      </w:r>
      <w:r w:rsidRPr="005C051D">
        <w:rPr>
          <w:rStyle w:val="Emphasis"/>
          <w:rFonts w:asciiTheme="majorHAnsi" w:hAnsiTheme="majorHAnsi" w:cstheme="majorHAnsi"/>
          <w:highlight w:val="green"/>
        </w:rPr>
        <w:t>strikes</w:t>
      </w:r>
      <w:r w:rsidRPr="005C051D">
        <w:rPr>
          <w:rFonts w:asciiTheme="majorHAnsi" w:hAnsiTheme="majorHAnsi" w:cstheme="majorHAnsi"/>
          <w:u w:val="single"/>
        </w:rPr>
        <w:t xml:space="preserve"> over failed pay negotiations</w:t>
      </w:r>
      <w:r w:rsidRPr="005C051D">
        <w:rPr>
          <w:rFonts w:asciiTheme="majorHAnsi" w:hAnsiTheme="majorHAnsi" w:cstheme="majorHAnsi"/>
          <w:sz w:val="16"/>
        </w:rPr>
        <w:t xml:space="preserve">, </w:t>
      </w:r>
      <w:r w:rsidRPr="005C051D">
        <w:rPr>
          <w:rStyle w:val="Emphasis"/>
          <w:rFonts w:asciiTheme="majorHAnsi" w:hAnsiTheme="majorHAnsi" w:cstheme="majorHAnsi"/>
          <w:highlight w:val="green"/>
        </w:rPr>
        <w:t>disrupt</w:t>
      </w:r>
      <w:r w:rsidRPr="005C051D">
        <w:rPr>
          <w:rStyle w:val="Emphasis"/>
          <w:rFonts w:asciiTheme="majorHAnsi" w:hAnsiTheme="majorHAnsi" w:cstheme="majorHAnsi"/>
        </w:rPr>
        <w:t xml:space="preserve">ing </w:t>
      </w:r>
      <w:r w:rsidRPr="005C051D">
        <w:rPr>
          <w:rStyle w:val="Emphasis"/>
          <w:rFonts w:asciiTheme="majorHAnsi" w:hAnsiTheme="majorHAnsi" w:cstheme="majorHAnsi"/>
          <w:highlight w:val="green"/>
        </w:rPr>
        <w:t>operations</w:t>
      </w:r>
      <w:r w:rsidRPr="005C051D">
        <w:rPr>
          <w:rFonts w:asciiTheme="majorHAnsi" w:hAnsiTheme="majorHAnsi" w:cstheme="majorHAnsi"/>
          <w:highlight w:val="green"/>
          <w:u w:val="single"/>
        </w:rPr>
        <w:t xml:space="preserve"> </w:t>
      </w:r>
      <w:r w:rsidRPr="005C051D">
        <w:rPr>
          <w:rFonts w:asciiTheme="majorHAnsi" w:hAnsiTheme="majorHAnsi" w:cstheme="majorHAnsi"/>
          <w:u w:val="single"/>
        </w:rPr>
        <w:t xml:space="preserve">of many </w:t>
      </w:r>
      <w:r w:rsidRPr="005C051D">
        <w:rPr>
          <w:rStyle w:val="Emphasis"/>
          <w:rFonts w:asciiTheme="majorHAnsi" w:hAnsiTheme="majorHAnsi" w:cstheme="majorHAnsi"/>
        </w:rPr>
        <w:t>government departments</w:t>
      </w:r>
      <w:r w:rsidRPr="005C051D">
        <w:rPr>
          <w:rFonts w:asciiTheme="majorHAnsi" w:hAnsiTheme="majorHAnsi" w:cstheme="majorHAnsi"/>
          <w:sz w:val="16"/>
        </w:rPr>
        <w:t xml:space="preserve"> for a few days.  </w:t>
      </w:r>
      <w:r w:rsidRPr="005C051D">
        <w:rPr>
          <w:rFonts w:asciiTheme="majorHAnsi" w:hAnsiTheme="majorHAnsi" w:cstheme="majorHAnsi"/>
          <w:u w:val="single"/>
        </w:rPr>
        <w:t>Besides such direct effects</w:t>
      </w:r>
      <w:r w:rsidRPr="005C051D">
        <w:rPr>
          <w:rFonts w:asciiTheme="majorHAnsi" w:hAnsiTheme="majorHAnsi" w:cstheme="majorHAnsi"/>
          <w:sz w:val="16"/>
        </w:rPr>
        <w:t xml:space="preserve">, </w:t>
      </w:r>
      <w:r w:rsidRPr="005C051D">
        <w:rPr>
          <w:rFonts w:asciiTheme="majorHAnsi" w:hAnsiTheme="majorHAnsi" w:cstheme="majorHAnsi"/>
          <w:u w:val="single"/>
        </w:rPr>
        <w:t xml:space="preserve">there are many </w:t>
      </w:r>
      <w:r w:rsidRPr="005C051D">
        <w:rPr>
          <w:rStyle w:val="Emphasis"/>
          <w:rFonts w:asciiTheme="majorHAnsi" w:hAnsiTheme="majorHAnsi" w:cstheme="majorHAnsi"/>
        </w:rPr>
        <w:t xml:space="preserve">indirect </w:t>
      </w:r>
      <w:r w:rsidRPr="005C051D">
        <w:rPr>
          <w:rStyle w:val="Emphasis"/>
          <w:rFonts w:asciiTheme="majorHAnsi" w:hAnsiTheme="majorHAnsi" w:cstheme="majorHAnsi"/>
          <w:highlight w:val="green"/>
        </w:rPr>
        <w:t>effects</w:t>
      </w:r>
      <w:r w:rsidRPr="005C051D">
        <w:rPr>
          <w:rFonts w:asciiTheme="majorHAnsi" w:hAnsiTheme="majorHAnsi" w:cstheme="majorHAnsi"/>
          <w:highlight w:val="green"/>
          <w:u w:val="single"/>
        </w:rPr>
        <w:t xml:space="preserve"> as well</w:t>
      </w:r>
      <w:r w:rsidRPr="005C051D">
        <w:rPr>
          <w:rFonts w:asciiTheme="majorHAnsi" w:hAnsiTheme="majorHAnsi" w:cstheme="majorHAnsi"/>
          <w:u w:val="single"/>
        </w:rPr>
        <w:t xml:space="preserve"> such </w:t>
      </w:r>
      <w:r w:rsidRPr="005C051D">
        <w:rPr>
          <w:rFonts w:asciiTheme="majorHAnsi" w:hAnsiTheme="majorHAnsi" w:cstheme="majorHAnsi"/>
          <w:highlight w:val="green"/>
          <w:u w:val="single"/>
        </w:rPr>
        <w:t xml:space="preserve">as </w:t>
      </w:r>
      <w:r w:rsidRPr="005C051D">
        <w:rPr>
          <w:rStyle w:val="Emphasis"/>
          <w:rFonts w:asciiTheme="majorHAnsi" w:hAnsiTheme="majorHAnsi" w:cstheme="majorHAnsi"/>
          <w:highlight w:val="green"/>
        </w:rPr>
        <w:t>strained</w:t>
      </w:r>
      <w:r w:rsidRPr="005C051D">
        <w:rPr>
          <w:rStyle w:val="Emphasis"/>
          <w:rFonts w:asciiTheme="majorHAnsi" w:hAnsiTheme="majorHAnsi" w:cstheme="majorHAnsi"/>
        </w:rPr>
        <w:t xml:space="preserve"> employee </w:t>
      </w:r>
      <w:r w:rsidRPr="005C051D">
        <w:rPr>
          <w:rStyle w:val="Emphasis"/>
          <w:rFonts w:asciiTheme="majorHAnsi" w:hAnsiTheme="majorHAnsi" w:cstheme="majorHAnsi"/>
          <w:highlight w:val="green"/>
        </w:rPr>
        <w:t>relations</w:t>
      </w:r>
      <w:r w:rsidRPr="005C051D">
        <w:rPr>
          <w:rFonts w:asciiTheme="majorHAnsi" w:hAnsiTheme="majorHAnsi" w:cstheme="majorHAnsi"/>
          <w:highlight w:val="green"/>
          <w:u w:val="single"/>
        </w:rPr>
        <w:t xml:space="preserve">, </w:t>
      </w:r>
      <w:r w:rsidRPr="005C051D">
        <w:rPr>
          <w:rStyle w:val="Emphasis"/>
          <w:rFonts w:asciiTheme="majorHAnsi" w:hAnsiTheme="majorHAnsi" w:cstheme="majorHAnsi"/>
          <w:highlight w:val="green"/>
        </w:rPr>
        <w:t>slower</w:t>
      </w:r>
      <w:r w:rsidRPr="005C051D">
        <w:rPr>
          <w:rStyle w:val="Emphasis"/>
          <w:rFonts w:asciiTheme="majorHAnsi" w:hAnsiTheme="majorHAnsi" w:cstheme="majorHAnsi"/>
        </w:rPr>
        <w:t xml:space="preserve"> work </w:t>
      </w:r>
      <w:r w:rsidRPr="005C051D">
        <w:rPr>
          <w:rStyle w:val="Emphasis"/>
          <w:rFonts w:asciiTheme="majorHAnsi" w:hAnsiTheme="majorHAnsi" w:cstheme="majorHAnsi"/>
          <w:highlight w:val="green"/>
        </w:rPr>
        <w:t>processes</w:t>
      </w:r>
      <w:r w:rsidRPr="005C051D">
        <w:rPr>
          <w:rFonts w:asciiTheme="majorHAnsi" w:hAnsiTheme="majorHAnsi" w:cstheme="majorHAnsi"/>
          <w:highlight w:val="green"/>
          <w:u w:val="single"/>
        </w:rPr>
        <w:t xml:space="preserve">, </w:t>
      </w:r>
      <w:r w:rsidRPr="005C051D">
        <w:rPr>
          <w:rStyle w:val="Emphasis"/>
          <w:rFonts w:asciiTheme="majorHAnsi" w:hAnsiTheme="majorHAnsi" w:cstheme="majorHAnsi"/>
          <w:highlight w:val="green"/>
        </w:rPr>
        <w:t>lesser productivity</w:t>
      </w:r>
      <w:r w:rsidRPr="005C051D">
        <w:rPr>
          <w:rFonts w:asciiTheme="majorHAnsi" w:hAnsiTheme="majorHAnsi" w:cstheme="majorHAnsi"/>
          <w:highlight w:val="green"/>
          <w:u w:val="single"/>
        </w:rPr>
        <w:t xml:space="preserve"> and </w:t>
      </w:r>
      <w:r w:rsidRPr="005C051D">
        <w:rPr>
          <w:rStyle w:val="Emphasis"/>
          <w:rFonts w:asciiTheme="majorHAnsi" w:hAnsiTheme="majorHAnsi" w:cstheme="majorHAnsi"/>
        </w:rPr>
        <w:t xml:space="preserve">unnecessary legal </w:t>
      </w:r>
      <w:r w:rsidRPr="005C051D">
        <w:rPr>
          <w:rStyle w:val="Emphasis"/>
          <w:rFonts w:asciiTheme="majorHAnsi" w:hAnsiTheme="majorHAnsi" w:cstheme="majorHAnsi"/>
          <w:highlight w:val="green"/>
        </w:rPr>
        <w:t>hassles</w:t>
      </w:r>
      <w:r w:rsidRPr="005C051D">
        <w:rPr>
          <w:rFonts w:asciiTheme="majorHAnsi" w:hAnsiTheme="majorHAnsi" w:cstheme="majorHAnsi"/>
          <w:u w:val="single"/>
        </w:rPr>
        <w:t>.</w:t>
      </w:r>
    </w:p>
    <w:p w14:paraId="39DC10C7" w14:textId="77777777" w:rsidR="001B6884" w:rsidRPr="005C051D" w:rsidRDefault="001B6884" w:rsidP="001B6884">
      <w:pPr>
        <w:rPr>
          <w:rFonts w:asciiTheme="majorHAnsi" w:hAnsiTheme="majorHAnsi" w:cstheme="majorHAnsi"/>
          <w:sz w:val="16"/>
        </w:rPr>
      </w:pPr>
      <w:r w:rsidRPr="005C051D">
        <w:rPr>
          <w:rFonts w:asciiTheme="majorHAnsi" w:hAnsiTheme="majorHAnsi" w:cstheme="majorHAnsi"/>
          <w:sz w:val="16"/>
        </w:rPr>
        <w:t xml:space="preserve">Also, </w:t>
      </w:r>
      <w:r w:rsidRPr="005C051D">
        <w:rPr>
          <w:rFonts w:asciiTheme="majorHAnsi" w:hAnsiTheme="majorHAnsi" w:cstheme="majorHAnsi"/>
          <w:u w:val="single"/>
        </w:rPr>
        <w:t xml:space="preserve">union strikes can </w:t>
      </w:r>
      <w:r w:rsidRPr="005C051D">
        <w:rPr>
          <w:rStyle w:val="Emphasis"/>
          <w:rFonts w:asciiTheme="majorHAnsi" w:hAnsiTheme="majorHAnsi" w:cstheme="majorHAnsi"/>
        </w:rPr>
        <w:t>never be taken too lightly</w:t>
      </w:r>
      <w:r w:rsidRPr="005C051D">
        <w:rPr>
          <w:rFonts w:asciiTheme="majorHAnsi" w:hAnsiTheme="majorHAnsi" w:cstheme="majorHAnsi"/>
          <w:sz w:val="16"/>
        </w:rPr>
        <w:t xml:space="preserve"> as they have prompted major overturn of decisions, on a few occasions. Besides </w:t>
      </w:r>
      <w:r w:rsidRPr="005C051D">
        <w:rPr>
          <w:rFonts w:asciiTheme="majorHAnsi" w:hAnsiTheme="majorHAnsi" w:cstheme="majorHAnsi"/>
          <w:u w:val="single"/>
        </w:rPr>
        <w:t xml:space="preserve">the </w:t>
      </w:r>
      <w:r w:rsidRPr="005C051D">
        <w:rPr>
          <w:rStyle w:val="Emphasis"/>
          <w:rFonts w:asciiTheme="majorHAnsi" w:hAnsiTheme="majorHAnsi" w:cstheme="majorHAnsi"/>
          <w:highlight w:val="green"/>
        </w:rPr>
        <w:t>Verizon</w:t>
      </w:r>
      <w:r w:rsidRPr="005C051D">
        <w:rPr>
          <w:rStyle w:val="Emphasis"/>
          <w:rFonts w:asciiTheme="majorHAnsi" w:hAnsiTheme="majorHAnsi" w:cstheme="majorHAnsi"/>
        </w:rPr>
        <w:t xml:space="preserve"> incident</w:t>
      </w:r>
      <w:r w:rsidRPr="005C051D">
        <w:rPr>
          <w:rFonts w:asciiTheme="majorHAnsi" w:hAnsiTheme="majorHAnsi" w:cstheme="majorHAnsi"/>
          <w:u w:val="single"/>
        </w:rPr>
        <w:t xml:space="preserve"> that </w:t>
      </w:r>
      <w:r w:rsidRPr="005C051D">
        <w:rPr>
          <w:rFonts w:asciiTheme="majorHAnsi" w:hAnsiTheme="majorHAnsi" w:cstheme="majorHAnsi"/>
          <w:highlight w:val="green"/>
          <w:u w:val="single"/>
        </w:rPr>
        <w:t xml:space="preserve">was a </w:t>
      </w:r>
      <w:r w:rsidRPr="005C051D">
        <w:rPr>
          <w:rStyle w:val="Emphasis"/>
          <w:rFonts w:asciiTheme="majorHAnsi" w:hAnsiTheme="majorHAnsi" w:cstheme="majorHAnsi"/>
          <w:highlight w:val="green"/>
        </w:rPr>
        <w:t>crucial example</w:t>
      </w:r>
      <w:r w:rsidRPr="005C051D">
        <w:rPr>
          <w:rFonts w:asciiTheme="majorHAnsi" w:hAnsiTheme="majorHAnsi" w:cstheme="majorHAnsi"/>
          <w:u w:val="single"/>
        </w:rPr>
        <w:t xml:space="preserve"> of this</w:t>
      </w:r>
      <w:r w:rsidRPr="005C051D">
        <w:rPr>
          <w:rFonts w:asciiTheme="majorHAnsi" w:hAnsiTheme="majorHAnsi" w:cstheme="majorHAnsi"/>
          <w:sz w:val="16"/>
        </w:rPr>
        <w:t>, nationwide strikes were witnessed in India in March and April this year when the national government introduced reforms related to the withdrawal regulations and interest rate of employee provident fund, terming it as ‘anti-working class’. This compelled the government to withhold the reform for further review. In France, strike against labor law reforms in May turned violent, resulting in riots and significant damage to property. The incident prompted the government to consider modifications to the proposed reforms.</w:t>
      </w:r>
    </w:p>
    <w:p w14:paraId="4A7C6EB8" w14:textId="77777777" w:rsidR="001B6884" w:rsidRPr="005C051D" w:rsidRDefault="001B6884" w:rsidP="001B6884">
      <w:pPr>
        <w:rPr>
          <w:rFonts w:asciiTheme="majorHAnsi" w:hAnsiTheme="majorHAnsi" w:cstheme="majorHAnsi"/>
          <w:sz w:val="16"/>
        </w:rPr>
      </w:pPr>
      <w:r w:rsidRPr="005C051D">
        <w:rPr>
          <w:rFonts w:asciiTheme="majorHAnsi" w:hAnsiTheme="majorHAnsi" w:cstheme="majorHAnsi"/>
          <w:sz w:val="16"/>
        </w:rPr>
        <w:t>However, aside from employee concerns, such incidents are also determined by a number of other factors such as the country’s political scenario, economy, size of the overall workforce and the unions, history of unionization, labor laws, and culture. For example, it is a popular saying that the French are always on strike as per tradition (although recent statistics indicate a decline in frequency). In a communist government like China, strikes have steadily risen in number. In 2015, China Labor Bulletin (CLB), a Hong Kong-based workers’ rights group recorded 2,700 incidents of strikes and protests, compared to 1,300 incidents in 2014. Most of them have stemmed out of failure by the government to respect the basic rights of employees and address labor concerns.</w:t>
      </w:r>
    </w:p>
    <w:p w14:paraId="22B06D2D" w14:textId="77777777" w:rsidR="001B6884" w:rsidRPr="005C051D" w:rsidRDefault="001B6884" w:rsidP="001B6884">
      <w:pPr>
        <w:rPr>
          <w:rFonts w:asciiTheme="majorHAnsi" w:hAnsiTheme="majorHAnsi" w:cstheme="majorHAnsi"/>
          <w:sz w:val="16"/>
        </w:rPr>
      </w:pPr>
      <w:r w:rsidRPr="005C051D">
        <w:rPr>
          <w:rFonts w:asciiTheme="majorHAnsi" w:hAnsiTheme="majorHAnsi" w:cstheme="majorHAnsi"/>
          <w:sz w:val="16"/>
        </w:rPr>
        <w:t xml:space="preserve">Interestingly, </w:t>
      </w:r>
      <w:r w:rsidRPr="005C051D">
        <w:rPr>
          <w:rFonts w:asciiTheme="majorHAnsi" w:hAnsiTheme="majorHAnsi" w:cstheme="majorHAnsi"/>
          <w:highlight w:val="green"/>
          <w:u w:val="single"/>
        </w:rPr>
        <w:t xml:space="preserve">unions have </w:t>
      </w:r>
      <w:r w:rsidRPr="005C051D">
        <w:rPr>
          <w:rStyle w:val="Emphasis"/>
          <w:rFonts w:asciiTheme="majorHAnsi" w:hAnsiTheme="majorHAnsi" w:cstheme="majorHAnsi"/>
          <w:highlight w:val="green"/>
        </w:rPr>
        <w:t xml:space="preserve">not </w:t>
      </w:r>
      <w:r w:rsidRPr="005C051D">
        <w:rPr>
          <w:rStyle w:val="Emphasis"/>
          <w:rFonts w:asciiTheme="majorHAnsi" w:hAnsiTheme="majorHAnsi" w:cstheme="majorHAnsi"/>
        </w:rPr>
        <w:t xml:space="preserve">been able to </w:t>
      </w:r>
      <w:r w:rsidRPr="005C051D">
        <w:rPr>
          <w:rStyle w:val="Emphasis"/>
          <w:rFonts w:asciiTheme="majorHAnsi" w:hAnsiTheme="majorHAnsi" w:cstheme="majorHAnsi"/>
          <w:highlight w:val="green"/>
        </w:rPr>
        <w:t xml:space="preserve">gain a </w:t>
      </w:r>
      <w:r w:rsidRPr="005C051D">
        <w:rPr>
          <w:rStyle w:val="Emphasis"/>
          <w:rFonts w:asciiTheme="majorHAnsi" w:hAnsiTheme="majorHAnsi" w:cstheme="majorHAnsi"/>
        </w:rPr>
        <w:t xml:space="preserve">strong </w:t>
      </w:r>
      <w:r w:rsidRPr="005C051D">
        <w:rPr>
          <w:rStyle w:val="Emphasis"/>
          <w:rFonts w:asciiTheme="majorHAnsi" w:hAnsiTheme="majorHAnsi" w:cstheme="majorHAnsi"/>
          <w:highlight w:val="green"/>
        </w:rPr>
        <w:t>foothold</w:t>
      </w:r>
      <w:r w:rsidRPr="005C051D">
        <w:rPr>
          <w:rFonts w:asciiTheme="majorHAnsi" w:hAnsiTheme="majorHAnsi" w:cstheme="majorHAnsi"/>
          <w:highlight w:val="green"/>
          <w:u w:val="single"/>
        </w:rPr>
        <w:t xml:space="preserve"> in the </w:t>
      </w:r>
      <w:r w:rsidRPr="005C051D">
        <w:rPr>
          <w:rStyle w:val="Emphasis"/>
          <w:rFonts w:asciiTheme="majorHAnsi" w:hAnsiTheme="majorHAnsi" w:cstheme="majorHAnsi"/>
          <w:highlight w:val="green"/>
        </w:rPr>
        <w:t>IT</w:t>
      </w:r>
      <w:r w:rsidRPr="005C051D">
        <w:rPr>
          <w:rStyle w:val="Emphasis"/>
          <w:rFonts w:asciiTheme="majorHAnsi" w:hAnsiTheme="majorHAnsi" w:cstheme="majorHAnsi"/>
        </w:rPr>
        <w:t xml:space="preserve">-BPO </w:t>
      </w:r>
      <w:r w:rsidRPr="005C051D">
        <w:rPr>
          <w:rStyle w:val="Emphasis"/>
          <w:rFonts w:asciiTheme="majorHAnsi" w:hAnsiTheme="majorHAnsi" w:cstheme="majorHAnsi"/>
          <w:highlight w:val="green"/>
        </w:rPr>
        <w:t>industry</w:t>
      </w:r>
      <w:r w:rsidRPr="005C051D">
        <w:rPr>
          <w:rFonts w:asciiTheme="majorHAnsi" w:hAnsiTheme="majorHAnsi" w:cstheme="majorHAnsi"/>
          <w:u w:val="single"/>
        </w:rPr>
        <w:t>.</w:t>
      </w:r>
      <w:r w:rsidRPr="005C051D">
        <w:rPr>
          <w:rFonts w:asciiTheme="majorHAnsi" w:hAnsiTheme="majorHAnsi" w:cstheme="majorHAnsi"/>
          <w:sz w:val="16"/>
        </w:rPr>
        <w:t xml:space="preserve"> While many countries do have a separate union to represent workers from the sector, </w:t>
      </w:r>
      <w:r w:rsidRPr="005C051D">
        <w:rPr>
          <w:rFonts w:asciiTheme="majorHAnsi" w:hAnsiTheme="majorHAnsi" w:cstheme="majorHAnsi"/>
          <w:u w:val="single"/>
        </w:rPr>
        <w:t xml:space="preserve">incidents of </w:t>
      </w:r>
      <w:r w:rsidRPr="005C051D">
        <w:rPr>
          <w:rFonts w:asciiTheme="majorHAnsi" w:hAnsiTheme="majorHAnsi" w:cstheme="majorHAnsi"/>
          <w:highlight w:val="green"/>
          <w:u w:val="single"/>
        </w:rPr>
        <w:t>strikes</w:t>
      </w:r>
      <w:r w:rsidRPr="005C051D">
        <w:rPr>
          <w:rFonts w:asciiTheme="majorHAnsi" w:hAnsiTheme="majorHAnsi" w:cstheme="majorHAnsi"/>
          <w:u w:val="single"/>
        </w:rPr>
        <w:t xml:space="preserve"> like Verizon </w:t>
      </w:r>
      <w:r w:rsidRPr="005C051D">
        <w:rPr>
          <w:rStyle w:val="Emphasis"/>
          <w:rFonts w:asciiTheme="majorHAnsi" w:hAnsiTheme="majorHAnsi" w:cstheme="majorHAnsi"/>
          <w:highlight w:val="green"/>
        </w:rPr>
        <w:t>have been</w:t>
      </w:r>
      <w:r w:rsidRPr="005C051D">
        <w:rPr>
          <w:rStyle w:val="Emphasis"/>
          <w:rFonts w:asciiTheme="majorHAnsi" w:hAnsiTheme="majorHAnsi" w:cstheme="majorHAnsi"/>
        </w:rPr>
        <w:t xml:space="preserve"> relatively </w:t>
      </w:r>
      <w:r w:rsidRPr="005C051D">
        <w:rPr>
          <w:rStyle w:val="Emphasis"/>
          <w:rFonts w:asciiTheme="majorHAnsi" w:hAnsiTheme="majorHAnsi" w:cstheme="majorHAnsi"/>
          <w:highlight w:val="green"/>
        </w:rPr>
        <w:t>lo</w:t>
      </w:r>
      <w:r w:rsidRPr="005C051D">
        <w:rPr>
          <w:rFonts w:asciiTheme="majorHAnsi" w:hAnsiTheme="majorHAnsi" w:cstheme="majorHAnsi"/>
          <w:highlight w:val="green"/>
          <w:u w:val="single"/>
        </w:rPr>
        <w:t>w</w:t>
      </w:r>
      <w:r w:rsidRPr="005C051D">
        <w:rPr>
          <w:rFonts w:asciiTheme="majorHAnsi" w:hAnsiTheme="majorHAnsi" w:cstheme="majorHAnsi"/>
          <w:sz w:val="16"/>
        </w:rPr>
        <w:t xml:space="preserve">.  However, workplace regulations, in addition to other factors mentioned could be a trigger for such incidents, even if on a smaller scale. </w:t>
      </w:r>
      <w:r w:rsidRPr="005C051D">
        <w:rPr>
          <w:rFonts w:asciiTheme="majorHAnsi" w:hAnsiTheme="majorHAnsi" w:cstheme="majorHAnsi"/>
          <w:u w:val="single"/>
        </w:rPr>
        <w:t xml:space="preserve">For example, a recent survey that </w:t>
      </w:r>
      <w:r w:rsidRPr="005C051D">
        <w:rPr>
          <w:rStyle w:val="Emphasis"/>
          <w:rFonts w:asciiTheme="majorHAnsi" w:hAnsiTheme="majorHAnsi" w:cstheme="majorHAnsi"/>
        </w:rPr>
        <w:t>interviewed several BPO employees</w:t>
      </w:r>
      <w:r w:rsidRPr="005C051D">
        <w:rPr>
          <w:rFonts w:asciiTheme="majorHAnsi" w:hAnsiTheme="majorHAnsi" w:cstheme="majorHAnsi"/>
          <w:u w:val="single"/>
        </w:rPr>
        <w:t xml:space="preserve"> in India revealed that</w:t>
      </w:r>
      <w:r w:rsidRPr="005C051D">
        <w:rPr>
          <w:rFonts w:asciiTheme="majorHAnsi" w:hAnsiTheme="majorHAnsi" w:cstheme="majorHAnsi"/>
          <w:sz w:val="16"/>
        </w:rPr>
        <w:t xml:space="preserve"> while </w:t>
      </w:r>
      <w:r w:rsidRPr="005C051D">
        <w:rPr>
          <w:rStyle w:val="Emphasis"/>
          <w:rFonts w:asciiTheme="majorHAnsi" w:hAnsiTheme="majorHAnsi" w:cstheme="majorHAnsi"/>
        </w:rPr>
        <w:t>forming a union</w:t>
      </w:r>
      <w:r w:rsidRPr="005C051D">
        <w:rPr>
          <w:rFonts w:asciiTheme="majorHAnsi" w:hAnsiTheme="majorHAnsi" w:cstheme="majorHAnsi"/>
          <w:u w:val="single"/>
        </w:rPr>
        <w:t xml:space="preserve"> in the BPO sector was </w:t>
      </w:r>
      <w:r w:rsidRPr="005C051D">
        <w:rPr>
          <w:rStyle w:val="Emphasis"/>
          <w:rFonts w:asciiTheme="majorHAnsi" w:hAnsiTheme="majorHAnsi" w:cstheme="majorHAnsi"/>
        </w:rPr>
        <w:t>difficult</w:t>
      </w:r>
      <w:r w:rsidRPr="005C051D">
        <w:rPr>
          <w:rFonts w:asciiTheme="majorHAnsi" w:hAnsiTheme="majorHAnsi" w:cstheme="majorHAnsi"/>
          <w:sz w:val="16"/>
        </w:rPr>
        <w:t xml:space="preserve">, irksome workplace regulations </w:t>
      </w:r>
      <w:r w:rsidRPr="005C051D">
        <w:rPr>
          <w:rFonts w:asciiTheme="majorHAnsi" w:hAnsiTheme="majorHAnsi" w:cstheme="majorHAnsi"/>
          <w:sz w:val="16"/>
        </w:rPr>
        <w:lastRenderedPageBreak/>
        <w:t>such as constant surveillance, irregular timings and incentives have prompted employees to express their resentment in smaller ways such as corruption of internal servers and so on.  Such risks are further enhanced in a city like Kolkata, which carries a strong trade union culture.</w:t>
      </w:r>
    </w:p>
    <w:p w14:paraId="65591323" w14:textId="77777777" w:rsidR="001B6884" w:rsidRPr="005C051D" w:rsidRDefault="001B6884" w:rsidP="001B6884">
      <w:pPr>
        <w:pStyle w:val="Heading4"/>
        <w:rPr>
          <w:rFonts w:asciiTheme="majorHAnsi" w:hAnsiTheme="majorHAnsi" w:cstheme="majorHAnsi"/>
        </w:rPr>
      </w:pPr>
      <w:r w:rsidRPr="005C051D">
        <w:rPr>
          <w:rFonts w:asciiTheme="majorHAnsi" w:hAnsiTheme="majorHAnsi" w:cstheme="majorHAnsi"/>
        </w:rPr>
        <w:t xml:space="preserve">Technological innovation solves </w:t>
      </w:r>
      <w:r w:rsidRPr="005C051D">
        <w:rPr>
          <w:rFonts w:asciiTheme="majorHAnsi" w:hAnsiTheme="majorHAnsi" w:cstheme="majorHAnsi"/>
          <w:u w:val="single"/>
        </w:rPr>
        <w:t>every existential threat</w:t>
      </w:r>
      <w:r w:rsidRPr="005C051D">
        <w:rPr>
          <w:rFonts w:asciiTheme="majorHAnsi" w:hAnsiTheme="majorHAnsi" w:cstheme="majorHAnsi"/>
        </w:rPr>
        <w:t xml:space="preserve"> – which </w:t>
      </w:r>
      <w:r w:rsidRPr="005C051D">
        <w:rPr>
          <w:rFonts w:asciiTheme="majorHAnsi" w:hAnsiTheme="majorHAnsi" w:cstheme="majorHAnsi"/>
          <w:u w:val="single"/>
        </w:rPr>
        <w:t>outweighs</w:t>
      </w:r>
      <w:r w:rsidRPr="005C051D">
        <w:rPr>
          <w:rFonts w:asciiTheme="majorHAnsi" w:hAnsiTheme="majorHAnsi" w:cstheme="majorHAnsi"/>
        </w:rPr>
        <w:t>.</w:t>
      </w:r>
    </w:p>
    <w:p w14:paraId="254023F9" w14:textId="77777777" w:rsidR="001B6884" w:rsidRPr="005C051D" w:rsidRDefault="001B6884" w:rsidP="001B6884">
      <w:pPr>
        <w:rPr>
          <w:rFonts w:asciiTheme="majorHAnsi" w:hAnsiTheme="majorHAnsi" w:cstheme="majorHAnsi"/>
        </w:rPr>
      </w:pPr>
      <w:r w:rsidRPr="005C051D">
        <w:rPr>
          <w:rStyle w:val="Style13ptBold"/>
          <w:rFonts w:asciiTheme="majorHAnsi" w:hAnsiTheme="majorHAnsi" w:cstheme="majorHAnsi"/>
        </w:rPr>
        <w:t>Matthews 18</w:t>
      </w:r>
      <w:r w:rsidRPr="005C051D">
        <w:rPr>
          <w:rFonts w:asciiTheme="majorHAnsi" w:hAnsiTheme="majorHAnsi" w:cstheme="majorHAnsi"/>
        </w:rPr>
        <w:t xml:space="preserve"> Dylan. Co-founder of Vox, citing Nick Beckstead @ Rutgers University. 10-26-2018. "How to help people millions of years from now." Vox. https://www.vox.com/future-perfect/2018/10/26/18023366/far-future-effective-altruism-existential-risk-doing-good</w:t>
      </w:r>
    </w:p>
    <w:p w14:paraId="28B0BD68" w14:textId="77777777" w:rsidR="001B6884" w:rsidRPr="005C051D" w:rsidRDefault="001B6884" w:rsidP="001B6884">
      <w:pPr>
        <w:rPr>
          <w:rFonts w:asciiTheme="majorHAnsi" w:hAnsiTheme="majorHAnsi" w:cstheme="majorHAnsi"/>
          <w:b/>
          <w:iCs/>
          <w:u w:val="single"/>
        </w:rPr>
      </w:pPr>
      <w:r w:rsidRPr="005C051D">
        <w:rPr>
          <w:rFonts w:asciiTheme="majorHAnsi" w:hAnsiTheme="majorHAnsi" w:cstheme="majorHAnsi"/>
          <w:sz w:val="16"/>
        </w:rPr>
        <w:t xml:space="preserve">If you care about improving human lives, you should overwhelmingly care about those quadrillions of lives rather than the comparatively small number of people alive today. </w:t>
      </w:r>
      <w:r w:rsidRPr="005C051D">
        <w:rPr>
          <w:rStyle w:val="StyleUnderline"/>
          <w:rFonts w:asciiTheme="majorHAnsi" w:hAnsiTheme="majorHAnsi" w:cstheme="majorHAnsi"/>
        </w:rPr>
        <w:t xml:space="preserve">The </w:t>
      </w:r>
      <w:r w:rsidRPr="005C051D">
        <w:rPr>
          <w:rStyle w:val="StyleUnderline"/>
          <w:rFonts w:asciiTheme="majorHAnsi" w:hAnsiTheme="majorHAnsi" w:cstheme="majorHAnsi"/>
          <w:highlight w:val="green"/>
        </w:rPr>
        <w:t>7.6 billion</w:t>
      </w:r>
      <w:r w:rsidRPr="005C051D">
        <w:rPr>
          <w:rStyle w:val="StyleUnderline"/>
          <w:rFonts w:asciiTheme="majorHAnsi" w:hAnsiTheme="majorHAnsi" w:cstheme="majorHAnsi"/>
        </w:rPr>
        <w:t xml:space="preserve"> people now living</w:t>
      </w:r>
      <w:r w:rsidRPr="005C051D">
        <w:rPr>
          <w:rFonts w:asciiTheme="majorHAnsi" w:hAnsiTheme="majorHAnsi" w:cstheme="majorHAnsi"/>
          <w:sz w:val="16"/>
        </w:rPr>
        <w:t xml:space="preserve">, after all, </w:t>
      </w:r>
      <w:r w:rsidRPr="005C051D">
        <w:rPr>
          <w:rStyle w:val="StyleUnderline"/>
          <w:rFonts w:asciiTheme="majorHAnsi" w:hAnsiTheme="majorHAnsi" w:cstheme="majorHAnsi"/>
        </w:rPr>
        <w:t xml:space="preserve">amount to less than 0.003 percent of the population that will live in the </w:t>
      </w:r>
      <w:r w:rsidRPr="005C051D">
        <w:rPr>
          <w:rStyle w:val="Emphasis"/>
          <w:rFonts w:asciiTheme="majorHAnsi" w:hAnsiTheme="majorHAnsi" w:cstheme="majorHAnsi"/>
        </w:rPr>
        <w:t>future</w:t>
      </w:r>
      <w:r w:rsidRPr="005C051D">
        <w:rPr>
          <w:rFonts w:asciiTheme="majorHAnsi" w:hAnsiTheme="majorHAnsi" w:cstheme="majorHAnsi"/>
          <w:sz w:val="16"/>
        </w:rPr>
        <w:t xml:space="preserve">. It’s reasonable to suggest that those </w:t>
      </w:r>
      <w:r w:rsidRPr="005C051D">
        <w:rPr>
          <w:rStyle w:val="Emphasis"/>
          <w:rFonts w:asciiTheme="majorHAnsi" w:hAnsiTheme="majorHAnsi" w:cstheme="majorHAnsi"/>
        </w:rPr>
        <w:t>quadrillions</w:t>
      </w:r>
      <w:r w:rsidRPr="005C051D">
        <w:rPr>
          <w:rFonts w:asciiTheme="majorHAnsi" w:hAnsiTheme="majorHAnsi" w:cstheme="majorHAnsi"/>
          <w:sz w:val="16"/>
        </w:rPr>
        <w:t xml:space="preserve"> </w:t>
      </w:r>
      <w:r w:rsidRPr="005C051D">
        <w:rPr>
          <w:rStyle w:val="StyleUnderline"/>
          <w:rFonts w:asciiTheme="majorHAnsi" w:hAnsiTheme="majorHAnsi" w:cstheme="majorHAnsi"/>
        </w:rPr>
        <w:t xml:space="preserve">of </w:t>
      </w:r>
      <w:r w:rsidRPr="005C051D">
        <w:rPr>
          <w:rStyle w:val="StyleUnderline"/>
          <w:rFonts w:asciiTheme="majorHAnsi" w:hAnsiTheme="majorHAnsi" w:cstheme="majorHAnsi"/>
          <w:highlight w:val="green"/>
        </w:rPr>
        <w:t>future people have</w:t>
      </w:r>
      <w:r w:rsidRPr="005C051D">
        <w:rPr>
          <w:rFonts w:asciiTheme="majorHAnsi" w:hAnsiTheme="majorHAnsi" w:cstheme="majorHAnsi"/>
          <w:sz w:val="16"/>
        </w:rPr>
        <w:t xml:space="preserve">, accordingly, </w:t>
      </w:r>
      <w:r w:rsidRPr="005C051D">
        <w:rPr>
          <w:rStyle w:val="Emphasis"/>
          <w:rFonts w:asciiTheme="majorHAnsi" w:hAnsiTheme="majorHAnsi" w:cstheme="majorHAnsi"/>
          <w:highlight w:val="green"/>
        </w:rPr>
        <w:t>hundreds of thousands of times</w:t>
      </w:r>
      <w:r w:rsidRPr="005C051D">
        <w:rPr>
          <w:rFonts w:asciiTheme="majorHAnsi" w:hAnsiTheme="majorHAnsi" w:cstheme="majorHAnsi"/>
          <w:sz w:val="16"/>
          <w:highlight w:val="green"/>
        </w:rPr>
        <w:t xml:space="preserve"> </w:t>
      </w:r>
      <w:r w:rsidRPr="005C051D">
        <w:rPr>
          <w:rStyle w:val="StyleUnderline"/>
          <w:rFonts w:asciiTheme="majorHAnsi" w:hAnsiTheme="majorHAnsi" w:cstheme="majorHAnsi"/>
          <w:highlight w:val="green"/>
        </w:rPr>
        <w:t>more moral weight</w:t>
      </w:r>
      <w:r w:rsidRPr="005C051D">
        <w:rPr>
          <w:rStyle w:val="StyleUnderline"/>
          <w:rFonts w:asciiTheme="majorHAnsi" w:hAnsiTheme="majorHAnsi" w:cstheme="majorHAnsi"/>
        </w:rPr>
        <w:t xml:space="preserve"> than those of us living here </w:t>
      </w:r>
      <w:r w:rsidRPr="005C051D">
        <w:rPr>
          <w:rStyle w:val="Emphasis"/>
          <w:rFonts w:asciiTheme="majorHAnsi" w:hAnsiTheme="majorHAnsi" w:cstheme="majorHAnsi"/>
        </w:rPr>
        <w:t>today</w:t>
      </w:r>
      <w:r w:rsidRPr="005C051D">
        <w:rPr>
          <w:rStyle w:val="StyleUnderline"/>
          <w:rFonts w:asciiTheme="majorHAnsi" w:hAnsiTheme="majorHAnsi" w:cstheme="majorHAnsi"/>
        </w:rPr>
        <w:t xml:space="preserve"> do</w:t>
      </w:r>
      <w:r w:rsidRPr="005C051D">
        <w:rPr>
          <w:rFonts w:asciiTheme="majorHAnsi" w:hAnsiTheme="majorHAnsi" w:cstheme="majorHAnsi"/>
          <w:sz w:val="16"/>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5C051D">
        <w:rPr>
          <w:rStyle w:val="StyleUnderline"/>
          <w:rFonts w:asciiTheme="majorHAnsi" w:hAnsiTheme="majorHAnsi" w:cstheme="majorHAnsi"/>
        </w:rPr>
        <w:t xml:space="preserve">The most </w:t>
      </w:r>
      <w:r w:rsidRPr="005C051D">
        <w:rPr>
          <w:rStyle w:val="Emphasis"/>
          <w:rFonts w:asciiTheme="majorHAnsi" w:hAnsiTheme="majorHAnsi" w:cstheme="majorHAnsi"/>
        </w:rPr>
        <w:t>literal</w:t>
      </w:r>
      <w:r w:rsidRPr="005C051D">
        <w:rPr>
          <w:rFonts w:asciiTheme="majorHAnsi" w:hAnsiTheme="majorHAnsi" w:cstheme="majorHAnsi"/>
          <w:sz w:val="16"/>
        </w:rPr>
        <w:t xml:space="preserve"> </w:t>
      </w:r>
      <w:r w:rsidRPr="005C051D">
        <w:rPr>
          <w:rStyle w:val="StyleUnderline"/>
          <w:rFonts w:asciiTheme="majorHAnsi" w:hAnsiTheme="majorHAnsi" w:cstheme="majorHAnsi"/>
        </w:rPr>
        <w:t xml:space="preserve">thing it could mean is preventing human </w:t>
      </w:r>
      <w:r w:rsidRPr="005C051D">
        <w:rPr>
          <w:rStyle w:val="Emphasis"/>
          <w:rFonts w:asciiTheme="majorHAnsi" w:hAnsiTheme="majorHAnsi" w:cstheme="majorHAnsi"/>
        </w:rPr>
        <w:t>extinction</w:t>
      </w:r>
      <w:r w:rsidRPr="005C051D">
        <w:rPr>
          <w:rFonts w:asciiTheme="majorHAnsi" w:hAnsiTheme="majorHAnsi" w:cstheme="majorHAnsi"/>
          <w:sz w:val="16"/>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5C051D">
        <w:rPr>
          <w:rStyle w:val="StyleUnderline"/>
          <w:rFonts w:asciiTheme="majorHAnsi" w:hAnsiTheme="majorHAnsi" w:cstheme="majorHAnsi"/>
        </w:rPr>
        <w:t>But</w:t>
      </w:r>
      <w:r w:rsidRPr="005C051D">
        <w:rPr>
          <w:rFonts w:asciiTheme="majorHAnsi" w:hAnsiTheme="majorHAnsi" w:cstheme="majorHAnsi"/>
          <w:sz w:val="16"/>
        </w:rPr>
        <w:t xml:space="preserve"> in a set of slides he made in 2013, Beckstead makes a compelling case that </w:t>
      </w:r>
      <w:r w:rsidRPr="005C051D">
        <w:rPr>
          <w:rStyle w:val="StyleUnderline"/>
          <w:rFonts w:asciiTheme="majorHAnsi" w:hAnsiTheme="majorHAnsi" w:cstheme="majorHAnsi"/>
        </w:rPr>
        <w:t xml:space="preserve">while that’s certainly </w:t>
      </w:r>
      <w:r w:rsidRPr="005C051D">
        <w:rPr>
          <w:rStyle w:val="Emphasis"/>
          <w:rFonts w:asciiTheme="majorHAnsi" w:hAnsiTheme="majorHAnsi" w:cstheme="majorHAnsi"/>
        </w:rPr>
        <w:t>part</w:t>
      </w:r>
      <w:r w:rsidRPr="005C051D">
        <w:rPr>
          <w:rFonts w:asciiTheme="majorHAnsi" w:hAnsiTheme="majorHAnsi" w:cstheme="majorHAnsi"/>
          <w:sz w:val="16"/>
        </w:rPr>
        <w:t xml:space="preserve"> </w:t>
      </w:r>
      <w:r w:rsidRPr="005C051D">
        <w:rPr>
          <w:rStyle w:val="StyleUnderline"/>
          <w:rFonts w:asciiTheme="majorHAnsi" w:hAnsiTheme="majorHAnsi" w:cstheme="majorHAnsi"/>
        </w:rPr>
        <w:t xml:space="preserve">of what caring about the far future entails, approaches that address </w:t>
      </w:r>
      <w:r w:rsidRPr="005C051D">
        <w:rPr>
          <w:rStyle w:val="Emphasis"/>
          <w:rFonts w:asciiTheme="majorHAnsi" w:hAnsiTheme="majorHAnsi" w:cstheme="majorHAnsi"/>
        </w:rPr>
        <w:t>specific threats</w:t>
      </w:r>
      <w:r w:rsidRPr="005C051D">
        <w:rPr>
          <w:rFonts w:asciiTheme="majorHAnsi" w:hAnsiTheme="majorHAnsi" w:cstheme="majorHAnsi"/>
          <w:sz w:val="16"/>
        </w:rPr>
        <w:t xml:space="preserve"> </w:t>
      </w:r>
      <w:r w:rsidRPr="005C051D">
        <w:rPr>
          <w:rStyle w:val="StyleUnderline"/>
          <w:rFonts w:asciiTheme="majorHAnsi" w:hAnsiTheme="majorHAnsi" w:cstheme="majorHAnsi"/>
        </w:rPr>
        <w:t>to humanity</w:t>
      </w:r>
      <w:r w:rsidRPr="005C051D">
        <w:rPr>
          <w:rFonts w:asciiTheme="majorHAnsi" w:hAnsiTheme="majorHAnsi" w:cstheme="majorHAnsi"/>
          <w:sz w:val="16"/>
        </w:rPr>
        <w:t xml:space="preserve"> (which he calls “</w:t>
      </w:r>
      <w:r w:rsidRPr="005C051D">
        <w:rPr>
          <w:rStyle w:val="Emphasis"/>
          <w:rFonts w:asciiTheme="majorHAnsi" w:hAnsiTheme="majorHAnsi" w:cstheme="majorHAnsi"/>
        </w:rPr>
        <w:t>targeted</w:t>
      </w:r>
      <w:r w:rsidRPr="005C051D">
        <w:rPr>
          <w:rFonts w:asciiTheme="majorHAnsi" w:hAnsiTheme="majorHAnsi" w:cstheme="majorHAnsi"/>
          <w:sz w:val="16"/>
        </w:rPr>
        <w:t xml:space="preserve">” </w:t>
      </w:r>
      <w:r w:rsidRPr="005C051D">
        <w:rPr>
          <w:rStyle w:val="StyleUnderline"/>
          <w:rFonts w:asciiTheme="majorHAnsi" w:hAnsiTheme="majorHAnsi" w:cstheme="majorHAnsi"/>
        </w:rPr>
        <w:t>approaches</w:t>
      </w:r>
      <w:r w:rsidRPr="005C051D">
        <w:rPr>
          <w:rFonts w:asciiTheme="majorHAnsi" w:hAnsiTheme="majorHAnsi" w:cstheme="majorHAnsi"/>
          <w:sz w:val="16"/>
        </w:rPr>
        <w:t xml:space="preserve"> to the far future) </w:t>
      </w:r>
      <w:r w:rsidRPr="005C051D">
        <w:rPr>
          <w:rStyle w:val="StyleUnderline"/>
          <w:rFonts w:asciiTheme="majorHAnsi" w:hAnsiTheme="majorHAnsi" w:cstheme="majorHAnsi"/>
        </w:rPr>
        <w:t xml:space="preserve">have to </w:t>
      </w:r>
      <w:r w:rsidRPr="005C051D">
        <w:rPr>
          <w:rStyle w:val="Emphasis"/>
          <w:rFonts w:asciiTheme="majorHAnsi" w:hAnsiTheme="majorHAnsi" w:cstheme="majorHAnsi"/>
        </w:rPr>
        <w:t>complement</w:t>
      </w:r>
      <w:r w:rsidRPr="005C051D">
        <w:rPr>
          <w:rFonts w:asciiTheme="majorHAnsi" w:hAnsiTheme="majorHAnsi" w:cstheme="majorHAnsi"/>
          <w:sz w:val="16"/>
        </w:rPr>
        <w:t xml:space="preserve"> “</w:t>
      </w:r>
      <w:r w:rsidRPr="005C051D">
        <w:rPr>
          <w:rStyle w:val="Emphasis"/>
          <w:rFonts w:asciiTheme="majorHAnsi" w:hAnsiTheme="majorHAnsi" w:cstheme="majorHAnsi"/>
        </w:rPr>
        <w:t>broad</w:t>
      </w:r>
      <w:r w:rsidRPr="005C051D">
        <w:rPr>
          <w:rFonts w:asciiTheme="majorHAnsi" w:hAnsiTheme="majorHAnsi" w:cstheme="majorHAnsi"/>
          <w:sz w:val="16"/>
        </w:rPr>
        <w:t xml:space="preserve">” </w:t>
      </w:r>
      <w:r w:rsidRPr="005C051D">
        <w:rPr>
          <w:rStyle w:val="StyleUnderline"/>
          <w:rFonts w:asciiTheme="majorHAnsi" w:hAnsiTheme="majorHAnsi" w:cstheme="majorHAnsi"/>
        </w:rPr>
        <w:t xml:space="preserve">approaches, where instead of trying to </w:t>
      </w:r>
      <w:r w:rsidRPr="005C051D">
        <w:rPr>
          <w:rStyle w:val="Emphasis"/>
          <w:rFonts w:asciiTheme="majorHAnsi" w:hAnsiTheme="majorHAnsi" w:cstheme="majorHAnsi"/>
        </w:rPr>
        <w:t>predict</w:t>
      </w:r>
      <w:r w:rsidRPr="005C051D">
        <w:rPr>
          <w:rStyle w:val="StyleUnderline"/>
          <w:rFonts w:asciiTheme="majorHAnsi" w:hAnsiTheme="majorHAnsi" w:cstheme="majorHAnsi"/>
        </w:rPr>
        <w:t xml:space="preserve"> what’s going to kill us all, </w:t>
      </w:r>
      <w:r w:rsidRPr="005C051D">
        <w:rPr>
          <w:rStyle w:val="StyleUnderline"/>
          <w:rFonts w:asciiTheme="majorHAnsi" w:hAnsiTheme="majorHAnsi" w:cstheme="majorHAnsi"/>
          <w:highlight w:val="green"/>
        </w:rPr>
        <w:t>you</w:t>
      </w:r>
      <w:r w:rsidRPr="005C051D">
        <w:rPr>
          <w:rStyle w:val="StyleUnderline"/>
          <w:rFonts w:asciiTheme="majorHAnsi" w:hAnsiTheme="majorHAnsi" w:cstheme="majorHAnsi"/>
        </w:rPr>
        <w:t xml:space="preserve"> just </w:t>
      </w:r>
      <w:r w:rsidRPr="005C051D">
        <w:rPr>
          <w:rStyle w:val="Emphasis"/>
          <w:rFonts w:asciiTheme="majorHAnsi" w:hAnsiTheme="majorHAnsi" w:cstheme="majorHAnsi"/>
        </w:rPr>
        <w:t xml:space="preserve">generally </w:t>
      </w:r>
      <w:r w:rsidRPr="005C051D">
        <w:rPr>
          <w:rStyle w:val="Emphasis"/>
          <w:rFonts w:asciiTheme="majorHAnsi" w:hAnsiTheme="majorHAnsi" w:cstheme="majorHAnsi"/>
          <w:highlight w:val="green"/>
        </w:rPr>
        <w:t xml:space="preserve">try to keep </w:t>
      </w:r>
      <w:r w:rsidRPr="005C051D">
        <w:rPr>
          <w:rStyle w:val="Emphasis"/>
          <w:rFonts w:asciiTheme="majorHAnsi" w:hAnsiTheme="majorHAnsi" w:cstheme="majorHAnsi"/>
        </w:rPr>
        <w:t>civilization running as best it can</w:t>
      </w:r>
      <w:r w:rsidRPr="005C051D">
        <w:rPr>
          <w:rStyle w:val="StyleUnderline"/>
          <w:rFonts w:asciiTheme="majorHAnsi" w:hAnsiTheme="majorHAnsi" w:cstheme="majorHAnsi"/>
        </w:rPr>
        <w:t xml:space="preserve">, so that it is, as a whole, </w:t>
      </w:r>
      <w:r w:rsidRPr="005C051D">
        <w:rPr>
          <w:rStyle w:val="StyleUnderline"/>
          <w:rFonts w:asciiTheme="majorHAnsi" w:hAnsiTheme="majorHAnsi" w:cstheme="majorHAnsi"/>
          <w:highlight w:val="green"/>
        </w:rPr>
        <w:t xml:space="preserve">well-equipped to deal with </w:t>
      </w:r>
      <w:r w:rsidRPr="005C051D">
        <w:rPr>
          <w:rStyle w:val="Emphasis"/>
          <w:rFonts w:asciiTheme="majorHAnsi" w:hAnsiTheme="majorHAnsi" w:cstheme="majorHAnsi"/>
        </w:rPr>
        <w:t>potential</w:t>
      </w:r>
      <w:r w:rsidRPr="005C051D">
        <w:rPr>
          <w:rStyle w:val="StyleUnderline"/>
          <w:rFonts w:asciiTheme="majorHAnsi" w:hAnsiTheme="majorHAnsi" w:cstheme="majorHAnsi"/>
        </w:rPr>
        <w:t xml:space="preserve"> </w:t>
      </w:r>
      <w:r w:rsidRPr="005C051D">
        <w:rPr>
          <w:rStyle w:val="StyleUnderline"/>
          <w:rFonts w:asciiTheme="majorHAnsi" w:hAnsiTheme="majorHAnsi" w:cstheme="majorHAnsi"/>
          <w:highlight w:val="green"/>
        </w:rPr>
        <w:t xml:space="preserve">extinction events </w:t>
      </w:r>
      <w:r w:rsidRPr="005C051D">
        <w:rPr>
          <w:rStyle w:val="StyleUnderline"/>
          <w:rFonts w:asciiTheme="majorHAnsi" w:hAnsiTheme="majorHAnsi" w:cstheme="majorHAnsi"/>
        </w:rPr>
        <w:t xml:space="preserve">in the </w:t>
      </w:r>
      <w:r w:rsidRPr="005C051D">
        <w:rPr>
          <w:rStyle w:val="Emphasis"/>
          <w:rFonts w:asciiTheme="majorHAnsi" w:hAnsiTheme="majorHAnsi" w:cstheme="majorHAnsi"/>
        </w:rPr>
        <w:t>future</w:t>
      </w:r>
      <w:r w:rsidRPr="005C051D">
        <w:rPr>
          <w:rFonts w:asciiTheme="majorHAnsi" w:hAnsiTheme="majorHAnsi" w:cstheme="majorHAnsi"/>
          <w:sz w:val="16"/>
        </w:rPr>
        <w:t xml:space="preserve">, not just in 2030 or 2040 but in 3500 or 95000 or even 37 million. </w:t>
      </w:r>
      <w:r w:rsidRPr="005C051D">
        <w:rPr>
          <w:rStyle w:val="StyleUnderline"/>
          <w:rFonts w:asciiTheme="majorHAnsi" w:hAnsiTheme="majorHAnsi" w:cstheme="majorHAnsi"/>
        </w:rPr>
        <w:t xml:space="preserve">In other words, caring about the far future </w:t>
      </w:r>
      <w:r w:rsidRPr="005C051D">
        <w:rPr>
          <w:rStyle w:val="Emphasis"/>
          <w:rFonts w:asciiTheme="majorHAnsi" w:hAnsiTheme="majorHAnsi" w:cstheme="majorHAnsi"/>
        </w:rPr>
        <w:t>doesn’t mean just paying attention to low-probability risks of total annihilation</w:t>
      </w:r>
      <w:r w:rsidRPr="005C051D">
        <w:rPr>
          <w:rStyle w:val="StyleUnderline"/>
          <w:rFonts w:asciiTheme="majorHAnsi" w:hAnsiTheme="majorHAnsi" w:cstheme="majorHAnsi"/>
        </w:rPr>
        <w:t xml:space="preserve">; </w:t>
      </w:r>
      <w:r w:rsidRPr="005C051D">
        <w:rPr>
          <w:rStyle w:val="StyleUnderline"/>
          <w:rFonts w:asciiTheme="majorHAnsi" w:hAnsiTheme="majorHAnsi" w:cstheme="majorHAnsi"/>
          <w:highlight w:val="green"/>
        </w:rPr>
        <w:t>it</w:t>
      </w:r>
      <w:r w:rsidRPr="005C051D">
        <w:rPr>
          <w:rStyle w:val="StyleUnderline"/>
          <w:rFonts w:asciiTheme="majorHAnsi" w:hAnsiTheme="majorHAnsi" w:cstheme="majorHAnsi"/>
        </w:rPr>
        <w:t xml:space="preserve"> also </w:t>
      </w:r>
      <w:r w:rsidRPr="005C051D">
        <w:rPr>
          <w:rStyle w:val="StyleUnderline"/>
          <w:rFonts w:asciiTheme="majorHAnsi" w:hAnsiTheme="majorHAnsi" w:cstheme="majorHAnsi"/>
          <w:highlight w:val="green"/>
        </w:rPr>
        <w:t xml:space="preserve">means </w:t>
      </w:r>
      <w:r w:rsidRPr="005C051D">
        <w:rPr>
          <w:rStyle w:val="Emphasis"/>
          <w:rFonts w:asciiTheme="majorHAnsi" w:hAnsiTheme="majorHAnsi" w:cstheme="majorHAnsi"/>
          <w:highlight w:val="green"/>
        </w:rPr>
        <w:t xml:space="preserve">acting on pressing needs </w:t>
      </w:r>
      <w:r w:rsidRPr="005C051D">
        <w:rPr>
          <w:rStyle w:val="Emphasis"/>
          <w:rFonts w:asciiTheme="majorHAnsi" w:hAnsiTheme="majorHAnsi" w:cstheme="majorHAnsi"/>
        </w:rPr>
        <w:t>now</w:t>
      </w:r>
      <w:r w:rsidRPr="005C051D">
        <w:rPr>
          <w:rFonts w:asciiTheme="majorHAnsi" w:hAnsiTheme="majorHAnsi" w:cstheme="majorHAnsi"/>
          <w:sz w:val="16"/>
        </w:rPr>
        <w:t xml:space="preserve">. For example: </w:t>
      </w:r>
      <w:r w:rsidRPr="005C051D">
        <w:rPr>
          <w:rStyle w:val="StyleUnderline"/>
          <w:rFonts w:asciiTheme="majorHAnsi" w:hAnsiTheme="majorHAnsi" w:cstheme="majorHAnsi"/>
        </w:rPr>
        <w:t xml:space="preserve">We’re </w:t>
      </w:r>
      <w:r w:rsidRPr="005C051D">
        <w:rPr>
          <w:rStyle w:val="StyleUnderline"/>
          <w:rFonts w:asciiTheme="majorHAnsi" w:hAnsiTheme="majorHAnsi" w:cstheme="majorHAnsi"/>
          <w:highlight w:val="green"/>
        </w:rPr>
        <w:t>going to</w:t>
      </w:r>
      <w:r w:rsidRPr="005C051D">
        <w:rPr>
          <w:rStyle w:val="StyleUnderline"/>
          <w:rFonts w:asciiTheme="majorHAnsi" w:hAnsiTheme="majorHAnsi" w:cstheme="majorHAnsi"/>
        </w:rPr>
        <w:t xml:space="preserve"> be </w:t>
      </w:r>
      <w:r w:rsidRPr="005C051D">
        <w:rPr>
          <w:rStyle w:val="Emphasis"/>
          <w:rFonts w:asciiTheme="majorHAnsi" w:hAnsiTheme="majorHAnsi" w:cstheme="majorHAnsi"/>
        </w:rPr>
        <w:t>better prepared</w:t>
      </w:r>
      <w:r w:rsidRPr="005C051D">
        <w:rPr>
          <w:rStyle w:val="StyleUnderline"/>
          <w:rFonts w:asciiTheme="majorHAnsi" w:hAnsiTheme="majorHAnsi" w:cstheme="majorHAnsi"/>
        </w:rPr>
        <w:t xml:space="preserve"> to </w:t>
      </w:r>
      <w:r w:rsidRPr="005C051D">
        <w:rPr>
          <w:rStyle w:val="StyleUnderline"/>
          <w:rFonts w:asciiTheme="majorHAnsi" w:hAnsiTheme="majorHAnsi" w:cstheme="majorHAnsi"/>
          <w:highlight w:val="green"/>
        </w:rPr>
        <w:t xml:space="preserve">prevent extinction from </w:t>
      </w:r>
      <w:r w:rsidRPr="005C051D">
        <w:rPr>
          <w:rStyle w:val="Emphasis"/>
          <w:rFonts w:asciiTheme="majorHAnsi" w:hAnsiTheme="majorHAnsi" w:cstheme="majorHAnsi"/>
          <w:highlight w:val="green"/>
        </w:rPr>
        <w:t>AI</w:t>
      </w:r>
      <w:r w:rsidRPr="005C051D">
        <w:rPr>
          <w:rStyle w:val="StyleUnderline"/>
          <w:rFonts w:asciiTheme="majorHAnsi" w:hAnsiTheme="majorHAnsi" w:cstheme="majorHAnsi"/>
        </w:rPr>
        <w:t xml:space="preserve"> or a </w:t>
      </w:r>
      <w:r w:rsidRPr="005C051D">
        <w:rPr>
          <w:rStyle w:val="Emphasis"/>
          <w:rFonts w:asciiTheme="majorHAnsi" w:hAnsiTheme="majorHAnsi" w:cstheme="majorHAnsi"/>
          <w:highlight w:val="green"/>
        </w:rPr>
        <w:t>supervirus</w:t>
      </w:r>
      <w:r w:rsidRPr="005C051D">
        <w:rPr>
          <w:rStyle w:val="StyleUnderline"/>
          <w:rFonts w:asciiTheme="majorHAnsi" w:hAnsiTheme="majorHAnsi" w:cstheme="majorHAnsi"/>
          <w:highlight w:val="green"/>
        </w:rPr>
        <w:t xml:space="preserve"> or</w:t>
      </w:r>
      <w:r w:rsidRPr="005C051D">
        <w:rPr>
          <w:rStyle w:val="StyleUnderline"/>
          <w:rFonts w:asciiTheme="majorHAnsi" w:hAnsiTheme="majorHAnsi" w:cstheme="majorHAnsi"/>
        </w:rPr>
        <w:t xml:space="preserve"> </w:t>
      </w:r>
      <w:r w:rsidRPr="005C051D">
        <w:rPr>
          <w:rStyle w:val="Emphasis"/>
          <w:rFonts w:asciiTheme="majorHAnsi" w:hAnsiTheme="majorHAnsi" w:cstheme="majorHAnsi"/>
        </w:rPr>
        <w:t xml:space="preserve">global </w:t>
      </w:r>
      <w:r w:rsidRPr="005C051D">
        <w:rPr>
          <w:rStyle w:val="Emphasis"/>
          <w:rFonts w:asciiTheme="majorHAnsi" w:hAnsiTheme="majorHAnsi" w:cstheme="majorHAnsi"/>
          <w:highlight w:val="green"/>
        </w:rPr>
        <w:t>warming</w:t>
      </w:r>
      <w:r w:rsidRPr="005C051D">
        <w:rPr>
          <w:rStyle w:val="StyleUnderline"/>
          <w:rFonts w:asciiTheme="majorHAnsi" w:hAnsiTheme="majorHAnsi" w:cstheme="majorHAnsi"/>
          <w:highlight w:val="green"/>
        </w:rPr>
        <w:t xml:space="preserve"> if society</w:t>
      </w:r>
      <w:r w:rsidRPr="005C051D">
        <w:rPr>
          <w:rStyle w:val="StyleUnderline"/>
          <w:rFonts w:asciiTheme="majorHAnsi" w:hAnsiTheme="majorHAnsi" w:cstheme="majorHAnsi"/>
        </w:rPr>
        <w:t xml:space="preserve"> as a whole </w:t>
      </w:r>
      <w:r w:rsidRPr="005C051D">
        <w:rPr>
          <w:rStyle w:val="StyleUnderline"/>
          <w:rFonts w:asciiTheme="majorHAnsi" w:hAnsiTheme="majorHAnsi" w:cstheme="majorHAnsi"/>
          <w:highlight w:val="green"/>
        </w:rPr>
        <w:t>makes</w:t>
      </w:r>
      <w:r w:rsidRPr="005C051D">
        <w:rPr>
          <w:rStyle w:val="StyleUnderline"/>
          <w:rFonts w:asciiTheme="majorHAnsi" w:hAnsiTheme="majorHAnsi" w:cstheme="majorHAnsi"/>
        </w:rPr>
        <w:t xml:space="preserve"> </w:t>
      </w:r>
      <w:r w:rsidRPr="005C051D">
        <w:rPr>
          <w:rStyle w:val="Emphasis"/>
          <w:rFonts w:asciiTheme="majorHAnsi" w:hAnsiTheme="majorHAnsi" w:cstheme="majorHAnsi"/>
        </w:rPr>
        <w:t xml:space="preserve">a lot of </w:t>
      </w:r>
      <w:r w:rsidRPr="005C051D">
        <w:rPr>
          <w:rStyle w:val="Emphasis"/>
          <w:rFonts w:asciiTheme="majorHAnsi" w:hAnsiTheme="majorHAnsi" w:cstheme="majorHAnsi"/>
          <w:highlight w:val="green"/>
        </w:rPr>
        <w:t>scientific progress</w:t>
      </w:r>
      <w:r w:rsidRPr="005C051D">
        <w:rPr>
          <w:rFonts w:asciiTheme="majorHAnsi" w:hAnsiTheme="majorHAnsi" w:cstheme="majorHAnsi"/>
          <w:sz w:val="16"/>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5C051D">
        <w:rPr>
          <w:rStyle w:val="StyleUnderline"/>
          <w:rFonts w:asciiTheme="majorHAnsi" w:hAnsiTheme="majorHAnsi" w:cstheme="majorHAnsi"/>
        </w:rPr>
        <w:t xml:space="preserve">So maybe one of </w:t>
      </w:r>
      <w:r w:rsidRPr="005C051D">
        <w:rPr>
          <w:rStyle w:val="StyleUnderline"/>
          <w:rFonts w:asciiTheme="majorHAnsi" w:hAnsiTheme="majorHAnsi" w:cstheme="majorHAnsi"/>
          <w:highlight w:val="green"/>
        </w:rPr>
        <w:t xml:space="preserve">the </w:t>
      </w:r>
      <w:r w:rsidRPr="005C051D">
        <w:rPr>
          <w:rStyle w:val="Emphasis"/>
          <w:rFonts w:asciiTheme="majorHAnsi" w:hAnsiTheme="majorHAnsi" w:cstheme="majorHAnsi"/>
          <w:highlight w:val="green"/>
        </w:rPr>
        <w:t>best thing</w:t>
      </w:r>
      <w:r w:rsidRPr="005C051D">
        <w:rPr>
          <w:rStyle w:val="StyleUnderline"/>
          <w:rFonts w:asciiTheme="majorHAnsi" w:hAnsiTheme="majorHAnsi" w:cstheme="majorHAnsi"/>
        </w:rPr>
        <w:t>s we can do for the</w:t>
      </w:r>
      <w:r w:rsidRPr="005C051D">
        <w:rPr>
          <w:rFonts w:asciiTheme="majorHAnsi" w:hAnsiTheme="majorHAnsi" w:cstheme="majorHAnsi"/>
          <w:sz w:val="16"/>
        </w:rPr>
        <w:t xml:space="preserve"> </w:t>
      </w:r>
      <w:r w:rsidRPr="005C051D">
        <w:rPr>
          <w:rStyle w:val="Emphasis"/>
          <w:rFonts w:asciiTheme="majorHAnsi" w:hAnsiTheme="majorHAnsi" w:cstheme="majorHAnsi"/>
        </w:rPr>
        <w:t>far future</w:t>
      </w:r>
      <w:r w:rsidRPr="005C051D">
        <w:rPr>
          <w:rFonts w:asciiTheme="majorHAnsi" w:hAnsiTheme="majorHAnsi" w:cstheme="majorHAnsi"/>
          <w:sz w:val="16"/>
        </w:rPr>
        <w:t xml:space="preserve"> </w:t>
      </w:r>
      <w:r w:rsidRPr="005C051D">
        <w:rPr>
          <w:rStyle w:val="StyleUnderline"/>
          <w:rFonts w:asciiTheme="majorHAnsi" w:hAnsiTheme="majorHAnsi" w:cstheme="majorHAnsi"/>
          <w:highlight w:val="green"/>
        </w:rPr>
        <w:t>is to</w:t>
      </w:r>
      <w:r w:rsidRPr="005C051D">
        <w:rPr>
          <w:rFonts w:asciiTheme="majorHAnsi" w:hAnsiTheme="majorHAnsi" w:cstheme="majorHAnsi"/>
          <w:sz w:val="16"/>
        </w:rPr>
        <w:t xml:space="preserve"> improve school systems — here and now — to </w:t>
      </w:r>
      <w:r w:rsidRPr="005C051D">
        <w:rPr>
          <w:rStyle w:val="StyleUnderline"/>
          <w:rFonts w:asciiTheme="majorHAnsi" w:hAnsiTheme="majorHAnsi" w:cstheme="majorHAnsi"/>
          <w:highlight w:val="green"/>
        </w:rPr>
        <w:t>harness</w:t>
      </w:r>
      <w:r w:rsidRPr="005C051D">
        <w:rPr>
          <w:rFonts w:asciiTheme="majorHAnsi" w:hAnsiTheme="majorHAnsi" w:cstheme="majorHAnsi"/>
          <w:sz w:val="16"/>
        </w:rPr>
        <w:t xml:space="preserve"> the group economist Raj Chetty calls “lost Einsteins” (</w:t>
      </w:r>
      <w:r w:rsidRPr="005C051D">
        <w:rPr>
          <w:rStyle w:val="Emphasis"/>
          <w:rFonts w:asciiTheme="majorHAnsi" w:hAnsiTheme="majorHAnsi" w:cstheme="majorHAnsi"/>
        </w:rPr>
        <w:t xml:space="preserve">potential </w:t>
      </w:r>
      <w:r w:rsidRPr="005C051D">
        <w:rPr>
          <w:rStyle w:val="Emphasis"/>
          <w:rFonts w:asciiTheme="majorHAnsi" w:hAnsiTheme="majorHAnsi" w:cstheme="majorHAnsi"/>
          <w:highlight w:val="green"/>
        </w:rPr>
        <w:t>innovators</w:t>
      </w:r>
      <w:r w:rsidRPr="005C051D">
        <w:rPr>
          <w:rFonts w:asciiTheme="majorHAnsi" w:hAnsiTheme="majorHAnsi" w:cstheme="majorHAnsi"/>
          <w:sz w:val="16"/>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5C051D">
        <w:rPr>
          <w:rStyle w:val="StyleUnderline"/>
          <w:rFonts w:asciiTheme="majorHAnsi" w:hAnsiTheme="majorHAnsi" w:cstheme="majorHAnsi"/>
          <w:highlight w:val="green"/>
        </w:rPr>
        <w:t>improve</w:t>
      </w:r>
      <w:r w:rsidRPr="005C051D">
        <w:rPr>
          <w:rFonts w:asciiTheme="majorHAnsi" w:hAnsiTheme="majorHAnsi" w:cstheme="majorHAnsi"/>
          <w:sz w:val="16"/>
          <w:highlight w:val="green"/>
        </w:rPr>
        <w:t xml:space="preserve"> </w:t>
      </w:r>
      <w:r w:rsidRPr="005C051D">
        <w:rPr>
          <w:rStyle w:val="Emphasis"/>
          <w:rFonts w:asciiTheme="majorHAnsi" w:hAnsiTheme="majorHAnsi" w:cstheme="majorHAnsi"/>
        </w:rPr>
        <w:t>incentives</w:t>
      </w:r>
      <w:r w:rsidRPr="005C051D">
        <w:rPr>
          <w:rFonts w:asciiTheme="majorHAnsi" w:hAnsiTheme="majorHAnsi" w:cstheme="majorHAnsi"/>
          <w:sz w:val="16"/>
        </w:rPr>
        <w:t xml:space="preserve"> </w:t>
      </w:r>
      <w:r w:rsidRPr="005C051D">
        <w:rPr>
          <w:rStyle w:val="StyleUnderline"/>
          <w:rFonts w:asciiTheme="majorHAnsi" w:hAnsiTheme="majorHAnsi" w:cstheme="majorHAnsi"/>
        </w:rPr>
        <w:t>and</w:t>
      </w:r>
      <w:r w:rsidRPr="005C051D">
        <w:rPr>
          <w:rFonts w:asciiTheme="majorHAnsi" w:hAnsiTheme="majorHAnsi" w:cstheme="majorHAnsi"/>
          <w:sz w:val="16"/>
        </w:rPr>
        <w:t xml:space="preserve"> </w:t>
      </w:r>
      <w:r w:rsidRPr="005C051D">
        <w:rPr>
          <w:rStyle w:val="Emphasis"/>
          <w:rFonts w:asciiTheme="majorHAnsi" w:hAnsiTheme="majorHAnsi" w:cstheme="majorHAnsi"/>
          <w:highlight w:val="green"/>
        </w:rPr>
        <w:t>norms</w:t>
      </w:r>
      <w:r w:rsidRPr="005C051D">
        <w:rPr>
          <w:rFonts w:asciiTheme="majorHAnsi" w:hAnsiTheme="majorHAnsi" w:cstheme="majorHAnsi"/>
          <w:sz w:val="16"/>
        </w:rPr>
        <w:t xml:space="preserve"> </w:t>
      </w:r>
      <w:r w:rsidRPr="005C051D">
        <w:rPr>
          <w:rStyle w:val="StyleUnderline"/>
          <w:rFonts w:asciiTheme="majorHAnsi" w:hAnsiTheme="majorHAnsi" w:cstheme="majorHAnsi"/>
        </w:rPr>
        <w:t>in</w:t>
      </w:r>
      <w:r w:rsidRPr="005C051D">
        <w:rPr>
          <w:rFonts w:asciiTheme="majorHAnsi" w:hAnsiTheme="majorHAnsi" w:cstheme="majorHAnsi"/>
          <w:sz w:val="16"/>
        </w:rPr>
        <w:t xml:space="preserve"> </w:t>
      </w:r>
      <w:r w:rsidRPr="005C051D">
        <w:rPr>
          <w:rStyle w:val="Emphasis"/>
          <w:rFonts w:asciiTheme="majorHAnsi" w:hAnsiTheme="majorHAnsi" w:cstheme="majorHAnsi"/>
        </w:rPr>
        <w:t>academic work</w:t>
      </w:r>
      <w:r w:rsidRPr="005C051D">
        <w:rPr>
          <w:rFonts w:asciiTheme="majorHAnsi" w:hAnsiTheme="majorHAnsi" w:cstheme="majorHAnsi"/>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t>
      </w:r>
      <w:r w:rsidRPr="005C051D">
        <w:rPr>
          <w:rFonts w:asciiTheme="majorHAnsi" w:hAnsiTheme="majorHAnsi" w:cstheme="majorHAnsi"/>
          <w:sz w:val="16"/>
        </w:rPr>
        <w:lastRenderedPageBreak/>
        <w:t xml:space="preserve">world. </w:t>
      </w:r>
      <w:r w:rsidRPr="005C051D">
        <w:rPr>
          <w:rStyle w:val="StyleUnderline"/>
          <w:rFonts w:asciiTheme="majorHAnsi" w:hAnsiTheme="majorHAnsi" w:cstheme="majorHAnsi"/>
        </w:rPr>
        <w:t>If the far future is what matters, and generally trying to make the world work better is among the best ways to help the far future, then effective altruism just becomes plain ol’ do-goodery.</w:t>
      </w:r>
    </w:p>
    <w:p w14:paraId="1F5F103B" w14:textId="7D21ABCB" w:rsidR="001B6884" w:rsidRDefault="001B6884" w:rsidP="001B6884">
      <w:pPr>
        <w:rPr>
          <w:rFonts w:asciiTheme="majorHAnsi" w:hAnsiTheme="majorHAnsi" w:cstheme="majorHAnsi"/>
        </w:rPr>
      </w:pPr>
    </w:p>
    <w:p w14:paraId="0FC88D0D" w14:textId="0FB9629F" w:rsidR="001B6884" w:rsidRPr="005C051D" w:rsidRDefault="001B6884" w:rsidP="001B6884">
      <w:pPr>
        <w:pStyle w:val="Heading2"/>
      </w:pPr>
      <w:r>
        <w:lastRenderedPageBreak/>
        <w:t>case</w:t>
      </w:r>
    </w:p>
    <w:p w14:paraId="6F208ED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B688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688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1A"/>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37C87"/>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60B50D"/>
  <w14:defaultImageDpi w14:val="300"/>
  <w15:docId w15:val="{6F113969-662B-BB47-AB4A-19EC25A5C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37C8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37C8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37C8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37C8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
    <w:basedOn w:val="Normal"/>
    <w:next w:val="Normal"/>
    <w:link w:val="Heading4Char"/>
    <w:uiPriority w:val="9"/>
    <w:unhideWhenUsed/>
    <w:qFormat/>
    <w:rsid w:val="00E37C8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37C8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7C87"/>
  </w:style>
  <w:style w:type="character" w:customStyle="1" w:styleId="Heading1Char">
    <w:name w:val="Heading 1 Char"/>
    <w:aliases w:val="Pocket Char"/>
    <w:basedOn w:val="DefaultParagraphFont"/>
    <w:link w:val="Heading1"/>
    <w:uiPriority w:val="9"/>
    <w:rsid w:val="00E37C8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37C8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37C87"/>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E37C8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E37C87"/>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E37C87"/>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
    <w:basedOn w:val="DefaultParagraphFont"/>
    <w:link w:val="textbold"/>
    <w:uiPriority w:val="20"/>
    <w:qFormat/>
    <w:rsid w:val="00E37C8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37C87"/>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E37C87"/>
    <w:rPr>
      <w:color w:val="auto"/>
      <w:u w:val="none"/>
    </w:rPr>
  </w:style>
  <w:style w:type="paragraph" w:styleId="DocumentMap">
    <w:name w:val="Document Map"/>
    <w:basedOn w:val="Normal"/>
    <w:link w:val="DocumentMapChar"/>
    <w:uiPriority w:val="99"/>
    <w:semiHidden/>
    <w:unhideWhenUsed/>
    <w:rsid w:val="00E37C8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37C87"/>
    <w:rPr>
      <w:rFonts w:ascii="Lucida Grande" w:hAnsi="Lucida Grande" w:cs="Lucida Grande"/>
    </w:rPr>
  </w:style>
  <w:style w:type="paragraph" w:customStyle="1" w:styleId="textbold">
    <w:name w:val="text bold"/>
    <w:basedOn w:val="Normal"/>
    <w:link w:val="Emphasis"/>
    <w:uiPriority w:val="20"/>
    <w:qFormat/>
    <w:rsid w:val="001B6884"/>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99"/>
    <w:qFormat/>
    <w:rsid w:val="001B688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upplywisdom.com/resources/the-union-strikes-the-good-the-bad-and-the-ugly/"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dependent.co.uk/news/world/americas/us-politics/robert-kiyosaki-market-crash-october-b1930754.html" TargetMode="External"/><Relationship Id="rId5" Type="http://schemas.openxmlformats.org/officeDocument/2006/relationships/numbering" Target="numbering.xml"/><Relationship Id="rId10" Type="http://schemas.openxmlformats.org/officeDocument/2006/relationships/hyperlink" Target="https://academic.oup.com/qje/article-abstract/127/1/333/1834007?redirectedFrom=fulltext" TargetMode="External"/><Relationship Id="rId4" Type="http://schemas.openxmlformats.org/officeDocument/2006/relationships/customXml" Target="../customXml/item4.xml"/><Relationship Id="rId9" Type="http://schemas.openxmlformats.org/officeDocument/2006/relationships/hyperlink" Target="https://www.wardsauto.com/ideaxchange/strikes-hurt-everybody"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nyapinj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16</Pages>
  <Words>5504</Words>
  <Characters>31378</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36809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Mona Pinjani</cp:lastModifiedBy>
  <cp:revision>3</cp:revision>
  <dcterms:created xsi:type="dcterms:W3CDTF">2021-11-13T18:50:00Z</dcterms:created>
  <dcterms:modified xsi:type="dcterms:W3CDTF">2021-11-15T16:44:00Z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