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664F5" w14:textId="77777777" w:rsidR="0094461B" w:rsidRPr="00933103" w:rsidRDefault="0094461B" w:rsidP="00933103"/>
    <w:p w14:paraId="3B683B53" w14:textId="72233BB7" w:rsidR="00DA6B08" w:rsidRPr="0027218F" w:rsidRDefault="00130527" w:rsidP="00130527">
      <w:pPr>
        <w:pStyle w:val="Heading1"/>
      </w:pPr>
      <w:r>
        <w:lastRenderedPageBreak/>
        <w:t>1ac</w:t>
      </w:r>
    </w:p>
    <w:p w14:paraId="28B8B64C" w14:textId="77777777" w:rsidR="00DA6B08" w:rsidRPr="0027218F" w:rsidRDefault="00DA6B08" w:rsidP="00DA6B08">
      <w:pPr>
        <w:pStyle w:val="Heading4"/>
        <w:rPr>
          <w:rFonts w:asciiTheme="minorHAnsi" w:hAnsiTheme="minorHAnsi" w:cstheme="minorHAnsi"/>
          <w:i/>
        </w:rPr>
      </w:pPr>
      <w:r w:rsidRPr="0027218F">
        <w:rPr>
          <w:rFonts w:asciiTheme="minorHAnsi" w:hAnsiTheme="minorHAnsi" w:cstheme="minorHAnsi"/>
        </w:rPr>
        <w:t xml:space="preserve">I affirm the resolution </w:t>
      </w:r>
      <w:r w:rsidRPr="0027218F">
        <w:rPr>
          <w:rFonts w:asciiTheme="minorHAnsi" w:hAnsiTheme="minorHAnsi" w:cstheme="minorHAnsi"/>
          <w:i/>
        </w:rPr>
        <w:t>“Resolved: A just government ought to recognize an unconditional right of workers to strike.”</w:t>
      </w:r>
    </w:p>
    <w:p w14:paraId="51363E9A" w14:textId="77777777" w:rsidR="00DA6B08" w:rsidRPr="0027218F" w:rsidRDefault="00DA6B08" w:rsidP="00DA6B08">
      <w:pPr>
        <w:rPr>
          <w:rFonts w:asciiTheme="minorHAnsi" w:hAnsiTheme="minorHAnsi" w:cstheme="minorHAnsi"/>
        </w:rPr>
      </w:pPr>
    </w:p>
    <w:p w14:paraId="290C6E3E" w14:textId="77777777" w:rsidR="00DA6B08" w:rsidRPr="0027218F" w:rsidRDefault="00DA6B08" w:rsidP="00DA6B08">
      <w:pPr>
        <w:pStyle w:val="Heading4"/>
        <w:rPr>
          <w:rFonts w:asciiTheme="minorHAnsi" w:hAnsiTheme="minorHAnsi" w:cstheme="minorHAnsi"/>
        </w:rPr>
      </w:pPr>
      <w:r w:rsidRPr="0027218F">
        <w:rPr>
          <w:rFonts w:asciiTheme="minorHAnsi" w:hAnsiTheme="minorHAnsi" w:cstheme="minorHAnsi"/>
        </w:rPr>
        <w:t>I value morality per the usage of the word ought in the resolution</w:t>
      </w:r>
    </w:p>
    <w:p w14:paraId="5CEE0143" w14:textId="0E3CDC44" w:rsidR="00DA6B08" w:rsidRPr="0027218F" w:rsidRDefault="00DA6B08" w:rsidP="00DA6B08">
      <w:pPr>
        <w:spacing w:before="40" w:after="0" w:line="240" w:lineRule="auto"/>
        <w:outlineLvl w:val="3"/>
        <w:rPr>
          <w:rFonts w:asciiTheme="minorHAnsi" w:eastAsia="Times New Roman" w:hAnsiTheme="minorHAnsi" w:cstheme="minorHAnsi"/>
          <w:b/>
          <w:bCs/>
          <w:color w:val="000000"/>
          <w:sz w:val="26"/>
          <w:szCs w:val="26"/>
        </w:rPr>
      </w:pPr>
      <w:r w:rsidRPr="0027218F">
        <w:rPr>
          <w:rFonts w:asciiTheme="minorHAnsi" w:eastAsia="Times New Roman" w:hAnsiTheme="minorHAnsi" w:cstheme="minorHAnsi"/>
          <w:b/>
          <w:bCs/>
          <w:color w:val="000000"/>
          <w:sz w:val="26"/>
          <w:szCs w:val="26"/>
        </w:rPr>
        <w:t xml:space="preserve">Thus, the </w:t>
      </w:r>
      <w:r w:rsidR="00712E37">
        <w:rPr>
          <w:rFonts w:asciiTheme="minorHAnsi" w:eastAsia="Times New Roman" w:hAnsiTheme="minorHAnsi" w:cstheme="minorHAnsi"/>
          <w:b/>
          <w:bCs/>
          <w:color w:val="000000"/>
          <w:sz w:val="26"/>
          <w:szCs w:val="26"/>
        </w:rPr>
        <w:t xml:space="preserve">value criterion </w:t>
      </w:r>
      <w:r w:rsidRPr="0027218F">
        <w:rPr>
          <w:rFonts w:asciiTheme="minorHAnsi" w:eastAsia="Times New Roman" w:hAnsiTheme="minorHAnsi" w:cstheme="minorHAnsi"/>
          <w:b/>
          <w:bCs/>
          <w:color w:val="000000"/>
          <w:sz w:val="26"/>
          <w:szCs w:val="26"/>
        </w:rPr>
        <w:t>is maximizing expected wellbeing. </w:t>
      </w:r>
    </w:p>
    <w:p w14:paraId="31B33EC8" w14:textId="77777777" w:rsidR="00DA6B08" w:rsidRPr="0027218F" w:rsidRDefault="00DA6B08" w:rsidP="00DA6B08">
      <w:pPr>
        <w:rPr>
          <w:rFonts w:asciiTheme="minorHAnsi" w:hAnsiTheme="minorHAnsi" w:cstheme="minorHAnsi"/>
        </w:rPr>
      </w:pPr>
    </w:p>
    <w:p w14:paraId="447C5785" w14:textId="77777777" w:rsidR="00DA6B08" w:rsidRPr="0027218F" w:rsidRDefault="00DA6B08" w:rsidP="00DA6B08">
      <w:pPr>
        <w:spacing w:before="40" w:after="0" w:line="240" w:lineRule="auto"/>
        <w:outlineLvl w:val="3"/>
        <w:rPr>
          <w:rFonts w:asciiTheme="minorHAnsi" w:eastAsia="Times New Roman" w:hAnsiTheme="minorHAnsi" w:cstheme="minorHAnsi"/>
          <w:b/>
          <w:bCs/>
          <w:sz w:val="24"/>
        </w:rPr>
      </w:pPr>
      <w:r w:rsidRPr="0027218F">
        <w:rPr>
          <w:rFonts w:asciiTheme="minorHAnsi" w:eastAsia="Times New Roman" w:hAnsiTheme="minorHAnsi" w:cstheme="minorHAnsi"/>
          <w:b/>
          <w:bCs/>
          <w:color w:val="000000"/>
          <w:sz w:val="26"/>
          <w:szCs w:val="26"/>
        </w:rPr>
        <w:t>Pleasure and pain are intrinsically valuable – they’re where we reach the end of the line in matters of value</w:t>
      </w:r>
    </w:p>
    <w:p w14:paraId="7136737D" w14:textId="77777777" w:rsidR="00DA6B08" w:rsidRPr="0027218F" w:rsidRDefault="00DA6B08" w:rsidP="00DA6B08">
      <w:pPr>
        <w:spacing w:line="240" w:lineRule="auto"/>
        <w:rPr>
          <w:rFonts w:asciiTheme="minorHAnsi" w:eastAsia="Times New Roman" w:hAnsiTheme="minorHAnsi" w:cstheme="minorHAnsi"/>
          <w:sz w:val="24"/>
        </w:rPr>
      </w:pPr>
      <w:r w:rsidRPr="0027218F">
        <w:rPr>
          <w:rFonts w:asciiTheme="minorHAnsi" w:eastAsia="Times New Roman" w:hAnsiTheme="minorHAnsi" w:cstheme="minorHAnsi"/>
          <w:b/>
          <w:bCs/>
          <w:color w:val="000000"/>
          <w:sz w:val="26"/>
          <w:szCs w:val="26"/>
        </w:rPr>
        <w:t>Moen 16</w:t>
      </w:r>
      <w:r w:rsidRPr="0027218F">
        <w:rPr>
          <w:rFonts w:asciiTheme="minorHAnsi" w:eastAsia="Times New Roman" w:hAnsiTheme="minorHAnsi" w:cstheme="minorHAnsi"/>
          <w:color w:val="000000"/>
        </w:rPr>
        <w:t xml:space="preserve"> [Ole Martin Moen, Research Fellow in Philosophy at University of Oslo “An Argument for Hedonism” Journal of Value Inquiry (Springer), 50 (2) 2016: 267–281]</w:t>
      </w:r>
    </w:p>
    <w:p w14:paraId="50F96B02" w14:textId="77777777" w:rsidR="00DA6B08" w:rsidRPr="0027218F" w:rsidRDefault="00DA6B08" w:rsidP="00DA6B08">
      <w:pPr>
        <w:spacing w:line="240" w:lineRule="auto"/>
        <w:rPr>
          <w:rFonts w:asciiTheme="minorHAnsi" w:eastAsia="Times New Roman" w:hAnsiTheme="minorHAnsi" w:cstheme="minorHAnsi"/>
          <w:color w:val="000000"/>
          <w:u w:val="single"/>
        </w:rPr>
      </w:pPr>
      <w:r w:rsidRPr="0027218F">
        <w:rPr>
          <w:rFonts w:asciiTheme="minorHAnsi" w:eastAsia="Times New Roman" w:hAnsiTheme="minorHAnsi" w:cstheme="minorHAnsi"/>
          <w:color w:val="000000"/>
          <w:sz w:val="16"/>
          <w:szCs w:val="16"/>
        </w:rPr>
        <w:t xml:space="preserve">Let us start by observing, empirically, that </w:t>
      </w:r>
      <w:r w:rsidRPr="0027218F">
        <w:rPr>
          <w:rFonts w:asciiTheme="minorHAnsi" w:eastAsia="Times New Roman" w:hAnsiTheme="minorHAnsi" w:cstheme="minorHAnsi"/>
          <w:color w:val="000000"/>
          <w:u w:val="single"/>
        </w:rPr>
        <w:t xml:space="preserve">a widely shared judgment about intrinsic value and disvalue is that </w:t>
      </w:r>
      <w:r w:rsidRPr="0027218F">
        <w:rPr>
          <w:rFonts w:asciiTheme="minorHAnsi" w:eastAsia="Times New Roman" w:hAnsiTheme="minorHAnsi" w:cstheme="minorHAnsi"/>
          <w:color w:val="000000"/>
          <w:u w:val="single"/>
          <w:shd w:val="clear" w:color="auto" w:fill="00FFFF"/>
        </w:rPr>
        <w:t xml:space="preserve">pleasure is intrinsically </w:t>
      </w:r>
      <w:proofErr w:type="gramStart"/>
      <w:r w:rsidRPr="0027218F">
        <w:rPr>
          <w:rFonts w:asciiTheme="minorHAnsi" w:eastAsia="Times New Roman" w:hAnsiTheme="minorHAnsi" w:cstheme="minorHAnsi"/>
          <w:color w:val="000000"/>
          <w:u w:val="single"/>
          <w:shd w:val="clear" w:color="auto" w:fill="00FFFF"/>
        </w:rPr>
        <w:t>valuable</w:t>
      </w:r>
      <w:proofErr w:type="gramEnd"/>
      <w:r w:rsidRPr="0027218F">
        <w:rPr>
          <w:rFonts w:asciiTheme="minorHAnsi" w:eastAsia="Times New Roman" w:hAnsiTheme="minorHAnsi" w:cstheme="minorHAnsi"/>
          <w:color w:val="000000"/>
          <w:u w:val="single"/>
          <w:shd w:val="clear" w:color="auto" w:fill="00FFFF"/>
        </w:rPr>
        <w:t xml:space="preserve"> and pain </w:t>
      </w:r>
      <w:r w:rsidRPr="0027218F">
        <w:rPr>
          <w:rFonts w:asciiTheme="minorHAnsi" w:eastAsia="Times New Roman" w:hAnsiTheme="minorHAnsi" w:cstheme="minorHAnsi"/>
          <w:color w:val="000000"/>
          <w:u w:val="single"/>
        </w:rPr>
        <w:t xml:space="preserve">is intrinsically </w:t>
      </w:r>
      <w:proofErr w:type="spellStart"/>
      <w:r w:rsidRPr="0027218F">
        <w:rPr>
          <w:rFonts w:asciiTheme="minorHAnsi" w:eastAsia="Times New Roman" w:hAnsiTheme="minorHAnsi" w:cstheme="minorHAnsi"/>
          <w:color w:val="000000"/>
          <w:u w:val="single"/>
          <w:shd w:val="clear" w:color="auto" w:fill="00FFFF"/>
        </w:rPr>
        <w:t>disvaluable</w:t>
      </w:r>
      <w:proofErr w:type="spellEnd"/>
      <w:r w:rsidRPr="0027218F">
        <w:rPr>
          <w:rFonts w:asciiTheme="minorHAnsi" w:eastAsia="Times New Roman" w:hAnsiTheme="minorHAnsi" w:cstheme="minorHAnsi"/>
          <w:color w:val="000000"/>
          <w:u w:val="single"/>
        </w:rPr>
        <w:t>.</w:t>
      </w:r>
      <w:r w:rsidRPr="0027218F">
        <w:rPr>
          <w:rFonts w:asciiTheme="minorHAnsi" w:eastAsia="Times New Roman" w:hAnsiTheme="minorHAnsi" w:cstheme="minorHAnsi"/>
          <w:color w:val="000000"/>
          <w:sz w:val="16"/>
          <w:szCs w:val="16"/>
        </w:rPr>
        <w:t xml:space="preserve"> </w:t>
      </w:r>
      <w:r w:rsidRPr="0027218F">
        <w:rPr>
          <w:rFonts w:asciiTheme="minorHAnsi" w:eastAsia="Times New Roman" w:hAnsiTheme="minorHAnsi" w:cstheme="minorHAnsi"/>
          <w:color w:val="000000"/>
          <w:u w:val="single"/>
        </w:rPr>
        <w:t>On virtually any proposed list of intrinsic values and disvalues (we will look at some of them below), pleasure is included among the intrinsic values and pain among the intrinsic disvalues.</w:t>
      </w:r>
      <w:r w:rsidRPr="0027218F">
        <w:rPr>
          <w:rFonts w:asciiTheme="minorHAnsi" w:eastAsia="Times New Roman" w:hAnsiTheme="minorHAnsi" w:cstheme="minorHAnsi"/>
          <w:color w:val="000000"/>
          <w:sz w:val="16"/>
          <w:szCs w:val="16"/>
        </w:rPr>
        <w:t xml:space="preserve"> This inclusion makes intuitive sense, moreover, for </w:t>
      </w:r>
      <w:r w:rsidRPr="0027218F">
        <w:rPr>
          <w:rFonts w:asciiTheme="minorHAnsi" w:eastAsia="Times New Roman" w:hAnsiTheme="minorHAnsi" w:cstheme="minorHAnsi"/>
          <w:color w:val="000000"/>
          <w:u w:val="single"/>
          <w:shd w:val="clear" w:color="auto" w:fill="00FFFF"/>
        </w:rPr>
        <w:t>there is something undeniably good about</w:t>
      </w:r>
      <w:r w:rsidRPr="0027218F">
        <w:rPr>
          <w:rFonts w:asciiTheme="minorHAnsi" w:eastAsia="Times New Roman" w:hAnsiTheme="minorHAnsi" w:cstheme="minorHAnsi"/>
          <w:color w:val="000000"/>
          <w:u w:val="single"/>
        </w:rPr>
        <w:t xml:space="preserve"> the way </w:t>
      </w:r>
      <w:r w:rsidRPr="0027218F">
        <w:rPr>
          <w:rFonts w:asciiTheme="minorHAnsi" w:eastAsia="Times New Roman" w:hAnsiTheme="minorHAnsi" w:cstheme="minorHAnsi"/>
          <w:color w:val="000000"/>
          <w:u w:val="single"/>
          <w:shd w:val="clear" w:color="auto" w:fill="00FFFF"/>
        </w:rPr>
        <w:t>pleasure</w:t>
      </w:r>
      <w:r w:rsidRPr="0027218F">
        <w:rPr>
          <w:rFonts w:asciiTheme="minorHAnsi" w:eastAsia="Times New Roman" w:hAnsiTheme="minorHAnsi" w:cstheme="minorHAnsi"/>
          <w:color w:val="000000"/>
          <w:u w:val="single"/>
        </w:rPr>
        <w:t xml:space="preserve"> feels </w:t>
      </w:r>
      <w:r w:rsidRPr="0027218F">
        <w:rPr>
          <w:rFonts w:asciiTheme="minorHAnsi" w:eastAsia="Times New Roman" w:hAnsiTheme="minorHAnsi" w:cstheme="minorHAnsi"/>
          <w:color w:val="000000"/>
          <w:u w:val="single"/>
          <w:shd w:val="clear" w:color="auto" w:fill="00FFFF"/>
        </w:rPr>
        <w:t xml:space="preserve">and </w:t>
      </w:r>
      <w:r w:rsidRPr="0027218F">
        <w:rPr>
          <w:rFonts w:asciiTheme="minorHAnsi" w:eastAsia="Times New Roman" w:hAnsiTheme="minorHAnsi" w:cstheme="minorHAnsi"/>
          <w:color w:val="000000"/>
          <w:u w:val="single"/>
        </w:rPr>
        <w:t xml:space="preserve">something undeniably </w:t>
      </w:r>
      <w:r w:rsidRPr="0027218F">
        <w:rPr>
          <w:rFonts w:asciiTheme="minorHAnsi" w:eastAsia="Times New Roman" w:hAnsiTheme="minorHAnsi" w:cstheme="minorHAnsi"/>
          <w:color w:val="000000"/>
          <w:u w:val="single"/>
          <w:shd w:val="clear" w:color="auto" w:fill="00FFFF"/>
        </w:rPr>
        <w:t>bad about</w:t>
      </w:r>
      <w:r w:rsidRPr="0027218F">
        <w:rPr>
          <w:rFonts w:asciiTheme="minorHAnsi" w:eastAsia="Times New Roman" w:hAnsiTheme="minorHAnsi" w:cstheme="minorHAnsi"/>
          <w:color w:val="000000"/>
          <w:u w:val="single"/>
        </w:rPr>
        <w:t xml:space="preserve"> the way </w:t>
      </w:r>
      <w:r w:rsidRPr="0027218F">
        <w:rPr>
          <w:rFonts w:asciiTheme="minorHAnsi" w:eastAsia="Times New Roman" w:hAnsiTheme="minorHAnsi" w:cstheme="minorHAnsi"/>
          <w:color w:val="000000"/>
          <w:u w:val="single"/>
          <w:shd w:val="clear" w:color="auto" w:fill="00FFFF"/>
        </w:rPr>
        <w:t>pain</w:t>
      </w:r>
      <w:r w:rsidRPr="0027218F">
        <w:rPr>
          <w:rFonts w:asciiTheme="minorHAnsi" w:eastAsia="Times New Roman" w:hAnsiTheme="minorHAnsi" w:cstheme="minorHAnsi"/>
          <w:color w:val="000000"/>
          <w:u w:val="single"/>
        </w:rPr>
        <w:t xml:space="preserve"> feels, and neither the goodness of pleasure nor the badness of pain seems to be exhausted by the further effects that these experiences might have.</w:t>
      </w:r>
      <w:r w:rsidRPr="0027218F">
        <w:rPr>
          <w:rFonts w:asciiTheme="minorHAnsi" w:eastAsia="Times New Roman" w:hAnsiTheme="minorHAnsi" w:cstheme="minorHAnsi"/>
          <w:color w:val="000000"/>
          <w:sz w:val="16"/>
          <w:szCs w:val="16"/>
        </w:rPr>
        <w:t xml:space="preserve"> “Pleasure” and “pain” are here understood inclusively, as encompassing anything hedonically positive and anything hedonically negative.2 </w:t>
      </w:r>
      <w:r w:rsidRPr="0027218F">
        <w:rPr>
          <w:rFonts w:asciiTheme="minorHAnsi" w:eastAsia="Times New Roman" w:hAnsiTheme="minorHAnsi" w:cstheme="minorHAnsi"/>
          <w:color w:val="000000"/>
          <w:u w:val="single"/>
        </w:rPr>
        <w:t xml:space="preserve">The special </w:t>
      </w:r>
      <w:r w:rsidRPr="0027218F">
        <w:rPr>
          <w:rFonts w:asciiTheme="minorHAnsi" w:eastAsia="Times New Roman" w:hAnsiTheme="minorHAnsi" w:cstheme="minorHAnsi"/>
          <w:color w:val="000000"/>
          <w:u w:val="single"/>
          <w:shd w:val="clear" w:color="auto" w:fill="00FFFF"/>
        </w:rPr>
        <w:t>value statuses of pleasure and pain are manifested in how we treat</w:t>
      </w:r>
      <w:r w:rsidRPr="0027218F">
        <w:rPr>
          <w:rFonts w:asciiTheme="minorHAnsi" w:eastAsia="Times New Roman" w:hAnsiTheme="minorHAnsi" w:cstheme="minorHAnsi"/>
          <w:color w:val="000000"/>
          <w:u w:val="single"/>
        </w:rPr>
        <w:t xml:space="preserve"> these </w:t>
      </w:r>
      <w:r w:rsidRPr="0027218F">
        <w:rPr>
          <w:rFonts w:asciiTheme="minorHAnsi" w:eastAsia="Times New Roman" w:hAnsiTheme="minorHAnsi" w:cstheme="minorHAnsi"/>
          <w:color w:val="000000"/>
          <w:u w:val="single"/>
          <w:shd w:val="clear" w:color="auto" w:fill="00FFFF"/>
        </w:rPr>
        <w:t>experiences in</w:t>
      </w:r>
      <w:r w:rsidRPr="0027218F">
        <w:rPr>
          <w:rFonts w:asciiTheme="minorHAnsi" w:eastAsia="Times New Roman" w:hAnsiTheme="minorHAnsi" w:cstheme="minorHAnsi"/>
          <w:color w:val="000000"/>
          <w:u w:val="single"/>
        </w:rPr>
        <w:t xml:space="preserve"> our </w:t>
      </w:r>
      <w:r w:rsidRPr="0027218F">
        <w:rPr>
          <w:rFonts w:asciiTheme="minorHAnsi" w:eastAsia="Times New Roman" w:hAnsiTheme="minorHAnsi" w:cstheme="minorHAnsi"/>
          <w:color w:val="000000"/>
          <w:u w:val="single"/>
          <w:shd w:val="clear" w:color="auto" w:fill="00FFFF"/>
        </w:rPr>
        <w:t>everyday reasoning</w:t>
      </w:r>
      <w:r w:rsidRPr="0027218F">
        <w:rPr>
          <w:rFonts w:asciiTheme="minorHAnsi" w:eastAsia="Times New Roman" w:hAnsiTheme="minorHAnsi" w:cstheme="minorHAnsi"/>
          <w:color w:val="000000"/>
          <w:u w:val="single"/>
        </w:rPr>
        <w:t xml:space="preserve"> about values.</w:t>
      </w:r>
      <w:r w:rsidRPr="0027218F">
        <w:rPr>
          <w:rFonts w:asciiTheme="minorHAnsi" w:eastAsia="Times New Roman" w:hAnsiTheme="minorHAnsi" w:cstheme="minorHAnsi"/>
          <w:color w:val="000000"/>
          <w:sz w:val="16"/>
          <w:szCs w:val="16"/>
        </w:rPr>
        <w:t xml:space="preserve"> If you tell me that you are heading for the convenience store, </w:t>
      </w:r>
      <w:r w:rsidRPr="0027218F">
        <w:rPr>
          <w:rFonts w:asciiTheme="minorHAnsi" w:eastAsia="Times New Roman" w:hAnsiTheme="minorHAnsi" w:cstheme="minorHAnsi"/>
          <w:color w:val="000000"/>
          <w:u w:val="single"/>
        </w:rPr>
        <w:t>I might ask: “What for?” This is a reasonable question, for when you go to the convenience store you usually do so</w:t>
      </w:r>
      <w:r w:rsidRPr="0027218F">
        <w:rPr>
          <w:rFonts w:asciiTheme="minorHAnsi" w:eastAsia="Times New Roman" w:hAnsiTheme="minorHAnsi" w:cstheme="minorHAnsi"/>
          <w:color w:val="000000"/>
          <w:sz w:val="16"/>
          <w:szCs w:val="16"/>
        </w:rPr>
        <w:t xml:space="preserve">, not merely for the sake of going to the convenience store, but </w:t>
      </w:r>
      <w:r w:rsidRPr="0027218F">
        <w:rPr>
          <w:rFonts w:asciiTheme="minorHAnsi" w:eastAsia="Times New Roman" w:hAnsiTheme="minorHAnsi" w:cstheme="minorHAnsi"/>
          <w:color w:val="000000"/>
          <w:u w:val="single"/>
        </w:rPr>
        <w:t>for the sake of achieving something further that you deem to be valuable.</w:t>
      </w:r>
      <w:r w:rsidRPr="0027218F">
        <w:rPr>
          <w:rFonts w:asciiTheme="minorHAnsi" w:eastAsia="Times New Roman" w:hAnsiTheme="minorHAnsi" w:cstheme="minorHAnsi"/>
          <w:color w:val="000000"/>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7218F">
        <w:rPr>
          <w:rFonts w:asciiTheme="minorHAnsi" w:eastAsia="Times New Roman" w:hAnsiTheme="minorHAnsi" w:cstheme="minorHAnsi"/>
          <w:color w:val="000000"/>
          <w:u w:val="single"/>
        </w:rPr>
        <w:t xml:space="preserve">If </w:t>
      </w:r>
      <w:proofErr w:type="gramStart"/>
      <w:r w:rsidRPr="0027218F">
        <w:rPr>
          <w:rFonts w:asciiTheme="minorHAnsi" w:eastAsia="Times New Roman" w:hAnsiTheme="minorHAnsi" w:cstheme="minorHAnsi"/>
          <w:color w:val="000000"/>
          <w:u w:val="single"/>
        </w:rPr>
        <w:t>I</w:t>
      </w:r>
      <w:proofErr w:type="gramEnd"/>
      <w:r w:rsidRPr="0027218F">
        <w:rPr>
          <w:rFonts w:asciiTheme="minorHAnsi" w:eastAsia="Times New Roman" w:hAnsiTheme="minorHAnsi" w:cstheme="minorHAnsi"/>
          <w:color w:val="000000"/>
          <w:u w:val="single"/>
        </w:rPr>
        <w:t xml:space="preserve"> then proceed by asking “But what is the pleasure of drinking the soda good for?” the discussion is likely to reach an awkward end. The reason is that the </w:t>
      </w:r>
      <w:r w:rsidRPr="0027218F">
        <w:rPr>
          <w:rFonts w:asciiTheme="minorHAnsi" w:eastAsia="Times New Roman" w:hAnsiTheme="minorHAnsi" w:cstheme="minorHAnsi"/>
          <w:color w:val="000000"/>
          <w:u w:val="single"/>
          <w:shd w:val="clear" w:color="auto" w:fill="00FFFF"/>
        </w:rPr>
        <w:t>pleasure is not good for anything further</w:t>
      </w:r>
      <w:r w:rsidRPr="0027218F">
        <w:rPr>
          <w:rFonts w:asciiTheme="minorHAnsi" w:eastAsia="Times New Roman" w:hAnsiTheme="minorHAnsi" w:cstheme="minorHAnsi"/>
          <w:color w:val="000000"/>
          <w:u w:val="single"/>
        </w:rPr>
        <w:t>; it is simply that for which going to the convenience store and buying the soda is good.</w:t>
      </w:r>
      <w:r w:rsidRPr="0027218F">
        <w:rPr>
          <w:rFonts w:asciiTheme="minorHAnsi" w:eastAsia="Times New Roman" w:hAnsiTheme="minorHAnsi" w:cstheme="minorHAnsi"/>
          <w:color w:val="000000"/>
          <w:sz w:val="16"/>
          <w:szCs w:val="16"/>
        </w:rPr>
        <w:t>3 As Aristotle observes</w:t>
      </w:r>
      <w:r w:rsidRPr="0027218F">
        <w:rPr>
          <w:rFonts w:asciiTheme="minorHAnsi" w:eastAsia="Times New Roman" w:hAnsiTheme="minorHAnsi" w:cstheme="minorHAnsi"/>
          <w:color w:val="000000"/>
          <w:u w:val="single"/>
        </w:rPr>
        <w:t>: “We never ask [a man] what his end is in being pleased, because we assume that pleasure is choice worthy in itself.</w:t>
      </w:r>
      <w:r w:rsidRPr="0027218F">
        <w:rPr>
          <w:rFonts w:asciiTheme="minorHAnsi" w:eastAsia="Times New Roman" w:hAnsiTheme="minorHAnsi" w:cstheme="minorHAnsi"/>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7218F">
        <w:rPr>
          <w:rFonts w:asciiTheme="minorHAnsi" w:eastAsia="Times New Roman" w:hAnsiTheme="minorHAnsi" w:cstheme="minorHAnsi"/>
          <w:color w:val="000000"/>
          <w:u w:val="single"/>
        </w:rPr>
        <w:t>pleasure and pain are both places where we reach the end of the line in matters of value. </w:t>
      </w:r>
    </w:p>
    <w:p w14:paraId="0B8B1B73" w14:textId="77777777" w:rsidR="00DA6B08" w:rsidRPr="0027218F" w:rsidRDefault="00DA6B08" w:rsidP="00DA6B08">
      <w:pPr>
        <w:spacing w:line="240" w:lineRule="auto"/>
        <w:rPr>
          <w:rFonts w:asciiTheme="minorHAnsi" w:eastAsia="Times New Roman" w:hAnsiTheme="minorHAnsi" w:cstheme="minorHAnsi"/>
          <w:color w:val="000000"/>
          <w:u w:val="single"/>
        </w:rPr>
      </w:pPr>
    </w:p>
    <w:p w14:paraId="72A8B795" w14:textId="77777777" w:rsidR="00DA6B08" w:rsidRPr="004013CB" w:rsidRDefault="00DA6B08" w:rsidP="004013CB">
      <w:pPr>
        <w:pStyle w:val="Heading4"/>
      </w:pPr>
      <w:r w:rsidRPr="004013CB">
        <w:t xml:space="preserve">Prefer additionally -- Governments </w:t>
      </w:r>
      <w:proofErr w:type="gramStart"/>
      <w:r w:rsidRPr="004013CB">
        <w:t>have to</w:t>
      </w:r>
      <w:proofErr w:type="gramEnd"/>
      <w:r w:rsidRPr="004013CB">
        <w:t xml:space="preserve"> use util since collective actions necessarily benefit some people while hurting others either due to resource tradeoffs or scope of effect.</w:t>
      </w:r>
    </w:p>
    <w:p w14:paraId="6DE24CAD" w14:textId="71131F73" w:rsidR="00E42E4C" w:rsidRDefault="00E42E4C" w:rsidP="00F601E6"/>
    <w:p w14:paraId="05AA6908" w14:textId="338DAAA8" w:rsidR="00DA6B08" w:rsidRDefault="00DA6B08" w:rsidP="00DA6B08">
      <w:pPr>
        <w:pStyle w:val="Heading2"/>
      </w:pPr>
      <w:r>
        <w:lastRenderedPageBreak/>
        <w:t>Contention 1 is teachers</w:t>
      </w:r>
    </w:p>
    <w:p w14:paraId="7F26D827" w14:textId="77777777" w:rsidR="00DA6B08" w:rsidRPr="006F5F63" w:rsidRDefault="00DA6B08" w:rsidP="00DA6B08">
      <w:pPr>
        <w:pStyle w:val="Heading4"/>
      </w:pPr>
      <w:r>
        <w:t>Status Quo policies make the opportunity cost for teacher strikes too high</w:t>
      </w:r>
    </w:p>
    <w:p w14:paraId="103F467C" w14:textId="77777777" w:rsidR="00DA6B08" w:rsidRDefault="00DA6B08" w:rsidP="00DA6B08">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667FAF54" w14:textId="77777777" w:rsidR="00DA6B08" w:rsidRDefault="00DA6B08" w:rsidP="00DA6B08">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6513F5A0" w14:textId="77777777" w:rsidR="00DA6B08" w:rsidRDefault="00DA6B08" w:rsidP="00DA6B08">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14:paraId="49C2E55F" w14:textId="77777777" w:rsidR="00DA6B08" w:rsidRPr="00E75B57" w:rsidRDefault="00DA6B08" w:rsidP="00DA6B08">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0" w:history="1">
        <w:r w:rsidRPr="00AD5787">
          <w:rPr>
            <w:rStyle w:val="Hyperlink"/>
          </w:rPr>
          <w:t>https://www.lawinfo.com/resources/labor-law/teachers-unions-collective-bargaining.html</w:t>
        </w:r>
      </w:hyperlink>
      <w:r>
        <w:t>] // SC SD</w:t>
      </w:r>
    </w:p>
    <w:p w14:paraId="54E65D14" w14:textId="77777777" w:rsidR="00DA6B08" w:rsidRPr="00950B4A" w:rsidRDefault="00DA6B08" w:rsidP="00DA6B08">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14:paraId="248DB3DD" w14:textId="77777777" w:rsidR="00DA6B08" w:rsidRPr="00950B4A" w:rsidRDefault="00DA6B08" w:rsidP="00DA6B08">
      <w:r w:rsidRPr="00950B4A">
        <w:t>What Teachers' Unions Bargain For</w:t>
      </w:r>
    </w:p>
    <w:p w14:paraId="6B39F8D4" w14:textId="77777777" w:rsidR="00DA6B08" w:rsidRPr="00950B4A" w:rsidRDefault="00DA6B08" w:rsidP="00DA6B08">
      <w:pPr>
        <w:rPr>
          <w:b/>
          <w:u w:val="single"/>
        </w:rPr>
      </w:pPr>
      <w:r w:rsidRPr="00950B4A">
        <w:rPr>
          <w:b/>
          <w:u w:val="single"/>
        </w:rPr>
        <w:t>Like other types of </w:t>
      </w:r>
      <w:hyperlink r:id="rId11"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14:paraId="2A0BCB29" w14:textId="77777777" w:rsidR="00DA6B08" w:rsidRPr="00950B4A" w:rsidRDefault="00DA6B08" w:rsidP="00DA6B08">
      <w:pPr>
        <w:rPr>
          <w:b/>
          <w:u w:val="single"/>
        </w:rPr>
      </w:pPr>
      <w:r w:rsidRPr="00E75B57">
        <w:rPr>
          <w:b/>
          <w:highlight w:val="green"/>
          <w:u w:val="single"/>
        </w:rPr>
        <w:t>Fair working conditions, compensation, and pay equality</w:t>
      </w:r>
    </w:p>
    <w:p w14:paraId="217DBE56" w14:textId="77777777" w:rsidR="00DA6B08" w:rsidRPr="00950B4A" w:rsidRDefault="00DA6B08" w:rsidP="00DA6B08">
      <w:pPr>
        <w:rPr>
          <w:b/>
          <w:u w:val="single"/>
        </w:rPr>
      </w:pPr>
      <w:r w:rsidRPr="00950B4A">
        <w:rPr>
          <w:b/>
          <w:u w:val="single"/>
        </w:rPr>
        <w:t>Tenure mechanisms that prevented qualified educators from being punished for their personal biases, political beliefs, or other unfair reasons</w:t>
      </w:r>
    </w:p>
    <w:p w14:paraId="6FFBA5EE" w14:textId="77777777" w:rsidR="00DA6B08" w:rsidRPr="00950B4A" w:rsidRDefault="00DA6B08" w:rsidP="00DA6B08">
      <w:pPr>
        <w:rPr>
          <w:b/>
          <w:u w:val="single"/>
        </w:rPr>
      </w:pPr>
      <w:r w:rsidRPr="00950B4A">
        <w:rPr>
          <w:b/>
          <w:u w:val="single"/>
        </w:rPr>
        <w:lastRenderedPageBreak/>
        <w:t>Access to various benefits</w:t>
      </w:r>
    </w:p>
    <w:p w14:paraId="2419A09C" w14:textId="77777777" w:rsidR="00DA6B08" w:rsidRPr="00950B4A" w:rsidRDefault="00DA6B08" w:rsidP="00DA6B08">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w:t>
      </w:r>
      <w:proofErr w:type="gramStart"/>
      <w:r w:rsidRPr="00950B4A">
        <w:t>the Every</w:t>
      </w:r>
      <w:proofErr w:type="gramEnd"/>
      <w:r w:rsidRPr="00950B4A">
        <w:t xml:space="preserve">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063351F9" w14:textId="77777777" w:rsidR="00DA6B08" w:rsidRPr="00950B4A" w:rsidRDefault="00DA6B08" w:rsidP="00DA6B08">
      <w:r w:rsidRPr="00950B4A">
        <w:t>State Laws and the NLRA</w:t>
      </w:r>
    </w:p>
    <w:p w14:paraId="79DC7400" w14:textId="77777777" w:rsidR="00DA6B08" w:rsidRPr="00950B4A" w:rsidRDefault="00DA6B08" w:rsidP="00DA6B08">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14:paraId="195B2D32" w14:textId="77777777" w:rsidR="00DA6B08" w:rsidRPr="00950B4A" w:rsidRDefault="00DA6B08" w:rsidP="00DA6B08">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14:paraId="59E1A11E" w14:textId="77777777" w:rsidR="00DA6B08" w:rsidRPr="00950B4A" w:rsidRDefault="00DA6B08" w:rsidP="00DA6B08">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3FEEE074" w14:textId="77777777" w:rsidR="00DA6B08" w:rsidRPr="00950B4A" w:rsidRDefault="00DA6B08" w:rsidP="00DA6B08">
      <w:r w:rsidRPr="00950B4A">
        <w:t xml:space="preserve">Teachers' </w:t>
      </w:r>
      <w:r w:rsidRPr="00950B4A">
        <w:rPr>
          <w:u w:val="single"/>
        </w:rPr>
        <w:t>Unions</w:t>
      </w:r>
      <w:r w:rsidRPr="00950B4A">
        <w:t xml:space="preserve"> and the U.S. Constitution</w:t>
      </w:r>
    </w:p>
    <w:p w14:paraId="4A2592D7" w14:textId="77777777" w:rsidR="00DA6B08" w:rsidRPr="00950B4A" w:rsidRDefault="00DA6B08" w:rsidP="00DA6B08">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1E7F0DA3" w14:textId="77777777" w:rsidR="00DA6B08" w:rsidRPr="00950B4A" w:rsidRDefault="00DA6B08" w:rsidP="00DA6B08">
      <w:r w:rsidRPr="00950B4A">
        <w:t>Bargaining Units</w:t>
      </w:r>
    </w:p>
    <w:p w14:paraId="0B3ADD4A" w14:textId="77777777" w:rsidR="00DA6B08" w:rsidRPr="00950B4A" w:rsidRDefault="00DA6B08" w:rsidP="00DA6B08">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 xml:space="preserve">States that allow teachers to participate in collective bargaining may also </w:t>
      </w:r>
      <w:r w:rsidRPr="00950B4A">
        <w:rPr>
          <w:b/>
          <w:u w:val="single"/>
        </w:rPr>
        <w:lastRenderedPageBreak/>
        <w:t>mandate that schools clearly specify to which bargaining units they belong so that employees can take advantage of their rights.</w:t>
      </w:r>
    </w:p>
    <w:p w14:paraId="6C4826C3" w14:textId="77777777" w:rsidR="00DA6B08" w:rsidRPr="00950B4A" w:rsidRDefault="00DA6B08" w:rsidP="00DA6B08">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14:paraId="2704009A" w14:textId="77777777" w:rsidR="00DA6B08" w:rsidRPr="00950B4A" w:rsidRDefault="00DA6B08" w:rsidP="00DA6B08">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5F97CDDD" w14:textId="77777777" w:rsidR="00DA6B08" w:rsidRPr="00950B4A" w:rsidRDefault="00DA6B08" w:rsidP="00DA6B08">
      <w:r w:rsidRPr="00950B4A">
        <w:t>Teachers' Unions and Charter Schools</w:t>
      </w:r>
    </w:p>
    <w:p w14:paraId="5DC180C8" w14:textId="77777777" w:rsidR="00DA6B08" w:rsidRPr="00950B4A" w:rsidRDefault="00DA6B08" w:rsidP="00DA6B08">
      <w:r w:rsidRPr="00950B4A">
        <w:t>As in many other labor fields, unions sometimes clash with employers, such as schools. Notably, these disputes have come into the public eye as certain states move towards voucher and charter school education models.</w:t>
      </w:r>
    </w:p>
    <w:p w14:paraId="63766F44" w14:textId="77777777" w:rsidR="00DA6B08" w:rsidRPr="00950B4A" w:rsidRDefault="00DA6B08" w:rsidP="00DA6B08">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51977226" w14:textId="77777777" w:rsidR="00DA6B08" w:rsidRPr="00950B4A" w:rsidRDefault="00DA6B08" w:rsidP="00DA6B08">
      <w:r w:rsidRPr="00950B4A">
        <w:t>Other Teachers’ Union Benefits</w:t>
      </w:r>
    </w:p>
    <w:p w14:paraId="3A02EB9B" w14:textId="77777777" w:rsidR="00DA6B08" w:rsidRPr="00950B4A" w:rsidRDefault="00DA6B08" w:rsidP="00DA6B08">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14:paraId="1D155DF2" w14:textId="77777777" w:rsidR="00DA6B08" w:rsidRPr="00950B4A" w:rsidRDefault="00DA6B08" w:rsidP="00DA6B08">
      <w:r w:rsidRPr="00950B4A">
        <w:t>Prescription medication benefits</w:t>
      </w:r>
    </w:p>
    <w:p w14:paraId="57C1CF13" w14:textId="77777777" w:rsidR="00DA6B08" w:rsidRPr="00950B4A" w:rsidRDefault="00DA6B08" w:rsidP="00DA6B08">
      <w:r w:rsidRPr="00950B4A">
        <w:t>Consumer discounts</w:t>
      </w:r>
    </w:p>
    <w:p w14:paraId="4131F4A7" w14:textId="77777777" w:rsidR="00DA6B08" w:rsidRPr="00950B4A" w:rsidRDefault="00DA6B08" w:rsidP="00DA6B08">
      <w:r w:rsidRPr="00950B4A">
        <w:t>Dental and vision health benefits</w:t>
      </w:r>
    </w:p>
    <w:p w14:paraId="348381F6" w14:textId="77777777" w:rsidR="00DA6B08" w:rsidRPr="00950B4A" w:rsidRDefault="00DA6B08" w:rsidP="00DA6B08">
      <w:r w:rsidRPr="00950B4A">
        <w:t>Pension plans</w:t>
      </w:r>
    </w:p>
    <w:p w14:paraId="341D854C" w14:textId="77777777" w:rsidR="00DA6B08" w:rsidRPr="00950B4A" w:rsidRDefault="00DA6B08" w:rsidP="00DA6B08">
      <w:r w:rsidRPr="00950B4A">
        <w:t>For teachers, the decision whether to join a union is a personal matter. Those who want to keep their options open, however, may benefit from learning about what kinds of allowances they enjoy in different states and distinct employment positions.</w:t>
      </w:r>
    </w:p>
    <w:p w14:paraId="6B8F80A9" w14:textId="77777777" w:rsidR="00DA6B08" w:rsidRDefault="00DA6B08" w:rsidP="00DA6B08"/>
    <w:p w14:paraId="6C91F657" w14:textId="77777777" w:rsidR="00DA6B08" w:rsidRDefault="00DA6B08" w:rsidP="00DA6B08">
      <w:pPr>
        <w:pStyle w:val="Heading4"/>
        <w:rPr>
          <w:rFonts w:eastAsia="Times New Roman"/>
        </w:rPr>
      </w:pPr>
      <w:r>
        <w:rPr>
          <w:rFonts w:eastAsia="Times New Roman"/>
        </w:rPr>
        <w:lastRenderedPageBreak/>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14:paraId="36A45A19" w14:textId="77777777" w:rsidR="00DA6B08" w:rsidRPr="00A07782" w:rsidRDefault="00DA6B08" w:rsidP="00DA6B08">
      <w:pPr>
        <w:rPr>
          <w:color w:val="303030"/>
        </w:rPr>
      </w:pPr>
      <w:r w:rsidRPr="00A07782">
        <w:rPr>
          <w:b/>
          <w:sz w:val="28"/>
          <w:szCs w:val="28"/>
        </w:rPr>
        <w:t>Richards 19</w:t>
      </w:r>
      <w:r w:rsidRPr="00A07782">
        <w:t xml:space="preserve">, </w:t>
      </w:r>
      <w:r>
        <w:t>[</w:t>
      </w:r>
      <w:hyperlink r:id="rId12"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3" w:history="1">
        <w:r w:rsidRPr="00AD5787">
          <w:rPr>
            <w:rStyle w:val="Hyperlink"/>
          </w:rPr>
          <w:t>https://www.usatoday.com/story/news/education/2019/06/18/teacher-pay-raises-strike-last-day-of-school-summer/1437210001/</w:t>
        </w:r>
      </w:hyperlink>
      <w:r>
        <w:rPr>
          <w:color w:val="303030"/>
        </w:rPr>
        <w:t>] // SC SD</w:t>
      </w:r>
    </w:p>
    <w:p w14:paraId="5A213989"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47A92F69"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And, this past year, to their teachers.</w:t>
      </w:r>
    </w:p>
    <w:p w14:paraId="408CA58A"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14:paraId="6EB7632A"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0C643FC4"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4"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7CEEFF44"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Here's what happened.</w:t>
      </w:r>
    </w:p>
    <w:p w14:paraId="77C3D553" w14:textId="77777777" w:rsidR="00DA6B08" w:rsidRPr="00CC366D" w:rsidRDefault="00DA6B08" w:rsidP="00DA6B08">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2EDBDAA6"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435FD1C5" w14:textId="77777777" w:rsidR="00DA6B08" w:rsidRPr="00CC366D" w:rsidRDefault="00DA6B08" w:rsidP="00DA6B08">
      <w:pPr>
        <w:rPr>
          <w:rFonts w:asciiTheme="minorHAnsi" w:hAnsiTheme="minorHAnsi" w:cstheme="minorHAnsi"/>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5" w:tgtFrame="_blank" w:history="1">
        <w:r w:rsidRPr="00CC366D">
          <w:rPr>
            <w:rStyle w:val="Hyperlink"/>
            <w:rFonts w:asciiTheme="minorHAnsi" w:hAnsiTheme="minorHAnsi" w:cstheme="minorHAnsi"/>
            <w:color w:val="303030"/>
          </w:rPr>
          <w:t>‘Any talks of striking?’ A West Virginia teacher’s Facebook post started a national wave</w:t>
        </w:r>
      </w:hyperlink>
    </w:p>
    <w:p w14:paraId="4DFF46A3" w14:textId="77777777" w:rsidR="00DA6B08" w:rsidRPr="00CC366D" w:rsidRDefault="00DA6B08" w:rsidP="00DA6B08">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w:t>
      </w:r>
      <w:proofErr w:type="gramStart"/>
      <w:r w:rsidRPr="00CC366D">
        <w:rPr>
          <w:rFonts w:asciiTheme="minorHAnsi" w:hAnsiTheme="minorHAnsi" w:cstheme="minorHAnsi"/>
          <w:u w:val="single"/>
        </w:rPr>
        <w:t>teachers</w:t>
      </w:r>
      <w:proofErr w:type="gramEnd"/>
      <w:r w:rsidRPr="00CC366D">
        <w:rPr>
          <w:rFonts w:asciiTheme="minorHAnsi" w:hAnsiTheme="minorHAnsi" w:cstheme="minorHAnsi"/>
          <w:u w:val="single"/>
        </w:rPr>
        <w:t xml:space="preserve">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6"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5545AD69"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In Oklahoma, home to </w:t>
      </w:r>
      <w:hyperlink r:id="rId17"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6D1A78F2" w14:textId="77777777" w:rsidR="00DA6B08" w:rsidRPr="00CC366D" w:rsidRDefault="00DA6B08" w:rsidP="00DA6B08">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 xml:space="preserve">have both made pay raises for </w:t>
      </w:r>
      <w:proofErr w:type="gramStart"/>
      <w:r w:rsidRPr="00A07782">
        <w:rPr>
          <w:rFonts w:asciiTheme="minorHAnsi" w:hAnsiTheme="minorHAnsi" w:cstheme="minorHAnsi"/>
          <w:highlight w:val="green"/>
          <w:u w:val="single"/>
        </w:rPr>
        <w:t>teachers</w:t>
      </w:r>
      <w:proofErr w:type="gramEnd"/>
      <w:r w:rsidRPr="00A07782">
        <w:rPr>
          <w:rFonts w:asciiTheme="minorHAnsi" w:hAnsiTheme="minorHAnsi" w:cstheme="minorHAnsi"/>
          <w:highlight w:val="green"/>
          <w:u w:val="single"/>
        </w:rPr>
        <w:t xml:space="preserve"> part of their platforms.</w:t>
      </w:r>
    </w:p>
    <w:p w14:paraId="2B9EDA05"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081EC045" w14:textId="77777777" w:rsidR="00DA6B08" w:rsidRPr="00CC366D" w:rsidRDefault="00DA6B08" w:rsidP="00DA6B08">
      <w:pPr>
        <w:rPr>
          <w:rFonts w:asciiTheme="minorHAnsi" w:hAnsiTheme="minorHAnsi" w:cstheme="minorHAnsi"/>
        </w:rPr>
      </w:pPr>
      <w:r w:rsidRPr="00CC366D">
        <w:rPr>
          <w:rFonts w:asciiTheme="minorHAnsi" w:hAnsiTheme="minorHAnsi" w:cstheme="minorHAnsi"/>
        </w:rPr>
        <w:t>In a national poll from USA TODAY and Ipsos Public Affairs, a majority of people said teachers </w:t>
      </w:r>
      <w:hyperlink r:id="rId18"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14:paraId="3EE94AC4" w14:textId="77777777" w:rsidR="00DA6B08" w:rsidRPr="003446C4" w:rsidRDefault="00DA6B08" w:rsidP="00DA6B08">
      <w:pPr>
        <w:pStyle w:val="Heading4"/>
      </w:pPr>
      <w:r>
        <w:lastRenderedPageBreak/>
        <w:t xml:space="preserve">The teacher activism movement is a </w:t>
      </w:r>
      <w:r w:rsidRPr="003446C4">
        <w:rPr>
          <w:u w:val="single"/>
        </w:rPr>
        <w:t>nation-wide force</w:t>
      </w:r>
      <w:r>
        <w:t xml:space="preserve"> for </w:t>
      </w:r>
      <w:r w:rsidRPr="003446C4">
        <w:rPr>
          <w:u w:val="single"/>
        </w:rPr>
        <w:t>social change</w:t>
      </w:r>
      <w:r>
        <w:t xml:space="preserve">. It’s successfully deconstructing </w:t>
      </w:r>
      <w:r>
        <w:rPr>
          <w:u w:val="single"/>
        </w:rPr>
        <w:t>privatization</w:t>
      </w:r>
      <w:r>
        <w:t xml:space="preserve">, </w:t>
      </w:r>
      <w:r>
        <w:rPr>
          <w:u w:val="single"/>
        </w:rPr>
        <w:t>inequality</w:t>
      </w:r>
      <w:r>
        <w:t xml:space="preserve">, and </w:t>
      </w:r>
      <w:r>
        <w:rPr>
          <w:u w:val="single"/>
        </w:rPr>
        <w:t>charter schools</w:t>
      </w:r>
      <w:r>
        <w:t xml:space="preserve">. </w:t>
      </w:r>
    </w:p>
    <w:p w14:paraId="16E625C2" w14:textId="77777777" w:rsidR="00DA6B08" w:rsidRPr="003446C4" w:rsidRDefault="00DA6B08" w:rsidP="00DA6B08">
      <w:pPr>
        <w:rPr>
          <w:sz w:val="16"/>
        </w:rPr>
      </w:pPr>
      <w:r w:rsidRPr="003446C4">
        <w:rPr>
          <w:rStyle w:val="Style13ptBold"/>
        </w:rPr>
        <w:t>Will 19</w:t>
      </w:r>
      <w:r w:rsidRPr="003446C4">
        <w:rPr>
          <w:sz w:val="16"/>
        </w:rPr>
        <w:t xml:space="preserve"> (Madeline, 3-5-2019, "How Teacher Strikes Are Changing," Education Week, </w:t>
      </w:r>
      <w:hyperlink r:id="rId19" w:history="1">
        <w:r w:rsidRPr="003446C4">
          <w:rPr>
            <w:rStyle w:val="Hyperlink"/>
            <w:sz w:val="16"/>
          </w:rPr>
          <w:t>https://www.edweek.org/teaching-learning/how-teacher-strikes-are-changing/2019/03</w:t>
        </w:r>
      </w:hyperlink>
      <w:r w:rsidRPr="003446C4">
        <w:rPr>
          <w:sz w:val="16"/>
        </w:rPr>
        <w:t>) AG</w:t>
      </w:r>
    </w:p>
    <w:p w14:paraId="1643542D" w14:textId="2FC2996E" w:rsidR="00DA6B08" w:rsidRDefault="00DA6B08" w:rsidP="00DA6B08">
      <w:pPr>
        <w:rPr>
          <w:rStyle w:val="Emphasis"/>
        </w:rPr>
      </w:pPr>
      <w:r w:rsidRPr="003446C4">
        <w:rPr>
          <w:sz w:val="16"/>
        </w:rPr>
        <w:t xml:space="preserve">But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last year’s teacher walkouts were focused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policies such as charter schools and performance-based pay. They’re</w:t>
      </w:r>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say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are underpaid, asked to do more with less, and fed up.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w:t>
      </w:r>
      <w:proofErr w:type="spellStart"/>
      <w:r w:rsidRPr="003446C4">
        <w:rPr>
          <w:sz w:val="16"/>
        </w:rPr>
        <w:t>Tarlau</w:t>
      </w:r>
      <w:proofErr w:type="spellEnd"/>
      <w:r w:rsidRPr="003446C4">
        <w:rPr>
          <w:sz w:val="16"/>
        </w:rPr>
        <w:t>,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 xml:space="preserve">No one thinks of the Oakland strike as a strike that’s about salary,” </w:t>
      </w:r>
      <w:proofErr w:type="spellStart"/>
      <w:r w:rsidRPr="003446C4">
        <w:rPr>
          <w:rStyle w:val="StyleUnderline"/>
        </w:rPr>
        <w:t>Tarlau</w:t>
      </w:r>
      <w:proofErr w:type="spellEnd"/>
      <w:r w:rsidRPr="003446C4">
        <w:rPr>
          <w:rStyle w:val="StyleUnderline"/>
        </w:rPr>
        <w:t xml:space="preserve"> said. “</w:t>
      </w:r>
      <w:r w:rsidRPr="003446C4">
        <w:rPr>
          <w:rStyle w:val="Emphasis"/>
        </w:rPr>
        <w:t>It is part of the big picture: What is the future of our schools? What is the future of public education?”</w:t>
      </w:r>
    </w:p>
    <w:p w14:paraId="1DE3722B" w14:textId="77777777" w:rsidR="00214C8B" w:rsidRDefault="00214C8B" w:rsidP="00214C8B">
      <w:pPr>
        <w:pStyle w:val="Heading4"/>
      </w:pPr>
      <w:r>
        <w:t xml:space="preserve">Educational innovation solves extinction. </w:t>
      </w:r>
    </w:p>
    <w:p w14:paraId="399FA4FA" w14:textId="77777777" w:rsidR="00214C8B" w:rsidRDefault="00214C8B" w:rsidP="00214C8B">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3C88DDFE" w14:textId="77777777" w:rsidR="00214C8B" w:rsidRPr="00B030E3" w:rsidRDefault="00214C8B" w:rsidP="00214C8B">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w:t>
      </w:r>
      <w:proofErr w:type="gramStart"/>
      <w:r w:rsidRPr="00C05F24">
        <w:rPr>
          <w:sz w:val="16"/>
        </w:rPr>
        <w:t xml:space="preserve">school </w:t>
      </w:r>
      <w:r w:rsidRPr="00C05F24">
        <w:rPr>
          <w:rStyle w:val="TitleChar"/>
        </w:rPr>
        <w:t>teachers</w:t>
      </w:r>
      <w:proofErr w:type="gramEnd"/>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lastRenderedPageBreak/>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rPr>
          <w:sz w:val="16"/>
        </w:rPr>
        <w:t>current status</w:t>
      </w:r>
      <w:proofErr w:type="gramEnd"/>
      <w:r w:rsidRPr="00B60D37">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683D68">
        <w:rPr>
          <w:rStyle w:val="TitleChar"/>
          <w:highlight w:val="green"/>
        </w:rPr>
        <w:t>For</w:t>
      </w:r>
      <w:proofErr w:type="gramEnd"/>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w:t>
      </w:r>
      <w:proofErr w:type="gramStart"/>
      <w:r w:rsidRPr="00C05F24">
        <w:rPr>
          <w:rStyle w:val="TitleChar"/>
        </w:rPr>
        <w:t>e.g.</w:t>
      </w:r>
      <w:proofErr w:type="gramEnd"/>
      <w:r w:rsidRPr="00C05F24">
        <w:rPr>
          <w:rStyle w:val="TitleChar"/>
        </w:rPr>
        <w:t xml:space="preserve">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w:t>
      </w:r>
      <w:proofErr w:type="gramStart"/>
      <w:r w:rsidRPr="002F6F02">
        <w:rPr>
          <w:rStyle w:val="TitleChar"/>
        </w:rPr>
        <w:t>ever greater</w:t>
      </w:r>
      <w:proofErr w:type="gramEnd"/>
      <w:r w:rsidRPr="002F6F02">
        <w:rPr>
          <w:rStyle w:val="TitleChar"/>
        </w:rPr>
        <w:t xml:space="preserve">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5784D4C5" w14:textId="77777777" w:rsidR="00214C8B" w:rsidRPr="003446C4" w:rsidRDefault="00214C8B" w:rsidP="00DA6B08">
      <w:pPr>
        <w:rPr>
          <w:sz w:val="16"/>
        </w:rPr>
      </w:pPr>
    </w:p>
    <w:p w14:paraId="5CD8AB0C" w14:textId="0750E51A" w:rsidR="00DA6B08" w:rsidRDefault="00DA6B08" w:rsidP="00DA6B08">
      <w:pPr>
        <w:pStyle w:val="Heading2"/>
      </w:pPr>
      <w:r>
        <w:lastRenderedPageBreak/>
        <w:t>Contention 2 is democracy</w:t>
      </w:r>
    </w:p>
    <w:p w14:paraId="69F80CEC" w14:textId="77777777" w:rsidR="00DA6B08" w:rsidRPr="0027218F" w:rsidRDefault="00DA6B08" w:rsidP="00DA6B08">
      <w:pPr>
        <w:pStyle w:val="Heading4"/>
        <w:rPr>
          <w:rFonts w:asciiTheme="minorHAnsi" w:hAnsiTheme="minorHAnsi" w:cstheme="minorHAnsi"/>
        </w:rPr>
      </w:pPr>
      <w:r w:rsidRPr="0027218F">
        <w:rPr>
          <w:rFonts w:asciiTheme="minorHAnsi" w:hAnsiTheme="minorHAnsi" w:cstheme="minorHAnsi"/>
          <w:u w:val="single"/>
        </w:rPr>
        <w:t>Civic engagement</w:t>
      </w:r>
      <w:r w:rsidRPr="0027218F">
        <w:rPr>
          <w:rFonts w:asciiTheme="minorHAnsi" w:hAnsiTheme="minorHAnsi" w:cstheme="minorHAnsi"/>
        </w:rPr>
        <w:t xml:space="preserve"> – strikes </w:t>
      </w:r>
      <w:r w:rsidRPr="0027218F">
        <w:rPr>
          <w:rFonts w:asciiTheme="minorHAnsi" w:hAnsiTheme="minorHAnsi" w:cstheme="minorHAnsi"/>
          <w:u w:val="single"/>
        </w:rPr>
        <w:t>increase</w:t>
      </w:r>
      <w:r w:rsidRPr="0027218F">
        <w:rPr>
          <w:rFonts w:asciiTheme="minorHAnsi" w:hAnsiTheme="minorHAnsi" w:cstheme="minorHAnsi"/>
        </w:rPr>
        <w:t xml:space="preserve"> democratic participation which </w:t>
      </w:r>
      <w:r w:rsidRPr="0027218F">
        <w:rPr>
          <w:rFonts w:asciiTheme="minorHAnsi" w:hAnsiTheme="minorHAnsi" w:cstheme="minorHAnsi"/>
          <w:u w:val="single"/>
        </w:rPr>
        <w:t>reinvigorates democracy</w:t>
      </w:r>
      <w:r w:rsidRPr="0027218F">
        <w:rPr>
          <w:rFonts w:asciiTheme="minorHAnsi" w:hAnsiTheme="minorHAnsi" w:cstheme="minorHAnsi"/>
        </w:rPr>
        <w:t>.</w:t>
      </w:r>
    </w:p>
    <w:p w14:paraId="6C14B0F1" w14:textId="77777777" w:rsidR="00DA6B08" w:rsidRPr="0027218F" w:rsidRDefault="00DA6B08" w:rsidP="00DA6B08">
      <w:pPr>
        <w:rPr>
          <w:rFonts w:asciiTheme="minorHAnsi" w:hAnsiTheme="minorHAnsi" w:cstheme="minorHAnsi"/>
        </w:rPr>
      </w:pPr>
      <w:r w:rsidRPr="0027218F">
        <w:rPr>
          <w:rStyle w:val="Style13ptBold"/>
          <w:rFonts w:asciiTheme="minorHAnsi" w:hAnsiTheme="minorHAnsi" w:cstheme="minorHAnsi"/>
        </w:rPr>
        <w:t>McElwee 15</w:t>
      </w:r>
      <w:r w:rsidRPr="0027218F">
        <w:rPr>
          <w:rFonts w:asciiTheme="minorHAnsi" w:hAnsiTheme="minorHAnsi" w:cstheme="minorHAnsi"/>
        </w:rPr>
        <w:t xml:space="preserve"> [Sean; Research Associate at Demos; “How Unions Boost Democratic Participation,” The American Prospect; 9/16/15; https://prospect.org/labor/unions-boost-democratic-participation/] Justin</w:t>
      </w:r>
    </w:p>
    <w:p w14:paraId="70D50D60" w14:textId="77777777" w:rsidR="00DA6B08" w:rsidRPr="0027218F" w:rsidRDefault="00DA6B08" w:rsidP="00DA6B08">
      <w:pPr>
        <w:rPr>
          <w:rFonts w:asciiTheme="minorHAnsi" w:hAnsiTheme="minorHAnsi" w:cstheme="minorHAnsi"/>
          <w:u w:val="single"/>
        </w:rPr>
      </w:pPr>
      <w:r w:rsidRPr="0027218F">
        <w:rPr>
          <w:rFonts w:asciiTheme="minorHAnsi" w:hAnsiTheme="minorHAnsi" w:cstheme="minorHAnsi"/>
          <w:sz w:val="16"/>
        </w:rPr>
        <w:t>Labor organizer Helen Marot once observed, "</w:t>
      </w:r>
      <w:r w:rsidRPr="0027218F">
        <w:rPr>
          <w:rFonts w:asciiTheme="minorHAnsi" w:hAnsiTheme="minorHAnsi" w:cstheme="minorHAnsi"/>
          <w:u w:val="single"/>
        </w:rPr>
        <w:t xml:space="preserve">The </w:t>
      </w:r>
      <w:r w:rsidRPr="0027218F">
        <w:rPr>
          <w:rFonts w:asciiTheme="minorHAnsi" w:hAnsiTheme="minorHAnsi" w:cstheme="minorHAnsi"/>
          <w:highlight w:val="green"/>
          <w:u w:val="single"/>
        </w:rPr>
        <w:t xml:space="preserve">labor unions are </w:t>
      </w:r>
      <w:r w:rsidRPr="0027218F">
        <w:rPr>
          <w:rStyle w:val="Emphasis"/>
          <w:rFonts w:asciiTheme="minorHAnsi" w:hAnsiTheme="minorHAnsi" w:cstheme="minorHAnsi"/>
          <w:highlight w:val="green"/>
        </w:rPr>
        <w:t>group efforts in</w:t>
      </w:r>
      <w:r w:rsidRPr="0027218F">
        <w:rPr>
          <w:rStyle w:val="Emphasis"/>
          <w:rFonts w:asciiTheme="minorHAnsi" w:hAnsiTheme="minorHAnsi" w:cstheme="minorHAnsi"/>
        </w:rPr>
        <w:t xml:space="preserve"> the </w:t>
      </w:r>
      <w:r w:rsidRPr="0027218F">
        <w:rPr>
          <w:rStyle w:val="Emphasis"/>
          <w:rFonts w:asciiTheme="minorHAnsi" w:hAnsiTheme="minorHAnsi" w:cstheme="minorHAnsi"/>
          <w:highlight w:val="green"/>
        </w:rPr>
        <w:t>direction of democracy</w:t>
      </w:r>
      <w:r w:rsidRPr="0027218F">
        <w:rPr>
          <w:rFonts w:asciiTheme="minorHAnsi" w:hAnsiTheme="minorHAnsi" w:cstheme="minorHAnsi"/>
          <w:sz w:val="16"/>
        </w:rPr>
        <w:t xml:space="preserve">." </w:t>
      </w:r>
      <w:r w:rsidRPr="0027218F">
        <w:rPr>
          <w:rFonts w:asciiTheme="minorHAnsi" w:hAnsiTheme="minorHAnsi" w:cstheme="minorHAnsi"/>
          <w:u w:val="single"/>
        </w:rPr>
        <w:t xml:space="preserve">What she meant is that more than simply vehicles for the economic interests of workers </w:t>
      </w:r>
      <w:r w:rsidRPr="0027218F">
        <w:rPr>
          <w:rFonts w:asciiTheme="minorHAnsi" w:hAnsiTheme="minorHAnsi" w:cstheme="minorHAnsi"/>
          <w:sz w:val="16"/>
        </w:rPr>
        <w:t xml:space="preserve">(which they certainly are), </w:t>
      </w:r>
      <w:r w:rsidRPr="0027218F">
        <w:rPr>
          <w:rFonts w:asciiTheme="minorHAnsi" w:hAnsiTheme="minorHAnsi" w:cstheme="minorHAnsi"/>
          <w:highlight w:val="green"/>
          <w:u w:val="single"/>
        </w:rPr>
        <w:t>labor unions</w:t>
      </w:r>
      <w:r w:rsidRPr="0027218F">
        <w:rPr>
          <w:rFonts w:asciiTheme="minorHAnsi" w:hAnsiTheme="minorHAnsi" w:cstheme="minorHAnsi"/>
          <w:u w:val="single"/>
        </w:rPr>
        <w:t xml:space="preserve"> also </w:t>
      </w:r>
      <w:r w:rsidRPr="0027218F">
        <w:rPr>
          <w:rFonts w:asciiTheme="minorHAnsi" w:hAnsiTheme="minorHAnsi" w:cstheme="minorHAnsi"/>
          <w:highlight w:val="green"/>
          <w:u w:val="single"/>
        </w:rPr>
        <w:t xml:space="preserve">foster </w:t>
      </w:r>
      <w:r w:rsidRPr="0027218F">
        <w:rPr>
          <w:rStyle w:val="Emphasis"/>
          <w:rFonts w:asciiTheme="minorHAnsi" w:hAnsiTheme="minorHAnsi" w:cstheme="minorHAnsi"/>
          <w:highlight w:val="green"/>
        </w:rPr>
        <w:t>civic participation</w:t>
      </w:r>
      <w:r w:rsidRPr="0027218F">
        <w:rPr>
          <w:rFonts w:asciiTheme="minorHAnsi" w:hAnsiTheme="minorHAnsi" w:cstheme="minorHAnsi"/>
          <w:u w:val="single"/>
        </w:rPr>
        <w:t xml:space="preserve"> for workers. And </w:t>
      </w:r>
      <w:r w:rsidRPr="0027218F">
        <w:rPr>
          <w:rStyle w:val="Emphasis"/>
          <w:rFonts w:asciiTheme="minorHAnsi" w:hAnsiTheme="minorHAnsi" w:cstheme="minorHAnsi"/>
        </w:rPr>
        <w:t>nowhere is this clearer</w:t>
      </w:r>
      <w:r w:rsidRPr="0027218F">
        <w:rPr>
          <w:rFonts w:asciiTheme="minorHAnsi" w:hAnsiTheme="minorHAnsi" w:cstheme="minorHAnsi"/>
          <w:u w:val="single"/>
        </w:rPr>
        <w:t xml:space="preserve"> than in </w:t>
      </w:r>
      <w:r w:rsidRPr="0027218F">
        <w:rPr>
          <w:rStyle w:val="Emphasis"/>
          <w:rFonts w:asciiTheme="minorHAnsi" w:hAnsiTheme="minorHAnsi" w:cstheme="minorHAnsi"/>
          <w:highlight w:val="green"/>
        </w:rPr>
        <w:t>voter turnout</w:t>
      </w:r>
      <w:r w:rsidRPr="0027218F">
        <w:rPr>
          <w:rFonts w:asciiTheme="minorHAnsi" w:hAnsiTheme="minorHAnsi" w:cstheme="minorHAnsi"/>
          <w:sz w:val="16"/>
        </w:rPr>
        <w:t xml:space="preserve">, </w:t>
      </w:r>
      <w:r w:rsidRPr="0027218F">
        <w:rPr>
          <w:rFonts w:asciiTheme="minorHAnsi" w:hAnsiTheme="minorHAnsi" w:cstheme="minorHAnsi"/>
          <w:u w:val="single"/>
        </w:rPr>
        <w:t xml:space="preserve">which has </w:t>
      </w:r>
      <w:r w:rsidRPr="0027218F">
        <w:rPr>
          <w:rFonts w:asciiTheme="minorHAnsi" w:hAnsiTheme="minorHAnsi" w:cstheme="minorHAnsi"/>
          <w:highlight w:val="green"/>
          <w:u w:val="single"/>
        </w:rPr>
        <w:t>suffered</w:t>
      </w:r>
      <w:r w:rsidRPr="0027218F">
        <w:rPr>
          <w:rFonts w:asciiTheme="minorHAnsi" w:hAnsiTheme="minorHAnsi" w:cstheme="minorHAnsi"/>
          <w:u w:val="single"/>
        </w:rPr>
        <w:t xml:space="preserve"> in recent years </w:t>
      </w:r>
      <w:r w:rsidRPr="0027218F">
        <w:rPr>
          <w:rFonts w:asciiTheme="minorHAnsi" w:hAnsiTheme="minorHAnsi" w:cstheme="minorHAnsi"/>
          <w:highlight w:val="green"/>
          <w:u w:val="single"/>
        </w:rPr>
        <w:t>along with union membership</w:t>
      </w:r>
      <w:r w:rsidRPr="0027218F">
        <w:rPr>
          <w:rFonts w:asciiTheme="minorHAnsi" w:hAnsiTheme="minorHAnsi" w:cstheme="minorHAnsi"/>
          <w:sz w:val="16"/>
        </w:rPr>
        <w:t xml:space="preserve">. Indeed, new data from the Census Bureau and a new analysis of American National Election Studies data support the case that </w:t>
      </w:r>
      <w:r w:rsidRPr="0027218F">
        <w:rPr>
          <w:rFonts w:asciiTheme="minorHAnsi" w:hAnsiTheme="minorHAnsi" w:cstheme="minorHAnsi"/>
          <w:highlight w:val="green"/>
          <w:u w:val="single"/>
        </w:rPr>
        <w:t>unions' declining influence</w:t>
      </w:r>
      <w:r w:rsidRPr="0027218F">
        <w:rPr>
          <w:rFonts w:asciiTheme="minorHAnsi" w:hAnsiTheme="minorHAnsi" w:cstheme="minorHAnsi"/>
          <w:u w:val="single"/>
        </w:rPr>
        <w:t xml:space="preserve"> has also </w:t>
      </w:r>
      <w:r w:rsidRPr="0027218F">
        <w:rPr>
          <w:rStyle w:val="Emphasis"/>
          <w:rFonts w:asciiTheme="minorHAnsi" w:hAnsiTheme="minorHAnsi" w:cstheme="minorHAnsi"/>
          <w:highlight w:val="green"/>
        </w:rPr>
        <w:t>deeply harmed democracy</w:t>
      </w:r>
      <w:r w:rsidRPr="0027218F">
        <w:rPr>
          <w:rFonts w:asciiTheme="minorHAnsi" w:hAnsiTheme="minorHAnsi" w:cstheme="minorHAnsi"/>
          <w:u w:val="single"/>
        </w:rPr>
        <w:t>.</w:t>
      </w:r>
    </w:p>
    <w:p w14:paraId="386F1795"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u w:val="single"/>
        </w:rPr>
        <w:t xml:space="preserve">In 2014, voter turnout was </w:t>
      </w:r>
      <w:r w:rsidRPr="0027218F">
        <w:rPr>
          <w:rStyle w:val="Emphasis"/>
          <w:rFonts w:asciiTheme="minorHAnsi" w:hAnsiTheme="minorHAnsi" w:cstheme="minorHAnsi"/>
        </w:rPr>
        <w:t>abysmal</w:t>
      </w:r>
      <w:r w:rsidRPr="0027218F">
        <w:rPr>
          <w:rFonts w:asciiTheme="minorHAnsi" w:hAnsiTheme="minorHAnsi" w:cstheme="minorHAnsi"/>
          <w:u w:val="single"/>
        </w:rPr>
        <w:t>, even for a midterm</w:t>
      </w:r>
      <w:r w:rsidRPr="0027218F">
        <w:rPr>
          <w:rFonts w:asciiTheme="minorHAnsi" w:hAnsiTheme="minorHAnsi" w:cstheme="minorHAnsi"/>
          <w:sz w:val="16"/>
        </w:rPr>
        <w:t xml:space="preserve">. Census data suggest that </w:t>
      </w:r>
      <w:r w:rsidRPr="0027218F">
        <w:rPr>
          <w:rFonts w:asciiTheme="minorHAnsi" w:hAnsiTheme="minorHAnsi" w:cstheme="minorHAnsi"/>
          <w:u w:val="single"/>
        </w:rPr>
        <w:t xml:space="preserve">only </w:t>
      </w:r>
      <w:r w:rsidRPr="0027218F">
        <w:rPr>
          <w:rStyle w:val="Emphasis"/>
          <w:rFonts w:asciiTheme="minorHAnsi" w:hAnsiTheme="minorHAnsi" w:cstheme="minorHAnsi"/>
        </w:rPr>
        <w:t>41.9 percent of the citizen population</w:t>
      </w:r>
      <w:r w:rsidRPr="0027218F">
        <w:rPr>
          <w:rFonts w:asciiTheme="minorHAnsi" w:hAnsiTheme="minorHAnsi" w:cstheme="minorHAnsi"/>
          <w:u w:val="single"/>
        </w:rPr>
        <w:t xml:space="preserve"> over 18 turned out to vote</w:t>
      </w:r>
      <w:r w:rsidRPr="0027218F">
        <w:rPr>
          <w:rFonts w:asciiTheme="minorHAnsi" w:hAnsiTheme="minorHAnsi" w:cstheme="minorHAnsi"/>
          <w:sz w:val="16"/>
        </w:rPr>
        <w:t xml:space="preserve">. However, as I note in my new Demos report Why Voting Matters, </w:t>
      </w:r>
      <w:r w:rsidRPr="0027218F">
        <w:rPr>
          <w:rFonts w:asciiTheme="minorHAnsi" w:hAnsiTheme="minorHAnsi" w:cstheme="minorHAnsi"/>
          <w:u w:val="single"/>
        </w:rPr>
        <w:t xml:space="preserve">there are </w:t>
      </w:r>
      <w:r w:rsidRPr="0027218F">
        <w:rPr>
          <w:rStyle w:val="Emphasis"/>
          <w:rFonts w:asciiTheme="minorHAnsi" w:hAnsiTheme="minorHAnsi" w:cstheme="minorHAnsi"/>
        </w:rPr>
        <w:t>dispiriting gaps in turnout</w:t>
      </w:r>
      <w:r w:rsidRPr="0027218F">
        <w:rPr>
          <w:rFonts w:asciiTheme="minorHAnsi" w:hAnsiTheme="minorHAnsi" w:cstheme="minorHAnsi"/>
          <w:u w:val="single"/>
        </w:rPr>
        <w:t xml:space="preserve"> across </w:t>
      </w:r>
      <w:r w:rsidRPr="0027218F">
        <w:rPr>
          <w:rStyle w:val="Emphasis"/>
          <w:rFonts w:asciiTheme="minorHAnsi" w:hAnsiTheme="minorHAnsi" w:cstheme="minorHAnsi"/>
        </w:rPr>
        <w:t>class</w:t>
      </w:r>
      <w:r w:rsidRPr="0027218F">
        <w:rPr>
          <w:rFonts w:asciiTheme="minorHAnsi" w:hAnsiTheme="minorHAnsi" w:cstheme="minorHAnsi"/>
          <w:u w:val="single"/>
        </w:rPr>
        <w:t xml:space="preserve">, </w:t>
      </w:r>
      <w:r w:rsidRPr="0027218F">
        <w:rPr>
          <w:rStyle w:val="Emphasis"/>
          <w:rFonts w:asciiTheme="minorHAnsi" w:hAnsiTheme="minorHAnsi" w:cstheme="minorHAnsi"/>
        </w:rPr>
        <w:t>race</w:t>
      </w:r>
      <w:r w:rsidRPr="0027218F">
        <w:rPr>
          <w:rFonts w:asciiTheme="minorHAnsi" w:hAnsiTheme="minorHAnsi" w:cstheme="minorHAnsi"/>
          <w:u w:val="single"/>
        </w:rPr>
        <w:t xml:space="preserve">, and </w:t>
      </w:r>
      <w:r w:rsidRPr="0027218F">
        <w:rPr>
          <w:rStyle w:val="Emphasis"/>
          <w:rFonts w:asciiTheme="minorHAnsi" w:hAnsiTheme="minorHAnsi" w:cstheme="minorHAnsi"/>
        </w:rPr>
        <w:t>age</w:t>
      </w:r>
      <w:r w:rsidRPr="0027218F">
        <w:rPr>
          <w:rFonts w:asciiTheme="minorHAnsi" w:hAnsiTheme="minorHAnsi" w:cstheme="minorHAnsi"/>
          <w:u w:val="single"/>
        </w:rPr>
        <w:t xml:space="preserve">. To examine how unions might affect policy, I performed a </w:t>
      </w:r>
      <w:r w:rsidRPr="0027218F">
        <w:rPr>
          <w:rStyle w:val="Emphasis"/>
          <w:rFonts w:asciiTheme="minorHAnsi" w:hAnsiTheme="minorHAnsi" w:cstheme="minorHAnsi"/>
        </w:rPr>
        <w:t>new analysis</w:t>
      </w:r>
      <w:r w:rsidRPr="0027218F">
        <w:rPr>
          <w:rFonts w:asciiTheme="minorHAnsi" w:hAnsiTheme="minorHAnsi" w:cstheme="minorHAnsi"/>
          <w:u w:val="single"/>
        </w:rPr>
        <w:t xml:space="preserve"> of both Census Bureau and American National Election Studies data. The data below, from the 2014 election, show the </w:t>
      </w:r>
      <w:r w:rsidRPr="0027218F">
        <w:rPr>
          <w:rStyle w:val="Emphasis"/>
          <w:rFonts w:asciiTheme="minorHAnsi" w:hAnsiTheme="minorHAnsi" w:cstheme="minorHAnsi"/>
        </w:rPr>
        <w:t>differences in voter turnout</w:t>
      </w:r>
      <w:r w:rsidRPr="0027218F">
        <w:rPr>
          <w:rFonts w:asciiTheme="minorHAnsi" w:hAnsiTheme="minorHAnsi" w:cstheme="minorHAnsi"/>
          <w:u w:val="single"/>
        </w:rPr>
        <w:t xml:space="preserve"> between union and non-union workers</w:t>
      </w:r>
      <w:r w:rsidRPr="0027218F">
        <w:rPr>
          <w:rFonts w:asciiTheme="minorHAnsi" w:hAnsiTheme="minorHAnsi" w:cstheme="minorHAnsi"/>
          <w:sz w:val="16"/>
        </w:rPr>
        <w:t xml:space="preserve"> (the sample only includes individuals who were employed, and does not include self-employed workers). While only 39 percent of non-union workers voted in 2014, fully 52 percent of union workers did.</w:t>
      </w:r>
    </w:p>
    <w:p w14:paraId="18E884C6"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 xml:space="preserve">As part of ongoing research, </w:t>
      </w:r>
      <w:r w:rsidRPr="0027218F">
        <w:rPr>
          <w:rFonts w:asciiTheme="minorHAnsi" w:hAnsiTheme="minorHAnsi" w:cstheme="minorHAnsi"/>
          <w:u w:val="single"/>
        </w:rPr>
        <w:t xml:space="preserve">James Feigenbaum, an economics PhD candidate at Harvard, ran a regression using American National Election Studies data suggesting that </w:t>
      </w:r>
      <w:r w:rsidRPr="0027218F">
        <w:rPr>
          <w:rStyle w:val="Emphasis"/>
          <w:rFonts w:asciiTheme="minorHAnsi" w:hAnsiTheme="minorHAnsi" w:cstheme="minorHAnsi"/>
        </w:rPr>
        <w:t xml:space="preserve">union members are about 4 percentage points more likely to vote </w:t>
      </w:r>
      <w:r w:rsidRPr="0027218F">
        <w:rPr>
          <w:rFonts w:asciiTheme="minorHAnsi" w:hAnsiTheme="minorHAnsi" w:cstheme="minorHAnsi"/>
          <w:u w:val="single"/>
        </w:rPr>
        <w:t xml:space="preserve">and </w:t>
      </w:r>
      <w:r w:rsidRPr="0027218F">
        <w:rPr>
          <w:rStyle w:val="Emphasis"/>
          <w:rFonts w:asciiTheme="minorHAnsi" w:hAnsiTheme="minorHAnsi" w:cstheme="minorHAnsi"/>
        </w:rPr>
        <w:t>3 points more likely to register</w:t>
      </w:r>
      <w:r w:rsidRPr="0027218F">
        <w:rPr>
          <w:rFonts w:asciiTheme="minorHAnsi" w:hAnsiTheme="minorHAnsi" w:cstheme="minorHAnsi"/>
          <w:sz w:val="16"/>
        </w:rPr>
        <w:t xml:space="preserve"> (after controlling for demographic factors) and individuals living in a union household are 2.5 points more likely to vote and register. This is largely in line with the earlier estimates of Richard Freeman.</w:t>
      </w:r>
    </w:p>
    <w:p w14:paraId="2B3A6B02" w14:textId="77777777" w:rsidR="00DA6B08" w:rsidRPr="0027218F" w:rsidRDefault="00DA6B08" w:rsidP="00DA6B08">
      <w:pPr>
        <w:rPr>
          <w:rFonts w:asciiTheme="minorHAnsi" w:hAnsiTheme="minorHAnsi" w:cstheme="minorHAnsi"/>
          <w:u w:val="single"/>
        </w:rPr>
      </w:pPr>
      <w:r w:rsidRPr="0027218F">
        <w:rPr>
          <w:rFonts w:asciiTheme="minorHAnsi" w:hAnsiTheme="minorHAnsi" w:cstheme="minorHAnsi"/>
          <w:u w:val="single"/>
        </w:rPr>
        <w:t>These numbers may appear modest, but in a close national election they could be enough to change the result.</w:t>
      </w:r>
    </w:p>
    <w:p w14:paraId="7B2805B6" w14:textId="77777777" w:rsidR="00DA6B08" w:rsidRPr="0027218F" w:rsidRDefault="00DA6B08" w:rsidP="00DA6B08">
      <w:pPr>
        <w:rPr>
          <w:rFonts w:asciiTheme="minorHAnsi" w:hAnsiTheme="minorHAnsi" w:cstheme="minorHAnsi"/>
          <w:u w:val="single"/>
        </w:rPr>
      </w:pPr>
      <w:r w:rsidRPr="0027218F">
        <w:rPr>
          <w:rFonts w:asciiTheme="minorHAnsi" w:hAnsiTheme="minorHAnsi" w:cstheme="minorHAnsi"/>
          <w:sz w:val="16"/>
        </w:rPr>
        <w:t xml:space="preserve">Other </w:t>
      </w:r>
      <w:r w:rsidRPr="0027218F">
        <w:rPr>
          <w:rFonts w:asciiTheme="minorHAnsi" w:hAnsiTheme="minorHAnsi" w:cstheme="minorHAnsi"/>
          <w:highlight w:val="green"/>
          <w:u w:val="single"/>
        </w:rPr>
        <w:t>research has found</w:t>
      </w:r>
      <w:r w:rsidRPr="0027218F">
        <w:rPr>
          <w:rFonts w:asciiTheme="minorHAnsi" w:hAnsiTheme="minorHAnsi" w:cstheme="minorHAnsi"/>
          <w:u w:val="single"/>
        </w:rPr>
        <w:t xml:space="preserve"> an </w:t>
      </w:r>
      <w:r w:rsidRPr="0027218F">
        <w:rPr>
          <w:rStyle w:val="Emphasis"/>
          <w:rFonts w:asciiTheme="minorHAnsi" w:hAnsiTheme="minorHAnsi" w:cstheme="minorHAnsi"/>
        </w:rPr>
        <w:t>even stronger turnout effect from unions</w:t>
      </w:r>
      <w:r w:rsidRPr="0027218F">
        <w:rPr>
          <w:rFonts w:asciiTheme="minorHAnsi" w:hAnsiTheme="minorHAnsi" w:cstheme="minorHAnsi"/>
          <w:sz w:val="16"/>
        </w:rPr>
        <w:t xml:space="preserve">. Daniel </w:t>
      </w:r>
      <w:proofErr w:type="spellStart"/>
      <w:r w:rsidRPr="0027218F">
        <w:rPr>
          <w:rFonts w:asciiTheme="minorHAnsi" w:hAnsiTheme="minorHAnsi" w:cstheme="minorHAnsi"/>
          <w:sz w:val="16"/>
        </w:rPr>
        <w:t>Stegmueller</w:t>
      </w:r>
      <w:proofErr w:type="spellEnd"/>
      <w:r w:rsidRPr="0027218F">
        <w:rPr>
          <w:rFonts w:asciiTheme="minorHAnsi" w:hAnsiTheme="minorHAnsi" w:cstheme="minorHAnsi"/>
          <w:sz w:val="16"/>
        </w:rPr>
        <w:t xml:space="preserve"> and Michael Becher find that after applying numerous demographic controls, </w:t>
      </w:r>
      <w:r w:rsidRPr="0027218F">
        <w:rPr>
          <w:rFonts w:asciiTheme="minorHAnsi" w:hAnsiTheme="minorHAnsi" w:cstheme="minorHAnsi"/>
          <w:highlight w:val="green"/>
          <w:u w:val="single"/>
        </w:rPr>
        <w:t xml:space="preserve">union members are </w:t>
      </w:r>
      <w:r w:rsidRPr="0027218F">
        <w:rPr>
          <w:rStyle w:val="Emphasis"/>
          <w:rFonts w:asciiTheme="minorHAnsi" w:hAnsiTheme="minorHAnsi" w:cstheme="minorHAnsi"/>
          <w:highlight w:val="green"/>
        </w:rPr>
        <w:t>10 points more likely to vote</w:t>
      </w:r>
      <w:r w:rsidRPr="0027218F">
        <w:rPr>
          <w:rFonts w:asciiTheme="minorHAnsi" w:hAnsiTheme="minorHAnsi" w:cstheme="minorHAnsi"/>
          <w:u w:val="single"/>
        </w:rPr>
        <w:t>.</w:t>
      </w:r>
    </w:p>
    <w:p w14:paraId="49701D17"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u w:val="single"/>
        </w:rPr>
        <w:t>What's particularly important is that unions boost turnout among low- and middle-income individuals</w:t>
      </w:r>
      <w:r w:rsidRPr="0027218F">
        <w:rPr>
          <w:rFonts w:asciiTheme="minorHAnsi" w:hAnsiTheme="minorHAnsi" w:cstheme="minorHAnsi"/>
          <w:sz w:val="16"/>
        </w:rPr>
        <w:t xml:space="preserve">. In a 2006 study, political scientists Jan </w:t>
      </w:r>
      <w:proofErr w:type="spellStart"/>
      <w:r w:rsidRPr="0027218F">
        <w:rPr>
          <w:rFonts w:asciiTheme="minorHAnsi" w:hAnsiTheme="minorHAnsi" w:cstheme="minorHAnsi"/>
          <w:sz w:val="16"/>
        </w:rPr>
        <w:t>Leighley</w:t>
      </w:r>
      <w:proofErr w:type="spellEnd"/>
      <w:r w:rsidRPr="0027218F">
        <w:rPr>
          <w:rFonts w:asciiTheme="minorHAnsi" w:hAnsiTheme="minorHAnsi" w:cstheme="minorHAnsi"/>
          <w:sz w:val="16"/>
        </w:rPr>
        <w:t xml:space="preserve"> and Jonathan </w:t>
      </w:r>
      <w:proofErr w:type="spellStart"/>
      <w:r w:rsidRPr="0027218F">
        <w:rPr>
          <w:rFonts w:asciiTheme="minorHAnsi" w:hAnsiTheme="minorHAnsi" w:cstheme="minorHAnsi"/>
          <w:sz w:val="16"/>
        </w:rPr>
        <w:t>Nagler</w:t>
      </w:r>
      <w:proofErr w:type="spellEnd"/>
      <w:r w:rsidRPr="0027218F">
        <w:rPr>
          <w:rFonts w:asciiTheme="minorHAnsi" w:hAnsiTheme="minorHAnsi" w:cstheme="minorHAnsi"/>
          <w:sz w:val="16"/>
        </w:rPr>
        <w:t xml:space="preserve"> found that, "</w:t>
      </w:r>
      <w:r w:rsidRPr="0027218F">
        <w:rPr>
          <w:rFonts w:asciiTheme="minorHAnsi" w:hAnsiTheme="minorHAnsi" w:cstheme="minorHAnsi"/>
          <w:u w:val="single"/>
        </w:rPr>
        <w:t xml:space="preserve">the </w:t>
      </w:r>
      <w:r w:rsidRPr="0027218F">
        <w:rPr>
          <w:rStyle w:val="Emphasis"/>
          <w:rFonts w:asciiTheme="minorHAnsi" w:hAnsiTheme="minorHAnsi" w:cstheme="minorHAnsi"/>
          <w:highlight w:val="green"/>
        </w:rPr>
        <w:t>decline</w:t>
      </w:r>
      <w:r w:rsidRPr="0027218F">
        <w:rPr>
          <w:rFonts w:asciiTheme="minorHAnsi" w:hAnsiTheme="minorHAnsi" w:cstheme="minorHAnsi"/>
          <w:highlight w:val="green"/>
          <w:u w:val="single"/>
        </w:rPr>
        <w:t xml:space="preserve"> in union membership</w:t>
      </w:r>
      <w:r w:rsidRPr="0027218F">
        <w:rPr>
          <w:rFonts w:asciiTheme="minorHAnsi" w:hAnsiTheme="minorHAnsi" w:cstheme="minorHAnsi"/>
          <w:u w:val="single"/>
        </w:rPr>
        <w:t xml:space="preserve"> since 1964 has </w:t>
      </w:r>
      <w:r w:rsidRPr="0027218F">
        <w:rPr>
          <w:rStyle w:val="Emphasis"/>
          <w:rFonts w:asciiTheme="minorHAnsi" w:hAnsiTheme="minorHAnsi" w:cstheme="minorHAnsi"/>
          <w:highlight w:val="green"/>
        </w:rPr>
        <w:t>affected</w:t>
      </w:r>
      <w:r w:rsidRPr="0027218F">
        <w:rPr>
          <w:rFonts w:asciiTheme="minorHAnsi" w:hAnsiTheme="minorHAnsi" w:cstheme="minorHAnsi"/>
          <w:u w:val="single"/>
        </w:rPr>
        <w:t xml:space="preserve"> the </w:t>
      </w:r>
      <w:r w:rsidRPr="0027218F">
        <w:rPr>
          <w:rStyle w:val="Emphasis"/>
          <w:rFonts w:asciiTheme="minorHAnsi" w:hAnsiTheme="minorHAnsi" w:cstheme="minorHAnsi"/>
          <w:highlight w:val="green"/>
        </w:rPr>
        <w:t xml:space="preserve">aggregate turnout </w:t>
      </w:r>
      <w:r w:rsidRPr="0027218F">
        <w:rPr>
          <w:rStyle w:val="Emphasis"/>
          <w:rFonts w:asciiTheme="minorHAnsi" w:hAnsiTheme="minorHAnsi" w:cstheme="minorHAnsi"/>
        </w:rPr>
        <w:t>of both low and middle-income individuals</w:t>
      </w:r>
      <w:r w:rsidRPr="0027218F">
        <w:rPr>
          <w:rFonts w:asciiTheme="minorHAnsi" w:hAnsiTheme="minorHAnsi" w:cstheme="minorHAnsi"/>
          <w:u w:val="single"/>
        </w:rPr>
        <w:t xml:space="preserve"> more than the aggregate turnout of high-income individuals</w:t>
      </w:r>
      <w:r w:rsidRPr="0027218F">
        <w:rPr>
          <w:rFonts w:asciiTheme="minorHAnsi" w:hAnsiTheme="minorHAnsi" w:cstheme="minorHAnsi"/>
          <w:sz w:val="16"/>
        </w:rPr>
        <w:t xml:space="preserve">." In 2014, </w:t>
      </w:r>
      <w:r w:rsidRPr="0027218F">
        <w:rPr>
          <w:rFonts w:asciiTheme="minorHAnsi" w:hAnsiTheme="minorHAnsi" w:cstheme="minorHAnsi"/>
          <w:u w:val="single"/>
        </w:rPr>
        <w:t xml:space="preserve">the </w:t>
      </w:r>
      <w:r w:rsidRPr="0027218F">
        <w:rPr>
          <w:rStyle w:val="Emphasis"/>
          <w:rFonts w:asciiTheme="minorHAnsi" w:hAnsiTheme="minorHAnsi" w:cstheme="minorHAnsi"/>
          <w:highlight w:val="green"/>
        </w:rPr>
        <w:t>gap</w:t>
      </w:r>
      <w:r w:rsidRPr="0027218F">
        <w:rPr>
          <w:rFonts w:asciiTheme="minorHAnsi" w:hAnsiTheme="minorHAnsi" w:cstheme="minorHAnsi"/>
          <w:u w:val="single"/>
        </w:rPr>
        <w:t xml:space="preserve"> between unions and non-union workers shrunk at the highest rung of the income ladder. </w:t>
      </w:r>
      <w:r w:rsidRPr="0027218F">
        <w:rPr>
          <w:rFonts w:asciiTheme="minorHAnsi" w:hAnsiTheme="minorHAnsi" w:cstheme="minorHAnsi"/>
          <w:highlight w:val="green"/>
          <w:u w:val="single"/>
        </w:rPr>
        <w:t xml:space="preserve">There was a </w:t>
      </w:r>
      <w:r w:rsidRPr="0027218F">
        <w:rPr>
          <w:rStyle w:val="Emphasis"/>
          <w:rFonts w:asciiTheme="minorHAnsi" w:hAnsiTheme="minorHAnsi" w:cstheme="minorHAnsi"/>
          <w:highlight w:val="green"/>
        </w:rPr>
        <w:t>15-point gap among those earning less than $25,000</w:t>
      </w:r>
      <w:r w:rsidRPr="0027218F">
        <w:rPr>
          <w:rFonts w:asciiTheme="minorHAnsi" w:hAnsiTheme="minorHAnsi" w:cstheme="minorHAnsi"/>
          <w:sz w:val="16"/>
        </w:rPr>
        <w:t xml:space="preserve"> (40 percent turnout for union workers, </w:t>
      </w:r>
      <w:r w:rsidRPr="0027218F">
        <w:rPr>
          <w:rFonts w:asciiTheme="minorHAnsi" w:hAnsiTheme="minorHAnsi" w:cstheme="minorHAnsi"/>
          <w:u w:val="single"/>
        </w:rPr>
        <w:t>and 25 percent turnout for non-union workers).</w:t>
      </w:r>
      <w:r w:rsidRPr="0027218F">
        <w:rPr>
          <w:rFonts w:asciiTheme="minorHAnsi" w:hAnsiTheme="minorHAnsi" w:cstheme="minorHAnsi"/>
          <w:sz w:val="16"/>
        </w:rPr>
        <w:t xml:space="preserve"> Among those earning more than $100,000, the gap was far smaller (49 percent for non-union workers and 52 percent for union workers).</w:t>
      </w:r>
    </w:p>
    <w:p w14:paraId="6D18CC80"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6B6A3FD6"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661FDFF6"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 xml:space="preserve">A 2013 study by Jasmine </w:t>
      </w:r>
      <w:proofErr w:type="spellStart"/>
      <w:r w:rsidRPr="0027218F">
        <w:rPr>
          <w:rFonts w:asciiTheme="minorHAnsi" w:hAnsiTheme="minorHAnsi" w:cstheme="minorHAnsi"/>
          <w:sz w:val="16"/>
        </w:rPr>
        <w:t>Kerrissey</w:t>
      </w:r>
      <w:proofErr w:type="spellEnd"/>
      <w:r w:rsidRPr="0027218F">
        <w:rPr>
          <w:rFonts w:asciiTheme="minorHAnsi" w:hAnsiTheme="minorHAnsi" w:cstheme="minorHAnsi"/>
          <w:sz w:val="16"/>
        </w:rPr>
        <w:t xml:space="preserve"> and Evan </w:t>
      </w:r>
      <w:proofErr w:type="spellStart"/>
      <w:r w:rsidRPr="0027218F">
        <w:rPr>
          <w:rFonts w:asciiTheme="minorHAnsi" w:hAnsiTheme="minorHAnsi" w:cstheme="minorHAnsi"/>
          <w:sz w:val="16"/>
        </w:rPr>
        <w:t>Schofer</w:t>
      </w:r>
      <w:proofErr w:type="spellEnd"/>
      <w:r w:rsidRPr="0027218F">
        <w:rPr>
          <w:rFonts w:asciiTheme="minorHAnsi" w:hAnsiTheme="minorHAnsi" w:cstheme="minorHAnsi"/>
          <w:sz w:val="16"/>
        </w:rPr>
        <w:t xml:space="preserve"> finds that </w:t>
      </w:r>
      <w:r w:rsidRPr="0027218F">
        <w:rPr>
          <w:rFonts w:asciiTheme="minorHAnsi" w:hAnsiTheme="minorHAnsi" w:cstheme="minorHAnsi"/>
          <w:highlight w:val="green"/>
          <w:u w:val="single"/>
        </w:rPr>
        <w:t>union members are</w:t>
      </w:r>
      <w:r w:rsidRPr="0027218F">
        <w:rPr>
          <w:rFonts w:asciiTheme="minorHAnsi" w:hAnsiTheme="minorHAnsi" w:cstheme="minorHAnsi"/>
          <w:u w:val="single"/>
        </w:rPr>
        <w:t xml:space="preserve"> </w:t>
      </w:r>
      <w:r w:rsidRPr="0027218F">
        <w:rPr>
          <w:rStyle w:val="Emphasis"/>
          <w:rFonts w:asciiTheme="minorHAnsi" w:hAnsiTheme="minorHAnsi" w:cstheme="minorHAnsi"/>
        </w:rPr>
        <w:t xml:space="preserve">not only </w:t>
      </w:r>
      <w:r w:rsidRPr="0027218F">
        <w:rPr>
          <w:rFonts w:asciiTheme="minorHAnsi" w:hAnsiTheme="minorHAnsi" w:cstheme="minorHAnsi"/>
          <w:u w:val="single"/>
        </w:rPr>
        <w:t xml:space="preserve">more likely to vote, but </w:t>
      </w:r>
      <w:r w:rsidRPr="0027218F">
        <w:rPr>
          <w:rFonts w:asciiTheme="minorHAnsi" w:hAnsiTheme="minorHAnsi" w:cstheme="minorHAnsi"/>
          <w:highlight w:val="green"/>
          <w:u w:val="single"/>
        </w:rPr>
        <w:t xml:space="preserve">also </w:t>
      </w:r>
      <w:r w:rsidRPr="0027218F">
        <w:rPr>
          <w:rStyle w:val="Emphasis"/>
          <w:rFonts w:asciiTheme="minorHAnsi" w:hAnsiTheme="minorHAnsi" w:cstheme="minorHAnsi"/>
          <w:highlight w:val="green"/>
        </w:rPr>
        <w:t>more likely to belong to</w:t>
      </w:r>
      <w:r w:rsidRPr="0027218F">
        <w:rPr>
          <w:rStyle w:val="Emphasis"/>
          <w:rFonts w:asciiTheme="minorHAnsi" w:hAnsiTheme="minorHAnsi" w:cstheme="minorHAnsi"/>
        </w:rPr>
        <w:t xml:space="preserve"> other </w:t>
      </w:r>
      <w:r w:rsidRPr="0027218F">
        <w:rPr>
          <w:rStyle w:val="Emphasis"/>
          <w:rFonts w:asciiTheme="minorHAnsi" w:hAnsiTheme="minorHAnsi" w:cstheme="minorHAnsi"/>
          <w:highlight w:val="green"/>
        </w:rPr>
        <w:t>associations</w:t>
      </w:r>
      <w:r w:rsidRPr="0027218F">
        <w:rPr>
          <w:rFonts w:asciiTheme="minorHAnsi" w:hAnsiTheme="minorHAnsi" w:cstheme="minorHAnsi"/>
          <w:highlight w:val="green"/>
          <w:u w:val="single"/>
        </w:rPr>
        <w:t>, and</w:t>
      </w:r>
      <w:r w:rsidRPr="0027218F">
        <w:rPr>
          <w:rFonts w:asciiTheme="minorHAnsi" w:hAnsiTheme="minorHAnsi" w:cstheme="minorHAnsi"/>
          <w:u w:val="single"/>
        </w:rPr>
        <w:t xml:space="preserve"> to </w:t>
      </w:r>
      <w:r w:rsidRPr="0027218F">
        <w:rPr>
          <w:rFonts w:asciiTheme="minorHAnsi" w:hAnsiTheme="minorHAnsi" w:cstheme="minorHAnsi"/>
          <w:highlight w:val="green"/>
          <w:u w:val="single"/>
        </w:rPr>
        <w:t>protest</w:t>
      </w:r>
      <w:r w:rsidRPr="0027218F">
        <w:rPr>
          <w:rFonts w:asciiTheme="minorHAnsi" w:hAnsiTheme="minorHAnsi" w:cstheme="minorHAnsi"/>
          <w:sz w:val="16"/>
        </w:rPr>
        <w:t xml:space="preserve">. </w:t>
      </w:r>
      <w:r w:rsidRPr="0027218F">
        <w:rPr>
          <w:rFonts w:asciiTheme="minorHAnsi" w:hAnsiTheme="minorHAnsi" w:cstheme="minorHAnsi"/>
          <w:u w:val="single"/>
        </w:rPr>
        <w:t xml:space="preserve">They also find that these </w:t>
      </w:r>
      <w:r w:rsidRPr="0027218F">
        <w:rPr>
          <w:rStyle w:val="Emphasis"/>
          <w:rFonts w:asciiTheme="minorHAnsi" w:hAnsiTheme="minorHAnsi" w:cstheme="minorHAnsi"/>
        </w:rPr>
        <w:t>effects</w:t>
      </w:r>
      <w:r w:rsidRPr="0027218F">
        <w:rPr>
          <w:rFonts w:asciiTheme="minorHAnsi" w:hAnsiTheme="minorHAnsi" w:cstheme="minorHAnsi"/>
          <w:u w:val="single"/>
        </w:rPr>
        <w:t xml:space="preserve"> are strongest among people with </w:t>
      </w:r>
      <w:r w:rsidRPr="0027218F">
        <w:rPr>
          <w:rStyle w:val="Emphasis"/>
          <w:rFonts w:asciiTheme="minorHAnsi" w:hAnsiTheme="minorHAnsi" w:cstheme="minorHAnsi"/>
        </w:rPr>
        <w:t>lower levels of education</w:t>
      </w:r>
      <w:r w:rsidRPr="0027218F">
        <w:rPr>
          <w:rFonts w:asciiTheme="minorHAnsi" w:hAnsiTheme="minorHAnsi" w:cstheme="minorHAnsi"/>
          <w:u w:val="single"/>
        </w:rPr>
        <w:t xml:space="preserve">, suggesting that </w:t>
      </w:r>
      <w:r w:rsidRPr="0027218F">
        <w:rPr>
          <w:rFonts w:asciiTheme="minorHAnsi" w:hAnsiTheme="minorHAnsi" w:cstheme="minorHAnsi"/>
          <w:highlight w:val="green"/>
          <w:u w:val="single"/>
        </w:rPr>
        <w:t>unions may</w:t>
      </w:r>
      <w:r w:rsidRPr="0027218F">
        <w:rPr>
          <w:rFonts w:asciiTheme="minorHAnsi" w:hAnsiTheme="minorHAnsi" w:cstheme="minorHAnsi"/>
          <w:u w:val="single"/>
        </w:rPr>
        <w:t xml:space="preserve"> help </w:t>
      </w:r>
      <w:r w:rsidRPr="0027218F">
        <w:rPr>
          <w:rFonts w:asciiTheme="minorHAnsi" w:hAnsiTheme="minorHAnsi" w:cstheme="minorHAnsi"/>
          <w:highlight w:val="green"/>
          <w:u w:val="single"/>
        </w:rPr>
        <w:t xml:space="preserve">mobilize the </w:t>
      </w:r>
      <w:r w:rsidRPr="0027218F">
        <w:rPr>
          <w:rStyle w:val="Emphasis"/>
          <w:rFonts w:asciiTheme="minorHAnsi" w:hAnsiTheme="minorHAnsi" w:cstheme="minorHAnsi"/>
          <w:highlight w:val="green"/>
        </w:rPr>
        <w:t>least politically active</w:t>
      </w:r>
      <w:r w:rsidRPr="0027218F">
        <w:rPr>
          <w:rStyle w:val="Emphasis"/>
          <w:rFonts w:asciiTheme="minorHAnsi" w:hAnsiTheme="minorHAnsi" w:cstheme="minorHAnsi"/>
        </w:rPr>
        <w:t xml:space="preserve"> groups</w:t>
      </w:r>
      <w:r w:rsidRPr="0027218F">
        <w:rPr>
          <w:rFonts w:asciiTheme="minorHAnsi" w:hAnsiTheme="minorHAnsi" w:cstheme="minorHAnsi"/>
          <w:sz w:val="16"/>
        </w:rPr>
        <w:t>. A recent study of European countries finds union members vote more and identifies those aspects of union membership that contribute to the higher turnout.</w:t>
      </w:r>
    </w:p>
    <w:p w14:paraId="6FDFDDDF"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 xml:space="preserve">The strongest factor is that </w:t>
      </w:r>
      <w:r w:rsidRPr="0027218F">
        <w:rPr>
          <w:rFonts w:asciiTheme="minorHAnsi" w:hAnsiTheme="minorHAnsi" w:cstheme="minorHAnsi"/>
          <w:highlight w:val="green"/>
          <w:u w:val="single"/>
        </w:rPr>
        <w:t>workers who engage in</w:t>
      </w:r>
      <w:r w:rsidRPr="0027218F">
        <w:rPr>
          <w:rFonts w:asciiTheme="minorHAnsi" w:hAnsiTheme="minorHAnsi" w:cstheme="minorHAnsi"/>
          <w:u w:val="single"/>
        </w:rPr>
        <w:t xml:space="preserve"> </w:t>
      </w:r>
      <w:r w:rsidRPr="0027218F">
        <w:rPr>
          <w:rStyle w:val="Emphasis"/>
          <w:rFonts w:asciiTheme="minorHAnsi" w:hAnsiTheme="minorHAnsi" w:cstheme="minorHAnsi"/>
        </w:rPr>
        <w:t>democratic organizations</w:t>
      </w:r>
      <w:r w:rsidRPr="0027218F">
        <w:rPr>
          <w:rFonts w:asciiTheme="minorHAnsi" w:hAnsiTheme="minorHAnsi" w:cstheme="minorHAnsi"/>
          <w:u w:val="single"/>
        </w:rPr>
        <w:t xml:space="preserve"> in the workplace (via </w:t>
      </w:r>
      <w:r w:rsidRPr="0027218F">
        <w:rPr>
          <w:rStyle w:val="Emphasis"/>
          <w:rFonts w:asciiTheme="minorHAnsi" w:hAnsiTheme="minorHAnsi" w:cstheme="minorHAnsi"/>
          <w:highlight w:val="green"/>
        </w:rPr>
        <w:t>collective bargaining</w:t>
      </w:r>
      <w:r w:rsidRPr="0027218F">
        <w:rPr>
          <w:rFonts w:asciiTheme="minorHAnsi" w:hAnsiTheme="minorHAnsi" w:cstheme="minorHAnsi"/>
          <w:highlight w:val="green"/>
          <w:u w:val="single"/>
        </w:rPr>
        <w:t xml:space="preserve">) are </w:t>
      </w:r>
      <w:r w:rsidRPr="0027218F">
        <w:rPr>
          <w:rStyle w:val="Emphasis"/>
          <w:rFonts w:asciiTheme="minorHAnsi" w:hAnsiTheme="minorHAnsi" w:cstheme="minorHAnsi"/>
          <w:highlight w:val="green"/>
        </w:rPr>
        <w:t>more likely to engage in democracy</w:t>
      </w:r>
      <w:r w:rsidRPr="0027218F">
        <w:rPr>
          <w:rStyle w:val="Emphasis"/>
          <w:rFonts w:asciiTheme="minorHAnsi" w:hAnsiTheme="minorHAnsi" w:cstheme="minorHAnsi"/>
        </w:rPr>
        <w:t xml:space="preserve"> more broadly</w:t>
      </w:r>
      <w:r w:rsidRPr="0027218F">
        <w:rPr>
          <w:rFonts w:asciiTheme="minorHAnsi" w:hAnsiTheme="minorHAnsi" w:cstheme="minorHAnsi"/>
          <w:u w:val="single"/>
        </w:rPr>
        <w:t xml:space="preserve"> by, for instance, voting.</w:t>
      </w:r>
    </w:p>
    <w:p w14:paraId="7A4F975D" w14:textId="77777777" w:rsidR="00DA6B08" w:rsidRPr="0027218F" w:rsidRDefault="00DA6B08" w:rsidP="00DA6B08">
      <w:pPr>
        <w:rPr>
          <w:rFonts w:asciiTheme="minorHAnsi" w:hAnsiTheme="minorHAnsi" w:cstheme="minorHAnsi"/>
          <w:u w:val="single"/>
        </w:rPr>
      </w:pPr>
      <w:r w:rsidRPr="0027218F">
        <w:rPr>
          <w:rFonts w:asciiTheme="minorHAnsi" w:hAnsiTheme="minorHAnsi" w:cstheme="minorHAnsi"/>
          <w:sz w:val="16"/>
        </w:rPr>
        <w:t xml:space="preserve">Other </w:t>
      </w:r>
      <w:r w:rsidRPr="0027218F">
        <w:rPr>
          <w:rFonts w:asciiTheme="minorHAnsi" w:hAnsiTheme="minorHAnsi" w:cstheme="minorHAnsi"/>
          <w:u w:val="single"/>
        </w:rPr>
        <w:t xml:space="preserve">studies support the idea that </w:t>
      </w:r>
      <w:r w:rsidRPr="0027218F">
        <w:rPr>
          <w:rFonts w:asciiTheme="minorHAnsi" w:hAnsiTheme="minorHAnsi" w:cstheme="minorHAnsi"/>
          <w:highlight w:val="green"/>
          <w:u w:val="single"/>
        </w:rPr>
        <w:t>civic participation creates a feedback loop</w:t>
      </w:r>
      <w:r w:rsidRPr="0027218F">
        <w:rPr>
          <w:rFonts w:asciiTheme="minorHAnsi" w:hAnsiTheme="minorHAnsi" w:cstheme="minorHAnsi"/>
          <w:u w:val="single"/>
        </w:rPr>
        <w:t xml:space="preserve"> that leads to higher voting rates. Another factor is that union members make more money, and higher income is correlated with voting behavior</w:t>
      </w:r>
      <w:r w:rsidRPr="0027218F">
        <w:rPr>
          <w:rFonts w:asciiTheme="minorHAnsi" w:hAnsiTheme="minorHAnsi" w:cstheme="minorHAnsi"/>
          <w:sz w:val="16"/>
        </w:rPr>
        <w:t xml:space="preserve">. Finally, </w:t>
      </w:r>
      <w:r w:rsidRPr="0027218F">
        <w:rPr>
          <w:rFonts w:asciiTheme="minorHAnsi" w:hAnsiTheme="minorHAnsi" w:cstheme="minorHAnsi"/>
          <w:u w:val="single"/>
        </w:rPr>
        <w:t>union members are encouraged by peers and the union to engage in politics, which also contributes to higher levels of turnout.</w:t>
      </w:r>
    </w:p>
    <w:p w14:paraId="5A6EC597" w14:textId="77777777" w:rsidR="00DA6B08" w:rsidRPr="0027218F" w:rsidRDefault="00DA6B08" w:rsidP="00DA6B08">
      <w:pPr>
        <w:rPr>
          <w:rFonts w:asciiTheme="minorHAnsi" w:hAnsiTheme="minorHAnsi" w:cstheme="minorHAnsi"/>
          <w:u w:val="single"/>
        </w:rPr>
      </w:pPr>
      <w:r w:rsidRPr="0027218F">
        <w:rPr>
          <w:rFonts w:asciiTheme="minorHAnsi" w:hAnsiTheme="minorHAnsi" w:cstheme="minorHAnsi"/>
          <w:sz w:val="16"/>
        </w:rPr>
        <w:t xml:space="preserve">It's not entirely surprising that politicians who savage unions often share a similar contempt for the right to vote. </w:t>
      </w:r>
      <w:r w:rsidRPr="0027218F">
        <w:rPr>
          <w:rFonts w:asciiTheme="minorHAnsi" w:hAnsiTheme="minorHAnsi" w:cstheme="minorHAnsi"/>
          <w:u w:val="single"/>
        </w:rPr>
        <w:t xml:space="preserve">Democracy in the workplace leads to democracy </w:t>
      </w:r>
      <w:r w:rsidRPr="0027218F">
        <w:rPr>
          <w:rStyle w:val="Emphasis"/>
          <w:rFonts w:asciiTheme="minorHAnsi" w:hAnsiTheme="minorHAnsi" w:cstheme="minorHAnsi"/>
        </w:rPr>
        <w:t>more broadly throughout society</w:t>
      </w:r>
      <w:r w:rsidRPr="0027218F">
        <w:rPr>
          <w:rFonts w:asciiTheme="minorHAnsi" w:hAnsiTheme="minorHAnsi" w:cstheme="minorHAnsi"/>
          <w:u w:val="single"/>
        </w:rPr>
        <w:t>. Workers with more democratic workplaces are more likely to democratically engage in in society</w:t>
      </w:r>
      <w:r w:rsidRPr="0027218F">
        <w:rPr>
          <w:rFonts w:asciiTheme="minorHAnsi" w:hAnsiTheme="minorHAnsi" w:cstheme="minorHAnsi"/>
          <w:sz w:val="16"/>
        </w:rPr>
        <w:t xml:space="preserve">. Further, </w:t>
      </w:r>
      <w:r w:rsidRPr="0027218F">
        <w:rPr>
          <w:rFonts w:asciiTheme="minorHAnsi" w:hAnsiTheme="minorHAnsi" w:cstheme="minorHAnsi"/>
          <w:u w:val="single"/>
        </w:rPr>
        <w:t xml:space="preserve">when </w:t>
      </w:r>
      <w:r w:rsidRPr="0027218F">
        <w:rPr>
          <w:rStyle w:val="Emphasis"/>
          <w:rFonts w:asciiTheme="minorHAnsi" w:hAnsiTheme="minorHAnsi" w:cstheme="minorHAnsi"/>
        </w:rPr>
        <w:t>unions</w:t>
      </w:r>
      <w:r w:rsidRPr="0027218F">
        <w:rPr>
          <w:rFonts w:asciiTheme="minorHAnsi" w:hAnsiTheme="minorHAnsi" w:cstheme="minorHAnsi"/>
          <w:u w:val="single"/>
        </w:rPr>
        <w:t xml:space="preserve"> and </w:t>
      </w:r>
      <w:r w:rsidRPr="0027218F">
        <w:rPr>
          <w:rStyle w:val="Emphasis"/>
          <w:rFonts w:asciiTheme="minorHAnsi" w:hAnsiTheme="minorHAnsi" w:cstheme="minorHAnsi"/>
        </w:rPr>
        <w:t>progressives</w:t>
      </w:r>
      <w:r w:rsidRPr="0027218F">
        <w:rPr>
          <w:rFonts w:asciiTheme="minorHAnsi" w:hAnsiTheme="minorHAnsi" w:cstheme="minorHAnsi"/>
          <w:u w:val="single"/>
        </w:rPr>
        <w:t xml:space="preserve"> demonstrate that government can benefit them, Americans are more likely to </w:t>
      </w:r>
      <w:r w:rsidRPr="0027218F">
        <w:rPr>
          <w:rStyle w:val="Emphasis"/>
          <w:rFonts w:asciiTheme="minorHAnsi" w:hAnsiTheme="minorHAnsi" w:cstheme="minorHAnsi"/>
        </w:rPr>
        <w:t>want to participate in decision-making</w:t>
      </w:r>
      <w:r w:rsidRPr="0027218F">
        <w:rPr>
          <w:rFonts w:asciiTheme="minorHAnsi" w:hAnsiTheme="minorHAnsi" w:cstheme="minorHAnsi"/>
          <w:u w:val="single"/>
        </w:rPr>
        <w:t>.</w:t>
      </w:r>
      <w:r w:rsidRPr="0027218F">
        <w:rPr>
          <w:rFonts w:asciiTheme="minorHAnsi" w:hAnsiTheme="minorHAnsi" w:cstheme="minorHAnsi"/>
          <w:sz w:val="16"/>
        </w:rPr>
        <w:t xml:space="preserve"> For all these reasons, unions play a unique and indispensable role in the progressive project. As Larry Summers, certainly not a leftist, recently argued, "the </w:t>
      </w:r>
      <w:r w:rsidRPr="0027218F">
        <w:rPr>
          <w:rFonts w:asciiTheme="minorHAnsi" w:hAnsiTheme="minorHAnsi" w:cstheme="minorHAnsi"/>
          <w:u w:val="single"/>
        </w:rPr>
        <w:t xml:space="preserve">weakness of unions leaves a broad swath of the middle class largely </w:t>
      </w:r>
      <w:r w:rsidRPr="0027218F">
        <w:rPr>
          <w:rStyle w:val="Emphasis"/>
          <w:rFonts w:asciiTheme="minorHAnsi" w:hAnsiTheme="minorHAnsi" w:cstheme="minorHAnsi"/>
        </w:rPr>
        <w:t>unrepresented</w:t>
      </w:r>
      <w:r w:rsidRPr="0027218F">
        <w:rPr>
          <w:rFonts w:asciiTheme="minorHAnsi" w:hAnsiTheme="minorHAnsi" w:cstheme="minorHAnsi"/>
          <w:u w:val="single"/>
        </w:rPr>
        <w:t xml:space="preserve"> in the political process."</w:t>
      </w:r>
    </w:p>
    <w:p w14:paraId="728E0A7F" w14:textId="77777777" w:rsidR="00DA6B08" w:rsidRPr="0027218F" w:rsidRDefault="00DA6B08" w:rsidP="00DA6B08">
      <w:pPr>
        <w:pStyle w:val="Heading4"/>
        <w:rPr>
          <w:rFonts w:asciiTheme="minorHAnsi" w:hAnsiTheme="minorHAnsi" w:cstheme="minorHAnsi"/>
        </w:rPr>
      </w:pPr>
      <w:r w:rsidRPr="0027218F">
        <w:rPr>
          <w:rFonts w:asciiTheme="minorHAnsi" w:hAnsiTheme="minorHAnsi" w:cstheme="minorHAnsi"/>
          <w:u w:val="single"/>
        </w:rPr>
        <w:t>Civic engagement via strikes</w:t>
      </w:r>
      <w:r w:rsidRPr="0027218F">
        <w:rPr>
          <w:rFonts w:asciiTheme="minorHAnsi" w:hAnsiTheme="minorHAnsi" w:cstheme="minorHAnsi"/>
        </w:rPr>
        <w:t xml:space="preserve"> is key to </w:t>
      </w:r>
      <w:r w:rsidRPr="0027218F">
        <w:rPr>
          <w:rFonts w:asciiTheme="minorHAnsi" w:hAnsiTheme="minorHAnsi" w:cstheme="minorHAnsi"/>
          <w:u w:val="single"/>
        </w:rPr>
        <w:t>comprehensive</w:t>
      </w:r>
      <w:r w:rsidRPr="0027218F">
        <w:rPr>
          <w:rFonts w:asciiTheme="minorHAnsi" w:hAnsiTheme="minorHAnsi" w:cstheme="minorHAnsi"/>
        </w:rPr>
        <w:t xml:space="preserve"> climate action </w:t>
      </w:r>
      <w:r w:rsidRPr="0027218F">
        <w:rPr>
          <w:rFonts w:asciiTheme="minorHAnsi" w:hAnsiTheme="minorHAnsi" w:cstheme="minorHAnsi"/>
          <w:u w:val="single"/>
        </w:rPr>
        <w:t>globally</w:t>
      </w:r>
      <w:r w:rsidRPr="0027218F">
        <w:rPr>
          <w:rFonts w:asciiTheme="minorHAnsi" w:hAnsiTheme="minorHAnsi" w:cstheme="minorHAnsi"/>
        </w:rPr>
        <w:t>.</w:t>
      </w:r>
    </w:p>
    <w:p w14:paraId="4E3598F5" w14:textId="77777777" w:rsidR="00DA6B08" w:rsidRPr="0027218F" w:rsidRDefault="00DA6B08" w:rsidP="00DA6B08">
      <w:pPr>
        <w:rPr>
          <w:rFonts w:asciiTheme="minorHAnsi" w:hAnsiTheme="minorHAnsi" w:cstheme="minorHAnsi"/>
        </w:rPr>
      </w:pPr>
      <w:r w:rsidRPr="0027218F">
        <w:rPr>
          <w:rStyle w:val="Style13ptBold"/>
          <w:rFonts w:asciiTheme="minorHAnsi" w:hAnsiTheme="minorHAnsi" w:cstheme="minorHAnsi"/>
        </w:rPr>
        <w:t>Fisher and Nasrin 20</w:t>
      </w:r>
      <w:r w:rsidRPr="0027218F">
        <w:rPr>
          <w:rFonts w:asciiTheme="minorHAnsi" w:hAnsiTheme="minorHAnsi" w:cstheme="min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27218F">
        <w:rPr>
          <w:rFonts w:asciiTheme="minorHAnsi" w:hAnsiTheme="minorHAnsi" w:cstheme="minorHAnsi"/>
        </w:rPr>
        <w:t>Sohana</w:t>
      </w:r>
      <w:proofErr w:type="spellEnd"/>
      <w:r w:rsidRPr="0027218F">
        <w:rPr>
          <w:rFonts w:asciiTheme="minorHAnsi" w:hAnsiTheme="minorHAnsi" w:cstheme="minorHAnsi"/>
        </w:rPr>
        <w:t>;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7939BB5A"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 xml:space="preserve">As </w:t>
      </w:r>
      <w:r w:rsidRPr="0027218F">
        <w:rPr>
          <w:rStyle w:val="Emphasis"/>
          <w:rFonts w:asciiTheme="minorHAnsi" w:hAnsiTheme="minorHAnsi" w:cstheme="minorHAnsi"/>
        </w:rPr>
        <w:t xml:space="preserve">coordinated school </w:t>
      </w:r>
      <w:r w:rsidRPr="0027218F">
        <w:rPr>
          <w:rStyle w:val="Emphasis"/>
          <w:rFonts w:asciiTheme="minorHAnsi" w:hAnsiTheme="minorHAnsi" w:cstheme="minorHAnsi"/>
          <w:highlight w:val="green"/>
        </w:rPr>
        <w:t>strikes</w:t>
      </w:r>
      <w:r w:rsidRPr="0027218F">
        <w:rPr>
          <w:rFonts w:asciiTheme="minorHAnsi" w:hAnsiTheme="minorHAnsi" w:cstheme="minorHAnsi"/>
          <w:highlight w:val="green"/>
          <w:u w:val="single"/>
        </w:rPr>
        <w:t xml:space="preserve"> have taken place</w:t>
      </w:r>
      <w:r w:rsidRPr="0027218F">
        <w:rPr>
          <w:rFonts w:asciiTheme="minorHAnsi" w:hAnsiTheme="minorHAnsi" w:cstheme="minorHAnsi"/>
          <w:u w:val="single"/>
        </w:rPr>
        <w:t xml:space="preserve"> around the world </w:t>
      </w:r>
      <w:r w:rsidRPr="0027218F">
        <w:rPr>
          <w:rFonts w:asciiTheme="minorHAnsi" w:hAnsiTheme="minorHAnsi" w:cstheme="minorHAnsi"/>
          <w:highlight w:val="green"/>
          <w:u w:val="single"/>
        </w:rPr>
        <w:t xml:space="preserve">to </w:t>
      </w:r>
      <w:r w:rsidRPr="0027218F">
        <w:rPr>
          <w:rStyle w:val="Emphasis"/>
          <w:rFonts w:asciiTheme="minorHAnsi" w:hAnsiTheme="minorHAnsi" w:cstheme="minorHAnsi"/>
          <w:highlight w:val="green"/>
        </w:rPr>
        <w:t>draw</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attention</w:t>
      </w:r>
      <w:r w:rsidRPr="0027218F">
        <w:rPr>
          <w:rFonts w:asciiTheme="minorHAnsi" w:hAnsiTheme="minorHAnsi" w:cstheme="minorHAnsi"/>
          <w:highlight w:val="green"/>
          <w:u w:val="single"/>
        </w:rPr>
        <w:t xml:space="preserve"> to</w:t>
      </w:r>
      <w:r w:rsidRPr="0027218F">
        <w:rPr>
          <w:rFonts w:asciiTheme="minorHAnsi" w:hAnsiTheme="minorHAnsi" w:cstheme="minorHAnsi"/>
          <w:u w:val="single"/>
        </w:rPr>
        <w:t xml:space="preserve"> the </w:t>
      </w:r>
      <w:r w:rsidRPr="0027218F">
        <w:rPr>
          <w:rFonts w:asciiTheme="minorHAnsi" w:hAnsiTheme="minorHAnsi" w:cstheme="minorHAnsi"/>
          <w:highlight w:val="green"/>
          <w:u w:val="single"/>
        </w:rPr>
        <w:t>climate crisis</w:t>
      </w:r>
      <w:r w:rsidRPr="0027218F">
        <w:rPr>
          <w:rFonts w:asciiTheme="minorHAnsi" w:hAnsiTheme="minorHAnsi" w:cstheme="minorHAnsi"/>
          <w:sz w:val="16"/>
        </w:rPr>
        <w:t xml:space="preserve">, </w:t>
      </w:r>
      <w:r w:rsidRPr="0027218F">
        <w:rPr>
          <w:rFonts w:asciiTheme="minorHAnsi" w:hAnsiTheme="minorHAnsi" w:cstheme="minorHAnsi"/>
          <w:u w:val="single"/>
        </w:rPr>
        <w:t xml:space="preserve">they have </w:t>
      </w:r>
      <w:proofErr w:type="spellStart"/>
      <w:r w:rsidRPr="0027218F">
        <w:rPr>
          <w:rStyle w:val="Emphasis"/>
          <w:rFonts w:asciiTheme="minorHAnsi" w:hAnsiTheme="minorHAnsi" w:cstheme="minorHAnsi"/>
          <w:highlight w:val="green"/>
        </w:rPr>
        <w:t>mobi</w:t>
      </w:r>
      <w:r w:rsidRPr="0027218F">
        <w:rPr>
          <w:rFonts w:asciiTheme="minorHAnsi" w:hAnsiTheme="minorHAnsi" w:cstheme="minorHAnsi"/>
          <w:highlight w:val="green"/>
          <w:u w:val="single"/>
        </w:rPr>
        <w:t>-</w:t>
      </w:r>
      <w:r w:rsidRPr="0027218F">
        <w:rPr>
          <w:rStyle w:val="Emphasis"/>
          <w:rFonts w:asciiTheme="minorHAnsi" w:hAnsiTheme="minorHAnsi" w:cstheme="minorHAnsi"/>
          <w:highlight w:val="green"/>
        </w:rPr>
        <w:t>lized</w:t>
      </w:r>
      <w:proofErr w:type="spellEnd"/>
      <w:r w:rsidRPr="0027218F">
        <w:rPr>
          <w:rFonts w:asciiTheme="minorHAnsi" w:hAnsiTheme="minorHAnsi" w:cstheme="minorHAnsi"/>
          <w:u w:val="single"/>
        </w:rPr>
        <w:t xml:space="preserve"> an </w:t>
      </w:r>
      <w:r w:rsidRPr="0027218F">
        <w:rPr>
          <w:rStyle w:val="Emphasis"/>
          <w:rFonts w:asciiTheme="minorHAnsi" w:hAnsiTheme="minorHAnsi" w:cstheme="minorHAnsi"/>
          <w:highlight w:val="green"/>
        </w:rPr>
        <w:t>increasing</w:t>
      </w:r>
      <w:r w:rsidRPr="0027218F">
        <w:rPr>
          <w:rFonts w:asciiTheme="minorHAnsi" w:hAnsiTheme="minorHAnsi" w:cstheme="minorHAnsi"/>
          <w:highlight w:val="green"/>
          <w:u w:val="single"/>
        </w:rPr>
        <w:t xml:space="preserve"> number of </w:t>
      </w:r>
      <w:r w:rsidRPr="0027218F">
        <w:rPr>
          <w:rStyle w:val="Emphasis"/>
          <w:rFonts w:asciiTheme="minorHAnsi" w:hAnsiTheme="minorHAnsi" w:cstheme="minorHAnsi"/>
          <w:highlight w:val="green"/>
        </w:rPr>
        <w:t>participants</w:t>
      </w:r>
      <w:r w:rsidRPr="0027218F">
        <w:rPr>
          <w:rFonts w:asciiTheme="minorHAnsi" w:hAnsiTheme="minorHAnsi" w:cstheme="minorHAnsi"/>
          <w:u w:val="single"/>
        </w:rPr>
        <w:t xml:space="preserve"> in a </w:t>
      </w:r>
      <w:r w:rsidRPr="0027218F">
        <w:rPr>
          <w:rStyle w:val="Emphasis"/>
          <w:rFonts w:asciiTheme="minorHAnsi" w:hAnsiTheme="minorHAnsi" w:cstheme="minorHAnsi"/>
        </w:rPr>
        <w:t>growing</w:t>
      </w:r>
      <w:r w:rsidRPr="0027218F">
        <w:rPr>
          <w:rFonts w:asciiTheme="minorHAnsi" w:hAnsiTheme="minorHAnsi" w:cstheme="minorHAnsi"/>
          <w:u w:val="single"/>
        </w:rPr>
        <w:t xml:space="preserve"> number of locations</w:t>
      </w:r>
      <w:r w:rsidRPr="0027218F">
        <w:rPr>
          <w:rFonts w:asciiTheme="minorHAnsi" w:hAnsiTheme="minorHAnsi" w:cstheme="minorHAnsi"/>
          <w:sz w:val="16"/>
        </w:rPr>
        <w:t xml:space="preserve">. This type of </w:t>
      </w:r>
      <w:r w:rsidRPr="0027218F">
        <w:rPr>
          <w:rFonts w:asciiTheme="minorHAnsi" w:hAnsiTheme="minorHAnsi" w:cstheme="minorHAnsi"/>
          <w:highlight w:val="green"/>
          <w:u w:val="single"/>
        </w:rPr>
        <w:t>activism involves</w:t>
      </w:r>
      <w:r w:rsidRPr="0027218F">
        <w:rPr>
          <w:rFonts w:asciiTheme="minorHAnsi" w:hAnsiTheme="minorHAnsi" w:cstheme="minorHAnsi"/>
          <w:u w:val="single"/>
        </w:rPr>
        <w:t xml:space="preserve"> </w:t>
      </w:r>
      <w:proofErr w:type="spellStart"/>
      <w:r w:rsidRPr="0027218F">
        <w:rPr>
          <w:rStyle w:val="Emphasis"/>
          <w:rFonts w:asciiTheme="minorHAnsi" w:hAnsiTheme="minorHAnsi" w:cstheme="minorHAnsi"/>
        </w:rPr>
        <w:t>particularforms</w:t>
      </w:r>
      <w:proofErr w:type="spellEnd"/>
      <w:r w:rsidRPr="0027218F">
        <w:rPr>
          <w:rFonts w:asciiTheme="minorHAnsi" w:hAnsiTheme="minorHAnsi" w:cstheme="minorHAnsi"/>
          <w:u w:val="single"/>
        </w:rPr>
        <w:t xml:space="preserve"> of </w:t>
      </w:r>
      <w:r w:rsidRPr="0027218F">
        <w:rPr>
          <w:rStyle w:val="Emphasis"/>
          <w:rFonts w:asciiTheme="minorHAnsi" w:hAnsiTheme="minorHAnsi" w:cstheme="minorHAnsi"/>
          <w:highlight w:val="green"/>
        </w:rPr>
        <w:t>civic</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engagement</w:t>
      </w:r>
      <w:r w:rsidRPr="0027218F">
        <w:rPr>
          <w:rFonts w:asciiTheme="minorHAnsi" w:hAnsiTheme="minorHAnsi" w:cstheme="minorHAnsi"/>
          <w:sz w:val="16"/>
        </w:rPr>
        <w:t xml:space="preserve"> that specifically aim to </w:t>
      </w:r>
      <w:r w:rsidRPr="0027218F">
        <w:rPr>
          <w:rFonts w:asciiTheme="minorHAnsi" w:hAnsiTheme="minorHAnsi" w:cstheme="minorHAnsi"/>
          <w:highlight w:val="green"/>
          <w:u w:val="single"/>
        </w:rPr>
        <w:t xml:space="preserve">pressure governments to </w:t>
      </w:r>
      <w:r w:rsidRPr="0027218F">
        <w:rPr>
          <w:rStyle w:val="Emphasis"/>
          <w:rFonts w:asciiTheme="minorHAnsi" w:hAnsiTheme="minorHAnsi" w:cstheme="minorHAnsi"/>
          <w:highlight w:val="green"/>
        </w:rPr>
        <w:t>take</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action</w:t>
      </w:r>
      <w:r w:rsidRPr="0027218F">
        <w:rPr>
          <w:rFonts w:asciiTheme="minorHAnsi" w:hAnsiTheme="minorHAnsi" w:cstheme="minorHAnsi"/>
          <w:u w:val="single"/>
        </w:rPr>
        <w:t xml:space="preserve"> that addresses the issue of </w:t>
      </w:r>
      <w:r w:rsidRPr="0027218F">
        <w:rPr>
          <w:rStyle w:val="Emphasis"/>
          <w:rFonts w:asciiTheme="minorHAnsi" w:hAnsiTheme="minorHAnsi" w:cstheme="minorHAnsi"/>
        </w:rPr>
        <w:t>cli</w:t>
      </w:r>
      <w:r w:rsidRPr="0027218F">
        <w:rPr>
          <w:rFonts w:asciiTheme="minorHAnsi" w:hAnsiTheme="minorHAnsi" w:cstheme="minorHAnsi"/>
          <w:u w:val="single"/>
        </w:rPr>
        <w:t>-</w:t>
      </w:r>
      <w:r w:rsidRPr="0027218F">
        <w:rPr>
          <w:rStyle w:val="Emphasis"/>
          <w:rFonts w:asciiTheme="minorHAnsi" w:hAnsiTheme="minorHAnsi" w:cstheme="minorHAnsi"/>
        </w:rPr>
        <w:t>mate</w:t>
      </w:r>
      <w:r w:rsidRPr="0027218F">
        <w:rPr>
          <w:rFonts w:asciiTheme="minorHAnsi" w:hAnsiTheme="minorHAnsi" w:cstheme="minorHAnsi"/>
          <w:u w:val="single"/>
        </w:rPr>
        <w:t xml:space="preserve"> </w:t>
      </w:r>
      <w:r w:rsidRPr="0027218F">
        <w:rPr>
          <w:rStyle w:val="Emphasis"/>
          <w:rFonts w:asciiTheme="minorHAnsi" w:hAnsiTheme="minorHAnsi" w:cstheme="minorHAnsi"/>
        </w:rPr>
        <w:t>change</w:t>
      </w:r>
      <w:r w:rsidRPr="0027218F">
        <w:rPr>
          <w:rFonts w:asciiTheme="minorHAnsi" w:hAnsiTheme="minorHAnsi" w:cstheme="minorHAnsi"/>
          <w:sz w:val="16"/>
        </w:rPr>
        <w:t xml:space="preserve">. </w:t>
      </w:r>
      <w:r w:rsidRPr="0027218F">
        <w:rPr>
          <w:rFonts w:asciiTheme="minorHAnsi" w:hAnsiTheme="minorHAnsi" w:cstheme="minorHAnsi"/>
          <w:u w:val="single"/>
        </w:rPr>
        <w:t xml:space="preserve">Civic engagement is the term used to </w:t>
      </w:r>
      <w:r w:rsidRPr="0027218F">
        <w:rPr>
          <w:rStyle w:val="Emphasis"/>
          <w:rFonts w:asciiTheme="minorHAnsi" w:hAnsiTheme="minorHAnsi" w:cstheme="minorHAnsi"/>
        </w:rPr>
        <w:t>describe</w:t>
      </w:r>
      <w:r w:rsidRPr="0027218F">
        <w:rPr>
          <w:rFonts w:asciiTheme="minorHAnsi" w:hAnsiTheme="minorHAnsi" w:cstheme="minorHAnsi"/>
          <w:u w:val="single"/>
        </w:rPr>
        <w:t xml:space="preserve"> the manifold ways that citizens </w:t>
      </w:r>
      <w:r w:rsidRPr="0027218F">
        <w:rPr>
          <w:rFonts w:asciiTheme="minorHAnsi" w:hAnsiTheme="minorHAnsi" w:cstheme="minorHAnsi"/>
          <w:u w:val="single"/>
        </w:rPr>
        <w:lastRenderedPageBreak/>
        <w:t xml:space="preserve">participate in their </w:t>
      </w:r>
      <w:proofErr w:type="spellStart"/>
      <w:r w:rsidRPr="0027218F">
        <w:rPr>
          <w:rFonts w:asciiTheme="minorHAnsi" w:hAnsiTheme="minorHAnsi" w:cstheme="minorHAnsi"/>
          <w:u w:val="single"/>
        </w:rPr>
        <w:t>societieswith</w:t>
      </w:r>
      <w:proofErr w:type="spellEnd"/>
      <w:r w:rsidRPr="0027218F">
        <w:rPr>
          <w:rFonts w:asciiTheme="minorHAnsi" w:hAnsiTheme="minorHAnsi" w:cstheme="minorHAnsi"/>
          <w:u w:val="single"/>
        </w:rPr>
        <w:t xml:space="preserve"> the </w:t>
      </w:r>
      <w:r w:rsidRPr="0027218F">
        <w:rPr>
          <w:rStyle w:val="Emphasis"/>
          <w:rFonts w:asciiTheme="minorHAnsi" w:hAnsiTheme="minorHAnsi" w:cstheme="minorHAnsi"/>
        </w:rPr>
        <w:t>intention</w:t>
      </w:r>
      <w:r w:rsidRPr="0027218F">
        <w:rPr>
          <w:rFonts w:asciiTheme="minorHAnsi" w:hAnsiTheme="minorHAnsi" w:cstheme="minorHAnsi"/>
          <w:u w:val="single"/>
        </w:rPr>
        <w:t xml:space="preserve"> of influencing communities</w:t>
      </w:r>
      <w:r w:rsidRPr="0027218F">
        <w:rPr>
          <w:rFonts w:asciiTheme="minorHAnsi" w:hAnsiTheme="minorHAnsi" w:cstheme="minorHAnsi"/>
          <w:sz w:val="16"/>
        </w:rPr>
        <w:t xml:space="preserve">, </w:t>
      </w:r>
      <w:r w:rsidRPr="0027218F">
        <w:rPr>
          <w:rFonts w:asciiTheme="minorHAnsi" w:hAnsiTheme="minorHAnsi" w:cstheme="minorHAnsi"/>
          <w:u w:val="single"/>
        </w:rPr>
        <w:t>politics</w:t>
      </w:r>
      <w:r w:rsidRPr="0027218F">
        <w:rPr>
          <w:rFonts w:asciiTheme="minorHAnsi" w:hAnsiTheme="minorHAnsi" w:cstheme="minorHAnsi"/>
          <w:sz w:val="16"/>
        </w:rPr>
        <w:t xml:space="preserve">, </w:t>
      </w:r>
      <w:r w:rsidRPr="0027218F">
        <w:rPr>
          <w:rFonts w:asciiTheme="minorHAnsi" w:hAnsiTheme="minorHAnsi" w:cstheme="minorHAnsi"/>
          <w:u w:val="single"/>
        </w:rPr>
        <w:t>and the economy</w:t>
      </w:r>
      <w:r w:rsidRPr="0027218F">
        <w:rPr>
          <w:rFonts w:asciiTheme="minorHAnsi" w:hAnsiTheme="minorHAnsi" w:cstheme="minorHAnsi"/>
          <w:sz w:val="16"/>
        </w:rPr>
        <w:t xml:space="preserve">. Forms of </w:t>
      </w:r>
      <w:r w:rsidRPr="0027218F">
        <w:rPr>
          <w:rFonts w:asciiTheme="minorHAnsi" w:hAnsiTheme="minorHAnsi" w:cstheme="minorHAnsi"/>
          <w:u w:val="single"/>
        </w:rPr>
        <w:t xml:space="preserve">engagement range from </w:t>
      </w:r>
      <w:r w:rsidRPr="0027218F">
        <w:rPr>
          <w:rStyle w:val="Emphasis"/>
          <w:rFonts w:asciiTheme="minorHAnsi" w:hAnsiTheme="minorHAnsi" w:cstheme="minorHAnsi"/>
        </w:rPr>
        <w:t>tactics</w:t>
      </w:r>
      <w:r w:rsidRPr="0027218F">
        <w:rPr>
          <w:rFonts w:asciiTheme="minorHAnsi" w:hAnsiTheme="minorHAnsi" w:cstheme="minorHAnsi"/>
          <w:u w:val="single"/>
        </w:rPr>
        <w:t xml:space="preserve"> </w:t>
      </w:r>
      <w:proofErr w:type="spellStart"/>
      <w:r w:rsidRPr="0027218F">
        <w:rPr>
          <w:rFonts w:asciiTheme="minorHAnsi" w:hAnsiTheme="minorHAnsi" w:cstheme="minorHAnsi"/>
          <w:u w:val="single"/>
        </w:rPr>
        <w:t>thatinvolve</w:t>
      </w:r>
      <w:proofErr w:type="spellEnd"/>
      <w:r w:rsidRPr="0027218F">
        <w:rPr>
          <w:rFonts w:asciiTheme="minorHAnsi" w:hAnsiTheme="minorHAnsi" w:cstheme="minorHAnsi"/>
          <w:u w:val="single"/>
        </w:rPr>
        <w:t xml:space="preserve"> citizens working </w:t>
      </w:r>
      <w:r w:rsidRPr="0027218F">
        <w:rPr>
          <w:rStyle w:val="Emphasis"/>
          <w:rFonts w:asciiTheme="minorHAnsi" w:hAnsiTheme="minorHAnsi" w:cstheme="minorHAnsi"/>
        </w:rPr>
        <w:t>directly</w:t>
      </w:r>
      <w:r w:rsidRPr="0027218F">
        <w:rPr>
          <w:rFonts w:asciiTheme="minorHAnsi" w:hAnsiTheme="minorHAnsi" w:cstheme="minorHAnsi"/>
          <w:u w:val="single"/>
        </w:rPr>
        <w:t xml:space="preserve"> to change their individual behaviors</w:t>
      </w:r>
      <w:r w:rsidRPr="0027218F">
        <w:rPr>
          <w:rFonts w:asciiTheme="minorHAnsi" w:hAnsiTheme="minorHAnsi" w:cstheme="minorHAnsi"/>
          <w:sz w:val="16"/>
        </w:rPr>
        <w:t xml:space="preserve">, along with those that involve indirect efforts </w:t>
      </w:r>
      <w:proofErr w:type="spellStart"/>
      <w:r w:rsidRPr="0027218F">
        <w:rPr>
          <w:rFonts w:asciiTheme="minorHAnsi" w:hAnsiTheme="minorHAnsi" w:cstheme="minorHAnsi"/>
          <w:sz w:val="16"/>
        </w:rPr>
        <w:t>tobring</w:t>
      </w:r>
      <w:proofErr w:type="spellEnd"/>
      <w:r w:rsidRPr="0027218F">
        <w:rPr>
          <w:rFonts w:asciiTheme="minorHAnsi" w:hAnsiTheme="minorHAnsi" w:cstheme="minorHAnsi"/>
          <w:sz w:val="16"/>
        </w:rPr>
        <w:t xml:space="preserve"> about change through the political and economic systems (like school strikes). Tactics run the gamut and </w:t>
      </w:r>
      <w:proofErr w:type="spellStart"/>
      <w:r w:rsidRPr="0027218F">
        <w:rPr>
          <w:rFonts w:asciiTheme="minorHAnsi" w:hAnsiTheme="minorHAnsi" w:cstheme="minorHAnsi"/>
          <w:sz w:val="16"/>
        </w:rPr>
        <w:t>rangefrom</w:t>
      </w:r>
      <w:proofErr w:type="spellEnd"/>
      <w:r w:rsidRPr="0027218F">
        <w:rPr>
          <w:rFonts w:asciiTheme="minorHAnsi" w:hAnsiTheme="minorHAnsi" w:cstheme="minorHAnsi"/>
          <w:sz w:val="16"/>
        </w:rPr>
        <w:t xml:space="preserve"> those that work within these systems to those that work outside of them (Meyer &amp; </w:t>
      </w:r>
      <w:proofErr w:type="spellStart"/>
      <w:r w:rsidRPr="0027218F">
        <w:rPr>
          <w:rFonts w:asciiTheme="minorHAnsi" w:hAnsiTheme="minorHAnsi" w:cstheme="minorHAnsi"/>
          <w:sz w:val="16"/>
        </w:rPr>
        <w:t>Tarrow</w:t>
      </w:r>
      <w:proofErr w:type="spellEnd"/>
      <w:r w:rsidRPr="0027218F">
        <w:rPr>
          <w:rFonts w:asciiTheme="minorHAnsi" w:hAnsiTheme="minorHAnsi" w:cstheme="minorHAnsi"/>
          <w:sz w:val="16"/>
        </w:rPr>
        <w:t xml:space="preserve">, 1997). </w:t>
      </w:r>
      <w:proofErr w:type="spellStart"/>
      <w:r w:rsidRPr="0027218F">
        <w:rPr>
          <w:rFonts w:asciiTheme="minorHAnsi" w:hAnsiTheme="minorHAnsi" w:cstheme="minorHAnsi"/>
          <w:sz w:val="16"/>
        </w:rPr>
        <w:t>Collectiveefforts</w:t>
      </w:r>
      <w:proofErr w:type="spellEnd"/>
      <w:r w:rsidRPr="0027218F">
        <w:rPr>
          <w:rFonts w:asciiTheme="minorHAnsi" w:hAnsiTheme="minorHAnsi" w:cstheme="minorHAnsi"/>
          <w:sz w:val="16"/>
        </w:rPr>
        <w:t xml:space="preserve"> are mediated by various organizational forms (</w:t>
      </w:r>
      <w:proofErr w:type="spellStart"/>
      <w:r w:rsidRPr="0027218F">
        <w:rPr>
          <w:rFonts w:asciiTheme="minorHAnsi" w:hAnsiTheme="minorHAnsi" w:cstheme="minorHAnsi"/>
          <w:sz w:val="16"/>
        </w:rPr>
        <w:t>Anheier</w:t>
      </w:r>
      <w:proofErr w:type="spellEnd"/>
      <w:r w:rsidRPr="0027218F">
        <w:rPr>
          <w:rFonts w:asciiTheme="minorHAnsi" w:hAnsiTheme="minorHAnsi" w:cstheme="minorHAnsi"/>
          <w:sz w:val="16"/>
        </w:rPr>
        <w:t xml:space="preserve"> &amp; </w:t>
      </w:r>
      <w:proofErr w:type="spellStart"/>
      <w:r w:rsidRPr="0027218F">
        <w:rPr>
          <w:rFonts w:asciiTheme="minorHAnsi" w:hAnsiTheme="minorHAnsi" w:cstheme="minorHAnsi"/>
          <w:sz w:val="16"/>
        </w:rPr>
        <w:t>Themudo</w:t>
      </w:r>
      <w:proofErr w:type="spellEnd"/>
      <w:r w:rsidRPr="0027218F">
        <w:rPr>
          <w:rFonts w:asciiTheme="minorHAnsi" w:hAnsiTheme="minorHAnsi" w:cstheme="minorHAnsi"/>
          <w:sz w:val="16"/>
        </w:rPr>
        <w:t xml:space="preserve">, 2002), which can either create or remove obstacles to participation (Fisher &amp; Green, 2004; for more general discussion, see </w:t>
      </w:r>
      <w:proofErr w:type="spellStart"/>
      <w:r w:rsidRPr="0027218F">
        <w:rPr>
          <w:rFonts w:asciiTheme="minorHAnsi" w:hAnsiTheme="minorHAnsi" w:cstheme="minorHAnsi"/>
          <w:sz w:val="16"/>
        </w:rPr>
        <w:t>Gamson</w:t>
      </w:r>
      <w:proofErr w:type="spellEnd"/>
      <w:r w:rsidRPr="0027218F">
        <w:rPr>
          <w:rFonts w:asciiTheme="minorHAnsi" w:hAnsiTheme="minorHAnsi" w:cstheme="minorHAnsi"/>
          <w:sz w:val="16"/>
        </w:rPr>
        <w:t xml:space="preserve">, 1975; McAdam, 1983). </w:t>
      </w:r>
      <w:proofErr w:type="spellStart"/>
      <w:r w:rsidRPr="0027218F">
        <w:rPr>
          <w:rFonts w:asciiTheme="minorHAnsi" w:hAnsiTheme="minorHAnsi" w:cstheme="minorHAnsi"/>
          <w:sz w:val="16"/>
        </w:rPr>
        <w:t>Ashas</w:t>
      </w:r>
      <w:proofErr w:type="spellEnd"/>
      <w:r w:rsidRPr="0027218F">
        <w:rPr>
          <w:rFonts w:asciiTheme="minorHAnsi" w:hAnsiTheme="minorHAnsi" w:cstheme="minorHAnsi"/>
          <w:sz w:val="16"/>
        </w:rPr>
        <w:t xml:space="preserve"> been noted by numerous studies, civic engagement is much higher in democratic countries where citizens </w:t>
      </w:r>
      <w:proofErr w:type="spellStart"/>
      <w:r w:rsidRPr="0027218F">
        <w:rPr>
          <w:rFonts w:asciiTheme="minorHAnsi" w:hAnsiTheme="minorHAnsi" w:cstheme="minorHAnsi"/>
          <w:sz w:val="16"/>
        </w:rPr>
        <w:t>areafforded</w:t>
      </w:r>
      <w:proofErr w:type="spellEnd"/>
      <w:r w:rsidRPr="0027218F">
        <w:rPr>
          <w:rFonts w:asciiTheme="minorHAnsi" w:hAnsiTheme="minorHAnsi" w:cstheme="minorHAnsi"/>
          <w:sz w:val="16"/>
        </w:rPr>
        <w:t xml:space="preserve"> rights to participate and to voice their opinions (</w:t>
      </w:r>
      <w:proofErr w:type="spellStart"/>
      <w:r w:rsidRPr="0027218F">
        <w:rPr>
          <w:rFonts w:asciiTheme="minorHAnsi" w:hAnsiTheme="minorHAnsi" w:cstheme="minorHAnsi"/>
          <w:sz w:val="16"/>
        </w:rPr>
        <w:t>DeBardeleben</w:t>
      </w:r>
      <w:proofErr w:type="spellEnd"/>
      <w:r w:rsidRPr="0027218F">
        <w:rPr>
          <w:rFonts w:asciiTheme="minorHAnsi" w:hAnsiTheme="minorHAnsi" w:cstheme="minorHAnsi"/>
          <w:sz w:val="16"/>
        </w:rPr>
        <w:t xml:space="preserve"> &amp; </w:t>
      </w:r>
      <w:proofErr w:type="spellStart"/>
      <w:r w:rsidRPr="0027218F">
        <w:rPr>
          <w:rFonts w:asciiTheme="minorHAnsi" w:hAnsiTheme="minorHAnsi" w:cstheme="minorHAnsi"/>
          <w:sz w:val="16"/>
        </w:rPr>
        <w:t>Pammett</w:t>
      </w:r>
      <w:proofErr w:type="spellEnd"/>
      <w:r w:rsidRPr="0027218F">
        <w:rPr>
          <w:rFonts w:asciiTheme="minorHAnsi" w:hAnsiTheme="minorHAnsi" w:cstheme="minorHAnsi"/>
          <w:sz w:val="16"/>
        </w:rPr>
        <w:t>, 2009; see also Putnam, Leonardi, &amp;</w:t>
      </w:r>
      <w:proofErr w:type="spellStart"/>
      <w:r w:rsidRPr="0027218F">
        <w:rPr>
          <w:rFonts w:asciiTheme="minorHAnsi" w:hAnsiTheme="minorHAnsi" w:cstheme="minorHAnsi"/>
          <w:sz w:val="16"/>
        </w:rPr>
        <w:t>Nanetti</w:t>
      </w:r>
      <w:proofErr w:type="spellEnd"/>
      <w:r w:rsidRPr="0027218F">
        <w:rPr>
          <w:rFonts w:asciiTheme="minorHAnsi" w:hAnsiTheme="minorHAnsi" w:cstheme="minorHAnsi"/>
          <w:sz w:val="16"/>
        </w:rPr>
        <w:t xml:space="preserve">, 1994; </w:t>
      </w:r>
      <w:proofErr w:type="spellStart"/>
      <w:r w:rsidRPr="0027218F">
        <w:rPr>
          <w:rFonts w:asciiTheme="minorHAnsi" w:hAnsiTheme="minorHAnsi" w:cstheme="minorHAnsi"/>
          <w:sz w:val="16"/>
        </w:rPr>
        <w:t>Schofer</w:t>
      </w:r>
      <w:proofErr w:type="spellEnd"/>
      <w:r w:rsidRPr="0027218F">
        <w:rPr>
          <w:rFonts w:asciiTheme="minorHAnsi" w:hAnsiTheme="minorHAnsi" w:cstheme="minorHAnsi"/>
          <w:sz w:val="16"/>
        </w:rPr>
        <w:t xml:space="preserve"> &amp; </w:t>
      </w:r>
      <w:proofErr w:type="spellStart"/>
      <w:r w:rsidRPr="0027218F">
        <w:rPr>
          <w:rFonts w:asciiTheme="minorHAnsi" w:hAnsiTheme="minorHAnsi" w:cstheme="minorHAnsi"/>
          <w:sz w:val="16"/>
        </w:rPr>
        <w:t>Longhofer</w:t>
      </w:r>
      <w:proofErr w:type="spellEnd"/>
      <w:r w:rsidRPr="0027218F">
        <w:rPr>
          <w:rFonts w:asciiTheme="minorHAnsi" w:hAnsiTheme="minorHAnsi" w:cstheme="minorHAnsi"/>
          <w:sz w:val="16"/>
        </w:rPr>
        <w:t xml:space="preserve">, 2011; Skocpol &amp; Fiorina, 1999; de Tocqueville, 2002; see particularly </w:t>
      </w:r>
      <w:proofErr w:type="spellStart"/>
      <w:proofErr w:type="gramStart"/>
      <w:r w:rsidRPr="0027218F">
        <w:rPr>
          <w:rFonts w:asciiTheme="minorHAnsi" w:hAnsiTheme="minorHAnsi" w:cstheme="minorHAnsi"/>
          <w:sz w:val="16"/>
        </w:rPr>
        <w:t>Verba,Schlozman</w:t>
      </w:r>
      <w:proofErr w:type="spellEnd"/>
      <w:proofErr w:type="gramEnd"/>
      <w:r w:rsidRPr="0027218F">
        <w:rPr>
          <w:rFonts w:asciiTheme="minorHAnsi" w:hAnsiTheme="minorHAnsi" w:cstheme="minorHAnsi"/>
          <w:sz w:val="16"/>
        </w:rPr>
        <w:t xml:space="preserve">, &amp; Brady, 1995). At the same time, digital technologies have been found to facilitate the spread of </w:t>
      </w:r>
      <w:proofErr w:type="spellStart"/>
      <w:r w:rsidRPr="0027218F">
        <w:rPr>
          <w:rFonts w:asciiTheme="minorHAnsi" w:hAnsiTheme="minorHAnsi" w:cstheme="minorHAnsi"/>
          <w:sz w:val="16"/>
        </w:rPr>
        <w:t>variousforms</w:t>
      </w:r>
      <w:proofErr w:type="spellEnd"/>
      <w:r w:rsidRPr="0027218F">
        <w:rPr>
          <w:rFonts w:asciiTheme="minorHAnsi" w:hAnsiTheme="minorHAnsi" w:cstheme="minorHAnsi"/>
          <w:sz w:val="16"/>
        </w:rPr>
        <w:t xml:space="preserve"> of activism while they connect countries and cultures (Bennett, 2013; </w:t>
      </w:r>
      <w:proofErr w:type="spellStart"/>
      <w:r w:rsidRPr="0027218F">
        <w:rPr>
          <w:rFonts w:asciiTheme="minorHAnsi" w:hAnsiTheme="minorHAnsi" w:cstheme="minorHAnsi"/>
          <w:sz w:val="16"/>
        </w:rPr>
        <w:t>Theocharis</w:t>
      </w:r>
      <w:proofErr w:type="spellEnd"/>
      <w:r w:rsidRPr="0027218F">
        <w:rPr>
          <w:rFonts w:asciiTheme="minorHAnsi" w:hAnsiTheme="minorHAnsi" w:cstheme="minorHAnsi"/>
          <w:sz w:val="16"/>
        </w:rPr>
        <w:t xml:space="preserve">, </w:t>
      </w:r>
      <w:proofErr w:type="spellStart"/>
      <w:r w:rsidRPr="0027218F">
        <w:rPr>
          <w:rFonts w:asciiTheme="minorHAnsi" w:hAnsiTheme="minorHAnsi" w:cstheme="minorHAnsi"/>
          <w:sz w:val="16"/>
        </w:rPr>
        <w:t>Vitoratou</w:t>
      </w:r>
      <w:proofErr w:type="spellEnd"/>
      <w:r w:rsidRPr="0027218F">
        <w:rPr>
          <w:rFonts w:asciiTheme="minorHAnsi" w:hAnsiTheme="minorHAnsi" w:cstheme="minorHAnsi"/>
          <w:sz w:val="16"/>
        </w:rPr>
        <w:t xml:space="preserve">, &amp; </w:t>
      </w:r>
      <w:proofErr w:type="spellStart"/>
      <w:r w:rsidRPr="0027218F">
        <w:rPr>
          <w:rFonts w:asciiTheme="minorHAnsi" w:hAnsiTheme="minorHAnsi" w:cstheme="minorHAnsi"/>
          <w:sz w:val="16"/>
        </w:rPr>
        <w:t>Sajuria</w:t>
      </w:r>
      <w:proofErr w:type="spellEnd"/>
      <w:r w:rsidRPr="0027218F">
        <w:rPr>
          <w:rFonts w:asciiTheme="minorHAnsi" w:hAnsiTheme="minorHAnsi" w:cstheme="minorHAnsi"/>
          <w:sz w:val="16"/>
        </w:rPr>
        <w:t>, 2017)</w:t>
      </w:r>
    </w:p>
    <w:p w14:paraId="36D56F6C" w14:textId="77777777" w:rsidR="00DA6B08" w:rsidRPr="0027218F" w:rsidRDefault="00DA6B08" w:rsidP="00DA6B08">
      <w:pPr>
        <w:rPr>
          <w:rFonts w:asciiTheme="minorHAnsi" w:hAnsiTheme="minorHAnsi" w:cstheme="minorHAnsi"/>
          <w:sz w:val="6"/>
          <w:szCs w:val="6"/>
        </w:rPr>
      </w:pPr>
      <w:r w:rsidRPr="0027218F">
        <w:rPr>
          <w:rFonts w:asciiTheme="minorHAnsi" w:hAnsiTheme="minorHAnsi" w:cstheme="minorHAnsi"/>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27218F">
        <w:rPr>
          <w:rFonts w:asciiTheme="minorHAnsi" w:hAnsiTheme="minorHAnsi" w:cstheme="minorHAnsi"/>
          <w:sz w:val="6"/>
          <w:szCs w:val="6"/>
        </w:rPr>
        <w:t>nonfossil</w:t>
      </w:r>
      <w:proofErr w:type="spellEnd"/>
      <w:r w:rsidRPr="0027218F">
        <w:rPr>
          <w:rFonts w:asciiTheme="minorHAnsi" w:hAnsiTheme="minorHAnsi" w:cstheme="minorHAnsi"/>
          <w:sz w:val="6"/>
          <w:szCs w:val="6"/>
        </w:rPr>
        <w:t xml:space="preserve"> fuel-based sources of electricity, and eating less dairy or meat (</w:t>
      </w:r>
      <w:proofErr w:type="spellStart"/>
      <w:r w:rsidRPr="0027218F">
        <w:rPr>
          <w:rFonts w:asciiTheme="minorHAnsi" w:hAnsiTheme="minorHAnsi" w:cstheme="minorHAnsi"/>
          <w:sz w:val="6"/>
          <w:szCs w:val="6"/>
        </w:rPr>
        <w:t>Büchs</w:t>
      </w:r>
      <w:proofErr w:type="spellEnd"/>
      <w:r w:rsidRPr="0027218F">
        <w:rPr>
          <w:rFonts w:asciiTheme="minorHAnsi" w:hAnsiTheme="minorHAnsi" w:cstheme="minorHAnsi"/>
          <w:sz w:val="6"/>
          <w:szCs w:val="6"/>
        </w:rPr>
        <w:t xml:space="preserve">, Saunders, Wallbridge, Smith, &amp; </w:t>
      </w:r>
      <w:proofErr w:type="spellStart"/>
      <w:r w:rsidRPr="0027218F">
        <w:rPr>
          <w:rFonts w:asciiTheme="minorHAnsi" w:hAnsiTheme="minorHAnsi" w:cstheme="minorHAnsi"/>
          <w:sz w:val="6"/>
          <w:szCs w:val="6"/>
        </w:rPr>
        <w:t>Bardsley</w:t>
      </w:r>
      <w:proofErr w:type="spellEnd"/>
      <w:r w:rsidRPr="0027218F">
        <w:rPr>
          <w:rFonts w:asciiTheme="minorHAnsi" w:hAnsiTheme="minorHAnsi" w:cstheme="minorHAnsi"/>
          <w:sz w:val="6"/>
          <w:szCs w:val="6"/>
        </w:rPr>
        <w:t xml:space="preserve">, 2015; Cherry, 2006; Cronin, McCarthy, &amp; Collins, 2014; </w:t>
      </w:r>
      <w:proofErr w:type="spellStart"/>
      <w:r w:rsidRPr="0027218F">
        <w:rPr>
          <w:rFonts w:asciiTheme="minorHAnsi" w:hAnsiTheme="minorHAnsi" w:cstheme="minorHAnsi"/>
          <w:sz w:val="6"/>
          <w:szCs w:val="6"/>
        </w:rPr>
        <w:t>Ergas</w:t>
      </w:r>
      <w:proofErr w:type="spellEnd"/>
      <w:r w:rsidRPr="0027218F">
        <w:rPr>
          <w:rFonts w:asciiTheme="minorHAnsi" w:hAnsiTheme="minorHAnsi" w:cstheme="minorHAnsi"/>
          <w:sz w:val="6"/>
          <w:szCs w:val="6"/>
        </w:rPr>
        <w:t xml:space="preserve">, 2010; </w:t>
      </w:r>
      <w:proofErr w:type="spellStart"/>
      <w:r w:rsidRPr="0027218F">
        <w:rPr>
          <w:rFonts w:asciiTheme="minorHAnsi" w:hAnsiTheme="minorHAnsi" w:cstheme="minorHAnsi"/>
          <w:sz w:val="6"/>
          <w:szCs w:val="6"/>
        </w:rPr>
        <w:t>Haenfler</w:t>
      </w:r>
      <w:proofErr w:type="spellEnd"/>
      <w:r w:rsidRPr="0027218F">
        <w:rPr>
          <w:rFonts w:asciiTheme="minorHAnsi" w:hAnsiTheme="minorHAnsi" w:cstheme="minorHAnsi"/>
          <w:sz w:val="6"/>
          <w:szCs w:val="6"/>
        </w:rPr>
        <w:t xml:space="preserve">, Johnson, &amp; Jones, 2012; </w:t>
      </w:r>
      <w:proofErr w:type="spellStart"/>
      <w:r w:rsidRPr="0027218F">
        <w:rPr>
          <w:rFonts w:asciiTheme="minorHAnsi" w:hAnsiTheme="minorHAnsi" w:cstheme="minorHAnsi"/>
          <w:sz w:val="6"/>
          <w:szCs w:val="6"/>
        </w:rPr>
        <w:t>Middlemiss</w:t>
      </w:r>
      <w:proofErr w:type="spellEnd"/>
      <w:r w:rsidRPr="0027218F">
        <w:rPr>
          <w:rFonts w:asciiTheme="minorHAnsi" w:hAnsiTheme="minorHAnsi" w:cstheme="minorHAnsi"/>
          <w:sz w:val="6"/>
          <w:szCs w:val="6"/>
        </w:rPr>
        <w:t xml:space="preserve">, 2011; Salt &amp; </w:t>
      </w:r>
      <w:proofErr w:type="spellStart"/>
      <w:r w:rsidRPr="0027218F">
        <w:rPr>
          <w:rFonts w:asciiTheme="minorHAnsi" w:hAnsiTheme="minorHAnsi" w:cstheme="minorHAnsi"/>
          <w:sz w:val="6"/>
          <w:szCs w:val="6"/>
        </w:rPr>
        <w:t>Layzell</w:t>
      </w:r>
      <w:proofErr w:type="spellEnd"/>
      <w:r w:rsidRPr="0027218F">
        <w:rPr>
          <w:rFonts w:asciiTheme="minorHAnsi" w:hAnsiTheme="minorHAnsi" w:cstheme="minorHAnsi"/>
          <w:sz w:val="6"/>
          <w:szCs w:val="6"/>
        </w:rPr>
        <w:t xml:space="preserve">, 1985; Saunders, </w:t>
      </w:r>
      <w:proofErr w:type="spellStart"/>
      <w:r w:rsidRPr="0027218F">
        <w:rPr>
          <w:rFonts w:asciiTheme="minorHAnsi" w:hAnsiTheme="minorHAnsi" w:cstheme="minorHAnsi"/>
          <w:sz w:val="6"/>
          <w:szCs w:val="6"/>
        </w:rPr>
        <w:t>Büchs</w:t>
      </w:r>
      <w:proofErr w:type="spellEnd"/>
      <w:r w:rsidRPr="0027218F">
        <w:rPr>
          <w:rFonts w:asciiTheme="minorHAnsi" w:hAnsiTheme="minorHAnsi" w:cstheme="minorHAnsi"/>
          <w:sz w:val="6"/>
          <w:szCs w:val="6"/>
        </w:rPr>
        <w:t xml:space="preserve">, </w:t>
      </w:r>
      <w:proofErr w:type="spellStart"/>
      <w:r w:rsidRPr="0027218F">
        <w:rPr>
          <w:rFonts w:asciiTheme="minorHAnsi" w:hAnsiTheme="minorHAnsi" w:cstheme="minorHAnsi"/>
          <w:sz w:val="6"/>
          <w:szCs w:val="6"/>
        </w:rPr>
        <w:t>Papafragkou</w:t>
      </w:r>
      <w:proofErr w:type="spellEnd"/>
      <w:r w:rsidRPr="0027218F">
        <w:rPr>
          <w:rFonts w:asciiTheme="minorHAnsi" w:hAnsiTheme="minorHAnsi" w:cstheme="minorHAnsi"/>
          <w:sz w:val="6"/>
          <w:szCs w:val="6"/>
        </w:rPr>
        <w:t xml:space="preserve">, Wallbridge, &amp; Smith, 2014; Stuart, Thomas, </w:t>
      </w:r>
      <w:proofErr w:type="spellStart"/>
      <w:r w:rsidRPr="0027218F">
        <w:rPr>
          <w:rFonts w:asciiTheme="minorHAnsi" w:hAnsiTheme="minorHAnsi" w:cstheme="minorHAnsi"/>
          <w:sz w:val="6"/>
          <w:szCs w:val="6"/>
        </w:rPr>
        <w:t>Donaghue</w:t>
      </w:r>
      <w:proofErr w:type="spellEnd"/>
      <w:r w:rsidRPr="0027218F">
        <w:rPr>
          <w:rFonts w:asciiTheme="minorHAnsi" w:hAnsiTheme="minorHAnsi" w:cstheme="minorHAnsi"/>
          <w:sz w:val="6"/>
          <w:szCs w:val="6"/>
        </w:rPr>
        <w:t xml:space="preserve">, &amp; Russell, 2013; </w:t>
      </w:r>
      <w:proofErr w:type="spellStart"/>
      <w:r w:rsidRPr="0027218F">
        <w:rPr>
          <w:rFonts w:asciiTheme="minorHAnsi" w:hAnsiTheme="minorHAnsi" w:cstheme="minorHAnsi"/>
          <w:sz w:val="6"/>
          <w:szCs w:val="6"/>
        </w:rPr>
        <w:t>Wynes</w:t>
      </w:r>
      <w:proofErr w:type="spellEnd"/>
      <w:r w:rsidRPr="0027218F">
        <w:rPr>
          <w:rFonts w:asciiTheme="minorHAnsi" w:hAnsiTheme="minorHAnsi" w:cstheme="minorHAnsi"/>
          <w:sz w:val="6"/>
          <w:szCs w:val="6"/>
        </w:rPr>
        <w:t xml:space="preserve">, Nicholas, Zhao, &amp; Donner, 2018; for an overview on these measures, see </w:t>
      </w:r>
      <w:proofErr w:type="spellStart"/>
      <w:r w:rsidRPr="0027218F">
        <w:rPr>
          <w:rFonts w:asciiTheme="minorHAnsi" w:hAnsiTheme="minorHAnsi" w:cstheme="minorHAnsi"/>
          <w:sz w:val="6"/>
          <w:szCs w:val="6"/>
        </w:rPr>
        <w:t>Wynes</w:t>
      </w:r>
      <w:proofErr w:type="spellEnd"/>
      <w:r w:rsidRPr="0027218F">
        <w:rPr>
          <w:rFonts w:asciiTheme="minorHAnsi" w:hAnsiTheme="minorHAnsi" w:cstheme="minorHAnsi"/>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27218F">
        <w:rPr>
          <w:rFonts w:asciiTheme="minorHAnsi" w:hAnsiTheme="minorHAnsi" w:cstheme="minorHAnsi"/>
          <w:sz w:val="6"/>
          <w:szCs w:val="6"/>
        </w:rPr>
        <w:t>Vestergren</w:t>
      </w:r>
      <w:proofErr w:type="spellEnd"/>
      <w:r w:rsidRPr="0027218F">
        <w:rPr>
          <w:rFonts w:asciiTheme="minorHAnsi" w:hAnsiTheme="minorHAnsi" w:cstheme="minorHAnsi"/>
          <w:sz w:val="6"/>
          <w:szCs w:val="6"/>
        </w:rPr>
        <w:t xml:space="preserve"> and colleagues conclude that participants in an environmental campaign sustained reductions in plastic use and meat consumption over the period of their study (</w:t>
      </w:r>
      <w:proofErr w:type="spellStart"/>
      <w:r w:rsidRPr="0027218F">
        <w:rPr>
          <w:rFonts w:asciiTheme="minorHAnsi" w:hAnsiTheme="minorHAnsi" w:cstheme="minorHAnsi"/>
          <w:sz w:val="6"/>
          <w:szCs w:val="6"/>
        </w:rPr>
        <w:t>Vestergren</w:t>
      </w:r>
      <w:proofErr w:type="spellEnd"/>
      <w:r w:rsidRPr="0027218F">
        <w:rPr>
          <w:rFonts w:asciiTheme="minorHAnsi" w:hAnsiTheme="minorHAnsi" w:cstheme="minorHAnsi"/>
          <w:sz w:val="6"/>
          <w:szCs w:val="6"/>
        </w:rPr>
        <w:t xml:space="preserve">, Drury, &amp; </w:t>
      </w:r>
      <w:proofErr w:type="spellStart"/>
      <w:r w:rsidRPr="0027218F">
        <w:rPr>
          <w:rFonts w:asciiTheme="minorHAnsi" w:hAnsiTheme="minorHAnsi" w:cstheme="minorHAnsi"/>
          <w:sz w:val="6"/>
          <w:szCs w:val="6"/>
        </w:rPr>
        <w:t>Chiriac</w:t>
      </w:r>
      <w:proofErr w:type="spellEnd"/>
      <w:r w:rsidRPr="0027218F">
        <w:rPr>
          <w:rFonts w:asciiTheme="minorHAnsi" w:hAnsiTheme="minorHAnsi" w:cstheme="minorHAnsi"/>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27218F">
        <w:rPr>
          <w:rFonts w:asciiTheme="minorHAnsi" w:hAnsiTheme="minorHAnsi" w:cstheme="minorHAnsi"/>
          <w:sz w:val="6"/>
          <w:szCs w:val="6"/>
        </w:rPr>
        <w:t>Betsill</w:t>
      </w:r>
      <w:proofErr w:type="spellEnd"/>
      <w:r w:rsidRPr="0027218F">
        <w:rPr>
          <w:rFonts w:asciiTheme="minorHAnsi" w:hAnsiTheme="minorHAnsi" w:cstheme="minorHAnsi"/>
          <w:sz w:val="6"/>
          <w:szCs w:val="6"/>
        </w:rPr>
        <w:t xml:space="preserve"> &amp; </w:t>
      </w:r>
      <w:proofErr w:type="spellStart"/>
      <w:r w:rsidRPr="0027218F">
        <w:rPr>
          <w:rFonts w:asciiTheme="minorHAnsi" w:hAnsiTheme="minorHAnsi" w:cstheme="minorHAnsi"/>
          <w:sz w:val="6"/>
          <w:szCs w:val="6"/>
        </w:rPr>
        <w:t>Corell</w:t>
      </w:r>
      <w:proofErr w:type="spellEnd"/>
      <w:r w:rsidRPr="0027218F">
        <w:rPr>
          <w:rFonts w:asciiTheme="minorHAnsi" w:hAnsiTheme="minorHAnsi" w:cstheme="minorHAnsi"/>
          <w:sz w:val="6"/>
          <w:szCs w:val="6"/>
        </w:rPr>
        <w:t xml:space="preserve">, 2008; </w:t>
      </w:r>
      <w:proofErr w:type="spellStart"/>
      <w:r w:rsidRPr="0027218F">
        <w:rPr>
          <w:rFonts w:asciiTheme="minorHAnsi" w:hAnsiTheme="minorHAnsi" w:cstheme="minorHAnsi"/>
          <w:sz w:val="6"/>
          <w:szCs w:val="6"/>
        </w:rPr>
        <w:t>Boli</w:t>
      </w:r>
      <w:proofErr w:type="spellEnd"/>
      <w:r w:rsidRPr="0027218F">
        <w:rPr>
          <w:rFonts w:asciiTheme="minorHAnsi" w:hAnsiTheme="minorHAnsi" w:cstheme="minorHAnsi"/>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27218F">
        <w:rPr>
          <w:rFonts w:asciiTheme="minorHAnsi" w:hAnsiTheme="minorHAnsi" w:cstheme="minorHAnsi"/>
          <w:sz w:val="6"/>
          <w:szCs w:val="6"/>
        </w:rPr>
        <w:t>Hironaka</w:t>
      </w:r>
      <w:proofErr w:type="spellEnd"/>
      <w:r w:rsidRPr="0027218F">
        <w:rPr>
          <w:rFonts w:asciiTheme="minorHAnsi" w:hAnsiTheme="minorHAnsi" w:cstheme="minorHAnsi"/>
          <w:sz w:val="6"/>
          <w:szCs w:val="6"/>
        </w:rPr>
        <w:t xml:space="preserve">, &amp; </w:t>
      </w:r>
      <w:proofErr w:type="spellStart"/>
      <w:r w:rsidRPr="0027218F">
        <w:rPr>
          <w:rFonts w:asciiTheme="minorHAnsi" w:hAnsiTheme="minorHAnsi" w:cstheme="minorHAnsi"/>
          <w:sz w:val="6"/>
          <w:szCs w:val="6"/>
        </w:rPr>
        <w:t>Schofer</w:t>
      </w:r>
      <w:proofErr w:type="spellEnd"/>
      <w:r w:rsidRPr="0027218F">
        <w:rPr>
          <w:rFonts w:asciiTheme="minorHAnsi" w:hAnsiTheme="minorHAnsi" w:cstheme="minorHAnsi"/>
          <w:sz w:val="6"/>
          <w:szCs w:val="6"/>
        </w:rPr>
        <w:t xml:space="preserve">, 2000; Grant, Jorgenson, &amp; </w:t>
      </w:r>
      <w:proofErr w:type="spellStart"/>
      <w:r w:rsidRPr="0027218F">
        <w:rPr>
          <w:rFonts w:asciiTheme="minorHAnsi" w:hAnsiTheme="minorHAnsi" w:cstheme="minorHAnsi"/>
          <w:sz w:val="6"/>
          <w:szCs w:val="6"/>
        </w:rPr>
        <w:t>Longhofer</w:t>
      </w:r>
      <w:proofErr w:type="spellEnd"/>
      <w:r w:rsidRPr="0027218F">
        <w:rPr>
          <w:rFonts w:asciiTheme="minorHAnsi" w:hAnsiTheme="minorHAnsi" w:cstheme="minorHAnsi"/>
          <w:sz w:val="6"/>
          <w:szCs w:val="6"/>
        </w:rPr>
        <w:t xml:space="preserve">, 2018; Jorgenson, Dick, &amp; Shandra, 2011; </w:t>
      </w:r>
      <w:proofErr w:type="spellStart"/>
      <w:r w:rsidRPr="0027218F">
        <w:rPr>
          <w:rFonts w:asciiTheme="minorHAnsi" w:hAnsiTheme="minorHAnsi" w:cstheme="minorHAnsi"/>
          <w:sz w:val="6"/>
          <w:szCs w:val="6"/>
        </w:rPr>
        <w:t>Longhofer</w:t>
      </w:r>
      <w:proofErr w:type="spellEnd"/>
      <w:r w:rsidRPr="0027218F">
        <w:rPr>
          <w:rFonts w:asciiTheme="minorHAnsi" w:hAnsiTheme="minorHAnsi" w:cstheme="minorHAnsi"/>
          <w:sz w:val="6"/>
          <w:szCs w:val="6"/>
        </w:rPr>
        <w:t xml:space="preserve"> &amp; Jorgenson, 2017; </w:t>
      </w:r>
      <w:proofErr w:type="spellStart"/>
      <w:r w:rsidRPr="0027218F">
        <w:rPr>
          <w:rFonts w:asciiTheme="minorHAnsi" w:hAnsiTheme="minorHAnsi" w:cstheme="minorHAnsi"/>
          <w:sz w:val="6"/>
          <w:szCs w:val="6"/>
        </w:rPr>
        <w:t>Schofer</w:t>
      </w:r>
      <w:proofErr w:type="spellEnd"/>
      <w:r w:rsidRPr="0027218F">
        <w:rPr>
          <w:rFonts w:asciiTheme="minorHAnsi" w:hAnsiTheme="minorHAnsi" w:cstheme="minorHAnsi"/>
          <w:sz w:val="6"/>
          <w:szCs w:val="6"/>
        </w:rPr>
        <w:t xml:space="preserve"> &amp; </w:t>
      </w:r>
      <w:proofErr w:type="spellStart"/>
      <w:r w:rsidRPr="0027218F">
        <w:rPr>
          <w:rFonts w:asciiTheme="minorHAnsi" w:hAnsiTheme="minorHAnsi" w:cstheme="minorHAnsi"/>
          <w:sz w:val="6"/>
          <w:szCs w:val="6"/>
        </w:rPr>
        <w:t>Hironaka</w:t>
      </w:r>
      <w:proofErr w:type="spellEnd"/>
      <w:r w:rsidRPr="0027218F">
        <w:rPr>
          <w:rFonts w:asciiTheme="minorHAnsi" w:hAnsiTheme="minorHAnsi" w:cstheme="minorHAnsi"/>
          <w:sz w:val="6"/>
          <w:szCs w:val="6"/>
        </w:rPr>
        <w:t xml:space="preserve">, 2005). Other studies focus specifically on the relationship between NGOs and environmental impact within nations (Dietz, Frank, Whitley, Kelly, &amp; Kelly, 2015; Grant &amp; </w:t>
      </w:r>
      <w:proofErr w:type="spellStart"/>
      <w:r w:rsidRPr="0027218F">
        <w:rPr>
          <w:rFonts w:asciiTheme="minorHAnsi" w:hAnsiTheme="minorHAnsi" w:cstheme="minorHAnsi"/>
          <w:sz w:val="6"/>
          <w:szCs w:val="6"/>
        </w:rPr>
        <w:t>Vasi</w:t>
      </w:r>
      <w:proofErr w:type="spellEnd"/>
      <w:r w:rsidRPr="0027218F">
        <w:rPr>
          <w:rFonts w:asciiTheme="minorHAnsi" w:hAnsiTheme="minorHAnsi" w:cstheme="minorHAnsi"/>
          <w:sz w:val="6"/>
          <w:szCs w:val="6"/>
        </w:rPr>
        <w:t xml:space="preserve">, 2017; </w:t>
      </w:r>
      <w:proofErr w:type="spellStart"/>
      <w:r w:rsidRPr="0027218F">
        <w:rPr>
          <w:rFonts w:asciiTheme="minorHAnsi" w:hAnsiTheme="minorHAnsi" w:cstheme="minorHAnsi"/>
          <w:sz w:val="6"/>
          <w:szCs w:val="6"/>
        </w:rPr>
        <w:t>Shwom</w:t>
      </w:r>
      <w:proofErr w:type="spellEnd"/>
      <w:r w:rsidRPr="0027218F">
        <w:rPr>
          <w:rFonts w:asciiTheme="minorHAnsi" w:hAnsiTheme="minorHAnsi" w:cstheme="minorHAnsi"/>
          <w:sz w:val="6"/>
          <w:szCs w:val="6"/>
        </w:rPr>
        <w:t xml:space="preserve">, 2011). In their quantitative analysis of the effects of world society on environmental protection outcomes in countries around the world, </w:t>
      </w:r>
      <w:proofErr w:type="spellStart"/>
      <w:r w:rsidRPr="0027218F">
        <w:rPr>
          <w:rFonts w:asciiTheme="minorHAnsi" w:hAnsiTheme="minorHAnsi" w:cstheme="minorHAnsi"/>
          <w:sz w:val="6"/>
          <w:szCs w:val="6"/>
        </w:rPr>
        <w:t>Schofer</w:t>
      </w:r>
      <w:proofErr w:type="spellEnd"/>
      <w:r w:rsidRPr="0027218F">
        <w:rPr>
          <w:rFonts w:asciiTheme="minorHAnsi" w:hAnsiTheme="minorHAnsi" w:cstheme="minorHAnsi"/>
          <w:sz w:val="6"/>
          <w:szCs w:val="6"/>
        </w:rPr>
        <w:t xml:space="preserve"> and </w:t>
      </w:r>
      <w:proofErr w:type="spellStart"/>
      <w:r w:rsidRPr="0027218F">
        <w:rPr>
          <w:rFonts w:asciiTheme="minorHAnsi" w:hAnsiTheme="minorHAnsi" w:cstheme="minorHAnsi"/>
          <w:sz w:val="6"/>
          <w:szCs w:val="6"/>
        </w:rPr>
        <w:t>Hironaka</w:t>
      </w:r>
      <w:proofErr w:type="spellEnd"/>
      <w:r w:rsidRPr="0027218F">
        <w:rPr>
          <w:rFonts w:asciiTheme="minorHAnsi" w:hAnsiTheme="minorHAnsi" w:cstheme="minorHAnsi"/>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27218F">
        <w:rPr>
          <w:rFonts w:asciiTheme="minorHAnsi" w:hAnsiTheme="minorHAnsi" w:cstheme="minorHAnsi"/>
          <w:sz w:val="6"/>
          <w:szCs w:val="6"/>
        </w:rPr>
        <w:t>Schofer</w:t>
      </w:r>
      <w:proofErr w:type="spellEnd"/>
      <w:r w:rsidRPr="0027218F">
        <w:rPr>
          <w:rFonts w:asciiTheme="minorHAnsi" w:hAnsiTheme="minorHAnsi" w:cstheme="minorHAnsi"/>
          <w:sz w:val="6"/>
          <w:szCs w:val="6"/>
        </w:rPr>
        <w:t xml:space="preserve"> &amp; </w:t>
      </w:r>
      <w:proofErr w:type="spellStart"/>
      <w:r w:rsidRPr="0027218F">
        <w:rPr>
          <w:rFonts w:asciiTheme="minorHAnsi" w:hAnsiTheme="minorHAnsi" w:cstheme="minorHAnsi"/>
          <w:sz w:val="6"/>
          <w:szCs w:val="6"/>
        </w:rPr>
        <w:t>Hironaka</w:t>
      </w:r>
      <w:proofErr w:type="spellEnd"/>
      <w:r w:rsidRPr="0027218F">
        <w:rPr>
          <w:rFonts w:asciiTheme="minorHAnsi" w:hAnsiTheme="minorHAnsi" w:cstheme="minorHAnsi"/>
          <w:sz w:val="6"/>
          <w:szCs w:val="6"/>
        </w:rPr>
        <w:t xml:space="preserve">, 2005). More recently, scholars have worked to understand this relationship within the context of development. For example, </w:t>
      </w:r>
      <w:proofErr w:type="spellStart"/>
      <w:r w:rsidRPr="0027218F">
        <w:rPr>
          <w:rFonts w:asciiTheme="minorHAnsi" w:hAnsiTheme="minorHAnsi" w:cstheme="minorHAnsi"/>
          <w:sz w:val="6"/>
          <w:szCs w:val="6"/>
        </w:rPr>
        <w:t>Longhofer</w:t>
      </w:r>
      <w:proofErr w:type="spellEnd"/>
      <w:r w:rsidRPr="0027218F">
        <w:rPr>
          <w:rFonts w:asciiTheme="minorHAnsi" w:hAnsiTheme="minorHAnsi" w:cstheme="minorHAnsi"/>
          <w:sz w:val="6"/>
          <w:szCs w:val="6"/>
        </w:rPr>
        <w:t xml:space="preserve"> and Jorgenson conclude that nations with the highest levels of membership in international environmental NGOs experience a moderate “decoupling” in the </w:t>
      </w:r>
      <w:proofErr w:type="spellStart"/>
      <w:r w:rsidRPr="0027218F">
        <w:rPr>
          <w:rFonts w:asciiTheme="minorHAnsi" w:hAnsiTheme="minorHAnsi" w:cstheme="minorHAnsi"/>
          <w:sz w:val="6"/>
          <w:szCs w:val="6"/>
        </w:rPr>
        <w:t>assocaition</w:t>
      </w:r>
      <w:proofErr w:type="spellEnd"/>
      <w:r w:rsidRPr="0027218F">
        <w:rPr>
          <w:rFonts w:asciiTheme="minorHAnsi" w:hAnsiTheme="minorHAnsi" w:cstheme="minorHAnsi"/>
          <w:sz w:val="6"/>
          <w:szCs w:val="6"/>
        </w:rPr>
        <w:t xml:space="preserve"> between economic development and carbon emissions (Grant et al., 2018; see also Jorgenson et al., 2011; </w:t>
      </w:r>
      <w:proofErr w:type="spellStart"/>
      <w:r w:rsidRPr="0027218F">
        <w:rPr>
          <w:rFonts w:asciiTheme="minorHAnsi" w:hAnsiTheme="minorHAnsi" w:cstheme="minorHAnsi"/>
          <w:sz w:val="6"/>
          <w:szCs w:val="6"/>
        </w:rPr>
        <w:t>Longhofer</w:t>
      </w:r>
      <w:proofErr w:type="spellEnd"/>
      <w:r w:rsidRPr="0027218F">
        <w:rPr>
          <w:rFonts w:asciiTheme="minorHAnsi" w:hAnsiTheme="minorHAnsi" w:cstheme="minorHAnsi"/>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27218F">
        <w:rPr>
          <w:rFonts w:asciiTheme="minorHAnsi" w:hAnsiTheme="minorHAnsi" w:cstheme="minorHAnsi"/>
          <w:sz w:val="6"/>
          <w:szCs w:val="6"/>
        </w:rPr>
        <w:t>take action</w:t>
      </w:r>
      <w:proofErr w:type="gramEnd"/>
      <w:r w:rsidRPr="0027218F">
        <w:rPr>
          <w:rFonts w:asciiTheme="minorHAnsi" w:hAnsiTheme="minorHAnsi" w:cstheme="minorHAnsi"/>
          <w:sz w:val="6"/>
          <w:szCs w:val="6"/>
        </w:rPr>
        <w:t xml:space="preserve"> across a range of issues (</w:t>
      </w:r>
      <w:proofErr w:type="spellStart"/>
      <w:r w:rsidRPr="0027218F">
        <w:rPr>
          <w:rFonts w:asciiTheme="minorHAnsi" w:hAnsiTheme="minorHAnsi" w:cstheme="minorHAnsi"/>
          <w:sz w:val="6"/>
          <w:szCs w:val="6"/>
        </w:rPr>
        <w:t>Amenta</w:t>
      </w:r>
      <w:proofErr w:type="spellEnd"/>
      <w:r w:rsidRPr="0027218F">
        <w:rPr>
          <w:rFonts w:asciiTheme="minorHAnsi" w:hAnsiTheme="minorHAnsi" w:cstheme="minorHAnsi"/>
          <w:sz w:val="6"/>
          <w:szCs w:val="6"/>
        </w:rPr>
        <w:t xml:space="preserve">, Caren, </w:t>
      </w:r>
      <w:proofErr w:type="spellStart"/>
      <w:r w:rsidRPr="0027218F">
        <w:rPr>
          <w:rFonts w:asciiTheme="minorHAnsi" w:hAnsiTheme="minorHAnsi" w:cstheme="minorHAnsi"/>
          <w:sz w:val="6"/>
          <w:szCs w:val="6"/>
        </w:rPr>
        <w:t>Chiarello</w:t>
      </w:r>
      <w:proofErr w:type="spellEnd"/>
      <w:r w:rsidRPr="0027218F">
        <w:rPr>
          <w:rFonts w:asciiTheme="minorHAnsi" w:hAnsiTheme="minorHAnsi" w:cstheme="minorHAnsi"/>
          <w:sz w:val="6"/>
          <w:szCs w:val="6"/>
        </w:rPr>
        <w:t xml:space="preserve">, &amp; </w:t>
      </w:r>
      <w:proofErr w:type="spellStart"/>
      <w:r w:rsidRPr="0027218F">
        <w:rPr>
          <w:rFonts w:asciiTheme="minorHAnsi" w:hAnsiTheme="minorHAnsi" w:cstheme="minorHAnsi"/>
          <w:sz w:val="6"/>
          <w:szCs w:val="6"/>
        </w:rPr>
        <w:t>Su</w:t>
      </w:r>
      <w:proofErr w:type="spellEnd"/>
      <w:r w:rsidRPr="0027218F">
        <w:rPr>
          <w:rFonts w:asciiTheme="minorHAnsi" w:hAnsiTheme="minorHAnsi" w:cstheme="minorHAnsi"/>
          <w:sz w:val="6"/>
          <w:szCs w:val="6"/>
        </w:rPr>
        <w:t xml:space="preserve">, 2010; </w:t>
      </w:r>
      <w:proofErr w:type="spellStart"/>
      <w:r w:rsidRPr="0027218F">
        <w:rPr>
          <w:rFonts w:asciiTheme="minorHAnsi" w:hAnsiTheme="minorHAnsi" w:cstheme="minorHAnsi"/>
          <w:sz w:val="6"/>
          <w:szCs w:val="6"/>
        </w:rPr>
        <w:t>Giugni</w:t>
      </w:r>
      <w:proofErr w:type="spellEnd"/>
      <w:r w:rsidRPr="0027218F">
        <w:rPr>
          <w:rFonts w:asciiTheme="minorHAnsi" w:hAnsiTheme="minorHAnsi" w:cstheme="minorHAnsi"/>
          <w:sz w:val="6"/>
          <w:szCs w:val="6"/>
        </w:rPr>
        <w:t xml:space="preserve">, McAdam, &amp; Tilly, 1999; Soule &amp; </w:t>
      </w:r>
      <w:proofErr w:type="spellStart"/>
      <w:r w:rsidRPr="0027218F">
        <w:rPr>
          <w:rFonts w:asciiTheme="minorHAnsi" w:hAnsiTheme="minorHAnsi" w:cstheme="minorHAnsi"/>
          <w:sz w:val="6"/>
          <w:szCs w:val="6"/>
        </w:rPr>
        <w:t>Olzak</w:t>
      </w:r>
      <w:proofErr w:type="spellEnd"/>
      <w:r w:rsidRPr="0027218F">
        <w:rPr>
          <w:rFonts w:asciiTheme="minorHAnsi" w:hAnsiTheme="minorHAnsi" w:cstheme="minorHAnsi"/>
          <w:sz w:val="6"/>
          <w:szCs w:val="6"/>
        </w:rPr>
        <w:t xml:space="preserve">, 2004). This research focuses specifically on the outcome of specific forms of engagement, or tactics (for an overview, see Caren, Ghoshal, &amp; </w:t>
      </w:r>
      <w:proofErr w:type="spellStart"/>
      <w:r w:rsidRPr="0027218F">
        <w:rPr>
          <w:rFonts w:asciiTheme="minorHAnsi" w:hAnsiTheme="minorHAnsi" w:cstheme="minorHAnsi"/>
          <w:sz w:val="6"/>
          <w:szCs w:val="6"/>
        </w:rPr>
        <w:t>Ribas</w:t>
      </w:r>
      <w:proofErr w:type="spellEnd"/>
      <w:r w:rsidRPr="0027218F">
        <w:rPr>
          <w:rFonts w:asciiTheme="minorHAnsi" w:hAnsiTheme="minorHAnsi" w:cstheme="minorHAnsi"/>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27218F">
        <w:rPr>
          <w:rFonts w:asciiTheme="minorHAnsi" w:hAnsiTheme="minorHAnsi" w:cstheme="minorHAnsi"/>
          <w:sz w:val="6"/>
          <w:szCs w:val="6"/>
        </w:rPr>
        <w:t>Litigation</w:t>
      </w:r>
      <w:proofErr w:type="spellEnd"/>
      <w:r w:rsidRPr="0027218F">
        <w:rPr>
          <w:rFonts w:asciiTheme="minorHAnsi" w:hAnsiTheme="minorHAnsi" w:cstheme="minorHAnsi"/>
          <w:sz w:val="6"/>
          <w:szCs w:val="6"/>
        </w:rPr>
        <w:t xml:space="preserve"> is one of the tactics that citizens, local governments, NGOs, and even corporations are using to pressure governments. This tactic aims to work through the judicial system to </w:t>
      </w:r>
      <w:proofErr w:type="gramStart"/>
      <w:r w:rsidRPr="0027218F">
        <w:rPr>
          <w:rFonts w:asciiTheme="minorHAnsi" w:hAnsiTheme="minorHAnsi" w:cstheme="minorHAnsi"/>
          <w:sz w:val="6"/>
          <w:szCs w:val="6"/>
        </w:rPr>
        <w:t>take action</w:t>
      </w:r>
      <w:proofErr w:type="gramEnd"/>
      <w:r w:rsidRPr="0027218F">
        <w:rPr>
          <w:rFonts w:asciiTheme="minorHAnsi" w:hAnsiTheme="minorHAnsi" w:cstheme="minorHAnsi"/>
          <w:sz w:val="6"/>
          <w:szCs w:val="6"/>
        </w:rPr>
        <w:t xml:space="preserve"> or enforce existing legislation (McCormick et al., 2017; Peel &amp; Lin, 2019; Peel &amp; Osofsky, 2015; Setzer &amp; </w:t>
      </w:r>
      <w:proofErr w:type="spellStart"/>
      <w:r w:rsidRPr="0027218F">
        <w:rPr>
          <w:rFonts w:asciiTheme="minorHAnsi" w:hAnsiTheme="minorHAnsi" w:cstheme="minorHAnsi"/>
          <w:sz w:val="6"/>
          <w:szCs w:val="6"/>
        </w:rPr>
        <w:t>Vanhala</w:t>
      </w:r>
      <w:proofErr w:type="spellEnd"/>
      <w:r w:rsidRPr="0027218F">
        <w:rPr>
          <w:rFonts w:asciiTheme="minorHAnsi" w:hAnsiTheme="minorHAnsi" w:cstheme="minorHAnsi"/>
          <w:sz w:val="6"/>
          <w:szCs w:val="6"/>
        </w:rPr>
        <w:t xml:space="preserve">, 2019; see also </w:t>
      </w:r>
      <w:proofErr w:type="spellStart"/>
      <w:r w:rsidRPr="0027218F">
        <w:rPr>
          <w:rFonts w:asciiTheme="minorHAnsi" w:hAnsiTheme="minorHAnsi" w:cstheme="minorHAnsi"/>
          <w:sz w:val="6"/>
          <w:szCs w:val="6"/>
        </w:rPr>
        <w:t>Pfrommer</w:t>
      </w:r>
      <w:proofErr w:type="spellEnd"/>
      <w:r w:rsidRPr="0027218F">
        <w:rPr>
          <w:rFonts w:asciiTheme="minorHAnsi" w:hAnsiTheme="minorHAnsi" w:cstheme="minorHAnsi"/>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27218F">
        <w:rPr>
          <w:rFonts w:asciiTheme="minorHAnsi" w:hAnsiTheme="minorHAnsi" w:cstheme="minorHAnsi"/>
          <w:sz w:val="6"/>
          <w:szCs w:val="6"/>
        </w:rPr>
        <w:t>Vanhala</w:t>
      </w:r>
      <w:proofErr w:type="spellEnd"/>
      <w:r w:rsidRPr="0027218F">
        <w:rPr>
          <w:rFonts w:asciiTheme="minorHAnsi" w:hAnsiTheme="minorHAnsi" w:cstheme="minorHAnsi"/>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27218F">
        <w:rPr>
          <w:rFonts w:asciiTheme="minorHAnsi" w:hAnsiTheme="minorHAnsi" w:cstheme="minorHAnsi"/>
          <w:sz w:val="6"/>
          <w:szCs w:val="6"/>
        </w:rPr>
        <w:t>At</w:t>
      </w:r>
      <w:proofErr w:type="gramEnd"/>
      <w:r w:rsidRPr="0027218F">
        <w:rPr>
          <w:rFonts w:asciiTheme="minorHAnsi" w:hAnsiTheme="minorHAnsi" w:cstheme="minorHAnsi"/>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27218F">
        <w:rPr>
          <w:rFonts w:asciiTheme="minorHAnsi" w:hAnsiTheme="minorHAnsi" w:cstheme="minorHAnsi"/>
          <w:sz w:val="6"/>
          <w:szCs w:val="6"/>
        </w:rPr>
        <w:t>Szulecki</w:t>
      </w:r>
      <w:proofErr w:type="spellEnd"/>
      <w:r w:rsidRPr="0027218F">
        <w:rPr>
          <w:rFonts w:asciiTheme="minorHAnsi" w:hAnsiTheme="minorHAnsi" w:cstheme="minorHAnsi"/>
          <w:sz w:val="6"/>
          <w:szCs w:val="6"/>
        </w:rPr>
        <w:t xml:space="preserve">, 2018; </w:t>
      </w:r>
      <w:proofErr w:type="spellStart"/>
      <w:r w:rsidRPr="0027218F">
        <w:rPr>
          <w:rFonts w:asciiTheme="minorHAnsi" w:hAnsiTheme="minorHAnsi" w:cstheme="minorHAnsi"/>
          <w:sz w:val="6"/>
          <w:szCs w:val="6"/>
        </w:rPr>
        <w:t>Yildiz</w:t>
      </w:r>
      <w:proofErr w:type="spellEnd"/>
      <w:r w:rsidRPr="0027218F">
        <w:rPr>
          <w:rFonts w:asciiTheme="minorHAnsi" w:hAnsiTheme="minorHAnsi" w:cstheme="minorHAnsi"/>
          <w:sz w:val="6"/>
          <w:szCs w:val="6"/>
        </w:rPr>
        <w:t xml:space="preserve"> et al., 2015). Shareholder activism focuses on investors' response to corporate activities and performances (</w:t>
      </w:r>
      <w:proofErr w:type="spellStart"/>
      <w:r w:rsidRPr="0027218F">
        <w:rPr>
          <w:rFonts w:asciiTheme="minorHAnsi" w:hAnsiTheme="minorHAnsi" w:cstheme="minorHAnsi"/>
          <w:sz w:val="6"/>
          <w:szCs w:val="6"/>
        </w:rPr>
        <w:t>Gillan</w:t>
      </w:r>
      <w:proofErr w:type="spellEnd"/>
      <w:r w:rsidRPr="0027218F">
        <w:rPr>
          <w:rFonts w:asciiTheme="minorHAnsi" w:hAnsiTheme="minorHAnsi" w:cstheme="minorHAnsi"/>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27218F">
        <w:rPr>
          <w:rFonts w:asciiTheme="minorHAnsi" w:hAnsiTheme="minorHAnsi" w:cstheme="minorHAnsi"/>
          <w:sz w:val="6"/>
          <w:szCs w:val="6"/>
        </w:rPr>
        <w:t>Mccahery</w:t>
      </w:r>
      <w:proofErr w:type="spellEnd"/>
      <w:r w:rsidRPr="0027218F">
        <w:rPr>
          <w:rFonts w:asciiTheme="minorHAnsi" w:hAnsiTheme="minorHAnsi" w:cstheme="minorHAnsi"/>
          <w:sz w:val="6"/>
          <w:szCs w:val="6"/>
        </w:rPr>
        <w:t xml:space="preserve">, 2015; </w:t>
      </w:r>
      <w:proofErr w:type="spellStart"/>
      <w:r w:rsidRPr="0027218F">
        <w:rPr>
          <w:rFonts w:asciiTheme="minorHAnsi" w:hAnsiTheme="minorHAnsi" w:cstheme="minorHAnsi"/>
          <w:sz w:val="6"/>
          <w:szCs w:val="6"/>
        </w:rPr>
        <w:t>Gillan</w:t>
      </w:r>
      <w:proofErr w:type="spellEnd"/>
      <w:r w:rsidRPr="0027218F">
        <w:rPr>
          <w:rFonts w:asciiTheme="minorHAnsi" w:hAnsiTheme="minorHAnsi" w:cstheme="minorHAnsi"/>
          <w:sz w:val="6"/>
          <w:szCs w:val="6"/>
        </w:rPr>
        <w:t xml:space="preserve"> &amp; Starks, 2007). Cooperative board stewardship, in contrast, involves “jointly owned and democratically controlled businesses” that support renewable energy (</w:t>
      </w:r>
      <w:proofErr w:type="spellStart"/>
      <w:r w:rsidRPr="0027218F">
        <w:rPr>
          <w:rFonts w:asciiTheme="minorHAnsi" w:hAnsiTheme="minorHAnsi" w:cstheme="minorHAnsi"/>
          <w:sz w:val="6"/>
          <w:szCs w:val="6"/>
        </w:rPr>
        <w:t>Viardot</w:t>
      </w:r>
      <w:proofErr w:type="spellEnd"/>
      <w:r w:rsidRPr="0027218F">
        <w:rPr>
          <w:rFonts w:asciiTheme="minorHAnsi" w:hAnsiTheme="minorHAnsi" w:cstheme="minorHAnsi"/>
          <w:sz w:val="6"/>
          <w:szCs w:val="6"/>
        </w:rPr>
        <w:t xml:space="preserve">, 2013, p. 757; see also </w:t>
      </w:r>
      <w:proofErr w:type="spellStart"/>
      <w:r w:rsidRPr="0027218F">
        <w:rPr>
          <w:rFonts w:asciiTheme="minorHAnsi" w:hAnsiTheme="minorHAnsi" w:cstheme="minorHAnsi"/>
          <w:sz w:val="6"/>
          <w:szCs w:val="6"/>
        </w:rPr>
        <w:t>Yildiz</w:t>
      </w:r>
      <w:proofErr w:type="spellEnd"/>
      <w:r w:rsidRPr="0027218F">
        <w:rPr>
          <w:rFonts w:asciiTheme="minorHAnsi" w:hAnsiTheme="minorHAnsi" w:cstheme="minorHAnsi"/>
          <w:sz w:val="6"/>
          <w:szCs w:val="6"/>
        </w:rPr>
        <w:t xml:space="preserve"> et al., 2015). Some of this business-focused activism involves working through transnational advocacy networks, which have been documented to target governments and corporations (Hadden &amp; </w:t>
      </w:r>
      <w:proofErr w:type="spellStart"/>
      <w:r w:rsidRPr="0027218F">
        <w:rPr>
          <w:rFonts w:asciiTheme="minorHAnsi" w:hAnsiTheme="minorHAnsi" w:cstheme="minorHAnsi"/>
          <w:sz w:val="6"/>
          <w:szCs w:val="6"/>
        </w:rPr>
        <w:t>Jasny</w:t>
      </w:r>
      <w:proofErr w:type="spellEnd"/>
      <w:r w:rsidRPr="0027218F">
        <w:rPr>
          <w:rFonts w:asciiTheme="minorHAnsi" w:hAnsiTheme="minorHAnsi" w:cstheme="minorHAnsi"/>
          <w:sz w:val="6"/>
          <w:szCs w:val="6"/>
        </w:rPr>
        <w:t xml:space="preserve">, 2017; Keck &amp; </w:t>
      </w:r>
      <w:proofErr w:type="spellStart"/>
      <w:r w:rsidRPr="0027218F">
        <w:rPr>
          <w:rFonts w:asciiTheme="minorHAnsi" w:hAnsiTheme="minorHAnsi" w:cstheme="minorHAnsi"/>
          <w:sz w:val="6"/>
          <w:szCs w:val="6"/>
        </w:rPr>
        <w:t>Sikkink</w:t>
      </w:r>
      <w:proofErr w:type="spellEnd"/>
      <w:r w:rsidRPr="0027218F">
        <w:rPr>
          <w:rFonts w:asciiTheme="minorHAnsi" w:hAnsiTheme="minorHAnsi" w:cstheme="minorHAnsi"/>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27218F">
        <w:rPr>
          <w:rFonts w:asciiTheme="minorHAnsi" w:hAnsiTheme="minorHAnsi" w:cstheme="minorHAnsi"/>
          <w:sz w:val="6"/>
          <w:szCs w:val="6"/>
        </w:rPr>
        <w:t>favour</w:t>
      </w:r>
      <w:proofErr w:type="spellEnd"/>
      <w:r w:rsidRPr="0027218F">
        <w:rPr>
          <w:rFonts w:asciiTheme="minorHAnsi" w:hAnsiTheme="minorHAnsi" w:cstheme="minorHAnsi"/>
          <w:sz w:val="6"/>
          <w:szCs w:val="6"/>
        </w:rPr>
        <w:t xml:space="preserve"> of climate-friendly alternatives” (</w:t>
      </w:r>
      <w:proofErr w:type="spellStart"/>
      <w:r w:rsidRPr="0027218F">
        <w:rPr>
          <w:rFonts w:asciiTheme="minorHAnsi" w:hAnsiTheme="minorHAnsi" w:cstheme="minorHAnsi"/>
          <w:sz w:val="6"/>
          <w:szCs w:val="6"/>
        </w:rPr>
        <w:t>Ayling</w:t>
      </w:r>
      <w:proofErr w:type="spellEnd"/>
      <w:r w:rsidRPr="0027218F">
        <w:rPr>
          <w:rFonts w:asciiTheme="minorHAnsi" w:hAnsiTheme="minorHAnsi" w:cstheme="minorHAnsi"/>
          <w:sz w:val="6"/>
          <w:szCs w:val="6"/>
        </w:rPr>
        <w:t xml:space="preserve"> &amp; </w:t>
      </w:r>
      <w:proofErr w:type="spellStart"/>
      <w:r w:rsidRPr="0027218F">
        <w:rPr>
          <w:rFonts w:asciiTheme="minorHAnsi" w:hAnsiTheme="minorHAnsi" w:cstheme="minorHAnsi"/>
          <w:sz w:val="6"/>
          <w:szCs w:val="6"/>
        </w:rPr>
        <w:t>Gunningham</w:t>
      </w:r>
      <w:proofErr w:type="spellEnd"/>
      <w:r w:rsidRPr="0027218F">
        <w:rPr>
          <w:rFonts w:asciiTheme="minorHAnsi" w:hAnsiTheme="minorHAnsi" w:cstheme="minorHAnsi"/>
          <w:sz w:val="6"/>
          <w:szCs w:val="6"/>
        </w:rPr>
        <w:t xml:space="preserve">, 2017, p. 131; </w:t>
      </w:r>
      <w:proofErr w:type="spellStart"/>
      <w:r w:rsidRPr="0027218F">
        <w:rPr>
          <w:rFonts w:asciiTheme="minorHAnsi" w:hAnsiTheme="minorHAnsi" w:cstheme="minorHAnsi"/>
          <w:sz w:val="6"/>
          <w:szCs w:val="6"/>
        </w:rPr>
        <w:t>Franta</w:t>
      </w:r>
      <w:proofErr w:type="spellEnd"/>
      <w:r w:rsidRPr="0027218F">
        <w:rPr>
          <w:rFonts w:asciiTheme="minorHAnsi" w:hAnsiTheme="minorHAnsi" w:cstheme="minorHAnsi"/>
          <w:sz w:val="6"/>
          <w:szCs w:val="6"/>
        </w:rPr>
        <w:t xml:space="preserve">, 2017; Grady-Benson &amp; </w:t>
      </w:r>
      <w:proofErr w:type="spellStart"/>
      <w:r w:rsidRPr="0027218F">
        <w:rPr>
          <w:rFonts w:asciiTheme="minorHAnsi" w:hAnsiTheme="minorHAnsi" w:cstheme="minorHAnsi"/>
          <w:sz w:val="6"/>
          <w:szCs w:val="6"/>
        </w:rPr>
        <w:t>Sarathy</w:t>
      </w:r>
      <w:proofErr w:type="spellEnd"/>
      <w:r w:rsidRPr="0027218F">
        <w:rPr>
          <w:rFonts w:asciiTheme="minorHAnsi" w:hAnsiTheme="minorHAnsi" w:cstheme="minorHAnsi"/>
          <w:sz w:val="6"/>
          <w:szCs w:val="6"/>
        </w:rPr>
        <w:t xml:space="preserve">, 2016; </w:t>
      </w:r>
      <w:proofErr w:type="spellStart"/>
      <w:r w:rsidRPr="0027218F">
        <w:rPr>
          <w:rFonts w:asciiTheme="minorHAnsi" w:hAnsiTheme="minorHAnsi" w:cstheme="minorHAnsi"/>
          <w:sz w:val="6"/>
          <w:szCs w:val="6"/>
        </w:rPr>
        <w:t>Hestres</w:t>
      </w:r>
      <w:proofErr w:type="spellEnd"/>
      <w:r w:rsidRPr="0027218F">
        <w:rPr>
          <w:rFonts w:asciiTheme="minorHAnsi" w:hAnsiTheme="minorHAnsi" w:cstheme="minorHAnsi"/>
          <w:sz w:val="6"/>
          <w:szCs w:val="6"/>
        </w:rPr>
        <w:t xml:space="preserve"> &amp; </w:t>
      </w:r>
      <w:proofErr w:type="spellStart"/>
      <w:r w:rsidRPr="0027218F">
        <w:rPr>
          <w:rFonts w:asciiTheme="minorHAnsi" w:hAnsiTheme="minorHAnsi" w:cstheme="minorHAnsi"/>
          <w:sz w:val="6"/>
          <w:szCs w:val="6"/>
        </w:rPr>
        <w:t>Hopke</w:t>
      </w:r>
      <w:proofErr w:type="spellEnd"/>
      <w:r w:rsidRPr="0027218F">
        <w:rPr>
          <w:rFonts w:asciiTheme="minorHAnsi" w:hAnsiTheme="minorHAnsi" w:cstheme="minorHAnsi"/>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27218F">
        <w:rPr>
          <w:rFonts w:asciiTheme="minorHAnsi" w:hAnsiTheme="minorHAnsi" w:cstheme="minorHAnsi"/>
          <w:sz w:val="6"/>
          <w:szCs w:val="6"/>
        </w:rPr>
        <w:t>Glomsrød</w:t>
      </w:r>
      <w:proofErr w:type="spellEnd"/>
      <w:r w:rsidRPr="0027218F">
        <w:rPr>
          <w:rFonts w:asciiTheme="minorHAnsi" w:hAnsiTheme="minorHAnsi" w:cstheme="minorHAnsi"/>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27218F">
        <w:rPr>
          <w:rFonts w:asciiTheme="minorHAnsi" w:hAnsiTheme="minorHAnsi" w:cstheme="minorHAnsi"/>
          <w:sz w:val="6"/>
          <w:szCs w:val="6"/>
        </w:rPr>
        <w:t>Glomsrød</w:t>
      </w:r>
      <w:proofErr w:type="spellEnd"/>
      <w:r w:rsidRPr="0027218F">
        <w:rPr>
          <w:rFonts w:asciiTheme="minorHAnsi" w:hAnsiTheme="minorHAnsi" w:cstheme="minorHAnsi"/>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27218F">
        <w:rPr>
          <w:rFonts w:asciiTheme="minorHAnsi" w:hAnsiTheme="minorHAnsi" w:cstheme="minorHAnsi"/>
          <w:sz w:val="6"/>
          <w:szCs w:val="6"/>
        </w:rPr>
        <w:t>Verba</w:t>
      </w:r>
      <w:proofErr w:type="spellEnd"/>
      <w:r w:rsidRPr="0027218F">
        <w:rPr>
          <w:rFonts w:asciiTheme="minorHAnsi" w:hAnsiTheme="minorHAnsi" w:cstheme="minorHAnsi"/>
          <w:sz w:val="6"/>
          <w:szCs w:val="6"/>
        </w:rPr>
        <w:t xml:space="preserve">, &amp; Brady, 2012). Turning first to lobbying, there is some evidence that these efforts by civic groups have a positive effect on environmental outcomes. In their 2016 study, </w:t>
      </w:r>
      <w:proofErr w:type="spellStart"/>
      <w:r w:rsidRPr="0027218F">
        <w:rPr>
          <w:rFonts w:asciiTheme="minorHAnsi" w:hAnsiTheme="minorHAnsi" w:cstheme="minorHAnsi"/>
          <w:sz w:val="6"/>
          <w:szCs w:val="6"/>
        </w:rPr>
        <w:t>Olzak</w:t>
      </w:r>
      <w:proofErr w:type="spellEnd"/>
      <w:r w:rsidRPr="0027218F">
        <w:rPr>
          <w:rFonts w:asciiTheme="minorHAnsi" w:hAnsiTheme="minorHAnsi" w:cstheme="minorHAnsi"/>
          <w:sz w:val="6"/>
          <w:szCs w:val="6"/>
        </w:rPr>
        <w:t xml:space="preserve"> and colleagues find that the number of environmental lobbyist organizations has a positive effect on the enactment of environmental legislation (</w:t>
      </w:r>
      <w:proofErr w:type="spellStart"/>
      <w:r w:rsidRPr="0027218F">
        <w:rPr>
          <w:rFonts w:asciiTheme="minorHAnsi" w:hAnsiTheme="minorHAnsi" w:cstheme="minorHAnsi"/>
          <w:sz w:val="6"/>
          <w:szCs w:val="6"/>
        </w:rPr>
        <w:t>Olzak</w:t>
      </w:r>
      <w:proofErr w:type="spellEnd"/>
      <w:r w:rsidRPr="0027218F">
        <w:rPr>
          <w:rFonts w:asciiTheme="minorHAnsi" w:hAnsiTheme="minorHAnsi" w:cstheme="minorHAnsi"/>
          <w:sz w:val="6"/>
          <w:szCs w:val="6"/>
        </w:rPr>
        <w:t xml:space="preserve">, Soule, </w:t>
      </w:r>
      <w:proofErr w:type="spellStart"/>
      <w:r w:rsidRPr="0027218F">
        <w:rPr>
          <w:rFonts w:asciiTheme="minorHAnsi" w:hAnsiTheme="minorHAnsi" w:cstheme="minorHAnsi"/>
          <w:sz w:val="6"/>
          <w:szCs w:val="6"/>
        </w:rPr>
        <w:t>Coddou</w:t>
      </w:r>
      <w:proofErr w:type="spellEnd"/>
      <w:r w:rsidRPr="0027218F">
        <w:rPr>
          <w:rFonts w:asciiTheme="minorHAnsi" w:hAnsiTheme="minorHAnsi" w:cstheme="minorHAnsi"/>
          <w:sz w:val="6"/>
          <w:szCs w:val="6"/>
        </w:rPr>
        <w:t>, &amp; Muñoz, 2016). Although the authors do not specifically document the effects of the legislation on material outcomes, more recent research has found climate laws to reduce carbon emissions (</w:t>
      </w:r>
      <w:proofErr w:type="spellStart"/>
      <w:r w:rsidRPr="0027218F">
        <w:rPr>
          <w:rFonts w:asciiTheme="minorHAnsi" w:hAnsiTheme="minorHAnsi" w:cstheme="minorHAnsi"/>
          <w:sz w:val="6"/>
          <w:szCs w:val="6"/>
        </w:rPr>
        <w:t>Eskander</w:t>
      </w:r>
      <w:proofErr w:type="spellEnd"/>
      <w:r w:rsidRPr="0027218F">
        <w:rPr>
          <w:rFonts w:asciiTheme="minorHAnsi" w:hAnsiTheme="minorHAnsi" w:cstheme="minorHAnsi"/>
          <w:sz w:val="6"/>
          <w:szCs w:val="6"/>
        </w:rPr>
        <w:t xml:space="preserve"> &amp; Fankhauser, 2020). Even though groups representing both the </w:t>
      </w:r>
      <w:proofErr w:type="gramStart"/>
      <w:r w:rsidRPr="0027218F">
        <w:rPr>
          <w:rFonts w:asciiTheme="minorHAnsi" w:hAnsiTheme="minorHAnsi" w:cstheme="minorHAnsi"/>
          <w:sz w:val="6"/>
          <w:szCs w:val="6"/>
        </w:rPr>
        <w:t>general public</w:t>
      </w:r>
      <w:proofErr w:type="gramEnd"/>
      <w:r w:rsidRPr="0027218F">
        <w:rPr>
          <w:rFonts w:asciiTheme="minorHAnsi" w:hAnsiTheme="minorHAnsi" w:cstheme="minorHAnsi"/>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27218F">
        <w:rPr>
          <w:rFonts w:asciiTheme="minorHAnsi" w:hAnsiTheme="minorHAnsi" w:cstheme="minorHAnsi"/>
          <w:sz w:val="6"/>
          <w:szCs w:val="6"/>
        </w:rPr>
        <w:t>Freudenburg</w:t>
      </w:r>
      <w:proofErr w:type="spellEnd"/>
      <w:r w:rsidRPr="0027218F">
        <w:rPr>
          <w:rFonts w:asciiTheme="minorHAnsi" w:hAnsiTheme="minorHAnsi" w:cstheme="minorHAnsi"/>
          <w:sz w:val="6"/>
          <w:szCs w:val="6"/>
        </w:rPr>
        <w:t xml:space="preserve">, 2005). In his study of the “climate lobby,” </w:t>
      </w:r>
      <w:proofErr w:type="spellStart"/>
      <w:r w:rsidRPr="0027218F">
        <w:rPr>
          <w:rFonts w:asciiTheme="minorHAnsi" w:hAnsiTheme="minorHAnsi" w:cstheme="minorHAnsi"/>
          <w:sz w:val="6"/>
          <w:szCs w:val="6"/>
        </w:rPr>
        <w:t>Brulle</w:t>
      </w:r>
      <w:proofErr w:type="spellEnd"/>
      <w:r w:rsidRPr="0027218F">
        <w:rPr>
          <w:rFonts w:asciiTheme="minorHAnsi" w:hAnsiTheme="minorHAnsi" w:cstheme="minorHAnsi"/>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27218F">
        <w:rPr>
          <w:rFonts w:asciiTheme="minorHAnsi" w:hAnsiTheme="minorHAnsi" w:cstheme="minorHAnsi"/>
          <w:sz w:val="6"/>
          <w:szCs w:val="6"/>
        </w:rPr>
        <w:t>Brulle</w:t>
      </w:r>
      <w:proofErr w:type="spellEnd"/>
      <w:r w:rsidRPr="0027218F">
        <w:rPr>
          <w:rFonts w:asciiTheme="minorHAnsi" w:hAnsiTheme="minorHAnsi" w:cstheme="minorHAnsi"/>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27218F">
        <w:rPr>
          <w:rFonts w:asciiTheme="minorHAnsi" w:hAnsiTheme="minorHAnsi" w:cstheme="minorHAnsi"/>
          <w:sz w:val="6"/>
          <w:szCs w:val="6"/>
        </w:rPr>
        <w:t>Mildenberger</w:t>
      </w:r>
      <w:proofErr w:type="spellEnd"/>
      <w:r w:rsidRPr="0027218F">
        <w:rPr>
          <w:rFonts w:asciiTheme="minorHAnsi" w:hAnsiTheme="minorHAnsi" w:cstheme="minorHAnsi"/>
          <w:sz w:val="6"/>
          <w:szCs w:val="6"/>
        </w:rPr>
        <w:t xml:space="preserve">, Howe, &amp; </w:t>
      </w:r>
      <w:proofErr w:type="spellStart"/>
      <w:r w:rsidRPr="0027218F">
        <w:rPr>
          <w:rFonts w:asciiTheme="minorHAnsi" w:hAnsiTheme="minorHAnsi" w:cstheme="minorHAnsi"/>
          <w:sz w:val="6"/>
          <w:szCs w:val="6"/>
        </w:rPr>
        <w:t>Miljanich</w:t>
      </w:r>
      <w:proofErr w:type="spellEnd"/>
      <w:r w:rsidRPr="0027218F">
        <w:rPr>
          <w:rFonts w:asciiTheme="minorHAnsi" w:hAnsiTheme="minorHAnsi" w:cstheme="minorHAnsi"/>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27218F">
        <w:rPr>
          <w:rFonts w:asciiTheme="minorHAnsi" w:hAnsiTheme="minorHAnsi" w:cstheme="minorHAnsi"/>
          <w:sz w:val="6"/>
          <w:szCs w:val="6"/>
        </w:rPr>
        <w:t>Muradian</w:t>
      </w:r>
      <w:proofErr w:type="spellEnd"/>
      <w:r w:rsidRPr="0027218F">
        <w:rPr>
          <w:rFonts w:asciiTheme="minorHAnsi" w:hAnsiTheme="minorHAnsi" w:cstheme="minorHAnsi"/>
          <w:sz w:val="6"/>
          <w:szCs w:val="6"/>
        </w:rPr>
        <w:t xml:space="preserve"> &amp; Pascual, 2020). In their study of the success of “far-right movements” around the world and the concurrent election of “far-right” candidates, </w:t>
      </w:r>
      <w:proofErr w:type="spellStart"/>
      <w:r w:rsidRPr="0027218F">
        <w:rPr>
          <w:rFonts w:asciiTheme="minorHAnsi" w:hAnsiTheme="minorHAnsi" w:cstheme="minorHAnsi"/>
          <w:sz w:val="6"/>
          <w:szCs w:val="6"/>
        </w:rPr>
        <w:t>Muradian</w:t>
      </w:r>
      <w:proofErr w:type="spellEnd"/>
      <w:r w:rsidRPr="0027218F">
        <w:rPr>
          <w:rFonts w:asciiTheme="minorHAnsi" w:hAnsiTheme="minorHAnsi" w:cstheme="minorHAnsi"/>
          <w:sz w:val="6"/>
          <w:szCs w:val="6"/>
        </w:rPr>
        <w:t xml:space="preserve"> and Pascual note that far-right-leaning elected officials tend to have low concern for environmental issues and to deny climate change and disregard scientific evidence (</w:t>
      </w:r>
      <w:proofErr w:type="spellStart"/>
      <w:r w:rsidRPr="0027218F">
        <w:rPr>
          <w:rFonts w:asciiTheme="minorHAnsi" w:hAnsiTheme="minorHAnsi" w:cstheme="minorHAnsi"/>
          <w:sz w:val="6"/>
          <w:szCs w:val="6"/>
        </w:rPr>
        <w:t>Muradian</w:t>
      </w:r>
      <w:proofErr w:type="spellEnd"/>
      <w:r w:rsidRPr="0027218F">
        <w:rPr>
          <w:rFonts w:asciiTheme="minorHAnsi" w:hAnsiTheme="minorHAnsi" w:cstheme="minorHAnsi"/>
          <w:sz w:val="6"/>
          <w:szCs w:val="6"/>
        </w:rPr>
        <w:t xml:space="preserve"> &amp; Pascual, 2020). Although they do not specifically look at the environmental outcomes of these </w:t>
      </w:r>
      <w:proofErr w:type="gramStart"/>
      <w:r w:rsidRPr="0027218F">
        <w:rPr>
          <w:rFonts w:asciiTheme="minorHAnsi" w:hAnsiTheme="minorHAnsi" w:cstheme="minorHAnsi"/>
          <w:sz w:val="6"/>
          <w:szCs w:val="6"/>
        </w:rPr>
        <w:t>officials</w:t>
      </w:r>
      <w:proofErr w:type="gramEnd"/>
      <w:r w:rsidRPr="0027218F">
        <w:rPr>
          <w:rFonts w:asciiTheme="minorHAnsi" w:hAnsiTheme="minorHAnsi" w:cstheme="minorHAnsi"/>
          <w:sz w:val="6"/>
          <w:szCs w:val="6"/>
        </w:rPr>
        <w:t xml:space="preserve"> holding office, given their common values and the empirical evidence coming out of the early years of the Trump Administration (</w:t>
      </w:r>
      <w:proofErr w:type="spellStart"/>
      <w:r w:rsidRPr="0027218F">
        <w:rPr>
          <w:rFonts w:asciiTheme="minorHAnsi" w:hAnsiTheme="minorHAnsi" w:cstheme="minorHAnsi"/>
          <w:sz w:val="6"/>
          <w:szCs w:val="6"/>
        </w:rPr>
        <w:t>Bomberg</w:t>
      </w:r>
      <w:proofErr w:type="spellEnd"/>
      <w:r w:rsidRPr="0027218F">
        <w:rPr>
          <w:rFonts w:asciiTheme="minorHAnsi" w:hAnsiTheme="minorHAnsi" w:cstheme="minorHAnsi"/>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27218F">
        <w:rPr>
          <w:rFonts w:asciiTheme="minorHAnsi" w:hAnsiTheme="minorHAnsi" w:cstheme="minorHAnsi"/>
          <w:sz w:val="6"/>
          <w:szCs w:val="6"/>
        </w:rPr>
        <w:t>At</w:t>
      </w:r>
      <w:proofErr w:type="gramEnd"/>
      <w:r w:rsidRPr="0027218F">
        <w:rPr>
          <w:rFonts w:asciiTheme="minorHAnsi" w:hAnsiTheme="minorHAnsi" w:cstheme="minorHAnsi"/>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27218F">
        <w:rPr>
          <w:rFonts w:asciiTheme="minorHAnsi" w:hAnsiTheme="minorHAnsi" w:cstheme="minorHAnsi"/>
          <w:sz w:val="6"/>
          <w:szCs w:val="6"/>
        </w:rPr>
        <w:t>Tarrow</w:t>
      </w:r>
      <w:proofErr w:type="spellEnd"/>
      <w:r w:rsidRPr="0027218F">
        <w:rPr>
          <w:rFonts w:asciiTheme="minorHAnsi" w:hAnsiTheme="minorHAnsi" w:cstheme="minorHAnsi"/>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27218F">
        <w:rPr>
          <w:rFonts w:asciiTheme="minorHAnsi" w:hAnsiTheme="minorHAnsi" w:cstheme="minorHAnsi"/>
          <w:sz w:val="6"/>
          <w:szCs w:val="6"/>
        </w:rPr>
        <w:t>Olcese</w:t>
      </w:r>
      <w:proofErr w:type="spellEnd"/>
      <w:r w:rsidRPr="0027218F">
        <w:rPr>
          <w:rFonts w:asciiTheme="minorHAnsi" w:hAnsiTheme="minorHAnsi" w:cstheme="minorHAnsi"/>
          <w:sz w:val="6"/>
          <w:szCs w:val="6"/>
        </w:rPr>
        <w:t xml:space="preserve">, Rainsford, &amp; </w:t>
      </w:r>
      <w:proofErr w:type="spellStart"/>
      <w:r w:rsidRPr="0027218F">
        <w:rPr>
          <w:rFonts w:asciiTheme="minorHAnsi" w:hAnsiTheme="minorHAnsi" w:cstheme="minorHAnsi"/>
          <w:sz w:val="6"/>
          <w:szCs w:val="6"/>
        </w:rPr>
        <w:t>Rootes</w:t>
      </w:r>
      <w:proofErr w:type="spellEnd"/>
      <w:r w:rsidRPr="0027218F">
        <w:rPr>
          <w:rFonts w:asciiTheme="minorHAnsi" w:hAnsiTheme="minorHAnsi" w:cstheme="minorHAnsi"/>
          <w:sz w:val="6"/>
          <w:szCs w:val="6"/>
        </w:rPr>
        <w:t xml:space="preserve">, 2012; Swim, Geiger, &amp; </w:t>
      </w:r>
      <w:proofErr w:type="spellStart"/>
      <w:r w:rsidRPr="0027218F">
        <w:rPr>
          <w:rFonts w:asciiTheme="minorHAnsi" w:hAnsiTheme="minorHAnsi" w:cstheme="minorHAnsi"/>
          <w:sz w:val="6"/>
          <w:szCs w:val="6"/>
        </w:rPr>
        <w:t>Lengieza</w:t>
      </w:r>
      <w:proofErr w:type="spellEnd"/>
      <w:r w:rsidRPr="0027218F">
        <w:rPr>
          <w:rFonts w:asciiTheme="minorHAnsi" w:hAnsiTheme="minorHAnsi" w:cstheme="minorHAnsi"/>
          <w:sz w:val="6"/>
          <w:szCs w:val="6"/>
        </w:rPr>
        <w:t xml:space="preserve">, 2019; </w:t>
      </w:r>
      <w:proofErr w:type="spellStart"/>
      <w:r w:rsidRPr="0027218F">
        <w:rPr>
          <w:rFonts w:asciiTheme="minorHAnsi" w:hAnsiTheme="minorHAnsi" w:cstheme="minorHAnsi"/>
          <w:sz w:val="6"/>
          <w:szCs w:val="6"/>
        </w:rPr>
        <w:t>Wahlström</w:t>
      </w:r>
      <w:proofErr w:type="spellEnd"/>
      <w:r w:rsidRPr="0027218F">
        <w:rPr>
          <w:rFonts w:asciiTheme="minorHAnsi" w:hAnsiTheme="minorHAnsi" w:cstheme="minorHAnsi"/>
          <w:sz w:val="6"/>
          <w:szCs w:val="6"/>
        </w:rPr>
        <w:t xml:space="preserve">, </w:t>
      </w:r>
      <w:proofErr w:type="spellStart"/>
      <w:r w:rsidRPr="0027218F">
        <w:rPr>
          <w:rFonts w:asciiTheme="minorHAnsi" w:hAnsiTheme="minorHAnsi" w:cstheme="minorHAnsi"/>
          <w:sz w:val="6"/>
          <w:szCs w:val="6"/>
        </w:rPr>
        <w:t>Wennerhag</w:t>
      </w:r>
      <w:proofErr w:type="spellEnd"/>
      <w:r w:rsidRPr="0027218F">
        <w:rPr>
          <w:rFonts w:asciiTheme="minorHAnsi" w:hAnsiTheme="minorHAnsi" w:cstheme="minorHAnsi"/>
          <w:sz w:val="6"/>
          <w:szCs w:val="6"/>
        </w:rPr>
        <w:t xml:space="preserve">, &amp; </w:t>
      </w:r>
      <w:proofErr w:type="spellStart"/>
      <w:r w:rsidRPr="0027218F">
        <w:rPr>
          <w:rFonts w:asciiTheme="minorHAnsi" w:hAnsiTheme="minorHAnsi" w:cstheme="minorHAnsi"/>
          <w:sz w:val="6"/>
          <w:szCs w:val="6"/>
        </w:rPr>
        <w:t>Rootes</w:t>
      </w:r>
      <w:proofErr w:type="spellEnd"/>
      <w:r w:rsidRPr="0027218F">
        <w:rPr>
          <w:rFonts w:asciiTheme="minorHAnsi" w:hAnsiTheme="minorHAnsi" w:cstheme="minorHAnsi"/>
          <w:sz w:val="6"/>
          <w:szCs w:val="6"/>
        </w:rPr>
        <w:t xml:space="preserve">, 2013; see also Fisher, Stanley, Berman, &amp; Neff, 2005; </w:t>
      </w:r>
      <w:proofErr w:type="spellStart"/>
      <w:r w:rsidRPr="0027218F">
        <w:rPr>
          <w:rFonts w:asciiTheme="minorHAnsi" w:hAnsiTheme="minorHAnsi" w:cstheme="minorHAnsi"/>
          <w:sz w:val="6"/>
          <w:szCs w:val="6"/>
        </w:rPr>
        <w:t>Walgrave</w:t>
      </w:r>
      <w:proofErr w:type="spellEnd"/>
      <w:r w:rsidRPr="0027218F">
        <w:rPr>
          <w:rFonts w:asciiTheme="minorHAnsi" w:hAnsiTheme="minorHAnsi" w:cstheme="minorHAnsi"/>
          <w:sz w:val="6"/>
          <w:szCs w:val="6"/>
        </w:rPr>
        <w:t xml:space="preserve">, 4 of 11 FISHER AND NASRIN </w:t>
      </w:r>
      <w:proofErr w:type="spellStart"/>
      <w:r w:rsidRPr="0027218F">
        <w:rPr>
          <w:rFonts w:asciiTheme="minorHAnsi" w:hAnsiTheme="minorHAnsi" w:cstheme="minorHAnsi"/>
          <w:sz w:val="6"/>
          <w:szCs w:val="6"/>
        </w:rPr>
        <w:t>Wouters</w:t>
      </w:r>
      <w:proofErr w:type="spellEnd"/>
      <w:r w:rsidRPr="0027218F">
        <w:rPr>
          <w:rFonts w:asciiTheme="minorHAnsi" w:hAnsiTheme="minorHAnsi" w:cstheme="minorHAnsi"/>
          <w:sz w:val="6"/>
          <w:szCs w:val="6"/>
        </w:rPr>
        <w:t xml:space="preserve">, Van </w:t>
      </w:r>
      <w:proofErr w:type="spellStart"/>
      <w:r w:rsidRPr="0027218F">
        <w:rPr>
          <w:rFonts w:asciiTheme="minorHAnsi" w:hAnsiTheme="minorHAnsi" w:cstheme="minorHAnsi"/>
          <w:sz w:val="6"/>
          <w:szCs w:val="6"/>
        </w:rPr>
        <w:t>Laer</w:t>
      </w:r>
      <w:proofErr w:type="spellEnd"/>
      <w:r w:rsidRPr="0027218F">
        <w:rPr>
          <w:rFonts w:asciiTheme="minorHAnsi" w:hAnsiTheme="minorHAnsi" w:cstheme="minorHAnsi"/>
          <w:sz w:val="6"/>
          <w:szCs w:val="6"/>
        </w:rPr>
        <w:t xml:space="preserve">, Verhulst, &amp; </w:t>
      </w:r>
      <w:proofErr w:type="spellStart"/>
      <w:r w:rsidRPr="0027218F">
        <w:rPr>
          <w:rFonts w:asciiTheme="minorHAnsi" w:hAnsiTheme="minorHAnsi" w:cstheme="minorHAnsi"/>
          <w:sz w:val="6"/>
          <w:szCs w:val="6"/>
        </w:rPr>
        <w:t>Ketelaars</w:t>
      </w:r>
      <w:proofErr w:type="spellEnd"/>
      <w:r w:rsidRPr="0027218F">
        <w:rPr>
          <w:rFonts w:asciiTheme="minorHAnsi" w:hAnsiTheme="minorHAnsi" w:cstheme="minorHAnsi"/>
          <w:sz w:val="6"/>
          <w:szCs w:val="6"/>
        </w:rPr>
        <w:t xml:space="preserve">, 2012). So far, however, only a handful of studies have explored the effect of these tactics on climate-related outcomes (but see Muñoz, </w:t>
      </w:r>
      <w:proofErr w:type="spellStart"/>
      <w:r w:rsidRPr="0027218F">
        <w:rPr>
          <w:rFonts w:asciiTheme="minorHAnsi" w:hAnsiTheme="minorHAnsi" w:cstheme="minorHAnsi"/>
          <w:sz w:val="6"/>
          <w:szCs w:val="6"/>
        </w:rPr>
        <w:t>Olzak</w:t>
      </w:r>
      <w:proofErr w:type="spellEnd"/>
      <w:r w:rsidRPr="0027218F">
        <w:rPr>
          <w:rFonts w:asciiTheme="minorHAnsi" w:hAnsiTheme="minorHAnsi" w:cstheme="minorHAnsi"/>
          <w:sz w:val="6"/>
          <w:szCs w:val="6"/>
        </w:rPr>
        <w:t xml:space="preserve">, &amp; Soule, 2018; </w:t>
      </w:r>
      <w:proofErr w:type="spellStart"/>
      <w:r w:rsidRPr="0027218F">
        <w:rPr>
          <w:rFonts w:asciiTheme="minorHAnsi" w:hAnsiTheme="minorHAnsi" w:cstheme="minorHAnsi"/>
          <w:sz w:val="6"/>
          <w:szCs w:val="6"/>
        </w:rPr>
        <w:t>Olzak</w:t>
      </w:r>
      <w:proofErr w:type="spellEnd"/>
      <w:r w:rsidRPr="0027218F">
        <w:rPr>
          <w:rFonts w:asciiTheme="minorHAnsi" w:hAnsiTheme="minorHAnsi" w:cstheme="minorHAnsi"/>
          <w:sz w:val="6"/>
          <w:szCs w:val="6"/>
        </w:rPr>
        <w:t xml:space="preserve"> et al., 2016). In their research on the success of environmental legislation in the U.S. Congress, </w:t>
      </w:r>
      <w:proofErr w:type="spellStart"/>
      <w:r w:rsidRPr="0027218F">
        <w:rPr>
          <w:rFonts w:asciiTheme="minorHAnsi" w:hAnsiTheme="minorHAnsi" w:cstheme="minorHAnsi"/>
          <w:sz w:val="6"/>
          <w:szCs w:val="6"/>
        </w:rPr>
        <w:t>Olzak</w:t>
      </w:r>
      <w:proofErr w:type="spellEnd"/>
      <w:r w:rsidRPr="0027218F">
        <w:rPr>
          <w:rFonts w:asciiTheme="minorHAnsi" w:hAnsiTheme="minorHAnsi" w:cstheme="minorHAnsi"/>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27218F">
        <w:rPr>
          <w:rFonts w:asciiTheme="minorHAnsi" w:hAnsiTheme="minorHAnsi" w:cstheme="minorHAnsi"/>
          <w:sz w:val="6"/>
          <w:szCs w:val="6"/>
        </w:rPr>
        <w:t>Olzak</w:t>
      </w:r>
      <w:proofErr w:type="spellEnd"/>
      <w:r w:rsidRPr="0027218F">
        <w:rPr>
          <w:rFonts w:asciiTheme="minorHAnsi" w:hAnsiTheme="minorHAnsi" w:cstheme="minorHAnsi"/>
          <w:sz w:val="6"/>
          <w:szCs w:val="6"/>
        </w:rPr>
        <w:t xml:space="preserve"> et al., 2016; see also </w:t>
      </w:r>
      <w:proofErr w:type="spellStart"/>
      <w:r w:rsidRPr="0027218F">
        <w:rPr>
          <w:rFonts w:asciiTheme="minorHAnsi" w:hAnsiTheme="minorHAnsi" w:cstheme="minorHAnsi"/>
          <w:sz w:val="6"/>
          <w:szCs w:val="6"/>
        </w:rPr>
        <w:t>Olzak</w:t>
      </w:r>
      <w:proofErr w:type="spellEnd"/>
      <w:r w:rsidRPr="0027218F">
        <w:rPr>
          <w:rFonts w:asciiTheme="minorHAnsi" w:hAnsiTheme="minorHAnsi" w:cstheme="minorHAnsi"/>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3520424D"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 xml:space="preserve">A </w:t>
      </w:r>
      <w:r w:rsidRPr="0027218F">
        <w:rPr>
          <w:rFonts w:asciiTheme="minorHAnsi" w:hAnsiTheme="minorHAnsi" w:cstheme="minorHAnsi"/>
          <w:u w:val="single"/>
        </w:rPr>
        <w:t xml:space="preserve">good deal of </w:t>
      </w:r>
      <w:r w:rsidRPr="0027218F">
        <w:rPr>
          <w:rFonts w:asciiTheme="minorHAnsi" w:hAnsiTheme="minorHAnsi" w:cstheme="minorHAnsi"/>
          <w:highlight w:val="green"/>
          <w:u w:val="single"/>
        </w:rPr>
        <w:t>research has concluded</w:t>
      </w:r>
      <w:r w:rsidRPr="0027218F">
        <w:rPr>
          <w:rFonts w:asciiTheme="minorHAnsi" w:hAnsiTheme="minorHAnsi" w:cstheme="minorHAnsi"/>
          <w:u w:val="single"/>
        </w:rPr>
        <w:t xml:space="preserve"> that </w:t>
      </w:r>
      <w:r w:rsidRPr="0027218F">
        <w:rPr>
          <w:rStyle w:val="Emphasis"/>
          <w:rFonts w:asciiTheme="minorHAnsi" w:hAnsiTheme="minorHAnsi" w:cstheme="minorHAnsi"/>
        </w:rPr>
        <w:t>activism</w:t>
      </w:r>
      <w:r w:rsidRPr="0027218F">
        <w:rPr>
          <w:rFonts w:asciiTheme="minorHAnsi" w:hAnsiTheme="minorHAnsi" w:cstheme="minorHAnsi"/>
          <w:u w:val="single"/>
        </w:rPr>
        <w:t xml:space="preserve">, including tactics such as </w:t>
      </w:r>
      <w:r w:rsidRPr="0027218F">
        <w:rPr>
          <w:rStyle w:val="Emphasis"/>
          <w:rFonts w:asciiTheme="minorHAnsi" w:hAnsiTheme="minorHAnsi" w:cstheme="minorHAnsi"/>
          <w:highlight w:val="green"/>
        </w:rPr>
        <w:t>protests</w:t>
      </w:r>
      <w:r w:rsidRPr="0027218F">
        <w:rPr>
          <w:rFonts w:asciiTheme="minorHAnsi" w:hAnsiTheme="minorHAnsi" w:cstheme="minorHAnsi"/>
          <w:highlight w:val="green"/>
          <w:u w:val="single"/>
        </w:rPr>
        <w:t xml:space="preserve"> or </w:t>
      </w:r>
      <w:r w:rsidRPr="0027218F">
        <w:rPr>
          <w:rStyle w:val="Emphasis"/>
          <w:rFonts w:asciiTheme="minorHAnsi" w:hAnsiTheme="minorHAnsi" w:cstheme="minorHAnsi"/>
          <w:highlight w:val="green"/>
        </w:rPr>
        <w:t>strikes</w:t>
      </w:r>
      <w:r w:rsidRPr="0027218F">
        <w:rPr>
          <w:rFonts w:asciiTheme="minorHAnsi" w:hAnsiTheme="minorHAnsi" w:cstheme="minorHAnsi"/>
          <w:highlight w:val="green"/>
          <w:u w:val="single"/>
        </w:rPr>
        <w:t xml:space="preserve"> played a </w:t>
      </w:r>
      <w:r w:rsidRPr="0027218F">
        <w:rPr>
          <w:rStyle w:val="Emphasis"/>
          <w:rFonts w:asciiTheme="minorHAnsi" w:hAnsiTheme="minorHAnsi" w:cstheme="minorHAnsi"/>
          <w:highlight w:val="green"/>
        </w:rPr>
        <w:t>large</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role</w:t>
      </w:r>
      <w:r w:rsidRPr="0027218F">
        <w:rPr>
          <w:rFonts w:asciiTheme="minorHAnsi" w:hAnsiTheme="minorHAnsi" w:cstheme="minorHAnsi"/>
          <w:highlight w:val="green"/>
          <w:u w:val="single"/>
        </w:rPr>
        <w:t xml:space="preserve"> in </w:t>
      </w:r>
      <w:r w:rsidRPr="0027218F">
        <w:rPr>
          <w:rStyle w:val="Emphasis"/>
          <w:rFonts w:asciiTheme="minorHAnsi" w:hAnsiTheme="minorHAnsi" w:cstheme="minorHAnsi"/>
          <w:highlight w:val="green"/>
        </w:rPr>
        <w:t>pressuring</w:t>
      </w:r>
      <w:r w:rsidRPr="0027218F">
        <w:rPr>
          <w:rFonts w:asciiTheme="minorHAnsi" w:hAnsiTheme="minorHAnsi" w:cstheme="minorHAnsi"/>
          <w:highlight w:val="green"/>
          <w:u w:val="single"/>
        </w:rPr>
        <w:t xml:space="preserve"> governments to create </w:t>
      </w:r>
      <w:r w:rsidRPr="0027218F">
        <w:rPr>
          <w:rStyle w:val="Emphasis"/>
          <w:rFonts w:asciiTheme="minorHAnsi" w:hAnsiTheme="minorHAnsi" w:cstheme="minorHAnsi"/>
          <w:highlight w:val="green"/>
        </w:rPr>
        <w:t>environmental</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laws</w:t>
      </w:r>
      <w:r w:rsidRPr="0027218F">
        <w:rPr>
          <w:rFonts w:asciiTheme="minorHAnsi" w:hAnsiTheme="minorHAnsi" w:cstheme="minorHAnsi"/>
          <w:sz w:val="16"/>
        </w:rPr>
        <w:t xml:space="preserve"> and </w:t>
      </w:r>
      <w:r w:rsidRPr="0027218F">
        <w:rPr>
          <w:rFonts w:asciiTheme="minorHAnsi" w:hAnsiTheme="minorHAnsi" w:cstheme="minorHAnsi"/>
          <w:u w:val="single"/>
        </w:rPr>
        <w:t xml:space="preserve">environmental agencies tasked with </w:t>
      </w:r>
      <w:r w:rsidRPr="0027218F">
        <w:rPr>
          <w:rStyle w:val="Emphasis"/>
          <w:rFonts w:asciiTheme="minorHAnsi" w:hAnsiTheme="minorHAnsi" w:cstheme="minorHAnsi"/>
        </w:rPr>
        <w:t>enforcing</w:t>
      </w:r>
      <w:r w:rsidRPr="0027218F">
        <w:rPr>
          <w:rFonts w:asciiTheme="minorHAnsi" w:hAnsiTheme="minorHAnsi" w:cstheme="minorHAnsi"/>
          <w:u w:val="single"/>
        </w:rPr>
        <w:t xml:space="preserve"> those laws around the world</w:t>
      </w:r>
      <w:r w:rsidRPr="0027218F">
        <w:rPr>
          <w:rFonts w:asciiTheme="minorHAnsi" w:hAnsiTheme="minorHAnsi" w:cstheme="minorHAnsi"/>
          <w:sz w:val="16"/>
        </w:rPr>
        <w:t xml:space="preserve"> (</w:t>
      </w:r>
      <w:proofErr w:type="spellStart"/>
      <w:r w:rsidRPr="0027218F">
        <w:rPr>
          <w:rFonts w:asciiTheme="minorHAnsi" w:hAnsiTheme="minorHAnsi" w:cstheme="minorHAnsi"/>
          <w:sz w:val="16"/>
        </w:rPr>
        <w:t>Brulle</w:t>
      </w:r>
      <w:proofErr w:type="spellEnd"/>
      <w:r w:rsidRPr="0027218F">
        <w:rPr>
          <w:rFonts w:asciiTheme="minorHAnsi" w:hAnsiTheme="minorHAnsi" w:cstheme="minorHAnsi"/>
          <w:sz w:val="16"/>
        </w:rPr>
        <w:t xml:space="preserve">, 2000; see also </w:t>
      </w:r>
      <w:proofErr w:type="spellStart"/>
      <w:r w:rsidRPr="0027218F">
        <w:rPr>
          <w:rFonts w:asciiTheme="minorHAnsi" w:hAnsiTheme="minorHAnsi" w:cstheme="minorHAnsi"/>
          <w:sz w:val="16"/>
        </w:rPr>
        <w:t>Longhofer</w:t>
      </w:r>
      <w:proofErr w:type="spellEnd"/>
      <w:r w:rsidRPr="0027218F">
        <w:rPr>
          <w:rFonts w:asciiTheme="minorHAnsi" w:hAnsiTheme="minorHAnsi" w:cstheme="minorHAnsi"/>
          <w:sz w:val="16"/>
        </w:rPr>
        <w:t xml:space="preserve">, </w:t>
      </w:r>
      <w:proofErr w:type="spellStart"/>
      <w:r w:rsidRPr="0027218F">
        <w:rPr>
          <w:rFonts w:asciiTheme="minorHAnsi" w:hAnsiTheme="minorHAnsi" w:cstheme="minorHAnsi"/>
          <w:sz w:val="16"/>
        </w:rPr>
        <w:t>Schofer</w:t>
      </w:r>
      <w:proofErr w:type="spellEnd"/>
      <w:r w:rsidRPr="0027218F">
        <w:rPr>
          <w:rFonts w:asciiTheme="minorHAnsi" w:hAnsiTheme="minorHAnsi" w:cstheme="minorHAnsi"/>
          <w:sz w:val="16"/>
        </w:rPr>
        <w:t xml:space="preserve">, </w:t>
      </w:r>
      <w:proofErr w:type="spellStart"/>
      <w:r w:rsidRPr="0027218F">
        <w:rPr>
          <w:rFonts w:asciiTheme="minorHAnsi" w:hAnsiTheme="minorHAnsi" w:cstheme="minorHAnsi"/>
          <w:sz w:val="16"/>
        </w:rPr>
        <w:t>Miric</w:t>
      </w:r>
      <w:proofErr w:type="spellEnd"/>
      <w:r w:rsidRPr="0027218F">
        <w:rPr>
          <w:rFonts w:asciiTheme="minorHAnsi" w:hAnsiTheme="minorHAnsi" w:cstheme="minorHAnsi"/>
          <w:sz w:val="16"/>
        </w:rPr>
        <w:t xml:space="preserve">, &amp; Frank, 2016; McCloskey, 1991; </w:t>
      </w:r>
      <w:proofErr w:type="spellStart"/>
      <w:r w:rsidRPr="0027218F">
        <w:rPr>
          <w:rFonts w:asciiTheme="minorHAnsi" w:hAnsiTheme="minorHAnsi" w:cstheme="minorHAnsi"/>
          <w:sz w:val="16"/>
        </w:rPr>
        <w:t>Rucht</w:t>
      </w:r>
      <w:proofErr w:type="spellEnd"/>
      <w:r w:rsidRPr="0027218F">
        <w:rPr>
          <w:rFonts w:asciiTheme="minorHAnsi" w:hAnsiTheme="minorHAnsi" w:cstheme="minorHAnsi"/>
          <w:sz w:val="16"/>
        </w:rPr>
        <w:t xml:space="preserve">, 1999; </w:t>
      </w:r>
      <w:proofErr w:type="spellStart"/>
      <w:r w:rsidRPr="0027218F">
        <w:rPr>
          <w:rFonts w:asciiTheme="minorHAnsi" w:hAnsiTheme="minorHAnsi" w:cstheme="minorHAnsi"/>
          <w:sz w:val="16"/>
        </w:rPr>
        <w:t>Schreurs</w:t>
      </w:r>
      <w:proofErr w:type="spellEnd"/>
      <w:r w:rsidRPr="0027218F">
        <w:rPr>
          <w:rFonts w:asciiTheme="minorHAnsi" w:hAnsiTheme="minorHAnsi" w:cstheme="minorHAnsi"/>
          <w:sz w:val="16"/>
        </w:rPr>
        <w:t xml:space="preserve">, 1997; Steinhardt &amp; Wu, 2016; Wong, 2018). Moreover, </w:t>
      </w:r>
      <w:r w:rsidRPr="0027218F">
        <w:rPr>
          <w:rFonts w:asciiTheme="minorHAnsi" w:hAnsiTheme="minorHAnsi" w:cstheme="minorHAnsi"/>
          <w:u w:val="single"/>
        </w:rPr>
        <w:t xml:space="preserve">research has </w:t>
      </w:r>
      <w:r w:rsidRPr="0027218F">
        <w:rPr>
          <w:rStyle w:val="Emphasis"/>
          <w:rFonts w:asciiTheme="minorHAnsi" w:hAnsiTheme="minorHAnsi" w:cstheme="minorHAnsi"/>
        </w:rPr>
        <w:t>documented</w:t>
      </w:r>
      <w:r w:rsidRPr="0027218F">
        <w:rPr>
          <w:rFonts w:asciiTheme="minorHAnsi" w:hAnsiTheme="minorHAnsi" w:cstheme="minorHAnsi"/>
          <w:u w:val="single"/>
        </w:rPr>
        <w:t xml:space="preserve"> how </w:t>
      </w:r>
      <w:r w:rsidRPr="0027218F">
        <w:rPr>
          <w:rFonts w:asciiTheme="minorHAnsi" w:hAnsiTheme="minorHAnsi" w:cstheme="minorHAnsi"/>
          <w:highlight w:val="green"/>
          <w:u w:val="single"/>
        </w:rPr>
        <w:t>coalitions of activists achieved</w:t>
      </w:r>
      <w:r w:rsidRPr="0027218F">
        <w:rPr>
          <w:rFonts w:asciiTheme="minorHAnsi" w:hAnsiTheme="minorHAnsi" w:cstheme="minorHAnsi"/>
          <w:u w:val="single"/>
        </w:rPr>
        <w:t xml:space="preserve"> a </w:t>
      </w:r>
      <w:r w:rsidRPr="0027218F">
        <w:rPr>
          <w:rStyle w:val="Emphasis"/>
          <w:rFonts w:asciiTheme="minorHAnsi" w:hAnsiTheme="minorHAnsi" w:cstheme="minorHAnsi"/>
        </w:rPr>
        <w:t>degree</w:t>
      </w:r>
      <w:r w:rsidRPr="0027218F">
        <w:rPr>
          <w:rFonts w:asciiTheme="minorHAnsi" w:hAnsiTheme="minorHAnsi" w:cstheme="minorHAnsi"/>
          <w:u w:val="single"/>
        </w:rPr>
        <w:t xml:space="preserve"> of </w:t>
      </w:r>
      <w:r w:rsidRPr="0027218F">
        <w:rPr>
          <w:rStyle w:val="Emphasis"/>
          <w:rFonts w:asciiTheme="minorHAnsi" w:hAnsiTheme="minorHAnsi" w:cstheme="minorHAnsi"/>
          <w:highlight w:val="green"/>
        </w:rPr>
        <w:t>success</w:t>
      </w:r>
      <w:r w:rsidRPr="0027218F">
        <w:rPr>
          <w:rFonts w:asciiTheme="minorHAnsi" w:hAnsiTheme="minorHAnsi" w:cstheme="minorHAnsi"/>
          <w:highlight w:val="green"/>
          <w:u w:val="single"/>
        </w:rPr>
        <w:t xml:space="preserve"> when they </w:t>
      </w:r>
      <w:r w:rsidRPr="0027218F">
        <w:rPr>
          <w:rStyle w:val="Emphasis"/>
          <w:rFonts w:asciiTheme="minorHAnsi" w:hAnsiTheme="minorHAnsi" w:cstheme="minorHAnsi"/>
          <w:highlight w:val="green"/>
        </w:rPr>
        <w:t>protested</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environmentally</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damaging</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projects</w:t>
      </w:r>
      <w:r w:rsidRPr="0027218F">
        <w:rPr>
          <w:rFonts w:asciiTheme="minorHAnsi" w:hAnsiTheme="minorHAnsi" w:cstheme="minorHAnsi"/>
          <w:sz w:val="16"/>
        </w:rPr>
        <w:t>, including the Narmada Dam development in India (</w:t>
      </w:r>
      <w:proofErr w:type="spellStart"/>
      <w:r w:rsidRPr="0027218F">
        <w:rPr>
          <w:rFonts w:asciiTheme="minorHAnsi" w:hAnsiTheme="minorHAnsi" w:cstheme="minorHAnsi"/>
          <w:sz w:val="16"/>
        </w:rPr>
        <w:t>Khagram</w:t>
      </w:r>
      <w:proofErr w:type="spellEnd"/>
      <w:r w:rsidRPr="0027218F">
        <w:rPr>
          <w:rFonts w:asciiTheme="minorHAnsi" w:hAnsiTheme="minorHAnsi" w:cstheme="minorHAnsi"/>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319C4310"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4 | CLIMATE STRIKES AS A GROWING TACTIC</w:t>
      </w:r>
    </w:p>
    <w:p w14:paraId="52C59467"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highlight w:val="green"/>
          <w:u w:val="single"/>
        </w:rPr>
        <w:t>Climate strikes</w:t>
      </w:r>
      <w:r w:rsidRPr="0027218F">
        <w:rPr>
          <w:rFonts w:asciiTheme="minorHAnsi" w:hAnsiTheme="minorHAnsi" w:cstheme="minorHAnsi"/>
          <w:u w:val="single"/>
        </w:rPr>
        <w:t xml:space="preserve"> are a </w:t>
      </w:r>
      <w:r w:rsidRPr="0027218F">
        <w:rPr>
          <w:rStyle w:val="Emphasis"/>
          <w:rFonts w:asciiTheme="minorHAnsi" w:hAnsiTheme="minorHAnsi" w:cstheme="minorHAnsi"/>
        </w:rPr>
        <w:t>particular</w:t>
      </w:r>
      <w:r w:rsidRPr="0027218F">
        <w:rPr>
          <w:rFonts w:asciiTheme="minorHAnsi" w:hAnsiTheme="minorHAnsi" w:cstheme="minorHAnsi"/>
          <w:u w:val="single"/>
        </w:rPr>
        <w:t xml:space="preserve"> </w:t>
      </w:r>
      <w:r w:rsidRPr="0027218F">
        <w:rPr>
          <w:rStyle w:val="Emphasis"/>
          <w:rFonts w:asciiTheme="minorHAnsi" w:hAnsiTheme="minorHAnsi" w:cstheme="minorHAnsi"/>
          <w:highlight w:val="green"/>
        </w:rPr>
        <w:t>outsider</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tactic</w:t>
      </w:r>
      <w:r w:rsidRPr="0027218F">
        <w:rPr>
          <w:rFonts w:asciiTheme="minorHAnsi" w:hAnsiTheme="minorHAnsi" w:cstheme="minorHAnsi"/>
          <w:u w:val="single"/>
        </w:rPr>
        <w:t xml:space="preserve"> that </w:t>
      </w:r>
      <w:r w:rsidRPr="0027218F">
        <w:rPr>
          <w:rFonts w:asciiTheme="minorHAnsi" w:hAnsiTheme="minorHAnsi" w:cstheme="minorHAnsi"/>
          <w:highlight w:val="green"/>
          <w:u w:val="single"/>
        </w:rPr>
        <w:t xml:space="preserve">aims to </w:t>
      </w:r>
      <w:r w:rsidRPr="0027218F">
        <w:rPr>
          <w:rStyle w:val="Emphasis"/>
          <w:rFonts w:asciiTheme="minorHAnsi" w:hAnsiTheme="minorHAnsi" w:cstheme="minorHAnsi"/>
          <w:highlight w:val="green"/>
        </w:rPr>
        <w:t>pressure</w:t>
      </w:r>
      <w:r w:rsidRPr="0027218F">
        <w:rPr>
          <w:rFonts w:asciiTheme="minorHAnsi" w:hAnsiTheme="minorHAnsi" w:cstheme="minorHAnsi"/>
          <w:u w:val="single"/>
        </w:rPr>
        <w:t xml:space="preserve"> both the political and economic </w:t>
      </w:r>
      <w:r w:rsidRPr="0027218F">
        <w:rPr>
          <w:rFonts w:asciiTheme="minorHAnsi" w:hAnsiTheme="minorHAnsi" w:cstheme="minorHAnsi"/>
          <w:highlight w:val="green"/>
          <w:u w:val="single"/>
        </w:rPr>
        <w:t>system</w:t>
      </w:r>
      <w:r w:rsidRPr="0027218F">
        <w:rPr>
          <w:rFonts w:asciiTheme="minorHAnsi" w:hAnsiTheme="minorHAnsi" w:cstheme="minorHAnsi"/>
          <w:sz w:val="16"/>
        </w:rPr>
        <w:t xml:space="preserve">. On August 20, 2018, </w:t>
      </w:r>
      <w:r w:rsidRPr="0027218F">
        <w:rPr>
          <w:rFonts w:asciiTheme="minorHAnsi" w:hAnsiTheme="minorHAnsi" w:cstheme="minorHAnsi"/>
          <w:u w:val="single"/>
        </w:rPr>
        <w:t xml:space="preserve">Greta Thunberg decided </w:t>
      </w:r>
      <w:r w:rsidRPr="0027218F">
        <w:rPr>
          <w:rStyle w:val="Emphasis"/>
          <w:rFonts w:asciiTheme="minorHAnsi" w:hAnsiTheme="minorHAnsi" w:cstheme="minorHAnsi"/>
        </w:rPr>
        <w:t>not</w:t>
      </w:r>
      <w:r w:rsidRPr="0027218F">
        <w:rPr>
          <w:rFonts w:asciiTheme="minorHAnsi" w:hAnsiTheme="minorHAnsi" w:cstheme="minorHAnsi"/>
          <w:u w:val="single"/>
        </w:rPr>
        <w:t xml:space="preserve"> to attend school and sit on the steps of the Swedish parliament to </w:t>
      </w:r>
      <w:r w:rsidRPr="0027218F">
        <w:rPr>
          <w:rStyle w:val="Emphasis"/>
          <w:rFonts w:asciiTheme="minorHAnsi" w:hAnsiTheme="minorHAnsi" w:cstheme="minorHAnsi"/>
        </w:rPr>
        <w:t>demand</w:t>
      </w:r>
      <w:r w:rsidRPr="0027218F">
        <w:rPr>
          <w:rFonts w:asciiTheme="minorHAnsi" w:hAnsiTheme="minorHAnsi" w:cstheme="minorHAnsi"/>
          <w:u w:val="single"/>
        </w:rPr>
        <w:t xml:space="preserve"> that the government take steps to address </w:t>
      </w:r>
      <w:r w:rsidRPr="0027218F">
        <w:rPr>
          <w:rStyle w:val="Emphasis"/>
          <w:rFonts w:asciiTheme="minorHAnsi" w:hAnsiTheme="minorHAnsi" w:cstheme="minorHAnsi"/>
        </w:rPr>
        <w:t>climate</w:t>
      </w:r>
      <w:r w:rsidRPr="0027218F">
        <w:rPr>
          <w:rFonts w:asciiTheme="minorHAnsi" w:hAnsiTheme="minorHAnsi" w:cstheme="minorHAnsi"/>
          <w:u w:val="single"/>
        </w:rPr>
        <w:t xml:space="preserve"> </w:t>
      </w:r>
      <w:r w:rsidRPr="0027218F">
        <w:rPr>
          <w:rStyle w:val="Emphasis"/>
          <w:rFonts w:asciiTheme="minorHAnsi" w:hAnsiTheme="minorHAnsi" w:cstheme="minorHAnsi"/>
        </w:rPr>
        <w:t>change</w:t>
      </w:r>
      <w:r w:rsidRPr="0027218F">
        <w:rPr>
          <w:rFonts w:asciiTheme="minorHAnsi" w:hAnsiTheme="minorHAnsi" w:cstheme="minorHAnsi"/>
          <w:sz w:val="16"/>
        </w:rPr>
        <w:t xml:space="preserve"> (</w:t>
      </w:r>
      <w:proofErr w:type="spellStart"/>
      <w:r w:rsidRPr="0027218F">
        <w:rPr>
          <w:rFonts w:asciiTheme="minorHAnsi" w:hAnsiTheme="minorHAnsi" w:cstheme="minorHAnsi"/>
          <w:sz w:val="16"/>
        </w:rPr>
        <w:t>Gessen</w:t>
      </w:r>
      <w:proofErr w:type="spellEnd"/>
      <w:r w:rsidRPr="0027218F">
        <w:rPr>
          <w:rFonts w:asciiTheme="minorHAnsi" w:hAnsiTheme="minorHAnsi" w:cstheme="minorHAnsi"/>
          <w:sz w:val="16"/>
        </w:rPr>
        <w:t xml:space="preserve">, 2018). Inspired by the national school walkout against gun violence in the United States that was organized after the Parkland School Shooting in Florida, </w:t>
      </w:r>
      <w:r w:rsidRPr="0027218F">
        <w:rPr>
          <w:rFonts w:asciiTheme="minorHAnsi" w:hAnsiTheme="minorHAnsi" w:cstheme="minorHAnsi"/>
          <w:u w:val="single"/>
        </w:rPr>
        <w:t xml:space="preserve">the 15-year-old has spent her Fridays sitting with a </w:t>
      </w:r>
      <w:r w:rsidRPr="0027218F">
        <w:rPr>
          <w:rStyle w:val="Emphasis"/>
          <w:rFonts w:asciiTheme="minorHAnsi" w:hAnsiTheme="minorHAnsi" w:cstheme="minorHAnsi"/>
        </w:rPr>
        <w:t>hand</w:t>
      </w:r>
      <w:r w:rsidRPr="0027218F">
        <w:rPr>
          <w:rFonts w:asciiTheme="minorHAnsi" w:hAnsiTheme="minorHAnsi" w:cstheme="minorHAnsi"/>
          <w:u w:val="single"/>
        </w:rPr>
        <w:t>-</w:t>
      </w:r>
      <w:r w:rsidRPr="0027218F">
        <w:rPr>
          <w:rStyle w:val="Emphasis"/>
          <w:rFonts w:asciiTheme="minorHAnsi" w:hAnsiTheme="minorHAnsi" w:cstheme="minorHAnsi"/>
        </w:rPr>
        <w:t>written</w:t>
      </w:r>
      <w:r w:rsidRPr="0027218F">
        <w:rPr>
          <w:rFonts w:asciiTheme="minorHAnsi" w:hAnsiTheme="minorHAnsi" w:cstheme="minorHAnsi"/>
          <w:u w:val="single"/>
        </w:rPr>
        <w:t xml:space="preserve"> </w:t>
      </w:r>
      <w:r w:rsidRPr="0027218F">
        <w:rPr>
          <w:rStyle w:val="Emphasis"/>
          <w:rFonts w:asciiTheme="minorHAnsi" w:hAnsiTheme="minorHAnsi" w:cstheme="minorHAnsi"/>
        </w:rPr>
        <w:t>sign</w:t>
      </w:r>
      <w:r w:rsidRPr="0027218F">
        <w:rPr>
          <w:rFonts w:asciiTheme="minorHAnsi" w:hAnsiTheme="minorHAnsi" w:cstheme="minorHAnsi"/>
          <w:u w:val="single"/>
        </w:rPr>
        <w:t xml:space="preserve"> </w:t>
      </w:r>
      <w:r w:rsidRPr="0027218F">
        <w:rPr>
          <w:rStyle w:val="Emphasis"/>
          <w:rFonts w:asciiTheme="minorHAnsi" w:hAnsiTheme="minorHAnsi" w:cstheme="minorHAnsi"/>
        </w:rPr>
        <w:t>protesting</w:t>
      </w:r>
      <w:r w:rsidRPr="0027218F">
        <w:rPr>
          <w:rFonts w:asciiTheme="minorHAnsi" w:hAnsiTheme="minorHAnsi" w:cstheme="minorHAnsi"/>
          <w:u w:val="single"/>
        </w:rPr>
        <w:t xml:space="preserve"> ever since</w:t>
      </w:r>
      <w:r w:rsidRPr="0027218F">
        <w:rPr>
          <w:rFonts w:asciiTheme="minorHAnsi" w:hAnsiTheme="minorHAnsi" w:cstheme="minorHAnsi"/>
          <w:sz w:val="16"/>
        </w:rPr>
        <w:t xml:space="preserve">. Fridays for Future—the name of the group coordinating this </w:t>
      </w:r>
      <w:r w:rsidRPr="0027218F">
        <w:rPr>
          <w:rFonts w:asciiTheme="minorHAnsi" w:hAnsiTheme="minorHAnsi" w:cstheme="minorHAnsi"/>
          <w:u w:val="single"/>
        </w:rPr>
        <w:t xml:space="preserve">tactic of </w:t>
      </w:r>
      <w:r w:rsidRPr="0027218F">
        <w:rPr>
          <w:rStyle w:val="Emphasis"/>
          <w:rFonts w:asciiTheme="minorHAnsi" w:hAnsiTheme="minorHAnsi" w:cstheme="minorHAnsi"/>
        </w:rPr>
        <w:t>skipping</w:t>
      </w:r>
      <w:r w:rsidRPr="0027218F">
        <w:rPr>
          <w:rFonts w:asciiTheme="minorHAnsi" w:hAnsiTheme="minorHAnsi" w:cstheme="minorHAnsi"/>
          <w:u w:val="single"/>
        </w:rPr>
        <w:t xml:space="preserve"> school on Fridays to </w:t>
      </w:r>
      <w:r w:rsidRPr="0027218F">
        <w:rPr>
          <w:rStyle w:val="Emphasis"/>
          <w:rFonts w:asciiTheme="minorHAnsi" w:hAnsiTheme="minorHAnsi" w:cstheme="minorHAnsi"/>
        </w:rPr>
        <w:t>protest</w:t>
      </w:r>
      <w:r w:rsidRPr="0027218F">
        <w:rPr>
          <w:rFonts w:asciiTheme="minorHAnsi" w:hAnsiTheme="minorHAnsi" w:cstheme="minorHAnsi"/>
          <w:u w:val="single"/>
        </w:rPr>
        <w:t xml:space="preserve"> </w:t>
      </w:r>
      <w:r w:rsidRPr="0027218F">
        <w:rPr>
          <w:rStyle w:val="Emphasis"/>
          <w:rFonts w:asciiTheme="minorHAnsi" w:hAnsiTheme="minorHAnsi" w:cstheme="minorHAnsi"/>
        </w:rPr>
        <w:t>inaction</w:t>
      </w:r>
      <w:r w:rsidRPr="0027218F">
        <w:rPr>
          <w:rFonts w:asciiTheme="minorHAnsi" w:hAnsiTheme="minorHAnsi" w:cstheme="minorHAnsi"/>
          <w:u w:val="single"/>
        </w:rPr>
        <w:t xml:space="preserve"> on climate change—flourished due to its </w:t>
      </w:r>
      <w:r w:rsidRPr="0027218F">
        <w:rPr>
          <w:rStyle w:val="Emphasis"/>
          <w:rFonts w:asciiTheme="minorHAnsi" w:hAnsiTheme="minorHAnsi" w:cstheme="minorHAnsi"/>
        </w:rPr>
        <w:t>usage</w:t>
      </w:r>
      <w:r w:rsidRPr="0027218F">
        <w:rPr>
          <w:rFonts w:asciiTheme="minorHAnsi" w:hAnsiTheme="minorHAnsi" w:cstheme="minorHAnsi"/>
          <w:u w:val="single"/>
        </w:rPr>
        <w:t xml:space="preserve"> of </w:t>
      </w:r>
      <w:r w:rsidRPr="0027218F">
        <w:rPr>
          <w:rStyle w:val="Emphasis"/>
          <w:rFonts w:asciiTheme="minorHAnsi" w:hAnsiTheme="minorHAnsi" w:cstheme="minorHAnsi"/>
        </w:rPr>
        <w:t>digital</w:t>
      </w:r>
      <w:r w:rsidRPr="0027218F">
        <w:rPr>
          <w:rFonts w:asciiTheme="minorHAnsi" w:hAnsiTheme="minorHAnsi" w:cstheme="minorHAnsi"/>
          <w:u w:val="single"/>
        </w:rPr>
        <w:t xml:space="preserve"> </w:t>
      </w:r>
      <w:r w:rsidRPr="0027218F">
        <w:rPr>
          <w:rStyle w:val="Emphasis"/>
          <w:rFonts w:asciiTheme="minorHAnsi" w:hAnsiTheme="minorHAnsi" w:cstheme="minorHAnsi"/>
        </w:rPr>
        <w:t>technologies</w:t>
      </w:r>
      <w:r w:rsidRPr="0027218F">
        <w:rPr>
          <w:rFonts w:asciiTheme="minorHAnsi" w:hAnsiTheme="minorHAnsi" w:cstheme="minorHAnsi"/>
          <w:sz w:val="16"/>
        </w:rPr>
        <w:t xml:space="preserve"> to engage young people and the tactic has spread.</w:t>
      </w:r>
    </w:p>
    <w:p w14:paraId="00DB1A39" w14:textId="77777777" w:rsidR="00DA6B08" w:rsidRPr="0027218F" w:rsidRDefault="00DA6B08" w:rsidP="00DA6B08">
      <w:pPr>
        <w:rPr>
          <w:rFonts w:asciiTheme="minorHAnsi" w:hAnsiTheme="minorHAnsi" w:cstheme="minorHAnsi"/>
          <w:u w:val="single"/>
        </w:rPr>
      </w:pPr>
      <w:r w:rsidRPr="0027218F">
        <w:rPr>
          <w:rFonts w:asciiTheme="minorHAnsi" w:hAnsiTheme="minorHAnsi" w:cstheme="minorHAnsi"/>
          <w:sz w:val="16"/>
        </w:rPr>
        <w:t xml:space="preserve">In March 2019, </w:t>
      </w:r>
      <w:r w:rsidRPr="0027218F">
        <w:rPr>
          <w:rFonts w:asciiTheme="minorHAnsi" w:hAnsiTheme="minorHAnsi" w:cstheme="minorHAnsi"/>
          <w:u w:val="single"/>
        </w:rPr>
        <w:t xml:space="preserve">the </w:t>
      </w:r>
      <w:r w:rsidRPr="0027218F">
        <w:rPr>
          <w:rStyle w:val="Emphasis"/>
          <w:rFonts w:asciiTheme="minorHAnsi" w:hAnsiTheme="minorHAnsi" w:cstheme="minorHAnsi"/>
        </w:rPr>
        <w:t>first</w:t>
      </w:r>
      <w:r w:rsidRPr="0027218F">
        <w:rPr>
          <w:rFonts w:asciiTheme="minorHAnsi" w:hAnsiTheme="minorHAnsi" w:cstheme="minorHAnsi"/>
          <w:u w:val="single"/>
        </w:rPr>
        <w:t xml:space="preserve"> global climate strike took place, turning out more than </w:t>
      </w:r>
      <w:r w:rsidRPr="0027218F">
        <w:rPr>
          <w:rStyle w:val="Emphasis"/>
          <w:rFonts w:asciiTheme="minorHAnsi" w:hAnsiTheme="minorHAnsi" w:cstheme="minorHAnsi"/>
        </w:rPr>
        <w:t>1 million people</w:t>
      </w:r>
      <w:r w:rsidRPr="0027218F">
        <w:rPr>
          <w:rFonts w:asciiTheme="minorHAnsi" w:hAnsiTheme="minorHAnsi" w:cstheme="minorHAnsi"/>
          <w:u w:val="single"/>
        </w:rPr>
        <w:t xml:space="preserve"> around the world</w:t>
      </w:r>
      <w:r w:rsidRPr="0027218F">
        <w:rPr>
          <w:rFonts w:asciiTheme="minorHAnsi" w:hAnsiTheme="minorHAnsi" w:cstheme="minorHAnsi"/>
          <w:sz w:val="16"/>
        </w:rPr>
        <w:t xml:space="preserve">. Six months later in September 2019, </w:t>
      </w:r>
      <w:r w:rsidRPr="0027218F">
        <w:rPr>
          <w:rStyle w:val="Emphasis"/>
          <w:rFonts w:asciiTheme="minorHAnsi" w:hAnsiTheme="minorHAnsi" w:cstheme="minorHAnsi"/>
        </w:rPr>
        <w:t>young</w:t>
      </w:r>
      <w:r w:rsidRPr="0027218F">
        <w:rPr>
          <w:rFonts w:asciiTheme="minorHAnsi" w:hAnsiTheme="minorHAnsi" w:cstheme="minorHAnsi"/>
          <w:u w:val="single"/>
        </w:rPr>
        <w:t xml:space="preserve"> </w:t>
      </w:r>
      <w:r w:rsidRPr="0027218F">
        <w:rPr>
          <w:rStyle w:val="Emphasis"/>
          <w:rFonts w:asciiTheme="minorHAnsi" w:hAnsiTheme="minorHAnsi" w:cstheme="minorHAnsi"/>
        </w:rPr>
        <w:t>people</w:t>
      </w:r>
      <w:r w:rsidRPr="0027218F">
        <w:rPr>
          <w:rFonts w:asciiTheme="minorHAnsi" w:hAnsiTheme="minorHAnsi" w:cstheme="minorHAnsi"/>
          <w:u w:val="single"/>
        </w:rPr>
        <w:t xml:space="preserve"> and </w:t>
      </w:r>
      <w:r w:rsidRPr="0027218F">
        <w:rPr>
          <w:rStyle w:val="Emphasis"/>
          <w:rFonts w:asciiTheme="minorHAnsi" w:hAnsiTheme="minorHAnsi" w:cstheme="minorHAnsi"/>
        </w:rPr>
        <w:t>adults</w:t>
      </w:r>
      <w:r w:rsidRPr="0027218F">
        <w:rPr>
          <w:rFonts w:asciiTheme="minorHAnsi" w:hAnsiTheme="minorHAnsi" w:cstheme="minorHAnsi"/>
          <w:u w:val="single"/>
        </w:rPr>
        <w:t xml:space="preserve"> responded to a call by young activists to participate in climate strikes as part of the “</w:t>
      </w:r>
      <w:r w:rsidRPr="0027218F">
        <w:rPr>
          <w:rStyle w:val="Emphasis"/>
          <w:rFonts w:asciiTheme="minorHAnsi" w:hAnsiTheme="minorHAnsi" w:cstheme="minorHAnsi"/>
        </w:rPr>
        <w:t>Global</w:t>
      </w:r>
      <w:r w:rsidRPr="0027218F">
        <w:rPr>
          <w:rFonts w:asciiTheme="minorHAnsi" w:hAnsiTheme="minorHAnsi" w:cstheme="minorHAnsi"/>
          <w:u w:val="single"/>
        </w:rPr>
        <w:t xml:space="preserve"> </w:t>
      </w:r>
      <w:r w:rsidRPr="0027218F">
        <w:rPr>
          <w:rStyle w:val="Emphasis"/>
          <w:rFonts w:asciiTheme="minorHAnsi" w:hAnsiTheme="minorHAnsi" w:cstheme="minorHAnsi"/>
        </w:rPr>
        <w:t>Week</w:t>
      </w:r>
      <w:r w:rsidRPr="0027218F">
        <w:rPr>
          <w:rFonts w:asciiTheme="minorHAnsi" w:hAnsiTheme="minorHAnsi" w:cstheme="minorHAnsi"/>
          <w:u w:val="single"/>
        </w:rPr>
        <w:t xml:space="preserve"> for </w:t>
      </w:r>
      <w:r w:rsidRPr="0027218F">
        <w:rPr>
          <w:rStyle w:val="Emphasis"/>
          <w:rFonts w:asciiTheme="minorHAnsi" w:hAnsiTheme="minorHAnsi" w:cstheme="minorHAnsi"/>
        </w:rPr>
        <w:t>Future</w:t>
      </w:r>
      <w:r w:rsidRPr="0027218F">
        <w:rPr>
          <w:rFonts w:asciiTheme="minorHAnsi" w:hAnsiTheme="minorHAnsi" w:cstheme="minorHAnsi"/>
          <w:u w:val="single"/>
        </w:rPr>
        <w:t>”</w:t>
      </w:r>
      <w:r w:rsidRPr="0027218F">
        <w:rPr>
          <w:rFonts w:asciiTheme="minorHAnsi" w:hAnsiTheme="minorHAnsi" w:cstheme="minorHAnsi"/>
          <w:sz w:val="16"/>
        </w:rPr>
        <w:t xml:space="preserve"> surrounding the UN Climate Action Summit.1 The </w:t>
      </w:r>
      <w:r w:rsidRPr="0027218F">
        <w:rPr>
          <w:rFonts w:asciiTheme="minorHAnsi" w:hAnsiTheme="minorHAnsi" w:cstheme="minorHAnsi"/>
          <w:u w:val="single"/>
        </w:rPr>
        <w:t xml:space="preserve">number of participants in this event globally </w:t>
      </w:r>
      <w:r w:rsidRPr="0027218F">
        <w:rPr>
          <w:rFonts w:asciiTheme="minorHAnsi" w:hAnsiTheme="minorHAnsi" w:cstheme="minorHAnsi"/>
          <w:u w:val="single"/>
        </w:rPr>
        <w:lastRenderedPageBreak/>
        <w:t xml:space="preserve">jumped to an </w:t>
      </w:r>
      <w:r w:rsidRPr="0027218F">
        <w:rPr>
          <w:rStyle w:val="Emphasis"/>
          <w:rFonts w:asciiTheme="minorHAnsi" w:hAnsiTheme="minorHAnsi" w:cstheme="minorHAnsi"/>
        </w:rPr>
        <w:t>estimated</w:t>
      </w:r>
      <w:r w:rsidRPr="0027218F">
        <w:rPr>
          <w:rFonts w:asciiTheme="minorHAnsi" w:hAnsiTheme="minorHAnsi" w:cstheme="minorHAnsi"/>
          <w:u w:val="single"/>
        </w:rPr>
        <w:t xml:space="preserve"> </w:t>
      </w:r>
      <w:r w:rsidRPr="0027218F">
        <w:rPr>
          <w:rStyle w:val="Emphasis"/>
          <w:rFonts w:asciiTheme="minorHAnsi" w:hAnsiTheme="minorHAnsi" w:cstheme="minorHAnsi"/>
        </w:rPr>
        <w:t>7.6 million people</w:t>
      </w:r>
      <w:r w:rsidRPr="0027218F">
        <w:rPr>
          <w:rFonts w:asciiTheme="minorHAnsi" w:hAnsiTheme="minorHAnsi" w:cstheme="minorHAnsi"/>
          <w:sz w:val="16"/>
        </w:rPr>
        <w:t xml:space="preserve"> (</w:t>
      </w:r>
      <w:proofErr w:type="spellStart"/>
      <w:r w:rsidRPr="0027218F">
        <w:rPr>
          <w:rFonts w:asciiTheme="minorHAnsi" w:hAnsiTheme="minorHAnsi" w:cstheme="minorHAnsi"/>
          <w:sz w:val="16"/>
        </w:rPr>
        <w:t>Rosane</w:t>
      </w:r>
      <w:proofErr w:type="spellEnd"/>
      <w:r w:rsidRPr="0027218F">
        <w:rPr>
          <w:rFonts w:asciiTheme="minorHAnsi" w:hAnsiTheme="minorHAnsi" w:cstheme="minorHAnsi"/>
          <w:sz w:val="16"/>
        </w:rPr>
        <w:t xml:space="preserve">, 2019). Figure 1 presents the </w:t>
      </w:r>
      <w:r w:rsidRPr="0027218F">
        <w:rPr>
          <w:rFonts w:asciiTheme="minorHAnsi" w:hAnsiTheme="minorHAnsi" w:cstheme="minorHAnsi"/>
          <w:u w:val="single"/>
        </w:rPr>
        <w:t xml:space="preserve">growth in the </w:t>
      </w:r>
      <w:r w:rsidRPr="0027218F">
        <w:rPr>
          <w:rStyle w:val="Emphasis"/>
          <w:rFonts w:asciiTheme="minorHAnsi" w:hAnsiTheme="minorHAnsi" w:cstheme="minorHAnsi"/>
        </w:rPr>
        <w:t>tactic</w:t>
      </w:r>
      <w:r w:rsidRPr="0027218F">
        <w:rPr>
          <w:rFonts w:asciiTheme="minorHAnsi" w:hAnsiTheme="minorHAnsi" w:cstheme="minorHAnsi"/>
          <w:u w:val="single"/>
        </w:rPr>
        <w:t xml:space="preserve"> of climate strikes in terms of the numbers of nations where strikes have taken place and the </w:t>
      </w:r>
      <w:r w:rsidRPr="0027218F">
        <w:rPr>
          <w:rStyle w:val="Emphasis"/>
          <w:rFonts w:asciiTheme="minorHAnsi" w:hAnsiTheme="minorHAnsi" w:cstheme="minorHAnsi"/>
        </w:rPr>
        <w:t>total</w:t>
      </w:r>
      <w:r w:rsidRPr="0027218F">
        <w:rPr>
          <w:rFonts w:asciiTheme="minorHAnsi" w:hAnsiTheme="minorHAnsi" w:cstheme="minorHAnsi"/>
          <w:u w:val="single"/>
        </w:rPr>
        <w:t xml:space="preserve"> number of participants </w:t>
      </w:r>
      <w:r w:rsidRPr="0027218F">
        <w:rPr>
          <w:rStyle w:val="Emphasis"/>
          <w:rFonts w:asciiTheme="minorHAnsi" w:hAnsiTheme="minorHAnsi" w:cstheme="minorHAnsi"/>
        </w:rPr>
        <w:t>involved</w:t>
      </w:r>
      <w:r w:rsidRPr="0027218F">
        <w:rPr>
          <w:rFonts w:asciiTheme="minorHAnsi" w:hAnsiTheme="minorHAnsi" w:cstheme="minorHAnsi"/>
          <w:u w:val="single"/>
        </w:rPr>
        <w:t>.</w:t>
      </w:r>
    </w:p>
    <w:p w14:paraId="7089B846"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27218F">
        <w:rPr>
          <w:rFonts w:asciiTheme="minorHAnsi" w:hAnsiTheme="minorHAnsi" w:cstheme="minorHAnsi"/>
          <w:sz w:val="16"/>
        </w:rPr>
        <w:t>Gjersoe</w:t>
      </w:r>
      <w:proofErr w:type="spellEnd"/>
      <w:r w:rsidRPr="0027218F">
        <w:rPr>
          <w:rFonts w:asciiTheme="minorHAnsi" w:hAnsiTheme="minorHAnsi" w:cstheme="minorHAnsi"/>
          <w:sz w:val="16"/>
        </w:rPr>
        <w:t xml:space="preserve">, O'Neill, &amp; Barnett, 2020). Specific research on this movement and its consequences has yet to be published in peer-reviewed publications (but see </w:t>
      </w:r>
      <w:proofErr w:type="spellStart"/>
      <w:r w:rsidRPr="0027218F">
        <w:rPr>
          <w:rFonts w:asciiTheme="minorHAnsi" w:hAnsiTheme="minorHAnsi" w:cstheme="minorHAnsi"/>
          <w:sz w:val="16"/>
        </w:rPr>
        <w:t>Evensen</w:t>
      </w:r>
      <w:proofErr w:type="spellEnd"/>
      <w:r w:rsidRPr="0027218F">
        <w:rPr>
          <w:rFonts w:asciiTheme="minorHAnsi" w:hAnsiTheme="minorHAnsi" w:cstheme="minorHAnsi"/>
          <w:sz w:val="16"/>
        </w:rPr>
        <w:t xml:space="preserve">, 2019; Fisher, 2019b; </w:t>
      </w:r>
      <w:proofErr w:type="spellStart"/>
      <w:r w:rsidRPr="0027218F">
        <w:rPr>
          <w:rFonts w:asciiTheme="minorHAnsi" w:hAnsiTheme="minorHAnsi" w:cstheme="minorHAnsi"/>
          <w:sz w:val="16"/>
        </w:rPr>
        <w:t>Wahlström</w:t>
      </w:r>
      <w:proofErr w:type="spellEnd"/>
      <w:r w:rsidRPr="0027218F">
        <w:rPr>
          <w:rFonts w:asciiTheme="minorHAnsi" w:hAnsiTheme="minorHAnsi" w:cstheme="minorHAnsi"/>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E6F3EC7" w14:textId="77777777" w:rsidR="00DA6B08" w:rsidRPr="0027218F" w:rsidRDefault="00DA6B08" w:rsidP="00DA6B08">
      <w:pPr>
        <w:rPr>
          <w:rFonts w:asciiTheme="minorHAnsi" w:hAnsiTheme="minorHAnsi" w:cstheme="minorHAnsi"/>
          <w:sz w:val="16"/>
        </w:rPr>
      </w:pPr>
      <w:r w:rsidRPr="0027218F">
        <w:rPr>
          <w:rFonts w:asciiTheme="minorHAnsi" w:hAnsiTheme="minorHAnsi" w:cstheme="minorHAnsi"/>
          <w:sz w:val="16"/>
        </w:rPr>
        <w:t xml:space="preserve">As an </w:t>
      </w:r>
      <w:r w:rsidRPr="0027218F">
        <w:rPr>
          <w:rStyle w:val="Emphasis"/>
          <w:rFonts w:asciiTheme="minorHAnsi" w:hAnsiTheme="minorHAnsi" w:cstheme="minorHAnsi"/>
          <w:highlight w:val="green"/>
        </w:rPr>
        <w:t>outsider</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tactic</w:t>
      </w:r>
      <w:r w:rsidRPr="0027218F">
        <w:rPr>
          <w:rFonts w:asciiTheme="minorHAnsi" w:hAnsiTheme="minorHAnsi" w:cstheme="minorHAnsi"/>
          <w:highlight w:val="green"/>
          <w:u w:val="single"/>
        </w:rPr>
        <w:t xml:space="preserve"> by school-aged children</w:t>
      </w:r>
      <w:r w:rsidRPr="0027218F">
        <w:rPr>
          <w:rFonts w:asciiTheme="minorHAnsi" w:hAnsiTheme="minorHAnsi" w:cstheme="minorHAnsi"/>
          <w:u w:val="single"/>
        </w:rPr>
        <w:t xml:space="preserve"> that aims to </w:t>
      </w:r>
      <w:r w:rsidRPr="0027218F">
        <w:rPr>
          <w:rFonts w:asciiTheme="minorHAnsi" w:hAnsiTheme="minorHAnsi" w:cstheme="minorHAnsi"/>
          <w:highlight w:val="green"/>
          <w:u w:val="single"/>
        </w:rPr>
        <w:t xml:space="preserve">pressure governments to </w:t>
      </w:r>
      <w:r w:rsidRPr="0027218F">
        <w:rPr>
          <w:rStyle w:val="Emphasis"/>
          <w:rFonts w:asciiTheme="minorHAnsi" w:hAnsiTheme="minorHAnsi" w:cstheme="minorHAnsi"/>
          <w:highlight w:val="green"/>
        </w:rPr>
        <w:t>implement</w:t>
      </w:r>
      <w:r w:rsidRPr="0027218F">
        <w:rPr>
          <w:rFonts w:asciiTheme="minorHAnsi" w:hAnsiTheme="minorHAnsi" w:cstheme="minorHAnsi"/>
          <w:u w:val="single"/>
        </w:rPr>
        <w:t xml:space="preserve"> more </w:t>
      </w:r>
      <w:r w:rsidRPr="0027218F">
        <w:rPr>
          <w:rStyle w:val="Emphasis"/>
          <w:rFonts w:asciiTheme="minorHAnsi" w:hAnsiTheme="minorHAnsi" w:cstheme="minorHAnsi"/>
          <w:highlight w:val="green"/>
        </w:rPr>
        <w:t>radical</w:t>
      </w:r>
      <w:r w:rsidRPr="0027218F">
        <w:rPr>
          <w:rFonts w:asciiTheme="minorHAnsi" w:hAnsiTheme="minorHAnsi" w:cstheme="minorHAnsi"/>
          <w:highlight w:val="green"/>
          <w:u w:val="single"/>
        </w:rPr>
        <w:t xml:space="preserve"> climate policies</w:t>
      </w:r>
      <w:r w:rsidRPr="0027218F">
        <w:rPr>
          <w:rFonts w:asciiTheme="minorHAnsi" w:hAnsiTheme="minorHAnsi" w:cstheme="minorHAnsi"/>
          <w:u w:val="single"/>
        </w:rPr>
        <w:t xml:space="preserve"> that will </w:t>
      </w:r>
      <w:r w:rsidRPr="0027218F">
        <w:rPr>
          <w:rFonts w:asciiTheme="minorHAnsi" w:hAnsiTheme="minorHAnsi" w:cstheme="minorHAnsi"/>
          <w:highlight w:val="green"/>
          <w:u w:val="single"/>
        </w:rPr>
        <w:t xml:space="preserve">lead to </w:t>
      </w:r>
      <w:r w:rsidRPr="0027218F">
        <w:rPr>
          <w:rStyle w:val="Emphasis"/>
          <w:rFonts w:asciiTheme="minorHAnsi" w:hAnsiTheme="minorHAnsi" w:cstheme="minorHAnsi"/>
          <w:highlight w:val="green"/>
        </w:rPr>
        <w:t>emissions</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reductions</w:t>
      </w:r>
      <w:r w:rsidRPr="0027218F">
        <w:rPr>
          <w:rFonts w:asciiTheme="minorHAnsi" w:hAnsiTheme="minorHAnsi" w:cstheme="minorHAnsi"/>
          <w:sz w:val="16"/>
        </w:rPr>
        <w:t xml:space="preserve">, </w:t>
      </w:r>
      <w:r w:rsidRPr="0027218F">
        <w:rPr>
          <w:rFonts w:asciiTheme="minorHAnsi" w:hAnsiTheme="minorHAnsi" w:cstheme="minorHAnsi"/>
          <w:u w:val="single"/>
        </w:rPr>
        <w:t xml:space="preserve">school strikes are a </w:t>
      </w:r>
      <w:r w:rsidRPr="0027218F">
        <w:rPr>
          <w:rStyle w:val="Emphasis"/>
          <w:rFonts w:asciiTheme="minorHAnsi" w:hAnsiTheme="minorHAnsi" w:cstheme="minorHAnsi"/>
        </w:rPr>
        <w:t>popular</w:t>
      </w:r>
      <w:r w:rsidRPr="0027218F">
        <w:rPr>
          <w:rFonts w:asciiTheme="minorHAnsi" w:hAnsiTheme="minorHAnsi" w:cstheme="minorHAnsi"/>
          <w:u w:val="single"/>
        </w:rPr>
        <w:t xml:space="preserve"> example of activism with the goal of having an </w:t>
      </w:r>
      <w:r w:rsidRPr="0027218F">
        <w:rPr>
          <w:rStyle w:val="Emphasis"/>
          <w:rFonts w:asciiTheme="minorHAnsi" w:hAnsiTheme="minorHAnsi" w:cstheme="minorHAnsi"/>
        </w:rPr>
        <w:t>indirect</w:t>
      </w:r>
      <w:r w:rsidRPr="0027218F">
        <w:rPr>
          <w:rFonts w:asciiTheme="minorHAnsi" w:hAnsiTheme="minorHAnsi" w:cstheme="minorHAnsi"/>
          <w:u w:val="single"/>
        </w:rPr>
        <w:t xml:space="preserve"> </w:t>
      </w:r>
      <w:r w:rsidRPr="0027218F">
        <w:rPr>
          <w:rStyle w:val="Emphasis"/>
          <w:rFonts w:asciiTheme="minorHAnsi" w:hAnsiTheme="minorHAnsi" w:cstheme="minorHAnsi"/>
        </w:rPr>
        <w:t>effect</w:t>
      </w:r>
      <w:r w:rsidRPr="0027218F">
        <w:rPr>
          <w:rFonts w:asciiTheme="minorHAnsi" w:hAnsiTheme="minorHAnsi" w:cstheme="minorHAnsi"/>
          <w:u w:val="single"/>
        </w:rPr>
        <w:t xml:space="preserve"> on </w:t>
      </w:r>
      <w:r w:rsidRPr="0027218F">
        <w:rPr>
          <w:rStyle w:val="Emphasis"/>
          <w:rFonts w:asciiTheme="minorHAnsi" w:hAnsiTheme="minorHAnsi" w:cstheme="minorHAnsi"/>
        </w:rPr>
        <w:t>climate</w:t>
      </w:r>
      <w:r w:rsidRPr="0027218F">
        <w:rPr>
          <w:rFonts w:asciiTheme="minorHAnsi" w:hAnsiTheme="minorHAnsi" w:cstheme="minorHAnsi"/>
          <w:u w:val="single"/>
        </w:rPr>
        <w:t xml:space="preserve"> </w:t>
      </w:r>
      <w:r w:rsidRPr="0027218F">
        <w:rPr>
          <w:rStyle w:val="Emphasis"/>
          <w:rFonts w:asciiTheme="minorHAnsi" w:hAnsiTheme="minorHAnsi" w:cstheme="minorHAnsi"/>
        </w:rPr>
        <w:t>change</w:t>
      </w:r>
      <w:r w:rsidRPr="0027218F">
        <w:rPr>
          <w:rFonts w:asciiTheme="minorHAnsi" w:hAnsiTheme="minorHAnsi" w:cstheme="min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49F8BBF" w14:textId="77777777" w:rsidR="00DA6B08" w:rsidRPr="00637937" w:rsidRDefault="00DA6B08" w:rsidP="00DA6B08">
      <w:pPr>
        <w:pStyle w:val="Heading4"/>
      </w:pP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17C0DCF4" w14:textId="77777777" w:rsidR="00DA6B08" w:rsidRDefault="00DA6B08" w:rsidP="00DA6B08">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5CE949D1" w14:textId="77777777" w:rsidR="00DA6B08" w:rsidRDefault="00DA6B08" w:rsidP="00DA6B08">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73FB2DAF" w14:textId="5D7DDB7F" w:rsidR="00DA6B08" w:rsidRDefault="00DA6B08" w:rsidP="00DA6B08">
      <w:pPr>
        <w:pStyle w:val="Heading4"/>
      </w:pPr>
      <w:r>
        <w:t xml:space="preserve">DPT is empirically robust. Democracy prevents war and makes the world peaceful. Every counterexample </w:t>
      </w:r>
      <w:proofErr w:type="gramStart"/>
      <w:r>
        <w:t>crumbles</w:t>
      </w:r>
      <w:proofErr w:type="gramEnd"/>
      <w:r>
        <w:t xml:space="preserve"> under better historical analysis.</w:t>
      </w:r>
    </w:p>
    <w:p w14:paraId="06149028" w14:textId="77777777" w:rsidR="00DA6B08" w:rsidRPr="00982109" w:rsidRDefault="00DA6B08" w:rsidP="00DA6B08">
      <w:pPr>
        <w:rPr>
          <w:rStyle w:val="Style13ptBold"/>
        </w:rPr>
      </w:pPr>
      <w:r w:rsidRPr="00982109">
        <w:rPr>
          <w:rStyle w:val="Style13ptBold"/>
        </w:rPr>
        <w:t>Miller, PhD in IR, 19</w:t>
      </w:r>
    </w:p>
    <w:p w14:paraId="5DEB127D" w14:textId="77777777" w:rsidR="00DA6B08" w:rsidRPr="002302F3" w:rsidRDefault="00DA6B08" w:rsidP="00DA6B08">
      <w:pPr>
        <w:rPr>
          <w:szCs w:val="16"/>
        </w:rPr>
      </w:pPr>
      <w:r w:rsidRPr="002302F3">
        <w:rPr>
          <w:szCs w:val="16"/>
        </w:rPr>
        <w:lastRenderedPageBreak/>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20" w:history="1">
        <w:r w:rsidRPr="002302F3">
          <w:rPr>
            <w:rStyle w:val="Hyperlink"/>
            <w:szCs w:val="16"/>
          </w:rPr>
          <w:t>https://networks.h-net.org/node/28443/discussions/4846080/h-diploissf-state-field-essay-unreality-realism-international</w:t>
        </w:r>
      </w:hyperlink>
      <w:r w:rsidRPr="002302F3">
        <w:rPr>
          <w:szCs w:val="16"/>
        </w:rPr>
        <w:t>) BW</w:t>
      </w:r>
    </w:p>
    <w:p w14:paraId="1E313BF3" w14:textId="77777777" w:rsidR="00DA6B08" w:rsidRDefault="00DA6B08" w:rsidP="00DA6B08">
      <w:r w:rsidRPr="00381B34">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381B34">
        <w:t>death-blow</w:t>
      </w:r>
      <w:proofErr w:type="gramEnd"/>
      <w:r w:rsidRPr="00381B34">
        <w:t xml:space="preserve">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381B34">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proofErr w:type="gramStart"/>
      <w:r w:rsidRPr="0099396C">
        <w:rPr>
          <w:rStyle w:val="Emphasis"/>
        </w:rPr>
        <w:t>.</w:t>
      </w:r>
      <w:r>
        <w:rPr>
          <w:rStyle w:val="Emphasis"/>
        </w:rPr>
        <w:t>”</w:t>
      </w:r>
      <w:r w:rsidRPr="00381B34">
        <w:t>[</w:t>
      </w:r>
      <w:proofErr w:type="gramEnd"/>
      <w:r w:rsidRPr="00381B34">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381B34">
        <w:t xml:space="preserve"> it is true that </w:t>
      </w:r>
      <w:r w:rsidRPr="0099396C">
        <w:rPr>
          <w:rStyle w:val="StyleUnderline"/>
        </w:rPr>
        <w:t>liberal democracies do not fight</w:t>
      </w:r>
      <w:r w:rsidRPr="00381B34">
        <w:t xml:space="preserve"> each other, </w:t>
      </w:r>
      <w:r w:rsidRPr="0099396C">
        <w:rPr>
          <w:rStyle w:val="StyleUnderline"/>
        </w:rPr>
        <w:t>then a foreign policy that champions and encourages democracy abroad holds out the promise of</w:t>
      </w:r>
      <w:r w:rsidRPr="00381B34">
        <w:t xml:space="preserve"> spreading </w:t>
      </w:r>
      <w:r w:rsidRPr="0099396C">
        <w:rPr>
          <w:rStyle w:val="StyleUnderline"/>
        </w:rPr>
        <w:t>peace,</w:t>
      </w:r>
      <w:r w:rsidRPr="00381B34">
        <w:t xml:space="preserve"> stability, and prosperity—and to do so </w:t>
      </w:r>
      <w:r w:rsidRPr="0099396C">
        <w:rPr>
          <w:rStyle w:val="StyleUnderline"/>
        </w:rPr>
        <w:t>on grounds antithetical to realism.</w:t>
      </w:r>
      <w:r w:rsidRPr="00381B34">
        <w:t xml:space="preserve"> If the democratic peace theory is true, realism is not only false, </w:t>
      </w:r>
      <w:proofErr w:type="gramStart"/>
      <w:r w:rsidRPr="00381B34">
        <w:t>it is</w:t>
      </w:r>
      <w:proofErr w:type="gramEnd"/>
      <w:r w:rsidRPr="00381B34">
        <w:t xml:space="preserve">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381B34">
        <w:t xml:space="preserve"> commendably tries to fill the gap. He </w:t>
      </w:r>
      <w:r w:rsidRPr="0099396C">
        <w:rPr>
          <w:rStyle w:val="StyleUnderline"/>
        </w:rPr>
        <w:t>argues</w:t>
      </w:r>
      <w:r w:rsidRPr="00381B34">
        <w:t xml:space="preserve"> that for the </w:t>
      </w:r>
      <w:r w:rsidRPr="0099396C">
        <w:rPr>
          <w:rStyle w:val="StyleUnderline"/>
        </w:rPr>
        <w:t>democratic peace theory</w:t>
      </w:r>
      <w:r w:rsidRPr="00381B34">
        <w:t xml:space="preserve"> to be relevant, it </w:t>
      </w:r>
      <w:proofErr w:type="gramStart"/>
      <w:r w:rsidRPr="0099396C">
        <w:rPr>
          <w:rStyle w:val="StyleUnderline"/>
        </w:rPr>
        <w:t>has to</w:t>
      </w:r>
      <w:proofErr w:type="gramEnd"/>
      <w:r w:rsidRPr="0099396C">
        <w:rPr>
          <w:rStyle w:val="StyleUnderline"/>
        </w:rPr>
        <w:t xml:space="preserve"> trump concerns about survival.</w:t>
      </w:r>
      <w:r w:rsidRPr="00381B34">
        <w:t xml:space="preserve"> Clearly it does not; states and people care more about survival than about freedom, Mearsheimer claims, and so the theory is of limited applicability. Mearsheimer seemingly argues that this scope condition is a weakness of the democratic peace theory: </w:t>
      </w:r>
      <w:r>
        <w:t>“</w:t>
      </w:r>
      <w:r w:rsidRPr="00381B34">
        <w:t>These conditions do not always exist. The world has never been populated with democracies alone, which significantly restricts the scope of democratic peace theory</w:t>
      </w:r>
      <w:r>
        <w:t>”</w:t>
      </w:r>
      <w:r w:rsidRPr="00381B34">
        <w:t xml:space="preserve">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381B34">
        <w:t xml:space="preserve"> he is refuting an argument no one makes. </w:t>
      </w:r>
      <w:r w:rsidRPr="0099396C">
        <w:rPr>
          <w:rStyle w:val="StyleUnderline"/>
        </w:rPr>
        <w:t>Advocates of</w:t>
      </w:r>
      <w:r w:rsidRPr="00381B34">
        <w:t xml:space="preserve"> the </w:t>
      </w:r>
      <w:r w:rsidRPr="0099396C">
        <w:rPr>
          <w:rStyle w:val="StyleUnderline"/>
        </w:rPr>
        <w:t>d</w:t>
      </w:r>
      <w:r w:rsidRPr="00381B34">
        <w:t xml:space="preserve">emocratic </w:t>
      </w:r>
      <w:r w:rsidRPr="0099396C">
        <w:rPr>
          <w:rStyle w:val="StyleUnderline"/>
        </w:rPr>
        <w:t>p</w:t>
      </w:r>
      <w:r w:rsidRPr="00381B34">
        <w:t xml:space="preserve">eace </w:t>
      </w:r>
      <w:r w:rsidRPr="0099396C">
        <w:rPr>
          <w:rStyle w:val="StyleUnderline"/>
        </w:rPr>
        <w:t>t</w:t>
      </w:r>
      <w:r w:rsidRPr="00381B34">
        <w:t xml:space="preserve">heory </w:t>
      </w:r>
      <w:r w:rsidRPr="0099396C">
        <w:rPr>
          <w:rStyle w:val="StyleUnderline"/>
        </w:rPr>
        <w:t>do not argue that democracy</w:t>
      </w:r>
      <w:r w:rsidRPr="00381B34">
        <w:t xml:space="preserve"> is or </w:t>
      </w:r>
      <w:r w:rsidRPr="0099396C">
        <w:rPr>
          <w:rStyle w:val="StyleUnderline"/>
        </w:rPr>
        <w:t>will be global,</w:t>
      </w:r>
      <w:r w:rsidRPr="00381B34">
        <w:t xml:space="preserve"> or that it </w:t>
      </w:r>
      <w:r w:rsidRPr="0099396C">
        <w:rPr>
          <w:rStyle w:val="StyleUnderline"/>
        </w:rPr>
        <w:t>must become global</w:t>
      </w:r>
      <w:r w:rsidRPr="00381B34">
        <w:t xml:space="preserve"> for the democratic peace theory </w:t>
      </w:r>
      <w:r w:rsidRPr="0099396C">
        <w:rPr>
          <w:rStyle w:val="StyleUnderline"/>
        </w:rPr>
        <w:t>to be relevant. We do not claim that democracy is more important than survival or</w:t>
      </w:r>
      <w:r w:rsidRPr="00381B34">
        <w:t xml:space="preserve"> that it </w:t>
      </w:r>
      <w:r w:rsidRPr="0099396C">
        <w:rPr>
          <w:rStyle w:val="StyleUnderline"/>
        </w:rPr>
        <w:t>exempts democracies from</w:t>
      </w:r>
      <w:r w:rsidRPr="00381B34">
        <w:t xml:space="preserve"> acting according to </w:t>
      </w:r>
      <w:r w:rsidRPr="0099396C">
        <w:rPr>
          <w:rStyle w:val="StyleUnderline"/>
        </w:rPr>
        <w:t>realist logic in relation to non-democratic powers.</w:t>
      </w:r>
      <w:r w:rsidRPr="00381B34">
        <w:t xml:space="preserve"> (In my book I specifically argue that the two logics operate in tandem). We claim that </w:t>
      </w:r>
      <w:r w:rsidRPr="0099396C">
        <w:rPr>
          <w:rStyle w:val="Emphasis"/>
        </w:rPr>
        <w:t>the question of survival does not arise in the first place between two liberal democracies,</w:t>
      </w:r>
      <w:r w:rsidRPr="00381B34">
        <w:t xml:space="preserve"> and thus does not have to be trumped. And I was taught in graduate school that </w:t>
      </w:r>
      <w:r w:rsidRPr="0099396C">
        <w:rPr>
          <w:rStyle w:val="StyleUnderline"/>
        </w:rPr>
        <w:t>specifying</w:t>
      </w:r>
      <w:r w:rsidRPr="00381B34">
        <w:t xml:space="preserve"> your theory’s </w:t>
      </w:r>
      <w:r w:rsidRPr="0099396C">
        <w:rPr>
          <w:rStyle w:val="StyleUnderline"/>
        </w:rPr>
        <w:t>scope</w:t>
      </w:r>
      <w:r w:rsidRPr="00381B34">
        <w:t xml:space="preserve"> conditions </w:t>
      </w:r>
      <w:r w:rsidRPr="0099396C">
        <w:rPr>
          <w:rStyle w:val="StyleUnderline"/>
        </w:rPr>
        <w:t>strengthens your case;</w:t>
      </w:r>
      <w:r w:rsidRPr="00381B34">
        <w:t xml:space="preserve"> it does not weaken it. By contrast, Mearsheimer claims </w:t>
      </w:r>
      <w:r>
        <w:t>“</w:t>
      </w:r>
      <w:r w:rsidRPr="00381B34">
        <w:t>Realism is a timeless theory,</w:t>
      </w:r>
      <w:r>
        <w:t>”</w:t>
      </w:r>
      <w:r w:rsidRPr="00381B34">
        <w:t xml:space="preserve">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381B34">
        <w:t xml:space="preserve"> </w:t>
      </w:r>
      <w:r w:rsidRPr="0099396C">
        <w:rPr>
          <w:rStyle w:val="StyleUnderline"/>
        </w:rPr>
        <w:t>Mearsheimer is not engaging with</w:t>
      </w:r>
      <w:r w:rsidRPr="00381B34">
        <w:t xml:space="preserve"> a fair version of </w:t>
      </w:r>
      <w:r w:rsidRPr="0099396C">
        <w:rPr>
          <w:rStyle w:val="StyleUnderline"/>
        </w:rPr>
        <w:t>his critics’ arguments.</w:t>
      </w:r>
      <w:r w:rsidRPr="00381B34">
        <w:t xml:space="preserve"> This is particularly on display with his treatment of Francis Fukuyama, whose arguments he repeatedly mischaracterizes. Fukuyama’s </w:t>
      </w:r>
      <w:r>
        <w:t>“</w:t>
      </w:r>
      <w:r w:rsidRPr="00381B34">
        <w:t>End of History</w:t>
      </w:r>
      <w:r>
        <w:t>”</w:t>
      </w:r>
      <w:r w:rsidRPr="00381B34">
        <w:t xml:space="preserve"> essay is essentially a restatement of the democratic peace theory, resting as it does on the potent idea that liberal democracy and </w:t>
      </w:r>
      <w:r w:rsidRPr="00381B34">
        <w:lastRenderedPageBreak/>
        <w:t xml:space="preserve">capitalism are superior to their alternatives and that their spread will also spread peace, liberty, and human flourishing. But in his critique of liberalism, </w:t>
      </w:r>
      <w:r w:rsidRPr="0099396C">
        <w:rPr>
          <w:rStyle w:val="StyleUnderline"/>
        </w:rPr>
        <w:t>Mearsheimer returns</w:t>
      </w:r>
      <w:r w:rsidRPr="00381B34">
        <w:t xml:space="preserve"> several times </w:t>
      </w:r>
      <w:r w:rsidRPr="0099396C">
        <w:rPr>
          <w:rStyle w:val="StyleUnderline"/>
        </w:rPr>
        <w:t>to Fukuyama and uses a caricatured version of it as a foil for himself.</w:t>
      </w:r>
      <w:r w:rsidRPr="00381B34">
        <w:t xml:space="preserve"> </w:t>
      </w:r>
      <w:r>
        <w:t>“</w:t>
      </w:r>
      <w:r w:rsidRPr="00381B34">
        <w:t>According to Fukuyama, [democratic] nations would have virtually no meaningful disputes, and wars between great powers would cease,</w:t>
      </w:r>
      <w:r>
        <w:t>”</w:t>
      </w:r>
      <w:r w:rsidRPr="00381B34">
        <w:t xml:space="preserve"> Mearsheimer argues (165). In his reading, Fukuyama believed </w:t>
      </w:r>
      <w:r>
        <w:t>“</w:t>
      </w:r>
      <w:r w:rsidRPr="00381B34">
        <w:t>liberal democracy would steadily sweep across the globe, spreading peace everywhere</w:t>
      </w:r>
      <w:r>
        <w:t>”</w:t>
      </w:r>
      <w:r w:rsidRPr="00381B34">
        <w:t xml:space="preserve"> (3635). What Fukuyama </w:t>
      </w:r>
      <w:proofErr w:type="gramStart"/>
      <w:r w:rsidRPr="00381B34">
        <w:t>actually wrote</w:t>
      </w:r>
      <w:proofErr w:type="gramEnd"/>
      <w:r w:rsidRPr="00381B34">
        <w:t xml:space="preserve"> was very different from what Mearsheimer recounts. Fukuyama wrote in his original essay that the ‘end of history’ does not mean </w:t>
      </w:r>
      <w:r>
        <w:t>“</w:t>
      </w:r>
      <w:r w:rsidRPr="00381B34">
        <w:t>there will no longer be events to fill the pages of Foreign Affairs' yearly summaries of international relations.</w:t>
      </w:r>
      <w:r>
        <w:t>”</w:t>
      </w:r>
      <w:r w:rsidRPr="00381B34">
        <w:t xml:space="preserve"> </w:t>
      </w:r>
      <w:r w:rsidRPr="0099396C">
        <w:rPr>
          <w:rStyle w:val="StyleUnderline"/>
        </w:rPr>
        <w:t>Fukuyama did not suggest that every state would immediately convert</w:t>
      </w:r>
      <w:r w:rsidRPr="00381B34">
        <w:t xml:space="preserve"> to liberal democracy. </w:t>
      </w:r>
      <w:r>
        <w:t>“</w:t>
      </w:r>
      <w:r w:rsidRPr="00381B34">
        <w:t>At the end of history, it is not necessary that all societies become successful liberal societies, merely that they end their ideological pretensions of representing different and higher forms of human society.</w:t>
      </w:r>
      <w:r>
        <w:t>”</w:t>
      </w:r>
      <w:r w:rsidRPr="00381B34">
        <w:t xml:space="preserve"> </w:t>
      </w:r>
      <w:r w:rsidRPr="0099396C">
        <w:rPr>
          <w:rStyle w:val="StyleUnderline"/>
        </w:rPr>
        <w:t>Nor does the End of History mean the end of war</w:t>
      </w:r>
      <w:r w:rsidRPr="00381B34">
        <w:t xml:space="preserve">: </w:t>
      </w:r>
      <w:r>
        <w:t>“</w:t>
      </w:r>
      <w:r w:rsidRPr="00381B34">
        <w:t>This does not by any means imply the end of international conflict per se… terrorism and wars of national liberation will continue to be an important item on the international agenda.</w:t>
      </w:r>
      <w:r>
        <w:t>”</w:t>
      </w:r>
      <w:r w:rsidRPr="00381B34">
        <w:t xml:space="preserve"> Conflict would continue and many states would remain within </w:t>
      </w:r>
      <w:r>
        <w:t>“</w:t>
      </w:r>
      <w:r w:rsidRPr="00381B34">
        <w:t>History</w:t>
      </w:r>
      <w:r>
        <w:t>”</w:t>
      </w:r>
      <w:r w:rsidRPr="00381B34">
        <w:t xml:space="preserve"> for the foreseeable future. </w:t>
      </w:r>
      <w:r>
        <w:t>“</w:t>
      </w:r>
      <w:r w:rsidRPr="00381B34">
        <w:t>Russia and China are not likely to join the developed nations of the West as liberal societies any time in the foreseeable future,</w:t>
      </w:r>
      <w:r>
        <w:t>”</w:t>
      </w:r>
      <w:r w:rsidRPr="00381B34">
        <w:t xml:space="preserv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381B34">
        <w:t xml:space="preserve"> against each other: </w:t>
      </w:r>
      <w:r w:rsidRPr="00381B34">
        <w:rPr>
          <w:rStyle w:val="StyleUnderline"/>
        </w:rPr>
        <w:t>Germany against the Allies in</w:t>
      </w:r>
      <w:r w:rsidRPr="00381B34">
        <w:t xml:space="preserve"> </w:t>
      </w:r>
      <w:r w:rsidRPr="00381B34">
        <w:rPr>
          <w:rStyle w:val="StyleUnderline"/>
        </w:rPr>
        <w:t>W</w:t>
      </w:r>
      <w:r w:rsidRPr="00381B34">
        <w:t xml:space="preserve">orld </w:t>
      </w:r>
      <w:r w:rsidRPr="00381B34">
        <w:rPr>
          <w:rStyle w:val="StyleUnderline"/>
        </w:rPr>
        <w:t>W</w:t>
      </w:r>
      <w:r w:rsidRPr="00381B34">
        <w:t xml:space="preserve">ar </w:t>
      </w:r>
      <w:r w:rsidRPr="00381B34">
        <w:rPr>
          <w:rStyle w:val="StyleUnderline"/>
        </w:rPr>
        <w:t>I; the Boer War</w:t>
      </w:r>
      <w:r w:rsidRPr="00381B34">
        <w:t xml:space="preserve"> (1899-1902); </w:t>
      </w:r>
      <w:r w:rsidRPr="00381B34">
        <w:rPr>
          <w:rStyle w:val="StyleUnderline"/>
        </w:rPr>
        <w:t>the Spanish-American War</w:t>
      </w:r>
      <w:r w:rsidRPr="00381B34">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381B34">
        <w:t xml:space="preserve"> between India and Pakistan in 1999. Along the same lines, </w:t>
      </w:r>
      <w:r w:rsidRPr="00381B34">
        <w:rPr>
          <w:rStyle w:val="StyleUnderline"/>
        </w:rPr>
        <w:t>he also claims that the</w:t>
      </w:r>
      <w:r w:rsidRPr="00381B34">
        <w:t xml:space="preserve"> </w:t>
      </w:r>
      <w:r w:rsidRPr="00381B34">
        <w:rPr>
          <w:rStyle w:val="StyleUnderline"/>
        </w:rPr>
        <w:t>U</w:t>
      </w:r>
      <w:r w:rsidRPr="00381B34">
        <w:t xml:space="preserve">nited </w:t>
      </w:r>
      <w:r w:rsidRPr="00381B34">
        <w:rPr>
          <w:rStyle w:val="StyleUnderline"/>
        </w:rPr>
        <w:t>S</w:t>
      </w:r>
      <w:r w:rsidRPr="00381B34">
        <w:t xml:space="preserve">tates </w:t>
      </w:r>
      <w:r>
        <w:rPr>
          <w:rStyle w:val="StyleUnderline"/>
        </w:rPr>
        <w:t>“</w:t>
      </w:r>
      <w:r w:rsidRPr="00381B34">
        <w:rPr>
          <w:rStyle w:val="StyleUnderline"/>
        </w:rPr>
        <w:t>has a rich history of toppling democrat</w:t>
      </w:r>
      <w:r w:rsidRPr="00381B34">
        <w:t xml:space="preserve">ically elected </w:t>
      </w:r>
      <w:r w:rsidRPr="00381B34">
        <w:rPr>
          <w:rStyle w:val="StyleUnderline"/>
        </w:rPr>
        <w:t>governments,</w:t>
      </w:r>
      <w:r>
        <w:rPr>
          <w:rStyle w:val="StyleUnderline"/>
        </w:rPr>
        <w:t>”</w:t>
      </w:r>
      <w:r w:rsidRPr="00381B34">
        <w:t xml:space="preserve"> further disproving the democratic peace theory. </w:t>
      </w:r>
      <w:r w:rsidRPr="00381B34">
        <w:rPr>
          <w:rStyle w:val="StyleUnderline"/>
        </w:rPr>
        <w:t>He cites</w:t>
      </w:r>
      <w:r w:rsidRPr="00381B34">
        <w:t xml:space="preserve"> </w:t>
      </w:r>
      <w:r w:rsidRPr="00381B34">
        <w:rPr>
          <w:rStyle w:val="StyleUnderline"/>
        </w:rPr>
        <w:t>Guatemala</w:t>
      </w:r>
      <w:r w:rsidRPr="00381B34">
        <w:t xml:space="preserve"> in 1954, </w:t>
      </w:r>
      <w:r w:rsidRPr="00381B34">
        <w:rPr>
          <w:rStyle w:val="StyleUnderline"/>
        </w:rPr>
        <w:t>Iran</w:t>
      </w:r>
      <w:r w:rsidRPr="00381B34">
        <w:t xml:space="preserve"> in 1953, </w:t>
      </w:r>
      <w:r w:rsidRPr="00381B34">
        <w:rPr>
          <w:rStyle w:val="StyleUnderline"/>
        </w:rPr>
        <w:t>Brazil</w:t>
      </w:r>
      <w:r w:rsidRPr="00381B34">
        <w:t xml:space="preserve"> in 1964, and </w:t>
      </w:r>
      <w:r w:rsidRPr="00381B34">
        <w:rPr>
          <w:rStyle w:val="StyleUnderline"/>
        </w:rPr>
        <w:t>Chile</w:t>
      </w:r>
      <w:r w:rsidRPr="00381B34">
        <w:t xml:space="preserve"> in 1973 as examples. </w:t>
      </w:r>
      <w:r w:rsidRPr="00753A39">
        <w:rPr>
          <w:rStyle w:val="Emphasis"/>
          <w:highlight w:val="green"/>
        </w:rPr>
        <w:t>None</w:t>
      </w:r>
      <w:r w:rsidRPr="00381B34">
        <w:t xml:space="preserve"> of these cases </w:t>
      </w:r>
      <w:r w:rsidRPr="00753A39">
        <w:rPr>
          <w:rStyle w:val="Emphasis"/>
          <w:highlight w:val="green"/>
        </w:rPr>
        <w:t>hold up.</w:t>
      </w:r>
      <w:r w:rsidRPr="00753A39">
        <w:rPr>
          <w:highlight w:val="green"/>
        </w:rPr>
        <w:t xml:space="preserve"> </w:t>
      </w:r>
      <w:r w:rsidRPr="00E73F25">
        <w:rPr>
          <w:rStyle w:val="StyleUnderline"/>
        </w:rPr>
        <w:t>Mearsheimer gives prominent place to his claim that Wilhelmine Germany was a liberal democracy,</w:t>
      </w:r>
      <w:r w:rsidRPr="00E73F25">
        <w:t xml:space="preserve"> and thus that World War I </w:t>
      </w:r>
      <w:proofErr w:type="gramStart"/>
      <w:r w:rsidRPr="00E73F25">
        <w:t>falsifies</w:t>
      </w:r>
      <w:proofErr w:type="gramEnd"/>
      <w:r w:rsidRPr="00E73F25">
        <w:t xml:space="preserve">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E73F25">
        <w:t xml:space="preserve"> its scale of </w:t>
      </w:r>
      <w:r w:rsidRPr="00E73F25">
        <w:rPr>
          <w:rStyle w:val="StyleUnderline"/>
        </w:rPr>
        <w:t>-10</w:t>
      </w:r>
      <w:r w:rsidRPr="00E73F25">
        <w:t xml:space="preserve"> (full autocracy) </w:t>
      </w:r>
      <w:r w:rsidRPr="00E73F25">
        <w:rPr>
          <w:rStyle w:val="StyleUnderline"/>
        </w:rPr>
        <w:t>to 10</w:t>
      </w:r>
      <w:r w:rsidRPr="00E73F25">
        <w:t xml:space="preserve"> (full democracy</w:t>
      </w:r>
      <w:r w:rsidRPr="00381B34">
        <w:t xml:space="preserve">). Like many </w:t>
      </w:r>
      <w:proofErr w:type="gramStart"/>
      <w:r w:rsidRPr="00381B34">
        <w:t>hybrid</w:t>
      </w:r>
      <w:proofErr w:type="gramEnd"/>
      <w:r w:rsidRPr="00381B34">
        <w:t xml:space="preserve">, transitional, or incomplete democracies, Wilhelmine Germany blended traits of democracy and autocracy. It held elections and had a parliament; </w:t>
      </w:r>
      <w:r w:rsidRPr="00381B34">
        <w:rPr>
          <w:rStyle w:val="StyleUnderline"/>
        </w:rPr>
        <w:t>it</w:t>
      </w:r>
      <w:r w:rsidRPr="00381B34">
        <w:t xml:space="preserve"> also </w:t>
      </w:r>
      <w:r w:rsidRPr="00381B34">
        <w:rPr>
          <w:rStyle w:val="StyleUnderline"/>
        </w:rPr>
        <w:t>censored the press and established a military dictatorship over foreign</w:t>
      </w:r>
      <w:r w:rsidRPr="00381B34">
        <w:t xml:space="preserve"> and defense </w:t>
      </w:r>
      <w:r w:rsidRPr="00381B34">
        <w:rPr>
          <w:rStyle w:val="StyleUnderline"/>
        </w:rPr>
        <w:t>policy with no democratic checks</w:t>
      </w:r>
      <w:r w:rsidRPr="00381B34">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381B34">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381B34">
        <w:t xml:space="preserve"> As importantly, </w:t>
      </w:r>
      <w:r w:rsidRPr="00381B34">
        <w:rPr>
          <w:rStyle w:val="Emphasis"/>
        </w:rPr>
        <w:t>Mearsheimer does not engage with more recent historiography</w:t>
      </w:r>
      <w:r w:rsidRPr="00381B34">
        <w:t xml:space="preserve"> on these cases; he is recycling old talking points by critics of U.S. foreign policy.[17] Suffice to say, the coups are more complicated than Mearsheimer’s single sentence makes them out to be. (</w:t>
      </w:r>
      <w:r w:rsidRPr="00381B34">
        <w:rPr>
          <w:rStyle w:val="StyleUnderline"/>
        </w:rPr>
        <w:t>Chile</w:t>
      </w:r>
      <w:proofErr w:type="gramStart"/>
      <w:r w:rsidRPr="00381B34">
        <w:rPr>
          <w:rStyle w:val="StyleUnderline"/>
        </w:rPr>
        <w:t>, in particular, was</w:t>
      </w:r>
      <w:proofErr w:type="gramEnd"/>
      <w:r w:rsidRPr="00381B34">
        <w:t xml:space="preserve"> emphatically </w:t>
      </w:r>
      <w:r w:rsidRPr="00381B34">
        <w:rPr>
          <w:rStyle w:val="StyleUnderline"/>
        </w:rPr>
        <w:t>not</w:t>
      </w:r>
      <w:r w:rsidRPr="00381B34">
        <w:t xml:space="preserve"> a </w:t>
      </w:r>
      <w:r w:rsidRPr="00381B34">
        <w:rPr>
          <w:rStyle w:val="StyleUnderline"/>
        </w:rPr>
        <w:t>U.S.-sponsored</w:t>
      </w:r>
      <w:r w:rsidRPr="00381B34">
        <w:t xml:space="preserve"> coup, despite what your college professor told you). If these cases are to be used to disprove the democratic peace theory, more is needed. </w:t>
      </w:r>
      <w:r w:rsidRPr="00381B34">
        <w:rPr>
          <w:rStyle w:val="StyleUnderline"/>
        </w:rPr>
        <w:t>Mearsheimer’s discussion</w:t>
      </w:r>
      <w:r w:rsidRPr="00381B34">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381B34">
        <w:t xml:space="preserve"> against the case for liberal democratic norms </w:t>
      </w:r>
      <w:r w:rsidRPr="00381B34">
        <w:rPr>
          <w:rStyle w:val="StyleUnderline"/>
        </w:rPr>
        <w:t>is</w:t>
      </w:r>
      <w:r w:rsidRPr="00381B34">
        <w:t xml:space="preserve"> found in Christopher </w:t>
      </w:r>
      <w:r w:rsidRPr="00381B34">
        <w:rPr>
          <w:rStyle w:val="StyleUnderline"/>
        </w:rPr>
        <w:t>Layne’s</w:t>
      </w:r>
      <w:r w:rsidRPr="00381B34">
        <w:t xml:space="preserve"> careful </w:t>
      </w:r>
      <w:r w:rsidRPr="00381B34">
        <w:rPr>
          <w:rStyle w:val="StyleUnderline"/>
        </w:rPr>
        <w:t xml:space="preserve">examination of four </w:t>
      </w:r>
      <w:r w:rsidRPr="00753A39">
        <w:rPr>
          <w:rStyle w:val="StyleUnderline"/>
          <w:highlight w:val="green"/>
        </w:rPr>
        <w:t>cases where</w:t>
      </w:r>
      <w:r w:rsidRPr="00381B34">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381B34">
        <w:t xml:space="preserve"> and ended the </w:t>
      </w:r>
      <w:r w:rsidRPr="00381B34">
        <w:lastRenderedPageBreak/>
        <w:t>crisis,</w:t>
      </w:r>
      <w:r>
        <w:t>”</w:t>
      </w:r>
      <w:r w:rsidRPr="00381B34">
        <w:t xml:space="preserve"> (3772) he writes. </w:t>
      </w:r>
      <w:r w:rsidRPr="00381B34">
        <w:rPr>
          <w:rStyle w:val="Emphasis"/>
        </w:rPr>
        <w:t>No, in fact these cases</w:t>
      </w:r>
      <w:r w:rsidRPr="00381B34">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381B34">
        <w:t xml:space="preserve"> at work, the cases simply do not comment on the democratic peace theory because </w:t>
      </w:r>
      <w:r w:rsidRPr="00381B34">
        <w:rPr>
          <w:rStyle w:val="StyleUnderline"/>
        </w:rPr>
        <w:t>they do not include examples of</w:t>
      </w:r>
      <w:r w:rsidRPr="00381B34">
        <w:t xml:space="preserve"> democracies going to </w:t>
      </w:r>
      <w:r w:rsidRPr="00381B34">
        <w:rPr>
          <w:rStyle w:val="StyleUnderline"/>
        </w:rPr>
        <w:t>war</w:t>
      </w:r>
      <w:r w:rsidRPr="00381B34">
        <w:t xml:space="preserve"> against each other. </w:t>
      </w:r>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381B34">
        <w:t xml:space="preserve"> perhaps </w:t>
      </w:r>
      <w:r w:rsidRPr="00381B34">
        <w:rPr>
          <w:rStyle w:val="StyleUnderline"/>
        </w:rPr>
        <w:t>the single case of a militarized crisis between two democracies</w:t>
      </w:r>
      <w:r w:rsidRPr="00381B34">
        <w:t xml:space="preserve"> (Pervez Musharraf overthrew the Pakistani democracy months later), </w:t>
      </w:r>
      <w:r w:rsidRPr="00381B34">
        <w:rPr>
          <w:rStyle w:val="StyleUnderline"/>
        </w:rPr>
        <w:t>though</w:t>
      </w:r>
      <w:r w:rsidRPr="00381B34">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381B34">
        <w:t xml:space="preserve"> Uppsala Data Conflict Program (</w:t>
      </w:r>
      <w:r w:rsidRPr="00753A39">
        <w:rPr>
          <w:rStyle w:val="Emphasis"/>
          <w:highlight w:val="green"/>
        </w:rPr>
        <w:t>UDCP</w:t>
      </w:r>
      <w:r w:rsidRPr="00753A39">
        <w:rPr>
          <w:highlight w:val="green"/>
        </w:rPr>
        <w:t xml:space="preserve">) </w:t>
      </w:r>
      <w:r w:rsidRPr="00753A39">
        <w:rPr>
          <w:rStyle w:val="Emphasis"/>
          <w:highlight w:val="green"/>
        </w:rPr>
        <w:t>codes it</w:t>
      </w:r>
      <w:r w:rsidRPr="00381B34">
        <w:rPr>
          <w:rStyle w:val="Emphasis"/>
        </w:rPr>
        <w:t xml:space="preserve"> as</w:t>
      </w:r>
      <w:r w:rsidRPr="00381B34">
        <w:t xml:space="preserve"> falling </w:t>
      </w:r>
      <w:r w:rsidRPr="00753A39">
        <w:rPr>
          <w:rStyle w:val="Emphasis"/>
          <w:highlight w:val="green"/>
        </w:rPr>
        <w:t>below</w:t>
      </w:r>
      <w:r w:rsidRPr="00381B34">
        <w:rPr>
          <w:rStyle w:val="Emphasis"/>
        </w:rPr>
        <w:t xml:space="preserve"> the</w:t>
      </w:r>
      <w:r w:rsidRPr="00381B34">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381B34">
        <w:t xml:space="preserve"> (UDCP estimates 886 battle deaths).[18] </w:t>
      </w:r>
      <w:r w:rsidRPr="00381B34">
        <w:rPr>
          <w:rStyle w:val="StyleUnderline"/>
        </w:rPr>
        <w:t>That is a technicality, however,</w:t>
      </w:r>
      <w:r w:rsidRPr="00381B34">
        <w:t xml:space="preserve"> and the case does raise a potential problem for the democratic peace theory. </w:t>
      </w:r>
      <w:r w:rsidRPr="00381B34">
        <w:rPr>
          <w:rStyle w:val="StyleUnderline"/>
        </w:rPr>
        <w:t>But</w:t>
      </w:r>
      <w:r w:rsidRPr="00381B34">
        <w:t xml:space="preserve"> not a large one. As I often tell my students, </w:t>
      </w:r>
      <w:r w:rsidRPr="00381B34">
        <w:rPr>
          <w:rStyle w:val="StyleUnderline"/>
        </w:rPr>
        <w:t>the fact that scholars have spent so much time debating the marginal cases proves that</w:t>
      </w:r>
      <w:r w:rsidRPr="00381B34">
        <w:t xml:space="preserve"> the </w:t>
      </w:r>
      <w:r w:rsidRPr="00753A39">
        <w:rPr>
          <w:rStyle w:val="StyleUnderline"/>
          <w:highlight w:val="green"/>
        </w:rPr>
        <w:t>d</w:t>
      </w:r>
      <w:r w:rsidRPr="00381B34">
        <w:t xml:space="preserve">emocratic </w:t>
      </w:r>
      <w:r w:rsidRPr="00753A39">
        <w:rPr>
          <w:rStyle w:val="StyleUnderline"/>
          <w:highlight w:val="green"/>
        </w:rPr>
        <w:t>p</w:t>
      </w:r>
      <w:r w:rsidRPr="00381B34">
        <w:t xml:space="preserve">eace </w:t>
      </w:r>
      <w:r w:rsidRPr="00753A39">
        <w:rPr>
          <w:rStyle w:val="StyleUnderline"/>
          <w:highlight w:val="green"/>
        </w:rPr>
        <w:t>t</w:t>
      </w:r>
      <w:r w:rsidRPr="00381B34">
        <w:t xml:space="preserve">heory </w:t>
      </w:r>
      <w:r w:rsidRPr="00381B34">
        <w:rPr>
          <w:rStyle w:val="StyleUnderline"/>
        </w:rPr>
        <w:t>is true the rest of the time</w:t>
      </w:r>
      <w:r w:rsidRPr="00381B34">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381B34">
        <w:t xml:space="preserve"> It is true </w:t>
      </w:r>
      <w:r w:rsidRPr="00381B34">
        <w:rPr>
          <w:rStyle w:val="StyleUnderline"/>
        </w:rPr>
        <w:t>enough for policymaking: scholars can reliably trust that democracies virtually never go to war</w:t>
      </w:r>
      <w:r w:rsidRPr="00381B34">
        <w:t xml:space="preserve"> against each other. And if it is true, </w:t>
      </w:r>
      <w:r w:rsidRPr="00381B34">
        <w:rPr>
          <w:rStyle w:val="StyleUnderline"/>
        </w:rPr>
        <w:t>realism</w:t>
      </w:r>
      <w:r w:rsidRPr="00381B34">
        <w:t xml:space="preserve"> is not just a faulty guide; it </w:t>
      </w:r>
      <w:r w:rsidRPr="00381B34">
        <w:rPr>
          <w:rStyle w:val="StyleUnderline"/>
        </w:rPr>
        <w:t>is</w:t>
      </w:r>
      <w:r w:rsidRPr="00381B34">
        <w:t xml:space="preserve"> a </w:t>
      </w:r>
      <w:r w:rsidRPr="00381B34">
        <w:rPr>
          <w:rStyle w:val="StyleUnderline"/>
        </w:rPr>
        <w:t>treacherous</w:t>
      </w:r>
      <w:r w:rsidRPr="00381B34">
        <w:t xml:space="preserve"> one, leading us in exactly the opposite direction we should go.</w:t>
      </w:r>
    </w:p>
    <w:p w14:paraId="0070905C" w14:textId="77777777" w:rsidR="00214C8B" w:rsidRPr="007D3D23" w:rsidRDefault="00214C8B" w:rsidP="00214C8B">
      <w:pPr>
        <w:pStyle w:val="Heading4"/>
        <w:rPr>
          <w:rFonts w:cs="Times New Roman"/>
        </w:rPr>
      </w:pPr>
      <w:r w:rsidRPr="007D3D23">
        <w:rPr>
          <w:rFonts w:cs="Times New Roman"/>
        </w:rPr>
        <w:t xml:space="preserve">There is </w:t>
      </w:r>
      <w:r w:rsidRPr="007D3D23">
        <w:rPr>
          <w:rFonts w:cs="Times New Roman"/>
          <w:u w:val="single"/>
        </w:rPr>
        <w:t>no other explanation</w:t>
      </w:r>
      <w:r w:rsidRPr="007D3D23">
        <w:rPr>
          <w:rFonts w:cs="Times New Roman"/>
        </w:rPr>
        <w:t xml:space="preserve"> for declining violence.</w:t>
      </w:r>
    </w:p>
    <w:p w14:paraId="795EBB10" w14:textId="77777777" w:rsidR="00214C8B" w:rsidRPr="007D3D23" w:rsidRDefault="00214C8B" w:rsidP="00214C8B">
      <w:r w:rsidRPr="007D3D23">
        <w:rPr>
          <w:rStyle w:val="Style13ptBold"/>
        </w:rPr>
        <w:t xml:space="preserve">Dafoe and </w:t>
      </w:r>
      <w:proofErr w:type="spellStart"/>
      <w:r w:rsidRPr="007D3D23">
        <w:rPr>
          <w:rStyle w:val="Style13ptBold"/>
        </w:rPr>
        <w:t>Russett</w:t>
      </w:r>
      <w:proofErr w:type="spellEnd"/>
      <w:r w:rsidRPr="007D3D23">
        <w:rPr>
          <w:rStyle w:val="Style13ptBold"/>
        </w:rPr>
        <w:t xml:space="preserve"> 13</w:t>
      </w:r>
      <w:r w:rsidRPr="007D3D23">
        <w:t xml:space="preserve">, Allen Dafoe and Bruce </w:t>
      </w:r>
      <w:proofErr w:type="spellStart"/>
      <w:r w:rsidRPr="007D3D23">
        <w:t>Russett</w:t>
      </w:r>
      <w:proofErr w:type="spellEnd"/>
      <w:r w:rsidRPr="007D3D23">
        <w:t xml:space="preserve">, Assistant Professor of Political Science at Yale and Dean Acheson Research Professor of International Relations and Political Science at Yale, Assessing the Capitalist Peace, p.110, October 2013, ME) </w:t>
      </w:r>
    </w:p>
    <w:p w14:paraId="423B4402" w14:textId="77777777" w:rsidR="00214C8B" w:rsidRPr="007D3D23" w:rsidRDefault="00214C8B" w:rsidP="00214C8B">
      <w:pPr>
        <w:rPr>
          <w:sz w:val="14"/>
        </w:rPr>
      </w:pPr>
      <w:r w:rsidRPr="007D3D23">
        <w:rPr>
          <w:bCs/>
          <w:u w:val="single"/>
        </w:rPr>
        <w:t>The democratic peace</w:t>
      </w:r>
      <w:r w:rsidRPr="007D3D23">
        <w:rPr>
          <w:sz w:val="14"/>
        </w:rPr>
        <w:t xml:space="preserve">—the </w:t>
      </w:r>
      <w:r w:rsidRPr="007D513E">
        <w:rPr>
          <w:rStyle w:val="Emphasis"/>
          <w:highlight w:val="green"/>
        </w:rPr>
        <w:t>empirical association between democracy and peace</w:t>
      </w:r>
      <w:r w:rsidRPr="007D3D23">
        <w:rPr>
          <w:bCs/>
          <w:u w:val="single"/>
        </w:rPr>
        <w:t xml:space="preserve">—is an </w:t>
      </w:r>
      <w:r w:rsidRPr="007D513E">
        <w:rPr>
          <w:rStyle w:val="Emphasis"/>
          <w:highlight w:val="green"/>
        </w:rPr>
        <w:t>extremely robust finding</w:t>
      </w:r>
      <w:r w:rsidRPr="007D3D23">
        <w:rPr>
          <w:sz w:val="14"/>
        </w:rPr>
        <w:t xml:space="preserve">. More generally, many liberal factors are associated with peace and many explanations have been offered for these associations, including the effects </w:t>
      </w:r>
      <w:proofErr w:type="gramStart"/>
      <w:r w:rsidRPr="007D3D23">
        <w:rPr>
          <w:sz w:val="14"/>
        </w:rPr>
        <w:t>of:</w:t>
      </w:r>
      <w:proofErr w:type="gramEnd"/>
      <w:r w:rsidRPr="007D3D23">
        <w:rPr>
          <w:sz w:val="14"/>
        </w:rPr>
        <w:t xml:space="preserve"> liberal norms, democratic signaling, credible commitments, the free press, economic interdependence, declining benefits of conquest, signaling via capital markets, constraints on the state, constraints on leaders, and others. </w:t>
      </w:r>
      <w:r w:rsidRPr="007D3D23">
        <w:rPr>
          <w:bCs/>
          <w:u w:val="single"/>
        </w:rPr>
        <w:t xml:space="preserve">Scholars are still mapping the contours of the liberal peace, and we remain a long way from fully understanding the respective influence of these different candidate causal mechanisms. </w:t>
      </w:r>
      <w:proofErr w:type="gramStart"/>
      <w:r w:rsidRPr="007D3D23">
        <w:rPr>
          <w:bCs/>
          <w:u w:val="single"/>
        </w:rPr>
        <w:t>All this being said, the</w:t>
      </w:r>
      <w:proofErr w:type="gramEnd"/>
      <w:r w:rsidRPr="007D3D23">
        <w:rPr>
          <w:bCs/>
          <w:u w:val="single"/>
        </w:rPr>
        <w:t xml:space="preserve"> robustness of the democratic peace, as one interrelated empirical aspect of the liberal peace, is impressive</w:t>
      </w:r>
      <w:r w:rsidRPr="007D3D23">
        <w:rPr>
          <w:sz w:val="14"/>
        </w:rPr>
        <w:t xml:space="preserve">. </w:t>
      </w:r>
      <w:r w:rsidRPr="007D3D23">
        <w:rPr>
          <w:bCs/>
          <w:u w:val="single"/>
        </w:rPr>
        <w:t xml:space="preserve">The democratic peace has been interrogated for over two decades and </w:t>
      </w:r>
      <w:r w:rsidRPr="007D513E">
        <w:rPr>
          <w:rStyle w:val="Emphasis"/>
          <w:highlight w:val="green"/>
        </w:rPr>
        <w:t>no one has been able to identify an alternative factor</w:t>
      </w:r>
      <w:r w:rsidRPr="007D3D23">
        <w:rPr>
          <w:rStyle w:val="Emphasis"/>
        </w:rPr>
        <w:t xml:space="preserve"> </w:t>
      </w:r>
      <w:r w:rsidRPr="007D3D23">
        <w:rPr>
          <w:bCs/>
          <w:u w:val="single"/>
        </w:rPr>
        <w:t>that accounts for it in cross-national statistical analyses</w:t>
      </w:r>
      <w:r w:rsidRPr="007D3D23">
        <w:rPr>
          <w:sz w:val="14"/>
        </w:rPr>
        <w:t xml:space="preserve">. </w:t>
      </w:r>
      <w:r w:rsidRPr="007D3D23">
        <w:rPr>
          <w:bCs/>
          <w:u w:val="single"/>
        </w:rPr>
        <w:t>Democracy in any two countries</w:t>
      </w:r>
      <w:r w:rsidRPr="007D3D23">
        <w:rPr>
          <w:sz w:val="14"/>
        </w:rPr>
        <w:t xml:space="preserve"> (joint democracy) </w:t>
      </w:r>
      <w:r w:rsidRPr="007D3D23">
        <w:rPr>
          <w:bCs/>
          <w:u w:val="single"/>
        </w:rPr>
        <w:t xml:space="preserve">has been shown to be </w:t>
      </w:r>
      <w:r w:rsidRPr="007D3D23">
        <w:rPr>
          <w:rStyle w:val="Emphasis"/>
        </w:rPr>
        <w:t xml:space="preserve">robustly negatively associated </w:t>
      </w:r>
      <w:r w:rsidRPr="007D3D23">
        <w:rPr>
          <w:bCs/>
          <w:u w:val="single"/>
        </w:rPr>
        <w:t xml:space="preserve">with militarized interstate disputes </w:t>
      </w:r>
      <w:r w:rsidRPr="007D3D23">
        <w:rPr>
          <w:sz w:val="14"/>
        </w:rPr>
        <w:t>(MIDs</w:t>
      </w:r>
      <w:r w:rsidRPr="007D3D23">
        <w:rPr>
          <w:bCs/>
          <w:u w:val="single"/>
        </w:rPr>
        <w:t>), fatal MIDs, crises, escalation, and wars. The democratic peace is for good reason widely cited and regarded as one of the most productive research programs</w:t>
      </w:r>
      <w:r w:rsidRPr="007D3D23">
        <w:rPr>
          <w:sz w:val="14"/>
        </w:rPr>
        <w:t>.</w:t>
      </w:r>
    </w:p>
    <w:p w14:paraId="4571BC95" w14:textId="77777777" w:rsidR="00DA6B08" w:rsidRPr="00DA6B08" w:rsidRDefault="00DA6B08" w:rsidP="00DA6B08"/>
    <w:sectPr w:rsidR="00DA6B08" w:rsidRPr="00DA6B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6B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52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C8B"/>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3CB"/>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F62"/>
    <w:rsid w:val="006C3A56"/>
    <w:rsid w:val="006D13F4"/>
    <w:rsid w:val="006D6AED"/>
    <w:rsid w:val="006E6D0B"/>
    <w:rsid w:val="006F126E"/>
    <w:rsid w:val="006F32C9"/>
    <w:rsid w:val="006F3834"/>
    <w:rsid w:val="006F5693"/>
    <w:rsid w:val="006F5D4C"/>
    <w:rsid w:val="00712E3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98F"/>
    <w:rsid w:val="00920E6A"/>
    <w:rsid w:val="00931816"/>
    <w:rsid w:val="00932C71"/>
    <w:rsid w:val="00933103"/>
    <w:rsid w:val="0094461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B0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05ADAE"/>
  <w14:defaultImageDpi w14:val="300"/>
  <w15:docId w15:val="{1BD4E177-58FD-994E-B46E-74D6F840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79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79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79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79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9079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79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798F"/>
  </w:style>
  <w:style w:type="character" w:customStyle="1" w:styleId="Heading1Char">
    <w:name w:val="Heading 1 Char"/>
    <w:aliases w:val="Pocket Char"/>
    <w:basedOn w:val="DefaultParagraphFont"/>
    <w:link w:val="Heading1"/>
    <w:uiPriority w:val="9"/>
    <w:rsid w:val="009079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79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798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9079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798F"/>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90798F"/>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90798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798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0798F"/>
    <w:rPr>
      <w:color w:val="auto"/>
      <w:u w:val="none"/>
    </w:rPr>
  </w:style>
  <w:style w:type="paragraph" w:styleId="DocumentMap">
    <w:name w:val="Document Map"/>
    <w:basedOn w:val="Normal"/>
    <w:link w:val="DocumentMapChar"/>
    <w:uiPriority w:val="99"/>
    <w:semiHidden/>
    <w:unhideWhenUsed/>
    <w:rsid w:val="009079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798F"/>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DA6B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aliases w:val="8 pt font,Citation Char Char1 Char Char Char Char Char,Cut,Small 1,Read Char Char Char,Citation Char Char Char1,Read Char Char1"/>
    <w:basedOn w:val="DefaultParagraphFont"/>
    <w:uiPriority w:val="22"/>
    <w:qFormat/>
    <w:rsid w:val="00DA6B08"/>
    <w:rPr>
      <w:b/>
      <w:bCs/>
    </w:rPr>
  </w:style>
  <w:style w:type="paragraph" w:customStyle="1" w:styleId="textbold">
    <w:name w:val="text bold"/>
    <w:basedOn w:val="Normal"/>
    <w:link w:val="Emphasis"/>
    <w:uiPriority w:val="20"/>
    <w:qFormat/>
    <w:rsid w:val="00DA6B08"/>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214C8B"/>
    <w:rPr>
      <w:u w:val="single"/>
    </w:rPr>
  </w:style>
  <w:style w:type="paragraph" w:styleId="Title">
    <w:name w:val="Title"/>
    <w:aliases w:val="title,UNDERLINE,Cites and Cards,Bold Underlined,Block Heading,Read This,Non Read Text,Debate Normal"/>
    <w:basedOn w:val="Normal"/>
    <w:link w:val="TitleChar"/>
    <w:uiPriority w:val="6"/>
    <w:qFormat/>
    <w:rsid w:val="00214C8B"/>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214C8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88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news/education/2019/06/18/teacher-pay-raises-strike-last-day-of-school-summer/1437210001/" TargetMode="External"/><Relationship Id="rId18" Type="http://schemas.openxmlformats.org/officeDocument/2006/relationships/hyperlink" Target="https://www.usatoday.com/story/news/2018/09/12/teachers-union-strike-pay/122708900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satoday.com/staff/2647805001/erin-richards/" TargetMode="External"/><Relationship Id="rId17" Type="http://schemas.openxmlformats.org/officeDocument/2006/relationships/hyperlink" Target="https://www.usatoday.com/story/news/nation/2018/04/02/teacher-strikes-shut-down-schools-across-oklahoma-kentucky/478102002/" TargetMode="External"/><Relationship Id="rId2" Type="http://schemas.openxmlformats.org/officeDocument/2006/relationships/customXml" Target="../customXml/item2.xml"/><Relationship Id="rId16" Type="http://schemas.openxmlformats.org/officeDocument/2006/relationships/hyperlink" Target="https://bit.ly/2Y3pFuk" TargetMode="External"/><Relationship Id="rId20" Type="http://schemas.openxmlformats.org/officeDocument/2006/relationships/hyperlink" Target="https://networks.h-net.org/node/28443/discussions/4846080/h-diploissf-state-field-essay-unreality-realism-internation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5" Type="http://schemas.openxmlformats.org/officeDocument/2006/relationships/numbering" Target="numbering.xml"/><Relationship Id="rId15" Type="http://schemas.openxmlformats.org/officeDocument/2006/relationships/hyperlink" Target="https://www.usatoday.com/story/news/education/2019/02/20/teacher-strike-west-virginia-school-closings-education-bill/2848476002/" TargetMode="External"/><Relationship Id="rId10" Type="http://schemas.openxmlformats.org/officeDocument/2006/relationships/hyperlink" Target="https://www.lawinfo.com/resources/labor-law/teachers-unions-collective-bargaining.html" TargetMode="External"/><Relationship Id="rId19" Type="http://schemas.openxmlformats.org/officeDocument/2006/relationships/hyperlink" Target="https://www.edweek.org/teaching-learning/how-teacher-strikes-are-changing/2019/03"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usatoday.com/in-depth/news/education/2019/06/05/teachers-pay-cost-of-living-teaching-jobs/344942800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15</Pages>
  <Words>9694</Words>
  <Characters>55258</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2021-11-14T18:39:00Z</dcterms:created>
  <dcterms:modified xsi:type="dcterms:W3CDTF">2021-11-15T16:27:00Z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