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DF7" w:rsidRPr="00DA725F" w:rsidRDefault="00927DF7" w:rsidP="006B032A">
      <w:pPr>
        <w:pStyle w:val="Heading1"/>
      </w:pPr>
      <w:r>
        <w:t>1AC – Cartels</w:t>
      </w: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rsidR="00927DF7" w:rsidRPr="00E046D0" w:rsidRDefault="00927DF7" w:rsidP="00927DF7">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5"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rsidR="00927DF7" w:rsidRPr="00E046D0" w:rsidRDefault="00927DF7" w:rsidP="00927DF7">
      <w:pPr>
        <w:rPr>
          <w:rFonts w:asciiTheme="majorHAnsi" w:hAnsiTheme="majorHAnsi" w:cstheme="majorHAnsi"/>
        </w:rPr>
      </w:pPr>
      <w:proofErr w:type="gramStart"/>
      <w:r w:rsidRPr="00E046D0">
        <w:rPr>
          <w:rFonts w:asciiTheme="majorHAnsi" w:hAnsiTheme="majorHAnsi" w:cstheme="majorHAnsi"/>
        </w:rPr>
        <w:t>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w:t>
      </w:r>
      <w:proofErr w:type="gramEnd"/>
      <w:r w:rsidRPr="00E046D0">
        <w:rPr>
          <w:rFonts w:asciiTheme="majorHAnsi" w:hAnsiTheme="majorHAnsi" w:cstheme="majorHAnsi"/>
        </w:rPr>
        <w:t xml:space="preserve"> </w:t>
      </w:r>
    </w:p>
    <w:p w:rsidR="00927DF7" w:rsidRPr="00E046D0" w:rsidRDefault="00927DF7" w:rsidP="00927DF7">
      <w:pPr>
        <w:rPr>
          <w:rStyle w:val="StyleUnderline"/>
          <w:rFonts w:asciiTheme="majorHAnsi" w:hAnsiTheme="majorHAnsi" w:cstheme="majorHAnsi"/>
        </w:rPr>
      </w:pPr>
      <w:proofErr w:type="gramStart"/>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w:t>
      </w:r>
      <w:proofErr w:type="gramEnd"/>
      <w:r w:rsidRPr="00E046D0">
        <w:rPr>
          <w:rStyle w:val="StyleUnderline"/>
          <w:rFonts w:asciiTheme="majorHAnsi" w:hAnsiTheme="majorHAnsi" w:cstheme="majorHAnsi"/>
        </w:rPr>
        <w:t xml:space="preserve">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To assist actors whose businesses </w:t>
      </w:r>
      <w:proofErr w:type="spellStart"/>
      <w:r w:rsidRPr="00E046D0">
        <w:rPr>
          <w:rFonts w:asciiTheme="majorHAnsi" w:hAnsiTheme="majorHAnsi" w:cstheme="majorHAnsi"/>
        </w:rPr>
        <w:t>cross</w:t>
      </w:r>
      <w:proofErr w:type="spellEnd"/>
      <w:r w:rsidRPr="00E046D0">
        <w:rPr>
          <w:rFonts w:asciiTheme="majorHAnsi" w:hAnsiTheme="majorHAnsi" w:cstheme="majorHAnsi"/>
        </w:rPr>
        <w:t xml:space="preserve"> international borders, the PCT was enacted by the World Intellectual Property Organization (WIPO) to reduce barriers when seeking protection for inventions.64 The PCT, while a treaty in name, acts more like an organization; as the WIPO describes the PCT: </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rsidR="00927DF7" w:rsidRPr="00E046D0" w:rsidRDefault="00927DF7" w:rsidP="00927DF7">
      <w:pPr>
        <w:rPr>
          <w:rFonts w:asciiTheme="majorHAnsi" w:hAnsiTheme="majorHAnsi" w:cstheme="majorHAnsi"/>
        </w:rPr>
      </w:pPr>
      <w:proofErr w:type="gramStart"/>
      <w:r w:rsidRPr="00E046D0">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w:t>
      </w:r>
      <w:r w:rsidRPr="00E046D0">
        <w:rPr>
          <w:rFonts w:asciiTheme="majorHAnsi" w:hAnsiTheme="majorHAnsi" w:cstheme="majorHAnsi"/>
        </w:rPr>
        <w:lastRenderedPageBreak/>
        <w:t>information on the timeframe and likelihood of a patent being granted in that jurisdiction, along with certain assistance that varies based on the jurisdiction sought.67</w:t>
      </w:r>
      <w:proofErr w:type="gramEnd"/>
      <w:r w:rsidRPr="00E046D0">
        <w:rPr>
          <w:rFonts w:asciiTheme="majorHAnsi" w:hAnsiTheme="majorHAnsi" w:cstheme="majorHAnsi"/>
        </w:rPr>
        <w:t xml:space="preserve">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C. How Companies Can Utilize Patents Internationally </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t>
      </w:r>
      <w:proofErr w:type="gramStart"/>
      <w:r w:rsidRPr="00E046D0">
        <w:rPr>
          <w:rStyle w:val="StyleUnderline"/>
          <w:rFonts w:asciiTheme="majorHAnsi" w:hAnsiTheme="majorHAnsi" w:cstheme="majorHAnsi"/>
        </w:rPr>
        <w:t>will be protected</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t>
      </w:r>
      <w:proofErr w:type="gramStart"/>
      <w:r w:rsidRPr="00E046D0">
        <w:rPr>
          <w:rStyle w:val="StyleUnderline"/>
          <w:rFonts w:asciiTheme="majorHAnsi" w:hAnsiTheme="majorHAnsi" w:cstheme="majorHAnsi"/>
        </w:rPr>
        <w:t xml:space="preserve">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69 acquire a patent, and simply license the technology to (or bring infringement suits against) companies in the member country without needing to ever establish a presence.70</w:t>
      </w:r>
      <w:proofErr w:type="gramEnd"/>
      <w:r w:rsidRPr="00E046D0">
        <w:rPr>
          <w:rStyle w:val="StyleUnderline"/>
          <w:rFonts w:asciiTheme="majorHAnsi" w:hAnsiTheme="majorHAnsi" w:cstheme="majorHAnsi"/>
        </w:rPr>
        <w:t xml:space="preserve"> </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w:t>
      </w:r>
      <w:proofErr w:type="gramStart"/>
      <w:r w:rsidRPr="00E046D0">
        <w:rPr>
          <w:rFonts w:asciiTheme="majorHAnsi" w:hAnsiTheme="majorHAnsi" w:cstheme="majorHAnsi"/>
        </w:rPr>
        <w:t>Thus,</w:t>
      </w:r>
      <w:proofErr w:type="gramEnd"/>
      <w:r w:rsidRPr="00E046D0">
        <w:rPr>
          <w:rFonts w:asciiTheme="majorHAnsi" w:hAnsiTheme="majorHAnsi" w:cstheme="majorHAnsi"/>
        </w:rPr>
        <w:t xml:space="preserve"> this transportation of patent rights must be loosely simultaneous throughout jurisdictions. However, the fact still remains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proofErr w:type="gramStart"/>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roofErr w:type="gramEnd"/>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Thailand proves – the world is trending towards legalization but big pharma patents lock in cannabis monopolies and crowd out local growth.</w:t>
      </w:r>
    </w:p>
    <w:p w:rsidR="00927DF7" w:rsidRPr="00E046D0" w:rsidRDefault="00927DF7" w:rsidP="00927DF7">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6"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cannabinoid oil itself and a process for extracting the cannabinoid oil from the cannabis plant, 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w:t>
      </w:r>
      <w:proofErr w:type="gramStart"/>
      <w:r w:rsidRPr="00E046D0">
        <w:rPr>
          <w:rStyle w:val="StyleUnderline"/>
          <w:rFonts w:asciiTheme="majorHAnsi" w:hAnsiTheme="majorHAnsi" w:cstheme="majorHAnsi"/>
        </w:rPr>
        <w:t>swallowed up</w:t>
      </w:r>
      <w:proofErr w:type="gramEnd"/>
      <w:r w:rsidRPr="00E046D0">
        <w:rPr>
          <w:rStyle w:val="StyleUnderline"/>
          <w:rFonts w:asciiTheme="majorHAnsi" w:hAnsiTheme="majorHAnsi" w:cstheme="majorHAnsi"/>
        </w:rPr>
        <w:t xml:space="preserve">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The Thai government acted on legally questionable grounds</w:t>
      </w:r>
      <w:proofErr w:type="gramStart"/>
      <w:r w:rsidRPr="00E046D0">
        <w:rPr>
          <w:rFonts w:asciiTheme="majorHAnsi" w:hAnsiTheme="majorHAnsi" w:cstheme="majorHAnsi"/>
        </w:rPr>
        <w:t>,90</w:t>
      </w:r>
      <w:proofErr w:type="gramEnd"/>
      <w:r w:rsidRPr="00E046D0">
        <w:rPr>
          <w:rFonts w:asciiTheme="majorHAnsi" w:hAnsiTheme="majorHAnsi" w:cstheme="majorHAnsi"/>
        </w:rPr>
        <w:t xml:space="preserve"> but had a just reason to do so: attempting to avoid the exportation of an upstart cannabis market that would provide a lucrative cash crop to a highly agrarian Thai population.91 </w:t>
      </w:r>
    </w:p>
    <w:p w:rsidR="00927DF7" w:rsidRPr="00E046D0" w:rsidRDefault="00927DF7" w:rsidP="00927DF7">
      <w:pPr>
        <w:rPr>
          <w:rFonts w:asciiTheme="majorHAnsi" w:hAnsiTheme="majorHAnsi" w:cstheme="majorHAnsi"/>
        </w:rPr>
      </w:pPr>
      <w:proofErr w:type="gramStart"/>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w:t>
      </w:r>
      <w:proofErr w:type="gramEnd"/>
      <w:r w:rsidRPr="00E046D0">
        <w:rPr>
          <w:rFonts w:asciiTheme="majorHAnsi" w:hAnsiTheme="majorHAnsi" w:cstheme="majorHAnsi"/>
        </w:rPr>
        <w:t xml:space="preserve">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w:t>
      </w:r>
      <w:proofErr w:type="gramStart"/>
      <w:r w:rsidRPr="00E046D0">
        <w:rPr>
          <w:rFonts w:asciiTheme="majorHAnsi" w:hAnsiTheme="majorHAnsi" w:cstheme="majorHAnsi"/>
        </w:rPr>
        <w:t>either operate</w:t>
      </w:r>
      <w:proofErr w:type="gramEnd"/>
      <w:r w:rsidRPr="00E046D0">
        <w:rPr>
          <w:rFonts w:asciiTheme="majorHAnsi" w:hAnsiTheme="majorHAnsi" w:cstheme="majorHAnsi"/>
        </w:rPr>
        <w:t xml:space="preserve"> below state of the art or at the same level as the prior, more advanced jurisdiction. With </w:t>
      </w:r>
      <w:proofErr w:type="gramStart"/>
      <w:r w:rsidRPr="00E046D0">
        <w:rPr>
          <w:rFonts w:asciiTheme="majorHAnsi" w:hAnsiTheme="majorHAnsi" w:cstheme="majorHAnsi"/>
        </w:rPr>
        <w:t>that</w:t>
      </w:r>
      <w:proofErr w:type="gramEnd"/>
      <w:r w:rsidRPr="00E046D0">
        <w:rPr>
          <w:rFonts w:asciiTheme="majorHAnsi" w:hAnsiTheme="majorHAnsi" w:cstheme="majorHAnsi"/>
        </w:rPr>
        <w:t xml:space="preserve"> innovation comes the possibility for patent protection. As discussed in Part II, a patent is only enforceable in the jurisdiction (usually country) it </w:t>
      </w:r>
      <w:proofErr w:type="gramStart"/>
      <w:r w:rsidRPr="00E046D0">
        <w:rPr>
          <w:rFonts w:asciiTheme="majorHAnsi" w:hAnsiTheme="majorHAnsi" w:cstheme="majorHAnsi"/>
        </w:rPr>
        <w:t>is acquired</w:t>
      </w:r>
      <w:proofErr w:type="gramEnd"/>
      <w:r w:rsidRPr="00E046D0">
        <w:rPr>
          <w:rFonts w:asciiTheme="majorHAnsi" w:hAnsiTheme="majorHAnsi" w:cstheme="majorHAnsi"/>
        </w:rPr>
        <w:t xml:space="preserve"> in. However, </w:t>
      </w:r>
      <w:r w:rsidRPr="00E046D0">
        <w:rPr>
          <w:rStyle w:val="StyleUnderline"/>
          <w:rFonts w:asciiTheme="majorHAnsi" w:hAnsiTheme="majorHAnsi" w:cstheme="majorHAnsi"/>
        </w:rPr>
        <w:t xml:space="preserve">with the binding rules of the WTO TRIPS Agreement and the helping hand of the PCT, a patent in one country can easily become a patent in another country. If a patent </w:t>
      </w:r>
      <w:proofErr w:type="gramStart"/>
      <w:r w:rsidRPr="00E046D0">
        <w:rPr>
          <w:rStyle w:val="StyleUnderline"/>
          <w:rFonts w:asciiTheme="majorHAnsi" w:hAnsiTheme="majorHAnsi" w:cstheme="majorHAnsi"/>
        </w:rPr>
        <w:t>is acquired by the most innovative entities and exported to the less innovative jurisdiction,</w:t>
      </w:r>
      <w:proofErr w:type="gramEnd"/>
      <w:r w:rsidRPr="00E046D0">
        <w:rPr>
          <w:rStyle w:val="StyleUnderline"/>
          <w:rFonts w:asciiTheme="majorHAnsi" w:hAnsiTheme="majorHAnsi" w:cstheme="majorHAnsi"/>
        </w:rPr>
        <w:t xml:space="preserve">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w:t>
      </w:r>
      <w:proofErr w:type="gramStart"/>
      <w:r w:rsidRPr="00E046D0">
        <w:rPr>
          <w:rFonts w:asciiTheme="majorHAnsi" w:hAnsiTheme="majorHAnsi" w:cstheme="majorHAnsi"/>
        </w:rPr>
        <w:t>This</w:t>
      </w:r>
      <w:proofErr w:type="gramEnd"/>
      <w:r w:rsidRPr="00E046D0">
        <w:rPr>
          <w:rFonts w:asciiTheme="majorHAnsi" w:hAnsiTheme="majorHAnsi" w:cstheme="majorHAnsi"/>
        </w:rPr>
        <w:t xml:space="preserve"> fear was present at the time the TRIPS Agreement was signed and is still present today: </w:t>
      </w:r>
    </w:p>
    <w:p w:rsidR="00927DF7" w:rsidRPr="00E046D0" w:rsidRDefault="00927DF7" w:rsidP="00927DF7">
      <w:pPr>
        <w:rPr>
          <w:rFonts w:asciiTheme="majorHAnsi" w:hAnsiTheme="majorHAnsi" w:cstheme="majorHAnsi"/>
        </w:rPr>
      </w:pPr>
      <w:r w:rsidRPr="00E046D0">
        <w:rPr>
          <w:rFonts w:asciiTheme="majorHAnsi" w:hAnsiTheme="majorHAnsi" w:cstheme="majorHAnsi"/>
        </w:rPr>
        <w:t>[S]</w:t>
      </w:r>
      <w:proofErr w:type="spellStart"/>
      <w:r w:rsidRPr="00E046D0">
        <w:rPr>
          <w:rFonts w:asciiTheme="majorHAnsi" w:hAnsiTheme="majorHAnsi" w:cstheme="majorHAnsi"/>
        </w:rPr>
        <w:t>ome</w:t>
      </w:r>
      <w:proofErr w:type="spellEnd"/>
      <w:r w:rsidRPr="00E046D0">
        <w:rPr>
          <w:rFonts w:asciiTheme="majorHAnsi" w:hAnsiTheme="majorHAnsi" w:cstheme="majorHAnsi"/>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w:t>
      </w:r>
      <w:proofErr w:type="gramStart"/>
      <w:r w:rsidRPr="00E046D0">
        <w:rPr>
          <w:rFonts w:asciiTheme="majorHAnsi" w:hAnsiTheme="majorHAnsi" w:cstheme="majorHAnsi"/>
        </w:rPr>
        <w:t>lesser developed</w:t>
      </w:r>
      <w:proofErr w:type="gramEnd"/>
      <w:r w:rsidRPr="00E046D0">
        <w:rPr>
          <w:rFonts w:asciiTheme="majorHAnsi" w:hAnsiTheme="majorHAnsi" w:cstheme="majorHAnsi"/>
        </w:rPr>
        <w:t xml:space="preserve"> countries] are typically net importers of technology, a usual consequence of a more strict regime of intellectual property laws would be an increase in royalty payments to foreigners.96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rsidR="00927DF7" w:rsidRPr="00E046D0" w:rsidRDefault="00927DF7" w:rsidP="00927DF7">
      <w:pPr>
        <w:rPr>
          <w:rFonts w:asciiTheme="majorHAnsi" w:hAnsiTheme="majorHAnsi" w:cstheme="majorHAnsi"/>
        </w:rPr>
      </w:pPr>
      <w:proofErr w:type="gramStart"/>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roofErr w:type="gramEnd"/>
    </w:p>
    <w:p w:rsidR="00927DF7" w:rsidRPr="00E046D0" w:rsidRDefault="00927DF7" w:rsidP="00927DF7">
      <w:pPr>
        <w:rPr>
          <w:rFonts w:asciiTheme="majorHAnsi" w:hAnsiTheme="majorHAnsi" w:cstheme="majorHAnsi"/>
        </w:rPr>
      </w:pPr>
      <w:r w:rsidRPr="00E046D0">
        <w:rPr>
          <w:rFonts w:asciiTheme="majorHAnsi" w:hAnsiTheme="majorHAnsi" w:cstheme="majorHAnsi"/>
        </w:rPr>
        <w:t>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w:t>
      </w:r>
      <w:proofErr w:type="gramStart"/>
      <w:r w:rsidRPr="00E046D0">
        <w:rPr>
          <w:rFonts w:asciiTheme="majorHAnsi" w:hAnsiTheme="majorHAnsi" w:cstheme="majorHAnsi"/>
        </w:rPr>
        <w:t>,104</w:t>
      </w:r>
      <w:proofErr w:type="gramEnd"/>
      <w:r w:rsidRPr="00E046D0">
        <w:rPr>
          <w:rFonts w:asciiTheme="majorHAnsi" w:hAnsiTheme="majorHAnsi" w:cstheme="majorHAnsi"/>
        </w:rPr>
        <w:t xml:space="preserve">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w:t>
      </w:r>
      <w:proofErr w:type="gramStart"/>
      <w:r w:rsidRPr="00E046D0">
        <w:rPr>
          <w:rStyle w:val="StyleUnderline"/>
          <w:rFonts w:asciiTheme="majorHAnsi" w:hAnsiTheme="majorHAnsi" w:cstheme="majorHAnsi"/>
        </w:rPr>
        <w:t>can be found</w:t>
      </w:r>
      <w:proofErr w:type="gramEnd"/>
      <w:r w:rsidRPr="00E046D0">
        <w:rPr>
          <w:rStyle w:val="StyleUnderline"/>
          <w:rFonts w:asciiTheme="majorHAnsi" w:hAnsiTheme="majorHAnsi" w:cstheme="majorHAnsi"/>
        </w:rPr>
        <w:t xml:space="preserve">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rsidR="00927DF7" w:rsidRPr="00E046D0" w:rsidRDefault="00927DF7" w:rsidP="00927DF7">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w:t>
      </w:r>
      <w:proofErr w:type="gramStart"/>
      <w:r w:rsidRPr="00E046D0">
        <w:rPr>
          <w:rFonts w:asciiTheme="majorHAnsi" w:hAnsiTheme="majorHAnsi" w:cstheme="majorHAnsi"/>
        </w:rPr>
        <w:t>A&amp;M</w:t>
      </w:r>
      <w:proofErr w:type="gramEnd"/>
      <w:r w:rsidRPr="00E046D0">
        <w:rPr>
          <w:rFonts w:asciiTheme="majorHAnsi" w:hAnsiTheme="majorHAnsi" w:cstheme="majorHAnsi"/>
        </w:rPr>
        <w:t xml:space="preserve"> University.], "High Risk, High Reward: Patent Law's Effects on the Medical Marijuana Industry," Tulane Journal of Technology and Intellectual Property 22 (2020): 125-164 </w:t>
      </w:r>
      <w:hyperlink r:id="rId7"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B. Cannabis Patents and Pharmaceutical Companies </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 xml:space="preserve">The marijuana industry has been historically composed of people who believe in the cause, the plant, and the health benefits it brings. Yet, many of the field's "new players" are getting involved with a specific </w:t>
      </w:r>
      <w:proofErr w:type="gramStart"/>
      <w:r w:rsidRPr="00E046D0">
        <w:rPr>
          <w:rStyle w:val="StyleUnderline"/>
          <w:rFonts w:asciiTheme="majorHAnsi" w:hAnsiTheme="majorHAnsi" w:cstheme="majorHAnsi"/>
        </w:rPr>
        <w:t>89 business</w:t>
      </w:r>
      <w:proofErr w:type="gramEnd"/>
      <w:r w:rsidRPr="00E046D0">
        <w:rPr>
          <w:rStyle w:val="StyleUnderline"/>
          <w:rFonts w:asciiTheme="majorHAnsi" w:hAnsiTheme="majorHAnsi" w:cstheme="majorHAnsi"/>
        </w:rPr>
        <w:t xml:space="preserve">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w:t>
      </w:r>
      <w:proofErr w:type="gramStart"/>
      <w:r w:rsidRPr="00E046D0">
        <w:rPr>
          <w:rFonts w:asciiTheme="majorHAnsi" w:hAnsiTheme="majorHAnsi" w:cstheme="majorHAnsi"/>
        </w:rPr>
        <w:t>The</w:t>
      </w:r>
      <w:proofErr w:type="gramEnd"/>
      <w:r w:rsidRPr="00E046D0">
        <w:rPr>
          <w:rFonts w:asciiTheme="majorHAnsi" w:hAnsiTheme="majorHAnsi" w:cstheme="majorHAnsi"/>
        </w:rPr>
        <w:t xml:space="preserve"> report additionally found that in 2016, medical marijuana emerged as the largest segment of the industry and is estimated to be valued at $100.03 billion by 2025.192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t xml:space="preserve">This incentive is particularly appealing to major multinational pharmaceutical companies (Big Pharma) and </w:t>
      </w:r>
      <w:proofErr w:type="gramStart"/>
      <w:r w:rsidRPr="00E046D0">
        <w:rPr>
          <w:rStyle w:val="StyleUnderline"/>
          <w:rFonts w:asciiTheme="majorHAnsi" w:hAnsiTheme="majorHAnsi" w:cstheme="majorHAnsi"/>
        </w:rPr>
        <w:t>is already being capitalized on</w:t>
      </w:r>
      <w:proofErr w:type="gramEnd"/>
      <w:r w:rsidRPr="00E046D0">
        <w:rPr>
          <w:rStyle w:val="StyleUnderline"/>
          <w:rFonts w:asciiTheme="majorHAnsi" w:hAnsiTheme="majorHAnsi" w:cstheme="majorHAnsi"/>
        </w:rPr>
        <w:t xml:space="preserve">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w:t>
      </w:r>
      <w:proofErr w:type="gramStart"/>
      <w:r w:rsidRPr="00E046D0">
        <w:rPr>
          <w:rFonts w:asciiTheme="majorHAnsi" w:hAnsiTheme="majorHAnsi" w:cstheme="majorHAnsi"/>
        </w:rPr>
        <w:t>8</w:t>
      </w:r>
      <w:proofErr w:type="gramEnd"/>
      <w:r w:rsidRPr="00E046D0">
        <w:rPr>
          <w:rFonts w:asciiTheme="majorHAnsi" w:hAnsiTheme="majorHAnsi" w:cstheme="majorHAnsi"/>
        </w:rPr>
        <w:t xml:space="preserve">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rsidR="00927DF7" w:rsidRPr="00E046D0" w:rsidRDefault="00927DF7" w:rsidP="00927DF7">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w:t>
      </w:r>
      <w:proofErr w:type="gramStart"/>
      <w:r w:rsidRPr="00E046D0">
        <w:rPr>
          <w:rStyle w:val="StyleUnderline"/>
          <w:rFonts w:asciiTheme="majorHAnsi" w:hAnsiTheme="majorHAnsi" w:cstheme="majorHAnsi"/>
        </w:rPr>
        <w:t xml:space="preserve">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E046D0">
        <w:rPr>
          <w:rStyle w:val="StyleUnderline"/>
          <w:rFonts w:asciiTheme="majorHAnsi" w:hAnsiTheme="majorHAnsi" w:cstheme="majorHAnsi"/>
        </w:rPr>
        <w:t>drugmakers</w:t>
      </w:r>
      <w:proofErr w:type="spellEnd"/>
      <w:r w:rsidRPr="00E046D0">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w:t>
      </w:r>
      <w:proofErr w:type="gramEnd"/>
      <w:r w:rsidRPr="00E046D0">
        <w:rPr>
          <w:rStyle w:val="StyleUnderline"/>
          <w:rFonts w:asciiTheme="majorHAnsi" w:hAnsiTheme="majorHAnsi" w:cstheme="majorHAnsi"/>
        </w:rPr>
        <w:t xml:space="preserve">203 One of these tactics is to engage in patent blitzes, or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right before a drug's patent protection (and subsequent market exclusivity 20 4 period) expires. "In the pharmaceutical trade, when brand-name companies patent 'new inventions' that are really just slight modifications of old drugs, it's called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w:t>
      </w:r>
      <w:proofErr w:type="gramStart"/>
      <w:r w:rsidRPr="00E046D0">
        <w:rPr>
          <w:rStyle w:val="StyleUnderline"/>
          <w:rFonts w:asciiTheme="majorHAnsi" w:hAnsiTheme="majorHAnsi" w:cstheme="majorHAnsi"/>
        </w:rPr>
        <w:t xml:space="preserve">205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xml:space="preserve"> occurs because once a </w:t>
      </w:r>
      <w:proofErr w:type="spellStart"/>
      <w:r w:rsidRPr="00E046D0">
        <w:rPr>
          <w:rStyle w:val="StyleUnderline"/>
          <w:rFonts w:asciiTheme="majorHAnsi" w:hAnsiTheme="majorHAnsi" w:cstheme="majorHAnsi"/>
        </w:rPr>
        <w:t>drugmaker's</w:t>
      </w:r>
      <w:proofErr w:type="spellEnd"/>
      <w:r w:rsidRPr="00E046D0">
        <w:rPr>
          <w:rStyle w:val="StyleUnderline"/>
          <w:rFonts w:asciiTheme="majorHAnsi" w:hAnsiTheme="majorHAnsi" w:cstheme="majorHAnsi"/>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proofErr w:type="spellStart"/>
      <w:r w:rsidRPr="00E046D0">
        <w:rPr>
          <w:rStyle w:val="StyleUnderline"/>
          <w:rFonts w:asciiTheme="majorHAnsi" w:hAnsiTheme="majorHAnsi" w:cstheme="majorHAnsi"/>
          <w:highlight w:val="green"/>
        </w:rPr>
        <w:t>evergreening</w:t>
      </w:r>
      <w:proofErr w:type="spellEnd"/>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w:t>
      </w:r>
      <w:proofErr w:type="gramEnd"/>
      <w:r w:rsidRPr="00E046D0">
        <w:rPr>
          <w:rStyle w:val="StyleUnderline"/>
          <w:rFonts w:asciiTheme="majorHAnsi" w:hAnsiTheme="majorHAnsi" w:cstheme="majorHAnsi"/>
        </w:rPr>
        <w:t xml:space="preserve"> </w:t>
      </w:r>
      <w:proofErr w:type="spellStart"/>
      <w:r w:rsidRPr="00E046D0">
        <w:rPr>
          <w:rStyle w:val="StyleUnderline"/>
          <w:rFonts w:asciiTheme="majorHAnsi" w:hAnsiTheme="majorHAnsi" w:cstheme="majorHAnsi"/>
        </w:rPr>
        <w:t>Evergreening</w:t>
      </w:r>
      <w:proofErr w:type="spellEnd"/>
      <w:r w:rsidRPr="00E046D0">
        <w:rPr>
          <w:rStyle w:val="StyleUnderline"/>
          <w:rFonts w:asciiTheme="majorHAnsi" w:hAnsiTheme="majorHAnsi" w:cstheme="majorHAnsi"/>
        </w:rPr>
        <w:t xml:space="preserve">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rsidR="00927DF7" w:rsidRPr="00E046D0" w:rsidRDefault="00927DF7" w:rsidP="00927DF7">
      <w:pPr>
        <w:rPr>
          <w:rStyle w:val="StyleUnderline"/>
          <w:rFonts w:asciiTheme="majorHAnsi" w:hAnsiTheme="majorHAnsi" w:cstheme="majorHAnsi"/>
        </w:rPr>
      </w:pPr>
      <w:proofErr w:type="gramStart"/>
      <w:r w:rsidRPr="00E046D0">
        <w:rPr>
          <w:rFonts w:asciiTheme="majorHAnsi" w:hAnsiTheme="majorHAnsi" w:cstheme="majorHAnsi"/>
        </w:rPr>
        <w:t xml:space="preserve">A prime example of recent </w:t>
      </w:r>
      <w:proofErr w:type="spellStart"/>
      <w:r w:rsidRPr="00E046D0">
        <w:rPr>
          <w:rFonts w:asciiTheme="majorHAnsi" w:hAnsiTheme="majorHAnsi" w:cstheme="majorHAnsi"/>
        </w:rPr>
        <w:t>evergreening</w:t>
      </w:r>
      <w:proofErr w:type="spellEnd"/>
      <w:r w:rsidRPr="00E046D0">
        <w:rPr>
          <w:rFonts w:asciiTheme="majorHAnsi" w:hAnsiTheme="majorHAnsi" w:cstheme="majorHAnsi"/>
        </w:rPr>
        <w:t xml:space="preserve"> is when Mylan hiked the price of its life-saving epinephrine injectable drug, </w:t>
      </w:r>
      <w:proofErr w:type="spellStart"/>
      <w:r w:rsidRPr="00E046D0">
        <w:rPr>
          <w:rFonts w:asciiTheme="majorHAnsi" w:hAnsiTheme="majorHAnsi" w:cstheme="majorHAnsi"/>
        </w:rPr>
        <w:t>EpiPen</w:t>
      </w:r>
      <w:proofErr w:type="spellEnd"/>
      <w:r w:rsidRPr="00E046D0">
        <w:rPr>
          <w:rFonts w:asciiTheme="majorHAnsi" w:hAnsiTheme="majorHAnsi" w:cstheme="majorHAnsi"/>
        </w:rPr>
        <w:t xml:space="preserve">, by more than 400%.210 After </w:t>
      </w:r>
      <w:proofErr w:type="spellStart"/>
      <w:r w:rsidRPr="00E046D0">
        <w:rPr>
          <w:rFonts w:asciiTheme="majorHAnsi" w:hAnsiTheme="majorHAnsi" w:cstheme="majorHAnsi"/>
        </w:rPr>
        <w:t>Teva</w:t>
      </w:r>
      <w:proofErr w:type="spellEnd"/>
      <w:r w:rsidRPr="00E046D0">
        <w:rPr>
          <w:rFonts w:asciiTheme="majorHAnsi" w:hAnsiTheme="majorHAnsi" w:cstheme="majorHAnsi"/>
        </w:rPr>
        <w:t xml:space="preserve"> Pharmaceuticals gained approval from the FDA for the first generic version of </w:t>
      </w:r>
      <w:proofErr w:type="spellStart"/>
      <w:r w:rsidRPr="00E046D0">
        <w:rPr>
          <w:rFonts w:asciiTheme="majorHAnsi" w:hAnsiTheme="majorHAnsi" w:cstheme="majorHAnsi"/>
        </w:rPr>
        <w:t>EpiPen</w:t>
      </w:r>
      <w:proofErr w:type="spellEnd"/>
      <w:r w:rsidRPr="00E046D0">
        <w:rPr>
          <w:rFonts w:asciiTheme="majorHAnsi" w:hAnsiTheme="majorHAnsi" w:cstheme="majorHAnsi"/>
        </w:rPr>
        <w:t>, Mylan sued them for patent infringement, although epinephrine alone was already a generic drug.2 1 Mylan settled and kept "</w:t>
      </w:r>
      <w:proofErr w:type="spellStart"/>
      <w:r w:rsidRPr="00E046D0">
        <w:rPr>
          <w:rFonts w:asciiTheme="majorHAnsi" w:hAnsiTheme="majorHAnsi" w:cstheme="majorHAnsi"/>
        </w:rPr>
        <w:t>Teva</w:t>
      </w:r>
      <w:proofErr w:type="spellEnd"/>
      <w:r w:rsidRPr="00E046D0">
        <w:rPr>
          <w:rFonts w:asciiTheme="majorHAnsi" w:hAnsiTheme="majorHAnsi" w:cstheme="majorHAnsi"/>
        </w:rPr>
        <w:t xml:space="preserve"> off the </w:t>
      </w:r>
      <w:proofErr w:type="spellStart"/>
      <w:r w:rsidRPr="00E046D0">
        <w:rPr>
          <w:rFonts w:asciiTheme="majorHAnsi" w:hAnsiTheme="majorHAnsi" w:cstheme="majorHAnsi"/>
        </w:rPr>
        <w:t>EpiPen</w:t>
      </w:r>
      <w:proofErr w:type="spellEnd"/>
      <w:r w:rsidRPr="00E046D0">
        <w:rPr>
          <w:rFonts w:asciiTheme="majorHAnsi" w:hAnsiTheme="majorHAnsi" w:cstheme="majorHAnsi"/>
        </w:rPr>
        <w:t xml:space="preserve"> market until 2015."</w:t>
      </w:r>
      <w:proofErr w:type="gramEnd"/>
      <w:r w:rsidRPr="00E046D0">
        <w:rPr>
          <w:rFonts w:asciiTheme="majorHAnsi" w:hAnsiTheme="majorHAnsi" w:cstheme="majorHAnsi"/>
        </w:rPr>
        <w:t xml:space="preserve">212 Much like AbbVie's battle with </w:t>
      </w:r>
      <w:proofErr w:type="spellStart"/>
      <w:r w:rsidRPr="00E046D0">
        <w:rPr>
          <w:rFonts w:asciiTheme="majorHAnsi" w:hAnsiTheme="majorHAnsi" w:cstheme="majorHAnsi"/>
        </w:rPr>
        <w:t>AmGen</w:t>
      </w:r>
      <w:proofErr w:type="spellEnd"/>
      <w:r w:rsidRPr="00E046D0">
        <w:rPr>
          <w:rFonts w:asciiTheme="majorHAnsi" w:hAnsiTheme="majorHAnsi" w:cstheme="majorHAnsi"/>
        </w:rPr>
        <w:t xml:space="preserve"> over a generic version of the former's costly biologic drug </w:t>
      </w:r>
      <w:proofErr w:type="spellStart"/>
      <w:r w:rsidRPr="00E046D0">
        <w:rPr>
          <w:rFonts w:asciiTheme="majorHAnsi" w:hAnsiTheme="majorHAnsi" w:cstheme="majorHAnsi"/>
        </w:rPr>
        <w:t>Humira</w:t>
      </w:r>
      <w:proofErr w:type="spellEnd"/>
      <w:r w:rsidRPr="00E046D0">
        <w:rPr>
          <w:rFonts w:asciiTheme="majorHAnsi" w:hAnsiTheme="majorHAnsi" w:cstheme="majorHAnsi"/>
        </w:rPr>
        <w:t xml:space="preserve">,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proofErr w:type="gramStart"/>
      <w:r w:rsidRPr="00E046D0">
        <w:rPr>
          <w:rStyle w:val="StyleUnderline"/>
          <w:rFonts w:asciiTheme="majorHAnsi" w:hAnsiTheme="majorHAnsi" w:cstheme="majorHAnsi"/>
        </w:rPr>
        <w:t>This</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w:t>
      </w:r>
      <w:proofErr w:type="gramStart"/>
      <w:r w:rsidRPr="00E046D0">
        <w:rPr>
          <w:rFonts w:asciiTheme="majorHAnsi" w:hAnsiTheme="majorHAnsi" w:cstheme="majorHAnsi"/>
        </w:rPr>
        <w:t>have been filed</w:t>
      </w:r>
      <w:proofErr w:type="gramEnd"/>
      <w:r w:rsidRPr="00E046D0">
        <w:rPr>
          <w:rFonts w:asciiTheme="majorHAnsi" w:hAnsiTheme="majorHAnsi" w:cstheme="majorHAnsi"/>
        </w:rPr>
        <w:t xml:space="preserve">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Companies with a large numb1er of cannabis strain patents, such as </w:t>
      </w:r>
      <w:proofErr w:type="spellStart"/>
      <w:r w:rsidRPr="00E046D0">
        <w:rPr>
          <w:rFonts w:asciiTheme="majorHAnsi" w:hAnsiTheme="majorHAnsi" w:cstheme="majorHAnsi"/>
        </w:rPr>
        <w:t>BioTech</w:t>
      </w:r>
      <w:proofErr w:type="spellEnd"/>
      <w:r w:rsidRPr="00E046D0">
        <w:rPr>
          <w:rFonts w:asciiTheme="majorHAnsi" w:hAnsiTheme="majorHAnsi" w:cstheme="majorHAnsi"/>
        </w:rPr>
        <w:t xml:space="preserve">,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particular cannabis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 xml:space="preserve">Big Pharma is not the only industry chasing profits from marijuana IP rights. </w:t>
      </w:r>
      <w:proofErr w:type="gramStart"/>
      <w:r w:rsidRPr="00E046D0">
        <w:rPr>
          <w:rStyle w:val="StyleUnderline"/>
          <w:rFonts w:asciiTheme="majorHAnsi" w:hAnsiTheme="majorHAnsi" w:cstheme="majorHAnsi"/>
        </w:rPr>
        <w:t xml:space="preserve">Smaller breeders, including scientists who alter the plant for medicinal purposes, worry that large </w:t>
      </w:r>
      <w:proofErr w:type="spellStart"/>
      <w:r w:rsidRPr="00E046D0">
        <w:rPr>
          <w:rStyle w:val="StyleUnderline"/>
          <w:rFonts w:asciiTheme="majorHAnsi" w:hAnsiTheme="majorHAnsi" w:cstheme="majorHAnsi"/>
        </w:rPr>
        <w:t>bioagricultural</w:t>
      </w:r>
      <w:proofErr w:type="spellEnd"/>
      <w:r w:rsidRPr="00E046D0">
        <w:rPr>
          <w:rStyle w:val="StyleUnderline"/>
          <w:rFonts w:asciiTheme="majorHAnsi" w:hAnsiTheme="majorHAnsi" w:cstheme="majorHAnsi"/>
        </w:rPr>
        <w:t xml:space="preserve">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roofErr w:type="gramEnd"/>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 xml:space="preserve">Monopolies kill cannabis </w:t>
      </w:r>
      <w:proofErr w:type="gramStart"/>
      <w:r w:rsidRPr="00E046D0">
        <w:rPr>
          <w:rFonts w:asciiTheme="majorHAnsi" w:hAnsiTheme="majorHAnsi" w:cstheme="majorHAnsi"/>
        </w:rPr>
        <w:t>biodiversity which</w:t>
      </w:r>
      <w:proofErr w:type="gramEnd"/>
      <w:r w:rsidRPr="00E046D0">
        <w:rPr>
          <w:rFonts w:asciiTheme="majorHAnsi" w:hAnsiTheme="majorHAnsi" w:cstheme="majorHAnsi"/>
        </w:rPr>
        <w:t xml:space="preserve"> throttles medical marijuana advances and industry innovation.</w:t>
      </w:r>
    </w:p>
    <w:p w:rsidR="00927DF7" w:rsidRPr="00E046D0" w:rsidRDefault="00927DF7" w:rsidP="00927DF7">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w:t>
      </w:r>
      <w:proofErr w:type="gramStart"/>
      <w:r w:rsidRPr="00E046D0">
        <w:rPr>
          <w:rFonts w:asciiTheme="majorHAnsi" w:hAnsiTheme="majorHAnsi" w:cstheme="majorHAnsi"/>
        </w:rPr>
        <w:t>A&amp;M</w:t>
      </w:r>
      <w:proofErr w:type="gramEnd"/>
      <w:r w:rsidRPr="00E046D0">
        <w:rPr>
          <w:rFonts w:asciiTheme="majorHAnsi" w:hAnsiTheme="majorHAnsi" w:cstheme="majorHAnsi"/>
        </w:rPr>
        <w:t xml:space="preserve"> University.], "High Risk, High Reward: Patent Law's Effects on the Medical Marijuana Industry," Tulane Journal of Technology and Intellectual Property 22 (2020): 125-164 </w:t>
      </w:r>
      <w:hyperlink r:id="rId8"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proofErr w:type="gramStart"/>
      <w:r w:rsidRPr="00E046D0">
        <w:rPr>
          <w:rStyle w:val="StyleUnderline"/>
          <w:rFonts w:asciiTheme="majorHAnsi" w:hAnsiTheme="majorHAnsi" w:cstheme="majorHAnsi"/>
        </w:rPr>
        <w:t>2</w:t>
      </w:r>
      <w:proofErr w:type="gramEnd"/>
      <w:r w:rsidRPr="00E046D0">
        <w:rPr>
          <w:rStyle w:val="StyleUnderline"/>
          <w:rFonts w:asciiTheme="majorHAnsi" w:hAnsiTheme="majorHAnsi" w:cstheme="majorHAnsi"/>
        </w:rPr>
        <w:t xml:space="preserve">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w:t>
      </w:r>
      <w:proofErr w:type="gramStart"/>
      <w:r w:rsidRPr="00E046D0">
        <w:rPr>
          <w:rFonts w:asciiTheme="majorHAnsi" w:hAnsiTheme="majorHAnsi" w:cstheme="majorHAnsi"/>
        </w:rPr>
        <w:t>impacting</w:t>
      </w:r>
      <w:proofErr w:type="gramEnd"/>
      <w:r w:rsidRPr="00E046D0">
        <w:rPr>
          <w:rFonts w:asciiTheme="majorHAnsi" w:hAnsiTheme="majorHAnsi" w:cstheme="majorHAnsi"/>
        </w:rPr>
        <w:t xml:space="preserve"> global biodiversity.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rsidR="00927DF7" w:rsidRPr="00E046D0" w:rsidRDefault="00927DF7" w:rsidP="00927DF7">
      <w:pPr>
        <w:rPr>
          <w:rFonts w:asciiTheme="majorHAnsi" w:hAnsiTheme="majorHAnsi" w:cstheme="majorHAnsi"/>
        </w:rPr>
      </w:pPr>
      <w:r w:rsidRPr="00E046D0">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E046D0">
        <w:rPr>
          <w:rFonts w:asciiTheme="majorHAnsi" w:hAnsiTheme="majorHAnsi" w:cstheme="majorHAnsi"/>
        </w:rPr>
        <w:t>Biothai</w:t>
      </w:r>
      <w:proofErr w:type="spellEnd"/>
      <w:r w:rsidRPr="00E046D0">
        <w:rPr>
          <w:rFonts w:asciiTheme="majorHAnsi" w:hAnsiTheme="majorHAnsi" w:cstheme="majorHAnsi"/>
        </w:rPr>
        <w:t xml:space="preserve">) call for careful scrutiny of recently filed foreign cannabis patents in the country, as discussed in </w:t>
      </w:r>
      <w:proofErr w:type="gramStart"/>
      <w:r w:rsidRPr="00E046D0">
        <w:rPr>
          <w:rFonts w:asciiTheme="majorHAnsi" w:hAnsiTheme="majorHAnsi" w:cstheme="majorHAnsi"/>
        </w:rPr>
        <w:t>greater detail</w:t>
      </w:r>
      <w:proofErr w:type="gramEnd"/>
      <w:r w:rsidRPr="00E046D0">
        <w:rPr>
          <w:rFonts w:asciiTheme="majorHAnsi" w:hAnsiTheme="majorHAnsi" w:cstheme="majorHAnsi"/>
        </w:rPr>
        <w:t xml:space="preserve"> in the next Section.</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proofErr w:type="gramStart"/>
      <w:r w:rsidRPr="00E046D0">
        <w:rPr>
          <w:rFonts w:asciiTheme="majorHAnsi" w:hAnsiTheme="majorHAnsi" w:cstheme="majorHAnsi"/>
        </w:rPr>
        <w:t>apure</w:t>
      </w:r>
      <w:proofErr w:type="spellEnd"/>
      <w:proofErr w:type="gramEnd"/>
      <w:r w:rsidRPr="00E046D0">
        <w:rPr>
          <w:rFonts w:asciiTheme="majorHAnsi" w:hAnsiTheme="majorHAnsi" w:cstheme="majorHAnsi"/>
        </w:rPr>
        <w:t xml:space="preserv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example, the marijuana plants and seeds that are indigenous to the tropical jungles of Thailand </w:t>
      </w:r>
      <w:proofErr w:type="gramStart"/>
      <w:r w:rsidRPr="00E046D0">
        <w:rPr>
          <w:rFonts w:asciiTheme="majorHAnsi" w:hAnsiTheme="majorHAnsi" w:cstheme="majorHAnsi"/>
        </w:rPr>
        <w:t>are bred</w:t>
      </w:r>
      <w:proofErr w:type="gramEnd"/>
      <w:r w:rsidRPr="00E046D0">
        <w:rPr>
          <w:rFonts w:asciiTheme="majorHAnsi" w:hAnsiTheme="majorHAnsi" w:cstheme="majorHAnsi"/>
        </w:rPr>
        <w:t xml:space="preserve"> to preserve their naturally occurring high THC levels.235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 xml:space="preserve">patents </w:t>
      </w:r>
      <w:proofErr w:type="gramStart"/>
      <w:r w:rsidRPr="00E046D0">
        <w:rPr>
          <w:rStyle w:val="StyleUnderline"/>
          <w:rFonts w:asciiTheme="majorHAnsi" w:hAnsiTheme="majorHAnsi" w:cstheme="majorHAnsi"/>
          <w:highlight w:val="green"/>
        </w:rPr>
        <w:t>are granted</w:t>
      </w:r>
      <w:proofErr w:type="gramEnd"/>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t>
      </w:r>
      <w:proofErr w:type="gramStart"/>
      <w:r w:rsidRPr="00E046D0">
        <w:rPr>
          <w:rStyle w:val="StyleUnderline"/>
          <w:rFonts w:asciiTheme="majorHAnsi" w:hAnsiTheme="majorHAnsi" w:cstheme="majorHAnsi"/>
        </w:rPr>
        <w:t>will be charged</w:t>
      </w:r>
      <w:proofErr w:type="gramEnd"/>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 xml:space="preserve">cultivars are vital for advancing cannabis legalization and the </w:t>
      </w:r>
      <w:proofErr w:type="gramStart"/>
      <w:r w:rsidRPr="00E046D0">
        <w:rPr>
          <w:rStyle w:val="StyleUnderline"/>
          <w:rFonts w:asciiTheme="majorHAnsi" w:hAnsiTheme="majorHAnsi" w:cstheme="majorHAnsi"/>
          <w:highlight w:val="green"/>
        </w:rPr>
        <w:t>industry’s</w:t>
      </w:r>
      <w:proofErr w:type="gramEnd"/>
      <w:r w:rsidRPr="00E046D0">
        <w:rPr>
          <w:rStyle w:val="StyleUnderline"/>
          <w:rFonts w:asciiTheme="majorHAnsi" w:hAnsiTheme="majorHAnsi" w:cstheme="majorHAnsi"/>
          <w:highlight w:val="green"/>
        </w:rPr>
        <w:t xml:space="preserve">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w:t>
      </w:r>
      <w:proofErr w:type="gramStart"/>
      <w:r w:rsidRPr="00E046D0">
        <w:rPr>
          <w:rStyle w:val="StyleUnderline"/>
          <w:rFonts w:asciiTheme="majorHAnsi" w:hAnsiTheme="majorHAnsi" w:cstheme="majorHAnsi"/>
        </w:rPr>
        <w:t>9</w:t>
      </w:r>
      <w:proofErr w:type="gramEnd"/>
      <w:r w:rsidRPr="00E046D0">
        <w:rPr>
          <w:rStyle w:val="StyleUnderline"/>
          <w:rFonts w:asciiTheme="majorHAnsi" w:hAnsiTheme="majorHAnsi" w:cstheme="majorHAnsi"/>
        </w:rPr>
        <w:t xml:space="preserve"> 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proofErr w:type="gramStart"/>
      <w:r w:rsidRPr="00E046D0">
        <w:rPr>
          <w:rStyle w:val="StyleUnderline"/>
          <w:rFonts w:asciiTheme="majorHAnsi" w:hAnsiTheme="majorHAnsi" w:cstheme="majorHAnsi"/>
          <w:highlight w:val="green"/>
        </w:rPr>
        <w:t>Fewer</w:t>
      </w:r>
      <w:proofErr w:type="gramEnd"/>
      <w:r w:rsidRPr="00E046D0">
        <w:rPr>
          <w:rStyle w:val="StyleUnderline"/>
          <w:rFonts w:asciiTheme="majorHAnsi" w:hAnsiTheme="majorHAnsi" w:cstheme="majorHAnsi"/>
          <w:highlight w:val="green"/>
        </w:rPr>
        <w:t xml:space="preserve">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rsidR="00927DF7" w:rsidRPr="00E046D0" w:rsidRDefault="00927DF7" w:rsidP="00927DF7">
      <w:pPr>
        <w:rPr>
          <w:rStyle w:val="StyleUnderline"/>
          <w:rFonts w:asciiTheme="majorHAnsi" w:hAnsiTheme="majorHAnsi" w:cstheme="majorHAnsi"/>
        </w:rPr>
      </w:pPr>
      <w:proofErr w:type="gramStart"/>
      <w:r w:rsidRPr="00E046D0">
        <w:rPr>
          <w:rFonts w:asciiTheme="majorHAnsi" w:hAnsiTheme="majorHAnsi" w:cstheme="majorHAnsi"/>
        </w:rPr>
        <w:t xml:space="preserve">Some argue that expanding strain patents could have the opposite effect and allow researchers and physicians to "correctly </w:t>
      </w:r>
      <w:proofErr w:type="spellStart"/>
      <w:r w:rsidRPr="00E046D0">
        <w:rPr>
          <w:rFonts w:asciiTheme="majorHAnsi" w:hAnsiTheme="majorHAnsi" w:cstheme="majorHAnsi"/>
        </w:rPr>
        <w:t>identifty</w:t>
      </w:r>
      <w:proofErr w:type="spellEnd"/>
      <w:r w:rsidRPr="00E046D0">
        <w:rPr>
          <w:rFonts w:asciiTheme="majorHAnsi" w:hAnsiTheme="majorHAnsi" w:cstheme="majorHAnsi"/>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that cannabis patents are likely to be held by large corporations, given what we have seen before with the United States government and the FDA's involvement.24 8</w:t>
      </w:r>
      <w:proofErr w:type="gramEnd"/>
      <w:r w:rsidRPr="00E046D0">
        <w:rPr>
          <w:rStyle w:val="StyleUnderline"/>
          <w:rFonts w:asciiTheme="majorHAnsi" w:hAnsiTheme="majorHAnsi" w:cstheme="majorHAnsi"/>
        </w:rPr>
        <w:t xml:space="preserve"> </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strain-driven.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rsidR="00927DF7" w:rsidRPr="00E046D0" w:rsidRDefault="00927DF7" w:rsidP="00927DF7">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w:t>
      </w:r>
      <w:proofErr w:type="gramStart"/>
      <w:r w:rsidRPr="00E046D0">
        <w:rPr>
          <w:rFonts w:asciiTheme="majorHAnsi" w:hAnsiTheme="majorHAnsi" w:cstheme="majorHAnsi"/>
        </w:rPr>
        <w:t>Is  Securing</w:t>
      </w:r>
      <w:proofErr w:type="gramEnd"/>
      <w:r w:rsidRPr="00E046D0">
        <w:rPr>
          <w:rFonts w:asciiTheme="majorHAnsi" w:hAnsiTheme="majorHAnsi" w:cstheme="majorHAnsi"/>
        </w:rPr>
        <w:t xml:space="preserve"> the Border: The Border Wall, Drug Smuggling, and Lessons for Immigration Policy," Cato Institute, </w:t>
      </w:r>
      <w:hyperlink r:id="rId9"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w:t>
      </w:r>
      <w:proofErr w:type="spellStart"/>
      <w:r w:rsidRPr="00E046D0">
        <w:rPr>
          <w:rFonts w:asciiTheme="majorHAnsi" w:hAnsiTheme="majorHAnsi" w:cstheme="majorHAnsi"/>
        </w:rPr>
        <w:t>mvp</w:t>
      </w:r>
      <w:proofErr w:type="spellEnd"/>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0"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1" w:anchor="endnote-015" w:history="1">
        <w:proofErr w:type="gramStart"/>
        <w:r w:rsidRPr="00E046D0">
          <w:rPr>
            <w:rStyle w:val="Hyperlink"/>
            <w:rFonts w:asciiTheme="majorHAnsi" w:hAnsiTheme="majorHAnsi" w:cstheme="majorHAnsi"/>
          </w:rPr>
          <w:t>15</w:t>
        </w:r>
        <w:proofErr w:type="gramEnd"/>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2"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in‐​state purchases that are consumed out of state” are likely occurring.</w:t>
      </w:r>
      <w:hyperlink r:id="rId13"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4" w:anchor="endnote-018" w:history="1">
        <w:r w:rsidRPr="00E046D0">
          <w:rPr>
            <w:rStyle w:val="Hyperlink"/>
            <w:rFonts w:asciiTheme="majorHAnsi" w:hAnsiTheme="majorHAnsi" w:cstheme="majorHAnsi"/>
          </w:rPr>
          <w:t>18</w:t>
        </w:r>
      </w:hyperlink>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A </w:t>
      </w:r>
      <w:proofErr w:type="spellStart"/>
      <w:r w:rsidRPr="00E046D0">
        <w:rPr>
          <w:rFonts w:asciiTheme="majorHAnsi" w:hAnsiTheme="majorHAnsi" w:cstheme="majorHAnsi"/>
        </w:rPr>
        <w:t>prelegalization</w:t>
      </w:r>
      <w:proofErr w:type="spellEnd"/>
      <w:r w:rsidRPr="00E046D0">
        <w:rPr>
          <w:rFonts w:asciiTheme="majorHAnsi" w:hAnsiTheme="majorHAnsi" w:cstheme="majorHAnsi"/>
        </w:rPr>
        <w:t xml:space="preserve">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15"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16"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17" w:anchor="endnote-021" w:history="1">
        <w:proofErr w:type="gramStart"/>
        <w:r w:rsidRPr="00E046D0">
          <w:rPr>
            <w:rStyle w:val="Hyperlink"/>
            <w:rFonts w:asciiTheme="majorHAnsi" w:hAnsiTheme="majorHAnsi" w:cstheme="majorHAnsi"/>
          </w:rPr>
          <w:t>21</w:t>
        </w:r>
        <w:proofErr w:type="gramEnd"/>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18"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19" w:anchor="endnote-023" w:history="1">
        <w:r w:rsidRPr="00E046D0">
          <w:rPr>
            <w:rStyle w:val="Hyperlink"/>
            <w:rFonts w:asciiTheme="majorHAnsi" w:hAnsiTheme="majorHAnsi" w:cstheme="majorHAnsi"/>
          </w:rPr>
          <w:t>23</w:t>
        </w:r>
      </w:hyperlink>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 xml:space="preserve">Drug interdiction has a long history in the United States, dating back to alcohol prohibition. During the 1920s, the interdiction of bootleggers served as a principal justification for the creation of the Border Patrol. </w:t>
      </w:r>
      <w:proofErr w:type="gramStart"/>
      <w:r w:rsidRPr="00E046D0">
        <w:rPr>
          <w:rFonts w:asciiTheme="majorHAnsi" w:hAnsiTheme="majorHAnsi" w:cstheme="majorHAnsi"/>
          <w:sz w:val="8"/>
          <w:szCs w:val="8"/>
        </w:rPr>
        <w:t>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roofErr w:type="gramEnd"/>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 xml:space="preserve">After alcohol prohibition, smuggling of other prohibited drugs has taken over as justification for increasing Border Patrol spending. </w:t>
      </w:r>
      <w:proofErr w:type="gramStart"/>
      <w:r w:rsidRPr="00E046D0">
        <w:rPr>
          <w:rFonts w:asciiTheme="majorHAnsi" w:hAnsiTheme="majorHAnsi" w:cstheme="majorHAnsi"/>
          <w:sz w:val="8"/>
          <w:szCs w:val="8"/>
        </w:rPr>
        <w:t>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roofErr w:type="gramEnd"/>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 xml:space="preserve">Today, the Department of Homeland Security (DHS) has the primary responsibility for interdicting drug traffickers entering the United States. </w:t>
      </w:r>
      <w:proofErr w:type="gramStart"/>
      <w:r w:rsidRPr="00E046D0">
        <w:rPr>
          <w:rFonts w:asciiTheme="majorHAnsi" w:hAnsiTheme="majorHAnsi" w:cstheme="majorHAnsi"/>
          <w:sz w:val="8"/>
          <w:szCs w:val="8"/>
        </w:rPr>
        <w:t>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w:t>
      </w:r>
      <w:proofErr w:type="gramEnd"/>
      <w:r w:rsidRPr="00E046D0">
        <w:rPr>
          <w:rFonts w:asciiTheme="majorHAnsi" w:hAnsiTheme="majorHAnsi" w:cstheme="majorHAnsi"/>
          <w:sz w:val="8"/>
          <w:szCs w:val="8"/>
        </w:rPr>
        <w:t xml:space="preserve"> OFO, Border Patrol, and AMO are all divisions of Customs and Border Protection (CBP). Together, these four agencies dedicate $4.2 billion annually specifically to drug interdiction.29</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w:t>
      </w:r>
      <w:proofErr w:type="gramStart"/>
      <w:r w:rsidRPr="00E046D0">
        <w:rPr>
          <w:rFonts w:asciiTheme="majorHAnsi" w:hAnsiTheme="majorHAnsi" w:cstheme="majorHAnsi"/>
        </w:rPr>
        <w:t>Some</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xml:space="preserve">, and </w:t>
      </w:r>
      <w:proofErr w:type="gramStart"/>
      <w:r w:rsidRPr="00E046D0">
        <w:rPr>
          <w:rStyle w:val="StyleUnderline"/>
          <w:rFonts w:asciiTheme="majorHAnsi" w:hAnsiTheme="majorHAnsi" w:cstheme="majorHAnsi"/>
        </w:rPr>
        <w:t>9</w:t>
      </w:r>
      <w:proofErr w:type="gramEnd"/>
      <w:r w:rsidRPr="00E046D0">
        <w:rPr>
          <w:rStyle w:val="StyleUnderline"/>
          <w:rFonts w:asciiTheme="majorHAnsi" w:hAnsiTheme="majorHAnsi" w:cstheme="majorHAnsi"/>
        </w:rPr>
        <w:t xml:space="preserve">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rsidR="00927DF7" w:rsidRPr="00E046D0" w:rsidRDefault="00927DF7" w:rsidP="00927DF7">
      <w:pPr>
        <w:rPr>
          <w:rStyle w:val="StyleUnderline"/>
          <w:rFonts w:asciiTheme="majorHAnsi" w:hAnsiTheme="majorHAnsi" w:cstheme="majorHAnsi"/>
        </w:rPr>
      </w:pPr>
      <w:proofErr w:type="gramStart"/>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the DHS inspector general concluded in 2016 that the department “could not ensure its drug interdiction efforts met required national drug control outcomes nor accurately assess the impact of the approximately $4.2 billion it spends annually on drug control activities.”36</w:t>
      </w:r>
      <w:proofErr w:type="gramEnd"/>
      <w:r w:rsidRPr="00E046D0">
        <w:rPr>
          <w:rStyle w:val="StyleUnderline"/>
          <w:rFonts w:asciiTheme="majorHAnsi" w:hAnsiTheme="majorHAnsi" w:cstheme="majorHAnsi"/>
        </w:rPr>
        <w:t xml:space="preserve">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 xml:space="preserve">The White House has proposed several additional measures to deter drug smuggling along the border. </w:t>
      </w:r>
      <w:proofErr w:type="gramStart"/>
      <w:r w:rsidRPr="00E046D0">
        <w:rPr>
          <w:rFonts w:asciiTheme="majorHAnsi" w:hAnsiTheme="majorHAnsi" w:cstheme="majorHAnsi"/>
          <w:sz w:val="8"/>
          <w:szCs w:val="8"/>
        </w:rPr>
        <w:t>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roofErr w:type="gramEnd"/>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Measuring Drug Flows</w:t>
      </w:r>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rsidR="00927DF7" w:rsidRPr="00E046D0" w:rsidRDefault="00927DF7" w:rsidP="00927DF7">
      <w:pPr>
        <w:rPr>
          <w:rFonts w:asciiTheme="majorHAnsi" w:hAnsiTheme="majorHAnsi" w:cstheme="majorHAnsi"/>
          <w:sz w:val="8"/>
          <w:szCs w:val="8"/>
        </w:rPr>
      </w:pPr>
      <w:proofErr w:type="gramStart"/>
      <w:r w:rsidRPr="00E046D0">
        <w:rPr>
          <w:rFonts w:asciiTheme="majorHAnsi" w:hAnsiTheme="majorHAnsi" w:cstheme="majorHAnsi"/>
          <w:sz w:val="8"/>
          <w:szCs w:val="8"/>
        </w:rPr>
        <w:t>But</w:t>
      </w:r>
      <w:proofErr w:type="gramEnd"/>
      <w:r w:rsidRPr="00E046D0">
        <w:rPr>
          <w:rFonts w:asciiTheme="majorHAnsi" w:hAnsiTheme="majorHAnsi" w:cstheme="majorHAnsi"/>
          <w:sz w:val="8"/>
          <w:szCs w:val="8"/>
        </w:rPr>
        <w:t xml:space="preserve">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w:t>
      </w:r>
      <w:proofErr w:type="gramStart"/>
      <w:r w:rsidRPr="00E046D0">
        <w:rPr>
          <w:rFonts w:asciiTheme="majorHAnsi" w:hAnsiTheme="majorHAnsi" w:cstheme="majorHAnsi"/>
          <w:sz w:val="8"/>
          <w:szCs w:val="8"/>
        </w:rPr>
        <w:t xml:space="preserve">Prior to legalization, the average year‐​over‐​year change from 2003 to 2013 was almost zero, compared to 25 percent declines from 2014 to 2018 — greater than one standard deviation downward from the </w:t>
      </w:r>
      <w:proofErr w:type="spellStart"/>
      <w:r w:rsidRPr="00E046D0">
        <w:rPr>
          <w:rFonts w:asciiTheme="majorHAnsi" w:hAnsiTheme="majorHAnsi" w:cstheme="majorHAnsi"/>
          <w:sz w:val="8"/>
          <w:szCs w:val="8"/>
        </w:rPr>
        <w:t>prelegalization</w:t>
      </w:r>
      <w:proofErr w:type="spellEnd"/>
      <w:r w:rsidRPr="00E046D0">
        <w:rPr>
          <w:rFonts w:asciiTheme="majorHAnsi" w:hAnsiTheme="majorHAnsi" w:cstheme="majorHAnsi"/>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roofErr w:type="gramEnd"/>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rsidR="00927DF7" w:rsidRPr="00E046D0" w:rsidRDefault="00927DF7" w:rsidP="00927DF7">
      <w:pPr>
        <w:rPr>
          <w:rFonts w:asciiTheme="majorHAnsi" w:hAnsiTheme="majorHAnsi" w:cstheme="majorHAnsi"/>
          <w:sz w:val="8"/>
          <w:szCs w:val="8"/>
        </w:rPr>
      </w:pPr>
      <w:proofErr w:type="gramStart"/>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w:t>
      </w:r>
      <w:proofErr w:type="gramEnd"/>
      <w:r w:rsidRPr="00E046D0">
        <w:rPr>
          <w:rFonts w:asciiTheme="majorHAnsi" w:hAnsiTheme="majorHAnsi" w:cstheme="majorHAnsi"/>
          <w:sz w:val="8"/>
          <w:szCs w:val="8"/>
        </w:rPr>
        <w:t xml:space="preserve"> Given the similarities between illegal entry of people and the illegal entry of drugs, the same is likely true for drug seizures and smuggling.</w:t>
      </w:r>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 xml:space="preserve">Seizures also fail to capture policy changes that could direct agents to prioritize or deprioritize marijuana smuggling, though it is not clear how Border Patrol </w:t>
      </w:r>
      <w:proofErr w:type="gramStart"/>
      <w:r w:rsidRPr="00E046D0">
        <w:rPr>
          <w:rFonts w:asciiTheme="majorHAnsi" w:hAnsiTheme="majorHAnsi" w:cstheme="majorHAnsi"/>
          <w:sz w:val="8"/>
          <w:szCs w:val="8"/>
        </w:rPr>
        <w:t>could, as a technical matter, target</w:t>
      </w:r>
      <w:proofErr w:type="gramEnd"/>
      <w:r w:rsidRPr="00E046D0">
        <w:rPr>
          <w:rFonts w:asciiTheme="majorHAnsi" w:hAnsiTheme="majorHAnsi" w:cstheme="majorHAnsi"/>
          <w:sz w:val="8"/>
          <w:szCs w:val="8"/>
        </w:rPr>
        <w:t xml:space="preserve">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rsidR="00927DF7" w:rsidRPr="00E046D0" w:rsidRDefault="00927DF7" w:rsidP="00927DF7">
      <w:pPr>
        <w:rPr>
          <w:rFonts w:asciiTheme="majorHAnsi" w:hAnsiTheme="majorHAnsi" w:cstheme="majorHAnsi"/>
        </w:rPr>
      </w:pPr>
      <w:r w:rsidRPr="00E046D0">
        <w:rPr>
          <w:rFonts w:asciiTheme="majorHAnsi" w:hAnsiTheme="majorHAnsi" w:cstheme="majorHAnsi"/>
        </w:rPr>
        <w:t>Less Marijuana Smuggling</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Figure </w:t>
      </w:r>
      <w:proofErr w:type="gramStart"/>
      <w:r w:rsidRPr="00E046D0">
        <w:rPr>
          <w:rFonts w:asciiTheme="majorHAnsi" w:hAnsiTheme="majorHAnsi" w:cstheme="majorHAnsi"/>
        </w:rPr>
        <w:t>2</w:t>
      </w:r>
      <w:proofErr w:type="gramEnd"/>
      <w:r w:rsidRPr="00E046D0">
        <w:rPr>
          <w:rFonts w:asciiTheme="majorHAnsi" w:hAnsiTheme="majorHAnsi" w:cstheme="majorHAnsi"/>
        </w:rPr>
        <w:t xml:space="preserve"> reports the number of pounds of marijuana seized annually per Border Patrol agent and compares these figures to the total length of the border fences in a year. </w:t>
      </w:r>
      <w:proofErr w:type="gramStart"/>
      <w:r w:rsidRPr="00E046D0">
        <w:rPr>
          <w:rFonts w:asciiTheme="majorHAnsi" w:hAnsiTheme="majorHAnsi" w:cstheme="majorHAnsi"/>
        </w:rPr>
        <w:t xml:space="preserve">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roofErr w:type="gramEnd"/>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xml:space="preserve">, Air and Marine Operations interdicted 42 percent fewer pounds of marijuana in 2017 than in 2013.51 Likewise, the Coast Guard has seen a 65 percent decline in marijuana seizures during that period.52 Overall, </w:t>
      </w:r>
      <w:proofErr w:type="gramStart"/>
      <w:r w:rsidRPr="00E046D0">
        <w:rPr>
          <w:rStyle w:val="StyleUnderline"/>
          <w:rFonts w:asciiTheme="majorHAnsi" w:hAnsiTheme="majorHAnsi" w:cstheme="majorHAnsi"/>
        </w:rPr>
        <w:t>all</w:t>
      </w:r>
      <w:proofErr w:type="gramEnd"/>
      <w:r w:rsidRPr="00E046D0">
        <w:rPr>
          <w:rStyle w:val="StyleUnderline"/>
          <w:rFonts w:asciiTheme="majorHAnsi" w:hAnsiTheme="majorHAnsi" w:cstheme="majorHAnsi"/>
        </w:rPr>
        <w:t xml:space="preserve"> DHS agencies seized 56 percent less marijuana in 2017 than 2013.</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w:t>
      </w:r>
      <w:proofErr w:type="gramStart"/>
      <w:r w:rsidRPr="00E046D0">
        <w:rPr>
          <w:rFonts w:asciiTheme="majorHAnsi" w:hAnsiTheme="majorHAnsi" w:cstheme="majorHAnsi"/>
        </w:rPr>
        <w:t xml:space="preserve">But these states account for just 4 percent of medical marijuana users nationwide, so it is unlikely that they changed the trends substantially.53 Full legalization increased the amount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roofErr w:type="gramEnd"/>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rsidR="00927DF7" w:rsidRPr="00E046D0" w:rsidRDefault="00927DF7" w:rsidP="00927DF7">
      <w:pPr>
        <w:rPr>
          <w:rFonts w:asciiTheme="majorHAnsi" w:hAnsiTheme="majorHAnsi" w:cstheme="majorHAnsi"/>
        </w:rPr>
      </w:pPr>
      <w:r w:rsidRPr="00E046D0">
        <w:rPr>
          <w:rFonts w:asciiTheme="majorHAnsi" w:hAnsiTheme="majorHAnsi" w:cstheme="majorHAnsi"/>
        </w:rPr>
        <w:t>Other Drug Smuggling</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rsidR="00927DF7" w:rsidRPr="00E046D0" w:rsidRDefault="00927DF7" w:rsidP="00927DF7">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w:t>
      </w:r>
      <w:proofErr w:type="gramStart"/>
      <w:r w:rsidRPr="00E046D0">
        <w:rPr>
          <w:rFonts w:asciiTheme="majorHAnsi" w:hAnsiTheme="majorHAnsi" w:cstheme="majorHAnsi"/>
        </w:rPr>
        <w:t>59</w:t>
      </w:r>
      <w:proofErr w:type="gramEnd"/>
      <w:r w:rsidRPr="00E046D0">
        <w:rPr>
          <w:rFonts w:asciiTheme="majorHAnsi" w:hAnsiTheme="majorHAnsi" w:cstheme="majorHAnsi"/>
        </w:rPr>
        <w:t xml:space="preserve"> Aggregating this information provides the best estimate of how the agency values drug seizures.60</w:t>
      </w:r>
    </w:p>
    <w:p w:rsidR="00927DF7" w:rsidRPr="00E046D0" w:rsidRDefault="00927DF7" w:rsidP="00927DF7">
      <w:pPr>
        <w:rPr>
          <w:rFonts w:asciiTheme="majorHAnsi" w:hAnsiTheme="majorHAnsi" w:cstheme="majorHAnsi"/>
        </w:rPr>
      </w:pPr>
      <w:proofErr w:type="gramStart"/>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roofErr w:type="gramEnd"/>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rsidR="00927DF7" w:rsidRPr="00E046D0" w:rsidRDefault="00927DF7" w:rsidP="00927DF7">
      <w:pPr>
        <w:rPr>
          <w:rFonts w:asciiTheme="majorHAnsi" w:hAnsiTheme="majorHAnsi" w:cstheme="majorHAnsi"/>
        </w:rPr>
      </w:pPr>
      <w:proofErr w:type="gramStart"/>
      <w:r w:rsidRPr="00E046D0">
        <w:rPr>
          <w:rFonts w:asciiTheme="majorHAnsi" w:hAnsiTheme="majorHAnsi" w:cstheme="majorHAnsi"/>
        </w:rPr>
        <w:t>All the</w:t>
      </w:r>
      <w:proofErr w:type="gramEnd"/>
      <w:r w:rsidRPr="00E046D0">
        <w:rPr>
          <w:rFonts w:asciiTheme="majorHAnsi" w:hAnsiTheme="majorHAnsi" w:cstheme="majorHAnsi"/>
        </w:rPr>
        <w:t xml:space="preserv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w:t>
      </w:r>
      <w:proofErr w:type="gramStart"/>
      <w:r w:rsidRPr="00E046D0">
        <w:rPr>
          <w:rFonts w:asciiTheme="majorHAnsi" w:hAnsiTheme="majorHAnsi" w:cstheme="majorHAnsi"/>
        </w:rPr>
        <w:t>more valuable drugs</w:t>
      </w:r>
      <w:proofErr w:type="gramEnd"/>
      <w:r w:rsidRPr="00E046D0">
        <w:rPr>
          <w:rFonts w:asciiTheme="majorHAnsi" w:hAnsiTheme="majorHAnsi" w:cstheme="majorHAnsi"/>
        </w:rPr>
        <w:t xml:space="preserve">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Cartels are driven by cash flows from illegal drug markets – tackling demand-side is key</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w:t>
      </w:r>
      <w:proofErr w:type="spellStart"/>
      <w:r w:rsidRPr="00E046D0">
        <w:rPr>
          <w:rFonts w:asciiTheme="majorHAnsi" w:hAnsiTheme="majorHAnsi" w:cstheme="majorHAnsi"/>
        </w:rPr>
        <w:t>Iss</w:t>
      </w:r>
      <w:proofErr w:type="spellEnd"/>
      <w:r w:rsidRPr="00E046D0">
        <w:rPr>
          <w:rFonts w:asciiTheme="majorHAnsi" w:hAnsiTheme="majorHAnsi" w:cstheme="majorHAnsi"/>
        </w:rPr>
        <w:t xml:space="preserve"> 2, Article 18, 2014, </w:t>
      </w:r>
      <w:hyperlink r:id="rId20"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w:t>
      </w:r>
      <w:proofErr w:type="gramStart"/>
      <w:r w:rsidRPr="00E046D0">
        <w:rPr>
          <w:rStyle w:val="StyleUnderline"/>
          <w:rFonts w:asciiTheme="majorHAnsi" w:hAnsiTheme="majorHAnsi" w:cstheme="majorHAnsi"/>
        </w:rPr>
        <w:t xml:space="preserve">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roofErr w:type="gramEnd"/>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The Senate Caucus also found that “[m]</w:t>
      </w:r>
      <w:proofErr w:type="spellStart"/>
      <w:r w:rsidRPr="00E046D0">
        <w:rPr>
          <w:rFonts w:asciiTheme="majorHAnsi" w:hAnsiTheme="majorHAnsi" w:cstheme="majorHAnsi"/>
        </w:rPr>
        <w:t>ost</w:t>
      </w:r>
      <w:proofErr w:type="spellEnd"/>
      <w:r w:rsidRPr="00E046D0">
        <w:rPr>
          <w:rFonts w:asciiTheme="majorHAnsi" w:hAnsiTheme="majorHAnsi" w:cstheme="majorHAnsi"/>
        </w:rPr>
        <w:t xml:space="preserve">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w:t>
      </w:r>
      <w:proofErr w:type="spellStart"/>
      <w:r w:rsidRPr="00E046D0">
        <w:rPr>
          <w:rStyle w:val="StyleUnderline"/>
          <w:rFonts w:asciiTheme="majorHAnsi" w:hAnsiTheme="majorHAnsi" w:cstheme="majorHAnsi"/>
        </w:rPr>
        <w:t>ur</w:t>
      </w:r>
      <w:proofErr w:type="spellEnd"/>
      <w:r w:rsidRPr="00E046D0">
        <w:rPr>
          <w:rStyle w:val="StyleUnderline"/>
          <w:rFonts w:asciiTheme="majorHAnsi" w:hAnsiTheme="majorHAnsi" w:cstheme="majorHAnsi"/>
        </w:rPr>
        <w:t xml:space="preserve">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w:t>
      </w:r>
      <w:proofErr w:type="gramStart"/>
      <w:r w:rsidRPr="00E046D0">
        <w:rPr>
          <w:rFonts w:asciiTheme="majorHAnsi" w:hAnsiTheme="majorHAnsi" w:cstheme="majorHAnsi"/>
        </w:rPr>
        <w:t>45</w:t>
      </w:r>
      <w:proofErr w:type="gramEnd"/>
      <w:r w:rsidRPr="00E046D0">
        <w:rPr>
          <w:rFonts w:asciiTheme="majorHAnsi" w:hAnsiTheme="majorHAnsi" w:cstheme="majorHAnsi"/>
        </w:rPr>
        <w:t xml:space="preserve"> Clinton’s comments appear to be the first comments made by a public official of her capacity that admitted that the United States is largely responsible for the violence in Mexico. It </w:t>
      </w:r>
      <w:proofErr w:type="gramStart"/>
      <w:r w:rsidRPr="00E046D0">
        <w:rPr>
          <w:rFonts w:asciiTheme="majorHAnsi" w:hAnsiTheme="majorHAnsi" w:cstheme="majorHAnsi"/>
        </w:rPr>
        <w:t>is clear from the abovementioned statistics and the statements made</w:t>
      </w:r>
      <w:proofErr w:type="gramEnd"/>
      <w:r w:rsidRPr="00E046D0">
        <w:rPr>
          <w:rFonts w:asciiTheme="majorHAnsi" w:hAnsiTheme="majorHAnsi" w:cstheme="majorHAnsi"/>
        </w:rPr>
        <w:t xml:space="preserv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w:t>
      </w:r>
      <w:proofErr w:type="gramStart"/>
      <w:r w:rsidRPr="00E046D0">
        <w:rPr>
          <w:rFonts w:asciiTheme="majorHAnsi" w:hAnsiTheme="majorHAnsi" w:cstheme="majorHAnsi"/>
        </w:rPr>
        <w:t xml:space="preserve">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roofErr w:type="gramEnd"/>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Cartel revenue streams determine their viability – cash inflows enable them to buy off local police and cause Mexican state failure</w:t>
      </w:r>
    </w:p>
    <w:p w:rsidR="00927DF7" w:rsidRPr="00E046D0" w:rsidRDefault="00927DF7" w:rsidP="00927DF7">
      <w:pPr>
        <w:rPr>
          <w:rFonts w:asciiTheme="majorHAnsi" w:hAnsiTheme="majorHAnsi" w:cstheme="majorHAnsi"/>
        </w:rPr>
      </w:pPr>
      <w:proofErr w:type="spellStart"/>
      <w:r w:rsidRPr="00E046D0">
        <w:rPr>
          <w:rStyle w:val="StyleUnderline"/>
          <w:rFonts w:asciiTheme="majorHAnsi" w:hAnsiTheme="majorHAnsi" w:cstheme="majorHAnsi"/>
        </w:rPr>
        <w:t>Grinberg</w:t>
      </w:r>
      <w:proofErr w:type="spellEnd"/>
      <w:r w:rsidRPr="00E046D0">
        <w:rPr>
          <w:rStyle w:val="StyleUnderline"/>
          <w:rFonts w:asciiTheme="majorHAnsi" w:hAnsiTheme="majorHAnsi" w:cstheme="majorHAnsi"/>
        </w:rPr>
        <w:t xml:space="preserve"> 19</w:t>
      </w:r>
      <w:r w:rsidRPr="00E046D0">
        <w:rPr>
          <w:rFonts w:asciiTheme="majorHAnsi" w:hAnsiTheme="majorHAnsi" w:cstheme="majorHAnsi"/>
        </w:rPr>
        <w:t xml:space="preserve"> [Alexander </w:t>
      </w:r>
      <w:proofErr w:type="spellStart"/>
      <w:r w:rsidRPr="00E046D0">
        <w:rPr>
          <w:rFonts w:asciiTheme="majorHAnsi" w:hAnsiTheme="majorHAnsi" w:cstheme="majorHAnsi"/>
        </w:rPr>
        <w:t>Grinberg</w:t>
      </w:r>
      <w:proofErr w:type="spellEnd"/>
      <w:r w:rsidRPr="00E046D0">
        <w:rPr>
          <w:rFonts w:asciiTheme="majorHAnsi" w:hAnsiTheme="majorHAnsi" w:cstheme="majorHAnsi"/>
        </w:rPr>
        <w:t xml:space="preserve"> is an officer in the U.S. Army, B.A. in Defense Policy and Strategy] “Is Mexico a Failing State?” </w:t>
      </w:r>
      <w:proofErr w:type="spellStart"/>
      <w:r w:rsidRPr="00E046D0">
        <w:rPr>
          <w:rFonts w:asciiTheme="majorHAnsi" w:hAnsiTheme="majorHAnsi" w:cstheme="majorHAnsi"/>
        </w:rPr>
        <w:t>RealClearDefense</w:t>
      </w:r>
      <w:proofErr w:type="spellEnd"/>
      <w:r w:rsidRPr="00E046D0">
        <w:rPr>
          <w:rFonts w:asciiTheme="majorHAnsi" w:hAnsiTheme="majorHAnsi" w:cstheme="majorHAnsi"/>
        </w:rPr>
        <w:t xml:space="preserve">, Feb 7, 2019, </w:t>
      </w:r>
      <w:hyperlink r:id="rId21"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xml:space="preserve">. The </w:t>
      </w:r>
      <w:proofErr w:type="spellStart"/>
      <w:r w:rsidRPr="00E046D0">
        <w:rPr>
          <w:rFonts w:asciiTheme="majorHAnsi" w:hAnsiTheme="majorHAnsi" w:cstheme="majorHAnsi"/>
        </w:rPr>
        <w:t>Organisation</w:t>
      </w:r>
      <w:proofErr w:type="spellEnd"/>
      <w:r w:rsidRPr="00E046D0">
        <w:rPr>
          <w:rFonts w:asciiTheme="majorHAnsi" w:hAnsiTheme="majorHAnsi" w:cstheme="majorHAnsi"/>
        </w:rPr>
        <w:t xml:space="preserve"> for Economic Cooperation and Development </w:t>
      </w:r>
      <w:hyperlink r:id="rId22"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3" w:history="1">
        <w:r w:rsidRPr="00E046D0">
          <w:rPr>
            <w:rStyle w:val="Hyperlink"/>
            <w:rFonts w:asciiTheme="majorHAnsi" w:hAnsiTheme="majorHAnsi" w:cstheme="majorHAnsi"/>
          </w:rPr>
          <w:t>statement</w:t>
        </w:r>
      </w:hyperlink>
      <w:r w:rsidRPr="00E046D0">
        <w:rPr>
          <w:rFonts w:asciiTheme="majorHAnsi" w:hAnsiTheme="majorHAnsi" w:cstheme="majorHAnsi"/>
        </w:rPr>
        <w:t xml:space="preserve"> expressing concerns over Mexico, highlighting the potential even then for a total collapse. At the time, then-President Felipe </w:t>
      </w:r>
      <w:proofErr w:type="spellStart"/>
      <w:r w:rsidRPr="00E046D0">
        <w:rPr>
          <w:rFonts w:asciiTheme="majorHAnsi" w:hAnsiTheme="majorHAnsi" w:cstheme="majorHAnsi"/>
        </w:rPr>
        <w:t>Calderón</w:t>
      </w:r>
      <w:proofErr w:type="spellEnd"/>
      <w:r w:rsidRPr="00E046D0">
        <w:rPr>
          <w:rFonts w:asciiTheme="majorHAnsi" w:hAnsiTheme="majorHAnsi" w:cstheme="majorHAnsi"/>
        </w:rPr>
        <w:t> </w:t>
      </w:r>
      <w:hyperlink r:id="rId24"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25"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In August 2018, the State Department </w:t>
      </w:r>
      <w:hyperlink r:id="rId26"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w:t>
      </w:r>
      <w:proofErr w:type="gramStart"/>
      <w:r w:rsidRPr="00E046D0">
        <w:rPr>
          <w:rFonts w:asciiTheme="majorHAnsi" w:hAnsiTheme="majorHAnsi" w:cstheme="majorHAnsi"/>
        </w:rPr>
        <w:t>are still considered</w:t>
      </w:r>
      <w:proofErr w:type="gramEnd"/>
      <w:r w:rsidRPr="00E046D0">
        <w:rPr>
          <w:rFonts w:asciiTheme="majorHAnsi" w:hAnsiTheme="majorHAnsi" w:cstheme="majorHAnsi"/>
        </w:rPr>
        <w:t xml:space="preserve">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w:t>
      </w:r>
      <w:proofErr w:type="gramStart"/>
      <w:r w:rsidRPr="00E046D0">
        <w:rPr>
          <w:rFonts w:asciiTheme="majorHAnsi" w:hAnsiTheme="majorHAnsi" w:cstheme="majorHAnsi"/>
        </w:rPr>
        <w:t>military’s</w:t>
      </w:r>
      <w:proofErr w:type="gramEnd"/>
      <w:r w:rsidRPr="00E046D0">
        <w:rPr>
          <w:rFonts w:asciiTheme="majorHAnsi" w:hAnsiTheme="majorHAnsi" w:cstheme="majorHAnsi"/>
        </w:rPr>
        <w:t xml:space="preserve">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27"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28"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29"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w:t>
      </w:r>
      <w:proofErr w:type="gramStart"/>
      <w:r w:rsidRPr="00E046D0">
        <w:rPr>
          <w:rFonts w:asciiTheme="majorHAnsi" w:hAnsiTheme="majorHAnsi" w:cstheme="majorHAnsi"/>
        </w:rPr>
        <w:t>is then laundered</w:t>
      </w:r>
      <w:proofErr w:type="gramEnd"/>
      <w:r w:rsidRPr="00E046D0">
        <w:rPr>
          <w:rFonts w:asciiTheme="majorHAnsi" w:hAnsiTheme="majorHAnsi" w:cstheme="majorHAnsi"/>
        </w:rPr>
        <w:t xml:space="preserve"> back to the cartels who use these funds to </w:t>
      </w:r>
      <w:hyperlink r:id="rId30"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in order to take more territory or assert control in Mexico.</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1"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2"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3"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w:t>
      </w:r>
      <w:proofErr w:type="gramStart"/>
      <w:r w:rsidRPr="00E046D0">
        <w:rPr>
          <w:rFonts w:asciiTheme="majorHAnsi" w:hAnsiTheme="majorHAnsi" w:cstheme="majorHAnsi"/>
        </w:rPr>
        <w:t>could be traced</w:t>
      </w:r>
      <w:proofErr w:type="gramEnd"/>
      <w:r w:rsidRPr="00E046D0">
        <w:rPr>
          <w:rFonts w:asciiTheme="majorHAnsi" w:hAnsiTheme="majorHAnsi" w:cstheme="majorHAnsi"/>
        </w:rPr>
        <w:t xml:space="preserve"> back to the United States. </w:t>
      </w:r>
      <w:hyperlink r:id="rId34" w:history="1">
        <w:proofErr w:type="spellStart"/>
        <w:r w:rsidRPr="00E046D0">
          <w:rPr>
            <w:rStyle w:val="Hyperlink"/>
            <w:rFonts w:asciiTheme="majorHAnsi" w:hAnsiTheme="majorHAnsi" w:cstheme="majorHAnsi"/>
          </w:rPr>
          <w:t>Stratfor</w:t>
        </w:r>
        <w:proofErr w:type="spellEnd"/>
      </w:hyperlink>
      <w:r w:rsidRPr="00E046D0">
        <w:rPr>
          <w:rFonts w:asciiTheme="majorHAnsi" w:hAnsiTheme="majorHAnsi" w:cstheme="majorHAnsi"/>
        </w:rPr>
        <w:t xml:space="preserve"> disputes this claim, arguing the number of weapons in the figure were those submitted by Mexican authorities to the ATF and successfully </w:t>
      </w:r>
      <w:proofErr w:type="gramStart"/>
      <w:r w:rsidRPr="00E046D0">
        <w:rPr>
          <w:rFonts w:asciiTheme="majorHAnsi" w:hAnsiTheme="majorHAnsi" w:cstheme="majorHAnsi"/>
        </w:rPr>
        <w:t>traced.</w:t>
      </w:r>
      <w:proofErr w:type="gramEnd"/>
      <w:r w:rsidRPr="00E046D0">
        <w:rPr>
          <w:rFonts w:asciiTheme="majorHAnsi" w:hAnsiTheme="majorHAnsi" w:cstheme="majorHAnsi"/>
        </w:rPr>
        <w:t xml:space="preserve"> The figure did not include the total number of weapons seized. Even if </w:t>
      </w:r>
      <w:proofErr w:type="spellStart"/>
      <w:r w:rsidRPr="00E046D0">
        <w:rPr>
          <w:rFonts w:asciiTheme="majorHAnsi" w:hAnsiTheme="majorHAnsi" w:cstheme="majorHAnsi"/>
        </w:rPr>
        <w:t>Stratfor’s</w:t>
      </w:r>
      <w:proofErr w:type="spellEnd"/>
      <w:r w:rsidRPr="00E046D0">
        <w:rPr>
          <w:rFonts w:asciiTheme="majorHAnsi" w:hAnsiTheme="majorHAnsi" w:cstheme="majorHAnsi"/>
        </w:rPr>
        <w:t xml:space="preserve"> claim is true and the actual percentage is less than 12%, it is still a concerning number, indicating American arms and associated illegal arms trafficking contribute to the violence and corruption in Mexico.</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 xml:space="preserve">negatively </w:t>
      </w:r>
      <w:proofErr w:type="gramStart"/>
      <w:r w:rsidRPr="00E046D0">
        <w:rPr>
          <w:rStyle w:val="StyleUnderline"/>
          <w:rFonts w:asciiTheme="majorHAnsi" w:hAnsiTheme="majorHAnsi" w:cstheme="majorHAnsi"/>
          <w:highlight w:val="green"/>
        </w:rPr>
        <w:t>impacting</w:t>
      </w:r>
      <w:proofErr w:type="gramEnd"/>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5"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E046D0">
        <w:rPr>
          <w:rFonts w:asciiTheme="majorHAnsi" w:hAnsiTheme="majorHAnsi" w:cstheme="majorHAnsi"/>
        </w:rPr>
        <w:t>basic necessities</w:t>
      </w:r>
      <w:proofErr w:type="gramEnd"/>
      <w:r w:rsidRPr="00E046D0">
        <w:rPr>
          <w:rFonts w:asciiTheme="majorHAnsi" w:hAnsiTheme="majorHAnsi" w:cstheme="majorHAnsi"/>
        </w:rPr>
        <w:t xml:space="preserve"> and thus further incentivizing farmers and other vulnerable populations to support the </w:t>
      </w:r>
      <w:proofErr w:type="spellStart"/>
      <w:r w:rsidRPr="00E046D0">
        <w:rPr>
          <w:rFonts w:asciiTheme="majorHAnsi" w:hAnsiTheme="majorHAnsi" w:cstheme="majorHAnsi"/>
        </w:rPr>
        <w:t>narco</w:t>
      </w:r>
      <w:proofErr w:type="spellEnd"/>
      <w:r w:rsidRPr="00E046D0">
        <w:rPr>
          <w:rFonts w:asciiTheme="majorHAnsi" w:hAnsiTheme="majorHAnsi" w:cstheme="majorHAnsi"/>
        </w:rPr>
        <w:t>-economy.</w:t>
      </w:r>
    </w:p>
    <w:p w:rsidR="00927DF7" w:rsidRPr="00E046D0" w:rsidRDefault="00927DF7" w:rsidP="00927DF7">
      <w:pPr>
        <w:rPr>
          <w:rFonts w:asciiTheme="majorHAnsi" w:hAnsiTheme="majorHAnsi" w:cstheme="majorHAnsi"/>
        </w:rPr>
      </w:pPr>
      <w:proofErr w:type="spellStart"/>
      <w:r w:rsidRPr="00E046D0">
        <w:rPr>
          <w:rFonts w:asciiTheme="majorHAnsi" w:hAnsiTheme="majorHAnsi" w:cstheme="majorHAnsi"/>
        </w:rPr>
        <w:t>Kleptocracy</w:t>
      </w:r>
      <w:proofErr w:type="spellEnd"/>
      <w:r w:rsidRPr="00E046D0">
        <w:rPr>
          <w:rFonts w:asciiTheme="majorHAnsi" w:hAnsiTheme="majorHAnsi" w:cstheme="majorHAnsi"/>
        </w:rPr>
        <w:t xml:space="preserve"> creates an environment that economically incentivizes farmers to support illegal economies and allows these farmers to fall victim to the cartels. A </w:t>
      </w:r>
      <w:hyperlink r:id="rId36"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w:t>
      </w:r>
      <w:proofErr w:type="spellStart"/>
      <w:r w:rsidRPr="00E046D0">
        <w:rPr>
          <w:rFonts w:asciiTheme="majorHAnsi" w:hAnsiTheme="majorHAnsi" w:cstheme="majorHAnsi"/>
        </w:rPr>
        <w:t>Joaquín</w:t>
      </w:r>
      <w:proofErr w:type="spellEnd"/>
      <w:r w:rsidRPr="00E046D0">
        <w:rPr>
          <w:rFonts w:asciiTheme="majorHAnsi" w:hAnsiTheme="majorHAnsi" w:cstheme="majorHAnsi"/>
        </w:rPr>
        <w:t xml:space="preserve"> "El </w:t>
      </w:r>
      <w:proofErr w:type="spellStart"/>
      <w:r w:rsidRPr="00E046D0">
        <w:rPr>
          <w:rFonts w:asciiTheme="majorHAnsi" w:hAnsiTheme="majorHAnsi" w:cstheme="majorHAnsi"/>
        </w:rPr>
        <w:t>Chapo</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Guzmán’s</w:t>
      </w:r>
      <w:proofErr w:type="spellEnd"/>
      <w:r w:rsidRPr="00E046D0">
        <w:rPr>
          <w:rFonts w:asciiTheme="majorHAnsi" w:hAnsiTheme="majorHAnsi" w:cstheme="majorHAnsi"/>
        </w:rPr>
        <w:t xml:space="preserve"> trial discussed various testimonies in the courtroom that highlighted Mexican corruption at very high levels of office. Mr. Guzman’s testimony supported other </w:t>
      </w:r>
      <w:hyperlink r:id="rId37"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38"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39"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w:t>
      </w:r>
      <w:proofErr w:type="gramStart"/>
      <w:r w:rsidRPr="00E046D0">
        <w:rPr>
          <w:rFonts w:asciiTheme="majorHAnsi" w:hAnsiTheme="majorHAnsi" w:cstheme="majorHAnsi"/>
        </w:rPr>
        <w:t>Mexico’s</w:t>
      </w:r>
      <w:proofErr w:type="gramEnd"/>
      <w:r w:rsidRPr="00E046D0">
        <w:rPr>
          <w:rFonts w:asciiTheme="majorHAnsi" w:hAnsiTheme="majorHAnsi" w:cstheme="majorHAnsi"/>
        </w:rPr>
        <w:t xml:space="preserve"> continuing drug war. Many of the interviewed farmers admitted that economic incentives to support a </w:t>
      </w:r>
      <w:proofErr w:type="spellStart"/>
      <w:r w:rsidRPr="00E046D0">
        <w:rPr>
          <w:rFonts w:asciiTheme="majorHAnsi" w:hAnsiTheme="majorHAnsi" w:cstheme="majorHAnsi"/>
        </w:rPr>
        <w:t>narco</w:t>
      </w:r>
      <w:proofErr w:type="spellEnd"/>
      <w:r w:rsidRPr="00E046D0">
        <w:rPr>
          <w:rFonts w:asciiTheme="majorHAnsi" w:hAnsiTheme="majorHAnsi" w:cstheme="majorHAnsi"/>
        </w:rPr>
        <w:t xml:space="preserve">-economy, in conjunction with death threats, overruled legal crop farming. Krishnan Guru-Murthy, a British journalist for Channel 4 News, traveled to Cancun to </w:t>
      </w:r>
      <w:hyperlink r:id="rId40"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w:t>
      </w:r>
      <w:proofErr w:type="gramStart"/>
      <w:r w:rsidRPr="00E046D0">
        <w:rPr>
          <w:rFonts w:asciiTheme="majorHAnsi" w:hAnsiTheme="majorHAnsi" w:cstheme="majorHAnsi"/>
        </w:rPr>
        <w:t>showcased</w:t>
      </w:r>
      <w:proofErr w:type="gramEnd"/>
      <w:r w:rsidRPr="00E046D0">
        <w:rPr>
          <w:rFonts w:asciiTheme="majorHAnsi" w:hAnsiTheme="majorHAnsi" w:cstheme="majorHAnsi"/>
        </w:rPr>
        <w:t xml:space="preserve"> the cartel’s ability to murder with near impunity farmers who resisted. The inability of the police to combat this form of terror explains why farmers tend not to resist. </w:t>
      </w:r>
      <w:proofErr w:type="gramStart"/>
      <w:r w:rsidRPr="00E046D0">
        <w:rPr>
          <w:rFonts w:asciiTheme="majorHAnsi" w:hAnsiTheme="majorHAnsi" w:cstheme="majorHAnsi"/>
        </w:rPr>
        <w:t>Farmers</w:t>
      </w:r>
      <w:proofErr w:type="gramEnd"/>
      <w:r w:rsidRPr="00E046D0">
        <w:rPr>
          <w:rFonts w:asciiTheme="majorHAnsi" w:hAnsiTheme="majorHAnsi" w:cstheme="majorHAnsi"/>
        </w:rPr>
        <w:t xml:space="preserve"> who do resist, typically through an ad hoc militia, add further chaos into an already unstable situation.</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w:t>
      </w:r>
      <w:proofErr w:type="gramStart"/>
      <w:r w:rsidRPr="00E046D0">
        <w:rPr>
          <w:rFonts w:asciiTheme="majorHAnsi" w:hAnsiTheme="majorHAnsi" w:cstheme="majorHAnsi"/>
        </w:rPr>
        <w:t>more questionable methods</w:t>
      </w:r>
      <w:proofErr w:type="gramEnd"/>
      <w:r w:rsidRPr="00E046D0">
        <w:rPr>
          <w:rFonts w:asciiTheme="majorHAnsi" w:hAnsiTheme="majorHAnsi" w:cstheme="majorHAnsi"/>
        </w:rPr>
        <w:t xml:space="preserve">. In a 2016 Al Jazeera report, journalists recorded militias who patrolled towns and even stopped Mexican police at gunpoint. The police did not resist as they </w:t>
      </w:r>
      <w:proofErr w:type="gramStart"/>
      <w:r w:rsidRPr="00E046D0">
        <w:rPr>
          <w:rFonts w:asciiTheme="majorHAnsi" w:hAnsiTheme="majorHAnsi" w:cstheme="majorHAnsi"/>
        </w:rPr>
        <w:t>were ordered</w:t>
      </w:r>
      <w:proofErr w:type="gramEnd"/>
      <w:r w:rsidRPr="00E046D0">
        <w:rPr>
          <w:rFonts w:asciiTheme="majorHAnsi" w:hAnsiTheme="majorHAnsi" w:cstheme="majorHAnsi"/>
        </w:rPr>
        <w:t xml:space="preserve"> to present documentation, weapon serial numbers, and a reason for movement. The power dynamic changed. Along with the militias, the Mexican government is struggling to sustain its armed forces.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t>
      </w:r>
      <w:proofErr w:type="gramStart"/>
      <w:r w:rsidRPr="00E046D0">
        <w:rPr>
          <w:rFonts w:asciiTheme="majorHAnsi" w:hAnsiTheme="majorHAnsi" w:cstheme="majorHAnsi"/>
        </w:rPr>
        <w:t>were considered</w:t>
      </w:r>
      <w:proofErr w:type="gramEnd"/>
      <w:r w:rsidRPr="00E046D0">
        <w:rPr>
          <w:rFonts w:asciiTheme="majorHAnsi" w:hAnsiTheme="majorHAnsi" w:cstheme="majorHAnsi"/>
        </w:rPr>
        <w:t xml:space="preserve">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 xml:space="preserve">As the </w:t>
      </w:r>
      <w:proofErr w:type="gramStart"/>
      <w:r w:rsidRPr="00E046D0">
        <w:rPr>
          <w:rStyle w:val="StyleUnderline"/>
          <w:rFonts w:asciiTheme="majorHAnsi" w:hAnsiTheme="majorHAnsi" w:cstheme="majorHAnsi"/>
        </w:rPr>
        <w:t>drug</w:t>
      </w:r>
      <w:proofErr w:type="gramEnd"/>
      <w:r w:rsidRPr="00E046D0">
        <w:rPr>
          <w:rStyle w:val="StyleUnderline"/>
          <w:rFonts w:asciiTheme="majorHAnsi" w:hAnsiTheme="majorHAnsi" w:cstheme="majorHAnsi"/>
        </w:rPr>
        <w:t xml:space="preserve">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w:t>
      </w:r>
      <w:proofErr w:type="gramStart"/>
      <w:r w:rsidRPr="00E046D0">
        <w:rPr>
          <w:rFonts w:asciiTheme="majorHAnsi" w:hAnsiTheme="majorHAnsi" w:cstheme="majorHAnsi"/>
        </w:rPr>
        <w:t>Also</w:t>
      </w:r>
      <w:proofErr w:type="gramEnd"/>
      <w:r w:rsidRPr="00E046D0">
        <w:rPr>
          <w:rFonts w:asciiTheme="majorHAnsi" w:hAnsiTheme="majorHAnsi" w:cstheme="majorHAnsi"/>
        </w:rPr>
        <w:t xml:space="preserve">,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w:t>
      </w:r>
      <w:proofErr w:type="gramStart"/>
      <w:r w:rsidRPr="00E046D0">
        <w:rPr>
          <w:rStyle w:val="StyleUnderline"/>
          <w:rFonts w:asciiTheme="majorHAnsi" w:hAnsiTheme="majorHAnsi" w:cstheme="majorHAnsi"/>
        </w:rPr>
        <w:t>army</w:t>
      </w:r>
      <w:proofErr w:type="gramEnd"/>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proofErr w:type="gramStart"/>
      <w:r w:rsidRPr="00E046D0">
        <w:rPr>
          <w:rStyle w:val="StyleUnderline"/>
          <w:rFonts w:asciiTheme="majorHAnsi" w:hAnsiTheme="majorHAnsi" w:cstheme="majorHAnsi"/>
          <w:highlight w:val="green"/>
        </w:rPr>
        <w:t>special forces</w:t>
      </w:r>
      <w:proofErr w:type="gramEnd"/>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circumvent Mexican patrols</w:t>
      </w:r>
      <w:r w:rsidRPr="00E046D0">
        <w:rPr>
          <w:rStyle w:val="StyleUnderline"/>
          <w:rFonts w:asciiTheme="majorHAnsi" w:hAnsiTheme="majorHAnsi" w:cstheme="majorHAnsi"/>
        </w:rPr>
        <w:t xml:space="preserve">, and have a basic understanding of how </w:t>
      </w:r>
      <w:proofErr w:type="gramStart"/>
      <w:r w:rsidRPr="00E046D0">
        <w:rPr>
          <w:rStyle w:val="StyleUnderline"/>
          <w:rFonts w:asciiTheme="majorHAnsi" w:hAnsiTheme="majorHAnsi" w:cstheme="majorHAnsi"/>
        </w:rPr>
        <w:t>to effectively engage</w:t>
      </w:r>
      <w:proofErr w:type="gramEnd"/>
      <w:r w:rsidRPr="00E046D0">
        <w:rPr>
          <w:rStyle w:val="StyleUnderline"/>
          <w:rFonts w:asciiTheme="majorHAnsi" w:hAnsiTheme="majorHAnsi" w:cstheme="majorHAnsi"/>
        </w:rPr>
        <w:t xml:space="preserve"> conventional military forces.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w:t>
      </w:r>
      <w:proofErr w:type="spellStart"/>
      <w:r w:rsidRPr="00E046D0">
        <w:rPr>
          <w:rFonts w:asciiTheme="majorHAnsi" w:hAnsiTheme="majorHAnsi" w:cstheme="majorHAnsi"/>
        </w:rPr>
        <w:t>López</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Obrador</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Obrador’s</w:t>
      </w:r>
      <w:proofErr w:type="spellEnd"/>
      <w:r w:rsidRPr="00E046D0">
        <w:rPr>
          <w:rFonts w:asciiTheme="majorHAnsi" w:hAnsiTheme="majorHAnsi" w:cstheme="majorHAnsi"/>
        </w:rPr>
        <w:t xml:space="preserve"> counter-cartel policy 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t>
      </w:r>
      <w:proofErr w:type="gramStart"/>
      <w:r w:rsidRPr="00E046D0">
        <w:rPr>
          <w:rFonts w:asciiTheme="majorHAnsi" w:hAnsiTheme="majorHAnsi" w:cstheme="majorHAnsi"/>
        </w:rPr>
        <w:t>what he and his cabinet will pursue and the effectiveness of their policies</w:t>
      </w:r>
      <w:proofErr w:type="gramEnd"/>
      <w:r w:rsidRPr="00E046D0">
        <w:rPr>
          <w:rFonts w:asciiTheme="majorHAnsi" w:hAnsiTheme="majorHAnsi" w:cstheme="majorHAnsi"/>
        </w:rPr>
        <w:t xml:space="preserve">. </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rsidR="00927DF7" w:rsidRPr="00E046D0" w:rsidRDefault="00927DF7" w:rsidP="00927DF7">
      <w:pPr>
        <w:rPr>
          <w:rFonts w:asciiTheme="majorHAnsi" w:hAnsiTheme="majorHAnsi" w:cstheme="majorHAnsi"/>
        </w:rPr>
      </w:pPr>
      <w:proofErr w:type="spellStart"/>
      <w:r w:rsidRPr="00E046D0">
        <w:rPr>
          <w:rStyle w:val="Style13ptBold"/>
          <w:rFonts w:asciiTheme="majorHAnsi" w:hAnsiTheme="majorHAnsi" w:cstheme="majorHAnsi"/>
        </w:rPr>
        <w:t>Soumaya</w:t>
      </w:r>
      <w:proofErr w:type="spellEnd"/>
      <w:r w:rsidRPr="00E046D0">
        <w:rPr>
          <w:rStyle w:val="Style13ptBold"/>
          <w:rFonts w:asciiTheme="majorHAnsi" w:hAnsiTheme="majorHAnsi" w:cstheme="majorHAnsi"/>
        </w:rPr>
        <w:t xml:space="preserve"> 20</w:t>
      </w:r>
      <w:r w:rsidRPr="00E046D0">
        <w:rPr>
          <w:rFonts w:asciiTheme="majorHAnsi" w:hAnsiTheme="majorHAnsi" w:cstheme="majorHAnsi"/>
        </w:rPr>
        <w:t xml:space="preserve"> [Paula </w:t>
      </w:r>
      <w:proofErr w:type="spellStart"/>
      <w:r w:rsidRPr="00E046D0">
        <w:rPr>
          <w:rFonts w:asciiTheme="majorHAnsi" w:hAnsiTheme="majorHAnsi" w:cstheme="majorHAnsi"/>
        </w:rPr>
        <w:t>Soumaya</w:t>
      </w:r>
      <w:proofErr w:type="spellEnd"/>
      <w:r w:rsidRPr="00E046D0">
        <w:rPr>
          <w:rFonts w:asciiTheme="majorHAnsi" w:hAnsiTheme="majorHAnsi" w:cstheme="majorHAnsi"/>
        </w:rPr>
        <w:t>, 2-7-2020, "The Role of Global Governance in Curtailing Mexican Cartel Violence," E-International Relations, https://www.e-ir.info/2020/02/07/the-role-of-global-governance-in-curtailing-mexican-cartel-violence/ || belle]</w:t>
      </w:r>
    </w:p>
    <w:p w:rsidR="00927DF7" w:rsidRPr="00E046D0" w:rsidRDefault="00927DF7" w:rsidP="00927DF7">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rsidR="00927DF7" w:rsidRPr="00E046D0" w:rsidRDefault="00927DF7" w:rsidP="00927DF7">
      <w:pPr>
        <w:rPr>
          <w:rStyle w:val="Emphasis"/>
          <w:rFonts w:asciiTheme="majorHAnsi" w:hAnsiTheme="majorHAnsi" w:cstheme="majorHAnsi"/>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w:t>
      </w:r>
      <w:proofErr w:type="gramStart"/>
      <w:r w:rsidRPr="00E046D0">
        <w:rPr>
          <w:rStyle w:val="Emphasis"/>
          <w:rFonts w:asciiTheme="majorHAnsi" w:hAnsiTheme="majorHAnsi" w:cstheme="majorHAnsi"/>
        </w:rPr>
        <w:t xml:space="preserve">has become </w:t>
      </w:r>
      <w:r w:rsidRPr="00E046D0">
        <w:rPr>
          <w:rStyle w:val="Emphasis"/>
          <w:rFonts w:asciiTheme="majorHAnsi" w:hAnsiTheme="majorHAnsi" w:cstheme="majorHAnsi"/>
          <w:highlight w:val="green"/>
        </w:rPr>
        <w:t>more globalized</w:t>
      </w:r>
      <w:proofErr w:type="gramEnd"/>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 xml:space="preserve">international </w:t>
      </w:r>
      <w:proofErr w:type="gramStart"/>
      <w:r w:rsidRPr="00E046D0">
        <w:rPr>
          <w:rStyle w:val="Emphasis"/>
          <w:rFonts w:asciiTheme="majorHAnsi" w:hAnsiTheme="majorHAnsi" w:cstheme="majorHAnsi"/>
        </w:rPr>
        <w:t>communication</w:t>
      </w:r>
      <w:r w:rsidRPr="00E046D0">
        <w:rPr>
          <w:rFonts w:asciiTheme="majorHAnsi" w:hAnsiTheme="majorHAnsi" w:cstheme="majorHAnsi"/>
        </w:rPr>
        <w:t xml:space="preserve"> which</w:t>
      </w:r>
      <w:proofErr w:type="gramEnd"/>
      <w:r w:rsidRPr="00E046D0">
        <w:rPr>
          <w:rFonts w:asciiTheme="majorHAnsi" w:hAnsiTheme="majorHAnsi" w:cstheme="majorHAnsi"/>
        </w:rPr>
        <w:t xml:space="preserve">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w:t>
      </w:r>
      <w:proofErr w:type="gramStart"/>
      <w:r w:rsidRPr="00E046D0">
        <w:rPr>
          <w:rStyle w:val="StyleUnderline"/>
          <w:rFonts w:asciiTheme="majorHAnsi" w:hAnsiTheme="majorHAnsi" w:cstheme="majorHAnsi"/>
        </w:rPr>
        <w:t>USA which</w:t>
      </w:r>
      <w:proofErr w:type="gramEnd"/>
      <w:r w:rsidRPr="00E046D0">
        <w:rPr>
          <w:rStyle w:val="StyleUnderline"/>
          <w:rFonts w:asciiTheme="majorHAnsi" w:hAnsiTheme="majorHAnsi" w:cstheme="majorHAnsi"/>
        </w:rPr>
        <w:t xml:space="preserve">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w:t>
      </w:r>
      <w:proofErr w:type="spellStart"/>
      <w:r w:rsidRPr="00E046D0">
        <w:rPr>
          <w:rFonts w:asciiTheme="majorHAnsi" w:hAnsiTheme="majorHAnsi" w:cstheme="majorHAnsi"/>
        </w:rPr>
        <w:t>Reveles</w:t>
      </w:r>
      <w:proofErr w:type="spellEnd"/>
      <w:r w:rsidRPr="00E046D0">
        <w:rPr>
          <w:rFonts w:asciiTheme="majorHAnsi" w:hAnsiTheme="majorHAnsi" w:cstheme="majorHAnsi"/>
        </w:rPr>
        <w:t xml:space="preserve">, Lara </w:t>
      </w:r>
      <w:proofErr w:type="spellStart"/>
      <w:r w:rsidRPr="00E046D0">
        <w:rPr>
          <w:rFonts w:asciiTheme="majorHAnsi" w:hAnsiTheme="majorHAnsi" w:cstheme="majorHAnsi"/>
        </w:rPr>
        <w:t>Klahr</w:t>
      </w:r>
      <w:proofErr w:type="spellEnd"/>
      <w:r w:rsidRPr="00E046D0">
        <w:rPr>
          <w:rFonts w:asciiTheme="majorHAnsi" w:hAnsiTheme="majorHAnsi" w:cstheme="majorHAnsi"/>
        </w:rPr>
        <w:t xml:space="preserve"> and Spiller, 2013: 149-153) . </w:t>
      </w:r>
      <w:r w:rsidRPr="00E046D0">
        <w:rPr>
          <w:rStyle w:val="Emphasis"/>
          <w:rFonts w:asciiTheme="majorHAnsi" w:hAnsiTheme="majorHAnsi" w:cstheme="majorHAnsi"/>
        </w:rPr>
        <w:t>The reach of Mexican cartels and the violence they instigate raises international peace and security concerns.</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 xml:space="preserve">Latin American instability goes nuclear </w:t>
      </w:r>
    </w:p>
    <w:p w:rsidR="00927DF7" w:rsidRPr="00E046D0" w:rsidRDefault="00927DF7" w:rsidP="00927DF7">
      <w:pPr>
        <w:rPr>
          <w:rFonts w:asciiTheme="majorHAnsi" w:hAnsiTheme="majorHAnsi" w:cstheme="majorHAnsi"/>
          <w:sz w:val="18"/>
        </w:rPr>
      </w:pPr>
      <w:proofErr w:type="spellStart"/>
      <w:r w:rsidRPr="00E046D0">
        <w:rPr>
          <w:rStyle w:val="Style13ptBold"/>
          <w:rFonts w:asciiTheme="majorHAnsi" w:hAnsiTheme="majorHAnsi" w:cstheme="majorHAnsi"/>
        </w:rPr>
        <w:t>Krepinevich</w:t>
      </w:r>
      <w:proofErr w:type="spellEnd"/>
      <w:r w:rsidRPr="00E046D0">
        <w:rPr>
          <w:rStyle w:val="Style13ptBold"/>
          <w:rFonts w:asciiTheme="majorHAnsi" w:hAnsiTheme="majorHAnsi" w:cstheme="majorHAnsi"/>
        </w:rPr>
        <w:t xml:space="preserve"> &amp; Lindsey 13</w:t>
      </w:r>
      <w:r w:rsidRPr="00E046D0">
        <w:rPr>
          <w:rFonts w:asciiTheme="majorHAnsi" w:hAnsiTheme="majorHAnsi" w:cstheme="majorHAnsi"/>
        </w:rPr>
        <w:t xml:space="preserve"> [Dr. Andrew F. </w:t>
      </w:r>
      <w:proofErr w:type="spellStart"/>
      <w:r w:rsidRPr="00E046D0">
        <w:rPr>
          <w:rFonts w:asciiTheme="majorHAnsi" w:hAnsiTheme="majorHAnsi" w:cstheme="majorHAnsi"/>
        </w:rPr>
        <w:t>Krepinevich</w:t>
      </w:r>
      <w:proofErr w:type="spellEnd"/>
      <w:r w:rsidRPr="00E046D0">
        <w:rPr>
          <w:rFonts w:asciiTheme="majorHAnsi" w:hAnsiTheme="majorHAnsi" w:cstheme="majorHAnsi"/>
        </w:rPr>
        <w:t xml:space="preserve">,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proofErr w:type="spellStart"/>
      <w:r w:rsidRPr="00E046D0">
        <w:rPr>
          <w:rFonts w:asciiTheme="majorHAnsi" w:hAnsiTheme="majorHAnsi" w:cstheme="majorHAnsi"/>
        </w:rPr>
        <w:t>ce</w:t>
      </w:r>
      <w:proofErr w:type="spellEnd"/>
      <w:r w:rsidRPr="00E046D0">
        <w:rPr>
          <w:rFonts w:asciiTheme="majorHAnsi" w:hAnsiTheme="majorHAnsi" w:cstheme="majorHAnsi"/>
        </w:rPr>
        <w:t xml:space="preserve"> of </w:t>
      </w:r>
      <w:r w:rsidRPr="00E046D0">
        <w:rPr>
          <w:rFonts w:eastAsia="Calibri" w:hint="eastAsia"/>
        </w:rPr>
        <w:t>􀀱</w:t>
      </w:r>
      <w:r w:rsidRPr="00E046D0">
        <w:rPr>
          <w:rFonts w:asciiTheme="majorHAnsi" w:hAnsiTheme="majorHAnsi" w:cstheme="majorHAnsi"/>
        </w:rPr>
        <w:t xml:space="preserve">et Assessment, on the personal </w:t>
      </w:r>
      <w:proofErr w:type="spellStart"/>
      <w:r w:rsidRPr="00E046D0">
        <w:rPr>
          <w:rFonts w:asciiTheme="majorHAnsi" w:hAnsiTheme="majorHAnsi" w:cstheme="majorHAnsi"/>
        </w:rPr>
        <w:t>sta</w:t>
      </w:r>
      <w:proofErr w:type="spellEnd"/>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proofErr w:type="spellStart"/>
      <w:r w:rsidRPr="00E046D0">
        <w:rPr>
          <w:rFonts w:asciiTheme="majorHAnsi" w:hAnsiTheme="majorHAnsi" w:cstheme="majorHAnsi"/>
        </w:rPr>
        <w:t>ational</w:t>
      </w:r>
      <w:proofErr w:type="spellEnd"/>
      <w:r w:rsidRPr="00E046D0">
        <w:rPr>
          <w:rFonts w:asciiTheme="majorHAnsi" w:hAnsiTheme="majorHAnsi" w:cstheme="majorHAnsi"/>
        </w:rPr>
        <w:t xml:space="preserve"> Defense Panel, the Defense Science Board Task Force on Joint Experimentation, and the Defense Policy Board. He is the author of </w:t>
      </w:r>
      <w:proofErr w:type="gramStart"/>
      <w:r w:rsidRPr="00E046D0">
        <w:rPr>
          <w:rFonts w:asciiTheme="majorHAnsi" w:hAnsiTheme="majorHAnsi" w:cstheme="majorHAnsi"/>
        </w:rPr>
        <w:t>7</w:t>
      </w:r>
      <w:proofErr w:type="gramEnd"/>
      <w:r w:rsidRPr="00E046D0">
        <w:rPr>
          <w:rFonts w:asciiTheme="majorHAnsi" w:hAnsiTheme="majorHAnsi" w:cstheme="majorHAnsi"/>
        </w:rPr>
        <w:t xml:space="preserve">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t>
      </w:r>
      <w:proofErr w:type="spellStart"/>
      <w:r w:rsidRPr="00E046D0">
        <w:rPr>
          <w:rFonts w:asciiTheme="majorHAnsi" w:hAnsiTheme="majorHAnsi" w:cstheme="majorHAnsi"/>
        </w:rPr>
        <w:t>wargames</w:t>
      </w:r>
      <w:proofErr w:type="spellEnd"/>
      <w:r w:rsidRPr="00E046D0">
        <w:rPr>
          <w:rFonts w:asciiTheme="majorHAnsi" w:hAnsiTheme="majorHAnsi" w:cstheme="majorHAnsi"/>
        </w:rPr>
        <w:t xml:space="preserve"> exploring a wide variety of future scenarios. </w:t>
      </w:r>
      <w:proofErr w:type="gramStart"/>
      <w:r w:rsidRPr="00E046D0">
        <w:rPr>
          <w:rFonts w:asciiTheme="majorHAnsi" w:hAnsiTheme="majorHAnsi" w:cstheme="majorHAnsi"/>
        </w:rPr>
        <w:t>He holds a B.A. in military history and public policy from Duke University and is pursuing an M.A. in strategic studies and international economics from the Johns Hopkins School of Advanced International Studies (SAIS).</w:t>
      </w:r>
      <w:proofErr w:type="gramEnd"/>
      <w:r w:rsidRPr="00E046D0">
        <w:rPr>
          <w:rFonts w:asciiTheme="majorHAnsi" w:hAnsiTheme="majorHAnsi" w:cstheme="majorHAnsi"/>
        </w:rPr>
        <w:t xml:space="preserve">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While there is reason for optimism about the future of Latin America</w:t>
      </w:r>
      <w:proofErr w:type="gramStart"/>
      <w:r w:rsidRPr="00E046D0">
        <w:rPr>
          <w:rFonts w:asciiTheme="majorHAnsi" w:hAnsiTheme="majorHAnsi" w:cstheme="majorHAnsi"/>
        </w:rPr>
        <w:t>,58</w:t>
      </w:r>
      <w:proofErr w:type="gramEnd"/>
      <w:r w:rsidRPr="00E046D0">
        <w:rPr>
          <w:rFonts w:asciiTheme="majorHAnsi" w:hAnsiTheme="majorHAnsi" w:cstheme="majorHAnsi"/>
        </w:rPr>
        <w:t xml:space="preserve"> there is also cause for concern. The region faces enduring obstacles to economic59 and political development60 as well as </w:t>
      </w:r>
      <w:proofErr w:type="spellStart"/>
      <w:r w:rsidRPr="00E046D0">
        <w:rPr>
          <w:rFonts w:asciiTheme="majorHAnsi" w:hAnsiTheme="majorHAnsi" w:cstheme="majorHAnsi"/>
        </w:rPr>
        <w:t>signi</w:t>
      </w:r>
      <w:proofErr w:type="spellEnd"/>
      <w:r w:rsidRPr="00E046D0">
        <w:rPr>
          <w:rFonts w:eastAsia="Calibri" w:hint="eastAsia"/>
        </w:rPr>
        <w:t>􀂿</w:t>
      </w:r>
      <w:proofErr w:type="spellStart"/>
      <w:r w:rsidRPr="00E046D0">
        <w:rPr>
          <w:rFonts w:asciiTheme="majorHAnsi" w:hAnsiTheme="majorHAnsi" w:cstheme="majorHAnsi"/>
        </w:rPr>
        <w:t>cant</w:t>
      </w:r>
      <w:proofErr w:type="spellEnd"/>
      <w:r w:rsidRPr="00E046D0">
        <w:rPr>
          <w:rFonts w:asciiTheme="majorHAnsi" w:hAnsiTheme="majorHAnsi" w:cstheme="majorHAnsi"/>
        </w:rPr>
        <w:t xml:space="preserve"> internal security challenges. As General John Kelly, the commander of U.S. Southern Command (SOUTHCOM)61 noted in his March 2013 posture statement before 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proofErr w:type="spellStart"/>
      <w:r w:rsidRPr="00E046D0">
        <w:rPr>
          <w:rFonts w:asciiTheme="majorHAnsi" w:hAnsiTheme="majorHAnsi" w:cstheme="majorHAnsi"/>
        </w:rPr>
        <w:t>s</w:t>
      </w:r>
      <w:proofErr w:type="spellEnd"/>
      <w:r w:rsidRPr="00E046D0">
        <w:rPr>
          <w:rFonts w:asciiTheme="majorHAnsi" w:hAnsiTheme="majorHAnsi" w:cstheme="majorHAnsi"/>
        </w:rPr>
        <w:t xml:space="preserve"> a region of enormous promise and exciting opportunities, but it is also one of persistent challenges and complex threats. </w:t>
      </w:r>
      <w:proofErr w:type="gramStart"/>
      <w:r w:rsidRPr="00E046D0">
        <w:rPr>
          <w:rFonts w:asciiTheme="majorHAnsi" w:hAnsiTheme="majorHAnsi" w:cstheme="majorHAnsi"/>
        </w:rPr>
        <w:t>It is a region of relative peace, low likelihood of interstate con</w:t>
      </w:r>
      <w:r w:rsidRPr="00E046D0">
        <w:rPr>
          <w:rFonts w:eastAsia="Calibri" w:hint="eastAsia"/>
        </w:rPr>
        <w:t>􀃀</w:t>
      </w:r>
      <w:proofErr w:type="spellStart"/>
      <w:r w:rsidRPr="00E046D0">
        <w:rPr>
          <w:rFonts w:asciiTheme="majorHAnsi" w:hAnsiTheme="majorHAnsi" w:cstheme="majorHAnsi"/>
        </w:rPr>
        <w:t>icts</w:t>
      </w:r>
      <w:proofErr w:type="spellEnd"/>
      <w:r w:rsidRPr="00E046D0">
        <w:rPr>
          <w:rFonts w:asciiTheme="majorHAnsi" w:hAnsiTheme="majorHAnsi" w:cstheme="majorHAnsi"/>
        </w:rPr>
        <w:t xml:space="preserve">,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w:t>
      </w:r>
      <w:proofErr w:type="gramEnd"/>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proofErr w:type="spellStart"/>
      <w:r w:rsidRPr="00E046D0">
        <w:rPr>
          <w:rFonts w:asciiTheme="majorHAnsi" w:hAnsiTheme="majorHAnsi" w:cstheme="majorHAnsi"/>
          <w:sz w:val="10"/>
          <w:szCs w:val="10"/>
        </w:rPr>
        <w:t>nd</w:t>
      </w:r>
      <w:proofErr w:type="spellEnd"/>
      <w:r w:rsidRPr="00E046D0">
        <w:rPr>
          <w:rFonts w:asciiTheme="majorHAnsi" w:hAnsiTheme="majorHAnsi" w:cstheme="majorHAnsi"/>
          <w:sz w:val="10"/>
          <w:szCs w:val="10"/>
        </w:rPr>
        <w:t xml:space="preserve"> it beyond their means to threaten the hemisphere through traditional forms of power projection. Far more likely is a return of a competition similar to that which the United States engaged in with the Soviet Union during the Cold War. During that </w:t>
      </w:r>
      <w:proofErr w:type="gramStart"/>
      <w:r w:rsidRPr="00E046D0">
        <w:rPr>
          <w:rFonts w:asciiTheme="majorHAnsi" w:hAnsiTheme="majorHAnsi" w:cstheme="majorHAnsi"/>
          <w:sz w:val="10"/>
          <w:szCs w:val="10"/>
        </w:rPr>
        <w:t>period</w:t>
      </w:r>
      <w:proofErr w:type="gramEnd"/>
      <w:r w:rsidRPr="00E046D0">
        <w:rPr>
          <w:rFonts w:asciiTheme="majorHAnsi" w:hAnsiTheme="majorHAnsi" w:cstheme="majorHAnsi"/>
          <w:sz w:val="10"/>
          <w:szCs w:val="10"/>
        </w:rPr>
        <w:t xml:space="preserve"> both powers sought to avoid direct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with the other, given the risks of escalation to nuclear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Instead</w:t>
      </w:r>
      <w:proofErr w:type="gramEnd"/>
      <w:r w:rsidRPr="00E046D0">
        <w:rPr>
          <w:rFonts w:asciiTheme="majorHAnsi" w:hAnsiTheme="majorHAnsi" w:cstheme="majorHAnsi"/>
          <w:sz w:val="10"/>
          <w:szCs w:val="10"/>
        </w:rPr>
        <w:t xml:space="preserve"> each focused primarily on gaining an advantage over the other through the employment of client states and non-state groups as proxies. Proxies </w:t>
      </w:r>
      <w:proofErr w:type="gramStart"/>
      <w:r w:rsidRPr="00E046D0">
        <w:rPr>
          <w:rFonts w:asciiTheme="majorHAnsi" w:hAnsiTheme="majorHAnsi" w:cstheme="majorHAnsi"/>
          <w:sz w:val="10"/>
          <w:szCs w:val="10"/>
        </w:rPr>
        <w:t>were employed</w:t>
      </w:r>
      <w:proofErr w:type="gramEnd"/>
      <w:r w:rsidRPr="00E046D0">
        <w:rPr>
          <w:rFonts w:asciiTheme="majorHAnsi" w:hAnsiTheme="majorHAnsi" w:cstheme="majorHAnsi"/>
          <w:sz w:val="10"/>
          <w:szCs w:val="10"/>
        </w:rPr>
        <w:t xml:space="preserve"> for reasons other than avoiding a direct clash, such as gaining positional advantage (e.g., enabling the sponsor to establish bases in its country, as the Soviets did in Cuba). Proxies </w:t>
      </w:r>
      <w:proofErr w:type="gramStart"/>
      <w:r w:rsidRPr="00E046D0">
        <w:rPr>
          <w:rFonts w:asciiTheme="majorHAnsi" w:hAnsiTheme="majorHAnsi" w:cstheme="majorHAnsi"/>
          <w:sz w:val="10"/>
          <w:szCs w:val="10"/>
        </w:rPr>
        <w:t>were also employed</w:t>
      </w:r>
      <w:proofErr w:type="gramEnd"/>
      <w:r w:rsidRPr="00E046D0">
        <w:rPr>
          <w:rFonts w:asciiTheme="majorHAnsi" w:hAnsiTheme="majorHAnsi" w:cstheme="majorHAnsi"/>
          <w:sz w:val="10"/>
          <w:szCs w:val="10"/>
        </w:rPr>
        <w:t xml:space="preserve">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proofErr w:type="spellStart"/>
      <w:r w:rsidRPr="00E046D0">
        <w:rPr>
          <w:rFonts w:asciiTheme="majorHAnsi" w:hAnsiTheme="majorHAnsi" w:cstheme="majorHAnsi"/>
          <w:sz w:val="10"/>
          <w:szCs w:val="10"/>
        </w:rPr>
        <w:t>orth</w:t>
      </w:r>
      <w:proofErr w:type="spellEnd"/>
      <w:r w:rsidRPr="00E046D0">
        <w:rPr>
          <w:rFonts w:asciiTheme="majorHAnsi" w:hAnsiTheme="majorHAnsi" w:cstheme="majorHAnsi"/>
          <w:sz w:val="10"/>
          <w:szCs w:val="10"/>
        </w:rPr>
        <w:t xml:space="preserve">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w:t>
      </w:r>
      <w:proofErr w:type="gramStart"/>
      <w:r w:rsidRPr="00E046D0">
        <w:rPr>
          <w:rFonts w:asciiTheme="majorHAnsi" w:hAnsiTheme="majorHAnsi" w:cstheme="majorHAnsi"/>
          <w:sz w:val="10"/>
          <w:szCs w:val="10"/>
        </w:rPr>
        <w:t>is followed</w:t>
      </w:r>
      <w:proofErr w:type="gramEnd"/>
      <w:r w:rsidRPr="00E046D0">
        <w:rPr>
          <w:rFonts w:asciiTheme="majorHAnsi" w:hAnsiTheme="majorHAnsi" w:cstheme="majorHAnsi"/>
          <w:sz w:val="10"/>
          <w:szCs w:val="10"/>
        </w:rPr>
        <w:t xml:space="preserve"> by a discussion of how these external powers might proceed to do so. Seeds of Instability Crime, Illicit Networks, and Under-Governed Areas Latin America has a long history of banditry, smuggling, and organized crime. As in the case of </w:t>
      </w:r>
      <w:proofErr w:type="spellStart"/>
      <w:r w:rsidRPr="00E046D0">
        <w:rPr>
          <w:rFonts w:asciiTheme="majorHAnsi" w:hAnsiTheme="majorHAnsi" w:cstheme="majorHAnsi"/>
          <w:sz w:val="10"/>
          <w:szCs w:val="10"/>
        </w:rPr>
        <w:t>Pancho</w:t>
      </w:r>
      <w:proofErr w:type="spellEnd"/>
      <w:r w:rsidRPr="00E046D0">
        <w:rPr>
          <w:rFonts w:asciiTheme="majorHAnsi" w:hAnsiTheme="majorHAnsi" w:cstheme="majorHAnsi"/>
          <w:sz w:val="10"/>
          <w:szCs w:val="10"/>
        </w:rPr>
        <w:t xml:space="preserve"> Villa and the 1916-1917 Punitive Expedition, these activities have occasionally risen to a level at which they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U.S. national security calculations. Rarely, however, have these activities been as pervasive and destabilizing as they are today. </w:t>
      </w:r>
      <w:proofErr w:type="gramStart"/>
      <w:r w:rsidRPr="00E046D0">
        <w:rPr>
          <w:rFonts w:asciiTheme="majorHAnsi" w:hAnsiTheme="majorHAnsi" w:cstheme="majorHAnsi"/>
          <w:sz w:val="10"/>
          <w:szCs w:val="10"/>
        </w:rPr>
        <w:t xml:space="preserve">Although a wide variety of illicit activity occurs in Latin America, criminal organizations conducting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n interconnected system of arteries that traverse the entire Western Hemisphere, stretching across the Atlantic and </w:t>
      </w:r>
      <w:proofErr w:type="spellStart"/>
      <w:r w:rsidRPr="00E046D0">
        <w:rPr>
          <w:rFonts w:asciiTheme="majorHAnsi" w:hAnsiTheme="majorHAnsi" w:cstheme="majorHAnsi"/>
          <w:sz w:val="10"/>
          <w:szCs w:val="10"/>
        </w:rPr>
        <w:t>Paci</w:t>
      </w:r>
      <w:proofErr w:type="spellEnd"/>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proofErr w:type="spellStart"/>
      <w:r w:rsidRPr="00E046D0">
        <w:rPr>
          <w:rFonts w:asciiTheme="majorHAnsi" w:hAnsiTheme="majorHAnsi" w:cstheme="majorHAnsi"/>
          <w:sz w:val="10"/>
          <w:szCs w:val="10"/>
        </w:rPr>
        <w:t>orth</w:t>
      </w:r>
      <w:proofErr w:type="spellEnd"/>
      <w:r w:rsidRPr="00E046D0">
        <w:rPr>
          <w:rFonts w:asciiTheme="majorHAnsi" w:hAnsiTheme="majorHAnsi" w:cstheme="majorHAnsi"/>
          <w:sz w:val="10"/>
          <w:szCs w:val="10"/>
        </w:rPr>
        <w:t xml:space="preserve">, South, and Central America . . .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payload, and gross pro</w:t>
      </w:r>
      <w:r w:rsidRPr="00E046D0">
        <w:rPr>
          <w:rFonts w:eastAsia="Calibri" w:hint="eastAsia"/>
          <w:sz w:val="10"/>
          <w:szCs w:val="10"/>
        </w:rPr>
        <w:t>􀂿</w:t>
      </w:r>
      <w:r w:rsidRPr="00E046D0">
        <w:rPr>
          <w:rFonts w:asciiTheme="majorHAnsi" w:hAnsiTheme="majorHAnsi" w:cstheme="majorHAnsi"/>
          <w:sz w:val="10"/>
          <w:szCs w:val="10"/>
        </w:rPr>
        <w:t xml:space="preserve">t any global transportation company would envy.66 That being said, the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underworld is by no means a monolithic entity or cooperative alliance.</w:t>
      </w:r>
      <w:proofErr w:type="gramEnd"/>
      <w:r w:rsidRPr="00E046D0">
        <w:rPr>
          <w:rFonts w:asciiTheme="majorHAnsi" w:hAnsiTheme="majorHAnsi" w:cstheme="majorHAnsi"/>
          <w:sz w:val="10"/>
          <w:szCs w:val="10"/>
        </w:rPr>
        <w:t xml:space="preserve"> Rather, it is a fractious and brutally competitive business in which rival entities are constantly and literally </w:t>
      </w:r>
      <w:r w:rsidRPr="00E046D0">
        <w:rPr>
          <w:rFonts w:eastAsia="Calibri" w:hint="eastAsia"/>
          <w:sz w:val="10"/>
          <w:szCs w:val="10"/>
        </w:rPr>
        <w:t>􀂿</w:t>
      </w:r>
      <w:proofErr w:type="spellStart"/>
      <w:r w:rsidRPr="00E046D0">
        <w:rPr>
          <w:rFonts w:asciiTheme="majorHAnsi" w:hAnsiTheme="majorHAnsi" w:cstheme="majorHAnsi"/>
          <w:sz w:val="10"/>
          <w:szCs w:val="10"/>
        </w:rPr>
        <w:t>ghting</w:t>
      </w:r>
      <w:proofErr w:type="spellEnd"/>
      <w:r w:rsidRPr="00E046D0">
        <w:rPr>
          <w:rFonts w:asciiTheme="majorHAnsi" w:hAnsiTheme="majorHAnsi" w:cstheme="majorHAnsi"/>
          <w:sz w:val="10"/>
          <w:szCs w:val="10"/>
        </w:rPr>
        <w:t xml:space="preserve"> to maximize their share of the drug trade and for control of the critical transshipment points, or plazas, through which it </w:t>
      </w:r>
      <w:r w:rsidRPr="00E046D0">
        <w:rPr>
          <w:rFonts w:eastAsia="Calibri" w:hint="eastAsia"/>
          <w:sz w:val="10"/>
          <w:szCs w:val="10"/>
        </w:rPr>
        <w:t>􀃀</w:t>
      </w:r>
      <w:proofErr w:type="spellStart"/>
      <w:r w:rsidRPr="00E046D0">
        <w:rPr>
          <w:rFonts w:asciiTheme="majorHAnsi" w:hAnsiTheme="majorHAnsi" w:cstheme="majorHAnsi"/>
          <w:sz w:val="10"/>
          <w:szCs w:val="10"/>
        </w:rPr>
        <w:t>ows</w:t>
      </w:r>
      <w:proofErr w:type="spellEnd"/>
      <w:r w:rsidRPr="00E046D0">
        <w:rPr>
          <w:rFonts w:asciiTheme="majorHAnsi" w:hAnsiTheme="majorHAnsi" w:cstheme="majorHAnsi"/>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w:t>
      </w:r>
      <w:proofErr w:type="spellStart"/>
      <w:r w:rsidRPr="00E046D0">
        <w:rPr>
          <w:rFonts w:asciiTheme="majorHAnsi" w:hAnsiTheme="majorHAnsi" w:cstheme="majorHAnsi"/>
          <w:sz w:val="10"/>
          <w:szCs w:val="10"/>
        </w:rPr>
        <w:t>sicarios</w:t>
      </w:r>
      <w:proofErr w:type="spell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 xml:space="preserve">Using the billions of dollars generated by their illicit activities, they have acquired weapons and equipment formerly reserved for state armies or state-sponsored insurgent groups, including body armor, assault </w:t>
      </w:r>
      <w:proofErr w:type="spellStart"/>
      <w:r w:rsidRPr="00E046D0">
        <w:rPr>
          <w:rFonts w:asciiTheme="majorHAnsi" w:hAnsiTheme="majorHAnsi" w:cstheme="majorHAnsi"/>
          <w:sz w:val="10"/>
          <w:szCs w:val="10"/>
        </w:rPr>
        <w:t>ri</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es</w:t>
      </w:r>
      <w:proofErr w:type="spellEnd"/>
      <w:r w:rsidRPr="00E046D0">
        <w:rPr>
          <w:rFonts w:asciiTheme="majorHAnsi" w:hAnsiTheme="majorHAnsi" w:cstheme="majorHAnsi"/>
          <w:sz w:val="10"/>
          <w:szCs w:val="10"/>
        </w:rPr>
        <w:t>,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proofErr w:type="spellStart"/>
      <w:r w:rsidRPr="00E046D0">
        <w:rPr>
          <w:rFonts w:asciiTheme="majorHAnsi" w:hAnsiTheme="majorHAnsi" w:cstheme="majorHAnsi"/>
          <w:sz w:val="10"/>
          <w:szCs w:val="10"/>
        </w:rPr>
        <w:t>ts</w:t>
      </w:r>
      <w:proofErr w:type="spellEnd"/>
      <w:r w:rsidRPr="00E046D0">
        <w:rPr>
          <w:rFonts w:asciiTheme="majorHAnsi" w:hAnsiTheme="majorHAnsi" w:cstheme="majorHAnsi"/>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xml:space="preserve"> that can be equal or superior to those of the government forces they face.</w:t>
      </w:r>
      <w:proofErr w:type="gram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As a result of this pro</w:t>
      </w:r>
      <w:r w:rsidRPr="00E046D0">
        <w:rPr>
          <w:rFonts w:eastAsia="Calibri" w:hint="eastAsia"/>
          <w:sz w:val="10"/>
          <w:szCs w:val="10"/>
        </w:rPr>
        <w:t>􀂿</w:t>
      </w:r>
      <w:proofErr w:type="spellStart"/>
      <w:r w:rsidRPr="00E046D0">
        <w:rPr>
          <w:rFonts w:asciiTheme="majorHAnsi" w:hAnsiTheme="majorHAnsi" w:cstheme="majorHAnsi"/>
          <w:sz w:val="10"/>
          <w:szCs w:val="10"/>
        </w:rPr>
        <w:t>ciency</w:t>
      </w:r>
      <w:proofErr w:type="spellEnd"/>
      <w:r w:rsidRPr="00E046D0">
        <w:rPr>
          <w:rFonts w:asciiTheme="majorHAnsi" w:hAnsiTheme="majorHAnsi" w:cstheme="majorHAnsi"/>
          <w:sz w:val="10"/>
          <w:szCs w:val="10"/>
        </w:rPr>
        <w:t xml:space="preserve"> and the military-grade weapons possessed by the cartels, more than 2,500 Mexican police o</w:t>
      </w:r>
      <w:r w:rsidRPr="00E046D0">
        <w:rPr>
          <w:rFonts w:eastAsia="Calibri" w:hint="eastAsia"/>
          <w:sz w:val="10"/>
          <w:szCs w:val="10"/>
        </w:rPr>
        <w:t>􀌇</w:t>
      </w:r>
      <w:proofErr w:type="spellStart"/>
      <w:r w:rsidRPr="00E046D0">
        <w:rPr>
          <w:rFonts w:asciiTheme="majorHAnsi" w:hAnsiTheme="majorHAnsi" w:cstheme="majorHAnsi"/>
          <w:sz w:val="10"/>
          <w:szCs w:val="10"/>
        </w:rPr>
        <w:t>cers</w:t>
      </w:r>
      <w:proofErr w:type="spellEnd"/>
      <w:r w:rsidRPr="00E046D0">
        <w:rPr>
          <w:rFonts w:asciiTheme="majorHAnsi" w:hAnsiTheme="majorHAnsi" w:cstheme="majorHAnsi"/>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w:t>
      </w:r>
      <w:proofErr w:type="gramEnd"/>
      <w:r w:rsidRPr="00E046D0">
        <w:rPr>
          <w:rFonts w:asciiTheme="majorHAnsi" w:hAnsiTheme="majorHAnsi" w:cstheme="majorHAnsi"/>
          <w:sz w:val="10"/>
          <w:szCs w:val="10"/>
        </w:rPr>
        <w:t xml:space="preserve"> The cartels also leverage their immense wealth to buy the silence or support of police and government o</w:t>
      </w:r>
      <w:r w:rsidRPr="00E046D0">
        <w:rPr>
          <w:rFonts w:eastAsia="Calibri" w:hint="eastAsia"/>
          <w:sz w:val="10"/>
          <w:szCs w:val="10"/>
        </w:rPr>
        <w:t>􀌇</w:t>
      </w:r>
      <w:proofErr w:type="spellStart"/>
      <w:r w:rsidRPr="00E046D0">
        <w:rPr>
          <w:rFonts w:asciiTheme="majorHAnsi" w:hAnsiTheme="majorHAnsi" w:cstheme="majorHAnsi"/>
          <w:sz w:val="10"/>
          <w:szCs w:val="10"/>
        </w:rPr>
        <w:t>cials</w:t>
      </w:r>
      <w:proofErr w:type="spellEnd"/>
      <w:r w:rsidRPr="00E046D0">
        <w:rPr>
          <w:rFonts w:asciiTheme="majorHAnsi" w:hAnsiTheme="majorHAnsi" w:cstheme="majorHAnsi"/>
          <w:sz w:val="10"/>
          <w:szCs w:val="10"/>
        </w:rPr>
        <w:t xml:space="preserve"> who </w:t>
      </w:r>
      <w:proofErr w:type="gramStart"/>
      <w:r w:rsidRPr="00E046D0">
        <w:rPr>
          <w:rFonts w:asciiTheme="majorHAnsi" w:hAnsiTheme="majorHAnsi" w:cstheme="majorHAnsi"/>
          <w:sz w:val="10"/>
          <w:szCs w:val="10"/>
        </w:rPr>
        <w:t>are often presented</w:t>
      </w:r>
      <w:proofErr w:type="gramEnd"/>
      <w:r w:rsidRPr="00E046D0">
        <w:rPr>
          <w:rFonts w:asciiTheme="majorHAnsi" w:hAnsiTheme="majorHAnsi" w:cstheme="majorHAnsi"/>
          <w:sz w:val="10"/>
          <w:szCs w:val="10"/>
        </w:rPr>
        <w:t xml:space="preserve"> with a choice between </w:t>
      </w:r>
      <w:proofErr w:type="spellStart"/>
      <w:r w:rsidRPr="00E046D0">
        <w:rPr>
          <w:rFonts w:asciiTheme="majorHAnsi" w:hAnsiTheme="majorHAnsi" w:cstheme="majorHAnsi"/>
          <w:sz w:val="10"/>
          <w:szCs w:val="10"/>
        </w:rPr>
        <w:t>plata</w:t>
      </w:r>
      <w:proofErr w:type="spellEnd"/>
      <w:r w:rsidRPr="00E046D0">
        <w:rPr>
          <w:rFonts w:asciiTheme="majorHAnsi" w:hAnsiTheme="majorHAnsi" w:cstheme="majorHAnsi"/>
          <w:sz w:val="10"/>
          <w:szCs w:val="10"/>
        </w:rPr>
        <w:t xml:space="preserve"> o </w:t>
      </w:r>
      <w:proofErr w:type="spellStart"/>
      <w:r w:rsidRPr="00E046D0">
        <w:rPr>
          <w:rFonts w:asciiTheme="majorHAnsi" w:hAnsiTheme="majorHAnsi" w:cstheme="majorHAnsi"/>
          <w:sz w:val="10"/>
          <w:szCs w:val="10"/>
        </w:rPr>
        <w:t>plomo</w:t>
      </w:r>
      <w:proofErr w:type="spellEnd"/>
      <w:r w:rsidRPr="00E046D0">
        <w:rPr>
          <w:rFonts w:asciiTheme="majorHAnsi" w:hAnsiTheme="majorHAnsi" w:cstheme="majorHAnsi"/>
          <w:sz w:val="10"/>
          <w:szCs w:val="10"/>
        </w:rPr>
        <w:t xml:space="preserve">—“silver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proofErr w:type="spellStart"/>
      <w:r w:rsidRPr="00E046D0">
        <w:rPr>
          <w:rFonts w:asciiTheme="majorHAnsi" w:hAnsiTheme="majorHAnsi" w:cstheme="majorHAnsi"/>
          <w:sz w:val="10"/>
          <w:szCs w:val="10"/>
        </w:rPr>
        <w:t>cials</w:t>
      </w:r>
      <w:proofErr w:type="spellEnd"/>
      <w:r w:rsidRPr="00E046D0">
        <w:rPr>
          <w:rFonts w:asciiTheme="majorHAnsi" w:hAnsiTheme="majorHAnsi" w:cstheme="majorHAnsi"/>
          <w:sz w:val="10"/>
          <w:szCs w:val="10"/>
        </w:rPr>
        <w:t>—and torturing or killing those who cannot be corrupted—the cartels have greatly undermined the e</w:t>
      </w:r>
      <w:r w:rsidRPr="00E046D0">
        <w:rPr>
          <w:rFonts w:eastAsia="Calibri" w:hint="eastAsia"/>
          <w:sz w:val="10"/>
          <w:szCs w:val="10"/>
        </w:rPr>
        <w:t>􀌆</w:t>
      </w:r>
      <w:proofErr w:type="spellStart"/>
      <w:r w:rsidRPr="00E046D0">
        <w:rPr>
          <w:rFonts w:asciiTheme="majorHAnsi" w:hAnsiTheme="majorHAnsi" w:cstheme="majorHAnsi"/>
          <w:sz w:val="10"/>
          <w:szCs w:val="10"/>
        </w:rPr>
        <w:t>ectiveness</w:t>
      </w:r>
      <w:proofErr w:type="spellEnd"/>
      <w:r w:rsidRPr="00E046D0">
        <w:rPr>
          <w:rFonts w:asciiTheme="majorHAnsi" w:hAnsiTheme="majorHAnsi" w:cstheme="majorHAnsi"/>
          <w:sz w:val="10"/>
          <w:szCs w:val="10"/>
        </w:rPr>
        <w:t xml:space="preserve"> of national government forces in general and local police in particular. This, in turn, has undermined the con</w:t>
      </w:r>
      <w:r w:rsidRPr="00E046D0">
        <w:rPr>
          <w:rFonts w:eastAsia="Calibri" w:hint="eastAsia"/>
          <w:sz w:val="10"/>
          <w:szCs w:val="10"/>
        </w:rPr>
        <w:t>􀂿</w:t>
      </w:r>
      <w:proofErr w:type="spellStart"/>
      <w:r w:rsidRPr="00E046D0">
        <w:rPr>
          <w:rFonts w:asciiTheme="majorHAnsi" w:hAnsiTheme="majorHAnsi" w:cstheme="majorHAnsi"/>
          <w:sz w:val="10"/>
          <w:szCs w:val="10"/>
        </w:rPr>
        <w:t>dence</w:t>
      </w:r>
      <w:proofErr w:type="spellEnd"/>
      <w:r w:rsidRPr="00E046D0">
        <w:rPr>
          <w:rFonts w:asciiTheme="majorHAnsi" w:hAnsiTheme="majorHAnsi" w:cstheme="majorHAnsi"/>
          <w:sz w:val="10"/>
          <w:szCs w:val="10"/>
        </w:rPr>
        <w:t xml:space="preserve"> of the population in their government’s willingness and ability to protect them. Through these means and </w:t>
      </w:r>
      <w:proofErr w:type="gramStart"/>
      <w:r w:rsidRPr="00E046D0">
        <w:rPr>
          <w:rFonts w:asciiTheme="majorHAnsi" w:hAnsiTheme="majorHAnsi" w:cstheme="majorHAnsi"/>
          <w:sz w:val="10"/>
          <w:szCs w:val="10"/>
        </w:rPr>
        <w:t>methods</w:t>
      </w:r>
      <w:proofErr w:type="gramEnd"/>
      <w:r w:rsidRPr="00E046D0">
        <w:rPr>
          <w:rFonts w:asciiTheme="majorHAnsi" w:hAnsiTheme="majorHAnsi" w:cstheme="majorHAnsi"/>
          <w:sz w:val="10"/>
          <w:szCs w:val="10"/>
        </w:rPr>
        <w:t xml:space="preserve"> the cartels have gained a substantial degree of de facto control over many urban and rural areas across Mexico, including major cities and large swathes of territory along the U.S.-Mexico border. </w:t>
      </w:r>
      <w:proofErr w:type="gramStart"/>
      <w:r w:rsidRPr="00E046D0">
        <w:rPr>
          <w:rFonts w:asciiTheme="majorHAnsi" w:hAnsiTheme="majorHAnsi" w:cstheme="majorHAnsi"/>
          <w:sz w:val="10"/>
          <w:szCs w:val="10"/>
        </w:rPr>
        <w:t>In many of these crime-ridden areas the loss of con</w:t>
      </w:r>
      <w:r w:rsidRPr="00E046D0">
        <w:rPr>
          <w:rFonts w:eastAsia="Calibri" w:hint="eastAsia"/>
          <w:sz w:val="10"/>
          <w:szCs w:val="10"/>
        </w:rPr>
        <w:t>􀂿</w:t>
      </w:r>
      <w:proofErr w:type="spellStart"/>
      <w:r w:rsidRPr="00E046D0">
        <w:rPr>
          <w:rFonts w:asciiTheme="majorHAnsi" w:hAnsiTheme="majorHAnsi" w:cstheme="majorHAnsi"/>
          <w:sz w:val="10"/>
          <w:szCs w:val="10"/>
        </w:rPr>
        <w:t>dence</w:t>
      </w:r>
      <w:proofErr w:type="spellEnd"/>
      <w:r w:rsidRPr="00E046D0">
        <w:rPr>
          <w:rFonts w:asciiTheme="majorHAnsi" w:hAnsiTheme="majorHAnsi" w:cstheme="majorHAnsi"/>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w:t>
      </w:r>
      <w:proofErr w:type="gramEnd"/>
      <w:r w:rsidRPr="00E046D0">
        <w:rPr>
          <w:rFonts w:asciiTheme="majorHAnsi" w:hAnsiTheme="majorHAnsi" w:cstheme="majorHAnsi"/>
          <w:sz w:val="10"/>
          <w:szCs w:val="10"/>
        </w:rPr>
        <w:t xml:space="preserve"> Approximately 90 percent of crimes in this area go unpunished, while in Guatemala roughly half the country’s territory is e</w:t>
      </w:r>
      <w:r w:rsidRPr="00E046D0">
        <w:rPr>
          <w:rFonts w:eastAsia="Calibri" w:hint="eastAsia"/>
          <w:sz w:val="10"/>
          <w:szCs w:val="10"/>
        </w:rPr>
        <w:t>􀌆</w:t>
      </w:r>
      <w:proofErr w:type="spellStart"/>
      <w:r w:rsidRPr="00E046D0">
        <w:rPr>
          <w:rFonts w:asciiTheme="majorHAnsi" w:hAnsiTheme="majorHAnsi" w:cstheme="majorHAnsi"/>
          <w:sz w:val="10"/>
          <w:szCs w:val="10"/>
        </w:rPr>
        <w:t>ectively</w:t>
      </w:r>
      <w:proofErr w:type="spellEnd"/>
      <w:r w:rsidRPr="00E046D0">
        <w:rPr>
          <w:rFonts w:asciiTheme="majorHAnsi" w:hAnsiTheme="majorHAnsi" w:cstheme="majorHAnsi"/>
          <w:sz w:val="10"/>
          <w:szCs w:val="10"/>
        </w:rPr>
        <w:t xml:space="preserve"> under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ckers</w:t>
      </w:r>
      <w:proofErr w:type="spellEnd"/>
      <w:r w:rsidRPr="00E046D0">
        <w:rPr>
          <w:rFonts w:asciiTheme="majorHAnsi" w:hAnsiTheme="majorHAnsi" w:cstheme="majorHAnsi"/>
          <w:sz w:val="10"/>
          <w:szCs w:val="10"/>
        </w:rPr>
        <w:t>’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w:t>
      </w:r>
      <w:proofErr w:type="gramStart"/>
      <w:r w:rsidRPr="00E046D0">
        <w:rPr>
          <w:rFonts w:asciiTheme="majorHAnsi" w:hAnsiTheme="majorHAnsi" w:cstheme="majorHAnsi"/>
          <w:sz w:val="10"/>
          <w:szCs w:val="10"/>
        </w:rPr>
        <w:t>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w:t>
      </w:r>
      <w:proofErr w:type="gramEnd"/>
      <w:r w:rsidRPr="00E046D0">
        <w:rPr>
          <w:rFonts w:asciiTheme="majorHAnsi" w:hAnsiTheme="majorHAnsi" w:cstheme="majorHAnsi"/>
          <w:sz w:val="10"/>
          <w:szCs w:val="10"/>
        </w:rPr>
        <w:t xml:space="preserve"> Although the FARC </w:t>
      </w:r>
      <w:proofErr w:type="gramStart"/>
      <w:r w:rsidRPr="00E046D0">
        <w:rPr>
          <w:rFonts w:asciiTheme="majorHAnsi" w:hAnsiTheme="majorHAnsi" w:cstheme="majorHAnsi"/>
          <w:sz w:val="10"/>
          <w:szCs w:val="10"/>
        </w:rPr>
        <w:t>has been greatly weakened</w:t>
      </w:r>
      <w:proofErr w:type="gramEnd"/>
      <w:r w:rsidRPr="00E046D0">
        <w:rPr>
          <w:rFonts w:asciiTheme="majorHAnsi" w:hAnsiTheme="majorHAnsi" w:cstheme="majorHAnsi"/>
          <w:sz w:val="10"/>
          <w:szCs w:val="10"/>
        </w:rPr>
        <w:t xml:space="preserve"> over the past decade and no longer poses the existential threat to the Colombian government that it once did, it remains </w:t>
      </w:r>
      <w:r w:rsidRPr="00E046D0">
        <w:rPr>
          <w:rFonts w:eastAsia="Calibri" w:hint="eastAsia"/>
          <w:sz w:val="10"/>
          <w:szCs w:val="10"/>
        </w:rPr>
        <w:t>􀂿</w:t>
      </w:r>
      <w:proofErr w:type="spellStart"/>
      <w:r w:rsidRPr="00E046D0">
        <w:rPr>
          <w:rFonts w:asciiTheme="majorHAnsi" w:hAnsiTheme="majorHAnsi" w:cstheme="majorHAnsi"/>
          <w:sz w:val="10"/>
          <w:szCs w:val="10"/>
        </w:rPr>
        <w:t>rmly</w:t>
      </w:r>
      <w:proofErr w:type="spellEnd"/>
      <w:r w:rsidRPr="00E046D0">
        <w:rPr>
          <w:rFonts w:asciiTheme="majorHAnsi" w:hAnsiTheme="majorHAnsi" w:cstheme="majorHAnsi"/>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E046D0">
        <w:rPr>
          <w:rFonts w:asciiTheme="majorHAnsi" w:hAnsiTheme="majorHAnsi" w:cstheme="majorHAnsi"/>
          <w:sz w:val="10"/>
          <w:szCs w:val="10"/>
        </w:rPr>
        <w:t>signi</w:t>
      </w:r>
      <w:proofErr w:type="spellEnd"/>
      <w:r w:rsidRPr="00E046D0">
        <w:rPr>
          <w:rFonts w:eastAsia="Calibri" w:hint="eastAsia"/>
          <w:sz w:val="10"/>
          <w:szCs w:val="10"/>
        </w:rPr>
        <w:t>􀂿</w:t>
      </w:r>
      <w:r w:rsidRPr="00E046D0">
        <w:rPr>
          <w:rFonts w:asciiTheme="majorHAnsi" w:hAnsiTheme="majorHAnsi" w:cstheme="majorHAnsi"/>
          <w:sz w:val="10"/>
          <w:szCs w:val="10"/>
        </w:rPr>
        <w:t xml:space="preserve">cant and growing threat to regional security in general and U.S. interests in particular. As SOUTHCOM </w:t>
      </w:r>
      <w:proofErr w:type="gramStart"/>
      <w:r w:rsidRPr="00E046D0">
        <w:rPr>
          <w:rFonts w:asciiTheme="majorHAnsi" w:hAnsiTheme="majorHAnsi" w:cstheme="majorHAnsi"/>
          <w:sz w:val="10"/>
          <w:szCs w:val="10"/>
        </w:rPr>
        <w:t>commander</w:t>
      </w:r>
      <w:proofErr w:type="gramEnd"/>
      <w:r w:rsidRPr="00E046D0">
        <w:rPr>
          <w:rFonts w:asciiTheme="majorHAnsi" w:hAnsiTheme="majorHAnsi" w:cstheme="majorHAnsi"/>
          <w:sz w:val="10"/>
          <w:szCs w:val="10"/>
        </w:rPr>
        <w:t xml:space="preserve">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 xml:space="preserve">he proximity of the U.S. homeland to criminally governed spaces is a vulnerability with direct implications for U.S. national security. I </w:t>
      </w:r>
      <w:proofErr w:type="gramStart"/>
      <w:r w:rsidRPr="00E046D0">
        <w:rPr>
          <w:rFonts w:asciiTheme="majorHAnsi" w:hAnsiTheme="majorHAnsi" w:cstheme="majorHAnsi"/>
          <w:sz w:val="10"/>
          <w:szCs w:val="10"/>
        </w:rPr>
        <w:t>am also troubled</w:t>
      </w:r>
      <w:proofErr w:type="gramEnd"/>
      <w:r w:rsidRPr="00E046D0">
        <w:rPr>
          <w:rFonts w:asciiTheme="majorHAnsi" w:hAnsiTheme="majorHAnsi" w:cstheme="majorHAnsi"/>
          <w:sz w:val="10"/>
          <w:szCs w:val="10"/>
        </w:rPr>
        <w:t xml:space="preserve"> by the </w:t>
      </w:r>
      <w:proofErr w:type="spellStart"/>
      <w:r w:rsidRPr="00E046D0">
        <w:rPr>
          <w:rFonts w:asciiTheme="majorHAnsi" w:hAnsiTheme="majorHAnsi" w:cstheme="majorHAnsi"/>
          <w:sz w:val="10"/>
          <w:szCs w:val="10"/>
        </w:rPr>
        <w:t>signi</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cant</w:t>
      </w:r>
      <w:proofErr w:type="spellEnd"/>
      <w:r w:rsidRPr="00E046D0">
        <w:rPr>
          <w:rFonts w:asciiTheme="majorHAnsi" w:hAnsiTheme="majorHAnsi" w:cstheme="majorHAnsi"/>
          <w:sz w:val="10"/>
          <w:szCs w:val="10"/>
        </w:rPr>
        <w:t xml:space="preserve">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w:t>
      </w:r>
      <w:proofErr w:type="gramStart"/>
      <w:r w:rsidRPr="00E046D0">
        <w:rPr>
          <w:rFonts w:asciiTheme="majorHAnsi" w:hAnsiTheme="majorHAnsi" w:cstheme="majorHAnsi"/>
          <w:sz w:val="10"/>
          <w:szCs w:val="10"/>
        </w:rPr>
        <w:t>can be exploited</w:t>
      </w:r>
      <w:proofErr w:type="gramEnd"/>
      <w:r w:rsidRPr="00E046D0">
        <w:rPr>
          <w:rFonts w:asciiTheme="majorHAnsi" w:hAnsiTheme="majorHAnsi" w:cstheme="majorHAnsi"/>
          <w:sz w:val="10"/>
          <w:szCs w:val="10"/>
        </w:rPr>
        <w:t xml:space="preserve">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w:t>
      </w:r>
      <w:proofErr w:type="gramStart"/>
      <w:r w:rsidRPr="00E046D0">
        <w:rPr>
          <w:rFonts w:asciiTheme="majorHAnsi" w:hAnsiTheme="majorHAnsi" w:cstheme="majorHAnsi"/>
          <w:sz w:val="10"/>
          <w:szCs w:val="10"/>
        </w:rPr>
        <w:t>United</w:t>
      </w:r>
      <w:proofErr w:type="gramEnd"/>
      <w:r w:rsidRPr="00E046D0">
        <w:rPr>
          <w:rFonts w:asciiTheme="majorHAnsi" w:hAnsiTheme="majorHAnsi" w:cstheme="majorHAnsi"/>
          <w:sz w:val="10"/>
          <w:szCs w:val="10"/>
        </w:rPr>
        <w:t xml:space="preserve"> </w:t>
      </w:r>
      <w:r w:rsidRPr="00E046D0">
        <w:rPr>
          <w:rFonts w:eastAsia="Calibri" w:hint="eastAsia"/>
          <w:sz w:val="10"/>
          <w:szCs w:val="10"/>
        </w:rPr>
        <w:t>􀀱</w:t>
      </w:r>
      <w:proofErr w:type="spellStart"/>
      <w:r w:rsidRPr="00E046D0">
        <w:rPr>
          <w:rFonts w:asciiTheme="majorHAnsi" w:hAnsiTheme="majorHAnsi" w:cstheme="majorHAnsi"/>
          <w:sz w:val="10"/>
          <w:szCs w:val="10"/>
        </w:rPr>
        <w:t>ations</w:t>
      </w:r>
      <w:proofErr w:type="spellEnd"/>
      <w:r w:rsidRPr="00E046D0">
        <w:rPr>
          <w:rFonts w:asciiTheme="majorHAnsi" w:hAnsiTheme="majorHAnsi" w:cstheme="majorHAnsi"/>
          <w:sz w:val="10"/>
          <w:szCs w:val="10"/>
        </w:rPr>
        <w:t xml:space="preserve"> of crime.”79 Eight syndicate groups facilitate this activity in South America’s so-called “Southern Cone,” overseeing legitimate businesses along with a wide range of illegal activities to include money laundering, drug and arms </w:t>
      </w:r>
      <w:proofErr w:type="spellStart"/>
      <w:r w:rsidRPr="00E046D0">
        <w:rPr>
          <w:rFonts w:asciiTheme="majorHAnsi" w:hAnsiTheme="majorHAnsi" w:cstheme="majorHAnsi"/>
          <w:sz w:val="10"/>
          <w:szCs w:val="10"/>
        </w:rPr>
        <w:t>traf</w:t>
      </w:r>
      <w:proofErr w:type="spellEnd"/>
      <w:r w:rsidRPr="00E046D0">
        <w:rPr>
          <w:rFonts w:asciiTheme="majorHAnsi" w:hAnsiTheme="majorHAnsi" w:cstheme="majorHAnsi"/>
          <w:sz w:val="10"/>
          <w:szCs w:val="10"/>
        </w:rPr>
        <w:t xml:space="preserve">- </w:t>
      </w:r>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identity theft and false </w:t>
      </w:r>
      <w:proofErr w:type="spellStart"/>
      <w:r w:rsidRPr="00E046D0">
        <w:rPr>
          <w:rFonts w:asciiTheme="majorHAnsi" w:hAnsiTheme="majorHAnsi" w:cstheme="majorHAnsi"/>
          <w:sz w:val="10"/>
          <w:szCs w:val="10"/>
        </w:rPr>
        <w:t>identi</w:t>
      </w:r>
      <w:proofErr w:type="spellEnd"/>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proofErr w:type="spellStart"/>
      <w:r w:rsidRPr="00E046D0">
        <w:rPr>
          <w:rFonts w:asciiTheme="majorHAnsi" w:hAnsiTheme="majorHAnsi" w:cstheme="majorHAnsi"/>
          <w:sz w:val="10"/>
          <w:szCs w:val="10"/>
        </w:rPr>
        <w:t>ot</w:t>
      </w:r>
      <w:proofErr w:type="spellEnd"/>
      <w:r w:rsidRPr="00E046D0">
        <w:rPr>
          <w:rFonts w:asciiTheme="majorHAnsi" w:hAnsiTheme="majorHAnsi" w:cstheme="majorHAnsi"/>
          <w:sz w:val="10"/>
          <w:szCs w:val="10"/>
        </w:rPr>
        <w:t xml:space="preserve"> surprisingly they are linked to organized crime and to non-state insurgent and terrorist groups, such as the FARC.80 Estimates are that over </w:t>
      </w:r>
      <w:r w:rsidRPr="00E046D0">
        <w:rPr>
          <w:rFonts w:eastAsia="Calibri" w:hint="eastAsia"/>
          <w:sz w:val="10"/>
          <w:szCs w:val="10"/>
        </w:rPr>
        <w:t>􀀇</w:t>
      </w:r>
      <w:r w:rsidRPr="00E046D0">
        <w:rPr>
          <w:rFonts w:asciiTheme="majorHAnsi" w:hAnsiTheme="majorHAnsi" w:cstheme="majorHAnsi"/>
          <w:sz w:val="10"/>
          <w:szCs w:val="10"/>
        </w:rPr>
        <w:t xml:space="preserve">12 billion in illicit transactions are conducted per year, a sum exceeding Paraguay’s entire GDP by a substantial amount.81 Hezbollah achieved notoriety in the region in 1992 when it bombed the Israeli embassy in Argentina. This </w:t>
      </w:r>
      <w:proofErr w:type="gramStart"/>
      <w:r w:rsidRPr="00E046D0">
        <w:rPr>
          <w:rFonts w:asciiTheme="majorHAnsi" w:hAnsiTheme="majorHAnsi" w:cstheme="majorHAnsi"/>
          <w:sz w:val="10"/>
          <w:szCs w:val="10"/>
        </w:rPr>
        <w:t>was followed</w:t>
      </w:r>
      <w:proofErr w:type="gramEnd"/>
      <w:r w:rsidRPr="00E046D0">
        <w:rPr>
          <w:rFonts w:asciiTheme="majorHAnsi" w:hAnsiTheme="majorHAnsi" w:cstheme="majorHAnsi"/>
          <w:sz w:val="10"/>
          <w:szCs w:val="10"/>
        </w:rPr>
        <w:t xml:space="preserve">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t>
      </w:r>
      <w:proofErr w:type="gramStart"/>
      <w:r w:rsidRPr="00E046D0">
        <w:rPr>
          <w:rFonts w:asciiTheme="majorHAnsi" w:hAnsiTheme="majorHAnsi" w:cstheme="majorHAnsi"/>
          <w:sz w:val="10"/>
          <w:szCs w:val="10"/>
        </w:rPr>
        <w:t>was linked</w:t>
      </w:r>
      <w:proofErr w:type="gramEnd"/>
      <w:r w:rsidRPr="00E046D0">
        <w:rPr>
          <w:rFonts w:asciiTheme="majorHAnsi" w:hAnsiTheme="majorHAnsi" w:cstheme="majorHAnsi"/>
          <w:sz w:val="10"/>
          <w:szCs w:val="10"/>
        </w:rPr>
        <w:t xml:space="preserve"> to the e</w:t>
      </w:r>
      <w:r w:rsidRPr="00E046D0">
        <w:rPr>
          <w:rFonts w:eastAsia="Calibri" w:hint="eastAsia"/>
          <w:sz w:val="10"/>
          <w:szCs w:val="10"/>
        </w:rPr>
        <w:t>􀌆</w:t>
      </w:r>
      <w:r w:rsidRPr="00E046D0">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The</w:t>
      </w:r>
      <w:proofErr w:type="gramEnd"/>
      <w:r w:rsidRPr="00E046D0">
        <w:rPr>
          <w:rFonts w:asciiTheme="majorHAnsi" w:hAnsiTheme="majorHAnsi" w:cstheme="majorHAnsi"/>
          <w:sz w:val="10"/>
          <w:szCs w:val="10"/>
        </w:rPr>
        <w:t xml:space="preserve"> would-be assassin, Mansour </w:t>
      </w:r>
      <w:proofErr w:type="spellStart"/>
      <w:r w:rsidRPr="00E046D0">
        <w:rPr>
          <w:rFonts w:asciiTheme="majorHAnsi" w:hAnsiTheme="majorHAnsi" w:cstheme="majorHAnsi"/>
          <w:sz w:val="10"/>
          <w:szCs w:val="10"/>
        </w:rPr>
        <w:t>Arbabsiar</w:t>
      </w:r>
      <w:proofErr w:type="spellEnd"/>
      <w:r w:rsidRPr="00E046D0">
        <w:rPr>
          <w:rFonts w:asciiTheme="majorHAnsi" w:hAnsiTheme="majorHAnsi" w:cstheme="majorHAnsi"/>
          <w:sz w:val="10"/>
          <w:szCs w:val="10"/>
        </w:rPr>
        <w:t xml:space="preserve">, had established contact with his cousin, a Quds Force85 handler, Gen. </w:t>
      </w:r>
      <w:proofErr w:type="spellStart"/>
      <w:r w:rsidRPr="00E046D0">
        <w:rPr>
          <w:rFonts w:asciiTheme="majorHAnsi" w:hAnsiTheme="majorHAnsi" w:cstheme="majorHAnsi"/>
          <w:sz w:val="10"/>
          <w:szCs w:val="10"/>
        </w:rPr>
        <w:t>Gholam</w:t>
      </w:r>
      <w:proofErr w:type="spellEnd"/>
      <w:r w:rsidRPr="00E046D0">
        <w:rPr>
          <w:rFonts w:asciiTheme="majorHAnsi" w:hAnsiTheme="majorHAnsi" w:cstheme="majorHAnsi"/>
          <w:sz w:val="10"/>
          <w:szCs w:val="10"/>
        </w:rPr>
        <w:t xml:space="preserve"> </w:t>
      </w:r>
      <w:proofErr w:type="spellStart"/>
      <w:r w:rsidRPr="00E046D0">
        <w:rPr>
          <w:rFonts w:asciiTheme="majorHAnsi" w:hAnsiTheme="majorHAnsi" w:cstheme="majorHAnsi"/>
          <w:sz w:val="10"/>
          <w:szCs w:val="10"/>
        </w:rPr>
        <w:t>Shakuri</w:t>
      </w:r>
      <w:proofErr w:type="spell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w:t>
      </w:r>
      <w:proofErr w:type="gramEnd"/>
      <w:r w:rsidRPr="00E046D0">
        <w:rPr>
          <w:rFonts w:asciiTheme="majorHAnsi" w:hAnsiTheme="majorHAnsi" w:cstheme="majorHAnsi"/>
          <w:sz w:val="10"/>
          <w:szCs w:val="10"/>
        </w:rPr>
        <w:t xml:space="preserve"> 87A few months later, in December 2012, </w:t>
      </w:r>
      <w:proofErr w:type="spellStart"/>
      <w:r w:rsidRPr="00E046D0">
        <w:rPr>
          <w:rFonts w:asciiTheme="majorHAnsi" w:hAnsiTheme="majorHAnsi" w:cstheme="majorHAnsi"/>
          <w:sz w:val="10"/>
          <w:szCs w:val="10"/>
        </w:rPr>
        <w:t>Wassim</w:t>
      </w:r>
      <w:proofErr w:type="spellEnd"/>
      <w:r w:rsidRPr="00E046D0">
        <w:rPr>
          <w:rFonts w:asciiTheme="majorHAnsi" w:hAnsiTheme="majorHAnsi" w:cstheme="majorHAnsi"/>
          <w:sz w:val="10"/>
          <w:szCs w:val="10"/>
        </w:rPr>
        <w:t xml:space="preserve"> el </w:t>
      </w:r>
      <w:proofErr w:type="spellStart"/>
      <w:r w:rsidRPr="00E046D0">
        <w:rPr>
          <w:rFonts w:asciiTheme="majorHAnsi" w:hAnsiTheme="majorHAnsi" w:cstheme="majorHAnsi"/>
          <w:sz w:val="10"/>
          <w:szCs w:val="10"/>
        </w:rPr>
        <w:t>Abd</w:t>
      </w:r>
      <w:proofErr w:type="spellEnd"/>
      <w:r w:rsidRPr="00E046D0">
        <w:rPr>
          <w:rFonts w:asciiTheme="majorHAnsi" w:hAnsiTheme="majorHAnsi" w:cstheme="majorHAnsi"/>
          <w:sz w:val="10"/>
          <w:szCs w:val="10"/>
        </w:rPr>
        <w:t xml:space="preserve"> </w:t>
      </w:r>
      <w:proofErr w:type="spellStart"/>
      <w:r w:rsidRPr="00E046D0">
        <w:rPr>
          <w:rFonts w:asciiTheme="majorHAnsi" w:hAnsiTheme="majorHAnsi" w:cstheme="majorHAnsi"/>
          <w:sz w:val="10"/>
          <w:szCs w:val="10"/>
        </w:rPr>
        <w:t>Fadel</w:t>
      </w:r>
      <w:proofErr w:type="spellEnd"/>
      <w:r w:rsidRPr="00E046D0">
        <w:rPr>
          <w:rFonts w:asciiTheme="majorHAnsi" w:hAnsiTheme="majorHAnsi" w:cstheme="majorHAnsi"/>
          <w:sz w:val="10"/>
          <w:szCs w:val="10"/>
        </w:rPr>
        <w:t xml:space="preserve">, a suspected Hezbollah member with Paraguayan citizenship, </w:t>
      </w:r>
      <w:proofErr w:type="gramStart"/>
      <w:r w:rsidRPr="00E046D0">
        <w:rPr>
          <w:rFonts w:asciiTheme="majorHAnsi" w:hAnsiTheme="majorHAnsi" w:cstheme="majorHAnsi"/>
          <w:sz w:val="10"/>
          <w:szCs w:val="10"/>
        </w:rPr>
        <w:t>was arrested</w:t>
      </w:r>
      <w:proofErr w:type="gramEnd"/>
      <w:r w:rsidRPr="00E046D0">
        <w:rPr>
          <w:rFonts w:asciiTheme="majorHAnsi" w:hAnsiTheme="majorHAnsi" w:cstheme="majorHAnsi"/>
          <w:sz w:val="10"/>
          <w:szCs w:val="10"/>
        </w:rPr>
        <w:t xml:space="preserve"> in Paraguay. </w:t>
      </w:r>
      <w:proofErr w:type="spellStart"/>
      <w:r w:rsidRPr="00E046D0">
        <w:rPr>
          <w:rFonts w:asciiTheme="majorHAnsi" w:hAnsiTheme="majorHAnsi" w:cstheme="majorHAnsi"/>
          <w:sz w:val="10"/>
          <w:szCs w:val="10"/>
        </w:rPr>
        <w:t>Fadel</w:t>
      </w:r>
      <w:proofErr w:type="spell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was charged</w:t>
      </w:r>
      <w:proofErr w:type="gramEnd"/>
      <w:r w:rsidRPr="00E046D0">
        <w:rPr>
          <w:rFonts w:asciiTheme="majorHAnsi" w:hAnsiTheme="majorHAnsi" w:cstheme="majorHAnsi"/>
          <w:sz w:val="10"/>
          <w:szCs w:val="10"/>
        </w:rPr>
        <w:t xml:space="preserve"> with human and drug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cking</w:t>
      </w:r>
      <w:proofErr w:type="spellEnd"/>
      <w:r w:rsidRPr="00E046D0">
        <w:rPr>
          <w:rFonts w:asciiTheme="majorHAnsi" w:hAnsiTheme="majorHAnsi" w:cstheme="majorHAnsi"/>
          <w:sz w:val="10"/>
          <w:szCs w:val="10"/>
        </w:rPr>
        <w:t xml:space="preserve"> and money laundering. </w:t>
      </w:r>
      <w:proofErr w:type="spellStart"/>
      <w:r w:rsidRPr="00E046D0">
        <w:rPr>
          <w:rFonts w:asciiTheme="majorHAnsi" w:hAnsiTheme="majorHAnsi" w:cstheme="majorHAnsi"/>
          <w:sz w:val="10"/>
          <w:szCs w:val="10"/>
        </w:rPr>
        <w:t>Fadel</w:t>
      </w:r>
      <w:proofErr w:type="spellEnd"/>
      <w:r w:rsidRPr="00E046D0">
        <w:rPr>
          <w:rFonts w:asciiTheme="majorHAnsi" w:hAnsiTheme="majorHAnsi" w:cstheme="majorHAnsi"/>
          <w:sz w:val="10"/>
          <w:szCs w:val="10"/>
        </w:rPr>
        <w:t xml:space="preserve">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proofErr w:type="spellStart"/>
      <w:r w:rsidRPr="00E046D0">
        <w:rPr>
          <w:rFonts w:asciiTheme="majorHAnsi" w:hAnsiTheme="majorHAnsi" w:cstheme="majorHAnsi"/>
          <w:sz w:val="10"/>
          <w:szCs w:val="10"/>
        </w:rPr>
        <w:t>xture</w:t>
      </w:r>
      <w:proofErr w:type="spellEnd"/>
      <w:r w:rsidRPr="00E046D0">
        <w:rPr>
          <w:rFonts w:asciiTheme="majorHAnsi" w:hAnsiTheme="majorHAnsi" w:cstheme="majorHAnsi"/>
          <w:sz w:val="10"/>
          <w:szCs w:val="10"/>
        </w:rPr>
        <w:t xml:space="preserve"> in Central and Latin America, expanding both its activities and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over time. It has developed links with the increasingly powerful organized crime groups in the region, particularly the </w:t>
      </w:r>
      <w:proofErr w:type="spellStart"/>
      <w:r w:rsidRPr="00E046D0">
        <w:rPr>
          <w:rFonts w:asciiTheme="majorHAnsi" w:hAnsiTheme="majorHAnsi" w:cstheme="majorHAnsi"/>
          <w:sz w:val="10"/>
          <w:szCs w:val="10"/>
        </w:rPr>
        <w:t>narco</w:t>
      </w:r>
      <w:proofErr w:type="spellEnd"/>
      <w:r w:rsidRPr="00E046D0">
        <w:rPr>
          <w:rFonts w:asciiTheme="majorHAnsi" w:hAnsiTheme="majorHAnsi" w:cstheme="majorHAnsi"/>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in the region, imposing costs on the United States, and generating revenue to sustain its operations in Latin America and elsewhere in the world. These objectives </w:t>
      </w:r>
      <w:proofErr w:type="gramStart"/>
      <w:r w:rsidRPr="00E046D0">
        <w:rPr>
          <w:rFonts w:asciiTheme="majorHAnsi" w:hAnsiTheme="majorHAnsi" w:cstheme="majorHAnsi"/>
          <w:sz w:val="10"/>
          <w:szCs w:val="10"/>
        </w:rPr>
        <w:t>are shared</w:t>
      </w:r>
      <w:proofErr w:type="gramEnd"/>
      <w:r w:rsidRPr="00E046D0">
        <w:rPr>
          <w:rFonts w:asciiTheme="majorHAnsi" w:hAnsiTheme="majorHAnsi" w:cstheme="majorHAnsi"/>
          <w:sz w:val="10"/>
          <w:szCs w:val="10"/>
        </w:rPr>
        <w:t xml:space="preserve">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w:t>
      </w:r>
      <w:proofErr w:type="gramStart"/>
      <w:r w:rsidRPr="00E046D0">
        <w:rPr>
          <w:rFonts w:asciiTheme="majorHAnsi" w:hAnsiTheme="majorHAnsi" w:cstheme="majorHAnsi"/>
          <w:sz w:val="10"/>
          <w:szCs w:val="10"/>
        </w:rPr>
        <w:t>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proofErr w:type="spellStart"/>
      <w:r w:rsidRPr="00E046D0">
        <w:rPr>
          <w:rFonts w:asciiTheme="majorHAnsi" w:hAnsiTheme="majorHAnsi" w:cstheme="majorHAnsi"/>
          <w:sz w:val="10"/>
          <w:szCs w:val="10"/>
        </w:rPr>
        <w:t>icaragua</w:t>
      </w:r>
      <w:proofErr w:type="spellEnd"/>
      <w:r w:rsidRPr="00E046D0">
        <w:rPr>
          <w:rFonts w:asciiTheme="majorHAnsi" w:hAnsiTheme="majorHAnsi" w:cstheme="majorHAnsi"/>
          <w:sz w:val="10"/>
          <w:szCs w:val="10"/>
        </w:rPr>
        <w:t>, and Saint Vincent and the Grenadines.</w:t>
      </w:r>
      <w:proofErr w:type="gramEnd"/>
      <w:r w:rsidRPr="00E046D0">
        <w:rPr>
          <w:rFonts w:asciiTheme="majorHAnsi" w:hAnsiTheme="majorHAnsi" w:cstheme="majorHAnsi"/>
          <w:sz w:val="10"/>
          <w:szCs w:val="10"/>
        </w:rPr>
        <w:t xml:space="preserve"> Although the members of the Bolivarian Alliance are militarily weak and pose almost no traditional military threat to the United States or its allies in the region</w:t>
      </w:r>
      <w:proofErr w:type="gramStart"/>
      <w:r w:rsidRPr="00E046D0">
        <w:rPr>
          <w:rFonts w:asciiTheme="majorHAnsi" w:hAnsiTheme="majorHAnsi" w:cstheme="majorHAnsi"/>
          <w:sz w:val="10"/>
          <w:szCs w:val="10"/>
        </w:rPr>
        <w:t>,90</w:t>
      </w:r>
      <w:proofErr w:type="gramEnd"/>
      <w:r w:rsidRPr="00E046D0">
        <w:rPr>
          <w:rFonts w:asciiTheme="majorHAnsi" w:hAnsiTheme="majorHAnsi" w:cstheme="majorHAnsi"/>
          <w:sz w:val="10"/>
          <w:szCs w:val="10"/>
        </w:rPr>
        <w:t xml:space="preserve"> they challenge American interests in the region in other ways. </w:t>
      </w:r>
      <w:proofErr w:type="gramStart"/>
      <w:r w:rsidRPr="00E046D0">
        <w:rPr>
          <w:rFonts w:asciiTheme="majorHAnsi" w:hAnsiTheme="majorHAnsi" w:cstheme="majorHAnsi"/>
          <w:sz w:val="10"/>
          <w:szCs w:val="10"/>
        </w:rPr>
        <w:t>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w:t>
      </w:r>
      <w:proofErr w:type="gram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w:t>
      </w:r>
      <w:proofErr w:type="gramEnd"/>
      <w:r w:rsidRPr="00E046D0">
        <w:rPr>
          <w:rFonts w:asciiTheme="majorHAnsi" w:hAnsiTheme="majorHAnsi" w:cstheme="majorHAnsi"/>
          <w:sz w:val="10"/>
          <w:szCs w:val="10"/>
        </w:rPr>
        <w:t xml:space="preserve"> A Coming Era of Proxy Wars in the Western Hemisphere? History shows that Washington has often emphasized an indirect approach to meeting challenges to its security in Latin America. </w:t>
      </w:r>
      <w:proofErr w:type="gramStart"/>
      <w:r w:rsidRPr="00E046D0">
        <w:rPr>
          <w:rFonts w:asciiTheme="majorHAnsi" w:hAnsiTheme="majorHAnsi" w:cstheme="majorHAnsi"/>
          <w:sz w:val="10"/>
          <w:szCs w:val="10"/>
        </w:rPr>
        <w:t>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r w:rsidRPr="00E046D0">
        <w:rPr>
          <w:rFonts w:asciiTheme="majorHAnsi" w:hAnsiTheme="majorHAnsi" w:cstheme="majorHAnsi"/>
          <w:sz w:val="10"/>
          <w:szCs w:val="10"/>
        </w:rPr>
        <w:t>).Yet several trends seem likely to raise the cost of such operations, perhaps to prohibitive levels.</w:t>
      </w:r>
      <w:proofErr w:type="gramEnd"/>
      <w:r w:rsidRPr="00E046D0">
        <w:rPr>
          <w:rFonts w:asciiTheme="majorHAnsi" w:hAnsiTheme="majorHAnsi" w:cstheme="majorHAnsi"/>
          <w:sz w:val="10"/>
          <w:szCs w:val="10"/>
        </w:rPr>
        <w:t xml:space="preserve"> Foremost among these trends is the diffusion of precision-guided weaponry to state and non-state entities. </w:t>
      </w:r>
      <w:proofErr w:type="gramStart"/>
      <w:r w:rsidRPr="00E046D0">
        <w:rPr>
          <w:rFonts w:asciiTheme="majorHAnsi" w:hAnsiTheme="majorHAnsi" w:cstheme="majorHAnsi"/>
          <w:sz w:val="10"/>
          <w:szCs w:val="10"/>
        </w:rPr>
        <w:t>92 The Second Lebanon War as “Precursor” War A precursor of this trend can be seen in the Second Lebanon War between Israel and Hezbollah.95 During the 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which lasted less than </w:t>
      </w:r>
      <w:r w:rsidRPr="00E046D0">
        <w:rPr>
          <w:rFonts w:eastAsia="Calibri" w:hint="eastAsia"/>
          <w:sz w:val="10"/>
          <w:szCs w:val="10"/>
        </w:rPr>
        <w:t>􀂿</w:t>
      </w:r>
      <w:proofErr w:type="spellStart"/>
      <w:r w:rsidRPr="00E046D0">
        <w:rPr>
          <w:rFonts w:asciiTheme="majorHAnsi" w:hAnsiTheme="majorHAnsi" w:cstheme="majorHAnsi"/>
          <w:sz w:val="10"/>
          <w:szCs w:val="10"/>
        </w:rPr>
        <w:t>ve</w:t>
      </w:r>
      <w:proofErr w:type="spellEnd"/>
      <w:r w:rsidRPr="00E046D0">
        <w:rPr>
          <w:rFonts w:asciiTheme="majorHAnsi" w:hAnsiTheme="majorHAnsi" w:cstheme="majorHAnsi"/>
          <w:sz w:val="10"/>
          <w:szCs w:val="10"/>
        </w:rPr>
        <w:t xml:space="preserve"> weeks, irregular Hezbollah forces held their own against the highly regarded Israeli Defense Force (IDF), demonstrating what is now possible for non-state entities to accomplish given the proliferation of militarily-relevant advanced technologies.</w:t>
      </w:r>
      <w:proofErr w:type="gramEnd"/>
      <w:r w:rsidRPr="00E046D0">
        <w:rPr>
          <w:rFonts w:asciiTheme="majorHAnsi" w:hAnsiTheme="majorHAnsi" w:cstheme="majorHAnsi"/>
          <w:sz w:val="10"/>
          <w:szCs w:val="10"/>
        </w:rPr>
        <w:t xml:space="preserve"> Hezbollah’s militia engaged IDF armor columns with salvos of advanced, man-portable, antitank guided missiles and other e</w:t>
      </w:r>
      <w:r w:rsidRPr="00E046D0">
        <w:rPr>
          <w:rFonts w:eastAsia="Calibri" w:hint="eastAsia"/>
          <w:sz w:val="10"/>
          <w:szCs w:val="10"/>
        </w:rPr>
        <w:t>􀌆</w:t>
      </w:r>
      <w:proofErr w:type="spellStart"/>
      <w:r w:rsidRPr="00E046D0">
        <w:rPr>
          <w:rFonts w:asciiTheme="majorHAnsi" w:hAnsiTheme="majorHAnsi" w:cstheme="majorHAnsi"/>
          <w:sz w:val="10"/>
          <w:szCs w:val="10"/>
        </w:rPr>
        <w:t>ective</w:t>
      </w:r>
      <w:proofErr w:type="spellEnd"/>
      <w:r w:rsidRPr="00E046D0">
        <w:rPr>
          <w:rFonts w:asciiTheme="majorHAnsi" w:hAnsiTheme="majorHAnsi" w:cstheme="majorHAnsi"/>
          <w:sz w:val="10"/>
          <w:szCs w:val="10"/>
        </w:rPr>
        <w:t xml:space="preserve"> anti-armor weapons (e.g. rocket-propelled grenades (RPGs) with anti-armor warheads) in great numbers. </w:t>
      </w:r>
      <w:proofErr w:type="gramStart"/>
      <w:r w:rsidRPr="00E046D0">
        <w:rPr>
          <w:rFonts w:asciiTheme="majorHAnsi" w:hAnsiTheme="majorHAnsi" w:cstheme="majorHAnsi"/>
          <w:sz w:val="10"/>
          <w:szCs w:val="10"/>
        </w:rPr>
        <w:t xml:space="preserve">When the IDF employed its ground forces in southern Lebanon, its armored forces </w:t>
      </w:r>
      <w:proofErr w:type="spellStart"/>
      <w:r w:rsidRPr="00E046D0">
        <w:rPr>
          <w:rFonts w:asciiTheme="majorHAnsi" w:hAnsiTheme="majorHAnsi" w:cstheme="majorHAnsi"/>
          <w:sz w:val="10"/>
          <w:szCs w:val="10"/>
        </w:rPr>
        <w:t>su</w:t>
      </w:r>
      <w:proofErr w:type="spellEnd"/>
      <w:r w:rsidRPr="00E046D0">
        <w:rPr>
          <w:rFonts w:eastAsia="Calibri" w:hint="eastAsia"/>
          <w:sz w:val="10"/>
          <w:szCs w:val="10"/>
        </w:rPr>
        <w:t>􀌆</w:t>
      </w:r>
      <w:proofErr w:type="spellStart"/>
      <w:r w:rsidRPr="00E046D0">
        <w:rPr>
          <w:rFonts w:asciiTheme="majorHAnsi" w:hAnsiTheme="majorHAnsi" w:cstheme="majorHAnsi"/>
          <w:sz w:val="10"/>
          <w:szCs w:val="10"/>
        </w:rPr>
        <w:t>ered</w:t>
      </w:r>
      <w:proofErr w:type="spellEnd"/>
      <w:r w:rsidRPr="00E046D0">
        <w:rPr>
          <w:rFonts w:asciiTheme="majorHAnsi" w:hAnsiTheme="majorHAnsi" w:cstheme="majorHAnsi"/>
          <w:sz w:val="10"/>
          <w:szCs w:val="10"/>
        </w:rPr>
        <w:t xml:space="preserve"> severe losses; out of the four hundred tanks involved in the </w:t>
      </w:r>
      <w:r w:rsidRPr="00E046D0">
        <w:rPr>
          <w:rFonts w:eastAsia="Calibri" w:hint="eastAsia"/>
          <w:sz w:val="10"/>
          <w:szCs w:val="10"/>
        </w:rPr>
        <w:t>􀂿</w:t>
      </w:r>
      <w:proofErr w:type="spellStart"/>
      <w:r w:rsidRPr="00E046D0">
        <w:rPr>
          <w:rFonts w:asciiTheme="majorHAnsi" w:hAnsiTheme="majorHAnsi" w:cstheme="majorHAnsi"/>
          <w:sz w:val="10"/>
          <w:szCs w:val="10"/>
        </w:rPr>
        <w:t>ghting</w:t>
      </w:r>
      <w:proofErr w:type="spellEnd"/>
      <w:r w:rsidRPr="00E046D0">
        <w:rPr>
          <w:rFonts w:asciiTheme="majorHAnsi" w:hAnsiTheme="majorHAnsi" w:cstheme="majorHAnsi"/>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proofErr w:type="spellStart"/>
      <w:r w:rsidRPr="00E046D0">
        <w:rPr>
          <w:rFonts w:asciiTheme="majorHAnsi" w:hAnsiTheme="majorHAnsi" w:cstheme="majorHAnsi"/>
          <w:sz w:val="10"/>
          <w:szCs w:val="10"/>
        </w:rPr>
        <w:t>ber</w:t>
      </w:r>
      <w:proofErr w:type="spellEnd"/>
      <w:r w:rsidRPr="00E046D0">
        <w:rPr>
          <w:rFonts w:asciiTheme="majorHAnsi" w:hAnsiTheme="majorHAnsi" w:cstheme="majorHAnsi"/>
          <w:sz w:val="10"/>
          <w:szCs w:val="10"/>
        </w:rPr>
        <w:t xml:space="preserve">-optic based communications network, making collection of communications </w:t>
      </w:r>
      <w:proofErr w:type="spellStart"/>
      <w:r w:rsidRPr="00E046D0">
        <w:rPr>
          <w:rFonts w:asciiTheme="majorHAnsi" w:hAnsiTheme="majorHAnsi" w:cstheme="majorHAnsi"/>
          <w:sz w:val="10"/>
          <w:szCs w:val="10"/>
        </w:rPr>
        <w:t>tra</w:t>
      </w:r>
      <w:proofErr w:type="spellEnd"/>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w:t>
      </w:r>
      <w:proofErr w:type="gramEnd"/>
      <w:r w:rsidRPr="00E046D0">
        <w:rPr>
          <w:rFonts w:asciiTheme="majorHAnsi" w:hAnsiTheme="majorHAnsi" w:cstheme="majorHAnsi"/>
          <w:sz w:val="10"/>
          <w:szCs w:val="10"/>
        </w:rPr>
        <w:t xml:space="preserve"> Perhaps most important, Hezbollah possessed thousands of short- and medium- range rockets, often skillfully hidden below ground or in bunkers that made detection from overhead surveillance platforms nearly impossible. During the brief </w:t>
      </w:r>
      <w:proofErr w:type="gramStart"/>
      <w:r w:rsidRPr="00E046D0">
        <w:rPr>
          <w:rFonts w:asciiTheme="majorHAnsi" w:hAnsiTheme="majorHAnsi" w:cstheme="majorHAnsi"/>
          <w:sz w:val="10"/>
          <w:szCs w:val="10"/>
        </w:rPr>
        <w:t>con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proofErr w:type="gramEnd"/>
      <w:r w:rsidRPr="00E046D0">
        <w:rPr>
          <w:rFonts w:asciiTheme="majorHAnsi" w:hAnsiTheme="majorHAnsi" w:cstheme="majorHAnsi"/>
          <w:sz w:val="10"/>
          <w:szCs w:val="10"/>
        </w:rPr>
        <w:t xml:space="preserve">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proofErr w:type="spellStart"/>
      <w:r w:rsidRPr="00E046D0">
        <w:rPr>
          <w:rFonts w:asciiTheme="majorHAnsi" w:hAnsiTheme="majorHAnsi" w:cstheme="majorHAnsi"/>
          <w:sz w:val="10"/>
          <w:szCs w:val="10"/>
        </w:rPr>
        <w:t>fty</w:t>
      </w:r>
      <w:proofErr w:type="spellEnd"/>
      <w:r w:rsidRPr="00E046D0">
        <w:rPr>
          <w:rFonts w:asciiTheme="majorHAnsi" w:hAnsiTheme="majorHAnsi" w:cstheme="majorHAnsi"/>
          <w:sz w:val="10"/>
          <w:szCs w:val="10"/>
        </w:rPr>
        <w:t xml:space="preserve"> Israelis died with </w:t>
      </w:r>
      <w:proofErr w:type="gramStart"/>
      <w:r w:rsidRPr="00E046D0">
        <w:rPr>
          <w:rFonts w:asciiTheme="majorHAnsi" w:hAnsiTheme="majorHAnsi" w:cstheme="majorHAnsi"/>
          <w:sz w:val="10"/>
          <w:szCs w:val="10"/>
        </w:rPr>
        <w:t>several</w:t>
      </w:r>
      <w:proofErr w:type="gramEnd"/>
      <w:r w:rsidRPr="00E046D0">
        <w:rPr>
          <w:rFonts w:asciiTheme="majorHAnsi" w:hAnsiTheme="majorHAnsi" w:cstheme="majorHAnsi"/>
          <w:sz w:val="10"/>
          <w:szCs w:val="10"/>
        </w:rPr>
        <w:t xml:space="preserve"> thousand more injured. The casualties would undoubtedly been greater if between 100,000 and 250,000 Israeli civilians had not </w:t>
      </w:r>
      <w:r w:rsidRPr="00E046D0">
        <w:rPr>
          <w:rFonts w:eastAsia="Calibri" w:hint="eastAsia"/>
          <w:sz w:val="10"/>
          <w:szCs w:val="10"/>
        </w:rPr>
        <w:t>􀃀</w:t>
      </w:r>
      <w:proofErr w:type="spellStart"/>
      <w:r w:rsidRPr="00E046D0">
        <w:rPr>
          <w:rFonts w:asciiTheme="majorHAnsi" w:hAnsiTheme="majorHAnsi" w:cstheme="majorHAnsi"/>
          <w:sz w:val="10"/>
          <w:szCs w:val="10"/>
        </w:rPr>
        <w:t>ed</w:t>
      </w:r>
      <w:proofErr w:type="spellEnd"/>
      <w:r w:rsidRPr="00E046D0">
        <w:rPr>
          <w:rFonts w:asciiTheme="majorHAnsi" w:hAnsiTheme="majorHAnsi" w:cstheme="majorHAnsi"/>
          <w:sz w:val="10"/>
          <w:szCs w:val="10"/>
        </w:rPr>
        <w:t xml:space="preserve"> their homes. Haifa, Israel’s major seaport had to </w:t>
      </w:r>
      <w:proofErr w:type="gramStart"/>
      <w:r w:rsidRPr="00E046D0">
        <w:rPr>
          <w:rFonts w:asciiTheme="majorHAnsi" w:hAnsiTheme="majorHAnsi" w:cstheme="majorHAnsi"/>
          <w:sz w:val="10"/>
          <w:szCs w:val="10"/>
        </w:rPr>
        <w:t>be shut down,</w:t>
      </w:r>
      <w:proofErr w:type="gramEnd"/>
      <w:r w:rsidRPr="00E046D0">
        <w:rPr>
          <w:rFonts w:asciiTheme="majorHAnsi" w:hAnsiTheme="majorHAnsi" w:cstheme="majorHAnsi"/>
          <w:sz w:val="10"/>
          <w:szCs w:val="10"/>
        </w:rPr>
        <w:t xml:space="preserve"> as did its oil re</w:t>
      </w:r>
      <w:r w:rsidRPr="00E046D0">
        <w:rPr>
          <w:rFonts w:eastAsia="Calibri" w:hint="eastAsia"/>
          <w:sz w:val="10"/>
          <w:szCs w:val="10"/>
        </w:rPr>
        <w:t>􀂿</w:t>
      </w:r>
      <w:r w:rsidRPr="00E046D0">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proofErr w:type="spellStart"/>
      <w:r w:rsidRPr="00E046D0">
        <w:rPr>
          <w:rFonts w:asciiTheme="majorHAnsi" w:hAnsiTheme="majorHAnsi" w:cstheme="majorHAnsi"/>
          <w:sz w:val="10"/>
          <w:szCs w:val="10"/>
        </w:rPr>
        <w:t>ict</w:t>
      </w:r>
      <w:proofErr w:type="spellEnd"/>
      <w:r w:rsidRPr="00E046D0">
        <w:rPr>
          <w:rFonts w:asciiTheme="majorHAnsi" w:hAnsiTheme="majorHAnsi" w:cstheme="majorHAnsi"/>
          <w:sz w:val="10"/>
          <w:szCs w:val="10"/>
        </w:rPr>
        <w:t xml:space="preserve">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proofErr w:type="spellStart"/>
      <w:r w:rsidRPr="00E046D0">
        <w:rPr>
          <w:rFonts w:asciiTheme="majorHAnsi" w:hAnsiTheme="majorHAnsi" w:cstheme="majorHAnsi"/>
          <w:sz w:val="10"/>
          <w:szCs w:val="10"/>
        </w:rPr>
        <w:t>elds</w:t>
      </w:r>
      <w:proofErr w:type="spellEnd"/>
      <w:r w:rsidRPr="00E046D0">
        <w:rPr>
          <w:rFonts w:asciiTheme="majorHAnsi" w:hAnsiTheme="majorHAnsi" w:cstheme="majorHAnsi"/>
          <w:sz w:val="10"/>
          <w:szCs w:val="10"/>
        </w:rPr>
        <w:t xml:space="preserve">,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w:t>
      </w:r>
      <w:proofErr w:type="gramStart"/>
      <w:r w:rsidRPr="00E046D0">
        <w:rPr>
          <w:rFonts w:asciiTheme="majorHAnsi" w:hAnsiTheme="majorHAnsi" w:cstheme="majorHAnsi"/>
          <w:sz w:val="10"/>
          <w:szCs w:val="10"/>
        </w:rPr>
        <w:t>The</w:t>
      </w:r>
      <w:proofErr w:type="gramEnd"/>
      <w:r w:rsidRPr="00E046D0">
        <w:rPr>
          <w:rFonts w:asciiTheme="majorHAnsi" w:hAnsiTheme="majorHAnsi" w:cstheme="majorHAnsi"/>
          <w:sz w:val="10"/>
          <w:szCs w:val="10"/>
        </w:rPr>
        <w:t xml:space="preserv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w:t>
      </w:r>
      <w:proofErr w:type="gramStart"/>
      <w:r w:rsidRPr="00E046D0">
        <w:rPr>
          <w:rFonts w:asciiTheme="majorHAnsi" w:hAnsiTheme="majorHAnsi" w:cstheme="majorHAnsi"/>
          <w:sz w:val="10"/>
          <w:szCs w:val="10"/>
        </w:rPr>
        <w:t>considerations</w:t>
      </w:r>
      <w:proofErr w:type="gramEnd"/>
      <w:r w:rsidRPr="00E046D0">
        <w:rPr>
          <w:rFonts w:asciiTheme="majorHAnsi" w:hAnsiTheme="majorHAnsi" w:cstheme="majorHAnsi"/>
          <w:sz w:val="10"/>
          <w:szCs w:val="10"/>
        </w:rPr>
        <w:t xml:space="preserve">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w:t>
      </w:r>
      <w:proofErr w:type="gramStart"/>
      <w:r w:rsidRPr="00E046D0">
        <w:rPr>
          <w:rFonts w:asciiTheme="majorHAnsi" w:hAnsiTheme="majorHAnsi" w:cstheme="majorHAnsi"/>
          <w:sz w:val="10"/>
          <w:szCs w:val="10"/>
        </w:rPr>
        <w:t>must be added</w:t>
      </w:r>
      <w:proofErr w:type="gramEnd"/>
      <w:r w:rsidRPr="00E046D0">
        <w:rPr>
          <w:rFonts w:asciiTheme="majorHAnsi" w:hAnsiTheme="majorHAnsi" w:cstheme="majorHAnsi"/>
          <w:sz w:val="10"/>
          <w:szCs w:val="10"/>
        </w:rPr>
        <w:t xml:space="preserve"> to the United States’ greatly diminished </w:t>
      </w:r>
      <w:r w:rsidRPr="00E046D0">
        <w:rPr>
          <w:rFonts w:eastAsia="Calibri" w:hint="eastAsia"/>
          <w:sz w:val="10"/>
          <w:szCs w:val="10"/>
        </w:rPr>
        <w:t>􀂿</w:t>
      </w:r>
      <w:proofErr w:type="spellStart"/>
      <w:r w:rsidRPr="00E046D0">
        <w:rPr>
          <w:rFonts w:asciiTheme="majorHAnsi" w:hAnsiTheme="majorHAnsi" w:cstheme="majorHAnsi"/>
          <w:sz w:val="10"/>
          <w:szCs w:val="10"/>
        </w:rPr>
        <w:t>scal</w:t>
      </w:r>
      <w:proofErr w:type="spellEnd"/>
      <w:r w:rsidRPr="00E046D0">
        <w:rPr>
          <w:rFonts w:asciiTheme="majorHAnsi" w:hAnsiTheme="majorHAnsi" w:cstheme="majorHAnsi"/>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w:t>
      </w:r>
      <w:proofErr w:type="gramStart"/>
      <w:r w:rsidRPr="00E046D0">
        <w:rPr>
          <w:rFonts w:asciiTheme="majorHAnsi" w:hAnsiTheme="majorHAnsi" w:cstheme="majorHAnsi"/>
          <w:sz w:val="10"/>
          <w:szCs w:val="10"/>
        </w:rPr>
        <w:t>may be incentivized</w:t>
      </w:r>
      <w:proofErr w:type="gramEnd"/>
      <w:r w:rsidRPr="00E046D0">
        <w:rPr>
          <w:rFonts w:asciiTheme="majorHAnsi" w:hAnsiTheme="majorHAnsi" w:cstheme="majorHAnsi"/>
          <w:sz w:val="10"/>
          <w:szCs w:val="10"/>
        </w:rPr>
        <w:t xml:space="preserve"> by these trends, as well as the United States’ overwhelming military dominance in the Western Hemisphere, to avoid the direct use of force to expand their in</w:t>
      </w:r>
      <w:r w:rsidRPr="00E046D0">
        <w:rPr>
          <w:rFonts w:eastAsia="Calibri" w:hint="eastAsia"/>
          <w:sz w:val="10"/>
          <w:szCs w:val="10"/>
        </w:rPr>
        <w:t>􀃀</w:t>
      </w:r>
      <w:proofErr w:type="spellStart"/>
      <w:r w:rsidRPr="00E046D0">
        <w:rPr>
          <w:rFonts w:asciiTheme="majorHAnsi" w:hAnsiTheme="majorHAnsi" w:cstheme="majorHAnsi"/>
          <w:sz w:val="10"/>
          <w:szCs w:val="10"/>
        </w:rPr>
        <w:t>uence</w:t>
      </w:r>
      <w:proofErr w:type="spellEnd"/>
      <w:r w:rsidRPr="00E046D0">
        <w:rPr>
          <w:rFonts w:asciiTheme="majorHAnsi" w:hAnsiTheme="majorHAnsi" w:cstheme="majorHAnsi"/>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w:t>
      </w:r>
      <w:proofErr w:type="gramStart"/>
      <w:r w:rsidRPr="00E046D0">
        <w:rPr>
          <w:rFonts w:asciiTheme="majorHAnsi" w:hAnsiTheme="majorHAnsi" w:cstheme="majorHAnsi"/>
        </w:rPr>
        <w:t xml:space="preserve">They can, for example, further 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such as training, more easily.</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proofErr w:type="spellStart"/>
      <w:r w:rsidRPr="00E046D0">
        <w:rPr>
          <w:rFonts w:asciiTheme="majorHAnsi" w:hAnsiTheme="majorHAnsi" w:cstheme="majorHAnsi"/>
        </w:rPr>
        <w:t>ectively</w:t>
      </w:r>
      <w:proofErr w:type="spellEnd"/>
      <w:r w:rsidRPr="00E046D0">
        <w:rPr>
          <w:rFonts w:asciiTheme="majorHAnsi" w:hAnsiTheme="majorHAnsi" w:cstheme="majorHAnsi"/>
        </w:rPr>
        <w:t xml:space="preserve">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proofErr w:type="spellStart"/>
      <w:r w:rsidRPr="00E046D0">
        <w:rPr>
          <w:rFonts w:asciiTheme="majorHAnsi" w:hAnsiTheme="majorHAnsi" w:cstheme="majorHAnsi"/>
        </w:rPr>
        <w:t>tably</w:t>
      </w:r>
      <w:proofErr w:type="spellEnd"/>
      <w:r w:rsidRPr="00E046D0">
        <w:rPr>
          <w:rFonts w:asciiTheme="majorHAnsi" w:hAnsiTheme="majorHAnsi" w:cstheme="majorHAnsi"/>
        </w:rPr>
        <w:t xml:space="preserve">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proofErr w:type="spellStart"/>
      <w:r w:rsidRPr="00E046D0">
        <w:rPr>
          <w:rFonts w:asciiTheme="majorHAnsi" w:hAnsiTheme="majorHAnsi" w:cstheme="majorHAnsi"/>
        </w:rPr>
        <w:t>ict</w:t>
      </w:r>
      <w:proofErr w:type="spellEnd"/>
      <w:r w:rsidRPr="00E046D0">
        <w:rPr>
          <w:rFonts w:asciiTheme="majorHAnsi" w:hAnsiTheme="majorHAnsi" w:cstheme="majorHAnsi"/>
        </w:rPr>
        <w:t xml:space="preserve">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Nuke war causes extinction – Ice Age, famines, and war won’t stay limited</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Edwards 17</w:t>
      </w:r>
      <w:r w:rsidRPr="00E046D0">
        <w:rPr>
          <w:rFonts w:asciiTheme="majorHAnsi" w:hAnsiTheme="majorHAnsi" w:cstheme="majorHAnsi"/>
        </w:rPr>
        <w:t xml:space="preserve"> [Paul N. Edwards, CISAC’s William J. Perry Fellow in International Security at Stanford’s Freeman </w:t>
      </w:r>
      <w:proofErr w:type="spellStart"/>
      <w:r w:rsidRPr="00E046D0">
        <w:rPr>
          <w:rFonts w:asciiTheme="majorHAnsi" w:hAnsiTheme="majorHAnsi" w:cstheme="majorHAnsi"/>
        </w:rPr>
        <w:t>Spogli</w:t>
      </w:r>
      <w:proofErr w:type="spellEnd"/>
      <w:r w:rsidRPr="00E046D0">
        <w:rPr>
          <w:rFonts w:asciiTheme="majorHAnsi" w:hAnsiTheme="majorHAnsi" w:cstheme="majorHAnsi"/>
        </w:rPr>
        <w:t xml:space="preserve"> Institute for International Studies. </w:t>
      </w:r>
      <w:proofErr w:type="gramStart"/>
      <w:r w:rsidRPr="00E046D0">
        <w:rPr>
          <w:rFonts w:asciiTheme="majorHAnsi" w:hAnsiTheme="majorHAnsi" w:cstheme="majorHAnsi"/>
        </w:rPr>
        <w:t>Being interviewed</w:t>
      </w:r>
      <w:proofErr w:type="gramEnd"/>
      <w:r w:rsidRPr="00E046D0">
        <w:rPr>
          <w:rFonts w:asciiTheme="majorHAnsi" w:hAnsiTheme="majorHAnsi" w:cstheme="majorHAnsi"/>
        </w:rPr>
        <w:t xml:space="preserve"> by </w:t>
      </w:r>
      <w:proofErr w:type="spellStart"/>
      <w:r w:rsidRPr="00E046D0">
        <w:rPr>
          <w:rFonts w:asciiTheme="majorHAnsi" w:hAnsiTheme="majorHAnsi" w:cstheme="majorHAnsi"/>
        </w:rPr>
        <w:t>EarthSky</w:t>
      </w:r>
      <w:proofErr w:type="spellEnd"/>
      <w:r w:rsidRPr="00E046D0">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rsidR="00927DF7" w:rsidRPr="00E046D0" w:rsidRDefault="00927DF7" w:rsidP="00927DF7">
      <w:pPr>
        <w:rPr>
          <w:rFonts w:asciiTheme="majorHAnsi" w:hAnsiTheme="majorHAnsi" w:cstheme="majorHAnsi"/>
        </w:rPr>
      </w:pPr>
      <w:r w:rsidRPr="00E046D0">
        <w:rPr>
          <w:rFonts w:asciiTheme="majorHAnsi" w:hAnsiTheme="majorHAnsi" w:cstheme="majorHAnsi"/>
        </w:rPr>
        <w:t>In the nuclear conversation, what are we not talking about that we should be?</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t>We are not talking enough about the climatic effects of nuclear</w:t>
      </w:r>
      <w:r w:rsidRPr="00E046D0">
        <w:rPr>
          <w:rStyle w:val="Emphasis"/>
          <w:rFonts w:asciiTheme="majorHAnsi" w:hAnsiTheme="majorHAnsi" w:cstheme="majorHAnsi"/>
          <w:szCs w:val="26"/>
        </w:rPr>
        <w:t xml:space="preserve"> war</w:t>
      </w:r>
      <w:r w:rsidRPr="00E046D0">
        <w:rPr>
          <w:rFonts w:asciiTheme="majorHAnsi" w:hAnsiTheme="majorHAnsi" w:cstheme="majorHAnsi"/>
          <w:szCs w:val="26"/>
        </w:rPr>
        <w:t xml:space="preserve">. The “nuclear winter” theory of the mid-1980s played a significant role in the arms reductions of that period. </w:t>
      </w:r>
      <w:proofErr w:type="gramStart"/>
      <w:r w:rsidRPr="00E046D0">
        <w:rPr>
          <w:rFonts w:asciiTheme="majorHAnsi" w:hAnsiTheme="majorHAnsi" w:cstheme="majorHAnsi"/>
          <w:szCs w:val="26"/>
        </w:rPr>
        <w:t>But</w:t>
      </w:r>
      <w:proofErr w:type="gramEnd"/>
      <w:r w:rsidRPr="00E046D0">
        <w:rPr>
          <w:rFonts w:asciiTheme="majorHAnsi" w:hAnsiTheme="majorHAnsi" w:cstheme="majorHAnsi"/>
          <w:szCs w:val="26"/>
        </w:rPr>
        <w:t xml:space="preserve"> with the collapse of the Soviet Union and the reduction of U.S. and Russian nuclear arsenals, </w:t>
      </w:r>
      <w:r w:rsidRPr="00E046D0">
        <w:rPr>
          <w:rStyle w:val="StyleUnderline"/>
          <w:rFonts w:asciiTheme="majorHAnsi" w:hAnsiTheme="majorHAnsi" w:cstheme="majorHAnsi"/>
        </w:rPr>
        <w:t xml:space="preserve">this aspect of nuclear war has faded from view. </w:t>
      </w:r>
      <w:proofErr w:type="gramStart"/>
      <w:r w:rsidRPr="00E046D0">
        <w:rPr>
          <w:rStyle w:val="StyleUnderline"/>
          <w:rFonts w:asciiTheme="majorHAnsi" w:hAnsiTheme="majorHAnsi" w:cstheme="majorHAnsi"/>
        </w:rPr>
        <w:t>That’s</w:t>
      </w:r>
      <w:proofErr w:type="gramEnd"/>
      <w:r w:rsidRPr="00E046D0">
        <w:rPr>
          <w:rStyle w:val="StyleUnderline"/>
          <w:rFonts w:asciiTheme="majorHAnsi" w:hAnsiTheme="majorHAnsi" w:cstheme="majorHAnsi"/>
        </w:rPr>
        <w:t xml:space="preserve"> not good. In the mid-2000s, </w:t>
      </w:r>
      <w:r w:rsidRPr="00E046D0">
        <w:rPr>
          <w:rStyle w:val="StyleUnderline"/>
          <w:rFonts w:asciiTheme="majorHAnsi" w:hAnsiTheme="majorHAnsi" w:cstheme="majorHAnsi"/>
          <w:highlight w:val="green"/>
        </w:rPr>
        <w:t>climate scientists</w:t>
      </w:r>
      <w:r w:rsidRPr="00E046D0">
        <w:rPr>
          <w:rFonts w:asciiTheme="majorHAnsi" w:hAnsiTheme="majorHAnsi" w:cstheme="majorHAnsi"/>
          <w:szCs w:val="26"/>
        </w:rPr>
        <w:t xml:space="preserve"> such as Alan </w:t>
      </w:r>
      <w:proofErr w:type="spellStart"/>
      <w:r w:rsidRPr="00E046D0">
        <w:rPr>
          <w:rFonts w:asciiTheme="majorHAnsi" w:hAnsiTheme="majorHAnsi" w:cstheme="majorHAnsi"/>
          <w:szCs w:val="26"/>
        </w:rPr>
        <w:t>Robock</w:t>
      </w:r>
      <w:proofErr w:type="spellEnd"/>
      <w:r w:rsidRPr="00E046D0">
        <w:rPr>
          <w:rFonts w:asciiTheme="majorHAnsi" w:hAnsiTheme="majorHAnsi" w:cstheme="majorHAnsi"/>
          <w:szCs w:val="26"/>
        </w:rPr>
        <w:t xml:space="preserve"> (Rutgers) </w:t>
      </w:r>
      <w:proofErr w:type="gramStart"/>
      <w:r w:rsidRPr="00E046D0">
        <w:rPr>
          <w:rStyle w:val="StyleUnderline"/>
          <w:rFonts w:asciiTheme="majorHAnsi" w:hAnsiTheme="majorHAnsi" w:cstheme="majorHAnsi"/>
        </w:rPr>
        <w:t>took another look</w:t>
      </w:r>
      <w:proofErr w:type="gramEnd"/>
      <w:r w:rsidRPr="00E046D0">
        <w:rPr>
          <w:rStyle w:val="StyleUnderline"/>
          <w:rFonts w:asciiTheme="majorHAnsi" w:hAnsiTheme="majorHAnsi" w:cstheme="majorHAnsi"/>
        </w:rPr>
        <w:t xml:space="preserve"> at nuclear winter theory. This time around, they </w:t>
      </w:r>
      <w:r w:rsidRPr="00E046D0">
        <w:rPr>
          <w:rStyle w:val="StyleUnderline"/>
          <w:rFonts w:asciiTheme="majorHAnsi" w:hAnsiTheme="majorHAnsi" w:cstheme="majorHAnsi"/>
          <w:highlight w:val="green"/>
        </w:rPr>
        <w:t xml:space="preserve">used </w:t>
      </w:r>
      <w:r w:rsidRPr="00E046D0">
        <w:rPr>
          <w:rStyle w:val="StyleUnderline"/>
          <w:rFonts w:asciiTheme="majorHAnsi" w:hAnsiTheme="majorHAnsi" w:cstheme="majorHAnsi"/>
        </w:rPr>
        <w:t>much-</w:t>
      </w:r>
      <w:r w:rsidRPr="00E046D0">
        <w:rPr>
          <w:rStyle w:val="StyleUnderline"/>
          <w:rFonts w:asciiTheme="majorHAnsi" w:hAnsiTheme="majorHAnsi" w:cstheme="majorHAnsi"/>
          <w:highlight w:val="green"/>
        </w:rPr>
        <w:t>improved</w:t>
      </w:r>
      <w:r w:rsidRPr="00E046D0">
        <w:rPr>
          <w:rStyle w:val="StyleUnderline"/>
          <w:rFonts w:asciiTheme="majorHAnsi" w:hAnsiTheme="majorHAnsi" w:cstheme="majorHAnsi"/>
        </w:rPr>
        <w:t xml:space="preserve"> and much more detailed climate </w:t>
      </w:r>
      <w:r w:rsidRPr="00E046D0">
        <w:rPr>
          <w:rStyle w:val="StyleUnderline"/>
          <w:rFonts w:asciiTheme="majorHAnsi" w:hAnsiTheme="majorHAnsi" w:cstheme="majorHAnsi"/>
          <w:highlight w:val="green"/>
        </w:rPr>
        <w:t>models</w:t>
      </w:r>
      <w:r w:rsidRPr="00E046D0">
        <w:rPr>
          <w:rStyle w:val="StyleUnderline"/>
          <w:rFonts w:asciiTheme="majorHAnsi" w:hAnsiTheme="majorHAnsi" w:cstheme="majorHAnsi"/>
        </w:rPr>
        <w:t xml:space="preserve"> than those available 20 years earlier</w:t>
      </w:r>
      <w:r w:rsidRPr="00E046D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w:t>
      </w:r>
      <w:proofErr w:type="gramStart"/>
      <w:r w:rsidRPr="00E046D0">
        <w:rPr>
          <w:rFonts w:asciiTheme="majorHAnsi" w:hAnsiTheme="majorHAnsi" w:cstheme="majorHAnsi"/>
          <w:szCs w:val="26"/>
        </w:rPr>
        <w:t>That’s</w:t>
      </w:r>
      <w:proofErr w:type="gramEnd"/>
      <w:r w:rsidRPr="00E046D0">
        <w:rPr>
          <w:rFonts w:asciiTheme="majorHAnsi" w:hAnsiTheme="majorHAnsi" w:cstheme="majorHAnsi"/>
          <w:szCs w:val="26"/>
        </w:rPr>
        <w:t xml:space="preserve"> enough to cool the entire planet by about 2 degrees Fahrenheit (1.25 degrees Celsius) — about where we were during the Little Ice Age of the 17th century. Growing seasons could be shortened enough to create </w:t>
      </w:r>
      <w:proofErr w:type="gramStart"/>
      <w:r w:rsidRPr="00E046D0">
        <w:rPr>
          <w:rFonts w:asciiTheme="majorHAnsi" w:hAnsiTheme="majorHAnsi" w:cstheme="majorHAnsi"/>
          <w:szCs w:val="26"/>
        </w:rPr>
        <w:t>really significant</w:t>
      </w:r>
      <w:proofErr w:type="gramEnd"/>
      <w:r w:rsidRPr="00E046D0">
        <w:rPr>
          <w:rFonts w:asciiTheme="majorHAnsi" w:hAnsiTheme="majorHAnsi" w:cstheme="majorHAnsi"/>
          <w:szCs w:val="26"/>
        </w:rPr>
        <w:t xml:space="preserve"> food shortages. </w:t>
      </w:r>
      <w:proofErr w:type="gramStart"/>
      <w:r w:rsidRPr="00E046D0">
        <w:rPr>
          <w:rFonts w:asciiTheme="majorHAnsi" w:hAnsiTheme="majorHAnsi" w:cstheme="majorHAnsi"/>
          <w:szCs w:val="26"/>
        </w:rPr>
        <w:t>So</w:t>
      </w:r>
      <w:proofErr w:type="gramEnd"/>
      <w:r w:rsidRPr="00E046D0">
        <w:rPr>
          <w:rFonts w:asciiTheme="majorHAnsi" w:hAnsiTheme="majorHAnsi" w:cstheme="majorHAnsi"/>
          <w:szCs w:val="26"/>
        </w:rPr>
        <w:t xml:space="preserve"> the climatic effects of even a relatively small nuclear war would be planet-wide. What about a larger-scale conflict? A </w:t>
      </w:r>
      <w:r w:rsidRPr="00E046D0">
        <w:rPr>
          <w:rStyle w:val="StyleUnderline"/>
          <w:rFonts w:asciiTheme="majorHAnsi" w:hAnsiTheme="majorHAnsi" w:cstheme="majorHAnsi"/>
        </w:rPr>
        <w:t xml:space="preserve">U.S.-Russia war currently seems unlikely, but if it were to occur, </w:t>
      </w:r>
      <w:r w:rsidRPr="00E046D0">
        <w:rPr>
          <w:rStyle w:val="StyleUnderline"/>
          <w:rFonts w:asciiTheme="majorHAnsi" w:hAnsiTheme="majorHAnsi" w:cstheme="majorHAnsi"/>
          <w:highlight w:val="green"/>
        </w:rPr>
        <w:t>hundreds or</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thousands of</w:t>
      </w:r>
      <w:r w:rsidRPr="00E046D0">
        <w:rPr>
          <w:rStyle w:val="StyleUnderline"/>
          <w:rFonts w:asciiTheme="majorHAnsi" w:hAnsiTheme="majorHAnsi" w:cstheme="majorHAnsi"/>
        </w:rPr>
        <w:t xml:space="preserve"> nuclear </w:t>
      </w:r>
      <w:r w:rsidRPr="00E046D0">
        <w:rPr>
          <w:rStyle w:val="StyleUnderline"/>
          <w:rFonts w:asciiTheme="majorHAnsi" w:hAnsiTheme="majorHAnsi" w:cstheme="majorHAnsi"/>
          <w:highlight w:val="green"/>
        </w:rPr>
        <w:t xml:space="preserve">weapons </w:t>
      </w:r>
      <w:proofErr w:type="gramStart"/>
      <w:r w:rsidRPr="00E046D0">
        <w:rPr>
          <w:rStyle w:val="StyleUnderline"/>
          <w:rFonts w:asciiTheme="majorHAnsi" w:hAnsiTheme="majorHAnsi" w:cstheme="majorHAnsi"/>
          <w:highlight w:val="green"/>
        </w:rPr>
        <w:t>might be launched</w:t>
      </w:r>
      <w:proofErr w:type="gramEnd"/>
      <w:r w:rsidRPr="00E046D0">
        <w:rPr>
          <w:rStyle w:val="StyleUnderline"/>
          <w:rFonts w:asciiTheme="majorHAnsi" w:hAnsiTheme="majorHAnsi" w:cstheme="majorHAnsi"/>
        </w:rPr>
        <w:t xml:space="preserve">. The climatic consequences would be catastrophic: global average </w:t>
      </w:r>
      <w:r w:rsidRPr="00E046D0">
        <w:rPr>
          <w:rStyle w:val="StyleUnderline"/>
          <w:rFonts w:asciiTheme="majorHAnsi" w:hAnsiTheme="majorHAnsi" w:cstheme="majorHAnsi"/>
          <w:highlight w:val="green"/>
        </w:rPr>
        <w:t>temperatures would drop</w:t>
      </w:r>
      <w:r w:rsidRPr="00E046D0">
        <w:rPr>
          <w:rStyle w:val="StyleUnderline"/>
          <w:rFonts w:asciiTheme="majorHAnsi" w:hAnsiTheme="majorHAnsi" w:cstheme="majorHAnsi"/>
        </w:rPr>
        <w:t xml:space="preserve"> as much as </w:t>
      </w:r>
      <w:r w:rsidRPr="00E046D0">
        <w:rPr>
          <w:rStyle w:val="StyleUnderline"/>
          <w:rFonts w:asciiTheme="majorHAnsi" w:hAnsiTheme="majorHAnsi" w:cstheme="majorHAnsi"/>
          <w:highlight w:val="green"/>
        </w:rPr>
        <w:t>12 degrees</w:t>
      </w:r>
      <w:r w:rsidRPr="00E046D0">
        <w:rPr>
          <w:rStyle w:val="StyleUnderline"/>
          <w:rFonts w:asciiTheme="majorHAnsi" w:hAnsiTheme="majorHAnsi" w:cstheme="majorHAnsi"/>
        </w:rPr>
        <w:t xml:space="preserve"> Fahrenheit (7 degrees Celsius) for up to several years — temperatures </w:t>
      </w:r>
      <w:r w:rsidRPr="00E046D0">
        <w:rPr>
          <w:rStyle w:val="StyleUnderline"/>
          <w:rFonts w:asciiTheme="majorHAnsi" w:hAnsiTheme="majorHAnsi" w:cstheme="majorHAnsi"/>
          <w:highlight w:val="green"/>
        </w:rPr>
        <w:t xml:space="preserve">last seen during the </w:t>
      </w:r>
      <w:r w:rsidRPr="00E046D0">
        <w:rPr>
          <w:rStyle w:val="StyleUnderline"/>
          <w:rFonts w:asciiTheme="majorHAnsi" w:hAnsiTheme="majorHAnsi" w:cstheme="majorHAnsi"/>
        </w:rPr>
        <w:t xml:space="preserve">great </w:t>
      </w:r>
      <w:r w:rsidRPr="00E046D0">
        <w:rPr>
          <w:rStyle w:val="StyleUnderline"/>
          <w:rFonts w:asciiTheme="majorHAnsi" w:hAnsiTheme="majorHAnsi" w:cstheme="majorHAnsi"/>
          <w:highlight w:val="green"/>
        </w:rPr>
        <w:t>ice ages</w:t>
      </w:r>
      <w:r w:rsidRPr="00E046D0">
        <w:rPr>
          <w:rStyle w:val="StyleUnderline"/>
          <w:rFonts w:asciiTheme="majorHAnsi" w:hAnsiTheme="majorHAnsi" w:cstheme="majorHAnsi"/>
        </w:rPr>
        <w:t xml:space="preserve">. Meanwhile, </w:t>
      </w:r>
      <w:r w:rsidRPr="00E046D0">
        <w:rPr>
          <w:rStyle w:val="StyleUnderline"/>
          <w:rFonts w:asciiTheme="majorHAnsi" w:hAnsiTheme="majorHAnsi" w:cstheme="majorHAnsi"/>
          <w:highlight w:val="green"/>
        </w:rPr>
        <w:t>smoke</w:t>
      </w:r>
      <w:r w:rsidRPr="00E046D0">
        <w:rPr>
          <w:rStyle w:val="StyleUnderline"/>
          <w:rFonts w:asciiTheme="majorHAnsi" w:hAnsiTheme="majorHAnsi" w:cstheme="majorHAnsi"/>
        </w:rPr>
        <w:t xml:space="preserve"> and dust circulating in the stratosphere </w:t>
      </w:r>
      <w:r w:rsidRPr="00E046D0">
        <w:rPr>
          <w:rStyle w:val="StyleUnderline"/>
          <w:rFonts w:asciiTheme="majorHAnsi" w:hAnsiTheme="majorHAnsi" w:cstheme="majorHAnsi"/>
          <w:highlight w:val="green"/>
        </w:rPr>
        <w:t xml:space="preserve">would </w:t>
      </w:r>
      <w:r w:rsidRPr="00E046D0">
        <w:rPr>
          <w:rStyle w:val="StyleUnderline"/>
          <w:rFonts w:asciiTheme="majorHAnsi" w:hAnsiTheme="majorHAnsi" w:cstheme="majorHAnsi"/>
        </w:rPr>
        <w:t xml:space="preserve">darken the atmosphere enough to </w:t>
      </w:r>
      <w:r w:rsidRPr="00E046D0">
        <w:rPr>
          <w:rStyle w:val="StyleUnderline"/>
          <w:rFonts w:asciiTheme="majorHAnsi" w:hAnsiTheme="majorHAnsi" w:cstheme="majorHAnsi"/>
          <w:highlight w:val="green"/>
        </w:rPr>
        <w:t xml:space="preserve">inhibit photosynthesis, causing </w:t>
      </w:r>
      <w:r w:rsidRPr="00E046D0">
        <w:rPr>
          <w:rStyle w:val="StyleUnderline"/>
          <w:rFonts w:asciiTheme="majorHAnsi" w:hAnsiTheme="majorHAnsi" w:cstheme="majorHAnsi"/>
        </w:rPr>
        <w:t xml:space="preserve">disastrous </w:t>
      </w:r>
      <w:r w:rsidRPr="00E046D0">
        <w:rPr>
          <w:rStyle w:val="StyleUnderline"/>
          <w:rFonts w:asciiTheme="majorHAnsi" w:hAnsiTheme="majorHAnsi" w:cstheme="majorHAnsi"/>
          <w:highlight w:val="green"/>
        </w:rPr>
        <w:t>crop failures</w:t>
      </w:r>
      <w:r w:rsidRPr="00E046D0">
        <w:rPr>
          <w:rStyle w:val="StyleUnderline"/>
          <w:rFonts w:asciiTheme="majorHAnsi" w:hAnsiTheme="majorHAnsi" w:cstheme="majorHAnsi"/>
        </w:rPr>
        <w:t xml:space="preserve">, widespread </w:t>
      </w:r>
      <w:r w:rsidRPr="00E046D0">
        <w:rPr>
          <w:rStyle w:val="StyleUnderline"/>
          <w:rFonts w:asciiTheme="majorHAnsi" w:hAnsiTheme="majorHAnsi" w:cstheme="majorHAnsi"/>
          <w:highlight w:val="green"/>
        </w:rPr>
        <w:t xml:space="preserve">famine and </w:t>
      </w:r>
      <w:r w:rsidRPr="00E046D0">
        <w:rPr>
          <w:rStyle w:val="StyleUnderline"/>
          <w:rFonts w:asciiTheme="majorHAnsi" w:hAnsiTheme="majorHAnsi" w:cstheme="majorHAnsi"/>
        </w:rPr>
        <w:t xml:space="preserve">massive </w:t>
      </w:r>
      <w:r w:rsidRPr="00E046D0">
        <w:rPr>
          <w:rStyle w:val="StyleUnderline"/>
          <w:rFonts w:asciiTheme="majorHAnsi" w:hAnsiTheme="majorHAnsi" w:cstheme="majorHAnsi"/>
          <w:highlight w:val="green"/>
        </w:rPr>
        <w:t>ecological disruption</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effect would be similar to</w:t>
      </w:r>
      <w:r w:rsidRPr="00E046D0">
        <w:rPr>
          <w:rStyle w:val="StyleUnderline"/>
          <w:rFonts w:asciiTheme="majorHAnsi" w:hAnsiTheme="majorHAnsi" w:cstheme="majorHAnsi"/>
        </w:rPr>
        <w:t xml:space="preserve"> that of the </w:t>
      </w:r>
      <w:r w:rsidRPr="00E046D0">
        <w:rPr>
          <w:rStyle w:val="StyleUnderline"/>
          <w:rFonts w:asciiTheme="majorHAnsi" w:hAnsiTheme="majorHAnsi" w:cstheme="majorHAnsi"/>
          <w:highlight w:val="green"/>
        </w:rPr>
        <w:t>giant meteor</w:t>
      </w:r>
      <w:r w:rsidRPr="00E046D0">
        <w:rPr>
          <w:rStyle w:val="StyleUnderline"/>
          <w:rFonts w:asciiTheme="majorHAnsi" w:hAnsiTheme="majorHAnsi" w:cstheme="majorHAnsi"/>
        </w:rPr>
        <w:t xml:space="preserve"> believed to be </w:t>
      </w:r>
      <w:r w:rsidRPr="00E046D0">
        <w:rPr>
          <w:rStyle w:val="StyleUnderline"/>
          <w:rFonts w:asciiTheme="majorHAnsi" w:hAnsiTheme="majorHAnsi" w:cstheme="majorHAnsi"/>
          <w:highlight w:val="green"/>
        </w:rPr>
        <w:t>responsible for the extinction of the dinosaurs</w:t>
      </w:r>
      <w:r w:rsidRPr="00E046D0">
        <w:rPr>
          <w:rStyle w:val="StyleUnderline"/>
          <w:rFonts w:asciiTheme="majorHAnsi" w:hAnsiTheme="majorHAnsi" w:cstheme="majorHAnsi"/>
        </w:rPr>
        <w:t xml:space="preserve">. This time, </w:t>
      </w:r>
      <w:r w:rsidRPr="00E046D0">
        <w:rPr>
          <w:rStyle w:val="StyleUnderline"/>
          <w:rFonts w:asciiTheme="majorHAnsi" w:hAnsiTheme="majorHAnsi" w:cstheme="majorHAnsi"/>
          <w:highlight w:val="green"/>
        </w:rPr>
        <w:t>we would be the dinosaurs.</w:t>
      </w:r>
      <w:r w:rsidRPr="00E046D0">
        <w:rPr>
          <w:rFonts w:asciiTheme="majorHAnsi" w:hAnsiTheme="majorHAnsi" w:cstheme="majorHAnsi"/>
          <w:szCs w:val="26"/>
        </w:rPr>
        <w:t xml:space="preserve"> Many people are concerned about North Korea’s advancing missile capabilities. Is nuclear war likely in your opinion? At this </w:t>
      </w:r>
      <w:r w:rsidRPr="00E046D0">
        <w:rPr>
          <w:rFonts w:asciiTheme="majorHAnsi" w:hAnsiTheme="majorHAnsi" w:cstheme="majorHAnsi"/>
        </w:rPr>
        <w:t xml:space="preserve">writing, I think </w:t>
      </w:r>
      <w:r w:rsidRPr="00E046D0">
        <w:rPr>
          <w:rStyle w:val="StyleUnderline"/>
          <w:rFonts w:asciiTheme="majorHAnsi" w:hAnsiTheme="majorHAnsi" w:cstheme="majorHAnsi"/>
        </w:rPr>
        <w:t>we are closer to a nuclear war than we have been since the early 1960s</w:t>
      </w:r>
      <w:r w:rsidRPr="00E046D0">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w:t>
      </w:r>
      <w:proofErr w:type="gramStart"/>
      <w:r w:rsidRPr="00E046D0">
        <w:rPr>
          <w:rFonts w:asciiTheme="majorHAnsi" w:hAnsiTheme="majorHAnsi" w:cstheme="majorHAnsi"/>
        </w:rPr>
        <w:t>But</w:t>
      </w:r>
      <w:proofErr w:type="gramEnd"/>
      <w:r w:rsidRPr="00E046D0">
        <w:rPr>
          <w:rFonts w:asciiTheme="majorHAnsi" w:hAnsiTheme="majorHAnsi" w:cstheme="majorHAnsi"/>
        </w:rPr>
        <w:t xml:space="preserve"> many millions would</w:t>
      </w:r>
      <w:r w:rsidRPr="00E046D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t>
      </w:r>
      <w:proofErr w:type="gramStart"/>
      <w:r w:rsidRPr="00E046D0">
        <w:rPr>
          <w:rFonts w:asciiTheme="majorHAnsi" w:hAnsiTheme="majorHAnsi" w:cstheme="majorHAnsi"/>
          <w:szCs w:val="26"/>
        </w:rPr>
        <w:t>wouldn’t</w:t>
      </w:r>
      <w:proofErr w:type="gramEnd"/>
      <w:r w:rsidRPr="00E046D0">
        <w:rPr>
          <w:rFonts w:asciiTheme="majorHAnsi" w:hAnsiTheme="majorHAnsi" w:cstheme="majorHAnsi"/>
          <w:szCs w:val="26"/>
        </w:rPr>
        <w:t xml:space="preserve"> deserve the name. Not only </w:t>
      </w:r>
      <w:proofErr w:type="gramStart"/>
      <w:r w:rsidRPr="00E046D0">
        <w:rPr>
          <w:rFonts w:asciiTheme="majorHAnsi" w:hAnsiTheme="majorHAnsi" w:cstheme="majorHAnsi"/>
          <w:szCs w:val="26"/>
        </w:rPr>
        <w:t>would that region be left</w:t>
      </w:r>
      <w:proofErr w:type="gramEnd"/>
      <w:r w:rsidRPr="00E046D0">
        <w:rPr>
          <w:rFonts w:asciiTheme="majorHAnsi" w:hAnsiTheme="majorHAnsi" w:cstheme="majorHAnsi"/>
          <w:szCs w:val="26"/>
        </w:rPr>
        <w:t xml:space="preserve"> with horrible suffering amongst the survivors; it would also immediately face famine and rampant disease. Radioactive fallout from such a war would spread around the world, including to the U.S. It has been more than 70 years since the last time a nuclear bomb </w:t>
      </w:r>
      <w:proofErr w:type="gramStart"/>
      <w:r w:rsidRPr="00E046D0">
        <w:rPr>
          <w:rFonts w:asciiTheme="majorHAnsi" w:hAnsiTheme="majorHAnsi" w:cstheme="majorHAnsi"/>
          <w:szCs w:val="26"/>
        </w:rPr>
        <w:t>was used</w:t>
      </w:r>
      <w:proofErr w:type="gramEnd"/>
      <w:r w:rsidRPr="00E046D0">
        <w:rPr>
          <w:rFonts w:asciiTheme="majorHAnsi" w:hAnsiTheme="majorHAnsi" w:cstheme="majorHAnsi"/>
          <w:szCs w:val="26"/>
        </w:rPr>
        <w:t xml:space="preserve">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proofErr w:type="gramStart"/>
      <w:r w:rsidRPr="00E046D0">
        <w:rPr>
          <w:rStyle w:val="StyleUnderline"/>
          <w:rFonts w:asciiTheme="majorHAnsi" w:hAnsiTheme="majorHAnsi" w:cstheme="majorHAnsi"/>
          <w:highlight w:val="green"/>
        </w:rPr>
        <w:t>it’s</w:t>
      </w:r>
      <w:proofErr w:type="gramEnd"/>
      <w:r w:rsidRPr="00E046D0">
        <w:rPr>
          <w:rStyle w:val="StyleUnderline"/>
          <w:rFonts w:asciiTheme="majorHAnsi" w:hAnsiTheme="majorHAnsi" w:cstheme="majorHAnsi"/>
        </w:rPr>
        <w:t xml:space="preserve"> quite </w:t>
      </w:r>
      <w:r w:rsidRPr="00E046D0">
        <w:rPr>
          <w:rStyle w:val="StyleUnderline"/>
          <w:rFonts w:asciiTheme="majorHAnsi" w:hAnsiTheme="majorHAnsi" w:cstheme="majorHAnsi"/>
          <w:highlight w:val="green"/>
        </w:rPr>
        <w:t>unlikely</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any exchange</w:t>
      </w:r>
      <w:r w:rsidRPr="00E046D0">
        <w:rPr>
          <w:rStyle w:val="StyleUnderline"/>
          <w:rFonts w:asciiTheme="majorHAnsi" w:hAnsiTheme="majorHAnsi" w:cstheme="majorHAnsi"/>
        </w:rPr>
        <w:t xml:space="preserve"> between two nuclear powers </w:t>
      </w:r>
      <w:r w:rsidRPr="00E046D0">
        <w:rPr>
          <w:rStyle w:val="StyleUnderline"/>
          <w:rFonts w:asciiTheme="majorHAnsi" w:hAnsiTheme="majorHAnsi" w:cstheme="majorHAnsi"/>
          <w:highlight w:val="green"/>
        </w:rPr>
        <w:t xml:space="preserve">would stay limited </w:t>
      </w:r>
      <w:r w:rsidRPr="00E046D0">
        <w:rPr>
          <w:rStyle w:val="StyleUnderline"/>
          <w:rFonts w:asciiTheme="majorHAnsi" w:hAnsiTheme="majorHAnsi" w:cstheme="majorHAnsi"/>
        </w:rPr>
        <w:t>to these smaller, less destructive bombs.</w:t>
      </w:r>
    </w:p>
    <w:p w:rsidR="00927DF7" w:rsidRDefault="00927DF7" w:rsidP="00927DF7">
      <w:pPr>
        <w:rPr>
          <w:rFonts w:asciiTheme="majorHAnsi" w:hAnsiTheme="majorHAnsi" w:cstheme="majorHAnsi"/>
          <w:szCs w:val="26"/>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rsidR="00927DF7" w:rsidRPr="00E046D0" w:rsidRDefault="00927DF7" w:rsidP="00927DF7">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41"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27DF7" w:rsidRPr="00E046D0" w:rsidRDefault="00927DF7" w:rsidP="00927DF7">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rsidR="00927DF7" w:rsidRPr="00E046D0" w:rsidRDefault="00927DF7" w:rsidP="00927DF7">
      <w:pPr>
        <w:rPr>
          <w:rStyle w:val="StyleUnderline"/>
          <w:rFonts w:asciiTheme="majorHAnsi" w:hAnsiTheme="majorHAnsi" w:cstheme="majorHAnsi"/>
        </w:rPr>
      </w:pPr>
      <w:proofErr w:type="gramStart"/>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105 This, at first glance, may seem to some patent attorneys to be a drastic solution as opposed to, for example, compulsory licensing106 or some other means that does not abscond with the rights demanded by international agreements.</w:t>
      </w:r>
      <w:proofErr w:type="gramEnd"/>
      <w:r w:rsidRPr="00E046D0">
        <w:rPr>
          <w:rFonts w:asciiTheme="majorHAnsi" w:hAnsiTheme="majorHAnsi" w:cstheme="majorHAnsi"/>
        </w:rPr>
        <w:t xml:space="preserve"> In support of my proposal, I will first explain why </w:t>
      </w:r>
      <w:r w:rsidRPr="00E046D0">
        <w:rPr>
          <w:rStyle w:val="StyleUnderline"/>
          <w:rFonts w:asciiTheme="majorHAnsi" w:hAnsiTheme="majorHAnsi" w:cstheme="majorHAnsi"/>
        </w:rPr>
        <w:t xml:space="preserve">banning enforcement for a certain period yet keeping patent acquisition </w:t>
      </w:r>
      <w:proofErr w:type="gramStart"/>
      <w:r w:rsidRPr="00E046D0">
        <w:rPr>
          <w:rStyle w:val="StyleUnderline"/>
          <w:rFonts w:asciiTheme="majorHAnsi" w:hAnsiTheme="majorHAnsi" w:cstheme="majorHAnsi"/>
        </w:rPr>
        <w:t>is desired</w:t>
      </w:r>
      <w:proofErr w:type="gramEnd"/>
      <w:r w:rsidRPr="00E046D0">
        <w:rPr>
          <w:rStyle w:val="StyleUnderline"/>
          <w:rFonts w:asciiTheme="majorHAnsi" w:hAnsiTheme="majorHAnsi" w:cstheme="majorHAnsi"/>
        </w:rPr>
        <w:t>,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rsidR="00927DF7" w:rsidRPr="00E046D0" w:rsidRDefault="00927DF7" w:rsidP="00927DF7">
      <w:pPr>
        <w:rPr>
          <w:rFonts w:asciiTheme="majorHAnsi" w:hAnsiTheme="majorHAnsi" w:cstheme="majorHAnsi"/>
        </w:rPr>
      </w:pPr>
      <w:proofErr w:type="gramStart"/>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w:t>
      </w:r>
      <w:proofErr w:type="gramEnd"/>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w:t>
      </w:r>
      <w:proofErr w:type="gramStart"/>
      <w:r w:rsidRPr="00E046D0">
        <w:rPr>
          <w:rFonts w:asciiTheme="majorHAnsi" w:hAnsiTheme="majorHAnsi" w:cstheme="majorHAnsi"/>
        </w:rPr>
        <w:t>is addressed</w:t>
      </w:r>
      <w:proofErr w:type="gramEnd"/>
      <w:r w:rsidRPr="00E046D0">
        <w:rPr>
          <w:rFonts w:asciiTheme="majorHAnsi" w:hAnsiTheme="majorHAnsi" w:cstheme="majorHAnsi"/>
        </w:rPr>
        <w:t xml:space="preserve">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w:t>
      </w:r>
      <w:proofErr w:type="gramStart"/>
      <w:r w:rsidRPr="00E046D0">
        <w:rPr>
          <w:rStyle w:val="StyleUnderline"/>
          <w:rFonts w:asciiTheme="majorHAnsi" w:hAnsiTheme="majorHAnsi" w:cstheme="majorHAnsi"/>
        </w:rPr>
        <w:t>is assumed</w:t>
      </w:r>
      <w:proofErr w:type="gramEnd"/>
      <w:r w:rsidRPr="00E046D0">
        <w:rPr>
          <w:rStyle w:val="StyleUnderline"/>
          <w:rFonts w:asciiTheme="majorHAnsi" w:hAnsiTheme="majorHAnsi" w:cstheme="majorHAnsi"/>
        </w:rPr>
        <w:t xml:space="preserve">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w:t>
      </w:r>
      <w:proofErr w:type="gramStart"/>
      <w:r w:rsidRPr="00E046D0">
        <w:rPr>
          <w:rStyle w:val="StyleUnderline"/>
          <w:rFonts w:asciiTheme="majorHAnsi" w:hAnsiTheme="majorHAnsi" w:cstheme="majorHAnsi"/>
        </w:rPr>
        <w:t xml:space="preserve">should be </w:t>
      </w:r>
      <w:r w:rsidRPr="00E046D0">
        <w:rPr>
          <w:rStyle w:val="StyleUnderline"/>
          <w:rFonts w:asciiTheme="majorHAnsi" w:hAnsiTheme="majorHAnsi" w:cstheme="majorHAnsi"/>
          <w:highlight w:val="green"/>
        </w:rPr>
        <w:t>implemented</w:t>
      </w:r>
      <w:proofErr w:type="gramEnd"/>
      <w:r w:rsidRPr="00E046D0">
        <w:rPr>
          <w:rStyle w:val="StyleUnderline"/>
          <w:rFonts w:asciiTheme="majorHAnsi" w:hAnsiTheme="majorHAnsi" w:cstheme="majorHAnsi"/>
        </w:rPr>
        <w:t xml:space="preserve">. </w:t>
      </w:r>
      <w:proofErr w:type="gramStart"/>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w:t>
      </w:r>
      <w:proofErr w:type="gramEnd"/>
      <w:r w:rsidRPr="00E046D0">
        <w:rPr>
          <w:rFonts w:asciiTheme="majorHAnsi" w:hAnsiTheme="majorHAnsi" w:cstheme="majorHAnsi"/>
        </w:rPr>
        <w:t xml:space="preserve"> Therefore, the solution proposed may occur on its own in some medicinal cannabis markets that have long drug patent examination periods, such as Thailand, specifically. That is why the solution proposed does not come with a specified form of implementation; the same goal </w:t>
      </w:r>
      <w:proofErr w:type="gramStart"/>
      <w:r w:rsidRPr="00E046D0">
        <w:rPr>
          <w:rFonts w:asciiTheme="majorHAnsi" w:hAnsiTheme="majorHAnsi" w:cstheme="majorHAnsi"/>
        </w:rPr>
        <w:t>may be achieved</w:t>
      </w:r>
      <w:proofErr w:type="gramEnd"/>
      <w:r w:rsidRPr="00E046D0">
        <w:rPr>
          <w:rFonts w:asciiTheme="majorHAnsi" w:hAnsiTheme="majorHAnsi" w:cstheme="majorHAnsi"/>
        </w:rPr>
        <w:t xml:space="preserve"> through controlling varying means and portions of the patent application process.</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rsidR="00927DF7" w:rsidRPr="00E046D0" w:rsidRDefault="00927DF7" w:rsidP="00927DF7">
      <w:pPr>
        <w:rPr>
          <w:rFonts w:asciiTheme="majorHAnsi" w:hAnsiTheme="majorHAnsi" w:cstheme="majorHAnsi"/>
        </w:rPr>
      </w:pPr>
      <w:proofErr w:type="spellStart"/>
      <w:r w:rsidRPr="00E046D0">
        <w:rPr>
          <w:rStyle w:val="Style13ptBold"/>
          <w:rFonts w:asciiTheme="majorHAnsi" w:hAnsiTheme="majorHAnsi" w:cstheme="majorHAnsi"/>
        </w:rPr>
        <w:t>Kellner</w:t>
      </w:r>
      <w:proofErr w:type="spellEnd"/>
      <w:r w:rsidRPr="00E046D0">
        <w:rPr>
          <w:rStyle w:val="Style13ptBold"/>
          <w:rFonts w:asciiTheme="majorHAnsi" w:hAnsiTheme="majorHAnsi" w:cstheme="majorHAnsi"/>
        </w:rPr>
        <w:t xml:space="preserve"> 21 </w:t>
      </w:r>
      <w:r w:rsidRPr="00E046D0">
        <w:rPr>
          <w:rFonts w:asciiTheme="majorHAnsi" w:hAnsiTheme="majorHAnsi" w:cstheme="majorHAnsi"/>
        </w:rPr>
        <w:t xml:space="preserve">“Mitigating the Effects of Intellectual Property Colonialism on Budding Cannabis Markets”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[Hughie </w:t>
      </w:r>
      <w:proofErr w:type="spellStart"/>
      <w:r w:rsidRPr="00E046D0">
        <w:rPr>
          <w:rFonts w:asciiTheme="majorHAnsi" w:hAnsiTheme="majorHAnsi" w:cstheme="majorHAnsi"/>
        </w:rPr>
        <w:t>Kellner</w:t>
      </w:r>
      <w:proofErr w:type="spellEnd"/>
      <w:r w:rsidRPr="00E046D0">
        <w:rPr>
          <w:rFonts w:asciiTheme="majorHAnsi" w:hAnsiTheme="majorHAnsi" w:cstheme="majorHAnsi"/>
        </w:rPr>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046D0">
        <w:rPr>
          <w:rFonts w:asciiTheme="majorHAnsi" w:hAnsiTheme="majorHAnsi" w:cstheme="majorHAnsi"/>
        </w:rPr>
        <w:t>Leydig</w:t>
      </w:r>
      <w:proofErr w:type="spellEnd"/>
      <w:r w:rsidRPr="00E046D0">
        <w:rPr>
          <w:rFonts w:asciiTheme="majorHAnsi" w:hAnsiTheme="majorHAnsi" w:cstheme="majorHAnsi"/>
        </w:rPr>
        <w:t xml:space="preserve">, </w:t>
      </w:r>
      <w:proofErr w:type="spellStart"/>
      <w:r w:rsidRPr="00E046D0">
        <w:rPr>
          <w:rFonts w:asciiTheme="majorHAnsi" w:hAnsiTheme="majorHAnsi" w:cstheme="majorHAnsi"/>
        </w:rPr>
        <w:t>Voit</w:t>
      </w:r>
      <w:proofErr w:type="spellEnd"/>
      <w:r w:rsidRPr="00E046D0">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42"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w:t>
      </w:r>
      <w:proofErr w:type="gramStart"/>
      <w:r w:rsidRPr="00E046D0">
        <w:rPr>
          <w:rFonts w:asciiTheme="majorHAnsi" w:hAnsiTheme="majorHAnsi" w:cstheme="majorHAnsi"/>
        </w:rPr>
        <w:t>Further</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 xml:space="preserve">window of monopoly </w:t>
      </w:r>
      <w:proofErr w:type="gramStart"/>
      <w:r w:rsidRPr="00E046D0">
        <w:rPr>
          <w:rStyle w:val="StyleUnderline"/>
          <w:rFonts w:asciiTheme="majorHAnsi" w:hAnsiTheme="majorHAnsi" w:cstheme="majorHAnsi"/>
          <w:highlight w:val="green"/>
        </w:rPr>
        <w:t>can be compensated</w:t>
      </w:r>
      <w:proofErr w:type="gramEnd"/>
      <w:r w:rsidRPr="00E046D0">
        <w:rPr>
          <w:rStyle w:val="StyleUnderline"/>
          <w:rFonts w:asciiTheme="majorHAnsi" w:hAnsiTheme="majorHAnsi" w:cstheme="majorHAnsi"/>
          <w:highlight w:val="green"/>
        </w:rPr>
        <w:t xml:space="preserve">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Second, if the invention </w:t>
      </w:r>
      <w:proofErr w:type="gramStart"/>
      <w:r w:rsidRPr="00E046D0">
        <w:rPr>
          <w:rFonts w:asciiTheme="majorHAnsi" w:hAnsiTheme="majorHAnsi" w:cstheme="majorHAnsi"/>
        </w:rPr>
        <w:t>is conceived</w:t>
      </w:r>
      <w:proofErr w:type="gramEnd"/>
      <w:r w:rsidRPr="00E046D0">
        <w:rPr>
          <w:rFonts w:asciiTheme="majorHAnsi" w:hAnsiTheme="majorHAnsi" w:cstheme="majorHAnsi"/>
        </w:rPr>
        <w:t xml:space="preserve">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 xml:space="preserve">action patents </w:t>
      </w:r>
      <w:proofErr w:type="gramStart"/>
      <w:r w:rsidRPr="00E046D0">
        <w:rPr>
          <w:rStyle w:val="StyleUnderline"/>
          <w:rFonts w:asciiTheme="majorHAnsi" w:hAnsiTheme="majorHAnsi" w:cstheme="majorHAnsi"/>
          <w:highlight w:val="green"/>
        </w:rPr>
        <w:t>are meant</w:t>
      </w:r>
      <w:proofErr w:type="gramEnd"/>
      <w:r w:rsidRPr="00E046D0">
        <w:rPr>
          <w:rStyle w:val="StyleUnderline"/>
          <w:rFonts w:asciiTheme="majorHAnsi" w:hAnsiTheme="majorHAnsi" w:cstheme="majorHAnsi"/>
          <w:highlight w:val="green"/>
        </w:rPr>
        <w:t xml:space="preserve">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rsidR="00927DF7" w:rsidRPr="00E046D0" w:rsidRDefault="00927DF7" w:rsidP="00927DF7">
      <w:pPr>
        <w:rPr>
          <w:rStyle w:val="StyleUnderline"/>
          <w:rFonts w:asciiTheme="majorHAnsi" w:hAnsiTheme="majorHAnsi" w:cstheme="majorHAnsi"/>
        </w:rPr>
      </w:pPr>
      <w:proofErr w:type="gramStart"/>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w:t>
      </w:r>
      <w:proofErr w:type="gramEnd"/>
      <w:r w:rsidRPr="00E046D0">
        <w:rPr>
          <w:rStyle w:val="StyleUnderline"/>
          <w:rFonts w:asciiTheme="majorHAnsi" w:hAnsiTheme="majorHAnsi" w:cstheme="majorHAnsi"/>
        </w:rPr>
        <w:t xml:space="preserve"> </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t>
      </w:r>
      <w:proofErr w:type="gramStart"/>
      <w:r w:rsidRPr="00E046D0">
        <w:rPr>
          <w:rFonts w:asciiTheme="majorHAnsi" w:hAnsiTheme="majorHAnsi" w:cstheme="majorHAnsi"/>
        </w:rPr>
        <w:t>With</w:t>
      </w:r>
      <w:proofErr w:type="gramEnd"/>
      <w:r w:rsidRPr="00E046D0">
        <w:rPr>
          <w:rFonts w:asciiTheme="majorHAnsi" w:hAnsiTheme="majorHAnsi" w:cstheme="majorHAnsi"/>
        </w:rPr>
        <w:t xml:space="preserve">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rsidR="00AD4DBA" w:rsidRPr="00DA725F" w:rsidRDefault="00AD4DBA" w:rsidP="00AD4DBA">
      <w:pPr>
        <w:pStyle w:val="Heading1"/>
      </w:pPr>
      <w:r>
        <w:t xml:space="preserve">1AC – </w:t>
      </w:r>
      <w:r>
        <w:t>FW</w:t>
      </w:r>
    </w:p>
    <w:p w:rsidR="00AD4DBA" w:rsidRDefault="00AD4DBA" w:rsidP="00927DF7">
      <w:pPr>
        <w:pStyle w:val="Heading4"/>
        <w:rPr>
          <w:rFonts w:asciiTheme="majorHAnsi" w:hAnsiTheme="majorHAnsi" w:cstheme="majorHAnsi"/>
        </w:rPr>
      </w:pPr>
      <w:r>
        <w:rPr>
          <w:rFonts w:asciiTheme="majorHAnsi" w:hAnsiTheme="majorHAnsi" w:cstheme="majorHAnsi"/>
        </w:rPr>
        <w:t>The standard is maximizing expected well being</w:t>
      </w:r>
    </w:p>
    <w:p w:rsidR="00BB42C3" w:rsidRDefault="00BB42C3" w:rsidP="00BB42C3">
      <w:pPr>
        <w:pStyle w:val="Heading4"/>
        <w:rPr>
          <w:rFonts w:eastAsia="Calibri" w:cs="Calibri"/>
        </w:rPr>
      </w:pPr>
      <w:r w:rsidRPr="008C2485">
        <w:rPr>
          <w:rFonts w:cs="Calibri"/>
        </w:rPr>
        <w:t>No intent-foresight distinction –</w:t>
      </w:r>
      <w:r w:rsidRPr="008C2485">
        <w:rPr>
          <w:rFonts w:eastAsia="Calibri" w:cs="Calibri"/>
        </w:rPr>
        <w:t xml:space="preserve"> 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becomes</w:t>
      </w:r>
      <w:r w:rsidRPr="008C2485">
        <w:rPr>
          <w:rFonts w:cs="Calibri"/>
        </w:rPr>
        <w:t xml:space="preserve"> </w:t>
      </w:r>
      <w:r w:rsidRPr="008C2485">
        <w:rPr>
          <w:rFonts w:eastAsia="Calibri" w:cs="Calibri"/>
        </w:rPr>
        <w:t>part</w:t>
      </w:r>
      <w:r w:rsidRPr="008C2485">
        <w:rPr>
          <w:rFonts w:cs="Calibri"/>
        </w:rPr>
        <w:t xml:space="preserve"> </w:t>
      </w:r>
      <w:r w:rsidRPr="008C2485">
        <w:rPr>
          <w:rFonts w:eastAsia="Calibri" w:cs="Calibri"/>
        </w:rPr>
        <w:t>of</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deliberation</w:t>
      </w:r>
      <w:r w:rsidRPr="008C2485">
        <w:rPr>
          <w:rFonts w:cs="Calibri"/>
        </w:rPr>
        <w:t xml:space="preserve"> </w:t>
      </w:r>
      <w:r w:rsidRPr="008C2485">
        <w:rPr>
          <w:rFonts w:eastAsia="Calibri" w:cs="Calibri"/>
        </w:rPr>
        <w:t>which</w:t>
      </w:r>
      <w:r w:rsidRPr="008C2485">
        <w:rPr>
          <w:rFonts w:cs="Calibri"/>
        </w:rPr>
        <w:t xml:space="preserve"> </w:t>
      </w:r>
      <w:r w:rsidRPr="008C2485">
        <w:rPr>
          <w:rFonts w:eastAsia="Calibri" w:cs="Calibri"/>
        </w:rPr>
        <w:t>makes</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rsidR="00AD4DBA" w:rsidRDefault="00BB42C3" w:rsidP="00AD4DBA">
      <w:r>
        <w:t xml:space="preserve">Moral uncertainty: if we are unsure of which theory of the world is true we ought to stay alive to keep discussing it. </w:t>
      </w:r>
      <w:bookmarkStart w:id="0" w:name="_GoBack"/>
      <w:bookmarkEnd w:id="0"/>
    </w:p>
    <w:p w:rsidR="00BB42C3" w:rsidRDefault="00BB42C3" w:rsidP="00BB42C3">
      <w:pPr>
        <w:pStyle w:val="Heading4"/>
        <w:rPr>
          <w:rFonts w:cs="Calibri"/>
        </w:rPr>
      </w:pPr>
      <w:r>
        <w:t xml:space="preserve">1]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p>
    <w:p w:rsidR="00BB42C3" w:rsidRPr="00AD4DBA" w:rsidRDefault="00BB42C3" w:rsidP="00AD4DBA"/>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Death is the worst evil</w:t>
      </w:r>
    </w:p>
    <w:p w:rsidR="00927DF7" w:rsidRPr="00E046D0" w:rsidRDefault="00927DF7" w:rsidP="00927DF7">
      <w:pPr>
        <w:rPr>
          <w:rFonts w:asciiTheme="majorHAnsi" w:hAnsiTheme="majorHAnsi" w:cstheme="majorHAnsi"/>
        </w:rPr>
      </w:pPr>
      <w:r w:rsidRPr="00E046D0">
        <w:rPr>
          <w:rStyle w:val="Style13ptBold"/>
          <w:rFonts w:asciiTheme="majorHAnsi" w:hAnsiTheme="majorHAnsi" w:cstheme="majorHAnsi"/>
        </w:rPr>
        <w:t xml:space="preserve">Paterson 03 </w:t>
      </w:r>
      <w:r w:rsidRPr="00E046D0">
        <w:rPr>
          <w:rFonts w:asciiTheme="majorHAnsi" w:hAnsiTheme="majorHAnsi" w:cstheme="majorHAnsi"/>
        </w:rPr>
        <w:t>– Department of Philosophy, Providence College, Rhode Island. (Craig, “A Life Not Worth Living?</w:t>
      </w:r>
      <w:proofErr w:type="gramStart"/>
      <w:r w:rsidRPr="00E046D0">
        <w:rPr>
          <w:rFonts w:asciiTheme="majorHAnsi" w:hAnsiTheme="majorHAnsi" w:cstheme="majorHAnsi"/>
        </w:rPr>
        <w:t>”,</w:t>
      </w:r>
      <w:proofErr w:type="gramEnd"/>
      <w:r w:rsidRPr="00E046D0">
        <w:rPr>
          <w:rFonts w:asciiTheme="majorHAnsi" w:hAnsiTheme="majorHAnsi" w:cstheme="majorHAnsi"/>
        </w:rPr>
        <w:t xml:space="preserve"> Studies in Christian Ethics, </w:t>
      </w:r>
      <w:hyperlink r:id="rId43" w:history="1">
        <w:r w:rsidRPr="00E046D0">
          <w:rPr>
            <w:rStyle w:val="Hyperlink"/>
            <w:rFonts w:asciiTheme="majorHAnsi" w:hAnsiTheme="majorHAnsi" w:cstheme="majorHAnsi"/>
          </w:rPr>
          <w:t>http://sce.sagepub.com</w:t>
        </w:r>
      </w:hyperlink>
      <w:r w:rsidRPr="00E046D0">
        <w:rPr>
          <w:rFonts w:asciiTheme="majorHAnsi" w:hAnsiTheme="majorHAnsi" w:cstheme="majorHAnsi"/>
        </w:rPr>
        <w:t>)</w:t>
      </w:r>
    </w:p>
    <w:p w:rsidR="00927DF7" w:rsidRPr="00E046D0" w:rsidRDefault="00927DF7" w:rsidP="00927DF7">
      <w:pPr>
        <w:rPr>
          <w:rFonts w:asciiTheme="majorHAnsi" w:hAnsiTheme="majorHAnsi" w:cstheme="majorHAnsi"/>
          <w:szCs w:val="16"/>
        </w:rPr>
      </w:pPr>
      <w:r w:rsidRPr="00E046D0">
        <w:rPr>
          <w:rFonts w:asciiTheme="majorHAnsi" w:hAnsiTheme="majorHAnsi" w:cstheme="majorHAnsi"/>
          <w:szCs w:val="16"/>
        </w:rPr>
        <w:t xml:space="preserve">Contrary to those accounts, I would argue that it is </w:t>
      </w:r>
      <w:r w:rsidRPr="00E046D0">
        <w:rPr>
          <w:rStyle w:val="StyleUnderline"/>
          <w:rFonts w:asciiTheme="majorHAnsi" w:hAnsiTheme="majorHAnsi" w:cstheme="majorHAnsi"/>
          <w:highlight w:val="green"/>
        </w:rPr>
        <w:t>death</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per se that </w:t>
      </w:r>
      <w:r w:rsidRPr="00E046D0">
        <w:rPr>
          <w:rStyle w:val="StyleUnderline"/>
          <w:rFonts w:asciiTheme="majorHAnsi" w:hAnsiTheme="majorHAnsi" w:cstheme="majorHAnsi"/>
        </w:rPr>
        <w:t xml:space="preserve">is </w:t>
      </w:r>
      <w:r w:rsidRPr="00E046D0">
        <w:rPr>
          <w:rFonts w:asciiTheme="majorHAnsi" w:hAnsiTheme="majorHAnsi" w:cstheme="majorHAnsi"/>
          <w:szCs w:val="16"/>
        </w:rPr>
        <w:t xml:space="preserve">really </w:t>
      </w:r>
      <w:r w:rsidRPr="00E046D0">
        <w:rPr>
          <w:rStyle w:val="StyleUnderline"/>
          <w:rFonts w:asciiTheme="majorHAnsi" w:hAnsiTheme="majorHAnsi" w:cstheme="majorHAnsi"/>
        </w:rPr>
        <w:t xml:space="preserve">the objective evil </w:t>
      </w:r>
      <w:r w:rsidRPr="00E046D0">
        <w:rPr>
          <w:rFonts w:asciiTheme="majorHAnsi" w:hAnsiTheme="majorHAnsi" w:cstheme="majorHAnsi"/>
          <w:szCs w:val="16"/>
        </w:rPr>
        <w:t>for us,</w:t>
      </w:r>
      <w:r w:rsidRPr="00E046D0">
        <w:rPr>
          <w:rStyle w:val="StyleUnderline"/>
          <w:rFonts w:asciiTheme="majorHAnsi" w:hAnsiTheme="majorHAnsi" w:cstheme="majorHAnsi"/>
        </w:rPr>
        <w:t xml:space="preserve"> not because it </w:t>
      </w:r>
      <w:r w:rsidRPr="00E046D0">
        <w:rPr>
          <w:rStyle w:val="StyleUnderline"/>
          <w:rFonts w:asciiTheme="majorHAnsi" w:hAnsiTheme="majorHAnsi" w:cstheme="majorHAnsi"/>
          <w:highlight w:val="green"/>
        </w:rPr>
        <w:t>deprives us of</w:t>
      </w:r>
      <w:r w:rsidRPr="00E046D0">
        <w:rPr>
          <w:rStyle w:val="StyleUnderline"/>
          <w:rFonts w:asciiTheme="majorHAnsi" w:hAnsiTheme="majorHAnsi" w:cstheme="majorHAnsi"/>
        </w:rPr>
        <w:t xml:space="preserve"> a </w:t>
      </w:r>
      <w:r w:rsidRPr="00E046D0">
        <w:rPr>
          <w:rFonts w:asciiTheme="majorHAnsi" w:hAnsiTheme="majorHAnsi" w:cstheme="majorHAnsi"/>
          <w:szCs w:val="16"/>
        </w:rPr>
        <w:t xml:space="preserve">prospective </w:t>
      </w:r>
      <w:r w:rsidRPr="00E046D0">
        <w:rPr>
          <w:rStyle w:val="StyleUnderline"/>
          <w:rFonts w:asciiTheme="majorHAnsi" w:hAnsiTheme="majorHAnsi" w:cstheme="majorHAnsi"/>
          <w:highlight w:val="green"/>
        </w:rPr>
        <w:t>future</w:t>
      </w:r>
      <w:r w:rsidRPr="00E046D0">
        <w:rPr>
          <w:rStyle w:val="StyleUnderline"/>
          <w:rFonts w:asciiTheme="majorHAnsi" w:hAnsiTheme="majorHAnsi" w:cstheme="majorHAnsi"/>
        </w:rPr>
        <w:t xml:space="preserve"> of overall </w:t>
      </w:r>
      <w:r w:rsidRPr="00E046D0">
        <w:rPr>
          <w:rStyle w:val="StyleUnderline"/>
          <w:rFonts w:asciiTheme="majorHAnsi" w:hAnsiTheme="majorHAnsi" w:cstheme="majorHAnsi"/>
          <w:highlight w:val="green"/>
        </w:rPr>
        <w:t>good</w:t>
      </w:r>
      <w:r w:rsidRPr="00E046D0">
        <w:rPr>
          <w:rFonts w:asciiTheme="majorHAnsi" w:hAnsiTheme="majorHAnsi" w:cstheme="majorHAnsi"/>
          <w:szCs w:val="16"/>
        </w:rPr>
        <w:t xml:space="preserve"> judged better than the alter- native of non-being. </w:t>
      </w:r>
      <w:r w:rsidRPr="00E046D0">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E046D0">
        <w:rPr>
          <w:rFonts w:asciiTheme="majorHAnsi" w:hAnsiTheme="majorHAnsi" w:cstheme="majorHAnsi"/>
          <w:szCs w:val="16"/>
        </w:rPr>
        <w:t xml:space="preserve">an </w:t>
      </w:r>
      <w:r w:rsidRPr="00E046D0">
        <w:rPr>
          <w:rStyle w:val="StyleUnderline"/>
          <w:rFonts w:asciiTheme="majorHAnsi" w:hAnsiTheme="majorHAnsi" w:cstheme="majorHAnsi"/>
        </w:rPr>
        <w:t xml:space="preserve">evil </w:t>
      </w:r>
      <w:r w:rsidRPr="00E046D0">
        <w:rPr>
          <w:rFonts w:asciiTheme="majorHAnsi" w:hAnsiTheme="majorHAnsi" w:cstheme="majorHAnsi"/>
          <w:szCs w:val="16"/>
        </w:rPr>
        <w:t xml:space="preserve">to us </w:t>
      </w:r>
      <w:r w:rsidRPr="00E046D0">
        <w:rPr>
          <w:rStyle w:val="StyleUnderline"/>
          <w:rFonts w:asciiTheme="majorHAnsi" w:hAnsiTheme="majorHAnsi" w:cstheme="majorHAnsi"/>
        </w:rPr>
        <w:t xml:space="preserve">because </w:t>
      </w:r>
      <w:r w:rsidRPr="00E046D0">
        <w:rPr>
          <w:rStyle w:val="StyleUnderline"/>
          <w:rFonts w:asciiTheme="majorHAnsi" w:hAnsiTheme="majorHAnsi" w:cstheme="majorHAnsi"/>
          <w:highlight w:val="green"/>
        </w:rPr>
        <w:t xml:space="preserve">it ontologically destroys the </w:t>
      </w:r>
      <w:r w:rsidRPr="00E046D0">
        <w:rPr>
          <w:rStyle w:val="StyleUnderline"/>
          <w:rFonts w:asciiTheme="majorHAnsi" w:hAnsiTheme="majorHAnsi" w:cstheme="majorHAnsi"/>
        </w:rPr>
        <w:t xml:space="preserve">current existent </w:t>
      </w:r>
      <w:r w:rsidRPr="00E046D0">
        <w:rPr>
          <w:rStyle w:val="StyleUnderline"/>
          <w:rFonts w:asciiTheme="majorHAnsi" w:hAnsiTheme="majorHAnsi" w:cstheme="majorHAnsi"/>
          <w:highlight w:val="green"/>
        </w:rPr>
        <w:t xml:space="preserve">subject </w:t>
      </w:r>
      <w:r w:rsidRPr="00E046D0">
        <w:rPr>
          <w:rStyle w:val="StyleUnderline"/>
          <w:rFonts w:asciiTheme="majorHAnsi" w:hAnsiTheme="majorHAnsi" w:cstheme="majorHAnsi"/>
        </w:rPr>
        <w:t xml:space="preserve">— it is the ultimate </w:t>
      </w:r>
      <w:r w:rsidRPr="00E046D0">
        <w:rPr>
          <w:rFonts w:asciiTheme="majorHAnsi" w:hAnsiTheme="majorHAnsi" w:cstheme="majorHAnsi"/>
          <w:szCs w:val="16"/>
        </w:rPr>
        <w:t xml:space="preserve">in </w:t>
      </w:r>
      <w:r w:rsidRPr="00E046D0">
        <w:rPr>
          <w:rStyle w:val="StyleUnderline"/>
          <w:rFonts w:asciiTheme="majorHAnsi" w:hAnsiTheme="majorHAnsi" w:cstheme="majorHAnsi"/>
        </w:rPr>
        <w:t xml:space="preserve">metaphysical </w:t>
      </w:r>
      <w:proofErr w:type="spellStart"/>
      <w:r w:rsidRPr="00E046D0">
        <w:rPr>
          <w:rStyle w:val="StyleUnderline"/>
          <w:rFonts w:asciiTheme="majorHAnsi" w:hAnsiTheme="majorHAnsi" w:cstheme="majorHAnsi"/>
        </w:rPr>
        <w:t>lightening</w:t>
      </w:r>
      <w:proofErr w:type="spellEnd"/>
      <w:r w:rsidRPr="00E046D0">
        <w:rPr>
          <w:rStyle w:val="StyleUnderline"/>
          <w:rFonts w:asciiTheme="majorHAnsi" w:hAnsiTheme="majorHAnsi" w:cstheme="majorHAnsi"/>
        </w:rPr>
        <w:t xml:space="preserve"> strike</w:t>
      </w:r>
      <w:r w:rsidRPr="00E046D0">
        <w:rPr>
          <w:rFonts w:asciiTheme="majorHAnsi" w:hAnsiTheme="majorHAnsi" w:cstheme="majorHAnsi"/>
          <w:szCs w:val="16"/>
        </w:rPr>
        <w:t xml:space="preserve">s.80 </w:t>
      </w:r>
      <w:proofErr w:type="gramStart"/>
      <w:r w:rsidRPr="00E046D0">
        <w:rPr>
          <w:rFonts w:asciiTheme="majorHAnsi" w:hAnsiTheme="majorHAnsi" w:cstheme="majorHAnsi"/>
          <w:szCs w:val="16"/>
        </w:rPr>
        <w:t>The</w:t>
      </w:r>
      <w:proofErr w:type="gramEnd"/>
      <w:r w:rsidRPr="00E046D0">
        <w:rPr>
          <w:rFonts w:asciiTheme="majorHAnsi" w:hAnsiTheme="majorHAnsi" w:cstheme="majorHAnsi"/>
          <w:szCs w:val="16"/>
        </w:rPr>
        <w:t xml:space="preserve"> evil of death is truly an ontological evil borne by the person who already exists, </w:t>
      </w:r>
      <w:r w:rsidRPr="00E046D0">
        <w:rPr>
          <w:rStyle w:val="StyleUnderline"/>
          <w:rFonts w:asciiTheme="majorHAnsi" w:hAnsiTheme="majorHAnsi" w:cstheme="majorHAnsi"/>
          <w:highlight w:val="green"/>
        </w:rPr>
        <w:t xml:space="preserve">independently of calculations about better or worse possible lives. </w:t>
      </w:r>
      <w:r w:rsidRPr="00E046D0">
        <w:rPr>
          <w:rFonts w:asciiTheme="majorHAnsi" w:hAnsiTheme="majorHAnsi" w:cstheme="majorHAnsi"/>
          <w:szCs w:val="16"/>
        </w:rPr>
        <w:t xml:space="preserve">Such an evil </w:t>
      </w:r>
      <w:proofErr w:type="gramStart"/>
      <w:r w:rsidRPr="00E046D0">
        <w:rPr>
          <w:rFonts w:asciiTheme="majorHAnsi" w:hAnsiTheme="majorHAnsi" w:cstheme="majorHAnsi"/>
          <w:szCs w:val="16"/>
        </w:rPr>
        <w:t>need not be consciously experienced</w:t>
      </w:r>
      <w:proofErr w:type="gramEnd"/>
      <w:r w:rsidRPr="00E046D0">
        <w:rPr>
          <w:rFonts w:asciiTheme="majorHAnsi" w:hAnsiTheme="majorHAnsi" w:cstheme="majorHAnsi"/>
          <w:szCs w:val="16"/>
        </w:rPr>
        <w:t xml:space="preserve"> in order to be an evil for the kind of being a human person is. </w:t>
      </w:r>
      <w:r w:rsidRPr="00E046D0">
        <w:rPr>
          <w:rStyle w:val="StyleUnderline"/>
          <w:rFonts w:asciiTheme="majorHAnsi" w:hAnsiTheme="majorHAnsi" w:cstheme="majorHAnsi"/>
          <w:highlight w:val="green"/>
        </w:rPr>
        <w:t xml:space="preserve">Death is </w:t>
      </w:r>
      <w:r w:rsidRPr="00E046D0">
        <w:rPr>
          <w:rFonts w:asciiTheme="majorHAnsi" w:hAnsiTheme="majorHAnsi" w:cstheme="majorHAnsi"/>
          <w:szCs w:val="16"/>
        </w:rPr>
        <w:t xml:space="preserve">an evil because of the change in kind it brings about, a change that is </w:t>
      </w:r>
      <w:r w:rsidRPr="00E046D0">
        <w:rPr>
          <w:rStyle w:val="StyleUnderline"/>
          <w:rFonts w:asciiTheme="majorHAnsi" w:hAnsiTheme="majorHAnsi" w:cstheme="majorHAnsi"/>
          <w:highlight w:val="green"/>
        </w:rPr>
        <w:t>destructive of the type of entity that we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essentially </w:t>
      </w:r>
      <w:r w:rsidRPr="00E046D0">
        <w:rPr>
          <w:rStyle w:val="StyleUnderline"/>
          <w:rFonts w:asciiTheme="majorHAnsi" w:hAnsiTheme="majorHAnsi" w:cstheme="majorHAnsi"/>
          <w:highlight w:val="green"/>
        </w:rPr>
        <w:t>are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Anything, whether </w:t>
      </w:r>
      <w:proofErr w:type="gramStart"/>
      <w:r w:rsidRPr="00E046D0">
        <w:rPr>
          <w:rFonts w:asciiTheme="majorHAnsi" w:hAnsiTheme="majorHAnsi" w:cstheme="majorHAnsi"/>
          <w:szCs w:val="16"/>
        </w:rPr>
        <w:t>caused</w:t>
      </w:r>
      <w:proofErr w:type="gramEnd"/>
      <w:r w:rsidRPr="00E046D0">
        <w:rPr>
          <w:rFonts w:asciiTheme="majorHAnsi" w:hAnsiTheme="majorHAnsi" w:cstheme="majorHAnsi"/>
          <w:szCs w:val="16"/>
        </w:rPr>
        <w:t xml:space="preserve"> naturally or caused by human intervention (intentional or unintentional) that drastically interferes in the process of maintaining the person in existence is an objective evil for the person. </w:t>
      </w:r>
      <w:r w:rsidRPr="00E046D0">
        <w:rPr>
          <w:rStyle w:val="StyleUnderline"/>
          <w:rFonts w:asciiTheme="majorHAnsi" w:hAnsiTheme="majorHAnsi" w:cstheme="majorHAnsi"/>
        </w:rPr>
        <w:t xml:space="preserve">What is crucially at stake here, </w:t>
      </w:r>
      <w:r w:rsidRPr="00E046D0">
        <w:rPr>
          <w:rFonts w:asciiTheme="majorHAnsi" w:hAnsiTheme="majorHAnsi" w:cstheme="majorHAnsi"/>
          <w:szCs w:val="16"/>
        </w:rPr>
        <w:t>and is dialectically supportive of the self-</w:t>
      </w:r>
      <w:proofErr w:type="spellStart"/>
      <w:r w:rsidRPr="00E046D0">
        <w:rPr>
          <w:rFonts w:asciiTheme="majorHAnsi" w:hAnsiTheme="majorHAnsi" w:cstheme="majorHAnsi"/>
          <w:szCs w:val="16"/>
        </w:rPr>
        <w:t>evidency</w:t>
      </w:r>
      <w:proofErr w:type="spellEnd"/>
      <w:r w:rsidRPr="00E046D0">
        <w:rPr>
          <w:rFonts w:asciiTheme="majorHAnsi" w:hAnsiTheme="majorHAnsi" w:cstheme="majorHAnsi"/>
          <w:szCs w:val="16"/>
        </w:rPr>
        <w:t xml:space="preserve"> of the basic good of human life, </w:t>
      </w:r>
      <w:r w:rsidRPr="00E046D0">
        <w:rPr>
          <w:rStyle w:val="StyleUnderline"/>
          <w:rFonts w:asciiTheme="majorHAnsi" w:hAnsiTheme="majorHAnsi" w:cstheme="majorHAnsi"/>
        </w:rPr>
        <w:t xml:space="preserve">is that death is a radical interference with the current life process </w:t>
      </w:r>
      <w:proofErr w:type="gramStart"/>
      <w:r w:rsidRPr="00E046D0">
        <w:rPr>
          <w:rFonts w:asciiTheme="majorHAnsi" w:hAnsiTheme="majorHAnsi" w:cstheme="majorHAnsi"/>
          <w:szCs w:val="16"/>
        </w:rPr>
        <w:t>of the kind of being</w:t>
      </w:r>
      <w:proofErr w:type="gramEnd"/>
      <w:r w:rsidRPr="00E046D0">
        <w:rPr>
          <w:rFonts w:asciiTheme="majorHAnsi" w:hAnsiTheme="majorHAnsi" w:cstheme="majorHAnsi"/>
          <w:szCs w:val="16"/>
        </w:rPr>
        <w:t xml:space="preserve"> that we are. </w:t>
      </w:r>
      <w:proofErr w:type="gramStart"/>
      <w:r w:rsidRPr="00E046D0">
        <w:rPr>
          <w:rFonts w:asciiTheme="majorHAnsi" w:hAnsiTheme="majorHAnsi" w:cstheme="majorHAnsi"/>
          <w:szCs w:val="16"/>
        </w:rPr>
        <w:t>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any </w:t>
      </w:r>
      <w:r w:rsidRPr="00E046D0">
        <w:rPr>
          <w:rFonts w:asciiTheme="majorHAnsi" w:hAnsiTheme="majorHAnsi" w:cstheme="majorHAnsi"/>
          <w:szCs w:val="16"/>
        </w:rPr>
        <w:t>intentional</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rejection of </w:t>
      </w:r>
      <w:r w:rsidRPr="00E046D0">
        <w:rPr>
          <w:rFonts w:asciiTheme="majorHAnsi" w:hAnsiTheme="majorHAnsi" w:cstheme="majorHAnsi"/>
          <w:szCs w:val="16"/>
        </w:rPr>
        <w:t>human</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life </w:t>
      </w:r>
      <w:r w:rsidRPr="00E046D0">
        <w:rPr>
          <w:rFonts w:asciiTheme="majorHAnsi" w:hAnsiTheme="majorHAnsi" w:cstheme="majorHAnsi"/>
          <w:szCs w:val="16"/>
        </w:rPr>
        <w:t>itself</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cannot </w:t>
      </w:r>
      <w:r w:rsidRPr="00E046D0">
        <w:rPr>
          <w:rFonts w:asciiTheme="majorHAnsi" w:hAnsiTheme="majorHAnsi" w:cstheme="majorHAnsi"/>
          <w:szCs w:val="16"/>
        </w:rPr>
        <w:t>therefore</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be warranted since it is an expression of an ultimate disvalue for the subject</w:t>
      </w:r>
      <w:r w:rsidRPr="00E046D0">
        <w:rPr>
          <w:rFonts w:asciiTheme="majorHAnsi" w:hAnsiTheme="majorHAnsi" w:cstheme="majorHAnsi"/>
          <w:szCs w:val="16"/>
        </w:rPr>
        <w:t>, namely,</w:t>
      </w:r>
      <w:r w:rsidRPr="00E046D0">
        <w:rPr>
          <w:rStyle w:val="StyleUnderline"/>
          <w:rFonts w:asciiTheme="majorHAnsi" w:hAnsiTheme="majorHAnsi" w:cstheme="majorHAnsi"/>
        </w:rPr>
        <w:t xml:space="preserve"> the destruction of the present person</w:t>
      </w:r>
      <w:r w:rsidRPr="00E046D0">
        <w:rPr>
          <w:rFonts w:asciiTheme="majorHAnsi" w:hAnsiTheme="majorHAnsi" w:cstheme="majorHAnsi"/>
          <w:szCs w:val="16"/>
        </w:rPr>
        <w:t>;</w:t>
      </w:r>
      <w:r w:rsidRPr="00E046D0">
        <w:rPr>
          <w:rStyle w:val="StyleUnderline"/>
          <w:rFonts w:asciiTheme="majorHAnsi" w:hAnsiTheme="majorHAnsi" w:cstheme="majorHAnsi"/>
        </w:rPr>
        <w:t xml:space="preserve"> a radical ontological good that we cannot begin to weigh </w:t>
      </w:r>
      <w:r w:rsidRPr="00E046D0">
        <w:rPr>
          <w:rFonts w:asciiTheme="majorHAnsi" w:hAnsiTheme="majorHAnsi" w:cstheme="majorHAnsi"/>
          <w:szCs w:val="16"/>
        </w:rPr>
        <w:t>objectively</w:t>
      </w:r>
      <w:r w:rsidRPr="00E046D0">
        <w:rPr>
          <w:rStyle w:val="StyleUnderline"/>
          <w:rFonts w:asciiTheme="majorHAnsi" w:hAnsiTheme="majorHAnsi" w:cstheme="majorHAnsi"/>
        </w:rPr>
        <w:t xml:space="preserve"> against the travails of life </w:t>
      </w:r>
      <w:r w:rsidRPr="00E046D0">
        <w:rPr>
          <w:rFonts w:asciiTheme="majorHAnsi" w:hAnsiTheme="majorHAnsi" w:cstheme="majorHAnsi"/>
          <w:szCs w:val="16"/>
        </w:rPr>
        <w:t>in a rational manner.</w:t>
      </w:r>
      <w:proofErr w:type="gramEnd"/>
      <w:r w:rsidRPr="00E046D0">
        <w:rPr>
          <w:rFonts w:asciiTheme="majorHAnsi" w:hAnsiTheme="majorHAnsi" w:cstheme="majorHAnsi"/>
          <w:szCs w:val="16"/>
        </w:rPr>
        <w:t xml:space="preserve"> To deal with the sources of disvalue (pain, suffering, etc.) we should not seek </w:t>
      </w:r>
      <w:proofErr w:type="gramStart"/>
      <w:r w:rsidRPr="00E046D0">
        <w:rPr>
          <w:rFonts w:asciiTheme="majorHAnsi" w:hAnsiTheme="majorHAnsi" w:cstheme="majorHAnsi"/>
          <w:szCs w:val="16"/>
        </w:rPr>
        <w:t>to irrationally destroy</w:t>
      </w:r>
      <w:proofErr w:type="gramEnd"/>
      <w:r w:rsidRPr="00E046D0">
        <w:rPr>
          <w:rFonts w:asciiTheme="majorHAnsi" w:hAnsiTheme="majorHAnsi" w:cstheme="majorHAnsi"/>
          <w:szCs w:val="16"/>
        </w:rPr>
        <w:t xml:space="preserve"> the person, the very source and condition of all human possibility.82 </w:t>
      </w:r>
    </w:p>
    <w:p w:rsidR="00927DF7" w:rsidRPr="00E046D0" w:rsidRDefault="00927DF7" w:rsidP="00927DF7">
      <w:pPr>
        <w:pStyle w:val="Heading4"/>
        <w:spacing w:line="276" w:lineRule="auto"/>
        <w:rPr>
          <w:rFonts w:asciiTheme="majorHAnsi" w:hAnsiTheme="majorHAnsi" w:cstheme="majorHAnsi"/>
        </w:rPr>
      </w:pPr>
      <w:r w:rsidRPr="00E046D0">
        <w:rPr>
          <w:rFonts w:asciiTheme="majorHAnsi" w:hAnsiTheme="majorHAnsi" w:cstheme="majorHAnsi"/>
        </w:rPr>
        <w:t xml:space="preserve">Existential threats </w:t>
      </w:r>
      <w:r w:rsidRPr="00E046D0">
        <w:rPr>
          <w:rFonts w:asciiTheme="majorHAnsi" w:hAnsiTheme="majorHAnsi" w:cstheme="majorHAnsi"/>
          <w:u w:val="single"/>
        </w:rPr>
        <w:t>outweigh</w:t>
      </w:r>
      <w:r w:rsidRPr="00E046D0">
        <w:rPr>
          <w:rFonts w:asciiTheme="majorHAnsi" w:hAnsiTheme="majorHAnsi" w:cstheme="majorHAnsi"/>
        </w:rPr>
        <w:t xml:space="preserve"> – all life has </w:t>
      </w:r>
      <w:r w:rsidRPr="00E046D0">
        <w:rPr>
          <w:rFonts w:asciiTheme="majorHAnsi" w:hAnsiTheme="majorHAnsi" w:cstheme="majorHAnsi"/>
          <w:u w:val="single"/>
        </w:rPr>
        <w:t>infinite value</w:t>
      </w:r>
      <w:r w:rsidRPr="00E046D0">
        <w:rPr>
          <w:rFonts w:asciiTheme="majorHAnsi" w:hAnsiTheme="majorHAnsi" w:cstheme="majorHAnsi"/>
        </w:rPr>
        <w:t xml:space="preserve"> and extinction </w:t>
      </w:r>
      <w:r w:rsidRPr="00E046D0">
        <w:rPr>
          <w:rFonts w:asciiTheme="majorHAnsi" w:hAnsiTheme="majorHAnsi" w:cstheme="majorHAnsi"/>
          <w:u w:val="single"/>
        </w:rPr>
        <w:t>eliminates the possibility</w:t>
      </w:r>
      <w:r w:rsidRPr="00E046D0">
        <w:rPr>
          <w:rFonts w:asciiTheme="majorHAnsi" w:hAnsiTheme="majorHAnsi" w:cstheme="majorHAnsi"/>
        </w:rPr>
        <w:t xml:space="preserve"> for future generations – err negative, because of innate </w:t>
      </w:r>
      <w:r w:rsidRPr="00E046D0">
        <w:rPr>
          <w:rFonts w:asciiTheme="majorHAnsi" w:hAnsiTheme="majorHAnsi" w:cstheme="majorHAnsi"/>
          <w:u w:val="single"/>
        </w:rPr>
        <w:t>cognitive biases</w:t>
      </w:r>
      <w:r w:rsidRPr="00E046D0">
        <w:rPr>
          <w:rFonts w:asciiTheme="majorHAnsi" w:hAnsiTheme="majorHAnsi" w:cstheme="majorHAnsi"/>
        </w:rPr>
        <w:t xml:space="preserve"> </w:t>
      </w:r>
    </w:p>
    <w:p w:rsidR="00927DF7" w:rsidRPr="00E046D0" w:rsidRDefault="00927DF7" w:rsidP="00927DF7">
      <w:pPr>
        <w:spacing w:line="276" w:lineRule="auto"/>
        <w:rPr>
          <w:rFonts w:asciiTheme="majorHAnsi" w:hAnsiTheme="majorHAnsi" w:cstheme="majorHAnsi"/>
        </w:rPr>
      </w:pPr>
      <w:r w:rsidRPr="00E046D0">
        <w:rPr>
          <w:rStyle w:val="Style13ptBold"/>
          <w:rFonts w:asciiTheme="majorHAnsi" w:hAnsiTheme="majorHAnsi" w:cstheme="majorHAnsi"/>
        </w:rPr>
        <w:t>GPP 17</w:t>
      </w:r>
      <w:r w:rsidRPr="00E046D0">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44" w:history="1">
        <w:r w:rsidRPr="00E046D0">
          <w:rPr>
            <w:rStyle w:val="Hyperlink"/>
            <w:rFonts w:asciiTheme="majorHAnsi" w:hAnsiTheme="majorHAnsi" w:cstheme="majorHAnsi"/>
          </w:rPr>
          <w:t>https://www.fhi.ox.ac.uk/wp-content/uploads/Existential-Risks-2017-01-23.pdf</w:t>
        </w:r>
      </w:hyperlink>
      <w:r w:rsidRPr="00E046D0">
        <w:rPr>
          <w:rFonts w:asciiTheme="majorHAnsi" w:hAnsiTheme="majorHAnsi" w:cstheme="majorHAnsi"/>
        </w:rPr>
        <w:t xml:space="preserve">, </w:t>
      </w:r>
    </w:p>
    <w:p w:rsidR="00927DF7" w:rsidRDefault="00927DF7" w:rsidP="00927DF7">
      <w:pPr>
        <w:spacing w:line="276" w:lineRule="auto"/>
        <w:rPr>
          <w:rStyle w:val="StyleUnderline"/>
          <w:rFonts w:asciiTheme="majorHAnsi" w:hAnsiTheme="majorHAnsi" w:cstheme="majorHAnsi"/>
        </w:rPr>
      </w:pPr>
      <w:r w:rsidRPr="00E046D0">
        <w:rPr>
          <w:rFonts w:asciiTheme="majorHAnsi" w:hAnsiTheme="majorHAnsi" w:cstheme="majorHAnsi"/>
        </w:rPr>
        <w:t xml:space="preserve">1.2. THE ETHICS OF EXISTENTIAL RISK In his book Reasons and Persons, Oxford philosopher Derek </w:t>
      </w:r>
      <w:proofErr w:type="spellStart"/>
      <w:r w:rsidRPr="00E046D0">
        <w:rPr>
          <w:rFonts w:asciiTheme="majorHAnsi" w:hAnsiTheme="majorHAnsi" w:cstheme="majorHAnsi"/>
        </w:rPr>
        <w:t>Parfit</w:t>
      </w:r>
      <w:proofErr w:type="spellEnd"/>
      <w:r w:rsidRPr="00E046D0">
        <w:rPr>
          <w:rFonts w:asciiTheme="majorHAnsi" w:hAnsiTheme="majorHAnsi" w:cstheme="majorHAnsi"/>
        </w:rPr>
        <w:t xml:space="preserve"> advanced an influential argument about the importance of avoiding extinction: I believe that if we destroy </w:t>
      </w:r>
      <w:proofErr w:type="gramStart"/>
      <w:r w:rsidRPr="00E046D0">
        <w:rPr>
          <w:rFonts w:asciiTheme="majorHAnsi" w:hAnsiTheme="majorHAnsi" w:cstheme="majorHAnsi"/>
        </w:rPr>
        <w:t>mankind,</w:t>
      </w:r>
      <w:proofErr w:type="gramEnd"/>
      <w:r w:rsidRPr="00E046D0">
        <w:rPr>
          <w:rFonts w:asciiTheme="majorHAnsi" w:hAnsiTheme="majorHAnsi" w:cstheme="majorHAnsi"/>
        </w:rPr>
        <w:t xml:space="preserve"> as we now can, this outcome will be much worse than most people think. </w:t>
      </w:r>
      <w:r w:rsidRPr="00E046D0">
        <w:rPr>
          <w:rStyle w:val="StyleUnderline"/>
          <w:rFonts w:asciiTheme="majorHAnsi" w:hAnsiTheme="majorHAnsi" w:cstheme="majorHAnsi"/>
          <w:highlight w:val="green"/>
        </w:rPr>
        <w:t>Compare</w:t>
      </w:r>
      <w:r w:rsidRPr="00E046D0">
        <w:rPr>
          <w:rStyle w:val="StyleUnderline"/>
          <w:rFonts w:asciiTheme="majorHAnsi" w:hAnsiTheme="majorHAnsi" w:cstheme="majorHAnsi"/>
        </w:rPr>
        <w:t xml:space="preserve"> three outcomes: (1) </w:t>
      </w:r>
      <w:r w:rsidRPr="00E046D0">
        <w:rPr>
          <w:rStyle w:val="StyleUnderline"/>
          <w:rFonts w:asciiTheme="majorHAnsi" w:hAnsiTheme="majorHAnsi" w:cstheme="majorHAnsi"/>
          <w:highlight w:val="green"/>
        </w:rPr>
        <w:t>Peace</w:t>
      </w:r>
      <w:r w:rsidRPr="00E046D0">
        <w:rPr>
          <w:rStyle w:val="StyleUnderline"/>
          <w:rFonts w:asciiTheme="majorHAnsi" w:hAnsiTheme="majorHAnsi" w:cstheme="majorHAnsi"/>
        </w:rPr>
        <w:t xml:space="preserve">. (2) A nuclear </w:t>
      </w:r>
      <w:r w:rsidRPr="00E046D0">
        <w:rPr>
          <w:rStyle w:val="StyleUnderline"/>
          <w:rFonts w:asciiTheme="majorHAnsi" w:hAnsiTheme="majorHAnsi" w:cstheme="majorHAnsi"/>
          <w:highlight w:val="green"/>
        </w:rPr>
        <w:t>war that kills 99%</w:t>
      </w:r>
      <w:r w:rsidRPr="00E046D0">
        <w:rPr>
          <w:rStyle w:val="StyleUnderline"/>
          <w:rFonts w:asciiTheme="majorHAnsi" w:hAnsiTheme="majorHAnsi" w:cstheme="majorHAnsi"/>
        </w:rPr>
        <w:t xml:space="preserve"> of the world’s existing population. (3) A nuclear </w:t>
      </w:r>
      <w:r w:rsidRPr="00E046D0">
        <w:rPr>
          <w:rStyle w:val="StyleUnderline"/>
          <w:rFonts w:asciiTheme="majorHAnsi" w:hAnsiTheme="majorHAnsi" w:cstheme="majorHAnsi"/>
          <w:highlight w:val="green"/>
        </w:rPr>
        <w:t>war that kills 100%</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(2) </w:t>
      </w:r>
      <w:proofErr w:type="gramStart"/>
      <w:r w:rsidRPr="00E046D0">
        <w:rPr>
          <w:rFonts w:asciiTheme="majorHAnsi" w:hAnsiTheme="majorHAnsi" w:cstheme="majorHAnsi"/>
        </w:rPr>
        <w:t>would</w:t>
      </w:r>
      <w:proofErr w:type="gramEnd"/>
      <w:r w:rsidRPr="00E046D0">
        <w:rPr>
          <w:rFonts w:asciiTheme="majorHAnsi" w:hAnsiTheme="majorHAnsi" w:cstheme="majorHAnsi"/>
        </w:rPr>
        <w:t xml:space="preserve"> be worse than (1), and (3) would be worse than (2). Which is the greater of these two differences? </w:t>
      </w:r>
      <w:r w:rsidRPr="00E046D0">
        <w:rPr>
          <w:rStyle w:val="StyleUnderline"/>
          <w:rFonts w:asciiTheme="majorHAnsi" w:hAnsiTheme="majorHAnsi" w:cstheme="majorHAnsi"/>
        </w:rPr>
        <w:t>Most people believe that the greater difference is between (1) and (2).</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 believe that </w:t>
      </w:r>
      <w:r w:rsidRPr="00E046D0">
        <w:rPr>
          <w:rStyle w:val="StyleUnderline"/>
          <w:rFonts w:asciiTheme="majorHAnsi" w:hAnsiTheme="majorHAnsi" w:cstheme="majorHAnsi"/>
          <w:highlight w:val="green"/>
        </w:rPr>
        <w:t>the difference between (2) and (3) is</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much greater</w:t>
      </w:r>
      <w:r w:rsidRPr="00E046D0">
        <w:rPr>
          <w:rFonts w:asciiTheme="majorHAnsi" w:hAnsiTheme="majorHAnsi" w:cstheme="majorHAnsi"/>
        </w:rPr>
        <w:t xml:space="preserve">. ... </w:t>
      </w:r>
      <w:r w:rsidRPr="00E046D0">
        <w:rPr>
          <w:rStyle w:val="StyleUnderline"/>
          <w:rFonts w:asciiTheme="majorHAnsi" w:hAnsiTheme="majorHAnsi" w:cstheme="majorHAnsi"/>
        </w:rPr>
        <w:t xml:space="preserve">The Earth will remain habitable for </w:t>
      </w:r>
      <w:r w:rsidRPr="00E046D0">
        <w:rPr>
          <w:rStyle w:val="Emphasis"/>
          <w:rFonts w:asciiTheme="majorHAnsi" w:hAnsiTheme="majorHAnsi" w:cstheme="majorHAnsi"/>
        </w:rPr>
        <w:t>at least another billion years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Civilization began only a few thousand years ago.</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 xml:space="preserve">If we do not destroy </w:t>
      </w:r>
      <w:proofErr w:type="gramStart"/>
      <w:r w:rsidRPr="00E046D0">
        <w:rPr>
          <w:rStyle w:val="StyleUnderline"/>
          <w:rFonts w:asciiTheme="majorHAnsi" w:hAnsiTheme="majorHAnsi" w:cstheme="majorHAnsi"/>
          <w:highlight w:val="green"/>
        </w:rPr>
        <w:t>mankind</w:t>
      </w:r>
      <w:r w:rsidRPr="00E046D0">
        <w:rPr>
          <w:rStyle w:val="StyleUnderline"/>
          <w:rFonts w:asciiTheme="majorHAnsi" w:hAnsiTheme="majorHAnsi" w:cstheme="majorHAnsi"/>
        </w:rPr>
        <w:t>,</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these</w:t>
      </w:r>
      <w:r w:rsidRPr="00E046D0">
        <w:rPr>
          <w:rStyle w:val="StyleUnderline"/>
          <w:rFonts w:asciiTheme="majorHAnsi" w:hAnsiTheme="majorHAnsi" w:cstheme="majorHAnsi"/>
        </w:rPr>
        <w:t xml:space="preserve"> few thousand </w:t>
      </w:r>
      <w:r w:rsidRPr="00E046D0">
        <w:rPr>
          <w:rStyle w:val="StyleUnderline"/>
          <w:rFonts w:asciiTheme="majorHAnsi" w:hAnsiTheme="majorHAnsi" w:cstheme="majorHAnsi"/>
          <w:highlight w:val="green"/>
        </w:rPr>
        <w:t>years may be</w:t>
      </w:r>
      <w:r w:rsidRPr="00E046D0">
        <w:rPr>
          <w:rStyle w:val="StyleUnderline"/>
          <w:rFonts w:asciiTheme="majorHAnsi" w:hAnsiTheme="majorHAnsi" w:cstheme="majorHAnsi"/>
        </w:rPr>
        <w:t xml:space="preserve"> only </w:t>
      </w:r>
      <w:r w:rsidRPr="00E046D0">
        <w:rPr>
          <w:rStyle w:val="Emphasis"/>
          <w:rFonts w:asciiTheme="majorHAnsi" w:hAnsiTheme="majorHAnsi" w:cstheme="majorHAnsi"/>
          <w:highlight w:val="green"/>
        </w:rPr>
        <w:t>a tiny fraction</w:t>
      </w:r>
      <w:r w:rsidRPr="00E046D0">
        <w:rPr>
          <w:rStyle w:val="StyleUnderline"/>
          <w:rFonts w:asciiTheme="majorHAnsi" w:hAnsiTheme="majorHAnsi" w:cstheme="majorHAnsi"/>
          <w:highlight w:val="green"/>
        </w:rPr>
        <w:t xml:space="preserve"> of the whole of civilized</w:t>
      </w:r>
      <w:r w:rsidRPr="00E046D0">
        <w:rPr>
          <w:rStyle w:val="StyleUnderline"/>
          <w:rFonts w:asciiTheme="majorHAnsi" w:hAnsiTheme="majorHAnsi" w:cstheme="majorHAnsi"/>
        </w:rPr>
        <w:t xml:space="preserve"> human </w:t>
      </w:r>
      <w:r w:rsidRPr="00E046D0">
        <w:rPr>
          <w:rStyle w:val="StyleUnderline"/>
          <w:rFonts w:asciiTheme="majorHAnsi" w:hAnsiTheme="majorHAnsi" w:cstheme="majorHAnsi"/>
          <w:highlight w:val="green"/>
        </w:rPr>
        <w:t>history</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The difference between (2) and (3) may thus be the difference between this tiny fraction and all of the rest of this history.</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If we compare this possible history to a day, what has occurred so far is only a </w:t>
      </w:r>
      <w:r w:rsidRPr="00E046D0">
        <w:rPr>
          <w:rStyle w:val="Emphasis"/>
          <w:rFonts w:asciiTheme="majorHAnsi" w:hAnsiTheme="majorHAnsi" w:cstheme="majorHAnsi"/>
        </w:rPr>
        <w:t>fraction of a second</w:t>
      </w:r>
      <w:r w:rsidRPr="00E046D0">
        <w:rPr>
          <w:rStyle w:val="StyleUnderline"/>
          <w:rFonts w:asciiTheme="majorHAnsi" w:hAnsiTheme="majorHAnsi" w:cstheme="majorHAnsi"/>
        </w:rPr>
        <w:t>.65</w:t>
      </w:r>
      <w:r w:rsidRPr="00E046D0">
        <w:rPr>
          <w:rFonts w:asciiTheme="majorHAnsi" w:hAnsiTheme="majorHAnsi" w:cstheme="majorHAnsi"/>
        </w:rPr>
        <w:t xml:space="preserve"> </w:t>
      </w:r>
      <w:proofErr w:type="gramStart"/>
      <w:r w:rsidRPr="00E046D0">
        <w:rPr>
          <w:rFonts w:asciiTheme="majorHAnsi" w:hAnsiTheme="majorHAnsi" w:cstheme="majorHAnsi"/>
        </w:rPr>
        <w:t>In</w:t>
      </w:r>
      <w:proofErr w:type="gramEnd"/>
      <w:r w:rsidRPr="00E046D0">
        <w:rPr>
          <w:rFonts w:asciiTheme="majorHAnsi" w:hAnsiTheme="majorHAnsi" w:cstheme="majorHAnsi"/>
        </w:rPr>
        <w:t xml:space="preserve"> this argument, it seems that </w:t>
      </w:r>
      <w:proofErr w:type="spellStart"/>
      <w:r w:rsidRPr="00E046D0">
        <w:rPr>
          <w:rFonts w:asciiTheme="majorHAnsi" w:hAnsiTheme="majorHAnsi" w:cstheme="majorHAnsi"/>
        </w:rPr>
        <w:t>Parfit</w:t>
      </w:r>
      <w:proofErr w:type="spellEnd"/>
      <w:r w:rsidRPr="00E046D0">
        <w:rPr>
          <w:rFonts w:asciiTheme="majorHAnsi" w:hAnsiTheme="majorHAnsi" w:cstheme="majorHAnsi"/>
        </w:rPr>
        <w:t xml:space="preserve"> is assuming that the survivors of a nuclear war that kills 99% of the population would eventually be able to recover </w:t>
      </w:r>
      <w:proofErr w:type="spellStart"/>
      <w:r w:rsidRPr="00E046D0">
        <w:rPr>
          <w:rFonts w:asciiTheme="majorHAnsi" w:hAnsiTheme="majorHAnsi" w:cstheme="majorHAnsi"/>
        </w:rPr>
        <w:t>civilisation</w:t>
      </w:r>
      <w:proofErr w:type="spellEnd"/>
      <w:r w:rsidRPr="00E046D0">
        <w:rPr>
          <w:rFonts w:asciiTheme="majorHAnsi" w:hAnsiTheme="majorHAnsi" w:cstheme="majorHAnsi"/>
        </w:rPr>
        <w:t xml:space="preserve"> without long-term effect. As we have seen, this may not be a safe assumption – but for the purposes of this thought experiment, the point stands. </w:t>
      </w:r>
      <w:r w:rsidRPr="00E046D0">
        <w:rPr>
          <w:rStyle w:val="StyleUnderline"/>
          <w:rFonts w:asciiTheme="majorHAnsi" w:hAnsiTheme="majorHAnsi" w:cstheme="majorHAnsi"/>
        </w:rPr>
        <w:t xml:space="preserve">What makes </w:t>
      </w:r>
      <w:r w:rsidRPr="00E046D0">
        <w:rPr>
          <w:rStyle w:val="StyleUnderline"/>
          <w:rFonts w:asciiTheme="majorHAnsi" w:hAnsiTheme="majorHAnsi" w:cstheme="majorHAnsi"/>
          <w:highlight w:val="green"/>
        </w:rPr>
        <w:t>existential catastrophes</w:t>
      </w:r>
      <w:r w:rsidRPr="00E046D0">
        <w:rPr>
          <w:rStyle w:val="StyleUnderline"/>
          <w:rFonts w:asciiTheme="majorHAnsi" w:hAnsiTheme="majorHAnsi" w:cstheme="majorHAnsi"/>
        </w:rPr>
        <w:t xml:space="preserve"> especially bad is that they </w:t>
      </w:r>
      <w:r w:rsidRPr="00E046D0">
        <w:rPr>
          <w:rStyle w:val="StyleUnderline"/>
          <w:rFonts w:asciiTheme="majorHAnsi" w:hAnsiTheme="majorHAnsi" w:cstheme="majorHAnsi"/>
          <w:highlight w:val="green"/>
        </w:rPr>
        <w:t>would</w:t>
      </w:r>
      <w:r w:rsidRPr="00E046D0">
        <w:rPr>
          <w:rStyle w:val="StyleUnderline"/>
          <w:rFonts w:asciiTheme="majorHAnsi" w:hAnsiTheme="majorHAnsi" w:cstheme="majorHAnsi"/>
        </w:rPr>
        <w:t xml:space="preserve"> “</w:t>
      </w:r>
      <w:r w:rsidRPr="00E046D0">
        <w:rPr>
          <w:rStyle w:val="Emphasis"/>
          <w:rFonts w:asciiTheme="majorHAnsi" w:hAnsiTheme="majorHAnsi" w:cstheme="majorHAnsi"/>
          <w:highlight w:val="green"/>
        </w:rPr>
        <w:t>destroy the future</w:t>
      </w:r>
      <w:r w:rsidRPr="00E046D0">
        <w:rPr>
          <w:rStyle w:val="StyleUnderline"/>
          <w:rFonts w:asciiTheme="majorHAnsi" w:hAnsiTheme="majorHAnsi" w:cstheme="majorHAnsi"/>
        </w:rPr>
        <w:t>,” as</w:t>
      </w:r>
      <w:r w:rsidRPr="00E046D0">
        <w:rPr>
          <w:rFonts w:asciiTheme="majorHAnsi" w:hAnsiTheme="majorHAnsi" w:cstheme="majorHAnsi"/>
        </w:rPr>
        <w:t xml:space="preserve"> another Oxford philosopher, Nick </w:t>
      </w:r>
      <w:proofErr w:type="spellStart"/>
      <w:r w:rsidRPr="00E046D0">
        <w:rPr>
          <w:rStyle w:val="StyleUnderline"/>
          <w:rFonts w:asciiTheme="majorHAnsi" w:hAnsiTheme="majorHAnsi" w:cstheme="majorHAnsi"/>
        </w:rPr>
        <w:t>Bostrom</w:t>
      </w:r>
      <w:proofErr w:type="spellEnd"/>
      <w:r w:rsidRPr="00E046D0">
        <w:rPr>
          <w:rStyle w:val="StyleUnderline"/>
          <w:rFonts w:asciiTheme="majorHAnsi" w:hAnsiTheme="majorHAnsi" w:cstheme="majorHAnsi"/>
        </w:rPr>
        <w:t>, puts it.</w:t>
      </w:r>
      <w:r w:rsidRPr="00E046D0">
        <w:rPr>
          <w:rFonts w:asciiTheme="majorHAnsi" w:hAnsiTheme="majorHAnsi" w:cstheme="majorHAnsi"/>
        </w:rPr>
        <w:t xml:space="preserve">66 </w:t>
      </w:r>
      <w:proofErr w:type="gramStart"/>
      <w:r w:rsidRPr="00E046D0">
        <w:rPr>
          <w:rStyle w:val="StyleUnderline"/>
          <w:rFonts w:asciiTheme="majorHAnsi" w:hAnsiTheme="majorHAnsi" w:cstheme="majorHAnsi"/>
          <w:highlight w:val="green"/>
        </w:rPr>
        <w:t>This</w:t>
      </w:r>
      <w:proofErr w:type="gramEnd"/>
      <w:r w:rsidRPr="00E046D0">
        <w:rPr>
          <w:rStyle w:val="StyleUnderline"/>
          <w:rFonts w:asciiTheme="majorHAnsi" w:hAnsiTheme="majorHAnsi" w:cstheme="majorHAnsi"/>
          <w:highlight w:val="green"/>
        </w:rPr>
        <w:t xml:space="preserve"> future could</w:t>
      </w:r>
      <w:r w:rsidRPr="00E046D0">
        <w:rPr>
          <w:rStyle w:val="StyleUnderline"/>
          <w:rFonts w:asciiTheme="majorHAnsi" w:hAnsiTheme="majorHAnsi" w:cstheme="majorHAnsi"/>
        </w:rPr>
        <w:t xml:space="preserve"> potentially </w:t>
      </w:r>
      <w:r w:rsidRPr="00E046D0">
        <w:rPr>
          <w:rStyle w:val="StyleUnderline"/>
          <w:rFonts w:asciiTheme="majorHAnsi" w:hAnsiTheme="majorHAnsi" w:cstheme="majorHAnsi"/>
          <w:highlight w:val="green"/>
        </w:rPr>
        <w:t>be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long</w:t>
      </w:r>
      <w:r w:rsidRPr="00E046D0">
        <w:rPr>
          <w:rStyle w:val="StyleUnderline"/>
          <w:rFonts w:asciiTheme="majorHAnsi" w:hAnsiTheme="majorHAnsi" w:cstheme="majorHAnsi"/>
        </w:rPr>
        <w:t xml:space="preserve"> and full of </w:t>
      </w:r>
      <w:r w:rsidRPr="00E046D0">
        <w:rPr>
          <w:rStyle w:val="StyleUnderline"/>
          <w:rFonts w:asciiTheme="majorHAnsi" w:hAnsiTheme="majorHAnsi" w:cstheme="majorHAnsi"/>
          <w:highlight w:val="green"/>
        </w:rPr>
        <w:t>flourishing</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would therefore </w:t>
      </w:r>
      <w:r w:rsidRPr="00E046D0">
        <w:rPr>
          <w:rStyle w:val="StyleUnderline"/>
          <w:rFonts w:asciiTheme="majorHAnsi" w:hAnsiTheme="majorHAnsi" w:cstheme="majorHAnsi"/>
          <w:highlight w:val="green"/>
        </w:rPr>
        <w:t>have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large value</w:t>
      </w:r>
      <w:r w:rsidRPr="00E046D0">
        <w:rPr>
          <w:rStyle w:val="StyleUnderline"/>
          <w:rFonts w:asciiTheme="majorHAnsi" w:hAnsiTheme="majorHAnsi" w:cstheme="majorHAnsi"/>
        </w:rPr>
        <w:t>.</w:t>
      </w:r>
      <w:r w:rsidRPr="00E046D0">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E046D0">
        <w:rPr>
          <w:rStyle w:val="StyleUnderline"/>
          <w:rFonts w:asciiTheme="majorHAnsi" w:hAnsiTheme="majorHAnsi" w:cstheme="majorHAnsi"/>
        </w:rPr>
        <w:t>Because the value of preventing existential catastrophe is so vast, even a tiny probability of prevention has huge expected value.</w:t>
      </w:r>
      <w:r w:rsidRPr="00E046D0">
        <w:rPr>
          <w:rFonts w:asciiTheme="majorHAnsi" w:hAnsiTheme="majorHAnsi" w:cstheme="majorHAnsi"/>
        </w:rPr>
        <w:t xml:space="preserve">67 Of course, there is persisting reasonable disagreement about ethics and </w:t>
      </w:r>
      <w:proofErr w:type="gramStart"/>
      <w:r w:rsidRPr="00E046D0">
        <w:rPr>
          <w:rFonts w:asciiTheme="majorHAnsi" w:hAnsiTheme="majorHAnsi" w:cstheme="majorHAnsi"/>
        </w:rPr>
        <w:t>there are a number of ways one might resist this conclusion.68 Therefore</w:t>
      </w:r>
      <w:proofErr w:type="gramEnd"/>
      <w:r w:rsidRPr="00E046D0">
        <w:rPr>
          <w:rFonts w:asciiTheme="majorHAnsi" w:hAnsiTheme="majorHAnsi" w:cstheme="majorHAnsi"/>
        </w:rPr>
        <w:t xml:space="preserve">, it would be unjustified to be overconfident in </w:t>
      </w:r>
      <w:proofErr w:type="spellStart"/>
      <w:r w:rsidRPr="00E046D0">
        <w:rPr>
          <w:rFonts w:asciiTheme="majorHAnsi" w:hAnsiTheme="majorHAnsi" w:cstheme="majorHAnsi"/>
        </w:rPr>
        <w:t>Parfit</w:t>
      </w:r>
      <w:proofErr w:type="spellEnd"/>
      <w:r w:rsidRPr="00E046D0">
        <w:rPr>
          <w:rFonts w:asciiTheme="majorHAnsi" w:hAnsiTheme="majorHAnsi" w:cstheme="majorHAnsi"/>
        </w:rPr>
        <w:t xml:space="preserve"> and </w:t>
      </w:r>
      <w:proofErr w:type="spellStart"/>
      <w:r w:rsidRPr="00E046D0">
        <w:rPr>
          <w:rFonts w:asciiTheme="majorHAnsi" w:hAnsiTheme="majorHAnsi" w:cstheme="majorHAnsi"/>
        </w:rPr>
        <w:t>Bostrom’s</w:t>
      </w:r>
      <w:proofErr w:type="spellEnd"/>
      <w:r w:rsidRPr="00E046D0">
        <w:rPr>
          <w:rFonts w:asciiTheme="majorHAnsi" w:hAnsiTheme="majorHAnsi" w:cstheme="majorHAnsi"/>
        </w:rPr>
        <w:t xml:space="preserve"> argument. </w:t>
      </w:r>
      <w:r w:rsidRPr="00E046D0">
        <w:rPr>
          <w:rStyle w:val="StyleUnderline"/>
          <w:rFonts w:asciiTheme="majorHAnsi" w:hAnsiTheme="majorHAnsi" w:cstheme="majorHAnsi"/>
        </w:rPr>
        <w:t>In some areas, government policy does give significant weight to future generations.</w:t>
      </w:r>
      <w:r w:rsidRPr="00E046D0">
        <w:rPr>
          <w:rFonts w:asciiTheme="majorHAnsi" w:hAnsiTheme="majorHAnsi" w:cstheme="majorHAnsi"/>
        </w:rPr>
        <w:t xml:space="preserve"> </w:t>
      </w:r>
      <w:proofErr w:type="gramStart"/>
      <w:r w:rsidRPr="00E046D0">
        <w:rPr>
          <w:rFonts w:asciiTheme="majorHAnsi" w:hAnsiTheme="majorHAnsi" w:cstheme="majorHAnsi"/>
        </w:rPr>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046D0">
        <w:rPr>
          <w:rStyle w:val="StyleUnderline"/>
          <w:rFonts w:asciiTheme="majorHAnsi" w:hAnsiTheme="majorHAnsi" w:cstheme="majorHAnsi"/>
        </w:rPr>
        <w:t>However, when it comes to existential risk, it would seem that we fail to live up to principles of intergenerational equity.</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highlight w:val="green"/>
        </w:rPr>
        <w:t>Existential catastrophe would</w:t>
      </w:r>
      <w:r w:rsidRPr="00E046D0">
        <w:rPr>
          <w:rStyle w:val="StyleUnderline"/>
          <w:rFonts w:asciiTheme="majorHAnsi" w:hAnsiTheme="majorHAnsi" w:cstheme="majorHAnsi"/>
        </w:rPr>
        <w:t xml:space="preserve"> not only </w:t>
      </w:r>
      <w:r w:rsidRPr="00E046D0">
        <w:rPr>
          <w:rStyle w:val="StyleUnderline"/>
          <w:rFonts w:asciiTheme="majorHAnsi" w:hAnsiTheme="majorHAnsi" w:cstheme="majorHAnsi"/>
          <w:highlight w:val="green"/>
        </w:rPr>
        <w:t>give future generations</w:t>
      </w:r>
      <w:r w:rsidRPr="00E046D0">
        <w:rPr>
          <w:rStyle w:val="StyleUnderline"/>
          <w:rFonts w:asciiTheme="majorHAnsi" w:hAnsiTheme="majorHAnsi" w:cstheme="majorHAnsi"/>
        </w:rPr>
        <w:t xml:space="preserve"> less than the current generations; </w:t>
      </w:r>
      <w:r w:rsidRPr="00E046D0">
        <w:rPr>
          <w:rStyle w:val="Emphasis"/>
          <w:rFonts w:asciiTheme="majorHAnsi" w:hAnsiTheme="majorHAnsi" w:cstheme="majorHAnsi"/>
        </w:rPr>
        <w:t xml:space="preserve">it would give them </w:t>
      </w:r>
      <w:r w:rsidRPr="00E046D0">
        <w:rPr>
          <w:rStyle w:val="Emphasis"/>
          <w:rFonts w:asciiTheme="majorHAnsi" w:hAnsiTheme="majorHAnsi" w:cstheme="majorHAnsi"/>
          <w:highlight w:val="green"/>
        </w:rPr>
        <w:t>nothing</w:t>
      </w:r>
      <w:r w:rsidRPr="00E046D0">
        <w:rPr>
          <w:rStyle w:val="StyleUnderline"/>
          <w:rFonts w:asciiTheme="majorHAnsi" w:hAnsiTheme="majorHAnsi" w:cstheme="majorHAnsi"/>
        </w:rPr>
        <w:t>.</w:t>
      </w:r>
      <w:r w:rsidRPr="00E046D0">
        <w:rPr>
          <w:rFonts w:asciiTheme="majorHAnsi" w:hAnsiTheme="majorHAnsi" w:cstheme="majorHAnsi"/>
        </w:rPr>
        <w:t xml:space="preserve"> Indeed, </w:t>
      </w:r>
      <w:r w:rsidRPr="00E046D0">
        <w:rPr>
          <w:rStyle w:val="StyleUnderline"/>
          <w:rFonts w:asciiTheme="majorHAnsi" w:hAnsiTheme="majorHAnsi" w:cstheme="majorHAnsi"/>
        </w:rPr>
        <w:t>reducing existential risk plausibly has a quite low cost for us in comparison with the huge expected value it has for future generations.</w:t>
      </w:r>
      <w:r w:rsidRPr="00E046D0">
        <w:rPr>
          <w:rFonts w:asciiTheme="majorHAnsi" w:hAnsiTheme="majorHAnsi" w:cstheme="majorHAnsi"/>
        </w:rPr>
        <w:t xml:space="preserve"> In spite of this, relatively little </w:t>
      </w:r>
      <w:proofErr w:type="gramStart"/>
      <w:r w:rsidRPr="00E046D0">
        <w:rPr>
          <w:rFonts w:asciiTheme="majorHAnsi" w:hAnsiTheme="majorHAnsi" w:cstheme="majorHAnsi"/>
        </w:rPr>
        <w:t>is done</w:t>
      </w:r>
      <w:proofErr w:type="gramEnd"/>
      <w:r w:rsidRPr="00E046D0">
        <w:rPr>
          <w:rFonts w:asciiTheme="majorHAnsi" w:hAnsiTheme="majorHAnsi" w:cstheme="majorHAnsi"/>
        </w:rPr>
        <w:t xml:space="preserve"> to reduce existential risk. </w:t>
      </w:r>
      <w:r w:rsidRPr="00E046D0">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E046D0">
        <w:rPr>
          <w:rFonts w:asciiTheme="majorHAnsi" w:hAnsiTheme="majorHAnsi" w:cstheme="majorHAnsi"/>
        </w:rPr>
        <w:t xml:space="preserve">1.3. WHY EXISTENTIAL RISKS MAY BE SYSTEMATICALLY UNDERINVESTED IN, AND THE ROLE OF THE INTERNATIONAL COMMUNITY </w:t>
      </w:r>
      <w:r w:rsidRPr="00E046D0">
        <w:rPr>
          <w:rStyle w:val="StyleUnderline"/>
          <w:rFonts w:asciiTheme="majorHAnsi" w:hAnsiTheme="majorHAnsi" w:cstheme="majorHAnsi"/>
        </w:rPr>
        <w:t xml:space="preserve">In spite of the importance of </w:t>
      </w:r>
      <w:r w:rsidRPr="00E046D0">
        <w:rPr>
          <w:rStyle w:val="StyleUnderline"/>
          <w:rFonts w:asciiTheme="majorHAnsi" w:hAnsiTheme="majorHAnsi" w:cstheme="majorHAnsi"/>
          <w:highlight w:val="green"/>
        </w:rPr>
        <w:t>existential risk</w:t>
      </w:r>
      <w:r w:rsidRPr="00E046D0">
        <w:rPr>
          <w:rStyle w:val="StyleUnderline"/>
          <w:rFonts w:asciiTheme="majorHAnsi" w:hAnsiTheme="majorHAnsi" w:cstheme="majorHAnsi"/>
        </w:rPr>
        <w:t xml:space="preserve"> reduction, it probably </w:t>
      </w:r>
      <w:r w:rsidRPr="00E046D0">
        <w:rPr>
          <w:rStyle w:val="StyleUnderline"/>
          <w:rFonts w:asciiTheme="majorHAnsi" w:hAnsiTheme="majorHAnsi" w:cstheme="majorHAnsi"/>
          <w:highlight w:val="green"/>
        </w:rPr>
        <w:t>receives less attention than</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warranted</w:t>
      </w:r>
      <w:r w:rsidRPr="00E046D0">
        <w:rPr>
          <w:rStyle w:val="StyleUnderline"/>
          <w:rFonts w:asciiTheme="majorHAnsi" w:hAnsiTheme="majorHAnsi" w:cstheme="majorHAnsi"/>
        </w:rPr>
        <w:t>.</w:t>
      </w:r>
      <w:r w:rsidRPr="00E046D0">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proofErr w:type="gramStart"/>
      <w:r w:rsidRPr="00E046D0">
        <w:rPr>
          <w:rStyle w:val="StyleUnderline"/>
          <w:rFonts w:asciiTheme="majorHAnsi" w:hAnsiTheme="majorHAnsi" w:cstheme="majorHAnsi"/>
        </w:rPr>
        <w:t>There</w:t>
      </w:r>
      <w:proofErr w:type="gramEnd"/>
      <w:r w:rsidRPr="00E046D0">
        <w:rPr>
          <w:rStyle w:val="StyleUnderline"/>
          <w:rFonts w:asciiTheme="majorHAnsi" w:hAnsiTheme="majorHAnsi" w:cstheme="majorHAnsi"/>
        </w:rPr>
        <w:t xml:space="preserve"> are several reasons why existential risk reduction is likely to be underinvested in.</w:t>
      </w:r>
      <w:r w:rsidRPr="00E046D0">
        <w:rPr>
          <w:rFonts w:asciiTheme="majorHAnsi" w:hAnsiTheme="majorHAnsi" w:cstheme="majorHAnsi"/>
        </w:rPr>
        <w:t xml:space="preserve"> </w:t>
      </w:r>
      <w:r w:rsidRPr="00E046D0">
        <w:rPr>
          <w:rStyle w:val="StyleUnderline"/>
          <w:rFonts w:asciiTheme="majorHAnsi" w:hAnsiTheme="majorHAnsi" w:cstheme="majorHAnsi"/>
        </w:rPr>
        <w:t>Firstly, it is a global public good.</w:t>
      </w:r>
      <w:r w:rsidRPr="00E046D0">
        <w:rPr>
          <w:rFonts w:asciiTheme="majorHAnsi" w:hAnsiTheme="majorHAnsi" w:cstheme="majorHAnsi"/>
        </w:rPr>
        <w:t xml:space="preserve"> </w:t>
      </w:r>
      <w:r w:rsidRPr="00E046D0">
        <w:rPr>
          <w:rStyle w:val="StyleUnderline"/>
          <w:rFonts w:asciiTheme="majorHAnsi" w:hAnsiTheme="majorHAnsi" w:cstheme="majorHAnsi"/>
        </w:rPr>
        <w:t>Economic theory predicts that such goods tend to be underprovided.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The benefits of existential risk reduction </w:t>
      </w:r>
      <w:proofErr w:type="gramStart"/>
      <w:r w:rsidRPr="00E046D0">
        <w:rPr>
          <w:rStyle w:val="StyleUnderline"/>
          <w:rFonts w:asciiTheme="majorHAnsi" w:hAnsiTheme="majorHAnsi" w:cstheme="majorHAnsi"/>
        </w:rPr>
        <w:t>are widely and indivisibly dispersed</w:t>
      </w:r>
      <w:proofErr w:type="gramEnd"/>
      <w:r w:rsidRPr="00E046D0">
        <w:rPr>
          <w:rStyle w:val="StyleUnderline"/>
          <w:rFonts w:asciiTheme="majorHAnsi" w:hAnsiTheme="majorHAnsi" w:cstheme="majorHAnsi"/>
        </w:rPr>
        <w:t xml:space="preserve"> around the globe from the countries responsible for taking action.</w:t>
      </w:r>
      <w:r w:rsidRPr="00E046D0">
        <w:rPr>
          <w:rFonts w:asciiTheme="majorHAnsi" w:hAnsiTheme="majorHAnsi" w:cstheme="majorHAnsi"/>
        </w:rPr>
        <w:t xml:space="preserve"> Consequently, a </w:t>
      </w:r>
      <w:proofErr w:type="gramStart"/>
      <w:r w:rsidRPr="00E046D0">
        <w:rPr>
          <w:rFonts w:asciiTheme="majorHAnsi" w:hAnsiTheme="majorHAnsi" w:cstheme="majorHAnsi"/>
        </w:rPr>
        <w:t>country which reduces existential</w:t>
      </w:r>
      <w:proofErr w:type="gramEnd"/>
      <w:r w:rsidRPr="00E046D0">
        <w:rPr>
          <w:rFonts w:asciiTheme="majorHAnsi" w:hAnsiTheme="majorHAnsi" w:cstheme="maj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E046D0">
        <w:rPr>
          <w:rStyle w:val="StyleUnderline"/>
          <w:rFonts w:asciiTheme="majorHAnsi" w:hAnsiTheme="majorHAnsi" w:cstheme="majorHAnsi"/>
        </w:rPr>
        <w:t>Secondly</w:t>
      </w:r>
      <w:r w:rsidRPr="00E046D0">
        <w:rPr>
          <w:rFonts w:asciiTheme="majorHAnsi" w:hAnsiTheme="majorHAnsi" w:cstheme="majorHAnsi"/>
        </w:rPr>
        <w:t xml:space="preserve">, as already suggested above, </w:t>
      </w:r>
      <w:r w:rsidRPr="00E046D0">
        <w:rPr>
          <w:rStyle w:val="StyleUnderline"/>
          <w:rFonts w:asciiTheme="majorHAnsi" w:hAnsiTheme="majorHAnsi" w:cstheme="majorHAnsi"/>
        </w:rPr>
        <w:t xml:space="preserve">existential risk reduction is an intergenerational public good: most of the benefits </w:t>
      </w:r>
      <w:proofErr w:type="gramStart"/>
      <w:r w:rsidRPr="00E046D0">
        <w:rPr>
          <w:rStyle w:val="StyleUnderline"/>
          <w:rFonts w:asciiTheme="majorHAnsi" w:hAnsiTheme="majorHAnsi" w:cstheme="majorHAnsi"/>
        </w:rPr>
        <w:t>are enjoyed</w:t>
      </w:r>
      <w:proofErr w:type="gramEnd"/>
      <w:r w:rsidRPr="00E046D0">
        <w:rPr>
          <w:rStyle w:val="StyleUnderline"/>
          <w:rFonts w:asciiTheme="majorHAnsi" w:hAnsiTheme="majorHAnsi" w:cstheme="majorHAnsi"/>
        </w:rPr>
        <w:t xml:space="preserve"> by future generations who have no say in the political process.</w:t>
      </w:r>
      <w:r w:rsidRPr="00E046D0">
        <w:rPr>
          <w:rFonts w:asciiTheme="majorHAnsi" w:hAnsiTheme="majorHAnsi" w:cstheme="majorHAnsi"/>
        </w:rPr>
        <w:t xml:space="preserve"> </w:t>
      </w:r>
      <w:r w:rsidRPr="00E046D0">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E046D0">
        <w:rPr>
          <w:rFonts w:asciiTheme="majorHAnsi" w:hAnsiTheme="majorHAnsi" w:cstheme="majorHAnsi"/>
        </w:rPr>
        <w:t xml:space="preserve">, many </w:t>
      </w:r>
      <w:r w:rsidRPr="00E046D0">
        <w:rPr>
          <w:rStyle w:val="StyleUnderline"/>
          <w:rFonts w:asciiTheme="majorHAnsi" w:hAnsiTheme="majorHAnsi" w:cstheme="majorHAnsi"/>
        </w:rPr>
        <w:t>existential risks</w:t>
      </w:r>
      <w:r w:rsidRPr="00E046D0">
        <w:rPr>
          <w:rFonts w:asciiTheme="majorHAnsi" w:hAnsiTheme="majorHAnsi" w:cstheme="majorHAnsi"/>
        </w:rPr>
        <w:t xml:space="preserve">, such as machine superintelligence, engineered pandemics, and solar geoengineering, </w:t>
      </w:r>
      <w:r w:rsidRPr="00E046D0">
        <w:rPr>
          <w:rStyle w:val="StyleUnderline"/>
          <w:rFonts w:asciiTheme="majorHAnsi" w:hAnsiTheme="majorHAnsi" w:cstheme="majorHAnsi"/>
          <w:highlight w:val="green"/>
        </w:rPr>
        <w:t>pose</w:t>
      </w:r>
      <w:r w:rsidRPr="00E046D0">
        <w:rPr>
          <w:rStyle w:val="StyleUnderline"/>
          <w:rFonts w:asciiTheme="majorHAnsi" w:hAnsiTheme="majorHAnsi" w:cstheme="majorHAnsi"/>
        </w:rPr>
        <w:t xml:space="preserve"> an </w:t>
      </w:r>
      <w:r w:rsidRPr="00E046D0">
        <w:rPr>
          <w:rStyle w:val="StyleUnderline"/>
          <w:rFonts w:asciiTheme="majorHAnsi" w:hAnsiTheme="majorHAnsi" w:cstheme="majorHAnsi"/>
          <w:highlight w:val="green"/>
        </w:rPr>
        <w:t>unprecedented</w:t>
      </w:r>
      <w:r w:rsidRPr="00E046D0">
        <w:rPr>
          <w:rStyle w:val="StyleUnderline"/>
          <w:rFonts w:asciiTheme="majorHAnsi" w:hAnsiTheme="majorHAnsi" w:cstheme="majorHAnsi"/>
        </w:rPr>
        <w:t xml:space="preserve"> and uncertain future threat.</w:t>
      </w:r>
      <w:r w:rsidRPr="00E046D0">
        <w:rPr>
          <w:rFonts w:asciiTheme="majorHAnsi" w:hAnsiTheme="majorHAnsi" w:cstheme="majorHAnsi"/>
        </w:rPr>
        <w:t xml:space="preserve"> Consequently, it is hard to develop a satisfactory governance regime for them: there are few existing governance </w:t>
      </w:r>
      <w:proofErr w:type="gramStart"/>
      <w:r w:rsidRPr="00E046D0">
        <w:rPr>
          <w:rFonts w:asciiTheme="majorHAnsi" w:hAnsiTheme="majorHAnsi" w:cstheme="majorHAnsi"/>
        </w:rPr>
        <w:t>instruments which</w:t>
      </w:r>
      <w:proofErr w:type="gramEnd"/>
      <w:r w:rsidRPr="00E046D0">
        <w:rPr>
          <w:rFonts w:asciiTheme="majorHAnsi" w:hAnsiTheme="majorHAnsi" w:cstheme="majorHAnsi"/>
        </w:rPr>
        <w:t xml:space="preserve"> can be applied to these risks, and it is unclear what shape new instruments should take. In this way, our position with regard to these emerging risks is comparable to the one we faced when nuclear weapons first became available. </w:t>
      </w:r>
      <w:r w:rsidRPr="00E046D0">
        <w:rPr>
          <w:rStyle w:val="StyleUnderline"/>
          <w:rFonts w:asciiTheme="majorHAnsi" w:hAnsiTheme="majorHAnsi" w:cstheme="majorHAnsi"/>
          <w:highlight w:val="green"/>
        </w:rPr>
        <w:t>Cognitive biases also lead people to underestimate</w:t>
      </w:r>
      <w:r w:rsidRPr="00E046D0">
        <w:rPr>
          <w:rStyle w:val="StyleUnderline"/>
          <w:rFonts w:asciiTheme="majorHAnsi" w:hAnsiTheme="majorHAnsi" w:cstheme="majorHAnsi"/>
        </w:rPr>
        <w:t xml:space="preserve"> existential </w:t>
      </w:r>
      <w:r w:rsidRPr="00E046D0">
        <w:rPr>
          <w:rStyle w:val="StyleUnderline"/>
          <w:rFonts w:asciiTheme="majorHAnsi" w:hAnsiTheme="majorHAnsi" w:cstheme="majorHAnsi"/>
          <w:highlight w:val="green"/>
        </w:rPr>
        <w:t>risks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Since there have not been any catastrophes of this magnitude, these risks are not salient to politicians and the public</w:t>
      </w:r>
      <w:r w:rsidRPr="00E046D0">
        <w:rPr>
          <w:rStyle w:val="StyleUnderline"/>
          <w:rFonts w:asciiTheme="majorHAnsi" w:hAnsiTheme="majorHAnsi" w:cstheme="majorHAnsi"/>
        </w:rPr>
        <w:t>.</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081560"/>
    <w:multiLevelType w:val="hybridMultilevel"/>
    <w:tmpl w:val="8116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593824"/>
    <w:multiLevelType w:val="hybridMultilevel"/>
    <w:tmpl w:val="BA84E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013655"/>
    <w:multiLevelType w:val="hybridMultilevel"/>
    <w:tmpl w:val="3C840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AD700E"/>
    <w:multiLevelType w:val="hybridMultilevel"/>
    <w:tmpl w:val="0D500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E15378"/>
    <w:multiLevelType w:val="hybridMultilevel"/>
    <w:tmpl w:val="70109904"/>
    <w:lvl w:ilvl="0" w:tplc="F8AEB104">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954ACE"/>
    <w:multiLevelType w:val="hybridMultilevel"/>
    <w:tmpl w:val="A154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D04055"/>
    <w:multiLevelType w:val="hybridMultilevel"/>
    <w:tmpl w:val="3892B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26"/>
  </w:num>
  <w:num w:numId="14">
    <w:abstractNumId w:val="18"/>
  </w:num>
  <w:num w:numId="15">
    <w:abstractNumId w:val="16"/>
  </w:num>
  <w:num w:numId="16">
    <w:abstractNumId w:val="14"/>
  </w:num>
  <w:num w:numId="17">
    <w:abstractNumId w:val="17"/>
  </w:num>
  <w:num w:numId="18">
    <w:abstractNumId w:val="28"/>
  </w:num>
  <w:num w:numId="19">
    <w:abstractNumId w:val="12"/>
  </w:num>
  <w:num w:numId="20">
    <w:abstractNumId w:val="23"/>
  </w:num>
  <w:num w:numId="21">
    <w:abstractNumId w:val="22"/>
  </w:num>
  <w:num w:numId="22">
    <w:abstractNumId w:val="24"/>
  </w:num>
  <w:num w:numId="23">
    <w:abstractNumId w:val="15"/>
  </w:num>
  <w:num w:numId="24">
    <w:abstractNumId w:val="20"/>
  </w:num>
  <w:num w:numId="25">
    <w:abstractNumId w:val="27"/>
  </w:num>
  <w:num w:numId="26">
    <w:abstractNumId w:val="11"/>
  </w:num>
  <w:num w:numId="27">
    <w:abstractNumId w:val="29"/>
  </w:num>
  <w:num w:numId="28">
    <w:abstractNumId w:val="19"/>
  </w:num>
  <w:num w:numId="29">
    <w:abstractNumId w:val="21"/>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7"/>
    <w:rsid w:val="00341508"/>
    <w:rsid w:val="00545632"/>
    <w:rsid w:val="006B032A"/>
    <w:rsid w:val="0074096A"/>
    <w:rsid w:val="007B5780"/>
    <w:rsid w:val="00832ACD"/>
    <w:rsid w:val="00880B91"/>
    <w:rsid w:val="008D75D6"/>
    <w:rsid w:val="00927DF7"/>
    <w:rsid w:val="0097205E"/>
    <w:rsid w:val="009A0107"/>
    <w:rsid w:val="00AD4DBA"/>
    <w:rsid w:val="00AE6439"/>
    <w:rsid w:val="00BB42C3"/>
    <w:rsid w:val="00C0223D"/>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A3E26"/>
  <w15:chartTrackingRefBased/>
  <w15:docId w15:val="{562199FF-ABF8-4116-9635-9D41674C9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4096A"/>
    <w:rPr>
      <w:rFonts w:ascii="Calibri" w:hAnsi="Calibri"/>
    </w:rPr>
  </w:style>
  <w:style w:type="paragraph" w:styleId="Heading1">
    <w:name w:val="heading 1"/>
    <w:aliases w:val="Pocket"/>
    <w:basedOn w:val="Normal"/>
    <w:next w:val="Normal"/>
    <w:link w:val="Heading1Char"/>
    <w:qFormat/>
    <w:rsid w:val="007409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409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409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3"/>
    <w:unhideWhenUsed/>
    <w:qFormat/>
    <w:rsid w:val="007409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409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096A"/>
  </w:style>
  <w:style w:type="character" w:customStyle="1" w:styleId="Heading1Char">
    <w:name w:val="Heading 1 Char"/>
    <w:aliases w:val="Pocket Char"/>
    <w:basedOn w:val="DefaultParagraphFont"/>
    <w:link w:val="Heading1"/>
    <w:rsid w:val="0074096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4096A"/>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74096A"/>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74096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74096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4096A"/>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6"/>
    <w:qFormat/>
    <w:rsid w:val="0074096A"/>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4096A"/>
    <w:rPr>
      <w:color w:val="auto"/>
      <w:u w:val="none"/>
    </w:rPr>
  </w:style>
  <w:style w:type="character" w:styleId="FollowedHyperlink">
    <w:name w:val="FollowedHyperlink"/>
    <w:basedOn w:val="DefaultParagraphFont"/>
    <w:uiPriority w:val="99"/>
    <w:semiHidden/>
    <w:unhideWhenUsed/>
    <w:rsid w:val="0074096A"/>
    <w:rPr>
      <w:color w:val="auto"/>
      <w:u w:val="none"/>
    </w:rPr>
  </w:style>
  <w:style w:type="paragraph" w:styleId="DocumentMap">
    <w:name w:val="Document Map"/>
    <w:basedOn w:val="Normal"/>
    <w:link w:val="DocumentMapChar"/>
    <w:uiPriority w:val="99"/>
    <w:semiHidden/>
    <w:unhideWhenUsed/>
    <w:rsid w:val="00927D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7DF7"/>
    <w:rPr>
      <w:rFonts w:ascii="Lucida Grande" w:hAnsi="Lucida Grande" w:cs="Lucida Grande"/>
      <w:sz w:val="24"/>
    </w:rPr>
  </w:style>
  <w:style w:type="paragraph" w:customStyle="1" w:styleId="textbold">
    <w:name w:val="text bold"/>
    <w:basedOn w:val="Normal"/>
    <w:link w:val="Emphasis"/>
    <w:uiPriority w:val="7"/>
    <w:qFormat/>
    <w:rsid w:val="00927DF7"/>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927DF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27D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927DF7"/>
    <w:rPr>
      <w:b/>
      <w:bCs/>
    </w:rPr>
  </w:style>
  <w:style w:type="paragraph" w:customStyle="1" w:styleId="Emphasis1">
    <w:name w:val="Emphasis1"/>
    <w:basedOn w:val="Normal"/>
    <w:autoRedefine/>
    <w:uiPriority w:val="7"/>
    <w:qFormat/>
    <w:rsid w:val="00927DF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italic">
    <w:name w:val="italic"/>
    <w:rsid w:val="00927DF7"/>
  </w:style>
  <w:style w:type="character" w:customStyle="1" w:styleId="bold">
    <w:name w:val="bold"/>
    <w:rsid w:val="00927DF7"/>
  </w:style>
  <w:style w:type="character" w:customStyle="1" w:styleId="ssl4">
    <w:name w:val="ss_l4"/>
    <w:rsid w:val="00927DF7"/>
  </w:style>
  <w:style w:type="character" w:customStyle="1" w:styleId="TitleChar">
    <w:name w:val="Title Char"/>
    <w:aliases w:val="UNDERLINE Char,Cites and Cards Char,Bold Underlined Char,title Char,Block Heading Char"/>
    <w:basedOn w:val="DefaultParagraphFont"/>
    <w:link w:val="Title"/>
    <w:uiPriority w:val="1"/>
    <w:qFormat/>
    <w:rsid w:val="00927DF7"/>
    <w:rPr>
      <w:bCs/>
      <w:sz w:val="20"/>
      <w:u w:val="single"/>
    </w:rPr>
  </w:style>
  <w:style w:type="paragraph" w:styleId="Title">
    <w:name w:val="Title"/>
    <w:aliases w:val="UNDERLINE,Cites and Cards,Bold Underlined,title,Block Heading"/>
    <w:basedOn w:val="Normal"/>
    <w:next w:val="Normal"/>
    <w:link w:val="TitleChar"/>
    <w:uiPriority w:val="1"/>
    <w:qFormat/>
    <w:rsid w:val="00927DF7"/>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927DF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927DF7"/>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travel.state.gov/content/travel/en/international-travel/International-Travel-Country-Information-Pages/Mexico.html" TargetMode="External"/><Relationship Id="rId39" Type="http://schemas.openxmlformats.org/officeDocument/2006/relationships/hyperlink" Target="https://www.youtube.com/watch?v=lWUgsoRiCrA" TargetMode="External"/><Relationship Id="rId21" Type="http://schemas.openxmlformats.org/officeDocument/2006/relationships/hyperlink" Target="https://www.realcleardefense.com/articles/2019/02/07/is_mexico_a_failing_state_114170.html" TargetMode="External"/><Relationship Id="rId34" Type="http://schemas.openxmlformats.org/officeDocument/2006/relationships/hyperlink" Target="https://worldview.stratfor.com/article/mexicos-gun-supply-and-90-percent-myth" TargetMode="External"/><Relationship Id="rId42" Type="http://schemas.openxmlformats.org/officeDocument/2006/relationships/hyperlink" Target="https://www.repository.law.indiana.edu/ijgls/vol28/iss1/9/" TargetMode="External"/><Relationship Id="rId7" Type="http://schemas.openxmlformats.org/officeDocument/2006/relationships/hyperlink" Target="https://heinonline.org/HOL/LandingPage?handle=hein.journals/tuljtip22&amp;div=8&amp;id=&amp;page=" TargetMode="External"/><Relationship Id="rId2" Type="http://schemas.openxmlformats.org/officeDocument/2006/relationships/styles" Target="styles.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archives.fbi.gov/archives/news/testimony/drug-trafficking-violence-in-mexico-implications-for-the-united-states" TargetMode="External"/><Relationship Id="rId1" Type="http://schemas.openxmlformats.org/officeDocument/2006/relationships/numbering" Target="numbering.xml"/><Relationship Id="rId6" Type="http://schemas.openxmlformats.org/officeDocument/2006/relationships/hyperlink" Target="https://www.repository.law.indiana.edu/ijgls/vol28/iss1/9/" TargetMode="External"/><Relationship Id="rId11" Type="http://schemas.openxmlformats.org/officeDocument/2006/relationships/hyperlink" Target="https://www.cato.org/policy-analysis/how-legalizing-marijuana-securing-border-border-wall-drug-smuggling-lessons" TargetMode="External"/><Relationship Id="rId24" Type="http://schemas.openxmlformats.org/officeDocument/2006/relationships/hyperlink" Target="https://www.telegraph.co.uk/news/worldnews/centralamericaandthecaribbean/mexico/4841701/Felipe-Caldern-denies-Mexico-is-a-failed-state.html" TargetMode="External"/><Relationship Id="rId32" Type="http://schemas.openxmlformats.org/officeDocument/2006/relationships/hyperlink" Target="https://defenseoversight.wola.org/primarydocs/170302_incsr.pdf" TargetMode="External"/><Relationship Id="rId37" Type="http://schemas.openxmlformats.org/officeDocument/2006/relationships/hyperlink" Target="https://www.theguardian.com/world/2016/jun/02/mexico-elections-governors-veracruz-javier-duarte" TargetMode="External"/><Relationship Id="rId40" Type="http://schemas.openxmlformats.org/officeDocument/2006/relationships/hyperlink" Target="https://www.youtube.com/watch?v=Rz6t2FEablA" TargetMode="External"/><Relationship Id="rId45" Type="http://schemas.openxmlformats.org/officeDocument/2006/relationships/fontTable" Target="fontTable.xml"/><Relationship Id="rId5" Type="http://schemas.openxmlformats.org/officeDocument/2006/relationships/hyperlink" Target="https://www.repository.law.indiana.edu/ijgls/vol28/iss1/9/" TargetMode="Externa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nytimes.com/2009/01/09/world/americas/09iht-letter.1.19217792.html" TargetMode="External"/><Relationship Id="rId28" Type="http://schemas.openxmlformats.org/officeDocument/2006/relationships/hyperlink" Target="https://www.cnn.com/2017/09/08/health/heroin-deaths-samhsa-report/index.html" TargetMode="External"/><Relationship Id="rId36" Type="http://schemas.openxmlformats.org/officeDocument/2006/relationships/hyperlink" Target="https://www.nytimes.com/2018/12/28/nyregion/el-chapo-trial-mexico-corruption.html" TargetMode="External"/><Relationship Id="rId10" Type="http://schemas.openxmlformats.org/officeDocument/2006/relationships/hyperlink" Target="https://www.cato.org/policy-analysis/how-legalizing-marijuana-securing-border-border-wall-drug-smuggling-lessons"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state.gov/j/inl/rls/rm/2017/268146.htm" TargetMode="External"/><Relationship Id="rId44" Type="http://schemas.openxmlformats.org/officeDocument/2006/relationships/hyperlink" Target="https://www.fhi.ox.ac.uk/wp-content/uploads/Existential-Risks-2017-01-23.pdf" TargetMode="External"/><Relationship Id="rId4" Type="http://schemas.openxmlformats.org/officeDocument/2006/relationships/webSettings" Target="webSettings.xml"/><Relationship Id="rId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eda.admin.ch/deza/en/home/themes-sdc/fragile-contexts-and-prevention/fragile-states.html" TargetMode="External"/><Relationship Id="rId27" Type="http://schemas.openxmlformats.org/officeDocument/2006/relationships/hyperlink" Target="https://www.drugabuse.gov/drugs-abuse/opioids/opioid-overdose-crisis" TargetMode="External"/><Relationship Id="rId30" Type="http://schemas.openxmlformats.org/officeDocument/2006/relationships/hyperlink" Target="https://www.gao.gov/products/GAO-16-223" TargetMode="External"/><Relationship Id="rId35" Type="http://schemas.openxmlformats.org/officeDocument/2006/relationships/hyperlink" Target="https://www.reuters.com/article/us-mexico-tax-idUSBREA0M1SR20140123?feedType=RSS&amp;feedName=GCA-Economy2010" TargetMode="External"/><Relationship Id="rId43" Type="http://schemas.openxmlformats.org/officeDocument/2006/relationships/hyperlink" Target="http://sce.sagepub.com" TargetMode="External"/><Relationship Id="rId8" Type="http://schemas.openxmlformats.org/officeDocument/2006/relationships/hyperlink" Target="https://heinonline.org/HOL/LandingPage?handle=hein.journals/tuljtip22&amp;div=8&amp;id=&amp;page=" TargetMode="External"/><Relationship Id="rId3" Type="http://schemas.openxmlformats.org/officeDocument/2006/relationships/settings" Target="settings.xml"/><Relationship Id="rId12" Type="http://schemas.openxmlformats.org/officeDocument/2006/relationships/hyperlink" Target="https://www.cato.org/policy-analysis/how-legalizing-marijuana-securing-border-border-wall-drug-smuggling-lessons"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newrepublic.com/article/85337/mexico-calderon-clinton-obama-drug-cartels" TargetMode="External"/><Relationship Id="rId33" Type="http://schemas.openxmlformats.org/officeDocument/2006/relationships/hyperlink" Target="https://www.gao.gov/new.items/d09709.pdf" TargetMode="External"/><Relationship Id="rId38" Type="http://schemas.openxmlformats.org/officeDocument/2006/relationships/hyperlink" Target="https://www.theguardian.com/world/2018/sep/27/javier-duarte-mexico-veracruz-guilty-sentenced-corruption" TargetMode="External"/><Relationship Id="rId46" Type="http://schemas.openxmlformats.org/officeDocument/2006/relationships/theme" Target="theme/theme1.xml"/><Relationship Id="rId20" Type="http://schemas.openxmlformats.org/officeDocument/2006/relationships/hyperlink" Target="https://digitalcommons.law.seattleu.edu/cgi/viewcontent.cgi?article=1758&amp;context=sjsj" TargetMode="External"/><Relationship Id="rId41"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23</Pages>
  <Words>16640</Words>
  <Characters>94854</Characters>
  <Application>Microsoft Office Word</Application>
  <DocSecurity>0</DocSecurity>
  <Lines>790</Lines>
  <Paragraphs>222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1AC – Cartels</vt:lpstr>
    </vt:vector>
  </TitlesOfParts>
  <Company>CISD</Company>
  <LinksUpToDate>false</LinksUpToDate>
  <CharactersWithSpaces>111272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2021-09-12T00:26:00Z</dcterms:created>
  <dcterms:modified xsi:type="dcterms:W3CDTF">2021-09-12T00:26:00Z</dcterms:modified>
</cp:coreProperties>
</file>