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76C73" w14:textId="77777777" w:rsidR="006240FE" w:rsidRPr="0092026C" w:rsidRDefault="006240FE" w:rsidP="006240FE">
      <w:pPr>
        <w:pStyle w:val="Heading3"/>
        <w:rPr>
          <w:rFonts w:cs="Calibri"/>
        </w:rPr>
      </w:pPr>
      <w:r>
        <w:rPr>
          <w:rFonts w:cs="Calibri"/>
        </w:rPr>
        <w:t>1</w:t>
      </w:r>
    </w:p>
    <w:p w14:paraId="70485237" w14:textId="77777777" w:rsidR="006240FE" w:rsidRPr="0092026C" w:rsidRDefault="006240FE" w:rsidP="006240FE">
      <w:pPr>
        <w:pStyle w:val="Heading4"/>
        <w:rPr>
          <w:rFonts w:cs="Calibri"/>
        </w:rPr>
      </w:pPr>
      <w:bookmarkStart w:id="0" w:name="_Hlk58957987"/>
      <w:r w:rsidRPr="0092026C">
        <w:rPr>
          <w:rFonts w:cs="Calibri"/>
        </w:rPr>
        <w:t>Interpretation: The aff may not defend WTO member nations reducing intellectual property protections for a subset of medicines.</w:t>
      </w:r>
    </w:p>
    <w:p w14:paraId="2186EB0A" w14:textId="77777777" w:rsidR="006240FE" w:rsidRPr="0092026C" w:rsidRDefault="006240FE" w:rsidP="006240FE"/>
    <w:p w14:paraId="4FF39734" w14:textId="51A9E57C" w:rsidR="006240FE" w:rsidRPr="0092026C" w:rsidRDefault="006240FE" w:rsidP="006240FE">
      <w:pPr>
        <w:pStyle w:val="Heading4"/>
        <w:rPr>
          <w:rFonts w:cs="Calibri"/>
          <w:bCs/>
        </w:rPr>
      </w:pPr>
      <w:r w:rsidRPr="0092026C">
        <w:rPr>
          <w:rStyle w:val="Emphasis"/>
        </w:rPr>
        <w:t xml:space="preserve">Violation – they only defend </w:t>
      </w:r>
      <w:r>
        <w:rPr>
          <w:rStyle w:val="Emphasis"/>
        </w:rPr>
        <w:t>COVID 19 medicines</w:t>
      </w:r>
    </w:p>
    <w:p w14:paraId="4EFC850D" w14:textId="77777777" w:rsidR="006240FE" w:rsidRPr="0092026C" w:rsidRDefault="006240FE" w:rsidP="006240FE"/>
    <w:p w14:paraId="4889116C" w14:textId="77777777" w:rsidR="006240FE" w:rsidRPr="0092026C" w:rsidRDefault="006240FE" w:rsidP="006240FE">
      <w:pPr>
        <w:pStyle w:val="Heading4"/>
        <w:rPr>
          <w:rFonts w:cs="Calibri"/>
        </w:rPr>
      </w:pPr>
      <w:r w:rsidRPr="0092026C">
        <w:rPr>
          <w:rFonts w:cs="Calibri"/>
        </w:rPr>
        <w:t>Vote neg:</w:t>
      </w:r>
    </w:p>
    <w:p w14:paraId="4D6E43EF" w14:textId="77777777" w:rsidR="006240FE" w:rsidRDefault="006240FE" w:rsidP="006240FE">
      <w:pPr>
        <w:pStyle w:val="Heading4"/>
        <w:rPr>
          <w:rFonts w:cs="Calibri"/>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neg prep and leads to random medicine of the week </w:t>
      </w:r>
      <w:proofErr w:type="spellStart"/>
      <w:r w:rsidRPr="00910A32">
        <w:rPr>
          <w:rFonts w:cs="Calibri"/>
        </w:rPr>
        <w:t>affs</w:t>
      </w:r>
      <w:proofErr w:type="spellEnd"/>
      <w:r w:rsidRPr="00910A32">
        <w:rPr>
          <w:rFonts w:cs="Calibri"/>
        </w:rPr>
        <w:t xml:space="preserve"> which makes cutting stable neg links impossible. </w:t>
      </w:r>
    </w:p>
    <w:p w14:paraId="1A3110A7" w14:textId="77777777" w:rsidR="006240FE" w:rsidRPr="0051546B" w:rsidRDefault="006240FE" w:rsidP="006240FE">
      <w:pPr>
        <w:rPr>
          <w:rStyle w:val="Style13ptBold"/>
          <w:color w:val="000000" w:themeColor="text1"/>
        </w:rPr>
      </w:pPr>
      <w:r w:rsidRPr="0051546B">
        <w:rPr>
          <w:rStyle w:val="Style13ptBold"/>
          <w:color w:val="000000" w:themeColor="text1"/>
        </w:rPr>
        <w:t xml:space="preserve">FDA </w:t>
      </w:r>
      <w:r>
        <w:rPr>
          <w:rStyle w:val="Style13ptBold"/>
          <w:color w:val="000000" w:themeColor="text1"/>
        </w:rPr>
        <w:t>20</w:t>
      </w:r>
      <w:r w:rsidRPr="0051546B">
        <w:rPr>
          <w:rStyle w:val="Style13ptBold"/>
          <w:color w:val="000000" w:themeColor="text1"/>
        </w:rPr>
        <w:t xml:space="preserve"> </w:t>
      </w:r>
      <w:r w:rsidRPr="0051546B">
        <w:rPr>
          <w:rStyle w:val="Style13ptBold"/>
          <w:color w:val="000000" w:themeColor="text1"/>
          <w:sz w:val="16"/>
          <w:szCs w:val="16"/>
        </w:rPr>
        <w:t xml:space="preserve">[(U.S. Food and Drug Administration, </w:t>
      </w:r>
      <w:r w:rsidRPr="0051546B">
        <w:rPr>
          <w:bCs/>
          <w:color w:val="000000" w:themeColor="text1"/>
          <w:szCs w:val="16"/>
        </w:rPr>
        <w:t>federal agency of the Department of Health and Human Service</w:t>
      </w:r>
      <w:r w:rsidRPr="0051546B">
        <w:rPr>
          <w:rStyle w:val="Style13ptBold"/>
          <w:color w:val="000000" w:themeColor="text1"/>
          <w:sz w:val="16"/>
          <w:szCs w:val="16"/>
        </w:rPr>
        <w:t>) “</w:t>
      </w:r>
      <w:r w:rsidRPr="0051546B">
        <w:rPr>
          <w:color w:val="000000" w:themeColor="text1"/>
          <w:szCs w:val="16"/>
        </w:rPr>
        <w:t>Fact Sheet: FDA at a Glance,” 11/18/2020] JL</w:t>
      </w:r>
    </w:p>
    <w:p w14:paraId="67588E90" w14:textId="77777777" w:rsidR="006240FE" w:rsidRPr="0051546B" w:rsidRDefault="006240FE" w:rsidP="006240FE">
      <w:pPr>
        <w:rPr>
          <w:color w:val="000000" w:themeColor="text1"/>
        </w:rPr>
      </w:pPr>
      <w:r w:rsidRPr="00DA7945">
        <w:rPr>
          <w:rStyle w:val="StyleUnderline"/>
          <w:color w:val="000000" w:themeColor="text1"/>
        </w:rPr>
        <w:t xml:space="preserve">There are over </w:t>
      </w:r>
      <w:r w:rsidRPr="006A324D">
        <w:rPr>
          <w:rStyle w:val="Emphasis"/>
          <w:color w:val="000000" w:themeColor="text1"/>
          <w:highlight w:val="yellow"/>
        </w:rPr>
        <w:t>20,000 prescription drug products</w:t>
      </w:r>
      <w:r w:rsidRPr="0051546B">
        <w:rPr>
          <w:rStyle w:val="Emphasis"/>
          <w:color w:val="000000" w:themeColor="text1"/>
        </w:rPr>
        <w:t xml:space="preserve"> approved for marketing</w:t>
      </w:r>
      <w:r w:rsidRPr="0051546B">
        <w:rPr>
          <w:color w:val="000000" w:themeColor="text1"/>
        </w:rPr>
        <w:t>.</w:t>
      </w:r>
    </w:p>
    <w:p w14:paraId="4B62177C" w14:textId="77777777" w:rsidR="006240FE" w:rsidRPr="0051546B" w:rsidRDefault="006240FE" w:rsidP="006240FE">
      <w:pPr>
        <w:rPr>
          <w:color w:val="000000" w:themeColor="text1"/>
          <w:sz w:val="12"/>
          <w:szCs w:val="12"/>
        </w:rPr>
      </w:pPr>
      <w:r w:rsidRPr="0051546B">
        <w:rPr>
          <w:color w:val="000000" w:themeColor="text1"/>
          <w:sz w:val="12"/>
          <w:szCs w:val="12"/>
        </w:rPr>
        <w:t>FDA oversees over 6,500 different medical device product categories.</w:t>
      </w:r>
    </w:p>
    <w:p w14:paraId="0D2BBC7A" w14:textId="77777777" w:rsidR="006240FE" w:rsidRPr="0051546B" w:rsidRDefault="006240FE" w:rsidP="006240FE">
      <w:pPr>
        <w:rPr>
          <w:color w:val="000000" w:themeColor="text1"/>
          <w:sz w:val="12"/>
          <w:szCs w:val="12"/>
        </w:rPr>
      </w:pPr>
      <w:r w:rsidRPr="0051546B">
        <w:rPr>
          <w:color w:val="000000" w:themeColor="text1"/>
          <w:sz w:val="12"/>
          <w:szCs w:val="12"/>
        </w:rPr>
        <w:t>There are over 1,600 FDA-approved animal drug products.</w:t>
      </w:r>
    </w:p>
    <w:p w14:paraId="61EA5249" w14:textId="77777777" w:rsidR="006240FE" w:rsidRPr="00DA7945" w:rsidRDefault="006240FE" w:rsidP="006240FE">
      <w:pPr>
        <w:rPr>
          <w:color w:val="000000" w:themeColor="text1"/>
        </w:rPr>
      </w:pPr>
      <w:r w:rsidRPr="0051546B">
        <w:rPr>
          <w:rStyle w:val="StyleUnderline"/>
          <w:color w:val="000000" w:themeColor="text1"/>
        </w:rPr>
        <w:t xml:space="preserve">There are about </w:t>
      </w:r>
      <w:r w:rsidRPr="006A324D">
        <w:rPr>
          <w:rStyle w:val="Emphasis"/>
          <w:color w:val="000000" w:themeColor="text1"/>
          <w:highlight w:val="yellow"/>
        </w:rPr>
        <w:t>300</w:t>
      </w:r>
      <w:r w:rsidRPr="0051546B">
        <w:rPr>
          <w:rStyle w:val="Emphasis"/>
          <w:color w:val="000000" w:themeColor="text1"/>
        </w:rPr>
        <w:t xml:space="preserve"> FDA-licensed </w:t>
      </w:r>
      <w:r w:rsidRPr="006A324D">
        <w:rPr>
          <w:rStyle w:val="Emphasis"/>
          <w:color w:val="000000" w:themeColor="text1"/>
          <w:highlight w:val="yellow"/>
        </w:rPr>
        <w:t>biologics</w:t>
      </w:r>
      <w:r w:rsidRPr="0051546B">
        <w:rPr>
          <w:rStyle w:val="Emphasis"/>
          <w:color w:val="000000" w:themeColor="text1"/>
        </w:rPr>
        <w:t xml:space="preserve"> products</w:t>
      </w:r>
      <w:r w:rsidRPr="0051546B">
        <w:rPr>
          <w:color w:val="000000" w:themeColor="text1"/>
        </w:rPr>
        <w:t>.</w:t>
      </w:r>
    </w:p>
    <w:p w14:paraId="097E70BE" w14:textId="369445AC" w:rsidR="006240FE" w:rsidRPr="00A658E0" w:rsidRDefault="006240FE" w:rsidP="00A658E0">
      <w:pPr>
        <w:pStyle w:val="Heading4"/>
        <w:rPr>
          <w:rFonts w:cs="Calibri"/>
          <w:color w:val="000000" w:themeColor="text1"/>
        </w:rPr>
      </w:pPr>
      <w:r w:rsidRPr="0092026C">
        <w:rPr>
          <w:rFonts w:cs="Calibri"/>
        </w:rPr>
        <w:t xml:space="preserve">2] TVA – read the aff </w:t>
      </w:r>
      <w:r>
        <w:rPr>
          <w:rFonts w:cs="Calibri"/>
        </w:rPr>
        <w:t>a</w:t>
      </w:r>
      <w:r w:rsidRPr="0092026C">
        <w:rPr>
          <w:rFonts w:cs="Calibri"/>
        </w:rPr>
        <w:t xml:space="preserve">s an advantage to a whole </w:t>
      </w:r>
      <w:proofErr w:type="spellStart"/>
      <w:r w:rsidRPr="0092026C">
        <w:rPr>
          <w:rFonts w:cs="Calibri"/>
        </w:rPr>
        <w:t>rez</w:t>
      </w:r>
      <w:proofErr w:type="spellEnd"/>
      <w:r w:rsidRPr="0092026C">
        <w:rPr>
          <w:rFonts w:cs="Calibri"/>
        </w:rPr>
        <w:t xml:space="preserve"> aff.</w:t>
      </w:r>
      <w:bookmarkStart w:id="1" w:name="_Hlk55742951"/>
      <w:bookmarkEnd w:id="0"/>
    </w:p>
    <w:bookmarkEnd w:id="1"/>
    <w:p w14:paraId="2936131C" w14:textId="77777777" w:rsidR="00A658E0" w:rsidRPr="002E4254" w:rsidRDefault="00A658E0" w:rsidP="00A658E0">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62D9B685" w14:textId="03AF70A9" w:rsidR="006240FE" w:rsidRDefault="006240FE" w:rsidP="006240FE">
      <w:pPr>
        <w:pStyle w:val="Heading3"/>
        <w:rPr>
          <w:rFonts w:eastAsia="MS Gothic"/>
        </w:rPr>
      </w:pPr>
      <w:r>
        <w:rPr>
          <w:rFonts w:eastAsia="MS Gothic"/>
        </w:rPr>
        <w:t>2</w:t>
      </w:r>
    </w:p>
    <w:p w14:paraId="553BEED9" w14:textId="77777777" w:rsidR="006240FE" w:rsidRDefault="006240FE" w:rsidP="006240FE">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The United States federal government should:</w:t>
      </w:r>
    </w:p>
    <w:p w14:paraId="7746CF33" w14:textId="77777777" w:rsidR="006240FE" w:rsidRDefault="006240FE" w:rsidP="006240FE">
      <w:pPr>
        <w:keepNext/>
        <w:keepLines/>
        <w:spacing w:before="40" w:after="0" w:line="278" w:lineRule="atLeast"/>
        <w:outlineLvl w:val="3"/>
        <w:rPr>
          <w:rFonts w:asciiTheme="majorHAnsi" w:eastAsiaTheme="majorEastAsia" w:hAnsiTheme="majorHAnsi" w:cstheme="majorHAnsi"/>
          <w:b/>
          <w:iCs/>
          <w:color w:val="000000"/>
        </w:rPr>
      </w:pPr>
      <w:r>
        <w:rPr>
          <w:rFonts w:asciiTheme="majorHAnsi" w:eastAsiaTheme="majorEastAsia" w:hAnsiTheme="majorHAnsi" w:cstheme="majorHAnsi"/>
          <w:b/>
          <w:iCs/>
        </w:rPr>
        <w:t xml:space="preserve">- substantially increase production and global distribution of the COVID-19 Vaccine, </w:t>
      </w:r>
      <w:r>
        <w:rPr>
          <w:rFonts w:asciiTheme="majorHAnsi" w:eastAsiaTheme="majorEastAsia" w:hAnsiTheme="majorHAnsi" w:cstheme="majorHAnsi"/>
          <w:b/>
          <w:iCs/>
          <w:color w:val="000000"/>
        </w:rPr>
        <w:t>specifically providing all necessary vaccines to India and South Africa, and Iran</w:t>
      </w:r>
    </w:p>
    <w:p w14:paraId="7287C598" w14:textId="77777777" w:rsidR="006240FE" w:rsidRDefault="006240FE" w:rsidP="006240FE">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cooperate with allies to achieve increased production and global distribution of the COVID-19 Vaccine.</w:t>
      </w:r>
    </w:p>
    <w:p w14:paraId="5DB451FA" w14:textId="77777777" w:rsidR="006240FE" w:rsidRDefault="006240FE" w:rsidP="006240FE">
      <w:pPr>
        <w:rPr>
          <w:rFonts w:asciiTheme="majorHAnsi" w:hAnsiTheme="majorHAnsi" w:cstheme="majorHAnsi"/>
        </w:rPr>
      </w:pPr>
    </w:p>
    <w:p w14:paraId="69B9C41A" w14:textId="77777777" w:rsidR="006240FE" w:rsidRDefault="006240FE" w:rsidP="006240FE">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That comparatively solves better – IP rights don’t hinder vaccine cooperation, </w:t>
      </w:r>
      <w:r>
        <w:rPr>
          <w:rFonts w:asciiTheme="majorHAnsi" w:eastAsiaTheme="majorEastAsia" w:hAnsiTheme="majorHAnsi" w:cstheme="majorHAnsi"/>
          <w:b/>
          <w:iCs/>
          <w:u w:val="single"/>
        </w:rPr>
        <w:t>but</w:t>
      </w:r>
      <w:r>
        <w:rPr>
          <w:rFonts w:asciiTheme="majorHAnsi" w:eastAsiaTheme="majorEastAsia" w:hAnsiTheme="majorHAnsi" w:cstheme="majorHAnsi"/>
          <w:b/>
          <w:iCs/>
        </w:rPr>
        <w:t xml:space="preserve"> manufacturing capacity </w:t>
      </w:r>
      <w:r>
        <w:rPr>
          <w:rFonts w:asciiTheme="majorHAnsi" w:eastAsiaTheme="majorEastAsia" w:hAnsiTheme="majorHAnsi" w:cstheme="majorHAnsi"/>
          <w:b/>
          <w:iCs/>
          <w:u w:val="single"/>
        </w:rPr>
        <w:t>is</w:t>
      </w:r>
      <w:r>
        <w:rPr>
          <w:rFonts w:asciiTheme="majorHAnsi" w:eastAsiaTheme="majorEastAsia" w:hAnsiTheme="majorHAnsi" w:cstheme="majorHAnsi"/>
          <w:b/>
          <w:iCs/>
        </w:rPr>
        <w:t xml:space="preserve"> the current constraint.</w:t>
      </w:r>
    </w:p>
    <w:p w14:paraId="16A502F2" w14:textId="77777777" w:rsidR="006240FE" w:rsidRDefault="006240FE" w:rsidP="006240FE">
      <w:pPr>
        <w:rPr>
          <w:rFonts w:asciiTheme="majorHAnsi" w:hAnsiTheme="majorHAnsi" w:cstheme="majorHAnsi"/>
        </w:rPr>
      </w:pPr>
      <w:r>
        <w:rPr>
          <w:rFonts w:asciiTheme="majorHAnsi" w:hAnsiTheme="majorHAnsi" w:cstheme="majorHAnsi"/>
        </w:rPr>
        <w:t xml:space="preserve">Hans </w:t>
      </w:r>
      <w:r>
        <w:rPr>
          <w:rFonts w:asciiTheme="majorHAnsi" w:hAnsiTheme="majorHAnsi" w:cstheme="majorHAnsi"/>
          <w:b/>
          <w:bCs/>
        </w:rPr>
        <w:t>Sauer 6-17</w:t>
      </w:r>
      <w:r>
        <w:rPr>
          <w:rFonts w:asciiTheme="majorHAnsi" w:hAnsiTheme="majorHAnsi" w:cstheme="maj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536ECE29" w14:textId="113A5764" w:rsidR="006240FE" w:rsidRDefault="006240FE" w:rsidP="006240FE">
      <w:pPr>
        <w:rPr>
          <w:rFonts w:asciiTheme="majorHAnsi" w:hAnsiTheme="majorHAnsi" w:cstheme="majorHAnsi"/>
          <w:sz w:val="14"/>
        </w:rPr>
      </w:pPr>
      <w:r>
        <w:rPr>
          <w:rFonts w:asciiTheme="majorHAnsi" w:hAnsiTheme="majorHAnsi" w:cstheme="majorHAnsi"/>
          <w:sz w:val="14"/>
        </w:rPr>
        <w:t xml:space="preserve">But contrary to what Lori said, </w:t>
      </w:r>
      <w:r>
        <w:rPr>
          <w:rFonts w:asciiTheme="majorHAnsi" w:hAnsiTheme="majorHAnsi" w:cstheme="majorHAnsi"/>
          <w:b/>
          <w:bCs/>
          <w:u w:val="single"/>
        </w:rPr>
        <w:t xml:space="preserve">there are genuine </w:t>
      </w:r>
      <w:r>
        <w:rPr>
          <w:rFonts w:asciiTheme="majorHAnsi" w:hAnsiTheme="majorHAnsi" w:cstheme="majorHAnsi"/>
          <w:b/>
          <w:bCs/>
          <w:highlight w:val="green"/>
          <w:u w:val="single"/>
        </w:rPr>
        <w:t>real problems in the supply chain</w:t>
      </w:r>
      <w:r>
        <w:rPr>
          <w:rFonts w:asciiTheme="majorHAnsi" w:hAnsiTheme="majorHAnsi" w:cstheme="majorHAnsi"/>
          <w:sz w:val="14"/>
        </w:rPr>
        <w:t xml:space="preserve"> that are </w:t>
      </w:r>
      <w:r>
        <w:rPr>
          <w:rFonts w:asciiTheme="majorHAnsi" w:hAnsiTheme="majorHAnsi" w:cstheme="majorHAnsi"/>
          <w:b/>
          <w:bCs/>
          <w:highlight w:val="green"/>
          <w:u w:val="single"/>
        </w:rPr>
        <w:t>not caused by</w:t>
      </w:r>
      <w:r>
        <w:rPr>
          <w:rFonts w:asciiTheme="majorHAnsi" w:hAnsiTheme="majorHAnsi" w:cstheme="majorHAnsi"/>
          <w:b/>
          <w:bCs/>
          <w:u w:val="single"/>
        </w:rPr>
        <w:t xml:space="preserve"> </w:t>
      </w:r>
      <w:r>
        <w:rPr>
          <w:rFonts w:asciiTheme="majorHAnsi" w:hAnsiTheme="majorHAnsi" w:cstheme="majorHAnsi"/>
          <w:b/>
          <w:bCs/>
          <w:highlight w:val="green"/>
          <w:u w:val="single"/>
        </w:rPr>
        <w:t>patents</w:t>
      </w:r>
      <w:r>
        <w:rPr>
          <w:rFonts w:asciiTheme="majorHAnsi" w:hAnsiTheme="majorHAnsi" w:cstheme="majorHAnsi"/>
          <w:sz w:val="14"/>
        </w:rPr>
        <w:t>, that are simply cau</w:t>
      </w:r>
      <w:r>
        <w:rPr>
          <w:rFonts w:asciiTheme="majorHAnsi" w:hAnsiTheme="majorHAnsi" w:cstheme="majorHAnsi"/>
          <w:u w:val="single"/>
        </w:rPr>
        <w:t>sed by the unavailability and the constraints on existing capacity.</w:t>
      </w:r>
      <w:r>
        <w:rPr>
          <w:rFonts w:asciiTheme="majorHAnsi" w:hAnsiTheme="majorHAnsi" w:cstheme="majorHAnsi"/>
          <w:sz w:val="14"/>
        </w:rPr>
        <w:t xml:space="preserve"> There is in this world such a thing as maxed-out capacity that just can’t be increased on a dime. </w:t>
      </w:r>
      <w:r>
        <w:rPr>
          <w:rFonts w:asciiTheme="majorHAnsi" w:hAnsiTheme="majorHAnsi" w:cstheme="majorHAnsi"/>
          <w:u w:val="single"/>
        </w:rPr>
        <w:t>It’s not all due to intellectual property</w:t>
      </w:r>
      <w:r>
        <w:rPr>
          <w:rFonts w:asciiTheme="majorHAnsi" w:hAnsiTheme="majorHAnsi" w:cstheme="majorHAnsi"/>
          <w:sz w:val="14"/>
        </w:rPr>
        <w:t xml:space="preserve">. This is true for existing vaccines as well as for vaccine raw materials. </w:t>
      </w:r>
      <w:r>
        <w:rPr>
          <w:rFonts w:asciiTheme="majorHAnsi" w:hAnsiTheme="majorHAnsi" w:cstheme="majorHAnsi"/>
          <w:highlight w:val="green"/>
          <w:u w:val="single"/>
        </w:rPr>
        <w:t>There are trade barriers. There are export restrictions</w:t>
      </w:r>
      <w:r>
        <w:rPr>
          <w:rFonts w:asciiTheme="majorHAnsi" w:hAnsiTheme="majorHAnsi" w:cstheme="maj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w:t>
      </w:r>
      <w:proofErr w:type="gramStart"/>
      <w:r>
        <w:rPr>
          <w:rFonts w:asciiTheme="majorHAnsi" w:hAnsiTheme="majorHAnsi" w:cstheme="majorHAnsi"/>
          <w:sz w:val="14"/>
        </w:rPr>
        <w:t>actually very</w:t>
      </w:r>
      <w:proofErr w:type="gramEnd"/>
      <w:r>
        <w:rPr>
          <w:rFonts w:asciiTheme="majorHAnsi" w:hAnsiTheme="majorHAnsi" w:cstheme="majorHAnsi"/>
          <w:sz w:val="14"/>
        </w:rPr>
        <w:t xml:space="preserve"> indecisive, very unsure about how to address the COVID problem, which has so many dimensions. Vaccines are only one of those. But </w:t>
      </w:r>
      <w:r>
        <w:rPr>
          <w:rFonts w:asciiTheme="majorHAnsi" w:hAnsiTheme="majorHAnsi" w:cstheme="majorHAnsi"/>
          <w:u w:val="single"/>
        </w:rPr>
        <w:t xml:space="preserve">with respect to vaccines, </w:t>
      </w:r>
      <w:r>
        <w:rPr>
          <w:rFonts w:asciiTheme="majorHAnsi" w:hAnsiTheme="majorHAnsi" w:cstheme="majorHAnsi"/>
          <w:highlight w:val="green"/>
          <w:u w:val="single"/>
        </w:rPr>
        <w:t>not many governments took decisive action</w:t>
      </w:r>
      <w:r>
        <w:rPr>
          <w:rFonts w:asciiTheme="majorHAnsi" w:hAnsiTheme="majorHAnsi" w:cstheme="maj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w:t>
      </w:r>
      <w:proofErr w:type="gramStart"/>
      <w:r>
        <w:rPr>
          <w:rFonts w:asciiTheme="majorHAnsi" w:hAnsiTheme="majorHAnsi" w:cstheme="majorHAnsi"/>
          <w:sz w:val="14"/>
        </w:rPr>
        <w:t>really good</w:t>
      </w:r>
      <w:proofErr w:type="gramEnd"/>
      <w:r>
        <w:rPr>
          <w:rFonts w:asciiTheme="majorHAnsi" w:hAnsiTheme="majorHAnsi" w:cstheme="majorHAnsi"/>
          <w:sz w:val="14"/>
        </w:rPr>
        <w:t xml:space="preserve"> and, with hindsight, predictable explanation of how we got to this place, and I think it teaches us something about how to fix the problem going forward. </w:t>
      </w:r>
      <w:r>
        <w:rPr>
          <w:rFonts w:asciiTheme="majorHAnsi" w:hAnsiTheme="majorHAnsi" w:cstheme="majorHAnsi"/>
          <w:b/>
          <w:bCs/>
          <w:u w:val="single"/>
        </w:rPr>
        <w:t xml:space="preserve">So why will </w:t>
      </w:r>
      <w:r>
        <w:rPr>
          <w:rFonts w:asciiTheme="majorHAnsi" w:hAnsiTheme="majorHAnsi" w:cstheme="majorHAnsi"/>
          <w:b/>
          <w:bCs/>
          <w:highlight w:val="green"/>
          <w:u w:val="single"/>
        </w:rPr>
        <w:t>the waiver not work</w:t>
      </w:r>
      <w:r>
        <w:rPr>
          <w:rFonts w:asciiTheme="majorHAnsi" w:hAnsiTheme="majorHAnsi" w:cstheme="majorHAnsi"/>
          <w:sz w:val="14"/>
        </w:rPr>
        <w:t xml:space="preserve">? Well, </w:t>
      </w:r>
      <w:proofErr w:type="gramStart"/>
      <w:r>
        <w:rPr>
          <w:rFonts w:asciiTheme="majorHAnsi" w:hAnsiTheme="majorHAnsi" w:cstheme="majorHAnsi"/>
          <w:sz w:val="14"/>
        </w:rPr>
        <w:t>first of all</w:t>
      </w:r>
      <w:proofErr w:type="gramEnd"/>
      <w:r>
        <w:rPr>
          <w:rFonts w:asciiTheme="majorHAnsi" w:hAnsiTheme="majorHAnsi" w:cstheme="majorHAnsi"/>
          <w:sz w:val="14"/>
        </w:rPr>
        <w:t xml:space="preserve">, </w:t>
      </w:r>
      <w:r>
        <w:rPr>
          <w:rFonts w:asciiTheme="majorHAnsi" w:hAnsiTheme="majorHAnsi" w:cstheme="majorHAnsi"/>
          <w:highlight w:val="green"/>
          <w:u w:val="single"/>
        </w:rPr>
        <w:t>with</w:t>
      </w:r>
      <w:r>
        <w:rPr>
          <w:rFonts w:asciiTheme="majorHAnsi" w:hAnsiTheme="majorHAnsi" w:cstheme="majorHAnsi"/>
          <w:u w:val="single"/>
        </w:rPr>
        <w:t xml:space="preserve"> complex technology like</w:t>
      </w:r>
      <w:r>
        <w:rPr>
          <w:rFonts w:asciiTheme="majorHAnsi" w:hAnsiTheme="majorHAnsi" w:cstheme="majorHAnsi"/>
          <w:sz w:val="14"/>
        </w:rPr>
        <w:t xml:space="preserve"> vaccines, Lori touched on it, </w:t>
      </w:r>
      <w:r>
        <w:rPr>
          <w:rFonts w:asciiTheme="majorHAnsi" w:hAnsiTheme="majorHAnsi" w:cstheme="majorHAnsi"/>
          <w:highlight w:val="green"/>
          <w:u w:val="single"/>
        </w:rPr>
        <w:t>reverse engineering</w:t>
      </w:r>
      <w:r>
        <w:rPr>
          <w:rFonts w:asciiTheme="majorHAnsi" w:hAnsiTheme="majorHAnsi" w:cstheme="majorHAnsi"/>
          <w:u w:val="single"/>
        </w:rPr>
        <w:t>, like you would for a small molecule drug</w:t>
      </w:r>
      <w:r>
        <w:rPr>
          <w:rFonts w:asciiTheme="majorHAnsi" w:hAnsiTheme="majorHAnsi" w:cstheme="majorHAnsi"/>
          <w:highlight w:val="green"/>
          <w:u w:val="single"/>
        </w:rPr>
        <w:t>, is much more difficult if not impossible</w:t>
      </w:r>
      <w:r>
        <w:rPr>
          <w:rFonts w:asciiTheme="majorHAnsi" w:hAnsiTheme="majorHAnsi" w:cstheme="majorHAnsi"/>
          <w:sz w:val="14"/>
        </w:rPr>
        <w:t xml:space="preserve">. </w:t>
      </w:r>
      <w:r>
        <w:rPr>
          <w:rFonts w:asciiTheme="majorHAnsi" w:hAnsiTheme="majorHAnsi" w:cstheme="majorHAnsi"/>
          <w:u w:val="single"/>
        </w:rPr>
        <w:t>But it depends very much more than small molecule drugs on cooperation</w:t>
      </w:r>
      <w:r>
        <w:rPr>
          <w:rFonts w:asciiTheme="majorHAnsi" w:hAnsiTheme="majorHAnsi" w:cstheme="majorHAnsi"/>
          <w:sz w:val="14"/>
        </w:rPr>
        <w:t xml:space="preserve">, on voluntary transfer of technology, and on mutual assistance. </w:t>
      </w:r>
      <w:r>
        <w:rPr>
          <w:rFonts w:asciiTheme="majorHAnsi" w:hAnsiTheme="majorHAnsi" w:cstheme="majorHAnsi"/>
          <w:u w:val="single"/>
        </w:rPr>
        <w:t xml:space="preserve">We have seen as part of the pandemic response an unprecedented level of collaborations </w:t>
      </w:r>
      <w:r>
        <w:rPr>
          <w:rFonts w:asciiTheme="majorHAnsi" w:hAnsiTheme="majorHAnsi" w:cstheme="majorHAnsi"/>
          <w:sz w:val="14"/>
        </w:rPr>
        <w:t xml:space="preserve">and cooperation </w:t>
      </w:r>
      <w:r>
        <w:rPr>
          <w:rFonts w:asciiTheme="majorHAnsi" w:hAnsiTheme="majorHAnsi" w:cstheme="majorHAnsi"/>
          <w:u w:val="single"/>
        </w:rPr>
        <w:t>and no indication that IP has stood in the way of the pandemic response</w:t>
      </w:r>
      <w:r>
        <w:rPr>
          <w:rFonts w:asciiTheme="majorHAnsi" w:hAnsiTheme="majorHAnsi" w:cstheme="majorHAnsi"/>
          <w:sz w:val="14"/>
        </w:rPr>
        <w:t xml:space="preserve">. </w:t>
      </w:r>
      <w:r>
        <w:rPr>
          <w:rFonts w:asciiTheme="majorHAnsi" w:hAnsiTheme="majorHAnsi" w:cstheme="majorHAnsi"/>
          <w:b/>
          <w:bCs/>
          <w:highlight w:val="green"/>
          <w:u w:val="single"/>
        </w:rPr>
        <w:t>The waiver proponents</w:t>
      </w:r>
      <w:r>
        <w:rPr>
          <w:rFonts w:asciiTheme="majorHAnsi" w:hAnsiTheme="majorHAnsi" w:cstheme="majorHAnsi"/>
          <w:b/>
          <w:bCs/>
          <w:u w:val="single"/>
        </w:rPr>
        <w:t xml:space="preserve"> </w:t>
      </w:r>
      <w:r>
        <w:rPr>
          <w:rFonts w:asciiTheme="majorHAnsi" w:hAnsiTheme="majorHAnsi" w:cstheme="majorHAnsi"/>
          <w:b/>
          <w:bCs/>
          <w:highlight w:val="green"/>
          <w:u w:val="single"/>
        </w:rPr>
        <w:t>have found zero credible examples of where IP has</w:t>
      </w:r>
      <w:r>
        <w:rPr>
          <w:rFonts w:asciiTheme="majorHAnsi" w:hAnsiTheme="majorHAnsi" w:cstheme="majorHAnsi"/>
          <w:b/>
          <w:bCs/>
          <w:u w:val="single"/>
        </w:rPr>
        <w:t xml:space="preserve"> </w:t>
      </w:r>
      <w:proofErr w:type="gramStart"/>
      <w:r>
        <w:rPr>
          <w:rFonts w:asciiTheme="majorHAnsi" w:hAnsiTheme="majorHAnsi" w:cstheme="majorHAnsi"/>
          <w:b/>
          <w:bCs/>
          <w:u w:val="single"/>
        </w:rPr>
        <w:t xml:space="preserve">actually </w:t>
      </w:r>
      <w:r>
        <w:rPr>
          <w:rFonts w:asciiTheme="majorHAnsi" w:hAnsiTheme="majorHAnsi" w:cstheme="majorHAnsi"/>
          <w:b/>
          <w:bCs/>
          <w:highlight w:val="green"/>
          <w:u w:val="single"/>
        </w:rPr>
        <w:t>been</w:t>
      </w:r>
      <w:proofErr w:type="gramEnd"/>
      <w:r>
        <w:rPr>
          <w:rFonts w:asciiTheme="majorHAnsi" w:hAnsiTheme="majorHAnsi" w:cstheme="majorHAnsi"/>
          <w:b/>
          <w:bCs/>
          <w:highlight w:val="green"/>
          <w:u w:val="single"/>
        </w:rPr>
        <w:t xml:space="preserve"> an obstacle</w:t>
      </w:r>
      <w:r>
        <w:rPr>
          <w:rFonts w:asciiTheme="majorHAnsi" w:hAnsiTheme="majorHAnsi" w:cstheme="majorHAnsi"/>
          <w:b/>
          <w:bCs/>
          <w:u w:val="single"/>
        </w:rPr>
        <w:t xml:space="preserve">, </w:t>
      </w:r>
      <w:r>
        <w:rPr>
          <w:rFonts w:asciiTheme="majorHAnsi" w:hAnsiTheme="majorHAnsi" w:cstheme="majorHAnsi"/>
          <w:sz w:val="14"/>
        </w:rPr>
        <w:t xml:space="preserve">where somebody has tried to block somebody else from developing a COVID vaccine or other COVID countermeasure, right? It’s not there. </w:t>
      </w:r>
      <w:r>
        <w:rPr>
          <w:rFonts w:asciiTheme="majorHAnsi" w:hAnsiTheme="majorHAnsi" w:cstheme="majorHAnsi"/>
          <w:b/>
          <w:bCs/>
          <w:u w:val="single"/>
        </w:rPr>
        <w:t xml:space="preserve">Second, the myth of this vast global </w:t>
      </w:r>
      <w:r>
        <w:rPr>
          <w:rFonts w:asciiTheme="majorHAnsi" w:hAnsiTheme="majorHAnsi" w:cstheme="majorHAnsi"/>
          <w:b/>
          <w:bCs/>
          <w:highlight w:val="green"/>
          <w:u w:val="single"/>
        </w:rPr>
        <w:t>capacity to manufacture COVID vaccines</w:t>
      </w:r>
      <w:r>
        <w:rPr>
          <w:rFonts w:asciiTheme="majorHAnsi" w:hAnsiTheme="majorHAnsi" w:cstheme="majorHAnsi"/>
          <w:b/>
          <w:bCs/>
          <w:u w:val="single"/>
        </w:rPr>
        <w:t xml:space="preserve"> that somehow exists</w:t>
      </w:r>
      <w:r>
        <w:rPr>
          <w:rFonts w:asciiTheme="majorHAnsi" w:hAnsiTheme="majorHAnsi" w:cstheme="majorHAnsi"/>
          <w:sz w:val="14"/>
        </w:rPr>
        <w:t xml:space="preserve"> </w:t>
      </w:r>
      <w:r>
        <w:rPr>
          <w:rFonts w:asciiTheme="majorHAnsi" w:hAnsiTheme="majorHAnsi" w:cstheme="majorHAnsi"/>
          <w:b/>
          <w:bCs/>
          <w:u w:val="single"/>
        </w:rPr>
        <w:t>out there is unsubstantiated</w:t>
      </w:r>
      <w:r>
        <w:rPr>
          <w:rFonts w:asciiTheme="majorHAnsi" w:hAnsiTheme="majorHAnsi" w:cstheme="majorHAnsi"/>
          <w:sz w:val="14"/>
        </w:rPr>
        <w:t xml:space="preserve"> and frankly, in my opinion, untrue. But there is no such thing as vast untapped, idle capacity that could be turned around on a dime to start making COVID vaccines within weeks or even months</w:t>
      </w:r>
      <w:r>
        <w:rPr>
          <w:rFonts w:asciiTheme="majorHAnsi" w:hAnsiTheme="majorHAnsi" w:cstheme="majorHAnsi"/>
          <w:u w:val="single"/>
        </w:rPr>
        <w:t xml:space="preserve">. This capacity </w:t>
      </w:r>
      <w:r>
        <w:rPr>
          <w:rFonts w:asciiTheme="majorHAnsi" w:hAnsiTheme="majorHAnsi" w:cstheme="majorHAnsi"/>
          <w:highlight w:val="green"/>
          <w:u w:val="single"/>
        </w:rPr>
        <w:t>needs to be buil</w:t>
      </w:r>
      <w:r>
        <w:rPr>
          <w:rFonts w:asciiTheme="majorHAnsi" w:hAnsiTheme="majorHAnsi" w:cstheme="majorHAnsi"/>
          <w:u w:val="single"/>
        </w:rPr>
        <w:t>t; it needs to be established</w:t>
      </w:r>
      <w:r>
        <w:rPr>
          <w:rFonts w:asciiTheme="majorHAnsi" w:hAnsiTheme="majorHAnsi" w:cstheme="maj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Pr>
          <w:rFonts w:asciiTheme="majorHAnsi" w:hAnsiTheme="majorHAnsi" w:cstheme="majorHAnsi"/>
          <w:u w:val="single"/>
        </w:rPr>
        <w:t xml:space="preserve">we </w:t>
      </w:r>
      <w:proofErr w:type="gramStart"/>
      <w:r>
        <w:rPr>
          <w:rFonts w:asciiTheme="majorHAnsi" w:hAnsiTheme="majorHAnsi" w:cstheme="majorHAnsi"/>
          <w:u w:val="single"/>
        </w:rPr>
        <w:t>definitely have</w:t>
      </w:r>
      <w:proofErr w:type="gramEnd"/>
      <w:r>
        <w:rPr>
          <w:rFonts w:asciiTheme="majorHAnsi" w:hAnsiTheme="majorHAnsi" w:cstheme="majorHAnsi"/>
          <w:u w:val="single"/>
        </w:rPr>
        <w:t xml:space="preserve"> to take global capacity-building more seriously than we did in the past.</w:t>
      </w:r>
      <w:r>
        <w:rPr>
          <w:rFonts w:asciiTheme="majorHAnsi" w:hAnsiTheme="majorHAnsi" w:cstheme="majorHAnsi"/>
          <w:sz w:val="14"/>
        </w:rPr>
        <w:t xml:space="preserve"> That is true for the global North, as well as for middle-income countries — all of whom </w:t>
      </w:r>
      <w:proofErr w:type="gramStart"/>
      <w:r>
        <w:rPr>
          <w:rFonts w:asciiTheme="majorHAnsi" w:hAnsiTheme="majorHAnsi" w:cstheme="majorHAnsi"/>
          <w:sz w:val="14"/>
        </w:rPr>
        <w:t>have to</w:t>
      </w:r>
      <w:proofErr w:type="gramEnd"/>
      <w:r>
        <w:rPr>
          <w:rFonts w:asciiTheme="majorHAnsi" w:hAnsiTheme="majorHAnsi" w:cstheme="majorHAnsi"/>
          <w:sz w:val="14"/>
        </w:rPr>
        <w:t xml:space="preserve"> dedicate themselves much more determinedly to pandemic preparedness. And there’s a need to invest both in preparedness and in public health systems that hasn’t happened in the wake of past pandemic threats. This is what we will need to do. We </w:t>
      </w:r>
      <w:r>
        <w:rPr>
          <w:rFonts w:asciiTheme="majorHAnsi" w:hAnsiTheme="majorHAnsi" w:cstheme="majorHAnsi"/>
          <w:highlight w:val="green"/>
          <w:u w:val="single"/>
        </w:rPr>
        <w:t>will need to reduce export restrictions</w:t>
      </w:r>
      <w:r>
        <w:rPr>
          <w:rFonts w:asciiTheme="majorHAnsi" w:hAnsiTheme="majorHAnsi" w:cstheme="majorHAnsi"/>
          <w:sz w:val="14"/>
        </w:rPr>
        <w:t xml:space="preserve">, and we will need to rededicate ourselves to preparing for the next pandemic. As far as this pandemic goes, </w:t>
      </w:r>
      <w:r>
        <w:rPr>
          <w:rFonts w:asciiTheme="majorHAnsi" w:hAnsiTheme="majorHAnsi" w:cstheme="majorHAnsi"/>
          <w:b/>
          <w:bCs/>
          <w:highlight w:val="green"/>
          <w:u w:val="single"/>
        </w:rPr>
        <w:t>there are 11 vaccines</w:t>
      </w:r>
      <w:r>
        <w:rPr>
          <w:rFonts w:asciiTheme="majorHAnsi" w:hAnsiTheme="majorHAnsi" w:cstheme="majorHAnsi"/>
          <w:b/>
          <w:bCs/>
          <w:u w:val="single"/>
        </w:rPr>
        <w:t xml:space="preserve"> around the world that are already being shot into arms, only four of which come from the global North. </w:t>
      </w:r>
      <w:r>
        <w:rPr>
          <w:rFonts w:asciiTheme="majorHAnsi" w:hAnsiTheme="majorHAnsi" w:cstheme="majorHAnsi"/>
          <w:b/>
          <w:bCs/>
          <w:highlight w:val="green"/>
          <w:u w:val="single"/>
        </w:rPr>
        <w:t>How many more</w:t>
      </w:r>
      <w:r>
        <w:rPr>
          <w:rFonts w:asciiTheme="majorHAnsi" w:hAnsiTheme="majorHAnsi" w:cstheme="majorHAnsi"/>
          <w:b/>
          <w:bCs/>
          <w:u w:val="single"/>
        </w:rPr>
        <w:t xml:space="preserve"> vaccines </w:t>
      </w:r>
      <w:r>
        <w:rPr>
          <w:rFonts w:asciiTheme="majorHAnsi" w:hAnsiTheme="majorHAnsi" w:cstheme="majorHAnsi"/>
          <w:b/>
          <w:bCs/>
          <w:highlight w:val="green"/>
          <w:u w:val="single"/>
        </w:rPr>
        <w:t>do we want</w:t>
      </w:r>
      <w:r>
        <w:rPr>
          <w:rFonts w:asciiTheme="majorHAnsi" w:hAnsiTheme="majorHAnsi" w:cstheme="majorHAnsi"/>
          <w:b/>
          <w:bCs/>
          <w:u w:val="single"/>
        </w:rPr>
        <w:t>?</w:t>
      </w:r>
      <w:r>
        <w:rPr>
          <w:rFonts w:asciiTheme="majorHAnsi" w:hAnsiTheme="majorHAnsi" w:cstheme="maj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proofErr w:type="gramStart"/>
      <w:r>
        <w:rPr>
          <w:rFonts w:asciiTheme="majorHAnsi" w:hAnsiTheme="majorHAnsi" w:cstheme="majorHAnsi"/>
          <w:b/>
          <w:bCs/>
          <w:u w:val="single"/>
        </w:rPr>
        <w:t>So</w:t>
      </w:r>
      <w:proofErr w:type="gramEnd"/>
      <w:r>
        <w:rPr>
          <w:rFonts w:asciiTheme="majorHAnsi" w:hAnsiTheme="majorHAnsi" w:cstheme="majorHAnsi"/>
          <w:b/>
          <w:bCs/>
          <w:u w:val="single"/>
        </w:rPr>
        <w:t xml:space="preserve"> </w:t>
      </w:r>
      <w:r>
        <w:rPr>
          <w:rFonts w:asciiTheme="majorHAnsi" w:hAnsiTheme="majorHAnsi" w:cstheme="majorHAnsi"/>
          <w:b/>
          <w:bCs/>
          <w:highlight w:val="green"/>
          <w:u w:val="single"/>
        </w:rPr>
        <w:t>let’s make more of those.</w:t>
      </w:r>
      <w:r>
        <w:rPr>
          <w:rFonts w:asciiTheme="majorHAnsi" w:hAnsiTheme="majorHAnsi" w:cstheme="majorHAnsi"/>
          <w:b/>
          <w:bCs/>
          <w:u w:val="single"/>
        </w:rPr>
        <w:t xml:space="preserve"> I think that’s going to be the more practical and realistic answer to solving the problem</w:t>
      </w:r>
      <w:r>
        <w:rPr>
          <w:rFonts w:asciiTheme="majorHAnsi" w:hAnsiTheme="majorHAnsi" w:cstheme="majorHAnsi"/>
          <w:sz w:val="14"/>
        </w:rPr>
        <w:t>. And we need to lean on governments to stop export controls and to dedicate themselves to more global equity.</w:t>
      </w:r>
    </w:p>
    <w:p w14:paraId="06374557" w14:textId="77777777" w:rsidR="006240FE" w:rsidRDefault="006240FE" w:rsidP="006240FE">
      <w:pPr>
        <w:rPr>
          <w:rFonts w:asciiTheme="majorHAnsi" w:hAnsiTheme="majorHAnsi" w:cstheme="majorHAnsi"/>
          <w:sz w:val="14"/>
        </w:rPr>
      </w:pPr>
    </w:p>
    <w:p w14:paraId="73396B43" w14:textId="77777777" w:rsidR="006240FE" w:rsidRDefault="006240FE" w:rsidP="006240FE">
      <w:pPr>
        <w:pStyle w:val="Heading4"/>
      </w:pPr>
      <w:r>
        <w:t xml:space="preserve">The CP solves the </w:t>
      </w:r>
      <w:r>
        <w:rPr>
          <w:u w:val="single"/>
        </w:rPr>
        <w:t>entirety</w:t>
      </w:r>
      <w:r>
        <w:t xml:space="preserve"> of the case and does it </w:t>
      </w:r>
      <w:r>
        <w:rPr>
          <w:u w:val="single"/>
        </w:rPr>
        <w:t>faster</w:t>
      </w:r>
      <w:r>
        <w:t>.</w:t>
      </w:r>
    </w:p>
    <w:p w14:paraId="7CD4DADA" w14:textId="77777777" w:rsidR="006240FE" w:rsidRPr="00306061" w:rsidRDefault="006240FE" w:rsidP="006240FE">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6"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0CDCE498" w14:textId="77777777" w:rsidR="006240FE" w:rsidRDefault="006240FE" w:rsidP="006240FE">
      <w:pPr>
        <w:rPr>
          <w:sz w:val="16"/>
        </w:rPr>
      </w:pPr>
      <w:r w:rsidRPr="00B11D80">
        <w:rPr>
          <w:sz w:val="16"/>
        </w:rPr>
        <w:t xml:space="preserve">Despite wealthy countries </w:t>
      </w:r>
      <w:r w:rsidRPr="00B11D80">
        <w:rPr>
          <w:u w:val="single"/>
        </w:rPr>
        <w:t xml:space="preserve">such as the U.S. ramping up COVID-19 vaccination efforts, </w:t>
      </w:r>
      <w:r w:rsidRPr="00E70065">
        <w:rPr>
          <w:b/>
          <w:highlight w:val="green"/>
          <w:u w:val="single"/>
        </w:rPr>
        <w:t>it</w:t>
      </w:r>
      <w:r w:rsidRPr="00E70065">
        <w:rPr>
          <w:highlight w:val="green"/>
          <w:u w:val="single"/>
        </w:rPr>
        <w:t xml:space="preserve"> </w:t>
      </w:r>
      <w:r w:rsidRPr="00B11D80">
        <w:rPr>
          <w:u w:val="single"/>
        </w:rPr>
        <w:t xml:space="preserve">still </w:t>
      </w:r>
      <w:r w:rsidRPr="00E70065">
        <w:rPr>
          <w:b/>
          <w:highlight w:val="green"/>
          <w:u w:val="single"/>
        </w:rPr>
        <w:t>may</w:t>
      </w:r>
      <w:r w:rsidRPr="00E70065">
        <w:rPr>
          <w:highlight w:val="green"/>
          <w:u w:val="single"/>
        </w:rPr>
        <w:t xml:space="preserve"> </w:t>
      </w:r>
      <w:r w:rsidRPr="00E70065">
        <w:rPr>
          <w:b/>
          <w:highlight w:val="green"/>
          <w:u w:val="single"/>
        </w:rPr>
        <w:t>take years to vaccinate the world</w:t>
      </w:r>
      <w:r w:rsidRPr="00B11D80">
        <w:rPr>
          <w:u w:val="single"/>
        </w:rPr>
        <w:t xml:space="preserve">, especially poorer countries, and the economic and humanitarian impacts could be devastating. But </w:t>
      </w:r>
      <w:r w:rsidRPr="00E70065">
        <w:rPr>
          <w:b/>
          <w:highlight w:val="green"/>
          <w:u w:val="single"/>
        </w:rPr>
        <w:t>an injection of</w:t>
      </w:r>
      <w:r w:rsidRPr="00E70065">
        <w:rPr>
          <w:highlight w:val="green"/>
          <w:u w:val="single"/>
        </w:rPr>
        <w:t xml:space="preserve"> </w:t>
      </w:r>
      <w:r w:rsidRPr="00E70065">
        <w:rPr>
          <w:b/>
          <w:highlight w:val="green"/>
          <w:u w:val="single"/>
        </w:rPr>
        <w:t>just $25 billion</w:t>
      </w:r>
      <w:r w:rsidRPr="00E70065">
        <w:rPr>
          <w:highlight w:val="green"/>
          <w:u w:val="single"/>
        </w:rPr>
        <w:t xml:space="preserve"> </w:t>
      </w:r>
      <w:r w:rsidRPr="00E70065">
        <w:rPr>
          <w:b/>
          <w:highlight w:val="green"/>
          <w:u w:val="single"/>
        </w:rPr>
        <w:t>into global vaccine production efforts by the U.S.</w:t>
      </w:r>
      <w:r w:rsidRPr="00E70065">
        <w:rPr>
          <w:highlight w:val="green"/>
          <w:u w:val="single"/>
        </w:rPr>
        <w:t xml:space="preserve"> </w:t>
      </w:r>
      <w:r w:rsidRPr="00B11D80">
        <w:rPr>
          <w:u w:val="single"/>
        </w:rPr>
        <w:t xml:space="preserve">government </w:t>
      </w:r>
      <w:r w:rsidRPr="00E70065">
        <w:rPr>
          <w:b/>
          <w:highlight w:val="green"/>
          <w:u w:val="single"/>
          <w:bdr w:val="single" w:sz="4" w:space="0" w:color="auto"/>
        </w:rPr>
        <w:t>could save millions of lives</w:t>
      </w:r>
      <w:r w:rsidRPr="00E70065">
        <w:rPr>
          <w:highlight w:val="gree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w:t>
      </w:r>
      <w:proofErr w:type="gramStart"/>
      <w:r w:rsidRPr="00B11D80">
        <w:rPr>
          <w:sz w:val="16"/>
        </w:rPr>
        <w:t>all of</w:t>
      </w:r>
      <w:proofErr w:type="gramEnd"/>
      <w:r w:rsidRPr="00B11D80">
        <w:rPr>
          <w:sz w:val="16"/>
        </w:rPr>
        <w:t xml:space="preserve">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rPr>
          <w:sz w:val="16"/>
        </w:rPr>
        <w:t>And</w:t>
      </w:r>
      <w:proofErr w:type="gramEnd"/>
      <w:r w:rsidRPr="00B11D80">
        <w:rPr>
          <w:sz w:val="16"/>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 xml:space="preserve">No country can be left behind in this global pandemic, and the U.S. is in a unique position to make sure every country gets the ample </w:t>
      </w:r>
      <w:proofErr w:type="gramStart"/>
      <w:r w:rsidRPr="00B11D80">
        <w:rPr>
          <w:u w:val="single"/>
        </w:rPr>
        <w:t>amount</w:t>
      </w:r>
      <w:proofErr w:type="gramEnd"/>
      <w:r w:rsidRPr="00B11D80">
        <w:rPr>
          <w:u w:val="single"/>
        </w:rPr>
        <w:t xml:space="preserve">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E70065">
        <w:rPr>
          <w:b/>
          <w:bCs/>
          <w:highlight w:val="green"/>
          <w:u w:val="single"/>
        </w:rPr>
        <w:t>would produce enough vaccine for developing countries</w:t>
      </w:r>
      <w:r w:rsidRPr="00B11D80">
        <w:rPr>
          <w:b/>
          <w:bCs/>
          <w:u w:val="single"/>
        </w:rPr>
        <w:t xml:space="preserve">, potentially </w:t>
      </w:r>
      <w:r w:rsidRPr="00E70065">
        <w:rPr>
          <w:b/>
          <w:bCs/>
          <w:highlight w:val="green"/>
          <w:u w:val="single"/>
        </w:rPr>
        <w:t>shaving years from the global pandemic</w:t>
      </w:r>
      <w:r w:rsidRPr="00B11D80">
        <w:rPr>
          <w:sz w:val="16"/>
        </w:rPr>
        <w:t xml:space="preserve">. </w:t>
      </w:r>
      <w:r w:rsidRPr="00B11D80">
        <w:rPr>
          <w:u w:val="single"/>
        </w:rPr>
        <w:t xml:space="preserve">Public Citizen estimates that </w:t>
      </w:r>
      <w:r w:rsidRPr="00E70065">
        <w:rPr>
          <w:b/>
          <w:highlight w:val="green"/>
          <w:u w:val="single"/>
        </w:rPr>
        <w:t>8 billion doses of</w:t>
      </w:r>
      <w:r w:rsidRPr="00E70065">
        <w:rPr>
          <w:highlight w:val="green"/>
          <w:u w:val="single"/>
        </w:rPr>
        <w:t xml:space="preserve"> </w:t>
      </w:r>
      <w:r w:rsidRPr="00B11D80">
        <w:rPr>
          <w:u w:val="single"/>
        </w:rPr>
        <w:t>National Institutes of Health-</w:t>
      </w:r>
      <w:r w:rsidRPr="006240FE">
        <w:rPr>
          <w:b/>
          <w:u w:val="single"/>
        </w:rPr>
        <w:t>Moderna MRNA</w:t>
      </w:r>
      <w:r w:rsidRPr="006240FE">
        <w:rPr>
          <w:u w:val="single"/>
        </w:rPr>
        <w:t xml:space="preserve">, +1.98% vaccine can be </w:t>
      </w:r>
      <w:r w:rsidRPr="006240FE">
        <w:rPr>
          <w:b/>
          <w:u w:val="single"/>
        </w:rPr>
        <w:t>produced</w:t>
      </w:r>
      <w:r w:rsidRPr="006240FE">
        <w:rPr>
          <w:u w:val="single"/>
        </w:rPr>
        <w:t xml:space="preserve"> </w:t>
      </w:r>
      <w:r w:rsidRPr="006240FE">
        <w:rPr>
          <w:b/>
          <w:u w:val="single"/>
        </w:rPr>
        <w:t>for</w:t>
      </w:r>
      <w:r w:rsidRPr="006240FE">
        <w:rPr>
          <w:u w:val="single"/>
        </w:rPr>
        <w:t xml:space="preserve"> just over </w:t>
      </w:r>
      <w:r w:rsidRPr="006240FE">
        <w:rPr>
          <w:b/>
          <w:u w:val="single"/>
        </w:rPr>
        <w:t>$3 per dose</w:t>
      </w:r>
      <w:r w:rsidRPr="006240FE">
        <w:rPr>
          <w:u w:val="single"/>
        </w:rPr>
        <w:t xml:space="preserve">. To bolster production and supply the necessary 8 billion doses, it would take </w:t>
      </w:r>
      <w:r w:rsidRPr="006240FE">
        <w:rPr>
          <w:b/>
          <w:u w:val="single"/>
        </w:rPr>
        <w:t>$1.9 billion to fund</w:t>
      </w:r>
      <w:r w:rsidRPr="006240FE">
        <w:rPr>
          <w:u w:val="single"/>
        </w:rPr>
        <w:t xml:space="preserve"> the necessary </w:t>
      </w:r>
      <w:r w:rsidRPr="006240FE">
        <w:rPr>
          <w:b/>
          <w:u w:val="single"/>
        </w:rPr>
        <w:t>25 production lines</w:t>
      </w:r>
      <w:r w:rsidRPr="006240FE">
        <w:rPr>
          <w:u w:val="single"/>
        </w:rPr>
        <w:t xml:space="preserve">. Another </w:t>
      </w:r>
      <w:r w:rsidRPr="006240FE">
        <w:rPr>
          <w:b/>
          <w:u w:val="single"/>
        </w:rPr>
        <w:t>$19 billion</w:t>
      </w:r>
      <w:r w:rsidRPr="006240FE">
        <w:rPr>
          <w:u w:val="single"/>
        </w:rPr>
        <w:t xml:space="preserve"> would pay </w:t>
      </w:r>
      <w:r w:rsidRPr="006240FE">
        <w:rPr>
          <w:b/>
          <w:u w:val="single"/>
        </w:rPr>
        <w:t>for materials and labor</w:t>
      </w:r>
      <w:r w:rsidRPr="006240FE">
        <w:rPr>
          <w:u w:val="single"/>
        </w:rPr>
        <w:t xml:space="preserve">, and </w:t>
      </w:r>
      <w:r w:rsidRPr="006240FE">
        <w:rPr>
          <w:b/>
          <w:u w:val="single"/>
        </w:rPr>
        <w:t>$3 billion</w:t>
      </w:r>
      <w:r w:rsidRPr="006240FE">
        <w:rPr>
          <w:u w:val="single"/>
        </w:rPr>
        <w:t xml:space="preserve"> would </w:t>
      </w:r>
      <w:r w:rsidRPr="006240FE">
        <w:rPr>
          <w:b/>
          <w:u w:val="single"/>
        </w:rPr>
        <w:t>compensate</w:t>
      </w:r>
      <w:r w:rsidRPr="006240FE">
        <w:rPr>
          <w:u w:val="single"/>
        </w:rPr>
        <w:t xml:space="preserve"> </w:t>
      </w:r>
      <w:r w:rsidRPr="006240FE">
        <w:rPr>
          <w:b/>
          <w:u w:val="single"/>
        </w:rPr>
        <w:t>Moderna</w:t>
      </w:r>
      <w:r w:rsidRPr="006240FE">
        <w:rPr>
          <w:u w:val="single"/>
        </w:rPr>
        <w:t xml:space="preserve"> </w:t>
      </w:r>
      <w:r w:rsidRPr="006240FE">
        <w:rPr>
          <w:b/>
          <w:u w:val="single"/>
          <w:bdr w:val="single" w:sz="4" w:space="0" w:color="auto"/>
        </w:rPr>
        <w:t>for making technology available to manufacturers</w:t>
      </w:r>
      <w:r w:rsidRPr="006240FE">
        <w:rPr>
          <w:u w:val="single"/>
        </w:rPr>
        <w:t xml:space="preserve"> in other countries</w:t>
      </w:r>
      <w:r w:rsidRPr="006240FE">
        <w:rPr>
          <w:sz w:val="16"/>
        </w:rPr>
        <w:t xml:space="preserve">. An additional </w:t>
      </w:r>
      <w:r w:rsidRPr="006240FE">
        <w:rPr>
          <w:u w:val="single"/>
        </w:rPr>
        <w:t>$500 milli</w:t>
      </w:r>
      <w:r w:rsidRPr="00B11D80">
        <w:rPr>
          <w:u w:val="single"/>
        </w:rPr>
        <w:t xml:space="preserve">on would cover costs to staff and run </w:t>
      </w:r>
      <w:r w:rsidRPr="00E70065">
        <w:rPr>
          <w:b/>
          <w:bCs/>
          <w:highlight w:val="green"/>
          <w:u w:val="single"/>
        </w:rPr>
        <w:t xml:space="preserve">a rapid-response federal program </w:t>
      </w:r>
      <w:r w:rsidRPr="00B11D80">
        <w:rPr>
          <w:b/>
          <w:bCs/>
          <w:u w:val="single"/>
        </w:rPr>
        <w:t xml:space="preserve">that </w:t>
      </w:r>
      <w:r w:rsidRPr="00E70065">
        <w:rPr>
          <w:b/>
          <w:bCs/>
          <w:highlight w:val="green"/>
          <w:u w:val="single"/>
        </w:rPr>
        <w:t xml:space="preserve">provides technical assistance and facilitates technology transfer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w:t>
      </w:r>
      <w:r w:rsidRPr="006240FE">
        <w:rPr>
          <w:sz w:val="16"/>
        </w:rPr>
        <w:t xml:space="preserve">administration should </w:t>
      </w:r>
      <w:r w:rsidRPr="006240FE">
        <w:rPr>
          <w:u w:val="single"/>
        </w:rPr>
        <w:t xml:space="preserve">also </w:t>
      </w:r>
      <w:r w:rsidRPr="006240FE">
        <w:rPr>
          <w:b/>
          <w:u w:val="single"/>
        </w:rPr>
        <w:t>designate</w:t>
      </w:r>
      <w:r w:rsidRPr="006240FE">
        <w:rPr>
          <w:u w:val="single"/>
        </w:rPr>
        <w:t xml:space="preserve"> the government’s Biomedical Advanced Research and Development Authority (</w:t>
      </w:r>
      <w:r w:rsidRPr="006240FE">
        <w:rPr>
          <w:b/>
          <w:u w:val="single"/>
        </w:rPr>
        <w:t>BARDA</w:t>
      </w:r>
      <w:r w:rsidRPr="006240FE">
        <w:rPr>
          <w:u w:val="single"/>
        </w:rPr>
        <w:t xml:space="preserve">) </w:t>
      </w:r>
      <w:r w:rsidRPr="006240FE">
        <w:rPr>
          <w:b/>
          <w:u w:val="single"/>
        </w:rPr>
        <w:t>to lead</w:t>
      </w:r>
      <w:r w:rsidRPr="006240FE">
        <w:rPr>
          <w:u w:val="single"/>
        </w:rPr>
        <w:t xml:space="preserve"> the world-wide </w:t>
      </w:r>
      <w:r w:rsidRPr="006240FE">
        <w:rPr>
          <w:b/>
          <w:u w:val="single"/>
        </w:rPr>
        <w:t>vaccine manufacturing effort</w:t>
      </w:r>
      <w:r w:rsidRPr="006240FE">
        <w:rPr>
          <w:u w:val="single"/>
        </w:rPr>
        <w:t xml:space="preserve">. BARDA has the </w:t>
      </w:r>
      <w:r w:rsidRPr="006240FE">
        <w:rPr>
          <w:b/>
          <w:u w:val="single"/>
        </w:rPr>
        <w:t>necessary experience to coordinate</w:t>
      </w:r>
      <w:r w:rsidRPr="006240FE">
        <w:rPr>
          <w:u w:val="single"/>
        </w:rPr>
        <w:t xml:space="preserve"> </w:t>
      </w:r>
      <w:r w:rsidRPr="006240FE">
        <w:rPr>
          <w:b/>
          <w:u w:val="single"/>
        </w:rPr>
        <w:t>an initiative of this scale</w:t>
      </w:r>
      <w:r w:rsidRPr="006240FE">
        <w:rPr>
          <w:u w:val="single"/>
        </w:rPr>
        <w:t xml:space="preserve"> with the WHO, building on its partnership to build pandemic flu manufacturing capacity in developing</w:t>
      </w:r>
      <w:r w:rsidRPr="00B11D80">
        <w:rPr>
          <w:u w:val="single"/>
        </w:rPr>
        <w:t xml:space="preserve">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10BE651B" w14:textId="17CB9746" w:rsidR="006240FE" w:rsidRDefault="006240FE" w:rsidP="006240FE">
      <w:pPr>
        <w:rPr>
          <w:rFonts w:asciiTheme="majorHAnsi" w:hAnsiTheme="majorHAnsi" w:cstheme="majorHAnsi"/>
          <w:sz w:val="14"/>
        </w:rPr>
      </w:pPr>
    </w:p>
    <w:p w14:paraId="3A7A80A3" w14:textId="2B1A4B16" w:rsidR="00D04C08" w:rsidRDefault="00D04C08" w:rsidP="001058EA">
      <w:pPr>
        <w:pStyle w:val="Heading3"/>
        <w:jc w:val="left"/>
      </w:pPr>
    </w:p>
    <w:p w14:paraId="49629DC5" w14:textId="65C87FAC" w:rsidR="00780966" w:rsidRDefault="001058EA" w:rsidP="00780966">
      <w:pPr>
        <w:pStyle w:val="Heading3"/>
        <w:rPr>
          <w:rFonts w:eastAsia="MS Gothic" w:cs="Calibri"/>
        </w:rPr>
      </w:pPr>
      <w:r>
        <w:rPr>
          <w:rFonts w:eastAsia="MS Gothic"/>
        </w:rPr>
        <w:t>3</w:t>
      </w:r>
    </w:p>
    <w:p w14:paraId="674B6D20" w14:textId="77777777" w:rsidR="00780966" w:rsidRDefault="00780966" w:rsidP="00780966">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US dominance is secured in biotech now, but China’s closing the gap fast – that allows geopolitical and economic advantages</w:t>
      </w:r>
    </w:p>
    <w:p w14:paraId="53A6474E" w14:textId="77777777" w:rsidR="00780966" w:rsidRDefault="00780966" w:rsidP="00780966">
      <w:pPr>
        <w:rPr>
          <w:rFonts w:asciiTheme="majorHAnsi" w:hAnsiTheme="majorHAnsi" w:cstheme="majorHAnsi"/>
        </w:rPr>
      </w:pPr>
      <w:r>
        <w:rPr>
          <w:rFonts w:asciiTheme="majorHAnsi" w:hAnsiTheme="majorHAnsi" w:cstheme="majorHAnsi"/>
        </w:rPr>
        <w:t xml:space="preserve">Scott </w:t>
      </w:r>
      <w:r>
        <w:rPr>
          <w:rFonts w:asciiTheme="majorHAnsi" w:hAnsiTheme="majorHAnsi" w:cstheme="majorHAnsi"/>
          <w:b/>
          <w:bCs/>
        </w:rPr>
        <w:t>Moore</w:t>
      </w:r>
      <w:r>
        <w:rPr>
          <w:rFonts w:asciiTheme="majorHAnsi" w:hAnsiTheme="majorHAnsi" w:cstheme="majorHAnsi"/>
        </w:rPr>
        <w:t xml:space="preserve"> </w:t>
      </w:r>
      <w:r>
        <w:rPr>
          <w:rFonts w:asciiTheme="majorHAnsi" w:hAnsiTheme="majorHAnsi" w:cstheme="majorHAnsi"/>
          <w:b/>
          <w:bCs/>
        </w:rPr>
        <w:t xml:space="preserve">2020 </w:t>
      </w:r>
      <w:r>
        <w:rPr>
          <w:rFonts w:asciiTheme="majorHAnsi" w:hAnsiTheme="majorHAnsi" w:cstheme="majorHAnsi"/>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proofErr w:type="gramStart"/>
      <w:r>
        <w:rPr>
          <w:rFonts w:asciiTheme="majorHAnsi" w:hAnsiTheme="majorHAnsi" w:cstheme="majorHAnsi"/>
        </w:rPr>
        <w:t>https://www.brookings.edu/wp-content/uploads/2020/04/FP_20200427_china_biotechnology_moore.pdf]TDI</w:t>
      </w:r>
      <w:proofErr w:type="gramEnd"/>
    </w:p>
    <w:p w14:paraId="2D0A5DA5" w14:textId="77777777" w:rsidR="00780966" w:rsidRDefault="00780966" w:rsidP="00780966">
      <w:pPr>
        <w:rPr>
          <w:rFonts w:asciiTheme="majorHAnsi" w:hAnsiTheme="majorHAnsi" w:cstheme="majorHAnsi"/>
          <w:sz w:val="14"/>
        </w:rPr>
      </w:pPr>
      <w:r>
        <w:rPr>
          <w:rFonts w:asciiTheme="majorHAnsi" w:hAnsiTheme="majorHAnsi" w:cstheme="majorHAnsi"/>
          <w:sz w:val="14"/>
        </w:rPr>
        <w:t xml:space="preserve">EXECUTIVE SUMMARY Even by the standards of emerging technologies, </w:t>
      </w:r>
      <w:r>
        <w:rPr>
          <w:rFonts w:asciiTheme="majorHAnsi" w:hAnsiTheme="majorHAnsi" w:cstheme="majorHAnsi"/>
          <w:b/>
          <w:bCs/>
          <w:highlight w:val="green"/>
          <w:u w:val="single"/>
        </w:rPr>
        <w:t>biotech</w:t>
      </w:r>
      <w:r>
        <w:rPr>
          <w:rFonts w:asciiTheme="majorHAnsi" w:hAnsiTheme="majorHAnsi" w:cstheme="majorHAnsi"/>
          <w:b/>
          <w:bCs/>
          <w:u w:val="single"/>
        </w:rPr>
        <w:t xml:space="preserve">nology </w:t>
      </w:r>
      <w:r>
        <w:rPr>
          <w:rFonts w:asciiTheme="majorHAnsi" w:hAnsiTheme="majorHAnsi" w:cstheme="majorHAnsi"/>
          <w:b/>
          <w:bCs/>
          <w:highlight w:val="green"/>
          <w:u w:val="single"/>
        </w:rPr>
        <w:t>has</w:t>
      </w:r>
      <w:r>
        <w:rPr>
          <w:rFonts w:asciiTheme="majorHAnsi" w:hAnsiTheme="majorHAnsi" w:cstheme="majorHAnsi"/>
          <w:b/>
          <w:bCs/>
          <w:u w:val="single"/>
        </w:rPr>
        <w:t xml:space="preserve"> the </w:t>
      </w:r>
      <w:r>
        <w:rPr>
          <w:rFonts w:asciiTheme="majorHAnsi" w:hAnsiTheme="majorHAnsi" w:cstheme="majorHAnsi"/>
          <w:b/>
          <w:bCs/>
          <w:highlight w:val="green"/>
          <w:u w:val="single"/>
        </w:rPr>
        <w:t>potential to utterly transform geopolitics, economics</w:t>
      </w:r>
      <w:r>
        <w:rPr>
          <w:rFonts w:asciiTheme="majorHAnsi" w:hAnsiTheme="majorHAnsi" w:cstheme="majorHAnsi"/>
          <w:sz w:val="14"/>
        </w:rPr>
        <w:t xml:space="preserve">, and society in the 21st century. </w:t>
      </w:r>
      <w:r>
        <w:rPr>
          <w:rFonts w:asciiTheme="majorHAnsi" w:hAnsiTheme="majorHAnsi" w:cstheme="majorHAnsi"/>
          <w:u w:val="single"/>
        </w:rPr>
        <w:t>Yet while the U</w:t>
      </w:r>
      <w:r>
        <w:rPr>
          <w:rFonts w:asciiTheme="majorHAnsi" w:hAnsiTheme="majorHAnsi" w:cstheme="majorHAnsi"/>
          <w:sz w:val="14"/>
        </w:rPr>
        <w:t xml:space="preserve">nited </w:t>
      </w:r>
      <w:r>
        <w:rPr>
          <w:rFonts w:asciiTheme="majorHAnsi" w:hAnsiTheme="majorHAnsi" w:cstheme="majorHAnsi"/>
          <w:u w:val="single"/>
        </w:rPr>
        <w:t>S</w:t>
      </w:r>
      <w:r>
        <w:rPr>
          <w:rFonts w:asciiTheme="majorHAnsi" w:hAnsiTheme="majorHAnsi" w:cstheme="majorHAnsi"/>
          <w:sz w:val="14"/>
        </w:rPr>
        <w:t xml:space="preserve">tates </w:t>
      </w:r>
      <w:r>
        <w:rPr>
          <w:rFonts w:asciiTheme="majorHAnsi" w:hAnsiTheme="majorHAnsi" w:cstheme="majorHAnsi"/>
          <w:u w:val="single"/>
        </w:rPr>
        <w:t xml:space="preserve">has long been the world leader in most segments of the global biotechnology sector, </w:t>
      </w:r>
      <w:r>
        <w:rPr>
          <w:rFonts w:asciiTheme="majorHAnsi" w:hAnsiTheme="majorHAnsi" w:cstheme="majorHAnsi"/>
          <w:b/>
          <w:bCs/>
          <w:highlight w:val="green"/>
          <w:u w:val="single"/>
        </w:rPr>
        <w:t>China</w:t>
      </w:r>
      <w:r>
        <w:rPr>
          <w:rFonts w:asciiTheme="majorHAnsi" w:hAnsiTheme="majorHAnsi" w:cstheme="majorHAnsi"/>
          <w:b/>
          <w:bCs/>
          <w:u w:val="single"/>
        </w:rPr>
        <w:t xml:space="preserve"> is fast </w:t>
      </w:r>
      <w:r>
        <w:rPr>
          <w:rFonts w:asciiTheme="majorHAnsi" w:hAnsiTheme="majorHAnsi" w:cstheme="majorHAnsi"/>
          <w:b/>
          <w:bCs/>
          <w:highlight w:val="green"/>
          <w:u w:val="single"/>
        </w:rPr>
        <w:t>becoming a significant playe</w:t>
      </w:r>
      <w:r>
        <w:rPr>
          <w:rFonts w:asciiTheme="majorHAnsi" w:hAnsiTheme="majorHAnsi" w:cstheme="majorHAnsi"/>
          <w:b/>
          <w:bCs/>
          <w:u w:val="single"/>
        </w:rPr>
        <w:t>r</w:t>
      </w:r>
      <w:r>
        <w:rPr>
          <w:rFonts w:asciiTheme="majorHAnsi" w:hAnsiTheme="majorHAnsi" w:cstheme="majorHAnsi"/>
          <w:sz w:val="14"/>
        </w:rPr>
        <w:t xml:space="preserve">. This brief assesses the implications of China’s changing role in biotechnology for the United States, which span national security, data security, and economic competitiveness. </w:t>
      </w:r>
      <w:r>
        <w:rPr>
          <w:rFonts w:asciiTheme="majorHAnsi" w:hAnsiTheme="majorHAnsi" w:cstheme="majorHAnsi"/>
          <w:u w:val="single"/>
        </w:rPr>
        <w:t xml:space="preserve">On current trends </w:t>
      </w:r>
      <w:r>
        <w:rPr>
          <w:rFonts w:asciiTheme="majorHAnsi" w:hAnsiTheme="majorHAnsi" w:cstheme="majorHAnsi"/>
          <w:highlight w:val="green"/>
          <w:u w:val="single"/>
        </w:rPr>
        <w:t>the U</w:t>
      </w:r>
      <w:r>
        <w:rPr>
          <w:rFonts w:asciiTheme="majorHAnsi" w:hAnsiTheme="majorHAnsi" w:cstheme="majorHAnsi"/>
          <w:u w:val="single"/>
        </w:rPr>
        <w:t>nited</w:t>
      </w:r>
      <w:r>
        <w:rPr>
          <w:rFonts w:asciiTheme="majorHAnsi" w:hAnsiTheme="majorHAnsi" w:cstheme="majorHAnsi"/>
          <w:highlight w:val="green"/>
          <w:u w:val="single"/>
        </w:rPr>
        <w:t xml:space="preserve"> S</w:t>
      </w:r>
      <w:r>
        <w:rPr>
          <w:rFonts w:asciiTheme="majorHAnsi" w:hAnsiTheme="majorHAnsi" w:cstheme="majorHAnsi"/>
          <w:u w:val="single"/>
        </w:rPr>
        <w:t>tates is likely to remain the world leader in most biotechnology areas</w:t>
      </w:r>
      <w:r>
        <w:rPr>
          <w:rFonts w:asciiTheme="majorHAnsi" w:hAnsiTheme="majorHAnsi" w:cstheme="majorHAnsi"/>
          <w:sz w:val="14"/>
        </w:rPr>
        <w:t xml:space="preserve">. </w:t>
      </w:r>
      <w:r>
        <w:rPr>
          <w:rFonts w:asciiTheme="majorHAnsi" w:hAnsiTheme="majorHAnsi" w:cstheme="majorHAnsi"/>
          <w:b/>
          <w:bCs/>
          <w:u w:val="single"/>
        </w:rPr>
        <w:t xml:space="preserve">However, the </w:t>
      </w:r>
      <w:r>
        <w:rPr>
          <w:rFonts w:asciiTheme="majorHAnsi" w:hAnsiTheme="majorHAnsi" w:cstheme="majorHAnsi"/>
          <w:b/>
          <w:bCs/>
          <w:highlight w:val="green"/>
          <w:u w:val="single"/>
        </w:rPr>
        <w:t>gap between China and the U.S. is narrowing</w:t>
      </w:r>
      <w:r>
        <w:rPr>
          <w:rFonts w:asciiTheme="majorHAnsi" w:hAnsiTheme="majorHAnsi" w:cstheme="majorHAnsi"/>
          <w:b/>
          <w:bCs/>
          <w:u w:val="single"/>
        </w:rPr>
        <w:t xml:space="preserve"> in the biotechnology sector,</w:t>
      </w:r>
      <w:r>
        <w:rPr>
          <w:rFonts w:asciiTheme="majorHAnsi" w:hAnsiTheme="majorHAnsi" w:cstheme="majorHAns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Pr>
          <w:rFonts w:asciiTheme="majorHAnsi" w:hAnsiTheme="majorHAnsi" w:cstheme="majorHAnsi"/>
          <w:u w:val="single"/>
        </w:rPr>
        <w:t>Thanks to extensive government funding for biomedical research</w:t>
      </w:r>
      <w:r>
        <w:rPr>
          <w:rFonts w:asciiTheme="majorHAnsi" w:hAnsiTheme="majorHAnsi" w:cstheme="majorHAnsi"/>
          <w:sz w:val="14"/>
        </w:rPr>
        <w:t xml:space="preserve">, an unparalleled ability to translate basic research into commercial products and applications, and strong intellectual property protections, </w:t>
      </w:r>
      <w:r>
        <w:rPr>
          <w:rFonts w:asciiTheme="majorHAnsi" w:hAnsiTheme="majorHAnsi" w:cstheme="majorHAnsi"/>
          <w:u w:val="single"/>
        </w:rPr>
        <w:t xml:space="preserve">the United States has been the dominant global player in </w:t>
      </w:r>
      <w:r>
        <w:rPr>
          <w:rFonts w:asciiTheme="majorHAnsi" w:hAnsiTheme="majorHAnsi" w:cstheme="majorHAnsi"/>
          <w:sz w:val="14"/>
        </w:rPr>
        <w:t xml:space="preserve">developing and commercializing </w:t>
      </w:r>
      <w:r>
        <w:rPr>
          <w:rFonts w:asciiTheme="majorHAnsi" w:hAnsiTheme="majorHAnsi" w:cstheme="majorHAnsi"/>
          <w:u w:val="single"/>
        </w:rPr>
        <w:t>biotechnology for decades</w:t>
      </w:r>
      <w:r>
        <w:rPr>
          <w:rFonts w:asciiTheme="majorHAnsi" w:hAnsiTheme="majorHAnsi" w:cstheme="majorHAnsi"/>
          <w:sz w:val="14"/>
        </w:rPr>
        <w:t xml:space="preserve">.1 This dominance is reflected in the fact that </w:t>
      </w:r>
      <w:r>
        <w:rPr>
          <w:rFonts w:asciiTheme="majorHAnsi" w:hAnsiTheme="majorHAnsi" w:cstheme="majorHAnsi"/>
          <w:highlight w:val="green"/>
          <w:u w:val="single"/>
        </w:rPr>
        <w:t>U</w:t>
      </w:r>
      <w:r>
        <w:rPr>
          <w:rFonts w:asciiTheme="majorHAnsi" w:hAnsiTheme="majorHAnsi" w:cstheme="majorHAnsi"/>
          <w:u w:val="single"/>
        </w:rPr>
        <w:t>nited</w:t>
      </w:r>
      <w:r>
        <w:rPr>
          <w:rFonts w:asciiTheme="majorHAnsi" w:hAnsiTheme="majorHAnsi" w:cstheme="majorHAnsi"/>
          <w:highlight w:val="green"/>
          <w:u w:val="single"/>
        </w:rPr>
        <w:t xml:space="preserve"> S</w:t>
      </w:r>
      <w:r>
        <w:rPr>
          <w:rFonts w:asciiTheme="majorHAnsi" w:hAnsiTheme="majorHAnsi" w:cstheme="majorHAnsi"/>
          <w:u w:val="single"/>
        </w:rPr>
        <w:t xml:space="preserve">tates </w:t>
      </w:r>
      <w:r>
        <w:rPr>
          <w:rFonts w:asciiTheme="majorHAnsi" w:hAnsiTheme="majorHAnsi" w:cstheme="majorHAnsi"/>
          <w:highlight w:val="green"/>
          <w:u w:val="single"/>
        </w:rPr>
        <w:t>accounted for almost half of all biotec</w:t>
      </w:r>
      <w:r>
        <w:rPr>
          <w:rFonts w:asciiTheme="majorHAnsi" w:hAnsiTheme="majorHAnsi" w:cstheme="majorHAnsi"/>
          <w:u w:val="single"/>
        </w:rPr>
        <w:t xml:space="preserve">hnology </w:t>
      </w:r>
      <w:r>
        <w:rPr>
          <w:rFonts w:asciiTheme="majorHAnsi" w:hAnsiTheme="majorHAnsi" w:cstheme="majorHAnsi"/>
          <w:highlight w:val="green"/>
          <w:u w:val="single"/>
        </w:rPr>
        <w:t>patents</w:t>
      </w:r>
      <w:r>
        <w:rPr>
          <w:rFonts w:asciiTheme="majorHAnsi" w:hAnsiTheme="majorHAnsi" w:cstheme="majorHAns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Pr>
          <w:rFonts w:asciiTheme="majorHAnsi" w:hAnsiTheme="majorHAnsi" w:cstheme="majorHAnsi"/>
          <w:u w:val="single"/>
        </w:rPr>
        <w:t>The determination of China’s one-party state to become a leading player in biotechnology is reflected by</w:t>
      </w:r>
      <w:r>
        <w:rPr>
          <w:rFonts w:asciiTheme="majorHAnsi" w:hAnsiTheme="majorHAnsi" w:cstheme="majorHAnsi"/>
          <w:sz w:val="14"/>
        </w:rPr>
        <w:t xml:space="preserve"> the </w:t>
      </w:r>
      <w:r>
        <w:rPr>
          <w:rFonts w:asciiTheme="majorHAnsi" w:hAnsiTheme="majorHAnsi" w:cstheme="majorHAnsi"/>
          <w:u w:val="single"/>
        </w:rPr>
        <w:t>rapid growth in investment in the sector</w:t>
      </w:r>
      <w:r>
        <w:rPr>
          <w:rFonts w:asciiTheme="majorHAnsi" w:hAnsiTheme="majorHAnsi" w:cstheme="majorHAnsi"/>
          <w:sz w:val="14"/>
        </w:rPr>
        <w:t xml:space="preserve">. Some estimates claim that collectively, </w:t>
      </w:r>
      <w:r>
        <w:rPr>
          <w:rFonts w:asciiTheme="majorHAnsi" w:hAnsiTheme="majorHAnsi" w:cstheme="majorHAnsi"/>
          <w:b/>
          <w:bCs/>
          <w:highlight w:val="green"/>
          <w:u w:val="single"/>
        </w:rPr>
        <w:t>China’s</w:t>
      </w:r>
      <w:r>
        <w:rPr>
          <w:rFonts w:asciiTheme="majorHAnsi" w:hAnsiTheme="majorHAnsi" w:cstheme="majorHAnsi"/>
          <w:sz w:val="14"/>
        </w:rPr>
        <w:t xml:space="preserve"> central, local, and provincial </w:t>
      </w:r>
      <w:r>
        <w:rPr>
          <w:rFonts w:asciiTheme="majorHAnsi" w:hAnsiTheme="majorHAnsi" w:cstheme="majorHAnsi"/>
          <w:b/>
          <w:bCs/>
          <w:highlight w:val="green"/>
          <w:u w:val="single"/>
        </w:rPr>
        <w:t>gov</w:t>
      </w:r>
      <w:r>
        <w:rPr>
          <w:rFonts w:asciiTheme="majorHAnsi" w:hAnsiTheme="majorHAnsi" w:cstheme="majorHAnsi"/>
          <w:b/>
          <w:bCs/>
          <w:u w:val="single"/>
        </w:rPr>
        <w:t xml:space="preserve">ernments have </w:t>
      </w:r>
      <w:r>
        <w:rPr>
          <w:rFonts w:asciiTheme="majorHAnsi" w:hAnsiTheme="majorHAnsi" w:cstheme="majorHAnsi"/>
          <w:b/>
          <w:bCs/>
          <w:highlight w:val="green"/>
          <w:u w:val="single"/>
        </w:rPr>
        <w:t>invested over $100</w:t>
      </w:r>
      <w:r>
        <w:rPr>
          <w:rFonts w:asciiTheme="majorHAnsi" w:hAnsiTheme="majorHAnsi" w:cstheme="majorHAnsi"/>
          <w:b/>
          <w:bCs/>
          <w:u w:val="single"/>
        </w:rPr>
        <w:t xml:space="preserve"> </w:t>
      </w:r>
      <w:r>
        <w:rPr>
          <w:rFonts w:asciiTheme="majorHAnsi" w:hAnsiTheme="majorHAnsi" w:cstheme="majorHAnsi"/>
          <w:b/>
          <w:bCs/>
          <w:highlight w:val="green"/>
          <w:u w:val="single"/>
        </w:rPr>
        <w:t>billion in life sciences</w:t>
      </w:r>
      <w:r>
        <w:rPr>
          <w:rFonts w:asciiTheme="majorHAnsi" w:hAnsiTheme="majorHAnsi" w:cstheme="majorHAns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Pr>
          <w:rFonts w:asciiTheme="majorHAnsi" w:hAnsiTheme="majorHAnsi" w:cstheme="majorHAnsi"/>
          <w:u w:val="single"/>
        </w:rPr>
        <w:t>China will inevitably become an increasingly important player in the global biotechnology sector,</w:t>
      </w:r>
      <w:r>
        <w:rPr>
          <w:rFonts w:asciiTheme="majorHAnsi" w:hAnsiTheme="majorHAnsi" w:cstheme="majorHAnsi"/>
          <w:sz w:val="14"/>
        </w:rPr>
        <w:t xml:space="preserve"> </w:t>
      </w:r>
      <w:r>
        <w:rPr>
          <w:rFonts w:asciiTheme="majorHAnsi" w:hAnsiTheme="majorHAnsi" w:cstheme="majorHAnsi"/>
          <w:b/>
          <w:bCs/>
          <w:u w:val="single"/>
        </w:rPr>
        <w:t xml:space="preserve">with </w:t>
      </w:r>
      <w:r>
        <w:rPr>
          <w:rFonts w:asciiTheme="majorHAnsi" w:hAnsiTheme="majorHAnsi" w:cstheme="majorHAnsi"/>
          <w:b/>
          <w:bCs/>
          <w:highlight w:val="green"/>
          <w:u w:val="single"/>
        </w:rPr>
        <w:t>implications for national security, economic competitiveness, and regulatio</w:t>
      </w:r>
      <w:r>
        <w:rPr>
          <w:rFonts w:asciiTheme="majorHAnsi" w:hAnsiTheme="majorHAnsi" w:cstheme="majorHAnsi"/>
          <w:b/>
          <w:bCs/>
          <w:u w:val="single"/>
        </w:rPr>
        <w:t>n</w:t>
      </w:r>
      <w:r>
        <w:rPr>
          <w:rFonts w:asciiTheme="majorHAnsi" w:hAnsiTheme="majorHAnsi" w:cstheme="majorHAnsi"/>
          <w:sz w:val="14"/>
        </w:rPr>
        <w:t xml:space="preserve">. An executive from In-Q-Tel, the U.S. government’s inhouse national security venture capital fund, warned Congress in a November 2019 hearing, for example, that China “intends to own the </w:t>
      </w:r>
      <w:proofErr w:type="spellStart"/>
      <w:r>
        <w:rPr>
          <w:rFonts w:asciiTheme="majorHAnsi" w:hAnsiTheme="majorHAnsi" w:cstheme="majorHAnsi"/>
          <w:sz w:val="14"/>
        </w:rPr>
        <w:t>biorevolution</w:t>
      </w:r>
      <w:proofErr w:type="spellEnd"/>
      <w:r>
        <w:rPr>
          <w:rFonts w:asciiTheme="majorHAnsi" w:hAnsiTheme="majorHAnsi" w:cstheme="majorHAnsi"/>
          <w:sz w:val="14"/>
        </w:rPr>
        <w:t xml:space="preserve">…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w:t>
      </w:r>
      <w:proofErr w:type="spellStart"/>
      <w:r>
        <w:rPr>
          <w:rFonts w:asciiTheme="majorHAnsi" w:hAnsiTheme="majorHAnsi" w:cstheme="majorHAnsi"/>
          <w:sz w:val="14"/>
        </w:rPr>
        <w:t>firstin</w:t>
      </w:r>
      <w:proofErr w:type="spellEnd"/>
      <w:r>
        <w:rPr>
          <w:rFonts w:asciiTheme="majorHAnsi" w:hAnsiTheme="majorHAnsi" w:cstheme="majorHAnsi"/>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sidRPr="00BD75BA">
        <w:rPr>
          <w:rFonts w:asciiTheme="majorHAnsi" w:hAnsiTheme="majorHAnsi" w:cstheme="majorHAnsi"/>
          <w:highlight w:val="green"/>
          <w:u w:val="single"/>
        </w:rPr>
        <w:t>the COVID-19 crisis underscores both the importance of continued investment in biotechnology</w:t>
      </w:r>
      <w:r>
        <w:rPr>
          <w:rFonts w:asciiTheme="majorHAnsi" w:hAnsiTheme="majorHAnsi" w:cstheme="majorHAns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01B74269" w14:textId="77777777" w:rsidR="00780966" w:rsidRDefault="00780966" w:rsidP="00780966">
      <w:pPr>
        <w:rPr>
          <w:rFonts w:asciiTheme="majorHAnsi" w:hAnsiTheme="majorHAnsi" w:cstheme="majorHAnsi"/>
        </w:rPr>
      </w:pPr>
    </w:p>
    <w:p w14:paraId="6E7B63D9" w14:textId="77777777" w:rsidR="00780966" w:rsidRDefault="00780966" w:rsidP="00780966">
      <w:pPr>
        <w:rPr>
          <w:rFonts w:asciiTheme="majorHAnsi" w:hAnsiTheme="majorHAnsi" w:cstheme="majorHAnsi"/>
        </w:rPr>
      </w:pPr>
    </w:p>
    <w:p w14:paraId="0EB27466" w14:textId="77777777" w:rsidR="00780966" w:rsidRDefault="00780966" w:rsidP="00780966">
      <w:pPr>
        <w:rPr>
          <w:rFonts w:asciiTheme="majorHAnsi" w:hAnsiTheme="majorHAnsi" w:cstheme="majorHAnsi"/>
        </w:rPr>
      </w:pPr>
    </w:p>
    <w:p w14:paraId="6F281B22" w14:textId="77777777" w:rsidR="00780966" w:rsidRDefault="00780966" w:rsidP="00780966">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The </w:t>
      </w:r>
      <w:proofErr w:type="spellStart"/>
      <w:r>
        <w:rPr>
          <w:rFonts w:asciiTheme="majorHAnsi" w:eastAsiaTheme="majorEastAsia" w:hAnsiTheme="majorHAnsi" w:cstheme="majorHAnsi"/>
          <w:b/>
          <w:iCs/>
        </w:rPr>
        <w:t>aff’s</w:t>
      </w:r>
      <w:proofErr w:type="spellEnd"/>
      <w:r>
        <w:rPr>
          <w:rFonts w:asciiTheme="majorHAnsi" w:eastAsiaTheme="majorEastAsia" w:hAnsiTheme="majorHAnsi" w:cstheme="majorHAnsi"/>
          <w:b/>
          <w:iCs/>
        </w:rPr>
        <w:t xml:space="preserve"> waiving of IP doesn’t solve </w:t>
      </w:r>
      <w:r>
        <w:rPr>
          <w:rFonts w:asciiTheme="majorHAnsi" w:eastAsiaTheme="majorEastAsia" w:hAnsiTheme="majorHAnsi" w:cstheme="majorHAnsi"/>
          <w:b/>
          <w:iCs/>
          <w:u w:val="single"/>
        </w:rPr>
        <w:t>but</w:t>
      </w:r>
      <w:r>
        <w:rPr>
          <w:rFonts w:asciiTheme="majorHAnsi" w:eastAsiaTheme="majorEastAsia" w:hAnsiTheme="majorHAnsi" w:cstheme="majorHAnsi"/>
          <w:b/>
          <w:iCs/>
        </w:rPr>
        <w:t xml:space="preserve"> it does give away sensitive national security information that allows China to lead ahead in biotech</w:t>
      </w:r>
    </w:p>
    <w:p w14:paraId="70A5DC63" w14:textId="77777777" w:rsidR="00780966" w:rsidRDefault="00780966" w:rsidP="00780966">
      <w:pPr>
        <w:rPr>
          <w:rFonts w:asciiTheme="majorHAnsi" w:hAnsiTheme="majorHAnsi" w:cstheme="majorHAnsi"/>
        </w:rPr>
      </w:pPr>
      <w:r>
        <w:rPr>
          <w:rFonts w:asciiTheme="majorHAnsi" w:hAnsiTheme="majorHAnsi" w:cstheme="majorHAnsi"/>
        </w:rPr>
        <w:t xml:space="preserve">Josh </w:t>
      </w:r>
      <w:proofErr w:type="spellStart"/>
      <w:r>
        <w:rPr>
          <w:rFonts w:asciiTheme="majorHAnsi" w:hAnsiTheme="majorHAnsi" w:cstheme="majorHAnsi"/>
          <w:b/>
          <w:bCs/>
        </w:rPr>
        <w:t>Rogin</w:t>
      </w:r>
      <w:proofErr w:type="spellEnd"/>
      <w:r>
        <w:rPr>
          <w:rFonts w:asciiTheme="majorHAnsi" w:hAnsiTheme="majorHAnsi" w:cstheme="majorHAnsi"/>
          <w:b/>
          <w:bCs/>
        </w:rPr>
        <w:t xml:space="preserve"> 4-8</w:t>
      </w:r>
      <w:r>
        <w:rPr>
          <w:rFonts w:asciiTheme="majorHAnsi" w:hAnsiTheme="majorHAnsi" w:cstheme="majorHAnsi"/>
        </w:rPr>
        <w:t xml:space="preserve">. [(Washington Post Columnist covering National Security Issues.) “Opinion: The wrong way to fight vaccine nationalism” </w:t>
      </w:r>
      <w:proofErr w:type="gramStart"/>
      <w:r>
        <w:rPr>
          <w:rFonts w:asciiTheme="majorHAnsi" w:hAnsiTheme="majorHAnsi" w:cstheme="majorHAnsi"/>
        </w:rPr>
        <w:t>https://www.washingtonpost.com/opinions/global-opinions/the-wrong-way-to-fight-vaccine-nationalism/2021/04/08/9a65e15e-98a8-11eb-962b-78c1d8228819_story.html ]</w:t>
      </w:r>
      <w:proofErr w:type="gramEnd"/>
      <w:r>
        <w:rPr>
          <w:rFonts w:asciiTheme="majorHAnsi" w:hAnsiTheme="majorHAnsi" w:cstheme="majorHAnsi"/>
        </w:rPr>
        <w:t xml:space="preserve"> TDI</w:t>
      </w:r>
    </w:p>
    <w:p w14:paraId="2604B7AE" w14:textId="77777777" w:rsidR="00780966" w:rsidRDefault="00780966" w:rsidP="00780966">
      <w:pPr>
        <w:rPr>
          <w:rFonts w:asciiTheme="majorHAnsi" w:hAnsiTheme="majorHAnsi" w:cstheme="majorHAnsi"/>
          <w:b/>
          <w:bCs/>
          <w:u w:val="single"/>
        </w:rPr>
      </w:pPr>
      <w:r>
        <w:rPr>
          <w:rFonts w:asciiTheme="majorHAnsi" w:hAnsiTheme="majorHAnsi" w:cstheme="majorHAnsi"/>
          <w:sz w:val="12"/>
        </w:rPr>
        <w:t xml:space="preserve">Americans will not be safe from covid-19 until the entire world is safe. That basic truth shows why vaccine nationalism is not only immoral but also counterproductive. But </w:t>
      </w:r>
      <w:r>
        <w:rPr>
          <w:rFonts w:asciiTheme="majorHAnsi" w:hAnsiTheme="majorHAnsi" w:cstheme="majorHAnsi"/>
          <w:u w:val="single"/>
        </w:rPr>
        <w:t>the simplest solutions are rarely the correct ones</w:t>
      </w:r>
      <w:r>
        <w:rPr>
          <w:rFonts w:asciiTheme="majorHAnsi" w:hAnsiTheme="majorHAnsi" w:cstheme="majorHAnsi"/>
          <w:sz w:val="12"/>
        </w:rPr>
        <w:t xml:space="preserve">, </w:t>
      </w:r>
      <w:r>
        <w:rPr>
          <w:rFonts w:asciiTheme="majorHAnsi" w:hAnsiTheme="majorHAnsi" w:cstheme="majorHAnsi"/>
          <w:b/>
          <w:bCs/>
          <w:u w:val="single"/>
        </w:rPr>
        <w:t xml:space="preserve">and some </w:t>
      </w:r>
      <w:r>
        <w:rPr>
          <w:rFonts w:asciiTheme="majorHAnsi" w:hAnsiTheme="majorHAnsi" w:cstheme="majorHAnsi"/>
          <w:b/>
          <w:bCs/>
          <w:highlight w:val="green"/>
          <w:u w:val="single"/>
        </w:rPr>
        <w:t>countries are using</w:t>
      </w:r>
      <w:r>
        <w:rPr>
          <w:rFonts w:asciiTheme="majorHAnsi" w:hAnsiTheme="majorHAnsi" w:cstheme="majorHAnsi"/>
          <w:b/>
          <w:bCs/>
          <w:u w:val="single"/>
        </w:rPr>
        <w:t xml:space="preserve"> the issue </w:t>
      </w:r>
      <w:r>
        <w:rPr>
          <w:rFonts w:asciiTheme="majorHAnsi" w:hAnsiTheme="majorHAnsi" w:cstheme="majorHAnsi"/>
          <w:b/>
          <w:bCs/>
          <w:highlight w:val="green"/>
          <w:u w:val="single"/>
        </w:rPr>
        <w:t>to advance</w:t>
      </w:r>
      <w:r>
        <w:rPr>
          <w:rFonts w:asciiTheme="majorHAnsi" w:hAnsiTheme="majorHAnsi" w:cstheme="majorHAnsi"/>
          <w:b/>
          <w:bCs/>
          <w:u w:val="single"/>
        </w:rPr>
        <w:t xml:space="preserve"> their </w:t>
      </w:r>
      <w:r>
        <w:rPr>
          <w:rFonts w:asciiTheme="majorHAnsi" w:hAnsiTheme="majorHAnsi" w:cstheme="majorHAnsi"/>
          <w:b/>
          <w:bCs/>
          <w:highlight w:val="green"/>
          <w:u w:val="single"/>
        </w:rPr>
        <w:t>own strategic interests</w:t>
      </w:r>
      <w:r>
        <w:rPr>
          <w:rFonts w:asciiTheme="majorHAnsi" w:hAnsiTheme="majorHAnsi" w:cstheme="majorHAnsi"/>
          <w:sz w:val="12"/>
        </w:rPr>
        <w:t xml:space="preserve">. The Biden administration must reject the effort by some nations to turn our shared crisis into their opportunity. As the inequities of vaccine distribution worldwide grow, a group of more than </w:t>
      </w:r>
      <w:r>
        <w:rPr>
          <w:rFonts w:asciiTheme="majorHAnsi" w:hAnsiTheme="majorHAnsi" w:cstheme="majorHAnsi"/>
          <w:u w:val="single"/>
        </w:rPr>
        <w:t>50 developing countries</w:t>
      </w:r>
      <w:r>
        <w:rPr>
          <w:rFonts w:asciiTheme="majorHAnsi" w:hAnsiTheme="majorHAnsi" w:cstheme="majorHAnsi"/>
          <w:sz w:val="12"/>
        </w:rPr>
        <w:t xml:space="preserve"> led by India and South Africa is </w:t>
      </w:r>
      <w:r>
        <w:rPr>
          <w:rFonts w:asciiTheme="majorHAnsi" w:hAnsiTheme="majorHAnsi" w:cstheme="majorHAnsi"/>
          <w:u w:val="single"/>
        </w:rPr>
        <w:t>pushing</w:t>
      </w:r>
      <w:r>
        <w:rPr>
          <w:rFonts w:asciiTheme="majorHAnsi" w:hAnsiTheme="majorHAnsi" w:cstheme="majorHAnsi"/>
          <w:sz w:val="12"/>
        </w:rPr>
        <w:t xml:space="preserve"> the World Trade Organization </w:t>
      </w:r>
      <w:r>
        <w:rPr>
          <w:rFonts w:asciiTheme="majorHAnsi" w:hAnsiTheme="majorHAnsi" w:cstheme="majorHAnsi"/>
          <w:u w:val="single"/>
        </w:rPr>
        <w:t>to dissolve</w:t>
      </w:r>
      <w:r>
        <w:rPr>
          <w:rFonts w:asciiTheme="majorHAnsi" w:hAnsiTheme="majorHAnsi" w:cstheme="majorHAnsi"/>
          <w:sz w:val="12"/>
        </w:rPr>
        <w:t xml:space="preserve"> all international </w:t>
      </w:r>
      <w:r>
        <w:rPr>
          <w:rFonts w:asciiTheme="majorHAnsi" w:hAnsiTheme="majorHAnsi" w:cstheme="majorHAnsi"/>
          <w:u w:val="single"/>
        </w:rPr>
        <w:t>i</w:t>
      </w:r>
      <w:r>
        <w:rPr>
          <w:rFonts w:asciiTheme="majorHAnsi" w:hAnsiTheme="majorHAnsi" w:cstheme="majorHAnsi"/>
          <w:sz w:val="12"/>
        </w:rPr>
        <w:t xml:space="preserve">ntellectual </w:t>
      </w:r>
      <w:r>
        <w:rPr>
          <w:rFonts w:asciiTheme="majorHAnsi" w:hAnsiTheme="majorHAnsi" w:cstheme="majorHAnsi"/>
          <w:u w:val="single"/>
        </w:rPr>
        <w:t>p</w:t>
      </w:r>
      <w:r>
        <w:rPr>
          <w:rFonts w:asciiTheme="majorHAnsi" w:hAnsiTheme="majorHAnsi" w:cstheme="majorHAnsi"/>
          <w:sz w:val="12"/>
        </w:rPr>
        <w:t xml:space="preserve">roperty protections </w:t>
      </w:r>
      <w:r w:rsidRPr="00BD75BA">
        <w:rPr>
          <w:rFonts w:asciiTheme="majorHAnsi" w:hAnsiTheme="majorHAnsi" w:cstheme="majorHAnsi"/>
          <w:highlight w:val="green"/>
          <w:u w:val="single"/>
        </w:rPr>
        <w:t>for pandemic-related products</w:t>
      </w:r>
      <w:r>
        <w:rPr>
          <w:rFonts w:asciiTheme="majorHAnsi" w:hAnsiTheme="majorHAnsi" w:cstheme="majorHAnsi"/>
          <w:sz w:val="12"/>
        </w:rPr>
        <w:t xml:space="preserve">, </w:t>
      </w:r>
      <w:r>
        <w:rPr>
          <w:rFonts w:asciiTheme="majorHAnsi" w:hAnsiTheme="majorHAnsi" w:cstheme="majorHAnsi"/>
          <w:u w:val="single"/>
        </w:rPr>
        <w:t>which would include vaccine research patents, manufacturing designs and technological know-how</w:t>
      </w:r>
      <w:r>
        <w:rPr>
          <w:rFonts w:asciiTheme="majorHAnsi" w:hAnsiTheme="majorHAnsi" w:cstheme="majorHAns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Pr>
          <w:rFonts w:asciiTheme="majorHAnsi" w:hAnsiTheme="majorHAnsi" w:cstheme="majorHAnsi"/>
          <w:b/>
          <w:bCs/>
          <w:u w:val="single"/>
        </w:rPr>
        <w:t xml:space="preserve">the </w:t>
      </w:r>
      <w:r>
        <w:rPr>
          <w:rFonts w:asciiTheme="majorHAnsi" w:hAnsiTheme="majorHAnsi" w:cstheme="majorHAnsi"/>
          <w:b/>
          <w:bCs/>
          <w:highlight w:val="green"/>
          <w:u w:val="single"/>
        </w:rPr>
        <w:t>move would result in</w:t>
      </w:r>
      <w:r>
        <w:rPr>
          <w:rFonts w:asciiTheme="majorHAnsi" w:hAnsiTheme="majorHAnsi" w:cstheme="majorHAnsi"/>
          <w:b/>
          <w:bCs/>
          <w:u w:val="single"/>
        </w:rPr>
        <w:t xml:space="preserve"> the </w:t>
      </w:r>
      <w:r>
        <w:rPr>
          <w:rFonts w:asciiTheme="majorHAnsi" w:hAnsiTheme="majorHAnsi" w:cstheme="majorHAnsi"/>
          <w:b/>
          <w:bCs/>
          <w:highlight w:val="green"/>
          <w:u w:val="single"/>
        </w:rPr>
        <w:t>U</w:t>
      </w:r>
      <w:r>
        <w:rPr>
          <w:rFonts w:asciiTheme="majorHAnsi" w:hAnsiTheme="majorHAnsi" w:cstheme="majorHAnsi"/>
          <w:b/>
          <w:bCs/>
          <w:u w:val="single"/>
        </w:rPr>
        <w:t xml:space="preserve">nited </w:t>
      </w:r>
      <w:r>
        <w:rPr>
          <w:rFonts w:asciiTheme="majorHAnsi" w:hAnsiTheme="majorHAnsi" w:cstheme="majorHAnsi"/>
          <w:b/>
          <w:bCs/>
          <w:highlight w:val="green"/>
          <w:u w:val="single"/>
        </w:rPr>
        <w:t>S</w:t>
      </w:r>
      <w:r>
        <w:rPr>
          <w:rFonts w:asciiTheme="majorHAnsi" w:hAnsiTheme="majorHAnsi" w:cstheme="majorHAnsi"/>
          <w:b/>
          <w:bCs/>
          <w:u w:val="single"/>
        </w:rPr>
        <w:t xml:space="preserve">tates </w:t>
      </w:r>
      <w:r>
        <w:rPr>
          <w:rFonts w:asciiTheme="majorHAnsi" w:hAnsiTheme="majorHAnsi" w:cstheme="majorHAnsi"/>
          <w:b/>
          <w:bCs/>
          <w:highlight w:val="green"/>
          <w:u w:val="single"/>
        </w:rPr>
        <w:t>handing over a generation of</w:t>
      </w:r>
      <w:r>
        <w:rPr>
          <w:rFonts w:asciiTheme="majorHAnsi" w:hAnsiTheme="majorHAnsi" w:cstheme="majorHAnsi"/>
          <w:b/>
          <w:bCs/>
          <w:u w:val="single"/>
        </w:rPr>
        <w:t xml:space="preserve"> advanced </w:t>
      </w:r>
      <w:r>
        <w:rPr>
          <w:rFonts w:asciiTheme="majorHAnsi" w:hAnsiTheme="majorHAnsi" w:cstheme="majorHAnsi"/>
          <w:b/>
          <w:bCs/>
          <w:highlight w:val="green"/>
          <w:u w:val="single"/>
        </w:rPr>
        <w:t>research</w:t>
      </w:r>
      <w:r>
        <w:rPr>
          <w:rFonts w:asciiTheme="majorHAnsi" w:hAnsiTheme="majorHAnsi" w:cstheme="majorHAnsi"/>
          <w:sz w:val="12"/>
        </w:rPr>
        <w:t xml:space="preserve"> — much of it funded by the U.S. taxpayer — </w:t>
      </w:r>
      <w:r>
        <w:rPr>
          <w:rFonts w:asciiTheme="majorHAnsi" w:hAnsiTheme="majorHAnsi" w:cstheme="majorHAnsi"/>
          <w:b/>
          <w:bCs/>
          <w:highlight w:val="green"/>
          <w:u w:val="single"/>
        </w:rPr>
        <w:t>to</w:t>
      </w:r>
      <w:r>
        <w:rPr>
          <w:rFonts w:asciiTheme="majorHAnsi" w:hAnsiTheme="majorHAnsi" w:cstheme="majorHAnsi"/>
          <w:sz w:val="12"/>
        </w:rPr>
        <w:t xml:space="preserve"> our country’s greatest competitors, above all </w:t>
      </w:r>
      <w:r>
        <w:rPr>
          <w:rFonts w:asciiTheme="majorHAnsi" w:hAnsiTheme="majorHAnsi" w:cstheme="majorHAnsi"/>
          <w:b/>
          <w:bCs/>
          <w:highlight w:val="green"/>
          <w:u w:val="single"/>
        </w:rPr>
        <w:t>China</w:t>
      </w:r>
      <w:r>
        <w:rPr>
          <w:rFonts w:asciiTheme="majorHAnsi" w:hAnsiTheme="majorHAnsi" w:cstheme="majorHAns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Pr>
          <w:rFonts w:asciiTheme="majorHAnsi" w:hAnsiTheme="majorHAnsi" w:cstheme="majorHAnsi"/>
          <w:u w:val="single"/>
        </w:rPr>
        <w:t>Countries</w:t>
      </w:r>
      <w:r>
        <w:rPr>
          <w:rFonts w:asciiTheme="majorHAnsi" w:hAnsiTheme="majorHAnsi" w:cstheme="majorHAnsi"/>
          <w:sz w:val="12"/>
        </w:rPr>
        <w:t xml:space="preserve"> such as India and South Africa </w:t>
      </w:r>
      <w:r>
        <w:rPr>
          <w:rFonts w:asciiTheme="majorHAnsi" w:hAnsiTheme="majorHAnsi" w:cstheme="majorHAnsi"/>
          <w:u w:val="single"/>
        </w:rPr>
        <w:t>have been trying to weaken WTO intellectual property protections for decades</w:t>
      </w:r>
      <w:r>
        <w:rPr>
          <w:rFonts w:asciiTheme="majorHAnsi" w:hAnsiTheme="majorHAnsi" w:cstheme="majorHAnsi"/>
          <w:sz w:val="12"/>
        </w:rPr>
        <w:t xml:space="preserve">. </w:t>
      </w:r>
      <w:r>
        <w:rPr>
          <w:rFonts w:asciiTheme="majorHAnsi" w:hAnsiTheme="majorHAnsi" w:cstheme="majorHAnsi"/>
          <w:b/>
          <w:bCs/>
          <w:u w:val="single"/>
        </w:rPr>
        <w:t xml:space="preserve">The mRNA technology that underpins the Pfizer and Moderna vaccines was funded initially by the Defense Advanced Research Projects Agency and has national security implications. </w:t>
      </w:r>
      <w:r>
        <w:rPr>
          <w:rFonts w:asciiTheme="majorHAnsi" w:hAnsiTheme="majorHAnsi" w:cstheme="majorHAnsi"/>
          <w:sz w:val="12"/>
        </w:rPr>
        <w:t xml:space="preserve">Inside the Biden administration, the </w:t>
      </w:r>
      <w:r>
        <w:rPr>
          <w:rFonts w:asciiTheme="majorHAnsi" w:hAnsiTheme="majorHAnsi" w:cstheme="majorHAnsi"/>
          <w:u w:val="single"/>
        </w:rPr>
        <w:t xml:space="preserve">National Security Council has </w:t>
      </w:r>
      <w:r>
        <w:rPr>
          <w:rFonts w:asciiTheme="majorHAnsi" w:hAnsiTheme="majorHAnsi" w:cstheme="majorHAnsi"/>
          <w:sz w:val="12"/>
        </w:rPr>
        <w:t xml:space="preserve">already </w:t>
      </w:r>
      <w:r>
        <w:rPr>
          <w:rFonts w:asciiTheme="majorHAnsi" w:hAnsiTheme="majorHAnsi" w:cstheme="majorHAnsi"/>
          <w:u w:val="single"/>
        </w:rPr>
        <w:t>convened several meetings on the issue</w:t>
      </w:r>
      <w:r>
        <w:rPr>
          <w:rFonts w:asciiTheme="majorHAnsi" w:hAnsiTheme="majorHAnsi" w:cstheme="majorHAns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Pr>
          <w:rFonts w:asciiTheme="majorHAnsi" w:hAnsiTheme="majorHAnsi" w:cstheme="majorHAnsi"/>
          <w:sz w:val="12"/>
        </w:rPr>
        <w:t>Okonjo</w:t>
      </w:r>
      <w:proofErr w:type="spellEnd"/>
      <w:r>
        <w:rPr>
          <w:rFonts w:asciiTheme="majorHAnsi" w:hAnsiTheme="majorHAnsi" w:cstheme="majorHAnsi"/>
          <w:sz w:val="12"/>
        </w:rPr>
        <w:t xml:space="preserve">-Iweala about the waiver issue. USTR is convening its own interagency meetings on the issue, which many see as a move to reassert its jurisdiction over WTO matters. </w:t>
      </w:r>
      <w:proofErr w:type="gramStart"/>
      <w:r>
        <w:rPr>
          <w:rFonts w:asciiTheme="majorHAnsi" w:hAnsiTheme="majorHAnsi" w:cstheme="majorHAnsi"/>
          <w:sz w:val="12"/>
        </w:rPr>
        <w:t>If and when</w:t>
      </w:r>
      <w:proofErr w:type="gramEnd"/>
      <w:r>
        <w:rPr>
          <w:rFonts w:asciiTheme="majorHAnsi" w:hAnsiTheme="majorHAnsi" w:cstheme="majorHAnsi"/>
          <w:sz w:val="12"/>
        </w:rPr>
        <w:t xml:space="preserve"> this does get to Biden’s desk, he will also hear from </w:t>
      </w:r>
      <w:r>
        <w:rPr>
          <w:rFonts w:asciiTheme="majorHAnsi" w:hAnsiTheme="majorHAnsi" w:cstheme="majorHAnsi"/>
          <w:u w:val="single"/>
        </w:rPr>
        <w:t>national security officials</w:t>
      </w:r>
      <w:r>
        <w:rPr>
          <w:rFonts w:asciiTheme="majorHAnsi" w:hAnsiTheme="majorHAnsi" w:cstheme="majorHAnsi"/>
          <w:sz w:val="12"/>
        </w:rPr>
        <w:t xml:space="preserve"> who </w:t>
      </w:r>
      <w:r>
        <w:rPr>
          <w:rFonts w:asciiTheme="majorHAnsi" w:hAnsiTheme="majorHAnsi" w:cstheme="majorHAnsi"/>
          <w:u w:val="single"/>
        </w:rPr>
        <w:t>believe</w:t>
      </w:r>
      <w:r>
        <w:rPr>
          <w:rFonts w:asciiTheme="majorHAnsi" w:hAnsiTheme="majorHAnsi" w:cstheme="majorHAnsi"/>
          <w:sz w:val="12"/>
        </w:rPr>
        <w:t xml:space="preserve"> that </w:t>
      </w:r>
      <w:r>
        <w:rPr>
          <w:rFonts w:asciiTheme="majorHAnsi" w:hAnsiTheme="majorHAnsi" w:cstheme="majorHAnsi"/>
          <w:u w:val="single"/>
        </w:rPr>
        <w:t>waiving TRIPS would result in the forced transfer of national security-sensitive</w:t>
      </w:r>
      <w:r>
        <w:rPr>
          <w:rFonts w:asciiTheme="majorHAnsi" w:hAnsiTheme="majorHAnsi" w:cstheme="majorHAnsi"/>
          <w:sz w:val="12"/>
        </w:rPr>
        <w:t xml:space="preserve"> </w:t>
      </w:r>
      <w:r>
        <w:rPr>
          <w:rFonts w:asciiTheme="majorHAnsi" w:hAnsiTheme="majorHAnsi" w:cstheme="majorHAnsi"/>
          <w:u w:val="single"/>
        </w:rPr>
        <w:t>technology to China</w:t>
      </w:r>
      <w:r>
        <w:rPr>
          <w:rFonts w:asciiTheme="majorHAnsi" w:hAnsiTheme="majorHAnsi" w:cstheme="majorHAnsi"/>
          <w:sz w:val="12"/>
        </w:rPr>
        <w:t xml:space="preserve">, </w:t>
      </w:r>
      <w:r>
        <w:rPr>
          <w:rFonts w:asciiTheme="majorHAnsi" w:hAnsiTheme="majorHAnsi" w:cstheme="majorHAnsi"/>
          <w:b/>
          <w:bCs/>
          <w:u w:val="single"/>
        </w:rPr>
        <w:t>a country that strives to dominate the biotechnology</w:t>
      </w:r>
      <w:r>
        <w:rPr>
          <w:rFonts w:asciiTheme="majorHAnsi" w:hAnsiTheme="majorHAnsi" w:cstheme="majorHAnsi"/>
          <w:sz w:val="12"/>
        </w:rPr>
        <w:t xml:space="preserve"> </w:t>
      </w:r>
      <w:r>
        <w:rPr>
          <w:rFonts w:asciiTheme="majorHAnsi" w:hAnsiTheme="majorHAnsi" w:cstheme="majorHAnsi"/>
          <w:b/>
          <w:bCs/>
          <w:i/>
          <w:iCs/>
          <w:u w:val="single"/>
        </w:rPr>
        <w:t>field</w:t>
      </w:r>
      <w:r>
        <w:rPr>
          <w:rFonts w:asciiTheme="majorHAnsi" w:hAnsiTheme="majorHAnsi" w:cstheme="majorHAnsi"/>
          <w:sz w:val="12"/>
        </w:rPr>
        <w:t xml:space="preserve"> </w:t>
      </w:r>
      <w:r>
        <w:rPr>
          <w:rFonts w:asciiTheme="majorHAnsi" w:hAnsiTheme="majorHAnsi" w:cstheme="majorHAnsi"/>
          <w:u w:val="single"/>
        </w:rPr>
        <w:t>as part of its Made in China 2025 strategy.</w:t>
      </w:r>
      <w:r>
        <w:rPr>
          <w:rFonts w:asciiTheme="majorHAnsi" w:hAnsiTheme="majorHAnsi" w:cstheme="majorHAnsi"/>
          <w:sz w:val="12"/>
        </w:rPr>
        <w:t xml:space="preserve"> </w:t>
      </w:r>
      <w:r>
        <w:rPr>
          <w:rFonts w:asciiTheme="majorHAnsi" w:hAnsiTheme="majorHAnsi" w:cstheme="majorHAnsi"/>
          <w:b/>
          <w:bCs/>
          <w:highlight w:val="green"/>
          <w:u w:val="single"/>
        </w:rPr>
        <w:t>Once</w:t>
      </w:r>
      <w:r>
        <w:rPr>
          <w:rFonts w:asciiTheme="majorHAnsi" w:hAnsiTheme="majorHAnsi" w:cstheme="majorHAnsi"/>
          <w:b/>
          <w:bCs/>
          <w:u w:val="single"/>
        </w:rPr>
        <w:t xml:space="preserve"> countries such as </w:t>
      </w:r>
      <w:r>
        <w:rPr>
          <w:rFonts w:asciiTheme="majorHAnsi" w:hAnsiTheme="majorHAnsi" w:cstheme="majorHAnsi"/>
          <w:b/>
          <w:bCs/>
          <w:highlight w:val="green"/>
          <w:u w:val="single"/>
        </w:rPr>
        <w:t>China have</w:t>
      </w:r>
      <w:r>
        <w:rPr>
          <w:rFonts w:asciiTheme="majorHAnsi" w:hAnsiTheme="majorHAnsi" w:cstheme="majorHAnsi"/>
          <w:b/>
          <w:bCs/>
          <w:u w:val="single"/>
        </w:rPr>
        <w:t xml:space="preserve"> this </w:t>
      </w:r>
      <w:r>
        <w:rPr>
          <w:rFonts w:asciiTheme="majorHAnsi" w:hAnsiTheme="majorHAnsi" w:cstheme="majorHAnsi"/>
          <w:b/>
          <w:bCs/>
          <w:highlight w:val="green"/>
          <w:u w:val="single"/>
        </w:rPr>
        <w:t>technology</w:t>
      </w:r>
      <w:r>
        <w:rPr>
          <w:rFonts w:asciiTheme="majorHAnsi" w:hAnsiTheme="majorHAnsi" w:cstheme="majorHAnsi"/>
          <w:b/>
          <w:bCs/>
          <w:u w:val="single"/>
        </w:rPr>
        <w:t xml:space="preserve">, they will </w:t>
      </w:r>
      <w:r>
        <w:rPr>
          <w:rFonts w:asciiTheme="majorHAnsi" w:hAnsiTheme="majorHAnsi" w:cstheme="majorHAnsi"/>
          <w:b/>
          <w:bCs/>
          <w:highlight w:val="green"/>
          <w:u w:val="single"/>
        </w:rPr>
        <w:t>apply their mercantilist</w:t>
      </w:r>
      <w:r>
        <w:rPr>
          <w:rFonts w:asciiTheme="majorHAnsi" w:hAnsiTheme="majorHAnsi" w:cstheme="majorHAnsi"/>
          <w:b/>
          <w:bCs/>
          <w:u w:val="single"/>
        </w:rPr>
        <w:t xml:space="preserve"> </w:t>
      </w:r>
      <w:r>
        <w:rPr>
          <w:rFonts w:asciiTheme="majorHAnsi" w:hAnsiTheme="majorHAnsi" w:cstheme="majorHAnsi"/>
          <w:b/>
          <w:bCs/>
          <w:highlight w:val="green"/>
          <w:u w:val="single"/>
        </w:rPr>
        <w:t>industrial models to</w:t>
      </w:r>
      <w:r>
        <w:rPr>
          <w:rFonts w:asciiTheme="majorHAnsi" w:hAnsiTheme="majorHAnsi" w:cstheme="majorHAnsi"/>
          <w:b/>
          <w:bCs/>
          <w:u w:val="single"/>
        </w:rPr>
        <w:t xml:space="preserve"> ensure </w:t>
      </w:r>
      <w:r>
        <w:rPr>
          <w:rFonts w:asciiTheme="majorHAnsi" w:hAnsiTheme="majorHAnsi" w:cstheme="majorHAnsi"/>
          <w:b/>
          <w:bCs/>
          <w:highlight w:val="green"/>
          <w:u w:val="single"/>
        </w:rPr>
        <w:t>their companies dominate</w:t>
      </w:r>
      <w:r>
        <w:rPr>
          <w:rFonts w:asciiTheme="majorHAnsi" w:hAnsiTheme="majorHAnsi" w:cstheme="majorHAnsi"/>
          <w:b/>
          <w:bCs/>
          <w:u w:val="single"/>
        </w:rPr>
        <w:t xml:space="preserve"> these strategically important industries, potentially erasing thousands of U.S. jobs. </w:t>
      </w:r>
      <w:r>
        <w:rPr>
          <w:rFonts w:asciiTheme="majorHAnsi" w:hAnsiTheme="majorHAnsi" w:cstheme="majorHAnsi"/>
          <w:sz w:val="12"/>
        </w:rPr>
        <w:t>“</w:t>
      </w:r>
      <w:r>
        <w:rPr>
          <w:rFonts w:asciiTheme="majorHAnsi" w:hAnsiTheme="majorHAnsi" w:cstheme="majorHAnsi"/>
          <w:u w:val="single"/>
        </w:rPr>
        <w:t>We would be delivering a competitive advantage to countries that are increasingly viewed as our adversaries</w:t>
      </w:r>
      <w:r>
        <w:rPr>
          <w:rFonts w:asciiTheme="majorHAnsi" w:hAnsiTheme="majorHAnsi" w:cstheme="majorHAnsi"/>
          <w:sz w:val="12"/>
        </w:rPr>
        <w:t xml:space="preserve">, at taxpayer expense, when there are other ways of doing this,” said Mark Cohen, senior fellow at the University of California at Berkeley Law School. </w:t>
      </w:r>
      <w:r>
        <w:rPr>
          <w:rFonts w:asciiTheme="majorHAnsi" w:hAnsiTheme="majorHAnsi" w:cstheme="majorHAnsi"/>
          <w:b/>
          <w:bCs/>
          <w:u w:val="single"/>
        </w:rPr>
        <w:t>A preferable approach would be to build more vaccine-manufacturing capacity</w:t>
      </w:r>
      <w:r>
        <w:rPr>
          <w:rFonts w:asciiTheme="majorHAnsi" w:hAnsiTheme="majorHAnsi" w:cstheme="majorHAnsi"/>
          <w:sz w:val="12"/>
        </w:rPr>
        <w:t xml:space="preserve"> </w:t>
      </w:r>
      <w:r>
        <w:rPr>
          <w:rFonts w:asciiTheme="majorHAnsi" w:hAnsiTheme="majorHAnsi" w:cstheme="majorHAnsi"/>
          <w:u w:val="single"/>
        </w:rPr>
        <w:t>in the U</w:t>
      </w:r>
      <w:r>
        <w:rPr>
          <w:rFonts w:asciiTheme="majorHAnsi" w:hAnsiTheme="majorHAnsi" w:cstheme="majorHAnsi"/>
          <w:sz w:val="12"/>
        </w:rPr>
        <w:t xml:space="preserve">nited </w:t>
      </w:r>
      <w:r>
        <w:rPr>
          <w:rFonts w:asciiTheme="majorHAnsi" w:hAnsiTheme="majorHAnsi" w:cstheme="majorHAnsi"/>
          <w:u w:val="single"/>
        </w:rPr>
        <w:t>S</w:t>
      </w:r>
      <w:r>
        <w:rPr>
          <w:rFonts w:asciiTheme="majorHAnsi" w:hAnsiTheme="majorHAnsi" w:cstheme="majorHAnsi"/>
          <w:sz w:val="12"/>
        </w:rPr>
        <w:t xml:space="preserve">tates and </w:t>
      </w:r>
      <w:r>
        <w:rPr>
          <w:rFonts w:asciiTheme="majorHAnsi" w:hAnsiTheme="majorHAnsi" w:cstheme="majorHAnsi"/>
          <w:u w:val="single"/>
        </w:rPr>
        <w:t>then give those vaccines to countries in need</w:t>
      </w:r>
      <w:r>
        <w:rPr>
          <w:rFonts w:asciiTheme="majorHAnsi" w:hAnsiTheme="majorHAnsi" w:cstheme="majorHAnsi"/>
          <w:sz w:val="12"/>
        </w:rPr>
        <w:t xml:space="preserve">, said Cohen. The U.S. pharmaceutical industry would surely benefit, but </w:t>
      </w:r>
      <w:r>
        <w:rPr>
          <w:rFonts w:asciiTheme="majorHAnsi" w:hAnsiTheme="majorHAnsi" w:cstheme="majorHAnsi"/>
          <w:b/>
          <w:bCs/>
          <w:u w:val="single"/>
        </w:rPr>
        <w:t xml:space="preserve">that’s preferable to being dependent on other countries when the next pandemic hits. </w:t>
      </w:r>
      <w:r>
        <w:rPr>
          <w:rFonts w:asciiTheme="majorHAnsi" w:hAnsiTheme="majorHAnsi" w:cstheme="majorHAnsi"/>
          <w:sz w:val="12"/>
        </w:rPr>
        <w:t>“</w:t>
      </w:r>
      <w:r>
        <w:rPr>
          <w:rFonts w:asciiTheme="majorHAnsi" w:hAnsiTheme="majorHAnsi" w:cstheme="majorHAnsi"/>
          <w:u w:val="single"/>
        </w:rPr>
        <w:t xml:space="preserve">If there’s anything that the pandemic has taught us, it’s that </w:t>
      </w:r>
      <w:r>
        <w:rPr>
          <w:rFonts w:asciiTheme="majorHAnsi" w:hAnsiTheme="majorHAnsi" w:cstheme="majorHAnsi"/>
          <w:highlight w:val="green"/>
          <w:u w:val="single"/>
        </w:rPr>
        <w:t>we need to have a robust supply chain</w:t>
      </w:r>
      <w:r>
        <w:rPr>
          <w:rFonts w:asciiTheme="majorHAnsi" w:hAnsiTheme="majorHAnsi" w:cstheme="majorHAnsi"/>
          <w:u w:val="single"/>
        </w:rPr>
        <w:t xml:space="preserve">, for ourselves </w:t>
      </w:r>
      <w:r>
        <w:rPr>
          <w:rFonts w:asciiTheme="majorHAnsi" w:hAnsiTheme="majorHAnsi" w:cstheme="majorHAnsi"/>
          <w:highlight w:val="green"/>
          <w:u w:val="single"/>
        </w:rPr>
        <w:t>and for the world</w:t>
      </w:r>
      <w:r>
        <w:rPr>
          <w:rFonts w:asciiTheme="majorHAnsi" w:hAnsiTheme="majorHAnsi" w:cstheme="majorHAnsi"/>
          <w:u w:val="single"/>
        </w:rPr>
        <w:t xml:space="preserve"> generally</w:t>
      </w:r>
      <w:r>
        <w:rPr>
          <w:rFonts w:asciiTheme="majorHAnsi" w:hAnsiTheme="majorHAnsi" w:cstheme="majorHAnsi"/>
          <w:sz w:val="12"/>
        </w:rPr>
        <w:t xml:space="preserve">,” Cohen said. What’s more, it’s not clear that waiving the TRIPS agreement for the pandemic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Pr>
          <w:rFonts w:asciiTheme="majorHAnsi" w:hAnsiTheme="majorHAnsi" w:cstheme="majorHAnsi"/>
          <w:sz w:val="12"/>
        </w:rPr>
        <w:t>problem, but</w:t>
      </w:r>
      <w:proofErr w:type="gramEnd"/>
      <w:r>
        <w:rPr>
          <w:rFonts w:asciiTheme="majorHAnsi" w:hAnsiTheme="majorHAnsi" w:cstheme="majorHAnsi"/>
          <w:sz w:val="12"/>
        </w:rPr>
        <w:t xml:space="preserve"> </w:t>
      </w:r>
      <w:r>
        <w:rPr>
          <w:rFonts w:asciiTheme="majorHAnsi" w:hAnsiTheme="majorHAnsi" w:cstheme="majorHAnsi"/>
          <w:u w:val="single"/>
        </w:rPr>
        <w:t>waiving i</w:t>
      </w:r>
      <w:r>
        <w:rPr>
          <w:rFonts w:asciiTheme="majorHAnsi" w:hAnsiTheme="majorHAnsi" w:cstheme="majorHAnsi"/>
          <w:sz w:val="12"/>
        </w:rPr>
        <w:t xml:space="preserve">ntellectual </w:t>
      </w:r>
      <w:r>
        <w:rPr>
          <w:rFonts w:asciiTheme="majorHAnsi" w:hAnsiTheme="majorHAnsi" w:cstheme="majorHAnsi"/>
          <w:u w:val="single"/>
        </w:rPr>
        <w:t>p</w:t>
      </w:r>
      <w:r>
        <w:rPr>
          <w:rFonts w:asciiTheme="majorHAnsi" w:hAnsiTheme="majorHAnsi" w:cstheme="majorHAnsi"/>
          <w:sz w:val="12"/>
        </w:rPr>
        <w:t xml:space="preserve">roperty rights </w:t>
      </w:r>
      <w:r>
        <w:rPr>
          <w:rFonts w:asciiTheme="majorHAnsi" w:hAnsiTheme="majorHAnsi" w:cstheme="majorHAnsi"/>
          <w:u w:val="single"/>
        </w:rPr>
        <w:t>is not the solution</w:t>
      </w:r>
      <w:r>
        <w:rPr>
          <w:rFonts w:asciiTheme="majorHAnsi" w:hAnsiTheme="majorHAnsi" w:cstheme="majorHAnsi"/>
          <w:sz w:val="12"/>
        </w:rPr>
        <w:t xml:space="preserve">. If the current system is not getting shots into the arms of people in poor countries, we must fix that for their sake and ours. </w:t>
      </w:r>
      <w:r>
        <w:rPr>
          <w:rFonts w:asciiTheme="majorHAnsi" w:hAnsiTheme="majorHAnsi" w:cstheme="majorHAnsi"/>
          <w:u w:val="single"/>
        </w:rPr>
        <w:t>But the pandemic and our responses to it have geopolitical implications,</w:t>
      </w:r>
      <w:r>
        <w:rPr>
          <w:rFonts w:asciiTheme="majorHAnsi" w:hAnsiTheme="majorHAnsi" w:cstheme="majorHAnsi"/>
          <w:sz w:val="12"/>
        </w:rPr>
        <w:t xml:space="preserve"> whether we like it or not. </w:t>
      </w:r>
      <w:r>
        <w:rPr>
          <w:rFonts w:asciiTheme="majorHAnsi" w:hAnsiTheme="majorHAnsi" w:cstheme="majorHAnsi"/>
          <w:b/>
          <w:bCs/>
          <w:u w:val="single"/>
        </w:rPr>
        <w:t>That means helping the world and thinking about our strategic interests at the same time.</w:t>
      </w:r>
    </w:p>
    <w:p w14:paraId="1E074F7A" w14:textId="77777777" w:rsidR="00780966" w:rsidRDefault="00780966" w:rsidP="00780966">
      <w:pPr>
        <w:rPr>
          <w:rFonts w:asciiTheme="majorHAnsi" w:hAnsiTheme="majorHAnsi" w:cstheme="majorHAnsi"/>
        </w:rPr>
      </w:pPr>
    </w:p>
    <w:p w14:paraId="1980B6D1" w14:textId="77777777" w:rsidR="00780966" w:rsidRDefault="00780966" w:rsidP="00780966">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China will convert biotechnology gains to military advantages, undermining US primacy – specifically true in the context of vaccines</w:t>
      </w:r>
    </w:p>
    <w:p w14:paraId="79F22BF1" w14:textId="77777777" w:rsidR="00780966" w:rsidRDefault="00780966" w:rsidP="00780966">
      <w:pPr>
        <w:rPr>
          <w:rFonts w:asciiTheme="majorHAnsi" w:hAnsiTheme="majorHAnsi" w:cstheme="majorHAnsi"/>
        </w:rPr>
      </w:pPr>
      <w:r>
        <w:rPr>
          <w:rFonts w:asciiTheme="majorHAnsi" w:hAnsiTheme="majorHAnsi" w:cstheme="majorHAnsi"/>
        </w:rPr>
        <w:t xml:space="preserve">Mercy A. </w:t>
      </w:r>
      <w:proofErr w:type="spellStart"/>
      <w:r>
        <w:rPr>
          <w:rFonts w:asciiTheme="majorHAnsi" w:hAnsiTheme="majorHAnsi" w:cstheme="majorHAnsi"/>
          <w:b/>
          <w:bCs/>
        </w:rPr>
        <w:t>Kuo</w:t>
      </w:r>
      <w:proofErr w:type="spellEnd"/>
      <w:r>
        <w:rPr>
          <w:rFonts w:asciiTheme="majorHAnsi" w:hAnsiTheme="majorHAnsi" w:cstheme="majorHAnsi"/>
          <w:b/>
          <w:bCs/>
        </w:rPr>
        <w:t xml:space="preserve"> 2017</w:t>
      </w:r>
      <w:r>
        <w:rPr>
          <w:rFonts w:asciiTheme="majorHAnsi" w:hAnsiTheme="majorHAnsi" w:cstheme="majorHAnsi"/>
        </w:rPr>
        <w:t xml:space="preserve"> [(Executive Vice President at Pamir Consulting.) “The Great US-China Biotechnology and Artificial Intelligence Race” </w:t>
      </w:r>
      <w:hyperlink r:id="rId7" w:history="1">
        <w:r>
          <w:rPr>
            <w:rStyle w:val="Hyperlink"/>
            <w:rFonts w:asciiTheme="majorHAnsi" w:hAnsiTheme="majorHAnsi" w:cstheme="majorHAnsi"/>
            <w:color w:val="000000"/>
            <w:u w:val="single"/>
          </w:rPr>
          <w:t>https://thediplomat.com/2017/08/the-great-us-china-biotechnology-and-artificial-intelligence-race/</w:t>
        </w:r>
      </w:hyperlink>
      <w:r>
        <w:rPr>
          <w:rFonts w:asciiTheme="majorHAnsi" w:hAnsiTheme="majorHAnsi" w:cstheme="majorHAnsi"/>
        </w:rPr>
        <w:t>] TDI</w:t>
      </w:r>
    </w:p>
    <w:p w14:paraId="564B04DF" w14:textId="77777777" w:rsidR="00BD75BA" w:rsidRDefault="00780966" w:rsidP="00780966">
      <w:pPr>
        <w:rPr>
          <w:rFonts w:asciiTheme="majorHAnsi" w:hAnsiTheme="majorHAnsi" w:cstheme="majorHAnsi"/>
          <w:b/>
          <w:bCs/>
          <w:u w:val="single"/>
        </w:rPr>
      </w:pPr>
      <w:r>
        <w:rPr>
          <w:rFonts w:asciiTheme="majorHAnsi" w:hAnsiTheme="majorHAnsi" w:cstheme="majorHAnsi"/>
          <w:sz w:val="14"/>
        </w:rPr>
        <w:t xml:space="preserve">Trans-Pacific View </w:t>
      </w:r>
      <w:proofErr w:type="gramStart"/>
      <w:r>
        <w:rPr>
          <w:rFonts w:asciiTheme="majorHAnsi" w:hAnsiTheme="majorHAnsi" w:cstheme="majorHAnsi"/>
          <w:sz w:val="14"/>
        </w:rPr>
        <w:t>author</w:t>
      </w:r>
      <w:proofErr w:type="gramEnd"/>
      <w:r>
        <w:rPr>
          <w:rFonts w:asciiTheme="majorHAnsi" w:hAnsiTheme="majorHAnsi" w:cstheme="majorHAnsi"/>
          <w:sz w:val="14"/>
        </w:rPr>
        <w:t xml:space="preserve"> Mercy </w:t>
      </w:r>
      <w:proofErr w:type="spellStart"/>
      <w:r>
        <w:rPr>
          <w:rFonts w:asciiTheme="majorHAnsi" w:hAnsiTheme="majorHAnsi" w:cstheme="majorHAnsi"/>
          <w:sz w:val="14"/>
        </w:rPr>
        <w:t>Kuo</w:t>
      </w:r>
      <w:proofErr w:type="spellEnd"/>
      <w:r>
        <w:rPr>
          <w:rFonts w:asciiTheme="majorHAnsi" w:hAnsiTheme="majorHAnsi" w:cstheme="majorHAnsi"/>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Pr>
          <w:rFonts w:asciiTheme="majorHAnsi" w:hAnsiTheme="majorHAnsi" w:cstheme="majorHAnsi"/>
          <w:highlight w:val="green"/>
          <w:u w:val="single"/>
        </w:rPr>
        <w:t>China plans to become</w:t>
      </w:r>
      <w:r>
        <w:rPr>
          <w:rFonts w:asciiTheme="majorHAnsi" w:hAnsiTheme="majorHAnsi" w:cstheme="majorHAnsi"/>
          <w:u w:val="single"/>
        </w:rPr>
        <w:t xml:space="preserve"> </w:t>
      </w:r>
      <w:r>
        <w:rPr>
          <w:rFonts w:asciiTheme="majorHAnsi" w:hAnsiTheme="majorHAnsi" w:cstheme="majorHAnsi"/>
          <w:highlight w:val="green"/>
          <w:u w:val="single"/>
        </w:rPr>
        <w:t>the next AI-Genomics powerhouse</w:t>
      </w:r>
      <w:r>
        <w:rPr>
          <w:rFonts w:asciiTheme="majorHAnsi" w:hAnsiTheme="majorHAnsi" w:cstheme="majorHAnsi"/>
          <w:sz w:val="14"/>
        </w:rPr>
        <w:t xml:space="preserve">, which indicates that these technologies will soon converge in China. </w:t>
      </w:r>
      <w:r>
        <w:rPr>
          <w:rFonts w:asciiTheme="majorHAnsi" w:hAnsiTheme="majorHAnsi" w:cstheme="majorHAnsi"/>
          <w:u w:val="single"/>
        </w:rPr>
        <w:t>China’s ambition is to lead the global market for precision medicine</w:t>
      </w:r>
      <w:r>
        <w:rPr>
          <w:rFonts w:asciiTheme="majorHAnsi" w:hAnsiTheme="majorHAnsi" w:cstheme="majorHAnsi"/>
          <w:sz w:val="14"/>
        </w:rPr>
        <w:t xml:space="preserve">, </w:t>
      </w:r>
      <w:r>
        <w:rPr>
          <w:rFonts w:asciiTheme="majorHAnsi" w:hAnsiTheme="majorHAnsi" w:cstheme="majorHAnsi"/>
          <w:b/>
          <w:bCs/>
          <w:u w:val="single"/>
        </w:rPr>
        <w:t xml:space="preserve">which </w:t>
      </w:r>
      <w:r>
        <w:rPr>
          <w:rFonts w:asciiTheme="majorHAnsi" w:hAnsiTheme="majorHAnsi" w:cstheme="majorHAnsi"/>
          <w:b/>
          <w:bCs/>
          <w:highlight w:val="green"/>
          <w:u w:val="single"/>
        </w:rPr>
        <w:t>necessitates acquiring strategic tec</w:t>
      </w:r>
      <w:r>
        <w:rPr>
          <w:rFonts w:asciiTheme="majorHAnsi" w:hAnsiTheme="majorHAnsi" w:cstheme="majorHAnsi"/>
          <w:b/>
          <w:bCs/>
          <w:u w:val="single"/>
        </w:rPr>
        <w:t>h</w:t>
      </w:r>
      <w:r>
        <w:rPr>
          <w:rFonts w:asciiTheme="majorHAnsi" w:hAnsiTheme="majorHAnsi" w:cstheme="majorHAnsi"/>
          <w:sz w:val="14"/>
        </w:rPr>
        <w:t xml:space="preserve">nological and human capital </w:t>
      </w:r>
      <w:r>
        <w:rPr>
          <w:rFonts w:asciiTheme="majorHAnsi" w:hAnsiTheme="majorHAnsi" w:cstheme="majorHAnsi"/>
          <w:u w:val="single"/>
        </w:rPr>
        <w:t>in both genomics and AI</w:t>
      </w:r>
      <w:r>
        <w:rPr>
          <w:rFonts w:asciiTheme="majorHAnsi" w:hAnsiTheme="majorHAnsi" w:cstheme="majorHAns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Pr>
          <w:rFonts w:asciiTheme="majorHAnsi" w:hAnsiTheme="majorHAnsi" w:cstheme="majorHAnsi"/>
          <w:u w:val="single"/>
        </w:rPr>
        <w:t xml:space="preserve">There are </w:t>
      </w:r>
      <w:r>
        <w:rPr>
          <w:rFonts w:asciiTheme="majorHAnsi" w:hAnsiTheme="majorHAnsi" w:cstheme="majorHAnsi"/>
          <w:highlight w:val="green"/>
          <w:u w:val="single"/>
        </w:rPr>
        <w:t>significant economic incentives behind China’s</w:t>
      </w:r>
      <w:r>
        <w:rPr>
          <w:rFonts w:asciiTheme="majorHAnsi" w:hAnsiTheme="majorHAnsi" w:cstheme="majorHAnsi"/>
          <w:u w:val="single"/>
        </w:rPr>
        <w:t xml:space="preserve"> heavy </w:t>
      </w:r>
      <w:r>
        <w:rPr>
          <w:rFonts w:asciiTheme="majorHAnsi" w:hAnsiTheme="majorHAnsi" w:cstheme="majorHAnsi"/>
          <w:highlight w:val="green"/>
          <w:u w:val="single"/>
        </w:rPr>
        <w:t>investment</w:t>
      </w:r>
      <w:r>
        <w:rPr>
          <w:rFonts w:asciiTheme="majorHAnsi" w:hAnsiTheme="majorHAnsi" w:cstheme="majorHAnsi"/>
          <w:sz w:val="14"/>
        </w:rPr>
        <w:t xml:space="preserve"> in the increasing convergence of AI and genomics. </w:t>
      </w:r>
      <w:r>
        <w:rPr>
          <w:rFonts w:asciiTheme="majorHAnsi" w:hAnsiTheme="majorHAnsi" w:cstheme="majorHAnsi"/>
          <w:u w:val="single"/>
        </w:rPr>
        <w:t>This</w:t>
      </w:r>
      <w:r>
        <w:rPr>
          <w:rFonts w:asciiTheme="majorHAnsi" w:hAnsiTheme="majorHAnsi" w:cstheme="majorHAnsi"/>
          <w:sz w:val="14"/>
        </w:rPr>
        <w:t xml:space="preserve"> golden </w:t>
      </w:r>
      <w:r>
        <w:rPr>
          <w:rFonts w:asciiTheme="majorHAnsi" w:hAnsiTheme="majorHAnsi" w:cstheme="majorHAnsi"/>
          <w:u w:val="single"/>
        </w:rPr>
        <w:t>combination will drive precision medicine to new</w:t>
      </w:r>
      <w:r>
        <w:rPr>
          <w:rFonts w:asciiTheme="majorHAnsi" w:hAnsiTheme="majorHAnsi" w:cstheme="majorHAnsi"/>
          <w:sz w:val="14"/>
        </w:rPr>
        <w:t xml:space="preserve"> </w:t>
      </w:r>
      <w:r>
        <w:rPr>
          <w:rFonts w:asciiTheme="majorHAnsi" w:hAnsiTheme="majorHAnsi" w:cstheme="majorHAnsi"/>
          <w:u w:val="single"/>
        </w:rPr>
        <w:t>heights</w:t>
      </w:r>
      <w:r>
        <w:rPr>
          <w:rFonts w:asciiTheme="majorHAnsi" w:hAnsiTheme="majorHAnsi" w:cstheme="majorHAns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Pr>
          <w:rFonts w:asciiTheme="majorHAnsi" w:hAnsiTheme="majorHAnsi" w:cstheme="majorHAnsi"/>
          <w:sz w:val="14"/>
        </w:rPr>
        <w:t>iCarbonX</w:t>
      </w:r>
      <w:proofErr w:type="spellEnd"/>
      <w:r>
        <w:rPr>
          <w:rFonts w:asciiTheme="majorHAnsi" w:hAnsiTheme="majorHAnsi" w:cstheme="majorHAnsi"/>
          <w:sz w:val="14"/>
        </w:rPr>
        <w:t xml:space="preserve"> of Shenzhen’s decision to invest US$100 million in U.S.-company </w:t>
      </w:r>
      <w:proofErr w:type="spellStart"/>
      <w:r>
        <w:rPr>
          <w:rFonts w:asciiTheme="majorHAnsi" w:hAnsiTheme="majorHAnsi" w:cstheme="majorHAnsi"/>
          <w:sz w:val="14"/>
        </w:rPr>
        <w:t>PatientsLikeMe</w:t>
      </w:r>
      <w:proofErr w:type="spellEnd"/>
      <w:r>
        <w:rPr>
          <w:rFonts w:asciiTheme="majorHAnsi" w:hAnsiTheme="majorHAnsi" w:cstheme="majorHAnsi"/>
          <w:sz w:val="14"/>
        </w:rPr>
        <w:t xml:space="preserve"> relative to AI and genomic data collection. </w:t>
      </w:r>
      <w:proofErr w:type="spellStart"/>
      <w:r>
        <w:rPr>
          <w:rFonts w:asciiTheme="majorHAnsi" w:hAnsiTheme="majorHAnsi" w:cstheme="majorHAnsi"/>
          <w:sz w:val="14"/>
        </w:rPr>
        <w:t>iCarbonX</w:t>
      </w:r>
      <w:proofErr w:type="spellEnd"/>
      <w:r>
        <w:rPr>
          <w:rFonts w:asciiTheme="majorHAnsi" w:hAnsiTheme="majorHAnsi" w:cstheme="majorHAnsi"/>
          <w:sz w:val="14"/>
        </w:rPr>
        <w:t xml:space="preserve"> is a pioneer in AI software that learns to recognize useful relationships between large amounts of individuals’ biological, medical, </w:t>
      </w:r>
      <w:proofErr w:type="gramStart"/>
      <w:r>
        <w:rPr>
          <w:rFonts w:asciiTheme="majorHAnsi" w:hAnsiTheme="majorHAnsi" w:cstheme="majorHAnsi"/>
          <w:sz w:val="14"/>
        </w:rPr>
        <w:t>behavioral</w:t>
      </w:r>
      <w:proofErr w:type="gramEnd"/>
      <w:r>
        <w:rPr>
          <w:rFonts w:asciiTheme="majorHAnsi" w:hAnsiTheme="majorHAnsi" w:cstheme="majorHAnsi"/>
          <w:sz w:val="14"/>
        </w:rPr>
        <w:t xml:space="preserve"> and psychological data. Such a data-ecosystem will deliver insights into how an individual’s genome is mutating over time, and therefore critical information about this individual’s susceptibilities to rare, </w:t>
      </w:r>
      <w:proofErr w:type="gramStart"/>
      <w:r>
        <w:rPr>
          <w:rFonts w:asciiTheme="majorHAnsi" w:hAnsiTheme="majorHAnsi" w:cstheme="majorHAnsi"/>
          <w:sz w:val="14"/>
        </w:rPr>
        <w:t>chronic</w:t>
      </w:r>
      <w:proofErr w:type="gramEnd"/>
      <w:r>
        <w:rPr>
          <w:rFonts w:asciiTheme="majorHAnsi" w:hAnsiTheme="majorHAnsi" w:cstheme="majorHAnsi"/>
          <w:sz w:val="14"/>
        </w:rPr>
        <w:t xml:space="preserve"> and mental illnesses. In 2017, </w:t>
      </w:r>
      <w:proofErr w:type="spellStart"/>
      <w:r>
        <w:rPr>
          <w:rFonts w:asciiTheme="majorHAnsi" w:hAnsiTheme="majorHAnsi" w:cstheme="majorHAnsi"/>
          <w:sz w:val="14"/>
        </w:rPr>
        <w:t>iCarbonX</w:t>
      </w:r>
      <w:proofErr w:type="spellEnd"/>
      <w:r>
        <w:rPr>
          <w:rFonts w:asciiTheme="majorHAnsi" w:hAnsiTheme="majorHAnsi" w:cstheme="majorHAnsi"/>
          <w:sz w:val="14"/>
        </w:rPr>
        <w:t xml:space="preserve"> invested $100 million in </w:t>
      </w:r>
      <w:proofErr w:type="spellStart"/>
      <w:r>
        <w:rPr>
          <w:rFonts w:asciiTheme="majorHAnsi" w:hAnsiTheme="majorHAnsi" w:cstheme="majorHAnsi"/>
          <w:sz w:val="14"/>
        </w:rPr>
        <w:t>PatientsLikeMe</w:t>
      </w:r>
      <w:proofErr w:type="spellEnd"/>
      <w:r>
        <w:rPr>
          <w:rFonts w:asciiTheme="majorHAnsi" w:hAnsiTheme="majorHAnsi" w:cstheme="majorHAnsi"/>
          <w:sz w:val="14"/>
        </w:rPr>
        <w:t xml:space="preserve">, getting a hold over data from the biggest online network of patients with rare and chronic diseases. If successful, this effort could turn into genetic gold, making </w:t>
      </w:r>
      <w:proofErr w:type="spellStart"/>
      <w:r>
        <w:rPr>
          <w:rFonts w:asciiTheme="majorHAnsi" w:hAnsiTheme="majorHAnsi" w:cstheme="majorHAnsi"/>
          <w:sz w:val="14"/>
        </w:rPr>
        <w:t>iCarbonX</w:t>
      </w:r>
      <w:proofErr w:type="spellEnd"/>
      <w:r>
        <w:rPr>
          <w:rFonts w:asciiTheme="majorHAnsi" w:hAnsiTheme="majorHAnsi" w:cstheme="majorHAnsi"/>
          <w:sz w:val="14"/>
        </w:rPr>
        <w:t xml:space="preserve"> one of the wealthiest healthcare companies in China and beyond. The risk factor is that </w:t>
      </w:r>
      <w:proofErr w:type="spellStart"/>
      <w:r>
        <w:rPr>
          <w:rFonts w:asciiTheme="majorHAnsi" w:hAnsiTheme="majorHAnsi" w:cstheme="majorHAnsi"/>
          <w:sz w:val="14"/>
        </w:rPr>
        <w:t>iCarbonX</w:t>
      </w:r>
      <w:proofErr w:type="spellEnd"/>
      <w:r>
        <w:rPr>
          <w:rFonts w:asciiTheme="majorHAnsi" w:hAnsiTheme="majorHAnsi" w:cstheme="majorHAnsi"/>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Pr>
          <w:rFonts w:asciiTheme="majorHAnsi" w:hAnsiTheme="majorHAnsi" w:cstheme="majorHAnsi"/>
          <w:b/>
          <w:bCs/>
          <w:highlight w:val="green"/>
          <w:u w:val="single"/>
        </w:rPr>
        <w:t>Genomics</w:t>
      </w:r>
      <w:r>
        <w:rPr>
          <w:rFonts w:asciiTheme="majorHAnsi" w:hAnsiTheme="majorHAnsi" w:cstheme="majorHAnsi"/>
          <w:sz w:val="14"/>
        </w:rPr>
        <w:t xml:space="preserve"> and computing research</w:t>
      </w:r>
      <w:r>
        <w:rPr>
          <w:rFonts w:asciiTheme="majorHAnsi" w:hAnsiTheme="majorHAnsi" w:cstheme="majorHAnsi"/>
          <w:b/>
          <w:bCs/>
          <w:u w:val="single"/>
        </w:rPr>
        <w:t xml:space="preserve"> </w:t>
      </w:r>
      <w:proofErr w:type="gramStart"/>
      <w:r>
        <w:rPr>
          <w:rFonts w:asciiTheme="majorHAnsi" w:hAnsiTheme="majorHAnsi" w:cstheme="majorHAnsi"/>
          <w:b/>
          <w:bCs/>
          <w:highlight w:val="green"/>
          <w:u w:val="single"/>
        </w:rPr>
        <w:t>is</w:t>
      </w:r>
      <w:proofErr w:type="gramEnd"/>
      <w:r>
        <w:rPr>
          <w:rFonts w:asciiTheme="majorHAnsi" w:hAnsiTheme="majorHAnsi" w:cstheme="majorHAnsi"/>
          <w:b/>
          <w:bCs/>
          <w:u w:val="single"/>
        </w:rPr>
        <w:t xml:space="preserve"> inherently </w:t>
      </w:r>
      <w:r>
        <w:rPr>
          <w:rFonts w:asciiTheme="majorHAnsi" w:hAnsiTheme="majorHAnsi" w:cstheme="majorHAnsi"/>
          <w:b/>
          <w:bCs/>
          <w:highlight w:val="green"/>
          <w:u w:val="single"/>
        </w:rPr>
        <w:t>dual-use</w:t>
      </w:r>
      <w:r>
        <w:rPr>
          <w:rFonts w:asciiTheme="majorHAnsi" w:hAnsiTheme="majorHAnsi" w:cstheme="majorHAnsi"/>
          <w:b/>
          <w:bCs/>
          <w:u w:val="single"/>
        </w:rPr>
        <w:t xml:space="preserve">, therefore a strategic advantage in a nation’s security arsenal. </w:t>
      </w:r>
      <w:r>
        <w:rPr>
          <w:rFonts w:asciiTheme="majorHAnsi" w:hAnsiTheme="majorHAnsi" w:cstheme="majorHAnsi"/>
          <w:u w:val="single"/>
        </w:rPr>
        <w:t xml:space="preserve">Using </w:t>
      </w:r>
      <w:r>
        <w:rPr>
          <w:rFonts w:asciiTheme="majorHAnsi" w:hAnsiTheme="majorHAnsi" w:cstheme="majorHAnsi"/>
          <w:highlight w:val="green"/>
          <w:u w:val="single"/>
        </w:rPr>
        <w:t>AI systems to</w:t>
      </w:r>
      <w:r>
        <w:rPr>
          <w:rFonts w:asciiTheme="majorHAnsi" w:hAnsiTheme="majorHAnsi" w:cstheme="majorHAnsi"/>
          <w:u w:val="single"/>
        </w:rPr>
        <w:t xml:space="preserve"> </w:t>
      </w:r>
      <w:r>
        <w:rPr>
          <w:rFonts w:asciiTheme="majorHAnsi" w:hAnsiTheme="majorHAnsi" w:cstheme="majorHAnsi"/>
          <w:highlight w:val="green"/>
          <w:u w:val="single"/>
        </w:rPr>
        <w:t>understand</w:t>
      </w:r>
      <w:r>
        <w:rPr>
          <w:rFonts w:asciiTheme="majorHAnsi" w:hAnsiTheme="majorHAnsi" w:cstheme="majorHAnsi"/>
          <w:sz w:val="14"/>
        </w:rPr>
        <w:t xml:space="preserve"> how the functioning of our </w:t>
      </w:r>
      <w:r>
        <w:rPr>
          <w:rFonts w:asciiTheme="majorHAnsi" w:hAnsiTheme="majorHAnsi" w:cstheme="majorHAnsi"/>
          <w:highlight w:val="green"/>
          <w:u w:val="single"/>
        </w:rPr>
        <w:t>genomes</w:t>
      </w:r>
      <w:r>
        <w:rPr>
          <w:rFonts w:asciiTheme="majorHAnsi" w:hAnsiTheme="majorHAnsi" w:cstheme="majorHAnsi"/>
          <w:u w:val="single"/>
        </w:rPr>
        <w:t xml:space="preserve"> impacts</w:t>
      </w:r>
      <w:r>
        <w:rPr>
          <w:rFonts w:asciiTheme="majorHAnsi" w:hAnsiTheme="majorHAnsi" w:cstheme="majorHAnsi"/>
          <w:sz w:val="14"/>
        </w:rPr>
        <w:t xml:space="preserve"> our health </w:t>
      </w:r>
      <w:r>
        <w:rPr>
          <w:rFonts w:asciiTheme="majorHAnsi" w:hAnsiTheme="majorHAnsi" w:cstheme="majorHAnsi"/>
          <w:b/>
          <w:bCs/>
          <w:highlight w:val="green"/>
          <w:u w:val="single"/>
        </w:rPr>
        <w:t>is of strategic importance</w:t>
      </w:r>
      <w:r>
        <w:rPr>
          <w:rFonts w:asciiTheme="majorHAnsi" w:hAnsiTheme="majorHAnsi" w:cstheme="majorHAnsi"/>
          <w:b/>
          <w:bCs/>
          <w:u w:val="single"/>
        </w:rPr>
        <w:t xml:space="preserve"> for biodefense.</w:t>
      </w:r>
      <w:r>
        <w:rPr>
          <w:rFonts w:asciiTheme="majorHAnsi" w:hAnsiTheme="majorHAnsi" w:cstheme="majorHAnsi"/>
          <w:sz w:val="14"/>
        </w:rPr>
        <w:t xml:space="preserve"> </w:t>
      </w:r>
      <w:r>
        <w:rPr>
          <w:rFonts w:asciiTheme="majorHAnsi" w:hAnsiTheme="majorHAnsi" w:cstheme="majorHAnsi"/>
          <w:u w:val="single"/>
        </w:rPr>
        <w:t xml:space="preserve">This </w:t>
      </w:r>
      <w:r>
        <w:rPr>
          <w:rFonts w:asciiTheme="majorHAnsi" w:hAnsiTheme="majorHAnsi" w:cstheme="majorHAnsi"/>
          <w:highlight w:val="green"/>
          <w:u w:val="single"/>
        </w:rPr>
        <w:t>knowledge</w:t>
      </w:r>
      <w:r>
        <w:rPr>
          <w:rFonts w:asciiTheme="majorHAnsi" w:hAnsiTheme="majorHAnsi" w:cstheme="majorHAnsi"/>
          <w:u w:val="single"/>
        </w:rPr>
        <w:t xml:space="preserve"> will </w:t>
      </w:r>
      <w:r>
        <w:rPr>
          <w:rFonts w:asciiTheme="majorHAnsi" w:hAnsiTheme="majorHAnsi" w:cstheme="majorHAnsi"/>
          <w:highlight w:val="green"/>
          <w:u w:val="single"/>
        </w:rPr>
        <w:t>lead to</w:t>
      </w:r>
      <w:r>
        <w:rPr>
          <w:rFonts w:asciiTheme="majorHAnsi" w:hAnsiTheme="majorHAnsi" w:cstheme="majorHAnsi"/>
          <w:u w:val="single"/>
        </w:rPr>
        <w:t xml:space="preserve"> increasing </w:t>
      </w:r>
      <w:r>
        <w:rPr>
          <w:rFonts w:asciiTheme="majorHAnsi" w:hAnsiTheme="majorHAnsi" w:cstheme="majorHAnsi"/>
          <w:highlight w:val="green"/>
          <w:u w:val="single"/>
        </w:rPr>
        <w:t>developments</w:t>
      </w:r>
      <w:r>
        <w:rPr>
          <w:rFonts w:asciiTheme="majorHAnsi" w:hAnsiTheme="majorHAnsi" w:cstheme="majorHAnsi"/>
          <w:u w:val="single"/>
        </w:rPr>
        <w:t xml:space="preserve"> at the forefront of medical countermeasures</w:t>
      </w:r>
      <w:r>
        <w:rPr>
          <w:rFonts w:asciiTheme="majorHAnsi" w:hAnsiTheme="majorHAnsi" w:cstheme="majorHAnsi"/>
          <w:sz w:val="14"/>
        </w:rPr>
        <w:t xml:space="preserve">, </w:t>
      </w:r>
      <w:r>
        <w:rPr>
          <w:rFonts w:asciiTheme="majorHAnsi" w:hAnsiTheme="majorHAnsi" w:cstheme="majorHAnsi"/>
          <w:b/>
          <w:bCs/>
          <w:highlight w:val="green"/>
          <w:u w:val="single"/>
        </w:rPr>
        <w:t>including vaccines</w:t>
      </w:r>
      <w:r>
        <w:rPr>
          <w:rFonts w:asciiTheme="majorHAnsi" w:hAnsiTheme="majorHAnsi" w:cstheme="majorHAnsi"/>
          <w:sz w:val="14"/>
        </w:rPr>
        <w:t xml:space="preserve">, antibiotics, and targeted treatments relying on virus-engineering and microbiome research. </w:t>
      </w:r>
      <w:r>
        <w:rPr>
          <w:rFonts w:asciiTheme="majorHAnsi" w:hAnsiTheme="majorHAnsi" w:cstheme="majorHAnsi"/>
          <w:u w:val="single"/>
        </w:rPr>
        <w:t>Applying deep learning</w:t>
      </w:r>
      <w:r>
        <w:rPr>
          <w:rFonts w:asciiTheme="majorHAnsi" w:hAnsiTheme="majorHAnsi" w:cstheme="majorHAnsi"/>
          <w:sz w:val="14"/>
        </w:rPr>
        <w:t xml:space="preserve"> to genomics </w:t>
      </w:r>
      <w:proofErr w:type="gramStart"/>
      <w:r>
        <w:rPr>
          <w:rFonts w:asciiTheme="majorHAnsi" w:hAnsiTheme="majorHAnsi" w:cstheme="majorHAnsi"/>
          <w:sz w:val="14"/>
        </w:rPr>
        <w:t>data-sets</w:t>
      </w:r>
      <w:proofErr w:type="gramEnd"/>
      <w:r>
        <w:rPr>
          <w:rFonts w:asciiTheme="majorHAnsi" w:hAnsiTheme="majorHAnsi" w:cstheme="majorHAnsi"/>
          <w:sz w:val="14"/>
        </w:rPr>
        <w:t xml:space="preserve"> </w:t>
      </w:r>
      <w:r>
        <w:rPr>
          <w:rFonts w:asciiTheme="majorHAnsi" w:hAnsiTheme="majorHAnsi" w:cstheme="majorHAnsi"/>
          <w:u w:val="single"/>
        </w:rPr>
        <w:t>could help</w:t>
      </w:r>
      <w:r>
        <w:rPr>
          <w:rFonts w:asciiTheme="majorHAnsi" w:hAnsiTheme="majorHAnsi" w:cstheme="majorHAnsi"/>
          <w:sz w:val="14"/>
        </w:rPr>
        <w:t xml:space="preserve"> geneticists learn how to use genome-editing (CRISPR) to efficiently engineer living systems, but also </w:t>
      </w:r>
      <w:r>
        <w:rPr>
          <w:rFonts w:asciiTheme="majorHAnsi" w:hAnsiTheme="majorHAnsi" w:cstheme="majorHAnsi"/>
          <w:u w:val="single"/>
        </w:rPr>
        <w:t>to treat and, even “optimize,” human health</w:t>
      </w:r>
      <w:r>
        <w:rPr>
          <w:rFonts w:asciiTheme="majorHAnsi" w:hAnsiTheme="majorHAnsi" w:cstheme="majorHAnsi"/>
          <w:sz w:val="14"/>
        </w:rPr>
        <w:t xml:space="preserve">, </w:t>
      </w:r>
      <w:r>
        <w:rPr>
          <w:rFonts w:asciiTheme="majorHAnsi" w:hAnsiTheme="majorHAnsi" w:cstheme="majorHAnsi"/>
          <w:b/>
          <w:bCs/>
          <w:highlight w:val="green"/>
          <w:u w:val="single"/>
        </w:rPr>
        <w:t>with potential applications in military enhancement</w:t>
      </w:r>
      <w:r>
        <w:rPr>
          <w:rFonts w:asciiTheme="majorHAnsi" w:hAnsiTheme="majorHAnsi" w:cstheme="majorHAnsi"/>
          <w:b/>
          <w:bCs/>
          <w:sz w:val="14"/>
          <w:highlight w:val="green"/>
        </w:rPr>
        <w:t>s</w:t>
      </w:r>
      <w:r>
        <w:rPr>
          <w:rFonts w:asciiTheme="majorHAnsi" w:hAnsiTheme="majorHAnsi" w:cstheme="majorHAnsi"/>
          <w:sz w:val="14"/>
          <w:highlight w:val="green"/>
        </w:rPr>
        <w:t>.</w:t>
      </w:r>
      <w:r>
        <w:rPr>
          <w:rFonts w:asciiTheme="majorHAnsi" w:hAnsiTheme="majorHAnsi" w:cstheme="majorHAnsi"/>
          <w:sz w:val="14"/>
        </w:rPr>
        <w:t xml:space="preserve"> A $15 million partnership between a U.S. company, Gingko </w:t>
      </w:r>
      <w:proofErr w:type="spellStart"/>
      <w:r>
        <w:rPr>
          <w:rFonts w:asciiTheme="majorHAnsi" w:hAnsiTheme="majorHAnsi" w:cstheme="majorHAnsi"/>
          <w:sz w:val="14"/>
        </w:rPr>
        <w:t>Bioworks</w:t>
      </w:r>
      <w:proofErr w:type="spellEnd"/>
      <w:r>
        <w:rPr>
          <w:rFonts w:asciiTheme="majorHAnsi" w:hAnsiTheme="majorHAnsi" w:cstheme="majorHAnsi"/>
          <w:sz w:val="14"/>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Pr>
          <w:rFonts w:asciiTheme="majorHAnsi" w:hAnsiTheme="majorHAnsi" w:cstheme="majorHAnsi"/>
          <w:sz w:val="14"/>
        </w:rPr>
        <w:t>patent</w:t>
      </w:r>
      <w:proofErr w:type="gramEnd"/>
      <w:r>
        <w:rPr>
          <w:rFonts w:asciiTheme="majorHAnsi" w:hAnsiTheme="majorHAnsi" w:cstheme="majorHAnsi"/>
          <w:sz w:val="14"/>
        </w:rPr>
        <w:t xml:space="preserve"> and manufacture tailored cancer immunotherapies in high demand in the United States. Yet, what if Chinese efforts venture into understanding how to impact key genomics health determinants relevant to the U.S. population? </w:t>
      </w:r>
      <w:r>
        <w:rPr>
          <w:rFonts w:asciiTheme="majorHAnsi" w:hAnsiTheme="majorHAnsi" w:cstheme="majorHAnsi"/>
          <w:b/>
          <w:bCs/>
          <w:highlight w:val="green"/>
          <w:u w:val="single"/>
        </w:rPr>
        <w:t>Gaining access to</w:t>
      </w:r>
      <w:r>
        <w:rPr>
          <w:rFonts w:asciiTheme="majorHAnsi" w:hAnsiTheme="majorHAnsi" w:cstheme="majorHAnsi"/>
          <w:b/>
          <w:bCs/>
          <w:u w:val="single"/>
        </w:rPr>
        <w:t xml:space="preserve"> increasingly large </w:t>
      </w:r>
      <w:r>
        <w:rPr>
          <w:rFonts w:asciiTheme="majorHAnsi" w:hAnsiTheme="majorHAnsi" w:cstheme="majorHAnsi"/>
          <w:b/>
          <w:bCs/>
          <w:highlight w:val="green"/>
          <w:u w:val="single"/>
        </w:rPr>
        <w:t>U.S. genomic</w:t>
      </w:r>
      <w:r>
        <w:rPr>
          <w:rFonts w:asciiTheme="majorHAnsi" w:hAnsiTheme="majorHAnsi" w:cstheme="majorHAnsi"/>
          <w:b/>
          <w:bCs/>
          <w:u w:val="single"/>
        </w:rPr>
        <w:t xml:space="preserve"> </w:t>
      </w:r>
      <w:proofErr w:type="gramStart"/>
      <w:r>
        <w:rPr>
          <w:rFonts w:asciiTheme="majorHAnsi" w:hAnsiTheme="majorHAnsi" w:cstheme="majorHAnsi"/>
          <w:b/>
          <w:bCs/>
          <w:highlight w:val="green"/>
          <w:u w:val="single"/>
        </w:rPr>
        <w:t>data-sets</w:t>
      </w:r>
      <w:proofErr w:type="gramEnd"/>
      <w:r>
        <w:rPr>
          <w:rFonts w:asciiTheme="majorHAnsi" w:hAnsiTheme="majorHAnsi" w:cstheme="majorHAnsi"/>
          <w:b/>
          <w:bCs/>
          <w:highlight w:val="green"/>
          <w:u w:val="single"/>
        </w:rPr>
        <w:t xml:space="preserve"> gives China a knowledge advantage into leading</w:t>
      </w:r>
      <w:r>
        <w:rPr>
          <w:rFonts w:asciiTheme="majorHAnsi" w:hAnsiTheme="majorHAnsi" w:cstheme="majorHAnsi"/>
          <w:b/>
          <w:bCs/>
          <w:u w:val="single"/>
        </w:rPr>
        <w:t xml:space="preserve"> the next steps in </w:t>
      </w:r>
      <w:r>
        <w:rPr>
          <w:rFonts w:asciiTheme="majorHAnsi" w:hAnsiTheme="majorHAnsi" w:cstheme="majorHAnsi"/>
          <w:b/>
          <w:bCs/>
          <w:highlight w:val="green"/>
          <w:u w:val="single"/>
        </w:rPr>
        <w:t>bio-military research.</w:t>
      </w:r>
      <w:r>
        <w:rPr>
          <w:rFonts w:asciiTheme="majorHAnsi" w:hAnsiTheme="majorHAnsi" w:cstheme="majorHAnsi"/>
          <w:sz w:val="14"/>
        </w:rPr>
        <w:t xml:space="preserve"> Could biomedical data be used to develop bioweapons? Explain. </w:t>
      </w:r>
      <w:r>
        <w:rPr>
          <w:rFonts w:asciiTheme="majorHAnsi" w:hAnsiTheme="majorHAnsi" w:cstheme="majorHAnsi"/>
          <w:u w:val="single"/>
        </w:rPr>
        <w:t xml:space="preserve">Personalized medicine advances mean that </w:t>
      </w:r>
      <w:r>
        <w:rPr>
          <w:rFonts w:asciiTheme="majorHAnsi" w:hAnsiTheme="majorHAnsi" w:cstheme="majorHAnsi"/>
          <w:highlight w:val="green"/>
          <w:u w:val="single"/>
        </w:rPr>
        <w:t>personalized bio-attacks are increasingly possible</w:t>
      </w:r>
      <w:r>
        <w:rPr>
          <w:rFonts w:asciiTheme="majorHAnsi" w:hAnsiTheme="majorHAnsi" w:cstheme="majorHAnsi"/>
          <w:u w:val="single"/>
        </w:rPr>
        <w:t xml:space="preserve">. </w:t>
      </w:r>
      <w:r>
        <w:rPr>
          <w:rFonts w:asciiTheme="majorHAnsi" w:hAnsiTheme="majorHAnsi" w:cstheme="majorHAnsi"/>
          <w:sz w:val="14"/>
        </w:rPr>
        <w:t xml:space="preserve">The combination of AI with biomedical data and genome-editing technologies will help us predict genes most important to </w:t>
      </w:r>
      <w:proofErr w:type="gramStart"/>
      <w:r>
        <w:rPr>
          <w:rFonts w:asciiTheme="majorHAnsi" w:hAnsiTheme="majorHAnsi" w:cstheme="majorHAnsi"/>
          <w:sz w:val="14"/>
        </w:rPr>
        <w:t>particular functions</w:t>
      </w:r>
      <w:proofErr w:type="gramEnd"/>
      <w:r>
        <w:rPr>
          <w:rFonts w:asciiTheme="majorHAnsi" w:hAnsiTheme="majorHAnsi" w:cstheme="majorHAnsi"/>
          <w:sz w:val="14"/>
        </w:rPr>
        <w:t xml:space="preserve">. </w:t>
      </w:r>
      <w:r>
        <w:rPr>
          <w:rFonts w:asciiTheme="majorHAnsi" w:hAnsiTheme="majorHAnsi" w:cstheme="majorHAnsi"/>
          <w:u w:val="single"/>
        </w:rPr>
        <w:t>Such insights will contribute to knowing how a particular disease occurs,</w:t>
      </w:r>
      <w:r>
        <w:rPr>
          <w:rFonts w:asciiTheme="majorHAnsi" w:hAnsiTheme="majorHAnsi" w:cstheme="majorHAnsi"/>
          <w:sz w:val="14"/>
        </w:rPr>
        <w:t xml:space="preserve"> how a </w:t>
      </w:r>
      <w:proofErr w:type="gramStart"/>
      <w:r>
        <w:rPr>
          <w:rFonts w:asciiTheme="majorHAnsi" w:hAnsiTheme="majorHAnsi" w:cstheme="majorHAnsi"/>
          <w:sz w:val="14"/>
        </w:rPr>
        <w:t>newly-discovered</w:t>
      </w:r>
      <w:proofErr w:type="gramEnd"/>
      <w:r>
        <w:rPr>
          <w:rFonts w:asciiTheme="majorHAnsi" w:hAnsiTheme="majorHAnsi" w:cstheme="majorHAnsi"/>
          <w:sz w:val="14"/>
        </w:rPr>
        <w:t xml:space="preserve"> virus has high transmissibility, but also why certain populations and individuals are more susceptible to it. Combining host susceptibility information with pathogenic targeted design, </w:t>
      </w:r>
      <w:r>
        <w:rPr>
          <w:rFonts w:asciiTheme="majorHAnsi" w:hAnsiTheme="majorHAnsi" w:cstheme="majorHAnsi"/>
          <w:b/>
          <w:bCs/>
          <w:highlight w:val="green"/>
          <w:u w:val="single"/>
        </w:rPr>
        <w:t>malicious actors could engineer pathogens that are tailored</w:t>
      </w:r>
      <w:r>
        <w:rPr>
          <w:rFonts w:asciiTheme="majorHAnsi" w:hAnsiTheme="majorHAnsi" w:cstheme="majorHAnsi"/>
          <w:b/>
          <w:bCs/>
          <w:u w:val="single"/>
        </w:rPr>
        <w:t xml:space="preserve"> to overcome the immune system or the microbiome of specific populations.</w:t>
      </w:r>
    </w:p>
    <w:p w14:paraId="5A8CA958" w14:textId="75C65F82" w:rsidR="00780966" w:rsidRDefault="00780966" w:rsidP="00780966">
      <w:pPr>
        <w:rPr>
          <w:rFonts w:asciiTheme="majorHAnsi" w:hAnsiTheme="majorHAnsi" w:cstheme="majorHAnsi"/>
          <w:sz w:val="14"/>
        </w:rPr>
      </w:pPr>
      <w:r>
        <w:rPr>
          <w:rFonts w:asciiTheme="majorHAnsi" w:hAnsiTheme="majorHAnsi" w:cstheme="majorHAnsi"/>
          <w:b/>
          <w:bCs/>
          <w:u w:val="single"/>
        </w:rPr>
        <w:t xml:space="preserve"> </w:t>
      </w:r>
    </w:p>
    <w:p w14:paraId="61498B47" w14:textId="77777777" w:rsidR="00780966" w:rsidRDefault="00780966" w:rsidP="00780966">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Maintenance of the ILO is key to </w:t>
      </w:r>
      <w:r>
        <w:rPr>
          <w:rFonts w:asciiTheme="majorHAnsi" w:eastAsiaTheme="majorEastAsia" w:hAnsiTheme="majorHAnsi" w:cstheme="majorHAnsi"/>
          <w:b/>
          <w:iCs/>
          <w:u w:val="single"/>
        </w:rPr>
        <w:t>reduce</w:t>
      </w:r>
      <w:r>
        <w:rPr>
          <w:rFonts w:asciiTheme="majorHAnsi" w:eastAsiaTheme="majorEastAsia" w:hAnsiTheme="majorHAnsi" w:cstheme="majorHAnsi"/>
          <w:b/>
          <w:iCs/>
        </w:rPr>
        <w:t xml:space="preserve"> a </w:t>
      </w:r>
      <w:r>
        <w:rPr>
          <w:rFonts w:asciiTheme="majorHAnsi" w:eastAsiaTheme="majorEastAsia" w:hAnsiTheme="majorHAnsi" w:cstheme="majorHAnsi"/>
          <w:b/>
          <w:iCs/>
          <w:u w:val="single"/>
        </w:rPr>
        <w:t>host of existential</w:t>
      </w:r>
      <w:r>
        <w:rPr>
          <w:rFonts w:asciiTheme="majorHAnsi" w:eastAsiaTheme="majorEastAsia" w:hAnsiTheme="majorHAnsi" w:cstheme="majorHAnsi"/>
          <w:b/>
          <w:iCs/>
        </w:rPr>
        <w:t xml:space="preserve"> threats – establishes great-power peace.</w:t>
      </w:r>
    </w:p>
    <w:p w14:paraId="5D711BBA" w14:textId="77777777" w:rsidR="00780966" w:rsidRDefault="00780966" w:rsidP="00780966">
      <w:pPr>
        <w:rPr>
          <w:rFonts w:asciiTheme="majorHAnsi" w:hAnsiTheme="majorHAnsi" w:cstheme="majorHAnsi"/>
        </w:rPr>
      </w:pPr>
      <w:r>
        <w:rPr>
          <w:rFonts w:asciiTheme="majorHAnsi" w:hAnsiTheme="majorHAnsi" w:cstheme="majorHAnsi"/>
          <w:b/>
          <w:bCs/>
        </w:rPr>
        <w:t>Brands 18</w:t>
      </w:r>
      <w:r>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8" w:history="1">
        <w:r>
          <w:rPr>
            <w:rStyle w:val="Hyperlink"/>
            <w:rFonts w:asciiTheme="majorHAnsi" w:hAnsiTheme="majorHAnsi" w:cstheme="majorHAnsi"/>
            <w:color w:val="000000"/>
            <w:u w:val="single"/>
          </w:rPr>
          <w:t>https://www.bloomberg.com/opinion/articles/2018-08-14/america-s-global-order-is-worth-fighting-for</w:t>
        </w:r>
      </w:hyperlink>
      <w:r>
        <w:rPr>
          <w:rFonts w:asciiTheme="majorHAnsi" w:hAnsiTheme="majorHAnsi" w:cstheme="majorHAnsi"/>
        </w:rPr>
        <w:t>] TDI</w:t>
      </w:r>
    </w:p>
    <w:p w14:paraId="57418EDA" w14:textId="77777777" w:rsidR="00780966" w:rsidRDefault="00780966" w:rsidP="00780966">
      <w:pPr>
        <w:rPr>
          <w:rFonts w:asciiTheme="majorHAnsi" w:hAnsiTheme="majorHAnsi" w:cstheme="majorHAnsi"/>
          <w:u w:val="single"/>
        </w:rPr>
      </w:pPr>
      <w:r>
        <w:rPr>
          <w:rFonts w:asciiTheme="majorHAnsi" w:hAnsiTheme="majorHAnsi" w:cstheme="majorHAnsi"/>
          <w:u w:val="single"/>
        </w:rPr>
        <w:t xml:space="preserve">The first argument is </w:t>
      </w:r>
      <w:r>
        <w:rPr>
          <w:rFonts w:asciiTheme="majorHAnsi" w:hAnsiTheme="majorHAnsi" w:cstheme="majorHAnsi"/>
          <w:b/>
          <w:iCs/>
          <w:u w:val="single"/>
        </w:rPr>
        <w:t>easily disposed</w:t>
      </w:r>
      <w:r>
        <w:rPr>
          <w:rFonts w:asciiTheme="majorHAnsi" w:hAnsiTheme="majorHAnsi" w:cstheme="majorHAnsi"/>
          <w:u w:val="single"/>
        </w:rPr>
        <w:t xml:space="preserve"> of.</w:t>
      </w:r>
      <w:r>
        <w:rPr>
          <w:rFonts w:asciiTheme="majorHAnsi" w:hAnsiTheme="majorHAnsi" w:cstheme="majorHAnsi"/>
          <w:sz w:val="16"/>
        </w:rPr>
        <w:t xml:space="preserve"> Yes, </w:t>
      </w:r>
      <w:r>
        <w:rPr>
          <w:rFonts w:asciiTheme="majorHAnsi" w:hAnsiTheme="majorHAnsi" w:cstheme="majorHAnsi"/>
          <w:u w:val="single"/>
        </w:rPr>
        <w:t xml:space="preserve">the </w:t>
      </w:r>
      <w:r>
        <w:rPr>
          <w:rFonts w:asciiTheme="majorHAnsi" w:hAnsiTheme="majorHAnsi" w:cstheme="majorHAnsi"/>
          <w:highlight w:val="green"/>
          <w:u w:val="single"/>
        </w:rPr>
        <w:t>postwar world has been</w:t>
      </w:r>
      <w:r>
        <w:rPr>
          <w:rFonts w:asciiTheme="majorHAnsi" w:hAnsiTheme="majorHAnsi" w:cstheme="majorHAnsi"/>
          <w:u w:val="single"/>
        </w:rPr>
        <w:t xml:space="preserve"> </w:t>
      </w:r>
      <w:r>
        <w:rPr>
          <w:rFonts w:asciiTheme="majorHAnsi" w:hAnsiTheme="majorHAnsi" w:cstheme="majorHAnsi"/>
          <w:b/>
          <w:iCs/>
          <w:u w:val="single"/>
        </w:rPr>
        <w:t xml:space="preserve">thoroughly </w:t>
      </w:r>
      <w:r>
        <w:rPr>
          <w:rFonts w:asciiTheme="majorHAnsi" w:hAnsiTheme="majorHAnsi" w:cstheme="majorHAnsi"/>
          <w:b/>
          <w:iCs/>
          <w:highlight w:val="green"/>
          <w:u w:val="single"/>
        </w:rPr>
        <w:t>imperfect</w:t>
      </w:r>
      <w:r>
        <w:rPr>
          <w:rFonts w:asciiTheme="majorHAnsi" w:hAnsiTheme="majorHAnsi" w:cstheme="majorHAnsi"/>
          <w:sz w:val="16"/>
        </w:rPr>
        <w:t xml:space="preserve">, featuring nuclear arms races, genocides, widespread </w:t>
      </w:r>
      <w:proofErr w:type="gramStart"/>
      <w:r>
        <w:rPr>
          <w:rFonts w:asciiTheme="majorHAnsi" w:hAnsiTheme="majorHAnsi" w:cstheme="majorHAnsi"/>
          <w:sz w:val="16"/>
        </w:rPr>
        <w:t>poverty</w:t>
      </w:r>
      <w:proofErr w:type="gramEnd"/>
      <w:r>
        <w:rPr>
          <w:rFonts w:asciiTheme="majorHAnsi" w:hAnsiTheme="majorHAnsi" w:cstheme="majorHAnsi"/>
          <w:sz w:val="16"/>
        </w:rPr>
        <w:t xml:space="preserve"> and other scourges. </w:t>
      </w:r>
      <w:r>
        <w:rPr>
          <w:rFonts w:asciiTheme="majorHAnsi" w:hAnsiTheme="majorHAnsi" w:cstheme="majorHAnsi"/>
          <w:u w:val="single"/>
        </w:rPr>
        <w:t xml:space="preserve">But the world has </w:t>
      </w:r>
      <w:r>
        <w:rPr>
          <w:rFonts w:asciiTheme="majorHAnsi" w:hAnsiTheme="majorHAnsi" w:cstheme="majorHAnsi"/>
          <w:b/>
          <w:iCs/>
          <w:u w:val="single"/>
        </w:rPr>
        <w:t>always been</w:t>
      </w:r>
      <w:r>
        <w:rPr>
          <w:rFonts w:asciiTheme="majorHAnsi" w:hAnsiTheme="majorHAnsi" w:cstheme="majorHAnsi"/>
          <w:u w:val="single"/>
        </w:rPr>
        <w:t xml:space="preserve"> imperfect, and by </w:t>
      </w:r>
      <w:r>
        <w:rPr>
          <w:rFonts w:asciiTheme="majorHAnsi" w:hAnsiTheme="majorHAnsi" w:cstheme="majorHAnsi"/>
          <w:b/>
          <w:iCs/>
          <w:u w:val="single"/>
        </w:rPr>
        <w:t>any</w:t>
      </w:r>
      <w:r>
        <w:rPr>
          <w:rFonts w:asciiTheme="majorHAnsi" w:hAnsiTheme="majorHAnsi" w:cstheme="majorHAnsi"/>
          <w:u w:val="single"/>
        </w:rPr>
        <w:t xml:space="preserve"> meaningful </w:t>
      </w:r>
      <w:r>
        <w:rPr>
          <w:rFonts w:asciiTheme="majorHAnsi" w:hAnsiTheme="majorHAnsi" w:cstheme="majorHAnsi"/>
          <w:b/>
          <w:iCs/>
          <w:u w:val="single"/>
        </w:rPr>
        <w:t>comparison</w:t>
      </w:r>
      <w:r>
        <w:rPr>
          <w:rFonts w:asciiTheme="majorHAnsi" w:hAnsiTheme="majorHAnsi" w:cstheme="majorHAnsi"/>
          <w:highlight w:val="green"/>
          <w:u w:val="single"/>
        </w:rPr>
        <w:t xml:space="preserve">, the last </w:t>
      </w:r>
      <w:r>
        <w:rPr>
          <w:rFonts w:asciiTheme="majorHAnsi" w:hAnsiTheme="majorHAnsi" w:cstheme="majorHAnsi"/>
          <w:b/>
          <w:iCs/>
          <w:highlight w:val="green"/>
          <w:u w:val="single"/>
        </w:rPr>
        <w:t>seven decades</w:t>
      </w:r>
      <w:r>
        <w:rPr>
          <w:rFonts w:asciiTheme="majorHAnsi" w:hAnsiTheme="majorHAnsi" w:cstheme="majorHAnsi"/>
          <w:sz w:val="16"/>
        </w:rPr>
        <w:t xml:space="preserve"> </w:t>
      </w:r>
      <w:r>
        <w:rPr>
          <w:rFonts w:asciiTheme="majorHAnsi" w:hAnsiTheme="majorHAnsi" w:cstheme="majorHAnsi"/>
          <w:u w:val="single"/>
        </w:rPr>
        <w:t xml:space="preserve">have been a </w:t>
      </w:r>
      <w:r>
        <w:rPr>
          <w:rFonts w:asciiTheme="majorHAnsi" w:hAnsiTheme="majorHAnsi" w:cstheme="majorHAnsi"/>
          <w:b/>
          <w:iCs/>
          <w:u w:val="single"/>
        </w:rPr>
        <w:t xml:space="preserve">veritable </w:t>
      </w:r>
      <w:r>
        <w:rPr>
          <w:rFonts w:asciiTheme="majorHAnsi" w:hAnsiTheme="majorHAnsi" w:cstheme="majorHAnsi"/>
          <w:b/>
          <w:iCs/>
          <w:highlight w:val="green"/>
          <w:u w:val="single"/>
        </w:rPr>
        <w:t>golden age</w:t>
      </w:r>
      <w:r>
        <w:rPr>
          <w:rFonts w:asciiTheme="majorHAnsi" w:hAnsiTheme="majorHAnsi" w:cstheme="majorHAnsi"/>
          <w:u w:val="single"/>
        </w:rPr>
        <w:t xml:space="preserve">. The </w:t>
      </w:r>
      <w:r>
        <w:rPr>
          <w:rFonts w:asciiTheme="majorHAnsi" w:hAnsiTheme="majorHAnsi" w:cstheme="majorHAnsi"/>
          <w:b/>
          <w:iCs/>
          <w:highlight w:val="green"/>
          <w:u w:val="single"/>
        </w:rPr>
        <w:t>l</w:t>
      </w:r>
      <w:r>
        <w:rPr>
          <w:rFonts w:asciiTheme="majorHAnsi" w:hAnsiTheme="majorHAnsi" w:cstheme="majorHAnsi"/>
          <w:b/>
          <w:iCs/>
          <w:u w:val="single"/>
        </w:rPr>
        <w:t xml:space="preserve">iberal </w:t>
      </w:r>
      <w:r>
        <w:rPr>
          <w:rFonts w:asciiTheme="majorHAnsi" w:hAnsiTheme="majorHAnsi" w:cstheme="majorHAnsi"/>
          <w:b/>
          <w:iCs/>
          <w:highlight w:val="green"/>
          <w:u w:val="single"/>
        </w:rPr>
        <w:t>i</w:t>
      </w:r>
      <w:r>
        <w:rPr>
          <w:rFonts w:asciiTheme="majorHAnsi" w:hAnsiTheme="majorHAnsi" w:cstheme="majorHAnsi"/>
          <w:b/>
          <w:iCs/>
          <w:u w:val="single"/>
        </w:rPr>
        <w:t>nternational</w:t>
      </w:r>
      <w:r>
        <w:rPr>
          <w:rFonts w:asciiTheme="majorHAnsi" w:hAnsiTheme="majorHAnsi" w:cstheme="majorHAnsi"/>
          <w:sz w:val="16"/>
        </w:rPr>
        <w:t xml:space="preserve"> economic </w:t>
      </w:r>
      <w:r>
        <w:rPr>
          <w:rFonts w:asciiTheme="majorHAnsi" w:hAnsiTheme="majorHAnsi" w:cstheme="majorHAnsi"/>
          <w:highlight w:val="green"/>
          <w:u w:val="single"/>
        </w:rPr>
        <w:t>o</w:t>
      </w:r>
      <w:r>
        <w:rPr>
          <w:rFonts w:asciiTheme="majorHAnsi" w:hAnsiTheme="majorHAnsi" w:cstheme="majorHAnsi"/>
          <w:u w:val="single"/>
        </w:rPr>
        <w:t xml:space="preserve">rder has </w:t>
      </w:r>
      <w:r>
        <w:rPr>
          <w:rFonts w:asciiTheme="majorHAnsi" w:hAnsiTheme="majorHAnsi" w:cstheme="majorHAnsi"/>
          <w:highlight w:val="green"/>
          <w:u w:val="single"/>
        </w:rPr>
        <w:t>led to</w:t>
      </w:r>
      <w:r>
        <w:rPr>
          <w:rFonts w:asciiTheme="majorHAnsi" w:hAnsiTheme="majorHAnsi" w:cstheme="majorHAnsi"/>
          <w:u w:val="single"/>
        </w:rPr>
        <w:t xml:space="preserve"> an </w:t>
      </w:r>
      <w:r>
        <w:rPr>
          <w:rFonts w:asciiTheme="majorHAnsi" w:hAnsiTheme="majorHAnsi" w:cstheme="majorHAnsi"/>
          <w:b/>
          <w:iCs/>
          <w:u w:val="single"/>
        </w:rPr>
        <w:t>explosion</w:t>
      </w:r>
      <w:r>
        <w:rPr>
          <w:rFonts w:asciiTheme="majorHAnsi" w:hAnsiTheme="majorHAnsi" w:cstheme="majorHAnsi"/>
          <w:sz w:val="16"/>
        </w:rPr>
        <w:t xml:space="preserve"> </w:t>
      </w:r>
      <w:r>
        <w:rPr>
          <w:rFonts w:asciiTheme="majorHAnsi" w:hAnsiTheme="majorHAnsi" w:cstheme="majorHAnsi"/>
          <w:u w:val="single"/>
        </w:rPr>
        <w:t xml:space="preserve">of </w:t>
      </w:r>
      <w:r>
        <w:rPr>
          <w:rFonts w:asciiTheme="majorHAnsi" w:hAnsiTheme="majorHAnsi" w:cstheme="majorHAnsi"/>
          <w:b/>
          <w:iCs/>
          <w:highlight w:val="green"/>
          <w:u w:val="single"/>
        </w:rPr>
        <w:t>domestic</w:t>
      </w:r>
      <w:r>
        <w:rPr>
          <w:rFonts w:asciiTheme="majorHAnsi" w:hAnsiTheme="majorHAnsi" w:cstheme="majorHAnsi"/>
          <w:highlight w:val="green"/>
          <w:u w:val="single"/>
        </w:rPr>
        <w:t xml:space="preserve"> and </w:t>
      </w:r>
      <w:r>
        <w:rPr>
          <w:rFonts w:asciiTheme="majorHAnsi" w:hAnsiTheme="majorHAnsi" w:cstheme="majorHAnsi"/>
          <w:b/>
          <w:iCs/>
          <w:highlight w:val="green"/>
          <w:u w:val="single"/>
        </w:rPr>
        <w:t>global prosperity</w:t>
      </w:r>
      <w:r>
        <w:rPr>
          <w:rFonts w:asciiTheme="majorHAnsi" w:hAnsiTheme="majorHAnsi" w:cstheme="majorHAnsi"/>
          <w:u w:val="single"/>
        </w:rPr>
        <w:t>:</w:t>
      </w:r>
      <w:r>
        <w:rPr>
          <w:rFonts w:asciiTheme="majorHAnsi" w:hAnsiTheme="majorHAnsi" w:cstheme="majorHAnsi"/>
          <w:sz w:val="16"/>
        </w:rPr>
        <w:t xml:space="preserve"> According to World Bank data, both U.S. and </w:t>
      </w:r>
      <w:r>
        <w:rPr>
          <w:rFonts w:asciiTheme="majorHAnsi" w:hAnsiTheme="majorHAnsi" w:cstheme="majorHAnsi"/>
          <w:u w:val="single"/>
        </w:rPr>
        <w:t xml:space="preserve">global </w:t>
      </w:r>
      <w:r>
        <w:rPr>
          <w:rFonts w:asciiTheme="majorHAnsi" w:hAnsiTheme="majorHAnsi" w:cstheme="majorHAnsi"/>
          <w:b/>
          <w:iCs/>
          <w:u w:val="single"/>
        </w:rPr>
        <w:t>per capita</w:t>
      </w:r>
      <w:r>
        <w:rPr>
          <w:rFonts w:asciiTheme="majorHAnsi" w:hAnsiTheme="majorHAnsi" w:cstheme="majorHAnsi"/>
          <w:u w:val="single"/>
        </w:rPr>
        <w:t xml:space="preserve"> income have increased </w:t>
      </w:r>
      <w:r>
        <w:rPr>
          <w:rFonts w:asciiTheme="majorHAnsi" w:hAnsiTheme="majorHAnsi" w:cstheme="majorHAnsi"/>
          <w:b/>
          <w:iCs/>
          <w:u w:val="single"/>
        </w:rPr>
        <w:t>roughly three-fold</w:t>
      </w:r>
      <w:r>
        <w:rPr>
          <w:rFonts w:asciiTheme="majorHAnsi" w:hAnsiTheme="majorHAnsi" w:cstheme="majorHAnsi"/>
          <w:sz w:val="16"/>
        </w:rPr>
        <w:t xml:space="preserve"> (in inflation-adjusted terms) since 1960, with U.S. gross domestic product increasing nearly six-fold. </w:t>
      </w:r>
      <w:r>
        <w:rPr>
          <w:rFonts w:asciiTheme="majorHAnsi" w:hAnsiTheme="majorHAnsi" w:cstheme="majorHAnsi"/>
          <w:highlight w:val="green"/>
          <w:u w:val="single"/>
        </w:rPr>
        <w:t>The</w:t>
      </w:r>
      <w:r>
        <w:rPr>
          <w:rFonts w:asciiTheme="majorHAnsi" w:hAnsiTheme="majorHAnsi" w:cstheme="majorHAnsi"/>
          <w:sz w:val="16"/>
        </w:rPr>
        <w:t xml:space="preserve"> U.S. </w:t>
      </w:r>
      <w:r>
        <w:rPr>
          <w:rFonts w:asciiTheme="majorHAnsi" w:hAnsiTheme="majorHAnsi" w:cstheme="majorHAnsi"/>
          <w:b/>
          <w:iCs/>
          <w:highlight w:val="green"/>
          <w:u w:val="single"/>
        </w:rPr>
        <w:t>system</w:t>
      </w:r>
      <w:r>
        <w:rPr>
          <w:rFonts w:asciiTheme="majorHAnsi" w:hAnsiTheme="majorHAnsi" w:cstheme="majorHAnsi"/>
          <w:sz w:val="16"/>
        </w:rPr>
        <w:t xml:space="preserve"> of alliances and forward military deployments </w:t>
      </w:r>
      <w:r>
        <w:rPr>
          <w:rFonts w:asciiTheme="majorHAnsi" w:hAnsiTheme="majorHAnsi" w:cstheme="majorHAnsi"/>
          <w:u w:val="single"/>
        </w:rPr>
        <w:t xml:space="preserve">has </w:t>
      </w:r>
      <w:r>
        <w:rPr>
          <w:rFonts w:asciiTheme="majorHAnsi" w:hAnsiTheme="majorHAnsi" w:cstheme="majorHAnsi"/>
          <w:b/>
          <w:iCs/>
          <w:highlight w:val="green"/>
          <w:u w:val="single"/>
        </w:rPr>
        <w:t>contributed critically</w:t>
      </w:r>
      <w:r>
        <w:rPr>
          <w:rFonts w:asciiTheme="majorHAnsi" w:hAnsiTheme="majorHAnsi" w:cstheme="majorHAnsi"/>
          <w:u w:val="single"/>
        </w:rPr>
        <w:t xml:space="preserve"> to </w:t>
      </w:r>
      <w:r>
        <w:rPr>
          <w:rFonts w:asciiTheme="majorHAnsi" w:hAnsiTheme="majorHAnsi" w:cstheme="majorHAnsi"/>
          <w:highlight w:val="green"/>
          <w:u w:val="single"/>
        </w:rPr>
        <w:t xml:space="preserve">the </w:t>
      </w:r>
      <w:r>
        <w:rPr>
          <w:rFonts w:asciiTheme="majorHAnsi" w:hAnsiTheme="majorHAnsi" w:cstheme="majorHAnsi"/>
          <w:b/>
          <w:iCs/>
          <w:highlight w:val="green"/>
          <w:u w:val="single"/>
        </w:rPr>
        <w:t>longest period</w:t>
      </w:r>
      <w:r>
        <w:rPr>
          <w:rFonts w:asciiTheme="majorHAnsi" w:hAnsiTheme="majorHAnsi" w:cstheme="majorHAnsi"/>
          <w:sz w:val="16"/>
        </w:rPr>
        <w:t xml:space="preserve"> </w:t>
      </w:r>
      <w:r>
        <w:rPr>
          <w:rFonts w:asciiTheme="majorHAnsi" w:hAnsiTheme="majorHAnsi" w:cstheme="majorHAnsi"/>
          <w:u w:val="single"/>
        </w:rPr>
        <w:t xml:space="preserve">of </w:t>
      </w:r>
      <w:r>
        <w:rPr>
          <w:rFonts w:asciiTheme="majorHAnsi" w:hAnsiTheme="majorHAnsi" w:cstheme="majorHAnsi"/>
          <w:b/>
          <w:iCs/>
          <w:highlight w:val="green"/>
          <w:u w:val="single"/>
        </w:rPr>
        <w:t>great-power peace</w:t>
      </w:r>
      <w:r>
        <w:rPr>
          <w:rFonts w:asciiTheme="majorHAnsi" w:hAnsiTheme="majorHAnsi" w:cstheme="majorHAnsi"/>
          <w:u w:val="single"/>
        </w:rPr>
        <w:t xml:space="preserve"> in modern history, and </w:t>
      </w:r>
      <w:r>
        <w:rPr>
          <w:rFonts w:asciiTheme="majorHAnsi" w:hAnsiTheme="majorHAnsi" w:cstheme="majorHAnsi"/>
          <w:b/>
          <w:iCs/>
          <w:u w:val="single"/>
        </w:rPr>
        <w:t xml:space="preserve">the incidence </w:t>
      </w:r>
      <w:r>
        <w:rPr>
          <w:rFonts w:asciiTheme="majorHAnsi" w:hAnsiTheme="majorHAnsi" w:cstheme="majorHAnsi"/>
          <w:b/>
          <w:iCs/>
          <w:highlight w:val="green"/>
          <w:u w:val="single"/>
        </w:rPr>
        <w:t>of</w:t>
      </w:r>
      <w:r>
        <w:rPr>
          <w:rFonts w:asciiTheme="majorHAnsi" w:hAnsiTheme="majorHAnsi" w:cstheme="majorHAnsi"/>
          <w:b/>
          <w:iCs/>
          <w:u w:val="single"/>
        </w:rPr>
        <w:t xml:space="preserve"> war</w:t>
      </w:r>
      <w:r>
        <w:rPr>
          <w:rFonts w:asciiTheme="majorHAnsi" w:hAnsiTheme="majorHAnsi" w:cstheme="majorHAnsi"/>
          <w:sz w:val="16"/>
        </w:rPr>
        <w:t xml:space="preserve"> </w:t>
      </w:r>
      <w:r>
        <w:rPr>
          <w:rFonts w:asciiTheme="majorHAnsi" w:hAnsiTheme="majorHAnsi" w:cstheme="majorHAnsi"/>
          <w:u w:val="single"/>
        </w:rPr>
        <w:t xml:space="preserve">and conquest </w:t>
      </w:r>
      <w:r>
        <w:rPr>
          <w:rFonts w:asciiTheme="majorHAnsi" w:hAnsiTheme="majorHAnsi" w:cstheme="majorHAnsi"/>
          <w:b/>
          <w:iCs/>
          <w:u w:val="single"/>
        </w:rPr>
        <w:t>more broadly</w:t>
      </w:r>
      <w:r>
        <w:rPr>
          <w:rFonts w:asciiTheme="majorHAnsi" w:hAnsiTheme="majorHAnsi" w:cstheme="majorHAnsi"/>
          <w:sz w:val="16"/>
        </w:rPr>
        <w:t xml:space="preserve"> </w:t>
      </w:r>
      <w:r>
        <w:rPr>
          <w:rFonts w:asciiTheme="majorHAnsi" w:hAnsiTheme="majorHAnsi" w:cstheme="majorHAnsi"/>
          <w:u w:val="single"/>
        </w:rPr>
        <w:t xml:space="preserve">have </w:t>
      </w:r>
      <w:r>
        <w:rPr>
          <w:rFonts w:asciiTheme="majorHAnsi" w:hAnsiTheme="majorHAnsi" w:cstheme="majorHAnsi"/>
          <w:highlight w:val="green"/>
          <w:u w:val="single"/>
        </w:rPr>
        <w:t xml:space="preserve">dropped </w:t>
      </w:r>
      <w:r>
        <w:rPr>
          <w:rFonts w:asciiTheme="majorHAnsi" w:hAnsiTheme="majorHAnsi" w:cstheme="majorHAnsi"/>
          <w:b/>
          <w:iCs/>
          <w:highlight w:val="green"/>
          <w:u w:val="single"/>
        </w:rPr>
        <w:t>dramatically</w:t>
      </w:r>
      <w:r>
        <w:rPr>
          <w:rFonts w:asciiTheme="majorHAnsi" w:hAnsiTheme="majorHAnsi" w:cstheme="majorHAnsi"/>
          <w:u w:val="single"/>
        </w:rPr>
        <w:t xml:space="preserve">. The number of </w:t>
      </w:r>
      <w:r>
        <w:rPr>
          <w:rFonts w:asciiTheme="majorHAnsi" w:hAnsiTheme="majorHAnsi" w:cstheme="majorHAnsi"/>
          <w:b/>
          <w:iCs/>
          <w:highlight w:val="green"/>
          <w:u w:val="single"/>
        </w:rPr>
        <w:t>democracies</w:t>
      </w:r>
      <w:r>
        <w:rPr>
          <w:rFonts w:asciiTheme="majorHAnsi" w:hAnsiTheme="majorHAnsi" w:cstheme="majorHAnsi"/>
          <w:u w:val="single"/>
        </w:rPr>
        <w:t xml:space="preserve"> in</w:t>
      </w:r>
      <w:r>
        <w:rPr>
          <w:rFonts w:asciiTheme="majorHAnsi" w:hAnsiTheme="majorHAnsi" w:cstheme="majorHAnsi"/>
          <w:sz w:val="16"/>
        </w:rPr>
        <w:t xml:space="preserve"> the world </w:t>
      </w:r>
      <w:r>
        <w:rPr>
          <w:rFonts w:asciiTheme="majorHAnsi" w:hAnsiTheme="majorHAnsi" w:cstheme="majorHAnsi"/>
          <w:u w:val="single"/>
        </w:rPr>
        <w:t xml:space="preserve">has </w:t>
      </w:r>
      <w:r>
        <w:rPr>
          <w:rFonts w:asciiTheme="majorHAnsi" w:hAnsiTheme="majorHAnsi" w:cstheme="majorHAnsi"/>
          <w:b/>
          <w:iCs/>
          <w:highlight w:val="green"/>
          <w:u w:val="single"/>
        </w:rPr>
        <w:t>increased</w:t>
      </w:r>
      <w:r>
        <w:rPr>
          <w:rFonts w:asciiTheme="majorHAnsi" w:hAnsiTheme="majorHAnsi" w:cstheme="majorHAnsi"/>
          <w:sz w:val="16"/>
        </w:rPr>
        <w:t xml:space="preserve"> </w:t>
      </w:r>
      <w:r>
        <w:rPr>
          <w:rFonts w:asciiTheme="majorHAnsi" w:hAnsiTheme="majorHAnsi" w:cstheme="majorHAnsi"/>
          <w:u w:val="single"/>
        </w:rPr>
        <w:t>from</w:t>
      </w:r>
      <w:r>
        <w:rPr>
          <w:rFonts w:asciiTheme="majorHAnsi" w:hAnsiTheme="majorHAnsi" w:cstheme="majorHAnsi"/>
          <w:sz w:val="16"/>
        </w:rPr>
        <w:t xml:space="preserve"> perhaps </w:t>
      </w:r>
      <w:r>
        <w:rPr>
          <w:rFonts w:asciiTheme="majorHAnsi" w:hAnsiTheme="majorHAnsi" w:cstheme="majorHAnsi"/>
          <w:u w:val="single"/>
        </w:rPr>
        <w:t>a dozen</w:t>
      </w:r>
      <w:r>
        <w:rPr>
          <w:rFonts w:asciiTheme="majorHAnsi" w:hAnsiTheme="majorHAnsi" w:cstheme="majorHAnsi"/>
          <w:sz w:val="16"/>
        </w:rPr>
        <w:t xml:space="preserve"> during World War II to well over 100 today; </w:t>
      </w:r>
      <w:r>
        <w:rPr>
          <w:rFonts w:asciiTheme="majorHAnsi" w:hAnsiTheme="majorHAnsi" w:cstheme="majorHAnsi"/>
          <w:b/>
          <w:iCs/>
          <w:u w:val="single"/>
        </w:rPr>
        <w:t>respect for basic</w:t>
      </w:r>
      <w:r>
        <w:rPr>
          <w:rFonts w:asciiTheme="majorHAnsi" w:hAnsiTheme="majorHAnsi" w:cstheme="majorHAnsi"/>
          <w:sz w:val="16"/>
        </w:rPr>
        <w:t xml:space="preserve"> </w:t>
      </w:r>
      <w:r>
        <w:rPr>
          <w:rFonts w:asciiTheme="majorHAnsi" w:hAnsiTheme="majorHAnsi" w:cstheme="majorHAnsi"/>
          <w:highlight w:val="green"/>
          <w:u w:val="single"/>
        </w:rPr>
        <w:t>human rights</w:t>
      </w:r>
      <w:r>
        <w:rPr>
          <w:rFonts w:asciiTheme="majorHAnsi" w:hAnsiTheme="majorHAnsi" w:cstheme="majorHAnsi"/>
          <w:u w:val="single"/>
        </w:rPr>
        <w:t xml:space="preserve"> has</w:t>
      </w:r>
      <w:r>
        <w:rPr>
          <w:rFonts w:asciiTheme="majorHAnsi" w:hAnsiTheme="majorHAnsi" w:cstheme="majorHAnsi"/>
          <w:sz w:val="16"/>
        </w:rPr>
        <w:t xml:space="preserve"> also </w:t>
      </w:r>
      <w:r>
        <w:rPr>
          <w:rFonts w:asciiTheme="majorHAnsi" w:hAnsiTheme="majorHAnsi" w:cstheme="majorHAnsi"/>
          <w:u w:val="single"/>
        </w:rPr>
        <w:t xml:space="preserve">reached </w:t>
      </w:r>
      <w:r>
        <w:rPr>
          <w:rFonts w:asciiTheme="majorHAnsi" w:hAnsiTheme="majorHAnsi" w:cstheme="majorHAnsi"/>
          <w:b/>
          <w:iCs/>
          <w:highlight w:val="green"/>
          <w:u w:val="single"/>
        </w:rPr>
        <w:t>impressive levels</w:t>
      </w:r>
      <w:r>
        <w:rPr>
          <w:rFonts w:asciiTheme="majorHAnsi" w:hAnsiTheme="majorHAnsi" w:cstheme="majorHAnsi"/>
          <w:u w:val="single"/>
        </w:rPr>
        <w:t xml:space="preserve">. As a </w:t>
      </w:r>
      <w:r>
        <w:rPr>
          <w:rFonts w:asciiTheme="majorHAnsi" w:hAnsiTheme="majorHAnsi" w:cstheme="majorHAnsi"/>
          <w:b/>
          <w:iCs/>
          <w:u w:val="single"/>
        </w:rPr>
        <w:t>bevy of scholarship</w:t>
      </w:r>
      <w:r>
        <w:rPr>
          <w:rFonts w:asciiTheme="majorHAnsi" w:hAnsiTheme="majorHAnsi" w:cstheme="majorHAnsi"/>
          <w:sz w:val="16"/>
        </w:rPr>
        <w:t xml:space="preserve"> </w:t>
      </w:r>
      <w:r>
        <w:rPr>
          <w:rFonts w:asciiTheme="majorHAnsi" w:hAnsiTheme="majorHAnsi" w:cstheme="majorHAnsi"/>
          <w:u w:val="single"/>
        </w:rPr>
        <w:t xml:space="preserve">has shown, </w:t>
      </w:r>
      <w:r>
        <w:rPr>
          <w:rFonts w:asciiTheme="majorHAnsi" w:hAnsiTheme="majorHAnsi" w:cstheme="majorHAnsi"/>
          <w:highlight w:val="green"/>
          <w:u w:val="single"/>
        </w:rPr>
        <w:t>the policies</w:t>
      </w:r>
      <w:r>
        <w:rPr>
          <w:rFonts w:asciiTheme="majorHAnsi" w:hAnsiTheme="majorHAnsi" w:cstheme="majorHAnsi"/>
          <w:sz w:val="16"/>
          <w:highlight w:val="green"/>
        </w:rPr>
        <w:t xml:space="preserve"> that the </w:t>
      </w:r>
      <w:r>
        <w:rPr>
          <w:rFonts w:asciiTheme="majorHAnsi" w:hAnsiTheme="majorHAnsi" w:cstheme="majorHAnsi"/>
          <w:highlight w:val="green"/>
          <w:u w:val="single"/>
        </w:rPr>
        <w:t xml:space="preserve">U.S. has </w:t>
      </w:r>
      <w:r>
        <w:rPr>
          <w:rFonts w:asciiTheme="majorHAnsi" w:hAnsiTheme="majorHAnsi" w:cstheme="majorHAnsi"/>
          <w:b/>
          <w:iCs/>
          <w:highlight w:val="green"/>
          <w:u w:val="single"/>
        </w:rPr>
        <w:t>pursue</w:t>
      </w:r>
      <w:r>
        <w:rPr>
          <w:rFonts w:asciiTheme="majorHAnsi" w:hAnsiTheme="majorHAnsi" w:cstheme="majorHAnsi"/>
          <w:b/>
          <w:iCs/>
          <w:u w:val="single"/>
        </w:rPr>
        <w:t>d</w:t>
      </w:r>
      <w:r>
        <w:rPr>
          <w:rFonts w:asciiTheme="majorHAnsi" w:hAnsiTheme="majorHAnsi" w:cstheme="majorHAnsi"/>
          <w:u w:val="single"/>
        </w:rPr>
        <w:t xml:space="preserve"> and the </w:t>
      </w:r>
      <w:r>
        <w:rPr>
          <w:rFonts w:asciiTheme="majorHAnsi" w:hAnsiTheme="majorHAnsi" w:cstheme="majorHAnsi"/>
          <w:b/>
          <w:iCs/>
          <w:u w:val="single"/>
        </w:rPr>
        <w:t>international order</w:t>
      </w:r>
      <w:r>
        <w:rPr>
          <w:rFonts w:asciiTheme="majorHAnsi" w:hAnsiTheme="majorHAnsi" w:cstheme="majorHAnsi"/>
          <w:sz w:val="16"/>
        </w:rPr>
        <w:t xml:space="preserve"> it has built </w:t>
      </w:r>
      <w:r>
        <w:rPr>
          <w:rFonts w:asciiTheme="majorHAnsi" w:hAnsiTheme="majorHAnsi" w:cstheme="majorHAnsi"/>
          <w:u w:val="single"/>
        </w:rPr>
        <w:t>have c</w:t>
      </w:r>
      <w:r>
        <w:rPr>
          <w:rFonts w:asciiTheme="majorHAnsi" w:hAnsiTheme="majorHAnsi" w:cstheme="majorHAnsi"/>
          <w:highlight w:val="green"/>
          <w:u w:val="single"/>
        </w:rPr>
        <w:t xml:space="preserve">ontributed </w:t>
      </w:r>
      <w:r>
        <w:rPr>
          <w:rFonts w:asciiTheme="majorHAnsi" w:hAnsiTheme="majorHAnsi" w:cstheme="majorHAnsi"/>
          <w:b/>
          <w:iCs/>
          <w:highlight w:val="green"/>
          <w:u w:val="single"/>
        </w:rPr>
        <w:t>enormously</w:t>
      </w:r>
      <w:r>
        <w:rPr>
          <w:rFonts w:asciiTheme="majorHAnsi" w:hAnsiTheme="majorHAnsi" w:cstheme="majorHAnsi"/>
          <w:sz w:val="16"/>
          <w:highlight w:val="green"/>
        </w:rPr>
        <w:t xml:space="preserve"> </w:t>
      </w:r>
      <w:r>
        <w:rPr>
          <w:rFonts w:asciiTheme="majorHAnsi" w:hAnsiTheme="majorHAnsi" w:cstheme="majorHAnsi"/>
          <w:highlight w:val="green"/>
          <w:u w:val="single"/>
        </w:rPr>
        <w:t xml:space="preserve">and </w:t>
      </w:r>
      <w:r>
        <w:rPr>
          <w:rFonts w:asciiTheme="majorHAnsi" w:hAnsiTheme="majorHAnsi" w:cstheme="majorHAnsi"/>
          <w:b/>
          <w:iCs/>
          <w:highlight w:val="green"/>
          <w:u w:val="single"/>
        </w:rPr>
        <w:t>directl</w:t>
      </w:r>
      <w:r>
        <w:rPr>
          <w:rFonts w:asciiTheme="majorHAnsi" w:hAnsiTheme="majorHAnsi" w:cstheme="majorHAnsi"/>
          <w:b/>
          <w:iCs/>
          <w:u w:val="single"/>
        </w:rPr>
        <w:t>y</w:t>
      </w:r>
      <w:r>
        <w:rPr>
          <w:rFonts w:asciiTheme="majorHAnsi" w:hAnsiTheme="majorHAnsi" w:cstheme="majorHAnsi"/>
          <w:u w:val="single"/>
        </w:rPr>
        <w:t xml:space="preserve"> to these </w:t>
      </w:r>
      <w:r>
        <w:rPr>
          <w:rFonts w:asciiTheme="majorHAnsi" w:hAnsiTheme="majorHAnsi" w:cstheme="majorHAnsi"/>
          <w:b/>
          <w:iCs/>
          <w:u w:val="single"/>
        </w:rPr>
        <w:t>outcomes</w:t>
      </w:r>
      <w:r>
        <w:rPr>
          <w:rFonts w:asciiTheme="majorHAnsi" w:hAnsiTheme="majorHAnsi" w:cstheme="majorHAnsi"/>
          <w:u w:val="single"/>
        </w:rPr>
        <w:t xml:space="preserve">. If the </w:t>
      </w:r>
      <w:r>
        <w:rPr>
          <w:rFonts w:asciiTheme="majorHAnsi" w:hAnsiTheme="majorHAnsi" w:cstheme="majorHAnsi"/>
          <w:b/>
          <w:iCs/>
          <w:u w:val="single"/>
        </w:rPr>
        <w:t>liberal international order</w:t>
      </w:r>
      <w:r>
        <w:rPr>
          <w:rFonts w:asciiTheme="majorHAnsi" w:hAnsiTheme="majorHAnsi" w:cstheme="majorHAnsi"/>
          <w:u w:val="single"/>
        </w:rPr>
        <w:t xml:space="preserve"> can’t be considered a </w:t>
      </w:r>
      <w:r>
        <w:rPr>
          <w:rFonts w:asciiTheme="majorHAnsi" w:hAnsiTheme="majorHAnsi" w:cstheme="majorHAnsi"/>
          <w:b/>
          <w:iCs/>
          <w:u w:val="single"/>
        </w:rPr>
        <w:t>smashing success</w:t>
      </w:r>
      <w:r>
        <w:rPr>
          <w:rFonts w:asciiTheme="majorHAnsi" w:hAnsiTheme="majorHAnsi" w:cstheme="majorHAnsi"/>
          <w:u w:val="single"/>
        </w:rPr>
        <w:t xml:space="preserve">, no </w:t>
      </w:r>
      <w:r>
        <w:rPr>
          <w:rFonts w:asciiTheme="majorHAnsi" w:hAnsiTheme="majorHAnsi" w:cstheme="majorHAnsi"/>
          <w:b/>
          <w:iCs/>
          <w:u w:val="single"/>
        </w:rPr>
        <w:t>international order</w:t>
      </w:r>
      <w:r>
        <w:rPr>
          <w:rFonts w:asciiTheme="majorHAnsi" w:hAnsiTheme="majorHAnsi" w:cstheme="majorHAnsi"/>
          <w:u w:val="single"/>
        </w:rPr>
        <w:t xml:space="preserve"> could be. </w:t>
      </w:r>
      <w:r>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w:t>
      </w:r>
      <w:proofErr w:type="gramStart"/>
      <w:r>
        <w:rPr>
          <w:rFonts w:asciiTheme="majorHAnsi" w:hAnsiTheme="majorHAnsi" w:cstheme="majorHAnsi"/>
          <w:sz w:val="16"/>
        </w:rPr>
        <w:t>Chile</w:t>
      </w:r>
      <w:proofErr w:type="gramEnd"/>
      <w:r>
        <w:rPr>
          <w:rFonts w:asciiTheme="majorHAnsi" w:hAnsiTheme="majorHAnsi" w:cstheme="majorHAnsi"/>
          <w:sz w:val="16"/>
        </w:rPr>
        <w:t xml:space="preserv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Pr>
          <w:rFonts w:asciiTheme="majorHAnsi" w:hAnsiTheme="majorHAnsi" w:cstheme="majorHAnsi"/>
          <w:highlight w:val="green"/>
          <w:u w:val="single"/>
        </w:rPr>
        <w:t>the U.S</w:t>
      </w:r>
      <w:r>
        <w:rPr>
          <w:rFonts w:asciiTheme="majorHAnsi" w:hAnsiTheme="majorHAnsi" w:cstheme="majorHAnsi"/>
          <w:u w:val="single"/>
        </w:rPr>
        <w:t xml:space="preserve">. has </w:t>
      </w:r>
      <w:r>
        <w:rPr>
          <w:rFonts w:asciiTheme="majorHAnsi" w:hAnsiTheme="majorHAnsi" w:cstheme="majorHAnsi"/>
          <w:b/>
          <w:iCs/>
          <w:highlight w:val="green"/>
          <w:u w:val="single"/>
        </w:rPr>
        <w:t>generally</w:t>
      </w:r>
      <w:r>
        <w:rPr>
          <w:rFonts w:asciiTheme="majorHAnsi" w:hAnsiTheme="majorHAnsi" w:cstheme="majorHAnsi"/>
          <w:sz w:val="16"/>
          <w:highlight w:val="green"/>
        </w:rPr>
        <w:t xml:space="preserve"> </w:t>
      </w:r>
      <w:r>
        <w:rPr>
          <w:rFonts w:asciiTheme="majorHAnsi" w:hAnsiTheme="majorHAnsi" w:cstheme="majorHAnsi"/>
          <w:highlight w:val="green"/>
          <w:u w:val="single"/>
        </w:rPr>
        <w:t>enlisted</w:t>
      </w:r>
      <w:r>
        <w:rPr>
          <w:rFonts w:asciiTheme="majorHAnsi" w:hAnsiTheme="majorHAnsi" w:cstheme="majorHAnsi"/>
          <w:u w:val="single"/>
        </w:rPr>
        <w:t xml:space="preserve"> its power in the </w:t>
      </w:r>
      <w:r>
        <w:rPr>
          <w:rFonts w:asciiTheme="majorHAnsi" w:hAnsiTheme="majorHAnsi" w:cstheme="majorHAnsi"/>
          <w:b/>
          <w:iCs/>
          <w:highlight w:val="green"/>
          <w:u w:val="single"/>
        </w:rPr>
        <w:t>service</w:t>
      </w:r>
      <w:r>
        <w:rPr>
          <w:rFonts w:asciiTheme="majorHAnsi" w:hAnsiTheme="majorHAnsi" w:cstheme="majorHAnsi"/>
          <w:highlight w:val="green"/>
          <w:u w:val="single"/>
        </w:rPr>
        <w:t xml:space="preserve"> of </w:t>
      </w:r>
      <w:r>
        <w:rPr>
          <w:rFonts w:asciiTheme="majorHAnsi" w:hAnsiTheme="majorHAnsi" w:cstheme="majorHAnsi"/>
          <w:b/>
          <w:iCs/>
          <w:highlight w:val="green"/>
          <w:u w:val="single"/>
        </w:rPr>
        <w:t>universal values</w:t>
      </w:r>
      <w:r>
        <w:rPr>
          <w:rFonts w:asciiTheme="majorHAnsi" w:hAnsiTheme="majorHAnsi" w:cstheme="majorHAnsi"/>
          <w:sz w:val="16"/>
        </w:rPr>
        <w:t xml:space="preserve"> </w:t>
      </w:r>
      <w:r>
        <w:rPr>
          <w:rFonts w:asciiTheme="majorHAnsi" w:hAnsiTheme="majorHAnsi" w:cstheme="majorHAnsi"/>
          <w:u w:val="single"/>
        </w:rPr>
        <w:t xml:space="preserve">such as </w:t>
      </w:r>
      <w:r>
        <w:rPr>
          <w:rFonts w:asciiTheme="majorHAnsi" w:hAnsiTheme="majorHAnsi" w:cstheme="majorHAnsi"/>
          <w:b/>
          <w:iCs/>
          <w:u w:val="single"/>
        </w:rPr>
        <w:t>democracy</w:t>
      </w:r>
      <w:r>
        <w:rPr>
          <w:rFonts w:asciiTheme="majorHAnsi" w:hAnsiTheme="majorHAnsi" w:cstheme="majorHAnsi"/>
          <w:u w:val="single"/>
        </w:rPr>
        <w:t xml:space="preserve"> and </w:t>
      </w:r>
      <w:r>
        <w:rPr>
          <w:rFonts w:asciiTheme="majorHAnsi" w:hAnsiTheme="majorHAnsi" w:cstheme="majorHAnsi"/>
          <w:b/>
          <w:iCs/>
          <w:u w:val="single"/>
        </w:rPr>
        <w:t>human rights</w:t>
      </w:r>
      <w:r>
        <w:rPr>
          <w:rFonts w:asciiTheme="majorHAnsi" w:hAnsiTheme="majorHAnsi" w:cstheme="majorHAnsi"/>
          <w:u w:val="single"/>
        </w:rPr>
        <w:t xml:space="preserve">; it has, </w:t>
      </w:r>
      <w:proofErr w:type="gramStart"/>
      <w:r>
        <w:rPr>
          <w:rFonts w:asciiTheme="majorHAnsi" w:hAnsiTheme="majorHAnsi" w:cstheme="majorHAnsi"/>
          <w:u w:val="single"/>
        </w:rPr>
        <w:t>more often than not</w:t>
      </w:r>
      <w:proofErr w:type="gramEnd"/>
      <w:r>
        <w:rPr>
          <w:rFonts w:asciiTheme="majorHAnsi" w:hAnsiTheme="majorHAnsi" w:cstheme="majorHAnsi"/>
          <w:u w:val="single"/>
        </w:rPr>
        <w:t xml:space="preserve">, promoted </w:t>
      </w:r>
      <w:r>
        <w:rPr>
          <w:rFonts w:asciiTheme="majorHAnsi" w:hAnsiTheme="majorHAnsi" w:cstheme="majorHAnsi"/>
          <w:b/>
          <w:iCs/>
          <w:u w:val="single"/>
        </w:rPr>
        <w:t>a positive-sum</w:t>
      </w:r>
      <w:r>
        <w:rPr>
          <w:rFonts w:asciiTheme="majorHAnsi" w:hAnsiTheme="majorHAnsi" w:cstheme="majorHAnsi"/>
          <w:sz w:val="16"/>
        </w:rPr>
        <w:t xml:space="preserve"> </w:t>
      </w:r>
      <w:r>
        <w:rPr>
          <w:rFonts w:asciiTheme="majorHAnsi" w:hAnsiTheme="majorHAnsi" w:cstheme="majorHAnsi"/>
          <w:u w:val="single"/>
        </w:rPr>
        <w:t xml:space="preserve">international system in which </w:t>
      </w:r>
      <w:r>
        <w:rPr>
          <w:rFonts w:asciiTheme="majorHAnsi" w:hAnsiTheme="majorHAnsi" w:cstheme="majorHAnsi"/>
          <w:b/>
          <w:iCs/>
          <w:u w:val="single"/>
        </w:rPr>
        <w:t>like-minded</w:t>
      </w:r>
      <w:r>
        <w:rPr>
          <w:rFonts w:asciiTheme="majorHAnsi" w:hAnsiTheme="majorHAnsi" w:cstheme="majorHAnsi"/>
          <w:u w:val="single"/>
        </w:rPr>
        <w:t xml:space="preserve"> nations can be </w:t>
      </w:r>
      <w:r>
        <w:rPr>
          <w:rFonts w:asciiTheme="majorHAnsi" w:hAnsiTheme="majorHAnsi" w:cstheme="majorHAnsi"/>
          <w:b/>
          <w:iCs/>
          <w:u w:val="single"/>
        </w:rPr>
        <w:t>secure</w:t>
      </w:r>
      <w:r>
        <w:rPr>
          <w:rFonts w:asciiTheme="majorHAnsi" w:hAnsiTheme="majorHAnsi" w:cstheme="majorHAnsi"/>
          <w:u w:val="single"/>
        </w:rPr>
        <w:t xml:space="preserve"> and </w:t>
      </w:r>
      <w:r>
        <w:rPr>
          <w:rFonts w:asciiTheme="majorHAnsi" w:hAnsiTheme="majorHAnsi" w:cstheme="majorHAnsi"/>
          <w:b/>
          <w:iCs/>
          <w:u w:val="single"/>
        </w:rPr>
        <w:t>wealthy</w:t>
      </w:r>
      <w:r>
        <w:rPr>
          <w:rFonts w:asciiTheme="majorHAnsi" w:hAnsiTheme="majorHAnsi" w:cstheme="majorHAnsi"/>
          <w:u w:val="single"/>
        </w:rPr>
        <w:t>.</w:t>
      </w:r>
      <w:r>
        <w:rPr>
          <w:rFonts w:asciiTheme="majorHAnsi" w:hAnsiTheme="majorHAnsi" w:cstheme="majorHAns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Pr>
          <w:rFonts w:asciiTheme="majorHAnsi" w:hAnsiTheme="majorHAnsi" w:cstheme="majorHAnsi"/>
          <w:u w:val="single"/>
        </w:rPr>
        <w:t xml:space="preserve">the </w:t>
      </w:r>
      <w:r>
        <w:rPr>
          <w:rFonts w:asciiTheme="majorHAnsi" w:hAnsiTheme="majorHAnsi" w:cstheme="majorHAnsi"/>
          <w:b/>
          <w:iCs/>
          <w:u w:val="single"/>
        </w:rPr>
        <w:t>conclusion</w:t>
      </w:r>
      <w:r>
        <w:rPr>
          <w:rFonts w:asciiTheme="majorHAnsi" w:hAnsiTheme="majorHAnsi" w:cstheme="majorHAnsi"/>
          <w:u w:val="single"/>
        </w:rPr>
        <w:t xml:space="preserve"> can easily </w:t>
      </w:r>
      <w:r>
        <w:rPr>
          <w:rFonts w:asciiTheme="majorHAnsi" w:hAnsiTheme="majorHAnsi" w:cstheme="majorHAnsi"/>
          <w:b/>
          <w:iCs/>
          <w:u w:val="single"/>
        </w:rPr>
        <w:t>go too far</w:t>
      </w:r>
      <w:r>
        <w:rPr>
          <w:rFonts w:asciiTheme="majorHAnsi" w:hAnsiTheme="majorHAnsi" w:cstheme="majorHAnsi"/>
          <w:u w:val="single"/>
        </w:rPr>
        <w:t xml:space="preserve">. It is always </w:t>
      </w:r>
      <w:r>
        <w:rPr>
          <w:rFonts w:asciiTheme="majorHAnsi" w:hAnsiTheme="majorHAnsi" w:cstheme="majorHAnsi"/>
          <w:b/>
          <w:iCs/>
          <w:u w:val="single"/>
        </w:rPr>
        <w:t>dangerous</w:t>
      </w:r>
      <w:r>
        <w:rPr>
          <w:rFonts w:asciiTheme="majorHAnsi" w:hAnsiTheme="majorHAnsi" w:cstheme="majorHAnsi"/>
          <w:u w:val="single"/>
        </w:rPr>
        <w:t xml:space="preserve"> to become </w:t>
      </w:r>
      <w:r>
        <w:rPr>
          <w:rFonts w:asciiTheme="majorHAnsi" w:hAnsiTheme="majorHAnsi" w:cstheme="majorHAnsi"/>
          <w:b/>
          <w:iCs/>
          <w:u w:val="single"/>
        </w:rPr>
        <w:t>so enraptured</w:t>
      </w:r>
      <w:r>
        <w:rPr>
          <w:rFonts w:asciiTheme="majorHAnsi" w:hAnsiTheme="majorHAnsi" w:cstheme="majorHAnsi"/>
          <w:sz w:val="16"/>
        </w:rPr>
        <w:t xml:space="preserve"> </w:t>
      </w:r>
      <w:r>
        <w:rPr>
          <w:rFonts w:asciiTheme="majorHAnsi" w:hAnsiTheme="majorHAnsi" w:cstheme="majorHAnsi"/>
          <w:u w:val="single"/>
        </w:rPr>
        <w:t>by</w:t>
      </w:r>
      <w:r>
        <w:rPr>
          <w:rFonts w:asciiTheme="majorHAnsi" w:hAnsiTheme="majorHAnsi" w:cstheme="majorHAnsi"/>
          <w:sz w:val="16"/>
        </w:rPr>
        <w:t xml:space="preserve"> past </w:t>
      </w:r>
      <w:r>
        <w:rPr>
          <w:rFonts w:asciiTheme="majorHAnsi" w:hAnsiTheme="majorHAnsi" w:cstheme="majorHAnsi"/>
          <w:b/>
          <w:iCs/>
          <w:u w:val="single"/>
        </w:rPr>
        <w:t>achievements</w:t>
      </w:r>
      <w:r>
        <w:rPr>
          <w:rFonts w:asciiTheme="majorHAnsi" w:hAnsiTheme="majorHAnsi" w:cstheme="majorHAnsi"/>
          <w:sz w:val="16"/>
        </w:rPr>
        <w:t xml:space="preserve"> </w:t>
      </w:r>
      <w:r>
        <w:rPr>
          <w:rFonts w:asciiTheme="majorHAnsi" w:hAnsiTheme="majorHAnsi" w:cstheme="majorHAnsi"/>
          <w:u w:val="single"/>
        </w:rPr>
        <w:t xml:space="preserve">that one </w:t>
      </w:r>
      <w:r>
        <w:rPr>
          <w:rFonts w:asciiTheme="majorHAnsi" w:hAnsiTheme="majorHAnsi" w:cstheme="majorHAnsi"/>
          <w:b/>
          <w:iCs/>
          <w:u w:val="single"/>
        </w:rPr>
        <w:t>loses sight</w:t>
      </w:r>
      <w:r>
        <w:rPr>
          <w:rFonts w:asciiTheme="majorHAnsi" w:hAnsiTheme="majorHAnsi" w:cstheme="majorHAnsi"/>
          <w:u w:val="single"/>
        </w:rPr>
        <w:t xml:space="preserve"> of the </w:t>
      </w:r>
      <w:r>
        <w:rPr>
          <w:rFonts w:asciiTheme="majorHAnsi" w:hAnsiTheme="majorHAnsi" w:cstheme="majorHAnsi"/>
          <w:b/>
          <w:iCs/>
          <w:u w:val="single"/>
        </w:rPr>
        <w:t>need for adaptation</w:t>
      </w:r>
      <w:r>
        <w:rPr>
          <w:rFonts w:asciiTheme="majorHAnsi" w:hAnsiTheme="majorHAnsi" w:cstheme="majorHAnsi"/>
          <w:u w:val="single"/>
        </w:rPr>
        <w:t xml:space="preserve"> in </w:t>
      </w:r>
      <w:r>
        <w:rPr>
          <w:rFonts w:asciiTheme="majorHAnsi" w:hAnsiTheme="majorHAnsi" w:cstheme="majorHAnsi"/>
          <w:b/>
          <w:iCs/>
          <w:u w:val="single"/>
        </w:rPr>
        <w:t>the future</w:t>
      </w:r>
      <w:r>
        <w:rPr>
          <w:rFonts w:asciiTheme="majorHAnsi" w:hAnsiTheme="majorHAnsi" w:cstheme="majorHAnsi"/>
          <w:u w:val="single"/>
        </w:rPr>
        <w:t xml:space="preserve">. </w:t>
      </w:r>
      <w:r>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Pr>
          <w:rFonts w:asciiTheme="majorHAnsi" w:hAnsiTheme="majorHAnsi" w:cstheme="majorHAnsi"/>
          <w:u w:val="single"/>
        </w:rPr>
        <w:t xml:space="preserve">There is </w:t>
      </w:r>
      <w:r>
        <w:rPr>
          <w:rFonts w:asciiTheme="majorHAnsi" w:hAnsiTheme="majorHAnsi" w:cstheme="majorHAnsi"/>
          <w:b/>
          <w:iCs/>
          <w:u w:val="single"/>
        </w:rPr>
        <w:t>little evidence</w:t>
      </w:r>
      <w:r>
        <w:rPr>
          <w:rFonts w:asciiTheme="majorHAnsi" w:hAnsiTheme="majorHAnsi" w:cstheme="majorHAnsi"/>
          <w:u w:val="single"/>
        </w:rPr>
        <w:t xml:space="preserve"> to suggest</w:t>
      </w:r>
      <w:r>
        <w:rPr>
          <w:rFonts w:asciiTheme="majorHAnsi" w:hAnsiTheme="majorHAnsi" w:cstheme="majorHAnsi"/>
          <w:sz w:val="16"/>
        </w:rPr>
        <w:t xml:space="preserve">, however, </w:t>
      </w:r>
      <w:r>
        <w:rPr>
          <w:rFonts w:asciiTheme="majorHAnsi" w:hAnsiTheme="majorHAnsi" w:cstheme="majorHAnsi"/>
          <w:u w:val="single"/>
        </w:rPr>
        <w:t>tha</w:t>
      </w:r>
      <w:r>
        <w:rPr>
          <w:rFonts w:asciiTheme="majorHAnsi" w:hAnsiTheme="majorHAnsi" w:cstheme="majorHAnsi"/>
          <w:sz w:val="16"/>
        </w:rPr>
        <w:t xml:space="preserve">t either American power or </w:t>
      </w:r>
      <w:r>
        <w:rPr>
          <w:rFonts w:asciiTheme="majorHAnsi" w:hAnsiTheme="majorHAnsi" w:cstheme="majorHAnsi"/>
          <w:b/>
          <w:iCs/>
          <w:u w:val="single"/>
        </w:rPr>
        <w:t>the liberal order</w:t>
      </w:r>
      <w:r>
        <w:rPr>
          <w:rFonts w:asciiTheme="majorHAnsi" w:hAnsiTheme="majorHAnsi" w:cstheme="majorHAnsi"/>
          <w:u w:val="single"/>
        </w:rPr>
        <w:t xml:space="preserve"> it supports have </w:t>
      </w:r>
      <w:r>
        <w:rPr>
          <w:rFonts w:asciiTheme="majorHAnsi" w:hAnsiTheme="majorHAnsi" w:cstheme="majorHAnsi"/>
          <w:b/>
          <w:iCs/>
          <w:u w:val="single"/>
        </w:rPr>
        <w:t>eroded</w:t>
      </w:r>
      <w:r>
        <w:rPr>
          <w:rFonts w:asciiTheme="majorHAnsi" w:hAnsiTheme="majorHAnsi" w:cstheme="majorHAnsi"/>
          <w:u w:val="single"/>
        </w:rPr>
        <w:t xml:space="preserve"> so </w:t>
      </w:r>
      <w:r>
        <w:rPr>
          <w:rFonts w:asciiTheme="majorHAnsi" w:hAnsiTheme="majorHAnsi" w:cstheme="majorHAnsi"/>
          <w:b/>
          <w:iCs/>
          <w:u w:val="single"/>
        </w:rPr>
        <w:t>dramatically</w:t>
      </w:r>
      <w:r>
        <w:rPr>
          <w:rFonts w:asciiTheme="majorHAnsi" w:hAnsiTheme="majorHAnsi" w:cstheme="majorHAnsi"/>
          <w:u w:val="single"/>
        </w:rPr>
        <w:t xml:space="preserve"> that </w:t>
      </w:r>
      <w:r>
        <w:rPr>
          <w:rFonts w:asciiTheme="majorHAnsi" w:hAnsiTheme="majorHAnsi" w:cstheme="majorHAnsi"/>
          <w:b/>
          <w:iCs/>
          <w:u w:val="single"/>
        </w:rPr>
        <w:t>Washington</w:t>
      </w:r>
      <w:r>
        <w:rPr>
          <w:rFonts w:asciiTheme="majorHAnsi" w:hAnsiTheme="majorHAnsi" w:cstheme="majorHAnsi"/>
          <w:sz w:val="16"/>
        </w:rPr>
        <w:t xml:space="preserve">’s postwar project </w:t>
      </w:r>
      <w:r>
        <w:rPr>
          <w:rFonts w:asciiTheme="majorHAnsi" w:hAnsiTheme="majorHAnsi" w:cstheme="majorHAnsi"/>
          <w:u w:val="single"/>
        </w:rPr>
        <w:t xml:space="preserve">cannot be </w:t>
      </w:r>
      <w:r>
        <w:rPr>
          <w:rFonts w:asciiTheme="majorHAnsi" w:hAnsiTheme="majorHAnsi" w:cstheme="majorHAnsi"/>
          <w:b/>
          <w:iCs/>
          <w:u w:val="single"/>
        </w:rPr>
        <w:t>sustained</w:t>
      </w:r>
      <w:r>
        <w:rPr>
          <w:rFonts w:asciiTheme="majorHAnsi" w:hAnsiTheme="majorHAnsi" w:cstheme="majorHAnsi"/>
          <w:u w:val="single"/>
        </w:rPr>
        <w:t>.</w:t>
      </w:r>
      <w:r>
        <w:rPr>
          <w:rFonts w:asciiTheme="majorHAnsi" w:hAnsiTheme="majorHAnsi" w:cstheme="majorHAnsi"/>
          <w:sz w:val="16"/>
        </w:rPr>
        <w:t xml:space="preserve"> Quite the contrary — </w:t>
      </w:r>
      <w:r>
        <w:rPr>
          <w:rFonts w:asciiTheme="majorHAnsi" w:hAnsiTheme="majorHAnsi" w:cstheme="majorHAnsi"/>
          <w:u w:val="single"/>
        </w:rPr>
        <w:t xml:space="preserve">the </w:t>
      </w:r>
      <w:r>
        <w:rPr>
          <w:rFonts w:asciiTheme="majorHAnsi" w:hAnsiTheme="majorHAnsi" w:cstheme="majorHAnsi"/>
          <w:highlight w:val="green"/>
          <w:u w:val="single"/>
        </w:rPr>
        <w:t>U.S</w:t>
      </w:r>
      <w:r>
        <w:rPr>
          <w:rFonts w:asciiTheme="majorHAnsi" w:hAnsiTheme="majorHAnsi" w:cstheme="majorHAnsi"/>
          <w:u w:val="single"/>
        </w:rPr>
        <w:t xml:space="preserve">. is likely to </w:t>
      </w:r>
      <w:r>
        <w:rPr>
          <w:rFonts w:asciiTheme="majorHAnsi" w:hAnsiTheme="majorHAnsi" w:cstheme="majorHAnsi"/>
          <w:highlight w:val="green"/>
          <w:u w:val="single"/>
        </w:rPr>
        <w:t>remain</w:t>
      </w:r>
      <w:r>
        <w:rPr>
          <w:rFonts w:asciiTheme="majorHAnsi" w:hAnsiTheme="majorHAnsi" w:cstheme="majorHAnsi"/>
          <w:u w:val="single"/>
        </w:rPr>
        <w:t xml:space="preserve"> the </w:t>
      </w:r>
      <w:r>
        <w:rPr>
          <w:rFonts w:asciiTheme="majorHAnsi" w:hAnsiTheme="majorHAnsi" w:cstheme="majorHAnsi"/>
          <w:b/>
          <w:iCs/>
          <w:u w:val="single"/>
        </w:rPr>
        <w:t xml:space="preserve">world’s </w:t>
      </w:r>
      <w:r>
        <w:rPr>
          <w:rFonts w:asciiTheme="majorHAnsi" w:hAnsiTheme="majorHAnsi" w:cstheme="majorHAnsi"/>
          <w:b/>
          <w:iCs/>
          <w:highlight w:val="green"/>
          <w:u w:val="single"/>
        </w:rPr>
        <w:t>strongest power</w:t>
      </w:r>
      <w:r>
        <w:rPr>
          <w:rFonts w:asciiTheme="majorHAnsi" w:hAnsiTheme="majorHAnsi" w:cstheme="majorHAnsi"/>
          <w:highlight w:val="green"/>
          <w:u w:val="single"/>
        </w:rPr>
        <w:t xml:space="preserve"> for </w:t>
      </w:r>
      <w:r>
        <w:rPr>
          <w:rFonts w:asciiTheme="majorHAnsi" w:hAnsiTheme="majorHAnsi" w:cstheme="majorHAnsi"/>
          <w:b/>
          <w:iCs/>
          <w:highlight w:val="green"/>
          <w:u w:val="single"/>
        </w:rPr>
        <w:t>decades</w:t>
      </w:r>
      <w:r>
        <w:rPr>
          <w:rFonts w:asciiTheme="majorHAnsi" w:hAnsiTheme="majorHAnsi" w:cstheme="majorHAnsi"/>
          <w:b/>
          <w:iCs/>
          <w:u w:val="single"/>
        </w:rPr>
        <w:t xml:space="preserve"> to come</w:t>
      </w:r>
      <w:r>
        <w:rPr>
          <w:rFonts w:asciiTheme="majorHAnsi" w:hAnsiTheme="majorHAnsi" w:cstheme="majorHAnsi"/>
          <w:u w:val="single"/>
        </w:rPr>
        <w:t>.</w:t>
      </w:r>
    </w:p>
    <w:p w14:paraId="787726F4" w14:textId="77777777" w:rsidR="00D04C08" w:rsidRDefault="00D04C08" w:rsidP="006240FE">
      <w:pPr>
        <w:rPr>
          <w:rFonts w:asciiTheme="majorHAnsi" w:hAnsiTheme="majorHAnsi" w:cstheme="majorHAnsi"/>
          <w:sz w:val="14"/>
        </w:rPr>
      </w:pPr>
    </w:p>
    <w:p w14:paraId="3F58D3EA" w14:textId="11D9218A" w:rsidR="00780966" w:rsidRDefault="00780966" w:rsidP="00780966">
      <w:pPr>
        <w:pStyle w:val="Heading3"/>
        <w:rPr>
          <w:b w:val="0"/>
        </w:rPr>
      </w:pPr>
      <w:r>
        <w:rPr>
          <w:b w:val="0"/>
        </w:rPr>
        <w:t>WTO Legitimacy</w:t>
      </w:r>
      <w:r w:rsidR="00F256F5">
        <w:rPr>
          <w:b w:val="0"/>
        </w:rPr>
        <w:t xml:space="preserve"> turn</w:t>
      </w:r>
    </w:p>
    <w:p w14:paraId="35148244" w14:textId="77777777" w:rsidR="00A658E0" w:rsidRPr="000E2044" w:rsidRDefault="00A658E0" w:rsidP="00A658E0">
      <w:pPr>
        <w:pStyle w:val="Heading4"/>
      </w:pPr>
      <w:r w:rsidRPr="000E2044">
        <w:t xml:space="preserve">THE WTO UNDERMINES INITIATIVES THAT FIGHT CLIMATE CHANGE AND FOSTERS A GLOBAL ECONOMIC ORDER THAT PRIVILEGES PROFIT OVER ENVIRONMENTAL HEALTH.  IN ORDER TO STOP </w:t>
      </w:r>
      <w:proofErr w:type="gramStart"/>
      <w:r w:rsidRPr="000E2044">
        <w:t>CLIMATE</w:t>
      </w:r>
      <w:proofErr w:type="gramEnd"/>
      <w:r w:rsidRPr="000E2044">
        <w:t xml:space="preserve"> CHANGE THE WTO MUST DIE.  </w:t>
      </w:r>
    </w:p>
    <w:p w14:paraId="6ED63BA0" w14:textId="77777777" w:rsidR="00A658E0" w:rsidRDefault="00A658E0" w:rsidP="00A658E0">
      <w:proofErr w:type="spellStart"/>
      <w:r>
        <w:rPr>
          <w:rStyle w:val="Style13ptBold"/>
        </w:rPr>
        <w:t>Campesina</w:t>
      </w:r>
      <w:proofErr w:type="spellEnd"/>
      <w:r>
        <w:rPr>
          <w:rStyle w:val="Style13ptBold"/>
        </w:rPr>
        <w:t xml:space="preserve"> 13 </w:t>
      </w:r>
      <w:r>
        <w:t xml:space="preserve">Via </w:t>
      </w:r>
      <w:proofErr w:type="spellStart"/>
      <w:r>
        <w:t>Campesina</w:t>
      </w:r>
      <w:proofErr w:type="spellEnd"/>
      <w:r>
        <w:t xml:space="preserve"> (</w:t>
      </w:r>
      <w:r>
        <w:rPr>
          <w:sz w:val="16"/>
          <w:szCs w:val="16"/>
        </w:rPr>
        <w:t xml:space="preserve">international farmers organization founded in 1993 in Mons, Belgium, formed by 182 </w:t>
      </w:r>
      <w:proofErr w:type="spellStart"/>
      <w:r>
        <w:rPr>
          <w:sz w:val="16"/>
          <w:szCs w:val="16"/>
        </w:rPr>
        <w:t>organisations</w:t>
      </w:r>
      <w:proofErr w:type="spellEnd"/>
      <w:r>
        <w:rPr>
          <w:sz w:val="16"/>
          <w:szCs w:val="16"/>
        </w:rPr>
        <w:t xml:space="preserve"> in 81 countries,[1] and describing itself as "an international movement which coordinates peasant organizations of small and middle-scale producers, agricultural workers, rural women, and indigenous communities from Asia, Africa, America, and Europe</w:t>
      </w:r>
      <w:r>
        <w:t>), 9/9/13, To confront the climate emergency we need to dismantle the WTO and the free trade regime, VIA CAMPESINA,   https://viacampesina.org/en/to-confront-the-climate-emergency-we-need-to-dismantle-the-wto-and-the-free-trade-regime/SJEP</w:t>
      </w:r>
    </w:p>
    <w:p w14:paraId="2BBA498F" w14:textId="5BEB5CB9" w:rsidR="00A658E0" w:rsidRDefault="00A658E0" w:rsidP="00A658E0">
      <w:pPr>
        <w:rPr>
          <w:rStyle w:val="Emphasis"/>
        </w:rPr>
      </w:pPr>
      <w:r>
        <w:rPr>
          <w:rStyle w:val="Emphasis"/>
        </w:rPr>
        <w:t xml:space="preserve">These </w:t>
      </w:r>
      <w:r>
        <w:rPr>
          <w:rStyle w:val="Emphasis"/>
          <w:highlight w:val="green"/>
        </w:rPr>
        <w:t>existing WTO trade rules</w:t>
      </w:r>
      <w:r>
        <w:rPr>
          <w:rStyle w:val="Emphasis"/>
        </w:rPr>
        <w:t xml:space="preserve"> are currently </w:t>
      </w:r>
      <w:r>
        <w:rPr>
          <w:rStyle w:val="Emphasis"/>
          <w:highlight w:val="green"/>
        </w:rPr>
        <w:t>undermin</w:t>
      </w:r>
      <w:r>
        <w:rPr>
          <w:rStyle w:val="Emphasis"/>
        </w:rPr>
        <w:t xml:space="preserve">ing </w:t>
      </w:r>
      <w:r>
        <w:rPr>
          <w:rStyle w:val="Emphasis"/>
          <w:highlight w:val="green"/>
        </w:rPr>
        <w:t>initiatives to tackle climate change</w:t>
      </w:r>
      <w:r>
        <w:rPr>
          <w:rStyle w:val="Emphasis"/>
        </w:rPr>
        <w:t xml:space="preserve"> and they can be further aggravated by the attempt of new negotiations in the upcoming 9th Ministerial meeting in Bali, Indonesia. How the corporate rules of the WTO work Under the </w:t>
      </w:r>
      <w:r>
        <w:rPr>
          <w:rStyle w:val="Emphasis"/>
          <w:highlight w:val="green"/>
        </w:rPr>
        <w:t>WTO logic</w:t>
      </w:r>
      <w:r>
        <w:rPr>
          <w:rStyle w:val="Emphasis"/>
        </w:rPr>
        <w:t xml:space="preserve">, each country should specialize in what they can produce best -what is called their “comparative advantages”- and then trade these products in exchange for products that other countries produce best. This logic however </w:t>
      </w:r>
      <w:r>
        <w:rPr>
          <w:rStyle w:val="Emphasis"/>
          <w:highlight w:val="green"/>
        </w:rPr>
        <w:t xml:space="preserve">promotes </w:t>
      </w:r>
      <w:r>
        <w:rPr>
          <w:rStyle w:val="Emphasis"/>
        </w:rPr>
        <w:t xml:space="preserve">the construction of </w:t>
      </w:r>
      <w:r>
        <w:rPr>
          <w:rStyle w:val="Emphasis"/>
          <w:highlight w:val="green"/>
        </w:rPr>
        <w:t>market-oriented</w:t>
      </w:r>
      <w:r>
        <w:rPr>
          <w:rStyle w:val="Emphasis"/>
        </w:rPr>
        <w:t xml:space="preserve"> and imbalanced </w:t>
      </w:r>
      <w:r>
        <w:rPr>
          <w:rStyle w:val="Emphasis"/>
          <w:highlight w:val="green"/>
        </w:rPr>
        <w:t>economies</w:t>
      </w:r>
      <w:r>
        <w:rPr>
          <w:rStyle w:val="Emphasis"/>
        </w:rPr>
        <w:t xml:space="preserve"> </w:t>
      </w:r>
      <w:r>
        <w:rPr>
          <w:rStyle w:val="Emphasis"/>
          <w:highlight w:val="green"/>
        </w:rPr>
        <w:t xml:space="preserve">that focus on the </w:t>
      </w:r>
      <w:r>
        <w:rPr>
          <w:rStyle w:val="Emphasis"/>
        </w:rPr>
        <w:t xml:space="preserve">demands of the </w:t>
      </w:r>
      <w:r>
        <w:rPr>
          <w:rStyle w:val="Emphasis"/>
          <w:highlight w:val="green"/>
        </w:rPr>
        <w:t>market</w:t>
      </w:r>
      <w:r>
        <w:rPr>
          <w:rStyle w:val="Emphasis"/>
        </w:rPr>
        <w:t xml:space="preserve"> </w:t>
      </w:r>
      <w:r>
        <w:rPr>
          <w:rStyle w:val="Emphasis"/>
          <w:highlight w:val="green"/>
        </w:rPr>
        <w:t>rather than the</w:t>
      </w:r>
      <w:r>
        <w:rPr>
          <w:rStyle w:val="Emphasis"/>
        </w:rPr>
        <w:t xml:space="preserve"> needs of their </w:t>
      </w:r>
      <w:r>
        <w:rPr>
          <w:rStyle w:val="Emphasis"/>
          <w:highlight w:val="green"/>
        </w:rPr>
        <w:t>people</w:t>
      </w:r>
      <w:r>
        <w:rPr>
          <w:rStyle w:val="Emphasis"/>
        </w:rPr>
        <w:t xml:space="preserve"> on the ground. These </w:t>
      </w:r>
      <w:r>
        <w:rPr>
          <w:rStyle w:val="Emphasis"/>
          <w:highlight w:val="green"/>
        </w:rPr>
        <w:t>export-oriented economies</w:t>
      </w:r>
      <w:r>
        <w:rPr>
          <w:rStyle w:val="Emphasis"/>
        </w:rPr>
        <w:t xml:space="preserve"> also bleed Mother Nature </w:t>
      </w:r>
      <w:proofErr w:type="gramStart"/>
      <w:r>
        <w:rPr>
          <w:rStyle w:val="Emphasis"/>
        </w:rPr>
        <w:t>in order to</w:t>
      </w:r>
      <w:proofErr w:type="gramEnd"/>
      <w:r>
        <w:rPr>
          <w:rStyle w:val="Emphasis"/>
        </w:rPr>
        <w:t xml:space="preserve"> exploit the most out of it </w:t>
      </w:r>
      <w:r>
        <w:rPr>
          <w:rStyle w:val="Emphasis"/>
          <w:highlight w:val="green"/>
        </w:rPr>
        <w:t>provok</w:t>
      </w:r>
      <w:r>
        <w:rPr>
          <w:rStyle w:val="Emphasis"/>
        </w:rPr>
        <w:t xml:space="preserve">ing </w:t>
      </w:r>
      <w:r>
        <w:rPr>
          <w:rStyle w:val="Emphasis"/>
          <w:highlight w:val="green"/>
        </w:rPr>
        <w:t xml:space="preserve">disruptions in the environment </w:t>
      </w:r>
      <w:r>
        <w:rPr>
          <w:rStyle w:val="Emphasis"/>
        </w:rPr>
        <w:t xml:space="preserve">as we are seeing now </w:t>
      </w:r>
      <w:r>
        <w:rPr>
          <w:rStyle w:val="Emphasis"/>
          <w:highlight w:val="green"/>
        </w:rPr>
        <w:t>with climate change, biodiversity loss and</w:t>
      </w:r>
      <w:r>
        <w:rPr>
          <w:rStyle w:val="Emphasis"/>
        </w:rPr>
        <w:t xml:space="preserve"> the </w:t>
      </w:r>
      <w:r>
        <w:rPr>
          <w:rStyle w:val="Emphasis"/>
          <w:highlight w:val="green"/>
        </w:rPr>
        <w:t>destruction of ecosystems</w:t>
      </w:r>
      <w:r>
        <w:rPr>
          <w:rStyle w:val="Emphasis"/>
        </w:rPr>
        <w:t xml:space="preserve">. This is the capitalist logic – nature is just a thing to be exploited for profit. The real beneficiaries of this imbalanced trade rules of the WTO are the transnational corporations </w:t>
      </w:r>
      <w:proofErr w:type="gramStart"/>
      <w:r>
        <w:rPr>
          <w:rStyle w:val="Emphasis"/>
        </w:rPr>
        <w:t>since in reality, they</w:t>
      </w:r>
      <w:proofErr w:type="gramEnd"/>
      <w:r>
        <w:rPr>
          <w:rStyle w:val="Emphasis"/>
        </w:rPr>
        <w:t xml:space="preserve"> are the ones that have more “comparative advantages” than fledgling national and domestic infant industries. </w:t>
      </w:r>
      <w:r>
        <w:t xml:space="preserve">In a world of free trade flows – as the WTO aspires – transnational corporations are free to enter and move between countries, choosing those with cheap labor and relaxed regulations and at the same time able to exit and move out just as easily after it has exhausted and grabbed the natural resources, leaving in several cases, their toxic waste. At the same time, the losers are many – the farmers who lose their farms as they cannot compete with cheap food imports that flood the local markets, the workers whose jobs are made even more unstable and precarious with the pressure to lower labor standards, the persons who are forced to migrate because of loss of livelihood, the women who are most times those who bear the brunt of economic distress on the family and community, the indigenous people who are displaced from their lands, and Mother Earth. Global Trade Rules and the Environment The WTO, of course, claims to be committed to “environmental protection” and “sustainable development.” </w:t>
      </w:r>
      <w:r>
        <w:rPr>
          <w:rStyle w:val="Emphasis"/>
        </w:rPr>
        <w:t>Citing Article XX from the old GATT</w:t>
      </w:r>
      <w:hyperlink r:id="rId9" w:anchor="140f3245da855c0a__ftn1" w:history="1">
        <w:r>
          <w:rPr>
            <w:rStyle w:val="Emphasis"/>
          </w:rPr>
          <w:t>[1]</w:t>
        </w:r>
      </w:hyperlink>
      <w:bookmarkStart w:id="2" w:name="140f3245da855c0a__ftnref1"/>
      <w:bookmarkEnd w:id="2"/>
      <w:r>
        <w:rPr>
          <w:rStyle w:val="Emphasis"/>
        </w:rPr>
        <w:t xml:space="preserve">regime that was grandfathered into the WTO, any country can be exempted from the WTO rules to bring in policy measures “necessary to protect human, animal or plant life or health” [Article XX–b] or measures “relating to the conservation of exhaustible natural resources…” [Article XX–g]. At first glance this may sound ‘environmentally friendly,’ but it is conditioned by a big caveat in the Article’s preamble [or ‘chapeau’] which, in effect, puts the onus on countries initiating environmental protection measures to prove that their actions will not cause “arbitrary or unjustifiable discrimination” or pose a “disguised restriction on international trade.” In other words, </w:t>
      </w:r>
      <w:r>
        <w:rPr>
          <w:rStyle w:val="Emphasis"/>
          <w:highlight w:val="green"/>
        </w:rPr>
        <w:t>global trade rules guaranteeing</w:t>
      </w:r>
      <w:r>
        <w:rPr>
          <w:rStyle w:val="Emphasis"/>
        </w:rPr>
        <w:t xml:space="preserve"> the </w:t>
      </w:r>
      <w:r>
        <w:rPr>
          <w:rStyle w:val="Emphasis"/>
          <w:highlight w:val="green"/>
        </w:rPr>
        <w:t>free flow of capital</w:t>
      </w:r>
      <w:r>
        <w:rPr>
          <w:rStyle w:val="Emphasis"/>
        </w:rPr>
        <w:t xml:space="preserve">, </w:t>
      </w:r>
      <w:proofErr w:type="gramStart"/>
      <w:r>
        <w:rPr>
          <w:rStyle w:val="Emphasis"/>
        </w:rPr>
        <w:t>goods</w:t>
      </w:r>
      <w:proofErr w:type="gramEnd"/>
      <w:r>
        <w:rPr>
          <w:rStyle w:val="Emphasis"/>
        </w:rPr>
        <w:t xml:space="preserve"> and services </w:t>
      </w:r>
      <w:r>
        <w:rPr>
          <w:rStyle w:val="Emphasis"/>
          <w:highlight w:val="green"/>
        </w:rPr>
        <w:t>trump environmental</w:t>
      </w:r>
      <w:r>
        <w:rPr>
          <w:rStyle w:val="Emphasis"/>
        </w:rPr>
        <w:t xml:space="preserve"> protection </w:t>
      </w:r>
      <w:r>
        <w:rPr>
          <w:rStyle w:val="Emphasis"/>
          <w:highlight w:val="green"/>
        </w:rPr>
        <w:t>priorities</w:t>
      </w:r>
      <w:r>
        <w:rPr>
          <w:rStyle w:val="Emphasis"/>
        </w:rPr>
        <w:t xml:space="preserve">. As a result, </w:t>
      </w:r>
      <w:r>
        <w:rPr>
          <w:rStyle w:val="Emphasis"/>
          <w:highlight w:val="green"/>
        </w:rPr>
        <w:t>environmental</w:t>
      </w:r>
      <w:r>
        <w:rPr>
          <w:rStyle w:val="Emphasis"/>
        </w:rPr>
        <w:t xml:space="preserve"> protection </w:t>
      </w:r>
      <w:r>
        <w:rPr>
          <w:rStyle w:val="Emphasis"/>
          <w:highlight w:val="green"/>
        </w:rPr>
        <w:t>measures</w:t>
      </w:r>
      <w:r>
        <w:rPr>
          <w:rStyle w:val="Emphasis"/>
        </w:rPr>
        <w:t xml:space="preserve"> </w:t>
      </w:r>
      <w:r>
        <w:rPr>
          <w:rStyle w:val="Emphasis"/>
          <w:highlight w:val="green"/>
        </w:rPr>
        <w:t>are often</w:t>
      </w:r>
      <w:r>
        <w:rPr>
          <w:rStyle w:val="Emphasis"/>
        </w:rPr>
        <w:t xml:space="preserve"> challenged and </w:t>
      </w:r>
      <w:r>
        <w:rPr>
          <w:rStyle w:val="Emphasis"/>
          <w:highlight w:val="green"/>
        </w:rPr>
        <w:t>struck down for being a “disguised</w:t>
      </w:r>
      <w:r>
        <w:rPr>
          <w:rStyle w:val="Emphasis"/>
        </w:rPr>
        <w:t xml:space="preserve"> </w:t>
      </w:r>
      <w:r>
        <w:rPr>
          <w:rStyle w:val="Emphasis"/>
          <w:highlight w:val="green"/>
        </w:rPr>
        <w:t>restriction on international trade</w:t>
      </w:r>
      <w:r>
        <w:rPr>
          <w:rStyle w:val="Emphasis"/>
        </w:rPr>
        <w:t xml:space="preserve">.” Indeed, under the overarching ‘most favored nation’ and ‘national treatment’ clauses of the WTO regime, those transnational corporations based in member countries effectively have ‘sovereign rights.’ Moreover, even </w:t>
      </w:r>
      <w:r>
        <w:rPr>
          <w:rStyle w:val="Emphasis"/>
          <w:highlight w:val="green"/>
        </w:rPr>
        <w:t>the scope of environmental protection</w:t>
      </w:r>
      <w:r>
        <w:rPr>
          <w:rStyle w:val="Emphasis"/>
        </w:rPr>
        <w:t xml:space="preserve"> </w:t>
      </w:r>
      <w:r>
        <w:rPr>
          <w:rStyle w:val="Emphasis"/>
          <w:highlight w:val="green"/>
        </w:rPr>
        <w:t>covered</w:t>
      </w:r>
      <w:r>
        <w:rPr>
          <w:rStyle w:val="Emphasis"/>
        </w:rPr>
        <w:t xml:space="preserve"> </w:t>
      </w:r>
      <w:r>
        <w:rPr>
          <w:rStyle w:val="Emphasis"/>
          <w:highlight w:val="green"/>
        </w:rPr>
        <w:t>by Article XX</w:t>
      </w:r>
      <w:r>
        <w:rPr>
          <w:rStyle w:val="Emphasis"/>
        </w:rPr>
        <w:t xml:space="preserve"> </w:t>
      </w:r>
      <w:r>
        <w:rPr>
          <w:rStyle w:val="Emphasis"/>
          <w:highlight w:val="green"/>
        </w:rPr>
        <w:t>is</w:t>
      </w:r>
      <w:r>
        <w:rPr>
          <w:rStyle w:val="Emphasis"/>
        </w:rPr>
        <w:t xml:space="preserve"> </w:t>
      </w:r>
      <w:r>
        <w:rPr>
          <w:rStyle w:val="Emphasis"/>
          <w:highlight w:val="green"/>
        </w:rPr>
        <w:t>too</w:t>
      </w:r>
      <w:r>
        <w:rPr>
          <w:rStyle w:val="Emphasis"/>
        </w:rPr>
        <w:t xml:space="preserve"> </w:t>
      </w:r>
      <w:r>
        <w:rPr>
          <w:rStyle w:val="Emphasis"/>
          <w:highlight w:val="green"/>
        </w:rPr>
        <w:t>narrowly defined</w:t>
      </w:r>
      <w:r>
        <w:rPr>
          <w:rStyle w:val="Emphasis"/>
        </w:rPr>
        <w:t xml:space="preserve"> </w:t>
      </w:r>
      <w:r>
        <w:rPr>
          <w:rStyle w:val="Emphasis"/>
          <w:highlight w:val="green"/>
        </w:rPr>
        <w:t>to</w:t>
      </w:r>
      <w:r>
        <w:rPr>
          <w:rStyle w:val="Emphasis"/>
        </w:rPr>
        <w:t xml:space="preserve"> adequately </w:t>
      </w:r>
      <w:r>
        <w:rPr>
          <w:rStyle w:val="Emphasis"/>
          <w:highlight w:val="green"/>
        </w:rPr>
        <w:t>safeguard measures</w:t>
      </w:r>
      <w:r>
        <w:rPr>
          <w:rStyle w:val="Emphasis"/>
        </w:rPr>
        <w:t xml:space="preserve"> urgently </w:t>
      </w:r>
      <w:r>
        <w:rPr>
          <w:rStyle w:val="Emphasis"/>
          <w:highlight w:val="green"/>
        </w:rPr>
        <w:t>needed</w:t>
      </w:r>
      <w:r>
        <w:rPr>
          <w:rStyle w:val="Emphasis"/>
        </w:rPr>
        <w:t xml:space="preserve"> today </w:t>
      </w:r>
      <w:r>
        <w:rPr>
          <w:rStyle w:val="Emphasis"/>
          <w:highlight w:val="green"/>
        </w:rPr>
        <w:t>to combat climate change</w:t>
      </w:r>
      <w:r>
        <w:rPr>
          <w:rStyle w:val="Emphasis"/>
        </w:rPr>
        <w:t xml:space="preserve">, let alone the further commodification of nature. Recent WTO ruling against climate initiatives </w:t>
      </w:r>
      <w:proofErr w:type="gramStart"/>
      <w:r>
        <w:rPr>
          <w:rStyle w:val="Emphasis"/>
          <w:highlight w:val="green"/>
        </w:rPr>
        <w:t>In</w:t>
      </w:r>
      <w:proofErr w:type="gramEnd"/>
      <w:r>
        <w:rPr>
          <w:rStyle w:val="Emphasis"/>
        </w:rPr>
        <w:t xml:space="preserve"> the province of </w:t>
      </w:r>
      <w:r>
        <w:rPr>
          <w:rStyle w:val="Emphasis"/>
          <w:highlight w:val="green"/>
        </w:rPr>
        <w:t>Ontario</w:t>
      </w:r>
      <w:r>
        <w:rPr>
          <w:rStyle w:val="Emphasis"/>
        </w:rPr>
        <w:t xml:space="preserve">, Canada, </w:t>
      </w:r>
      <w:r>
        <w:rPr>
          <w:rStyle w:val="Emphasis"/>
          <w:highlight w:val="green"/>
        </w:rPr>
        <w:t>the WTO</w:t>
      </w:r>
      <w:r>
        <w:rPr>
          <w:rStyle w:val="Emphasis"/>
        </w:rPr>
        <w:t xml:space="preserve"> recently </w:t>
      </w:r>
      <w:r>
        <w:rPr>
          <w:rStyle w:val="Emphasis"/>
          <w:highlight w:val="green"/>
        </w:rPr>
        <w:t>struck down a</w:t>
      </w:r>
      <w:r>
        <w:rPr>
          <w:rStyle w:val="Emphasis"/>
        </w:rPr>
        <w:t xml:space="preserve"> law and </w:t>
      </w:r>
      <w:r>
        <w:rPr>
          <w:rStyle w:val="Emphasis"/>
          <w:highlight w:val="green"/>
        </w:rPr>
        <w:t>program designed to promote</w:t>
      </w:r>
      <w:r>
        <w:rPr>
          <w:rStyle w:val="Emphasis"/>
        </w:rPr>
        <w:t xml:space="preserve"> the development of </w:t>
      </w:r>
      <w:r>
        <w:rPr>
          <w:rStyle w:val="Emphasis"/>
          <w:highlight w:val="green"/>
        </w:rPr>
        <w:t>renewable energy</w:t>
      </w:r>
      <w:r>
        <w:rPr>
          <w:rStyle w:val="Emphasis"/>
        </w:rPr>
        <w:t xml:space="preserve"> as a measure for </w:t>
      </w:r>
      <w:r>
        <w:rPr>
          <w:rStyle w:val="Emphasis"/>
          <w:highlight w:val="green"/>
        </w:rPr>
        <w:t>mitigating climate change</w:t>
      </w:r>
      <w:r>
        <w:rPr>
          <w:rStyle w:val="Emphasis"/>
        </w:rPr>
        <w:t xml:space="preserve"> while also creating jobs. The program allots </w:t>
      </w:r>
      <w:proofErr w:type="gramStart"/>
      <w:r>
        <w:rPr>
          <w:rStyle w:val="Emphasis"/>
        </w:rPr>
        <w:t>the majority of</w:t>
      </w:r>
      <w:proofErr w:type="gramEnd"/>
      <w:r>
        <w:rPr>
          <w:rStyle w:val="Emphasis"/>
        </w:rPr>
        <w:t xml:space="preserve"> producer power rights to Ontario companies thereby making it possible for the province to make the transition from coal, oil and gas without completely damaging its local economy. Its ‘domestic content requirements’ ensure that new manufacturing jobs will be created in Ontario by requiring that 25 percent of the content of all wind projects and 50 percent of the content of all solar projects are produced by workers and industries in the province. This program also guaranteed preferential 20-year purchase price per kilowatt-hour for electricity from wind and solar generators from companies that had a certain percentage of their costs originating from Ontario.</w:t>
      </w:r>
      <w:r>
        <w:t xml:space="preserve"> In its first two years, this program created more than 20,000 climate jobs in Ontario and was on track to create a total of 50,000. It was accelerating the production of renewable energy while simultaneously reducing both greenhouse gas emissions and unemployment. While there are </w:t>
      </w:r>
      <w:proofErr w:type="gramStart"/>
      <w:r>
        <w:t>particular concerns</w:t>
      </w:r>
      <w:proofErr w:type="gramEnd"/>
      <w:r>
        <w:t xml:space="preserve"> about the program’s implementation, it is recognized as an innovative step toward tackling climate change. In 2010/2011, however, Japan and the European Union representing the interest of their transnational corporations filed cases in the WTO against Ontario’s renewable energy incentives program claiming that it was violating the “national treatment” rule of the WTO. This rule establishes: “The products of the territory of any contracting party [country member of the WTO] imported into the territory of any other contracting party [country member of the WTO] shall be accorded treatment no less </w:t>
      </w:r>
      <w:proofErr w:type="spellStart"/>
      <w:r>
        <w:t>favourable</w:t>
      </w:r>
      <w:proofErr w:type="spellEnd"/>
      <w:r>
        <w:t xml:space="preserve"> than that accorded to like products of national origin in respect of all laws, regulations and requirements affecting their internal sale, offering for sale, purchase, transportation, distribution or use.” [Art. III. 4 General Agreement on Tariffs and Trade (GATT) of the WTO] This means that you can give more benefits to foreign transnational corporations but never less than what you have given to a domestic enterprise. When it comes to climate change, this implies that a State cannot promote the development of a national industry of solar panels, wind energy or renewable energy by using national regulations primarily designed to benefit domestic companies or products. If a State wants to give subsidies or preferences to those national companies or products it must also give the same incentives to foreign transnational corporations. In other </w:t>
      </w:r>
      <w:proofErr w:type="gramStart"/>
      <w:r>
        <w:t>words</w:t>
      </w:r>
      <w:proofErr w:type="gramEnd"/>
      <w:r>
        <w:t xml:space="preserve"> an infant domestic effort at generating renewable energy, will have to compete from the first day with a big foreign transnational corporation of “clean energy”, most of them main actors of the so-called “Green Economy”, that care much more about their markets than the climate of the world and that in reality still promote a market-based and exploitative model of “renewable energy”. On May 2013, the Dispute Settlement Body of the WTO in its final ruling said that Canada/Ontario was in violation of WTO rules. One month later, the Ontario Minister of Energy announced that they will “comply with the World Trade Organization’s ruling on the domestic content provision”. The WTO ruling against Ontario is just the tip of the iceberg. </w:t>
      </w:r>
      <w:r>
        <w:rPr>
          <w:rStyle w:val="Emphasis"/>
        </w:rPr>
        <w:t xml:space="preserve">There are other cases, for example, in India, who is still suffering the deaths of almost 1,000 persons, the disappearances of 3,000 and the evacuation of 100,000 due to the extreme floods caused by deforestation and climate change in Uttarakhand, there was a case filed by the United States in February 2013 in the WTO challenging India’s use of subsidies and “buy local” rules in its domestic solar program. The WTO rules that the United States has based its complaints on that India has supposedly violated are the very same ones that forced Ontario to change its renewable energy program. Furthermore, there are </w:t>
      </w:r>
      <w:r>
        <w:rPr>
          <w:rStyle w:val="Emphasis"/>
          <w:highlight w:val="green"/>
        </w:rPr>
        <w:t>disputes in the WTO between China, the U</w:t>
      </w:r>
      <w:r>
        <w:rPr>
          <w:rStyle w:val="Emphasis"/>
        </w:rPr>
        <w:t xml:space="preserve">nited </w:t>
      </w:r>
      <w:proofErr w:type="gramStart"/>
      <w:r>
        <w:rPr>
          <w:rStyle w:val="Emphasis"/>
          <w:highlight w:val="green"/>
        </w:rPr>
        <w:t>S</w:t>
      </w:r>
      <w:r>
        <w:rPr>
          <w:rStyle w:val="Emphasis"/>
        </w:rPr>
        <w:t>tates</w:t>
      </w:r>
      <w:proofErr w:type="gramEnd"/>
      <w:r>
        <w:rPr>
          <w:rStyle w:val="Emphasis"/>
        </w:rPr>
        <w:t xml:space="preserve"> </w:t>
      </w:r>
      <w:r>
        <w:rPr>
          <w:rStyle w:val="Emphasis"/>
          <w:highlight w:val="green"/>
        </w:rPr>
        <w:t>and the E</w:t>
      </w:r>
      <w:r>
        <w:rPr>
          <w:rStyle w:val="Emphasis"/>
        </w:rPr>
        <w:t xml:space="preserve">uropean </w:t>
      </w:r>
      <w:r>
        <w:rPr>
          <w:rStyle w:val="Emphasis"/>
          <w:highlight w:val="green"/>
        </w:rPr>
        <w:t>U</w:t>
      </w:r>
      <w:r>
        <w:rPr>
          <w:rStyle w:val="Emphasis"/>
        </w:rPr>
        <w:t xml:space="preserve">nion </w:t>
      </w:r>
      <w:r>
        <w:rPr>
          <w:rStyle w:val="Emphasis"/>
          <w:highlight w:val="green"/>
        </w:rPr>
        <w:t>in relation to wind power equipment and solar panels</w:t>
      </w:r>
      <w:r>
        <w:rPr>
          <w:rStyle w:val="Emphasis"/>
        </w:rPr>
        <w:t xml:space="preserve">. These disputes don’t aim to lower the prices of renewable energy but rather the contrary. Their main aim is to preserve the markets and profits of their respective corporations. Bali: New attempt to expand the WTO and FTAs </w:t>
      </w:r>
      <w:proofErr w:type="gramStart"/>
      <w:r>
        <w:rPr>
          <w:rStyle w:val="Emphasis"/>
        </w:rPr>
        <w:t>At</w:t>
      </w:r>
      <w:proofErr w:type="gramEnd"/>
      <w:r>
        <w:rPr>
          <w:rStyle w:val="Emphasis"/>
        </w:rPr>
        <w:t xml:space="preserve"> the next ministerial meeting of the WTO, they will not try to conclude the “Doha Development Round.”</w:t>
      </w:r>
      <w:r>
        <w:t xml:space="preserve"> This has proven to be too difficult as it is a massive agreement encompassing numerous areas and with the “single undertaking” clause of the WTO, where everything or nothing is agreed, this has led to the impasse in the negotiations. However, with a new Director General supported by the influential developing country coalition BRICS (Brazil, Russia, India, China and South Africa), the transnational corporations and big players in the WTO have a new strategy to unlock the stalemate and promote an “early harvest” of some agreements, what they call the “Bali Package”, and push forward agreements that will include environmental goods and services like the White House has recently announced: “The U.S. will work with trading partners to launch negotiations at the World Trade Organization towards global free trade in environmental goods, including clean energy technologies such as solar, wind, hydro and geothermal… Over the next year, we will work towards securing participation of countries, which account for 90 percent of global trade in environmental goods, representing roughly $481 billion in annual environmental goods trade. We will also work in the Trade in Services Agreement negotiations towards achieving free trade in environmental services.” </w:t>
      </w:r>
      <w:hyperlink r:id="rId10" w:anchor="140f3245da855c0a__ftn2" w:history="1">
        <w:r>
          <w:rPr>
            <w:rStyle w:val="Hyperlink"/>
          </w:rPr>
          <w:t>[2]</w:t>
        </w:r>
      </w:hyperlink>
      <w:bookmarkStart w:id="3" w:name="140f3245da855c0a__ftnref2"/>
      <w:bookmarkEnd w:id="3"/>
      <w:r>
        <w:t xml:space="preserve"> In effect, these measures are part of the follow-up to the false ‘green economy’ agenda promoted and adopted at the Rio+20 Earth Summit last June 2012. A prime objective of this Rio+20 plan of action is to promote and accelerate the commodification of both material and non-material parts of nature. Here, for example, the functions of forests are to be extended beyond just the provision of wood products to be used for environmental services ranging from green tourism to carbon capture and storage. In turn, this calls for the establishment of markets for ecosystem services and biodiversity offsets. However, </w:t>
      </w:r>
      <w:proofErr w:type="gramStart"/>
      <w:r>
        <w:t>in order to</w:t>
      </w:r>
      <w:proofErr w:type="gramEnd"/>
      <w:r>
        <w:t xml:space="preserve"> create and advance markets for environmental services and goods, they must be aided and abetted by global trade rules. In other words, the false ‘green economy’ agenda simply cannot operate without the WTO regime and the FTAs. And we need to remember that the rules of the WTO are the basis for all other free trade agreements, whether bilateral or regional, (TPP, TTIP, EPAs, CAFTA, NAFTA, EU-Association Agreements and others</w:t>
      </w:r>
      <w:hyperlink r:id="rId11" w:anchor="140f3245da855c0a__ftn3" w:history="1">
        <w:r>
          <w:rPr>
            <w:rStyle w:val="Hyperlink"/>
          </w:rPr>
          <w:t>[3]</w:t>
        </w:r>
      </w:hyperlink>
      <w:bookmarkStart w:id="4" w:name="140f3245da855c0a__ftnref3"/>
      <w:bookmarkEnd w:id="4"/>
      <w:r>
        <w:t xml:space="preserve">). </w:t>
      </w:r>
      <w:r>
        <w:rPr>
          <w:rStyle w:val="Emphasis"/>
        </w:rPr>
        <w:t xml:space="preserve">These WTO-plus agreements are also in their own right, undermining and working counter to initiatives to care for the environment and address climate change. </w:t>
      </w:r>
      <w:r>
        <w:t>There are dozens of cases all over the world of foreign corporations demanding huge compensations from States, using the FTAs clause allowing lawsuits from investor to State, because of national environmental regulations. Occidental v. Ecuador, Pacific Rim Mining Corp v. El Salvador, Vattenfall v. Germany, Renco vs. Peru are just some examples of how free trade and investment rules are designed and used to undermine initiatives to heal nature.</w:t>
      </w:r>
      <w:r>
        <w:rPr>
          <w:rStyle w:val="Emphasis"/>
        </w:rPr>
        <w:t xml:space="preserve"> In many situations a simple threat of a lawsuit from an investor, eases national environmental regulations. International trade law has legal mechanisms to sanction and implement their rulings while environmental provisions are mainly declarations that have no compliance mechanisms and are easily trumped by trade agreements. People and Nature first! </w:t>
      </w:r>
      <w:r>
        <w:rPr>
          <w:rStyle w:val="Emphasis"/>
          <w:highlight w:val="green"/>
        </w:rPr>
        <w:t xml:space="preserve">To address </w:t>
      </w:r>
      <w:r>
        <w:rPr>
          <w:rStyle w:val="Emphasis"/>
        </w:rPr>
        <w:t xml:space="preserve">the </w:t>
      </w:r>
      <w:r>
        <w:rPr>
          <w:rStyle w:val="Emphasis"/>
          <w:highlight w:val="green"/>
        </w:rPr>
        <w:t xml:space="preserve">climate </w:t>
      </w:r>
      <w:proofErr w:type="gramStart"/>
      <w:r>
        <w:rPr>
          <w:rStyle w:val="Emphasis"/>
        </w:rPr>
        <w:t>emergency</w:t>
      </w:r>
      <w:proofErr w:type="gramEnd"/>
      <w:r>
        <w:rPr>
          <w:rStyle w:val="Emphasis"/>
        </w:rPr>
        <w:t xml:space="preserve"> </w:t>
      </w:r>
      <w:r>
        <w:rPr>
          <w:rStyle w:val="Emphasis"/>
          <w:highlight w:val="green"/>
        </w:rPr>
        <w:t>we need to</w:t>
      </w:r>
      <w:r>
        <w:rPr>
          <w:rStyle w:val="Emphasis"/>
        </w:rPr>
        <w:t xml:space="preserve"> not only stop the expansion of the WTO and FTAs but we need to go beyond that and </w:t>
      </w:r>
      <w:r>
        <w:rPr>
          <w:rStyle w:val="Emphasis"/>
          <w:highlight w:val="green"/>
        </w:rPr>
        <w:t>call for an end to the WTO</w:t>
      </w:r>
      <w:r>
        <w:rPr>
          <w:rStyle w:val="Emphasis"/>
        </w:rPr>
        <w:t xml:space="preserve"> itself and the free trade regime. </w:t>
      </w:r>
      <w:r>
        <w:rPr>
          <w:rStyle w:val="Emphasis"/>
          <w:highlight w:val="green"/>
        </w:rPr>
        <w:t>There is no more time for half-measures.</w:t>
      </w:r>
      <w:r>
        <w:rPr>
          <w:rStyle w:val="Emphasis"/>
        </w:rPr>
        <w:t xml:space="preserve"> If we are </w:t>
      </w:r>
      <w:r>
        <w:rPr>
          <w:rStyle w:val="Emphasis"/>
          <w:highlight w:val="green"/>
        </w:rPr>
        <w:t>to save nature and humanity,</w:t>
      </w:r>
      <w:r>
        <w:rPr>
          <w:rStyle w:val="Emphasis"/>
        </w:rPr>
        <w:t xml:space="preserve"> </w:t>
      </w:r>
      <w:r>
        <w:rPr>
          <w:rStyle w:val="Emphasis"/>
          <w:highlight w:val="green"/>
        </w:rPr>
        <w:t>we</w:t>
      </w:r>
      <w:r>
        <w:rPr>
          <w:rStyle w:val="Emphasis"/>
        </w:rPr>
        <w:t xml:space="preserve"> </w:t>
      </w:r>
      <w:r>
        <w:rPr>
          <w:rStyle w:val="Emphasis"/>
          <w:highlight w:val="green"/>
        </w:rPr>
        <w:t>need to change the system</w:t>
      </w:r>
      <w:r>
        <w:rPr>
          <w:rStyle w:val="Emphasis"/>
        </w:rPr>
        <w:t xml:space="preserve"> and changing the system means dismantling the free trade regime. WTO rulings like in the Ontario case cannot be allowed to proliferate. </w:t>
      </w:r>
      <w:r>
        <w:rPr>
          <w:rStyle w:val="Emphasis"/>
          <w:highlight w:val="green"/>
        </w:rPr>
        <w:t>Governments should not have to follow rulings that undermine</w:t>
      </w:r>
      <w:r>
        <w:rPr>
          <w:rStyle w:val="Emphasis"/>
        </w:rPr>
        <w:t xml:space="preserve"> initiatives to address </w:t>
      </w:r>
      <w:r>
        <w:rPr>
          <w:rStyle w:val="Emphasis"/>
          <w:highlight w:val="green"/>
        </w:rPr>
        <w:t>climate</w:t>
      </w:r>
      <w:r>
        <w:rPr>
          <w:rStyle w:val="Emphasis"/>
        </w:rPr>
        <w:t xml:space="preserve"> </w:t>
      </w:r>
      <w:r>
        <w:rPr>
          <w:rStyle w:val="Emphasis"/>
          <w:highlight w:val="green"/>
        </w:rPr>
        <w:t>change</w:t>
      </w:r>
      <w:r>
        <w:rPr>
          <w:rStyle w:val="Emphasis"/>
        </w:rPr>
        <w:t xml:space="preserve">. Human rights, labor rights, indigenous rights and the rights of Mother Earth </w:t>
      </w:r>
      <w:proofErr w:type="gramStart"/>
      <w:r>
        <w:rPr>
          <w:rStyle w:val="Emphasis"/>
        </w:rPr>
        <w:t>have to</w:t>
      </w:r>
      <w:proofErr w:type="gramEnd"/>
      <w:r>
        <w:rPr>
          <w:rStyle w:val="Emphasis"/>
        </w:rPr>
        <w:t xml:space="preserve"> be above trade rules if we want to preserve life as we know it. In the WTO and the FTAs, there are clauses that guarantee the patents of transnational corporations over inventions that can save millions of lives and that can help reduce greenhouse gas emissions. We are living a global </w:t>
      </w:r>
      <w:proofErr w:type="gramStart"/>
      <w:r>
        <w:rPr>
          <w:rStyle w:val="Emphasis"/>
        </w:rPr>
        <w:t>emergency situation</w:t>
      </w:r>
      <w:proofErr w:type="gramEnd"/>
      <w:r>
        <w:rPr>
          <w:rStyle w:val="Emphasis"/>
        </w:rPr>
        <w:t xml:space="preserve">, greater than any that we have lived, and intellectual property rights for profit should not have precedence over nature and humanity. Trade is needed but a different kind of trade, one that is not based on the exploitation of people and nature and whose rules benefit the communities and not the corporations. The kind of trade we need is complementary and equitable trade not corporate free trade. We need to guarantee that </w:t>
      </w:r>
      <w:r>
        <w:rPr>
          <w:rStyle w:val="Emphasis"/>
          <w:highlight w:val="green"/>
        </w:rPr>
        <w:t>all countries</w:t>
      </w:r>
      <w:r>
        <w:rPr>
          <w:rStyle w:val="Emphasis"/>
        </w:rPr>
        <w:t xml:space="preserve"> and especially those that are least responsible and most affected by climate change </w:t>
      </w:r>
      <w:r>
        <w:rPr>
          <w:rStyle w:val="Emphasis"/>
          <w:highlight w:val="green"/>
        </w:rPr>
        <w:t>have the right</w:t>
      </w:r>
      <w:r>
        <w:rPr>
          <w:rStyle w:val="Emphasis"/>
        </w:rPr>
        <w:t xml:space="preserve"> and the capacity </w:t>
      </w:r>
      <w:r>
        <w:rPr>
          <w:rStyle w:val="Emphasis"/>
          <w:highlight w:val="green"/>
        </w:rPr>
        <w:t>to: Support</w:t>
      </w:r>
      <w:r>
        <w:rPr>
          <w:rStyle w:val="Emphasis"/>
        </w:rPr>
        <w:t xml:space="preserve"> their national and domestic </w:t>
      </w:r>
      <w:r>
        <w:rPr>
          <w:rStyle w:val="Emphasis"/>
          <w:highlight w:val="green"/>
        </w:rPr>
        <w:t>renewable energy</w:t>
      </w:r>
      <w:r>
        <w:rPr>
          <w:rStyle w:val="Emphasis"/>
        </w:rPr>
        <w:t xml:space="preserve"> sector trough “buy local” regulations, subsidies </w:t>
      </w:r>
      <w:r>
        <w:rPr>
          <w:rStyle w:val="Emphasis"/>
          <w:highlight w:val="green"/>
        </w:rPr>
        <w:t>and</w:t>
      </w:r>
      <w:r>
        <w:rPr>
          <w:rStyle w:val="Emphasis"/>
        </w:rPr>
        <w:t xml:space="preserve"> all kinds of measures that allow them </w:t>
      </w:r>
      <w:r>
        <w:rPr>
          <w:rStyle w:val="Emphasis"/>
          <w:highlight w:val="green"/>
        </w:rPr>
        <w:t>to get rid of fossil fuels</w:t>
      </w:r>
      <w:r>
        <w:rPr>
          <w:rStyle w:val="Emphasis"/>
        </w:rPr>
        <w:t xml:space="preserve"> as soon as possible. Have free access to all patents concerning renewable energy and inventions that can help limit the impacts of climate change. </w:t>
      </w:r>
      <w:r>
        <w:t xml:space="preserve">Promote food sovereignty and agroecology to not only cool the planet but to feed the people without </w:t>
      </w:r>
      <w:proofErr w:type="spellStart"/>
      <w:r>
        <w:t>agrotoxics</w:t>
      </w:r>
      <w:proofErr w:type="spellEnd"/>
      <w:r>
        <w:t xml:space="preserve"> and GMOs. Stimulate local production and consumption of durable goods to meet the fundamental needs of the people and avoid the transport of goods that can be produced locally. Guarantee the human right to water, reverse the privatization of public water </w:t>
      </w:r>
      <w:proofErr w:type="gramStart"/>
      <w:r>
        <w:t>services</w:t>
      </w:r>
      <w:proofErr w:type="gramEnd"/>
      <w:r>
        <w:t xml:space="preserve"> and preserve the watersheds. Push for clean and accessible public transport infrastructure to take cars off the roads to reduce greenhouse gas emissions. Establish regulations and sanctions against industries that destroy and pollute the environment without the threat of international disputes. Encourage the nationalization and control of the society over the energy sector to dismantle the dirty component and accelerate the expansion and promote community based renewable forms of clean energy. </w:t>
      </w:r>
      <w:r>
        <w:rPr>
          <w:rStyle w:val="Emphasis"/>
        </w:rPr>
        <w:t xml:space="preserve">Promote economies that are diverse and resilient to climate change. </w:t>
      </w:r>
      <w:r>
        <w:rPr>
          <w:rStyle w:val="Emphasis"/>
          <w:highlight w:val="green"/>
        </w:rPr>
        <w:t>To</w:t>
      </w:r>
      <w:r>
        <w:rPr>
          <w:rStyle w:val="Emphasis"/>
        </w:rPr>
        <w:t xml:space="preserve"> really </w:t>
      </w:r>
      <w:r>
        <w:rPr>
          <w:rStyle w:val="Emphasis"/>
          <w:highlight w:val="green"/>
        </w:rPr>
        <w:t>address the climate</w:t>
      </w:r>
      <w:r>
        <w:rPr>
          <w:rStyle w:val="Emphasis"/>
        </w:rPr>
        <w:t xml:space="preserve"> </w:t>
      </w:r>
      <w:r>
        <w:rPr>
          <w:rStyle w:val="Emphasis"/>
          <w:highlight w:val="green"/>
        </w:rPr>
        <w:t>crisis</w:t>
      </w:r>
      <w:r>
        <w:rPr>
          <w:rStyle w:val="Emphasis"/>
        </w:rPr>
        <w:t xml:space="preserve">, </w:t>
      </w:r>
      <w:r>
        <w:rPr>
          <w:rStyle w:val="Emphasis"/>
          <w:highlight w:val="green"/>
        </w:rPr>
        <w:t>a world without the WTO</w:t>
      </w:r>
      <w:r>
        <w:rPr>
          <w:rStyle w:val="Emphasis"/>
        </w:rPr>
        <w:t xml:space="preserve"> and the FTAs, one that is not dominated by transnational corporations and the global free trade regimes, </w:t>
      </w:r>
      <w:r>
        <w:rPr>
          <w:rStyle w:val="Emphasis"/>
          <w:highlight w:val="green"/>
        </w:rPr>
        <w:t>is necessary</w:t>
      </w:r>
      <w:r>
        <w:rPr>
          <w:rStyle w:val="Emphasis"/>
        </w:rPr>
        <w:t xml:space="preserve">! We </w:t>
      </w:r>
      <w:proofErr w:type="gramStart"/>
      <w:r>
        <w:rPr>
          <w:rStyle w:val="Emphasis"/>
        </w:rPr>
        <w:t>have to</w:t>
      </w:r>
      <w:proofErr w:type="gramEnd"/>
      <w:r>
        <w:rPr>
          <w:rStyle w:val="Emphasis"/>
        </w:rPr>
        <w:t xml:space="preserve"> change the system, and we have to do this now. </w:t>
      </w:r>
    </w:p>
    <w:p w14:paraId="6F510004" w14:textId="117A9F5A" w:rsidR="00A658E0" w:rsidRDefault="00A658E0" w:rsidP="00A658E0">
      <w:pPr>
        <w:rPr>
          <w:rStyle w:val="Emphasis"/>
        </w:rPr>
      </w:pPr>
    </w:p>
    <w:p w14:paraId="3BCA8957" w14:textId="77777777" w:rsidR="00A658E0" w:rsidRPr="00F629B8" w:rsidRDefault="00A658E0" w:rsidP="00A658E0">
      <w:pPr>
        <w:pStyle w:val="Heading4"/>
        <w:rPr>
          <w:rFonts w:cs="Calibri"/>
        </w:rPr>
      </w:pPr>
      <w:r w:rsidRPr="00F629B8">
        <w:rPr>
          <w:rFonts w:cs="Calibri"/>
        </w:rPr>
        <w:t xml:space="preserve">Warming </w:t>
      </w:r>
      <w:r w:rsidRPr="00F629B8">
        <w:rPr>
          <w:rFonts w:cs="Calibri"/>
          <w:u w:val="single"/>
        </w:rPr>
        <w:t>encompasses</w:t>
      </w:r>
      <w:r w:rsidRPr="00F629B8">
        <w:rPr>
          <w:rFonts w:cs="Calibri"/>
        </w:rPr>
        <w:t xml:space="preserve"> AND </w:t>
      </w:r>
      <w:r w:rsidRPr="00F629B8">
        <w:rPr>
          <w:rFonts w:cs="Calibri"/>
          <w:u w:val="single"/>
        </w:rPr>
        <w:t>outweighs</w:t>
      </w:r>
      <w:r w:rsidRPr="00F629B8">
        <w:rPr>
          <w:rFonts w:cs="Calibri"/>
        </w:rPr>
        <w:t xml:space="preserve"> every existential threat</w:t>
      </w:r>
    </w:p>
    <w:p w14:paraId="6403B52E" w14:textId="77777777" w:rsidR="00A658E0" w:rsidRPr="00F629B8" w:rsidRDefault="00A658E0" w:rsidP="00A658E0">
      <w:r w:rsidRPr="00F629B8">
        <w:rPr>
          <w:rStyle w:val="Style13ptBold"/>
        </w:rPr>
        <w:t xml:space="preserve">Torres </w:t>
      </w:r>
      <w:proofErr w:type="gramStart"/>
      <w:r w:rsidRPr="00F629B8">
        <w:rPr>
          <w:rStyle w:val="Style13ptBold"/>
        </w:rPr>
        <w:t>16</w:t>
      </w:r>
      <w:r w:rsidRPr="00F629B8">
        <w:t xml:space="preserve">  (</w:t>
      </w:r>
      <w:proofErr w:type="gramEnd"/>
      <w:r w:rsidRPr="00F629B8">
        <w:t xml:space="preserve">Phil, affiliate scholar @ Institute for Ethics and Emerging Technologies PhD candidate @ Rice University in tropical conservation biology, Op-ed: Climate Change Is the Most Urgent Existential Risk, </w:t>
      </w:r>
      <w:hyperlink r:id="rId12" w:history="1">
        <w:r w:rsidRPr="00F629B8">
          <w:rPr>
            <w:rStyle w:val="Hyperlink"/>
          </w:rPr>
          <w:t>http://ieet.org/index.php/IEET/more/Torres20160807</w:t>
        </w:r>
      </w:hyperlink>
      <w:r w:rsidRPr="00F629B8">
        <w:t xml:space="preserve">) </w:t>
      </w:r>
    </w:p>
    <w:p w14:paraId="7D4A9919" w14:textId="77777777" w:rsidR="00A658E0" w:rsidRPr="00F629B8" w:rsidRDefault="00A658E0" w:rsidP="00A658E0">
      <w:pPr>
        <w:rPr>
          <w:sz w:val="12"/>
          <w:u w:val="single"/>
        </w:rPr>
      </w:pPr>
      <w:r w:rsidRPr="00F629B8">
        <w:rPr>
          <w:rStyle w:val="StyleUnderline"/>
        </w:rPr>
        <w:t xml:space="preserve">Humanity faces </w:t>
      </w:r>
      <w:proofErr w:type="gramStart"/>
      <w:r w:rsidRPr="00F629B8">
        <w:rPr>
          <w:rStyle w:val="StyleUnderline"/>
        </w:rPr>
        <w:t>a number of</w:t>
      </w:r>
      <w:proofErr w:type="gramEnd"/>
      <w:r w:rsidRPr="00F629B8">
        <w:rPr>
          <w:rStyle w:val="StyleUnderline"/>
        </w:rPr>
        <w:t xml:space="preserve"> formidable challenges</w:t>
      </w:r>
      <w:r w:rsidRPr="00F629B8">
        <w:rPr>
          <w:sz w:val="12"/>
        </w:rPr>
        <w:t xml:space="preserve"> this century. </w:t>
      </w:r>
      <w:r w:rsidRPr="00F629B8">
        <w:rPr>
          <w:rStyle w:val="StyleUnderline"/>
        </w:rPr>
        <w:t>Threats</w:t>
      </w:r>
      <w:r w:rsidRPr="00F629B8">
        <w:rPr>
          <w:sz w:val="12"/>
        </w:rPr>
        <w:t xml:space="preserve"> to our collective survival </w:t>
      </w:r>
      <w:r w:rsidRPr="00F629B8">
        <w:rPr>
          <w:rStyle w:val="StyleUnderline"/>
        </w:rPr>
        <w:t>stem from</w:t>
      </w:r>
      <w:r w:rsidRPr="00F629B8">
        <w:rPr>
          <w:sz w:val="12"/>
        </w:rPr>
        <w:t xml:space="preserve"> </w:t>
      </w:r>
      <w:r w:rsidRPr="00F629B8">
        <w:rPr>
          <w:rStyle w:val="StyleUnderline"/>
        </w:rPr>
        <w:t>asteroids</w:t>
      </w:r>
      <w:r w:rsidRPr="00F629B8">
        <w:rPr>
          <w:sz w:val="12"/>
        </w:rPr>
        <w:t xml:space="preserve"> and comets, </w:t>
      </w:r>
      <w:proofErr w:type="spellStart"/>
      <w:r w:rsidRPr="00F629B8">
        <w:rPr>
          <w:sz w:val="12"/>
        </w:rPr>
        <w:t>supervolcanoes</w:t>
      </w:r>
      <w:proofErr w:type="spellEnd"/>
      <w:r w:rsidRPr="00F629B8">
        <w:rPr>
          <w:sz w:val="12"/>
        </w:rPr>
        <w:t xml:space="preserve">, global </w:t>
      </w:r>
      <w:r w:rsidRPr="00F629B8">
        <w:rPr>
          <w:rStyle w:val="StyleUnderline"/>
        </w:rPr>
        <w:t>pandemics</w:t>
      </w:r>
      <w:r w:rsidRPr="00F629B8">
        <w:rPr>
          <w:sz w:val="12"/>
        </w:rPr>
        <w:t xml:space="preserve">, </w:t>
      </w:r>
      <w:r w:rsidRPr="00F629B8">
        <w:rPr>
          <w:rStyle w:val="StyleUnderline"/>
        </w:rPr>
        <w:t>climate change</w:t>
      </w:r>
      <w:r w:rsidRPr="00F629B8">
        <w:rPr>
          <w:sz w:val="12"/>
        </w:rPr>
        <w:t xml:space="preserve">, biodiversity loss, </w:t>
      </w:r>
      <w:r w:rsidRPr="00F629B8">
        <w:rPr>
          <w:rStyle w:val="StyleUnderline"/>
        </w:rPr>
        <w:t>nuclear weapons</w:t>
      </w:r>
      <w:r w:rsidRPr="00F629B8">
        <w:rPr>
          <w:sz w:val="12"/>
        </w:rPr>
        <w:t xml:space="preserve">, </w:t>
      </w:r>
      <w:r w:rsidRPr="00F629B8">
        <w:rPr>
          <w:rStyle w:val="StyleUnderline"/>
        </w:rPr>
        <w:t>biotechnology</w:t>
      </w:r>
      <w:r w:rsidRPr="00F629B8">
        <w:rPr>
          <w:sz w:val="12"/>
        </w:rPr>
        <w:t xml:space="preserve">, synthetic biology, nanotechnology, and artificial superintelligence. With such threats in mind, an informal survey conducted by the Future of Humanity Institute placed the probability of human extinction this century at 19%. To put this in perspective, it means that the average American is more than a thousand times more likely to die in a human extinction event than a plane </w:t>
      </w:r>
      <w:proofErr w:type="gramStart"/>
      <w:r w:rsidRPr="00F629B8">
        <w:rPr>
          <w:sz w:val="12"/>
        </w:rPr>
        <w:t>crash.*</w:t>
      </w:r>
      <w:proofErr w:type="gramEnd"/>
      <w:r w:rsidRPr="00F629B8">
        <w:rPr>
          <w:sz w:val="12"/>
        </w:rPr>
        <w:t xml:space="preserve"> So, given limited resources, which risks should we prioritize? Many intellectual leaders, including Elon Musk, Stephen Hawking, and Bill Gates, have suggested that artificial superintelligence constitutes one of the most significant risks to humanity. And this may be correct in the long-term. But I would argue that two other risks, namely </w:t>
      </w:r>
      <w:r w:rsidRPr="00F629B8">
        <w:rPr>
          <w:rStyle w:val="Emphasis"/>
          <w:highlight w:val="yellow"/>
        </w:rPr>
        <w:t>climate</w:t>
      </w:r>
      <w:r w:rsidRPr="00F629B8">
        <w:rPr>
          <w:rStyle w:val="Emphasis"/>
        </w:rPr>
        <w:t xml:space="preserve"> change </w:t>
      </w:r>
      <w:r w:rsidRPr="00F629B8">
        <w:rPr>
          <w:sz w:val="12"/>
        </w:rPr>
        <w:t xml:space="preserve">and </w:t>
      </w:r>
      <w:proofErr w:type="spellStart"/>
      <w:r w:rsidRPr="00F629B8">
        <w:rPr>
          <w:sz w:val="12"/>
        </w:rPr>
        <w:t>biodiveristy</w:t>
      </w:r>
      <w:proofErr w:type="spellEnd"/>
      <w:r w:rsidRPr="00F629B8">
        <w:rPr>
          <w:rStyle w:val="StyleUnderline"/>
        </w:rPr>
        <w:t xml:space="preserve"> loss</w:t>
      </w:r>
      <w:r w:rsidRPr="00F629B8">
        <w:rPr>
          <w:sz w:val="12"/>
        </w:rPr>
        <w:t xml:space="preserve">, </w:t>
      </w:r>
      <w:r w:rsidRPr="00F629B8">
        <w:rPr>
          <w:rStyle w:val="Emphasis"/>
          <w:highlight w:val="yellow"/>
        </w:rPr>
        <w:t>should</w:t>
      </w:r>
      <w:r w:rsidRPr="00F629B8">
        <w:rPr>
          <w:rStyle w:val="StyleUnderline"/>
          <w:highlight w:val="yellow"/>
        </w:rPr>
        <w:t xml:space="preserve"> </w:t>
      </w:r>
      <w:r w:rsidRPr="00F629B8">
        <w:rPr>
          <w:rStyle w:val="Emphasis"/>
          <w:highlight w:val="yellow"/>
        </w:rPr>
        <w:t>take priority</w:t>
      </w:r>
      <w:r w:rsidRPr="00F629B8">
        <w:rPr>
          <w:sz w:val="12"/>
        </w:rPr>
        <w:t xml:space="preserve"> right now </w:t>
      </w:r>
      <w:r w:rsidRPr="00F629B8">
        <w:rPr>
          <w:rStyle w:val="Emphasis"/>
          <w:highlight w:val="yellow"/>
        </w:rPr>
        <w:t>over every other known threat</w:t>
      </w:r>
      <w:r w:rsidRPr="00F629B8">
        <w:rPr>
          <w:sz w:val="12"/>
        </w:rPr>
        <w:t xml:space="preserve">. Why? </w:t>
      </w:r>
      <w:r w:rsidRPr="00F629B8">
        <w:rPr>
          <w:rStyle w:val="StyleUnderline"/>
        </w:rPr>
        <w:t>Because these ongoing catastrophes</w:t>
      </w:r>
      <w:r w:rsidRPr="00F629B8">
        <w:rPr>
          <w:sz w:val="12"/>
        </w:rPr>
        <w:t xml:space="preserve"> </w:t>
      </w:r>
      <w:r w:rsidRPr="00F629B8">
        <w:rPr>
          <w:rStyle w:val="Emphasis"/>
        </w:rPr>
        <w:t>in slow-motion</w:t>
      </w:r>
      <w:r w:rsidRPr="00F629B8">
        <w:rPr>
          <w:sz w:val="12"/>
        </w:rPr>
        <w:t xml:space="preserve"> </w:t>
      </w:r>
      <w:r w:rsidRPr="00F629B8">
        <w:rPr>
          <w:rStyle w:val="StyleUnderline"/>
        </w:rPr>
        <w:t xml:space="preserve">will frame our </w:t>
      </w:r>
      <w:r w:rsidRPr="00F629B8">
        <w:rPr>
          <w:rStyle w:val="Emphasis"/>
        </w:rPr>
        <w:t>existential predicament</w:t>
      </w:r>
      <w:r w:rsidRPr="00F629B8">
        <w:rPr>
          <w:sz w:val="12"/>
        </w:rPr>
        <w:t xml:space="preserve"> on Earth not just for the rest of this century, but </w:t>
      </w:r>
      <w:r w:rsidRPr="00F629B8">
        <w:rPr>
          <w:rStyle w:val="StyleUnderline"/>
        </w:rPr>
        <w:t>for</w:t>
      </w:r>
      <w:r w:rsidRPr="00F629B8">
        <w:rPr>
          <w:sz w:val="12"/>
        </w:rPr>
        <w:t xml:space="preserve"> literally </w:t>
      </w:r>
      <w:r w:rsidRPr="00F629B8">
        <w:rPr>
          <w:rStyle w:val="Emphasis"/>
        </w:rPr>
        <w:t>thousands of years</w:t>
      </w:r>
      <w:r w:rsidRPr="00F629B8">
        <w:rPr>
          <w:sz w:val="12"/>
        </w:rPr>
        <w:t xml:space="preserve"> to come. As such, </w:t>
      </w:r>
      <w:r w:rsidRPr="00F629B8">
        <w:rPr>
          <w:rStyle w:val="Emphasis"/>
          <w:highlight w:val="yellow"/>
        </w:rPr>
        <w:t>they</w:t>
      </w:r>
      <w:r w:rsidRPr="00F629B8">
        <w:rPr>
          <w:sz w:val="12"/>
        </w:rPr>
        <w:t xml:space="preserve"> </w:t>
      </w:r>
      <w:r w:rsidRPr="00F629B8">
        <w:rPr>
          <w:rStyle w:val="StyleUnderline"/>
        </w:rPr>
        <w:t xml:space="preserve">have the capacity to </w:t>
      </w:r>
      <w:r w:rsidRPr="00F629B8">
        <w:rPr>
          <w:rStyle w:val="Emphasis"/>
          <w:highlight w:val="yellow"/>
        </w:rPr>
        <w:t>raise</w:t>
      </w:r>
      <w:r w:rsidRPr="00F629B8">
        <w:rPr>
          <w:rStyle w:val="Emphasis"/>
        </w:rPr>
        <w:t xml:space="preserve"> or lower</w:t>
      </w:r>
      <w:r w:rsidRPr="00F629B8">
        <w:rPr>
          <w:rStyle w:val="StyleUnderline"/>
        </w:rPr>
        <w:t xml:space="preserve"> </w:t>
      </w:r>
      <w:r w:rsidRPr="00F629B8">
        <w:rPr>
          <w:rStyle w:val="StyleUnderline"/>
          <w:highlight w:val="yellow"/>
        </w:rPr>
        <w:t xml:space="preserve">the </w:t>
      </w:r>
      <w:r w:rsidRPr="00F629B8">
        <w:rPr>
          <w:rStyle w:val="Emphasis"/>
          <w:highlight w:val="yellow"/>
        </w:rPr>
        <w:t>probability of other risks</w:t>
      </w:r>
      <w:r w:rsidRPr="00F629B8">
        <w:rPr>
          <w:rStyle w:val="Emphasis"/>
        </w:rPr>
        <w:t xml:space="preserve"> scenarios</w:t>
      </w:r>
      <w:r w:rsidRPr="00F629B8">
        <w:rPr>
          <w:sz w:val="12"/>
        </w:rPr>
        <w:t xml:space="preserve"> </w:t>
      </w:r>
      <w:r w:rsidRPr="00F629B8">
        <w:rPr>
          <w:rStyle w:val="StyleUnderline"/>
        </w:rPr>
        <w:t>unfolding</w:t>
      </w:r>
      <w:r w:rsidRPr="00F629B8">
        <w:rPr>
          <w:sz w:val="12"/>
        </w:rPr>
        <w:t xml:space="preserve">. Multiplying Threats Ask yourself the following: </w:t>
      </w:r>
      <w:r w:rsidRPr="00F629B8">
        <w:rPr>
          <w:rStyle w:val="StyleUnderline"/>
        </w:rPr>
        <w:t xml:space="preserve">are </w:t>
      </w:r>
      <w:r w:rsidRPr="00F629B8">
        <w:rPr>
          <w:rStyle w:val="Emphasis"/>
          <w:highlight w:val="yellow"/>
        </w:rPr>
        <w:t>wars</w:t>
      </w:r>
      <w:r w:rsidRPr="00F629B8">
        <w:rPr>
          <w:rStyle w:val="StyleUnderline"/>
          <w:highlight w:val="yellow"/>
        </w:rPr>
        <w:t xml:space="preserve"> </w:t>
      </w:r>
      <w:r w:rsidRPr="00F629B8">
        <w:rPr>
          <w:rStyle w:val="StyleUnderline"/>
        </w:rPr>
        <w:t xml:space="preserve">more or less likely in a world marked by </w:t>
      </w:r>
      <w:r w:rsidRPr="00F629B8">
        <w:rPr>
          <w:rStyle w:val="Emphasis"/>
        </w:rPr>
        <w:t>extreme weather events</w:t>
      </w:r>
      <w:r w:rsidRPr="00F629B8">
        <w:rPr>
          <w:sz w:val="12"/>
        </w:rPr>
        <w:t xml:space="preserve">, </w:t>
      </w:r>
      <w:r w:rsidRPr="00F629B8">
        <w:rPr>
          <w:rStyle w:val="Emphasis"/>
        </w:rPr>
        <w:t>megadroughts</w:t>
      </w:r>
      <w:r w:rsidRPr="00F629B8">
        <w:rPr>
          <w:sz w:val="12"/>
        </w:rPr>
        <w:t xml:space="preserve">, </w:t>
      </w:r>
      <w:r w:rsidRPr="00F629B8">
        <w:rPr>
          <w:rStyle w:val="Emphasis"/>
        </w:rPr>
        <w:t>food supply disruptions</w:t>
      </w:r>
      <w:r w:rsidRPr="00F629B8">
        <w:rPr>
          <w:sz w:val="12"/>
        </w:rPr>
        <w:t xml:space="preserve">, and sea-level rise? </w:t>
      </w:r>
      <w:r w:rsidRPr="00F629B8">
        <w:rPr>
          <w:rStyle w:val="StyleUnderline"/>
        </w:rPr>
        <w:t xml:space="preserve">Are </w:t>
      </w:r>
      <w:r w:rsidRPr="00F629B8">
        <w:rPr>
          <w:rStyle w:val="Emphasis"/>
          <w:highlight w:val="yellow"/>
        </w:rPr>
        <w:t>terrorist attacks</w:t>
      </w:r>
      <w:r w:rsidRPr="00F629B8">
        <w:rPr>
          <w:sz w:val="12"/>
        </w:rPr>
        <w:t xml:space="preserve"> </w:t>
      </w:r>
      <w:r w:rsidRPr="00F629B8">
        <w:rPr>
          <w:rStyle w:val="StyleUnderline"/>
        </w:rPr>
        <w:t>more or less likely in a world beset</w:t>
      </w:r>
      <w:r w:rsidRPr="00F629B8">
        <w:rPr>
          <w:sz w:val="12"/>
        </w:rPr>
        <w:t xml:space="preserve"> by </w:t>
      </w:r>
      <w:r w:rsidRPr="00F629B8">
        <w:rPr>
          <w:rStyle w:val="Emphasis"/>
        </w:rPr>
        <w:t xml:space="preserve">the </w:t>
      </w:r>
      <w:r w:rsidRPr="00F629B8">
        <w:rPr>
          <w:rStyle w:val="Emphasis"/>
          <w:highlight w:val="yellow"/>
        </w:rPr>
        <w:t xml:space="preserve">collapse of </w:t>
      </w:r>
      <w:r w:rsidRPr="00F629B8">
        <w:rPr>
          <w:rStyle w:val="Emphasis"/>
        </w:rPr>
        <w:t xml:space="preserve">global </w:t>
      </w:r>
      <w:r w:rsidRPr="00F629B8">
        <w:rPr>
          <w:rStyle w:val="Emphasis"/>
          <w:highlight w:val="yellow"/>
        </w:rPr>
        <w:t>ecosystems</w:t>
      </w:r>
      <w:r w:rsidRPr="00F629B8">
        <w:rPr>
          <w:sz w:val="12"/>
          <w:highlight w:val="yellow"/>
        </w:rPr>
        <w:t xml:space="preserve">, </w:t>
      </w:r>
      <w:r w:rsidRPr="00F629B8">
        <w:rPr>
          <w:rStyle w:val="Emphasis"/>
          <w:highlight w:val="yellow"/>
        </w:rPr>
        <w:t>agricultural failures</w:t>
      </w:r>
      <w:r w:rsidRPr="00F629B8">
        <w:rPr>
          <w:sz w:val="12"/>
          <w:highlight w:val="yellow"/>
        </w:rPr>
        <w:t xml:space="preserve">, </w:t>
      </w:r>
      <w:r w:rsidRPr="00F629B8">
        <w:rPr>
          <w:rStyle w:val="Emphasis"/>
          <w:highlight w:val="yellow"/>
        </w:rPr>
        <w:t>economic uncertainty</w:t>
      </w:r>
      <w:r w:rsidRPr="00F629B8">
        <w:rPr>
          <w:sz w:val="12"/>
        </w:rPr>
        <w:t xml:space="preserve">, </w:t>
      </w:r>
      <w:r w:rsidRPr="00F629B8">
        <w:rPr>
          <w:rStyle w:val="StyleUnderline"/>
        </w:rPr>
        <w:t xml:space="preserve">and </w:t>
      </w:r>
      <w:r w:rsidRPr="00F629B8">
        <w:rPr>
          <w:rStyle w:val="Emphasis"/>
        </w:rPr>
        <w:t>political instability</w:t>
      </w:r>
      <w:r w:rsidRPr="00F629B8">
        <w:rPr>
          <w:sz w:val="12"/>
        </w:rPr>
        <w:t xml:space="preserve">? Both </w:t>
      </w:r>
      <w:r w:rsidRPr="00F629B8">
        <w:rPr>
          <w:rStyle w:val="StyleUnderline"/>
        </w:rPr>
        <w:t>government officials and scientists agree that the answer is</w:t>
      </w:r>
      <w:r w:rsidRPr="00F629B8">
        <w:rPr>
          <w:sz w:val="12"/>
        </w:rPr>
        <w:t xml:space="preserve"> </w:t>
      </w:r>
      <w:r w:rsidRPr="00F629B8">
        <w:rPr>
          <w:rStyle w:val="Emphasis"/>
        </w:rPr>
        <w:t>“more likely.”</w:t>
      </w:r>
      <w:r w:rsidRPr="00F629B8">
        <w:rPr>
          <w:sz w:val="12"/>
        </w:rPr>
        <w:t xml:space="preserve"> For example, the current </w:t>
      </w:r>
      <w:r w:rsidRPr="00F629B8">
        <w:rPr>
          <w:rStyle w:val="StyleUnderline"/>
        </w:rPr>
        <w:t>Director of the CIA, John</w:t>
      </w:r>
      <w:r w:rsidRPr="00F629B8">
        <w:rPr>
          <w:sz w:val="12"/>
        </w:rPr>
        <w:t xml:space="preserve"> </w:t>
      </w:r>
      <w:r w:rsidRPr="00F629B8">
        <w:rPr>
          <w:rStyle w:val="StyleUnderline"/>
        </w:rPr>
        <w:t>Brennan</w:t>
      </w:r>
      <w:r w:rsidRPr="00F629B8">
        <w:rPr>
          <w:sz w:val="12"/>
        </w:rPr>
        <w:t xml:space="preserve">, recently </w:t>
      </w:r>
      <w:r w:rsidRPr="00F629B8">
        <w:rPr>
          <w:rStyle w:val="StyleUnderline"/>
        </w:rPr>
        <w:t>identified</w:t>
      </w:r>
      <w:r w:rsidRPr="00F629B8">
        <w:rPr>
          <w:sz w:val="12"/>
        </w:rPr>
        <w:t xml:space="preserve"> “the impact of </w:t>
      </w:r>
      <w:r w:rsidRPr="00F629B8">
        <w:rPr>
          <w:rStyle w:val="Emphasis"/>
          <w:highlight w:val="yellow"/>
        </w:rPr>
        <w:t>climate change</w:t>
      </w:r>
      <w:r w:rsidRPr="00F629B8">
        <w:rPr>
          <w:sz w:val="12"/>
          <w:highlight w:val="yellow"/>
        </w:rPr>
        <w:t xml:space="preserve">” </w:t>
      </w:r>
      <w:r w:rsidRPr="00F629B8">
        <w:rPr>
          <w:rStyle w:val="StyleUnderline"/>
        </w:rPr>
        <w:t xml:space="preserve">as one of the </w:t>
      </w:r>
      <w:r w:rsidRPr="00F629B8">
        <w:rPr>
          <w:rStyle w:val="Emphasis"/>
        </w:rPr>
        <w:t xml:space="preserve">“deeper </w:t>
      </w:r>
      <w:r w:rsidRPr="00F629B8">
        <w:rPr>
          <w:rStyle w:val="Emphasis"/>
          <w:highlight w:val="yellow"/>
        </w:rPr>
        <w:t>causes</w:t>
      </w:r>
      <w:r w:rsidRPr="00F629B8">
        <w:rPr>
          <w:rStyle w:val="StyleUnderline"/>
        </w:rPr>
        <w:t xml:space="preserve"> of this </w:t>
      </w:r>
      <w:r w:rsidRPr="00F629B8">
        <w:rPr>
          <w:rStyle w:val="Emphasis"/>
          <w:highlight w:val="yellow"/>
        </w:rPr>
        <w:t>rising instability”</w:t>
      </w:r>
      <w:r w:rsidRPr="00F629B8">
        <w:rPr>
          <w:sz w:val="12"/>
          <w:highlight w:val="yellow"/>
        </w:rPr>
        <w:t xml:space="preserve"> </w:t>
      </w:r>
      <w:r w:rsidRPr="00F629B8">
        <w:rPr>
          <w:rStyle w:val="StyleUnderline"/>
        </w:rPr>
        <w:t>in</w:t>
      </w:r>
      <w:r w:rsidRPr="00F629B8">
        <w:rPr>
          <w:sz w:val="12"/>
        </w:rPr>
        <w:t xml:space="preserve"> countries like </w:t>
      </w:r>
      <w:r w:rsidRPr="00F629B8">
        <w:rPr>
          <w:rStyle w:val="Emphasis"/>
        </w:rPr>
        <w:t>Syria</w:t>
      </w:r>
      <w:r w:rsidRPr="00F629B8">
        <w:rPr>
          <w:sz w:val="12"/>
        </w:rPr>
        <w:t xml:space="preserve">, </w:t>
      </w:r>
      <w:r w:rsidRPr="00F629B8">
        <w:rPr>
          <w:rStyle w:val="Emphasis"/>
        </w:rPr>
        <w:t>Iraq</w:t>
      </w:r>
      <w:r w:rsidRPr="00F629B8">
        <w:rPr>
          <w:sz w:val="12"/>
        </w:rPr>
        <w:t xml:space="preserve">, </w:t>
      </w:r>
      <w:r w:rsidRPr="00F629B8">
        <w:rPr>
          <w:rStyle w:val="Emphasis"/>
        </w:rPr>
        <w:t>Yemen</w:t>
      </w:r>
      <w:r w:rsidRPr="00F629B8">
        <w:rPr>
          <w:sz w:val="12"/>
        </w:rPr>
        <w:t xml:space="preserve">, </w:t>
      </w:r>
      <w:r w:rsidRPr="00F629B8">
        <w:rPr>
          <w:rStyle w:val="Emphasis"/>
        </w:rPr>
        <w:t>Libya</w:t>
      </w:r>
      <w:r w:rsidRPr="00F629B8">
        <w:rPr>
          <w:sz w:val="12"/>
        </w:rPr>
        <w:t xml:space="preserve">, </w:t>
      </w:r>
      <w:r w:rsidRPr="00F629B8">
        <w:rPr>
          <w:rStyle w:val="StyleUnderline"/>
        </w:rPr>
        <w:t>and</w:t>
      </w:r>
      <w:r w:rsidRPr="00F629B8">
        <w:rPr>
          <w:sz w:val="12"/>
        </w:rPr>
        <w:t xml:space="preserve"> </w:t>
      </w:r>
      <w:r w:rsidRPr="00F629B8">
        <w:rPr>
          <w:rStyle w:val="Emphasis"/>
        </w:rPr>
        <w:t>Ukraine</w:t>
      </w:r>
      <w:r w:rsidRPr="00F629B8">
        <w:rPr>
          <w:sz w:val="12"/>
        </w:rPr>
        <w:t xml:space="preserve">. Similarly, the </w:t>
      </w:r>
      <w:r w:rsidRPr="00F629B8">
        <w:rPr>
          <w:rStyle w:val="StyleUnderline"/>
        </w:rPr>
        <w:t>former Secretary of Defense</w:t>
      </w:r>
      <w:r w:rsidRPr="00F629B8">
        <w:rPr>
          <w:sz w:val="12"/>
        </w:rPr>
        <w:t xml:space="preserve">, Chuck </w:t>
      </w:r>
      <w:r w:rsidRPr="00F629B8">
        <w:rPr>
          <w:rStyle w:val="StyleUnderline"/>
        </w:rPr>
        <w:t>Hagel</w:t>
      </w:r>
      <w:r w:rsidRPr="00F629B8">
        <w:rPr>
          <w:sz w:val="12"/>
        </w:rPr>
        <w:t xml:space="preserve">, has </w:t>
      </w:r>
      <w:r w:rsidRPr="00F629B8">
        <w:rPr>
          <w:rStyle w:val="StyleUnderline"/>
        </w:rPr>
        <w:t xml:space="preserve">described climate change as a </w:t>
      </w:r>
      <w:r w:rsidRPr="00F629B8">
        <w:rPr>
          <w:rStyle w:val="Emphasis"/>
        </w:rPr>
        <w:t>“</w:t>
      </w:r>
      <w:r w:rsidRPr="00F629B8">
        <w:rPr>
          <w:rStyle w:val="Emphasis"/>
          <w:highlight w:val="yellow"/>
        </w:rPr>
        <w:t>threat multiplier</w:t>
      </w:r>
      <w:r w:rsidRPr="00F629B8">
        <w:rPr>
          <w:rStyle w:val="Emphasis"/>
        </w:rPr>
        <w:t>”</w:t>
      </w:r>
      <w:r w:rsidRPr="00F629B8">
        <w:rPr>
          <w:sz w:val="12"/>
        </w:rPr>
        <w:t xml:space="preserve"> </w:t>
      </w:r>
      <w:r w:rsidRPr="00F629B8">
        <w:rPr>
          <w:rStyle w:val="StyleUnderline"/>
        </w:rPr>
        <w:t>with “the potential to exacerbate many of the challenges we are dealing with today — from infectious disease to terrorism</w:t>
      </w:r>
      <w:r w:rsidRPr="00F629B8">
        <w:rPr>
          <w:sz w:val="12"/>
        </w:rPr>
        <w:t xml:space="preserve">.” </w:t>
      </w:r>
      <w:r w:rsidRPr="00F629B8">
        <w:rPr>
          <w:rStyle w:val="StyleUnderline"/>
        </w:rPr>
        <w:t>The Department of Defense has also affirmed a connection</w:t>
      </w:r>
      <w:r w:rsidRPr="00F629B8">
        <w:rPr>
          <w:sz w:val="12"/>
        </w:rPr>
        <w:t xml:space="preserve">. </w:t>
      </w:r>
      <w:r w:rsidRPr="00F629B8">
        <w:rPr>
          <w:rStyle w:val="StyleUnderline"/>
        </w:rPr>
        <w:t>In a 2015 report</w:t>
      </w:r>
      <w:r w:rsidRPr="00F629B8">
        <w:rPr>
          <w:sz w:val="12"/>
        </w:rPr>
        <w:t xml:space="preserve">, it </w:t>
      </w:r>
      <w:r w:rsidRPr="00F629B8">
        <w:rPr>
          <w:rStyle w:val="StyleUnderline"/>
        </w:rPr>
        <w:t>states</w:t>
      </w:r>
      <w:r w:rsidRPr="00F629B8">
        <w:rPr>
          <w:sz w:val="12"/>
        </w:rPr>
        <w:t xml:space="preserve">, “Global </w:t>
      </w:r>
      <w:r w:rsidRPr="00F629B8">
        <w:rPr>
          <w:rStyle w:val="Emphasis"/>
          <w:highlight w:val="yellow"/>
        </w:rPr>
        <w:t>climate change</w:t>
      </w:r>
      <w:r w:rsidRPr="00F629B8">
        <w:rPr>
          <w:rStyle w:val="StyleUnderline"/>
          <w:highlight w:val="yellow"/>
        </w:rPr>
        <w:t xml:space="preserve"> </w:t>
      </w:r>
      <w:r w:rsidRPr="00F629B8">
        <w:rPr>
          <w:rStyle w:val="StyleUnderline"/>
        </w:rPr>
        <w:t xml:space="preserve">will </w:t>
      </w:r>
      <w:r w:rsidRPr="00F629B8">
        <w:rPr>
          <w:rStyle w:val="Emphasis"/>
          <w:highlight w:val="yellow"/>
        </w:rPr>
        <w:t>aggravate</w:t>
      </w:r>
      <w:r w:rsidRPr="00F629B8">
        <w:rPr>
          <w:sz w:val="12"/>
        </w:rPr>
        <w:t xml:space="preserve"> problems such as </w:t>
      </w:r>
      <w:r w:rsidRPr="00F629B8">
        <w:rPr>
          <w:rStyle w:val="Emphasis"/>
          <w:highlight w:val="yellow"/>
        </w:rPr>
        <w:t>poverty</w:t>
      </w:r>
      <w:r w:rsidRPr="00F629B8">
        <w:rPr>
          <w:sz w:val="12"/>
          <w:highlight w:val="yellow"/>
        </w:rPr>
        <w:t xml:space="preserve">, </w:t>
      </w:r>
      <w:r w:rsidRPr="00F629B8">
        <w:rPr>
          <w:rStyle w:val="Emphasis"/>
          <w:highlight w:val="yellow"/>
        </w:rPr>
        <w:t>social tensions</w:t>
      </w:r>
      <w:r w:rsidRPr="00F629B8">
        <w:rPr>
          <w:sz w:val="12"/>
        </w:rPr>
        <w:t xml:space="preserve">, </w:t>
      </w:r>
      <w:r w:rsidRPr="00F629B8">
        <w:rPr>
          <w:rStyle w:val="Emphasis"/>
        </w:rPr>
        <w:t>environmental degradation</w:t>
      </w:r>
      <w:r w:rsidRPr="00F629B8">
        <w:rPr>
          <w:sz w:val="12"/>
        </w:rPr>
        <w:t xml:space="preserve">, </w:t>
      </w:r>
      <w:r w:rsidRPr="00F629B8">
        <w:rPr>
          <w:rStyle w:val="Emphasis"/>
          <w:highlight w:val="yellow"/>
        </w:rPr>
        <w:t>ineffectual leadership and weak political institutions</w:t>
      </w:r>
      <w:r w:rsidRPr="00F629B8">
        <w:rPr>
          <w:sz w:val="12"/>
        </w:rPr>
        <w:t xml:space="preserve"> </w:t>
      </w:r>
      <w:r w:rsidRPr="00F629B8">
        <w:rPr>
          <w:rStyle w:val="StyleUnderline"/>
        </w:rPr>
        <w:t>that threaten stability in a number of countries</w:t>
      </w:r>
      <w:r w:rsidRPr="00F629B8">
        <w:rPr>
          <w:sz w:val="12"/>
        </w:rPr>
        <w:t xml:space="preserve">.” </w:t>
      </w:r>
      <w:r w:rsidRPr="00F629B8">
        <w:rPr>
          <w:rStyle w:val="Emphasis"/>
        </w:rPr>
        <w:t>Scientific studies</w:t>
      </w:r>
      <w:r w:rsidRPr="00F629B8">
        <w:rPr>
          <w:rStyle w:val="StyleUnderline"/>
        </w:rPr>
        <w:t xml:space="preserve"> have further shown a connection between the environmental crisis and violent conflicts</w:t>
      </w:r>
      <w:r w:rsidRPr="00F629B8">
        <w:rPr>
          <w:sz w:val="12"/>
        </w:rPr>
        <w:t xml:space="preserve">. For example, a 2015 paper in the Proceedings of the National Academy of Sciences argues that climate change was a causal factor behind the record-breaking 2007-2010 drought in Syria. This drought led to a mass migration of farmers into urban centers, which fueled the 2011 Syrian civil war. Some observers, including myself, have suggested that this struggle could be the beginning of World War III, given the complex tangle of international involvement and overlapping interests. The study’s conclusion is also significant because the Syrian civil war was the Petri dish in which the Islamic State consolidated its forces, later emerging as the largest and most powerful terrorist organization in human history. A Perfect Storm The point is that </w:t>
      </w:r>
      <w:r w:rsidRPr="00F629B8">
        <w:rPr>
          <w:rStyle w:val="StyleUnderline"/>
        </w:rPr>
        <w:t xml:space="preserve">climate change </w:t>
      </w:r>
      <w:r w:rsidRPr="00F629B8">
        <w:rPr>
          <w:sz w:val="12"/>
        </w:rPr>
        <w:t xml:space="preserve">and biodiversity loss </w:t>
      </w:r>
      <w:r w:rsidRPr="00F629B8">
        <w:rPr>
          <w:rStyle w:val="StyleUnderline"/>
        </w:rPr>
        <w:t xml:space="preserve">could very easily </w:t>
      </w:r>
      <w:r w:rsidRPr="00F629B8">
        <w:rPr>
          <w:rStyle w:val="Emphasis"/>
          <w:highlight w:val="yellow"/>
        </w:rPr>
        <w:t xml:space="preserve">push societies to </w:t>
      </w:r>
      <w:r w:rsidRPr="00F629B8">
        <w:rPr>
          <w:rStyle w:val="Emphasis"/>
        </w:rPr>
        <w:t xml:space="preserve">the brink of </w:t>
      </w:r>
      <w:r w:rsidRPr="00F629B8">
        <w:rPr>
          <w:rStyle w:val="Emphasis"/>
          <w:highlight w:val="yellow"/>
        </w:rPr>
        <w:t>collapse</w:t>
      </w:r>
      <w:r w:rsidRPr="00F629B8">
        <w:rPr>
          <w:sz w:val="12"/>
        </w:rPr>
        <w:t xml:space="preserve">. </w:t>
      </w:r>
      <w:r w:rsidRPr="00F629B8">
        <w:rPr>
          <w:rStyle w:val="StyleUnderline"/>
        </w:rPr>
        <w:t xml:space="preserve">This will </w:t>
      </w:r>
      <w:r w:rsidRPr="00F629B8">
        <w:rPr>
          <w:rStyle w:val="Emphasis"/>
          <w:highlight w:val="yellow"/>
        </w:rPr>
        <w:t>exacerbate</w:t>
      </w:r>
      <w:r w:rsidRPr="00F629B8">
        <w:rPr>
          <w:rStyle w:val="StyleUnderline"/>
        </w:rPr>
        <w:t xml:space="preserve"> </w:t>
      </w:r>
      <w:r w:rsidRPr="00F629B8">
        <w:rPr>
          <w:rStyle w:val="Emphasis"/>
        </w:rPr>
        <w:t xml:space="preserve">existing geopolitical </w:t>
      </w:r>
      <w:r w:rsidRPr="00F629B8">
        <w:rPr>
          <w:rStyle w:val="Emphasis"/>
          <w:highlight w:val="yellow"/>
        </w:rPr>
        <w:t>tensions and introduce</w:t>
      </w:r>
      <w:r w:rsidRPr="00F629B8">
        <w:rPr>
          <w:rStyle w:val="StyleUnderline"/>
        </w:rPr>
        <w:t xml:space="preserve"> entirely</w:t>
      </w:r>
      <w:r w:rsidRPr="00F629B8">
        <w:rPr>
          <w:sz w:val="12"/>
        </w:rPr>
        <w:t xml:space="preserve"> </w:t>
      </w:r>
      <w:r w:rsidRPr="00F629B8">
        <w:rPr>
          <w:rStyle w:val="Emphasis"/>
          <w:highlight w:val="yellow"/>
        </w:rPr>
        <w:t>new power struggles</w:t>
      </w:r>
      <w:r w:rsidRPr="00F629B8">
        <w:rPr>
          <w:sz w:val="12"/>
        </w:rPr>
        <w:t xml:space="preserve"> between state and nonstate actors. At the same time, advanced technologies will very likely become increasingly powerful and accessible. As I’ve written elsewhere, the malicious agents of the future will have bulldozers rather than shovels to dig mass graves for their enemies. The result is a perfect storm of more conflicts in the world along with unprecedentedly dangerous weapons. 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his 2014 book,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malevolent superintelligence being created either on purpose or by mistake. Similarly, </w:t>
      </w:r>
      <w:r w:rsidRPr="00F629B8">
        <w:rPr>
          <w:rStyle w:val="StyleUnderline"/>
        </w:rPr>
        <w:t>imagine</w:t>
      </w:r>
      <w:r w:rsidRPr="00F629B8">
        <w:rPr>
          <w:sz w:val="12"/>
        </w:rPr>
        <w:t xml:space="preserve"> that astronomers discover </w:t>
      </w:r>
      <w:r w:rsidRPr="00F629B8">
        <w:rPr>
          <w:rStyle w:val="StyleUnderline"/>
        </w:rPr>
        <w:t>a</w:t>
      </w:r>
      <w:r w:rsidRPr="00F629B8">
        <w:rPr>
          <w:sz w:val="12"/>
        </w:rPr>
        <w:t xml:space="preserve"> behemoth asteroid </w:t>
      </w:r>
      <w:r w:rsidRPr="00F629B8">
        <w:rPr>
          <w:rStyle w:val="StyleUnderline"/>
        </w:rPr>
        <w:t>barreling toward</w:t>
      </w:r>
      <w:r w:rsidRPr="00F629B8">
        <w:rPr>
          <w:sz w:val="12"/>
        </w:rPr>
        <w:t xml:space="preserve"> Earth. Will designing, building, and launching a spacecraft to divert the assassin past our planet be easier or more difficult in a world preoccupied with other survival issues? </w:t>
      </w:r>
      <w:r w:rsidRPr="00F629B8">
        <w:rPr>
          <w:rStyle w:val="StyleUnderline"/>
        </w:rPr>
        <w:t>In a relatively peaceful world,</w:t>
      </w:r>
      <w:r w:rsidRPr="00F629B8">
        <w:rPr>
          <w:sz w:val="12"/>
        </w:rPr>
        <w:t xml:space="preserve"> </w:t>
      </w:r>
      <w:r w:rsidRPr="00F629B8">
        <w:rPr>
          <w:rStyle w:val="StyleUnderline"/>
        </w:rPr>
        <w:t>one could imagine an asteroid</w:t>
      </w:r>
      <w:r w:rsidRPr="00F629B8">
        <w:rPr>
          <w:sz w:val="12"/>
        </w:rPr>
        <w:t xml:space="preserve"> </w:t>
      </w:r>
      <w:proofErr w:type="gramStart"/>
      <w:r w:rsidRPr="00F629B8">
        <w:rPr>
          <w:sz w:val="12"/>
        </w:rPr>
        <w:t xml:space="preserve">actually </w:t>
      </w:r>
      <w:r w:rsidRPr="00F629B8">
        <w:rPr>
          <w:rStyle w:val="StyleUnderline"/>
        </w:rPr>
        <w:t>bringing</w:t>
      </w:r>
      <w:proofErr w:type="gramEnd"/>
      <w:r w:rsidRPr="00F629B8">
        <w:rPr>
          <w:rStyle w:val="StyleUnderline"/>
        </w:rPr>
        <w:t xml:space="preserve"> humanity together</w:t>
      </w:r>
      <w:r w:rsidRPr="00F629B8">
        <w:rPr>
          <w:sz w:val="12"/>
        </w:rPr>
        <w:t xml:space="preserve"> </w:t>
      </w:r>
      <w:r w:rsidRPr="00F629B8">
        <w:rPr>
          <w:rStyle w:val="StyleUnderline"/>
        </w:rPr>
        <w:t xml:space="preserve">by directing our attention </w:t>
      </w:r>
      <w:r w:rsidRPr="00F629B8">
        <w:rPr>
          <w:rStyle w:val="Emphasis"/>
        </w:rPr>
        <w:t>toward a common threat</w:t>
      </w:r>
      <w:r w:rsidRPr="00F629B8">
        <w:rPr>
          <w:rStyle w:val="StyleUnderline"/>
        </w:rPr>
        <w:t>.</w:t>
      </w:r>
      <w:r w:rsidRPr="00F629B8">
        <w:rPr>
          <w:sz w:val="12"/>
        </w:rPr>
        <w:t xml:space="preserve"> </w:t>
      </w:r>
      <w:r w:rsidRPr="00F629B8">
        <w:rPr>
          <w:rStyle w:val="Emphasis"/>
        </w:rPr>
        <w:t>But</w:t>
      </w:r>
      <w:r w:rsidRPr="00F629B8">
        <w:rPr>
          <w:sz w:val="12"/>
        </w:rPr>
        <w:t xml:space="preserve"> if </w:t>
      </w:r>
      <w:r w:rsidRPr="00F629B8">
        <w:rPr>
          <w:rStyle w:val="StyleUnderline"/>
        </w:rPr>
        <w:t>the “conflict multipliers” of climate change</w:t>
      </w:r>
      <w:r w:rsidRPr="00F629B8">
        <w:rPr>
          <w:sz w:val="12"/>
        </w:rPr>
        <w:t xml:space="preserve"> and biodiversity loss </w:t>
      </w:r>
      <w:r w:rsidRPr="00F629B8">
        <w:rPr>
          <w:rStyle w:val="StyleUnderline"/>
        </w:rPr>
        <w:t xml:space="preserve">have already </w:t>
      </w:r>
      <w:r w:rsidRPr="00F629B8">
        <w:rPr>
          <w:rStyle w:val="Emphasis"/>
        </w:rPr>
        <w:t>catapulted civilization</w:t>
      </w:r>
      <w:r w:rsidRPr="00F629B8">
        <w:rPr>
          <w:sz w:val="12"/>
        </w:rPr>
        <w:t xml:space="preserve"> </w:t>
      </w:r>
      <w:r w:rsidRPr="00F629B8">
        <w:rPr>
          <w:rStyle w:val="StyleUnderline"/>
        </w:rPr>
        <w:t>into</w:t>
      </w:r>
      <w:r w:rsidRPr="00F629B8">
        <w:rPr>
          <w:sz w:val="12"/>
        </w:rPr>
        <w:t xml:space="preserve"> chaos </w:t>
      </w:r>
      <w:r w:rsidRPr="00F629B8">
        <w:rPr>
          <w:rStyle w:val="StyleUnderline"/>
        </w:rPr>
        <w:t>and</w:t>
      </w:r>
      <w:r w:rsidRPr="00F629B8">
        <w:rPr>
          <w:sz w:val="12"/>
        </w:rPr>
        <w:t xml:space="preserve"> turmoil, I strongly suspect that </w:t>
      </w:r>
      <w:r w:rsidRPr="00F629B8">
        <w:rPr>
          <w:rStyle w:val="StyleUnderline"/>
        </w:rPr>
        <w:t>humanity will become</w:t>
      </w:r>
      <w:r w:rsidRPr="00F629B8">
        <w:rPr>
          <w:sz w:val="12"/>
        </w:rPr>
        <w:t xml:space="preserve"> </w:t>
      </w:r>
      <w:r w:rsidRPr="00F629B8">
        <w:rPr>
          <w:rStyle w:val="StyleUnderline"/>
        </w:rPr>
        <w:t>more</w:t>
      </w:r>
      <w:r w:rsidRPr="00F629B8">
        <w:rPr>
          <w:sz w:val="12"/>
        </w:rPr>
        <w:t xml:space="preserve">, rather than less, </w:t>
      </w:r>
      <w:r w:rsidRPr="00F629B8">
        <w:rPr>
          <w:rStyle w:val="StyleUnderline"/>
        </w:rPr>
        <w:t>susceptible to danger</w:t>
      </w:r>
      <w:r w:rsidRPr="00F629B8">
        <w:rPr>
          <w:sz w:val="12"/>
        </w:rPr>
        <w:t xml:space="preserve">s of this sort. Context Risks We can describe the dual threats of climate change and biodiversity loss as “context risks.” Neither is likely to directly cause the extinction of our species. But </w:t>
      </w:r>
      <w:r w:rsidRPr="00F629B8">
        <w:rPr>
          <w:rStyle w:val="Emphasis"/>
        </w:rPr>
        <w:t>both will define the context in which civilization confronts all the other threats</w:t>
      </w:r>
      <w:r w:rsidRPr="00F629B8">
        <w:rPr>
          <w:sz w:val="12"/>
        </w:rPr>
        <w:t xml:space="preserve"> before us. In this way, </w:t>
      </w:r>
      <w:r w:rsidRPr="00F629B8">
        <w:rPr>
          <w:rStyle w:val="StyleUnderline"/>
        </w:rPr>
        <w:t xml:space="preserve">they could </w:t>
      </w:r>
      <w:r w:rsidRPr="00F629B8">
        <w:rPr>
          <w:rStyle w:val="Emphasis"/>
        </w:rPr>
        <w:t>indirectly</w:t>
      </w:r>
      <w:r w:rsidRPr="00F629B8">
        <w:rPr>
          <w:rStyle w:val="StyleUnderline"/>
        </w:rPr>
        <w:t xml:space="preserve"> contribute to the </w:t>
      </w:r>
      <w:r w:rsidRPr="00F629B8">
        <w:rPr>
          <w:rStyle w:val="Emphasis"/>
        </w:rPr>
        <w:t>overall danger of annihilation</w:t>
      </w:r>
      <w:r w:rsidRPr="00F629B8">
        <w:rPr>
          <w:sz w:val="12"/>
        </w:rPr>
        <w:t xml:space="preserve"> — and this worrisome effect could be significant. For example, according to the Intergovernmental Panel on Climate Change, the effects of climate change will be “severe,” “pervasive,” and “irreversible.” Or, as a 2016 study published in Nature and authored by over twenty scientists puts it, the consequences of climate change “will extend longer than the entire history of human civilization thus far.” Furthermore, a recent article in Science Advances confirms that humanity has already escorted the biosphere into the sixth mass extinction event in life’s </w:t>
      </w:r>
      <w:proofErr w:type="gramStart"/>
      <w:r w:rsidRPr="00F629B8">
        <w:rPr>
          <w:sz w:val="12"/>
        </w:rPr>
        <w:t>3.8 billion year</w:t>
      </w:r>
      <w:proofErr w:type="gramEnd"/>
      <w:r w:rsidRPr="00F629B8">
        <w:rPr>
          <w:sz w:val="12"/>
        </w:rPr>
        <w:t xml:space="preserve"> history on Earth. Yet </w:t>
      </w:r>
      <w:r w:rsidRPr="00F629B8">
        <w:rPr>
          <w:rStyle w:val="StyleUnderline"/>
        </w:rPr>
        <w:t>another study suggests</w:t>
      </w:r>
      <w:r w:rsidRPr="00F629B8">
        <w:rPr>
          <w:sz w:val="12"/>
        </w:rPr>
        <w:t xml:space="preserve"> that </w:t>
      </w:r>
      <w:r w:rsidRPr="00F629B8">
        <w:rPr>
          <w:rStyle w:val="StyleUnderline"/>
        </w:rPr>
        <w:t xml:space="preserve">we could be approaching a </w:t>
      </w:r>
      <w:r w:rsidRPr="00F629B8">
        <w:rPr>
          <w:rStyle w:val="Emphasis"/>
        </w:rPr>
        <w:t>sudden</w:t>
      </w:r>
      <w:r w:rsidRPr="00F629B8">
        <w:rPr>
          <w:rStyle w:val="StyleUnderline"/>
        </w:rPr>
        <w:t>,</w:t>
      </w:r>
      <w:r w:rsidRPr="00F629B8">
        <w:rPr>
          <w:sz w:val="12"/>
        </w:rPr>
        <w:t xml:space="preserve"> </w:t>
      </w:r>
      <w:r w:rsidRPr="00F629B8">
        <w:rPr>
          <w:rStyle w:val="Emphasis"/>
        </w:rPr>
        <w:t>irreversible</w:t>
      </w:r>
      <w:r w:rsidRPr="00F629B8">
        <w:rPr>
          <w:sz w:val="12"/>
        </w:rPr>
        <w:t xml:space="preserve">, catastrophic </w:t>
      </w:r>
      <w:r w:rsidRPr="00F629B8">
        <w:rPr>
          <w:rStyle w:val="Emphasis"/>
        </w:rPr>
        <w:t>collapse of the global ecosystem</w:t>
      </w:r>
      <w:r w:rsidRPr="00F629B8">
        <w:rPr>
          <w:sz w:val="12"/>
        </w:rPr>
        <w:t xml:space="preserve">. If this were to occur, it could result in “widespread social unrest, economic instability and loss of human life.” </w:t>
      </w:r>
      <w:r w:rsidRPr="00F629B8">
        <w:rPr>
          <w:rStyle w:val="StyleUnderline"/>
        </w:rPr>
        <w:t xml:space="preserve">Given the potential for environmental degradation to </w:t>
      </w:r>
      <w:r w:rsidRPr="00F629B8">
        <w:rPr>
          <w:rStyle w:val="Emphasis"/>
          <w:highlight w:val="yellow"/>
        </w:rPr>
        <w:t>elevate the likelihood of nuclear wars</w:t>
      </w:r>
      <w:r w:rsidRPr="00F629B8">
        <w:rPr>
          <w:sz w:val="12"/>
          <w:highlight w:val="yellow"/>
        </w:rPr>
        <w:t xml:space="preserve">, </w:t>
      </w:r>
      <w:r w:rsidRPr="00F629B8">
        <w:rPr>
          <w:rStyle w:val="Emphasis"/>
          <w:highlight w:val="yellow"/>
        </w:rPr>
        <w:t>nuclear terrorism</w:t>
      </w:r>
      <w:r w:rsidRPr="00F629B8">
        <w:rPr>
          <w:sz w:val="12"/>
          <w:highlight w:val="yellow"/>
        </w:rPr>
        <w:t xml:space="preserve">, </w:t>
      </w:r>
      <w:r w:rsidRPr="00F629B8">
        <w:rPr>
          <w:rStyle w:val="Emphasis"/>
          <w:highlight w:val="yellow"/>
        </w:rPr>
        <w:t>engineered pandemics</w:t>
      </w:r>
      <w:r w:rsidRPr="00F629B8">
        <w:rPr>
          <w:sz w:val="12"/>
          <w:highlight w:val="yellow"/>
        </w:rPr>
        <w:t>,</w:t>
      </w:r>
      <w:r w:rsidRPr="00F629B8">
        <w:rPr>
          <w:sz w:val="12"/>
        </w:rPr>
        <w:t xml:space="preserve"> a </w:t>
      </w:r>
      <w:r w:rsidRPr="00F629B8">
        <w:rPr>
          <w:rStyle w:val="Emphasis"/>
        </w:rPr>
        <w:t>superintelligence takeover</w:t>
      </w:r>
      <w:r w:rsidRPr="00F629B8">
        <w:rPr>
          <w:sz w:val="12"/>
        </w:rPr>
        <w:t xml:space="preserve">, </w:t>
      </w:r>
      <w:r w:rsidRPr="00F629B8">
        <w:rPr>
          <w:rStyle w:val="StyleUnderline"/>
        </w:rPr>
        <w:t>and</w:t>
      </w:r>
      <w:r w:rsidRPr="00F629B8">
        <w:rPr>
          <w:sz w:val="12"/>
        </w:rPr>
        <w:t xml:space="preserve"> perhaps even </w:t>
      </w:r>
      <w:r w:rsidRPr="00F629B8">
        <w:rPr>
          <w:rStyle w:val="Emphasis"/>
        </w:rPr>
        <w:t>an impact winter</w:t>
      </w:r>
      <w:r w:rsidRPr="00F629B8">
        <w:rPr>
          <w:sz w:val="12"/>
        </w:rPr>
        <w:t xml:space="preserve">, </w:t>
      </w:r>
      <w:r w:rsidRPr="00F629B8">
        <w:rPr>
          <w:rStyle w:val="StyleUnderline"/>
        </w:rPr>
        <w:t xml:space="preserve">it ought to take precedence </w:t>
      </w:r>
      <w:r w:rsidRPr="00F629B8">
        <w:rPr>
          <w:rStyle w:val="Emphasis"/>
        </w:rPr>
        <w:t>over all other risk concerns</w:t>
      </w:r>
      <w:r w:rsidRPr="00F629B8">
        <w:rPr>
          <w:sz w:val="12"/>
        </w:rPr>
        <w:t xml:space="preserve"> — at least in the near-term. Let’s make sure we get our priorities straight.</w:t>
      </w:r>
    </w:p>
    <w:p w14:paraId="284009F3" w14:textId="77777777" w:rsidR="00A658E0" w:rsidRDefault="00A658E0" w:rsidP="00A658E0"/>
    <w:p w14:paraId="39165348" w14:textId="77777777" w:rsidR="001058EA" w:rsidRDefault="001058EA" w:rsidP="006240FE">
      <w:pPr>
        <w:rPr>
          <w:rFonts w:eastAsia="Cambria"/>
          <w:sz w:val="12"/>
        </w:rPr>
      </w:pPr>
    </w:p>
    <w:sectPr w:rsidR="001058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6240FE"/>
    <w:rsid w:val="000139A3"/>
    <w:rsid w:val="00100833"/>
    <w:rsid w:val="00104529"/>
    <w:rsid w:val="001058EA"/>
    <w:rsid w:val="00105942"/>
    <w:rsid w:val="00107396"/>
    <w:rsid w:val="00144A4C"/>
    <w:rsid w:val="00176AB0"/>
    <w:rsid w:val="00177B7D"/>
    <w:rsid w:val="0018322D"/>
    <w:rsid w:val="001B5776"/>
    <w:rsid w:val="001E0F93"/>
    <w:rsid w:val="001E527A"/>
    <w:rsid w:val="001F78CE"/>
    <w:rsid w:val="00251FC7"/>
    <w:rsid w:val="002855A7"/>
    <w:rsid w:val="002911E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40FE"/>
    <w:rsid w:val="00645FA9"/>
    <w:rsid w:val="00647866"/>
    <w:rsid w:val="00665003"/>
    <w:rsid w:val="00671B5B"/>
    <w:rsid w:val="006A2AD0"/>
    <w:rsid w:val="006C2375"/>
    <w:rsid w:val="006D4ECC"/>
    <w:rsid w:val="0071552B"/>
    <w:rsid w:val="00722258"/>
    <w:rsid w:val="007243E5"/>
    <w:rsid w:val="00766EA0"/>
    <w:rsid w:val="00780966"/>
    <w:rsid w:val="007A2226"/>
    <w:rsid w:val="007F5B66"/>
    <w:rsid w:val="00823A1C"/>
    <w:rsid w:val="00845B9D"/>
    <w:rsid w:val="00860984"/>
    <w:rsid w:val="008A18FE"/>
    <w:rsid w:val="008B3ECB"/>
    <w:rsid w:val="008B4E85"/>
    <w:rsid w:val="008C1B2E"/>
    <w:rsid w:val="0091627E"/>
    <w:rsid w:val="0097032B"/>
    <w:rsid w:val="009D2EAD"/>
    <w:rsid w:val="009D54B2"/>
    <w:rsid w:val="009E1922"/>
    <w:rsid w:val="009F7ED2"/>
    <w:rsid w:val="00A658E0"/>
    <w:rsid w:val="00A93661"/>
    <w:rsid w:val="00A95652"/>
    <w:rsid w:val="00AC0AB8"/>
    <w:rsid w:val="00B13A09"/>
    <w:rsid w:val="00B33C6D"/>
    <w:rsid w:val="00B4508F"/>
    <w:rsid w:val="00B55AD5"/>
    <w:rsid w:val="00B8057C"/>
    <w:rsid w:val="00BD6238"/>
    <w:rsid w:val="00BD75BA"/>
    <w:rsid w:val="00BF593B"/>
    <w:rsid w:val="00BF773A"/>
    <w:rsid w:val="00BF7E81"/>
    <w:rsid w:val="00C13773"/>
    <w:rsid w:val="00C17CC8"/>
    <w:rsid w:val="00C83417"/>
    <w:rsid w:val="00C9604F"/>
    <w:rsid w:val="00CA19AA"/>
    <w:rsid w:val="00CC5298"/>
    <w:rsid w:val="00CC6CA8"/>
    <w:rsid w:val="00CD736E"/>
    <w:rsid w:val="00CD798D"/>
    <w:rsid w:val="00CE161E"/>
    <w:rsid w:val="00CF59A8"/>
    <w:rsid w:val="00D04C08"/>
    <w:rsid w:val="00D325A9"/>
    <w:rsid w:val="00D36A8A"/>
    <w:rsid w:val="00D61409"/>
    <w:rsid w:val="00D6691E"/>
    <w:rsid w:val="00D71170"/>
    <w:rsid w:val="00DA1C92"/>
    <w:rsid w:val="00DA25D4"/>
    <w:rsid w:val="00DA6538"/>
    <w:rsid w:val="00E15E75"/>
    <w:rsid w:val="00E36A91"/>
    <w:rsid w:val="00E5262C"/>
    <w:rsid w:val="00EC7DC4"/>
    <w:rsid w:val="00ED30CF"/>
    <w:rsid w:val="00F176EF"/>
    <w:rsid w:val="00F256F5"/>
    <w:rsid w:val="00F45E10"/>
    <w:rsid w:val="00F6364A"/>
    <w:rsid w:val="00F9113A"/>
    <w:rsid w:val="00FD520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8BB6E"/>
  <w15:chartTrackingRefBased/>
  <w15:docId w15:val="{7BB0E5BC-45E2-4E7F-81F6-D5540BF96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1B5B"/>
    <w:rPr>
      <w:rFonts w:ascii="Calibri" w:hAnsi="Calibri" w:cs="Calibri"/>
      <w:sz w:val="26"/>
    </w:rPr>
  </w:style>
  <w:style w:type="paragraph" w:styleId="Heading1">
    <w:name w:val="heading 1"/>
    <w:aliases w:val="Pocket"/>
    <w:basedOn w:val="Normal"/>
    <w:next w:val="Normal"/>
    <w:link w:val="Heading1Char"/>
    <w:qFormat/>
    <w:rsid w:val="00671B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1B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1B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71B5B"/>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671B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1B5B"/>
  </w:style>
  <w:style w:type="character" w:customStyle="1" w:styleId="Heading1Char">
    <w:name w:val="Heading 1 Char"/>
    <w:aliases w:val="Pocket Char"/>
    <w:basedOn w:val="DefaultParagraphFont"/>
    <w:link w:val="Heading1"/>
    <w:rsid w:val="00671B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1B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71B5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71B5B"/>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671B5B"/>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71B5B"/>
    <w:rPr>
      <w:b/>
      <w:bCs/>
      <w:sz w:val="28"/>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671B5B"/>
    <w:rPr>
      <w:b w:val="0"/>
      <w:sz w:val="26"/>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671B5B"/>
    <w:rPr>
      <w:color w:val="auto"/>
      <w:u w:val="none"/>
    </w:rPr>
  </w:style>
  <w:style w:type="character" w:styleId="FollowedHyperlink">
    <w:name w:val="FollowedHyperlink"/>
    <w:basedOn w:val="DefaultParagraphFont"/>
    <w:uiPriority w:val="99"/>
    <w:semiHidden/>
    <w:unhideWhenUsed/>
    <w:rsid w:val="00671B5B"/>
    <w:rPr>
      <w:color w:val="auto"/>
      <w:u w:val="non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Note Level 2,card,CD - Cite"/>
    <w:basedOn w:val="Heading1"/>
    <w:link w:val="Hyperlink"/>
    <w:autoRedefine/>
    <w:uiPriority w:val="99"/>
    <w:qFormat/>
    <w:rsid w:val="006240F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6240FE"/>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Emphasize">
    <w:name w:val="Emphasize"/>
    <w:basedOn w:val="Normal"/>
    <w:uiPriority w:val="7"/>
    <w:qFormat/>
    <w:rsid w:val="00F256F5"/>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opinion/articles/2018-08-14/america-s-global-order-is-worth-fighting-fo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diplomat.com/2017/08/the-great-us-china-biotechnology-and-artificial-intelligence-race/" TargetMode="External"/><Relationship Id="rId12" Type="http://schemas.openxmlformats.org/officeDocument/2006/relationships/hyperlink" Target="http://ieet.org/index.php/IEET/more/Torres2016080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arketwatch.com/story/for-just-25-billion-the-u-s-could-jump-start-a-project-to-quickly-vaccinate-the-entire-world-against-covid-11614898552" TargetMode="External"/><Relationship Id="rId11" Type="http://schemas.openxmlformats.org/officeDocument/2006/relationships/hyperlink" Target="https://mail.google.com/mail/ca/u/0/?shva=1" TargetMode="External"/><Relationship Id="rId5" Type="http://schemas.openxmlformats.org/officeDocument/2006/relationships/webSettings" Target="webSettings.xml"/><Relationship Id="rId10" Type="http://schemas.openxmlformats.org/officeDocument/2006/relationships/hyperlink" Target="https://mail.google.com/mail/ca/u/0/?shva=1" TargetMode="External"/><Relationship Id="rId4" Type="http://schemas.openxmlformats.org/officeDocument/2006/relationships/settings" Target="settings.xml"/><Relationship Id="rId9" Type="http://schemas.openxmlformats.org/officeDocument/2006/relationships/hyperlink" Target="https://mail.google.com/mail/ca/u/0/?shva=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8536</Words>
  <Characters>48659</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2</cp:revision>
  <dcterms:created xsi:type="dcterms:W3CDTF">2021-10-09T17:08:00Z</dcterms:created>
  <dcterms:modified xsi:type="dcterms:W3CDTF">2021-10-09T17:08:00Z</dcterms:modified>
</cp:coreProperties>
</file>