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ABE92" w14:textId="6B5719FE" w:rsidR="00A95652" w:rsidRDefault="00243425" w:rsidP="00243425">
      <w:pPr>
        <w:pStyle w:val="Heading1"/>
      </w:pPr>
      <w:r>
        <w:t>1NC</w:t>
      </w:r>
    </w:p>
    <w:p w14:paraId="34615F9F" w14:textId="3481C396" w:rsidR="00243425" w:rsidRDefault="00243425" w:rsidP="00243425">
      <w:pPr>
        <w:pStyle w:val="Heading2"/>
      </w:pPr>
      <w:r>
        <w:t>2</w:t>
      </w:r>
    </w:p>
    <w:p w14:paraId="39E6E60D" w14:textId="77777777" w:rsidR="00243425" w:rsidRDefault="00243425" w:rsidP="00243425">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6A145145" w14:textId="77777777" w:rsidR="00243425" w:rsidRDefault="00243425" w:rsidP="00243425">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14:paraId="287EA806" w14:textId="77777777" w:rsidR="00243425" w:rsidRPr="007320AC" w:rsidRDefault="00243425" w:rsidP="00243425">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w:t>
      </w:r>
      <w:r w:rsidRPr="0060644C">
        <w:rPr>
          <w:rStyle w:val="Emphasis"/>
          <w:highlight w:val="cyan"/>
        </w:rPr>
        <w:t>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w:t>
      </w:r>
      <w:r w:rsidRPr="0060644C">
        <w:rPr>
          <w:rStyle w:val="StyleUnderline"/>
          <w:highlight w:val="cyan"/>
        </w:rPr>
        <w:t xml:space="preserve">and </w:t>
      </w:r>
      <w:r w:rsidRPr="0060644C">
        <w:rPr>
          <w:rStyle w:val="Emphasis"/>
          <w:highlight w:val="cyan"/>
        </w:rPr>
        <w:t>a</w:t>
      </w:r>
      <w:r w:rsidRPr="007320AC">
        <w:rPr>
          <w:rStyle w:val="Emphasis"/>
          <w:highlight w:val="cyan"/>
        </w:rPr>
        <w:t>steroids</w:t>
      </w:r>
      <w:r w:rsidRPr="007320AC">
        <w:rPr>
          <w:rStyle w:val="StyleUnderline"/>
        </w:rPr>
        <w:t>.</w:t>
      </w:r>
    </w:p>
    <w:p w14:paraId="1E00AD7F" w14:textId="77777777" w:rsidR="00243425" w:rsidRPr="007320AC" w:rsidRDefault="00243425" w:rsidP="00243425">
      <w:pPr>
        <w:rPr>
          <w:sz w:val="16"/>
        </w:rPr>
      </w:pPr>
      <w:r w:rsidRPr="007320AC">
        <w:rPr>
          <w:sz w:val="16"/>
        </w:rPr>
        <w:t xml:space="preserve">While this may sound fantastical, some </w:t>
      </w:r>
      <w:r w:rsidRPr="0060644C">
        <w:rPr>
          <w:rStyle w:val="StyleUnderline"/>
        </w:rPr>
        <w:t>baby steps</w:t>
      </w:r>
      <w:r w:rsidRPr="007320AC">
        <w:rPr>
          <w:rStyle w:val="StyleUnderline"/>
        </w:rPr>
        <w:t xml:space="preserve"> toward the goal </w:t>
      </w:r>
      <w:r w:rsidRPr="0060644C">
        <w:rPr>
          <w:rStyle w:val="StyleUnderline"/>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60644C">
        <w:rPr>
          <w:rStyle w:val="Emphasis"/>
        </w:rPr>
        <w:t>beginning</w:t>
      </w:r>
      <w:r w:rsidRPr="007320AC">
        <w:rPr>
          <w:rStyle w:val="Emphasis"/>
        </w:rPr>
        <w:t xml:space="preserve"> the era of </w:t>
      </w:r>
      <w:r w:rsidRPr="0060644C">
        <w:rPr>
          <w:rStyle w:val="Emphasis"/>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B0CA746" w14:textId="77777777" w:rsidR="00243425" w:rsidRPr="007320AC" w:rsidRDefault="00243425" w:rsidP="00243425">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60644C">
        <w:rPr>
          <w:rStyle w:val="Emphasis"/>
        </w:rPr>
        <w:t xml:space="preserve">virtually </w:t>
      </w:r>
      <w:r w:rsidRPr="007320AC">
        <w:rPr>
          <w:rStyle w:val="Emphasis"/>
          <w:highlight w:val="cyan"/>
        </w:rPr>
        <w:t>unlimite</w:t>
      </w:r>
      <w:r w:rsidRPr="007320AC">
        <w:rPr>
          <w:rStyle w:val="StyleUnderline"/>
          <w:highlight w:val="cyan"/>
        </w:rPr>
        <w:t>d</w:t>
      </w:r>
      <w:r w:rsidRPr="007320AC">
        <w:rPr>
          <w:rStyle w:val="StyleUnderline"/>
        </w:rPr>
        <w:t xml:space="preserve"> </w:t>
      </w:r>
      <w:r w:rsidRPr="0060644C">
        <w:rPr>
          <w:rStyle w:val="StyleUnderline"/>
        </w:rPr>
        <w:t>compared to</w:t>
      </w:r>
      <w:r w:rsidRPr="007320AC">
        <w:rPr>
          <w:rStyle w:val="StyleUnderline"/>
        </w:rPr>
        <w:t xml:space="preserve"> those on </w:t>
      </w:r>
      <w:r w:rsidRPr="0060644C">
        <w:rPr>
          <w:rStyle w:val="StyleUnderline"/>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4F79DC81" w14:textId="77777777" w:rsidR="00243425" w:rsidRPr="007320AC" w:rsidRDefault="00243425" w:rsidP="00243425">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110D23EC" w14:textId="77777777" w:rsidR="00243425" w:rsidRPr="007320AC" w:rsidRDefault="00243425" w:rsidP="00243425">
      <w:pPr>
        <w:rPr>
          <w:rStyle w:val="StyleUnderline"/>
        </w:rPr>
      </w:pPr>
      <w:r w:rsidRPr="007320AC">
        <w:rPr>
          <w:sz w:val="16"/>
        </w:rPr>
        <w:t xml:space="preserve">That said, </w:t>
      </w:r>
      <w:r w:rsidRPr="007320AC">
        <w:rPr>
          <w:rStyle w:val="StyleUnderline"/>
        </w:rPr>
        <w:t>there’s no grass growing under potential pioneers’ feet</w:t>
      </w:r>
      <w:r w:rsidRPr="0060644C">
        <w:rPr>
          <w:rStyle w:val="StyleUnderline"/>
        </w:rPr>
        <w:t>.</w:t>
      </w:r>
      <w:r w:rsidRPr="0060644C">
        <w:rPr>
          <w:sz w:val="16"/>
        </w:rPr>
        <w:t xml:space="preserve"> </w:t>
      </w:r>
      <w:r w:rsidRPr="0060644C">
        <w:rPr>
          <w:rStyle w:val="StyleUnderline"/>
        </w:rPr>
        <w:t xml:space="preserve">Potential economic, </w:t>
      </w:r>
      <w:proofErr w:type="gramStart"/>
      <w:r w:rsidRPr="0060644C">
        <w:rPr>
          <w:rStyle w:val="StyleUnderline"/>
        </w:rPr>
        <w:t>scientific</w:t>
      </w:r>
      <w:proofErr w:type="gramEnd"/>
      <w:r w:rsidRPr="0060644C">
        <w:rPr>
          <w:rStyle w:val="StyleUnderline"/>
        </w:rPr>
        <w:t xml:space="preserve"> and even security benefits underlie an emerging geopolitical competition to pursue space mining.</w:t>
      </w:r>
      <w:r w:rsidRPr="007320AC">
        <w:rPr>
          <w:sz w:val="16"/>
        </w:rPr>
        <w:t xml:space="preserve"> </w:t>
      </w:r>
      <w:r w:rsidRPr="0060644C">
        <w:rPr>
          <w:rStyle w:val="StyleUnderline"/>
        </w:rPr>
        <w:t>The United States is rapidly emerging as a front-runner</w:t>
      </w:r>
      <w:r w:rsidRPr="0060644C">
        <w:rPr>
          <w:sz w:val="16"/>
        </w:rPr>
        <w:t xml:space="preserve">, in part due to its ambitious Artemis Program to lead a multinational consortium back to the Moon. </w:t>
      </w:r>
      <w:r w:rsidRPr="0060644C">
        <w:rPr>
          <w:rStyle w:val="StyleUnderline"/>
        </w:rPr>
        <w:t xml:space="preserve">But it is also a leader in </w:t>
      </w:r>
      <w:r w:rsidRPr="0060644C">
        <w:rPr>
          <w:rStyle w:val="Emphasis"/>
        </w:rPr>
        <w:t xml:space="preserve">creating a </w:t>
      </w:r>
      <w:r w:rsidRPr="0060644C">
        <w:rPr>
          <w:rStyle w:val="Emphasis"/>
          <w:highlight w:val="cyan"/>
        </w:rPr>
        <w:t>le</w:t>
      </w:r>
      <w:r w:rsidRPr="007320AC">
        <w:rPr>
          <w:rStyle w:val="Emphasis"/>
          <w:highlight w:val="cyan"/>
        </w:rPr>
        <w:t>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s and indiv</w:t>
      </w:r>
      <w:r w:rsidRPr="0060644C">
        <w:rPr>
          <w:rStyle w:val="StyleUnderline"/>
        </w:rPr>
        <w:t>iduals to materials gathered in space.</w:t>
      </w:r>
    </w:p>
    <w:p w14:paraId="4027CD28" w14:textId="77777777" w:rsidR="00243425" w:rsidRPr="007320AC" w:rsidRDefault="00243425" w:rsidP="00243425">
      <w:pPr>
        <w:rPr>
          <w:sz w:val="16"/>
        </w:rPr>
      </w:pPr>
      <w:r w:rsidRPr="007320AC">
        <w:rPr>
          <w:sz w:val="16"/>
        </w:rPr>
        <w:t>However, the United States is hardly alo</w:t>
      </w:r>
      <w:r w:rsidRPr="0060644C">
        <w:rPr>
          <w:sz w:val="16"/>
        </w:rPr>
        <w:t xml:space="preserve">ne. </w:t>
      </w:r>
      <w:r w:rsidRPr="0060644C">
        <w:rPr>
          <w:rStyle w:val="StyleUnderline"/>
        </w:rPr>
        <w:t>Luxembourg and the United Arab Emirates</w:t>
      </w:r>
      <w:r w:rsidRPr="0060644C">
        <w:rPr>
          <w:sz w:val="16"/>
        </w:rPr>
        <w:t xml:space="preserve"> (you read those right</w:t>
      </w:r>
      <w:r w:rsidRPr="0060644C">
        <w:rPr>
          <w:rStyle w:val="StyleUnderline"/>
        </w:rPr>
        <w:t>) are racing to codify space-resources laws of their own</w:t>
      </w:r>
      <w:r w:rsidRPr="0060644C">
        <w:rPr>
          <w:sz w:val="16"/>
        </w:rPr>
        <w:t xml:space="preserve">, hoping to attract investment to their entrepot nations with business-friendly legal frameworks. </w:t>
      </w:r>
      <w:r w:rsidRPr="0060644C">
        <w:rPr>
          <w:rStyle w:val="StyleUnderline"/>
        </w:rPr>
        <w:t>China reportedly views space-resource development as a national priority, part of</w:t>
      </w:r>
      <w:r w:rsidRPr="007320AC">
        <w:rPr>
          <w:rStyle w:val="StyleUnderline"/>
        </w:rPr>
        <w:t xml:space="preserve">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51F648C1" w14:textId="77777777" w:rsidR="00243425" w:rsidRPr="007320AC" w:rsidRDefault="00243425" w:rsidP="00243425">
      <w:pPr>
        <w:rPr>
          <w:rStyle w:val="StyleUnderline"/>
        </w:rPr>
      </w:pPr>
      <w:r w:rsidRPr="007320AC">
        <w:rPr>
          <w:rStyle w:val="StyleUnderline"/>
        </w:rPr>
        <w:t>What’s Out There</w:t>
      </w:r>
    </w:p>
    <w:p w14:paraId="7051EA0E" w14:textId="77777777" w:rsidR="00243425" w:rsidRPr="007320AC" w:rsidRDefault="00243425" w:rsidP="00243425">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118D020A" w14:textId="77777777" w:rsidR="00243425" w:rsidRPr="00263722" w:rsidRDefault="00243425" w:rsidP="00243425">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60644C">
        <w:rPr>
          <w:rStyle w:val="StyleUnderline"/>
        </w:rPr>
        <w:t xml:space="preserve">can be </w:t>
      </w:r>
      <w:r w:rsidRPr="007320AC">
        <w:rPr>
          <w:rStyle w:val="StyleUnderline"/>
          <w:highlight w:val="cyan"/>
        </w:rPr>
        <w:t>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60644C">
        <w:rPr>
          <w:rStyle w:val="Emphasis"/>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w:t>
      </w:r>
      <w:r w:rsidRPr="0060644C">
        <w:rPr>
          <w:rStyle w:val="Emphasis"/>
        </w:rPr>
        <w:t xml:space="preserve"> from fossil fuels to renewables </w:t>
      </w:r>
      <w:r w:rsidRPr="007320AC">
        <w:rPr>
          <w:rStyle w:val="Emphasis"/>
          <w:highlight w:val="cyan"/>
        </w:rPr>
        <w:t>backed up by battery storage.</w:t>
      </w:r>
    </w:p>
    <w:p w14:paraId="69940349" w14:textId="77777777" w:rsidR="00243425" w:rsidRDefault="00243425" w:rsidP="00243425">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E4EF690" w14:textId="77777777" w:rsidR="00243425" w:rsidRPr="004844EE" w:rsidRDefault="00243425" w:rsidP="00243425">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6655D37E" w14:textId="77777777" w:rsidR="00243425" w:rsidRPr="0060644C" w:rsidRDefault="00243425" w:rsidP="00243425">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60644C">
        <w:rPr>
          <w:rStyle w:val="StyleUnderline"/>
        </w:rPr>
        <w:t>a reasonable rule for adjudicating asteroid claims,</w:t>
      </w:r>
      <w:r w:rsidRPr="0060644C">
        <w:rPr>
          <w:sz w:val="16"/>
        </w:rPr>
        <w:t xml:space="preserve"> </w:t>
      </w:r>
      <w:r w:rsidRPr="0060644C">
        <w:rPr>
          <w:rStyle w:val="StyleUnderline"/>
        </w:rPr>
        <w:t>and</w:t>
      </w:r>
      <w:r w:rsidRPr="0060644C">
        <w:rPr>
          <w:sz w:val="16"/>
        </w:rPr>
        <w:t xml:space="preserve"> it</w:t>
      </w:r>
      <w:r w:rsidRPr="00263722">
        <w:rPr>
          <w:sz w:val="16"/>
        </w:rPr>
        <w:t xml:space="preserve">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w:t>
      </w:r>
      <w:r w:rsidRPr="0060644C">
        <w:rPr>
          <w:sz w:val="16"/>
        </w:rPr>
        <w:t>need to be made to the "beneficial use" language of the doctrine.</w:t>
      </w:r>
    </w:p>
    <w:p w14:paraId="059F793F" w14:textId="77777777" w:rsidR="00243425" w:rsidRPr="007320AC" w:rsidRDefault="00243425" w:rsidP="00243425">
      <w:pPr>
        <w:rPr>
          <w:rStyle w:val="Emphasis"/>
        </w:rPr>
      </w:pPr>
      <w:r w:rsidRPr="0060644C">
        <w:rPr>
          <w:sz w:val="16"/>
        </w:rPr>
        <w:t xml:space="preserve">In the context of water rights, an appropriator obtains rights only to water that he or she can reasonably put to beneficial use. </w:t>
      </w:r>
      <w:r w:rsidRPr="0060644C">
        <w:rPr>
          <w:rStyle w:val="StyleUnderline"/>
        </w:rPr>
        <w:t>The metals contained in asteroids have a high level of marketability.</w:t>
      </w:r>
      <w:r w:rsidRPr="0060644C">
        <w:rPr>
          <w:sz w:val="16"/>
        </w:rPr>
        <w:t xml:space="preserve"> For that reason, </w:t>
      </w:r>
      <w:r w:rsidRPr="0060644C">
        <w:rPr>
          <w:rStyle w:val="StyleUnderline"/>
        </w:rPr>
        <w:t>a mining entity could potentially put any amount of obtained metal to beneficial use</w:t>
      </w:r>
      <w:r w:rsidRPr="0060644C">
        <w:rPr>
          <w:sz w:val="16"/>
        </w:rPr>
        <w:t>, in</w:t>
      </w:r>
      <w:r w:rsidRPr="00263722">
        <w:rPr>
          <w:sz w:val="16"/>
        </w:rPr>
        <w:t xml:space="preserve"> the sense that the resources can be sold. This, however, would defeat the purpose of the rule, which is to limit such unreasonable claims. To ameliorate this problem, </w:t>
      </w:r>
      <w:r w:rsidRPr="0060644C">
        <w:rPr>
          <w:rStyle w:val="StyleUnderlin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journey</w:t>
      </w:r>
      <w:r w:rsidRPr="0060644C">
        <w:rPr>
          <w:sz w:val="16"/>
        </w:rPr>
        <w:t>.</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60644C">
        <w:rPr>
          <w:rStyle w:val="Emphasis"/>
        </w:rPr>
        <w:t>not be overly burdensome to corporate interests</w:t>
      </w:r>
      <w:r w:rsidRPr="0060644C">
        <w:rPr>
          <w:rStyle w:val="StyleUnderline"/>
        </w:rPr>
        <w:t xml:space="preserve">. At the same time, it would </w:t>
      </w:r>
      <w:r w:rsidRPr="0060644C">
        <w:rPr>
          <w:rStyle w:val="Emphasis"/>
        </w:rPr>
        <w:t>satisfy the economic imperative of promoting the rapid development of asteroid resources.</w:t>
      </w:r>
      <w:r w:rsidRPr="007320AC">
        <w:rPr>
          <w:rStyle w:val="Emphasis"/>
        </w:rPr>
        <w:t xml:space="preserve"> </w:t>
      </w:r>
    </w:p>
    <w:p w14:paraId="51FB0BA6" w14:textId="77777777" w:rsidR="00243425" w:rsidRPr="00263722" w:rsidRDefault="00243425" w:rsidP="00243425">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6FACE20" w14:textId="77777777" w:rsidR="00243425" w:rsidRPr="0060644C" w:rsidRDefault="00243425" w:rsidP="00243425">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w:t>
      </w:r>
      <w:r w:rsidRPr="0060644C">
        <w:rPr>
          <w:i/>
          <w:iCs/>
          <w:sz w:val="16"/>
          <w:szCs w:val="16"/>
        </w:rPr>
        <w:t xml:space="preserve">liability for resources contained within the asteroid, but not yet captured. This provision applies only to asteroids as classified by the scientific community, and does not apply to planets, comets, meteorites, or any other celestial body not mentioned. </w:t>
      </w:r>
    </w:p>
    <w:p w14:paraId="7EC26DE6" w14:textId="77777777" w:rsidR="00243425" w:rsidRDefault="00243425" w:rsidP="00243425">
      <w:pPr>
        <w:rPr>
          <w:rStyle w:val="StyleUnderline"/>
        </w:rPr>
      </w:pPr>
      <w:r w:rsidRPr="0060644C">
        <w:rPr>
          <w:rStyle w:val="StyleUnderline"/>
        </w:rPr>
        <w:t xml:space="preserve">There is no doubt that asteroids may be </w:t>
      </w:r>
      <w:r w:rsidRPr="0060644C">
        <w:rPr>
          <w:rStyle w:val="Emphasis"/>
        </w:rPr>
        <w:t>extremely beneficial to mankind,</w:t>
      </w:r>
      <w:r w:rsidRPr="0060644C">
        <w:rPr>
          <w:rStyle w:val="StyleUnderline"/>
        </w:rPr>
        <w:t xml:space="preserve"> bo</w:t>
      </w:r>
      <w:r w:rsidRPr="007320AC">
        <w:rPr>
          <w:rStyle w:val="StyleUnderline"/>
        </w:rPr>
        <w:t xml:space="preserve">th </w:t>
      </w:r>
      <w:r w:rsidRPr="0060644C">
        <w:rPr>
          <w:rStyle w:val="StyleUnderline"/>
        </w:rPr>
        <w:t xml:space="preserve">as a </w:t>
      </w:r>
      <w:r w:rsidRPr="0060644C">
        <w:rPr>
          <w:rStyle w:val="Emphasis"/>
        </w:rPr>
        <w:t>source of resources</w:t>
      </w:r>
      <w:r w:rsidRPr="0060644C">
        <w:rPr>
          <w:rStyle w:val="StyleUnderline"/>
        </w:rPr>
        <w:t xml:space="preserve"> and as a jumping-off point to </w:t>
      </w:r>
      <w:r w:rsidRPr="0060644C">
        <w:rPr>
          <w:rStyle w:val="Emphasis"/>
        </w:rPr>
        <w:t>far off locations in space</w:t>
      </w:r>
      <w:r w:rsidRPr="0060644C">
        <w:rPr>
          <w:sz w:val="16"/>
        </w:rPr>
        <w:t>. The</w:t>
      </w:r>
      <w:r w:rsidRPr="00263722">
        <w:rPr>
          <w:sz w:val="16"/>
        </w:rPr>
        <w:t xml:space="preserv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03FF0D50" w14:textId="77777777" w:rsidR="00243425" w:rsidRPr="00A22B0A" w:rsidRDefault="00243425" w:rsidP="00243425">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6AAE7A2C" w14:textId="77777777" w:rsidR="00243425" w:rsidRPr="00C435A1" w:rsidRDefault="00243425" w:rsidP="00243425">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7" w:history="1">
        <w:r w:rsidRPr="00FB3F77">
          <w:rPr>
            <w:rStyle w:val="Hyperlink"/>
            <w:sz w:val="16"/>
            <w:szCs w:val="16"/>
          </w:rPr>
          <w:t>https://scholar.smu.edu/cgi/viewcontent.cgi?article=1307&amp;context=jalc</w:t>
        </w:r>
      </w:hyperlink>
      <w:r w:rsidRPr="00FB3F77">
        <w:rPr>
          <w:sz w:val="16"/>
          <w:szCs w:val="16"/>
        </w:rPr>
        <w:t xml:space="preserve">  // recut MNHS NL</w:t>
      </w:r>
    </w:p>
    <w:p w14:paraId="4291C818" w14:textId="77777777" w:rsidR="00243425" w:rsidRPr="00841297" w:rsidRDefault="00243425" w:rsidP="00243425">
      <w:pPr>
        <w:rPr>
          <w:rStyle w:val="StyleUnderline"/>
          <w:sz w:val="10"/>
          <w:u w:val="none"/>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60644C">
        <w:rPr>
          <w:rStyle w:val="StyleUnderline"/>
        </w:rPr>
        <w:t>a scheme that offers ownership of extracted resources</w:t>
      </w:r>
      <w:r w:rsidRPr="0060644C">
        <w:rPr>
          <w:sz w:val="10"/>
        </w:rPr>
        <w:t xml:space="preserve"> without bestowing complete sovereignty </w:t>
      </w:r>
      <w:r w:rsidRPr="0060644C">
        <w:rPr>
          <w:rStyle w:val="StyleUnderline"/>
        </w:rPr>
        <w:t xml:space="preserve">is necessary to avoid an </w:t>
      </w:r>
      <w:r w:rsidRPr="0060644C">
        <w:rPr>
          <w:rStyle w:val="Emphasis"/>
        </w:rPr>
        <w:t>impending 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6DB61FF3" w14:textId="77777777" w:rsidR="00243425" w:rsidRDefault="00243425" w:rsidP="00243425">
      <w:pPr>
        <w:pStyle w:val="Heading4"/>
      </w:pPr>
      <w:r>
        <w:t>Space mining is the only way to solve climate change</w:t>
      </w:r>
    </w:p>
    <w:p w14:paraId="7EF4A84E" w14:textId="77777777" w:rsidR="00243425" w:rsidRPr="00CF428C" w:rsidRDefault="00243425" w:rsidP="00243425">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0AE9C26F" w14:textId="77777777" w:rsidR="00243425" w:rsidRPr="00E638ED" w:rsidRDefault="00243425" w:rsidP="00243425">
      <w:pPr>
        <w:pStyle w:val="NormalWeb"/>
        <w:shd w:val="clear" w:color="auto" w:fill="FFFFFF"/>
        <w:spacing w:before="0" w:beforeAutospacing="0" w:after="0" w:afterAutospacing="0"/>
        <w:textAlignment w:val="baseline"/>
        <w:rPr>
          <w:rStyle w:val="StyleUnderline"/>
        </w:rPr>
      </w:pPr>
    </w:p>
    <w:p w14:paraId="44D4C6CF" w14:textId="77777777" w:rsidR="00243425" w:rsidRDefault="00243425" w:rsidP="00243425">
      <w:pPr>
        <w:pStyle w:val="NormalWeb"/>
        <w:shd w:val="clear" w:color="auto" w:fill="FFFFFF"/>
        <w:spacing w:before="0" w:beforeAutospacing="0" w:after="0" w:afterAutospacing="0"/>
        <w:textAlignment w:val="baseline"/>
        <w:rPr>
          <w:color w:val="333333"/>
          <w:sz w:val="22"/>
          <w:bdr w:val="none" w:sz="0" w:space="0" w:color="auto" w:frame="1"/>
        </w:rPr>
      </w:pPr>
      <w:r w:rsidRPr="0060644C">
        <w:rPr>
          <w:rStyle w:val="StyleUnderline"/>
        </w:rPr>
        <w:t>Going to net zero means that more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1DBCCAA" w14:textId="30AB0C9A" w:rsidR="00243425" w:rsidRDefault="007E31BD" w:rsidP="00243425">
      <w:pPr>
        <w:pStyle w:val="Heading4"/>
      </w:pPr>
      <w:r>
        <w:t>Climate change means e</w:t>
      </w:r>
      <w:r w:rsidR="00243425">
        <w:t>xtinction – key tipping points are SOON</w:t>
      </w:r>
    </w:p>
    <w:p w14:paraId="58476AF3" w14:textId="77777777" w:rsidR="00243425" w:rsidRPr="00770599" w:rsidRDefault="00243425" w:rsidP="00243425">
      <w:r w:rsidRPr="00770599">
        <w:rPr>
          <w:rStyle w:val="Style13ptBold"/>
        </w:rPr>
        <w:t>Ahmed 19</w:t>
      </w:r>
      <w:r>
        <w:t xml:space="preserve"> (Ahmed, Nafeez. “'High Likelihood of Human Civilization Coming to an End' in 2050, New Report Suggests.” VICE, 3 June 2019, </w:t>
      </w:r>
      <w:hyperlink r:id="rId8" w:history="1">
        <w:r w:rsidRPr="000C258A">
          <w:rPr>
            <w:rStyle w:val="Hyperlink"/>
          </w:rPr>
          <w:t>https://www.vice.com/en/article/597kpd/new-report-suggests-high-likelihood-of-human-civilization-coming-to-an-end-in-2050. [Nafeez Mosaddeq Ahmed is a British investigative journalist, author and academic. He is editor of the crowdfunded investigative journalism platform INSURGE intelligence. He is a former environment blogger for The Guardian from March 2013 to July 2014.])//LK</w:t>
        </w:r>
      </w:hyperlink>
      <w:r>
        <w:t xml:space="preserve"> [Accessed 11/30/21]</w:t>
      </w:r>
    </w:p>
    <w:p w14:paraId="46DEDA46" w14:textId="77777777" w:rsidR="00243425" w:rsidRPr="00770599" w:rsidRDefault="00243425" w:rsidP="00243425">
      <w:pPr>
        <w:rPr>
          <w:sz w:val="14"/>
        </w:rPr>
      </w:pPr>
      <w:r w:rsidRPr="007B6E39">
        <w:rPr>
          <w:rStyle w:val="StyleUnderline"/>
        </w:rPr>
        <w:t xml:space="preserve">A harrowing scenario analysis of how human civilization might collapse in coming decades due to climate change has been endorsed by a former Australian defense chief and senior royal navy commander. </w:t>
      </w:r>
      <w:r w:rsidRPr="00276039">
        <w:rPr>
          <w:rStyle w:val="StyleUnderline"/>
        </w:rPr>
        <w:t xml:space="preserve">The analysis, published by the Breakthrough National Centre for Climate Restoration, a think-tank in Melbourne, Australia, describes </w:t>
      </w:r>
      <w:r w:rsidRPr="00276039">
        <w:rPr>
          <w:rStyle w:val="StyleUnderline"/>
          <w:highlight w:val="cyan"/>
        </w:rPr>
        <w:t>climate change as</w:t>
      </w:r>
      <w:r w:rsidRPr="007B6E39">
        <w:rPr>
          <w:rStyle w:val="StyleUnderline"/>
        </w:rPr>
        <w:t xml:space="preserve"> “a near- to mid-term </w:t>
      </w:r>
      <w:r w:rsidRPr="00276039">
        <w:rPr>
          <w:rStyle w:val="StyleUnderline"/>
          <w:highlight w:val="cyan"/>
        </w:rPr>
        <w:t>existential threat</w:t>
      </w:r>
      <w:r w:rsidRPr="00276039">
        <w:rPr>
          <w:rStyle w:val="StyleUnderline"/>
        </w:rPr>
        <w:t xml:space="preserve"> to human civilization</w:t>
      </w:r>
      <w:r w:rsidRPr="007B6E39">
        <w:rPr>
          <w:rStyle w:val="StyleUnderline"/>
        </w:rPr>
        <w:t xml:space="preserve">” and sets out a plausible scenario of where </w:t>
      </w:r>
      <w:r w:rsidRPr="00770599">
        <w:rPr>
          <w:rStyle w:val="StyleUnderline"/>
        </w:rPr>
        <w:t>business-as-usual could lead</w:t>
      </w:r>
      <w:r w:rsidRPr="007B6E39">
        <w:rPr>
          <w:rStyle w:val="StyleUnderline"/>
        </w:rPr>
        <w:t xml:space="preserve"> over the next 30 years. The paper argues that the potentially “</w:t>
      </w:r>
      <w:r w:rsidRPr="00276039">
        <w:rPr>
          <w:rStyle w:val="StyleUnderline"/>
          <w:highlight w:val="cyan"/>
        </w:rPr>
        <w:t>extremely serious outcomes</w:t>
      </w:r>
      <w:r w:rsidRPr="007B6E39">
        <w:rPr>
          <w:rStyle w:val="StyleUnderline"/>
        </w:rPr>
        <w:t xml:space="preserve">” of climate-related security threats </w:t>
      </w:r>
      <w:r w:rsidRPr="00276039">
        <w:rPr>
          <w:rStyle w:val="StyleUnderline"/>
          <w:highlight w:val="cyan"/>
        </w:rPr>
        <w:t>are</w:t>
      </w:r>
      <w:r w:rsidRPr="007B6E39">
        <w:rPr>
          <w:rStyle w:val="StyleUnderline"/>
        </w:rPr>
        <w:t xml:space="preserve"> often </w:t>
      </w:r>
      <w:r w:rsidRPr="00AC4EFC">
        <w:rPr>
          <w:rStyle w:val="StyleUnderline"/>
        </w:rPr>
        <w:t xml:space="preserve">far more </w:t>
      </w:r>
      <w:r w:rsidRPr="00276039">
        <w:rPr>
          <w:rStyle w:val="StyleUnderline"/>
          <w:highlight w:val="cyan"/>
        </w:rPr>
        <w:t>probable</w:t>
      </w:r>
      <w:r w:rsidRPr="00AC4EFC">
        <w:rPr>
          <w:rStyle w:val="StyleUnderline"/>
        </w:rPr>
        <w:t xml:space="preserve"> than conventionally assumed, but almost impossible to quantify because they “fall outside the human experience of the last thousand years.”</w:t>
      </w:r>
      <w:r w:rsidRPr="00AC4EFC">
        <w:rPr>
          <w:sz w:val="14"/>
        </w:rPr>
        <w:t xml:space="preserve"> On our current trajectory, the report warns, </w:t>
      </w:r>
      <w:r w:rsidRPr="00AC4EFC">
        <w:rPr>
          <w:rStyle w:val="StyleUnderline"/>
        </w:rPr>
        <w:t>“planetary</w:t>
      </w:r>
      <w:r w:rsidRPr="007B6E39">
        <w:rPr>
          <w:rStyle w:val="StyleUnderline"/>
        </w:rPr>
        <w:t xml:space="preserve"> and human </w:t>
      </w:r>
      <w:r w:rsidRPr="00276039">
        <w:rPr>
          <w:rStyle w:val="StyleUnderline"/>
          <w:highlight w:val="cyan"/>
        </w:rPr>
        <w:t>systems</w:t>
      </w:r>
      <w:r w:rsidRPr="007B6E39">
        <w:rPr>
          <w:rStyle w:val="StyleUnderline"/>
        </w:rPr>
        <w:t xml:space="preserve"> [are] </w:t>
      </w:r>
      <w:r w:rsidRPr="00276039">
        <w:rPr>
          <w:rStyle w:val="StyleUnderline"/>
          <w:highlight w:val="cyan"/>
        </w:rPr>
        <w:t>reach</w:t>
      </w:r>
      <w:r w:rsidRPr="007B6E39">
        <w:rPr>
          <w:rStyle w:val="StyleUnderline"/>
        </w:rPr>
        <w:t xml:space="preserve">ing </w:t>
      </w:r>
      <w:r w:rsidRPr="00276039">
        <w:rPr>
          <w:rStyle w:val="StyleUnderline"/>
          <w:highlight w:val="cyan"/>
        </w:rPr>
        <w:t>a ‘point of no return’ by mid-century</w:t>
      </w:r>
      <w:r w:rsidRPr="007B6E39">
        <w:rPr>
          <w:rStyle w:val="StyleUnderline"/>
        </w:rPr>
        <w:t>, in which the prospect of a largely uninhabitable Earth leads to the breakdown of nations and the international order.”</w:t>
      </w:r>
      <w:r w:rsidRPr="00770599">
        <w:rPr>
          <w:sz w:val="14"/>
        </w:rPr>
        <w:t xml:space="preserve"> The only way to avoid the risks of this scenario is what the report describes as “akin in scale to the World War II emergency mobilization”—but this time focused on rapidly building out a zero-emissions industrial system to set in train the restoration of a safe climate. </w:t>
      </w:r>
      <w:r w:rsidRPr="00770599">
        <w:rPr>
          <w:rStyle w:val="StyleUnderline"/>
        </w:rPr>
        <w:t xml:space="preserve">The scenario warns that </w:t>
      </w:r>
      <w:r w:rsidRPr="00276039">
        <w:rPr>
          <w:rStyle w:val="StyleUnderline"/>
          <w:highlight w:val="cyan"/>
        </w:rPr>
        <w:t>our current trajectory will</w:t>
      </w:r>
      <w:r w:rsidRPr="00770599">
        <w:rPr>
          <w:rStyle w:val="StyleUnderline"/>
        </w:rPr>
        <w:t xml:space="preserve"> likely </w:t>
      </w:r>
      <w:r w:rsidRPr="00276039">
        <w:rPr>
          <w:rStyle w:val="StyleUnderline"/>
          <w:highlight w:val="cyan"/>
        </w:rPr>
        <w:t>lock in</w:t>
      </w:r>
      <w:r w:rsidRPr="00AC4EFC">
        <w:rPr>
          <w:rStyle w:val="StyleUnderline"/>
        </w:rPr>
        <w:t xml:space="preserve"> at least </w:t>
      </w:r>
      <w:r w:rsidRPr="00276039">
        <w:rPr>
          <w:rStyle w:val="StyleUnderline"/>
          <w:highlight w:val="cyan"/>
        </w:rPr>
        <w:t>3 degrees</w:t>
      </w:r>
      <w:r w:rsidRPr="00770599">
        <w:rPr>
          <w:rStyle w:val="StyleUnderline"/>
        </w:rPr>
        <w:t xml:space="preserve"> Celsius (C) of global heating, which in turn could trigger further amplifying feedbacks unleashing further warming. This </w:t>
      </w:r>
      <w:r w:rsidRPr="00276039">
        <w:rPr>
          <w:rStyle w:val="StyleUnderline"/>
          <w:highlight w:val="cyan"/>
        </w:rPr>
        <w:t>would</w:t>
      </w:r>
      <w:r w:rsidRPr="00AC4EFC">
        <w:rPr>
          <w:rStyle w:val="StyleUnderline"/>
        </w:rPr>
        <w:t xml:space="preserve"> drive the </w:t>
      </w:r>
      <w:r w:rsidRPr="00276039">
        <w:rPr>
          <w:rStyle w:val="StyleUnderline"/>
          <w:highlight w:val="cyan"/>
        </w:rPr>
        <w:t>accelerat</w:t>
      </w:r>
      <w:r w:rsidRPr="00AC4EFC">
        <w:rPr>
          <w:rStyle w:val="StyleUnderline"/>
        </w:rPr>
        <w:t xml:space="preserve">ing </w:t>
      </w:r>
      <w:r w:rsidRPr="00276039">
        <w:rPr>
          <w:rStyle w:val="StyleUnderline"/>
          <w:highlight w:val="cyan"/>
        </w:rPr>
        <w:t>collapse of key ecosystems</w:t>
      </w:r>
      <w:r w:rsidRPr="00AC4EFC">
        <w:rPr>
          <w:rStyle w:val="StyleUnderline"/>
        </w:rPr>
        <w:t xml:space="preserve"> “including coral </w:t>
      </w:r>
      <w:r w:rsidRPr="00AC4EFC">
        <w:rPr>
          <w:rStyle w:val="StyleUnderline"/>
          <w:highlight w:val="cyan"/>
        </w:rPr>
        <w:t>reef s</w:t>
      </w:r>
      <w:r w:rsidRPr="00AC4EFC">
        <w:rPr>
          <w:rStyle w:val="StyleUnderline"/>
        </w:rPr>
        <w:t xml:space="preserve">ystems, </w:t>
      </w:r>
      <w:r w:rsidRPr="00AC4EFC">
        <w:rPr>
          <w:rStyle w:val="StyleUnderline"/>
          <w:highlight w:val="cyan"/>
        </w:rPr>
        <w:t>the Amazon</w:t>
      </w:r>
      <w:r w:rsidRPr="00AC4EFC">
        <w:rPr>
          <w:rStyle w:val="StyleUnderline"/>
        </w:rPr>
        <w:t xml:space="preserve"> rainforest and in </w:t>
      </w:r>
      <w:r w:rsidRPr="00AC4EFC">
        <w:rPr>
          <w:rStyle w:val="StyleUnderline"/>
          <w:highlight w:val="cyan"/>
        </w:rPr>
        <w:t>the Arctic</w:t>
      </w:r>
      <w:r w:rsidRPr="00AC4EFC">
        <w:rPr>
          <w:rStyle w:val="StyleUnderline"/>
        </w:rPr>
        <w:t>.” The results</w:t>
      </w:r>
      <w:r w:rsidRPr="00770599">
        <w:rPr>
          <w:rStyle w:val="StyleUnderline"/>
        </w:rPr>
        <w:t xml:space="preserve"> would be devastating. Some </w:t>
      </w:r>
      <w:r w:rsidRPr="00276039">
        <w:rPr>
          <w:rStyle w:val="StyleUnderline"/>
          <w:highlight w:val="cyan"/>
        </w:rPr>
        <w:t>one billion</w:t>
      </w:r>
      <w:r w:rsidRPr="00AC4EFC">
        <w:rPr>
          <w:rStyle w:val="StyleUnderline"/>
        </w:rPr>
        <w:t xml:space="preserve"> people </w:t>
      </w:r>
      <w:r w:rsidRPr="00276039">
        <w:rPr>
          <w:rStyle w:val="StyleUnderline"/>
          <w:highlight w:val="cyan"/>
        </w:rPr>
        <w:t>would be forced to</w:t>
      </w:r>
      <w:r w:rsidRPr="00770599">
        <w:rPr>
          <w:rStyle w:val="StyleUnderline"/>
        </w:rPr>
        <w:t xml:space="preserve"> attempt to </w:t>
      </w:r>
      <w:r w:rsidRPr="00276039">
        <w:rPr>
          <w:rStyle w:val="StyleUnderline"/>
          <w:highlight w:val="cyan"/>
        </w:rPr>
        <w:t>relocate</w:t>
      </w:r>
      <w:r w:rsidRPr="00770599">
        <w:rPr>
          <w:rStyle w:val="StyleUnderline"/>
        </w:rPr>
        <w:t xml:space="preserve"> from unlivable conditions, and </w:t>
      </w:r>
      <w:r w:rsidRPr="00276039">
        <w:rPr>
          <w:rStyle w:val="StyleUnderline"/>
          <w:highlight w:val="cyan"/>
        </w:rPr>
        <w:t>two billion would face scarc</w:t>
      </w:r>
      <w:r w:rsidRPr="00AC4EFC">
        <w:rPr>
          <w:rStyle w:val="StyleUnderline"/>
        </w:rPr>
        <w:t xml:space="preserve">ity of </w:t>
      </w:r>
      <w:r w:rsidRPr="00276039">
        <w:rPr>
          <w:rStyle w:val="StyleUnderline"/>
          <w:highlight w:val="cyan"/>
        </w:rPr>
        <w:t>water</w:t>
      </w:r>
      <w:r w:rsidRPr="00AC4EFC">
        <w:rPr>
          <w:rStyle w:val="StyleUnderline"/>
        </w:rPr>
        <w:t xml:space="preserve"> supplies</w:t>
      </w:r>
      <w:r w:rsidRPr="00770599">
        <w:rPr>
          <w:sz w:val="14"/>
        </w:rPr>
        <w:t xml:space="preserve">. Agriculture would collapse in the sub-tropics, and food production would suffer dramatically worldwide. </w:t>
      </w:r>
      <w:r w:rsidRPr="00770599">
        <w:rPr>
          <w:rStyle w:val="StyleUnderline"/>
        </w:rPr>
        <w:t xml:space="preserve">The </w:t>
      </w:r>
      <w:r w:rsidRPr="00276039">
        <w:rPr>
          <w:rStyle w:val="StyleUnderline"/>
          <w:highlight w:val="cyan"/>
        </w:rPr>
        <w:t>internal cohesion</w:t>
      </w:r>
      <w:r w:rsidRPr="00770599">
        <w:rPr>
          <w:rStyle w:val="StyleUnderline"/>
        </w:rPr>
        <w:t xml:space="preserve"> of nation-states like the US and China </w:t>
      </w:r>
      <w:r w:rsidRPr="00276039">
        <w:rPr>
          <w:rStyle w:val="StyleUnderline"/>
          <w:highlight w:val="cyan"/>
        </w:rPr>
        <w:t>would unravel</w:t>
      </w:r>
      <w:r w:rsidRPr="00770599">
        <w:rPr>
          <w:rStyle w:val="StyleUnderline"/>
        </w:rPr>
        <w:t>. “</w:t>
      </w:r>
      <w:r w:rsidRPr="00AC4EFC">
        <w:rPr>
          <w:rStyle w:val="StyleUnderline"/>
        </w:rPr>
        <w:t>Even for 2°C of warming, more than a billion people may need to be relocated and in high-end scenarios,</w:t>
      </w:r>
      <w:r w:rsidRPr="00770599">
        <w:rPr>
          <w:rStyle w:val="StyleUnderline"/>
        </w:rPr>
        <w:t xml:space="preserve"> </w:t>
      </w:r>
      <w:r w:rsidRPr="00276039">
        <w:rPr>
          <w:rStyle w:val="StyleUnderline"/>
          <w:highlight w:val="cyan"/>
        </w:rPr>
        <w:t>the scale of destruction is beyond our capacity to model</w:t>
      </w:r>
      <w:r w:rsidRPr="00AC4EFC">
        <w:rPr>
          <w:rStyle w:val="StyleUnderline"/>
        </w:rPr>
        <w:t xml:space="preserve"> with a high likelihood of </w:t>
      </w:r>
      <w:r w:rsidRPr="00AC4EFC">
        <w:rPr>
          <w:rStyle w:val="StyleUnderline"/>
          <w:highlight w:val="cyan"/>
        </w:rPr>
        <w:t>human civilization com</w:t>
      </w:r>
      <w:r w:rsidRPr="00AC4EFC">
        <w:rPr>
          <w:rStyle w:val="StyleUnderline"/>
        </w:rPr>
        <w:t xml:space="preserve">ing </w:t>
      </w:r>
      <w:r w:rsidRPr="00AC4EFC">
        <w:rPr>
          <w:rStyle w:val="StyleUnderline"/>
          <w:highlight w:val="cyan"/>
        </w:rPr>
        <w:t>to an end</w:t>
      </w:r>
      <w:r w:rsidRPr="00AC4EFC">
        <w:rPr>
          <w:rStyle w:val="StyleUnderline"/>
        </w:rPr>
        <w:t>,”</w:t>
      </w:r>
      <w:r w:rsidRPr="00AC4EFC">
        <w:rPr>
          <w:sz w:val="14"/>
        </w:rPr>
        <w:t xml:space="preserve"> the report notes. The new policy briefing is written by David Spratt, Breakthrough’s research director and Ian Dunlop, a former senior executive of Royal Dutch Shell who previously chaired the Australian</w:t>
      </w:r>
      <w:r w:rsidRPr="00770599">
        <w:rPr>
          <w:sz w:val="14"/>
        </w:rPr>
        <w:t xml:space="preserve"> Coal Association. Read More: Scientists Warn the UN of Capitalism's Imminent Demise In the briefing’s foreword, retired Admiral Chris Barrie—Chief of the Australian </w:t>
      </w:r>
      <w:proofErr w:type="spellStart"/>
      <w:r w:rsidRPr="00770599">
        <w:rPr>
          <w:sz w:val="14"/>
        </w:rPr>
        <w:t>Defence</w:t>
      </w:r>
      <w:proofErr w:type="spellEnd"/>
      <w:r w:rsidRPr="00770599">
        <w:rPr>
          <w:sz w:val="14"/>
        </w:rPr>
        <w:t xml:space="preserve"> Force from 1998 to 2002 and former Deputy Chief of the Australian Navy—commends the paper for laying “bare the unvarnished truth about the desperate situation humans, and our planet, are in, painting a disturbing picture of the real possibility that human life on Earth may be on the way to extinction, in the most horrible way.” Barrie now works for the Climate Change Institute at Australian National University, Canberra. Spratt told Motherboard that </w:t>
      </w:r>
      <w:r w:rsidRPr="00770599">
        <w:rPr>
          <w:rStyle w:val="StyleUnderline"/>
        </w:rPr>
        <w:t>a key reason the risks are not understood is that “much knowledge produced for policymakers is too conservative. Because the risks are now existential, a new approach to climate and security risk assessment is required using scenario analysis.” Last October, Motherboard reported on scientific evidence that the UN’s summary report for government policymakers on climate change—whose findings were widely recognized as “devastating”—were in fact too optimistic.</w:t>
      </w:r>
      <w:r w:rsidRPr="00770599">
        <w:rPr>
          <w:sz w:val="14"/>
        </w:rPr>
        <w:t xml:space="preserve"> While the Breakthrough scenario sets out some of the more ‘high end’ risk possibilities, it is often not possible to meaningfully quantify their probabilities. As a result, the authors emphasize that </w:t>
      </w:r>
      <w:r w:rsidRPr="00276039">
        <w:rPr>
          <w:rStyle w:val="StyleUnderline"/>
          <w:highlight w:val="cyan"/>
        </w:rPr>
        <w:t>conventional risk</w:t>
      </w:r>
      <w:r w:rsidRPr="00AC4EFC">
        <w:rPr>
          <w:rStyle w:val="StyleUnderline"/>
        </w:rPr>
        <w:t xml:space="preserve"> approaches</w:t>
      </w:r>
      <w:r w:rsidRPr="00770599">
        <w:rPr>
          <w:rStyle w:val="StyleUnderline"/>
        </w:rPr>
        <w:t xml:space="preserve"> tend to </w:t>
      </w:r>
      <w:r w:rsidRPr="00276039">
        <w:rPr>
          <w:rStyle w:val="StyleUnderline"/>
          <w:highlight w:val="cyan"/>
        </w:rPr>
        <w:t>downplay worst-case scenarios despite their plausibility</w:t>
      </w:r>
      <w:r w:rsidRPr="00770599">
        <w:rPr>
          <w:rStyle w:val="StyleUnderline"/>
        </w:rPr>
        <w:t>. Spratt and Dunlop’s 2050 scenario illustrates how easy it could be to end up in an accelerating runaway climate scenario which would lead to a largely uninhabitable planet within just a few decades. “A high-end 2050 scenario finds a world in social breakdown and outright chaos,”</w:t>
      </w:r>
      <w:r w:rsidRPr="00770599">
        <w:rPr>
          <w:sz w:val="14"/>
        </w:rPr>
        <w:t xml:space="preserve"> said Spratt. “But a short window of opportunity exists for an emergency, global mobilization of resources, in which the logistical and planning experiences of the national security sector could play a valuable role.”</w:t>
      </w:r>
    </w:p>
    <w:p w14:paraId="71392FAD" w14:textId="6320DD79" w:rsidR="00243425" w:rsidRDefault="00243425" w:rsidP="00243425">
      <w:pPr>
        <w:pStyle w:val="Heading2"/>
      </w:pPr>
      <w:r>
        <w:t>3</w:t>
      </w:r>
    </w:p>
    <w:p w14:paraId="09B65702" w14:textId="77777777" w:rsidR="00243425" w:rsidRPr="00782A49" w:rsidRDefault="00243425" w:rsidP="00243425">
      <w:pPr>
        <w:pStyle w:val="Heading4"/>
        <w:rPr>
          <w:rFonts w:asciiTheme="minorHAnsi" w:hAnsiTheme="minorHAnsi" w:cstheme="minorHAnsi"/>
          <w:sz w:val="24"/>
          <w:lang w:eastAsia="zh-CN"/>
        </w:rPr>
      </w:pPr>
      <w:r w:rsidRPr="00782A49">
        <w:rPr>
          <w:rFonts w:asciiTheme="minorHAnsi" w:hAnsiTheme="minorHAnsi" w:cstheme="minorHAnsi"/>
          <w:b w:val="0"/>
          <w:lang w:eastAsia="zh-CN"/>
        </w:rPr>
        <w:t>CP Text: All private entities must give a substantial proportion of any assets appropriated in outer space toward redistribution efforts</w:t>
      </w:r>
    </w:p>
    <w:p w14:paraId="3334A864" w14:textId="77777777" w:rsidR="00243425" w:rsidRPr="00782A49" w:rsidRDefault="00243425" w:rsidP="00243425">
      <w:pPr>
        <w:rPr>
          <w:rFonts w:asciiTheme="minorHAnsi" w:eastAsia="MS Gothic" w:hAnsiTheme="minorHAnsi" w:cstheme="minorHAnsi"/>
          <w:b/>
          <w:iCs/>
          <w:sz w:val="26"/>
        </w:rPr>
      </w:pPr>
      <w:r w:rsidRPr="00782A49">
        <w:rPr>
          <w:rFonts w:asciiTheme="minorHAnsi" w:eastAsia="MS Gothic" w:hAnsiTheme="minorHAnsi" w:cstheme="minorHAnsi"/>
          <w:b/>
          <w:iCs/>
          <w:sz w:val="26"/>
        </w:rPr>
        <w:t>The ASTEROIDS act has put us on a timer, only the counterplans distribution of wealth stops corporations and nations from universalizing laissez-faire.</w:t>
      </w:r>
    </w:p>
    <w:p w14:paraId="062CD4CE" w14:textId="77777777" w:rsidR="00243425" w:rsidRPr="00782A49" w:rsidRDefault="00243425" w:rsidP="00243425">
      <w:pPr>
        <w:rPr>
          <w:rFonts w:asciiTheme="minorHAnsi" w:eastAsia="Cambria" w:hAnsiTheme="minorHAnsi" w:cstheme="minorHAnsi"/>
        </w:rPr>
      </w:pPr>
      <w:r w:rsidRPr="00782A49">
        <w:rPr>
          <w:rFonts w:asciiTheme="minorHAnsi" w:eastAsia="Cambria" w:hAnsiTheme="minorHAnsi" w:cstheme="minorHAnsi"/>
        </w:rPr>
        <w:t xml:space="preserve">Nick </w:t>
      </w:r>
      <w:r w:rsidRPr="00782A49">
        <w:rPr>
          <w:rFonts w:asciiTheme="minorHAnsi" w:eastAsia="Cambria" w:hAnsiTheme="minorHAnsi" w:cstheme="minorHAnsi"/>
          <w:b/>
          <w:u w:val="single"/>
        </w:rPr>
        <w:t>LEVINE</w:t>
      </w:r>
      <w:r w:rsidRPr="00782A49">
        <w:rPr>
          <w:rFonts w:asciiTheme="minorHAnsi" w:eastAsia="Cambria" w:hAnsiTheme="minorHAnsi" w:cstheme="minorHAnsi"/>
        </w:rPr>
        <w:t xml:space="preserve"> MPhil Candidate Philosophy of Science @ Cambridge </w:t>
      </w:r>
      <w:r w:rsidRPr="00782A49">
        <w:rPr>
          <w:rFonts w:asciiTheme="minorHAnsi" w:eastAsia="Cambria" w:hAnsiTheme="minorHAnsi" w:cstheme="minorHAnsi"/>
          <w:b/>
          <w:u w:val="single"/>
        </w:rPr>
        <w:t>’15</w:t>
      </w:r>
      <w:r w:rsidRPr="00782A49">
        <w:rPr>
          <w:rFonts w:asciiTheme="minorHAnsi" w:eastAsia="Cambria" w:hAnsiTheme="minorHAnsi" w:cstheme="minorHAnsi"/>
        </w:rPr>
        <w:t xml:space="preserve"> https://www.jacobinmag.com/2015/03/space-industry-extraction-levine</w:t>
      </w:r>
    </w:p>
    <w:p w14:paraId="00EC9976" w14:textId="77777777" w:rsidR="00243425" w:rsidRPr="00782A49" w:rsidRDefault="00243425" w:rsidP="00243425">
      <w:pPr>
        <w:rPr>
          <w:rFonts w:asciiTheme="minorHAnsi" w:eastAsia="Cambria" w:hAnsiTheme="minorHAnsi" w:cstheme="minorHAnsi"/>
          <w:sz w:val="16"/>
          <w:szCs w:val="16"/>
        </w:rPr>
      </w:pPr>
      <w:r w:rsidRPr="00782A49">
        <w:rPr>
          <w:rFonts w:asciiTheme="minorHAnsi" w:eastAsia="Cambria" w:hAnsiTheme="minorHAnsi" w:cstheme="minorHAnsi"/>
          <w:sz w:val="16"/>
          <w:szCs w:val="16"/>
        </w:rPr>
        <w:t>The privatization of the Milky Way has begun.</w:t>
      </w:r>
    </w:p>
    <w:p w14:paraId="0FC8074E" w14:textId="77777777" w:rsidR="00243425" w:rsidRPr="00782A49" w:rsidRDefault="00243425" w:rsidP="00243425">
      <w:pPr>
        <w:rPr>
          <w:rFonts w:asciiTheme="minorHAnsi" w:hAnsiTheme="minorHAnsi" w:cstheme="minorHAnsi"/>
          <w:sz w:val="16"/>
        </w:rPr>
      </w:pPr>
      <w:r w:rsidRPr="00782A49">
        <w:rPr>
          <w:rFonts w:asciiTheme="minorHAnsi" w:hAnsiTheme="minorHAnsi" w:cstheme="minorHAnsi"/>
          <w:sz w:val="16"/>
        </w:rPr>
        <w:t xml:space="preserve">Last summer, </w:t>
      </w: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bipartisan </w:t>
      </w:r>
      <w:r w:rsidRPr="00782A49">
        <w:rPr>
          <w:rFonts w:asciiTheme="minorHAnsi" w:hAnsiTheme="minorHAnsi" w:cstheme="minorHAnsi"/>
          <w:highlight w:val="cyan"/>
          <w:u w:val="single"/>
        </w:rPr>
        <w:t>ASTEROIDS Act</w:t>
      </w:r>
      <w:r w:rsidRPr="00782A49">
        <w:rPr>
          <w:rFonts w:asciiTheme="minorHAnsi" w:hAnsiTheme="minorHAnsi" w:cstheme="minorHAnsi"/>
          <w:sz w:val="16"/>
        </w:rPr>
        <w:t xml:space="preserve"> was introduced in Congress. The legislation’s </w:t>
      </w:r>
      <w:r w:rsidRPr="00782A49">
        <w:rPr>
          <w:rFonts w:asciiTheme="minorHAnsi" w:hAnsiTheme="minorHAnsi" w:cstheme="minorHAnsi"/>
          <w:u w:val="single"/>
        </w:rPr>
        <w:t>aim is to grant US corporations property rights over any natural resources</w:t>
      </w:r>
      <w:r w:rsidRPr="00782A49">
        <w:rPr>
          <w:rFonts w:asciiTheme="minorHAnsi" w:hAnsiTheme="minorHAnsi" w:cstheme="minorHAnsi"/>
          <w:sz w:val="16"/>
        </w:rPr>
        <w:t xml:space="preserve"> — like the platinum-group metals used in electronics — </w:t>
      </w:r>
      <w:r w:rsidRPr="00782A49">
        <w:rPr>
          <w:rFonts w:asciiTheme="minorHAnsi" w:hAnsiTheme="minorHAnsi" w:cstheme="minorHAnsi"/>
          <w:u w:val="single"/>
        </w:rPr>
        <w:t>that they extract from asteroids.</w:t>
      </w:r>
    </w:p>
    <w:p w14:paraId="07CD0119" w14:textId="77777777" w:rsidR="00243425" w:rsidRPr="00782A49" w:rsidRDefault="00243425" w:rsidP="00243425">
      <w:pPr>
        <w:rPr>
          <w:rFonts w:asciiTheme="minorHAnsi" w:hAnsiTheme="minorHAnsi" w:cstheme="minorHAnsi"/>
          <w:sz w:val="16"/>
        </w:rPr>
      </w:pPr>
      <w:r w:rsidRPr="00782A49">
        <w:rPr>
          <w:rFonts w:asciiTheme="minorHAnsi" w:hAnsiTheme="minorHAnsi" w:cstheme="minorHAnsi"/>
          <w:sz w:val="16"/>
        </w:rPr>
        <w:t xml:space="preserve">The bill took advantage of an ambiguity in the United Nations’ 1967 Outer Space Treaty. That agreement forbade nations and private organizations from claiming territory on celestial </w:t>
      </w:r>
      <w:proofErr w:type="gramStart"/>
      <w:r w:rsidRPr="00782A49">
        <w:rPr>
          <w:rFonts w:asciiTheme="minorHAnsi" w:hAnsiTheme="minorHAnsi" w:cstheme="minorHAnsi"/>
          <w:sz w:val="16"/>
        </w:rPr>
        <w:t>bodies, but</w:t>
      </w:r>
      <w:proofErr w:type="gramEnd"/>
      <w:r w:rsidRPr="00782A49">
        <w:rPr>
          <w:rFonts w:asciiTheme="minorHAnsi" w:hAnsiTheme="minorHAnsi" w:cstheme="minorHAnsi"/>
          <w:sz w:val="16"/>
        </w:rPr>
        <w:t xml:space="preserve"> </w:t>
      </w:r>
      <w:r w:rsidRPr="00782A49">
        <w:rPr>
          <w:rFonts w:asciiTheme="minorHAnsi" w:hAnsiTheme="minorHAnsi" w:cstheme="minorHAnsi"/>
          <w:highlight w:val="cyan"/>
          <w:u w:val="single"/>
        </w:rPr>
        <w:t>was unclear about whether the exploitation of</w:t>
      </w:r>
      <w:r w:rsidRPr="00782A49">
        <w:rPr>
          <w:rFonts w:asciiTheme="minorHAnsi" w:hAnsiTheme="minorHAnsi" w:cstheme="minorHAnsi"/>
          <w:u w:val="single"/>
        </w:rPr>
        <w:t xml:space="preserve"> their </w:t>
      </w:r>
      <w:r w:rsidRPr="00782A49">
        <w:rPr>
          <w:rFonts w:asciiTheme="minorHAnsi" w:hAnsiTheme="minorHAnsi" w:cstheme="minorHAnsi"/>
          <w:highlight w:val="cyan"/>
          <w:u w:val="single"/>
        </w:rPr>
        <w:t>natural resources would be allowed</w:t>
      </w:r>
      <w:r w:rsidRPr="00782A49">
        <w:rPr>
          <w:rFonts w:asciiTheme="minorHAnsi" w:hAnsiTheme="minorHAnsi" w:cstheme="minorHAnsi"/>
          <w:u w:val="single"/>
        </w:rPr>
        <w:t>, and if so, on what terms.</w:t>
      </w:r>
    </w:p>
    <w:p w14:paraId="5EAFDF2E" w14:textId="77777777" w:rsidR="00243425" w:rsidRPr="00782A49" w:rsidRDefault="00243425" w:rsidP="00243425">
      <w:pPr>
        <w:rPr>
          <w:rFonts w:asciiTheme="minorHAnsi" w:hAnsiTheme="minorHAnsi" w:cstheme="minorHAnsi"/>
          <w:sz w:val="16"/>
        </w:rPr>
      </w:pP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legal </w:t>
      </w:r>
      <w:r w:rsidRPr="00782A49">
        <w:rPr>
          <w:rFonts w:asciiTheme="minorHAnsi" w:hAnsiTheme="minorHAnsi" w:cstheme="minorHAnsi"/>
          <w:highlight w:val="cyan"/>
          <w:u w:val="single"/>
        </w:rPr>
        <w:t>framework governing the economic development of</w:t>
      </w:r>
      <w:r w:rsidRPr="00782A49">
        <w:rPr>
          <w:rFonts w:asciiTheme="minorHAnsi" w:hAnsiTheme="minorHAnsi" w:cstheme="minorHAnsi"/>
          <w:sz w:val="16"/>
        </w:rPr>
        <w:t xml:space="preserve"> outer </w:t>
      </w:r>
      <w:r w:rsidRPr="00782A49">
        <w:rPr>
          <w:rFonts w:asciiTheme="minorHAnsi" w:hAnsiTheme="minorHAnsi" w:cstheme="minorHAnsi"/>
          <w:highlight w:val="cyan"/>
          <w:u w:val="single"/>
        </w:rPr>
        <w:t>space will have enormous effects on the distribution of wealth</w:t>
      </w:r>
      <w:r w:rsidRPr="00782A49">
        <w:rPr>
          <w:rFonts w:asciiTheme="minorHAnsi" w:hAnsiTheme="minorHAnsi" w:cstheme="minorHAnsi"/>
          <w:sz w:val="16"/>
        </w:rPr>
        <w:t xml:space="preserve"> and income </w:t>
      </w:r>
      <w:r w:rsidRPr="00782A49">
        <w:rPr>
          <w:rFonts w:asciiTheme="minorHAnsi" w:hAnsiTheme="minorHAnsi" w:cstheme="minorHAnsi"/>
          <w:highlight w:val="cyan"/>
          <w:u w:val="single"/>
        </w:rPr>
        <w:t>in the Milky Way</w:t>
      </w:r>
      <w:r w:rsidRPr="00782A49">
        <w:rPr>
          <w:rFonts w:asciiTheme="minorHAnsi" w:hAnsiTheme="minorHAnsi" w:cstheme="minorHAnsi"/>
          <w:u w:val="single"/>
        </w:rPr>
        <w:t xml:space="preserve"> and beyond. </w:t>
      </w:r>
      <w:r w:rsidRPr="00782A49">
        <w:rPr>
          <w:rFonts w:asciiTheme="minorHAnsi" w:hAnsiTheme="minorHAnsi" w:cstheme="minorHAnsi"/>
          <w:highlight w:val="cyan"/>
          <w:u w:val="single"/>
        </w:rPr>
        <w:t>We could fight for a galactic democracy, where the proceeds of the space economy are distributed widely</w:t>
      </w:r>
      <w:r w:rsidRPr="00782A49">
        <w:rPr>
          <w:rFonts w:asciiTheme="minorHAnsi" w:hAnsiTheme="minorHAnsi" w:cstheme="minorHAnsi"/>
          <w:sz w:val="16"/>
        </w:rPr>
        <w:t xml:space="preserve">. Or we could accept </w:t>
      </w:r>
      <w:r w:rsidRPr="00782A49">
        <w:rPr>
          <w:rFonts w:asciiTheme="minorHAnsi" w:hAnsiTheme="minorHAnsi" w:cstheme="minorHAnsi"/>
          <w:u w:val="single"/>
        </w:rPr>
        <w:t xml:space="preserve">the trickle-down </w:t>
      </w:r>
      <w:proofErr w:type="spellStart"/>
      <w:r w:rsidRPr="00782A49">
        <w:rPr>
          <w:rFonts w:asciiTheme="minorHAnsi" w:hAnsiTheme="minorHAnsi" w:cstheme="minorHAnsi"/>
          <w:u w:val="single"/>
        </w:rPr>
        <w:t>astronomics</w:t>
      </w:r>
      <w:proofErr w:type="spellEnd"/>
      <w:r w:rsidRPr="00782A49">
        <w:rPr>
          <w:rFonts w:asciiTheme="minorHAnsi" w:hAnsiTheme="minorHAnsi" w:cstheme="minorHAnsi"/>
          <w:u w:val="single"/>
        </w:rPr>
        <w:t xml:space="preserve"> anticipated by </w:t>
      </w:r>
      <w:r w:rsidRPr="00782A49">
        <w:rPr>
          <w:rFonts w:asciiTheme="minorHAnsi" w:hAnsiTheme="minorHAnsi" w:cstheme="minorHAnsi"/>
          <w:highlight w:val="cyan"/>
          <w:u w:val="single"/>
        </w:rPr>
        <w:t>the ASTEROIDS Act</w:t>
      </w:r>
      <w:r w:rsidRPr="00782A49">
        <w:rPr>
          <w:rFonts w:asciiTheme="minorHAnsi" w:hAnsiTheme="minorHAnsi" w:cstheme="minorHAnsi"/>
          <w:sz w:val="16"/>
        </w:rPr>
        <w:t xml:space="preserve">, which </w:t>
      </w:r>
      <w:r w:rsidRPr="00782A49">
        <w:rPr>
          <w:rFonts w:asciiTheme="minorHAnsi" w:hAnsiTheme="minorHAnsi" w:cstheme="minorHAnsi"/>
          <w:highlight w:val="cyan"/>
          <w:u w:val="single"/>
        </w:rPr>
        <w:t>would allow for the concentration</w:t>
      </w:r>
      <w:r w:rsidRPr="00782A49">
        <w:rPr>
          <w:rFonts w:asciiTheme="minorHAnsi" w:hAnsiTheme="minorHAnsi" w:cstheme="minorHAnsi"/>
          <w:u w:val="single"/>
        </w:rPr>
        <w:t xml:space="preserve"> of vast amounts </w:t>
      </w:r>
      <w:r w:rsidRPr="00782A49">
        <w:rPr>
          <w:rFonts w:asciiTheme="minorHAnsi" w:hAnsiTheme="minorHAnsi" w:cstheme="minorHAnsi"/>
          <w:highlight w:val="cyan"/>
          <w:u w:val="single"/>
        </w:rPr>
        <w:t>of economic and political power in the hands of a few corporations and</w:t>
      </w:r>
      <w:r w:rsidRPr="00782A49">
        <w:rPr>
          <w:rFonts w:asciiTheme="minorHAnsi" w:hAnsiTheme="minorHAnsi" w:cstheme="minorHAnsi"/>
          <w:u w:val="single"/>
        </w:rPr>
        <w:t xml:space="preserve"> the most technologically </w:t>
      </w:r>
      <w:r w:rsidRPr="00782A49">
        <w:rPr>
          <w:rFonts w:asciiTheme="minorHAnsi" w:hAnsiTheme="minorHAnsi" w:cstheme="minorHAnsi"/>
          <w:highlight w:val="cyan"/>
          <w:u w:val="single"/>
        </w:rPr>
        <w:t>developed nations.</w:t>
      </w:r>
    </w:p>
    <w:p w14:paraId="1C11C7A9" w14:textId="77777777" w:rsidR="00243425" w:rsidRDefault="00243425" w:rsidP="00243425">
      <w:pPr>
        <w:rPr>
          <w:rFonts w:asciiTheme="minorHAnsi" w:hAnsiTheme="minorHAnsi" w:cstheme="minorHAnsi"/>
          <w:u w:val="single"/>
        </w:rPr>
      </w:pPr>
      <w:r w:rsidRPr="00782A49">
        <w:rPr>
          <w:rFonts w:asciiTheme="minorHAnsi" w:hAnsiTheme="minorHAnsi" w:cstheme="minorHAnsi"/>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782A49">
        <w:rPr>
          <w:rFonts w:asciiTheme="minorHAnsi" w:hAnsiTheme="minorHAnsi" w:cstheme="minorHAnsi"/>
          <w:u w:val="single"/>
        </w:rPr>
        <w:t xml:space="preserve">The Left’s </w:t>
      </w:r>
      <w:r w:rsidRPr="00782A49">
        <w:rPr>
          <w:rFonts w:asciiTheme="minorHAnsi" w:hAnsiTheme="minorHAnsi" w:cstheme="minorHAnsi"/>
          <w:highlight w:val="cyan"/>
          <w:u w:val="single"/>
        </w:rPr>
        <w:t>rejection of space has</w:t>
      </w:r>
      <w:r w:rsidRPr="00782A49">
        <w:rPr>
          <w:rFonts w:asciiTheme="minorHAnsi" w:hAnsiTheme="minorHAnsi" w:cstheme="minorHAnsi"/>
          <w:u w:val="single"/>
        </w:rPr>
        <w:t xml:space="preserve"> effectively </w:t>
      </w:r>
      <w:r w:rsidRPr="00782A49">
        <w:rPr>
          <w:rFonts w:asciiTheme="minorHAnsi" w:hAnsiTheme="minorHAnsi" w:cstheme="minorHAnsi"/>
          <w:highlight w:val="cyan"/>
          <w:u w:val="single"/>
        </w:rPr>
        <w:t>ceded the celestial commons to the business interests who would literally universalize laissez-faire.</w:t>
      </w:r>
    </w:p>
    <w:p w14:paraId="6BC4B6AB" w14:textId="77777777" w:rsidR="001B04AA" w:rsidRDefault="001B04AA" w:rsidP="00243425">
      <w:pPr>
        <w:rPr>
          <w:rFonts w:asciiTheme="minorHAnsi" w:hAnsiTheme="minorHAnsi" w:cstheme="minorHAnsi"/>
          <w:u w:val="single"/>
        </w:rPr>
      </w:pPr>
    </w:p>
    <w:p w14:paraId="52AFEA8F" w14:textId="77777777" w:rsidR="001B04AA" w:rsidRDefault="001B04AA" w:rsidP="00243425">
      <w:pPr>
        <w:rPr>
          <w:rFonts w:asciiTheme="minorHAnsi" w:hAnsiTheme="minorHAnsi" w:cstheme="minorHAnsi"/>
          <w:u w:val="single"/>
        </w:rPr>
      </w:pPr>
    </w:p>
    <w:p w14:paraId="6ED01EA3" w14:textId="77777777" w:rsidR="001B04AA" w:rsidRPr="00782A49" w:rsidRDefault="001B04AA" w:rsidP="00243425">
      <w:pPr>
        <w:rPr>
          <w:rFonts w:asciiTheme="minorHAnsi" w:hAnsiTheme="minorHAnsi" w:cstheme="minorHAnsi"/>
          <w:u w:val="single"/>
        </w:rPr>
      </w:pPr>
    </w:p>
    <w:p w14:paraId="71255564" w14:textId="77777777" w:rsidR="00243425" w:rsidRPr="00782A49" w:rsidRDefault="00243425" w:rsidP="00243425">
      <w:pPr>
        <w:rPr>
          <w:rFonts w:asciiTheme="minorHAnsi" w:hAnsiTheme="minorHAnsi" w:cstheme="minorHAnsi"/>
          <w:u w:val="single"/>
        </w:rPr>
      </w:pPr>
      <w:r w:rsidRPr="00782A49">
        <w:rPr>
          <w:rFonts w:asciiTheme="minorHAnsi" w:hAnsiTheme="minorHAnsi" w:cstheme="minorHAnsi"/>
          <w:sz w:val="16"/>
        </w:rPr>
        <w:t>Organizing around extraterrestrial politics wasn’t always treated as an escapist distraction. In the 1970s</w:t>
      </w:r>
      <w:r w:rsidRPr="00782A49">
        <w:rPr>
          <w:rFonts w:asciiTheme="minorHAnsi" w:hAnsiTheme="minorHAnsi" w:cstheme="minorHAnsi"/>
          <w:sz w:val="16"/>
          <w:highlight w:val="cyan"/>
        </w:rPr>
        <w:t xml:space="preserve">, </w:t>
      </w:r>
      <w:r w:rsidRPr="00782A49">
        <w:rPr>
          <w:rFonts w:asciiTheme="minorHAnsi" w:hAnsiTheme="minorHAnsi" w:cstheme="minorHAnsi"/>
          <w:highlight w:val="cyan"/>
          <w:u w:val="single"/>
        </w:rPr>
        <w:t xml:space="preserve">fighting for a </w:t>
      </w:r>
      <w:proofErr w:type="gramStart"/>
      <w:r w:rsidRPr="00782A49">
        <w:rPr>
          <w:rFonts w:asciiTheme="minorHAnsi" w:hAnsiTheme="minorHAnsi" w:cstheme="minorHAnsi"/>
          <w:highlight w:val="cyan"/>
          <w:u w:val="single"/>
        </w:rPr>
        <w:t>celestial commons</w:t>
      </w:r>
      <w:proofErr w:type="gramEnd"/>
      <w:r w:rsidRPr="00782A49">
        <w:rPr>
          <w:rFonts w:asciiTheme="minorHAnsi" w:hAnsiTheme="minorHAnsi" w:cstheme="minorHAnsi"/>
          <w:highlight w:val="cyan"/>
          <w:u w:val="single"/>
        </w:rPr>
        <w:t xml:space="preserve"> was a pillar of developing countries’ struggle to create a</w:t>
      </w:r>
      <w:r w:rsidRPr="00782A49">
        <w:rPr>
          <w:rFonts w:asciiTheme="minorHAnsi" w:hAnsiTheme="minorHAnsi" w:cstheme="minorHAnsi"/>
          <w:u w:val="single"/>
        </w:rPr>
        <w:t xml:space="preserve"> more </w:t>
      </w:r>
      <w:r w:rsidRPr="00782A49">
        <w:rPr>
          <w:rFonts w:asciiTheme="minorHAnsi" w:hAnsiTheme="minorHAnsi" w:cstheme="minorHAnsi"/>
          <w:highlight w:val="cyan"/>
          <w:u w:val="single"/>
        </w:rPr>
        <w:t>equitable economic order.</w:t>
      </w:r>
    </w:p>
    <w:p w14:paraId="4049C39B" w14:textId="77777777" w:rsidR="00243425" w:rsidRPr="00782A49" w:rsidRDefault="00243425" w:rsidP="00243425">
      <w:pPr>
        <w:rPr>
          <w:rFonts w:asciiTheme="minorHAnsi" w:hAnsiTheme="minorHAnsi" w:cstheme="minorHAnsi"/>
          <w:sz w:val="16"/>
          <w:szCs w:val="16"/>
        </w:rPr>
      </w:pPr>
      <w:r w:rsidRPr="00782A49">
        <w:rPr>
          <w:rFonts w:asciiTheme="minorHAnsi" w:hAnsiTheme="minorHAnsi" w:cstheme="minorHAnsi"/>
          <w:sz w:val="16"/>
          <w:szCs w:val="16"/>
        </w:rPr>
        <w:t xml:space="preserve">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sidRPr="00782A49">
        <w:rPr>
          <w:rFonts w:asciiTheme="minorHAnsi" w:hAnsiTheme="minorHAnsi" w:cstheme="minorHAnsi"/>
          <w:sz w:val="16"/>
          <w:szCs w:val="16"/>
        </w:rPr>
        <w:t>sea beds</w:t>
      </w:r>
      <w:proofErr w:type="gramEnd"/>
      <w:r w:rsidRPr="00782A49">
        <w:rPr>
          <w:rFonts w:asciiTheme="minorHAnsi" w:hAnsiTheme="minorHAnsi" w:cstheme="minorHAnsi"/>
          <w:sz w:val="16"/>
          <w:szCs w:val="16"/>
        </w:rPr>
        <w:t xml:space="preserve"> and outer space, that they hoped would spread the economic benefits of the commons more equitably, with special attention to less developed nations.</w:t>
      </w:r>
    </w:p>
    <w:p w14:paraId="68E1E8E6" w14:textId="77777777" w:rsidR="00243425" w:rsidRPr="00782A49" w:rsidRDefault="00243425" w:rsidP="00243425">
      <w:pPr>
        <w:rPr>
          <w:rFonts w:asciiTheme="minorHAnsi" w:hAnsiTheme="minorHAnsi" w:cstheme="minorHAnsi"/>
          <w:u w:val="single"/>
        </w:rPr>
      </w:pPr>
      <w:r w:rsidRPr="00782A49">
        <w:rPr>
          <w:rFonts w:asciiTheme="minorHAnsi" w:hAnsiTheme="minorHAnsi" w:cstheme="minorHAnsi"/>
          <w:u w:val="single"/>
        </w:rPr>
        <w:t>For these countries</w:t>
      </w:r>
      <w:r w:rsidRPr="00782A49">
        <w:rPr>
          <w:rFonts w:asciiTheme="minorHAnsi" w:hAnsiTheme="minorHAnsi" w:cstheme="minorHAnsi"/>
          <w:sz w:val="16"/>
        </w:rPr>
        <w:t xml:space="preserve"> — as well as for the nervous US business interests that opposed them — </w:t>
      </w:r>
      <w:r w:rsidRPr="00782A49">
        <w:rPr>
          <w:rFonts w:asciiTheme="minorHAnsi" w:hAnsiTheme="minorHAnsi" w:cstheme="minorHAnsi"/>
          <w:highlight w:val="cyan"/>
          <w:u w:val="single"/>
        </w:rPr>
        <w:t>their plan to “socialize the moon,”</w:t>
      </w:r>
      <w:r w:rsidRPr="00782A49">
        <w:rPr>
          <w:rFonts w:asciiTheme="minorHAnsi" w:hAnsiTheme="minorHAnsi" w:cstheme="minorHAnsi"/>
          <w:u w:val="single"/>
        </w:rPr>
        <w:t xml:space="preserve"> as some put it at the time, </w:t>
      </w:r>
      <w:r w:rsidRPr="00782A49">
        <w:rPr>
          <w:rFonts w:asciiTheme="minorHAnsi" w:hAnsiTheme="minorHAnsi" w:cstheme="minorHAnsi"/>
          <w:highlight w:val="cyan"/>
          <w:u w:val="single"/>
        </w:rPr>
        <w:t>was the first step toward a more egalitarian distribution of wealth and power</w:t>
      </w:r>
      <w:r w:rsidRPr="00782A49">
        <w:rPr>
          <w:rFonts w:asciiTheme="minorHAnsi" w:hAnsiTheme="minorHAnsi" w:cstheme="minorHAnsi"/>
          <w:u w:val="single"/>
        </w:rPr>
        <w:t xml:space="preserve"> in human society.</w:t>
      </w:r>
    </w:p>
    <w:p w14:paraId="3DB0A65B" w14:textId="77777777" w:rsidR="00243425" w:rsidRPr="00782A49" w:rsidRDefault="00243425" w:rsidP="00243425">
      <w:pPr>
        <w:rPr>
          <w:rFonts w:asciiTheme="minorHAnsi" w:hAnsiTheme="minorHAnsi" w:cstheme="minorHAnsi"/>
          <w:u w:val="single"/>
        </w:rPr>
      </w:pPr>
      <w:r w:rsidRPr="00782A49">
        <w:rPr>
          <w:rFonts w:asciiTheme="minorHAnsi" w:hAnsiTheme="minorHAnsi" w:cstheme="minorHAnsi"/>
          <w:sz w:val="16"/>
        </w:rPr>
        <w:t xml:space="preserve">It will be years before the industrialization of outer space is economically viable, if it ever is. But </w:t>
      </w:r>
      <w:r w:rsidRPr="00782A49">
        <w:rPr>
          <w:rFonts w:asciiTheme="minorHAnsi" w:hAnsiTheme="minorHAnsi" w:cstheme="minorHAnsi"/>
          <w:u w:val="single"/>
        </w:rPr>
        <w:t>the legal framework</w:t>
      </w:r>
      <w:r w:rsidRPr="00782A49">
        <w:rPr>
          <w:rFonts w:asciiTheme="minorHAnsi" w:hAnsiTheme="minorHAnsi" w:cstheme="minorHAnsi"/>
          <w:sz w:val="16"/>
        </w:rPr>
        <w:t xml:space="preserve"> that would shape that transition </w:t>
      </w:r>
      <w:r w:rsidRPr="00782A49">
        <w:rPr>
          <w:rFonts w:asciiTheme="minorHAnsi" w:hAnsiTheme="minorHAnsi" w:cstheme="minorHAnsi"/>
          <w:u w:val="single"/>
        </w:rPr>
        <w:t xml:space="preserve">is being worked out now. The ASTEROIDS Act was submitted on behalf of those who would benefit most from a laissez-faire extraterrestrial system. </w:t>
      </w:r>
      <w:r w:rsidRPr="00782A49">
        <w:rPr>
          <w:rFonts w:asciiTheme="minorHAnsi" w:hAnsiTheme="minorHAnsi" w:cstheme="minorHAnsi"/>
          <w:highlight w:val="cyan"/>
          <w:u w:val="single"/>
        </w:rPr>
        <w:t>If we leave</w:t>
      </w:r>
      <w:r w:rsidRPr="00782A49">
        <w:rPr>
          <w:rFonts w:asciiTheme="minorHAnsi" w:hAnsiTheme="minorHAnsi" w:cstheme="minorHAnsi"/>
          <w:u w:val="single"/>
        </w:rPr>
        <w:t xml:space="preserve"> the discussion about </w:t>
      </w:r>
      <w:r w:rsidRPr="00782A49">
        <w:rPr>
          <w:rFonts w:asciiTheme="minorHAnsi" w:hAnsiTheme="minorHAnsi" w:cstheme="minorHAnsi"/>
          <w:highlight w:val="cyan"/>
          <w:u w:val="single"/>
        </w:rPr>
        <w:t>celestial property rights to the business</w:t>
      </w:r>
      <w:r w:rsidRPr="00782A49">
        <w:rPr>
          <w:rFonts w:asciiTheme="minorHAnsi" w:hAnsiTheme="minorHAnsi" w:cstheme="minorHAnsi"/>
          <w:u w:val="single"/>
        </w:rPr>
        <w:t xml:space="preserve"> interests </w:t>
      </w:r>
      <w:r w:rsidRPr="00782A49">
        <w:rPr>
          <w:rFonts w:asciiTheme="minorHAnsi" w:hAnsiTheme="minorHAnsi" w:cstheme="minorHAnsi"/>
          <w:highlight w:val="cyan"/>
          <w:u w:val="single"/>
        </w:rPr>
        <w:t>that monopolize it now</w:t>
      </w:r>
      <w:r w:rsidRPr="00782A49">
        <w:rPr>
          <w:rFonts w:asciiTheme="minorHAnsi" w:hAnsiTheme="minorHAnsi" w:cstheme="minorHAnsi"/>
          <w:u w:val="single"/>
        </w:rPr>
        <w:t xml:space="preserve">, any dream of </w:t>
      </w:r>
      <w:r w:rsidRPr="00782A49">
        <w:rPr>
          <w:rFonts w:asciiTheme="minorHAnsi" w:hAnsiTheme="minorHAnsi" w:cstheme="minorHAnsi"/>
          <w:highlight w:val="cyan"/>
          <w:u w:val="single"/>
        </w:rPr>
        <w:t>economic democracy in</w:t>
      </w:r>
      <w:r w:rsidRPr="00782A49">
        <w:rPr>
          <w:rFonts w:asciiTheme="minorHAnsi" w:hAnsiTheme="minorHAnsi" w:cstheme="minorHAnsi"/>
          <w:u w:val="single"/>
        </w:rPr>
        <w:t xml:space="preserve"> outer </w:t>
      </w:r>
      <w:r w:rsidRPr="00782A49">
        <w:rPr>
          <w:rFonts w:asciiTheme="minorHAnsi" w:hAnsiTheme="minorHAnsi" w:cstheme="minorHAnsi"/>
          <w:highlight w:val="cyan"/>
          <w:u w:val="single"/>
        </w:rPr>
        <w:t>space will go the way of</w:t>
      </w:r>
      <w:r w:rsidRPr="00782A49">
        <w:rPr>
          <w:rFonts w:asciiTheme="minorHAnsi" w:hAnsiTheme="minorHAnsi" w:cstheme="minorHAnsi"/>
          <w:u w:val="single"/>
        </w:rPr>
        <w:t xml:space="preserve"> jetpacks, flying cars, and the </w:t>
      </w:r>
      <w:r w:rsidRPr="00782A49">
        <w:rPr>
          <w:rFonts w:asciiTheme="minorHAnsi" w:hAnsiTheme="minorHAnsi" w:cstheme="minorHAnsi"/>
          <w:highlight w:val="cyan"/>
          <w:u w:val="single"/>
        </w:rPr>
        <w:t>fifteen-hour workweek.</w:t>
      </w:r>
    </w:p>
    <w:p w14:paraId="3CEAD2FE" w14:textId="77777777" w:rsidR="00243425" w:rsidRPr="00782A49" w:rsidRDefault="00243425" w:rsidP="00243425">
      <w:pPr>
        <w:pStyle w:val="Heading4"/>
        <w:rPr>
          <w:rFonts w:asciiTheme="minorHAnsi" w:hAnsiTheme="minorHAnsi" w:cstheme="minorHAnsi"/>
        </w:rPr>
      </w:pPr>
      <w:r w:rsidRPr="00782A49">
        <w:rPr>
          <w:rFonts w:asciiTheme="minorHAnsi" w:hAnsiTheme="minorHAnsi" w:cstheme="minorHAnsi"/>
          <w:b w:val="0"/>
        </w:rPr>
        <w:t>A focus on a usage of space is gives us the opportunity to tackle things like hunger, poverty, and water contamination</w:t>
      </w:r>
      <w:r>
        <w:rPr>
          <w:rFonts w:asciiTheme="minorHAnsi" w:hAnsiTheme="minorHAnsi" w:cstheme="minorHAnsi"/>
          <w:b w:val="0"/>
        </w:rPr>
        <w:t xml:space="preserve">—this is a net benefit the 1AC </w:t>
      </w:r>
      <w:proofErr w:type="spellStart"/>
      <w:proofErr w:type="gramStart"/>
      <w:r>
        <w:rPr>
          <w:rFonts w:asciiTheme="minorHAnsi" w:hAnsiTheme="minorHAnsi" w:cstheme="minorHAnsi"/>
          <w:b w:val="0"/>
        </w:rPr>
        <w:t>cant</w:t>
      </w:r>
      <w:proofErr w:type="spellEnd"/>
      <w:proofErr w:type="gramEnd"/>
      <w:r>
        <w:rPr>
          <w:rFonts w:asciiTheme="minorHAnsi" w:hAnsiTheme="minorHAnsi" w:cstheme="minorHAnsi"/>
          <w:b w:val="0"/>
        </w:rPr>
        <w:t xml:space="preserve"> solve</w:t>
      </w:r>
    </w:p>
    <w:p w14:paraId="17AD1D43" w14:textId="77777777" w:rsidR="00243425" w:rsidRPr="00782A49" w:rsidRDefault="00243425" w:rsidP="00243425">
      <w:pPr>
        <w:rPr>
          <w:rFonts w:asciiTheme="minorHAnsi" w:hAnsiTheme="minorHAnsi" w:cstheme="minorHAnsi"/>
        </w:rPr>
      </w:pPr>
      <w:r w:rsidRPr="00782A49">
        <w:rPr>
          <w:rStyle w:val="Style13ptBold"/>
          <w:rFonts w:asciiTheme="minorHAnsi" w:hAnsiTheme="minorHAnsi" w:cstheme="minorHAnsi"/>
        </w:rPr>
        <w:t>Siegel ’17</w:t>
      </w:r>
      <w:r w:rsidRPr="00782A49">
        <w:rPr>
          <w:rFonts w:asciiTheme="minorHAnsi" w:hAnsiTheme="minorHAnsi" w:cstheme="minorHAnsi"/>
        </w:rPr>
        <w:t xml:space="preserve"> Ethan Siegel, theoretical astrophysicist and science writer, who studies Big Bang theory. In the past he has been a professor at Lewis &amp; Clark College, “Why Exploring Space </w:t>
      </w:r>
      <w:proofErr w:type="gramStart"/>
      <w:r w:rsidRPr="00782A49">
        <w:rPr>
          <w:rFonts w:asciiTheme="minorHAnsi" w:hAnsiTheme="minorHAnsi" w:cstheme="minorHAnsi"/>
        </w:rPr>
        <w:t>And</w:t>
      </w:r>
      <w:proofErr w:type="gramEnd"/>
      <w:r w:rsidRPr="00782A49">
        <w:rPr>
          <w:rFonts w:asciiTheme="minorHAnsi" w:hAnsiTheme="minorHAnsi" w:cstheme="minorHAnsi"/>
        </w:rPr>
        <w:t xml:space="preserve"> Investing In Research Is Non-Negotiable” Starts with a Bang Blog, Forbes.com </w:t>
      </w:r>
    </w:p>
    <w:p w14:paraId="674855A6" w14:textId="77777777" w:rsidR="00243425" w:rsidRPr="00782A49" w:rsidRDefault="00243425" w:rsidP="00243425">
      <w:pPr>
        <w:rPr>
          <w:rFonts w:asciiTheme="minorHAnsi" w:hAnsiTheme="minorHAnsi" w:cstheme="minorHAnsi"/>
          <w:sz w:val="10"/>
        </w:rPr>
      </w:pPr>
      <w:r w:rsidRPr="00782A49">
        <w:rPr>
          <w:rFonts w:asciiTheme="minorHAnsi" w:hAnsiTheme="minorHAnsi" w:cstheme="minorHAnsi"/>
          <w:sz w:val="10"/>
        </w:rPr>
        <w:t xml:space="preserve">Around the country and around the world, there is no shortage of human suffering. Poverty, disease, violence, hurricanes, </w:t>
      </w:r>
      <w:proofErr w:type="gramStart"/>
      <w:r w:rsidRPr="00782A49">
        <w:rPr>
          <w:rFonts w:asciiTheme="minorHAnsi" w:hAnsiTheme="minorHAnsi" w:cstheme="minorHAnsi"/>
          <w:sz w:val="10"/>
        </w:rPr>
        <w:t>wildfire</w:t>
      </w:r>
      <w:proofErr w:type="gramEnd"/>
      <w:r w:rsidRPr="00782A49">
        <w:rPr>
          <w:rFonts w:asciiTheme="minorHAnsi" w:hAnsiTheme="minorHAnsi" w:cstheme="minorHAnsi"/>
          <w:sz w:val="10"/>
        </w:rPr>
        <w:t xml:space="preserve"> and more are constantly plaguing humanity, and even our best efforts thus far can't address all of everybody's needs. Many are looking for places to cut funding, ostensibly to divert more to humanitarian needs, and one of the first places that comes up in conversation is "extraneous" spending on unnecessary scientific research. What good is it to conduct microgravity experiments when children are starving? Why smash particles together or pursue the lowest possible temperatures when Puerto Rico is still without power? And why study the esoteric mating habits of endangered species when nuclear war threatens our planet? To put it more succinctly: With all the suffering in the world — starvation, disease, persecution, and natural disasters — why should we spend public money on an enterprise like fundamental scientific research? This is a line of thinking that's come up repeatedly throughout history. Yes, it's short-sighted, in that it fails to recognize that </w:t>
      </w:r>
      <w:r w:rsidRPr="00782A49">
        <w:rPr>
          <w:rStyle w:val="StyleUnderline"/>
          <w:rFonts w:asciiTheme="minorHAnsi" w:hAnsiTheme="minorHAnsi" w:cstheme="minorHAnsi"/>
        </w:rPr>
        <w:t>our greatest problems require long-term investment</w:t>
      </w:r>
      <w:r w:rsidRPr="00782A49">
        <w:rPr>
          <w:rFonts w:asciiTheme="minorHAnsi" w:hAnsiTheme="minorHAnsi" w:cstheme="minorHAnsi"/>
          <w:sz w:val="10"/>
        </w:rPr>
        <w:t xml:space="preserve">, and that </w:t>
      </w:r>
      <w:r w:rsidRPr="00782A49">
        <w:rPr>
          <w:rStyle w:val="StyleUnderline"/>
          <w:rFonts w:asciiTheme="minorHAnsi" w:hAnsiTheme="minorHAnsi" w:cstheme="minorHAnsi"/>
        </w:rPr>
        <w:t>society's greatest advances come about through hard work, research, development, and often are only realized years, decades, or generations after that investment is made</w:t>
      </w:r>
      <w:r w:rsidRPr="00782A49">
        <w:rPr>
          <w:rFonts w:asciiTheme="minorHAnsi" w:hAnsiTheme="minorHAnsi" w:cstheme="minorHAnsi"/>
          <w:sz w:val="10"/>
        </w:rPr>
        <w:t xml:space="preserve">. Investing in science is investing in the betterment of humanity. But that's not always an easy path to see, particularly when suffering is right in front of you. Back in early 1970, shortly after the first Apollo landing, a nun working in Zambia, Africa, Sister Mary </w:t>
      </w:r>
      <w:proofErr w:type="spellStart"/>
      <w:r w:rsidRPr="00782A49">
        <w:rPr>
          <w:rFonts w:asciiTheme="minorHAnsi" w:hAnsiTheme="minorHAnsi" w:cstheme="minorHAnsi"/>
          <w:sz w:val="10"/>
        </w:rPr>
        <w:t>Jucunda</w:t>
      </w:r>
      <w:proofErr w:type="spellEnd"/>
      <w:r w:rsidRPr="00782A49">
        <w:rPr>
          <w:rFonts w:asciiTheme="minorHAnsi" w:hAnsiTheme="minorHAnsi" w:cstheme="minorHAnsi"/>
          <w:sz w:val="10"/>
        </w:rPr>
        <w:t xml:space="preserve">, wrote to NASA. </w:t>
      </w:r>
      <w:r w:rsidRPr="00782A49">
        <w:rPr>
          <w:rStyle w:val="StyleUnderline"/>
          <w:rFonts w:asciiTheme="minorHAnsi" w:hAnsiTheme="minorHAnsi" w:cstheme="minorHAnsi"/>
          <w:highlight w:val="cyan"/>
        </w:rPr>
        <w:t>She asked how they could justify spending billions on the Apollo program when children were starving to death</w:t>
      </w:r>
      <w:r w:rsidRPr="00782A49">
        <w:rPr>
          <w:rFonts w:asciiTheme="minorHAnsi" w:hAnsiTheme="minorHAnsi" w:cstheme="minorHAnsi"/>
          <w:sz w:val="10"/>
        </w:rPr>
        <w:t xml:space="preserve">. If one pictures these two images side-by-side, it hardly seems fair. The letter somehow made it to the desk of one of the top rocket scientists at NASA: Ernst </w:t>
      </w:r>
      <w:proofErr w:type="spellStart"/>
      <w:r w:rsidRPr="00782A49">
        <w:rPr>
          <w:rStyle w:val="StyleUnderline"/>
          <w:rFonts w:asciiTheme="minorHAnsi" w:hAnsiTheme="minorHAnsi" w:cstheme="minorHAnsi"/>
        </w:rPr>
        <w:t>Stuhlinger</w:t>
      </w:r>
      <w:proofErr w:type="spellEnd"/>
      <w:r w:rsidRPr="00782A49">
        <w:rPr>
          <w:rFonts w:asciiTheme="minorHAnsi" w:hAnsiTheme="minorHAnsi" w:cstheme="minorHAnsi"/>
          <w:sz w:val="10"/>
        </w:rPr>
        <w:t xml:space="preserve">. At the time, </w:t>
      </w:r>
      <w:proofErr w:type="spellStart"/>
      <w:r w:rsidRPr="00782A49">
        <w:rPr>
          <w:rFonts w:asciiTheme="minorHAnsi" w:hAnsiTheme="minorHAnsi" w:cstheme="minorHAnsi"/>
          <w:sz w:val="10"/>
        </w:rPr>
        <w:t>Stuhlinger</w:t>
      </w:r>
      <w:proofErr w:type="spellEnd"/>
      <w:r w:rsidRPr="00782A49">
        <w:rPr>
          <w:rFonts w:asciiTheme="minorHAnsi" w:hAnsiTheme="minorHAnsi" w:cstheme="minorHAnsi"/>
          <w:sz w:val="10"/>
        </w:rPr>
        <w:t xml:space="preserve">, one of the scientists brought to the United States as part of Operation Paperclip at the conclusion of World War II, </w:t>
      </w:r>
      <w:r w:rsidRPr="00782A49">
        <w:rPr>
          <w:rStyle w:val="StyleUnderline"/>
          <w:rFonts w:asciiTheme="minorHAnsi" w:hAnsiTheme="minorHAnsi" w:cstheme="minorHAnsi"/>
        </w:rPr>
        <w:t>was serving as the Associate Director of Science at NASA</w:t>
      </w:r>
      <w:r w:rsidRPr="00782A49">
        <w:rPr>
          <w:rFonts w:asciiTheme="minorHAnsi" w:hAnsiTheme="minorHAnsi" w:cstheme="minorHAnsi"/>
          <w:sz w:val="10"/>
        </w:rPr>
        <w:t xml:space="preserve">. Facing an accusation of inhumanity must have been particularly painful for someone who was still often accused of being a Nazi for his role in the German rocket program, but </w:t>
      </w:r>
      <w:proofErr w:type="spellStart"/>
      <w:r w:rsidRPr="00782A49">
        <w:rPr>
          <w:rFonts w:asciiTheme="minorHAnsi" w:hAnsiTheme="minorHAnsi" w:cstheme="minorHAnsi"/>
          <w:sz w:val="10"/>
        </w:rPr>
        <w:t>Stuhlinger</w:t>
      </w:r>
      <w:proofErr w:type="spellEnd"/>
      <w:r w:rsidRPr="00782A49">
        <w:rPr>
          <w:rFonts w:asciiTheme="minorHAnsi" w:hAnsiTheme="minorHAnsi" w:cstheme="minorHAnsi"/>
          <w:sz w:val="10"/>
        </w:rPr>
        <w:t xml:space="preserve"> was unshaken. </w:t>
      </w:r>
      <w:r w:rsidRPr="00782A49">
        <w:rPr>
          <w:rStyle w:val="StyleUnderline"/>
          <w:rFonts w:asciiTheme="minorHAnsi" w:hAnsiTheme="minorHAnsi" w:cstheme="minorHAnsi"/>
        </w:rPr>
        <w:t>He responded by writing the following letter</w:t>
      </w:r>
      <w:r w:rsidRPr="00782A49">
        <w:rPr>
          <w:rFonts w:asciiTheme="minorHAnsi" w:hAnsiTheme="minorHAnsi" w:cstheme="minorHAnsi"/>
          <w:sz w:val="10"/>
        </w:rPr>
        <w:t xml:space="preserve">, reprinted in its entirety, below. (It’s long, and it only contained one picture, but it’s arguably even more relevant today than it was in 1970.) Your letter was one of many which are reaching me every day, but it has touched me more deeply than all the others because it came so much from the depths of a searching mind and a compassionate heart. I will try to answer your question as best as I possibly can. First, however, I would like to express my great admiration for you, and for all your many brave sisters, because you are dedicating your lives to the noblest cause of man: help for his fellowmen who are in need. You asked in your letter how I could suggest the expenditures of billions of dollars for a voyage to Mars, at a time when many children on this earth are starving to death. I know that you do not expect an answer such as “Oh, I did not know that there are children dying from hunger, but from now on I will desist from any kind of space research until mankind has solved that problem!” In fact, I have known of </w:t>
      </w:r>
      <w:proofErr w:type="spellStart"/>
      <w:r w:rsidRPr="00782A49">
        <w:rPr>
          <w:rFonts w:asciiTheme="minorHAnsi" w:hAnsiTheme="minorHAnsi" w:cstheme="minorHAnsi"/>
          <w:sz w:val="10"/>
        </w:rPr>
        <w:t>famined</w:t>
      </w:r>
      <w:proofErr w:type="spellEnd"/>
      <w:r w:rsidRPr="00782A49">
        <w:rPr>
          <w:rFonts w:asciiTheme="minorHAnsi" w:hAnsiTheme="minorHAnsi" w:cstheme="minorHAnsi"/>
          <w:sz w:val="10"/>
        </w:rPr>
        <w:t xml:space="preserve"> children long before I knew that a voyage to the planet Mars is technically feasible. However, I believe, like many of my friends, that travelling to the Moon and eventually to Mars and to other planets is a venture which we should undertake now, and I even believe that this project, in the long run, will contribute more to the solution of these grave problems we are facing here on earth than many other potential projects of help which are debated and discussed year after year, and which are so extremely slow in yielding tangible results. Before trying to describe in more detail how our space program is contributing to the solution of our earthly problems, I would like to relate briefly a supposedly true story, which may help support the argument. About 400 years ago, there lived a count in a small town in Germany. He was one of the benign counts, and he gave a large part of his income to the poor in his town. This was much appreciated, because poverty was abundant during medieval times, and there were epidemics of the plague which ravaged the country frequently. One day, the count met a strange man. He had a workbench and little laboratory in his house, and he labored hard during the daytime so that he could afford a few hours every evening to work in his laboratory. He ground small lenses from pieces of glass; he mounted the lenses in tubes, and he used these gadgets to look at very small objects. The count was particularly fascinated by the tiny creatures that could be observed with the strong magnification, and which he had never seen before. He invited the man to move with his laboratory to the castle, to become a member of the count’s household, and to devote henceforth all his time to the development and perfection of his optical gadgets as a special employee of the count. The townspeople, however, became angry when they realized that the count was wasting his money, as they thought, on a stunt without purpose. “We are suffering from this plague” they said, “while he is paying that man for a useless hobby!” But the count remained firm. “I give you as much as I can afford,” he said, “but I will also support this man and his work, because I know that someday something will come out of it!” Indeed, something very good came out of this work, </w:t>
      </w:r>
      <w:proofErr w:type="gramStart"/>
      <w:r w:rsidRPr="00782A49">
        <w:rPr>
          <w:rFonts w:asciiTheme="minorHAnsi" w:hAnsiTheme="minorHAnsi" w:cstheme="minorHAnsi"/>
          <w:sz w:val="10"/>
        </w:rPr>
        <w:t>and also</w:t>
      </w:r>
      <w:proofErr w:type="gramEnd"/>
      <w:r w:rsidRPr="00782A49">
        <w:rPr>
          <w:rFonts w:asciiTheme="minorHAnsi" w:hAnsiTheme="minorHAnsi" w:cstheme="minorHAnsi"/>
          <w:sz w:val="10"/>
        </w:rPr>
        <w:t xml:space="preserve"> out of similar work done by others at other places: the microscope. It is well known that the microscope has contributed more than any other invention to the progress of medicine, and that the elimination of the plague and many other contagious diseases from most parts of the world is largely a result of studies which the microscope made possible. The count, by retaining some of his spending money for research and discovery, contributed far more to the relief of human suffering than he could have contributed by giving all he could possibly spare to his plague-ridden community. The situation which we are facing today is similar in many respects. The President of the United States is spending about 200 billion dollars in his yearly budget. This money goes to health, education, welfare, urban renewal, highways, transportation, foreign aid, defense, conservation, science, </w:t>
      </w:r>
      <w:proofErr w:type="gramStart"/>
      <w:r w:rsidRPr="00782A49">
        <w:rPr>
          <w:rFonts w:asciiTheme="minorHAnsi" w:hAnsiTheme="minorHAnsi" w:cstheme="minorHAnsi"/>
          <w:sz w:val="10"/>
        </w:rPr>
        <w:t>agriculture</w:t>
      </w:r>
      <w:proofErr w:type="gramEnd"/>
      <w:r w:rsidRPr="00782A49">
        <w:rPr>
          <w:rFonts w:asciiTheme="minorHAnsi" w:hAnsiTheme="minorHAnsi" w:cstheme="minorHAnsi"/>
          <w:sz w:val="10"/>
        </w:rPr>
        <w:t xml:space="preserve"> and many installations inside and outside the country. About 1.6 percent of this national budget was allocated to space exploration this year. The space program includes Project Apollo, and many other smaller projects in space physics, space astronomy, space biology, planetary projects, earth resources projects, and space engineering. To make this expenditure for the space program possible, the average American taxpayer with 10,000 dollars income per year is paying about 30 tax dollars for space. The rest of his income, 9,970 dollars, remains for his subsistence, his recreation, his savings, his other taxes, and all his other expenditures. You will probably ask now: “Why don’t you take 5 or 3 or 1 dollar out of the 30 space dollars which the average American taxpayer is paying, and send these dollars to the hungry children?” To answer this question, I </w:t>
      </w:r>
      <w:proofErr w:type="gramStart"/>
      <w:r w:rsidRPr="00782A49">
        <w:rPr>
          <w:rFonts w:asciiTheme="minorHAnsi" w:hAnsiTheme="minorHAnsi" w:cstheme="minorHAnsi"/>
          <w:sz w:val="10"/>
        </w:rPr>
        <w:t>have to</w:t>
      </w:r>
      <w:proofErr w:type="gramEnd"/>
      <w:r w:rsidRPr="00782A49">
        <w:rPr>
          <w:rFonts w:asciiTheme="minorHAnsi" w:hAnsiTheme="minorHAnsi" w:cstheme="minorHAnsi"/>
          <w:sz w:val="10"/>
        </w:rPr>
        <w:t xml:space="preserve"> explain briefly how the economy of this country works. The situation is very similar in other countries. The government consists of </w:t>
      </w:r>
      <w:proofErr w:type="gramStart"/>
      <w:r w:rsidRPr="00782A49">
        <w:rPr>
          <w:rFonts w:asciiTheme="minorHAnsi" w:hAnsiTheme="minorHAnsi" w:cstheme="minorHAnsi"/>
          <w:sz w:val="10"/>
        </w:rPr>
        <w:t>a number of</w:t>
      </w:r>
      <w:proofErr w:type="gramEnd"/>
      <w:r w:rsidRPr="00782A49">
        <w:rPr>
          <w:rFonts w:asciiTheme="minorHAnsi" w:hAnsiTheme="minorHAnsi" w:cstheme="minorHAnsi"/>
          <w:sz w:val="10"/>
        </w:rPr>
        <w:t xml:space="preserve"> departments (Interior, Justice, Health, Education and Welfare, Transportation, Defense, and others) and the bureaus (National Science Foundation, National Aeronautics and Space Administration, and others). All of them prepare their yearly budgets according to their assigned missions, and each of them must defend its budget against extremely severe screening by congressional committees, and against heavy pressure for economy from the Bureau of the Budget and the President. When the funds are finally appropriated by Congress, they can be spent only for the line items specified and approved in the budget. The budget of the National Aeronautics and Space Administration, naturally, can contain only items directly related to aeronautics and space. If this budget were not approved by Congress, the funds proposed for it would not be available for something else; they would simply not be levied from the taxpayer, unless one of the other budgets had obtained approval for a specific increase which would then absorb the funds not spent for space. You realize from this brief discourse that support for hungry children, or rather a support in addition to what the United States is already contributing to this very worthy cause in the form of foreign aid, can be obtained only if the appropriate department submits a budget line item for this purpose, and if this line item is then approved by Congress. You may ask now whether I personally would be in favor of such a move by our government. My answer is an emphatic yes. Indeed, I would not mind at all if my annual taxes were increased by </w:t>
      </w:r>
      <w:proofErr w:type="gramStart"/>
      <w:r w:rsidRPr="00782A49">
        <w:rPr>
          <w:rFonts w:asciiTheme="minorHAnsi" w:hAnsiTheme="minorHAnsi" w:cstheme="minorHAnsi"/>
          <w:sz w:val="10"/>
        </w:rPr>
        <w:t>a number of</w:t>
      </w:r>
      <w:proofErr w:type="gramEnd"/>
      <w:r w:rsidRPr="00782A49">
        <w:rPr>
          <w:rFonts w:asciiTheme="minorHAnsi" w:hAnsiTheme="minorHAnsi" w:cstheme="minorHAnsi"/>
          <w:sz w:val="10"/>
        </w:rPr>
        <w:t xml:space="preserve"> dollars for the purpose of feeding hungry children, wherever they may live. I know that </w:t>
      </w:r>
      <w:proofErr w:type="gramStart"/>
      <w:r w:rsidRPr="00782A49">
        <w:rPr>
          <w:rFonts w:asciiTheme="minorHAnsi" w:hAnsiTheme="minorHAnsi" w:cstheme="minorHAnsi"/>
          <w:sz w:val="10"/>
        </w:rPr>
        <w:t>all of</w:t>
      </w:r>
      <w:proofErr w:type="gramEnd"/>
      <w:r w:rsidRPr="00782A49">
        <w:rPr>
          <w:rFonts w:asciiTheme="minorHAnsi" w:hAnsiTheme="minorHAnsi" w:cstheme="minorHAnsi"/>
          <w:sz w:val="10"/>
        </w:rPr>
        <w:t xml:space="preserve"> my friends feel the same way. However, we could not bring such a program to life merely by desisting from making plans for voyages to Mars. On the contrary, I even believe that </w:t>
      </w:r>
      <w:r w:rsidRPr="00782A49">
        <w:rPr>
          <w:rStyle w:val="Emphasis"/>
          <w:rFonts w:asciiTheme="minorHAnsi" w:hAnsiTheme="minorHAnsi" w:cstheme="minorHAnsi"/>
          <w:highlight w:val="cyan"/>
        </w:rPr>
        <w:t>by working for the space program I can make some contribution to the relief and eventual solution of such grave problems as poverty and hunger on earth</w:t>
      </w:r>
      <w:r w:rsidRPr="00782A49">
        <w:rPr>
          <w:rFonts w:asciiTheme="minorHAnsi" w:hAnsiTheme="minorHAnsi" w:cstheme="minorHAnsi"/>
          <w:sz w:val="10"/>
        </w:rPr>
        <w:t xml:space="preserve">. </w:t>
      </w:r>
      <w:r w:rsidRPr="00782A49">
        <w:rPr>
          <w:rStyle w:val="StyleUnderline"/>
          <w:rFonts w:asciiTheme="minorHAnsi" w:hAnsiTheme="minorHAnsi" w:cstheme="minorHAnsi"/>
        </w:rPr>
        <w:t>Basic to the hunger problem are two functions: the production of food and the distribution of food</w:t>
      </w:r>
      <w:r w:rsidRPr="00782A49">
        <w:rPr>
          <w:rFonts w:asciiTheme="minorHAnsi" w:hAnsiTheme="minorHAnsi" w:cstheme="minorHAnsi"/>
          <w:sz w:val="10"/>
        </w:rPr>
        <w:t xml:space="preserve">. Food production by agriculture, cattle ranching, ocean fishing and other large-scale operations is efficient in some parts of the world, but drastically deficient in many others. For example, large areas of land could be utilized far better if efficient methods of watershed control, fertilizer use, weather forecasting, fertility assessment, plantation programming, field selection, planting habits, timing of cultivation, crop survey and harvest planning were applied. </w:t>
      </w:r>
      <w:r w:rsidRPr="00782A49">
        <w:rPr>
          <w:rStyle w:val="StyleUnderline"/>
          <w:rFonts w:asciiTheme="minorHAnsi" w:hAnsiTheme="minorHAnsi" w:cstheme="minorHAnsi"/>
          <w:sz w:val="10"/>
        </w:rPr>
        <w:t>The best tool for the improvement of all these functions, undoubtedly, is the artificial earth satellite</w:t>
      </w:r>
      <w:r w:rsidRPr="00782A49">
        <w:rPr>
          <w:rFonts w:asciiTheme="minorHAnsi" w:hAnsiTheme="minorHAnsi" w:cstheme="minorHAnsi"/>
          <w:sz w:val="10"/>
        </w:rPr>
        <w:t xml:space="preserve">. Circling the globe at a high altitude, it can screen wide areas of land within a short time; it can observe and measure a large variety of factors indicating the status and condition of crops, soil, droughts, rainfall, snow cover, etc., and it can radio this information to ground stations for appropriate use. It has been estimated that even a modest system of earth satellites equipped with earth resources, sensors, working within a program for worldwide agricultural improvements, will increase the yearly crops by an equivalent of many billions of dollars. The distribution of the food to the needy is a completely different problem. The question is not so much one of shipping volume, it is one of international cooperation. The ruler of a small nation may feel very uneasy about the prospect of having large quantities of food shipped into his country by a large nation, simply because he fears that along with the food there may also be an import of influence and foreign power. </w:t>
      </w:r>
      <w:r w:rsidRPr="00782A49">
        <w:rPr>
          <w:rStyle w:val="StyleUnderline"/>
          <w:rFonts w:asciiTheme="minorHAnsi" w:hAnsiTheme="minorHAnsi" w:cstheme="minorHAnsi"/>
        </w:rPr>
        <w:t>Efficient relief from hunger</w:t>
      </w:r>
      <w:r w:rsidRPr="00782A49">
        <w:rPr>
          <w:rFonts w:asciiTheme="minorHAnsi" w:hAnsiTheme="minorHAnsi" w:cstheme="minorHAnsi"/>
          <w:sz w:val="10"/>
        </w:rPr>
        <w:t xml:space="preserve">, I am afraid, </w:t>
      </w:r>
      <w:r w:rsidRPr="00782A49">
        <w:rPr>
          <w:rStyle w:val="StyleUnderline"/>
          <w:rFonts w:asciiTheme="minorHAnsi" w:hAnsiTheme="minorHAnsi" w:cstheme="minorHAnsi"/>
        </w:rPr>
        <w:t>will not come before the boundaries between nations have become less divisive than they are today</w:t>
      </w:r>
      <w:r w:rsidRPr="00782A49">
        <w:rPr>
          <w:rFonts w:asciiTheme="minorHAnsi" w:hAnsiTheme="minorHAnsi" w:cstheme="minorHAnsi"/>
          <w:sz w:val="10"/>
        </w:rPr>
        <w:t xml:space="preserve">. I do not believe that space flight will accomplish this miracle </w:t>
      </w:r>
      <w:proofErr w:type="spellStart"/>
      <w:r w:rsidRPr="00782A49">
        <w:rPr>
          <w:rFonts w:asciiTheme="minorHAnsi" w:hAnsiTheme="minorHAnsi" w:cstheme="minorHAnsi"/>
          <w:sz w:val="10"/>
        </w:rPr>
        <w:t>over night</w:t>
      </w:r>
      <w:proofErr w:type="spellEnd"/>
      <w:r w:rsidRPr="00782A49">
        <w:rPr>
          <w:rFonts w:asciiTheme="minorHAnsi" w:hAnsiTheme="minorHAnsi" w:cstheme="minorHAnsi"/>
          <w:sz w:val="10"/>
        </w:rPr>
        <w:t xml:space="preserve">. However, </w:t>
      </w:r>
      <w:r w:rsidRPr="00782A49">
        <w:rPr>
          <w:rStyle w:val="StyleUnderline"/>
          <w:rFonts w:asciiTheme="minorHAnsi" w:hAnsiTheme="minorHAnsi" w:cstheme="minorHAnsi"/>
          <w:highlight w:val="cyan"/>
        </w:rPr>
        <w:t>the space program is certainly among the most promising</w:t>
      </w:r>
      <w:r w:rsidRPr="00782A49">
        <w:rPr>
          <w:rStyle w:val="StyleUnderline"/>
          <w:rFonts w:asciiTheme="minorHAnsi" w:hAnsiTheme="minorHAnsi" w:cstheme="minorHAnsi"/>
        </w:rPr>
        <w:t xml:space="preserve"> and powerful </w:t>
      </w:r>
      <w:r w:rsidRPr="00782A49">
        <w:rPr>
          <w:rStyle w:val="StyleUnderline"/>
          <w:rFonts w:asciiTheme="minorHAnsi" w:hAnsiTheme="minorHAnsi" w:cstheme="minorHAnsi"/>
          <w:highlight w:val="cyan"/>
        </w:rPr>
        <w:t>agents</w:t>
      </w:r>
      <w:r w:rsidRPr="00782A49">
        <w:rPr>
          <w:rStyle w:val="StyleUnderline"/>
          <w:rFonts w:asciiTheme="minorHAnsi" w:hAnsiTheme="minorHAnsi" w:cstheme="minorHAnsi"/>
        </w:rPr>
        <w:t xml:space="preserve"> working </w:t>
      </w:r>
      <w:r w:rsidRPr="00782A49">
        <w:rPr>
          <w:rStyle w:val="StyleUnderline"/>
          <w:rFonts w:asciiTheme="minorHAnsi" w:hAnsiTheme="minorHAnsi" w:cstheme="minorHAnsi"/>
          <w:highlight w:val="cyan"/>
        </w:rPr>
        <w:t>in this direction</w:t>
      </w:r>
      <w:r w:rsidRPr="00782A49">
        <w:rPr>
          <w:rFonts w:asciiTheme="minorHAnsi" w:hAnsiTheme="minorHAnsi" w:cstheme="minorHAnsi"/>
          <w:sz w:val="10"/>
        </w:rPr>
        <w:t xml:space="preserve">. Let me only remind you of the recent </w:t>
      </w:r>
      <w:proofErr w:type="gramStart"/>
      <w:r w:rsidRPr="00782A49">
        <w:rPr>
          <w:rFonts w:asciiTheme="minorHAnsi" w:hAnsiTheme="minorHAnsi" w:cstheme="minorHAnsi"/>
          <w:sz w:val="10"/>
        </w:rPr>
        <w:t>near-tragedy</w:t>
      </w:r>
      <w:proofErr w:type="gramEnd"/>
      <w:r w:rsidRPr="00782A49">
        <w:rPr>
          <w:rFonts w:asciiTheme="minorHAnsi" w:hAnsiTheme="minorHAnsi" w:cstheme="minorHAnsi"/>
          <w:sz w:val="10"/>
        </w:rPr>
        <w:t xml:space="preserve"> of Apollo 13. When the time of the crucial reentry of the astronauts approached, the Soviet Union discontinued all Russian radio transmissions in the frequency bands used by the Apollo Project </w:t>
      </w:r>
      <w:proofErr w:type="gramStart"/>
      <w:r w:rsidRPr="00782A49">
        <w:rPr>
          <w:rFonts w:asciiTheme="minorHAnsi" w:hAnsiTheme="minorHAnsi" w:cstheme="minorHAnsi"/>
          <w:sz w:val="10"/>
        </w:rPr>
        <w:t>in order to</w:t>
      </w:r>
      <w:proofErr w:type="gramEnd"/>
      <w:r w:rsidRPr="00782A49">
        <w:rPr>
          <w:rFonts w:asciiTheme="minorHAnsi" w:hAnsiTheme="minorHAnsi" w:cstheme="minorHAnsi"/>
          <w:sz w:val="10"/>
        </w:rPr>
        <w:t xml:space="preserve"> avoid any possible interference, and Russian ships stationed themselves in the Pacific and the Atlantic Oceans in case an emergency rescue would become necessary. Had the astronaut capsule touched down near a Russian ship, the Russians would undoubtedly have expended as much care and effort in their rescue as if Russian cosmonauts had returned from a space trip. If Russian space travelers should ever be in a similar </w:t>
      </w:r>
      <w:proofErr w:type="gramStart"/>
      <w:r w:rsidRPr="00782A49">
        <w:rPr>
          <w:rFonts w:asciiTheme="minorHAnsi" w:hAnsiTheme="minorHAnsi" w:cstheme="minorHAnsi"/>
          <w:sz w:val="10"/>
        </w:rPr>
        <w:t>emergency situation</w:t>
      </w:r>
      <w:proofErr w:type="gramEnd"/>
      <w:r w:rsidRPr="00782A49">
        <w:rPr>
          <w:rFonts w:asciiTheme="minorHAnsi" w:hAnsiTheme="minorHAnsi" w:cstheme="minorHAnsi"/>
          <w:sz w:val="10"/>
        </w:rPr>
        <w:t xml:space="preserve">, Americans would do the same without any doubt. </w:t>
      </w:r>
      <w:r w:rsidRPr="00782A49">
        <w:rPr>
          <w:rStyle w:val="StyleUnderline"/>
          <w:rFonts w:asciiTheme="minorHAnsi" w:hAnsiTheme="minorHAnsi" w:cstheme="minorHAnsi"/>
          <w:highlight w:val="cyan"/>
        </w:rPr>
        <w:t>Higher food production through survey</w:t>
      </w:r>
      <w:r w:rsidRPr="00782A49">
        <w:rPr>
          <w:rStyle w:val="StyleUnderline"/>
          <w:rFonts w:asciiTheme="minorHAnsi" w:hAnsiTheme="minorHAnsi" w:cstheme="minorHAnsi"/>
        </w:rPr>
        <w:t xml:space="preserve"> and assessment from orbit</w:t>
      </w:r>
      <w:r w:rsidRPr="00782A49">
        <w:rPr>
          <w:rStyle w:val="StyleUnderline"/>
          <w:rFonts w:asciiTheme="minorHAnsi" w:hAnsiTheme="minorHAnsi" w:cstheme="minorHAnsi"/>
          <w:highlight w:val="cyan"/>
        </w:rPr>
        <w:t>, and better food distribution through improved i</w:t>
      </w:r>
      <w:r w:rsidRPr="00782A49">
        <w:rPr>
          <w:rStyle w:val="StyleUnderline"/>
          <w:rFonts w:asciiTheme="minorHAnsi" w:hAnsiTheme="minorHAnsi" w:cstheme="minorHAnsi"/>
        </w:rPr>
        <w:t xml:space="preserve">nternational </w:t>
      </w:r>
      <w:r w:rsidRPr="00782A49">
        <w:rPr>
          <w:rStyle w:val="StyleUnderline"/>
          <w:rFonts w:asciiTheme="minorHAnsi" w:hAnsiTheme="minorHAnsi" w:cstheme="minorHAnsi"/>
          <w:highlight w:val="cyan"/>
        </w:rPr>
        <w:t>r</w:t>
      </w:r>
      <w:r w:rsidRPr="00782A49">
        <w:rPr>
          <w:rStyle w:val="StyleUnderline"/>
          <w:rFonts w:asciiTheme="minorHAnsi" w:hAnsiTheme="minorHAnsi" w:cstheme="minorHAnsi"/>
        </w:rPr>
        <w:t xml:space="preserve">elations, </w:t>
      </w:r>
      <w:r w:rsidRPr="00782A49">
        <w:rPr>
          <w:rStyle w:val="StyleUnderline"/>
          <w:rFonts w:asciiTheme="minorHAnsi" w:hAnsiTheme="minorHAnsi" w:cstheme="minorHAnsi"/>
          <w:highlight w:val="cyan"/>
        </w:rPr>
        <w:t>are</w:t>
      </w:r>
      <w:r w:rsidRPr="00782A49">
        <w:rPr>
          <w:rStyle w:val="StyleUnderline"/>
          <w:rFonts w:asciiTheme="minorHAnsi" w:hAnsiTheme="minorHAnsi" w:cstheme="minorHAnsi"/>
        </w:rPr>
        <w:t xml:space="preserve"> only two </w:t>
      </w:r>
      <w:r w:rsidRPr="00782A49">
        <w:rPr>
          <w:rStyle w:val="StyleUnderline"/>
          <w:rFonts w:asciiTheme="minorHAnsi" w:hAnsiTheme="minorHAnsi" w:cstheme="minorHAnsi"/>
          <w:highlight w:val="cyan"/>
        </w:rPr>
        <w:t>examples of how</w:t>
      </w:r>
      <w:r w:rsidRPr="00782A49">
        <w:rPr>
          <w:rStyle w:val="StyleUnderline"/>
          <w:rFonts w:asciiTheme="minorHAnsi" w:hAnsiTheme="minorHAnsi" w:cstheme="minorHAnsi"/>
        </w:rPr>
        <w:t xml:space="preserve"> profoundly </w:t>
      </w:r>
      <w:r w:rsidRPr="00782A49">
        <w:rPr>
          <w:rStyle w:val="StyleUnderline"/>
          <w:rFonts w:asciiTheme="minorHAnsi" w:hAnsiTheme="minorHAnsi" w:cstheme="minorHAnsi"/>
          <w:highlight w:val="cyan"/>
        </w:rPr>
        <w:t>the space program will impact life on earth</w:t>
      </w:r>
      <w:r w:rsidRPr="00782A49">
        <w:rPr>
          <w:rStyle w:val="StyleUnderline"/>
          <w:rFonts w:asciiTheme="minorHAnsi" w:hAnsiTheme="minorHAnsi" w:cstheme="minorHAnsi"/>
        </w:rPr>
        <w:t>. I would like to quote two other examples: stimulation of technological development, and generation of scientific knowledge</w:t>
      </w:r>
      <w:r w:rsidRPr="00782A49">
        <w:rPr>
          <w:rFonts w:asciiTheme="minorHAnsi" w:hAnsiTheme="minorHAnsi" w:cstheme="minorHAnsi"/>
          <w:sz w:val="10"/>
        </w:rPr>
        <w:t xml:space="preserve">. The requirements for high precision and for extreme reliability which must be imposed upon the components of a moon-travelling spacecraft are entirely unprecedented in the history of engineering. </w:t>
      </w:r>
      <w:r w:rsidRPr="00782A49">
        <w:rPr>
          <w:rStyle w:val="StyleUnderline"/>
          <w:rFonts w:asciiTheme="minorHAnsi" w:hAnsiTheme="minorHAnsi" w:cstheme="minorHAnsi"/>
        </w:rPr>
        <w:t>The development of systems which meet these severe requirements has provided us a unique opportunity to find new material and methods, to invent better technical systems, to improve manufacturing procedures, to lengthen the lifetimes of instruments, and even to discover new laws of nature</w:t>
      </w:r>
      <w:r w:rsidRPr="00782A49">
        <w:rPr>
          <w:rFonts w:asciiTheme="minorHAnsi" w:hAnsiTheme="minorHAnsi" w:cstheme="minorHAnsi"/>
          <w:sz w:val="10"/>
        </w:rPr>
        <w:t xml:space="preserve">. All this newly acquired technical knowledge is also available for application to earth-bound technologies. </w:t>
      </w:r>
      <w:r w:rsidRPr="00782A49">
        <w:rPr>
          <w:rStyle w:val="StyleUnderline"/>
          <w:rFonts w:asciiTheme="minorHAnsi" w:hAnsiTheme="minorHAnsi" w:cstheme="minorHAnsi"/>
        </w:rPr>
        <w:t>Every year, about a thousand technical innovations generated in the space program find their ways into our earthly technology</w:t>
      </w:r>
      <w:r w:rsidRPr="00782A49">
        <w:rPr>
          <w:rFonts w:asciiTheme="minorHAnsi" w:hAnsiTheme="minorHAnsi" w:cstheme="minorHAnsi"/>
          <w:sz w:val="10"/>
        </w:rPr>
        <w:t xml:space="preserve"> </w:t>
      </w:r>
      <w:r w:rsidRPr="00782A49">
        <w:rPr>
          <w:rStyle w:val="StyleUnderline"/>
          <w:rFonts w:asciiTheme="minorHAnsi" w:hAnsiTheme="minorHAnsi" w:cstheme="minorHAnsi"/>
        </w:rPr>
        <w:t>where they lead to</w:t>
      </w:r>
      <w:r w:rsidRPr="00782A49">
        <w:rPr>
          <w:rFonts w:asciiTheme="minorHAnsi" w:hAnsiTheme="minorHAnsi" w:cstheme="minorHAnsi"/>
          <w:sz w:val="10"/>
        </w:rPr>
        <w:t xml:space="preserve"> better kitchen appliances and farm equipment, better sewing machines and radios, better ships and airplanes, </w:t>
      </w:r>
      <w:r w:rsidRPr="00782A49">
        <w:rPr>
          <w:rStyle w:val="StyleUnderline"/>
          <w:rFonts w:asciiTheme="minorHAnsi" w:hAnsiTheme="minorHAnsi" w:cstheme="minorHAnsi"/>
        </w:rPr>
        <w:t xml:space="preserve">better weather forecasting and storm warning, better communications, better medical instruments, better </w:t>
      </w:r>
      <w:proofErr w:type="gramStart"/>
      <w:r w:rsidRPr="00782A49">
        <w:rPr>
          <w:rStyle w:val="StyleUnderline"/>
          <w:rFonts w:asciiTheme="minorHAnsi" w:hAnsiTheme="minorHAnsi" w:cstheme="minorHAnsi"/>
        </w:rPr>
        <w:t>utensils</w:t>
      </w:r>
      <w:proofErr w:type="gramEnd"/>
      <w:r w:rsidRPr="00782A49">
        <w:rPr>
          <w:rStyle w:val="StyleUnderline"/>
          <w:rFonts w:asciiTheme="minorHAnsi" w:hAnsiTheme="minorHAnsi" w:cstheme="minorHAnsi"/>
        </w:rPr>
        <w:t xml:space="preserve"> and tools for everyday life</w:t>
      </w:r>
      <w:r w:rsidRPr="00782A49">
        <w:rPr>
          <w:rFonts w:asciiTheme="minorHAnsi" w:hAnsiTheme="minorHAnsi" w:cstheme="minorHAnsi"/>
          <w:sz w:val="10"/>
        </w:rPr>
        <w:t xml:space="preserve">. Presumably, you will ask now why we must develop first a life support system for our moon-travelling </w:t>
      </w:r>
      <w:proofErr w:type="gramStart"/>
      <w:r w:rsidRPr="00782A49">
        <w:rPr>
          <w:rFonts w:asciiTheme="minorHAnsi" w:hAnsiTheme="minorHAnsi" w:cstheme="minorHAnsi"/>
          <w:sz w:val="10"/>
        </w:rPr>
        <w:t>astronauts, before</w:t>
      </w:r>
      <w:proofErr w:type="gramEnd"/>
      <w:r w:rsidRPr="00782A49">
        <w:rPr>
          <w:rFonts w:asciiTheme="minorHAnsi" w:hAnsiTheme="minorHAnsi" w:cstheme="minorHAnsi"/>
          <w:sz w:val="10"/>
        </w:rPr>
        <w:t xml:space="preserve"> we can build a remote-reading sensor system for heart patients. The answer is simple</w:t>
      </w:r>
      <w:r w:rsidRPr="00782A49">
        <w:rPr>
          <w:rStyle w:val="StyleUnderline"/>
          <w:rFonts w:asciiTheme="minorHAnsi" w:hAnsiTheme="minorHAnsi" w:cstheme="minorHAnsi"/>
        </w:rPr>
        <w:t>: significant progress in the solutions of technical problems is frequently made not by a direct approach, but by first setting a goal of high challenge which offers a strong motivation for innovative work, which fires the imagination</w:t>
      </w:r>
      <w:r w:rsidRPr="00782A49">
        <w:rPr>
          <w:rFonts w:asciiTheme="minorHAnsi" w:hAnsiTheme="minorHAnsi" w:cstheme="minorHAnsi"/>
          <w:sz w:val="10"/>
        </w:rPr>
        <w:t xml:space="preserve"> and spurs men to expend their best efforts, and which acts as a catalyst by including chains of other reactions. </w:t>
      </w:r>
      <w:r w:rsidRPr="00782A49">
        <w:rPr>
          <w:rStyle w:val="Emphasis"/>
          <w:rFonts w:asciiTheme="minorHAnsi" w:hAnsiTheme="minorHAnsi" w:cstheme="minorHAnsi"/>
        </w:rPr>
        <w:t>Spaceflight without any doubt is playing exactly this role</w:t>
      </w:r>
      <w:r w:rsidRPr="00782A49">
        <w:rPr>
          <w:rFonts w:asciiTheme="minorHAnsi" w:hAnsiTheme="minorHAnsi" w:cstheme="minorHAnsi"/>
          <w:sz w:val="10"/>
        </w:rPr>
        <w:t xml:space="preserve">. </w:t>
      </w:r>
      <w:r w:rsidRPr="00782A49">
        <w:rPr>
          <w:rStyle w:val="StyleUnderline"/>
          <w:rFonts w:asciiTheme="minorHAnsi" w:hAnsiTheme="minorHAnsi" w:cstheme="minorHAnsi"/>
        </w:rPr>
        <w:t>The voyage to Mars will certainly not be a direct source of food for the hungry. However, it will lead to so many new technologies and capabilities that the spin-offs from this project alone will be worth many times the cost of its implementation</w:t>
      </w:r>
      <w:r w:rsidRPr="00782A49">
        <w:rPr>
          <w:rFonts w:asciiTheme="minorHAnsi" w:hAnsiTheme="minorHAnsi" w:cstheme="minorHAnsi"/>
          <w:sz w:val="10"/>
        </w:rPr>
        <w:t xml:space="preserve">. Besides the need for new technologies, there is a continuing great need for new basic knowledge in the sciences if we wish to improve the conditions of human life on earth. We need more knowledge in physics and chemistry, in biology and physiology, and very particularly in medicine to cope with all these problems which threaten man’s life: hunger, disease, contamination of food and water, pollution of the environment. We need more young men and women who choose science as a </w:t>
      </w:r>
      <w:proofErr w:type="gramStart"/>
      <w:r w:rsidRPr="00782A49">
        <w:rPr>
          <w:rFonts w:asciiTheme="minorHAnsi" w:hAnsiTheme="minorHAnsi" w:cstheme="minorHAnsi"/>
          <w:sz w:val="10"/>
        </w:rPr>
        <w:t>career</w:t>
      </w:r>
      <w:proofErr w:type="gramEnd"/>
      <w:r w:rsidRPr="00782A49">
        <w:rPr>
          <w:rFonts w:asciiTheme="minorHAnsi" w:hAnsiTheme="minorHAnsi" w:cstheme="minorHAnsi"/>
          <w:sz w:val="10"/>
        </w:rPr>
        <w:t xml:space="preserve"> and we need better support for those scientists who have the talent and the determination to engage in fruitful research work. Challenging research objectives must be available, and sufficient support for research projects must be provided. Again, </w:t>
      </w:r>
      <w:r w:rsidRPr="00782A49">
        <w:rPr>
          <w:rStyle w:val="StyleUnderline"/>
          <w:rFonts w:asciiTheme="minorHAnsi" w:hAnsiTheme="minorHAnsi" w:cstheme="minorHAnsi"/>
        </w:rPr>
        <w:t>the space program with its wonderful opportunities to engage in truly magnificent research studies of moons and planets, of physics and astronomy, of biology and medicine is an almost ideal catalyst which induces the reaction between the motivation for scientific work, opportunities to observe exciting phenomena of nature, and material support needed to carry out the research effort</w:t>
      </w:r>
      <w:r w:rsidRPr="00782A49">
        <w:rPr>
          <w:rFonts w:asciiTheme="minorHAnsi" w:hAnsiTheme="minorHAnsi" w:cstheme="minorHAnsi"/>
          <w:sz w:val="10"/>
        </w:rPr>
        <w:t xml:space="preserve">. Among all the activities which are directed, controlled, and funded by the American government, the space program is certainly the most visible and probably the most debated activity, although it consumes only 1.6 percent of the total national budget, and 3 per </w:t>
      </w:r>
      <w:proofErr w:type="spellStart"/>
      <w:r w:rsidRPr="00782A49">
        <w:rPr>
          <w:rFonts w:asciiTheme="minorHAnsi" w:hAnsiTheme="minorHAnsi" w:cstheme="minorHAnsi"/>
          <w:sz w:val="10"/>
        </w:rPr>
        <w:t>mille</w:t>
      </w:r>
      <w:proofErr w:type="spellEnd"/>
      <w:r w:rsidRPr="00782A49">
        <w:rPr>
          <w:rFonts w:asciiTheme="minorHAnsi" w:hAnsiTheme="minorHAnsi" w:cstheme="minorHAnsi"/>
          <w:sz w:val="10"/>
        </w:rPr>
        <w:t xml:space="preserve"> [less than one-third of 1 percent] of the gross national product. </w:t>
      </w:r>
      <w:r w:rsidRPr="00782A49">
        <w:rPr>
          <w:rStyle w:val="Emphasis"/>
          <w:rFonts w:asciiTheme="minorHAnsi" w:hAnsiTheme="minorHAnsi" w:cstheme="minorHAnsi"/>
        </w:rPr>
        <w:t>As a stimulant and catalyst for the development of new technologies, and for research in the basic sciences, it is unparalleled by any other activity</w:t>
      </w:r>
      <w:r w:rsidRPr="00782A49">
        <w:rPr>
          <w:rFonts w:asciiTheme="minorHAnsi" w:hAnsiTheme="minorHAnsi" w:cstheme="minorHAnsi"/>
          <w:sz w:val="10"/>
        </w:rPr>
        <w:t xml:space="preserve">. </w:t>
      </w:r>
      <w:r w:rsidRPr="00782A49">
        <w:rPr>
          <w:rStyle w:val="StyleUnderline"/>
          <w:rFonts w:asciiTheme="minorHAnsi" w:hAnsiTheme="minorHAnsi" w:cstheme="minorHAnsi"/>
        </w:rPr>
        <w:t>In this respect, we may even say that the space program is taking over a function which for three or four thousand years has been the sad prerogative of wars</w:t>
      </w:r>
      <w:r w:rsidRPr="00782A49">
        <w:rPr>
          <w:rFonts w:asciiTheme="minorHAnsi" w:hAnsiTheme="minorHAnsi" w:cstheme="minorHAnsi"/>
          <w:sz w:val="10"/>
        </w:rPr>
        <w:t xml:space="preserve">. How much human suffering can be avoided if nations, instead of competing with their bomb-dropping fleets of airplanes and rockets, compete with their moon-travelling </w:t>
      </w:r>
      <w:proofErr w:type="gramStart"/>
      <w:r w:rsidRPr="00782A49">
        <w:rPr>
          <w:rFonts w:asciiTheme="minorHAnsi" w:hAnsiTheme="minorHAnsi" w:cstheme="minorHAnsi"/>
          <w:sz w:val="10"/>
        </w:rPr>
        <w:t>space ships</w:t>
      </w:r>
      <w:proofErr w:type="gramEnd"/>
      <w:r w:rsidRPr="00782A49">
        <w:rPr>
          <w:rFonts w:asciiTheme="minorHAnsi" w:hAnsiTheme="minorHAnsi" w:cstheme="minorHAnsi"/>
          <w:sz w:val="10"/>
        </w:rPr>
        <w:t xml:space="preserve">! This competition is full of promise for brilliant victories, but it leaves no room for the bitter fate of the vanquished, which breeds nothing but revenge and new wars. Although our space program seems to lead us away from our earth and out toward the moon, the sun, the planets, and the stars, I believe that none of these celestial objects will find as much attention and study by space scientists as our earth. It will become a better earth, not only because of all the new technological and scientific knowledge which we will apply to the betterment of life, but also because we are developing a far deeper appreciation of our earth, of life, and of man. The photograph which I enclose with this letter shows a view of our earth as seen from Apollo 8 when it orbited the moon at Christmas, 1968. Of all the many wonderful results of the space program so far, this picture may be the most important one. It opened our eyes to the fact that our earth is a beautiful and most precious island in an unlimited void, and that there is no other place for us to live but the thin surface layer of our planet, bordered by the bleak nothingness of space. </w:t>
      </w:r>
      <w:proofErr w:type="gramStart"/>
      <w:r w:rsidRPr="00782A49">
        <w:rPr>
          <w:rFonts w:asciiTheme="minorHAnsi" w:hAnsiTheme="minorHAnsi" w:cstheme="minorHAnsi"/>
          <w:sz w:val="10"/>
        </w:rPr>
        <w:t>Never before</w:t>
      </w:r>
      <w:proofErr w:type="gramEnd"/>
      <w:r w:rsidRPr="00782A49">
        <w:rPr>
          <w:rFonts w:asciiTheme="minorHAnsi" w:hAnsiTheme="minorHAnsi" w:cstheme="minorHAnsi"/>
          <w:sz w:val="10"/>
        </w:rPr>
        <w:t xml:space="preserve"> did so many people recognize how limited our earth really is, and how perilous it would be to tamper with its ecological balance. Ever since this picture was first published, </w:t>
      </w:r>
      <w:r w:rsidRPr="00782A49">
        <w:rPr>
          <w:rFonts w:asciiTheme="minorHAnsi" w:hAnsiTheme="minorHAnsi" w:cstheme="minorHAnsi"/>
          <w:u w:val="single"/>
        </w:rPr>
        <w:t>voices have become louder</w:t>
      </w:r>
      <w:r w:rsidRPr="00782A49">
        <w:rPr>
          <w:rFonts w:asciiTheme="minorHAnsi" w:hAnsiTheme="minorHAnsi" w:cstheme="minorHAnsi"/>
          <w:sz w:val="10"/>
        </w:rPr>
        <w:t xml:space="preserve"> and louder </w:t>
      </w:r>
      <w:r w:rsidRPr="00782A49">
        <w:rPr>
          <w:rFonts w:asciiTheme="minorHAnsi" w:hAnsiTheme="minorHAnsi" w:cstheme="minorHAnsi"/>
          <w:u w:val="single"/>
        </w:rPr>
        <w:t xml:space="preserve">warning of the grave problems that confront man in our times: pollution, hunger, poverty, urban living, food production, water control, overpopulation. It is certainly not by accident that we begin to see the tremendous tasks waiting for us at a time when the young space age has provided us the first good look at our own planet. Very fortunately though, </w:t>
      </w:r>
      <w:r w:rsidRPr="00782A49">
        <w:rPr>
          <w:rStyle w:val="StyleUnderline"/>
          <w:rFonts w:asciiTheme="minorHAnsi" w:hAnsiTheme="minorHAnsi" w:cstheme="minorHAnsi"/>
        </w:rPr>
        <w:t>the space age</w:t>
      </w:r>
      <w:r w:rsidRPr="00782A49">
        <w:rPr>
          <w:rFonts w:asciiTheme="minorHAnsi" w:hAnsiTheme="minorHAnsi" w:cstheme="minorHAnsi"/>
          <w:sz w:val="10"/>
        </w:rPr>
        <w:t xml:space="preserve"> not only holds out a mirror in which we can see ourselves, </w:t>
      </w:r>
      <w:r w:rsidRPr="00782A49">
        <w:rPr>
          <w:rFonts w:asciiTheme="minorHAnsi" w:hAnsiTheme="minorHAnsi" w:cstheme="minorHAnsi"/>
          <w:u w:val="single"/>
        </w:rPr>
        <w:t>it also</w:t>
      </w:r>
      <w:r w:rsidRPr="00782A49">
        <w:rPr>
          <w:rFonts w:asciiTheme="minorHAnsi" w:hAnsiTheme="minorHAnsi" w:cstheme="minorHAnsi"/>
          <w:sz w:val="12"/>
          <w:u w:val="single"/>
        </w:rPr>
        <w:t xml:space="preserve"> </w:t>
      </w:r>
      <w:r w:rsidRPr="00782A49">
        <w:rPr>
          <w:rStyle w:val="StyleUnderline"/>
          <w:rFonts w:asciiTheme="minorHAnsi" w:hAnsiTheme="minorHAnsi" w:cstheme="minorHAnsi"/>
        </w:rPr>
        <w:t>provides us with the technologies, the challenge, the motivation, and even with the optimism to attack these tasks with confidence</w:t>
      </w:r>
      <w:r w:rsidRPr="00782A49">
        <w:rPr>
          <w:rFonts w:asciiTheme="minorHAnsi" w:hAnsiTheme="minorHAnsi" w:cstheme="minorHAnsi"/>
          <w:sz w:val="10"/>
        </w:rPr>
        <w:t xml:space="preserve">. What we learn in our space program, I believe, is fully supporting what Albert Schweitzer had in mind when he said: “I am looking at the future with concern, but with good hope.” My very best wishes will always be with you, and with your children. It's a very different story than the kind we normally tell one another. In our modern world, </w:t>
      </w:r>
      <w:r w:rsidRPr="00782A49">
        <w:rPr>
          <w:rStyle w:val="StyleUnderline"/>
          <w:rFonts w:asciiTheme="minorHAnsi" w:hAnsiTheme="minorHAnsi" w:cstheme="minorHAnsi"/>
          <w:sz w:val="10"/>
        </w:rPr>
        <w:t>we're often looking for instant gratification</w:t>
      </w:r>
      <w:r w:rsidRPr="00782A49">
        <w:rPr>
          <w:rFonts w:asciiTheme="minorHAnsi" w:hAnsiTheme="minorHAnsi" w:cstheme="minorHAnsi"/>
          <w:sz w:val="10"/>
        </w:rPr>
        <w:t xml:space="preserve">, for a near-term reward or return, and for immediate improvement. </w:t>
      </w:r>
      <w:r w:rsidRPr="00782A49">
        <w:rPr>
          <w:rStyle w:val="StyleUnderline"/>
          <w:rFonts w:asciiTheme="minorHAnsi" w:hAnsiTheme="minorHAnsi" w:cstheme="minorHAnsi"/>
          <w:sz w:val="10"/>
        </w:rPr>
        <w:t>But science isn't always like that. Nuclear power wasn't harnessed for decades after the idea was first proposed; the Higgs boson was only found after over 40 years had passed and billions of dollars were invested in its search; gravitational waves weren't found until a full century had passed</w:t>
      </w:r>
      <w:r w:rsidRPr="00782A49">
        <w:rPr>
          <w:rFonts w:asciiTheme="minorHAnsi" w:hAnsiTheme="minorHAnsi" w:cstheme="minorHAnsi"/>
          <w:sz w:val="10"/>
        </w:rPr>
        <w:t xml:space="preserve"> from Einstein's theory to LIGO's discovery.</w:t>
      </w:r>
      <w:r w:rsidRPr="00782A49">
        <w:rPr>
          <w:rStyle w:val="StyleUnderline"/>
          <w:rFonts w:asciiTheme="minorHAnsi" w:hAnsiTheme="minorHAnsi" w:cstheme="minorHAnsi"/>
          <w:sz w:val="10"/>
        </w:rPr>
        <w:t xml:space="preserve"> Yet each of these achievements, along with countless others, have helped bring about the modern world, with billions of people enjoying a higher quality of life than ever before</w:t>
      </w:r>
      <w:r w:rsidRPr="00782A49">
        <w:rPr>
          <w:rFonts w:asciiTheme="minorHAnsi" w:hAnsiTheme="minorHAnsi" w:cstheme="minorHAnsi"/>
          <w:sz w:val="10"/>
        </w:rPr>
        <w:t>.</w:t>
      </w:r>
    </w:p>
    <w:p w14:paraId="721F94B9" w14:textId="0B999165" w:rsidR="00243425" w:rsidRDefault="00243425" w:rsidP="00243425">
      <w:pPr>
        <w:pStyle w:val="Heading2"/>
      </w:pPr>
      <w:r>
        <w:t>4</w:t>
      </w:r>
    </w:p>
    <w:p w14:paraId="381FE321" w14:textId="78550EA4" w:rsidR="00243425" w:rsidRPr="00922527" w:rsidRDefault="00243425" w:rsidP="00243425">
      <w:pPr>
        <w:pStyle w:val="Heading4"/>
      </w:pPr>
      <w:r>
        <w:t xml:space="preserve">The value is morality: </w:t>
      </w:r>
    </w:p>
    <w:p w14:paraId="6E61BD2B" w14:textId="77777777" w:rsidR="00243425" w:rsidRPr="00317401" w:rsidRDefault="00243425" w:rsidP="00243425">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6A300E6" w14:textId="77777777" w:rsidR="00243425" w:rsidRPr="00317401" w:rsidRDefault="00243425" w:rsidP="00243425">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6664F26" w14:textId="77777777" w:rsidR="00243425" w:rsidRPr="00317401" w:rsidRDefault="00243425" w:rsidP="0024342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DF7253E" w14:textId="77777777" w:rsidR="00243425" w:rsidRPr="00317401" w:rsidRDefault="00243425" w:rsidP="00243425">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D5C9D74" w14:textId="75D20032" w:rsidR="00243425" w:rsidRPr="00317401" w:rsidRDefault="00243425" w:rsidP="00243425">
      <w:pPr>
        <w:pStyle w:val="Heading4"/>
      </w:pPr>
      <w:r w:rsidRPr="00317401">
        <w:t xml:space="preserve">Thus, the </w:t>
      </w:r>
      <w:r>
        <w:t>value criterion</w:t>
      </w:r>
      <w:r w:rsidRPr="00317401">
        <w:t xml:space="preserve"> is maximizing expected well-being or act hedonistic util. Prefer additionally –</w:t>
      </w:r>
    </w:p>
    <w:p w14:paraId="7511547D" w14:textId="77777777" w:rsidR="00243425" w:rsidRPr="00317401" w:rsidRDefault="00243425" w:rsidP="00243425"/>
    <w:p w14:paraId="34E32816" w14:textId="7CF92803" w:rsidR="00243425" w:rsidRDefault="00243425" w:rsidP="00243425">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5632BE4" w14:textId="77777777" w:rsidR="00243425" w:rsidRPr="00317401" w:rsidRDefault="00243425" w:rsidP="00243425"/>
    <w:p w14:paraId="18978F37" w14:textId="77777777" w:rsidR="00243425" w:rsidRPr="00317401" w:rsidRDefault="00243425" w:rsidP="00243425">
      <w:pPr>
        <w:pStyle w:val="Heading4"/>
      </w:pPr>
      <w:r w:rsidRPr="00317401">
        <w:t>Extinction first –</w:t>
      </w:r>
    </w:p>
    <w:p w14:paraId="095DEC1A" w14:textId="77777777" w:rsidR="00243425" w:rsidRPr="00317401" w:rsidRDefault="00243425" w:rsidP="00243425">
      <w:pPr>
        <w:pStyle w:val="Heading4"/>
      </w:pPr>
      <w:r w:rsidRPr="00317401">
        <w:t>1 – Forecloses future improvement – we can never improve society because our impact is irreversible</w:t>
      </w:r>
    </w:p>
    <w:p w14:paraId="733760FB" w14:textId="77777777" w:rsidR="00243425" w:rsidRPr="00317401" w:rsidRDefault="00243425" w:rsidP="00243425">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2E907E96" w14:textId="77777777" w:rsidR="00243425" w:rsidRPr="00317401" w:rsidRDefault="00243425" w:rsidP="00243425">
      <w:pPr>
        <w:pStyle w:val="Heading4"/>
      </w:pPr>
      <w:r w:rsidRPr="00317401">
        <w:t>3 – Moral obligation – allowing people to die is unethical and should be prevented because it creates ethics towards other people</w:t>
      </w:r>
    </w:p>
    <w:p w14:paraId="7EDD453E" w14:textId="77777777" w:rsidR="00243425" w:rsidRPr="00243425" w:rsidRDefault="00243425" w:rsidP="00243425"/>
    <w:p w14:paraId="427D97AB" w14:textId="581E7B07" w:rsidR="00243425" w:rsidRDefault="00243425" w:rsidP="00243425">
      <w:pPr>
        <w:pStyle w:val="Heading1"/>
      </w:pPr>
      <w:r>
        <w:t>Case</w:t>
      </w:r>
    </w:p>
    <w:p w14:paraId="6B2ADF3F" w14:textId="285A8174" w:rsidR="007E31BD" w:rsidRPr="007E31BD" w:rsidRDefault="007E31BD" w:rsidP="007E31BD">
      <w:pPr>
        <w:rPr>
          <w:color w:val="000000" w:themeColor="text1"/>
        </w:rPr>
      </w:pPr>
    </w:p>
    <w:sectPr w:rsidR="007E31BD" w:rsidRPr="007E3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ztLAwMzIxMDC3tDBU0lEKTi0uzszPAykwrAUAnuP2rywAAAA="/>
    <w:docVar w:name="RibbonPointer" w:val="150407768"/>
    <w:docVar w:name="VerbatimVersion" w:val="5.1"/>
  </w:docVars>
  <w:rsids>
    <w:rsidRoot w:val="00F118CE"/>
    <w:rsid w:val="000139A3"/>
    <w:rsid w:val="000F28E3"/>
    <w:rsid w:val="00100833"/>
    <w:rsid w:val="00104529"/>
    <w:rsid w:val="00105942"/>
    <w:rsid w:val="00107396"/>
    <w:rsid w:val="00144A4C"/>
    <w:rsid w:val="00176AB0"/>
    <w:rsid w:val="00177B7D"/>
    <w:rsid w:val="0018322D"/>
    <w:rsid w:val="001B04AA"/>
    <w:rsid w:val="001B5776"/>
    <w:rsid w:val="001E527A"/>
    <w:rsid w:val="001F78CE"/>
    <w:rsid w:val="00243425"/>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31BD"/>
    <w:rsid w:val="007F5B66"/>
    <w:rsid w:val="00823A1C"/>
    <w:rsid w:val="00845B9D"/>
    <w:rsid w:val="00860984"/>
    <w:rsid w:val="008B3ECB"/>
    <w:rsid w:val="008B4E85"/>
    <w:rsid w:val="008C1B2E"/>
    <w:rsid w:val="0091627E"/>
    <w:rsid w:val="0097032B"/>
    <w:rsid w:val="009817B3"/>
    <w:rsid w:val="009D2EAD"/>
    <w:rsid w:val="009D54B2"/>
    <w:rsid w:val="009E1922"/>
    <w:rsid w:val="009E22C8"/>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18C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02C3"/>
  <w15:chartTrackingRefBased/>
  <w15:docId w15:val="{D405370C-75D8-43D6-B51E-5F7551EA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28E3"/>
    <w:rPr>
      <w:rFonts w:ascii="Calibri" w:hAnsi="Calibri" w:cs="Calibri"/>
    </w:rPr>
  </w:style>
  <w:style w:type="paragraph" w:styleId="Heading1">
    <w:name w:val="heading 1"/>
    <w:aliases w:val="Pocket"/>
    <w:basedOn w:val="Normal"/>
    <w:next w:val="Normal"/>
    <w:link w:val="Heading1Char"/>
    <w:qFormat/>
    <w:rsid w:val="000F28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28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28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No Spacing21,Tags,Card"/>
    <w:basedOn w:val="Normal"/>
    <w:next w:val="Normal"/>
    <w:link w:val="Heading4Char"/>
    <w:uiPriority w:val="3"/>
    <w:unhideWhenUsed/>
    <w:qFormat/>
    <w:rsid w:val="000F28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28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8E3"/>
  </w:style>
  <w:style w:type="character" w:customStyle="1" w:styleId="Heading1Char">
    <w:name w:val="Heading 1 Char"/>
    <w:aliases w:val="Pocket Char"/>
    <w:basedOn w:val="DefaultParagraphFont"/>
    <w:link w:val="Heading1"/>
    <w:rsid w:val="000F28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28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28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0F28E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0F28E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0F28E3"/>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0F28E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F28E3"/>
    <w:rPr>
      <w:color w:val="auto"/>
      <w:u w:val="none"/>
    </w:rPr>
  </w:style>
  <w:style w:type="character" w:styleId="FollowedHyperlink">
    <w:name w:val="FollowedHyperlink"/>
    <w:basedOn w:val="DefaultParagraphFont"/>
    <w:uiPriority w:val="99"/>
    <w:semiHidden/>
    <w:unhideWhenUsed/>
    <w:rsid w:val="000F28E3"/>
    <w:rPr>
      <w:color w:val="auto"/>
      <w:u w:val="none"/>
    </w:rPr>
  </w:style>
  <w:style w:type="paragraph" w:customStyle="1" w:styleId="Emphasize">
    <w:name w:val="Emphasize"/>
    <w:basedOn w:val="Normal"/>
    <w:link w:val="Emphasis"/>
    <w:autoRedefine/>
    <w:uiPriority w:val="7"/>
    <w:qFormat/>
    <w:rsid w:val="0024342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434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243425"/>
    <w:pPr>
      <w:spacing w:before="100" w:beforeAutospacing="1" w:after="100" w:afterAutospacing="1"/>
    </w:pPr>
    <w:rPr>
      <w:rFonts w:eastAsia="Times New Roman" w:cstheme="minorBidi"/>
      <w:sz w:val="24"/>
    </w:rPr>
  </w:style>
  <w:style w:type="paragraph" w:customStyle="1" w:styleId="Emphasis1">
    <w:name w:val="Emphasis1"/>
    <w:basedOn w:val="Normal"/>
    <w:autoRedefine/>
    <w:uiPriority w:val="7"/>
    <w:qFormat/>
    <w:rsid w:val="0024342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7"/>
    <w:qFormat/>
    <w:rsid w:val="007E31BD"/>
    <w:pPr>
      <w:pBdr>
        <w:top w:val="single" w:sz="8" w:space="0" w:color="auto"/>
        <w:left w:val="single" w:sz="8" w:space="0" w:color="auto"/>
        <w:bottom w:val="single" w:sz="8" w:space="0" w:color="auto"/>
        <w:right w:val="single" w:sz="8" w:space="0" w:color="auto"/>
      </w:pBdr>
      <w:ind w:left="720"/>
    </w:pPr>
    <w:rPr>
      <w:rFonts w:eastAsiaTheme="minorEastAsia"/>
      <w:b/>
      <w:iCs/>
      <w:szCs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ce.com/en/article/597kpd/new-report-suggests-high-likelihood-of-human-civilization-coming-to-an-end-in-2050.%20%5bNafeez%20Mosaddeq%20Ahmed%20is%20a%20British%20investigative%20journalist,%20author%20and%20academic.%20He%20is%20editor%20of%20the%20crowdfunded%20investigative%20journalism%20platform%20INSURGE%20intelligence.%20He%20is%20a%20former%20environment%20blogger%20for%20The%20Guardian%20from%20March%202013%20to%20July%202014.%5d)//LK" TargetMode="External"/><Relationship Id="rId3" Type="http://schemas.openxmlformats.org/officeDocument/2006/relationships/styles" Target="styles.xml"/><Relationship Id="rId7" Type="http://schemas.openxmlformats.org/officeDocument/2006/relationships/hyperlink" Target="https://scholar.smu.edu/cgi/viewcontent.cgi?article=1307&amp;context=jal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10453</Words>
  <Characters>59585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2022-02-18T23:00:00Z</dcterms:created>
  <dcterms:modified xsi:type="dcterms:W3CDTF">2022-02-19T00:34:00Z</dcterms:modified>
</cp:coreProperties>
</file>