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04D3F" w14:textId="77777777" w:rsidR="0076538F" w:rsidRDefault="0076538F" w:rsidP="0076538F">
      <w:pPr>
        <w:pStyle w:val="Heading1"/>
      </w:pPr>
      <w:r>
        <w:t>Evergreening v4</w:t>
      </w:r>
    </w:p>
    <w:p w14:paraId="6DF03B1B" w14:textId="77777777" w:rsidR="0076538F" w:rsidRDefault="0076538F" w:rsidP="0076538F">
      <w:pPr>
        <w:pStyle w:val="Heading2"/>
      </w:pPr>
      <w:r>
        <w:t>Advantage</w:t>
      </w:r>
    </w:p>
    <w:p w14:paraId="3418771E" w14:textId="77777777" w:rsidR="0076538F" w:rsidRPr="005C78BC" w:rsidRDefault="0076538F" w:rsidP="0076538F">
      <w:pPr>
        <w:pStyle w:val="Heading4"/>
      </w:pPr>
      <w:r>
        <w:t>Innovation low now – secondary patents gut the incentive and skyrocket price of Naloxone, HIV meds, insulin, and even basic allergy drugs – the only comprehensive study</w:t>
      </w:r>
    </w:p>
    <w:p w14:paraId="299E7A90" w14:textId="77777777" w:rsidR="0076538F" w:rsidRPr="00AB3C28" w:rsidRDefault="0076538F" w:rsidP="0076538F">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3FD0B6C9" w14:textId="77777777" w:rsidR="0076538F" w:rsidRDefault="0076538F" w:rsidP="0076538F">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45011A01" w14:textId="77777777" w:rsidR="0076538F" w:rsidRDefault="0076538F" w:rsidP="0076538F">
      <w:pPr>
        <w:pStyle w:val="Heading4"/>
      </w:pPr>
      <w:r>
        <w:t xml:space="preserve">They’re endemic to the industry &amp; 80% of patents were not for new drugs – their stats ignore the quality of the innovation which is nonexistent </w:t>
      </w:r>
    </w:p>
    <w:p w14:paraId="564F8229" w14:textId="77777777" w:rsidR="0076538F" w:rsidRPr="00A845B4" w:rsidRDefault="0076538F" w:rsidP="0076538F">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43414B04" w14:textId="77777777" w:rsidR="0076538F" w:rsidRPr="009C11C9" w:rsidRDefault="0076538F" w:rsidP="0076538F">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3AE7B66A" w14:textId="77777777" w:rsidR="0076538F" w:rsidRDefault="0076538F" w:rsidP="0076538F">
      <w:pPr>
        <w:pStyle w:val="Heading4"/>
      </w:pPr>
      <w:r>
        <w:t>Little revenue goes to RND—ignore their lies told by big pharma</w:t>
      </w:r>
    </w:p>
    <w:p w14:paraId="664DD1CE" w14:textId="77777777" w:rsidR="0076538F" w:rsidRDefault="0076538F" w:rsidP="0076538F">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5276A8BF" w14:textId="77777777" w:rsidR="0076538F" w:rsidRPr="005C78BC" w:rsidRDefault="0076538F" w:rsidP="0076538F">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2D348A38" w14:textId="77777777" w:rsidR="0076538F" w:rsidRDefault="0076538F" w:rsidP="0076538F">
      <w:pPr>
        <w:pStyle w:val="Heading4"/>
      </w:pPr>
      <w:r>
        <w:t>Independently, it’s the root cause of AIDS backsliding – kills millions each year</w:t>
      </w:r>
    </w:p>
    <w:p w14:paraId="53A75039" w14:textId="77777777" w:rsidR="0076538F" w:rsidRDefault="0076538F" w:rsidP="0076538F">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54BD784B" w14:textId="77777777" w:rsidR="0076538F" w:rsidRDefault="0076538F" w:rsidP="0076538F">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03BCAA12" w14:textId="77777777" w:rsidR="0076538F" w:rsidRDefault="0076538F" w:rsidP="0076538F">
      <w:pPr>
        <w:pStyle w:val="Heading4"/>
      </w:pPr>
      <w:r>
        <w:t>We control uniqueness – innovation is low now and it solves disease, bioterror &amp; antimicrobial resistance.  The response to COVID is the exception, not the rule.</w:t>
      </w:r>
    </w:p>
    <w:p w14:paraId="77D51953" w14:textId="77777777" w:rsidR="0076538F" w:rsidRPr="008E20B4" w:rsidRDefault="0076538F" w:rsidP="0076538F">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45398C79" w14:textId="77777777" w:rsidR="0076538F" w:rsidRPr="009C11C9" w:rsidRDefault="0076538F" w:rsidP="0076538F">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4BCED998" w14:textId="77777777" w:rsidR="0076538F" w:rsidRDefault="0076538F" w:rsidP="0076538F">
      <w:pPr>
        <w:pStyle w:val="Heading4"/>
      </w:pPr>
      <w:r>
        <w:t>3 Impacts:</w:t>
      </w:r>
    </w:p>
    <w:p w14:paraId="597E7BAD" w14:textId="77777777" w:rsidR="0076538F" w:rsidRPr="00BA63B8" w:rsidRDefault="0076538F" w:rsidP="0076538F">
      <w:pPr>
        <w:pStyle w:val="Heading4"/>
      </w:pPr>
      <w:r>
        <w:t xml:space="preserve">1] Antimicrobial resistance triggers </w:t>
      </w:r>
      <w:r w:rsidRPr="00BA63B8">
        <w:rPr>
          <w:u w:val="single"/>
        </w:rPr>
        <w:t>extinction</w:t>
      </w:r>
      <w:r>
        <w:t>.</w:t>
      </w:r>
    </w:p>
    <w:p w14:paraId="645B856B" w14:textId="77777777" w:rsidR="0076538F" w:rsidRPr="000370A8" w:rsidRDefault="0076538F" w:rsidP="0076538F">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61A5774" w14:textId="77777777" w:rsidR="0076538F" w:rsidRPr="000370A8" w:rsidRDefault="0076538F" w:rsidP="0076538F">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5B99C119" w14:textId="77777777" w:rsidR="0076538F" w:rsidRDefault="0076538F" w:rsidP="0076538F">
      <w:pPr>
        <w:pStyle w:val="Heading4"/>
      </w:pPr>
      <w:r>
        <w:t>2] Innovation is key to treat neglected tropical diseases – that revives global health diplomacy</w:t>
      </w:r>
    </w:p>
    <w:p w14:paraId="3491D29F" w14:textId="77777777" w:rsidR="0076538F" w:rsidRDefault="0076538F" w:rsidP="0076538F">
      <w:proofErr w:type="spellStart"/>
      <w:r w:rsidRPr="00CD116D">
        <w:rPr>
          <w:rStyle w:val="Style13ptBold"/>
        </w:rPr>
        <w:t>Hotez</w:t>
      </w:r>
      <w:proofErr w:type="spellEnd"/>
      <w:r w:rsidRPr="00CD116D">
        <w:rPr>
          <w:rStyle w:val="Style13ptBold"/>
        </w:rPr>
        <w:t xml:space="preserve">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5949DEE0" w14:textId="77777777" w:rsidR="0076538F" w:rsidRDefault="0076538F" w:rsidP="0076538F">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D116D">
        <w:rPr>
          <w:sz w:val="8"/>
        </w:rPr>
        <w:t>evi</w:t>
      </w:r>
      <w:proofErr w:type="spellEnd"/>
      <w:r w:rsidRPr="00CD116D">
        <w:rPr>
          <w:sz w:val="8"/>
        </w:rPr>
        <w:t xml:space="preserve">- </w:t>
      </w:r>
      <w:proofErr w:type="spellStart"/>
      <w:r w:rsidRPr="00CD116D">
        <w:rPr>
          <w:sz w:val="8"/>
        </w:rPr>
        <w:t>dence</w:t>
      </w:r>
      <w:proofErr w:type="spellEnd"/>
      <w:r w:rsidRPr="00CD116D">
        <w:rPr>
          <w:sz w:val="8"/>
        </w:rPr>
        <w:t xml:space="preserv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w:t>
      </w:r>
      <w:proofErr w:type="spellStart"/>
      <w:r w:rsidRPr="00490FF6">
        <w:rPr>
          <w:rStyle w:val="StyleUnderline"/>
        </w:rPr>
        <w:t>tients</w:t>
      </w:r>
      <w:proofErr w:type="spellEnd"/>
      <w:r w:rsidRPr="00490FF6">
        <w:rPr>
          <w:rStyle w:val="StyleUnderline"/>
        </w:rPr>
        <w:t xml:space="preserve">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CD116D">
        <w:rPr>
          <w:sz w:val="8"/>
        </w:rPr>
        <w:t>velop</w:t>
      </w:r>
      <w:proofErr w:type="spellEnd"/>
      <w:r w:rsidRPr="00CD116D">
        <w:rPr>
          <w:sz w:val="8"/>
        </w:rPr>
        <w:t xml:space="preserve"> new and safer Chagas disease medicines [60], while shown little or modest at our National School of Tropical Medicine the Sab in interest in American Vaccine Institute and Texas </w:t>
      </w:r>
      <w:proofErr w:type="spellStart"/>
      <w:r w:rsidRPr="00CD116D">
        <w:rPr>
          <w:sz w:val="8"/>
        </w:rPr>
        <w:t>Childrens</w:t>
      </w:r>
      <w:proofErr w:type="spellEnd"/>
      <w:r w:rsidRPr="00CD116D">
        <w:rPr>
          <w:sz w:val="8"/>
        </w:rPr>
        <w:t xml:space="preserve"> Hospital Center for NTDs. As a result, new Vaccine Development (Sabin PDP) is working to develop products are being a therapeutic vaccine that could be used alongside exist- developed in the </w:t>
      </w:r>
      <w:proofErr w:type="spellStart"/>
      <w:r w:rsidRPr="00CD116D">
        <w:rPr>
          <w:sz w:val="8"/>
        </w:rPr>
        <w:t>ing</w:t>
      </w:r>
      <w:proofErr w:type="spellEnd"/>
      <w:r w:rsidRPr="00CD116D">
        <w:rPr>
          <w:sz w:val="8"/>
        </w:rPr>
        <w:t xml:space="preserve"> treatments [61]. These efforts rely on major </w:t>
      </w:r>
      <w:proofErr w:type="spellStart"/>
      <w:r w:rsidRPr="00CD116D">
        <w:rPr>
          <w:sz w:val="8"/>
        </w:rPr>
        <w:t>philan</w:t>
      </w:r>
      <w:proofErr w:type="spellEnd"/>
      <w:r w:rsidRPr="00CD116D">
        <w:rPr>
          <w:sz w:val="8"/>
        </w:rPr>
        <w:t xml:space="preserve">- nonprofit sector. </w:t>
      </w:r>
      <w:proofErr w:type="spellStart"/>
      <w:r w:rsidRPr="00CD116D">
        <w:rPr>
          <w:sz w:val="8"/>
        </w:rPr>
        <w:t>thropic</w:t>
      </w:r>
      <w:proofErr w:type="spellEnd"/>
      <w:r w:rsidRPr="00CD116D">
        <w:rPr>
          <w:sz w:val="8"/>
        </w:rPr>
        <w:t xml:space="preserve"> donors. In our case at the Sabin PDP, they include the Kleberg Foundation, the Carlos Slim Foundation, the Southwest Electronic Energy Medical Research Institute, and Texas </w:t>
      </w:r>
      <w:proofErr w:type="spellStart"/>
      <w:r w:rsidRPr="00CD116D">
        <w:rPr>
          <w:sz w:val="8"/>
        </w:rPr>
        <w:t>Childrens</w:t>
      </w:r>
      <w:proofErr w:type="spellEnd"/>
      <w:r w:rsidRPr="00CD116D">
        <w:rPr>
          <w:sz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 xml:space="preserve">Because NTDs are now widespread among the </w:t>
      </w:r>
      <w:proofErr w:type="spellStart"/>
      <w:r w:rsidRPr="003B42BF">
        <w:rPr>
          <w:rStyle w:val="StyleUnderline"/>
        </w:rPr>
        <w:t>leastadvantaged</w:t>
      </w:r>
      <w:proofErr w:type="spellEnd"/>
      <w:r w:rsidRPr="003B42BF">
        <w:rPr>
          <w:rStyle w:val="StyleUnderline"/>
        </w:rPr>
        <w:t xml:space="preserve"> members of the </w:t>
      </w:r>
      <w:proofErr w:type="spellStart"/>
      <w:r w:rsidRPr="003B42BF">
        <w:rPr>
          <w:rStyle w:val="StyleUnderline"/>
        </w:rPr>
        <w:t>worlds</w:t>
      </w:r>
      <w:proofErr w:type="spellEnd"/>
      <w:r w:rsidRPr="003B42BF">
        <w:rPr>
          <w:rStyle w:val="StyleUnderline"/>
        </w:rPr>
        <w:t xml:space="preserve">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CD116D">
        <w:rPr>
          <w:sz w:val="8"/>
        </w:rPr>
        <w:t>Eyrun</w:t>
      </w:r>
      <w:proofErr w:type="spellEnd"/>
      <w:r w:rsidRPr="00CD116D">
        <w:rPr>
          <w:sz w:val="8"/>
        </w:rPr>
        <w:t xml:space="preserve"> </w:t>
      </w:r>
      <w:proofErr w:type="spellStart"/>
      <w:r w:rsidRPr="00CD116D">
        <w:rPr>
          <w:sz w:val="8"/>
        </w:rPr>
        <w:t>Kjetland</w:t>
      </w:r>
      <w:proofErr w:type="spellEnd"/>
      <w:r w:rsidRPr="00CD116D">
        <w:rPr>
          <w:sz w:val="8"/>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t>
      </w:r>
      <w:proofErr w:type="spellStart"/>
      <w:r w:rsidRPr="00CD116D">
        <w:rPr>
          <w:sz w:val="8"/>
        </w:rPr>
        <w:t>worlds</w:t>
      </w:r>
      <w:proofErr w:type="spellEnd"/>
      <w:r w:rsidRPr="00CD116D">
        <w:rPr>
          <w:sz w:val="8"/>
        </w:rPr>
        <w:t xml:space="preserve">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CD116D">
        <w:rPr>
          <w:sz w:val="8"/>
        </w:rPr>
        <w:t>previ</w:t>
      </w:r>
      <w:proofErr w:type="spellEnd"/>
      <w:r w:rsidRPr="00CD116D">
        <w:rPr>
          <w:sz w:val="8"/>
        </w:rPr>
        <w:t xml:space="preserve">- ------------------- </w:t>
      </w:r>
      <w:proofErr w:type="spellStart"/>
      <w:r w:rsidRPr="00CD116D">
        <w:rPr>
          <w:sz w:val="8"/>
        </w:rPr>
        <w:t>ously</w:t>
      </w:r>
      <w:proofErr w:type="spellEnd"/>
      <w:r w:rsidRPr="00CD116D">
        <w:rPr>
          <w:sz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w:t>
      </w:r>
      <w:proofErr w:type="spellStart"/>
      <w:r w:rsidRPr="00CD116D">
        <w:rPr>
          <w:sz w:val="8"/>
        </w:rPr>
        <w:t>MillenThe</w:t>
      </w:r>
      <w:proofErr w:type="spellEnd"/>
      <w:r w:rsidRPr="00CD116D">
        <w:rPr>
          <w:sz w:val="8"/>
        </w:rPr>
        <w:t xml:space="preserv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w:t>
      </w:r>
      <w:proofErr w:type="spellStart"/>
      <w:r w:rsidRPr="00CD116D">
        <w:rPr>
          <w:sz w:val="8"/>
        </w:rPr>
        <w:t>nium</w:t>
      </w:r>
      <w:proofErr w:type="spellEnd"/>
      <w:r w:rsidRPr="00CD116D">
        <w:rPr>
          <w:sz w:val="8"/>
        </w:rPr>
        <w:t xml:space="preserve"> Development Goals, with a focus on protecting the health of the </w:t>
      </w:r>
      <w:proofErr w:type="spellStart"/>
      <w:r w:rsidRPr="00CD116D">
        <w:rPr>
          <w:sz w:val="8"/>
        </w:rPr>
        <w:t>worlds</w:t>
      </w:r>
      <w:proofErr w:type="spellEnd"/>
      <w:r w:rsidRPr="00CD116D">
        <w:rPr>
          <w:sz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w:t>
      </w:r>
      <w:proofErr w:type="spellStart"/>
      <w:r w:rsidRPr="00CD116D">
        <w:rPr>
          <w:sz w:val="8"/>
        </w:rPr>
        <w:t>trematodiases</w:t>
      </w:r>
      <w:proofErr w:type="spellEnd"/>
      <w:r w:rsidRPr="00CD116D">
        <w:rPr>
          <w:sz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xml:space="preserve">. Only three G20 countries—United States, United Kingdom, and Australia—match or exceed that percentage, ------------------- although India and France come close to it. The </w:t>
      </w:r>
      <w:proofErr w:type="spellStart"/>
      <w:r w:rsidRPr="003B42BF">
        <w:rPr>
          <w:rStyle w:val="StyleUnderline"/>
        </w:rPr>
        <w:t>worstperforming</w:t>
      </w:r>
      <w:proofErr w:type="spellEnd"/>
      <w:r w:rsidRPr="003B42BF">
        <w:rPr>
          <w:rStyle w:val="StyleUnderline"/>
        </w:rPr>
        <w:t xml:space="preserve"> countries were China and Japan. However, in 2013 the Japanese government, together with </w:t>
      </w:r>
      <w:proofErr w:type="spellStart"/>
      <w:r w:rsidRPr="003B42BF">
        <w:rPr>
          <w:rStyle w:val="StyleUnderline"/>
        </w:rPr>
        <w:t>Japans</w:t>
      </w:r>
      <w:proofErr w:type="spellEnd"/>
      <w:r w:rsidRPr="003B42BF">
        <w:rPr>
          <w:rStyle w:val="StyleUnderline"/>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CD116D">
        <w:rPr>
          <w:sz w:val="8"/>
        </w:rPr>
        <w:t>Amster</w:t>
      </w:r>
      <w:proofErr w:type="spellEnd"/>
      <w:r w:rsidRPr="00CD116D">
        <w:rPr>
          <w:sz w:val="8"/>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CD116D">
        <w:rPr>
          <w:sz w:val="8"/>
        </w:rPr>
        <w:t>Re:Search</w:t>
      </w:r>
      <w:proofErr w:type="spellEnd"/>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CD116D">
        <w:rPr>
          <w:sz w:val="8"/>
        </w:rPr>
        <w:t>Gurry</w:t>
      </w:r>
      <w:proofErr w:type="spellEnd"/>
      <w:r w:rsidRPr="00CD116D">
        <w:rPr>
          <w:sz w:val="8"/>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t>
      </w:r>
      <w:proofErr w:type="spellStart"/>
      <w:r w:rsidRPr="00CD116D">
        <w:rPr>
          <w:sz w:val="8"/>
        </w:rPr>
        <w:t>world s</w:t>
      </w:r>
      <w:proofErr w:type="spellEnd"/>
      <w:r w:rsidRPr="00CD116D">
        <w:rPr>
          <w:sz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t>
      </w:r>
      <w:proofErr w:type="spellStart"/>
      <w:r w:rsidRPr="00CD116D">
        <w:rPr>
          <w:sz w:val="8"/>
        </w:rPr>
        <w:t>worlds</w:t>
      </w:r>
      <w:proofErr w:type="spellEnd"/>
      <w:r w:rsidRPr="00CD116D">
        <w:rPr>
          <w:sz w:val="8"/>
        </w:rPr>
        <w:t xml:space="preserve">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w:t>
      </w:r>
      <w:proofErr w:type="spellStart"/>
      <w:r w:rsidRPr="003B42BF">
        <w:rPr>
          <w:rStyle w:val="StyleUnderline"/>
        </w:rPr>
        <w:t>tre</w:t>
      </w:r>
      <w:proofErr w:type="spellEnd"/>
      <w:r w:rsidRPr="003B42BF">
        <w:rPr>
          <w:rStyle w:val="StyleUnderline"/>
        </w:rPr>
        <w:t xml:space="preserve">- </w:t>
      </w:r>
      <w:proofErr w:type="spellStart"/>
      <w:r w:rsidRPr="003B42BF">
        <w:rPr>
          <w:rStyle w:val="StyleUnderline"/>
        </w:rPr>
        <w:t>mendous</w:t>
      </w:r>
      <w:proofErr w:type="spellEnd"/>
      <w:r w:rsidRPr="003B42BF">
        <w:rPr>
          <w:rStyle w:val="StyleUnderline"/>
        </w:rPr>
        <w:t xml:space="preserve"> expertise in MDA for NTDs and could provide Africa with valuable advice in this area. China was the first country to eliminate LF and has achieved successes in re- </w:t>
      </w:r>
      <w:proofErr w:type="spellStart"/>
      <w:r w:rsidRPr="003B42BF">
        <w:rPr>
          <w:rStyle w:val="StyleUnderline"/>
        </w:rPr>
        <w:t>ducing</w:t>
      </w:r>
      <w:proofErr w:type="spellEnd"/>
      <w:r w:rsidRPr="003B42BF">
        <w:rPr>
          <w:rStyle w:val="StyleUnderline"/>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xml:space="preserve">. Global Health Diplomacy My former colleague at Yale University, Ilona </w:t>
      </w:r>
      <w:proofErr w:type="spellStart"/>
      <w:r w:rsidRPr="003B42BF">
        <w:rPr>
          <w:rStyle w:val="StyleUnderline"/>
        </w:rPr>
        <w:t>Kickbusch</w:t>
      </w:r>
      <w:proofErr w:type="spellEnd"/>
      <w:r w:rsidRPr="003B42BF">
        <w:rPr>
          <w:rStyle w:val="StyleUnderline"/>
        </w:rPr>
        <w:t xml:space="preserve">, currently the director of the Global Health </w:t>
      </w:r>
      <w:proofErr w:type="spellStart"/>
      <w:r w:rsidRPr="003B42BF">
        <w:rPr>
          <w:rStyle w:val="StyleUnderline"/>
        </w:rPr>
        <w:t>Programme</w:t>
      </w:r>
      <w:proofErr w:type="spellEnd"/>
      <w:r w:rsidRPr="003B42BF">
        <w:rPr>
          <w:rStyle w:val="StyleUnderline"/>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D116D">
        <w:rPr>
          <w:rStyle w:val="StyleUnderline"/>
        </w:rPr>
        <w:t>Gostin</w:t>
      </w:r>
      <w:proofErr w:type="spellEnd"/>
      <w:r w:rsidRPr="00CD116D">
        <w:rPr>
          <w:rStyle w:val="StyleUnderline"/>
        </w:rPr>
        <w:t xml:space="preserve">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D116D">
        <w:rPr>
          <w:sz w:val="8"/>
        </w:rPr>
        <w:t>womens</w:t>
      </w:r>
      <w:proofErr w:type="spellEnd"/>
      <w:r w:rsidRPr="00CD116D">
        <w:rPr>
          <w:sz w:val="8"/>
        </w:rPr>
        <w:t xml:space="preserve"> and </w:t>
      </w:r>
      <w:proofErr w:type="spellStart"/>
      <w:r w:rsidRPr="00CD116D">
        <w:rPr>
          <w:sz w:val="8"/>
        </w:rPr>
        <w:t>childrens</w:t>
      </w:r>
      <w:proofErr w:type="spellEnd"/>
      <w:r w:rsidRPr="00CD116D">
        <w:rPr>
          <w:sz w:val="8"/>
        </w:rPr>
        <w:t xml:space="preserve"> health that would go hand-</w:t>
      </w:r>
      <w:proofErr w:type="spellStart"/>
      <w:r w:rsidRPr="00CD116D">
        <w:rPr>
          <w:sz w:val="8"/>
        </w:rPr>
        <w:t>inhand</w:t>
      </w:r>
      <w:proofErr w:type="spellEnd"/>
      <w:r w:rsidRPr="00CD116D">
        <w:rPr>
          <w:sz w:val="8"/>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w:t>
      </w:r>
      <w:proofErr w:type="spellStart"/>
      <w:r w:rsidRPr="00CD116D">
        <w:rPr>
          <w:rStyle w:val="StyleUnderline"/>
        </w:rPr>
        <w:t>codevelopment</w:t>
      </w:r>
      <w:proofErr w:type="spellEnd"/>
      <w:r w:rsidRPr="00CD116D">
        <w:rPr>
          <w:rStyle w:val="StyleUnderline"/>
        </w:rPr>
        <w:t xml:space="preserve"> of lifesaving vaccines between scientists of different nations, but particularly from nations with strained or evenly openly contentious international relations. The best historical example of vaccine science diplomacy is the </w:t>
      </w:r>
      <w:proofErr w:type="spellStart"/>
      <w:r w:rsidRPr="00CD116D">
        <w:rPr>
          <w:rStyle w:val="StyleUnderline"/>
        </w:rPr>
        <w:t>codevelopment</w:t>
      </w:r>
      <w:proofErr w:type="spellEnd"/>
      <w:r w:rsidRPr="00CD116D">
        <w:rPr>
          <w:rStyle w:val="StyleUnderline"/>
        </w:rPr>
        <w:t xml:space="preserve">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w:t>
      </w:r>
      <w:proofErr w:type="spellStart"/>
      <w:r w:rsidRPr="00CD116D">
        <w:rPr>
          <w:rStyle w:val="StyleUnderline"/>
        </w:rPr>
        <w:t>Petrovich</w:t>
      </w:r>
      <w:proofErr w:type="spellEnd"/>
      <w:r w:rsidRPr="00CD116D">
        <w:rPr>
          <w:rStyle w:val="StyleUnderline"/>
        </w:rPr>
        <w:t xml:space="preserve"> </w:t>
      </w:r>
      <w:proofErr w:type="spellStart"/>
      <w:r w:rsidRPr="00CD116D">
        <w:rPr>
          <w:rStyle w:val="StyleUnderline"/>
        </w:rPr>
        <w:t>Chumakov</w:t>
      </w:r>
      <w:proofErr w:type="spellEnd"/>
      <w:r w:rsidRPr="00CD116D">
        <w:rPr>
          <w:rStyle w:val="StyleUnderline"/>
        </w:rPr>
        <w:t xml:space="preserve"> [3]. In modern times there is potential interest in </w:t>
      </w:r>
      <w:proofErr w:type="spellStart"/>
      <w:r w:rsidRPr="00CD116D">
        <w:rPr>
          <w:rStyle w:val="StyleUnderline"/>
        </w:rPr>
        <w:t>explor</w:t>
      </w:r>
      <w:proofErr w:type="spellEnd"/>
      <w:r w:rsidRPr="00CD116D">
        <w:rPr>
          <w:rStyle w:val="StyleUnderline"/>
        </w:rPr>
        <w:t xml:space="preserve"> </w:t>
      </w:r>
      <w:proofErr w:type="spellStart"/>
      <w:r w:rsidRPr="00CD116D">
        <w:rPr>
          <w:rStyle w:val="StyleUnderline"/>
        </w:rPr>
        <w:t>ing</w:t>
      </w:r>
      <w:proofErr w:type="spellEnd"/>
      <w:r w:rsidRPr="00CD116D">
        <w:rPr>
          <w:rStyle w:val="StyleUnderline"/>
        </w:rPr>
        <w:t xml:space="preserve"> vaccine science diplomacy opportunities between the United States and some of the worlds Muslim-majority nations belonging to the </w:t>
      </w:r>
      <w:proofErr w:type="spellStart"/>
      <w:r w:rsidRPr="00CD116D">
        <w:rPr>
          <w:rStyle w:val="StyleUnderline"/>
        </w:rPr>
        <w:t>Organisation</w:t>
      </w:r>
      <w:proofErr w:type="spellEnd"/>
      <w:r w:rsidRPr="00CD116D">
        <w:rPr>
          <w:rStyle w:val="StyleUnderline"/>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t>
      </w:r>
      <w:proofErr w:type="spellStart"/>
      <w:r w:rsidRPr="00CD116D">
        <w:rPr>
          <w:rStyle w:val="StyleUnderline"/>
        </w:rPr>
        <w:t>worlds</w:t>
      </w:r>
      <w:proofErr w:type="spellEnd"/>
      <w:r w:rsidRPr="00CD116D">
        <w:rPr>
          <w:rStyle w:val="StyleUnderline"/>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of the worm index, including Mali, Cote d’Ivoire, Mozambique, Cameroon, Burkina Faso, and Niger, as well as Nigeria [11].</w:t>
      </w:r>
    </w:p>
    <w:p w14:paraId="01F80B4C" w14:textId="77777777" w:rsidR="0076538F" w:rsidRDefault="0076538F" w:rsidP="0076538F">
      <w:pPr>
        <w:pStyle w:val="Heading4"/>
      </w:pPr>
      <w:r>
        <w:t>Solves hotspot escalation</w:t>
      </w:r>
    </w:p>
    <w:p w14:paraId="23D626DF" w14:textId="77777777" w:rsidR="0076538F" w:rsidRPr="00CB1B2A" w:rsidRDefault="0076538F" w:rsidP="0076538F">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99DFEB2" w14:textId="77777777" w:rsidR="0076538F" w:rsidRPr="00CB1B2A" w:rsidRDefault="0076538F" w:rsidP="0076538F">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 xml:space="preserve">create the foundations for </w:t>
      </w:r>
      <w:proofErr w:type="spellStart"/>
      <w:r w:rsidRPr="009C58A5">
        <w:rPr>
          <w:rStyle w:val="Emphasis"/>
          <w:highlight w:val="cyan"/>
        </w:rPr>
        <w:t>longterm</w:t>
      </w:r>
      <w:proofErr w:type="spellEnd"/>
      <w:r w:rsidRPr="009C58A5">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6D40E0A8" w14:textId="77777777" w:rsidR="0076538F" w:rsidRPr="006A3CE8" w:rsidRDefault="0076538F" w:rsidP="0076538F">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6CF77FBE" w14:textId="77777777" w:rsidR="0076538F" w:rsidRPr="006A3CE8" w:rsidRDefault="0076538F" w:rsidP="0076538F">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DEC9FD2" w14:textId="77777777" w:rsidR="0076538F" w:rsidRPr="00A540AC" w:rsidRDefault="0076538F" w:rsidP="0076538F">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29BC289C" w14:textId="77777777" w:rsidR="0076538F" w:rsidRDefault="0076538F" w:rsidP="0076538F">
      <w:pPr>
        <w:pStyle w:val="Heading2"/>
      </w:pPr>
      <w:r>
        <w:t>Advocacy</w:t>
      </w:r>
    </w:p>
    <w:p w14:paraId="326EC31D" w14:textId="77777777" w:rsidR="0076538F" w:rsidRDefault="0076538F" w:rsidP="0076538F">
      <w:pPr>
        <w:pStyle w:val="Heading4"/>
      </w:pPr>
      <w:r>
        <w:t>Thus, the plan: the member nations of the World Trade Organization ought to reduce intellectual property protections for medicines by limiting drug innovators to one market exclusivity of their choice for their drug.</w:t>
      </w:r>
    </w:p>
    <w:p w14:paraId="5E3FEC3A" w14:textId="77777777" w:rsidR="0076538F" w:rsidRPr="00B35545" w:rsidRDefault="0076538F" w:rsidP="0076538F">
      <w:pPr>
        <w:pStyle w:val="Heading4"/>
      </w:pPr>
      <w:r>
        <w:t xml:space="preserve">Solves better than any counterplan – only the </w:t>
      </w:r>
      <w:proofErr w:type="spellStart"/>
      <w:r>
        <w:t>aff</w:t>
      </w:r>
      <w:proofErr w:type="spellEnd"/>
      <w:r>
        <w:t xml:space="preserve"> tackles incentives</w:t>
      </w:r>
    </w:p>
    <w:p w14:paraId="55564BDB" w14:textId="77777777" w:rsidR="0076538F" w:rsidRDefault="0076538F" w:rsidP="0076538F">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6AA8E1C7" w14:textId="77777777" w:rsidR="0076538F" w:rsidRPr="009802D2" w:rsidRDefault="0076538F" w:rsidP="0076538F">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6BEA8B99" w14:textId="77777777" w:rsidR="0076538F" w:rsidRDefault="0076538F" w:rsidP="0076538F">
      <w:pPr>
        <w:pStyle w:val="Heading2"/>
      </w:pPr>
      <w:r>
        <w:t>Framing --- Util</w:t>
      </w:r>
    </w:p>
    <w:p w14:paraId="1FFA5389" w14:textId="77777777" w:rsidR="0076538F" w:rsidRPr="003677F5" w:rsidRDefault="0076538F" w:rsidP="0076538F">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6163786C" w14:textId="77777777" w:rsidR="0076538F" w:rsidRPr="003677F5" w:rsidRDefault="0076538F" w:rsidP="0076538F">
      <w:pPr>
        <w:pStyle w:val="Heading4"/>
        <w:rPr>
          <w:rFonts w:cs="Calibri"/>
        </w:rPr>
      </w:pPr>
      <w:r w:rsidRPr="003677F5">
        <w:rPr>
          <w:rFonts w:cs="Calibri"/>
        </w:rPr>
        <w:t>1] Actor specificity</w:t>
      </w:r>
    </w:p>
    <w:p w14:paraId="400FB647" w14:textId="77777777" w:rsidR="0076538F" w:rsidRPr="003677F5" w:rsidRDefault="0076538F" w:rsidP="0076538F">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35D0A2FA" w14:textId="77777777" w:rsidR="0076538F" w:rsidRPr="003677F5" w:rsidRDefault="0076538F" w:rsidP="0076538F">
      <w:pPr>
        <w:pStyle w:val="Heading4"/>
        <w:rPr>
          <w:rFonts w:cs="Calibri"/>
        </w:rPr>
      </w:pPr>
      <w:r w:rsidRPr="003677F5">
        <w:rPr>
          <w:rFonts w:cs="Calibri"/>
        </w:rPr>
        <w:t>---B] No act-omission distinction – choosing to omit is an act itself – governments actively decide not to act so there is no omission</w:t>
      </w:r>
    </w:p>
    <w:p w14:paraId="20091ADA" w14:textId="77777777" w:rsidR="0076538F" w:rsidRPr="003677F5" w:rsidRDefault="0076538F" w:rsidP="0076538F">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1857E25B" w14:textId="77777777" w:rsidR="0076538F" w:rsidRPr="003677F5" w:rsidRDefault="0076538F" w:rsidP="0076538F">
      <w:pPr>
        <w:pStyle w:val="Heading4"/>
      </w:pPr>
      <w:r w:rsidRPr="003677F5">
        <w:t xml:space="preserve">3] Extinction </w:t>
      </w:r>
      <w:r>
        <w:t>matters</w:t>
      </w:r>
      <w:r w:rsidRPr="003677F5">
        <w:t xml:space="preserve"> under any framework:</w:t>
      </w:r>
    </w:p>
    <w:p w14:paraId="7E9389A2" w14:textId="77777777" w:rsidR="0076538F" w:rsidRPr="003677F5" w:rsidRDefault="0076538F" w:rsidP="0076538F">
      <w:pPr>
        <w:pStyle w:val="Heading4"/>
      </w:pPr>
      <w:r w:rsidRPr="003677F5">
        <w:t>---A] It precludes the possibility of any kind of moral value – we can’t confer value onto anything if we’re not alive.</w:t>
      </w:r>
    </w:p>
    <w:p w14:paraId="7D13FE1D" w14:textId="77777777" w:rsidR="0076538F" w:rsidRDefault="0076538F" w:rsidP="0076538F">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03089EE4" w14:textId="77777777" w:rsidR="0076538F" w:rsidRDefault="0076538F" w:rsidP="0076538F">
      <w:pPr>
        <w:pStyle w:val="Heading2"/>
      </w:pPr>
      <w:proofErr w:type="spellStart"/>
      <w:r>
        <w:t>Underview</w:t>
      </w:r>
      <w:proofErr w:type="spellEnd"/>
      <w:r>
        <w:t xml:space="preserve"> </w:t>
      </w:r>
    </w:p>
    <w:p w14:paraId="7CC44A25" w14:textId="77777777" w:rsidR="0076538F" w:rsidRPr="0076538F" w:rsidRDefault="0076538F" w:rsidP="0076538F">
      <w:pPr>
        <w:pStyle w:val="Heading4"/>
      </w:pPr>
      <w:r w:rsidRPr="0076538F">
        <w:t>1AR theory –</w:t>
      </w:r>
    </w:p>
    <w:p w14:paraId="115D6BED" w14:textId="77777777" w:rsidR="0076538F" w:rsidRPr="0076538F" w:rsidRDefault="0076538F" w:rsidP="0076538F">
      <w:pPr>
        <w:pStyle w:val="Heading4"/>
      </w:pPr>
      <w:r w:rsidRPr="0076538F">
        <w:t xml:space="preserve">---A] AFF gets it because otherwise the neg can engage in infinite abuse, making debate impossible. No 2n theory – kills resolvability because judge </w:t>
      </w:r>
      <w:proofErr w:type="gramStart"/>
      <w:r w:rsidRPr="0076538F">
        <w:t>has to</w:t>
      </w:r>
      <w:proofErr w:type="gramEnd"/>
      <w:r w:rsidRPr="0076538F">
        <w:t xml:space="preserve"> intervene in weighing </w:t>
      </w:r>
      <w:proofErr w:type="spellStart"/>
      <w:r w:rsidRPr="0076538F">
        <w:t>interp</w:t>
      </w:r>
      <w:proofErr w:type="spellEnd"/>
      <w:r w:rsidRPr="0076538F">
        <w:t xml:space="preserve"> and 2ar </w:t>
      </w:r>
      <w:proofErr w:type="spellStart"/>
      <w:r w:rsidRPr="0076538F">
        <w:t>counterinterp</w:t>
      </w:r>
      <w:proofErr w:type="spellEnd"/>
      <w:r w:rsidRPr="0076538F">
        <w:t>.</w:t>
      </w:r>
    </w:p>
    <w:p w14:paraId="48021EAA" w14:textId="77777777" w:rsidR="0076538F" w:rsidRPr="0076538F" w:rsidRDefault="0076538F" w:rsidP="0076538F">
      <w:pPr>
        <w:pStyle w:val="Heading4"/>
      </w:pPr>
      <w:r w:rsidRPr="0076538F">
        <w:t>---B] drop the debater – the short 1AR irreparably skewed from abuse on substance and time investment on theory.</w:t>
      </w:r>
    </w:p>
    <w:p w14:paraId="145F491C" w14:textId="77777777" w:rsidR="0076538F" w:rsidRPr="0076538F" w:rsidRDefault="0076538F" w:rsidP="0076538F">
      <w:pPr>
        <w:pStyle w:val="Heading4"/>
      </w:pPr>
      <w:r w:rsidRPr="0076538F">
        <w:t>C] no RVIs – the 6-minute 2nr can collapse to a short shell and get away with infinite 1nc abuse via sheer brute force and time spent on theory.</w:t>
      </w:r>
    </w:p>
    <w:p w14:paraId="2684797C" w14:textId="77777777" w:rsidR="0076538F" w:rsidRPr="0076538F" w:rsidRDefault="0076538F" w:rsidP="0076538F">
      <w:pPr>
        <w:pStyle w:val="Heading4"/>
      </w:pPr>
      <w:r w:rsidRPr="0076538F">
        <w:t xml:space="preserve">---D] Use competing </w:t>
      </w:r>
      <w:proofErr w:type="spellStart"/>
      <w:r w:rsidRPr="0076538F">
        <w:t>interps</w:t>
      </w:r>
      <w:proofErr w:type="spellEnd"/>
      <w:r w:rsidRPr="0076538F">
        <w:t xml:space="preserve"> – 1AR </w:t>
      </w:r>
      <w:proofErr w:type="spellStart"/>
      <w:r w:rsidRPr="0076538F">
        <w:t>interps</w:t>
      </w:r>
      <w:proofErr w:type="spellEnd"/>
      <w:r w:rsidRPr="0076538F">
        <w:t xml:space="preserve"> aren’t bidirectional and the neg should have to defend their norm since they have more time. </w:t>
      </w:r>
    </w:p>
    <w:p w14:paraId="43355A5F" w14:textId="77777777" w:rsidR="0076538F" w:rsidRPr="0076538F" w:rsidRDefault="0076538F" w:rsidP="0076538F">
      <w:pPr>
        <w:pStyle w:val="Heading4"/>
      </w:pPr>
      <w:r w:rsidRPr="0076538F">
        <w:t xml:space="preserve">] Yes </w:t>
      </w:r>
      <w:proofErr w:type="spellStart"/>
      <w:r w:rsidRPr="0076538F">
        <w:t>Aff</w:t>
      </w:r>
      <w:proofErr w:type="spellEnd"/>
      <w:r w:rsidRPr="0076538F">
        <w:t xml:space="preserve"> RVIs </w:t>
      </w:r>
    </w:p>
    <w:p w14:paraId="70D8BD8F" w14:textId="77777777" w:rsidR="0076538F" w:rsidRPr="0076538F" w:rsidRDefault="0076538F" w:rsidP="0076538F">
      <w:pPr>
        <w:pStyle w:val="Heading4"/>
      </w:pPr>
      <w:r w:rsidRPr="0076538F">
        <w:t xml:space="preserve">---A] I have a </w:t>
      </w:r>
      <w:proofErr w:type="gramStart"/>
      <w:r w:rsidRPr="0076538F">
        <w:t>4 minute</w:t>
      </w:r>
      <w:proofErr w:type="gramEnd"/>
      <w:r w:rsidRPr="0076538F">
        <w:t xml:space="preserve"> 1AR to answer T or Theory which skews my time from other arguments. T bites out of a higher percentage of my rebuttal time.</w:t>
      </w:r>
    </w:p>
    <w:p w14:paraId="317EBD6F" w14:textId="090110D0" w:rsidR="0076538F" w:rsidRPr="0076538F" w:rsidRDefault="0076538F" w:rsidP="0076538F">
      <w:pPr>
        <w:pStyle w:val="Heading4"/>
      </w:pPr>
      <w:r w:rsidRPr="0076538F">
        <w:t xml:space="preserve">B] No risk issue for the negative, you can go for it in the 2nr if I undercover but if I </w:t>
      </w:r>
      <w:proofErr w:type="spellStart"/>
      <w:r w:rsidRPr="0076538F">
        <w:t>overallocate</w:t>
      </w:r>
      <w:proofErr w:type="spellEnd"/>
      <w:r w:rsidRPr="0076538F">
        <w:t xml:space="preserve"> you can just kick it.</w:t>
      </w:r>
    </w:p>
    <w:p w14:paraId="663617E6" w14:textId="77777777" w:rsidR="0076538F" w:rsidRPr="0076538F" w:rsidRDefault="0076538F" w:rsidP="0076538F">
      <w:pPr>
        <w:pStyle w:val="Heading4"/>
      </w:pPr>
      <w:r w:rsidRPr="0076538F">
        <w:t>] Fairness is a voter – debate is a competitive activity and needs both debaters to be on an equal playing field argumentatively.</w:t>
      </w:r>
    </w:p>
    <w:p w14:paraId="443FC4D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6C53"/>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38F"/>
    <w:rsid w:val="00766EA0"/>
    <w:rsid w:val="007A2226"/>
    <w:rsid w:val="007F5B66"/>
    <w:rsid w:val="00823A1C"/>
    <w:rsid w:val="00845B9D"/>
    <w:rsid w:val="00860984"/>
    <w:rsid w:val="00866C5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18752"/>
  <w15:chartTrackingRefBased/>
  <w15:docId w15:val="{F6C8B16E-08AE-4EB7-8D0C-97351D5B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38F"/>
    <w:rPr>
      <w:rFonts w:ascii="Calibri" w:hAnsi="Calibri" w:cs="Calibri"/>
    </w:rPr>
  </w:style>
  <w:style w:type="paragraph" w:styleId="Heading1">
    <w:name w:val="heading 1"/>
    <w:aliases w:val="Pocket"/>
    <w:basedOn w:val="Normal"/>
    <w:next w:val="Normal"/>
    <w:link w:val="Heading1Char"/>
    <w:qFormat/>
    <w:rsid w:val="00866C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6C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6C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866C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6C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C53"/>
  </w:style>
  <w:style w:type="character" w:customStyle="1" w:styleId="Heading1Char">
    <w:name w:val="Heading 1 Char"/>
    <w:aliases w:val="Pocket Char"/>
    <w:basedOn w:val="DefaultParagraphFont"/>
    <w:link w:val="Heading1"/>
    <w:rsid w:val="00866C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6C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6C5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866C5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866C5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66C53"/>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866C5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66C53"/>
    <w:rPr>
      <w:color w:val="auto"/>
      <w:u w:val="none"/>
    </w:rPr>
  </w:style>
  <w:style w:type="character" w:styleId="FollowedHyperlink">
    <w:name w:val="FollowedHyperlink"/>
    <w:basedOn w:val="DefaultParagraphFont"/>
    <w:uiPriority w:val="99"/>
    <w:semiHidden/>
    <w:unhideWhenUsed/>
    <w:rsid w:val="00866C53"/>
    <w:rPr>
      <w:color w:val="auto"/>
      <w:u w:val="none"/>
    </w:rPr>
  </w:style>
  <w:style w:type="paragraph" w:customStyle="1" w:styleId="textbold">
    <w:name w:val="text bold"/>
    <w:basedOn w:val="Normal"/>
    <w:link w:val="Emphasis"/>
    <w:autoRedefine/>
    <w:uiPriority w:val="7"/>
    <w:qFormat/>
    <w:rsid w:val="0076538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765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16874</Words>
  <Characters>96188</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cp:revision>
  <dcterms:created xsi:type="dcterms:W3CDTF">2021-10-30T15:43:00Z</dcterms:created>
  <dcterms:modified xsi:type="dcterms:W3CDTF">2021-10-30T15:43:00Z</dcterms:modified>
</cp:coreProperties>
</file>