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E23F4" w14:textId="11292027" w:rsidR="00A95652" w:rsidRDefault="00FA65A0" w:rsidP="00FA65A0">
      <w:pPr>
        <w:pStyle w:val="Heading1"/>
      </w:pPr>
      <w:r>
        <w:t>NC</w:t>
      </w:r>
    </w:p>
    <w:p w14:paraId="71C32280" w14:textId="660F7A64" w:rsidR="00FA65A0" w:rsidRDefault="00FA65A0" w:rsidP="00FA65A0"/>
    <w:p w14:paraId="0CCC96FB" w14:textId="226B1BA5" w:rsidR="0068107C" w:rsidRPr="00E425E8" w:rsidRDefault="00B55876" w:rsidP="0068107C">
      <w:pPr>
        <w:pStyle w:val="Heading3"/>
      </w:pPr>
      <w:r>
        <w:lastRenderedPageBreak/>
        <w:t xml:space="preserve">NC -- </w:t>
      </w:r>
      <w:r w:rsidR="0068107C" w:rsidRPr="00E425E8">
        <w:t xml:space="preserve">T </w:t>
      </w:r>
    </w:p>
    <w:p w14:paraId="1FC8E25E" w14:textId="77777777" w:rsidR="0068107C" w:rsidRPr="00E425E8" w:rsidRDefault="0068107C" w:rsidP="0068107C">
      <w:pPr>
        <w:pStyle w:val="Heading4"/>
        <w:rPr>
          <w:rFonts w:asciiTheme="minorHAnsi" w:hAnsiTheme="minorHAnsi" w:cstheme="minorHAnsi"/>
        </w:rPr>
      </w:pPr>
      <w:proofErr w:type="spellStart"/>
      <w:r w:rsidRPr="00E425E8">
        <w:rPr>
          <w:rFonts w:asciiTheme="minorHAnsi" w:hAnsiTheme="minorHAnsi" w:cstheme="minorHAnsi"/>
        </w:rPr>
        <w:t>Interp</w:t>
      </w:r>
      <w:proofErr w:type="spellEnd"/>
      <w:r w:rsidRPr="00E425E8">
        <w:rPr>
          <w:rFonts w:asciiTheme="minorHAnsi" w:hAnsiTheme="minorHAnsi" w:cstheme="minorHAnsi"/>
        </w:rPr>
        <w:t xml:space="preserve"> – space mining isn’t appropriation – </w:t>
      </w:r>
      <w:proofErr w:type="spellStart"/>
      <w:r w:rsidRPr="00E425E8">
        <w:rPr>
          <w:rFonts w:asciiTheme="minorHAnsi" w:hAnsiTheme="minorHAnsi" w:cstheme="minorHAnsi"/>
        </w:rPr>
        <w:t>its</w:t>
      </w:r>
      <w:proofErr w:type="spellEnd"/>
      <w:r w:rsidRPr="00E425E8">
        <w:rPr>
          <w:rFonts w:asciiTheme="minorHAnsi" w:hAnsiTheme="minorHAnsi" w:cstheme="minorHAnsi"/>
        </w:rPr>
        <w:t xml:space="preserve"> not permanent and OST consensus. </w:t>
      </w:r>
    </w:p>
    <w:p w14:paraId="78A0F90D" w14:textId="77777777" w:rsidR="0068107C" w:rsidRPr="00E425E8" w:rsidRDefault="0068107C" w:rsidP="0068107C">
      <w:pPr>
        <w:rPr>
          <w:rFonts w:asciiTheme="minorHAnsi" w:hAnsiTheme="minorHAnsi" w:cstheme="minorHAnsi"/>
        </w:rPr>
      </w:pPr>
      <w:r w:rsidRPr="00E425E8">
        <w:rPr>
          <w:rStyle w:val="Style13ptBold"/>
          <w:rFonts w:asciiTheme="minorHAnsi" w:hAnsiTheme="minorHAnsi" w:cstheme="minorHAnsi"/>
        </w:rPr>
        <w:t>Hofmann and Bergamasco 19</w:t>
      </w:r>
      <w:r w:rsidRPr="00E425E8">
        <w:rPr>
          <w:rFonts w:asciiTheme="minorHAnsi" w:hAnsiTheme="minorHAnsi" w:cstheme="minorHAnsi"/>
        </w:rPr>
        <w:t xml:space="preserve"> [</w:t>
      </w:r>
      <w:proofErr w:type="spellStart"/>
      <w:r w:rsidRPr="00E425E8">
        <w:rPr>
          <w:rFonts w:asciiTheme="minorHAnsi" w:hAnsiTheme="minorHAnsi" w:cstheme="minorHAnsi"/>
        </w:rPr>
        <w:t>Mahulena</w:t>
      </w:r>
      <w:proofErr w:type="spellEnd"/>
      <w:r w:rsidRPr="00E425E8">
        <w:rPr>
          <w:rFonts w:asciiTheme="minorHAnsi" w:hAnsiTheme="minorHAnsi" w:cstheme="minorHAnsi"/>
        </w:rPr>
        <w:t xml:space="preserve"> Hofmann (SES Chair in Space, </w:t>
      </w:r>
      <w:proofErr w:type="spellStart"/>
      <w:r w:rsidRPr="00E425E8">
        <w:rPr>
          <w:rFonts w:asciiTheme="minorHAnsi" w:hAnsiTheme="minorHAnsi" w:cstheme="minorHAnsi"/>
        </w:rPr>
        <w:t>SatCom</w:t>
      </w:r>
      <w:proofErr w:type="spellEnd"/>
      <w:r w:rsidRPr="00E425E8">
        <w:rPr>
          <w:rFonts w:asciiTheme="minorHAnsi" w:hAnsiTheme="minorHAnsi" w:cstheme="minorHAnsi"/>
        </w:rPr>
        <w:t xml:space="preserve"> and Media Law at the University of Luxembourg) and Federico Bergamasco (PhD Researcher in aviation, </w:t>
      </w:r>
      <w:proofErr w:type="gramStart"/>
      <w:r w:rsidRPr="00E425E8">
        <w:rPr>
          <w:rFonts w:asciiTheme="minorHAnsi" w:hAnsiTheme="minorHAnsi" w:cstheme="minorHAnsi"/>
        </w:rPr>
        <w:t>telecommunication</w:t>
      </w:r>
      <w:proofErr w:type="gramEnd"/>
      <w:r w:rsidRPr="00E425E8">
        <w:rPr>
          <w:rFonts w:asciiTheme="minorHAnsi" w:hAnsiTheme="minorHAnsi" w:cstheme="minorHAnsi"/>
        </w:rPr>
        <w:t xml:space="preserve"> and space law University of Luxembourg). “Space resources activities from the perspective of sustainability: legal aspects”. Global Sustainability. 9 December 2019. Accessed 12/18/21. </w:t>
      </w:r>
      <w:hyperlink r:id="rId6" w:history="1">
        <w:r w:rsidRPr="00E425E8">
          <w:rPr>
            <w:rStyle w:val="Hyperlink"/>
            <w:rFonts w:asciiTheme="minorHAnsi" w:hAnsiTheme="minorHAnsi" w:cstheme="minorHAnsi"/>
          </w:rPr>
          <w:t>https://www.cambridge.org/core/services/aop-cambridge-core/content/view/DF153F4A77970AC9E12444EC2B001F8A/S2059479819000279a.pdf/div-class-title-space-resources-activities-from-the-perspective-of-sustainability-legal-aspects-div.pdf</w:t>
        </w:r>
      </w:hyperlink>
      <w:r w:rsidRPr="00E425E8">
        <w:rPr>
          <w:rFonts w:asciiTheme="minorHAnsi" w:hAnsiTheme="minorHAnsi" w:cstheme="minorHAnsi"/>
        </w:rPr>
        <w:t xml:space="preserve"> //Xu]</w:t>
      </w:r>
    </w:p>
    <w:p w14:paraId="527F5DCF" w14:textId="77777777" w:rsidR="0068107C" w:rsidRPr="00E425E8" w:rsidRDefault="0068107C" w:rsidP="0068107C">
      <w:pPr>
        <w:rPr>
          <w:rFonts w:asciiTheme="minorHAnsi" w:hAnsiTheme="minorHAnsi" w:cstheme="minorHAnsi"/>
          <w:sz w:val="16"/>
        </w:rPr>
      </w:pPr>
      <w:r w:rsidRPr="00E425E8">
        <w:rPr>
          <w:rStyle w:val="Emphasis"/>
          <w:rFonts w:asciiTheme="minorHAnsi" w:hAnsiTheme="minorHAnsi" w:cstheme="minorHAnsi"/>
        </w:rPr>
        <w:t xml:space="preserve">However, the purpose of </w:t>
      </w:r>
      <w:r w:rsidRPr="00E425E8">
        <w:rPr>
          <w:rStyle w:val="Emphasis"/>
          <w:rFonts w:asciiTheme="minorHAnsi" w:hAnsiTheme="minorHAnsi" w:cstheme="minorHAnsi"/>
          <w:highlight w:val="green"/>
        </w:rPr>
        <w:t>space mining</w:t>
      </w:r>
      <w:r w:rsidRPr="00E425E8">
        <w:rPr>
          <w:rStyle w:val="Emphasis"/>
          <w:rFonts w:asciiTheme="minorHAnsi" w:hAnsiTheme="minorHAnsi" w:cstheme="minorHAnsi"/>
        </w:rPr>
        <w:t xml:space="preserve"> activities </w:t>
      </w:r>
      <w:proofErr w:type="gramStart"/>
      <w:r w:rsidRPr="00E425E8">
        <w:rPr>
          <w:rStyle w:val="Emphasis"/>
          <w:rFonts w:asciiTheme="minorHAnsi" w:hAnsiTheme="minorHAnsi" w:cstheme="minorHAnsi"/>
          <w:highlight w:val="green"/>
        </w:rPr>
        <w:t>is considered</w:t>
      </w:r>
      <w:r w:rsidRPr="00E425E8">
        <w:rPr>
          <w:rStyle w:val="Emphasis"/>
          <w:rFonts w:asciiTheme="minorHAnsi" w:hAnsiTheme="minorHAnsi" w:cstheme="minorHAnsi"/>
        </w:rPr>
        <w:t xml:space="preserve"> to be</w:t>
      </w:r>
      <w:proofErr w:type="gramEnd"/>
      <w:r w:rsidRPr="00E425E8">
        <w:rPr>
          <w:rStyle w:val="Emphasis"/>
          <w:rFonts w:asciiTheme="minorHAnsi" w:hAnsiTheme="minorHAnsi" w:cstheme="minorHAnsi"/>
        </w:rPr>
        <w:t xml:space="preserve"> </w:t>
      </w:r>
      <w:r w:rsidRPr="00E425E8">
        <w:rPr>
          <w:rStyle w:val="Emphasis"/>
          <w:rFonts w:asciiTheme="minorHAnsi" w:hAnsiTheme="minorHAnsi" w:cstheme="minorHAnsi"/>
          <w:highlight w:val="green"/>
        </w:rPr>
        <w:t>neither</w:t>
      </w:r>
      <w:r w:rsidRPr="00E425E8">
        <w:rPr>
          <w:rStyle w:val="Emphasis"/>
          <w:rFonts w:asciiTheme="minorHAnsi" w:hAnsiTheme="minorHAnsi" w:cstheme="minorHAnsi"/>
        </w:rPr>
        <w:t xml:space="preserve"> any ‘</w:t>
      </w:r>
      <w:r w:rsidRPr="00E425E8">
        <w:rPr>
          <w:rStyle w:val="Emphasis"/>
          <w:rFonts w:asciiTheme="minorHAnsi" w:hAnsiTheme="minorHAnsi" w:cstheme="minorHAnsi"/>
          <w:highlight w:val="green"/>
        </w:rPr>
        <w:t>appropriation’</w:t>
      </w:r>
      <w:r w:rsidRPr="00E425E8">
        <w:rPr>
          <w:rStyle w:val="Emphasis"/>
          <w:rFonts w:asciiTheme="minorHAnsi" w:hAnsiTheme="minorHAnsi" w:cstheme="minorHAnsi"/>
        </w:rPr>
        <w:t xml:space="preserve"> of parts </w:t>
      </w:r>
      <w:r w:rsidRPr="00E425E8">
        <w:rPr>
          <w:rStyle w:val="Emphasis"/>
          <w:rFonts w:asciiTheme="minorHAnsi" w:hAnsiTheme="minorHAnsi" w:cstheme="minorHAnsi"/>
          <w:highlight w:val="green"/>
        </w:rPr>
        <w:t>of outer space nor of space resources</w:t>
      </w:r>
      <w:r w:rsidRPr="00E425E8">
        <w:rPr>
          <w:rStyle w:val="Emphasis"/>
          <w:rFonts w:asciiTheme="minorHAnsi" w:hAnsiTheme="minorHAnsi" w:cstheme="minorHAnsi"/>
        </w:rPr>
        <w:t xml:space="preserve"> in situ. Instead, </w:t>
      </w:r>
      <w:r w:rsidRPr="00E425E8">
        <w:rPr>
          <w:rStyle w:val="Emphasis"/>
          <w:rFonts w:asciiTheme="minorHAnsi" w:hAnsiTheme="minorHAnsi" w:cstheme="minorHAnsi"/>
          <w:highlight w:val="green"/>
        </w:rPr>
        <w:t>the sole aim</w:t>
      </w:r>
      <w:r w:rsidRPr="00E425E8">
        <w:rPr>
          <w:rStyle w:val="Emphasis"/>
          <w:rFonts w:asciiTheme="minorHAnsi" w:hAnsiTheme="minorHAnsi" w:cstheme="minorHAnsi"/>
        </w:rPr>
        <w:t xml:space="preserve"> of any such activities </w:t>
      </w:r>
      <w:r w:rsidRPr="00E425E8">
        <w:rPr>
          <w:rStyle w:val="Emphasis"/>
          <w:rFonts w:asciiTheme="minorHAnsi" w:hAnsiTheme="minorHAnsi" w:cstheme="minorHAnsi"/>
          <w:highlight w:val="green"/>
        </w:rPr>
        <w:t>is</w:t>
      </w:r>
      <w:r w:rsidRPr="00E425E8">
        <w:rPr>
          <w:rStyle w:val="Emphasis"/>
          <w:rFonts w:asciiTheme="minorHAnsi" w:hAnsiTheme="minorHAnsi" w:cstheme="minorHAnsi"/>
        </w:rPr>
        <w:t xml:space="preserve"> their </w:t>
      </w:r>
      <w:r w:rsidRPr="00E425E8">
        <w:rPr>
          <w:rStyle w:val="Emphasis"/>
          <w:rFonts w:asciiTheme="minorHAnsi" w:hAnsiTheme="minorHAnsi" w:cstheme="minorHAnsi"/>
          <w:highlight w:val="green"/>
        </w:rPr>
        <w:t>extraction, use and commercialization</w:t>
      </w:r>
      <w:r w:rsidRPr="00E425E8">
        <w:rPr>
          <w:rStyle w:val="Emphasis"/>
          <w:rFonts w:asciiTheme="minorHAnsi" w:hAnsiTheme="minorHAnsi" w:cstheme="minorHAnsi"/>
        </w:rPr>
        <w:t xml:space="preserve">, </w:t>
      </w:r>
      <w:r w:rsidRPr="00E425E8">
        <w:rPr>
          <w:rStyle w:val="Emphasis"/>
          <w:rFonts w:asciiTheme="minorHAnsi" w:hAnsiTheme="minorHAnsi" w:cstheme="minorHAnsi"/>
          <w:highlight w:val="green"/>
        </w:rPr>
        <w:t>without</w:t>
      </w:r>
      <w:r w:rsidRPr="00E425E8">
        <w:rPr>
          <w:rStyle w:val="Emphasis"/>
          <w:rFonts w:asciiTheme="minorHAnsi" w:hAnsiTheme="minorHAnsi" w:cstheme="minorHAnsi"/>
        </w:rPr>
        <w:t xml:space="preserve"> any </w:t>
      </w:r>
      <w:r w:rsidRPr="00E425E8">
        <w:rPr>
          <w:rStyle w:val="Emphasis"/>
          <w:rFonts w:asciiTheme="minorHAnsi" w:hAnsiTheme="minorHAnsi" w:cstheme="minorHAnsi"/>
          <w:highlight w:val="green"/>
        </w:rPr>
        <w:t>territorial demands or titles</w:t>
      </w:r>
      <w:r w:rsidRPr="00E425E8">
        <w:rPr>
          <w:rStyle w:val="Emphasis"/>
          <w:rFonts w:asciiTheme="minorHAnsi" w:hAnsiTheme="minorHAnsi" w:cstheme="minorHAnsi"/>
        </w:rPr>
        <w:t xml:space="preserve"> as to the celestial bodies (or parts thereof) concerned (Mizushima et al., 2017).</w:t>
      </w:r>
      <w:r w:rsidRPr="00E425E8">
        <w:rPr>
          <w:rFonts w:asciiTheme="minorHAnsi" w:hAnsiTheme="minorHAnsi" w:cstheme="minorHAnsi"/>
          <w:sz w:val="16"/>
        </w:rPr>
        <w:t xml:space="preserve"> The argument, which sees in the use or exploitation of a space mineral by one subject a limitation of the same right of another subject, is difficult to contest by other means than analogy with space exploration. </w:t>
      </w:r>
      <w:r w:rsidRPr="00E425E8">
        <w:rPr>
          <w:rStyle w:val="Emphasis"/>
          <w:rFonts w:asciiTheme="minorHAnsi" w:hAnsiTheme="minorHAnsi" w:cstheme="minorHAnsi"/>
        </w:rPr>
        <w:t xml:space="preserve">As has been </w:t>
      </w:r>
      <w:r w:rsidRPr="00E425E8">
        <w:rPr>
          <w:rStyle w:val="Emphasis"/>
          <w:rFonts w:asciiTheme="minorHAnsi" w:hAnsiTheme="minorHAnsi" w:cstheme="minorHAnsi"/>
          <w:highlight w:val="green"/>
        </w:rPr>
        <w:t>recognized by</w:t>
      </w:r>
      <w:r w:rsidRPr="00E425E8">
        <w:rPr>
          <w:rStyle w:val="Emphasis"/>
          <w:rFonts w:asciiTheme="minorHAnsi" w:hAnsiTheme="minorHAnsi" w:cstheme="minorHAnsi"/>
        </w:rPr>
        <w:t xml:space="preserve"> the drafters of the </w:t>
      </w:r>
      <w:r w:rsidRPr="00E425E8">
        <w:rPr>
          <w:rStyle w:val="Emphasis"/>
          <w:rFonts w:asciiTheme="minorHAnsi" w:hAnsiTheme="minorHAnsi" w:cstheme="minorHAnsi"/>
          <w:highlight w:val="green"/>
        </w:rPr>
        <w:t>OST</w:t>
      </w:r>
      <w:r w:rsidRPr="00E425E8">
        <w:rPr>
          <w:rStyle w:val="Emphasis"/>
          <w:rFonts w:asciiTheme="minorHAnsi" w:hAnsiTheme="minorHAnsi" w:cstheme="minorHAnsi"/>
        </w:rPr>
        <w:t xml:space="preserve"> in its Articles IX and XII, </w:t>
      </w:r>
      <w:r w:rsidRPr="00E425E8">
        <w:rPr>
          <w:rStyle w:val="Emphasis"/>
          <w:rFonts w:asciiTheme="minorHAnsi" w:hAnsiTheme="minorHAnsi" w:cstheme="minorHAnsi"/>
          <w:highlight w:val="green"/>
        </w:rPr>
        <w:t>a purely scientific project</w:t>
      </w:r>
      <w:r w:rsidRPr="00E425E8">
        <w:rPr>
          <w:rStyle w:val="Emphasis"/>
          <w:rFonts w:asciiTheme="minorHAnsi" w:hAnsiTheme="minorHAnsi" w:cstheme="minorHAnsi"/>
        </w:rPr>
        <w:t xml:space="preserve"> in one area of outer space could de facto prevent research at the same site by a subject from another State.</w:t>
      </w:r>
      <w:r w:rsidRPr="00E425E8">
        <w:rPr>
          <w:rFonts w:asciiTheme="minorHAnsi" w:hAnsiTheme="minorHAnsi" w:cstheme="minorHAnsi"/>
          <w:sz w:val="16"/>
        </w:rPr>
        <w:t xml:space="preserve"> To avoid such situations, the Treaty pre-envisages a system of international consultations aimed at avoiding any harmful interference with operations.</w:t>
      </w:r>
    </w:p>
    <w:p w14:paraId="6A7CAF1C" w14:textId="77777777" w:rsidR="0068107C" w:rsidRPr="00E425E8" w:rsidRDefault="0068107C" w:rsidP="0068107C">
      <w:pPr>
        <w:pStyle w:val="Heading4"/>
        <w:rPr>
          <w:rFonts w:asciiTheme="minorHAnsi" w:hAnsiTheme="minorHAnsi" w:cstheme="minorHAnsi"/>
        </w:rPr>
      </w:pPr>
      <w:r w:rsidRPr="00E425E8">
        <w:rPr>
          <w:rFonts w:asciiTheme="minorHAnsi" w:hAnsiTheme="minorHAnsi" w:cstheme="minorHAnsi"/>
        </w:rPr>
        <w:t xml:space="preserve">Semantics o/w – </w:t>
      </w:r>
    </w:p>
    <w:p w14:paraId="4C56C2D4" w14:textId="77777777" w:rsidR="0068107C" w:rsidRPr="00E425E8" w:rsidRDefault="0068107C" w:rsidP="0068107C">
      <w:pPr>
        <w:pStyle w:val="Heading4"/>
        <w:rPr>
          <w:rFonts w:asciiTheme="minorHAnsi" w:hAnsiTheme="minorHAnsi" w:cstheme="minorHAnsi"/>
        </w:rPr>
      </w:pPr>
      <w:r w:rsidRPr="00E425E8">
        <w:rPr>
          <w:rFonts w:asciiTheme="minorHAnsi" w:hAnsiTheme="minorHAnsi" w:cstheme="minorHAnsi"/>
        </w:rPr>
        <w:t>a] Precision – they can arbitrarily jettison words which decks ground and preparation because there is no stasis point</w:t>
      </w:r>
    </w:p>
    <w:p w14:paraId="377D20F3" w14:textId="77777777" w:rsidR="0068107C" w:rsidRPr="00E425E8" w:rsidRDefault="0068107C" w:rsidP="0068107C">
      <w:pPr>
        <w:pStyle w:val="Heading4"/>
        <w:rPr>
          <w:rStyle w:val="Emphasis"/>
          <w:rFonts w:asciiTheme="minorHAnsi" w:hAnsiTheme="minorHAnsi" w:cstheme="minorHAnsi"/>
          <w:b/>
          <w:iCs/>
        </w:rPr>
      </w:pPr>
      <w:r w:rsidRPr="00E425E8">
        <w:rPr>
          <w:rFonts w:asciiTheme="minorHAnsi" w:hAnsiTheme="minorHAnsi" w:cstheme="minorHAnsi"/>
        </w:rPr>
        <w:t xml:space="preserve">b] Jurisdiction – the judge doesn’t have the authority to vote </w:t>
      </w:r>
      <w:proofErr w:type="spellStart"/>
      <w:r w:rsidRPr="00E425E8">
        <w:rPr>
          <w:rFonts w:asciiTheme="minorHAnsi" w:hAnsiTheme="minorHAnsi" w:cstheme="minorHAnsi"/>
        </w:rPr>
        <w:t>aff</w:t>
      </w:r>
      <w:proofErr w:type="spellEnd"/>
      <w:r w:rsidRPr="00E425E8">
        <w:rPr>
          <w:rFonts w:asciiTheme="minorHAnsi" w:hAnsiTheme="minorHAnsi" w:cstheme="minorHAnsi"/>
        </w:rPr>
        <w:t xml:space="preserve"> if it wasn’t legitimate </w:t>
      </w:r>
    </w:p>
    <w:p w14:paraId="5665CD43" w14:textId="4839ED7F" w:rsidR="0068107C" w:rsidRDefault="0068107C" w:rsidP="0068107C">
      <w:pPr>
        <w:pStyle w:val="Heading4"/>
        <w:rPr>
          <w:rFonts w:asciiTheme="minorHAnsi" w:hAnsiTheme="minorHAnsi" w:cstheme="minorHAnsi"/>
        </w:rPr>
      </w:pPr>
      <w:r w:rsidRPr="00E425E8">
        <w:rPr>
          <w:rFonts w:asciiTheme="minorHAnsi" w:hAnsiTheme="minorHAnsi" w:cstheme="minorHAnsi"/>
        </w:rPr>
        <w:t xml:space="preserve">Vote for predictable limits – their </w:t>
      </w:r>
      <w:proofErr w:type="spellStart"/>
      <w:r w:rsidRPr="00E425E8">
        <w:rPr>
          <w:rFonts w:asciiTheme="minorHAnsi" w:hAnsiTheme="minorHAnsi" w:cstheme="minorHAnsi"/>
        </w:rPr>
        <w:t>aff</w:t>
      </w:r>
      <w:proofErr w:type="spellEnd"/>
      <w:r w:rsidRPr="00E425E8">
        <w:rPr>
          <w:rFonts w:asciiTheme="minorHAnsi" w:hAnsiTheme="minorHAnsi" w:cstheme="minorHAnsi"/>
        </w:rPr>
        <w:t xml:space="preserve"> explodes the object of the resolution to include random space activities from tourism to research to satellite surveillance – that allows them to cherry-pick the best </w:t>
      </w:r>
      <w:proofErr w:type="spellStart"/>
      <w:r w:rsidRPr="00E425E8">
        <w:rPr>
          <w:rFonts w:asciiTheme="minorHAnsi" w:hAnsiTheme="minorHAnsi" w:cstheme="minorHAnsi"/>
        </w:rPr>
        <w:t>aff</w:t>
      </w:r>
      <w:proofErr w:type="spellEnd"/>
      <w:r w:rsidRPr="00E425E8">
        <w:rPr>
          <w:rFonts w:asciiTheme="minorHAnsi" w:hAnsiTheme="minorHAnsi" w:cstheme="minorHAnsi"/>
        </w:rPr>
        <w:t xml:space="preserve"> with no neg ground – also kills predictable advocacies which decks prepared engagement. </w:t>
      </w:r>
    </w:p>
    <w:p w14:paraId="7158F5CE" w14:textId="77777777" w:rsidR="00946350" w:rsidRPr="00946350" w:rsidRDefault="00946350" w:rsidP="00946350"/>
    <w:p w14:paraId="14DCF567" w14:textId="77777777" w:rsidR="007878F2" w:rsidRPr="00E425E8" w:rsidRDefault="007878F2" w:rsidP="007878F2">
      <w:pPr>
        <w:pStyle w:val="Heading4"/>
      </w:pPr>
      <w:r w:rsidRPr="00E425E8">
        <w:lastRenderedPageBreak/>
        <w:t>Voters are</w:t>
      </w:r>
    </w:p>
    <w:p w14:paraId="7BBF3FFD" w14:textId="77777777" w:rsidR="007878F2" w:rsidRPr="00E425E8" w:rsidRDefault="007878F2" w:rsidP="007878F2">
      <w:pPr>
        <w:pStyle w:val="Heading4"/>
        <w:spacing w:line="276" w:lineRule="auto"/>
        <w:rPr>
          <w:rFonts w:asciiTheme="minorHAnsi" w:hAnsiTheme="minorHAnsi" w:cstheme="minorHAnsi"/>
          <w:bCs/>
        </w:rPr>
      </w:pPr>
      <w:r w:rsidRPr="00E425E8">
        <w:rPr>
          <w:rFonts w:asciiTheme="minorHAnsi" w:hAnsiTheme="minorHAnsi" w:cstheme="minorHAnsi"/>
          <w:bCs/>
        </w:rPr>
        <w:t xml:space="preserve">Fairness b/c a) it’ an intrinsic good b) it </w:t>
      </w:r>
      <w:proofErr w:type="gramStart"/>
      <w:r w:rsidRPr="00E425E8">
        <w:rPr>
          <w:rFonts w:asciiTheme="minorHAnsi" w:hAnsiTheme="minorHAnsi" w:cstheme="minorHAnsi"/>
          <w:bCs/>
        </w:rPr>
        <w:t>control</w:t>
      </w:r>
      <w:proofErr w:type="gramEnd"/>
      <w:r w:rsidRPr="00E425E8">
        <w:rPr>
          <w:rFonts w:asciiTheme="minorHAnsi" w:hAnsiTheme="minorHAnsi" w:cstheme="minorHAnsi"/>
          <w:bCs/>
        </w:rPr>
        <w:t xml:space="preserve"> the internal link to education c) debate is a game, if it’s unfair no-one will want to play.</w:t>
      </w:r>
    </w:p>
    <w:p w14:paraId="7306C95D" w14:textId="77777777" w:rsidR="007878F2" w:rsidRPr="00E425E8" w:rsidRDefault="007878F2" w:rsidP="007878F2">
      <w:pPr>
        <w:pStyle w:val="Heading4"/>
        <w:spacing w:line="276" w:lineRule="auto"/>
        <w:rPr>
          <w:rFonts w:asciiTheme="minorHAnsi" w:hAnsiTheme="minorHAnsi" w:cstheme="minorHAnsi"/>
          <w:bCs/>
        </w:rPr>
      </w:pPr>
      <w:r w:rsidRPr="00E425E8">
        <w:rPr>
          <w:rFonts w:asciiTheme="minorHAnsi" w:hAnsiTheme="minorHAnsi" w:cstheme="minorHAnsi"/>
          <w:bCs/>
        </w:rPr>
        <w:t>And it’s drop-the-debater, k2 deterring further abuse and substance is skewed b/c I had to spend time on theory.</w:t>
      </w:r>
    </w:p>
    <w:p w14:paraId="6667E9BF" w14:textId="062414C6" w:rsidR="007878F2" w:rsidRPr="00E425E8" w:rsidRDefault="007878F2" w:rsidP="007878F2">
      <w:pPr>
        <w:pStyle w:val="Heading4"/>
        <w:spacing w:line="276" w:lineRule="auto"/>
        <w:rPr>
          <w:rFonts w:asciiTheme="minorHAnsi" w:hAnsiTheme="minorHAnsi" w:cstheme="minorHAnsi"/>
          <w:bCs/>
        </w:rPr>
      </w:pPr>
      <w:r w:rsidRPr="00E425E8">
        <w:rPr>
          <w:rFonts w:asciiTheme="minorHAnsi" w:hAnsiTheme="minorHAnsi" w:cstheme="minorHAnsi"/>
          <w:bCs/>
        </w:rPr>
        <w:t>No RVI</w:t>
      </w:r>
      <w:r w:rsidR="00F24798">
        <w:rPr>
          <w:rFonts w:asciiTheme="minorHAnsi" w:hAnsiTheme="minorHAnsi" w:cstheme="minorHAnsi"/>
          <w:bCs/>
        </w:rPr>
        <w:t xml:space="preserve"> on T</w:t>
      </w:r>
      <w:r w:rsidRPr="00E425E8">
        <w:rPr>
          <w:rFonts w:asciiTheme="minorHAnsi" w:hAnsiTheme="minorHAnsi" w:cstheme="minorHAnsi"/>
          <w:bCs/>
        </w:rPr>
        <w:t xml:space="preserve"> a) logic, you don’t win for being </w:t>
      </w:r>
      <w:r w:rsidR="00F24798">
        <w:rPr>
          <w:rFonts w:asciiTheme="minorHAnsi" w:hAnsiTheme="minorHAnsi" w:cstheme="minorHAnsi"/>
          <w:bCs/>
        </w:rPr>
        <w:t>topical</w:t>
      </w:r>
      <w:r w:rsidRPr="00E425E8">
        <w:rPr>
          <w:rFonts w:asciiTheme="minorHAnsi" w:hAnsiTheme="minorHAnsi" w:cstheme="minorHAnsi"/>
          <w:bCs/>
        </w:rPr>
        <w:t>, b) debaters will act abusively on purpose to bait out theory.</w:t>
      </w:r>
    </w:p>
    <w:p w14:paraId="3B7F330E" w14:textId="77777777" w:rsidR="007878F2" w:rsidRPr="00E425E8" w:rsidRDefault="007878F2" w:rsidP="007878F2">
      <w:pPr>
        <w:pStyle w:val="Heading4"/>
        <w:spacing w:line="276" w:lineRule="auto"/>
        <w:rPr>
          <w:rFonts w:asciiTheme="minorHAnsi" w:hAnsiTheme="minorHAnsi" w:cstheme="minorHAnsi"/>
          <w:bCs/>
        </w:rPr>
      </w:pPr>
      <w:r w:rsidRPr="00E425E8">
        <w:rPr>
          <w:rFonts w:asciiTheme="minorHAnsi" w:hAnsiTheme="minorHAnsi" w:cstheme="minorHAnsi"/>
          <w:bCs/>
        </w:rPr>
        <w:t>Competing interpretations, a) reasonability is bad it requires judge intervention and b) arguing about the norms is the only way to get to the best norms possible.</w:t>
      </w:r>
    </w:p>
    <w:p w14:paraId="7AD72BC3" w14:textId="57D0829F" w:rsidR="00FA65A0" w:rsidRDefault="00F24798" w:rsidP="00F24798">
      <w:pPr>
        <w:pStyle w:val="Heading4"/>
      </w:pPr>
      <w:r>
        <w:t xml:space="preserve">T b4 theory we hv </w:t>
      </w:r>
      <w:r w:rsidR="007D6CA1">
        <w:t xml:space="preserve">2 months to set norms while u hv 4 </w:t>
      </w:r>
      <w:proofErr w:type="spellStart"/>
      <w:r w:rsidR="007D6CA1">
        <w:t>yrs</w:t>
      </w:r>
      <w:proofErr w:type="spellEnd"/>
    </w:p>
    <w:p w14:paraId="752FE25A" w14:textId="00845454" w:rsidR="007D6CA1" w:rsidRDefault="009E0103" w:rsidP="009E0103">
      <w:pPr>
        <w:pStyle w:val="Heading4"/>
      </w:pPr>
      <w:r w:rsidRPr="00645FE9">
        <w:t xml:space="preserve">No 1ar </w:t>
      </w:r>
      <w:proofErr w:type="spellStart"/>
      <w:r w:rsidRPr="00645FE9">
        <w:t>defs</w:t>
      </w:r>
      <w:proofErr w:type="spellEnd"/>
      <w:r w:rsidRPr="00645FE9">
        <w:t xml:space="preserve">, encourages </w:t>
      </w:r>
      <w:r w:rsidR="00645FE9" w:rsidRPr="00645FE9">
        <w:t>shif</w:t>
      </w:r>
      <w:r w:rsidR="00645FE9">
        <w:t xml:space="preserve">tiness and moots 7 mins of the </w:t>
      </w:r>
      <w:proofErr w:type="spellStart"/>
      <w:r w:rsidR="00645FE9">
        <w:t>nc</w:t>
      </w:r>
      <w:proofErr w:type="spellEnd"/>
      <w:r w:rsidR="00645FE9">
        <w:t>.</w:t>
      </w:r>
    </w:p>
    <w:p w14:paraId="6FA3CAC4" w14:textId="77777777" w:rsidR="00645FE9" w:rsidRPr="00645FE9" w:rsidRDefault="00645FE9" w:rsidP="00645FE9"/>
    <w:p w14:paraId="2C185F87" w14:textId="67BB95B4" w:rsidR="00B55876" w:rsidRPr="005F70F4" w:rsidRDefault="00B55876" w:rsidP="00B55876">
      <w:pPr>
        <w:pStyle w:val="Heading3"/>
      </w:pPr>
      <w:r w:rsidRPr="005F70F4">
        <w:lastRenderedPageBreak/>
        <w:t>NC -- K</w:t>
      </w:r>
    </w:p>
    <w:p w14:paraId="3E15920A" w14:textId="77777777" w:rsidR="00B55876" w:rsidRPr="005F70F4" w:rsidRDefault="00B55876" w:rsidP="00B55876">
      <w:pPr>
        <w:rPr>
          <w:sz w:val="8"/>
        </w:rPr>
      </w:pPr>
    </w:p>
    <w:p w14:paraId="5C9054DC" w14:textId="33717C82" w:rsidR="00B55876" w:rsidRPr="00E425E8" w:rsidRDefault="00B55876" w:rsidP="00B55876">
      <w:pPr>
        <w:pStyle w:val="Heading4"/>
        <w:rPr>
          <w:rFonts w:asciiTheme="minorHAnsi" w:hAnsiTheme="minorHAnsi" w:cstheme="minorHAnsi"/>
        </w:rPr>
      </w:pPr>
      <w:r w:rsidRPr="00E425E8">
        <w:rPr>
          <w:rFonts w:asciiTheme="minorHAnsi" w:hAnsiTheme="minorHAnsi" w:cstheme="minorHAnsi"/>
        </w:rPr>
        <w:t xml:space="preserve">The </w:t>
      </w:r>
      <w:proofErr w:type="spellStart"/>
      <w:r w:rsidRPr="00E425E8">
        <w:rPr>
          <w:rFonts w:asciiTheme="minorHAnsi" w:hAnsiTheme="minorHAnsi" w:cstheme="minorHAnsi"/>
        </w:rPr>
        <w:t>affs</w:t>
      </w:r>
      <w:proofErr w:type="spellEnd"/>
      <w:r w:rsidRPr="00E425E8">
        <w:rPr>
          <w:rFonts w:asciiTheme="minorHAnsi" w:hAnsiTheme="minorHAnsi" w:cstheme="minorHAnsi"/>
        </w:rPr>
        <w:t xml:space="preserve"> singles out private entities as </w:t>
      </w:r>
      <w:r w:rsidR="007B191B">
        <w:rPr>
          <w:rFonts w:asciiTheme="minorHAnsi" w:hAnsiTheme="minorHAnsi" w:cstheme="minorHAnsi"/>
        </w:rPr>
        <w:t xml:space="preserve">root cause of debris -- </w:t>
      </w:r>
      <w:r w:rsidRPr="00E425E8">
        <w:rPr>
          <w:rFonts w:asciiTheme="minorHAnsi" w:hAnsiTheme="minorHAnsi" w:cstheme="minorHAnsi"/>
        </w:rPr>
        <w:t xml:space="preserve">that mystifies the role of the nation-state and the true nature of commercial space appropriation – </w:t>
      </w:r>
      <w:proofErr w:type="spellStart"/>
      <w:r w:rsidRPr="00E425E8">
        <w:rPr>
          <w:rFonts w:asciiTheme="minorHAnsi" w:hAnsiTheme="minorHAnsi" w:cstheme="minorHAnsi"/>
        </w:rPr>
        <w:t>NewSpace</w:t>
      </w:r>
      <w:proofErr w:type="spellEnd"/>
      <w:r w:rsidRPr="00E425E8">
        <w:rPr>
          <w:rFonts w:asciiTheme="minorHAnsi" w:hAnsiTheme="minorHAnsi" w:cstheme="minorHAnsi"/>
        </w:rPr>
        <w:t xml:space="preserve"> is just a front for the military to continue the project of securitization of the globe.</w:t>
      </w:r>
    </w:p>
    <w:p w14:paraId="281463D9" w14:textId="77777777" w:rsidR="00B55876" w:rsidRPr="00E425E8" w:rsidRDefault="00B55876" w:rsidP="00B55876">
      <w:pPr>
        <w:rPr>
          <w:rFonts w:asciiTheme="minorHAnsi" w:hAnsiTheme="minorHAnsi" w:cstheme="minorHAnsi"/>
        </w:rPr>
      </w:pPr>
      <w:r w:rsidRPr="00E425E8">
        <w:rPr>
          <w:rStyle w:val="Style13ptBold"/>
          <w:rFonts w:asciiTheme="minorHAnsi" w:hAnsiTheme="minorHAnsi" w:cstheme="minorHAnsi"/>
        </w:rPr>
        <w:t xml:space="preserve">Shammas and </w:t>
      </w:r>
      <w:proofErr w:type="spellStart"/>
      <w:r w:rsidRPr="00E425E8">
        <w:rPr>
          <w:rStyle w:val="Style13ptBold"/>
          <w:rFonts w:asciiTheme="minorHAnsi" w:hAnsiTheme="minorHAnsi" w:cstheme="minorHAnsi"/>
        </w:rPr>
        <w:t>Holen</w:t>
      </w:r>
      <w:proofErr w:type="spellEnd"/>
      <w:r w:rsidRPr="00E425E8">
        <w:rPr>
          <w:rStyle w:val="Style13ptBold"/>
          <w:rFonts w:asciiTheme="minorHAnsi" w:hAnsiTheme="minorHAnsi" w:cstheme="minorHAnsi"/>
        </w:rPr>
        <w:t xml:space="preserve"> 19</w:t>
      </w:r>
      <w:r w:rsidRPr="00E425E8">
        <w:rPr>
          <w:rFonts w:asciiTheme="minorHAnsi" w:hAnsiTheme="minorHAnsi" w:cstheme="minorHAnsi"/>
        </w:rPr>
        <w:t xml:space="preserve"> [Victor L. Shammas Oslo Metropolitan University, Work Research Institute (AFI), Oslo, Norway, Tomas B. </w:t>
      </w:r>
      <w:proofErr w:type="spellStart"/>
      <w:r w:rsidRPr="00E425E8">
        <w:rPr>
          <w:rFonts w:asciiTheme="minorHAnsi" w:hAnsiTheme="minorHAnsi" w:cstheme="minorHAnsi"/>
        </w:rPr>
        <w:t>Holen</w:t>
      </w:r>
      <w:proofErr w:type="spellEnd"/>
      <w:r w:rsidRPr="00E425E8">
        <w:rPr>
          <w:rFonts w:asciiTheme="minorHAnsi" w:hAnsiTheme="minorHAnsi" w:cstheme="minorHAnsi"/>
        </w:rPr>
        <w:t xml:space="preserve"> Independent scholar, Oslo, Norway, nature, Humanities and Social Sciences Communications, “One giant leap for </w:t>
      </w:r>
      <w:proofErr w:type="spellStart"/>
      <w:r w:rsidRPr="00E425E8">
        <w:rPr>
          <w:rFonts w:asciiTheme="minorHAnsi" w:hAnsiTheme="minorHAnsi" w:cstheme="minorHAnsi"/>
        </w:rPr>
        <w:t>capitalistkind</w:t>
      </w:r>
      <w:proofErr w:type="spellEnd"/>
      <w:r w:rsidRPr="00E425E8">
        <w:rPr>
          <w:rFonts w:asciiTheme="minorHAnsi" w:hAnsiTheme="minorHAnsi" w:cstheme="minorHAnsi"/>
        </w:rPr>
        <w:t xml:space="preserve">: private enterprise in outer space,” January 29 2019, </w:t>
      </w:r>
      <w:hyperlink r:id="rId7" w:history="1">
        <w:r w:rsidRPr="00E425E8">
          <w:rPr>
            <w:rStyle w:val="Hyperlink"/>
            <w:rFonts w:asciiTheme="minorHAnsi" w:hAnsiTheme="minorHAnsi" w:cstheme="minorHAnsi"/>
            <w:color w:val="000000"/>
            <w:u w:val="single"/>
          </w:rPr>
          <w:t>https://www.nature.com/articles/s41599-019-0218-9]/</w:t>
        </w:r>
      </w:hyperlink>
      <w:r w:rsidRPr="00E425E8">
        <w:rPr>
          <w:rFonts w:asciiTheme="minorHAnsi" w:hAnsiTheme="minorHAnsi" w:cstheme="minorHAnsi"/>
        </w:rPr>
        <w:t>lm</w:t>
      </w:r>
    </w:p>
    <w:p w14:paraId="31475333" w14:textId="77777777" w:rsidR="00B55876" w:rsidRPr="00E425E8" w:rsidRDefault="00B55876" w:rsidP="00B55876">
      <w:pPr>
        <w:rPr>
          <w:rFonts w:asciiTheme="minorHAnsi" w:hAnsiTheme="minorHAnsi" w:cstheme="minorHAnsi"/>
          <w:sz w:val="16"/>
        </w:rPr>
      </w:pPr>
      <w:r w:rsidRPr="00E425E8">
        <w:rPr>
          <w:rFonts w:asciiTheme="minorHAnsi" w:hAnsiTheme="minorHAnsi" w:cstheme="minorHAnsi"/>
          <w:sz w:val="16"/>
        </w:rPr>
        <w:t xml:space="preserve">What role, then, for the state? </w:t>
      </w:r>
      <w:r w:rsidRPr="00E425E8">
        <w:rPr>
          <w:rFonts w:asciiTheme="minorHAnsi" w:hAnsiTheme="minorHAnsi" w:cstheme="minorHAnsi"/>
          <w:highlight w:val="cyan"/>
          <w:u w:val="single"/>
        </w:rPr>
        <w:t xml:space="preserve">The frontiersmen of </w:t>
      </w:r>
      <w:proofErr w:type="spellStart"/>
      <w:r w:rsidRPr="00E425E8">
        <w:rPr>
          <w:rFonts w:asciiTheme="minorHAnsi" w:hAnsiTheme="minorHAnsi" w:cstheme="minorHAnsi"/>
          <w:highlight w:val="cyan"/>
          <w:u w:val="single"/>
        </w:rPr>
        <w:t>NewSpace</w:t>
      </w:r>
      <w:proofErr w:type="spellEnd"/>
      <w:r w:rsidRPr="00E425E8">
        <w:rPr>
          <w:rFonts w:asciiTheme="minorHAnsi" w:hAnsiTheme="minorHAnsi" w:cstheme="minorHAnsi"/>
          <w:u w:val="single"/>
        </w:rPr>
        <w:t xml:space="preserve"> tend to think of themselves </w:t>
      </w:r>
      <w:r w:rsidRPr="00E425E8">
        <w:rPr>
          <w:rFonts w:asciiTheme="minorHAnsi" w:hAnsiTheme="minorHAnsi" w:cstheme="minorHAnsi"/>
          <w:highlight w:val="cyan"/>
          <w:u w:val="single"/>
        </w:rPr>
        <w:t>as libertarians</w:t>
      </w:r>
      <w:r w:rsidRPr="00E425E8">
        <w:rPr>
          <w:rFonts w:asciiTheme="minorHAnsi" w:hAnsiTheme="minorHAnsi" w:cstheme="minorHAnsi"/>
          <w:sz w:val="16"/>
        </w:rPr>
        <w:t xml:space="preserve">, pioneers </w:t>
      </w:r>
      <w:r w:rsidRPr="00E425E8">
        <w:rPr>
          <w:rFonts w:asciiTheme="minorHAnsi" w:hAnsiTheme="minorHAnsi" w:cstheme="minorHAnsi"/>
          <w:highlight w:val="cyan"/>
          <w:u w:val="single"/>
        </w:rPr>
        <w:t>beyond the</w:t>
      </w:r>
      <w:r w:rsidRPr="00E425E8">
        <w:rPr>
          <w:rFonts w:asciiTheme="minorHAnsi" w:hAnsiTheme="minorHAnsi" w:cstheme="minorHAnsi"/>
          <w:u w:val="single"/>
        </w:rPr>
        <w:t xml:space="preserve"> domain of </w:t>
      </w:r>
      <w:r w:rsidRPr="00E425E8">
        <w:rPr>
          <w:rFonts w:asciiTheme="minorHAnsi" w:hAnsiTheme="minorHAnsi" w:cstheme="minorHAnsi"/>
          <w:highlight w:val="cyan"/>
          <w:u w:val="single"/>
        </w:rPr>
        <w:t>state</w:t>
      </w:r>
      <w:r w:rsidRPr="00E425E8">
        <w:rPr>
          <w:rFonts w:asciiTheme="minorHAnsi" w:hAnsiTheme="minorHAnsi" w:cstheme="minorHAnsi"/>
          <w:u w:val="single"/>
        </w:rPr>
        <w:t xml:space="preserve"> bureaucracy</w:t>
      </w:r>
      <w:r w:rsidRPr="00E425E8">
        <w:rPr>
          <w:rFonts w:asciiTheme="minorHAnsi" w:hAnsiTheme="minorHAnsi" w:cstheme="minorHAnsi"/>
          <w:sz w:val="16"/>
        </w:rPr>
        <w:t xml:space="preserve"> (see Nelson and Block, </w:t>
      </w:r>
      <w:hyperlink r:id="rId8" w:anchor="ref-CR46" w:tooltip="Nelson PN, Block WE (2018) Space capitalism: how humans will colonize planets, moons, and asteroids. Palgrave Macmillan, Cham" w:history="1">
        <w:r w:rsidRPr="00E425E8">
          <w:rPr>
            <w:rStyle w:val="Hyperlink"/>
            <w:rFonts w:asciiTheme="minorHAnsi" w:hAnsiTheme="minorHAnsi" w:cstheme="minorHAnsi"/>
            <w:color w:val="000000"/>
            <w:sz w:val="16"/>
            <w:u w:val="single"/>
          </w:rPr>
          <w:t>2018</w:t>
        </w:r>
      </w:hyperlink>
      <w:r w:rsidRPr="00E425E8">
        <w:rPr>
          <w:rFonts w:asciiTheme="minorHAnsi" w:hAnsiTheme="minorHAnsi" w:cstheme="minorHAnsi"/>
          <w:sz w:val="16"/>
        </w:rPr>
        <w:t>). ‘The government should leave the design work and ownership of the product to the private sector', the author of a 2017 report, Capitalism in Space, advocates. ‘The private companies know best how to build their own products to maximize performance while lowering cost' (Zimmerman, </w:t>
      </w:r>
      <w:hyperlink r:id="rId9" w:anchor="ref-CR72" w:tooltip="Zimmerman R (2017) Capitalism in space: private enterprise and competition reshape the global aerospace launch industry. Center for New American Security (CNAS), Washington, D.C." w:history="1">
        <w:r w:rsidRPr="00E425E8">
          <w:rPr>
            <w:rStyle w:val="Hyperlink"/>
            <w:rFonts w:asciiTheme="minorHAnsi" w:hAnsiTheme="minorHAnsi" w:cstheme="minorHAnsi"/>
            <w:color w:val="000000"/>
            <w:sz w:val="16"/>
            <w:u w:val="single"/>
          </w:rPr>
          <w:t>2017</w:t>
        </w:r>
      </w:hyperlink>
      <w:r w:rsidRPr="00E425E8">
        <w:rPr>
          <w:rFonts w:asciiTheme="minorHAnsi" w:hAnsiTheme="minorHAnsi" w:cstheme="minorHAnsi"/>
          <w:sz w:val="16"/>
        </w:rPr>
        <w:t>, p. 27). One ethnographer notes that ‘</w:t>
      </w:r>
      <w:r w:rsidRPr="00E425E8">
        <w:rPr>
          <w:rFonts w:asciiTheme="minorHAnsi" w:hAnsiTheme="minorHAnsi" w:cstheme="minorHAnsi"/>
          <w:u w:val="single"/>
        </w:rPr>
        <w:t xml:space="preserve">politically, right-libertarianism prevails' amongst </w:t>
      </w:r>
      <w:proofErr w:type="spellStart"/>
      <w:r w:rsidRPr="00E425E8">
        <w:rPr>
          <w:rFonts w:asciiTheme="minorHAnsi" w:hAnsiTheme="minorHAnsi" w:cstheme="minorHAnsi"/>
          <w:u w:val="single"/>
        </w:rPr>
        <w:t>NewSpace</w:t>
      </w:r>
      <w:proofErr w:type="spellEnd"/>
      <w:r w:rsidRPr="00E425E8">
        <w:rPr>
          <w:rFonts w:asciiTheme="minorHAnsi" w:hAnsiTheme="minorHAnsi" w:cstheme="minorHAnsi"/>
          <w:u w:val="single"/>
        </w:rPr>
        <w:t xml:space="preserve"> entrepreneurs</w:t>
      </w:r>
      <w:r w:rsidRPr="00E425E8">
        <w:rPr>
          <w:rFonts w:asciiTheme="minorHAnsi" w:hAnsiTheme="minorHAnsi" w:cstheme="minorHAnsi"/>
          <w:sz w:val="16"/>
        </w:rPr>
        <w:t xml:space="preserve"> (Valentine, </w:t>
      </w:r>
      <w:hyperlink r:id="rId10" w:anchor="ref-CR66" w:tooltip="Valentine D (2016) Exit strategy: profit, cosmology, and the future of humans in space. Anthropol Q 85(4):1045–1067" w:history="1">
        <w:r w:rsidRPr="00E425E8">
          <w:rPr>
            <w:rStyle w:val="Hyperlink"/>
            <w:rFonts w:asciiTheme="minorHAnsi" w:hAnsiTheme="minorHAnsi" w:cstheme="minorHAnsi"/>
            <w:color w:val="000000"/>
            <w:sz w:val="16"/>
            <w:u w:val="single"/>
          </w:rPr>
          <w:t>2016</w:t>
        </w:r>
      </w:hyperlink>
      <w:r w:rsidRPr="00E425E8">
        <w:rPr>
          <w:rFonts w:asciiTheme="minorHAnsi" w:hAnsiTheme="minorHAnsi" w:cstheme="minorHAnsi"/>
          <w:sz w:val="16"/>
        </w:rPr>
        <w:t xml:space="preserve">, p. 1047–1048). Just as Donald Rumsfeld dismissed the opponents to the Iraq War as ‘Old Europe', so too are </w:t>
      </w:r>
      <w:r w:rsidRPr="00E425E8">
        <w:rPr>
          <w:rFonts w:asciiTheme="minorHAnsi" w:hAnsiTheme="minorHAnsi" w:cstheme="minorHAnsi"/>
          <w:u w:val="single"/>
        </w:rPr>
        <w:t>state entities’ interests in space exploration shrugged off as symptoms of ‘Old Space'.</w:t>
      </w:r>
      <w:r w:rsidRPr="00E425E8">
        <w:rPr>
          <w:rFonts w:asciiTheme="minorHAnsi" w:hAnsiTheme="minorHAnsi" w:cstheme="minorHAnsi"/>
          <w:sz w:val="16"/>
        </w:rPr>
        <w:t xml:space="preserve"> Elon Musk, we are told in a recent biography, unlike the sluggish Big State actors of yore, ‘would apply some of the start-up techniques he’d learned in Silicon Valley to run SpaceX lean and fast…</w:t>
      </w:r>
      <w:r w:rsidRPr="00E425E8">
        <w:rPr>
          <w:rFonts w:asciiTheme="minorHAnsi" w:hAnsiTheme="minorHAnsi" w:cstheme="minorHAnsi"/>
          <w:u w:val="single"/>
        </w:rPr>
        <w:t>As a private company, SpaceX would also avoid the waste and cost overruns associated with government contractors'</w:t>
      </w:r>
      <w:r w:rsidRPr="00E425E8">
        <w:rPr>
          <w:rFonts w:asciiTheme="minorHAnsi" w:hAnsiTheme="minorHAnsi" w:cstheme="minorHAnsi"/>
          <w:sz w:val="16"/>
        </w:rPr>
        <w:t xml:space="preserve"> (Vance, </w:t>
      </w:r>
      <w:hyperlink r:id="rId11" w:anchor="ref-CR67" w:tooltip="Vance A (2015) Elon Musk: how the billionaire CEO of SpaceX and Tesla is shaping our future. Virgin Books, London" w:history="1">
        <w:r w:rsidRPr="00E425E8">
          <w:rPr>
            <w:rStyle w:val="Hyperlink"/>
            <w:rFonts w:asciiTheme="minorHAnsi" w:hAnsiTheme="minorHAnsi" w:cstheme="minorHAnsi"/>
            <w:color w:val="000000"/>
            <w:sz w:val="16"/>
            <w:u w:val="single"/>
          </w:rPr>
          <w:t>2015</w:t>
        </w:r>
      </w:hyperlink>
      <w:r w:rsidRPr="00E425E8">
        <w:rPr>
          <w:rFonts w:asciiTheme="minorHAnsi" w:hAnsiTheme="minorHAnsi" w:cstheme="minorHAnsi"/>
          <w:sz w:val="16"/>
        </w:rPr>
        <w:t xml:space="preserve">, p. 114). This libertarianism-in-space has found a willing chorus of academic supporters. The legal scholar </w:t>
      </w:r>
      <w:proofErr w:type="spellStart"/>
      <w:r w:rsidRPr="00E425E8">
        <w:rPr>
          <w:rFonts w:asciiTheme="minorHAnsi" w:hAnsiTheme="minorHAnsi" w:cstheme="minorHAnsi"/>
          <w:sz w:val="16"/>
        </w:rPr>
        <w:t>Virgiliu</w:t>
      </w:r>
      <w:proofErr w:type="spellEnd"/>
      <w:r w:rsidRPr="00E425E8">
        <w:rPr>
          <w:rFonts w:asciiTheme="minorHAnsi" w:hAnsiTheme="minorHAnsi" w:cstheme="minorHAnsi"/>
          <w:sz w:val="16"/>
        </w:rPr>
        <w:t xml:space="preserve"> Pop introduces the notion of the frontier paradigm (combining laissez-faire economics, market competition, and an individualist ethic) </w:t>
      </w:r>
      <w:r w:rsidRPr="00E425E8">
        <w:rPr>
          <w:rFonts w:asciiTheme="minorHAnsi" w:hAnsiTheme="minorHAnsi" w:cstheme="minorHAnsi"/>
          <w:u w:val="single"/>
        </w:rPr>
        <w:t>into the domain of space law,</w:t>
      </w:r>
      <w:r w:rsidRPr="00E425E8">
        <w:rPr>
          <w:rFonts w:asciiTheme="minorHAnsi" w:hAnsiTheme="minorHAnsi" w:cstheme="minorHAnsi"/>
          <w:sz w:val="16"/>
        </w:rPr>
        <w:t xml:space="preserve"> claiming that this paradigm has ‘proven its worth on our planet' and will ‘most likely…do so in the extraterrestrial realms' as well (Pop, </w:t>
      </w:r>
      <w:hyperlink r:id="rId12" w:anchor="ref-CR51" w:tooltip="Pop V (2009) Who owns the moon? Extraterrestrial aspects of land and mineral resources ownership. Springer, Heidelberg" w:history="1">
        <w:r w:rsidRPr="00E425E8">
          <w:rPr>
            <w:rStyle w:val="Hyperlink"/>
            <w:rFonts w:asciiTheme="minorHAnsi" w:hAnsiTheme="minorHAnsi" w:cstheme="minorHAnsi"/>
            <w:color w:val="000000"/>
            <w:sz w:val="16"/>
            <w:u w:val="single"/>
          </w:rPr>
          <w:t>2009</w:t>
        </w:r>
      </w:hyperlink>
      <w:r w:rsidRPr="00E425E8">
        <w:rPr>
          <w:rFonts w:asciiTheme="minorHAnsi" w:hAnsiTheme="minorHAnsi" w:cstheme="minorHAnsi"/>
          <w:sz w:val="16"/>
        </w:rPr>
        <w:t xml:space="preserve">, p. vi). </w:t>
      </w:r>
      <w:r w:rsidRPr="00E425E8">
        <w:rPr>
          <w:rFonts w:asciiTheme="minorHAnsi" w:hAnsiTheme="minorHAnsi" w:cstheme="minorHAnsi"/>
          <w:u w:val="single"/>
        </w:rPr>
        <w:t>Th</w:t>
      </w:r>
      <w:r w:rsidRPr="00E425E8">
        <w:rPr>
          <w:rFonts w:asciiTheme="minorHAnsi" w:hAnsiTheme="minorHAnsi" w:cstheme="minorHAnsi"/>
          <w:highlight w:val="cyan"/>
          <w:u w:val="single"/>
        </w:rPr>
        <w:t>is</w:t>
      </w:r>
      <w:r w:rsidRPr="00E425E8">
        <w:rPr>
          <w:rFonts w:asciiTheme="minorHAnsi" w:hAnsiTheme="minorHAnsi" w:cstheme="minorHAnsi"/>
          <w:u w:val="single"/>
        </w:rPr>
        <w:t xml:space="preserve"> frontier paradigm is not entirely new: </w:t>
      </w:r>
      <w:r w:rsidRPr="00E425E8">
        <w:rPr>
          <w:rFonts w:asciiTheme="minorHAnsi" w:hAnsiTheme="minorHAnsi" w:cstheme="minorHAnsi"/>
          <w:highlight w:val="cyan"/>
          <w:u w:val="single"/>
        </w:rPr>
        <w:t>a ‘Columbus mythology'</w:t>
      </w:r>
      <w:r w:rsidRPr="00E425E8">
        <w:rPr>
          <w:rFonts w:asciiTheme="minorHAnsi" w:hAnsiTheme="minorHAnsi" w:cstheme="minorHAnsi"/>
          <w:u w:val="single"/>
        </w:rPr>
        <w:t>, centering on the ‘noble explorer', was continuously evoked in the United States during the Cold War space race</w:t>
      </w:r>
      <w:r w:rsidRPr="00E425E8">
        <w:rPr>
          <w:rFonts w:asciiTheme="minorHAnsi" w:hAnsiTheme="minorHAnsi" w:cstheme="minorHAnsi"/>
          <w:sz w:val="16"/>
        </w:rPr>
        <w:t xml:space="preserve"> (Dickens and Ormrod, </w:t>
      </w:r>
      <w:hyperlink r:id="rId13" w:anchor="ref-CR14" w:tooltip="Dickens P, Ormrod JS (2016) Introduction: the production of outer space. In: Ormrod JS, Dickens P (eds) The palgrave handbook of society, culture and outer space. Palgrave Macmillan, Basingstoke, p 1–43" w:history="1">
        <w:r w:rsidRPr="00E425E8">
          <w:rPr>
            <w:rStyle w:val="Hyperlink"/>
            <w:rFonts w:asciiTheme="minorHAnsi" w:hAnsiTheme="minorHAnsi" w:cstheme="minorHAnsi"/>
            <w:color w:val="000000"/>
            <w:sz w:val="16"/>
            <w:u w:val="single"/>
          </w:rPr>
          <w:t>2016</w:t>
        </w:r>
      </w:hyperlink>
      <w:r w:rsidRPr="00E425E8">
        <w:rPr>
          <w:rFonts w:asciiTheme="minorHAnsi" w:hAnsiTheme="minorHAnsi" w:cstheme="minorHAnsi"/>
          <w:sz w:val="16"/>
        </w:rPr>
        <w:t>, pp. 79, 162–164).</w:t>
      </w:r>
    </w:p>
    <w:p w14:paraId="184F9D6D" w14:textId="77777777" w:rsidR="00B55876" w:rsidRPr="00E425E8" w:rsidRDefault="00B55876" w:rsidP="00B55876">
      <w:pPr>
        <w:rPr>
          <w:rFonts w:asciiTheme="minorHAnsi" w:hAnsiTheme="minorHAnsi" w:cstheme="minorHAnsi"/>
          <w:sz w:val="16"/>
        </w:rPr>
      </w:pPr>
      <w:r w:rsidRPr="00E425E8">
        <w:rPr>
          <w:rFonts w:asciiTheme="minorHAnsi" w:hAnsiTheme="minorHAnsi" w:cstheme="minorHAnsi"/>
          <w:sz w:val="16"/>
        </w:rPr>
        <w:t xml:space="preserve">But </w:t>
      </w:r>
      <w:r w:rsidRPr="00E425E8">
        <w:rPr>
          <w:rFonts w:asciiTheme="minorHAnsi" w:hAnsiTheme="minorHAnsi" w:cstheme="minorHAnsi"/>
          <w:u w:val="single"/>
        </w:rPr>
        <w:t xml:space="preserve">the entrepreneurial libertarianism of </w:t>
      </w:r>
      <w:proofErr w:type="spellStart"/>
      <w:r w:rsidRPr="00E425E8">
        <w:rPr>
          <w:rFonts w:asciiTheme="minorHAnsi" w:hAnsiTheme="minorHAnsi" w:cstheme="minorHAnsi"/>
          <w:u w:val="single"/>
        </w:rPr>
        <w:t>capitalistkind</w:t>
      </w:r>
      <w:proofErr w:type="spellEnd"/>
      <w:r w:rsidRPr="00E425E8">
        <w:rPr>
          <w:rFonts w:asciiTheme="minorHAnsi" w:hAnsiTheme="minorHAnsi" w:cstheme="minorHAnsi"/>
          <w:u w:val="single"/>
        </w:rPr>
        <w:t xml:space="preserve"> is </w:t>
      </w:r>
      <w:r w:rsidRPr="00E425E8">
        <w:rPr>
          <w:rFonts w:asciiTheme="minorHAnsi" w:hAnsiTheme="minorHAnsi" w:cstheme="minorHAnsi"/>
          <w:highlight w:val="cyan"/>
          <w:u w:val="single"/>
        </w:rPr>
        <w:t>undermined by the reliance</w:t>
      </w:r>
      <w:r w:rsidRPr="00E425E8">
        <w:rPr>
          <w:rFonts w:asciiTheme="minorHAnsi" w:hAnsiTheme="minorHAnsi" w:cstheme="minorHAnsi"/>
          <w:u w:val="single"/>
        </w:rPr>
        <w:t xml:space="preserve"> of the entire </w:t>
      </w:r>
      <w:proofErr w:type="spellStart"/>
      <w:r w:rsidRPr="00E425E8">
        <w:rPr>
          <w:rFonts w:asciiTheme="minorHAnsi" w:hAnsiTheme="minorHAnsi" w:cstheme="minorHAnsi"/>
          <w:u w:val="single"/>
        </w:rPr>
        <w:t>NewSpace</w:t>
      </w:r>
      <w:proofErr w:type="spellEnd"/>
      <w:r w:rsidRPr="00E425E8">
        <w:rPr>
          <w:rFonts w:asciiTheme="minorHAnsi" w:hAnsiTheme="minorHAnsi" w:cstheme="minorHAnsi"/>
          <w:u w:val="single"/>
        </w:rPr>
        <w:t xml:space="preserve"> complex </w:t>
      </w:r>
      <w:r w:rsidRPr="00E425E8">
        <w:rPr>
          <w:rFonts w:asciiTheme="minorHAnsi" w:hAnsiTheme="minorHAnsi" w:cstheme="minorHAnsi"/>
          <w:highlight w:val="cyan"/>
          <w:u w:val="single"/>
        </w:rPr>
        <w:t>on</w:t>
      </w:r>
      <w:r w:rsidRPr="00E425E8">
        <w:rPr>
          <w:rFonts w:asciiTheme="minorHAnsi" w:hAnsiTheme="minorHAnsi" w:cstheme="minorHAnsi"/>
          <w:u w:val="single"/>
        </w:rPr>
        <w:t xml:space="preserve"> extensive </w:t>
      </w:r>
      <w:r w:rsidRPr="00E425E8">
        <w:rPr>
          <w:rFonts w:asciiTheme="minorHAnsi" w:hAnsiTheme="minorHAnsi" w:cstheme="minorHAnsi"/>
          <w:highlight w:val="cyan"/>
          <w:u w:val="single"/>
        </w:rPr>
        <w:t>support from the state</w:t>
      </w:r>
      <w:r w:rsidRPr="00E425E8">
        <w:rPr>
          <w:rFonts w:asciiTheme="minorHAnsi" w:hAnsiTheme="minorHAnsi" w:cstheme="minorHAnsi"/>
          <w:sz w:val="16"/>
        </w:rPr>
        <w:t xml:space="preserve">, ‘a </w:t>
      </w:r>
      <w:r w:rsidRPr="00E425E8">
        <w:rPr>
          <w:rFonts w:asciiTheme="minorHAnsi" w:hAnsiTheme="minorHAnsi" w:cstheme="minorHAnsi"/>
          <w:u w:val="single"/>
        </w:rPr>
        <w:t>public-private financing model underpinning long-shot start-ups'</w:t>
      </w:r>
      <w:r w:rsidRPr="00E425E8">
        <w:rPr>
          <w:rFonts w:asciiTheme="minorHAnsi" w:hAnsiTheme="minorHAnsi" w:cstheme="minorHAnsi"/>
          <w:sz w:val="16"/>
        </w:rPr>
        <w:t xml:space="preserve"> that in the case of </w:t>
      </w:r>
      <w:r w:rsidRPr="00E425E8">
        <w:rPr>
          <w:rFonts w:asciiTheme="minorHAnsi" w:hAnsiTheme="minorHAnsi" w:cstheme="minorHAnsi"/>
          <w:highlight w:val="cyan"/>
          <w:u w:val="single"/>
        </w:rPr>
        <w:t>Musk’s</w:t>
      </w:r>
      <w:r w:rsidRPr="00E425E8">
        <w:rPr>
          <w:rFonts w:asciiTheme="minorHAnsi" w:hAnsiTheme="minorHAnsi" w:cstheme="minorHAnsi"/>
          <w:u w:val="single"/>
        </w:rPr>
        <w:t xml:space="preserve"> three main companies</w:t>
      </w:r>
      <w:r w:rsidRPr="00E425E8">
        <w:rPr>
          <w:rFonts w:asciiTheme="minorHAnsi" w:hAnsiTheme="minorHAnsi" w:cstheme="minorHAnsi"/>
          <w:sz w:val="16"/>
        </w:rPr>
        <w:t xml:space="preserve"> (SpaceX, SolarCity Corp., and Tesla) </w:t>
      </w:r>
      <w:r w:rsidRPr="00E425E8">
        <w:rPr>
          <w:rFonts w:asciiTheme="minorHAnsi" w:hAnsiTheme="minorHAnsi" w:cstheme="minorHAnsi"/>
          <w:u w:val="single"/>
        </w:rPr>
        <w:t xml:space="preserve">has been underpinned by </w:t>
      </w:r>
      <w:r w:rsidRPr="00E425E8">
        <w:rPr>
          <w:rFonts w:asciiTheme="minorHAnsi" w:hAnsiTheme="minorHAnsi" w:cstheme="minorHAnsi"/>
          <w:highlight w:val="cyan"/>
          <w:u w:val="single"/>
        </w:rPr>
        <w:t>$4.9 billion</w:t>
      </w:r>
      <w:r w:rsidRPr="00E425E8">
        <w:rPr>
          <w:rFonts w:asciiTheme="minorHAnsi" w:hAnsiTheme="minorHAnsi" w:cstheme="minorHAnsi"/>
          <w:u w:val="single"/>
        </w:rPr>
        <w:t xml:space="preserve"> dollars </w:t>
      </w:r>
      <w:r w:rsidRPr="00E425E8">
        <w:rPr>
          <w:rFonts w:asciiTheme="minorHAnsi" w:hAnsiTheme="minorHAnsi" w:cstheme="minorHAnsi"/>
          <w:highlight w:val="cyan"/>
          <w:u w:val="single"/>
        </w:rPr>
        <w:t>in gov</w:t>
      </w:r>
      <w:r w:rsidRPr="00E425E8">
        <w:rPr>
          <w:rFonts w:asciiTheme="minorHAnsi" w:hAnsiTheme="minorHAnsi" w:cstheme="minorHAnsi"/>
          <w:u w:val="single"/>
        </w:rPr>
        <w:t xml:space="preserve">ernment </w:t>
      </w:r>
      <w:r w:rsidRPr="00E425E8">
        <w:rPr>
          <w:rFonts w:asciiTheme="minorHAnsi" w:hAnsiTheme="minorHAnsi" w:cstheme="minorHAnsi"/>
          <w:highlight w:val="cyan"/>
          <w:u w:val="single"/>
        </w:rPr>
        <w:t>subs</w:t>
      </w:r>
      <w:r w:rsidRPr="00E425E8">
        <w:rPr>
          <w:rFonts w:asciiTheme="minorHAnsi" w:hAnsiTheme="minorHAnsi" w:cstheme="minorHAnsi"/>
          <w:u w:val="single"/>
        </w:rPr>
        <w:t>idies</w:t>
      </w:r>
      <w:r w:rsidRPr="00E425E8">
        <w:rPr>
          <w:rFonts w:asciiTheme="minorHAnsi" w:hAnsiTheme="minorHAnsi" w:cstheme="minorHAnsi"/>
          <w:sz w:val="16"/>
        </w:rPr>
        <w:t xml:space="preserve"> (Hirsch, </w:t>
      </w:r>
      <w:hyperlink r:id="rId14" w:anchor="ref-CR29" w:tooltip="Hirsch J (2015) Elon Musk’s growing empire is fueled by $4.9 billion in government subsidies. Los Angeles Times, 30 May. &#10;                    http://www.latimes.com/business/la-fi-hy-musk-subsidies-20150531-story.html&#10;                    &#10;                " w:history="1">
        <w:r w:rsidRPr="00E425E8">
          <w:rPr>
            <w:rStyle w:val="Hyperlink"/>
            <w:rFonts w:asciiTheme="minorHAnsi" w:hAnsiTheme="minorHAnsi" w:cstheme="minorHAnsi"/>
            <w:color w:val="000000"/>
            <w:sz w:val="16"/>
            <w:u w:val="single"/>
          </w:rPr>
          <w:t>2015</w:t>
        </w:r>
      </w:hyperlink>
      <w:r w:rsidRPr="00E425E8">
        <w:rPr>
          <w:rFonts w:asciiTheme="minorHAnsi" w:hAnsiTheme="minorHAnsi" w:cstheme="minorHAnsi"/>
          <w:sz w:val="16"/>
        </w:rPr>
        <w:t>). In the nascent field of space tourism, Cohen (</w:t>
      </w:r>
      <w:hyperlink r:id="rId15" w:anchor="ref-CR8" w:tooltip="Cohen E (2017) The paradoxes of space tourism. Tour Recreat Res 42(1):22–31" w:history="1">
        <w:r w:rsidRPr="00E425E8">
          <w:rPr>
            <w:rStyle w:val="Hyperlink"/>
            <w:rFonts w:asciiTheme="minorHAnsi" w:hAnsiTheme="minorHAnsi" w:cstheme="minorHAnsi"/>
            <w:color w:val="000000"/>
            <w:sz w:val="16"/>
            <w:u w:val="single"/>
          </w:rPr>
          <w:t>2017</w:t>
        </w:r>
      </w:hyperlink>
      <w:r w:rsidRPr="00E425E8">
        <w:rPr>
          <w:rFonts w:asciiTheme="minorHAnsi" w:hAnsiTheme="minorHAnsi" w:cstheme="minorHAnsi"/>
          <w:sz w:val="16"/>
        </w:rPr>
        <w:t xml:space="preserve">) argues that </w:t>
      </w:r>
      <w:r w:rsidRPr="00E425E8">
        <w:rPr>
          <w:rFonts w:asciiTheme="minorHAnsi" w:hAnsiTheme="minorHAnsi" w:cstheme="minorHAnsi"/>
          <w:u w:val="single"/>
        </w:rPr>
        <w:t>what began as an almost entirely private venture quickly ground to a halt in the face of insurmountable technical and financial obstacles,</w:t>
      </w:r>
      <w:r w:rsidRPr="00E425E8">
        <w:rPr>
          <w:rFonts w:asciiTheme="minorHAnsi" w:hAnsiTheme="minorHAnsi" w:cstheme="minorHAnsi"/>
          <w:sz w:val="16"/>
        </w:rPr>
        <w:t xml:space="preserve"> only </w:t>
      </w:r>
      <w:r w:rsidRPr="00E425E8">
        <w:rPr>
          <w:rFonts w:asciiTheme="minorHAnsi" w:hAnsiTheme="minorHAnsi" w:cstheme="minorHAnsi"/>
          <w:u w:val="single"/>
        </w:rPr>
        <w:t xml:space="preserve">solved by </w:t>
      </w:r>
      <w:r w:rsidRPr="00E425E8">
        <w:rPr>
          <w:rFonts w:asciiTheme="minorHAnsi" w:hAnsiTheme="minorHAnsi" w:cstheme="minorHAnsi"/>
          <w:highlight w:val="cyan"/>
          <w:u w:val="single"/>
        </w:rPr>
        <w:t>piggybacking on</w:t>
      </w:r>
      <w:r w:rsidRPr="00E425E8">
        <w:rPr>
          <w:rFonts w:asciiTheme="minorHAnsi" w:hAnsiTheme="minorHAnsi" w:cstheme="minorHAnsi"/>
          <w:u w:val="single"/>
        </w:rPr>
        <w:t xml:space="preserve"> large </w:t>
      </w:r>
      <w:r w:rsidRPr="00E425E8">
        <w:rPr>
          <w:rFonts w:asciiTheme="minorHAnsi" w:hAnsiTheme="minorHAnsi" w:cstheme="minorHAnsi"/>
          <w:highlight w:val="cyan"/>
          <w:u w:val="single"/>
        </w:rPr>
        <w:t>state</w:t>
      </w:r>
      <w:r w:rsidRPr="00E425E8">
        <w:rPr>
          <w:rFonts w:asciiTheme="minorHAnsi" w:hAnsiTheme="minorHAnsi" w:cstheme="minorHAnsi"/>
          <w:u w:val="single"/>
        </w:rPr>
        <w:t xml:space="preserve">-run </w:t>
      </w:r>
      <w:r w:rsidRPr="00E425E8">
        <w:rPr>
          <w:rFonts w:asciiTheme="minorHAnsi" w:hAnsiTheme="minorHAnsi" w:cstheme="minorHAnsi"/>
          <w:highlight w:val="cyan"/>
          <w:u w:val="single"/>
        </w:rPr>
        <w:t>projects</w:t>
      </w:r>
      <w:r w:rsidRPr="00E425E8">
        <w:rPr>
          <w:rFonts w:asciiTheme="minorHAnsi" w:hAnsiTheme="minorHAnsi" w:cstheme="minorHAnsi"/>
          <w:sz w:val="16"/>
        </w:rPr>
        <w:t xml:space="preserve">, such as selling trips to the International Space Station, </w:t>
      </w:r>
      <w:r w:rsidRPr="00E425E8">
        <w:rPr>
          <w:rFonts w:asciiTheme="minorHAnsi" w:hAnsiTheme="minorHAnsi" w:cstheme="minorHAnsi"/>
          <w:u w:val="single"/>
        </w:rPr>
        <w:t>against the objections of NASA scientists</w:t>
      </w:r>
      <w:r w:rsidRPr="00E425E8">
        <w:rPr>
          <w:rFonts w:asciiTheme="minorHAnsi" w:hAnsiTheme="minorHAnsi" w:cstheme="minorHAnsi"/>
          <w:sz w:val="16"/>
        </w:rPr>
        <w:t xml:space="preserve">. </w:t>
      </w:r>
      <w:r w:rsidRPr="00E425E8">
        <w:rPr>
          <w:rFonts w:asciiTheme="minorHAnsi" w:hAnsiTheme="minorHAnsi" w:cstheme="minorHAnsi"/>
          <w:u w:val="single"/>
        </w:rPr>
        <w:t xml:space="preserve">The business model of </w:t>
      </w:r>
      <w:proofErr w:type="spellStart"/>
      <w:r w:rsidRPr="00E425E8">
        <w:rPr>
          <w:rFonts w:asciiTheme="minorHAnsi" w:hAnsiTheme="minorHAnsi" w:cstheme="minorHAnsi"/>
          <w:u w:val="single"/>
        </w:rPr>
        <w:t>NewSpace</w:t>
      </w:r>
      <w:proofErr w:type="spellEnd"/>
      <w:r w:rsidRPr="00E425E8">
        <w:rPr>
          <w:rFonts w:asciiTheme="minorHAnsi" w:hAnsiTheme="minorHAnsi" w:cstheme="minorHAnsi"/>
          <w:u w:val="single"/>
        </w:rPr>
        <w:t xml:space="preserve"> depends on the taxpayer’s dollar while making pretensions to individual self-reliance</w:t>
      </w:r>
      <w:r w:rsidRPr="00E425E8">
        <w:rPr>
          <w:rFonts w:asciiTheme="minorHAnsi" w:hAnsiTheme="minorHAnsi" w:cstheme="minorHAnsi"/>
          <w:sz w:val="16"/>
        </w:rPr>
        <w:t xml:space="preserve">. </w:t>
      </w:r>
      <w:proofErr w:type="gramStart"/>
      <w:r w:rsidRPr="00E425E8">
        <w:rPr>
          <w:rFonts w:asciiTheme="minorHAnsi" w:hAnsiTheme="minorHAnsi" w:cstheme="minorHAnsi"/>
          <w:sz w:val="16"/>
        </w:rPr>
        <w:t>The vast majority of</w:t>
      </w:r>
      <w:proofErr w:type="gramEnd"/>
      <w:r w:rsidRPr="00E425E8">
        <w:rPr>
          <w:rFonts w:asciiTheme="minorHAnsi" w:hAnsiTheme="minorHAnsi" w:cstheme="minorHAnsi"/>
          <w:sz w:val="16"/>
        </w:rPr>
        <w:t xml:space="preserve"> </w:t>
      </w:r>
      <w:r w:rsidRPr="00E425E8">
        <w:rPr>
          <w:rFonts w:asciiTheme="minorHAnsi" w:hAnsiTheme="minorHAnsi" w:cstheme="minorHAnsi"/>
          <w:u w:val="single"/>
        </w:rPr>
        <w:t>present-day</w:t>
      </w:r>
      <w:r w:rsidRPr="00E425E8">
        <w:rPr>
          <w:rFonts w:asciiTheme="minorHAnsi" w:hAnsiTheme="minorHAnsi" w:cstheme="minorHAnsi"/>
          <w:sz w:val="16"/>
        </w:rPr>
        <w:t xml:space="preserve"> clients of </w:t>
      </w:r>
      <w:r w:rsidRPr="00E425E8">
        <w:rPr>
          <w:rFonts w:asciiTheme="minorHAnsi" w:hAnsiTheme="minorHAnsi" w:cstheme="minorHAnsi"/>
          <w:u w:val="single"/>
        </w:rPr>
        <w:t>private aerospace corporations are government clients, usually military in origin</w:t>
      </w:r>
      <w:r w:rsidRPr="00E425E8">
        <w:rPr>
          <w:rFonts w:asciiTheme="minorHAnsi" w:hAnsiTheme="minorHAnsi" w:cstheme="minorHAnsi"/>
          <w:sz w:val="16"/>
        </w:rPr>
        <w:t xml:space="preserve">. Furthermore, </w:t>
      </w:r>
      <w:r w:rsidRPr="00E425E8">
        <w:rPr>
          <w:rFonts w:asciiTheme="minorHAnsi" w:hAnsiTheme="minorHAnsi" w:cstheme="minorHAnsi"/>
          <w:u w:val="single"/>
        </w:rPr>
        <w:t xml:space="preserve">the bulk of rocket </w:t>
      </w:r>
      <w:r w:rsidRPr="00E425E8">
        <w:rPr>
          <w:rFonts w:asciiTheme="minorHAnsi" w:hAnsiTheme="minorHAnsi" w:cstheme="minorHAnsi"/>
          <w:highlight w:val="cyan"/>
          <w:u w:val="single"/>
        </w:rPr>
        <w:t>launches</w:t>
      </w:r>
      <w:r w:rsidRPr="00E425E8">
        <w:rPr>
          <w:rFonts w:asciiTheme="minorHAnsi" w:hAnsiTheme="minorHAnsi" w:cstheme="minorHAnsi"/>
          <w:u w:val="single"/>
        </w:rPr>
        <w:t xml:space="preserve"> in the United States </w:t>
      </w:r>
      <w:r w:rsidRPr="00E425E8">
        <w:rPr>
          <w:rFonts w:asciiTheme="minorHAnsi" w:hAnsiTheme="minorHAnsi" w:cstheme="minorHAnsi"/>
          <w:highlight w:val="cyan"/>
          <w:u w:val="single"/>
        </w:rPr>
        <w:t>take place on gov</w:t>
      </w:r>
      <w:r w:rsidRPr="00E425E8">
        <w:rPr>
          <w:rFonts w:asciiTheme="minorHAnsi" w:hAnsiTheme="minorHAnsi" w:cstheme="minorHAnsi"/>
          <w:u w:val="single"/>
        </w:rPr>
        <w:t xml:space="preserve">ernment </w:t>
      </w:r>
      <w:r w:rsidRPr="00E425E8">
        <w:rPr>
          <w:rFonts w:asciiTheme="minorHAnsi" w:hAnsiTheme="minorHAnsi" w:cstheme="minorHAnsi"/>
          <w:highlight w:val="cyan"/>
          <w:u w:val="single"/>
        </w:rPr>
        <w:t>property</w:t>
      </w:r>
      <w:r w:rsidRPr="00E425E8">
        <w:rPr>
          <w:rFonts w:asciiTheme="minorHAnsi" w:hAnsiTheme="minorHAnsi" w:cstheme="minorHAnsi"/>
          <w:u w:val="single"/>
        </w:rPr>
        <w:t xml:space="preserve">, usually </w:t>
      </w:r>
      <w:r w:rsidRPr="00E425E8">
        <w:rPr>
          <w:rFonts w:asciiTheme="minorHAnsi" w:hAnsiTheme="minorHAnsi" w:cstheme="minorHAnsi"/>
          <w:highlight w:val="cyan"/>
          <w:u w:val="single"/>
        </w:rPr>
        <w:t>operated by</w:t>
      </w:r>
      <w:r w:rsidRPr="00E425E8">
        <w:rPr>
          <w:rFonts w:asciiTheme="minorHAnsi" w:hAnsiTheme="minorHAnsi" w:cstheme="minorHAnsi"/>
          <w:u w:val="single"/>
        </w:rPr>
        <w:t xml:space="preserve"> the US </w:t>
      </w:r>
      <w:r w:rsidRPr="00E425E8">
        <w:rPr>
          <w:rFonts w:asciiTheme="minorHAnsi" w:hAnsiTheme="minorHAnsi" w:cstheme="minorHAnsi"/>
          <w:highlight w:val="cyan"/>
          <w:u w:val="single"/>
        </w:rPr>
        <w:t>Air Force</w:t>
      </w:r>
      <w:r w:rsidRPr="00E425E8">
        <w:rPr>
          <w:rFonts w:asciiTheme="minorHAnsi" w:hAnsiTheme="minorHAnsi" w:cstheme="minorHAnsi"/>
          <w:u w:val="single"/>
        </w:rPr>
        <w:t xml:space="preserve"> or NASA.</w:t>
      </w:r>
      <w:hyperlink r:id="rId16" w:anchor="Fn13" w:history="1">
        <w:r w:rsidRPr="00E425E8">
          <w:rPr>
            <w:rStyle w:val="Hyperlink"/>
            <w:rFonts w:asciiTheme="minorHAnsi" w:hAnsiTheme="minorHAnsi" w:cstheme="minorHAnsi"/>
            <w:color w:val="000000"/>
            <w:u w:val="single"/>
          </w:rPr>
          <w:br/>
        </w:r>
      </w:hyperlink>
      <w:r w:rsidRPr="00E425E8">
        <w:rPr>
          <w:rFonts w:asciiTheme="minorHAnsi" w:hAnsiTheme="minorHAnsi" w:cstheme="minorHAnsi"/>
          <w:highlight w:val="cyan"/>
          <w:u w:val="single"/>
        </w:rPr>
        <w:t>This</w:t>
      </w:r>
      <w:r w:rsidRPr="00E425E8">
        <w:rPr>
          <w:rFonts w:asciiTheme="minorHAnsi" w:hAnsiTheme="minorHAnsi" w:cstheme="minorHAnsi"/>
          <w:sz w:val="16"/>
        </w:rPr>
        <w:t xml:space="preserve"> inward </w:t>
      </w:r>
      <w:r w:rsidRPr="00E425E8">
        <w:rPr>
          <w:rFonts w:asciiTheme="minorHAnsi" w:hAnsiTheme="minorHAnsi" w:cstheme="minorHAnsi"/>
          <w:highlight w:val="cyan"/>
          <w:u w:val="single"/>
        </w:rPr>
        <w:t>tension between state dependency and capitalist autonomy is</w:t>
      </w:r>
      <w:r w:rsidRPr="00E425E8">
        <w:rPr>
          <w:rFonts w:asciiTheme="minorHAnsi" w:hAnsiTheme="minorHAnsi" w:cstheme="minorHAnsi"/>
          <w:sz w:val="16"/>
        </w:rPr>
        <w:t xml:space="preserve"> itself </w:t>
      </w:r>
      <w:r w:rsidRPr="00E425E8">
        <w:rPr>
          <w:rFonts w:asciiTheme="minorHAnsi" w:hAnsiTheme="minorHAnsi" w:cstheme="minorHAnsi"/>
          <w:u w:val="single"/>
        </w:rPr>
        <w:t xml:space="preserve">a product of </w:t>
      </w:r>
      <w:r w:rsidRPr="00E425E8">
        <w:rPr>
          <w:rFonts w:asciiTheme="minorHAnsi" w:hAnsiTheme="minorHAnsi" w:cstheme="minorHAnsi"/>
          <w:highlight w:val="cyan"/>
          <w:u w:val="single"/>
        </w:rPr>
        <w:t>neoliberalism’s</w:t>
      </w:r>
      <w:r w:rsidRPr="00E425E8">
        <w:rPr>
          <w:rFonts w:asciiTheme="minorHAnsi" w:hAnsiTheme="minorHAnsi" w:cstheme="minorHAnsi"/>
          <w:u w:val="single"/>
        </w:rPr>
        <w:t xml:space="preserve"> contradictory demand for a minimal</w:t>
      </w:r>
      <w:r w:rsidRPr="00E425E8">
        <w:rPr>
          <w:rFonts w:asciiTheme="minorHAnsi" w:hAnsiTheme="minorHAnsi" w:cstheme="minorHAnsi"/>
          <w:sz w:val="16"/>
        </w:rPr>
        <w:t xml:space="preserve">, “slim” </w:t>
      </w:r>
      <w:r w:rsidRPr="00E425E8">
        <w:rPr>
          <w:rFonts w:asciiTheme="minorHAnsi" w:hAnsiTheme="minorHAnsi" w:cstheme="minorHAnsi"/>
          <w:u w:val="single"/>
        </w:rPr>
        <w:t>state, while simultaneously</w:t>
      </w:r>
      <w:r w:rsidRPr="00E425E8">
        <w:rPr>
          <w:rFonts w:asciiTheme="minorHAnsi" w:hAnsiTheme="minorHAnsi" w:cstheme="minorHAnsi"/>
          <w:sz w:val="16"/>
        </w:rPr>
        <w:t xml:space="preserve"> (and in fact) </w:t>
      </w:r>
      <w:r w:rsidRPr="00E425E8">
        <w:rPr>
          <w:rFonts w:asciiTheme="minorHAnsi" w:hAnsiTheme="minorHAnsi" w:cstheme="minorHAnsi"/>
          <w:highlight w:val="cyan"/>
          <w:u w:val="single"/>
        </w:rPr>
        <w:t>relying on a state</w:t>
      </w:r>
      <w:r w:rsidRPr="00E425E8">
        <w:rPr>
          <w:rFonts w:asciiTheme="minorHAnsi" w:hAnsiTheme="minorHAnsi" w:cstheme="minorHAnsi"/>
          <w:u w:val="single"/>
        </w:rPr>
        <w:t xml:space="preserve"> </w:t>
      </w:r>
      <w:r w:rsidRPr="00E425E8">
        <w:rPr>
          <w:rFonts w:asciiTheme="minorHAnsi" w:hAnsiTheme="minorHAnsi" w:cstheme="minorHAnsi"/>
          <w:sz w:val="16"/>
        </w:rPr>
        <w:t xml:space="preserve">reengineered and retooled </w:t>
      </w:r>
      <w:r w:rsidRPr="00E425E8">
        <w:rPr>
          <w:rFonts w:asciiTheme="minorHAnsi" w:hAnsiTheme="minorHAnsi" w:cstheme="minorHAnsi"/>
          <w:highlight w:val="cyan"/>
          <w:u w:val="single"/>
        </w:rPr>
        <w:t>for</w:t>
      </w:r>
      <w:r w:rsidRPr="00E425E8">
        <w:rPr>
          <w:rFonts w:asciiTheme="minorHAnsi" w:hAnsiTheme="minorHAnsi" w:cstheme="minorHAnsi"/>
          <w:u w:val="single"/>
        </w:rPr>
        <w:t xml:space="preserve"> the purposes of </w:t>
      </w:r>
      <w:r w:rsidRPr="00E425E8">
        <w:rPr>
          <w:rFonts w:asciiTheme="minorHAnsi" w:hAnsiTheme="minorHAnsi" w:cstheme="minorHAnsi"/>
          <w:highlight w:val="cyan"/>
          <w:u w:val="single"/>
        </w:rPr>
        <w:t>capital accumulation</w:t>
      </w:r>
      <w:r w:rsidRPr="00E425E8">
        <w:rPr>
          <w:rFonts w:asciiTheme="minorHAnsi" w:hAnsiTheme="minorHAnsi" w:cstheme="minorHAnsi"/>
          <w:sz w:val="16"/>
        </w:rPr>
        <w:t xml:space="preserve"> (Wacquant, </w:t>
      </w:r>
      <w:hyperlink r:id="rId17" w:anchor="ref-CR68" w:tooltip="Wacquant L (2012) Three steps to a historical anthropology of actually existing neoliberalism. Social Anthropol 20(1):66–79" w:history="1">
        <w:r w:rsidRPr="00E425E8">
          <w:rPr>
            <w:rStyle w:val="Hyperlink"/>
            <w:rFonts w:asciiTheme="minorHAnsi" w:hAnsiTheme="minorHAnsi" w:cstheme="minorHAnsi"/>
            <w:color w:val="000000"/>
            <w:sz w:val="16"/>
            <w:u w:val="single"/>
          </w:rPr>
          <w:t>2012</w:t>
        </w:r>
      </w:hyperlink>
      <w:r w:rsidRPr="00E425E8">
        <w:rPr>
          <w:rFonts w:asciiTheme="minorHAnsi" w:hAnsiTheme="minorHAnsi" w:cstheme="minorHAnsi"/>
          <w:sz w:val="16"/>
        </w:rPr>
        <w:t>). As Lazzarato writes, ‘To be able to be “laissez-faire”, it is necessary to intervene a great deal' (</w:t>
      </w:r>
      <w:hyperlink r:id="rId18" w:anchor="ref-CR36" w:tooltip="Lazzarato M (2017) Experimental politics: work, welfare, and creativity in the neoliberal age. The MIT Press, London" w:history="1">
        <w:r w:rsidRPr="00E425E8">
          <w:rPr>
            <w:rStyle w:val="Hyperlink"/>
            <w:rFonts w:asciiTheme="minorHAnsi" w:hAnsiTheme="minorHAnsi" w:cstheme="minorHAnsi"/>
            <w:color w:val="000000"/>
            <w:sz w:val="16"/>
            <w:u w:val="single"/>
          </w:rPr>
          <w:t>2017</w:t>
        </w:r>
      </w:hyperlink>
      <w:r w:rsidRPr="00E425E8">
        <w:rPr>
          <w:rFonts w:asciiTheme="minorHAnsi" w:hAnsiTheme="minorHAnsi" w:cstheme="minorHAnsi"/>
          <w:sz w:val="16"/>
        </w:rPr>
        <w:t xml:space="preserve">, p. 7). </w:t>
      </w:r>
      <w:r w:rsidRPr="00E425E8">
        <w:rPr>
          <w:rFonts w:asciiTheme="minorHAnsi" w:hAnsiTheme="minorHAnsi" w:cstheme="minorHAnsi"/>
          <w:u w:val="single"/>
        </w:rPr>
        <w:t xml:space="preserve">Space libertarianism is libertarian in name only: </w:t>
      </w:r>
      <w:r w:rsidRPr="00E425E8">
        <w:rPr>
          <w:rFonts w:asciiTheme="minorHAnsi" w:hAnsiTheme="minorHAnsi" w:cstheme="minorHAnsi"/>
          <w:highlight w:val="cyan"/>
          <w:u w:val="single"/>
        </w:rPr>
        <w:t xml:space="preserve">behind every </w:t>
      </w:r>
      <w:proofErr w:type="spellStart"/>
      <w:r w:rsidRPr="00E425E8">
        <w:rPr>
          <w:rFonts w:asciiTheme="minorHAnsi" w:hAnsiTheme="minorHAnsi" w:cstheme="minorHAnsi"/>
          <w:highlight w:val="cyan"/>
          <w:u w:val="single"/>
        </w:rPr>
        <w:t>NewSpace</w:t>
      </w:r>
      <w:proofErr w:type="spellEnd"/>
      <w:r w:rsidRPr="00E425E8">
        <w:rPr>
          <w:rFonts w:asciiTheme="minorHAnsi" w:hAnsiTheme="minorHAnsi" w:cstheme="minorHAnsi"/>
          <w:highlight w:val="cyan"/>
          <w:u w:val="single"/>
        </w:rPr>
        <w:t xml:space="preserve"> venture looms a thick web of government spending</w:t>
      </w:r>
      <w:r w:rsidRPr="00E425E8">
        <w:rPr>
          <w:rFonts w:asciiTheme="minorHAnsi" w:hAnsiTheme="minorHAnsi" w:cstheme="minorHAnsi"/>
          <w:u w:val="single"/>
        </w:rPr>
        <w:t xml:space="preserve"> programs, regulatory </w:t>
      </w:r>
      <w:r w:rsidRPr="00E425E8">
        <w:rPr>
          <w:rFonts w:asciiTheme="minorHAnsi" w:hAnsiTheme="minorHAnsi" w:cstheme="minorHAnsi"/>
          <w:highlight w:val="cyan"/>
          <w:u w:val="single"/>
        </w:rPr>
        <w:t>agencies</w:t>
      </w:r>
      <w:r w:rsidRPr="00E425E8">
        <w:rPr>
          <w:rFonts w:asciiTheme="minorHAnsi" w:hAnsiTheme="minorHAnsi" w:cstheme="minorHAnsi"/>
          <w:u w:val="single"/>
        </w:rPr>
        <w:t xml:space="preserve">, public </w:t>
      </w:r>
      <w:r w:rsidRPr="00E425E8">
        <w:rPr>
          <w:rFonts w:asciiTheme="minorHAnsi" w:hAnsiTheme="minorHAnsi" w:cstheme="minorHAnsi"/>
          <w:highlight w:val="cyan"/>
          <w:u w:val="single"/>
        </w:rPr>
        <w:t>infrastructure</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and</w:t>
      </w:r>
      <w:r w:rsidRPr="00E425E8">
        <w:rPr>
          <w:rFonts w:asciiTheme="minorHAnsi" w:hAnsiTheme="minorHAnsi" w:cstheme="minorHAnsi"/>
          <w:u w:val="single"/>
        </w:rPr>
        <w:t xml:space="preserve"> universities bolstered by research </w:t>
      </w:r>
      <w:r w:rsidRPr="00E425E8">
        <w:rPr>
          <w:rFonts w:asciiTheme="minorHAnsi" w:hAnsiTheme="minorHAnsi" w:cstheme="minorHAnsi"/>
          <w:highlight w:val="cyan"/>
          <w:u w:val="single"/>
        </w:rPr>
        <w:t>grants</w:t>
      </w:r>
      <w:r w:rsidRPr="00E425E8">
        <w:rPr>
          <w:rFonts w:asciiTheme="minorHAnsi" w:hAnsiTheme="minorHAnsi" w:cstheme="minorHAnsi"/>
          <w:u w:val="single"/>
        </w:rPr>
        <w:t xml:space="preserve"> from the state.</w:t>
      </w:r>
      <w:r w:rsidRPr="00E425E8">
        <w:rPr>
          <w:rFonts w:asciiTheme="minorHAnsi" w:hAnsiTheme="minorHAnsi" w:cstheme="minorHAnsi"/>
          <w:sz w:val="16"/>
        </w:rPr>
        <w:t xml:space="preserve"> SpaceX would not exist were it not for state-sponsored contracts of satellite launches. Similarly, in 2018, the US Defense Advanced Research Projects Agency (</w:t>
      </w:r>
      <w:r w:rsidRPr="00E425E8">
        <w:rPr>
          <w:rFonts w:asciiTheme="minorHAnsi" w:hAnsiTheme="minorHAnsi" w:cstheme="minorHAnsi"/>
          <w:highlight w:val="cyan"/>
          <w:u w:val="single"/>
        </w:rPr>
        <w:t>DARPA</w:t>
      </w:r>
      <w:r w:rsidRPr="00E425E8">
        <w:rPr>
          <w:rFonts w:asciiTheme="minorHAnsi" w:hAnsiTheme="minorHAnsi" w:cstheme="minorHAnsi"/>
          <w:sz w:val="16"/>
        </w:rPr>
        <w:t xml:space="preserve">)—the </w:t>
      </w:r>
      <w:r w:rsidRPr="00E425E8">
        <w:rPr>
          <w:rFonts w:asciiTheme="minorHAnsi" w:hAnsiTheme="minorHAnsi" w:cstheme="minorHAnsi"/>
          <w:u w:val="single"/>
        </w:rPr>
        <w:t>famed origin of the World Wide Web</w:t>
      </w:r>
      <w:r w:rsidRPr="00E425E8">
        <w:rPr>
          <w:rFonts w:asciiTheme="minorHAnsi" w:hAnsiTheme="minorHAnsi" w:cstheme="minorHAnsi"/>
          <w:sz w:val="16"/>
        </w:rPr>
        <w:t>—</w:t>
      </w:r>
      <w:r w:rsidRPr="00E425E8">
        <w:rPr>
          <w:rFonts w:asciiTheme="minorHAnsi" w:hAnsiTheme="minorHAnsi" w:cstheme="minorHAnsi"/>
          <w:highlight w:val="cyan"/>
          <w:u w:val="single"/>
        </w:rPr>
        <w:t>announced</w:t>
      </w:r>
      <w:r w:rsidRPr="00E425E8">
        <w:rPr>
          <w:rFonts w:asciiTheme="minorHAnsi" w:hAnsiTheme="minorHAnsi" w:cstheme="minorHAnsi"/>
          <w:sz w:val="16"/>
        </w:rPr>
        <w:t xml:space="preserve"> that </w:t>
      </w:r>
      <w:r w:rsidRPr="00E425E8">
        <w:rPr>
          <w:rFonts w:asciiTheme="minorHAnsi" w:hAnsiTheme="minorHAnsi" w:cstheme="minorHAnsi"/>
          <w:u w:val="single"/>
        </w:rPr>
        <w:t xml:space="preserve">it would </w:t>
      </w:r>
      <w:r w:rsidRPr="00E425E8">
        <w:rPr>
          <w:rFonts w:asciiTheme="minorHAnsi" w:hAnsiTheme="minorHAnsi" w:cstheme="minorHAnsi"/>
          <w:highlight w:val="cyan"/>
          <w:u w:val="single"/>
        </w:rPr>
        <w:t>launch</w:t>
      </w:r>
      <w:r w:rsidRPr="00E425E8">
        <w:rPr>
          <w:rFonts w:asciiTheme="minorHAnsi" w:hAnsiTheme="minorHAnsi" w:cstheme="minorHAnsi"/>
          <w:sz w:val="16"/>
        </w:rPr>
        <w:t xml:space="preserve"> a ‘responsive launch competition', meaning </w:t>
      </w:r>
      <w:r w:rsidRPr="00E425E8">
        <w:rPr>
          <w:rFonts w:asciiTheme="minorHAnsi" w:hAnsiTheme="minorHAnsi" w:cstheme="minorHAnsi"/>
          <w:sz w:val="16"/>
        </w:rPr>
        <w:lastRenderedPageBreak/>
        <w:t xml:space="preserve">essentially the </w:t>
      </w:r>
      <w:r w:rsidRPr="00E425E8">
        <w:rPr>
          <w:rFonts w:asciiTheme="minorHAnsi" w:hAnsiTheme="minorHAnsi" w:cstheme="minorHAnsi"/>
          <w:u w:val="single"/>
        </w:rPr>
        <w:t>reuse of launch vehicles</w:t>
      </w:r>
      <w:r w:rsidRPr="00E425E8">
        <w:rPr>
          <w:rFonts w:asciiTheme="minorHAnsi" w:hAnsiTheme="minorHAnsi" w:cstheme="minorHAnsi"/>
          <w:sz w:val="16"/>
        </w:rPr>
        <w:t xml:space="preserve">, representing </w:t>
      </w:r>
      <w:r w:rsidRPr="00E425E8">
        <w:rPr>
          <w:rFonts w:asciiTheme="minorHAnsi" w:hAnsiTheme="minorHAnsi" w:cstheme="minorHAnsi"/>
          <w:u w:val="single"/>
        </w:rPr>
        <w:t xml:space="preserve">an attempt </w:t>
      </w:r>
      <w:r w:rsidRPr="00E425E8">
        <w:rPr>
          <w:rFonts w:asciiTheme="minorHAnsi" w:hAnsiTheme="minorHAnsi" w:cstheme="minorHAnsi"/>
          <w:highlight w:val="cyan"/>
          <w:u w:val="single"/>
        </w:rPr>
        <w:t>by the state to ‘harness</w:t>
      </w:r>
      <w:r w:rsidRPr="00E425E8">
        <w:rPr>
          <w:rFonts w:asciiTheme="minorHAnsi" w:hAnsiTheme="minorHAnsi" w:cstheme="minorHAnsi"/>
          <w:u w:val="single"/>
        </w:rPr>
        <w:t xml:space="preserve"> growing </w:t>
      </w:r>
      <w:r w:rsidRPr="00E425E8">
        <w:rPr>
          <w:rFonts w:asciiTheme="minorHAnsi" w:hAnsiTheme="minorHAnsi" w:cstheme="minorHAnsi"/>
          <w:highlight w:val="cyan"/>
          <w:u w:val="single"/>
        </w:rPr>
        <w:t>commercial</w:t>
      </w:r>
      <w:r w:rsidRPr="00E425E8">
        <w:rPr>
          <w:rFonts w:asciiTheme="minorHAnsi" w:hAnsiTheme="minorHAnsi" w:cstheme="minorHAnsi"/>
          <w:u w:val="single"/>
        </w:rPr>
        <w:t xml:space="preserve"> capabilities' and place them </w:t>
      </w:r>
      <w:r w:rsidRPr="00E425E8">
        <w:rPr>
          <w:rFonts w:asciiTheme="minorHAnsi" w:hAnsiTheme="minorHAnsi" w:cstheme="minorHAnsi"/>
          <w:highlight w:val="cyan"/>
          <w:u w:val="single"/>
        </w:rPr>
        <w:t>in the service of the state’s</w:t>
      </w:r>
      <w:r w:rsidRPr="00E425E8">
        <w:rPr>
          <w:rFonts w:asciiTheme="minorHAnsi" w:hAnsiTheme="minorHAnsi" w:cstheme="minorHAnsi"/>
          <w:u w:val="single"/>
        </w:rPr>
        <w:t xml:space="preserve"> interest in ensuring ‘</w:t>
      </w:r>
      <w:r w:rsidRPr="00E425E8">
        <w:rPr>
          <w:rFonts w:asciiTheme="minorHAnsi" w:hAnsiTheme="minorHAnsi" w:cstheme="minorHAnsi"/>
          <w:highlight w:val="cyan"/>
          <w:u w:val="single"/>
        </w:rPr>
        <w:t>national security</w:t>
      </w:r>
      <w:r w:rsidRPr="00E425E8">
        <w:rPr>
          <w:rFonts w:asciiTheme="minorHAnsi" w:hAnsiTheme="minorHAnsi" w:cstheme="minorHAnsi"/>
          <w:u w:val="single"/>
        </w:rPr>
        <w:t xml:space="preserve">' </w:t>
      </w:r>
      <w:r w:rsidRPr="00E425E8">
        <w:rPr>
          <w:rFonts w:asciiTheme="minorHAnsi" w:hAnsiTheme="minorHAnsi" w:cstheme="minorHAnsi"/>
          <w:sz w:val="16"/>
        </w:rPr>
        <w:t>(Foust, </w:t>
      </w:r>
      <w:hyperlink r:id="rId19" w:anchor="ref-CR18" w:tooltip="Foust J (2018b) DARPA planning responsive launch competition. SpaceNews, 12 February. &#10;                    http://spacenews.com/darpa-planning-responsive-launch-competition/&#10;                    &#10;                  &#10;                        " w:history="1">
        <w:r w:rsidRPr="00E425E8">
          <w:rPr>
            <w:rStyle w:val="Hyperlink"/>
            <w:rFonts w:asciiTheme="minorHAnsi" w:hAnsiTheme="minorHAnsi" w:cstheme="minorHAnsi"/>
            <w:color w:val="000000"/>
            <w:sz w:val="16"/>
            <w:u w:val="single"/>
          </w:rPr>
          <w:t>2018b</w:t>
        </w:r>
      </w:hyperlink>
      <w:r w:rsidRPr="00E425E8">
        <w:rPr>
          <w:rFonts w:asciiTheme="minorHAnsi" w:hAnsiTheme="minorHAnsi" w:cstheme="minorHAnsi"/>
          <w:sz w:val="16"/>
        </w:rPr>
        <w:t>).</w:t>
      </w:r>
    </w:p>
    <w:p w14:paraId="41572687" w14:textId="77777777" w:rsidR="00B55876" w:rsidRPr="00E425E8" w:rsidRDefault="00B55876" w:rsidP="00B55876">
      <w:pPr>
        <w:rPr>
          <w:sz w:val="8"/>
        </w:rPr>
      </w:pPr>
    </w:p>
    <w:p w14:paraId="476DF145" w14:textId="77777777" w:rsidR="00B55876" w:rsidRPr="00E425E8" w:rsidRDefault="00B55876" w:rsidP="00B55876">
      <w:pPr>
        <w:pStyle w:val="Heading4"/>
      </w:pPr>
      <w:r w:rsidRPr="00E425E8">
        <w:t>The AC’s desire to protect military satellites and their threat construction of nuclear war is a continuation of the Cold War project to securitize outer space – the impact is endless war and the destruction of meaning.</w:t>
      </w:r>
    </w:p>
    <w:p w14:paraId="5FCDB0F1" w14:textId="77777777" w:rsidR="00B55876" w:rsidRPr="00E425E8" w:rsidRDefault="00B55876" w:rsidP="00B55876">
      <w:pPr>
        <w:rPr>
          <w:iCs/>
        </w:rPr>
      </w:pPr>
      <w:r w:rsidRPr="00E425E8">
        <w:rPr>
          <w:rStyle w:val="Style13ptBold"/>
        </w:rPr>
        <w:t>Dickens and Ormrod 16</w:t>
      </w:r>
      <w:r w:rsidRPr="00E425E8">
        <w:t xml:space="preserve"> [(Peter Dickens, Senior Research Associate in the Department of Sociology at the University of Cambridge, member of the Red-Green Study Group in London, James S Ormrod, Principal Lecturer in Sociology at the University of Brighton), </w:t>
      </w:r>
      <w:r w:rsidRPr="00E425E8">
        <w:rPr>
          <w:i/>
        </w:rPr>
        <w:t>The Palgrave Handbook of Society, Culture and Outer Space</w:t>
      </w:r>
      <w:r w:rsidRPr="00E425E8">
        <w:rPr>
          <w:iCs/>
        </w:rPr>
        <w:t xml:space="preserve">] </w:t>
      </w:r>
    </w:p>
    <w:p w14:paraId="7109F553" w14:textId="77777777" w:rsidR="00B55876" w:rsidRPr="00E425E8" w:rsidRDefault="00B55876" w:rsidP="00B55876">
      <w:pPr>
        <w:rPr>
          <w:sz w:val="16"/>
        </w:rPr>
      </w:pPr>
      <w:r w:rsidRPr="00E425E8">
        <w:rPr>
          <w:sz w:val="16"/>
        </w:rPr>
        <w:t>An argument can be made that ‘</w:t>
      </w:r>
      <w:r w:rsidRPr="00E425E8">
        <w:rPr>
          <w:u w:val="single"/>
        </w:rPr>
        <w:t>the space race’</w:t>
      </w:r>
      <w:r w:rsidRPr="00E425E8">
        <w:rPr>
          <w:sz w:val="16"/>
        </w:rPr>
        <w:t xml:space="preserve"> – as a material technological project, </w:t>
      </w:r>
      <w:r w:rsidRPr="00E425E8">
        <w:rPr>
          <w:u w:val="single"/>
        </w:rPr>
        <w:t>as a discourse about the conquest of space</w:t>
      </w:r>
      <w:r w:rsidRPr="00E425E8">
        <w:rPr>
          <w:sz w:val="16"/>
        </w:rPr>
        <w:t xml:space="preserve">, </w:t>
      </w:r>
      <w:r w:rsidRPr="00E425E8">
        <w:rPr>
          <w:u w:val="single"/>
        </w:rPr>
        <w:t>and</w:t>
      </w:r>
      <w:r w:rsidRPr="00E425E8">
        <w:rPr>
          <w:sz w:val="16"/>
        </w:rPr>
        <w:t xml:space="preserve"> as </w:t>
      </w:r>
      <w:r w:rsidRPr="00E425E8">
        <w:rPr>
          <w:u w:val="single"/>
        </w:rPr>
        <w:t>an imagined competition</w:t>
      </w:r>
      <w:r w:rsidRPr="00E425E8">
        <w:rPr>
          <w:sz w:val="16"/>
        </w:rPr>
        <w:t xml:space="preserve"> – clung on to the older conceptions of space that were being abandoned in so many other areas of social life (while, it should be noted, embracing some of the developments Kern identifies). </w:t>
      </w:r>
      <w:r w:rsidRPr="00E425E8">
        <w:rPr>
          <w:highlight w:val="cyan"/>
          <w:u w:val="single"/>
        </w:rPr>
        <w:t>The space race</w:t>
      </w:r>
      <w:r w:rsidRPr="00E425E8">
        <w:rPr>
          <w:u w:val="single"/>
        </w:rPr>
        <w:t xml:space="preserve"> was historicized and spatialized by its protagonists</w:t>
      </w:r>
      <w:r w:rsidRPr="00E425E8">
        <w:rPr>
          <w:sz w:val="16"/>
        </w:rPr>
        <w:t xml:space="preserve">, by academics, and by the public, in largely consensual terms on both sides of the iron curtain (‘consensual’ in the sense that all agreed on how the race was to be understood). Indeed, for Baudrillard (1994), this was one of the </w:t>
      </w:r>
      <w:r w:rsidRPr="00E425E8">
        <w:rPr>
          <w:u w:val="single"/>
        </w:rPr>
        <w:t>key</w:t>
      </w:r>
      <w:r w:rsidRPr="00E425E8">
        <w:rPr>
          <w:sz w:val="16"/>
        </w:rPr>
        <w:t xml:space="preserve">s </w:t>
      </w:r>
      <w:r w:rsidRPr="00E425E8">
        <w:rPr>
          <w:u w:val="single"/>
        </w:rPr>
        <w:t>to understanding the space race</w:t>
      </w:r>
      <w:r w:rsidRPr="00E425E8">
        <w:rPr>
          <w:sz w:val="16"/>
        </w:rPr>
        <w:t xml:space="preserve">. Its aim was not to put a man on the Moon. </w:t>
      </w:r>
      <w:r w:rsidRPr="00E425E8">
        <w:rPr>
          <w:u w:val="single"/>
        </w:rPr>
        <w:t xml:space="preserve">The Moon landings </w:t>
      </w:r>
      <w:r w:rsidRPr="00E425E8">
        <w:rPr>
          <w:highlight w:val="cyan"/>
          <w:u w:val="single"/>
        </w:rPr>
        <w:t>function</w:t>
      </w:r>
      <w:r w:rsidRPr="00E425E8">
        <w:rPr>
          <w:u w:val="single"/>
        </w:rPr>
        <w:t xml:space="preserve">ed </w:t>
      </w:r>
      <w:r w:rsidRPr="00E425E8">
        <w:rPr>
          <w:highlight w:val="cyan"/>
          <w:u w:val="single"/>
        </w:rPr>
        <w:t>as models of</w:t>
      </w:r>
      <w:r w:rsidRPr="00E425E8">
        <w:rPr>
          <w:u w:val="single"/>
        </w:rPr>
        <w:t xml:space="preserve"> rational, calculated control</w:t>
      </w:r>
      <w:r w:rsidRPr="00E425E8">
        <w:rPr>
          <w:sz w:val="16"/>
        </w:rPr>
        <w:t xml:space="preserve">, </w:t>
      </w:r>
      <w:r w:rsidRPr="00E425E8">
        <w:rPr>
          <w:u w:val="single"/>
        </w:rPr>
        <w:t>in relation to which all earthly activity was to become oriented</w:t>
      </w:r>
      <w:r w:rsidRPr="00E425E8">
        <w:rPr>
          <w:sz w:val="16"/>
        </w:rPr>
        <w:t xml:space="preserve">. As in nuclear proliferation,4 </w:t>
      </w:r>
      <w:r w:rsidRPr="00E425E8">
        <w:rPr>
          <w:u w:val="single"/>
        </w:rPr>
        <w:t xml:space="preserve">‘[t]heir truth is to be models of </w:t>
      </w:r>
      <w:r w:rsidRPr="00E425E8">
        <w:rPr>
          <w:highlight w:val="cyan"/>
          <w:u w:val="single"/>
        </w:rPr>
        <w:t>simulation</w:t>
      </w:r>
      <w:r w:rsidRPr="00E425E8">
        <w:rPr>
          <w:sz w:val="16"/>
        </w:rPr>
        <w:t xml:space="preserve">, the model vectors of </w:t>
      </w:r>
      <w:r w:rsidRPr="00E425E8">
        <w:rPr>
          <w:highlight w:val="cyan"/>
          <w:u w:val="single"/>
        </w:rPr>
        <w:t>a system of planetary control</w:t>
      </w:r>
      <w:r w:rsidRPr="00E425E8">
        <w:rPr>
          <w:sz w:val="16"/>
        </w:rPr>
        <w:t xml:space="preserve"> (where even the superpowers of this scenario are not free – </w:t>
      </w:r>
      <w:r w:rsidRPr="00E425E8">
        <w:rPr>
          <w:highlight w:val="cyan"/>
          <w:u w:val="single"/>
        </w:rPr>
        <w:t xml:space="preserve">the whole world is </w:t>
      </w:r>
      <w:proofErr w:type="spellStart"/>
      <w:r w:rsidRPr="00E425E8">
        <w:rPr>
          <w:highlight w:val="cyan"/>
          <w:u w:val="single"/>
        </w:rPr>
        <w:t>satellized</w:t>
      </w:r>
      <w:proofErr w:type="spellEnd"/>
      <w:r w:rsidRPr="00E425E8">
        <w:rPr>
          <w:sz w:val="16"/>
        </w:rPr>
        <w:t>)’ (1994, p. 35). Viewed in this way, the space race was a conspiracy, albeit one that nobody had charge of.</w:t>
      </w:r>
    </w:p>
    <w:p w14:paraId="261560F2" w14:textId="77777777" w:rsidR="00B55876" w:rsidRPr="00E425E8" w:rsidRDefault="00B55876" w:rsidP="00B55876">
      <w:pPr>
        <w:rPr>
          <w:sz w:val="16"/>
        </w:rPr>
      </w:pPr>
      <w:r w:rsidRPr="00E425E8">
        <w:rPr>
          <w:sz w:val="16"/>
        </w:rPr>
        <w:t xml:space="preserve">{4. Baudrillard believed </w:t>
      </w:r>
      <w:r w:rsidRPr="00E425E8">
        <w:rPr>
          <w:u w:val="single"/>
        </w:rPr>
        <w:t>the space race played the same role as the Cold War arms race</w:t>
      </w:r>
      <w:r w:rsidRPr="00E425E8">
        <w:rPr>
          <w:sz w:val="16"/>
        </w:rPr>
        <w:t xml:space="preserve"> that preceded it. In his understanding, </w:t>
      </w:r>
      <w:r w:rsidRPr="00E425E8">
        <w:rPr>
          <w:u w:val="single"/>
        </w:rPr>
        <w:t>nuclear deterrence was not aimed</w:t>
      </w:r>
      <w:r w:rsidRPr="00E425E8">
        <w:rPr>
          <w:sz w:val="16"/>
        </w:rPr>
        <w:t xml:space="preserve"> </w:t>
      </w:r>
      <w:r w:rsidRPr="00E425E8">
        <w:rPr>
          <w:u w:val="single"/>
        </w:rPr>
        <w:t>at containing a real threat from the other side</w:t>
      </w:r>
      <w:r w:rsidRPr="00E425E8">
        <w:rPr>
          <w:sz w:val="16"/>
        </w:rPr>
        <w:t xml:space="preserve">, just as the aim of the space race was not to put a man on the Moon. </w:t>
      </w:r>
      <w:r w:rsidRPr="00E425E8">
        <w:rPr>
          <w:u w:val="single"/>
        </w:rPr>
        <w:t>Rather</w:t>
      </w:r>
      <w:r w:rsidRPr="00E425E8">
        <w:rPr>
          <w:sz w:val="16"/>
        </w:rPr>
        <w:t xml:space="preserve">, the former </w:t>
      </w:r>
      <w:r w:rsidRPr="00E425E8">
        <w:rPr>
          <w:u w:val="single"/>
        </w:rPr>
        <w:t xml:space="preserve">represented </w:t>
      </w:r>
      <w:r w:rsidRPr="00E425E8">
        <w:rPr>
          <w:highlight w:val="cyan"/>
          <w:u w:val="single"/>
        </w:rPr>
        <w:t>a pretext ‘for installing a universal security system</w:t>
      </w:r>
      <w:r w:rsidRPr="00E425E8">
        <w:rPr>
          <w:sz w:val="16"/>
        </w:rPr>
        <w:t xml:space="preserve"> whose deterrent effect is not at all aimed at an atomic clash … but, rather, at the much greater probability of any real event, of anything that would be an event in the general system and upset its balance’ (p.33). Baudrillard sees </w:t>
      </w:r>
      <w:r w:rsidRPr="00E425E8">
        <w:rPr>
          <w:u w:val="single"/>
        </w:rPr>
        <w:t>the</w:t>
      </w:r>
      <w:r w:rsidRPr="00E425E8">
        <w:rPr>
          <w:sz w:val="16"/>
        </w:rPr>
        <w:t xml:space="preserve"> Cold War and </w:t>
      </w:r>
      <w:r w:rsidRPr="00E425E8">
        <w:rPr>
          <w:u w:val="single"/>
        </w:rPr>
        <w:t>space race</w:t>
      </w:r>
      <w:r w:rsidRPr="00E425E8">
        <w:rPr>
          <w:sz w:val="16"/>
        </w:rPr>
        <w:t xml:space="preserve"> as </w:t>
      </w:r>
      <w:r w:rsidRPr="00E425E8">
        <w:rPr>
          <w:u w:val="single"/>
        </w:rPr>
        <w:t>taking place in the cause of rationalization of the world</w:t>
      </w:r>
      <w:r w:rsidRPr="00E425E8">
        <w:rPr>
          <w:sz w:val="16"/>
        </w:rPr>
        <w:t xml:space="preserve"> and the exclusion of pre-modern forms: ‘[B]</w:t>
      </w:r>
      <w:proofErr w:type="spellStart"/>
      <w:r w:rsidRPr="00E425E8">
        <w:rPr>
          <w:sz w:val="16"/>
        </w:rPr>
        <w:t>ehind</w:t>
      </w:r>
      <w:proofErr w:type="spellEnd"/>
      <w:r w:rsidRPr="00E425E8">
        <w:rPr>
          <w:sz w:val="16"/>
        </w:rPr>
        <w:t xml:space="preserve"> </w:t>
      </w:r>
      <w:r w:rsidRPr="00E425E8">
        <w:rPr>
          <w:u w:val="single"/>
        </w:rPr>
        <w:t xml:space="preserve">this </w:t>
      </w:r>
      <w:r w:rsidRPr="00E425E8">
        <w:rPr>
          <w:highlight w:val="cyan"/>
          <w:u w:val="single"/>
        </w:rPr>
        <w:t>simulacrum of fighting to the death</w:t>
      </w:r>
      <w:r w:rsidRPr="00E425E8">
        <w:rPr>
          <w:sz w:val="16"/>
        </w:rPr>
        <w:t xml:space="preserve"> and of ruthless global stakes, the two adversaries are fundamentally in solidarity against something else, unnamed, never spoken, but </w:t>
      </w:r>
      <w:r w:rsidRPr="00E425E8">
        <w:rPr>
          <w:highlight w:val="cyan"/>
          <w:u w:val="single"/>
        </w:rPr>
        <w:t>whose</w:t>
      </w:r>
      <w:r w:rsidRPr="00E425E8">
        <w:rPr>
          <w:sz w:val="16"/>
          <w:highlight w:val="cyan"/>
        </w:rPr>
        <w:t xml:space="preserve"> </w:t>
      </w:r>
      <w:r w:rsidRPr="00E425E8">
        <w:rPr>
          <w:highlight w:val="cyan"/>
          <w:u w:val="single"/>
        </w:rPr>
        <w:t>objective outcome in war</w:t>
      </w:r>
      <w:r w:rsidRPr="00E425E8">
        <w:rPr>
          <w:sz w:val="16"/>
        </w:rPr>
        <w:t xml:space="preserve">, with the equal complicity of the two adversaries, </w:t>
      </w:r>
      <w:r w:rsidRPr="00E425E8">
        <w:rPr>
          <w:highlight w:val="cyan"/>
          <w:u w:val="single"/>
        </w:rPr>
        <w:t>is total liquidation</w:t>
      </w:r>
      <w:r w:rsidRPr="00E425E8">
        <w:rPr>
          <w:sz w:val="16"/>
        </w:rPr>
        <w:t xml:space="preserve">. Tribal, communitarian, precapitalist structures, </w:t>
      </w:r>
      <w:r w:rsidRPr="00E425E8">
        <w:rPr>
          <w:u w:val="single"/>
        </w:rPr>
        <w:t>every form of exchange, of language</w:t>
      </w:r>
      <w:r w:rsidRPr="00E425E8">
        <w:rPr>
          <w:sz w:val="16"/>
        </w:rPr>
        <w:t xml:space="preserve">, </w:t>
      </w:r>
      <w:r w:rsidRPr="00E425E8">
        <w:rPr>
          <w:u w:val="single"/>
        </w:rPr>
        <w:t>of symbolic organization</w:t>
      </w:r>
      <w:r w:rsidRPr="00E425E8">
        <w:rPr>
          <w:sz w:val="16"/>
        </w:rPr>
        <w:t xml:space="preserve">, that is what </w:t>
      </w:r>
      <w:r w:rsidRPr="00E425E8">
        <w:rPr>
          <w:u w:val="single"/>
        </w:rPr>
        <w:t>must be abolished</w:t>
      </w:r>
      <w:r w:rsidRPr="00E425E8">
        <w:rPr>
          <w:sz w:val="16"/>
        </w:rPr>
        <w:t xml:space="preserve">, </w:t>
      </w:r>
      <w:r w:rsidRPr="00E425E8">
        <w:rPr>
          <w:u w:val="single"/>
        </w:rPr>
        <w:t>that is the object of murder in war</w:t>
      </w:r>
      <w:r w:rsidRPr="00E425E8">
        <w:rPr>
          <w:sz w:val="16"/>
        </w:rPr>
        <w:t xml:space="preserve"> – and war itself, in its immense, spectacular death apparatus, is nothing but the medium of this process of the terrorist rationalization of the social – </w:t>
      </w:r>
      <w:r w:rsidRPr="00E425E8">
        <w:rPr>
          <w:u w:val="single"/>
        </w:rPr>
        <w:t>The murder on which sociality will be founded</w:t>
      </w:r>
      <w:r w:rsidRPr="00E425E8">
        <w:rPr>
          <w:sz w:val="16"/>
        </w:rPr>
        <w:t xml:space="preserve">, whatever its allegiance, </w:t>
      </w:r>
      <w:r w:rsidRPr="00E425E8">
        <w:rPr>
          <w:u w:val="single"/>
        </w:rPr>
        <w:t>Communist or capitalist</w:t>
      </w:r>
      <w:r w:rsidRPr="00E425E8">
        <w:rPr>
          <w:sz w:val="16"/>
        </w:rPr>
        <w:t>’ (p.37)}</w:t>
      </w:r>
    </w:p>
    <w:p w14:paraId="1D34FE0E" w14:textId="77777777" w:rsidR="00B55876" w:rsidRPr="00E425E8" w:rsidRDefault="00B55876" w:rsidP="00B55876">
      <w:pPr>
        <w:rPr>
          <w:sz w:val="16"/>
        </w:rPr>
      </w:pPr>
      <w:r w:rsidRPr="00E425E8">
        <w:rPr>
          <w:sz w:val="16"/>
        </w:rPr>
        <w:t xml:space="preserve">Because of this conspiracy, there now exists a standard account of the space race, and of the history of the American space </w:t>
      </w:r>
      <w:proofErr w:type="spellStart"/>
      <w:r w:rsidRPr="00E425E8">
        <w:rPr>
          <w:sz w:val="16"/>
        </w:rPr>
        <w:t>programme</w:t>
      </w:r>
      <w:proofErr w:type="spellEnd"/>
      <w:r w:rsidRPr="00E425E8">
        <w:rPr>
          <w:sz w:val="16"/>
        </w:rPr>
        <w:t xml:space="preserve">. Histories of the Soviet </w:t>
      </w:r>
      <w:proofErr w:type="spellStart"/>
      <w:r w:rsidRPr="00E425E8">
        <w:rPr>
          <w:sz w:val="16"/>
        </w:rPr>
        <w:t>programme</w:t>
      </w:r>
      <w:proofErr w:type="spellEnd"/>
      <w:r w:rsidRPr="00E425E8">
        <w:rPr>
          <w:sz w:val="16"/>
        </w:rPr>
        <w:t xml:space="preserve"> are still being produced (see, for example, Siddiqi, 2010), but these do not necessarily challenge this standard account. A very condensed account runs as follow. </w:t>
      </w:r>
      <w:proofErr w:type="spellStart"/>
      <w:r w:rsidRPr="00E425E8">
        <w:rPr>
          <w:sz w:val="16"/>
        </w:rPr>
        <w:t>Wernher</w:t>
      </w:r>
      <w:proofErr w:type="spellEnd"/>
      <w:r w:rsidRPr="00E425E8">
        <w:rPr>
          <w:sz w:val="16"/>
        </w:rPr>
        <w:t xml:space="preserve"> von Braun, the </w:t>
      </w:r>
      <w:r w:rsidRPr="00E425E8">
        <w:rPr>
          <w:u w:val="single"/>
        </w:rPr>
        <w:t>Nazi rocket scientist</w:t>
      </w:r>
      <w:r w:rsidRPr="00E425E8">
        <w:rPr>
          <w:sz w:val="16"/>
        </w:rPr>
        <w:t xml:space="preserve">, </w:t>
      </w:r>
      <w:r w:rsidRPr="00E425E8">
        <w:rPr>
          <w:u w:val="single"/>
        </w:rPr>
        <w:t>had been taken back to the United States</w:t>
      </w:r>
      <w:r w:rsidRPr="00E425E8">
        <w:rPr>
          <w:sz w:val="16"/>
        </w:rPr>
        <w:t xml:space="preserve"> in 1945 as part of Operation Paperclip, to later use what he had learnt working on the V-2 in the services of the American space </w:t>
      </w:r>
      <w:proofErr w:type="spellStart"/>
      <w:r w:rsidRPr="00E425E8">
        <w:rPr>
          <w:sz w:val="16"/>
        </w:rPr>
        <w:t>programme</w:t>
      </w:r>
      <w:proofErr w:type="spellEnd"/>
      <w:r w:rsidRPr="00E425E8">
        <w:rPr>
          <w:sz w:val="16"/>
        </w:rPr>
        <w:t xml:space="preserve">. </w:t>
      </w:r>
      <w:r w:rsidRPr="00E425E8">
        <w:rPr>
          <w:u w:val="single"/>
        </w:rPr>
        <w:t>The launch of Sputnik in 1957 by the Soviet Union had shocked the United States.</w:t>
      </w:r>
      <w:r w:rsidRPr="00E425E8">
        <w:rPr>
          <w:sz w:val="16"/>
        </w:rPr>
        <w:t xml:space="preserve"> Eisenhower had then created NASA in 1958, and Kennedy had announced the decision to send a human to the Moon in 1962 in the wake of the embarrassment of the Bay of Pigs invasion. </w:t>
      </w:r>
      <w:r w:rsidRPr="00E425E8">
        <w:rPr>
          <w:u w:val="single"/>
        </w:rPr>
        <w:t>The United States had beaten the Soviet Union to the Moon by 1969</w:t>
      </w:r>
      <w:r w:rsidRPr="00E425E8">
        <w:rPr>
          <w:sz w:val="16"/>
        </w:rPr>
        <w:t>.5</w:t>
      </w:r>
    </w:p>
    <w:p w14:paraId="15032645" w14:textId="77777777" w:rsidR="00B55876" w:rsidRPr="00E425E8" w:rsidRDefault="00B55876" w:rsidP="00B55876">
      <w:pPr>
        <w:rPr>
          <w:sz w:val="16"/>
        </w:rPr>
      </w:pPr>
      <w:r w:rsidRPr="00E425E8">
        <w:rPr>
          <w:sz w:val="16"/>
        </w:rPr>
        <w:t xml:space="preserve">Kennedy (1962) had attempted to assert that the reasons for </w:t>
      </w:r>
      <w:r w:rsidRPr="00E425E8">
        <w:rPr>
          <w:highlight w:val="cyan"/>
          <w:u w:val="single"/>
        </w:rPr>
        <w:t>conquering space [is]</w:t>
      </w:r>
      <w:r w:rsidRPr="00E425E8">
        <w:rPr>
          <w:sz w:val="16"/>
        </w:rPr>
        <w:t xml:space="preserve"> were noble and involved ‘new knowledge to be gained and new rights to be won … for the progress of all people’. However, he also made it clear that it </w:t>
      </w:r>
      <w:r w:rsidRPr="00E425E8">
        <w:rPr>
          <w:u w:val="single"/>
        </w:rPr>
        <w:t xml:space="preserve">was crucial for America to </w:t>
      </w:r>
      <w:r w:rsidRPr="00E425E8">
        <w:rPr>
          <w:u w:val="single"/>
        </w:rPr>
        <w:lastRenderedPageBreak/>
        <w:t>secure these victories</w:t>
      </w:r>
      <w:r w:rsidRPr="00E425E8">
        <w:rPr>
          <w:sz w:val="16"/>
        </w:rPr>
        <w:t xml:space="preserve">. It was meant to be understood that </w:t>
      </w:r>
      <w:r w:rsidRPr="00E425E8">
        <w:rPr>
          <w:u w:val="single"/>
        </w:rPr>
        <w:t>the space race was intimately connected with the Cold War</w:t>
      </w:r>
      <w:r w:rsidRPr="00E425E8">
        <w:rPr>
          <w:sz w:val="16"/>
        </w:rPr>
        <w:t xml:space="preserve">, although academics disagreed about exactly how (see Dickens &amp; Ormrod, 2007b). </w:t>
      </w:r>
      <w:r w:rsidRPr="00E425E8">
        <w:rPr>
          <w:u w:val="single"/>
        </w:rPr>
        <w:t>The space race was</w:t>
      </w:r>
      <w:r w:rsidRPr="00E425E8">
        <w:rPr>
          <w:sz w:val="16"/>
        </w:rPr>
        <w:t xml:space="preserve"> nonetheless </w:t>
      </w:r>
      <w:r w:rsidRPr="00E425E8">
        <w:rPr>
          <w:highlight w:val="cyan"/>
          <w:u w:val="single"/>
        </w:rPr>
        <w:t>about the extension of</w:t>
      </w:r>
      <w:r w:rsidRPr="00E425E8">
        <w:rPr>
          <w:u w:val="single"/>
        </w:rPr>
        <w:t xml:space="preserve"> the space of </w:t>
      </w:r>
      <w:r w:rsidRPr="00E425E8">
        <w:rPr>
          <w:highlight w:val="cyan"/>
          <w:u w:val="single"/>
        </w:rPr>
        <w:t>the nation state</w:t>
      </w:r>
      <w:r w:rsidRPr="00E425E8">
        <w:rPr>
          <w:sz w:val="16"/>
        </w:rPr>
        <w:t xml:space="preserve">, whether this was physical space or the space of national prestige. It was also well understood that </w:t>
      </w:r>
      <w:r w:rsidRPr="00E425E8">
        <w:rPr>
          <w:u w:val="single"/>
        </w:rPr>
        <w:t>the space race, civilian and military, had to do with the</w:t>
      </w:r>
      <w:r w:rsidRPr="00E425E8">
        <w:rPr>
          <w:sz w:val="16"/>
        </w:rPr>
        <w:t xml:space="preserve"> proper or improper </w:t>
      </w:r>
      <w:r w:rsidRPr="00E425E8">
        <w:rPr>
          <w:u w:val="single"/>
        </w:rPr>
        <w:t>‘</w:t>
      </w:r>
      <w:r w:rsidRPr="00E425E8">
        <w:rPr>
          <w:highlight w:val="cyan"/>
          <w:u w:val="single"/>
        </w:rPr>
        <w:t>meshing’</w:t>
      </w:r>
      <w:r w:rsidRPr="00E425E8">
        <w:rPr>
          <w:u w:val="single"/>
        </w:rPr>
        <w:t xml:space="preserve"> of the spaces of </w:t>
      </w:r>
      <w:r w:rsidRPr="00E425E8">
        <w:rPr>
          <w:highlight w:val="cyan"/>
          <w:u w:val="single"/>
        </w:rPr>
        <w:t xml:space="preserve">government, </w:t>
      </w:r>
      <w:proofErr w:type="gramStart"/>
      <w:r w:rsidRPr="00E425E8">
        <w:rPr>
          <w:highlight w:val="cyan"/>
          <w:u w:val="single"/>
        </w:rPr>
        <w:t>business</w:t>
      </w:r>
      <w:proofErr w:type="gramEnd"/>
      <w:r w:rsidRPr="00E425E8">
        <w:rPr>
          <w:highlight w:val="cyan"/>
          <w:u w:val="single"/>
        </w:rPr>
        <w:t xml:space="preserve"> and politics</w:t>
      </w:r>
      <w:r w:rsidRPr="00E425E8">
        <w:rPr>
          <w:sz w:val="16"/>
        </w:rPr>
        <w:t xml:space="preserve"> (see Chapter 3 by Wills, this volume). The existence of a military-industrial complex of some kind is widely accepted, even if historians and social scientists have been left arguing about which interests were the most significant (see, for example, Baran &amp; </w:t>
      </w:r>
      <w:proofErr w:type="spellStart"/>
      <w:r w:rsidRPr="00E425E8">
        <w:rPr>
          <w:sz w:val="16"/>
        </w:rPr>
        <w:t>Sweezy</w:t>
      </w:r>
      <w:proofErr w:type="spellEnd"/>
      <w:r w:rsidRPr="00E425E8">
        <w:rPr>
          <w:sz w:val="16"/>
        </w:rPr>
        <w:t>, 1966).</w:t>
      </w:r>
    </w:p>
    <w:p w14:paraId="34DFEDF9" w14:textId="77777777" w:rsidR="00B55876" w:rsidRPr="00E425E8" w:rsidRDefault="00B55876" w:rsidP="00B55876">
      <w:pPr>
        <w:rPr>
          <w:sz w:val="16"/>
        </w:rPr>
      </w:pPr>
      <w:r w:rsidRPr="00E425E8">
        <w:rPr>
          <w:sz w:val="16"/>
        </w:rPr>
        <w:t xml:space="preserve">An argument can be made that </w:t>
      </w:r>
      <w:r w:rsidRPr="00E425E8">
        <w:rPr>
          <w:u w:val="single"/>
        </w:rPr>
        <w:t xml:space="preserve">the conquest of outer space has represented the ultimate victory of abstract space </w:t>
      </w:r>
      <w:r w:rsidRPr="00E425E8">
        <w:rPr>
          <w:sz w:val="16"/>
        </w:rPr>
        <w:t xml:space="preserve">(see also Shaw, 2008, p. 115). </w:t>
      </w:r>
      <w:r w:rsidRPr="00E425E8">
        <w:rPr>
          <w:u w:val="single"/>
        </w:rPr>
        <w:t>Any meaningful distinction between terrestrial space and the rest of the cosmos has been eroded</w:t>
      </w:r>
      <w:r w:rsidRPr="00E425E8">
        <w:rPr>
          <w:sz w:val="16"/>
        </w:rPr>
        <w:t xml:space="preserve">. This is not to say that the whole of outer space has been humanized, which of course it has not, but that </w:t>
      </w:r>
      <w:r w:rsidRPr="00E425E8">
        <w:rPr>
          <w:highlight w:val="cyan"/>
          <w:u w:val="single"/>
        </w:rPr>
        <w:t>space</w:t>
      </w:r>
      <w:r w:rsidRPr="00E425E8">
        <w:rPr>
          <w:u w:val="single"/>
        </w:rPr>
        <w:t xml:space="preserve"> has come to be </w:t>
      </w:r>
      <w:r w:rsidRPr="00E425E8">
        <w:rPr>
          <w:highlight w:val="cyan"/>
          <w:u w:val="single"/>
        </w:rPr>
        <w:t>reconceptualized</w:t>
      </w:r>
      <w:r w:rsidRPr="00E425E8">
        <w:rPr>
          <w:u w:val="single"/>
        </w:rPr>
        <w:t xml:space="preserve"> and re-experienced </w:t>
      </w:r>
      <w:r w:rsidRPr="00E425E8">
        <w:rPr>
          <w:highlight w:val="cyan"/>
          <w:u w:val="single"/>
        </w:rPr>
        <w:t>as a space for accumulation</w:t>
      </w:r>
      <w:r w:rsidRPr="00E425E8">
        <w:rPr>
          <w:sz w:val="16"/>
        </w:rPr>
        <w:t xml:space="preserve"> like any other. </w:t>
      </w:r>
      <w:r w:rsidRPr="00E425E8">
        <w:rPr>
          <w:u w:val="single"/>
        </w:rPr>
        <w:t xml:space="preserve">It is a space thoroughly </w:t>
      </w:r>
      <w:r w:rsidRPr="00E425E8">
        <w:rPr>
          <w:highlight w:val="cyan"/>
          <w:u w:val="single"/>
        </w:rPr>
        <w:t>colonized by terrestrial</w:t>
      </w:r>
      <w:r w:rsidRPr="00E425E8">
        <w:rPr>
          <w:u w:val="single"/>
        </w:rPr>
        <w:t xml:space="preserve"> knowledge and </w:t>
      </w:r>
      <w:r w:rsidRPr="00E425E8">
        <w:rPr>
          <w:highlight w:val="cyan"/>
          <w:u w:val="single"/>
        </w:rPr>
        <w:t>practice</w:t>
      </w:r>
      <w:r w:rsidRPr="00E425E8">
        <w:rPr>
          <w:u w:val="single"/>
        </w:rPr>
        <w:t xml:space="preserve"> </w:t>
      </w:r>
      <w:r w:rsidRPr="00E425E8">
        <w:rPr>
          <w:sz w:val="16"/>
        </w:rPr>
        <w:t xml:space="preserve">(whether </w:t>
      </w:r>
      <w:r w:rsidRPr="00E425E8">
        <w:rPr>
          <w:u w:val="single"/>
        </w:rPr>
        <w:t xml:space="preserve">considered </w:t>
      </w:r>
      <w:r w:rsidRPr="00E425E8">
        <w:rPr>
          <w:highlight w:val="cyan"/>
          <w:u w:val="single"/>
        </w:rPr>
        <w:t>primarily capitalist, male, white</w:t>
      </w:r>
      <w:r w:rsidRPr="00E425E8">
        <w:rPr>
          <w:sz w:val="16"/>
        </w:rPr>
        <w:t xml:space="preserve"> or anything else).</w:t>
      </w:r>
    </w:p>
    <w:p w14:paraId="0DB9392F" w14:textId="77777777" w:rsidR="00B55876" w:rsidRPr="00E425E8" w:rsidRDefault="00B55876" w:rsidP="00B55876">
      <w:pPr>
        <w:rPr>
          <w:sz w:val="16"/>
        </w:rPr>
      </w:pPr>
      <w:r w:rsidRPr="00E425E8">
        <w:rPr>
          <w:sz w:val="16"/>
        </w:rPr>
        <w:t xml:space="preserve">For Benjamin and a host of others (from </w:t>
      </w:r>
      <w:proofErr w:type="spellStart"/>
      <w:r w:rsidRPr="00E425E8">
        <w:rPr>
          <w:sz w:val="16"/>
        </w:rPr>
        <w:t>Klerkx</w:t>
      </w:r>
      <w:proofErr w:type="spellEnd"/>
      <w:r w:rsidRPr="00E425E8">
        <w:rPr>
          <w:sz w:val="16"/>
        </w:rPr>
        <w:t xml:space="preserve">, 2005, to Parker, 2009), </w:t>
      </w:r>
      <w:r w:rsidRPr="00E425E8">
        <w:rPr>
          <w:u w:val="single"/>
        </w:rPr>
        <w:t>the disinvestment in outer space</w:t>
      </w:r>
      <w:r w:rsidRPr="00E425E8">
        <w:rPr>
          <w:sz w:val="16"/>
        </w:rPr>
        <w:t xml:space="preserve"> exploration and development </w:t>
      </w:r>
      <w:r w:rsidRPr="00E425E8">
        <w:rPr>
          <w:u w:val="single"/>
        </w:rPr>
        <w:t xml:space="preserve">came </w:t>
      </w:r>
      <w:proofErr w:type="gramStart"/>
      <w:r w:rsidRPr="00E425E8">
        <w:rPr>
          <w:u w:val="single"/>
        </w:rPr>
        <w:t>as a result of</w:t>
      </w:r>
      <w:proofErr w:type="gramEnd"/>
      <w:r w:rsidRPr="00E425E8">
        <w:rPr>
          <w:u w:val="single"/>
        </w:rPr>
        <w:t xml:space="preserve"> the bureaucratization of NASA</w:t>
      </w:r>
      <w:r w:rsidRPr="00E425E8">
        <w:rPr>
          <w:sz w:val="16"/>
        </w:rPr>
        <w:t xml:space="preserve">, </w:t>
      </w:r>
      <w:r w:rsidRPr="00E425E8">
        <w:rPr>
          <w:u w:val="single"/>
        </w:rPr>
        <w:t>and its engulfment</w:t>
      </w:r>
      <w:r w:rsidRPr="00E425E8">
        <w:rPr>
          <w:sz w:val="16"/>
        </w:rPr>
        <w:t xml:space="preserve"> </w:t>
      </w:r>
      <w:r w:rsidRPr="00E425E8">
        <w:rPr>
          <w:u w:val="single"/>
        </w:rPr>
        <w:t>within the military-industrial complex</w:t>
      </w:r>
      <w:r w:rsidRPr="00E425E8">
        <w:rPr>
          <w:sz w:val="16"/>
        </w:rPr>
        <w:t xml:space="preserve">. With the development of the International Space Station (ISS) and the Space Shuttle (which according to some accounts were each the rationale for the development of the other), space exploration became routine and unexciting. Nothing fundamentally new appeared to be happening in space. Whether or not this is seen as true depends a great deal on perspective. Even if NASA budgets were being cut, this volume has hopefully made clear that a great deal was still happening in space. </w:t>
      </w:r>
      <w:r w:rsidRPr="00E425E8">
        <w:rPr>
          <w:highlight w:val="cyan"/>
          <w:u w:val="single"/>
        </w:rPr>
        <w:t>New space tech</w:t>
      </w:r>
      <w:r w:rsidRPr="00E425E8">
        <w:rPr>
          <w:u w:val="single"/>
        </w:rPr>
        <w:t>nologies continued to be developed</w:t>
      </w:r>
      <w:r w:rsidRPr="00E425E8">
        <w:rPr>
          <w:sz w:val="16"/>
        </w:rPr>
        <w:t xml:space="preserve">, and these technologies were being </w:t>
      </w:r>
      <w:r w:rsidRPr="00E425E8">
        <w:rPr>
          <w:highlight w:val="cyan"/>
          <w:u w:val="single"/>
        </w:rPr>
        <w:t>integrate</w:t>
      </w:r>
      <w:r w:rsidRPr="00E425E8">
        <w:rPr>
          <w:u w:val="single"/>
        </w:rPr>
        <w:t xml:space="preserve">d into </w:t>
      </w:r>
      <w:r w:rsidRPr="00E425E8">
        <w:rPr>
          <w:highlight w:val="cyan"/>
          <w:u w:val="single"/>
        </w:rPr>
        <w:t>terrestrial life</w:t>
      </w:r>
      <w:r w:rsidRPr="00E425E8">
        <w:rPr>
          <w:u w:val="single"/>
        </w:rPr>
        <w:t xml:space="preserve"> in innumerable ways</w:t>
      </w:r>
      <w:r w:rsidRPr="00E425E8">
        <w:rPr>
          <w:sz w:val="16"/>
        </w:rPr>
        <w:t xml:space="preserve">. But we believe it is also true (and this has been the emphasis of our work elsewhere, see Dickens and Ormrod, 2007) that </w:t>
      </w:r>
      <w:r w:rsidRPr="00E425E8">
        <w:rPr>
          <w:u w:val="single"/>
        </w:rPr>
        <w:t>these developments represent the continuation of terrestrial power relations and social dynamics</w:t>
      </w:r>
      <w:r w:rsidRPr="00E425E8">
        <w:rPr>
          <w:sz w:val="16"/>
        </w:rPr>
        <w:t xml:space="preserve">. Space development is, to put it one way, business as usual. And crucially, any novelty to these developments was undermined by the representation of outer space in similar terms to the representation of terrestrial space. As evidenced in this book, political scientists, </w:t>
      </w:r>
      <w:proofErr w:type="gramStart"/>
      <w:r w:rsidRPr="00E425E8">
        <w:rPr>
          <w:sz w:val="16"/>
        </w:rPr>
        <w:t>geographers</w:t>
      </w:r>
      <w:proofErr w:type="gramEnd"/>
      <w:r w:rsidRPr="00E425E8">
        <w:rPr>
          <w:sz w:val="16"/>
        </w:rPr>
        <w:t xml:space="preserve"> and legal sch</w:t>
      </w:r>
      <w:r w:rsidRPr="00E425E8">
        <w:rPr>
          <w:u w:val="single"/>
        </w:rPr>
        <w:t>olars had begun to talk about outer space as a knowable</w:t>
      </w:r>
      <w:r w:rsidRPr="00E425E8">
        <w:rPr>
          <w:sz w:val="16"/>
        </w:rPr>
        <w:t xml:space="preserve">, if not </w:t>
      </w:r>
      <w:r w:rsidRPr="00E425E8">
        <w:rPr>
          <w:u w:val="single"/>
        </w:rPr>
        <w:t>actually known, space</w:t>
      </w:r>
      <w:r w:rsidRPr="00E425E8">
        <w:rPr>
          <w:sz w:val="16"/>
        </w:rPr>
        <w:t>. The origins of this representation of space can be traced to Copernicus (MacDonald, 2009) and/or Kepler (Zubrin, 1996). But with the routinization of outer spatial practices (</w:t>
      </w:r>
      <w:r w:rsidRPr="00E425E8">
        <w:rPr>
          <w:highlight w:val="cyan"/>
          <w:u w:val="single"/>
        </w:rPr>
        <w:t xml:space="preserve">from </w:t>
      </w:r>
      <w:r w:rsidRPr="00E425E8">
        <w:rPr>
          <w:u w:val="single"/>
        </w:rPr>
        <w:t xml:space="preserve">increasing launch rates to the </w:t>
      </w:r>
      <w:r w:rsidRPr="00E425E8">
        <w:rPr>
          <w:highlight w:val="cyan"/>
          <w:u w:val="single"/>
        </w:rPr>
        <w:t>proliferation of satellite</w:t>
      </w:r>
      <w:r w:rsidRPr="00E425E8">
        <w:rPr>
          <w:u w:val="single"/>
        </w:rPr>
        <w:t>-receiving terminal</w:t>
      </w:r>
      <w:r w:rsidRPr="00E425E8">
        <w:rPr>
          <w:highlight w:val="cyan"/>
          <w:u w:val="single"/>
        </w:rPr>
        <w:t>s</w:t>
      </w:r>
      <w:r w:rsidRPr="00E425E8">
        <w:rPr>
          <w:sz w:val="16"/>
        </w:rPr>
        <w:t xml:space="preserve">, </w:t>
      </w:r>
      <w:r w:rsidRPr="00E425E8">
        <w:rPr>
          <w:u w:val="single"/>
        </w:rPr>
        <w:t xml:space="preserve">to the everyday use of satellite services </w:t>
      </w:r>
      <w:r w:rsidRPr="00E425E8">
        <w:rPr>
          <w:highlight w:val="cyan"/>
          <w:u w:val="single"/>
        </w:rPr>
        <w:t>to</w:t>
      </w:r>
      <w:r w:rsidRPr="00E425E8">
        <w:rPr>
          <w:u w:val="single"/>
        </w:rPr>
        <w:t xml:space="preserve"> underpin </w:t>
      </w:r>
      <w:r w:rsidRPr="00E425E8">
        <w:rPr>
          <w:highlight w:val="cyan"/>
          <w:u w:val="single"/>
        </w:rPr>
        <w:t>military operations</w:t>
      </w:r>
      <w:r w:rsidRPr="00E425E8">
        <w:rPr>
          <w:u w:val="single"/>
        </w:rPr>
        <w:t>, communications, entertainment, navigation and so on</w:t>
      </w:r>
      <w:r w:rsidRPr="00E425E8">
        <w:rPr>
          <w:sz w:val="16"/>
        </w:rPr>
        <w:t xml:space="preserve">), </w:t>
      </w:r>
      <w:r w:rsidRPr="00E425E8">
        <w:rPr>
          <w:u w:val="single"/>
        </w:rPr>
        <w:t>these representations were made manifest in the creation of a new social space</w:t>
      </w:r>
      <w:r w:rsidRPr="00E425E8">
        <w:rPr>
          <w:sz w:val="16"/>
        </w:rPr>
        <w:t>.</w:t>
      </w:r>
    </w:p>
    <w:p w14:paraId="15D37DBE" w14:textId="77777777" w:rsidR="00B55876" w:rsidRPr="00E425E8" w:rsidRDefault="00B55876" w:rsidP="00B55876">
      <w:pPr>
        <w:rPr>
          <w:sz w:val="16"/>
        </w:rPr>
      </w:pPr>
      <w:r w:rsidRPr="00E425E8">
        <w:rPr>
          <w:u w:val="single"/>
        </w:rPr>
        <w:t>The central problem with the final victory of abstract space was that it obliterated the very ‘absolute spaces’ on which it was founded</w:t>
      </w:r>
      <w:r w:rsidRPr="00E425E8">
        <w:rPr>
          <w:sz w:val="16"/>
        </w:rPr>
        <w:t xml:space="preserve">, and from which it derived its emotional appeal. It is in a way surprising that </w:t>
      </w:r>
      <w:r w:rsidRPr="00E425E8">
        <w:rPr>
          <w:u w:val="single"/>
        </w:rPr>
        <w:t>the development of modern spaceflight was from its inception anchored in a religious or spiritual cosmology</w:t>
      </w:r>
      <w:r w:rsidRPr="00E425E8">
        <w:rPr>
          <w:sz w:val="16"/>
        </w:rPr>
        <w:t xml:space="preserve">. This was true of both Russian and American contexts (see also </w:t>
      </w:r>
      <w:proofErr w:type="spellStart"/>
      <w:r w:rsidRPr="00E425E8">
        <w:rPr>
          <w:sz w:val="16"/>
        </w:rPr>
        <w:t>Geppert</w:t>
      </w:r>
      <w:proofErr w:type="spellEnd"/>
      <w:r w:rsidRPr="00E425E8">
        <w:rPr>
          <w:sz w:val="16"/>
        </w:rPr>
        <w:t xml:space="preserve">, 2007, p. 599). The Russian </w:t>
      </w:r>
      <w:proofErr w:type="spellStart"/>
      <w:r w:rsidRPr="00E425E8">
        <w:rPr>
          <w:sz w:val="16"/>
        </w:rPr>
        <w:t>programme</w:t>
      </w:r>
      <w:proofErr w:type="spellEnd"/>
      <w:r w:rsidRPr="00E425E8">
        <w:rPr>
          <w:sz w:val="16"/>
        </w:rPr>
        <w:t xml:space="preserve"> has long roots in the tradition of Russian cosmism (</w:t>
      </w:r>
      <w:proofErr w:type="spellStart"/>
      <w:r w:rsidRPr="00E425E8">
        <w:rPr>
          <w:sz w:val="16"/>
        </w:rPr>
        <w:t>Kohonen</w:t>
      </w:r>
      <w:proofErr w:type="spellEnd"/>
      <w:r w:rsidRPr="00E425E8">
        <w:rPr>
          <w:sz w:val="16"/>
        </w:rPr>
        <w:t xml:space="preserve">, 2009; Siddiqi, 2010). And, as Pop notes, </w:t>
      </w:r>
      <w:r w:rsidRPr="00E425E8">
        <w:rPr>
          <w:u w:val="single"/>
        </w:rPr>
        <w:t>Richard Nixon said to the Apollo 11 astronauts; ‘Because of what you have done, the heavens have become a part of man’s world</w:t>
      </w:r>
      <w:r w:rsidRPr="00E425E8">
        <w:rPr>
          <w:sz w:val="16"/>
        </w:rPr>
        <w:t>.’ Pop goes on:</w:t>
      </w:r>
    </w:p>
    <w:p w14:paraId="6D8BA84E" w14:textId="77777777" w:rsidR="00B55876" w:rsidRPr="00E425E8" w:rsidRDefault="00B55876" w:rsidP="00B55876">
      <w:pPr>
        <w:rPr>
          <w:sz w:val="16"/>
        </w:rPr>
      </w:pPr>
      <w:r w:rsidRPr="00E425E8">
        <w:rPr>
          <w:sz w:val="16"/>
        </w:rPr>
        <w:t>‘</w:t>
      </w:r>
      <w:r w:rsidRPr="00E425E8">
        <w:rPr>
          <w:u w:val="single"/>
        </w:rPr>
        <w:t>Are we today turning mythology into fact</w:t>
      </w:r>
      <w:r w:rsidRPr="00E425E8">
        <w:rPr>
          <w:sz w:val="16"/>
        </w:rPr>
        <w:t xml:space="preserve">?’ – asked Joseph Campbell </w:t>
      </w:r>
      <w:proofErr w:type="gramStart"/>
      <w:r w:rsidRPr="00E425E8">
        <w:rPr>
          <w:sz w:val="16"/>
        </w:rPr>
        <w:t>on the occasion of</w:t>
      </w:r>
      <w:proofErr w:type="gramEnd"/>
      <w:r w:rsidRPr="00E425E8">
        <w:rPr>
          <w:sz w:val="16"/>
        </w:rPr>
        <w:t xml:space="preserve"> the Apollo </w:t>
      </w:r>
      <w:proofErr w:type="spellStart"/>
      <w:r w:rsidRPr="00E425E8">
        <w:rPr>
          <w:sz w:val="16"/>
        </w:rPr>
        <w:t>programme</w:t>
      </w:r>
      <w:proofErr w:type="spellEnd"/>
      <w:r w:rsidRPr="00E425E8">
        <w:rPr>
          <w:sz w:val="16"/>
        </w:rPr>
        <w:t xml:space="preserve">. </w:t>
      </w:r>
      <w:r w:rsidRPr="00E425E8">
        <w:rPr>
          <w:u w:val="single"/>
        </w:rPr>
        <w:t>The astronauts walked on the real astronomical moon, as it was; but they walked on the mythical moon of each culture, as thought to be, as imagined</w:t>
      </w:r>
      <w:r w:rsidRPr="00E425E8">
        <w:rPr>
          <w:sz w:val="16"/>
        </w:rPr>
        <w:t xml:space="preserve">. </w:t>
      </w:r>
      <w:r w:rsidRPr="00E425E8">
        <w:rPr>
          <w:u w:val="single"/>
        </w:rPr>
        <w:t>Their trip was physical and metaphysical</w:t>
      </w:r>
      <w:r w:rsidRPr="00E425E8">
        <w:rPr>
          <w:sz w:val="16"/>
        </w:rPr>
        <w:t xml:space="preserve">. They walked through different </w:t>
      </w:r>
      <w:proofErr w:type="gramStart"/>
      <w:r w:rsidRPr="00E425E8">
        <w:rPr>
          <w:sz w:val="16"/>
        </w:rPr>
        <w:t>cosmogonies;</w:t>
      </w:r>
      <w:proofErr w:type="gramEnd"/>
      <w:r w:rsidRPr="00E425E8">
        <w:rPr>
          <w:sz w:val="16"/>
        </w:rPr>
        <w:t xml:space="preserve"> through different models of the universe.</w:t>
      </w:r>
    </w:p>
    <w:p w14:paraId="21C4A0B7" w14:textId="77777777" w:rsidR="00B55876" w:rsidRPr="00E425E8" w:rsidRDefault="00B55876" w:rsidP="00B55876">
      <w:pPr>
        <w:rPr>
          <w:sz w:val="16"/>
          <w:szCs w:val="16"/>
        </w:rPr>
      </w:pPr>
      <w:r w:rsidRPr="00E425E8">
        <w:rPr>
          <w:sz w:val="16"/>
          <w:szCs w:val="16"/>
        </w:rPr>
        <w:t>(Pop, 2012, personal communication, see also ‘High Flight: A Spiritual History of the Space Age’, in preparation)</w:t>
      </w:r>
    </w:p>
    <w:p w14:paraId="0F564102" w14:textId="77777777" w:rsidR="00B55876" w:rsidRPr="00E425E8" w:rsidRDefault="00B55876" w:rsidP="00B55876">
      <w:pPr>
        <w:rPr>
          <w:sz w:val="16"/>
        </w:rPr>
      </w:pPr>
      <w:r w:rsidRPr="00E425E8">
        <w:rPr>
          <w:sz w:val="16"/>
        </w:rPr>
        <w:t xml:space="preserve">This continued relationship was not coincidental. As </w:t>
      </w:r>
      <w:proofErr w:type="gramStart"/>
      <w:r w:rsidRPr="00E425E8">
        <w:rPr>
          <w:sz w:val="16"/>
        </w:rPr>
        <w:t>a number of</w:t>
      </w:r>
      <w:proofErr w:type="gramEnd"/>
      <w:r w:rsidRPr="00E425E8">
        <w:rPr>
          <w:sz w:val="16"/>
        </w:rPr>
        <w:t xml:space="preserve"> contributions here show, </w:t>
      </w:r>
      <w:r w:rsidRPr="00E425E8">
        <w:rPr>
          <w:u w:val="single"/>
        </w:rPr>
        <w:t xml:space="preserve">the appeal of outer space lay in the promise of conquering the wondrous or Godly and hence the elevation of </w:t>
      </w:r>
      <w:r w:rsidRPr="00E425E8">
        <w:rPr>
          <w:sz w:val="16"/>
        </w:rPr>
        <w:t xml:space="preserve">the status of humanity (or, rather more specifically, </w:t>
      </w:r>
      <w:r w:rsidRPr="00E425E8">
        <w:rPr>
          <w:u w:val="single"/>
        </w:rPr>
        <w:t>white men</w:t>
      </w:r>
      <w:r w:rsidRPr="00E425E8">
        <w:rPr>
          <w:sz w:val="16"/>
        </w:rPr>
        <w:t xml:space="preserve">). This is not necessarily that dissimilar to the process Sims describes in his chapter, whereby myths ‘record time’. </w:t>
      </w:r>
      <w:r w:rsidRPr="00E425E8">
        <w:rPr>
          <w:sz w:val="16"/>
        </w:rPr>
        <w:lastRenderedPageBreak/>
        <w:t xml:space="preserve">Ormrod illustrates this in his chapter through analysis of Tsiolkovsky’s science fiction in which the best human beings </w:t>
      </w:r>
      <w:proofErr w:type="gramStart"/>
      <w:r w:rsidRPr="00E425E8">
        <w:rPr>
          <w:sz w:val="16"/>
        </w:rPr>
        <w:t>are able to</w:t>
      </w:r>
      <w:proofErr w:type="gramEnd"/>
      <w:r w:rsidRPr="00E425E8">
        <w:rPr>
          <w:sz w:val="16"/>
        </w:rPr>
        <w:t xml:space="preserve">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the </w:t>
      </w:r>
      <w:r w:rsidRPr="00E425E8">
        <w:rPr>
          <w:u w:val="single"/>
        </w:rPr>
        <w:t>continued disenchantment and re-enchantment of the universe have become a major theme in recent work</w:t>
      </w:r>
      <w:r w:rsidRPr="00E425E8">
        <w:rPr>
          <w:sz w:val="16"/>
        </w:rPr>
        <w:t xml:space="preserve">. Based largely on studies of astronauts’ experiences, </w:t>
      </w:r>
      <w:proofErr w:type="spellStart"/>
      <w:r w:rsidRPr="00E425E8">
        <w:rPr>
          <w:sz w:val="16"/>
        </w:rPr>
        <w:t>Kilbryde</w:t>
      </w:r>
      <w:proofErr w:type="spellEnd"/>
      <w:r w:rsidRPr="00E425E8">
        <w:rPr>
          <w:sz w:val="16"/>
        </w:rPr>
        <w:t xml:space="preserve"> (2015) argues that </w:t>
      </w:r>
      <w:r w:rsidRPr="00E425E8">
        <w:rPr>
          <w:u w:val="single"/>
        </w:rPr>
        <w:t>space exploration can potentially be a means of overcoming the dualism through which outer space is constructed as an object, and thus of experiencing unity</w:t>
      </w:r>
      <w:r w:rsidRPr="00E425E8">
        <w:rPr>
          <w:sz w:val="16"/>
        </w:rPr>
        <w:t xml:space="preserve">. </w:t>
      </w:r>
      <w:r w:rsidRPr="00E425E8">
        <w:rPr>
          <w:u w:val="single"/>
        </w:rPr>
        <w:t>This is provided that the sense of awe and wonder it engenders is not sought as a ‘possession’ of the individual or as something to be subsequently rationalized</w:t>
      </w:r>
      <w:r w:rsidRPr="00E425E8">
        <w:rPr>
          <w:sz w:val="16"/>
        </w:rPr>
        <w:t>.</w:t>
      </w:r>
    </w:p>
    <w:p w14:paraId="7B08A9DD" w14:textId="77777777" w:rsidR="00B55876" w:rsidRPr="00E425E8" w:rsidRDefault="00B55876" w:rsidP="00B55876">
      <w:pPr>
        <w:rPr>
          <w:sz w:val="16"/>
        </w:rPr>
      </w:pPr>
      <w:r w:rsidRPr="00E425E8">
        <w:rPr>
          <w:sz w:val="16"/>
        </w:rPr>
        <w:t xml:space="preserve">It is </w:t>
      </w:r>
      <w:r w:rsidRPr="00E425E8">
        <w:rPr>
          <w:u w:val="single"/>
        </w:rPr>
        <w:t>the invocation of obstacles</w:t>
      </w:r>
      <w:r w:rsidRPr="00E425E8">
        <w:rPr>
          <w:sz w:val="16"/>
        </w:rPr>
        <w:t xml:space="preserve"> that </w:t>
      </w:r>
      <w:r w:rsidRPr="00E425E8">
        <w:rPr>
          <w:u w:val="single"/>
        </w:rPr>
        <w:t>produces space as</w:t>
      </w:r>
      <w:r w:rsidRPr="00E425E8">
        <w:rPr>
          <w:sz w:val="16"/>
        </w:rPr>
        <w:t xml:space="preserve"> something </w:t>
      </w:r>
      <w:r w:rsidRPr="00E425E8">
        <w:rPr>
          <w:u w:val="single"/>
        </w:rPr>
        <w:t>potentially unconquerable, and hence worth conquering</w:t>
      </w:r>
      <w:r w:rsidRPr="00E425E8">
        <w:rPr>
          <w:sz w:val="16"/>
        </w:rPr>
        <w:t xml:space="preserve">. And yet </w:t>
      </w:r>
      <w:r w:rsidRPr="00E425E8">
        <w:rPr>
          <w:u w:val="single"/>
        </w:rPr>
        <w:t>the obliteration of the irrational</w:t>
      </w:r>
      <w:r w:rsidRPr="00E425E8">
        <w:rPr>
          <w:sz w:val="16"/>
        </w:rPr>
        <w:t xml:space="preserve"> or wondrous </w:t>
      </w:r>
      <w:r w:rsidRPr="00E425E8">
        <w:rPr>
          <w:u w:val="single"/>
        </w:rPr>
        <w:t>sweeps the ground from underneath such a project</w:t>
      </w:r>
      <w:r w:rsidRPr="00E425E8">
        <w:rPr>
          <w:sz w:val="16"/>
        </w:rPr>
        <w:t xml:space="preserve">. To the extent that </w:t>
      </w:r>
      <w:r w:rsidRPr="00E425E8">
        <w:rPr>
          <w:highlight w:val="cyan"/>
          <w:u w:val="single"/>
        </w:rPr>
        <w:t>outer space has become an abstract space</w:t>
      </w:r>
      <w:r w:rsidRPr="00E425E8">
        <w:rPr>
          <w:sz w:val="16"/>
        </w:rPr>
        <w:t xml:space="preserve">, </w:t>
      </w:r>
      <w:r w:rsidRPr="00E425E8">
        <w:rPr>
          <w:u w:val="single"/>
        </w:rPr>
        <w:t xml:space="preserve">it has been </w:t>
      </w:r>
      <w:r w:rsidRPr="00E425E8">
        <w:rPr>
          <w:highlight w:val="cyan"/>
          <w:u w:val="single"/>
        </w:rPr>
        <w:t>foreclosed as a frontier</w:t>
      </w:r>
      <w:r w:rsidRPr="00E425E8">
        <w:rPr>
          <w:sz w:val="16"/>
        </w:rPr>
        <w:t xml:space="preserve">. It is a frontier, but </w:t>
      </w:r>
      <w:r w:rsidRPr="00E425E8">
        <w:rPr>
          <w:u w:val="single"/>
        </w:rPr>
        <w:t>a frontier without a future</w:t>
      </w:r>
      <w:r w:rsidRPr="00E425E8">
        <w:rPr>
          <w:sz w:val="16"/>
        </w:rPr>
        <w:t xml:space="preserve">. </w:t>
      </w:r>
      <w:r w:rsidRPr="00E425E8">
        <w:rPr>
          <w:highlight w:val="cyan"/>
          <w:u w:val="single"/>
        </w:rPr>
        <w:t>In removing</w:t>
      </w:r>
      <w:r w:rsidRPr="00E425E8">
        <w:rPr>
          <w:u w:val="single"/>
        </w:rPr>
        <w:t xml:space="preserve"> the </w:t>
      </w:r>
      <w:r w:rsidRPr="00E425E8">
        <w:rPr>
          <w:highlight w:val="cyan"/>
          <w:u w:val="single"/>
        </w:rPr>
        <w:t>possibility of</w:t>
      </w:r>
      <w:r w:rsidRPr="00E425E8">
        <w:rPr>
          <w:u w:val="single"/>
        </w:rPr>
        <w:t xml:space="preserve"> an </w:t>
      </w:r>
      <w:r w:rsidRPr="00E425E8">
        <w:rPr>
          <w:highlight w:val="cyan"/>
          <w:u w:val="single"/>
        </w:rPr>
        <w:t>elsewhere</w:t>
      </w:r>
      <w:r w:rsidRPr="00E425E8">
        <w:rPr>
          <w:u w:val="single"/>
        </w:rPr>
        <w:t xml:space="preserve">, </w:t>
      </w:r>
      <w:r w:rsidRPr="00E425E8">
        <w:rPr>
          <w:highlight w:val="cyan"/>
          <w:u w:val="single"/>
        </w:rPr>
        <w:t>it serves</w:t>
      </w:r>
      <w:r w:rsidRPr="00E425E8">
        <w:rPr>
          <w:u w:val="single"/>
        </w:rPr>
        <w:t xml:space="preserve"> only </w:t>
      </w:r>
      <w:r w:rsidRPr="00E425E8">
        <w:rPr>
          <w:highlight w:val="cyan"/>
          <w:u w:val="single"/>
        </w:rPr>
        <w:t>to secure terrestrial hegemony</w:t>
      </w:r>
      <w:r w:rsidRPr="00E425E8">
        <w:rPr>
          <w:sz w:val="16"/>
        </w:rPr>
        <w:t xml:space="preserve">. In their own ways, both Baudrillard and </w:t>
      </w:r>
      <w:proofErr w:type="spellStart"/>
      <w:r w:rsidRPr="00E425E8">
        <w:rPr>
          <w:sz w:val="16"/>
        </w:rPr>
        <w:t>Virilio</w:t>
      </w:r>
      <w:proofErr w:type="spellEnd"/>
      <w:r w:rsidRPr="00E425E8">
        <w:rPr>
          <w:sz w:val="16"/>
        </w:rPr>
        <w:t xml:space="preserve"> present such a view of outer space. For Baudrillard, it was in any case a frontier that served as a model for terrestrial life, which set the permissible limits for struggle and confrontation within it. He concludes,</w:t>
      </w:r>
    </w:p>
    <w:p w14:paraId="16696FB6" w14:textId="77777777" w:rsidR="00B55876" w:rsidRPr="00E425E8" w:rsidRDefault="00B55876" w:rsidP="00B55876">
      <w:pPr>
        <w:rPr>
          <w:sz w:val="16"/>
        </w:rPr>
      </w:pPr>
      <w:r w:rsidRPr="00E425E8">
        <w:rPr>
          <w:u w:val="single"/>
        </w:rPr>
        <w:t xml:space="preserve">Through the orbital inscription of a spatial object, it is the planet </w:t>
      </w:r>
      <w:r w:rsidRPr="00E425E8">
        <w:rPr>
          <w:highlight w:val="cyan"/>
          <w:u w:val="single"/>
        </w:rPr>
        <w:t>earth</w:t>
      </w:r>
      <w:r w:rsidRPr="00E425E8">
        <w:rPr>
          <w:u w:val="single"/>
        </w:rPr>
        <w:t xml:space="preserve"> that </w:t>
      </w:r>
      <w:r w:rsidRPr="00E425E8">
        <w:rPr>
          <w:highlight w:val="cyan"/>
          <w:u w:val="single"/>
        </w:rPr>
        <w:t>becomes a satellite</w:t>
      </w:r>
      <w:r w:rsidRPr="00E425E8">
        <w:rPr>
          <w:sz w:val="16"/>
        </w:rPr>
        <w:t xml:space="preserve">, it is the </w:t>
      </w:r>
      <w:r w:rsidRPr="00E425E8">
        <w:rPr>
          <w:u w:val="single"/>
        </w:rPr>
        <w:t>terrestrial</w:t>
      </w:r>
      <w:r w:rsidRPr="00E425E8">
        <w:rPr>
          <w:sz w:val="16"/>
        </w:rPr>
        <w:t xml:space="preserve"> principle of </w:t>
      </w:r>
      <w:r w:rsidRPr="00E425E8">
        <w:rPr>
          <w:highlight w:val="cyan"/>
          <w:u w:val="single"/>
        </w:rPr>
        <w:t>reality</w:t>
      </w:r>
      <w:r w:rsidRPr="00E425E8">
        <w:rPr>
          <w:sz w:val="16"/>
        </w:rPr>
        <w:t xml:space="preserve"> that </w:t>
      </w:r>
      <w:r w:rsidRPr="00E425E8">
        <w:rPr>
          <w:highlight w:val="cyan"/>
          <w:u w:val="single"/>
        </w:rPr>
        <w:t>becomes</w:t>
      </w:r>
      <w:r w:rsidRPr="00E425E8">
        <w:rPr>
          <w:sz w:val="16"/>
        </w:rPr>
        <w:t xml:space="preserve"> eccentric, </w:t>
      </w:r>
      <w:r w:rsidRPr="00E425E8">
        <w:rPr>
          <w:highlight w:val="cyan"/>
          <w:u w:val="single"/>
        </w:rPr>
        <w:t>hyperreal</w:t>
      </w:r>
      <w:r w:rsidRPr="00E425E8">
        <w:rPr>
          <w:u w:val="single"/>
        </w:rPr>
        <w:t>, and insignificant</w:t>
      </w:r>
      <w:r w:rsidRPr="00E425E8">
        <w:rPr>
          <w:sz w:val="16"/>
        </w:rPr>
        <w:t xml:space="preserve">. </w:t>
      </w:r>
      <w:r w:rsidRPr="00E425E8">
        <w:rPr>
          <w:highlight w:val="cyan"/>
          <w:u w:val="single"/>
        </w:rPr>
        <w:t>Through</w:t>
      </w:r>
      <w:r w:rsidRPr="00E425E8">
        <w:rPr>
          <w:u w:val="single"/>
        </w:rPr>
        <w:t xml:space="preserve"> the </w:t>
      </w:r>
      <w:r w:rsidRPr="00E425E8">
        <w:rPr>
          <w:highlight w:val="cyan"/>
          <w:u w:val="single"/>
        </w:rPr>
        <w:t>orbital installation of a system of control</w:t>
      </w:r>
      <w:r w:rsidRPr="00E425E8">
        <w:rPr>
          <w:sz w:val="16"/>
        </w:rPr>
        <w:t xml:space="preserve"> like peaceful coexistence, </w:t>
      </w:r>
      <w:r w:rsidRPr="00E425E8">
        <w:rPr>
          <w:u w:val="single"/>
        </w:rPr>
        <w:t>all</w:t>
      </w:r>
      <w:r w:rsidRPr="00E425E8">
        <w:rPr>
          <w:sz w:val="16"/>
        </w:rPr>
        <w:t xml:space="preserve"> the terrestrial micro</w:t>
      </w:r>
      <w:r w:rsidRPr="00E425E8">
        <w:rPr>
          <w:highlight w:val="cyan"/>
          <w:u w:val="single"/>
        </w:rPr>
        <w:t xml:space="preserve">systems are </w:t>
      </w:r>
      <w:proofErr w:type="spellStart"/>
      <w:r w:rsidRPr="00E425E8">
        <w:rPr>
          <w:highlight w:val="cyan"/>
          <w:u w:val="single"/>
        </w:rPr>
        <w:t>satellized</w:t>
      </w:r>
      <w:proofErr w:type="spellEnd"/>
      <w:r w:rsidRPr="00E425E8">
        <w:rPr>
          <w:highlight w:val="cyan"/>
          <w:u w:val="single"/>
        </w:rPr>
        <w:t xml:space="preserve"> and lose</w:t>
      </w:r>
      <w:r w:rsidRPr="00E425E8">
        <w:rPr>
          <w:u w:val="single"/>
        </w:rPr>
        <w:t xml:space="preserve"> their </w:t>
      </w:r>
      <w:r w:rsidRPr="00E425E8">
        <w:rPr>
          <w:highlight w:val="cyan"/>
          <w:u w:val="single"/>
        </w:rPr>
        <w:t>autonomy</w:t>
      </w:r>
      <w:r w:rsidRPr="00E425E8">
        <w:rPr>
          <w:sz w:val="16"/>
        </w:rPr>
        <w:t>. (p. 35)</w:t>
      </w:r>
    </w:p>
    <w:p w14:paraId="65EF464C" w14:textId="77777777" w:rsidR="00B55876" w:rsidRPr="00E425E8" w:rsidRDefault="00B55876" w:rsidP="00B55876">
      <w:pPr>
        <w:rPr>
          <w:u w:val="single"/>
        </w:rPr>
      </w:pPr>
      <w:r w:rsidRPr="00E425E8">
        <w:rPr>
          <w:u w:val="single"/>
        </w:rPr>
        <w:t>Everyone on Earth is neutralized and homogenized</w:t>
      </w:r>
      <w:r w:rsidRPr="00E425E8">
        <w:rPr>
          <w:sz w:val="16"/>
        </w:rPr>
        <w:t xml:space="preserve">. </w:t>
      </w:r>
      <w:r w:rsidRPr="00E425E8">
        <w:rPr>
          <w:highlight w:val="cyan"/>
          <w:u w:val="single"/>
        </w:rPr>
        <w:t>The proliferation of space tech</w:t>
      </w:r>
      <w:r w:rsidRPr="00E425E8">
        <w:rPr>
          <w:sz w:val="16"/>
        </w:rPr>
        <w:t xml:space="preserve">nology since he was writing, </w:t>
      </w:r>
      <w:r w:rsidRPr="00E425E8">
        <w:rPr>
          <w:highlight w:val="cyan"/>
          <w:u w:val="single"/>
        </w:rPr>
        <w:t>and</w:t>
      </w:r>
      <w:r w:rsidRPr="00E425E8">
        <w:rPr>
          <w:sz w:val="16"/>
        </w:rPr>
        <w:t xml:space="preserve"> the </w:t>
      </w:r>
      <w:r w:rsidRPr="00E425E8">
        <w:rPr>
          <w:highlight w:val="cyan"/>
          <w:u w:val="single"/>
        </w:rPr>
        <w:t>blurring of civilian and military tech</w:t>
      </w:r>
      <w:r w:rsidRPr="00E425E8">
        <w:rPr>
          <w:u w:val="single"/>
        </w:rPr>
        <w:t>nologies</w:t>
      </w:r>
      <w:r w:rsidRPr="00E425E8">
        <w:rPr>
          <w:sz w:val="16"/>
        </w:rPr>
        <w:t xml:space="preserve">, has only broadened the potential of such an understanding. Parks and </w:t>
      </w:r>
      <w:proofErr w:type="spellStart"/>
      <w:r w:rsidRPr="00E425E8">
        <w:rPr>
          <w:sz w:val="16"/>
        </w:rPr>
        <w:t>Schwoch</w:t>
      </w:r>
      <w:proofErr w:type="spellEnd"/>
      <w:r w:rsidRPr="00E425E8">
        <w:rPr>
          <w:sz w:val="16"/>
        </w:rPr>
        <w:t xml:space="preserve"> (2012, p. 4), in the context of </w:t>
      </w:r>
      <w:r w:rsidRPr="00E425E8">
        <w:rPr>
          <w:highlight w:val="cyan"/>
          <w:u w:val="single"/>
        </w:rPr>
        <w:t>the ‘</w:t>
      </w:r>
      <w:proofErr w:type="spellStart"/>
      <w:r w:rsidRPr="00E425E8">
        <w:rPr>
          <w:highlight w:val="cyan"/>
          <w:u w:val="single"/>
        </w:rPr>
        <w:t>satellization</w:t>
      </w:r>
      <w:proofErr w:type="spellEnd"/>
      <w:r w:rsidRPr="00E425E8">
        <w:rPr>
          <w:highlight w:val="cyan"/>
          <w:u w:val="single"/>
        </w:rPr>
        <w:t>’ of</w:t>
      </w:r>
      <w:r w:rsidRPr="00E425E8">
        <w:rPr>
          <w:u w:val="single"/>
        </w:rPr>
        <w:t xml:space="preserve"> global </w:t>
      </w:r>
      <w:r w:rsidRPr="00E425E8">
        <w:rPr>
          <w:highlight w:val="cyan"/>
          <w:u w:val="single"/>
        </w:rPr>
        <w:t>security</w:t>
      </w:r>
      <w:r w:rsidRPr="00E425E8">
        <w:rPr>
          <w:u w:val="single"/>
        </w:rPr>
        <w:t xml:space="preserve">, refer to the satellites as ‘the ultimate rationalization and instrumentalization </w:t>
      </w:r>
      <w:r w:rsidRPr="00E425E8">
        <w:rPr>
          <w:highlight w:val="cyan"/>
          <w:u w:val="single"/>
        </w:rPr>
        <w:t>of the quest for global</w:t>
      </w:r>
      <w:r w:rsidRPr="00E425E8">
        <w:rPr>
          <w:u w:val="single"/>
        </w:rPr>
        <w:t xml:space="preserve"> security and </w:t>
      </w:r>
      <w:r w:rsidRPr="00E425E8">
        <w:rPr>
          <w:highlight w:val="cyan"/>
          <w:u w:val="single"/>
        </w:rPr>
        <w:t>domination’</w:t>
      </w:r>
      <w:r w:rsidRPr="00E425E8">
        <w:rPr>
          <w:u w:val="single"/>
        </w:rPr>
        <w:t>.</w:t>
      </w:r>
    </w:p>
    <w:p w14:paraId="2768BFC1" w14:textId="77777777" w:rsidR="00B55876" w:rsidRPr="00E425E8" w:rsidRDefault="00B55876" w:rsidP="00B55876">
      <w:pPr>
        <w:rPr>
          <w:sz w:val="16"/>
        </w:rPr>
      </w:pPr>
      <w:r w:rsidRPr="00E425E8">
        <w:rPr>
          <w:sz w:val="16"/>
        </w:rPr>
        <w:t xml:space="preserve">For </w:t>
      </w:r>
      <w:proofErr w:type="spellStart"/>
      <w:r w:rsidRPr="00E425E8">
        <w:rPr>
          <w:sz w:val="16"/>
        </w:rPr>
        <w:t>Virilio</w:t>
      </w:r>
      <w:proofErr w:type="spellEnd"/>
      <w:r w:rsidRPr="00E425E8">
        <w:rPr>
          <w:sz w:val="16"/>
        </w:rPr>
        <w:t xml:space="preserve">, there was such a homology between the </w:t>
      </w:r>
      <w:r w:rsidRPr="00E425E8">
        <w:rPr>
          <w:u w:val="single"/>
        </w:rPr>
        <w:t xml:space="preserve">technologies of war, </w:t>
      </w:r>
      <w:r w:rsidRPr="00E425E8">
        <w:rPr>
          <w:highlight w:val="cyan"/>
          <w:u w:val="single"/>
        </w:rPr>
        <w:t>the image of space as a battlefield</w:t>
      </w:r>
      <w:r w:rsidRPr="00E425E8">
        <w:rPr>
          <w:u w:val="single"/>
        </w:rPr>
        <w:t xml:space="preserve"> and the political discourses about space</w:t>
      </w:r>
      <w:r w:rsidRPr="00E425E8">
        <w:rPr>
          <w:sz w:val="16"/>
        </w:rPr>
        <w:t xml:space="preserve"> that the future </w:t>
      </w:r>
      <w:r w:rsidRPr="00E425E8">
        <w:rPr>
          <w:u w:val="single"/>
        </w:rPr>
        <w:t>seemed equally foreclosed</w:t>
      </w:r>
      <w:r w:rsidRPr="00E425E8">
        <w:rPr>
          <w:sz w:val="16"/>
        </w:rPr>
        <w:t xml:space="preserve">. He makes the claim that any space is constituted ‘from the outside’ (cited in Bormann, 2009, p. 80). </w:t>
      </w:r>
      <w:proofErr w:type="gramStart"/>
      <w:r w:rsidRPr="00E425E8">
        <w:rPr>
          <w:sz w:val="16"/>
        </w:rPr>
        <w:t>That is to say, it</w:t>
      </w:r>
      <w:proofErr w:type="gramEnd"/>
      <w:r w:rsidRPr="00E425E8">
        <w:rPr>
          <w:sz w:val="16"/>
        </w:rPr>
        <w:t xml:space="preserve"> is perceived on the basis of that which precedes it. Bormann is therefore able to argue that ‘nothing about outer space is “out there”, what we get to know about outer space is always socially, spatially and locally embedded’ (p. 80). Bormann, following </w:t>
      </w:r>
      <w:proofErr w:type="spellStart"/>
      <w:r w:rsidRPr="00E425E8">
        <w:rPr>
          <w:sz w:val="16"/>
        </w:rPr>
        <w:t>Virilio</w:t>
      </w:r>
      <w:proofErr w:type="spellEnd"/>
      <w:r w:rsidRPr="00E425E8">
        <w:rPr>
          <w:sz w:val="16"/>
        </w:rPr>
        <w:t>, seems to believe that this is especially true of the vacuum of outer space:</w:t>
      </w:r>
    </w:p>
    <w:p w14:paraId="78912966" w14:textId="77777777" w:rsidR="00B55876" w:rsidRPr="00E425E8" w:rsidRDefault="00B55876" w:rsidP="00B55876">
      <w:pPr>
        <w:rPr>
          <w:sz w:val="16"/>
        </w:rPr>
      </w:pPr>
      <w:r w:rsidRPr="00E425E8">
        <w:rPr>
          <w:sz w:val="16"/>
        </w:rPr>
        <w:t>[O]</w:t>
      </w:r>
      <w:proofErr w:type="spellStart"/>
      <w:r w:rsidRPr="00E425E8">
        <w:rPr>
          <w:sz w:val="16"/>
        </w:rPr>
        <w:t>ther</w:t>
      </w:r>
      <w:proofErr w:type="spellEnd"/>
      <w:r w:rsidRPr="00E425E8">
        <w:rPr>
          <w:sz w:val="16"/>
        </w:rPr>
        <w:t xml:space="preserve"> than the view </w:t>
      </w:r>
      <w:r w:rsidRPr="00E425E8">
        <w:rPr>
          <w:highlight w:val="cyan"/>
          <w:u w:val="single"/>
        </w:rPr>
        <w:t>there is no physical</w:t>
      </w:r>
      <w:r w:rsidRPr="00E425E8">
        <w:rPr>
          <w:sz w:val="16"/>
        </w:rPr>
        <w:t xml:space="preserve"> or physiological </w:t>
      </w:r>
      <w:r w:rsidRPr="00E425E8">
        <w:rPr>
          <w:u w:val="single"/>
        </w:rPr>
        <w:t>contact</w:t>
      </w:r>
      <w:r w:rsidRPr="00E425E8">
        <w:rPr>
          <w:sz w:val="16"/>
        </w:rPr>
        <w:t xml:space="preserve">. </w:t>
      </w:r>
      <w:r w:rsidRPr="00E425E8">
        <w:rPr>
          <w:highlight w:val="cyan"/>
          <w:u w:val="single"/>
        </w:rPr>
        <w:t>No hearing, no feeling</w:t>
      </w:r>
      <w:r w:rsidRPr="00E425E8">
        <w:rPr>
          <w:u w:val="single"/>
        </w:rPr>
        <w:t xml:space="preserve"> </w:t>
      </w:r>
      <w:r w:rsidRPr="00E425E8">
        <w:rPr>
          <w:sz w:val="16"/>
        </w:rPr>
        <w:t xml:space="preserve">in the sense of touching materials, </w:t>
      </w:r>
      <w:proofErr w:type="gramStart"/>
      <w:r w:rsidRPr="00E425E8">
        <w:rPr>
          <w:sz w:val="16"/>
        </w:rPr>
        <w:t>with the exception of</w:t>
      </w:r>
      <w:proofErr w:type="gramEnd"/>
      <w:r w:rsidRPr="00E425E8">
        <w:rPr>
          <w:sz w:val="16"/>
        </w:rPr>
        <w:t xml:space="preserve"> an actual Moon landing. </w:t>
      </w:r>
      <w:proofErr w:type="gramStart"/>
      <w:r w:rsidRPr="00E425E8">
        <w:rPr>
          <w:u w:val="single"/>
        </w:rPr>
        <w:t>Thus</w:t>
      </w:r>
      <w:proofErr w:type="gramEnd"/>
      <w:r w:rsidRPr="00E425E8">
        <w:rPr>
          <w:u w:val="single"/>
        </w:rPr>
        <w:t xml:space="preserve"> </w:t>
      </w:r>
      <w:r w:rsidRPr="00E425E8">
        <w:rPr>
          <w:highlight w:val="cyan"/>
          <w:u w:val="single"/>
        </w:rPr>
        <w:t>the conquest of space</w:t>
      </w:r>
      <w:r w:rsidRPr="00E425E8">
        <w:rPr>
          <w:u w:val="single"/>
        </w:rPr>
        <w:t xml:space="preserve">, of outer space – </w:t>
      </w:r>
      <w:r w:rsidRPr="00E425E8">
        <w:rPr>
          <w:highlight w:val="cyan"/>
          <w:u w:val="single"/>
        </w:rPr>
        <w:t>is</w:t>
      </w:r>
      <w:r w:rsidRPr="00E425E8">
        <w:rPr>
          <w:u w:val="single"/>
        </w:rPr>
        <w:t xml:space="preserve">n’t it more </w:t>
      </w:r>
      <w:r w:rsidRPr="00E425E8">
        <w:rPr>
          <w:highlight w:val="cyan"/>
          <w:u w:val="single"/>
        </w:rPr>
        <w:t>the conquest of the image of space</w:t>
      </w:r>
      <w:r w:rsidRPr="00E425E8">
        <w:rPr>
          <w:sz w:val="16"/>
        </w:rPr>
        <w:t>?</w:t>
      </w:r>
    </w:p>
    <w:p w14:paraId="73EE2989" w14:textId="77777777" w:rsidR="00B55876" w:rsidRPr="00E425E8" w:rsidRDefault="00B55876" w:rsidP="00B55876">
      <w:pPr>
        <w:rPr>
          <w:sz w:val="16"/>
          <w:szCs w:val="16"/>
        </w:rPr>
      </w:pPr>
      <w:r w:rsidRPr="00E425E8">
        <w:rPr>
          <w:sz w:val="16"/>
          <w:szCs w:val="16"/>
        </w:rPr>
        <w:t>(</w:t>
      </w:r>
      <w:proofErr w:type="spellStart"/>
      <w:r w:rsidRPr="00E425E8">
        <w:rPr>
          <w:sz w:val="16"/>
          <w:szCs w:val="16"/>
        </w:rPr>
        <w:t>Virilio</w:t>
      </w:r>
      <w:proofErr w:type="spellEnd"/>
      <w:r w:rsidRPr="00E425E8">
        <w:rPr>
          <w:sz w:val="16"/>
          <w:szCs w:val="16"/>
        </w:rPr>
        <w:t xml:space="preserve"> &amp; </w:t>
      </w:r>
      <w:proofErr w:type="spellStart"/>
      <w:r w:rsidRPr="00E425E8">
        <w:rPr>
          <w:sz w:val="16"/>
          <w:szCs w:val="16"/>
        </w:rPr>
        <w:t>Ujica</w:t>
      </w:r>
      <w:proofErr w:type="spellEnd"/>
      <w:r w:rsidRPr="00E425E8">
        <w:rPr>
          <w:sz w:val="16"/>
          <w:szCs w:val="16"/>
        </w:rPr>
        <w:t>, 2003, cited in Bormann, 2009, p. 84)</w:t>
      </w:r>
    </w:p>
    <w:p w14:paraId="12BC53CD" w14:textId="77777777" w:rsidR="00B55876" w:rsidRPr="00E425E8" w:rsidRDefault="00B55876" w:rsidP="00B55876">
      <w:pPr>
        <w:rPr>
          <w:sz w:val="16"/>
        </w:rPr>
      </w:pPr>
      <w:r w:rsidRPr="00E425E8">
        <w:rPr>
          <w:sz w:val="16"/>
        </w:rPr>
        <w:t>Bormann reaches the pessimistic conclusion that ‘</w:t>
      </w:r>
      <w:r w:rsidRPr="00E425E8">
        <w:rPr>
          <w:highlight w:val="cyan"/>
          <w:u w:val="single"/>
        </w:rPr>
        <w:t>the perpetuation of outer space as a sphere of permanent war and</w:t>
      </w:r>
      <w:r w:rsidRPr="00E425E8">
        <w:rPr>
          <w:u w:val="single"/>
        </w:rPr>
        <w:t xml:space="preserve"> its claims to </w:t>
      </w:r>
      <w:r w:rsidRPr="00E425E8">
        <w:rPr>
          <w:highlight w:val="cyan"/>
          <w:u w:val="single"/>
        </w:rPr>
        <w:t>weaponization will soon make no alternative possible’</w:t>
      </w:r>
      <w:r w:rsidRPr="00E425E8">
        <w:rPr>
          <w:sz w:val="16"/>
        </w:rPr>
        <w:t xml:space="preserve"> (p. 84). This is the product, in the large part, of her assumption that ‘[w]hat we get to know about </w:t>
      </w:r>
      <w:r w:rsidRPr="00E425E8">
        <w:rPr>
          <w:u w:val="single"/>
        </w:rPr>
        <w:t>the space of outer space is dominated by information provided through the possibilities (and limits) of military technology’</w:t>
      </w:r>
      <w:r w:rsidRPr="00E425E8">
        <w:rPr>
          <w:sz w:val="16"/>
        </w:rPr>
        <w:t xml:space="preserve"> (p. 81).</w:t>
      </w:r>
    </w:p>
    <w:p w14:paraId="5DE789A8" w14:textId="77777777" w:rsidR="00B55876" w:rsidRPr="00E425E8" w:rsidRDefault="00B55876" w:rsidP="00B55876"/>
    <w:p w14:paraId="1698D5FD" w14:textId="77777777" w:rsidR="00B55876" w:rsidRPr="00E425E8" w:rsidRDefault="00B55876" w:rsidP="00B55876">
      <w:pPr>
        <w:pStyle w:val="Heading4"/>
        <w:rPr>
          <w:rFonts w:asciiTheme="minorHAnsi" w:hAnsiTheme="minorHAnsi" w:cstheme="minorHAnsi"/>
        </w:rPr>
      </w:pPr>
      <w:r w:rsidRPr="00E425E8">
        <w:rPr>
          <w:rFonts w:asciiTheme="minorHAnsi" w:hAnsiTheme="minorHAnsi" w:cstheme="minorHAnsi"/>
        </w:rPr>
        <w:lastRenderedPageBreak/>
        <w:t xml:space="preserve">The solution is not to be ‘for’ or ‘against’ the appropriation of space, but rather to reject the dichotomy in the first place. </w:t>
      </w:r>
      <w:proofErr w:type="gramStart"/>
      <w:r w:rsidRPr="00E425E8">
        <w:rPr>
          <w:rFonts w:asciiTheme="minorHAnsi" w:hAnsiTheme="minorHAnsi" w:cstheme="minorHAnsi"/>
        </w:rPr>
        <w:t>Thus</w:t>
      </w:r>
      <w:proofErr w:type="gramEnd"/>
      <w:r w:rsidRPr="00E425E8">
        <w:rPr>
          <w:rFonts w:asciiTheme="minorHAnsi" w:hAnsiTheme="minorHAnsi" w:cstheme="minorHAnsi"/>
        </w:rPr>
        <w:t xml:space="preserve"> the alternative is a refusal to play the game – that ruptures the flow of the simulation of hyperreality.</w:t>
      </w:r>
    </w:p>
    <w:p w14:paraId="00560A3B" w14:textId="77777777" w:rsidR="00B55876" w:rsidRPr="00E425E8" w:rsidRDefault="00B55876" w:rsidP="00B55876">
      <w:pPr>
        <w:rPr>
          <w:rFonts w:asciiTheme="minorHAnsi" w:hAnsiTheme="minorHAnsi" w:cstheme="minorHAnsi"/>
          <w:szCs w:val="18"/>
        </w:rPr>
      </w:pPr>
      <w:r w:rsidRPr="00E425E8">
        <w:rPr>
          <w:rStyle w:val="Style13ptBold"/>
          <w:rFonts w:asciiTheme="minorHAnsi" w:hAnsiTheme="minorHAnsi" w:cstheme="minorHAnsi"/>
        </w:rPr>
        <w:t>Shapiro 14</w:t>
      </w:r>
      <w:r w:rsidRPr="00E425E8">
        <w:rPr>
          <w:rFonts w:asciiTheme="minorHAnsi" w:hAnsiTheme="minorHAnsi" w:cstheme="minorHAnsi"/>
          <w:b/>
        </w:rPr>
        <w:t xml:space="preserve"> </w:t>
      </w:r>
      <w:r w:rsidRPr="00E425E8">
        <w:t>[Alan, senior lecturer at the Offenbach Art and Design University in Germany, “Jean Baudrillard and Albert Camus</w:t>
      </w:r>
      <w:r w:rsidRPr="00E425E8">
        <w:rPr>
          <w:rFonts w:asciiTheme="minorHAnsi" w:hAnsiTheme="minorHAnsi" w:cstheme="minorHAnsi"/>
          <w:szCs w:val="18"/>
        </w:rPr>
        <w:t xml:space="preserve"> on the Simulacrum of Taking a Stance on War”, IJBS Volume 11, Number 2 (May 2014), Special Issue: Baudrillard and War]</w:t>
      </w:r>
    </w:p>
    <w:p w14:paraId="7FD31933" w14:textId="77777777" w:rsidR="00B55876" w:rsidRPr="00E425E8" w:rsidRDefault="00B55876" w:rsidP="00B55876">
      <w:pPr>
        <w:rPr>
          <w:rFonts w:asciiTheme="minorHAnsi" w:hAnsiTheme="minorHAnsi" w:cstheme="minorHAnsi"/>
          <w:sz w:val="16"/>
        </w:rPr>
      </w:pPr>
      <w:r w:rsidRPr="00E425E8">
        <w:rPr>
          <w:rFonts w:asciiTheme="minorHAnsi" w:hAnsiTheme="minorHAnsi" w:cstheme="minorHAnsi"/>
          <w:sz w:val="16"/>
        </w:rPr>
        <w:t xml:space="preserve">Unlike other thinkers such as Noam Chomsky or Chris Hedges (whose positions are highly valuable in their own right), Jean </w:t>
      </w:r>
      <w:r w:rsidRPr="00E425E8">
        <w:rPr>
          <w:rFonts w:asciiTheme="minorHAnsi" w:hAnsiTheme="minorHAnsi" w:cstheme="minorHAnsi"/>
          <w:u w:val="single"/>
        </w:rPr>
        <w:t xml:space="preserve">Baudrillard is not ‘against war’. Baudrillard’s position is rather that of being ‘neither for nor against’ contemporary hyper-real mediatized </w:t>
      </w:r>
      <w:proofErr w:type="gramStart"/>
      <w:r w:rsidRPr="00E425E8">
        <w:rPr>
          <w:rFonts w:asciiTheme="minorHAnsi" w:hAnsiTheme="minorHAnsi" w:cstheme="minorHAnsi"/>
          <w:u w:val="single"/>
        </w:rPr>
        <w:t>wars, and</w:t>
      </w:r>
      <w:proofErr w:type="gramEnd"/>
      <w:r w:rsidRPr="00E425E8">
        <w:rPr>
          <w:rFonts w:asciiTheme="minorHAnsi" w:hAnsiTheme="minorHAnsi" w:cstheme="minorHAnsi"/>
          <w:u w:val="single"/>
        </w:rPr>
        <w:t xml:space="preserve"> seeing the imperative of </w:t>
      </w:r>
      <w:r w:rsidRPr="00E425E8">
        <w:rPr>
          <w:rFonts w:asciiTheme="minorHAnsi" w:hAnsiTheme="minorHAnsi" w:cstheme="minorHAnsi"/>
          <w:highlight w:val="cyan"/>
          <w:u w:val="single"/>
        </w:rPr>
        <w:t xml:space="preserve">choosing whether one </w:t>
      </w:r>
      <w:r w:rsidRPr="00E425E8">
        <w:rPr>
          <w:rStyle w:val="Emphasis"/>
          <w:rFonts w:asciiTheme="minorHAnsi" w:hAnsiTheme="minorHAnsi" w:cstheme="minorHAnsi"/>
          <w:b w:val="0"/>
          <w:bCs/>
          <w:highlight w:val="cyan"/>
        </w:rPr>
        <w:t>is ‘for’ or ‘against’ war</w:t>
      </w:r>
      <w:r w:rsidRPr="00E425E8">
        <w:rPr>
          <w:rFonts w:asciiTheme="minorHAnsi" w:hAnsiTheme="minorHAnsi" w:cstheme="minorHAnsi"/>
          <w:highlight w:val="cyan"/>
          <w:u w:val="single"/>
        </w:rPr>
        <w:t xml:space="preserve"> </w:t>
      </w:r>
      <w:r w:rsidRPr="00E425E8">
        <w:rPr>
          <w:rFonts w:asciiTheme="minorHAnsi" w:hAnsiTheme="minorHAnsi" w:cstheme="minorHAnsi"/>
          <w:u w:val="single"/>
        </w:rPr>
        <w:t xml:space="preserve">as being something of a forced and </w:t>
      </w:r>
      <w:r w:rsidRPr="00E425E8">
        <w:rPr>
          <w:rStyle w:val="Emphasis"/>
          <w:rFonts w:asciiTheme="minorHAnsi" w:hAnsiTheme="minorHAnsi" w:cstheme="minorHAnsi"/>
          <w:b w:val="0"/>
          <w:bCs/>
        </w:rPr>
        <w:t>imposed simulacrum</w:t>
      </w:r>
      <w:r w:rsidRPr="00E425E8">
        <w:rPr>
          <w:rFonts w:asciiTheme="minorHAnsi" w:hAnsiTheme="minorHAnsi" w:cstheme="minorHAnsi"/>
          <w:b/>
          <w:bCs/>
          <w:u w:val="single"/>
        </w:rPr>
        <w:t xml:space="preserve">. </w:t>
      </w:r>
      <w:r w:rsidRPr="00E425E8">
        <w:rPr>
          <w:rStyle w:val="Emphasis"/>
          <w:rFonts w:asciiTheme="minorHAnsi" w:hAnsiTheme="minorHAnsi" w:cstheme="minorHAnsi"/>
          <w:b w:val="0"/>
          <w:bCs/>
        </w:rPr>
        <w:t>To say that one is ‘against’ a specific war, or even all wars, would be to</w:t>
      </w:r>
      <w:r w:rsidRPr="00E425E8">
        <w:rPr>
          <w:rFonts w:asciiTheme="minorHAnsi" w:hAnsiTheme="minorHAnsi" w:cstheme="minorHAnsi"/>
          <w:u w:val="single"/>
        </w:rPr>
        <w:t xml:space="preserve"> implicitly </w:t>
      </w:r>
      <w:r w:rsidRPr="00E425E8">
        <w:rPr>
          <w:rStyle w:val="Emphasis"/>
          <w:rFonts w:asciiTheme="minorHAnsi" w:hAnsiTheme="minorHAnsi" w:cstheme="minorHAnsi"/>
          <w:b w:val="0"/>
          <w:bCs/>
          <w:highlight w:val="cyan"/>
        </w:rPr>
        <w:t>acknowledge the ‘reality’ of war(s), which have</w:t>
      </w:r>
      <w:r w:rsidRPr="00E425E8">
        <w:rPr>
          <w:rFonts w:asciiTheme="minorHAnsi" w:hAnsiTheme="minorHAnsi" w:cstheme="minorHAnsi"/>
          <w:b/>
          <w:bCs/>
          <w:highlight w:val="cyan"/>
          <w:u w:val="single"/>
        </w:rPr>
        <w:t>,</w:t>
      </w:r>
      <w:r w:rsidRPr="00E425E8">
        <w:rPr>
          <w:rFonts w:asciiTheme="minorHAnsi" w:hAnsiTheme="minorHAnsi" w:cstheme="minorHAnsi"/>
          <w:u w:val="single"/>
        </w:rPr>
        <w:t xml:space="preserve"> to the contrary, </w:t>
      </w:r>
      <w:r w:rsidRPr="00E425E8">
        <w:rPr>
          <w:rStyle w:val="Emphasis"/>
          <w:rFonts w:asciiTheme="minorHAnsi" w:hAnsiTheme="minorHAnsi" w:cstheme="minorHAnsi"/>
          <w:b w:val="0"/>
          <w:bCs/>
          <w:highlight w:val="cyan"/>
        </w:rPr>
        <w:t>drifted</w:t>
      </w:r>
      <w:r w:rsidRPr="00E425E8">
        <w:rPr>
          <w:rFonts w:asciiTheme="minorHAnsi" w:hAnsiTheme="minorHAnsi" w:cstheme="minorHAnsi"/>
          <w:u w:val="single"/>
        </w:rPr>
        <w:t xml:space="preserve"> increasingly </w:t>
      </w:r>
      <w:r w:rsidRPr="00E425E8">
        <w:rPr>
          <w:rStyle w:val="Emphasis"/>
          <w:rFonts w:asciiTheme="minorHAnsi" w:hAnsiTheme="minorHAnsi" w:cstheme="minorHAnsi"/>
          <w:b w:val="0"/>
          <w:bCs/>
          <w:highlight w:val="cyan"/>
        </w:rPr>
        <w:t>into</w:t>
      </w:r>
      <w:r w:rsidRPr="00E425E8">
        <w:rPr>
          <w:rFonts w:asciiTheme="minorHAnsi" w:hAnsiTheme="minorHAnsi" w:cstheme="minorHAnsi"/>
          <w:u w:val="single"/>
        </w:rPr>
        <w:t xml:space="preserve"> the fakeness of </w:t>
      </w:r>
      <w:r w:rsidRPr="00E425E8">
        <w:rPr>
          <w:rStyle w:val="Emphasis"/>
          <w:rFonts w:asciiTheme="minorHAnsi" w:hAnsiTheme="minorHAnsi" w:cstheme="minorHAnsi"/>
          <w:b w:val="0"/>
          <w:bCs/>
        </w:rPr>
        <w:t>virtuality</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simulation</w:t>
      </w:r>
      <w:r w:rsidRPr="00E425E8">
        <w:rPr>
          <w:rFonts w:asciiTheme="minorHAnsi" w:hAnsiTheme="minorHAnsi" w:cstheme="minorHAnsi"/>
          <w:u w:val="single"/>
        </w:rPr>
        <w:t>, and an indeterminate hyperspace</w:t>
      </w:r>
      <w:r w:rsidRPr="00E425E8">
        <w:rPr>
          <w:rFonts w:asciiTheme="minorHAnsi" w:hAnsiTheme="minorHAnsi" w:cstheme="minorHAnsi"/>
          <w:sz w:val="16"/>
        </w:rPr>
        <w:t xml:space="preserve">. Baudrillard, in his orientation of being ‘neither for nor against’ war, finds a strong predecessor in another great writer and thinker who wrote in French: Albert Camus. In his political theory and activist engagements, Camus was an independent hybrid anarchist-liberal (the very notion of hybrid, with which one can retrospectively illuminate Camus’ politics, has only emerged as a well-known concept in recent times, in the wake of, for example, Donna Haraway’s cyborg theory). Camus was a serious thinker who – like Plato, Nietzsche, Baudrillard, Deleuze and Philip K. Dick – had deep insights into the genealogy of image-making simulacra in and of Western culture. As a major figure of twentieth century French intellectual history, Albert Camus appears now in retrospect to have been way ahead of his time in his positions on ethics, aesthetics, virtuality, and political philosophy. The intention of this essay is not to claim that Baudrillard and Camus had ‘the same position’ on war or on simulacra. It is, rather, to make an initial attempt to outline important affinities between the two thinkers, hinting at a sort of ‘alliance’ between these two intellectual figures which has not been previously articulated in the academic literature in Baudrillard or Camus studies. The essay indicates certain key starting points for substantiating the affinity/alliance, but it should also be read in the spirit of suggesting fruitful directions for future research. </w:t>
      </w:r>
      <w:r w:rsidRPr="00E425E8">
        <w:rPr>
          <w:rFonts w:asciiTheme="minorHAnsi" w:hAnsiTheme="minorHAnsi" w:cstheme="minorHAnsi"/>
          <w:u w:val="single"/>
        </w:rPr>
        <w:t xml:space="preserve">The stance of </w:t>
      </w:r>
      <w:r w:rsidRPr="00E425E8">
        <w:rPr>
          <w:rStyle w:val="Emphasis"/>
          <w:rFonts w:asciiTheme="minorHAnsi" w:hAnsiTheme="minorHAnsi" w:cstheme="minorHAnsi"/>
          <w:b w:val="0"/>
          <w:bCs/>
          <w:highlight w:val="cyan"/>
        </w:rPr>
        <w:t>opposition to a war</w:t>
      </w:r>
      <w:r w:rsidRPr="00E425E8">
        <w:rPr>
          <w:rFonts w:asciiTheme="minorHAnsi" w:hAnsiTheme="minorHAnsi" w:cstheme="minorHAnsi"/>
          <w:u w:val="single"/>
        </w:rPr>
        <w:t xml:space="preserve"> undertaken by America’s ’military-industrial complex’ (MIC), as President Dwight D. Eisenhower termed it in his Farewell Address to the nation on January 17, 1961 after spending 8 years as President, </w:t>
      </w:r>
      <w:r w:rsidRPr="00E425E8">
        <w:rPr>
          <w:rStyle w:val="Emphasis"/>
          <w:rFonts w:asciiTheme="minorHAnsi" w:hAnsiTheme="minorHAnsi" w:cstheme="minorHAnsi"/>
          <w:b w:val="0"/>
          <w:bCs/>
        </w:rPr>
        <w:t xml:space="preserve">seems to be based on the assumption of the discursive viability of </w:t>
      </w:r>
      <w:r w:rsidRPr="00E425E8">
        <w:rPr>
          <w:rStyle w:val="Emphasis"/>
          <w:rFonts w:asciiTheme="minorHAnsi" w:hAnsiTheme="minorHAnsi" w:cstheme="minorHAnsi"/>
          <w:b w:val="0"/>
          <w:bCs/>
          <w:highlight w:val="cyan"/>
        </w:rPr>
        <w:t>project</w:t>
      </w:r>
      <w:r w:rsidRPr="00E425E8">
        <w:rPr>
          <w:rStyle w:val="Emphasis"/>
          <w:rFonts w:asciiTheme="minorHAnsi" w:hAnsiTheme="minorHAnsi" w:cstheme="minorHAnsi"/>
          <w:b w:val="0"/>
          <w:bCs/>
        </w:rPr>
        <w:t>ing</w:t>
      </w:r>
      <w:r w:rsidRPr="00E425E8">
        <w:rPr>
          <w:rStyle w:val="Emphasis"/>
          <w:rFonts w:asciiTheme="minorHAnsi" w:hAnsiTheme="minorHAnsi" w:cstheme="minorHAnsi"/>
          <w:b w:val="0"/>
          <w:bCs/>
          <w:highlight w:val="cyan"/>
        </w:rPr>
        <w:t xml:space="preserve"> oneself into</w:t>
      </w:r>
      <w:r w:rsidRPr="00E425E8">
        <w:rPr>
          <w:rStyle w:val="Emphasis"/>
          <w:rFonts w:asciiTheme="minorHAnsi" w:hAnsiTheme="minorHAnsi" w:cstheme="minorHAnsi"/>
          <w:b w:val="0"/>
          <w:bCs/>
        </w:rPr>
        <w:t xml:space="preserve"> the imaginative space of</w:t>
      </w:r>
      <w:r w:rsidRPr="00E425E8">
        <w:rPr>
          <w:rFonts w:asciiTheme="minorHAnsi" w:hAnsiTheme="minorHAnsi" w:cstheme="minorHAnsi"/>
          <w:u w:val="single"/>
        </w:rPr>
        <w:t xml:space="preserve"> being a sort of ‘</w:t>
      </w:r>
      <w:r w:rsidRPr="00E425E8">
        <w:rPr>
          <w:rStyle w:val="Emphasis"/>
          <w:rFonts w:asciiTheme="minorHAnsi" w:hAnsiTheme="minorHAnsi" w:cstheme="minorHAnsi"/>
          <w:b w:val="0"/>
          <w:bCs/>
          <w:highlight w:val="cyan"/>
        </w:rPr>
        <w:t>shadow government</w:t>
      </w:r>
      <w:r w:rsidRPr="00E425E8">
        <w:rPr>
          <w:rFonts w:asciiTheme="minorHAnsi" w:hAnsiTheme="minorHAnsi" w:cstheme="minorHAnsi"/>
          <w:u w:val="single"/>
        </w:rPr>
        <w:t xml:space="preserve"> of </w:t>
      </w:r>
      <w:r w:rsidRPr="00E425E8">
        <w:rPr>
          <w:rStyle w:val="Emphasis"/>
          <w:rFonts w:asciiTheme="minorHAnsi" w:hAnsiTheme="minorHAnsi" w:cstheme="minorHAnsi"/>
          <w:b w:val="0"/>
          <w:bCs/>
          <w:highlight w:val="cyan"/>
        </w:rPr>
        <w:t>truth-speakers’</w:t>
      </w:r>
      <w:r w:rsidRPr="00E425E8">
        <w:rPr>
          <w:rFonts w:asciiTheme="minorHAnsi" w:hAnsiTheme="minorHAnsi" w:cstheme="minorHAnsi"/>
          <w:b/>
          <w:bCs/>
          <w:u w:val="single"/>
        </w:rPr>
        <w:t xml:space="preserve">, </w:t>
      </w:r>
      <w:r w:rsidRPr="00E425E8">
        <w:rPr>
          <w:rStyle w:val="Emphasis"/>
          <w:rFonts w:asciiTheme="minorHAnsi" w:hAnsiTheme="minorHAnsi" w:cstheme="minorHAnsi"/>
          <w:b w:val="0"/>
          <w:bCs/>
        </w:rPr>
        <w:t>empowered by democracy</w:t>
      </w:r>
      <w:r w:rsidRPr="00E425E8">
        <w:rPr>
          <w:rFonts w:asciiTheme="minorHAnsi" w:hAnsiTheme="minorHAnsi" w:cstheme="minorHAnsi"/>
          <w:u w:val="single"/>
        </w:rPr>
        <w:t xml:space="preserve"> into the democratic position of being able </w:t>
      </w:r>
      <w:r w:rsidRPr="00E425E8">
        <w:rPr>
          <w:rStyle w:val="Emphasis"/>
          <w:rFonts w:asciiTheme="minorHAnsi" w:hAnsiTheme="minorHAnsi" w:cstheme="minorHAnsi"/>
          <w:b w:val="0"/>
          <w:bCs/>
        </w:rPr>
        <w:t>to make ‘better’ decisions for the body politic</w:t>
      </w:r>
      <w:r w:rsidRPr="00E425E8">
        <w:rPr>
          <w:rFonts w:asciiTheme="minorHAnsi" w:hAnsiTheme="minorHAnsi" w:cstheme="minorHAnsi"/>
          <w:u w:val="single"/>
        </w:rPr>
        <w:t xml:space="preserve"> of democracy </w:t>
      </w:r>
      <w:r w:rsidRPr="00E425E8">
        <w:rPr>
          <w:rStyle w:val="Emphasis"/>
          <w:rFonts w:asciiTheme="minorHAnsi" w:hAnsiTheme="minorHAnsi" w:cstheme="minorHAnsi"/>
          <w:b w:val="0"/>
          <w:bCs/>
        </w:rPr>
        <w:t>than those who hold institutional power in political economy and government.</w:t>
      </w:r>
      <w:r w:rsidRPr="00E425E8">
        <w:rPr>
          <w:rFonts w:asciiTheme="minorHAnsi" w:hAnsiTheme="minorHAnsi" w:cstheme="minorHAnsi"/>
          <w:u w:val="single"/>
        </w:rPr>
        <w:t xml:space="preserve"> Most political discourse in the U.S., including </w:t>
      </w:r>
      <w:r w:rsidRPr="00E425E8">
        <w:rPr>
          <w:rFonts w:asciiTheme="minorHAnsi" w:hAnsiTheme="minorHAnsi" w:cstheme="minorHAnsi"/>
          <w:highlight w:val="cyan"/>
          <w:u w:val="single"/>
        </w:rPr>
        <w:t>the anti-war stance</w:t>
      </w:r>
      <w:r w:rsidRPr="00E425E8">
        <w:rPr>
          <w:rFonts w:asciiTheme="minorHAnsi" w:hAnsiTheme="minorHAnsi" w:cstheme="minorHAnsi"/>
          <w:u w:val="single"/>
        </w:rPr>
        <w:t xml:space="preserve">, seems to take for granted the idea that we should </w:t>
      </w:r>
      <w:r w:rsidRPr="00E425E8">
        <w:rPr>
          <w:rStyle w:val="Emphasis"/>
          <w:rFonts w:asciiTheme="minorHAnsi" w:hAnsiTheme="minorHAnsi" w:cstheme="minorHAnsi"/>
          <w:b w:val="0"/>
          <w:bCs/>
          <w:highlight w:val="cyan"/>
        </w:rPr>
        <w:t>clarify</w:t>
      </w:r>
      <w:r w:rsidRPr="00E425E8">
        <w:rPr>
          <w:rStyle w:val="Emphasis"/>
          <w:rFonts w:asciiTheme="minorHAnsi" w:hAnsiTheme="minorHAnsi" w:cstheme="minorHAnsi"/>
          <w:b w:val="0"/>
          <w:bCs/>
        </w:rPr>
        <w:t xml:space="preserve"> ‘our </w:t>
      </w:r>
      <w:r w:rsidRPr="00E425E8">
        <w:rPr>
          <w:rStyle w:val="Emphasis"/>
          <w:rFonts w:asciiTheme="minorHAnsi" w:hAnsiTheme="minorHAnsi" w:cstheme="minorHAnsi"/>
          <w:b w:val="0"/>
          <w:bCs/>
          <w:highlight w:val="cyan"/>
        </w:rPr>
        <w:t>politics’</w:t>
      </w:r>
      <w:r w:rsidRPr="00E425E8">
        <w:rPr>
          <w:rFonts w:asciiTheme="minorHAnsi" w:hAnsiTheme="minorHAnsi" w:cstheme="minorHAnsi"/>
          <w:b/>
          <w:bCs/>
          <w:highlight w:val="cyan"/>
          <w:u w:val="single"/>
        </w:rPr>
        <w:t xml:space="preserve"> </w:t>
      </w:r>
      <w:r w:rsidRPr="00E425E8">
        <w:rPr>
          <w:rStyle w:val="Emphasis"/>
          <w:rFonts w:asciiTheme="minorHAnsi" w:hAnsiTheme="minorHAnsi" w:cstheme="minorHAnsi"/>
          <w:b w:val="0"/>
          <w:bCs/>
          <w:highlight w:val="cyan"/>
        </w:rPr>
        <w:t>by</w:t>
      </w:r>
      <w:r w:rsidRPr="00E425E8">
        <w:rPr>
          <w:rStyle w:val="Emphasis"/>
          <w:rFonts w:asciiTheme="minorHAnsi" w:hAnsiTheme="minorHAnsi" w:cstheme="minorHAnsi"/>
          <w:b w:val="0"/>
          <w:bCs/>
        </w:rPr>
        <w:t xml:space="preserve"> imaginatively </w:t>
      </w:r>
      <w:r w:rsidRPr="00E425E8">
        <w:rPr>
          <w:rStyle w:val="Emphasis"/>
          <w:rFonts w:asciiTheme="minorHAnsi" w:hAnsiTheme="minorHAnsi" w:cstheme="minorHAnsi"/>
          <w:b w:val="0"/>
          <w:bCs/>
          <w:highlight w:val="cyan"/>
        </w:rPr>
        <w:t>putting ourselves ‘in the shoes’ of national strategists choosing among the policy options available</w:t>
      </w:r>
      <w:r w:rsidRPr="00E425E8">
        <w:rPr>
          <w:rFonts w:asciiTheme="minorHAnsi" w:hAnsiTheme="minorHAnsi" w:cstheme="minorHAnsi"/>
          <w:u w:val="single"/>
        </w:rPr>
        <w:t xml:space="preserve">. </w:t>
      </w:r>
      <w:r w:rsidRPr="00E425E8">
        <w:rPr>
          <w:rFonts w:asciiTheme="minorHAnsi" w:hAnsiTheme="minorHAnsi" w:cstheme="minorHAnsi"/>
          <w:sz w:val="16"/>
        </w:rPr>
        <w:t xml:space="preserve">Jean </w:t>
      </w:r>
      <w:r w:rsidRPr="00E425E8">
        <w:rPr>
          <w:rFonts w:asciiTheme="minorHAnsi" w:hAnsiTheme="minorHAnsi" w:cstheme="minorHAnsi"/>
          <w:u w:val="single"/>
        </w:rPr>
        <w:t>Baudrillard</w:t>
      </w:r>
      <w:r w:rsidRPr="00E425E8">
        <w:rPr>
          <w:rFonts w:asciiTheme="minorHAnsi" w:hAnsiTheme="minorHAnsi" w:cstheme="minorHAnsi"/>
          <w:sz w:val="16"/>
        </w:rPr>
        <w:t xml:space="preserve"> expands our sense of what is history because he </w:t>
      </w:r>
      <w:r w:rsidRPr="00E425E8">
        <w:rPr>
          <w:rFonts w:asciiTheme="minorHAnsi" w:hAnsiTheme="minorHAnsi" w:cstheme="minorHAnsi"/>
          <w:u w:val="single"/>
        </w:rPr>
        <w:t>does not operate with a strict separation between what are ‘the facts’ and what are the engaging stories that we as a culture have written and enacted about important ‘historical’ events</w:t>
      </w:r>
      <w:r w:rsidRPr="00E425E8">
        <w:rPr>
          <w:rFonts w:asciiTheme="minorHAnsi" w:hAnsiTheme="minorHAnsi" w:cstheme="minorHAnsi"/>
          <w:sz w:val="16"/>
        </w:rPr>
        <w:t xml:space="preserve">. Much of what we know about the Holocaust, the Second World War, and the Vietnam War comes from Hollywood films about the Holocaust, the Second World War, and the Vietnam War that we have seen. In his essay on Francis Ford Coppola’s 1979 blockbuster Vietnam War movie Apocalypse Now, Baudrillard writes that </w:t>
      </w:r>
      <w:r w:rsidRPr="00E425E8">
        <w:rPr>
          <w:rStyle w:val="StyleUnderline"/>
          <w:rFonts w:asciiTheme="minorHAnsi" w:hAnsiTheme="minorHAnsi" w:cstheme="minorHAnsi"/>
        </w:rPr>
        <w:t xml:space="preserve">Coppola’s masterpiece is the </w:t>
      </w:r>
      <w:r w:rsidRPr="00E425E8">
        <w:rPr>
          <w:rStyle w:val="Emphasis"/>
          <w:rFonts w:asciiTheme="minorHAnsi" w:hAnsiTheme="minorHAnsi" w:cstheme="minorHAnsi"/>
          <w:b w:val="0"/>
          <w:bCs/>
        </w:rPr>
        <w:t>continuation of the Vietnam War by other means</w:t>
      </w:r>
      <w:r w:rsidRPr="00E425E8">
        <w:rPr>
          <w:rFonts w:asciiTheme="minorHAnsi" w:hAnsiTheme="minorHAnsi" w:cstheme="minorHAnsi"/>
          <w:sz w:val="16"/>
        </w:rPr>
        <w:t xml:space="preserve">. “Nothing else in the world smells like that,” says Lt. Colonel Bill Kilgore – played by Robert Duvall – in the 2 hour and </w:t>
      </w:r>
      <w:proofErr w:type="gramStart"/>
      <w:r w:rsidRPr="00E425E8">
        <w:rPr>
          <w:rFonts w:asciiTheme="minorHAnsi" w:hAnsiTheme="minorHAnsi" w:cstheme="minorHAnsi"/>
          <w:sz w:val="16"/>
        </w:rPr>
        <w:t>33 minute</w:t>
      </w:r>
      <w:proofErr w:type="gramEnd"/>
      <w:r w:rsidRPr="00E425E8">
        <w:rPr>
          <w:rFonts w:asciiTheme="minorHAnsi" w:hAnsiTheme="minorHAnsi" w:cstheme="minorHAnsi"/>
          <w:sz w:val="16"/>
        </w:rPr>
        <w:t xml:space="preserve"> film. “I love the smell of napalm in the morning… It smells like victory.” </w:t>
      </w:r>
      <w:r w:rsidRPr="00E425E8">
        <w:rPr>
          <w:rStyle w:val="StyleUnderline"/>
          <w:rFonts w:asciiTheme="minorHAnsi" w:hAnsiTheme="minorHAnsi" w:cstheme="minorHAnsi"/>
        </w:rPr>
        <w:t xml:space="preserve">The high-budget extravaganza was </w:t>
      </w:r>
      <w:r w:rsidRPr="00E425E8">
        <w:rPr>
          <w:rStyle w:val="Emphasis"/>
          <w:rFonts w:asciiTheme="minorHAnsi" w:hAnsiTheme="minorHAnsi" w:cstheme="minorHAnsi"/>
          <w:b w:val="0"/>
          <w:bCs/>
        </w:rPr>
        <w:t xml:space="preserve">produced </w:t>
      </w:r>
      <w:proofErr w:type="gramStart"/>
      <w:r w:rsidRPr="00E425E8">
        <w:rPr>
          <w:rStyle w:val="Emphasis"/>
          <w:rFonts w:asciiTheme="minorHAnsi" w:hAnsiTheme="minorHAnsi" w:cstheme="minorHAnsi"/>
          <w:b w:val="0"/>
          <w:bCs/>
        </w:rPr>
        <w:t>exactly the same</w:t>
      </w:r>
      <w:proofErr w:type="gramEnd"/>
      <w:r w:rsidRPr="00E425E8">
        <w:rPr>
          <w:rStyle w:val="Emphasis"/>
          <w:rFonts w:asciiTheme="minorHAnsi" w:hAnsiTheme="minorHAnsi" w:cstheme="minorHAnsi"/>
          <w:b w:val="0"/>
          <w:bCs/>
        </w:rPr>
        <w:t xml:space="preserve"> way that America fought in Vietnam</w:t>
      </w:r>
      <w:r w:rsidRPr="00E425E8">
        <w:rPr>
          <w:rFonts w:asciiTheme="minorHAnsi" w:hAnsiTheme="minorHAnsi" w:cstheme="minorHAnsi"/>
          <w:sz w:val="16"/>
        </w:rPr>
        <w:t>, says Jean Baudrillard of the film made by director Francis Ford Coppola (Baudrillard 1981: 89-91). “</w:t>
      </w:r>
      <w:r w:rsidRPr="00E425E8">
        <w:rPr>
          <w:rStyle w:val="Emphasis"/>
          <w:rFonts w:asciiTheme="minorHAnsi" w:hAnsiTheme="minorHAnsi" w:cstheme="minorHAnsi"/>
          <w:b w:val="0"/>
          <w:bCs/>
        </w:rPr>
        <w:t>War becomes film</w:t>
      </w:r>
      <w:r w:rsidRPr="00E425E8">
        <w:rPr>
          <w:rFonts w:asciiTheme="minorHAnsi" w:hAnsiTheme="minorHAnsi" w:cstheme="minorHAnsi"/>
          <w:sz w:val="16"/>
        </w:rPr>
        <w:t>,” Baudrillard writes of Coppola’s spectacularly successful cinematic creation. “</w:t>
      </w:r>
      <w:r w:rsidRPr="00E425E8">
        <w:rPr>
          <w:rStyle w:val="Emphasis"/>
          <w:rFonts w:asciiTheme="minorHAnsi" w:hAnsiTheme="minorHAnsi" w:cstheme="minorHAnsi"/>
          <w:b w:val="0"/>
          <w:bCs/>
        </w:rPr>
        <w:t>Film becomes war</w:t>
      </w:r>
      <w:r w:rsidRPr="00E425E8">
        <w:rPr>
          <w:rFonts w:asciiTheme="minorHAnsi" w:hAnsiTheme="minorHAnsi" w:cstheme="minorHAnsi"/>
          <w:u w:val="single"/>
        </w:rPr>
        <w:t>, the two united by their shared overflowing of technology</w:t>
      </w:r>
      <w:r w:rsidRPr="00E425E8">
        <w:rPr>
          <w:rFonts w:asciiTheme="minorHAnsi" w:hAnsiTheme="minorHAnsi" w:cstheme="minorHAnsi"/>
          <w:sz w:val="16"/>
        </w:rPr>
        <w:t xml:space="preserve">” (Ibid.: 89). </w:t>
      </w:r>
      <w:r w:rsidRPr="00E425E8">
        <w:rPr>
          <w:rStyle w:val="StyleUnderline"/>
          <w:rFonts w:asciiTheme="minorHAnsi" w:hAnsiTheme="minorHAnsi" w:cstheme="minorHAnsi"/>
        </w:rPr>
        <w:t xml:space="preserve">There is </w:t>
      </w:r>
      <w:r w:rsidRPr="00E425E8">
        <w:rPr>
          <w:rStyle w:val="Emphasis"/>
          <w:rFonts w:asciiTheme="minorHAnsi" w:hAnsiTheme="minorHAnsi" w:cstheme="minorHAnsi"/>
          <w:b w:val="0"/>
          <w:bCs/>
        </w:rPr>
        <w:t>implosion</w:t>
      </w:r>
      <w:r w:rsidRPr="00E425E8">
        <w:rPr>
          <w:rStyle w:val="StyleUnderline"/>
          <w:rFonts w:asciiTheme="minorHAnsi" w:hAnsiTheme="minorHAnsi" w:cstheme="minorHAnsi"/>
        </w:rPr>
        <w:t xml:space="preserve"> or </w:t>
      </w:r>
      <w:r w:rsidRPr="00E425E8">
        <w:rPr>
          <w:rStyle w:val="Emphasis"/>
          <w:rFonts w:asciiTheme="minorHAnsi" w:hAnsiTheme="minorHAnsi" w:cstheme="minorHAnsi"/>
          <w:b w:val="0"/>
          <w:bCs/>
        </w:rPr>
        <w:t>mutual contamination</w:t>
      </w:r>
      <w:r w:rsidRPr="00E425E8">
        <w:rPr>
          <w:rStyle w:val="StyleUnderline"/>
          <w:rFonts w:asciiTheme="minorHAnsi" w:hAnsiTheme="minorHAnsi" w:cstheme="minorHAnsi"/>
        </w:rPr>
        <w:t xml:space="preserve"> between ‘</w:t>
      </w:r>
      <w:r w:rsidRPr="00E425E8">
        <w:rPr>
          <w:rStyle w:val="Emphasis"/>
          <w:rFonts w:asciiTheme="minorHAnsi" w:hAnsiTheme="minorHAnsi" w:cstheme="minorHAnsi"/>
          <w:b w:val="0"/>
          <w:bCs/>
        </w:rPr>
        <w:t>film becoming Virtual Reality’ and War</w:t>
      </w:r>
      <w:r w:rsidRPr="00E425E8">
        <w:rPr>
          <w:rFonts w:asciiTheme="minorHAnsi" w:hAnsiTheme="minorHAnsi" w:cstheme="minorHAnsi"/>
          <w:sz w:val="16"/>
        </w:rPr>
        <w:t xml:space="preserve">. Think also of Steven Spielberg’s Saving Private Ryan (1998): total immersion in </w:t>
      </w:r>
      <w:r w:rsidRPr="00E425E8">
        <w:rPr>
          <w:rFonts w:asciiTheme="minorHAnsi" w:hAnsiTheme="minorHAnsi" w:cstheme="minorHAnsi"/>
          <w:u w:val="single"/>
        </w:rPr>
        <w:t xml:space="preserve">the Virtual Reality of combat – an aesthetics of VR different from ‘critical distance’ – as a new kind of ‘testimonial position’ with respect to war and atrocities. </w:t>
      </w:r>
      <w:r w:rsidRPr="00E425E8">
        <w:rPr>
          <w:rFonts w:asciiTheme="minorHAnsi" w:hAnsiTheme="minorHAnsi" w:cstheme="minorHAnsi"/>
          <w:sz w:val="16"/>
        </w:rPr>
        <w:t xml:space="preserve">In Vietnam-slash-Apocalypse Now, War is a Drug Trip and a God Trip, a psychedelic and pornographic carnival (Baudrillard 2010), </w:t>
      </w:r>
      <w:r w:rsidRPr="00E425E8">
        <w:rPr>
          <w:rStyle w:val="StyleUnderline"/>
          <w:rFonts w:asciiTheme="minorHAnsi" w:hAnsiTheme="minorHAnsi" w:cstheme="minorHAnsi"/>
        </w:rPr>
        <w:t xml:space="preserve">a </w:t>
      </w:r>
      <w:r w:rsidRPr="00E425E8">
        <w:rPr>
          <w:rStyle w:val="Emphasis"/>
          <w:rFonts w:asciiTheme="minorHAnsi" w:hAnsiTheme="minorHAnsi" w:cstheme="minorHAnsi"/>
          <w:b w:val="0"/>
          <w:bCs/>
        </w:rPr>
        <w:t>savage cannibalism</w:t>
      </w:r>
      <w:r w:rsidRPr="00E425E8">
        <w:rPr>
          <w:rFonts w:asciiTheme="minorHAnsi" w:hAnsiTheme="minorHAnsi" w:cstheme="minorHAnsi"/>
          <w:sz w:val="16"/>
        </w:rPr>
        <w:t xml:space="preserve"> practiced by the Christians, </w:t>
      </w:r>
      <w:r w:rsidRPr="00E425E8">
        <w:rPr>
          <w:rStyle w:val="StyleUnderline"/>
          <w:rFonts w:asciiTheme="minorHAnsi" w:hAnsiTheme="minorHAnsi" w:cstheme="minorHAnsi"/>
        </w:rPr>
        <w:t xml:space="preserve">a film before the shooting and a </w:t>
      </w:r>
      <w:r w:rsidRPr="00E425E8">
        <w:rPr>
          <w:rStyle w:val="Emphasis"/>
          <w:rFonts w:asciiTheme="minorHAnsi" w:hAnsiTheme="minorHAnsi" w:cstheme="minorHAnsi"/>
          <w:b w:val="0"/>
          <w:bCs/>
        </w:rPr>
        <w:t>shoot before the filming</w:t>
      </w:r>
      <w:r w:rsidRPr="00E425E8">
        <w:rPr>
          <w:rStyle w:val="StyleUnderline"/>
          <w:rFonts w:asciiTheme="minorHAnsi" w:hAnsiTheme="minorHAnsi" w:cstheme="minorHAnsi"/>
          <w:b/>
          <w:bCs/>
        </w:rPr>
        <w:t>,</w:t>
      </w:r>
      <w:r w:rsidRPr="00E425E8">
        <w:rPr>
          <w:rStyle w:val="StyleUnderline"/>
          <w:rFonts w:asciiTheme="minorHAnsi" w:hAnsiTheme="minorHAnsi" w:cstheme="minorHAnsi"/>
        </w:rPr>
        <w:t xml:space="preserve"> a vast machine of excessive special effects, a </w:t>
      </w:r>
      <w:r w:rsidRPr="00E425E8">
        <w:rPr>
          <w:rStyle w:val="StyleUnderline"/>
          <w:rFonts w:asciiTheme="minorHAnsi" w:hAnsiTheme="minorHAnsi" w:cstheme="minorHAnsi"/>
          <w:b/>
          <w:bCs/>
        </w:rPr>
        <w:lastRenderedPageBreak/>
        <w:t>‘</w:t>
      </w:r>
      <w:r w:rsidRPr="00E425E8">
        <w:rPr>
          <w:rStyle w:val="Emphasis"/>
          <w:rFonts w:asciiTheme="minorHAnsi" w:hAnsiTheme="minorHAnsi" w:cstheme="minorHAnsi"/>
          <w:b w:val="0"/>
          <w:bCs/>
        </w:rPr>
        <w:t>show of power’</w:t>
      </w:r>
      <w:r w:rsidRPr="00E425E8">
        <w:rPr>
          <w:rStyle w:val="StyleUnderline"/>
          <w:rFonts w:asciiTheme="minorHAnsi" w:hAnsiTheme="minorHAnsi" w:cstheme="minorHAnsi"/>
        </w:rPr>
        <w:t xml:space="preserve">, a </w:t>
      </w:r>
      <w:r w:rsidRPr="00E425E8">
        <w:rPr>
          <w:rStyle w:val="Emphasis"/>
          <w:rFonts w:asciiTheme="minorHAnsi" w:hAnsiTheme="minorHAnsi" w:cstheme="minorHAnsi"/>
          <w:b w:val="0"/>
          <w:bCs/>
        </w:rPr>
        <w:t>territorial lab</w:t>
      </w:r>
      <w:r w:rsidRPr="00E425E8">
        <w:rPr>
          <w:rStyle w:val="StyleUnderline"/>
          <w:rFonts w:asciiTheme="minorHAnsi" w:hAnsiTheme="minorHAnsi" w:cstheme="minorHAnsi"/>
        </w:rPr>
        <w:t xml:space="preserve"> for </w:t>
      </w:r>
      <w:r w:rsidRPr="00E425E8">
        <w:rPr>
          <w:rStyle w:val="Emphasis"/>
          <w:rFonts w:asciiTheme="minorHAnsi" w:hAnsiTheme="minorHAnsi" w:cstheme="minorHAnsi"/>
          <w:b w:val="0"/>
          <w:bCs/>
        </w:rPr>
        <w:t>testing new weapons on human guinea pigs</w:t>
      </w:r>
      <w:r w:rsidRPr="00E425E8">
        <w:rPr>
          <w:rStyle w:val="StyleUnderline"/>
          <w:rFonts w:asciiTheme="minorHAnsi" w:hAnsiTheme="minorHAnsi" w:cstheme="minorHAnsi"/>
        </w:rPr>
        <w:t xml:space="preserve">, and the </w:t>
      </w:r>
      <w:r w:rsidRPr="00E425E8">
        <w:rPr>
          <w:rStyle w:val="Emphasis"/>
          <w:rFonts w:asciiTheme="minorHAnsi" w:hAnsiTheme="minorHAnsi" w:cstheme="minorHAnsi"/>
          <w:b w:val="0"/>
          <w:bCs/>
        </w:rPr>
        <w:t>sacrificial jouissance</w:t>
      </w:r>
      <w:r w:rsidRPr="00E425E8">
        <w:rPr>
          <w:rStyle w:val="StyleUnderline"/>
          <w:rFonts w:asciiTheme="minorHAnsi" w:hAnsiTheme="minorHAnsi" w:cstheme="minorHAnsi"/>
        </w:rPr>
        <w:t xml:space="preserve"> of throwing away billions of dollars</w:t>
      </w:r>
      <w:r w:rsidRPr="00E425E8">
        <w:rPr>
          <w:rFonts w:asciiTheme="minorHAnsi" w:hAnsiTheme="minorHAnsi" w:cstheme="minorHAnsi"/>
          <w:sz w:val="16"/>
        </w:rPr>
        <w:t xml:space="preserve"> – all these aspects alluded to or mentioned by Baudrillard. Coppola’s film, according to Baudrillard, is the carrying on of an undeclared, </w:t>
      </w:r>
      <w:proofErr w:type="gramStart"/>
      <w:r w:rsidRPr="00E425E8">
        <w:rPr>
          <w:rFonts w:asciiTheme="minorHAnsi" w:hAnsiTheme="minorHAnsi" w:cstheme="minorHAnsi"/>
          <w:sz w:val="16"/>
        </w:rPr>
        <w:t>unfinished</w:t>
      </w:r>
      <w:proofErr w:type="gramEnd"/>
      <w:r w:rsidRPr="00E425E8">
        <w:rPr>
          <w:rFonts w:asciiTheme="minorHAnsi" w:hAnsiTheme="minorHAnsi" w:cstheme="minorHAnsi"/>
          <w:sz w:val="16"/>
        </w:rPr>
        <w:t xml:space="preserve"> and unending War. </w:t>
      </w:r>
      <w:r w:rsidRPr="00E425E8">
        <w:rPr>
          <w:rStyle w:val="Emphasis"/>
          <w:rFonts w:asciiTheme="minorHAnsi" w:hAnsiTheme="minorHAnsi" w:cstheme="minorHAnsi"/>
          <w:b w:val="0"/>
          <w:bCs/>
        </w:rPr>
        <w:t>An interminable Heart of Darkness</w:t>
      </w:r>
      <w:r w:rsidRPr="00E425E8">
        <w:rPr>
          <w:rFonts w:asciiTheme="minorHAnsi" w:hAnsiTheme="minorHAnsi" w:cstheme="minorHAnsi"/>
          <w:sz w:val="16"/>
        </w:rPr>
        <w:t xml:space="preserve">. Jean </w:t>
      </w:r>
      <w:r w:rsidRPr="00E425E8">
        <w:rPr>
          <w:rFonts w:asciiTheme="minorHAnsi" w:hAnsiTheme="minorHAnsi" w:cstheme="minorHAnsi"/>
          <w:u w:val="single"/>
        </w:rPr>
        <w:t xml:space="preserve">Baudrillard is not ‘against war’, </w:t>
      </w:r>
      <w:r w:rsidRPr="00E425E8">
        <w:rPr>
          <w:rStyle w:val="Emphasis"/>
          <w:rFonts w:asciiTheme="minorHAnsi" w:hAnsiTheme="minorHAnsi" w:cstheme="minorHAnsi"/>
          <w:b w:val="0"/>
          <w:bCs/>
        </w:rPr>
        <w:t>not even against specific wars</w:t>
      </w:r>
      <w:r w:rsidRPr="00E425E8">
        <w:rPr>
          <w:rFonts w:asciiTheme="minorHAnsi" w:hAnsiTheme="minorHAnsi" w:cstheme="minorHAnsi"/>
          <w:u w:val="single"/>
        </w:rPr>
        <w:t xml:space="preserve"> like the wars in Afghanistan and Iraq.</w:t>
      </w:r>
      <w:r w:rsidRPr="00E425E8">
        <w:rPr>
          <w:rFonts w:asciiTheme="minorHAnsi" w:hAnsiTheme="minorHAnsi" w:cstheme="minorHAnsi"/>
          <w:sz w:val="16"/>
        </w:rPr>
        <w:t xml:space="preserve"> He says this explicitly in “Le masque de la guerre,” published in the Parisian daily newspaper </w:t>
      </w:r>
      <w:proofErr w:type="spellStart"/>
      <w:r w:rsidRPr="00E425E8">
        <w:rPr>
          <w:rFonts w:asciiTheme="minorHAnsi" w:hAnsiTheme="minorHAnsi" w:cstheme="minorHAnsi"/>
          <w:sz w:val="16"/>
        </w:rPr>
        <w:t>Libération</w:t>
      </w:r>
      <w:proofErr w:type="spellEnd"/>
      <w:r w:rsidRPr="00E425E8">
        <w:rPr>
          <w:rFonts w:asciiTheme="minorHAnsi" w:hAnsiTheme="minorHAnsi" w:cstheme="minorHAnsi"/>
          <w:sz w:val="16"/>
        </w:rPr>
        <w:t xml:space="preserve">, just prior to President George W. Bush’s invasion of Iraq in 2003. Ni pour </w:t>
      </w:r>
      <w:proofErr w:type="spellStart"/>
      <w:r w:rsidRPr="00E425E8">
        <w:rPr>
          <w:rFonts w:asciiTheme="minorHAnsi" w:hAnsiTheme="minorHAnsi" w:cstheme="minorHAnsi"/>
          <w:sz w:val="16"/>
        </w:rPr>
        <w:t>ni</w:t>
      </w:r>
      <w:proofErr w:type="spellEnd"/>
      <w:r w:rsidRPr="00E425E8">
        <w:rPr>
          <w:rFonts w:asciiTheme="minorHAnsi" w:hAnsiTheme="minorHAnsi" w:cstheme="minorHAnsi"/>
          <w:sz w:val="16"/>
        </w:rPr>
        <w:t xml:space="preserve"> </w:t>
      </w:r>
      <w:proofErr w:type="spellStart"/>
      <w:r w:rsidRPr="00E425E8">
        <w:rPr>
          <w:rFonts w:asciiTheme="minorHAnsi" w:hAnsiTheme="minorHAnsi" w:cstheme="minorHAnsi"/>
          <w:sz w:val="16"/>
        </w:rPr>
        <w:t>contre</w:t>
      </w:r>
      <w:proofErr w:type="spellEnd"/>
      <w:r w:rsidRPr="00E425E8">
        <w:rPr>
          <w:rFonts w:asciiTheme="minorHAnsi" w:hAnsiTheme="minorHAnsi" w:cstheme="minorHAnsi"/>
          <w:sz w:val="16"/>
        </w:rPr>
        <w:t>. Neither for nor against. “</w:t>
      </w:r>
      <w:r w:rsidRPr="00E425E8">
        <w:rPr>
          <w:rFonts w:asciiTheme="minorHAnsi" w:hAnsiTheme="minorHAnsi" w:cstheme="minorHAnsi"/>
          <w:u w:val="single"/>
        </w:rPr>
        <w:t>This war is a non-event</w:t>
      </w:r>
      <w:r w:rsidRPr="00E425E8">
        <w:rPr>
          <w:rFonts w:asciiTheme="minorHAnsi" w:hAnsiTheme="minorHAnsi" w:cstheme="minorHAnsi"/>
          <w:sz w:val="16"/>
        </w:rPr>
        <w:t>,” writes Baudrillard, “</w:t>
      </w:r>
      <w:r w:rsidRPr="00E425E8">
        <w:rPr>
          <w:rFonts w:asciiTheme="minorHAnsi" w:hAnsiTheme="minorHAnsi" w:cstheme="minorHAnsi"/>
          <w:u w:val="single"/>
        </w:rPr>
        <w:t xml:space="preserve">and </w:t>
      </w:r>
      <w:r w:rsidRPr="00E425E8">
        <w:rPr>
          <w:rStyle w:val="Emphasis"/>
          <w:rFonts w:asciiTheme="minorHAnsi" w:hAnsiTheme="minorHAnsi" w:cstheme="minorHAnsi"/>
          <w:b w:val="0"/>
          <w:bCs/>
        </w:rPr>
        <w:t>it is absurd to take a stance on a non-event</w:t>
      </w:r>
      <w:r w:rsidRPr="00E425E8">
        <w:rPr>
          <w:rFonts w:asciiTheme="minorHAnsi" w:hAnsiTheme="minorHAnsi" w:cstheme="minorHAnsi"/>
          <w:sz w:val="16"/>
        </w:rPr>
        <w:t xml:space="preserve"> (Baudrillard 2003).” </w:t>
      </w:r>
      <w:r w:rsidRPr="00E425E8">
        <w:rPr>
          <w:rFonts w:asciiTheme="minorHAnsi" w:hAnsiTheme="minorHAnsi" w:cstheme="minorHAnsi"/>
          <w:u w:val="single"/>
        </w:rPr>
        <w:t xml:space="preserve">The non-events of the Iraq War and the War on Terror opposed themselves to the event of September 11th, 2001. </w:t>
      </w:r>
      <w:r w:rsidRPr="00E425E8">
        <w:rPr>
          <w:rFonts w:asciiTheme="minorHAnsi" w:hAnsiTheme="minorHAnsi" w:cstheme="minorHAnsi"/>
          <w:sz w:val="16"/>
        </w:rPr>
        <w:t xml:space="preserve">Baudrillard’s two most explicit texts about war are The Gulf War Did Not Take Place (1991), written just before, during, and just after the Persian Gulf War of 1991 that was initiated by President George H.W. Bush, and The Spirit of Terrorism (2002), written just after 9/11. At the very beginning of the essay “The Gulf War Will Not Take Place,” the first of the three essays that comprise The Gulf War Did Not Take Place, Baudrillard explains that </w:t>
      </w:r>
      <w:r w:rsidRPr="00E425E8">
        <w:rPr>
          <w:rFonts w:asciiTheme="minorHAnsi" w:hAnsiTheme="minorHAnsi" w:cstheme="minorHAnsi"/>
          <w:u w:val="single"/>
        </w:rPr>
        <w:t xml:space="preserve">non-war – which is what the military-industrial complex or </w:t>
      </w:r>
      <w:r w:rsidRPr="00E425E8">
        <w:rPr>
          <w:rFonts w:asciiTheme="minorHAnsi" w:hAnsiTheme="minorHAnsi" w:cstheme="minorHAnsi"/>
          <w:highlight w:val="cyan"/>
          <w:u w:val="single"/>
        </w:rPr>
        <w:t xml:space="preserve">the </w:t>
      </w:r>
      <w:r w:rsidRPr="00E425E8">
        <w:rPr>
          <w:rStyle w:val="Emphasis"/>
          <w:rFonts w:asciiTheme="minorHAnsi" w:hAnsiTheme="minorHAnsi" w:cstheme="minorHAnsi"/>
          <w:b w:val="0"/>
          <w:bCs/>
          <w:highlight w:val="cyan"/>
        </w:rPr>
        <w:t>(non-)war machine</w:t>
      </w:r>
      <w:r w:rsidRPr="00E425E8">
        <w:rPr>
          <w:rFonts w:asciiTheme="minorHAnsi" w:hAnsiTheme="minorHAnsi" w:cstheme="minorHAnsi"/>
          <w:highlight w:val="cyan"/>
          <w:u w:val="single"/>
        </w:rPr>
        <w:t xml:space="preserve"> </w:t>
      </w:r>
      <w:r w:rsidRPr="00E425E8">
        <w:rPr>
          <w:rFonts w:asciiTheme="minorHAnsi" w:hAnsiTheme="minorHAnsi" w:cstheme="minorHAnsi"/>
          <w:u w:val="single"/>
        </w:rPr>
        <w:t xml:space="preserve">has become very adept at carrying out </w:t>
      </w:r>
      <w:r w:rsidRPr="00E425E8">
        <w:rPr>
          <w:rFonts w:asciiTheme="minorHAnsi" w:hAnsiTheme="minorHAnsi" w:cstheme="minorHAnsi"/>
          <w:highlight w:val="cyan"/>
          <w:u w:val="single"/>
        </w:rPr>
        <w:t xml:space="preserve">in the </w:t>
      </w:r>
      <w:r w:rsidRPr="00E425E8">
        <w:rPr>
          <w:rStyle w:val="Emphasis"/>
          <w:rFonts w:asciiTheme="minorHAnsi" w:hAnsiTheme="minorHAnsi" w:cstheme="minorHAnsi"/>
          <w:b w:val="0"/>
          <w:bCs/>
          <w:highlight w:val="cyan"/>
        </w:rPr>
        <w:t>age of virtuality</w:t>
      </w:r>
      <w:r w:rsidRPr="00E425E8">
        <w:rPr>
          <w:rFonts w:asciiTheme="minorHAnsi" w:hAnsiTheme="minorHAnsi" w:cstheme="minorHAnsi"/>
          <w:u w:val="single"/>
        </w:rPr>
        <w:t xml:space="preserve"> – “</w:t>
      </w:r>
      <w:r w:rsidRPr="00E425E8">
        <w:rPr>
          <w:rFonts w:asciiTheme="minorHAnsi" w:hAnsiTheme="minorHAnsi" w:cstheme="minorHAnsi"/>
          <w:highlight w:val="cyan"/>
          <w:u w:val="single"/>
        </w:rPr>
        <w:t xml:space="preserve">is </w:t>
      </w:r>
      <w:proofErr w:type="spellStart"/>
      <w:r w:rsidRPr="00E425E8">
        <w:rPr>
          <w:rFonts w:asciiTheme="minorHAnsi" w:hAnsiTheme="minorHAnsi" w:cstheme="minorHAnsi"/>
          <w:highlight w:val="cyan"/>
          <w:u w:val="single"/>
        </w:rPr>
        <w:t>characterised</w:t>
      </w:r>
      <w:proofErr w:type="spellEnd"/>
      <w:r w:rsidRPr="00E425E8">
        <w:rPr>
          <w:rFonts w:asciiTheme="minorHAnsi" w:hAnsiTheme="minorHAnsi" w:cstheme="minorHAnsi"/>
          <w:highlight w:val="cyan"/>
          <w:u w:val="single"/>
        </w:rPr>
        <w:t xml:space="preserve"> by</w:t>
      </w:r>
      <w:r w:rsidRPr="00E425E8">
        <w:rPr>
          <w:rFonts w:asciiTheme="minorHAnsi" w:hAnsiTheme="minorHAnsi" w:cstheme="minorHAnsi"/>
          <w:u w:val="single"/>
        </w:rPr>
        <w:t xml:space="preserve"> that degenerate form of war which includes </w:t>
      </w:r>
      <w:r w:rsidRPr="00E425E8">
        <w:rPr>
          <w:rStyle w:val="Emphasis"/>
          <w:rFonts w:asciiTheme="minorHAnsi" w:hAnsiTheme="minorHAnsi" w:cstheme="minorHAnsi"/>
          <w:b w:val="0"/>
          <w:bCs/>
          <w:highlight w:val="cyan"/>
        </w:rPr>
        <w:t>hostage manipulation</w:t>
      </w:r>
      <w:r w:rsidRPr="00E425E8">
        <w:rPr>
          <w:rFonts w:asciiTheme="minorHAnsi" w:hAnsiTheme="minorHAnsi" w:cstheme="minorHAnsi"/>
          <w:u w:val="single"/>
        </w:rPr>
        <w:t xml:space="preserve"> and negotiation</w:t>
      </w:r>
      <w:r w:rsidRPr="00E425E8">
        <w:rPr>
          <w:rFonts w:asciiTheme="minorHAnsi" w:hAnsiTheme="minorHAnsi" w:cstheme="minorHAnsi"/>
          <w:sz w:val="16"/>
        </w:rPr>
        <w:t xml:space="preserve"> (Baudrillard 1995: 24). The Eisenhower-coined term of the military-industrial complex is used by Baudrillard in his essay "No Reprieve </w:t>
      </w:r>
      <w:proofErr w:type="gramStart"/>
      <w:r w:rsidRPr="00E425E8">
        <w:rPr>
          <w:rFonts w:asciiTheme="minorHAnsi" w:hAnsiTheme="minorHAnsi" w:cstheme="minorHAnsi"/>
          <w:sz w:val="16"/>
        </w:rPr>
        <w:t>For</w:t>
      </w:r>
      <w:proofErr w:type="gramEnd"/>
      <w:r w:rsidRPr="00E425E8">
        <w:rPr>
          <w:rFonts w:asciiTheme="minorHAnsi" w:hAnsiTheme="minorHAnsi" w:cstheme="minorHAnsi"/>
          <w:sz w:val="16"/>
        </w:rPr>
        <w:t xml:space="preserve"> Sarajevo," published in </w:t>
      </w:r>
      <w:proofErr w:type="spellStart"/>
      <w:r w:rsidRPr="00E425E8">
        <w:rPr>
          <w:rFonts w:asciiTheme="minorHAnsi" w:hAnsiTheme="minorHAnsi" w:cstheme="minorHAnsi"/>
          <w:sz w:val="16"/>
        </w:rPr>
        <w:t>Libération</w:t>
      </w:r>
      <w:proofErr w:type="spellEnd"/>
      <w:r w:rsidRPr="00E425E8">
        <w:rPr>
          <w:rFonts w:asciiTheme="minorHAnsi" w:hAnsiTheme="minorHAnsi" w:cstheme="minorHAnsi"/>
          <w:sz w:val="16"/>
        </w:rPr>
        <w:t xml:space="preserve">, January 8, 1994. He sees </w:t>
      </w:r>
      <w:r w:rsidRPr="00E425E8">
        <w:rPr>
          <w:rStyle w:val="Emphasis"/>
          <w:rFonts w:asciiTheme="minorHAnsi" w:hAnsiTheme="minorHAnsi" w:cstheme="minorHAnsi"/>
          <w:b w:val="0"/>
          <w:bCs/>
        </w:rPr>
        <w:t>the MIC as still operative yet in need of conceptual upgrading.</w:t>
      </w:r>
      <w:r w:rsidRPr="00E425E8">
        <w:rPr>
          <w:rStyle w:val="Emphasis"/>
          <w:rFonts w:asciiTheme="minorHAnsi" w:hAnsiTheme="minorHAnsi" w:cstheme="minorHAnsi"/>
        </w:rPr>
        <w:t xml:space="preserve"> </w:t>
      </w:r>
      <w:r w:rsidRPr="00E425E8">
        <w:rPr>
          <w:rFonts w:asciiTheme="minorHAnsi" w:hAnsiTheme="minorHAnsi" w:cstheme="minorHAnsi"/>
          <w:u w:val="single"/>
        </w:rPr>
        <w:t>“Hostages and blackmail,”</w:t>
      </w:r>
      <w:r w:rsidRPr="00E425E8">
        <w:rPr>
          <w:rFonts w:asciiTheme="minorHAnsi" w:hAnsiTheme="minorHAnsi" w:cstheme="minorHAnsi"/>
          <w:sz w:val="16"/>
        </w:rPr>
        <w:t xml:space="preserve"> Baudrillard continues in “The Gulf War Will Not Take Place,” “</w:t>
      </w:r>
      <w:r w:rsidRPr="00E425E8">
        <w:rPr>
          <w:rFonts w:asciiTheme="minorHAnsi" w:hAnsiTheme="minorHAnsi" w:cstheme="minorHAnsi"/>
          <w:u w:val="single"/>
        </w:rPr>
        <w:t xml:space="preserve">are the purest products of deterrence. The hostage has </w:t>
      </w:r>
      <w:r w:rsidRPr="00E425E8">
        <w:rPr>
          <w:rStyle w:val="Emphasis"/>
          <w:rFonts w:asciiTheme="minorHAnsi" w:hAnsiTheme="minorHAnsi" w:cstheme="minorHAnsi"/>
          <w:b w:val="0"/>
          <w:bCs/>
        </w:rPr>
        <w:t>taken the place of the warrior</w:t>
      </w:r>
      <w:r w:rsidRPr="00E425E8">
        <w:rPr>
          <w:rFonts w:asciiTheme="minorHAnsi" w:hAnsiTheme="minorHAnsi" w:cstheme="minorHAnsi"/>
          <w:u w:val="single"/>
        </w:rPr>
        <w:t xml:space="preserve">. He has become the principal actor, </w:t>
      </w:r>
      <w:r w:rsidRPr="00E425E8">
        <w:rPr>
          <w:rStyle w:val="Emphasis"/>
          <w:rFonts w:asciiTheme="minorHAnsi" w:hAnsiTheme="minorHAnsi" w:cstheme="minorHAnsi"/>
          <w:b w:val="0"/>
          <w:bCs/>
        </w:rPr>
        <w:t xml:space="preserve">the </w:t>
      </w:r>
      <w:proofErr w:type="spellStart"/>
      <w:r w:rsidRPr="00E425E8">
        <w:rPr>
          <w:rStyle w:val="Emphasis"/>
          <w:rFonts w:asciiTheme="minorHAnsi" w:hAnsiTheme="minorHAnsi" w:cstheme="minorHAnsi"/>
          <w:b w:val="0"/>
          <w:bCs/>
        </w:rPr>
        <w:t>simulacral</w:t>
      </w:r>
      <w:proofErr w:type="spellEnd"/>
      <w:r w:rsidRPr="00E425E8">
        <w:rPr>
          <w:rStyle w:val="Emphasis"/>
          <w:rFonts w:asciiTheme="minorHAnsi" w:hAnsiTheme="minorHAnsi" w:cstheme="minorHAnsi"/>
          <w:b w:val="0"/>
          <w:bCs/>
        </w:rPr>
        <w:t xml:space="preserve"> protagonist</w:t>
      </w:r>
      <w:r w:rsidRPr="00E425E8">
        <w:rPr>
          <w:rFonts w:asciiTheme="minorHAnsi" w:hAnsiTheme="minorHAnsi" w:cstheme="minorHAnsi"/>
          <w:u w:val="single"/>
        </w:rPr>
        <w:t xml:space="preserve">, or rather, in his pure inaction, the </w:t>
      </w:r>
      <w:proofErr w:type="spellStart"/>
      <w:r w:rsidRPr="00E425E8">
        <w:rPr>
          <w:rFonts w:asciiTheme="minorHAnsi" w:hAnsiTheme="minorHAnsi" w:cstheme="minorHAnsi"/>
          <w:u w:val="single"/>
        </w:rPr>
        <w:t>protagoniser</w:t>
      </w:r>
      <w:proofErr w:type="spellEnd"/>
      <w:r w:rsidRPr="00E425E8">
        <w:rPr>
          <w:rFonts w:asciiTheme="minorHAnsi" w:hAnsiTheme="minorHAnsi" w:cstheme="minorHAnsi"/>
          <w:sz w:val="16"/>
        </w:rPr>
        <w:t xml:space="preserve"> (le </w:t>
      </w:r>
      <w:proofErr w:type="spellStart"/>
      <w:r w:rsidRPr="00E425E8">
        <w:rPr>
          <w:rFonts w:asciiTheme="minorHAnsi" w:hAnsiTheme="minorHAnsi" w:cstheme="minorHAnsi"/>
          <w:sz w:val="16"/>
        </w:rPr>
        <w:t>protagonisant</w:t>
      </w:r>
      <w:proofErr w:type="spellEnd"/>
      <w:r w:rsidRPr="00E425E8">
        <w:rPr>
          <w:rFonts w:asciiTheme="minorHAnsi" w:hAnsiTheme="minorHAnsi" w:cstheme="minorHAnsi"/>
          <w:sz w:val="16"/>
        </w:rPr>
        <w:t xml:space="preserve">) </w:t>
      </w:r>
      <w:r w:rsidRPr="00E425E8">
        <w:rPr>
          <w:rFonts w:asciiTheme="minorHAnsi" w:hAnsiTheme="minorHAnsi" w:cstheme="minorHAnsi"/>
          <w:u w:val="single"/>
        </w:rPr>
        <w:t xml:space="preserve">of </w:t>
      </w:r>
      <w:r w:rsidRPr="00E425E8">
        <w:rPr>
          <w:rStyle w:val="Emphasis"/>
          <w:rFonts w:asciiTheme="minorHAnsi" w:hAnsiTheme="minorHAnsi" w:cstheme="minorHAnsi"/>
          <w:b w:val="0"/>
          <w:bCs/>
        </w:rPr>
        <w:t>non-war</w:t>
      </w:r>
      <w:r w:rsidRPr="00E425E8">
        <w:rPr>
          <w:rFonts w:asciiTheme="minorHAnsi" w:hAnsiTheme="minorHAnsi" w:cstheme="minorHAnsi"/>
          <w:u w:val="single"/>
        </w:rPr>
        <w:t>”</w:t>
      </w:r>
      <w:r w:rsidRPr="00E425E8">
        <w:rPr>
          <w:rFonts w:asciiTheme="minorHAnsi" w:hAnsiTheme="minorHAnsi" w:cstheme="minorHAnsi"/>
          <w:sz w:val="16"/>
        </w:rPr>
        <w:t xml:space="preserve"> (</w:t>
      </w:r>
      <w:proofErr w:type="spellStart"/>
      <w:r w:rsidRPr="00E425E8">
        <w:rPr>
          <w:rFonts w:asciiTheme="minorHAnsi" w:hAnsiTheme="minorHAnsi" w:cstheme="minorHAnsi"/>
          <w:sz w:val="16"/>
        </w:rPr>
        <w:t>Baurillard</w:t>
      </w:r>
      <w:proofErr w:type="spellEnd"/>
      <w:r w:rsidRPr="00E425E8">
        <w:rPr>
          <w:rFonts w:asciiTheme="minorHAnsi" w:hAnsiTheme="minorHAnsi" w:cstheme="minorHAnsi"/>
          <w:sz w:val="16"/>
        </w:rPr>
        <w:t xml:space="preserve"> 1995: 24). </w:t>
      </w:r>
      <w:r w:rsidRPr="00E425E8">
        <w:rPr>
          <w:rFonts w:asciiTheme="minorHAnsi" w:hAnsiTheme="minorHAnsi" w:cstheme="minorHAnsi"/>
          <w:u w:val="single"/>
        </w:rPr>
        <w:t xml:space="preserve">And </w:t>
      </w:r>
      <w:r w:rsidRPr="00E425E8">
        <w:rPr>
          <w:rFonts w:asciiTheme="minorHAnsi" w:hAnsiTheme="minorHAnsi" w:cstheme="minorHAnsi"/>
          <w:highlight w:val="cyan"/>
          <w:u w:val="single"/>
        </w:rPr>
        <w:t>we</w:t>
      </w:r>
      <w:r w:rsidRPr="00E425E8">
        <w:rPr>
          <w:rFonts w:asciiTheme="minorHAnsi" w:hAnsiTheme="minorHAnsi" w:cstheme="minorHAnsi"/>
          <w:sz w:val="16"/>
          <w:highlight w:val="cyan"/>
        </w:rPr>
        <w:t>,</w:t>
      </w:r>
      <w:r w:rsidRPr="00E425E8">
        <w:rPr>
          <w:rFonts w:asciiTheme="minorHAnsi" w:hAnsiTheme="minorHAnsi" w:cstheme="minorHAnsi"/>
          <w:sz w:val="16"/>
        </w:rPr>
        <w:t xml:space="preserve"> the television viewers of the non-war, </w:t>
      </w:r>
      <w:r w:rsidRPr="00E425E8">
        <w:rPr>
          <w:rStyle w:val="Emphasis"/>
          <w:rFonts w:asciiTheme="minorHAnsi" w:hAnsiTheme="minorHAnsi" w:cstheme="minorHAnsi"/>
          <w:b w:val="0"/>
          <w:bCs/>
          <w:highlight w:val="cyan"/>
        </w:rPr>
        <w:t>are all</w:t>
      </w:r>
      <w:r w:rsidRPr="00E425E8">
        <w:rPr>
          <w:rStyle w:val="Emphasis"/>
          <w:rFonts w:asciiTheme="minorHAnsi" w:hAnsiTheme="minorHAnsi" w:cstheme="minorHAnsi"/>
          <w:b w:val="0"/>
          <w:bCs/>
        </w:rPr>
        <w:t xml:space="preserve"> in the situation of </w:t>
      </w:r>
      <w:r w:rsidRPr="00E425E8">
        <w:rPr>
          <w:rStyle w:val="Emphasis"/>
          <w:rFonts w:asciiTheme="minorHAnsi" w:hAnsiTheme="minorHAnsi" w:cstheme="minorHAnsi"/>
          <w:b w:val="0"/>
          <w:bCs/>
          <w:highlight w:val="cyan"/>
        </w:rPr>
        <w:t>hostages</w:t>
      </w:r>
      <w:r w:rsidRPr="00E425E8">
        <w:rPr>
          <w:rFonts w:asciiTheme="minorHAnsi" w:hAnsiTheme="minorHAnsi" w:cstheme="minorHAnsi"/>
          <w:u w:val="single"/>
        </w:rPr>
        <w:t>, “all of us as information hostages on the world media stage”</w:t>
      </w:r>
      <w:r w:rsidRPr="00E425E8">
        <w:rPr>
          <w:rFonts w:asciiTheme="minorHAnsi" w:hAnsiTheme="minorHAnsi" w:cstheme="minorHAnsi"/>
          <w:sz w:val="16"/>
        </w:rPr>
        <w:t xml:space="preserve"> (Ibid.).</w:t>
      </w:r>
      <w:r w:rsidRPr="00E425E8">
        <w:rPr>
          <w:rFonts w:asciiTheme="minorHAnsi" w:hAnsiTheme="minorHAnsi" w:cstheme="minorHAnsi"/>
          <w:u w:val="single"/>
        </w:rPr>
        <w:t xml:space="preserve"> Hostages of the screen, of the intoxication of the media, dragged and </w:t>
      </w:r>
      <w:r w:rsidRPr="00E425E8">
        <w:rPr>
          <w:rStyle w:val="Emphasis"/>
          <w:rFonts w:asciiTheme="minorHAnsi" w:hAnsiTheme="minorHAnsi" w:cstheme="minorHAnsi"/>
          <w:b w:val="0"/>
          <w:bCs/>
          <w:highlight w:val="cyan"/>
        </w:rPr>
        <w:t>drugged into a logic of deterrence</w:t>
      </w:r>
      <w:r w:rsidRPr="00E425E8">
        <w:rPr>
          <w:rFonts w:asciiTheme="minorHAnsi" w:hAnsiTheme="minorHAnsi" w:cstheme="minorHAnsi"/>
          <w:b/>
          <w:bCs/>
          <w:highlight w:val="cyan"/>
          <w:u w:val="single"/>
        </w:rPr>
        <w:t>,</w:t>
      </w:r>
      <w:r w:rsidRPr="00E425E8">
        <w:rPr>
          <w:rFonts w:asciiTheme="minorHAnsi" w:hAnsiTheme="minorHAnsi" w:cstheme="minorHAnsi"/>
          <w:u w:val="single"/>
        </w:rPr>
        <w:t xml:space="preserve"> "we are no longer in a logic of the passage from virtual to actual but in a hyperrealist logic of the deterrence of the real by the virtual”</w:t>
      </w:r>
      <w:r w:rsidRPr="00E425E8">
        <w:rPr>
          <w:rFonts w:asciiTheme="minorHAnsi" w:hAnsiTheme="minorHAnsi" w:cstheme="minorHAnsi"/>
          <w:sz w:val="16"/>
        </w:rPr>
        <w:t xml:space="preserve"> (Ibid.: 27). </w:t>
      </w:r>
      <w:r w:rsidRPr="00E425E8">
        <w:rPr>
          <w:rFonts w:asciiTheme="minorHAnsi" w:hAnsiTheme="minorHAnsi" w:cstheme="minorHAnsi"/>
          <w:u w:val="single"/>
        </w:rPr>
        <w:t>The post-structure</w:t>
      </w:r>
      <w:r w:rsidRPr="00E425E8">
        <w:rPr>
          <w:rFonts w:asciiTheme="minorHAnsi" w:hAnsiTheme="minorHAnsi" w:cstheme="minorHAnsi"/>
          <w:sz w:val="16"/>
        </w:rPr>
        <w:t xml:space="preserve"> [the successor to a sociological structure with less stability and with less of a center] </w:t>
      </w:r>
      <w:r w:rsidRPr="00E425E8">
        <w:rPr>
          <w:rFonts w:asciiTheme="minorHAnsi" w:hAnsiTheme="minorHAnsi" w:cstheme="minorHAnsi"/>
          <w:u w:val="single"/>
        </w:rPr>
        <w:t xml:space="preserve">of </w:t>
      </w:r>
      <w:r w:rsidRPr="00E425E8">
        <w:rPr>
          <w:rFonts w:asciiTheme="minorHAnsi" w:hAnsiTheme="minorHAnsi" w:cstheme="minorHAnsi"/>
          <w:highlight w:val="cyan"/>
          <w:u w:val="single"/>
        </w:rPr>
        <w:t xml:space="preserve">the </w:t>
      </w:r>
      <w:r w:rsidRPr="00E425E8">
        <w:rPr>
          <w:rStyle w:val="Emphasis"/>
          <w:rFonts w:asciiTheme="minorHAnsi" w:hAnsiTheme="minorHAnsi" w:cstheme="minorHAnsi"/>
          <w:b w:val="0"/>
          <w:bCs/>
          <w:highlight w:val="cyan"/>
        </w:rPr>
        <w:t>(non-)war machine</w:t>
      </w:r>
      <w:r w:rsidRPr="00E425E8">
        <w:rPr>
          <w:rFonts w:asciiTheme="minorHAnsi" w:hAnsiTheme="minorHAnsi" w:cstheme="minorHAnsi"/>
          <w:u w:val="single"/>
        </w:rPr>
        <w:t xml:space="preserve"> in the age of media virtuality has properties of binary/digital, simulation/modeling, viral metastasis, and complex intricate paradoxical topology.</w:t>
      </w:r>
      <w:r w:rsidRPr="00E425E8">
        <w:rPr>
          <w:rFonts w:asciiTheme="minorHAnsi" w:hAnsiTheme="minorHAnsi" w:cstheme="minorHAnsi"/>
          <w:sz w:val="16"/>
        </w:rPr>
        <w:t xml:space="preserve"> Let us consider all four of these properties as aspects of a Baudrillardian theory of war (or a theory of war in </w:t>
      </w:r>
      <w:proofErr w:type="spellStart"/>
      <w:r w:rsidRPr="00E425E8">
        <w:rPr>
          <w:rFonts w:asciiTheme="minorHAnsi" w:hAnsiTheme="minorHAnsi" w:cstheme="minorHAnsi"/>
          <w:sz w:val="16"/>
        </w:rPr>
        <w:t>honour</w:t>
      </w:r>
      <w:proofErr w:type="spellEnd"/>
      <w:r w:rsidRPr="00E425E8">
        <w:rPr>
          <w:rFonts w:asciiTheme="minorHAnsi" w:hAnsiTheme="minorHAnsi" w:cstheme="minorHAnsi"/>
          <w:sz w:val="16"/>
        </w:rPr>
        <w:t xml:space="preserve"> of Jean Baudrillard). </w:t>
      </w:r>
      <w:proofErr w:type="gramStart"/>
      <w:r w:rsidRPr="00E425E8">
        <w:rPr>
          <w:rFonts w:asciiTheme="minorHAnsi" w:hAnsiTheme="minorHAnsi" w:cstheme="minorHAnsi"/>
          <w:sz w:val="16"/>
        </w:rPr>
        <w:t>First of all</w:t>
      </w:r>
      <w:proofErr w:type="gramEnd"/>
      <w:r w:rsidRPr="00E425E8">
        <w:rPr>
          <w:rFonts w:asciiTheme="minorHAnsi" w:hAnsiTheme="minorHAnsi" w:cstheme="minorHAnsi"/>
          <w:sz w:val="16"/>
        </w:rPr>
        <w:t xml:space="preserve">, </w:t>
      </w:r>
      <w:r w:rsidRPr="00E425E8">
        <w:rPr>
          <w:rFonts w:asciiTheme="minorHAnsi" w:hAnsiTheme="minorHAnsi" w:cstheme="minorHAnsi"/>
          <w:u w:val="single"/>
        </w:rPr>
        <w:t xml:space="preserve">the post-structure of the (non-)war machine in the age of media virtuality has the property of binary/digital. </w:t>
      </w:r>
      <w:r w:rsidRPr="00E425E8">
        <w:rPr>
          <w:rStyle w:val="Emphasis"/>
          <w:rFonts w:asciiTheme="minorHAnsi" w:hAnsiTheme="minorHAnsi" w:cstheme="minorHAnsi"/>
        </w:rPr>
        <w:t xml:space="preserve">It </w:t>
      </w:r>
      <w:r w:rsidRPr="00E425E8">
        <w:rPr>
          <w:rStyle w:val="Emphasis"/>
          <w:rFonts w:asciiTheme="minorHAnsi" w:hAnsiTheme="minorHAnsi" w:cstheme="minorHAnsi"/>
          <w:b w:val="0"/>
          <w:bCs/>
          <w:highlight w:val="cyan"/>
        </w:rPr>
        <w:t>presents itself to us through</w:t>
      </w:r>
      <w:r w:rsidRPr="00E425E8">
        <w:rPr>
          <w:rFonts w:asciiTheme="minorHAnsi" w:hAnsiTheme="minorHAnsi" w:cstheme="minorHAnsi"/>
          <w:u w:val="single"/>
        </w:rPr>
        <w:t xml:space="preserve"> the dualistic structure of </w:t>
      </w:r>
      <w:r w:rsidRPr="00E425E8">
        <w:rPr>
          <w:rStyle w:val="Emphasis"/>
          <w:rFonts w:asciiTheme="minorHAnsi" w:hAnsiTheme="minorHAnsi" w:cstheme="minorHAnsi"/>
          <w:b w:val="0"/>
          <w:bCs/>
        </w:rPr>
        <w:t xml:space="preserve">a forced </w:t>
      </w:r>
      <w:r w:rsidRPr="00E425E8">
        <w:rPr>
          <w:rStyle w:val="Emphasis"/>
          <w:rFonts w:asciiTheme="minorHAnsi" w:hAnsiTheme="minorHAnsi" w:cstheme="minorHAnsi"/>
          <w:b w:val="0"/>
          <w:bCs/>
          <w:highlight w:val="cyan"/>
        </w:rPr>
        <w:t>binary choice, where the system obliges each of us to take a position ‘for’ or ‘against’ war</w:t>
      </w:r>
      <w:r w:rsidRPr="00E425E8">
        <w:rPr>
          <w:rFonts w:asciiTheme="minorHAnsi" w:hAnsiTheme="minorHAnsi" w:cstheme="minorHAnsi"/>
          <w:b/>
          <w:bCs/>
          <w:u w:val="single"/>
        </w:rPr>
        <w:t>,</w:t>
      </w:r>
      <w:r w:rsidRPr="00E425E8">
        <w:rPr>
          <w:rFonts w:asciiTheme="minorHAnsi" w:hAnsiTheme="minorHAnsi" w:cstheme="minorHAnsi"/>
          <w:u w:val="single"/>
        </w:rPr>
        <w:t xml:space="preserve"> or ‘for’ or ‘against’ </w:t>
      </w:r>
      <w:proofErr w:type="gramStart"/>
      <w:r w:rsidRPr="00E425E8">
        <w:rPr>
          <w:rStyle w:val="Emphasis"/>
          <w:rFonts w:asciiTheme="minorHAnsi" w:hAnsiTheme="minorHAnsi" w:cstheme="minorHAnsi"/>
          <w:b w:val="0"/>
          <w:bCs/>
        </w:rPr>
        <w:t xml:space="preserve">particular </w:t>
      </w:r>
      <w:r w:rsidRPr="00E425E8">
        <w:rPr>
          <w:rStyle w:val="Emphasis"/>
          <w:rFonts w:asciiTheme="minorHAnsi" w:hAnsiTheme="minorHAnsi" w:cstheme="minorHAnsi"/>
          <w:b w:val="0"/>
          <w:bCs/>
          <w:highlight w:val="cyan"/>
        </w:rPr>
        <w:t>wars</w:t>
      </w:r>
      <w:proofErr w:type="gramEnd"/>
      <w:r w:rsidRPr="00E425E8">
        <w:rPr>
          <w:rFonts w:asciiTheme="minorHAnsi" w:hAnsiTheme="minorHAnsi" w:cstheme="minorHAnsi"/>
          <w:b/>
          <w:bCs/>
          <w:u w:val="single"/>
        </w:rPr>
        <w:t>,</w:t>
      </w:r>
      <w:r w:rsidRPr="00E425E8">
        <w:rPr>
          <w:rFonts w:asciiTheme="minorHAnsi" w:hAnsiTheme="minorHAnsi" w:cstheme="minorHAnsi"/>
          <w:u w:val="single"/>
        </w:rPr>
        <w:t xml:space="preserve"> as waged, for example, by the Pentagon, the EU ‘humanitarian’ forces, or the surveillance state’s War on Terror. </w:t>
      </w:r>
      <w:r w:rsidRPr="00E425E8">
        <w:rPr>
          <w:rStyle w:val="Emphasis"/>
          <w:rFonts w:asciiTheme="minorHAnsi" w:hAnsiTheme="minorHAnsi" w:cstheme="minorHAnsi"/>
          <w:b w:val="0"/>
          <w:bCs/>
          <w:highlight w:val="cyan"/>
        </w:rPr>
        <w:t>It is this very binary logic of ‘yes’ or ‘no’ that is the</w:t>
      </w:r>
      <w:r w:rsidRPr="00E425E8">
        <w:rPr>
          <w:rFonts w:asciiTheme="minorHAnsi" w:hAnsiTheme="minorHAnsi" w:cstheme="minorHAnsi"/>
          <w:u w:val="single"/>
        </w:rPr>
        <w:t xml:space="preserve"> news media discourse, the </w:t>
      </w:r>
      <w:r w:rsidRPr="00E425E8">
        <w:rPr>
          <w:rStyle w:val="StyleUnderline"/>
          <w:rFonts w:asciiTheme="minorHAnsi" w:hAnsiTheme="minorHAnsi" w:cstheme="minorHAnsi"/>
        </w:rPr>
        <w:t>rhetoric of politicians, and the</w:t>
      </w:r>
      <w:r w:rsidRPr="00E425E8">
        <w:rPr>
          <w:rFonts w:asciiTheme="minorHAnsi" w:hAnsiTheme="minorHAnsi" w:cstheme="minorHAnsi"/>
          <w:u w:val="single"/>
        </w:rPr>
        <w:t xml:space="preserve"> </w:t>
      </w:r>
      <w:r w:rsidRPr="00E425E8">
        <w:rPr>
          <w:rStyle w:val="Emphasis"/>
          <w:rFonts w:asciiTheme="minorHAnsi" w:hAnsiTheme="minorHAnsi" w:cstheme="minorHAnsi"/>
          <w:b w:val="0"/>
          <w:bCs/>
          <w:highlight w:val="cyan"/>
        </w:rPr>
        <w:t>hybrid virtual-and-real-killing of the screen and the bomb</w:t>
      </w:r>
      <w:r w:rsidRPr="00E425E8">
        <w:rPr>
          <w:rFonts w:asciiTheme="minorHAnsi" w:hAnsiTheme="minorHAnsi" w:cstheme="minorHAnsi"/>
          <w:b/>
          <w:bCs/>
          <w:highlight w:val="cyan"/>
          <w:u w:val="single"/>
        </w:rPr>
        <w:t>.</w:t>
      </w:r>
      <w:r w:rsidRPr="00E425E8">
        <w:rPr>
          <w:rFonts w:asciiTheme="minorHAnsi" w:hAnsiTheme="minorHAnsi" w:cstheme="minorHAnsi"/>
          <w:u w:val="single"/>
        </w:rPr>
        <w:t xml:space="preserve"> </w:t>
      </w:r>
      <w:r w:rsidRPr="00E425E8">
        <w:rPr>
          <w:rFonts w:asciiTheme="minorHAnsi" w:hAnsiTheme="minorHAnsi" w:cstheme="minorHAnsi"/>
          <w:sz w:val="16"/>
        </w:rPr>
        <w:t xml:space="preserve">Today, of course, the Internet has </w:t>
      </w:r>
      <w:proofErr w:type="spellStart"/>
      <w:r w:rsidRPr="00E425E8">
        <w:rPr>
          <w:rFonts w:asciiTheme="minorHAnsi" w:hAnsiTheme="minorHAnsi" w:cstheme="minorHAnsi"/>
          <w:sz w:val="16"/>
        </w:rPr>
        <w:t>superceded</w:t>
      </w:r>
      <w:proofErr w:type="spellEnd"/>
      <w:r w:rsidRPr="00E425E8">
        <w:rPr>
          <w:rFonts w:asciiTheme="minorHAnsi" w:hAnsiTheme="minorHAnsi" w:cstheme="minorHAnsi"/>
          <w:sz w:val="16"/>
        </w:rPr>
        <w:t xml:space="preserve"> television as the prevailing universal media (although there is much convergence and combination of the two). And the Internet is much more interactive and participatory. There is much more response. There is much less of a ‘spectacle’ than there was when Guy </w:t>
      </w:r>
      <w:proofErr w:type="spellStart"/>
      <w:r w:rsidRPr="00E425E8">
        <w:rPr>
          <w:rFonts w:asciiTheme="minorHAnsi" w:hAnsiTheme="minorHAnsi" w:cstheme="minorHAnsi"/>
          <w:sz w:val="16"/>
        </w:rPr>
        <w:t>Debord</w:t>
      </w:r>
      <w:proofErr w:type="spellEnd"/>
      <w:r w:rsidRPr="00E425E8">
        <w:rPr>
          <w:rFonts w:asciiTheme="minorHAnsi" w:hAnsiTheme="minorHAnsi" w:cstheme="minorHAnsi"/>
          <w:sz w:val="16"/>
        </w:rPr>
        <w:t xml:space="preserve"> and the Situationists conceptualized their media theory in the 1960s. Yet everywhere that the ‘news media’ and </w:t>
      </w:r>
      <w:r w:rsidRPr="00E425E8">
        <w:rPr>
          <w:rFonts w:asciiTheme="minorHAnsi" w:hAnsiTheme="minorHAnsi" w:cstheme="minorHAnsi"/>
          <w:u w:val="single"/>
        </w:rPr>
        <w:t xml:space="preserve">the (non)-war machine still prevail, everywhere that they are still massively influential, everywhere that they still exercise their power, we are not quite liberated from the ‘speech without response’ </w:t>
      </w:r>
      <w:r w:rsidRPr="00E425E8">
        <w:rPr>
          <w:rFonts w:asciiTheme="minorHAnsi" w:hAnsiTheme="minorHAnsi" w:cstheme="minorHAnsi"/>
          <w:sz w:val="16"/>
        </w:rPr>
        <w:t>described by the early Baudrillard. When Muammar Gaddafi, the former dictator of Libya, was brutally killed by rebel forces on October 20, 2011, during the Libyan Civil War, the event, having been filmed by a cell phone, was presented to worldwide viewers by almost all of the ‘news media’ as some kind of triumph for ‘justice’, even though it was clearly a loss for democratic principles and the possible coming to light of priceless information about the decades of atrocities committed by Gaddafi’s regime during a public trial which would never take place.</w:t>
      </w:r>
    </w:p>
    <w:p w14:paraId="607ABA54" w14:textId="77777777" w:rsidR="00B55876" w:rsidRPr="00E425E8" w:rsidRDefault="00B55876" w:rsidP="00B55876">
      <w:pPr>
        <w:rPr>
          <w:rFonts w:asciiTheme="minorHAnsi" w:hAnsiTheme="minorHAnsi" w:cstheme="minorHAnsi"/>
        </w:rPr>
      </w:pPr>
    </w:p>
    <w:p w14:paraId="5F4B1A08" w14:textId="0E853CC2" w:rsidR="00B55876" w:rsidRPr="00E425E8" w:rsidRDefault="00B55876" w:rsidP="00B55876">
      <w:pPr>
        <w:pStyle w:val="Heading4"/>
      </w:pPr>
      <w:r w:rsidRPr="00E425E8">
        <w:lastRenderedPageBreak/>
        <w:t xml:space="preserve">The market operates through the exchange of signs and symbols, overwhelming the subject in the digital matrix of data, making truth inaccessible and information dissuasive. Thus, the </w:t>
      </w:r>
      <w:r w:rsidR="00875794">
        <w:t>ROTB</w:t>
      </w:r>
      <w:r w:rsidRPr="00E425E8">
        <w:t xml:space="preserve"> is to deconstruct the hyperreal.</w:t>
      </w:r>
    </w:p>
    <w:p w14:paraId="5F3285DD" w14:textId="77777777" w:rsidR="00B55876" w:rsidRPr="00E425E8" w:rsidRDefault="00B55876" w:rsidP="00B55876">
      <w:pPr>
        <w:rPr>
          <w:b/>
          <w:bCs/>
          <w:sz w:val="26"/>
        </w:rPr>
      </w:pPr>
      <w:r w:rsidRPr="00E425E8">
        <w:rPr>
          <w:rStyle w:val="Style13ptBold"/>
          <w:rFonts w:asciiTheme="minorHAnsi" w:hAnsiTheme="minorHAnsi" w:cstheme="minorHAnsi"/>
        </w:rPr>
        <w:t>Shapiro 17</w:t>
      </w:r>
      <w:r w:rsidRPr="00E425E8">
        <w:rPr>
          <w:rStyle w:val="Style13ptBold"/>
        </w:rPr>
        <w:t xml:space="preserve"> </w:t>
      </w:r>
      <w:r w:rsidRPr="00E425E8">
        <w:t xml:space="preserve">[Alan, transdisciplinary thinker who studied science-technology at MIT and philosophy-history-literature at Cornell University. He is the author of “Star Trek: Technologies of Disappearance” (Berlin: AVINUS Verlag, 2004), a leading work in science fiction studies and on the conception of futuristic technoscience. He is the editor and translator of “The Technological Herbarium” by Gianna Maria </w:t>
      </w:r>
      <w:proofErr w:type="spellStart"/>
      <w:r w:rsidRPr="00E425E8">
        <w:t>Gatti</w:t>
      </w:r>
      <w:proofErr w:type="spellEnd"/>
      <w:r w:rsidRPr="00E425E8">
        <w:t xml:space="preserve"> (Berlin: AVINUS Verlag, 2010), a major study of art and technology. His book “Software of the Future: The Model Precedes the Real” was published by the Walther König Verlag art books publisher of Cologne, Germany in 2014. At his website “Alan N. Shapiro, Technologist and Futurist” (www.alan-shapiro.com), he has already published more than 250 articles (by himself and others). He is </w:t>
      </w:r>
      <w:proofErr w:type="spellStart"/>
      <w:r w:rsidRPr="00E425E8">
        <w:t>recognised</w:t>
      </w:r>
      <w:proofErr w:type="spellEnd"/>
      <w:r w:rsidRPr="00E425E8">
        <w:t xml:space="preserve"> as one of the leading experts on the philosophy and cultural theory of Jean Baudrillard. He is currently working on a book of essays for an Italian book publisher. 01/05/2017. “Baudrillard and Trump: Simulation and Object-Orientation, Not True and False,” </w:t>
      </w:r>
      <w:hyperlink r:id="rId20" w:history="1">
        <w:r w:rsidRPr="00E425E8">
          <w:rPr>
            <w:rStyle w:val="Hyperlink"/>
            <w:color w:val="000000"/>
            <w:u w:val="single"/>
          </w:rPr>
          <w:t>http://www.alan-shapiro.com/baudrillard-and-trump-simulation-and-object-orientation-not-true-and-false-by-alan-n-shapiro/</w:t>
        </w:r>
      </w:hyperlink>
      <w:r w:rsidRPr="00E425E8">
        <w:t xml:space="preserve">] / </w:t>
      </w:r>
      <w:proofErr w:type="spellStart"/>
      <w:r w:rsidRPr="00E425E8">
        <w:t>lm</w:t>
      </w:r>
      <w:proofErr w:type="spellEnd"/>
    </w:p>
    <w:p w14:paraId="30464AC6" w14:textId="77777777" w:rsidR="00B55876" w:rsidRPr="00E425E8" w:rsidRDefault="00B55876" w:rsidP="00B55876">
      <w:pPr>
        <w:rPr>
          <w:sz w:val="16"/>
        </w:rPr>
      </w:pPr>
      <w:r w:rsidRPr="00E425E8">
        <w:rPr>
          <w:sz w:val="16"/>
        </w:rPr>
        <w:t xml:space="preserve">In other words, </w:t>
      </w:r>
      <w:r w:rsidRPr="00E425E8">
        <w:rPr>
          <w:u w:val="single"/>
        </w:rPr>
        <w:t>Trump is the candidate of the era of simulation</w:t>
      </w:r>
      <w:r w:rsidRPr="00E425E8">
        <w:rPr>
          <w:sz w:val="16"/>
        </w:rPr>
        <w:t xml:space="preserve">. </w:t>
      </w:r>
      <w:r w:rsidRPr="00E425E8">
        <w:rPr>
          <w:u w:val="single"/>
        </w:rPr>
        <w:t>Invoking “the truth” against him does not work</w:t>
      </w:r>
      <w:r w:rsidRPr="00E425E8">
        <w:rPr>
          <w:sz w:val="16"/>
        </w:rPr>
        <w:t xml:space="preserve"> as a strategy. Trump is already more advanced than the discourse of truth. </w:t>
      </w:r>
      <w:r w:rsidRPr="00E425E8">
        <w:rPr>
          <w:highlight w:val="cyan"/>
          <w:u w:val="single"/>
        </w:rPr>
        <w:t>We are in a hyper-reality where there is no more truth and</w:t>
      </w:r>
      <w:r w:rsidRPr="00E425E8">
        <w:rPr>
          <w:u w:val="single"/>
        </w:rPr>
        <w:t xml:space="preserve"> no more </w:t>
      </w:r>
      <w:r w:rsidRPr="00E425E8">
        <w:rPr>
          <w:highlight w:val="cyan"/>
          <w:u w:val="single"/>
        </w:rPr>
        <w:t>falsehood</w:t>
      </w:r>
      <w:r w:rsidRPr="00E425E8">
        <w:rPr>
          <w:sz w:val="16"/>
        </w:rPr>
        <w:t xml:space="preserve">. Carl “The Truth” Williams, a former heavyweight boxing champion of the world, passed away in April 2013. </w:t>
      </w:r>
    </w:p>
    <w:p w14:paraId="13AF5F74" w14:textId="77777777" w:rsidR="00B55876" w:rsidRPr="00E425E8" w:rsidRDefault="00B55876" w:rsidP="00B55876">
      <w:pPr>
        <w:rPr>
          <w:sz w:val="16"/>
        </w:rPr>
      </w:pPr>
      <w:r w:rsidRPr="00E425E8">
        <w:rPr>
          <w:sz w:val="16"/>
        </w:rPr>
        <w:t xml:space="preserve">Alan Cholodenko comments: If hyper-reality was born for Baudrillard during or just after the Second World War, </w:t>
      </w:r>
      <w:r w:rsidRPr="00E425E8">
        <w:rPr>
          <w:u w:val="single"/>
        </w:rPr>
        <w:t>then there have already been several simulation-Presidents</w:t>
      </w:r>
      <w:r w:rsidRPr="00E425E8">
        <w:rPr>
          <w:sz w:val="16"/>
        </w:rPr>
        <w:t xml:space="preserve">: </w:t>
      </w:r>
      <w:r w:rsidRPr="00E425E8">
        <w:rPr>
          <w:u w:val="single"/>
        </w:rPr>
        <w:t>JFK the first televisual President, Reagan the Hollywood actor</w:t>
      </w:r>
      <w:r w:rsidRPr="00E425E8">
        <w:rPr>
          <w:sz w:val="16"/>
        </w:rPr>
        <w:t xml:space="preserve"> and first TV show host (of the General Electric Theatre)-</w:t>
      </w:r>
      <w:r w:rsidRPr="00E425E8">
        <w:rPr>
          <w:u w:val="single"/>
        </w:rPr>
        <w:t>President</w:t>
      </w:r>
      <w:r w:rsidRPr="00E425E8">
        <w:rPr>
          <w:sz w:val="16"/>
        </w:rPr>
        <w:t xml:space="preserve">. </w:t>
      </w:r>
      <w:r w:rsidRPr="00E425E8">
        <w:rPr>
          <w:u w:val="single"/>
        </w:rPr>
        <w:t>Trump</w:t>
      </w:r>
      <w:r w:rsidRPr="00E425E8">
        <w:rPr>
          <w:sz w:val="16"/>
        </w:rPr>
        <w:t xml:space="preserve"> takes his place in this lineage. He </w:t>
      </w:r>
      <w:r w:rsidRPr="00E425E8">
        <w:rPr>
          <w:u w:val="single"/>
        </w:rPr>
        <w:t>is the second TV show host</w:t>
      </w:r>
      <w:r w:rsidRPr="00E425E8">
        <w:rPr>
          <w:sz w:val="16"/>
        </w:rPr>
        <w:t xml:space="preserve"> (of The Apprentice)-</w:t>
      </w:r>
      <w:r w:rsidRPr="00E425E8">
        <w:rPr>
          <w:u w:val="single"/>
        </w:rPr>
        <w:t>President</w:t>
      </w:r>
      <w:r w:rsidRPr="00E425E8">
        <w:rPr>
          <w:sz w:val="16"/>
        </w:rPr>
        <w:t xml:space="preserve">, </w:t>
      </w:r>
      <w:r w:rsidRPr="00E425E8">
        <w:rPr>
          <w:u w:val="single"/>
        </w:rPr>
        <w:t>the first live show, reality TV show CEO host become live show, reality TV show CEO host-President of the live show, reality TV show America</w:t>
      </w:r>
      <w:r w:rsidRPr="00E425E8">
        <w:rPr>
          <w:sz w:val="16"/>
        </w:rPr>
        <w:t>, Inc.)</w:t>
      </w:r>
    </w:p>
    <w:p w14:paraId="49EDB098" w14:textId="77777777" w:rsidR="00B55876" w:rsidRPr="00E425E8" w:rsidRDefault="00B55876" w:rsidP="00B55876">
      <w:pPr>
        <w:rPr>
          <w:sz w:val="16"/>
        </w:rPr>
      </w:pPr>
      <w:r w:rsidRPr="00E425E8">
        <w:rPr>
          <w:sz w:val="16"/>
        </w:rPr>
        <w:t xml:space="preserve">The mistake of the multitudes of journalists and editorialists like the Washington Post’s Greg Sargent is to not understand that </w:t>
      </w:r>
      <w:r w:rsidRPr="00E425E8">
        <w:rPr>
          <w:u w:val="single"/>
        </w:rPr>
        <w:t>the system of “</w:t>
      </w:r>
      <w:r w:rsidRPr="00E425E8">
        <w:rPr>
          <w:highlight w:val="cyan"/>
          <w:u w:val="single"/>
        </w:rPr>
        <w:t>truth</w:t>
      </w:r>
      <w:r w:rsidRPr="00E425E8">
        <w:rPr>
          <w:u w:val="single"/>
        </w:rPr>
        <w:t xml:space="preserve"> and lies” </w:t>
      </w:r>
      <w:r w:rsidRPr="00E425E8">
        <w:rPr>
          <w:highlight w:val="cyan"/>
          <w:u w:val="single"/>
        </w:rPr>
        <w:t xml:space="preserve">is not </w:t>
      </w:r>
      <w:r w:rsidRPr="00E425E8">
        <w:rPr>
          <w:u w:val="single"/>
        </w:rPr>
        <w:t xml:space="preserve">some eternal, ahistorical or “scientifically </w:t>
      </w:r>
      <w:r w:rsidRPr="00E425E8">
        <w:rPr>
          <w:highlight w:val="cyan"/>
          <w:u w:val="single"/>
        </w:rPr>
        <w:t>objective</w:t>
      </w:r>
      <w:r w:rsidRPr="00E425E8">
        <w:rPr>
          <w:u w:val="single"/>
        </w:rPr>
        <w:t>” reality</w:t>
      </w:r>
      <w:r w:rsidRPr="00E425E8">
        <w:rPr>
          <w:sz w:val="16"/>
        </w:rPr>
        <w:t xml:space="preserve">. </w:t>
      </w:r>
      <w:r w:rsidRPr="00E425E8">
        <w:rPr>
          <w:highlight w:val="cyan"/>
          <w:u w:val="single"/>
        </w:rPr>
        <w:t>It is</w:t>
      </w:r>
      <w:r w:rsidRPr="00E425E8">
        <w:rPr>
          <w:u w:val="single"/>
        </w:rPr>
        <w:t xml:space="preserve"> a</w:t>
      </w:r>
      <w:r w:rsidRPr="00E425E8">
        <w:rPr>
          <w:sz w:val="16"/>
        </w:rPr>
        <w:t xml:space="preserve">n </w:t>
      </w:r>
      <w:r w:rsidRPr="00E425E8">
        <w:rPr>
          <w:u w:val="single"/>
        </w:rPr>
        <w:t xml:space="preserve">historically </w:t>
      </w:r>
      <w:r w:rsidRPr="00E425E8">
        <w:rPr>
          <w:highlight w:val="cyan"/>
          <w:u w:val="single"/>
        </w:rPr>
        <w:t>constructed</w:t>
      </w:r>
      <w:r w:rsidRPr="00E425E8">
        <w:rPr>
          <w:u w:val="single"/>
        </w:rPr>
        <w:t xml:space="preserve"> cultural discourse</w:t>
      </w:r>
      <w:r w:rsidRPr="00E425E8">
        <w:rPr>
          <w:sz w:val="16"/>
        </w:rPr>
        <w:t xml:space="preserve"> or arrangement </w:t>
      </w:r>
      <w:r w:rsidRPr="00E425E8">
        <w:rPr>
          <w:u w:val="single"/>
        </w:rPr>
        <w:t>tied to an epoch which is finite in time</w:t>
      </w:r>
      <w:r w:rsidRPr="00E425E8">
        <w:rPr>
          <w:sz w:val="16"/>
        </w:rPr>
        <w:t xml:space="preserve">. As Foucault might say, </w:t>
      </w:r>
      <w:r w:rsidRPr="00E425E8">
        <w:rPr>
          <w:u w:val="single"/>
        </w:rPr>
        <w:t xml:space="preserve">the concern with “true” and “false” is an </w:t>
      </w:r>
      <w:proofErr w:type="spellStart"/>
      <w:r w:rsidRPr="00E425E8">
        <w:rPr>
          <w:u w:val="single"/>
        </w:rPr>
        <w:t>epistème</w:t>
      </w:r>
      <w:proofErr w:type="spellEnd"/>
      <w:r w:rsidRPr="00E425E8">
        <w:rPr>
          <w:sz w:val="16"/>
        </w:rPr>
        <w:t xml:space="preserve"> – </w:t>
      </w:r>
      <w:r w:rsidRPr="00E425E8">
        <w:rPr>
          <w:u w:val="single"/>
        </w:rPr>
        <w:t>an epistemological a priori</w:t>
      </w:r>
      <w:r w:rsidRPr="00E425E8">
        <w:rPr>
          <w:sz w:val="16"/>
        </w:rPr>
        <w:t xml:space="preserve">, an expression of a specific power-knowledge constellation within an era – whose time has come and gone. </w:t>
      </w:r>
      <w:r w:rsidRPr="00E425E8">
        <w:rPr>
          <w:u w:val="single"/>
        </w:rPr>
        <w:t xml:space="preserve">The </w:t>
      </w:r>
      <w:r w:rsidRPr="00E425E8">
        <w:rPr>
          <w:highlight w:val="cyan"/>
          <w:u w:val="single"/>
        </w:rPr>
        <w:t>insistent belief in “truth and lies” is</w:t>
      </w:r>
      <w:r w:rsidRPr="00E425E8">
        <w:rPr>
          <w:u w:val="single"/>
        </w:rPr>
        <w:t xml:space="preserve"> also </w:t>
      </w:r>
      <w:r w:rsidRPr="00E425E8">
        <w:rPr>
          <w:highlight w:val="cyan"/>
          <w:u w:val="single"/>
        </w:rPr>
        <w:t>embedded in the</w:t>
      </w:r>
      <w:r w:rsidRPr="00E425E8">
        <w:rPr>
          <w:u w:val="single"/>
        </w:rPr>
        <w:t xml:space="preserve"> Plato-initiated </w:t>
      </w:r>
      <w:r w:rsidRPr="00E425E8">
        <w:rPr>
          <w:highlight w:val="cyan"/>
          <w:u w:val="single"/>
        </w:rPr>
        <w:t>“metaphysics” of</w:t>
      </w:r>
      <w:r w:rsidRPr="00E425E8">
        <w:rPr>
          <w:u w:val="single"/>
        </w:rPr>
        <w:t xml:space="preserve"> the “human subject,”</w:t>
      </w:r>
      <w:r w:rsidRPr="00E425E8">
        <w:rPr>
          <w:sz w:val="16"/>
        </w:rPr>
        <w:t xml:space="preserve"> the subject-centered worldview, </w:t>
      </w:r>
      <w:r w:rsidRPr="00E425E8">
        <w:rPr>
          <w:highlight w:val="cyan"/>
          <w:u w:val="single"/>
        </w:rPr>
        <w:t>the</w:t>
      </w:r>
      <w:r w:rsidRPr="00E425E8">
        <w:rPr>
          <w:u w:val="single"/>
        </w:rPr>
        <w:t xml:space="preserve"> sovereign</w:t>
      </w:r>
      <w:r w:rsidRPr="00E425E8">
        <w:rPr>
          <w:sz w:val="16"/>
        </w:rPr>
        <w:t xml:space="preserve"> (democratic or scientific) </w:t>
      </w:r>
      <w:r w:rsidRPr="00E425E8">
        <w:rPr>
          <w:highlight w:val="cyan"/>
          <w:u w:val="single"/>
        </w:rPr>
        <w:t>subject who “knows”</w:t>
      </w:r>
      <w:r w:rsidRPr="00E425E8">
        <w:rPr>
          <w:u w:val="single"/>
        </w:rPr>
        <w:t xml:space="preserve"> and can therefore</w:t>
      </w:r>
      <w:r w:rsidRPr="00E425E8">
        <w:rPr>
          <w:sz w:val="16"/>
        </w:rPr>
        <w:t xml:space="preserve"> judge and </w:t>
      </w:r>
      <w:r w:rsidRPr="00E425E8">
        <w:rPr>
          <w:u w:val="single"/>
        </w:rPr>
        <w:t>determine when “knowledge” or a “fact” has been betrayed</w:t>
      </w:r>
      <w:r w:rsidRPr="00E425E8">
        <w:rPr>
          <w:sz w:val="16"/>
        </w:rPr>
        <w:t>.</w:t>
      </w:r>
    </w:p>
    <w:p w14:paraId="3E9C8DB0" w14:textId="77777777" w:rsidR="00B55876" w:rsidRPr="00E425E8" w:rsidRDefault="00B55876" w:rsidP="00B55876">
      <w:pPr>
        <w:rPr>
          <w:sz w:val="16"/>
        </w:rPr>
      </w:pPr>
      <w:r w:rsidRPr="00E425E8">
        <w:rPr>
          <w:sz w:val="16"/>
        </w:rPr>
        <w:t xml:space="preserve">In </w:t>
      </w:r>
      <w:r w:rsidRPr="00E425E8">
        <w:rPr>
          <w:u w:val="single"/>
        </w:rPr>
        <w:t>the new epistemological system beyond “truth and lies”</w:t>
      </w:r>
      <w:r w:rsidRPr="00E425E8">
        <w:rPr>
          <w:sz w:val="16"/>
        </w:rPr>
        <w:t xml:space="preserve"> to which </w:t>
      </w:r>
      <w:r w:rsidRPr="00E425E8">
        <w:rPr>
          <w:u w:val="single"/>
        </w:rPr>
        <w:t>Trump is finely attuned</w:t>
      </w:r>
      <w:r w:rsidRPr="00E425E8">
        <w:rPr>
          <w:sz w:val="16"/>
        </w:rPr>
        <w:t xml:space="preserve">, of which he is the master, and which liberals do not get, </w:t>
      </w:r>
      <w:r w:rsidRPr="00E425E8">
        <w:rPr>
          <w:u w:val="single"/>
        </w:rPr>
        <w:t>the object itself is the hot thing</w:t>
      </w:r>
      <w:r w:rsidRPr="00E425E8">
        <w:rPr>
          <w:sz w:val="16"/>
        </w:rPr>
        <w:t xml:space="preserve">. </w:t>
      </w:r>
      <w:r w:rsidRPr="00E425E8">
        <w:rPr>
          <w:highlight w:val="cyan"/>
          <w:u w:val="single"/>
        </w:rPr>
        <w:t>The spotlight is on objects</w:t>
      </w:r>
      <w:r w:rsidRPr="00E425E8">
        <w:rPr>
          <w:sz w:val="16"/>
        </w:rPr>
        <w:t xml:space="preserve"> (conceptual not physical), </w:t>
      </w:r>
      <w:r w:rsidRPr="00E425E8">
        <w:rPr>
          <w:u w:val="single"/>
        </w:rPr>
        <w:t>and they are a relationship</w:t>
      </w:r>
      <w:r w:rsidRPr="00E425E8">
        <w:rPr>
          <w:sz w:val="16"/>
        </w:rPr>
        <w:t xml:space="preserve">, an association </w:t>
      </w:r>
      <w:r w:rsidRPr="00E425E8">
        <w:rPr>
          <w:u w:val="single"/>
        </w:rPr>
        <w:t>which knows nothing of whether they are real or fake</w:t>
      </w:r>
      <w:r w:rsidRPr="00E425E8">
        <w:rPr>
          <w:sz w:val="16"/>
        </w:rPr>
        <w:t xml:space="preserve">. </w:t>
      </w:r>
      <w:r w:rsidRPr="00E425E8">
        <w:rPr>
          <w:highlight w:val="cyan"/>
          <w:u w:val="single"/>
        </w:rPr>
        <w:t>They</w:t>
      </w:r>
      <w:r w:rsidRPr="00E425E8">
        <w:rPr>
          <w:u w:val="single"/>
        </w:rPr>
        <w:t xml:space="preserve"> </w:t>
      </w:r>
      <w:r w:rsidRPr="00E425E8">
        <w:rPr>
          <w:highlight w:val="cyan"/>
          <w:u w:val="single"/>
        </w:rPr>
        <w:t>transcend</w:t>
      </w:r>
      <w:r w:rsidRPr="00E425E8">
        <w:rPr>
          <w:sz w:val="16"/>
        </w:rPr>
        <w:t xml:space="preserve"> and straddle </w:t>
      </w:r>
      <w:r w:rsidRPr="00E425E8">
        <w:rPr>
          <w:highlight w:val="cyan"/>
          <w:u w:val="single"/>
        </w:rPr>
        <w:t>true and false</w:t>
      </w:r>
      <w:r w:rsidRPr="00E425E8">
        <w:rPr>
          <w:sz w:val="16"/>
        </w:rPr>
        <w:t xml:space="preserve">. “Things have found a way of </w:t>
      </w:r>
      <w:r w:rsidRPr="00E425E8">
        <w:rPr>
          <w:u w:val="single"/>
        </w:rPr>
        <w:t>avoiding a dialectics of meaning that was beginning to bore them</w:t>
      </w:r>
      <w:r w:rsidRPr="00E425E8">
        <w:rPr>
          <w:sz w:val="16"/>
        </w:rPr>
        <w:t xml:space="preserve">: </w:t>
      </w:r>
      <w:r w:rsidRPr="00E425E8">
        <w:rPr>
          <w:u w:val="single"/>
        </w:rPr>
        <w:t xml:space="preserve">by </w:t>
      </w:r>
      <w:r w:rsidRPr="00E425E8">
        <w:rPr>
          <w:highlight w:val="cyan"/>
          <w:u w:val="single"/>
        </w:rPr>
        <w:t>proliferating indefinitely</w:t>
      </w:r>
      <w:r w:rsidRPr="00E425E8">
        <w:rPr>
          <w:sz w:val="16"/>
        </w:rPr>
        <w:t xml:space="preserve">, increasing their potential, </w:t>
      </w:r>
      <w:r w:rsidRPr="00E425E8">
        <w:rPr>
          <w:u w:val="single"/>
        </w:rPr>
        <w:t xml:space="preserve">outbidding themselves </w:t>
      </w:r>
      <w:r w:rsidRPr="00E425E8">
        <w:rPr>
          <w:highlight w:val="cyan"/>
          <w:u w:val="single"/>
        </w:rPr>
        <w:t>in</w:t>
      </w:r>
      <w:r w:rsidRPr="00E425E8">
        <w:rPr>
          <w:u w:val="single"/>
        </w:rPr>
        <w:t xml:space="preserve"> an </w:t>
      </w:r>
      <w:r w:rsidRPr="00E425E8">
        <w:rPr>
          <w:highlight w:val="cyan"/>
          <w:u w:val="single"/>
        </w:rPr>
        <w:t>ascension</w:t>
      </w:r>
      <w:r w:rsidRPr="00E425E8">
        <w:rPr>
          <w:u w:val="single"/>
        </w:rPr>
        <w:t xml:space="preserve"> to the limit, an obscenity </w:t>
      </w:r>
      <w:r w:rsidRPr="00E425E8">
        <w:rPr>
          <w:highlight w:val="cyan"/>
          <w:u w:val="single"/>
        </w:rPr>
        <w:t>that</w:t>
      </w:r>
      <w:r w:rsidRPr="00E425E8">
        <w:rPr>
          <w:u w:val="single"/>
        </w:rPr>
        <w:t xml:space="preserve"> henceforth </w:t>
      </w:r>
      <w:r w:rsidRPr="00E425E8">
        <w:rPr>
          <w:highlight w:val="cyan"/>
          <w:u w:val="single"/>
        </w:rPr>
        <w:t>becomes</w:t>
      </w:r>
      <w:r w:rsidRPr="00E425E8">
        <w:rPr>
          <w:u w:val="single"/>
        </w:rPr>
        <w:t xml:space="preserve"> their immanent finality and </w:t>
      </w:r>
      <w:r w:rsidRPr="00E425E8">
        <w:rPr>
          <w:highlight w:val="cyan"/>
          <w:u w:val="single"/>
        </w:rPr>
        <w:t>senseless reason</w:t>
      </w:r>
      <w:r w:rsidRPr="00E425E8">
        <w:rPr>
          <w:sz w:val="16"/>
        </w:rPr>
        <w:t xml:space="preserve">.” (Baudrillard, Fatal Strategies; p.7) </w:t>
      </w:r>
      <w:r w:rsidRPr="00E425E8">
        <w:rPr>
          <w:u w:val="single"/>
        </w:rPr>
        <w:t>Trump will change what he says</w:t>
      </w:r>
      <w:r w:rsidRPr="00E425E8">
        <w:rPr>
          <w:sz w:val="16"/>
        </w:rPr>
        <w:t xml:space="preserve"> on any given topic </w:t>
      </w:r>
      <w:r w:rsidRPr="00E425E8">
        <w:rPr>
          <w:u w:val="single"/>
        </w:rPr>
        <w:t>from day to day</w:t>
      </w:r>
      <w:r w:rsidRPr="00E425E8">
        <w:rPr>
          <w:sz w:val="16"/>
        </w:rPr>
        <w:t xml:space="preserve">, or on any given Sunday. </w:t>
      </w:r>
      <w:r w:rsidRPr="00E425E8">
        <w:rPr>
          <w:u w:val="single"/>
        </w:rPr>
        <w:t>The liberal media will “prove him wrong” with evidence, but this demonstration will have an effect exactly the opposite than that intended</w:t>
      </w:r>
      <w:r w:rsidRPr="00E425E8">
        <w:rPr>
          <w:sz w:val="16"/>
        </w:rPr>
        <w:t xml:space="preserve"> upon and for the “silent majority” of half of Americans for whom they are the </w:t>
      </w:r>
      <w:r w:rsidRPr="00E425E8">
        <w:rPr>
          <w:sz w:val="16"/>
        </w:rPr>
        <w:lastRenderedPageBreak/>
        <w:t xml:space="preserve">liars. When did this happen (when was the “Canetti point”)? Impossible to say. To know the point of origin of that would be to overstate the claims of knowledge, to violate the methodological </w:t>
      </w:r>
      <w:proofErr w:type="spellStart"/>
      <w:r w:rsidRPr="00E425E8">
        <w:rPr>
          <w:sz w:val="16"/>
        </w:rPr>
        <w:t>recursivity</w:t>
      </w:r>
      <w:proofErr w:type="spellEnd"/>
      <w:r w:rsidRPr="00E425E8">
        <w:rPr>
          <w:sz w:val="16"/>
        </w:rPr>
        <w:t xml:space="preserve"> of our awareness of being lost within the culture of simulation (as Baudrillard has taught us in his fascinating lengthy discussions of the “Canetti point,” and as Gerry Coulter has taught us, for example, in his essay on America).</w:t>
      </w:r>
    </w:p>
    <w:p w14:paraId="16F463F2" w14:textId="77777777" w:rsidR="00B55876" w:rsidRPr="00E425E8" w:rsidRDefault="00B55876" w:rsidP="00B55876">
      <w:pPr>
        <w:rPr>
          <w:sz w:val="16"/>
        </w:rPr>
      </w:pPr>
      <w:r w:rsidRPr="00E425E8">
        <w:rPr>
          <w:sz w:val="16"/>
        </w:rPr>
        <w:t xml:space="preserve">When Trump said that thousands of Muslims were celebrating on rooftops in Jersey City, New Jersey on 9/11, he was right. 100% right, as he later tweeted. </w:t>
      </w:r>
      <w:r w:rsidRPr="00E425E8">
        <w:rPr>
          <w:u w:val="single"/>
        </w:rPr>
        <w:t>Within the epistemology</w:t>
      </w:r>
      <w:r w:rsidRPr="00E425E8">
        <w:rPr>
          <w:sz w:val="16"/>
        </w:rPr>
        <w:t xml:space="preserve"> (theory of knowledge) </w:t>
      </w:r>
      <w:r w:rsidRPr="00E425E8">
        <w:rPr>
          <w:u w:val="single"/>
        </w:rPr>
        <w:t>of the humanist-democratic subject and of truth</w:t>
      </w:r>
      <w:r w:rsidRPr="00E425E8">
        <w:rPr>
          <w:sz w:val="16"/>
        </w:rPr>
        <w:t xml:space="preserve">, </w:t>
      </w:r>
      <w:r w:rsidRPr="00E425E8">
        <w:rPr>
          <w:u w:val="single"/>
        </w:rPr>
        <w:t>the alleged rooftop event</w:t>
      </w:r>
      <w:r w:rsidRPr="00E425E8">
        <w:rPr>
          <w:sz w:val="16"/>
        </w:rPr>
        <w:t xml:space="preserve"> of course </w:t>
      </w:r>
      <w:r w:rsidRPr="00E425E8">
        <w:rPr>
          <w:u w:val="single"/>
        </w:rPr>
        <w:t>“did not take place.”</w:t>
      </w:r>
      <w:r w:rsidRPr="00E425E8">
        <w:rPr>
          <w:sz w:val="16"/>
        </w:rPr>
        <w:t xml:space="preserve"> </w:t>
      </w:r>
      <w:r w:rsidRPr="00E425E8">
        <w:rPr>
          <w:u w:val="single"/>
        </w:rPr>
        <w:t>Yet in the hyper-modernist epistemology</w:t>
      </w:r>
      <w:r w:rsidRPr="00E425E8">
        <w:rPr>
          <w:sz w:val="16"/>
        </w:rPr>
        <w:t xml:space="preserve">, </w:t>
      </w:r>
      <w:r w:rsidRPr="00E425E8">
        <w:rPr>
          <w:u w:val="single"/>
        </w:rPr>
        <w:t>the</w:t>
      </w:r>
      <w:r w:rsidRPr="00E425E8">
        <w:rPr>
          <w:sz w:val="16"/>
        </w:rPr>
        <w:t xml:space="preserve"> rhetorical and emotional power of the words </w:t>
      </w:r>
      <w:proofErr w:type="gramStart"/>
      <w:r w:rsidRPr="00E425E8">
        <w:rPr>
          <w:sz w:val="16"/>
        </w:rPr>
        <w:t>invoked</w:t>
      </w:r>
      <w:proofErr w:type="gramEnd"/>
      <w:r w:rsidRPr="00E425E8">
        <w:rPr>
          <w:sz w:val="16"/>
        </w:rPr>
        <w:t xml:space="preserve"> and the mental </w:t>
      </w:r>
      <w:r w:rsidRPr="00E425E8">
        <w:rPr>
          <w:u w:val="single"/>
        </w:rPr>
        <w:t>images evoked by Trump</w:t>
      </w:r>
      <w:r w:rsidRPr="00E425E8">
        <w:rPr>
          <w:sz w:val="16"/>
        </w:rPr>
        <w:t xml:space="preserve"> (</w:t>
      </w:r>
      <w:r w:rsidRPr="00E425E8">
        <w:rPr>
          <w:u w:val="single"/>
        </w:rPr>
        <w:t>the advent of hyper-imagination</w:t>
      </w:r>
      <w:r w:rsidRPr="00E425E8">
        <w:rPr>
          <w:sz w:val="16"/>
        </w:rPr>
        <w:t xml:space="preserve">) </w:t>
      </w:r>
      <w:r w:rsidRPr="00E425E8">
        <w:rPr>
          <w:u w:val="single"/>
        </w:rPr>
        <w:t>carry the weight and dynamic force of the image-immersed beyond-chimerical “object” of those evil Muslim celebrators</w:t>
      </w:r>
      <w:r w:rsidRPr="00E425E8">
        <w:rPr>
          <w:sz w:val="16"/>
        </w:rPr>
        <w:t xml:space="preserve">. Probably Trump saw on TV in September 2001 some cynical celebrations in the Palestinian territories. </w:t>
      </w:r>
      <w:r w:rsidRPr="00E425E8">
        <w:rPr>
          <w:u w:val="single"/>
        </w:rPr>
        <w:t>The clandestine wormhole connection between physically remote points in space is plausibly extant</w:t>
      </w:r>
      <w:r w:rsidRPr="00E425E8">
        <w:rPr>
          <w:sz w:val="16"/>
        </w:rPr>
        <w:t xml:space="preserve">. In the culture of virtual images, it is perfectly OK to transpose the bin Laden-sympathetic revelers from one geographical location to another, </w:t>
      </w:r>
      <w:r w:rsidRPr="00E425E8">
        <w:rPr>
          <w:u w:val="single"/>
        </w:rPr>
        <w:t>the hyper-space of Trump’s creative memory mingled with the hyper-dimensional expanding televisual space on the interior of the flatscreen</w:t>
      </w:r>
      <w:r w:rsidRPr="00E425E8">
        <w:rPr>
          <w:sz w:val="16"/>
        </w:rPr>
        <w:t>.</w:t>
      </w:r>
    </w:p>
    <w:p w14:paraId="38AAE792" w14:textId="77777777" w:rsidR="00B55876" w:rsidRPr="00E425E8" w:rsidRDefault="00B55876" w:rsidP="00B55876">
      <w:pPr>
        <w:rPr>
          <w:sz w:val="16"/>
        </w:rPr>
      </w:pPr>
      <w:r w:rsidRPr="00E425E8">
        <w:rPr>
          <w:u w:val="single"/>
        </w:rPr>
        <w:t>Fantasy is possible in a world that is still real.</w:t>
      </w:r>
      <w:r w:rsidRPr="00E425E8">
        <w:rPr>
          <w:sz w:val="16"/>
        </w:rPr>
        <w:t xml:space="preserve"> A fantasy could be said to be not true, some sort of illusion (in the non-Baudrillardian meaning of this word) or deception. But </w:t>
      </w:r>
      <w:r w:rsidRPr="00E425E8">
        <w:rPr>
          <w:u w:val="single"/>
        </w:rPr>
        <w:t xml:space="preserve">when </w:t>
      </w:r>
      <w:r w:rsidRPr="00E425E8">
        <w:rPr>
          <w:highlight w:val="cyan"/>
          <w:u w:val="single"/>
        </w:rPr>
        <w:t>images are everywhere</w:t>
      </w:r>
      <w:r w:rsidRPr="00E425E8">
        <w:rPr>
          <w:u w:val="single"/>
        </w:rPr>
        <w:t xml:space="preserve">, and </w:t>
      </w:r>
      <w:r w:rsidRPr="00E425E8">
        <w:rPr>
          <w:highlight w:val="cyan"/>
          <w:u w:val="single"/>
        </w:rPr>
        <w:t>they</w:t>
      </w:r>
      <w:r w:rsidRPr="00E425E8">
        <w:rPr>
          <w:u w:val="single"/>
        </w:rPr>
        <w:t xml:space="preserve"> are universally exchangeable with each other</w:t>
      </w:r>
      <w:r w:rsidRPr="00E425E8">
        <w:rPr>
          <w:sz w:val="16"/>
        </w:rPr>
        <w:t xml:space="preserve">, </w:t>
      </w:r>
      <w:r w:rsidRPr="00E425E8">
        <w:rPr>
          <w:u w:val="single"/>
        </w:rPr>
        <w:t>the</w:t>
      </w:r>
      <w:r w:rsidRPr="00E425E8">
        <w:rPr>
          <w:sz w:val="16"/>
        </w:rPr>
        <w:t xml:space="preserve"> made-up mental </w:t>
      </w:r>
      <w:r w:rsidRPr="00E425E8">
        <w:rPr>
          <w:u w:val="single"/>
        </w:rPr>
        <w:t xml:space="preserve">images </w:t>
      </w:r>
      <w:r w:rsidRPr="00E425E8">
        <w:rPr>
          <w:highlight w:val="cyan"/>
          <w:u w:val="single"/>
        </w:rPr>
        <w:t>become</w:t>
      </w:r>
      <w:r w:rsidRPr="00E425E8">
        <w:rPr>
          <w:u w:val="single"/>
        </w:rPr>
        <w:t xml:space="preserve"> hyper-real.</w:t>
      </w:r>
      <w:r w:rsidRPr="00E425E8">
        <w:rPr>
          <w:sz w:val="16"/>
        </w:rPr>
        <w:t xml:space="preserve"> </w:t>
      </w:r>
      <w:r w:rsidRPr="00E425E8">
        <w:rPr>
          <w:u w:val="single"/>
        </w:rPr>
        <w:t>Which</w:t>
      </w:r>
      <w:r w:rsidRPr="00E425E8">
        <w:rPr>
          <w:sz w:val="16"/>
        </w:rPr>
        <w:t xml:space="preserve"> now (</w:t>
      </w:r>
      <w:r w:rsidRPr="00E425E8">
        <w:rPr>
          <w:u w:val="single"/>
        </w:rPr>
        <w:t>literally</w:t>
      </w:r>
      <w:r w:rsidRPr="00E425E8">
        <w:rPr>
          <w:sz w:val="16"/>
        </w:rPr>
        <w:t xml:space="preserve">) </w:t>
      </w:r>
      <w:r w:rsidRPr="00E425E8">
        <w:rPr>
          <w:u w:val="single"/>
        </w:rPr>
        <w:t>means</w:t>
      </w:r>
      <w:r w:rsidRPr="00E425E8">
        <w:rPr>
          <w:sz w:val="16"/>
        </w:rPr>
        <w:t xml:space="preserve"> (</w:t>
      </w:r>
      <w:r w:rsidRPr="00E425E8">
        <w:rPr>
          <w:u w:val="single"/>
        </w:rPr>
        <w:t>hyper-means</w:t>
      </w:r>
      <w:r w:rsidRPr="00E425E8">
        <w:rPr>
          <w:sz w:val="16"/>
        </w:rPr>
        <w:t xml:space="preserve">) </w:t>
      </w:r>
      <w:r w:rsidRPr="00E425E8">
        <w:rPr>
          <w:highlight w:val="cyan"/>
          <w:u w:val="single"/>
        </w:rPr>
        <w:t>more real than real</w:t>
      </w:r>
      <w:r w:rsidRPr="00E425E8">
        <w:rPr>
          <w:sz w:val="16"/>
        </w:rPr>
        <w:t xml:space="preserve">. </w:t>
      </w:r>
      <w:r w:rsidRPr="00E425E8">
        <w:rPr>
          <w:highlight w:val="cyan"/>
          <w:u w:val="single"/>
        </w:rPr>
        <w:t>Meaning becomes hyper-meaning</w:t>
      </w:r>
      <w:r w:rsidRPr="00E425E8">
        <w:rPr>
          <w:sz w:val="16"/>
        </w:rPr>
        <w:t>.</w:t>
      </w:r>
    </w:p>
    <w:p w14:paraId="0F82AFC6" w14:textId="77777777" w:rsidR="00B55876" w:rsidRPr="00E425E8" w:rsidRDefault="00B55876" w:rsidP="00B55876">
      <w:pPr>
        <w:rPr>
          <w:sz w:val="16"/>
        </w:rPr>
      </w:pPr>
      <w:r w:rsidRPr="00E425E8">
        <w:rPr>
          <w:sz w:val="16"/>
        </w:rPr>
        <w:t xml:space="preserve">Would not </w:t>
      </w:r>
      <w:r w:rsidRPr="00E425E8">
        <w:rPr>
          <w:u w:val="single"/>
        </w:rPr>
        <w:t>the ubiquity of video</w:t>
      </w:r>
      <w:r w:rsidRPr="00E425E8">
        <w:rPr>
          <w:sz w:val="16"/>
        </w:rPr>
        <w:t xml:space="preserve"> documentation </w:t>
      </w:r>
      <w:r w:rsidRPr="00E425E8">
        <w:rPr>
          <w:u w:val="single"/>
        </w:rPr>
        <w:t>and recording devices</w:t>
      </w:r>
      <w:r w:rsidRPr="00E425E8">
        <w:rPr>
          <w:sz w:val="16"/>
        </w:rPr>
        <w:t xml:space="preserve"> of every kind increase the availability of truth? Whipping the cam around, looking amazing from every angle? No, the effect is just the opposite. </w:t>
      </w:r>
      <w:r w:rsidRPr="00E425E8">
        <w:rPr>
          <w:highlight w:val="cyan"/>
          <w:u w:val="single"/>
        </w:rPr>
        <w:t>When documentation</w:t>
      </w:r>
      <w:r w:rsidRPr="00E425E8">
        <w:rPr>
          <w:u w:val="single"/>
        </w:rPr>
        <w:t xml:space="preserve"> and recording </w:t>
      </w:r>
      <w:r w:rsidRPr="00E425E8">
        <w:rPr>
          <w:highlight w:val="cyan"/>
          <w:u w:val="single"/>
        </w:rPr>
        <w:t>are everywhere</w:t>
      </w:r>
      <w:r w:rsidRPr="00E425E8">
        <w:rPr>
          <w:u w:val="single"/>
        </w:rPr>
        <w:t xml:space="preserve">, then </w:t>
      </w:r>
      <w:r w:rsidRPr="00E425E8">
        <w:rPr>
          <w:highlight w:val="cyan"/>
          <w:u w:val="single"/>
        </w:rPr>
        <w:t>they are nowhere</w:t>
      </w:r>
      <w:r w:rsidRPr="00E425E8">
        <w:rPr>
          <w:sz w:val="16"/>
        </w:rPr>
        <w:t xml:space="preserve">. </w:t>
      </w:r>
      <w:r w:rsidRPr="00E425E8">
        <w:rPr>
          <w:u w:val="single"/>
        </w:rPr>
        <w:t>They cease to exist in any meaningful sense</w:t>
      </w:r>
      <w:r w:rsidRPr="00E425E8">
        <w:rPr>
          <w:sz w:val="16"/>
        </w:rPr>
        <w:t xml:space="preserve">. They serve no purpose whatsoever anymore. </w:t>
      </w:r>
      <w:r w:rsidRPr="00E425E8">
        <w:rPr>
          <w:u w:val="single"/>
        </w:rPr>
        <w:t xml:space="preserve">They are pure technology fetish in the bad sense, </w:t>
      </w:r>
      <w:r w:rsidRPr="00E425E8">
        <w:rPr>
          <w:highlight w:val="cyan"/>
          <w:u w:val="single"/>
        </w:rPr>
        <w:t>decoupled through</w:t>
      </w:r>
      <w:r w:rsidRPr="00E425E8">
        <w:rPr>
          <w:u w:val="single"/>
        </w:rPr>
        <w:t xml:space="preserve"> their </w:t>
      </w:r>
      <w:r w:rsidRPr="00E425E8">
        <w:rPr>
          <w:highlight w:val="cyan"/>
          <w:u w:val="single"/>
        </w:rPr>
        <w:t>excess from what they</w:t>
      </w:r>
      <w:r w:rsidRPr="00E425E8">
        <w:rPr>
          <w:u w:val="single"/>
        </w:rPr>
        <w:t xml:space="preserve"> were supposed to enhance or </w:t>
      </w:r>
      <w:r w:rsidRPr="00E425E8">
        <w:rPr>
          <w:highlight w:val="cyan"/>
          <w:u w:val="single"/>
        </w:rPr>
        <w:t>invent</w:t>
      </w:r>
      <w:r w:rsidRPr="00E425E8">
        <w:rPr>
          <w:sz w:val="16"/>
        </w:rPr>
        <w:t xml:space="preserve">. As a hybrid radical-leftist-and-mainstreamer, I do believe that there is a good side to surveillance, a deterrence of crime. But if surveillance is everywhere, then this good side no longer functions. </w:t>
      </w:r>
      <w:r w:rsidRPr="00E425E8">
        <w:rPr>
          <w:u w:val="single"/>
        </w:rPr>
        <w:t>This is the same paradoxical logic that is operative for all virtual and digital media technologies</w:t>
      </w:r>
      <w:r w:rsidRPr="00E425E8">
        <w:rPr>
          <w:sz w:val="16"/>
        </w:rPr>
        <w:t xml:space="preserve">. Yes, </w:t>
      </w:r>
      <w:proofErr w:type="gramStart"/>
      <w:r w:rsidRPr="00E425E8">
        <w:rPr>
          <w:sz w:val="16"/>
        </w:rPr>
        <w:t>all of</w:t>
      </w:r>
      <w:proofErr w:type="gramEnd"/>
      <w:r w:rsidRPr="00E425E8">
        <w:rPr>
          <w:sz w:val="16"/>
        </w:rPr>
        <w:t xml:space="preserve"> these wonderful new things are available to us, but </w:t>
      </w:r>
      <w:r w:rsidRPr="00E425E8">
        <w:rPr>
          <w:u w:val="single"/>
        </w:rPr>
        <w:t>we omitted the step of thinking carefully about the appropriate measure of their application</w:t>
      </w:r>
      <w:r w:rsidRPr="00E425E8">
        <w:rPr>
          <w:sz w:val="16"/>
        </w:rPr>
        <w:t xml:space="preserve">. We forgot to humanly judge this. </w:t>
      </w:r>
      <w:r w:rsidRPr="00E425E8">
        <w:rPr>
          <w:u w:val="single"/>
        </w:rPr>
        <w:t xml:space="preserve">Hybrid </w:t>
      </w:r>
      <w:proofErr w:type="spellStart"/>
      <w:r w:rsidRPr="00E425E8">
        <w:rPr>
          <w:u w:val="single"/>
        </w:rPr>
        <w:t>posthumanist</w:t>
      </w:r>
      <w:proofErr w:type="spellEnd"/>
      <w:r w:rsidRPr="00E425E8">
        <w:rPr>
          <w:u w:val="single"/>
        </w:rPr>
        <w:t xml:space="preserve"> and humanist</w:t>
      </w:r>
      <w:r w:rsidRPr="00E425E8">
        <w:rPr>
          <w:sz w:val="16"/>
        </w:rPr>
        <w:t xml:space="preserve">. We never took seriously the great thought of Albert Camus, that in almost every area, we need to have a sense of limits (as Dominick </w:t>
      </w:r>
      <w:proofErr w:type="spellStart"/>
      <w:r w:rsidRPr="00E425E8">
        <w:rPr>
          <w:sz w:val="16"/>
        </w:rPr>
        <w:t>LaCapra</w:t>
      </w:r>
      <w:proofErr w:type="spellEnd"/>
      <w:r w:rsidRPr="00E425E8">
        <w:rPr>
          <w:sz w:val="16"/>
        </w:rPr>
        <w:t xml:space="preserve"> pointed out). </w:t>
      </w:r>
      <w:r w:rsidRPr="00E425E8">
        <w:rPr>
          <w:u w:val="single"/>
        </w:rPr>
        <w:t>Academic referentiality – which Baudrillard was opposed to – is like this too</w:t>
      </w:r>
      <w:r w:rsidRPr="00E425E8">
        <w:rPr>
          <w:sz w:val="16"/>
        </w:rPr>
        <w:t xml:space="preserve">. If you overdo it, become obsessed with footnotes, then </w:t>
      </w:r>
      <w:r w:rsidRPr="00E425E8">
        <w:rPr>
          <w:u w:val="single"/>
        </w:rPr>
        <w:t xml:space="preserve">you </w:t>
      </w:r>
      <w:proofErr w:type="gramStart"/>
      <w:r w:rsidRPr="00E425E8">
        <w:rPr>
          <w:u w:val="single"/>
        </w:rPr>
        <w:t>enter into</w:t>
      </w:r>
      <w:proofErr w:type="gramEnd"/>
      <w:r w:rsidRPr="00E425E8">
        <w:rPr>
          <w:u w:val="single"/>
        </w:rPr>
        <w:t xml:space="preserve"> the twilight zone of hyper-referentiality and then the whole business does not function anymore. You do it because you </w:t>
      </w:r>
      <w:proofErr w:type="gramStart"/>
      <w:r w:rsidRPr="00E425E8">
        <w:rPr>
          <w:u w:val="single"/>
        </w:rPr>
        <w:t>have to</w:t>
      </w:r>
      <w:proofErr w:type="gramEnd"/>
      <w:r w:rsidRPr="00E425E8">
        <w:rPr>
          <w:u w:val="single"/>
        </w:rPr>
        <w:t xml:space="preserve"> do it and the original purpose is lost</w:t>
      </w:r>
      <w:r w:rsidRPr="00E425E8">
        <w:rPr>
          <w:sz w:val="16"/>
        </w:rPr>
        <w:t>.</w:t>
      </w:r>
    </w:p>
    <w:p w14:paraId="239DE957" w14:textId="77777777" w:rsidR="00B55876" w:rsidRPr="00E425E8" w:rsidRDefault="00B55876" w:rsidP="00B55876">
      <w:pPr>
        <w:rPr>
          <w:sz w:val="16"/>
        </w:rPr>
      </w:pPr>
      <w:r w:rsidRPr="00E425E8">
        <w:rPr>
          <w:u w:val="single"/>
        </w:rPr>
        <w:t xml:space="preserve">The “proof” (ha ha!) is now upon us that </w:t>
      </w:r>
      <w:r w:rsidRPr="00E425E8">
        <w:rPr>
          <w:highlight w:val="cyan"/>
          <w:u w:val="single"/>
        </w:rPr>
        <w:t>Baudrillard was right all along</w:t>
      </w:r>
      <w:r w:rsidRPr="00E425E8">
        <w:rPr>
          <w:sz w:val="16"/>
        </w:rPr>
        <w:t xml:space="preserve">. </w:t>
      </w:r>
      <w:r w:rsidRPr="00E425E8">
        <w:rPr>
          <w:highlight w:val="cyan"/>
          <w:u w:val="single"/>
        </w:rPr>
        <w:t>We are</w:t>
      </w:r>
      <w:r w:rsidRPr="00E425E8">
        <w:rPr>
          <w:u w:val="single"/>
        </w:rPr>
        <w:t xml:space="preserve"> now fully </w:t>
      </w:r>
      <w:r w:rsidRPr="00E425E8">
        <w:rPr>
          <w:highlight w:val="cyan"/>
          <w:u w:val="single"/>
        </w:rPr>
        <w:t>in the era of simulation</w:t>
      </w:r>
      <w:r w:rsidRPr="00E425E8">
        <w:rPr>
          <w:sz w:val="16"/>
        </w:rPr>
        <w:t xml:space="preserve"> and </w:t>
      </w:r>
      <w:proofErr w:type="spellStart"/>
      <w:r w:rsidRPr="00E425E8">
        <w:rPr>
          <w:sz w:val="16"/>
        </w:rPr>
        <w:t>telemorphosis</w:t>
      </w:r>
      <w:proofErr w:type="spellEnd"/>
      <w:r w:rsidRPr="00E425E8">
        <w:rPr>
          <w:sz w:val="16"/>
        </w:rPr>
        <w:t xml:space="preserve">, </w:t>
      </w:r>
      <w:r w:rsidRPr="00E425E8">
        <w:rPr>
          <w:u w:val="single"/>
        </w:rPr>
        <w:t xml:space="preserve">of the New Truth of </w:t>
      </w:r>
      <w:r w:rsidRPr="00E425E8">
        <w:rPr>
          <w:highlight w:val="cyan"/>
          <w:u w:val="single"/>
        </w:rPr>
        <w:t>the omnipresent image</w:t>
      </w:r>
      <w:r w:rsidRPr="00E425E8">
        <w:rPr>
          <w:sz w:val="16"/>
        </w:rPr>
        <w:t xml:space="preserve"> (both picture-image and word-image – the multi-media of the screen having transformed written words from texts into images). The New Truth is not a lie – that would be too </w:t>
      </w:r>
      <w:proofErr w:type="gramStart"/>
      <w:r w:rsidRPr="00E425E8">
        <w:rPr>
          <w:sz w:val="16"/>
        </w:rPr>
        <w:t>easy</w:t>
      </w:r>
      <w:proofErr w:type="gramEnd"/>
      <w:r w:rsidRPr="00E425E8">
        <w:rPr>
          <w:sz w:val="16"/>
        </w:rPr>
        <w:t xml:space="preserve"> and the claim is retrograde. </w:t>
      </w:r>
      <w:r w:rsidRPr="00E425E8">
        <w:rPr>
          <w:u w:val="single"/>
        </w:rPr>
        <w:t xml:space="preserve">The New Truth </w:t>
      </w:r>
      <w:r w:rsidRPr="00E425E8">
        <w:rPr>
          <w:highlight w:val="cyan"/>
          <w:u w:val="single"/>
        </w:rPr>
        <w:t>institutes its own hyper-reality</w:t>
      </w:r>
      <w:r w:rsidRPr="00E425E8">
        <w:rPr>
          <w:sz w:val="16"/>
        </w:rPr>
        <w:t xml:space="preserve">, which is at present our only reality. </w:t>
      </w:r>
      <w:r w:rsidRPr="00E425E8">
        <w:rPr>
          <w:u w:val="single"/>
        </w:rPr>
        <w:t>The only way to contest simulation and the New Truth would be a strategy</w:t>
      </w:r>
      <w:r w:rsidRPr="00E425E8">
        <w:rPr>
          <w:sz w:val="16"/>
        </w:rPr>
        <w:t xml:space="preserve"> or perspective </w:t>
      </w:r>
      <w:r w:rsidRPr="00E425E8">
        <w:rPr>
          <w:u w:val="single"/>
        </w:rPr>
        <w:t>of “taking the side of objects”</w:t>
      </w:r>
      <w:r w:rsidRPr="00E425E8">
        <w:rPr>
          <w:sz w:val="16"/>
        </w:rPr>
        <w:t xml:space="preserve"> (see, for example, my most recent IJBS essay, for an elaboration of this). </w:t>
      </w:r>
      <w:r w:rsidRPr="00E425E8">
        <w:rPr>
          <w:highlight w:val="cyan"/>
          <w:u w:val="single"/>
        </w:rPr>
        <w:t>We</w:t>
      </w:r>
      <w:r w:rsidRPr="00E425E8">
        <w:rPr>
          <w:u w:val="single"/>
        </w:rPr>
        <w:t xml:space="preserve"> would </w:t>
      </w:r>
      <w:r w:rsidRPr="00E425E8">
        <w:rPr>
          <w:highlight w:val="cyan"/>
          <w:u w:val="single"/>
        </w:rPr>
        <w:t>have to</w:t>
      </w:r>
      <w:r w:rsidRPr="00E425E8">
        <w:rPr>
          <w:u w:val="single"/>
        </w:rPr>
        <w:t xml:space="preserve"> get to </w:t>
      </w:r>
      <w:r w:rsidRPr="00E425E8">
        <w:rPr>
          <w:highlight w:val="cyan"/>
          <w:u w:val="single"/>
        </w:rPr>
        <w:t>know the codes which underlie</w:t>
      </w:r>
      <w:r w:rsidRPr="00E425E8">
        <w:rPr>
          <w:u w:val="single"/>
        </w:rPr>
        <w:t xml:space="preserve"> and instantiate </w:t>
      </w:r>
      <w:r w:rsidRPr="00E425E8">
        <w:rPr>
          <w:highlight w:val="cyan"/>
          <w:u w:val="single"/>
        </w:rPr>
        <w:t>simulation and reverse them</w:t>
      </w:r>
      <w:r w:rsidRPr="00E425E8">
        <w:rPr>
          <w:sz w:val="16"/>
        </w:rPr>
        <w:t xml:space="preserve">. </w:t>
      </w:r>
      <w:r w:rsidRPr="00E425E8">
        <w:rPr>
          <w:u w:val="single"/>
        </w:rPr>
        <w:t>Reversibility of the code comes from “objects” within the code which want more objecthood</w:t>
      </w:r>
      <w:r w:rsidRPr="00E425E8">
        <w:rPr>
          <w:sz w:val="16"/>
        </w:rPr>
        <w:t xml:space="preserve">. Until we can start to do that, to paraphrase David Cronenberg’s </w:t>
      </w:r>
      <w:proofErr w:type="spellStart"/>
      <w:r w:rsidRPr="00E425E8">
        <w:rPr>
          <w:sz w:val="16"/>
        </w:rPr>
        <w:t>Videodrome</w:t>
      </w:r>
      <w:proofErr w:type="spellEnd"/>
      <w:r w:rsidRPr="00E425E8">
        <w:rPr>
          <w:sz w:val="16"/>
        </w:rPr>
        <w:t>: LONG LIVE THE NEW TRUTH!</w:t>
      </w:r>
    </w:p>
    <w:p w14:paraId="7C0D8119" w14:textId="77777777" w:rsidR="00B55876" w:rsidRPr="00E425E8" w:rsidRDefault="00B55876" w:rsidP="00B55876"/>
    <w:p w14:paraId="72D26B69" w14:textId="77777777" w:rsidR="00261E81" w:rsidRPr="00E425E8" w:rsidRDefault="00261E81" w:rsidP="00261E81">
      <w:pPr>
        <w:pStyle w:val="Heading3"/>
        <w:rPr>
          <w:rFonts w:asciiTheme="minorHAnsi" w:hAnsiTheme="minorHAnsi" w:cstheme="minorHAnsi"/>
          <w:bCs/>
        </w:rPr>
      </w:pPr>
      <w:proofErr w:type="spellStart"/>
      <w:r w:rsidRPr="00E425E8">
        <w:rPr>
          <w:rFonts w:asciiTheme="minorHAnsi" w:hAnsiTheme="minorHAnsi" w:cstheme="minorHAnsi"/>
          <w:bCs/>
        </w:rPr>
        <w:lastRenderedPageBreak/>
        <w:t>Underview</w:t>
      </w:r>
      <w:proofErr w:type="spellEnd"/>
    </w:p>
    <w:p w14:paraId="0D6F9834" w14:textId="77777777" w:rsidR="00261E81" w:rsidRPr="00E425E8" w:rsidRDefault="00261E81" w:rsidP="00261E81">
      <w:pPr>
        <w:pStyle w:val="Heading4"/>
        <w:rPr>
          <w:rFonts w:asciiTheme="minorHAnsi" w:hAnsiTheme="minorHAnsi" w:cstheme="minorHAnsi"/>
          <w:bCs/>
        </w:rPr>
      </w:pPr>
      <w:r w:rsidRPr="00E425E8">
        <w:rPr>
          <w:rFonts w:asciiTheme="minorHAnsi" w:hAnsiTheme="minorHAnsi" w:cstheme="minorHAnsi"/>
          <w:bCs/>
        </w:rPr>
        <w:t xml:space="preserve">Presumption negates – infinite ways for something to be false but only one way for them to be true, and the </w:t>
      </w:r>
      <w:proofErr w:type="spellStart"/>
      <w:r w:rsidRPr="00E425E8">
        <w:rPr>
          <w:rFonts w:asciiTheme="minorHAnsi" w:hAnsiTheme="minorHAnsi" w:cstheme="minorHAnsi"/>
          <w:bCs/>
        </w:rPr>
        <w:t>aff</w:t>
      </w:r>
      <w:proofErr w:type="spellEnd"/>
      <w:r w:rsidRPr="00E425E8">
        <w:rPr>
          <w:rFonts w:asciiTheme="minorHAnsi" w:hAnsiTheme="minorHAnsi" w:cstheme="minorHAnsi"/>
          <w:bCs/>
        </w:rPr>
        <w:t xml:space="preserve"> has the burden of proof. Permissibility negates – doing the </w:t>
      </w:r>
      <w:proofErr w:type="spellStart"/>
      <w:r w:rsidRPr="00E425E8">
        <w:rPr>
          <w:rFonts w:asciiTheme="minorHAnsi" w:hAnsiTheme="minorHAnsi" w:cstheme="minorHAnsi"/>
          <w:bCs/>
        </w:rPr>
        <w:t>aff</w:t>
      </w:r>
      <w:proofErr w:type="spellEnd"/>
      <w:r w:rsidRPr="00E425E8">
        <w:rPr>
          <w:rFonts w:asciiTheme="minorHAnsi" w:hAnsiTheme="minorHAnsi" w:cstheme="minorHAnsi"/>
          <w:bCs/>
        </w:rPr>
        <w:t xml:space="preserve"> isn’t obligatory then the </w:t>
      </w:r>
      <w:proofErr w:type="spellStart"/>
      <w:r w:rsidRPr="00E425E8">
        <w:rPr>
          <w:rFonts w:asciiTheme="minorHAnsi" w:hAnsiTheme="minorHAnsi" w:cstheme="minorHAnsi"/>
          <w:bCs/>
        </w:rPr>
        <w:t>squo</w:t>
      </w:r>
      <w:proofErr w:type="spellEnd"/>
      <w:r w:rsidRPr="00E425E8">
        <w:rPr>
          <w:rFonts w:asciiTheme="minorHAnsi" w:hAnsiTheme="minorHAnsi" w:cstheme="minorHAnsi"/>
          <w:bCs/>
        </w:rPr>
        <w:t xml:space="preserve"> is permissible. </w:t>
      </w:r>
    </w:p>
    <w:p w14:paraId="0D2EBC84" w14:textId="77777777" w:rsidR="00261E81" w:rsidRPr="00E425E8" w:rsidRDefault="00261E81" w:rsidP="00261E81">
      <w:pPr>
        <w:rPr>
          <w:rFonts w:asciiTheme="minorHAnsi" w:hAnsiTheme="minorHAnsi" w:cstheme="minorHAnsi"/>
        </w:rPr>
      </w:pPr>
    </w:p>
    <w:p w14:paraId="55B11804" w14:textId="77777777" w:rsidR="007878F2" w:rsidRDefault="007878F2" w:rsidP="00FA65A0"/>
    <w:p w14:paraId="4D4D1ACA" w14:textId="5A253896" w:rsidR="0068107C" w:rsidRDefault="007F0D43" w:rsidP="007F0D43">
      <w:pPr>
        <w:pStyle w:val="Heading1"/>
      </w:pPr>
      <w:r>
        <w:lastRenderedPageBreak/>
        <w:t>Case</w:t>
      </w:r>
    </w:p>
    <w:p w14:paraId="60F8AE21" w14:textId="3F3D0773" w:rsidR="007F0D43" w:rsidRDefault="007F0D43" w:rsidP="007F0D43"/>
    <w:p w14:paraId="1EA95702" w14:textId="77777777" w:rsidR="008B394E" w:rsidRPr="008B394E" w:rsidRDefault="008B394E" w:rsidP="008B394E"/>
    <w:sectPr w:rsidR="008B394E" w:rsidRPr="008B39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E4315"/>
    <w:rsid w:val="000139A3"/>
    <w:rsid w:val="000A583B"/>
    <w:rsid w:val="000B2B45"/>
    <w:rsid w:val="00100833"/>
    <w:rsid w:val="00104529"/>
    <w:rsid w:val="00105942"/>
    <w:rsid w:val="00107396"/>
    <w:rsid w:val="00144A4C"/>
    <w:rsid w:val="00176AB0"/>
    <w:rsid w:val="00177B7D"/>
    <w:rsid w:val="0018322D"/>
    <w:rsid w:val="001B5776"/>
    <w:rsid w:val="001C72E3"/>
    <w:rsid w:val="001E527A"/>
    <w:rsid w:val="001F78CE"/>
    <w:rsid w:val="00251FC7"/>
    <w:rsid w:val="00261E81"/>
    <w:rsid w:val="00265C43"/>
    <w:rsid w:val="002855A7"/>
    <w:rsid w:val="002B146A"/>
    <w:rsid w:val="002B5E17"/>
    <w:rsid w:val="00315690"/>
    <w:rsid w:val="00316B75"/>
    <w:rsid w:val="00325646"/>
    <w:rsid w:val="003460F2"/>
    <w:rsid w:val="0038158C"/>
    <w:rsid w:val="003902BA"/>
    <w:rsid w:val="003A09E2"/>
    <w:rsid w:val="00407037"/>
    <w:rsid w:val="00444156"/>
    <w:rsid w:val="004605D6"/>
    <w:rsid w:val="004B2252"/>
    <w:rsid w:val="004C60E8"/>
    <w:rsid w:val="004E3579"/>
    <w:rsid w:val="004E728B"/>
    <w:rsid w:val="004F39E0"/>
    <w:rsid w:val="005070B2"/>
    <w:rsid w:val="00537BD5"/>
    <w:rsid w:val="005558E2"/>
    <w:rsid w:val="0057268A"/>
    <w:rsid w:val="005C529A"/>
    <w:rsid w:val="005D2912"/>
    <w:rsid w:val="005F70F4"/>
    <w:rsid w:val="006065BD"/>
    <w:rsid w:val="00645FA9"/>
    <w:rsid w:val="00645FE9"/>
    <w:rsid w:val="00647866"/>
    <w:rsid w:val="00665003"/>
    <w:rsid w:val="0068107C"/>
    <w:rsid w:val="006A2AD0"/>
    <w:rsid w:val="006C2375"/>
    <w:rsid w:val="006D4ECC"/>
    <w:rsid w:val="00722258"/>
    <w:rsid w:val="007243E5"/>
    <w:rsid w:val="00766EA0"/>
    <w:rsid w:val="007878F2"/>
    <w:rsid w:val="007A2226"/>
    <w:rsid w:val="007B191B"/>
    <w:rsid w:val="007D6CA1"/>
    <w:rsid w:val="007E534F"/>
    <w:rsid w:val="007F0D43"/>
    <w:rsid w:val="007F5B66"/>
    <w:rsid w:val="00814F45"/>
    <w:rsid w:val="00823A1C"/>
    <w:rsid w:val="00845B9D"/>
    <w:rsid w:val="00860984"/>
    <w:rsid w:val="00875794"/>
    <w:rsid w:val="008B394E"/>
    <w:rsid w:val="008B3ECB"/>
    <w:rsid w:val="008B4E85"/>
    <w:rsid w:val="008C1B2E"/>
    <w:rsid w:val="0091627E"/>
    <w:rsid w:val="00946350"/>
    <w:rsid w:val="0097032B"/>
    <w:rsid w:val="009D2EAD"/>
    <w:rsid w:val="009D54B2"/>
    <w:rsid w:val="009E0103"/>
    <w:rsid w:val="009E1922"/>
    <w:rsid w:val="009E4315"/>
    <w:rsid w:val="009F7ED2"/>
    <w:rsid w:val="00A93661"/>
    <w:rsid w:val="00A95652"/>
    <w:rsid w:val="00AA0472"/>
    <w:rsid w:val="00AC0AB8"/>
    <w:rsid w:val="00B0249F"/>
    <w:rsid w:val="00B33C6D"/>
    <w:rsid w:val="00B4508F"/>
    <w:rsid w:val="00B55876"/>
    <w:rsid w:val="00B55AD5"/>
    <w:rsid w:val="00B8057C"/>
    <w:rsid w:val="00BB7734"/>
    <w:rsid w:val="00BD6238"/>
    <w:rsid w:val="00BF593B"/>
    <w:rsid w:val="00BF773A"/>
    <w:rsid w:val="00BF7E81"/>
    <w:rsid w:val="00C13773"/>
    <w:rsid w:val="00C17CC8"/>
    <w:rsid w:val="00C65513"/>
    <w:rsid w:val="00C83417"/>
    <w:rsid w:val="00C9604F"/>
    <w:rsid w:val="00CA19AA"/>
    <w:rsid w:val="00CC5298"/>
    <w:rsid w:val="00CD12C5"/>
    <w:rsid w:val="00CD736E"/>
    <w:rsid w:val="00CD798D"/>
    <w:rsid w:val="00CE161E"/>
    <w:rsid w:val="00CF59A8"/>
    <w:rsid w:val="00D325A9"/>
    <w:rsid w:val="00D36A8A"/>
    <w:rsid w:val="00D61409"/>
    <w:rsid w:val="00D6691E"/>
    <w:rsid w:val="00D71170"/>
    <w:rsid w:val="00DA1C92"/>
    <w:rsid w:val="00DA25D4"/>
    <w:rsid w:val="00DA6538"/>
    <w:rsid w:val="00E15E75"/>
    <w:rsid w:val="00E318EA"/>
    <w:rsid w:val="00E51746"/>
    <w:rsid w:val="00E5262C"/>
    <w:rsid w:val="00EB6CF4"/>
    <w:rsid w:val="00EC7DC4"/>
    <w:rsid w:val="00ED30CF"/>
    <w:rsid w:val="00F176EF"/>
    <w:rsid w:val="00F24798"/>
    <w:rsid w:val="00F45E10"/>
    <w:rsid w:val="00F6364A"/>
    <w:rsid w:val="00F9113A"/>
    <w:rsid w:val="00F929F3"/>
    <w:rsid w:val="00FA65A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351D7"/>
  <w15:chartTrackingRefBased/>
  <w15:docId w15:val="{E7EB3244-80C8-46C0-83D3-BC80CD21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12C5"/>
    <w:rPr>
      <w:rFonts w:ascii="Calibri" w:hAnsi="Calibri"/>
    </w:rPr>
  </w:style>
  <w:style w:type="paragraph" w:styleId="Heading1">
    <w:name w:val="heading 1"/>
    <w:aliases w:val="Pocket"/>
    <w:basedOn w:val="Normal"/>
    <w:next w:val="Normal"/>
    <w:link w:val="Heading1Char"/>
    <w:qFormat/>
    <w:rsid w:val="00CD12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12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CD12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CD12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12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12C5"/>
  </w:style>
  <w:style w:type="character" w:customStyle="1" w:styleId="Heading1Char">
    <w:name w:val="Heading 1 Char"/>
    <w:aliases w:val="Pocket Char"/>
    <w:basedOn w:val="DefaultParagraphFont"/>
    <w:link w:val="Heading1"/>
    <w:rsid w:val="00CD12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12C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CD12C5"/>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CD12C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CD12C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12C5"/>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c,Bo,B,Italic,Cards + Font: 12 pt Char,cite,8,Minimized Char"/>
    <w:basedOn w:val="DefaultParagraphFont"/>
    <w:uiPriority w:val="6"/>
    <w:qFormat/>
    <w:rsid w:val="00CD12C5"/>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D12C5"/>
    <w:rPr>
      <w:color w:val="auto"/>
      <w:u w:val="none"/>
    </w:rPr>
  </w:style>
  <w:style w:type="character" w:styleId="FollowedHyperlink">
    <w:name w:val="FollowedHyperlink"/>
    <w:basedOn w:val="DefaultParagraphFont"/>
    <w:uiPriority w:val="99"/>
    <w:semiHidden/>
    <w:unhideWhenUsed/>
    <w:rsid w:val="00CD12C5"/>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68107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8107C"/>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599-019-0218-9" TargetMode="External"/><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nature.com/articles/s41599-019-0218-9%5d/" TargetMode="Externa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 Type="http://schemas.openxmlformats.org/officeDocument/2006/relationships/numbering" Target="numbering.xml"/><Relationship Id="rId16" Type="http://schemas.openxmlformats.org/officeDocument/2006/relationships/hyperlink" Target="https://www.nature.com/articles/s41599-019-0218-9" TargetMode="External"/><Relationship Id="rId20" Type="http://schemas.openxmlformats.org/officeDocument/2006/relationships/hyperlink" Target="http://www.alan-shapiro.com/baudrillard-and-trump-simulation-and-object-orientation-not-true-and-false-by-alan-n-shapiro/" TargetMode="External"/><Relationship Id="rId1" Type="http://schemas.openxmlformats.org/officeDocument/2006/relationships/customXml" Target="../customXml/item1.xml"/><Relationship Id="rId6"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11" Type="http://schemas.openxmlformats.org/officeDocument/2006/relationships/hyperlink" Target="https://www.nature.com/articles/s41599-019-0218-9" TargetMode="External"/><Relationship Id="rId5" Type="http://schemas.openxmlformats.org/officeDocument/2006/relationships/webSettings" Target="webSettings.xml"/><Relationship Id="rId15" Type="http://schemas.openxmlformats.org/officeDocument/2006/relationships/hyperlink" Target="https://www.nature.com/articles/s41599-019-0218-9" TargetMode="External"/><Relationship Id="rId10" Type="http://schemas.openxmlformats.org/officeDocument/2006/relationships/hyperlink" Target="https://www.nature.com/articles/s41599-019-0218-9" TargetMode="External"/><Relationship Id="rId19" Type="http://schemas.openxmlformats.org/officeDocument/2006/relationships/hyperlink" Target="https://www.nature.com/articles/s41599-019-0218-9" TargetMode="External"/><Relationship Id="rId4" Type="http://schemas.openxmlformats.org/officeDocument/2006/relationships/settings" Target="settings.xml"/><Relationship Id="rId9" Type="http://schemas.openxmlformats.org/officeDocument/2006/relationships/hyperlink" Target="https://www.nature.com/articles/s41599-019-0218-9" TargetMode="External"/><Relationship Id="rId14" Type="http://schemas.openxmlformats.org/officeDocument/2006/relationships/hyperlink" Target="https://www.nature.com/articles/s41599-019-0218-9"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24</Pages>
  <Words>6415</Words>
  <Characters>36570</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35</cp:revision>
  <dcterms:created xsi:type="dcterms:W3CDTF">2022-02-19T02:06:00Z</dcterms:created>
  <dcterms:modified xsi:type="dcterms:W3CDTF">2022-02-19T03:03:00Z</dcterms:modified>
</cp:coreProperties>
</file>