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82D57" w14:textId="1EAFB5B0" w:rsidR="00A95652" w:rsidRDefault="00A95652" w:rsidP="00B55AD5"/>
    <w:p w14:paraId="55D9E1D3" w14:textId="7EB79B65" w:rsidR="006B53E8" w:rsidRDefault="006B53E8" w:rsidP="006B53E8">
      <w:pPr>
        <w:pStyle w:val="Heading1"/>
      </w:pPr>
      <w:r>
        <w:lastRenderedPageBreak/>
        <w:t>Loyola NC</w:t>
      </w:r>
    </w:p>
    <w:p w14:paraId="3057F64A" w14:textId="39903B64" w:rsidR="006B53E8" w:rsidRDefault="006B53E8" w:rsidP="006B53E8"/>
    <w:p w14:paraId="6D43423E" w14:textId="48513956" w:rsidR="006B53E8" w:rsidRDefault="006B53E8" w:rsidP="006B53E8"/>
    <w:p w14:paraId="730DC4C6" w14:textId="3A62F620" w:rsidR="00385BCC" w:rsidRDefault="00AE53CA" w:rsidP="00385BCC">
      <w:pPr>
        <w:pStyle w:val="Heading3"/>
        <w:rPr>
          <w:rFonts w:asciiTheme="minorHAnsi" w:hAnsiTheme="minorHAnsi" w:cstheme="minorHAnsi"/>
        </w:rPr>
      </w:pPr>
      <w:r>
        <w:rPr>
          <w:rFonts w:asciiTheme="minorHAnsi" w:hAnsiTheme="minorHAnsi" w:cstheme="minorHAnsi"/>
        </w:rPr>
        <w:lastRenderedPageBreak/>
        <w:t>1</w:t>
      </w:r>
    </w:p>
    <w:p w14:paraId="018902DE" w14:textId="003FBEF1" w:rsidR="0022025D" w:rsidRDefault="0022025D" w:rsidP="0022025D"/>
    <w:p w14:paraId="20A770EE" w14:textId="77777777" w:rsidR="0022025D" w:rsidRPr="0048183D" w:rsidRDefault="0022025D" w:rsidP="0022025D">
      <w:pPr>
        <w:pStyle w:val="Heading4"/>
      </w:pPr>
      <w:proofErr w:type="spellStart"/>
      <w:r w:rsidRPr="0048183D">
        <w:t>Interp</w:t>
      </w:r>
      <w:proofErr w:type="spellEnd"/>
      <w:r w:rsidRPr="0048183D">
        <w:t xml:space="preserve">: The </w:t>
      </w:r>
      <w:proofErr w:type="spellStart"/>
      <w:r w:rsidRPr="0048183D">
        <w:t>aff</w:t>
      </w:r>
      <w:proofErr w:type="spellEnd"/>
      <w:r w:rsidRPr="0048183D">
        <w:t xml:space="preserve"> must provide a </w:t>
      </w:r>
      <w:r>
        <w:t xml:space="preserve">delineated </w:t>
      </w:r>
      <w:r w:rsidRPr="0048183D">
        <w:t>definition of intellectual property</w:t>
      </w:r>
      <w:r>
        <w:t xml:space="preserve"> in the AC doc.</w:t>
      </w:r>
    </w:p>
    <w:p w14:paraId="52A427DC" w14:textId="77777777" w:rsidR="0022025D" w:rsidRPr="0048183D" w:rsidRDefault="0022025D" w:rsidP="0022025D">
      <w:pPr>
        <w:pStyle w:val="Heading4"/>
      </w:pPr>
      <w:r w:rsidRPr="0048183D">
        <w:t>Intellectual property is a vague, uncertain term</w:t>
      </w:r>
      <w:r>
        <w:t>.</w:t>
      </w:r>
    </w:p>
    <w:p w14:paraId="7E9A151C" w14:textId="77777777" w:rsidR="0022025D" w:rsidRPr="0048183D" w:rsidRDefault="0022025D" w:rsidP="0022025D">
      <w:proofErr w:type="spellStart"/>
      <w:r w:rsidRPr="0048183D">
        <w:rPr>
          <w:rStyle w:val="Style13ptBold"/>
        </w:rPr>
        <w:t>Arinas</w:t>
      </w:r>
      <w:proofErr w:type="spellEnd"/>
      <w:r w:rsidRPr="0048183D">
        <w:rPr>
          <w:rStyle w:val="Style13ptBold"/>
        </w:rPr>
        <w:t xml:space="preserve"> 10 </w:t>
      </w:r>
      <w:r w:rsidRPr="0048183D">
        <w:t xml:space="preserve">[Ismael </w:t>
      </w:r>
      <w:proofErr w:type="spellStart"/>
      <w:r w:rsidRPr="0048183D">
        <w:t>Arinas</w:t>
      </w:r>
      <w:proofErr w:type="spellEnd"/>
      <w:r w:rsidRPr="0048183D">
        <w:t xml:space="preserve">, English for Professional and Academic Communication, “How Vague Can Your Patent Be? Vagueness Strategies in U.S. Patents,” 2010, </w:t>
      </w:r>
      <w:hyperlink r:id="rId6" w:history="1">
        <w:r w:rsidRPr="0048183D">
          <w:rPr>
            <w:rStyle w:val="Hyperlink"/>
          </w:rPr>
          <w:t>http://oa.upm.es/22372/1/INVE_MEM_2012_152221.pdf]/</w:t>
        </w:r>
      </w:hyperlink>
      <w:r w:rsidRPr="0048183D">
        <w:t xml:space="preserve"> </w:t>
      </w:r>
      <w:proofErr w:type="spellStart"/>
      <w:r w:rsidRPr="0048183D">
        <w:t>lm</w:t>
      </w:r>
      <w:proofErr w:type="spellEnd"/>
    </w:p>
    <w:p w14:paraId="7828CC7A" w14:textId="77777777" w:rsidR="0022025D" w:rsidRPr="00162781" w:rsidRDefault="0022025D" w:rsidP="0022025D">
      <w:pPr>
        <w:rPr>
          <w:sz w:val="16"/>
        </w:rPr>
      </w:pPr>
      <w:r w:rsidRPr="00BA0D31">
        <w:rPr>
          <w:u w:val="single"/>
        </w:rPr>
        <w:t>Patent claims define</w:t>
      </w:r>
      <w:r w:rsidRPr="00B33238">
        <w:rPr>
          <w:sz w:val="16"/>
        </w:rPr>
        <w:t xml:space="preserve"> </w:t>
      </w:r>
      <w:r w:rsidRPr="00B33238">
        <w:rPr>
          <w:highlight w:val="cyan"/>
          <w:u w:val="single"/>
        </w:rPr>
        <w:t>the</w:t>
      </w:r>
      <w:r w:rsidRPr="00B33238">
        <w:rPr>
          <w:sz w:val="16"/>
        </w:rPr>
        <w:t xml:space="preserve"> </w:t>
      </w:r>
      <w:r w:rsidRPr="00B33238">
        <w:rPr>
          <w:highlight w:val="cyan"/>
          <w:u w:val="single"/>
        </w:rPr>
        <w:t>protection</w:t>
      </w:r>
      <w:r w:rsidRPr="00B33238">
        <w:rPr>
          <w:sz w:val="16"/>
        </w:rPr>
        <w:t xml:space="preserve"> </w:t>
      </w:r>
      <w:r w:rsidRPr="00B33238">
        <w:rPr>
          <w:highlight w:val="cyan"/>
          <w:u w:val="single"/>
        </w:rPr>
        <w:t>scope of</w:t>
      </w:r>
      <w:r w:rsidRPr="00B33238">
        <w:rPr>
          <w:sz w:val="16"/>
        </w:rPr>
        <w:t xml:space="preserve"> the </w:t>
      </w:r>
      <w:r w:rsidRPr="00B33238">
        <w:rPr>
          <w:highlight w:val="cyan"/>
          <w:u w:val="single"/>
        </w:rPr>
        <w:t>intellectual property</w:t>
      </w:r>
      <w:r w:rsidRPr="00BA0D31">
        <w:rPr>
          <w:u w:val="single"/>
        </w:rPr>
        <w:t xml:space="preserve"> </w:t>
      </w:r>
      <w:r w:rsidRPr="00B33238">
        <w:rPr>
          <w:sz w:val="16"/>
        </w:rPr>
        <w:t xml:space="preserve">sought </w:t>
      </w:r>
      <w:r w:rsidRPr="00BA0D31">
        <w:rPr>
          <w:u w:val="single"/>
        </w:rPr>
        <w:t>by</w:t>
      </w:r>
      <w:r w:rsidRPr="00B33238">
        <w:rPr>
          <w:sz w:val="16"/>
        </w:rPr>
        <w:t xml:space="preserve"> the </w:t>
      </w:r>
      <w:r w:rsidRPr="00BA0D31">
        <w:rPr>
          <w:u w:val="single"/>
        </w:rPr>
        <w:t>patent</w:t>
      </w:r>
      <w:r w:rsidRPr="00B33238">
        <w:rPr>
          <w:sz w:val="16"/>
        </w:rPr>
        <w:t xml:space="preserve"> applicant or patentee. </w:t>
      </w:r>
      <w:r w:rsidRPr="00BA0D31">
        <w:rPr>
          <w:u w:val="single"/>
        </w:rPr>
        <w:t xml:space="preserve">Broad claims </w:t>
      </w:r>
      <w:r w:rsidRPr="00B33238">
        <w:rPr>
          <w:sz w:val="16"/>
        </w:rPr>
        <w:t xml:space="preserve">are valuable as they can </w:t>
      </w:r>
      <w:r w:rsidRPr="00BA0D31">
        <w:rPr>
          <w:u w:val="single"/>
        </w:rPr>
        <w:t>describe more expansive rights</w:t>
      </w:r>
      <w:r w:rsidRPr="00B33238">
        <w:rPr>
          <w:sz w:val="16"/>
        </w:rPr>
        <w:t xml:space="preserve"> to the invention. Therefore, if these </w:t>
      </w:r>
      <w:r w:rsidRPr="00B33238">
        <w:rPr>
          <w:highlight w:val="cyan"/>
          <w:u w:val="single"/>
        </w:rPr>
        <w:t>claims are too</w:t>
      </w:r>
      <w:r w:rsidRPr="00BA0D31">
        <w:rPr>
          <w:u w:val="single"/>
        </w:rPr>
        <w:t xml:space="preserve"> </w:t>
      </w:r>
      <w:r w:rsidRPr="00B33238">
        <w:rPr>
          <w:highlight w:val="cyan"/>
          <w:u w:val="single"/>
        </w:rPr>
        <w:t>broad</w:t>
      </w:r>
      <w:r w:rsidRPr="00B33238">
        <w:rPr>
          <w:sz w:val="16"/>
        </w:rPr>
        <w:t xml:space="preserve"> a potential infringer will more easily argue against them. But if the claims are too narrow the scope of protection of the intellectual property is greatly reduced. Patent claims </w:t>
      </w:r>
      <w:proofErr w:type="gramStart"/>
      <w:r w:rsidRPr="00B33238">
        <w:rPr>
          <w:sz w:val="16"/>
        </w:rPr>
        <w:t>have to</w:t>
      </w:r>
      <w:proofErr w:type="gramEnd"/>
      <w:r w:rsidRPr="00B33238">
        <w:rPr>
          <w:sz w:val="16"/>
        </w:rPr>
        <w:t xml:space="preserve"> be, on the one hand, determinate and precise enough and, on the other hand, as inclusive as possible. </w:t>
      </w:r>
      <w:proofErr w:type="gramStart"/>
      <w:r w:rsidRPr="00DD5A19">
        <w:rPr>
          <w:u w:val="single"/>
        </w:rPr>
        <w:t>Therefore</w:t>
      </w:r>
      <w:proofErr w:type="gramEnd"/>
      <w:r w:rsidRPr="00B33238">
        <w:rPr>
          <w:sz w:val="16"/>
        </w:rPr>
        <w:t xml:space="preserve"> patent applicants </w:t>
      </w:r>
      <w:r w:rsidRPr="00DD5A19">
        <w:rPr>
          <w:u w:val="single"/>
        </w:rPr>
        <w:t>must find a balance in the broadness</w:t>
      </w:r>
      <w:r w:rsidRPr="00B33238">
        <w:rPr>
          <w:sz w:val="16"/>
        </w:rPr>
        <w:t xml:space="preserve"> of the scope </w:t>
      </w:r>
      <w:r w:rsidRPr="00B33238">
        <w:rPr>
          <w:highlight w:val="cyan"/>
          <w:u w:val="single"/>
        </w:rPr>
        <w:t>defined</w:t>
      </w:r>
      <w:r w:rsidRPr="00DD5A19">
        <w:rPr>
          <w:u w:val="single"/>
        </w:rPr>
        <w:t xml:space="preserve"> by their claims.</w:t>
      </w:r>
      <w:r w:rsidRPr="00B33238">
        <w:rPr>
          <w:sz w:val="16"/>
        </w:rPr>
        <w:t xml:space="preserve"> </w:t>
      </w:r>
      <w:r w:rsidRPr="00DD5A19">
        <w:rPr>
          <w:u w:val="single"/>
        </w:rPr>
        <w:t xml:space="preserve">This </w:t>
      </w:r>
      <w:r w:rsidRPr="00B33238">
        <w:rPr>
          <w:u w:val="single"/>
        </w:rPr>
        <w:t>balance</w:t>
      </w:r>
      <w:r w:rsidRPr="00DD5A19">
        <w:rPr>
          <w:u w:val="single"/>
        </w:rPr>
        <w:t xml:space="preserve"> can be achieved </w:t>
      </w:r>
      <w:r w:rsidRPr="00B33238">
        <w:rPr>
          <w:highlight w:val="cyan"/>
          <w:u w:val="single"/>
        </w:rPr>
        <w:t>by</w:t>
      </w:r>
      <w:r w:rsidRPr="00DD5A19">
        <w:rPr>
          <w:u w:val="single"/>
        </w:rPr>
        <w:t xml:space="preserve"> the choice of words with</w:t>
      </w:r>
      <w:r w:rsidRPr="00B33238">
        <w:rPr>
          <w:sz w:val="16"/>
        </w:rPr>
        <w:t xml:space="preserve"> a convenient degree of </w:t>
      </w:r>
      <w:r w:rsidRPr="00B33238">
        <w:rPr>
          <w:highlight w:val="cyan"/>
          <w:u w:val="single"/>
        </w:rPr>
        <w:t>semantic indeterminacy</w:t>
      </w:r>
      <w:r w:rsidRPr="00B33238">
        <w:rPr>
          <w:sz w:val="16"/>
        </w:rPr>
        <w:t xml:space="preserve">, by the choice of modifiers or other strategies. In fact, </w:t>
      </w:r>
      <w:r w:rsidRPr="00B33238">
        <w:rPr>
          <w:highlight w:val="cyan"/>
          <w:u w:val="single"/>
        </w:rPr>
        <w:t>vagueness in patent claims</w:t>
      </w:r>
      <w:r w:rsidRPr="00B33238">
        <w:rPr>
          <w:sz w:val="16"/>
        </w:rPr>
        <w:t xml:space="preserve"> </w:t>
      </w:r>
      <w:r w:rsidRPr="00DD5A19">
        <w:rPr>
          <w:u w:val="single"/>
        </w:rPr>
        <w:t>is</w:t>
      </w:r>
      <w:r w:rsidRPr="00B33238">
        <w:rPr>
          <w:sz w:val="16"/>
        </w:rPr>
        <w:t xml:space="preserve"> a desirable characteristic for such documents. A quantitative and qualitative analysis of a corpus of 350 U.S. patents provides </w:t>
      </w:r>
      <w:r w:rsidRPr="00B33238">
        <w:rPr>
          <w:u w:val="single"/>
        </w:rPr>
        <w:t>a</w:t>
      </w:r>
      <w:r w:rsidRPr="00B33238">
        <w:rPr>
          <w:sz w:val="16"/>
        </w:rPr>
        <w:t xml:space="preserve"> promising </w:t>
      </w:r>
      <w:r w:rsidRPr="00B33238">
        <w:rPr>
          <w:u w:val="single"/>
        </w:rPr>
        <w:t>starting point to understand the linguistic instruments</w:t>
      </w:r>
      <w:r w:rsidRPr="00B33238">
        <w:rPr>
          <w:sz w:val="16"/>
        </w:rPr>
        <w:t xml:space="preserve"> used </w:t>
      </w:r>
      <w:r w:rsidRPr="00B33238">
        <w:rPr>
          <w:u w:val="single"/>
        </w:rPr>
        <w:t>to achieve the balance between property</w:t>
      </w:r>
      <w:r w:rsidRPr="00B33238">
        <w:rPr>
          <w:sz w:val="16"/>
        </w:rPr>
        <w:t xml:space="preserve"> claim scope </w:t>
      </w:r>
      <w:r w:rsidRPr="00B33238">
        <w:rPr>
          <w:u w:val="single"/>
        </w:rPr>
        <w:t>and precision of property description</w:t>
      </w:r>
      <w:r w:rsidRPr="00B33238">
        <w:rPr>
          <w:sz w:val="16"/>
        </w:rPr>
        <w:t xml:space="preserve">. To conclude, some issues relating </w:t>
      </w:r>
      <w:r w:rsidRPr="00B33238">
        <w:rPr>
          <w:u w:val="single"/>
        </w:rPr>
        <w:t>vagueness and pragmatics are suggested as a line of further research</w:t>
      </w:r>
      <w:r w:rsidRPr="00B33238">
        <w:rPr>
          <w:sz w:val="16"/>
        </w:rPr>
        <w:t>.</w:t>
      </w:r>
    </w:p>
    <w:p w14:paraId="50396785" w14:textId="05A2583F" w:rsidR="0022025D" w:rsidRDefault="0022025D" w:rsidP="0022025D">
      <w:pPr>
        <w:pStyle w:val="Heading4"/>
      </w:pPr>
      <w:r>
        <w:t>They violate – their doc and speech didn’t have any definition, cx checks</w:t>
      </w:r>
    </w:p>
    <w:p w14:paraId="45453541" w14:textId="77777777" w:rsidR="0022025D" w:rsidRDefault="0022025D" w:rsidP="0022025D">
      <w:pPr>
        <w:pStyle w:val="Heading4"/>
      </w:pPr>
      <w:r>
        <w:t xml:space="preserve">Now negate – </w:t>
      </w:r>
    </w:p>
    <w:p w14:paraId="0B18D396" w14:textId="77777777" w:rsidR="0022025D" w:rsidRPr="005845CD" w:rsidRDefault="0022025D" w:rsidP="0022025D">
      <w:pPr>
        <w:pStyle w:val="Heading4"/>
        <w:rPr>
          <w:rFonts w:cs="Calibri"/>
          <w:bCs/>
        </w:rPr>
      </w:pPr>
      <w:r>
        <w:rPr>
          <w:rFonts w:cs="Calibri"/>
          <w:bCs/>
        </w:rPr>
        <w:t xml:space="preserve">1] </w:t>
      </w:r>
      <w:r w:rsidRPr="005845CD">
        <w:rPr>
          <w:rFonts w:cs="Calibri"/>
          <w:bCs/>
        </w:rPr>
        <w:t xml:space="preserve">Semantics </w:t>
      </w:r>
      <w:r>
        <w:rPr>
          <w:rFonts w:cs="Calibri"/>
          <w:bCs/>
        </w:rPr>
        <w:t>first – they outweigh because they’re the only stable starting point for the round.</w:t>
      </w:r>
    </w:p>
    <w:p w14:paraId="5279D438" w14:textId="77777777" w:rsidR="0022025D" w:rsidRDefault="0022025D" w:rsidP="0022025D">
      <w:proofErr w:type="spellStart"/>
      <w:r>
        <w:rPr>
          <w:rStyle w:val="Style13ptBold"/>
        </w:rPr>
        <w:t>Nebel</w:t>
      </w:r>
      <w:proofErr w:type="spellEnd"/>
      <w:r>
        <w:rPr>
          <w:rStyle w:val="Style13ptBold"/>
        </w:rPr>
        <w:t xml:space="preserve"> 18</w:t>
      </w:r>
      <w:r>
        <w:t xml:space="preserve"> [Jake </w:t>
      </w:r>
      <w:proofErr w:type="spellStart"/>
      <w:r>
        <w:t>Nebel</w:t>
      </w:r>
      <w:proofErr w:type="spellEnd"/>
      <w:r>
        <w:t xml:space="preserve"> is an assistant professor at University of Southern California, School of Philosophy. “The Meaning of the Resolution by Jake </w:t>
      </w:r>
      <w:proofErr w:type="spellStart"/>
      <w:r>
        <w:t>Nebel</w:t>
      </w:r>
      <w:proofErr w:type="spellEnd"/>
      <w:r>
        <w:t xml:space="preserve">” Victory Briefs September/October 2018 LD Brief. Citing: “Reporters and Correspondents”, </w:t>
      </w:r>
      <w:proofErr w:type="gramStart"/>
      <w:r>
        <w:t>https://www.bls.gov/oes/current/oes273022.htm ]</w:t>
      </w:r>
      <w:proofErr w:type="gramEnd"/>
    </w:p>
    <w:p w14:paraId="26CF4110" w14:textId="77777777" w:rsidR="0022025D" w:rsidRPr="00AE26AD" w:rsidRDefault="0022025D" w:rsidP="0022025D">
      <w:pPr>
        <w:rPr>
          <w:sz w:val="16"/>
        </w:rPr>
      </w:pPr>
      <w:r>
        <w:rPr>
          <w:sz w:val="16"/>
        </w:rPr>
        <w:t xml:space="preserve">Unlike direct appeals to desirable consequences, </w:t>
      </w:r>
      <w:r>
        <w:rPr>
          <w:highlight w:val="cyan"/>
          <w:u w:val="single"/>
        </w:rPr>
        <w:t xml:space="preserve">the </w:t>
      </w:r>
      <w:r w:rsidRPr="00C71FBA">
        <w:rPr>
          <w:u w:val="single"/>
        </w:rPr>
        <w:t xml:space="preserve">actual </w:t>
      </w:r>
      <w:r>
        <w:rPr>
          <w:highlight w:val="cyan"/>
          <w:u w:val="single"/>
        </w:rPr>
        <w:t>meaning of the res</w:t>
      </w:r>
      <w:r>
        <w:rPr>
          <w:u w:val="single"/>
        </w:rPr>
        <w:t xml:space="preserve">olution </w:t>
      </w:r>
      <w:r>
        <w:rPr>
          <w:highlight w:val="cyan"/>
          <w:u w:val="single"/>
        </w:rPr>
        <w:t xml:space="preserve">provides a </w:t>
      </w:r>
      <w:r w:rsidRPr="00C71FBA">
        <w:rPr>
          <w:u w:val="single"/>
        </w:rPr>
        <w:t xml:space="preserve">more </w:t>
      </w:r>
      <w:r w:rsidRPr="00C71FBA">
        <w:rPr>
          <w:rStyle w:val="Emphasis"/>
          <w:b w:val="0"/>
          <w:bCs/>
        </w:rPr>
        <w:t>salient</w:t>
      </w:r>
      <w:r>
        <w:rPr>
          <w:sz w:val="16"/>
        </w:rPr>
        <w:t>—</w:t>
      </w:r>
      <w:r w:rsidRPr="00C71FBA">
        <w:rPr>
          <w:u w:val="single"/>
        </w:rPr>
        <w:t>and</w:t>
      </w:r>
      <w:r w:rsidRPr="00C71FBA">
        <w:rPr>
          <w:sz w:val="16"/>
        </w:rPr>
        <w:t xml:space="preserve"> </w:t>
      </w:r>
      <w:r>
        <w:rPr>
          <w:sz w:val="16"/>
        </w:rPr>
        <w:t xml:space="preserve">therefore more </w:t>
      </w:r>
      <w:r w:rsidRPr="00BD676E">
        <w:rPr>
          <w:rStyle w:val="Emphasis"/>
          <w:b w:val="0"/>
          <w:bCs/>
          <w:highlight w:val="cyan"/>
        </w:rPr>
        <w:t>predictable</w:t>
      </w:r>
      <w:r>
        <w:rPr>
          <w:sz w:val="16"/>
        </w:rPr>
        <w:t>—</w:t>
      </w:r>
      <w:r>
        <w:rPr>
          <w:u w:val="single"/>
        </w:rPr>
        <w:t xml:space="preserve">focal </w:t>
      </w:r>
      <w:r>
        <w:rPr>
          <w:highlight w:val="cyan"/>
          <w:u w:val="single"/>
        </w:rPr>
        <w:t xml:space="preserve">point upon which debaters </w:t>
      </w:r>
      <w:r>
        <w:rPr>
          <w:u w:val="single"/>
        </w:rPr>
        <w:t xml:space="preserve">could more reliably </w:t>
      </w:r>
      <w:r w:rsidRPr="00BD676E">
        <w:rPr>
          <w:rStyle w:val="Emphasis"/>
          <w:b w:val="0"/>
          <w:bCs/>
          <w:highlight w:val="cyan"/>
        </w:rPr>
        <w:t>expect each other</w:t>
      </w:r>
      <w:r w:rsidRPr="00BD676E">
        <w:rPr>
          <w:b/>
          <w:bCs/>
          <w:highlight w:val="cyan"/>
          <w:u w:val="single"/>
        </w:rPr>
        <w:t xml:space="preserve"> </w:t>
      </w:r>
      <w:r>
        <w:rPr>
          <w:highlight w:val="cyan"/>
          <w:u w:val="single"/>
        </w:rPr>
        <w:t xml:space="preserve">to converge </w:t>
      </w:r>
      <w:r>
        <w:rPr>
          <w:u w:val="single"/>
        </w:rPr>
        <w:t>given a good-faith effort.</w:t>
      </w:r>
      <w:r>
        <w:rPr>
          <w:sz w:val="16"/>
        </w:rPr>
        <w:t xml:space="preserve"> </w:t>
      </w:r>
      <w:r>
        <w:rPr>
          <w:u w:val="single"/>
        </w:rPr>
        <w:t>Even if it would be better,</w:t>
      </w:r>
      <w:r>
        <w:rPr>
          <w:sz w:val="16"/>
        </w:rPr>
        <w:t xml:space="preserve"> in some sense, </w:t>
      </w:r>
      <w:r>
        <w:rPr>
          <w:u w:val="single"/>
        </w:rPr>
        <w:t xml:space="preserve">if everyone took the resolution to mean something other than what it actually means, </w:t>
      </w:r>
      <w:r>
        <w:rPr>
          <w:highlight w:val="cyan"/>
          <w:u w:val="single"/>
        </w:rPr>
        <w:t xml:space="preserve">the probability of everyone identifying </w:t>
      </w:r>
      <w:r>
        <w:rPr>
          <w:u w:val="single"/>
        </w:rPr>
        <w:t xml:space="preserve">anything like </w:t>
      </w:r>
      <w:r>
        <w:rPr>
          <w:highlight w:val="cyan"/>
          <w:u w:val="single"/>
        </w:rPr>
        <w:t xml:space="preserve">the same proposition </w:t>
      </w:r>
      <w:r>
        <w:rPr>
          <w:u w:val="single"/>
        </w:rPr>
        <w:t xml:space="preserve">as the one that would be best to debate </w:t>
      </w:r>
      <w:r>
        <w:rPr>
          <w:highlight w:val="cyan"/>
          <w:u w:val="single"/>
        </w:rPr>
        <w:t xml:space="preserve">is so small as to be </w:t>
      </w:r>
      <w:r>
        <w:rPr>
          <w:u w:val="single"/>
        </w:rPr>
        <w:t xml:space="preserve">easily </w:t>
      </w:r>
      <w:r>
        <w:rPr>
          <w:highlight w:val="cyan"/>
          <w:u w:val="single"/>
        </w:rPr>
        <w:t xml:space="preserve">outweighed by the value of coordinating on a shared proposition </w:t>
      </w:r>
      <w:r>
        <w:rPr>
          <w:u w:val="single"/>
        </w:rPr>
        <w:t>at all;</w:t>
      </w:r>
      <w:r>
        <w:rPr>
          <w:sz w:val="16"/>
        </w:rPr>
        <w:t xml:space="preserve"> </w:t>
      </w:r>
      <w:r>
        <w:rPr>
          <w:u w:val="single"/>
        </w:rPr>
        <w:t>this coordination can only happen if debaters at least try to debate the resolution under its most accurate interpretation</w:t>
      </w:r>
      <w:r>
        <w:rPr>
          <w:sz w:val="16"/>
        </w:rPr>
        <w:t xml:space="preserve">. </w:t>
      </w:r>
      <w:r>
        <w:rPr>
          <w:u w:val="single"/>
        </w:rPr>
        <w:t>Even if some disagreements</w:t>
      </w:r>
      <w:r>
        <w:rPr>
          <w:sz w:val="16"/>
        </w:rPr>
        <w:t xml:space="preserve"> would </w:t>
      </w:r>
      <w:r>
        <w:rPr>
          <w:u w:val="single"/>
        </w:rPr>
        <w:t>remain</w:t>
      </w:r>
      <w:r>
        <w:rPr>
          <w:sz w:val="16"/>
        </w:rPr>
        <w:t xml:space="preserve">, </w:t>
      </w:r>
      <w:r>
        <w:rPr>
          <w:u w:val="single"/>
        </w:rPr>
        <w:t>there would at least be an impartial basis for resolving them</w:t>
      </w:r>
      <w:r>
        <w:rPr>
          <w:sz w:val="16"/>
        </w:rPr>
        <w:t xml:space="preserve">. That is why </w:t>
      </w:r>
      <w:r>
        <w:rPr>
          <w:u w:val="single"/>
        </w:rPr>
        <w:t xml:space="preserve">debate would be better if debaters tried to debate the proposition </w:t>
      </w:r>
      <w:proofErr w:type="gramStart"/>
      <w:r>
        <w:rPr>
          <w:u w:val="single"/>
        </w:rPr>
        <w:t>actually expressed</w:t>
      </w:r>
      <w:proofErr w:type="gramEnd"/>
      <w:r>
        <w:rPr>
          <w:u w:val="single"/>
        </w:rPr>
        <w:t xml:space="preserve"> by the resolution</w:t>
      </w:r>
      <w:r>
        <w:rPr>
          <w:sz w:val="16"/>
        </w:rPr>
        <w:t>, rather than whichever nearby proposition they think would be better to debate.</w:t>
      </w:r>
    </w:p>
    <w:p w14:paraId="77FFB8AF" w14:textId="77777777" w:rsidR="0022025D" w:rsidRDefault="0022025D" w:rsidP="0022025D">
      <w:pPr>
        <w:pStyle w:val="Heading4"/>
      </w:pPr>
      <w:r>
        <w:lastRenderedPageBreak/>
        <w:t xml:space="preserve">2] Shiftiness – </w:t>
      </w:r>
      <w:proofErr w:type="spellStart"/>
      <w:r>
        <w:t>aff</w:t>
      </w:r>
      <w:proofErr w:type="spellEnd"/>
      <w:r>
        <w:t xml:space="preserve"> can dodge neg links by utilizing this vagueness and frame the NC out of the debate.</w:t>
      </w:r>
    </w:p>
    <w:p w14:paraId="285D026B" w14:textId="77777777" w:rsidR="0022025D" w:rsidRDefault="0022025D" w:rsidP="0022025D">
      <w:pPr>
        <w:pStyle w:val="Heading4"/>
      </w:pPr>
      <w:r>
        <w:t xml:space="preserve">3] Neg ground – I need the </w:t>
      </w:r>
      <w:proofErr w:type="spellStart"/>
      <w:r>
        <w:t>aff</w:t>
      </w:r>
      <w:proofErr w:type="spellEnd"/>
      <w:r>
        <w:t xml:space="preserve"> to define IP to have stable link ground for </w:t>
      </w:r>
      <w:proofErr w:type="spellStart"/>
      <w:r>
        <w:t>disads</w:t>
      </w:r>
      <w:proofErr w:type="spellEnd"/>
      <w:r>
        <w:t>.</w:t>
      </w:r>
    </w:p>
    <w:p w14:paraId="13328BA1" w14:textId="77777777" w:rsidR="0022025D" w:rsidRDefault="0022025D" w:rsidP="0022025D">
      <w:pPr>
        <w:pStyle w:val="Heading4"/>
      </w:pPr>
      <w:r>
        <w:t xml:space="preserve">4] Topic ed – the definition of IP is absolutely integral to this </w:t>
      </w:r>
      <w:proofErr w:type="gramStart"/>
      <w:r>
        <w:t>topic,</w:t>
      </w:r>
      <w:proofErr w:type="gramEnd"/>
      <w:r>
        <w:t xml:space="preserve"> they need to have it.</w:t>
      </w:r>
    </w:p>
    <w:p w14:paraId="15236147" w14:textId="77777777" w:rsidR="0022025D" w:rsidRDefault="0022025D" w:rsidP="0022025D">
      <w:pPr>
        <w:pStyle w:val="Heading4"/>
      </w:pPr>
      <w:r>
        <w:t>5] Clash – if we don’t have a clear definition of IP going in then we’re just two ships passing in the night.</w:t>
      </w:r>
    </w:p>
    <w:p w14:paraId="0957A6B4" w14:textId="77777777" w:rsidR="0022025D" w:rsidRPr="0048183D" w:rsidRDefault="0022025D" w:rsidP="0022025D">
      <w:pPr>
        <w:pStyle w:val="Heading4"/>
      </w:pPr>
      <w:r w:rsidRPr="0048183D">
        <w:t>The voters are</w:t>
      </w:r>
    </w:p>
    <w:p w14:paraId="02A30CEE" w14:textId="77777777" w:rsidR="0022025D" w:rsidRPr="0048183D" w:rsidRDefault="0022025D" w:rsidP="0022025D">
      <w:pPr>
        <w:pStyle w:val="Heading4"/>
        <w:spacing w:line="276" w:lineRule="auto"/>
        <w:rPr>
          <w:rFonts w:asciiTheme="minorHAnsi" w:hAnsiTheme="minorHAnsi" w:cstheme="minorHAnsi"/>
        </w:rPr>
      </w:pPr>
      <w:r w:rsidRPr="0048183D">
        <w:rPr>
          <w:rFonts w:asciiTheme="minorHAnsi" w:hAnsiTheme="minorHAnsi" w:cstheme="minorHAnsi"/>
        </w:rPr>
        <w:t xml:space="preserve">1] Fairness b/c a) it’ an intrinsic good b) it </w:t>
      </w:r>
      <w:proofErr w:type="gramStart"/>
      <w:r w:rsidRPr="0048183D">
        <w:rPr>
          <w:rFonts w:asciiTheme="minorHAnsi" w:hAnsiTheme="minorHAnsi" w:cstheme="minorHAnsi"/>
        </w:rPr>
        <w:t>control</w:t>
      </w:r>
      <w:proofErr w:type="gramEnd"/>
      <w:r w:rsidRPr="0048183D">
        <w:rPr>
          <w:rFonts w:asciiTheme="minorHAnsi" w:hAnsiTheme="minorHAnsi" w:cstheme="minorHAnsi"/>
        </w:rPr>
        <w:t xml:space="preserve"> the internal link to education c) debate is a game, if it’s unfair no-one will want to play.</w:t>
      </w:r>
    </w:p>
    <w:p w14:paraId="4433A927" w14:textId="77777777" w:rsidR="0022025D" w:rsidRPr="0048183D" w:rsidRDefault="0022025D" w:rsidP="0022025D">
      <w:pPr>
        <w:pStyle w:val="Heading4"/>
        <w:spacing w:line="276" w:lineRule="auto"/>
        <w:rPr>
          <w:rFonts w:asciiTheme="minorHAnsi" w:hAnsiTheme="minorHAnsi" w:cstheme="minorHAnsi"/>
        </w:rPr>
      </w:pPr>
      <w:r w:rsidRPr="0048183D">
        <w:rPr>
          <w:rFonts w:asciiTheme="minorHAnsi" w:hAnsiTheme="minorHAnsi" w:cstheme="minorHAnsi"/>
        </w:rPr>
        <w:t xml:space="preserve">2] Education b/c a) portability, it’s useful for the </w:t>
      </w:r>
      <w:proofErr w:type="gramStart"/>
      <w:r w:rsidRPr="0048183D">
        <w:rPr>
          <w:rFonts w:asciiTheme="minorHAnsi" w:hAnsiTheme="minorHAnsi" w:cstheme="minorHAnsi"/>
        </w:rPr>
        <w:t>real world</w:t>
      </w:r>
      <w:proofErr w:type="gramEnd"/>
      <w:r w:rsidRPr="0048183D">
        <w:rPr>
          <w:rFonts w:asciiTheme="minorHAnsi" w:hAnsiTheme="minorHAnsi" w:cstheme="minorHAnsi"/>
        </w:rPr>
        <w:t xml:space="preserve"> b) constitutive purpose, this is an educational activity.</w:t>
      </w:r>
    </w:p>
    <w:p w14:paraId="0CED1AD6" w14:textId="77777777" w:rsidR="0022025D" w:rsidRPr="0048183D" w:rsidRDefault="0022025D" w:rsidP="0022025D">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w:t>
      </w:r>
      <w:r>
        <w:rPr>
          <w:rFonts w:asciiTheme="minorHAnsi" w:hAnsiTheme="minorHAnsi" w:cstheme="minorHAnsi"/>
        </w:rPr>
        <w:t xml:space="preserve">, and I can’t engage with the debate if they’re </w:t>
      </w:r>
      <w:proofErr w:type="spellStart"/>
      <w:r>
        <w:rPr>
          <w:rFonts w:asciiTheme="minorHAnsi" w:hAnsiTheme="minorHAnsi" w:cstheme="minorHAnsi"/>
        </w:rPr>
        <w:t>untopical</w:t>
      </w:r>
      <w:proofErr w:type="spellEnd"/>
      <w:r>
        <w:rPr>
          <w:rFonts w:asciiTheme="minorHAnsi" w:hAnsiTheme="minorHAnsi" w:cstheme="minorHAnsi"/>
        </w:rPr>
        <w:t>.</w:t>
      </w:r>
    </w:p>
    <w:p w14:paraId="7F2B29CD" w14:textId="77777777" w:rsidR="0022025D" w:rsidRPr="0048183D" w:rsidRDefault="0022025D" w:rsidP="0022025D">
      <w:pPr>
        <w:pStyle w:val="Heading4"/>
        <w:spacing w:line="276" w:lineRule="auto"/>
        <w:rPr>
          <w:rFonts w:asciiTheme="minorHAnsi" w:hAnsiTheme="minorHAnsi" w:cstheme="minorHAnsi"/>
        </w:rPr>
      </w:pPr>
      <w:r w:rsidRPr="0048183D">
        <w:rPr>
          <w:rFonts w:asciiTheme="minorHAnsi" w:hAnsiTheme="minorHAnsi" w:cstheme="minorHAnsi"/>
        </w:rPr>
        <w:t>No RVI</w:t>
      </w:r>
      <w:r>
        <w:rPr>
          <w:rFonts w:asciiTheme="minorHAnsi" w:hAnsiTheme="minorHAnsi" w:cstheme="minorHAnsi"/>
        </w:rPr>
        <w:t xml:space="preserve"> on T, you don’t win for being topical.</w:t>
      </w:r>
    </w:p>
    <w:p w14:paraId="35EFA82A" w14:textId="77777777" w:rsidR="0022025D" w:rsidRPr="0048183D" w:rsidRDefault="0022025D" w:rsidP="0022025D">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4613357D" w14:textId="77777777" w:rsidR="0022025D" w:rsidRPr="00AD674D" w:rsidRDefault="0022025D" w:rsidP="0022025D">
      <w:pPr>
        <w:pStyle w:val="Heading4"/>
        <w:rPr>
          <w:bCs/>
        </w:rPr>
      </w:pPr>
      <w:r w:rsidRPr="00AD674D">
        <w:rPr>
          <w:bCs/>
        </w:rPr>
        <w:t>T before theory a] I only get 2 months to set norms they get 4 years b] any NC abuse was a necessary check against AC abuse</w:t>
      </w:r>
    </w:p>
    <w:p w14:paraId="69F7DB44" w14:textId="77777777" w:rsidR="0022025D" w:rsidRDefault="0022025D" w:rsidP="0022025D">
      <w:pPr>
        <w:pStyle w:val="Heading4"/>
      </w:pPr>
      <w:proofErr w:type="spellStart"/>
      <w:r>
        <w:t>Aff</w:t>
      </w:r>
      <w:proofErr w:type="spellEnd"/>
      <w:r>
        <w:t xml:space="preserve"> can’t give a definition in the 1ar – A] </w:t>
      </w:r>
      <w:proofErr w:type="spellStart"/>
      <w:r>
        <w:t>strat</w:t>
      </w:r>
      <w:proofErr w:type="spellEnd"/>
      <w:r>
        <w:t xml:space="preserve"> skew, moots 7 minutes of the NC, B] Shiftiness, it lets the 1ar change definitions in the round unpredictably, C] time skew, that puts </w:t>
      </w:r>
      <w:proofErr w:type="spellStart"/>
      <w:r>
        <w:t>aff</w:t>
      </w:r>
      <w:proofErr w:type="spellEnd"/>
      <w:r>
        <w:t xml:space="preserve"> a minute ahead on the new definition.</w:t>
      </w:r>
    </w:p>
    <w:p w14:paraId="288CD12F" w14:textId="40202A13" w:rsidR="0022025D" w:rsidRDefault="0022025D" w:rsidP="0022025D"/>
    <w:p w14:paraId="2CFAF5CB" w14:textId="32B42CE3" w:rsidR="0022025D" w:rsidRPr="0022025D" w:rsidRDefault="0022025D" w:rsidP="0022025D">
      <w:pPr>
        <w:pStyle w:val="Heading3"/>
      </w:pPr>
      <w:r>
        <w:lastRenderedPageBreak/>
        <w:t>2</w:t>
      </w:r>
    </w:p>
    <w:p w14:paraId="7242E047" w14:textId="77777777" w:rsidR="00385BCC" w:rsidRPr="000B589C" w:rsidRDefault="00385BCC" w:rsidP="00385BCC">
      <w:pPr>
        <w:pStyle w:val="Heading4"/>
        <w:rPr>
          <w:rFonts w:asciiTheme="minorHAnsi" w:hAnsiTheme="minorHAnsi" w:cstheme="minorHAnsi"/>
        </w:rPr>
      </w:pPr>
      <w:r>
        <w:rPr>
          <w:rFonts w:asciiTheme="minorHAnsi" w:hAnsiTheme="minorHAnsi" w:cstheme="minorHAnsi"/>
        </w:rPr>
        <w:t xml:space="preserve">Ethics starts with self-actualization, described as the capacity to abstract from one’s </w:t>
      </w:r>
      <w:proofErr w:type="gramStart"/>
      <w:r>
        <w:rPr>
          <w:rFonts w:asciiTheme="minorHAnsi" w:hAnsiTheme="minorHAnsi" w:cstheme="minorHAnsi"/>
        </w:rPr>
        <w:t>particular conditions</w:t>
      </w:r>
      <w:proofErr w:type="gramEnd"/>
      <w:r>
        <w:rPr>
          <w:rFonts w:asciiTheme="minorHAnsi" w:hAnsiTheme="minorHAnsi" w:cstheme="minorHAnsi"/>
        </w:rPr>
        <w:t xml:space="preserve"> through embodying personality in the world and recognition from others.</w:t>
      </w:r>
      <w:r w:rsidRPr="006837CF">
        <w:rPr>
          <w:rFonts w:asciiTheme="minorHAnsi" w:hAnsiTheme="minorHAnsi" w:cstheme="minorHAnsi"/>
        </w:rPr>
        <w:t xml:space="preserve"> </w:t>
      </w:r>
      <w:r w:rsidRPr="000B589C">
        <w:rPr>
          <w:rFonts w:asciiTheme="minorHAnsi" w:hAnsiTheme="minorHAnsi" w:cstheme="minorHAnsi"/>
        </w:rPr>
        <w:t>Thus</w:t>
      </w:r>
      <w:r>
        <w:rPr>
          <w:rFonts w:asciiTheme="minorHAnsi" w:hAnsiTheme="minorHAnsi" w:cstheme="minorHAnsi"/>
        </w:rPr>
        <w:t>,</w:t>
      </w:r>
      <w:r w:rsidRPr="000B589C">
        <w:rPr>
          <w:rFonts w:asciiTheme="minorHAnsi" w:hAnsiTheme="minorHAnsi" w:cstheme="minorHAnsi"/>
        </w:rPr>
        <w:t xml:space="preserve"> the standard is </w:t>
      </w:r>
      <w:r>
        <w:rPr>
          <w:rFonts w:asciiTheme="minorHAnsi" w:hAnsiTheme="minorHAnsi" w:cstheme="minorHAnsi"/>
        </w:rPr>
        <w:t xml:space="preserve">consistency with </w:t>
      </w:r>
      <w:r w:rsidRPr="000B589C">
        <w:rPr>
          <w:rFonts w:asciiTheme="minorHAnsi" w:hAnsiTheme="minorHAnsi" w:cstheme="minorHAnsi"/>
        </w:rPr>
        <w:t>mutual recognition</w:t>
      </w:r>
      <w:r>
        <w:rPr>
          <w:rFonts w:asciiTheme="minorHAnsi" w:hAnsiTheme="minorHAnsi" w:cstheme="minorHAnsi"/>
        </w:rPr>
        <w:t>.</w:t>
      </w:r>
    </w:p>
    <w:p w14:paraId="0AA309D8" w14:textId="77777777" w:rsidR="00385BCC" w:rsidRPr="000B589C" w:rsidRDefault="00385BCC" w:rsidP="00385BCC">
      <w:pPr>
        <w:rPr>
          <w:rFonts w:asciiTheme="minorHAnsi" w:hAnsiTheme="minorHAnsi" w:cstheme="minorHAnsi"/>
        </w:rPr>
      </w:pPr>
      <w:r w:rsidRPr="000B589C">
        <w:rPr>
          <w:rStyle w:val="Style13ptBold"/>
          <w:rFonts w:asciiTheme="minorHAnsi" w:hAnsiTheme="minorHAnsi" w:cstheme="minorHAnsi"/>
        </w:rPr>
        <w:t xml:space="preserve">Wood 90 </w:t>
      </w:r>
      <w:r w:rsidRPr="000B589C">
        <w:rPr>
          <w:rFonts w:asciiTheme="minorHAnsi" w:hAnsiTheme="minorHAnsi" w:cstheme="minorHAnsi"/>
        </w:rPr>
        <w:t xml:space="preserve">[Allen W. Wood, Ruth Norman Halls Professor of Philosophy, Indiana University, "Hegel's Ethical Thought" Cambridge University Press, 1990, </w:t>
      </w:r>
      <w:hyperlink r:id="rId7" w:history="1">
        <w:r w:rsidRPr="000B589C">
          <w:rPr>
            <w:rStyle w:val="Hyperlink"/>
            <w:rFonts w:asciiTheme="minorHAnsi" w:hAnsiTheme="minorHAnsi" w:cstheme="minorHAnsi"/>
          </w:rPr>
          <w:t>https://www.cambridge.org/core/books/hegels-ethical-thought/D409B1F04527F36C32227799D0B303E5]/</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2BBD554C"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u w:val="single"/>
        </w:rPr>
        <w:t>If there is</w:t>
      </w:r>
      <w:r w:rsidRPr="000B589C">
        <w:rPr>
          <w:rFonts w:asciiTheme="minorHAnsi" w:hAnsiTheme="minorHAnsi" w:cstheme="minorHAnsi"/>
          <w:sz w:val="16"/>
        </w:rPr>
        <w:t xml:space="preserve"> any </w:t>
      </w:r>
      <w:r w:rsidRPr="000B589C">
        <w:rPr>
          <w:rFonts w:asciiTheme="minorHAnsi" w:hAnsiTheme="minorHAnsi" w:cstheme="minorHAnsi"/>
          <w:u w:val="single"/>
        </w:rPr>
        <w:t>hope for ethics</w:t>
      </w:r>
      <w:r w:rsidRPr="000B589C">
        <w:rPr>
          <w:rFonts w:asciiTheme="minorHAnsi" w:hAnsiTheme="minorHAnsi" w:cstheme="minorHAnsi"/>
          <w:sz w:val="16"/>
        </w:rPr>
        <w:t xml:space="preserve"> as a branch of rational inquiry, </w:t>
      </w:r>
      <w:r w:rsidRPr="000B589C">
        <w:rPr>
          <w:rFonts w:asciiTheme="minorHAnsi" w:hAnsiTheme="minorHAnsi" w:cstheme="minorHAnsi"/>
          <w:u w:val="single"/>
        </w:rPr>
        <w:t>it lies in showing how ethical</w:t>
      </w:r>
      <w:r w:rsidRPr="000B589C">
        <w:rPr>
          <w:rFonts w:asciiTheme="minorHAnsi" w:hAnsiTheme="minorHAnsi" w:cstheme="minorHAnsi"/>
          <w:sz w:val="16"/>
        </w:rPr>
        <w:t xml:space="preserve"> conceptions and a </w:t>
      </w:r>
      <w:r w:rsidRPr="000B589C">
        <w:rPr>
          <w:rFonts w:asciiTheme="minorHAnsi" w:hAnsiTheme="minorHAnsi" w:cstheme="minorHAnsi"/>
          <w:u w:val="single"/>
        </w:rPr>
        <w:t>theory of the human good can be grounded in</w:t>
      </w:r>
      <w:r w:rsidRPr="000B589C">
        <w:rPr>
          <w:rFonts w:asciiTheme="minorHAnsi" w:hAnsiTheme="minorHAnsi" w:cstheme="minorHAnsi"/>
          <w:sz w:val="16"/>
        </w:rPr>
        <w:t xml:space="preserve"> human </w:t>
      </w:r>
      <w:r w:rsidRPr="000B589C">
        <w:rPr>
          <w:rFonts w:asciiTheme="minorHAnsi" w:hAnsiTheme="minorHAnsi" w:cstheme="minorHAnsi"/>
          <w:u w:val="single"/>
        </w:rPr>
        <w:t>self -understanding</w:t>
      </w:r>
      <w:r w:rsidRPr="000B589C">
        <w:rPr>
          <w:rFonts w:asciiTheme="minorHAnsi" w:hAnsiTheme="minorHAnsi" w:cstheme="minorHAnsi"/>
          <w:sz w:val="16"/>
        </w:rPr>
        <w:t xml:space="preserve">.1 </w:t>
      </w:r>
      <w:r w:rsidRPr="000B589C">
        <w:rPr>
          <w:rFonts w:asciiTheme="minorHAnsi" w:hAnsiTheme="minorHAnsi" w:cstheme="minorHAnsi"/>
          <w:highlight w:val="cyan"/>
          <w:u w:val="single"/>
        </w:rPr>
        <w:t xml:space="preserve">Ethics must be grounded in </w:t>
      </w:r>
      <w:r w:rsidRPr="000B589C">
        <w:rPr>
          <w:rFonts w:asciiTheme="minorHAnsi" w:hAnsiTheme="minorHAnsi" w:cstheme="minorHAnsi"/>
          <w:u w:val="single"/>
        </w:rPr>
        <w:t>a knowledge of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that </w:t>
      </w:r>
      <w:r w:rsidRPr="000B589C">
        <w:rPr>
          <w:rFonts w:asciiTheme="minorHAnsi" w:hAnsiTheme="minorHAnsi" w:cstheme="minorHAnsi"/>
          <w:sz w:val="16"/>
        </w:rPr>
        <w:t xml:space="preserve">enables us to say that </w:t>
      </w:r>
      <w:r w:rsidRPr="000B589C">
        <w:rPr>
          <w:rFonts w:asciiTheme="minorHAnsi" w:hAnsiTheme="minorHAnsi" w:cstheme="minorHAnsi"/>
          <w:u w:val="single"/>
        </w:rPr>
        <w:t>some modes of life are suited to our nature, whereas others are not</w:t>
      </w:r>
      <w:r w:rsidRPr="000B589C">
        <w:rPr>
          <w:rFonts w:asciiTheme="minorHAnsi" w:hAnsiTheme="minorHAnsi" w:cstheme="minorHAnsi"/>
          <w:sz w:val="16"/>
        </w:rPr>
        <w:t xml:space="preserve">. </w:t>
      </w:r>
      <w:r w:rsidRPr="000B589C">
        <w:rPr>
          <w:rFonts w:asciiTheme="minorHAnsi" w:hAnsiTheme="minorHAnsi" w:cstheme="minorHAnsi"/>
          <w:u w:val="single"/>
        </w:rPr>
        <w:t>In that sense, ethical theories</w:t>
      </w:r>
      <w:r w:rsidRPr="000B589C">
        <w:rPr>
          <w:rFonts w:asciiTheme="minorHAnsi" w:hAnsiTheme="minorHAnsi" w:cstheme="minorHAnsi"/>
          <w:sz w:val="16"/>
        </w:rPr>
        <w:t xml:space="preserve"> generally </w:t>
      </w:r>
      <w:r w:rsidRPr="000B589C">
        <w:rPr>
          <w:rFonts w:asciiTheme="minorHAnsi" w:hAnsiTheme="minorHAnsi" w:cstheme="minorHAnsi"/>
          <w:u w:val="single"/>
        </w:rPr>
        <w:t xml:space="preserve">may be regarded as </w:t>
      </w:r>
      <w:r w:rsidRPr="000B589C">
        <w:rPr>
          <w:rFonts w:asciiTheme="minorHAnsi" w:hAnsiTheme="minorHAnsi" w:cstheme="minorHAnsi"/>
          <w:highlight w:val="cyan"/>
          <w:u w:val="single"/>
        </w:rPr>
        <w:t>theories of</w:t>
      </w:r>
      <w:r w:rsidRPr="000B589C">
        <w:rPr>
          <w:rFonts w:asciiTheme="minorHAnsi" w:hAnsiTheme="minorHAnsi" w:cstheme="minorHAnsi"/>
          <w:sz w:val="16"/>
        </w:rPr>
        <w:t xml:space="preserve"> human </w:t>
      </w:r>
      <w:r w:rsidRPr="000B589C">
        <w:rPr>
          <w:rFonts w:asciiTheme="minorHAnsi" w:hAnsiTheme="minorHAnsi" w:cstheme="minorHAnsi"/>
          <w:highlight w:val="cyan"/>
          <w:u w:val="single"/>
        </w:rPr>
        <w:t>self-actualization</w:t>
      </w:r>
      <w:r w:rsidRPr="000B589C">
        <w:rPr>
          <w:rFonts w:asciiTheme="minorHAnsi" w:hAnsiTheme="minorHAnsi" w:cstheme="minorHAnsi"/>
          <w:sz w:val="16"/>
        </w:rPr>
        <w:t xml:space="preserve">. </w:t>
      </w:r>
      <w:r w:rsidRPr="000B589C">
        <w:rPr>
          <w:rFonts w:asciiTheme="minorHAnsi" w:hAnsiTheme="minorHAnsi" w:cstheme="minorHAnsi"/>
          <w:u w:val="single"/>
        </w:rPr>
        <w:t>Plato grounds</w:t>
      </w:r>
      <w:r w:rsidRPr="000B589C">
        <w:rPr>
          <w:rFonts w:asciiTheme="minorHAnsi" w:hAnsiTheme="minorHAnsi" w:cstheme="minorHAnsi"/>
          <w:sz w:val="16"/>
        </w:rPr>
        <w:t xml:space="preserve"> his </w:t>
      </w:r>
      <w:r w:rsidRPr="000B589C">
        <w:rPr>
          <w:rFonts w:asciiTheme="minorHAnsi" w:hAnsiTheme="minorHAnsi" w:cstheme="minorHAnsi"/>
          <w:u w:val="single"/>
        </w:rPr>
        <w:t>ethics in psychology</w:t>
      </w:r>
      <w:r w:rsidRPr="000B589C">
        <w:rPr>
          <w:rFonts w:asciiTheme="minorHAnsi" w:hAnsiTheme="minorHAnsi" w:cstheme="minorHAnsi"/>
          <w:sz w:val="16"/>
        </w:rPr>
        <w:t xml:space="preserve">, and </w:t>
      </w:r>
      <w:r w:rsidRPr="0050021A">
        <w:rPr>
          <w:rFonts w:asciiTheme="minorHAnsi" w:hAnsiTheme="minorHAnsi" w:cstheme="minorHAnsi"/>
          <w:u w:val="single"/>
        </w:rPr>
        <w:t>Aristotle identifies</w:t>
      </w:r>
      <w:r w:rsidRPr="000B589C">
        <w:rPr>
          <w:rFonts w:asciiTheme="minorHAnsi" w:hAnsiTheme="minorHAnsi" w:cstheme="minorHAnsi"/>
          <w:sz w:val="16"/>
        </w:rPr>
        <w:t xml:space="preserve"> the human </w:t>
      </w:r>
      <w:r w:rsidRPr="0050021A">
        <w:rPr>
          <w:rFonts w:asciiTheme="minorHAnsi" w:hAnsiTheme="minorHAnsi" w:cstheme="minorHAnsi"/>
          <w:u w:val="single"/>
        </w:rPr>
        <w:t>good with a</w:t>
      </w:r>
      <w:r w:rsidRPr="000B589C">
        <w:rPr>
          <w:rFonts w:asciiTheme="minorHAnsi" w:hAnsiTheme="minorHAnsi" w:cstheme="minorHAnsi"/>
          <w:u w:val="single"/>
        </w:rPr>
        <w:t xml:space="preserve"> life </w:t>
      </w:r>
      <w:r w:rsidRPr="0050021A">
        <w:rPr>
          <w:rFonts w:asciiTheme="minorHAnsi" w:hAnsiTheme="minorHAnsi" w:cstheme="minorHAnsi"/>
          <w:u w:val="single"/>
        </w:rPr>
        <w:t>actualizing the human essence</w:t>
      </w:r>
      <w:r w:rsidRPr="000B589C">
        <w:rPr>
          <w:rFonts w:asciiTheme="minorHAnsi" w:hAnsiTheme="minorHAnsi" w:cstheme="minorHAnsi"/>
          <w:sz w:val="16"/>
        </w:rPr>
        <w:t xml:space="preserve"> in accordance with its proper excellences. </w:t>
      </w:r>
      <w:r w:rsidRPr="000B589C">
        <w:rPr>
          <w:rFonts w:asciiTheme="minorHAnsi" w:hAnsiTheme="minorHAnsi" w:cstheme="minorHAnsi"/>
          <w:u w:val="single"/>
        </w:rPr>
        <w:t>Even the ethical theories of modern times rest on some identifiable conception of human</w:t>
      </w:r>
      <w:r w:rsidRPr="000B589C">
        <w:rPr>
          <w:rFonts w:asciiTheme="minorHAnsi" w:hAnsiTheme="minorHAnsi" w:cstheme="minorHAnsi"/>
          <w:sz w:val="16"/>
        </w:rPr>
        <w:t xml:space="preserve"> being</w:t>
      </w:r>
      <w:r w:rsidRPr="000B589C">
        <w:rPr>
          <w:rFonts w:asciiTheme="minorHAnsi" w:hAnsiTheme="minorHAnsi" w:cstheme="minorHAnsi"/>
          <w:u w:val="single"/>
        </w:rPr>
        <w:t>s</w:t>
      </w:r>
      <w:r w:rsidRPr="000B589C">
        <w:rPr>
          <w:rFonts w:asciiTheme="minorHAnsi" w:hAnsiTheme="minorHAnsi" w:cstheme="minorHAnsi"/>
          <w:sz w:val="16"/>
        </w:rPr>
        <w:t xml:space="preserve">, </w:t>
      </w:r>
      <w:r w:rsidRPr="0050021A">
        <w:rPr>
          <w:rFonts w:asciiTheme="minorHAnsi" w:hAnsiTheme="minorHAnsi" w:cstheme="minorHAnsi"/>
          <w:u w:val="single"/>
        </w:rPr>
        <w:t>Kantian</w:t>
      </w:r>
      <w:r w:rsidRPr="000B589C">
        <w:rPr>
          <w:rFonts w:asciiTheme="minorHAnsi" w:hAnsiTheme="minorHAnsi" w:cstheme="minorHAnsi"/>
          <w:u w:val="single"/>
        </w:rPr>
        <w:t xml:space="preserve"> theories </w:t>
      </w:r>
      <w:r w:rsidRPr="0050021A">
        <w:rPr>
          <w:rFonts w:asciiTheme="minorHAnsi" w:hAnsiTheme="minorHAnsi" w:cstheme="minorHAnsi"/>
          <w:u w:val="single"/>
        </w:rPr>
        <w:t>conceiving</w:t>
      </w:r>
      <w:r w:rsidRPr="000B589C">
        <w:rPr>
          <w:rFonts w:asciiTheme="minorHAnsi" w:hAnsiTheme="minorHAnsi" w:cstheme="minorHAnsi"/>
          <w:u w:val="single"/>
        </w:rPr>
        <w:t xml:space="preserve"> </w:t>
      </w:r>
      <w:r w:rsidRPr="0050021A">
        <w:rPr>
          <w:rFonts w:asciiTheme="minorHAnsi" w:hAnsiTheme="minorHAnsi" w:cstheme="minorHAnsi"/>
          <w:u w:val="single"/>
        </w:rPr>
        <w:t>human nature as finite rational will, and</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utilitarian</w:t>
      </w:r>
      <w:r w:rsidRPr="000B589C">
        <w:rPr>
          <w:rFonts w:asciiTheme="minorHAnsi" w:hAnsiTheme="minorHAnsi" w:cstheme="minorHAnsi"/>
          <w:u w:val="single"/>
        </w:rPr>
        <w:t xml:space="preserve"> </w:t>
      </w:r>
      <w:r w:rsidRPr="000B589C">
        <w:rPr>
          <w:rFonts w:asciiTheme="minorHAnsi" w:hAnsiTheme="minorHAnsi" w:cstheme="minorHAnsi"/>
          <w:sz w:val="16"/>
        </w:rPr>
        <w:t>theorie</w:t>
      </w:r>
      <w:r w:rsidRPr="000B589C">
        <w:rPr>
          <w:rFonts w:asciiTheme="minorHAnsi" w:hAnsiTheme="minorHAnsi" w:cstheme="minorHAnsi"/>
          <w:highlight w:val="cyan"/>
          <w:u w:val="single"/>
        </w:rPr>
        <w:t>s identify</w:t>
      </w:r>
      <w:r w:rsidRPr="000B589C">
        <w:rPr>
          <w:rFonts w:asciiTheme="minorHAnsi" w:hAnsiTheme="minorHAnsi" w:cstheme="minorHAnsi"/>
          <w:u w:val="single"/>
        </w:rPr>
        <w:t>ing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w:t>
      </w:r>
      <w:r w:rsidRPr="000B589C">
        <w:rPr>
          <w:rFonts w:asciiTheme="minorHAnsi" w:hAnsiTheme="minorHAnsi" w:cstheme="minorHAnsi"/>
          <w:highlight w:val="cyan"/>
          <w:u w:val="single"/>
        </w:rPr>
        <w:t>with bundles of desires</w:t>
      </w:r>
      <w:r w:rsidRPr="000B589C">
        <w:rPr>
          <w:rFonts w:asciiTheme="minorHAnsi" w:hAnsiTheme="minorHAnsi" w:cstheme="minorHAnsi"/>
          <w:u w:val="single"/>
        </w:rPr>
        <w:t>, preferences, or affective states</w:t>
      </w:r>
      <w:r w:rsidRPr="000B589C">
        <w:rPr>
          <w:rFonts w:asciiTheme="minorHAnsi" w:hAnsiTheme="minorHAnsi" w:cstheme="minorHAnsi"/>
          <w:sz w:val="16"/>
        </w:rPr>
        <w:t>.</w:t>
      </w:r>
    </w:p>
    <w:p w14:paraId="197E166F" w14:textId="77777777" w:rsidR="00385BCC" w:rsidRPr="000B589C" w:rsidRDefault="00385BCC" w:rsidP="00385BCC">
      <w:pPr>
        <w:rPr>
          <w:rFonts w:asciiTheme="minorHAnsi" w:hAnsiTheme="minorHAnsi" w:cstheme="minorHAnsi"/>
          <w:u w:val="single"/>
        </w:rPr>
      </w:pPr>
      <w:proofErr w:type="gramStart"/>
      <w:r w:rsidRPr="000B589C">
        <w:rPr>
          <w:rFonts w:asciiTheme="minorHAnsi" w:hAnsiTheme="minorHAnsi" w:cstheme="minorHAnsi"/>
          <w:sz w:val="16"/>
        </w:rPr>
        <w:t>Thus</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Kant identifies the will</w:t>
      </w:r>
      <w:r w:rsidRPr="000B589C">
        <w:rPr>
          <w:rFonts w:asciiTheme="minorHAnsi" w:hAnsiTheme="minorHAnsi" w:cstheme="minorHAnsi"/>
          <w:sz w:val="16"/>
        </w:rPr>
        <w:t xml:space="preserve"> (the practical self) </w:t>
      </w:r>
      <w:r w:rsidRPr="000B589C">
        <w:rPr>
          <w:rFonts w:asciiTheme="minorHAnsi" w:hAnsiTheme="minorHAnsi" w:cstheme="minorHAnsi"/>
          <w:u w:val="single"/>
        </w:rPr>
        <w:t>with practical reason</w:t>
      </w:r>
      <w:r w:rsidRPr="000B589C">
        <w:rPr>
          <w:rFonts w:asciiTheme="minorHAnsi" w:hAnsiTheme="minorHAnsi" w:cstheme="minorHAnsi"/>
          <w:sz w:val="16"/>
        </w:rPr>
        <w:t xml:space="preserve"> (G 412/29). </w:t>
      </w:r>
      <w:proofErr w:type="spellStart"/>
      <w:r w:rsidRPr="000B589C">
        <w:rPr>
          <w:rFonts w:asciiTheme="minorHAnsi" w:hAnsiTheme="minorHAnsi" w:cstheme="minorHAnsi"/>
          <w:sz w:val="16"/>
        </w:rPr>
        <w:t>Concernful</w:t>
      </w:r>
      <w:proofErr w:type="spellEnd"/>
      <w:r w:rsidRPr="000B589C">
        <w:rPr>
          <w:rFonts w:asciiTheme="minorHAnsi" w:hAnsiTheme="minorHAnsi" w:cstheme="minorHAnsi"/>
          <w:sz w:val="16"/>
        </w:rPr>
        <w:t xml:space="preserve"> </w:t>
      </w:r>
      <w:r w:rsidRPr="000B589C">
        <w:rPr>
          <w:rFonts w:asciiTheme="minorHAnsi" w:hAnsiTheme="minorHAnsi" w:cstheme="minorHAnsi"/>
          <w:highlight w:val="cyan"/>
          <w:u w:val="single"/>
        </w:rPr>
        <w:t>awareness of oneself is indispensable for a sense of one's identity</w:t>
      </w:r>
      <w:r w:rsidRPr="000B589C">
        <w:rPr>
          <w:rFonts w:asciiTheme="minorHAnsi" w:hAnsiTheme="minorHAnsi" w:cstheme="minorHAnsi"/>
          <w:sz w:val="16"/>
        </w:rPr>
        <w:t xml:space="preserve">, in two related senses: </w:t>
      </w:r>
      <w:r w:rsidRPr="000B589C">
        <w:rPr>
          <w:rFonts w:asciiTheme="minorHAnsi" w:hAnsiTheme="minorHAnsi" w:cstheme="minorHAnsi"/>
          <w:u w:val="single"/>
        </w:rPr>
        <w:t>that which ties together all one's mental states as the states of a single person</w:t>
      </w:r>
      <w:r w:rsidRPr="000B589C">
        <w:rPr>
          <w:rFonts w:asciiTheme="minorHAnsi" w:hAnsiTheme="minorHAnsi" w:cstheme="minorHAnsi"/>
          <w:sz w:val="16"/>
        </w:rPr>
        <w:t xml:space="preserve">, </w:t>
      </w:r>
      <w:r w:rsidRPr="000B589C">
        <w:rPr>
          <w:rFonts w:asciiTheme="minorHAnsi" w:hAnsiTheme="minorHAnsi" w:cstheme="minorHAnsi"/>
          <w:u w:val="single"/>
        </w:rPr>
        <w:t>and</w:t>
      </w:r>
      <w:r w:rsidRPr="000B589C">
        <w:rPr>
          <w:rFonts w:asciiTheme="minorHAnsi" w:hAnsiTheme="minorHAnsi" w:cstheme="minorHAnsi"/>
          <w:sz w:val="16"/>
        </w:rPr>
        <w:t xml:space="preserve"> that </w:t>
      </w:r>
      <w:r w:rsidRPr="000B589C">
        <w:rPr>
          <w:rFonts w:asciiTheme="minorHAnsi" w:hAnsiTheme="minorHAnsi" w:cstheme="minorHAnsi"/>
          <w:highlight w:val="cyan"/>
          <w:u w:val="single"/>
        </w:rPr>
        <w:t>which determines</w:t>
      </w:r>
      <w:r w:rsidRPr="000B589C">
        <w:rPr>
          <w:rFonts w:asciiTheme="minorHAnsi" w:hAnsiTheme="minorHAnsi" w:cstheme="minorHAnsi"/>
          <w:sz w:val="16"/>
        </w:rPr>
        <w:t xml:space="preserve"> the content of </w:t>
      </w:r>
      <w:r w:rsidRPr="000B589C">
        <w:rPr>
          <w:rFonts w:asciiTheme="minorHAnsi" w:hAnsiTheme="minorHAnsi" w:cstheme="minorHAnsi"/>
          <w:u w:val="single"/>
        </w:rPr>
        <w:t xml:space="preserve">one's </w:t>
      </w:r>
      <w:r w:rsidRPr="000B589C">
        <w:rPr>
          <w:rFonts w:asciiTheme="minorHAnsi" w:hAnsiTheme="minorHAnsi" w:cstheme="minorHAnsi"/>
          <w:sz w:val="16"/>
        </w:rPr>
        <w:t xml:space="preserve">self-interest and </w:t>
      </w:r>
      <w:r w:rsidRPr="000B589C">
        <w:rPr>
          <w:rFonts w:asciiTheme="minorHAnsi" w:hAnsiTheme="minorHAnsi" w:cstheme="minorHAnsi"/>
          <w:highlight w:val="cyan"/>
          <w:u w:val="single"/>
        </w:rPr>
        <w:t>self-worth</w:t>
      </w:r>
      <w:r w:rsidRPr="000B589C">
        <w:rPr>
          <w:rFonts w:asciiTheme="minorHAnsi" w:hAnsiTheme="minorHAnsi" w:cstheme="minorHAnsi"/>
          <w:sz w:val="16"/>
        </w:rPr>
        <w:t xml:space="preserve">. Like Derek Parfit, </w:t>
      </w:r>
      <w:r w:rsidRPr="000B589C">
        <w:rPr>
          <w:rFonts w:asciiTheme="minorHAnsi" w:hAnsiTheme="minorHAnsi" w:cstheme="minorHAnsi"/>
          <w:u w:val="single"/>
        </w:rPr>
        <w:t>Kant</w:t>
      </w:r>
      <w:r w:rsidRPr="000B589C">
        <w:rPr>
          <w:rFonts w:asciiTheme="minorHAnsi" w:hAnsiTheme="minorHAnsi" w:cstheme="minorHAnsi"/>
          <w:sz w:val="16"/>
        </w:rPr>
        <w:t xml:space="preserve"> and his idealist followers regard the </w:t>
      </w:r>
      <w:r w:rsidRPr="000B589C">
        <w:rPr>
          <w:rFonts w:asciiTheme="minorHAnsi" w:hAnsiTheme="minorHAnsi" w:cstheme="minorHAnsi"/>
          <w:u w:val="single"/>
        </w:rPr>
        <w:t>identity of a person as a rational construct</w:t>
      </w:r>
      <w:r w:rsidRPr="000B589C">
        <w:rPr>
          <w:rFonts w:asciiTheme="minorHAnsi" w:hAnsiTheme="minorHAnsi" w:cstheme="minorHAnsi"/>
          <w:sz w:val="16"/>
        </w:rPr>
        <w:t xml:space="preserve">. Contrary to Parfit, however, they think this </w:t>
      </w:r>
      <w:r w:rsidRPr="000B589C">
        <w:rPr>
          <w:rFonts w:asciiTheme="minorHAnsi" w:hAnsiTheme="minorHAnsi" w:cstheme="minorHAnsi"/>
          <w:u w:val="single"/>
        </w:rPr>
        <w:t xml:space="preserve">enhances </w:t>
      </w:r>
      <w:r w:rsidRPr="000B589C">
        <w:rPr>
          <w:rFonts w:asciiTheme="minorHAnsi" w:hAnsiTheme="minorHAnsi" w:cstheme="minorHAnsi"/>
          <w:sz w:val="16"/>
        </w:rPr>
        <w:t>rather than diminishes</w:t>
      </w:r>
      <w:r w:rsidRPr="000B589C">
        <w:rPr>
          <w:rFonts w:asciiTheme="minorHAnsi" w:hAnsiTheme="minorHAnsi" w:cstheme="minorHAnsi"/>
          <w:u w:val="single"/>
        </w:rPr>
        <w:t xml:space="preserve"> the importance of individual selfhood</w:t>
      </w:r>
      <w:r w:rsidRPr="000B589C">
        <w:rPr>
          <w:rFonts w:asciiTheme="minorHAnsi" w:hAnsiTheme="minorHAnsi" w:cstheme="minorHAnsi"/>
          <w:sz w:val="16"/>
        </w:rPr>
        <w:t xml:space="preserve">. For </w:t>
      </w:r>
      <w:r w:rsidRPr="000B589C">
        <w:rPr>
          <w:rFonts w:asciiTheme="minorHAnsi" w:hAnsiTheme="minorHAnsi" w:cstheme="minorHAnsi"/>
          <w:u w:val="single"/>
        </w:rPr>
        <w:t>it makes us our own work and our own task; our fundamental vocation is to make ourselves into what we are</w:t>
      </w:r>
      <w:r w:rsidRPr="000B589C">
        <w:rPr>
          <w:rFonts w:asciiTheme="minorHAnsi" w:hAnsiTheme="minorHAnsi" w:cstheme="minorHAnsi"/>
          <w:sz w:val="16"/>
        </w:rPr>
        <w:t xml:space="preserve">.2 Fichte's way of expressing this idea is to say that </w:t>
      </w:r>
      <w:r w:rsidRPr="000B589C">
        <w:rPr>
          <w:rFonts w:asciiTheme="minorHAnsi" w:hAnsiTheme="minorHAnsi" w:cstheme="minorHAnsi"/>
          <w:u w:val="single"/>
        </w:rPr>
        <w:t>the self "posits itself"</w:t>
      </w:r>
      <w:r w:rsidRPr="000B589C">
        <w:rPr>
          <w:rFonts w:asciiTheme="minorHAnsi" w:hAnsiTheme="minorHAnsi" w:cstheme="minorHAnsi"/>
          <w:sz w:val="16"/>
        </w:rPr>
        <w:t xml:space="preserve"> (W 98/99), and that </w:t>
      </w:r>
      <w:r w:rsidRPr="000B589C">
        <w:rPr>
          <w:rFonts w:asciiTheme="minorHAnsi" w:hAnsiTheme="minorHAnsi" w:cstheme="minorHAnsi"/>
          <w:u w:val="single"/>
        </w:rPr>
        <w:t>the self is "not a being but a doing"</w:t>
      </w:r>
      <w:r w:rsidRPr="000B589C">
        <w:rPr>
          <w:rFonts w:asciiTheme="minorHAnsi" w:hAnsiTheme="minorHAnsi" w:cstheme="minorHAnsi"/>
          <w:sz w:val="16"/>
        </w:rPr>
        <w:t xml:space="preserve"> (W 495/66). </w:t>
      </w:r>
      <w:r w:rsidRPr="000B589C">
        <w:rPr>
          <w:rFonts w:asciiTheme="minorHAnsi" w:hAnsiTheme="minorHAnsi" w:cstheme="minorHAnsi"/>
          <w:u w:val="single"/>
        </w:rPr>
        <w:t>The self is the object of an awareness, but this awareness is not a detached contemplation</w:t>
      </w:r>
      <w:r w:rsidRPr="000B589C">
        <w:rPr>
          <w:rFonts w:asciiTheme="minorHAnsi" w:hAnsiTheme="minorHAnsi" w:cstheme="minorHAnsi"/>
          <w:sz w:val="16"/>
        </w:rPr>
        <w:t xml:space="preserve">. Fichte interprets </w:t>
      </w:r>
      <w:r w:rsidRPr="000B589C">
        <w:rPr>
          <w:rFonts w:asciiTheme="minorHAnsi" w:hAnsiTheme="minorHAnsi" w:cstheme="minorHAnsi"/>
          <w:u w:val="single"/>
        </w:rPr>
        <w:t>self-</w:t>
      </w:r>
      <w:r w:rsidRPr="000B589C">
        <w:rPr>
          <w:rFonts w:asciiTheme="minorHAnsi" w:hAnsiTheme="minorHAnsi" w:cstheme="minorHAnsi"/>
          <w:sz w:val="16"/>
        </w:rPr>
        <w:t xml:space="preserve">awareness as an activity of reflection on another activity already given; this is practical activity or will (W 264/232-233, GNR 20/36). </w:t>
      </w:r>
      <w:r w:rsidRPr="000B589C">
        <w:rPr>
          <w:rFonts w:asciiTheme="minorHAnsi" w:hAnsiTheme="minorHAnsi" w:cstheme="minorHAnsi"/>
          <w:highlight w:val="cyan"/>
          <w:u w:val="single"/>
        </w:rPr>
        <w:t>Self-awareness</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 xml:space="preserve">reflects on </w:t>
      </w:r>
      <w:r w:rsidRPr="000B589C">
        <w:rPr>
          <w:rFonts w:asciiTheme="minorHAnsi" w:hAnsiTheme="minorHAnsi" w:cstheme="minorHAnsi"/>
          <w:u w:val="single"/>
        </w:rPr>
        <w:t xml:space="preserve">will, intuits its own identity with that will, and </w:t>
      </w:r>
      <w:r w:rsidRPr="000B589C">
        <w:rPr>
          <w:rFonts w:asciiTheme="minorHAnsi" w:hAnsiTheme="minorHAnsi" w:cstheme="minorHAnsi"/>
          <w:sz w:val="16"/>
        </w:rPr>
        <w:t xml:space="preserve">at the same time </w:t>
      </w:r>
      <w:r w:rsidRPr="000B589C">
        <w:rPr>
          <w:rFonts w:asciiTheme="minorHAnsi" w:hAnsiTheme="minorHAnsi" w:cstheme="minorHAnsi"/>
          <w:u w:val="single"/>
        </w:rPr>
        <w:t>forms a concept of it</w:t>
      </w:r>
      <w:r w:rsidRPr="000B589C">
        <w:rPr>
          <w:rFonts w:asciiTheme="minorHAnsi" w:hAnsiTheme="minorHAnsi" w:cstheme="minorHAnsi"/>
          <w:sz w:val="16"/>
        </w:rPr>
        <w:t xml:space="preserve"> (W 463-464/38-39). </w:t>
      </w:r>
      <w:proofErr w:type="gramStart"/>
      <w:r w:rsidRPr="000B589C">
        <w:rPr>
          <w:rFonts w:asciiTheme="minorHAnsi" w:hAnsiTheme="minorHAnsi" w:cstheme="minorHAnsi"/>
          <w:u w:val="single"/>
        </w:rPr>
        <w:t>Thus</w:t>
      </w:r>
      <w:proofErr w:type="gramEnd"/>
      <w:r w:rsidRPr="000B589C">
        <w:rPr>
          <w:rFonts w:asciiTheme="minorHAnsi" w:hAnsiTheme="minorHAnsi" w:cstheme="minorHAnsi"/>
          <w:u w:val="single"/>
        </w:rPr>
        <w:t xml:space="preserve"> </w:t>
      </w:r>
      <w:proofErr w:type="spellStart"/>
      <w:r w:rsidRPr="000B589C">
        <w:rPr>
          <w:rFonts w:asciiTheme="minorHAnsi" w:hAnsiTheme="minorHAnsi" w:cstheme="minorHAnsi"/>
          <w:u w:val="single"/>
        </w:rPr>
        <w:t>selfawareness</w:t>
      </w:r>
      <w:proofErr w:type="spellEnd"/>
      <w:r w:rsidRPr="000B589C">
        <w:rPr>
          <w:rFonts w:asciiTheme="minorHAnsi" w:hAnsiTheme="minorHAnsi" w:cstheme="minorHAnsi"/>
          <w:u w:val="single"/>
        </w:rPr>
        <w:t xml:space="preserve"> is always self-concern</w:t>
      </w:r>
      <w:r w:rsidRPr="000B589C">
        <w:rPr>
          <w:rFonts w:asciiTheme="minorHAnsi" w:hAnsiTheme="minorHAnsi" w:cstheme="minorHAnsi"/>
          <w:sz w:val="16"/>
        </w:rPr>
        <w:t xml:space="preserve">, involving issues of self-interest and </w:t>
      </w:r>
      <w:proofErr w:type="spellStart"/>
      <w:r w:rsidRPr="000B589C">
        <w:rPr>
          <w:rFonts w:asciiTheme="minorHAnsi" w:hAnsiTheme="minorHAnsi" w:cstheme="minorHAnsi"/>
          <w:sz w:val="16"/>
        </w:rPr>
        <w:t>selfworth</w:t>
      </w:r>
      <w:proofErr w:type="spellEnd"/>
      <w:r w:rsidRPr="000B589C">
        <w:rPr>
          <w:rFonts w:asciiTheme="minorHAnsi" w:hAnsiTheme="minorHAnsi" w:cstheme="minorHAnsi"/>
          <w:sz w:val="16"/>
        </w:rPr>
        <w:t xml:space="preserve">. It </w:t>
      </w:r>
      <w:r w:rsidRPr="000B589C">
        <w:rPr>
          <w:rFonts w:asciiTheme="minorHAnsi" w:hAnsiTheme="minorHAnsi" w:cstheme="minorHAnsi"/>
          <w:u w:val="single"/>
        </w:rPr>
        <w:t>is self-awareness</w:t>
      </w:r>
      <w:r w:rsidRPr="000B589C">
        <w:rPr>
          <w:rFonts w:asciiTheme="minorHAnsi" w:hAnsiTheme="minorHAnsi" w:cstheme="minorHAnsi"/>
          <w:sz w:val="16"/>
        </w:rPr>
        <w:t xml:space="preserve">, in fact, </w:t>
      </w:r>
      <w:r w:rsidRPr="000B589C">
        <w:rPr>
          <w:rFonts w:asciiTheme="minorHAnsi" w:hAnsiTheme="minorHAnsi" w:cstheme="minorHAnsi"/>
          <w:u w:val="single"/>
        </w:rPr>
        <w:t>that turns given desires into</w:t>
      </w:r>
      <w:r w:rsidRPr="000B589C">
        <w:rPr>
          <w:rFonts w:asciiTheme="minorHAnsi" w:hAnsiTheme="minorHAnsi" w:cstheme="minorHAnsi"/>
          <w:sz w:val="16"/>
        </w:rPr>
        <w:t xml:space="preserve"> concerns for self-interest and </w:t>
      </w:r>
      <w:r w:rsidRPr="000B589C">
        <w:rPr>
          <w:rFonts w:asciiTheme="minorHAnsi" w:hAnsiTheme="minorHAnsi" w:cstheme="minorHAnsi"/>
          <w:u w:val="single"/>
        </w:rPr>
        <w:t>self-worth</w:t>
      </w:r>
      <w:r w:rsidRPr="000B589C">
        <w:rPr>
          <w:rFonts w:asciiTheme="minorHAnsi" w:hAnsiTheme="minorHAnsi" w:cstheme="minorHAnsi"/>
          <w:sz w:val="16"/>
        </w:rPr>
        <w:t xml:space="preserve">. </w:t>
      </w:r>
      <w:r w:rsidRPr="000B589C">
        <w:rPr>
          <w:rFonts w:asciiTheme="minorHAnsi" w:hAnsiTheme="minorHAnsi" w:cstheme="minorHAnsi"/>
          <w:u w:val="single"/>
        </w:rPr>
        <w:t>To be a self is</w:t>
      </w:r>
      <w:r w:rsidRPr="000B589C">
        <w:rPr>
          <w:rFonts w:asciiTheme="minorHAnsi" w:hAnsiTheme="minorHAnsi" w:cstheme="minorHAnsi"/>
          <w:sz w:val="16"/>
        </w:rPr>
        <w:t xml:space="preserve"> always simultaneously to be aware of something and to do something. It </w:t>
      </w:r>
      <w:r w:rsidRPr="000B589C">
        <w:rPr>
          <w:rFonts w:asciiTheme="minorHAnsi" w:hAnsiTheme="minorHAnsi" w:cstheme="minorHAnsi"/>
          <w:u w:val="single"/>
        </w:rPr>
        <w:t>is to "posit" what one is by deciding</w:t>
      </w:r>
      <w:r w:rsidRPr="000B589C">
        <w:rPr>
          <w:rFonts w:asciiTheme="minorHAnsi" w:hAnsiTheme="minorHAnsi" w:cstheme="minorHAnsi"/>
          <w:sz w:val="16"/>
        </w:rPr>
        <w:t xml:space="preserve"> or positing </w:t>
      </w:r>
      <w:r w:rsidRPr="000B589C">
        <w:rPr>
          <w:rFonts w:asciiTheme="minorHAnsi" w:hAnsiTheme="minorHAnsi" w:cstheme="minorHAnsi"/>
          <w:u w:val="single"/>
        </w:rPr>
        <w:t>what one is to be</w:t>
      </w:r>
      <w:r w:rsidRPr="000B589C">
        <w:rPr>
          <w:rFonts w:asciiTheme="minorHAnsi" w:hAnsiTheme="minorHAnsi" w:cstheme="minorHAnsi"/>
          <w:sz w:val="16"/>
        </w:rPr>
        <w:t xml:space="preserve">. A self-conception involves simultaneously what one is and what one is striving to become. </w:t>
      </w:r>
      <w:r w:rsidRPr="000B589C">
        <w:rPr>
          <w:rFonts w:asciiTheme="minorHAnsi" w:hAnsiTheme="minorHAnsi" w:cstheme="minorHAnsi"/>
          <w:u w:val="single"/>
        </w:rPr>
        <w:t>These</w:t>
      </w:r>
      <w:r w:rsidRPr="000B589C">
        <w:rPr>
          <w:rFonts w:asciiTheme="minorHAnsi" w:hAnsiTheme="minorHAnsi" w:cstheme="minorHAnsi"/>
          <w:sz w:val="16"/>
        </w:rPr>
        <w:t xml:space="preserve"> Fichtean </w:t>
      </w:r>
      <w:r w:rsidRPr="000B589C">
        <w:rPr>
          <w:rFonts w:asciiTheme="minorHAnsi" w:hAnsiTheme="minorHAnsi" w:cstheme="minorHAnsi"/>
          <w:u w:val="single"/>
        </w:rPr>
        <w:t>ideas are taken up into Hegel's theory of self-awareness</w:t>
      </w:r>
      <w:r w:rsidRPr="000B589C">
        <w:rPr>
          <w:rFonts w:asciiTheme="minorHAnsi" w:hAnsiTheme="minorHAnsi" w:cstheme="minorHAnsi"/>
          <w:sz w:val="16"/>
        </w:rPr>
        <w:t xml:space="preserve">, </w:t>
      </w:r>
      <w:r w:rsidRPr="000B589C">
        <w:rPr>
          <w:rFonts w:asciiTheme="minorHAnsi" w:hAnsiTheme="minorHAnsi" w:cstheme="minorHAnsi"/>
          <w:u w:val="single"/>
        </w:rPr>
        <w:t>through</w:t>
      </w:r>
      <w:r w:rsidRPr="000B589C">
        <w:rPr>
          <w:rFonts w:asciiTheme="minorHAnsi" w:hAnsiTheme="minorHAnsi" w:cstheme="minorHAnsi"/>
          <w:sz w:val="16"/>
        </w:rPr>
        <w:t xml:space="preserve"> the thesis that </w:t>
      </w:r>
      <w:r w:rsidRPr="000B589C">
        <w:rPr>
          <w:rFonts w:asciiTheme="minorHAnsi" w:hAnsiTheme="minorHAnsi" w:cstheme="minorHAnsi"/>
          <w:highlight w:val="cyan"/>
          <w:u w:val="single"/>
        </w:rPr>
        <w:t>the will's</w:t>
      </w:r>
      <w:r w:rsidRPr="000B589C">
        <w:rPr>
          <w:rFonts w:asciiTheme="minorHAnsi" w:hAnsiTheme="minorHAnsi" w:cstheme="minorHAnsi"/>
          <w:u w:val="single"/>
        </w:rPr>
        <w:t xml:space="preserve"> "individuality</w:t>
      </w:r>
      <w:r w:rsidRPr="000B589C">
        <w:rPr>
          <w:rFonts w:asciiTheme="minorHAnsi" w:hAnsiTheme="minorHAnsi" w:cstheme="minorHAnsi"/>
          <w:sz w:val="16"/>
        </w:rPr>
        <w:t xml:space="preserve">" results </w:t>
      </w:r>
      <w:r w:rsidRPr="000B589C">
        <w:rPr>
          <w:rFonts w:asciiTheme="minorHAnsi" w:hAnsiTheme="minorHAnsi" w:cstheme="minorHAnsi"/>
          <w:u w:val="single"/>
        </w:rPr>
        <w:t>from its own</w:t>
      </w:r>
      <w:r w:rsidRPr="000B589C">
        <w:rPr>
          <w:rFonts w:asciiTheme="minorHAnsi" w:hAnsiTheme="minorHAnsi" w:cstheme="minorHAnsi"/>
          <w:sz w:val="16"/>
        </w:rPr>
        <w:t xml:space="preserve"> activity of </w:t>
      </w:r>
      <w:r w:rsidRPr="000B589C">
        <w:rPr>
          <w:rFonts w:asciiTheme="minorHAnsi" w:hAnsiTheme="minorHAnsi" w:cstheme="minorHAnsi"/>
          <w:highlight w:val="cyan"/>
          <w:u w:val="single"/>
        </w:rPr>
        <w:t>self-determination</w:t>
      </w:r>
      <w:r w:rsidRPr="000B589C">
        <w:rPr>
          <w:rFonts w:asciiTheme="minorHAnsi" w:hAnsiTheme="minorHAnsi" w:cstheme="minorHAnsi"/>
          <w:u w:val="single"/>
        </w:rPr>
        <w:t>,</w:t>
      </w:r>
      <w:r w:rsidRPr="000B589C">
        <w:rPr>
          <w:rFonts w:asciiTheme="minorHAnsi" w:hAnsiTheme="minorHAnsi" w:cstheme="minorHAnsi"/>
          <w:sz w:val="16"/>
        </w:rPr>
        <w:t xml:space="preserve"> proceeding </w:t>
      </w:r>
      <w:r w:rsidRPr="000B589C">
        <w:rPr>
          <w:rFonts w:asciiTheme="minorHAnsi" w:hAnsiTheme="minorHAnsi" w:cstheme="minorHAnsi"/>
          <w:u w:val="single"/>
        </w:rPr>
        <w:t>from "universality" through "particularity"</w:t>
      </w:r>
      <w:r w:rsidRPr="000B589C">
        <w:rPr>
          <w:rFonts w:asciiTheme="minorHAnsi" w:hAnsiTheme="minorHAnsi" w:cstheme="minorHAnsi"/>
          <w:sz w:val="16"/>
        </w:rPr>
        <w:t xml:space="preserve"> (PR §§ 5-7). One can speak of a self at all only in relation to an actively </w:t>
      </w:r>
      <w:r w:rsidRPr="000B589C">
        <w:rPr>
          <w:rFonts w:asciiTheme="minorHAnsi" w:hAnsiTheme="minorHAnsi" w:cstheme="minorHAnsi"/>
          <w:u w:val="single"/>
        </w:rPr>
        <w:t>willed system of practical concerns</w:t>
      </w:r>
      <w:r w:rsidRPr="000B589C">
        <w:rPr>
          <w:rFonts w:asciiTheme="minorHAnsi" w:hAnsiTheme="minorHAnsi" w:cstheme="minorHAnsi"/>
          <w:sz w:val="16"/>
        </w:rPr>
        <w:t xml:space="preserve">, but these concerns have a dimension that </w:t>
      </w:r>
      <w:r w:rsidRPr="000B589C">
        <w:rPr>
          <w:rFonts w:asciiTheme="minorHAnsi" w:hAnsiTheme="minorHAnsi" w:cstheme="minorHAnsi"/>
          <w:u w:val="single"/>
        </w:rPr>
        <w:t>goes beyond my "particularity</w:t>
      </w:r>
      <w:r w:rsidRPr="000B589C">
        <w:rPr>
          <w:rFonts w:asciiTheme="minorHAnsi" w:hAnsiTheme="minorHAnsi" w:cstheme="minorHAnsi"/>
          <w:sz w:val="16"/>
        </w:rPr>
        <w:t xml:space="preserve">" - </w:t>
      </w:r>
      <w:r w:rsidRPr="000B589C">
        <w:rPr>
          <w:rFonts w:asciiTheme="minorHAnsi" w:hAnsiTheme="minorHAnsi" w:cstheme="minorHAnsi"/>
          <w:u w:val="single"/>
        </w:rPr>
        <w:t>the</w:t>
      </w:r>
      <w:r w:rsidRPr="000B589C">
        <w:rPr>
          <w:rFonts w:asciiTheme="minorHAnsi" w:hAnsiTheme="minorHAnsi" w:cstheme="minorHAnsi"/>
          <w:sz w:val="16"/>
        </w:rPr>
        <w:t xml:space="preserve"> traits, desires, and other </w:t>
      </w:r>
      <w:r w:rsidRPr="000B589C">
        <w:rPr>
          <w:rFonts w:asciiTheme="minorHAnsi" w:hAnsiTheme="minorHAnsi" w:cstheme="minorHAnsi"/>
          <w:u w:val="single"/>
        </w:rPr>
        <w:t>qualities that distinguish me from other people</w:t>
      </w:r>
      <w:r w:rsidRPr="000B589C">
        <w:rPr>
          <w:rFonts w:asciiTheme="minorHAnsi" w:hAnsiTheme="minorHAnsi" w:cstheme="minorHAnsi"/>
          <w:sz w:val="16"/>
        </w:rPr>
        <w:t xml:space="preserve">. It is not merely a result of the philosopher's peculiar craving for generality that </w:t>
      </w:r>
      <w:r w:rsidRPr="000B589C">
        <w:rPr>
          <w:rFonts w:asciiTheme="minorHAnsi" w:hAnsiTheme="minorHAnsi" w:cstheme="minorHAnsi"/>
          <w:u w:val="single"/>
        </w:rPr>
        <w:t>ethical theories focus on the human good rather than on the good of this or that individual.</w:t>
      </w:r>
    </w:p>
    <w:p w14:paraId="152F614A" w14:textId="77777777" w:rsidR="00385BCC" w:rsidRPr="000B589C" w:rsidRDefault="00385BCC" w:rsidP="00385BCC">
      <w:pPr>
        <w:rPr>
          <w:rFonts w:asciiTheme="minorHAnsi" w:hAnsiTheme="minorHAnsi" w:cstheme="minorHAnsi"/>
          <w:u w:val="single"/>
        </w:rPr>
      </w:pPr>
      <w:r w:rsidRPr="000B589C">
        <w:rPr>
          <w:rFonts w:asciiTheme="minorHAnsi" w:hAnsiTheme="minorHAnsi" w:cstheme="minorHAnsi"/>
          <w:u w:val="single"/>
        </w:rPr>
        <w:t xml:space="preserve">In Hegel's ethical theory, </w:t>
      </w:r>
      <w:r w:rsidRPr="00AA670E">
        <w:rPr>
          <w:rFonts w:asciiTheme="minorHAnsi" w:hAnsiTheme="minorHAnsi" w:cstheme="minorHAnsi"/>
          <w:u w:val="single"/>
        </w:rPr>
        <w:t>the final good is</w:t>
      </w:r>
      <w:r w:rsidRPr="000B589C">
        <w:rPr>
          <w:rFonts w:asciiTheme="minorHAnsi" w:hAnsiTheme="minorHAnsi" w:cstheme="minorHAnsi"/>
          <w:u w:val="single"/>
        </w:rPr>
        <w:t xml:space="preserve"> not happiness but </w:t>
      </w:r>
      <w:r w:rsidRPr="00AA670E">
        <w:rPr>
          <w:rFonts w:asciiTheme="minorHAnsi" w:hAnsiTheme="minorHAnsi" w:cstheme="minorHAnsi"/>
          <w:u w:val="single"/>
        </w:rPr>
        <w:t>freedom</w:t>
      </w:r>
      <w:r w:rsidRPr="000B589C">
        <w:rPr>
          <w:rFonts w:asciiTheme="minorHAnsi" w:hAnsiTheme="minorHAnsi" w:cstheme="minorHAnsi"/>
          <w:sz w:val="16"/>
        </w:rPr>
        <w:t xml:space="preserve">. One consequence of this is the </w:t>
      </w:r>
      <w:r w:rsidRPr="000B589C">
        <w:rPr>
          <w:rFonts w:asciiTheme="minorHAnsi" w:hAnsiTheme="minorHAnsi" w:cstheme="minorHAnsi"/>
          <w:u w:val="single"/>
        </w:rPr>
        <w:t>importance of the right of persons in Hegel's theory</w:t>
      </w:r>
      <w:r w:rsidRPr="000B589C">
        <w:rPr>
          <w:rFonts w:asciiTheme="minorHAnsi" w:hAnsiTheme="minorHAnsi" w:cstheme="minorHAnsi"/>
          <w:sz w:val="16"/>
        </w:rPr>
        <w:t xml:space="preserve">. </w:t>
      </w:r>
      <w:r w:rsidRPr="00AA670E">
        <w:rPr>
          <w:rFonts w:asciiTheme="minorHAnsi" w:hAnsiTheme="minorHAnsi" w:cstheme="minorHAnsi"/>
          <w:u w:val="single"/>
        </w:rPr>
        <w:t>Personal rights</w:t>
      </w:r>
      <w:r w:rsidRPr="000B589C">
        <w:rPr>
          <w:rFonts w:asciiTheme="minorHAnsi" w:hAnsiTheme="minorHAnsi" w:cstheme="minorHAnsi"/>
          <w:u w:val="single"/>
        </w:rPr>
        <w:t xml:space="preserve"> set </w:t>
      </w:r>
      <w:r w:rsidRPr="00AA670E">
        <w:rPr>
          <w:rFonts w:asciiTheme="minorHAnsi" w:hAnsiTheme="minorHAnsi" w:cstheme="minorHAnsi"/>
          <w:u w:val="single"/>
        </w:rPr>
        <w:t>limits</w:t>
      </w:r>
      <w:r w:rsidRPr="000B589C">
        <w:rPr>
          <w:rFonts w:asciiTheme="minorHAnsi" w:hAnsiTheme="minorHAnsi" w:cstheme="minorHAnsi"/>
          <w:u w:val="single"/>
        </w:rPr>
        <w:t xml:space="preserve"> to </w:t>
      </w:r>
      <w:r w:rsidRPr="00AA670E">
        <w:rPr>
          <w:rFonts w:asciiTheme="minorHAnsi" w:hAnsiTheme="minorHAnsi" w:cstheme="minorHAnsi"/>
          <w:u w:val="single"/>
        </w:rPr>
        <w:t>what may be done to a person</w:t>
      </w:r>
      <w:r w:rsidRPr="000B589C">
        <w:rPr>
          <w:rFonts w:asciiTheme="minorHAnsi" w:hAnsiTheme="minorHAnsi" w:cstheme="minorHAnsi"/>
          <w:u w:val="single"/>
        </w:rPr>
        <w:t xml:space="preserve"> in the name of interests,</w:t>
      </w:r>
      <w:r w:rsidRPr="000B589C">
        <w:rPr>
          <w:rFonts w:asciiTheme="minorHAnsi" w:hAnsiTheme="minorHAnsi" w:cstheme="minorHAnsi"/>
          <w:sz w:val="16"/>
        </w:rPr>
        <w:t xml:space="preserve"> whether that person's own interests or the interests of others. If </w:t>
      </w:r>
      <w:r w:rsidRPr="000B589C">
        <w:rPr>
          <w:rFonts w:asciiTheme="minorHAnsi" w:hAnsiTheme="minorHAnsi" w:cstheme="minorHAnsi"/>
          <w:u w:val="single"/>
        </w:rPr>
        <w:t>rights</w:t>
      </w:r>
      <w:r w:rsidRPr="000B589C">
        <w:rPr>
          <w:rFonts w:asciiTheme="minorHAnsi" w:hAnsiTheme="minorHAnsi" w:cstheme="minorHAnsi"/>
          <w:sz w:val="16"/>
        </w:rPr>
        <w:t xml:space="preserve"> are there </w:t>
      </w:r>
      <w:proofErr w:type="gramStart"/>
      <w:r w:rsidRPr="000B589C">
        <w:rPr>
          <w:rFonts w:asciiTheme="minorHAnsi" w:hAnsiTheme="minorHAnsi" w:cstheme="minorHAnsi"/>
          <w:sz w:val="16"/>
        </w:rPr>
        <w:t>in order to</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 xml:space="preserve">override </w:t>
      </w:r>
      <w:proofErr w:type="spellStart"/>
      <w:r w:rsidRPr="000B589C">
        <w:rPr>
          <w:rFonts w:asciiTheme="minorHAnsi" w:hAnsiTheme="minorHAnsi" w:cstheme="minorHAnsi"/>
          <w:u w:val="single"/>
        </w:rPr>
        <w:t>eudaemonistic</w:t>
      </w:r>
      <w:proofErr w:type="spellEnd"/>
      <w:r w:rsidRPr="000B589C">
        <w:rPr>
          <w:rFonts w:asciiTheme="minorHAnsi" w:hAnsiTheme="minorHAnsi" w:cstheme="minorHAnsi"/>
          <w:u w:val="single"/>
        </w:rPr>
        <w:t xml:space="preserve"> considerations</w:t>
      </w:r>
      <w:r w:rsidRPr="000B589C">
        <w:rPr>
          <w:rFonts w:asciiTheme="minorHAnsi" w:hAnsiTheme="minorHAnsi" w:cstheme="minorHAnsi"/>
          <w:sz w:val="16"/>
        </w:rPr>
        <w:t xml:space="preserve"> generally, then </w:t>
      </w:r>
      <w:r w:rsidRPr="000B589C">
        <w:rPr>
          <w:rFonts w:asciiTheme="minorHAnsi" w:hAnsiTheme="minorHAnsi" w:cstheme="minorHAnsi"/>
          <w:u w:val="single"/>
        </w:rPr>
        <w:t>we</w:t>
      </w:r>
      <w:r w:rsidRPr="000B589C">
        <w:rPr>
          <w:rFonts w:asciiTheme="minorHAnsi" w:hAnsiTheme="minorHAnsi" w:cstheme="minorHAnsi"/>
          <w:sz w:val="16"/>
        </w:rPr>
        <w:t xml:space="preserve"> might expect them to be ascribed to persons independently of those considerations. Hegel's theory meets this expectation, </w:t>
      </w:r>
      <w:r w:rsidRPr="000B589C">
        <w:rPr>
          <w:rFonts w:asciiTheme="minorHAnsi" w:hAnsiTheme="minorHAnsi" w:cstheme="minorHAnsi"/>
          <w:u w:val="single"/>
        </w:rPr>
        <w:t>since "abstract" right is so called precisely because it abstracts from all considerations of well-being</w:t>
      </w:r>
      <w:r w:rsidRPr="000B589C">
        <w:rPr>
          <w:rFonts w:asciiTheme="minorHAnsi" w:hAnsiTheme="minorHAnsi" w:cstheme="minorHAnsi"/>
          <w:sz w:val="16"/>
        </w:rPr>
        <w:t xml:space="preserve"> or happiness: In abstract right </w:t>
      </w:r>
      <w:r w:rsidRPr="000B589C">
        <w:rPr>
          <w:rFonts w:asciiTheme="minorHAnsi" w:hAnsiTheme="minorHAnsi" w:cstheme="minorHAnsi"/>
          <w:u w:val="single"/>
        </w:rPr>
        <w:t xml:space="preserve">"it is not a matter of particular interests, my </w:t>
      </w:r>
      <w:r w:rsidRPr="000B589C">
        <w:rPr>
          <w:rFonts w:asciiTheme="minorHAnsi" w:hAnsiTheme="minorHAnsi" w:cstheme="minorHAnsi"/>
          <w:u w:val="single"/>
        </w:rPr>
        <w:lastRenderedPageBreak/>
        <w:t>utility or my well-being</w:t>
      </w:r>
      <w:r w:rsidRPr="000B589C">
        <w:rPr>
          <w:rFonts w:asciiTheme="minorHAnsi" w:hAnsiTheme="minorHAnsi" w:cstheme="minorHAnsi"/>
          <w:sz w:val="16"/>
        </w:rPr>
        <w:t xml:space="preserve">" (PR § 37). </w:t>
      </w:r>
      <w:r w:rsidRPr="000B589C">
        <w:rPr>
          <w:rFonts w:asciiTheme="minorHAnsi" w:hAnsiTheme="minorHAnsi" w:cstheme="minorHAnsi"/>
          <w:u w:val="single"/>
        </w:rPr>
        <w:t>Instead, it is a matter of securing the abstract freedom of a "person."</w:t>
      </w:r>
      <w:r w:rsidRPr="000B589C">
        <w:rPr>
          <w:rFonts w:asciiTheme="minorHAnsi" w:hAnsiTheme="minorHAnsi" w:cstheme="minorHAnsi"/>
          <w:sz w:val="16"/>
        </w:rPr>
        <w:t xml:space="preserve"> As we saw in Chapter 2, § 2, </w:t>
      </w:r>
      <w:r w:rsidRPr="000B589C">
        <w:rPr>
          <w:rFonts w:asciiTheme="minorHAnsi" w:hAnsiTheme="minorHAnsi" w:cstheme="minorHAnsi"/>
          <w:u w:val="single"/>
        </w:rPr>
        <w:t xml:space="preserve">Hegel holds that </w:t>
      </w:r>
      <w:r w:rsidRPr="000B589C">
        <w:rPr>
          <w:rFonts w:asciiTheme="minorHAnsi" w:hAnsiTheme="minorHAnsi" w:cstheme="minorHAnsi"/>
          <w:highlight w:val="cyan"/>
          <w:u w:val="single"/>
        </w:rPr>
        <w:t>every human</w:t>
      </w:r>
      <w:r w:rsidRPr="000B589C">
        <w:rPr>
          <w:rFonts w:asciiTheme="minorHAnsi" w:hAnsiTheme="minorHAnsi" w:cstheme="minorHAnsi"/>
          <w:u w:val="single"/>
        </w:rPr>
        <w:t xml:space="preserve"> being </w:t>
      </w:r>
      <w:r w:rsidRPr="000B589C">
        <w:rPr>
          <w:rFonts w:asciiTheme="minorHAnsi" w:hAnsiTheme="minorHAnsi" w:cstheme="minorHAnsi"/>
          <w:highlight w:val="cyan"/>
          <w:u w:val="single"/>
        </w:rPr>
        <w:t>has</w:t>
      </w:r>
      <w:r w:rsidRPr="000B589C">
        <w:rPr>
          <w:rFonts w:asciiTheme="minorHAnsi" w:hAnsiTheme="minorHAnsi" w:cstheme="minorHAnsi"/>
          <w:u w:val="single"/>
        </w:rPr>
        <w:t xml:space="preserve"> "formal freedom</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 capacity to abstract from</w:t>
      </w:r>
      <w:r w:rsidRPr="000B589C">
        <w:rPr>
          <w:rFonts w:asciiTheme="minorHAnsi" w:hAnsiTheme="minorHAnsi" w:cstheme="minorHAnsi"/>
          <w:u w:val="single"/>
        </w:rPr>
        <w:t xml:space="preserve"> all </w:t>
      </w:r>
      <w:proofErr w:type="gramStart"/>
      <w:r w:rsidRPr="000B589C">
        <w:rPr>
          <w:rFonts w:asciiTheme="minorHAnsi" w:hAnsiTheme="minorHAnsi" w:cstheme="minorHAnsi"/>
          <w:highlight w:val="cyan"/>
          <w:u w:val="single"/>
        </w:rPr>
        <w:t>particular</w:t>
      </w:r>
      <w:r w:rsidRPr="000B589C">
        <w:rPr>
          <w:rFonts w:asciiTheme="minorHAnsi" w:hAnsiTheme="minorHAnsi" w:cstheme="minorHAnsi"/>
          <w:u w:val="single"/>
        </w:rPr>
        <w:t xml:space="preserve"> determinations</w:t>
      </w:r>
      <w:proofErr w:type="gramEnd"/>
      <w:r w:rsidRPr="000B589C">
        <w:rPr>
          <w:rFonts w:asciiTheme="minorHAnsi" w:hAnsiTheme="minorHAnsi" w:cstheme="minorHAnsi"/>
          <w:u w:val="single"/>
        </w:rPr>
        <w:t xml:space="preserve">, </w:t>
      </w:r>
      <w:r w:rsidRPr="000B589C">
        <w:rPr>
          <w:rFonts w:asciiTheme="minorHAnsi" w:hAnsiTheme="minorHAnsi" w:cstheme="minorHAnsi"/>
          <w:highlight w:val="cyan"/>
          <w:u w:val="single"/>
        </w:rPr>
        <w:t>desires</w:t>
      </w:r>
      <w:r w:rsidRPr="000B589C">
        <w:rPr>
          <w:rFonts w:asciiTheme="minorHAnsi" w:hAnsiTheme="minorHAnsi" w:cstheme="minorHAnsi"/>
          <w:u w:val="single"/>
        </w:rPr>
        <w:t>, and interests</w:t>
      </w:r>
      <w:r w:rsidRPr="000B589C">
        <w:rPr>
          <w:rFonts w:asciiTheme="minorHAnsi" w:hAnsiTheme="minorHAnsi" w:cstheme="minorHAnsi"/>
          <w:sz w:val="16"/>
        </w:rPr>
        <w:t xml:space="preserve">. </w:t>
      </w:r>
      <w:r w:rsidRPr="000B589C">
        <w:rPr>
          <w:rFonts w:asciiTheme="minorHAnsi" w:hAnsiTheme="minorHAnsi" w:cstheme="minorHAnsi"/>
          <w:u w:val="single"/>
        </w:rPr>
        <w:t>This capacity is what makes someone a person</w:t>
      </w:r>
      <w:r w:rsidRPr="000B589C">
        <w:rPr>
          <w:rFonts w:asciiTheme="minorHAnsi" w:hAnsiTheme="minorHAnsi" w:cstheme="minorHAnsi"/>
          <w:sz w:val="16"/>
        </w:rPr>
        <w:t>, "</w:t>
      </w:r>
      <w:r w:rsidRPr="000B589C">
        <w:rPr>
          <w:rFonts w:asciiTheme="minorHAnsi" w:hAnsiTheme="minorHAnsi" w:cstheme="minorHAnsi"/>
          <w:u w:val="single"/>
        </w:rPr>
        <w:t>a self-consciousness of itself as a perfectly abstract I</w:t>
      </w:r>
      <w:r w:rsidRPr="000B589C">
        <w:rPr>
          <w:rFonts w:asciiTheme="minorHAnsi" w:hAnsiTheme="minorHAnsi" w:cstheme="minorHAnsi"/>
          <w:sz w:val="16"/>
        </w:rPr>
        <w:t xml:space="preserve">, in which all concrete limitedness and validity is negated and invalid" (PR § 35R). </w:t>
      </w:r>
      <w:r w:rsidRPr="000B589C">
        <w:rPr>
          <w:rFonts w:asciiTheme="minorHAnsi" w:hAnsiTheme="minorHAnsi" w:cstheme="minorHAnsi"/>
          <w:u w:val="single"/>
        </w:rPr>
        <w:t xml:space="preserve">As persons, </w:t>
      </w:r>
      <w:r w:rsidRPr="000B589C">
        <w:rPr>
          <w:rFonts w:asciiTheme="minorHAnsi" w:hAnsiTheme="minorHAnsi" w:cstheme="minorHAnsi"/>
          <w:highlight w:val="cyan"/>
          <w:u w:val="single"/>
        </w:rPr>
        <w:t>all human</w:t>
      </w:r>
      <w:r w:rsidRPr="0050021A">
        <w:rPr>
          <w:rFonts w:asciiTheme="minorHAnsi" w:hAnsiTheme="minorHAnsi" w:cstheme="minorHAnsi"/>
          <w:u w:val="single"/>
        </w:rPr>
        <w:t xml:space="preserve"> being</w:t>
      </w:r>
      <w:r w:rsidRPr="000B589C">
        <w:rPr>
          <w:rFonts w:asciiTheme="minorHAnsi" w:hAnsiTheme="minorHAnsi" w:cstheme="minorHAnsi"/>
          <w:highlight w:val="cyan"/>
          <w:u w:val="single"/>
        </w:rPr>
        <w:t>s are equal</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VPRig</w:t>
      </w:r>
      <w:proofErr w:type="spellEnd"/>
      <w:r w:rsidRPr="000B589C">
        <w:rPr>
          <w:rFonts w:asciiTheme="minorHAnsi" w:hAnsiTheme="minorHAnsi" w:cstheme="minorHAnsi"/>
          <w:sz w:val="16"/>
        </w:rPr>
        <w:t xml:space="preserve">: 67-68). Even though </w:t>
      </w:r>
      <w:r w:rsidRPr="000B589C">
        <w:rPr>
          <w:rFonts w:asciiTheme="minorHAnsi" w:hAnsiTheme="minorHAnsi" w:cstheme="minorHAnsi"/>
          <w:u w:val="single"/>
        </w:rPr>
        <w:t>the exercise of this capacity to abstract</w:t>
      </w:r>
      <w:r w:rsidRPr="000B589C">
        <w:rPr>
          <w:rFonts w:asciiTheme="minorHAnsi" w:hAnsiTheme="minorHAnsi" w:cstheme="minorHAnsi"/>
          <w:sz w:val="16"/>
        </w:rPr>
        <w:t xml:space="preserve"> (as </w:t>
      </w:r>
      <w:r w:rsidRPr="000B589C">
        <w:rPr>
          <w:rFonts w:asciiTheme="minorHAnsi" w:hAnsiTheme="minorHAnsi" w:cstheme="minorHAnsi"/>
          <w:u w:val="single"/>
        </w:rPr>
        <w:t>in negative freedom</w:t>
      </w:r>
      <w:r w:rsidRPr="000B589C">
        <w:rPr>
          <w:rFonts w:asciiTheme="minorHAnsi" w:hAnsiTheme="minorHAnsi" w:cstheme="minorHAnsi"/>
          <w:sz w:val="16"/>
        </w:rPr>
        <w:t xml:space="preserve"> or arbitrariness) is not freedom in its most proper sense, </w:t>
      </w:r>
      <w:r w:rsidRPr="000B589C">
        <w:rPr>
          <w:rFonts w:asciiTheme="minorHAnsi" w:hAnsiTheme="minorHAnsi" w:cstheme="minorHAnsi"/>
          <w:u w:val="single"/>
        </w:rPr>
        <w:t>Hegel holds just the same that it is essential to guarantee individuals</w:t>
      </w:r>
      <w:r w:rsidRPr="000B589C">
        <w:rPr>
          <w:rFonts w:asciiTheme="minorHAnsi" w:hAnsiTheme="minorHAnsi" w:cstheme="minorHAnsi"/>
          <w:sz w:val="16"/>
        </w:rPr>
        <w:t xml:space="preserve"> in the modern state adequate room for the exercise of arbitrariness (Chapter 2, §§ 2, 5, and 11). This is the point of abstract </w:t>
      </w:r>
      <w:r w:rsidRPr="000B589C">
        <w:rPr>
          <w:rFonts w:asciiTheme="minorHAnsi" w:hAnsiTheme="minorHAnsi" w:cstheme="minorHAnsi"/>
          <w:u w:val="single"/>
        </w:rPr>
        <w:t>right</w:t>
      </w:r>
      <w:r w:rsidRPr="000B589C">
        <w:rPr>
          <w:rFonts w:asciiTheme="minorHAnsi" w:hAnsiTheme="minorHAnsi" w:cstheme="minorHAnsi"/>
          <w:sz w:val="16"/>
        </w:rPr>
        <w:t>. "</w:t>
      </w:r>
      <w:r w:rsidRPr="000B589C">
        <w:rPr>
          <w:rFonts w:asciiTheme="minorHAnsi" w:hAnsiTheme="minorHAnsi" w:cstheme="minorHAnsi"/>
          <w:highlight w:val="cyan"/>
          <w:u w:val="single"/>
        </w:rPr>
        <w:t xml:space="preserve">A person </w:t>
      </w:r>
      <w:r w:rsidRPr="000B589C">
        <w:rPr>
          <w:rFonts w:asciiTheme="minorHAnsi" w:hAnsiTheme="minorHAnsi" w:cstheme="minorHAnsi"/>
          <w:u w:val="single"/>
        </w:rPr>
        <w:t xml:space="preserve">must give its freedom an external sphere in order to </w:t>
      </w:r>
      <w:r w:rsidRPr="000B589C">
        <w:rPr>
          <w:rFonts w:asciiTheme="minorHAnsi" w:hAnsiTheme="minorHAnsi" w:cstheme="minorHAnsi"/>
          <w:highlight w:val="cyan"/>
          <w:u w:val="single"/>
        </w:rPr>
        <w:t>exist</w:t>
      </w:r>
      <w:r w:rsidRPr="00AA670E">
        <w:rPr>
          <w:rFonts w:asciiTheme="minorHAnsi" w:hAnsiTheme="minorHAnsi" w:cstheme="minorHAnsi"/>
          <w:u w:val="single"/>
        </w:rPr>
        <w:t xml:space="preserve"> as Idea</w:t>
      </w:r>
      <w:r w:rsidRPr="00AA670E">
        <w:rPr>
          <w:rFonts w:asciiTheme="minorHAnsi" w:hAnsiTheme="minorHAnsi" w:cstheme="minorHAnsi"/>
          <w:sz w:val="16"/>
        </w:rPr>
        <w:t>"</w:t>
      </w:r>
      <w:r w:rsidRPr="000B589C">
        <w:rPr>
          <w:rFonts w:asciiTheme="minorHAnsi" w:hAnsiTheme="minorHAnsi" w:cstheme="minorHAnsi"/>
          <w:sz w:val="16"/>
        </w:rPr>
        <w:t xml:space="preserve"> (PR § 41). "Idea" for Hegel refers to a rational concept when it expresses or embodies itself in something real (WL6: 462-469/755-760; EL §§ 213-215; PR § 1); </w:t>
      </w:r>
      <w:r w:rsidRPr="000B589C">
        <w:rPr>
          <w:rFonts w:asciiTheme="minorHAnsi" w:hAnsiTheme="minorHAnsi" w:cstheme="minorHAnsi"/>
          <w:u w:val="single"/>
        </w:rPr>
        <w:t xml:space="preserve">a spiritual being "exists as Idea" </w:t>
      </w:r>
      <w:r w:rsidRPr="000B589C">
        <w:rPr>
          <w:rFonts w:asciiTheme="minorHAnsi" w:hAnsiTheme="minorHAnsi" w:cstheme="minorHAnsi"/>
          <w:highlight w:val="cyan"/>
          <w:u w:val="single"/>
        </w:rPr>
        <w:t xml:space="preserve">when it actualizes itself </w:t>
      </w:r>
      <w:r w:rsidRPr="000B589C">
        <w:rPr>
          <w:rFonts w:asciiTheme="minorHAnsi" w:hAnsiTheme="minorHAnsi" w:cstheme="minorHAnsi"/>
          <w:u w:val="single"/>
        </w:rPr>
        <w:t xml:space="preserve">appropriately </w:t>
      </w:r>
      <w:r w:rsidRPr="000B589C">
        <w:rPr>
          <w:rFonts w:asciiTheme="minorHAnsi" w:hAnsiTheme="minorHAnsi" w:cstheme="minorHAnsi"/>
          <w:highlight w:val="cyan"/>
          <w:u w:val="single"/>
        </w:rPr>
        <w:t>in the objective world</w:t>
      </w:r>
      <w:r w:rsidRPr="000B589C">
        <w:rPr>
          <w:rFonts w:asciiTheme="minorHAnsi" w:hAnsiTheme="minorHAnsi" w:cstheme="minorHAnsi"/>
          <w:u w:val="single"/>
        </w:rPr>
        <w:t xml:space="preserve">. I "exist as Idea" </w:t>
      </w:r>
      <w:r w:rsidRPr="000B589C">
        <w:rPr>
          <w:rFonts w:asciiTheme="minorHAnsi" w:hAnsiTheme="minorHAnsi" w:cstheme="minorHAnsi"/>
          <w:highlight w:val="cyan"/>
          <w:u w:val="single"/>
        </w:rPr>
        <w:t>when</w:t>
      </w:r>
      <w:r w:rsidRPr="000B589C">
        <w:rPr>
          <w:rFonts w:asciiTheme="minorHAnsi" w:hAnsiTheme="minorHAnsi" w:cstheme="minorHAnsi"/>
          <w:u w:val="single"/>
        </w:rPr>
        <w:t xml:space="preserve"> my </w:t>
      </w:r>
      <w:r w:rsidRPr="000B589C">
        <w:rPr>
          <w:rFonts w:asciiTheme="minorHAnsi" w:hAnsiTheme="minorHAnsi" w:cstheme="minorHAnsi"/>
          <w:highlight w:val="cyan"/>
          <w:u w:val="single"/>
        </w:rPr>
        <w:t>personality</w:t>
      </w:r>
      <w:r w:rsidRPr="000B589C">
        <w:rPr>
          <w:rFonts w:asciiTheme="minorHAnsi" w:hAnsiTheme="minorHAnsi" w:cstheme="minorHAnsi"/>
          <w:u w:val="single"/>
        </w:rPr>
        <w:t xml:space="preserve">, my capacity to make abstract choices, </w:t>
      </w:r>
      <w:r w:rsidRPr="000B589C">
        <w:rPr>
          <w:rFonts w:asciiTheme="minorHAnsi" w:hAnsiTheme="minorHAnsi" w:cstheme="minorHAnsi"/>
          <w:highlight w:val="cyan"/>
          <w:u w:val="single"/>
        </w:rPr>
        <w:t>is given adequate scope to actualize itself</w:t>
      </w:r>
      <w:r w:rsidRPr="000B589C">
        <w:rPr>
          <w:rFonts w:asciiTheme="minorHAnsi" w:hAnsiTheme="minorHAnsi" w:cstheme="minorHAnsi"/>
          <w:sz w:val="16"/>
          <w:highlight w:val="cyan"/>
        </w:rPr>
        <w:t>,</w:t>
      </w:r>
      <w:r w:rsidRPr="000B589C">
        <w:rPr>
          <w:rFonts w:asciiTheme="minorHAnsi" w:hAnsiTheme="minorHAnsi" w:cstheme="minorHAnsi"/>
          <w:sz w:val="16"/>
        </w:rPr>
        <w:t xml:space="preserve"> and in Hegel's view </w:t>
      </w:r>
      <w:r w:rsidRPr="000B589C">
        <w:rPr>
          <w:rFonts w:asciiTheme="minorHAnsi" w:hAnsiTheme="minorHAnsi" w:cstheme="minorHAnsi"/>
          <w:u w:val="single"/>
        </w:rPr>
        <w:t>this happens when I have a sufficient "external sphere" subject to my arbitrary choice.</w:t>
      </w:r>
    </w:p>
    <w:p w14:paraId="55B419DD" w14:textId="77777777" w:rsidR="00385BCC" w:rsidRPr="000B589C" w:rsidRDefault="00385BCC" w:rsidP="00385BCC">
      <w:pPr>
        <w:rPr>
          <w:rFonts w:asciiTheme="minorHAnsi" w:hAnsiTheme="minorHAnsi" w:cstheme="minorHAnsi"/>
          <w:sz w:val="16"/>
        </w:rPr>
      </w:pPr>
      <w:r w:rsidRPr="00AA670E">
        <w:rPr>
          <w:rFonts w:asciiTheme="minorHAnsi" w:hAnsiTheme="minorHAnsi" w:cstheme="minorHAnsi"/>
          <w:u w:val="single"/>
        </w:rPr>
        <w:t>To justify</w:t>
      </w:r>
      <w:r w:rsidRPr="000B589C">
        <w:rPr>
          <w:rFonts w:asciiTheme="minorHAnsi" w:hAnsiTheme="minorHAnsi" w:cstheme="minorHAnsi"/>
          <w:sz w:val="16"/>
        </w:rPr>
        <w:t xml:space="preserve"> the claim </w:t>
      </w:r>
      <w:r w:rsidRPr="000B589C">
        <w:rPr>
          <w:rFonts w:asciiTheme="minorHAnsi" w:hAnsiTheme="minorHAnsi" w:cstheme="minorHAnsi"/>
          <w:u w:val="single"/>
        </w:rPr>
        <w:t xml:space="preserve">that </w:t>
      </w:r>
      <w:r w:rsidRPr="00AA670E">
        <w:rPr>
          <w:rFonts w:asciiTheme="minorHAnsi" w:hAnsiTheme="minorHAnsi" w:cstheme="minorHAnsi"/>
          <w:u w:val="single"/>
        </w:rPr>
        <w:t>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have abstract </w:t>
      </w:r>
      <w:r w:rsidRPr="00AA670E">
        <w:rPr>
          <w:rFonts w:asciiTheme="minorHAnsi" w:hAnsiTheme="minorHAnsi" w:cstheme="minorHAnsi"/>
          <w:u w:val="single"/>
        </w:rPr>
        <w:t>rights</w:t>
      </w:r>
      <w:r w:rsidRPr="000B589C">
        <w:rPr>
          <w:rFonts w:asciiTheme="minorHAnsi" w:hAnsiTheme="minorHAnsi" w:cstheme="minorHAnsi"/>
          <w:sz w:val="16"/>
        </w:rPr>
        <w:t xml:space="preserve">, what </w:t>
      </w:r>
      <w:r w:rsidRPr="000B589C">
        <w:rPr>
          <w:rFonts w:asciiTheme="minorHAnsi" w:hAnsiTheme="minorHAnsi" w:cstheme="minorHAnsi"/>
          <w:u w:val="single"/>
        </w:rPr>
        <w:t>Hegel</w:t>
      </w:r>
      <w:r w:rsidRPr="000B589C">
        <w:rPr>
          <w:rFonts w:asciiTheme="minorHAnsi" w:hAnsiTheme="minorHAnsi" w:cstheme="minorHAnsi"/>
          <w:sz w:val="16"/>
        </w:rPr>
        <w:t xml:space="preserve"> must </w:t>
      </w:r>
      <w:r w:rsidRPr="000B589C">
        <w:rPr>
          <w:rFonts w:asciiTheme="minorHAnsi" w:hAnsiTheme="minorHAnsi" w:cstheme="minorHAnsi"/>
          <w:u w:val="single"/>
        </w:rPr>
        <w:t>show us</w:t>
      </w:r>
      <w:r w:rsidRPr="000B589C">
        <w:rPr>
          <w:rFonts w:asciiTheme="minorHAnsi" w:hAnsiTheme="minorHAnsi" w:cstheme="minorHAnsi"/>
          <w:sz w:val="16"/>
        </w:rPr>
        <w:t xml:space="preserve"> is why </w:t>
      </w:r>
      <w:r w:rsidRPr="00AA670E">
        <w:rPr>
          <w:rFonts w:asciiTheme="minorHAnsi" w:hAnsiTheme="minorHAnsi" w:cstheme="minorHAnsi"/>
          <w:u w:val="single"/>
        </w:rPr>
        <w:t>formally free agents</w:t>
      </w:r>
      <w:r w:rsidRPr="000B589C">
        <w:rPr>
          <w:rFonts w:asciiTheme="minorHAnsi" w:hAnsiTheme="minorHAnsi" w:cstheme="minorHAnsi"/>
          <w:u w:val="single"/>
        </w:rPr>
        <w:t xml:space="preserve"> ought to </w:t>
      </w:r>
      <w:r w:rsidRPr="00AA670E">
        <w:rPr>
          <w:rFonts w:asciiTheme="minorHAnsi" w:hAnsiTheme="minorHAnsi" w:cstheme="minorHAnsi"/>
          <w:u w:val="single"/>
        </w:rPr>
        <w:t>guarantee</w:t>
      </w:r>
      <w:r w:rsidRPr="000B589C">
        <w:rPr>
          <w:rFonts w:asciiTheme="minorHAnsi" w:hAnsiTheme="minorHAnsi" w:cstheme="minorHAnsi"/>
          <w:u w:val="single"/>
        </w:rPr>
        <w:t xml:space="preserve"> one another exclusive spheres of arbitrary activity</w:t>
      </w:r>
      <w:r w:rsidRPr="000B589C">
        <w:rPr>
          <w:rFonts w:asciiTheme="minorHAnsi" w:hAnsiTheme="minorHAnsi" w:cstheme="minorHAnsi"/>
          <w:sz w:val="16"/>
        </w:rPr>
        <w:t xml:space="preserve">. Hegel's argument on this point is developed in his Jena period lectures and shows up again in the Encyclopedia (1817, final version 1830) (EG §§ 430-436). Much of it is merely presupposed in the Philosophy of Right, since that work deals with objective spirit, whereas the argument in question belongs to the Encyclopedia y s discussion of subjective spirit. Hegel's argument is </w:t>
      </w:r>
      <w:r w:rsidRPr="000B589C">
        <w:rPr>
          <w:rFonts w:asciiTheme="minorHAnsi" w:hAnsiTheme="minorHAnsi" w:cstheme="minorHAnsi"/>
          <w:u w:val="single"/>
        </w:rPr>
        <w:t>based on the concept of "</w:t>
      </w:r>
      <w:r w:rsidRPr="00AA670E">
        <w:rPr>
          <w:rFonts w:asciiTheme="minorHAnsi" w:hAnsiTheme="minorHAnsi" w:cstheme="minorHAnsi"/>
          <w:u w:val="single"/>
        </w:rPr>
        <w:t>recognition</w:t>
      </w:r>
      <w:r w:rsidRPr="000B589C">
        <w:rPr>
          <w:rFonts w:asciiTheme="minorHAnsi" w:hAnsiTheme="minorHAnsi" w:cstheme="minorHAnsi"/>
          <w:sz w:val="16"/>
        </w:rPr>
        <w:t>" (</w:t>
      </w:r>
      <w:proofErr w:type="spellStart"/>
      <w:r w:rsidRPr="000B589C">
        <w:rPr>
          <w:rFonts w:asciiTheme="minorHAnsi" w:hAnsiTheme="minorHAnsi" w:cstheme="minorHAnsi"/>
          <w:sz w:val="16"/>
        </w:rPr>
        <w:t>Anerkennung</w:t>
      </w:r>
      <w:proofErr w:type="spellEnd"/>
      <w:r w:rsidRPr="000B589C">
        <w:rPr>
          <w:rFonts w:asciiTheme="minorHAnsi" w:hAnsiTheme="minorHAnsi" w:cstheme="minorHAnsi"/>
          <w:sz w:val="16"/>
        </w:rPr>
        <w:t xml:space="preserve">), or mutual awareness. The gist of Hegel's position is that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 can </w:t>
      </w:r>
      <w:r w:rsidRPr="000B589C">
        <w:rPr>
          <w:rFonts w:asciiTheme="minorHAnsi" w:hAnsiTheme="minorHAnsi" w:cstheme="minorHAnsi"/>
          <w:highlight w:val="cyan"/>
          <w:u w:val="single"/>
        </w:rPr>
        <w:t>have</w:t>
      </w:r>
      <w:r w:rsidRPr="000B589C">
        <w:rPr>
          <w:rFonts w:asciiTheme="minorHAnsi" w:hAnsiTheme="minorHAnsi" w:cstheme="minorHAnsi"/>
          <w:u w:val="single"/>
        </w:rPr>
        <w:t xml:space="preserve"> an </w:t>
      </w:r>
      <w:r w:rsidRPr="000B589C">
        <w:rPr>
          <w:rFonts w:asciiTheme="minorHAnsi" w:hAnsiTheme="minorHAnsi" w:cstheme="minorHAnsi"/>
          <w:highlight w:val="cyan"/>
          <w:u w:val="single"/>
        </w:rPr>
        <w:t>adequate consciousness of myself only if I am recognized by others, and recognition</w:t>
      </w:r>
      <w:r w:rsidRPr="000B589C">
        <w:rPr>
          <w:rFonts w:asciiTheme="minorHAnsi" w:hAnsiTheme="minorHAnsi" w:cstheme="minorHAnsi"/>
          <w:u w:val="single"/>
        </w:rPr>
        <w:t xml:space="preserve"> can be adequate only if it </w:t>
      </w:r>
      <w:r w:rsidRPr="000B589C">
        <w:rPr>
          <w:rFonts w:asciiTheme="minorHAnsi" w:hAnsiTheme="minorHAnsi" w:cstheme="minorHAnsi"/>
          <w:highlight w:val="cyan"/>
          <w:u w:val="single"/>
        </w:rPr>
        <w:t>is fully mutual</w:t>
      </w:r>
      <w:r w:rsidRPr="000B589C">
        <w:rPr>
          <w:rFonts w:asciiTheme="minorHAnsi" w:hAnsiTheme="minorHAnsi" w:cstheme="minorHAnsi"/>
          <w:sz w:val="16"/>
        </w:rPr>
        <w:t xml:space="preserve">. Much in Hegel's discussion of recognition is novel and provocative, but both </w:t>
      </w:r>
      <w:r w:rsidRPr="000B589C">
        <w:rPr>
          <w:rFonts w:asciiTheme="minorHAnsi" w:hAnsiTheme="minorHAnsi" w:cstheme="minorHAnsi"/>
          <w:u w:val="single"/>
        </w:rPr>
        <w:t>the concept of recognition and its use as the basis of a theory of natural right are derived from Fichte's Foundations of Natural Right</w:t>
      </w:r>
      <w:r w:rsidRPr="000B589C">
        <w:rPr>
          <w:rFonts w:asciiTheme="minorHAnsi" w:hAnsiTheme="minorHAnsi" w:cstheme="minorHAnsi"/>
          <w:sz w:val="16"/>
        </w:rPr>
        <w:t xml:space="preserve"> (GNR) (1796). It will enhance our understanding of Hegel's theory of recognition and the rights of persons if we are aware of the Fichtean theory he adopts and modifies.</w:t>
      </w:r>
    </w:p>
    <w:p w14:paraId="79512626"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u w:val="single"/>
        </w:rPr>
        <w:t xml:space="preserve">For Hegel, the "object" of a </w:t>
      </w:r>
      <w:r w:rsidRPr="000B589C">
        <w:rPr>
          <w:rFonts w:asciiTheme="minorHAnsi" w:hAnsiTheme="minorHAnsi" w:cstheme="minorHAnsi"/>
          <w:highlight w:val="cyan"/>
          <w:u w:val="single"/>
        </w:rPr>
        <w:t>desire is never merely a</w:t>
      </w:r>
      <w:r w:rsidRPr="000B589C">
        <w:rPr>
          <w:rFonts w:asciiTheme="minorHAnsi" w:hAnsiTheme="minorHAnsi" w:cstheme="minorHAnsi"/>
          <w:u w:val="single"/>
        </w:rPr>
        <w:t xml:space="preserve"> subjective </w:t>
      </w:r>
      <w:r w:rsidRPr="000B589C">
        <w:rPr>
          <w:rFonts w:asciiTheme="minorHAnsi" w:hAnsiTheme="minorHAnsi" w:cstheme="minorHAnsi"/>
          <w:highlight w:val="cyan"/>
          <w:u w:val="single"/>
        </w:rPr>
        <w:t>mental state, such as pleasure</w:t>
      </w:r>
      <w:r w:rsidRPr="000B589C">
        <w:rPr>
          <w:rFonts w:asciiTheme="minorHAnsi" w:hAnsiTheme="minorHAnsi" w:cstheme="minorHAnsi"/>
          <w:u w:val="single"/>
        </w:rPr>
        <w:t xml:space="preserve"> or the absence of pain</w:t>
      </w:r>
      <w:r w:rsidRPr="000B589C">
        <w:rPr>
          <w:rFonts w:asciiTheme="minorHAnsi" w:hAnsiTheme="minorHAnsi" w:cstheme="minorHAnsi"/>
          <w:sz w:val="16"/>
        </w:rPr>
        <w:t xml:space="preserve">. </w:t>
      </w:r>
      <w:r w:rsidRPr="000B589C">
        <w:rPr>
          <w:rFonts w:asciiTheme="minorHAnsi" w:hAnsiTheme="minorHAnsi" w:cstheme="minorHAnsi"/>
          <w:u w:val="single"/>
        </w:rPr>
        <w:t xml:space="preserve">Hegel interprets </w:t>
      </w:r>
      <w:r w:rsidRPr="000B589C">
        <w:rPr>
          <w:rFonts w:asciiTheme="minorHAnsi" w:hAnsiTheme="minorHAnsi" w:cstheme="minorHAnsi"/>
          <w:highlight w:val="cyan"/>
          <w:u w:val="single"/>
        </w:rPr>
        <w:t>desire as a function of self-conscious</w:t>
      </w:r>
      <w:r w:rsidRPr="000B589C">
        <w:rPr>
          <w:rFonts w:asciiTheme="minorHAnsi" w:hAnsiTheme="minorHAnsi" w:cstheme="minorHAnsi"/>
          <w:sz w:val="16"/>
        </w:rPr>
        <w:t xml:space="preserve">, spiritual being - an </w:t>
      </w:r>
      <w:r w:rsidRPr="000B589C">
        <w:rPr>
          <w:rFonts w:asciiTheme="minorHAnsi" w:hAnsiTheme="minorHAnsi" w:cstheme="minorHAnsi"/>
          <w:highlight w:val="cyan"/>
          <w:u w:val="single"/>
        </w:rPr>
        <w:t>embodied</w:t>
      </w:r>
      <w:r w:rsidRPr="000B589C">
        <w:rPr>
          <w:rFonts w:asciiTheme="minorHAnsi" w:hAnsiTheme="minorHAnsi" w:cstheme="minorHAnsi"/>
          <w:sz w:val="16"/>
        </w:rPr>
        <w:t xml:space="preserve"> being situated </w:t>
      </w:r>
      <w:r w:rsidRPr="000B589C">
        <w:rPr>
          <w:rFonts w:asciiTheme="minorHAnsi" w:hAnsiTheme="minorHAnsi" w:cstheme="minorHAnsi"/>
          <w:highlight w:val="cyan"/>
          <w:u w:val="single"/>
        </w:rPr>
        <w:t>in</w:t>
      </w:r>
      <w:r w:rsidRPr="000B589C">
        <w:rPr>
          <w:rFonts w:asciiTheme="minorHAnsi" w:hAnsiTheme="minorHAnsi" w:cstheme="minorHAnsi"/>
          <w:u w:val="single"/>
        </w:rPr>
        <w:t xml:space="preserve"> a </w:t>
      </w:r>
      <w:r w:rsidRPr="00AA670E">
        <w:rPr>
          <w:rFonts w:asciiTheme="minorHAnsi" w:hAnsiTheme="minorHAnsi" w:cstheme="minorHAnsi"/>
          <w:highlight w:val="cyan"/>
          <w:u w:val="single"/>
        </w:rPr>
        <w:t>world</w:t>
      </w:r>
      <w:r w:rsidRPr="000B589C">
        <w:rPr>
          <w:rFonts w:asciiTheme="minorHAnsi" w:hAnsiTheme="minorHAnsi" w:cstheme="minorHAnsi"/>
          <w:u w:val="single"/>
        </w:rPr>
        <w:t xml:space="preserve"> of </w:t>
      </w:r>
      <w:r w:rsidRPr="000B589C">
        <w:rPr>
          <w:rFonts w:asciiTheme="minorHAnsi" w:hAnsiTheme="minorHAnsi" w:cstheme="minorHAnsi"/>
          <w:highlight w:val="cyan"/>
          <w:u w:val="single"/>
        </w:rPr>
        <w:t>external</w:t>
      </w:r>
      <w:r w:rsidRPr="000B589C">
        <w:rPr>
          <w:rFonts w:asciiTheme="minorHAnsi" w:hAnsiTheme="minorHAnsi" w:cstheme="minorHAnsi"/>
          <w:u w:val="single"/>
        </w:rPr>
        <w:t xml:space="preserve"> objects toward which its desires are directed</w:t>
      </w:r>
      <w:r w:rsidRPr="000B589C">
        <w:rPr>
          <w:rFonts w:asciiTheme="minorHAnsi" w:hAnsiTheme="minorHAnsi" w:cstheme="minorHAnsi"/>
          <w:sz w:val="16"/>
        </w:rPr>
        <w:t xml:space="preserve">. Further, </w:t>
      </w:r>
      <w:r w:rsidRPr="000B589C">
        <w:rPr>
          <w:rFonts w:asciiTheme="minorHAnsi" w:hAnsiTheme="minorHAnsi" w:cstheme="minorHAnsi"/>
          <w:u w:val="single"/>
        </w:rPr>
        <w:t xml:space="preserve">Hegel interprets this desire </w:t>
      </w:r>
      <w:r w:rsidRPr="000B589C">
        <w:rPr>
          <w:rFonts w:asciiTheme="minorHAnsi" w:hAnsiTheme="minorHAnsi" w:cstheme="minorHAnsi"/>
          <w:highlight w:val="cyan"/>
          <w:u w:val="single"/>
        </w:rPr>
        <w:t>in accordance with</w:t>
      </w:r>
      <w:r w:rsidRPr="000B589C">
        <w:rPr>
          <w:rFonts w:asciiTheme="minorHAnsi" w:hAnsiTheme="minorHAnsi" w:cstheme="minorHAnsi"/>
          <w:u w:val="single"/>
        </w:rPr>
        <w:t xml:space="preserve"> his theory of spirit as </w:t>
      </w:r>
      <w:proofErr w:type="spellStart"/>
      <w:r w:rsidRPr="000B589C">
        <w:rPr>
          <w:rFonts w:asciiTheme="minorHAnsi" w:hAnsiTheme="minorHAnsi" w:cstheme="minorHAnsi"/>
          <w:highlight w:val="cyan"/>
          <w:u w:val="single"/>
        </w:rPr>
        <w:t>selfactualization</w:t>
      </w:r>
      <w:proofErr w:type="spellEnd"/>
      <w:r w:rsidRPr="000B589C">
        <w:rPr>
          <w:rFonts w:asciiTheme="minorHAnsi" w:hAnsiTheme="minorHAnsi" w:cstheme="minorHAnsi"/>
          <w:highlight w:val="cyan"/>
          <w:u w:val="single"/>
        </w:rPr>
        <w:t xml:space="preserve"> through</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overcoming</w:t>
      </w:r>
      <w:r w:rsidRPr="000B589C">
        <w:rPr>
          <w:rFonts w:asciiTheme="minorHAnsi" w:hAnsiTheme="minorHAnsi" w:cstheme="minorHAnsi"/>
          <w:u w:val="single"/>
        </w:rPr>
        <w:t xml:space="preserve"> of </w:t>
      </w:r>
      <w:r w:rsidRPr="000B589C">
        <w:rPr>
          <w:rFonts w:asciiTheme="minorHAnsi" w:hAnsiTheme="minorHAnsi" w:cstheme="minorHAnsi"/>
          <w:highlight w:val="cyan"/>
          <w:u w:val="single"/>
        </w:rPr>
        <w:t>otherness</w:t>
      </w:r>
      <w:r w:rsidRPr="000B589C">
        <w:rPr>
          <w:rFonts w:asciiTheme="minorHAnsi" w:hAnsiTheme="minorHAnsi" w:cstheme="minorHAnsi"/>
          <w:sz w:val="16"/>
        </w:rPr>
        <w:t xml:space="preserve">. </w:t>
      </w:r>
      <w:r w:rsidRPr="000B589C">
        <w:rPr>
          <w:rFonts w:asciiTheme="minorHAnsi" w:hAnsiTheme="minorHAnsi" w:cstheme="minorHAnsi"/>
          <w:u w:val="single"/>
        </w:rPr>
        <w:t>The fundamental desire</w:t>
      </w:r>
      <w:r w:rsidRPr="000B589C">
        <w:rPr>
          <w:rFonts w:asciiTheme="minorHAnsi" w:hAnsiTheme="minorHAnsi" w:cstheme="minorHAnsi"/>
          <w:sz w:val="16"/>
        </w:rPr>
        <w:t xml:space="preserve"> that Hegel attributes </w:t>
      </w:r>
      <w:r w:rsidRPr="000B589C">
        <w:rPr>
          <w:rFonts w:asciiTheme="minorHAnsi" w:hAnsiTheme="minorHAnsi" w:cstheme="minorHAnsi"/>
          <w:u w:val="single"/>
        </w:rPr>
        <w:t>to self-consciousness is a desire for self-worth</w:t>
      </w:r>
      <w:r w:rsidRPr="000B589C">
        <w:rPr>
          <w:rFonts w:asciiTheme="minorHAnsi" w:hAnsiTheme="minorHAnsi" w:cstheme="minorHAnsi"/>
          <w:sz w:val="16"/>
        </w:rPr>
        <w:t xml:space="preserve"> or "</w:t>
      </w:r>
      <w:proofErr w:type="spellStart"/>
      <w:r w:rsidRPr="000B589C">
        <w:rPr>
          <w:rFonts w:asciiTheme="minorHAnsi" w:hAnsiTheme="minorHAnsi" w:cstheme="minorHAnsi"/>
          <w:sz w:val="16"/>
        </w:rPr>
        <w:t>selfcertainty</w:t>
      </w:r>
      <w:proofErr w:type="spellEnd"/>
      <w:r w:rsidRPr="000B589C">
        <w:rPr>
          <w:rFonts w:asciiTheme="minorHAnsi" w:hAnsiTheme="minorHAnsi" w:cstheme="minorHAnsi"/>
          <w:sz w:val="16"/>
        </w:rPr>
        <w:t xml:space="preserve">." As spirit, </w:t>
      </w:r>
      <w:r w:rsidRPr="000B589C">
        <w:rPr>
          <w:rFonts w:asciiTheme="minorHAnsi" w:hAnsiTheme="minorHAnsi" w:cstheme="minorHAnsi"/>
          <w:u w:val="single"/>
        </w:rPr>
        <w:t xml:space="preserve">the </w:t>
      </w:r>
      <w:proofErr w:type="spellStart"/>
      <w:r w:rsidRPr="000B589C">
        <w:rPr>
          <w:rFonts w:asciiTheme="minorHAnsi" w:hAnsiTheme="minorHAnsi" w:cstheme="minorHAnsi"/>
          <w:u w:val="single"/>
        </w:rPr>
        <w:t>self engages</w:t>
      </w:r>
      <w:proofErr w:type="spellEnd"/>
      <w:r w:rsidRPr="000B589C">
        <w:rPr>
          <w:rFonts w:asciiTheme="minorHAnsi" w:hAnsiTheme="minorHAnsi" w:cstheme="minorHAnsi"/>
          <w:u w:val="single"/>
        </w:rPr>
        <w:t xml:space="preserve"> in an activity of positing an object and</w:t>
      </w:r>
      <w:r w:rsidRPr="000B589C">
        <w:rPr>
          <w:rFonts w:asciiTheme="minorHAnsi" w:hAnsiTheme="minorHAnsi" w:cstheme="minorHAnsi"/>
          <w:sz w:val="16"/>
        </w:rPr>
        <w:t xml:space="preserve"> then </w:t>
      </w:r>
      <w:r w:rsidRPr="000B589C">
        <w:rPr>
          <w:rFonts w:asciiTheme="minorHAnsi" w:hAnsiTheme="minorHAnsi" w:cstheme="minorHAnsi"/>
          <w:u w:val="single"/>
        </w:rPr>
        <w:t>interpreting itself in terms of it</w:t>
      </w:r>
      <w:r w:rsidRPr="000B589C">
        <w:rPr>
          <w:rFonts w:asciiTheme="minorHAnsi" w:hAnsiTheme="minorHAnsi" w:cstheme="minorHAnsi"/>
          <w:sz w:val="16"/>
        </w:rPr>
        <w:t xml:space="preserve">. </w:t>
      </w:r>
      <w:r w:rsidRPr="00AA670E">
        <w:rPr>
          <w:rFonts w:asciiTheme="minorHAnsi" w:hAnsiTheme="minorHAnsi" w:cstheme="minorHAnsi"/>
          <w:u w:val="single"/>
        </w:rPr>
        <w:t>Self-certainty</w:t>
      </w:r>
      <w:r w:rsidRPr="000B589C">
        <w:rPr>
          <w:rFonts w:asciiTheme="minorHAnsi" w:hAnsiTheme="minorHAnsi" w:cstheme="minorHAnsi"/>
          <w:u w:val="single"/>
        </w:rPr>
        <w:t xml:space="preserve"> is gained only through something external</w:t>
      </w:r>
      <w:r w:rsidRPr="000B589C">
        <w:rPr>
          <w:rFonts w:asciiTheme="minorHAnsi" w:hAnsiTheme="minorHAnsi" w:cstheme="minorHAnsi"/>
          <w:sz w:val="16"/>
        </w:rPr>
        <w:t xml:space="preserve">, which is </w:t>
      </w:r>
      <w:r w:rsidRPr="000B589C">
        <w:rPr>
          <w:rFonts w:asciiTheme="minorHAnsi" w:hAnsiTheme="minorHAnsi" w:cstheme="minorHAnsi"/>
          <w:u w:val="single"/>
        </w:rPr>
        <w:t>brought into harmony with the self,</w:t>
      </w:r>
      <w:r w:rsidRPr="000B589C">
        <w:rPr>
          <w:rFonts w:asciiTheme="minorHAnsi" w:hAnsiTheme="minorHAnsi" w:cstheme="minorHAnsi"/>
          <w:sz w:val="16"/>
        </w:rPr>
        <w:t xml:space="preserve"> an objectivity whose independence is done away with or "negated." </w:t>
      </w:r>
      <w:r w:rsidRPr="000B589C">
        <w:rPr>
          <w:rFonts w:asciiTheme="minorHAnsi" w:hAnsiTheme="minorHAnsi" w:cstheme="minorHAnsi"/>
          <w:u w:val="single"/>
        </w:rPr>
        <w:t xml:space="preserve">This negation of the </w:t>
      </w:r>
      <w:r w:rsidRPr="000B589C">
        <w:rPr>
          <w:rFonts w:asciiTheme="minorHAnsi" w:hAnsiTheme="minorHAnsi" w:cstheme="minorHAnsi"/>
          <w:sz w:val="16"/>
        </w:rPr>
        <w:t>object refers to my using it up or consuming it (as when I literally eat it up), but also</w:t>
      </w:r>
      <w:r w:rsidRPr="000B589C">
        <w:rPr>
          <w:rFonts w:asciiTheme="minorHAnsi" w:hAnsiTheme="minorHAnsi" w:cstheme="minorHAnsi"/>
          <w:u w:val="single"/>
        </w:rPr>
        <w:t xml:space="preserve"> includes my shaping or </w:t>
      </w:r>
      <w:r w:rsidRPr="00AA670E">
        <w:rPr>
          <w:rFonts w:asciiTheme="minorHAnsi" w:hAnsiTheme="minorHAnsi" w:cstheme="minorHAnsi"/>
          <w:u w:val="single"/>
        </w:rPr>
        <w:t>forming</w:t>
      </w:r>
      <w:r w:rsidRPr="000B589C">
        <w:rPr>
          <w:rFonts w:asciiTheme="minorHAnsi" w:hAnsiTheme="minorHAnsi" w:cstheme="minorHAnsi"/>
          <w:u w:val="single"/>
        </w:rPr>
        <w:t xml:space="preserve"> it</w:t>
      </w:r>
      <w:r w:rsidRPr="000B589C">
        <w:rPr>
          <w:rFonts w:asciiTheme="minorHAnsi" w:hAnsiTheme="minorHAnsi" w:cstheme="minorHAnsi"/>
          <w:sz w:val="16"/>
        </w:rPr>
        <w:t xml:space="preserve">. Even more broadly, it covers </w:t>
      </w:r>
      <w:r w:rsidRPr="000B589C">
        <w:rPr>
          <w:rFonts w:asciiTheme="minorHAnsi" w:hAnsiTheme="minorHAnsi" w:cstheme="minorHAnsi"/>
          <w:u w:val="single"/>
        </w:rPr>
        <w:t>any sort of integration of it into my plans and projects</w:t>
      </w:r>
      <w:r w:rsidRPr="000B589C">
        <w:rPr>
          <w:rFonts w:asciiTheme="minorHAnsi" w:hAnsiTheme="minorHAnsi" w:cstheme="minorHAnsi"/>
          <w:sz w:val="16"/>
        </w:rPr>
        <w:t xml:space="preserve">. In the most abstract form, it occurs </w:t>
      </w:r>
      <w:r w:rsidRPr="00AA670E">
        <w:rPr>
          <w:rFonts w:asciiTheme="minorHAnsi" w:hAnsiTheme="minorHAnsi" w:cstheme="minorHAnsi"/>
          <w:u w:val="single"/>
        </w:rPr>
        <w:t>when I assert my dominion</w:t>
      </w:r>
      <w:r w:rsidRPr="000B589C">
        <w:rPr>
          <w:rFonts w:asciiTheme="minorHAnsi" w:hAnsiTheme="minorHAnsi" w:cstheme="minorHAnsi"/>
          <w:u w:val="single"/>
        </w:rPr>
        <w:t xml:space="preserve"> over the object in the social forms suitable </w:t>
      </w:r>
      <w:r w:rsidRPr="00AA670E">
        <w:rPr>
          <w:rFonts w:asciiTheme="minorHAnsi" w:hAnsiTheme="minorHAnsi" w:cstheme="minorHAnsi"/>
          <w:u w:val="single"/>
        </w:rPr>
        <w:t>to property ownership</w:t>
      </w:r>
      <w:r w:rsidRPr="000B589C">
        <w:rPr>
          <w:rFonts w:asciiTheme="minorHAnsi" w:hAnsiTheme="minorHAnsi" w:cstheme="minorHAnsi"/>
          <w:sz w:val="16"/>
        </w:rPr>
        <w:t xml:space="preserve"> (PR §§ 54-70). The attempt </w:t>
      </w:r>
      <w:r w:rsidRPr="000B589C">
        <w:rPr>
          <w:rFonts w:asciiTheme="minorHAnsi" w:hAnsiTheme="minorHAnsi" w:cstheme="minorHAnsi"/>
          <w:u w:val="single"/>
        </w:rPr>
        <w:t>to achieve self-certainty through the appropriation of things proves inadequate</w:t>
      </w:r>
      <w:r w:rsidRPr="000B589C">
        <w:rPr>
          <w:rFonts w:asciiTheme="minorHAnsi" w:hAnsiTheme="minorHAnsi" w:cstheme="minorHAnsi"/>
          <w:sz w:val="16"/>
        </w:rPr>
        <w:t xml:space="preserve">. Satisfaction taken in external objects merely leads to a new desire for a new object. This result only points to the fact that the desiring self-consciousness is always dependent on a new object, whereas its aim was rather to establish its own independence, and the nothingness of the object (EG § 428). </w:t>
      </w:r>
      <w:r w:rsidRPr="000B589C">
        <w:rPr>
          <w:rFonts w:asciiTheme="minorHAnsi" w:hAnsiTheme="minorHAnsi" w:cstheme="minorHAnsi"/>
          <w:u w:val="single"/>
        </w:rPr>
        <w:t>What self-consciousness needs is an object that brings about this negation within itself without ceasing to be an object</w:t>
      </w:r>
      <w:r w:rsidRPr="000B589C">
        <w:rPr>
          <w:rFonts w:asciiTheme="minorHAnsi" w:hAnsiTheme="minorHAnsi" w:cstheme="minorHAnsi"/>
          <w:sz w:val="16"/>
        </w:rPr>
        <w:t xml:space="preserve">. </w:t>
      </w:r>
      <w:r w:rsidRPr="000B589C">
        <w:rPr>
          <w:rFonts w:asciiTheme="minorHAnsi" w:hAnsiTheme="minorHAnsi" w:cstheme="minorHAnsi"/>
          <w:u w:val="single"/>
        </w:rPr>
        <w:t xml:space="preserve">But only a self-consciousness </w:t>
      </w:r>
      <w:proofErr w:type="gramStart"/>
      <w:r w:rsidRPr="000B589C">
        <w:rPr>
          <w:rFonts w:asciiTheme="minorHAnsi" w:hAnsiTheme="minorHAnsi" w:cstheme="minorHAnsi"/>
          <w:u w:val="single"/>
        </w:rPr>
        <w:t>is able to</w:t>
      </w:r>
      <w:proofErr w:type="gramEnd"/>
      <w:r w:rsidRPr="000B589C">
        <w:rPr>
          <w:rFonts w:asciiTheme="minorHAnsi" w:hAnsiTheme="minorHAnsi" w:cstheme="minorHAnsi"/>
          <w:u w:val="single"/>
        </w:rPr>
        <w:t xml:space="preserve"> endure the "contradiction" of negating itself or being its own other</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11162). In other words, "self-</w:t>
      </w:r>
      <w:r w:rsidRPr="000B589C">
        <w:rPr>
          <w:rFonts w:asciiTheme="minorHAnsi" w:hAnsiTheme="minorHAnsi" w:cstheme="minorHAnsi"/>
          <w:u w:val="single"/>
        </w:rPr>
        <w:t>consciousness reaches its satisfaction only in another self-consciousness</w:t>
      </w:r>
      <w:r w:rsidRPr="000B589C">
        <w:rPr>
          <w:rFonts w:asciiTheme="minorHAnsi" w:hAnsiTheme="minorHAnsi" w:cstheme="minorHAnsi"/>
          <w:sz w:val="16"/>
        </w:rPr>
        <w:t>"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1 175).</w:t>
      </w:r>
    </w:p>
    <w:p w14:paraId="39316B1A" w14:textId="77777777" w:rsidR="00385BCC" w:rsidRPr="000B589C" w:rsidRDefault="00385BCC" w:rsidP="00385BCC">
      <w:pPr>
        <w:pStyle w:val="Heading4"/>
        <w:rPr>
          <w:rFonts w:asciiTheme="minorHAnsi" w:hAnsiTheme="minorHAnsi" w:cstheme="minorHAnsi"/>
        </w:rPr>
      </w:pPr>
      <w:r w:rsidRPr="000B589C">
        <w:rPr>
          <w:rFonts w:asciiTheme="minorHAnsi" w:hAnsiTheme="minorHAnsi" w:cstheme="minorHAnsi"/>
        </w:rPr>
        <w:lastRenderedPageBreak/>
        <w:t xml:space="preserve">Prefer – </w:t>
      </w:r>
    </w:p>
    <w:p w14:paraId="37E6A27B" w14:textId="77777777" w:rsidR="00385BCC" w:rsidRPr="000B589C" w:rsidRDefault="00385BCC" w:rsidP="00385BCC">
      <w:pPr>
        <w:pStyle w:val="Heading4"/>
        <w:rPr>
          <w:rFonts w:asciiTheme="minorHAnsi" w:hAnsiTheme="minorHAnsi" w:cstheme="minorHAnsi"/>
        </w:rPr>
      </w:pPr>
      <w:r w:rsidRPr="000B589C">
        <w:rPr>
          <w:rFonts w:asciiTheme="minorHAnsi" w:hAnsiTheme="minorHAnsi" w:cstheme="minorHAnsi"/>
        </w:rPr>
        <w:t xml:space="preserve">1] Action theory – </w:t>
      </w:r>
      <w:r w:rsidRPr="000B589C">
        <w:rPr>
          <w:rFonts w:asciiTheme="minorHAnsi" w:hAnsiTheme="minorHAnsi" w:cstheme="minorHAnsi"/>
          <w:color w:val="000000" w:themeColor="text1"/>
        </w:rPr>
        <w:t xml:space="preserve">Every action can be broken down to infinite amounts of movements. Only the </w:t>
      </w:r>
      <w:r>
        <w:rPr>
          <w:rFonts w:asciiTheme="minorHAnsi" w:hAnsiTheme="minorHAnsi" w:cstheme="minorHAnsi"/>
          <w:color w:val="000000" w:themeColor="text1"/>
        </w:rPr>
        <w:t>formation of a subject</w:t>
      </w:r>
      <w:r w:rsidRPr="000B589C">
        <w:rPr>
          <w:rFonts w:asciiTheme="minorHAnsi" w:hAnsiTheme="minorHAnsi" w:cstheme="minorHAnsi"/>
          <w:color w:val="000000" w:themeColor="text1"/>
        </w:rPr>
        <w:t xml:space="preserve"> can unify the movements under a will. </w:t>
      </w:r>
    </w:p>
    <w:p w14:paraId="25F420F3" w14:textId="77777777" w:rsidR="00385BCC" w:rsidRPr="000B589C" w:rsidRDefault="00385BCC" w:rsidP="00385BCC">
      <w:pPr>
        <w:pStyle w:val="Heading4"/>
        <w:rPr>
          <w:rFonts w:asciiTheme="minorHAnsi" w:hAnsiTheme="minorHAnsi" w:cstheme="minorHAnsi"/>
        </w:rPr>
      </w:pPr>
      <w:r w:rsidRPr="000B589C">
        <w:rPr>
          <w:rFonts w:asciiTheme="minorHAnsi" w:hAnsiTheme="minorHAnsi" w:cstheme="minorHAnsi"/>
        </w:rPr>
        <w:t xml:space="preserve">2] </w:t>
      </w:r>
      <w:r>
        <w:rPr>
          <w:rFonts w:asciiTheme="minorHAnsi" w:hAnsiTheme="minorHAnsi" w:cstheme="minorHAnsi"/>
        </w:rPr>
        <w:t>Performativity</w:t>
      </w:r>
      <w:r w:rsidRPr="000B589C">
        <w:rPr>
          <w:rFonts w:asciiTheme="minorHAnsi" w:hAnsiTheme="minorHAnsi" w:cstheme="minorHAnsi"/>
        </w:rPr>
        <w:t xml:space="preserve"> – debate requires </w:t>
      </w:r>
      <w:r>
        <w:rPr>
          <w:rFonts w:asciiTheme="minorHAnsi" w:hAnsiTheme="minorHAnsi" w:cstheme="minorHAnsi"/>
        </w:rPr>
        <w:t xml:space="preserve">mutual-recognition and self-actualization as the neg and </w:t>
      </w:r>
      <w:proofErr w:type="spellStart"/>
      <w:r>
        <w:rPr>
          <w:rFonts w:asciiTheme="minorHAnsi" w:hAnsiTheme="minorHAnsi" w:cstheme="minorHAnsi"/>
        </w:rPr>
        <w:t>aff</w:t>
      </w:r>
      <w:proofErr w:type="spellEnd"/>
      <w:r>
        <w:rPr>
          <w:rFonts w:asciiTheme="minorHAnsi" w:hAnsiTheme="minorHAnsi" w:cstheme="minorHAnsi"/>
        </w:rPr>
        <w:t xml:space="preserve"> recognize each other’s roles and personality is expressed in our cases.</w:t>
      </w:r>
    </w:p>
    <w:p w14:paraId="21A0E312" w14:textId="77777777" w:rsidR="00385BCC" w:rsidRDefault="00385BCC" w:rsidP="00385BCC">
      <w:pPr>
        <w:pStyle w:val="Heading4"/>
      </w:pPr>
      <w:r>
        <w:t>3] Subject formation is a side constraint as we can only have ethical obligations when we are ethical subjects that mutually recognize one another.</w:t>
      </w:r>
    </w:p>
    <w:p w14:paraId="3433E662" w14:textId="77777777" w:rsidR="00385BCC" w:rsidRPr="00C82C51" w:rsidRDefault="00385BCC" w:rsidP="00385BCC"/>
    <w:p w14:paraId="461A03F6" w14:textId="77777777" w:rsidR="00385BCC" w:rsidRPr="000B589C" w:rsidRDefault="00385BCC" w:rsidP="00385BCC">
      <w:pPr>
        <w:pStyle w:val="Heading4"/>
        <w:rPr>
          <w:rFonts w:asciiTheme="minorHAnsi" w:hAnsiTheme="minorHAnsi" w:cstheme="minorHAnsi"/>
        </w:rPr>
      </w:pPr>
      <w:r w:rsidRPr="000B589C">
        <w:rPr>
          <w:rFonts w:asciiTheme="minorHAnsi" w:hAnsiTheme="minorHAnsi" w:cstheme="minorHAnsi"/>
        </w:rPr>
        <w:t xml:space="preserve">Now negate – </w:t>
      </w:r>
    </w:p>
    <w:p w14:paraId="6F16BD58" w14:textId="77777777" w:rsidR="00385BCC" w:rsidRPr="000B589C" w:rsidRDefault="00385BCC" w:rsidP="00385BCC">
      <w:pPr>
        <w:pStyle w:val="Heading4"/>
        <w:rPr>
          <w:rFonts w:asciiTheme="minorHAnsi" w:hAnsiTheme="minorHAnsi" w:cstheme="minorHAnsi"/>
        </w:rPr>
      </w:pPr>
      <w:r w:rsidRPr="000B589C">
        <w:rPr>
          <w:rFonts w:asciiTheme="minorHAnsi" w:hAnsiTheme="minorHAnsi" w:cstheme="minorHAnsi"/>
        </w:rPr>
        <w:t>1] Intellectual property protections are justified for enabling self-actualization.</w:t>
      </w:r>
    </w:p>
    <w:p w14:paraId="566AD606" w14:textId="77777777" w:rsidR="00385BCC" w:rsidRPr="000B589C" w:rsidRDefault="00385BCC" w:rsidP="00385BCC">
      <w:pPr>
        <w:rPr>
          <w:rFonts w:asciiTheme="minorHAnsi" w:hAnsiTheme="minorHAnsi" w:cstheme="minorHAnsi"/>
        </w:rPr>
      </w:pPr>
      <w:r w:rsidRPr="000B589C">
        <w:rPr>
          <w:rStyle w:val="Style13ptBold"/>
          <w:rFonts w:asciiTheme="minorHAnsi" w:hAnsiTheme="minorHAnsi" w:cstheme="minorHAnsi"/>
        </w:rPr>
        <w:t xml:space="preserve">Moore and </w:t>
      </w:r>
      <w:proofErr w:type="spellStart"/>
      <w:r w:rsidRPr="000B589C">
        <w:rPr>
          <w:rStyle w:val="Style13ptBold"/>
          <w:rFonts w:asciiTheme="minorHAnsi" w:hAnsiTheme="minorHAnsi" w:cstheme="minorHAnsi"/>
        </w:rPr>
        <w:t>Hinma</w:t>
      </w:r>
      <w:proofErr w:type="spellEnd"/>
      <w:r w:rsidRPr="000B589C">
        <w:rPr>
          <w:rStyle w:val="Style13ptBold"/>
          <w:rFonts w:asciiTheme="minorHAnsi" w:hAnsiTheme="minorHAnsi" w:cstheme="minorHAnsi"/>
        </w:rPr>
        <w:t xml:space="preserve"> 18</w:t>
      </w:r>
      <w:r w:rsidRPr="000B589C">
        <w:rPr>
          <w:rFonts w:asciiTheme="minorHAnsi" w:hAnsiTheme="minorHAnsi" w:cstheme="minorHAnsi"/>
        </w:rPr>
        <w:t xml:space="preserve"> [Moore, </w:t>
      </w:r>
      <w:proofErr w:type="gramStart"/>
      <w:r w:rsidRPr="000B589C">
        <w:rPr>
          <w:rFonts w:asciiTheme="minorHAnsi" w:hAnsiTheme="minorHAnsi" w:cstheme="minorHAnsi"/>
        </w:rPr>
        <w:t>Adam</w:t>
      </w:r>
      <w:proofErr w:type="gramEnd"/>
      <w:r w:rsidRPr="000B589C">
        <w:rPr>
          <w:rFonts w:asciiTheme="minorHAnsi" w:hAnsiTheme="minorHAnsi" w:cstheme="minorHAnsi"/>
        </w:rPr>
        <w:t xml:space="preserve"> and Ken </w:t>
      </w:r>
      <w:proofErr w:type="spellStart"/>
      <w:r w:rsidRPr="000B589C">
        <w:rPr>
          <w:rFonts w:asciiTheme="minorHAnsi" w:hAnsiTheme="minorHAnsi" w:cstheme="minorHAnsi"/>
        </w:rPr>
        <w:t>Himma</w:t>
      </w:r>
      <w:proofErr w:type="spellEnd"/>
      <w:r w:rsidRPr="000B589C">
        <w:rPr>
          <w:rFonts w:asciiTheme="minorHAnsi" w:hAnsiTheme="minorHAnsi" w:cstheme="minorHAnsi"/>
        </w:rPr>
        <w:t xml:space="preserve">, "Intellectual Property", The Stanford Encyclopedia of Philosophy (Winter 2018 Edition), Edward N. </w:t>
      </w:r>
      <w:proofErr w:type="spellStart"/>
      <w:r w:rsidRPr="000B589C">
        <w:rPr>
          <w:rFonts w:asciiTheme="minorHAnsi" w:hAnsiTheme="minorHAnsi" w:cstheme="minorHAnsi"/>
        </w:rPr>
        <w:t>Zalta</w:t>
      </w:r>
      <w:proofErr w:type="spellEnd"/>
      <w:r w:rsidRPr="000B589C">
        <w:rPr>
          <w:rFonts w:asciiTheme="minorHAnsi" w:hAnsiTheme="minorHAnsi" w:cstheme="minorHAnsi"/>
        </w:rPr>
        <w:t xml:space="preserve"> (ed.), https://plato.stanford.edu/archives/win2018/entries/intellectual-property/]/ </w:t>
      </w:r>
      <w:proofErr w:type="spellStart"/>
      <w:r w:rsidRPr="000B589C">
        <w:rPr>
          <w:rFonts w:asciiTheme="minorHAnsi" w:hAnsiTheme="minorHAnsi" w:cstheme="minorHAnsi"/>
        </w:rPr>
        <w:t>lm</w:t>
      </w:r>
      <w:proofErr w:type="spellEnd"/>
    </w:p>
    <w:p w14:paraId="5BA18429"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u w:val="single"/>
        </w:rPr>
        <w:t>Personality theorists such as Hegel maintain that individuals have moral claims to their own talents</w:t>
      </w:r>
      <w:r w:rsidRPr="000B589C">
        <w:rPr>
          <w:rFonts w:asciiTheme="minorHAnsi" w:hAnsiTheme="minorHAnsi" w:cstheme="minorHAnsi"/>
          <w:sz w:val="16"/>
        </w:rPr>
        <w:t xml:space="preserve">, feelings, character traits, and experiences. We are self-owners in this sense. </w:t>
      </w:r>
      <w:r w:rsidRPr="000B589C">
        <w:rPr>
          <w:rFonts w:asciiTheme="minorHAnsi" w:hAnsiTheme="minorHAnsi" w:cstheme="minorHAnsi"/>
          <w:highlight w:val="cyan"/>
          <w:u w:val="single"/>
        </w:rPr>
        <w:t>Control over</w:t>
      </w:r>
      <w:r w:rsidRPr="000B589C">
        <w:rPr>
          <w:rFonts w:asciiTheme="minorHAnsi" w:hAnsiTheme="minorHAnsi" w:cstheme="minorHAnsi"/>
          <w:u w:val="single"/>
        </w:rPr>
        <w:t xml:space="preserve"> </w:t>
      </w:r>
      <w:r w:rsidRPr="000B589C">
        <w:rPr>
          <w:rFonts w:asciiTheme="minorHAnsi" w:hAnsiTheme="minorHAnsi" w:cstheme="minorHAnsi"/>
          <w:sz w:val="16"/>
        </w:rPr>
        <w:t xml:space="preserve">physical and </w:t>
      </w:r>
      <w:r w:rsidRPr="000B589C">
        <w:rPr>
          <w:rFonts w:asciiTheme="minorHAnsi" w:hAnsiTheme="minorHAnsi" w:cstheme="minorHAnsi"/>
          <w:highlight w:val="cyan"/>
          <w:u w:val="single"/>
        </w:rPr>
        <w:t>intellectual objects is essential for self-actualization</w:t>
      </w:r>
      <w:r w:rsidRPr="000B589C">
        <w:rPr>
          <w:rFonts w:asciiTheme="minorHAnsi" w:hAnsiTheme="minorHAnsi" w:cstheme="minorHAnsi"/>
          <w:sz w:val="16"/>
        </w:rPr>
        <w:t>—</w:t>
      </w:r>
      <w:r w:rsidRPr="000B589C">
        <w:rPr>
          <w:rFonts w:asciiTheme="minorHAnsi" w:hAnsiTheme="minorHAnsi" w:cstheme="minorHAnsi"/>
          <w:highlight w:val="cyan"/>
          <w:u w:val="single"/>
        </w:rPr>
        <w:t>by expanding our selves</w:t>
      </w:r>
      <w:r w:rsidRPr="000B589C">
        <w:rPr>
          <w:rFonts w:asciiTheme="minorHAnsi" w:hAnsiTheme="minorHAnsi" w:cstheme="minorHAnsi"/>
          <w:u w:val="single"/>
        </w:rPr>
        <w:t xml:space="preserve"> outward </w:t>
      </w:r>
      <w:r w:rsidRPr="000B589C">
        <w:rPr>
          <w:rFonts w:asciiTheme="minorHAnsi" w:hAnsiTheme="minorHAnsi" w:cstheme="minorHAnsi"/>
          <w:highlight w:val="cyan"/>
          <w:u w:val="single"/>
        </w:rPr>
        <w:t>beyond our own minds</w:t>
      </w:r>
      <w:r w:rsidRPr="000B589C">
        <w:rPr>
          <w:rFonts w:asciiTheme="minorHAnsi" w:hAnsiTheme="minorHAnsi" w:cstheme="minorHAnsi"/>
          <w:sz w:val="16"/>
        </w:rPr>
        <w:t xml:space="preserve"> and </w:t>
      </w:r>
      <w:r w:rsidRPr="000B589C">
        <w:rPr>
          <w:rFonts w:asciiTheme="minorHAnsi" w:hAnsiTheme="minorHAnsi" w:cstheme="minorHAnsi"/>
          <w:u w:val="single"/>
        </w:rPr>
        <w:t>mixing</w:t>
      </w:r>
      <w:r w:rsidRPr="000B589C">
        <w:rPr>
          <w:rFonts w:asciiTheme="minorHAnsi" w:hAnsiTheme="minorHAnsi" w:cstheme="minorHAnsi"/>
          <w:sz w:val="16"/>
        </w:rPr>
        <w:t xml:space="preserve"> these selves </w:t>
      </w:r>
      <w:r w:rsidRPr="000B589C">
        <w:rPr>
          <w:rFonts w:asciiTheme="minorHAnsi" w:hAnsiTheme="minorHAnsi" w:cstheme="minorHAnsi"/>
          <w:u w:val="single"/>
        </w:rPr>
        <w:t>with</w:t>
      </w:r>
      <w:r w:rsidRPr="000B589C">
        <w:rPr>
          <w:rFonts w:asciiTheme="minorHAnsi" w:hAnsiTheme="minorHAnsi" w:cstheme="minorHAnsi"/>
          <w:sz w:val="16"/>
        </w:rPr>
        <w:t xml:space="preserve"> tangible and </w:t>
      </w:r>
      <w:r w:rsidRPr="000B589C">
        <w:rPr>
          <w:rFonts w:asciiTheme="minorHAnsi" w:hAnsiTheme="minorHAnsi" w:cstheme="minorHAnsi"/>
          <w:u w:val="single"/>
        </w:rPr>
        <w:t>intangible items</w:t>
      </w:r>
      <w:r w:rsidRPr="000B589C">
        <w:rPr>
          <w:rFonts w:asciiTheme="minorHAnsi" w:hAnsiTheme="minorHAnsi" w:cstheme="minorHAnsi"/>
          <w:sz w:val="16"/>
        </w:rPr>
        <w:t xml:space="preserve">, we both define ourselves and obtain control over our goals and projects. For Hegel, </w:t>
      </w:r>
      <w:r w:rsidRPr="000B589C">
        <w:rPr>
          <w:rFonts w:asciiTheme="minorHAnsi" w:hAnsiTheme="minorHAnsi" w:cstheme="minorHAnsi"/>
          <w:u w:val="single"/>
        </w:rPr>
        <w:t xml:space="preserve">the external </w:t>
      </w:r>
      <w:r w:rsidRPr="000B589C">
        <w:rPr>
          <w:rFonts w:asciiTheme="minorHAnsi" w:hAnsiTheme="minorHAnsi" w:cstheme="minorHAnsi"/>
          <w:highlight w:val="cyan"/>
          <w:u w:val="single"/>
        </w:rPr>
        <w:t>actualization of</w:t>
      </w:r>
      <w:r w:rsidRPr="000B589C">
        <w:rPr>
          <w:rFonts w:asciiTheme="minorHAnsi" w:hAnsiTheme="minorHAnsi" w:cstheme="minorHAnsi"/>
          <w:u w:val="single"/>
        </w:rPr>
        <w:t xml:space="preserve"> the human </w:t>
      </w:r>
      <w:r w:rsidRPr="007D0D03">
        <w:rPr>
          <w:rFonts w:asciiTheme="minorHAnsi" w:hAnsiTheme="minorHAnsi" w:cstheme="minorHAnsi"/>
          <w:highlight w:val="cyan"/>
          <w:u w:val="single"/>
        </w:rPr>
        <w:t xml:space="preserve">will </w:t>
      </w:r>
      <w:proofErr w:type="gramStart"/>
      <w:r w:rsidRPr="007D0D03">
        <w:rPr>
          <w:rFonts w:asciiTheme="minorHAnsi" w:hAnsiTheme="minorHAnsi" w:cstheme="minorHAnsi"/>
          <w:highlight w:val="cyan"/>
          <w:u w:val="single"/>
        </w:rPr>
        <w:t>requires</w:t>
      </w:r>
      <w:proofErr w:type="gramEnd"/>
      <w:r w:rsidRPr="007D0D03">
        <w:rPr>
          <w:rFonts w:asciiTheme="minorHAnsi" w:hAnsiTheme="minorHAnsi" w:cstheme="minorHAnsi"/>
          <w:highlight w:val="cyan"/>
          <w:u w:val="single"/>
        </w:rPr>
        <w:t xml:space="preserve"> </w:t>
      </w:r>
      <w:r w:rsidRPr="000B589C">
        <w:rPr>
          <w:rFonts w:asciiTheme="minorHAnsi" w:hAnsiTheme="minorHAnsi" w:cstheme="minorHAnsi"/>
          <w:u w:val="single"/>
        </w:rPr>
        <w:t>property</w:t>
      </w:r>
      <w:r w:rsidRPr="000B589C">
        <w:rPr>
          <w:rFonts w:asciiTheme="minorHAnsi" w:hAnsiTheme="minorHAnsi" w:cstheme="minorHAnsi"/>
          <w:sz w:val="16"/>
        </w:rPr>
        <w:t xml:space="preserve"> (Hegel 1821). Property rights are important in two ways according to this view. First, </w:t>
      </w:r>
      <w:r w:rsidRPr="000B589C">
        <w:rPr>
          <w:rFonts w:asciiTheme="minorHAnsi" w:hAnsiTheme="minorHAnsi" w:cstheme="minorHAnsi"/>
          <w:u w:val="single"/>
        </w:rPr>
        <w:t>by controlling</w:t>
      </w:r>
      <w:r w:rsidRPr="000B589C">
        <w:rPr>
          <w:rFonts w:asciiTheme="minorHAnsi" w:hAnsiTheme="minorHAnsi" w:cstheme="minorHAnsi"/>
          <w:sz w:val="16"/>
        </w:rPr>
        <w:t xml:space="preserve"> and manipulating </w:t>
      </w:r>
      <w:r w:rsidRPr="000B589C">
        <w:rPr>
          <w:rFonts w:asciiTheme="minorHAnsi" w:hAnsiTheme="minorHAnsi" w:cstheme="minorHAnsi"/>
          <w:u w:val="single"/>
        </w:rPr>
        <w:t>objects</w:t>
      </w:r>
      <w:r w:rsidRPr="000B589C">
        <w:rPr>
          <w:rFonts w:asciiTheme="minorHAnsi" w:hAnsiTheme="minorHAnsi" w:cstheme="minorHAnsi"/>
          <w:sz w:val="16"/>
        </w:rPr>
        <w:t xml:space="preserve">, both tangible and intangible, </w:t>
      </w:r>
      <w:r w:rsidRPr="000B589C">
        <w:rPr>
          <w:rFonts w:asciiTheme="minorHAnsi" w:hAnsiTheme="minorHAnsi" w:cstheme="minorHAnsi"/>
          <w:u w:val="single"/>
        </w:rPr>
        <w:t xml:space="preserve">our will takes form in the </w:t>
      </w:r>
      <w:proofErr w:type="gramStart"/>
      <w:r w:rsidRPr="000B589C">
        <w:rPr>
          <w:rFonts w:asciiTheme="minorHAnsi" w:hAnsiTheme="minorHAnsi" w:cstheme="minorHAnsi"/>
          <w:u w:val="single"/>
        </w:rPr>
        <w:t>world</w:t>
      </w:r>
      <w:proofErr w:type="gramEnd"/>
      <w:r w:rsidRPr="000B589C">
        <w:rPr>
          <w:rFonts w:asciiTheme="minorHAnsi" w:hAnsiTheme="minorHAnsi" w:cstheme="minorHAnsi"/>
          <w:u w:val="single"/>
        </w:rPr>
        <w:t xml:space="preserve"> and</w:t>
      </w:r>
      <w:r w:rsidRPr="000B589C">
        <w:rPr>
          <w:rFonts w:asciiTheme="minorHAnsi" w:hAnsiTheme="minorHAnsi" w:cstheme="minorHAnsi"/>
          <w:sz w:val="16"/>
        </w:rPr>
        <w:t xml:space="preserve"> we obtain a measure of freedom. </w:t>
      </w:r>
      <w:r w:rsidRPr="000B589C">
        <w:rPr>
          <w:rFonts w:asciiTheme="minorHAnsi" w:hAnsiTheme="minorHAnsi" w:cstheme="minorHAnsi"/>
          <w:u w:val="single"/>
        </w:rPr>
        <w:t>Individuals</w:t>
      </w:r>
      <w:r w:rsidRPr="000B589C">
        <w:rPr>
          <w:rFonts w:asciiTheme="minorHAnsi" w:hAnsiTheme="minorHAnsi" w:cstheme="minorHAnsi"/>
          <w:sz w:val="16"/>
        </w:rPr>
        <w:t xml:space="preserve"> may </w:t>
      </w:r>
      <w:r w:rsidRPr="000B589C">
        <w:rPr>
          <w:rFonts w:asciiTheme="minorHAnsi" w:hAnsiTheme="minorHAnsi" w:cstheme="minorHAnsi"/>
          <w:u w:val="single"/>
        </w:rPr>
        <w:t>use</w:t>
      </w:r>
      <w:r w:rsidRPr="000B589C">
        <w:rPr>
          <w:rFonts w:asciiTheme="minorHAnsi" w:hAnsiTheme="minorHAnsi" w:cstheme="minorHAnsi"/>
          <w:sz w:val="16"/>
        </w:rPr>
        <w:t xml:space="preserve"> their physical and </w:t>
      </w:r>
      <w:r w:rsidRPr="000B589C">
        <w:rPr>
          <w:rFonts w:asciiTheme="minorHAnsi" w:hAnsiTheme="minorHAnsi" w:cstheme="minorHAnsi"/>
          <w:highlight w:val="cyan"/>
          <w:u w:val="single"/>
        </w:rPr>
        <w:t>i</w:t>
      </w:r>
      <w:r w:rsidRPr="007D0D03">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7D0D03">
        <w:rPr>
          <w:rFonts w:asciiTheme="minorHAnsi" w:hAnsiTheme="minorHAnsi" w:cstheme="minorHAnsi"/>
          <w:u w:val="single"/>
        </w:rPr>
        <w:t xml:space="preserve">roperty </w:t>
      </w:r>
      <w:r w:rsidRPr="000B589C">
        <w:rPr>
          <w:rFonts w:asciiTheme="minorHAnsi" w:hAnsiTheme="minorHAnsi" w:cstheme="minorHAnsi"/>
          <w:highlight w:val="cyan"/>
          <w:u w:val="single"/>
        </w:rPr>
        <w:t>rights</w:t>
      </w:r>
      <w:r w:rsidRPr="000B589C">
        <w:rPr>
          <w:rFonts w:asciiTheme="minorHAnsi" w:hAnsiTheme="minorHAnsi" w:cstheme="minorHAnsi"/>
          <w:sz w:val="16"/>
        </w:rPr>
        <w:t xml:space="preserve">, for example, to shield their private lives from public scrutiny and </w:t>
      </w:r>
      <w:r w:rsidRPr="000B589C">
        <w:rPr>
          <w:rFonts w:asciiTheme="minorHAnsi" w:hAnsiTheme="minorHAnsi" w:cstheme="minorHAnsi"/>
          <w:u w:val="single"/>
        </w:rPr>
        <w:t>to facilitate life-long project pursuit</w:t>
      </w:r>
      <w:r w:rsidRPr="000B589C">
        <w:rPr>
          <w:rFonts w:asciiTheme="minorHAnsi" w:hAnsiTheme="minorHAnsi" w:cstheme="minorHAnsi"/>
          <w:sz w:val="16"/>
        </w:rPr>
        <w:t xml:space="preserve">. Second, in some cases </w:t>
      </w:r>
      <w:r w:rsidRPr="000B589C">
        <w:rPr>
          <w:rFonts w:asciiTheme="minorHAnsi" w:hAnsiTheme="minorHAnsi" w:cstheme="minorHAnsi"/>
          <w:u w:val="single"/>
        </w:rPr>
        <w:t>our personality becomes fused with an object</w:t>
      </w:r>
      <w:r w:rsidRPr="000B589C">
        <w:rPr>
          <w:rFonts w:asciiTheme="minorHAnsi" w:hAnsiTheme="minorHAnsi" w:cstheme="minorHAnsi"/>
          <w:sz w:val="16"/>
        </w:rPr>
        <w:t>—</w:t>
      </w:r>
      <w:r w:rsidRPr="000B589C">
        <w:rPr>
          <w:rFonts w:asciiTheme="minorHAnsi" w:hAnsiTheme="minorHAnsi" w:cstheme="minorHAnsi"/>
          <w:u w:val="single"/>
        </w:rPr>
        <w:t>thus moral claims to control feelings, character traits, and experiences may be expanded to intangible works</w:t>
      </w:r>
      <w:r w:rsidRPr="000B589C">
        <w:rPr>
          <w:rFonts w:asciiTheme="minorHAnsi" w:hAnsiTheme="minorHAnsi" w:cstheme="minorHAnsi"/>
          <w:sz w:val="16"/>
        </w:rPr>
        <w:t xml:space="preserve"> (Humboldt 1792; Kohler 1969).</w:t>
      </w:r>
    </w:p>
    <w:p w14:paraId="5E580CE2"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sz w:val="16"/>
        </w:rPr>
        <w:t xml:space="preserve">Even if we acknowledge the force of these objections, there does seem to be something </w:t>
      </w:r>
      <w:r w:rsidRPr="000B589C">
        <w:rPr>
          <w:rFonts w:asciiTheme="minorHAnsi" w:hAnsiTheme="minorHAnsi" w:cstheme="minorHAnsi"/>
          <w:u w:val="single"/>
        </w:rPr>
        <w:t>intuitively appealing about personality-based theories of intellectual property rights</w:t>
      </w:r>
      <w:r w:rsidRPr="000B589C">
        <w:rPr>
          <w:rFonts w:asciiTheme="minorHAnsi" w:hAnsiTheme="minorHAnsi" w:cstheme="minorHAnsi"/>
          <w:sz w:val="16"/>
        </w:rPr>
        <w:t xml:space="preserve">. Suppose, for example, that Mr. Friday buys a painting at a garage sale—a long-lost Crusoe original. Friday takes the painting home and alters the painting with a marker, drawing horns and mustaches on the figures in the painting. The additions are so clever and fit so nicely into the painting that Friday hangs it in a window on a busy street. There are at least two ethical worries to consider in this case. First, the alterations by Friday may cause unjustified economic damage to Crusoe. Second, and independent of the economic considerations, Friday’s actions may damage Crusoe’s reputation. The integrity of the painting has been violated without the consent of the author, perhaps causing long-term damage to his reputation and community standing. If these claims are sensible, then it appears that we are acknowledging personality-based moral “strings” attaching to certain intellectual works. </w:t>
      </w:r>
      <w:r w:rsidRPr="000B589C">
        <w:rPr>
          <w:rFonts w:asciiTheme="minorHAnsi" w:hAnsiTheme="minorHAnsi" w:cstheme="minorHAnsi"/>
          <w:u w:val="single"/>
        </w:rPr>
        <w:t>By producing intellectual works</w:t>
      </w:r>
      <w:r w:rsidRPr="000B589C">
        <w:rPr>
          <w:rFonts w:asciiTheme="minorHAnsi" w:hAnsiTheme="minorHAnsi" w:cstheme="minorHAnsi"/>
          <w:sz w:val="16"/>
        </w:rPr>
        <w:t xml:space="preserve">, authors and </w:t>
      </w:r>
      <w:r w:rsidRPr="000B589C">
        <w:rPr>
          <w:rFonts w:asciiTheme="minorHAnsi" w:hAnsiTheme="minorHAnsi" w:cstheme="minorHAnsi"/>
          <w:u w:val="single"/>
        </w:rPr>
        <w:t>inventors put themselves on display,</w:t>
      </w:r>
      <w:r w:rsidRPr="000B589C">
        <w:rPr>
          <w:rFonts w:asciiTheme="minorHAnsi" w:hAnsiTheme="minorHAnsi" w:cstheme="minorHAnsi"/>
          <w:sz w:val="16"/>
        </w:rPr>
        <w:t xml:space="preserve"> so-to-speak, and incur certain risks.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rights </w:t>
      </w:r>
      <w:r w:rsidRPr="000B589C">
        <w:rPr>
          <w:rFonts w:asciiTheme="minorHAnsi" w:hAnsiTheme="minorHAnsi" w:cstheme="minorHAnsi"/>
          <w:highlight w:val="cyan"/>
          <w:u w:val="single"/>
        </w:rPr>
        <w:t>afford</w:t>
      </w:r>
      <w:r w:rsidRPr="000B589C">
        <w:rPr>
          <w:rFonts w:asciiTheme="minorHAnsi" w:hAnsiTheme="minorHAnsi" w:cstheme="minorHAnsi"/>
          <w:u w:val="single"/>
        </w:rPr>
        <w:t xml:space="preserve"> </w:t>
      </w:r>
      <w:r w:rsidRPr="000B589C">
        <w:rPr>
          <w:rFonts w:asciiTheme="minorHAnsi" w:hAnsiTheme="minorHAnsi" w:cstheme="minorHAnsi"/>
          <w:sz w:val="16"/>
        </w:rPr>
        <w:t xml:space="preserve">authors and </w:t>
      </w:r>
      <w:r w:rsidRPr="000B589C">
        <w:rPr>
          <w:rFonts w:asciiTheme="minorHAnsi" w:hAnsiTheme="minorHAnsi" w:cstheme="minorHAnsi"/>
          <w:u w:val="single"/>
        </w:rPr>
        <w:t>inventors a measure of control over this risk</w:t>
      </w:r>
      <w:r w:rsidRPr="000B589C">
        <w:rPr>
          <w:rFonts w:asciiTheme="minorHAnsi" w:hAnsiTheme="minorHAnsi" w:cstheme="minorHAnsi"/>
          <w:sz w:val="16"/>
        </w:rPr>
        <w:t xml:space="preserve">. To put the point a different way, </w:t>
      </w:r>
      <w:r w:rsidRPr="000B589C">
        <w:rPr>
          <w:rFonts w:asciiTheme="minorHAnsi" w:hAnsiTheme="minorHAnsi" w:cstheme="minorHAnsi"/>
          <w:u w:val="single"/>
        </w:rPr>
        <w:t xml:space="preserve">it is the moral claims that attach to </w:t>
      </w:r>
      <w:r w:rsidRPr="000B589C">
        <w:rPr>
          <w:rFonts w:asciiTheme="minorHAnsi" w:hAnsiTheme="minorHAnsi" w:cstheme="minorHAnsi"/>
          <w:highlight w:val="cyan"/>
          <w:u w:val="single"/>
        </w:rPr>
        <w:t>personality</w:t>
      </w:r>
      <w:r w:rsidRPr="007D0D03">
        <w:rPr>
          <w:rFonts w:asciiTheme="minorHAnsi" w:hAnsiTheme="minorHAnsi" w:cstheme="minorHAnsi"/>
          <w:u w:val="single"/>
        </w:rPr>
        <w:t xml:space="preserve">, reputation, </w:t>
      </w:r>
      <w:r w:rsidRPr="007D0D03">
        <w:rPr>
          <w:rFonts w:asciiTheme="minorHAnsi" w:hAnsiTheme="minorHAnsi" w:cstheme="minorHAnsi"/>
          <w:highlight w:val="cyan"/>
          <w:u w:val="single"/>
        </w:rPr>
        <w:t>and</w:t>
      </w:r>
      <w:r w:rsidRPr="000B589C">
        <w:rPr>
          <w:rFonts w:asciiTheme="minorHAnsi" w:hAnsiTheme="minorHAnsi" w:cstheme="minorHAnsi"/>
          <w:u w:val="single"/>
        </w:rPr>
        <w:t xml:space="preserve"> the </w:t>
      </w:r>
      <w:r w:rsidRPr="000B589C">
        <w:rPr>
          <w:rFonts w:asciiTheme="minorHAnsi" w:hAnsiTheme="minorHAnsi" w:cstheme="minorHAnsi"/>
          <w:sz w:val="16"/>
        </w:rPr>
        <w:t xml:space="preserve">physical </w:t>
      </w:r>
      <w:r w:rsidRPr="000B589C">
        <w:rPr>
          <w:rFonts w:asciiTheme="minorHAnsi" w:hAnsiTheme="minorHAnsi" w:cstheme="minorHAnsi"/>
          <w:highlight w:val="cyan"/>
          <w:u w:val="single"/>
        </w:rPr>
        <w:t>embodiments of the</w:t>
      </w:r>
      <w:r w:rsidRPr="000B589C">
        <w:rPr>
          <w:rFonts w:asciiTheme="minorHAnsi" w:hAnsiTheme="minorHAnsi" w:cstheme="minorHAnsi"/>
          <w:sz w:val="16"/>
        </w:rPr>
        <w:t xml:space="preserve">se </w:t>
      </w:r>
      <w:r w:rsidRPr="000B589C">
        <w:rPr>
          <w:rFonts w:asciiTheme="minorHAnsi" w:hAnsiTheme="minorHAnsi" w:cstheme="minorHAnsi"/>
          <w:highlight w:val="cyan"/>
          <w:u w:val="single"/>
        </w:rPr>
        <w:t>individual</w:t>
      </w:r>
      <w:r w:rsidRPr="000B589C">
        <w:rPr>
          <w:rFonts w:asciiTheme="minorHAnsi" w:hAnsiTheme="minorHAnsi" w:cstheme="minorHAnsi"/>
          <w:sz w:val="16"/>
        </w:rPr>
        <w:t xml:space="preserve"> goods </w:t>
      </w:r>
      <w:r w:rsidRPr="000B589C">
        <w:rPr>
          <w:rFonts w:asciiTheme="minorHAnsi" w:hAnsiTheme="minorHAnsi" w:cstheme="minorHAnsi"/>
          <w:highlight w:val="cyan"/>
          <w:u w:val="single"/>
        </w:rPr>
        <w:t>that justify legal rules</w:t>
      </w:r>
      <w:r w:rsidRPr="000B589C">
        <w:rPr>
          <w:rFonts w:asciiTheme="minorHAnsi" w:hAnsiTheme="minorHAnsi" w:cstheme="minorHAnsi"/>
          <w:u w:val="single"/>
        </w:rPr>
        <w:t xml:space="preserve"> covering damage to reputation </w:t>
      </w:r>
      <w:r w:rsidRPr="000B589C">
        <w:rPr>
          <w:rFonts w:asciiTheme="minorHAnsi" w:hAnsiTheme="minorHAnsi" w:cstheme="minorHAnsi"/>
          <w:sz w:val="16"/>
        </w:rPr>
        <w:t>and certain sorts of economic losses.</w:t>
      </w:r>
    </w:p>
    <w:p w14:paraId="72F31AD5"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sz w:val="16"/>
        </w:rPr>
        <w:t xml:space="preserve">Moreover, </w:t>
      </w:r>
      <w:r w:rsidRPr="000B589C">
        <w:rPr>
          <w:rFonts w:asciiTheme="minorHAnsi" w:hAnsiTheme="minorHAnsi" w:cstheme="minorHAnsi"/>
          <w:u w:val="single"/>
        </w:rPr>
        <w:t>personality-based theories of intellectual property often appeal to other moral considerations</w:t>
      </w:r>
      <w:r w:rsidRPr="000B589C">
        <w:rPr>
          <w:rFonts w:asciiTheme="minorHAnsi" w:hAnsiTheme="minorHAnsi" w:cstheme="minorHAnsi"/>
          <w:sz w:val="16"/>
        </w:rPr>
        <w:t xml:space="preserve">. </w:t>
      </w:r>
      <w:r w:rsidRPr="000B589C">
        <w:rPr>
          <w:rFonts w:asciiTheme="minorHAnsi" w:hAnsiTheme="minorHAnsi" w:cstheme="minorHAnsi"/>
          <w:u w:val="single"/>
        </w:rPr>
        <w:t>Hegel’s personality-based justification of intellectual property rights included an incentive-based component as well</w:t>
      </w:r>
      <w:r w:rsidRPr="000B589C">
        <w:rPr>
          <w:rFonts w:asciiTheme="minorHAnsi" w:hAnsiTheme="minorHAnsi" w:cstheme="minorHAnsi"/>
          <w:sz w:val="16"/>
        </w:rPr>
        <w:t xml:space="preserve">—he asserts that </w:t>
      </w:r>
      <w:r w:rsidRPr="000B589C">
        <w:rPr>
          <w:rFonts w:asciiTheme="minorHAnsi" w:hAnsiTheme="minorHAnsi" w:cstheme="minorHAnsi"/>
          <w:highlight w:val="cyan"/>
          <w:u w:val="single"/>
        </w:rPr>
        <w:t>protecting</w:t>
      </w:r>
      <w:r w:rsidRPr="000B589C">
        <w:rPr>
          <w:rFonts w:asciiTheme="minorHAnsi" w:hAnsiTheme="minorHAnsi" w:cstheme="minorHAnsi"/>
          <w:u w:val="single"/>
        </w:rPr>
        <w:t xml:space="preserve"> the sciences promotes </w:t>
      </w:r>
      <w:r w:rsidRPr="000B589C">
        <w:rPr>
          <w:rFonts w:asciiTheme="minorHAnsi" w:hAnsiTheme="minorHAnsi" w:cstheme="minorHAnsi"/>
          <w:highlight w:val="cyan"/>
          <w:u w:val="single"/>
        </w:rPr>
        <w:t>them</w:t>
      </w:r>
      <w:r w:rsidRPr="000B589C">
        <w:rPr>
          <w:rFonts w:asciiTheme="minorHAnsi" w:hAnsiTheme="minorHAnsi" w:cstheme="minorHAnsi"/>
          <w:u w:val="single"/>
        </w:rPr>
        <w:t>, benefiting society</w:t>
      </w:r>
      <w:r w:rsidRPr="000B589C">
        <w:rPr>
          <w:rFonts w:asciiTheme="minorHAnsi" w:hAnsiTheme="minorHAnsi" w:cstheme="minorHAnsi"/>
          <w:sz w:val="16"/>
        </w:rPr>
        <w:t xml:space="preserve"> (Hegel 1821). Perhaps </w:t>
      </w:r>
      <w:r w:rsidRPr="000B589C">
        <w:rPr>
          <w:rFonts w:asciiTheme="minorHAnsi" w:hAnsiTheme="minorHAnsi" w:cstheme="minorHAnsi"/>
          <w:u w:val="single"/>
        </w:rPr>
        <w:t>the best way to protect these intuitively attractive personality-based claims to intangible works is to adopt a more comprehensive system designed to promote progress and social utility</w:t>
      </w:r>
      <w:r w:rsidRPr="000B589C">
        <w:rPr>
          <w:rFonts w:asciiTheme="minorHAnsi" w:hAnsiTheme="minorHAnsi" w:cstheme="minorHAnsi"/>
          <w:sz w:val="16"/>
        </w:rPr>
        <w:t>.</w:t>
      </w:r>
    </w:p>
    <w:p w14:paraId="73594A52" w14:textId="77777777" w:rsidR="00385BCC" w:rsidRPr="000B589C" w:rsidRDefault="00385BCC" w:rsidP="00385BCC">
      <w:pPr>
        <w:rPr>
          <w:rFonts w:asciiTheme="minorHAnsi" w:hAnsiTheme="minorHAnsi" w:cstheme="minorHAnsi"/>
        </w:rPr>
      </w:pPr>
    </w:p>
    <w:p w14:paraId="43853030" w14:textId="77777777" w:rsidR="00385BCC" w:rsidRPr="000B589C" w:rsidRDefault="00385BCC" w:rsidP="00385BCC">
      <w:pPr>
        <w:pStyle w:val="Heading4"/>
        <w:rPr>
          <w:rFonts w:asciiTheme="minorHAnsi" w:hAnsiTheme="minorHAnsi" w:cstheme="minorHAnsi"/>
        </w:rPr>
      </w:pPr>
      <w:r w:rsidRPr="000B589C">
        <w:rPr>
          <w:rFonts w:asciiTheme="minorHAnsi" w:hAnsiTheme="minorHAnsi" w:cstheme="minorHAnsi"/>
        </w:rPr>
        <w:lastRenderedPageBreak/>
        <w:t>2] IPP is necessary for achieving mutual recognition through materializing the personality of the inventor in the market.</w:t>
      </w:r>
    </w:p>
    <w:p w14:paraId="679679C7" w14:textId="77777777" w:rsidR="00385BCC" w:rsidRPr="000B589C" w:rsidRDefault="00385BCC" w:rsidP="00385BCC">
      <w:pPr>
        <w:rPr>
          <w:rFonts w:asciiTheme="minorHAnsi" w:hAnsiTheme="minorHAnsi" w:cstheme="minorHAnsi"/>
        </w:rPr>
      </w:pPr>
      <w:r w:rsidRPr="000B589C">
        <w:rPr>
          <w:rStyle w:val="Style13ptBold"/>
          <w:rFonts w:asciiTheme="minorHAnsi" w:hAnsiTheme="minorHAnsi" w:cstheme="minorHAnsi"/>
        </w:rPr>
        <w:t>Hughes 88</w:t>
      </w:r>
      <w:r w:rsidRPr="000B589C">
        <w:rPr>
          <w:rFonts w:asciiTheme="minorHAnsi" w:hAnsiTheme="minorHAnsi" w:cstheme="minorHAnsi"/>
        </w:rPr>
        <w:t xml:space="preserve"> [Justin Hughes, Prior to joining Loyola in 2013, Professor Justin Hughes taught at Cardozo Law School where he served as director of Cardozo’s Intellectual Property Program, 2004 through 2008, and founded the law school’s Indie Film Clinic, the first of its kind, “The Philosophy of Intellectual Property,” 77 Georgetown L.J. 287, 330-350 (1988), </w:t>
      </w:r>
      <w:hyperlink r:id="rId8" w:history="1">
        <w:r w:rsidRPr="000B589C">
          <w:rPr>
            <w:rStyle w:val="Hyperlink"/>
            <w:rFonts w:asciiTheme="minorHAnsi" w:hAnsiTheme="minorHAnsi" w:cstheme="minorHAnsi"/>
          </w:rPr>
          <w:t>https://cyber.harvard.edu/IPCoop/88hugh2.html]/</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12CAA70E"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sz w:val="16"/>
        </w:rPr>
        <w:t xml:space="preserve">Not only does </w:t>
      </w:r>
      <w:r w:rsidRPr="000B589C">
        <w:rPr>
          <w:rFonts w:asciiTheme="minorHAnsi" w:hAnsiTheme="minorHAnsi" w:cstheme="minorHAnsi"/>
          <w:u w:val="single"/>
        </w:rPr>
        <w:t>Hegel's personality theory pose no</w:t>
      </w:r>
      <w:r w:rsidRPr="000B589C">
        <w:rPr>
          <w:rFonts w:asciiTheme="minorHAnsi" w:hAnsiTheme="minorHAnsi" w:cstheme="minorHAnsi"/>
          <w:sz w:val="16"/>
        </w:rPr>
        <w:t xml:space="preserve"> inherent </w:t>
      </w:r>
      <w:r w:rsidRPr="000B589C">
        <w:rPr>
          <w:rFonts w:asciiTheme="minorHAnsi" w:hAnsiTheme="minorHAnsi" w:cstheme="minorHAnsi"/>
          <w:u w:val="single"/>
        </w:rPr>
        <w:t>objection to</w:t>
      </w:r>
      <w:r w:rsidRPr="000B589C">
        <w:rPr>
          <w:rFonts w:asciiTheme="minorHAnsi" w:hAnsiTheme="minorHAnsi" w:cstheme="minorHAnsi"/>
          <w:sz w:val="16"/>
        </w:rPr>
        <w:t xml:space="preserve"> this kind of alienation of </w:t>
      </w:r>
      <w:r w:rsidRPr="000B589C">
        <w:rPr>
          <w:rFonts w:asciiTheme="minorHAnsi" w:hAnsiTheme="minorHAnsi" w:cstheme="minorHAnsi"/>
          <w:u w:val="single"/>
        </w:rPr>
        <w:t xml:space="preserve">intellectual property, </w:t>
      </w:r>
      <w:proofErr w:type="gramStart"/>
      <w:r w:rsidRPr="000B589C">
        <w:rPr>
          <w:rFonts w:asciiTheme="minorHAnsi" w:hAnsiTheme="minorHAnsi" w:cstheme="minorHAnsi"/>
          <w:u w:val="single"/>
        </w:rPr>
        <w:t>it</w:t>
      </w:r>
      <w:proofErr w:type="gramEnd"/>
      <w:r w:rsidRPr="000B589C">
        <w:rPr>
          <w:rFonts w:asciiTheme="minorHAnsi" w:hAnsiTheme="minorHAnsi" w:cstheme="minorHAnsi"/>
          <w:u w:val="single"/>
        </w:rPr>
        <w:t xml:space="preserve"> </w:t>
      </w:r>
      <w:r w:rsidRPr="000B589C">
        <w:rPr>
          <w:rFonts w:asciiTheme="minorHAnsi" w:hAnsiTheme="minorHAnsi" w:cstheme="minorHAnsi"/>
          <w:sz w:val="16"/>
        </w:rPr>
        <w:t xml:space="preserve">also </w:t>
      </w:r>
      <w:r w:rsidRPr="000B589C">
        <w:rPr>
          <w:rFonts w:asciiTheme="minorHAnsi" w:hAnsiTheme="minorHAnsi" w:cstheme="minorHAnsi"/>
          <w:u w:val="single"/>
        </w:rPr>
        <w:t>provides affirmative justifications</w:t>
      </w:r>
      <w:r w:rsidRPr="000B589C">
        <w:rPr>
          <w:rFonts w:asciiTheme="minorHAnsi" w:hAnsiTheme="minorHAnsi" w:cstheme="minorHAnsi"/>
          <w:sz w:val="16"/>
        </w:rPr>
        <w:t xml:space="preserve">. Hegel focuses on one such justification -- </w:t>
      </w:r>
      <w:r w:rsidRPr="000B589C">
        <w:rPr>
          <w:rFonts w:asciiTheme="minorHAnsi" w:hAnsiTheme="minorHAnsi" w:cstheme="minorHAnsi"/>
          <w:u w:val="single"/>
        </w:rPr>
        <w:t>concern for the economic well-being of the intellectual property creator</w:t>
      </w:r>
      <w:r w:rsidRPr="000B589C">
        <w:rPr>
          <w:rFonts w:asciiTheme="minorHAnsi" w:hAnsiTheme="minorHAnsi" w:cstheme="minorHAnsi"/>
          <w:sz w:val="16"/>
        </w:rPr>
        <w:t>. </w:t>
      </w:r>
      <w:hyperlink r:id="rId9" w:anchor="n243" w:history="1">
        <w:r w:rsidRPr="000B589C">
          <w:rPr>
            <w:rStyle w:val="Hyperlink"/>
            <w:rFonts w:asciiTheme="minorHAnsi" w:hAnsiTheme="minorHAnsi" w:cstheme="minorHAnsi"/>
            <w:sz w:val="16"/>
          </w:rPr>
          <w:t>n243</w:t>
        </w:r>
      </w:hyperlink>
    </w:p>
    <w:p w14:paraId="03777CD0"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sz w:val="16"/>
        </w:rPr>
        <w:t>At first blush, this economic rationale seems far removed from the concerns of personality theory, </w:t>
      </w:r>
      <w:hyperlink r:id="rId10" w:anchor="n244" w:history="1">
        <w:r w:rsidRPr="000B589C">
          <w:rPr>
            <w:rStyle w:val="Hyperlink"/>
            <w:rFonts w:asciiTheme="minorHAnsi" w:hAnsiTheme="minorHAnsi" w:cstheme="minorHAnsi"/>
            <w:sz w:val="16"/>
          </w:rPr>
          <w:t>n244</w:t>
        </w:r>
      </w:hyperlink>
      <w:r w:rsidRPr="000B589C">
        <w:rPr>
          <w:rFonts w:asciiTheme="minorHAnsi" w:hAnsiTheme="minorHAnsi" w:cstheme="minorHAnsi"/>
          <w:sz w:val="16"/>
        </w:rPr>
        <w:t xml:space="preserve"> yet it can be recast into the framework of the personality theory. </w:t>
      </w:r>
      <w:r w:rsidRPr="000B589C">
        <w:rPr>
          <w:rFonts w:asciiTheme="minorHAnsi" w:hAnsiTheme="minorHAnsi" w:cstheme="minorHAnsi"/>
          <w:u w:val="single"/>
        </w:rPr>
        <w:t xml:space="preserve">From the Hegelian perspective, </w:t>
      </w:r>
      <w:r w:rsidRPr="000B589C">
        <w:rPr>
          <w:rFonts w:asciiTheme="minorHAnsi" w:hAnsiTheme="minorHAnsi" w:cstheme="minorHAnsi"/>
          <w:highlight w:val="cyan"/>
          <w:u w:val="single"/>
        </w:rPr>
        <w:t>payments from 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w:t>
      </w:r>
      <w:r w:rsidRPr="00AC0851">
        <w:rPr>
          <w:rFonts w:asciiTheme="minorHAnsi" w:hAnsiTheme="minorHAnsi" w:cstheme="minorHAnsi"/>
          <w:u w:val="single"/>
        </w:rPr>
        <w:t xml:space="preserve">users </w:t>
      </w:r>
      <w:r w:rsidRPr="000B589C">
        <w:rPr>
          <w:rFonts w:asciiTheme="minorHAnsi" w:hAnsiTheme="minorHAnsi" w:cstheme="minorHAnsi"/>
          <w:highlight w:val="cyan"/>
          <w:u w:val="single"/>
        </w:rPr>
        <w:t>to</w:t>
      </w:r>
      <w:r w:rsidRPr="000B589C">
        <w:rPr>
          <w:rFonts w:asciiTheme="minorHAnsi" w:hAnsiTheme="minorHAnsi" w:cstheme="minorHAnsi"/>
          <w:u w:val="single"/>
        </w:rPr>
        <w:t xml:space="preserve"> the property </w:t>
      </w:r>
      <w:r w:rsidRPr="000B589C">
        <w:rPr>
          <w:rFonts w:asciiTheme="minorHAnsi" w:hAnsiTheme="minorHAnsi" w:cstheme="minorHAnsi"/>
          <w:highlight w:val="cyan"/>
          <w:u w:val="single"/>
        </w:rPr>
        <w:t>creator are acts of recognition</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w:t>
      </w:r>
      <w:r w:rsidRPr="000B589C">
        <w:rPr>
          <w:rFonts w:asciiTheme="minorHAnsi" w:hAnsiTheme="minorHAnsi" w:cstheme="minorHAnsi"/>
          <w:u w:val="single"/>
        </w:rPr>
        <w:t>se pa</w:t>
      </w:r>
      <w:r w:rsidRPr="000B589C">
        <w:rPr>
          <w:rFonts w:asciiTheme="minorHAnsi" w:hAnsiTheme="minorHAnsi" w:cstheme="minorHAnsi"/>
          <w:highlight w:val="cyan"/>
          <w:u w:val="single"/>
        </w:rPr>
        <w:t>y</w:t>
      </w:r>
      <w:r w:rsidRPr="000B589C">
        <w:rPr>
          <w:rFonts w:asciiTheme="minorHAnsi" w:hAnsiTheme="minorHAnsi" w:cstheme="minorHAnsi"/>
          <w:u w:val="single"/>
        </w:rPr>
        <w:t xml:space="preserve">ments </w:t>
      </w:r>
      <w:r w:rsidRPr="000B589C">
        <w:rPr>
          <w:rFonts w:asciiTheme="minorHAnsi" w:hAnsiTheme="minorHAnsi" w:cstheme="minorHAnsi"/>
          <w:highlight w:val="cyan"/>
          <w:u w:val="single"/>
        </w:rPr>
        <w:t>acknowledge</w:t>
      </w:r>
      <w:r w:rsidRPr="000B589C">
        <w:rPr>
          <w:rFonts w:asciiTheme="minorHAnsi" w:hAnsiTheme="minorHAnsi" w:cstheme="minorHAnsi"/>
          <w:u w:val="single"/>
        </w:rPr>
        <w:t xml:space="preserve"> the individual's </w:t>
      </w:r>
      <w:r w:rsidRPr="000B589C">
        <w:rPr>
          <w:rFonts w:asciiTheme="minorHAnsi" w:hAnsiTheme="minorHAnsi" w:cstheme="minorHAnsi"/>
          <w:highlight w:val="cyan"/>
          <w:u w:val="single"/>
        </w:rPr>
        <w:t>claim over the property</w:t>
      </w:r>
      <w:r w:rsidRPr="000B589C">
        <w:rPr>
          <w:rFonts w:asciiTheme="minorHAnsi" w:hAnsiTheme="minorHAnsi" w:cstheme="minorHAnsi"/>
          <w:sz w:val="16"/>
          <w:highlight w:val="cyan"/>
        </w:rPr>
        <w:t xml:space="preserve">, </w:t>
      </w:r>
      <w:r w:rsidRPr="00AC0851">
        <w:rPr>
          <w:rFonts w:asciiTheme="minorHAnsi" w:hAnsiTheme="minorHAnsi" w:cstheme="minorHAnsi"/>
          <w:u w:val="single"/>
        </w:rPr>
        <w:t>and</w:t>
      </w:r>
      <w:r w:rsidRPr="000B589C">
        <w:rPr>
          <w:rFonts w:asciiTheme="minorHAnsi" w:hAnsiTheme="minorHAnsi" w:cstheme="minorHAnsi"/>
          <w:u w:val="single"/>
        </w:rPr>
        <w:t xml:space="preserve"> it is </w:t>
      </w:r>
      <w:r w:rsidRPr="00AC0851">
        <w:rPr>
          <w:rFonts w:asciiTheme="minorHAnsi" w:hAnsiTheme="minorHAnsi" w:cstheme="minorHAnsi"/>
          <w:u w:val="single"/>
        </w:rPr>
        <w:t>through</w:t>
      </w:r>
      <w:r w:rsidRPr="000B589C">
        <w:rPr>
          <w:rFonts w:asciiTheme="minorHAnsi" w:hAnsiTheme="minorHAnsi" w:cstheme="minorHAnsi"/>
          <w:u w:val="single"/>
        </w:rPr>
        <w:t xml:space="preserve"> such </w:t>
      </w:r>
      <w:r w:rsidRPr="00AC0851">
        <w:rPr>
          <w:rFonts w:asciiTheme="minorHAnsi" w:hAnsiTheme="minorHAnsi" w:cstheme="minorHAnsi"/>
          <w:u w:val="single"/>
        </w:rPr>
        <w:t>acknowledgement</w:t>
      </w:r>
      <w:r w:rsidRPr="000B589C">
        <w:rPr>
          <w:rFonts w:asciiTheme="minorHAnsi" w:hAnsiTheme="minorHAnsi" w:cstheme="minorHAnsi"/>
          <w:u w:val="single"/>
        </w:rPr>
        <w:t xml:space="preserve"> that </w:t>
      </w:r>
      <w:r w:rsidRPr="00AC0851">
        <w:rPr>
          <w:rFonts w:asciiTheme="minorHAnsi" w:hAnsiTheme="minorHAnsi" w:cstheme="minorHAnsi"/>
          <w:u w:val="single"/>
        </w:rPr>
        <w:t>an individual is recognized by others</w:t>
      </w:r>
      <w:r w:rsidRPr="000B589C">
        <w:rPr>
          <w:rFonts w:asciiTheme="minorHAnsi" w:hAnsiTheme="minorHAnsi" w:cstheme="minorHAnsi"/>
          <w:u w:val="single"/>
        </w:rPr>
        <w:t xml:space="preserve"> as a person.</w:t>
      </w:r>
      <w:r w:rsidRPr="000B589C">
        <w:rPr>
          <w:rFonts w:asciiTheme="minorHAnsi" w:hAnsiTheme="minorHAnsi" w:cstheme="minorHAnsi"/>
          <w:sz w:val="16"/>
        </w:rPr>
        <w:t> </w:t>
      </w:r>
      <w:hyperlink r:id="rId11" w:anchor="n245" w:history="1">
        <w:r w:rsidRPr="000B589C">
          <w:rPr>
            <w:rStyle w:val="Hyperlink"/>
            <w:rFonts w:asciiTheme="minorHAnsi" w:hAnsiTheme="minorHAnsi" w:cstheme="minorHAnsi"/>
            <w:sz w:val="16"/>
          </w:rPr>
          <w:t>n245</w:t>
        </w:r>
      </w:hyperlink>
      <w:r w:rsidRPr="000B589C">
        <w:rPr>
          <w:rFonts w:asciiTheme="minorHAnsi" w:hAnsiTheme="minorHAnsi" w:cstheme="minorHAnsi"/>
          <w:sz w:val="16"/>
        </w:rPr>
        <w:t> </w:t>
      </w:r>
      <w:r w:rsidRPr="000B589C">
        <w:rPr>
          <w:rFonts w:asciiTheme="minorHAnsi" w:hAnsiTheme="minorHAnsi" w:cstheme="minorHAnsi"/>
          <w:u w:val="single"/>
        </w:rPr>
        <w:t>"</w:t>
      </w:r>
      <w:r w:rsidRPr="00AC0851">
        <w:rPr>
          <w:rFonts w:asciiTheme="minorHAnsi" w:hAnsiTheme="minorHAnsi" w:cstheme="minorHAnsi"/>
          <w:u w:val="single"/>
        </w:rPr>
        <w:t xml:space="preserve">Recognition" involves more than </w:t>
      </w:r>
      <w:r w:rsidRPr="000B589C">
        <w:rPr>
          <w:rFonts w:asciiTheme="minorHAnsi" w:hAnsiTheme="minorHAnsi" w:cstheme="minorHAnsi"/>
          <w:highlight w:val="cyan"/>
          <w:u w:val="single"/>
        </w:rPr>
        <w:t>lip service</w:t>
      </w:r>
      <w:r w:rsidRPr="000B589C">
        <w:rPr>
          <w:rFonts w:asciiTheme="minorHAnsi" w:hAnsiTheme="minorHAnsi" w:cstheme="minorHAnsi"/>
          <w:u w:val="single"/>
        </w:rPr>
        <w:t xml:space="preserve">. </w:t>
      </w:r>
      <w:r w:rsidRPr="000B589C">
        <w:rPr>
          <w:rFonts w:asciiTheme="minorHAnsi" w:hAnsiTheme="minorHAnsi" w:cstheme="minorHAnsi"/>
          <w:sz w:val="16"/>
        </w:rPr>
        <w:t xml:space="preserve">If I </w:t>
      </w:r>
      <w:proofErr w:type="gramStart"/>
      <w:r w:rsidRPr="000B589C">
        <w:rPr>
          <w:rFonts w:asciiTheme="minorHAnsi" w:hAnsiTheme="minorHAnsi" w:cstheme="minorHAnsi"/>
          <w:sz w:val="16"/>
        </w:rPr>
        <w:t>say</w:t>
      </w:r>
      <w:proofErr w:type="gramEnd"/>
      <w:r w:rsidRPr="000B589C">
        <w:rPr>
          <w:rFonts w:asciiTheme="minorHAnsi" w:hAnsiTheme="minorHAnsi" w:cstheme="minorHAnsi"/>
          <w:sz w:val="16"/>
        </w:rPr>
        <w:t xml:space="preserve"> "this forest is your property" and then proceed to flagrantly trespass, cut your timber, and hunt your deer, I have not recognized your property rights. Similarly, </w:t>
      </w:r>
      <w:r w:rsidRPr="00AC0851">
        <w:rPr>
          <w:rFonts w:asciiTheme="minorHAnsi" w:hAnsiTheme="minorHAnsi" w:cstheme="minorHAnsi"/>
          <w:u w:val="single"/>
        </w:rPr>
        <w:t xml:space="preserve">verbal </w:t>
      </w:r>
      <w:r w:rsidRPr="000B589C">
        <w:rPr>
          <w:rFonts w:asciiTheme="minorHAnsi" w:hAnsiTheme="minorHAnsi" w:cstheme="minorHAnsi"/>
          <w:highlight w:val="cyan"/>
          <w:u w:val="single"/>
        </w:rPr>
        <w:t>recognition</w:t>
      </w:r>
      <w:r w:rsidRPr="000B589C">
        <w:rPr>
          <w:rFonts w:asciiTheme="minorHAnsi" w:hAnsiTheme="minorHAnsi" w:cstheme="minorHAnsi"/>
          <w:u w:val="single"/>
        </w:rPr>
        <w:t xml:space="preserve"> of an intellectual property claim </w:t>
      </w:r>
      <w:r w:rsidRPr="000B589C">
        <w:rPr>
          <w:rFonts w:asciiTheme="minorHAnsi" w:hAnsiTheme="minorHAnsi" w:cstheme="minorHAnsi"/>
          <w:highlight w:val="cyan"/>
          <w:u w:val="single"/>
        </w:rPr>
        <w:t>is not equal to</w:t>
      </w:r>
      <w:r w:rsidRPr="000B589C">
        <w:rPr>
          <w:rFonts w:asciiTheme="minorHAnsi" w:hAnsiTheme="minorHAnsi" w:cstheme="minorHAnsi"/>
          <w:u w:val="single"/>
        </w:rPr>
        <w:t xml:space="preserve"> the recognition implicit in a </w:t>
      </w:r>
      <w:r w:rsidRPr="000B589C">
        <w:rPr>
          <w:rFonts w:asciiTheme="minorHAnsi" w:hAnsiTheme="minorHAnsi" w:cstheme="minorHAnsi"/>
          <w:highlight w:val="cyan"/>
          <w:u w:val="single"/>
        </w:rPr>
        <w:t>payment. Purchasers of</w:t>
      </w:r>
      <w:r w:rsidRPr="000B589C">
        <w:rPr>
          <w:rFonts w:asciiTheme="minorHAnsi" w:hAnsiTheme="minorHAnsi" w:cstheme="minorHAnsi"/>
          <w:u w:val="single"/>
        </w:rPr>
        <w:t xml:space="preserve"> a copyrighted work or </w:t>
      </w:r>
      <w:r w:rsidRPr="000B589C">
        <w:rPr>
          <w:rFonts w:asciiTheme="minorHAnsi" w:hAnsiTheme="minorHAnsi" w:cstheme="minorHAnsi"/>
          <w:highlight w:val="cyan"/>
          <w:u w:val="single"/>
        </w:rPr>
        <w:t xml:space="preserve">licensees of a patent </w:t>
      </w:r>
      <w:r w:rsidRPr="000B589C">
        <w:rPr>
          <w:rFonts w:asciiTheme="minorHAnsi" w:hAnsiTheme="minorHAnsi" w:cstheme="minorHAnsi"/>
          <w:u w:val="single"/>
        </w:rPr>
        <w:t xml:space="preserve">form a circle of people </w:t>
      </w:r>
      <w:r w:rsidRPr="000B589C">
        <w:rPr>
          <w:rFonts w:asciiTheme="minorHAnsi" w:hAnsiTheme="minorHAnsi" w:cstheme="minorHAnsi"/>
          <w:highlight w:val="cyan"/>
          <w:u w:val="single"/>
        </w:rPr>
        <w:t>recogniz</w:t>
      </w:r>
      <w:r w:rsidRPr="000B589C">
        <w:rPr>
          <w:rFonts w:asciiTheme="minorHAnsi" w:hAnsiTheme="minorHAnsi" w:cstheme="minorHAnsi"/>
          <w:u w:val="single"/>
        </w:rPr>
        <w:t xml:space="preserve">ing </w:t>
      </w:r>
      <w:r w:rsidRPr="000B589C">
        <w:rPr>
          <w:rFonts w:asciiTheme="minorHAnsi" w:hAnsiTheme="minorHAnsi" w:cstheme="minorHAnsi"/>
          <w:highlight w:val="cyan"/>
          <w:u w:val="single"/>
        </w:rPr>
        <w:t>the creator</w:t>
      </w:r>
      <w:r w:rsidRPr="000B589C">
        <w:rPr>
          <w:rFonts w:asciiTheme="minorHAnsi" w:hAnsiTheme="minorHAnsi" w:cstheme="minorHAnsi"/>
          <w:u w:val="single"/>
        </w:rPr>
        <w:t xml:space="preserve"> as a person</w:t>
      </w:r>
      <w:r w:rsidRPr="000B589C">
        <w:rPr>
          <w:rFonts w:asciiTheme="minorHAnsi" w:hAnsiTheme="minorHAnsi" w:cstheme="minorHAnsi"/>
          <w:sz w:val="16"/>
        </w:rPr>
        <w:t>.</w:t>
      </w:r>
    </w:p>
    <w:p w14:paraId="19FBD7EF" w14:textId="77777777" w:rsidR="00385BCC" w:rsidRPr="000B589C" w:rsidRDefault="00385BCC" w:rsidP="00385BCC">
      <w:pPr>
        <w:rPr>
          <w:rFonts w:asciiTheme="minorHAnsi" w:hAnsiTheme="minorHAnsi" w:cstheme="minorHAnsi"/>
          <w:sz w:val="16"/>
        </w:rPr>
      </w:pPr>
      <w:r w:rsidRPr="000B589C">
        <w:rPr>
          <w:rFonts w:asciiTheme="minorHAnsi" w:hAnsiTheme="minorHAnsi" w:cstheme="minorHAnsi"/>
          <w:sz w:val="16"/>
        </w:rPr>
        <w:t xml:space="preserve">Furthermore, this </w:t>
      </w:r>
      <w:r w:rsidRPr="000B589C">
        <w:rPr>
          <w:rFonts w:asciiTheme="minorHAnsi" w:hAnsiTheme="minorHAnsi" w:cstheme="minorHAnsi"/>
          <w:u w:val="single"/>
        </w:rPr>
        <w:t>generation of income complements the personality theory in as much as income facilitates further expression</w:t>
      </w:r>
      <w:r w:rsidRPr="000B589C">
        <w:rPr>
          <w:rFonts w:asciiTheme="minorHAnsi" w:hAnsiTheme="minorHAnsi" w:cstheme="minorHAnsi"/>
          <w:sz w:val="16"/>
        </w:rPr>
        <w:t xml:space="preserve">. When royalties from an invention allow the inventor to buy a grand piano he has always wanted, </w:t>
      </w:r>
      <w:r w:rsidRPr="000B589C">
        <w:rPr>
          <w:rFonts w:asciiTheme="minorHAnsi" w:hAnsiTheme="minorHAnsi" w:cstheme="minorHAnsi"/>
          <w:u w:val="single"/>
        </w:rPr>
        <w:t>the transaction helps maximize personality</w:t>
      </w:r>
      <w:r w:rsidRPr="000B589C">
        <w:rPr>
          <w:rFonts w:asciiTheme="minorHAnsi" w:hAnsiTheme="minorHAnsi" w:cstheme="minorHAnsi"/>
          <w:sz w:val="16"/>
        </w:rPr>
        <w:t xml:space="preserve">. But this argument tends to be too broad. </w:t>
      </w:r>
      <w:r w:rsidRPr="000B589C">
        <w:rPr>
          <w:rFonts w:asciiTheme="minorHAnsi" w:hAnsiTheme="minorHAnsi" w:cstheme="minorHAnsi"/>
          <w:u w:val="single"/>
        </w:rPr>
        <w:t>First</w:t>
      </w:r>
      <w:r w:rsidRPr="000B589C">
        <w:rPr>
          <w:rFonts w:asciiTheme="minorHAnsi" w:hAnsiTheme="minorHAnsi" w:cstheme="minorHAnsi"/>
          <w:sz w:val="16"/>
        </w:rPr>
        <w:t xml:space="preserve">, much </w:t>
      </w:r>
      <w:r w:rsidRPr="000B589C">
        <w:rPr>
          <w:rFonts w:asciiTheme="minorHAnsi" w:hAnsiTheme="minorHAnsi" w:cstheme="minorHAnsi"/>
          <w:u w:val="single"/>
        </w:rPr>
        <w:t xml:space="preserve">income is used for </w:t>
      </w:r>
      <w:proofErr w:type="gramStart"/>
      <w:r w:rsidRPr="000B589C">
        <w:rPr>
          <w:rFonts w:asciiTheme="minorHAnsi" w:hAnsiTheme="minorHAnsi" w:cstheme="minorHAnsi"/>
          <w:u w:val="single"/>
        </w:rPr>
        <w:t>basic necessities</w:t>
      </w:r>
      <w:proofErr w:type="gramEnd"/>
      <w:r w:rsidRPr="000B589C">
        <w:rPr>
          <w:rFonts w:asciiTheme="minorHAnsi" w:hAnsiTheme="minorHAnsi" w:cstheme="minorHAnsi"/>
          <w:sz w:val="16"/>
        </w:rPr>
        <w:t xml:space="preserve">, leading to the vacuous position </w:t>
      </w:r>
      <w:r w:rsidRPr="000B589C">
        <w:rPr>
          <w:rFonts w:asciiTheme="minorHAnsi" w:hAnsiTheme="minorHAnsi" w:cstheme="minorHAnsi"/>
          <w:u w:val="single"/>
        </w:rPr>
        <w:t>that life-sustenance is "personally maximizing" because it allows the personality to continue. Second</w:t>
      </w:r>
      <w:r w:rsidRPr="000B589C">
        <w:rPr>
          <w:rFonts w:asciiTheme="minorHAnsi" w:hAnsiTheme="minorHAnsi" w:cstheme="minorHAnsi"/>
          <w:sz w:val="16"/>
        </w:rPr>
        <w:t xml:space="preserve">, </w:t>
      </w:r>
      <w:r w:rsidRPr="000B589C">
        <w:rPr>
          <w:rFonts w:asciiTheme="minorHAnsi" w:hAnsiTheme="minorHAnsi" w:cstheme="minorHAnsi"/>
          <w:u w:val="single"/>
        </w:rPr>
        <w:t>this</w:t>
      </w:r>
      <w:r w:rsidRPr="000B589C">
        <w:rPr>
          <w:rFonts w:asciiTheme="minorHAnsi" w:hAnsiTheme="minorHAnsi" w:cstheme="minorHAnsi"/>
          <w:sz w:val="16"/>
        </w:rPr>
        <w:t xml:space="preserve"> approach could </w:t>
      </w:r>
      <w:r w:rsidRPr="000B589C">
        <w:rPr>
          <w:rFonts w:asciiTheme="minorHAnsi" w:hAnsiTheme="minorHAnsi" w:cstheme="minorHAnsi"/>
          <w:u w:val="single"/>
        </w:rPr>
        <w:t>justify property rights for</w:t>
      </w:r>
      <w:r w:rsidRPr="000B589C">
        <w:rPr>
          <w:rFonts w:asciiTheme="minorHAnsi" w:hAnsiTheme="minorHAnsi" w:cstheme="minorHAnsi"/>
          <w:sz w:val="16"/>
        </w:rPr>
        <w:t xml:space="preserve"> after-the-fact development of </w:t>
      </w:r>
      <w:r w:rsidRPr="000B589C">
        <w:rPr>
          <w:rFonts w:asciiTheme="minorHAnsi" w:hAnsiTheme="minorHAnsi" w:cstheme="minorHAnsi"/>
          <w:u w:val="single"/>
        </w:rPr>
        <w:t>personality interests</w:t>
      </w:r>
      <w:r w:rsidRPr="000B589C">
        <w:rPr>
          <w:rFonts w:asciiTheme="minorHAnsi" w:hAnsiTheme="minorHAnsi" w:cstheme="minorHAnsi"/>
          <w:sz w:val="16"/>
        </w:rPr>
        <w:t xml:space="preserve"> without requiring [*350] such interests in the property at the time the property rights are granted.</w:t>
      </w:r>
    </w:p>
    <w:p w14:paraId="6D97B148" w14:textId="77777777" w:rsidR="00385BCC" w:rsidRPr="000B589C" w:rsidRDefault="00385BCC" w:rsidP="00385BCC">
      <w:pPr>
        <w:rPr>
          <w:rFonts w:asciiTheme="minorHAnsi" w:hAnsiTheme="minorHAnsi" w:cstheme="minorHAnsi"/>
          <w:u w:val="single"/>
        </w:rPr>
      </w:pPr>
      <w:r w:rsidRPr="000B589C">
        <w:rPr>
          <w:rFonts w:asciiTheme="minorHAnsi" w:hAnsiTheme="minorHAnsi" w:cstheme="minorHAnsi"/>
          <w:sz w:val="16"/>
        </w:rPr>
        <w:t xml:space="preserve">The </w:t>
      </w:r>
      <w:r w:rsidRPr="000B589C">
        <w:rPr>
          <w:rFonts w:asciiTheme="minorHAnsi" w:hAnsiTheme="minorHAnsi" w:cstheme="minorHAnsi"/>
          <w:u w:val="single"/>
        </w:rPr>
        <w:t>personality theory provides a better, more direct justification for the alienation of intellectual property</w:t>
      </w:r>
      <w:r w:rsidRPr="000B589C">
        <w:rPr>
          <w:rFonts w:asciiTheme="minorHAnsi" w:hAnsiTheme="minorHAnsi" w:cstheme="minorHAnsi"/>
          <w:sz w:val="16"/>
        </w:rPr>
        <w:t xml:space="preserve">, especially copies. The </w:t>
      </w:r>
      <w:r w:rsidRPr="000B589C">
        <w:rPr>
          <w:rFonts w:asciiTheme="minorHAnsi" w:hAnsiTheme="minorHAnsi" w:cstheme="minorHAnsi"/>
          <w:highlight w:val="cyan"/>
          <w:u w:val="single"/>
        </w:rPr>
        <w:t xml:space="preserve">alienation of copies </w:t>
      </w:r>
      <w:r w:rsidRPr="000B589C">
        <w:rPr>
          <w:rFonts w:asciiTheme="minorHAnsi" w:hAnsiTheme="minorHAnsi" w:cstheme="minorHAnsi"/>
          <w:u w:val="single"/>
        </w:rPr>
        <w:t>is</w:t>
      </w:r>
      <w:r w:rsidRPr="000B589C">
        <w:rPr>
          <w:rFonts w:asciiTheme="minorHAnsi" w:hAnsiTheme="minorHAnsi" w:cstheme="minorHAnsi"/>
          <w:sz w:val="16"/>
        </w:rPr>
        <w:t xml:space="preserve"> perhaps the most rational way to gain exposure for one's ideas. This is </w:t>
      </w:r>
      <w:r w:rsidRPr="000B589C">
        <w:rPr>
          <w:rFonts w:asciiTheme="minorHAnsi" w:hAnsiTheme="minorHAnsi" w:cstheme="minorHAnsi"/>
          <w:u w:val="single"/>
        </w:rPr>
        <w:t>a non-economic</w:t>
      </w:r>
      <w:r w:rsidRPr="000B589C">
        <w:rPr>
          <w:rFonts w:asciiTheme="minorHAnsi" w:hAnsiTheme="minorHAnsi" w:cstheme="minorHAnsi"/>
          <w:sz w:val="16"/>
        </w:rPr>
        <w:t xml:space="preserve">, and perhaps higher, </w:t>
      </w:r>
      <w:r w:rsidRPr="000B589C">
        <w:rPr>
          <w:rFonts w:asciiTheme="minorHAnsi" w:hAnsiTheme="minorHAnsi" w:cstheme="minorHAnsi"/>
          <w:highlight w:val="cyan"/>
          <w:u w:val="single"/>
        </w:rPr>
        <w:t>form</w:t>
      </w:r>
      <w:r w:rsidRPr="000B589C">
        <w:rPr>
          <w:rFonts w:asciiTheme="minorHAnsi" w:hAnsiTheme="minorHAnsi" w:cstheme="minorHAnsi"/>
          <w:u w:val="single"/>
        </w:rPr>
        <w:t xml:space="preserve"> of the idea of </w:t>
      </w:r>
      <w:r w:rsidRPr="000B589C">
        <w:rPr>
          <w:rFonts w:asciiTheme="minorHAnsi" w:hAnsiTheme="minorHAnsi" w:cstheme="minorHAnsi"/>
          <w:highlight w:val="cyan"/>
          <w:u w:val="single"/>
        </w:rPr>
        <w:t>recognition: [in] respect, honor, and admiration</w:t>
      </w:r>
      <w:r w:rsidRPr="000B589C">
        <w:rPr>
          <w:rFonts w:asciiTheme="minorHAnsi" w:hAnsiTheme="minorHAnsi" w:cstheme="minorHAnsi"/>
          <w:u w:val="single"/>
        </w:rPr>
        <w:t>.</w:t>
      </w:r>
      <w:r w:rsidRPr="000B589C">
        <w:rPr>
          <w:rFonts w:asciiTheme="minorHAnsi" w:hAnsiTheme="minorHAnsi" w:cstheme="minorHAnsi"/>
          <w:sz w:val="16"/>
        </w:rPr>
        <w:t xml:space="preserve"> Even for starving artists </w:t>
      </w:r>
      <w:r w:rsidRPr="000B589C">
        <w:rPr>
          <w:rFonts w:asciiTheme="minorHAnsi" w:hAnsiTheme="minorHAnsi" w:cstheme="minorHAnsi"/>
          <w:u w:val="single"/>
        </w:rPr>
        <w:t>recognition of this sort may be far more valuable than economic rewards.</w:t>
      </w:r>
    </w:p>
    <w:p w14:paraId="6F1178F9" w14:textId="4E791F9B" w:rsidR="006B53E8" w:rsidRPr="004C6DD0" w:rsidRDefault="00385BCC" w:rsidP="006B53E8">
      <w:pPr>
        <w:rPr>
          <w:rFonts w:asciiTheme="minorHAnsi" w:hAnsiTheme="minorHAnsi" w:cstheme="minorHAnsi"/>
          <w:sz w:val="16"/>
        </w:rPr>
      </w:pPr>
      <w:r w:rsidRPr="000B589C">
        <w:rPr>
          <w:rFonts w:asciiTheme="minorHAnsi" w:hAnsiTheme="minorHAnsi" w:cstheme="minorHAnsi"/>
          <w:sz w:val="16"/>
        </w:rPr>
        <w:t xml:space="preserve">Two conditions appear essential, however, to this justification of alienation: </w:t>
      </w:r>
      <w:r w:rsidRPr="000B589C">
        <w:rPr>
          <w:rFonts w:asciiTheme="minorHAnsi" w:hAnsiTheme="minorHAnsi" w:cstheme="minorHAnsi"/>
          <w:u w:val="single"/>
        </w:rPr>
        <w:t xml:space="preserve">first, </w:t>
      </w:r>
      <w:r w:rsidRPr="007D0D03">
        <w:rPr>
          <w:rFonts w:asciiTheme="minorHAnsi" w:hAnsiTheme="minorHAnsi" w:cstheme="minorHAnsi"/>
          <w:u w:val="single"/>
        </w:rPr>
        <w:t>the creator</w:t>
      </w:r>
      <w:r w:rsidRPr="000B589C">
        <w:rPr>
          <w:rFonts w:asciiTheme="minorHAnsi" w:hAnsiTheme="minorHAnsi" w:cstheme="minorHAnsi"/>
          <w:u w:val="single"/>
        </w:rPr>
        <w:t xml:space="preserve"> of the work must </w:t>
      </w:r>
      <w:r w:rsidRPr="007D0D03">
        <w:rPr>
          <w:rFonts w:asciiTheme="minorHAnsi" w:hAnsiTheme="minorHAnsi" w:cstheme="minorHAnsi"/>
          <w:u w:val="single"/>
        </w:rPr>
        <w:t>receive public identification, and</w:t>
      </w:r>
      <w:r w:rsidRPr="000B589C">
        <w:rPr>
          <w:rFonts w:asciiTheme="minorHAnsi" w:hAnsiTheme="minorHAnsi" w:cstheme="minorHAnsi"/>
          <w:u w:val="single"/>
        </w:rPr>
        <w:t xml:space="preserve">, second, </w:t>
      </w:r>
      <w:r w:rsidRPr="000B589C">
        <w:rPr>
          <w:rFonts w:asciiTheme="minorHAnsi" w:hAnsiTheme="minorHAnsi" w:cstheme="minorHAnsi"/>
          <w:highlight w:val="cyan"/>
          <w:u w:val="single"/>
        </w:rPr>
        <w:t>the work must receive protection against</w:t>
      </w:r>
      <w:r w:rsidRPr="000B589C">
        <w:rPr>
          <w:rFonts w:asciiTheme="minorHAnsi" w:hAnsiTheme="minorHAnsi" w:cstheme="minorHAnsi"/>
          <w:u w:val="single"/>
        </w:rPr>
        <w:t xml:space="preserve"> any changes unintended or </w:t>
      </w:r>
      <w:r w:rsidRPr="000B589C">
        <w:rPr>
          <w:rFonts w:asciiTheme="minorHAnsi" w:hAnsiTheme="minorHAnsi" w:cstheme="minorHAnsi"/>
          <w:highlight w:val="cyan"/>
          <w:u w:val="single"/>
        </w:rPr>
        <w:t>unapproved</w:t>
      </w:r>
      <w:r w:rsidRPr="000B589C">
        <w:rPr>
          <w:rFonts w:asciiTheme="minorHAnsi" w:hAnsiTheme="minorHAnsi" w:cstheme="minorHAnsi"/>
          <w:u w:val="single"/>
        </w:rPr>
        <w:t xml:space="preserve"> by the </w:t>
      </w:r>
      <w:proofErr w:type="spellStart"/>
      <w:proofErr w:type="gramStart"/>
      <w:r w:rsidRPr="000B589C">
        <w:rPr>
          <w:rFonts w:asciiTheme="minorHAnsi" w:hAnsiTheme="minorHAnsi" w:cstheme="minorHAnsi"/>
          <w:u w:val="single"/>
        </w:rPr>
        <w:t>creator</w:t>
      </w:r>
      <w:r w:rsidRPr="000B589C">
        <w:rPr>
          <w:rFonts w:asciiTheme="minorHAnsi" w:hAnsiTheme="minorHAnsi" w:cstheme="minorHAnsi"/>
          <w:sz w:val="16"/>
        </w:rPr>
        <w:t>.VARA</w:t>
      </w:r>
      <w:proofErr w:type="spellEnd"/>
      <w:proofErr w:type="gramEnd"/>
      <w:r w:rsidRPr="000B589C">
        <w:rPr>
          <w:rFonts w:asciiTheme="minorHAnsi" w:hAnsiTheme="minorHAnsi" w:cstheme="minorHAnsi"/>
          <w:sz w:val="16"/>
        </w:rPr>
        <w:t xml:space="preserve"> </w:t>
      </w:r>
      <w:r w:rsidRPr="000B589C">
        <w:rPr>
          <w:rFonts w:asciiTheme="minorHAnsi" w:hAnsiTheme="minorHAnsi" w:cstheme="minorHAnsi"/>
          <w:u w:val="single"/>
        </w:rPr>
        <w:t>Hegel's prohibition of "complete" alienation of intellectual property</w:t>
      </w:r>
      <w:r w:rsidRPr="000B589C">
        <w:rPr>
          <w:rFonts w:asciiTheme="minorHAnsi" w:hAnsiTheme="minorHAnsi" w:cstheme="minorHAnsi"/>
          <w:sz w:val="16"/>
        </w:rPr>
        <w:t xml:space="preserve"> appears to result from his recognition of the necessity for these two conditions. While </w:t>
      </w:r>
      <w:r w:rsidRPr="000B589C">
        <w:rPr>
          <w:rFonts w:asciiTheme="minorHAnsi" w:hAnsiTheme="minorHAnsi" w:cstheme="minorHAnsi"/>
          <w:u w:val="single"/>
        </w:rPr>
        <w:t xml:space="preserve">he would permit alienation of copies, and even the rights to further </w:t>
      </w:r>
      <w:r w:rsidRPr="000B589C">
        <w:rPr>
          <w:rFonts w:asciiTheme="minorHAnsi" w:hAnsiTheme="minorHAnsi" w:cstheme="minorHAnsi"/>
          <w:highlight w:val="cyan"/>
          <w:u w:val="single"/>
        </w:rPr>
        <w:t>reproduction</w:t>
      </w:r>
      <w:r w:rsidRPr="000B589C">
        <w:rPr>
          <w:rFonts w:asciiTheme="minorHAnsi" w:hAnsiTheme="minorHAnsi" w:cstheme="minorHAnsi"/>
          <w:sz w:val="16"/>
        </w:rPr>
        <w:t>, </w:t>
      </w:r>
      <w:hyperlink r:id="rId12" w:anchor="n246" w:history="1">
        <w:r w:rsidRPr="000B589C">
          <w:rPr>
            <w:rStyle w:val="Hyperlink"/>
            <w:rFonts w:asciiTheme="minorHAnsi" w:hAnsiTheme="minorHAnsi" w:cstheme="minorHAnsi"/>
            <w:sz w:val="16"/>
          </w:rPr>
          <w:t>n246</w:t>
        </w:r>
      </w:hyperlink>
      <w:r w:rsidRPr="000B589C">
        <w:rPr>
          <w:rFonts w:asciiTheme="minorHAnsi" w:hAnsiTheme="minorHAnsi" w:cstheme="minorHAnsi"/>
          <w:sz w:val="16"/>
        </w:rPr>
        <w:t> he disapproves alienation of "those goods, or rather substantive characteristics, which constitute . . . private personality and the universal essence of . . . self-consciousness." </w:t>
      </w:r>
      <w:hyperlink r:id="rId13" w:anchor="n247" w:history="1">
        <w:r w:rsidRPr="000B589C">
          <w:rPr>
            <w:rStyle w:val="Hyperlink"/>
            <w:rFonts w:asciiTheme="minorHAnsi" w:hAnsiTheme="minorHAnsi" w:cstheme="minorHAnsi"/>
            <w:sz w:val="16"/>
          </w:rPr>
          <w:t>n247</w:t>
        </w:r>
      </w:hyperlink>
      <w:r w:rsidRPr="000B589C">
        <w:rPr>
          <w:rFonts w:asciiTheme="minorHAnsi" w:hAnsiTheme="minorHAnsi" w:cstheme="minorHAnsi"/>
          <w:sz w:val="16"/>
        </w:rPr>
        <w:t> </w:t>
      </w:r>
      <w:r w:rsidRPr="000B589C">
        <w:rPr>
          <w:rFonts w:asciiTheme="minorHAnsi" w:hAnsiTheme="minorHAnsi" w:cstheme="minorHAnsi"/>
          <w:u w:val="single"/>
        </w:rPr>
        <w:t>Such alienation necessarily occurs if the recognition of the connection between a creator and his expression is destroyed or distorted</w:t>
      </w:r>
      <w:r w:rsidRPr="000B589C">
        <w:rPr>
          <w:rFonts w:asciiTheme="minorHAnsi" w:hAnsiTheme="minorHAnsi" w:cstheme="minorHAnsi"/>
          <w:sz w:val="16"/>
        </w:rPr>
        <w:t>. When the first condition is violated, this recognition is destroyed; when the second condition is violated, it is distorted.</w:t>
      </w:r>
    </w:p>
    <w:p w14:paraId="6E9DA063" w14:textId="51059F79" w:rsidR="00AE53CA" w:rsidRDefault="00AE53CA" w:rsidP="006B53E8"/>
    <w:p w14:paraId="4E6D36DA" w14:textId="219E036D" w:rsidR="00900BCE" w:rsidRDefault="00900BCE" w:rsidP="00900BCE"/>
    <w:p w14:paraId="0FCE9858" w14:textId="028202FE" w:rsidR="00395A27" w:rsidRDefault="00395A27" w:rsidP="00395A27">
      <w:pPr>
        <w:pStyle w:val="Heading3"/>
        <w:rPr>
          <w:rFonts w:asciiTheme="minorHAnsi" w:hAnsiTheme="minorHAnsi" w:cstheme="minorHAnsi"/>
        </w:rPr>
      </w:pPr>
      <w:r>
        <w:rPr>
          <w:rFonts w:asciiTheme="minorHAnsi" w:hAnsiTheme="minorHAnsi" w:cstheme="minorHAnsi"/>
        </w:rPr>
        <w:lastRenderedPageBreak/>
        <w:t>3</w:t>
      </w:r>
    </w:p>
    <w:p w14:paraId="03B71561" w14:textId="77777777" w:rsidR="00395A27" w:rsidRDefault="00395A27" w:rsidP="00395A27">
      <w:pPr>
        <w:pStyle w:val="Heading4"/>
      </w:pPr>
      <w:r>
        <w:t>Thus, the Counterplan – add a Health Impact Fund to incentivize Pharmaceuticals to voluntarily lower prices and increase access. This would add a complement to IPP rather than reducing it.</w:t>
      </w:r>
    </w:p>
    <w:p w14:paraId="21BBE090" w14:textId="77777777" w:rsidR="00395A27" w:rsidRDefault="00395A27" w:rsidP="00395A27">
      <w:r w:rsidRPr="00A11BB3">
        <w:rPr>
          <w:rStyle w:val="Style13ptBold"/>
        </w:rPr>
        <w:t xml:space="preserve">Pogge 10 </w:t>
      </w:r>
      <w:r w:rsidRPr="00A11BB3">
        <w:t xml:space="preserve">[Thomas Pogge, Thomas Winfried </w:t>
      </w:r>
      <w:proofErr w:type="spellStart"/>
      <w:r w:rsidRPr="00A11BB3">
        <w:t>Menko</w:t>
      </w:r>
      <w:proofErr w:type="spellEnd"/>
      <w:r w:rsidRPr="00A11BB3">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xml:space="preserve">]/ </w:t>
      </w:r>
      <w:proofErr w:type="spellStart"/>
      <w:r w:rsidRPr="00A11BB3">
        <w:t>lm</w:t>
      </w:r>
      <w:proofErr w:type="spellEnd"/>
    </w:p>
    <w:p w14:paraId="3FA2C23D" w14:textId="77777777" w:rsidR="00395A27" w:rsidRPr="0056354A" w:rsidRDefault="00395A27" w:rsidP="00395A27">
      <w:pPr>
        <w:rPr>
          <w:sz w:val="16"/>
        </w:rPr>
      </w:pPr>
      <w:r w:rsidRPr="0056354A">
        <w:rPr>
          <w:sz w:val="16"/>
        </w:rPr>
        <w:br/>
      </w:r>
      <w:r w:rsidRPr="00F17D84">
        <w:rPr>
          <w:u w:val="single"/>
        </w:rPr>
        <w:t>The</w:t>
      </w:r>
      <w:r w:rsidRPr="0056354A">
        <w:rPr>
          <w:sz w:val="16"/>
        </w:rPr>
        <w:t xml:space="preserve"> exclusion of the poor by the existing patent regime requires reform. Given the foregoing discussion, a straightforward and moderate </w:t>
      </w:r>
      <w:r w:rsidRPr="00D966E4">
        <w:rPr>
          <w:u w:val="single"/>
        </w:rPr>
        <w:t>reform would create a supplementary mechanism</w:t>
      </w:r>
      <w:r w:rsidRPr="0056354A">
        <w:rPr>
          <w:sz w:val="16"/>
        </w:rPr>
        <w:t xml:space="preserve"> that, by </w:t>
      </w:r>
      <w:r w:rsidRPr="00D966E4">
        <w:rPr>
          <w:u w:val="single"/>
        </w:rPr>
        <w:t>addressing the needs of the poor</w:t>
      </w:r>
      <w:r w:rsidRPr="0056354A">
        <w:rPr>
          <w:sz w:val="16"/>
        </w:rPr>
        <w:t xml:space="preserve">, would remedy the injustice now imposed upon them. </w:t>
      </w:r>
      <w:r w:rsidRPr="00F17D84">
        <w:rPr>
          <w:highlight w:val="cyan"/>
          <w:u w:val="single"/>
        </w:rPr>
        <w:t>This</w:t>
      </w:r>
      <w:r w:rsidRPr="00D966E4">
        <w:rPr>
          <w:u w:val="single"/>
        </w:rPr>
        <w:t xml:space="preserve"> reform </w:t>
      </w:r>
      <w:r w:rsidRPr="00F17D84">
        <w:rPr>
          <w:highlight w:val="cyan"/>
          <w:u w:val="single"/>
        </w:rPr>
        <w:t>proposal</w:t>
      </w:r>
      <w:r w:rsidRPr="00D966E4">
        <w:rPr>
          <w:u w:val="single"/>
        </w:rPr>
        <w:t xml:space="preserve"> comprises six elements</w:t>
      </w:r>
      <w:r w:rsidRPr="0056354A">
        <w:rPr>
          <w:sz w:val="16"/>
        </w:rPr>
        <w:t xml:space="preserve">. </w:t>
      </w:r>
      <w:r w:rsidRPr="00D966E4">
        <w:rPr>
          <w:u w:val="single"/>
        </w:rPr>
        <w:t>First</w:t>
      </w:r>
      <w:r w:rsidRPr="0056354A">
        <w:rPr>
          <w:sz w:val="16"/>
        </w:rPr>
        <w:t xml:space="preserve">, just as the </w:t>
      </w:r>
      <w:r w:rsidRPr="00D966E4">
        <w:rPr>
          <w:u w:val="single"/>
        </w:rPr>
        <w:t>patent regime</w:t>
      </w:r>
      <w:r w:rsidRPr="0056354A">
        <w:rPr>
          <w:sz w:val="16"/>
        </w:rPr>
        <w:t xml:space="preserve"> </w:t>
      </w:r>
      <w:r w:rsidRPr="00F17D84">
        <w:rPr>
          <w:u w:val="single"/>
        </w:rPr>
        <w:t xml:space="preserve">provides a </w:t>
      </w:r>
      <w:r w:rsidRPr="0056354A">
        <w:rPr>
          <w:sz w:val="16"/>
        </w:rPr>
        <w:t xml:space="preserve">general innovation incentive, so its </w:t>
      </w:r>
      <w:r w:rsidRPr="00D966E4">
        <w:rPr>
          <w:u w:val="single"/>
        </w:rPr>
        <w:t xml:space="preserve">complement </w:t>
      </w:r>
      <w:r w:rsidRPr="00F17D84">
        <w:rPr>
          <w:highlight w:val="cyan"/>
          <w:u w:val="single"/>
        </w:rPr>
        <w:t>encourages pharmaceutical innovation through</w:t>
      </w:r>
      <w:r w:rsidRPr="00D966E4">
        <w:rPr>
          <w:u w:val="single"/>
        </w:rPr>
        <w:t xml:space="preserve"> an </w:t>
      </w:r>
      <w:r w:rsidRPr="00F17D84">
        <w:rPr>
          <w:highlight w:val="cyan"/>
          <w:u w:val="single"/>
        </w:rPr>
        <w:t>incentive</w:t>
      </w:r>
      <w:r w:rsidRPr="0056354A">
        <w:rPr>
          <w:sz w:val="16"/>
        </w:rPr>
        <w:t xml:space="preserve"> that is specified in general terms: </w:t>
      </w:r>
      <w:r w:rsidRPr="00D966E4">
        <w:rPr>
          <w:u w:val="single"/>
        </w:rPr>
        <w:t xml:space="preserve">as a promise </w:t>
      </w:r>
      <w:r w:rsidRPr="00F17D84">
        <w:rPr>
          <w:highlight w:val="cyan"/>
          <w:u w:val="single"/>
        </w:rPr>
        <w:t>to reward</w:t>
      </w:r>
      <w:r w:rsidRPr="0056354A">
        <w:rPr>
          <w:sz w:val="16"/>
        </w:rPr>
        <w:t xml:space="preserve"> any </w:t>
      </w:r>
      <w:r w:rsidRPr="00F17D84">
        <w:rPr>
          <w:highlight w:val="cyan"/>
          <w:u w:val="single"/>
        </w:rPr>
        <w:t>successful</w:t>
      </w:r>
      <w:r w:rsidRPr="0056354A">
        <w:rPr>
          <w:sz w:val="16"/>
        </w:rPr>
        <w:t xml:space="preserve"> new </w:t>
      </w:r>
      <w:r w:rsidRPr="00F17D84">
        <w:rPr>
          <w:highlight w:val="cyan"/>
          <w:u w:val="single"/>
        </w:rPr>
        <w:t>medicine</w:t>
      </w:r>
      <w:r w:rsidRPr="00D966E4">
        <w:rPr>
          <w:u w:val="single"/>
        </w:rPr>
        <w:t>, in proportion to its success</w:t>
      </w:r>
      <w:r w:rsidRPr="0056354A">
        <w:rPr>
          <w:sz w:val="16"/>
        </w:rPr>
        <w:t xml:space="preserve">. This kind of mechanism has been described as a comprehensive AMC.14 </w:t>
      </w:r>
      <w:r w:rsidRPr="00D966E4">
        <w:rPr>
          <w:u w:val="single"/>
        </w:rPr>
        <w:t>Second</w:t>
      </w:r>
      <w:r w:rsidRPr="0056354A">
        <w:rPr>
          <w:sz w:val="16"/>
        </w:rPr>
        <w:t xml:space="preserve">, while the </w:t>
      </w:r>
      <w:r w:rsidRPr="00D966E4">
        <w:rPr>
          <w:u w:val="single"/>
        </w:rPr>
        <w:t>patent regime</w:t>
      </w:r>
      <w:r w:rsidRPr="0056354A">
        <w:rPr>
          <w:sz w:val="16"/>
        </w:rPr>
        <w:t xml:space="preserve"> rewards medicines </w:t>
      </w:r>
      <w:proofErr w:type="gramStart"/>
      <w:r w:rsidRPr="0056354A">
        <w:rPr>
          <w:sz w:val="16"/>
        </w:rPr>
        <w:t>on the basis of</w:t>
      </w:r>
      <w:proofErr w:type="gramEnd"/>
      <w:r w:rsidRPr="0056354A">
        <w:rPr>
          <w:sz w:val="16"/>
        </w:rPr>
        <w:t xml:space="preserve"> the market demand each generates and then satisfies, thereby effectively excluding the poor, its </w:t>
      </w:r>
      <w:r w:rsidRPr="00D966E4">
        <w:rPr>
          <w:u w:val="single"/>
        </w:rPr>
        <w:t xml:space="preserve">complement gives equal standing to all by defining success </w:t>
      </w:r>
      <w:r w:rsidRPr="0056354A">
        <w:rPr>
          <w:sz w:val="16"/>
        </w:rPr>
        <w:t xml:space="preserve">simply in terms of human health. On this complementary track, the success of a medicine is </w:t>
      </w:r>
      <w:r w:rsidRPr="00F17D84">
        <w:rPr>
          <w:highlight w:val="cyan"/>
          <w:u w:val="single"/>
        </w:rPr>
        <w:t xml:space="preserve">assessed by the reduction in </w:t>
      </w:r>
      <w:r w:rsidRPr="00DF175B">
        <w:rPr>
          <w:u w:val="single"/>
        </w:rPr>
        <w:t xml:space="preserve">human </w:t>
      </w:r>
      <w:r w:rsidRPr="00F17D84">
        <w:rPr>
          <w:highlight w:val="cyan"/>
          <w:u w:val="single"/>
        </w:rPr>
        <w:t xml:space="preserve">morbidity and </w:t>
      </w:r>
      <w:r w:rsidRPr="00DF175B">
        <w:rPr>
          <w:u w:val="single"/>
        </w:rPr>
        <w:t xml:space="preserve">premature </w:t>
      </w:r>
      <w:r w:rsidRPr="00F17D84">
        <w:rPr>
          <w:highlight w:val="cyan"/>
          <w:u w:val="single"/>
        </w:rPr>
        <w:t>mortality</w:t>
      </w:r>
      <w:r w:rsidRPr="00D966E4">
        <w:rPr>
          <w:u w:val="single"/>
        </w:rPr>
        <w:t xml:space="preserve"> it achieves</w:t>
      </w:r>
      <w:r w:rsidRPr="0056354A">
        <w:rPr>
          <w:sz w:val="16"/>
        </w:rPr>
        <w:t xml:space="preserve"> – </w:t>
      </w:r>
      <w:r w:rsidRPr="00F17D84">
        <w:rPr>
          <w:highlight w:val="cyan"/>
          <w:u w:val="single"/>
        </w:rPr>
        <w:t>regardless of</w:t>
      </w:r>
      <w:r w:rsidRPr="0056354A">
        <w:rPr>
          <w:sz w:val="16"/>
        </w:rPr>
        <w:t xml:space="preserve"> whether these harms are averted from </w:t>
      </w:r>
      <w:r w:rsidRPr="00F17D84">
        <w:rPr>
          <w:highlight w:val="cyan"/>
          <w:u w:val="single"/>
        </w:rPr>
        <w:t>rich or poor patients</w:t>
      </w:r>
      <w:r w:rsidRPr="0056354A">
        <w:rPr>
          <w:sz w:val="16"/>
        </w:rPr>
        <w:t xml:space="preserve">. </w:t>
      </w:r>
      <w:r w:rsidRPr="00D966E4">
        <w:rPr>
          <w:u w:val="single"/>
        </w:rPr>
        <w:t>Third</w:t>
      </w:r>
      <w:r w:rsidRPr="0056354A">
        <w:rPr>
          <w:sz w:val="16"/>
        </w:rPr>
        <w:t xml:space="preserve">, </w:t>
      </w:r>
      <w:proofErr w:type="gramStart"/>
      <w:r w:rsidRPr="0056354A">
        <w:rPr>
          <w:sz w:val="16"/>
        </w:rPr>
        <w:t>in order to</w:t>
      </w:r>
      <w:proofErr w:type="gramEnd"/>
      <w:r w:rsidRPr="0056354A">
        <w:rPr>
          <w:sz w:val="16"/>
        </w:rPr>
        <w:t xml:space="preserve"> help overcome the last-mile problem, the </w:t>
      </w:r>
      <w:r w:rsidRPr="00D966E4">
        <w:rPr>
          <w:u w:val="single"/>
        </w:rPr>
        <w:t>rewards available under the complementary mechanism</w:t>
      </w:r>
      <w:r w:rsidRPr="0056354A">
        <w:rPr>
          <w:sz w:val="16"/>
        </w:rPr>
        <w:t xml:space="preserve"> should be </w:t>
      </w:r>
      <w:r w:rsidRPr="00D966E4">
        <w:rPr>
          <w:u w:val="single"/>
        </w:rPr>
        <w:t>tied</w:t>
      </w:r>
      <w:r w:rsidRPr="0056354A">
        <w:rPr>
          <w:sz w:val="16"/>
        </w:rPr>
        <w:t xml:space="preserve"> not to what a </w:t>
      </w:r>
      <w:r w:rsidRPr="00D966E4">
        <w:rPr>
          <w:u w:val="single"/>
        </w:rPr>
        <w:t>medicine</w:t>
      </w:r>
      <w:r w:rsidRPr="0056354A">
        <w:rPr>
          <w:sz w:val="16"/>
        </w:rPr>
        <w:t xml:space="preserve"> can do, but </w:t>
      </w:r>
      <w:r w:rsidRPr="00D966E4">
        <w:rPr>
          <w:u w:val="single"/>
        </w:rPr>
        <w:t>to what it actually achieves in the world</w:t>
      </w:r>
      <w:r w:rsidRPr="0056354A">
        <w:rPr>
          <w:sz w:val="16"/>
        </w:rPr>
        <w:t xml:space="preserve">. </w:t>
      </w:r>
      <w:r w:rsidRPr="00D966E4">
        <w:rPr>
          <w:u w:val="single"/>
        </w:rPr>
        <w:t>Fourth</w:t>
      </w:r>
      <w:r w:rsidRPr="0056354A">
        <w:rPr>
          <w:sz w:val="16"/>
        </w:rPr>
        <w:t xml:space="preserve">, when such a general mechanism </w:t>
      </w:r>
      <w:r w:rsidRPr="00D966E4">
        <w:rPr>
          <w:u w:val="single"/>
        </w:rPr>
        <w:t>provides</w:t>
      </w:r>
      <w:r w:rsidRPr="0056354A">
        <w:rPr>
          <w:sz w:val="16"/>
        </w:rPr>
        <w:t xml:space="preserve"> </w:t>
      </w:r>
      <w:r w:rsidRPr="00F17D84">
        <w:rPr>
          <w:highlight w:val="cyan"/>
          <w:u w:val="single"/>
        </w:rPr>
        <w:t>large</w:t>
      </w:r>
      <w:r w:rsidRPr="00D966E4">
        <w:rPr>
          <w:u w:val="single"/>
        </w:rPr>
        <w:t xml:space="preserve"> enough </w:t>
      </w:r>
      <w:r w:rsidRPr="00F17D84">
        <w:rPr>
          <w:highlight w:val="cyan"/>
          <w:u w:val="single"/>
        </w:rPr>
        <w:t>health impact rewards</w:t>
      </w:r>
      <w:r w:rsidRPr="00D966E4">
        <w:rPr>
          <w:u w:val="single"/>
        </w:rPr>
        <w:t xml:space="preserve">, it will </w:t>
      </w:r>
      <w:r w:rsidRPr="00DF175B">
        <w:rPr>
          <w:u w:val="single"/>
        </w:rPr>
        <w:t>attract</w:t>
      </w:r>
      <w:r w:rsidRPr="00D966E4">
        <w:rPr>
          <w:u w:val="single"/>
        </w:rPr>
        <w:t xml:space="preserve"> </w:t>
      </w:r>
      <w:r w:rsidRPr="00DF175B">
        <w:rPr>
          <w:u w:val="single"/>
        </w:rPr>
        <w:t>sufficient innovation</w:t>
      </w:r>
      <w:r w:rsidRPr="0056354A">
        <w:rPr>
          <w:sz w:val="16"/>
        </w:rPr>
        <w:t xml:space="preserve"> and sufficient efforts </w:t>
      </w:r>
      <w:r w:rsidRPr="00DF175B">
        <w:rPr>
          <w:u w:val="single"/>
        </w:rPr>
        <w:t xml:space="preserve">to </w:t>
      </w:r>
      <w:r w:rsidRPr="00F17D84">
        <w:rPr>
          <w:highlight w:val="cyan"/>
          <w:u w:val="single"/>
        </w:rPr>
        <w:t xml:space="preserve">ensure </w:t>
      </w:r>
      <w:r w:rsidRPr="00DF175B">
        <w:rPr>
          <w:u w:val="single"/>
        </w:rPr>
        <w:t xml:space="preserve">real </w:t>
      </w:r>
      <w:r w:rsidRPr="00F17D84">
        <w:rPr>
          <w:highlight w:val="cyan"/>
          <w:u w:val="single"/>
        </w:rPr>
        <w:t>access</w:t>
      </w:r>
      <w:r w:rsidRPr="0056354A">
        <w:rPr>
          <w:sz w:val="16"/>
        </w:rPr>
        <w:t xml:space="preserve"> to new medicines worldwide. This avoids any need for compulsion. </w:t>
      </w:r>
      <w:r w:rsidRPr="00F17D84">
        <w:rPr>
          <w:u w:val="single"/>
        </w:rPr>
        <w:t>Innovators can be left free to choose between the two tracks</w:t>
      </w:r>
      <w:r w:rsidRPr="00D966E4">
        <w:rPr>
          <w:u w:val="single"/>
        </w:rPr>
        <w:t>,</w:t>
      </w:r>
      <w:r w:rsidRPr="0056354A">
        <w:rPr>
          <w:sz w:val="16"/>
        </w:rPr>
        <w:t xml:space="preserve"> developing on the new track high-impact medicines needed also by many poor patients and on the conventional patent track low-impact medicines desired by the more affluent. </w:t>
      </w:r>
      <w:r w:rsidRPr="00F17D84">
        <w:rPr>
          <w:highlight w:val="cyan"/>
          <w:u w:val="single"/>
        </w:rPr>
        <w:t>Making the health-impact</w:t>
      </w:r>
      <w:r w:rsidRPr="0056354A">
        <w:rPr>
          <w:u w:val="single"/>
        </w:rPr>
        <w:t xml:space="preserve"> track </w:t>
      </w:r>
      <w:r w:rsidRPr="00F17D84">
        <w:rPr>
          <w:highlight w:val="cyan"/>
          <w:u w:val="single"/>
        </w:rPr>
        <w:t>optional is</w:t>
      </w:r>
      <w:r w:rsidRPr="0056354A">
        <w:rPr>
          <w:u w:val="single"/>
        </w:rPr>
        <w:t xml:space="preserve"> also </w:t>
      </w:r>
      <w:r w:rsidRPr="00F17D84">
        <w:rPr>
          <w:highlight w:val="cyan"/>
          <w:u w:val="single"/>
        </w:rPr>
        <w:t xml:space="preserve">crucial for </w:t>
      </w:r>
      <w:r w:rsidRPr="00DF175B">
        <w:rPr>
          <w:u w:val="single"/>
        </w:rPr>
        <w:t>the</w:t>
      </w:r>
      <w:r w:rsidRPr="0056354A">
        <w:rPr>
          <w:u w:val="single"/>
        </w:rPr>
        <w:t xml:space="preserve"> political </w:t>
      </w:r>
      <w:r w:rsidRPr="00F17D84">
        <w:rPr>
          <w:highlight w:val="cyan"/>
          <w:u w:val="single"/>
        </w:rPr>
        <w:t>success</w:t>
      </w:r>
      <w:r w:rsidRPr="0056354A">
        <w:rPr>
          <w:u w:val="single"/>
        </w:rPr>
        <w:t xml:space="preserve"> of the proposal</w:t>
      </w:r>
      <w:r w:rsidRPr="0056354A">
        <w:rPr>
          <w:sz w:val="16"/>
        </w:rPr>
        <w:t xml:space="preserve">. </w:t>
      </w:r>
      <w:r w:rsidRPr="0056354A">
        <w:rPr>
          <w:u w:val="single"/>
        </w:rPr>
        <w:t>Fifth</w:t>
      </w:r>
      <w:r w:rsidRPr="0056354A">
        <w:rPr>
          <w:sz w:val="16"/>
        </w:rPr>
        <w:t xml:space="preserve">, </w:t>
      </w:r>
      <w:proofErr w:type="gramStart"/>
      <w:r w:rsidRPr="0056354A">
        <w:rPr>
          <w:sz w:val="16"/>
        </w:rPr>
        <w:t>in order to</w:t>
      </w:r>
      <w:proofErr w:type="gramEnd"/>
      <w:r w:rsidRPr="0056354A">
        <w:rPr>
          <w:sz w:val="16"/>
        </w:rPr>
        <w:t xml:space="preserve"> reinforce the incentive toward facilitating real access, </w:t>
      </w:r>
      <w:r w:rsidRPr="0056354A">
        <w:rPr>
          <w:u w:val="single"/>
        </w:rPr>
        <w:t>health impact rewards should be conditional on the medicine being priced no higher than the lowest feasible cost of production</w:t>
      </w:r>
      <w:r w:rsidRPr="0056354A">
        <w:rPr>
          <w:sz w:val="16"/>
        </w:rPr>
        <w:t xml:space="preserve"> and distribution.</w:t>
      </w:r>
    </w:p>
    <w:p w14:paraId="62027467" w14:textId="77777777" w:rsidR="00395A27" w:rsidRPr="004D48C9" w:rsidRDefault="00395A27" w:rsidP="00395A27">
      <w:pPr>
        <w:rPr>
          <w:u w:val="single"/>
        </w:rPr>
      </w:pPr>
      <w:r w:rsidRPr="00322B3E">
        <w:rPr>
          <w:u w:val="single"/>
        </w:rPr>
        <w:t>Sixth</w:t>
      </w:r>
      <w:r w:rsidRPr="004D48C9">
        <w:rPr>
          <w:sz w:val="16"/>
        </w:rPr>
        <w:t xml:space="preserve">, </w:t>
      </w:r>
      <w:r w:rsidRPr="00322B3E">
        <w:rPr>
          <w:u w:val="single"/>
        </w:rPr>
        <w:t xml:space="preserve">health impact rewards should be </w:t>
      </w:r>
      <w:r w:rsidRPr="00F17D84">
        <w:rPr>
          <w:highlight w:val="cyan"/>
          <w:u w:val="single"/>
        </w:rPr>
        <w:t>funded by governments</w:t>
      </w:r>
      <w:r w:rsidRPr="004D48C9">
        <w:rPr>
          <w:sz w:val="16"/>
        </w:rPr>
        <w:t xml:space="preserve"> as a public good. </w:t>
      </w:r>
      <w:proofErr w:type="gramStart"/>
      <w:r w:rsidRPr="004D48C9">
        <w:rPr>
          <w:sz w:val="16"/>
        </w:rPr>
        <w:t>In order to</w:t>
      </w:r>
      <w:proofErr w:type="gramEnd"/>
      <w:r w:rsidRPr="004D48C9">
        <w:rPr>
          <w:sz w:val="16"/>
        </w:rPr>
        <w:t xml:space="preserve"> </w:t>
      </w:r>
      <w:proofErr w:type="spellStart"/>
      <w:r w:rsidRPr="004D48C9">
        <w:rPr>
          <w:sz w:val="16"/>
        </w:rPr>
        <w:t>minimise</w:t>
      </w:r>
      <w:proofErr w:type="spellEnd"/>
      <w:r w:rsidRPr="004D48C9">
        <w:rPr>
          <w:sz w:val="16"/>
        </w:rPr>
        <w:t xml:space="preserve"> burdens and deadweight losses due to taxes, the cost should be spread as widely as possible. This suggests that the complementary funding mechanism should be global (rather than national) in scope. The reasons that make the reform compelling in any one country or region make it </w:t>
      </w:r>
      <w:proofErr w:type="gramStart"/>
      <w:r w:rsidRPr="004D48C9">
        <w:rPr>
          <w:sz w:val="16"/>
        </w:rPr>
        <w:t>compelling</w:t>
      </w:r>
      <w:proofErr w:type="gramEnd"/>
      <w:r w:rsidRPr="004D48C9">
        <w:rPr>
          <w:sz w:val="16"/>
        </w:rPr>
        <w:t xml:space="preserve"> everywhere. Moreover, global scope avoids the problems associated with large price differentials. Global scope also brings huge efficiency gains by diluting the cost of the scheme without diluting its benefits: no matter how many beneficiaries we may add, the </w:t>
      </w:r>
      <w:r w:rsidRPr="004D48C9">
        <w:rPr>
          <w:u w:val="single"/>
        </w:rPr>
        <w:t>cost of achieving an innovation remains the same even while its aggregate benefit increases with the number of beneficiaries</w:t>
      </w:r>
      <w:r w:rsidRPr="004D48C9">
        <w:rPr>
          <w:sz w:val="16"/>
        </w:rPr>
        <w:t xml:space="preserve">.15 </w:t>
      </w:r>
      <w:r w:rsidRPr="004D48C9">
        <w:rPr>
          <w:u w:val="single"/>
        </w:rPr>
        <w:t>Finally</w:t>
      </w:r>
      <w:r w:rsidRPr="004D48C9">
        <w:rPr>
          <w:sz w:val="16"/>
        </w:rPr>
        <w:t xml:space="preserve">, an international agreement would also reinforce the commitment of individual countries to the scheme. </w:t>
      </w:r>
      <w:r w:rsidRPr="004D48C9">
        <w:rPr>
          <w:u w:val="single"/>
        </w:rPr>
        <w:t>Pharmaceutical innovation is</w:t>
      </w:r>
      <w:r w:rsidRPr="004D48C9">
        <w:rPr>
          <w:sz w:val="16"/>
        </w:rPr>
        <w:t xml:space="preserve"> therefore </w:t>
      </w:r>
      <w:r w:rsidRPr="004D48C9">
        <w:rPr>
          <w:u w:val="single"/>
        </w:rPr>
        <w:t xml:space="preserve">best encouraged by </w:t>
      </w:r>
      <w:r w:rsidRPr="00F17D84">
        <w:rPr>
          <w:u w:val="single"/>
        </w:rPr>
        <w:t>promising to reward</w:t>
      </w:r>
      <w:r w:rsidRPr="004D48C9">
        <w:rPr>
          <w:u w:val="single"/>
        </w:rPr>
        <w:t xml:space="preserve"> any </w:t>
      </w:r>
      <w:r w:rsidRPr="00F17D84">
        <w:rPr>
          <w:u w:val="single"/>
        </w:rPr>
        <w:t>safe and effective</w:t>
      </w:r>
      <w:r w:rsidRPr="004D48C9">
        <w:rPr>
          <w:u w:val="single"/>
        </w:rPr>
        <w:t xml:space="preserve"> new </w:t>
      </w:r>
      <w:r w:rsidRPr="00F17D84">
        <w:rPr>
          <w:u w:val="single"/>
        </w:rPr>
        <w:t>medicine in proportion to</w:t>
      </w:r>
      <w:r w:rsidRPr="004D48C9">
        <w:rPr>
          <w:u w:val="single"/>
        </w:rPr>
        <w:t xml:space="preserve"> its global </w:t>
      </w:r>
      <w:r w:rsidRPr="00DF175B">
        <w:rPr>
          <w:u w:val="single"/>
        </w:rPr>
        <w:t>health impact</w:t>
      </w:r>
      <w:r w:rsidRPr="00DF175B">
        <w:rPr>
          <w:sz w:val="16"/>
        </w:rPr>
        <w:t xml:space="preserve">. </w:t>
      </w:r>
      <w:r w:rsidRPr="00CB6E4C">
        <w:rPr>
          <w:sz w:val="16"/>
        </w:rPr>
        <w:t>Such</w:t>
      </w:r>
      <w:r w:rsidRPr="004D48C9">
        <w:rPr>
          <w:sz w:val="16"/>
        </w:rPr>
        <w:t xml:space="preserve"> a promise constitutes an AMC that is fully comprehensive: </w:t>
      </w:r>
      <w:r w:rsidRPr="004D48C9">
        <w:rPr>
          <w:u w:val="single"/>
        </w:rPr>
        <w:t>by including not merely all diseases but also all patients.</w:t>
      </w:r>
    </w:p>
    <w:p w14:paraId="13386FE2" w14:textId="77777777" w:rsidR="00395A27" w:rsidRPr="004D48C9" w:rsidRDefault="00395A27" w:rsidP="00395A27">
      <w:pPr>
        <w:rPr>
          <w:u w:val="single"/>
        </w:rPr>
      </w:pPr>
      <w:r w:rsidRPr="00F17D84">
        <w:rPr>
          <w:highlight w:val="cyan"/>
          <w:u w:val="single"/>
        </w:rPr>
        <w:t>The proposal</w:t>
      </w:r>
      <w:r w:rsidRPr="0050021A">
        <w:rPr>
          <w:u w:val="single"/>
        </w:rPr>
        <w:t xml:space="preserve"> is</w:t>
      </w:r>
      <w:r w:rsidRPr="004D48C9">
        <w:rPr>
          <w:sz w:val="16"/>
        </w:rPr>
        <w:t xml:space="preserve"> then </w:t>
      </w:r>
      <w:r w:rsidRPr="0050021A">
        <w:rPr>
          <w:u w:val="single"/>
        </w:rPr>
        <w:t>for the creation of a n</w:t>
      </w:r>
      <w:r w:rsidRPr="00DF175B">
        <w:rPr>
          <w:u w:val="single"/>
        </w:rPr>
        <w:t>ew</w:t>
      </w:r>
      <w:r w:rsidRPr="004D48C9">
        <w:rPr>
          <w:u w:val="single"/>
        </w:rPr>
        <w:t xml:space="preserve"> international </w:t>
      </w:r>
      <w:r w:rsidRPr="0050021A">
        <w:rPr>
          <w:u w:val="single"/>
        </w:rPr>
        <w:t>agency that</w:t>
      </w:r>
      <w:r w:rsidRPr="004D48C9">
        <w:rPr>
          <w:u w:val="single"/>
        </w:rPr>
        <w:t xml:space="preserve"> offers to </w:t>
      </w:r>
      <w:r w:rsidRPr="00F17D84">
        <w:rPr>
          <w:highlight w:val="cyan"/>
          <w:u w:val="single"/>
        </w:rPr>
        <w:t>reward</w:t>
      </w:r>
      <w:r w:rsidRPr="004D48C9">
        <w:rPr>
          <w:u w:val="single"/>
        </w:rPr>
        <w:t xml:space="preserve"> any new </w:t>
      </w:r>
      <w:r w:rsidRPr="00F17D84">
        <w:rPr>
          <w:highlight w:val="cyan"/>
          <w:u w:val="single"/>
        </w:rPr>
        <w:t>medicine</w:t>
      </w:r>
      <w:r w:rsidRPr="004D48C9">
        <w:rPr>
          <w:u w:val="single"/>
        </w:rPr>
        <w:t xml:space="preserve"> </w:t>
      </w:r>
      <w:r w:rsidRPr="00F17D84">
        <w:rPr>
          <w:highlight w:val="cyan"/>
          <w:u w:val="single"/>
        </w:rPr>
        <w:t>based on its health impact</w:t>
      </w:r>
      <w:r w:rsidRPr="004D48C9">
        <w:rPr>
          <w:u w:val="single"/>
        </w:rPr>
        <w:t xml:space="preserve"> during its first decade</w:t>
      </w:r>
      <w:r w:rsidRPr="004D48C9">
        <w:rPr>
          <w:sz w:val="16"/>
        </w:rPr>
        <w:t xml:space="preserve"> or so.16 </w:t>
      </w:r>
      <w:r w:rsidRPr="00F17D84">
        <w:rPr>
          <w:u w:val="single"/>
        </w:rPr>
        <w:t xml:space="preserve">This </w:t>
      </w:r>
      <w:r w:rsidRPr="00F17D84">
        <w:rPr>
          <w:highlight w:val="cyan"/>
          <w:u w:val="single"/>
        </w:rPr>
        <w:t>Health Impact Fund</w:t>
      </w:r>
      <w:r w:rsidRPr="004D48C9">
        <w:rPr>
          <w:u w:val="single"/>
        </w:rPr>
        <w:t xml:space="preserve"> („HIF‟)</w:t>
      </w:r>
      <w:r w:rsidRPr="004D48C9">
        <w:rPr>
          <w:sz w:val="16"/>
        </w:rPr>
        <w:t xml:space="preserve"> would </w:t>
      </w:r>
      <w:r w:rsidRPr="004D48C9">
        <w:rPr>
          <w:u w:val="single"/>
        </w:rPr>
        <w:t>provide</w:t>
      </w:r>
      <w:r w:rsidRPr="004D48C9">
        <w:rPr>
          <w:sz w:val="16"/>
        </w:rPr>
        <w:t xml:space="preserve"> ample </w:t>
      </w:r>
      <w:r w:rsidRPr="004D48C9">
        <w:rPr>
          <w:u w:val="single"/>
        </w:rPr>
        <w:t xml:space="preserve">rewards for the development of new high-impact medicines </w:t>
      </w:r>
      <w:r w:rsidRPr="00DF175B">
        <w:rPr>
          <w:u w:val="single"/>
        </w:rPr>
        <w:t>without excluding the poor from its use</w:t>
      </w:r>
      <w:r w:rsidRPr="004D48C9">
        <w:rPr>
          <w:u w:val="single"/>
        </w:rPr>
        <w:t>.</w:t>
      </w:r>
    </w:p>
    <w:p w14:paraId="7728EA1E" w14:textId="77777777" w:rsidR="00395A27" w:rsidRDefault="00395A27" w:rsidP="00395A27"/>
    <w:p w14:paraId="77AA89DD" w14:textId="77777777" w:rsidR="00395A27" w:rsidRDefault="00395A27" w:rsidP="00395A27">
      <w:pPr>
        <w:pStyle w:val="Heading4"/>
      </w:pPr>
      <w:r>
        <w:t xml:space="preserve">That solves the </w:t>
      </w:r>
      <w:proofErr w:type="spellStart"/>
      <w:r>
        <w:t>aff</w:t>
      </w:r>
      <w:proofErr w:type="spellEnd"/>
      <w:r>
        <w:t xml:space="preserve"> by including the poor and increasing access while it’s voluntary, and IPP remains unchanged.</w:t>
      </w:r>
    </w:p>
    <w:p w14:paraId="6477E4FC" w14:textId="77777777" w:rsidR="00395A27" w:rsidRPr="00A11BB3" w:rsidRDefault="00395A27" w:rsidP="00395A27">
      <w:r w:rsidRPr="00A11BB3">
        <w:rPr>
          <w:rStyle w:val="Style13ptBold"/>
        </w:rPr>
        <w:t xml:space="preserve">Pogge 10 </w:t>
      </w:r>
      <w:r w:rsidRPr="00A11BB3">
        <w:t xml:space="preserve">[Thomas Pogge, Thomas Winfried </w:t>
      </w:r>
      <w:proofErr w:type="spellStart"/>
      <w:r w:rsidRPr="00A11BB3">
        <w:t>Menko</w:t>
      </w:r>
      <w:proofErr w:type="spellEnd"/>
      <w:r w:rsidRPr="00A11BB3">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xml:space="preserve">]/ </w:t>
      </w:r>
      <w:proofErr w:type="spellStart"/>
      <w:r w:rsidRPr="00A11BB3">
        <w:t>lm</w:t>
      </w:r>
      <w:proofErr w:type="spellEnd"/>
    </w:p>
    <w:p w14:paraId="66988192" w14:textId="77777777" w:rsidR="00395A27" w:rsidRPr="00DF36E8" w:rsidRDefault="00395A27" w:rsidP="00395A27">
      <w:pPr>
        <w:rPr>
          <w:sz w:val="16"/>
        </w:rPr>
      </w:pPr>
      <w:r w:rsidRPr="00DF36E8">
        <w:rPr>
          <w:sz w:val="16"/>
        </w:rPr>
        <w:t xml:space="preserve">Let us recapitulate how the </w:t>
      </w:r>
      <w:r w:rsidRPr="00F17D84">
        <w:rPr>
          <w:highlight w:val="cyan"/>
          <w:u w:val="single"/>
        </w:rPr>
        <w:t>HIF</w:t>
      </w:r>
      <w:r w:rsidRPr="00747A9E">
        <w:rPr>
          <w:u w:val="single"/>
        </w:rPr>
        <w:t xml:space="preserve"> would </w:t>
      </w:r>
      <w:r w:rsidRPr="00F17D84">
        <w:rPr>
          <w:highlight w:val="cyan"/>
          <w:u w:val="single"/>
        </w:rPr>
        <w:t xml:space="preserve">provide a full systemic solution </w:t>
      </w:r>
      <w:r w:rsidRPr="00DF175B">
        <w:rPr>
          <w:highlight w:val="cyan"/>
          <w:u w:val="single"/>
        </w:rPr>
        <w:t>to</w:t>
      </w:r>
      <w:r w:rsidRPr="00DF175B">
        <w:rPr>
          <w:u w:val="single"/>
        </w:rPr>
        <w:t xml:space="preserve"> </w:t>
      </w:r>
      <w:r w:rsidRPr="00F17D84">
        <w:rPr>
          <w:u w:val="single"/>
        </w:rPr>
        <w:t>the</w:t>
      </w:r>
      <w:r w:rsidRPr="00DF36E8">
        <w:rPr>
          <w:sz w:val="16"/>
        </w:rPr>
        <w:t xml:space="preserve"> seven </w:t>
      </w:r>
      <w:r w:rsidRPr="00F17D84">
        <w:rPr>
          <w:highlight w:val="cyan"/>
          <w:u w:val="single"/>
        </w:rPr>
        <w:t>problems</w:t>
      </w:r>
      <w:r w:rsidRPr="00DF36E8">
        <w:rPr>
          <w:sz w:val="16"/>
        </w:rPr>
        <w:t xml:space="preserve"> described earlier: </w:t>
      </w:r>
      <w:r w:rsidRPr="00F17D84">
        <w:rPr>
          <w:u w:val="single"/>
        </w:rPr>
        <w:t>High Prices would not exist</w:t>
      </w:r>
      <w:r w:rsidRPr="00747A9E">
        <w:rPr>
          <w:u w:val="single"/>
        </w:rPr>
        <w:t xml:space="preserve"> for HIF-registered medicines</w:t>
      </w:r>
      <w:r w:rsidRPr="00DF36E8">
        <w:rPr>
          <w:sz w:val="16"/>
        </w:rPr>
        <w:t xml:space="preserve">. </w:t>
      </w:r>
      <w:r w:rsidRPr="00F17D84">
        <w:rPr>
          <w:highlight w:val="cyan"/>
          <w:u w:val="single"/>
        </w:rPr>
        <w:t>Innovators would</w:t>
      </w:r>
      <w:r w:rsidRPr="00DF36E8">
        <w:rPr>
          <w:sz w:val="16"/>
        </w:rPr>
        <w:t xml:space="preserve"> typically </w:t>
      </w:r>
      <w:r w:rsidRPr="00F17D84">
        <w:rPr>
          <w:highlight w:val="cyan"/>
          <w:u w:val="single"/>
        </w:rPr>
        <w:t>not</w:t>
      </w:r>
      <w:r w:rsidRPr="00DF36E8">
        <w:rPr>
          <w:sz w:val="16"/>
        </w:rPr>
        <w:t xml:space="preserve"> even </w:t>
      </w:r>
      <w:r w:rsidRPr="00F17D84">
        <w:rPr>
          <w:highlight w:val="cyan"/>
          <w:u w:val="single"/>
        </w:rPr>
        <w:t>want</w:t>
      </w:r>
      <w:r w:rsidRPr="00DF36E8">
        <w:rPr>
          <w:sz w:val="16"/>
        </w:rPr>
        <w:t xml:space="preserve"> a </w:t>
      </w:r>
      <w:r w:rsidRPr="00F17D84">
        <w:rPr>
          <w:highlight w:val="cyan"/>
          <w:u w:val="single"/>
        </w:rPr>
        <w:t>high</w:t>
      </w:r>
      <w:r w:rsidRPr="00F17D84">
        <w:rPr>
          <w:sz w:val="16"/>
        </w:rPr>
        <w:t>e</w:t>
      </w:r>
      <w:r w:rsidRPr="00DF36E8">
        <w:rPr>
          <w:sz w:val="16"/>
        </w:rPr>
        <w:t xml:space="preserve">r </w:t>
      </w:r>
      <w:r w:rsidRPr="00F17D84">
        <w:rPr>
          <w:highlight w:val="cyan"/>
          <w:u w:val="single"/>
        </w:rPr>
        <w:t>price as this would reduce</w:t>
      </w:r>
      <w:r w:rsidRPr="00747A9E">
        <w:rPr>
          <w:u w:val="single"/>
        </w:rPr>
        <w:t xml:space="preserve"> their </w:t>
      </w:r>
      <w:r w:rsidRPr="00F17D84">
        <w:rPr>
          <w:u w:val="single"/>
        </w:rPr>
        <w:t xml:space="preserve">health impact </w:t>
      </w:r>
      <w:r w:rsidRPr="00F17D84">
        <w:rPr>
          <w:highlight w:val="cyan"/>
          <w:u w:val="single"/>
        </w:rPr>
        <w:t>rewards</w:t>
      </w:r>
      <w:r w:rsidRPr="00DF36E8">
        <w:rPr>
          <w:sz w:val="16"/>
        </w:rPr>
        <w:t xml:space="preserve"> by impeding access to their product by most of the </w:t>
      </w:r>
      <w:proofErr w:type="spellStart"/>
      <w:r w:rsidRPr="00DF36E8">
        <w:rPr>
          <w:sz w:val="16"/>
        </w:rPr>
        <w:t>world‟s</w:t>
      </w:r>
      <w:proofErr w:type="spellEnd"/>
      <w:r w:rsidRPr="00DF36E8">
        <w:rPr>
          <w:sz w:val="16"/>
        </w:rPr>
        <w:t xml:space="preserve"> population. </w:t>
      </w:r>
      <w:r w:rsidRPr="00747A9E">
        <w:rPr>
          <w:u w:val="single"/>
        </w:rPr>
        <w:t xml:space="preserve">The </w:t>
      </w:r>
      <w:r w:rsidRPr="00F17D84">
        <w:rPr>
          <w:highlight w:val="cyan"/>
          <w:u w:val="single"/>
        </w:rPr>
        <w:t>HIF</w:t>
      </w:r>
      <w:r w:rsidRPr="00747A9E">
        <w:rPr>
          <w:u w:val="single"/>
        </w:rPr>
        <w:t xml:space="preserve"> counts health </w:t>
      </w:r>
      <w:r w:rsidRPr="00F17D84">
        <w:rPr>
          <w:highlight w:val="cyan"/>
          <w:u w:val="single"/>
        </w:rPr>
        <w:t>benefits</w:t>
      </w:r>
      <w:r w:rsidRPr="00747A9E">
        <w:rPr>
          <w:u w:val="single"/>
        </w:rPr>
        <w:t xml:space="preserve"> to the </w:t>
      </w:r>
      <w:r w:rsidRPr="00F17D84">
        <w:rPr>
          <w:highlight w:val="cyan"/>
          <w:u w:val="single"/>
        </w:rPr>
        <w:t>poor</w:t>
      </w:r>
      <w:r w:rsidRPr="00747A9E">
        <w:rPr>
          <w:u w:val="single"/>
        </w:rPr>
        <w:t>est</w:t>
      </w:r>
      <w:r w:rsidRPr="00DF36E8">
        <w:rPr>
          <w:sz w:val="16"/>
        </w:rPr>
        <w:t xml:space="preserve"> of patients </w:t>
      </w:r>
      <w:r w:rsidRPr="00F17D84">
        <w:rPr>
          <w:highlight w:val="cyan"/>
          <w:u w:val="single"/>
        </w:rPr>
        <w:t>equally with</w:t>
      </w:r>
      <w:r w:rsidRPr="00DF36E8">
        <w:rPr>
          <w:sz w:val="16"/>
        </w:rPr>
        <w:t xml:space="preserve"> health benefits to </w:t>
      </w:r>
      <w:r w:rsidRPr="00747A9E">
        <w:rPr>
          <w:u w:val="single"/>
        </w:rPr>
        <w:t xml:space="preserve">the </w:t>
      </w:r>
      <w:r w:rsidRPr="00F17D84">
        <w:rPr>
          <w:highlight w:val="cyan"/>
          <w:u w:val="single"/>
        </w:rPr>
        <w:t>rich</w:t>
      </w:r>
      <w:r w:rsidRPr="00F17D84">
        <w:rPr>
          <w:u w:val="single"/>
        </w:rPr>
        <w:t>est</w:t>
      </w:r>
      <w:r w:rsidRPr="00F17D84">
        <w:rPr>
          <w:sz w:val="16"/>
        </w:rPr>
        <w:t>.</w:t>
      </w:r>
      <w:r w:rsidRPr="00DF36E8">
        <w:rPr>
          <w:sz w:val="16"/>
        </w:rPr>
        <w:t xml:space="preserve"> </w:t>
      </w:r>
      <w:r w:rsidRPr="00F17D84">
        <w:rPr>
          <w:highlight w:val="cyan"/>
          <w:u w:val="single"/>
        </w:rPr>
        <w:t>Diseases</w:t>
      </w:r>
      <w:r w:rsidRPr="00DF36E8">
        <w:rPr>
          <w:sz w:val="16"/>
        </w:rPr>
        <w:t xml:space="preserve"> Concentrated </w:t>
      </w:r>
      <w:r w:rsidRPr="00F17D84">
        <w:rPr>
          <w:highlight w:val="cyan"/>
          <w:u w:val="single"/>
        </w:rPr>
        <w:t>among the Poor</w:t>
      </w:r>
      <w:r w:rsidRPr="00DF36E8">
        <w:rPr>
          <w:sz w:val="16"/>
        </w:rPr>
        <w:t xml:space="preserve">, insofar as they substantially aggravate the GBD, </w:t>
      </w:r>
      <w:r w:rsidRPr="00F17D84">
        <w:rPr>
          <w:highlight w:val="cyan"/>
          <w:u w:val="single"/>
        </w:rPr>
        <w:t>would no longer be neglected</w:t>
      </w:r>
      <w:r w:rsidRPr="00DF36E8">
        <w:rPr>
          <w:sz w:val="16"/>
        </w:rPr>
        <w:t xml:space="preserve">. In fact, </w:t>
      </w:r>
      <w:r w:rsidRPr="00747A9E">
        <w:rPr>
          <w:u w:val="single"/>
        </w:rPr>
        <w:t>the more destructive</w:t>
      </w:r>
      <w:r w:rsidRPr="00DF36E8">
        <w:rPr>
          <w:sz w:val="16"/>
        </w:rPr>
        <w:t xml:space="preserve"> ones among them would come to </w:t>
      </w:r>
      <w:r w:rsidRPr="00F17D84">
        <w:rPr>
          <w:highlight w:val="cyan"/>
          <w:u w:val="single"/>
        </w:rPr>
        <w:t>present</w:t>
      </w:r>
      <w:r w:rsidRPr="00DF36E8">
        <w:rPr>
          <w:sz w:val="16"/>
        </w:rPr>
        <w:t xml:space="preserve"> some of the most </w:t>
      </w:r>
      <w:r w:rsidRPr="00F17D84">
        <w:rPr>
          <w:highlight w:val="cyan"/>
          <w:u w:val="single"/>
        </w:rPr>
        <w:t>lucrative</w:t>
      </w:r>
      <w:r w:rsidRPr="00747A9E">
        <w:rPr>
          <w:u w:val="single"/>
        </w:rPr>
        <w:t xml:space="preserve"> R&amp;D </w:t>
      </w:r>
      <w:r w:rsidRPr="00F17D84">
        <w:rPr>
          <w:highlight w:val="cyan"/>
          <w:u w:val="single"/>
        </w:rPr>
        <w:t>opportunities for</w:t>
      </w:r>
      <w:r w:rsidRPr="00DF36E8">
        <w:rPr>
          <w:sz w:val="16"/>
        </w:rPr>
        <w:t xml:space="preserve"> biotechnology and </w:t>
      </w:r>
      <w:r w:rsidRPr="00747A9E">
        <w:rPr>
          <w:u w:val="single"/>
        </w:rPr>
        <w:t xml:space="preserve">pharmaceutical </w:t>
      </w:r>
      <w:r w:rsidRPr="00F17D84">
        <w:rPr>
          <w:highlight w:val="cyan"/>
          <w:u w:val="single"/>
        </w:rPr>
        <w:t>companies</w:t>
      </w:r>
      <w:r w:rsidRPr="00747A9E">
        <w:rPr>
          <w:u w:val="single"/>
        </w:rPr>
        <w:t>.</w:t>
      </w:r>
      <w:r w:rsidRPr="00DF36E8">
        <w:rPr>
          <w:sz w:val="16"/>
        </w:rPr>
        <w:t xml:space="preserve"> This would happen </w:t>
      </w:r>
      <w:r w:rsidRPr="00747A9E">
        <w:rPr>
          <w:u w:val="single"/>
        </w:rPr>
        <w:t>without undermining the profit opportunities</w:t>
      </w:r>
      <w:r w:rsidRPr="00DF36E8">
        <w:rPr>
          <w:sz w:val="16"/>
        </w:rPr>
        <w:t xml:space="preserve"> such companies now enjoy by developing remedies for the ailments of the affluent. Bias toward Maintenance Drugs would be absent from HIF-encouraged R&amp;D. </w:t>
      </w:r>
      <w:r w:rsidRPr="00747A9E">
        <w:rPr>
          <w:u w:val="single"/>
        </w:rPr>
        <w:t xml:space="preserve">The HIF assesses </w:t>
      </w:r>
      <w:r w:rsidRPr="00DF36E8">
        <w:rPr>
          <w:sz w:val="16"/>
        </w:rPr>
        <w:t xml:space="preserve">each registered </w:t>
      </w:r>
      <w:proofErr w:type="spellStart"/>
      <w:r w:rsidRPr="00DF36E8">
        <w:rPr>
          <w:sz w:val="16"/>
        </w:rPr>
        <w:t>medicine‟s</w:t>
      </w:r>
      <w:proofErr w:type="spellEnd"/>
      <w:r w:rsidRPr="00DF36E8">
        <w:rPr>
          <w:sz w:val="16"/>
        </w:rPr>
        <w:t xml:space="preserve"> </w:t>
      </w:r>
      <w:r w:rsidRPr="00747A9E">
        <w:rPr>
          <w:u w:val="single"/>
        </w:rPr>
        <w:t>health impact in terms of how its use reduces mortality and morbidity worldwide</w:t>
      </w:r>
      <w:r w:rsidRPr="00DF36E8">
        <w:rPr>
          <w:sz w:val="16"/>
        </w:rPr>
        <w:t xml:space="preserve"> – </w:t>
      </w:r>
      <w:r w:rsidRPr="00747A9E">
        <w:rPr>
          <w:u w:val="single"/>
        </w:rPr>
        <w:t>without regard to whether it achieves this reduction through cure, symptom relief, or prevention</w:t>
      </w:r>
      <w:r w:rsidRPr="00DF36E8">
        <w:rPr>
          <w:sz w:val="16"/>
        </w:rPr>
        <w:t xml:space="preserve">. </w:t>
      </w:r>
      <w:r w:rsidRPr="00747A9E">
        <w:rPr>
          <w:u w:val="single"/>
        </w:rPr>
        <w:t>This would guide firms to deliberate about potential research projects in a way that is also optimal for global public health</w:t>
      </w:r>
      <w:r w:rsidRPr="00DF36E8">
        <w:rPr>
          <w:sz w:val="16"/>
        </w:rPr>
        <w:t xml:space="preserve">: namely in terms of the expected global health impact of the new medicine relative to the cost of developing it. </w:t>
      </w:r>
      <w:r w:rsidRPr="00747A9E">
        <w:rPr>
          <w:u w:val="single"/>
        </w:rPr>
        <w:t xml:space="preserve">The </w:t>
      </w:r>
      <w:r w:rsidRPr="00F17D84">
        <w:rPr>
          <w:highlight w:val="cyan"/>
          <w:u w:val="single"/>
        </w:rPr>
        <w:t xml:space="preserve">profitability of </w:t>
      </w:r>
      <w:r w:rsidRPr="00DF175B">
        <w:rPr>
          <w:highlight w:val="cyan"/>
          <w:u w:val="single"/>
        </w:rPr>
        <w:t>research</w:t>
      </w:r>
      <w:r w:rsidRPr="00DF175B">
        <w:rPr>
          <w:u w:val="single"/>
        </w:rPr>
        <w:t xml:space="preserve"> projects </w:t>
      </w:r>
      <w:r w:rsidRPr="00F17D84">
        <w:rPr>
          <w:highlight w:val="cyan"/>
          <w:u w:val="single"/>
        </w:rPr>
        <w:t>would be aligned with</w:t>
      </w:r>
      <w:r w:rsidRPr="00747A9E">
        <w:rPr>
          <w:u w:val="single"/>
        </w:rPr>
        <w:t xml:space="preserve"> their </w:t>
      </w:r>
      <w:r w:rsidRPr="00F17D84">
        <w:rPr>
          <w:highlight w:val="cyan"/>
          <w:u w:val="single"/>
        </w:rPr>
        <w:t>cost-effectiveness</w:t>
      </w:r>
      <w:r w:rsidRPr="00DF36E8">
        <w:rPr>
          <w:sz w:val="16"/>
        </w:rPr>
        <w:t xml:space="preserve"> in terms of global public health. </w:t>
      </w:r>
      <w:r w:rsidRPr="00F17D84">
        <w:rPr>
          <w:highlight w:val="cyan"/>
          <w:u w:val="single"/>
        </w:rPr>
        <w:t>Wastefulness would be dramatically lower</w:t>
      </w:r>
      <w:r w:rsidRPr="00747A9E">
        <w:rPr>
          <w:u w:val="single"/>
        </w:rPr>
        <w:t xml:space="preserve"> for HIF</w:t>
      </w:r>
      <w:r w:rsidRPr="00DF36E8">
        <w:rPr>
          <w:sz w:val="16"/>
        </w:rPr>
        <w:t xml:space="preserve">-registered products. </w:t>
      </w:r>
      <w:r w:rsidRPr="00747A9E">
        <w:rPr>
          <w:u w:val="single"/>
        </w:rPr>
        <w:t>There would be no</w:t>
      </w:r>
      <w:r w:rsidRPr="00DF36E8">
        <w:rPr>
          <w:sz w:val="16"/>
        </w:rPr>
        <w:t xml:space="preserve"> deadweight </w:t>
      </w:r>
      <w:r w:rsidRPr="00747A9E">
        <w:rPr>
          <w:u w:val="single"/>
        </w:rPr>
        <w:t>losses from large mark-ups</w:t>
      </w:r>
      <w:r w:rsidRPr="00DF36E8">
        <w:rPr>
          <w:sz w:val="16"/>
        </w:rPr>
        <w:t xml:space="preserve">. There would be little costly litigation as generic competitors would lack incentives to compete and innovators would have no incentive to suppress generic products (because they enhance the </w:t>
      </w:r>
      <w:proofErr w:type="spellStart"/>
      <w:r w:rsidRPr="00DF36E8">
        <w:rPr>
          <w:sz w:val="16"/>
        </w:rPr>
        <w:t>innovator‟s</w:t>
      </w:r>
      <w:proofErr w:type="spellEnd"/>
      <w:r w:rsidRPr="00DF36E8">
        <w:rPr>
          <w:sz w:val="16"/>
        </w:rPr>
        <w:t xml:space="preserve"> health impact reward). </w:t>
      </w:r>
      <w:r w:rsidRPr="00F17D84">
        <w:rPr>
          <w:highlight w:val="cyan"/>
          <w:u w:val="single"/>
        </w:rPr>
        <w:t>Innovators might</w:t>
      </w:r>
      <w:r w:rsidRPr="00DF36E8">
        <w:rPr>
          <w:sz w:val="16"/>
        </w:rPr>
        <w:t xml:space="preserve"> therefore often </w:t>
      </w:r>
      <w:r w:rsidRPr="00F17D84">
        <w:rPr>
          <w:highlight w:val="cyan"/>
          <w:u w:val="single"/>
        </w:rPr>
        <w:t>not even bother to obtain</w:t>
      </w:r>
      <w:r w:rsidRPr="00F6688E">
        <w:rPr>
          <w:u w:val="single"/>
        </w:rPr>
        <w:t>,</w:t>
      </w:r>
      <w:r w:rsidRPr="00DF36E8">
        <w:rPr>
          <w:sz w:val="16"/>
        </w:rPr>
        <w:t xml:space="preserve"> police, and defend </w:t>
      </w:r>
      <w:r w:rsidRPr="00F17D84">
        <w:rPr>
          <w:highlight w:val="cyan"/>
          <w:u w:val="single"/>
        </w:rPr>
        <w:t>patents</w:t>
      </w:r>
      <w:r w:rsidRPr="00DF36E8">
        <w:rPr>
          <w:sz w:val="16"/>
        </w:rPr>
        <w:t xml:space="preserve"> in many national jurisdictions. To register a medicine with the HIF, innovators need show only once that they have an effective and innovative product. Counterfeiting of HIF-registered products would be unattractive. With the genuine item widely available near or even below the marginal cost of production, there is little to be gained from producing and selling fakes. </w:t>
      </w:r>
      <w:r w:rsidRPr="00F6688E">
        <w:rPr>
          <w:u w:val="single"/>
        </w:rPr>
        <w:t>Excessive Marketing would also be much reduced for HIF-registered medicines</w:t>
      </w:r>
      <w:r w:rsidRPr="00DF36E8">
        <w:rPr>
          <w:sz w:val="16"/>
        </w:rPr>
        <w:t xml:space="preserve">. Because each innovator is rewarded for the health impact of its addition to the medical arsenal, </w:t>
      </w:r>
      <w:r w:rsidRPr="00DF36E8">
        <w:rPr>
          <w:u w:val="single"/>
        </w:rPr>
        <w:t>incentives to develop me-too drugs to compete with an existing HIF-registered medicine would be weak</w:t>
      </w:r>
      <w:r w:rsidRPr="00DF36E8">
        <w:rPr>
          <w:sz w:val="16"/>
        </w:rPr>
        <w:t xml:space="preserve">. And innovators would have incentives to urge a HIF-registered drug upon doctors and patients only insofar as such marketing results in measurable therapeutic benefits for which the innovator would then be rewarded. The Last-Mile Problem would be mitigated because each </w:t>
      </w:r>
      <w:r w:rsidRPr="00DF36E8">
        <w:rPr>
          <w:u w:val="single"/>
        </w:rPr>
        <w:t>HIF-registered innovator would have strong incentives to ensure that patients are fully instructed and properly provisioned so that they make optimal use</w:t>
      </w:r>
      <w:r w:rsidRPr="00DF36E8">
        <w:rPr>
          <w:sz w:val="16"/>
        </w:rPr>
        <w:t xml:space="preserve"> (dosage, compliance, </w:t>
      </w:r>
      <w:proofErr w:type="spellStart"/>
      <w:r w:rsidRPr="00DF36E8">
        <w:rPr>
          <w:sz w:val="16"/>
        </w:rPr>
        <w:t>etc</w:t>
      </w:r>
      <w:proofErr w:type="spellEnd"/>
      <w:r w:rsidRPr="00DF36E8">
        <w:rPr>
          <w:sz w:val="16"/>
        </w:rPr>
        <w:t xml:space="preserve">) of its medicines, which will then, through wide and effective deployment, have their optimal </w:t>
      </w:r>
      <w:proofErr w:type="spellStart"/>
      <w:r w:rsidRPr="00DF36E8">
        <w:rPr>
          <w:sz w:val="16"/>
        </w:rPr>
        <w:t>publichealth</w:t>
      </w:r>
      <w:proofErr w:type="spellEnd"/>
      <w:r w:rsidRPr="00DF36E8">
        <w:rPr>
          <w:sz w:val="16"/>
        </w:rPr>
        <w:t xml:space="preserve"> impact. Rather than ignore poor countries as unprofitable markets, </w:t>
      </w:r>
      <w:r w:rsidRPr="00F17D84">
        <w:rPr>
          <w:highlight w:val="cyan"/>
          <w:u w:val="single"/>
        </w:rPr>
        <w:t>pharmaceutical companies would</w:t>
      </w:r>
      <w:r w:rsidRPr="00DF36E8">
        <w:rPr>
          <w:sz w:val="16"/>
        </w:rPr>
        <w:t xml:space="preserve">, moreover, </w:t>
      </w:r>
      <w:r w:rsidRPr="00F17D84">
        <w:rPr>
          <w:highlight w:val="cyan"/>
          <w:u w:val="single"/>
        </w:rPr>
        <w:t>have incentives to work with one another</w:t>
      </w:r>
      <w:r w:rsidRPr="00DF36E8">
        <w:rPr>
          <w:u w:val="single"/>
        </w:rPr>
        <w:t xml:space="preserve"> and with</w:t>
      </w:r>
      <w:r w:rsidRPr="00DF36E8">
        <w:rPr>
          <w:sz w:val="16"/>
        </w:rPr>
        <w:t xml:space="preserve"> national health ministries, </w:t>
      </w:r>
      <w:r w:rsidRPr="00DF36E8">
        <w:rPr>
          <w:u w:val="single"/>
        </w:rPr>
        <w:t xml:space="preserve">international </w:t>
      </w:r>
      <w:proofErr w:type="gramStart"/>
      <w:r w:rsidRPr="00DF36E8">
        <w:rPr>
          <w:u w:val="single"/>
        </w:rPr>
        <w:t>agencies</w:t>
      </w:r>
      <w:proofErr w:type="gramEnd"/>
      <w:r w:rsidRPr="00DF36E8">
        <w:rPr>
          <w:sz w:val="16"/>
        </w:rPr>
        <w:t xml:space="preserve"> and NGOs </w:t>
      </w:r>
      <w:r w:rsidRPr="00DF175B">
        <w:rPr>
          <w:u w:val="single"/>
        </w:rPr>
        <w:t xml:space="preserve">toward </w:t>
      </w:r>
      <w:r w:rsidRPr="00DF175B">
        <w:rPr>
          <w:highlight w:val="cyan"/>
          <w:u w:val="single"/>
        </w:rPr>
        <w:t>improving</w:t>
      </w:r>
      <w:r w:rsidRPr="00DF175B">
        <w:rPr>
          <w:u w:val="single"/>
        </w:rPr>
        <w:t xml:space="preserve"> the </w:t>
      </w:r>
      <w:r w:rsidRPr="00F17D84">
        <w:rPr>
          <w:highlight w:val="cyan"/>
          <w:u w:val="single"/>
        </w:rPr>
        <w:t>health</w:t>
      </w:r>
      <w:r w:rsidRPr="00DF36E8">
        <w:rPr>
          <w:u w:val="single"/>
        </w:rPr>
        <w:t xml:space="preserve"> systems </w:t>
      </w:r>
      <w:r w:rsidRPr="00DF175B">
        <w:rPr>
          <w:u w:val="single"/>
        </w:rPr>
        <w:t>of</w:t>
      </w:r>
      <w:r w:rsidRPr="00DF36E8">
        <w:rPr>
          <w:sz w:val="16"/>
        </w:rPr>
        <w:t xml:space="preserve"> these </w:t>
      </w:r>
      <w:r w:rsidRPr="00DF175B">
        <w:rPr>
          <w:u w:val="single"/>
        </w:rPr>
        <w:t>countries</w:t>
      </w:r>
      <w:r w:rsidRPr="00DF36E8">
        <w:rPr>
          <w:sz w:val="16"/>
        </w:rPr>
        <w:t xml:space="preserve"> in order </w:t>
      </w:r>
      <w:r w:rsidRPr="00DF36E8">
        <w:rPr>
          <w:u w:val="single"/>
        </w:rPr>
        <w:t xml:space="preserve">to enhance the impact of their </w:t>
      </w:r>
      <w:proofErr w:type="spellStart"/>
      <w:r w:rsidRPr="00DF36E8">
        <w:rPr>
          <w:u w:val="single"/>
        </w:rPr>
        <w:t>HIF</w:t>
      </w:r>
      <w:r w:rsidRPr="00DF36E8">
        <w:rPr>
          <w:sz w:val="16"/>
        </w:rPr>
        <w:t>registered</w:t>
      </w:r>
      <w:proofErr w:type="spellEnd"/>
      <w:r w:rsidRPr="00DF36E8">
        <w:rPr>
          <w:sz w:val="16"/>
        </w:rPr>
        <w:t xml:space="preserve"> </w:t>
      </w:r>
      <w:r w:rsidRPr="00DF36E8">
        <w:rPr>
          <w:u w:val="single"/>
        </w:rPr>
        <w:t>medicines</w:t>
      </w:r>
      <w:r w:rsidRPr="00DF36E8">
        <w:rPr>
          <w:sz w:val="16"/>
        </w:rPr>
        <w:t xml:space="preserve"> there.</w:t>
      </w:r>
    </w:p>
    <w:p w14:paraId="05A9F3F1" w14:textId="77777777" w:rsidR="009E7936" w:rsidRPr="000B589C" w:rsidRDefault="009E7936" w:rsidP="009E7936">
      <w:pPr>
        <w:rPr>
          <w:rFonts w:asciiTheme="minorHAnsi" w:hAnsiTheme="minorHAnsi" w:cstheme="minorHAnsi"/>
        </w:rPr>
      </w:pPr>
    </w:p>
    <w:p w14:paraId="494D221F" w14:textId="77777777" w:rsidR="00B82D17" w:rsidRPr="000B589C" w:rsidRDefault="00B82D17" w:rsidP="00B82D17">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2F22DC54" w14:textId="36A28829" w:rsidR="00B82D17" w:rsidRPr="000B589C" w:rsidRDefault="00B82D17" w:rsidP="00B82D17">
      <w:pPr>
        <w:pStyle w:val="Heading4"/>
        <w:rPr>
          <w:rFonts w:asciiTheme="minorHAnsi" w:hAnsiTheme="minorHAnsi" w:cstheme="minorHAnsi"/>
          <w:bCs/>
        </w:rPr>
      </w:pPr>
      <w:r w:rsidRPr="000B589C">
        <w:rPr>
          <w:rFonts w:asciiTheme="minorHAnsi" w:hAnsiTheme="minorHAnsi" w:cstheme="minorHAnsi"/>
          <w:bCs/>
        </w:rPr>
        <w:t xml:space="preserve">Presumption negates – infinite ways for something to be false but only one way for them to be true. Permissibility negates – if IPP isn’t bad then its morally neutral and permissible. </w:t>
      </w:r>
    </w:p>
    <w:p w14:paraId="021A62CE" w14:textId="5DC98D68" w:rsidR="00B82D17" w:rsidRDefault="00B82D17" w:rsidP="006B53E8"/>
    <w:p w14:paraId="1842BE94" w14:textId="5395E78A" w:rsidR="002752E8" w:rsidRDefault="002752E8" w:rsidP="006B53E8"/>
    <w:p w14:paraId="6A1729FD" w14:textId="77777777" w:rsidR="00394C6A" w:rsidRPr="00394C6A" w:rsidRDefault="00394C6A" w:rsidP="00394C6A"/>
    <w:sectPr w:rsidR="00394C6A" w:rsidRPr="00394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475FAA"/>
    <w:multiLevelType w:val="multilevel"/>
    <w:tmpl w:val="76425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37C8"/>
    <w:rsid w:val="000139A3"/>
    <w:rsid w:val="000E7754"/>
    <w:rsid w:val="00100833"/>
    <w:rsid w:val="00104529"/>
    <w:rsid w:val="00105942"/>
    <w:rsid w:val="00107396"/>
    <w:rsid w:val="00144A4C"/>
    <w:rsid w:val="00176AB0"/>
    <w:rsid w:val="00177B7D"/>
    <w:rsid w:val="0018322D"/>
    <w:rsid w:val="00183C4D"/>
    <w:rsid w:val="001B5776"/>
    <w:rsid w:val="001E527A"/>
    <w:rsid w:val="001F78CE"/>
    <w:rsid w:val="0022025D"/>
    <w:rsid w:val="00251FC7"/>
    <w:rsid w:val="00274086"/>
    <w:rsid w:val="002752E8"/>
    <w:rsid w:val="002855A7"/>
    <w:rsid w:val="002B1131"/>
    <w:rsid w:val="002B146A"/>
    <w:rsid w:val="002B5E17"/>
    <w:rsid w:val="002F5EFC"/>
    <w:rsid w:val="00315690"/>
    <w:rsid w:val="00316B75"/>
    <w:rsid w:val="00325646"/>
    <w:rsid w:val="003460F2"/>
    <w:rsid w:val="0038158C"/>
    <w:rsid w:val="00385BCC"/>
    <w:rsid w:val="003902BA"/>
    <w:rsid w:val="00394C6A"/>
    <w:rsid w:val="00395A27"/>
    <w:rsid w:val="003A09E2"/>
    <w:rsid w:val="00407037"/>
    <w:rsid w:val="004605D6"/>
    <w:rsid w:val="0046224C"/>
    <w:rsid w:val="004C60E8"/>
    <w:rsid w:val="004C6DD0"/>
    <w:rsid w:val="004E3579"/>
    <w:rsid w:val="004E728B"/>
    <w:rsid w:val="004F39E0"/>
    <w:rsid w:val="0050021A"/>
    <w:rsid w:val="00537BD5"/>
    <w:rsid w:val="005424FA"/>
    <w:rsid w:val="0057268A"/>
    <w:rsid w:val="005D2912"/>
    <w:rsid w:val="006065BD"/>
    <w:rsid w:val="00645FA9"/>
    <w:rsid w:val="00647866"/>
    <w:rsid w:val="00665003"/>
    <w:rsid w:val="00673BF3"/>
    <w:rsid w:val="006A2AD0"/>
    <w:rsid w:val="006B53E8"/>
    <w:rsid w:val="006C2375"/>
    <w:rsid w:val="006C6805"/>
    <w:rsid w:val="006D4ECC"/>
    <w:rsid w:val="00721A53"/>
    <w:rsid w:val="00722258"/>
    <w:rsid w:val="007243E5"/>
    <w:rsid w:val="00766EA0"/>
    <w:rsid w:val="007A094E"/>
    <w:rsid w:val="007A2226"/>
    <w:rsid w:val="007F5B66"/>
    <w:rsid w:val="00823A1C"/>
    <w:rsid w:val="00845B9D"/>
    <w:rsid w:val="00860984"/>
    <w:rsid w:val="008B3ECB"/>
    <w:rsid w:val="008B4E85"/>
    <w:rsid w:val="008C1B2E"/>
    <w:rsid w:val="008C4888"/>
    <w:rsid w:val="00900BCE"/>
    <w:rsid w:val="00914EB7"/>
    <w:rsid w:val="0091627E"/>
    <w:rsid w:val="0097032B"/>
    <w:rsid w:val="009D2EAD"/>
    <w:rsid w:val="009D54B2"/>
    <w:rsid w:val="009E1922"/>
    <w:rsid w:val="009E7936"/>
    <w:rsid w:val="009F7ED2"/>
    <w:rsid w:val="00A337D2"/>
    <w:rsid w:val="00A9011E"/>
    <w:rsid w:val="00A923D3"/>
    <w:rsid w:val="00A93661"/>
    <w:rsid w:val="00A95652"/>
    <w:rsid w:val="00AC0AB8"/>
    <w:rsid w:val="00AE53CA"/>
    <w:rsid w:val="00B33C6D"/>
    <w:rsid w:val="00B4508F"/>
    <w:rsid w:val="00B55AD5"/>
    <w:rsid w:val="00B8057C"/>
    <w:rsid w:val="00B82D17"/>
    <w:rsid w:val="00BD6238"/>
    <w:rsid w:val="00BD65B3"/>
    <w:rsid w:val="00BD714A"/>
    <w:rsid w:val="00BF593B"/>
    <w:rsid w:val="00BF773A"/>
    <w:rsid w:val="00BF7E81"/>
    <w:rsid w:val="00C13773"/>
    <w:rsid w:val="00C17CC8"/>
    <w:rsid w:val="00C65513"/>
    <w:rsid w:val="00C83417"/>
    <w:rsid w:val="00C937C8"/>
    <w:rsid w:val="00C9604F"/>
    <w:rsid w:val="00CA19AA"/>
    <w:rsid w:val="00CC5298"/>
    <w:rsid w:val="00CD736E"/>
    <w:rsid w:val="00CD798D"/>
    <w:rsid w:val="00CE161E"/>
    <w:rsid w:val="00CF59A8"/>
    <w:rsid w:val="00D325A9"/>
    <w:rsid w:val="00D36A8A"/>
    <w:rsid w:val="00D61409"/>
    <w:rsid w:val="00D6691E"/>
    <w:rsid w:val="00D71170"/>
    <w:rsid w:val="00D93576"/>
    <w:rsid w:val="00D93851"/>
    <w:rsid w:val="00DA1C92"/>
    <w:rsid w:val="00DA25D4"/>
    <w:rsid w:val="00DA6538"/>
    <w:rsid w:val="00E15E75"/>
    <w:rsid w:val="00E5262C"/>
    <w:rsid w:val="00EC7DC4"/>
    <w:rsid w:val="00ED30CF"/>
    <w:rsid w:val="00EE635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26B0"/>
  <w15:chartTrackingRefBased/>
  <w15:docId w15:val="{E3569976-1450-449F-94DA-656B9196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6355"/>
    <w:rPr>
      <w:rFonts w:ascii="Calibri" w:hAnsi="Calibri"/>
    </w:rPr>
  </w:style>
  <w:style w:type="paragraph" w:styleId="Heading1">
    <w:name w:val="heading 1"/>
    <w:aliases w:val="Pocket"/>
    <w:basedOn w:val="Normal"/>
    <w:next w:val="Normal"/>
    <w:link w:val="Heading1Char"/>
    <w:qFormat/>
    <w:rsid w:val="00EE63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63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EE63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EE63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63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355"/>
  </w:style>
  <w:style w:type="character" w:customStyle="1" w:styleId="Heading1Char">
    <w:name w:val="Heading 1 Char"/>
    <w:aliases w:val="Pocket Char"/>
    <w:basedOn w:val="DefaultParagraphFont"/>
    <w:link w:val="Heading1"/>
    <w:rsid w:val="00EE63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635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EE635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E635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EE635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6355"/>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EE635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E6355"/>
    <w:rPr>
      <w:color w:val="auto"/>
      <w:u w:val="none"/>
    </w:rPr>
  </w:style>
  <w:style w:type="character" w:styleId="FollowedHyperlink">
    <w:name w:val="FollowedHyperlink"/>
    <w:basedOn w:val="DefaultParagraphFont"/>
    <w:uiPriority w:val="99"/>
    <w:semiHidden/>
    <w:unhideWhenUsed/>
    <w:rsid w:val="00EE6355"/>
    <w:rPr>
      <w:color w:val="auto"/>
      <w:u w:val="none"/>
    </w:rPr>
  </w:style>
  <w:style w:type="character" w:styleId="Strong">
    <w:name w:val="Strong"/>
    <w:basedOn w:val="DefaultParagraphFont"/>
    <w:uiPriority w:val="22"/>
    <w:qFormat/>
    <w:rsid w:val="006B53E8"/>
    <w:rPr>
      <w:b/>
      <w:bCs/>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6B53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B53E8"/>
    <w:pPr>
      <w:spacing w:after="0" w:line="240" w:lineRule="auto"/>
      <w:ind w:left="720"/>
      <w:jc w:val="both"/>
    </w:pPr>
    <w:rPr>
      <w:b/>
      <w:iCs/>
      <w:u w:val="single"/>
    </w:rPr>
  </w:style>
  <w:style w:type="paragraph" w:styleId="NormalWeb">
    <w:name w:val="Normal (Web)"/>
    <w:basedOn w:val="Normal"/>
    <w:uiPriority w:val="99"/>
    <w:semiHidden/>
    <w:unhideWhenUsed/>
    <w:rsid w:val="006B53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una-pos">
    <w:name w:val="luna-pos"/>
    <w:basedOn w:val="DefaultParagraphFont"/>
    <w:rsid w:val="006B53E8"/>
  </w:style>
  <w:style w:type="character" w:customStyle="1" w:styleId="css-22g4h9">
    <w:name w:val="css-22g4h9"/>
    <w:basedOn w:val="DefaultParagraphFont"/>
    <w:rsid w:val="006B53E8"/>
  </w:style>
  <w:style w:type="character" w:customStyle="1" w:styleId="luna-inflected-form">
    <w:name w:val="luna-inflected-form"/>
    <w:basedOn w:val="DefaultParagraphFont"/>
    <w:rsid w:val="006B53E8"/>
  </w:style>
  <w:style w:type="character" w:customStyle="1" w:styleId="one-click-content">
    <w:name w:val="one-click-content"/>
    <w:basedOn w:val="DefaultParagraphFont"/>
    <w:rsid w:val="006B53E8"/>
  </w:style>
  <w:style w:type="character" w:customStyle="1" w:styleId="luna-example">
    <w:name w:val="luna-example"/>
    <w:basedOn w:val="DefaultParagraphFont"/>
    <w:rsid w:val="006B53E8"/>
  </w:style>
  <w:style w:type="character" w:customStyle="1" w:styleId="pron-spell-content">
    <w:name w:val="pron-spell-content"/>
    <w:basedOn w:val="DefaultParagraphFont"/>
    <w:rsid w:val="006B53E8"/>
  </w:style>
  <w:style w:type="character" w:customStyle="1" w:styleId="bold">
    <w:name w:val="bold"/>
    <w:basedOn w:val="DefaultParagraphFont"/>
    <w:rsid w:val="006B53E8"/>
  </w:style>
  <w:style w:type="character" w:customStyle="1" w:styleId="css-h12q9j">
    <w:name w:val="css-h12q9j"/>
    <w:basedOn w:val="DefaultParagraphFont"/>
    <w:rsid w:val="006B53E8"/>
  </w:style>
  <w:style w:type="character" w:styleId="UnresolvedMention">
    <w:name w:val="Unresolved Mention"/>
    <w:basedOn w:val="DefaultParagraphFont"/>
    <w:uiPriority w:val="99"/>
    <w:semiHidden/>
    <w:unhideWhenUsed/>
    <w:rsid w:val="006B53E8"/>
    <w:rPr>
      <w:color w:val="605E5C"/>
      <w:shd w:val="clear" w:color="auto" w:fill="E1DFDD"/>
    </w:rPr>
  </w:style>
  <w:style w:type="character" w:customStyle="1" w:styleId="verdana">
    <w:name w:val="verdana"/>
    <w:basedOn w:val="DefaultParagraphFont"/>
    <w:rsid w:val="006B53E8"/>
    <w:rPr>
      <w:rFonts w:ascii="Times New Roman" w:hAnsi="Times New Roman" w:cs="Times New Roman" w:hint="default"/>
    </w:rPr>
  </w:style>
  <w:style w:type="character" w:customStyle="1" w:styleId="italic">
    <w:name w:val="italic"/>
    <w:basedOn w:val="DefaultParagraphFont"/>
    <w:rsid w:val="006B53E8"/>
    <w:rPr>
      <w:rFonts w:ascii="Times New Roman" w:hAnsi="Times New Roman" w:cs="Times New Roman" w:hint="default"/>
    </w:rPr>
  </w:style>
  <w:style w:type="character" w:customStyle="1" w:styleId="citationtext">
    <w:name w:val="citation_text"/>
    <w:basedOn w:val="DefaultParagraphFont"/>
    <w:rsid w:val="006B53E8"/>
  </w:style>
  <w:style w:type="character" w:customStyle="1" w:styleId="completetext">
    <w:name w:val="complete_text"/>
    <w:basedOn w:val="DefaultParagraphFont"/>
    <w:rsid w:val="006B53E8"/>
  </w:style>
  <w:style w:type="paragraph" w:customStyle="1" w:styleId="card">
    <w:name w:val="card"/>
    <w:basedOn w:val="Normal"/>
    <w:link w:val="cardChar"/>
    <w:uiPriority w:val="1"/>
    <w:qFormat/>
    <w:rsid w:val="006B53E8"/>
    <w:pPr>
      <w:ind w:left="288" w:right="288"/>
    </w:pPr>
    <w:rPr>
      <w:rFonts w:eastAsia="Calibri" w:cs="Times New Roman"/>
      <w:sz w:val="20"/>
      <w:szCs w:val="20"/>
    </w:rPr>
  </w:style>
  <w:style w:type="character" w:customStyle="1" w:styleId="cardChar">
    <w:name w:val="card Char"/>
    <w:link w:val="card"/>
    <w:uiPriority w:val="1"/>
    <w:rsid w:val="006B53E8"/>
    <w:rPr>
      <w:rFonts w:ascii="Calibri" w:eastAsia="Calibri" w:hAnsi="Calibri" w:cs="Times New Roman"/>
      <w:sz w:val="20"/>
      <w:szCs w:val="20"/>
    </w:rPr>
  </w:style>
  <w:style w:type="character" w:styleId="IntenseEmphasis">
    <w:name w:val="Intense Emphasis"/>
    <w:aliases w:val="Intense Emphasis11,Intense Emphasis111,Intense Emphasis1111"/>
    <w:basedOn w:val="DefaultParagraphFont"/>
    <w:uiPriority w:val="6"/>
    <w:qFormat/>
    <w:rsid w:val="006B53E8"/>
    <w:rPr>
      <w:b w:val="0"/>
      <w:bCs w:val="0"/>
      <w:sz w:val="22"/>
      <w:u w:val="single"/>
    </w:rPr>
  </w:style>
  <w:style w:type="paragraph" w:customStyle="1" w:styleId="Emphasis1">
    <w:name w:val="Emphasis1"/>
    <w:basedOn w:val="Normal"/>
    <w:autoRedefine/>
    <w:uiPriority w:val="7"/>
    <w:qFormat/>
    <w:rsid w:val="006B53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aragraph">
    <w:name w:val="paragraph"/>
    <w:basedOn w:val="Normal"/>
    <w:rsid w:val="00BD65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BD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harvard.edu/IPCoop/88hugh2.html%5d/" TargetMode="External"/><Relationship Id="rId13" Type="http://schemas.openxmlformats.org/officeDocument/2006/relationships/hyperlink" Target="https://cyber.harvard.edu/IPCoop/88hugh2.html" TargetMode="External"/><Relationship Id="rId3" Type="http://schemas.openxmlformats.org/officeDocument/2006/relationships/styles" Target="styles.xml"/><Relationship Id="rId7" Type="http://schemas.openxmlformats.org/officeDocument/2006/relationships/hyperlink" Target="https://www.cambridge.org/core/books/hegels-ethical-thought/D409B1F04527F36C32227799D0B303E5%5d/" TargetMode="External"/><Relationship Id="rId12" Type="http://schemas.openxmlformats.org/officeDocument/2006/relationships/hyperlink" Target="https://cyber.harvard.edu/IPCoop/88hugh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a.upm.es/22372/1/INVE_MEM_2012_152221.pdf%5d/" TargetMode="External"/><Relationship Id="rId11" Type="http://schemas.openxmlformats.org/officeDocument/2006/relationships/hyperlink" Target="https://cyber.harvard.edu/IPCoop/88hugh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yber.harvard.edu/IPCoop/88hugh2.html" TargetMode="External"/><Relationship Id="rId4" Type="http://schemas.openxmlformats.org/officeDocument/2006/relationships/settings" Target="settings.xml"/><Relationship Id="rId9" Type="http://schemas.openxmlformats.org/officeDocument/2006/relationships/hyperlink" Target="https://cyber.harvard.edu/IPCoop/88hugh2.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18</Pages>
  <Words>4534</Words>
  <Characters>25848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34</cp:revision>
  <dcterms:created xsi:type="dcterms:W3CDTF">2021-09-04T16:47:00Z</dcterms:created>
  <dcterms:modified xsi:type="dcterms:W3CDTF">2021-09-05T20:12:00Z</dcterms:modified>
</cp:coreProperties>
</file>