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8F206" w14:textId="301758AC" w:rsidR="003A6E64" w:rsidRDefault="003A6E64" w:rsidP="00B37821">
      <w:pPr>
        <w:pStyle w:val="Heading1"/>
      </w:pPr>
      <w:r>
        <w:t>1AR</w:t>
      </w:r>
    </w:p>
    <w:p w14:paraId="0AB1800D" w14:textId="0D4D7443" w:rsidR="00947385" w:rsidRDefault="00947385" w:rsidP="00947385"/>
    <w:p w14:paraId="6F71E9C1" w14:textId="002192E5" w:rsidR="00947385" w:rsidRDefault="00947385" w:rsidP="00947385"/>
    <w:p w14:paraId="230CFF62" w14:textId="441CBDCC" w:rsidR="00947385" w:rsidRDefault="00947385" w:rsidP="00947385">
      <w:pPr>
        <w:pStyle w:val="Heading3"/>
      </w:pPr>
      <w:r>
        <w:lastRenderedPageBreak/>
        <w:t>AT Kant Homophobic</w:t>
      </w:r>
    </w:p>
    <w:p w14:paraId="0E798B87" w14:textId="7D90D922" w:rsidR="00947385" w:rsidRPr="00E94657" w:rsidRDefault="00947385" w:rsidP="00947385">
      <w:pPr>
        <w:pStyle w:val="Heading4"/>
        <w:rPr>
          <w:rFonts w:asciiTheme="minorHAnsi" w:hAnsiTheme="minorHAnsi" w:cstheme="minorHAnsi"/>
        </w:rPr>
      </w:pPr>
      <w:r>
        <w:rPr>
          <w:rFonts w:asciiTheme="minorHAnsi" w:hAnsiTheme="minorHAnsi" w:cstheme="minorHAnsi"/>
        </w:rPr>
        <w:t>1</w:t>
      </w:r>
      <w:r w:rsidRPr="00E94657">
        <w:rPr>
          <w:rFonts w:asciiTheme="minorHAnsi" w:hAnsiTheme="minorHAnsi" w:cstheme="minorHAnsi"/>
        </w:rPr>
        <w:t>] Doesn’t disprove a thing – if Hitler said 1+1=2 that doesn’t make it untrue.</w:t>
      </w:r>
    </w:p>
    <w:p w14:paraId="67EA7BE7" w14:textId="0E66801C" w:rsidR="00947385" w:rsidRPr="00E94657" w:rsidRDefault="00947385" w:rsidP="00947385">
      <w:pPr>
        <w:pStyle w:val="Heading4"/>
        <w:rPr>
          <w:rFonts w:asciiTheme="minorHAnsi" w:hAnsiTheme="minorHAnsi" w:cstheme="minorHAnsi"/>
        </w:rPr>
      </w:pPr>
      <w:r>
        <w:rPr>
          <w:rFonts w:asciiTheme="minorHAnsi" w:hAnsiTheme="minorHAnsi" w:cstheme="minorHAnsi"/>
        </w:rPr>
        <w:t>2</w:t>
      </w:r>
      <w:r w:rsidRPr="00E94657">
        <w:rPr>
          <w:rFonts w:asciiTheme="minorHAnsi" w:hAnsiTheme="minorHAnsi" w:cstheme="minorHAnsi"/>
        </w:rPr>
        <w:t xml:space="preserve">] Deontology is NOT homophobic – something is non-universalizable if and ONLY if it produces an internal contradiction, i.e. I </w:t>
      </w:r>
      <w:proofErr w:type="gramStart"/>
      <w:r w:rsidRPr="00E94657">
        <w:rPr>
          <w:rFonts w:asciiTheme="minorHAnsi" w:hAnsiTheme="minorHAnsi" w:cstheme="minorHAnsi"/>
        </w:rPr>
        <w:t>can’t will</w:t>
      </w:r>
      <w:proofErr w:type="gramEnd"/>
      <w:r w:rsidRPr="00E94657">
        <w:rPr>
          <w:rFonts w:asciiTheme="minorHAnsi" w:hAnsiTheme="minorHAnsi" w:cstheme="minorHAnsi"/>
        </w:rPr>
        <w:t xml:space="preserve"> stealing is universalized as that would imply others may take what I own against my will, but I’d be willing against my will. Universalizing same-sex attraction MIGHT have the consequence of no </w:t>
      </w:r>
      <w:proofErr w:type="gramStart"/>
      <w:r w:rsidRPr="00E94657">
        <w:rPr>
          <w:rFonts w:asciiTheme="minorHAnsi" w:hAnsiTheme="minorHAnsi" w:cstheme="minorHAnsi"/>
        </w:rPr>
        <w:t>reproduction, but</w:t>
      </w:r>
      <w:proofErr w:type="gramEnd"/>
      <w:r w:rsidRPr="00E94657">
        <w:rPr>
          <w:rFonts w:asciiTheme="minorHAnsi" w:hAnsiTheme="minorHAnsi" w:cstheme="minorHAnsi"/>
        </w:rPr>
        <w:t xml:space="preserve"> doesn’t produce an internal contradiction. Also TURN – their narrative that same-sex couples can’t reproduce is a blatant lie to reinforce discrimination and new voter in the round.</w:t>
      </w:r>
    </w:p>
    <w:p w14:paraId="29A04029" w14:textId="77777777" w:rsidR="00947385" w:rsidRPr="00E94657" w:rsidRDefault="00947385" w:rsidP="00947385">
      <w:pPr>
        <w:rPr>
          <w:rFonts w:asciiTheme="minorHAnsi" w:hAnsiTheme="minorHAnsi" w:cstheme="minorHAnsi"/>
        </w:rPr>
      </w:pPr>
      <w:proofErr w:type="spellStart"/>
      <w:r w:rsidRPr="00E94657">
        <w:rPr>
          <w:rStyle w:val="Style13ptBold"/>
          <w:rFonts w:asciiTheme="minorHAnsi" w:hAnsiTheme="minorHAnsi" w:cstheme="minorHAnsi"/>
        </w:rPr>
        <w:t>Liebelson</w:t>
      </w:r>
      <w:proofErr w:type="spellEnd"/>
      <w:r w:rsidRPr="00E94657">
        <w:rPr>
          <w:rStyle w:val="Style13ptBold"/>
          <w:rFonts w:asciiTheme="minorHAnsi" w:hAnsiTheme="minorHAnsi" w:cstheme="minorHAnsi"/>
        </w:rPr>
        <w:t xml:space="preserve"> 14</w:t>
      </w:r>
      <w:r w:rsidRPr="00E94657">
        <w:rPr>
          <w:rFonts w:asciiTheme="minorHAnsi" w:hAnsiTheme="minorHAnsi" w:cstheme="minorHAnsi"/>
        </w:rPr>
        <w:t xml:space="preserve"> [Dana </w:t>
      </w:r>
      <w:proofErr w:type="spellStart"/>
      <w:r w:rsidRPr="00E94657">
        <w:rPr>
          <w:rFonts w:asciiTheme="minorHAnsi" w:hAnsiTheme="minorHAnsi" w:cstheme="minorHAnsi"/>
        </w:rPr>
        <w:t>Liebelson</w:t>
      </w:r>
      <w:proofErr w:type="spellEnd"/>
      <w:r w:rsidRPr="00E94657">
        <w:rPr>
          <w:rFonts w:asciiTheme="minorHAnsi" w:hAnsiTheme="minorHAnsi" w:cstheme="minorHAnsi"/>
        </w:rPr>
        <w:t xml:space="preserve"> was formerly a reporter in Mother Jones' Washington bureau. Her work also appears in Marie </w:t>
      </w:r>
      <w:proofErr w:type="spellStart"/>
      <w:r w:rsidRPr="00E94657">
        <w:rPr>
          <w:rFonts w:asciiTheme="minorHAnsi" w:hAnsiTheme="minorHAnsi" w:cstheme="minorHAnsi"/>
        </w:rPr>
        <w:t>Claireand</w:t>
      </w:r>
      <w:proofErr w:type="spellEnd"/>
      <w:r w:rsidRPr="00E94657">
        <w:rPr>
          <w:rFonts w:asciiTheme="minorHAnsi" w:hAnsiTheme="minorHAnsi" w:cstheme="minorHAnsi"/>
        </w:rPr>
        <w:t> The Week, Mother Jones, Mother Jones was founded as a nonprofit in 1976 because we knew corporations and billionaire owners wouldn't fund the type of hard-hitting journalism we set out to do, “Kentucky: We Can’t Legalize Same-Sex Marriage Because Gay Couples Don’t Have Babies,” May 13</w:t>
      </w:r>
      <w:r w:rsidRPr="00E94657">
        <w:rPr>
          <w:rFonts w:asciiTheme="minorHAnsi" w:hAnsiTheme="minorHAnsi" w:cstheme="minorHAnsi"/>
          <w:vertAlign w:val="superscript"/>
        </w:rPr>
        <w:t>th</w:t>
      </w:r>
      <w:r w:rsidRPr="00E94657">
        <w:rPr>
          <w:rFonts w:asciiTheme="minorHAnsi" w:hAnsiTheme="minorHAnsi" w:cstheme="minorHAnsi"/>
        </w:rPr>
        <w:t xml:space="preserve">, 2014, </w:t>
      </w:r>
      <w:hyperlink r:id="rId6" w:history="1">
        <w:r w:rsidRPr="00E94657">
          <w:rPr>
            <w:rStyle w:val="Hyperlink"/>
            <w:rFonts w:asciiTheme="minorHAnsi" w:hAnsiTheme="minorHAnsi" w:cstheme="minorHAnsi"/>
          </w:rPr>
          <w:t>https://www.motherjones.com/politics/2014/05/kentucky-interracial-marriage-same-sex-birth-rate-ban/]/</w:t>
        </w:r>
      </w:hyperlink>
      <w:r w:rsidRPr="00E94657">
        <w:rPr>
          <w:rFonts w:asciiTheme="minorHAnsi" w:hAnsiTheme="minorHAnsi" w:cstheme="minorHAnsi"/>
        </w:rPr>
        <w:t xml:space="preserve"> </w:t>
      </w:r>
      <w:proofErr w:type="spellStart"/>
      <w:r w:rsidRPr="00E94657">
        <w:rPr>
          <w:rFonts w:asciiTheme="minorHAnsi" w:hAnsiTheme="minorHAnsi" w:cstheme="minorHAnsi"/>
        </w:rPr>
        <w:t>lm</w:t>
      </w:r>
      <w:proofErr w:type="spellEnd"/>
    </w:p>
    <w:p w14:paraId="03CA2650" w14:textId="77777777" w:rsidR="00947385" w:rsidRPr="00E94657" w:rsidRDefault="00947385" w:rsidP="00947385">
      <w:pPr>
        <w:rPr>
          <w:rFonts w:asciiTheme="minorHAnsi" w:hAnsiTheme="minorHAnsi" w:cstheme="minorHAnsi"/>
          <w:u w:val="single"/>
        </w:rPr>
      </w:pPr>
      <w:r w:rsidRPr="00E94657">
        <w:rPr>
          <w:rFonts w:asciiTheme="minorHAnsi" w:hAnsiTheme="minorHAnsi" w:cstheme="minorHAnsi"/>
          <w:sz w:val="16"/>
        </w:rPr>
        <w:t xml:space="preserve">“Kentucky’s </w:t>
      </w:r>
      <w:r w:rsidRPr="00E94657">
        <w:rPr>
          <w:rFonts w:asciiTheme="minorHAnsi" w:hAnsiTheme="minorHAnsi" w:cstheme="minorHAnsi"/>
          <w:highlight w:val="cyan"/>
          <w:u w:val="single"/>
        </w:rPr>
        <w:t>marriage laws</w:t>
      </w:r>
      <w:r w:rsidRPr="00E94657">
        <w:rPr>
          <w:rFonts w:asciiTheme="minorHAnsi" w:hAnsiTheme="minorHAnsi" w:cstheme="minorHAnsi"/>
          <w:sz w:val="16"/>
        </w:rPr>
        <w:t xml:space="preserve"> are rationally </w:t>
      </w:r>
      <w:r w:rsidRPr="00E94657">
        <w:rPr>
          <w:rFonts w:asciiTheme="minorHAnsi" w:hAnsiTheme="minorHAnsi" w:cstheme="minorHAnsi"/>
          <w:u w:val="single"/>
        </w:rPr>
        <w:t>relate</w:t>
      </w:r>
      <w:r w:rsidRPr="00E94657">
        <w:rPr>
          <w:rFonts w:asciiTheme="minorHAnsi" w:hAnsiTheme="minorHAnsi" w:cstheme="minorHAnsi"/>
          <w:sz w:val="16"/>
        </w:rPr>
        <w:t xml:space="preserve">d </w:t>
      </w:r>
      <w:r w:rsidRPr="00E94657">
        <w:rPr>
          <w:rFonts w:asciiTheme="minorHAnsi" w:hAnsiTheme="minorHAnsi" w:cstheme="minorHAnsi"/>
          <w:u w:val="single"/>
        </w:rPr>
        <w:t xml:space="preserve">to the state’s interest of </w:t>
      </w:r>
      <w:r w:rsidRPr="00E94657">
        <w:rPr>
          <w:rFonts w:asciiTheme="minorHAnsi" w:hAnsiTheme="minorHAnsi" w:cstheme="minorHAnsi"/>
          <w:highlight w:val="cyan"/>
          <w:u w:val="single"/>
        </w:rPr>
        <w:t>preserving</w:t>
      </w:r>
      <w:r w:rsidRPr="00E94657">
        <w:rPr>
          <w:rFonts w:asciiTheme="minorHAnsi" w:hAnsiTheme="minorHAnsi" w:cstheme="minorHAnsi"/>
          <w:u w:val="single"/>
        </w:rPr>
        <w:t xml:space="preserve"> the </w:t>
      </w:r>
      <w:r w:rsidRPr="00E94657">
        <w:rPr>
          <w:rFonts w:asciiTheme="minorHAnsi" w:hAnsiTheme="minorHAnsi" w:cstheme="minorHAnsi"/>
          <w:highlight w:val="cyan"/>
          <w:u w:val="single"/>
        </w:rPr>
        <w:t>traditional man-woman marriage</w:t>
      </w:r>
      <w:r w:rsidRPr="00E94657">
        <w:rPr>
          <w:rFonts w:asciiTheme="minorHAnsi" w:hAnsiTheme="minorHAnsi" w:cstheme="minorHAnsi"/>
          <w:u w:val="single"/>
        </w:rPr>
        <w:t xml:space="preserve"> model</w:t>
      </w:r>
      <w:r w:rsidRPr="00E94657">
        <w:rPr>
          <w:rFonts w:asciiTheme="minorHAnsi" w:hAnsiTheme="minorHAnsi" w:cstheme="minorHAnsi"/>
          <w:sz w:val="16"/>
        </w:rPr>
        <w:t xml:space="preserve">,” the appeal reads. According to the state, the case for </w:t>
      </w:r>
      <w:r w:rsidRPr="00E94657">
        <w:rPr>
          <w:rFonts w:asciiTheme="minorHAnsi" w:hAnsiTheme="minorHAnsi" w:cstheme="minorHAnsi"/>
          <w:u w:val="single"/>
        </w:rPr>
        <w:t>legalizing</w:t>
      </w:r>
      <w:r w:rsidRPr="00E94657">
        <w:rPr>
          <w:rFonts w:asciiTheme="minorHAnsi" w:hAnsiTheme="minorHAnsi" w:cstheme="minorHAnsi"/>
          <w:sz w:val="16"/>
        </w:rPr>
        <w:t xml:space="preserve"> same-sex marriage in Kentucky is different from Loving v. Virginia—the landmark 1967 Supreme Court case that invalidated state laws banning interracial marriage—</w:t>
      </w:r>
      <w:r w:rsidRPr="00E94657">
        <w:rPr>
          <w:rFonts w:asciiTheme="minorHAnsi" w:hAnsiTheme="minorHAnsi" w:cstheme="minorHAnsi"/>
          <w:highlight w:val="cyan"/>
          <w:u w:val="single"/>
        </w:rPr>
        <w:t>because</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man-man and woman-woman couples cannot procreate</w:t>
      </w:r>
      <w:r w:rsidRPr="00E94657">
        <w:rPr>
          <w:rFonts w:asciiTheme="minorHAnsi" w:hAnsiTheme="minorHAnsi" w:cstheme="minorHAnsi"/>
          <w:sz w:val="16"/>
        </w:rPr>
        <w:t xml:space="preserve">” and Kentucky has an interest in encouraging procreation in the name of </w:t>
      </w:r>
      <w:r w:rsidRPr="00E94657">
        <w:rPr>
          <w:rFonts w:asciiTheme="minorHAnsi" w:hAnsiTheme="minorHAnsi" w:cstheme="minorHAnsi"/>
          <w:u w:val="single"/>
        </w:rPr>
        <w:t>promoting “long-term economic stability through stable birth rates.”</w:t>
      </w:r>
    </w:p>
    <w:p w14:paraId="7D2C6E20" w14:textId="77777777" w:rsidR="00947385" w:rsidRPr="00E94657" w:rsidRDefault="00947385" w:rsidP="00947385">
      <w:pPr>
        <w:rPr>
          <w:rFonts w:asciiTheme="minorHAnsi" w:hAnsiTheme="minorHAnsi" w:cstheme="minorHAnsi"/>
          <w:sz w:val="16"/>
        </w:rPr>
      </w:pPr>
      <w:r w:rsidRPr="00E94657">
        <w:rPr>
          <w:rFonts w:asciiTheme="minorHAnsi" w:hAnsiTheme="minorHAnsi" w:cstheme="minorHAnsi"/>
          <w:sz w:val="16"/>
        </w:rPr>
        <w:t xml:space="preserve">The state claims that marriage benefits cost the state money, and stable birth rates offset that cost. However, </w:t>
      </w:r>
      <w:r w:rsidRPr="00E94657">
        <w:rPr>
          <w:rFonts w:asciiTheme="minorHAnsi" w:hAnsiTheme="minorHAnsi" w:cstheme="minorHAnsi"/>
          <w:u w:val="single"/>
        </w:rPr>
        <w:t>the appeal does not cite any research supporting this</w:t>
      </w:r>
      <w:r w:rsidRPr="00E94657">
        <w:rPr>
          <w:rFonts w:asciiTheme="minorHAnsi" w:hAnsiTheme="minorHAnsi" w:cstheme="minorHAnsi"/>
          <w:sz w:val="16"/>
        </w:rPr>
        <w:t xml:space="preserve">, nor does it provide any evidence that legalizing same-sex marriage decreases the birth rate. The appeal does not mention the economic impact of </w:t>
      </w:r>
      <w:r w:rsidRPr="00E94657">
        <w:rPr>
          <w:rFonts w:asciiTheme="minorHAnsi" w:hAnsiTheme="minorHAnsi" w:cstheme="minorHAnsi"/>
          <w:highlight w:val="cyan"/>
          <w:u w:val="single"/>
        </w:rPr>
        <w:t>same-sex couples hav</w:t>
      </w:r>
      <w:r w:rsidRPr="00E94657">
        <w:rPr>
          <w:rFonts w:asciiTheme="minorHAnsi" w:hAnsiTheme="minorHAnsi" w:cstheme="minorHAnsi"/>
          <w:u w:val="single"/>
        </w:rPr>
        <w:t xml:space="preserve">ing </w:t>
      </w:r>
      <w:r w:rsidRPr="00E94657">
        <w:rPr>
          <w:rFonts w:asciiTheme="minorHAnsi" w:hAnsiTheme="minorHAnsi" w:cstheme="minorHAnsi"/>
          <w:highlight w:val="cyan"/>
          <w:u w:val="single"/>
        </w:rPr>
        <w:t>children through</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alternative means</w:t>
      </w:r>
      <w:r w:rsidRPr="00E94657">
        <w:rPr>
          <w:rFonts w:asciiTheme="minorHAnsi" w:hAnsiTheme="minorHAnsi" w:cstheme="minorHAnsi"/>
          <w:u w:val="single"/>
        </w:rPr>
        <w:t xml:space="preserve">, such as </w:t>
      </w:r>
      <w:r w:rsidRPr="00E94657">
        <w:rPr>
          <w:rFonts w:asciiTheme="minorHAnsi" w:hAnsiTheme="minorHAnsi" w:cstheme="minorHAnsi"/>
          <w:highlight w:val="cyan"/>
          <w:u w:val="single"/>
        </w:rPr>
        <w:t>artificial insemination</w:t>
      </w:r>
      <w:r w:rsidRPr="00E94657">
        <w:rPr>
          <w:rFonts w:asciiTheme="minorHAnsi" w:hAnsiTheme="minorHAnsi" w:cstheme="minorHAnsi"/>
          <w:sz w:val="16"/>
        </w:rPr>
        <w:t xml:space="preserve">, nor does it address the costs to the state of allowing </w:t>
      </w:r>
      <w:r w:rsidRPr="00E94657">
        <w:rPr>
          <w:rFonts w:asciiTheme="minorHAnsi" w:hAnsiTheme="minorHAnsi" w:cstheme="minorHAnsi"/>
          <w:u w:val="single"/>
        </w:rPr>
        <w:t>infertile heterosexual men or women</w:t>
      </w:r>
      <w:r w:rsidRPr="00E94657">
        <w:rPr>
          <w:rFonts w:asciiTheme="minorHAnsi" w:hAnsiTheme="minorHAnsi" w:cstheme="minorHAnsi"/>
          <w:sz w:val="16"/>
        </w:rPr>
        <w:t xml:space="preserve"> to </w:t>
      </w:r>
      <w:r w:rsidRPr="00E94657">
        <w:rPr>
          <w:rFonts w:asciiTheme="minorHAnsi" w:hAnsiTheme="minorHAnsi" w:cstheme="minorHAnsi"/>
          <w:u w:val="single"/>
        </w:rPr>
        <w:t>get married</w:t>
      </w:r>
      <w:r w:rsidRPr="00E94657">
        <w:rPr>
          <w:rFonts w:asciiTheme="minorHAnsi" w:hAnsiTheme="minorHAnsi" w:cstheme="minorHAnsi"/>
          <w:sz w:val="16"/>
        </w:rPr>
        <w:t>, allowing straight couples who don’t want children to get married, or housing foster children. (In 2012, Kentucky had almost </w:t>
      </w:r>
      <w:hyperlink r:id="rId7" w:tgtFrame="_blank" w:history="1">
        <w:r w:rsidRPr="00E94657">
          <w:rPr>
            <w:rStyle w:val="Hyperlink"/>
            <w:rFonts w:asciiTheme="minorHAnsi" w:hAnsiTheme="minorHAnsi" w:cstheme="minorHAnsi"/>
            <w:sz w:val="16"/>
          </w:rPr>
          <w:t>7,000 children</w:t>
        </w:r>
      </w:hyperlink>
      <w:r w:rsidRPr="00E94657">
        <w:rPr>
          <w:rFonts w:asciiTheme="minorHAnsi" w:hAnsiTheme="minorHAnsi" w:cstheme="minorHAnsi"/>
          <w:sz w:val="16"/>
        </w:rPr>
        <w:t> in foster care, according to the latest government data.)</w:t>
      </w:r>
    </w:p>
    <w:p w14:paraId="2C89C221" w14:textId="77777777" w:rsidR="00947385" w:rsidRPr="00E94657" w:rsidRDefault="00947385" w:rsidP="00947385">
      <w:pPr>
        <w:rPr>
          <w:rFonts w:asciiTheme="minorHAnsi" w:hAnsiTheme="minorHAnsi" w:cstheme="minorHAnsi"/>
          <w:sz w:val="16"/>
        </w:rPr>
      </w:pPr>
      <w:r w:rsidRPr="00E94657">
        <w:rPr>
          <w:rFonts w:asciiTheme="minorHAnsi" w:hAnsiTheme="minorHAnsi" w:cstheme="minorHAnsi"/>
          <w:sz w:val="16"/>
        </w:rPr>
        <w:t>“</w:t>
      </w:r>
      <w:r w:rsidRPr="00E94657">
        <w:rPr>
          <w:rFonts w:asciiTheme="minorHAnsi" w:hAnsiTheme="minorHAnsi" w:cstheme="minorHAnsi"/>
          <w:u w:val="single"/>
        </w:rPr>
        <w:t xml:space="preserve">The </w:t>
      </w:r>
      <w:r w:rsidRPr="00E94657">
        <w:rPr>
          <w:rFonts w:asciiTheme="minorHAnsi" w:hAnsiTheme="minorHAnsi" w:cstheme="minorHAnsi"/>
          <w:highlight w:val="cyan"/>
          <w:u w:val="single"/>
        </w:rPr>
        <w:t>argument is ridiculous</w:t>
      </w:r>
      <w:r w:rsidRPr="00E94657">
        <w:rPr>
          <w:rFonts w:asciiTheme="minorHAnsi" w:hAnsiTheme="minorHAnsi" w:cstheme="minorHAnsi"/>
          <w:sz w:val="16"/>
        </w:rPr>
        <w:t xml:space="preserve">,” says Greg Bourke, one of the plaintiffs in the case, who has been with his husband for 32 years (they married in Canada a decade ago) </w:t>
      </w:r>
      <w:r w:rsidRPr="00E94657">
        <w:rPr>
          <w:rFonts w:asciiTheme="minorHAnsi" w:hAnsiTheme="minorHAnsi" w:cstheme="minorHAnsi"/>
          <w:u w:val="single"/>
        </w:rPr>
        <w:t>and has two adopted children</w:t>
      </w:r>
      <w:r w:rsidRPr="00E94657">
        <w:rPr>
          <w:rFonts w:asciiTheme="minorHAnsi" w:hAnsiTheme="minorHAnsi" w:cstheme="minorHAnsi"/>
          <w:sz w:val="16"/>
        </w:rPr>
        <w:t>. “</w:t>
      </w:r>
      <w:r w:rsidRPr="00E94657">
        <w:rPr>
          <w:rFonts w:asciiTheme="minorHAnsi" w:hAnsiTheme="minorHAnsi" w:cstheme="minorHAnsi"/>
          <w:u w:val="single"/>
        </w:rPr>
        <w:t xml:space="preserve">This argument </w:t>
      </w:r>
      <w:r w:rsidRPr="00E94657">
        <w:rPr>
          <w:rFonts w:asciiTheme="minorHAnsi" w:hAnsiTheme="minorHAnsi" w:cstheme="minorHAnsi"/>
          <w:highlight w:val="cyan"/>
          <w:u w:val="single"/>
        </w:rPr>
        <w:t>is</w:t>
      </w:r>
      <w:r w:rsidRPr="00E94657">
        <w:rPr>
          <w:rFonts w:asciiTheme="minorHAnsi" w:hAnsiTheme="minorHAnsi" w:cstheme="minorHAnsi"/>
          <w:sz w:val="16"/>
        </w:rPr>
        <w:t xml:space="preserve"> not only </w:t>
      </w:r>
      <w:r w:rsidRPr="00E94657">
        <w:rPr>
          <w:rFonts w:asciiTheme="minorHAnsi" w:hAnsiTheme="minorHAnsi" w:cstheme="minorHAnsi"/>
          <w:highlight w:val="cyan"/>
          <w:u w:val="single"/>
        </w:rPr>
        <w:t>offensive to same-sex</w:t>
      </w:r>
      <w:r w:rsidRPr="00E94657">
        <w:rPr>
          <w:rFonts w:asciiTheme="minorHAnsi" w:hAnsiTheme="minorHAnsi" w:cstheme="minorHAnsi"/>
          <w:sz w:val="16"/>
        </w:rPr>
        <w:t xml:space="preserve"> </w:t>
      </w:r>
      <w:proofErr w:type="gramStart"/>
      <w:r w:rsidRPr="00E94657">
        <w:rPr>
          <w:rFonts w:asciiTheme="minorHAnsi" w:hAnsiTheme="minorHAnsi" w:cstheme="minorHAnsi"/>
          <w:sz w:val="16"/>
        </w:rPr>
        <w:t>couples, but</w:t>
      </w:r>
      <w:proofErr w:type="gramEnd"/>
      <w:r w:rsidRPr="00E94657">
        <w:rPr>
          <w:rFonts w:asciiTheme="minorHAnsi" w:hAnsiTheme="minorHAnsi" w:cstheme="minorHAnsi"/>
          <w:sz w:val="16"/>
        </w:rPr>
        <w:t xml:space="preserve"> is equally </w:t>
      </w:r>
      <w:r w:rsidRPr="00E94657">
        <w:rPr>
          <w:rFonts w:asciiTheme="minorHAnsi" w:hAnsiTheme="minorHAnsi" w:cstheme="minorHAnsi"/>
          <w:u w:val="single"/>
        </w:rPr>
        <w:t xml:space="preserve">insulting to opposite-sex </w:t>
      </w:r>
      <w:r w:rsidRPr="00E94657">
        <w:rPr>
          <w:rFonts w:asciiTheme="minorHAnsi" w:hAnsiTheme="minorHAnsi" w:cstheme="minorHAnsi"/>
          <w:highlight w:val="cyan"/>
          <w:u w:val="single"/>
        </w:rPr>
        <w:t>couples</w:t>
      </w:r>
      <w:r w:rsidRPr="00E94657">
        <w:rPr>
          <w:rFonts w:asciiTheme="minorHAnsi" w:hAnsiTheme="minorHAnsi" w:cstheme="minorHAnsi"/>
          <w:sz w:val="16"/>
        </w:rPr>
        <w:t xml:space="preserve"> </w:t>
      </w:r>
      <w:r w:rsidRPr="00E94657">
        <w:rPr>
          <w:rFonts w:asciiTheme="minorHAnsi" w:hAnsiTheme="minorHAnsi" w:cstheme="minorHAnsi"/>
          <w:u w:val="single"/>
        </w:rPr>
        <w:t>who are unable to have children</w:t>
      </w:r>
      <w:r w:rsidRPr="00E94657">
        <w:rPr>
          <w:rFonts w:asciiTheme="minorHAnsi" w:hAnsiTheme="minorHAnsi" w:cstheme="minorHAnsi"/>
          <w:sz w:val="16"/>
        </w:rPr>
        <w:t xml:space="preserve">, choose not to have children, </w:t>
      </w:r>
      <w:r w:rsidRPr="00E94657">
        <w:rPr>
          <w:rFonts w:asciiTheme="minorHAnsi" w:hAnsiTheme="minorHAnsi" w:cstheme="minorHAnsi"/>
          <w:u w:val="single"/>
        </w:rPr>
        <w:t>or are beyond childbearing years</w:t>
      </w:r>
      <w:r w:rsidRPr="00E94657">
        <w:rPr>
          <w:rFonts w:asciiTheme="minorHAnsi" w:hAnsiTheme="minorHAnsi" w:cstheme="minorHAnsi"/>
          <w:sz w:val="16"/>
        </w:rPr>
        <w:t xml:space="preserve">.” James Trussell, a Princeton University </w:t>
      </w:r>
      <w:proofErr w:type="gramStart"/>
      <w:r w:rsidRPr="00E94657">
        <w:rPr>
          <w:rFonts w:asciiTheme="minorHAnsi" w:hAnsiTheme="minorHAnsi" w:cstheme="minorHAnsi"/>
          <w:sz w:val="16"/>
        </w:rPr>
        <w:t>economics</w:t>
      </w:r>
      <w:proofErr w:type="gramEnd"/>
      <w:r w:rsidRPr="00E94657">
        <w:rPr>
          <w:rFonts w:asciiTheme="minorHAnsi" w:hAnsiTheme="minorHAnsi" w:cstheme="minorHAnsi"/>
          <w:sz w:val="16"/>
        </w:rPr>
        <w:t xml:space="preserve"> and public affairs professor who has co-authored more than 350 scientific publications, primarily in the areas of reproductive health and demographic methodology, says that </w:t>
      </w:r>
      <w:r w:rsidRPr="00E94657">
        <w:rPr>
          <w:rFonts w:asciiTheme="minorHAnsi" w:hAnsiTheme="minorHAnsi" w:cstheme="minorHAnsi"/>
          <w:u w:val="single"/>
        </w:rPr>
        <w:t>the state’s argument “sounds like nonsense.”</w:t>
      </w:r>
      <w:r w:rsidRPr="00E94657">
        <w:rPr>
          <w:rFonts w:asciiTheme="minorHAnsi" w:hAnsiTheme="minorHAnsi" w:cstheme="minorHAnsi"/>
          <w:sz w:val="16"/>
        </w:rPr>
        <w:t xml:space="preserve"> (</w:t>
      </w:r>
      <w:proofErr w:type="spellStart"/>
      <w:r w:rsidRPr="00E94657">
        <w:rPr>
          <w:rFonts w:asciiTheme="minorHAnsi" w:hAnsiTheme="minorHAnsi" w:cstheme="minorHAnsi"/>
          <w:sz w:val="16"/>
        </w:rPr>
        <w:t>Beshear’s</w:t>
      </w:r>
      <w:proofErr w:type="spellEnd"/>
      <w:r w:rsidRPr="00E94657">
        <w:rPr>
          <w:rFonts w:asciiTheme="minorHAnsi" w:hAnsiTheme="minorHAnsi" w:cstheme="minorHAnsi"/>
          <w:sz w:val="16"/>
        </w:rPr>
        <w:t xml:space="preserve"> office declined to comment on the case.)</w:t>
      </w:r>
    </w:p>
    <w:p w14:paraId="3BE9333F" w14:textId="77777777" w:rsidR="00947385" w:rsidRPr="00E94657" w:rsidRDefault="00947385" w:rsidP="00947385">
      <w:pPr>
        <w:rPr>
          <w:rFonts w:asciiTheme="minorHAnsi" w:hAnsiTheme="minorHAnsi" w:cstheme="minorHAnsi"/>
          <w:sz w:val="16"/>
        </w:rPr>
      </w:pPr>
      <w:r w:rsidRPr="00E94657">
        <w:rPr>
          <w:rFonts w:asciiTheme="minorHAnsi" w:hAnsiTheme="minorHAnsi" w:cstheme="minorHAnsi"/>
          <w:sz w:val="16"/>
        </w:rPr>
        <w:t xml:space="preserve">This is hardly the first time that </w:t>
      </w:r>
      <w:r w:rsidRPr="00E94657">
        <w:rPr>
          <w:rFonts w:asciiTheme="minorHAnsi" w:hAnsiTheme="minorHAnsi" w:cstheme="minorHAnsi"/>
          <w:u w:val="single"/>
        </w:rPr>
        <w:t>states have tried to cite procreation as a reason that same-sex marriage shouldn’t be legalized</w:t>
      </w:r>
      <w:r w:rsidRPr="00E94657">
        <w:rPr>
          <w:rFonts w:asciiTheme="minorHAnsi" w:hAnsiTheme="minorHAnsi" w:cstheme="minorHAnsi"/>
          <w:sz w:val="16"/>
        </w:rPr>
        <w:t>. Earlier this year, after Utah’s ban was knocked down in federal court, Republican Gov. Gary Herbert’s appeal also </w:t>
      </w:r>
      <w:hyperlink r:id="rId8" w:tgtFrame="_blank" w:history="1">
        <w:r w:rsidRPr="00E94657">
          <w:rPr>
            <w:rStyle w:val="Hyperlink"/>
            <w:rFonts w:asciiTheme="minorHAnsi" w:hAnsiTheme="minorHAnsi" w:cstheme="minorHAnsi"/>
            <w:sz w:val="16"/>
          </w:rPr>
          <w:t>cited</w:t>
        </w:r>
      </w:hyperlink>
      <w:r w:rsidRPr="00E94657">
        <w:rPr>
          <w:rFonts w:asciiTheme="minorHAnsi" w:hAnsiTheme="minorHAnsi" w:cstheme="minorHAnsi"/>
          <w:sz w:val="16"/>
        </w:rPr>
        <w:t> birth rates as a reason to defend the state’s ban, arguing that states that have legalized same-sex marriage, like Massachusetts, have low birth rates. The Utah appeal conceded, however, that those statistics “do not prove a causal link between same-sex marriage and declining birthrates, [but] they do create cause for concern.”</w:t>
      </w:r>
    </w:p>
    <w:p w14:paraId="7C5FC7C2" w14:textId="77777777" w:rsidR="00947385" w:rsidRPr="00E94657" w:rsidRDefault="00947385" w:rsidP="00947385">
      <w:pPr>
        <w:rPr>
          <w:rFonts w:asciiTheme="minorHAnsi" w:hAnsiTheme="minorHAnsi" w:cstheme="minorHAnsi"/>
          <w:sz w:val="16"/>
        </w:rPr>
      </w:pPr>
      <w:r w:rsidRPr="00E94657">
        <w:rPr>
          <w:rFonts w:asciiTheme="minorHAnsi" w:hAnsiTheme="minorHAnsi" w:cstheme="minorHAnsi"/>
          <w:sz w:val="16"/>
        </w:rPr>
        <w:t>In February, a federal judge </w:t>
      </w:r>
      <w:hyperlink r:id="rId9" w:tgtFrame="_blank" w:history="1">
        <w:r w:rsidRPr="00E94657">
          <w:rPr>
            <w:rStyle w:val="Hyperlink"/>
            <w:rFonts w:asciiTheme="minorHAnsi" w:hAnsiTheme="minorHAnsi" w:cstheme="minorHAnsi"/>
            <w:sz w:val="16"/>
          </w:rPr>
          <w:t>ruled</w:t>
        </w:r>
      </w:hyperlink>
      <w:r w:rsidRPr="00E94657">
        <w:rPr>
          <w:rFonts w:asciiTheme="minorHAnsi" w:hAnsiTheme="minorHAnsi" w:cstheme="minorHAnsi"/>
          <w:sz w:val="16"/>
        </w:rPr>
        <w:t xml:space="preserve"> that Kentucky must recognize legal same-sex marriages performed outside of the state. Gov. </w:t>
      </w:r>
      <w:proofErr w:type="spellStart"/>
      <w:r w:rsidRPr="00E94657">
        <w:rPr>
          <w:rFonts w:asciiTheme="minorHAnsi" w:hAnsiTheme="minorHAnsi" w:cstheme="minorHAnsi"/>
          <w:sz w:val="16"/>
        </w:rPr>
        <w:t>Beshear</w:t>
      </w:r>
      <w:proofErr w:type="spellEnd"/>
      <w:r w:rsidRPr="00E94657">
        <w:rPr>
          <w:rFonts w:asciiTheme="minorHAnsi" w:hAnsiTheme="minorHAnsi" w:cstheme="minorHAnsi"/>
          <w:sz w:val="16"/>
        </w:rPr>
        <w:t>, a Democrat, was forced to </w:t>
      </w:r>
      <w:hyperlink r:id="rId10" w:tgtFrame="_blank" w:history="1">
        <w:r w:rsidRPr="00E94657">
          <w:rPr>
            <w:rStyle w:val="Hyperlink"/>
            <w:rFonts w:asciiTheme="minorHAnsi" w:hAnsiTheme="minorHAnsi" w:cstheme="minorHAnsi"/>
            <w:sz w:val="16"/>
          </w:rPr>
          <w:t>hire outside counsel</w:t>
        </w:r>
      </w:hyperlink>
      <w:r w:rsidRPr="00E94657">
        <w:rPr>
          <w:rFonts w:asciiTheme="minorHAnsi" w:hAnsiTheme="minorHAnsi" w:cstheme="minorHAnsi"/>
          <w:sz w:val="16"/>
        </w:rPr>
        <w:t xml:space="preserve"> to defend the state’s ban after state Attorney General Jack Conway, a fellow Democrat, </w:t>
      </w:r>
      <w:r w:rsidRPr="00E94657">
        <w:rPr>
          <w:rFonts w:asciiTheme="minorHAnsi" w:hAnsiTheme="minorHAnsi" w:cstheme="minorHAnsi"/>
          <w:u w:val="single"/>
        </w:rPr>
        <w:t>refused to defend the ban, calling it discrimination</w:t>
      </w:r>
      <w:r w:rsidRPr="00E94657">
        <w:rPr>
          <w:rFonts w:asciiTheme="minorHAnsi" w:hAnsiTheme="minorHAnsi" w:cstheme="minorHAnsi"/>
          <w:sz w:val="16"/>
        </w:rPr>
        <w:t>. (Earlier this year, Attorney General Eric Holder </w:t>
      </w:r>
      <w:hyperlink r:id="rId11" w:tgtFrame="_blank" w:history="1">
        <w:r w:rsidRPr="00E94657">
          <w:rPr>
            <w:rStyle w:val="Hyperlink"/>
            <w:rFonts w:asciiTheme="minorHAnsi" w:hAnsiTheme="minorHAnsi" w:cstheme="minorHAnsi"/>
            <w:sz w:val="16"/>
          </w:rPr>
          <w:t>said</w:t>
        </w:r>
      </w:hyperlink>
      <w:r w:rsidRPr="00E94657">
        <w:rPr>
          <w:rFonts w:asciiTheme="minorHAnsi" w:hAnsiTheme="minorHAnsi" w:cstheme="minorHAnsi"/>
          <w:sz w:val="16"/>
        </w:rPr>
        <w:t xml:space="preserve"> that state attorneys general are not obligated to defend laws they believe to be discriminatory.) After the Supreme Court struck down a key section of the Defense </w:t>
      </w:r>
      <w:r w:rsidRPr="00E94657">
        <w:rPr>
          <w:rFonts w:asciiTheme="minorHAnsi" w:hAnsiTheme="minorHAnsi" w:cstheme="minorHAnsi"/>
          <w:sz w:val="16"/>
        </w:rPr>
        <w:lastRenderedPageBreak/>
        <w:t xml:space="preserve">of Marriage Act last year, </w:t>
      </w:r>
      <w:r w:rsidRPr="00E94657">
        <w:rPr>
          <w:rFonts w:asciiTheme="minorHAnsi" w:hAnsiTheme="minorHAnsi" w:cstheme="minorHAnsi"/>
          <w:u w:val="single"/>
        </w:rPr>
        <w:t>state laws banning same-sex marriage began </w:t>
      </w:r>
      <w:hyperlink r:id="rId12" w:tgtFrame="_blank" w:history="1">
        <w:r w:rsidRPr="00E94657">
          <w:rPr>
            <w:rStyle w:val="Hyperlink"/>
            <w:rFonts w:asciiTheme="minorHAnsi" w:hAnsiTheme="minorHAnsi" w:cstheme="minorHAnsi"/>
            <w:u w:val="single"/>
          </w:rPr>
          <w:t>falling like dominoes</w:t>
        </w:r>
      </w:hyperlink>
      <w:r w:rsidRPr="00E94657">
        <w:rPr>
          <w:rFonts w:asciiTheme="minorHAnsi" w:hAnsiTheme="minorHAnsi" w:cstheme="minorHAnsi"/>
          <w:sz w:val="16"/>
        </w:rPr>
        <w:t>. Camilla Taylor, marriage project director at Lambda Legal, which advocates on behalf of LGBT clients, says that since that decision, every judge that has considered the constitutionality of marriage bans—14 in all—has rejected procreation-related arguments.</w:t>
      </w:r>
    </w:p>
    <w:p w14:paraId="017F4F72" w14:textId="77777777" w:rsidR="00947385" w:rsidRPr="00E94657" w:rsidRDefault="00947385" w:rsidP="00947385">
      <w:pPr>
        <w:rPr>
          <w:rFonts w:asciiTheme="minorHAnsi" w:hAnsiTheme="minorHAnsi" w:cstheme="minorHAnsi"/>
          <w:sz w:val="16"/>
        </w:rPr>
      </w:pPr>
      <w:r w:rsidRPr="00E94657">
        <w:rPr>
          <w:rFonts w:asciiTheme="minorHAnsi" w:hAnsiTheme="minorHAnsi" w:cstheme="minorHAnsi"/>
          <w:sz w:val="16"/>
        </w:rPr>
        <w:t xml:space="preserve">“Kentucky already </w:t>
      </w:r>
      <w:r w:rsidRPr="00E94657">
        <w:rPr>
          <w:rFonts w:asciiTheme="minorHAnsi" w:hAnsiTheme="minorHAnsi" w:cstheme="minorHAnsi"/>
          <w:u w:val="single"/>
        </w:rPr>
        <w:t>has a problem</w:t>
      </w:r>
      <w:r w:rsidRPr="00E94657">
        <w:rPr>
          <w:rFonts w:asciiTheme="minorHAnsi" w:hAnsiTheme="minorHAnsi" w:cstheme="minorHAnsi"/>
          <w:sz w:val="16"/>
        </w:rPr>
        <w:t xml:space="preserve"> with perception throughout the country </w:t>
      </w:r>
      <w:r w:rsidRPr="00E94657">
        <w:rPr>
          <w:rFonts w:asciiTheme="minorHAnsi" w:hAnsiTheme="minorHAnsi" w:cstheme="minorHAnsi"/>
          <w:u w:val="single"/>
        </w:rPr>
        <w:t>of being backward and ultra-conservative</w:t>
      </w:r>
      <w:r w:rsidRPr="00E94657">
        <w:rPr>
          <w:rFonts w:asciiTheme="minorHAnsi" w:hAnsiTheme="minorHAnsi" w:cstheme="minorHAnsi"/>
          <w:sz w:val="16"/>
        </w:rPr>
        <w:t>,” notes Bourke, the plaintiff in the case. “Here was an opportunity for a Democratic governor to make a progressive move, and he chose to bow to political pressure instead.”</w:t>
      </w:r>
    </w:p>
    <w:p w14:paraId="0C896878" w14:textId="1BF2C296" w:rsidR="00947385" w:rsidRDefault="00947385" w:rsidP="00947385"/>
    <w:p w14:paraId="4B1FAE90" w14:textId="340B40A4" w:rsidR="0042522D" w:rsidRDefault="0042522D" w:rsidP="0042522D">
      <w:pPr>
        <w:pStyle w:val="Heading3"/>
      </w:pPr>
      <w:r>
        <w:lastRenderedPageBreak/>
        <w:t>Adv</w:t>
      </w:r>
    </w:p>
    <w:p w14:paraId="6D5DFD0E" w14:textId="77777777" w:rsidR="0042522D" w:rsidRPr="00E94657" w:rsidRDefault="0042522D" w:rsidP="0042522D">
      <w:pPr>
        <w:pStyle w:val="Heading4"/>
        <w:rPr>
          <w:rFonts w:asciiTheme="minorHAnsi" w:hAnsiTheme="minorHAnsi" w:cstheme="minorHAnsi"/>
        </w:rPr>
      </w:pPr>
      <w:r w:rsidRPr="00E94657">
        <w:rPr>
          <w:rFonts w:asciiTheme="minorHAnsi" w:hAnsiTheme="minorHAnsi" w:cstheme="minorHAnsi"/>
        </w:rPr>
        <w:t>Moral uncertainty means you should prioritize preventing extinction over all else.</w:t>
      </w:r>
    </w:p>
    <w:p w14:paraId="49C1EDFB" w14:textId="77777777" w:rsidR="0042522D" w:rsidRDefault="0042522D" w:rsidP="0042522D">
      <w:pPr>
        <w:spacing w:line="276" w:lineRule="auto"/>
        <w:rPr>
          <w:rFonts w:asciiTheme="minorHAnsi" w:hAnsiTheme="minorHAnsi" w:cstheme="minorHAnsi"/>
        </w:rPr>
      </w:pPr>
      <w:r>
        <w:rPr>
          <w:rStyle w:val="Style13ptBold"/>
          <w:rFonts w:asciiTheme="minorHAnsi" w:hAnsiTheme="minorHAnsi" w:cstheme="minorHAnsi"/>
        </w:rPr>
        <w:t>Bostrom 13</w:t>
      </w:r>
      <w:r>
        <w:rPr>
          <w:rFonts w:asciiTheme="minorHAnsi" w:hAnsiTheme="minorHAnsi" w:cstheme="minorHAnsi"/>
        </w:rPr>
        <w:t xml:space="preserve"> (Nick. &amp;</w:t>
      </w:r>
      <w:proofErr w:type="spellStart"/>
      <w:proofErr w:type="gramStart"/>
      <w:r>
        <w:rPr>
          <w:rFonts w:asciiTheme="minorHAnsi" w:hAnsiTheme="minorHAnsi" w:cstheme="minorHAnsi"/>
        </w:rPr>
        <w:t>quot;Existential</w:t>
      </w:r>
      <w:proofErr w:type="spellEnd"/>
      <w:proofErr w:type="gramEnd"/>
      <w:r>
        <w:rPr>
          <w:rFonts w:asciiTheme="minorHAnsi" w:hAnsiTheme="minorHAnsi" w:cstheme="minorHAnsi"/>
        </w:rPr>
        <w:t xml:space="preserve"> risk prevention as global priority.&amp;</w:t>
      </w:r>
      <w:proofErr w:type="spellStart"/>
      <w:r>
        <w:rPr>
          <w:rFonts w:asciiTheme="minorHAnsi" w:hAnsiTheme="minorHAnsi" w:cstheme="minorHAnsi"/>
        </w:rPr>
        <w:t>quot</w:t>
      </w:r>
      <w:proofErr w:type="spellEnd"/>
      <w:r>
        <w:rPr>
          <w:rFonts w:asciiTheme="minorHAnsi" w:hAnsiTheme="minorHAnsi" w:cstheme="minorHAnsi"/>
        </w:rPr>
        <w:t xml:space="preserve">; Global Policy 4.1 (2013): 15-31. (Faculty </w:t>
      </w:r>
      <w:proofErr w:type="spellStart"/>
      <w:r>
        <w:rPr>
          <w:rFonts w:asciiTheme="minorHAnsi" w:hAnsiTheme="minorHAnsi" w:cstheme="minorHAnsi"/>
        </w:rPr>
        <w:t>ofPhilosophy</w:t>
      </w:r>
      <w:proofErr w:type="spellEnd"/>
      <w:r>
        <w:rPr>
          <w:rFonts w:asciiTheme="minorHAnsi" w:hAnsiTheme="minorHAnsi" w:cstheme="minorHAnsi"/>
        </w:rPr>
        <w:t xml:space="preserve"> and Oxford Martin School University of Oxford.)</w:t>
      </w:r>
    </w:p>
    <w:p w14:paraId="2FD3A59A" w14:textId="77777777" w:rsidR="0042522D" w:rsidRDefault="0042522D" w:rsidP="0042522D">
      <w:pPr>
        <w:spacing w:line="276" w:lineRule="auto"/>
        <w:rPr>
          <w:rFonts w:asciiTheme="minorHAnsi" w:hAnsiTheme="minorHAnsi" w:cstheme="minorHAnsi"/>
          <w:bCs/>
        </w:rPr>
      </w:pPr>
      <w:r>
        <w:rPr>
          <w:rFonts w:asciiTheme="minorHAnsi" w:hAnsiTheme="minorHAnsi" w:cstheme="minorHAnsi"/>
          <w:sz w:val="12"/>
        </w:rPr>
        <w:t xml:space="preserve">These reflections on </w:t>
      </w:r>
      <w:r>
        <w:rPr>
          <w:rFonts w:asciiTheme="minorHAnsi" w:hAnsiTheme="minorHAnsi" w:cstheme="minorHAnsi"/>
          <w:u w:val="single"/>
        </w:rPr>
        <w:t>moral uncertainty suggest</w:t>
      </w:r>
      <w:r>
        <w:rPr>
          <w:rFonts w:asciiTheme="minorHAnsi" w:hAnsiTheme="minorHAnsi" w:cstheme="minorHAnsi"/>
          <w:sz w:val="12"/>
        </w:rPr>
        <w:t xml:space="preserve"> an alternative, complementary way of </w:t>
      </w:r>
      <w:r>
        <w:rPr>
          <w:rFonts w:asciiTheme="minorHAnsi" w:hAnsiTheme="minorHAnsi" w:cstheme="minorHAnsi"/>
          <w:u w:val="single"/>
        </w:rPr>
        <w:t>looking at existential risk</w:t>
      </w:r>
      <w:r>
        <w:rPr>
          <w:rFonts w:asciiTheme="minorHAnsi" w:hAnsiTheme="minorHAnsi" w:cstheme="minorHAnsi"/>
          <w:sz w:val="12"/>
        </w:rPr>
        <w:t xml:space="preserve">; they also suggest a new way of thinking about the ideal of sustainability. Let me elaborate. Our present understanding of axiology might well be confused. </w:t>
      </w:r>
      <w:r>
        <w:rPr>
          <w:rFonts w:asciiTheme="minorHAnsi" w:hAnsiTheme="minorHAnsi" w:cstheme="minorHAnsi"/>
          <w:u w:val="single"/>
        </w:rPr>
        <w:t xml:space="preserve">We may not </w:t>
      </w:r>
      <w:r>
        <w:rPr>
          <w:rFonts w:asciiTheme="minorHAnsi" w:hAnsiTheme="minorHAnsi" w:cstheme="minorHAnsi"/>
          <w:sz w:val="12"/>
        </w:rPr>
        <w:t xml:space="preserve">now </w:t>
      </w:r>
      <w:r>
        <w:rPr>
          <w:rFonts w:asciiTheme="minorHAnsi" w:hAnsiTheme="minorHAnsi" w:cstheme="minorHAnsi"/>
          <w:u w:val="single"/>
        </w:rPr>
        <w:t>know</w:t>
      </w:r>
      <w:r>
        <w:rPr>
          <w:rFonts w:asciiTheme="minorHAnsi" w:hAnsiTheme="minorHAnsi" w:cstheme="minorHAnsi"/>
          <w:sz w:val="12"/>
        </w:rPr>
        <w:t xml:space="preserve"> — at least not in concrete detail — </w:t>
      </w:r>
      <w:r>
        <w:rPr>
          <w:rFonts w:asciiTheme="minorHAnsi" w:hAnsiTheme="minorHAnsi" w:cstheme="minorHAnsi"/>
          <w:u w:val="single"/>
        </w:rPr>
        <w:t>what outcomes would count as a big win for humanity</w:t>
      </w:r>
      <w:r>
        <w:rPr>
          <w:rFonts w:asciiTheme="minorHAnsi" w:hAnsiTheme="minorHAnsi" w:cstheme="minorHAnsi"/>
          <w:sz w:val="12"/>
        </w:rPr>
        <w:t xml:space="preserve">; we might not even yet be able to imagine the best ends of our journey. If </w:t>
      </w:r>
      <w:r>
        <w:rPr>
          <w:rFonts w:asciiTheme="minorHAnsi" w:hAnsiTheme="minorHAnsi" w:cstheme="minorHAnsi"/>
          <w:highlight w:val="cyan"/>
          <w:u w:val="single"/>
        </w:rPr>
        <w:t>we</w:t>
      </w:r>
      <w:r>
        <w:rPr>
          <w:rFonts w:asciiTheme="minorHAnsi" w:hAnsiTheme="minorHAnsi" w:cstheme="minorHAnsi"/>
          <w:u w:val="single"/>
        </w:rPr>
        <w:t xml:space="preserve"> are indeed profoundly uncertain</w:t>
      </w:r>
      <w:r>
        <w:rPr>
          <w:rFonts w:asciiTheme="minorHAnsi" w:hAnsiTheme="minorHAnsi" w:cstheme="minorHAnsi"/>
          <w:sz w:val="12"/>
        </w:rPr>
        <w:t xml:space="preserve"> about our ultimate aims, then we </w:t>
      </w:r>
      <w:r>
        <w:rPr>
          <w:rFonts w:asciiTheme="minorHAnsi" w:hAnsiTheme="minorHAnsi" w:cstheme="minorHAnsi"/>
          <w:highlight w:val="cyan"/>
          <w:u w:val="single"/>
        </w:rPr>
        <w:t>should recognize</w:t>
      </w:r>
      <w:r>
        <w:rPr>
          <w:rFonts w:asciiTheme="minorHAnsi" w:hAnsiTheme="minorHAnsi" w:cstheme="minorHAnsi"/>
          <w:u w:val="single"/>
        </w:rPr>
        <w:t xml:space="preserve"> that there is a great </w:t>
      </w:r>
      <w:r>
        <w:rPr>
          <w:rFonts w:asciiTheme="minorHAnsi" w:hAnsiTheme="minorHAnsi" w:cstheme="minorHAnsi"/>
          <w:highlight w:val="cyan"/>
          <w:u w:val="single"/>
        </w:rPr>
        <w:t>option value in</w:t>
      </w:r>
      <w:r>
        <w:rPr>
          <w:rFonts w:asciiTheme="minorHAnsi" w:hAnsiTheme="minorHAnsi" w:cstheme="minorHAnsi"/>
          <w:u w:val="single"/>
        </w:rPr>
        <w:t xml:space="preserve"> preserving</w:t>
      </w:r>
      <w:r>
        <w:rPr>
          <w:rFonts w:asciiTheme="minorHAnsi" w:hAnsiTheme="minorHAnsi" w:cstheme="minorHAnsi"/>
          <w:sz w:val="12"/>
        </w:rPr>
        <w:t xml:space="preserve"> — and ideally improving — </w:t>
      </w:r>
      <w:r>
        <w:rPr>
          <w:rFonts w:asciiTheme="minorHAnsi" w:hAnsiTheme="minorHAnsi" w:cstheme="minorHAnsi"/>
          <w:u w:val="single"/>
        </w:rPr>
        <w:t>our ability to recognize value and to steer the future accordingly</w:t>
      </w:r>
      <w:r>
        <w:rPr>
          <w:rFonts w:asciiTheme="minorHAnsi" w:hAnsiTheme="minorHAnsi" w:cstheme="minorHAnsi"/>
          <w:sz w:val="12"/>
        </w:rPr>
        <w:t xml:space="preserve">. </w:t>
      </w:r>
      <w:r>
        <w:rPr>
          <w:rFonts w:asciiTheme="minorHAnsi" w:hAnsiTheme="minorHAnsi" w:cstheme="minorHAnsi"/>
          <w:highlight w:val="cyan"/>
          <w:u w:val="single"/>
        </w:rPr>
        <w:t>Ensuring that there will be a future version of humanity</w:t>
      </w:r>
      <w:r>
        <w:rPr>
          <w:rFonts w:asciiTheme="minorHAnsi" w:hAnsiTheme="minorHAnsi" w:cstheme="minorHAnsi"/>
          <w:u w:val="single"/>
        </w:rPr>
        <w:t xml:space="preserve"> with great powers and a propensity to use them wisely is plausibly the best way available to us to increase the probability that the future will contain a lot of value</w:t>
      </w:r>
      <w:r>
        <w:rPr>
          <w:rFonts w:asciiTheme="minorHAnsi" w:hAnsiTheme="minorHAnsi" w:cstheme="minorHAnsi"/>
          <w:sz w:val="12"/>
        </w:rPr>
        <w:t xml:space="preserve">. To do this, </w:t>
      </w:r>
      <w:r>
        <w:rPr>
          <w:rFonts w:asciiTheme="minorHAnsi" w:hAnsiTheme="minorHAnsi" w:cstheme="minorHAnsi"/>
          <w:highlight w:val="cyan"/>
          <w:u w:val="single"/>
        </w:rPr>
        <w:t>we must prevent</w:t>
      </w:r>
      <w:r>
        <w:rPr>
          <w:rFonts w:asciiTheme="minorHAnsi" w:hAnsiTheme="minorHAnsi" w:cstheme="minorHAnsi"/>
          <w:u w:val="single"/>
        </w:rPr>
        <w:t xml:space="preserve"> any </w:t>
      </w:r>
      <w:r>
        <w:rPr>
          <w:rFonts w:asciiTheme="minorHAnsi" w:hAnsiTheme="minorHAnsi" w:cstheme="minorHAnsi"/>
          <w:highlight w:val="cyan"/>
          <w:u w:val="single"/>
        </w:rPr>
        <w:t>existential catastrophe</w:t>
      </w:r>
      <w:r>
        <w:rPr>
          <w:rFonts w:asciiTheme="minorHAnsi" w:hAnsiTheme="minorHAnsi" w:cstheme="minorHAnsi"/>
          <w:u w:val="single"/>
        </w:rPr>
        <w:t>.</w:t>
      </w:r>
      <w:r>
        <w:rPr>
          <w:rFonts w:asciiTheme="minorHAnsi" w:hAnsiTheme="minorHAnsi" w:cstheme="minorHAnsi"/>
          <w:bCs/>
        </w:rPr>
        <w:t xml:space="preserve"> </w:t>
      </w:r>
    </w:p>
    <w:p w14:paraId="2EBB955E" w14:textId="77777777" w:rsidR="0042522D" w:rsidRPr="0042522D" w:rsidRDefault="0042522D" w:rsidP="0042522D"/>
    <w:p w14:paraId="237B6B6A" w14:textId="77777777" w:rsidR="006D0B08" w:rsidRDefault="006D0B08" w:rsidP="006D0B08">
      <w:pPr>
        <w:pStyle w:val="Heading3"/>
      </w:pPr>
      <w:r>
        <w:lastRenderedPageBreak/>
        <w:t>AT Hobbes</w:t>
      </w:r>
    </w:p>
    <w:p w14:paraId="50D49829" w14:textId="77777777" w:rsidR="006D0B08" w:rsidRDefault="006D0B08" w:rsidP="006D0B08">
      <w:pPr>
        <w:pStyle w:val="Heading4"/>
      </w:pPr>
      <w:r>
        <w:t>Reject Hobbes’ social contract theory.</w:t>
      </w:r>
    </w:p>
    <w:p w14:paraId="06DE4C81" w14:textId="77777777" w:rsidR="006D0B08" w:rsidRDefault="006D0B08" w:rsidP="006D0B08">
      <w:pPr>
        <w:pStyle w:val="Heading4"/>
      </w:pPr>
      <w:r>
        <w:t>1] Empirically denied – there is no evidence of the ‘state of nature’ as total anarchy, since humans were hunter gatherers working together.</w:t>
      </w:r>
    </w:p>
    <w:p w14:paraId="1929A65D" w14:textId="77777777" w:rsidR="006D0B08" w:rsidRDefault="006D0B08" w:rsidP="006D0B08">
      <w:pPr>
        <w:pStyle w:val="Heading4"/>
      </w:pPr>
      <w:r>
        <w:t>2] His pessimistic view of human nature as worse than beasts is exaggerated – especially b/c some animals are cannibalistic while humans aren’t.</w:t>
      </w:r>
    </w:p>
    <w:p w14:paraId="6DE00BC8" w14:textId="77777777" w:rsidR="006D0B08" w:rsidRDefault="006D0B08" w:rsidP="006D0B08">
      <w:pPr>
        <w:pStyle w:val="Heading4"/>
      </w:pPr>
      <w:r>
        <w:t>3] One sided – Contracts are supposed to be agreed upon by two parties, but Hobbes puts the sovereign outside the contract.</w:t>
      </w:r>
    </w:p>
    <w:p w14:paraId="4730FB3B" w14:textId="77777777" w:rsidR="006D0B08" w:rsidRDefault="006D0B08" w:rsidP="006D0B08">
      <w:pPr>
        <w:pStyle w:val="Heading4"/>
      </w:pPr>
      <w:r>
        <w:t xml:space="preserve">4] Contradictory – Hobbes said the state of nature is </w:t>
      </w:r>
      <w:proofErr w:type="spellStart"/>
      <w:r>
        <w:t>prepolitical</w:t>
      </w:r>
      <w:proofErr w:type="spellEnd"/>
      <w:r>
        <w:t xml:space="preserve"> and </w:t>
      </w:r>
      <w:proofErr w:type="spellStart"/>
      <w:r>
        <w:t>presocial</w:t>
      </w:r>
      <w:proofErr w:type="spellEnd"/>
      <w:r>
        <w:t xml:space="preserve"> but also said that they had natural rights and political freedom.</w:t>
      </w:r>
    </w:p>
    <w:p w14:paraId="3D22DEC6" w14:textId="77777777" w:rsidR="006D0B08" w:rsidRPr="008757CA" w:rsidRDefault="006D0B08" w:rsidP="006D0B08">
      <w:pPr>
        <w:pStyle w:val="Heading4"/>
      </w:pPr>
      <w:r>
        <w:t>5] Totalitarianism – Hobbes justifies the sovereign having unlimited power over citizens which justifies dictatorships like the Nazis, colonialism, and racism. Independent voter since it creates a hostile environment in debate.</w:t>
      </w:r>
    </w:p>
    <w:p w14:paraId="7DC931AF" w14:textId="77777777" w:rsidR="006D0B08" w:rsidRDefault="006D0B08" w:rsidP="006D0B08">
      <w:pPr>
        <w:pStyle w:val="Heading4"/>
      </w:pPr>
    </w:p>
    <w:p w14:paraId="2A840C06" w14:textId="77777777" w:rsidR="006D0B08" w:rsidRPr="00106B94" w:rsidRDefault="006D0B08" w:rsidP="006D0B08">
      <w:pPr>
        <w:pStyle w:val="Heading4"/>
      </w:pPr>
      <w:r>
        <w:t>Next – Hobbes collapses to Kant</w:t>
      </w:r>
    </w:p>
    <w:p w14:paraId="26CE08FD" w14:textId="77777777" w:rsidR="006D0B08" w:rsidRDefault="006D0B08" w:rsidP="006D0B08">
      <w:pPr>
        <w:pStyle w:val="Heading4"/>
        <w:rPr>
          <w:rFonts w:cs="Calibri"/>
        </w:rPr>
      </w:pPr>
      <w:r w:rsidRPr="00106B94">
        <w:rPr>
          <w:rFonts w:cs="Calibri"/>
        </w:rPr>
        <w:t xml:space="preserve">1] </w:t>
      </w:r>
      <w:r>
        <w:rPr>
          <w:rFonts w:cs="Calibri"/>
        </w:rPr>
        <w:t>Only Kant’s political philosophy and deontology can explain the nature of the state and how we leave the state of nature.</w:t>
      </w:r>
    </w:p>
    <w:p w14:paraId="493B9E56" w14:textId="77777777" w:rsidR="006D0B08" w:rsidRPr="002C6EF1" w:rsidRDefault="006D0B08" w:rsidP="006D0B08">
      <w:pPr>
        <w:spacing w:line="252" w:lineRule="auto"/>
        <w:rPr>
          <w:rFonts w:asciiTheme="minorHAnsi" w:eastAsia="Calibri" w:hAnsiTheme="minorHAnsi" w:cstheme="minorHAnsi"/>
          <w:color w:val="000000" w:themeColor="text1"/>
          <w:sz w:val="16"/>
          <w:szCs w:val="16"/>
        </w:rPr>
      </w:pPr>
      <w:proofErr w:type="spellStart"/>
      <w:r w:rsidRPr="002C6EF1">
        <w:rPr>
          <w:rFonts w:asciiTheme="minorHAnsi" w:eastAsia="Calibri" w:hAnsiTheme="minorHAnsi" w:cstheme="minorHAnsi"/>
          <w:b/>
          <w:color w:val="000000" w:themeColor="text1"/>
          <w:sz w:val="26"/>
        </w:rPr>
        <w:t>Otteson</w:t>
      </w:r>
      <w:proofErr w:type="spellEnd"/>
      <w:r w:rsidRPr="002C6EF1">
        <w:rPr>
          <w:rFonts w:asciiTheme="minorHAnsi" w:eastAsia="Calibri" w:hAnsiTheme="minorHAnsi" w:cstheme="minorHAnsi"/>
          <w:b/>
          <w:color w:val="000000" w:themeColor="text1"/>
          <w:sz w:val="26"/>
        </w:rPr>
        <w:t xml:space="preserve"> 9 </w:t>
      </w:r>
      <w:r w:rsidRPr="002C6EF1">
        <w:rPr>
          <w:rFonts w:asciiTheme="minorHAnsi" w:hAnsiTheme="minorHAnsi" w:cstheme="minorHAnsi"/>
          <w:sz w:val="16"/>
          <w:szCs w:val="16"/>
        </w:rPr>
        <w:t>**brackets in original**</w:t>
      </w:r>
      <w:r w:rsidRPr="002C6EF1">
        <w:rPr>
          <w:rFonts w:asciiTheme="minorHAnsi" w:eastAsia="Calibri" w:hAnsiTheme="minorHAnsi" w:cstheme="minorHAnsi"/>
          <w:color w:val="000000" w:themeColor="text1"/>
          <w:sz w:val="16"/>
          <w:szCs w:val="16"/>
        </w:rPr>
        <w:t xml:space="preserve"> James R. </w:t>
      </w:r>
      <w:proofErr w:type="spellStart"/>
      <w:r w:rsidRPr="002C6EF1">
        <w:rPr>
          <w:rFonts w:asciiTheme="minorHAnsi" w:eastAsia="Calibri" w:hAnsiTheme="minorHAnsi" w:cstheme="minorHAnsi"/>
          <w:color w:val="000000" w:themeColor="text1"/>
          <w:sz w:val="16"/>
          <w:szCs w:val="16"/>
        </w:rPr>
        <w:t>Otteson</w:t>
      </w:r>
      <w:proofErr w:type="spellEnd"/>
      <w:r w:rsidRPr="002C6EF1">
        <w:rPr>
          <w:rFonts w:asciiTheme="minorHAnsi" w:eastAsia="Calibri" w:hAnsiTheme="minorHAnsi" w:cstheme="minorHAnsi"/>
          <w:color w:val="000000" w:themeColor="text1"/>
          <w:sz w:val="16"/>
          <w:szCs w:val="16"/>
        </w:rPr>
        <w:t xml:space="preserve"> (professor of philosophy and economics at Yeshiva University) “Kantian Individualism and Political Libertarianism” The Independent Review, v. 13, n. 3, Winter 2009 </w:t>
      </w:r>
    </w:p>
    <w:p w14:paraId="0F362D93" w14:textId="77777777" w:rsidR="006D0B08" w:rsidRPr="002D2761" w:rsidRDefault="006D0B08" w:rsidP="006D0B08">
      <w:pPr>
        <w:rPr>
          <w:rFonts w:asciiTheme="minorHAnsi" w:hAnsiTheme="minorHAnsi" w:cstheme="minorHAnsi"/>
          <w:sz w:val="16"/>
        </w:rPr>
      </w:pPr>
      <w:r w:rsidRPr="002C6EF1">
        <w:rPr>
          <w:rFonts w:asciiTheme="minorHAnsi" w:hAnsiTheme="minorHAnsi" w:cstheme="minorHAnsi"/>
          <w:sz w:val="16"/>
        </w:rPr>
        <w:t xml:space="preserve">In a crucial passage in Metaphysics of Morals, Kant writes that </w:t>
      </w:r>
      <w:r w:rsidRPr="002C6EF1">
        <w:rPr>
          <w:rFonts w:asciiTheme="minorHAnsi" w:hAnsiTheme="minorHAnsi" w:cstheme="minorHAnsi"/>
          <w:u w:val="single"/>
        </w:rPr>
        <w:t>the “</w:t>
      </w:r>
      <w:r w:rsidRPr="00801D09">
        <w:rPr>
          <w:rFonts w:asciiTheme="minorHAnsi" w:hAnsiTheme="minorHAnsi" w:cstheme="minorHAnsi"/>
          <w:highlight w:val="cyan"/>
          <w:u w:val="single"/>
        </w:rPr>
        <w:t>Universal</w:t>
      </w:r>
      <w:r w:rsidRPr="002C6EF1">
        <w:rPr>
          <w:rFonts w:asciiTheme="minorHAnsi" w:hAnsiTheme="minorHAnsi" w:cstheme="minorHAnsi"/>
          <w:u w:val="single"/>
        </w:rPr>
        <w:t xml:space="preserve"> Principle of </w:t>
      </w:r>
      <w:r w:rsidRPr="00801D09">
        <w:rPr>
          <w:rFonts w:asciiTheme="minorHAnsi" w:hAnsiTheme="minorHAnsi" w:cstheme="minorHAnsi"/>
          <w:highlight w:val="cyan"/>
          <w:u w:val="single"/>
        </w:rPr>
        <w:t>Right</w:t>
      </w:r>
      <w:r w:rsidRPr="002C6EF1">
        <w:rPr>
          <w:rFonts w:asciiTheme="minorHAnsi" w:hAnsiTheme="minorHAnsi" w:cstheme="minorHAnsi"/>
          <w:u w:val="single"/>
        </w:rPr>
        <w:t xml:space="preserve">” is “‘[e]very action which </w:t>
      </w:r>
      <w:r w:rsidRPr="002C6EF1">
        <w:rPr>
          <w:rFonts w:asciiTheme="minorHAnsi" w:hAnsiTheme="minorHAnsi" w:cstheme="minorHAnsi"/>
          <w:sz w:val="16"/>
        </w:rPr>
        <w:t xml:space="preserve">by itself or by its maxim </w:t>
      </w:r>
      <w:r w:rsidRPr="00801D09">
        <w:rPr>
          <w:rFonts w:asciiTheme="minorHAnsi" w:hAnsiTheme="minorHAnsi" w:cstheme="minorHAnsi"/>
          <w:highlight w:val="cyan"/>
          <w:u w:val="single"/>
        </w:rPr>
        <w:t>enables</w:t>
      </w:r>
      <w:r w:rsidRPr="002C6EF1">
        <w:rPr>
          <w:rFonts w:asciiTheme="minorHAnsi" w:hAnsiTheme="minorHAnsi" w:cstheme="minorHAnsi"/>
          <w:u w:val="single"/>
        </w:rPr>
        <w:t xml:space="preserve"> the </w:t>
      </w:r>
      <w:r w:rsidRPr="00801D09">
        <w:rPr>
          <w:rFonts w:asciiTheme="minorHAnsi" w:hAnsiTheme="minorHAnsi" w:cstheme="minorHAnsi"/>
          <w:highlight w:val="cyan"/>
          <w:u w:val="single"/>
        </w:rPr>
        <w:t xml:space="preserve">freedom of </w:t>
      </w:r>
      <w:proofErr w:type="gramStart"/>
      <w:r w:rsidRPr="00801D09">
        <w:rPr>
          <w:rFonts w:asciiTheme="minorHAnsi" w:hAnsiTheme="minorHAnsi" w:cstheme="minorHAnsi"/>
          <w:u w:val="single"/>
        </w:rPr>
        <w:t>each</w:t>
      </w:r>
      <w:r w:rsidRPr="002C6EF1">
        <w:rPr>
          <w:rFonts w:asciiTheme="minorHAnsi" w:hAnsiTheme="minorHAnsi" w:cstheme="minorHAnsi"/>
          <w:u w:val="single"/>
        </w:rPr>
        <w:t xml:space="preserve"> </w:t>
      </w:r>
      <w:r w:rsidRPr="00801D09">
        <w:rPr>
          <w:rFonts w:asciiTheme="minorHAnsi" w:hAnsiTheme="minorHAnsi" w:cstheme="minorHAnsi"/>
          <w:highlight w:val="cyan"/>
          <w:u w:val="single"/>
        </w:rPr>
        <w:t>individual</w:t>
      </w:r>
      <w:r w:rsidRPr="00801D09">
        <w:rPr>
          <w:rFonts w:asciiTheme="minorHAnsi" w:hAnsiTheme="minorHAnsi" w:cstheme="minorHAnsi"/>
          <w:u w:val="single"/>
        </w:rPr>
        <w:t>’</w:t>
      </w:r>
      <w:r w:rsidRPr="00801D09">
        <w:rPr>
          <w:rFonts w:asciiTheme="minorHAnsi" w:hAnsiTheme="minorHAnsi" w:cstheme="minorHAnsi"/>
          <w:highlight w:val="cyan"/>
          <w:u w:val="single"/>
        </w:rPr>
        <w:t>s</w:t>
      </w:r>
      <w:proofErr w:type="gramEnd"/>
      <w:r w:rsidRPr="002C6EF1">
        <w:rPr>
          <w:rFonts w:asciiTheme="minorHAnsi" w:hAnsiTheme="minorHAnsi" w:cstheme="minorHAnsi"/>
          <w:u w:val="single"/>
        </w:rPr>
        <w:t xml:space="preserve"> will </w:t>
      </w:r>
      <w:r w:rsidRPr="00801D09">
        <w:rPr>
          <w:rFonts w:asciiTheme="minorHAnsi" w:hAnsiTheme="minorHAnsi" w:cstheme="minorHAnsi"/>
          <w:highlight w:val="cyan"/>
          <w:u w:val="single"/>
        </w:rPr>
        <w:t>to co-exist with</w:t>
      </w:r>
      <w:r w:rsidRPr="002C6EF1">
        <w:rPr>
          <w:rFonts w:asciiTheme="minorHAnsi" w:hAnsiTheme="minorHAnsi" w:cstheme="minorHAnsi"/>
          <w:u w:val="single"/>
        </w:rPr>
        <w:t xml:space="preserve"> the freedom of </w:t>
      </w:r>
      <w:r w:rsidRPr="00801D09">
        <w:rPr>
          <w:rFonts w:asciiTheme="minorHAnsi" w:hAnsiTheme="minorHAnsi" w:cstheme="minorHAnsi"/>
          <w:highlight w:val="cyan"/>
          <w:u w:val="single"/>
        </w:rPr>
        <w:t>everyone</w:t>
      </w:r>
      <w:r w:rsidRPr="002C6EF1">
        <w:rPr>
          <w:rFonts w:asciiTheme="minorHAnsi" w:hAnsiTheme="minorHAnsi" w:cstheme="minorHAnsi"/>
          <w:u w:val="single"/>
        </w:rPr>
        <w:t xml:space="preserve"> else </w:t>
      </w:r>
      <w:r w:rsidRPr="00801D09">
        <w:rPr>
          <w:rFonts w:asciiTheme="minorHAnsi" w:hAnsiTheme="minorHAnsi" w:cstheme="minorHAnsi"/>
          <w:highlight w:val="cyan"/>
          <w:u w:val="single"/>
        </w:rPr>
        <w:t>in accordance with</w:t>
      </w:r>
      <w:r w:rsidRPr="002C6EF1">
        <w:rPr>
          <w:rFonts w:asciiTheme="minorHAnsi" w:hAnsiTheme="minorHAnsi" w:cstheme="minorHAnsi"/>
          <w:u w:val="single"/>
        </w:rPr>
        <w:t xml:space="preserve"> a </w:t>
      </w:r>
      <w:r w:rsidRPr="00801D09">
        <w:rPr>
          <w:rFonts w:asciiTheme="minorHAnsi" w:hAnsiTheme="minorHAnsi" w:cstheme="minorHAnsi"/>
          <w:highlight w:val="cyan"/>
          <w:u w:val="single"/>
        </w:rPr>
        <w:t>universal law</w:t>
      </w:r>
      <w:r w:rsidRPr="002C6EF1">
        <w:rPr>
          <w:rFonts w:asciiTheme="minorHAnsi" w:hAnsiTheme="minorHAnsi" w:cstheme="minorHAnsi"/>
          <w:u w:val="single"/>
        </w:rPr>
        <w:t xml:space="preserve"> is right</w:t>
      </w:r>
      <w:r w:rsidRPr="002C6EF1">
        <w:rPr>
          <w:rFonts w:asciiTheme="minorHAnsi" w:hAnsiTheme="minorHAnsi" w:cstheme="minorHAnsi"/>
          <w:sz w:val="16"/>
        </w:rPr>
        <w:t>.’” He concludes, “</w:t>
      </w:r>
      <w:r w:rsidRPr="002C6EF1">
        <w:rPr>
          <w:rFonts w:asciiTheme="minorHAnsi" w:hAnsiTheme="minorHAnsi" w:cstheme="minorHAnsi"/>
          <w:u w:val="single"/>
        </w:rPr>
        <w:t>Thus the universal law of right is</w:t>
      </w:r>
      <w:r w:rsidRPr="002C6EF1">
        <w:rPr>
          <w:rFonts w:asciiTheme="minorHAnsi" w:hAnsiTheme="minorHAnsi" w:cstheme="minorHAnsi"/>
          <w:sz w:val="16"/>
        </w:rPr>
        <w:t xml:space="preserve"> as follows: </w:t>
      </w:r>
      <w:r w:rsidRPr="002C6EF1">
        <w:rPr>
          <w:rFonts w:asciiTheme="minorHAnsi" w:hAnsiTheme="minorHAnsi" w:cstheme="minorHAnsi"/>
          <w:u w:val="single"/>
        </w:rPr>
        <w:t>let your external actions be such that the free application of your will can co-exist with the freedom of everyone in accordance with a universal law</w:t>
      </w:r>
      <w:r w:rsidRPr="002C6EF1">
        <w:rPr>
          <w:rFonts w:asciiTheme="minorHAnsi" w:hAnsiTheme="minorHAnsi" w:cstheme="minorHAnsi"/>
          <w:sz w:val="16"/>
        </w:rPr>
        <w:t xml:space="preserve">” (1991, 133, emphasis in original).5 This stipulation becomes for Kant the grounding 5. Other statements of this law of equal freedom appear in the Critique of Pure Reason (Kant [1781] 1965, 312; see also 1991, 191, “Universal History,” 45 and 50, and “Theory and Practice,” 73 and 80). 394 </w:t>
      </w:r>
      <w:r w:rsidRPr="0048183D">
        <w:rPr>
          <w:rFonts w:ascii="Segoe UI Symbol" w:hAnsi="Segoe UI Symbol" w:cs="Segoe UI Symbol"/>
          <w:sz w:val="16"/>
        </w:rPr>
        <w:t>✦</w:t>
      </w:r>
      <w:r w:rsidRPr="002C6EF1">
        <w:rPr>
          <w:rFonts w:asciiTheme="minorHAnsi" w:hAnsiTheme="minorHAnsi" w:cstheme="minorHAnsi"/>
          <w:sz w:val="16"/>
        </w:rPr>
        <w:t xml:space="preserve"> JAMES R. OTTESON THE INDEPENDENT REVIEW justification for the existence of a state, its raison d’être, and </w:t>
      </w:r>
      <w:r w:rsidRPr="002C6EF1">
        <w:rPr>
          <w:rFonts w:asciiTheme="minorHAnsi" w:hAnsiTheme="minorHAnsi" w:cstheme="minorHAnsi"/>
          <w:u w:val="single"/>
        </w:rPr>
        <w:t xml:space="preserve">the reason </w:t>
      </w:r>
      <w:r w:rsidRPr="002C6EF1">
        <w:rPr>
          <w:rFonts w:asciiTheme="minorHAnsi" w:hAnsiTheme="minorHAnsi" w:cstheme="minorHAnsi"/>
          <w:highlight w:val="cyan"/>
          <w:u w:val="single"/>
        </w:rPr>
        <w:t>we leave the state of nature</w:t>
      </w:r>
      <w:r w:rsidRPr="002C6EF1">
        <w:rPr>
          <w:rFonts w:asciiTheme="minorHAnsi" w:hAnsiTheme="minorHAnsi" w:cstheme="minorHAnsi"/>
          <w:u w:val="single"/>
        </w:rPr>
        <w:t xml:space="preserve"> is </w:t>
      </w:r>
      <w:r w:rsidRPr="002C6EF1">
        <w:rPr>
          <w:rFonts w:asciiTheme="minorHAnsi" w:hAnsiTheme="minorHAnsi" w:cstheme="minorHAnsi"/>
          <w:highlight w:val="cyan"/>
          <w:u w:val="single"/>
        </w:rPr>
        <w:t>to secure</w:t>
      </w:r>
      <w:r w:rsidRPr="002C6EF1">
        <w:rPr>
          <w:rFonts w:asciiTheme="minorHAnsi" w:hAnsiTheme="minorHAnsi" w:cstheme="minorHAnsi"/>
          <w:u w:val="single"/>
        </w:rPr>
        <w:t xml:space="preserve"> this sphere of </w:t>
      </w:r>
      <w:r w:rsidRPr="002C6EF1">
        <w:rPr>
          <w:rFonts w:asciiTheme="minorHAnsi" w:hAnsiTheme="minorHAnsi" w:cstheme="minorHAnsi"/>
          <w:highlight w:val="cyan"/>
          <w:u w:val="single"/>
        </w:rPr>
        <w:t>maximum</w:t>
      </w:r>
      <w:r w:rsidRPr="002C6EF1">
        <w:rPr>
          <w:rFonts w:asciiTheme="minorHAnsi" w:hAnsiTheme="minorHAnsi" w:cstheme="minorHAnsi"/>
          <w:u w:val="single"/>
        </w:rPr>
        <w:t xml:space="preserve"> </w:t>
      </w:r>
      <w:r w:rsidRPr="002C6EF1">
        <w:rPr>
          <w:rFonts w:asciiTheme="minorHAnsi" w:hAnsiTheme="minorHAnsi" w:cstheme="minorHAnsi"/>
          <w:highlight w:val="cyan"/>
          <w:u w:val="single"/>
        </w:rPr>
        <w:t>freedom compatible with the</w:t>
      </w:r>
      <w:r w:rsidRPr="002C6EF1">
        <w:rPr>
          <w:rFonts w:asciiTheme="minorHAnsi" w:hAnsiTheme="minorHAnsi" w:cstheme="minorHAnsi"/>
          <w:u w:val="single"/>
        </w:rPr>
        <w:t xml:space="preserve"> same </w:t>
      </w:r>
      <w:r w:rsidRPr="002C6EF1">
        <w:rPr>
          <w:rFonts w:asciiTheme="minorHAnsi" w:hAnsiTheme="minorHAnsi" w:cstheme="minorHAnsi"/>
          <w:highlight w:val="cyan"/>
          <w:u w:val="single"/>
        </w:rPr>
        <w:t>freedom of</w:t>
      </w:r>
      <w:r w:rsidRPr="002C6EF1">
        <w:rPr>
          <w:rFonts w:asciiTheme="minorHAnsi" w:hAnsiTheme="minorHAnsi" w:cstheme="minorHAnsi"/>
          <w:u w:val="single"/>
        </w:rPr>
        <w:t xml:space="preserve"> all </w:t>
      </w:r>
      <w:r w:rsidRPr="002C6EF1">
        <w:rPr>
          <w:rFonts w:asciiTheme="minorHAnsi" w:hAnsiTheme="minorHAnsi" w:cstheme="minorHAnsi"/>
          <w:highlight w:val="cyan"/>
          <w:u w:val="single"/>
        </w:rPr>
        <w:t>others</w:t>
      </w:r>
      <w:r w:rsidRPr="002C6EF1">
        <w:rPr>
          <w:rFonts w:asciiTheme="minorHAnsi" w:hAnsiTheme="minorHAnsi" w:cstheme="minorHAnsi"/>
          <w:sz w:val="16"/>
        </w:rPr>
        <w:t xml:space="preserve">. </w:t>
      </w:r>
      <w:r w:rsidRPr="002C6EF1">
        <w:rPr>
          <w:rFonts w:asciiTheme="minorHAnsi" w:hAnsiTheme="minorHAnsi" w:cstheme="minorHAnsi"/>
          <w:u w:val="single"/>
        </w:rPr>
        <w:t>Because this freedom must be complete</w:t>
      </w:r>
      <w:r w:rsidRPr="002C6EF1">
        <w:rPr>
          <w:rFonts w:asciiTheme="minorHAnsi" w:hAnsiTheme="minorHAnsi" w:cstheme="minorHAnsi"/>
          <w:sz w:val="16"/>
        </w:rPr>
        <w:t xml:space="preserve">, in the sense of being as full as possible given the existence of other persons who demand similar freedom, </w:t>
      </w:r>
      <w:r w:rsidRPr="002C6EF1">
        <w:rPr>
          <w:rFonts w:asciiTheme="minorHAnsi" w:hAnsiTheme="minorHAnsi" w:cstheme="minorHAnsi"/>
          <w:u w:val="single"/>
        </w:rPr>
        <w:t>it entails that the state may</w:t>
      </w:r>
      <w:r w:rsidRPr="002C6EF1">
        <w:rPr>
          <w:rFonts w:asciiTheme="minorHAnsi" w:hAnsiTheme="minorHAnsi" w:cstheme="minorHAnsi"/>
          <w:sz w:val="16"/>
        </w:rPr>
        <w:t>—indeed, must—</w:t>
      </w:r>
      <w:r w:rsidRPr="002C6EF1">
        <w:rPr>
          <w:rFonts w:asciiTheme="minorHAnsi" w:hAnsiTheme="minorHAnsi" w:cstheme="minorHAnsi"/>
          <w:u w:val="single"/>
        </w:rPr>
        <w:t xml:space="preserve">secure this condition of freedom, but </w:t>
      </w:r>
      <w:r w:rsidRPr="002C6EF1">
        <w:rPr>
          <w:rFonts w:asciiTheme="minorHAnsi" w:hAnsiTheme="minorHAnsi" w:cstheme="minorHAnsi"/>
          <w:sz w:val="16"/>
        </w:rPr>
        <w:t xml:space="preserve">undertake to </w:t>
      </w:r>
      <w:r w:rsidRPr="002C6EF1">
        <w:rPr>
          <w:rFonts w:asciiTheme="minorHAnsi" w:hAnsiTheme="minorHAnsi" w:cstheme="minorHAnsi"/>
          <w:u w:val="single"/>
        </w:rPr>
        <w:t xml:space="preserve">do nothing else because any </w:t>
      </w:r>
      <w:r w:rsidRPr="002C6EF1">
        <w:rPr>
          <w:rFonts w:asciiTheme="minorHAnsi" w:hAnsiTheme="minorHAnsi" w:cstheme="minorHAnsi"/>
          <w:highlight w:val="cyan"/>
          <w:u w:val="single"/>
        </w:rPr>
        <w:t>other</w:t>
      </w:r>
      <w:r w:rsidRPr="002C6EF1">
        <w:rPr>
          <w:rFonts w:asciiTheme="minorHAnsi" w:hAnsiTheme="minorHAnsi" w:cstheme="minorHAnsi"/>
          <w:u w:val="single"/>
        </w:rPr>
        <w:t xml:space="preserve"> state </w:t>
      </w:r>
      <w:r w:rsidRPr="002C6EF1">
        <w:rPr>
          <w:rFonts w:asciiTheme="minorHAnsi" w:hAnsiTheme="minorHAnsi" w:cstheme="minorHAnsi"/>
          <w:highlight w:val="cyan"/>
          <w:u w:val="single"/>
        </w:rPr>
        <w:t>activities</w:t>
      </w:r>
      <w:r w:rsidRPr="002C6EF1">
        <w:rPr>
          <w:rFonts w:asciiTheme="minorHAnsi" w:hAnsiTheme="minorHAnsi" w:cstheme="minorHAnsi"/>
          <w:u w:val="single"/>
        </w:rPr>
        <w:t xml:space="preserve"> would </w:t>
      </w:r>
      <w:r w:rsidRPr="002C6EF1">
        <w:rPr>
          <w:rFonts w:asciiTheme="minorHAnsi" w:hAnsiTheme="minorHAnsi" w:cstheme="minorHAnsi"/>
          <w:highlight w:val="cyan"/>
          <w:u w:val="single"/>
        </w:rPr>
        <w:t>compromise the very autonomy the state seeks to defend</w:t>
      </w:r>
      <w:r w:rsidRPr="002C6EF1">
        <w:rPr>
          <w:rFonts w:asciiTheme="minorHAnsi" w:hAnsiTheme="minorHAnsi" w:cstheme="minorHAnsi"/>
          <w:sz w:val="16"/>
        </w:rPr>
        <w:t xml:space="preserve">. Kant’s position thus outlines and implies a political philosophy that is broadly libertarian; that is, it endorses a state constructed with the sole aim of protecting its citizens against invasions of their liberty. </w:t>
      </w:r>
      <w:r w:rsidRPr="002C6EF1">
        <w:rPr>
          <w:rFonts w:asciiTheme="minorHAnsi" w:hAnsiTheme="minorHAnsi" w:cstheme="minorHAnsi"/>
          <w:u w:val="single"/>
        </w:rPr>
        <w:t xml:space="preserve">For Kant, </w:t>
      </w:r>
      <w:r w:rsidRPr="002C6EF1">
        <w:rPr>
          <w:rFonts w:asciiTheme="minorHAnsi" w:hAnsiTheme="minorHAnsi" w:cstheme="minorHAnsi"/>
          <w:highlight w:val="cyan"/>
          <w:u w:val="single"/>
        </w:rPr>
        <w:t>individuals create a state to protect their moral agency</w:t>
      </w:r>
      <w:r w:rsidRPr="002C6EF1">
        <w:rPr>
          <w:rFonts w:asciiTheme="minorHAnsi" w:hAnsiTheme="minorHAnsi" w:cstheme="minorHAnsi"/>
          <w:u w:val="single"/>
        </w:rPr>
        <w:t>, and</w:t>
      </w:r>
      <w:r w:rsidRPr="002C6EF1">
        <w:rPr>
          <w:rFonts w:asciiTheme="minorHAnsi" w:hAnsiTheme="minorHAnsi" w:cstheme="minorHAnsi"/>
          <w:sz w:val="16"/>
        </w:rPr>
        <w:t xml:space="preserve"> in doing so they </w:t>
      </w:r>
      <w:r w:rsidRPr="002C6EF1">
        <w:rPr>
          <w:rFonts w:asciiTheme="minorHAnsi" w:hAnsiTheme="minorHAnsi" w:cstheme="minorHAnsi"/>
          <w:u w:val="single"/>
        </w:rPr>
        <w:t>consent to coercion only insofar as it is required to prevent themselves</w:t>
      </w:r>
      <w:r w:rsidRPr="002C6EF1">
        <w:rPr>
          <w:rFonts w:asciiTheme="minorHAnsi" w:hAnsiTheme="minorHAnsi" w:cstheme="minorHAnsi"/>
          <w:sz w:val="16"/>
        </w:rPr>
        <w:t xml:space="preserve"> or others </w:t>
      </w:r>
      <w:r w:rsidRPr="002C6EF1">
        <w:rPr>
          <w:rFonts w:asciiTheme="minorHAnsi" w:hAnsiTheme="minorHAnsi" w:cstheme="minorHAnsi"/>
          <w:u w:val="single"/>
        </w:rPr>
        <w:t>from impinging on their own or others’ agency.</w:t>
      </w:r>
      <w:r w:rsidRPr="002C6EF1">
        <w:rPr>
          <w:rFonts w:asciiTheme="minorHAnsi" w:hAnsiTheme="minorHAnsi" w:cstheme="minorHAnsi"/>
          <w:sz w:val="16"/>
        </w:rPr>
        <w:t xml:space="preserve"> In his argument, </w:t>
      </w:r>
      <w:r w:rsidRPr="002C6EF1">
        <w:rPr>
          <w:rFonts w:asciiTheme="minorHAnsi" w:hAnsiTheme="minorHAnsi" w:cstheme="minorHAnsi"/>
          <w:u w:val="single"/>
        </w:rPr>
        <w:t>individuals cannot rationally consent to a state that</w:t>
      </w:r>
      <w:r w:rsidRPr="002C6EF1">
        <w:rPr>
          <w:rFonts w:asciiTheme="minorHAnsi" w:hAnsiTheme="minorHAnsi" w:cstheme="minorHAnsi"/>
          <w:sz w:val="16"/>
        </w:rPr>
        <w:t xml:space="preserve"> instructs them in morals, </w:t>
      </w:r>
      <w:r w:rsidRPr="002C6EF1">
        <w:rPr>
          <w:rFonts w:asciiTheme="minorHAnsi" w:hAnsiTheme="minorHAnsi" w:cstheme="minorHAnsi"/>
          <w:u w:val="single"/>
        </w:rPr>
        <w:t>coerces</w:t>
      </w:r>
      <w:r w:rsidRPr="002C6EF1">
        <w:rPr>
          <w:rFonts w:asciiTheme="minorHAnsi" w:hAnsiTheme="minorHAnsi" w:cstheme="minorHAnsi"/>
          <w:sz w:val="16"/>
        </w:rPr>
        <w:t xml:space="preserve"> virtuous </w:t>
      </w:r>
      <w:r w:rsidRPr="002C6EF1">
        <w:rPr>
          <w:rFonts w:asciiTheme="minorHAnsi" w:hAnsiTheme="minorHAnsi" w:cstheme="minorHAnsi"/>
          <w:u w:val="single"/>
        </w:rPr>
        <w:t>behavior</w:t>
      </w:r>
      <w:r w:rsidRPr="002C6EF1">
        <w:rPr>
          <w:rFonts w:asciiTheme="minorHAnsi" w:hAnsiTheme="minorHAnsi" w:cstheme="minorHAnsi"/>
          <w:sz w:val="16"/>
        </w:rPr>
        <w:t xml:space="preserve">, </w:t>
      </w:r>
      <w:r w:rsidRPr="002C6EF1">
        <w:rPr>
          <w:rFonts w:asciiTheme="minorHAnsi" w:hAnsiTheme="minorHAnsi" w:cstheme="minorHAnsi"/>
          <w:u w:val="single"/>
        </w:rPr>
        <w:t>commands them to trade or not,</w:t>
      </w:r>
      <w:r w:rsidRPr="002C6EF1">
        <w:rPr>
          <w:rFonts w:asciiTheme="minorHAnsi" w:hAnsiTheme="minorHAnsi" w:cstheme="minorHAnsi"/>
          <w:sz w:val="16"/>
        </w:rPr>
        <w:t xml:space="preserve"> directs their pursuit of happiness, </w:t>
      </w:r>
      <w:r w:rsidRPr="002C6EF1">
        <w:rPr>
          <w:rFonts w:asciiTheme="minorHAnsi" w:hAnsiTheme="minorHAnsi" w:cstheme="minorHAnsi"/>
          <w:u w:val="single"/>
        </w:rPr>
        <w:t>or forcibly requires them to provide for their own or others’ pursuits of happiness</w:t>
      </w:r>
      <w:r w:rsidRPr="002C6EF1">
        <w:rPr>
          <w:rFonts w:asciiTheme="minorHAnsi" w:hAnsiTheme="minorHAnsi" w:cstheme="minorHAnsi"/>
          <w:sz w:val="16"/>
        </w:rPr>
        <w:t xml:space="preserve">. And except in cases of punishment for wrongdoing,6 </w:t>
      </w:r>
      <w:r w:rsidRPr="002C6EF1">
        <w:rPr>
          <w:rFonts w:asciiTheme="minorHAnsi" w:hAnsiTheme="minorHAnsi" w:cstheme="minorHAnsi"/>
          <w:highlight w:val="cyan"/>
          <w:u w:val="single"/>
        </w:rPr>
        <w:t>this</w:t>
      </w:r>
      <w:r w:rsidRPr="002C6EF1">
        <w:rPr>
          <w:rFonts w:asciiTheme="minorHAnsi" w:hAnsiTheme="minorHAnsi" w:cstheme="minorHAnsi"/>
          <w:u w:val="single"/>
        </w:rPr>
        <w:t xml:space="preserve"> severe </w:t>
      </w:r>
      <w:r w:rsidRPr="002C6EF1">
        <w:rPr>
          <w:rFonts w:asciiTheme="minorHAnsi" w:hAnsiTheme="minorHAnsi" w:cstheme="minorHAnsi"/>
          <w:highlight w:val="cyan"/>
          <w:u w:val="single"/>
        </w:rPr>
        <w:t>limitation</w:t>
      </w:r>
      <w:r w:rsidRPr="002C6EF1">
        <w:rPr>
          <w:rFonts w:asciiTheme="minorHAnsi" w:hAnsiTheme="minorHAnsi" w:cstheme="minorHAnsi"/>
          <w:u w:val="single"/>
        </w:rPr>
        <w:t xml:space="preserve"> on the scope of the state’s authority </w:t>
      </w:r>
      <w:r w:rsidRPr="002C6EF1">
        <w:rPr>
          <w:rFonts w:asciiTheme="minorHAnsi" w:hAnsiTheme="minorHAnsi" w:cstheme="minorHAnsi"/>
          <w:highlight w:val="cyan"/>
          <w:u w:val="single"/>
        </w:rPr>
        <w:t>must always be respected</w:t>
      </w:r>
      <w:r w:rsidRPr="002C6EF1">
        <w:rPr>
          <w:rFonts w:asciiTheme="minorHAnsi" w:hAnsiTheme="minorHAnsi" w:cstheme="minorHAnsi"/>
          <w:sz w:val="16"/>
        </w:rPr>
        <w:t>: “</w:t>
      </w:r>
      <w:r w:rsidRPr="002C6EF1">
        <w:rPr>
          <w:rFonts w:asciiTheme="minorHAnsi" w:hAnsiTheme="minorHAnsi" w:cstheme="minorHAnsi"/>
          <w:u w:val="single"/>
        </w:rPr>
        <w:t xml:space="preserve">The rights of man must be held sacred, </w:t>
      </w:r>
      <w:r w:rsidRPr="002C6EF1">
        <w:rPr>
          <w:rFonts w:asciiTheme="minorHAnsi" w:hAnsiTheme="minorHAnsi" w:cstheme="minorHAnsi"/>
          <w:highlight w:val="cyan"/>
          <w:u w:val="single"/>
        </w:rPr>
        <w:t>however great a sacrifice the ruling power may have to make</w:t>
      </w:r>
      <w:r w:rsidRPr="002C6EF1">
        <w:rPr>
          <w:rFonts w:asciiTheme="minorHAnsi" w:hAnsiTheme="minorHAnsi" w:cstheme="minorHAnsi"/>
          <w:sz w:val="16"/>
        </w:rPr>
        <w:t xml:space="preserve">. There can be no half measures here; </w:t>
      </w:r>
      <w:r w:rsidRPr="002C6EF1">
        <w:rPr>
          <w:rFonts w:asciiTheme="minorHAnsi" w:hAnsiTheme="minorHAnsi" w:cstheme="minorHAnsi"/>
          <w:u w:val="single"/>
        </w:rPr>
        <w:t>it is no use devising hybrid solutions</w:t>
      </w:r>
      <w:r w:rsidRPr="002C6EF1">
        <w:rPr>
          <w:rFonts w:asciiTheme="minorHAnsi" w:hAnsiTheme="minorHAnsi" w:cstheme="minorHAnsi"/>
          <w:sz w:val="16"/>
        </w:rPr>
        <w:t xml:space="preserve"> such as a pragmatically conditioned right halfway </w:t>
      </w:r>
      <w:r w:rsidRPr="002C6EF1">
        <w:rPr>
          <w:rFonts w:asciiTheme="minorHAnsi" w:hAnsiTheme="minorHAnsi" w:cstheme="minorHAnsi"/>
          <w:u w:val="single"/>
        </w:rPr>
        <w:t xml:space="preserve">between </w:t>
      </w:r>
      <w:r w:rsidRPr="002C6EF1">
        <w:rPr>
          <w:rFonts w:asciiTheme="minorHAnsi" w:hAnsiTheme="minorHAnsi" w:cstheme="minorHAnsi"/>
          <w:u w:val="single"/>
        </w:rPr>
        <w:lastRenderedPageBreak/>
        <w:t>right and utility.</w:t>
      </w:r>
      <w:r w:rsidRPr="002C6EF1">
        <w:rPr>
          <w:rFonts w:asciiTheme="minorHAnsi" w:hAnsiTheme="minorHAnsi" w:cstheme="minorHAnsi"/>
          <w:sz w:val="16"/>
        </w:rPr>
        <w:t xml:space="preserve"> For </w:t>
      </w:r>
      <w:r w:rsidRPr="002C6EF1">
        <w:rPr>
          <w:rFonts w:asciiTheme="minorHAnsi" w:hAnsiTheme="minorHAnsi" w:cstheme="minorHAnsi"/>
          <w:u w:val="single"/>
        </w:rPr>
        <w:t>all politics must bend the knee before right</w:t>
      </w:r>
      <w:r w:rsidRPr="002C6EF1">
        <w:rPr>
          <w:rFonts w:asciiTheme="minorHAnsi" w:hAnsiTheme="minorHAnsi" w:cstheme="minorHAnsi"/>
          <w:sz w:val="16"/>
        </w:rPr>
        <w:t xml:space="preserve">, although politics may hope in return to arrive, however slowly, at a stage of lasting brilliance” (Perpetual Peace, 1991, 125). The implication is that </w:t>
      </w:r>
      <w:r w:rsidRPr="002C6EF1">
        <w:rPr>
          <w:rFonts w:asciiTheme="minorHAnsi" w:hAnsiTheme="minorHAnsi" w:cstheme="minorHAnsi"/>
          <w:highlight w:val="cyan"/>
          <w:u w:val="single"/>
        </w:rPr>
        <w:t xml:space="preserve">a Kantian state protects against invasions of freedom </w:t>
      </w:r>
      <w:r w:rsidRPr="002C6EF1">
        <w:rPr>
          <w:rFonts w:asciiTheme="minorHAnsi" w:hAnsiTheme="minorHAnsi" w:cstheme="minorHAnsi"/>
          <w:u w:val="single"/>
        </w:rPr>
        <w:t>and does nothing else</w:t>
      </w:r>
      <w:r w:rsidRPr="002C6EF1">
        <w:rPr>
          <w:rFonts w:asciiTheme="minorHAnsi" w:hAnsiTheme="minorHAnsi" w:cstheme="minorHAnsi"/>
          <w:sz w:val="16"/>
          <w:szCs w:val="16"/>
        </w:rPr>
        <w:t>;</w:t>
      </w:r>
      <w:r w:rsidRPr="002C6EF1">
        <w:rPr>
          <w:rFonts w:asciiTheme="minorHAnsi" w:hAnsiTheme="minorHAnsi" w:cstheme="minorHAnsi"/>
          <w:sz w:val="16"/>
        </w:rPr>
        <w:t xml:space="preserve"> in the absence of invasions or threats of invasions, it is inactive.</w:t>
      </w:r>
    </w:p>
    <w:p w14:paraId="2D6F5778" w14:textId="77777777" w:rsidR="006D0B08" w:rsidRPr="00947385" w:rsidRDefault="006D0B08" w:rsidP="00947385"/>
    <w:p w14:paraId="5BF3F25D" w14:textId="6A5258E3" w:rsidR="00B37821" w:rsidRDefault="00B37821" w:rsidP="00B37821">
      <w:pPr>
        <w:pStyle w:val="Heading1"/>
      </w:pPr>
      <w:r>
        <w:lastRenderedPageBreak/>
        <w:t>Kant AC</w:t>
      </w:r>
    </w:p>
    <w:p w14:paraId="38A5C9CE" w14:textId="77777777" w:rsidR="00B37821" w:rsidRDefault="00B37821" w:rsidP="00B37821">
      <w:r>
        <w:t>[brackets for clarification]</w:t>
      </w:r>
    </w:p>
    <w:p w14:paraId="4B3BAC84" w14:textId="77777777" w:rsidR="00B37821" w:rsidRDefault="00B37821" w:rsidP="00B37821"/>
    <w:p w14:paraId="4B562522" w14:textId="77777777" w:rsidR="00B37821" w:rsidRDefault="00B37821" w:rsidP="00B37821"/>
    <w:p w14:paraId="42DB79BF" w14:textId="77777777" w:rsidR="00B37821" w:rsidRDefault="00B37821" w:rsidP="00B37821"/>
    <w:p w14:paraId="78DA598B" w14:textId="77777777" w:rsidR="00B37821" w:rsidRDefault="00B37821" w:rsidP="00B37821"/>
    <w:p w14:paraId="6BAA1C6F" w14:textId="77777777" w:rsidR="00B37821" w:rsidRDefault="00B37821" w:rsidP="00B37821"/>
    <w:p w14:paraId="7811C0BD" w14:textId="77777777" w:rsidR="00B37821" w:rsidRDefault="00B37821" w:rsidP="00B37821">
      <w:pPr>
        <w:pStyle w:val="Heading3"/>
      </w:pPr>
      <w:r>
        <w:lastRenderedPageBreak/>
        <w:t>1AC – Framing</w:t>
      </w:r>
    </w:p>
    <w:p w14:paraId="5C1BFA96" w14:textId="77777777" w:rsidR="00B37821" w:rsidRDefault="00B37821" w:rsidP="00B37821">
      <w:pPr>
        <w:pStyle w:val="Heading4"/>
      </w:pPr>
      <w:r>
        <w:t>The meta ethic is practical reason – ethics begins with the rational capacity to set ends, which necessitates recognizing that capacity in others.</w:t>
      </w:r>
    </w:p>
    <w:p w14:paraId="386923EF" w14:textId="77777777" w:rsidR="00B37821" w:rsidRDefault="00B37821" w:rsidP="00B37821">
      <w:pPr>
        <w:rPr>
          <w:rFonts w:asciiTheme="minorHAnsi" w:hAnsiTheme="minorHAnsi" w:cstheme="minorHAnsi"/>
          <w:sz w:val="26"/>
          <w:szCs w:val="26"/>
        </w:rPr>
      </w:pPr>
      <w:proofErr w:type="spellStart"/>
      <w:r>
        <w:rPr>
          <w:rStyle w:val="Style13ptBold"/>
          <w:rFonts w:asciiTheme="minorHAnsi" w:hAnsiTheme="minorHAnsi" w:cstheme="minorHAnsi"/>
          <w:szCs w:val="26"/>
        </w:rPr>
        <w:t>Korsgaard</w:t>
      </w:r>
      <w:proofErr w:type="spellEnd"/>
      <w:r>
        <w:rPr>
          <w:rStyle w:val="Style13ptBold"/>
          <w:rFonts w:asciiTheme="minorHAnsi" w:hAnsiTheme="minorHAnsi" w:cstheme="minorHAnsi"/>
          <w:szCs w:val="26"/>
        </w:rPr>
        <w:t xml:space="preserve"> 83 </w:t>
      </w:r>
      <w:r>
        <w:rPr>
          <w:rFonts w:asciiTheme="minorHAnsi" w:hAnsiTheme="minorHAnsi" w:cstheme="minorHAnsi"/>
          <w:szCs w:val="16"/>
        </w:rPr>
        <w:t xml:space="preserve">Two Distinctions in Goodness Author(s): Christine M. </w:t>
      </w:r>
      <w:proofErr w:type="spellStart"/>
      <w:r>
        <w:rPr>
          <w:rFonts w:asciiTheme="minorHAnsi" w:hAnsiTheme="minorHAnsi" w:cstheme="minorHAnsi"/>
          <w:szCs w:val="16"/>
        </w:rPr>
        <w:t>Korsgaard</w:t>
      </w:r>
      <w:proofErr w:type="spellEnd"/>
      <w:r>
        <w:rPr>
          <w:rFonts w:asciiTheme="minorHAnsi" w:hAnsiTheme="minorHAnsi" w:cstheme="minorHAnsi"/>
          <w:szCs w:val="16"/>
        </w:rPr>
        <w:t xml:space="preserve"> Source: The Philosophical </w:t>
      </w:r>
      <w:proofErr w:type="gramStart"/>
      <w:r>
        <w:rPr>
          <w:rFonts w:asciiTheme="minorHAnsi" w:hAnsiTheme="minorHAnsi" w:cstheme="minorHAnsi"/>
          <w:szCs w:val="16"/>
        </w:rPr>
        <w:t>Review ,</w:t>
      </w:r>
      <w:proofErr w:type="gramEnd"/>
      <w:r>
        <w:rPr>
          <w:rFonts w:asciiTheme="minorHAnsi" w:hAnsiTheme="minorHAnsi" w:cstheme="minorHAnsi"/>
          <w:szCs w:val="16"/>
        </w:rPr>
        <w:t xml:space="preserve"> Apr., 1983, Vol. 92, No. 2 (Apr., 1983), pp. 169-195 Published by: Duke University Press on behalf of Philosophical Review Stable URL: </w:t>
      </w:r>
      <w:hyperlink r:id="rId13" w:history="1">
        <w:r>
          <w:rPr>
            <w:rStyle w:val="Hyperlink"/>
            <w:rFonts w:asciiTheme="minorHAnsi" w:hAnsiTheme="minorHAnsi" w:cstheme="minorHAnsi"/>
            <w:color w:val="000000"/>
            <w:szCs w:val="16"/>
            <w:u w:val="single"/>
          </w:rPr>
          <w:t>http://www.jstor.com/stable/2184924</w:t>
        </w:r>
      </w:hyperlink>
    </w:p>
    <w:p w14:paraId="349460B1" w14:textId="77777777" w:rsidR="00B37821" w:rsidRDefault="00B37821" w:rsidP="00B37821">
      <w:pPr>
        <w:rPr>
          <w:rFonts w:asciiTheme="minorHAnsi" w:hAnsiTheme="minorHAnsi" w:cstheme="minorHAnsi"/>
          <w:u w:val="single"/>
        </w:rPr>
      </w:pPr>
      <w:r>
        <w:rPr>
          <w:rFonts w:asciiTheme="minorHAnsi" w:hAnsiTheme="minorHAnsi" w:cstheme="minorHAnsi"/>
          <w:sz w:val="16"/>
        </w:rPr>
        <w:t xml:space="preserve">The argument shows how Kant's idea of justification works. It can be read as a kind of regress upon the conditions, starting from an important assumption. The assumption is that </w:t>
      </w:r>
      <w:r>
        <w:rPr>
          <w:rFonts w:asciiTheme="minorHAnsi" w:hAnsiTheme="minorHAnsi" w:cstheme="minorHAnsi"/>
          <w:highlight w:val="cyan"/>
          <w:u w:val="single"/>
        </w:rPr>
        <w:t>when a rational being makes a choice</w:t>
      </w:r>
      <w:r>
        <w:rPr>
          <w:rFonts w:asciiTheme="minorHAnsi" w:hAnsiTheme="minorHAnsi" w:cstheme="minorHAnsi"/>
          <w:sz w:val="16"/>
        </w:rPr>
        <w:t xml:space="preserve"> or undertakes an action, </w:t>
      </w:r>
      <w:proofErr w:type="gramStart"/>
      <w:r>
        <w:rPr>
          <w:rFonts w:asciiTheme="minorHAnsi" w:hAnsiTheme="minorHAnsi" w:cstheme="minorHAnsi"/>
          <w:u w:val="single"/>
        </w:rPr>
        <w:t>he</w:t>
      </w:r>
      <w:proofErr w:type="gramEnd"/>
      <w:r>
        <w:rPr>
          <w:rFonts w:asciiTheme="minorHAnsi" w:hAnsiTheme="minorHAnsi" w:cstheme="minorHAnsi"/>
          <w:u w:val="single"/>
        </w:rPr>
        <w:t xml:space="preserve"> or she </w:t>
      </w:r>
      <w:r>
        <w:rPr>
          <w:rFonts w:asciiTheme="minorHAnsi" w:hAnsiTheme="minorHAnsi" w:cstheme="minorHAnsi"/>
          <w:highlight w:val="cyan"/>
          <w:u w:val="single"/>
        </w:rPr>
        <w:t>[they] suppose</w:t>
      </w:r>
      <w:r>
        <w:rPr>
          <w:rFonts w:asciiTheme="minorHAnsi" w:hAnsiTheme="minorHAnsi" w:cstheme="minorHAnsi"/>
          <w:u w:val="single"/>
        </w:rPr>
        <w:t>s</w:t>
      </w:r>
      <w:r>
        <w:rPr>
          <w:rFonts w:asciiTheme="minorHAnsi" w:hAnsiTheme="minorHAnsi" w:cstheme="minorHAnsi"/>
          <w:sz w:val="16"/>
        </w:rPr>
        <w:t xml:space="preserve"> the object to be good, and </w:t>
      </w:r>
      <w:r>
        <w:rPr>
          <w:rFonts w:asciiTheme="minorHAnsi" w:hAnsiTheme="minorHAnsi" w:cstheme="minorHAnsi"/>
          <w:highlight w:val="cyan"/>
          <w:u w:val="single"/>
        </w:rPr>
        <w:t>its pursuit to be justified</w:t>
      </w:r>
      <w:r>
        <w:rPr>
          <w:rFonts w:asciiTheme="minorHAnsi" w:hAnsiTheme="minorHAnsi" w:cstheme="minorHAnsi"/>
          <w:sz w:val="16"/>
        </w:rPr>
        <w:t xml:space="preserve">. At least, </w:t>
      </w:r>
      <w:r>
        <w:rPr>
          <w:rFonts w:asciiTheme="minorHAnsi" w:hAnsiTheme="minorHAnsi" w:cstheme="minorHAnsi"/>
          <w:u w:val="single"/>
        </w:rPr>
        <w:t>if there is a categorical imperative there must be objectively good ends</w:t>
      </w:r>
      <w:r>
        <w:rPr>
          <w:rFonts w:asciiTheme="minorHAnsi" w:hAnsiTheme="minorHAnsi" w:cstheme="minorHAnsi"/>
          <w:sz w:val="16"/>
        </w:rPr>
        <w:t>, for then there are necessary actions and so necessary ends (G 45-46/427-428 and Doctrine of Virtue 43-44/384-385). In order 17A much fuller treatment of the ideas of this section is in my paper "Kant's Formula of Humanity," forthcoming in Kant-</w:t>
      </w:r>
      <w:proofErr w:type="spellStart"/>
      <w:r>
        <w:rPr>
          <w:rFonts w:asciiTheme="minorHAnsi" w:hAnsiTheme="minorHAnsi" w:cstheme="minorHAnsi"/>
          <w:sz w:val="16"/>
        </w:rPr>
        <w:t>Studien</w:t>
      </w:r>
      <w:proofErr w:type="spellEnd"/>
      <w:r>
        <w:rPr>
          <w:rFonts w:asciiTheme="minorHAnsi" w:hAnsiTheme="minorHAnsi" w:cstheme="minorHAnsi"/>
          <w:sz w:val="16"/>
        </w:rPr>
        <w:t xml:space="preserve">. 181 This content downloaded from 98.148.2.15 on Sat, 29 Aug 2020 20:12:58 UTC All use subject to h CHRISTINE M. KORSGAARD for there to be any objectively good ends, however, </w:t>
      </w:r>
      <w:r>
        <w:rPr>
          <w:rFonts w:asciiTheme="minorHAnsi" w:hAnsiTheme="minorHAnsi" w:cstheme="minorHAnsi"/>
          <w:highlight w:val="cyan"/>
          <w:u w:val="single"/>
        </w:rPr>
        <w:t xml:space="preserve">there must </w:t>
      </w:r>
      <w:proofErr w:type="gramStart"/>
      <w:r>
        <w:rPr>
          <w:rFonts w:asciiTheme="minorHAnsi" w:hAnsiTheme="minorHAnsi" w:cstheme="minorHAnsi"/>
          <w:highlight w:val="cyan"/>
          <w:u w:val="single"/>
        </w:rPr>
        <w:t xml:space="preserve">be </w:t>
      </w:r>
      <w:r>
        <w:rPr>
          <w:rFonts w:asciiTheme="minorHAnsi" w:hAnsiTheme="minorHAnsi" w:cstheme="minorHAnsi"/>
          <w:u w:val="single"/>
        </w:rPr>
        <w:t>something that is</w:t>
      </w:r>
      <w:proofErr w:type="gramEnd"/>
      <w:r>
        <w:rPr>
          <w:rFonts w:asciiTheme="minorHAnsi" w:hAnsiTheme="minorHAnsi" w:cstheme="minorHAnsi"/>
          <w:u w:val="single"/>
        </w:rPr>
        <w:t xml:space="preserve"> </w:t>
      </w:r>
      <w:r>
        <w:rPr>
          <w:rFonts w:asciiTheme="minorHAnsi" w:hAnsiTheme="minorHAnsi" w:cstheme="minorHAnsi"/>
          <w:highlight w:val="cyan"/>
          <w:u w:val="single"/>
        </w:rPr>
        <w:t>unconditional</w:t>
      </w:r>
      <w:r>
        <w:rPr>
          <w:rFonts w:asciiTheme="minorHAnsi" w:hAnsiTheme="minorHAnsi" w:cstheme="minorHAnsi"/>
          <w:u w:val="single"/>
        </w:rPr>
        <w:t xml:space="preserve">ly </w:t>
      </w:r>
      <w:r>
        <w:rPr>
          <w:rFonts w:asciiTheme="minorHAnsi" w:hAnsiTheme="minorHAnsi" w:cstheme="minorHAnsi"/>
          <w:highlight w:val="cyan"/>
          <w:u w:val="single"/>
        </w:rPr>
        <w:t>good</w:t>
      </w:r>
      <w:r>
        <w:rPr>
          <w:rFonts w:asciiTheme="minorHAnsi" w:hAnsiTheme="minorHAnsi" w:cstheme="minorHAnsi"/>
          <w:u w:val="single"/>
        </w:rPr>
        <w:t xml:space="preserve"> and so can serve</w:t>
      </w:r>
      <w:r>
        <w:rPr>
          <w:rFonts w:asciiTheme="minorHAnsi" w:hAnsiTheme="minorHAnsi" w:cstheme="minorHAnsi"/>
          <w:highlight w:val="cyan"/>
          <w:u w:val="single"/>
        </w:rPr>
        <w:t xml:space="preserve"> as a</w:t>
      </w:r>
      <w:r>
        <w:rPr>
          <w:rFonts w:asciiTheme="minorHAnsi" w:hAnsiTheme="minorHAnsi" w:cstheme="minorHAnsi"/>
          <w:u w:val="single"/>
        </w:rPr>
        <w:t xml:space="preserve"> </w:t>
      </w:r>
      <w:proofErr w:type="spellStart"/>
      <w:r>
        <w:rPr>
          <w:rFonts w:asciiTheme="minorHAnsi" w:hAnsiTheme="minorHAnsi" w:cstheme="minorHAnsi"/>
          <w:u w:val="single"/>
        </w:rPr>
        <w:t>suffi</w:t>
      </w:r>
      <w:proofErr w:type="spellEnd"/>
      <w:r>
        <w:rPr>
          <w:rFonts w:asciiTheme="minorHAnsi" w:hAnsiTheme="minorHAnsi" w:cstheme="minorHAnsi"/>
          <w:u w:val="single"/>
        </w:rPr>
        <w:t xml:space="preserve">- </w:t>
      </w:r>
      <w:proofErr w:type="spellStart"/>
      <w:r>
        <w:rPr>
          <w:rFonts w:asciiTheme="minorHAnsi" w:hAnsiTheme="minorHAnsi" w:cstheme="minorHAnsi"/>
          <w:u w:val="single"/>
        </w:rPr>
        <w:t>cient</w:t>
      </w:r>
      <w:proofErr w:type="spellEnd"/>
      <w:r>
        <w:rPr>
          <w:rFonts w:asciiTheme="minorHAnsi" w:hAnsiTheme="minorHAnsi" w:cstheme="minorHAnsi"/>
          <w:u w:val="single"/>
        </w:rPr>
        <w:t xml:space="preserve"> </w:t>
      </w:r>
      <w:r>
        <w:rPr>
          <w:rFonts w:asciiTheme="minorHAnsi" w:hAnsiTheme="minorHAnsi" w:cstheme="minorHAnsi"/>
          <w:highlight w:val="cyan"/>
          <w:u w:val="single"/>
        </w:rPr>
        <w:t>condition of</w:t>
      </w:r>
      <w:r>
        <w:rPr>
          <w:rFonts w:asciiTheme="minorHAnsi" w:hAnsiTheme="minorHAnsi" w:cstheme="minorHAnsi"/>
          <w:u w:val="single"/>
        </w:rPr>
        <w:t xml:space="preserve"> their </w:t>
      </w:r>
      <w:r>
        <w:rPr>
          <w:rFonts w:asciiTheme="minorHAnsi" w:hAnsiTheme="minorHAnsi" w:cstheme="minorHAnsi"/>
          <w:highlight w:val="cyan"/>
          <w:u w:val="single"/>
        </w:rPr>
        <w:t>goodness</w:t>
      </w:r>
      <w:r>
        <w:rPr>
          <w:rFonts w:asciiTheme="minorHAnsi" w:hAnsiTheme="minorHAnsi" w:cstheme="minorHAnsi"/>
          <w:u w:val="single"/>
        </w:rPr>
        <w:t>.</w:t>
      </w:r>
      <w:r>
        <w:rPr>
          <w:rFonts w:asciiTheme="minorHAnsi" w:hAnsiTheme="minorHAnsi" w:cstheme="minorHAnsi"/>
          <w:sz w:val="16"/>
        </w:rPr>
        <w:t xml:space="preserve"> Kant considers what this might be: it cannot be an object of inclination, for those have only a conditional worth, "for if the inclinations and the needs founded on them did not exist, their object would be without worth" (G 46/428). </w:t>
      </w:r>
      <w:r>
        <w:rPr>
          <w:rFonts w:asciiTheme="minorHAnsi" w:hAnsiTheme="minorHAnsi" w:cstheme="minorHAnsi"/>
          <w:u w:val="single"/>
        </w:rPr>
        <w:t>It cannot be the inclinations</w:t>
      </w:r>
      <w:r>
        <w:rPr>
          <w:rFonts w:asciiTheme="minorHAnsi" w:hAnsiTheme="minorHAnsi" w:cstheme="minorHAnsi"/>
          <w:sz w:val="16"/>
        </w:rPr>
        <w:t xml:space="preserve"> themselves </w:t>
      </w:r>
      <w:r>
        <w:rPr>
          <w:rFonts w:asciiTheme="minorHAnsi" w:hAnsiTheme="minorHAnsi" w:cstheme="minorHAnsi"/>
          <w:u w:val="single"/>
        </w:rPr>
        <w:t>because a rational being would rather be free from them</w:t>
      </w:r>
      <w:r>
        <w:rPr>
          <w:rFonts w:asciiTheme="minorHAnsi" w:hAnsiTheme="minorHAnsi" w:cstheme="minorHAnsi"/>
          <w:sz w:val="16"/>
        </w:rPr>
        <w:t xml:space="preserve">. </w:t>
      </w:r>
      <w:r>
        <w:rPr>
          <w:rFonts w:asciiTheme="minorHAnsi" w:hAnsiTheme="minorHAnsi" w:cstheme="minorHAnsi"/>
          <w:u w:val="single"/>
        </w:rPr>
        <w:t xml:space="preserve">Nor can it be external things, which serve only as means. </w:t>
      </w:r>
      <w:r>
        <w:rPr>
          <w:rFonts w:asciiTheme="minorHAnsi" w:hAnsiTheme="minorHAnsi" w:cstheme="minorHAnsi"/>
          <w:sz w:val="16"/>
        </w:rPr>
        <w:t xml:space="preserve">So, </w:t>
      </w:r>
      <w:r>
        <w:rPr>
          <w:rFonts w:asciiTheme="minorHAnsi" w:hAnsiTheme="minorHAnsi" w:cstheme="minorHAnsi"/>
          <w:u w:val="single"/>
        </w:rPr>
        <w:t xml:space="preserve">Kant asserts, the </w:t>
      </w:r>
      <w:proofErr w:type="spellStart"/>
      <w:r>
        <w:rPr>
          <w:rFonts w:asciiTheme="minorHAnsi" w:hAnsiTheme="minorHAnsi" w:cstheme="minorHAnsi"/>
          <w:u w:val="single"/>
        </w:rPr>
        <w:t>uncondi</w:t>
      </w:r>
      <w:proofErr w:type="spellEnd"/>
      <w:r>
        <w:rPr>
          <w:rFonts w:asciiTheme="minorHAnsi" w:hAnsiTheme="minorHAnsi" w:cstheme="minorHAnsi"/>
          <w:u w:val="single"/>
        </w:rPr>
        <w:t xml:space="preserve">- </w:t>
      </w:r>
      <w:proofErr w:type="spellStart"/>
      <w:r>
        <w:rPr>
          <w:rFonts w:asciiTheme="minorHAnsi" w:hAnsiTheme="minorHAnsi" w:cstheme="minorHAnsi"/>
          <w:u w:val="single"/>
        </w:rPr>
        <w:t>tionally</w:t>
      </w:r>
      <w:proofErr w:type="spellEnd"/>
      <w:r>
        <w:rPr>
          <w:rFonts w:asciiTheme="minorHAnsi" w:hAnsiTheme="minorHAnsi" w:cstheme="minorHAnsi"/>
          <w:u w:val="single"/>
        </w:rPr>
        <w:t xml:space="preserve"> valuable thing </w:t>
      </w:r>
      <w:r>
        <w:rPr>
          <w:rFonts w:asciiTheme="minorHAnsi" w:hAnsiTheme="minorHAnsi" w:cstheme="minorHAnsi"/>
          <w:highlight w:val="cyan"/>
          <w:u w:val="single"/>
        </w:rPr>
        <w:t>must be</w:t>
      </w:r>
      <w:r>
        <w:rPr>
          <w:rFonts w:asciiTheme="minorHAnsi" w:hAnsiTheme="minorHAnsi" w:cstheme="minorHAnsi"/>
          <w:u w:val="single"/>
        </w:rPr>
        <w:t xml:space="preserve"> "humanity" or "</w:t>
      </w:r>
      <w:r>
        <w:rPr>
          <w:rFonts w:asciiTheme="minorHAnsi" w:hAnsiTheme="minorHAnsi" w:cstheme="minorHAnsi"/>
          <w:highlight w:val="cyan"/>
          <w:u w:val="single"/>
        </w:rPr>
        <w:t>rational nature</w:t>
      </w:r>
      <w:r>
        <w:rPr>
          <w:rFonts w:asciiTheme="minorHAnsi" w:hAnsiTheme="minorHAnsi" w:cstheme="minorHAnsi"/>
          <w:u w:val="single"/>
        </w:rPr>
        <w:t xml:space="preserve">," which he </w:t>
      </w:r>
      <w:r>
        <w:rPr>
          <w:rFonts w:asciiTheme="minorHAnsi" w:hAnsiTheme="minorHAnsi" w:cstheme="minorHAnsi"/>
          <w:highlight w:val="cyan"/>
          <w:u w:val="single"/>
        </w:rPr>
        <w:t>defines as "the power set to an end"</w:t>
      </w:r>
      <w:r>
        <w:rPr>
          <w:rFonts w:asciiTheme="minorHAnsi" w:hAnsiTheme="minorHAnsi" w:cstheme="minorHAnsi"/>
          <w:sz w:val="16"/>
        </w:rPr>
        <w:t xml:space="preserve"> (G 56/437 and DV 51/392). </w:t>
      </w:r>
      <w:r>
        <w:rPr>
          <w:rFonts w:asciiTheme="minorHAnsi" w:hAnsiTheme="minorHAnsi" w:cstheme="minorHAnsi"/>
          <w:u w:val="single"/>
        </w:rPr>
        <w:t xml:space="preserve">Kant explains that regarding your existence as a rational being as an end </w:t>
      </w:r>
      <w:proofErr w:type="gramStart"/>
      <w:r>
        <w:rPr>
          <w:rFonts w:asciiTheme="minorHAnsi" w:hAnsiTheme="minorHAnsi" w:cstheme="minorHAnsi"/>
          <w:u w:val="single"/>
        </w:rPr>
        <w:t>in itself is</w:t>
      </w:r>
      <w:proofErr w:type="gramEnd"/>
      <w:r>
        <w:rPr>
          <w:rFonts w:asciiTheme="minorHAnsi" w:hAnsiTheme="minorHAnsi" w:cstheme="minorHAnsi"/>
          <w:u w:val="single"/>
        </w:rPr>
        <w:t xml:space="preserve"> a "subjective principle of human action."</w:t>
      </w:r>
      <w:r>
        <w:rPr>
          <w:rFonts w:asciiTheme="minorHAnsi" w:hAnsiTheme="minorHAnsi" w:cstheme="minorHAnsi"/>
          <w:sz w:val="16"/>
        </w:rPr>
        <w:t xml:space="preserve"> By this I understand him to mean that </w:t>
      </w:r>
      <w:r>
        <w:rPr>
          <w:rFonts w:asciiTheme="minorHAnsi" w:hAnsiTheme="minorHAnsi" w:cstheme="minorHAnsi"/>
          <w:highlight w:val="cyan"/>
          <w:u w:val="single"/>
        </w:rPr>
        <w:t>we must regard ourselves as capable of conferring value</w:t>
      </w:r>
      <w:r>
        <w:rPr>
          <w:rFonts w:asciiTheme="minorHAnsi" w:hAnsiTheme="minorHAnsi" w:cstheme="minorHAnsi"/>
          <w:u w:val="single"/>
        </w:rPr>
        <w:t xml:space="preserve"> upon the objects of our choice</w:t>
      </w:r>
      <w:r>
        <w:rPr>
          <w:rFonts w:asciiTheme="minorHAnsi" w:hAnsiTheme="minorHAnsi" w:cstheme="minorHAnsi"/>
          <w:sz w:val="16"/>
        </w:rPr>
        <w:t xml:space="preserve">, the ends that we set, </w:t>
      </w:r>
      <w:r>
        <w:rPr>
          <w:rFonts w:asciiTheme="minorHAnsi" w:hAnsiTheme="minorHAnsi" w:cstheme="minorHAnsi"/>
          <w:highlight w:val="cyan"/>
          <w:u w:val="single"/>
        </w:rPr>
        <w:t>because we must regard our ends as good</w:t>
      </w:r>
      <w:r>
        <w:rPr>
          <w:rFonts w:asciiTheme="minorHAnsi" w:hAnsiTheme="minorHAnsi" w:cstheme="minorHAnsi"/>
          <w:sz w:val="16"/>
        </w:rPr>
        <w:t xml:space="preserve">. But </w:t>
      </w:r>
      <w:r>
        <w:rPr>
          <w:rFonts w:asciiTheme="minorHAnsi" w:hAnsiTheme="minorHAnsi" w:cstheme="minorHAnsi"/>
          <w:highlight w:val="cyan"/>
          <w:u w:val="single"/>
        </w:rPr>
        <w:t>since</w:t>
      </w:r>
      <w:r>
        <w:rPr>
          <w:rFonts w:asciiTheme="minorHAnsi" w:hAnsiTheme="minorHAnsi" w:cstheme="minorHAnsi"/>
          <w:sz w:val="16"/>
        </w:rPr>
        <w:t xml:space="preserve"> "every </w:t>
      </w:r>
      <w:r>
        <w:rPr>
          <w:rFonts w:asciiTheme="minorHAnsi" w:hAnsiTheme="minorHAnsi" w:cstheme="minorHAnsi"/>
          <w:highlight w:val="cyan"/>
          <w:u w:val="single"/>
        </w:rPr>
        <w:t>other</w:t>
      </w:r>
      <w:r>
        <w:rPr>
          <w:rFonts w:asciiTheme="minorHAnsi" w:hAnsiTheme="minorHAnsi" w:cstheme="minorHAnsi"/>
          <w:u w:val="single"/>
        </w:rPr>
        <w:t xml:space="preserve"> rational being </w:t>
      </w:r>
      <w:r>
        <w:rPr>
          <w:rFonts w:asciiTheme="minorHAnsi" w:hAnsiTheme="minorHAnsi" w:cstheme="minorHAnsi"/>
          <w:highlight w:val="cyan"/>
          <w:u w:val="single"/>
        </w:rPr>
        <w:t>thinks</w:t>
      </w:r>
      <w:r>
        <w:rPr>
          <w:rFonts w:asciiTheme="minorHAnsi" w:hAnsiTheme="minorHAnsi" w:cstheme="minorHAnsi"/>
          <w:sz w:val="16"/>
        </w:rPr>
        <w:t xml:space="preserve"> of his existence by </w:t>
      </w:r>
      <w:r>
        <w:rPr>
          <w:rFonts w:asciiTheme="minorHAnsi" w:hAnsiTheme="minorHAnsi" w:cstheme="minorHAnsi"/>
          <w:highlight w:val="cyan"/>
          <w:u w:val="single"/>
        </w:rPr>
        <w:t>the same</w:t>
      </w:r>
      <w:r>
        <w:rPr>
          <w:rFonts w:asciiTheme="minorHAnsi" w:hAnsiTheme="minorHAnsi" w:cstheme="minorHAnsi"/>
          <w:u w:val="single"/>
        </w:rPr>
        <w:t xml:space="preserve"> rational ground which holds also for myself'</w:t>
      </w:r>
      <w:r>
        <w:rPr>
          <w:rFonts w:asciiTheme="minorHAnsi" w:hAnsiTheme="minorHAnsi" w:cstheme="minorHAnsi"/>
          <w:sz w:val="16"/>
        </w:rPr>
        <w:t xml:space="preserve"> (G 47/429), </w:t>
      </w:r>
      <w:r>
        <w:rPr>
          <w:rFonts w:asciiTheme="minorHAnsi" w:hAnsiTheme="minorHAnsi" w:cstheme="minorHAnsi"/>
          <w:highlight w:val="cyan"/>
          <w:u w:val="single"/>
        </w:rPr>
        <w:t>we must regard others as capable</w:t>
      </w:r>
      <w:r>
        <w:rPr>
          <w:rFonts w:asciiTheme="minorHAnsi" w:hAnsiTheme="minorHAnsi" w:cstheme="minorHAnsi"/>
          <w:u w:val="single"/>
        </w:rPr>
        <w:t xml:space="preserve"> of conferring value </w:t>
      </w:r>
      <w:r>
        <w:rPr>
          <w:rFonts w:asciiTheme="minorHAnsi" w:hAnsiTheme="minorHAnsi" w:cstheme="minorHAnsi"/>
          <w:sz w:val="16"/>
        </w:rPr>
        <w:t xml:space="preserve">by reason of their rational choices </w:t>
      </w:r>
      <w:r>
        <w:rPr>
          <w:rFonts w:asciiTheme="minorHAnsi" w:hAnsiTheme="minorHAnsi" w:cstheme="minorHAnsi"/>
          <w:highlight w:val="cyan"/>
          <w:u w:val="single"/>
        </w:rPr>
        <w:t>and</w:t>
      </w:r>
      <w:r>
        <w:rPr>
          <w:rFonts w:asciiTheme="minorHAnsi" w:hAnsiTheme="minorHAnsi" w:cstheme="minorHAnsi"/>
          <w:u w:val="single"/>
        </w:rPr>
        <w:t xml:space="preserve"> so also </w:t>
      </w:r>
      <w:r>
        <w:rPr>
          <w:rFonts w:asciiTheme="minorHAnsi" w:hAnsiTheme="minorHAnsi" w:cstheme="minorHAnsi"/>
          <w:highlight w:val="cyan"/>
          <w:u w:val="single"/>
        </w:rPr>
        <w:t>as ends in themselves.</w:t>
      </w:r>
      <w:r>
        <w:rPr>
          <w:rFonts w:asciiTheme="minorHAnsi" w:hAnsiTheme="minorHAnsi" w:cstheme="minorHAnsi"/>
          <w:sz w:val="16"/>
        </w:rPr>
        <w:t xml:space="preserve"> Treating another as an end </w:t>
      </w:r>
      <w:proofErr w:type="gramStart"/>
      <w:r>
        <w:rPr>
          <w:rFonts w:asciiTheme="minorHAnsi" w:hAnsiTheme="minorHAnsi" w:cstheme="minorHAnsi"/>
          <w:sz w:val="16"/>
        </w:rPr>
        <w:t>in itself thus</w:t>
      </w:r>
      <w:proofErr w:type="gramEnd"/>
      <w:r>
        <w:rPr>
          <w:rFonts w:asciiTheme="minorHAnsi" w:hAnsiTheme="minorHAnsi" w:cstheme="minorHAnsi"/>
          <w:sz w:val="16"/>
        </w:rPr>
        <w:t xml:space="preserve"> involves making that person's ends as far as possible your own (G 49/430). </w:t>
      </w:r>
      <w:r>
        <w:rPr>
          <w:rFonts w:asciiTheme="minorHAnsi" w:hAnsiTheme="minorHAnsi" w:cstheme="minorHAnsi"/>
          <w:u w:val="single"/>
        </w:rPr>
        <w:t>The ends</w:t>
      </w:r>
      <w:r>
        <w:rPr>
          <w:rFonts w:asciiTheme="minorHAnsi" w:hAnsiTheme="minorHAnsi" w:cstheme="minorHAnsi"/>
          <w:sz w:val="16"/>
        </w:rPr>
        <w:t xml:space="preserve"> that are </w:t>
      </w:r>
      <w:r>
        <w:rPr>
          <w:rFonts w:asciiTheme="minorHAnsi" w:hAnsiTheme="minorHAnsi" w:cstheme="minorHAnsi"/>
          <w:u w:val="single"/>
        </w:rPr>
        <w:t>chosen by any rational being</w:t>
      </w:r>
      <w:r>
        <w:rPr>
          <w:rFonts w:asciiTheme="minorHAnsi" w:hAnsiTheme="minorHAnsi" w:cstheme="minorHAnsi"/>
          <w:sz w:val="16"/>
        </w:rPr>
        <w:t xml:space="preserve">, possessed of the humanity or rational nature that is fully realized </w:t>
      </w:r>
      <w:r>
        <w:rPr>
          <w:rFonts w:asciiTheme="minorHAnsi" w:hAnsiTheme="minorHAnsi" w:cstheme="minorHAnsi"/>
          <w:u w:val="single"/>
        </w:rPr>
        <w:t>in</w:t>
      </w:r>
      <w:r>
        <w:rPr>
          <w:rFonts w:asciiTheme="minorHAnsi" w:hAnsiTheme="minorHAnsi" w:cstheme="minorHAnsi"/>
          <w:sz w:val="16"/>
        </w:rPr>
        <w:t xml:space="preserve"> a </w:t>
      </w:r>
      <w:r>
        <w:rPr>
          <w:rFonts w:asciiTheme="minorHAnsi" w:hAnsiTheme="minorHAnsi" w:cstheme="minorHAnsi"/>
          <w:u w:val="single"/>
        </w:rPr>
        <w:t>good will, take on the status of objective goods.</w:t>
      </w:r>
      <w:r>
        <w:rPr>
          <w:rFonts w:asciiTheme="minorHAnsi" w:hAnsiTheme="minorHAnsi" w:cstheme="minorHAnsi"/>
          <w:sz w:val="16"/>
        </w:rPr>
        <w:t xml:space="preserve"> </w:t>
      </w:r>
      <w:r>
        <w:rPr>
          <w:rFonts w:asciiTheme="minorHAnsi" w:hAnsiTheme="minorHAnsi" w:cstheme="minorHAnsi"/>
          <w:u w:val="single"/>
        </w:rPr>
        <w:t>They are not intrinsically valuable, but they are objectively valuable in</w:t>
      </w:r>
      <w:r>
        <w:rPr>
          <w:rFonts w:asciiTheme="minorHAnsi" w:hAnsiTheme="minorHAnsi" w:cstheme="minorHAnsi"/>
          <w:sz w:val="16"/>
        </w:rPr>
        <w:t xml:space="preserve"> the sense </w:t>
      </w:r>
      <w:r>
        <w:rPr>
          <w:rFonts w:asciiTheme="minorHAnsi" w:hAnsiTheme="minorHAnsi" w:cstheme="minorHAnsi"/>
          <w:u w:val="single"/>
        </w:rPr>
        <w:t>that every rational being has a reason to</w:t>
      </w:r>
      <w:r>
        <w:rPr>
          <w:rFonts w:asciiTheme="minorHAnsi" w:hAnsiTheme="minorHAnsi" w:cstheme="minorHAnsi"/>
          <w:sz w:val="16"/>
        </w:rPr>
        <w:t xml:space="preserve"> promote or </w:t>
      </w:r>
      <w:r>
        <w:rPr>
          <w:rFonts w:asciiTheme="minorHAnsi" w:hAnsiTheme="minorHAnsi" w:cstheme="minorHAnsi"/>
          <w:u w:val="single"/>
        </w:rPr>
        <w:t>realize them</w:t>
      </w:r>
      <w:r>
        <w:rPr>
          <w:rFonts w:asciiTheme="minorHAnsi" w:hAnsiTheme="minorHAnsi" w:cstheme="minorHAnsi"/>
          <w:sz w:val="16"/>
        </w:rPr>
        <w:t xml:space="preserve">. </w:t>
      </w:r>
      <w:r>
        <w:rPr>
          <w:rFonts w:asciiTheme="minorHAnsi" w:hAnsiTheme="minorHAnsi" w:cstheme="minorHAnsi"/>
          <w:u w:val="single"/>
        </w:rPr>
        <w:t xml:space="preserve">For this </w:t>
      </w:r>
      <w:proofErr w:type="gramStart"/>
      <w:r>
        <w:rPr>
          <w:rFonts w:asciiTheme="minorHAnsi" w:hAnsiTheme="minorHAnsi" w:cstheme="minorHAnsi"/>
          <w:u w:val="single"/>
        </w:rPr>
        <w:t>reason</w:t>
      </w:r>
      <w:proofErr w:type="gramEnd"/>
      <w:r>
        <w:rPr>
          <w:rFonts w:asciiTheme="minorHAnsi" w:hAnsiTheme="minorHAnsi" w:cstheme="minorHAnsi"/>
          <w:u w:val="single"/>
        </w:rPr>
        <w:t xml:space="preserve"> it is our duty to promote the </w:t>
      </w:r>
      <w:proofErr w:type="spellStart"/>
      <w:r>
        <w:rPr>
          <w:rFonts w:asciiTheme="minorHAnsi" w:hAnsiTheme="minorHAnsi" w:cstheme="minorHAnsi"/>
          <w:u w:val="single"/>
        </w:rPr>
        <w:t>happi</w:t>
      </w:r>
      <w:proofErr w:type="spellEnd"/>
      <w:r>
        <w:rPr>
          <w:rFonts w:asciiTheme="minorHAnsi" w:hAnsiTheme="minorHAnsi" w:cstheme="minorHAnsi"/>
          <w:u w:val="single"/>
        </w:rPr>
        <w:t>- ness of others-the ends that they choose-</w:t>
      </w:r>
      <w:r>
        <w:rPr>
          <w:rFonts w:asciiTheme="minorHAnsi" w:hAnsiTheme="minorHAnsi" w:cstheme="minorHAnsi"/>
          <w:sz w:val="16"/>
        </w:rPr>
        <w:t xml:space="preserve">and, in general, </w:t>
      </w:r>
      <w:r>
        <w:rPr>
          <w:rFonts w:asciiTheme="minorHAnsi" w:hAnsiTheme="minorHAnsi" w:cstheme="minorHAnsi"/>
          <w:u w:val="single"/>
        </w:rPr>
        <w:t>to make the highest good our end.</w:t>
      </w:r>
    </w:p>
    <w:p w14:paraId="3B4E2A1D" w14:textId="77777777" w:rsidR="00B37821" w:rsidRDefault="00B37821" w:rsidP="00B37821">
      <w:pPr>
        <w:pStyle w:val="Heading4"/>
      </w:pPr>
      <w:r>
        <w:lastRenderedPageBreak/>
        <w:t xml:space="preserve">For ethics to be binding it must be universal and constitutive of all individuals. </w:t>
      </w:r>
    </w:p>
    <w:p w14:paraId="40B25CC6" w14:textId="77777777" w:rsidR="00B37821" w:rsidRDefault="00B37821" w:rsidP="00B37821">
      <w:pPr>
        <w:pStyle w:val="Heading4"/>
      </w:pPr>
      <w:r>
        <w:t>1] Problem of regress – I can keep asking ‘why value this’ to other frameworks, which falls to moral skep; the only value which solves this is ‘reason,’ as to ask for a reason to value reason, you concede reason’s authority.</w:t>
      </w:r>
    </w:p>
    <w:p w14:paraId="159DE14A" w14:textId="77777777" w:rsidR="00B37821" w:rsidRDefault="00B37821" w:rsidP="00B37821">
      <w:pPr>
        <w:pStyle w:val="Heading4"/>
      </w:pPr>
      <w:r>
        <w:t>2] Universality – for ethics to be objective it must be universal; 1+1=2 can’t be true for me but not for you.</w:t>
      </w:r>
    </w:p>
    <w:p w14:paraId="64D880B0" w14:textId="77777777" w:rsidR="00B37821" w:rsidRDefault="00B37821" w:rsidP="00B37821">
      <w:pPr>
        <w:pStyle w:val="Heading4"/>
        <w:rPr>
          <w:color w:val="000000" w:themeColor="text1"/>
        </w:rPr>
      </w:pPr>
      <w:r>
        <w:t xml:space="preserve">3] </w:t>
      </w:r>
      <w:r>
        <w:rPr>
          <w:color w:val="000000" w:themeColor="text1"/>
        </w:rPr>
        <w:t>Action Theory – Every action can be broken down to infinite movements. Only reason can unify the parts of an action into one, thus all action collapses to reason.</w:t>
      </w:r>
    </w:p>
    <w:p w14:paraId="60CDD19A" w14:textId="77777777" w:rsidR="00B37821" w:rsidRDefault="00B37821" w:rsidP="00B37821">
      <w:pPr>
        <w:pStyle w:val="Heading4"/>
      </w:pPr>
      <w:r>
        <w:t>4] Is-ought gap – external conditions can never prescribe action since no set of is statements can ever prove we ought to do something objectively.</w:t>
      </w:r>
    </w:p>
    <w:p w14:paraId="52EEEFD7" w14:textId="77777777" w:rsidR="00B37821" w:rsidRDefault="00B37821" w:rsidP="00B37821">
      <w:pPr>
        <w:pStyle w:val="Heading4"/>
      </w:pPr>
      <w:r>
        <w:t>5] Culpability – you can only have responsibility over your actions if you freely choose them – if I rob a bank that’s bad but if someone forces me at gunpoint it’s not.</w:t>
      </w:r>
    </w:p>
    <w:p w14:paraId="3373DE5A" w14:textId="77777777" w:rsidR="00B37821" w:rsidRDefault="00B37821" w:rsidP="00B37821">
      <w:pPr>
        <w:pStyle w:val="Heading4"/>
      </w:pPr>
      <w:r>
        <w:t>Bindingness outweighs a] for the resolution to be true or false it must be binding, otherwise the round is irresolvable, b] it presupposes bindingness since ought implies moral obligations, and c] otherwise people could just ignore ethics and do whatever they want.</w:t>
      </w:r>
    </w:p>
    <w:p w14:paraId="7F25F4F7" w14:textId="77777777" w:rsidR="00B37821" w:rsidRDefault="00B37821" w:rsidP="00B37821">
      <w:pPr>
        <w:pStyle w:val="Heading4"/>
      </w:pPr>
    </w:p>
    <w:p w14:paraId="6E339280" w14:textId="77777777" w:rsidR="00B37821" w:rsidRDefault="00B37821" w:rsidP="00B37821">
      <w:pPr>
        <w:pStyle w:val="Heading4"/>
      </w:pPr>
      <w:proofErr w:type="gramStart"/>
      <w:r>
        <w:t>Thus</w:t>
      </w:r>
      <w:proofErr w:type="gramEnd"/>
      <w:r>
        <w:t xml:space="preserve"> the standard is consistency with Categorical Imperative</w:t>
      </w:r>
    </w:p>
    <w:p w14:paraId="4B88328F" w14:textId="77777777" w:rsidR="00B37821" w:rsidRDefault="00B37821" w:rsidP="00B37821">
      <w:pPr>
        <w:pStyle w:val="Heading4"/>
      </w:pPr>
      <w:r>
        <w:t xml:space="preserve">Prefer – </w:t>
      </w:r>
    </w:p>
    <w:p w14:paraId="43086DBE" w14:textId="77777777" w:rsidR="00B37821" w:rsidRDefault="00B37821" w:rsidP="00B37821">
      <w:pPr>
        <w:pStyle w:val="Heading4"/>
      </w:pPr>
      <w:r>
        <w:t xml:space="preserve">1] Actor spec – governments use Kantian conceptions of the state when implementing policies. </w:t>
      </w:r>
    </w:p>
    <w:p w14:paraId="3566EB0A" w14:textId="77777777" w:rsidR="00B37821" w:rsidRDefault="00B37821" w:rsidP="00B37821">
      <w:pPr>
        <w:rPr>
          <w:rFonts w:asciiTheme="minorHAnsi" w:hAnsiTheme="minorHAnsi" w:cstheme="minorHAnsi"/>
        </w:rPr>
      </w:pPr>
      <w:r>
        <w:rPr>
          <w:rStyle w:val="Style13ptBold"/>
          <w:rFonts w:asciiTheme="minorHAnsi" w:hAnsiTheme="minorHAnsi" w:cstheme="minorHAnsi"/>
        </w:rPr>
        <w:t>Ripstein 15</w:t>
      </w:r>
      <w:r>
        <w:rPr>
          <w:rFonts w:asciiTheme="minorHAnsi" w:hAnsiTheme="minorHAnsi" w:cstheme="minorHAnsi"/>
        </w:rPr>
        <w:t xml:space="preserve"> [Arthur Ripstein (Professor of Law and Philosophy at the University of Toronto). “Just War, Regular War, and Perpetual Peace” (2015). AS 7/16/15] </w:t>
      </w:r>
      <w:proofErr w:type="spellStart"/>
      <w:r>
        <w:rPr>
          <w:rFonts w:asciiTheme="minorHAnsi" w:hAnsiTheme="minorHAnsi" w:cstheme="minorHAnsi"/>
        </w:rPr>
        <w:t>lm</w:t>
      </w:r>
      <w:proofErr w:type="spellEnd"/>
    </w:p>
    <w:p w14:paraId="4853B061" w14:textId="77777777" w:rsidR="00B37821" w:rsidRDefault="00B37821" w:rsidP="00B37821">
      <w:pPr>
        <w:rPr>
          <w:rFonts w:asciiTheme="minorHAnsi" w:hAnsiTheme="minorHAnsi" w:cstheme="minorHAnsi"/>
          <w:sz w:val="16"/>
        </w:rPr>
      </w:pPr>
      <w:r>
        <w:rPr>
          <w:rFonts w:asciiTheme="minorHAnsi" w:hAnsiTheme="minorHAnsi" w:cstheme="minorHAnsi"/>
          <w:sz w:val="16"/>
        </w:rPr>
        <w:t xml:space="preserve">Sophisticated </w:t>
      </w:r>
      <w:r>
        <w:rPr>
          <w:rFonts w:asciiTheme="minorHAnsi" w:hAnsiTheme="minorHAnsi" w:cstheme="minorHAnsi"/>
          <w:u w:val="single"/>
        </w:rPr>
        <w:t xml:space="preserve">contemporary </w:t>
      </w:r>
      <w:r>
        <w:rPr>
          <w:rFonts w:asciiTheme="minorHAnsi" w:hAnsiTheme="minorHAnsi" w:cstheme="minorHAnsi"/>
          <w:highlight w:val="cyan"/>
          <w:u w:val="single"/>
        </w:rPr>
        <w:t>legal systems work</w:t>
      </w:r>
      <w:r>
        <w:rPr>
          <w:rFonts w:asciiTheme="minorHAnsi" w:hAnsiTheme="minorHAnsi" w:cstheme="minorHAnsi"/>
          <w:u w:val="single"/>
        </w:rPr>
        <w:t xml:space="preserve"> either implicitly or explicitly </w:t>
      </w:r>
      <w:r>
        <w:rPr>
          <w:rFonts w:asciiTheme="minorHAnsi" w:hAnsiTheme="minorHAnsi" w:cstheme="minorHAnsi"/>
          <w:highlight w:val="cyan"/>
          <w:u w:val="single"/>
        </w:rPr>
        <w:t>with</w:t>
      </w:r>
      <w:r>
        <w:rPr>
          <w:rFonts w:asciiTheme="minorHAnsi" w:hAnsiTheme="minorHAnsi" w:cstheme="minorHAnsi"/>
          <w:u w:val="single"/>
        </w:rPr>
        <w:t xml:space="preserve"> some version of this </w:t>
      </w:r>
      <w:r>
        <w:rPr>
          <w:rFonts w:asciiTheme="minorHAnsi" w:hAnsiTheme="minorHAnsi" w:cstheme="minorHAnsi"/>
          <w:highlight w:val="cyan"/>
          <w:u w:val="single"/>
        </w:rPr>
        <w:t>Kantian</w:t>
      </w:r>
      <w:r>
        <w:rPr>
          <w:rFonts w:asciiTheme="minorHAnsi" w:hAnsiTheme="minorHAnsi" w:cstheme="minorHAnsi"/>
          <w:u w:val="single"/>
        </w:rPr>
        <w:t xml:space="preserve"> idea of the </w:t>
      </w:r>
      <w:r>
        <w:rPr>
          <w:rFonts w:asciiTheme="minorHAnsi" w:hAnsiTheme="minorHAnsi" w:cstheme="minorHAnsi"/>
          <w:highlight w:val="cyan"/>
          <w:u w:val="single"/>
        </w:rPr>
        <w:t>state as a public rightful condition</w:t>
      </w:r>
      <w:r>
        <w:rPr>
          <w:rFonts w:asciiTheme="minorHAnsi" w:hAnsiTheme="minorHAnsi" w:cstheme="minorHAnsi"/>
          <w:u w:val="single"/>
        </w:rPr>
        <w:t>.</w:t>
      </w:r>
      <w:r>
        <w:rPr>
          <w:rFonts w:asciiTheme="minorHAnsi" w:hAnsiTheme="minorHAnsi" w:cstheme="minorHAnsi"/>
          <w:sz w:val="16"/>
        </w:rPr>
        <w:t xml:space="preserve"> Constitutional </w:t>
      </w:r>
      <w:r>
        <w:rPr>
          <w:rFonts w:asciiTheme="minorHAnsi" w:hAnsiTheme="minorHAnsi" w:cstheme="minorHAnsi"/>
          <w:u w:val="single"/>
        </w:rPr>
        <w:t>courts review legislation to make sure that it is properly within the state's legitimate mandate</w:t>
      </w:r>
      <w:r>
        <w:rPr>
          <w:rFonts w:asciiTheme="minorHAnsi" w:hAnsiTheme="minorHAnsi" w:cstheme="minorHAnsi"/>
          <w:sz w:val="16"/>
        </w:rPr>
        <w:t xml:space="preserve">, and throughout the world recent awareness of </w:t>
      </w:r>
      <w:r>
        <w:rPr>
          <w:rFonts w:asciiTheme="minorHAnsi" w:hAnsiTheme="minorHAnsi" w:cstheme="minorHAnsi"/>
          <w:u w:val="single"/>
        </w:rPr>
        <w:t>problems of institutional corruption reflect</w:t>
      </w:r>
      <w:r>
        <w:rPr>
          <w:rFonts w:asciiTheme="minorHAnsi" w:hAnsiTheme="minorHAnsi" w:cstheme="minorHAnsi"/>
          <w:sz w:val="16"/>
        </w:rPr>
        <w:t xml:space="preserve"> the </w:t>
      </w:r>
      <w:proofErr w:type="spellStart"/>
      <w:r>
        <w:rPr>
          <w:rFonts w:asciiTheme="minorHAnsi" w:hAnsiTheme="minorHAnsi" w:cstheme="minorHAnsi"/>
          <w:sz w:val="16"/>
        </w:rPr>
        <w:t>recogni</w:t>
      </w:r>
      <w:proofErr w:type="spellEnd"/>
      <w:r>
        <w:rPr>
          <w:rFonts w:asciiTheme="minorHAnsi" w:hAnsiTheme="minorHAnsi" w:cstheme="minorHAnsi"/>
          <w:sz w:val="16"/>
        </w:rPr>
        <w:t>[</w:t>
      </w:r>
      <w:proofErr w:type="spellStart"/>
      <w:r>
        <w:rPr>
          <w:rFonts w:asciiTheme="minorHAnsi" w:hAnsiTheme="minorHAnsi" w:cstheme="minorHAnsi"/>
          <w:sz w:val="16"/>
        </w:rPr>
        <w:t>ze</w:t>
      </w:r>
      <w:proofErr w:type="spellEnd"/>
      <w:r>
        <w:rPr>
          <w:rFonts w:asciiTheme="minorHAnsi" w:hAnsiTheme="minorHAnsi" w:cstheme="minorHAnsi"/>
          <w:sz w:val="16"/>
        </w:rPr>
        <w:t>]</w:t>
      </w:r>
      <w:proofErr w:type="spellStart"/>
      <w:r>
        <w:rPr>
          <w:rFonts w:asciiTheme="minorHAnsi" w:hAnsiTheme="minorHAnsi" w:cstheme="minorHAnsi"/>
          <w:sz w:val="16"/>
        </w:rPr>
        <w:t>tion</w:t>
      </w:r>
      <w:proofErr w:type="spellEnd"/>
      <w:r>
        <w:rPr>
          <w:rFonts w:asciiTheme="minorHAnsi" w:hAnsiTheme="minorHAnsi" w:cstheme="minorHAnsi"/>
          <w:sz w:val="16"/>
        </w:rPr>
        <w:t xml:space="preserve"> of </w:t>
      </w:r>
      <w:r>
        <w:rPr>
          <w:rFonts w:asciiTheme="minorHAnsi" w:hAnsiTheme="minorHAnsi" w:cstheme="minorHAnsi"/>
          <w:u w:val="single"/>
        </w:rPr>
        <w:t>the</w:t>
      </w:r>
      <w:r>
        <w:rPr>
          <w:rFonts w:asciiTheme="minorHAnsi" w:hAnsiTheme="minorHAnsi" w:cstheme="minorHAnsi"/>
          <w:sz w:val="16"/>
        </w:rPr>
        <w:t xml:space="preserve"> fundamental </w:t>
      </w:r>
      <w:r>
        <w:rPr>
          <w:rFonts w:asciiTheme="minorHAnsi" w:hAnsiTheme="minorHAnsi" w:cstheme="minorHAnsi"/>
          <w:u w:val="single"/>
        </w:rPr>
        <w:t>importance of the distinction between properly public and improperly private purposes in the</w:t>
      </w:r>
      <w:r>
        <w:rPr>
          <w:rFonts w:asciiTheme="minorHAnsi" w:hAnsiTheme="minorHAnsi" w:cstheme="minorHAnsi"/>
          <w:sz w:val="16"/>
        </w:rPr>
        <w:t xml:space="preserve"> internal </w:t>
      </w:r>
      <w:r>
        <w:rPr>
          <w:rFonts w:asciiTheme="minorHAnsi" w:hAnsiTheme="minorHAnsi" w:cstheme="minorHAnsi"/>
          <w:u w:val="single"/>
        </w:rPr>
        <w:t>management of states</w:t>
      </w:r>
      <w:r>
        <w:rPr>
          <w:rFonts w:asciiTheme="minorHAnsi" w:hAnsiTheme="minorHAnsi" w:cstheme="minorHAnsi"/>
          <w:sz w:val="16"/>
        </w:rPr>
        <w:t xml:space="preserve">. Conversely, its widely appreciated that </w:t>
      </w:r>
      <w:r>
        <w:rPr>
          <w:rFonts w:asciiTheme="minorHAnsi" w:hAnsiTheme="minorHAnsi" w:cstheme="minorHAnsi"/>
          <w:highlight w:val="cyan"/>
          <w:u w:val="single"/>
        </w:rPr>
        <w:t>the</w:t>
      </w:r>
      <w:r>
        <w:rPr>
          <w:rFonts w:asciiTheme="minorHAnsi" w:hAnsiTheme="minorHAnsi" w:cstheme="minorHAnsi"/>
          <w:u w:val="single"/>
        </w:rPr>
        <w:t xml:space="preserve"> proper </w:t>
      </w:r>
      <w:r>
        <w:rPr>
          <w:rFonts w:asciiTheme="minorHAnsi" w:hAnsiTheme="minorHAnsi" w:cstheme="minorHAnsi"/>
          <w:highlight w:val="cyan"/>
          <w:u w:val="single"/>
        </w:rPr>
        <w:t>role of the state is not</w:t>
      </w:r>
      <w:r>
        <w:rPr>
          <w:rFonts w:asciiTheme="minorHAnsi" w:hAnsiTheme="minorHAnsi" w:cstheme="minorHAnsi"/>
          <w:u w:val="single"/>
        </w:rPr>
        <w:t xml:space="preserve"> simply </w:t>
      </w:r>
      <w:r>
        <w:rPr>
          <w:rFonts w:asciiTheme="minorHAnsi" w:hAnsiTheme="minorHAnsi" w:cstheme="minorHAnsi"/>
          <w:highlight w:val="cyan"/>
          <w:u w:val="single"/>
        </w:rPr>
        <w:t>to bring</w:t>
      </w:r>
      <w:r>
        <w:rPr>
          <w:rFonts w:asciiTheme="minorHAnsi" w:hAnsiTheme="minorHAnsi" w:cstheme="minorHAnsi"/>
          <w:u w:val="single"/>
        </w:rPr>
        <w:t xml:space="preserve"> about </w:t>
      </w:r>
      <w:r>
        <w:rPr>
          <w:rFonts w:asciiTheme="minorHAnsi" w:hAnsiTheme="minorHAnsi" w:cstheme="minorHAnsi"/>
          <w:highlight w:val="cyan"/>
          <w:u w:val="single"/>
        </w:rPr>
        <w:t>as much good as possible</w:t>
      </w:r>
      <w:r>
        <w:rPr>
          <w:rFonts w:asciiTheme="minorHAnsi" w:hAnsiTheme="minorHAnsi" w:cstheme="minorHAnsi"/>
          <w:u w:val="single"/>
        </w:rPr>
        <w:t xml:space="preserve"> in the world, and that </w:t>
      </w:r>
      <w:r>
        <w:rPr>
          <w:rFonts w:asciiTheme="minorHAnsi" w:hAnsiTheme="minorHAnsi" w:cstheme="minorHAnsi"/>
          <w:highlight w:val="cyan"/>
          <w:u w:val="single"/>
        </w:rPr>
        <w:t>states have a</w:t>
      </w:r>
      <w:r>
        <w:rPr>
          <w:rFonts w:asciiTheme="minorHAnsi" w:hAnsiTheme="minorHAnsi" w:cstheme="minorHAnsi"/>
          <w:u w:val="single"/>
        </w:rPr>
        <w:t xml:space="preserve"> special </w:t>
      </w:r>
      <w:r>
        <w:rPr>
          <w:rFonts w:asciiTheme="minorHAnsi" w:hAnsiTheme="minorHAnsi" w:cstheme="minorHAnsi"/>
          <w:highlight w:val="cyan"/>
          <w:u w:val="single"/>
        </w:rPr>
        <w:t xml:space="preserve">responsibility to their </w:t>
      </w:r>
      <w:r>
        <w:rPr>
          <w:rFonts w:asciiTheme="minorHAnsi" w:hAnsiTheme="minorHAnsi" w:cstheme="minorHAnsi"/>
          <w:u w:val="single"/>
        </w:rPr>
        <w:t xml:space="preserve">own </w:t>
      </w:r>
      <w:r>
        <w:rPr>
          <w:rFonts w:asciiTheme="minorHAnsi" w:hAnsiTheme="minorHAnsi" w:cstheme="minorHAnsi"/>
          <w:highlight w:val="cyan"/>
          <w:u w:val="single"/>
        </w:rPr>
        <w:t>citizens</w:t>
      </w:r>
      <w:r>
        <w:rPr>
          <w:rFonts w:asciiTheme="minorHAnsi" w:hAnsiTheme="minorHAnsi" w:cstheme="minorHAnsi"/>
          <w:sz w:val="16"/>
        </w:rPr>
        <w:t xml:space="preserve"> and residents.</w:t>
      </w:r>
    </w:p>
    <w:p w14:paraId="4DA25998" w14:textId="77777777" w:rsidR="00B37821" w:rsidRDefault="00B37821" w:rsidP="00B37821">
      <w:pPr>
        <w:pStyle w:val="Heading4"/>
      </w:pPr>
      <w:r>
        <w:t>2] Universality – any universal ethic necessitates freedom as unconditionally good.</w:t>
      </w:r>
    </w:p>
    <w:p w14:paraId="68540CAF" w14:textId="77777777" w:rsidR="00B37821" w:rsidRDefault="00B37821" w:rsidP="00B37821">
      <w:pPr>
        <w:rPr>
          <w:rFonts w:asciiTheme="minorHAnsi" w:hAnsiTheme="minorHAnsi" w:cstheme="minorHAnsi"/>
          <w:szCs w:val="16"/>
        </w:rPr>
      </w:pPr>
      <w:proofErr w:type="spellStart"/>
      <w:r>
        <w:rPr>
          <w:rStyle w:val="Style13ptBold"/>
          <w:rFonts w:asciiTheme="minorHAnsi" w:hAnsiTheme="minorHAnsi" w:cstheme="minorHAnsi"/>
        </w:rPr>
        <w:t>Sorens</w:t>
      </w:r>
      <w:proofErr w:type="spellEnd"/>
      <w:r>
        <w:rPr>
          <w:rStyle w:val="Style13ptBold"/>
          <w:rFonts w:asciiTheme="minorHAnsi" w:hAnsiTheme="minorHAnsi" w:cstheme="minorHAnsi"/>
        </w:rPr>
        <w:t xml:space="preserve"> 17 </w:t>
      </w:r>
      <w:r>
        <w:rPr>
          <w:rFonts w:asciiTheme="minorHAnsi" w:hAnsiTheme="minorHAnsi" w:cstheme="minorHAnsi"/>
          <w:szCs w:val="16"/>
        </w:rPr>
        <w:t xml:space="preserve">Jason </w:t>
      </w:r>
      <w:proofErr w:type="spellStart"/>
      <w:r>
        <w:rPr>
          <w:rFonts w:asciiTheme="minorHAnsi" w:hAnsiTheme="minorHAnsi" w:cstheme="minorHAnsi"/>
          <w:szCs w:val="16"/>
        </w:rPr>
        <w:t>Sorens</w:t>
      </w:r>
      <w:proofErr w:type="spellEnd"/>
      <w:r>
        <w:rPr>
          <w:rFonts w:asciiTheme="minorHAnsi" w:hAnsiTheme="minorHAnsi" w:cstheme="minorHAnsi"/>
          <w:szCs w:val="16"/>
        </w:rPr>
        <w:t xml:space="preserve">, 2-10-2017, "Immanuel Kant and the Philosophy of Freedom," No Publication, </w:t>
      </w:r>
      <w:hyperlink r:id="rId14" w:history="1">
        <w:r>
          <w:rPr>
            <w:rStyle w:val="Hyperlink"/>
            <w:rFonts w:asciiTheme="minorHAnsi" w:hAnsiTheme="minorHAnsi" w:cstheme="minorHAnsi"/>
            <w:color w:val="000000"/>
            <w:szCs w:val="16"/>
            <w:u w:val="single"/>
          </w:rPr>
          <w:t>https://fee.org/articles/immanuel-kant-and-the-philosophy-of-freedom/</w:t>
        </w:r>
      </w:hyperlink>
    </w:p>
    <w:p w14:paraId="7B778810" w14:textId="77777777" w:rsidR="00B37821" w:rsidRDefault="00B37821" w:rsidP="00B37821">
      <w:pPr>
        <w:rPr>
          <w:rFonts w:asciiTheme="minorHAnsi" w:hAnsiTheme="minorHAnsi" w:cstheme="minorHAnsi"/>
          <w:u w:val="single"/>
        </w:rPr>
      </w:pPr>
      <w:r>
        <w:rPr>
          <w:rFonts w:asciiTheme="minorHAnsi" w:hAnsiTheme="minorHAnsi" w:cstheme="minorHAnsi"/>
          <w:sz w:val="16"/>
        </w:rPr>
        <w:t xml:space="preserve">The Categorical Imperative </w:t>
      </w:r>
      <w:r>
        <w:rPr>
          <w:rFonts w:asciiTheme="minorHAnsi" w:hAnsiTheme="minorHAnsi" w:cstheme="minorHAnsi"/>
          <w:u w:val="single"/>
        </w:rPr>
        <w:t xml:space="preserve">The moral law takes the form of an unconditional or </w:t>
      </w:r>
      <w:r>
        <w:rPr>
          <w:rFonts w:asciiTheme="minorHAnsi" w:hAnsiTheme="minorHAnsi" w:cstheme="minorHAnsi"/>
          <w:highlight w:val="cyan"/>
          <w:u w:val="single"/>
        </w:rPr>
        <w:t>categorical imperative</w:t>
      </w:r>
      <w:r>
        <w:rPr>
          <w:rFonts w:asciiTheme="minorHAnsi" w:hAnsiTheme="minorHAnsi" w:cstheme="minorHAnsi"/>
          <w:u w:val="single"/>
        </w:rPr>
        <w:t>.</w:t>
      </w:r>
      <w:r>
        <w:rPr>
          <w:rFonts w:asciiTheme="minorHAnsi" w:hAnsiTheme="minorHAnsi" w:cstheme="minorHAnsi"/>
          <w:sz w:val="16"/>
        </w:rPr>
        <w:t xml:space="preserve"> It says, for instance, “Do not murder, even if you can achieve your goals by doing so.” </w:t>
      </w:r>
      <w:r>
        <w:rPr>
          <w:rFonts w:asciiTheme="minorHAnsi" w:hAnsiTheme="minorHAnsi" w:cstheme="minorHAnsi"/>
          <w:u w:val="single"/>
        </w:rPr>
        <w:t>It’s not a hypothetical imperative</w:t>
      </w:r>
      <w:r>
        <w:rPr>
          <w:rFonts w:asciiTheme="minorHAnsi" w:hAnsiTheme="minorHAnsi" w:cstheme="minorHAnsi"/>
          <w:sz w:val="16"/>
        </w:rPr>
        <w:t xml:space="preserve"> like “if you don’t want to burn your hand, don’t touch the hot stove,” or “if you don’t want to go to jail, don’t murder.” </w:t>
      </w:r>
      <w:r>
        <w:rPr>
          <w:rFonts w:asciiTheme="minorHAnsi" w:hAnsiTheme="minorHAnsi" w:cstheme="minorHAnsi"/>
          <w:u w:val="single"/>
        </w:rPr>
        <w:t xml:space="preserve">It commands our wills regardless of what our </w:t>
      </w:r>
      <w:proofErr w:type="gramStart"/>
      <w:r>
        <w:rPr>
          <w:rFonts w:asciiTheme="minorHAnsi" w:hAnsiTheme="minorHAnsi" w:cstheme="minorHAnsi"/>
          <w:u w:val="single"/>
        </w:rPr>
        <w:t>particular goals</w:t>
      </w:r>
      <w:proofErr w:type="gramEnd"/>
      <w:r>
        <w:rPr>
          <w:rFonts w:asciiTheme="minorHAnsi" w:hAnsiTheme="minorHAnsi" w:cstheme="minorHAnsi"/>
          <w:u w:val="single"/>
        </w:rPr>
        <w:t xml:space="preserve"> are</w:t>
      </w:r>
      <w:r>
        <w:rPr>
          <w:rFonts w:asciiTheme="minorHAnsi" w:hAnsiTheme="minorHAnsi" w:cstheme="minorHAnsi"/>
          <w:sz w:val="16"/>
        </w:rPr>
        <w:t xml:space="preserve">. Kant thinks all </w:t>
      </w:r>
      <w:proofErr w:type="gramStart"/>
      <w:r>
        <w:rPr>
          <w:rFonts w:asciiTheme="minorHAnsi" w:hAnsiTheme="minorHAnsi" w:cstheme="minorHAnsi"/>
          <w:sz w:val="16"/>
        </w:rPr>
        <w:t>particular moral</w:t>
      </w:r>
      <w:proofErr w:type="gramEnd"/>
      <w:r>
        <w:rPr>
          <w:rFonts w:asciiTheme="minorHAnsi" w:hAnsiTheme="minorHAnsi" w:cstheme="minorHAnsi"/>
          <w:sz w:val="16"/>
        </w:rPr>
        <w:t xml:space="preserve"> commands can be summed up in a fundamental, categorical </w:t>
      </w:r>
      <w:r>
        <w:rPr>
          <w:rFonts w:asciiTheme="minorHAnsi" w:hAnsiTheme="minorHAnsi" w:cstheme="minorHAnsi"/>
          <w:sz w:val="16"/>
        </w:rPr>
        <w:lastRenderedPageBreak/>
        <w:t xml:space="preserve">imperative. It takes three forms. I’ll mention two of them here. </w:t>
      </w:r>
      <w:r>
        <w:rPr>
          <w:rFonts w:asciiTheme="minorHAnsi" w:hAnsiTheme="minorHAnsi" w:cstheme="minorHAnsi"/>
          <w:u w:val="single"/>
        </w:rPr>
        <w:t xml:space="preserve">The equal freedom of </w:t>
      </w:r>
      <w:proofErr w:type="gramStart"/>
      <w:r>
        <w:rPr>
          <w:rFonts w:asciiTheme="minorHAnsi" w:hAnsiTheme="minorHAnsi" w:cstheme="minorHAnsi"/>
          <w:u w:val="single"/>
        </w:rPr>
        <w:t>each individual</w:t>
      </w:r>
      <w:proofErr w:type="gramEnd"/>
      <w:r>
        <w:rPr>
          <w:rFonts w:asciiTheme="minorHAnsi" w:hAnsiTheme="minorHAnsi" w:cstheme="minorHAnsi"/>
          <w:u w:val="single"/>
        </w:rPr>
        <w:t xml:space="preserve"> is perfectly consistent with the utmost inequality in the degree of possessions</w:t>
      </w:r>
      <w:r>
        <w:rPr>
          <w:rFonts w:asciiTheme="minorHAnsi" w:hAnsiTheme="minorHAnsi" w:cstheme="minorHAnsi"/>
          <w:sz w:val="16"/>
        </w:rPr>
        <w:t xml:space="preserve">. One form of the categorical imperative focuses on the notion that </w:t>
      </w:r>
      <w:r>
        <w:rPr>
          <w:rFonts w:asciiTheme="minorHAnsi" w:hAnsiTheme="minorHAnsi" w:cstheme="minorHAnsi"/>
          <w:u w:val="single"/>
        </w:rPr>
        <w:t>human beings are special because of our capacity for moral responsibility</w:t>
      </w:r>
      <w:r>
        <w:rPr>
          <w:rFonts w:asciiTheme="minorHAnsi" w:hAnsiTheme="minorHAnsi" w:cstheme="minorHAnsi"/>
          <w:sz w:val="16"/>
        </w:rPr>
        <w:t xml:space="preserve">. Kant assumes that </w:t>
      </w:r>
      <w:r>
        <w:rPr>
          <w:rFonts w:asciiTheme="minorHAnsi" w:hAnsiTheme="minorHAnsi" w:cstheme="minorHAnsi"/>
          <w:u w:val="single"/>
        </w:rPr>
        <w:t>this capacity gives each individual human being a dignity</w:t>
      </w:r>
      <w:r>
        <w:rPr>
          <w:rFonts w:asciiTheme="minorHAnsi" w:hAnsiTheme="minorHAnsi" w:cstheme="minorHAnsi"/>
          <w:sz w:val="16"/>
        </w:rPr>
        <w:t xml:space="preserve">, not a price. What that means is that </w:t>
      </w:r>
      <w:r>
        <w:rPr>
          <w:rFonts w:asciiTheme="minorHAnsi" w:hAnsiTheme="minorHAnsi" w:cstheme="minorHAnsi"/>
          <w:u w:val="single"/>
        </w:rPr>
        <w:t>we must not trade off the legitimate rights and interests of any human being for anything else.</w:t>
      </w:r>
      <w:r>
        <w:rPr>
          <w:rFonts w:asciiTheme="minorHAnsi" w:hAnsiTheme="minorHAnsi" w:cstheme="minorHAnsi"/>
          <w:sz w:val="16"/>
        </w:rPr>
        <w:t xml:space="preserve"> </w:t>
      </w:r>
      <w:r>
        <w:rPr>
          <w:rFonts w:asciiTheme="minorHAnsi" w:hAnsiTheme="minorHAnsi" w:cstheme="minorHAnsi"/>
          <w:u w:val="single"/>
        </w:rPr>
        <w:t>We must not treat other people or ourselves as means only to some other end, but always as ends in ourselves</w:t>
      </w:r>
      <w:r>
        <w:rPr>
          <w:rFonts w:asciiTheme="minorHAnsi" w:hAnsiTheme="minorHAnsi" w:cstheme="minorHAnsi"/>
          <w:sz w:val="16"/>
        </w:rPr>
        <w:t>. The other, perhaps more frequently cited form of the imperative is highly abstract: “</w:t>
      </w:r>
      <w:r>
        <w:rPr>
          <w:rFonts w:asciiTheme="minorHAnsi" w:hAnsiTheme="minorHAnsi" w:cstheme="minorHAnsi"/>
          <w:highlight w:val="cyan"/>
          <w:u w:val="single"/>
        </w:rPr>
        <w:t>Always act</w:t>
      </w:r>
      <w:r>
        <w:rPr>
          <w:rFonts w:asciiTheme="minorHAnsi" w:hAnsiTheme="minorHAnsi" w:cstheme="minorHAnsi"/>
          <w:u w:val="single"/>
        </w:rPr>
        <w:t xml:space="preserve"> according to </w:t>
      </w:r>
      <w:r>
        <w:rPr>
          <w:rFonts w:asciiTheme="minorHAnsi" w:hAnsiTheme="minorHAnsi" w:cstheme="minorHAnsi"/>
          <w:highlight w:val="cyan"/>
          <w:u w:val="single"/>
        </w:rPr>
        <w:t>that</w:t>
      </w:r>
      <w:r>
        <w:rPr>
          <w:rFonts w:asciiTheme="minorHAnsi" w:hAnsiTheme="minorHAnsi" w:cstheme="minorHAnsi"/>
          <w:u w:val="single"/>
        </w:rPr>
        <w:t xml:space="preserve"> maxim that </w:t>
      </w:r>
      <w:r>
        <w:rPr>
          <w:rFonts w:asciiTheme="minorHAnsi" w:hAnsiTheme="minorHAnsi" w:cstheme="minorHAnsi"/>
          <w:highlight w:val="cyan"/>
          <w:u w:val="single"/>
        </w:rPr>
        <w:t xml:space="preserve">you </w:t>
      </w:r>
      <w:proofErr w:type="gramStart"/>
      <w:r>
        <w:rPr>
          <w:rFonts w:asciiTheme="minorHAnsi" w:hAnsiTheme="minorHAnsi" w:cstheme="minorHAnsi"/>
          <w:highlight w:val="cyan"/>
          <w:u w:val="single"/>
        </w:rPr>
        <w:t>can will</w:t>
      </w:r>
      <w:proofErr w:type="gramEnd"/>
      <w:r>
        <w:rPr>
          <w:rFonts w:asciiTheme="minorHAnsi" w:hAnsiTheme="minorHAnsi" w:cstheme="minorHAnsi"/>
          <w:highlight w:val="cyan"/>
          <w:u w:val="single"/>
        </w:rPr>
        <w:t xml:space="preserve"> as a universal law</w:t>
      </w:r>
      <w:r>
        <w:rPr>
          <w:rFonts w:asciiTheme="minorHAnsi" w:hAnsiTheme="minorHAnsi" w:cstheme="minorHAnsi"/>
          <w:u w:val="single"/>
        </w:rPr>
        <w:t xml:space="preserve"> of nature.”</w:t>
      </w:r>
      <w:r>
        <w:rPr>
          <w:rFonts w:asciiTheme="minorHAnsi" w:hAnsiTheme="minorHAnsi" w:cstheme="minorHAnsi"/>
          <w:sz w:val="16"/>
        </w:rPr>
        <w:t xml:space="preserve"> </w:t>
      </w:r>
      <w:r>
        <w:rPr>
          <w:rFonts w:asciiTheme="minorHAnsi" w:hAnsiTheme="minorHAnsi" w:cstheme="minorHAnsi"/>
          <w:u w:val="single"/>
        </w:rPr>
        <w:t xml:space="preserve">In other words, think about the principle or rule that justifies your action; then figure out whether it’s universalizable. </w:t>
      </w:r>
      <w:r>
        <w:rPr>
          <w:rFonts w:asciiTheme="minorHAnsi" w:hAnsiTheme="minorHAnsi" w:cstheme="minorHAnsi"/>
          <w:sz w:val="16"/>
        </w:rPr>
        <w:t>If so, it is an acceptable principle or rule for you to follow; if not, it is not. “</w:t>
      </w:r>
      <w:r>
        <w:rPr>
          <w:rFonts w:asciiTheme="minorHAnsi" w:hAnsiTheme="minorHAnsi" w:cstheme="minorHAnsi"/>
          <w:u w:val="single"/>
        </w:rPr>
        <w:t xml:space="preserve">Steal when I can gain an advantage thereby” </w:t>
      </w:r>
      <w:r>
        <w:rPr>
          <w:rFonts w:asciiTheme="minorHAnsi" w:hAnsiTheme="minorHAnsi" w:cstheme="minorHAnsi"/>
          <w:highlight w:val="cyan"/>
          <w:u w:val="single"/>
        </w:rPr>
        <w:t>[stealing] is not universalizable because</w:t>
      </w:r>
      <w:r>
        <w:rPr>
          <w:rFonts w:asciiTheme="minorHAnsi" w:hAnsiTheme="minorHAnsi" w:cstheme="minorHAnsi"/>
          <w:u w:val="single"/>
        </w:rPr>
        <w:t xml:space="preserve"> it implies that </w:t>
      </w:r>
      <w:r>
        <w:rPr>
          <w:rFonts w:asciiTheme="minorHAnsi" w:hAnsiTheme="minorHAnsi" w:cstheme="minorHAnsi"/>
          <w:highlight w:val="cyan"/>
          <w:u w:val="single"/>
        </w:rPr>
        <w:t>others</w:t>
      </w:r>
      <w:r>
        <w:rPr>
          <w:rFonts w:asciiTheme="minorHAnsi" w:hAnsiTheme="minorHAnsi" w:cstheme="minorHAnsi"/>
          <w:u w:val="single"/>
        </w:rPr>
        <w:t xml:space="preserve"> may</w:t>
      </w:r>
      <w:r>
        <w:rPr>
          <w:rFonts w:asciiTheme="minorHAnsi" w:hAnsiTheme="minorHAnsi" w:cstheme="minorHAnsi"/>
          <w:sz w:val="16"/>
        </w:rPr>
        <w:t xml:space="preserve"> steal from me, that is, </w:t>
      </w:r>
      <w:r>
        <w:rPr>
          <w:rFonts w:asciiTheme="minorHAnsi" w:hAnsiTheme="minorHAnsi" w:cstheme="minorHAnsi"/>
          <w:highlight w:val="cyan"/>
          <w:u w:val="single"/>
        </w:rPr>
        <w:t xml:space="preserve">take what I own against my will. But I </w:t>
      </w:r>
      <w:proofErr w:type="gramStart"/>
      <w:r>
        <w:rPr>
          <w:rFonts w:asciiTheme="minorHAnsi" w:hAnsiTheme="minorHAnsi" w:cstheme="minorHAnsi"/>
          <w:highlight w:val="cyan"/>
          <w:u w:val="single"/>
        </w:rPr>
        <w:t>cannot will</w:t>
      </w:r>
      <w:proofErr w:type="gramEnd"/>
      <w:r>
        <w:rPr>
          <w:rFonts w:asciiTheme="minorHAnsi" w:hAnsiTheme="minorHAnsi" w:cstheme="minorHAnsi"/>
          <w:highlight w:val="cyan"/>
          <w:u w:val="single"/>
        </w:rPr>
        <w:t xml:space="preserve"> against my own will.</w:t>
      </w:r>
      <w:r>
        <w:rPr>
          <w:rFonts w:asciiTheme="minorHAnsi" w:hAnsiTheme="minorHAnsi" w:cstheme="minorHAnsi"/>
          <w:sz w:val="16"/>
        </w:rPr>
        <w:t xml:space="preserve"> Rights and Freedoms Now, </w:t>
      </w:r>
      <w:r>
        <w:rPr>
          <w:rFonts w:asciiTheme="minorHAnsi" w:hAnsiTheme="minorHAnsi" w:cstheme="minorHAnsi"/>
          <w:highlight w:val="cyan"/>
          <w:u w:val="single"/>
        </w:rPr>
        <w:t>this</w:t>
      </w:r>
      <w:r>
        <w:rPr>
          <w:rFonts w:asciiTheme="minorHAnsi" w:hAnsiTheme="minorHAnsi" w:cstheme="minorHAnsi"/>
          <w:u w:val="single"/>
        </w:rPr>
        <w:t xml:space="preserve"> understanding of the dignity of the individual human being </w:t>
      </w:r>
      <w:r>
        <w:rPr>
          <w:rFonts w:asciiTheme="minorHAnsi" w:hAnsiTheme="minorHAnsi" w:cstheme="minorHAnsi"/>
          <w:highlight w:val="cyan"/>
          <w:u w:val="single"/>
        </w:rPr>
        <w:t>implies</w:t>
      </w:r>
      <w:r>
        <w:rPr>
          <w:rFonts w:asciiTheme="minorHAnsi" w:hAnsiTheme="minorHAnsi" w:cstheme="minorHAnsi"/>
          <w:u w:val="single"/>
        </w:rPr>
        <w:t xml:space="preserve"> that persons have rights,</w:t>
      </w:r>
      <w:r>
        <w:rPr>
          <w:rFonts w:asciiTheme="minorHAnsi" w:hAnsiTheme="minorHAnsi" w:cstheme="minorHAnsi"/>
          <w:sz w:val="16"/>
        </w:rPr>
        <w:t xml:space="preserve"> in other words, that we have an enforceable duty to respect the freedoms of all persons. </w:t>
      </w:r>
      <w:proofErr w:type="gramStart"/>
      <w:r>
        <w:rPr>
          <w:rFonts w:asciiTheme="minorHAnsi" w:hAnsiTheme="minorHAnsi" w:cstheme="minorHAnsi"/>
          <w:u w:val="single"/>
        </w:rPr>
        <w:t>So</w:t>
      </w:r>
      <w:proofErr w:type="gramEnd"/>
      <w:r>
        <w:rPr>
          <w:rFonts w:asciiTheme="minorHAnsi" w:hAnsiTheme="minorHAnsi" w:cstheme="minorHAnsi"/>
          <w:u w:val="single"/>
        </w:rPr>
        <w:t xml:space="preserve"> </w:t>
      </w:r>
      <w:r>
        <w:rPr>
          <w:rFonts w:asciiTheme="minorHAnsi" w:hAnsiTheme="minorHAnsi" w:cstheme="minorHAnsi"/>
          <w:highlight w:val="cyan"/>
          <w:u w:val="single"/>
        </w:rPr>
        <w:t>we can’t trample on the freedoms of one</w:t>
      </w:r>
      <w:r>
        <w:rPr>
          <w:rFonts w:asciiTheme="minorHAnsi" w:hAnsiTheme="minorHAnsi" w:cstheme="minorHAnsi"/>
          <w:u w:val="single"/>
        </w:rPr>
        <w:t xml:space="preserve"> person </w:t>
      </w:r>
      <w:r>
        <w:rPr>
          <w:rFonts w:asciiTheme="minorHAnsi" w:hAnsiTheme="minorHAnsi" w:cstheme="minorHAnsi"/>
          <w:highlight w:val="cyan"/>
          <w:u w:val="single"/>
        </w:rPr>
        <w:t>to help</w:t>
      </w:r>
      <w:r>
        <w:rPr>
          <w:rFonts w:asciiTheme="minorHAnsi" w:hAnsiTheme="minorHAnsi" w:cstheme="minorHAnsi"/>
          <w:u w:val="single"/>
        </w:rPr>
        <w:t xml:space="preserve"> one or many </w:t>
      </w:r>
      <w:r>
        <w:rPr>
          <w:rFonts w:asciiTheme="minorHAnsi" w:hAnsiTheme="minorHAnsi" w:cstheme="minorHAnsi"/>
          <w:highlight w:val="cyan"/>
          <w:u w:val="single"/>
        </w:rPr>
        <w:t>others</w:t>
      </w:r>
      <w:r>
        <w:rPr>
          <w:rFonts w:asciiTheme="minorHAnsi" w:hAnsiTheme="minorHAnsi" w:cstheme="minorHAnsi"/>
          <w:sz w:val="16"/>
        </w:rPr>
        <w:t xml:space="preserve"> (contra the “act </w:t>
      </w:r>
      <w:proofErr w:type="spellStart"/>
      <w:r>
        <w:rPr>
          <w:rFonts w:asciiTheme="minorHAnsi" w:hAnsiTheme="minorHAnsi" w:cstheme="minorHAnsi"/>
          <w:sz w:val="16"/>
        </w:rPr>
        <w:t>utilitarians</w:t>
      </w:r>
      <w:proofErr w:type="spellEnd"/>
      <w:r>
        <w:rPr>
          <w:rFonts w:asciiTheme="minorHAnsi" w:hAnsiTheme="minorHAnsi" w:cstheme="minorHAnsi"/>
          <w:sz w:val="16"/>
        </w:rPr>
        <w:t xml:space="preserve">”). </w:t>
      </w:r>
      <w:r>
        <w:rPr>
          <w:rFonts w:asciiTheme="minorHAnsi" w:hAnsiTheme="minorHAnsi" w:cstheme="minorHAnsi"/>
          <w:u w:val="single"/>
        </w:rPr>
        <w:t xml:space="preserve">For instance, </w:t>
      </w:r>
      <w:r>
        <w:rPr>
          <w:rFonts w:asciiTheme="minorHAnsi" w:hAnsiTheme="minorHAnsi" w:cstheme="minorHAnsi"/>
          <w:highlight w:val="cyan"/>
          <w:u w:val="single"/>
        </w:rPr>
        <w:t>it would be wrong to kill one healthy person to distribute [t]he[</w:t>
      </w:r>
      <w:proofErr w:type="spellStart"/>
      <w:r>
        <w:rPr>
          <w:rFonts w:asciiTheme="minorHAnsi" w:hAnsiTheme="minorHAnsi" w:cstheme="minorHAnsi"/>
          <w:highlight w:val="cyan"/>
          <w:u w:val="single"/>
        </w:rPr>
        <w:t>i</w:t>
      </w:r>
      <w:proofErr w:type="spellEnd"/>
      <w:r>
        <w:rPr>
          <w:rFonts w:asciiTheme="minorHAnsi" w:hAnsiTheme="minorHAnsi" w:cstheme="minorHAnsi"/>
          <w:highlight w:val="cyan"/>
          <w:u w:val="single"/>
        </w:rPr>
        <w:t xml:space="preserve">]r organs </w:t>
      </w:r>
      <w:r>
        <w:rPr>
          <w:rFonts w:asciiTheme="minorHAnsi" w:hAnsiTheme="minorHAnsi" w:cstheme="minorHAnsi"/>
          <w:u w:val="single"/>
        </w:rPr>
        <w:t xml:space="preserve">to several sick people, </w:t>
      </w:r>
      <w:r>
        <w:rPr>
          <w:rFonts w:asciiTheme="minorHAnsi" w:hAnsiTheme="minorHAnsi" w:cstheme="minorHAnsi"/>
          <w:highlight w:val="cyan"/>
          <w:u w:val="single"/>
        </w:rPr>
        <w:t xml:space="preserve">even if doing so </w:t>
      </w:r>
      <w:r>
        <w:rPr>
          <w:rFonts w:asciiTheme="minorHAnsi" w:hAnsiTheme="minorHAnsi" w:cstheme="minorHAnsi"/>
          <w:u w:val="single"/>
        </w:rPr>
        <w:t xml:space="preserve">was necessary to </w:t>
      </w:r>
      <w:r>
        <w:rPr>
          <w:rFonts w:asciiTheme="minorHAnsi" w:hAnsiTheme="minorHAnsi" w:cstheme="minorHAnsi"/>
          <w:highlight w:val="cyan"/>
          <w:u w:val="single"/>
        </w:rPr>
        <w:t>[would] save</w:t>
      </w:r>
      <w:r>
        <w:rPr>
          <w:rFonts w:asciiTheme="minorHAnsi" w:hAnsiTheme="minorHAnsi" w:cstheme="minorHAnsi"/>
          <w:u w:val="single"/>
        </w:rPr>
        <w:t xml:space="preserve"> two or </w:t>
      </w:r>
      <w:r>
        <w:rPr>
          <w:rFonts w:asciiTheme="minorHAnsi" w:hAnsiTheme="minorHAnsi" w:cstheme="minorHAnsi"/>
          <w:highlight w:val="cyan"/>
          <w:u w:val="single"/>
        </w:rPr>
        <w:t>more lives</w:t>
      </w:r>
      <w:r>
        <w:rPr>
          <w:rFonts w:asciiTheme="minorHAnsi" w:hAnsiTheme="minorHAnsi" w:cstheme="minorHAnsi"/>
          <w:u w:val="single"/>
        </w:rPr>
        <w:t>.</w:t>
      </w:r>
      <w:r>
        <w:rPr>
          <w:rFonts w:asciiTheme="minorHAnsi" w:hAnsiTheme="minorHAnsi" w:cstheme="minorHAnsi"/>
          <w:sz w:val="16"/>
        </w:rPr>
        <w:t xml:space="preserve"> Each person has a dignity that must not be trampled, no matter what. (Another misunderstanding of Kant says that he thinks your intentions are the only thing that </w:t>
      </w:r>
      <w:proofErr w:type="gramStart"/>
      <w:r>
        <w:rPr>
          <w:rFonts w:asciiTheme="minorHAnsi" w:hAnsiTheme="minorHAnsi" w:cstheme="minorHAnsi"/>
          <w:sz w:val="16"/>
        </w:rPr>
        <w:t>matter</w:t>
      </w:r>
      <w:proofErr w:type="gramEnd"/>
      <w:r>
        <w:rPr>
          <w:rFonts w:asciiTheme="minorHAnsi" w:hAnsiTheme="minorHAnsi" w:cstheme="minorHAnsi"/>
          <w:sz w:val="16"/>
        </w:rPr>
        <w:t xml:space="preserve"> and you can ignore the consequences of your actions. To the contrary, to ignore consequences is to act with ill intent. Consequentialists differ from Kant in believing that only aggregate consequences of actions need be </w:t>
      </w:r>
      <w:proofErr w:type="gramStart"/>
      <w:r>
        <w:rPr>
          <w:rFonts w:asciiTheme="minorHAnsi" w:hAnsiTheme="minorHAnsi" w:cstheme="minorHAnsi"/>
          <w:sz w:val="16"/>
        </w:rPr>
        <w:t>taken into account</w:t>
      </w:r>
      <w:proofErr w:type="gramEnd"/>
      <w:r>
        <w:rPr>
          <w:rFonts w:asciiTheme="minorHAnsi" w:hAnsiTheme="minorHAnsi" w:cstheme="minorHAnsi"/>
          <w:sz w:val="16"/>
        </w:rPr>
        <w:t xml:space="preserve">. Kant’s political theory is individualistic, while consequentialist theories are inevitably collectivist.) In an essay titled “Theory and Practice” (short for a much longer title), </w:t>
      </w:r>
      <w:r>
        <w:rPr>
          <w:rFonts w:asciiTheme="minorHAnsi" w:hAnsiTheme="minorHAnsi" w:cstheme="minorHAnsi"/>
          <w:u w:val="single"/>
        </w:rPr>
        <w:t>Kant gives an overview of his political theory</w:t>
      </w:r>
      <w:r>
        <w:rPr>
          <w:rFonts w:asciiTheme="minorHAnsi" w:hAnsiTheme="minorHAnsi" w:cstheme="minorHAnsi"/>
          <w:sz w:val="16"/>
        </w:rPr>
        <w:t xml:space="preserve">. </w:t>
      </w:r>
      <w:r>
        <w:rPr>
          <w:rFonts w:asciiTheme="minorHAnsi" w:hAnsiTheme="minorHAnsi" w:cstheme="minorHAnsi"/>
          <w:u w:val="single"/>
        </w:rPr>
        <w:t xml:space="preserve">Once </w:t>
      </w:r>
      <w:r>
        <w:rPr>
          <w:rFonts w:asciiTheme="minorHAnsi" w:hAnsiTheme="minorHAnsi" w:cstheme="minorHAnsi"/>
          <w:highlight w:val="cyan"/>
          <w:u w:val="single"/>
        </w:rPr>
        <w:t>a civil state</w:t>
      </w:r>
      <w:r>
        <w:rPr>
          <w:rFonts w:asciiTheme="minorHAnsi" w:hAnsiTheme="minorHAnsi" w:cstheme="minorHAnsi"/>
          <w:u w:val="single"/>
        </w:rPr>
        <w:t xml:space="preserve"> has been established to secure our rights</w:t>
      </w:r>
      <w:r>
        <w:rPr>
          <w:rFonts w:asciiTheme="minorHAnsi" w:hAnsiTheme="minorHAnsi" w:cstheme="minorHAnsi"/>
          <w:sz w:val="16"/>
        </w:rPr>
        <w:t xml:space="preserve">, he says, No one can compel me to be happy in accordance with his conception of the welfare of others, for </w:t>
      </w:r>
      <w:r>
        <w:rPr>
          <w:rFonts w:asciiTheme="minorHAnsi" w:hAnsiTheme="minorHAnsi" w:cstheme="minorHAnsi"/>
          <w:u w:val="single"/>
        </w:rPr>
        <w:t>each may seek his happiness in whatever way he sees fit, so long as he does not infringe upon the freedom of others to pursue a similar end which can be reconciled with the freedom of everyone else within a general workable law</w:t>
      </w:r>
      <w:r>
        <w:rPr>
          <w:rFonts w:asciiTheme="minorHAnsi" w:hAnsiTheme="minorHAnsi" w:cstheme="minorHAnsi"/>
          <w:sz w:val="16"/>
        </w:rPr>
        <w:t xml:space="preserve"> — i.e. he must accord to others the same right as he enjoys himself. </w:t>
      </w:r>
      <w:r>
        <w:rPr>
          <w:rFonts w:asciiTheme="minorHAnsi" w:hAnsiTheme="minorHAnsi" w:cstheme="minorHAnsi"/>
          <w:u w:val="single"/>
        </w:rPr>
        <w:t xml:space="preserve">Kant, </w:t>
      </w:r>
      <w:r>
        <w:rPr>
          <w:rFonts w:asciiTheme="minorHAnsi" w:hAnsiTheme="minorHAnsi" w:cstheme="minorHAnsi"/>
          <w:highlight w:val="cyan"/>
          <w:u w:val="single"/>
        </w:rPr>
        <w:t>therefore, endorses</w:t>
      </w:r>
      <w:r>
        <w:rPr>
          <w:rFonts w:asciiTheme="minorHAnsi" w:hAnsiTheme="minorHAnsi" w:cstheme="minorHAnsi"/>
          <w:u w:val="single"/>
        </w:rPr>
        <w:t xml:space="preserve"> the </w:t>
      </w:r>
      <w:r>
        <w:rPr>
          <w:rFonts w:asciiTheme="minorHAnsi" w:hAnsiTheme="minorHAnsi" w:cstheme="minorHAnsi"/>
          <w:highlight w:val="cyan"/>
          <w:u w:val="single"/>
        </w:rPr>
        <w:t>law of equal freedom</w:t>
      </w:r>
      <w:r>
        <w:rPr>
          <w:rFonts w:asciiTheme="minorHAnsi" w:hAnsiTheme="minorHAnsi" w:cstheme="minorHAnsi"/>
          <w:sz w:val="16"/>
        </w:rPr>
        <w:t xml:space="preserve">, that everyone should have maximum freedom to pursue happiness consistent with the like freedom of everyone else, or what some libertarians have called the “Non-Aggression Principle.” This principle applies under government, not just in the state of nature. </w:t>
      </w:r>
      <w:r>
        <w:rPr>
          <w:rFonts w:asciiTheme="minorHAnsi" w:hAnsiTheme="minorHAnsi" w:cstheme="minorHAnsi"/>
          <w:u w:val="single"/>
        </w:rPr>
        <w:t>The only justification for coercion in his philosophy seems to be [is] the defense of self or others.</w:t>
      </w:r>
      <w:r>
        <w:rPr>
          <w:rFonts w:asciiTheme="minorHAnsi" w:hAnsiTheme="minorHAnsi" w:cstheme="minorHAnsi"/>
          <w:sz w:val="16"/>
        </w:rPr>
        <w:t xml:space="preserve"> The equal freedom of each subject in a civil state, Kant says, “is, however, perfectly consistent with the utmost inequality of the mass in the degree of its possessions, whether these take the form of physical or mental superiority over others, or of fortuitous external property and of particular rights (of which there may be many) with respect to others.” Kant is no Rawlsian; he is a classical liberal who realizes that </w:t>
      </w:r>
      <w:r>
        <w:rPr>
          <w:rFonts w:asciiTheme="minorHAnsi" w:hAnsiTheme="minorHAnsi" w:cstheme="minorHAnsi"/>
          <w:u w:val="single"/>
        </w:rPr>
        <w:t xml:space="preserve">liberty upsets patterns and should be preserved </w:t>
      </w:r>
      <w:proofErr w:type="gramStart"/>
      <w:r>
        <w:rPr>
          <w:rFonts w:asciiTheme="minorHAnsi" w:hAnsiTheme="minorHAnsi" w:cstheme="minorHAnsi"/>
          <w:u w:val="single"/>
        </w:rPr>
        <w:t>in spite of</w:t>
      </w:r>
      <w:proofErr w:type="gramEnd"/>
      <w:r>
        <w:rPr>
          <w:rFonts w:asciiTheme="minorHAnsi" w:hAnsiTheme="minorHAnsi" w:cstheme="minorHAnsi"/>
          <w:u w:val="single"/>
        </w:rPr>
        <w:t xml:space="preserve"> (or because of) that</w:t>
      </w:r>
      <w:r>
        <w:rPr>
          <w:rFonts w:asciiTheme="minorHAnsi" w:hAnsiTheme="minorHAnsi" w:cstheme="minorHAnsi"/>
          <w:sz w:val="16"/>
        </w:rPr>
        <w:t xml:space="preserve">. In the same essay, Kant endorses Locke’s view of the social contract. </w:t>
      </w:r>
      <w:r>
        <w:rPr>
          <w:rFonts w:asciiTheme="minorHAnsi" w:hAnsiTheme="minorHAnsi" w:cstheme="minorHAnsi"/>
          <w:u w:val="single"/>
        </w:rPr>
        <w:t>A legitimate state with a right to rule can emerge only after unanimous consent to the initial contract.</w:t>
      </w:r>
      <w:r>
        <w:rPr>
          <w:rFonts w:asciiTheme="minorHAnsi" w:hAnsiTheme="minorHAnsi" w:cstheme="minorHAnsi"/>
          <w:sz w:val="16"/>
        </w:rPr>
        <w:t xml:space="preserve"> To do otherwise would be to violate the non-consenters’ rights. We now know that unanimous consent to the social contract has rarely occurred in human history, and so </w:t>
      </w:r>
      <w:r>
        <w:rPr>
          <w:rFonts w:asciiTheme="minorHAnsi" w:hAnsiTheme="minorHAnsi" w:cstheme="minorHAnsi"/>
          <w:u w:val="single"/>
        </w:rPr>
        <w:t>Kant’s strong theory of individual rights sets us up for a rejection of political authority.</w:t>
      </w:r>
      <w:r>
        <w:rPr>
          <w:rFonts w:asciiTheme="minorHAnsi" w:hAnsiTheme="minorHAnsi" w:cstheme="minorHAnsi"/>
          <w:sz w:val="16"/>
        </w:rPr>
        <w:t xml:space="preserve"> </w:t>
      </w:r>
      <w:r>
        <w:rPr>
          <w:rFonts w:asciiTheme="minorHAnsi" w:hAnsiTheme="minorHAnsi" w:cstheme="minorHAnsi"/>
          <w:u w:val="single"/>
        </w:rPr>
        <w:t xml:space="preserve">If we reject political authority, </w:t>
      </w:r>
      <w:r>
        <w:rPr>
          <w:rFonts w:asciiTheme="minorHAnsi" w:hAnsiTheme="minorHAnsi" w:cstheme="minorHAnsi"/>
          <w:highlight w:val="cyan"/>
          <w:u w:val="single"/>
        </w:rPr>
        <w:t>the largest state we can possibly justify is a minimal state</w:t>
      </w:r>
      <w:r>
        <w:rPr>
          <w:rFonts w:asciiTheme="minorHAnsi" w:hAnsiTheme="minorHAnsi" w:cstheme="minorHAnsi"/>
          <w:sz w:val="16"/>
        </w:rPr>
        <w:t xml:space="preserve">, and, according to some, not even that. Kantian Liberalism </w:t>
      </w:r>
      <w:r>
        <w:rPr>
          <w:rFonts w:asciiTheme="minorHAnsi" w:hAnsiTheme="minorHAnsi" w:cstheme="minorHAnsi"/>
          <w:u w:val="single"/>
        </w:rPr>
        <w:t>Kant’s moral philosophy justifies extremely strong individual rights against coercion.</w:t>
      </w:r>
      <w:r>
        <w:rPr>
          <w:rFonts w:asciiTheme="minorHAnsi" w:hAnsiTheme="minorHAnsi" w:cstheme="minorHAnsi"/>
          <w:sz w:val="16"/>
        </w:rPr>
        <w:t xml:space="preserve"> </w:t>
      </w:r>
      <w:r>
        <w:rPr>
          <w:rFonts w:asciiTheme="minorHAnsi" w:hAnsiTheme="minorHAnsi" w:cstheme="minorHAnsi"/>
          <w:u w:val="single"/>
        </w:rPr>
        <w:t>The only justification for coercion in his philosophy seems to be the defense of self or others. His ideal government,</w:t>
      </w:r>
      <w:r>
        <w:rPr>
          <w:rFonts w:asciiTheme="minorHAnsi" w:hAnsiTheme="minorHAnsi" w:cstheme="minorHAnsi"/>
          <w:sz w:val="16"/>
        </w:rPr>
        <w:t xml:space="preserve"> therefore, </w:t>
      </w:r>
      <w:r>
        <w:rPr>
          <w:rFonts w:asciiTheme="minorHAnsi" w:hAnsiTheme="minorHAnsi" w:cstheme="minorHAnsi"/>
          <w:u w:val="single"/>
        </w:rPr>
        <w:t>seems to be extremely limited and to allow for the free play of citizens’ imaginations, enterprise, and experiments in living.</w:t>
      </w:r>
    </w:p>
    <w:p w14:paraId="33ABBCA2" w14:textId="77777777" w:rsidR="00B37821" w:rsidRDefault="00B37821" w:rsidP="00B37821">
      <w:pPr>
        <w:pStyle w:val="Heading4"/>
      </w:pPr>
      <w:r>
        <w:t>3] The structure of action necessitates that freedom is the first and primary good.</w:t>
      </w:r>
    </w:p>
    <w:p w14:paraId="5E705F34" w14:textId="77777777" w:rsidR="00B37821" w:rsidRDefault="00B37821" w:rsidP="00B37821">
      <w:pPr>
        <w:spacing w:line="276" w:lineRule="auto"/>
        <w:rPr>
          <w:rStyle w:val="Style13ptBold"/>
        </w:rPr>
      </w:pPr>
      <w:proofErr w:type="spellStart"/>
      <w:r>
        <w:rPr>
          <w:rStyle w:val="Style13ptBold"/>
          <w:rFonts w:asciiTheme="minorHAnsi" w:hAnsiTheme="minorHAnsi" w:cstheme="minorHAnsi"/>
        </w:rPr>
        <w:t>Gewirth</w:t>
      </w:r>
      <w:proofErr w:type="spellEnd"/>
      <w:r>
        <w:rPr>
          <w:rStyle w:val="Style13ptBold"/>
          <w:rFonts w:asciiTheme="minorHAnsi" w:hAnsiTheme="minorHAnsi" w:cstheme="minorHAnsi"/>
        </w:rPr>
        <w:t xml:space="preserve"> 84 </w:t>
      </w:r>
      <w:r>
        <w:rPr>
          <w:rFonts w:asciiTheme="minorHAnsi" w:hAnsiTheme="minorHAnsi" w:cstheme="minorHAnsi"/>
        </w:rPr>
        <w:t xml:space="preserve">[Alan </w:t>
      </w:r>
      <w:proofErr w:type="spellStart"/>
      <w:r>
        <w:rPr>
          <w:rFonts w:asciiTheme="minorHAnsi" w:hAnsiTheme="minorHAnsi" w:cstheme="minorHAnsi"/>
        </w:rPr>
        <w:t>Gewirth</w:t>
      </w:r>
      <w:proofErr w:type="spellEnd"/>
      <w:r>
        <w:rPr>
          <w:rFonts w:asciiTheme="minorHAnsi" w:hAnsiTheme="minorHAnsi" w:cstheme="minorHAnsi"/>
        </w:rPr>
        <w:t xml:space="preserve">, () "The Ontological Basis of Natural Law: A Critique and an Alternative" American Journal of Jurisprudence: Vol. 29: </w:t>
      </w:r>
      <w:proofErr w:type="spellStart"/>
      <w:r>
        <w:rPr>
          <w:rFonts w:asciiTheme="minorHAnsi" w:hAnsiTheme="minorHAnsi" w:cstheme="minorHAnsi"/>
        </w:rPr>
        <w:t>Iss</w:t>
      </w:r>
      <w:proofErr w:type="spellEnd"/>
      <w:r>
        <w:rPr>
          <w:rFonts w:asciiTheme="minorHAnsi" w:hAnsiTheme="minorHAnsi" w:cstheme="minorHAnsi"/>
        </w:rPr>
        <w:t>. 1 Article 5, 1984, https://scholarship.law.nd.edu/ajj/vol29/iss1/5/]</w:t>
      </w:r>
    </w:p>
    <w:p w14:paraId="18012B41" w14:textId="77777777" w:rsidR="00B37821" w:rsidRDefault="00B37821" w:rsidP="00B37821">
      <w:pPr>
        <w:spacing w:line="276" w:lineRule="auto"/>
        <w:rPr>
          <w:rFonts w:asciiTheme="minorHAnsi" w:hAnsiTheme="minorHAnsi" w:cstheme="minorHAnsi"/>
          <w:sz w:val="14"/>
        </w:rPr>
      </w:pPr>
      <w:r>
        <w:rPr>
          <w:rFonts w:asciiTheme="minorHAnsi" w:hAnsiTheme="minorHAnsi" w:cstheme="minorHAnsi"/>
          <w:sz w:val="14"/>
        </w:rPr>
        <w:lastRenderedPageBreak/>
        <w:t xml:space="preserve">Let me briefly sketch the main line of argument that leads to this conclusion. As I have said, the argument is based on the generic features of human action. To begin with, </w:t>
      </w:r>
      <w:r>
        <w:rPr>
          <w:rFonts w:asciiTheme="minorHAnsi" w:hAnsiTheme="minorHAnsi" w:cstheme="minorHAnsi"/>
          <w:highlight w:val="cyan"/>
          <w:u w:val="single"/>
        </w:rPr>
        <w:t>every agent acts for purposes [t]he[y] regard</w:t>
      </w:r>
      <w:r>
        <w:rPr>
          <w:rFonts w:asciiTheme="minorHAnsi" w:hAnsiTheme="minorHAnsi" w:cstheme="minorHAnsi"/>
          <w:u w:val="single"/>
        </w:rPr>
        <w:t xml:space="preserve">s </w:t>
      </w:r>
      <w:r>
        <w:rPr>
          <w:rFonts w:asciiTheme="minorHAnsi" w:hAnsiTheme="minorHAnsi" w:cstheme="minorHAnsi"/>
          <w:highlight w:val="cyan"/>
          <w:u w:val="single"/>
        </w:rPr>
        <w:t xml:space="preserve">as good. Hence, [t]he[y] must regard as </w:t>
      </w:r>
      <w:r>
        <w:rPr>
          <w:rFonts w:asciiTheme="minorHAnsi" w:hAnsiTheme="minorHAnsi" w:cstheme="minorHAnsi"/>
          <w:u w:val="single"/>
        </w:rPr>
        <w:t xml:space="preserve">necessary </w:t>
      </w:r>
      <w:r>
        <w:rPr>
          <w:rFonts w:asciiTheme="minorHAnsi" w:hAnsiTheme="minorHAnsi" w:cstheme="minorHAnsi"/>
          <w:highlight w:val="cyan"/>
          <w:u w:val="single"/>
        </w:rPr>
        <w:t>good</w:t>
      </w:r>
      <w:r>
        <w:rPr>
          <w:rFonts w:asciiTheme="minorHAnsi" w:hAnsiTheme="minorHAnsi" w:cstheme="minorHAnsi"/>
          <w:u w:val="single"/>
        </w:rPr>
        <w:t xml:space="preserve">s </w:t>
      </w:r>
      <w:r>
        <w:rPr>
          <w:rFonts w:asciiTheme="minorHAnsi" w:hAnsiTheme="minorHAnsi" w:cstheme="minorHAnsi"/>
          <w:highlight w:val="cyan"/>
          <w:u w:val="single"/>
        </w:rPr>
        <w:t>the freedom</w:t>
      </w:r>
      <w:r>
        <w:rPr>
          <w:rFonts w:asciiTheme="minorHAnsi" w:hAnsiTheme="minorHAnsi" w:cstheme="minorHAnsi"/>
          <w:u w:val="single"/>
        </w:rPr>
        <w:t xml:space="preserve">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w:t>
      </w:r>
      <w:r>
        <w:rPr>
          <w:rFonts w:asciiTheme="minorHAnsi" w:hAnsiTheme="minorHAnsi" w:cstheme="minorHAnsi"/>
          <w:highlight w:val="cyan"/>
          <w:u w:val="single"/>
        </w:rPr>
        <w:t>that [is]</w:t>
      </w:r>
      <w:r>
        <w:rPr>
          <w:rFonts w:asciiTheme="minorHAnsi" w:hAnsiTheme="minorHAnsi" w:cstheme="minorHAnsi"/>
          <w:u w:val="single"/>
        </w:rPr>
        <w:t xml:space="preserve"> are </w:t>
      </w:r>
      <w:r>
        <w:rPr>
          <w:rFonts w:asciiTheme="minorHAnsi" w:hAnsiTheme="minorHAnsi" w:cstheme="minorHAnsi"/>
          <w:highlight w:val="cyan"/>
          <w:u w:val="single"/>
        </w:rPr>
        <w:t>the</w:t>
      </w:r>
      <w:r>
        <w:rPr>
          <w:rFonts w:asciiTheme="minorHAnsi" w:hAnsiTheme="minorHAnsi" w:cstheme="minorHAnsi"/>
          <w:sz w:val="14"/>
        </w:rPr>
        <w:t xml:space="preserve"> generic features and </w:t>
      </w:r>
      <w:r>
        <w:rPr>
          <w:rFonts w:asciiTheme="minorHAnsi" w:hAnsiTheme="minorHAnsi" w:cstheme="minorHAnsi"/>
          <w:highlight w:val="cyan"/>
          <w:u w:val="single"/>
        </w:rPr>
        <w:t>necessary condition</w:t>
      </w:r>
      <w:r>
        <w:rPr>
          <w:rFonts w:asciiTheme="minorHAnsi" w:hAnsiTheme="minorHAnsi" w:cstheme="minorHAnsi"/>
          <w:u w:val="single"/>
        </w:rPr>
        <w:t xml:space="preserve">s </w:t>
      </w:r>
      <w:r>
        <w:rPr>
          <w:rFonts w:asciiTheme="minorHAnsi" w:hAnsiTheme="minorHAnsi" w:cstheme="minorHAnsi"/>
          <w:highlight w:val="cyan"/>
          <w:u w:val="single"/>
        </w:rPr>
        <w:t>of</w:t>
      </w:r>
      <w:r>
        <w:rPr>
          <w:rFonts w:asciiTheme="minorHAnsi" w:hAnsiTheme="minorHAnsi" w:cstheme="minorHAnsi"/>
          <w:u w:val="single"/>
        </w:rPr>
        <w:t xml:space="preserve"> his </w:t>
      </w:r>
      <w:r>
        <w:rPr>
          <w:rFonts w:asciiTheme="minorHAnsi" w:hAnsiTheme="minorHAnsi" w:cstheme="minorHAnsi"/>
          <w:highlight w:val="cyan"/>
          <w:u w:val="single"/>
        </w:rPr>
        <w:t>action</w:t>
      </w:r>
      <w:r>
        <w:rPr>
          <w:rFonts w:asciiTheme="minorHAnsi" w:hAnsiTheme="minorHAnsi" w:cstheme="minorHAnsi"/>
          <w:u w:val="single"/>
        </w:rPr>
        <w:t xml:space="preserve"> and successful action in general</w:t>
      </w:r>
      <w:r>
        <w:rPr>
          <w:rFonts w:asciiTheme="minorHAnsi" w:hAnsiTheme="minorHAnsi" w:cstheme="minorHAnsi"/>
          <w:sz w:val="14"/>
        </w:rPr>
        <w:t xml:space="preserve">. From this, it follows that </w:t>
      </w:r>
      <w:r>
        <w:rPr>
          <w:rFonts w:asciiTheme="minorHAnsi" w:hAnsiTheme="minorHAnsi" w:cstheme="minorHAnsi"/>
          <w:u w:val="single"/>
        </w:rPr>
        <w:t>every agent logically must hold or accept that he has rights to these conditions.</w:t>
      </w:r>
      <w:r>
        <w:rPr>
          <w:rFonts w:asciiTheme="minorHAnsi" w:hAnsiTheme="minorHAnsi" w:cstheme="minorHAnsi"/>
          <w:sz w:val="14"/>
        </w:rPr>
        <w:t xml:space="preserve"> For </w:t>
      </w:r>
      <w:r>
        <w:rPr>
          <w:rFonts w:asciiTheme="minorHAnsi" w:hAnsiTheme="minorHAnsi" w:cstheme="minorHAnsi"/>
          <w:u w:val="single"/>
        </w:rPr>
        <w:t>if he were to deny that he has these rights, then he would have to admit that it is permissible for other persons to remove from him the very conditions of freedom</w:t>
      </w:r>
      <w:r>
        <w:rPr>
          <w:rFonts w:asciiTheme="minorHAnsi" w:hAnsiTheme="minorHAnsi" w:cstheme="minorHAnsi"/>
          <w:sz w:val="14"/>
        </w:rPr>
        <w:t xml:space="preserve"> and well-being </w:t>
      </w:r>
      <w:r>
        <w:rPr>
          <w:rFonts w:asciiTheme="minorHAnsi" w:hAnsiTheme="minorHAnsi" w:cstheme="minorHAnsi"/>
          <w:u w:val="single"/>
        </w:rPr>
        <w:t xml:space="preserve">that, as an agent, he must have. But it is contradictory for him to hold both that he must have these conditions </w:t>
      </w:r>
      <w:proofErr w:type="gramStart"/>
      <w:r>
        <w:rPr>
          <w:rFonts w:asciiTheme="minorHAnsi" w:hAnsiTheme="minorHAnsi" w:cstheme="minorHAnsi"/>
          <w:u w:val="single"/>
        </w:rPr>
        <w:t>and also</w:t>
      </w:r>
      <w:proofErr w:type="gramEnd"/>
      <w:r>
        <w:rPr>
          <w:rFonts w:asciiTheme="minorHAnsi" w:hAnsiTheme="minorHAnsi" w:cstheme="minorHAnsi"/>
          <w:u w:val="single"/>
        </w:rPr>
        <w:t xml:space="preserve"> that he may not have them.</w:t>
      </w:r>
      <w:r>
        <w:rPr>
          <w:rFonts w:asciiTheme="minorHAnsi" w:hAnsiTheme="minorHAnsi" w:cstheme="minorHAnsi"/>
          <w:sz w:val="14"/>
        </w:rPr>
        <w:t xml:space="preserve"> Hence, on pain of self-contradiction, every agent must accept that he has rights to freedom and well-being. Moreover, </w:t>
      </w:r>
      <w:r>
        <w:rPr>
          <w:rFonts w:asciiTheme="minorHAnsi" w:hAnsiTheme="minorHAnsi" w:cstheme="minorHAnsi"/>
          <w:highlight w:val="cyan"/>
          <w:u w:val="single"/>
        </w:rPr>
        <w:t>every agent must</w:t>
      </w:r>
      <w:r>
        <w:rPr>
          <w:rFonts w:asciiTheme="minorHAnsi" w:hAnsiTheme="minorHAnsi" w:cstheme="minorHAnsi"/>
          <w:u w:val="single"/>
        </w:rPr>
        <w:t xml:space="preserve"> further </w:t>
      </w:r>
      <w:r>
        <w:rPr>
          <w:rFonts w:asciiTheme="minorHAnsi" w:hAnsiTheme="minorHAnsi" w:cstheme="minorHAnsi"/>
          <w:highlight w:val="cyan"/>
          <w:u w:val="single"/>
        </w:rPr>
        <w:t>admit</w:t>
      </w:r>
      <w:r>
        <w:rPr>
          <w:rFonts w:asciiTheme="minorHAnsi" w:hAnsiTheme="minorHAnsi" w:cstheme="minorHAnsi"/>
          <w:u w:val="single"/>
        </w:rPr>
        <w:t xml:space="preserve"> that </w:t>
      </w:r>
      <w:r>
        <w:rPr>
          <w:rFonts w:asciiTheme="minorHAnsi" w:hAnsiTheme="minorHAnsi" w:cstheme="minorHAnsi"/>
          <w:highlight w:val="cyan"/>
          <w:u w:val="single"/>
        </w:rPr>
        <w:t>all</w:t>
      </w:r>
      <w:r>
        <w:rPr>
          <w:rFonts w:asciiTheme="minorHAnsi" w:hAnsiTheme="minorHAnsi" w:cstheme="minorHAnsi"/>
          <w:u w:val="single"/>
        </w:rPr>
        <w:t xml:space="preserve"> other </w:t>
      </w:r>
      <w:r>
        <w:rPr>
          <w:rFonts w:asciiTheme="minorHAnsi" w:hAnsiTheme="minorHAnsi" w:cstheme="minorHAnsi"/>
          <w:highlight w:val="cyan"/>
          <w:u w:val="single"/>
        </w:rPr>
        <w:t>agents</w:t>
      </w:r>
      <w:r>
        <w:rPr>
          <w:rFonts w:asciiTheme="minorHAnsi" w:hAnsiTheme="minorHAnsi" w:cstheme="minorHAnsi"/>
          <w:u w:val="single"/>
        </w:rPr>
        <w:t xml:space="preserve"> also </w:t>
      </w:r>
      <w:r>
        <w:rPr>
          <w:rFonts w:asciiTheme="minorHAnsi" w:hAnsiTheme="minorHAnsi" w:cstheme="minorHAnsi"/>
          <w:highlight w:val="cyan"/>
          <w:u w:val="single"/>
        </w:rPr>
        <w:t>have those rights, since all</w:t>
      </w:r>
      <w:r>
        <w:rPr>
          <w:rFonts w:asciiTheme="minorHAnsi" w:hAnsiTheme="minorHAnsi" w:cstheme="minorHAnsi"/>
          <w:u w:val="single"/>
        </w:rPr>
        <w:t xml:space="preserve"> other actual or prospective </w:t>
      </w:r>
      <w:r>
        <w:rPr>
          <w:rFonts w:asciiTheme="minorHAnsi" w:hAnsiTheme="minorHAnsi" w:cstheme="minorHAnsi"/>
          <w:highlight w:val="cyan"/>
          <w:u w:val="single"/>
        </w:rPr>
        <w:t>agents have the same general</w:t>
      </w:r>
      <w:r>
        <w:rPr>
          <w:rFonts w:asciiTheme="minorHAnsi" w:hAnsiTheme="minorHAnsi" w:cstheme="minorHAnsi"/>
          <w:u w:val="single"/>
        </w:rPr>
        <w:t xml:space="preserve"> characteristics of </w:t>
      </w:r>
      <w:r>
        <w:rPr>
          <w:rFonts w:asciiTheme="minorHAnsi" w:hAnsiTheme="minorHAnsi" w:cstheme="minorHAnsi"/>
          <w:highlight w:val="cyan"/>
          <w:u w:val="single"/>
        </w:rPr>
        <w:t>agency</w:t>
      </w:r>
      <w:r>
        <w:rPr>
          <w:rFonts w:asciiTheme="minorHAnsi" w:hAnsiTheme="minorHAnsi" w:cstheme="minorHAnsi"/>
          <w:u w:val="single"/>
        </w:rPr>
        <w:t xml:space="preserve"> on which he must ground his own right-claims. </w:t>
      </w:r>
      <w:r>
        <w:rPr>
          <w:rFonts w:asciiTheme="minorHAnsi" w:hAnsiTheme="minorHAnsi" w:cstheme="minorHAnsi"/>
          <w:sz w:val="14"/>
        </w:rPr>
        <w:t xml:space="preserve">What I am saying, then, is that </w:t>
      </w:r>
      <w:r>
        <w:rPr>
          <w:rFonts w:asciiTheme="minorHAnsi" w:hAnsiTheme="minorHAnsi" w:cstheme="minorHAnsi"/>
          <w:u w:val="single"/>
        </w:rPr>
        <w:t xml:space="preserve">every agent, simply by virtue of being an agent, must regard his freedom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as necessary goods and must hold that</w:t>
      </w:r>
      <w:r>
        <w:rPr>
          <w:rFonts w:asciiTheme="minorHAnsi" w:hAnsiTheme="minorHAnsi" w:cstheme="minorHAnsi"/>
          <w:sz w:val="14"/>
        </w:rPr>
        <w:t xml:space="preserve"> he and </w:t>
      </w:r>
      <w:r>
        <w:rPr>
          <w:rFonts w:asciiTheme="minorHAnsi" w:hAnsiTheme="minorHAnsi" w:cstheme="minorHAnsi"/>
          <w:u w:val="single"/>
        </w:rPr>
        <w:t>all</w:t>
      </w:r>
      <w:r>
        <w:rPr>
          <w:rFonts w:asciiTheme="minorHAnsi" w:hAnsiTheme="minorHAnsi" w:cstheme="minorHAnsi"/>
          <w:sz w:val="14"/>
        </w:rPr>
        <w:t xml:space="preserve"> other actual or prospective </w:t>
      </w:r>
      <w:r>
        <w:rPr>
          <w:rFonts w:asciiTheme="minorHAnsi" w:hAnsiTheme="minorHAnsi" w:cstheme="minorHAnsi"/>
          <w:u w:val="single"/>
        </w:rPr>
        <w:t>agents have rights to these necessary goods.</w:t>
      </w:r>
      <w:r>
        <w:rPr>
          <w:rFonts w:asciiTheme="minorHAnsi" w:hAnsiTheme="minorHAnsi" w:cstheme="minorHAnsi"/>
          <w:sz w:val="14"/>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Pr>
          <w:rFonts w:asciiTheme="minorHAnsi" w:hAnsiTheme="minorHAnsi" w:cstheme="minorHAnsi"/>
          <w:sz w:val="14"/>
        </w:rPr>
        <w:t>), because</w:t>
      </w:r>
      <w:proofErr w:type="gramEnd"/>
      <w:r>
        <w:rPr>
          <w:rFonts w:asciiTheme="minorHAnsi" w:hAnsiTheme="minorHAnsi" w:cstheme="minorHAnsi"/>
          <w:sz w:val="14"/>
        </w:rPr>
        <w:t xml:space="preserve"> it combines the formal consideration of consistency with the material consideration of the generic features and rights of action.</w:t>
      </w:r>
    </w:p>
    <w:p w14:paraId="7FE51C86" w14:textId="77777777" w:rsidR="00B37821" w:rsidRDefault="00B37821" w:rsidP="00B37821">
      <w:pPr>
        <w:pStyle w:val="Heading4"/>
      </w:pPr>
      <w:r>
        <w:t xml:space="preserve">4] Textuality – the word ‘unconditional’ implies </w:t>
      </w:r>
      <w:proofErr w:type="spellStart"/>
      <w:r>
        <w:t>apriori</w:t>
      </w:r>
      <w:proofErr w:type="spellEnd"/>
      <w:r>
        <w:t xml:space="preserve"> ethics which isn’t contingent on stuff like consequences.</w:t>
      </w:r>
    </w:p>
    <w:p w14:paraId="13843E90" w14:textId="77777777" w:rsidR="00B37821" w:rsidRDefault="00B37821" w:rsidP="00B37821">
      <w:pPr>
        <w:rPr>
          <w:rFonts w:asciiTheme="minorHAnsi" w:hAnsiTheme="minorHAnsi" w:cstheme="minorHAnsi"/>
        </w:rPr>
      </w:pPr>
      <w:r>
        <w:rPr>
          <w:rStyle w:val="Style13ptBold"/>
          <w:rFonts w:asciiTheme="minorHAnsi" w:hAnsiTheme="minorHAnsi" w:cstheme="minorHAnsi"/>
        </w:rPr>
        <w:t>Merriam Webster 21</w:t>
      </w:r>
      <w:r>
        <w:rPr>
          <w:rFonts w:asciiTheme="minorHAnsi" w:hAnsiTheme="minorHAnsi" w:cstheme="minorHAnsi"/>
        </w:rPr>
        <w:t>“Unconditional.” Merriam-Webster.com Dictionary, Merriam-Webster, https://www.merriam-webster.com/dictionary/ought. Accessed 4 Oct. 2021</w:t>
      </w:r>
    </w:p>
    <w:p w14:paraId="5360D3C8" w14:textId="77777777" w:rsidR="00B37821" w:rsidRDefault="00B37821" w:rsidP="00B37821">
      <w:pPr>
        <w:rPr>
          <w:sz w:val="16"/>
        </w:rPr>
      </w:pPr>
      <w:r>
        <w:rPr>
          <w:sz w:val="16"/>
        </w:rPr>
        <w:t>un·​con·​di·​</w:t>
      </w:r>
      <w:proofErr w:type="spellStart"/>
      <w:r>
        <w:rPr>
          <w:sz w:val="16"/>
        </w:rPr>
        <w:t>tion</w:t>
      </w:r>
      <w:proofErr w:type="spellEnd"/>
      <w:r>
        <w:rPr>
          <w:sz w:val="16"/>
        </w:rPr>
        <w:t>·​al | \ ˌ</w:t>
      </w:r>
      <w:proofErr w:type="spellStart"/>
      <w:r>
        <w:rPr>
          <w:sz w:val="16"/>
        </w:rPr>
        <w:t>ən-kən</w:t>
      </w:r>
      <w:proofErr w:type="spellEnd"/>
      <w:r>
        <w:rPr>
          <w:sz w:val="16"/>
        </w:rPr>
        <w:t>-ˈdish-</w:t>
      </w:r>
      <w:proofErr w:type="spellStart"/>
      <w:r>
        <w:rPr>
          <w:sz w:val="16"/>
        </w:rPr>
        <w:t>nəl</w:t>
      </w:r>
      <w:proofErr w:type="spellEnd"/>
      <w:r>
        <w:rPr>
          <w:sz w:val="16"/>
        </w:rPr>
        <w:t xml:space="preserve"> , -ˈ</w:t>
      </w:r>
      <w:proofErr w:type="spellStart"/>
      <w:r>
        <w:rPr>
          <w:sz w:val="16"/>
        </w:rPr>
        <w:t>di-shə-nᵊl</w:t>
      </w:r>
      <w:proofErr w:type="spellEnd"/>
      <w:r>
        <w:rPr>
          <w:sz w:val="16"/>
        </w:rPr>
        <w:t xml:space="preserve"> \ </w:t>
      </w:r>
      <w:r>
        <w:rPr>
          <w:highlight w:val="cyan"/>
          <w:u w:val="single"/>
        </w:rPr>
        <w:t>Definition of unconditional</w:t>
      </w:r>
      <w:r>
        <w:rPr>
          <w:sz w:val="16"/>
        </w:rPr>
        <w:t xml:space="preserve"> 1: </w:t>
      </w:r>
      <w:r>
        <w:rPr>
          <w:highlight w:val="cyan"/>
          <w:u w:val="single"/>
        </w:rPr>
        <w:t>not conditional or</w:t>
      </w:r>
      <w:r>
        <w:rPr>
          <w:sz w:val="16"/>
        </w:rPr>
        <w:t xml:space="preserve"> limited : </w:t>
      </w:r>
      <w:hyperlink r:id="rId15" w:history="1">
        <w:r>
          <w:rPr>
            <w:rStyle w:val="Hyperlink"/>
            <w:color w:val="000000"/>
            <w:highlight w:val="cyan"/>
            <w:u w:val="single"/>
          </w:rPr>
          <w:t>ABSOLUTE</w:t>
        </w:r>
      </w:hyperlink>
      <w:r>
        <w:rPr>
          <w:sz w:val="16"/>
        </w:rPr>
        <w:t xml:space="preserve">, </w:t>
      </w:r>
      <w:hyperlink r:id="rId16" w:history="1">
        <w:r>
          <w:rPr>
            <w:rStyle w:val="Hyperlink"/>
            <w:color w:val="000000"/>
            <w:u w:val="single"/>
          </w:rPr>
          <w:t>UNQUALIFIED</w:t>
        </w:r>
      </w:hyperlink>
      <w:r>
        <w:rPr>
          <w:sz w:val="16"/>
        </w:rPr>
        <w:t xml:space="preserve"> unconditional surrender unconditional love </w:t>
      </w:r>
      <w:r>
        <w:rPr>
          <w:u w:val="single"/>
        </w:rPr>
        <w:t>Synonyms for unconditional</w:t>
      </w:r>
      <w:r>
        <w:rPr>
          <w:sz w:val="16"/>
        </w:rPr>
        <w:t xml:space="preserve"> Synonyms </w:t>
      </w:r>
      <w:hyperlink r:id="rId17" w:history="1">
        <w:r>
          <w:rPr>
            <w:rStyle w:val="Hyperlink"/>
            <w:color w:val="000000"/>
            <w:sz w:val="16"/>
            <w:u w:val="single"/>
          </w:rPr>
          <w:t>absolute</w:t>
        </w:r>
      </w:hyperlink>
      <w:r>
        <w:rPr>
          <w:sz w:val="16"/>
        </w:rPr>
        <w:t xml:space="preserve">, </w:t>
      </w:r>
      <w:hyperlink r:id="rId18" w:history="1">
        <w:r>
          <w:rPr>
            <w:rStyle w:val="Hyperlink"/>
            <w:color w:val="000000"/>
            <w:sz w:val="16"/>
            <w:u w:val="single"/>
          </w:rPr>
          <w:t>all-out</w:t>
        </w:r>
      </w:hyperlink>
      <w:r>
        <w:rPr>
          <w:sz w:val="16"/>
        </w:rPr>
        <w:t xml:space="preserve">, </w:t>
      </w:r>
      <w:hyperlink r:id="rId19" w:history="1">
        <w:r>
          <w:rPr>
            <w:rStyle w:val="Hyperlink"/>
            <w:color w:val="000000"/>
            <w:sz w:val="16"/>
            <w:u w:val="single"/>
          </w:rPr>
          <w:t>arrant</w:t>
        </w:r>
      </w:hyperlink>
      <w:r>
        <w:rPr>
          <w:sz w:val="16"/>
        </w:rPr>
        <w:t xml:space="preserve">, </w:t>
      </w:r>
      <w:hyperlink r:id="rId20" w:history="1">
        <w:r>
          <w:rPr>
            <w:rStyle w:val="Hyperlink"/>
            <w:color w:val="000000"/>
            <w:sz w:val="16"/>
            <w:u w:val="single"/>
          </w:rPr>
          <w:t>blank</w:t>
        </w:r>
      </w:hyperlink>
      <w:r>
        <w:rPr>
          <w:sz w:val="16"/>
        </w:rPr>
        <w:t xml:space="preserve">, </w:t>
      </w:r>
      <w:hyperlink r:id="rId21" w:history="1">
        <w:r>
          <w:rPr>
            <w:rStyle w:val="Hyperlink"/>
            <w:color w:val="000000"/>
            <w:sz w:val="16"/>
            <w:u w:val="single"/>
          </w:rPr>
          <w:t>blooming</w:t>
        </w:r>
      </w:hyperlink>
      <w:r>
        <w:rPr>
          <w:sz w:val="16"/>
        </w:rPr>
        <w:t xml:space="preserve"> [chiefly British], </w:t>
      </w:r>
      <w:hyperlink r:id="rId22" w:history="1">
        <w:r>
          <w:rPr>
            <w:rStyle w:val="Hyperlink"/>
            <w:color w:val="000000"/>
            <w:sz w:val="16"/>
            <w:u w:val="single"/>
          </w:rPr>
          <w:t>bodacious</w:t>
        </w:r>
      </w:hyperlink>
      <w:r>
        <w:rPr>
          <w:sz w:val="16"/>
        </w:rPr>
        <w:t xml:space="preserve"> [Southern &amp; Midland], </w:t>
      </w:r>
      <w:hyperlink r:id="rId23" w:history="1">
        <w:r>
          <w:rPr>
            <w:rStyle w:val="Hyperlink"/>
            <w:color w:val="000000"/>
            <w:u w:val="single"/>
          </w:rPr>
          <w:t>categorical</w:t>
        </w:r>
      </w:hyperlink>
      <w:r>
        <w:rPr>
          <w:sz w:val="16"/>
        </w:rPr>
        <w:t xml:space="preserve"> (also </w:t>
      </w:r>
      <w:hyperlink r:id="rId24" w:history="1">
        <w:r>
          <w:rPr>
            <w:rStyle w:val="Hyperlink"/>
            <w:color w:val="000000"/>
            <w:sz w:val="16"/>
            <w:u w:val="single"/>
          </w:rPr>
          <w:t>categoric</w:t>
        </w:r>
      </w:hyperlink>
      <w:r>
        <w:rPr>
          <w:sz w:val="16"/>
        </w:rPr>
        <w:t xml:space="preserve">), </w:t>
      </w:r>
      <w:hyperlink r:id="rId25" w:history="1">
        <w:r>
          <w:rPr>
            <w:rStyle w:val="Hyperlink"/>
            <w:color w:val="000000"/>
            <w:sz w:val="16"/>
            <w:u w:val="single"/>
          </w:rPr>
          <w:t>clean</w:t>
        </w:r>
      </w:hyperlink>
      <w:r>
        <w:rPr>
          <w:sz w:val="16"/>
        </w:rPr>
        <w:t xml:space="preserve">, </w:t>
      </w:r>
      <w:hyperlink r:id="rId26" w:history="1">
        <w:r>
          <w:rPr>
            <w:rStyle w:val="Hyperlink"/>
            <w:color w:val="000000"/>
            <w:sz w:val="16"/>
            <w:u w:val="single"/>
          </w:rPr>
          <w:t>complete</w:t>
        </w:r>
      </w:hyperlink>
      <w:r>
        <w:rPr>
          <w:sz w:val="16"/>
        </w:rPr>
        <w:t xml:space="preserve">, </w:t>
      </w:r>
      <w:hyperlink r:id="rId27" w:history="1">
        <w:r>
          <w:rPr>
            <w:rStyle w:val="Hyperlink"/>
            <w:color w:val="000000"/>
            <w:sz w:val="16"/>
            <w:u w:val="single"/>
          </w:rPr>
          <w:t>consummate</w:t>
        </w:r>
      </w:hyperlink>
      <w:r>
        <w:rPr>
          <w:sz w:val="16"/>
        </w:rPr>
        <w:t xml:space="preserve">, </w:t>
      </w:r>
      <w:hyperlink r:id="rId28" w:history="1">
        <w:r>
          <w:rPr>
            <w:rStyle w:val="Hyperlink"/>
            <w:color w:val="000000"/>
            <w:sz w:val="16"/>
            <w:u w:val="single"/>
          </w:rPr>
          <w:t>cotton-picking</w:t>
        </w:r>
      </w:hyperlink>
      <w:r>
        <w:rPr>
          <w:sz w:val="16"/>
        </w:rPr>
        <w:t xml:space="preserve">, </w:t>
      </w:r>
      <w:hyperlink r:id="rId29" w:history="1">
        <w:r>
          <w:rPr>
            <w:rStyle w:val="Hyperlink"/>
            <w:color w:val="000000"/>
            <w:sz w:val="16"/>
            <w:u w:val="single"/>
          </w:rPr>
          <w:t>crashing</w:t>
        </w:r>
      </w:hyperlink>
      <w:r>
        <w:rPr>
          <w:sz w:val="16"/>
        </w:rPr>
        <w:t xml:space="preserve">, </w:t>
      </w:r>
      <w:hyperlink r:id="rId30" w:history="1">
        <w:r>
          <w:rPr>
            <w:rStyle w:val="Hyperlink"/>
            <w:color w:val="000000"/>
            <w:sz w:val="16"/>
            <w:u w:val="single"/>
          </w:rPr>
          <w:t>damn</w:t>
        </w:r>
      </w:hyperlink>
      <w:r>
        <w:rPr>
          <w:sz w:val="16"/>
        </w:rPr>
        <w:t xml:space="preserve">, </w:t>
      </w:r>
      <w:hyperlink r:id="rId31" w:history="1">
        <w:r>
          <w:rPr>
            <w:rStyle w:val="Hyperlink"/>
            <w:color w:val="000000"/>
            <w:sz w:val="16"/>
            <w:u w:val="single"/>
          </w:rPr>
          <w:t>damned</w:t>
        </w:r>
      </w:hyperlink>
      <w:r>
        <w:rPr>
          <w:sz w:val="16"/>
        </w:rPr>
        <w:t xml:space="preserve">, </w:t>
      </w:r>
      <w:hyperlink r:id="rId32" w:history="1">
        <w:r>
          <w:rPr>
            <w:rStyle w:val="Hyperlink"/>
            <w:color w:val="000000"/>
            <w:sz w:val="16"/>
            <w:u w:val="single"/>
          </w:rPr>
          <w:t>dead</w:t>
        </w:r>
      </w:hyperlink>
      <w:r>
        <w:rPr>
          <w:sz w:val="16"/>
        </w:rPr>
        <w:t xml:space="preserve">, </w:t>
      </w:r>
      <w:hyperlink r:id="rId33" w:history="1">
        <w:r>
          <w:rPr>
            <w:rStyle w:val="Hyperlink"/>
            <w:color w:val="000000"/>
            <w:sz w:val="16"/>
            <w:u w:val="single"/>
          </w:rPr>
          <w:t>deadly</w:t>
        </w:r>
      </w:hyperlink>
      <w:r>
        <w:rPr>
          <w:sz w:val="16"/>
        </w:rPr>
        <w:t xml:space="preserve">, </w:t>
      </w:r>
      <w:hyperlink r:id="rId34" w:history="1">
        <w:r>
          <w:rPr>
            <w:rStyle w:val="Hyperlink"/>
            <w:color w:val="000000"/>
            <w:sz w:val="16"/>
            <w:u w:val="single"/>
          </w:rPr>
          <w:t>definite</w:t>
        </w:r>
      </w:hyperlink>
      <w:r>
        <w:rPr>
          <w:sz w:val="16"/>
        </w:rPr>
        <w:t xml:space="preserve">, </w:t>
      </w:r>
      <w:hyperlink r:id="rId35" w:history="1">
        <w:r>
          <w:rPr>
            <w:rStyle w:val="Hyperlink"/>
            <w:color w:val="000000"/>
            <w:sz w:val="16"/>
            <w:u w:val="single"/>
          </w:rPr>
          <w:t>downright</w:t>
        </w:r>
      </w:hyperlink>
      <w:r>
        <w:rPr>
          <w:sz w:val="16"/>
        </w:rPr>
        <w:t xml:space="preserve">, </w:t>
      </w:r>
      <w:hyperlink r:id="rId36" w:history="1">
        <w:r>
          <w:rPr>
            <w:rStyle w:val="Hyperlink"/>
            <w:color w:val="000000"/>
            <w:sz w:val="16"/>
            <w:u w:val="single"/>
          </w:rPr>
          <w:t>dreadful</w:t>
        </w:r>
      </w:hyperlink>
      <w:r>
        <w:rPr>
          <w:sz w:val="16"/>
        </w:rPr>
        <w:t xml:space="preserve">, </w:t>
      </w:r>
      <w:hyperlink r:id="rId37" w:history="1">
        <w:r>
          <w:rPr>
            <w:rStyle w:val="Hyperlink"/>
            <w:color w:val="000000"/>
            <w:sz w:val="16"/>
            <w:u w:val="single"/>
          </w:rPr>
          <w:t>fair</w:t>
        </w:r>
      </w:hyperlink>
      <w:r>
        <w:rPr>
          <w:sz w:val="16"/>
        </w:rPr>
        <w:t xml:space="preserve">, </w:t>
      </w:r>
      <w:hyperlink r:id="rId38" w:history="1">
        <w:r>
          <w:rPr>
            <w:rStyle w:val="Hyperlink"/>
            <w:color w:val="000000"/>
            <w:sz w:val="16"/>
            <w:u w:val="single"/>
          </w:rPr>
          <w:t>flat</w:t>
        </w:r>
      </w:hyperlink>
      <w:r>
        <w:rPr>
          <w:sz w:val="16"/>
        </w:rPr>
        <w:t xml:space="preserve">, </w:t>
      </w:r>
      <w:hyperlink r:id="rId39" w:history="1">
        <w:r>
          <w:rPr>
            <w:rStyle w:val="Hyperlink"/>
            <w:color w:val="000000"/>
            <w:sz w:val="16"/>
            <w:u w:val="single"/>
          </w:rPr>
          <w:t>flat-out</w:t>
        </w:r>
      </w:hyperlink>
      <w:r>
        <w:rPr>
          <w:sz w:val="16"/>
        </w:rPr>
        <w:t xml:space="preserve">, </w:t>
      </w:r>
      <w:hyperlink r:id="rId40" w:history="1">
        <w:r>
          <w:rPr>
            <w:rStyle w:val="Hyperlink"/>
            <w:color w:val="000000"/>
            <w:sz w:val="16"/>
            <w:u w:val="single"/>
          </w:rPr>
          <w:t>out-and-out</w:t>
        </w:r>
      </w:hyperlink>
      <w:r>
        <w:rPr>
          <w:sz w:val="16"/>
        </w:rPr>
        <w:t xml:space="preserve">, </w:t>
      </w:r>
      <w:hyperlink r:id="rId41" w:history="1">
        <w:r>
          <w:rPr>
            <w:rStyle w:val="Hyperlink"/>
            <w:color w:val="000000"/>
            <w:sz w:val="16"/>
            <w:u w:val="single"/>
          </w:rPr>
          <w:t>outright</w:t>
        </w:r>
      </w:hyperlink>
      <w:r>
        <w:rPr>
          <w:sz w:val="16"/>
        </w:rPr>
        <w:t xml:space="preserve">, </w:t>
      </w:r>
      <w:hyperlink r:id="rId42" w:history="1">
        <w:r>
          <w:rPr>
            <w:rStyle w:val="Hyperlink"/>
            <w:color w:val="000000"/>
            <w:sz w:val="16"/>
            <w:u w:val="single"/>
          </w:rPr>
          <w:t>perfect</w:t>
        </w:r>
      </w:hyperlink>
      <w:r>
        <w:rPr>
          <w:sz w:val="16"/>
        </w:rPr>
        <w:t xml:space="preserve">, </w:t>
      </w:r>
      <w:hyperlink r:id="rId43" w:history="1">
        <w:r>
          <w:rPr>
            <w:rStyle w:val="Hyperlink"/>
            <w:color w:val="000000"/>
            <w:sz w:val="16"/>
            <w:u w:val="single"/>
          </w:rPr>
          <w:t>plumb</w:t>
        </w:r>
      </w:hyperlink>
      <w:r>
        <w:rPr>
          <w:sz w:val="16"/>
        </w:rPr>
        <w:t xml:space="preserve">, </w:t>
      </w:r>
      <w:hyperlink r:id="rId44" w:history="1">
        <w:r>
          <w:rPr>
            <w:rStyle w:val="Hyperlink"/>
            <w:color w:val="000000"/>
            <w:sz w:val="16"/>
            <w:u w:val="single"/>
          </w:rPr>
          <w:t>profound</w:t>
        </w:r>
      </w:hyperlink>
      <w:r>
        <w:rPr>
          <w:sz w:val="16"/>
        </w:rPr>
        <w:t xml:space="preserve">, </w:t>
      </w:r>
      <w:hyperlink r:id="rId45" w:history="1">
        <w:r>
          <w:rPr>
            <w:rStyle w:val="Hyperlink"/>
            <w:color w:val="000000"/>
            <w:sz w:val="16"/>
            <w:u w:val="single"/>
          </w:rPr>
          <w:t>pure</w:t>
        </w:r>
      </w:hyperlink>
      <w:r>
        <w:rPr>
          <w:sz w:val="16"/>
        </w:rPr>
        <w:t xml:space="preserve">, </w:t>
      </w:r>
      <w:hyperlink r:id="rId46" w:history="1">
        <w:r>
          <w:rPr>
            <w:rStyle w:val="Hyperlink"/>
            <w:color w:val="000000"/>
            <w:sz w:val="16"/>
            <w:u w:val="single"/>
          </w:rPr>
          <w:t>rank</w:t>
        </w:r>
      </w:hyperlink>
      <w:r>
        <w:rPr>
          <w:sz w:val="16"/>
        </w:rPr>
        <w:t xml:space="preserve">, </w:t>
      </w:r>
      <w:hyperlink r:id="rId47" w:history="1">
        <w:r>
          <w:rPr>
            <w:rStyle w:val="Hyperlink"/>
            <w:color w:val="000000"/>
            <w:sz w:val="16"/>
            <w:u w:val="single"/>
          </w:rPr>
          <w:t>regular</w:t>
        </w:r>
      </w:hyperlink>
      <w:r>
        <w:rPr>
          <w:sz w:val="16"/>
        </w:rPr>
        <w:t xml:space="preserve">, </w:t>
      </w:r>
      <w:hyperlink r:id="rId48" w:history="1">
        <w:r>
          <w:rPr>
            <w:rStyle w:val="Hyperlink"/>
            <w:color w:val="000000"/>
            <w:sz w:val="16"/>
            <w:u w:val="single"/>
          </w:rPr>
          <w:t>sheer</w:t>
        </w:r>
      </w:hyperlink>
      <w:r>
        <w:rPr>
          <w:sz w:val="16"/>
        </w:rPr>
        <w:t xml:space="preserve">, </w:t>
      </w:r>
      <w:hyperlink r:id="rId49" w:history="1">
        <w:r>
          <w:rPr>
            <w:rStyle w:val="Hyperlink"/>
            <w:color w:val="000000"/>
            <w:sz w:val="16"/>
            <w:u w:val="single"/>
          </w:rPr>
          <w:t>simple</w:t>
        </w:r>
      </w:hyperlink>
      <w:r>
        <w:rPr>
          <w:sz w:val="16"/>
        </w:rPr>
        <w:t xml:space="preserve">, </w:t>
      </w:r>
      <w:hyperlink r:id="rId50" w:history="1">
        <w:r>
          <w:rPr>
            <w:rStyle w:val="Hyperlink"/>
            <w:color w:val="000000"/>
            <w:sz w:val="16"/>
            <w:u w:val="single"/>
          </w:rPr>
          <w:t>stark</w:t>
        </w:r>
      </w:hyperlink>
      <w:r>
        <w:rPr>
          <w:sz w:val="16"/>
        </w:rPr>
        <w:t xml:space="preserve">, </w:t>
      </w:r>
      <w:hyperlink r:id="rId51" w:history="1">
        <w:r>
          <w:rPr>
            <w:rStyle w:val="Hyperlink"/>
            <w:color w:val="000000"/>
            <w:sz w:val="16"/>
            <w:u w:val="single"/>
          </w:rPr>
          <w:t>stone</w:t>
        </w:r>
      </w:hyperlink>
      <w:r>
        <w:rPr>
          <w:sz w:val="16"/>
        </w:rPr>
        <w:t xml:space="preserve">, </w:t>
      </w:r>
      <w:hyperlink r:id="rId52" w:history="1">
        <w:r>
          <w:rPr>
            <w:rStyle w:val="Hyperlink"/>
            <w:color w:val="000000"/>
            <w:sz w:val="16"/>
            <w:u w:val="single"/>
          </w:rPr>
          <w:t>straight-out</w:t>
        </w:r>
      </w:hyperlink>
      <w:r>
        <w:rPr>
          <w:sz w:val="16"/>
        </w:rPr>
        <w:t xml:space="preserve">, </w:t>
      </w:r>
      <w:hyperlink r:id="rId53" w:history="1">
        <w:r>
          <w:rPr>
            <w:rStyle w:val="Hyperlink"/>
            <w:color w:val="000000"/>
            <w:sz w:val="16"/>
            <w:u w:val="single"/>
          </w:rPr>
          <w:t>thorough</w:t>
        </w:r>
      </w:hyperlink>
      <w:r>
        <w:rPr>
          <w:sz w:val="16"/>
        </w:rPr>
        <w:t xml:space="preserve">, </w:t>
      </w:r>
      <w:hyperlink r:id="rId54" w:history="1">
        <w:r>
          <w:rPr>
            <w:rStyle w:val="Hyperlink"/>
            <w:color w:val="000000"/>
            <w:sz w:val="16"/>
            <w:u w:val="single"/>
          </w:rPr>
          <w:t>thoroughgoing</w:t>
        </w:r>
      </w:hyperlink>
      <w:r>
        <w:rPr>
          <w:sz w:val="16"/>
        </w:rPr>
        <w:t xml:space="preserve">, </w:t>
      </w:r>
      <w:hyperlink r:id="rId55" w:history="1">
        <w:r>
          <w:rPr>
            <w:rStyle w:val="Hyperlink"/>
            <w:color w:val="000000"/>
            <w:sz w:val="16"/>
            <w:u w:val="single"/>
          </w:rPr>
          <w:t>total</w:t>
        </w:r>
      </w:hyperlink>
      <w:r>
        <w:rPr>
          <w:sz w:val="16"/>
        </w:rPr>
        <w:t xml:space="preserve">, </w:t>
      </w:r>
      <w:hyperlink r:id="rId56" w:history="1">
        <w:r>
          <w:rPr>
            <w:rStyle w:val="Hyperlink"/>
            <w:color w:val="000000"/>
            <w:sz w:val="16"/>
            <w:u w:val="single"/>
          </w:rPr>
          <w:t>unadulterated</w:t>
        </w:r>
      </w:hyperlink>
      <w:r>
        <w:rPr>
          <w:sz w:val="16"/>
        </w:rPr>
        <w:t xml:space="preserve">, </w:t>
      </w:r>
      <w:hyperlink r:id="rId57" w:history="1">
        <w:r>
          <w:rPr>
            <w:rStyle w:val="Hyperlink"/>
            <w:color w:val="000000"/>
            <w:sz w:val="16"/>
            <w:u w:val="single"/>
          </w:rPr>
          <w:t>unalloyed</w:t>
        </w:r>
      </w:hyperlink>
      <w:r>
        <w:rPr>
          <w:sz w:val="16"/>
        </w:rPr>
        <w:t xml:space="preserve">, </w:t>
      </w:r>
      <w:hyperlink r:id="rId58" w:history="1">
        <w:r>
          <w:rPr>
            <w:rStyle w:val="Hyperlink"/>
            <w:color w:val="000000"/>
            <w:sz w:val="16"/>
            <w:u w:val="single"/>
          </w:rPr>
          <w:t>unmitigated</w:t>
        </w:r>
      </w:hyperlink>
      <w:r>
        <w:rPr>
          <w:sz w:val="16"/>
        </w:rPr>
        <w:t xml:space="preserve">, </w:t>
      </w:r>
      <w:hyperlink r:id="rId59" w:history="1">
        <w:r>
          <w:rPr>
            <w:rStyle w:val="Hyperlink"/>
            <w:color w:val="000000"/>
            <w:sz w:val="16"/>
            <w:u w:val="single"/>
          </w:rPr>
          <w:t>unqualified</w:t>
        </w:r>
      </w:hyperlink>
      <w:r>
        <w:rPr>
          <w:sz w:val="16"/>
        </w:rPr>
        <w:t xml:space="preserve">, </w:t>
      </w:r>
      <w:hyperlink r:id="rId60" w:history="1">
        <w:r>
          <w:rPr>
            <w:rStyle w:val="Hyperlink"/>
            <w:color w:val="000000"/>
            <w:sz w:val="16"/>
            <w:u w:val="single"/>
          </w:rPr>
          <w:t>utter</w:t>
        </w:r>
      </w:hyperlink>
      <w:r>
        <w:rPr>
          <w:sz w:val="16"/>
        </w:rPr>
        <w:t xml:space="preserve">, </w:t>
      </w:r>
      <w:hyperlink r:id="rId61" w:history="1">
        <w:r>
          <w:rPr>
            <w:rStyle w:val="Hyperlink"/>
            <w:color w:val="000000"/>
            <w:sz w:val="16"/>
            <w:u w:val="single"/>
          </w:rPr>
          <w:t>very</w:t>
        </w:r>
      </w:hyperlink>
    </w:p>
    <w:p w14:paraId="44A985B5" w14:textId="77777777" w:rsidR="00B37821" w:rsidRDefault="00B37821" w:rsidP="00B37821"/>
    <w:p w14:paraId="367B59BB" w14:textId="77777777" w:rsidR="00B37821" w:rsidRDefault="00B37821" w:rsidP="00B37821">
      <w:pPr>
        <w:pStyle w:val="Heading4"/>
      </w:pPr>
      <w:r>
        <w:t>5] Reject consequences – a] we can only observe the consequence of an action after it has occurred which means they can’t prescribe actions, b] the problem of induction precludes looking at consequences and undermines causality.</w:t>
      </w:r>
    </w:p>
    <w:p w14:paraId="352E20C5" w14:textId="77777777" w:rsidR="00B37821" w:rsidRDefault="00B37821" w:rsidP="00B37821">
      <w:pPr>
        <w:rPr>
          <w:rFonts w:asciiTheme="minorHAnsi" w:hAnsiTheme="minorHAnsi" w:cstheme="minorHAnsi"/>
        </w:rPr>
      </w:pPr>
      <w:r>
        <w:rPr>
          <w:rStyle w:val="Style13ptBold"/>
          <w:rFonts w:asciiTheme="minorHAnsi" w:hAnsiTheme="minorHAnsi" w:cstheme="minorHAnsi"/>
        </w:rPr>
        <w:t>Vickers 14</w:t>
      </w:r>
      <w:r>
        <w:rPr>
          <w:rFonts w:asciiTheme="minorHAnsi" w:hAnsiTheme="minorHAnsi" w:cstheme="minorHAnsi"/>
        </w:rPr>
        <w:t xml:space="preserve"> [John Vickers, 2014, The Problem of Induction, https://plato.stanford.edu/entries/induction-problem/]</w:t>
      </w:r>
    </w:p>
    <w:p w14:paraId="45ABE422" w14:textId="77777777" w:rsidR="00B37821" w:rsidRDefault="00B37821" w:rsidP="00B37821">
      <w:pPr>
        <w:rPr>
          <w:rFonts w:asciiTheme="minorHAnsi" w:hAnsiTheme="minorHAnsi" w:cstheme="minorHAnsi"/>
          <w:u w:val="single"/>
        </w:rPr>
      </w:pPr>
      <w:r>
        <w:rPr>
          <w:rFonts w:asciiTheme="minorHAnsi" w:hAnsiTheme="minorHAnsi" w:cstheme="minorHAnsi"/>
          <w:sz w:val="16"/>
        </w:rPr>
        <w:t xml:space="preserve">The original </w:t>
      </w:r>
      <w:r>
        <w:rPr>
          <w:rFonts w:asciiTheme="minorHAnsi" w:hAnsiTheme="minorHAnsi" w:cstheme="minorHAnsi"/>
          <w:u w:val="single"/>
        </w:rPr>
        <w:t xml:space="preserve">problem of </w:t>
      </w:r>
      <w:r>
        <w:rPr>
          <w:rFonts w:asciiTheme="minorHAnsi" w:hAnsiTheme="minorHAnsi" w:cstheme="minorHAnsi"/>
          <w:highlight w:val="cyan"/>
          <w:u w:val="single"/>
        </w:rPr>
        <w:t>induction</w:t>
      </w:r>
      <w:r>
        <w:rPr>
          <w:rFonts w:asciiTheme="minorHAnsi" w:hAnsiTheme="minorHAnsi" w:cstheme="minorHAnsi"/>
          <w:sz w:val="16"/>
        </w:rPr>
        <w:t xml:space="preserve"> can be simply put. It </w:t>
      </w:r>
      <w:r>
        <w:rPr>
          <w:rFonts w:asciiTheme="minorHAnsi" w:hAnsiTheme="minorHAnsi" w:cstheme="minorHAnsi"/>
          <w:u w:val="single"/>
        </w:rPr>
        <w:t>concerns the</w:t>
      </w:r>
      <w:r>
        <w:rPr>
          <w:rFonts w:asciiTheme="minorHAnsi" w:hAnsiTheme="minorHAnsi" w:cstheme="minorHAnsi"/>
          <w:sz w:val="16"/>
        </w:rPr>
        <w:t xml:space="preserve"> support or </w:t>
      </w:r>
      <w:r>
        <w:rPr>
          <w:rFonts w:asciiTheme="minorHAnsi" w:hAnsiTheme="minorHAnsi" w:cstheme="minorHAnsi"/>
          <w:u w:val="single"/>
        </w:rPr>
        <w:t>justification of inductive methods</w:t>
      </w:r>
      <w:r>
        <w:rPr>
          <w:rFonts w:asciiTheme="minorHAnsi" w:hAnsiTheme="minorHAnsi" w:cstheme="minorHAnsi"/>
          <w:sz w:val="16"/>
        </w:rPr>
        <w:t xml:space="preserve">; methods that predict or infer, in Hume's words, </w:t>
      </w:r>
      <w:r>
        <w:rPr>
          <w:rFonts w:asciiTheme="minorHAnsi" w:hAnsiTheme="minorHAnsi" w:cstheme="minorHAnsi"/>
          <w:u w:val="single"/>
        </w:rPr>
        <w:t>that “instances of which we have had no experience resemble those of which we have had experience</w:t>
      </w:r>
      <w:r>
        <w:rPr>
          <w:rFonts w:asciiTheme="minorHAnsi" w:hAnsiTheme="minorHAnsi" w:cstheme="minorHAnsi"/>
          <w:sz w:val="16"/>
        </w:rPr>
        <w:t xml:space="preserve">” (THN, 89). </w:t>
      </w:r>
      <w:r>
        <w:rPr>
          <w:rFonts w:asciiTheme="minorHAnsi" w:hAnsiTheme="minorHAnsi" w:cstheme="minorHAnsi"/>
          <w:u w:val="single"/>
        </w:rPr>
        <w:t>Such methods are</w:t>
      </w:r>
      <w:r>
        <w:rPr>
          <w:rFonts w:asciiTheme="minorHAnsi" w:hAnsiTheme="minorHAnsi" w:cstheme="minorHAnsi"/>
          <w:sz w:val="16"/>
        </w:rPr>
        <w:t xml:space="preserve"> clearly </w:t>
      </w:r>
      <w:r>
        <w:rPr>
          <w:rFonts w:asciiTheme="minorHAnsi" w:hAnsiTheme="minorHAnsi" w:cstheme="minorHAnsi"/>
          <w:u w:val="single"/>
        </w:rPr>
        <w:t>essential in scientific reasoning</w:t>
      </w:r>
      <w:r>
        <w:rPr>
          <w:rFonts w:asciiTheme="minorHAnsi" w:hAnsiTheme="minorHAnsi" w:cstheme="minorHAnsi"/>
          <w:sz w:val="16"/>
        </w:rPr>
        <w:t xml:space="preserve"> as well as in the conduct of our everyday affairs. </w:t>
      </w:r>
      <w:r>
        <w:rPr>
          <w:rFonts w:asciiTheme="minorHAnsi" w:hAnsiTheme="minorHAnsi" w:cstheme="minorHAnsi"/>
          <w:u w:val="single"/>
        </w:rPr>
        <w:t>The problem is how to support or justify them</w:t>
      </w:r>
      <w:r>
        <w:rPr>
          <w:rFonts w:asciiTheme="minorHAnsi" w:hAnsiTheme="minorHAnsi" w:cstheme="minorHAnsi"/>
          <w:sz w:val="16"/>
        </w:rPr>
        <w:t xml:space="preserve"> and it </w:t>
      </w:r>
      <w:r>
        <w:rPr>
          <w:rFonts w:asciiTheme="minorHAnsi" w:hAnsiTheme="minorHAnsi" w:cstheme="minorHAnsi"/>
          <w:u w:val="single"/>
        </w:rPr>
        <w:t>leads to a dilemma</w:t>
      </w:r>
      <w:r>
        <w:rPr>
          <w:rFonts w:asciiTheme="minorHAnsi" w:hAnsiTheme="minorHAnsi" w:cstheme="minorHAnsi"/>
          <w:sz w:val="16"/>
        </w:rPr>
        <w:t xml:space="preserve">: </w:t>
      </w:r>
      <w:r>
        <w:rPr>
          <w:rFonts w:asciiTheme="minorHAnsi" w:hAnsiTheme="minorHAnsi" w:cstheme="minorHAnsi"/>
          <w:u w:val="single"/>
        </w:rPr>
        <w:t xml:space="preserve">the principle </w:t>
      </w:r>
      <w:r>
        <w:rPr>
          <w:rFonts w:asciiTheme="minorHAnsi" w:hAnsiTheme="minorHAnsi" w:cstheme="minorHAnsi"/>
          <w:highlight w:val="cyan"/>
          <w:u w:val="single"/>
        </w:rPr>
        <w:t>cannot be proved deductively, for it is contingent</w:t>
      </w:r>
      <w:r>
        <w:rPr>
          <w:rFonts w:asciiTheme="minorHAnsi" w:hAnsiTheme="minorHAnsi" w:cstheme="minorHAnsi"/>
          <w:u w:val="single"/>
        </w:rPr>
        <w:t>, and only necessary truths can be proved deductively</w:t>
      </w:r>
      <w:r>
        <w:rPr>
          <w:rFonts w:asciiTheme="minorHAnsi" w:hAnsiTheme="minorHAnsi" w:cstheme="minorHAnsi"/>
          <w:sz w:val="16"/>
        </w:rPr>
        <w:t>. Nor can it be supported inductively—</w:t>
      </w:r>
      <w:r>
        <w:rPr>
          <w:rFonts w:asciiTheme="minorHAnsi" w:hAnsiTheme="minorHAnsi" w:cstheme="minorHAnsi"/>
          <w:highlight w:val="cyan"/>
          <w:u w:val="single"/>
        </w:rPr>
        <w:t>by arguing that it has always</w:t>
      </w:r>
      <w:r>
        <w:rPr>
          <w:rFonts w:asciiTheme="minorHAnsi" w:hAnsiTheme="minorHAnsi" w:cstheme="minorHAnsi"/>
          <w:u w:val="single"/>
        </w:rPr>
        <w:t xml:space="preserve"> or usually </w:t>
      </w:r>
      <w:r>
        <w:rPr>
          <w:rFonts w:asciiTheme="minorHAnsi" w:hAnsiTheme="minorHAnsi" w:cstheme="minorHAnsi"/>
          <w:highlight w:val="cyan"/>
          <w:u w:val="single"/>
        </w:rPr>
        <w:t>been reliable in the past</w:t>
      </w:r>
      <w:r>
        <w:rPr>
          <w:rFonts w:asciiTheme="minorHAnsi" w:hAnsiTheme="minorHAnsi" w:cstheme="minorHAnsi"/>
          <w:sz w:val="16"/>
        </w:rPr>
        <w:t xml:space="preserve">—for that </w:t>
      </w:r>
      <w:r>
        <w:rPr>
          <w:rFonts w:asciiTheme="minorHAnsi" w:hAnsiTheme="minorHAnsi" w:cstheme="minorHAnsi"/>
          <w:u w:val="single"/>
        </w:rPr>
        <w:t xml:space="preserve">would </w:t>
      </w:r>
      <w:r>
        <w:rPr>
          <w:rFonts w:asciiTheme="minorHAnsi" w:hAnsiTheme="minorHAnsi" w:cstheme="minorHAnsi"/>
          <w:highlight w:val="cyan"/>
          <w:u w:val="single"/>
        </w:rPr>
        <w:t>beg the question</w:t>
      </w:r>
      <w:r>
        <w:rPr>
          <w:rFonts w:asciiTheme="minorHAnsi" w:hAnsiTheme="minorHAnsi" w:cstheme="minorHAnsi"/>
          <w:u w:val="single"/>
        </w:rPr>
        <w:t xml:space="preserve"> by </w:t>
      </w:r>
      <w:r>
        <w:rPr>
          <w:rFonts w:asciiTheme="minorHAnsi" w:hAnsiTheme="minorHAnsi" w:cstheme="minorHAnsi"/>
          <w:highlight w:val="cyan"/>
          <w:u w:val="single"/>
        </w:rPr>
        <w:t>assuming</w:t>
      </w:r>
      <w:r>
        <w:rPr>
          <w:rFonts w:asciiTheme="minorHAnsi" w:hAnsiTheme="minorHAnsi" w:cstheme="minorHAnsi"/>
          <w:u w:val="single"/>
        </w:rPr>
        <w:t xml:space="preserve"> just </w:t>
      </w:r>
      <w:r>
        <w:rPr>
          <w:rFonts w:asciiTheme="minorHAnsi" w:hAnsiTheme="minorHAnsi" w:cstheme="minorHAnsi"/>
          <w:highlight w:val="cyan"/>
          <w:u w:val="single"/>
        </w:rPr>
        <w:t>what is to be proved.</w:t>
      </w:r>
    </w:p>
    <w:p w14:paraId="6E5BB986" w14:textId="77777777" w:rsidR="00B37821" w:rsidRDefault="00B37821" w:rsidP="00B37821">
      <w:pPr>
        <w:pStyle w:val="Heading4"/>
      </w:pPr>
      <w:r>
        <w:lastRenderedPageBreak/>
        <w:t xml:space="preserve">c] aggregation fails – pleasure and pain are incommunicable, since each person has their own scale of pain and we can’t experience each other’s feelings, d] resolvability – margin of errors </w:t>
      </w:r>
      <w:proofErr w:type="gramStart"/>
      <w:r>
        <w:t>make</w:t>
      </w:r>
      <w:proofErr w:type="gramEnd"/>
      <w:r>
        <w:t xml:space="preserve"> weighing impossible, only libertarianism solve by having a </w:t>
      </w:r>
      <w:proofErr w:type="spellStart"/>
      <w:r>
        <w:t>brightline</w:t>
      </w:r>
      <w:proofErr w:type="spellEnd"/>
      <w:r>
        <w:t xml:space="preserve"> for ethical violations, e] butterfly effect – actions have infinite cascading consequences which effect vast numbers of people,</w:t>
      </w:r>
    </w:p>
    <w:p w14:paraId="4FE94D54" w14:textId="77777777" w:rsidR="00B37821" w:rsidRDefault="00B37821" w:rsidP="00B37821"/>
    <w:p w14:paraId="44486EE6" w14:textId="77777777" w:rsidR="00B37821" w:rsidRDefault="00B37821" w:rsidP="00B37821"/>
    <w:p w14:paraId="29D35029" w14:textId="77777777" w:rsidR="00B37821" w:rsidRDefault="00B37821" w:rsidP="00B37821">
      <w:pPr>
        <w:pStyle w:val="Heading3"/>
      </w:pPr>
      <w:r>
        <w:lastRenderedPageBreak/>
        <w:t>1AC – Contention</w:t>
      </w:r>
    </w:p>
    <w:p w14:paraId="2AB7103C" w14:textId="77777777" w:rsidR="00B37821" w:rsidRDefault="00B37821" w:rsidP="00B37821">
      <w:pPr>
        <w:pStyle w:val="Heading4"/>
        <w:rPr>
          <w:rStyle w:val="Style13ptBold"/>
          <w:b/>
          <w:bCs w:val="0"/>
        </w:rPr>
      </w:pPr>
      <w:r>
        <w:rPr>
          <w:rStyle w:val="Style13ptBold"/>
          <w:b/>
        </w:rPr>
        <w:t xml:space="preserve">1] The right to strike is inherent to individual autonomy of moral </w:t>
      </w:r>
      <w:proofErr w:type="gramStart"/>
      <w:r>
        <w:rPr>
          <w:rStyle w:val="Style13ptBold"/>
          <w:b/>
        </w:rPr>
        <w:t>agents, and</w:t>
      </w:r>
      <w:proofErr w:type="gramEnd"/>
      <w:r>
        <w:rPr>
          <w:rStyle w:val="Style13ptBold"/>
          <w:b/>
        </w:rPr>
        <w:t xml:space="preserve"> cannot be taken away.</w:t>
      </w:r>
    </w:p>
    <w:p w14:paraId="4BF69162" w14:textId="77777777" w:rsidR="00B37821" w:rsidRDefault="00B37821" w:rsidP="00B37821">
      <w:proofErr w:type="spellStart"/>
      <w:r>
        <w:rPr>
          <w:rStyle w:val="Style13ptBold"/>
        </w:rPr>
        <w:t>Chima</w:t>
      </w:r>
      <w:proofErr w:type="spellEnd"/>
      <w:r>
        <w:rPr>
          <w:rStyle w:val="Style13ptBold"/>
        </w:rPr>
        <w:t xml:space="preserve"> 13</w:t>
      </w:r>
      <w:r>
        <w:t xml:space="preserve"> [</w:t>
      </w:r>
      <w:proofErr w:type="spellStart"/>
      <w:r>
        <w:t>Chima</w:t>
      </w:r>
      <w:proofErr w:type="spellEnd"/>
      <w:r>
        <w:t>, S. C. (2013). Global medicine: Is it ethical or morally justifiable for doctors and other healthcare workers to go on strike? BMC Medical Ethics, 14(Suppl 1), S5. doi:10.1186/1472-6939-14-s1-s5]</w:t>
      </w:r>
    </w:p>
    <w:p w14:paraId="4D34304C" w14:textId="77777777" w:rsidR="00B37821" w:rsidRPr="00800667" w:rsidRDefault="00B37821" w:rsidP="00B37821">
      <w:pPr>
        <w:rPr>
          <w:sz w:val="16"/>
        </w:rPr>
      </w:pPr>
      <w:r w:rsidRPr="00800667">
        <w:rPr>
          <w:sz w:val="16"/>
        </w:rPr>
        <w:t xml:space="preserve">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w:t>
      </w:r>
      <w:proofErr w:type="gramStart"/>
      <w:r w:rsidRPr="00800667">
        <w:rPr>
          <w:sz w:val="16"/>
        </w:rPr>
        <w:t>in light of</w:t>
      </w:r>
      <w:proofErr w:type="gramEnd"/>
      <w:r w:rsidRPr="00800667">
        <w:rPr>
          <w:sz w:val="16"/>
        </w:rPr>
        <w:t xml:space="preserve"> what is owed a person [63]. For example, it may be argued that everybody is equally entitled to a just wage for just work. The philosopher Immanuel </w:t>
      </w:r>
      <w:r w:rsidRPr="00800667">
        <w:rPr>
          <w:u w:val="single"/>
        </w:rPr>
        <w:t>Kant</w:t>
      </w:r>
      <w:r w:rsidRPr="00800667">
        <w:rPr>
          <w:sz w:val="16"/>
        </w:rPr>
        <w:t xml:space="preserve"> based his </w:t>
      </w:r>
      <w:r w:rsidRPr="00800667">
        <w:rPr>
          <w:u w:val="single"/>
        </w:rPr>
        <w:t>moral theory</w:t>
      </w:r>
      <w:r w:rsidRPr="00800667">
        <w:rPr>
          <w:sz w:val="16"/>
        </w:rPr>
        <w:t xml:space="preserve"> on a </w:t>
      </w:r>
      <w:r w:rsidRPr="00800667">
        <w:rPr>
          <w:u w:val="single"/>
        </w:rPr>
        <w:t>categorical imperative</w:t>
      </w:r>
      <w:r w:rsidRPr="00800667">
        <w:rPr>
          <w:sz w:val="16"/>
        </w:rPr>
        <w:t xml:space="preserve"> which encourages moral </w:t>
      </w:r>
      <w:r w:rsidRPr="00800667">
        <w:rPr>
          <w:u w:val="single"/>
        </w:rPr>
        <w:t>agents</w:t>
      </w:r>
      <w:r w:rsidRPr="00800667">
        <w:rPr>
          <w:sz w:val="16"/>
        </w:rPr>
        <w:t xml:space="preserve"> to </w:t>
      </w:r>
      <w:r w:rsidRPr="00800667">
        <w:rPr>
          <w:u w:val="single"/>
        </w:rPr>
        <w:t>act</w:t>
      </w:r>
      <w:r w:rsidRPr="00800667">
        <w:rPr>
          <w:sz w:val="16"/>
        </w:rPr>
        <w:t xml:space="preserve">, </w:t>
      </w:r>
      <w:r w:rsidRPr="00800667">
        <w:rPr>
          <w:u w:val="single"/>
        </w:rPr>
        <w:t>based on a principle</w:t>
      </w:r>
      <w:r w:rsidRPr="00800667">
        <w:rPr>
          <w:sz w:val="16"/>
        </w:rPr>
        <w:t xml:space="preserve">, which they would deem to become a universal law [64]. One can argue </w:t>
      </w:r>
      <w:r w:rsidRPr="00800667">
        <w:rPr>
          <w:u w:val="single"/>
        </w:rPr>
        <w:t xml:space="preserve">that </w:t>
      </w:r>
      <w:r w:rsidRPr="006A0690">
        <w:rPr>
          <w:u w:val="single"/>
        </w:rPr>
        <w:t>the decision by a</w:t>
      </w:r>
      <w:r w:rsidRPr="00800667">
        <w:rPr>
          <w:u w:val="single"/>
        </w:rPr>
        <w:t xml:space="preserve">ny HCW to go on strike may not be </w:t>
      </w:r>
      <w:proofErr w:type="spellStart"/>
      <w:r w:rsidRPr="00800667">
        <w:rPr>
          <w:u w:val="single"/>
        </w:rPr>
        <w:t>universalisable</w:t>
      </w:r>
      <w:proofErr w:type="spellEnd"/>
      <w:r w:rsidRPr="00800667">
        <w:rPr>
          <w:sz w:val="16"/>
        </w:rPr>
        <w:t xml:space="preserve">. </w:t>
      </w:r>
      <w:r w:rsidRPr="00800667">
        <w:rPr>
          <w:u w:val="single"/>
        </w:rPr>
        <w:t>However</w:t>
      </w:r>
      <w:r w:rsidRPr="00800667">
        <w:rPr>
          <w:sz w:val="16"/>
        </w:rPr>
        <w:t xml:space="preserve">, looking at this decision from the principle of respect for autonomy, or freedom of choice, one can conclude that </w:t>
      </w:r>
      <w:r w:rsidRPr="006A0690">
        <w:rPr>
          <w:highlight w:val="cyan"/>
          <w:u w:val="single"/>
        </w:rPr>
        <w:t>individual autonomy</w:t>
      </w:r>
      <w:r w:rsidRPr="00800667">
        <w:rPr>
          <w:u w:val="single"/>
        </w:rPr>
        <w:t xml:space="preserve"> is a sentiment which </w:t>
      </w:r>
      <w:r w:rsidRPr="006A0690">
        <w:rPr>
          <w:highlight w:val="cyan"/>
          <w:u w:val="single"/>
        </w:rPr>
        <w:t>is desirable for all human beings</w:t>
      </w:r>
      <w:r w:rsidRPr="00800667">
        <w:rPr>
          <w:sz w:val="16"/>
        </w:rPr>
        <w:t xml:space="preserve">. Accordingly, </w:t>
      </w:r>
      <w:r w:rsidRPr="006A0690">
        <w:rPr>
          <w:highlight w:val="cyan"/>
          <w:u w:val="single"/>
        </w:rPr>
        <w:t>every worker should be free to choose whether to work</w:t>
      </w:r>
      <w:r w:rsidRPr="00800667">
        <w:rPr>
          <w:u w:val="single"/>
        </w:rPr>
        <w:t xml:space="preserve"> or not, </w:t>
      </w:r>
      <w:r w:rsidRPr="006A0690">
        <w:rPr>
          <w:highlight w:val="cyan"/>
          <w:u w:val="single"/>
        </w:rPr>
        <w:t>based on</w:t>
      </w:r>
      <w:r w:rsidRPr="00800667">
        <w:rPr>
          <w:u w:val="single"/>
        </w:rPr>
        <w:t xml:space="preserve"> a </w:t>
      </w:r>
      <w:r w:rsidRPr="006A0690">
        <w:rPr>
          <w:highlight w:val="cyan"/>
          <w:u w:val="single"/>
        </w:rPr>
        <w:t>whether</w:t>
      </w:r>
      <w:r w:rsidRPr="00800667">
        <w:rPr>
          <w:u w:val="single"/>
        </w:rPr>
        <w:t xml:space="preserve"> any specific set of </w:t>
      </w:r>
      <w:r w:rsidRPr="006A0690">
        <w:rPr>
          <w:highlight w:val="cyan"/>
          <w:u w:val="single"/>
        </w:rPr>
        <w:t>conditions</w:t>
      </w:r>
      <w:r w:rsidRPr="00800667">
        <w:rPr>
          <w:u w:val="single"/>
        </w:rPr>
        <w:t xml:space="preserve"> of their own choosing </w:t>
      </w:r>
      <w:r w:rsidRPr="006A0690">
        <w:rPr>
          <w:highlight w:val="cyan"/>
          <w:u w:val="single"/>
        </w:rPr>
        <w:t>have been met</w:t>
      </w:r>
      <w:r w:rsidRPr="00800667">
        <w:rPr>
          <w:sz w:val="16"/>
        </w:rPr>
        <w:t xml:space="preserve">. </w:t>
      </w:r>
      <w:r w:rsidRPr="006A0690">
        <w:rPr>
          <w:highlight w:val="cyan"/>
          <w:u w:val="single"/>
        </w:rPr>
        <w:t>Kant argues</w:t>
      </w:r>
      <w:r w:rsidRPr="00800667">
        <w:rPr>
          <w:sz w:val="16"/>
        </w:rPr>
        <w:t xml:space="preserve"> further </w:t>
      </w:r>
      <w:proofErr w:type="gramStart"/>
      <w:r w:rsidRPr="00800667">
        <w:rPr>
          <w:u w:val="single"/>
        </w:rPr>
        <w:t xml:space="preserve">that moral </w:t>
      </w:r>
      <w:r w:rsidRPr="006A0690">
        <w:rPr>
          <w:u w:val="single"/>
        </w:rPr>
        <w:t>agents</w:t>
      </w:r>
      <w:r w:rsidRPr="00800667">
        <w:rPr>
          <w:u w:val="single"/>
        </w:rPr>
        <w:t xml:space="preserve"> or </w:t>
      </w:r>
      <w:r w:rsidRPr="006A0690">
        <w:rPr>
          <w:highlight w:val="cyan"/>
          <w:u w:val="single"/>
        </w:rPr>
        <w:t>individuals</w:t>
      </w:r>
      <w:proofErr w:type="gramEnd"/>
      <w:r w:rsidRPr="006A0690">
        <w:rPr>
          <w:highlight w:val="cyan"/>
          <w:u w:val="single"/>
        </w:rPr>
        <w:t xml:space="preserve"> should be treated</w:t>
      </w:r>
      <w:r w:rsidRPr="00800667">
        <w:rPr>
          <w:u w:val="single"/>
        </w:rPr>
        <w:t xml:space="preserve">, “whether in your own person or in that of any other, </w:t>
      </w:r>
      <w:r w:rsidRPr="006A0690">
        <w:rPr>
          <w:highlight w:val="cyan"/>
          <w:u w:val="single"/>
        </w:rPr>
        <w:t>never solely as a means, but always as an end</w:t>
      </w:r>
      <w:r w:rsidRPr="00800667">
        <w:rPr>
          <w:u w:val="single"/>
        </w:rPr>
        <w:t>”</w:t>
      </w:r>
      <w:r w:rsidRPr="00800667">
        <w:rPr>
          <w:sz w:val="16"/>
        </w:rPr>
        <w:t xml:space="preserve"> [64]. This idea that </w:t>
      </w:r>
      <w:r w:rsidRPr="00800667">
        <w:rPr>
          <w:u w:val="single"/>
        </w:rPr>
        <w:t>individuals should be treated as ends in themselves has influenced political philosophy</w:t>
      </w:r>
      <w:r w:rsidRPr="00800667">
        <w:rPr>
          <w:sz w:val="16"/>
        </w:rPr>
        <w:t xml:space="preserve"> for </w:t>
      </w:r>
      <w:proofErr w:type="gramStart"/>
      <w:r w:rsidRPr="00800667">
        <w:rPr>
          <w:sz w:val="16"/>
        </w:rPr>
        <w:t>centuries, and</w:t>
      </w:r>
      <w:proofErr w:type="gramEnd"/>
      <w:r w:rsidRPr="00800667">
        <w:rPr>
          <w:sz w:val="16"/>
        </w:rPr>
        <w:t xml:space="preserve"> stresses </w:t>
      </w:r>
      <w:r w:rsidRPr="00800667">
        <w:rPr>
          <w:u w:val="single"/>
        </w:rPr>
        <w:t xml:space="preserve">the libertarian ideology that </w:t>
      </w:r>
      <w:r w:rsidRPr="006A0690">
        <w:rPr>
          <w:highlight w:val="cyan"/>
          <w:u w:val="single"/>
        </w:rPr>
        <w:t>people should not have their individual freedoms curtailed</w:t>
      </w:r>
      <w:r w:rsidRPr="00800667">
        <w:rPr>
          <w:sz w:val="16"/>
        </w:rPr>
        <w:t xml:space="preserve"> either for others or for the good of society in general [10,64]. From this axiomatic considerations, one can conclude </w:t>
      </w:r>
      <w:r w:rsidRPr="00800667">
        <w:rPr>
          <w:u w:val="single"/>
        </w:rPr>
        <w:t xml:space="preserve">that </w:t>
      </w:r>
      <w:r w:rsidRPr="006A0690">
        <w:rPr>
          <w:highlight w:val="cyan"/>
          <w:u w:val="single"/>
        </w:rPr>
        <w:t>it would be unethical for people to be used as slaves or</w:t>
      </w:r>
      <w:r w:rsidRPr="00800667">
        <w:rPr>
          <w:u w:val="single"/>
        </w:rPr>
        <w:t xml:space="preserve"> be forced to </w:t>
      </w:r>
      <w:r w:rsidRPr="006A0690">
        <w:rPr>
          <w:highlight w:val="cyan"/>
          <w:u w:val="single"/>
        </w:rPr>
        <w:t>work for inadequate wages</w:t>
      </w:r>
      <w:r w:rsidRPr="00800667">
        <w:rPr>
          <w:u w:val="single"/>
        </w:rPr>
        <w:t xml:space="preserve"> or </w:t>
      </w:r>
      <w:r w:rsidRPr="006A0690">
        <w:rPr>
          <w:highlight w:val="cyan"/>
          <w:u w:val="single"/>
        </w:rPr>
        <w:t>under slave-like conditions</w:t>
      </w:r>
      <w:r w:rsidRPr="00800667">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w:t>
      </w:r>
      <w:proofErr w:type="spellStart"/>
      <w:r w:rsidRPr="00800667">
        <w:rPr>
          <w:sz w:val="16"/>
        </w:rPr>
        <w:t>Chima</w:t>
      </w:r>
      <w:proofErr w:type="spellEnd"/>
      <w:r w:rsidRPr="00800667">
        <w:rPr>
          <w:sz w:val="16"/>
        </w:rPr>
        <w:t xml:space="preserve"> BMC Medical Ethics 2013, 14(Suppl 1):S5 http://www.biomedcentral.com/1472-6939/14/S1/S5 Page 6 of 10 actions are right in proportion as they tend to promote happiness, wrong as they tend to produce the reverse of happiness.</w:t>
      </w:r>
    </w:p>
    <w:p w14:paraId="662DA953" w14:textId="77777777" w:rsidR="00B37821" w:rsidRDefault="00B37821" w:rsidP="00B37821">
      <w:pPr>
        <w:pStyle w:val="Heading4"/>
      </w:pPr>
      <w:r>
        <w:t xml:space="preserve">2] Denying the right to strike uses workers </w:t>
      </w:r>
      <w:proofErr w:type="gramStart"/>
      <w:r>
        <w:t>as a means to</w:t>
      </w:r>
      <w:proofErr w:type="gramEnd"/>
      <w:r>
        <w:t xml:space="preserve"> an end.</w:t>
      </w:r>
    </w:p>
    <w:p w14:paraId="00C5CD91" w14:textId="77777777" w:rsidR="00B37821" w:rsidRDefault="00B37821" w:rsidP="00B37821">
      <w:r>
        <w:rPr>
          <w:rStyle w:val="Style13ptBold"/>
        </w:rPr>
        <w:t>Howard 20</w:t>
      </w:r>
      <w:r>
        <w:t xml:space="preserve"> [Danielle Howard,, Mar 2020, "What Should Physicians Consider Prior to Unionizing?," Journal of Ethics | American Medical Association, </w:t>
      </w:r>
      <w:hyperlink r:id="rId62" w:history="1">
        <w:r>
          <w:rPr>
            <w:rStyle w:val="Hyperlink"/>
            <w:color w:val="000000"/>
            <w:u w:val="single"/>
          </w:rPr>
          <w:t>https://journalofethics.ama-assn.org/article/what-should-physicians-consider-prior-unionizing/2020-03 //</w:t>
        </w:r>
      </w:hyperlink>
      <w:r>
        <w:t>]</w:t>
      </w:r>
    </w:p>
    <w:p w14:paraId="3F6BE32E" w14:textId="77777777" w:rsidR="00B37821" w:rsidRPr="002915D0" w:rsidRDefault="00B37821" w:rsidP="00B37821">
      <w:pPr>
        <w:rPr>
          <w:u w:val="single"/>
        </w:rPr>
      </w:pPr>
      <w:r w:rsidRPr="002915D0">
        <w:rPr>
          <w:sz w:val="16"/>
        </w:rPr>
        <w:t xml:space="preserve">When discussing ethics, practicalities, and outcomes of physician unions, the focus is almost always entirely on physicians. Yet </w:t>
      </w:r>
      <w:r w:rsidRPr="00430A68">
        <w:rPr>
          <w:u w:val="single"/>
        </w:rPr>
        <w:t>to place the weight of responsibility for patient care entirely on unionized clinicians is unjust, as Kant’s reasoning applies to the employing organization as well</w:t>
      </w:r>
      <w:r w:rsidRPr="002915D0">
        <w:rPr>
          <w:sz w:val="16"/>
        </w:rPr>
        <w:t xml:space="preserve"> (hereafter referred to as “the health system”). </w:t>
      </w:r>
      <w:r w:rsidRPr="006A0690">
        <w:rPr>
          <w:highlight w:val="cyan"/>
          <w:u w:val="single"/>
        </w:rPr>
        <w:t>The health system benefits</w:t>
      </w:r>
      <w:r w:rsidRPr="002915D0">
        <w:rPr>
          <w:u w:val="single"/>
        </w:rPr>
        <w:t xml:space="preserve"> </w:t>
      </w:r>
      <w:r w:rsidRPr="006A0690">
        <w:rPr>
          <w:highlight w:val="cyan"/>
          <w:u w:val="single"/>
        </w:rPr>
        <w:t>from physicians providing patient care</w:t>
      </w:r>
      <w:r w:rsidRPr="002915D0">
        <w:rPr>
          <w:u w:val="single"/>
        </w:rPr>
        <w:t xml:space="preserve">; </w:t>
      </w:r>
      <w:r w:rsidRPr="006A0690">
        <w:rPr>
          <w:highlight w:val="cyan"/>
          <w:u w:val="single"/>
        </w:rPr>
        <w:t>if it then creates working conditions</w:t>
      </w:r>
      <w:r w:rsidRPr="002915D0">
        <w:rPr>
          <w:u w:val="single"/>
        </w:rPr>
        <w:t xml:space="preserve"> </w:t>
      </w:r>
      <w:r w:rsidRPr="006A0690">
        <w:rPr>
          <w:highlight w:val="cyan"/>
          <w:u w:val="single"/>
        </w:rPr>
        <w:t>that</w:t>
      </w:r>
      <w:r w:rsidRPr="002915D0">
        <w:rPr>
          <w:u w:val="single"/>
        </w:rPr>
        <w:t xml:space="preserve"> its employed </w:t>
      </w:r>
      <w:r w:rsidRPr="006A0690">
        <w:rPr>
          <w:highlight w:val="cyan"/>
          <w:u w:val="single"/>
        </w:rPr>
        <w:t>clinicians</w:t>
      </w:r>
      <w:r w:rsidRPr="002915D0">
        <w:rPr>
          <w:u w:val="single"/>
        </w:rPr>
        <w:t xml:space="preserve"> </w:t>
      </w:r>
      <w:r w:rsidRPr="006A0690">
        <w:rPr>
          <w:highlight w:val="cyan"/>
          <w:u w:val="single"/>
        </w:rPr>
        <w:t>do not find sustainable</w:t>
      </w:r>
      <w:r w:rsidRPr="002915D0">
        <w:rPr>
          <w:u w:val="single"/>
        </w:rPr>
        <w:t xml:space="preserve">, </w:t>
      </w:r>
      <w:r w:rsidRPr="006A0690">
        <w:rPr>
          <w:highlight w:val="cyan"/>
          <w:u w:val="single"/>
        </w:rPr>
        <w:t xml:space="preserve">it violates the categorical imperative by using clinicians </w:t>
      </w:r>
      <w:proofErr w:type="gramStart"/>
      <w:r w:rsidRPr="006A0690">
        <w:rPr>
          <w:highlight w:val="cyan"/>
          <w:u w:val="single"/>
        </w:rPr>
        <w:t>as a means to</w:t>
      </w:r>
      <w:proofErr w:type="gramEnd"/>
      <w:r w:rsidRPr="006A0690">
        <w:rPr>
          <w:highlight w:val="cyan"/>
          <w:u w:val="single"/>
        </w:rPr>
        <w:t xml:space="preserve"> its end</w:t>
      </w:r>
      <w:r w:rsidRPr="002915D0">
        <w:rPr>
          <w:sz w:val="16"/>
        </w:rPr>
        <w:t xml:space="preserve">. </w:t>
      </w:r>
      <w:r w:rsidRPr="002915D0">
        <w:rPr>
          <w:u w:val="single"/>
        </w:rPr>
        <w:t>The same can be said of patients, who are used as means to an end if the health system places restrictions on patient care for financial gain</w:t>
      </w:r>
      <w:r w:rsidRPr="002915D0">
        <w:rPr>
          <w:sz w:val="16"/>
        </w:rPr>
        <w:t xml:space="preserve">. When evaluating the ethics of physician unionization, it is important to realize that </w:t>
      </w:r>
      <w:r w:rsidRPr="006A0690">
        <w:rPr>
          <w:highlight w:val="cyan"/>
          <w:u w:val="single"/>
        </w:rPr>
        <w:t>the health system has</w:t>
      </w:r>
      <w:r w:rsidRPr="002915D0">
        <w:rPr>
          <w:u w:val="single"/>
        </w:rPr>
        <w:t xml:space="preserve"> its own corporate </w:t>
      </w:r>
      <w:r w:rsidRPr="006A0690">
        <w:rPr>
          <w:highlight w:val="cyan"/>
          <w:u w:val="single"/>
        </w:rPr>
        <w:t>social responsibility to both patients and physicians</w:t>
      </w:r>
      <w:r w:rsidRPr="002915D0">
        <w:rPr>
          <w:u w:val="single"/>
        </w:rPr>
        <w:t xml:space="preserve"> that is </w:t>
      </w:r>
      <w:r w:rsidRPr="006A0690">
        <w:rPr>
          <w:highlight w:val="cyan"/>
          <w:u w:val="single"/>
        </w:rPr>
        <w:t>independent of physicians’ commitment to patient care</w:t>
      </w:r>
      <w:r w:rsidRPr="002915D0">
        <w:rPr>
          <w:u w:val="single"/>
        </w:rPr>
        <w:t>.</w:t>
      </w:r>
      <w:r w:rsidRPr="002915D0">
        <w:rPr>
          <w:sz w:val="16"/>
        </w:rPr>
        <w:t xml:space="preserve">26 </w:t>
      </w:r>
      <w:r w:rsidRPr="006A0690">
        <w:rPr>
          <w:highlight w:val="cyan"/>
          <w:u w:val="single"/>
        </w:rPr>
        <w:t>Physicians</w:t>
      </w:r>
      <w:r w:rsidRPr="002915D0">
        <w:rPr>
          <w:sz w:val="16"/>
        </w:rPr>
        <w:t xml:space="preserve"> are expected to </w:t>
      </w:r>
      <w:r w:rsidRPr="006A0690">
        <w:rPr>
          <w:highlight w:val="cyan"/>
          <w:u w:val="single"/>
        </w:rPr>
        <w:t>consider the effects</w:t>
      </w:r>
      <w:r w:rsidRPr="002915D0">
        <w:rPr>
          <w:u w:val="single"/>
        </w:rPr>
        <w:t xml:space="preserve"> that their unionization will have </w:t>
      </w:r>
      <w:r w:rsidRPr="006A0690">
        <w:rPr>
          <w:highlight w:val="cyan"/>
          <w:u w:val="single"/>
        </w:rPr>
        <w:t xml:space="preserve">on the patient </w:t>
      </w:r>
      <w:r w:rsidRPr="006A0690">
        <w:rPr>
          <w:u w:val="single"/>
        </w:rPr>
        <w:t>population</w:t>
      </w:r>
      <w:r w:rsidRPr="002915D0">
        <w:rPr>
          <w:u w:val="single"/>
        </w:rPr>
        <w:t xml:space="preserve"> </w:t>
      </w:r>
      <w:r w:rsidRPr="006A0690">
        <w:rPr>
          <w:highlight w:val="cyan"/>
          <w:u w:val="single"/>
        </w:rPr>
        <w:t>because they have a responsibility to patient care</w:t>
      </w:r>
      <w:r w:rsidRPr="002915D0">
        <w:rPr>
          <w:u w:val="single"/>
        </w:rPr>
        <w:t>. The health system shares equally in this responsibility.</w:t>
      </w:r>
    </w:p>
    <w:p w14:paraId="28F73BB2" w14:textId="77777777" w:rsidR="00B37821" w:rsidRDefault="00B37821" w:rsidP="00B37821">
      <w:pPr>
        <w:pStyle w:val="Heading4"/>
      </w:pPr>
      <w:r>
        <w:lastRenderedPageBreak/>
        <w:t xml:space="preserve">3] </w:t>
      </w:r>
      <w:bookmarkStart w:id="0" w:name="_Hlk76079530"/>
      <w:r>
        <w:t>Striking is an immutable right.</w:t>
      </w:r>
    </w:p>
    <w:p w14:paraId="2FB9F4C1" w14:textId="77777777" w:rsidR="00B37821" w:rsidRDefault="00B37821" w:rsidP="00B37821">
      <w:proofErr w:type="spellStart"/>
      <w:r>
        <w:rPr>
          <w:rStyle w:val="Style13ptBold"/>
        </w:rPr>
        <w:t>Waas</w:t>
      </w:r>
      <w:proofErr w:type="spellEnd"/>
      <w:r>
        <w:rPr>
          <w:rStyle w:val="Style13ptBold"/>
        </w:rPr>
        <w:t xml:space="preserve"> 12</w:t>
      </w:r>
      <w:r>
        <w:t xml:space="preserve"> [Professor Dr. Bernd </w:t>
      </w:r>
      <w:proofErr w:type="spellStart"/>
      <w:r>
        <w:t>Waas</w:t>
      </w:r>
      <w:proofErr w:type="spellEnd"/>
      <w:r>
        <w:t xml:space="preserve">, Goethe University Frankfurt, Germany  </w:t>
      </w:r>
      <w:hyperlink r:id="rId63" w:history="1">
        <w:r>
          <w:rPr>
            <w:rStyle w:val="Hyperlink"/>
            <w:color w:val="000000"/>
            <w:u w:val="single"/>
          </w:rPr>
          <w:t>https://islssl.org/wp-content/uploads/2013/01/Strike-Waas.pdf September 2012</w:t>
        </w:r>
      </w:hyperlink>
      <w:r>
        <w:t>]</w:t>
      </w:r>
    </w:p>
    <w:p w14:paraId="0BEF68D5" w14:textId="77777777" w:rsidR="00B37821" w:rsidRPr="002915D0" w:rsidRDefault="00B37821" w:rsidP="00B37821">
      <w:pPr>
        <w:rPr>
          <w:u w:val="single"/>
        </w:rPr>
      </w:pPr>
      <w:r w:rsidRPr="002915D0">
        <w:rPr>
          <w:sz w:val="16"/>
        </w:rPr>
        <w:t xml:space="preserve">Second, entirely different attitudes exist towards strikes. In some countries, </w:t>
      </w:r>
      <w:r w:rsidRPr="006A0690">
        <w:rPr>
          <w:highlight w:val="cyan"/>
          <w:u w:val="single"/>
        </w:rPr>
        <w:t>strikes are</w:t>
      </w:r>
      <w:r w:rsidRPr="002915D0">
        <w:rPr>
          <w:u w:val="single"/>
        </w:rPr>
        <w:t xml:space="preserve"> considered “</w:t>
      </w:r>
      <w:r w:rsidRPr="006A0690">
        <w:rPr>
          <w:highlight w:val="cyan"/>
          <w:u w:val="single"/>
        </w:rPr>
        <w:t xml:space="preserve">a right to </w:t>
      </w:r>
      <w:proofErr w:type="spellStart"/>
      <w:r w:rsidRPr="006A0690">
        <w:rPr>
          <w:highlight w:val="cyan"/>
          <w:u w:val="single"/>
        </w:rPr>
        <w:t>self-defence</w:t>
      </w:r>
      <w:proofErr w:type="spellEnd"/>
      <w:r w:rsidRPr="002915D0">
        <w:rPr>
          <w:u w:val="single"/>
        </w:rPr>
        <w:t>”</w:t>
      </w:r>
      <w:r w:rsidRPr="002915D0">
        <w:rPr>
          <w:sz w:val="16"/>
        </w:rPr>
        <w:t xml:space="preserve"> which is not necessarily directed at the employer; in other countries, the area of admissible industrial action may be necessarily congruent with the relationship between employers and employees. In yet other countries, </w:t>
      </w:r>
      <w:r w:rsidRPr="002915D0">
        <w:rPr>
          <w:u w:val="single"/>
        </w:rPr>
        <w:t>strikes are seen as acts of “</w:t>
      </w:r>
      <w:r w:rsidRPr="006A0690">
        <w:rPr>
          <w:highlight w:val="cyan"/>
          <w:u w:val="single"/>
        </w:rPr>
        <w:t>self-empowerment</w:t>
      </w:r>
      <w:r w:rsidRPr="002915D0">
        <w:rPr>
          <w:u w:val="single"/>
        </w:rPr>
        <w:t>”</w:t>
      </w:r>
      <w:r w:rsidRPr="002915D0">
        <w:rPr>
          <w:sz w:val="16"/>
        </w:rPr>
        <w:t xml:space="preserve"> which have very little to do with a legal order granting certain powers or rights. Finally, in some countries, </w:t>
      </w:r>
      <w:r w:rsidRPr="002915D0">
        <w:rPr>
          <w:u w:val="single"/>
        </w:rPr>
        <w:t xml:space="preserve">the right to strike is viewed as being </w:t>
      </w:r>
      <w:r w:rsidRPr="006A0690">
        <w:rPr>
          <w:highlight w:val="cyan"/>
          <w:u w:val="single"/>
        </w:rPr>
        <w:t>firmly rooted in human dignity</w:t>
      </w:r>
      <w:r w:rsidRPr="002915D0">
        <w:rPr>
          <w:u w:val="single"/>
        </w:rPr>
        <w:t xml:space="preserve">, granted to each individual worker </w:t>
      </w:r>
      <w:r w:rsidRPr="006A0690">
        <w:rPr>
          <w:highlight w:val="cyan"/>
          <w:u w:val="single"/>
        </w:rPr>
        <w:t>and not waivable</w:t>
      </w:r>
      <w:r w:rsidRPr="002915D0">
        <w:rPr>
          <w:u w:val="single"/>
        </w:rPr>
        <w:t xml:space="preserve"> by him or her, and in others, the perspective may be more “technical” with a considerable power to dispose of the right to strike. </w:t>
      </w:r>
    </w:p>
    <w:p w14:paraId="7A956940" w14:textId="77777777" w:rsidR="00B37821" w:rsidRDefault="00B37821" w:rsidP="00B37821">
      <w:pPr>
        <w:pStyle w:val="Heading4"/>
      </w:pPr>
      <w:r>
        <w:t>4] The right to strike can never be considered violent or anti-liberty.</w:t>
      </w:r>
    </w:p>
    <w:p w14:paraId="50F3AD17" w14:textId="77777777" w:rsidR="00B37821" w:rsidRDefault="00B37821" w:rsidP="00B37821">
      <w:r>
        <w:rPr>
          <w:rStyle w:val="Style13ptBold"/>
        </w:rPr>
        <w:t>Benjamin 78</w:t>
      </w:r>
      <w:r>
        <w:t xml:space="preserve"> [Walter Benjamin, On Violence, Reflections: Essays, Aphorisms, Autobiographical Writings [Walter Bendix </w:t>
      </w:r>
      <w:proofErr w:type="spellStart"/>
      <w:r>
        <w:t>Schönflies</w:t>
      </w:r>
      <w:proofErr w:type="spellEnd"/>
      <w:r>
        <w:t xml:space="preserve"> Benjamin was a German Jewish philosopher, cultural </w:t>
      </w:r>
      <w:proofErr w:type="gramStart"/>
      <w:r>
        <w:t>critic</w:t>
      </w:r>
      <w:proofErr w:type="gramEnd"/>
      <w:r>
        <w:t xml:space="preserve"> and essayist]</w:t>
      </w:r>
    </w:p>
    <w:p w14:paraId="2F443A7A" w14:textId="77777777" w:rsidR="00B37821" w:rsidRPr="00762C87" w:rsidRDefault="00B37821" w:rsidP="00B37821">
      <w:pPr>
        <w:rPr>
          <w:u w:val="single"/>
        </w:rPr>
      </w:pPr>
      <w:r w:rsidRPr="00762C87">
        <w:rPr>
          <w:sz w:val="16"/>
        </w:rPr>
        <w:t>This is above all the case in the class struggle, in the form of the workers' guaranteed right to strike. Organized labor is, apart from the state, probably today the only legal subject en</w:t>
      </w:r>
      <w:r w:rsidRPr="00762C87">
        <w:rPr>
          <w:sz w:val="16"/>
        </w:rPr>
        <w:softHyphen/>
        <w:t xml:space="preserve">titled to exercise violence. Against this view there is certainly the objection that </w:t>
      </w:r>
      <w:r w:rsidRPr="006A0690">
        <w:rPr>
          <w:highlight w:val="cyan"/>
          <w:u w:val="single"/>
        </w:rPr>
        <w:t>an omission of actions</w:t>
      </w:r>
      <w:r w:rsidRPr="00762C87">
        <w:rPr>
          <w:u w:val="single"/>
        </w:rPr>
        <w:t xml:space="preserve">, a nonaction, </w:t>
      </w:r>
      <w:r w:rsidRPr="006A0690">
        <w:rPr>
          <w:highlight w:val="cyan"/>
          <w:u w:val="single"/>
        </w:rPr>
        <w:t>which a strike really is</w:t>
      </w:r>
      <w:r w:rsidRPr="00762C87">
        <w:rPr>
          <w:u w:val="single"/>
        </w:rPr>
        <w:t xml:space="preserve">, </w:t>
      </w:r>
      <w:r w:rsidRPr="006A0690">
        <w:rPr>
          <w:highlight w:val="cyan"/>
          <w:u w:val="single"/>
        </w:rPr>
        <w:t>cannot be described as violence</w:t>
      </w:r>
      <w:r w:rsidRPr="00762C87">
        <w:rPr>
          <w:sz w:val="16"/>
        </w:rPr>
        <w:t xml:space="preserve">. Such a consideration doubtless made it easier for a state power to conceive the right to strike, once this was no longer avoidable. But its truth is not unconditional, and therefore not unrestricted. It is true that </w:t>
      </w:r>
      <w:r w:rsidRPr="006A0690">
        <w:rPr>
          <w:highlight w:val="cyan"/>
          <w:u w:val="single"/>
        </w:rPr>
        <w:t>the omission of</w:t>
      </w:r>
      <w:r w:rsidRPr="00762C87">
        <w:rPr>
          <w:u w:val="single"/>
        </w:rPr>
        <w:t xml:space="preserve"> an action, or </w:t>
      </w:r>
      <w:r w:rsidRPr="006A0690">
        <w:rPr>
          <w:highlight w:val="cyan"/>
          <w:u w:val="single"/>
        </w:rPr>
        <w:t>service</w:t>
      </w:r>
      <w:r w:rsidRPr="00762C87">
        <w:rPr>
          <w:u w:val="single"/>
        </w:rPr>
        <w:t xml:space="preserve">, where it </w:t>
      </w:r>
      <w:r w:rsidRPr="006A0690">
        <w:rPr>
          <w:highlight w:val="cyan"/>
          <w:u w:val="single"/>
        </w:rPr>
        <w:t>amounts</w:t>
      </w:r>
      <w:r w:rsidRPr="00762C87">
        <w:rPr>
          <w:u w:val="single"/>
        </w:rPr>
        <w:t xml:space="preserve"> simply </w:t>
      </w:r>
      <w:r w:rsidRPr="006A0690">
        <w:rPr>
          <w:highlight w:val="cyan"/>
          <w:u w:val="single"/>
        </w:rPr>
        <w:t>to a</w:t>
      </w:r>
      <w:r w:rsidRPr="00762C87">
        <w:rPr>
          <w:u w:val="single"/>
        </w:rPr>
        <w:t xml:space="preserve"> "severing of relations," can be an entirely nonviolent, </w:t>
      </w:r>
      <w:r w:rsidRPr="006A0690">
        <w:rPr>
          <w:highlight w:val="cyan"/>
          <w:u w:val="single"/>
        </w:rPr>
        <w:t>pure means</w:t>
      </w:r>
      <w:r w:rsidRPr="00762C87">
        <w:rPr>
          <w:sz w:val="16"/>
        </w:rPr>
        <w:t xml:space="preserve">. And as in the view of the state, or the law, </w:t>
      </w:r>
      <w:r w:rsidRPr="006A0690">
        <w:rPr>
          <w:highlight w:val="cyan"/>
          <w:u w:val="single"/>
        </w:rPr>
        <w:t>the right to strike</w:t>
      </w:r>
      <w:r w:rsidRPr="00762C87">
        <w:rPr>
          <w:u w:val="single"/>
        </w:rPr>
        <w:t xml:space="preserve"> conceded to labor </w:t>
      </w:r>
      <w:r w:rsidRPr="006A0690">
        <w:rPr>
          <w:highlight w:val="cyan"/>
          <w:u w:val="single"/>
        </w:rPr>
        <w:t>is</w:t>
      </w:r>
      <w:r w:rsidRPr="00762C87">
        <w:rPr>
          <w:u w:val="single"/>
        </w:rPr>
        <w:t xml:space="preserve"> certainly </w:t>
      </w:r>
      <w:r w:rsidRPr="006A0690">
        <w:rPr>
          <w:highlight w:val="cyan"/>
          <w:u w:val="single"/>
        </w:rPr>
        <w:t>not a right to</w:t>
      </w:r>
      <w:r w:rsidRPr="00762C87">
        <w:rPr>
          <w:u w:val="single"/>
        </w:rPr>
        <w:t xml:space="preserve"> exercise </w:t>
      </w:r>
      <w:r w:rsidRPr="006A0690">
        <w:rPr>
          <w:highlight w:val="cyan"/>
          <w:u w:val="single"/>
        </w:rPr>
        <w:t>violence</w:t>
      </w:r>
      <w:r w:rsidRPr="006A0690">
        <w:rPr>
          <w:sz w:val="16"/>
          <w:highlight w:val="cyan"/>
        </w:rPr>
        <w:t xml:space="preserve"> </w:t>
      </w:r>
      <w:r w:rsidRPr="006A0690">
        <w:rPr>
          <w:highlight w:val="cyan"/>
          <w:u w:val="single"/>
        </w:rPr>
        <w:t>but,</w:t>
      </w:r>
      <w:r w:rsidRPr="00762C87">
        <w:rPr>
          <w:u w:val="single"/>
        </w:rPr>
        <w:t xml:space="preserve"> </w:t>
      </w:r>
      <w:r w:rsidRPr="006A0690">
        <w:rPr>
          <w:highlight w:val="cyan"/>
          <w:u w:val="single"/>
        </w:rPr>
        <w:t>rather</w:t>
      </w:r>
      <w:r w:rsidRPr="00762C87">
        <w:rPr>
          <w:u w:val="single"/>
        </w:rPr>
        <w:t xml:space="preserve">, </w:t>
      </w:r>
      <w:r w:rsidRPr="006A0690">
        <w:rPr>
          <w:highlight w:val="cyan"/>
          <w:u w:val="single"/>
        </w:rPr>
        <w:t>to escape from a violence</w:t>
      </w:r>
      <w:r w:rsidRPr="00762C87">
        <w:rPr>
          <w:u w:val="single"/>
        </w:rPr>
        <w:t xml:space="preserve"> indirectly </w:t>
      </w:r>
      <w:r w:rsidRPr="006A0690">
        <w:rPr>
          <w:highlight w:val="cyan"/>
          <w:u w:val="single"/>
        </w:rPr>
        <w:t>exercised by the employer</w:t>
      </w:r>
      <w:r w:rsidRPr="00762C87">
        <w:rPr>
          <w:sz w:val="16"/>
        </w:rPr>
        <w:t>, strikes conforming to this may undoubtedly occur from time to time and involve only a "withdrawal" or "estrangement" from the employer. The mo</w:t>
      </w:r>
      <w:r w:rsidRPr="00762C87">
        <w:rPr>
          <w:sz w:val="16"/>
        </w:rPr>
        <w:softHyphen/>
        <w:t>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w:t>
      </w:r>
      <w:r w:rsidRPr="00762C87">
        <w:rPr>
          <w:sz w:val="16"/>
        </w:rPr>
        <w:softHyphen/>
        <w:t xml:space="preserve">tionary general strike. </w:t>
      </w:r>
      <w:r w:rsidRPr="00762C87">
        <w:rPr>
          <w:u w:val="single"/>
        </w:rPr>
        <w:t>In this, labor will always appeal to its right to strike, and the state will call this appeal an abuse, since the right to strike was not "so intended," and take emer</w:t>
      </w:r>
      <w:r w:rsidRPr="00762C87">
        <w:rPr>
          <w:u w:val="single"/>
        </w:rPr>
        <w:softHyphen/>
        <w:t xml:space="preserve">gency measures. </w:t>
      </w:r>
    </w:p>
    <w:bookmarkEnd w:id="0"/>
    <w:p w14:paraId="67841C1B" w14:textId="77777777" w:rsidR="00B37821" w:rsidRDefault="00B37821" w:rsidP="00B37821"/>
    <w:p w14:paraId="52372414" w14:textId="77777777" w:rsidR="00B37821" w:rsidRDefault="00B37821" w:rsidP="00B37821">
      <w:pPr>
        <w:pStyle w:val="Heading3"/>
      </w:pPr>
      <w:r>
        <w:lastRenderedPageBreak/>
        <w:t>1AC – Plan</w:t>
      </w:r>
    </w:p>
    <w:p w14:paraId="286FFF2A" w14:textId="77777777" w:rsidR="00B37821" w:rsidRDefault="00B37821" w:rsidP="00B37821">
      <w:pPr>
        <w:pStyle w:val="Heading4"/>
      </w:pPr>
      <w:proofErr w:type="gramStart"/>
      <w:r>
        <w:t>Thus</w:t>
      </w:r>
      <w:proofErr w:type="gramEnd"/>
      <w:r>
        <w:t xml:space="preserve"> I affirm the res – A just government ought to recognize an unconditional right of workers to strike. To clarify, a just government must be Kantian, as only a government which protects liberties is just. I’ll defend that actor of an ideal Kantian government would recognize an unconditional right to strike.</w:t>
      </w:r>
    </w:p>
    <w:p w14:paraId="6B9CB750" w14:textId="77777777" w:rsidR="00B37821" w:rsidRDefault="00B37821" w:rsidP="00B37821">
      <w:r>
        <w:rPr>
          <w:rStyle w:val="Style13ptBold"/>
        </w:rPr>
        <w:t>Dorn 12</w:t>
      </w:r>
      <w:r>
        <w:t xml:space="preserve"> [James A. Dorn, Cato Journal, "The Scope of Government in a Free Society", Fall 2012, https://www.cato.org/sites/cato.org/files/serials/files/cato-journal/2012/12/v32n3-10.pdf]</w:t>
      </w:r>
    </w:p>
    <w:p w14:paraId="763155B8" w14:textId="77777777" w:rsidR="00B37821" w:rsidRDefault="00B37821" w:rsidP="00B37821">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707087">
        <w:rPr>
          <w:rStyle w:val="StyleUnderline"/>
          <w:highlight w:val="cyan"/>
        </w:rPr>
        <w:t xml:space="preserve">the purpose of a just government is </w:t>
      </w:r>
      <w:r w:rsidRPr="00F553B7">
        <w:rPr>
          <w:rStyle w:val="StyleUnderline"/>
        </w:rPr>
        <w:t xml:space="preserve">not to do good with other people’s money, but </w:t>
      </w:r>
      <w:r w:rsidRPr="00707087">
        <w:rPr>
          <w:rStyle w:val="StyleUnderline"/>
          <w:highlight w:val="cyan"/>
        </w:rPr>
        <w:t>to prevent injustice by protecting property and securing liberty.</w:t>
      </w:r>
    </w:p>
    <w:p w14:paraId="5DB27624" w14:textId="77777777" w:rsidR="00B37821" w:rsidRDefault="00B37821" w:rsidP="00B37821"/>
    <w:p w14:paraId="226B3E7D" w14:textId="77777777" w:rsidR="00B37821" w:rsidRDefault="00B37821" w:rsidP="00B37821">
      <w:pPr>
        <w:pStyle w:val="Heading3"/>
      </w:pPr>
      <w:r>
        <w:lastRenderedPageBreak/>
        <w:t>1AC – Climate Advantage</w:t>
      </w:r>
    </w:p>
    <w:p w14:paraId="0748FB1C" w14:textId="77777777" w:rsidR="00B37821" w:rsidRDefault="00B37821" w:rsidP="00B37821">
      <w:pPr>
        <w:pStyle w:val="Heading4"/>
      </w:pPr>
      <w:r>
        <w:t xml:space="preserve">Climate strike participants get arrested now. </w:t>
      </w:r>
    </w:p>
    <w:p w14:paraId="15D60F68" w14:textId="77777777" w:rsidR="00B37821" w:rsidRDefault="00B37821" w:rsidP="00B37821">
      <w:pPr>
        <w:rPr>
          <w:sz w:val="16"/>
          <w:szCs w:val="16"/>
        </w:rPr>
      </w:pPr>
      <w:r w:rsidRPr="00776189">
        <w:rPr>
          <w:b/>
          <w:bCs/>
          <w:sz w:val="28"/>
          <w:szCs w:val="28"/>
        </w:rPr>
        <w:t>Scanlan 19</w:t>
      </w:r>
      <w:r w:rsidRPr="00776189">
        <w:t xml:space="preserve"> </w:t>
      </w:r>
      <w:r w:rsidRPr="00776189">
        <w:rPr>
          <w:sz w:val="16"/>
          <w:szCs w:val="16"/>
        </w:rPr>
        <w:t xml:space="preserve">[Quinn. Quinn Scanlan. Voting, campaigns &amp; elections for </w:t>
      </w:r>
      <w:hyperlink r:id="rId64" w:history="1">
        <w:r w:rsidRPr="00776189">
          <w:rPr>
            <w:rStyle w:val="Hyperlink"/>
            <w:sz w:val="16"/>
            <w:szCs w:val="16"/>
          </w:rPr>
          <w:t>@ABC</w:t>
        </w:r>
      </w:hyperlink>
      <w:r w:rsidRPr="00776189">
        <w:rPr>
          <w:sz w:val="16"/>
          <w:szCs w:val="16"/>
        </w:rPr>
        <w:t xml:space="preserve">. “Jane Fonda arrested in climate change strike outside Capitol”. 10-11-2019. ABC News. https://abcnews.go.com/Politics/jane-fonda-arrested-climate-change-strike-capitol/story?id=66209415.] </w:t>
      </w:r>
    </w:p>
    <w:p w14:paraId="5019BF07" w14:textId="77777777" w:rsidR="00B37821" w:rsidRPr="00B43B5B" w:rsidRDefault="00B37821" w:rsidP="00B37821">
      <w:pPr>
        <w:rPr>
          <w:sz w:val="16"/>
        </w:rPr>
      </w:pPr>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rPr>
          <w:sz w:val="16"/>
        </w:rPr>
        <w:t xml:space="preserve">Inspired by youth climate activists like Sweden's Greta Thunberg, 16, who herself recently came to Washington to </w:t>
      </w:r>
      <w:hyperlink r:id="rId65" w:tgtFrame="_blank" w:history="1">
        <w:r w:rsidRPr="00776189">
          <w:rPr>
            <w:rStyle w:val="Hyperlink"/>
            <w:sz w:val="16"/>
          </w:rPr>
          <w:t>testify in front of Congress</w:t>
        </w:r>
      </w:hyperlink>
      <w:r w:rsidRPr="00776189">
        <w:rPr>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6968FAF9" wp14:editId="7B711073">
                <wp:extent cx="304800" cy="304800"/>
                <wp:effectExtent l="0" t="0" r="0" b="0"/>
                <wp:docPr id="1" name="Rectangle 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14AEF2" id="Rectangle 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BRd8AEAANA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yeFUz2P6BuL&#10;plzTGcGhypBmuVYf1lGqwVPBLx78PcZmyd+B/kHCwbrlF2ZFnt+OUKcQIgytURVznkaI7AlGdIjR&#10;xGb4DBUXV9sASch9jX2swRKJfZrX4Twvsw9Cc/B1Pr/KeaqaU0c7VlDF6bFHCh8N9CIapURml8DV&#10;7o7CePV0JdZycGu7juOq6NyTAGPGSCIf+Y5SbKA6MHeEca34G7DRAv6SYuCVKiX93Co0UnSfHPf/&#10;fjqfxx1MzvzNuxk7eJnZXGaU0wxVyiDFaK7DuLdbj7Zpk8wjxxVrVtvUT9RzZHUky2uTFDmueNzL&#10;Sz/d+vMRl78BAAD//wMAUEsDBBQABgAIAAAAIQBMoOks2AAAAAMBAAAPAAAAZHJzL2Rvd25yZXYu&#10;eG1sTI9BS8NAEIXvgv9hGcGL2I0iUmI2RQpiEaGYas/T7JgEs7NpdpvEf9+pHvQyw+MNb76XLSbX&#10;qoH60Hg2cDNLQBGX3jZcGXjfPF3PQYWIbLH1TAa+KcAiPz/LMLV+5DcailgpCeGQooE6xi7VOpQ1&#10;OQwz3xGL9+l7h1FkX2nb4yjhrtW3SXKvHTYsH2rsaFlT+VUcnIGxXA/bzeuzXl9tV573q/2y+Hgx&#10;5vJienwAFWmKf8dwwhd0yIVp5w9sg2oNSJH4M8W7m4va/W6dZ/o/e34EAAD//wMAUEsBAi0AFAAG&#10;AAgAAAAhALaDOJL+AAAA4QEAABMAAAAAAAAAAAAAAAAAAAAAAFtDb250ZW50X1R5cGVzXS54bWxQ&#10;SwECLQAUAAYACAAAACEAOP0h/9YAAACUAQAACwAAAAAAAAAAAAAAAAAvAQAAX3JlbHMvLnJlbHNQ&#10;SwECLQAUAAYACAAAACEA0aAUXfABAADQAwAADgAAAAAAAAAAAAAAAAAuAgAAZHJzL2Uyb0RvYy54&#10;bWxQSwECLQAUAAYACAAAACEATKDpLNgAAAADAQAADwAAAAAAAAAAAAAAAABKBAAAZHJzL2Rvd25y&#10;ZXYueG1sUEsFBgAAAAAEAAQA8wAAAE8FAAAAAA==&#10;" filled="f" stroked="f">
                <o:lock v:ext="edit" aspectratio="t"/>
                <w10:anchorlock/>
              </v:rect>
            </w:pict>
          </mc:Fallback>
        </mc:AlternateContent>
      </w:r>
      <w:r w:rsidRPr="00776189">
        <w:rPr>
          <w:sz w:val="16"/>
        </w:rPr>
        <w:fldChar w:fldCharType="end"/>
      </w:r>
      <w:r w:rsidRPr="00776189">
        <w:rPr>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776189">
        <w:rPr>
          <w:sz w:val="16"/>
        </w:rPr>
        <w:t>MaryAlice</w:t>
      </w:r>
      <w:proofErr w:type="spellEnd"/>
      <w:r w:rsidRPr="00776189">
        <w:rPr>
          <w:sz w:val="16"/>
        </w:rPr>
        <w:t xml:space="preserve"> Parks for an episode of </w:t>
      </w:r>
      <w:proofErr w:type="spellStart"/>
      <w:r w:rsidRPr="00776189">
        <w:rPr>
          <w:sz w:val="16"/>
        </w:rPr>
        <w:t>of</w:t>
      </w:r>
      <w:proofErr w:type="spellEnd"/>
      <w:r w:rsidRPr="00776189">
        <w:rPr>
          <w:sz w:val="16"/>
        </w:rPr>
        <w:t xml:space="preserve"> ABC News Live's "The Briefing Room," Fonda said that while they bear no blame for causing it, the </w:t>
      </w:r>
      <w:hyperlink r:id="rId66" w:tgtFrame="_blank" w:history="1">
        <w:r w:rsidRPr="00776189">
          <w:rPr>
            <w:rStyle w:val="Hyperlink"/>
            <w:sz w:val="16"/>
          </w:rPr>
          <w:t>kids are leading the charge</w:t>
        </w:r>
      </w:hyperlink>
      <w:r w:rsidRPr="00776189">
        <w:rPr>
          <w:sz w:val="16"/>
        </w:rPr>
        <w:t xml:space="preserve"> on fighting climate change. "They're saying, 'Come on, you know, you're taking our future away from us. We need -- we need you to support us.' And </w:t>
      </w:r>
      <w:proofErr w:type="gramStart"/>
      <w:r w:rsidRPr="00776189">
        <w:rPr>
          <w:sz w:val="16"/>
        </w:rPr>
        <w:t>so</w:t>
      </w:r>
      <w:proofErr w:type="gramEnd"/>
      <w:r w:rsidRPr="00776189">
        <w:rPr>
          <w:sz w:val="16"/>
        </w:rPr>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67" w:tgtFrame="_blank" w:history="1">
        <w:r w:rsidRPr="00776189">
          <w:rPr>
            <w:rStyle w:val="Hyperlink"/>
            <w:sz w:val="16"/>
          </w:rPr>
          <w:t>determine the survival of our species</w:t>
        </w:r>
      </w:hyperlink>
      <w:r w:rsidRPr="00776189">
        <w:rPr>
          <w:sz w:val="16"/>
        </w:rPr>
        <w:t xml:space="preserve">," and said that's why she'll be attending Fire Drill Fridays weekly.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3B90FE7E" wp14:editId="44800536">
                <wp:extent cx="304800" cy="304800"/>
                <wp:effectExtent l="0" t="0" r="0" b="0"/>
                <wp:docPr id="2" name="Rectangle 2"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ACA644" id="Rectangle 2"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YAO/wEAAOMDAAAOAAAAZHJzL2Uyb0RvYy54bWysU12vEjEQfTfxPzR9VhYQ9bphuSEXMTdB&#10;JaI/YOh22cbdTp0WFvz1TruAXH0zvjTz0T1zzuns9P7YNuKgyRu0hRwNhlJoq7A0dlfIb1+XL++k&#10;8AFsCQ1aXciT9vJ+9vzZtHO5HmONTalJMIj1eecKWYfg8izzqtYt+AE6bblZIbUQOKVdVhJ0jN42&#10;2Xg4fJN1SKUjVNp7ri76ppwl/KrSKnyuKq+DaArJ3EI6KZ3beGazKeQ7AlcbdaYB/8CiBWN56BVq&#10;AQHEnsxfUK1RhB6rMFDYZlhVRumkgdWMhn+o2dTgdNLC5nh3tcn/P1j16bAmYcpCjqWw0PITfWHT&#10;wO4aLbhUaq/YrgUcTCk2HViPNpuvX4jl4+p9dK9zPmeQjVtT1O/dCtV3Lyw+1Ayi594xHG8Go19K&#10;RNjVGkqWMYoQ2ROMmHhGE9vuI5bMB/YBk7fHito4g10Tx/SEp+sT6mMQiouvhpO7IT+04tY5jhMg&#10;v3zsyIcPGlsRg0ISs0vgcFj50F+9XImzLC5N03Ad8sY+KTBmrCTykW9vxRbLE3Mn7DeN/wwOaqSf&#10;UnS8ZYX0P/ZAWorm0bL+d6PJJK5lSiav3445odvO9rYDVjFUIYMUffgQ+lXeOzK7Otncc5yzZ5VJ&#10;eqKfPaszWd6k5Mh56+Oq3ubp1u9/c/YL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szGADv8BAADjAwAADgAAAAAAAAAAAAAAAAAu&#10;AgAAZHJzL2Uyb0RvYy54bWxQSwECLQAUAAYACAAAACEATKDpLNgAAAADAQAADwAAAAAAAAAAAAAA&#10;AABZBAAAZHJzL2Rvd25yZXYueG1sUEsFBgAAAAAEAAQA8wAAAF4FAAAAAA==&#10;" filled="f" stroked="f">
                <o:lock v:ext="edit" aspectratio="t"/>
                <w10:anchorlock/>
              </v:rect>
            </w:pict>
          </mc:Fallback>
        </mc:AlternateContent>
      </w:r>
      <w:r w:rsidRPr="00776189">
        <w:rPr>
          <w:sz w:val="16"/>
        </w:rPr>
        <w:fldChar w:fldCharType="end"/>
      </w:r>
      <w:r w:rsidRPr="00776189">
        <w:rPr>
          <w:sz w:val="16"/>
        </w:rPr>
        <w:t xml:space="preserve">David Swanson/AP, FILE </w:t>
      </w:r>
      <w:r w:rsidRPr="00776189">
        <w:rPr>
          <w:i/>
          <w:iCs/>
          <w:sz w:val="16"/>
        </w:rPr>
        <w:t xml:space="preserve">Actress and activist Jane Fonda talks to a crowd of protestors during a global climate </w:t>
      </w:r>
      <w:proofErr w:type="spellStart"/>
      <w:r w:rsidRPr="00776189">
        <w:rPr>
          <w:i/>
          <w:iCs/>
          <w:sz w:val="16"/>
        </w:rPr>
        <w:t>rall</w:t>
      </w:r>
      <w:proofErr w:type="spellEnd"/>
      <w:r w:rsidRPr="00776189">
        <w:rPr>
          <w:i/>
          <w:iCs/>
          <w:sz w:val="16"/>
        </w:rPr>
        <w:t xml:space="preserve">...Read More </w:t>
      </w:r>
      <w:r w:rsidRPr="00776189">
        <w:rPr>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rPr>
          <w:sz w:val="16"/>
        </w:rPr>
        <w:t xml:space="preserve">"What we're facing is so important and so urgent, it doesn't matter. Those -- </w:t>
      </w:r>
      <w:proofErr w:type="spellStart"/>
      <w:r w:rsidRPr="00776189">
        <w:rPr>
          <w:sz w:val="16"/>
        </w:rPr>
        <w:t>those</w:t>
      </w:r>
      <w:proofErr w:type="spellEnd"/>
      <w:r w:rsidRPr="00776189">
        <w:rPr>
          <w:sz w:val="16"/>
        </w:rPr>
        <w:t xml:space="preserv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said that the United States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68"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06C25CDE" w14:textId="77777777" w:rsidR="00B37821" w:rsidRPr="00F6766B" w:rsidRDefault="00B37821" w:rsidP="00B37821">
      <w:pPr>
        <w:pStyle w:val="Heading4"/>
      </w:pPr>
      <w:r w:rsidRPr="00F6766B">
        <w:t>Strikes incentivize companies to take climate action seriously.</w:t>
      </w:r>
    </w:p>
    <w:p w14:paraId="697164A5" w14:textId="77777777" w:rsidR="00B37821" w:rsidRDefault="00B37821" w:rsidP="00B37821">
      <w:pPr>
        <w:rPr>
          <w:sz w:val="16"/>
          <w:szCs w:val="16"/>
        </w:rPr>
      </w:pPr>
      <w:r w:rsidRPr="00226027">
        <w:rPr>
          <w:b/>
          <w:bCs/>
          <w:sz w:val="28"/>
          <w:szCs w:val="28"/>
        </w:rPr>
        <w:t>Ivanova 19</w:t>
      </w:r>
      <w:r w:rsidRPr="00226027">
        <w:rPr>
          <w:szCs w:val="28"/>
        </w:rPr>
        <w:t xml:space="preserve"> </w:t>
      </w:r>
      <w:r w:rsidRPr="00226027">
        <w:rPr>
          <w:sz w:val="16"/>
          <w:szCs w:val="16"/>
        </w:rPr>
        <w:t>[</w:t>
      </w:r>
      <w:proofErr w:type="spellStart"/>
      <w:r w:rsidRPr="00226027">
        <w:rPr>
          <w:sz w:val="16"/>
          <w:szCs w:val="16"/>
        </w:rPr>
        <w:t>Irin</w:t>
      </w:r>
      <w:proofErr w:type="spellEnd"/>
      <w:r>
        <w:rPr>
          <w:sz w:val="16"/>
          <w:szCs w:val="16"/>
        </w:rPr>
        <w:t>. W</w:t>
      </w:r>
      <w:r w:rsidRPr="00226027">
        <w:rPr>
          <w:sz w:val="16"/>
          <w:szCs w:val="16"/>
        </w:rPr>
        <w:t xml:space="preserve">ork, tech, </w:t>
      </w:r>
      <w:proofErr w:type="gramStart"/>
      <w:r w:rsidRPr="00226027">
        <w:rPr>
          <w:sz w:val="16"/>
          <w:szCs w:val="16"/>
        </w:rPr>
        <w:t>climate</w:t>
      </w:r>
      <w:proofErr w:type="gramEnd"/>
      <w:r w:rsidRPr="00226027">
        <w:rPr>
          <w:sz w:val="16"/>
          <w:szCs w:val="16"/>
        </w:rPr>
        <w:t xml:space="preserve"> and data for </w:t>
      </w:r>
      <w:hyperlink r:id="rId69" w:history="1">
        <w:r w:rsidRPr="00226027">
          <w:rPr>
            <w:rStyle w:val="Hyperlink"/>
            <w:sz w:val="16"/>
            <w:szCs w:val="16"/>
          </w:rPr>
          <w:t>@CBSNews</w:t>
        </w:r>
      </w:hyperlink>
      <w:r w:rsidRPr="00226027">
        <w:rPr>
          <w:sz w:val="16"/>
          <w:szCs w:val="16"/>
        </w:rPr>
        <w:t xml:space="preserve">. Priors: </w:t>
      </w:r>
      <w:hyperlink r:id="rId70" w:history="1">
        <w:r w:rsidRPr="00226027">
          <w:rPr>
            <w:rStyle w:val="Hyperlink"/>
            <w:sz w:val="16"/>
            <w:szCs w:val="16"/>
          </w:rPr>
          <w:t>@HuffPost</w:t>
        </w:r>
      </w:hyperlink>
      <w:r w:rsidRPr="00226027">
        <w:rPr>
          <w:sz w:val="16"/>
          <w:szCs w:val="16"/>
        </w:rPr>
        <w:t xml:space="preserve">, </w:t>
      </w:r>
      <w:hyperlink r:id="rId71" w:history="1">
        <w:r w:rsidRPr="00226027">
          <w:rPr>
            <w:rStyle w:val="Hyperlink"/>
            <w:sz w:val="16"/>
            <w:szCs w:val="16"/>
          </w:rPr>
          <w:t>@CrainsNewYork</w:t>
        </w:r>
      </w:hyperlink>
      <w:r w:rsidRPr="00226027">
        <w:rPr>
          <w:sz w:val="16"/>
          <w:szCs w:val="16"/>
        </w:rPr>
        <w:t xml:space="preserve">, </w:t>
      </w:r>
      <w:hyperlink r:id="rId72" w:history="1">
        <w:r w:rsidRPr="00226027">
          <w:rPr>
            <w:rStyle w:val="Hyperlink"/>
            <w:sz w:val="16"/>
            <w:szCs w:val="16"/>
          </w:rPr>
          <w:t>@newmarkjschool</w:t>
        </w:r>
      </w:hyperlink>
      <w:r w:rsidRPr="00226027">
        <w:rPr>
          <w:sz w:val="16"/>
          <w:szCs w:val="16"/>
        </w:rPr>
        <w:t xml:space="preserve">. “These businesses are closing for Friday's climate strike”. 9-20-2019. No Publication. https://www.cbsnews.com/news/global-climate-strike-businesses-close-their-doors-in-time-for-climate-strike-2019/.] </w:t>
      </w:r>
    </w:p>
    <w:p w14:paraId="3E2F1064" w14:textId="77777777" w:rsidR="00B37821" w:rsidRPr="00081983" w:rsidRDefault="00B37821" w:rsidP="00B37821">
      <w:pPr>
        <w:rPr>
          <w:sz w:val="16"/>
        </w:rPr>
      </w:pPr>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rPr>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sz w:val="16"/>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rPr>
          <w:sz w:val="16"/>
        </w:rPr>
        <w:t>More than 900</w:t>
      </w:r>
      <w:r w:rsidRPr="009540C3">
        <w:rPr>
          <w:b/>
          <w:bCs/>
          <w:sz w:val="16"/>
        </w:rPr>
        <w:t xml:space="preserve"> Google</w:t>
      </w:r>
      <w:r w:rsidRPr="009540C3">
        <w:rPr>
          <w:sz w:val="16"/>
        </w:rPr>
        <w:t xml:space="preserve"> workers and unknown numbers of workers from </w:t>
      </w:r>
      <w:r w:rsidRPr="009540C3">
        <w:rPr>
          <w:b/>
          <w:bCs/>
          <w:sz w:val="16"/>
        </w:rPr>
        <w:t xml:space="preserve">Facebook, Atlassian, </w:t>
      </w:r>
      <w:proofErr w:type="spellStart"/>
      <w:r w:rsidRPr="009540C3">
        <w:rPr>
          <w:b/>
          <w:bCs/>
          <w:sz w:val="16"/>
        </w:rPr>
        <w:t>Cobot</w:t>
      </w:r>
      <w:proofErr w:type="spellEnd"/>
      <w:r w:rsidRPr="009540C3">
        <w:rPr>
          <w:b/>
          <w:bCs/>
          <w:sz w:val="16"/>
        </w:rPr>
        <w:t>, Ecosia, Microsoft</w:t>
      </w:r>
      <w:r w:rsidRPr="009540C3">
        <w:rPr>
          <w:sz w:val="16"/>
        </w:rPr>
        <w:t xml:space="preserve"> and </w:t>
      </w:r>
      <w:r w:rsidRPr="009540C3">
        <w:rPr>
          <w:b/>
          <w:bCs/>
          <w:sz w:val="16"/>
        </w:rPr>
        <w:t>Twitter</w:t>
      </w:r>
      <w:r w:rsidRPr="009540C3">
        <w:rPr>
          <w:sz w:val="16"/>
        </w:rPr>
        <w:t xml:space="preserve"> are vowing walkouts. The strikers have details at </w:t>
      </w:r>
      <w:hyperlink r:id="rId73" w:tgtFrame="_blank" w:history="1">
        <w:r w:rsidRPr="009540C3">
          <w:rPr>
            <w:rStyle w:val="Hyperlink"/>
            <w:sz w:val="16"/>
          </w:rPr>
          <w:t>Tech Workers Coalition.</w:t>
        </w:r>
      </w:hyperlink>
      <w:r w:rsidRPr="009540C3">
        <w:rPr>
          <w:sz w:val="16"/>
        </w:rPr>
        <w:t xml:space="preserve"> Some smaller companies are giving workers paid time off to participate in the walkouts. These include </w:t>
      </w:r>
      <w:r w:rsidRPr="009540C3">
        <w:rPr>
          <w:b/>
          <w:bCs/>
          <w:sz w:val="16"/>
        </w:rPr>
        <w:t>Atlassian, Sustain Natural, Grove Collaborative</w:t>
      </w:r>
      <w:r w:rsidRPr="009540C3">
        <w:rPr>
          <w:sz w:val="16"/>
        </w:rPr>
        <w:t xml:space="preserve"> and others. </w:t>
      </w:r>
      <w:r w:rsidRPr="009540C3">
        <w:rPr>
          <w:b/>
          <w:bCs/>
          <w:sz w:val="16"/>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rPr>
          <w:sz w:val="16"/>
        </w:rPr>
        <w:t xml:space="preserve"> on Friday, while shops worldwide will either be closed or open later than usual. The company is also stopping production at its manufacturing plants in Vermont and the Netherlands, according to </w:t>
      </w:r>
      <w:hyperlink r:id="rId74" w:tgtFrame="_blank" w:history="1">
        <w:r w:rsidRPr="009540C3">
          <w:rPr>
            <w:rStyle w:val="Hyperlink"/>
            <w:sz w:val="16"/>
          </w:rPr>
          <w:t>Adweek</w:t>
        </w:r>
      </w:hyperlink>
      <w:r w:rsidRPr="009540C3">
        <w:rPr>
          <w:sz w:val="16"/>
        </w:rPr>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rPr>
          <w:sz w:val="16"/>
        </w:rPr>
        <w:t xml:space="preserve"> </w:t>
      </w:r>
      <w:r w:rsidRPr="009540C3">
        <w:rPr>
          <w:b/>
          <w:bCs/>
          <w:sz w:val="16"/>
        </w:rPr>
        <w:t>Patagonia</w:t>
      </w:r>
      <w:r w:rsidRPr="009540C3">
        <w:rPr>
          <w:sz w:val="16"/>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9540C3">
        <w:rPr>
          <w:sz w:val="16"/>
        </w:rPr>
        <w:t>Marcario</w:t>
      </w:r>
      <w:proofErr w:type="spellEnd"/>
      <w:r w:rsidRPr="009540C3">
        <w:rPr>
          <w:sz w:val="16"/>
        </w:rPr>
        <w:t xml:space="preserve"> wrote on </w:t>
      </w:r>
      <w:hyperlink r:id="rId75" w:tgtFrame="_blank" w:history="1">
        <w:r w:rsidRPr="009540C3">
          <w:rPr>
            <w:rStyle w:val="Hyperlink"/>
            <w:sz w:val="16"/>
          </w:rPr>
          <w:t>LinkedIn</w:t>
        </w:r>
      </w:hyperlink>
      <w:r w:rsidRPr="009540C3">
        <w:rPr>
          <w:sz w:val="16"/>
        </w:rPr>
        <w:t>. "[C]</w:t>
      </w:r>
      <w:proofErr w:type="spellStart"/>
      <w:r w:rsidRPr="009540C3">
        <w:rPr>
          <w:sz w:val="16"/>
        </w:rPr>
        <w:t>apitalism</w:t>
      </w:r>
      <w:proofErr w:type="spellEnd"/>
      <w:r w:rsidRPr="009540C3">
        <w:rPr>
          <w:sz w:val="16"/>
        </w:rPr>
        <w:t xml:space="preserve">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rPr>
          <w:sz w:val="16"/>
        </w:rPr>
        <w:t xml:space="preserve"> It's also halting online sales on Friday. </w:t>
      </w:r>
      <w:r w:rsidRPr="009540C3">
        <w:rPr>
          <w:b/>
          <w:bCs/>
          <w:sz w:val="16"/>
        </w:rPr>
        <w:t xml:space="preserve">Badger Balm </w:t>
      </w:r>
      <w:r w:rsidRPr="009540C3">
        <w:rPr>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sz w:val="16"/>
        </w:rPr>
        <w:t>Burton</w:t>
      </w:r>
      <w:r w:rsidRPr="009540C3">
        <w:rPr>
          <w:sz w:val="16"/>
        </w:rPr>
        <w:t xml:space="preserve">, the outdoor retailer, is closing its offices and owned retail stores on September 20th or 27th (depending on their country of location). It also won't make any online sales for 24 hours on Friday. </w:t>
      </w:r>
      <w:r w:rsidRPr="009540C3">
        <w:rPr>
          <w:b/>
          <w:bCs/>
          <w:sz w:val="16"/>
        </w:rPr>
        <w:t>SodaStream</w:t>
      </w:r>
      <w:r w:rsidRPr="009540C3">
        <w:rPr>
          <w:sz w:val="16"/>
        </w:rPr>
        <w:t xml:space="preserve">, the seltzer maker owned by PepsiCo, is shuttering its </w:t>
      </w:r>
      <w:proofErr w:type="gramStart"/>
      <w:r w:rsidRPr="009540C3">
        <w:rPr>
          <w:sz w:val="16"/>
        </w:rPr>
        <w:t>headquarters</w:t>
      </w:r>
      <w:proofErr w:type="gramEnd"/>
      <w:r w:rsidRPr="009540C3">
        <w:rPr>
          <w:sz w:val="16"/>
        </w:rPr>
        <w:t xml:space="preserve"> and closing e-commerce on Friday. </w:t>
      </w:r>
      <w:r w:rsidRPr="009540C3">
        <w:rPr>
          <w:b/>
          <w:bCs/>
          <w:sz w:val="16"/>
        </w:rPr>
        <w:t xml:space="preserve">Digital doings and more </w:t>
      </w:r>
      <w:proofErr w:type="gramStart"/>
      <w:r w:rsidRPr="009540C3">
        <w:rPr>
          <w:rStyle w:val="StyleUnderline"/>
        </w:rPr>
        <w:t>The</w:t>
      </w:r>
      <w:proofErr w:type="gramEnd"/>
      <w:r w:rsidRPr="009540C3">
        <w:rPr>
          <w:rStyle w:val="StyleUnderline"/>
        </w:rPr>
        <w:t xml:space="preserv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76"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rPr>
          <w:sz w:val="16"/>
        </w:rPr>
        <w:t xml:space="preserve"> Participants include </w:t>
      </w:r>
      <w:r w:rsidRPr="002B33FB">
        <w:rPr>
          <w:sz w:val="16"/>
        </w:rPr>
        <w:t xml:space="preserve">Tumblr, WordPress, </w:t>
      </w:r>
      <w:proofErr w:type="spellStart"/>
      <w:r w:rsidRPr="002B33FB">
        <w:rPr>
          <w:sz w:val="16"/>
        </w:rPr>
        <w:t>Imgur</w:t>
      </w:r>
      <w:proofErr w:type="spellEnd"/>
      <w:r w:rsidRPr="002B33FB">
        <w:rPr>
          <w:sz w:val="16"/>
        </w:rPr>
        <w:t>, Kickstarter, BitTorrent, Tor, BoingBoing, Greenpeace, Change.org</w:t>
      </w:r>
      <w:r w:rsidRPr="009540C3">
        <w:rPr>
          <w:sz w:val="16"/>
        </w:rPr>
        <w:t>, among many others.</w:t>
      </w:r>
    </w:p>
    <w:p w14:paraId="2E94AF3C" w14:textId="77777777" w:rsidR="00B37821" w:rsidRPr="004C0DE1" w:rsidRDefault="00B37821" w:rsidP="00B37821">
      <w:pPr>
        <w:pStyle w:val="Heading4"/>
      </w:pPr>
      <w:r>
        <w:t>Extinction</w:t>
      </w:r>
    </w:p>
    <w:p w14:paraId="191361A6" w14:textId="77777777" w:rsidR="00B37821" w:rsidRPr="00DB16C2" w:rsidRDefault="00B37821" w:rsidP="00B37821">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77"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1795D069" w14:textId="77777777" w:rsidR="00B37821" w:rsidRPr="002B33FB" w:rsidRDefault="00B37821" w:rsidP="00B37821">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78"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79"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80"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81"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6ED48962" w14:textId="57B9ECBC" w:rsidR="00A95652" w:rsidRDefault="00A95652" w:rsidP="00B55AD5"/>
    <w:p w14:paraId="4810AA84" w14:textId="77777777" w:rsidR="00356763" w:rsidRDefault="00356763" w:rsidP="00356763">
      <w:pPr>
        <w:pStyle w:val="Heading3"/>
      </w:pPr>
      <w:r>
        <w:lastRenderedPageBreak/>
        <w:t xml:space="preserve">1AC – </w:t>
      </w:r>
      <w:proofErr w:type="spellStart"/>
      <w:r>
        <w:t>Underview</w:t>
      </w:r>
      <w:proofErr w:type="spellEnd"/>
    </w:p>
    <w:p w14:paraId="426A6777" w14:textId="77777777" w:rsidR="00356763" w:rsidRDefault="00356763" w:rsidP="00356763"/>
    <w:p w14:paraId="07100E16" w14:textId="77777777" w:rsidR="00356763" w:rsidRDefault="00356763" w:rsidP="00356763"/>
    <w:p w14:paraId="0DF90AE8" w14:textId="77777777" w:rsidR="00356763" w:rsidRDefault="00356763" w:rsidP="00356763"/>
    <w:p w14:paraId="26242081" w14:textId="77777777" w:rsidR="00356763" w:rsidRPr="006408CA" w:rsidRDefault="00356763" w:rsidP="00356763"/>
    <w:p w14:paraId="52FFAD82" w14:textId="77777777" w:rsidR="00356763" w:rsidRPr="00797132" w:rsidRDefault="00356763" w:rsidP="00356763">
      <w:pPr>
        <w:pStyle w:val="Heading4"/>
        <w:rPr>
          <w:bCs/>
        </w:rPr>
      </w:pPr>
      <w:r>
        <w:t xml:space="preserve">1] </w:t>
      </w:r>
      <w:proofErr w:type="spellStart"/>
      <w:r>
        <w:t>Aff</w:t>
      </w:r>
      <w:proofErr w:type="spellEnd"/>
      <w:r>
        <w:t xml:space="preserve"> gets 1ar theory, otherwise 1n can be infinitely abusive. 1ar theory is DTD and competing </w:t>
      </w:r>
      <w:proofErr w:type="spellStart"/>
      <w:r>
        <w:t>interps</w:t>
      </w:r>
      <w:proofErr w:type="spellEnd"/>
      <w:r>
        <w:t xml:space="preserve"> – fairness is voter</w:t>
      </w:r>
      <w:r>
        <w:rPr>
          <w:bCs/>
        </w:rPr>
        <w:t xml:space="preserve"> b/c it’ debate is a game, if it’s unfair no-one will want to play, controls the internal link to education.</w:t>
      </w:r>
    </w:p>
    <w:p w14:paraId="35B03A5B" w14:textId="77777777" w:rsidR="00356763" w:rsidRPr="00797132" w:rsidRDefault="00356763" w:rsidP="00356763">
      <w:pPr>
        <w:pStyle w:val="Heading4"/>
      </w:pPr>
      <w:r>
        <w:t xml:space="preserve">2] No 2nr RVI, paradigm issues, or theory – they’d dump 6 mins and outspread my 3 min 2ar win every rnd. </w:t>
      </w:r>
      <w:proofErr w:type="gramStart"/>
      <w:r>
        <w:t>Yes</w:t>
      </w:r>
      <w:proofErr w:type="gramEnd"/>
      <w:r>
        <w:t xml:space="preserve"> RVIs for the </w:t>
      </w:r>
      <w:proofErr w:type="spellStart"/>
      <w:r>
        <w:t>aff</w:t>
      </w:r>
      <w:proofErr w:type="spellEnd"/>
      <w:r>
        <w:t xml:space="preserve"> – NC theory is </w:t>
      </w:r>
      <w:proofErr w:type="spellStart"/>
      <w:r>
        <w:t>unreciprical</w:t>
      </w:r>
      <w:proofErr w:type="spellEnd"/>
      <w:r>
        <w:t xml:space="preserve"> and a-priori </w:t>
      </w:r>
      <w:proofErr w:type="spellStart"/>
      <w:r>
        <w:t>rvi</w:t>
      </w:r>
      <w:proofErr w:type="spellEnd"/>
      <w:r>
        <w:t xml:space="preserve"> is k2 checking. </w:t>
      </w:r>
    </w:p>
    <w:p w14:paraId="44BB7EA3" w14:textId="77777777" w:rsidR="00356763" w:rsidRDefault="00356763" w:rsidP="00356763">
      <w:pPr>
        <w:pStyle w:val="Heading4"/>
      </w:pPr>
      <w:r>
        <w:t xml:space="preserve">3] Presume </w:t>
      </w:r>
      <w:proofErr w:type="spellStart"/>
      <w:r>
        <w:t>aff</w:t>
      </w:r>
      <w:proofErr w:type="spellEnd"/>
      <w:r w:rsidRPr="000D2333">
        <w:rPr>
          <w:rFonts w:asciiTheme="minorHAnsi" w:hAnsiTheme="minorHAnsi" w:cstheme="minorHAnsi"/>
        </w:rPr>
        <w:t xml:space="preserve"> – </w:t>
      </w:r>
      <w:r>
        <w:t xml:space="preserve">you assume statements true until proven otherwise, </w:t>
      </w:r>
      <w:proofErr w:type="gramStart"/>
      <w:r>
        <w:t>i.e.</w:t>
      </w:r>
      <w:proofErr w:type="gramEnd"/>
      <w:r>
        <w:t xml:space="preserve"> if I told you my name was Leo you’d believe it, and we wouldn’t be able to start a strand of reasoning otherwise. </w:t>
      </w:r>
    </w:p>
    <w:p w14:paraId="67F61B4A" w14:textId="77777777" w:rsidR="00356763" w:rsidRPr="000D2333" w:rsidRDefault="00356763" w:rsidP="00356763">
      <w:pPr>
        <w:pStyle w:val="Heading4"/>
        <w:rPr>
          <w:rFonts w:asciiTheme="minorHAnsi" w:hAnsiTheme="minorHAnsi" w:cstheme="minorHAnsi"/>
          <w:u w:val="single"/>
        </w:rPr>
      </w:pPr>
      <w:r>
        <w:t>4] Permissibility affirms, otherwise we’d need proactive justification to do things like drink water.</w:t>
      </w:r>
    </w:p>
    <w:p w14:paraId="6781CB2F" w14:textId="77777777" w:rsidR="00356763" w:rsidRDefault="00356763" w:rsidP="00356763">
      <w:pPr>
        <w:pStyle w:val="Heading4"/>
        <w:rPr>
          <w:color w:val="000000" w:themeColor="text1"/>
        </w:rPr>
      </w:pPr>
      <w:r>
        <w:t xml:space="preserve">4] The burden of the </w:t>
      </w:r>
      <w:proofErr w:type="spellStart"/>
      <w:r>
        <w:t>aff</w:t>
      </w:r>
      <w:proofErr w:type="spellEnd"/>
      <w:r>
        <w:t xml:space="preserve"> is to defend the truth of the res as a general principle – LD rules prove.</w:t>
      </w:r>
    </w:p>
    <w:p w14:paraId="795CBA17" w14:textId="77777777" w:rsidR="00356763" w:rsidRDefault="00356763" w:rsidP="00356763">
      <w:pPr>
        <w:spacing w:line="240" w:lineRule="auto"/>
        <w:rPr>
          <w:rFonts w:asciiTheme="minorHAnsi" w:hAnsiTheme="minorHAnsi" w:cstheme="minorHAnsi"/>
          <w:color w:val="000000" w:themeColor="text1"/>
          <w:sz w:val="16"/>
        </w:rPr>
      </w:pPr>
      <w:r>
        <w:rPr>
          <w:rStyle w:val="Style13ptBold"/>
          <w:rFonts w:asciiTheme="minorHAnsi" w:hAnsiTheme="minorHAnsi" w:cstheme="minorHAnsi"/>
          <w:color w:val="000000" w:themeColor="text1"/>
        </w:rPr>
        <w:t>Nelson 8</w:t>
      </w:r>
      <w:r>
        <w:rPr>
          <w:rFonts w:asciiTheme="minorHAnsi" w:hAnsiTheme="minorHAnsi" w:cstheme="minorHAnsi"/>
          <w:color w:val="000000" w:themeColor="text1"/>
          <w:sz w:val="16"/>
        </w:rPr>
        <w:t xml:space="preserve"> Adam Nelson (Director of Lincoln-Douglas Debate at the Harker School) “Towards a Comprehensive Theory of LD” The Lincoln-Douglas Debate Theory Journal April 15th</w:t>
      </w:r>
      <w:proofErr w:type="gramStart"/>
      <w:r>
        <w:rPr>
          <w:rFonts w:asciiTheme="minorHAnsi" w:hAnsiTheme="minorHAnsi" w:cstheme="minorHAnsi"/>
          <w:color w:val="000000" w:themeColor="text1"/>
          <w:sz w:val="16"/>
        </w:rPr>
        <w:t xml:space="preserve"> 2008</w:t>
      </w:r>
      <w:proofErr w:type="gramEnd"/>
      <w:r>
        <w:rPr>
          <w:rFonts w:asciiTheme="minorHAnsi" w:hAnsiTheme="minorHAnsi" w:cstheme="minorHAnsi"/>
          <w:color w:val="000000" w:themeColor="text1"/>
          <w:sz w:val="16"/>
        </w:rPr>
        <w:t xml:space="preserve"> http://ldtheoryjournal.blogspot.com/2008/04/towards-comprehensive-theory-of-ld-adam.html </w:t>
      </w:r>
    </w:p>
    <w:p w14:paraId="755BF365" w14:textId="77777777" w:rsidR="00356763" w:rsidRDefault="00356763" w:rsidP="00356763">
      <w:pPr>
        <w:rPr>
          <w:rFonts w:asciiTheme="minorHAnsi" w:hAnsiTheme="minorHAnsi" w:cstheme="minorHAnsi"/>
          <w:sz w:val="16"/>
        </w:rPr>
      </w:pPr>
      <w:r>
        <w:rPr>
          <w:rFonts w:asciiTheme="minorHAnsi" w:hAnsiTheme="minorHAnsi" w:cstheme="minorHAnsi"/>
          <w:sz w:val="16"/>
        </w:rPr>
        <w:t xml:space="preserve">But </w:t>
      </w:r>
      <w:r>
        <w:rPr>
          <w:rFonts w:asciiTheme="minorHAnsi" w:hAnsiTheme="minorHAnsi" w:cstheme="minorHAnsi"/>
          <w:highlight w:val="cyan"/>
          <w:u w:val="single"/>
        </w:rPr>
        <w:t>the</w:t>
      </w:r>
      <w:r>
        <w:rPr>
          <w:rFonts w:asciiTheme="minorHAnsi" w:hAnsiTheme="minorHAnsi" w:cstheme="minorHAnsi"/>
          <w:sz w:val="16"/>
        </w:rPr>
        <w:t xml:space="preserve"> NFL’s new </w:t>
      </w:r>
      <w:r>
        <w:rPr>
          <w:rFonts w:asciiTheme="minorHAnsi" w:hAnsiTheme="minorHAnsi" w:cstheme="minorHAnsi"/>
          <w:highlight w:val="cyan"/>
          <w:u w:val="single"/>
        </w:rPr>
        <w:t>L</w:t>
      </w:r>
      <w:r>
        <w:rPr>
          <w:rFonts w:asciiTheme="minorHAnsi" w:hAnsiTheme="minorHAnsi" w:cstheme="minorHAnsi"/>
          <w:u w:val="single"/>
        </w:rPr>
        <w:t xml:space="preserve">incoln </w:t>
      </w:r>
      <w:r>
        <w:rPr>
          <w:rFonts w:asciiTheme="minorHAnsi" w:hAnsiTheme="minorHAnsi" w:cstheme="minorHAnsi"/>
          <w:highlight w:val="cyan"/>
          <w:u w:val="single"/>
        </w:rPr>
        <w:t>D</w:t>
      </w:r>
      <w:r>
        <w:rPr>
          <w:rFonts w:asciiTheme="minorHAnsi" w:hAnsiTheme="minorHAnsi" w:cstheme="minorHAnsi"/>
          <w:u w:val="single"/>
        </w:rPr>
        <w:t>ouglas Debate</w:t>
      </w:r>
      <w:r>
        <w:rPr>
          <w:rFonts w:asciiTheme="minorHAnsi" w:hAnsiTheme="minorHAnsi" w:cstheme="minorHAnsi"/>
          <w:sz w:val="16"/>
        </w:rPr>
        <w:t xml:space="preserve"> Event </w:t>
      </w:r>
      <w:r>
        <w:rPr>
          <w:rFonts w:asciiTheme="minorHAnsi" w:hAnsiTheme="minorHAnsi" w:cstheme="minorHAnsi"/>
          <w:highlight w:val="cyan"/>
          <w:u w:val="single"/>
        </w:rPr>
        <w:t>Description explicitly</w:t>
      </w:r>
      <w:r>
        <w:rPr>
          <w:rFonts w:asciiTheme="minorHAnsi" w:hAnsiTheme="minorHAnsi" w:cstheme="minorHAnsi"/>
          <w:sz w:val="16"/>
        </w:rPr>
        <w:t xml:space="preserve"> repudiates such a model by </w:t>
      </w:r>
      <w:r>
        <w:rPr>
          <w:rFonts w:asciiTheme="minorHAnsi" w:hAnsiTheme="minorHAnsi" w:cstheme="minorHAnsi"/>
          <w:highlight w:val="cyan"/>
          <w:u w:val="single"/>
        </w:rPr>
        <w:t>plac</w:t>
      </w:r>
      <w:r>
        <w:rPr>
          <w:rFonts w:asciiTheme="minorHAnsi" w:hAnsiTheme="minorHAnsi" w:cstheme="minorHAnsi"/>
          <w:u w:val="single"/>
        </w:rPr>
        <w:t xml:space="preserve">ing parallel </w:t>
      </w:r>
      <w:r>
        <w:rPr>
          <w:rFonts w:asciiTheme="minorHAnsi" w:hAnsiTheme="minorHAnsi" w:cstheme="minorHAnsi"/>
          <w:highlight w:val="cyan"/>
          <w:u w:val="single"/>
        </w:rPr>
        <w:t>burdens</w:t>
      </w:r>
      <w:r>
        <w:rPr>
          <w:rFonts w:asciiTheme="minorHAnsi" w:hAnsiTheme="minorHAnsi" w:cstheme="minorHAnsi"/>
          <w:sz w:val="16"/>
        </w:rPr>
        <w:t xml:space="preserve"> amongst one of the hallmarks of the activity: No question of values can be determined entirely true or false. </w:t>
      </w:r>
      <w:proofErr w:type="gramStart"/>
      <w:r>
        <w:rPr>
          <w:rFonts w:asciiTheme="minorHAnsi" w:hAnsiTheme="minorHAnsi" w:cstheme="minorHAnsi"/>
          <w:sz w:val="16"/>
        </w:rPr>
        <w:t>This is why</w:t>
      </w:r>
      <w:proofErr w:type="gramEnd"/>
      <w:r>
        <w:rPr>
          <w:rFonts w:asciiTheme="minorHAnsi" w:hAnsiTheme="minorHAnsi" w:cstheme="minorHAnsi"/>
          <w:sz w:val="16"/>
        </w:rPr>
        <w:t xml:space="preserve"> the resolution is desirable. </w:t>
      </w:r>
      <w:proofErr w:type="gramStart"/>
      <w:r>
        <w:rPr>
          <w:rFonts w:asciiTheme="minorHAnsi" w:hAnsiTheme="minorHAnsi" w:cstheme="minorHAnsi"/>
          <w:sz w:val="16"/>
        </w:rPr>
        <w:t>Therefore</w:t>
      </w:r>
      <w:proofErr w:type="gramEnd"/>
      <w:r>
        <w:rPr>
          <w:rFonts w:asciiTheme="minorHAnsi" w:hAnsiTheme="minorHAnsi" w:cstheme="minorHAnsi"/>
          <w:sz w:val="16"/>
        </w:rPr>
        <w:t xml:space="preserve"> </w:t>
      </w:r>
      <w:r>
        <w:rPr>
          <w:rFonts w:asciiTheme="minorHAnsi" w:hAnsiTheme="minorHAnsi" w:cstheme="minorHAnsi"/>
          <w:u w:val="single"/>
        </w:rPr>
        <w:t>neither debater should be held to a standard of absolute proof</w:t>
      </w:r>
      <w:r>
        <w:rPr>
          <w:rFonts w:asciiTheme="minorHAnsi" w:hAnsiTheme="minorHAnsi" w:cstheme="minorHAnsi"/>
          <w:sz w:val="16"/>
        </w:rPr>
        <w:t xml:space="preserve">. </w:t>
      </w:r>
      <w:r>
        <w:rPr>
          <w:rFonts w:asciiTheme="minorHAnsi" w:hAnsiTheme="minorHAnsi" w:cstheme="minorHAnsi"/>
          <w:u w:val="single"/>
        </w:rPr>
        <w:t>No debater can realistically be expected to prove complete validity or invalidity of the resolution.</w:t>
      </w:r>
      <w:r>
        <w:rPr>
          <w:rFonts w:asciiTheme="minorHAnsi" w:hAnsiTheme="minorHAnsi" w:cstheme="minorHAnsi"/>
          <w:sz w:val="16"/>
        </w:rPr>
        <w:t xml:space="preserve"> </w:t>
      </w:r>
      <w:r>
        <w:rPr>
          <w:rFonts w:asciiTheme="minorHAnsi" w:hAnsiTheme="minorHAnsi" w:cstheme="minorHAnsi"/>
          <w:highlight w:val="cyan"/>
          <w:u w:val="single"/>
        </w:rPr>
        <w:t>The better debater is the one who</w:t>
      </w:r>
      <w:r>
        <w:rPr>
          <w:rFonts w:asciiTheme="minorHAnsi" w:hAnsiTheme="minorHAnsi" w:cstheme="minorHAnsi"/>
          <w:sz w:val="16"/>
        </w:rPr>
        <w:t xml:space="preserve">, on the whole, </w:t>
      </w:r>
      <w:r>
        <w:rPr>
          <w:rFonts w:asciiTheme="minorHAnsi" w:hAnsiTheme="minorHAnsi" w:cstheme="minorHAnsi"/>
          <w:highlight w:val="cyan"/>
          <w:u w:val="single"/>
        </w:rPr>
        <w:t>proves</w:t>
      </w:r>
      <w:r>
        <w:rPr>
          <w:rFonts w:asciiTheme="minorHAnsi" w:hAnsiTheme="minorHAnsi" w:cstheme="minorHAnsi"/>
          <w:sz w:val="16"/>
        </w:rPr>
        <w:t xml:space="preserve"> his/her </w:t>
      </w:r>
      <w:r>
        <w:rPr>
          <w:rFonts w:asciiTheme="minorHAnsi" w:hAnsiTheme="minorHAnsi" w:cstheme="minorHAnsi"/>
          <w:u w:val="single"/>
        </w:rPr>
        <w:t>[</w:t>
      </w:r>
      <w:r>
        <w:rPr>
          <w:rFonts w:asciiTheme="minorHAnsi" w:hAnsiTheme="minorHAnsi" w:cstheme="minorHAnsi"/>
          <w:highlight w:val="cyan"/>
          <w:u w:val="single"/>
        </w:rPr>
        <w:t>their</w:t>
      </w:r>
      <w:r>
        <w:rPr>
          <w:rFonts w:asciiTheme="minorHAnsi" w:hAnsiTheme="minorHAnsi" w:cstheme="minorHAnsi"/>
          <w:u w:val="single"/>
        </w:rPr>
        <w:t xml:space="preserve">] </w:t>
      </w:r>
      <w:r>
        <w:rPr>
          <w:rFonts w:asciiTheme="minorHAnsi" w:hAnsiTheme="minorHAnsi" w:cstheme="minorHAnsi"/>
          <w:highlight w:val="cyan"/>
          <w:u w:val="single"/>
        </w:rPr>
        <w:t>side of the resolution</w:t>
      </w:r>
      <w:r>
        <w:rPr>
          <w:rFonts w:asciiTheme="minorHAnsi" w:hAnsiTheme="minorHAnsi" w:cstheme="minorHAnsi"/>
          <w:u w:val="single"/>
        </w:rPr>
        <w:t xml:space="preserve"> more valid </w:t>
      </w:r>
      <w:r>
        <w:rPr>
          <w:rFonts w:asciiTheme="minorHAnsi" w:hAnsiTheme="minorHAnsi" w:cstheme="minorHAnsi"/>
          <w:highlight w:val="cyan"/>
          <w:u w:val="single"/>
        </w:rPr>
        <w:t>as a general principle</w:t>
      </w:r>
      <w:r>
        <w:rPr>
          <w:rFonts w:asciiTheme="minorHAnsi" w:hAnsiTheme="minorHAnsi" w:cstheme="minorHAnsi"/>
          <w:sz w:val="16"/>
        </w:rPr>
        <w:t xml:space="preserve">.2 And </w:t>
      </w:r>
      <w:r>
        <w:rPr>
          <w:rFonts w:asciiTheme="minorHAnsi" w:hAnsiTheme="minorHAnsi" w:cstheme="minorHAnsi"/>
          <w:u w:val="single"/>
        </w:rPr>
        <w:t>the truth-statement model of the resolution imposes</w:t>
      </w:r>
      <w:r>
        <w:rPr>
          <w:rFonts w:asciiTheme="minorHAnsi" w:hAnsiTheme="minorHAnsi" w:cstheme="minorHAnsi"/>
          <w:sz w:val="16"/>
        </w:rPr>
        <w:t xml:space="preserve"> an absolute burden of proof on the affirmative: if the resolution is a truth-claim, and the affirmative has the burden of proving that claim, in so far as intuitively we tend to disbelieve truth-claims until we are persuaded otherwise, the affirmative has the burden to prove that statement absolutely true. Indeed, one of the most common theory arguments in LD is conditionality, which argues it is inappropriate for the affirmative to claim only proving the truth of part of the resolution is sufficient to earn the ballot.</w:t>
      </w:r>
    </w:p>
    <w:p w14:paraId="63957162" w14:textId="77777777" w:rsidR="00356763" w:rsidRDefault="00356763" w:rsidP="00356763">
      <w:pPr>
        <w:pStyle w:val="Heading4"/>
      </w:pPr>
      <w:r>
        <w:t xml:space="preserve">That means PIC/Ks and CPs </w:t>
      </w:r>
      <w:proofErr w:type="spellStart"/>
      <w:r>
        <w:t>dont</w:t>
      </w:r>
      <w:proofErr w:type="spellEnd"/>
      <w:r>
        <w:t xml:space="preserve"> negate since they don’t disprove the </w:t>
      </w:r>
      <w:proofErr w:type="spellStart"/>
      <w:r>
        <w:t>aff</w:t>
      </w:r>
      <w:proofErr w:type="spellEnd"/>
      <w:r>
        <w:t xml:space="preserve"> as a general principle. </w:t>
      </w:r>
      <w:proofErr w:type="spellStart"/>
      <w:r>
        <w:t>Cx</w:t>
      </w:r>
      <w:proofErr w:type="spellEnd"/>
      <w:r>
        <w:t xml:space="preserve"> checks all T and theory, solves shells on </w:t>
      </w:r>
      <w:proofErr w:type="spellStart"/>
      <w:r>
        <w:t>aff</w:t>
      </w:r>
      <w:proofErr w:type="spellEnd"/>
      <w:r>
        <w:t xml:space="preserve"> abuse and incentivizes substance over </w:t>
      </w:r>
      <w:proofErr w:type="spellStart"/>
      <w:r>
        <w:t>friv</w:t>
      </w:r>
      <w:proofErr w:type="spellEnd"/>
      <w:r>
        <w:t xml:space="preserve"> theory dumps. </w:t>
      </w:r>
    </w:p>
    <w:p w14:paraId="772BBB01" w14:textId="77777777" w:rsidR="00356763" w:rsidRDefault="00356763" w:rsidP="00356763">
      <w:pPr>
        <w:pStyle w:val="Heading4"/>
      </w:pPr>
      <w:r>
        <w:t>5] Prefer ideal-theory – it’s inevitable and frames non-ideal judgments</w:t>
      </w:r>
      <w:r>
        <w:rPr>
          <w:rFonts w:eastAsia="Times New Roman"/>
        </w:rPr>
        <w:t xml:space="preserve"> which means everything collapses.</w:t>
      </w:r>
    </w:p>
    <w:p w14:paraId="63B1FF9C" w14:textId="77777777" w:rsidR="00356763" w:rsidRDefault="00356763" w:rsidP="00356763">
      <w:pPr>
        <w:spacing w:line="276" w:lineRule="auto"/>
        <w:rPr>
          <w:rFonts w:asciiTheme="minorHAnsi" w:eastAsia="Calibri" w:hAnsiTheme="minorHAnsi" w:cstheme="minorHAnsi"/>
          <w:b/>
          <w:bCs/>
          <w:sz w:val="26"/>
        </w:rPr>
      </w:pPr>
      <w:proofErr w:type="spellStart"/>
      <w:r>
        <w:rPr>
          <w:rFonts w:asciiTheme="minorHAnsi" w:eastAsia="Times New Roman" w:hAnsiTheme="minorHAnsi" w:cstheme="minorHAnsi"/>
          <w:b/>
          <w:iCs/>
          <w:sz w:val="26"/>
        </w:rPr>
        <w:t>Arvan</w:t>
      </w:r>
      <w:proofErr w:type="spellEnd"/>
      <w:r>
        <w:rPr>
          <w:rFonts w:asciiTheme="minorHAnsi" w:eastAsia="Times New Roman" w:hAnsiTheme="minorHAnsi" w:cstheme="minorHAnsi"/>
          <w:b/>
          <w:iCs/>
          <w:sz w:val="26"/>
        </w:rPr>
        <w:t xml:space="preserve"> 14 </w:t>
      </w:r>
      <w:r>
        <w:rPr>
          <w:rFonts w:asciiTheme="minorHAnsi" w:eastAsia="Calibri" w:hAnsiTheme="minorHAnsi" w:cstheme="minorHAnsi"/>
          <w:bCs/>
        </w:rPr>
        <w:t xml:space="preserve">Posted by Marcus </w:t>
      </w:r>
      <w:proofErr w:type="spellStart"/>
      <w:r>
        <w:rPr>
          <w:rFonts w:asciiTheme="minorHAnsi" w:eastAsia="Calibri" w:hAnsiTheme="minorHAnsi" w:cstheme="minorHAnsi"/>
          <w:bCs/>
        </w:rPr>
        <w:t>Arvan</w:t>
      </w:r>
      <w:proofErr w:type="spellEnd"/>
      <w:r>
        <w:rPr>
          <w:rFonts w:asciiTheme="minorHAnsi" w:eastAsia="Calibri" w:hAnsiTheme="minorHAnsi" w:cstheme="minorHAnsi"/>
          <w:bCs/>
        </w:rPr>
        <w:t xml:space="preserve"> on 05/03/2014 at 11:05 AM What's not wrong with ideal theory http://philosopherscocoon.typepad.com/blog/2014/05/whats-not-wrong-with-ideal-theory.html#sthash.rHY1Rv7v.dpuf</w:t>
      </w:r>
    </w:p>
    <w:p w14:paraId="3EA7F364" w14:textId="77777777" w:rsidR="00356763" w:rsidRDefault="00356763" w:rsidP="00356763">
      <w:pPr>
        <w:rPr>
          <w:rFonts w:asciiTheme="minorHAnsi" w:hAnsiTheme="minorHAnsi" w:cstheme="minorHAnsi"/>
          <w:u w:val="single"/>
        </w:rPr>
      </w:pPr>
      <w:r>
        <w:rPr>
          <w:rFonts w:asciiTheme="minorHAnsi" w:hAnsiTheme="minorHAnsi" w:cstheme="minorHAnsi"/>
          <w:sz w:val="16"/>
        </w:rPr>
        <w:lastRenderedPageBreak/>
        <w:t xml:space="preserve">This is fallacious. I entirely agree that it is important not to confuse the things that Wedgwood mentions, and that philosophers who work in ideal theory often do confuse those things -- but </w:t>
      </w:r>
      <w:r>
        <w:rPr>
          <w:rFonts w:asciiTheme="minorHAnsi" w:hAnsiTheme="minorHAnsi" w:cstheme="minorHAnsi"/>
          <w:u w:val="single"/>
        </w:rPr>
        <w:t>none of this shows that ideal theory is methodologically flawed.</w:t>
      </w:r>
      <w:r>
        <w:rPr>
          <w:rFonts w:asciiTheme="minorHAnsi" w:hAnsiTheme="minorHAnsi" w:cstheme="minorHAnsi"/>
          <w:sz w:val="16"/>
        </w:rPr>
        <w:t xml:space="preserve"> </w:t>
      </w:r>
      <w:r>
        <w:rPr>
          <w:rFonts w:asciiTheme="minorHAnsi" w:hAnsiTheme="minorHAnsi" w:cstheme="minorHAnsi"/>
          <w:u w:val="single"/>
        </w:rPr>
        <w:t>It shows, at most, that many people have done it badly</w:t>
      </w:r>
      <w:r>
        <w:rPr>
          <w:rFonts w:asciiTheme="minorHAnsi" w:hAnsiTheme="minorHAnsi" w:cstheme="minorHAnsi"/>
          <w:sz w:val="16"/>
        </w:rPr>
        <w:t xml:space="preserve">! Wedgwood then writes of certain "theoretical mistakes" he sees in ideal theory: For evaluative and normative theorizing, what is most important is to articulate a plausible conception of what it is for one item in the relevant category to be better than another. I think this is just wrong. I don't think "the most important thing" in normative theorizing is to know "what is better than what." That is an important thing to know, but to say it is the most important thing -- without argument -- is simply an assertion. Here, instead, is what I want to say: There are many important things in normative theorizing. We should want to know what is better than what. But that is not all. We have every reason to want to know what would be best. </w:t>
      </w:r>
      <w:r>
        <w:rPr>
          <w:rFonts w:asciiTheme="minorHAnsi" w:hAnsiTheme="minorHAnsi" w:cstheme="minorHAnsi"/>
          <w:highlight w:val="cyan"/>
          <w:u w:val="single"/>
        </w:rPr>
        <w:t>To ignore ideal theory</w:t>
      </w:r>
      <w:r>
        <w:rPr>
          <w:rFonts w:asciiTheme="minorHAnsi" w:hAnsiTheme="minorHAnsi" w:cstheme="minorHAnsi"/>
          <w:u w:val="single"/>
        </w:rPr>
        <w:t xml:space="preserve"> -- without argument for why "what is best" is not something worth knowing -- </w:t>
      </w:r>
      <w:r>
        <w:rPr>
          <w:rFonts w:asciiTheme="minorHAnsi" w:hAnsiTheme="minorHAnsi" w:cstheme="minorHAnsi"/>
          <w:highlight w:val="cyan"/>
          <w:u w:val="single"/>
        </w:rPr>
        <w:t>is to arbitrarily set aside an important question</w:t>
      </w:r>
      <w:r>
        <w:rPr>
          <w:rFonts w:asciiTheme="minorHAnsi" w:hAnsiTheme="minorHAnsi" w:cstheme="minorHAnsi"/>
          <w:u w:val="single"/>
        </w:rPr>
        <w:t xml:space="preserve"> as irrelevant.</w:t>
      </w:r>
      <w:r>
        <w:rPr>
          <w:rFonts w:asciiTheme="minorHAnsi" w:hAnsiTheme="minorHAnsi" w:cstheme="minorHAnsi"/>
          <w:sz w:val="16"/>
        </w:rPr>
        <w:t xml:space="preserve"> </w:t>
      </w:r>
      <w:r>
        <w:rPr>
          <w:rFonts w:asciiTheme="minorHAnsi" w:hAnsiTheme="minorHAnsi" w:cstheme="minorHAnsi"/>
          <w:u w:val="single"/>
        </w:rPr>
        <w:t xml:space="preserve">Second, I do not think that </w:t>
      </w:r>
      <w:r>
        <w:rPr>
          <w:rFonts w:asciiTheme="minorHAnsi" w:hAnsiTheme="minorHAnsi" w:cstheme="minorHAnsi"/>
          <w:highlight w:val="cyan"/>
          <w:u w:val="single"/>
        </w:rPr>
        <w:t>we can [not] specify what is better</w:t>
      </w:r>
      <w:r>
        <w:rPr>
          <w:rFonts w:asciiTheme="minorHAnsi" w:hAnsiTheme="minorHAnsi" w:cstheme="minorHAnsi"/>
          <w:u w:val="single"/>
        </w:rPr>
        <w:t xml:space="preserve"> than what </w:t>
      </w:r>
      <w:r>
        <w:rPr>
          <w:rFonts w:asciiTheme="minorHAnsi" w:hAnsiTheme="minorHAnsi" w:cstheme="minorHAnsi"/>
          <w:highlight w:val="cyan"/>
          <w:u w:val="single"/>
        </w:rPr>
        <w:t>without</w:t>
      </w:r>
      <w:r>
        <w:rPr>
          <w:rFonts w:asciiTheme="minorHAnsi" w:hAnsiTheme="minorHAnsi" w:cstheme="minorHAnsi"/>
          <w:u w:val="single"/>
        </w:rPr>
        <w:t xml:space="preserve"> at least </w:t>
      </w:r>
      <w:r>
        <w:rPr>
          <w:rFonts w:asciiTheme="minorHAnsi" w:hAnsiTheme="minorHAnsi" w:cstheme="minorHAnsi"/>
          <w:highlight w:val="cyan"/>
          <w:u w:val="single"/>
        </w:rPr>
        <w:t xml:space="preserve">some ideal </w:t>
      </w:r>
      <w:r>
        <w:rPr>
          <w:rFonts w:asciiTheme="minorHAnsi" w:hAnsiTheme="minorHAnsi" w:cstheme="minorHAnsi"/>
          <w:u w:val="single"/>
        </w:rPr>
        <w:t>in the background.</w:t>
      </w:r>
      <w:r>
        <w:rPr>
          <w:rFonts w:asciiTheme="minorHAnsi" w:hAnsiTheme="minorHAnsi" w:cstheme="minorHAnsi"/>
          <w:sz w:val="16"/>
        </w:rPr>
        <w:t xml:space="preserve"> </w:t>
      </w:r>
      <w:r>
        <w:rPr>
          <w:rFonts w:asciiTheme="minorHAnsi" w:hAnsiTheme="minorHAnsi" w:cstheme="minorHAnsi"/>
          <w:highlight w:val="cyan"/>
          <w:u w:val="single"/>
        </w:rPr>
        <w:t xml:space="preserve">To say </w:t>
      </w:r>
      <w:r>
        <w:rPr>
          <w:rFonts w:asciiTheme="minorHAnsi" w:hAnsiTheme="minorHAnsi" w:cstheme="minorHAnsi"/>
          <w:u w:val="single"/>
        </w:rPr>
        <w:t xml:space="preserve">that </w:t>
      </w:r>
      <w:r>
        <w:rPr>
          <w:rFonts w:asciiTheme="minorHAnsi" w:hAnsiTheme="minorHAnsi" w:cstheme="minorHAnsi"/>
          <w:highlight w:val="cyan"/>
          <w:u w:val="single"/>
        </w:rPr>
        <w:t xml:space="preserve">it would be better </w:t>
      </w:r>
      <w:r>
        <w:rPr>
          <w:rFonts w:asciiTheme="minorHAnsi" w:hAnsiTheme="minorHAnsi" w:cstheme="minorHAnsi"/>
          <w:u w:val="single"/>
        </w:rPr>
        <w:t xml:space="preserve">for people of different races </w:t>
      </w:r>
      <w:r>
        <w:rPr>
          <w:rFonts w:asciiTheme="minorHAnsi" w:hAnsiTheme="minorHAnsi" w:cstheme="minorHAnsi"/>
          <w:highlight w:val="cyan"/>
          <w:u w:val="single"/>
        </w:rPr>
        <w:t>to have equal rights</w:t>
      </w:r>
      <w:r>
        <w:rPr>
          <w:rFonts w:asciiTheme="minorHAnsi" w:hAnsiTheme="minorHAnsi" w:cstheme="minorHAnsi"/>
          <w:u w:val="single"/>
        </w:rPr>
        <w:t xml:space="preserve"> than for one race to have more than others is to say that it is more ideal.</w:t>
      </w:r>
      <w:r>
        <w:rPr>
          <w:rFonts w:asciiTheme="minorHAnsi" w:hAnsiTheme="minorHAnsi" w:cstheme="minorHAnsi"/>
          <w:sz w:val="16"/>
        </w:rPr>
        <w:t xml:space="preserve"> </w:t>
      </w:r>
      <w:proofErr w:type="gramStart"/>
      <w:r>
        <w:rPr>
          <w:rFonts w:asciiTheme="minorHAnsi" w:hAnsiTheme="minorHAnsi" w:cstheme="minorHAnsi"/>
          <w:sz w:val="16"/>
        </w:rPr>
        <w:t>But,</w:t>
      </w:r>
      <w:proofErr w:type="gramEnd"/>
      <w:r>
        <w:rPr>
          <w:rFonts w:asciiTheme="minorHAnsi" w:hAnsiTheme="minorHAnsi" w:cstheme="minorHAnsi"/>
          <w:sz w:val="16"/>
        </w:rPr>
        <w:t xml:space="preserve"> what is it to say that something is more ideal? </w:t>
      </w:r>
      <w:r>
        <w:rPr>
          <w:rFonts w:asciiTheme="minorHAnsi" w:hAnsiTheme="minorHAnsi" w:cstheme="minorHAnsi"/>
          <w:u w:val="single"/>
        </w:rPr>
        <w:t xml:space="preserve">It </w:t>
      </w:r>
      <w:r>
        <w:rPr>
          <w:rFonts w:asciiTheme="minorHAnsi" w:hAnsiTheme="minorHAnsi" w:cstheme="minorHAnsi"/>
          <w:highlight w:val="cyan"/>
          <w:u w:val="single"/>
        </w:rPr>
        <w:t xml:space="preserve">is to say </w:t>
      </w:r>
      <w:r>
        <w:rPr>
          <w:rFonts w:asciiTheme="minorHAnsi" w:hAnsiTheme="minorHAnsi" w:cstheme="minorHAnsi"/>
          <w:u w:val="single"/>
        </w:rPr>
        <w:t xml:space="preserve">that </w:t>
      </w:r>
      <w:r>
        <w:rPr>
          <w:rFonts w:asciiTheme="minorHAnsi" w:hAnsiTheme="minorHAnsi" w:cstheme="minorHAnsi"/>
          <w:highlight w:val="cyan"/>
          <w:u w:val="single"/>
        </w:rPr>
        <w:t>it is closer to some ideal</w:t>
      </w:r>
      <w:r>
        <w:rPr>
          <w:rFonts w:asciiTheme="minorHAnsi" w:hAnsiTheme="minorHAnsi" w:cstheme="minorHAnsi"/>
          <w:u w:val="single"/>
        </w:rPr>
        <w:t>. Thus,</w:t>
      </w:r>
      <w:r>
        <w:rPr>
          <w:rFonts w:asciiTheme="minorHAnsi" w:hAnsiTheme="minorHAnsi" w:cstheme="minorHAnsi"/>
          <w:sz w:val="16"/>
        </w:rPr>
        <w:t xml:space="preserve"> I say (along with Rawls), </w:t>
      </w:r>
      <w:r>
        <w:rPr>
          <w:rFonts w:asciiTheme="minorHAnsi" w:hAnsiTheme="minorHAnsi" w:cstheme="minorHAnsi"/>
          <w:u w:val="single"/>
        </w:rPr>
        <w:t xml:space="preserve">the idea what we can do "nonideal theory" without ideal theory is nonsense. </w:t>
      </w:r>
      <w:r>
        <w:rPr>
          <w:rFonts w:asciiTheme="minorHAnsi" w:hAnsiTheme="minorHAnsi" w:cstheme="minorHAnsi"/>
          <w:highlight w:val="cyan"/>
          <w:u w:val="single"/>
        </w:rPr>
        <w:t>Any attempt to do nonideal theory inevitably</w:t>
      </w:r>
      <w:r>
        <w:rPr>
          <w:rFonts w:asciiTheme="minorHAnsi" w:hAnsiTheme="minorHAnsi" w:cstheme="minorHAnsi"/>
          <w:u w:val="single"/>
        </w:rPr>
        <w:t xml:space="preserve"> -- if only tacitly -- </w:t>
      </w:r>
      <w:r>
        <w:rPr>
          <w:rFonts w:asciiTheme="minorHAnsi" w:hAnsiTheme="minorHAnsi" w:cstheme="minorHAnsi"/>
          <w:highlight w:val="cyan"/>
          <w:u w:val="single"/>
        </w:rPr>
        <w:t>appeals to ideals.</w:t>
      </w:r>
    </w:p>
    <w:p w14:paraId="4C311680" w14:textId="77777777" w:rsidR="00356763" w:rsidRDefault="00356763" w:rsidP="00356763"/>
    <w:p w14:paraId="12BBC210" w14:textId="77777777" w:rsidR="00356763" w:rsidRPr="00B55AD5" w:rsidRDefault="00356763" w:rsidP="00B55AD5"/>
    <w:sectPr w:rsidR="00356763"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967EB"/>
    <w:rsid w:val="000139A3"/>
    <w:rsid w:val="00097A6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6763"/>
    <w:rsid w:val="0038158C"/>
    <w:rsid w:val="003902BA"/>
    <w:rsid w:val="003A09E2"/>
    <w:rsid w:val="003A6E64"/>
    <w:rsid w:val="00407037"/>
    <w:rsid w:val="0042522D"/>
    <w:rsid w:val="004605D6"/>
    <w:rsid w:val="004C60E8"/>
    <w:rsid w:val="004E3579"/>
    <w:rsid w:val="004E728B"/>
    <w:rsid w:val="004F39E0"/>
    <w:rsid w:val="00537BD5"/>
    <w:rsid w:val="0057268A"/>
    <w:rsid w:val="005D2912"/>
    <w:rsid w:val="006065BD"/>
    <w:rsid w:val="00645FA9"/>
    <w:rsid w:val="00647866"/>
    <w:rsid w:val="00665003"/>
    <w:rsid w:val="006A2AD0"/>
    <w:rsid w:val="006A583C"/>
    <w:rsid w:val="006C2375"/>
    <w:rsid w:val="006D0B08"/>
    <w:rsid w:val="006D4ECC"/>
    <w:rsid w:val="00722258"/>
    <w:rsid w:val="007243E5"/>
    <w:rsid w:val="00766EA0"/>
    <w:rsid w:val="007A2226"/>
    <w:rsid w:val="007F5B66"/>
    <w:rsid w:val="00823A1C"/>
    <w:rsid w:val="00845B9D"/>
    <w:rsid w:val="00860984"/>
    <w:rsid w:val="008B3ECB"/>
    <w:rsid w:val="008B4E85"/>
    <w:rsid w:val="008C1B2E"/>
    <w:rsid w:val="0091627E"/>
    <w:rsid w:val="00947385"/>
    <w:rsid w:val="0097032B"/>
    <w:rsid w:val="009D2EAD"/>
    <w:rsid w:val="009D54B2"/>
    <w:rsid w:val="009E1922"/>
    <w:rsid w:val="009F7ED2"/>
    <w:rsid w:val="00A93661"/>
    <w:rsid w:val="00A95652"/>
    <w:rsid w:val="00AC0AB8"/>
    <w:rsid w:val="00B33C6D"/>
    <w:rsid w:val="00B37821"/>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2FA8"/>
    <w:rsid w:val="00EC7DC4"/>
    <w:rsid w:val="00ED30CF"/>
    <w:rsid w:val="00F176EF"/>
    <w:rsid w:val="00F45E10"/>
    <w:rsid w:val="00F6364A"/>
    <w:rsid w:val="00F9113A"/>
    <w:rsid w:val="00F967E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36E13"/>
  <w15:chartTrackingRefBased/>
  <w15:docId w15:val="{AE7B79D1-18E7-4318-A08B-CF7690ABC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583C"/>
    <w:rPr>
      <w:rFonts w:ascii="Calibri" w:hAnsi="Calibri"/>
    </w:rPr>
  </w:style>
  <w:style w:type="paragraph" w:styleId="Heading1">
    <w:name w:val="heading 1"/>
    <w:aliases w:val="Pocket"/>
    <w:basedOn w:val="Normal"/>
    <w:next w:val="Normal"/>
    <w:link w:val="Heading1Char"/>
    <w:qFormat/>
    <w:rsid w:val="006A58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58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6A58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No Spacing1111,TAG,small space,ta,Ch,T"/>
    <w:basedOn w:val="Normal"/>
    <w:next w:val="Normal"/>
    <w:link w:val="Heading4Char"/>
    <w:uiPriority w:val="3"/>
    <w:unhideWhenUsed/>
    <w:qFormat/>
    <w:rsid w:val="006A583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58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583C"/>
  </w:style>
  <w:style w:type="character" w:customStyle="1" w:styleId="Heading1Char">
    <w:name w:val="Heading 1 Char"/>
    <w:aliases w:val="Pocket Char"/>
    <w:basedOn w:val="DefaultParagraphFont"/>
    <w:link w:val="Heading1"/>
    <w:rsid w:val="006A583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583C"/>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6A583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6A583C"/>
    <w:rPr>
      <w:rFonts w:ascii="Calibri" w:eastAsiaTheme="majorEastAsia" w:hAnsi="Calibri" w:cstheme="majorBidi"/>
      <w:b/>
      <w:iCs/>
      <w:sz w:val="26"/>
    </w:rPr>
  </w:style>
  <w:style w:type="character" w:styleId="Emphasis">
    <w:name w:val="Emphasis"/>
    <w:basedOn w:val="DefaultParagraphFont"/>
    <w:uiPriority w:val="7"/>
    <w:qFormat/>
    <w:rsid w:val="006A583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A583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6A583C"/>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6A583C"/>
    <w:rPr>
      <w:color w:val="auto"/>
      <w:u w:val="none"/>
    </w:rPr>
  </w:style>
  <w:style w:type="character" w:styleId="FollowedHyperlink">
    <w:name w:val="FollowedHyperlink"/>
    <w:basedOn w:val="DefaultParagraphFont"/>
    <w:uiPriority w:val="99"/>
    <w:semiHidden/>
    <w:unhideWhenUsed/>
    <w:rsid w:val="006A583C"/>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B37821"/>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jstor.com/stable/2184924" TargetMode="External"/><Relationship Id="rId18" Type="http://schemas.openxmlformats.org/officeDocument/2006/relationships/hyperlink" Target="https://www.merriam-webster.com/dictionary/all-out" TargetMode="External"/><Relationship Id="rId26" Type="http://schemas.openxmlformats.org/officeDocument/2006/relationships/hyperlink" Target="https://www.merriam-webster.com/dictionary/complete" TargetMode="External"/><Relationship Id="rId39" Type="http://schemas.openxmlformats.org/officeDocument/2006/relationships/hyperlink" Target="https://www.merriam-webster.com/dictionary/flat-out" TargetMode="External"/><Relationship Id="rId21" Type="http://schemas.openxmlformats.org/officeDocument/2006/relationships/hyperlink" Target="https://www.merriam-webster.com/dictionary/blooming" TargetMode="External"/><Relationship Id="rId34" Type="http://schemas.openxmlformats.org/officeDocument/2006/relationships/hyperlink" Target="https://www.merriam-webster.com/dictionary/definite" TargetMode="External"/><Relationship Id="rId42" Type="http://schemas.openxmlformats.org/officeDocument/2006/relationships/hyperlink" Target="https://www.merriam-webster.com/dictionary/perfect" TargetMode="External"/><Relationship Id="rId47" Type="http://schemas.openxmlformats.org/officeDocument/2006/relationships/hyperlink" Target="https://www.merriam-webster.com/dictionary/regular" TargetMode="External"/><Relationship Id="rId50" Type="http://schemas.openxmlformats.org/officeDocument/2006/relationships/hyperlink" Target="https://www.merriam-webster.com/dictionary/stark" TargetMode="External"/><Relationship Id="rId55" Type="http://schemas.openxmlformats.org/officeDocument/2006/relationships/hyperlink" Target="https://www.merriam-webster.com/dictionary/total" TargetMode="External"/><Relationship Id="rId63" Type="http://schemas.openxmlformats.org/officeDocument/2006/relationships/hyperlink" Target="https://islssl.org/wp-content/uploads/2013/01/Strike-Waas.pdf%20September%202012" TargetMode="External"/><Relationship Id="rId68" Type="http://schemas.openxmlformats.org/officeDocument/2006/relationships/hyperlink" Target="https://abcnews.go.com/Politics/teenage-climate-change-activist-greta-thunbeerg-takes-global/story?id=65601228" TargetMode="External"/><Relationship Id="rId76" Type="http://schemas.openxmlformats.org/officeDocument/2006/relationships/hyperlink" Target="https://digital.globalclimatestrike.net/" TargetMode="External"/><Relationship Id="rId7" Type="http://schemas.openxmlformats.org/officeDocument/2006/relationships/hyperlink" Target="http://www.acf.hhs.gov/programs/cb/resource/fy2003-2012-foster-care-entries-exits" TargetMode="External"/><Relationship Id="rId71" Type="http://schemas.openxmlformats.org/officeDocument/2006/relationships/hyperlink" Target="https://twitter.com/CrainsNewYork" TargetMode="External"/><Relationship Id="rId2" Type="http://schemas.openxmlformats.org/officeDocument/2006/relationships/numbering" Target="numbering.xml"/><Relationship Id="rId16" Type="http://schemas.openxmlformats.org/officeDocument/2006/relationships/hyperlink" Target="https://www.merriam-webster.com/dictionary/unqualified" TargetMode="External"/><Relationship Id="rId29" Type="http://schemas.openxmlformats.org/officeDocument/2006/relationships/hyperlink" Target="https://www.merriam-webster.com/dictionary/crashing" TargetMode="External"/><Relationship Id="rId11" Type="http://schemas.openxmlformats.org/officeDocument/2006/relationships/hyperlink" Target="http://www.nytimes.com/2014/02/25/us/holder-says-state-attorneys-general-dont-have-to-defend-gay-marriage-bans.html" TargetMode="External"/><Relationship Id="rId24" Type="http://schemas.openxmlformats.org/officeDocument/2006/relationships/hyperlink" Target="https://www.merriam-webster.com/dictionary/categoric" TargetMode="External"/><Relationship Id="rId32" Type="http://schemas.openxmlformats.org/officeDocument/2006/relationships/hyperlink" Target="https://www.merriam-webster.com/dictionary/dead" TargetMode="External"/><Relationship Id="rId37" Type="http://schemas.openxmlformats.org/officeDocument/2006/relationships/hyperlink" Target="https://www.merriam-webster.com/dictionary/fair" TargetMode="External"/><Relationship Id="rId40" Type="http://schemas.openxmlformats.org/officeDocument/2006/relationships/hyperlink" Target="https://www.merriam-webster.com/dictionary/out-and-out" TargetMode="External"/><Relationship Id="rId45" Type="http://schemas.openxmlformats.org/officeDocument/2006/relationships/hyperlink" Target="https://www.merriam-webster.com/dictionary/pure" TargetMode="External"/><Relationship Id="rId53" Type="http://schemas.openxmlformats.org/officeDocument/2006/relationships/hyperlink" Target="https://www.merriam-webster.com/dictionary/thorough" TargetMode="External"/><Relationship Id="rId58" Type="http://schemas.openxmlformats.org/officeDocument/2006/relationships/hyperlink" Target="https://www.merriam-webster.com/dictionary/unmitigated" TargetMode="External"/><Relationship Id="rId66" Type="http://schemas.openxmlformats.org/officeDocument/2006/relationships/hyperlink" Target="https://abcnews.go.com/Politics/teenage-climate-change-activist-greta-thunbeerg-takes-global/story?id=65601228" TargetMode="External"/><Relationship Id="rId74" Type="http://schemas.openxmlformats.org/officeDocument/2006/relationships/hyperlink" Target="https://www.adweek.com/brand-marketing/brands-are-closing-their-doors-in-support-of-the-global-climate-strike/" TargetMode="External"/><Relationship Id="rId79" Type="http://schemas.openxmlformats.org/officeDocument/2006/relationships/hyperlink" Target="https://www.livescience.com/57266-amazon-river.html" TargetMode="External"/><Relationship Id="rId5" Type="http://schemas.openxmlformats.org/officeDocument/2006/relationships/webSettings" Target="webSettings.xml"/><Relationship Id="rId61" Type="http://schemas.openxmlformats.org/officeDocument/2006/relationships/hyperlink" Target="https://www.merriam-webster.com/dictionary/very" TargetMode="External"/><Relationship Id="rId82" Type="http://schemas.openxmlformats.org/officeDocument/2006/relationships/fontTable" Target="fontTable.xml"/><Relationship Id="rId10" Type="http://schemas.openxmlformats.org/officeDocument/2006/relationships/hyperlink" Target="http://www.reuters.com/article/2014/03/04/us-usa-gaymarriage-kentucky-idUSBREA231JF20140304" TargetMode="External"/><Relationship Id="rId19" Type="http://schemas.openxmlformats.org/officeDocument/2006/relationships/hyperlink" Target="https://www.merriam-webster.com/dictionary/arrant" TargetMode="External"/><Relationship Id="rId31" Type="http://schemas.openxmlformats.org/officeDocument/2006/relationships/hyperlink" Target="https://www.merriam-webster.com/dictionary/damned" TargetMode="External"/><Relationship Id="rId44" Type="http://schemas.openxmlformats.org/officeDocument/2006/relationships/hyperlink" Target="https://www.merriam-webster.com/dictionary/profound" TargetMode="External"/><Relationship Id="rId52" Type="http://schemas.openxmlformats.org/officeDocument/2006/relationships/hyperlink" Target="https://www.merriam-webster.com/dictionary/straight-out" TargetMode="External"/><Relationship Id="rId60" Type="http://schemas.openxmlformats.org/officeDocument/2006/relationships/hyperlink" Target="https://www.merriam-webster.com/dictionary/utter" TargetMode="External"/><Relationship Id="rId65" Type="http://schemas.openxmlformats.org/officeDocument/2006/relationships/hyperlink" Target="https://abcnews.go.com/Politics/greta-thunberg-teen-climate-activist-tells-us-lawmakers/story?id=65692288" TargetMode="External"/><Relationship Id="rId73" Type="http://schemas.openxmlformats.org/officeDocument/2006/relationships/hyperlink" Target="https://techworkerscoalition.org/climate-strike/" TargetMode="External"/><Relationship Id="rId78" Type="http://schemas.openxmlformats.org/officeDocument/2006/relationships/hyperlink" Target="https://www.ipcc.ch/sr15/" TargetMode="External"/><Relationship Id="rId81" Type="http://schemas.openxmlformats.org/officeDocument/2006/relationships/hyperlink" Target="https://www.livescience.com/51990-sea-level-rise-unknowns.html" TargetMode="External"/><Relationship Id="rId4" Type="http://schemas.openxmlformats.org/officeDocument/2006/relationships/settings" Target="settings.xml"/><Relationship Id="rId9" Type="http://schemas.openxmlformats.org/officeDocument/2006/relationships/hyperlink" Target="http://www.nytimes.com/2014/02/13/us/part-of-kentucky-marriage-law-overturned.html" TargetMode="External"/><Relationship Id="rId14" Type="http://schemas.openxmlformats.org/officeDocument/2006/relationships/hyperlink" Target="https://fee.org/articles/immanuel-kant-and-the-philosophy-of-freedom/" TargetMode="External"/><Relationship Id="rId22" Type="http://schemas.openxmlformats.org/officeDocument/2006/relationships/hyperlink" Target="https://www.merriam-webster.com/dictionary/bodacious" TargetMode="External"/><Relationship Id="rId27" Type="http://schemas.openxmlformats.org/officeDocument/2006/relationships/hyperlink" Target="https://www.merriam-webster.com/dictionary/consummate" TargetMode="External"/><Relationship Id="rId30" Type="http://schemas.openxmlformats.org/officeDocument/2006/relationships/hyperlink" Target="https://www.merriam-webster.com/dictionary/damn" TargetMode="External"/><Relationship Id="rId35" Type="http://schemas.openxmlformats.org/officeDocument/2006/relationships/hyperlink" Target="https://www.merriam-webster.com/dictionary/downright" TargetMode="External"/><Relationship Id="rId43" Type="http://schemas.openxmlformats.org/officeDocument/2006/relationships/hyperlink" Target="https://www.merriam-webster.com/dictionary/plumb" TargetMode="External"/><Relationship Id="rId48" Type="http://schemas.openxmlformats.org/officeDocument/2006/relationships/hyperlink" Target="https://www.merriam-webster.com/dictionary/sheer" TargetMode="External"/><Relationship Id="rId56" Type="http://schemas.openxmlformats.org/officeDocument/2006/relationships/hyperlink" Target="https://www.merriam-webster.com/dictionary/unadulterated" TargetMode="External"/><Relationship Id="rId64" Type="http://schemas.openxmlformats.org/officeDocument/2006/relationships/hyperlink" Target="https://twitter.com/ABC" TargetMode="External"/><Relationship Id="rId69" Type="http://schemas.openxmlformats.org/officeDocument/2006/relationships/hyperlink" Target="https://twitter.com/CBSNews" TargetMode="External"/><Relationship Id="rId77" Type="http://schemas.openxmlformats.org/officeDocument/2006/relationships/hyperlink" Target="https://www.livescience.com/65633-climate-change-dooms-humans-by-2050.html" TargetMode="External"/><Relationship Id="rId8" Type="http://schemas.openxmlformats.org/officeDocument/2006/relationships/hyperlink" Target="http://www.scribd.com/doc/204502188/13-4178-6285-Utah-Opening-Brief" TargetMode="External"/><Relationship Id="rId51" Type="http://schemas.openxmlformats.org/officeDocument/2006/relationships/hyperlink" Target="https://www.merriam-webster.com/dictionary/stone" TargetMode="External"/><Relationship Id="rId72" Type="http://schemas.openxmlformats.org/officeDocument/2006/relationships/hyperlink" Target="https://twitter.com/newmarkjschool" TargetMode="External"/><Relationship Id="rId80" Type="http://schemas.openxmlformats.org/officeDocument/2006/relationships/hyperlink" Target="https://www.livescience.com/55129-how-heat-waves-kill-so-quickly.html" TargetMode="External"/><Relationship Id="rId3" Type="http://schemas.openxmlformats.org/officeDocument/2006/relationships/styles" Target="styles.xml"/><Relationship Id="rId12" Type="http://schemas.openxmlformats.org/officeDocument/2006/relationships/hyperlink" Target="http://www.motherjones.com/politics/2014/02/map-states-legalize-same-sex-marriage-equality-over-time" TargetMode="External"/><Relationship Id="rId17" Type="http://schemas.openxmlformats.org/officeDocument/2006/relationships/hyperlink" Target="https://www.merriam-webster.com/dictionary/absolute" TargetMode="External"/><Relationship Id="rId25" Type="http://schemas.openxmlformats.org/officeDocument/2006/relationships/hyperlink" Target="https://www.merriam-webster.com/dictionary/clean" TargetMode="External"/><Relationship Id="rId33" Type="http://schemas.openxmlformats.org/officeDocument/2006/relationships/hyperlink" Target="https://www.merriam-webster.com/dictionary/deadly" TargetMode="External"/><Relationship Id="rId38" Type="http://schemas.openxmlformats.org/officeDocument/2006/relationships/hyperlink" Target="https://www.merriam-webster.com/dictionary/flat" TargetMode="External"/><Relationship Id="rId46" Type="http://schemas.openxmlformats.org/officeDocument/2006/relationships/hyperlink" Target="https://www.merriam-webster.com/dictionary/rank" TargetMode="External"/><Relationship Id="rId59" Type="http://schemas.openxmlformats.org/officeDocument/2006/relationships/hyperlink" Target="https://www.merriam-webster.com/dictionary/unqualified" TargetMode="External"/><Relationship Id="rId67" Type="http://schemas.openxmlformats.org/officeDocument/2006/relationships/hyperlink" Target="https://abcnews.go.com/International/united-nations-report-details-looming-climate-crisis/story?id=58354235" TargetMode="External"/><Relationship Id="rId20" Type="http://schemas.openxmlformats.org/officeDocument/2006/relationships/hyperlink" Target="https://www.merriam-webster.com/dictionary/blank" TargetMode="External"/><Relationship Id="rId41" Type="http://schemas.openxmlformats.org/officeDocument/2006/relationships/hyperlink" Target="https://www.merriam-webster.com/dictionary/outright" TargetMode="External"/><Relationship Id="rId54" Type="http://schemas.openxmlformats.org/officeDocument/2006/relationships/hyperlink" Target="https://www.merriam-webster.com/dictionary/thoroughgoing" TargetMode="External"/><Relationship Id="rId62" Type="http://schemas.openxmlformats.org/officeDocument/2006/relationships/hyperlink" Target="https://journalofethics.ama-assn.org/article/what-should-physicians-consider-prior-unionizing/2020-03%20/" TargetMode="External"/><Relationship Id="rId70" Type="http://schemas.openxmlformats.org/officeDocument/2006/relationships/hyperlink" Target="https://twitter.com/HuffPost" TargetMode="External"/><Relationship Id="rId75" Type="http://schemas.openxmlformats.org/officeDocument/2006/relationships/hyperlink" Target="https://www.linkedin.com/pulse/enough-join-climate-strikes-demand-action-rose-marcario/?sf219300827=1"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otherjones.com/politics/2014/05/kentucky-interracial-marriage-same-sex-birth-rate-ban/%5d/" TargetMode="External"/><Relationship Id="rId15" Type="http://schemas.openxmlformats.org/officeDocument/2006/relationships/hyperlink" Target="https://www.merriam-webster.com/dictionary/absolute" TargetMode="External"/><Relationship Id="rId23" Type="http://schemas.openxmlformats.org/officeDocument/2006/relationships/hyperlink" Target="https://www.merriam-webster.com/dictionary/categorical" TargetMode="External"/><Relationship Id="rId28" Type="http://schemas.openxmlformats.org/officeDocument/2006/relationships/hyperlink" Target="https://www.merriam-webster.com/dictionary/cotton-picking" TargetMode="External"/><Relationship Id="rId36" Type="http://schemas.openxmlformats.org/officeDocument/2006/relationships/hyperlink" Target="https://www.merriam-webster.com/dictionary/dreadful" TargetMode="External"/><Relationship Id="rId49" Type="http://schemas.openxmlformats.org/officeDocument/2006/relationships/hyperlink" Target="https://www.merriam-webster.com/dictionary/simple" TargetMode="External"/><Relationship Id="rId57" Type="http://schemas.openxmlformats.org/officeDocument/2006/relationships/hyperlink" Target="https://www.merriam-webster.com/dictionary/unalloy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19</Pages>
  <Words>8246</Words>
  <Characters>47008</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9</cp:revision>
  <dcterms:created xsi:type="dcterms:W3CDTF">2021-11-14T14:24:00Z</dcterms:created>
  <dcterms:modified xsi:type="dcterms:W3CDTF">2021-11-14T16:01:00Z</dcterms:modified>
</cp:coreProperties>
</file>