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A2B83" w14:textId="77777777" w:rsidR="00C2113F" w:rsidRPr="00CE1D81" w:rsidRDefault="00C2113F" w:rsidP="00CE1D81"/>
    <w:p w14:paraId="681FD335" w14:textId="120438E9" w:rsidR="00C41A93" w:rsidRDefault="00C41A93" w:rsidP="00C41A93">
      <w:pPr>
        <w:pStyle w:val="Heading1"/>
      </w:pPr>
      <w:r>
        <w:lastRenderedPageBreak/>
        <w:t>Democracy AC v2</w:t>
      </w:r>
    </w:p>
    <w:p w14:paraId="27F67F35" w14:textId="77777777" w:rsidR="00C41A93" w:rsidRDefault="00C41A93" w:rsidP="00C41A93">
      <w:r>
        <w:t>[brackets for clarification]</w:t>
      </w:r>
    </w:p>
    <w:p w14:paraId="367ADDC2" w14:textId="77777777" w:rsidR="00C41A93" w:rsidRDefault="00C41A93" w:rsidP="00C41A93"/>
    <w:p w14:paraId="229A3C96" w14:textId="77777777" w:rsidR="00C41A93" w:rsidRDefault="00C41A93" w:rsidP="00C41A93"/>
    <w:p w14:paraId="1213098E" w14:textId="77777777" w:rsidR="00C41A93" w:rsidRPr="00991AC8" w:rsidRDefault="00C41A93" w:rsidP="00C41A93">
      <w:pPr>
        <w:pStyle w:val="Heading3"/>
      </w:pPr>
      <w:r>
        <w:lastRenderedPageBreak/>
        <w:t xml:space="preserve">1AC – Advantage </w:t>
      </w:r>
    </w:p>
    <w:p w14:paraId="7F6255DD" w14:textId="77777777" w:rsidR="00C41A93" w:rsidRPr="00B4481D" w:rsidRDefault="00C41A93" w:rsidP="00C41A93">
      <w:pPr>
        <w:pStyle w:val="Heading4"/>
      </w:pPr>
      <w:r>
        <w:t xml:space="preserve">The Advantage is Democracy – </w:t>
      </w:r>
    </w:p>
    <w:p w14:paraId="7A84F1D9" w14:textId="77777777" w:rsidR="00C41A93" w:rsidRDefault="00C41A93" w:rsidP="00C41A93">
      <w:pPr>
        <w:pStyle w:val="Heading4"/>
      </w:pPr>
      <w:r>
        <w:t>Democracy is in decline – pressures from COVID-19 and the rise of authoritarianism around the world have caused loss of freedom and democracy.</w:t>
      </w:r>
    </w:p>
    <w:p w14:paraId="593F07B1" w14:textId="77777777" w:rsidR="00C41A93" w:rsidRPr="005247EC" w:rsidRDefault="00C41A93" w:rsidP="00C41A93">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6" w:history="1">
        <w:r w:rsidRPr="00126E3A">
          <w:rPr>
            <w:rStyle w:val="Hyperlink"/>
          </w:rPr>
          <w:t>https://freedomhouse.org/article/new-report-global-decline-democracy-has-accelerated]/</w:t>
        </w:r>
      </w:hyperlink>
      <w:r>
        <w:t xml:space="preserve"> </w:t>
      </w:r>
      <w:proofErr w:type="spellStart"/>
      <w:r>
        <w:t>lm</w:t>
      </w:r>
      <w:proofErr w:type="spellEnd"/>
    </w:p>
    <w:p w14:paraId="621706DD" w14:textId="77777777" w:rsidR="00C41A93" w:rsidRPr="00153C98" w:rsidRDefault="00C41A93" w:rsidP="00C41A93">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286F25E7" w14:textId="77777777" w:rsidR="00C41A93" w:rsidRPr="00EC66C9" w:rsidRDefault="00C41A93" w:rsidP="00C41A93">
      <w:pPr>
        <w:rPr>
          <w:sz w:val="16"/>
        </w:rPr>
      </w:pPr>
      <w:r w:rsidRPr="00EC66C9">
        <w:rPr>
          <w:sz w:val="16"/>
        </w:rPr>
        <w:t xml:space="preserve">In one of the year’s most significant developments, India’s status changed from Free to Partly Free, meaning </w:t>
      </w:r>
      <w:r w:rsidRPr="006F34DA">
        <w:rPr>
          <w:highlight w:val="cyan"/>
          <w:u w:val="single"/>
        </w:rPr>
        <w:t xml:space="preserve">less than 20 </w:t>
      </w:r>
      <w:r w:rsidRPr="00643397">
        <w:rPr>
          <w:highlight w:val="cyan"/>
          <w:u w:val="single"/>
        </w:rPr>
        <w:t>percent o</w:t>
      </w:r>
      <w:r w:rsidRPr="006F34DA">
        <w:rPr>
          <w:highlight w:val="cyan"/>
          <w:u w:val="single"/>
        </w:rPr>
        <w:t>f</w:t>
      </w:r>
      <w:r w:rsidRPr="00C83FCD">
        <w:rPr>
          <w:u w:val="single"/>
        </w:rPr>
        <w:t xml:space="preserve"> the world’s </w:t>
      </w:r>
      <w:r w:rsidRPr="006F34DA">
        <w:rPr>
          <w:highlight w:val="cyan"/>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liberties have been 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C66C9">
        <w:rPr>
          <w:sz w:val="16"/>
        </w:rPr>
        <w:t>lynchings</w:t>
      </w:r>
      <w:proofErr w:type="spellEnd"/>
      <w:r w:rsidRPr="00EC66C9">
        <w:rPr>
          <w:sz w:val="16"/>
        </w:rPr>
        <w:t xml:space="preserve">—aimed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4B0DCBAF" w14:textId="77777777" w:rsidR="00C41A93" w:rsidRPr="00C83FCD" w:rsidRDefault="00C41A93" w:rsidP="00C41A93">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6B4BDE53" w14:textId="77777777" w:rsidR="00C41A93" w:rsidRPr="00EC66C9" w:rsidRDefault="00C41A93" w:rsidP="00C41A93">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6F34DA">
        <w:rPr>
          <w:highlight w:val="cyan"/>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589D099E" w14:textId="77777777" w:rsidR="00C41A93" w:rsidRPr="00EC66C9" w:rsidRDefault="00C41A93" w:rsidP="00C41A93">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1B86C8CB" w14:textId="77777777" w:rsidR="00C41A93" w:rsidRPr="00EC66C9" w:rsidRDefault="00C41A93" w:rsidP="00C41A93">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w:t>
      </w:r>
      <w:proofErr w:type="spellStart"/>
      <w:r w:rsidRPr="00EC66C9">
        <w:rPr>
          <w:sz w:val="16"/>
        </w:rPr>
        <w:t>Repucci</w:t>
      </w:r>
      <w:proofErr w:type="spellEnd"/>
      <w:r w:rsidRPr="00EC66C9">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w:t>
      </w:r>
      <w:proofErr w:type="gramStart"/>
      <w:r w:rsidRPr="00EC66C9">
        <w:rPr>
          <w:sz w:val="16"/>
        </w:rPr>
        <w:t>more free and peaceful</w:t>
      </w:r>
      <w:proofErr w:type="gramEnd"/>
      <w:r w:rsidRPr="00EC66C9">
        <w:rPr>
          <w:sz w:val="16"/>
        </w:rPr>
        <w:t xml:space="preserve"> world.”</w:t>
      </w:r>
    </w:p>
    <w:p w14:paraId="1CD1D7C9" w14:textId="77777777" w:rsidR="00C41A93" w:rsidRPr="00E84496" w:rsidRDefault="00C41A93" w:rsidP="00C41A93">
      <w:pPr>
        <w:rPr>
          <w:u w:val="single"/>
        </w:rPr>
      </w:pPr>
      <w:r w:rsidRPr="00E84496">
        <w:rPr>
          <w:u w:val="single"/>
        </w:rPr>
        <w:t>A need for reform in the United States</w:t>
      </w:r>
    </w:p>
    <w:p w14:paraId="394FEACC" w14:textId="77777777" w:rsidR="00C41A93" w:rsidRPr="00EC66C9" w:rsidRDefault="00C41A93" w:rsidP="00C41A93">
      <w:pPr>
        <w:rPr>
          <w:sz w:val="16"/>
        </w:rPr>
      </w:pPr>
      <w:r w:rsidRPr="00EC66C9">
        <w:rPr>
          <w:sz w:val="16"/>
        </w:rPr>
        <w:lastRenderedPageBreak/>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7"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49EF7777" w14:textId="77777777" w:rsidR="00C41A93" w:rsidRPr="009C6E68" w:rsidRDefault="00C41A93" w:rsidP="00C41A93">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w:t>
      </w:r>
      <w:proofErr w:type="gramStart"/>
      <w:r w:rsidRPr="00EC66C9">
        <w:rPr>
          <w:sz w:val="16"/>
        </w:rPr>
        <w:t>punishing</w:t>
      </w:r>
      <w:proofErr w:type="gramEnd"/>
      <w:r w:rsidRPr="00EC66C9">
        <w:rPr>
          <w:sz w:val="16"/>
        </w:rPr>
        <w:t xml:space="preserve">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6F34DA">
        <w:rPr>
          <w:highlight w:val="cyan"/>
          <w:u w:val="single"/>
        </w:rPr>
        <w:t>violence, police brutality</w:t>
      </w:r>
      <w:r w:rsidRPr="009C6E68">
        <w:rPr>
          <w:u w:val="single"/>
        </w:rPr>
        <w:t xml:space="preserve">, and deadly confrontations </w:t>
      </w:r>
      <w:r w:rsidRPr="006F34DA">
        <w:rPr>
          <w:highlight w:val="cyan"/>
          <w:u w:val="single"/>
        </w:rPr>
        <w:t xml:space="preserve">with </w:t>
      </w:r>
      <w:proofErr w:type="spellStart"/>
      <w:r w:rsidRPr="006F34DA">
        <w:rPr>
          <w:highlight w:val="cyan"/>
          <w:u w:val="single"/>
        </w:rPr>
        <w:t>counterprotesters</w:t>
      </w:r>
      <w:proofErr w:type="spellEnd"/>
      <w:r w:rsidRPr="00EC66C9">
        <w:rPr>
          <w:sz w:val="16"/>
        </w:rPr>
        <w:t xml:space="preserve"> or armed vigilantes. </w:t>
      </w:r>
      <w:r w:rsidRPr="009C6E68">
        <w:rPr>
          <w:u w:val="single"/>
        </w:rPr>
        <w:t xml:space="preserve">There was a significant increase in the number of </w:t>
      </w:r>
      <w:r w:rsidRPr="006F34DA">
        <w:rPr>
          <w:highlight w:val="cyan"/>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6F34DA">
        <w:rPr>
          <w:highlight w:val="cyan"/>
          <w:u w:val="single"/>
        </w:rPr>
        <w:t>rioters</w:t>
      </w:r>
      <w:r w:rsidRPr="009C6E68">
        <w:rPr>
          <w:u w:val="single"/>
        </w:rPr>
        <w:t xml:space="preserve"> who </w:t>
      </w:r>
      <w:r w:rsidRPr="006F34DA">
        <w:rPr>
          <w:highlight w:val="cyan"/>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02C6E487" w14:textId="77777777" w:rsidR="00C41A93" w:rsidRPr="007E1CBA" w:rsidRDefault="00C41A93" w:rsidP="00C41A93">
      <w:pPr>
        <w:rPr>
          <w:u w:val="single"/>
        </w:rPr>
      </w:pPr>
      <w:proofErr w:type="gramStart"/>
      <w:r w:rsidRPr="00EC66C9">
        <w:rPr>
          <w:sz w:val="16"/>
        </w:rPr>
        <w:t>”</w:t>
      </w:r>
      <w:r w:rsidRPr="006F34DA">
        <w:rPr>
          <w:highlight w:val="cyan"/>
          <w:u w:val="single"/>
        </w:rPr>
        <w:t>January</w:t>
      </w:r>
      <w:proofErr w:type="gramEnd"/>
      <w:r w:rsidRPr="006F34DA">
        <w:rPr>
          <w:highlight w:val="cyan"/>
          <w:u w:val="single"/>
        </w:rPr>
        <w:t xml:space="preserve"> 6 should be a wake-up call</w:t>
      </w:r>
      <w:r w:rsidRPr="00EC66C9">
        <w:rPr>
          <w:sz w:val="16"/>
        </w:rPr>
        <w:t xml:space="preserve"> for many Americans </w:t>
      </w:r>
      <w:r w:rsidRPr="006F34DA">
        <w:rPr>
          <w:highlight w:val="cyan"/>
          <w:u w:val="single"/>
        </w:rPr>
        <w:t>about the fragility of</w:t>
      </w:r>
      <w:r w:rsidRPr="007E1CBA">
        <w:rPr>
          <w:u w:val="single"/>
        </w:rPr>
        <w:t xml:space="preserve"> American </w:t>
      </w:r>
      <w:r w:rsidRPr="006F34DA">
        <w:rPr>
          <w:highlight w:val="cyan"/>
          <w:u w:val="single"/>
        </w:rPr>
        <w:t>democracy</w:t>
      </w:r>
      <w:r w:rsidRPr="00EC66C9">
        <w:rPr>
          <w:sz w:val="16"/>
        </w:rPr>
        <w:t>,” said Michael J. Abramowitz, president of Freedom House. “</w:t>
      </w:r>
      <w:r w:rsidRPr="006F34DA">
        <w:rPr>
          <w:highlight w:val="cyan"/>
          <w:u w:val="single"/>
        </w:rPr>
        <w:t>Authoritarian</w:t>
      </w:r>
      <w:r w:rsidRPr="007E1CBA">
        <w:rPr>
          <w:u w:val="single"/>
        </w:rPr>
        <w:t xml:space="preserve"> power</w:t>
      </w:r>
      <w:r w:rsidRPr="006F34DA">
        <w:rPr>
          <w:highlight w:val="cyan"/>
          <w:u w:val="single"/>
        </w:rPr>
        <w:t>s</w:t>
      </w:r>
      <w:r w:rsidRPr="007E1CBA">
        <w:rPr>
          <w:u w:val="single"/>
        </w:rPr>
        <w:t xml:space="preserve">, especially China, </w:t>
      </w:r>
      <w:r w:rsidRPr="006F34DA">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2339CFC8" w14:textId="77777777" w:rsidR="00C41A93" w:rsidRPr="00EC66C9" w:rsidRDefault="00C41A93" w:rsidP="00C41A93">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6F34DA">
        <w:rPr>
          <w:highlight w:val="cyan"/>
          <w:u w:val="single"/>
        </w:rPr>
        <w:t xml:space="preserve">by strengthening and </w:t>
      </w:r>
      <w:r w:rsidRPr="004E77ED">
        <w:rPr>
          <w:highlight w:val="cyan"/>
          <w:u w:val="single"/>
        </w:rPr>
        <w:t>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7BE50319" w14:textId="77777777" w:rsidR="00C41A93" w:rsidRPr="00EC66C9" w:rsidRDefault="00C41A93" w:rsidP="00C41A93">
      <w:pPr>
        <w:rPr>
          <w:sz w:val="16"/>
        </w:rPr>
      </w:pPr>
      <w:r w:rsidRPr="00EC66C9">
        <w:rPr>
          <w:sz w:val="16"/>
        </w:rPr>
        <w:t xml:space="preserve">The effects of </w:t>
      </w:r>
      <w:r w:rsidRPr="00B465B5">
        <w:rPr>
          <w:u w:val="single"/>
        </w:rPr>
        <w:t>COVID</w:t>
      </w:r>
      <w:r w:rsidRPr="00EC66C9">
        <w:rPr>
          <w:sz w:val="16"/>
        </w:rPr>
        <w:t>-19</w:t>
      </w:r>
    </w:p>
    <w:p w14:paraId="1BB4C5F4" w14:textId="77777777" w:rsidR="00C41A93" w:rsidRPr="00EC66C9" w:rsidRDefault="00C41A93" w:rsidP="00C41A93">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011ADC77" w14:textId="77777777" w:rsidR="00C41A93" w:rsidRDefault="00C41A93" w:rsidP="00C41A93">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w:t>
      </w:r>
      <w:proofErr w:type="spellStart"/>
      <w:r w:rsidRPr="00EC66C9">
        <w:rPr>
          <w:sz w:val="16"/>
        </w:rPr>
        <w:t>Orbán</w:t>
      </w:r>
      <w:proofErr w:type="spellEnd"/>
      <w:r w:rsidRPr="00EC66C9">
        <w:rPr>
          <w:sz w:val="16"/>
        </w:rPr>
        <w:t xml:space="preserve">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7E8864E5" w14:textId="77777777" w:rsidR="00C41A93" w:rsidRDefault="00C41A93" w:rsidP="00C41A93"/>
    <w:p w14:paraId="519390B7" w14:textId="77777777" w:rsidR="00C41A93" w:rsidRPr="00056666" w:rsidRDefault="00C41A93" w:rsidP="00C41A93">
      <w:pPr>
        <w:pStyle w:val="Heading4"/>
      </w:pPr>
      <w:r>
        <w:lastRenderedPageBreak/>
        <w:t>Democratic backsliding is the biggest threat multiplier and increases the risk of all impacts. Independently, critiques of liberal democracies are co-opted by fascists to justify authoritarianism.</w:t>
      </w:r>
    </w:p>
    <w:p w14:paraId="252394AC" w14:textId="77777777" w:rsidR="00C41A93" w:rsidRDefault="00C41A93" w:rsidP="00C41A93">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8"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610B5C4E" w14:textId="77777777" w:rsidR="00C41A93" w:rsidRPr="00641276" w:rsidRDefault="00C41A93" w:rsidP="00C41A93">
      <w:pPr>
        <w:rPr>
          <w:sz w:val="16"/>
        </w:rPr>
      </w:pPr>
      <w:r w:rsidRPr="00641276">
        <w:rPr>
          <w:sz w:val="16"/>
        </w:rPr>
        <w:t xml:space="preserve">It is rare that policymakers, analysts, and academics agree. But </w:t>
      </w:r>
      <w:r w:rsidRPr="00641276">
        <w:rPr>
          <w:u w:val="single"/>
        </w:rPr>
        <w:t>there is an emerging consensus in</w:t>
      </w:r>
      <w:r w:rsidRPr="00641276">
        <w:rPr>
          <w:sz w:val="16"/>
        </w:rPr>
        <w:t xml:space="preserve"> the world of </w:t>
      </w:r>
      <w:r w:rsidRPr="00641276">
        <w:rPr>
          <w:u w:val="single"/>
        </w:rPr>
        <w:t xml:space="preserve">foreign policy: </w:t>
      </w:r>
      <w:r w:rsidRPr="006F34DA">
        <w:rPr>
          <w:highlight w:val="cyan"/>
          <w:u w:val="single"/>
        </w:rPr>
        <w:t xml:space="preserve">threats to </w:t>
      </w:r>
      <w:r w:rsidRPr="001A4F42">
        <w:rPr>
          <w:u w:val="single"/>
        </w:rPr>
        <w:t xml:space="preserve">the </w:t>
      </w:r>
      <w:r w:rsidRPr="006F34DA">
        <w:rPr>
          <w:highlight w:val="cyan"/>
          <w:u w:val="single"/>
        </w:rPr>
        <w:t>stability</w:t>
      </w:r>
      <w:r w:rsidRPr="00641276">
        <w:rPr>
          <w:u w:val="single"/>
        </w:rPr>
        <w:t xml:space="preserve"> of the current international order </w:t>
      </w:r>
      <w:r w:rsidRPr="006F34DA">
        <w:rPr>
          <w:highlight w:val="cyan"/>
          <w:u w:val="single"/>
        </w:rPr>
        <w:t>are rising</w:t>
      </w:r>
      <w:r w:rsidRPr="00641276">
        <w:rPr>
          <w:sz w:val="16"/>
        </w:rPr>
        <w:t xml:space="preserve">. </w:t>
      </w:r>
      <w:r w:rsidRPr="00641276">
        <w:rPr>
          <w:u w:val="single"/>
        </w:rPr>
        <w:t xml:space="preserve">The </w:t>
      </w:r>
      <w:r w:rsidRPr="006F34DA">
        <w:rPr>
          <w:highlight w:val="cyan"/>
          <w:u w:val="single"/>
        </w:rPr>
        <w:t>norms</w:t>
      </w:r>
      <w:r w:rsidRPr="00641276">
        <w:rPr>
          <w:u w:val="single"/>
        </w:rPr>
        <w:t xml:space="preserve">, values, laws, and institutions that have undergirded the international system and governed relationships between nations </w:t>
      </w:r>
      <w:r w:rsidRPr="001A4F42">
        <w:rPr>
          <w:highlight w:val="cyan"/>
          <w:u w:val="single"/>
        </w:rPr>
        <w:t>are bei</w:t>
      </w:r>
      <w:r w:rsidRPr="006F34DA">
        <w:rPr>
          <w:highlight w:val="cyan"/>
          <w:u w:val="single"/>
        </w:rPr>
        <w:t>ng</w:t>
      </w:r>
      <w:r w:rsidRPr="00641276">
        <w:rPr>
          <w:u w:val="single"/>
        </w:rPr>
        <w:t xml:space="preserve"> gradually </w:t>
      </w:r>
      <w:r w:rsidRPr="006F34DA">
        <w:rPr>
          <w:highlight w:val="cyan"/>
          <w:u w:val="single"/>
        </w:rPr>
        <w:t>dismantled</w:t>
      </w:r>
      <w:r w:rsidRPr="00641276">
        <w:rPr>
          <w:sz w:val="16"/>
        </w:rPr>
        <w:t xml:space="preserve">. </w:t>
      </w:r>
      <w:r w:rsidRPr="00641276">
        <w:rPr>
          <w:u w:val="single"/>
        </w:rPr>
        <w:t>The</w:t>
      </w:r>
      <w:r w:rsidRPr="00641276">
        <w:rPr>
          <w:sz w:val="16"/>
        </w:rPr>
        <w:t xml:space="preserve"> most discussed </w:t>
      </w:r>
      <w:r w:rsidRPr="00641276">
        <w:rPr>
          <w:u w:val="single"/>
        </w:rPr>
        <w:t xml:space="preserve">sources of this </w:t>
      </w:r>
      <w:r w:rsidRPr="00641276">
        <w:rPr>
          <w:sz w:val="16"/>
        </w:rPr>
        <w:t xml:space="preserve">pressure </w:t>
      </w:r>
      <w:r w:rsidRPr="00641276">
        <w:rPr>
          <w:u w:val="single"/>
        </w:rPr>
        <w:t xml:space="preserve">are </w:t>
      </w:r>
      <w:hyperlink r:id="rId9" w:history="1">
        <w:r w:rsidRPr="006F34DA">
          <w:rPr>
            <w:rStyle w:val="Hyperlink"/>
            <w:highlight w:val="cyan"/>
            <w:u w:val="single"/>
          </w:rPr>
          <w:t>the ascent of China</w:t>
        </w:r>
      </w:hyperlink>
      <w:r w:rsidRPr="006F34DA">
        <w:rPr>
          <w:highlight w:val="cyan"/>
          <w:u w:val="single"/>
        </w:rPr>
        <w:t xml:space="preserve"> and</w:t>
      </w:r>
      <w:r w:rsidRPr="00641276">
        <w:rPr>
          <w:sz w:val="16"/>
        </w:rPr>
        <w:t xml:space="preserve"> other non-Western countries, </w:t>
      </w:r>
      <w:r w:rsidRPr="006F34DA">
        <w:rPr>
          <w:highlight w:val="cyan"/>
          <w:u w:val="single"/>
        </w:rPr>
        <w:t>Russia</w:t>
      </w:r>
      <w:r w:rsidRPr="006F34DA">
        <w:rPr>
          <w:u w:val="single"/>
        </w:rPr>
        <w:t>’s</w:t>
      </w:r>
      <w:r w:rsidRPr="00641276">
        <w:rPr>
          <w:u w:val="single"/>
        </w:rPr>
        <w:t xml:space="preserve"> assertive foreign policy, </w:t>
      </w:r>
      <w:r w:rsidRPr="001A4F42">
        <w:rPr>
          <w:highlight w:val="cyan"/>
          <w:u w:val="single"/>
        </w:rPr>
        <w:t>and</w:t>
      </w:r>
      <w:r w:rsidRPr="00641276">
        <w:rPr>
          <w:u w:val="single"/>
        </w:rPr>
        <w:t xml:space="preserve"> the diffusion of power from traditional nation-states to nonstate actors,</w:t>
      </w:r>
      <w:r w:rsidRPr="00641276">
        <w:rPr>
          <w:sz w:val="16"/>
        </w:rPr>
        <w:t xml:space="preserve"> such as nongovernmental organizations, </w:t>
      </w:r>
      <w:r w:rsidRPr="00641276">
        <w:rPr>
          <w:u w:val="single"/>
        </w:rPr>
        <w:t xml:space="preserve">multinational corporations, </w:t>
      </w:r>
      <w:r w:rsidRPr="00641276">
        <w:rPr>
          <w:sz w:val="16"/>
        </w:rPr>
        <w:t xml:space="preserve">and technology-empowered individuals. Largely missing from these discussions, however, is </w:t>
      </w:r>
      <w:r w:rsidRPr="00641276">
        <w:rPr>
          <w:u w:val="single"/>
        </w:rPr>
        <w:t xml:space="preserve">the </w:t>
      </w:r>
      <w:hyperlink r:id="rId10" w:history="1">
        <w:r w:rsidRPr="001A4F42">
          <w:rPr>
            <w:rStyle w:val="Hyperlink"/>
            <w:u w:val="single"/>
          </w:rPr>
          <w:t xml:space="preserve">specter of </w:t>
        </w:r>
        <w:r w:rsidRPr="006F34DA">
          <w:rPr>
            <w:rStyle w:val="Hyperlink"/>
            <w:highlight w:val="cyan"/>
            <w:u w:val="single"/>
          </w:rPr>
          <w:t>widespread democratic decline</w:t>
        </w:r>
      </w:hyperlink>
      <w:r w:rsidRPr="00641276">
        <w:rPr>
          <w:sz w:val="16"/>
        </w:rPr>
        <w:t xml:space="preserve">. </w:t>
      </w:r>
      <w:r w:rsidRPr="00641276">
        <w:rPr>
          <w:u w:val="single"/>
        </w:rPr>
        <w:t xml:space="preserve">Rising challenges to democratic governance across the globe are a major </w:t>
      </w:r>
      <w:r w:rsidRPr="001A4F42">
        <w:rPr>
          <w:u w:val="single"/>
        </w:rPr>
        <w:t>strain</w:t>
      </w:r>
      <w:r w:rsidRPr="00641276">
        <w:rPr>
          <w:u w:val="single"/>
        </w:rPr>
        <w:t xml:space="preserve"> on </w:t>
      </w:r>
      <w:r w:rsidRPr="001A4F42">
        <w:rPr>
          <w:u w:val="single"/>
        </w:rPr>
        <w:t>the international system</w:t>
      </w:r>
      <w:r w:rsidRPr="00641276">
        <w:rPr>
          <w:sz w:val="16"/>
        </w:rPr>
        <w:t xml:space="preserve">, but they receive </w:t>
      </w:r>
      <w:hyperlink r:id="rId11" w:history="1">
        <w:r w:rsidRPr="00641276">
          <w:rPr>
            <w:rStyle w:val="Hyperlink"/>
            <w:sz w:val="16"/>
          </w:rPr>
          <w:t xml:space="preserve">far less attention </w:t>
        </w:r>
      </w:hyperlink>
      <w:r w:rsidRPr="00641276">
        <w:rPr>
          <w:sz w:val="16"/>
        </w:rPr>
        <w:t xml:space="preserve">in discussions of the shifting world order. </w:t>
      </w:r>
    </w:p>
    <w:p w14:paraId="0BE103AA" w14:textId="77777777" w:rsidR="00C41A93" w:rsidRPr="00641276" w:rsidRDefault="00C41A93" w:rsidP="00C41A93">
      <w:pPr>
        <w:rPr>
          <w:u w:val="single"/>
        </w:rPr>
      </w:pPr>
      <w:r w:rsidRPr="00641276">
        <w:rPr>
          <w:sz w:val="16"/>
        </w:rPr>
        <w:t xml:space="preserve">In the 70 years since the end of World War II, the United States has fostered </w:t>
      </w:r>
      <w:r w:rsidRPr="00641276">
        <w:rPr>
          <w:u w:val="single"/>
        </w:rPr>
        <w:t>a global order dominated by states that are liberal, capitalist, and democratic</w:t>
      </w:r>
      <w:r w:rsidRPr="00641276">
        <w:rPr>
          <w:sz w:val="16"/>
        </w:rPr>
        <w:t xml:space="preserve">. </w:t>
      </w:r>
      <w:r w:rsidRPr="00641276">
        <w:rPr>
          <w:u w:val="single"/>
        </w:rPr>
        <w:t xml:space="preserve">The United States has promoted the spread of </w:t>
      </w:r>
      <w:r w:rsidRPr="001A4F42">
        <w:rPr>
          <w:u w:val="single"/>
        </w:rPr>
        <w:t>democracy</w:t>
      </w:r>
      <w:r w:rsidRPr="00641276">
        <w:rPr>
          <w:u w:val="single"/>
        </w:rPr>
        <w:t xml:space="preserve"> to </w:t>
      </w:r>
      <w:r w:rsidRPr="001A4F42">
        <w:rPr>
          <w:u w:val="single"/>
        </w:rPr>
        <w:t>strengthen</w:t>
      </w:r>
      <w:r w:rsidRPr="00641276">
        <w:rPr>
          <w:u w:val="single"/>
        </w:rPr>
        <w:t xml:space="preserve"> </w:t>
      </w:r>
      <w:r w:rsidRPr="001A4F42">
        <w:rPr>
          <w:u w:val="single"/>
        </w:rPr>
        <w:t>global norms and</w:t>
      </w:r>
      <w:r w:rsidRPr="006F34DA">
        <w:rPr>
          <w:u w:val="single"/>
        </w:rPr>
        <w:t xml:space="preserve"> rules</w:t>
      </w:r>
      <w:r w:rsidRPr="00641276">
        <w:rPr>
          <w:u w:val="single"/>
        </w:rPr>
        <w:t xml:space="preserve"> that constitute the foundation of our current international system.</w:t>
      </w:r>
      <w:r w:rsidRPr="00641276">
        <w:rPr>
          <w:sz w:val="16"/>
        </w:rPr>
        <w:t xml:space="preserve"> However, </w:t>
      </w:r>
      <w:r w:rsidRPr="00641276">
        <w:rPr>
          <w:u w:val="single"/>
        </w:rPr>
        <w:t>despite the steady rise of democracy</w:t>
      </w:r>
      <w:r w:rsidRPr="00641276">
        <w:rPr>
          <w:sz w:val="16"/>
        </w:rPr>
        <w:t xml:space="preserve"> since the end of the Cold War, </w:t>
      </w:r>
      <w:r w:rsidRPr="006F34DA">
        <w:rPr>
          <w:highlight w:val="cyan"/>
          <w:u w:val="single"/>
        </w:rPr>
        <w:t xml:space="preserve">over the last 10 years </w:t>
      </w:r>
      <w:r w:rsidRPr="00C96383">
        <w:rPr>
          <w:u w:val="single"/>
        </w:rPr>
        <w:t>we have seen dramatic reversals in</w:t>
      </w:r>
      <w:r w:rsidRPr="00641276">
        <w:rPr>
          <w:u w:val="single"/>
        </w:rPr>
        <w:t xml:space="preserve"> respect for </w:t>
      </w:r>
      <w:r w:rsidRPr="001A4F42">
        <w:rPr>
          <w:u w:val="single"/>
        </w:rPr>
        <w:t>democratic principles</w:t>
      </w:r>
      <w:r w:rsidRPr="00641276">
        <w:rPr>
          <w:u w:val="single"/>
        </w:rPr>
        <w:t xml:space="preserve"> across the globe</w:t>
      </w:r>
      <w:r w:rsidRPr="00641276">
        <w:rPr>
          <w:sz w:val="16"/>
        </w:rPr>
        <w:t xml:space="preserve">. </w:t>
      </w:r>
      <w:hyperlink r:id="rId12" w:history="1">
        <w:r w:rsidRPr="00641276">
          <w:rPr>
            <w:rStyle w:val="Hyperlink"/>
            <w:sz w:val="16"/>
          </w:rPr>
          <w:t>A 2015 Freedom House report</w:t>
        </w:r>
      </w:hyperlink>
      <w:r w:rsidRPr="00641276">
        <w:rPr>
          <w:sz w:val="16"/>
        </w:rPr>
        <w:t xml:space="preserve"> stated that </w:t>
      </w:r>
      <w:r w:rsidRPr="00641276">
        <w:rPr>
          <w:u w:val="single"/>
        </w:rPr>
        <w:t xml:space="preserve">the “acceptance of </w:t>
      </w:r>
      <w:r w:rsidRPr="001A4F42">
        <w:rPr>
          <w:highlight w:val="cyan"/>
          <w:u w:val="single"/>
        </w:rPr>
        <w:t>democracy</w:t>
      </w:r>
      <w:r w:rsidRPr="00641276">
        <w:rPr>
          <w:u w:val="single"/>
        </w:rPr>
        <w:t xml:space="preserve"> as the world’s dominant form of government—and of an international system built on democratic ideals—is </w:t>
      </w:r>
      <w:r w:rsidRPr="006F34DA">
        <w:rPr>
          <w:highlight w:val="cyan"/>
          <w:u w:val="single"/>
        </w:rPr>
        <w:t>under greater threat than at any point in the last 25 years</w:t>
      </w:r>
      <w:r w:rsidRPr="00641276">
        <w:rPr>
          <w:u w:val="single"/>
        </w:rPr>
        <w:t xml:space="preserve">.” </w:t>
      </w:r>
    </w:p>
    <w:p w14:paraId="525656BD" w14:textId="77777777" w:rsidR="00C41A93" w:rsidRPr="00641276" w:rsidRDefault="00C41A93" w:rsidP="00C41A93">
      <w:pPr>
        <w:rPr>
          <w:u w:val="single"/>
        </w:rPr>
      </w:pPr>
      <w:r w:rsidRPr="00641276">
        <w:rPr>
          <w:sz w:val="16"/>
        </w:rPr>
        <w:t xml:space="preserve">Although the number of democracies in the world is at an all-time high, </w:t>
      </w:r>
      <w:r w:rsidRPr="00641276">
        <w:rPr>
          <w:u w:val="single"/>
        </w:rPr>
        <w:t xml:space="preserve">there are a number of </w:t>
      </w:r>
      <w:hyperlink r:id="rId13" w:anchor="http://www.journalofdemocracy.org/article/democracy-decline" w:history="1">
        <w:r w:rsidRPr="00641276">
          <w:rPr>
            <w:rStyle w:val="Hyperlink"/>
            <w:u w:val="single"/>
          </w:rPr>
          <w:t xml:space="preserve">key trends </w:t>
        </w:r>
      </w:hyperlink>
      <w:r w:rsidRPr="00641276">
        <w:rPr>
          <w:u w:val="single"/>
        </w:rPr>
        <w:t>that are working to undermine democracy</w:t>
      </w:r>
      <w:r w:rsidRPr="00641276">
        <w:rPr>
          <w:sz w:val="16"/>
        </w:rPr>
        <w:t xml:space="preserve">. </w:t>
      </w:r>
      <w:r w:rsidRPr="00641276">
        <w:rPr>
          <w:u w:val="single"/>
        </w:rPr>
        <w:t>The rollback of democracy in</w:t>
      </w:r>
      <w:r w:rsidRPr="00641276">
        <w:rPr>
          <w:sz w:val="16"/>
        </w:rPr>
        <w:t xml:space="preserve"> a few </w:t>
      </w:r>
      <w:r w:rsidRPr="00641276">
        <w:rPr>
          <w:u w:val="single"/>
        </w:rPr>
        <w:t>influential states</w:t>
      </w:r>
      <w:r w:rsidRPr="00641276">
        <w:rPr>
          <w:sz w:val="16"/>
        </w:rPr>
        <w:t xml:space="preserve"> or even in </w:t>
      </w:r>
      <w:proofErr w:type="gramStart"/>
      <w:r w:rsidRPr="00641276">
        <w:rPr>
          <w:sz w:val="16"/>
        </w:rPr>
        <w:t>a number of</w:t>
      </w:r>
      <w:proofErr w:type="gramEnd"/>
      <w:r w:rsidRPr="00641276">
        <w:rPr>
          <w:sz w:val="16"/>
        </w:rPr>
        <w:t xml:space="preserve"> less consequential ones </w:t>
      </w:r>
      <w:r w:rsidRPr="00641276">
        <w:rPr>
          <w:u w:val="single"/>
        </w:rPr>
        <w:t xml:space="preserve">would almost certainly accelerate meaningful changes in today’s global order. </w:t>
      </w:r>
    </w:p>
    <w:p w14:paraId="554A8386" w14:textId="77777777" w:rsidR="00C41A93" w:rsidRPr="00BB5B77" w:rsidRDefault="00C41A93" w:rsidP="00C41A93">
      <w:pPr>
        <w:rPr>
          <w:sz w:val="16"/>
        </w:rPr>
      </w:pPr>
      <w:r w:rsidRPr="006F34DA">
        <w:rPr>
          <w:highlight w:val="cyan"/>
          <w:u w:val="single"/>
        </w:rPr>
        <w:t>Democratic decline</w:t>
      </w:r>
      <w:r w:rsidRPr="00BB5B77">
        <w:rPr>
          <w:sz w:val="16"/>
        </w:rPr>
        <w:t xml:space="preserve"> would </w:t>
      </w:r>
      <w:r w:rsidRPr="00BB5B77">
        <w:rPr>
          <w:u w:val="single"/>
        </w:rPr>
        <w:t>weaken</w:t>
      </w:r>
      <w:r w:rsidRPr="00BB5B77">
        <w:rPr>
          <w:sz w:val="16"/>
        </w:rPr>
        <w:t xml:space="preserve"> U.S. </w:t>
      </w:r>
      <w:r w:rsidRPr="00BB5B77">
        <w:rPr>
          <w:u w:val="single"/>
        </w:rPr>
        <w:t xml:space="preserve">partnerships and </w:t>
      </w:r>
      <w:r w:rsidRPr="006F34DA">
        <w:rPr>
          <w:highlight w:val="cyan"/>
          <w:u w:val="single"/>
        </w:rPr>
        <w:t>erode</w:t>
      </w:r>
      <w:r w:rsidRPr="00BB5B77">
        <w:rPr>
          <w:sz w:val="16"/>
        </w:rPr>
        <w:t xml:space="preserve"> an important </w:t>
      </w:r>
      <w:r w:rsidRPr="006F34DA">
        <w:rPr>
          <w:highlight w:val="cyan"/>
          <w:u w:val="single"/>
        </w:rPr>
        <w:t>foundation for</w:t>
      </w:r>
      <w:r w:rsidRPr="00BB5B77">
        <w:rPr>
          <w:sz w:val="16"/>
        </w:rPr>
        <w:t xml:space="preserve"> U.S. </w:t>
      </w:r>
      <w:r w:rsidRPr="006F34DA">
        <w:rPr>
          <w:highlight w:val="cyan"/>
          <w:u w:val="single"/>
        </w:rPr>
        <w:t>cooperation</w:t>
      </w:r>
      <w:r w:rsidRPr="00BB5B77">
        <w:rPr>
          <w:u w:val="single"/>
        </w:rPr>
        <w:t xml:space="preserve"> abroad</w:t>
      </w:r>
      <w:r w:rsidRPr="00BB5B77">
        <w:rPr>
          <w:sz w:val="16"/>
        </w:rPr>
        <w:t xml:space="preserve">. </w:t>
      </w:r>
      <w:hyperlink r:id="rId14" w:anchor="http://cmp.sagepub.com/content/18/1/49.abstract" w:history="1">
        <w:r w:rsidRPr="006F34DA">
          <w:rPr>
            <w:rStyle w:val="Hyperlink"/>
            <w:highlight w:val="cyan"/>
            <w:u w:val="single"/>
          </w:rPr>
          <w:t>Research demonstrates</w:t>
        </w:r>
        <w:r w:rsidRPr="00BB5B77">
          <w:rPr>
            <w:rStyle w:val="Hyperlink"/>
            <w:u w:val="single"/>
          </w:rPr>
          <w:t xml:space="preserve"> </w:t>
        </w:r>
      </w:hyperlink>
      <w:r w:rsidRPr="00BB5B77">
        <w:rPr>
          <w:u w:val="single"/>
        </w:rPr>
        <w:t xml:space="preserve">that </w:t>
      </w:r>
      <w:r w:rsidRPr="00A457F6">
        <w:rPr>
          <w:u w:val="single"/>
        </w:rPr>
        <w:t>domestic politics are a key determinant of</w:t>
      </w:r>
      <w:r w:rsidRPr="00BB5B77">
        <w:rPr>
          <w:u w:val="single"/>
        </w:rPr>
        <w:t xml:space="preserve"> the </w:t>
      </w:r>
      <w:r w:rsidRPr="00A457F6">
        <w:rPr>
          <w:u w:val="single"/>
        </w:rPr>
        <w:t>international behavior</w:t>
      </w:r>
      <w:r w:rsidRPr="00BB5B77">
        <w:rPr>
          <w:u w:val="single"/>
        </w:rPr>
        <w:t xml:space="preserve"> of states</w:t>
      </w:r>
      <w:r w:rsidRPr="00BB5B77">
        <w:rPr>
          <w:sz w:val="16"/>
        </w:rPr>
        <w:t xml:space="preserve">. </w:t>
      </w:r>
      <w:proofErr w:type="gramStart"/>
      <w:r w:rsidRPr="00BB5B77">
        <w:rPr>
          <w:u w:val="single"/>
        </w:rPr>
        <w:t xml:space="preserve">In particular, </w:t>
      </w:r>
      <w:r w:rsidRPr="006F34DA">
        <w:rPr>
          <w:highlight w:val="cyan"/>
          <w:u w:val="single"/>
        </w:rPr>
        <w:t>democracies</w:t>
      </w:r>
      <w:proofErr w:type="gramEnd"/>
      <w:r w:rsidRPr="006F34DA">
        <w:rPr>
          <w:highlight w:val="cyan"/>
          <w:u w:val="single"/>
        </w:rPr>
        <w:t xml:space="preserve"> are more likely to form alliances and cooperate</w:t>
      </w:r>
      <w:r w:rsidRPr="00BB5B77">
        <w:rPr>
          <w:u w:val="single"/>
        </w:rPr>
        <w:t xml:space="preserve"> more fully with other democracies </w:t>
      </w:r>
      <w:r w:rsidRPr="006F34DA">
        <w:rPr>
          <w:highlight w:val="cyan"/>
          <w:u w:val="single"/>
        </w:rPr>
        <w:t>than</w:t>
      </w:r>
      <w:r w:rsidRPr="00BB5B77">
        <w:rPr>
          <w:sz w:val="16"/>
        </w:rPr>
        <w:t xml:space="preserve"> with </w:t>
      </w:r>
      <w:r w:rsidRPr="006F34DA">
        <w:rPr>
          <w:highlight w:val="cyan"/>
          <w:u w:val="single"/>
        </w:rPr>
        <w:t>autocracies</w:t>
      </w:r>
      <w:r w:rsidRPr="00BB5B77">
        <w:rPr>
          <w:sz w:val="16"/>
        </w:rPr>
        <w:t xml:space="preserve">. Similarly, </w:t>
      </w:r>
      <w:r w:rsidRPr="00BB5B77">
        <w:rPr>
          <w:u w:val="single"/>
        </w:rPr>
        <w:t xml:space="preserve">authoritarian countries </w:t>
      </w:r>
      <w:r w:rsidRPr="00BB5B77">
        <w:rPr>
          <w:sz w:val="16"/>
        </w:rPr>
        <w:t xml:space="preserve">have </w:t>
      </w:r>
      <w:r w:rsidRPr="00BB5B77">
        <w:rPr>
          <w:u w:val="single"/>
        </w:rPr>
        <w:t>established mechanisms for cooperation and sharing of “worst practices</w:t>
      </w:r>
      <w:r w:rsidRPr="00BB5B77">
        <w:rPr>
          <w:sz w:val="16"/>
        </w:rPr>
        <w:t xml:space="preserve">.” An </w:t>
      </w:r>
      <w:r w:rsidRPr="00BB5B77">
        <w:rPr>
          <w:u w:val="single"/>
        </w:rPr>
        <w:t>increase in authoritarian countries</w:t>
      </w:r>
      <w:r w:rsidRPr="00BB5B77">
        <w:rPr>
          <w:sz w:val="16"/>
        </w:rPr>
        <w:t xml:space="preserve">, then, </w:t>
      </w:r>
      <w:r w:rsidRPr="00BB5B77">
        <w:rPr>
          <w:u w:val="single"/>
        </w:rPr>
        <w:t xml:space="preserve">would provide </w:t>
      </w:r>
      <w:r w:rsidRPr="00BB5B77">
        <w:rPr>
          <w:sz w:val="16"/>
        </w:rPr>
        <w:t xml:space="preserve">a broader platform for </w:t>
      </w:r>
      <w:r w:rsidRPr="00BB5B77">
        <w:rPr>
          <w:u w:val="single"/>
        </w:rPr>
        <w:t>coordination</w:t>
      </w:r>
      <w:r w:rsidRPr="00BB5B77">
        <w:rPr>
          <w:sz w:val="16"/>
        </w:rPr>
        <w:t xml:space="preserve"> that could enable these countries </w:t>
      </w:r>
      <w:r w:rsidRPr="00BB5B77">
        <w:rPr>
          <w:u w:val="single"/>
        </w:rPr>
        <w:t>to overcome</w:t>
      </w:r>
      <w:r w:rsidRPr="00BB5B77">
        <w:rPr>
          <w:sz w:val="16"/>
        </w:rPr>
        <w:t xml:space="preserve"> their divergent histories, values, and interests—</w:t>
      </w:r>
      <w:r w:rsidRPr="00BB5B77">
        <w:rPr>
          <w:u w:val="single"/>
        </w:rPr>
        <w:t>factors that are</w:t>
      </w:r>
      <w:r w:rsidRPr="00BB5B77">
        <w:rPr>
          <w:sz w:val="16"/>
        </w:rPr>
        <w:t xml:space="preserve"> frequently cited as </w:t>
      </w:r>
      <w:r w:rsidRPr="00BB5B77">
        <w:rPr>
          <w:u w:val="single"/>
        </w:rPr>
        <w:t>obstacles to the formation of a cohesive challenge</w:t>
      </w:r>
      <w:r w:rsidRPr="00BB5B77">
        <w:rPr>
          <w:sz w:val="16"/>
        </w:rPr>
        <w:t xml:space="preserve"> to the U.S.-led international system. </w:t>
      </w:r>
    </w:p>
    <w:p w14:paraId="26A496FB" w14:textId="77777777" w:rsidR="00C41A93" w:rsidRPr="002E6624" w:rsidRDefault="00C41A93" w:rsidP="00C41A93">
      <w:pPr>
        <w:rPr>
          <w:sz w:val="16"/>
        </w:rPr>
      </w:pPr>
      <w:r w:rsidRPr="002E6624">
        <w:rPr>
          <w:sz w:val="16"/>
        </w:rPr>
        <w:t xml:space="preserve">Recent </w:t>
      </w:r>
      <w:r w:rsidRPr="002E6624">
        <w:rPr>
          <w:u w:val="single"/>
        </w:rPr>
        <w:t>examples support the empirical data</w:t>
      </w:r>
      <w:r w:rsidRPr="002E6624">
        <w:rPr>
          <w:sz w:val="16"/>
        </w:rPr>
        <w:t xml:space="preserve">. </w:t>
      </w:r>
      <w:r w:rsidRPr="006F34DA">
        <w:rPr>
          <w:highlight w:val="cyan"/>
          <w:u w:val="single"/>
        </w:rPr>
        <w:t>Democratic backsliding in Hungary and</w:t>
      </w:r>
      <w:r w:rsidRPr="002E6624">
        <w:rPr>
          <w:sz w:val="16"/>
        </w:rPr>
        <w:t xml:space="preserve"> the hardening of </w:t>
      </w:r>
      <w:r w:rsidRPr="006F34DA">
        <w:rPr>
          <w:highlight w:val="cyan"/>
          <w:u w:val="single"/>
        </w:rPr>
        <w:t>Egypt</w:t>
      </w:r>
      <w:r w:rsidRPr="002E6624">
        <w:rPr>
          <w:u w:val="single"/>
        </w:rPr>
        <w:t>’s</w:t>
      </w:r>
      <w:r w:rsidRPr="002E6624">
        <w:rPr>
          <w:sz w:val="16"/>
        </w:rPr>
        <w:t xml:space="preserve"> autocracy under Abdel Fattah </w:t>
      </w:r>
      <w:proofErr w:type="spellStart"/>
      <w:r w:rsidRPr="002E6624">
        <w:rPr>
          <w:sz w:val="16"/>
        </w:rPr>
        <w:t>el</w:t>
      </w:r>
      <w:proofErr w:type="spellEnd"/>
      <w:r w:rsidRPr="002E6624">
        <w:rPr>
          <w:sz w:val="16"/>
        </w:rPr>
        <w:t xml:space="preserve">-Sisi </w:t>
      </w:r>
      <w:r w:rsidRPr="002E6624">
        <w:rPr>
          <w:u w:val="single"/>
        </w:rPr>
        <w:t xml:space="preserve">have </w:t>
      </w:r>
      <w:r w:rsidRPr="006F34DA">
        <w:rPr>
          <w:highlight w:val="cyan"/>
          <w:u w:val="single"/>
        </w:rPr>
        <w:t>led to</w:t>
      </w:r>
      <w:r w:rsidRPr="00A457F6">
        <w:rPr>
          <w:u w:val="single"/>
        </w:rPr>
        <w:t xml:space="preserve"> </w:t>
      </w:r>
      <w:r w:rsidRPr="006F34DA">
        <w:rPr>
          <w:u w:val="single"/>
        </w:rPr>
        <w:t>enhanced</w:t>
      </w:r>
      <w:r w:rsidRPr="002E6624">
        <w:rPr>
          <w:u w:val="single"/>
        </w:rPr>
        <w:t xml:space="preserve"> </w:t>
      </w:r>
      <w:r w:rsidRPr="006F34DA">
        <w:rPr>
          <w:u w:val="single"/>
        </w:rPr>
        <w:t>relations</w:t>
      </w:r>
      <w:r w:rsidRPr="002E6624">
        <w:rPr>
          <w:u w:val="single"/>
        </w:rPr>
        <w:t xml:space="preserve"> between these countries and </w:t>
      </w:r>
      <w:r w:rsidRPr="006F34DA">
        <w:rPr>
          <w:u w:val="single"/>
        </w:rPr>
        <w:t>Russia</w:t>
      </w:r>
      <w:r w:rsidRPr="002E6624">
        <w:rPr>
          <w:sz w:val="16"/>
        </w:rPr>
        <w:t xml:space="preserve">. Likewise, </w:t>
      </w:r>
      <w:r w:rsidRPr="002E6624">
        <w:rPr>
          <w:u w:val="single"/>
        </w:rPr>
        <w:t xml:space="preserve">democratic decline in Bangladesh </w:t>
      </w:r>
      <w:r w:rsidRPr="002E6624">
        <w:rPr>
          <w:sz w:val="16"/>
        </w:rPr>
        <w:t xml:space="preserve">has </w:t>
      </w:r>
      <w:r w:rsidRPr="002E6624">
        <w:rPr>
          <w:u w:val="single"/>
        </w:rPr>
        <w:t>led</w:t>
      </w:r>
      <w:r w:rsidRPr="002E6624">
        <w:rPr>
          <w:sz w:val="16"/>
        </w:rPr>
        <w:t xml:space="preserve"> Sheikh Hasina </w:t>
      </w:r>
      <w:proofErr w:type="spellStart"/>
      <w:r w:rsidRPr="002E6624">
        <w:rPr>
          <w:sz w:val="16"/>
        </w:rPr>
        <w:t>Wazed</w:t>
      </w:r>
      <w:proofErr w:type="spellEnd"/>
      <w:r w:rsidRPr="002E6624">
        <w:rPr>
          <w:sz w:val="16"/>
        </w:rPr>
        <w:t xml:space="preserve"> and her ruling </w:t>
      </w:r>
      <w:proofErr w:type="spellStart"/>
      <w:r w:rsidRPr="002E6624">
        <w:rPr>
          <w:sz w:val="16"/>
        </w:rPr>
        <w:t>Awami</w:t>
      </w:r>
      <w:proofErr w:type="spellEnd"/>
      <w:r w:rsidRPr="002E6624">
        <w:rPr>
          <w:sz w:val="16"/>
        </w:rPr>
        <w:t xml:space="preserve"> League </w:t>
      </w:r>
      <w:r w:rsidRPr="002E6624">
        <w:rPr>
          <w:u w:val="single"/>
        </w:rPr>
        <w:t xml:space="preserve">to seek </w:t>
      </w:r>
      <w:r w:rsidRPr="006F34DA">
        <w:rPr>
          <w:highlight w:val="cyan"/>
          <w:u w:val="single"/>
        </w:rPr>
        <w:t>closer relations with China and Russia</w:t>
      </w:r>
      <w:r w:rsidRPr="002E6624">
        <w:rPr>
          <w:sz w:val="16"/>
        </w:rPr>
        <w:t xml:space="preserve">, in part to mitigate Western pressure and bolster the regime’s domestic standing. </w:t>
      </w:r>
    </w:p>
    <w:p w14:paraId="1340D2DC" w14:textId="77777777" w:rsidR="00C41A93" w:rsidRPr="006C7809" w:rsidRDefault="00C41A93" w:rsidP="00C41A93">
      <w:pPr>
        <w:rPr>
          <w:sz w:val="16"/>
        </w:rPr>
      </w:pPr>
      <w:r w:rsidRPr="006C7809">
        <w:rPr>
          <w:sz w:val="16"/>
        </w:rPr>
        <w:t xml:space="preserve">Although none of these burgeoning relationships has developed into a highly unified partnership, </w:t>
      </w:r>
      <w:r w:rsidRPr="006C7809">
        <w:rPr>
          <w:u w:val="single"/>
        </w:rPr>
        <w:t>democratic backsliding in these countries has provided a basis for cooperation where it did not previously exist</w:t>
      </w:r>
      <w:r w:rsidRPr="006C7809">
        <w:rPr>
          <w:sz w:val="16"/>
        </w:rPr>
        <w:t xml:space="preserve">. And while the United States </w:t>
      </w:r>
      <w:r w:rsidRPr="006C7809">
        <w:rPr>
          <w:sz w:val="16"/>
        </w:rPr>
        <w:lastRenderedPageBreak/>
        <w:t xml:space="preserve">certainly finds common cause with authoritarian partners on specific issues, the depth and reliability of such cooperation is limited. Consequently, </w:t>
      </w:r>
      <w:r w:rsidRPr="006F34DA">
        <w:rPr>
          <w:highlight w:val="cyan"/>
          <w:u w:val="single"/>
        </w:rPr>
        <w:t>further democratic decline</w:t>
      </w:r>
      <w:r w:rsidRPr="006C7809">
        <w:rPr>
          <w:u w:val="single"/>
        </w:rPr>
        <w:t xml:space="preserve"> could </w:t>
      </w:r>
      <w:r w:rsidRPr="006F34DA">
        <w:rPr>
          <w:highlight w:val="cyan"/>
          <w:u w:val="single"/>
        </w:rPr>
        <w:t>seriously compromise</w:t>
      </w:r>
      <w:r w:rsidRPr="006C7809">
        <w:rPr>
          <w:u w:val="single"/>
        </w:rPr>
        <w:t xml:space="preserve"> the United States’ ability to form the kinds of deep </w:t>
      </w:r>
      <w:r w:rsidRPr="006F34DA">
        <w:rPr>
          <w:highlight w:val="cyan"/>
          <w:u w:val="single"/>
        </w:rPr>
        <w:t>partnerships</w:t>
      </w:r>
      <w:r w:rsidRPr="006C7809">
        <w:rPr>
          <w:u w:val="single"/>
        </w:rPr>
        <w:t xml:space="preserve"> that will be </w:t>
      </w:r>
      <w:r w:rsidRPr="006F34DA">
        <w:rPr>
          <w:highlight w:val="cyan"/>
          <w:u w:val="single"/>
        </w:rPr>
        <w:t>required to confront</w:t>
      </w:r>
      <w:r w:rsidRPr="006C7809">
        <w:rPr>
          <w:u w:val="single"/>
        </w:rPr>
        <w:t xml:space="preserve"> today’s increasingly complex challenges</w:t>
      </w:r>
      <w:r w:rsidRPr="006C7809">
        <w:rPr>
          <w:sz w:val="16"/>
        </w:rPr>
        <w:t xml:space="preserve">. Global </w:t>
      </w:r>
      <w:r w:rsidRPr="006F34DA">
        <w:rPr>
          <w:highlight w:val="cyan"/>
          <w:u w:val="single"/>
        </w:rPr>
        <w:t>issues</w:t>
      </w:r>
      <w:r w:rsidRPr="006C7809">
        <w:rPr>
          <w:u w:val="single"/>
        </w:rPr>
        <w:t xml:space="preserve"> </w:t>
      </w:r>
      <w:r w:rsidRPr="006F34DA">
        <w:rPr>
          <w:highlight w:val="cyan"/>
          <w:u w:val="single"/>
        </w:rPr>
        <w:t>such as climate change, migration, and violent extremism</w:t>
      </w:r>
      <w:r w:rsidRPr="006C7809">
        <w:rPr>
          <w:u w:val="single"/>
        </w:rPr>
        <w:t xml:space="preserve"> demand the coordination and cooperation that democratic backsliding would put in peril</w:t>
      </w:r>
      <w:r w:rsidRPr="006C7809">
        <w:rPr>
          <w:sz w:val="16"/>
        </w:rPr>
        <w:t xml:space="preserve">. Put simply, </w:t>
      </w:r>
      <w:r w:rsidRPr="006C7809">
        <w:rPr>
          <w:u w:val="single"/>
        </w:rPr>
        <w:t>the United States is a less effective and influential actor if it loses its ability to rely on its partnerships with other democratic nations</w:t>
      </w:r>
      <w:r w:rsidRPr="006C7809">
        <w:rPr>
          <w:sz w:val="16"/>
        </w:rPr>
        <w:t xml:space="preserve">. </w:t>
      </w:r>
    </w:p>
    <w:p w14:paraId="38E5F3D3" w14:textId="77777777" w:rsidR="00C41A93" w:rsidRPr="006C7809" w:rsidRDefault="00C41A93" w:rsidP="00C41A93">
      <w:pPr>
        <w:rPr>
          <w:u w:val="single"/>
        </w:rPr>
      </w:pPr>
      <w:r w:rsidRPr="006C7809">
        <w:rPr>
          <w:u w:val="single"/>
        </w:rPr>
        <w:t xml:space="preserve">A </w:t>
      </w:r>
      <w:r w:rsidRPr="006F34DA">
        <w:rPr>
          <w:u w:val="single"/>
        </w:rPr>
        <w:t xml:space="preserve">slide toward </w:t>
      </w:r>
      <w:r w:rsidRPr="006F34DA">
        <w:rPr>
          <w:highlight w:val="cyan"/>
          <w:u w:val="single"/>
        </w:rPr>
        <w:t>authoritarianism</w:t>
      </w:r>
      <w:r w:rsidRPr="006C7809">
        <w:rPr>
          <w:sz w:val="16"/>
        </w:rPr>
        <w:t xml:space="preserve"> could also challe</w:t>
      </w:r>
      <w:r w:rsidRPr="006C7809">
        <w:rPr>
          <w:u w:val="single"/>
        </w:rPr>
        <w:t>nge the current global order by diluting U.S. influence in critical international institutions,</w:t>
      </w:r>
      <w:r w:rsidRPr="006C7809">
        <w:rPr>
          <w:sz w:val="16"/>
        </w:rPr>
        <w:t xml:space="preserve"> </w:t>
      </w:r>
      <w:r w:rsidRPr="006C7809">
        <w:rPr>
          <w:u w:val="single"/>
        </w:rPr>
        <w:t xml:space="preserve">including the </w:t>
      </w:r>
      <w:hyperlink r:id="rId15" w:history="1">
        <w:r w:rsidRPr="006C7809">
          <w:rPr>
            <w:rStyle w:val="Hyperlink"/>
            <w:sz w:val="16"/>
            <w:u w:val="single"/>
          </w:rPr>
          <w:t>United Nations</w:t>
        </w:r>
        <w:r w:rsidRPr="006C7809">
          <w:rPr>
            <w:rStyle w:val="Hyperlink"/>
            <w:sz w:val="16"/>
          </w:rPr>
          <w:t xml:space="preserve"> </w:t>
        </w:r>
      </w:hyperlink>
      <w:r w:rsidRPr="006C7809">
        <w:rPr>
          <w:sz w:val="16"/>
        </w:rPr>
        <w:t xml:space="preserve">, the World Bank, </w:t>
      </w:r>
      <w:r w:rsidRPr="006C7809">
        <w:rPr>
          <w:u w:val="single"/>
        </w:rPr>
        <w:t>and</w:t>
      </w:r>
      <w:r w:rsidRPr="006C7809">
        <w:rPr>
          <w:sz w:val="16"/>
        </w:rPr>
        <w:t xml:space="preserve"> the International Monetary Fund (</w:t>
      </w:r>
      <w:r w:rsidRPr="006C7809">
        <w:rPr>
          <w:u w:val="single"/>
        </w:rPr>
        <w:t>IMF</w:t>
      </w:r>
      <w:r w:rsidRPr="006C7809">
        <w:rPr>
          <w:sz w:val="16"/>
        </w:rPr>
        <w:t xml:space="preserve">). </w:t>
      </w:r>
      <w:r w:rsidRPr="006C7809">
        <w:rPr>
          <w:u w:val="single"/>
        </w:rPr>
        <w:t>Democratic decline would weaken Western efforts within these institutions to advance issues such as Internet freedom</w:t>
      </w:r>
      <w:r w:rsidRPr="006C7809">
        <w:rPr>
          <w:sz w:val="16"/>
        </w:rPr>
        <w:t xml:space="preserve"> </w:t>
      </w:r>
      <w:r w:rsidRPr="006C7809">
        <w:rPr>
          <w:u w:val="single"/>
        </w:rPr>
        <w:t>and the responsibility to protect</w:t>
      </w:r>
      <w:r w:rsidRPr="006C7809">
        <w:rPr>
          <w:sz w:val="16"/>
        </w:rPr>
        <w:t xml:space="preserve">. In the case of Internet governance, for example, </w:t>
      </w:r>
      <w:r w:rsidRPr="006C7809">
        <w:rPr>
          <w:u w:val="single"/>
        </w:rPr>
        <w:t>Western democracies support an open, largely private, global Internet</w:t>
      </w:r>
      <w:r w:rsidRPr="006C7809">
        <w:rPr>
          <w:sz w:val="16"/>
        </w:rPr>
        <w:t xml:space="preserve">. </w:t>
      </w:r>
      <w:r w:rsidRPr="006C7809">
        <w:rPr>
          <w:u w:val="single"/>
        </w:rPr>
        <w:t>Autocracies</w:t>
      </w:r>
      <w:r w:rsidRPr="006C7809">
        <w:rPr>
          <w:sz w:val="16"/>
        </w:rPr>
        <w:t xml:space="preserve">, in contrast, </w:t>
      </w:r>
      <w:r w:rsidRPr="006C7809">
        <w:rPr>
          <w:u w:val="single"/>
        </w:rPr>
        <w:t>promote state control over the Internet</w:t>
      </w:r>
      <w:r w:rsidRPr="006C7809">
        <w:rPr>
          <w:sz w:val="16"/>
        </w:rPr>
        <w:t xml:space="preserve">, including laws and other mechanisms </w:t>
      </w:r>
      <w:r w:rsidRPr="006C7809">
        <w:rPr>
          <w:u w:val="single"/>
        </w:rPr>
        <w:t>that facilitate their ability to censor and persecute dissidents</w:t>
      </w:r>
      <w:r w:rsidRPr="006C7809">
        <w:rPr>
          <w:sz w:val="16"/>
        </w:rPr>
        <w:t xml:space="preserve">. </w:t>
      </w:r>
      <w:r w:rsidRPr="006C7809">
        <w:rPr>
          <w:u w:val="single"/>
        </w:rPr>
        <w:t>Already many autocracies, including Belarus, China, Iran, and Zimbabwe, have coalesced</w:t>
      </w:r>
      <w:r w:rsidRPr="006C7809">
        <w:rPr>
          <w:sz w:val="16"/>
        </w:rPr>
        <w:t xml:space="preserve"> in the “Likeminded Group of Developing Countries” within the United Nations </w:t>
      </w:r>
      <w:r w:rsidRPr="006C7809">
        <w:rPr>
          <w:u w:val="single"/>
        </w:rPr>
        <w:t xml:space="preserve">to advocate their interests. </w:t>
      </w:r>
    </w:p>
    <w:p w14:paraId="68C7BE71" w14:textId="77777777" w:rsidR="00C41A93" w:rsidRPr="006C7809" w:rsidRDefault="00C41A93" w:rsidP="00C41A93">
      <w:pPr>
        <w:rPr>
          <w:u w:val="single"/>
        </w:rPr>
      </w:pPr>
      <w:r w:rsidRPr="006C7809">
        <w:rPr>
          <w:u w:val="single"/>
        </w:rPr>
        <w:t>Within the IMF and World Bank, autocracies</w:t>
      </w:r>
      <w:r w:rsidRPr="006C7809">
        <w:rPr>
          <w:sz w:val="16"/>
        </w:rPr>
        <w:t>—along with other developing nations—</w:t>
      </w:r>
      <w:r w:rsidRPr="006C7809">
        <w:rPr>
          <w:u w:val="single"/>
        </w:rPr>
        <w:t>seek to water down conditionality or the reforms that lenders require in exchange for financial support</w:t>
      </w:r>
      <w:r w:rsidRPr="006C7809">
        <w:rPr>
          <w:sz w:val="16"/>
        </w:rPr>
        <w:t xml:space="preserve">. If successful, </w:t>
      </w:r>
      <w:r w:rsidRPr="006C7809">
        <w:rPr>
          <w:u w:val="single"/>
        </w:rPr>
        <w:t>diminished conditionality would enfeeble an important incentive for governance reforms</w:t>
      </w:r>
      <w:r w:rsidRPr="006C7809">
        <w:rPr>
          <w:sz w:val="16"/>
        </w:rPr>
        <w:t xml:space="preserve">. In a more extreme scenario, </w:t>
      </w:r>
      <w:r w:rsidRPr="006C7809">
        <w:rPr>
          <w:u w:val="single"/>
        </w:rPr>
        <w:t>the rising influence of autocracies could enable these countries to bypass the IMF and World Bank all together</w:t>
      </w:r>
      <w:r w:rsidRPr="006C7809">
        <w:rPr>
          <w:sz w:val="16"/>
        </w:rPr>
        <w:t xml:space="preserve">.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w:t>
      </w:r>
      <w:r w:rsidRPr="006C7809">
        <w:rPr>
          <w:u w:val="single"/>
        </w:rPr>
        <w:t xml:space="preserve">Authoritarian-led alternatives pose the </w:t>
      </w:r>
      <w:r w:rsidRPr="006F34DA">
        <w:rPr>
          <w:highlight w:val="cyan"/>
          <w:u w:val="single"/>
        </w:rPr>
        <w:t>risk</w:t>
      </w:r>
      <w:r w:rsidRPr="006C7809">
        <w:rPr>
          <w:u w:val="single"/>
        </w:rPr>
        <w:t xml:space="preserve"> that </w:t>
      </w:r>
      <w:r w:rsidRPr="006F34DA">
        <w:rPr>
          <w:highlight w:val="cyan"/>
          <w:u w:val="single"/>
        </w:rPr>
        <w:t xml:space="preserve">global </w:t>
      </w:r>
      <w:proofErr w:type="spellStart"/>
      <w:r w:rsidRPr="00A457F6">
        <w:rPr>
          <w:highlight w:val="cyan"/>
          <w:u w:val="single"/>
        </w:rPr>
        <w:t>econom</w:t>
      </w:r>
      <w:proofErr w:type="spellEnd"/>
      <w:r w:rsidRPr="00A457F6">
        <w:rPr>
          <w:highlight w:val="cyan"/>
          <w:u w:val="single"/>
        </w:rPr>
        <w:t>[y]</w:t>
      </w:r>
      <w:proofErr w:type="spellStart"/>
      <w:r w:rsidRPr="00A457F6">
        <w:rPr>
          <w:u w:val="single"/>
        </w:rPr>
        <w:t>ic</w:t>
      </w:r>
      <w:proofErr w:type="spellEnd"/>
      <w:r w:rsidRPr="006C7809">
        <w:rPr>
          <w:u w:val="single"/>
        </w:rPr>
        <w:t xml:space="preserve"> governance will become </w:t>
      </w:r>
      <w:hyperlink r:id="rId16" w:anchor=".V2H3MRbXgdI" w:history="1">
        <w:r w:rsidRPr="006C7809">
          <w:rPr>
            <w:rStyle w:val="Hyperlink"/>
            <w:u w:val="single"/>
          </w:rPr>
          <w:t>fragmented and less effective</w:t>
        </w:r>
      </w:hyperlink>
      <w:r w:rsidRPr="006C7809">
        <w:rPr>
          <w:u w:val="single"/>
        </w:rPr>
        <w:t xml:space="preserve">. </w:t>
      </w:r>
    </w:p>
    <w:p w14:paraId="51E1D841" w14:textId="77777777" w:rsidR="00C41A93" w:rsidRDefault="00C41A93" w:rsidP="00C41A93">
      <w:pPr>
        <w:rPr>
          <w:u w:val="single"/>
        </w:rPr>
      </w:pPr>
      <w:r w:rsidRPr="006F34DA">
        <w:rPr>
          <w:highlight w:val="cyan"/>
          <w:u w:val="single"/>
        </w:rPr>
        <w:t>Violence and instability</w:t>
      </w:r>
      <w:r w:rsidRPr="006C7809">
        <w:rPr>
          <w:u w:val="single"/>
        </w:rPr>
        <w:t xml:space="preserve"> would also likely </w:t>
      </w:r>
      <w:r w:rsidRPr="006F34DA">
        <w:rPr>
          <w:highlight w:val="cyan"/>
          <w:u w:val="single"/>
        </w:rPr>
        <w:t>increase if</w:t>
      </w:r>
      <w:r w:rsidRPr="006C7809">
        <w:rPr>
          <w:u w:val="single"/>
        </w:rPr>
        <w:t xml:space="preserve"> more </w:t>
      </w:r>
      <w:r w:rsidRPr="006F34DA">
        <w:rPr>
          <w:highlight w:val="cyan"/>
          <w:u w:val="single"/>
        </w:rPr>
        <w:t xml:space="preserve">democracies </w:t>
      </w:r>
      <w:proofErr w:type="gramStart"/>
      <w:r w:rsidRPr="006F34DA">
        <w:rPr>
          <w:highlight w:val="cyan"/>
          <w:u w:val="single"/>
        </w:rPr>
        <w:t>give</w:t>
      </w:r>
      <w:proofErr w:type="gramEnd"/>
      <w:r w:rsidRPr="006F34DA">
        <w:rPr>
          <w:highlight w:val="cyan"/>
          <w:u w:val="single"/>
        </w:rPr>
        <w:t xml:space="preserve"> way to autocracy</w:t>
      </w:r>
      <w:r w:rsidRPr="006C7809">
        <w:rPr>
          <w:sz w:val="16"/>
        </w:rPr>
        <w:t xml:space="preserve">. </w:t>
      </w:r>
      <w:hyperlink r:id="rId17" w:history="1">
        <w:r w:rsidRPr="006C7809">
          <w:rPr>
            <w:rStyle w:val="Hyperlink"/>
            <w:sz w:val="16"/>
            <w:u w:val="single"/>
          </w:rPr>
          <w:t>International relations</w:t>
        </w:r>
        <w:r w:rsidRPr="006C7809">
          <w:rPr>
            <w:rStyle w:val="Hyperlink"/>
            <w:sz w:val="16"/>
          </w:rPr>
          <w:t xml:space="preserve"> literature</w:t>
        </w:r>
      </w:hyperlink>
      <w:r w:rsidRPr="006C7809">
        <w:rPr>
          <w:sz w:val="16"/>
        </w:rPr>
        <w:t xml:space="preserve"> </w:t>
      </w:r>
      <w:r w:rsidRPr="006C7809">
        <w:rPr>
          <w:u w:val="single"/>
        </w:rPr>
        <w:t xml:space="preserve">tells us that </w:t>
      </w:r>
      <w:r w:rsidRPr="006F34DA">
        <w:rPr>
          <w:highlight w:val="cyan"/>
          <w:u w:val="single"/>
        </w:rPr>
        <w:t>democracies are less likely to fight wars</w:t>
      </w:r>
      <w:r w:rsidRPr="006C7809">
        <w:rPr>
          <w:u w:val="single"/>
        </w:rPr>
        <w:t xml:space="preserve"> against other democracies, suggesting that </w:t>
      </w:r>
      <w:r w:rsidRPr="00A457F6">
        <w:rPr>
          <w:u w:val="single"/>
        </w:rPr>
        <w:t>interstate wars</w:t>
      </w:r>
      <w:r w:rsidRPr="006C7809">
        <w:rPr>
          <w:u w:val="single"/>
        </w:rPr>
        <w:t xml:space="preserve"> would </w:t>
      </w:r>
      <w:r w:rsidRPr="00A457F6">
        <w:rPr>
          <w:u w:val="single"/>
        </w:rPr>
        <w:t>rise as</w:t>
      </w:r>
      <w:r w:rsidRPr="006C7809">
        <w:rPr>
          <w:u w:val="single"/>
        </w:rPr>
        <w:t xml:space="preserve"> the number of </w:t>
      </w:r>
      <w:r w:rsidRPr="00A457F6">
        <w:rPr>
          <w:u w:val="single"/>
        </w:rPr>
        <w:t>democracies declines</w:t>
      </w:r>
      <w:r w:rsidRPr="006C7809">
        <w:rPr>
          <w:u w:val="single"/>
        </w:rPr>
        <w:t>.</w:t>
      </w:r>
      <w:r w:rsidRPr="006C7809">
        <w:rPr>
          <w:sz w:val="16"/>
        </w:rPr>
        <w:t xml:space="preserve"> Moreover, within countries that are already autocratic, </w:t>
      </w:r>
      <w:r w:rsidRPr="006C7809">
        <w:rPr>
          <w:u w:val="single"/>
        </w:rPr>
        <w:t>additional movement away from democracy, or an “</w:t>
      </w:r>
      <w:r w:rsidRPr="006F34DA">
        <w:rPr>
          <w:u w:val="single"/>
        </w:rPr>
        <w:t>authoritarian</w:t>
      </w:r>
      <w:r w:rsidRPr="006C7809">
        <w:rPr>
          <w:u w:val="single"/>
        </w:rPr>
        <w:t xml:space="preserve"> hardening,” would </w:t>
      </w:r>
      <w:r w:rsidRPr="006F34DA">
        <w:rPr>
          <w:u w:val="single"/>
        </w:rPr>
        <w:t>increase</w:t>
      </w:r>
      <w:r w:rsidRPr="006C7809">
        <w:rPr>
          <w:u w:val="single"/>
        </w:rPr>
        <w:t xml:space="preserve"> global instability</w:t>
      </w:r>
      <w:r w:rsidRPr="006C7809">
        <w:rPr>
          <w:sz w:val="16"/>
        </w:rPr>
        <w:t xml:space="preserve">. </w:t>
      </w:r>
      <w:r w:rsidRPr="006C7809">
        <w:rPr>
          <w:u w:val="single"/>
        </w:rPr>
        <w:t xml:space="preserve">Highly </w:t>
      </w:r>
      <w:r w:rsidRPr="006F34DA">
        <w:rPr>
          <w:highlight w:val="cyan"/>
          <w:u w:val="single"/>
        </w:rPr>
        <w:t>repressive autocracies</w:t>
      </w:r>
      <w:r w:rsidRPr="006C7809">
        <w:rPr>
          <w:u w:val="single"/>
        </w:rPr>
        <w:t xml:space="preserve"> are the </w:t>
      </w:r>
      <w:r w:rsidRPr="006F34DA">
        <w:rPr>
          <w:highlight w:val="cyan"/>
          <w:u w:val="single"/>
        </w:rPr>
        <w:t>most likely to experience state failure</w:t>
      </w:r>
      <w:r w:rsidRPr="006C7809">
        <w:rPr>
          <w:u w:val="single"/>
        </w:rPr>
        <w:t>,</w:t>
      </w:r>
      <w:r w:rsidRPr="006C7809">
        <w:rPr>
          <w:sz w:val="16"/>
        </w:rPr>
        <w:t xml:space="preserve"> </w:t>
      </w:r>
      <w:r w:rsidRPr="006C7809">
        <w:rPr>
          <w:u w:val="single"/>
        </w:rPr>
        <w:t>as was the case in the Central African Republic, Libya, Somalia, Syria, and Yemen.</w:t>
      </w:r>
      <w:r w:rsidRPr="006C7809">
        <w:rPr>
          <w:sz w:val="16"/>
        </w:rPr>
        <w:t xml:space="preserve"> In this way, </w:t>
      </w:r>
      <w:r w:rsidRPr="006C7809">
        <w:rPr>
          <w:u w:val="single"/>
        </w:rPr>
        <w:t xml:space="preserve">democratic decline would significantly strain the international order because rising levels of instability would exceed the West’s ability to respond to the tremendous costs of peacekeeping, humanitarian assistance, and refugee flows. </w:t>
      </w:r>
    </w:p>
    <w:p w14:paraId="60322255" w14:textId="77777777" w:rsidR="00C41A93" w:rsidRPr="00641276" w:rsidRDefault="00C41A93" w:rsidP="00C41A93">
      <w:pPr>
        <w:rPr>
          <w:sz w:val="16"/>
        </w:rPr>
      </w:pPr>
      <w:r w:rsidRPr="00641276">
        <w:rPr>
          <w:sz w:val="16"/>
        </w:rPr>
        <w:t xml:space="preserve">Finally, </w:t>
      </w:r>
      <w:r w:rsidRPr="00641276">
        <w:rPr>
          <w:u w:val="single"/>
        </w:rPr>
        <w:t>widespread democratic decline would contribute to rising</w:t>
      </w:r>
      <w:r w:rsidRPr="00641276">
        <w:rPr>
          <w:sz w:val="16"/>
        </w:rPr>
        <w:t xml:space="preserve"> anti-U.S. sentiment that could fuel a global order that is increasingly </w:t>
      </w:r>
      <w:r w:rsidRPr="00641276">
        <w:rPr>
          <w:u w:val="single"/>
        </w:rPr>
        <w:t>antagonistic to the United States and its values</w:t>
      </w:r>
      <w:r w:rsidRPr="00641276">
        <w:rPr>
          <w:sz w:val="16"/>
        </w:rPr>
        <w:t xml:space="preserve">. Most </w:t>
      </w:r>
      <w:r w:rsidRPr="00641276">
        <w:rPr>
          <w:u w:val="single"/>
        </w:rPr>
        <w:t>autocracies are highly suspicious of U.S. intentions and view the creation of an external enemy as an effective means for boosting their own public support.</w:t>
      </w:r>
      <w:r w:rsidRPr="00641276">
        <w:rPr>
          <w:sz w:val="16"/>
        </w:rPr>
        <w:t xml:space="preserve"> Russian president Vladimir Putin, Venezuelan president Nicolas Maduro, and Bolivian president Evo Morales regularly accuse the United States of fomenting instability and supporting regime change. </w:t>
      </w:r>
      <w:r w:rsidRPr="00641276">
        <w:rPr>
          <w:u w:val="single"/>
        </w:rPr>
        <w:t xml:space="preserve">This </w:t>
      </w:r>
      <w:r w:rsidRPr="006F34DA">
        <w:rPr>
          <w:highlight w:val="cyan"/>
          <w:u w:val="single"/>
        </w:rPr>
        <w:t>vilification of</w:t>
      </w:r>
      <w:r w:rsidRPr="00641276">
        <w:rPr>
          <w:u w:val="single"/>
        </w:rPr>
        <w:t xml:space="preserve"> the </w:t>
      </w:r>
      <w:r w:rsidRPr="006F34DA">
        <w:rPr>
          <w:highlight w:val="cyan"/>
          <w:u w:val="single"/>
        </w:rPr>
        <w:t>U</w:t>
      </w:r>
      <w:r w:rsidRPr="00641276">
        <w:rPr>
          <w:u w:val="single"/>
        </w:rPr>
        <w:t xml:space="preserve">nited </w:t>
      </w:r>
      <w:r w:rsidRPr="006F34DA">
        <w:rPr>
          <w:highlight w:val="cyan"/>
          <w:u w:val="single"/>
        </w:rPr>
        <w:t>S</w:t>
      </w:r>
      <w:r w:rsidRPr="00641276">
        <w:rPr>
          <w:u w:val="single"/>
        </w:rPr>
        <w:t xml:space="preserve">tates </w:t>
      </w:r>
      <w:r w:rsidRPr="006F34DA">
        <w:rPr>
          <w:highlight w:val="cyan"/>
          <w:u w:val="single"/>
        </w:rPr>
        <w:t>is</w:t>
      </w:r>
      <w:r w:rsidRPr="00641276">
        <w:rPr>
          <w:u w:val="single"/>
        </w:rPr>
        <w:t xml:space="preserve"> a convenient way of </w:t>
      </w:r>
      <w:r w:rsidRPr="006F34DA">
        <w:rPr>
          <w:highlight w:val="cyan"/>
          <w:u w:val="single"/>
        </w:rPr>
        <w:t>distracting</w:t>
      </w:r>
      <w:r w:rsidRPr="00641276">
        <w:rPr>
          <w:u w:val="single"/>
        </w:rPr>
        <w:t xml:space="preserve"> their </w:t>
      </w:r>
      <w:r w:rsidRPr="006F34DA">
        <w:rPr>
          <w:highlight w:val="cyan"/>
          <w:u w:val="single"/>
        </w:rPr>
        <w:t>public</w:t>
      </w:r>
      <w:r w:rsidRPr="00641276">
        <w:rPr>
          <w:u w:val="single"/>
        </w:rPr>
        <w:t xml:space="preserve">s </w:t>
      </w:r>
      <w:r w:rsidRPr="006F34DA">
        <w:rPr>
          <w:u w:val="single"/>
        </w:rPr>
        <w:t>from regime shortcomings</w:t>
      </w:r>
      <w:r w:rsidRPr="00641276">
        <w:rPr>
          <w:u w:val="single"/>
        </w:rPr>
        <w:t xml:space="preserve"> </w:t>
      </w:r>
      <w:r w:rsidRPr="006F34DA">
        <w:rPr>
          <w:highlight w:val="cyan"/>
          <w:u w:val="single"/>
        </w:rPr>
        <w:t>and fostering</w:t>
      </w:r>
      <w:r w:rsidRPr="00641276">
        <w:rPr>
          <w:u w:val="single"/>
        </w:rPr>
        <w:t xml:space="preserve"> public </w:t>
      </w:r>
      <w:r w:rsidRPr="006F34DA">
        <w:rPr>
          <w:highlight w:val="cyan"/>
          <w:u w:val="single"/>
        </w:rPr>
        <w:t>support for strongman</w:t>
      </w:r>
      <w:r w:rsidRPr="00641276">
        <w:rPr>
          <w:u w:val="single"/>
        </w:rPr>
        <w:t xml:space="preserve"> </w:t>
      </w:r>
      <w:r w:rsidRPr="006F34DA">
        <w:rPr>
          <w:highlight w:val="cyan"/>
          <w:u w:val="single"/>
        </w:rPr>
        <w:t>tactics</w:t>
      </w:r>
      <w:r w:rsidRPr="00641276">
        <w:rPr>
          <w:sz w:val="16"/>
        </w:rPr>
        <w:t xml:space="preserve">. </w:t>
      </w:r>
    </w:p>
    <w:p w14:paraId="7E5C0638" w14:textId="77777777" w:rsidR="00C41A93" w:rsidRPr="00641276" w:rsidRDefault="00C41A93" w:rsidP="00C41A93">
      <w:pPr>
        <w:rPr>
          <w:u w:val="single"/>
        </w:rPr>
      </w:pPr>
      <w:r w:rsidRPr="00641276">
        <w:rPr>
          <w:sz w:val="16"/>
        </w:rPr>
        <w:t xml:space="preserve">Since 9/11, and particularly in the wake of the Arab Spring, Western </w:t>
      </w:r>
      <w:r w:rsidRPr="00641276">
        <w:rPr>
          <w:u w:val="single"/>
        </w:rPr>
        <w:t>enthusiasm for democracy support has waned</w:t>
      </w:r>
      <w:r w:rsidRPr="00641276">
        <w:rPr>
          <w:sz w:val="16"/>
        </w:rPr>
        <w:t xml:space="preserve">. </w:t>
      </w:r>
      <w:r w:rsidRPr="00641276">
        <w:rPr>
          <w:u w:val="single"/>
        </w:rPr>
        <w:t xml:space="preserve">Rising levels of instability, including in Ukraine and the Middle East, fragile governance in Afghanistan and Iraq, and sustained threats from terrorist groups such as ISIL have increased Western focus on security and </w:t>
      </w:r>
      <w:r w:rsidRPr="00641276">
        <w:rPr>
          <w:u w:val="single"/>
        </w:rPr>
        <w:lastRenderedPageBreak/>
        <w:t>stability</w:t>
      </w:r>
      <w:r w:rsidRPr="00641276">
        <w:rPr>
          <w:sz w:val="16"/>
        </w:rPr>
        <w:t xml:space="preserve">. U.S. preoccupation with intelligence sharing, basing and overflight rights, along with </w:t>
      </w:r>
      <w:r w:rsidRPr="00641276">
        <w:rPr>
          <w:u w:val="single"/>
        </w:rPr>
        <w:t xml:space="preserve">the </w:t>
      </w:r>
      <w:r w:rsidRPr="006F34DA">
        <w:rPr>
          <w:highlight w:val="cyan"/>
          <w:u w:val="single"/>
        </w:rPr>
        <w:t>perception that autocracy equates with stability,</w:t>
      </w:r>
      <w:r w:rsidRPr="00641276">
        <w:rPr>
          <w:u w:val="single"/>
        </w:rPr>
        <w:t xml:space="preserve"> are </w:t>
      </w:r>
      <w:r w:rsidRPr="006F34DA">
        <w:rPr>
          <w:highlight w:val="cyan"/>
          <w:u w:val="single"/>
        </w:rPr>
        <w:t>trumping democracy and human rights considerations</w:t>
      </w:r>
      <w:r w:rsidRPr="00641276">
        <w:rPr>
          <w:u w:val="single"/>
        </w:rPr>
        <w:t xml:space="preserve">. </w:t>
      </w:r>
    </w:p>
    <w:p w14:paraId="2B678F67" w14:textId="77777777" w:rsidR="00C41A93" w:rsidRPr="0033025C" w:rsidRDefault="00C41A93" w:rsidP="00C41A93">
      <w:pPr>
        <w:rPr>
          <w:u w:val="single"/>
        </w:rPr>
      </w:pPr>
      <w:r w:rsidRPr="0033025C">
        <w:rPr>
          <w:sz w:val="16"/>
        </w:rPr>
        <w:t xml:space="preserve">While rising levels of global instability explain part of Washington’s shift from an historical commitment to democracy, the nature of the policy process itself is a less appreciated factor. </w:t>
      </w:r>
      <w:r w:rsidRPr="0033025C">
        <w:rPr>
          <w:u w:val="single"/>
        </w:rPr>
        <w:t>Policy discussions tend to occur on a country-by-country basis—leading to choices that weigh the costs and benefits of democracy support within the confines of a single country</w:t>
      </w:r>
      <w:r w:rsidRPr="0033025C">
        <w:rPr>
          <w:sz w:val="16"/>
        </w:rPr>
        <w:t xml:space="preserve">. From this perspective, </w:t>
      </w:r>
      <w:r w:rsidRPr="0033025C">
        <w:rPr>
          <w:u w:val="single"/>
        </w:rPr>
        <w:t>the benefits of counterterrorism cooperation or access to natural resources are regularly judged to outweigh the perceived costs of supporting human rights</w:t>
      </w:r>
      <w:r w:rsidRPr="0033025C">
        <w:rPr>
          <w:sz w:val="16"/>
        </w:rPr>
        <w:t xml:space="preserve">. A serious problem arises, however, when this process is replicated across countries. </w:t>
      </w:r>
      <w:r w:rsidRPr="0033025C">
        <w:rPr>
          <w:u w:val="single"/>
        </w:rPr>
        <w:t xml:space="preserve">The bilateral focus rarely incorporates the risks to the U.S.-led global order that arise from widespread democratic decline across multiple countries. </w:t>
      </w:r>
    </w:p>
    <w:p w14:paraId="3EF51C0A" w14:textId="77777777" w:rsidR="00C41A93" w:rsidRPr="0033025C" w:rsidRDefault="00C41A93" w:rsidP="00C41A93">
      <w:pPr>
        <w:rPr>
          <w:sz w:val="16"/>
        </w:rPr>
      </w:pPr>
      <w:r w:rsidRPr="0033025C">
        <w:rPr>
          <w:u w:val="single"/>
        </w:rPr>
        <w:t>Many of the threats to the current global order</w:t>
      </w:r>
      <w:r w:rsidRPr="0033025C">
        <w:rPr>
          <w:sz w:val="16"/>
        </w:rPr>
        <w:t xml:space="preserve">, such as China’s rise or the diffusion of power, </w:t>
      </w:r>
      <w:r w:rsidRPr="0033025C">
        <w:rPr>
          <w:u w:val="single"/>
        </w:rPr>
        <w:t>are driven by factors that the United States and West more generally have little leverage to influence or control</w:t>
      </w:r>
      <w:r w:rsidRPr="0033025C">
        <w:rPr>
          <w:sz w:val="16"/>
        </w:rPr>
        <w:t xml:space="preserve">. </w:t>
      </w:r>
      <w:r w:rsidRPr="0033025C">
        <w:rPr>
          <w:u w:val="single"/>
        </w:rPr>
        <w:t>Democracy</w:t>
      </w:r>
      <w:r w:rsidRPr="0033025C">
        <w:rPr>
          <w:sz w:val="16"/>
        </w:rPr>
        <w:t xml:space="preserve">, however, </w:t>
      </w:r>
      <w:r w:rsidRPr="0033025C">
        <w:rPr>
          <w:u w:val="single"/>
        </w:rPr>
        <w:t>is an area where Western actions can affect outcomes</w:t>
      </w:r>
      <w:r w:rsidRPr="0033025C">
        <w:rPr>
          <w:sz w:val="16"/>
        </w:rPr>
        <w:t xml:space="preserve">. Factoring in the risks that </w:t>
      </w:r>
      <w:r w:rsidRPr="0033025C">
        <w:rPr>
          <w:u w:val="single"/>
        </w:rPr>
        <w:t>arise from a global democratic decline into policy discussions is a vital step to building a comprehensive approach to democracy support.</w:t>
      </w:r>
      <w:r w:rsidRPr="0033025C">
        <w:rPr>
          <w:sz w:val="16"/>
        </w:rPr>
        <w:t xml:space="preserve"> Bringing this perspective to the table may not lead to dramatic shifts in foreign policy, but it would ensure that we are having the right conversation.</w:t>
      </w:r>
    </w:p>
    <w:p w14:paraId="5C417942" w14:textId="77777777" w:rsidR="00C41A93" w:rsidRDefault="00C41A93" w:rsidP="00C41A93">
      <w:pPr>
        <w:rPr>
          <w:sz w:val="16"/>
        </w:rPr>
      </w:pPr>
    </w:p>
    <w:p w14:paraId="56D5B9B5" w14:textId="77777777" w:rsidR="00C41A93" w:rsidRDefault="00C41A93" w:rsidP="00C41A93">
      <w:pPr>
        <w:pStyle w:val="Heading4"/>
      </w:pPr>
      <w:r>
        <w:t>Authoritarianism is the worst impact and outweighs extinction.</w:t>
      </w:r>
    </w:p>
    <w:p w14:paraId="604241B3" w14:textId="77777777" w:rsidR="00C41A93" w:rsidRPr="00CF3872" w:rsidRDefault="00C41A93" w:rsidP="00C41A93">
      <w:proofErr w:type="spellStart"/>
      <w:r w:rsidRPr="002A2043">
        <w:rPr>
          <w:rStyle w:val="Style13ptBold"/>
        </w:rPr>
        <w:t>Minardi</w:t>
      </w:r>
      <w:proofErr w:type="spellEnd"/>
      <w:r w:rsidRPr="002A2043">
        <w:rPr>
          <w:rStyle w:val="Style13ptBold"/>
        </w:rPr>
        <w:t xml:space="preserve"> 20</w:t>
      </w:r>
      <w:r w:rsidRPr="00CF3872">
        <w:t xml:space="preserve"> [Di </w:t>
      </w:r>
      <w:proofErr w:type="spellStart"/>
      <w:r w:rsidRPr="00CF3872">
        <w:t>Minardi</w:t>
      </w:r>
      <w:proofErr w:type="spellEnd"/>
      <w:r w:rsidRPr="00CF3872">
        <w:t xml:space="preserve">, Di </w:t>
      </w:r>
      <w:proofErr w:type="spellStart"/>
      <w:r w:rsidRPr="00CF3872">
        <w:t>Minardi</w:t>
      </w:r>
      <w:proofErr w:type="spellEnd"/>
      <w:r w:rsidRPr="00CF3872">
        <w:t> is a graduate of Boston College, where she majored in Political Science and minored in International Studies, BBC, Future, “The grim fate that could be ‘worse than extinction’</w:t>
      </w:r>
      <w:r>
        <w:t>” October 15</w:t>
      </w:r>
      <w:r w:rsidRPr="002A2043">
        <w:rPr>
          <w:vertAlign w:val="superscript"/>
        </w:rPr>
        <w:t>th</w:t>
      </w:r>
      <w:r>
        <w:t xml:space="preserve">, 2020, </w:t>
      </w:r>
      <w:hyperlink r:id="rId18" w:history="1">
        <w:r w:rsidRPr="00F42EB8">
          <w:rPr>
            <w:rStyle w:val="Hyperlink"/>
          </w:rPr>
          <w:t>https://www.bbc.com/future/article/20201014-totalitarian-world-in-chains-artificial-intelligence]/</w:t>
        </w:r>
      </w:hyperlink>
      <w:r>
        <w:t xml:space="preserve"> </w:t>
      </w:r>
      <w:proofErr w:type="spellStart"/>
      <w:r>
        <w:t>lm</w:t>
      </w:r>
      <w:proofErr w:type="spellEnd"/>
    </w:p>
    <w:p w14:paraId="68DF4DE9" w14:textId="77777777" w:rsidR="00C41A93" w:rsidRPr="00903654" w:rsidRDefault="00C41A93" w:rsidP="00C41A93">
      <w:pPr>
        <w:rPr>
          <w:sz w:val="16"/>
        </w:rPr>
      </w:pPr>
      <w:r w:rsidRPr="00903654">
        <w:rPr>
          <w:u w:val="single"/>
        </w:rPr>
        <w:t>When we think of existential risks, events like nuclear war or asteroid impacts</w:t>
      </w:r>
      <w:r w:rsidRPr="00903654">
        <w:rPr>
          <w:sz w:val="16"/>
        </w:rPr>
        <w:t xml:space="preserve"> often come to mind. </w:t>
      </w:r>
      <w:r w:rsidRPr="00903654">
        <w:rPr>
          <w:u w:val="single"/>
        </w:rPr>
        <w:t>Yet</w:t>
      </w:r>
      <w:r w:rsidRPr="00903654">
        <w:rPr>
          <w:sz w:val="16"/>
        </w:rPr>
        <w:t xml:space="preserve"> there’s </w:t>
      </w:r>
      <w:r w:rsidRPr="00903654">
        <w:rPr>
          <w:u w:val="single"/>
        </w:rPr>
        <w:t xml:space="preserve">one future threat </w:t>
      </w:r>
      <w:r w:rsidRPr="00903654">
        <w:rPr>
          <w:sz w:val="16"/>
        </w:rPr>
        <w:t xml:space="preserve">that is less well known – and while it </w:t>
      </w:r>
      <w:r w:rsidRPr="00903654">
        <w:rPr>
          <w:u w:val="single"/>
        </w:rPr>
        <w:t>doesn’t involve</w:t>
      </w:r>
      <w:r w:rsidRPr="00903654">
        <w:rPr>
          <w:sz w:val="16"/>
        </w:rPr>
        <w:t xml:space="preserve"> the </w:t>
      </w:r>
      <w:r w:rsidRPr="00903654">
        <w:rPr>
          <w:u w:val="single"/>
        </w:rPr>
        <w:t>extinction</w:t>
      </w:r>
      <w:r w:rsidRPr="00903654">
        <w:rPr>
          <w:sz w:val="16"/>
        </w:rPr>
        <w:t xml:space="preserve"> of our species, it </w:t>
      </w:r>
      <w:r w:rsidRPr="00903654">
        <w:rPr>
          <w:u w:val="single"/>
        </w:rPr>
        <w:t>could be just as bad</w:t>
      </w:r>
      <w:r w:rsidRPr="00903654">
        <w:rPr>
          <w:sz w:val="16"/>
        </w:rPr>
        <w:t>.</w:t>
      </w:r>
    </w:p>
    <w:p w14:paraId="59BCD456" w14:textId="77777777" w:rsidR="00C41A93" w:rsidRPr="00903654" w:rsidRDefault="00C41A93" w:rsidP="00C41A93">
      <w:pPr>
        <w:rPr>
          <w:sz w:val="16"/>
        </w:rPr>
      </w:pPr>
      <w:r w:rsidRPr="00903654">
        <w:rPr>
          <w:sz w:val="16"/>
        </w:rPr>
        <w:t xml:space="preserve">It’s called </w:t>
      </w:r>
      <w:r w:rsidRPr="00CC5F54">
        <w:rPr>
          <w:highlight w:val="cyan"/>
          <w:u w:val="single"/>
        </w:rPr>
        <w:t>the “world in chains”</w:t>
      </w:r>
      <w:r w:rsidRPr="00903654">
        <w:rPr>
          <w:sz w:val="16"/>
        </w:rPr>
        <w:t xml:space="preserve"> scenario, </w:t>
      </w:r>
      <w:r w:rsidRPr="00903654">
        <w:rPr>
          <w:u w:val="single"/>
        </w:rPr>
        <w:t>where</w:t>
      </w:r>
      <w:r w:rsidRPr="00903654">
        <w:rPr>
          <w:sz w:val="16"/>
        </w:rPr>
        <w:t xml:space="preserve">, like the preceding thought experiment, </w:t>
      </w:r>
      <w:r w:rsidRPr="00CC5F54">
        <w:rPr>
          <w:highlight w:val="cyan"/>
          <w:u w:val="single"/>
        </w:rPr>
        <w:t>a global totalitarian government</w:t>
      </w:r>
      <w:r w:rsidRPr="00903654">
        <w:rPr>
          <w:u w:val="single"/>
        </w:rPr>
        <w:t xml:space="preserve"> uses a novel technology to </w:t>
      </w:r>
      <w:r w:rsidRPr="00CC5F54">
        <w:rPr>
          <w:highlight w:val="cyan"/>
          <w:u w:val="single"/>
        </w:rPr>
        <w:t>lock</w:t>
      </w:r>
      <w:r w:rsidRPr="00903654">
        <w:rPr>
          <w:u w:val="single"/>
        </w:rPr>
        <w:t xml:space="preserve"> </w:t>
      </w:r>
      <w:proofErr w:type="gramStart"/>
      <w:r w:rsidRPr="00903654">
        <w:rPr>
          <w:u w:val="single"/>
        </w:rPr>
        <w:t>a majority of</w:t>
      </w:r>
      <w:proofErr w:type="gramEnd"/>
      <w:r w:rsidRPr="00903654">
        <w:rPr>
          <w:u w:val="single"/>
        </w:rPr>
        <w:t xml:space="preserve"> </w:t>
      </w:r>
      <w:r w:rsidRPr="00CC5F54">
        <w:rPr>
          <w:highlight w:val="cyan"/>
          <w:u w:val="single"/>
        </w:rPr>
        <w:t>the world into perpetual suffering</w:t>
      </w:r>
      <w:r w:rsidRPr="00903654">
        <w:rPr>
          <w:sz w:val="16"/>
        </w:rPr>
        <w:t>. If it sounds grim, you’d be right. But is it likely? Researchers and philosophers are beginning to ponder how it might come about – and, more importantly, what we can do to avoid it.</w:t>
      </w:r>
    </w:p>
    <w:p w14:paraId="3C2AC846" w14:textId="77777777" w:rsidR="00C41A93" w:rsidRPr="00A772EB" w:rsidRDefault="00C41A93" w:rsidP="00C41A93">
      <w:pPr>
        <w:rPr>
          <w:sz w:val="16"/>
        </w:rPr>
      </w:pPr>
      <w:r w:rsidRPr="00156899">
        <w:rPr>
          <w:highlight w:val="cyan"/>
          <w:u w:val="single"/>
        </w:rPr>
        <w:t>Existential risks</w:t>
      </w:r>
      <w:r w:rsidRPr="00A772EB">
        <w:rPr>
          <w:sz w:val="16"/>
        </w:rPr>
        <w:t xml:space="preserve"> (x-risks) </w:t>
      </w:r>
      <w:r w:rsidRPr="00A772EB">
        <w:rPr>
          <w:u w:val="single"/>
        </w:rPr>
        <w:t>are disastrous because they lock humanity into a single fate</w:t>
      </w:r>
      <w:r w:rsidRPr="00A772EB">
        <w:rPr>
          <w:sz w:val="16"/>
        </w:rPr>
        <w:t xml:space="preserve">, </w:t>
      </w:r>
      <w:r w:rsidRPr="00A772EB">
        <w:rPr>
          <w:u w:val="single"/>
        </w:rPr>
        <w:t>like</w:t>
      </w:r>
      <w:r w:rsidRPr="00A772EB">
        <w:rPr>
          <w:sz w:val="16"/>
        </w:rPr>
        <w:t xml:space="preserve"> the permanent collapse of </w:t>
      </w:r>
      <w:proofErr w:type="spellStart"/>
      <w:r w:rsidRPr="00A772EB">
        <w:rPr>
          <w:sz w:val="16"/>
        </w:rPr>
        <w:t>civilisation</w:t>
      </w:r>
      <w:proofErr w:type="spellEnd"/>
      <w:r w:rsidRPr="00A772EB">
        <w:rPr>
          <w:sz w:val="16"/>
        </w:rPr>
        <w:t xml:space="preserve"> or </w:t>
      </w:r>
      <w:r w:rsidRPr="00A772EB">
        <w:rPr>
          <w:u w:val="single"/>
        </w:rPr>
        <w:t>the extinction of our species</w:t>
      </w:r>
      <w:r w:rsidRPr="00A772EB">
        <w:rPr>
          <w:sz w:val="16"/>
        </w:rPr>
        <w:t xml:space="preserve">. These catastrophes can have natural causes, like an asteroid impact or a </w:t>
      </w:r>
      <w:proofErr w:type="spellStart"/>
      <w:r w:rsidRPr="00A772EB">
        <w:rPr>
          <w:sz w:val="16"/>
        </w:rPr>
        <w:t>supervolcano</w:t>
      </w:r>
      <w:proofErr w:type="spellEnd"/>
      <w:r w:rsidRPr="00A772EB">
        <w:rPr>
          <w:sz w:val="16"/>
        </w:rPr>
        <w:t xml:space="preserve">, or be </w:t>
      </w:r>
      <w:proofErr w:type="gramStart"/>
      <w:r w:rsidRPr="00A772EB">
        <w:rPr>
          <w:sz w:val="16"/>
        </w:rPr>
        <w:t>human-made</w:t>
      </w:r>
      <w:proofErr w:type="gramEnd"/>
      <w:r w:rsidRPr="00A772EB">
        <w:rPr>
          <w:sz w:val="16"/>
        </w:rPr>
        <w:t xml:space="preserve"> from sources like nuclear war or climate change. </w:t>
      </w:r>
      <w:r w:rsidRPr="00156899">
        <w:rPr>
          <w:highlight w:val="cyan"/>
          <w:u w:val="single"/>
        </w:rPr>
        <w:t>Allow</w:t>
      </w:r>
      <w:r w:rsidRPr="00156899">
        <w:rPr>
          <w:u w:val="single"/>
        </w:rPr>
        <w:t>ing</w:t>
      </w:r>
      <w:r w:rsidRPr="00A772EB">
        <w:rPr>
          <w:u w:val="single"/>
        </w:rPr>
        <w:t xml:space="preserve"> one to happen would be “</w:t>
      </w:r>
      <w:r w:rsidRPr="00CC5F54">
        <w:rPr>
          <w:highlight w:val="cyan"/>
          <w:u w:val="single"/>
        </w:rPr>
        <w:t>an</w:t>
      </w:r>
      <w:r w:rsidRPr="00A772EB">
        <w:rPr>
          <w:u w:val="single"/>
        </w:rPr>
        <w:t xml:space="preserve"> abject </w:t>
      </w:r>
      <w:r w:rsidRPr="00CC5F54">
        <w:rPr>
          <w:highlight w:val="cyan"/>
          <w:u w:val="single"/>
        </w:rPr>
        <w:t>end to the human story</w:t>
      </w:r>
      <w:r w:rsidRPr="00A772EB">
        <w:rPr>
          <w:sz w:val="16"/>
        </w:rPr>
        <w:t>" and would let down the hundreds of generations that came before us, says Haydn Belfield, academic project manager at the Centre for the Study of Existential Risk at the University of Cambridge.</w:t>
      </w:r>
    </w:p>
    <w:p w14:paraId="505207E3" w14:textId="77777777" w:rsidR="00C41A93" w:rsidRPr="00A772EB" w:rsidRDefault="00C41A93" w:rsidP="00C41A93">
      <w:pPr>
        <w:rPr>
          <w:u w:val="single"/>
        </w:rPr>
      </w:pPr>
      <w:r w:rsidRPr="00A772EB">
        <w:rPr>
          <w:sz w:val="16"/>
        </w:rPr>
        <w:t xml:space="preserve">Toby Ord, a senior research fellow at the Future of Humanity Institute (FHI) at Oxford University, believes that </w:t>
      </w:r>
      <w:r w:rsidRPr="00A772EB">
        <w:rPr>
          <w:u w:val="single"/>
        </w:rPr>
        <w:t>the odds of an existential catastrophe happening this century from natural causes are </w:t>
      </w:r>
      <w:hyperlink r:id="rId19" w:history="1">
        <w:r w:rsidRPr="00A772EB">
          <w:rPr>
            <w:rStyle w:val="Hyperlink"/>
            <w:u w:val="single"/>
          </w:rPr>
          <w:t>less than one in 2,000</w:t>
        </w:r>
      </w:hyperlink>
      <w:r w:rsidRPr="00A772EB">
        <w:rPr>
          <w:sz w:val="16"/>
        </w:rPr>
        <w:t xml:space="preserve">, because humans have survived for 2,000 centuries without one. However, when he adds the probability of human-made disasters, Ord believes the chances increase to a startling one in six. </w:t>
      </w:r>
      <w:r w:rsidRPr="00A772EB">
        <w:rPr>
          <w:u w:val="single"/>
        </w:rPr>
        <w:t>He refers to this century as “the precipice” because the risk of losing our future has never been so high.</w:t>
      </w:r>
    </w:p>
    <w:p w14:paraId="76055CDD" w14:textId="77777777" w:rsidR="00C41A93" w:rsidRPr="00A772EB" w:rsidRDefault="00C41A93" w:rsidP="00C41A93">
      <w:pPr>
        <w:rPr>
          <w:u w:val="single"/>
        </w:rPr>
      </w:pPr>
      <w:r w:rsidRPr="00156899">
        <w:rPr>
          <w:u w:val="single"/>
        </w:rPr>
        <w:t>Researchers</w:t>
      </w:r>
      <w:r w:rsidRPr="00A772EB">
        <w:rPr>
          <w:sz w:val="16"/>
        </w:rPr>
        <w:t xml:space="preserve"> at the Center on Long-Term Risk, a non-profit research institute in London, </w:t>
      </w:r>
      <w:r w:rsidRPr="00A772EB">
        <w:rPr>
          <w:u w:val="single"/>
        </w:rPr>
        <w:t xml:space="preserve">have </w:t>
      </w:r>
      <w:r w:rsidRPr="00156899">
        <w:rPr>
          <w:u w:val="single"/>
        </w:rPr>
        <w:t>expanded</w:t>
      </w:r>
      <w:r w:rsidRPr="00A772EB">
        <w:rPr>
          <w:u w:val="single"/>
        </w:rPr>
        <w:t xml:space="preserve"> up</w:t>
      </w:r>
      <w:r w:rsidRPr="00156899">
        <w:rPr>
          <w:u w:val="single"/>
        </w:rPr>
        <w:t>on</w:t>
      </w:r>
      <w:r w:rsidRPr="00A772EB">
        <w:rPr>
          <w:u w:val="single"/>
        </w:rPr>
        <w:t xml:space="preserve"> x-risks with the </w:t>
      </w:r>
      <w:r w:rsidRPr="00CC5F54">
        <w:rPr>
          <w:highlight w:val="cyan"/>
          <w:u w:val="single"/>
        </w:rPr>
        <w:t>even-more-chilling</w:t>
      </w:r>
      <w:r w:rsidRPr="00A772EB">
        <w:rPr>
          <w:u w:val="single"/>
        </w:rPr>
        <w:t xml:space="preserve"> prospect of </w:t>
      </w:r>
      <w:hyperlink r:id="rId20" w:history="1">
        <w:r w:rsidRPr="00CC5F54">
          <w:rPr>
            <w:rStyle w:val="Hyperlink"/>
            <w:highlight w:val="cyan"/>
            <w:u w:val="single"/>
          </w:rPr>
          <w:t>suffering risks</w:t>
        </w:r>
        <w:r w:rsidRPr="00A772EB">
          <w:rPr>
            <w:rStyle w:val="Hyperlink"/>
            <w:u w:val="single"/>
          </w:rPr>
          <w:t>.</w:t>
        </w:r>
      </w:hyperlink>
      <w:r w:rsidRPr="00A772EB">
        <w:rPr>
          <w:sz w:val="16"/>
        </w:rPr>
        <w:t xml:space="preserve"> These “s-risks” are </w:t>
      </w:r>
      <w:r w:rsidRPr="00A772EB">
        <w:rPr>
          <w:u w:val="single"/>
        </w:rPr>
        <w:t xml:space="preserve">defined as “suffering </w:t>
      </w:r>
      <w:r w:rsidRPr="00CC5F54">
        <w:rPr>
          <w:u w:val="single"/>
        </w:rPr>
        <w:t>on a</w:t>
      </w:r>
      <w:r w:rsidRPr="00A772EB">
        <w:rPr>
          <w:u w:val="single"/>
        </w:rPr>
        <w:t xml:space="preserve">n astronomical </w:t>
      </w:r>
      <w:r w:rsidRPr="00CC5F54">
        <w:rPr>
          <w:u w:val="single"/>
        </w:rPr>
        <w:t>scale</w:t>
      </w:r>
      <w:r w:rsidRPr="00A772EB">
        <w:rPr>
          <w:u w:val="single"/>
        </w:rPr>
        <w:t xml:space="preserve">, </w:t>
      </w:r>
      <w:r w:rsidRPr="00CC5F54">
        <w:rPr>
          <w:u w:val="single"/>
        </w:rPr>
        <w:t>vastly exceeding</w:t>
      </w:r>
      <w:r w:rsidRPr="00A772EB">
        <w:rPr>
          <w:u w:val="single"/>
        </w:rPr>
        <w:t xml:space="preserve"> all suffering that has existed on Earth so far</w:t>
      </w:r>
      <w:r w:rsidRPr="00A772EB">
        <w:rPr>
          <w:sz w:val="16"/>
        </w:rPr>
        <w:t xml:space="preserve">.” </w:t>
      </w:r>
      <w:r w:rsidRPr="00156899">
        <w:rPr>
          <w:u w:val="single"/>
        </w:rPr>
        <w:t>In these scenarios</w:t>
      </w:r>
      <w:r w:rsidRPr="00A772EB">
        <w:rPr>
          <w:sz w:val="16"/>
        </w:rPr>
        <w:t xml:space="preserve">, </w:t>
      </w:r>
      <w:r w:rsidRPr="00CC5F54">
        <w:rPr>
          <w:highlight w:val="cyan"/>
          <w:u w:val="single"/>
        </w:rPr>
        <w:t>life continues</w:t>
      </w:r>
      <w:r w:rsidRPr="00A772EB">
        <w:rPr>
          <w:u w:val="single"/>
        </w:rPr>
        <w:t xml:space="preserve"> for </w:t>
      </w:r>
      <w:r w:rsidRPr="00A772EB">
        <w:rPr>
          <w:u w:val="single"/>
        </w:rPr>
        <w:lastRenderedPageBreak/>
        <w:t xml:space="preserve">billions of people, </w:t>
      </w:r>
      <w:r w:rsidRPr="00CC5F54">
        <w:rPr>
          <w:highlight w:val="cyan"/>
          <w:u w:val="single"/>
        </w:rPr>
        <w:t>but</w:t>
      </w:r>
      <w:r w:rsidRPr="00A772EB">
        <w:rPr>
          <w:u w:val="single"/>
        </w:rPr>
        <w:t xml:space="preserve"> the </w:t>
      </w:r>
      <w:r w:rsidRPr="00CC5F54">
        <w:rPr>
          <w:u w:val="single"/>
        </w:rPr>
        <w:t xml:space="preserve">quality </w:t>
      </w:r>
      <w:r w:rsidRPr="00CC5F54">
        <w:rPr>
          <w:highlight w:val="cyan"/>
          <w:u w:val="single"/>
        </w:rPr>
        <w:t>is so</w:t>
      </w:r>
      <w:r w:rsidRPr="00A772EB">
        <w:rPr>
          <w:u w:val="single"/>
        </w:rPr>
        <w:t xml:space="preserve"> low and the outlook so </w:t>
      </w:r>
      <w:r w:rsidRPr="00CC5F54">
        <w:rPr>
          <w:highlight w:val="cyan"/>
          <w:u w:val="single"/>
        </w:rPr>
        <w:t>bleak that dying out would be preferable</w:t>
      </w:r>
      <w:r w:rsidRPr="00A772EB">
        <w:rPr>
          <w:sz w:val="16"/>
        </w:rPr>
        <w:t xml:space="preserve">. In short: </w:t>
      </w:r>
      <w:r w:rsidRPr="00CC5F54">
        <w:rPr>
          <w:highlight w:val="cyan"/>
          <w:u w:val="single"/>
        </w:rPr>
        <w:t>a future with negative value is worse than one with no value at all.</w:t>
      </w:r>
    </w:p>
    <w:p w14:paraId="46C87C7A" w14:textId="77777777" w:rsidR="00C41A93" w:rsidRPr="00A772EB" w:rsidRDefault="00C41A93" w:rsidP="00C41A93">
      <w:pPr>
        <w:rPr>
          <w:u w:val="single"/>
        </w:rPr>
      </w:pPr>
      <w:r w:rsidRPr="00A772EB">
        <w:rPr>
          <w:u w:val="single"/>
        </w:rPr>
        <w:t>This is where the “world in chains” scenario comes in</w:t>
      </w:r>
      <w:r w:rsidRPr="00A772EB">
        <w:rPr>
          <w:sz w:val="16"/>
        </w:rPr>
        <w:t xml:space="preserve">. </w:t>
      </w:r>
      <w:r w:rsidRPr="00CC5F54">
        <w:rPr>
          <w:u w:val="single"/>
        </w:rPr>
        <w:t xml:space="preserve">If </w:t>
      </w:r>
      <w:r w:rsidRPr="00CC5F54">
        <w:rPr>
          <w:highlight w:val="cyan"/>
          <w:u w:val="single"/>
        </w:rPr>
        <w:t>a malevolent</w:t>
      </w:r>
      <w:r w:rsidRPr="00A772EB">
        <w:rPr>
          <w:sz w:val="16"/>
        </w:rPr>
        <w:t xml:space="preserve"> group or </w:t>
      </w:r>
      <w:r w:rsidRPr="00CC5F54">
        <w:rPr>
          <w:highlight w:val="cyan"/>
          <w:u w:val="single"/>
        </w:rPr>
        <w:t>government</w:t>
      </w:r>
      <w:r w:rsidRPr="00A772EB">
        <w:rPr>
          <w:sz w:val="16"/>
        </w:rPr>
        <w:t xml:space="preserve"> suddenly </w:t>
      </w:r>
      <w:r w:rsidRPr="00A772EB">
        <w:rPr>
          <w:u w:val="single"/>
        </w:rPr>
        <w:t>gained world-dominating power</w:t>
      </w:r>
      <w:r w:rsidRPr="00A772EB">
        <w:rPr>
          <w:sz w:val="16"/>
        </w:rPr>
        <w:t xml:space="preserve"> through technology, </w:t>
      </w:r>
      <w:r w:rsidRPr="00A772EB">
        <w:rPr>
          <w:u w:val="single"/>
        </w:rPr>
        <w:t xml:space="preserve">and there was </w:t>
      </w:r>
      <w:r w:rsidRPr="00CC5F54">
        <w:rPr>
          <w:highlight w:val="cyan"/>
          <w:u w:val="single"/>
        </w:rPr>
        <w:t>nothing to stand in its way</w:t>
      </w:r>
      <w:r w:rsidRPr="00A772EB">
        <w:rPr>
          <w:u w:val="single"/>
        </w:rPr>
        <w:t>, it could lead to an extended period of abject suffering and subjugation</w:t>
      </w:r>
      <w:r w:rsidRPr="00A772EB">
        <w:rPr>
          <w:sz w:val="16"/>
        </w:rPr>
        <w:t>. A </w:t>
      </w:r>
      <w:hyperlink r:id="rId21" w:history="1">
        <w:r w:rsidRPr="00A772EB">
          <w:rPr>
            <w:rStyle w:val="Hyperlink"/>
            <w:sz w:val="16"/>
          </w:rPr>
          <w:t>2017 report</w:t>
        </w:r>
      </w:hyperlink>
      <w:r w:rsidRPr="00A772EB">
        <w:rPr>
          <w:sz w:val="16"/>
        </w:rPr>
        <w:t> on existential risks from the Global Priorities Project, in conjunction with FHI and the Ministry for Foreign Affairs of Finland, warned that “</w:t>
      </w:r>
      <w:r w:rsidRPr="00A772EB">
        <w:rPr>
          <w:u w:val="single"/>
        </w:rPr>
        <w:t xml:space="preserve">a long future </w:t>
      </w:r>
      <w:r w:rsidRPr="00156899">
        <w:rPr>
          <w:u w:val="single"/>
        </w:rPr>
        <w:t>under a</w:t>
      </w:r>
      <w:r w:rsidRPr="00A772EB">
        <w:rPr>
          <w:u w:val="single"/>
        </w:rPr>
        <w:t xml:space="preserve"> particularly brutal global </w:t>
      </w:r>
      <w:r w:rsidRPr="00156899">
        <w:rPr>
          <w:u w:val="single"/>
        </w:rPr>
        <w:t xml:space="preserve">totalitarian state </w:t>
      </w:r>
      <w:r w:rsidRPr="00D93E4A">
        <w:rPr>
          <w:u w:val="single"/>
        </w:rPr>
        <w:t>could</w:t>
      </w:r>
      <w:r w:rsidRPr="00A772EB">
        <w:rPr>
          <w:u w:val="single"/>
        </w:rPr>
        <w:t xml:space="preserve"> arguably </w:t>
      </w:r>
      <w:r w:rsidRPr="00D93E4A">
        <w:rPr>
          <w:u w:val="single"/>
        </w:rPr>
        <w:t xml:space="preserve">be </w:t>
      </w:r>
      <w:r w:rsidRPr="00CC5F54">
        <w:rPr>
          <w:highlight w:val="cyan"/>
          <w:u w:val="single"/>
        </w:rPr>
        <w:t>worse than complete extinction</w:t>
      </w:r>
      <w:r w:rsidRPr="00A772EB">
        <w:rPr>
          <w:u w:val="single"/>
        </w:rPr>
        <w:t>”.</w:t>
      </w:r>
    </w:p>
    <w:p w14:paraId="145C2745" w14:textId="77777777" w:rsidR="00C41A93" w:rsidRPr="00A772EB" w:rsidRDefault="00C41A93" w:rsidP="00C41A93">
      <w:pPr>
        <w:rPr>
          <w:u w:val="single"/>
        </w:rPr>
      </w:pPr>
      <w:r w:rsidRPr="00A772EB">
        <w:rPr>
          <w:u w:val="single"/>
        </w:rPr>
        <w:t>Singleton hypothesis</w:t>
      </w:r>
    </w:p>
    <w:p w14:paraId="2E5B3877" w14:textId="77777777" w:rsidR="00C41A93" w:rsidRPr="00A772EB" w:rsidRDefault="00C41A93" w:rsidP="00C41A93">
      <w:pPr>
        <w:rPr>
          <w:sz w:val="16"/>
        </w:rPr>
      </w:pPr>
      <w:r w:rsidRPr="00A772EB">
        <w:rPr>
          <w:u w:val="single"/>
        </w:rPr>
        <w:t>Though global totalitarianism is still a niche topic of study</w:t>
      </w:r>
      <w:r w:rsidRPr="00A772EB">
        <w:rPr>
          <w:sz w:val="16"/>
        </w:rPr>
        <w:t xml:space="preserve">, </w:t>
      </w:r>
      <w:r w:rsidRPr="00A772EB">
        <w:rPr>
          <w:u w:val="single"/>
        </w:rPr>
        <w:t>researchers in the field of existential risk are increasingly turning their attention to its</w:t>
      </w:r>
      <w:r w:rsidRPr="00A772EB">
        <w:rPr>
          <w:sz w:val="16"/>
        </w:rPr>
        <w:t xml:space="preserve"> most likely cause: artificial intelligence.</w:t>
      </w:r>
    </w:p>
    <w:p w14:paraId="7C92021F" w14:textId="77777777" w:rsidR="00C41A93" w:rsidRPr="00A772EB" w:rsidRDefault="00C41A93" w:rsidP="00C41A93">
      <w:pPr>
        <w:rPr>
          <w:u w:val="single"/>
        </w:rPr>
      </w:pPr>
      <w:r w:rsidRPr="00A772EB">
        <w:rPr>
          <w:sz w:val="16"/>
        </w:rPr>
        <w:t>In his “</w:t>
      </w:r>
      <w:hyperlink r:id="rId22" w:history="1">
        <w:r w:rsidRPr="00A772EB">
          <w:rPr>
            <w:rStyle w:val="Hyperlink"/>
            <w:sz w:val="16"/>
          </w:rPr>
          <w:t>singleton hypothesis</w:t>
        </w:r>
      </w:hyperlink>
      <w:r w:rsidRPr="00A772EB">
        <w:rPr>
          <w:sz w:val="16"/>
        </w:rPr>
        <w:t xml:space="preserve">”, Nick </w:t>
      </w:r>
      <w:r w:rsidRPr="00A772EB">
        <w:rPr>
          <w:u w:val="single"/>
        </w:rPr>
        <w:t>Bostrom</w:t>
      </w:r>
      <w:r w:rsidRPr="00A772EB">
        <w:rPr>
          <w:sz w:val="16"/>
        </w:rPr>
        <w:t xml:space="preserve">, director at Oxford’s FHI, has </w:t>
      </w:r>
      <w:r w:rsidRPr="00A772EB">
        <w:rPr>
          <w:u w:val="single"/>
        </w:rPr>
        <w:t>explained how a global government</w:t>
      </w:r>
      <w:r w:rsidRPr="00A772EB">
        <w:rPr>
          <w:sz w:val="16"/>
        </w:rPr>
        <w:t xml:space="preserve"> </w:t>
      </w:r>
      <w:r w:rsidRPr="00A772EB">
        <w:rPr>
          <w:u w:val="single"/>
        </w:rPr>
        <w:t xml:space="preserve">could form </w:t>
      </w:r>
      <w:r w:rsidRPr="00CC5F54">
        <w:rPr>
          <w:highlight w:val="cyan"/>
          <w:u w:val="single"/>
        </w:rPr>
        <w:t>with</w:t>
      </w:r>
      <w:r w:rsidRPr="00A772EB">
        <w:rPr>
          <w:u w:val="single"/>
        </w:rPr>
        <w:t xml:space="preserve"> AI or other </w:t>
      </w:r>
      <w:r w:rsidRPr="00CC5F54">
        <w:rPr>
          <w:highlight w:val="cyan"/>
          <w:u w:val="single"/>
        </w:rPr>
        <w:t>powerful tech</w:t>
      </w:r>
      <w:r w:rsidRPr="00A772EB">
        <w:rPr>
          <w:u w:val="single"/>
        </w:rPr>
        <w:t xml:space="preserve">nologies  </w:t>
      </w:r>
      <w:r w:rsidRPr="00A772EB">
        <w:rPr>
          <w:sz w:val="16"/>
        </w:rPr>
        <w:t xml:space="preserve">– and why </w:t>
      </w:r>
      <w:r w:rsidRPr="00156899">
        <w:rPr>
          <w:u w:val="single"/>
        </w:rPr>
        <w:t xml:space="preserve">it might be </w:t>
      </w:r>
      <w:r w:rsidRPr="00CC5F54">
        <w:rPr>
          <w:highlight w:val="cyan"/>
          <w:u w:val="single"/>
        </w:rPr>
        <w:t>impossible to overthrow</w:t>
      </w:r>
      <w:r w:rsidRPr="00A772EB">
        <w:rPr>
          <w:sz w:val="16"/>
        </w:rPr>
        <w:t>. He writes that a world with “</w:t>
      </w:r>
      <w:r w:rsidRPr="00A772EB">
        <w:rPr>
          <w:u w:val="single"/>
        </w:rPr>
        <w:t>a single decision-making agency at the highest level</w:t>
      </w:r>
      <w:r w:rsidRPr="00A772EB">
        <w:rPr>
          <w:sz w:val="16"/>
        </w:rPr>
        <w:t>” could occur if that agency “</w:t>
      </w:r>
      <w:r w:rsidRPr="00A772EB">
        <w:rPr>
          <w:u w:val="single"/>
        </w:rPr>
        <w:t>obtains a decisive lead through a technological breakthrough</w:t>
      </w:r>
      <w:r w:rsidRPr="00A772EB">
        <w:rPr>
          <w:sz w:val="16"/>
        </w:rPr>
        <w:t xml:space="preserve"> in artificial intelligence or molecular nanotechnology”. </w:t>
      </w:r>
      <w:r w:rsidRPr="00A772EB">
        <w:rPr>
          <w:u w:val="single"/>
        </w:rPr>
        <w:t xml:space="preserve">Once in charge, it </w:t>
      </w:r>
      <w:r w:rsidRPr="00156899">
        <w:rPr>
          <w:u w:val="single"/>
        </w:rPr>
        <w:t>would control</w:t>
      </w:r>
      <w:r w:rsidRPr="00A772EB">
        <w:rPr>
          <w:u w:val="single"/>
        </w:rPr>
        <w:t xml:space="preserve"> advances in </w:t>
      </w:r>
      <w:r w:rsidRPr="00156899">
        <w:rPr>
          <w:u w:val="single"/>
        </w:rPr>
        <w:t>technology</w:t>
      </w:r>
      <w:r w:rsidRPr="00A772EB">
        <w:rPr>
          <w:u w:val="single"/>
        </w:rPr>
        <w:t xml:space="preserve"> </w:t>
      </w:r>
      <w:r w:rsidRPr="00156899">
        <w:rPr>
          <w:u w:val="single"/>
        </w:rPr>
        <w:t>that prevent internal challenges</w:t>
      </w:r>
      <w:r w:rsidRPr="00A772EB">
        <w:rPr>
          <w:u w:val="single"/>
        </w:rPr>
        <w:t xml:space="preserve">, like surveillance or autonomous weapons, and, with this monopoly, </w:t>
      </w:r>
      <w:r w:rsidRPr="00CC5F54">
        <w:rPr>
          <w:highlight w:val="cyan"/>
          <w:u w:val="single"/>
        </w:rPr>
        <w:t>remain perpetually stable</w:t>
      </w:r>
      <w:r w:rsidRPr="00A772EB">
        <w:rPr>
          <w:u w:val="single"/>
        </w:rPr>
        <w:t>.</w:t>
      </w:r>
    </w:p>
    <w:p w14:paraId="086857C0" w14:textId="77777777" w:rsidR="00C41A93" w:rsidRPr="00A772EB" w:rsidRDefault="00C41A93" w:rsidP="00C41A93">
      <w:pPr>
        <w:rPr>
          <w:sz w:val="16"/>
        </w:rPr>
      </w:pPr>
      <w:r w:rsidRPr="00A772EB">
        <w:rPr>
          <w:u w:val="single"/>
        </w:rPr>
        <w:t xml:space="preserve">If the singleton is totalitarian, </w:t>
      </w:r>
      <w:r w:rsidRPr="00156899">
        <w:rPr>
          <w:u w:val="single"/>
        </w:rPr>
        <w:t>life would be bleak</w:t>
      </w:r>
      <w:r w:rsidRPr="00A772EB">
        <w:rPr>
          <w:sz w:val="16"/>
        </w:rPr>
        <w:t xml:space="preserve">. </w:t>
      </w:r>
      <w:r w:rsidRPr="00A772EB">
        <w:rPr>
          <w:u w:val="single"/>
        </w:rPr>
        <w:t xml:space="preserve">Even in the countries with the strictest regimes, news leaks in and out from other countries and people can escape. A global </w:t>
      </w:r>
      <w:r w:rsidRPr="00EA5AAE">
        <w:rPr>
          <w:highlight w:val="cyan"/>
          <w:u w:val="single"/>
        </w:rPr>
        <w:t xml:space="preserve">totalitarian </w:t>
      </w:r>
      <w:r w:rsidRPr="00CC5F54">
        <w:rPr>
          <w:highlight w:val="cyan"/>
          <w:u w:val="single"/>
        </w:rPr>
        <w:t>rule would eliminate</w:t>
      </w:r>
      <w:r w:rsidRPr="00A772EB">
        <w:rPr>
          <w:u w:val="single"/>
        </w:rPr>
        <w:t xml:space="preserve"> </w:t>
      </w:r>
      <w:r w:rsidRPr="00CC5F54">
        <w:rPr>
          <w:highlight w:val="cyan"/>
          <w:u w:val="single"/>
        </w:rPr>
        <w:t>even</w:t>
      </w:r>
      <w:r w:rsidRPr="00A772EB">
        <w:rPr>
          <w:u w:val="single"/>
        </w:rPr>
        <w:t xml:space="preserve"> these </w:t>
      </w:r>
      <w:r w:rsidRPr="00CC5F54">
        <w:rPr>
          <w:highlight w:val="cyan"/>
          <w:u w:val="single"/>
        </w:rPr>
        <w:t>small seeds of hope</w:t>
      </w:r>
      <w:r w:rsidRPr="00A772EB">
        <w:rPr>
          <w:sz w:val="16"/>
        </w:rPr>
        <w:t xml:space="preserve">. To be </w:t>
      </w:r>
      <w:r w:rsidRPr="00CC5F54">
        <w:rPr>
          <w:highlight w:val="cyan"/>
          <w:u w:val="single"/>
        </w:rPr>
        <w:t>worse than extinction</w:t>
      </w:r>
      <w:r w:rsidRPr="00A772EB">
        <w:rPr>
          <w:sz w:val="16"/>
        </w:rPr>
        <w:t xml:space="preserve">, “that would mean </w:t>
      </w:r>
      <w:r w:rsidRPr="00A772EB">
        <w:rPr>
          <w:u w:val="single"/>
        </w:rPr>
        <w:t xml:space="preserve">we feel absolutely </w:t>
      </w:r>
      <w:r w:rsidRPr="00CC5F54">
        <w:rPr>
          <w:highlight w:val="cyan"/>
          <w:u w:val="single"/>
        </w:rPr>
        <w:t xml:space="preserve">no freedom, no privacy, </w:t>
      </w:r>
      <w:r w:rsidRPr="00156899">
        <w:rPr>
          <w:u w:val="single"/>
        </w:rPr>
        <w:t xml:space="preserve">no hope of escaping, </w:t>
      </w:r>
      <w:r w:rsidRPr="00CC5F54">
        <w:rPr>
          <w:highlight w:val="cyan"/>
          <w:u w:val="single"/>
        </w:rPr>
        <w:t>no agency</w:t>
      </w:r>
      <w:r w:rsidRPr="00A772EB">
        <w:rPr>
          <w:u w:val="single"/>
        </w:rPr>
        <w:t xml:space="preserve"> to control our lives at all</w:t>
      </w:r>
      <w:r w:rsidRPr="00A772EB">
        <w:rPr>
          <w:sz w:val="16"/>
        </w:rPr>
        <w:t>", says Tucker Davey, a writer at the Future of Life Institute in Massachusetts, which focuses on existential risk research.</w:t>
      </w:r>
    </w:p>
    <w:p w14:paraId="25FB173A" w14:textId="77777777" w:rsidR="00C41A93" w:rsidRDefault="00C41A93" w:rsidP="00C41A93"/>
    <w:p w14:paraId="2CB6C192" w14:textId="77777777" w:rsidR="00C41A93" w:rsidRDefault="00C41A93" w:rsidP="00C41A93">
      <w:pPr>
        <w:pStyle w:val="Heading4"/>
      </w:pPr>
      <w:r>
        <w:t xml:space="preserve">Democracy is far better than authoritarianism for fighting climate change – multiple warrants and empirics. </w:t>
      </w:r>
    </w:p>
    <w:p w14:paraId="7A2CCC09" w14:textId="77777777" w:rsidR="00C41A93" w:rsidRPr="006F34DA" w:rsidRDefault="00C41A93" w:rsidP="00C41A93">
      <w:r w:rsidRPr="00073BE1">
        <w:rPr>
          <w:rStyle w:val="Heading4Char"/>
        </w:rPr>
        <w:t>Looney 16</w:t>
      </w:r>
      <w:r>
        <w:t xml:space="preserve"> </w:t>
      </w:r>
      <w:r w:rsidRPr="006F34DA">
        <w:t>[</w:t>
      </w:r>
      <w:hyperlink r:id="rId23" w:history="1">
        <w:r w:rsidRPr="006F34DA">
          <w:rPr>
            <w:rStyle w:val="Hyperlink"/>
          </w:rPr>
          <w:t>Robert Looney</w:t>
        </w:r>
      </w:hyperlink>
      <w:r w:rsidRPr="006F34DA">
        <w:t xml:space="preserve">, JUNE 1, 2016, “Democracy Is the Answer to Climate Change”, </w:t>
      </w:r>
      <w:hyperlink r:id="rId24" w:history="1">
        <w:r w:rsidRPr="006F34DA">
          <w:rPr>
            <w:rStyle w:val="Hyperlink"/>
          </w:rPr>
          <w:t>https://foreignpolicy.com/2016/06/01/democracy-is-the-answer-to-climate-change //</w:t>
        </w:r>
      </w:hyperlink>
      <w:r w:rsidRPr="006F34DA">
        <w:t>]</w:t>
      </w:r>
    </w:p>
    <w:p w14:paraId="239C78D8" w14:textId="77777777" w:rsidR="00C41A93" w:rsidRPr="00195073" w:rsidRDefault="00C41A93" w:rsidP="00C41A93">
      <w:pPr>
        <w:rPr>
          <w:sz w:val="16"/>
        </w:rPr>
      </w:pPr>
      <w:r w:rsidRPr="00195073">
        <w:rPr>
          <w:sz w:val="16"/>
        </w:rPr>
        <w:t xml:space="preserve">But is it </w:t>
      </w:r>
      <w:proofErr w:type="gramStart"/>
      <w:r w:rsidRPr="00195073">
        <w:rPr>
          <w:sz w:val="16"/>
        </w:rPr>
        <w:t>really necessary</w:t>
      </w:r>
      <w:proofErr w:type="gramEnd"/>
      <w:r w:rsidRPr="00195073">
        <w:rPr>
          <w:sz w:val="16"/>
        </w:rPr>
        <w:t xml:space="preserve"> to choose between democracy and saving the planet? </w:t>
      </w:r>
      <w:r w:rsidRPr="00195073">
        <w:rPr>
          <w:u w:val="single"/>
        </w:rPr>
        <w:t xml:space="preserve">A </w:t>
      </w:r>
      <w:r w:rsidRPr="00143340">
        <w:rPr>
          <w:u w:val="single"/>
        </w:rPr>
        <w:t>comprehensive review of various countries’</w:t>
      </w:r>
      <w:r w:rsidRPr="00195073">
        <w:rPr>
          <w:u w:val="single"/>
        </w:rPr>
        <w:t xml:space="preserve"> progress towards </w:t>
      </w:r>
      <w:r w:rsidRPr="00143340">
        <w:rPr>
          <w:u w:val="single"/>
        </w:rPr>
        <w:t>environmental sustainability</w:t>
      </w:r>
      <w:r w:rsidRPr="00195073">
        <w:rPr>
          <w:u w:val="single"/>
        </w:rPr>
        <w:t xml:space="preserve"> </w:t>
      </w:r>
      <w:r w:rsidRPr="006F34DA">
        <w:rPr>
          <w:u w:val="single"/>
        </w:rPr>
        <w:t>suggests</w:t>
      </w:r>
      <w:r w:rsidRPr="00195073">
        <w:rPr>
          <w:sz w:val="16"/>
        </w:rPr>
        <w:t xml:space="preserve"> otherwise. In fact, </w:t>
      </w:r>
      <w:r w:rsidRPr="00195073">
        <w:rPr>
          <w:u w:val="single"/>
        </w:rPr>
        <w:t xml:space="preserve">the case against democracy as a vehicle for environmental sustainability may be grossly overstated, based less on the actions of the world’s democracies </w:t>
      </w:r>
      <w:proofErr w:type="gramStart"/>
      <w:r w:rsidRPr="00195073">
        <w:rPr>
          <w:u w:val="single"/>
        </w:rPr>
        <w:t>as a whole than</w:t>
      </w:r>
      <w:proofErr w:type="gramEnd"/>
      <w:r w:rsidRPr="00195073">
        <w:rPr>
          <w:u w:val="single"/>
        </w:rPr>
        <w:t xml:space="preserve"> on the failures of a conspicuous few</w:t>
      </w:r>
      <w:r w:rsidRPr="00195073">
        <w:rPr>
          <w:sz w:val="16"/>
        </w:rPr>
        <w:t>.</w:t>
      </w:r>
    </w:p>
    <w:p w14:paraId="44D4CECF" w14:textId="77777777" w:rsidR="00C41A93" w:rsidRPr="00195073" w:rsidRDefault="00C41A93" w:rsidP="00C41A93">
      <w:pPr>
        <w:rPr>
          <w:sz w:val="16"/>
        </w:rPr>
      </w:pPr>
      <w:r w:rsidRPr="00195073">
        <w:rPr>
          <w:u w:val="single"/>
        </w:rPr>
        <w:t>Two data sets</w:t>
      </w:r>
      <w:r w:rsidRPr="00195073">
        <w:rPr>
          <w:sz w:val="16"/>
        </w:rPr>
        <w:t xml:space="preserve"> can help us </w:t>
      </w:r>
      <w:r w:rsidRPr="00143340">
        <w:rPr>
          <w:u w:val="single"/>
        </w:rPr>
        <w:t>identify</w:t>
      </w:r>
      <w:r w:rsidRPr="00195073">
        <w:rPr>
          <w:u w:val="single"/>
        </w:rPr>
        <w:t xml:space="preserve"> the </w:t>
      </w:r>
      <w:r w:rsidRPr="00143340">
        <w:rPr>
          <w:u w:val="single"/>
        </w:rPr>
        <w:t>impact of democracy on climate change</w:t>
      </w:r>
      <w:r w:rsidRPr="00195073">
        <w:rPr>
          <w:sz w:val="16"/>
        </w:rPr>
        <w:t>: The Economist Intelligence Unit’s (EIU) </w:t>
      </w:r>
      <w:hyperlink r:id="rId25" w:history="1">
        <w:r w:rsidRPr="00195073">
          <w:rPr>
            <w:rStyle w:val="Hyperlink"/>
            <w:sz w:val="16"/>
          </w:rPr>
          <w:t>Democracy Index 2015</w:t>
        </w:r>
      </w:hyperlink>
      <w:r w:rsidRPr="00195073">
        <w:rPr>
          <w:sz w:val="16"/>
        </w:rPr>
        <w:t> and the World Energy Council’s </w:t>
      </w:r>
      <w:hyperlink r:id="rId26" w:history="1">
        <w:r w:rsidRPr="00195073">
          <w:rPr>
            <w:rStyle w:val="Hyperlink"/>
            <w:sz w:val="16"/>
          </w:rPr>
          <w:t>Energy Trilemma Index</w:t>
        </w:r>
      </w:hyperlink>
      <w:r w:rsidRPr="00195073">
        <w:rPr>
          <w:sz w:val="16"/>
        </w:rPr>
        <w:t xml:space="preserve">. </w:t>
      </w:r>
      <w:r w:rsidRPr="00195073">
        <w:rPr>
          <w:u w:val="single"/>
        </w:rPr>
        <w:t>The Democracy Index divides 167 countries into four main groups: full democracies, flawed democracies, hybrid regimes, and authoritarian regimes</w:t>
      </w:r>
      <w:r w:rsidRPr="00195073">
        <w:rPr>
          <w:sz w:val="16"/>
        </w:rPr>
        <w:t xml:space="preserve">. The countries are ranked best (Norway) to worst (North Korea). </w:t>
      </w:r>
      <w:r w:rsidRPr="00195073">
        <w:rPr>
          <w:u w:val="single"/>
        </w:rPr>
        <w:t>The Energy Trilemma Index ranks 130 countries in terms of their progress in three key energy performance measures: energy security</w:t>
      </w:r>
      <w:r w:rsidRPr="00195073">
        <w:rPr>
          <w:sz w:val="16"/>
        </w:rPr>
        <w:t xml:space="preserve"> (the availability of reliable supplies of energy), energy equity (the domestic price of energy) </w:t>
      </w:r>
      <w:r w:rsidRPr="00195073">
        <w:rPr>
          <w:u w:val="single"/>
        </w:rPr>
        <w:t>and environmental sustainability</w:t>
      </w:r>
      <w:r w:rsidRPr="00195073">
        <w:rPr>
          <w:sz w:val="16"/>
        </w:rPr>
        <w:t xml:space="preserve"> (the effect of the country’s energy sources on greenhouse gas emissions). Based on these measures, countries are ranked from best (Switzerland) to worst (South Africa).</w:t>
      </w:r>
    </w:p>
    <w:p w14:paraId="330EBAF5" w14:textId="77777777" w:rsidR="00C41A93" w:rsidRPr="00195073" w:rsidRDefault="00C41A93" w:rsidP="00C41A93">
      <w:pPr>
        <w:rPr>
          <w:sz w:val="16"/>
        </w:rPr>
      </w:pPr>
      <w:r w:rsidRPr="00195073">
        <w:rPr>
          <w:sz w:val="16"/>
        </w:rPr>
        <w:lastRenderedPageBreak/>
        <w:t xml:space="preserve">In 2015, </w:t>
      </w:r>
      <w:r w:rsidRPr="00195073">
        <w:rPr>
          <w:u w:val="single"/>
        </w:rPr>
        <w:t xml:space="preserve">the </w:t>
      </w:r>
      <w:r w:rsidRPr="006F34DA">
        <w:rPr>
          <w:u w:val="single"/>
        </w:rPr>
        <w:t>twenty countries grouped</w:t>
      </w:r>
      <w:r w:rsidRPr="00195073">
        <w:rPr>
          <w:u w:val="single"/>
        </w:rPr>
        <w:t xml:space="preserve"> by the EIU as </w:t>
      </w:r>
      <w:r w:rsidRPr="006F34DA">
        <w:rPr>
          <w:highlight w:val="cyan"/>
          <w:u w:val="single"/>
        </w:rPr>
        <w:t>democracies had an average ranking of 34.2 on the</w:t>
      </w:r>
      <w:r w:rsidRPr="00195073">
        <w:rPr>
          <w:u w:val="single"/>
        </w:rPr>
        <w:t xml:space="preserve"> energy </w:t>
      </w:r>
      <w:r w:rsidRPr="006F34DA">
        <w:rPr>
          <w:highlight w:val="cyan"/>
          <w:u w:val="single"/>
        </w:rPr>
        <w:t>sustainability index</w:t>
      </w:r>
      <w:r w:rsidRPr="00195073">
        <w:rPr>
          <w:u w:val="single"/>
        </w:rPr>
        <w:t xml:space="preserve">, </w:t>
      </w:r>
      <w:r w:rsidRPr="006F34DA">
        <w:rPr>
          <w:highlight w:val="cyan"/>
          <w:u w:val="single"/>
        </w:rPr>
        <w:t>while</w:t>
      </w:r>
      <w:r w:rsidRPr="00195073">
        <w:rPr>
          <w:u w:val="single"/>
        </w:rPr>
        <w:t xml:space="preserve"> the 27 </w:t>
      </w:r>
      <w:r w:rsidRPr="006F34DA">
        <w:rPr>
          <w:highlight w:val="cyan"/>
          <w:u w:val="single"/>
        </w:rPr>
        <w:t>authoritarian regimes</w:t>
      </w:r>
      <w:r w:rsidRPr="00195073">
        <w:rPr>
          <w:u w:val="single"/>
        </w:rPr>
        <w:t xml:space="preserve"> for which climate data existed </w:t>
      </w:r>
      <w:r w:rsidRPr="006F34DA">
        <w:rPr>
          <w:highlight w:val="cyan"/>
          <w:u w:val="single"/>
        </w:rPr>
        <w:t>scored</w:t>
      </w:r>
      <w:r w:rsidRPr="00195073">
        <w:rPr>
          <w:u w:val="single"/>
        </w:rPr>
        <w:t xml:space="preserve"> </w:t>
      </w:r>
      <w:r w:rsidRPr="006F34DA">
        <w:rPr>
          <w:highlight w:val="cyan"/>
          <w:u w:val="single"/>
        </w:rPr>
        <w:t>much worse</w:t>
      </w:r>
      <w:r w:rsidRPr="00195073">
        <w:rPr>
          <w:u w:val="single"/>
        </w:rPr>
        <w:t xml:space="preserve">, with </w:t>
      </w:r>
      <w:r w:rsidRPr="006F34DA">
        <w:rPr>
          <w:highlight w:val="cyan"/>
          <w:u w:val="single"/>
        </w:rPr>
        <w:t>an average</w:t>
      </w:r>
      <w:r w:rsidRPr="00195073">
        <w:rPr>
          <w:u w:val="single"/>
        </w:rPr>
        <w:t xml:space="preserve"> ranking </w:t>
      </w:r>
      <w:r w:rsidRPr="006F34DA">
        <w:rPr>
          <w:highlight w:val="cyan"/>
          <w:u w:val="single"/>
        </w:rPr>
        <w:t>of 85.6</w:t>
      </w:r>
      <w:r w:rsidRPr="00195073">
        <w:rPr>
          <w:u w:val="single"/>
        </w:rPr>
        <w:t>.</w:t>
      </w:r>
      <w:r w:rsidRPr="00195073">
        <w:rPr>
          <w:sz w:val="16"/>
        </w:rPr>
        <w:t xml:space="preserve"> In the two intermediate regime types, </w:t>
      </w:r>
      <w:r w:rsidRPr="00143340">
        <w:rPr>
          <w:u w:val="single"/>
        </w:rPr>
        <w:t>environmental sustainability fell off with democracy</w:t>
      </w:r>
      <w:r w:rsidRPr="00195073">
        <w:rPr>
          <w:sz w:val="16"/>
        </w:rPr>
        <w:t xml:space="preserve">, with flawed democracies having an average ranking of 62.9 compared to hybrid countries at 67.5. </w:t>
      </w:r>
      <w:r w:rsidRPr="00195073">
        <w:rPr>
          <w:u w:val="single"/>
        </w:rPr>
        <w:t xml:space="preserve">The </w:t>
      </w:r>
      <w:r w:rsidRPr="006F34DA">
        <w:rPr>
          <w:u w:val="single"/>
        </w:rPr>
        <w:t>bad</w:t>
      </w:r>
      <w:r w:rsidRPr="00195073">
        <w:rPr>
          <w:u w:val="single"/>
        </w:rPr>
        <w:t xml:space="preserve"> </w:t>
      </w:r>
      <w:r w:rsidRPr="006F34DA">
        <w:rPr>
          <w:u w:val="single"/>
        </w:rPr>
        <w:t>rep</w:t>
      </w:r>
      <w:r w:rsidRPr="00195073">
        <w:rPr>
          <w:u w:val="single"/>
        </w:rPr>
        <w:t xml:space="preserve">utation </w:t>
      </w:r>
      <w:r w:rsidRPr="006F34DA">
        <w:rPr>
          <w:u w:val="single"/>
        </w:rPr>
        <w:t>of democracies in combatting climate change</w:t>
      </w:r>
      <w:r w:rsidRPr="00195073">
        <w:rPr>
          <w:u w:val="single"/>
        </w:rPr>
        <w:t xml:space="preserve"> likely reflects the extremely low environmental sustainability scores of several of the more prominent members of this group</w:t>
      </w:r>
      <w:r w:rsidRPr="00195073">
        <w:rPr>
          <w:sz w:val="16"/>
        </w:rPr>
        <w:t>, namely Canada (71), the United States (95), and Australia (110).</w:t>
      </w:r>
    </w:p>
    <w:p w14:paraId="57272816" w14:textId="77777777" w:rsidR="00C41A93" w:rsidRPr="00195073" w:rsidRDefault="00C41A93" w:rsidP="00C41A93">
      <w:pPr>
        <w:rPr>
          <w:u w:val="single"/>
        </w:rPr>
      </w:pPr>
      <w:r w:rsidRPr="00195073">
        <w:rPr>
          <w:sz w:val="16"/>
        </w:rPr>
        <w:t xml:space="preserve">As the name “Energy Trilemma” suggests, </w:t>
      </w:r>
      <w:r w:rsidRPr="006F34DA">
        <w:rPr>
          <w:highlight w:val="cyan"/>
          <w:u w:val="single"/>
        </w:rPr>
        <w:t>countries</w:t>
      </w:r>
      <w:r w:rsidRPr="00195073">
        <w:rPr>
          <w:u w:val="single"/>
        </w:rPr>
        <w:t xml:space="preserve"> are forced to make </w:t>
      </w:r>
      <w:r w:rsidRPr="006F34DA">
        <w:rPr>
          <w:highlight w:val="cyan"/>
          <w:u w:val="single"/>
        </w:rPr>
        <w:t>trade-off</w:t>
      </w:r>
      <w:r w:rsidRPr="00195073">
        <w:rPr>
          <w:u w:val="single"/>
        </w:rPr>
        <w:t xml:space="preserve">s </w:t>
      </w:r>
      <w:r w:rsidRPr="006F34DA">
        <w:rPr>
          <w:highlight w:val="cyan"/>
          <w:u w:val="single"/>
        </w:rPr>
        <w:t>between energy security</w:t>
      </w:r>
      <w:r w:rsidRPr="00195073">
        <w:rPr>
          <w:u w:val="single"/>
        </w:rPr>
        <w:t xml:space="preserve">, energy </w:t>
      </w:r>
      <w:r w:rsidRPr="006F34DA">
        <w:rPr>
          <w:highlight w:val="cyan"/>
          <w:u w:val="single"/>
        </w:rPr>
        <w:t>equity, and</w:t>
      </w:r>
      <w:r w:rsidRPr="00195073">
        <w:rPr>
          <w:u w:val="single"/>
        </w:rPr>
        <w:t xml:space="preserve"> environmental </w:t>
      </w:r>
      <w:r w:rsidRPr="006F34DA">
        <w:rPr>
          <w:highlight w:val="cyan"/>
          <w:u w:val="single"/>
        </w:rPr>
        <w:t>sustainability</w:t>
      </w:r>
      <w:r w:rsidRPr="00195073">
        <w:rPr>
          <w:u w:val="single"/>
        </w:rPr>
        <w:t xml:space="preserve"> when determining their energy policies</w:t>
      </w:r>
      <w:r w:rsidRPr="00195073">
        <w:rPr>
          <w:sz w:val="16"/>
        </w:rPr>
        <w:t xml:space="preserve">. For instance, a country that prioritizes energy equity might opt to import cheap fossil fuels at the expense of energy security and environmental sustainability until it can develop low-cost green domestic energy sources. </w:t>
      </w:r>
      <w:r w:rsidRPr="00195073">
        <w:rPr>
          <w:u w:val="single"/>
        </w:rPr>
        <w:t>Thus, the Energy Trilemma Index can provide insights not just into a country’s performance, but also into its priorities.</w:t>
      </w:r>
    </w:p>
    <w:p w14:paraId="1439C117" w14:textId="77777777" w:rsidR="00C41A93" w:rsidRPr="00195073" w:rsidRDefault="00C41A93" w:rsidP="00C41A93">
      <w:pPr>
        <w:rPr>
          <w:u w:val="single"/>
        </w:rPr>
      </w:pPr>
      <w:r w:rsidRPr="00195073">
        <w:rPr>
          <w:sz w:val="16"/>
        </w:rPr>
        <w:t xml:space="preserve">As it turns out, </w:t>
      </w:r>
      <w:r w:rsidRPr="00143340">
        <w:rPr>
          <w:u w:val="single"/>
        </w:rPr>
        <w:t>countries that prioritized</w:t>
      </w:r>
      <w:r w:rsidRPr="00195073">
        <w:rPr>
          <w:u w:val="single"/>
        </w:rPr>
        <w:t xml:space="preserve"> environmental </w:t>
      </w:r>
      <w:r w:rsidRPr="00143340">
        <w:rPr>
          <w:u w:val="single"/>
        </w:rPr>
        <w:t>sustainability ranked</w:t>
      </w:r>
      <w:r w:rsidRPr="00195073">
        <w:rPr>
          <w:u w:val="single"/>
        </w:rPr>
        <w:t xml:space="preserve"> considerably </w:t>
      </w:r>
      <w:r w:rsidRPr="00143340">
        <w:rPr>
          <w:u w:val="single"/>
        </w:rPr>
        <w:t>higher on democracy</w:t>
      </w:r>
      <w:r w:rsidRPr="00195073">
        <w:rPr>
          <w:u w:val="single"/>
        </w:rPr>
        <w:t xml:space="preserve"> than those that didn’t</w:t>
      </w:r>
      <w:r w:rsidRPr="00195073">
        <w:rPr>
          <w:sz w:val="16"/>
        </w:rPr>
        <w:t xml:space="preserve"> (75.4 vs. 103.5). These countries also had somewhat lower average per capita income ($25,015 vs. $37,095), demonstrating that </w:t>
      </w:r>
      <w:proofErr w:type="gramStart"/>
      <w:r w:rsidRPr="00195073">
        <w:rPr>
          <w:u w:val="single"/>
        </w:rPr>
        <w:t>taking action</w:t>
      </w:r>
      <w:proofErr w:type="gramEnd"/>
      <w:r w:rsidRPr="00195073">
        <w:rPr>
          <w:u w:val="single"/>
        </w:rPr>
        <w:t xml:space="preserve"> against climate change is far from a luxury that only the richest nations can afford.</w:t>
      </w:r>
    </w:p>
    <w:p w14:paraId="06B154D1" w14:textId="77777777" w:rsidR="00C41A93" w:rsidRPr="00195073" w:rsidRDefault="00C41A93" w:rsidP="00C41A93">
      <w:pPr>
        <w:rPr>
          <w:u w:val="single"/>
        </w:rPr>
      </w:pPr>
      <w:r w:rsidRPr="00195073">
        <w:rPr>
          <w:sz w:val="16"/>
        </w:rPr>
        <w:t xml:space="preserve">As these patterns clearly show, </w:t>
      </w:r>
      <w:r w:rsidRPr="006F34DA">
        <w:rPr>
          <w:highlight w:val="cyan"/>
          <w:u w:val="single"/>
        </w:rPr>
        <w:t>democracies</w:t>
      </w:r>
      <w:r w:rsidRPr="00195073">
        <w:rPr>
          <w:u w:val="single"/>
        </w:rPr>
        <w:t xml:space="preserve"> are much </w:t>
      </w:r>
      <w:r w:rsidRPr="006F34DA">
        <w:rPr>
          <w:highlight w:val="cyan"/>
          <w:u w:val="single"/>
        </w:rPr>
        <w:t>more likely than authoritarian regimes to give</w:t>
      </w:r>
      <w:r w:rsidRPr="00195073">
        <w:rPr>
          <w:u w:val="single"/>
        </w:rPr>
        <w:t xml:space="preserve"> environmental </w:t>
      </w:r>
      <w:r w:rsidRPr="006F34DA">
        <w:rPr>
          <w:highlight w:val="cyan"/>
          <w:u w:val="single"/>
        </w:rPr>
        <w:t>sustainability priority</w:t>
      </w:r>
      <w:r w:rsidRPr="00195073">
        <w:rPr>
          <w:u w:val="single"/>
        </w:rPr>
        <w:t xml:space="preserve"> over either energy security or affordable energy supplies</w:t>
      </w:r>
      <w:r w:rsidRPr="00195073">
        <w:rPr>
          <w:sz w:val="16"/>
        </w:rPr>
        <w:t xml:space="preserve">. This fact appears counter-intuitive, given that an often-cited flaw of democracy is that politicians are forced to make short-run decisions based on the election cycle. </w:t>
      </w:r>
      <w:r w:rsidRPr="00195073">
        <w:rPr>
          <w:u w:val="single"/>
        </w:rPr>
        <w:t xml:space="preserve">However, </w:t>
      </w:r>
      <w:r w:rsidRPr="006F34DA">
        <w:rPr>
          <w:highlight w:val="cyan"/>
          <w:u w:val="single"/>
        </w:rPr>
        <w:t>the effects of climate change</w:t>
      </w:r>
      <w:r w:rsidRPr="00195073">
        <w:rPr>
          <w:u w:val="single"/>
        </w:rPr>
        <w:t xml:space="preserve">, in the form of more severe storms, damaging droughts, falling agricultural yields, and increased flooding of coastal areas, </w:t>
      </w:r>
      <w:r w:rsidRPr="006F34DA">
        <w:rPr>
          <w:highlight w:val="cyan"/>
          <w:u w:val="single"/>
        </w:rPr>
        <w:t>are already being felt</w:t>
      </w:r>
      <w:r w:rsidRPr="00195073">
        <w:rPr>
          <w:sz w:val="16"/>
        </w:rPr>
        <w:t xml:space="preserve">. </w:t>
      </w:r>
      <w:r w:rsidRPr="00195073">
        <w:rPr>
          <w:u w:val="single"/>
        </w:rPr>
        <w:t xml:space="preserve">And </w:t>
      </w:r>
      <w:r w:rsidRPr="006F34DA">
        <w:rPr>
          <w:highlight w:val="cyan"/>
          <w:u w:val="single"/>
        </w:rPr>
        <w:t>voters</w:t>
      </w:r>
      <w:r w:rsidRPr="00143340">
        <w:rPr>
          <w:u w:val="single"/>
        </w:rPr>
        <w:t xml:space="preserve"> who</w:t>
      </w:r>
      <w:r w:rsidRPr="00195073">
        <w:rPr>
          <w:u w:val="single"/>
        </w:rPr>
        <w:t xml:space="preserve">se lives and livelihoods </w:t>
      </w:r>
      <w:r w:rsidRPr="00143340">
        <w:rPr>
          <w:u w:val="single"/>
        </w:rPr>
        <w:t>are</w:t>
      </w:r>
      <w:r w:rsidRPr="00195073">
        <w:rPr>
          <w:u w:val="single"/>
        </w:rPr>
        <w:t xml:space="preserve"> increasingly </w:t>
      </w:r>
      <w:r w:rsidRPr="006F34DA">
        <w:rPr>
          <w:highlight w:val="cyan"/>
          <w:u w:val="single"/>
        </w:rPr>
        <w:t>impacted</w:t>
      </w:r>
      <w:r w:rsidRPr="00195073">
        <w:rPr>
          <w:u w:val="single"/>
        </w:rPr>
        <w:t xml:space="preserve"> by climate change are beginning to </w:t>
      </w:r>
      <w:r w:rsidRPr="006F34DA">
        <w:rPr>
          <w:highlight w:val="cyan"/>
          <w:u w:val="single"/>
        </w:rPr>
        <w:t>demand immediate action,</w:t>
      </w:r>
      <w:r w:rsidRPr="00195073">
        <w:rPr>
          <w:u w:val="single"/>
        </w:rPr>
        <w:t xml:space="preserve"> effectively forcing politicians to take a longer-run view.</w:t>
      </w:r>
      <w:r w:rsidRPr="00195073">
        <w:rPr>
          <w:sz w:val="16"/>
        </w:rPr>
        <w:t xml:space="preserve"> As a result, </w:t>
      </w:r>
      <w:r w:rsidRPr="006F34DA">
        <w:rPr>
          <w:highlight w:val="cyan"/>
          <w:u w:val="single"/>
        </w:rPr>
        <w:t>democratic</w:t>
      </w:r>
      <w:r w:rsidRPr="00195073">
        <w:rPr>
          <w:u w:val="single"/>
        </w:rPr>
        <w:t xml:space="preserve"> </w:t>
      </w:r>
      <w:r w:rsidRPr="006F34DA">
        <w:rPr>
          <w:highlight w:val="cyan"/>
          <w:u w:val="single"/>
        </w:rPr>
        <w:t>governments</w:t>
      </w:r>
      <w:r w:rsidRPr="00195073">
        <w:rPr>
          <w:u w:val="single"/>
        </w:rPr>
        <w:t xml:space="preserve"> become </w:t>
      </w:r>
      <w:r w:rsidRPr="006F34DA">
        <w:rPr>
          <w:highlight w:val="cyan"/>
          <w:u w:val="single"/>
        </w:rPr>
        <w:t>more likely to comply with global agreements</w:t>
      </w:r>
      <w:r w:rsidRPr="00195073">
        <w:rPr>
          <w:u w:val="single"/>
        </w:rPr>
        <w:t xml:space="preserve"> that set specific targets for carbon reduction.</w:t>
      </w:r>
    </w:p>
    <w:p w14:paraId="5C0F9803" w14:textId="77777777" w:rsidR="00C41A93" w:rsidRPr="00195073" w:rsidRDefault="00C41A93" w:rsidP="00C41A93">
      <w:pPr>
        <w:rPr>
          <w:u w:val="single"/>
        </w:rPr>
      </w:pPr>
      <w:r w:rsidRPr="00195073">
        <w:rPr>
          <w:sz w:val="16"/>
        </w:rPr>
        <w:t xml:space="preserve">Nevertheless, as noted above, </w:t>
      </w:r>
      <w:r w:rsidRPr="00195073">
        <w:rPr>
          <w:u w:val="single"/>
        </w:rPr>
        <w:t>several of the more prominent democracies</w:t>
      </w:r>
      <w:r w:rsidRPr="00195073">
        <w:rPr>
          <w:sz w:val="16"/>
        </w:rPr>
        <w:t xml:space="preserve"> — in particular</w:t>
      </w:r>
      <w:r w:rsidRPr="00195073">
        <w:rPr>
          <w:u w:val="single"/>
        </w:rPr>
        <w:t>, Canada, the United States, and Australia</w:t>
      </w:r>
      <w:r w:rsidRPr="00195073">
        <w:rPr>
          <w:sz w:val="16"/>
        </w:rPr>
        <w:t xml:space="preserve"> — </w:t>
      </w:r>
      <w:r w:rsidRPr="00195073">
        <w:rPr>
          <w:u w:val="single"/>
        </w:rPr>
        <w:t>have failed to adopt a national strategy for combatting climate change</w:t>
      </w:r>
      <w:r w:rsidRPr="00195073">
        <w:rPr>
          <w:sz w:val="16"/>
        </w:rPr>
        <w:t xml:space="preserve">. </w:t>
      </w:r>
      <w:r w:rsidRPr="00195073">
        <w:rPr>
          <w:u w:val="single"/>
        </w:rPr>
        <w:t>The governments of these countries have</w:t>
      </w:r>
      <w:r w:rsidRPr="00195073">
        <w:rPr>
          <w:sz w:val="16"/>
        </w:rPr>
        <w:t xml:space="preserve"> not only </w:t>
      </w:r>
      <w:r w:rsidRPr="00195073">
        <w:rPr>
          <w:u w:val="single"/>
        </w:rPr>
        <w:t>come under pressure from their domestic fossil fuel industrie</w:t>
      </w:r>
      <w:r w:rsidRPr="00195073">
        <w:rPr>
          <w:sz w:val="16"/>
        </w:rPr>
        <w:t xml:space="preserve">s, but </w:t>
      </w:r>
      <w:r w:rsidRPr="00195073">
        <w:rPr>
          <w:u w:val="single"/>
        </w:rPr>
        <w:t>from</w:t>
      </w:r>
      <w:r w:rsidRPr="00195073">
        <w:rPr>
          <w:sz w:val="16"/>
        </w:rPr>
        <w:t xml:space="preserve"> other </w:t>
      </w:r>
      <w:r w:rsidRPr="00195073">
        <w:rPr>
          <w:u w:val="single"/>
        </w:rPr>
        <w:t>constituencies that oppose changing the status quo</w:t>
      </w:r>
      <w:r w:rsidRPr="00195073">
        <w:rPr>
          <w:sz w:val="16"/>
        </w:rPr>
        <w:t xml:space="preserve">, due </w:t>
      </w:r>
      <w:proofErr w:type="gramStart"/>
      <w:r w:rsidRPr="00195073">
        <w:rPr>
          <w:sz w:val="16"/>
        </w:rPr>
        <w:t>in particular to</w:t>
      </w:r>
      <w:proofErr w:type="gramEnd"/>
      <w:r w:rsidRPr="00195073">
        <w:rPr>
          <w:sz w:val="16"/>
        </w:rPr>
        <w:t xml:space="preserve"> the perception that environmentalism comes at the expense of jobs and low energy prices. </w:t>
      </w:r>
      <w:r w:rsidRPr="00195073">
        <w:rPr>
          <w:u w:val="single"/>
        </w:rPr>
        <w:t>In the U.S., a long-term campaign of </w:t>
      </w:r>
      <w:hyperlink r:id="rId27" w:history="1">
        <w:r w:rsidRPr="00195073">
          <w:rPr>
            <w:rStyle w:val="Hyperlink"/>
            <w:u w:val="single"/>
          </w:rPr>
          <w:t>disinformation</w:t>
        </w:r>
      </w:hyperlink>
      <w:r w:rsidRPr="00195073">
        <w:rPr>
          <w:u w:val="single"/>
        </w:rPr>
        <w:t> funded by the fossil fuel sector has given rise to a large group of climate-change naysayers</w:t>
      </w:r>
      <w:r w:rsidRPr="00195073">
        <w:rPr>
          <w:sz w:val="16"/>
        </w:rPr>
        <w:t xml:space="preserve">, although </w:t>
      </w:r>
      <w:r w:rsidRPr="00195073">
        <w:rPr>
          <w:u w:val="single"/>
        </w:rPr>
        <w:t>their numbers may be </w:t>
      </w:r>
      <w:hyperlink r:id="rId28" w:history="1">
        <w:r w:rsidRPr="00195073">
          <w:rPr>
            <w:rStyle w:val="Hyperlink"/>
            <w:u w:val="single"/>
          </w:rPr>
          <w:t>shrinking</w:t>
        </w:r>
      </w:hyperlink>
      <w:r w:rsidRPr="00195073">
        <w:rPr>
          <w:u w:val="single"/>
        </w:rPr>
        <w:t>.</w:t>
      </w:r>
    </w:p>
    <w:p w14:paraId="5D478CDF" w14:textId="77777777" w:rsidR="00C41A93" w:rsidRPr="00195073" w:rsidRDefault="00C41A93" w:rsidP="00C41A93">
      <w:pPr>
        <w:rPr>
          <w:u w:val="single"/>
        </w:rPr>
      </w:pPr>
      <w:r w:rsidRPr="00195073">
        <w:rPr>
          <w:u w:val="single"/>
        </w:rPr>
        <w:t>Even in these countries</w:t>
      </w:r>
      <w:r w:rsidRPr="00195073">
        <w:rPr>
          <w:sz w:val="16"/>
        </w:rPr>
        <w:t xml:space="preserve">, </w:t>
      </w:r>
      <w:r w:rsidRPr="00195073">
        <w:rPr>
          <w:u w:val="single"/>
        </w:rPr>
        <w:t xml:space="preserve">however, </w:t>
      </w:r>
      <w:r w:rsidRPr="006F34DA">
        <w:rPr>
          <w:u w:val="single"/>
        </w:rPr>
        <w:t>democracy</w:t>
      </w:r>
      <w:r w:rsidRPr="00195073">
        <w:rPr>
          <w:u w:val="single"/>
        </w:rPr>
        <w:t xml:space="preserve"> is at work subtly </w:t>
      </w:r>
      <w:r w:rsidRPr="006F34DA">
        <w:rPr>
          <w:u w:val="single"/>
        </w:rPr>
        <w:t>prodding</w:t>
      </w:r>
      <w:r w:rsidRPr="00195073">
        <w:rPr>
          <w:u w:val="single"/>
        </w:rPr>
        <w:t xml:space="preserve"> the government toward greater environmental responsibility</w:t>
      </w:r>
      <w:r w:rsidRPr="00195073">
        <w:rPr>
          <w:sz w:val="16"/>
        </w:rPr>
        <w:t xml:space="preserve">. For now, </w:t>
      </w:r>
      <w:r w:rsidRPr="00195073">
        <w:rPr>
          <w:u w:val="single"/>
        </w:rPr>
        <w:t>this work is taking place at the provincial, state, and municipal levels</w:t>
      </w:r>
      <w:r w:rsidRPr="00195073">
        <w:rPr>
          <w:sz w:val="16"/>
        </w:rPr>
        <w:t>. </w:t>
      </w:r>
      <w:hyperlink r:id="rId29" w:history="1">
        <w:r w:rsidRPr="00195073">
          <w:rPr>
            <w:rStyle w:val="Hyperlink"/>
            <w:sz w:val="16"/>
          </w:rPr>
          <w:t>British Columbia</w:t>
        </w:r>
      </w:hyperlink>
      <w:r w:rsidRPr="00195073">
        <w:rPr>
          <w:sz w:val="16"/>
        </w:rPr>
        <w:t> has imposed a carbon tax, </w:t>
      </w:r>
      <w:hyperlink r:id="rId30" w:history="1">
        <w:r w:rsidRPr="00195073">
          <w:rPr>
            <w:rStyle w:val="Hyperlink"/>
            <w:u w:val="single"/>
          </w:rPr>
          <w:t>California</w:t>
        </w:r>
      </w:hyperlink>
      <w:r w:rsidRPr="00195073">
        <w:rPr>
          <w:u w:val="single"/>
        </w:rPr>
        <w:t> has initiated a cap-and-trade carbon plan, and </w:t>
      </w:r>
      <w:hyperlink r:id="rId31" w:history="1">
        <w:r w:rsidRPr="00195073">
          <w:rPr>
            <w:rStyle w:val="Hyperlink"/>
            <w:u w:val="single"/>
          </w:rPr>
          <w:t>Melbourne</w:t>
        </w:r>
      </w:hyperlink>
      <w:r w:rsidRPr="00195073">
        <w:rPr>
          <w:u w:val="single"/>
        </w:rPr>
        <w:t> has set a goal of zero net emissions by 2020</w:t>
      </w:r>
      <w:r w:rsidRPr="00195073">
        <w:rPr>
          <w:sz w:val="16"/>
        </w:rPr>
        <w:t xml:space="preserve">. In most cases where local action has taken place, </w:t>
      </w:r>
      <w:r w:rsidRPr="00195073">
        <w:rPr>
          <w:u w:val="single"/>
        </w:rPr>
        <w:t>the effects of climate change have already begun to affect people’s lives</w:t>
      </w:r>
      <w:r w:rsidRPr="00195073">
        <w:rPr>
          <w:sz w:val="16"/>
        </w:rPr>
        <w:t xml:space="preserve">. Once </w:t>
      </w:r>
      <w:r w:rsidRPr="00195073">
        <w:rPr>
          <w:u w:val="single"/>
        </w:rPr>
        <w:t xml:space="preserve">the consequences of climate change begin to be felt in other parts of these countries, it is reasonable to </w:t>
      </w:r>
      <w:r w:rsidRPr="00143340">
        <w:rPr>
          <w:u w:val="single"/>
        </w:rPr>
        <w:t>expect movements</w:t>
      </w:r>
      <w:r w:rsidRPr="00195073">
        <w:rPr>
          <w:u w:val="single"/>
        </w:rPr>
        <w:t xml:space="preserve"> of this sort </w:t>
      </w:r>
      <w:r w:rsidRPr="00143340">
        <w:rPr>
          <w:u w:val="single"/>
        </w:rPr>
        <w:t>to gain momentum.</w:t>
      </w:r>
    </w:p>
    <w:p w14:paraId="1CF4226D" w14:textId="77777777" w:rsidR="00C41A93" w:rsidRDefault="00C41A93" w:rsidP="00C41A93">
      <w:pPr>
        <w:rPr>
          <w:u w:val="single"/>
        </w:rPr>
      </w:pPr>
      <w:r w:rsidRPr="00143340">
        <w:rPr>
          <w:u w:val="single"/>
        </w:rPr>
        <w:t>Public concerns about</w:t>
      </w:r>
      <w:r w:rsidRPr="00195073">
        <w:rPr>
          <w:u w:val="single"/>
        </w:rPr>
        <w:t xml:space="preserve"> the effects of </w:t>
      </w:r>
      <w:r w:rsidRPr="00143340">
        <w:rPr>
          <w:u w:val="single"/>
        </w:rPr>
        <w:t>climate change</w:t>
      </w:r>
      <w:r w:rsidRPr="00195073">
        <w:rPr>
          <w:u w:val="single"/>
        </w:rPr>
        <w:t xml:space="preserve"> are </w:t>
      </w:r>
      <w:r w:rsidRPr="00143340">
        <w:rPr>
          <w:u w:val="single"/>
        </w:rPr>
        <w:t>unlikely to have</w:t>
      </w:r>
      <w:r w:rsidRPr="00195073">
        <w:rPr>
          <w:u w:val="single"/>
        </w:rPr>
        <w:t xml:space="preserve"> the same </w:t>
      </w:r>
      <w:r w:rsidRPr="00143340">
        <w:rPr>
          <w:u w:val="single"/>
        </w:rPr>
        <w:t xml:space="preserve">force </w:t>
      </w:r>
      <w:proofErr w:type="gramStart"/>
      <w:r w:rsidRPr="00143340">
        <w:rPr>
          <w:u w:val="single"/>
        </w:rPr>
        <w:t xml:space="preserve">in </w:t>
      </w:r>
      <w:r>
        <w:rPr>
          <w:u w:val="single"/>
        </w:rPr>
        <w:t xml:space="preserve"> </w:t>
      </w:r>
      <w:r w:rsidRPr="006F34DA">
        <w:rPr>
          <w:u w:val="single"/>
        </w:rPr>
        <w:t>authoritarian</w:t>
      </w:r>
      <w:proofErr w:type="gramEnd"/>
      <w:r w:rsidRPr="00195073">
        <w:rPr>
          <w:u w:val="single"/>
        </w:rPr>
        <w:t xml:space="preserve"> </w:t>
      </w:r>
      <w:r w:rsidRPr="006F34DA">
        <w:rPr>
          <w:u w:val="single"/>
        </w:rPr>
        <w:t>regimes</w:t>
      </w:r>
      <w:r w:rsidRPr="00195073">
        <w:rPr>
          <w:u w:val="single"/>
        </w:rPr>
        <w:t xml:space="preserve"> as in democracies for two basic reasons</w:t>
      </w:r>
      <w:r w:rsidRPr="00195073">
        <w:rPr>
          <w:sz w:val="16"/>
        </w:rPr>
        <w:t xml:space="preserve">. </w:t>
      </w:r>
      <w:r w:rsidRPr="006F34DA">
        <w:rPr>
          <w:highlight w:val="cyan"/>
          <w:u w:val="single"/>
        </w:rPr>
        <w:t>Authoritarian</w:t>
      </w:r>
      <w:r w:rsidRPr="00195073">
        <w:rPr>
          <w:u w:val="single"/>
        </w:rPr>
        <w:t xml:space="preserve"> regime</w:t>
      </w:r>
      <w:r w:rsidRPr="006F34DA">
        <w:rPr>
          <w:highlight w:val="cyan"/>
          <w:u w:val="single"/>
        </w:rPr>
        <w:t>s</w:t>
      </w:r>
      <w:r w:rsidRPr="00195073">
        <w:rPr>
          <w:u w:val="single"/>
        </w:rPr>
        <w:t xml:space="preserve"> almost invariably </w:t>
      </w:r>
      <w:r w:rsidRPr="006F34DA">
        <w:rPr>
          <w:highlight w:val="cyan"/>
          <w:u w:val="single"/>
        </w:rPr>
        <w:t>prioritize energy</w:t>
      </w:r>
      <w:r w:rsidRPr="00195073">
        <w:rPr>
          <w:u w:val="single"/>
        </w:rPr>
        <w:t xml:space="preserve"> </w:t>
      </w:r>
      <w:r w:rsidRPr="006F34DA">
        <w:rPr>
          <w:highlight w:val="cyan"/>
          <w:u w:val="single"/>
        </w:rPr>
        <w:t>security</w:t>
      </w:r>
      <w:r w:rsidRPr="00195073">
        <w:rPr>
          <w:u w:val="single"/>
        </w:rPr>
        <w:t xml:space="preserve"> and equity </w:t>
      </w:r>
      <w:r w:rsidRPr="006F34DA">
        <w:rPr>
          <w:highlight w:val="cyan"/>
          <w:u w:val="single"/>
        </w:rPr>
        <w:t>over</w:t>
      </w:r>
      <w:r w:rsidRPr="00195073">
        <w:rPr>
          <w:u w:val="single"/>
        </w:rPr>
        <w:t xml:space="preserve"> environmental </w:t>
      </w:r>
      <w:r w:rsidRPr="006F34DA">
        <w:rPr>
          <w:highlight w:val="cyan"/>
          <w:u w:val="single"/>
        </w:rPr>
        <w:t>sustainability</w:t>
      </w:r>
      <w:r w:rsidRPr="00195073">
        <w:rPr>
          <w:sz w:val="16"/>
        </w:rPr>
        <w:t xml:space="preserve">, since rising fuel prices risk social unrest. This </w:t>
      </w:r>
      <w:r w:rsidRPr="00195073">
        <w:rPr>
          <w:u w:val="single"/>
        </w:rPr>
        <w:lastRenderedPageBreak/>
        <w:t xml:space="preserve">overarching </w:t>
      </w:r>
      <w:r w:rsidRPr="006F34DA">
        <w:rPr>
          <w:u w:val="single"/>
        </w:rPr>
        <w:t>concern with </w:t>
      </w:r>
      <w:hyperlink r:id="rId32" w:history="1">
        <w:r w:rsidRPr="006F34DA">
          <w:rPr>
            <w:rStyle w:val="Hyperlink"/>
            <w:u w:val="single"/>
          </w:rPr>
          <w:t>keeping energy prices low</w:t>
        </w:r>
      </w:hyperlink>
      <w:r w:rsidRPr="006F34DA">
        <w:rPr>
          <w:u w:val="single"/>
        </w:rPr>
        <w:t> encourages increased usage of fossil fuels</w:t>
      </w:r>
      <w:r w:rsidRPr="00195073">
        <w:rPr>
          <w:u w:val="single"/>
        </w:rPr>
        <w:t xml:space="preserve"> and a bias against green technologies</w:t>
      </w:r>
      <w:r w:rsidRPr="00195073">
        <w:rPr>
          <w:sz w:val="16"/>
        </w:rPr>
        <w:t xml:space="preserve">. At the same time, </w:t>
      </w:r>
      <w:r w:rsidRPr="006F34DA">
        <w:rPr>
          <w:highlight w:val="cyan"/>
          <w:u w:val="single"/>
        </w:rPr>
        <w:t>authoritarian</w:t>
      </w:r>
      <w:r w:rsidRPr="00195073">
        <w:rPr>
          <w:u w:val="single"/>
        </w:rPr>
        <w:t xml:space="preserve"> government</w:t>
      </w:r>
      <w:r w:rsidRPr="006F34DA">
        <w:rPr>
          <w:highlight w:val="cyan"/>
          <w:u w:val="single"/>
        </w:rPr>
        <w:t>s</w:t>
      </w:r>
      <w:r w:rsidRPr="00195073">
        <w:rPr>
          <w:u w:val="single"/>
        </w:rPr>
        <w:t xml:space="preserve"> </w:t>
      </w:r>
      <w:r w:rsidRPr="006F34DA">
        <w:rPr>
          <w:highlight w:val="cyan"/>
          <w:u w:val="single"/>
        </w:rPr>
        <w:t>control info</w:t>
      </w:r>
      <w:r w:rsidRPr="00195073">
        <w:rPr>
          <w:u w:val="single"/>
        </w:rPr>
        <w:t xml:space="preserve">rmation </w:t>
      </w:r>
      <w:r w:rsidRPr="006F34DA">
        <w:rPr>
          <w:highlight w:val="cyan"/>
          <w:u w:val="single"/>
        </w:rPr>
        <w:t>through state dominance</w:t>
      </w:r>
      <w:r w:rsidRPr="00195073">
        <w:rPr>
          <w:u w:val="single"/>
        </w:rPr>
        <w:t xml:space="preserve"> </w:t>
      </w:r>
      <w:r w:rsidRPr="006F34DA">
        <w:rPr>
          <w:highlight w:val="cyan"/>
          <w:u w:val="single"/>
        </w:rPr>
        <w:t>of</w:t>
      </w:r>
      <w:r w:rsidRPr="00195073">
        <w:rPr>
          <w:u w:val="single"/>
        </w:rPr>
        <w:t xml:space="preserve"> the </w:t>
      </w:r>
      <w:r w:rsidRPr="006F34DA">
        <w:rPr>
          <w:highlight w:val="cyan"/>
          <w:u w:val="single"/>
        </w:rPr>
        <w:t>media</w:t>
      </w:r>
      <w:r w:rsidRPr="00195073">
        <w:rPr>
          <w:u w:val="single"/>
        </w:rPr>
        <w:t xml:space="preserve"> and access to official data</w:t>
      </w:r>
      <w:r w:rsidRPr="00195073">
        <w:rPr>
          <w:sz w:val="16"/>
        </w:rPr>
        <w:t xml:space="preserve">. For example, </w:t>
      </w:r>
      <w:r w:rsidRPr="006F34DA">
        <w:rPr>
          <w:highlight w:val="cyan"/>
          <w:u w:val="single"/>
        </w:rPr>
        <w:t>China</w:t>
      </w:r>
      <w:r w:rsidRPr="00195073">
        <w:rPr>
          <w:u w:val="single"/>
        </w:rPr>
        <w:t xml:space="preserve"> </w:t>
      </w:r>
      <w:r w:rsidRPr="006F34DA">
        <w:rPr>
          <w:u w:val="single"/>
        </w:rPr>
        <w:t>recently</w:t>
      </w:r>
      <w:r w:rsidRPr="00195073">
        <w:rPr>
          <w:u w:val="single"/>
        </w:rPr>
        <w:t xml:space="preserve"> </w:t>
      </w:r>
      <w:r w:rsidRPr="006F34DA">
        <w:rPr>
          <w:highlight w:val="cyan"/>
          <w:u w:val="single"/>
        </w:rPr>
        <w:t>reported</w:t>
      </w:r>
      <w:r w:rsidRPr="00195073">
        <w:rPr>
          <w:u w:val="single"/>
        </w:rPr>
        <w:t xml:space="preserve"> a sizable </w:t>
      </w:r>
      <w:r w:rsidRPr="006F34DA">
        <w:rPr>
          <w:highlight w:val="cyan"/>
          <w:u w:val="single"/>
        </w:rPr>
        <w:t>drop in coal consumption to placate citizens’</w:t>
      </w:r>
      <w:r w:rsidRPr="00195073">
        <w:rPr>
          <w:u w:val="single"/>
        </w:rPr>
        <w:t xml:space="preserve"> concerns</w:t>
      </w:r>
      <w:r w:rsidRPr="00195073">
        <w:rPr>
          <w:sz w:val="16"/>
        </w:rPr>
        <w:t xml:space="preserve"> about the country’s choking air pollution. According to the New York Times, </w:t>
      </w:r>
      <w:r w:rsidRPr="006F34DA">
        <w:rPr>
          <w:highlight w:val="cyan"/>
          <w:u w:val="single"/>
        </w:rPr>
        <w:t>however</w:t>
      </w:r>
      <w:r w:rsidRPr="00195073">
        <w:rPr>
          <w:u w:val="single"/>
        </w:rPr>
        <w:t xml:space="preserve">, Chinese </w:t>
      </w:r>
      <w:r w:rsidRPr="006F34DA">
        <w:rPr>
          <w:highlight w:val="cyan"/>
          <w:u w:val="single"/>
        </w:rPr>
        <w:t>coal consumption</w:t>
      </w:r>
      <w:r w:rsidRPr="00195073">
        <w:rPr>
          <w:u w:val="single"/>
        </w:rPr>
        <w:t xml:space="preserve"> </w:t>
      </w:r>
      <w:r w:rsidRPr="0082300F">
        <w:rPr>
          <w:u w:val="single"/>
        </w:rPr>
        <w:t>during</w:t>
      </w:r>
      <w:r w:rsidRPr="00195073">
        <w:rPr>
          <w:u w:val="single"/>
        </w:rPr>
        <w:t xml:space="preserve"> the period of </w:t>
      </w:r>
      <w:r w:rsidRPr="0082300F">
        <w:rPr>
          <w:u w:val="single"/>
        </w:rPr>
        <w:t xml:space="preserve">supposed reduction </w:t>
      </w:r>
      <w:r w:rsidRPr="006F34DA">
        <w:rPr>
          <w:highlight w:val="cyan"/>
          <w:u w:val="single"/>
        </w:rPr>
        <w:t>actually </w:t>
      </w:r>
      <w:hyperlink r:id="rId33" w:history="1">
        <w:r w:rsidRPr="006F34DA">
          <w:rPr>
            <w:rStyle w:val="Hyperlink"/>
            <w:highlight w:val="cyan"/>
            <w:u w:val="single"/>
          </w:rPr>
          <w:t>rose</w:t>
        </w:r>
      </w:hyperlink>
      <w:r w:rsidRPr="006F34DA">
        <w:rPr>
          <w:highlight w:val="cyan"/>
          <w:u w:val="single"/>
        </w:rPr>
        <w:t> by 600 million tons</w:t>
      </w:r>
      <w:r w:rsidRPr="00195073">
        <w:rPr>
          <w:u w:val="single"/>
        </w:rPr>
        <w:t xml:space="preserve">, an </w:t>
      </w:r>
      <w:r w:rsidRPr="0082300F">
        <w:rPr>
          <w:u w:val="single"/>
        </w:rPr>
        <w:t xml:space="preserve">increase </w:t>
      </w:r>
      <w:r w:rsidRPr="006F34DA">
        <w:rPr>
          <w:highlight w:val="cyan"/>
          <w:u w:val="single"/>
        </w:rPr>
        <w:t>equal to 70 percent of annual coal usage in</w:t>
      </w:r>
      <w:r w:rsidRPr="00195073">
        <w:rPr>
          <w:u w:val="single"/>
        </w:rPr>
        <w:t xml:space="preserve"> the </w:t>
      </w:r>
      <w:r w:rsidRPr="006F34DA">
        <w:rPr>
          <w:highlight w:val="cyan"/>
          <w:u w:val="single"/>
        </w:rPr>
        <w:t>U</w:t>
      </w:r>
      <w:r w:rsidRPr="00195073">
        <w:rPr>
          <w:u w:val="single"/>
        </w:rPr>
        <w:t xml:space="preserve">nited </w:t>
      </w:r>
      <w:r w:rsidRPr="006F34DA">
        <w:rPr>
          <w:highlight w:val="cyan"/>
          <w:u w:val="single"/>
        </w:rPr>
        <w:t>S</w:t>
      </w:r>
      <w:r w:rsidRPr="00195073">
        <w:rPr>
          <w:u w:val="single"/>
        </w:rPr>
        <w:t>tates</w:t>
      </w:r>
      <w:r w:rsidRPr="00195073">
        <w:rPr>
          <w:sz w:val="16"/>
        </w:rPr>
        <w:t xml:space="preserve">. </w:t>
      </w:r>
      <w:r w:rsidRPr="00195073">
        <w:rPr>
          <w:u w:val="single"/>
        </w:rPr>
        <w:t>Even as Chinese greenhouse gas emissions from coal grew, a </w:t>
      </w:r>
      <w:hyperlink r:id="rId34" w:history="1">
        <w:r w:rsidRPr="006F34DA">
          <w:rPr>
            <w:rStyle w:val="Hyperlink"/>
            <w:highlight w:val="cyan"/>
            <w:u w:val="single"/>
          </w:rPr>
          <w:t>Pew Research r</w:t>
        </w:r>
        <w:r w:rsidRPr="00195073">
          <w:rPr>
            <w:rStyle w:val="Hyperlink"/>
            <w:u w:val="single"/>
          </w:rPr>
          <w:t>eport</w:t>
        </w:r>
      </w:hyperlink>
      <w:r w:rsidRPr="00195073">
        <w:rPr>
          <w:u w:val="single"/>
        </w:rPr>
        <w:t> </w:t>
      </w:r>
      <w:r w:rsidRPr="006F34DA">
        <w:rPr>
          <w:highlight w:val="cyan"/>
          <w:u w:val="single"/>
        </w:rPr>
        <w:t>noted</w:t>
      </w:r>
      <w:r w:rsidRPr="00195073">
        <w:rPr>
          <w:u w:val="single"/>
        </w:rPr>
        <w:t xml:space="preserve"> the number of </w:t>
      </w:r>
      <w:r w:rsidRPr="006F34DA">
        <w:rPr>
          <w:highlight w:val="cyan"/>
          <w:u w:val="single"/>
        </w:rPr>
        <w:t>Chinese who expressed</w:t>
      </w:r>
      <w:r w:rsidRPr="00195073">
        <w:rPr>
          <w:u w:val="single"/>
        </w:rPr>
        <w:t xml:space="preserve"> serious </w:t>
      </w:r>
      <w:r w:rsidRPr="006F34DA">
        <w:rPr>
          <w:highlight w:val="cyan"/>
          <w:u w:val="single"/>
        </w:rPr>
        <w:t>concern about global warming fell from 41</w:t>
      </w:r>
      <w:r w:rsidRPr="00195073">
        <w:rPr>
          <w:u w:val="single"/>
        </w:rPr>
        <w:t xml:space="preserve"> percent in 2010 </w:t>
      </w:r>
      <w:r w:rsidRPr="006F34DA">
        <w:rPr>
          <w:highlight w:val="cyan"/>
          <w:u w:val="single"/>
        </w:rPr>
        <w:t>to just 18 percent</w:t>
      </w:r>
      <w:r w:rsidRPr="00195073">
        <w:rPr>
          <w:sz w:val="16"/>
        </w:rPr>
        <w:t xml:space="preserve"> in 2015. </w:t>
      </w:r>
      <w:r w:rsidRPr="006F34DA">
        <w:rPr>
          <w:highlight w:val="cyan"/>
          <w:u w:val="single"/>
        </w:rPr>
        <w:t>The</w:t>
      </w:r>
      <w:r w:rsidRPr="00195073">
        <w:rPr>
          <w:u w:val="single"/>
        </w:rPr>
        <w:t xml:space="preserve"> only </w:t>
      </w:r>
      <w:r w:rsidRPr="006F34DA">
        <w:rPr>
          <w:highlight w:val="cyan"/>
          <w:u w:val="single"/>
        </w:rPr>
        <w:t>explanation</w:t>
      </w:r>
      <w:r w:rsidRPr="00195073">
        <w:rPr>
          <w:u w:val="single"/>
        </w:rPr>
        <w:t xml:space="preserve"> for the drop the report’s author could suggest </w:t>
      </w:r>
      <w:r w:rsidRPr="006F34DA">
        <w:rPr>
          <w:highlight w:val="cyan"/>
          <w:u w:val="single"/>
        </w:rPr>
        <w:t>was a</w:t>
      </w:r>
      <w:r w:rsidRPr="00195073">
        <w:rPr>
          <w:u w:val="single"/>
        </w:rPr>
        <w:t xml:space="preserve"> relative </w:t>
      </w:r>
      <w:r w:rsidRPr="006F34DA">
        <w:rPr>
          <w:highlight w:val="cyan"/>
          <w:u w:val="single"/>
        </w:rPr>
        <w:t>lack of public discussion</w:t>
      </w:r>
      <w:r w:rsidRPr="00195073">
        <w:rPr>
          <w:u w:val="single"/>
        </w:rPr>
        <w:t xml:space="preserve"> of climate change.</w:t>
      </w:r>
    </w:p>
    <w:p w14:paraId="5CD97A26" w14:textId="77777777" w:rsidR="00C41A93" w:rsidRDefault="00C41A93" w:rsidP="00C41A93"/>
    <w:p w14:paraId="1E2FF9BF" w14:textId="77777777" w:rsidR="00C41A93" w:rsidRDefault="00C41A93" w:rsidP="00C41A93">
      <w:pPr>
        <w:pStyle w:val="Heading4"/>
      </w:pPr>
      <w:r>
        <w:t>Climate change leads to extinction.</w:t>
      </w:r>
    </w:p>
    <w:p w14:paraId="318CC41E" w14:textId="77777777" w:rsidR="00C41A93" w:rsidRDefault="00C41A93" w:rsidP="00C41A93">
      <w:proofErr w:type="spellStart"/>
      <w:r>
        <w:rPr>
          <w:rStyle w:val="Style13ptBold"/>
        </w:rPr>
        <w:t>Strona</w:t>
      </w:r>
      <w:proofErr w:type="spellEnd"/>
      <w:r>
        <w:rPr>
          <w:rStyle w:val="Style13ptBold"/>
        </w:rPr>
        <w:t xml:space="preserve"> 18</w:t>
      </w:r>
      <w:r>
        <w:t xml:space="preserve"> Giovanni, Flinders University, Bradshaw, Corey J. A., Scientific Reports, Science Daily, “Climate Change risks ‘extinction domino effect,’” https://www.sciencedaily.com/releases/2018/11/181129122506.htm</w:t>
      </w:r>
    </w:p>
    <w:p w14:paraId="004C816D" w14:textId="77777777" w:rsidR="00C41A93" w:rsidRPr="005E4A46" w:rsidRDefault="00C41A93" w:rsidP="00C41A93">
      <w:pPr>
        <w:rPr>
          <w:sz w:val="16"/>
        </w:rPr>
      </w:pPr>
      <w:r w:rsidRPr="005E4A46">
        <w:rPr>
          <w:sz w:val="16"/>
        </w:rPr>
        <w:t xml:space="preserve">New </w:t>
      </w:r>
      <w:r w:rsidRPr="005E4A46">
        <w:rPr>
          <w:u w:val="single"/>
        </w:rPr>
        <w:t xml:space="preserve">research reveals the </w:t>
      </w:r>
      <w:r w:rsidRPr="005E4A46">
        <w:rPr>
          <w:highlight w:val="cyan"/>
          <w:u w:val="single"/>
        </w:rPr>
        <w:t xml:space="preserve">extinction of </w:t>
      </w:r>
      <w:r w:rsidRPr="005E4A46">
        <w:rPr>
          <w:u w:val="single"/>
        </w:rPr>
        <w:t xml:space="preserve">plant or animal </w:t>
      </w:r>
      <w:r w:rsidRPr="005E4A46">
        <w:rPr>
          <w:highlight w:val="cyan"/>
          <w:u w:val="single"/>
        </w:rPr>
        <w:t>species from</w:t>
      </w:r>
      <w:r w:rsidRPr="005E4A46">
        <w:rPr>
          <w:sz w:val="16"/>
        </w:rPr>
        <w:t xml:space="preserve"> </w:t>
      </w:r>
      <w:r w:rsidRPr="005E4A46">
        <w:rPr>
          <w:u w:val="single"/>
        </w:rPr>
        <w:t xml:space="preserve">extreme </w:t>
      </w:r>
      <w:r w:rsidRPr="005E4A46">
        <w:rPr>
          <w:highlight w:val="cyan"/>
          <w:u w:val="single"/>
        </w:rPr>
        <w:t>environmental change</w:t>
      </w:r>
      <w:r w:rsidRPr="005E4A46">
        <w:rPr>
          <w:u w:val="single"/>
        </w:rPr>
        <w:t xml:space="preserve"> increases the risk of an </w:t>
      </w:r>
      <w:r w:rsidRPr="005E4A46">
        <w:rPr>
          <w:highlight w:val="cyan"/>
          <w:u w:val="single"/>
        </w:rPr>
        <w:t xml:space="preserve">[leads </w:t>
      </w:r>
      <w:proofErr w:type="gramStart"/>
      <w:r w:rsidRPr="005E4A46">
        <w:rPr>
          <w:highlight w:val="cyan"/>
          <w:u w:val="single"/>
        </w:rPr>
        <w:t xml:space="preserve">to]  </w:t>
      </w:r>
      <w:r w:rsidRPr="005E4A46">
        <w:rPr>
          <w:u w:val="single"/>
        </w:rPr>
        <w:t>'</w:t>
      </w:r>
      <w:proofErr w:type="gramEnd"/>
      <w:r w:rsidRPr="005E4A46">
        <w:rPr>
          <w:u w:val="single"/>
        </w:rPr>
        <w:t xml:space="preserve">extinction </w:t>
      </w:r>
      <w:r w:rsidRPr="005E4A46">
        <w:rPr>
          <w:highlight w:val="cyan"/>
          <w:u w:val="single"/>
        </w:rPr>
        <w:t xml:space="preserve">domino effect' that </w:t>
      </w:r>
      <w:r w:rsidRPr="005E4A46">
        <w:rPr>
          <w:u w:val="single"/>
        </w:rPr>
        <w:t xml:space="preserve">could </w:t>
      </w:r>
      <w:r w:rsidRPr="005E4A46">
        <w:rPr>
          <w:highlight w:val="cyan"/>
          <w:u w:val="single"/>
        </w:rPr>
        <w:t>annihilate all life on Earth</w:t>
      </w:r>
      <w:r w:rsidRPr="005E4A46">
        <w:rPr>
          <w:sz w:val="16"/>
        </w:rPr>
        <w:t xml:space="preserve">. This would be the worst-case scenario of what </w:t>
      </w:r>
      <w:proofErr w:type="gramStart"/>
      <w:r w:rsidRPr="005E4A46">
        <w:rPr>
          <w:sz w:val="16"/>
        </w:rPr>
        <w:t>scientists</w:t>
      </w:r>
      <w:proofErr w:type="gramEnd"/>
      <w:r w:rsidRPr="005E4A46">
        <w:rPr>
          <w:sz w:val="16"/>
        </w:rPr>
        <w:t xml:space="preserve"> call 'co-extinctions', </w:t>
      </w:r>
      <w:r w:rsidRPr="005E4A46">
        <w:rPr>
          <w:u w:val="single"/>
        </w:rPr>
        <w:t>where an organism dies out because it depends on another doomed species,</w:t>
      </w:r>
      <w:r w:rsidRPr="005E4A46">
        <w:rPr>
          <w:sz w:val="16"/>
        </w:rPr>
        <w:t xml:space="preserve"> with the findings published today in the journal Scientific Reports. Think of a plant's flower pollinated by only one species of bee -- </w:t>
      </w:r>
      <w:r w:rsidRPr="005E4A46">
        <w:rPr>
          <w:u w:val="single"/>
        </w:rPr>
        <w:t>if the bee becomes extinct, so too will the plant eventually.</w:t>
      </w:r>
      <w:r w:rsidRPr="005E4A46">
        <w:rPr>
          <w:sz w:val="16"/>
        </w:rPr>
        <w:t xml:space="preserve"> "Even the most resilient species will inevitably fall victim to the synergies among extinction drivers as extreme stresses drive ecosystems to collapse." says lead author Dr Giovanni </w:t>
      </w:r>
      <w:proofErr w:type="spellStart"/>
      <w:r w:rsidRPr="005E4A46">
        <w:rPr>
          <w:sz w:val="16"/>
        </w:rPr>
        <w:t>Strona</w:t>
      </w:r>
      <w:proofErr w:type="spellEnd"/>
      <w:r w:rsidRPr="005E4A46">
        <w:rPr>
          <w:sz w:val="16"/>
        </w:rPr>
        <w:t xml:space="preserve"> of the European Commission's Joint Research Centre based in </w:t>
      </w:r>
      <w:proofErr w:type="spellStart"/>
      <w:r w:rsidRPr="005E4A46">
        <w:rPr>
          <w:sz w:val="16"/>
        </w:rPr>
        <w:t>Ispra</w:t>
      </w:r>
      <w:proofErr w:type="spellEnd"/>
      <w:r w:rsidRPr="005E4A46">
        <w:rPr>
          <w:sz w:val="16"/>
        </w:rPr>
        <w:t xml:space="preserve"> in northern Italy. </w:t>
      </w:r>
      <w:r w:rsidRPr="005E4A46">
        <w:rPr>
          <w:highlight w:val="cyan"/>
          <w:u w:val="single"/>
        </w:rPr>
        <w:t xml:space="preserve">Researchers from </w:t>
      </w:r>
      <w:r w:rsidRPr="005E4A46">
        <w:rPr>
          <w:u w:val="single"/>
        </w:rPr>
        <w:t xml:space="preserve">Italy and Australia </w:t>
      </w:r>
      <w:r w:rsidRPr="005E4A46">
        <w:rPr>
          <w:highlight w:val="cyan"/>
          <w:u w:val="single"/>
        </w:rPr>
        <w:t xml:space="preserve">simulated 2,000 </w:t>
      </w:r>
      <w:r w:rsidRPr="005E4A46">
        <w:rPr>
          <w:u w:val="single"/>
        </w:rPr>
        <w:t xml:space="preserve">'virtual </w:t>
      </w:r>
      <w:r w:rsidRPr="005E4A46">
        <w:rPr>
          <w:highlight w:val="cyan"/>
          <w:u w:val="single"/>
        </w:rPr>
        <w:t>earths</w:t>
      </w:r>
      <w:r w:rsidRPr="005E4A46">
        <w:rPr>
          <w:u w:val="single"/>
        </w:rPr>
        <w:t>'</w:t>
      </w:r>
      <w:r w:rsidRPr="005E4A46">
        <w:rPr>
          <w:sz w:val="16"/>
        </w:rPr>
        <w:t xml:space="preserve"> linking animal and plant species. </w:t>
      </w:r>
      <w:r w:rsidRPr="005E4A46">
        <w:rPr>
          <w:u w:val="single"/>
        </w:rPr>
        <w:t>Using sophisticated modelling</w:t>
      </w:r>
      <w:r w:rsidRPr="005E4A46">
        <w:rPr>
          <w:sz w:val="16"/>
        </w:rPr>
        <w:t xml:space="preserve">, they </w:t>
      </w:r>
      <w:r w:rsidRPr="005E4A46">
        <w:rPr>
          <w:highlight w:val="cyan"/>
          <w:u w:val="single"/>
        </w:rPr>
        <w:t>subjected</w:t>
      </w:r>
      <w:r w:rsidRPr="005E4A46">
        <w:rPr>
          <w:sz w:val="16"/>
        </w:rPr>
        <w:t xml:space="preserve"> the virtual </w:t>
      </w:r>
      <w:r w:rsidRPr="005E4A46">
        <w:rPr>
          <w:u w:val="single"/>
        </w:rPr>
        <w:t xml:space="preserve">earths </w:t>
      </w:r>
      <w:r w:rsidRPr="005E4A46">
        <w:rPr>
          <w:highlight w:val="cyan"/>
          <w:u w:val="single"/>
        </w:rPr>
        <w:t>to</w:t>
      </w:r>
      <w:r w:rsidRPr="005E4A46">
        <w:rPr>
          <w:u w:val="single"/>
        </w:rPr>
        <w:t xml:space="preserve"> catastrophic </w:t>
      </w:r>
      <w:r w:rsidRPr="005E4A46">
        <w:rPr>
          <w:highlight w:val="cyan"/>
          <w:u w:val="single"/>
        </w:rPr>
        <w:t>environmental changes that</w:t>
      </w:r>
      <w:r w:rsidRPr="005E4A46">
        <w:rPr>
          <w:u w:val="single"/>
        </w:rPr>
        <w:t xml:space="preserve"> ultimately </w:t>
      </w:r>
      <w:r w:rsidRPr="005E4A46">
        <w:rPr>
          <w:highlight w:val="cyan"/>
          <w:u w:val="single"/>
        </w:rPr>
        <w:t>annihilated all life.</w:t>
      </w:r>
      <w:r w:rsidRPr="005E4A46">
        <w:rPr>
          <w:sz w:val="16"/>
        </w:rPr>
        <w:t xml:space="preserve"> Examples of the kinds of catastrophes </w:t>
      </w:r>
      <w:r w:rsidRPr="005E4A46">
        <w:rPr>
          <w:highlight w:val="cyan"/>
          <w:u w:val="single"/>
        </w:rPr>
        <w:t>they simulated</w:t>
      </w:r>
      <w:r w:rsidRPr="005E4A46">
        <w:rPr>
          <w:sz w:val="16"/>
        </w:rPr>
        <w:t xml:space="preserve"> included runaway </w:t>
      </w:r>
      <w:r w:rsidRPr="005E4A46">
        <w:rPr>
          <w:highlight w:val="cyan"/>
          <w:u w:val="single"/>
        </w:rPr>
        <w:t>global warming</w:t>
      </w:r>
      <w:r w:rsidRPr="005E4A46">
        <w:rPr>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5E4A46">
        <w:rPr>
          <w:u w:val="single"/>
        </w:rPr>
        <w:t>because</w:t>
      </w:r>
      <w:r w:rsidRPr="005E4A46">
        <w:rPr>
          <w:sz w:val="16"/>
        </w:rPr>
        <w:t xml:space="preserve"> all </w:t>
      </w:r>
      <w:r w:rsidRPr="005E4A46">
        <w:rPr>
          <w:u w:val="single"/>
        </w:rPr>
        <w:t>species are connected</w:t>
      </w:r>
      <w:r w:rsidRPr="005E4A46">
        <w:rPr>
          <w:sz w:val="16"/>
        </w:rPr>
        <w:t xml:space="preserve"> in the web of life, our paper demonstrates that even </w:t>
      </w:r>
      <w:r w:rsidRPr="005E4A46">
        <w:rPr>
          <w:u w:val="single"/>
        </w:rPr>
        <w:t xml:space="preserve">the most </w:t>
      </w:r>
      <w:r w:rsidRPr="005E4A46">
        <w:rPr>
          <w:highlight w:val="cyan"/>
          <w:u w:val="single"/>
        </w:rPr>
        <w:t>tolerant species</w:t>
      </w:r>
      <w:r w:rsidRPr="005E4A46">
        <w:rPr>
          <w:sz w:val="16"/>
        </w:rPr>
        <w:t xml:space="preserve"> ultimately </w:t>
      </w:r>
      <w:r w:rsidRPr="005E4A46">
        <w:rPr>
          <w:highlight w:val="cyan"/>
          <w:u w:val="single"/>
        </w:rPr>
        <w:t>succumb to extinction when the less-tolerant species on which they depend disappear</w:t>
      </w:r>
      <w:r w:rsidRPr="005E4A46">
        <w:rPr>
          <w:u w:val="single"/>
        </w:rPr>
        <w:t>.</w:t>
      </w:r>
      <w:r w:rsidRPr="005E4A46">
        <w:rPr>
          <w:sz w:val="16"/>
        </w:rPr>
        <w:t xml:space="preserve">" "Failing to take into account these co-extinctions therefore </w:t>
      </w:r>
      <w:proofErr w:type="gramStart"/>
      <w:r w:rsidRPr="005E4A46">
        <w:rPr>
          <w:sz w:val="16"/>
        </w:rPr>
        <w:t>underestimates</w:t>
      </w:r>
      <w:proofErr w:type="gramEnd"/>
      <w:r w:rsidRPr="005E4A46">
        <w:rPr>
          <w:sz w:val="16"/>
        </w:rPr>
        <w:t xml:space="preserve"> the rate and magnitude of the loss of entire species from events like climate change by up to 10 times," says co-author Professor Bradshaw of Flinders University in South Australia Professor Bradshaw and Dr </w:t>
      </w:r>
      <w:proofErr w:type="spellStart"/>
      <w:r w:rsidRPr="005E4A46">
        <w:rPr>
          <w:sz w:val="16"/>
        </w:rPr>
        <w:t>Strona</w:t>
      </w:r>
      <w:proofErr w:type="spellEnd"/>
      <w:r w:rsidRPr="005E4A46">
        <w:rPr>
          <w:sz w:val="16"/>
        </w:rPr>
        <w:t xml:space="preserve"> say that their virtual scenarios warn humanity not to underestimate the impact of co-extinctions. "</w:t>
      </w:r>
      <w:r w:rsidRPr="005E4A46">
        <w:rPr>
          <w:u w:val="single"/>
        </w:rPr>
        <w:t>Not taking into account this domino effect gives an unrealistic and exceedingly optimistic perspective about the impact of future climate change,"</w:t>
      </w:r>
      <w:r w:rsidRPr="005E4A46">
        <w:rPr>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5E4A46">
        <w:rPr>
          <w:highlight w:val="cyan"/>
          <w:u w:val="single"/>
        </w:rPr>
        <w:t>co-extinctions mean that</w:t>
      </w:r>
      <w:r w:rsidRPr="005E4A46">
        <w:rPr>
          <w:u w:val="single"/>
        </w:rPr>
        <w:t xml:space="preserve"> 5-6 degrees of average </w:t>
      </w:r>
      <w:r w:rsidRPr="005E4A46">
        <w:rPr>
          <w:highlight w:val="cyan"/>
          <w:u w:val="single"/>
        </w:rPr>
        <w:t>warming</w:t>
      </w:r>
      <w:r w:rsidRPr="005E4A46">
        <w:rPr>
          <w:u w:val="single"/>
        </w:rPr>
        <w:t xml:space="preserve"> globally </w:t>
      </w:r>
      <w:r w:rsidRPr="005E4A46">
        <w:rPr>
          <w:highlight w:val="cyan"/>
          <w:u w:val="single"/>
        </w:rPr>
        <w:t>is enough to wipe out</w:t>
      </w:r>
      <w:r w:rsidRPr="005E4A46">
        <w:rPr>
          <w:u w:val="single"/>
        </w:rPr>
        <w:t xml:space="preserve"> most </w:t>
      </w:r>
      <w:r w:rsidRPr="005E4A46">
        <w:rPr>
          <w:highlight w:val="cyan"/>
          <w:u w:val="single"/>
        </w:rPr>
        <w:t>life on the planet</w:t>
      </w:r>
      <w:r w:rsidRPr="005E4A46">
        <w:rPr>
          <w:u w:val="single"/>
        </w:rPr>
        <w:t xml:space="preserve">," says Dr </w:t>
      </w:r>
      <w:proofErr w:type="spellStart"/>
      <w:r w:rsidRPr="005E4A46">
        <w:rPr>
          <w:u w:val="single"/>
        </w:rPr>
        <w:t>Strona</w:t>
      </w:r>
      <w:proofErr w:type="spellEnd"/>
      <w:r w:rsidRPr="005E4A46">
        <w:rPr>
          <w:sz w:val="16"/>
        </w:rPr>
        <w:t>. Professor Bradshaw further warns that their work shows how climate warming creates extinction cascades in the worst possible way, when compared to random extinctions or even from the stresses arising from nuclear winter.</w:t>
      </w:r>
    </w:p>
    <w:p w14:paraId="120DF3DD" w14:textId="77777777" w:rsidR="00C41A93" w:rsidRDefault="00C41A93" w:rsidP="00C41A93"/>
    <w:p w14:paraId="3C5120C8" w14:textId="77777777" w:rsidR="00C41A93" w:rsidRDefault="00C41A93" w:rsidP="00C41A93">
      <w:pPr>
        <w:pStyle w:val="Heading3"/>
      </w:pPr>
      <w:r>
        <w:lastRenderedPageBreak/>
        <w:t>1AC – Plan</w:t>
      </w:r>
    </w:p>
    <w:p w14:paraId="0F63630B" w14:textId="77777777" w:rsidR="00C41A93" w:rsidRDefault="00C41A93" w:rsidP="00C41A93">
      <w:pPr>
        <w:pStyle w:val="Heading4"/>
      </w:pPr>
      <w:proofErr w:type="gramStart"/>
      <w:r>
        <w:t>Thus</w:t>
      </w:r>
      <w:proofErr w:type="gramEnd"/>
      <w:r>
        <w:t xml:space="preserve"> the plan – “A just government ought to recognize an unconditional right of workers to strike.” I’ll spec and clarify within reason to meet any </w:t>
      </w:r>
      <w:proofErr w:type="spellStart"/>
      <w:r>
        <w:t>interps</w:t>
      </w:r>
      <w:proofErr w:type="spellEnd"/>
      <w:r>
        <w:t xml:space="preserve">, and I’ll defend the whole res as a general principle as per LD rules – </w:t>
      </w:r>
    </w:p>
    <w:p w14:paraId="72DB667F" w14:textId="77777777" w:rsidR="00C41A93" w:rsidRDefault="00C41A93" w:rsidP="00C41A93">
      <w:r w:rsidRPr="00FF6274">
        <w:rPr>
          <w:rFonts w:eastAsiaTheme="majorEastAsia" w:cstheme="majorBidi"/>
          <w:b/>
          <w:iCs/>
          <w:sz w:val="26"/>
        </w:rPr>
        <w:t>NSDA 21</w:t>
      </w:r>
      <w:r>
        <w:t xml:space="preserve"> </w:t>
      </w:r>
      <w:r w:rsidRPr="00FF6274">
        <w:rPr>
          <w:sz w:val="18"/>
          <w:szCs w:val="18"/>
        </w:rPr>
        <w:t>[</w:t>
      </w:r>
      <w:r w:rsidRPr="00076CF1">
        <w:t>2021-22 Lincoln-Douglas Ballot, https://www.speechanddebate.org/wp-content/uploads/Sample-Lincoln-Douglas-Debate-Ballot-Blank.pdf]</w:t>
      </w:r>
    </w:p>
    <w:p w14:paraId="65F81D9B" w14:textId="77777777" w:rsidR="00C41A93" w:rsidRPr="00076CF1" w:rsidRDefault="00C41A93" w:rsidP="00C41A93">
      <w:pPr>
        <w:rPr>
          <w:u w:val="single"/>
        </w:rPr>
      </w:pPr>
      <w:r w:rsidRPr="00076CF1">
        <w:rPr>
          <w:u w:val="single"/>
        </w:rPr>
        <w:t>Each debater has the burden to prove their side of the resolution more valid as a general principle</w:t>
      </w:r>
      <w:r w:rsidRPr="00076CF1">
        <w:rPr>
          <w:sz w:val="16"/>
        </w:rPr>
        <w:t xml:space="preserve">. </w:t>
      </w:r>
      <w:r w:rsidRPr="00076CF1">
        <w:rPr>
          <w:highlight w:val="cyan"/>
          <w:u w:val="single"/>
        </w:rPr>
        <w:t>It is</w:t>
      </w:r>
      <w:r w:rsidRPr="00076CF1">
        <w:rPr>
          <w:u w:val="single"/>
        </w:rPr>
        <w:t xml:space="preserve"> </w:t>
      </w:r>
      <w:r w:rsidRPr="00076CF1">
        <w:rPr>
          <w:highlight w:val="cyan"/>
          <w:u w:val="single"/>
        </w:rPr>
        <w:t>unrealistic to</w:t>
      </w:r>
      <w:r w:rsidRPr="00076CF1">
        <w:rPr>
          <w:u w:val="single"/>
        </w:rPr>
        <w:t xml:space="preserve"> expect a debater to </w:t>
      </w:r>
      <w:r w:rsidRPr="00076CF1">
        <w:rPr>
          <w:highlight w:val="cyan"/>
          <w:u w:val="single"/>
        </w:rPr>
        <w:t>prove complete validity</w:t>
      </w:r>
      <w:r w:rsidRPr="00076CF1">
        <w:rPr>
          <w:sz w:val="16"/>
        </w:rPr>
        <w:t xml:space="preserve"> or invalidity </w:t>
      </w:r>
      <w:r w:rsidRPr="00076CF1">
        <w:rPr>
          <w:u w:val="single"/>
        </w:rPr>
        <w:t>of the resolution</w:t>
      </w:r>
      <w:r w:rsidRPr="00076CF1">
        <w:rPr>
          <w:sz w:val="16"/>
        </w:rPr>
        <w:t xml:space="preserve">. </w:t>
      </w:r>
      <w:r w:rsidRPr="00076CF1">
        <w:rPr>
          <w:highlight w:val="cyan"/>
          <w:u w:val="single"/>
        </w:rPr>
        <w:t>The better debater is the one</w:t>
      </w:r>
      <w:r w:rsidRPr="00076CF1">
        <w:rPr>
          <w:sz w:val="16"/>
          <w:highlight w:val="cyan"/>
        </w:rPr>
        <w:t xml:space="preserve"> </w:t>
      </w:r>
      <w:r w:rsidRPr="00076CF1">
        <w:rPr>
          <w:highlight w:val="cyan"/>
          <w:u w:val="single"/>
        </w:rPr>
        <w:t>who</w:t>
      </w:r>
      <w:r w:rsidRPr="00076CF1">
        <w:rPr>
          <w:sz w:val="16"/>
        </w:rPr>
        <w:t xml:space="preserve">, </w:t>
      </w:r>
      <w:proofErr w:type="gramStart"/>
      <w:r w:rsidRPr="00076CF1">
        <w:rPr>
          <w:sz w:val="16"/>
        </w:rPr>
        <w:t>on the whole</w:t>
      </w:r>
      <w:proofErr w:type="gramEnd"/>
      <w:r w:rsidRPr="00076CF1">
        <w:rPr>
          <w:sz w:val="16"/>
        </w:rPr>
        <w:t xml:space="preserve">, </w:t>
      </w:r>
      <w:r w:rsidRPr="00076CF1">
        <w:rPr>
          <w:highlight w:val="cyan"/>
          <w:u w:val="single"/>
        </w:rPr>
        <w:t>proves the</w:t>
      </w:r>
      <w:r w:rsidRPr="00076CF1">
        <w:rPr>
          <w:u w:val="single"/>
        </w:rPr>
        <w:t xml:space="preserve">ir side of the </w:t>
      </w:r>
      <w:r w:rsidRPr="00076CF1">
        <w:rPr>
          <w:highlight w:val="cyan"/>
          <w:u w:val="single"/>
        </w:rPr>
        <w:t>res</w:t>
      </w:r>
      <w:r w:rsidRPr="00076CF1">
        <w:rPr>
          <w:u w:val="single"/>
        </w:rPr>
        <w:t xml:space="preserve">olution more </w:t>
      </w:r>
      <w:r w:rsidRPr="00076CF1">
        <w:rPr>
          <w:highlight w:val="cyan"/>
          <w:u w:val="single"/>
        </w:rPr>
        <w:t>valid as a general principle.</w:t>
      </w:r>
    </w:p>
    <w:p w14:paraId="7A94ACBB" w14:textId="77777777" w:rsidR="00C41A93" w:rsidRDefault="00C41A93" w:rsidP="00C41A93">
      <w:pPr>
        <w:pStyle w:val="Heading4"/>
      </w:pPr>
      <w:r>
        <w:t xml:space="preserve">That means PICs don’t negate since specific instances don’t disprove the resolution in general, and the </w:t>
      </w:r>
      <w:proofErr w:type="spellStart"/>
      <w:r>
        <w:t>aff</w:t>
      </w:r>
      <w:proofErr w:type="spellEnd"/>
      <w:r>
        <w:t xml:space="preserve"> doesn’t have an absolute burden of proof. CX checks all T and Theory, anything else incentives </w:t>
      </w:r>
      <w:proofErr w:type="spellStart"/>
      <w:r>
        <w:t>friv</w:t>
      </w:r>
      <w:proofErr w:type="spellEnd"/>
      <w:r>
        <w:t xml:space="preserve"> theory over substances and creates infinite abuse because of regress of </w:t>
      </w:r>
      <w:proofErr w:type="spellStart"/>
      <w:r>
        <w:t>interps</w:t>
      </w:r>
      <w:proofErr w:type="spellEnd"/>
      <w:r>
        <w:t xml:space="preserve"> and theory being </w:t>
      </w:r>
      <w:proofErr w:type="spellStart"/>
      <w:r>
        <w:t>apriori</w:t>
      </w:r>
      <w:proofErr w:type="spellEnd"/>
      <w:r>
        <w:t>.</w:t>
      </w:r>
    </w:p>
    <w:p w14:paraId="34B37194" w14:textId="77777777" w:rsidR="00C41A93" w:rsidRDefault="00C41A93" w:rsidP="00C41A93"/>
    <w:p w14:paraId="6319071E" w14:textId="77777777" w:rsidR="00C41A93" w:rsidRPr="00234835" w:rsidRDefault="00C41A93" w:rsidP="00C41A93">
      <w:pPr>
        <w:pStyle w:val="Heading3"/>
      </w:pPr>
      <w:r>
        <w:lastRenderedPageBreak/>
        <w:t>1AC – Solvency</w:t>
      </w:r>
    </w:p>
    <w:p w14:paraId="5232E742" w14:textId="77777777" w:rsidR="00C41A93" w:rsidRDefault="00C41A93" w:rsidP="00C41A93">
      <w:pPr>
        <w:pStyle w:val="Heading4"/>
      </w:pPr>
      <w:r>
        <w:t xml:space="preserve">The plan solves – </w:t>
      </w:r>
    </w:p>
    <w:p w14:paraId="05DEB542" w14:textId="77777777" w:rsidR="00C41A93" w:rsidRDefault="00C41A93" w:rsidP="00C41A93">
      <w:pPr>
        <w:pStyle w:val="Heading4"/>
      </w:pPr>
      <w:r>
        <w:t xml:space="preserve">1] Recognizing the unconditional right to strike increases amount and success of strikes. </w:t>
      </w:r>
    </w:p>
    <w:p w14:paraId="4BDC5621" w14:textId="77777777" w:rsidR="00C41A93" w:rsidRDefault="00C41A93" w:rsidP="00C41A93">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w:t>
      </w:r>
    </w:p>
    <w:p w14:paraId="5EE10FD2" w14:textId="77777777" w:rsidR="00C41A93" w:rsidRDefault="00C41A93" w:rsidP="00C41A93">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w:t>
      </w:r>
      <w:r w:rsidRPr="009C3488">
        <w:rPr>
          <w:rStyle w:val="Emphasis"/>
          <w:b w:val="0"/>
          <w:bCs/>
        </w:rPr>
        <w:t>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 xml:space="preserve">strikes </w:t>
      </w:r>
      <w:r w:rsidRPr="00FC6B06">
        <w:rPr>
          <w:rStyle w:val="StyleUnderline"/>
          <w:highlight w:val="cyan"/>
        </w:rPr>
        <w:t xml:space="preserve">led to </w:t>
      </w:r>
      <w:r w:rsidRPr="00FC6B06">
        <w:rPr>
          <w:rStyle w:val="Emphasis"/>
          <w:b w:val="0"/>
          <w:bCs/>
          <w:highlight w:val="cyan"/>
        </w:rPr>
        <w:t>greater support</w:t>
      </w:r>
      <w:r w:rsidRPr="00FC6B06">
        <w:rPr>
          <w:rStyle w:val="StyleUnderline"/>
          <w:highlight w:val="cyan"/>
        </w:rPr>
        <w:t xml:space="preserve"> 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50D30">
        <w:rPr>
          <w:rStyle w:val="StyleUnderline"/>
          <w:highlight w:val="cyan"/>
        </w:rPr>
        <w:t>suggests</w:t>
      </w:r>
      <w:r w:rsidRPr="00EF530B">
        <w:rPr>
          <w:rStyle w:val="StyleUnderline"/>
        </w:rPr>
        <w:t xml:space="preserve"> </w:t>
      </w:r>
      <w:r w:rsidRPr="00FC6B06">
        <w:rPr>
          <w:rStyle w:val="Emphasis"/>
          <w:b w:val="0"/>
          <w:bCs/>
          <w:highlight w:val="cyan"/>
        </w:rPr>
        <w:t>ev</w:t>
      </w:r>
      <w:r w:rsidRPr="00FC6B06">
        <w:rPr>
          <w:rStyle w:val="Emphasis"/>
          <w:b w:val="0"/>
          <w:bCs/>
        </w:rPr>
        <w:t>idence</w:t>
      </w:r>
      <w:r w:rsidRPr="00EF530B">
        <w:rPr>
          <w:rStyle w:val="StyleUnderline"/>
        </w:rPr>
        <w:t xml:space="preserve"> </w:t>
      </w:r>
      <w:r w:rsidRPr="00450D30">
        <w:rPr>
          <w:rStyle w:val="StyleUnderline"/>
          <w:highlight w:val="cyan"/>
        </w:rPr>
        <w:t>in favor of</w:t>
      </w:r>
      <w:r w:rsidRPr="00EF530B">
        <w:rPr>
          <w:rStyle w:val="StyleUnderline"/>
        </w:rPr>
        <w:t xml:space="preserve"> the </w:t>
      </w:r>
      <w:r w:rsidRPr="00930E37">
        <w:rPr>
          <w:rStyle w:val="StyleUnderline"/>
          <w:highlight w:val="cyan"/>
        </w:rPr>
        <w:t xml:space="preserve">public inspiration </w:t>
      </w:r>
      <w:r w:rsidRPr="00450D30">
        <w:rPr>
          <w:rStyle w:val="StyleUnderline"/>
          <w:highlight w:val="cyan"/>
        </w:rPr>
        <w:t>and imitation</w:t>
      </w:r>
      <w:r w:rsidRPr="00EF530B">
        <w:rPr>
          <w:rStyle w:val="StyleUnderline"/>
        </w:rPr>
        <w:t xml:space="preserve"> hypothesis, underscoring the role </w:t>
      </w:r>
      <w:proofErr w:type="gramStart"/>
      <w:r w:rsidRPr="00EF530B">
        <w:rPr>
          <w:rStyle w:val="StyleUnderline"/>
        </w:rPr>
        <w:t xml:space="preserve">that social movements and </w:t>
      </w:r>
      <w:r w:rsidRPr="00450D30">
        <w:rPr>
          <w:rStyle w:val="StyleUnderline"/>
          <w:highlight w:val="cyan"/>
        </w:rPr>
        <w:t>mobilizations</w:t>
      </w:r>
      <w:proofErr w:type="gramEnd"/>
      <w:r w:rsidRPr="00EF530B">
        <w:rPr>
          <w:rStyle w:val="StyleUnderline"/>
        </w:rPr>
        <w:t xml:space="preserve"> can play in </w:t>
      </w:r>
      <w:r w:rsidRPr="00FC6B06">
        <w:rPr>
          <w:rStyle w:val="Emphasis"/>
          <w:b w:val="0"/>
          <w:bCs/>
          <w:highlight w:val="cyan"/>
        </w:rPr>
        <w:t>teach</w:t>
      </w:r>
      <w:r w:rsidRPr="00FC6B06">
        <w:rPr>
          <w:rStyle w:val="StyleUnderline"/>
        </w:rPr>
        <w:t>ing</w:t>
      </w:r>
      <w:r w:rsidRPr="00EF530B">
        <w:rPr>
          <w:rStyle w:val="StyleUnderline"/>
        </w:rPr>
        <w:t xml:space="preserve"> </w:t>
      </w:r>
      <w:r w:rsidRPr="00450D30">
        <w:rPr>
          <w:rStyle w:val="StyleUnderline"/>
          <w:highlight w:val="cyan"/>
        </w:rPr>
        <w:t xml:space="preserve">noninvolved members </w:t>
      </w:r>
      <w:r w:rsidRPr="00930E37">
        <w:rPr>
          <w:rStyle w:val="StyleUnderline"/>
          <w:highlight w:val="cyan"/>
        </w:rPr>
        <w:t>about t</w:t>
      </w:r>
      <w:r w:rsidRPr="00450D30">
        <w:rPr>
          <w:rStyle w:val="StyleUnderline"/>
          <w:highlight w:val="cyan"/>
        </w:rPr>
        <w: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EF530B">
        <w:rPr>
          <w:sz w:val="16"/>
        </w:rPr>
        <w:t>as a result of</w:t>
      </w:r>
      <w:proofErr w:type="gramEnd"/>
      <w:r w:rsidRPr="00EF530B">
        <w:rPr>
          <w:sz w:val="16"/>
        </w:rPr>
        <w:t xml:space="preserve">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930E37">
        <w:rPr>
          <w:rStyle w:val="StyleUnderline"/>
        </w:rPr>
        <w:t>there were increases in aggregate public support for unions</w:t>
      </w:r>
      <w:r w:rsidRPr="00EF530B">
        <w:rPr>
          <w:rStyle w:val="StyleUnderline"/>
        </w:rPr>
        <w:t xml:space="preserve"> in the strike states</w:t>
      </w:r>
      <w:r>
        <w:rPr>
          <w:rStyle w:val="StyleUnderline"/>
        </w:rPr>
        <w:t xml:space="preserve"> </w:t>
      </w:r>
      <w:r w:rsidRPr="00930E37">
        <w:rPr>
          <w:rStyle w:val="StyleUnderline"/>
        </w:rPr>
        <w:t>after</w:t>
      </w:r>
      <w:r w:rsidRPr="00EF530B">
        <w:rPr>
          <w:rStyle w:val="StyleUnderline"/>
        </w:rPr>
        <w:t xml:space="preserve"> the </w:t>
      </w:r>
      <w:r w:rsidRPr="00930E37">
        <w:rPr>
          <w:rStyle w:val="StyleUnderline"/>
        </w:rPr>
        <w:t>strikes occurred</w:t>
      </w:r>
      <w:r w:rsidRPr="00930E37">
        <w:rPr>
          <w:sz w:val="16"/>
        </w:rPr>
        <w:t>. Nevertheless, follow-up studies should examine how opinion toward, and interest in, unions evolve in the mass teacher strike states, and</w:t>
      </w:r>
      <w:r w:rsidRPr="00EF530B">
        <w:rPr>
          <w:sz w:val="16"/>
        </w:rPr>
        <w:t xml:space="preserve">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EF530B">
        <w:rPr>
          <w:sz w:val="16"/>
        </w:rPr>
        <w:t>all of</w:t>
      </w:r>
      <w:proofErr w:type="gramEnd"/>
      <w:r w:rsidRPr="00EF530B">
        <w:rPr>
          <w:sz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w:t>
      </w:r>
      <w:r w:rsidRPr="00EF530B">
        <w:rPr>
          <w:rStyle w:val="StyleUnderline"/>
        </w:rPr>
        <w:lastRenderedPageBreak/>
        <w:t xml:space="preserve">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EF530B">
        <w:rPr>
          <w:sz w:val="16"/>
        </w:rPr>
        <w:t>a number of</w:t>
      </w:r>
      <w:proofErr w:type="gramEnd"/>
      <w:r w:rsidRPr="00EF530B">
        <w:rPr>
          <w:sz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EF530B">
        <w:rPr>
          <w:sz w:val="16"/>
        </w:rPr>
        <w:t>similar to</w:t>
      </w:r>
      <w:proofErr w:type="gramEnd"/>
      <w:r w:rsidRPr="00EF530B">
        <w:rPr>
          <w:sz w:val="16"/>
        </w:rPr>
        <w:t xml:space="preserve">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w:t>
      </w:r>
      <w:proofErr w:type="gramStart"/>
      <w:r w:rsidRPr="00EF530B">
        <w:rPr>
          <w:sz w:val="16"/>
        </w:rPr>
        <w:t>e.g.</w:t>
      </w:r>
      <w:proofErr w:type="gramEnd"/>
      <w:r w:rsidRPr="00EF530B">
        <w:rPr>
          <w:sz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EF530B">
        <w:rPr>
          <w:sz w:val="16"/>
        </w:rPr>
        <w:t>their“</w:t>
      </w:r>
      <w:proofErr w:type="gramEnd"/>
      <w:r w:rsidRPr="00EF530B">
        <w:rPr>
          <w:sz w:val="16"/>
        </w:rPr>
        <w:t>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EF530B">
        <w:rPr>
          <w:sz w:val="16"/>
        </w:rPr>
        <w:t>are</w:t>
      </w:r>
      <w:proofErr w:type="gramEnd"/>
      <w:r w:rsidRPr="00EF530B">
        <w:rPr>
          <w:sz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 xml:space="preserve">feeding </w:t>
      </w:r>
      <w:r w:rsidRPr="0014515E">
        <w:rPr>
          <w:rStyle w:val="StyleUnderline"/>
          <w:highlight w:val="cyan"/>
        </w:rPr>
        <w:t>on one another</w:t>
      </w:r>
      <w:r w:rsidRPr="0014515E">
        <w:rPr>
          <w:sz w:val="16"/>
          <w:highlight w:val="cyan"/>
        </w:rPr>
        <w:t xml:space="preserve">. </w:t>
      </w:r>
      <w:r w:rsidRPr="00930E37">
        <w:rPr>
          <w:rStyle w:val="StyleUnderline"/>
        </w:rPr>
        <w:t>If unions are to regain any economic</w:t>
      </w:r>
      <w:r w:rsidRPr="00EF530B">
        <w:rPr>
          <w:rStyle w:val="StyleUnderline"/>
        </w:rPr>
        <w:t xml:space="preserve"> or political </w:t>
      </w:r>
      <w:r w:rsidRPr="00930E37">
        <w:rPr>
          <w:rStyle w:val="StyleUnderline"/>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C7456C">
        <w:rPr>
          <w:rStyle w:val="Emphasis"/>
          <w:b w:val="0"/>
          <w:bCs/>
          <w:highlight w:val="cyan"/>
        </w:rPr>
        <w:t>must</w:t>
      </w:r>
      <w:r w:rsidRPr="00C7456C">
        <w:rPr>
          <w:rStyle w:val="StyleUnderline"/>
          <w:highlight w:val="cyan"/>
        </w:rPr>
        <w:t xml:space="preserve"> be a </w:t>
      </w:r>
      <w:r w:rsidRPr="00C7456C">
        <w:rPr>
          <w:rStyle w:val="Emphasis"/>
          <w:b w:val="0"/>
          <w:bCs/>
          <w:highlight w:val="cyan"/>
        </w:rPr>
        <w:t xml:space="preserve">central </w:t>
      </w:r>
      <w:r w:rsidRPr="00FC6B06">
        <w:rPr>
          <w:rStyle w:val="Emphasis"/>
          <w:b w:val="0"/>
          <w:bCs/>
          <w:highlight w:val="cyan"/>
        </w:rPr>
        <w:t>strategy</w:t>
      </w:r>
      <w:r w:rsidRPr="00EF530B">
        <w:rPr>
          <w:sz w:val="16"/>
        </w:rPr>
        <w:t xml:space="preserve"> </w:t>
      </w:r>
      <w:r w:rsidRPr="00EF530B">
        <w:rPr>
          <w:rStyle w:val="StyleUnderline"/>
        </w:rPr>
        <w:t>of the labor movement</w:t>
      </w:r>
      <w:r w:rsidRPr="00EF530B">
        <w:rPr>
          <w:sz w:val="16"/>
        </w:rPr>
        <w:t>.</w:t>
      </w:r>
    </w:p>
    <w:p w14:paraId="7B28D157" w14:textId="77777777" w:rsidR="00C41A93" w:rsidRDefault="00C41A93" w:rsidP="00C41A93">
      <w:pPr>
        <w:pStyle w:val="Heading4"/>
      </w:pPr>
      <w:r>
        <w:t>2] It’s key to fighting authoritarianism and bolstering democracy.</w:t>
      </w:r>
    </w:p>
    <w:p w14:paraId="67F3DF94" w14:textId="77777777" w:rsidR="00C41A93" w:rsidRDefault="00C41A93" w:rsidP="00C41A93">
      <w:r>
        <w:rPr>
          <w:rStyle w:val="Style13ptBold"/>
        </w:rPr>
        <w:t>Vogt et al. 20</w:t>
      </w:r>
      <w:r>
        <w:t xml:space="preserve"> [Vogt, Jeffrey, et al. </w:t>
      </w:r>
      <w:r w:rsidRPr="00DA18E9">
        <w:t>The right to strike in international law</w:t>
      </w:r>
      <w:r>
        <w:t>. Bloomsbury Publishing, 2020]</w:t>
      </w:r>
    </w:p>
    <w:p w14:paraId="11D51D0A" w14:textId="77777777" w:rsidR="00C41A93" w:rsidRPr="009C3488" w:rsidRDefault="00C41A93" w:rsidP="00C41A93">
      <w:pPr>
        <w:rPr>
          <w:sz w:val="16"/>
        </w:rPr>
      </w:pPr>
      <w:r w:rsidRPr="009C3488">
        <w:rPr>
          <w:sz w:val="16"/>
        </w:rPr>
        <w:t xml:space="preserve">Of course, the protection of the </w:t>
      </w:r>
      <w:r w:rsidRPr="009C3488">
        <w:rPr>
          <w:u w:val="single"/>
        </w:rPr>
        <w:t>right to strike is essential</w:t>
      </w:r>
      <w:r w:rsidRPr="009C3488">
        <w:rPr>
          <w:sz w:val="16"/>
        </w:rPr>
        <w:t xml:space="preserve"> not only </w:t>
      </w:r>
      <w:r w:rsidRPr="009C3488">
        <w:rPr>
          <w:u w:val="single"/>
        </w:rPr>
        <w:t>for</w:t>
      </w:r>
      <w:r w:rsidRPr="009C3488">
        <w:rPr>
          <w:sz w:val="16"/>
        </w:rPr>
        <w:t xml:space="preserve"> the promotion of workplace democracy, but </w:t>
      </w:r>
      <w:r w:rsidRPr="009C3488">
        <w:rPr>
          <w:u w:val="single"/>
        </w:rPr>
        <w:t>democracy</w:t>
      </w:r>
      <w:r w:rsidRPr="009C3488">
        <w:rPr>
          <w:sz w:val="16"/>
        </w:rPr>
        <w:t xml:space="preserve"> writ large. Former </w:t>
      </w:r>
      <w:r w:rsidRPr="009C3488">
        <w:rPr>
          <w:highlight w:val="cyan"/>
          <w:u w:val="single"/>
        </w:rPr>
        <w:t>UN</w:t>
      </w:r>
      <w:r w:rsidRPr="009C3488">
        <w:rPr>
          <w:sz w:val="16"/>
        </w:rPr>
        <w:t xml:space="preserve"> Special Rapporteur for Freedom of Association and Assembly, </w:t>
      </w:r>
      <w:proofErr w:type="spellStart"/>
      <w:r w:rsidRPr="009C3488">
        <w:rPr>
          <w:sz w:val="16"/>
        </w:rPr>
        <w:t>Maina</w:t>
      </w:r>
      <w:proofErr w:type="spellEnd"/>
      <w:r w:rsidRPr="009C3488">
        <w:rPr>
          <w:sz w:val="16"/>
        </w:rPr>
        <w:t xml:space="preserve"> </w:t>
      </w:r>
      <w:proofErr w:type="spellStart"/>
      <w:r w:rsidRPr="009C3488">
        <w:rPr>
          <w:sz w:val="16"/>
        </w:rPr>
        <w:t>Kiai</w:t>
      </w:r>
      <w:proofErr w:type="spellEnd"/>
      <w:r w:rsidRPr="009C3488">
        <w:rPr>
          <w:sz w:val="16"/>
        </w:rPr>
        <w:t xml:space="preserve">, importantly </w:t>
      </w:r>
      <w:r w:rsidRPr="009C3488">
        <w:rPr>
          <w:highlight w:val="cyan"/>
          <w:u w:val="single"/>
        </w:rPr>
        <w:t>drew a direct link between the right to strike and enduring democracies</w:t>
      </w:r>
      <w:r w:rsidRPr="009C3488">
        <w:rPr>
          <w:u w:val="single"/>
        </w:rPr>
        <w:t>.</w:t>
      </w:r>
      <w:r w:rsidRPr="009C3488">
        <w:rPr>
          <w:sz w:val="16"/>
        </w:rPr>
        <w:t xml:space="preserve">[28] Indeed, </w:t>
      </w:r>
      <w:r w:rsidRPr="009C3488">
        <w:rPr>
          <w:highlight w:val="cyan"/>
          <w:u w:val="single"/>
        </w:rPr>
        <w:t>on numerous occasions</w:t>
      </w:r>
      <w:r w:rsidRPr="007B41E0">
        <w:rPr>
          <w:highlight w:val="cyan"/>
          <w:u w:val="single"/>
        </w:rPr>
        <w:t xml:space="preserve">, strikes </w:t>
      </w:r>
      <w:r w:rsidRPr="009C3488">
        <w:rPr>
          <w:highlight w:val="cyan"/>
          <w:u w:val="single"/>
        </w:rPr>
        <w:t>have played an important role in</w:t>
      </w:r>
      <w:r w:rsidRPr="009C3488">
        <w:rPr>
          <w:u w:val="single"/>
        </w:rPr>
        <w:t xml:space="preserve"> the xii </w:t>
      </w:r>
      <w:proofErr w:type="spellStart"/>
      <w:r w:rsidRPr="009C3488">
        <w:rPr>
          <w:highlight w:val="cyan"/>
          <w:u w:val="single"/>
        </w:rPr>
        <w:t>destabilisation</w:t>
      </w:r>
      <w:proofErr w:type="spellEnd"/>
      <w:r w:rsidRPr="009C3488">
        <w:rPr>
          <w:highlight w:val="cyan"/>
          <w:u w:val="single"/>
        </w:rPr>
        <w:t xml:space="preserve"> of</w:t>
      </w:r>
      <w:r w:rsidRPr="009C3488">
        <w:rPr>
          <w:u w:val="single"/>
        </w:rPr>
        <w:t xml:space="preserve"> repressive or </w:t>
      </w:r>
      <w:r w:rsidRPr="009C3488">
        <w:rPr>
          <w:highlight w:val="cyan"/>
          <w:u w:val="single"/>
        </w:rPr>
        <w:t>authoritarian governments</w:t>
      </w:r>
      <w:r w:rsidRPr="009C3488">
        <w:rPr>
          <w:sz w:val="16"/>
        </w:rPr>
        <w:t xml:space="preserve">, </w:t>
      </w:r>
      <w:r w:rsidRPr="009C3488">
        <w:rPr>
          <w:highlight w:val="cyan"/>
          <w:u w:val="single"/>
        </w:rPr>
        <w:t>and</w:t>
      </w:r>
      <w:r w:rsidRPr="009C3488">
        <w:rPr>
          <w:u w:val="single"/>
        </w:rPr>
        <w:t xml:space="preserve"> ushered in new, </w:t>
      </w:r>
      <w:r w:rsidRPr="009C3488">
        <w:rPr>
          <w:highlight w:val="cyan"/>
          <w:u w:val="single"/>
        </w:rPr>
        <w:t>democratic possibilities</w:t>
      </w:r>
      <w:r w:rsidRPr="009C3488">
        <w:rPr>
          <w:sz w:val="16"/>
        </w:rPr>
        <w:t xml:space="preserve">. Trade unions have accomplished this because of their </w:t>
      </w:r>
      <w:proofErr w:type="spellStart"/>
      <w:r w:rsidRPr="009C3488">
        <w:rPr>
          <w:sz w:val="16"/>
        </w:rPr>
        <w:t>organisation</w:t>
      </w:r>
      <w:proofErr w:type="spellEnd"/>
      <w:r w:rsidRPr="009C3488">
        <w:rPr>
          <w:sz w:val="16"/>
        </w:rPr>
        <w:t xml:space="preserve">, </w:t>
      </w:r>
      <w:proofErr w:type="gramStart"/>
      <w:r w:rsidRPr="009C3488">
        <w:rPr>
          <w:sz w:val="16"/>
        </w:rPr>
        <w:t>structure</w:t>
      </w:r>
      <w:proofErr w:type="gramEnd"/>
      <w:r w:rsidRPr="009C3488">
        <w:rPr>
          <w:sz w:val="16"/>
        </w:rPr>
        <w:t xml:space="preserve"> and capacity for </w:t>
      </w:r>
      <w:proofErr w:type="spellStart"/>
      <w:r w:rsidRPr="009C3488">
        <w:rPr>
          <w:sz w:val="16"/>
        </w:rPr>
        <w:t>mobilisation</w:t>
      </w:r>
      <w:proofErr w:type="spellEnd"/>
      <w:r w:rsidRPr="009C3488">
        <w:rPr>
          <w:sz w:val="16"/>
        </w:rPr>
        <w:t xml:space="preserve">, based on common workers’ interests and solidarity. The union’s ability to strike also disrupts the capitalist accumulation on which the maintenance of the status quo depends.[29] For example, political scientist Ruth Collier has underscored </w:t>
      </w:r>
      <w:r w:rsidRPr="009C3488">
        <w:rPr>
          <w:u w:val="single"/>
        </w:rPr>
        <w:t xml:space="preserve">the important role of trade unions </w:t>
      </w:r>
      <w:r w:rsidRPr="009C3488">
        <w:rPr>
          <w:highlight w:val="cyan"/>
          <w:u w:val="single"/>
        </w:rPr>
        <w:t xml:space="preserve">in the third </w:t>
      </w:r>
      <w:proofErr w:type="spellStart"/>
      <w:r w:rsidRPr="009C3488">
        <w:rPr>
          <w:highlight w:val="cyan"/>
          <w:u w:val="single"/>
        </w:rPr>
        <w:t>democratisation</w:t>
      </w:r>
      <w:proofErr w:type="spellEnd"/>
      <w:r w:rsidRPr="009C3488">
        <w:rPr>
          <w:highlight w:val="cyan"/>
          <w:u w:val="single"/>
        </w:rPr>
        <w:t xml:space="preserve"> wave</w:t>
      </w:r>
      <w:r w:rsidRPr="009C3488">
        <w:rPr>
          <w:sz w:val="16"/>
        </w:rPr>
        <w:t xml:space="preserve"> (mid- 1960s to 1980s) in Latin America and Southern Europe. Rather than seeing </w:t>
      </w:r>
      <w:proofErr w:type="spellStart"/>
      <w:r w:rsidRPr="009C3488">
        <w:rPr>
          <w:sz w:val="16"/>
        </w:rPr>
        <w:t>democratisation</w:t>
      </w:r>
      <w:proofErr w:type="spellEnd"/>
      <w:r w:rsidRPr="009C3488">
        <w:rPr>
          <w:sz w:val="16"/>
        </w:rPr>
        <w:t xml:space="preserve"> as resulting from the strategic choices of elites, as many had posited, she explained that </w:t>
      </w:r>
      <w:proofErr w:type="spellStart"/>
      <w:r w:rsidRPr="009C3488">
        <w:rPr>
          <w:sz w:val="16"/>
        </w:rPr>
        <w:t>labour’s</w:t>
      </w:r>
      <w:proofErr w:type="spellEnd"/>
      <w:r w:rsidRPr="009C3488">
        <w:rPr>
          <w:sz w:val="16"/>
        </w:rPr>
        <w:t xml:space="preserve"> role was central and not indirect and ancillary to workplace demands: [I]n all third wave cases the working class was an important </w:t>
      </w:r>
      <w:proofErr w:type="spellStart"/>
      <w:r w:rsidRPr="009C3488">
        <w:rPr>
          <w:sz w:val="16"/>
        </w:rPr>
        <w:t>actor</w:t>
      </w:r>
      <w:proofErr w:type="spellEnd"/>
      <w:r w:rsidRPr="009C3488">
        <w:rPr>
          <w:sz w:val="16"/>
        </w:rPr>
        <w:t xml:space="preserve"> in the political opposition, explicitly demanding a democratic regime. Beyond that, labor often played an autonomous role in affecting the rhythm and pace of the transitions, and in some cases working-class protest for democracy contributed to a climate of ungovernability and </w:t>
      </w:r>
      <w:proofErr w:type="spellStart"/>
      <w:r w:rsidRPr="009C3488">
        <w:rPr>
          <w:sz w:val="16"/>
        </w:rPr>
        <w:t>delegitimisation</w:t>
      </w:r>
      <w:proofErr w:type="spellEnd"/>
      <w:r w:rsidRPr="009C3488">
        <w:rPr>
          <w:sz w:val="16"/>
        </w:rPr>
        <w:t xml:space="preserve"> that led directly to a general destabilization of authoritarian regimes.[30] In ushering out the old order, </w:t>
      </w:r>
      <w:r w:rsidRPr="009C3488">
        <w:rPr>
          <w:highlight w:val="cyan"/>
          <w:u w:val="single"/>
        </w:rPr>
        <w:t>the role of strikes was key</w:t>
      </w:r>
      <w:r w:rsidRPr="009C3488">
        <w:rPr>
          <w:sz w:val="16"/>
        </w:rPr>
        <w:t xml:space="preserve">. </w:t>
      </w:r>
      <w:r w:rsidRPr="009C3488">
        <w:rPr>
          <w:sz w:val="16"/>
        </w:rPr>
        <w:lastRenderedPageBreak/>
        <w:t xml:space="preserve">She notes: In one pattern of third wave democratization, characterizing Peru, Argentina, and Spain, </w:t>
      </w:r>
      <w:r w:rsidRPr="009C3488">
        <w:rPr>
          <w:u w:val="single"/>
        </w:rPr>
        <w:t xml:space="preserve">massive labor protests </w:t>
      </w:r>
      <w:r w:rsidRPr="009C3488">
        <w:rPr>
          <w:highlight w:val="cyan"/>
          <w:u w:val="single"/>
        </w:rPr>
        <w:t>destabilized authoritarianism</w:t>
      </w:r>
      <w:r w:rsidRPr="009C3488">
        <w:rPr>
          <w:u w:val="single"/>
        </w:rPr>
        <w:t xml:space="preserve"> and opened the way for the </w:t>
      </w:r>
      <w:r w:rsidRPr="009C3488">
        <w:rPr>
          <w:highlight w:val="cyan"/>
          <w:u w:val="single"/>
        </w:rPr>
        <w:t>establish</w:t>
      </w:r>
      <w:r w:rsidRPr="009C3488">
        <w:rPr>
          <w:u w:val="single"/>
        </w:rPr>
        <w:t xml:space="preserve">ment of </w:t>
      </w:r>
      <w:r w:rsidRPr="009C3488">
        <w:rPr>
          <w:highlight w:val="cyan"/>
          <w:u w:val="single"/>
        </w:rPr>
        <w:t>democracy</w:t>
      </w:r>
      <w:r w:rsidRPr="009C3488">
        <w:rPr>
          <w:u w:val="single"/>
        </w:rPr>
        <w:t xml:space="preserve">. In these cases, </w:t>
      </w:r>
      <w:r w:rsidRPr="009C3488">
        <w:rPr>
          <w:highlight w:val="cyan"/>
          <w:u w:val="single"/>
        </w:rPr>
        <w:t>the working class</w:t>
      </w:r>
      <w:r w:rsidRPr="009C3488">
        <w:rPr>
          <w:u w:val="single"/>
        </w:rPr>
        <w:t xml:space="preserve"> </w:t>
      </w:r>
      <w:r w:rsidRPr="009C3488">
        <w:rPr>
          <w:highlight w:val="cyan"/>
          <w:u w:val="single"/>
        </w:rPr>
        <w:t>was</w:t>
      </w:r>
      <w:r w:rsidRPr="009C3488">
        <w:rPr>
          <w:u w:val="single"/>
        </w:rPr>
        <w:t xml:space="preserve"> the </w:t>
      </w:r>
      <w:r w:rsidRPr="009C3488">
        <w:rPr>
          <w:highlight w:val="cyan"/>
          <w:u w:val="single"/>
        </w:rPr>
        <w:t>initial and most important anti-authoritarian actor</w:t>
      </w:r>
      <w:r w:rsidRPr="009C3488">
        <w:rPr>
          <w:u w:val="single"/>
        </w:rPr>
        <w:t>,</w:t>
      </w:r>
      <w:r w:rsidRPr="009C3488">
        <w:rPr>
          <w:sz w:val="16"/>
        </w:rPr>
        <w:t xml:space="preserve"> leading an offensive </w:t>
      </w:r>
      <w:r w:rsidRPr="009C3488">
        <w:rPr>
          <w:u w:val="single"/>
        </w:rPr>
        <w:t xml:space="preserve">in the form of strikes and </w:t>
      </w:r>
      <w:proofErr w:type="gramStart"/>
      <w:r w:rsidRPr="009C3488">
        <w:rPr>
          <w:u w:val="single"/>
        </w:rPr>
        <w:t>protests against</w:t>
      </w:r>
      <w:proofErr w:type="gramEnd"/>
      <w:r w:rsidRPr="009C3488">
        <w:rPr>
          <w:u w:val="single"/>
        </w:rPr>
        <w:t xml:space="preserve"> the regime</w:t>
      </w:r>
      <w:r w:rsidRPr="009C3488">
        <w:rPr>
          <w:sz w:val="16"/>
        </w:rPr>
        <w:t xml:space="preserve">. Regime incumbents were unable to ignore such working-class opposition or formulate a response to these challenges from below.[31] </w:t>
      </w:r>
      <w:r w:rsidRPr="009C3488">
        <w:rPr>
          <w:u w:val="single"/>
        </w:rPr>
        <w:t xml:space="preserve">The Arab Spring represents perhaps the most recent </w:t>
      </w:r>
      <w:proofErr w:type="spellStart"/>
      <w:r w:rsidRPr="009C3488">
        <w:rPr>
          <w:u w:val="single"/>
        </w:rPr>
        <w:t>democratisation</w:t>
      </w:r>
      <w:proofErr w:type="spellEnd"/>
      <w:r w:rsidRPr="009C3488">
        <w:rPr>
          <w:u w:val="single"/>
        </w:rPr>
        <w:t xml:space="preserve"> wave, and one in which trade unions were important actors</w:t>
      </w:r>
      <w:r w:rsidRPr="009C3488">
        <w:rPr>
          <w:sz w:val="16"/>
        </w:rPr>
        <w:t xml:space="preserve">.[32] Indeed, the participation of the Union Générale </w:t>
      </w:r>
      <w:proofErr w:type="spellStart"/>
      <w:r w:rsidRPr="009C3488">
        <w:rPr>
          <w:sz w:val="16"/>
        </w:rPr>
        <w:t>Tunisienne</w:t>
      </w:r>
      <w:proofErr w:type="spellEnd"/>
      <w:r w:rsidRPr="009C3488">
        <w:rPr>
          <w:sz w:val="16"/>
        </w:rPr>
        <w:t xml:space="preserve"> du Travail (UGTT) rank and file in strikes in the years preceding the Arab Spring and in its early days following the self-immolation of Mohammed Bouazizi was critical to the success of the revolution and the ouster of President Ben Ali.[33] Afterwards, the UGTT pushed the transitional </w:t>
      </w:r>
      <w:proofErr w:type="spellStart"/>
      <w:r w:rsidRPr="009C3488">
        <w:rPr>
          <w:sz w:val="16"/>
        </w:rPr>
        <w:t>xiiigovernment</w:t>
      </w:r>
      <w:proofErr w:type="spellEnd"/>
      <w:r w:rsidRPr="009C3488">
        <w:rPr>
          <w:sz w:val="16"/>
        </w:rPr>
        <w:t xml:space="preserve"> to make fundamental changes which helped prevent a return to the old order.[34] In Egypt, despite few trade unions outside the official, pro-regime Egyptian Trade Union Federation (ETUF), the number and length of strikes by independent unions had steadily climbed in the period leading up to 2011. In the days before, during and after the ‘Days of Rage’, trade </w:t>
      </w:r>
      <w:r w:rsidRPr="009C3488">
        <w:rPr>
          <w:u w:val="single"/>
        </w:rPr>
        <w:t xml:space="preserve">union strikes throughout the country, in the public and private sectors, contributed to the </w:t>
      </w:r>
      <w:proofErr w:type="spellStart"/>
      <w:r w:rsidRPr="009C3488">
        <w:rPr>
          <w:u w:val="single"/>
        </w:rPr>
        <w:t>destabilisation</w:t>
      </w:r>
      <w:proofErr w:type="spellEnd"/>
      <w:r w:rsidRPr="009C3488">
        <w:rPr>
          <w:u w:val="single"/>
        </w:rPr>
        <w:t xml:space="preserve"> of the Mubarak regime and led to his eventual ouster</w:t>
      </w:r>
      <w:r w:rsidRPr="009C3488">
        <w:rPr>
          <w:sz w:val="16"/>
        </w:rPr>
        <w:t xml:space="preserve">. The revolution was short-lived, however. With a small and fractured independent </w:t>
      </w:r>
      <w:proofErr w:type="spellStart"/>
      <w:r w:rsidRPr="009C3488">
        <w:rPr>
          <w:sz w:val="16"/>
        </w:rPr>
        <w:t>labour</w:t>
      </w:r>
      <w:proofErr w:type="spellEnd"/>
      <w:r w:rsidRPr="009C3488">
        <w:rPr>
          <w:sz w:val="16"/>
        </w:rPr>
        <w:t xml:space="preserve"> movement unable to push back, the military toppled the failing Morsi government and resumed control in 2013.[35]</w:t>
      </w:r>
    </w:p>
    <w:p w14:paraId="37C7CE2B" w14:textId="77777777" w:rsidR="00C41A93" w:rsidRPr="00D7024E" w:rsidRDefault="00C41A93" w:rsidP="00C41A93"/>
    <w:p w14:paraId="073D10AE" w14:textId="77777777" w:rsidR="00C41A93" w:rsidRPr="00FC6B06" w:rsidRDefault="00C41A93" w:rsidP="00C41A93">
      <w:pPr>
        <w:pStyle w:val="Heading4"/>
        <w:spacing w:line="240" w:lineRule="auto"/>
        <w:rPr>
          <w:rFonts w:asciiTheme="minorHAnsi" w:hAnsiTheme="minorHAnsi" w:cstheme="minorHAnsi"/>
        </w:rPr>
      </w:pPr>
      <w:r>
        <w:rPr>
          <w:rFonts w:asciiTheme="minorHAnsi" w:hAnsiTheme="minorHAnsi" w:cstheme="minorHAnsi"/>
        </w:rPr>
        <w:t>3] Empirics prove – strikes beat back authoritarianism and push democratic reform. Independently, conditions on the right to strike undermine effectiveness.</w:t>
      </w:r>
    </w:p>
    <w:p w14:paraId="4CB59A82" w14:textId="77777777" w:rsidR="00C41A93" w:rsidRPr="00B27B1F" w:rsidRDefault="00C41A93" w:rsidP="00C41A93">
      <w:pPr>
        <w:spacing w:line="240" w:lineRule="auto"/>
        <w:rPr>
          <w:rFonts w:asciiTheme="minorHAnsi" w:hAnsiTheme="minorHAnsi" w:cstheme="minorHAnsi"/>
        </w:rPr>
      </w:pPr>
      <w:proofErr w:type="spellStart"/>
      <w:r w:rsidRPr="00B27B1F">
        <w:rPr>
          <w:rStyle w:val="Style13ptBold"/>
          <w:rFonts w:asciiTheme="minorHAnsi" w:hAnsiTheme="minorHAnsi" w:cstheme="minorHAnsi"/>
        </w:rPr>
        <w:t>Puddington</w:t>
      </w:r>
      <w:proofErr w:type="spellEnd"/>
      <w:r w:rsidRPr="00B27B1F">
        <w:rPr>
          <w:rStyle w:val="Style13ptBold"/>
          <w:rFonts w:asciiTheme="minorHAnsi" w:hAnsiTheme="minorHAnsi" w:cstheme="minorHAnsi"/>
        </w:rPr>
        <w:t xml:space="preserve"> 10</w:t>
      </w:r>
      <w:r w:rsidRPr="00B27B1F">
        <w:rPr>
          <w:rFonts w:asciiTheme="minorHAnsi" w:hAnsiTheme="minorHAnsi" w:cstheme="minorHAnsi"/>
        </w:rPr>
        <w:t xml:space="preserve"> [Arch </w:t>
      </w:r>
      <w:proofErr w:type="spellStart"/>
      <w:r w:rsidRPr="00B27B1F">
        <w:rPr>
          <w:rFonts w:asciiTheme="minorHAnsi" w:hAnsiTheme="minorHAnsi" w:cstheme="minorHAnsi"/>
        </w:rPr>
        <w:t>Puddington</w:t>
      </w:r>
      <w:proofErr w:type="spellEnd"/>
      <w:r w:rsidRPr="00B27B1F">
        <w:rPr>
          <w:rFonts w:asciiTheme="minorHAnsi" w:hAnsiTheme="minorHAnsi" w:cstheme="minorHAnsi"/>
        </w:rPr>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6DF54903" w14:textId="77777777" w:rsidR="00C41A93" w:rsidRPr="007B2C18" w:rsidRDefault="00C41A93" w:rsidP="00C41A93">
      <w:pPr>
        <w:rPr>
          <w:sz w:val="16"/>
        </w:rPr>
      </w:pPr>
      <w:r w:rsidRPr="007B2C18">
        <w:rPr>
          <w:sz w:val="16"/>
        </w:rPr>
        <w:t xml:space="preserve">Some 30 years ago, </w:t>
      </w:r>
      <w:r w:rsidRPr="00C92597">
        <w:rPr>
          <w:highlight w:val="cyan"/>
          <w:u w:val="single"/>
        </w:rPr>
        <w:t>in</w:t>
      </w:r>
      <w:r w:rsidRPr="007B2C18">
        <w:rPr>
          <w:sz w:val="16"/>
        </w:rPr>
        <w:t xml:space="preserve"> August </w:t>
      </w:r>
      <w:r w:rsidRPr="00B40402">
        <w:rPr>
          <w:u w:val="single"/>
        </w:rPr>
        <w:t>1980</w:t>
      </w:r>
      <w:r w:rsidRPr="007B2C18">
        <w:rPr>
          <w:sz w:val="16"/>
        </w:rPr>
        <w:t xml:space="preserve">, </w:t>
      </w:r>
      <w:r w:rsidRPr="00B40402">
        <w:rPr>
          <w:u w:val="single"/>
        </w:rPr>
        <w:t>workers in</w:t>
      </w:r>
      <w:r w:rsidRPr="007B2C18">
        <w:rPr>
          <w:sz w:val="16"/>
        </w:rPr>
        <w:t xml:space="preserve"> communist </w:t>
      </w:r>
      <w:r w:rsidRPr="00C92597">
        <w:rPr>
          <w:highlight w:val="cyan"/>
          <w:u w:val="single"/>
        </w:rPr>
        <w:t>Poland</w:t>
      </w:r>
      <w:r w:rsidRPr="00B40402">
        <w:rPr>
          <w:u w:val="single"/>
        </w:rPr>
        <w:t xml:space="preserve"> </w:t>
      </w:r>
      <w:r w:rsidRPr="007B2C18">
        <w:rPr>
          <w:sz w:val="16"/>
        </w:rPr>
        <w:t>formed</w:t>
      </w:r>
      <w:r w:rsidRPr="00B40402">
        <w:rPr>
          <w:u w:val="single"/>
        </w:rPr>
        <w:t xml:space="preserve"> </w:t>
      </w:r>
      <w:r w:rsidRPr="007B2C18">
        <w:rPr>
          <w:sz w:val="16"/>
        </w:rPr>
        <w:t xml:space="preserve">the independent Solidarity trade union movement, thereby </w:t>
      </w:r>
      <w:r w:rsidRPr="00B40402">
        <w:rPr>
          <w:u w:val="single"/>
        </w:rPr>
        <w:t xml:space="preserve">challenging one of the totalitarian </w:t>
      </w:r>
      <w:proofErr w:type="gramStart"/>
      <w:r w:rsidRPr="00B40402">
        <w:rPr>
          <w:u w:val="single"/>
        </w:rPr>
        <w:t>system‘</w:t>
      </w:r>
      <w:proofErr w:type="gramEnd"/>
      <w:r w:rsidRPr="00B40402">
        <w:rPr>
          <w:u w:val="single"/>
        </w:rPr>
        <w:t xml:space="preserve">s fundamental principles: control of labor organizations by </w:t>
      </w:r>
      <w:r w:rsidRPr="00C92597">
        <w:rPr>
          <w:highlight w:val="cyan"/>
          <w:u w:val="single"/>
        </w:rPr>
        <w:t>the</w:t>
      </w:r>
      <w:r w:rsidRPr="00B40402">
        <w:rPr>
          <w:u w:val="single"/>
        </w:rPr>
        <w:t xml:space="preserve"> party-state</w:t>
      </w:r>
      <w:r w:rsidRPr="007B2C18">
        <w:rPr>
          <w:sz w:val="16"/>
        </w:rPr>
        <w:t xml:space="preserve">. The </w:t>
      </w:r>
      <w:r w:rsidRPr="00C92597">
        <w:rPr>
          <w:highlight w:val="cyan"/>
          <w:u w:val="single"/>
        </w:rPr>
        <w:t>strike</w:t>
      </w:r>
      <w:r w:rsidRPr="007B2C18">
        <w:rPr>
          <w:sz w:val="16"/>
        </w:rPr>
        <w:t xml:space="preserve"> that </w:t>
      </w:r>
      <w:r w:rsidRPr="00C92597">
        <w:rPr>
          <w:highlight w:val="cyan"/>
          <w:u w:val="single"/>
        </w:rPr>
        <w:t>led to</w:t>
      </w:r>
      <w:r w:rsidRPr="007B2C18">
        <w:rPr>
          <w:sz w:val="16"/>
        </w:rPr>
        <w:t xml:space="preserve"> </w:t>
      </w:r>
      <w:proofErr w:type="gramStart"/>
      <w:r w:rsidRPr="006F7F80">
        <w:rPr>
          <w:u w:val="single"/>
        </w:rPr>
        <w:t>Solidarity‘</w:t>
      </w:r>
      <w:proofErr w:type="gramEnd"/>
      <w:r w:rsidRPr="006F7F80">
        <w:rPr>
          <w:u w:val="single"/>
        </w:rPr>
        <w:t>s establishment</w:t>
      </w:r>
      <w:r w:rsidRPr="007B2C18">
        <w:rPr>
          <w:sz w:val="16"/>
        </w:rPr>
        <w:t xml:space="preserve"> was launched at the Lenin shipyards in Gdansk. It quickly </w:t>
      </w:r>
      <w:r w:rsidRPr="00B40402">
        <w:rPr>
          <w:u w:val="single"/>
        </w:rPr>
        <w:t>spread throughout Poland</w:t>
      </w:r>
      <w:r w:rsidRPr="007B2C18">
        <w:rPr>
          <w:sz w:val="16"/>
        </w:rPr>
        <w:t xml:space="preserve">, </w:t>
      </w:r>
      <w:r w:rsidRPr="00B40402">
        <w:rPr>
          <w:u w:val="single"/>
        </w:rPr>
        <w:t>and</w:t>
      </w:r>
      <w:r w:rsidRPr="007B2C18">
        <w:rPr>
          <w:sz w:val="16"/>
        </w:rPr>
        <w:t xml:space="preserve"> its program </w:t>
      </w:r>
      <w:r w:rsidRPr="00B40402">
        <w:rPr>
          <w:u w:val="single"/>
        </w:rPr>
        <w:t xml:space="preserve">escalated from workplace issues to </w:t>
      </w:r>
      <w:r w:rsidRPr="00C92597">
        <w:rPr>
          <w:highlight w:val="cyan"/>
          <w:u w:val="single"/>
        </w:rPr>
        <w:t xml:space="preserve">a sweeping demand </w:t>
      </w:r>
      <w:r w:rsidRPr="00C92597">
        <w:rPr>
          <w:u w:val="single"/>
        </w:rPr>
        <w:t>for freedom</w:t>
      </w:r>
      <w:r w:rsidRPr="00B40402">
        <w:rPr>
          <w:u w:val="single"/>
        </w:rPr>
        <w:t xml:space="preserve"> </w:t>
      </w:r>
      <w:r w:rsidRPr="00C92597">
        <w:rPr>
          <w:highlight w:val="cyan"/>
          <w:u w:val="single"/>
        </w:rPr>
        <w:t>to</w:t>
      </w:r>
      <w:r w:rsidRPr="00B40402">
        <w:rPr>
          <w:u w:val="single"/>
        </w:rPr>
        <w:t xml:space="preserve"> </w:t>
      </w:r>
      <w:r w:rsidRPr="00C92597">
        <w:rPr>
          <w:highlight w:val="cyan"/>
          <w:u w:val="single"/>
        </w:rPr>
        <w:t>create</w:t>
      </w:r>
      <w:r w:rsidRPr="00B40402">
        <w:rPr>
          <w:u w:val="single"/>
        </w:rPr>
        <w:t xml:space="preserve"> the institutions that undergird </w:t>
      </w:r>
      <w:r w:rsidRPr="00C92597">
        <w:rPr>
          <w:highlight w:val="cyan"/>
          <w:u w:val="single"/>
        </w:rPr>
        <w:t>a democratic society</w:t>
      </w:r>
      <w:r w:rsidRPr="007B2C18">
        <w:rPr>
          <w:sz w:val="16"/>
        </w:rPr>
        <w:t xml:space="preserve">. After a decade of tumult and repression, </w:t>
      </w:r>
      <w:r w:rsidRPr="00B40402">
        <w:rPr>
          <w:u w:val="single"/>
        </w:rPr>
        <w:t>Solidarity emerged triumphant</w:t>
      </w:r>
      <w:r w:rsidRPr="007B2C18">
        <w:rPr>
          <w:sz w:val="16"/>
        </w:rPr>
        <w:t xml:space="preserve">, </w:t>
      </w:r>
      <w:r w:rsidRPr="00C92597">
        <w:rPr>
          <w:highlight w:val="cyan"/>
          <w:u w:val="single"/>
        </w:rPr>
        <w:t xml:space="preserve">compelling the </w:t>
      </w:r>
      <w:proofErr w:type="gramStart"/>
      <w:r w:rsidRPr="00C92597">
        <w:rPr>
          <w:highlight w:val="cyan"/>
          <w:u w:val="single"/>
        </w:rPr>
        <w:t>country</w:t>
      </w:r>
      <w:r w:rsidRPr="007B2C18">
        <w:rPr>
          <w:sz w:val="16"/>
        </w:rPr>
        <w:t>‘</w:t>
      </w:r>
      <w:proofErr w:type="gramEnd"/>
      <w:r w:rsidRPr="007B2C18">
        <w:rPr>
          <w:sz w:val="16"/>
        </w:rPr>
        <w:t xml:space="preserve">s communist </w:t>
      </w:r>
      <w:r w:rsidRPr="00C92597">
        <w:rPr>
          <w:highlight w:val="cyan"/>
          <w:u w:val="single"/>
        </w:rPr>
        <w:t>authorities to allow</w:t>
      </w:r>
      <w:r w:rsidRPr="00B40402">
        <w:rPr>
          <w:u w:val="single"/>
        </w:rPr>
        <w:t xml:space="preserve"> competitive </w:t>
      </w:r>
      <w:r w:rsidRPr="00C92597">
        <w:rPr>
          <w:highlight w:val="cyan"/>
          <w:u w:val="single"/>
        </w:rPr>
        <w:t>elections that</w:t>
      </w:r>
      <w:r w:rsidRPr="00B40402">
        <w:rPr>
          <w:u w:val="single"/>
        </w:rPr>
        <w:t xml:space="preserve"> </w:t>
      </w:r>
      <w:r w:rsidRPr="00C92597">
        <w:rPr>
          <w:highlight w:val="cyan"/>
          <w:u w:val="single"/>
        </w:rPr>
        <w:t>resulted in</w:t>
      </w:r>
      <w:r w:rsidRPr="00B40402">
        <w:rPr>
          <w:u w:val="single"/>
        </w:rPr>
        <w:t xml:space="preserve"> a landmark </w:t>
      </w:r>
      <w:r w:rsidRPr="00C92597">
        <w:rPr>
          <w:highlight w:val="cyan"/>
          <w:u w:val="single"/>
        </w:rPr>
        <w:t>victory for</w:t>
      </w:r>
      <w:r w:rsidRPr="00B40402">
        <w:rPr>
          <w:u w:val="single"/>
        </w:rPr>
        <w:t xml:space="preserve"> the </w:t>
      </w:r>
      <w:r w:rsidRPr="00C92597">
        <w:rPr>
          <w:highlight w:val="cyan"/>
          <w:u w:val="single"/>
        </w:rPr>
        <w:t>democratic opposition</w:t>
      </w:r>
      <w:r w:rsidRPr="007B2C18">
        <w:rPr>
          <w:sz w:val="16"/>
        </w:rPr>
        <w:t xml:space="preserve">. </w:t>
      </w:r>
      <w:r w:rsidRPr="006F7F80">
        <w:rPr>
          <w:u w:val="single"/>
        </w:rPr>
        <w:t>This</w:t>
      </w:r>
      <w:r w:rsidRPr="007B2C18">
        <w:rPr>
          <w:sz w:val="16"/>
        </w:rPr>
        <w:t xml:space="preserve"> in turn </w:t>
      </w:r>
      <w:r w:rsidRPr="00C92597">
        <w:rPr>
          <w:highlight w:val="cyan"/>
          <w:u w:val="single"/>
        </w:rPr>
        <w:t>led to</w:t>
      </w:r>
      <w:r w:rsidRPr="006F7F80">
        <w:rPr>
          <w:u w:val="single"/>
        </w:rPr>
        <w:t xml:space="preserve"> the domino</w:t>
      </w:r>
      <w:r w:rsidRPr="007B2C18">
        <w:rPr>
          <w:sz w:val="16"/>
        </w:rPr>
        <w:t xml:space="preserve">-like </w:t>
      </w:r>
      <w:r w:rsidRPr="00C92597">
        <w:rPr>
          <w:highlight w:val="cyan"/>
          <w:u w:val="single"/>
        </w:rPr>
        <w:t>collapse of</w:t>
      </w:r>
      <w:r w:rsidRPr="007B2C18">
        <w:rPr>
          <w:sz w:val="16"/>
        </w:rPr>
        <w:t xml:space="preserve"> communist </w:t>
      </w:r>
      <w:r w:rsidRPr="00C92597">
        <w:rPr>
          <w:highlight w:val="cyan"/>
          <w:u w:val="single"/>
        </w:rPr>
        <w:t>rule throughout Central and Eastern Europe and</w:t>
      </w:r>
      <w:r w:rsidRPr="007B2C18">
        <w:rPr>
          <w:sz w:val="16"/>
        </w:rPr>
        <w:t>, two years later</w:t>
      </w:r>
      <w:r w:rsidRPr="006F7F80">
        <w:rPr>
          <w:u w:val="single"/>
        </w:rPr>
        <w:t xml:space="preserve">, the </w:t>
      </w:r>
      <w:r w:rsidRPr="00C92597">
        <w:rPr>
          <w:highlight w:val="cyan"/>
          <w:u w:val="single"/>
        </w:rPr>
        <w:t>breakup of the Soviet Union</w:t>
      </w:r>
      <w:r w:rsidRPr="007B2C18">
        <w:rPr>
          <w:sz w:val="16"/>
        </w:rPr>
        <w:t xml:space="preserve">. The question some are asking today is whether </w:t>
      </w:r>
      <w:r w:rsidRPr="00C92597">
        <w:rPr>
          <w:highlight w:val="cyan"/>
          <w:u w:val="single"/>
        </w:rPr>
        <w:t>a phenomenon similar</w:t>
      </w:r>
      <w:r w:rsidRPr="006F7F80">
        <w:rPr>
          <w:u w:val="single"/>
        </w:rPr>
        <w:t xml:space="preserve"> to Solidarity</w:t>
      </w:r>
      <w:r w:rsidRPr="007B2C18">
        <w:rPr>
          <w:sz w:val="16"/>
        </w:rPr>
        <w:t xml:space="preserve"> </w:t>
      </w:r>
      <w:r w:rsidRPr="006F7F80">
        <w:rPr>
          <w:u w:val="single"/>
        </w:rPr>
        <w:t xml:space="preserve">might be </w:t>
      </w:r>
      <w:r w:rsidRPr="00C92597">
        <w:rPr>
          <w:highlight w:val="cyan"/>
          <w:u w:val="single"/>
        </w:rPr>
        <w:t>possible in</w:t>
      </w:r>
      <w:r w:rsidRPr="007B2C18">
        <w:rPr>
          <w:sz w:val="16"/>
        </w:rPr>
        <w:t xml:space="preserve"> what is now </w:t>
      </w:r>
      <w:r w:rsidRPr="006F7F80">
        <w:rPr>
          <w:u w:val="single"/>
        </w:rPr>
        <w:t xml:space="preserve">the </w:t>
      </w:r>
      <w:proofErr w:type="gramStart"/>
      <w:r w:rsidRPr="006F7F80">
        <w:rPr>
          <w:u w:val="single"/>
        </w:rPr>
        <w:t>world‘</w:t>
      </w:r>
      <w:proofErr w:type="gramEnd"/>
      <w:r w:rsidRPr="006F7F80">
        <w:rPr>
          <w:u w:val="single"/>
        </w:rPr>
        <w:t xml:space="preserve">s most powerful authoritarian country, </w:t>
      </w:r>
      <w:r w:rsidRPr="00C92597">
        <w:rPr>
          <w:highlight w:val="cyan"/>
          <w:u w:val="single"/>
        </w:rPr>
        <w:t>China</w:t>
      </w:r>
      <w:r w:rsidRPr="006F7F80">
        <w:rPr>
          <w:u w:val="single"/>
        </w:rPr>
        <w:t>.</w:t>
      </w:r>
      <w:r w:rsidRPr="007B2C18">
        <w:rPr>
          <w:sz w:val="16"/>
        </w:rPr>
        <w:t xml:space="preserve"> In recent years, </w:t>
      </w:r>
      <w:r w:rsidRPr="006F7F80">
        <w:rPr>
          <w:u w:val="single"/>
        </w:rPr>
        <w:t xml:space="preserve">evidence of </w:t>
      </w:r>
      <w:r w:rsidRPr="00C92597">
        <w:rPr>
          <w:highlight w:val="cyan"/>
          <w:u w:val="single"/>
        </w:rPr>
        <w:t>worker unrest there has</w:t>
      </w:r>
      <w:r w:rsidRPr="006F7F80">
        <w:rPr>
          <w:u w:val="single"/>
        </w:rPr>
        <w:t xml:space="preserve"> steadily </w:t>
      </w:r>
      <w:r w:rsidRPr="00C92597">
        <w:rPr>
          <w:highlight w:val="cyan"/>
          <w:u w:val="single"/>
        </w:rPr>
        <w:t>mounted</w:t>
      </w:r>
      <w:r w:rsidRPr="007B2C18">
        <w:rPr>
          <w:sz w:val="16"/>
        </w:rPr>
        <w:t xml:space="preserve">. </w:t>
      </w:r>
      <w:r w:rsidRPr="00C92597">
        <w:rPr>
          <w:u w:val="single"/>
        </w:rPr>
        <w:t>Strikes</w:t>
      </w:r>
      <w:r w:rsidRPr="006F7F80">
        <w:rPr>
          <w:u w:val="single"/>
        </w:rPr>
        <w:t xml:space="preserve"> and other forms of labor protest </w:t>
      </w:r>
      <w:r w:rsidRPr="00C92597">
        <w:rPr>
          <w:u w:val="single"/>
        </w:rPr>
        <w:t>occur</w:t>
      </w:r>
      <w:r w:rsidRPr="006F7F80">
        <w:rPr>
          <w:u w:val="single"/>
        </w:rPr>
        <w:t xml:space="preserve"> regularly</w:t>
      </w:r>
      <w:r w:rsidRPr="007B2C18">
        <w:rPr>
          <w:sz w:val="16"/>
        </w:rPr>
        <w:t xml:space="preserve">; just in the last few months, </w:t>
      </w:r>
      <w:r w:rsidRPr="00C92597">
        <w:rPr>
          <w:highlight w:val="cyan"/>
          <w:u w:val="single"/>
        </w:rPr>
        <w:t>workers have called</w:t>
      </w:r>
      <w:r w:rsidRPr="006F7F80">
        <w:rPr>
          <w:u w:val="single"/>
        </w:rPr>
        <w:t xml:space="preserve"> high-profile </w:t>
      </w:r>
      <w:r w:rsidRPr="00930E37">
        <w:rPr>
          <w:highlight w:val="cyan"/>
          <w:u w:val="single"/>
        </w:rPr>
        <w:t>strikes a</w:t>
      </w:r>
      <w:r w:rsidRPr="00C92597">
        <w:rPr>
          <w:highlight w:val="cyan"/>
          <w:u w:val="single"/>
        </w:rPr>
        <w:t>t</w:t>
      </w:r>
      <w:r w:rsidRPr="006F7F80">
        <w:rPr>
          <w:u w:val="single"/>
        </w:rPr>
        <w:t xml:space="preserve"> installations operated by some of the </w:t>
      </w:r>
      <w:proofErr w:type="gramStart"/>
      <w:r w:rsidRPr="006F7F80">
        <w:rPr>
          <w:u w:val="single"/>
        </w:rPr>
        <w:t>world‘</w:t>
      </w:r>
      <w:proofErr w:type="gramEnd"/>
      <w:r w:rsidRPr="006F7F80">
        <w:rPr>
          <w:u w:val="single"/>
        </w:rPr>
        <w:t xml:space="preserve">s largest multinational </w:t>
      </w:r>
      <w:r w:rsidRPr="00C92597">
        <w:rPr>
          <w:highlight w:val="cyan"/>
          <w:u w:val="single"/>
        </w:rPr>
        <w:t>corporations</w:t>
      </w:r>
      <w:r w:rsidRPr="006F7F80">
        <w:rPr>
          <w:u w:val="single"/>
        </w:rPr>
        <w:t>.</w:t>
      </w:r>
      <w:r w:rsidRPr="007B2C18">
        <w:rPr>
          <w:sz w:val="16"/>
        </w:rPr>
        <w:t xml:space="preserve"> </w:t>
      </w:r>
      <w:r w:rsidRPr="003B7548">
        <w:rPr>
          <w:u w:val="single"/>
        </w:rPr>
        <w:t>As was the case in Poland, the</w:t>
      </w:r>
      <w:r w:rsidRPr="007B2C18">
        <w:rPr>
          <w:sz w:val="16"/>
        </w:rPr>
        <w:t xml:space="preserve"> official </w:t>
      </w:r>
      <w:r w:rsidRPr="003B7548">
        <w:rPr>
          <w:u w:val="single"/>
        </w:rPr>
        <w:t>labor</w:t>
      </w:r>
      <w:r w:rsidRPr="007B2C18">
        <w:rPr>
          <w:sz w:val="16"/>
        </w:rPr>
        <w:t xml:space="preserve"> umbrella group, the All-China Federation of Trade Unions (ACFTU), </w:t>
      </w:r>
      <w:r w:rsidRPr="003B7548">
        <w:rPr>
          <w:u w:val="single"/>
        </w:rPr>
        <w:t>has played an obstructive role by trying to force striking workers back into their enterprises and in some instances acting as strikebreakers</w:t>
      </w:r>
      <w:r w:rsidRPr="007B2C18">
        <w:rPr>
          <w:sz w:val="16"/>
        </w:rPr>
        <w:t xml:space="preserve">. There are also signs that some within the ACFTU, unlike in the official Polish union, see a need for change that seems to be lost on the leadership. </w:t>
      </w:r>
      <w:r w:rsidRPr="003B7548">
        <w:rPr>
          <w:u w:val="single"/>
        </w:rPr>
        <w:t xml:space="preserve">The </w:t>
      </w:r>
      <w:r w:rsidRPr="00930E37">
        <w:rPr>
          <w:u w:val="single"/>
        </w:rPr>
        <w:t xml:space="preserve">burgeoning </w:t>
      </w:r>
      <w:proofErr w:type="gramStart"/>
      <w:r w:rsidRPr="00930E37">
        <w:rPr>
          <w:u w:val="single"/>
        </w:rPr>
        <w:t>workers‘ resistance</w:t>
      </w:r>
      <w:proofErr w:type="gramEnd"/>
      <w:r w:rsidRPr="00930E37">
        <w:rPr>
          <w:u w:val="single"/>
        </w:rPr>
        <w:t xml:space="preserve"> in China</w:t>
      </w:r>
      <w:r w:rsidRPr="003B7548">
        <w:rPr>
          <w:u w:val="single"/>
        </w:rPr>
        <w:t xml:space="preserve"> has drawn supporters and participants from many segments of the economy</w:t>
      </w:r>
      <w:r w:rsidRPr="007B2C18">
        <w:rPr>
          <w:sz w:val="16"/>
        </w:rPr>
        <w:t xml:space="preserve">, including cab drivers, teachers, and factory workers. </w:t>
      </w:r>
      <w:r w:rsidRPr="00D15EC6">
        <w:rPr>
          <w:u w:val="single"/>
        </w:rPr>
        <w:t>Despite</w:t>
      </w:r>
      <w:r w:rsidRPr="007B2C18">
        <w:rPr>
          <w:sz w:val="16"/>
        </w:rPr>
        <w:t xml:space="preserve"> their </w:t>
      </w:r>
      <w:r w:rsidRPr="00D15EC6">
        <w:rPr>
          <w:u w:val="single"/>
        </w:rPr>
        <w:t>lack of experience</w:t>
      </w:r>
      <w:r w:rsidRPr="007B2C18">
        <w:rPr>
          <w:sz w:val="16"/>
        </w:rPr>
        <w:t xml:space="preserve"> as union </w:t>
      </w:r>
      <w:r w:rsidRPr="00D15EC6">
        <w:rPr>
          <w:u w:val="single"/>
        </w:rPr>
        <w:t>activists</w:t>
      </w:r>
      <w:r w:rsidRPr="007B2C18">
        <w:rPr>
          <w:sz w:val="16"/>
        </w:rPr>
        <w:t xml:space="preserve">, they have </w:t>
      </w:r>
      <w:r w:rsidRPr="00930E37">
        <w:rPr>
          <w:u w:val="single"/>
        </w:rPr>
        <w:t>embrace</w:t>
      </w:r>
      <w:r w:rsidRPr="007B2C18">
        <w:rPr>
          <w:sz w:val="16"/>
        </w:rPr>
        <w:t xml:space="preserve">d the tried-and-true tactics of labor protest— </w:t>
      </w:r>
      <w:r w:rsidRPr="00D15EC6">
        <w:rPr>
          <w:u w:val="single"/>
        </w:rPr>
        <w:t xml:space="preserve">sit-down </w:t>
      </w:r>
      <w:r w:rsidRPr="00930E37">
        <w:rPr>
          <w:u w:val="single"/>
        </w:rPr>
        <w:t>strikes</w:t>
      </w:r>
      <w:r w:rsidRPr="00D15EC6">
        <w:rPr>
          <w:u w:val="single"/>
        </w:rPr>
        <w:t xml:space="preserve"> and roadblocks</w:t>
      </w:r>
      <w:r w:rsidRPr="007B2C18">
        <w:rPr>
          <w:sz w:val="16"/>
        </w:rPr>
        <w:t xml:space="preserve">, for example—and have eschewed violence. These youthful </w:t>
      </w:r>
      <w:r w:rsidRPr="00D15EC6">
        <w:rPr>
          <w:u w:val="single"/>
        </w:rPr>
        <w:t>workers have also used mobile telephones and the internet to draw attention to their causes</w:t>
      </w:r>
      <w:r w:rsidRPr="007B2C18">
        <w:rPr>
          <w:sz w:val="16"/>
        </w:rPr>
        <w:t xml:space="preserve">. The </w:t>
      </w:r>
      <w:r w:rsidRPr="00D15EC6">
        <w:rPr>
          <w:u w:val="single"/>
        </w:rPr>
        <w:t>stories they tell about conditions at the workplace are eerily</w:t>
      </w:r>
      <w:r w:rsidRPr="007B2C18">
        <w:rPr>
          <w:sz w:val="16"/>
        </w:rPr>
        <w:t xml:space="preserve"> familiar to anyone who is acquainted with the history of the trade union struggle in Europe and North America: </w:t>
      </w:r>
      <w:r w:rsidRPr="00D15EC6">
        <w:rPr>
          <w:u w:val="single"/>
        </w:rPr>
        <w:t>low pay within the context of rapidly expanding inequality, punishing hours, harsh supervisors, and a consuming work routine that discourages family life</w:t>
      </w:r>
      <w:r w:rsidRPr="007B2C18">
        <w:rPr>
          <w:sz w:val="16"/>
        </w:rPr>
        <w:t xml:space="preserve">. The most recent strike wave has taken many </w:t>
      </w:r>
      <w:r w:rsidRPr="007B2C18">
        <w:rPr>
          <w:sz w:val="16"/>
        </w:rPr>
        <w:lastRenderedPageBreak/>
        <w:t xml:space="preserve">observers outside China by surprise.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Indeed, </w:t>
      </w:r>
      <w:r w:rsidRPr="00D15EC6">
        <w:rPr>
          <w:u w:val="single"/>
        </w:rPr>
        <w:t>the American Chamber of Commerce in China was sharply critical of changes to Chinese labor laws that were adopted in 2008,</w:t>
      </w:r>
      <w:r w:rsidRPr="007B2C18">
        <w:rPr>
          <w:sz w:val="16"/>
        </w:rPr>
        <w:t xml:space="preserve"> issuing a thinly veiled warning that enhanced protections for workers would lead multinationals to look elsewhere for new installations. Unlike the state-owned enterprises in communist Poland, </w:t>
      </w:r>
      <w:r w:rsidRPr="00D15EC6">
        <w:rPr>
          <w:u w:val="single"/>
        </w:rPr>
        <w:t xml:space="preserve">the strike targets in modern China are foreign-owned, private firms. </w:t>
      </w:r>
      <w:r w:rsidRPr="007B2C18">
        <w:rPr>
          <w:sz w:val="16"/>
        </w:rPr>
        <w:t xml:space="preserve">Accordingly, the </w:t>
      </w:r>
      <w:r w:rsidRPr="00D15EC6">
        <w:rPr>
          <w:u w:val="single"/>
        </w:rPr>
        <w:t>strikers do not confront the state directly, and the strikes are thus not regarded as overtly political</w:t>
      </w:r>
      <w:r w:rsidRPr="007B2C18">
        <w:rPr>
          <w:sz w:val="16"/>
        </w:rPr>
        <w:t xml:space="preserve">. </w:t>
      </w:r>
      <w:r w:rsidRPr="00D15EC6">
        <w:rPr>
          <w:u w:val="single"/>
        </w:rPr>
        <w:t xml:space="preserve">Still, the </w:t>
      </w:r>
      <w:r w:rsidRPr="007B41E0">
        <w:rPr>
          <w:u w:val="single"/>
        </w:rPr>
        <w:t>increasing willingness of Chinese workers</w:t>
      </w:r>
      <w:r w:rsidRPr="00D15EC6">
        <w:rPr>
          <w:u w:val="single"/>
        </w:rPr>
        <w:t xml:space="preserve"> to risk arrest and jail </w:t>
      </w:r>
      <w:r w:rsidRPr="007B41E0">
        <w:rPr>
          <w:u w:val="single"/>
        </w:rPr>
        <w:t>to defend workplace rights</w:t>
      </w:r>
      <w:r w:rsidRPr="00D15EC6">
        <w:rPr>
          <w:u w:val="single"/>
        </w:rPr>
        <w:t xml:space="preserve"> is a potent signal to the government of the power of independent worker action</w:t>
      </w:r>
      <w:r w:rsidRPr="007B2C18">
        <w:rPr>
          <w:sz w:val="16"/>
        </w:rPr>
        <w:t xml:space="preserve">. </w:t>
      </w:r>
      <w:r w:rsidRPr="00D15EC6">
        <w:rPr>
          <w:u w:val="single"/>
        </w:rPr>
        <w:t xml:space="preserve">The Chinese case is a cogent reminder of the </w:t>
      </w:r>
      <w:r w:rsidRPr="007B41E0">
        <w:rPr>
          <w:highlight w:val="cyan"/>
          <w:u w:val="single"/>
        </w:rPr>
        <w:t>central</w:t>
      </w:r>
      <w:r w:rsidRPr="00D15EC6">
        <w:rPr>
          <w:u w:val="single"/>
        </w:rPr>
        <w:t xml:space="preserve"> role played by the struggle for worker rights</w:t>
      </w:r>
      <w:r w:rsidRPr="007B2C18">
        <w:rPr>
          <w:sz w:val="16"/>
        </w:rPr>
        <w:t xml:space="preserve"> </w:t>
      </w:r>
      <w:r w:rsidRPr="00C92597">
        <w:rPr>
          <w:highlight w:val="cyan"/>
          <w:u w:val="single"/>
        </w:rPr>
        <w:t>in</w:t>
      </w:r>
      <w:r w:rsidRPr="007B2C18">
        <w:rPr>
          <w:sz w:val="16"/>
        </w:rPr>
        <w:t xml:space="preserve"> the past </w:t>
      </w:r>
      <w:proofErr w:type="gramStart"/>
      <w:r w:rsidRPr="007B2C18">
        <w:rPr>
          <w:sz w:val="16"/>
        </w:rPr>
        <w:t>century‘</w:t>
      </w:r>
      <w:proofErr w:type="gramEnd"/>
      <w:r w:rsidRPr="007B2C18">
        <w:rPr>
          <w:sz w:val="16"/>
        </w:rPr>
        <w:t xml:space="preserve">s </w:t>
      </w:r>
      <w:r w:rsidRPr="00D15EC6">
        <w:rPr>
          <w:u w:val="single"/>
        </w:rPr>
        <w:t xml:space="preserve">broader </w:t>
      </w:r>
      <w:r w:rsidRPr="00C92597">
        <w:rPr>
          <w:highlight w:val="cyan"/>
          <w:u w:val="single"/>
        </w:rPr>
        <w:t>movement toward democratic freedom</w:t>
      </w:r>
      <w:r w:rsidRPr="007B2C18">
        <w:rPr>
          <w:sz w:val="16"/>
        </w:rPr>
        <w:t xml:space="preserve">. </w:t>
      </w:r>
      <w:r w:rsidRPr="00C92597">
        <w:rPr>
          <w:highlight w:val="cyan"/>
          <w:u w:val="single"/>
        </w:rPr>
        <w:t>From South Africa to South Korea</w:t>
      </w:r>
      <w:r w:rsidRPr="00D15EC6">
        <w:rPr>
          <w:u w:val="single"/>
        </w:rPr>
        <w:t xml:space="preserve">, </w:t>
      </w:r>
      <w:r w:rsidRPr="00C92597">
        <w:rPr>
          <w:highlight w:val="cyan"/>
          <w:u w:val="single"/>
        </w:rPr>
        <w:t>Chile</w:t>
      </w:r>
      <w:r w:rsidRPr="00D15EC6">
        <w:rPr>
          <w:u w:val="single"/>
        </w:rPr>
        <w:t xml:space="preserve"> to the </w:t>
      </w:r>
      <w:r w:rsidRPr="00C92597">
        <w:rPr>
          <w:highlight w:val="cyan"/>
          <w:u w:val="single"/>
        </w:rPr>
        <w:t>Czech</w:t>
      </w:r>
      <w:r w:rsidRPr="00D15EC6">
        <w:rPr>
          <w:u w:val="single"/>
        </w:rPr>
        <w:t xml:space="preserve"> Republic, the </w:t>
      </w:r>
      <w:r w:rsidRPr="00C92597">
        <w:rPr>
          <w:highlight w:val="cyan"/>
          <w:u w:val="single"/>
        </w:rPr>
        <w:t xml:space="preserve">democracy and </w:t>
      </w:r>
      <w:proofErr w:type="gramStart"/>
      <w:r w:rsidRPr="00C92597">
        <w:rPr>
          <w:highlight w:val="cyan"/>
          <w:u w:val="single"/>
        </w:rPr>
        <w:t>workers‘ rights</w:t>
      </w:r>
      <w:proofErr w:type="gramEnd"/>
      <w:r w:rsidRPr="00C92597">
        <w:rPr>
          <w:highlight w:val="cyan"/>
          <w:u w:val="single"/>
        </w:rPr>
        <w:t xml:space="preserve"> movements have been closely linked</w:t>
      </w:r>
      <w:r w:rsidRPr="007B2C18">
        <w:rPr>
          <w:sz w:val="16"/>
        </w:rPr>
        <w:t xml:space="preserve">. </w:t>
      </w:r>
      <w:r w:rsidRPr="00D15EC6">
        <w:rPr>
          <w:u w:val="single"/>
        </w:rPr>
        <w:t>This relationship was well understood by fascist, communist, and authoritarian dictators who feared the strength of democratic trade unionists</w:t>
      </w:r>
      <w:r w:rsidRPr="007B2C18">
        <w:rPr>
          <w:sz w:val="16"/>
        </w:rPr>
        <w:t xml:space="preserve">. </w:t>
      </w:r>
      <w:proofErr w:type="gramStart"/>
      <w:r w:rsidRPr="007B2C18">
        <w:rPr>
          <w:sz w:val="16"/>
        </w:rPr>
        <w:t>A number of</w:t>
      </w:r>
      <w:proofErr w:type="gramEnd"/>
      <w:r w:rsidRPr="007B2C18">
        <w:rPr>
          <w:sz w:val="16"/>
        </w:rPr>
        <w:t xml:space="preserve"> important qualities distinguish free trade unions from other nongovernmental organizations (NGOs) that promote democratic reform. First, unlike most NGOs, they have a </w:t>
      </w:r>
      <w:r w:rsidRPr="00962769">
        <w:rPr>
          <w:u w:val="single"/>
        </w:rPr>
        <w:t>mass membership</w:t>
      </w:r>
      <w:r w:rsidRPr="007B2C18">
        <w:rPr>
          <w:sz w:val="16"/>
        </w:rPr>
        <w:t xml:space="preserve">. Second, if they are </w:t>
      </w:r>
      <w:r w:rsidRPr="00962769">
        <w:rPr>
          <w:u w:val="single"/>
        </w:rPr>
        <w:t>run democratically</w:t>
      </w:r>
      <w:r w:rsidRPr="007B2C18">
        <w:rPr>
          <w:sz w:val="16"/>
        </w:rPr>
        <w:t xml:space="preserve">, they can act </w:t>
      </w:r>
      <w:r w:rsidRPr="00962769">
        <w:rPr>
          <w:u w:val="single"/>
        </w:rPr>
        <w:t>as</w:t>
      </w:r>
      <w:r w:rsidRPr="007B2C18">
        <w:rPr>
          <w:sz w:val="16"/>
        </w:rPr>
        <w:t xml:space="preserve"> a </w:t>
      </w:r>
      <w:r w:rsidRPr="00962769">
        <w:rPr>
          <w:u w:val="single"/>
        </w:rPr>
        <w:t>training ground for democracy activists</w:t>
      </w:r>
      <w:r w:rsidRPr="007B2C18">
        <w:rPr>
          <w:sz w:val="16"/>
        </w:rPr>
        <w:t xml:space="preserve">, who learn how to campaign on issues, muster support, and get themselves elected to union offices. And third, trade </w:t>
      </w:r>
      <w:r w:rsidRPr="00962769">
        <w:rPr>
          <w:u w:val="single"/>
        </w:rPr>
        <w:t>unions are one of the few NGOs that operate simultaneously in the social, economic, and political spheres</w:t>
      </w:r>
      <w:r w:rsidRPr="007B2C18">
        <w:rPr>
          <w:sz w:val="16"/>
        </w:rPr>
        <w:t xml:space="preserve">, </w:t>
      </w:r>
      <w:r w:rsidRPr="00962769">
        <w:rPr>
          <w:u w:val="single"/>
        </w:rPr>
        <w:t>making them a potential counterweight to the concentrated power of economic and political elites</w:t>
      </w:r>
      <w:r w:rsidRPr="007B2C18">
        <w:rPr>
          <w:sz w:val="16"/>
        </w:rPr>
        <w:t xml:space="preserve">. It is no surprise, then, that a principal goal of totalitarians and dictators of both the right and the left has been to secure absolute control over organized labor and transform unions into pliant instruments of the party-state. Communist movements of the past, which claimed to draw legitimacy from the working classes, were particularly eager to capture and destroy independent labor organizations. </w:t>
      </w:r>
      <w:r w:rsidRPr="00325E76">
        <w:rPr>
          <w:u w:val="single"/>
        </w:rPr>
        <w:t xml:space="preserve">Today, </w:t>
      </w:r>
      <w:r w:rsidRPr="007B41E0">
        <w:rPr>
          <w:u w:val="single"/>
        </w:rPr>
        <w:t xml:space="preserve">repressive regimes </w:t>
      </w:r>
      <w:r w:rsidRPr="00C92597">
        <w:rPr>
          <w:u w:val="single"/>
        </w:rPr>
        <w:t>are</w:t>
      </w:r>
      <w:r w:rsidRPr="00325E76">
        <w:rPr>
          <w:u w:val="single"/>
        </w:rPr>
        <w:t xml:space="preserve"> still </w:t>
      </w:r>
      <w:r w:rsidRPr="007B41E0">
        <w:rPr>
          <w:u w:val="single"/>
        </w:rPr>
        <w:t>wary of the power of organized workers</w:t>
      </w:r>
      <w:r w:rsidRPr="007B2C18">
        <w:rPr>
          <w:sz w:val="16"/>
        </w:rPr>
        <w:t xml:space="preserve">. In </w:t>
      </w:r>
      <w:proofErr w:type="gramStart"/>
      <w:r w:rsidRPr="007B2C18">
        <w:rPr>
          <w:sz w:val="16"/>
        </w:rPr>
        <w:t>a number of</w:t>
      </w:r>
      <w:proofErr w:type="gramEnd"/>
      <w:r w:rsidRPr="007B2C18">
        <w:rPr>
          <w:sz w:val="16"/>
        </w:rPr>
        <w:t xml:space="preserve"> societies, </w:t>
      </w:r>
      <w:r w:rsidRPr="00F168BF">
        <w:rPr>
          <w:u w:val="single"/>
        </w:rPr>
        <w:t xml:space="preserve">unions and workers remain </w:t>
      </w:r>
      <w:r w:rsidRPr="007B41E0">
        <w:rPr>
          <w:u w:val="single"/>
        </w:rPr>
        <w:t>in the forefront of</w:t>
      </w:r>
      <w:r w:rsidRPr="00F168BF">
        <w:rPr>
          <w:u w:val="single"/>
        </w:rPr>
        <w:t xml:space="preserve"> </w:t>
      </w:r>
      <w:r w:rsidRPr="007B41E0">
        <w:rPr>
          <w:u w:val="single"/>
        </w:rPr>
        <w:t>movements</w:t>
      </w:r>
      <w:r w:rsidRPr="00F168BF">
        <w:rPr>
          <w:u w:val="single"/>
        </w:rPr>
        <w:t xml:space="preserve"> </w:t>
      </w:r>
      <w:r w:rsidRPr="007B41E0">
        <w:rPr>
          <w:u w:val="single"/>
        </w:rPr>
        <w:t>that seek</w:t>
      </w:r>
      <w:r w:rsidRPr="00F168BF">
        <w:rPr>
          <w:u w:val="single"/>
        </w:rPr>
        <w:t xml:space="preserve"> human </w:t>
      </w:r>
      <w:r w:rsidRPr="007B41E0">
        <w:rPr>
          <w:u w:val="single"/>
        </w:rPr>
        <w:t>rights</w:t>
      </w:r>
      <w:r w:rsidRPr="00F168BF">
        <w:rPr>
          <w:u w:val="single"/>
        </w:rPr>
        <w:t xml:space="preserve">, fair </w:t>
      </w:r>
      <w:r w:rsidRPr="007B41E0">
        <w:rPr>
          <w:u w:val="single"/>
        </w:rPr>
        <w:t>elections</w:t>
      </w:r>
      <w:r w:rsidRPr="00F168BF">
        <w:rPr>
          <w:u w:val="single"/>
        </w:rPr>
        <w:t xml:space="preserve">, a free </w:t>
      </w:r>
      <w:r w:rsidRPr="007B41E0">
        <w:rPr>
          <w:u w:val="single"/>
        </w:rPr>
        <w:t>press</w:t>
      </w:r>
      <w:r w:rsidRPr="00F168BF">
        <w:rPr>
          <w:u w:val="single"/>
        </w:rPr>
        <w:t>, and laws to stem rampant corruption</w:t>
      </w:r>
      <w:r w:rsidRPr="007B2C18">
        <w:rPr>
          <w:sz w:val="16"/>
        </w:rPr>
        <w:t xml:space="preserve">. Unions have played a crucial role, </w:t>
      </w:r>
      <w:r w:rsidRPr="00F168BF">
        <w:rPr>
          <w:u w:val="single"/>
        </w:rPr>
        <w:t>for example, in the effort to bring reforms to Zimbabwe in the face of murderous reprisals by the regime</w:t>
      </w:r>
      <w:r w:rsidRPr="007B2C18">
        <w:rPr>
          <w:sz w:val="16"/>
        </w:rPr>
        <w:t xml:space="preserve"> of President Robert Mugabe. </w:t>
      </w:r>
      <w:r w:rsidRPr="00930E37">
        <w:rPr>
          <w:u w:val="single"/>
        </w:rPr>
        <w:t>In South Africa</w:t>
      </w:r>
      <w:r w:rsidRPr="00F168BF">
        <w:rPr>
          <w:u w:val="single"/>
        </w:rPr>
        <w:t xml:space="preserve">, it was the </w:t>
      </w:r>
      <w:r w:rsidRPr="00930E37">
        <w:rPr>
          <w:u w:val="single"/>
        </w:rPr>
        <w:t>labor movement</w:t>
      </w:r>
      <w:r w:rsidRPr="00F168BF">
        <w:rPr>
          <w:u w:val="single"/>
        </w:rPr>
        <w:t xml:space="preserve"> that </w:t>
      </w:r>
      <w:r w:rsidRPr="00930E37">
        <w:rPr>
          <w:u w:val="single"/>
        </w:rPr>
        <w:t>prevented</w:t>
      </w:r>
      <w:r w:rsidRPr="00F168BF">
        <w:rPr>
          <w:u w:val="single"/>
        </w:rPr>
        <w:t xml:space="preserve"> the tran</w:t>
      </w:r>
      <w:r w:rsidRPr="007B41E0">
        <w:rPr>
          <w:u w:val="single"/>
        </w:rPr>
        <w:t>s</w:t>
      </w:r>
      <w:r w:rsidRPr="00930E37">
        <w:rPr>
          <w:u w:val="single"/>
        </w:rPr>
        <w:t>shipment of Chinese weapons</w:t>
      </w:r>
      <w:r w:rsidRPr="00F168BF">
        <w:rPr>
          <w:u w:val="single"/>
        </w:rPr>
        <w:t xml:space="preserve"> to Zimbabwe</w:t>
      </w:r>
      <w:r w:rsidRPr="007B2C18">
        <w:rPr>
          <w:sz w:val="16"/>
        </w:rPr>
        <w:t xml:space="preserve"> at a time when the government of President Thabo </w:t>
      </w:r>
      <w:proofErr w:type="spellStart"/>
      <w:r w:rsidRPr="007B2C18">
        <w:rPr>
          <w:sz w:val="16"/>
        </w:rPr>
        <w:t>Mbeke</w:t>
      </w:r>
      <w:proofErr w:type="spellEnd"/>
      <w:r w:rsidRPr="007B2C18">
        <w:rPr>
          <w:sz w:val="16"/>
        </w:rPr>
        <w:t xml:space="preserve"> went out of its way to befriend Mugabe. </w:t>
      </w:r>
      <w:r w:rsidRPr="00930E37">
        <w:rPr>
          <w:u w:val="single"/>
        </w:rPr>
        <w:t>In Iran</w:t>
      </w:r>
      <w:r w:rsidRPr="00F168BF">
        <w:rPr>
          <w:u w:val="single"/>
        </w:rPr>
        <w:t xml:space="preserve">, bus drivers and other </w:t>
      </w:r>
      <w:r w:rsidRPr="00930E37">
        <w:rPr>
          <w:u w:val="single"/>
        </w:rPr>
        <w:t xml:space="preserve">workers </w:t>
      </w:r>
      <w:r w:rsidRPr="00C92597">
        <w:rPr>
          <w:u w:val="single"/>
        </w:rPr>
        <w:t>have</w:t>
      </w:r>
      <w:r w:rsidRPr="00F168BF">
        <w:rPr>
          <w:u w:val="single"/>
        </w:rPr>
        <w:t xml:space="preserve"> been important forces </w:t>
      </w:r>
      <w:r w:rsidRPr="00930E37">
        <w:rPr>
          <w:u w:val="single"/>
        </w:rPr>
        <w:t>in the struggle for democracy</w:t>
      </w:r>
      <w:r w:rsidRPr="007B2C18">
        <w:rPr>
          <w:sz w:val="16"/>
        </w:rPr>
        <w:t xml:space="preserve">; threatening statements issued in recent months by the </w:t>
      </w:r>
      <w:proofErr w:type="gramStart"/>
      <w:r w:rsidRPr="007B2C18">
        <w:rPr>
          <w:sz w:val="16"/>
        </w:rPr>
        <w:t>country‘</w:t>
      </w:r>
      <w:proofErr w:type="gramEnd"/>
      <w:r w:rsidRPr="007B2C18">
        <w:rPr>
          <w:sz w:val="16"/>
        </w:rPr>
        <w:t xml:space="preserve">s supreme leader, Ayatollah Ali Khamenei, have paid special attention to the role of workers in the opposition. </w:t>
      </w:r>
      <w:r w:rsidRPr="00F168BF">
        <w:rPr>
          <w:u w:val="single"/>
        </w:rPr>
        <w:t>In Guinea, unions were a critical force in demonstrations that sought democratic change</w:t>
      </w:r>
      <w:r w:rsidRPr="007B2C18">
        <w:rPr>
          <w:sz w:val="16"/>
        </w:rPr>
        <w:t xml:space="preserve">, and union members were prominent among those massacred by the </w:t>
      </w:r>
      <w:proofErr w:type="gramStart"/>
      <w:r w:rsidRPr="007B2C18">
        <w:rPr>
          <w:sz w:val="16"/>
        </w:rPr>
        <w:t>country‘</w:t>
      </w:r>
      <w:proofErr w:type="gramEnd"/>
      <w:r w:rsidRPr="007B2C18">
        <w:rPr>
          <w:sz w:val="16"/>
        </w:rPr>
        <w:t>s military junta in September 2009</w:t>
      </w:r>
      <w:r w:rsidRPr="00F168BF">
        <w:rPr>
          <w:u w:val="single"/>
        </w:rPr>
        <w:t>. And in Venezuela, unions have strongly resisted attempts by President Hugo Chavez to bring the entire labor movement under his personal control</w:t>
      </w:r>
      <w:r w:rsidRPr="007B2C18">
        <w:rPr>
          <w:sz w:val="16"/>
        </w:rPr>
        <w:t xml:space="preserve">. </w:t>
      </w:r>
      <w:r w:rsidRPr="00F168BF">
        <w:rPr>
          <w:u w:val="single"/>
        </w:rPr>
        <w:t xml:space="preserve">The political leaderships of many authoritarian countries—such as Russia, China, Iran, and Egypt—are acutely aware of the Solidarity example and are determined to forestall a repetition on their territory. However, only the most oppressive regimes—North Korea and Cuba, for example—exert the degree of tight control that marked previous eras, </w:t>
      </w:r>
      <w:r w:rsidRPr="007B2C18">
        <w:rPr>
          <w:sz w:val="16"/>
        </w:rPr>
        <w:t xml:space="preserve">and relatively few countries respond to trade union activism with the sort of thuggery employed by Mugabe. </w:t>
      </w:r>
      <w:r w:rsidRPr="00DC60A8">
        <w:rPr>
          <w:u w:val="single"/>
        </w:rPr>
        <w:t>Just as they have developed sophisticated mechanisms to muzzle independent voices in the media, control the activities of civil society organizations, and marginalize opposition political parties, modern authoritarian regimes have devised more nuanced strategies to keep organized labor under control</w:t>
      </w:r>
      <w:r w:rsidRPr="007B2C18">
        <w:rPr>
          <w:sz w:val="16"/>
        </w:rPr>
        <w:t xml:space="preserve">. Thus the Communist Party leadership in </w:t>
      </w:r>
      <w:r w:rsidRPr="00C92597">
        <w:rPr>
          <w:highlight w:val="cyan"/>
          <w:u w:val="single"/>
        </w:rPr>
        <w:t>China</w:t>
      </w:r>
      <w:r w:rsidRPr="00DC60A8">
        <w:rPr>
          <w:u w:val="single"/>
        </w:rPr>
        <w:t xml:space="preserve"> has developed an approach that </w:t>
      </w:r>
      <w:r w:rsidRPr="00C92597">
        <w:rPr>
          <w:highlight w:val="cyan"/>
          <w:u w:val="single"/>
        </w:rPr>
        <w:t>combines concessions to striking workers with efforts to restrict press attention to labor unrest</w:t>
      </w:r>
      <w:r w:rsidRPr="00DC60A8">
        <w:rPr>
          <w:u w:val="single"/>
        </w:rPr>
        <w:t>,</w:t>
      </w:r>
      <w:r w:rsidRPr="007B2C18">
        <w:rPr>
          <w:sz w:val="16"/>
        </w:rPr>
        <w:t xml:space="preserve"> prevent labor complaints from reaching higher authorities in the state or party, and above all block the formation of a nationwide </w:t>
      </w:r>
      <w:proofErr w:type="gramStart"/>
      <w:r w:rsidRPr="007B2C18">
        <w:rPr>
          <w:sz w:val="16"/>
        </w:rPr>
        <w:t>workers‘ movement</w:t>
      </w:r>
      <w:proofErr w:type="gramEnd"/>
      <w:r w:rsidRPr="007B2C18">
        <w:rPr>
          <w:sz w:val="16"/>
        </w:rPr>
        <w:t xml:space="preserve"> that could become an autonomous source of power like Solidarity. </w:t>
      </w:r>
      <w:r w:rsidRPr="00B70B02">
        <w:rPr>
          <w:u w:val="single"/>
        </w:rPr>
        <w:t>The problems of workers are not restricted to countries with authoritarian political environments. Societies that otherwise observe a wide array of democratic freedoms</w:t>
      </w:r>
      <w:r w:rsidRPr="007B2C18">
        <w:rPr>
          <w:sz w:val="16"/>
        </w:rPr>
        <w:t xml:space="preserve">—those that </w:t>
      </w:r>
      <w:r w:rsidRPr="007B2C18">
        <w:rPr>
          <w:sz w:val="16"/>
        </w:rPr>
        <w:lastRenderedPageBreak/>
        <w:t xml:space="preserve">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t>
      </w:r>
      <w:r w:rsidRPr="007B2C18">
        <w:rPr>
          <w:u w:val="single"/>
        </w:rPr>
        <w:t>While</w:t>
      </w:r>
      <w:r w:rsidRPr="007B2C18">
        <w:rPr>
          <w:sz w:val="16"/>
        </w:rPr>
        <w:t xml:space="preserve"> the </w:t>
      </w:r>
      <w:r w:rsidRPr="007B41E0">
        <w:rPr>
          <w:u w:val="single"/>
        </w:rPr>
        <w:t>country</w:t>
      </w:r>
      <w:r w:rsidRPr="007B2C18">
        <w:rPr>
          <w:u w:val="single"/>
        </w:rPr>
        <w:t xml:space="preserve"> has </w:t>
      </w:r>
      <w:r w:rsidRPr="007B41E0">
        <w:rPr>
          <w:u w:val="single"/>
        </w:rPr>
        <w:t xml:space="preserve">adopted </w:t>
      </w:r>
      <w:r w:rsidRPr="007B41E0">
        <w:rPr>
          <w:highlight w:val="cyan"/>
          <w:u w:val="single"/>
        </w:rPr>
        <w:t xml:space="preserve">laws that </w:t>
      </w:r>
      <w:r w:rsidRPr="00C92597">
        <w:rPr>
          <w:highlight w:val="cyan"/>
          <w:u w:val="single"/>
        </w:rPr>
        <w:t>in principle guarantee</w:t>
      </w:r>
      <w:r w:rsidRPr="007B2C18">
        <w:rPr>
          <w:u w:val="single"/>
        </w:rPr>
        <w:t xml:space="preserve"> the </w:t>
      </w:r>
      <w:r w:rsidRPr="00C92597">
        <w:rPr>
          <w:highlight w:val="cyan"/>
          <w:u w:val="single"/>
        </w:rPr>
        <w:t xml:space="preserve">rights </w:t>
      </w:r>
      <w:r w:rsidRPr="007B41E0">
        <w:rPr>
          <w:u w:val="single"/>
        </w:rPr>
        <w:t>of workers</w:t>
      </w:r>
      <w:r w:rsidRPr="007B2C18">
        <w:rPr>
          <w:sz w:val="16"/>
        </w:rPr>
        <w:t xml:space="preserve"> to form unions, </w:t>
      </w:r>
      <w:r w:rsidRPr="007B41E0">
        <w:rPr>
          <w:u w:val="single"/>
        </w:rPr>
        <w:t>engage</w:t>
      </w:r>
      <w:r w:rsidRPr="007B2C18">
        <w:rPr>
          <w:u w:val="single"/>
        </w:rPr>
        <w:t xml:space="preserve"> </w:t>
      </w:r>
      <w:r w:rsidRPr="00C92597">
        <w:rPr>
          <w:u w:val="single"/>
        </w:rPr>
        <w:t>in collective bargaining</w:t>
      </w:r>
      <w:r w:rsidRPr="007B2C18">
        <w:rPr>
          <w:u w:val="single"/>
        </w:rPr>
        <w:t xml:space="preserve">, </w:t>
      </w:r>
      <w:r w:rsidRPr="007B41E0">
        <w:rPr>
          <w:u w:val="single"/>
        </w:rPr>
        <w:t>and conduct</w:t>
      </w:r>
      <w:r>
        <w:rPr>
          <w:u w:val="single"/>
        </w:rPr>
        <w:t xml:space="preserve"> [</w:t>
      </w:r>
      <w:r w:rsidRPr="007B41E0">
        <w:rPr>
          <w:highlight w:val="cyan"/>
          <w:u w:val="single"/>
        </w:rPr>
        <w:t>to</w:t>
      </w:r>
      <w:r>
        <w:rPr>
          <w:u w:val="single"/>
        </w:rPr>
        <w:t>]</w:t>
      </w:r>
      <w:r w:rsidRPr="007B41E0">
        <w:rPr>
          <w:u w:val="single"/>
        </w:rPr>
        <w:t xml:space="preserve"> </w:t>
      </w:r>
      <w:r w:rsidRPr="007B41E0">
        <w:rPr>
          <w:highlight w:val="cyan"/>
          <w:u w:val="single"/>
        </w:rPr>
        <w:t>strike</w:t>
      </w:r>
      <w:r w:rsidRPr="007B41E0">
        <w:rPr>
          <w:u w:val="single"/>
        </w:rPr>
        <w:t>s</w:t>
      </w:r>
      <w:r w:rsidRPr="007B2C18">
        <w:rPr>
          <w:u w:val="single"/>
        </w:rPr>
        <w:t xml:space="preserve"> and other forms of workplace protest</w:t>
      </w:r>
      <w:r w:rsidRPr="007B2C18">
        <w:rPr>
          <w:sz w:val="16"/>
        </w:rPr>
        <w:t xml:space="preserve">, </w:t>
      </w:r>
      <w:r w:rsidRPr="007B41E0">
        <w:rPr>
          <w:u w:val="single"/>
        </w:rPr>
        <w:t>these rights</w:t>
      </w:r>
      <w:r w:rsidRPr="007B2C18">
        <w:rPr>
          <w:u w:val="single"/>
        </w:rPr>
        <w:t xml:space="preserve"> </w:t>
      </w:r>
      <w:r w:rsidRPr="00C92597">
        <w:rPr>
          <w:highlight w:val="cyan"/>
          <w:u w:val="single"/>
        </w:rPr>
        <w:t>have been circumscribed in practice</w:t>
      </w:r>
      <w:r w:rsidRPr="007B2C18">
        <w:rPr>
          <w:u w:val="single"/>
        </w:rPr>
        <w:t xml:space="preserve"> over the past three decades </w:t>
      </w:r>
      <w:r w:rsidRPr="00C92597">
        <w:rPr>
          <w:highlight w:val="cyan"/>
          <w:u w:val="single"/>
        </w:rPr>
        <w:t>through</w:t>
      </w:r>
      <w:r w:rsidRPr="007B2C18">
        <w:rPr>
          <w:u w:val="single"/>
        </w:rPr>
        <w:t xml:space="preserve"> a combination of court decisions, political </w:t>
      </w:r>
      <w:r w:rsidRPr="00C92597">
        <w:rPr>
          <w:highlight w:val="cyan"/>
          <w:u w:val="single"/>
        </w:rPr>
        <w:t>initiatives, and government policies</w:t>
      </w:r>
      <w:r w:rsidRPr="007B2C18">
        <w:rPr>
          <w:sz w:val="16"/>
        </w:rPr>
        <w:t xml:space="preserve">. </w:t>
      </w:r>
      <w:r w:rsidRPr="007B2C18">
        <w:rPr>
          <w:u w:val="single"/>
        </w:rPr>
        <w:t xml:space="preserve">The status </w:t>
      </w:r>
      <w:r w:rsidRPr="00C92597">
        <w:rPr>
          <w:u w:val="single"/>
        </w:rPr>
        <w:t>of</w:t>
      </w:r>
      <w:r w:rsidRPr="007B2C18">
        <w:rPr>
          <w:u w:val="single"/>
        </w:rPr>
        <w:t xml:space="preserve"> </w:t>
      </w:r>
      <w:proofErr w:type="gramStart"/>
      <w:r w:rsidRPr="00C92597">
        <w:rPr>
          <w:highlight w:val="cyan"/>
          <w:u w:val="single"/>
        </w:rPr>
        <w:t>workers‘ rights</w:t>
      </w:r>
      <w:proofErr w:type="gramEnd"/>
      <w:r w:rsidRPr="007B2C18">
        <w:rPr>
          <w:u w:val="single"/>
        </w:rPr>
        <w:t xml:space="preserve"> must also be viewed within the context of a </w:t>
      </w:r>
      <w:r w:rsidRPr="00C92597">
        <w:rPr>
          <w:highlight w:val="cyan"/>
          <w:u w:val="single"/>
        </w:rPr>
        <w:t>global decline in freedom of association</w:t>
      </w:r>
      <w:r w:rsidRPr="007B2C18">
        <w:rPr>
          <w:sz w:val="16"/>
        </w:rPr>
        <w:t xml:space="preserve">. </w:t>
      </w:r>
      <w:r w:rsidRPr="007B2C18">
        <w:rPr>
          <w:u w:val="single"/>
        </w:rPr>
        <w:t xml:space="preserve">Authoritarian governments have singled out the institutions of civil society </w:t>
      </w:r>
      <w:r w:rsidRPr="007B2C18">
        <w:rPr>
          <w:sz w:val="16"/>
        </w:rPr>
        <w:t xml:space="preserve">for special attention in recent years. </w:t>
      </w:r>
      <w:r w:rsidRPr="007B2C18">
        <w:rPr>
          <w:u w:val="single"/>
        </w:rPr>
        <w:t>Targets include democratic political parties, human rights organizations,</w:t>
      </w:r>
      <w:r w:rsidRPr="007B2C18">
        <w:rPr>
          <w:sz w:val="16"/>
        </w:rPr>
        <w:t xml:space="preserve"> </w:t>
      </w:r>
      <w:proofErr w:type="gramStart"/>
      <w:r w:rsidRPr="007B2C18">
        <w:rPr>
          <w:sz w:val="16"/>
        </w:rPr>
        <w:t>women‘</w:t>
      </w:r>
      <w:proofErr w:type="gramEnd"/>
      <w:r w:rsidRPr="007B2C18">
        <w:rPr>
          <w:sz w:val="16"/>
        </w:rPr>
        <w:t xml:space="preserve">s advocates, groups that investigate corruption or monitor abuse by security services, </w:t>
      </w:r>
      <w:r w:rsidRPr="007B2C18">
        <w:rPr>
          <w:u w:val="single"/>
        </w:rPr>
        <w:t>organizations that seek legal reform, and groups that champion minority rights or religious freedom</w:t>
      </w:r>
      <w:r w:rsidRPr="007B2C18">
        <w:rPr>
          <w:sz w:val="16"/>
        </w:rPr>
        <w:t xml:space="preserve">—organizations, in other words, that aim to provide ordinary people with a voice or influence on public policy. </w:t>
      </w:r>
    </w:p>
    <w:p w14:paraId="75FEE57B" w14:textId="77777777" w:rsidR="00C41A93" w:rsidRPr="00F6766B" w:rsidRDefault="00C41A93" w:rsidP="00C41A93">
      <w:pPr>
        <w:pStyle w:val="Heading4"/>
      </w:pPr>
      <w:r>
        <w:t>4]</w:t>
      </w:r>
      <w:r w:rsidRPr="00D605F3">
        <w:t xml:space="preserve"> </w:t>
      </w:r>
      <w:r w:rsidRPr="00F6766B">
        <w:t>Strikes incentivize companies to take climate action seriously.</w:t>
      </w:r>
    </w:p>
    <w:p w14:paraId="4EB6A761" w14:textId="77777777" w:rsidR="00C41A93" w:rsidRPr="004C1183" w:rsidRDefault="00C41A93" w:rsidP="00C41A93">
      <w:r w:rsidRPr="00562C84">
        <w:rPr>
          <w:rStyle w:val="Style13ptBold"/>
        </w:rPr>
        <w:t>Ivanova 19</w:t>
      </w:r>
      <w:r w:rsidRPr="00226027">
        <w:rPr>
          <w:szCs w:val="28"/>
        </w:rPr>
        <w:t xml:space="preserve"> </w:t>
      </w:r>
      <w:r w:rsidRPr="004C1183">
        <w:t>[</w:t>
      </w:r>
      <w:proofErr w:type="spellStart"/>
      <w:r w:rsidRPr="004C1183">
        <w:t>Irin</w:t>
      </w:r>
      <w:proofErr w:type="spellEnd"/>
      <w:r w:rsidRPr="004C1183">
        <w:t xml:space="preserve">. Work, tech, </w:t>
      </w:r>
      <w:proofErr w:type="gramStart"/>
      <w:r w:rsidRPr="004C1183">
        <w:t>climate</w:t>
      </w:r>
      <w:proofErr w:type="gramEnd"/>
      <w:r w:rsidRPr="004C1183">
        <w:t xml:space="preserve"> and data for </w:t>
      </w:r>
      <w:hyperlink r:id="rId35" w:history="1">
        <w:r w:rsidRPr="004C1183">
          <w:rPr>
            <w:rStyle w:val="Hyperlink"/>
          </w:rPr>
          <w:t>CBSNews</w:t>
        </w:r>
      </w:hyperlink>
      <w:r w:rsidRPr="004C1183">
        <w:t xml:space="preserve">. Priors: </w:t>
      </w:r>
      <w:hyperlink r:id="rId36" w:history="1">
        <w:r w:rsidRPr="004C1183">
          <w:rPr>
            <w:rStyle w:val="Hyperlink"/>
          </w:rPr>
          <w:t>HuffPost</w:t>
        </w:r>
      </w:hyperlink>
      <w:r w:rsidRPr="004C1183">
        <w:t xml:space="preserve">, </w:t>
      </w:r>
      <w:hyperlink r:id="rId37" w:history="1">
        <w:r w:rsidRPr="004C1183">
          <w:rPr>
            <w:rStyle w:val="Hyperlink"/>
          </w:rPr>
          <w:t>CrainsNewYork</w:t>
        </w:r>
      </w:hyperlink>
      <w:r w:rsidRPr="004C1183">
        <w:t xml:space="preserve">, </w:t>
      </w:r>
      <w:hyperlink r:id="rId38" w:history="1">
        <w:r w:rsidRPr="004C1183">
          <w:rPr>
            <w:rStyle w:val="Hyperlink"/>
          </w:rPr>
          <w:t>newmarkjschool</w:t>
        </w:r>
      </w:hyperlink>
      <w:r w:rsidRPr="004C1183">
        <w:t xml:space="preserve">. “These businesses are closing for Friday's climate strike”. 9-20-2019. No Publication. https://www.cbsnews.com/news/global-climate-strike-businesses-close-their-doors-in-time-for-climate-strike-2019/.] </w:t>
      </w:r>
    </w:p>
    <w:p w14:paraId="50400C47" w14:textId="77777777" w:rsidR="00C41A93" w:rsidRDefault="00C41A93" w:rsidP="00C41A93">
      <w:pPr>
        <w:rPr>
          <w:sz w:val="16"/>
        </w:rPr>
      </w:pPr>
      <w:r w:rsidRPr="00AD2313">
        <w:rPr>
          <w:highlight w:val="cyan"/>
          <w:u w:val="single"/>
        </w:rPr>
        <w:t>Thousands</w:t>
      </w:r>
      <w:r w:rsidRPr="00442490">
        <w:rPr>
          <w:sz w:val="16"/>
        </w:rPr>
        <w:t xml:space="preserve"> of people are </w:t>
      </w:r>
      <w:r w:rsidRPr="004C1183">
        <w:rPr>
          <w:u w:val="single"/>
        </w:rPr>
        <w:t xml:space="preserve">planning to </w:t>
      </w:r>
      <w:r w:rsidRPr="00AD2313">
        <w:rPr>
          <w:u w:val="single"/>
        </w:rPr>
        <w:t>walk out of work</w:t>
      </w:r>
      <w:r w:rsidRPr="00442490">
        <w:rPr>
          <w:sz w:val="16"/>
        </w:rPr>
        <w:t xml:space="preserve"> or school on Friday </w:t>
      </w:r>
      <w:r w:rsidRPr="00404360">
        <w:rPr>
          <w:u w:val="single"/>
        </w:rPr>
        <w:t xml:space="preserve">to </w:t>
      </w:r>
      <w:r w:rsidRPr="0085081E">
        <w:rPr>
          <w:highlight w:val="cyan"/>
          <w:u w:val="single"/>
        </w:rPr>
        <w:t xml:space="preserve">press </w:t>
      </w:r>
      <w:r w:rsidRPr="00AD2313">
        <w:rPr>
          <w:u w:val="single"/>
        </w:rPr>
        <w:t xml:space="preserve">global </w:t>
      </w:r>
      <w:r w:rsidRPr="0085081E">
        <w:rPr>
          <w:highlight w:val="cyan"/>
          <w:u w:val="single"/>
        </w:rPr>
        <w:t>leaders for solutions to</w:t>
      </w:r>
      <w:r w:rsidRPr="00404360">
        <w:rPr>
          <w:u w:val="single"/>
        </w:rPr>
        <w:t xml:space="preserve"> rapidly escalating </w:t>
      </w:r>
      <w:r w:rsidRPr="0085081E">
        <w:rPr>
          <w:highlight w:val="cyan"/>
          <w:u w:val="single"/>
        </w:rPr>
        <w:t>climate change</w:t>
      </w:r>
      <w:r w:rsidRPr="0085081E">
        <w:rPr>
          <w:sz w:val="16"/>
          <w:highlight w:val="cyan"/>
        </w:rPr>
        <w:t>.</w:t>
      </w:r>
      <w:r w:rsidRPr="00442490">
        <w:rPr>
          <w:sz w:val="16"/>
        </w:rPr>
        <w:t xml:space="preserve"> </w:t>
      </w:r>
      <w:r w:rsidRPr="00442490">
        <w:rPr>
          <w:u w:val="single"/>
        </w:rPr>
        <w:t>And while it was students who started the movement</w:t>
      </w:r>
      <w:r w:rsidRPr="00442490">
        <w:rPr>
          <w:sz w:val="16"/>
        </w:rPr>
        <w:t xml:space="preserve">, </w:t>
      </w:r>
      <w:r w:rsidRPr="00AD2313">
        <w:rPr>
          <w:u w:val="single"/>
        </w:rPr>
        <w:t xml:space="preserve">more and more </w:t>
      </w:r>
      <w:r w:rsidRPr="0085081E">
        <w:rPr>
          <w:highlight w:val="cyan"/>
          <w:u w:val="single"/>
        </w:rPr>
        <w:t>workers</w:t>
      </w:r>
      <w:r w:rsidRPr="00442490">
        <w:rPr>
          <w:sz w:val="16"/>
        </w:rPr>
        <w:t>—</w:t>
      </w:r>
      <w:r w:rsidRPr="004C1183">
        <w:rPr>
          <w:u w:val="single"/>
        </w:rPr>
        <w:t>and even companies</w:t>
      </w:r>
      <w:r w:rsidRPr="00442490">
        <w:rPr>
          <w:sz w:val="16"/>
        </w:rPr>
        <w:t>—</w:t>
      </w:r>
      <w:r w:rsidRPr="0085081E">
        <w:rPr>
          <w:highlight w:val="cyan"/>
          <w:u w:val="single"/>
        </w:rPr>
        <w:t>are joining</w:t>
      </w:r>
      <w:r w:rsidRPr="004C1183">
        <w:rPr>
          <w:u w:val="single"/>
        </w:rPr>
        <w:t xml:space="preserve"> them in support</w:t>
      </w:r>
      <w:r w:rsidRPr="00442490">
        <w:rPr>
          <w:sz w:val="16"/>
        </w:rPr>
        <w:t xml:space="preserve">. Some businesses are letting workers take the day off to protest, while others plan to close their doors outright. They tend to be small or mid-sized businesses — </w:t>
      </w:r>
      <w:r w:rsidRPr="0085081E">
        <w:rPr>
          <w:u w:val="single"/>
        </w:rPr>
        <w:t>most</w:t>
      </w:r>
      <w:r w:rsidRPr="00404360">
        <w:rPr>
          <w:u w:val="single"/>
        </w:rPr>
        <w:t xml:space="preserve"> of the country's </w:t>
      </w:r>
      <w:r w:rsidRPr="0085081E">
        <w:rPr>
          <w:highlight w:val="cyan"/>
          <w:u w:val="single"/>
        </w:rPr>
        <w:t>largest corporations have yet to weigh in</w:t>
      </w:r>
      <w:r w:rsidRPr="00404360">
        <w:rPr>
          <w:u w:val="single"/>
        </w:rPr>
        <w:t xml:space="preserve"> on the strike, </w:t>
      </w:r>
      <w:r w:rsidRPr="00442490">
        <w:rPr>
          <w:sz w:val="16"/>
        </w:rPr>
        <w:t xml:space="preserve">although plenty of people who work at them might yet participate when walkouts are set to start Friday afternoon. Here are the ways workers and companies are supporting the strike. </w:t>
      </w:r>
      <w:r w:rsidRPr="00404360">
        <w:rPr>
          <w:u w:val="single"/>
        </w:rPr>
        <w:t xml:space="preserve">Walkouts </w:t>
      </w:r>
      <w:r w:rsidRPr="0085081E">
        <w:rPr>
          <w:highlight w:val="cyan"/>
          <w:u w:val="single"/>
        </w:rPr>
        <w:t>Amazon</w:t>
      </w:r>
      <w:r w:rsidRPr="00404360">
        <w:rPr>
          <w:u w:val="single"/>
        </w:rPr>
        <w:t xml:space="preserve"> is </w:t>
      </w:r>
      <w:r w:rsidRPr="0085081E">
        <w:rPr>
          <w:highlight w:val="cyan"/>
          <w:u w:val="single"/>
        </w:rPr>
        <w:t>expect</w:t>
      </w:r>
      <w:r w:rsidRPr="00404360">
        <w:rPr>
          <w:u w:val="single"/>
        </w:rPr>
        <w:t xml:space="preserve">ed to see </w:t>
      </w:r>
      <w:r w:rsidRPr="0085081E">
        <w:rPr>
          <w:highlight w:val="cyan"/>
          <w:u w:val="single"/>
        </w:rPr>
        <w:t>more than 1,500 employees walk out</w:t>
      </w:r>
      <w:r w:rsidRPr="00442490">
        <w:rPr>
          <w:sz w:val="16"/>
        </w:rPr>
        <w:t xml:space="preserve">, with the largest contingent exiting its Seattle headquarters, as </w:t>
      </w:r>
      <w:r w:rsidRPr="0040335E">
        <w:rPr>
          <w:u w:val="single"/>
        </w:rPr>
        <w:t xml:space="preserve">they push the company </w:t>
      </w:r>
      <w:r w:rsidRPr="0085081E">
        <w:rPr>
          <w:highlight w:val="cyan"/>
          <w:u w:val="single"/>
        </w:rPr>
        <w:t xml:space="preserve">to cut ties with fossil-fuel </w:t>
      </w:r>
      <w:r w:rsidRPr="0085081E">
        <w:rPr>
          <w:u w:val="single"/>
        </w:rPr>
        <w:t>companies</w:t>
      </w:r>
      <w:r w:rsidRPr="0040335E">
        <w:rPr>
          <w:u w:val="single"/>
        </w:rPr>
        <w:t xml:space="preserve"> and stop funding groups that deny climate science</w:t>
      </w:r>
      <w:r w:rsidRPr="00442490">
        <w:rPr>
          <w:sz w:val="16"/>
        </w:rPr>
        <w:t xml:space="preserve">. </w:t>
      </w:r>
      <w:r w:rsidRPr="0085081E">
        <w:rPr>
          <w:highlight w:val="cyan"/>
          <w:u w:val="single"/>
        </w:rPr>
        <w:t>The company</w:t>
      </w:r>
      <w:r w:rsidRPr="00442490">
        <w:rPr>
          <w:sz w:val="16"/>
        </w:rPr>
        <w:t xml:space="preserve"> on Thursday </w:t>
      </w:r>
      <w:r w:rsidRPr="0085081E">
        <w:rPr>
          <w:highlight w:val="cyan"/>
          <w:u w:val="single"/>
        </w:rPr>
        <w:t xml:space="preserve">announced </w:t>
      </w:r>
      <w:r w:rsidRPr="00AD2313">
        <w:rPr>
          <w:u w:val="single"/>
        </w:rPr>
        <w:t>it would make</w:t>
      </w:r>
      <w:r w:rsidRPr="0040335E">
        <w:rPr>
          <w:u w:val="single"/>
        </w:rPr>
        <w:t xml:space="preserve"> its </w:t>
      </w:r>
      <w:r w:rsidRPr="00AD2313">
        <w:rPr>
          <w:u w:val="single"/>
        </w:rPr>
        <w:t xml:space="preserve">operations </w:t>
      </w:r>
      <w:r w:rsidRPr="0085081E">
        <w:rPr>
          <w:highlight w:val="cyan"/>
          <w:u w:val="single"/>
        </w:rPr>
        <w:t>carbon-neutral by 2040</w:t>
      </w:r>
      <w:r w:rsidRPr="0040335E">
        <w:rPr>
          <w:u w:val="single"/>
        </w:rPr>
        <w:t xml:space="preserve"> and run entirely on renewable energy within a decade</w:t>
      </w:r>
      <w:r w:rsidRPr="00442490">
        <w:rPr>
          <w:sz w:val="16"/>
        </w:rPr>
        <w:t xml:space="preserve">. </w:t>
      </w:r>
      <w:r w:rsidRPr="0040335E">
        <w:rPr>
          <w:u w:val="single"/>
        </w:rPr>
        <w:t xml:space="preserve">More than 900 Google workers and </w:t>
      </w:r>
      <w:r w:rsidRPr="00442490">
        <w:rPr>
          <w:sz w:val="16"/>
        </w:rPr>
        <w:t xml:space="preserve">unknown numbers of </w:t>
      </w:r>
      <w:r w:rsidRPr="00AD2313">
        <w:rPr>
          <w:u w:val="single"/>
        </w:rPr>
        <w:t>workers from Facebook</w:t>
      </w:r>
      <w:r w:rsidRPr="0040335E">
        <w:rPr>
          <w:u w:val="single"/>
        </w:rPr>
        <w:t xml:space="preserve">, Atlassian, </w:t>
      </w:r>
      <w:proofErr w:type="spellStart"/>
      <w:r w:rsidRPr="00AD2313">
        <w:rPr>
          <w:u w:val="single"/>
        </w:rPr>
        <w:t>Cobot</w:t>
      </w:r>
      <w:proofErr w:type="spellEnd"/>
      <w:r w:rsidRPr="0040335E">
        <w:rPr>
          <w:u w:val="single"/>
        </w:rPr>
        <w:t xml:space="preserve">, Ecosia, </w:t>
      </w:r>
      <w:r w:rsidRPr="00AD2313">
        <w:rPr>
          <w:u w:val="single"/>
        </w:rPr>
        <w:t>Microsoft and Twitter</w:t>
      </w:r>
      <w:r w:rsidRPr="0040335E">
        <w:rPr>
          <w:u w:val="single"/>
        </w:rPr>
        <w:t xml:space="preserve"> are vowing walkouts</w:t>
      </w:r>
      <w:r w:rsidRPr="00442490">
        <w:rPr>
          <w:sz w:val="16"/>
        </w:rPr>
        <w:t xml:space="preserve">. The </w:t>
      </w:r>
      <w:r w:rsidRPr="00AD2313">
        <w:rPr>
          <w:u w:val="single"/>
        </w:rPr>
        <w:t>strikers</w:t>
      </w:r>
      <w:r w:rsidRPr="0040335E">
        <w:rPr>
          <w:u w:val="single"/>
        </w:rPr>
        <w:t xml:space="preserve"> have details at </w:t>
      </w:r>
      <w:hyperlink r:id="rId39" w:tgtFrame="_blank" w:history="1">
        <w:r w:rsidRPr="0040335E">
          <w:rPr>
            <w:rStyle w:val="Hyperlink"/>
            <w:u w:val="single"/>
          </w:rPr>
          <w:t>Tech Workers Coalition.</w:t>
        </w:r>
      </w:hyperlink>
      <w:r w:rsidRPr="00442490">
        <w:rPr>
          <w:sz w:val="16"/>
        </w:rPr>
        <w:t xml:space="preserve"> Some smaller companies are giving workers paid time off to participate in the walkouts. These include Atlassian, Sustain Natural, Grove Collaborative and others. Closures Ben &amp; Jerry's corporate offices in South Burlington, Vermont, will be closed during the strike on Friday, while shops worldwide will either be closed or open later than usual. </w:t>
      </w:r>
      <w:r w:rsidRPr="00A3186E">
        <w:rPr>
          <w:u w:val="single"/>
        </w:rPr>
        <w:t>The company is also stopping production at its manufacturing plants</w:t>
      </w:r>
      <w:r w:rsidRPr="00442490">
        <w:rPr>
          <w:sz w:val="16"/>
        </w:rPr>
        <w:t xml:space="preserve"> in Vermont and the Netherlands, according to </w:t>
      </w:r>
      <w:hyperlink r:id="rId40" w:tgtFrame="_blank" w:history="1">
        <w:r w:rsidRPr="00442490">
          <w:rPr>
            <w:rStyle w:val="Hyperlink"/>
            <w:sz w:val="16"/>
          </w:rPr>
          <w:t>Adweek</w:t>
        </w:r>
      </w:hyperlink>
      <w:r w:rsidRPr="00442490">
        <w:rPr>
          <w:sz w:val="16"/>
        </w:rPr>
        <w:t>. "</w:t>
      </w:r>
      <w:r w:rsidRPr="00A3186E">
        <w:rPr>
          <w:u w:val="single"/>
        </w:rPr>
        <w:t>We recognize that climate change is an existential threat to our planet and all its inhabitants, and therefore we are proud standing with the youth-led movement demanding bold action in response to the climate emergency</w:t>
      </w:r>
      <w:r w:rsidRPr="00442490">
        <w:rPr>
          <w:sz w:val="16"/>
        </w:rPr>
        <w:t xml:space="preserve">," a spokesperson said. Patagonia is closing its retail stores for 24 hours on Friday. "For decades, </w:t>
      </w:r>
      <w:r w:rsidRPr="0085081E">
        <w:rPr>
          <w:highlight w:val="cyan"/>
          <w:u w:val="single"/>
        </w:rPr>
        <w:t>many corporations</w:t>
      </w:r>
      <w:r w:rsidRPr="00442490">
        <w:rPr>
          <w:u w:val="single"/>
        </w:rPr>
        <w:t xml:space="preserve"> have </w:t>
      </w:r>
      <w:r w:rsidRPr="0085081E">
        <w:rPr>
          <w:highlight w:val="cyan"/>
          <w:u w:val="single"/>
        </w:rPr>
        <w:t>single-mindedly pursued profits</w:t>
      </w:r>
      <w:r w:rsidRPr="00442490">
        <w:rPr>
          <w:u w:val="single"/>
        </w:rPr>
        <w:t xml:space="preserve"> at the expense of everything else — employees, communities and the air, land and water we all share</w:t>
      </w:r>
      <w:r w:rsidRPr="00442490">
        <w:rPr>
          <w:sz w:val="16"/>
        </w:rPr>
        <w:t xml:space="preserve">," CEO Rose </w:t>
      </w:r>
      <w:proofErr w:type="spellStart"/>
      <w:r w:rsidRPr="00442490">
        <w:rPr>
          <w:sz w:val="16"/>
        </w:rPr>
        <w:t>Marcario</w:t>
      </w:r>
      <w:proofErr w:type="spellEnd"/>
      <w:r w:rsidRPr="00442490">
        <w:rPr>
          <w:sz w:val="16"/>
        </w:rPr>
        <w:t xml:space="preserve"> wrote on </w:t>
      </w:r>
      <w:hyperlink r:id="rId41" w:tgtFrame="_blank" w:history="1">
        <w:r w:rsidRPr="00442490">
          <w:rPr>
            <w:rStyle w:val="Hyperlink"/>
            <w:sz w:val="16"/>
          </w:rPr>
          <w:t>LinkedIn</w:t>
        </w:r>
      </w:hyperlink>
      <w:r w:rsidRPr="00442490">
        <w:rPr>
          <w:sz w:val="16"/>
        </w:rPr>
        <w:t xml:space="preserve">. </w:t>
      </w:r>
      <w:r w:rsidRPr="00442490">
        <w:rPr>
          <w:u w:val="single"/>
        </w:rPr>
        <w:t>"[C]</w:t>
      </w:r>
      <w:proofErr w:type="spellStart"/>
      <w:r w:rsidRPr="00442490">
        <w:rPr>
          <w:u w:val="single"/>
        </w:rPr>
        <w:t>apitalism</w:t>
      </w:r>
      <w:proofErr w:type="spellEnd"/>
      <w:r w:rsidRPr="00442490">
        <w:rPr>
          <w:u w:val="single"/>
        </w:rPr>
        <w:t xml:space="preserve"> needs to evolve if humanity is going to survive</w:t>
      </w:r>
      <w:r w:rsidRPr="00442490">
        <w:rPr>
          <w:sz w:val="16"/>
        </w:rPr>
        <w:t xml:space="preserve">." Lush Cosmetics will close its manufacturing facilities and retail outlets on September 20 in the U.S. and on September 27 in Canada. It's also halting online sales on Friday. Badger Balm is closing for the day and giving workers paid time off to demonstrate or volunteer. </w:t>
      </w:r>
      <w:r w:rsidRPr="00442490">
        <w:rPr>
          <w:u w:val="single"/>
        </w:rPr>
        <w:t xml:space="preserve">The </w:t>
      </w:r>
      <w:r w:rsidRPr="00AD2313">
        <w:rPr>
          <w:u w:val="single"/>
        </w:rPr>
        <w:t>company</w:t>
      </w:r>
      <w:r w:rsidRPr="00442490">
        <w:rPr>
          <w:u w:val="single"/>
        </w:rPr>
        <w:t xml:space="preserve"> is </w:t>
      </w:r>
      <w:r w:rsidRPr="00AD2313">
        <w:rPr>
          <w:u w:val="single"/>
        </w:rPr>
        <w:t>also donating 5% of</w:t>
      </w:r>
      <w:r w:rsidRPr="00442490">
        <w:rPr>
          <w:u w:val="single"/>
        </w:rPr>
        <w:t xml:space="preserve"> online </w:t>
      </w:r>
      <w:r w:rsidRPr="00AD2313">
        <w:rPr>
          <w:u w:val="single"/>
        </w:rPr>
        <w:t>sales</w:t>
      </w:r>
      <w:r w:rsidRPr="00442490">
        <w:rPr>
          <w:u w:val="single"/>
        </w:rPr>
        <w:t xml:space="preserve"> from September 16 to 27 </w:t>
      </w:r>
      <w:r w:rsidRPr="00AD2313">
        <w:rPr>
          <w:u w:val="single"/>
        </w:rPr>
        <w:t>to</w:t>
      </w:r>
      <w:r w:rsidRPr="00442490">
        <w:rPr>
          <w:u w:val="single"/>
        </w:rPr>
        <w:t xml:space="preserve"> AmazonWatch.org to </w:t>
      </w:r>
      <w:r w:rsidRPr="00AD2313">
        <w:rPr>
          <w:u w:val="single"/>
        </w:rPr>
        <w:t>aid in preserving the</w:t>
      </w:r>
      <w:r w:rsidRPr="00442490">
        <w:rPr>
          <w:u w:val="single"/>
        </w:rPr>
        <w:t xml:space="preserve"> shrinking </w:t>
      </w:r>
      <w:r w:rsidRPr="00AD2313">
        <w:rPr>
          <w:u w:val="single"/>
        </w:rPr>
        <w:t>Amazon's</w:t>
      </w:r>
      <w:r w:rsidRPr="00442490">
        <w:rPr>
          <w:u w:val="single"/>
        </w:rPr>
        <w:t xml:space="preserve"> ecological systems</w:t>
      </w:r>
      <w:r w:rsidRPr="00442490">
        <w:rPr>
          <w:sz w:val="16"/>
        </w:rPr>
        <w:t xml:space="preserve">, it said. Burton, the outdoor retailer, is closing its offices and owned retail stores on September 20th or 27th (depending on their country of location). It also won't make any online sales for 24 hours on Friday. SodaStream, </w:t>
      </w:r>
      <w:r w:rsidRPr="00442490">
        <w:rPr>
          <w:u w:val="single"/>
        </w:rPr>
        <w:t xml:space="preserve">the seltzer maker owned by PepsiCo, is shuttering its </w:t>
      </w:r>
      <w:proofErr w:type="gramStart"/>
      <w:r w:rsidRPr="00442490">
        <w:rPr>
          <w:u w:val="single"/>
        </w:rPr>
        <w:t>headquarters</w:t>
      </w:r>
      <w:proofErr w:type="gramEnd"/>
      <w:r w:rsidRPr="00442490">
        <w:rPr>
          <w:u w:val="single"/>
        </w:rPr>
        <w:t xml:space="preserve"> and closing e-commerce on Friday</w:t>
      </w:r>
      <w:r w:rsidRPr="00442490">
        <w:rPr>
          <w:sz w:val="16"/>
        </w:rPr>
        <w:t xml:space="preserve">. Digital doings and </w:t>
      </w:r>
      <w:r w:rsidRPr="00442490">
        <w:rPr>
          <w:u w:val="single"/>
        </w:rPr>
        <w:t xml:space="preserve">more </w:t>
      </w:r>
      <w:proofErr w:type="gramStart"/>
      <w:r w:rsidRPr="00442490">
        <w:rPr>
          <w:u w:val="single"/>
        </w:rPr>
        <w:t>The</w:t>
      </w:r>
      <w:proofErr w:type="gramEnd"/>
      <w:r w:rsidRPr="00442490">
        <w:rPr>
          <w:u w:val="single"/>
        </w:rPr>
        <w:t xml:space="preserve"> heart of the strike will be in the streets, </w:t>
      </w:r>
      <w:r w:rsidRPr="0085081E">
        <w:rPr>
          <w:highlight w:val="cyan"/>
          <w:u w:val="single"/>
        </w:rPr>
        <w:t xml:space="preserve">but </w:t>
      </w:r>
      <w:r w:rsidRPr="0085081E">
        <w:rPr>
          <w:highlight w:val="cyan"/>
          <w:u w:val="single"/>
        </w:rPr>
        <w:lastRenderedPageBreak/>
        <w:t>that doesn't mean the action stops there.</w:t>
      </w:r>
      <w:r w:rsidRPr="00442490">
        <w:rPr>
          <w:u w:val="single"/>
        </w:rPr>
        <w:t xml:space="preserve"> More than 7,000 </w:t>
      </w:r>
      <w:hyperlink r:id="rId42" w:tgtFrame="_blank" w:history="1">
        <w:r w:rsidRPr="00442490">
          <w:rPr>
            <w:rStyle w:val="Hyperlink"/>
            <w:u w:val="single"/>
          </w:rPr>
          <w:t>companies</w:t>
        </w:r>
      </w:hyperlink>
      <w:r w:rsidRPr="00442490">
        <w:rPr>
          <w:u w:val="single"/>
        </w:rPr>
        <w:t xml:space="preserve"> have pledged to draw attention to the protest by either donating ad space or putting banners on their sites</w:t>
      </w:r>
      <w:r w:rsidRPr="00442490">
        <w:rPr>
          <w:sz w:val="16"/>
        </w:rPr>
        <w:t xml:space="preserve">. Participants include Tumblr, WordPress, </w:t>
      </w:r>
      <w:proofErr w:type="spellStart"/>
      <w:r w:rsidRPr="00442490">
        <w:rPr>
          <w:sz w:val="16"/>
        </w:rPr>
        <w:t>Imgur</w:t>
      </w:r>
      <w:proofErr w:type="spellEnd"/>
      <w:r w:rsidRPr="00442490">
        <w:rPr>
          <w:sz w:val="16"/>
        </w:rPr>
        <w:t>, Kickstarter, BitTorrent, Tor, BoingBoing, Greenpeace, Change.org, among many others.</w:t>
      </w:r>
    </w:p>
    <w:p w14:paraId="4423EA0B" w14:textId="77777777" w:rsidR="00C41A93" w:rsidRPr="00562C84" w:rsidRDefault="00C41A93" w:rsidP="00C41A93">
      <w:pPr>
        <w:rPr>
          <w:rFonts w:asciiTheme="minorHAnsi" w:hAnsiTheme="minorHAnsi" w:cstheme="minorHAnsi"/>
          <w:u w:val="single"/>
        </w:rPr>
      </w:pPr>
    </w:p>
    <w:p w14:paraId="30D67134" w14:textId="77777777" w:rsidR="00C41A93" w:rsidRPr="00562C84" w:rsidRDefault="00C41A93" w:rsidP="00C41A93">
      <w:pPr>
        <w:pStyle w:val="Heading4"/>
        <w:rPr>
          <w:rFonts w:asciiTheme="minorHAnsi" w:hAnsiTheme="minorHAnsi" w:cstheme="minorHAnsi"/>
        </w:rPr>
      </w:pPr>
      <w:r>
        <w:rPr>
          <w:rFonts w:asciiTheme="minorHAnsi" w:hAnsiTheme="minorHAnsi" w:cstheme="minorHAnsi"/>
        </w:rPr>
        <w:t xml:space="preserve">5] </w:t>
      </w:r>
      <w:r w:rsidRPr="00562C84">
        <w:rPr>
          <w:rFonts w:asciiTheme="minorHAnsi" w:hAnsiTheme="minorHAnsi" w:cstheme="minorHAnsi"/>
        </w:rPr>
        <w:t xml:space="preserve">Independently, our </w:t>
      </w:r>
      <w:r w:rsidRPr="00562C84">
        <w:rPr>
          <w:rFonts w:asciiTheme="minorHAnsi" w:hAnsiTheme="minorHAnsi" w:cstheme="minorHAnsi"/>
          <w:u w:val="single"/>
        </w:rPr>
        <w:t>coordinated civic engagement</w:t>
      </w:r>
      <w:r w:rsidRPr="00562C84">
        <w:rPr>
          <w:rFonts w:asciiTheme="minorHAnsi" w:hAnsiTheme="minorHAnsi" w:cstheme="minorHAnsi"/>
        </w:rPr>
        <w:t xml:space="preserve"> is key to </w:t>
      </w:r>
      <w:r w:rsidRPr="00562C84">
        <w:rPr>
          <w:rFonts w:asciiTheme="minorHAnsi" w:hAnsiTheme="minorHAnsi" w:cstheme="minorHAnsi"/>
          <w:u w:val="single"/>
        </w:rPr>
        <w:t>comprehensive</w:t>
      </w:r>
      <w:r w:rsidRPr="00562C84">
        <w:rPr>
          <w:rFonts w:asciiTheme="minorHAnsi" w:hAnsiTheme="minorHAnsi" w:cstheme="minorHAnsi"/>
        </w:rPr>
        <w:t xml:space="preserve"> climate action </w:t>
      </w:r>
      <w:r w:rsidRPr="00562C84">
        <w:rPr>
          <w:rFonts w:asciiTheme="minorHAnsi" w:hAnsiTheme="minorHAnsi" w:cstheme="minorHAnsi"/>
          <w:u w:val="single"/>
        </w:rPr>
        <w:t>globally</w:t>
      </w:r>
      <w:r w:rsidRPr="00562C84">
        <w:rPr>
          <w:rFonts w:asciiTheme="minorHAnsi" w:hAnsiTheme="minorHAnsi" w:cstheme="minorHAnsi"/>
        </w:rPr>
        <w:t>.</w:t>
      </w:r>
    </w:p>
    <w:p w14:paraId="2DC19D20" w14:textId="77777777" w:rsidR="00C41A93" w:rsidRPr="00562C84" w:rsidRDefault="00C41A93" w:rsidP="00C41A93">
      <w:pPr>
        <w:rPr>
          <w:rFonts w:asciiTheme="minorHAnsi" w:hAnsiTheme="minorHAnsi" w:cstheme="minorHAnsi"/>
        </w:rPr>
      </w:pPr>
      <w:r w:rsidRPr="00562C84">
        <w:rPr>
          <w:rStyle w:val="Style13ptBold"/>
          <w:rFonts w:asciiTheme="minorHAnsi" w:hAnsiTheme="minorHAnsi" w:cstheme="minorHAnsi"/>
        </w:rPr>
        <w:t>Fisher and Nasrin 20</w:t>
      </w:r>
      <w:r w:rsidRPr="00562C84">
        <w:rPr>
          <w:rFonts w:asciiTheme="minorHAnsi" w:hAnsiTheme="minorHAnsi" w:cstheme="min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562C84">
        <w:rPr>
          <w:rFonts w:asciiTheme="minorHAnsi" w:hAnsiTheme="minorHAnsi" w:cstheme="minorHAnsi"/>
        </w:rPr>
        <w:t>Sohana</w:t>
      </w:r>
      <w:proofErr w:type="spellEnd"/>
      <w:r w:rsidRPr="00562C84">
        <w:rPr>
          <w:rFonts w:asciiTheme="minorHAnsi" w:hAnsiTheme="minorHAnsi" w:cstheme="minorHAnsi"/>
        </w:rPr>
        <w:t xml:space="preserve">;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77B5A82B" w14:textId="77777777" w:rsidR="00C41A93" w:rsidRPr="00121E54" w:rsidRDefault="00C41A93" w:rsidP="00C41A93">
      <w:pPr>
        <w:rPr>
          <w:rFonts w:asciiTheme="minorHAnsi" w:hAnsiTheme="minorHAnsi" w:cstheme="minorHAnsi"/>
          <w:sz w:val="16"/>
          <w:szCs w:val="24"/>
        </w:rPr>
      </w:pPr>
      <w:r w:rsidRPr="00121E54">
        <w:rPr>
          <w:rFonts w:asciiTheme="minorHAnsi" w:hAnsiTheme="minorHAnsi" w:cstheme="minorHAnsi"/>
          <w:sz w:val="16"/>
          <w:szCs w:val="24"/>
        </w:rPr>
        <w:t xml:space="preserve">As </w:t>
      </w:r>
      <w:r w:rsidRPr="00121E54">
        <w:rPr>
          <w:rStyle w:val="Emphasis"/>
          <w:rFonts w:asciiTheme="minorHAnsi" w:hAnsiTheme="minorHAnsi" w:cstheme="minorHAnsi"/>
          <w:sz w:val="24"/>
          <w:szCs w:val="24"/>
        </w:rPr>
        <w:t xml:space="preserve">coordinated school </w:t>
      </w:r>
      <w:r w:rsidRPr="00121E54">
        <w:rPr>
          <w:rStyle w:val="Emphasis"/>
          <w:rFonts w:asciiTheme="minorHAnsi" w:hAnsiTheme="minorHAnsi" w:cstheme="minorHAnsi"/>
          <w:sz w:val="24"/>
          <w:szCs w:val="24"/>
          <w:highlight w:val="cyan"/>
        </w:rPr>
        <w:t>strikes</w:t>
      </w:r>
      <w:r w:rsidRPr="00121E54">
        <w:rPr>
          <w:rFonts w:asciiTheme="minorHAnsi" w:hAnsiTheme="minorHAnsi" w:cstheme="minorHAnsi"/>
          <w:sz w:val="24"/>
          <w:szCs w:val="24"/>
          <w:highlight w:val="cyan"/>
          <w:u w:val="single"/>
        </w:rPr>
        <w:t xml:space="preserve"> have taken place</w:t>
      </w:r>
      <w:r w:rsidRPr="00121E54">
        <w:rPr>
          <w:rFonts w:asciiTheme="minorHAnsi" w:hAnsiTheme="minorHAnsi" w:cstheme="minorHAnsi"/>
          <w:sz w:val="24"/>
          <w:szCs w:val="24"/>
          <w:u w:val="single"/>
        </w:rPr>
        <w:t xml:space="preserve"> around the world </w:t>
      </w:r>
      <w:r w:rsidRPr="00121E54">
        <w:rPr>
          <w:rFonts w:asciiTheme="minorHAnsi" w:hAnsiTheme="minorHAnsi" w:cstheme="minorHAnsi"/>
          <w:sz w:val="24"/>
          <w:szCs w:val="24"/>
          <w:highlight w:val="cyan"/>
          <w:u w:val="single"/>
        </w:rPr>
        <w:t xml:space="preserve">to </w:t>
      </w:r>
      <w:r w:rsidRPr="00121E54">
        <w:rPr>
          <w:rStyle w:val="Emphasis"/>
          <w:rFonts w:asciiTheme="minorHAnsi" w:hAnsiTheme="minorHAnsi" w:cstheme="minorHAnsi"/>
          <w:sz w:val="24"/>
          <w:szCs w:val="24"/>
          <w:highlight w:val="cyan"/>
        </w:rPr>
        <w:t>draw</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attention</w:t>
      </w:r>
      <w:r w:rsidRPr="00121E54">
        <w:rPr>
          <w:rFonts w:asciiTheme="minorHAnsi" w:hAnsiTheme="minorHAnsi" w:cstheme="minorHAnsi"/>
          <w:sz w:val="24"/>
          <w:szCs w:val="24"/>
          <w:highlight w:val="cyan"/>
          <w:u w:val="single"/>
        </w:rPr>
        <w:t xml:space="preserve"> to</w:t>
      </w:r>
      <w:r w:rsidRPr="00121E54">
        <w:rPr>
          <w:rFonts w:asciiTheme="minorHAnsi" w:hAnsiTheme="minorHAnsi" w:cstheme="minorHAnsi"/>
          <w:sz w:val="24"/>
          <w:szCs w:val="24"/>
          <w:u w:val="single"/>
        </w:rPr>
        <w:t xml:space="preserve"> the </w:t>
      </w:r>
      <w:r w:rsidRPr="00121E54">
        <w:rPr>
          <w:rFonts w:asciiTheme="minorHAnsi" w:hAnsiTheme="minorHAnsi" w:cstheme="minorHAnsi"/>
          <w:sz w:val="24"/>
          <w:szCs w:val="24"/>
          <w:highlight w:val="cyan"/>
          <w:u w:val="single"/>
        </w:rPr>
        <w:t>climate crisis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they have </w:t>
      </w:r>
      <w:proofErr w:type="spellStart"/>
      <w:r w:rsidRPr="00121E54">
        <w:rPr>
          <w:rStyle w:val="Emphasis"/>
          <w:rFonts w:asciiTheme="minorHAnsi" w:hAnsiTheme="minorHAnsi" w:cstheme="minorHAnsi"/>
          <w:sz w:val="24"/>
          <w:szCs w:val="24"/>
          <w:highlight w:val="cyan"/>
        </w:rPr>
        <w:t>mobi</w:t>
      </w:r>
      <w:r w:rsidRPr="00121E54">
        <w:rPr>
          <w:rFonts w:asciiTheme="minorHAnsi" w:hAnsiTheme="minorHAnsi" w:cstheme="minorHAnsi"/>
          <w:sz w:val="24"/>
          <w:szCs w:val="24"/>
          <w:highlight w:val="cyan"/>
          <w:u w:val="single"/>
        </w:rPr>
        <w:t>-</w:t>
      </w:r>
      <w:r w:rsidRPr="00121E54">
        <w:rPr>
          <w:rStyle w:val="Emphasis"/>
          <w:rFonts w:asciiTheme="minorHAnsi" w:hAnsiTheme="minorHAnsi" w:cstheme="minorHAnsi"/>
          <w:sz w:val="24"/>
          <w:szCs w:val="24"/>
          <w:highlight w:val="cyan"/>
        </w:rPr>
        <w:t>lized</w:t>
      </w:r>
      <w:proofErr w:type="spellEnd"/>
      <w:r w:rsidRPr="00121E54">
        <w:rPr>
          <w:rFonts w:asciiTheme="minorHAnsi" w:hAnsiTheme="minorHAnsi" w:cstheme="minorHAnsi"/>
          <w:sz w:val="24"/>
          <w:szCs w:val="24"/>
          <w:u w:val="single"/>
        </w:rPr>
        <w:t xml:space="preserve"> an </w:t>
      </w:r>
      <w:r w:rsidRPr="00121E54">
        <w:rPr>
          <w:rStyle w:val="Emphasis"/>
          <w:rFonts w:asciiTheme="minorHAnsi" w:hAnsiTheme="minorHAnsi" w:cstheme="minorHAnsi"/>
          <w:sz w:val="24"/>
          <w:szCs w:val="24"/>
          <w:highlight w:val="cyan"/>
        </w:rPr>
        <w:t>increasing</w:t>
      </w:r>
      <w:r w:rsidRPr="00121E54">
        <w:rPr>
          <w:rFonts w:asciiTheme="minorHAnsi" w:hAnsiTheme="minorHAnsi" w:cstheme="minorHAnsi"/>
          <w:sz w:val="24"/>
          <w:szCs w:val="24"/>
          <w:highlight w:val="cyan"/>
          <w:u w:val="single"/>
        </w:rPr>
        <w:t xml:space="preserve"> number of </w:t>
      </w:r>
      <w:r w:rsidRPr="00121E54">
        <w:rPr>
          <w:rStyle w:val="Emphasis"/>
          <w:rFonts w:asciiTheme="minorHAnsi" w:hAnsiTheme="minorHAnsi" w:cstheme="minorHAnsi"/>
          <w:sz w:val="24"/>
          <w:szCs w:val="24"/>
          <w:highlight w:val="cyan"/>
        </w:rPr>
        <w:t>participants</w:t>
      </w:r>
      <w:r w:rsidRPr="00121E54">
        <w:rPr>
          <w:rFonts w:asciiTheme="minorHAnsi" w:hAnsiTheme="minorHAnsi" w:cstheme="minorHAnsi"/>
          <w:sz w:val="24"/>
          <w:szCs w:val="24"/>
          <w:u w:val="single"/>
        </w:rPr>
        <w:t xml:space="preserve"> in a </w:t>
      </w:r>
      <w:r w:rsidRPr="00121E54">
        <w:rPr>
          <w:rStyle w:val="Emphasis"/>
          <w:rFonts w:asciiTheme="minorHAnsi" w:hAnsiTheme="minorHAnsi" w:cstheme="minorHAnsi"/>
          <w:sz w:val="24"/>
          <w:szCs w:val="24"/>
        </w:rPr>
        <w:t>growing</w:t>
      </w:r>
      <w:r w:rsidRPr="00121E54">
        <w:rPr>
          <w:rFonts w:asciiTheme="minorHAnsi" w:hAnsiTheme="minorHAnsi" w:cstheme="minorHAnsi"/>
          <w:sz w:val="24"/>
          <w:szCs w:val="24"/>
          <w:u w:val="single"/>
        </w:rPr>
        <w:t xml:space="preserve"> number of locations</w:t>
      </w:r>
      <w:r w:rsidRPr="00121E54">
        <w:rPr>
          <w:rFonts w:asciiTheme="minorHAnsi" w:hAnsiTheme="minorHAnsi" w:cstheme="minorHAnsi"/>
          <w:sz w:val="16"/>
          <w:szCs w:val="24"/>
        </w:rPr>
        <w:t xml:space="preserve">. This type of </w:t>
      </w:r>
      <w:r w:rsidRPr="00121E54">
        <w:rPr>
          <w:rFonts w:asciiTheme="minorHAnsi" w:hAnsiTheme="minorHAnsi" w:cstheme="minorHAnsi"/>
          <w:sz w:val="24"/>
          <w:szCs w:val="24"/>
          <w:highlight w:val="cyan"/>
          <w:u w:val="single"/>
        </w:rPr>
        <w:t>activism involves</w:t>
      </w:r>
      <w:r w:rsidRPr="00121E54">
        <w:rPr>
          <w:rFonts w:asciiTheme="minorHAnsi" w:hAnsiTheme="minorHAnsi" w:cstheme="minorHAnsi"/>
          <w:sz w:val="24"/>
          <w:szCs w:val="24"/>
          <w:u w:val="single"/>
        </w:rPr>
        <w:t xml:space="preserve"> </w:t>
      </w:r>
      <w:proofErr w:type="spellStart"/>
      <w:r w:rsidRPr="00121E54">
        <w:rPr>
          <w:rStyle w:val="Emphasis"/>
          <w:rFonts w:asciiTheme="minorHAnsi" w:hAnsiTheme="minorHAnsi" w:cstheme="minorHAnsi"/>
          <w:sz w:val="24"/>
          <w:szCs w:val="24"/>
        </w:rPr>
        <w:t>particularforms</w:t>
      </w:r>
      <w:proofErr w:type="spellEnd"/>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highlight w:val="cyan"/>
        </w:rPr>
        <w:t>civic</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engagement</w:t>
      </w:r>
      <w:r w:rsidRPr="00121E54">
        <w:rPr>
          <w:rFonts w:asciiTheme="minorHAnsi" w:hAnsiTheme="minorHAnsi" w:cstheme="minorHAnsi"/>
          <w:sz w:val="16"/>
          <w:szCs w:val="24"/>
        </w:rPr>
        <w:t xml:space="preserve"> that specifically aim to </w:t>
      </w:r>
      <w:r w:rsidRPr="00121E54">
        <w:rPr>
          <w:rFonts w:asciiTheme="minorHAnsi" w:hAnsiTheme="minorHAnsi" w:cstheme="minorHAnsi"/>
          <w:sz w:val="24"/>
          <w:szCs w:val="24"/>
          <w:highlight w:val="cyan"/>
          <w:u w:val="single"/>
        </w:rPr>
        <w:t xml:space="preserve">pressure governments to </w:t>
      </w:r>
      <w:r w:rsidRPr="00121E54">
        <w:rPr>
          <w:rStyle w:val="Emphasis"/>
          <w:rFonts w:asciiTheme="minorHAnsi" w:hAnsiTheme="minorHAnsi" w:cstheme="minorHAnsi"/>
          <w:sz w:val="24"/>
          <w:szCs w:val="24"/>
          <w:highlight w:val="cyan"/>
        </w:rPr>
        <w:t>take</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action</w:t>
      </w:r>
      <w:r w:rsidRPr="00121E54">
        <w:rPr>
          <w:rFonts w:asciiTheme="minorHAnsi" w:hAnsiTheme="minorHAnsi" w:cstheme="minorHAnsi"/>
          <w:sz w:val="24"/>
          <w:szCs w:val="24"/>
          <w:u w:val="single"/>
        </w:rPr>
        <w:t xml:space="preserve"> that addresses the issue of </w:t>
      </w:r>
      <w:r w:rsidRPr="00121E54">
        <w:rPr>
          <w:rStyle w:val="Emphasis"/>
          <w:rFonts w:asciiTheme="minorHAnsi" w:hAnsiTheme="minorHAnsi" w:cstheme="minorHAnsi"/>
          <w:sz w:val="24"/>
          <w:szCs w:val="24"/>
        </w:rPr>
        <w:t>cli</w:t>
      </w:r>
      <w:r w:rsidRPr="00121E54">
        <w:rPr>
          <w:rFonts w:asciiTheme="minorHAnsi" w:hAnsiTheme="minorHAnsi" w:cstheme="minorHAnsi"/>
          <w:sz w:val="24"/>
          <w:szCs w:val="24"/>
          <w:u w:val="single"/>
        </w:rPr>
        <w:t>-</w:t>
      </w:r>
      <w:r w:rsidRPr="00121E54">
        <w:rPr>
          <w:rStyle w:val="Emphasis"/>
          <w:rFonts w:asciiTheme="minorHAnsi" w:hAnsiTheme="minorHAnsi" w:cstheme="minorHAnsi"/>
          <w:sz w:val="24"/>
          <w:szCs w:val="24"/>
        </w:rPr>
        <w:t>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Civic engagement is the term used to </w:t>
      </w:r>
      <w:r w:rsidRPr="00121E54">
        <w:rPr>
          <w:rStyle w:val="Emphasis"/>
          <w:rFonts w:asciiTheme="minorHAnsi" w:hAnsiTheme="minorHAnsi" w:cstheme="minorHAnsi"/>
          <w:sz w:val="24"/>
          <w:szCs w:val="24"/>
        </w:rPr>
        <w:t>describe</w:t>
      </w:r>
      <w:r w:rsidRPr="00121E54">
        <w:rPr>
          <w:rFonts w:asciiTheme="minorHAnsi" w:hAnsiTheme="minorHAnsi" w:cstheme="minorHAnsi"/>
          <w:sz w:val="24"/>
          <w:szCs w:val="24"/>
          <w:u w:val="single"/>
        </w:rPr>
        <w:t xml:space="preserve"> the manifold ways that citizens participate in their </w:t>
      </w:r>
      <w:proofErr w:type="spellStart"/>
      <w:r w:rsidRPr="00121E54">
        <w:rPr>
          <w:rFonts w:asciiTheme="minorHAnsi" w:hAnsiTheme="minorHAnsi" w:cstheme="minorHAnsi"/>
          <w:sz w:val="24"/>
          <w:szCs w:val="24"/>
          <w:u w:val="single"/>
        </w:rPr>
        <w:t>societieswith</w:t>
      </w:r>
      <w:proofErr w:type="spellEnd"/>
      <w:r w:rsidRPr="00121E54">
        <w:rPr>
          <w:rFonts w:asciiTheme="minorHAnsi" w:hAnsiTheme="minorHAnsi" w:cstheme="minorHAnsi"/>
          <w:sz w:val="24"/>
          <w:szCs w:val="24"/>
          <w:u w:val="single"/>
        </w:rPr>
        <w:t xml:space="preserve"> the </w:t>
      </w:r>
      <w:r w:rsidRPr="00121E54">
        <w:rPr>
          <w:rStyle w:val="Emphasis"/>
          <w:rFonts w:asciiTheme="minorHAnsi" w:hAnsiTheme="minorHAnsi" w:cstheme="minorHAnsi"/>
          <w:sz w:val="24"/>
          <w:szCs w:val="24"/>
        </w:rPr>
        <w:t>intention</w:t>
      </w:r>
      <w:r w:rsidRPr="00121E54">
        <w:rPr>
          <w:rFonts w:asciiTheme="minorHAnsi" w:hAnsiTheme="minorHAnsi" w:cstheme="minorHAnsi"/>
          <w:sz w:val="24"/>
          <w:szCs w:val="24"/>
          <w:u w:val="single"/>
        </w:rPr>
        <w:t xml:space="preserve"> of influencing communities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politics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and the economy</w:t>
      </w:r>
      <w:r w:rsidRPr="00121E54">
        <w:rPr>
          <w:rFonts w:asciiTheme="minorHAnsi" w:hAnsiTheme="minorHAnsi" w:cstheme="minorHAnsi"/>
          <w:sz w:val="16"/>
          <w:szCs w:val="24"/>
        </w:rPr>
        <w:t xml:space="preserve">. Forms of </w:t>
      </w:r>
      <w:r w:rsidRPr="00121E54">
        <w:rPr>
          <w:rFonts w:asciiTheme="minorHAnsi" w:hAnsiTheme="minorHAnsi" w:cstheme="minorHAnsi"/>
          <w:sz w:val="24"/>
          <w:szCs w:val="24"/>
          <w:u w:val="single"/>
        </w:rPr>
        <w:t xml:space="preserve">engagement range from </w:t>
      </w:r>
      <w:r w:rsidRPr="00121E54">
        <w:rPr>
          <w:rStyle w:val="Emphasis"/>
          <w:rFonts w:asciiTheme="minorHAnsi" w:hAnsiTheme="minorHAnsi" w:cstheme="minorHAnsi"/>
          <w:sz w:val="24"/>
          <w:szCs w:val="24"/>
        </w:rPr>
        <w:t>tactics</w:t>
      </w:r>
      <w:r w:rsidRPr="00121E54">
        <w:rPr>
          <w:rFonts w:asciiTheme="minorHAnsi" w:hAnsiTheme="minorHAnsi" w:cstheme="minorHAnsi"/>
          <w:sz w:val="24"/>
          <w:szCs w:val="24"/>
          <w:u w:val="single"/>
        </w:rPr>
        <w:t xml:space="preserve"> </w:t>
      </w:r>
      <w:proofErr w:type="spellStart"/>
      <w:r w:rsidRPr="00121E54">
        <w:rPr>
          <w:rFonts w:asciiTheme="minorHAnsi" w:hAnsiTheme="minorHAnsi" w:cstheme="minorHAnsi"/>
          <w:sz w:val="24"/>
          <w:szCs w:val="24"/>
          <w:u w:val="single"/>
        </w:rPr>
        <w:t>thatinvolve</w:t>
      </w:r>
      <w:proofErr w:type="spellEnd"/>
      <w:r w:rsidRPr="00121E54">
        <w:rPr>
          <w:rFonts w:asciiTheme="minorHAnsi" w:hAnsiTheme="minorHAnsi" w:cstheme="minorHAnsi"/>
          <w:sz w:val="24"/>
          <w:szCs w:val="24"/>
          <w:u w:val="single"/>
        </w:rPr>
        <w:t xml:space="preserve"> citizens working </w:t>
      </w:r>
      <w:r w:rsidRPr="00121E54">
        <w:rPr>
          <w:rStyle w:val="Emphasis"/>
          <w:rFonts w:asciiTheme="minorHAnsi" w:hAnsiTheme="minorHAnsi" w:cstheme="minorHAnsi"/>
          <w:sz w:val="24"/>
          <w:szCs w:val="24"/>
        </w:rPr>
        <w:t>directly</w:t>
      </w:r>
      <w:r w:rsidRPr="00121E54">
        <w:rPr>
          <w:rFonts w:asciiTheme="minorHAnsi" w:hAnsiTheme="minorHAnsi" w:cstheme="minorHAnsi"/>
          <w:sz w:val="24"/>
          <w:szCs w:val="24"/>
          <w:u w:val="single"/>
        </w:rPr>
        <w:t xml:space="preserve"> to change their individual behaviors</w:t>
      </w:r>
      <w:r w:rsidRPr="00121E54">
        <w:rPr>
          <w:rFonts w:asciiTheme="minorHAnsi" w:hAnsiTheme="minorHAnsi" w:cstheme="minorHAnsi"/>
          <w:sz w:val="16"/>
          <w:szCs w:val="24"/>
        </w:rPr>
        <w:t xml:space="preserve">, along with those that involve indirect efforts </w:t>
      </w:r>
      <w:proofErr w:type="spellStart"/>
      <w:r w:rsidRPr="00121E54">
        <w:rPr>
          <w:rFonts w:asciiTheme="minorHAnsi" w:hAnsiTheme="minorHAnsi" w:cstheme="minorHAnsi"/>
          <w:sz w:val="16"/>
          <w:szCs w:val="24"/>
        </w:rPr>
        <w:t>tobring</w:t>
      </w:r>
      <w:proofErr w:type="spellEnd"/>
      <w:r w:rsidRPr="00121E54">
        <w:rPr>
          <w:rFonts w:asciiTheme="minorHAnsi" w:hAnsiTheme="minorHAnsi" w:cstheme="minorHAnsi"/>
          <w:sz w:val="16"/>
          <w:szCs w:val="24"/>
        </w:rPr>
        <w:t xml:space="preserve"> about change through the political and economic systems (like school strikes). Tactics run the gamut and </w:t>
      </w:r>
      <w:proofErr w:type="spellStart"/>
      <w:r w:rsidRPr="00121E54">
        <w:rPr>
          <w:rFonts w:asciiTheme="minorHAnsi" w:hAnsiTheme="minorHAnsi" w:cstheme="minorHAnsi"/>
          <w:sz w:val="16"/>
          <w:szCs w:val="24"/>
        </w:rPr>
        <w:t>rangefrom</w:t>
      </w:r>
      <w:proofErr w:type="spellEnd"/>
      <w:r w:rsidRPr="00121E54">
        <w:rPr>
          <w:rFonts w:asciiTheme="minorHAnsi" w:hAnsiTheme="minorHAnsi" w:cstheme="minorHAnsi"/>
          <w:sz w:val="16"/>
          <w:szCs w:val="24"/>
        </w:rPr>
        <w:t xml:space="preserve"> those that work within these systems to those that work outside of them (Meyer &amp; </w:t>
      </w:r>
      <w:proofErr w:type="spellStart"/>
      <w:r w:rsidRPr="00121E54">
        <w:rPr>
          <w:rFonts w:asciiTheme="minorHAnsi" w:hAnsiTheme="minorHAnsi" w:cstheme="minorHAnsi"/>
          <w:sz w:val="16"/>
          <w:szCs w:val="24"/>
        </w:rPr>
        <w:t>Tarrow</w:t>
      </w:r>
      <w:proofErr w:type="spellEnd"/>
      <w:r w:rsidRPr="00121E54">
        <w:rPr>
          <w:rFonts w:asciiTheme="minorHAnsi" w:hAnsiTheme="minorHAnsi" w:cstheme="minorHAnsi"/>
          <w:sz w:val="16"/>
          <w:szCs w:val="24"/>
        </w:rPr>
        <w:t xml:space="preserve">, 1997). </w:t>
      </w:r>
      <w:proofErr w:type="spellStart"/>
      <w:r w:rsidRPr="00121E54">
        <w:rPr>
          <w:rFonts w:asciiTheme="minorHAnsi" w:hAnsiTheme="minorHAnsi" w:cstheme="minorHAnsi"/>
          <w:sz w:val="16"/>
          <w:szCs w:val="24"/>
        </w:rPr>
        <w:t>Collectiveefforts</w:t>
      </w:r>
      <w:proofErr w:type="spellEnd"/>
      <w:r w:rsidRPr="00121E54">
        <w:rPr>
          <w:rFonts w:asciiTheme="minorHAnsi" w:hAnsiTheme="minorHAnsi" w:cstheme="minorHAnsi"/>
          <w:sz w:val="16"/>
          <w:szCs w:val="24"/>
        </w:rPr>
        <w:t xml:space="preserve"> are mediated by various organizational forms (</w:t>
      </w:r>
      <w:proofErr w:type="spellStart"/>
      <w:r w:rsidRPr="00121E54">
        <w:rPr>
          <w:rFonts w:asciiTheme="minorHAnsi" w:hAnsiTheme="minorHAnsi" w:cstheme="minorHAnsi"/>
          <w:sz w:val="16"/>
          <w:szCs w:val="24"/>
        </w:rPr>
        <w:t>Anheier</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Themudo</w:t>
      </w:r>
      <w:proofErr w:type="spellEnd"/>
      <w:r w:rsidRPr="00121E54">
        <w:rPr>
          <w:rFonts w:asciiTheme="minorHAnsi" w:hAnsiTheme="minorHAnsi" w:cstheme="minorHAnsi"/>
          <w:sz w:val="16"/>
          <w:szCs w:val="24"/>
        </w:rPr>
        <w:t xml:space="preserve">, 2002), which can either create or remove obstacles to participation (Fisher &amp; Green, 2004; for more general discussion, see </w:t>
      </w:r>
      <w:proofErr w:type="spellStart"/>
      <w:r w:rsidRPr="00121E54">
        <w:rPr>
          <w:rFonts w:asciiTheme="minorHAnsi" w:hAnsiTheme="minorHAnsi" w:cstheme="minorHAnsi"/>
          <w:sz w:val="16"/>
          <w:szCs w:val="24"/>
        </w:rPr>
        <w:t>Gamson</w:t>
      </w:r>
      <w:proofErr w:type="spellEnd"/>
      <w:r w:rsidRPr="00121E54">
        <w:rPr>
          <w:rFonts w:asciiTheme="minorHAnsi" w:hAnsiTheme="minorHAnsi" w:cstheme="minorHAnsi"/>
          <w:sz w:val="16"/>
          <w:szCs w:val="24"/>
        </w:rPr>
        <w:t xml:space="preserve">, 1975; McAdam, 1983). </w:t>
      </w:r>
      <w:proofErr w:type="spellStart"/>
      <w:r w:rsidRPr="00121E54">
        <w:rPr>
          <w:rFonts w:asciiTheme="minorHAnsi" w:hAnsiTheme="minorHAnsi" w:cstheme="minorHAnsi"/>
          <w:sz w:val="16"/>
          <w:szCs w:val="24"/>
        </w:rPr>
        <w:t>Ashas</w:t>
      </w:r>
      <w:proofErr w:type="spellEnd"/>
      <w:r w:rsidRPr="00121E54">
        <w:rPr>
          <w:rFonts w:asciiTheme="minorHAnsi" w:hAnsiTheme="minorHAnsi" w:cstheme="minorHAnsi"/>
          <w:sz w:val="16"/>
          <w:szCs w:val="24"/>
        </w:rPr>
        <w:t xml:space="preserve"> been noted by numerous studies, civic engagement is much higher in democratic countries where citizens </w:t>
      </w:r>
      <w:proofErr w:type="spellStart"/>
      <w:r w:rsidRPr="00121E54">
        <w:rPr>
          <w:rFonts w:asciiTheme="minorHAnsi" w:hAnsiTheme="minorHAnsi" w:cstheme="minorHAnsi"/>
          <w:sz w:val="16"/>
          <w:szCs w:val="24"/>
        </w:rPr>
        <w:t>areafforded</w:t>
      </w:r>
      <w:proofErr w:type="spellEnd"/>
      <w:r w:rsidRPr="00121E54">
        <w:rPr>
          <w:rFonts w:asciiTheme="minorHAnsi" w:hAnsiTheme="minorHAnsi" w:cstheme="minorHAnsi"/>
          <w:sz w:val="16"/>
          <w:szCs w:val="24"/>
        </w:rPr>
        <w:t xml:space="preserve"> rights to participate and to voice their opinions (</w:t>
      </w:r>
      <w:proofErr w:type="spellStart"/>
      <w:r w:rsidRPr="00121E54">
        <w:rPr>
          <w:rFonts w:asciiTheme="minorHAnsi" w:hAnsiTheme="minorHAnsi" w:cstheme="minorHAnsi"/>
          <w:sz w:val="16"/>
          <w:szCs w:val="24"/>
        </w:rPr>
        <w:t>DeBardeleben</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Pammett</w:t>
      </w:r>
      <w:proofErr w:type="spellEnd"/>
      <w:r w:rsidRPr="00121E54">
        <w:rPr>
          <w:rFonts w:asciiTheme="minorHAnsi" w:hAnsiTheme="minorHAnsi" w:cstheme="minorHAnsi"/>
          <w:sz w:val="16"/>
          <w:szCs w:val="24"/>
        </w:rPr>
        <w:t>, 2009; see also Putnam, Leonardi, &amp;</w:t>
      </w:r>
      <w:proofErr w:type="spellStart"/>
      <w:r w:rsidRPr="00121E54">
        <w:rPr>
          <w:rFonts w:asciiTheme="minorHAnsi" w:hAnsiTheme="minorHAnsi" w:cstheme="minorHAnsi"/>
          <w:sz w:val="16"/>
          <w:szCs w:val="24"/>
        </w:rPr>
        <w:t>Nanetti</w:t>
      </w:r>
      <w:proofErr w:type="spellEnd"/>
      <w:r w:rsidRPr="00121E54">
        <w:rPr>
          <w:rFonts w:asciiTheme="minorHAnsi" w:hAnsiTheme="minorHAnsi" w:cstheme="minorHAnsi"/>
          <w:sz w:val="16"/>
          <w:szCs w:val="24"/>
        </w:rPr>
        <w:t xml:space="preserve">, 1994; </w:t>
      </w:r>
      <w:proofErr w:type="spellStart"/>
      <w:r w:rsidRPr="00121E54">
        <w:rPr>
          <w:rFonts w:asciiTheme="minorHAnsi" w:hAnsiTheme="minorHAnsi" w:cstheme="minorHAnsi"/>
          <w:sz w:val="16"/>
          <w:szCs w:val="24"/>
        </w:rPr>
        <w:t>Schofer</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Longhofer</w:t>
      </w:r>
      <w:proofErr w:type="spellEnd"/>
      <w:r w:rsidRPr="00121E54">
        <w:rPr>
          <w:rFonts w:asciiTheme="minorHAnsi" w:hAnsiTheme="minorHAnsi" w:cstheme="minorHAnsi"/>
          <w:sz w:val="16"/>
          <w:szCs w:val="24"/>
        </w:rPr>
        <w:t xml:space="preserve">, 2011; Skocpol &amp; Fiorina, 1999; de Tocqueville, 2002; see particularly </w:t>
      </w:r>
      <w:proofErr w:type="spellStart"/>
      <w:proofErr w:type="gramStart"/>
      <w:r w:rsidRPr="00121E54">
        <w:rPr>
          <w:rFonts w:asciiTheme="minorHAnsi" w:hAnsiTheme="minorHAnsi" w:cstheme="minorHAnsi"/>
          <w:sz w:val="16"/>
          <w:szCs w:val="24"/>
        </w:rPr>
        <w:t>Verba,Schlozman</w:t>
      </w:r>
      <w:proofErr w:type="spellEnd"/>
      <w:proofErr w:type="gramEnd"/>
      <w:r w:rsidRPr="00121E54">
        <w:rPr>
          <w:rFonts w:asciiTheme="minorHAnsi" w:hAnsiTheme="minorHAnsi" w:cstheme="minorHAnsi"/>
          <w:sz w:val="16"/>
          <w:szCs w:val="24"/>
        </w:rPr>
        <w:t xml:space="preserve">, &amp; Brady, 1995). At the same time, digital technologies have been found to facilitate the spread of </w:t>
      </w:r>
      <w:proofErr w:type="spellStart"/>
      <w:r w:rsidRPr="00121E54">
        <w:rPr>
          <w:rFonts w:asciiTheme="minorHAnsi" w:hAnsiTheme="minorHAnsi" w:cstheme="minorHAnsi"/>
          <w:sz w:val="16"/>
          <w:szCs w:val="24"/>
        </w:rPr>
        <w:t>variousforms</w:t>
      </w:r>
      <w:proofErr w:type="spellEnd"/>
      <w:r w:rsidRPr="00121E54">
        <w:rPr>
          <w:rFonts w:asciiTheme="minorHAnsi" w:hAnsiTheme="minorHAnsi" w:cstheme="minorHAnsi"/>
          <w:sz w:val="16"/>
          <w:szCs w:val="24"/>
        </w:rPr>
        <w:t xml:space="preserve"> of activism while they connect countries and cultures (Bennett, 2013; </w:t>
      </w:r>
      <w:proofErr w:type="spellStart"/>
      <w:r w:rsidRPr="00121E54">
        <w:rPr>
          <w:rFonts w:asciiTheme="minorHAnsi" w:hAnsiTheme="minorHAnsi" w:cstheme="minorHAnsi"/>
          <w:sz w:val="16"/>
          <w:szCs w:val="24"/>
        </w:rPr>
        <w:t>Theocharis</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Vitoratou</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Sajuria</w:t>
      </w:r>
      <w:proofErr w:type="spellEnd"/>
      <w:r w:rsidRPr="00121E54">
        <w:rPr>
          <w:rFonts w:asciiTheme="minorHAnsi" w:hAnsiTheme="minorHAnsi" w:cstheme="minorHAnsi"/>
          <w:sz w:val="16"/>
          <w:szCs w:val="24"/>
        </w:rPr>
        <w:t>, 2017)</w:t>
      </w:r>
    </w:p>
    <w:p w14:paraId="0F0167C5" w14:textId="77777777" w:rsidR="00C41A93" w:rsidRPr="00121E54" w:rsidRDefault="00C41A93" w:rsidP="00C41A93">
      <w:pPr>
        <w:rPr>
          <w:rFonts w:asciiTheme="minorHAnsi" w:hAnsiTheme="minorHAnsi" w:cstheme="minorHAnsi"/>
          <w:sz w:val="16"/>
          <w:szCs w:val="16"/>
        </w:rPr>
      </w:pPr>
      <w:r w:rsidRPr="00121E54">
        <w:rPr>
          <w:rFonts w:asciiTheme="minorHAnsi" w:hAnsiTheme="minorHAnsi" w:cstheme="minorHAnsi"/>
          <w:sz w:val="16"/>
          <w:szCs w:val="1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121E54">
        <w:rPr>
          <w:rFonts w:asciiTheme="minorHAnsi" w:hAnsiTheme="minorHAnsi" w:cstheme="minorHAnsi"/>
          <w:sz w:val="16"/>
          <w:szCs w:val="16"/>
        </w:rPr>
        <w:t>nonfossil</w:t>
      </w:r>
      <w:proofErr w:type="spellEnd"/>
      <w:r w:rsidRPr="00121E54">
        <w:rPr>
          <w:rFonts w:asciiTheme="minorHAnsi" w:hAnsiTheme="minorHAnsi" w:cstheme="minorHAnsi"/>
          <w:sz w:val="16"/>
          <w:szCs w:val="16"/>
        </w:rPr>
        <w:t xml:space="preserve"> fuel-based sources of electricity, and eating less dairy or meat (</w:t>
      </w:r>
      <w:proofErr w:type="spellStart"/>
      <w:r w:rsidRPr="00121E54">
        <w:rPr>
          <w:rFonts w:asciiTheme="minorHAnsi" w:hAnsiTheme="minorHAnsi" w:cstheme="minorHAnsi"/>
          <w:sz w:val="16"/>
          <w:szCs w:val="16"/>
        </w:rPr>
        <w:t>Büchs</w:t>
      </w:r>
      <w:proofErr w:type="spellEnd"/>
      <w:r w:rsidRPr="00121E54">
        <w:rPr>
          <w:rFonts w:asciiTheme="minorHAnsi" w:hAnsiTheme="minorHAnsi" w:cstheme="minorHAnsi"/>
          <w:sz w:val="16"/>
          <w:szCs w:val="16"/>
        </w:rPr>
        <w:t xml:space="preserve">, Saunders, Wallbridge, Smith, &amp; </w:t>
      </w:r>
      <w:proofErr w:type="spellStart"/>
      <w:r w:rsidRPr="00121E54">
        <w:rPr>
          <w:rFonts w:asciiTheme="minorHAnsi" w:hAnsiTheme="minorHAnsi" w:cstheme="minorHAnsi"/>
          <w:sz w:val="16"/>
          <w:szCs w:val="16"/>
        </w:rPr>
        <w:t>Bardsley</w:t>
      </w:r>
      <w:proofErr w:type="spellEnd"/>
      <w:r w:rsidRPr="00121E54">
        <w:rPr>
          <w:rFonts w:asciiTheme="minorHAnsi" w:hAnsiTheme="minorHAnsi" w:cstheme="minorHAnsi"/>
          <w:sz w:val="16"/>
          <w:szCs w:val="16"/>
        </w:rPr>
        <w:t xml:space="preserve">, 2015; Cherry, 2006; Cronin, McCarthy, &amp; Collins, 2014; </w:t>
      </w:r>
      <w:proofErr w:type="spellStart"/>
      <w:r w:rsidRPr="00121E54">
        <w:rPr>
          <w:rFonts w:asciiTheme="minorHAnsi" w:hAnsiTheme="minorHAnsi" w:cstheme="minorHAnsi"/>
          <w:sz w:val="16"/>
          <w:szCs w:val="16"/>
        </w:rPr>
        <w:t>Ergas</w:t>
      </w:r>
      <w:proofErr w:type="spellEnd"/>
      <w:r w:rsidRPr="00121E54">
        <w:rPr>
          <w:rFonts w:asciiTheme="minorHAnsi" w:hAnsiTheme="minorHAnsi" w:cstheme="minorHAnsi"/>
          <w:sz w:val="16"/>
          <w:szCs w:val="16"/>
        </w:rPr>
        <w:t xml:space="preserve">, 2010; </w:t>
      </w:r>
      <w:proofErr w:type="spellStart"/>
      <w:r w:rsidRPr="00121E54">
        <w:rPr>
          <w:rFonts w:asciiTheme="minorHAnsi" w:hAnsiTheme="minorHAnsi" w:cstheme="minorHAnsi"/>
          <w:sz w:val="16"/>
          <w:szCs w:val="16"/>
        </w:rPr>
        <w:t>Haenfler</w:t>
      </w:r>
      <w:proofErr w:type="spellEnd"/>
      <w:r w:rsidRPr="00121E54">
        <w:rPr>
          <w:rFonts w:asciiTheme="minorHAnsi" w:hAnsiTheme="minorHAnsi" w:cstheme="minorHAnsi"/>
          <w:sz w:val="16"/>
          <w:szCs w:val="16"/>
        </w:rPr>
        <w:t xml:space="preserve">, Johnson, &amp; Jones, 2012; </w:t>
      </w:r>
      <w:proofErr w:type="spellStart"/>
      <w:r w:rsidRPr="00121E54">
        <w:rPr>
          <w:rFonts w:asciiTheme="minorHAnsi" w:hAnsiTheme="minorHAnsi" w:cstheme="minorHAnsi"/>
          <w:sz w:val="16"/>
          <w:szCs w:val="16"/>
        </w:rPr>
        <w:t>Middlemiss</w:t>
      </w:r>
      <w:proofErr w:type="spellEnd"/>
      <w:r w:rsidRPr="00121E54">
        <w:rPr>
          <w:rFonts w:asciiTheme="minorHAnsi" w:hAnsiTheme="minorHAnsi" w:cstheme="minorHAnsi"/>
          <w:sz w:val="16"/>
          <w:szCs w:val="16"/>
        </w:rPr>
        <w:t xml:space="preserve">, 2011; Salt &amp; </w:t>
      </w:r>
      <w:proofErr w:type="spellStart"/>
      <w:r w:rsidRPr="00121E54">
        <w:rPr>
          <w:rFonts w:asciiTheme="minorHAnsi" w:hAnsiTheme="minorHAnsi" w:cstheme="minorHAnsi"/>
          <w:sz w:val="16"/>
          <w:szCs w:val="16"/>
        </w:rPr>
        <w:t>Layzell</w:t>
      </w:r>
      <w:proofErr w:type="spellEnd"/>
      <w:r w:rsidRPr="00121E54">
        <w:rPr>
          <w:rFonts w:asciiTheme="minorHAnsi" w:hAnsiTheme="minorHAnsi" w:cstheme="minorHAnsi"/>
          <w:sz w:val="16"/>
          <w:szCs w:val="16"/>
        </w:rPr>
        <w:t xml:space="preserve">, 1985; Saunders, </w:t>
      </w:r>
      <w:proofErr w:type="spellStart"/>
      <w:r w:rsidRPr="00121E54">
        <w:rPr>
          <w:rFonts w:asciiTheme="minorHAnsi" w:hAnsiTheme="minorHAnsi" w:cstheme="minorHAnsi"/>
          <w:sz w:val="16"/>
          <w:szCs w:val="16"/>
        </w:rPr>
        <w:t>Büchs</w:t>
      </w:r>
      <w:proofErr w:type="spellEnd"/>
      <w:r w:rsidRPr="00121E54">
        <w:rPr>
          <w:rFonts w:asciiTheme="minorHAnsi" w:hAnsiTheme="minorHAnsi" w:cstheme="minorHAnsi"/>
          <w:sz w:val="16"/>
          <w:szCs w:val="16"/>
        </w:rPr>
        <w:t xml:space="preserve">, </w:t>
      </w:r>
      <w:proofErr w:type="spellStart"/>
      <w:r w:rsidRPr="00121E54">
        <w:rPr>
          <w:rFonts w:asciiTheme="minorHAnsi" w:hAnsiTheme="minorHAnsi" w:cstheme="minorHAnsi"/>
          <w:sz w:val="16"/>
          <w:szCs w:val="16"/>
        </w:rPr>
        <w:t>Papafragkou</w:t>
      </w:r>
      <w:proofErr w:type="spellEnd"/>
      <w:r w:rsidRPr="00121E54">
        <w:rPr>
          <w:rFonts w:asciiTheme="minorHAnsi" w:hAnsiTheme="minorHAnsi" w:cstheme="minorHAnsi"/>
          <w:sz w:val="16"/>
          <w:szCs w:val="16"/>
        </w:rPr>
        <w:t xml:space="preserve">, Wallbridge, &amp; Smith, 2014; Stuart, Thomas, </w:t>
      </w:r>
      <w:proofErr w:type="spellStart"/>
      <w:r w:rsidRPr="00121E54">
        <w:rPr>
          <w:rFonts w:asciiTheme="minorHAnsi" w:hAnsiTheme="minorHAnsi" w:cstheme="minorHAnsi"/>
          <w:sz w:val="16"/>
          <w:szCs w:val="16"/>
        </w:rPr>
        <w:t>Donaghue</w:t>
      </w:r>
      <w:proofErr w:type="spellEnd"/>
      <w:r w:rsidRPr="00121E54">
        <w:rPr>
          <w:rFonts w:asciiTheme="minorHAnsi" w:hAnsiTheme="minorHAnsi" w:cstheme="minorHAnsi"/>
          <w:sz w:val="16"/>
          <w:szCs w:val="16"/>
        </w:rPr>
        <w:t xml:space="preserve">, &amp; Russell, 2013; </w:t>
      </w:r>
      <w:proofErr w:type="spellStart"/>
      <w:r w:rsidRPr="00121E54">
        <w:rPr>
          <w:rFonts w:asciiTheme="minorHAnsi" w:hAnsiTheme="minorHAnsi" w:cstheme="minorHAnsi"/>
          <w:sz w:val="16"/>
          <w:szCs w:val="16"/>
        </w:rPr>
        <w:t>Wynes</w:t>
      </w:r>
      <w:proofErr w:type="spellEnd"/>
      <w:r w:rsidRPr="00121E54">
        <w:rPr>
          <w:rFonts w:asciiTheme="minorHAnsi" w:hAnsiTheme="minorHAnsi" w:cstheme="minorHAnsi"/>
          <w:sz w:val="16"/>
          <w:szCs w:val="16"/>
        </w:rPr>
        <w:t xml:space="preserve">, Nicholas, Zhao, &amp; Donner, 2018; for an overview on these measures, see </w:t>
      </w:r>
      <w:proofErr w:type="spellStart"/>
      <w:r w:rsidRPr="00121E54">
        <w:rPr>
          <w:rFonts w:asciiTheme="minorHAnsi" w:hAnsiTheme="minorHAnsi" w:cstheme="minorHAnsi"/>
          <w:sz w:val="16"/>
          <w:szCs w:val="16"/>
        </w:rPr>
        <w:t>Wynes</w:t>
      </w:r>
      <w:proofErr w:type="spellEnd"/>
      <w:r w:rsidRPr="00121E54">
        <w:rPr>
          <w:rFonts w:asciiTheme="minorHAnsi" w:hAnsiTheme="minorHAnsi" w:cstheme="minorHAnsi"/>
          <w:sz w:val="16"/>
          <w:szCs w:val="1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w:t>
      </w:r>
      <w:r w:rsidRPr="00121E54">
        <w:rPr>
          <w:rFonts w:asciiTheme="minorHAnsi" w:hAnsiTheme="minorHAnsi" w:cstheme="minorHAnsi"/>
          <w:sz w:val="16"/>
          <w:szCs w:val="16"/>
        </w:rPr>
        <w:lastRenderedPageBreak/>
        <w:t xml:space="preserve">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121E54">
        <w:rPr>
          <w:rFonts w:asciiTheme="minorHAnsi" w:hAnsiTheme="minorHAnsi" w:cstheme="minorHAnsi"/>
          <w:sz w:val="16"/>
          <w:szCs w:val="16"/>
        </w:rPr>
        <w:t>Vestergren</w:t>
      </w:r>
      <w:proofErr w:type="spellEnd"/>
      <w:r w:rsidRPr="00121E54">
        <w:rPr>
          <w:rFonts w:asciiTheme="minorHAnsi" w:hAnsiTheme="minorHAnsi" w:cstheme="minorHAnsi"/>
          <w:sz w:val="16"/>
          <w:szCs w:val="16"/>
        </w:rPr>
        <w:t xml:space="preserve"> and colleagues conclude that participants in an environmental campaign sustained reductions in plastic use and meat consumption over the period of their study (</w:t>
      </w:r>
      <w:proofErr w:type="spellStart"/>
      <w:r w:rsidRPr="00121E54">
        <w:rPr>
          <w:rFonts w:asciiTheme="minorHAnsi" w:hAnsiTheme="minorHAnsi" w:cstheme="minorHAnsi"/>
          <w:sz w:val="16"/>
          <w:szCs w:val="16"/>
        </w:rPr>
        <w:t>Vestergren</w:t>
      </w:r>
      <w:proofErr w:type="spellEnd"/>
      <w:r w:rsidRPr="00121E54">
        <w:rPr>
          <w:rFonts w:asciiTheme="minorHAnsi" w:hAnsiTheme="minorHAnsi" w:cstheme="minorHAnsi"/>
          <w:sz w:val="16"/>
          <w:szCs w:val="16"/>
        </w:rPr>
        <w:t xml:space="preserve">, Drury, &amp; </w:t>
      </w:r>
      <w:proofErr w:type="spellStart"/>
      <w:r w:rsidRPr="00121E54">
        <w:rPr>
          <w:rFonts w:asciiTheme="minorHAnsi" w:hAnsiTheme="minorHAnsi" w:cstheme="minorHAnsi"/>
          <w:sz w:val="16"/>
          <w:szCs w:val="16"/>
        </w:rPr>
        <w:t>Chiriac</w:t>
      </w:r>
      <w:proofErr w:type="spellEnd"/>
      <w:r w:rsidRPr="00121E54">
        <w:rPr>
          <w:rFonts w:asciiTheme="minorHAnsi" w:hAnsiTheme="minorHAnsi" w:cstheme="minorHAnsi"/>
          <w:sz w:val="16"/>
          <w:szCs w:val="1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121E54">
        <w:rPr>
          <w:rFonts w:asciiTheme="minorHAnsi" w:hAnsiTheme="minorHAnsi" w:cstheme="minorHAnsi"/>
          <w:sz w:val="16"/>
          <w:szCs w:val="16"/>
        </w:rPr>
        <w:t>Betsill</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Corell</w:t>
      </w:r>
      <w:proofErr w:type="spellEnd"/>
      <w:r w:rsidRPr="00121E54">
        <w:rPr>
          <w:rFonts w:asciiTheme="minorHAnsi" w:hAnsiTheme="minorHAnsi" w:cstheme="minorHAnsi"/>
          <w:sz w:val="16"/>
          <w:szCs w:val="16"/>
        </w:rPr>
        <w:t xml:space="preserve">, 2008; </w:t>
      </w:r>
      <w:proofErr w:type="spellStart"/>
      <w:r w:rsidRPr="00121E54">
        <w:rPr>
          <w:rFonts w:asciiTheme="minorHAnsi" w:hAnsiTheme="minorHAnsi" w:cstheme="minorHAnsi"/>
          <w:sz w:val="16"/>
          <w:szCs w:val="16"/>
        </w:rPr>
        <w:t>Boli</w:t>
      </w:r>
      <w:proofErr w:type="spellEnd"/>
      <w:r w:rsidRPr="00121E54">
        <w:rPr>
          <w:rFonts w:asciiTheme="minorHAnsi" w:hAnsiTheme="minorHAnsi" w:cstheme="minorHAnsi"/>
          <w:sz w:val="16"/>
          <w:szCs w:val="1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2000; Grant, Jorgenson, &amp;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2018; Jorgenson, Dick, &amp; Shandra, 2011;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&amp; Jorgenson, 2017;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2005). Other studies focus specifically on the relationship between NGOs and environmental impact within nations (Dietz, Frank, Whitley, Kelly, &amp; Kelly, 2015; Grant &amp; </w:t>
      </w:r>
      <w:proofErr w:type="spellStart"/>
      <w:r w:rsidRPr="00121E54">
        <w:rPr>
          <w:rFonts w:asciiTheme="minorHAnsi" w:hAnsiTheme="minorHAnsi" w:cstheme="minorHAnsi"/>
          <w:sz w:val="16"/>
          <w:szCs w:val="16"/>
        </w:rPr>
        <w:t>Vasi</w:t>
      </w:r>
      <w:proofErr w:type="spellEnd"/>
      <w:r w:rsidRPr="00121E54">
        <w:rPr>
          <w:rFonts w:asciiTheme="minorHAnsi" w:hAnsiTheme="minorHAnsi" w:cstheme="minorHAnsi"/>
          <w:sz w:val="16"/>
          <w:szCs w:val="16"/>
        </w:rPr>
        <w:t xml:space="preserve">, 2017; </w:t>
      </w:r>
      <w:proofErr w:type="spellStart"/>
      <w:r w:rsidRPr="00121E54">
        <w:rPr>
          <w:rFonts w:asciiTheme="minorHAnsi" w:hAnsiTheme="minorHAnsi" w:cstheme="minorHAnsi"/>
          <w:sz w:val="16"/>
          <w:szCs w:val="16"/>
        </w:rPr>
        <w:t>Shwom</w:t>
      </w:r>
      <w:proofErr w:type="spellEnd"/>
      <w:r w:rsidRPr="00121E54">
        <w:rPr>
          <w:rFonts w:asciiTheme="minorHAnsi" w:hAnsiTheme="minorHAnsi" w:cstheme="minorHAnsi"/>
          <w:sz w:val="16"/>
          <w:szCs w:val="16"/>
        </w:rPr>
        <w:t xml:space="preserve">, 2011). In their quantitative analysis of the effects of world society on environmental protection outcomes in countries around the world,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and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2005). More recently, scholars have worked to understand this relationship within the context of development. For example,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and Jorgenson conclude that nations with the highest levels of membership in international environmental NGOs experience a moderate “decoupling” in the </w:t>
      </w:r>
      <w:proofErr w:type="spellStart"/>
      <w:r w:rsidRPr="00121E54">
        <w:rPr>
          <w:rFonts w:asciiTheme="minorHAnsi" w:hAnsiTheme="minorHAnsi" w:cstheme="minorHAnsi"/>
          <w:sz w:val="16"/>
          <w:szCs w:val="16"/>
        </w:rPr>
        <w:t>assocaition</w:t>
      </w:r>
      <w:proofErr w:type="spellEnd"/>
      <w:r w:rsidRPr="00121E54">
        <w:rPr>
          <w:rFonts w:asciiTheme="minorHAnsi" w:hAnsiTheme="minorHAnsi" w:cstheme="minorHAnsi"/>
          <w:sz w:val="16"/>
          <w:szCs w:val="16"/>
        </w:rPr>
        <w:t xml:space="preserve"> between economic development and carbon emissions (Grant et al., 2018; see also Jorgenson et al., 2011;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121E54">
        <w:rPr>
          <w:rFonts w:asciiTheme="minorHAnsi" w:hAnsiTheme="minorHAnsi" w:cstheme="minorHAnsi"/>
          <w:sz w:val="16"/>
          <w:szCs w:val="16"/>
        </w:rPr>
        <w:t>take action</w:t>
      </w:r>
      <w:proofErr w:type="gramEnd"/>
      <w:r w:rsidRPr="00121E54">
        <w:rPr>
          <w:rFonts w:asciiTheme="minorHAnsi" w:hAnsiTheme="minorHAnsi" w:cstheme="minorHAnsi"/>
          <w:sz w:val="16"/>
          <w:szCs w:val="16"/>
        </w:rPr>
        <w:t xml:space="preserve"> across a range of issues (</w:t>
      </w:r>
      <w:proofErr w:type="spellStart"/>
      <w:r w:rsidRPr="00121E54">
        <w:rPr>
          <w:rFonts w:asciiTheme="minorHAnsi" w:hAnsiTheme="minorHAnsi" w:cstheme="minorHAnsi"/>
          <w:sz w:val="16"/>
          <w:szCs w:val="16"/>
        </w:rPr>
        <w:t>Amenta</w:t>
      </w:r>
      <w:proofErr w:type="spellEnd"/>
      <w:r w:rsidRPr="00121E54">
        <w:rPr>
          <w:rFonts w:asciiTheme="minorHAnsi" w:hAnsiTheme="minorHAnsi" w:cstheme="minorHAnsi"/>
          <w:sz w:val="16"/>
          <w:szCs w:val="16"/>
        </w:rPr>
        <w:t xml:space="preserve">, Caren, </w:t>
      </w:r>
      <w:proofErr w:type="spellStart"/>
      <w:r w:rsidRPr="00121E54">
        <w:rPr>
          <w:rFonts w:asciiTheme="minorHAnsi" w:hAnsiTheme="minorHAnsi" w:cstheme="minorHAnsi"/>
          <w:sz w:val="16"/>
          <w:szCs w:val="16"/>
        </w:rPr>
        <w:t>Chiarello</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Su</w:t>
      </w:r>
      <w:proofErr w:type="spellEnd"/>
      <w:r w:rsidRPr="00121E54">
        <w:rPr>
          <w:rFonts w:asciiTheme="minorHAnsi" w:hAnsiTheme="minorHAnsi" w:cstheme="minorHAnsi"/>
          <w:sz w:val="16"/>
          <w:szCs w:val="16"/>
        </w:rPr>
        <w:t xml:space="preserve">, 2010; </w:t>
      </w:r>
      <w:proofErr w:type="spellStart"/>
      <w:r w:rsidRPr="00121E54">
        <w:rPr>
          <w:rFonts w:asciiTheme="minorHAnsi" w:hAnsiTheme="minorHAnsi" w:cstheme="minorHAnsi"/>
          <w:sz w:val="16"/>
          <w:szCs w:val="16"/>
        </w:rPr>
        <w:t>Giugni</w:t>
      </w:r>
      <w:proofErr w:type="spellEnd"/>
      <w:r w:rsidRPr="00121E54">
        <w:rPr>
          <w:rFonts w:asciiTheme="minorHAnsi" w:hAnsiTheme="minorHAnsi" w:cstheme="minorHAnsi"/>
          <w:sz w:val="16"/>
          <w:szCs w:val="16"/>
        </w:rPr>
        <w:t xml:space="preserve">, McAdam, &amp; Tilly, 1999; Soule &amp;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2004). This research focuses specifically on the outcome of specific forms of engagement, or tactics (for an overview, see Caren, Ghoshal, &amp; </w:t>
      </w:r>
      <w:proofErr w:type="spellStart"/>
      <w:r w:rsidRPr="00121E54">
        <w:rPr>
          <w:rFonts w:asciiTheme="minorHAnsi" w:hAnsiTheme="minorHAnsi" w:cstheme="minorHAnsi"/>
          <w:sz w:val="16"/>
          <w:szCs w:val="16"/>
        </w:rPr>
        <w:t>Ribas</w:t>
      </w:r>
      <w:proofErr w:type="spellEnd"/>
      <w:r w:rsidRPr="00121E54">
        <w:rPr>
          <w:rFonts w:asciiTheme="minorHAnsi" w:hAnsiTheme="minorHAnsi" w:cstheme="minorHAnsi"/>
          <w:sz w:val="16"/>
          <w:szCs w:val="16"/>
        </w:rPr>
        <w:t xml:space="preserve">, 2011). Some of the most common tactics that activists are employing to reduce greenhouse gas emissions indirectly are summarized in the sections that follow. 3.1 | Activism through litigation </w:t>
      </w:r>
      <w:proofErr w:type="spellStart"/>
      <w:r w:rsidRPr="00121E54">
        <w:rPr>
          <w:rFonts w:asciiTheme="minorHAnsi" w:hAnsiTheme="minorHAnsi" w:cstheme="minorHAnsi"/>
          <w:sz w:val="16"/>
          <w:szCs w:val="16"/>
        </w:rPr>
        <w:t>Litigation</w:t>
      </w:r>
      <w:proofErr w:type="spellEnd"/>
      <w:r w:rsidRPr="00121E54">
        <w:rPr>
          <w:rFonts w:asciiTheme="minorHAnsi" w:hAnsiTheme="minorHAnsi" w:cstheme="minorHAnsi"/>
          <w:sz w:val="16"/>
          <w:szCs w:val="16"/>
        </w:rPr>
        <w:t xml:space="preserve"> is one of the tactics that citizens, local governments, NGOs, and even corporations are using to pressure governments. This tactic aims to work through the judicial system to </w:t>
      </w:r>
      <w:proofErr w:type="gramStart"/>
      <w:r w:rsidRPr="00121E54">
        <w:rPr>
          <w:rFonts w:asciiTheme="minorHAnsi" w:hAnsiTheme="minorHAnsi" w:cstheme="minorHAnsi"/>
          <w:sz w:val="16"/>
          <w:szCs w:val="16"/>
        </w:rPr>
        <w:t>take action</w:t>
      </w:r>
      <w:proofErr w:type="gramEnd"/>
      <w:r w:rsidRPr="00121E54">
        <w:rPr>
          <w:rFonts w:asciiTheme="minorHAnsi" w:hAnsiTheme="minorHAnsi" w:cstheme="minorHAnsi"/>
          <w:sz w:val="16"/>
          <w:szCs w:val="16"/>
        </w:rPr>
        <w:t xml:space="preserve"> or enforce existing legislation (McCormick et al., 2017; Peel &amp; Lin, 2019; Peel &amp; Osofsky, 2015; Setzer &amp; </w:t>
      </w:r>
      <w:proofErr w:type="spellStart"/>
      <w:r w:rsidRPr="00121E54">
        <w:rPr>
          <w:rFonts w:asciiTheme="minorHAnsi" w:hAnsiTheme="minorHAnsi" w:cstheme="minorHAnsi"/>
          <w:sz w:val="16"/>
          <w:szCs w:val="16"/>
        </w:rPr>
        <w:t>Vanhala</w:t>
      </w:r>
      <w:proofErr w:type="spellEnd"/>
      <w:r w:rsidRPr="00121E54">
        <w:rPr>
          <w:rFonts w:asciiTheme="minorHAnsi" w:hAnsiTheme="minorHAnsi" w:cstheme="minorHAnsi"/>
          <w:sz w:val="16"/>
          <w:szCs w:val="16"/>
        </w:rPr>
        <w:t xml:space="preserve">, 2019; see also </w:t>
      </w:r>
      <w:proofErr w:type="spellStart"/>
      <w:r w:rsidRPr="00121E54">
        <w:rPr>
          <w:rFonts w:asciiTheme="minorHAnsi" w:hAnsiTheme="minorHAnsi" w:cstheme="minorHAnsi"/>
          <w:sz w:val="16"/>
          <w:szCs w:val="16"/>
        </w:rPr>
        <w:t>Pfrommer</w:t>
      </w:r>
      <w:proofErr w:type="spellEnd"/>
      <w:r w:rsidRPr="00121E54">
        <w:rPr>
          <w:rFonts w:asciiTheme="minorHAnsi" w:hAnsiTheme="minorHAnsi" w:cstheme="minorHAnsi"/>
          <w:sz w:val="16"/>
          <w:szCs w:val="1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121E54">
        <w:rPr>
          <w:rFonts w:asciiTheme="minorHAnsi" w:hAnsiTheme="minorHAnsi" w:cstheme="minorHAnsi"/>
          <w:sz w:val="16"/>
          <w:szCs w:val="16"/>
        </w:rPr>
        <w:t>Vanhala</w:t>
      </w:r>
      <w:proofErr w:type="spellEnd"/>
      <w:r w:rsidRPr="00121E54">
        <w:rPr>
          <w:rFonts w:asciiTheme="minorHAnsi" w:hAnsiTheme="minorHAnsi" w:cstheme="minorHAnsi"/>
          <w:sz w:val="16"/>
          <w:szCs w:val="16"/>
        </w:rPr>
        <w:t xml:space="preserve">, 2019; UN Environment, 2017). So far, however, there remains insufficient evidence regarding what effect these judicial efforts are having on greenhouse gas emissions. 3.2 | Activism targeting business actors </w:t>
      </w:r>
      <w:proofErr w:type="gramStart"/>
      <w:r w:rsidRPr="00121E54">
        <w:rPr>
          <w:rFonts w:asciiTheme="minorHAnsi" w:hAnsiTheme="minorHAnsi" w:cstheme="minorHAnsi"/>
          <w:sz w:val="16"/>
          <w:szCs w:val="16"/>
        </w:rPr>
        <w:t>At</w:t>
      </w:r>
      <w:proofErr w:type="gramEnd"/>
      <w:r w:rsidRPr="00121E54">
        <w:rPr>
          <w:rFonts w:asciiTheme="minorHAnsi" w:hAnsiTheme="minorHAnsi" w:cstheme="minorHAnsi"/>
          <w:sz w:val="16"/>
          <w:szCs w:val="1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121E54">
        <w:rPr>
          <w:rFonts w:asciiTheme="minorHAnsi" w:hAnsiTheme="minorHAnsi" w:cstheme="minorHAnsi"/>
          <w:sz w:val="16"/>
          <w:szCs w:val="16"/>
        </w:rPr>
        <w:t>Szulecki</w:t>
      </w:r>
      <w:proofErr w:type="spellEnd"/>
      <w:r w:rsidRPr="00121E54">
        <w:rPr>
          <w:rFonts w:asciiTheme="minorHAnsi" w:hAnsiTheme="minorHAnsi" w:cstheme="minorHAnsi"/>
          <w:sz w:val="16"/>
          <w:szCs w:val="16"/>
        </w:rPr>
        <w:t xml:space="preserve">, 2018; </w:t>
      </w:r>
      <w:proofErr w:type="spellStart"/>
      <w:r w:rsidRPr="00121E54">
        <w:rPr>
          <w:rFonts w:asciiTheme="minorHAnsi" w:hAnsiTheme="minorHAnsi" w:cstheme="minorHAnsi"/>
          <w:sz w:val="16"/>
          <w:szCs w:val="16"/>
        </w:rPr>
        <w:t>Yildiz</w:t>
      </w:r>
      <w:proofErr w:type="spellEnd"/>
      <w:r w:rsidRPr="00121E54">
        <w:rPr>
          <w:rFonts w:asciiTheme="minorHAnsi" w:hAnsiTheme="minorHAnsi" w:cstheme="minorHAnsi"/>
          <w:sz w:val="16"/>
          <w:szCs w:val="16"/>
        </w:rPr>
        <w:t xml:space="preserve"> et al., 2015). Shareholder activism focuses on investors' response to corporate activities and performances (</w:t>
      </w:r>
      <w:proofErr w:type="spellStart"/>
      <w:r w:rsidRPr="00121E54">
        <w:rPr>
          <w:rFonts w:asciiTheme="minorHAnsi" w:hAnsiTheme="minorHAnsi" w:cstheme="minorHAnsi"/>
          <w:sz w:val="16"/>
          <w:szCs w:val="16"/>
        </w:rPr>
        <w:t>Gillan</w:t>
      </w:r>
      <w:proofErr w:type="spellEnd"/>
      <w:r w:rsidRPr="00121E54">
        <w:rPr>
          <w:rFonts w:asciiTheme="minorHAnsi" w:hAnsiTheme="minorHAnsi" w:cstheme="minorHAnsi"/>
          <w:sz w:val="16"/>
          <w:szCs w:val="16"/>
        </w:rPr>
        <w:t xml:space="preserve"> &amp; Starks, 2007). It involves investors who are dissatisfied with the company's management or operation taking advantage of their role as shareholders to pressure the company to change (Bratton &amp; </w:t>
      </w:r>
      <w:proofErr w:type="spellStart"/>
      <w:r w:rsidRPr="00121E54">
        <w:rPr>
          <w:rFonts w:asciiTheme="minorHAnsi" w:hAnsiTheme="minorHAnsi" w:cstheme="minorHAnsi"/>
          <w:sz w:val="16"/>
          <w:szCs w:val="16"/>
        </w:rPr>
        <w:t>Mccahery</w:t>
      </w:r>
      <w:proofErr w:type="spellEnd"/>
      <w:r w:rsidRPr="00121E54">
        <w:rPr>
          <w:rFonts w:asciiTheme="minorHAnsi" w:hAnsiTheme="minorHAnsi" w:cstheme="minorHAnsi"/>
          <w:sz w:val="16"/>
          <w:szCs w:val="16"/>
        </w:rPr>
        <w:t xml:space="preserve">, 2015; </w:t>
      </w:r>
      <w:proofErr w:type="spellStart"/>
      <w:r w:rsidRPr="00121E54">
        <w:rPr>
          <w:rFonts w:asciiTheme="minorHAnsi" w:hAnsiTheme="minorHAnsi" w:cstheme="minorHAnsi"/>
          <w:sz w:val="16"/>
          <w:szCs w:val="16"/>
        </w:rPr>
        <w:t>Gillan</w:t>
      </w:r>
      <w:proofErr w:type="spellEnd"/>
      <w:r w:rsidRPr="00121E54">
        <w:rPr>
          <w:rFonts w:asciiTheme="minorHAnsi" w:hAnsiTheme="minorHAnsi" w:cstheme="minorHAnsi"/>
          <w:sz w:val="16"/>
          <w:szCs w:val="16"/>
        </w:rPr>
        <w:t xml:space="preserve"> &amp; Starks, 2007). Cooperative board stewardship, in contrast, involves “jointly owned and democratically controlled businesses” that support renewable energy (</w:t>
      </w:r>
      <w:proofErr w:type="spellStart"/>
      <w:r w:rsidRPr="00121E54">
        <w:rPr>
          <w:rFonts w:asciiTheme="minorHAnsi" w:hAnsiTheme="minorHAnsi" w:cstheme="minorHAnsi"/>
          <w:sz w:val="16"/>
          <w:szCs w:val="16"/>
        </w:rPr>
        <w:t>Viardot</w:t>
      </w:r>
      <w:proofErr w:type="spellEnd"/>
      <w:r w:rsidRPr="00121E54">
        <w:rPr>
          <w:rFonts w:asciiTheme="minorHAnsi" w:hAnsiTheme="minorHAnsi" w:cstheme="minorHAnsi"/>
          <w:sz w:val="16"/>
          <w:szCs w:val="16"/>
        </w:rPr>
        <w:t xml:space="preserve">, 2013, p. 757; see also </w:t>
      </w:r>
      <w:proofErr w:type="spellStart"/>
      <w:r w:rsidRPr="00121E54">
        <w:rPr>
          <w:rFonts w:asciiTheme="minorHAnsi" w:hAnsiTheme="minorHAnsi" w:cstheme="minorHAnsi"/>
          <w:sz w:val="16"/>
          <w:szCs w:val="16"/>
        </w:rPr>
        <w:t>Yildiz</w:t>
      </w:r>
      <w:proofErr w:type="spellEnd"/>
      <w:r w:rsidRPr="00121E54">
        <w:rPr>
          <w:rFonts w:asciiTheme="minorHAnsi" w:hAnsiTheme="minorHAnsi" w:cstheme="minorHAnsi"/>
          <w:sz w:val="16"/>
          <w:szCs w:val="16"/>
        </w:rPr>
        <w:t xml:space="preserve"> et al., 2015). Some of this business-focused activism involves working through transnational advocacy networks, which have been documented to target governments and corporations (Hadden &amp; </w:t>
      </w:r>
      <w:proofErr w:type="spellStart"/>
      <w:r w:rsidRPr="00121E54">
        <w:rPr>
          <w:rFonts w:asciiTheme="minorHAnsi" w:hAnsiTheme="minorHAnsi" w:cstheme="minorHAnsi"/>
          <w:sz w:val="16"/>
          <w:szCs w:val="16"/>
        </w:rPr>
        <w:t>Jasny</w:t>
      </w:r>
      <w:proofErr w:type="spellEnd"/>
      <w:r w:rsidRPr="00121E54">
        <w:rPr>
          <w:rFonts w:asciiTheme="minorHAnsi" w:hAnsiTheme="minorHAnsi" w:cstheme="minorHAnsi"/>
          <w:sz w:val="16"/>
          <w:szCs w:val="16"/>
        </w:rPr>
        <w:t xml:space="preserve">, 2017; Keck &amp; </w:t>
      </w:r>
      <w:proofErr w:type="spellStart"/>
      <w:r w:rsidRPr="00121E54">
        <w:rPr>
          <w:rFonts w:asciiTheme="minorHAnsi" w:hAnsiTheme="minorHAnsi" w:cstheme="minorHAnsi"/>
          <w:sz w:val="16"/>
          <w:szCs w:val="16"/>
        </w:rPr>
        <w:t>Sikkink</w:t>
      </w:r>
      <w:proofErr w:type="spellEnd"/>
      <w:r w:rsidRPr="00121E54">
        <w:rPr>
          <w:rFonts w:asciiTheme="minorHAnsi" w:hAnsiTheme="minorHAnsi" w:cstheme="minorHAnsi"/>
          <w:sz w:val="16"/>
          <w:szCs w:val="1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121E54">
        <w:rPr>
          <w:rFonts w:asciiTheme="minorHAnsi" w:hAnsiTheme="minorHAnsi" w:cstheme="minorHAnsi"/>
          <w:sz w:val="16"/>
          <w:szCs w:val="16"/>
        </w:rPr>
        <w:t>favour</w:t>
      </w:r>
      <w:proofErr w:type="spellEnd"/>
      <w:r w:rsidRPr="00121E54">
        <w:rPr>
          <w:rFonts w:asciiTheme="minorHAnsi" w:hAnsiTheme="minorHAnsi" w:cstheme="minorHAnsi"/>
          <w:sz w:val="16"/>
          <w:szCs w:val="16"/>
        </w:rPr>
        <w:t xml:space="preserve"> of climate-friendly alternatives” (</w:t>
      </w:r>
      <w:proofErr w:type="spellStart"/>
      <w:r w:rsidRPr="00121E54">
        <w:rPr>
          <w:rFonts w:asciiTheme="minorHAnsi" w:hAnsiTheme="minorHAnsi" w:cstheme="minorHAnsi"/>
          <w:sz w:val="16"/>
          <w:szCs w:val="16"/>
        </w:rPr>
        <w:t>Ayling</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Gunningham</w:t>
      </w:r>
      <w:proofErr w:type="spellEnd"/>
      <w:r w:rsidRPr="00121E54">
        <w:rPr>
          <w:rFonts w:asciiTheme="minorHAnsi" w:hAnsiTheme="minorHAnsi" w:cstheme="minorHAnsi"/>
          <w:sz w:val="16"/>
          <w:szCs w:val="16"/>
        </w:rPr>
        <w:t xml:space="preserve">, 2017, p. 131; </w:t>
      </w:r>
      <w:proofErr w:type="spellStart"/>
      <w:r w:rsidRPr="00121E54">
        <w:rPr>
          <w:rFonts w:asciiTheme="minorHAnsi" w:hAnsiTheme="minorHAnsi" w:cstheme="minorHAnsi"/>
          <w:sz w:val="16"/>
          <w:szCs w:val="16"/>
        </w:rPr>
        <w:t>Franta</w:t>
      </w:r>
      <w:proofErr w:type="spellEnd"/>
      <w:r w:rsidRPr="00121E54">
        <w:rPr>
          <w:rFonts w:asciiTheme="minorHAnsi" w:hAnsiTheme="minorHAnsi" w:cstheme="minorHAnsi"/>
          <w:sz w:val="16"/>
          <w:szCs w:val="16"/>
        </w:rPr>
        <w:t xml:space="preserve">, 2017; Grady-Benson &amp; </w:t>
      </w:r>
      <w:proofErr w:type="spellStart"/>
      <w:r w:rsidRPr="00121E54">
        <w:rPr>
          <w:rFonts w:asciiTheme="minorHAnsi" w:hAnsiTheme="minorHAnsi" w:cstheme="minorHAnsi"/>
          <w:sz w:val="16"/>
          <w:szCs w:val="16"/>
        </w:rPr>
        <w:t>Sarathy</w:t>
      </w:r>
      <w:proofErr w:type="spellEnd"/>
      <w:r w:rsidRPr="00121E54">
        <w:rPr>
          <w:rFonts w:asciiTheme="minorHAnsi" w:hAnsiTheme="minorHAnsi" w:cstheme="minorHAnsi"/>
          <w:sz w:val="16"/>
          <w:szCs w:val="16"/>
        </w:rPr>
        <w:t xml:space="preserve">, 2016; </w:t>
      </w:r>
      <w:proofErr w:type="spellStart"/>
      <w:r w:rsidRPr="00121E54">
        <w:rPr>
          <w:rFonts w:asciiTheme="minorHAnsi" w:hAnsiTheme="minorHAnsi" w:cstheme="minorHAnsi"/>
          <w:sz w:val="16"/>
          <w:szCs w:val="16"/>
        </w:rPr>
        <w:t>Hestres</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Hopke</w:t>
      </w:r>
      <w:proofErr w:type="spellEnd"/>
      <w:r w:rsidRPr="00121E54">
        <w:rPr>
          <w:rFonts w:asciiTheme="minorHAnsi" w:hAnsiTheme="minorHAnsi" w:cstheme="minorHAnsi"/>
          <w:sz w:val="16"/>
          <w:szCs w:val="1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121E54">
        <w:rPr>
          <w:rFonts w:asciiTheme="minorHAnsi" w:hAnsiTheme="minorHAnsi" w:cstheme="minorHAnsi"/>
          <w:sz w:val="16"/>
          <w:szCs w:val="16"/>
        </w:rPr>
        <w:t>Glomsrød</w:t>
      </w:r>
      <w:proofErr w:type="spellEnd"/>
      <w:r w:rsidRPr="00121E54">
        <w:rPr>
          <w:rFonts w:asciiTheme="minorHAnsi" w:hAnsiTheme="minorHAnsi" w:cstheme="minorHAnsi"/>
          <w:sz w:val="16"/>
          <w:szCs w:val="16"/>
        </w:rPr>
        <w:t xml:space="preserve"> and Wei model green investment scenarios that include funding allocation constraints due to divestment around the world. The authors find that these efforts yield notable emissions reductions (</w:t>
      </w:r>
      <w:proofErr w:type="spellStart"/>
      <w:r w:rsidRPr="00121E54">
        <w:rPr>
          <w:rFonts w:asciiTheme="minorHAnsi" w:hAnsiTheme="minorHAnsi" w:cstheme="minorHAnsi"/>
          <w:sz w:val="16"/>
          <w:szCs w:val="16"/>
        </w:rPr>
        <w:t>Glomsrød</w:t>
      </w:r>
      <w:proofErr w:type="spellEnd"/>
      <w:r w:rsidRPr="00121E54">
        <w:rPr>
          <w:rFonts w:asciiTheme="minorHAnsi" w:hAnsiTheme="minorHAnsi" w:cstheme="minorHAnsi"/>
          <w:sz w:val="16"/>
          <w:szCs w:val="1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121E54">
        <w:rPr>
          <w:rFonts w:asciiTheme="minorHAnsi" w:hAnsiTheme="minorHAnsi" w:cstheme="minorHAnsi"/>
          <w:sz w:val="16"/>
          <w:szCs w:val="16"/>
        </w:rPr>
        <w:t>Verba</w:t>
      </w:r>
      <w:proofErr w:type="spellEnd"/>
      <w:r w:rsidRPr="00121E54">
        <w:rPr>
          <w:rFonts w:asciiTheme="minorHAnsi" w:hAnsiTheme="minorHAnsi" w:cstheme="minorHAnsi"/>
          <w:sz w:val="16"/>
          <w:szCs w:val="16"/>
        </w:rPr>
        <w:t xml:space="preserve">, &amp; Brady, 2012). Turning first to lobbying, there is some evidence that these efforts by civic groups have a positive effect on environmental outcomes. In their 2016 study,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and colleagues find that the number of environmental lobbyist organizations has a positive effect on the enactment of environmental legislation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Soule, </w:t>
      </w:r>
      <w:proofErr w:type="spellStart"/>
      <w:r w:rsidRPr="00121E54">
        <w:rPr>
          <w:rFonts w:asciiTheme="minorHAnsi" w:hAnsiTheme="minorHAnsi" w:cstheme="minorHAnsi"/>
          <w:sz w:val="16"/>
          <w:szCs w:val="16"/>
        </w:rPr>
        <w:t>Coddou</w:t>
      </w:r>
      <w:proofErr w:type="spellEnd"/>
      <w:r w:rsidRPr="00121E54">
        <w:rPr>
          <w:rFonts w:asciiTheme="minorHAnsi" w:hAnsiTheme="minorHAnsi" w:cstheme="minorHAnsi"/>
          <w:sz w:val="16"/>
          <w:szCs w:val="16"/>
        </w:rPr>
        <w:t>, &amp; Muñoz, 2016). Although the authors do not specifically document the effects of the legislation on material outcomes, more recent research has found climate laws to reduce carbon emissions (</w:t>
      </w:r>
      <w:proofErr w:type="spellStart"/>
      <w:r w:rsidRPr="00121E54">
        <w:rPr>
          <w:rFonts w:asciiTheme="minorHAnsi" w:hAnsiTheme="minorHAnsi" w:cstheme="minorHAnsi"/>
          <w:sz w:val="16"/>
          <w:szCs w:val="16"/>
        </w:rPr>
        <w:t>Eskander</w:t>
      </w:r>
      <w:proofErr w:type="spellEnd"/>
      <w:r w:rsidRPr="00121E54">
        <w:rPr>
          <w:rFonts w:asciiTheme="minorHAnsi" w:hAnsiTheme="minorHAnsi" w:cstheme="minorHAnsi"/>
          <w:sz w:val="16"/>
          <w:szCs w:val="16"/>
        </w:rPr>
        <w:t xml:space="preserve"> &amp; Fankhauser, 2020). </w:t>
      </w:r>
      <w:r w:rsidRPr="00121E54">
        <w:rPr>
          <w:rFonts w:asciiTheme="minorHAnsi" w:hAnsiTheme="minorHAnsi" w:cstheme="minorHAnsi"/>
          <w:sz w:val="16"/>
          <w:szCs w:val="16"/>
        </w:rPr>
        <w:lastRenderedPageBreak/>
        <w:t xml:space="preserve">Even though groups representing both the </w:t>
      </w:r>
      <w:proofErr w:type="gramStart"/>
      <w:r w:rsidRPr="00121E54">
        <w:rPr>
          <w:rFonts w:asciiTheme="minorHAnsi" w:hAnsiTheme="minorHAnsi" w:cstheme="minorHAnsi"/>
          <w:sz w:val="16"/>
          <w:szCs w:val="16"/>
        </w:rPr>
        <w:t>general public</w:t>
      </w:r>
      <w:proofErr w:type="gramEnd"/>
      <w:r w:rsidRPr="00121E54">
        <w:rPr>
          <w:rFonts w:asciiTheme="minorHAnsi" w:hAnsiTheme="minorHAnsi" w:cstheme="minorHAnsi"/>
          <w:sz w:val="16"/>
          <w:szCs w:val="16"/>
        </w:rPr>
        <w:t xml:space="preserve"> and businesses engage in lobbying, research has found business groups have (and spend) more financial and human resources, which affords them “privileged access” to policymakers and policymaking (</w:t>
      </w:r>
      <w:proofErr w:type="spellStart"/>
      <w:r w:rsidRPr="00121E54">
        <w:rPr>
          <w:rFonts w:asciiTheme="minorHAnsi" w:hAnsiTheme="minorHAnsi" w:cstheme="minorHAnsi"/>
          <w:sz w:val="16"/>
          <w:szCs w:val="16"/>
        </w:rPr>
        <w:t>Freudenburg</w:t>
      </w:r>
      <w:proofErr w:type="spellEnd"/>
      <w:r w:rsidRPr="00121E54">
        <w:rPr>
          <w:rFonts w:asciiTheme="minorHAnsi" w:hAnsiTheme="minorHAnsi" w:cstheme="minorHAnsi"/>
          <w:sz w:val="16"/>
          <w:szCs w:val="16"/>
        </w:rPr>
        <w:t xml:space="preserve">, 2005). In his study of the “climate lobby,” </w:t>
      </w:r>
      <w:proofErr w:type="spellStart"/>
      <w:r w:rsidRPr="00121E54">
        <w:rPr>
          <w:rFonts w:asciiTheme="minorHAnsi" w:hAnsiTheme="minorHAnsi" w:cstheme="minorHAnsi"/>
          <w:sz w:val="16"/>
          <w:szCs w:val="16"/>
        </w:rPr>
        <w:t>Brulle</w:t>
      </w:r>
      <w:proofErr w:type="spellEnd"/>
      <w:r w:rsidRPr="00121E54">
        <w:rPr>
          <w:rFonts w:asciiTheme="minorHAnsi" w:hAnsiTheme="minorHAnsi" w:cstheme="minorHAnsi"/>
          <w:sz w:val="16"/>
          <w:szCs w:val="1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121E54">
        <w:rPr>
          <w:rFonts w:asciiTheme="minorHAnsi" w:hAnsiTheme="minorHAnsi" w:cstheme="minorHAnsi"/>
          <w:sz w:val="16"/>
          <w:szCs w:val="16"/>
        </w:rPr>
        <w:t>Brulle</w:t>
      </w:r>
      <w:proofErr w:type="spellEnd"/>
      <w:r w:rsidRPr="00121E54">
        <w:rPr>
          <w:rFonts w:asciiTheme="minorHAnsi" w:hAnsiTheme="minorHAnsi" w:cstheme="minorHAnsi"/>
          <w:sz w:val="16"/>
          <w:szCs w:val="1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121E54">
        <w:rPr>
          <w:rFonts w:asciiTheme="minorHAnsi" w:hAnsiTheme="minorHAnsi" w:cstheme="minorHAnsi"/>
          <w:sz w:val="16"/>
          <w:szCs w:val="16"/>
        </w:rPr>
        <w:t>Mildenberger</w:t>
      </w:r>
      <w:proofErr w:type="spellEnd"/>
      <w:r w:rsidRPr="00121E54">
        <w:rPr>
          <w:rFonts w:asciiTheme="minorHAnsi" w:hAnsiTheme="minorHAnsi" w:cstheme="minorHAnsi"/>
          <w:sz w:val="16"/>
          <w:szCs w:val="16"/>
        </w:rPr>
        <w:t xml:space="preserve">, Howe, &amp; </w:t>
      </w:r>
      <w:proofErr w:type="spellStart"/>
      <w:r w:rsidRPr="00121E54">
        <w:rPr>
          <w:rFonts w:asciiTheme="minorHAnsi" w:hAnsiTheme="minorHAnsi" w:cstheme="minorHAnsi"/>
          <w:sz w:val="16"/>
          <w:szCs w:val="16"/>
        </w:rPr>
        <w:t>Miljanich</w:t>
      </w:r>
      <w:proofErr w:type="spellEnd"/>
      <w:r w:rsidRPr="00121E54">
        <w:rPr>
          <w:rFonts w:asciiTheme="minorHAnsi" w:hAnsiTheme="minorHAnsi" w:cstheme="minorHAnsi"/>
          <w:sz w:val="16"/>
          <w:szCs w:val="16"/>
        </w:rPr>
        <w:t>, 2019). At the same time, other research has documented various forms of electoral backlash against climate policies, both individually (Stokes, 2016, 2020), as well as in combination with other progressive agenda items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&amp; Pascual, 2020). In their study of the success of “far-right movements” around the world and the concurrent election of “far-right” candidates,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and Pascual note that far-right-leaning elected officials tend to have low concern for environmental issues and to deny climate change and disregard scientific evidence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&amp; Pascual, 2020). Although they do not specifically look at the environmental outcomes of these </w:t>
      </w:r>
      <w:proofErr w:type="gramStart"/>
      <w:r w:rsidRPr="00121E54">
        <w:rPr>
          <w:rFonts w:asciiTheme="minorHAnsi" w:hAnsiTheme="minorHAnsi" w:cstheme="minorHAnsi"/>
          <w:sz w:val="16"/>
          <w:szCs w:val="16"/>
        </w:rPr>
        <w:t>officials</w:t>
      </w:r>
      <w:proofErr w:type="gramEnd"/>
      <w:r w:rsidRPr="00121E54">
        <w:rPr>
          <w:rFonts w:asciiTheme="minorHAnsi" w:hAnsiTheme="minorHAnsi" w:cstheme="minorHAnsi"/>
          <w:sz w:val="16"/>
          <w:szCs w:val="16"/>
        </w:rPr>
        <w:t xml:space="preserve"> holding office, given their common values and the empirical evidence coming out of the early years of the Trump Administration (</w:t>
      </w:r>
      <w:proofErr w:type="spellStart"/>
      <w:r w:rsidRPr="00121E54">
        <w:rPr>
          <w:rFonts w:asciiTheme="minorHAnsi" w:hAnsiTheme="minorHAnsi" w:cstheme="minorHAnsi"/>
          <w:sz w:val="16"/>
          <w:szCs w:val="16"/>
        </w:rPr>
        <w:t>Bomberg</w:t>
      </w:r>
      <w:proofErr w:type="spellEnd"/>
      <w:r w:rsidRPr="00121E54">
        <w:rPr>
          <w:rFonts w:asciiTheme="minorHAnsi" w:hAnsiTheme="minorHAnsi" w:cstheme="minorHAnsi"/>
          <w:sz w:val="16"/>
          <w:szCs w:val="1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121E54">
        <w:rPr>
          <w:rFonts w:asciiTheme="minorHAnsi" w:hAnsiTheme="minorHAnsi" w:cstheme="minorHAnsi"/>
          <w:sz w:val="16"/>
          <w:szCs w:val="16"/>
        </w:rPr>
        <w:t>At</w:t>
      </w:r>
      <w:proofErr w:type="gramEnd"/>
      <w:r w:rsidRPr="00121E54">
        <w:rPr>
          <w:rFonts w:asciiTheme="minorHAnsi" w:hAnsiTheme="minorHAnsi" w:cstheme="minorHAnsi"/>
          <w:sz w:val="16"/>
          <w:szCs w:val="1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121E54">
        <w:rPr>
          <w:rFonts w:asciiTheme="minorHAnsi" w:hAnsiTheme="minorHAnsi" w:cstheme="minorHAnsi"/>
          <w:sz w:val="16"/>
          <w:szCs w:val="16"/>
        </w:rPr>
        <w:t>Tarrow</w:t>
      </w:r>
      <w:proofErr w:type="spellEnd"/>
      <w:r w:rsidRPr="00121E54">
        <w:rPr>
          <w:rFonts w:asciiTheme="minorHAnsi" w:hAnsiTheme="minorHAnsi" w:cstheme="minorHAnsi"/>
          <w:sz w:val="16"/>
          <w:szCs w:val="1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121E54">
        <w:rPr>
          <w:rFonts w:asciiTheme="minorHAnsi" w:hAnsiTheme="minorHAnsi" w:cstheme="minorHAnsi"/>
          <w:sz w:val="16"/>
          <w:szCs w:val="16"/>
        </w:rPr>
        <w:t>Olcese</w:t>
      </w:r>
      <w:proofErr w:type="spellEnd"/>
      <w:r w:rsidRPr="00121E54">
        <w:rPr>
          <w:rFonts w:asciiTheme="minorHAnsi" w:hAnsiTheme="minorHAnsi" w:cstheme="minorHAnsi"/>
          <w:sz w:val="16"/>
          <w:szCs w:val="16"/>
        </w:rPr>
        <w:t xml:space="preserve">, Rainsford, &amp; </w:t>
      </w:r>
      <w:proofErr w:type="spellStart"/>
      <w:r w:rsidRPr="00121E54">
        <w:rPr>
          <w:rFonts w:asciiTheme="minorHAnsi" w:hAnsiTheme="minorHAnsi" w:cstheme="minorHAnsi"/>
          <w:sz w:val="16"/>
          <w:szCs w:val="16"/>
        </w:rPr>
        <w:t>Rootes</w:t>
      </w:r>
      <w:proofErr w:type="spellEnd"/>
      <w:r w:rsidRPr="00121E54">
        <w:rPr>
          <w:rFonts w:asciiTheme="minorHAnsi" w:hAnsiTheme="minorHAnsi" w:cstheme="minorHAnsi"/>
          <w:sz w:val="16"/>
          <w:szCs w:val="16"/>
        </w:rPr>
        <w:t xml:space="preserve">, 2012; Swim, Geiger, &amp; </w:t>
      </w:r>
      <w:proofErr w:type="spellStart"/>
      <w:r w:rsidRPr="00121E54">
        <w:rPr>
          <w:rFonts w:asciiTheme="minorHAnsi" w:hAnsiTheme="minorHAnsi" w:cstheme="minorHAnsi"/>
          <w:sz w:val="16"/>
          <w:szCs w:val="16"/>
        </w:rPr>
        <w:t>Lengieza</w:t>
      </w:r>
      <w:proofErr w:type="spellEnd"/>
      <w:r w:rsidRPr="00121E54">
        <w:rPr>
          <w:rFonts w:asciiTheme="minorHAnsi" w:hAnsiTheme="minorHAnsi" w:cstheme="minorHAnsi"/>
          <w:sz w:val="16"/>
          <w:szCs w:val="16"/>
        </w:rPr>
        <w:t xml:space="preserve">, 2019; </w:t>
      </w:r>
      <w:proofErr w:type="spellStart"/>
      <w:r w:rsidRPr="00121E54">
        <w:rPr>
          <w:rFonts w:asciiTheme="minorHAnsi" w:hAnsiTheme="minorHAnsi" w:cstheme="minorHAnsi"/>
          <w:sz w:val="16"/>
          <w:szCs w:val="16"/>
        </w:rPr>
        <w:t>Wahlström</w:t>
      </w:r>
      <w:proofErr w:type="spellEnd"/>
      <w:r w:rsidRPr="00121E54">
        <w:rPr>
          <w:rFonts w:asciiTheme="minorHAnsi" w:hAnsiTheme="minorHAnsi" w:cstheme="minorHAnsi"/>
          <w:sz w:val="16"/>
          <w:szCs w:val="16"/>
        </w:rPr>
        <w:t xml:space="preserve">, </w:t>
      </w:r>
      <w:proofErr w:type="spellStart"/>
      <w:r w:rsidRPr="00121E54">
        <w:rPr>
          <w:rFonts w:asciiTheme="minorHAnsi" w:hAnsiTheme="minorHAnsi" w:cstheme="minorHAnsi"/>
          <w:sz w:val="16"/>
          <w:szCs w:val="16"/>
        </w:rPr>
        <w:t>Wennerhag</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Rootes</w:t>
      </w:r>
      <w:proofErr w:type="spellEnd"/>
      <w:r w:rsidRPr="00121E54">
        <w:rPr>
          <w:rFonts w:asciiTheme="minorHAnsi" w:hAnsiTheme="minorHAnsi" w:cstheme="minorHAnsi"/>
          <w:sz w:val="16"/>
          <w:szCs w:val="16"/>
        </w:rPr>
        <w:t xml:space="preserve">, 2013; see also Fisher, Stanley, Berman, &amp; Neff, 2005; </w:t>
      </w:r>
      <w:proofErr w:type="spellStart"/>
      <w:r w:rsidRPr="00121E54">
        <w:rPr>
          <w:rFonts w:asciiTheme="minorHAnsi" w:hAnsiTheme="minorHAnsi" w:cstheme="minorHAnsi"/>
          <w:sz w:val="16"/>
          <w:szCs w:val="16"/>
        </w:rPr>
        <w:t>Walgrave</w:t>
      </w:r>
      <w:proofErr w:type="spellEnd"/>
      <w:r w:rsidRPr="00121E54">
        <w:rPr>
          <w:rFonts w:asciiTheme="minorHAnsi" w:hAnsiTheme="minorHAnsi" w:cstheme="minorHAnsi"/>
          <w:sz w:val="16"/>
          <w:szCs w:val="16"/>
        </w:rPr>
        <w:t xml:space="preserve">, 4 of 11 FISHER AND NASRIN </w:t>
      </w:r>
      <w:proofErr w:type="spellStart"/>
      <w:r w:rsidRPr="00121E54">
        <w:rPr>
          <w:rFonts w:asciiTheme="minorHAnsi" w:hAnsiTheme="minorHAnsi" w:cstheme="minorHAnsi"/>
          <w:sz w:val="16"/>
          <w:szCs w:val="16"/>
        </w:rPr>
        <w:t>Wouters</w:t>
      </w:r>
      <w:proofErr w:type="spellEnd"/>
      <w:r w:rsidRPr="00121E54">
        <w:rPr>
          <w:rFonts w:asciiTheme="minorHAnsi" w:hAnsiTheme="minorHAnsi" w:cstheme="minorHAnsi"/>
          <w:sz w:val="16"/>
          <w:szCs w:val="16"/>
        </w:rPr>
        <w:t xml:space="preserve">, Van </w:t>
      </w:r>
      <w:proofErr w:type="spellStart"/>
      <w:r w:rsidRPr="00121E54">
        <w:rPr>
          <w:rFonts w:asciiTheme="minorHAnsi" w:hAnsiTheme="minorHAnsi" w:cstheme="minorHAnsi"/>
          <w:sz w:val="16"/>
          <w:szCs w:val="16"/>
        </w:rPr>
        <w:t>Laer</w:t>
      </w:r>
      <w:proofErr w:type="spellEnd"/>
      <w:r w:rsidRPr="00121E54">
        <w:rPr>
          <w:rFonts w:asciiTheme="minorHAnsi" w:hAnsiTheme="minorHAnsi" w:cstheme="minorHAnsi"/>
          <w:sz w:val="16"/>
          <w:szCs w:val="16"/>
        </w:rPr>
        <w:t xml:space="preserve">, Verhulst, &amp; </w:t>
      </w:r>
      <w:proofErr w:type="spellStart"/>
      <w:r w:rsidRPr="00121E54">
        <w:rPr>
          <w:rFonts w:asciiTheme="minorHAnsi" w:hAnsiTheme="minorHAnsi" w:cstheme="minorHAnsi"/>
          <w:sz w:val="16"/>
          <w:szCs w:val="16"/>
        </w:rPr>
        <w:t>Ketelaars</w:t>
      </w:r>
      <w:proofErr w:type="spellEnd"/>
      <w:r w:rsidRPr="00121E54">
        <w:rPr>
          <w:rFonts w:asciiTheme="minorHAnsi" w:hAnsiTheme="minorHAnsi" w:cstheme="minorHAnsi"/>
          <w:sz w:val="16"/>
          <w:szCs w:val="16"/>
        </w:rPr>
        <w:t xml:space="preserve">, 2012). So far, however, only a handful of studies have explored the effect of these tactics on climate-related outcomes (but see Muñoz,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&amp; Soule, 2018;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et al., 2016). In their research on the success of environmental legislation in the U.S. Congress,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et al., 2016; see also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3F6A4A4" w14:textId="77777777" w:rsidR="00C41A93" w:rsidRPr="00121E54" w:rsidRDefault="00C41A93" w:rsidP="00C41A93">
      <w:pPr>
        <w:rPr>
          <w:rFonts w:asciiTheme="minorHAnsi" w:hAnsiTheme="minorHAnsi" w:cstheme="minorHAnsi"/>
          <w:sz w:val="16"/>
          <w:szCs w:val="24"/>
        </w:rPr>
      </w:pPr>
      <w:r w:rsidRPr="00121E54">
        <w:rPr>
          <w:rFonts w:asciiTheme="minorHAnsi" w:hAnsiTheme="minorHAnsi" w:cstheme="minorHAnsi"/>
          <w:sz w:val="16"/>
          <w:szCs w:val="24"/>
        </w:rPr>
        <w:t xml:space="preserve">A </w:t>
      </w:r>
      <w:r w:rsidRPr="00121E54">
        <w:rPr>
          <w:rFonts w:asciiTheme="minorHAnsi" w:hAnsiTheme="minorHAnsi" w:cstheme="minorHAnsi"/>
          <w:sz w:val="24"/>
          <w:szCs w:val="24"/>
          <w:u w:val="single"/>
        </w:rPr>
        <w:t xml:space="preserve">good deal of </w:t>
      </w:r>
      <w:r w:rsidRPr="00121E54">
        <w:rPr>
          <w:rFonts w:asciiTheme="minorHAnsi" w:hAnsiTheme="minorHAnsi" w:cstheme="minorHAnsi"/>
          <w:sz w:val="24"/>
          <w:szCs w:val="24"/>
          <w:highlight w:val="cyan"/>
          <w:u w:val="single"/>
        </w:rPr>
        <w:t>research has concluded</w:t>
      </w:r>
      <w:r w:rsidRPr="00121E54">
        <w:rPr>
          <w:rFonts w:asciiTheme="minorHAnsi" w:hAnsiTheme="minorHAnsi" w:cstheme="minorHAnsi"/>
          <w:sz w:val="24"/>
          <w:szCs w:val="24"/>
          <w:u w:val="single"/>
        </w:rPr>
        <w:t xml:space="preserve"> that </w:t>
      </w:r>
      <w:r w:rsidRPr="00121E54">
        <w:rPr>
          <w:rStyle w:val="Emphasis"/>
          <w:rFonts w:asciiTheme="minorHAnsi" w:hAnsiTheme="minorHAnsi" w:cstheme="minorHAnsi"/>
          <w:sz w:val="24"/>
          <w:szCs w:val="24"/>
        </w:rPr>
        <w:t>activism</w:t>
      </w:r>
      <w:r w:rsidRPr="00121E54">
        <w:rPr>
          <w:rFonts w:asciiTheme="minorHAnsi" w:hAnsiTheme="minorHAnsi" w:cstheme="minorHAnsi"/>
          <w:sz w:val="24"/>
          <w:szCs w:val="24"/>
          <w:u w:val="single"/>
        </w:rPr>
        <w:t xml:space="preserve">, including tactics such as </w:t>
      </w:r>
      <w:r w:rsidRPr="00121E54">
        <w:rPr>
          <w:rStyle w:val="Emphasis"/>
          <w:rFonts w:asciiTheme="minorHAnsi" w:hAnsiTheme="minorHAnsi" w:cstheme="minorHAnsi"/>
          <w:sz w:val="24"/>
          <w:szCs w:val="24"/>
          <w:highlight w:val="cyan"/>
        </w:rPr>
        <w:t>protests</w:t>
      </w:r>
      <w:r w:rsidRPr="00121E54">
        <w:rPr>
          <w:rFonts w:asciiTheme="minorHAnsi" w:hAnsiTheme="minorHAnsi" w:cstheme="minorHAnsi"/>
          <w:sz w:val="24"/>
          <w:szCs w:val="24"/>
          <w:highlight w:val="cyan"/>
          <w:u w:val="single"/>
        </w:rPr>
        <w:t xml:space="preserve"> or </w:t>
      </w:r>
      <w:r w:rsidRPr="00121E54">
        <w:rPr>
          <w:rStyle w:val="Emphasis"/>
          <w:rFonts w:asciiTheme="minorHAnsi" w:hAnsiTheme="minorHAnsi" w:cstheme="minorHAnsi"/>
          <w:sz w:val="24"/>
          <w:szCs w:val="24"/>
          <w:highlight w:val="cyan"/>
        </w:rPr>
        <w:t>strikes</w:t>
      </w:r>
      <w:r w:rsidRPr="00121E54">
        <w:rPr>
          <w:rFonts w:asciiTheme="minorHAnsi" w:hAnsiTheme="minorHAnsi" w:cstheme="minorHAnsi"/>
          <w:sz w:val="24"/>
          <w:szCs w:val="24"/>
          <w:highlight w:val="cyan"/>
          <w:u w:val="single"/>
        </w:rPr>
        <w:t xml:space="preserve"> played a </w:t>
      </w:r>
      <w:r w:rsidRPr="00121E54">
        <w:rPr>
          <w:rStyle w:val="Emphasis"/>
          <w:rFonts w:asciiTheme="minorHAnsi" w:hAnsiTheme="minorHAnsi" w:cstheme="minorHAnsi"/>
          <w:sz w:val="24"/>
          <w:szCs w:val="24"/>
          <w:highlight w:val="cyan"/>
        </w:rPr>
        <w:t>large</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role</w:t>
      </w:r>
      <w:r w:rsidRPr="00121E54">
        <w:rPr>
          <w:rFonts w:asciiTheme="minorHAnsi" w:hAnsiTheme="minorHAnsi" w:cstheme="minorHAnsi"/>
          <w:sz w:val="24"/>
          <w:szCs w:val="24"/>
          <w:highlight w:val="cyan"/>
          <w:u w:val="single"/>
        </w:rPr>
        <w:t xml:space="preserve"> in </w:t>
      </w:r>
      <w:r w:rsidRPr="00121E54">
        <w:rPr>
          <w:rStyle w:val="Emphasis"/>
          <w:rFonts w:asciiTheme="minorHAnsi" w:hAnsiTheme="minorHAnsi" w:cstheme="minorHAnsi"/>
          <w:sz w:val="24"/>
          <w:szCs w:val="24"/>
          <w:highlight w:val="cyan"/>
        </w:rPr>
        <w:t>pressuring</w:t>
      </w:r>
      <w:r w:rsidRPr="00121E54">
        <w:rPr>
          <w:rFonts w:asciiTheme="minorHAnsi" w:hAnsiTheme="minorHAnsi" w:cstheme="minorHAnsi"/>
          <w:sz w:val="24"/>
          <w:szCs w:val="24"/>
          <w:highlight w:val="cyan"/>
          <w:u w:val="single"/>
        </w:rPr>
        <w:t xml:space="preserve"> governments to create </w:t>
      </w:r>
      <w:r w:rsidRPr="00121E54">
        <w:rPr>
          <w:rStyle w:val="Emphasis"/>
          <w:rFonts w:asciiTheme="minorHAnsi" w:hAnsiTheme="minorHAnsi" w:cstheme="minorHAnsi"/>
          <w:sz w:val="24"/>
          <w:szCs w:val="24"/>
          <w:highlight w:val="cyan"/>
        </w:rPr>
        <w:t>environmental</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laws</w:t>
      </w:r>
      <w:r w:rsidRPr="00121E54">
        <w:rPr>
          <w:rFonts w:asciiTheme="minorHAnsi" w:hAnsiTheme="minorHAnsi" w:cstheme="minorHAnsi"/>
          <w:sz w:val="16"/>
          <w:szCs w:val="24"/>
        </w:rPr>
        <w:t xml:space="preserve"> and </w:t>
      </w:r>
      <w:r w:rsidRPr="00121E54">
        <w:rPr>
          <w:rFonts w:asciiTheme="minorHAnsi" w:hAnsiTheme="minorHAnsi" w:cstheme="minorHAnsi"/>
          <w:sz w:val="24"/>
          <w:szCs w:val="24"/>
          <w:u w:val="single"/>
        </w:rPr>
        <w:t xml:space="preserve">environmental agencies tasked with </w:t>
      </w:r>
      <w:r w:rsidRPr="00121E54">
        <w:rPr>
          <w:rStyle w:val="Emphasis"/>
          <w:rFonts w:asciiTheme="minorHAnsi" w:hAnsiTheme="minorHAnsi" w:cstheme="minorHAnsi"/>
          <w:sz w:val="24"/>
          <w:szCs w:val="24"/>
        </w:rPr>
        <w:t>enforcing</w:t>
      </w:r>
      <w:r w:rsidRPr="00121E54">
        <w:rPr>
          <w:rFonts w:asciiTheme="minorHAnsi" w:hAnsiTheme="minorHAnsi" w:cstheme="minorHAnsi"/>
          <w:sz w:val="24"/>
          <w:szCs w:val="24"/>
          <w:u w:val="single"/>
        </w:rPr>
        <w:t xml:space="preserve"> those laws around the world</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Brulle</w:t>
      </w:r>
      <w:proofErr w:type="spellEnd"/>
      <w:r w:rsidRPr="00121E54">
        <w:rPr>
          <w:rFonts w:asciiTheme="minorHAnsi" w:hAnsiTheme="minorHAnsi" w:cstheme="minorHAnsi"/>
          <w:sz w:val="16"/>
          <w:szCs w:val="24"/>
        </w:rPr>
        <w:t xml:space="preserve">, 2000; see also </w:t>
      </w:r>
      <w:proofErr w:type="spellStart"/>
      <w:r w:rsidRPr="00121E54">
        <w:rPr>
          <w:rFonts w:asciiTheme="minorHAnsi" w:hAnsiTheme="minorHAnsi" w:cstheme="minorHAnsi"/>
          <w:sz w:val="16"/>
          <w:szCs w:val="24"/>
        </w:rPr>
        <w:t>Longhofer</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Schofer</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Miric</w:t>
      </w:r>
      <w:proofErr w:type="spellEnd"/>
      <w:r w:rsidRPr="00121E54">
        <w:rPr>
          <w:rFonts w:asciiTheme="minorHAnsi" w:hAnsiTheme="minorHAnsi" w:cstheme="minorHAnsi"/>
          <w:sz w:val="16"/>
          <w:szCs w:val="24"/>
        </w:rPr>
        <w:t xml:space="preserve">, &amp; Frank, 2016; McCloskey, 1991; </w:t>
      </w:r>
      <w:proofErr w:type="spellStart"/>
      <w:r w:rsidRPr="00121E54">
        <w:rPr>
          <w:rFonts w:asciiTheme="minorHAnsi" w:hAnsiTheme="minorHAnsi" w:cstheme="minorHAnsi"/>
          <w:sz w:val="16"/>
          <w:szCs w:val="24"/>
        </w:rPr>
        <w:t>Rucht</w:t>
      </w:r>
      <w:proofErr w:type="spellEnd"/>
      <w:r w:rsidRPr="00121E54">
        <w:rPr>
          <w:rFonts w:asciiTheme="minorHAnsi" w:hAnsiTheme="minorHAnsi" w:cstheme="minorHAnsi"/>
          <w:sz w:val="16"/>
          <w:szCs w:val="24"/>
        </w:rPr>
        <w:t xml:space="preserve">, 1999; </w:t>
      </w:r>
      <w:proofErr w:type="spellStart"/>
      <w:r w:rsidRPr="00121E54">
        <w:rPr>
          <w:rFonts w:asciiTheme="minorHAnsi" w:hAnsiTheme="minorHAnsi" w:cstheme="minorHAnsi"/>
          <w:sz w:val="16"/>
          <w:szCs w:val="24"/>
        </w:rPr>
        <w:t>Schreurs</w:t>
      </w:r>
      <w:proofErr w:type="spellEnd"/>
      <w:r w:rsidRPr="00121E54">
        <w:rPr>
          <w:rFonts w:asciiTheme="minorHAnsi" w:hAnsiTheme="minorHAnsi" w:cstheme="minorHAnsi"/>
          <w:sz w:val="16"/>
          <w:szCs w:val="24"/>
        </w:rPr>
        <w:t xml:space="preserve">, 1997; Steinhardt &amp; Wu, 2016; Wong, 2018). Moreover, </w:t>
      </w:r>
      <w:r w:rsidRPr="00121E54">
        <w:rPr>
          <w:rFonts w:asciiTheme="minorHAnsi" w:hAnsiTheme="minorHAnsi" w:cstheme="minorHAnsi"/>
          <w:sz w:val="24"/>
          <w:szCs w:val="24"/>
          <w:u w:val="single"/>
        </w:rPr>
        <w:t xml:space="preserve">research has </w:t>
      </w:r>
      <w:r w:rsidRPr="00121E54">
        <w:rPr>
          <w:rStyle w:val="Emphasis"/>
          <w:rFonts w:asciiTheme="minorHAnsi" w:hAnsiTheme="minorHAnsi" w:cstheme="minorHAnsi"/>
          <w:sz w:val="24"/>
          <w:szCs w:val="24"/>
        </w:rPr>
        <w:t>documented</w:t>
      </w:r>
      <w:r w:rsidRPr="00121E54">
        <w:rPr>
          <w:rFonts w:asciiTheme="minorHAnsi" w:hAnsiTheme="minorHAnsi" w:cstheme="minorHAnsi"/>
          <w:sz w:val="24"/>
          <w:szCs w:val="24"/>
          <w:u w:val="single"/>
        </w:rPr>
        <w:t xml:space="preserve"> how </w:t>
      </w:r>
      <w:r w:rsidRPr="00121E54">
        <w:rPr>
          <w:rFonts w:asciiTheme="minorHAnsi" w:hAnsiTheme="minorHAnsi" w:cstheme="minorHAnsi"/>
          <w:sz w:val="24"/>
          <w:szCs w:val="24"/>
          <w:highlight w:val="cyan"/>
          <w:u w:val="single"/>
        </w:rPr>
        <w:t>coalitions of activists achieved</w:t>
      </w:r>
      <w:r w:rsidRPr="00121E54">
        <w:rPr>
          <w:rFonts w:asciiTheme="minorHAnsi" w:hAnsiTheme="minorHAnsi" w:cstheme="minorHAnsi"/>
          <w:sz w:val="24"/>
          <w:szCs w:val="24"/>
          <w:u w:val="single"/>
        </w:rPr>
        <w:t xml:space="preserve"> a </w:t>
      </w:r>
      <w:r w:rsidRPr="00121E54">
        <w:rPr>
          <w:rStyle w:val="Emphasis"/>
          <w:rFonts w:asciiTheme="minorHAnsi" w:hAnsiTheme="minorHAnsi" w:cstheme="minorHAnsi"/>
          <w:sz w:val="24"/>
          <w:szCs w:val="24"/>
        </w:rPr>
        <w:t>degree</w:t>
      </w:r>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highlight w:val="cyan"/>
        </w:rPr>
        <w:t>success</w:t>
      </w:r>
      <w:r w:rsidRPr="00121E54">
        <w:rPr>
          <w:rFonts w:asciiTheme="minorHAnsi" w:hAnsiTheme="minorHAnsi" w:cstheme="minorHAnsi"/>
          <w:sz w:val="24"/>
          <w:szCs w:val="24"/>
          <w:highlight w:val="cyan"/>
          <w:u w:val="single"/>
        </w:rPr>
        <w:t xml:space="preserve"> when they </w:t>
      </w:r>
      <w:r w:rsidRPr="00121E54">
        <w:rPr>
          <w:rStyle w:val="Emphasis"/>
          <w:rFonts w:asciiTheme="minorHAnsi" w:hAnsiTheme="minorHAnsi" w:cstheme="minorHAnsi"/>
          <w:sz w:val="24"/>
          <w:szCs w:val="24"/>
          <w:highlight w:val="cyan"/>
        </w:rPr>
        <w:t>protested</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environmentally</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damaging</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projects</w:t>
      </w:r>
      <w:r w:rsidRPr="00121E54">
        <w:rPr>
          <w:rFonts w:asciiTheme="minorHAnsi" w:hAnsiTheme="minorHAnsi" w:cstheme="minorHAnsi"/>
          <w:sz w:val="16"/>
          <w:szCs w:val="24"/>
        </w:rPr>
        <w:t>, including the Narmada Dam development in India (</w:t>
      </w:r>
      <w:proofErr w:type="spellStart"/>
      <w:r w:rsidRPr="00121E54">
        <w:rPr>
          <w:rFonts w:asciiTheme="minorHAnsi" w:hAnsiTheme="minorHAnsi" w:cstheme="minorHAnsi"/>
          <w:sz w:val="16"/>
          <w:szCs w:val="24"/>
        </w:rPr>
        <w:t>Khagram</w:t>
      </w:r>
      <w:proofErr w:type="spellEnd"/>
      <w:r w:rsidRPr="00121E54">
        <w:rPr>
          <w:rFonts w:asciiTheme="minorHAnsi" w:hAnsiTheme="minorHAnsi" w:cstheme="minorHAnsi"/>
          <w:sz w:val="16"/>
          <w:szCs w:val="24"/>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68170AA2" w14:textId="77777777" w:rsidR="00C41A93" w:rsidRPr="00121E54" w:rsidRDefault="00C41A93" w:rsidP="00C41A93">
      <w:pPr>
        <w:rPr>
          <w:rFonts w:asciiTheme="minorHAnsi" w:hAnsiTheme="minorHAnsi" w:cstheme="minorHAnsi"/>
          <w:sz w:val="16"/>
          <w:szCs w:val="16"/>
        </w:rPr>
      </w:pPr>
      <w:r w:rsidRPr="00121E54">
        <w:rPr>
          <w:rFonts w:asciiTheme="minorHAnsi" w:hAnsiTheme="minorHAnsi" w:cstheme="minorHAnsi"/>
          <w:sz w:val="16"/>
          <w:szCs w:val="16"/>
        </w:rPr>
        <w:t>4 | CLIMATE STRIKES AS A GROWING TACTIC</w:t>
      </w:r>
    </w:p>
    <w:p w14:paraId="56FFC7A3" w14:textId="77777777" w:rsidR="00C41A93" w:rsidRPr="00121E54" w:rsidRDefault="00C41A93" w:rsidP="00C41A93">
      <w:pPr>
        <w:rPr>
          <w:rFonts w:asciiTheme="minorHAnsi" w:hAnsiTheme="minorHAnsi" w:cstheme="minorHAnsi"/>
          <w:sz w:val="16"/>
          <w:szCs w:val="24"/>
        </w:rPr>
      </w:pPr>
      <w:r w:rsidRPr="00121E54">
        <w:rPr>
          <w:rFonts w:asciiTheme="minorHAnsi" w:hAnsiTheme="minorHAnsi" w:cstheme="minorHAnsi"/>
          <w:sz w:val="24"/>
          <w:szCs w:val="24"/>
          <w:highlight w:val="cyan"/>
          <w:u w:val="single"/>
        </w:rPr>
        <w:t>Climate strikes</w:t>
      </w:r>
      <w:r w:rsidRPr="00121E54">
        <w:rPr>
          <w:rFonts w:asciiTheme="minorHAnsi" w:hAnsiTheme="minorHAnsi" w:cstheme="minorHAnsi"/>
          <w:sz w:val="24"/>
          <w:szCs w:val="24"/>
          <w:u w:val="single"/>
        </w:rPr>
        <w:t xml:space="preserve"> are a </w:t>
      </w:r>
      <w:r w:rsidRPr="00121E54">
        <w:rPr>
          <w:rStyle w:val="Emphasis"/>
          <w:rFonts w:asciiTheme="minorHAnsi" w:hAnsiTheme="minorHAnsi" w:cstheme="minorHAnsi"/>
          <w:sz w:val="24"/>
          <w:szCs w:val="24"/>
        </w:rPr>
        <w:t>particular</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highlight w:val="cyan"/>
        </w:rPr>
        <w:t>outsider</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u w:val="single"/>
        </w:rPr>
        <w:t xml:space="preserve"> that </w:t>
      </w:r>
      <w:r w:rsidRPr="00121E54">
        <w:rPr>
          <w:rFonts w:asciiTheme="minorHAnsi" w:hAnsiTheme="minorHAnsi" w:cstheme="minorHAnsi"/>
          <w:sz w:val="24"/>
          <w:szCs w:val="24"/>
          <w:highlight w:val="cyan"/>
          <w:u w:val="single"/>
        </w:rPr>
        <w:t xml:space="preserve">aims to </w:t>
      </w:r>
      <w:r w:rsidRPr="00121E54">
        <w:rPr>
          <w:rStyle w:val="Emphasis"/>
          <w:rFonts w:asciiTheme="minorHAnsi" w:hAnsiTheme="minorHAnsi" w:cstheme="minorHAnsi"/>
          <w:sz w:val="24"/>
          <w:szCs w:val="24"/>
          <w:highlight w:val="cyan"/>
        </w:rPr>
        <w:t>pressure</w:t>
      </w:r>
      <w:r w:rsidRPr="00121E54">
        <w:rPr>
          <w:rFonts w:asciiTheme="minorHAnsi" w:hAnsiTheme="minorHAnsi" w:cstheme="minorHAnsi"/>
          <w:sz w:val="24"/>
          <w:szCs w:val="24"/>
          <w:u w:val="single"/>
        </w:rPr>
        <w:t xml:space="preserve"> both the political and economic </w:t>
      </w:r>
      <w:r w:rsidRPr="00121E54">
        <w:rPr>
          <w:rFonts w:asciiTheme="minorHAnsi" w:hAnsiTheme="minorHAnsi" w:cstheme="minorHAnsi"/>
          <w:sz w:val="24"/>
          <w:szCs w:val="24"/>
          <w:highlight w:val="cyan"/>
          <w:u w:val="single"/>
        </w:rPr>
        <w:t>system</w:t>
      </w:r>
      <w:r w:rsidRPr="00121E54">
        <w:rPr>
          <w:rFonts w:asciiTheme="minorHAnsi" w:hAnsiTheme="minorHAnsi" w:cstheme="minorHAnsi"/>
          <w:sz w:val="16"/>
          <w:szCs w:val="24"/>
        </w:rPr>
        <w:t xml:space="preserve">. On August 20, 2018, </w:t>
      </w:r>
      <w:r w:rsidRPr="00121E54">
        <w:rPr>
          <w:rFonts w:asciiTheme="minorHAnsi" w:hAnsiTheme="minorHAnsi" w:cstheme="minorHAnsi"/>
          <w:sz w:val="24"/>
          <w:szCs w:val="24"/>
          <w:u w:val="single"/>
        </w:rPr>
        <w:t xml:space="preserve">Greta Thunberg decided </w:t>
      </w:r>
      <w:r w:rsidRPr="00121E54">
        <w:rPr>
          <w:rStyle w:val="Emphasis"/>
          <w:rFonts w:asciiTheme="minorHAnsi" w:hAnsiTheme="minorHAnsi" w:cstheme="minorHAnsi"/>
          <w:sz w:val="24"/>
          <w:szCs w:val="24"/>
        </w:rPr>
        <w:t>not</w:t>
      </w:r>
      <w:r w:rsidRPr="00121E54">
        <w:rPr>
          <w:rFonts w:asciiTheme="minorHAnsi" w:hAnsiTheme="minorHAnsi" w:cstheme="minorHAnsi"/>
          <w:sz w:val="24"/>
          <w:szCs w:val="24"/>
          <w:u w:val="single"/>
        </w:rPr>
        <w:t xml:space="preserve"> to attend school and sit on the steps of the Swedish parliament to </w:t>
      </w:r>
      <w:r w:rsidRPr="00121E54">
        <w:rPr>
          <w:rStyle w:val="Emphasis"/>
          <w:rFonts w:asciiTheme="minorHAnsi" w:hAnsiTheme="minorHAnsi" w:cstheme="minorHAnsi"/>
          <w:sz w:val="24"/>
          <w:szCs w:val="24"/>
        </w:rPr>
        <w:t>demand</w:t>
      </w:r>
      <w:r w:rsidRPr="00121E54">
        <w:rPr>
          <w:rFonts w:asciiTheme="minorHAnsi" w:hAnsiTheme="minorHAnsi" w:cstheme="minorHAnsi"/>
          <w:sz w:val="24"/>
          <w:szCs w:val="24"/>
          <w:u w:val="single"/>
        </w:rPr>
        <w:t xml:space="preserve"> that the government take steps to address </w:t>
      </w:r>
      <w:r w:rsidRPr="00121E54">
        <w:rPr>
          <w:rStyle w:val="Emphasis"/>
          <w:rFonts w:asciiTheme="minorHAnsi" w:hAnsiTheme="minorHAnsi" w:cstheme="minorHAnsi"/>
          <w:sz w:val="24"/>
          <w:szCs w:val="24"/>
        </w:rPr>
        <w:t>climate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Gessen</w:t>
      </w:r>
      <w:proofErr w:type="spellEnd"/>
      <w:r w:rsidRPr="00121E54">
        <w:rPr>
          <w:rFonts w:asciiTheme="minorHAnsi" w:hAnsiTheme="minorHAnsi" w:cstheme="minorHAnsi"/>
          <w:sz w:val="16"/>
          <w:szCs w:val="24"/>
        </w:rPr>
        <w:t xml:space="preserve">, 2018). Inspired by the national school walkout against gun violence in the United States that was organized after the Parkland School Shooting in Florida, </w:t>
      </w:r>
      <w:r w:rsidRPr="00121E54">
        <w:rPr>
          <w:rFonts w:asciiTheme="minorHAnsi" w:hAnsiTheme="minorHAnsi" w:cstheme="minorHAnsi"/>
          <w:sz w:val="24"/>
          <w:szCs w:val="24"/>
          <w:u w:val="single"/>
        </w:rPr>
        <w:t xml:space="preserve">the 15-year-old has spent her Fridays sitting with a </w:t>
      </w:r>
      <w:r w:rsidRPr="00121E54">
        <w:rPr>
          <w:rStyle w:val="Emphasis"/>
          <w:rFonts w:asciiTheme="minorHAnsi" w:hAnsiTheme="minorHAnsi" w:cstheme="minorHAnsi"/>
          <w:sz w:val="24"/>
          <w:szCs w:val="24"/>
        </w:rPr>
        <w:t>hand</w:t>
      </w:r>
      <w:r w:rsidRPr="00121E54">
        <w:rPr>
          <w:rFonts w:asciiTheme="minorHAnsi" w:hAnsiTheme="minorHAnsi" w:cstheme="minorHAnsi"/>
          <w:sz w:val="24"/>
          <w:szCs w:val="24"/>
          <w:u w:val="single"/>
        </w:rPr>
        <w:t>-</w:t>
      </w:r>
      <w:r w:rsidRPr="00121E54">
        <w:rPr>
          <w:rStyle w:val="Emphasis"/>
          <w:rFonts w:asciiTheme="minorHAnsi" w:hAnsiTheme="minorHAnsi" w:cstheme="minorHAnsi"/>
          <w:sz w:val="24"/>
          <w:szCs w:val="24"/>
        </w:rPr>
        <w:t>written</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sign</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protesting</w:t>
      </w:r>
      <w:r w:rsidRPr="00121E54">
        <w:rPr>
          <w:rFonts w:asciiTheme="minorHAnsi" w:hAnsiTheme="minorHAnsi" w:cstheme="minorHAnsi"/>
          <w:sz w:val="24"/>
          <w:szCs w:val="24"/>
          <w:u w:val="single"/>
        </w:rPr>
        <w:t xml:space="preserve"> ever since</w:t>
      </w:r>
      <w:r w:rsidRPr="00121E54">
        <w:rPr>
          <w:rFonts w:asciiTheme="minorHAnsi" w:hAnsiTheme="minorHAnsi" w:cstheme="minorHAnsi"/>
          <w:sz w:val="16"/>
          <w:szCs w:val="24"/>
        </w:rPr>
        <w:t xml:space="preserve">. Fridays for Future—the name of the group coordinating this </w:t>
      </w:r>
      <w:r w:rsidRPr="00121E54">
        <w:rPr>
          <w:rFonts w:asciiTheme="minorHAnsi" w:hAnsiTheme="minorHAnsi" w:cstheme="minorHAnsi"/>
          <w:sz w:val="24"/>
          <w:szCs w:val="24"/>
          <w:u w:val="single"/>
        </w:rPr>
        <w:t xml:space="preserve">tactic of </w:t>
      </w:r>
      <w:r w:rsidRPr="00121E54">
        <w:rPr>
          <w:rStyle w:val="Emphasis"/>
          <w:rFonts w:asciiTheme="minorHAnsi" w:hAnsiTheme="minorHAnsi" w:cstheme="minorHAnsi"/>
          <w:sz w:val="24"/>
          <w:szCs w:val="24"/>
        </w:rPr>
        <w:t>skipping</w:t>
      </w:r>
      <w:r w:rsidRPr="00121E54">
        <w:rPr>
          <w:rFonts w:asciiTheme="minorHAnsi" w:hAnsiTheme="minorHAnsi" w:cstheme="minorHAnsi"/>
          <w:sz w:val="24"/>
          <w:szCs w:val="24"/>
          <w:u w:val="single"/>
        </w:rPr>
        <w:t xml:space="preserve"> school on Fridays to </w:t>
      </w:r>
      <w:r w:rsidRPr="00121E54">
        <w:rPr>
          <w:rStyle w:val="Emphasis"/>
          <w:rFonts w:asciiTheme="minorHAnsi" w:hAnsiTheme="minorHAnsi" w:cstheme="minorHAnsi"/>
          <w:sz w:val="24"/>
          <w:szCs w:val="24"/>
        </w:rPr>
        <w:t>protest</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inaction</w:t>
      </w:r>
      <w:r w:rsidRPr="00121E54">
        <w:rPr>
          <w:rFonts w:asciiTheme="minorHAnsi" w:hAnsiTheme="minorHAnsi" w:cstheme="minorHAnsi"/>
          <w:sz w:val="24"/>
          <w:szCs w:val="24"/>
          <w:u w:val="single"/>
        </w:rPr>
        <w:t xml:space="preserve"> on climate change—flourished due to its </w:t>
      </w:r>
      <w:r w:rsidRPr="00121E54">
        <w:rPr>
          <w:rStyle w:val="Emphasis"/>
          <w:rFonts w:asciiTheme="minorHAnsi" w:hAnsiTheme="minorHAnsi" w:cstheme="minorHAnsi"/>
          <w:sz w:val="24"/>
          <w:szCs w:val="24"/>
        </w:rPr>
        <w:t>usage</w:t>
      </w:r>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rPr>
        <w:t>digital</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technologies</w:t>
      </w:r>
      <w:r w:rsidRPr="00121E54">
        <w:rPr>
          <w:rFonts w:asciiTheme="minorHAnsi" w:hAnsiTheme="minorHAnsi" w:cstheme="minorHAnsi"/>
          <w:sz w:val="16"/>
          <w:szCs w:val="24"/>
        </w:rPr>
        <w:t xml:space="preserve"> to engage young people and the tactic has spread.</w:t>
      </w:r>
    </w:p>
    <w:p w14:paraId="2D9A8970" w14:textId="77777777" w:rsidR="00C41A93" w:rsidRPr="00121E54" w:rsidRDefault="00C41A93" w:rsidP="00C41A93">
      <w:pPr>
        <w:rPr>
          <w:rFonts w:asciiTheme="minorHAnsi" w:hAnsiTheme="minorHAnsi" w:cstheme="minorHAnsi"/>
          <w:sz w:val="24"/>
          <w:szCs w:val="24"/>
          <w:u w:val="single"/>
        </w:rPr>
      </w:pPr>
      <w:r w:rsidRPr="00121E54">
        <w:rPr>
          <w:rFonts w:asciiTheme="minorHAnsi" w:hAnsiTheme="minorHAnsi" w:cstheme="minorHAnsi"/>
          <w:sz w:val="16"/>
          <w:szCs w:val="24"/>
        </w:rPr>
        <w:lastRenderedPageBreak/>
        <w:t xml:space="preserve">In March 2019, </w:t>
      </w:r>
      <w:r w:rsidRPr="00121E54">
        <w:rPr>
          <w:rFonts w:asciiTheme="minorHAnsi" w:hAnsiTheme="minorHAnsi" w:cstheme="minorHAnsi"/>
          <w:sz w:val="24"/>
          <w:szCs w:val="24"/>
          <w:u w:val="single"/>
        </w:rPr>
        <w:t xml:space="preserve">the </w:t>
      </w:r>
      <w:r w:rsidRPr="00121E54">
        <w:rPr>
          <w:rStyle w:val="Emphasis"/>
          <w:rFonts w:asciiTheme="minorHAnsi" w:hAnsiTheme="minorHAnsi" w:cstheme="minorHAnsi"/>
          <w:sz w:val="24"/>
          <w:szCs w:val="24"/>
          <w:highlight w:val="cyan"/>
        </w:rPr>
        <w:t>first</w:t>
      </w:r>
      <w:r w:rsidRPr="00121E54">
        <w:rPr>
          <w:rFonts w:asciiTheme="minorHAnsi" w:hAnsiTheme="minorHAnsi" w:cstheme="minorHAnsi"/>
          <w:sz w:val="24"/>
          <w:szCs w:val="24"/>
          <w:highlight w:val="cyan"/>
          <w:u w:val="single"/>
        </w:rPr>
        <w:t xml:space="preserve"> global climate strike</w:t>
      </w:r>
      <w:r w:rsidRPr="00121E54">
        <w:rPr>
          <w:rFonts w:asciiTheme="minorHAnsi" w:hAnsiTheme="minorHAnsi" w:cstheme="minorHAnsi"/>
          <w:sz w:val="24"/>
          <w:szCs w:val="24"/>
          <w:u w:val="single"/>
        </w:rPr>
        <w:t xml:space="preserve"> took place, </w:t>
      </w:r>
      <w:r w:rsidRPr="00121E54">
        <w:rPr>
          <w:rFonts w:asciiTheme="minorHAnsi" w:hAnsiTheme="minorHAnsi" w:cstheme="minorHAnsi"/>
          <w:sz w:val="24"/>
          <w:szCs w:val="24"/>
          <w:highlight w:val="cyan"/>
          <w:u w:val="single"/>
        </w:rPr>
        <w:t>turning out</w:t>
      </w:r>
      <w:r w:rsidRPr="00121E54">
        <w:rPr>
          <w:rFonts w:asciiTheme="minorHAnsi" w:hAnsiTheme="minorHAnsi" w:cstheme="minorHAnsi"/>
          <w:sz w:val="24"/>
          <w:szCs w:val="24"/>
          <w:u w:val="single"/>
        </w:rPr>
        <w:t xml:space="preserve"> more than </w:t>
      </w:r>
      <w:r w:rsidRPr="00121E54">
        <w:rPr>
          <w:rStyle w:val="Emphasis"/>
          <w:rFonts w:asciiTheme="minorHAnsi" w:hAnsiTheme="minorHAnsi" w:cstheme="minorHAnsi"/>
          <w:sz w:val="24"/>
          <w:szCs w:val="24"/>
          <w:highlight w:val="cyan"/>
        </w:rPr>
        <w:t>1 million people</w:t>
      </w:r>
      <w:r w:rsidRPr="00121E54">
        <w:rPr>
          <w:rFonts w:asciiTheme="minorHAnsi" w:hAnsiTheme="minorHAnsi" w:cstheme="minorHAnsi"/>
          <w:sz w:val="24"/>
          <w:szCs w:val="24"/>
          <w:u w:val="single"/>
        </w:rPr>
        <w:t xml:space="preserve"> around the world</w:t>
      </w:r>
      <w:r w:rsidRPr="00121E54">
        <w:rPr>
          <w:rFonts w:asciiTheme="minorHAnsi" w:hAnsiTheme="minorHAnsi" w:cstheme="minorHAnsi"/>
          <w:sz w:val="16"/>
          <w:szCs w:val="24"/>
        </w:rPr>
        <w:t xml:space="preserve">. Six months later in September 2019, </w:t>
      </w:r>
      <w:r w:rsidRPr="00121E54">
        <w:rPr>
          <w:rStyle w:val="Emphasis"/>
          <w:rFonts w:asciiTheme="minorHAnsi" w:hAnsiTheme="minorHAnsi" w:cstheme="minorHAnsi"/>
          <w:sz w:val="24"/>
          <w:szCs w:val="24"/>
        </w:rPr>
        <w:t>young</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people</w:t>
      </w:r>
      <w:r w:rsidRPr="00121E54">
        <w:rPr>
          <w:rFonts w:asciiTheme="minorHAnsi" w:hAnsiTheme="minorHAnsi" w:cstheme="minorHAnsi"/>
          <w:sz w:val="24"/>
          <w:szCs w:val="24"/>
          <w:u w:val="single"/>
        </w:rPr>
        <w:t xml:space="preserve"> and </w:t>
      </w:r>
      <w:r w:rsidRPr="00121E54">
        <w:rPr>
          <w:rStyle w:val="Emphasis"/>
          <w:rFonts w:asciiTheme="minorHAnsi" w:hAnsiTheme="minorHAnsi" w:cstheme="minorHAnsi"/>
          <w:sz w:val="24"/>
          <w:szCs w:val="24"/>
        </w:rPr>
        <w:t>adults</w:t>
      </w:r>
      <w:r w:rsidRPr="00121E54">
        <w:rPr>
          <w:rFonts w:asciiTheme="minorHAnsi" w:hAnsiTheme="minorHAnsi" w:cstheme="minorHAnsi"/>
          <w:sz w:val="24"/>
          <w:szCs w:val="24"/>
          <w:u w:val="single"/>
        </w:rPr>
        <w:t xml:space="preserve"> responded to a call by young activists to participate in climate strikes as part of the “</w:t>
      </w:r>
      <w:r w:rsidRPr="00121E54">
        <w:rPr>
          <w:rStyle w:val="Emphasis"/>
          <w:rFonts w:asciiTheme="minorHAnsi" w:hAnsiTheme="minorHAnsi" w:cstheme="minorHAnsi"/>
          <w:sz w:val="24"/>
          <w:szCs w:val="24"/>
        </w:rPr>
        <w:t>Global</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Week</w:t>
      </w:r>
      <w:r w:rsidRPr="00121E54">
        <w:rPr>
          <w:rFonts w:asciiTheme="minorHAnsi" w:hAnsiTheme="minorHAnsi" w:cstheme="minorHAnsi"/>
          <w:sz w:val="24"/>
          <w:szCs w:val="24"/>
          <w:u w:val="single"/>
        </w:rPr>
        <w:t xml:space="preserve"> for </w:t>
      </w:r>
      <w:r w:rsidRPr="00121E54">
        <w:rPr>
          <w:rStyle w:val="Emphasis"/>
          <w:rFonts w:asciiTheme="minorHAnsi" w:hAnsiTheme="minorHAnsi" w:cstheme="minorHAnsi"/>
          <w:sz w:val="24"/>
          <w:szCs w:val="24"/>
        </w:rPr>
        <w:t>Future</w:t>
      </w:r>
      <w:r w:rsidRPr="00121E54">
        <w:rPr>
          <w:rFonts w:asciiTheme="minorHAnsi" w:hAnsiTheme="minorHAnsi" w:cstheme="minorHAnsi"/>
          <w:sz w:val="24"/>
          <w:szCs w:val="24"/>
          <w:u w:val="single"/>
        </w:rPr>
        <w:t>”</w:t>
      </w:r>
      <w:r w:rsidRPr="00121E54">
        <w:rPr>
          <w:rFonts w:asciiTheme="minorHAnsi" w:hAnsiTheme="minorHAnsi" w:cstheme="minorHAnsi"/>
          <w:sz w:val="16"/>
          <w:szCs w:val="24"/>
        </w:rPr>
        <w:t xml:space="preserve"> surrounding the UN Climate Action Summit.1 The </w:t>
      </w:r>
      <w:r w:rsidRPr="00121E54">
        <w:rPr>
          <w:rFonts w:asciiTheme="minorHAnsi" w:hAnsiTheme="minorHAnsi" w:cstheme="minorHAnsi"/>
          <w:sz w:val="24"/>
          <w:szCs w:val="24"/>
          <w:u w:val="single"/>
        </w:rPr>
        <w:t xml:space="preserve">number of participants in this event globally jumped to an </w:t>
      </w:r>
      <w:r w:rsidRPr="00121E54">
        <w:rPr>
          <w:rStyle w:val="Emphasis"/>
          <w:rFonts w:asciiTheme="minorHAnsi" w:hAnsiTheme="minorHAnsi" w:cstheme="minorHAnsi"/>
          <w:sz w:val="24"/>
          <w:szCs w:val="24"/>
        </w:rPr>
        <w:t>estimated</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7.6 million people</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Rosane</w:t>
      </w:r>
      <w:proofErr w:type="spellEnd"/>
      <w:r w:rsidRPr="00121E54">
        <w:rPr>
          <w:rFonts w:asciiTheme="minorHAnsi" w:hAnsiTheme="minorHAnsi" w:cstheme="minorHAnsi"/>
          <w:sz w:val="16"/>
          <w:szCs w:val="24"/>
        </w:rPr>
        <w:t xml:space="preserve">, 2019). Figure 1 presents the </w:t>
      </w:r>
      <w:r w:rsidRPr="00121E54">
        <w:rPr>
          <w:rFonts w:asciiTheme="minorHAnsi" w:hAnsiTheme="minorHAnsi" w:cstheme="minorHAnsi"/>
          <w:sz w:val="24"/>
          <w:szCs w:val="24"/>
          <w:highlight w:val="cyan"/>
          <w:u w:val="single"/>
        </w:rPr>
        <w:t xml:space="preserve">growth in the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highlight w:val="cyan"/>
          <w:u w:val="single"/>
        </w:rPr>
        <w:t xml:space="preserve"> of climate strikes</w:t>
      </w:r>
      <w:r w:rsidRPr="00121E54">
        <w:rPr>
          <w:rFonts w:asciiTheme="minorHAnsi" w:hAnsiTheme="minorHAnsi" w:cstheme="minorHAnsi"/>
          <w:sz w:val="24"/>
          <w:szCs w:val="24"/>
          <w:u w:val="single"/>
        </w:rPr>
        <w:t xml:space="preserve"> in terms of the numbers of nations where strikes have taken place and the </w:t>
      </w:r>
      <w:r w:rsidRPr="00121E54">
        <w:rPr>
          <w:rStyle w:val="Emphasis"/>
          <w:rFonts w:asciiTheme="minorHAnsi" w:hAnsiTheme="minorHAnsi" w:cstheme="minorHAnsi"/>
          <w:sz w:val="24"/>
          <w:szCs w:val="24"/>
        </w:rPr>
        <w:t>total</w:t>
      </w:r>
      <w:r w:rsidRPr="00121E54">
        <w:rPr>
          <w:rFonts w:asciiTheme="minorHAnsi" w:hAnsiTheme="minorHAnsi" w:cstheme="minorHAnsi"/>
          <w:sz w:val="24"/>
          <w:szCs w:val="24"/>
          <w:u w:val="single"/>
        </w:rPr>
        <w:t xml:space="preserve"> number of participants </w:t>
      </w:r>
      <w:r w:rsidRPr="00121E54">
        <w:rPr>
          <w:rStyle w:val="Emphasis"/>
          <w:rFonts w:asciiTheme="minorHAnsi" w:hAnsiTheme="minorHAnsi" w:cstheme="minorHAnsi"/>
          <w:sz w:val="24"/>
          <w:szCs w:val="24"/>
          <w:highlight w:val="cyan"/>
        </w:rPr>
        <w:t>involved</w:t>
      </w:r>
      <w:r w:rsidRPr="00121E54">
        <w:rPr>
          <w:rFonts w:asciiTheme="minorHAnsi" w:hAnsiTheme="minorHAnsi" w:cstheme="minorHAnsi"/>
          <w:sz w:val="24"/>
          <w:szCs w:val="24"/>
          <w:u w:val="single"/>
        </w:rPr>
        <w:t>.</w:t>
      </w:r>
    </w:p>
    <w:p w14:paraId="1C9763A2" w14:textId="77777777" w:rsidR="00C41A93" w:rsidRPr="00121E54" w:rsidRDefault="00C41A93" w:rsidP="00C41A93">
      <w:pPr>
        <w:rPr>
          <w:rFonts w:asciiTheme="minorHAnsi" w:hAnsiTheme="minorHAnsi" w:cstheme="minorHAnsi"/>
          <w:sz w:val="16"/>
          <w:szCs w:val="16"/>
        </w:rPr>
      </w:pPr>
      <w:r w:rsidRPr="00121E54">
        <w:rPr>
          <w:rFonts w:asciiTheme="minorHAnsi" w:hAnsiTheme="minorHAnsi" w:cstheme="minorHAnsi"/>
          <w:sz w:val="16"/>
          <w:szCs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121E54">
        <w:rPr>
          <w:rFonts w:asciiTheme="minorHAnsi" w:hAnsiTheme="minorHAnsi" w:cstheme="minorHAnsi"/>
          <w:sz w:val="16"/>
          <w:szCs w:val="16"/>
        </w:rPr>
        <w:t>Gjersoe</w:t>
      </w:r>
      <w:proofErr w:type="spellEnd"/>
      <w:r w:rsidRPr="00121E54">
        <w:rPr>
          <w:rFonts w:asciiTheme="minorHAnsi" w:hAnsiTheme="minorHAnsi" w:cstheme="minorHAnsi"/>
          <w:sz w:val="16"/>
          <w:szCs w:val="16"/>
        </w:rPr>
        <w:t xml:space="preserve">, O'Neill, &amp; Barnett, 2020). Specific research on this movement and its consequences has yet to be published in peer-reviewed publications (but see </w:t>
      </w:r>
      <w:proofErr w:type="spellStart"/>
      <w:r w:rsidRPr="00121E54">
        <w:rPr>
          <w:rFonts w:asciiTheme="minorHAnsi" w:hAnsiTheme="minorHAnsi" w:cstheme="minorHAnsi"/>
          <w:sz w:val="16"/>
          <w:szCs w:val="16"/>
        </w:rPr>
        <w:t>Evensen</w:t>
      </w:r>
      <w:proofErr w:type="spellEnd"/>
      <w:r w:rsidRPr="00121E54">
        <w:rPr>
          <w:rFonts w:asciiTheme="minorHAnsi" w:hAnsiTheme="minorHAnsi" w:cstheme="minorHAnsi"/>
          <w:sz w:val="16"/>
          <w:szCs w:val="16"/>
        </w:rPr>
        <w:t xml:space="preserve">, 2019; Fisher, 2019b; </w:t>
      </w:r>
      <w:proofErr w:type="spellStart"/>
      <w:r w:rsidRPr="00121E54">
        <w:rPr>
          <w:rFonts w:asciiTheme="minorHAnsi" w:hAnsiTheme="minorHAnsi" w:cstheme="minorHAnsi"/>
          <w:sz w:val="16"/>
          <w:szCs w:val="16"/>
        </w:rPr>
        <w:t>Wahlström</w:t>
      </w:r>
      <w:proofErr w:type="spellEnd"/>
      <w:r w:rsidRPr="00121E54">
        <w:rPr>
          <w:rFonts w:asciiTheme="minorHAnsi" w:hAnsiTheme="minorHAnsi" w:cstheme="minorHAnsi"/>
          <w:sz w:val="16"/>
          <w:szCs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76D5FE70" w14:textId="77777777" w:rsidR="00C41A93" w:rsidRPr="00121E54" w:rsidRDefault="00C41A93" w:rsidP="00C41A93">
      <w:pPr>
        <w:rPr>
          <w:rFonts w:asciiTheme="minorHAnsi" w:hAnsiTheme="minorHAnsi" w:cstheme="minorHAnsi"/>
          <w:sz w:val="16"/>
          <w:szCs w:val="24"/>
        </w:rPr>
      </w:pPr>
      <w:r w:rsidRPr="00121E54">
        <w:rPr>
          <w:rFonts w:asciiTheme="minorHAnsi" w:hAnsiTheme="minorHAnsi" w:cstheme="minorHAnsi"/>
          <w:sz w:val="16"/>
          <w:szCs w:val="24"/>
        </w:rPr>
        <w:t xml:space="preserve">As an </w:t>
      </w:r>
      <w:r w:rsidRPr="00121E54">
        <w:rPr>
          <w:rStyle w:val="Emphasis"/>
          <w:rFonts w:asciiTheme="minorHAnsi" w:hAnsiTheme="minorHAnsi" w:cstheme="minorHAnsi"/>
          <w:sz w:val="24"/>
          <w:szCs w:val="24"/>
          <w:highlight w:val="cyan"/>
        </w:rPr>
        <w:t>outsider</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highlight w:val="cyan"/>
          <w:u w:val="single"/>
        </w:rPr>
        <w:t xml:space="preserve"> by school-aged children</w:t>
      </w:r>
      <w:r w:rsidRPr="00121E54">
        <w:rPr>
          <w:rFonts w:asciiTheme="minorHAnsi" w:hAnsiTheme="minorHAnsi" w:cstheme="minorHAnsi"/>
          <w:sz w:val="24"/>
          <w:szCs w:val="24"/>
          <w:u w:val="single"/>
        </w:rPr>
        <w:t xml:space="preserve"> that aims to </w:t>
      </w:r>
      <w:r w:rsidRPr="00121E54">
        <w:rPr>
          <w:rFonts w:asciiTheme="minorHAnsi" w:hAnsiTheme="minorHAnsi" w:cstheme="minorHAnsi"/>
          <w:sz w:val="24"/>
          <w:szCs w:val="24"/>
          <w:highlight w:val="cyan"/>
          <w:u w:val="single"/>
        </w:rPr>
        <w:t xml:space="preserve">pressure governments to </w:t>
      </w:r>
      <w:r w:rsidRPr="00121E54">
        <w:rPr>
          <w:rStyle w:val="Emphasis"/>
          <w:rFonts w:asciiTheme="minorHAnsi" w:hAnsiTheme="minorHAnsi" w:cstheme="minorHAnsi"/>
          <w:sz w:val="24"/>
          <w:szCs w:val="24"/>
          <w:highlight w:val="cyan"/>
        </w:rPr>
        <w:t>implement</w:t>
      </w:r>
      <w:r w:rsidRPr="00121E54">
        <w:rPr>
          <w:rFonts w:asciiTheme="minorHAnsi" w:hAnsiTheme="minorHAnsi" w:cstheme="minorHAnsi"/>
          <w:sz w:val="24"/>
          <w:szCs w:val="24"/>
          <w:u w:val="single"/>
        </w:rPr>
        <w:t xml:space="preserve"> more </w:t>
      </w:r>
      <w:r w:rsidRPr="00121E54">
        <w:rPr>
          <w:rStyle w:val="Emphasis"/>
          <w:rFonts w:asciiTheme="minorHAnsi" w:hAnsiTheme="minorHAnsi" w:cstheme="minorHAnsi"/>
          <w:sz w:val="24"/>
          <w:szCs w:val="24"/>
          <w:highlight w:val="cyan"/>
        </w:rPr>
        <w:t>radical</w:t>
      </w:r>
      <w:r w:rsidRPr="00121E54">
        <w:rPr>
          <w:rFonts w:asciiTheme="minorHAnsi" w:hAnsiTheme="minorHAnsi" w:cstheme="minorHAnsi"/>
          <w:sz w:val="24"/>
          <w:szCs w:val="24"/>
          <w:highlight w:val="cyan"/>
          <w:u w:val="single"/>
        </w:rPr>
        <w:t xml:space="preserve"> climate policies</w:t>
      </w:r>
      <w:r w:rsidRPr="00121E54">
        <w:rPr>
          <w:rFonts w:asciiTheme="minorHAnsi" w:hAnsiTheme="minorHAnsi" w:cstheme="minorHAnsi"/>
          <w:sz w:val="24"/>
          <w:szCs w:val="24"/>
          <w:u w:val="single"/>
        </w:rPr>
        <w:t xml:space="preserve"> that will </w:t>
      </w:r>
      <w:r w:rsidRPr="00121E54">
        <w:rPr>
          <w:rFonts w:asciiTheme="minorHAnsi" w:hAnsiTheme="minorHAnsi" w:cstheme="minorHAnsi"/>
          <w:sz w:val="24"/>
          <w:szCs w:val="24"/>
          <w:highlight w:val="cyan"/>
          <w:u w:val="single"/>
        </w:rPr>
        <w:t xml:space="preserve">lead to </w:t>
      </w:r>
      <w:r w:rsidRPr="00121E54">
        <w:rPr>
          <w:rStyle w:val="Emphasis"/>
          <w:rFonts w:asciiTheme="minorHAnsi" w:hAnsiTheme="minorHAnsi" w:cstheme="minorHAnsi"/>
          <w:sz w:val="24"/>
          <w:szCs w:val="24"/>
          <w:highlight w:val="cyan"/>
        </w:rPr>
        <w:t>emissions</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reductions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school strikes are a </w:t>
      </w:r>
      <w:r w:rsidRPr="00121E54">
        <w:rPr>
          <w:rStyle w:val="Emphasis"/>
          <w:rFonts w:asciiTheme="minorHAnsi" w:hAnsiTheme="minorHAnsi" w:cstheme="minorHAnsi"/>
          <w:sz w:val="24"/>
          <w:szCs w:val="24"/>
        </w:rPr>
        <w:t>popular</w:t>
      </w:r>
      <w:r w:rsidRPr="00121E54">
        <w:rPr>
          <w:rFonts w:asciiTheme="minorHAnsi" w:hAnsiTheme="minorHAnsi" w:cstheme="minorHAnsi"/>
          <w:sz w:val="24"/>
          <w:szCs w:val="24"/>
          <w:u w:val="single"/>
        </w:rPr>
        <w:t xml:space="preserve"> example of activism with the goal of having an </w:t>
      </w:r>
      <w:r w:rsidRPr="00121E54">
        <w:rPr>
          <w:rStyle w:val="Emphasis"/>
          <w:rFonts w:asciiTheme="minorHAnsi" w:hAnsiTheme="minorHAnsi" w:cstheme="minorHAnsi"/>
          <w:sz w:val="24"/>
          <w:szCs w:val="24"/>
        </w:rPr>
        <w:t>indirect</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effect</w:t>
      </w:r>
      <w:r w:rsidRPr="00121E54">
        <w:rPr>
          <w:rFonts w:asciiTheme="minorHAnsi" w:hAnsiTheme="minorHAnsi" w:cstheme="minorHAnsi"/>
          <w:sz w:val="24"/>
          <w:szCs w:val="24"/>
          <w:u w:val="single"/>
        </w:rPr>
        <w:t xml:space="preserve"> on </w:t>
      </w:r>
      <w:r w:rsidRPr="00121E54">
        <w:rPr>
          <w:rStyle w:val="Emphasis"/>
          <w:rFonts w:asciiTheme="minorHAnsi" w:hAnsiTheme="minorHAnsi" w:cstheme="minorHAnsi"/>
          <w:sz w:val="24"/>
          <w:szCs w:val="24"/>
        </w:rPr>
        <w:t>climate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0A8EFE8F" w14:textId="77777777" w:rsidR="00C41A93" w:rsidRPr="00442490" w:rsidRDefault="00C41A93" w:rsidP="00C41A93">
      <w:pPr>
        <w:rPr>
          <w:sz w:val="16"/>
        </w:rPr>
      </w:pPr>
    </w:p>
    <w:p w14:paraId="2AC86EC5" w14:textId="77777777" w:rsidR="00C41A93" w:rsidRDefault="00C41A93" w:rsidP="00C41A93">
      <w:pPr>
        <w:pStyle w:val="Heading4"/>
      </w:pPr>
      <w:r>
        <w:t xml:space="preserve">6] Unconditional right to strike is key to effectiveness – strikes are successful, but current law disincentives them. </w:t>
      </w:r>
    </w:p>
    <w:p w14:paraId="664E4598" w14:textId="77777777" w:rsidR="00C41A93" w:rsidRPr="00D74A7F" w:rsidRDefault="00C41A93" w:rsidP="00C41A93">
      <w:r w:rsidRPr="00D74A7F">
        <w:rPr>
          <w:rStyle w:val="Style13ptBold"/>
        </w:rPr>
        <w:t xml:space="preserve">Reddy </w:t>
      </w:r>
      <w:r>
        <w:rPr>
          <w:rStyle w:val="Style13ptBold"/>
        </w:rPr>
        <w:t>21</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43" w:history="1">
        <w:r w:rsidRPr="003600C8">
          <w:rPr>
            <w:rStyle w:val="Hyperlink"/>
          </w:rPr>
          <w:t>https://www.yalelawjournal.org/forum/there-is-no-such-thing-as-an-illegal-strike-reconceptualizing-the-strike-in-law-and-political-economy</w:t>
        </w:r>
      </w:hyperlink>
      <w:r>
        <w:t xml:space="preserve">] </w:t>
      </w:r>
    </w:p>
    <w:p w14:paraId="63D0C3BD" w14:textId="77777777" w:rsidR="00C41A93" w:rsidRDefault="00C41A93" w:rsidP="00C41A93">
      <w:pPr>
        <w:rPr>
          <w:sz w:val="16"/>
        </w:rPr>
      </w:pPr>
      <w:r w:rsidRPr="00C7456C">
        <w:rPr>
          <w:sz w:val="16"/>
        </w:rPr>
        <w:t>The National Labor Relations Board—the institution charged with enforcing the policies of the Act—summarizes these “</w:t>
      </w:r>
      <w:r w:rsidRPr="00DA2C5E">
        <w:rPr>
          <w:highlight w:val="cyan"/>
          <w:u w:val="single"/>
        </w:rPr>
        <w:t>qualifications and limitations” on the right to strike</w:t>
      </w:r>
      <w:r w:rsidRPr="00C7456C">
        <w:rPr>
          <w:sz w:val="16"/>
        </w:rPr>
        <w:t xml:space="preserve"> on its website in the following way:  The lawfulness of a strike may </w:t>
      </w:r>
      <w:r w:rsidRPr="00C7456C">
        <w:rPr>
          <w:u w:val="single"/>
        </w:rPr>
        <w:t>depend on the object, or purpose, of the strike, on its timing, or on the conduct of the strikers</w:t>
      </w:r>
      <w:r w:rsidRPr="00C7456C">
        <w:rPr>
          <w:sz w:val="16"/>
        </w:rPr>
        <w:t xml:space="preserve">. The object, or objects, of a strike and whether the objects are lawful are </w:t>
      </w:r>
      <w:r w:rsidRPr="00C7456C">
        <w:rPr>
          <w:u w:val="single"/>
        </w:rPr>
        <w:t>matters that are not always easy to determine</w:t>
      </w:r>
      <w:r w:rsidRPr="00C7456C">
        <w:rPr>
          <w:sz w:val="16"/>
        </w:rPr>
        <w:t xml:space="preserve">. Such issues often </w:t>
      </w:r>
      <w:proofErr w:type="gramStart"/>
      <w:r w:rsidRPr="00C7456C">
        <w:rPr>
          <w:sz w:val="16"/>
        </w:rPr>
        <w:t>have to</w:t>
      </w:r>
      <w:proofErr w:type="gramEnd"/>
      <w:r w:rsidRPr="00C7456C">
        <w:rPr>
          <w:sz w:val="16"/>
        </w:rPr>
        <w:t xml:space="preserve"> be decided by the National Labor Relations Board. The consequences can be severe to striking employees and struck employers, involving as they do questions of reinstatement and backpay.</w:t>
      </w:r>
      <w:proofErr w:type="gramStart"/>
      <w:r w:rsidRPr="00C7456C">
        <w:rPr>
          <w:sz w:val="16"/>
        </w:rPr>
        <w:t xml:space="preserve">93  </w:t>
      </w:r>
      <w:r w:rsidRPr="00C7456C">
        <w:rPr>
          <w:u w:val="single"/>
        </w:rPr>
        <w:t>The</w:t>
      </w:r>
      <w:proofErr w:type="gramEnd"/>
      <w:r w:rsidRPr="00C7456C">
        <w:rPr>
          <w:u w:val="single"/>
        </w:rPr>
        <w:t xml:space="preserve"> “right” to strike, it seems, is </w:t>
      </w:r>
      <w:r w:rsidRPr="00DA2C5E">
        <w:rPr>
          <w:highlight w:val="cyan"/>
          <w:u w:val="single"/>
        </w:rPr>
        <w:t>filled with uncertainty and peril</w:t>
      </w:r>
      <w:r w:rsidRPr="00C7456C">
        <w:rPr>
          <w:sz w:val="16"/>
        </w:rPr>
        <w:t xml:space="preserve">.  </w:t>
      </w:r>
      <w:r w:rsidRPr="00DA2C5E">
        <w:rPr>
          <w:highlight w:val="cyan"/>
          <w:u w:val="single"/>
        </w:rPr>
        <w:t>Collectively</w:t>
      </w:r>
      <w:r w:rsidRPr="00C7456C">
        <w:rPr>
          <w:u w:val="single"/>
        </w:rPr>
        <w:t xml:space="preserve">, these </w:t>
      </w:r>
      <w:r w:rsidRPr="00DA2C5E">
        <w:rPr>
          <w:highlight w:val="cyan"/>
          <w:u w:val="single"/>
        </w:rPr>
        <w:t>rules prohibit</w:t>
      </w:r>
      <w:r w:rsidRPr="00C7456C">
        <w:rPr>
          <w:u w:val="single"/>
        </w:rPr>
        <w:t xml:space="preserve"> many of the </w:t>
      </w:r>
      <w:r w:rsidRPr="00DA2C5E">
        <w:rPr>
          <w:highlight w:val="cyan"/>
          <w:u w:val="single"/>
        </w:rPr>
        <w:t>strikes</w:t>
      </w:r>
      <w:r w:rsidRPr="00C7456C">
        <w:rPr>
          <w:u w:val="single"/>
        </w:rPr>
        <w:t xml:space="preserve"> which helped </w:t>
      </w:r>
      <w:r w:rsidRPr="00DA2C5E">
        <w:rPr>
          <w:highlight w:val="cyan"/>
          <w:u w:val="single"/>
        </w:rPr>
        <w:t>build</w:t>
      </w:r>
      <w:r w:rsidRPr="00C7456C">
        <w:rPr>
          <w:u w:val="single"/>
        </w:rPr>
        <w:t xml:space="preserve"> the </w:t>
      </w:r>
      <w:r w:rsidRPr="00DA2C5E">
        <w:rPr>
          <w:highlight w:val="cyan"/>
          <w:u w:val="single"/>
        </w:rPr>
        <w:t xml:space="preserve">labor move‐ </w:t>
      </w:r>
      <w:proofErr w:type="spellStart"/>
      <w:r w:rsidRPr="00DA2C5E">
        <w:rPr>
          <w:highlight w:val="cyan"/>
          <w:u w:val="single"/>
        </w:rPr>
        <w:t>ment</w:t>
      </w:r>
      <w:proofErr w:type="spellEnd"/>
      <w:r w:rsidRPr="00C7456C">
        <w:rPr>
          <w:u w:val="single"/>
        </w:rPr>
        <w:t xml:space="preserve"> in its current form</w:t>
      </w:r>
      <w:r w:rsidRPr="00C7456C">
        <w:rPr>
          <w:sz w:val="16"/>
        </w:rPr>
        <w:t xml:space="preserve">. </w:t>
      </w:r>
      <w:r w:rsidRPr="00DA2C5E">
        <w:rPr>
          <w:highlight w:val="cyan"/>
          <w:u w:val="single"/>
        </w:rPr>
        <w:t>Ahmed</w:t>
      </w:r>
      <w:r w:rsidRPr="00DA2C5E">
        <w:rPr>
          <w:sz w:val="16"/>
          <w:highlight w:val="cyan"/>
        </w:rPr>
        <w:t xml:space="preserve"> </w:t>
      </w:r>
      <w:r w:rsidRPr="00DA2C5E">
        <w:rPr>
          <w:highlight w:val="cyan"/>
          <w:u w:val="single"/>
        </w:rPr>
        <w:t>White</w:t>
      </w:r>
      <w:r w:rsidRPr="00C7456C">
        <w:rPr>
          <w:sz w:val="16"/>
        </w:rPr>
        <w:t xml:space="preserve"> accordingly </w:t>
      </w:r>
      <w:r w:rsidRPr="00DA2C5E">
        <w:rPr>
          <w:highlight w:val="cyan"/>
          <w:u w:val="single"/>
        </w:rPr>
        <w:t>argues</w:t>
      </w:r>
      <w:r w:rsidRPr="00C7456C">
        <w:rPr>
          <w:u w:val="single"/>
        </w:rPr>
        <w:t xml:space="preserve"> that </w:t>
      </w:r>
      <w:r w:rsidRPr="00DA2C5E">
        <w:rPr>
          <w:highlight w:val="cyan"/>
          <w:u w:val="single"/>
        </w:rPr>
        <w:t>law prohibits effective strikes</w:t>
      </w:r>
      <w:r w:rsidRPr="00C7456C">
        <w:rPr>
          <w:u w:val="single"/>
        </w:rPr>
        <w:t xml:space="preserve">, strikes which could </w:t>
      </w:r>
      <w:proofErr w:type="gramStart"/>
      <w:r w:rsidRPr="00C7456C">
        <w:rPr>
          <w:u w:val="single"/>
        </w:rPr>
        <w:t>actually change</w:t>
      </w:r>
      <w:proofErr w:type="gramEnd"/>
      <w:r w:rsidRPr="00C7456C">
        <w:rPr>
          <w:u w:val="single"/>
        </w:rPr>
        <w:t xml:space="preserve"> employer behavior</w:t>
      </w:r>
      <w:r w:rsidRPr="00C7456C">
        <w:rPr>
          <w:sz w:val="16"/>
        </w:rPr>
        <w:t>: “</w:t>
      </w:r>
      <w:r w:rsidRPr="00C7456C">
        <w:rPr>
          <w:u w:val="single"/>
        </w:rPr>
        <w:t>Their</w:t>
      </w:r>
      <w:r w:rsidRPr="00C7456C">
        <w:rPr>
          <w:sz w:val="16"/>
        </w:rPr>
        <w:t xml:space="preserve"> inherent </w:t>
      </w:r>
      <w:r w:rsidRPr="00C7456C">
        <w:rPr>
          <w:u w:val="single"/>
        </w:rPr>
        <w:t>affronts to property</w:t>
      </w:r>
      <w:r w:rsidRPr="00C7456C">
        <w:rPr>
          <w:sz w:val="16"/>
        </w:rPr>
        <w:t xml:space="preserve"> and public order place them well beyond the purview of what could ever constitute a viable legal right in liberal society; </w:t>
      </w:r>
      <w:r w:rsidRPr="00C7456C">
        <w:rPr>
          <w:u w:val="single"/>
        </w:rPr>
        <w:t xml:space="preserve">and they </w:t>
      </w:r>
      <w:r w:rsidRPr="00930E37">
        <w:rPr>
          <w:u w:val="single"/>
        </w:rPr>
        <w:t>have</w:t>
      </w:r>
      <w:r w:rsidRPr="00C7456C">
        <w:rPr>
          <w:u w:val="single"/>
        </w:rPr>
        <w:t xml:space="preserve"> been treated accordingly by courts, Congress, and other elite authorities.”</w:t>
      </w:r>
      <w:r w:rsidRPr="00C7456C">
        <w:rPr>
          <w:sz w:val="16"/>
        </w:rPr>
        <w:t xml:space="preserve">94 </w:t>
      </w:r>
    </w:p>
    <w:p w14:paraId="5AF21C99" w14:textId="4835EFA1" w:rsidR="00C41A93" w:rsidRDefault="00C41A93" w:rsidP="00C41A93">
      <w:pPr>
        <w:rPr>
          <w:sz w:val="16"/>
        </w:rPr>
      </w:pPr>
      <w:r>
        <w:rPr>
          <w:u w:val="single"/>
        </w:rPr>
        <w:t xml:space="preserve">In </w:t>
      </w:r>
      <w:r w:rsidRPr="00035FC0">
        <w:rPr>
          <w:highlight w:val="cyan"/>
          <w:u w:val="single"/>
        </w:rPr>
        <w:t>recent</w:t>
      </w:r>
      <w:r>
        <w:rPr>
          <w:u w:val="single"/>
        </w:rPr>
        <w:t xml:space="preserve"> years</w:t>
      </w:r>
      <w:r>
        <w:rPr>
          <w:sz w:val="16"/>
        </w:rPr>
        <w:t xml:space="preserve">, consistent with this vision, </w:t>
      </w:r>
      <w:r>
        <w:rPr>
          <w:u w:val="single"/>
        </w:rPr>
        <w:t xml:space="preserve">there has been a </w:t>
      </w:r>
      <w:r w:rsidRPr="00035FC0">
        <w:rPr>
          <w:highlight w:val="cyan"/>
          <w:u w:val="single"/>
        </w:rPr>
        <w:t>shift in</w:t>
      </w:r>
      <w:r>
        <w:rPr>
          <w:u w:val="single"/>
        </w:rPr>
        <w:t xml:space="preserve"> the kinds of </w:t>
      </w:r>
      <w:r w:rsidRPr="00035FC0">
        <w:rPr>
          <w:highlight w:val="cyan"/>
          <w:u w:val="single"/>
        </w:rPr>
        <w:t>strikes</w:t>
      </w:r>
      <w:r>
        <w:rPr>
          <w:u w:val="single"/>
        </w:rPr>
        <w:t xml:space="preserve"> [are] workers</w:t>
      </w:r>
      <w:r>
        <w:rPr>
          <w:sz w:val="16"/>
        </w:rPr>
        <w:t xml:space="preserve"> and their organizations </w:t>
      </w:r>
      <w:r>
        <w:rPr>
          <w:u w:val="single"/>
        </w:rPr>
        <w:t>engage in</w:t>
      </w:r>
      <w:r>
        <w:rPr>
          <w:sz w:val="16"/>
        </w:rPr>
        <w:t>—</w:t>
      </w:r>
      <w:r>
        <w:rPr>
          <w:u w:val="single"/>
        </w:rPr>
        <w:t>increasingly public-facing</w:t>
      </w:r>
      <w:r>
        <w:rPr>
          <w:sz w:val="16"/>
        </w:rPr>
        <w:t xml:space="preserve">, engaged with the community, </w:t>
      </w:r>
      <w:r>
        <w:rPr>
          <w:u w:val="single"/>
        </w:rPr>
        <w:t>and</w:t>
      </w:r>
      <w:r>
        <w:rPr>
          <w:sz w:val="16"/>
        </w:rPr>
        <w:t xml:space="preserve"> capacious in their concerns.178 They have transcended the ostensible apoliticism of their forebearers in two ways, </w:t>
      </w:r>
      <w:r>
        <w:rPr>
          <w:u w:val="single"/>
        </w:rPr>
        <w:t>less voluntaristic</w:t>
      </w:r>
      <w:r>
        <w:rPr>
          <w:sz w:val="16"/>
        </w:rPr>
        <w:t xml:space="preserve"> and less economistic. They are less voluntaristic in that they seek to engage and mobilize the broader community in support of labor’s goals, and those goals often include community, if not </w:t>
      </w:r>
      <w:r>
        <w:rPr>
          <w:sz w:val="16"/>
        </w:rPr>
        <w:lastRenderedPageBreak/>
        <w:t xml:space="preserve">state, action. </w:t>
      </w:r>
      <w:r>
        <w:rPr>
          <w:u w:val="single"/>
        </w:rPr>
        <w:t>They are less economistic</w:t>
      </w:r>
      <w:r>
        <w:rPr>
          <w:sz w:val="16"/>
        </w:rPr>
        <w:t xml:space="preserve"> in that </w:t>
      </w:r>
      <w:r>
        <w:rPr>
          <w:u w:val="single"/>
        </w:rPr>
        <w:t>they draw through lines between workplace-based economic issues and other forms of exploitation and subjugation that have been constructed as “political.”</w:t>
      </w:r>
      <w:r>
        <w:rPr>
          <w:sz w:val="16"/>
        </w:rPr>
        <w:t xml:space="preserve"> </w:t>
      </w:r>
      <w:r>
        <w:rPr>
          <w:u w:val="single"/>
        </w:rPr>
        <w:t xml:space="preserve">These </w:t>
      </w:r>
      <w:r w:rsidRPr="00035FC0">
        <w:rPr>
          <w:u w:val="single"/>
        </w:rPr>
        <w:t>strikes</w:t>
      </w:r>
      <w:r>
        <w:rPr>
          <w:sz w:val="16"/>
        </w:rPr>
        <w:t xml:space="preserve"> do not necessarily look like what strikes looked like fifty years ago, and they often </w:t>
      </w:r>
      <w:r w:rsidRPr="00035FC0">
        <w:rPr>
          <w:u w:val="single"/>
        </w:rPr>
        <w:t>skirt—or</w:t>
      </w:r>
      <w:r>
        <w:rPr>
          <w:sz w:val="16"/>
        </w:rPr>
        <w:t xml:space="preserve"> at times, </w:t>
      </w:r>
      <w:r w:rsidRPr="00035FC0">
        <w:rPr>
          <w:u w:val="single"/>
        </w:rPr>
        <w:t>flatly defy—legal rules</w:t>
      </w:r>
      <w:r>
        <w:rPr>
          <w:sz w:val="16"/>
        </w:rPr>
        <w:t xml:space="preserve">. </w:t>
      </w:r>
      <w:r w:rsidRPr="00035FC0">
        <w:rPr>
          <w:u w:val="single"/>
        </w:rPr>
        <w:t>Yet</w:t>
      </w:r>
      <w:r>
        <w:rPr>
          <w:u w:val="single"/>
        </w:rPr>
        <w:t xml:space="preserve">, they </w:t>
      </w:r>
      <w:r w:rsidRPr="00035FC0">
        <w:rPr>
          <w:u w:val="single"/>
        </w:rPr>
        <w:t>have</w:t>
      </w:r>
      <w:r>
        <w:rPr>
          <w:u w:val="single"/>
        </w:rPr>
        <w:t xml:space="preserve"> often </w:t>
      </w:r>
      <w:r w:rsidRPr="00035FC0">
        <w:rPr>
          <w:u w:val="single"/>
        </w:rPr>
        <w:t>been successful</w:t>
      </w:r>
      <w:r>
        <w:rPr>
          <w:sz w:val="16"/>
        </w:rPr>
        <w:t xml:space="preserve">. Since 2012, </w:t>
      </w:r>
      <w:r>
        <w:rPr>
          <w:u w:val="single"/>
        </w:rPr>
        <w:t>tens of thousands of workers</w:t>
      </w:r>
      <w:r>
        <w:rPr>
          <w:sz w:val="16"/>
        </w:rPr>
        <w:t xml:space="preserve"> in the Fight for $15 movement </w:t>
      </w:r>
      <w:r>
        <w:rPr>
          <w:u w:val="single"/>
        </w:rPr>
        <w:t>have engaged in</w:t>
      </w:r>
      <w:r>
        <w:rPr>
          <w:sz w:val="16"/>
        </w:rPr>
        <w:t xml:space="preserve"> discourse-changing, public </w:t>
      </w:r>
      <w:r>
        <w:rPr>
          <w:u w:val="single"/>
        </w:rPr>
        <w:t>law-building strikes</w:t>
      </w:r>
      <w:r>
        <w:rPr>
          <w:sz w:val="16"/>
        </w:rPr>
        <w:t xml:space="preserve">. </w:t>
      </w:r>
      <w:r>
        <w:rPr>
          <w:u w:val="single"/>
        </w:rPr>
        <w:t>They do not shut down production</w:t>
      </w:r>
      <w:r>
        <w:rPr>
          <w:sz w:val="16"/>
        </w:rPr>
        <w:t xml:space="preserve">, and their primary targets are not direct employers. For these reasons, </w:t>
      </w:r>
      <w:r>
        <w:rPr>
          <w:u w:val="single"/>
        </w:rPr>
        <w:t xml:space="preserve">they </w:t>
      </w:r>
      <w:r w:rsidRPr="00035FC0">
        <w:rPr>
          <w:highlight w:val="cyan"/>
          <w:u w:val="single"/>
        </w:rPr>
        <w:t>push the boundaries of exiting labor law</w:t>
      </w:r>
      <w:r w:rsidRPr="00035FC0">
        <w:rPr>
          <w:sz w:val="16"/>
          <w:highlight w:val="cyan"/>
        </w:rPr>
        <w:t>.1</w:t>
      </w:r>
      <w:r>
        <w:rPr>
          <w:sz w:val="16"/>
        </w:rPr>
        <w:t xml:space="preserve">79 Still, the </w:t>
      </w:r>
      <w:r>
        <w:rPr>
          <w:u w:val="single"/>
        </w:rPr>
        <w:t>risks appear to have been worth it.</w:t>
      </w:r>
      <w:r>
        <w:rPr>
          <w:sz w:val="16"/>
        </w:rPr>
        <w:t xml:space="preserve"> </w:t>
      </w:r>
      <w:r w:rsidRPr="00035FC0">
        <w:rPr>
          <w:highlight w:val="cyan"/>
          <w:u w:val="single"/>
        </w:rPr>
        <w:t>A</w:t>
      </w:r>
      <w:r>
        <w:rPr>
          <w:u w:val="single"/>
        </w:rPr>
        <w:t xml:space="preserve"> 2018 </w:t>
      </w:r>
      <w:r w:rsidRPr="00035FC0">
        <w:rPr>
          <w:highlight w:val="cyan"/>
          <w:u w:val="single"/>
        </w:rPr>
        <w:t>report</w:t>
      </w:r>
      <w:r>
        <w:rPr>
          <w:u w:val="single"/>
        </w:rPr>
        <w:t xml:space="preserve"> by the National Employment Law Center </w:t>
      </w:r>
      <w:r w:rsidRPr="00035FC0">
        <w:rPr>
          <w:highlight w:val="cyan"/>
          <w:u w:val="single"/>
        </w:rPr>
        <w:t>found</w:t>
      </w:r>
      <w:r>
        <w:rPr>
          <w:sz w:val="16"/>
        </w:rPr>
        <w:t xml:space="preserve"> that </w:t>
      </w:r>
      <w:r>
        <w:rPr>
          <w:u w:val="single"/>
        </w:rPr>
        <w:t xml:space="preserve">these </w:t>
      </w:r>
      <w:r w:rsidRPr="00035FC0">
        <w:rPr>
          <w:highlight w:val="cyan"/>
          <w:u w:val="single"/>
        </w:rPr>
        <w:t>strikes</w:t>
      </w:r>
      <w:r>
        <w:rPr>
          <w:u w:val="single"/>
        </w:rPr>
        <w:t xml:space="preserve"> had </w:t>
      </w:r>
      <w:r w:rsidRPr="00035FC0">
        <w:rPr>
          <w:highlight w:val="cyan"/>
          <w:u w:val="single"/>
        </w:rPr>
        <w:t>helped twenty-two million</w:t>
      </w:r>
      <w:r>
        <w:rPr>
          <w:u w:val="single"/>
        </w:rPr>
        <w:t xml:space="preserve"> low-wage </w:t>
      </w:r>
      <w:r w:rsidRPr="00035FC0">
        <w:rPr>
          <w:highlight w:val="cyan"/>
          <w:u w:val="single"/>
        </w:rPr>
        <w:t>workers win $68 billion in raises</w:t>
      </w:r>
      <w:r>
        <w:rPr>
          <w:u w:val="single"/>
        </w:rPr>
        <w:t xml:space="preserve">, a </w:t>
      </w:r>
      <w:r w:rsidRPr="00035FC0">
        <w:rPr>
          <w:u w:val="single"/>
        </w:rPr>
        <w:t>redistribution</w:t>
      </w:r>
      <w:r>
        <w:rPr>
          <w:u w:val="single"/>
        </w:rPr>
        <w:t xml:space="preserve"> of wealth </w:t>
      </w:r>
      <w:r w:rsidRPr="00035FC0">
        <w:rPr>
          <w:u w:val="single"/>
        </w:rPr>
        <w:t xml:space="preserve">fourteen times </w:t>
      </w:r>
    </w:p>
    <w:p w14:paraId="15400BDA" w14:textId="77777777" w:rsidR="00C41A93" w:rsidRDefault="00C41A93" w:rsidP="00C41A93">
      <w:pPr>
        <w:rPr>
          <w:sz w:val="16"/>
        </w:rPr>
      </w:pPr>
    </w:p>
    <w:p w14:paraId="55135DBF" w14:textId="77777777" w:rsidR="00C41A93" w:rsidRDefault="00C41A93" w:rsidP="00C41A93">
      <w:pPr>
        <w:pStyle w:val="Heading3"/>
      </w:pPr>
      <w:r>
        <w:lastRenderedPageBreak/>
        <w:t>1AC – Framing</w:t>
      </w:r>
    </w:p>
    <w:p w14:paraId="63004106" w14:textId="77777777" w:rsidR="00C41A93" w:rsidRDefault="00C41A93" w:rsidP="00C41A93">
      <w:pPr>
        <w:pStyle w:val="Heading4"/>
      </w:pPr>
      <w:r>
        <w:t xml:space="preserve">The standard is maximizing expected wellbeing – </w:t>
      </w:r>
    </w:p>
    <w:p w14:paraId="1BCB7ED0" w14:textId="77777777" w:rsidR="00C41A93" w:rsidRDefault="00C41A93" w:rsidP="00C41A93">
      <w:pPr>
        <w:pStyle w:val="Heading4"/>
      </w:pPr>
      <w:r>
        <w:t>1] Util is key to explaining degrees of wrongness; it’s the only reason why breaking a promise to meet a dying person in a hospital is worse than breaking a promise for meeting someone for lunch.</w:t>
      </w:r>
    </w:p>
    <w:p w14:paraId="68CCC029" w14:textId="77777777" w:rsidR="00C41A93" w:rsidRDefault="00C41A93" w:rsidP="00C41A93">
      <w:pPr>
        <w:pStyle w:val="Heading4"/>
      </w:pPr>
      <w:r>
        <w:t>2] Actor spec – Side constraints freeze policy action, and governments don’t have intentions. Additionally, uncertainty means governments must use aggregates and look to consequences.</w:t>
      </w:r>
    </w:p>
    <w:p w14:paraId="11F4D37E" w14:textId="77777777" w:rsidR="00C41A93" w:rsidRDefault="00C41A93" w:rsidP="00C41A93">
      <w:pPr>
        <w:pStyle w:val="Heading4"/>
      </w:pPr>
      <w:r>
        <w:t>3] Moral uncertainty means you should prioritize preventing extinction over all else.</w:t>
      </w:r>
    </w:p>
    <w:p w14:paraId="78624024" w14:textId="77777777" w:rsidR="00C41A93" w:rsidRDefault="00C41A93" w:rsidP="00C41A93">
      <w:pPr>
        <w:spacing w:line="276" w:lineRule="auto"/>
        <w:rPr>
          <w:rFonts w:asciiTheme="minorHAnsi" w:hAnsiTheme="minorHAnsi" w:cstheme="minorHAnsi"/>
        </w:rPr>
      </w:pPr>
      <w:r>
        <w:rPr>
          <w:rStyle w:val="Style13ptBold"/>
          <w:rFonts w:asciiTheme="minorHAnsi" w:hAnsiTheme="minorHAnsi" w:cstheme="minorHAnsi"/>
        </w:rPr>
        <w:t>Bostrom 13</w:t>
      </w:r>
      <w:r>
        <w:rPr>
          <w:rFonts w:asciiTheme="minorHAnsi" w:hAnsiTheme="minorHAnsi" w:cstheme="minorHAnsi"/>
        </w:rPr>
        <w:t xml:space="preserve"> [Nick. &amp;</w:t>
      </w:r>
      <w:proofErr w:type="spellStart"/>
      <w:proofErr w:type="gramStart"/>
      <w:r>
        <w:rPr>
          <w:rFonts w:asciiTheme="minorHAnsi" w:hAnsiTheme="minorHAnsi" w:cstheme="minorHAnsi"/>
        </w:rPr>
        <w:t>quot;Existential</w:t>
      </w:r>
      <w:proofErr w:type="spellEnd"/>
      <w:proofErr w:type="gramEnd"/>
      <w:r>
        <w:rPr>
          <w:rFonts w:asciiTheme="minorHAnsi" w:hAnsiTheme="minorHAnsi" w:cstheme="minorHAnsi"/>
        </w:rPr>
        <w:t xml:space="preserve"> risk prevention as global priority.&amp;</w:t>
      </w:r>
      <w:proofErr w:type="spellStart"/>
      <w:r>
        <w:rPr>
          <w:rFonts w:asciiTheme="minorHAnsi" w:hAnsiTheme="minorHAnsi" w:cstheme="minorHAnsi"/>
        </w:rPr>
        <w:t>quot</w:t>
      </w:r>
      <w:proofErr w:type="spellEnd"/>
      <w:r>
        <w:rPr>
          <w:rFonts w:asciiTheme="minorHAnsi" w:hAnsiTheme="minorHAnsi" w:cstheme="minorHAnsi"/>
        </w:rPr>
        <w:t xml:space="preserve">; Global Policy 4.1 (2013): 15-31. (Faculty </w:t>
      </w:r>
      <w:proofErr w:type="spellStart"/>
      <w:r>
        <w:rPr>
          <w:rFonts w:asciiTheme="minorHAnsi" w:hAnsiTheme="minorHAnsi" w:cstheme="minorHAnsi"/>
        </w:rPr>
        <w:t>ofPhilosophy</w:t>
      </w:r>
      <w:proofErr w:type="spellEnd"/>
      <w:r>
        <w:rPr>
          <w:rFonts w:asciiTheme="minorHAnsi" w:hAnsiTheme="minorHAnsi" w:cstheme="minorHAnsi"/>
        </w:rPr>
        <w:t xml:space="preserve"> and Oxford Martin School University of Oxford.]</w:t>
      </w:r>
    </w:p>
    <w:p w14:paraId="6C43AE32" w14:textId="77777777" w:rsidR="00C41A93" w:rsidRDefault="00C41A93" w:rsidP="00C41A93">
      <w:pPr>
        <w:spacing w:line="276" w:lineRule="auto"/>
        <w:rPr>
          <w:rFonts w:asciiTheme="minorHAnsi" w:hAnsiTheme="minorHAnsi" w:cstheme="minorHAnsi"/>
          <w:bCs/>
        </w:rPr>
      </w:pPr>
      <w:r>
        <w:rPr>
          <w:rFonts w:asciiTheme="minorHAnsi" w:hAnsiTheme="minorHAnsi" w:cstheme="minorHAnsi"/>
          <w:sz w:val="12"/>
        </w:rPr>
        <w:t xml:space="preserve">These reflections on </w:t>
      </w:r>
      <w:r>
        <w:rPr>
          <w:rFonts w:asciiTheme="minorHAnsi" w:hAnsiTheme="minorHAnsi" w:cstheme="minorHAnsi"/>
          <w:u w:val="single"/>
        </w:rPr>
        <w:t>moral uncertainty suggest</w:t>
      </w:r>
      <w:r>
        <w:rPr>
          <w:rFonts w:asciiTheme="minorHAnsi" w:hAnsiTheme="minorHAnsi" w:cstheme="minorHAnsi"/>
          <w:sz w:val="12"/>
        </w:rPr>
        <w:t xml:space="preserve"> an alternative, complementary way of </w:t>
      </w:r>
      <w:r>
        <w:rPr>
          <w:rFonts w:asciiTheme="minorHAnsi" w:hAnsiTheme="minorHAnsi" w:cstheme="minorHAnsi"/>
          <w:u w:val="single"/>
        </w:rPr>
        <w:t>looking at existential risk</w:t>
      </w:r>
      <w:r>
        <w:rPr>
          <w:rFonts w:asciiTheme="minorHAnsi" w:hAnsiTheme="minorHAnsi" w:cstheme="minorHAnsi"/>
          <w:sz w:val="12"/>
        </w:rPr>
        <w:t xml:space="preserve">; they also suggest a new way of thinking about the ideal of sustainability. Let me elaborate. Our present understanding of axiology might well be confused. </w:t>
      </w:r>
      <w:r>
        <w:rPr>
          <w:rFonts w:asciiTheme="minorHAnsi" w:hAnsiTheme="minorHAnsi" w:cstheme="minorHAnsi"/>
          <w:u w:val="single"/>
        </w:rPr>
        <w:t xml:space="preserve">We may not </w:t>
      </w:r>
      <w:r>
        <w:rPr>
          <w:rFonts w:asciiTheme="minorHAnsi" w:hAnsiTheme="minorHAnsi" w:cstheme="minorHAnsi"/>
          <w:sz w:val="12"/>
        </w:rPr>
        <w:t xml:space="preserve">now </w:t>
      </w:r>
      <w:r>
        <w:rPr>
          <w:rFonts w:asciiTheme="minorHAnsi" w:hAnsiTheme="minorHAnsi" w:cstheme="minorHAnsi"/>
          <w:u w:val="single"/>
        </w:rPr>
        <w:t>know</w:t>
      </w:r>
      <w:r>
        <w:rPr>
          <w:rFonts w:asciiTheme="minorHAnsi" w:hAnsiTheme="minorHAnsi" w:cstheme="minorHAnsi"/>
          <w:sz w:val="12"/>
        </w:rPr>
        <w:t xml:space="preserve"> — at least not in concrete detail — </w:t>
      </w:r>
      <w:r>
        <w:rPr>
          <w:rFonts w:asciiTheme="minorHAnsi" w:hAnsiTheme="minorHAnsi" w:cstheme="minorHAnsi"/>
          <w:u w:val="single"/>
        </w:rPr>
        <w:t>what outcomes would count as a big win for humanity</w:t>
      </w:r>
      <w:r>
        <w:rPr>
          <w:rFonts w:asciiTheme="minorHAnsi" w:hAnsiTheme="minorHAnsi" w:cstheme="minorHAnsi"/>
          <w:sz w:val="12"/>
        </w:rPr>
        <w:t xml:space="preserve">; we might not even yet be able to imagine the best ends of our journey. If </w:t>
      </w:r>
      <w:r>
        <w:rPr>
          <w:rFonts w:asciiTheme="minorHAnsi" w:hAnsiTheme="minorHAnsi" w:cstheme="minorHAnsi"/>
          <w:highlight w:val="cyan"/>
          <w:u w:val="single"/>
        </w:rPr>
        <w:t>we</w:t>
      </w:r>
      <w:r>
        <w:rPr>
          <w:rFonts w:asciiTheme="minorHAnsi" w:hAnsiTheme="minorHAnsi" w:cstheme="minorHAnsi"/>
          <w:u w:val="single"/>
        </w:rPr>
        <w:t xml:space="preserve"> are indeed profoundly uncertain</w:t>
      </w:r>
      <w:r>
        <w:rPr>
          <w:rFonts w:asciiTheme="minorHAnsi" w:hAnsiTheme="minorHAnsi" w:cstheme="minorHAnsi"/>
          <w:sz w:val="12"/>
        </w:rPr>
        <w:t xml:space="preserve"> about our ultimate aims, then we </w:t>
      </w:r>
      <w:r>
        <w:rPr>
          <w:rFonts w:asciiTheme="minorHAnsi" w:hAnsiTheme="minorHAnsi" w:cstheme="minorHAnsi"/>
          <w:highlight w:val="cyan"/>
          <w:u w:val="single"/>
        </w:rPr>
        <w:t>should recognize</w:t>
      </w:r>
      <w:r>
        <w:rPr>
          <w:rFonts w:asciiTheme="minorHAnsi" w:hAnsiTheme="minorHAnsi" w:cstheme="minorHAnsi"/>
          <w:u w:val="single"/>
        </w:rPr>
        <w:t xml:space="preserve"> that there is a great </w:t>
      </w:r>
      <w:r>
        <w:rPr>
          <w:rFonts w:asciiTheme="minorHAnsi" w:hAnsiTheme="minorHAnsi" w:cstheme="minorHAnsi"/>
          <w:highlight w:val="cyan"/>
          <w:u w:val="single"/>
        </w:rPr>
        <w:t>option value in</w:t>
      </w:r>
      <w:r>
        <w:rPr>
          <w:rFonts w:asciiTheme="minorHAnsi" w:hAnsiTheme="minorHAnsi" w:cstheme="minorHAnsi"/>
          <w:u w:val="single"/>
        </w:rPr>
        <w:t xml:space="preserve"> preserving</w:t>
      </w:r>
      <w:r>
        <w:rPr>
          <w:rFonts w:asciiTheme="minorHAnsi" w:hAnsiTheme="minorHAnsi" w:cstheme="minorHAnsi"/>
          <w:sz w:val="12"/>
        </w:rPr>
        <w:t xml:space="preserve"> — and ideally improving — </w:t>
      </w:r>
      <w:r>
        <w:rPr>
          <w:rFonts w:asciiTheme="minorHAnsi" w:hAnsiTheme="minorHAnsi" w:cstheme="minorHAnsi"/>
          <w:u w:val="single"/>
        </w:rPr>
        <w:t>our ability to recognize value and to steer the future accordingly</w:t>
      </w:r>
      <w:r>
        <w:rPr>
          <w:rFonts w:asciiTheme="minorHAnsi" w:hAnsiTheme="minorHAnsi" w:cstheme="minorHAnsi"/>
          <w:sz w:val="12"/>
        </w:rPr>
        <w:t xml:space="preserve">. </w:t>
      </w:r>
      <w:r>
        <w:rPr>
          <w:rFonts w:asciiTheme="minorHAnsi" w:hAnsiTheme="minorHAnsi" w:cstheme="minorHAnsi"/>
          <w:highlight w:val="cyan"/>
          <w:u w:val="single"/>
        </w:rPr>
        <w:t>Ensuring that there will be a future version of humanity</w:t>
      </w:r>
      <w:r>
        <w:rPr>
          <w:rFonts w:asciiTheme="minorHAnsi" w:hAnsiTheme="minorHAnsi" w:cstheme="minorHAnsi"/>
          <w:u w:val="single"/>
        </w:rPr>
        <w:t xml:space="preserve"> with great powers and a propensity to use them wisely is plausibly the best way available to us to increase the probability that the future will contain a lot of value</w:t>
      </w:r>
      <w:r>
        <w:rPr>
          <w:rFonts w:asciiTheme="minorHAnsi" w:hAnsiTheme="minorHAnsi" w:cstheme="minorHAnsi"/>
          <w:sz w:val="12"/>
        </w:rPr>
        <w:t xml:space="preserve">. To do this, </w:t>
      </w:r>
      <w:r>
        <w:rPr>
          <w:rFonts w:asciiTheme="minorHAnsi" w:hAnsiTheme="minorHAnsi" w:cstheme="minorHAnsi"/>
          <w:highlight w:val="cyan"/>
          <w:u w:val="single"/>
        </w:rPr>
        <w:t>we must prevent</w:t>
      </w:r>
      <w:r>
        <w:rPr>
          <w:rFonts w:asciiTheme="minorHAnsi" w:hAnsiTheme="minorHAnsi" w:cstheme="minorHAnsi"/>
          <w:u w:val="single"/>
        </w:rPr>
        <w:t xml:space="preserve"> any </w:t>
      </w:r>
      <w:r>
        <w:rPr>
          <w:rFonts w:asciiTheme="minorHAnsi" w:hAnsiTheme="minorHAnsi" w:cstheme="minorHAnsi"/>
          <w:highlight w:val="cyan"/>
          <w:u w:val="single"/>
        </w:rPr>
        <w:t>existential catastrophe</w:t>
      </w:r>
      <w:r>
        <w:rPr>
          <w:rFonts w:asciiTheme="minorHAnsi" w:hAnsiTheme="minorHAnsi" w:cstheme="minorHAnsi"/>
          <w:u w:val="single"/>
        </w:rPr>
        <w:t>.</w:t>
      </w:r>
      <w:r>
        <w:rPr>
          <w:rFonts w:asciiTheme="minorHAnsi" w:hAnsiTheme="minorHAnsi" w:cstheme="minorHAnsi"/>
          <w:bCs/>
        </w:rPr>
        <w:t xml:space="preserve"> </w:t>
      </w:r>
    </w:p>
    <w:p w14:paraId="7B7E9D96" w14:textId="77777777" w:rsidR="00C41A93" w:rsidRDefault="00C41A93" w:rsidP="00C41A93">
      <w:pPr>
        <w:rPr>
          <w:u w:val="single"/>
        </w:rPr>
      </w:pPr>
    </w:p>
    <w:p w14:paraId="43707336" w14:textId="77777777" w:rsidR="00C41A93" w:rsidRPr="00D93E4A" w:rsidRDefault="00C41A93" w:rsidP="00C41A93"/>
    <w:p w14:paraId="4C00B1DD" w14:textId="77777777" w:rsidR="00C41A93" w:rsidRDefault="00C41A93" w:rsidP="00C41A93">
      <w:pPr>
        <w:pStyle w:val="Heading3"/>
      </w:pPr>
      <w:r>
        <w:lastRenderedPageBreak/>
        <w:t xml:space="preserve">1AC – </w:t>
      </w:r>
      <w:proofErr w:type="spellStart"/>
      <w:r>
        <w:t>Underview</w:t>
      </w:r>
      <w:proofErr w:type="spellEnd"/>
      <w:r>
        <w:t xml:space="preserve"> </w:t>
      </w:r>
    </w:p>
    <w:p w14:paraId="51B43D8E" w14:textId="70820CE7" w:rsidR="00C41A93" w:rsidRPr="00164E15" w:rsidRDefault="00C41A93" w:rsidP="00C41A93">
      <w:pPr>
        <w:pStyle w:val="Heading4"/>
        <w:rPr>
          <w:bCs/>
        </w:rPr>
      </w:pP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bCs/>
        </w:rPr>
        <w:t xml:space="preserve"> b/c debate is a game, and if it’s unfair no one will want to play. </w:t>
      </w:r>
      <w:r>
        <w:t xml:space="preserve">No new 2nr RVI, paradigm issues, weighing, or theory – they’d dump 6 mins and outspread my 3 min 2ar win every rnd. </w:t>
      </w:r>
    </w:p>
    <w:p w14:paraId="0AAA5B5D" w14:textId="77777777" w:rsidR="00C41A93" w:rsidRPr="00C10528" w:rsidRDefault="00C41A93" w:rsidP="00C41A93"/>
    <w:p w14:paraId="56A025EF" w14:textId="77777777" w:rsidR="00B33B90" w:rsidRPr="00B33B90" w:rsidRDefault="00B33B90" w:rsidP="00B33B90"/>
    <w:sectPr w:rsidR="00B33B90" w:rsidRPr="00B33B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430B5"/>
    <w:multiLevelType w:val="multilevel"/>
    <w:tmpl w:val="74CE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260209"/>
    <w:multiLevelType w:val="multilevel"/>
    <w:tmpl w:val="7682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6867BE"/>
    <w:multiLevelType w:val="multilevel"/>
    <w:tmpl w:val="426C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15066C"/>
    <w:multiLevelType w:val="hybridMultilevel"/>
    <w:tmpl w:val="577EE850"/>
    <w:lvl w:ilvl="0" w:tplc="1F3EF8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19146F"/>
    <w:multiLevelType w:val="multilevel"/>
    <w:tmpl w:val="4AFAD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A55411"/>
    <w:multiLevelType w:val="multilevel"/>
    <w:tmpl w:val="B7EE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EF3AC1"/>
    <w:multiLevelType w:val="multilevel"/>
    <w:tmpl w:val="97F8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23C26"/>
    <w:multiLevelType w:val="multilevel"/>
    <w:tmpl w:val="6AE2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7"/>
  </w:num>
  <w:num w:numId="13">
    <w:abstractNumId w:val="21"/>
  </w:num>
  <w:num w:numId="14">
    <w:abstractNumId w:val="15"/>
  </w:num>
  <w:num w:numId="15">
    <w:abstractNumId w:val="22"/>
  </w:num>
  <w:num w:numId="16">
    <w:abstractNumId w:val="12"/>
  </w:num>
  <w:num w:numId="17">
    <w:abstractNumId w:val="19"/>
  </w:num>
  <w:num w:numId="18">
    <w:abstractNumId w:val="13"/>
  </w:num>
  <w:num w:numId="19">
    <w:abstractNumId w:val="18"/>
  </w:num>
  <w:num w:numId="20">
    <w:abstractNumId w:val="20"/>
  </w:num>
  <w:num w:numId="21">
    <w:abstractNumId w:val="16"/>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5AE9"/>
    <w:rsid w:val="000139A3"/>
    <w:rsid w:val="000350AC"/>
    <w:rsid w:val="000F2297"/>
    <w:rsid w:val="00100833"/>
    <w:rsid w:val="00104529"/>
    <w:rsid w:val="00105942"/>
    <w:rsid w:val="00107396"/>
    <w:rsid w:val="00107F7D"/>
    <w:rsid w:val="00144A4C"/>
    <w:rsid w:val="00176AB0"/>
    <w:rsid w:val="00177B7D"/>
    <w:rsid w:val="0018322D"/>
    <w:rsid w:val="001B5776"/>
    <w:rsid w:val="001E527A"/>
    <w:rsid w:val="001F4D5A"/>
    <w:rsid w:val="001F78CE"/>
    <w:rsid w:val="00245F30"/>
    <w:rsid w:val="00251FC7"/>
    <w:rsid w:val="002855A7"/>
    <w:rsid w:val="002B146A"/>
    <w:rsid w:val="002B5E17"/>
    <w:rsid w:val="00315690"/>
    <w:rsid w:val="00316B75"/>
    <w:rsid w:val="00325646"/>
    <w:rsid w:val="003460F2"/>
    <w:rsid w:val="0036280F"/>
    <w:rsid w:val="0038158C"/>
    <w:rsid w:val="003902BA"/>
    <w:rsid w:val="003A09E2"/>
    <w:rsid w:val="00407037"/>
    <w:rsid w:val="00443235"/>
    <w:rsid w:val="004605D6"/>
    <w:rsid w:val="004A3997"/>
    <w:rsid w:val="004A75F1"/>
    <w:rsid w:val="004C60E8"/>
    <w:rsid w:val="004E3579"/>
    <w:rsid w:val="004E728B"/>
    <w:rsid w:val="004F39E0"/>
    <w:rsid w:val="00537BD5"/>
    <w:rsid w:val="00567147"/>
    <w:rsid w:val="0057268A"/>
    <w:rsid w:val="005B12AC"/>
    <w:rsid w:val="005D2912"/>
    <w:rsid w:val="005D5AE9"/>
    <w:rsid w:val="00604F26"/>
    <w:rsid w:val="006065BD"/>
    <w:rsid w:val="00645FA9"/>
    <w:rsid w:val="00647866"/>
    <w:rsid w:val="00665003"/>
    <w:rsid w:val="006A2AD0"/>
    <w:rsid w:val="006B5781"/>
    <w:rsid w:val="006C2375"/>
    <w:rsid w:val="006D4ECC"/>
    <w:rsid w:val="00722258"/>
    <w:rsid w:val="007243E5"/>
    <w:rsid w:val="00766EA0"/>
    <w:rsid w:val="00793ED4"/>
    <w:rsid w:val="007A2226"/>
    <w:rsid w:val="007F47A4"/>
    <w:rsid w:val="007F5B66"/>
    <w:rsid w:val="00823A1C"/>
    <w:rsid w:val="00845B9D"/>
    <w:rsid w:val="00860984"/>
    <w:rsid w:val="008B3ECB"/>
    <w:rsid w:val="008B4E85"/>
    <w:rsid w:val="008C1B2E"/>
    <w:rsid w:val="0091627E"/>
    <w:rsid w:val="0097032B"/>
    <w:rsid w:val="009C6AFD"/>
    <w:rsid w:val="009D2EAD"/>
    <w:rsid w:val="009D54B2"/>
    <w:rsid w:val="009E1922"/>
    <w:rsid w:val="009F7ED2"/>
    <w:rsid w:val="00A31FE1"/>
    <w:rsid w:val="00A87F32"/>
    <w:rsid w:val="00A93661"/>
    <w:rsid w:val="00A95652"/>
    <w:rsid w:val="00A9721B"/>
    <w:rsid w:val="00AC0AB8"/>
    <w:rsid w:val="00B33B90"/>
    <w:rsid w:val="00B33C6D"/>
    <w:rsid w:val="00B4508F"/>
    <w:rsid w:val="00B55AD5"/>
    <w:rsid w:val="00B62659"/>
    <w:rsid w:val="00B8057C"/>
    <w:rsid w:val="00BD6238"/>
    <w:rsid w:val="00BF593B"/>
    <w:rsid w:val="00BF773A"/>
    <w:rsid w:val="00BF7E81"/>
    <w:rsid w:val="00C13773"/>
    <w:rsid w:val="00C17CC8"/>
    <w:rsid w:val="00C2113F"/>
    <w:rsid w:val="00C41A93"/>
    <w:rsid w:val="00C65513"/>
    <w:rsid w:val="00C83417"/>
    <w:rsid w:val="00C9604F"/>
    <w:rsid w:val="00CA19AA"/>
    <w:rsid w:val="00CC5298"/>
    <w:rsid w:val="00CD736E"/>
    <w:rsid w:val="00CD798D"/>
    <w:rsid w:val="00CE161E"/>
    <w:rsid w:val="00CE1D81"/>
    <w:rsid w:val="00CF59A8"/>
    <w:rsid w:val="00D325A9"/>
    <w:rsid w:val="00D36A8A"/>
    <w:rsid w:val="00D61409"/>
    <w:rsid w:val="00D6691E"/>
    <w:rsid w:val="00D71170"/>
    <w:rsid w:val="00DA1C92"/>
    <w:rsid w:val="00DA25D4"/>
    <w:rsid w:val="00DA6538"/>
    <w:rsid w:val="00E15E75"/>
    <w:rsid w:val="00E5262C"/>
    <w:rsid w:val="00EB1DF8"/>
    <w:rsid w:val="00EC7DC4"/>
    <w:rsid w:val="00ED30CF"/>
    <w:rsid w:val="00F176EF"/>
    <w:rsid w:val="00F45E10"/>
    <w:rsid w:val="00F6364A"/>
    <w:rsid w:val="00F9113A"/>
    <w:rsid w:val="00FE2546"/>
    <w:rsid w:val="00FE3B6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EB5D0"/>
  <w15:chartTrackingRefBased/>
  <w15:docId w15:val="{D71F8A70-CD60-4174-A98B-916057465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3235"/>
    <w:rPr>
      <w:rFonts w:ascii="Calibri" w:hAnsi="Calibri"/>
    </w:rPr>
  </w:style>
  <w:style w:type="paragraph" w:styleId="Heading1">
    <w:name w:val="heading 1"/>
    <w:aliases w:val="Pocket"/>
    <w:basedOn w:val="Normal"/>
    <w:next w:val="Normal"/>
    <w:link w:val="Heading1Char"/>
    <w:qFormat/>
    <w:rsid w:val="004432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32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432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4432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32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235"/>
  </w:style>
  <w:style w:type="character" w:customStyle="1" w:styleId="Heading1Char">
    <w:name w:val="Heading 1 Char"/>
    <w:aliases w:val="Pocket Char"/>
    <w:basedOn w:val="DefaultParagraphFont"/>
    <w:link w:val="Heading1"/>
    <w:rsid w:val="004432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323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44323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44323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4432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323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44323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43235"/>
    <w:rPr>
      <w:color w:val="auto"/>
      <w:u w:val="none"/>
    </w:rPr>
  </w:style>
  <w:style w:type="character" w:styleId="FollowedHyperlink">
    <w:name w:val="FollowedHyperlink"/>
    <w:basedOn w:val="DefaultParagraphFont"/>
    <w:uiPriority w:val="99"/>
    <w:semiHidden/>
    <w:unhideWhenUsed/>
    <w:rsid w:val="00443235"/>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0F2297"/>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F2297"/>
    <w:pPr>
      <w:ind w:left="720"/>
      <w:jc w:val="both"/>
    </w:pPr>
    <w:rPr>
      <w:b/>
      <w:iCs/>
      <w:u w:val="single"/>
    </w:rPr>
  </w:style>
  <w:style w:type="paragraph" w:customStyle="1" w:styleId="css-axufdj">
    <w:name w:val="css-axufdj"/>
    <w:basedOn w:val="Normal"/>
    <w:rsid w:val="0036280F"/>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C41A93"/>
    <w:rPr>
      <w:vertAlign w:val="superscript"/>
    </w:rPr>
  </w:style>
  <w:style w:type="paragraph" w:styleId="FootnoteText">
    <w:name w:val="footnote text"/>
    <w:basedOn w:val="Normal"/>
    <w:link w:val="FootnoteTextChar"/>
    <w:uiPriority w:val="99"/>
    <w:unhideWhenUsed/>
    <w:qFormat/>
    <w:rsid w:val="00C41A93"/>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C41A93"/>
    <w:rPr>
      <w:sz w:val="24"/>
    </w:rPr>
  </w:style>
  <w:style w:type="paragraph" w:styleId="Header">
    <w:name w:val="header"/>
    <w:basedOn w:val="Normal"/>
    <w:link w:val="HeaderChar"/>
    <w:uiPriority w:val="99"/>
    <w:semiHidden/>
    <w:unhideWhenUsed/>
    <w:rsid w:val="00C41A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1A93"/>
    <w:rPr>
      <w:rFonts w:ascii="Calibri" w:hAnsi="Calibri"/>
    </w:rPr>
  </w:style>
  <w:style w:type="paragraph" w:styleId="Footer">
    <w:name w:val="footer"/>
    <w:basedOn w:val="Normal"/>
    <w:link w:val="FooterChar"/>
    <w:uiPriority w:val="99"/>
    <w:semiHidden/>
    <w:unhideWhenUsed/>
    <w:rsid w:val="00C41A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1A93"/>
    <w:rPr>
      <w:rFonts w:ascii="Calibri" w:hAnsi="Calibri"/>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41A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1A93"/>
    <w:rPr>
      <w:b/>
      <w:bCs/>
    </w:rPr>
  </w:style>
  <w:style w:type="character" w:styleId="UnresolvedMention">
    <w:name w:val="Unresolved Mention"/>
    <w:basedOn w:val="DefaultParagraphFont"/>
    <w:uiPriority w:val="99"/>
    <w:semiHidden/>
    <w:unhideWhenUsed/>
    <w:rsid w:val="00C41A93"/>
    <w:rPr>
      <w:color w:val="605E5C"/>
      <w:shd w:val="clear" w:color="auto" w:fill="E1DFDD"/>
    </w:rPr>
  </w:style>
  <w:style w:type="paragraph" w:customStyle="1" w:styleId="paragraph">
    <w:name w:val="paragraph"/>
    <w:basedOn w:val="Normal"/>
    <w:rsid w:val="00C41A93"/>
    <w:pPr>
      <w:spacing w:before="100" w:beforeAutospacing="1" w:after="100" w:afterAutospacing="1"/>
    </w:pPr>
  </w:style>
  <w:style w:type="character" w:customStyle="1" w:styleId="normaltextrun">
    <w:name w:val="normaltextrun"/>
    <w:basedOn w:val="DefaultParagraphFont"/>
    <w:rsid w:val="00C41A93"/>
  </w:style>
  <w:style w:type="character" w:customStyle="1" w:styleId="eop">
    <w:name w:val="eop"/>
    <w:basedOn w:val="DefaultParagraphFont"/>
    <w:rsid w:val="00C41A93"/>
  </w:style>
  <w:style w:type="character" w:customStyle="1" w:styleId="contextualspellingandgrammarerror">
    <w:name w:val="contextualspellingandgrammarerror"/>
    <w:basedOn w:val="DefaultParagraphFont"/>
    <w:rsid w:val="00C41A93"/>
  </w:style>
  <w:style w:type="character" w:styleId="IntenseEmphasis">
    <w:name w:val="Intense Emphasis"/>
    <w:aliases w:val="Intense Emphasis11,Cards + Font: 12 pt Char,Title Char,Title Cha,cites Char Ch,Underline Cha,9.5 p,cite,9.5 ,Cites and Cards Char1,Bold Underlined Char1,Intense Emphasis11111,Intense Emphasi,Box Out,Italic,Underline1,ci1,9.5 pt,Bol,B1,S"/>
    <w:basedOn w:val="DefaultParagraphFont"/>
    <w:uiPriority w:val="6"/>
    <w:qFormat/>
    <w:rsid w:val="00C41A93"/>
    <w:rPr>
      <w:b w:val="0"/>
      <w:bCs w:val="0"/>
      <w:sz w:val="22"/>
      <w:u w:val="single"/>
    </w:rPr>
  </w:style>
  <w:style w:type="character" w:customStyle="1" w:styleId="star-btn">
    <w:name w:val="star-btn"/>
    <w:basedOn w:val="DefaultParagraphFont"/>
    <w:rsid w:val="00C41A93"/>
  </w:style>
  <w:style w:type="character" w:customStyle="1" w:styleId="sensetop">
    <w:name w:val="sensetop"/>
    <w:basedOn w:val="DefaultParagraphFont"/>
    <w:rsid w:val="00C41A93"/>
  </w:style>
  <w:style w:type="character" w:customStyle="1" w:styleId="ox3ksymb2">
    <w:name w:val="ox3ksym_b2"/>
    <w:basedOn w:val="DefaultParagraphFont"/>
    <w:rsid w:val="00C41A93"/>
  </w:style>
  <w:style w:type="character" w:customStyle="1" w:styleId="def">
    <w:name w:val="def"/>
    <w:basedOn w:val="DefaultParagraphFont"/>
    <w:rsid w:val="00C41A93"/>
  </w:style>
  <w:style w:type="paragraph" w:customStyle="1" w:styleId="clay-paragraph">
    <w:name w:val="clay-paragraph"/>
    <w:basedOn w:val="Normal"/>
    <w:rsid w:val="00C41A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son-teasermeta">
    <w:name w:val="person-teaser__meta"/>
    <w:basedOn w:val="Normal"/>
    <w:rsid w:val="00C41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presub">
    <w:name w:val="title-presub"/>
    <w:basedOn w:val="DefaultParagraphFont"/>
    <w:rsid w:val="00C41A93"/>
  </w:style>
  <w:style w:type="character" w:customStyle="1" w:styleId="Subtitle1">
    <w:name w:val="Subtitle1"/>
    <w:basedOn w:val="DefaultParagraphFont"/>
    <w:rsid w:val="00C41A93"/>
  </w:style>
  <w:style w:type="paragraph" w:customStyle="1" w:styleId="dcr-t0ikv9">
    <w:name w:val="dcr-t0ikv9"/>
    <w:basedOn w:val="Normal"/>
    <w:rsid w:val="00C41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C41A93"/>
  </w:style>
  <w:style w:type="character" w:customStyle="1" w:styleId="dcr-t0ikv91">
    <w:name w:val="dcr-t0ikv91"/>
    <w:basedOn w:val="DefaultParagraphFont"/>
    <w:rsid w:val="00C41A93"/>
  </w:style>
  <w:style w:type="paragraph" w:customStyle="1" w:styleId="Emphasis1">
    <w:name w:val="Emphasis1"/>
    <w:basedOn w:val="Normal"/>
    <w:autoRedefine/>
    <w:uiPriority w:val="7"/>
    <w:qFormat/>
    <w:rsid w:val="00C41A9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C41A93"/>
    <w:pPr>
      <w:ind w:left="720"/>
      <w:contextualSpacing/>
    </w:pPr>
  </w:style>
  <w:style w:type="character" w:styleId="CommentReference">
    <w:name w:val="annotation reference"/>
    <w:basedOn w:val="DefaultParagraphFont"/>
    <w:uiPriority w:val="99"/>
    <w:semiHidden/>
    <w:unhideWhenUsed/>
    <w:rsid w:val="00C41A93"/>
    <w:rPr>
      <w:sz w:val="16"/>
      <w:szCs w:val="16"/>
    </w:rPr>
  </w:style>
  <w:style w:type="paragraph" w:styleId="CommentText">
    <w:name w:val="annotation text"/>
    <w:basedOn w:val="Normal"/>
    <w:link w:val="CommentTextChar"/>
    <w:uiPriority w:val="99"/>
    <w:semiHidden/>
    <w:unhideWhenUsed/>
    <w:rsid w:val="00C41A93"/>
    <w:pPr>
      <w:spacing w:line="240" w:lineRule="auto"/>
    </w:pPr>
    <w:rPr>
      <w:sz w:val="20"/>
      <w:szCs w:val="20"/>
    </w:rPr>
  </w:style>
  <w:style w:type="character" w:customStyle="1" w:styleId="CommentTextChar">
    <w:name w:val="Comment Text Char"/>
    <w:basedOn w:val="DefaultParagraphFont"/>
    <w:link w:val="CommentText"/>
    <w:uiPriority w:val="99"/>
    <w:semiHidden/>
    <w:rsid w:val="00C41A9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C41A93"/>
    <w:rPr>
      <w:b/>
      <w:bCs/>
    </w:rPr>
  </w:style>
  <w:style w:type="character" w:customStyle="1" w:styleId="CommentSubjectChar">
    <w:name w:val="Comment Subject Char"/>
    <w:basedOn w:val="CommentTextChar"/>
    <w:link w:val="CommentSubject"/>
    <w:uiPriority w:val="99"/>
    <w:semiHidden/>
    <w:rsid w:val="00C41A93"/>
    <w:rPr>
      <w:rFonts w:ascii="Calibri" w:hAnsi="Calibri"/>
      <w:b/>
      <w:bCs/>
      <w:sz w:val="20"/>
      <w:szCs w:val="20"/>
    </w:rPr>
  </w:style>
  <w:style w:type="paragraph" w:styleId="DocumentMap">
    <w:name w:val="Document Map"/>
    <w:basedOn w:val="Normal"/>
    <w:link w:val="DocumentMapChar"/>
    <w:uiPriority w:val="99"/>
    <w:semiHidden/>
    <w:unhideWhenUsed/>
    <w:rsid w:val="00C41A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1A93"/>
    <w:rPr>
      <w:rFonts w:ascii="Lucida Grande" w:hAnsi="Lucida Grande" w:cs="Lucida Grande"/>
      <w:sz w:val="24"/>
    </w:rPr>
  </w:style>
  <w:style w:type="paragraph" w:customStyle="1" w:styleId="Analytic">
    <w:name w:val="Analytic"/>
    <w:basedOn w:val="Normal"/>
    <w:qFormat/>
    <w:rsid w:val="00C41A93"/>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41A93"/>
    <w:pPr>
      <w:spacing w:after="0" w:line="240" w:lineRule="auto"/>
    </w:pPr>
    <w:rPr>
      <w:rFonts w:eastAsiaTheme="minorEastAsia"/>
      <w:szCs w:val="24"/>
      <w:u w:val="single"/>
    </w:rPr>
  </w:style>
  <w:style w:type="paragraph" w:customStyle="1" w:styleId="BigJr">
    <w:name w:val="Big Jr."/>
    <w:basedOn w:val="Normal"/>
    <w:autoRedefine/>
    <w:qFormat/>
    <w:rsid w:val="00C41A93"/>
    <w:rPr>
      <w:b/>
      <w:color w:val="000000"/>
      <w:szCs w:val="2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41A9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is.org/analysis/how-democracy%E2%80%99s-decline-would-undermine-international-order" TargetMode="External"/><Relationship Id="rId13" Type="http://schemas.openxmlformats.org/officeDocument/2006/relationships/hyperlink" Target="file:///C:\Users\PMeylan\AppData\Local\Microsoft\Windows\Temporary%20Internet%20Files\Content.Outlook\5V2CJVRN\160715_KendallTaylor_DemocracysDecline_Commentary.docx" TargetMode="External"/><Relationship Id="rId18" Type="http://schemas.openxmlformats.org/officeDocument/2006/relationships/hyperlink" Target="https://www.bbc.com/future/article/20201014-totalitarian-world-in-chains-artificial-intelligence%5d/" TargetMode="External"/><Relationship Id="rId26" Type="http://schemas.openxmlformats.org/officeDocument/2006/relationships/hyperlink" Target="https://www.worldenergy.org/data/trilemma-index/" TargetMode="External"/><Relationship Id="rId39" Type="http://schemas.openxmlformats.org/officeDocument/2006/relationships/hyperlink" Target="https://techworkerscoalition.org/climate-strike/" TargetMode="External"/><Relationship Id="rId3" Type="http://schemas.openxmlformats.org/officeDocument/2006/relationships/styles" Target="styles.xml"/><Relationship Id="rId21" Type="http://schemas.openxmlformats.org/officeDocument/2006/relationships/hyperlink" Target="https://www.fhi.ox.ac.uk/wp-content/uploads/Existential-Risks-2017-01-23.pdf" TargetMode="External"/><Relationship Id="rId34" Type="http://schemas.openxmlformats.org/officeDocument/2006/relationships/hyperlink" Target="http://www.theguardian.com/environment/2015/nov/05/climate-change-concerns-chinese-citizens-plummets" TargetMode="External"/><Relationship Id="rId42" Type="http://schemas.openxmlformats.org/officeDocument/2006/relationships/hyperlink" Target="https://digital.globalclimatestrike.net/" TargetMode="Externa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freedomhouse.org/sites/default/files/01152015_FIW_2015_final.pdf" TargetMode="External"/><Relationship Id="rId17" Type="http://schemas.openxmlformats.org/officeDocument/2006/relationships/hyperlink" Target="https://www.foreignaffairs.com/articles/china/1995-05-01/democratization-and-war" TargetMode="External"/><Relationship Id="rId25" Type="http://schemas.openxmlformats.org/officeDocument/2006/relationships/hyperlink" Target="http://www.yabiladi.com/img/content/EIU-Democracy-Index-2015.pdf" TargetMode="External"/><Relationship Id="rId33" Type="http://schemas.openxmlformats.org/officeDocument/2006/relationships/hyperlink" Target="http://www.nytimes.com/2015/11/04/world/asia/china-burns-much-more-coal-than-reported-complicating-climate-talks.html" TargetMode="External"/><Relationship Id="rId38" Type="http://schemas.openxmlformats.org/officeDocument/2006/relationships/hyperlink" Target="https://twitter.com/newmarkjschool" TargetMode="External"/><Relationship Id="rId2" Type="http://schemas.openxmlformats.org/officeDocument/2006/relationships/numbering" Target="numbering.xml"/><Relationship Id="rId16" Type="http://schemas.openxmlformats.org/officeDocument/2006/relationships/hyperlink" Target="http://www.tandfonline.com/doi/abs/10.1080/00396338.2016.1161899?journalCode=tsur20" TargetMode="External"/><Relationship Id="rId20" Type="http://schemas.openxmlformats.org/officeDocument/2006/relationships/hyperlink" Target="https://longtermrisk.org/reducing-risks-of-astronomical-suffering-a-neglected-priority/" TargetMode="External"/><Relationship Id="rId29" Type="http://schemas.openxmlformats.org/officeDocument/2006/relationships/hyperlink" Target="http://www.economist.com/blogs/americasview/2014/07/british-columbias-carbon-tax" TargetMode="External"/><Relationship Id="rId41" Type="http://schemas.openxmlformats.org/officeDocument/2006/relationships/hyperlink" Target="https://www.linkedin.com/pulse/enough-join-climate-strikes-demand-action-rose-marcario/?sf219300827=1" TargetMode="External"/><Relationship Id="rId1" Type="http://schemas.openxmlformats.org/officeDocument/2006/relationships/customXml" Target="../customXml/item1.xml"/><Relationship Id="rId6" Type="http://schemas.openxmlformats.org/officeDocument/2006/relationships/hyperlink" Target="https://freedomhouse.org/article/new-report-global-decline-democracy-has-accelerated%5d/" TargetMode="External"/><Relationship Id="rId11" Type="http://schemas.openxmlformats.org/officeDocument/2006/relationships/hyperlink" Target="http://www.iiss.org/en/publications/survival/sections/2016-5e13/survival--global-politics-and-strategy-april-may-2016-eb2d/58-2-03-boyle-6dbd" TargetMode="External"/><Relationship Id="rId24" Type="http://schemas.openxmlformats.org/officeDocument/2006/relationships/hyperlink" Target="https://foreignpolicy.com/2016/06/01/democracy-is-the-answer-to-climate-change%20//" TargetMode="External"/><Relationship Id="rId32" Type="http://schemas.openxmlformats.org/officeDocument/2006/relationships/hyperlink" Target="https://www.researchgate.net/publication/240515305_Subsidies_for_fossil_fuels_and_climate_change_A_comparative_perspective" TargetMode="External"/><Relationship Id="rId37" Type="http://schemas.openxmlformats.org/officeDocument/2006/relationships/hyperlink" Target="https://twitter.com/CrainsNewYork" TargetMode="External"/><Relationship Id="rId40" Type="http://schemas.openxmlformats.org/officeDocument/2006/relationships/hyperlink" Target="https://www.adweek.com/brand-marketing/brands-are-closing-their-doors-in-support-of-the-global-climate-strike/"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ashingtonpost.com/opinions/christopher-walker-authoritarian-regimes-are-changing-how-the-world-defines-democracy/2014/06/12/d1328e3a-f0ee-11e3-bf76-447a5df6411f_story.html" TargetMode="External"/><Relationship Id="rId23" Type="http://schemas.openxmlformats.org/officeDocument/2006/relationships/hyperlink" Target="https://foreignpolicy.com/author/robert-looney/" TargetMode="External"/><Relationship Id="rId28" Type="http://schemas.openxmlformats.org/officeDocument/2006/relationships/hyperlink" Target="http://ncse.com/news/2016/03/latest-climate-poll-from-gallup-0016974" TargetMode="External"/><Relationship Id="rId36" Type="http://schemas.openxmlformats.org/officeDocument/2006/relationships/hyperlink" Target="https://twitter.com/HuffPost" TargetMode="External"/><Relationship Id="rId10" Type="http://schemas.openxmlformats.org/officeDocument/2006/relationships/hyperlink" Target="http://www.journalofdemocracy.org/article/facing-democratic-recession" TargetMode="External"/><Relationship Id="rId19" Type="http://schemas.openxmlformats.org/officeDocument/2006/relationships/hyperlink" Target="https://www.aei.org/economics/is-humanity-prepared-to-handle-catastrophic-threats-my-long-read-qa-with-toby-ord/" TargetMode="External"/><Relationship Id="rId31" Type="http://schemas.openxmlformats.org/officeDocument/2006/relationships/hyperlink" Target="https://www.melbourne.vic.gov.au/SiteCollectionDocuments/zero-net-emissions-update-2014.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ationalinterest.org/feature/how-china-sees-world-order-15846" TargetMode="External"/><Relationship Id="rId14" Type="http://schemas.openxmlformats.org/officeDocument/2006/relationships/hyperlink" Target="file:///C:\Users\PMeylan\AppData\Local\Microsoft\Windows\Temporary%20Internet%20Files\Content.Outlook\5V2CJVRN\160715_KendallTaylor_DemocracysDecline_Commentary.docx" TargetMode="External"/><Relationship Id="rId22" Type="http://schemas.openxmlformats.org/officeDocument/2006/relationships/hyperlink" Target="https://www.nickbostrom.com/fut/singleton.html" TargetMode="External"/><Relationship Id="rId27" Type="http://schemas.openxmlformats.org/officeDocument/2006/relationships/hyperlink" Target="http://www.ucsusa.org/press/2016/new-evidence-reveals-fossil-fuel-industry-funded-cutting-edge-climate-science-research" TargetMode="External"/><Relationship Id="rId30" Type="http://schemas.openxmlformats.org/officeDocument/2006/relationships/hyperlink" Target="http://www.wsj.com/articles/how-cap-and-trade-is-working-in-california-1411937795" TargetMode="External"/><Relationship Id="rId35" Type="http://schemas.openxmlformats.org/officeDocument/2006/relationships/hyperlink" Target="https://twitter.com/CBSNews" TargetMode="External"/><Relationship Id="rId43"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23</Pages>
  <Words>13831</Words>
  <Characters>78837</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27</cp:revision>
  <dcterms:created xsi:type="dcterms:W3CDTF">2021-12-11T19:22:00Z</dcterms:created>
  <dcterms:modified xsi:type="dcterms:W3CDTF">2021-12-11T20:35:00Z</dcterms:modified>
</cp:coreProperties>
</file>