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2B3EE" w14:textId="65ABEBB3" w:rsidR="00BE311E" w:rsidRPr="00B86940" w:rsidRDefault="00BE311E" w:rsidP="00BE311E">
      <w:pPr>
        <w:pStyle w:val="Heading4"/>
        <w:spacing w:line="240" w:lineRule="auto"/>
      </w:pPr>
      <w:r>
        <w:t>First Things First, the “</w:t>
      </w:r>
      <w:r w:rsidRPr="00B86940">
        <w:t>Giant Leap for Mankind” Mentality falsely groups a collective humanity into the experiences of only wealthy capitalists</w:t>
      </w:r>
      <w:r>
        <w:t xml:space="preserve"> in order to justify the deregulation of commercial space activity</w:t>
      </w:r>
    </w:p>
    <w:p w14:paraId="496D6456" w14:textId="77777777" w:rsidR="00BE311E" w:rsidRPr="00B86940" w:rsidRDefault="00BE311E" w:rsidP="00BE311E">
      <w:pPr>
        <w:pStyle w:val="NormalWeb"/>
        <w:contextualSpacing/>
        <w:rPr>
          <w:rStyle w:val="Emphasis"/>
          <w:rFonts w:cs="Calibri"/>
          <w:b w:val="0"/>
          <w:iCs w:val="0"/>
          <w:color w:val="000000"/>
          <w:sz w:val="16"/>
          <w:szCs w:val="16"/>
          <w:u w:val="none"/>
        </w:rPr>
      </w:pPr>
      <w:proofErr w:type="spellStart"/>
      <w:r w:rsidRPr="00737A83">
        <w:rPr>
          <w:rStyle w:val="Emphasis"/>
          <w:highlight w:val="yellow"/>
        </w:rPr>
        <w:t>Holen</w:t>
      </w:r>
      <w:proofErr w:type="spellEnd"/>
      <w:r>
        <w:rPr>
          <w:rFonts w:ascii="Calibri" w:hAnsi="Calibri" w:cs="Calibri"/>
          <w:color w:val="000000"/>
          <w:sz w:val="16"/>
          <w:szCs w:val="16"/>
        </w:rPr>
        <w:t xml:space="preserve">, Thomas B, </w:t>
      </w:r>
      <w:r w:rsidRPr="00737A83">
        <w:rPr>
          <w:rStyle w:val="Emphasis"/>
          <w:highlight w:val="yellow"/>
        </w:rPr>
        <w:t>and Shammas</w:t>
      </w:r>
      <w:r>
        <w:rPr>
          <w:rFonts w:ascii="Calibri" w:hAnsi="Calibri" w:cs="Calibri"/>
          <w:color w:val="000000"/>
          <w:sz w:val="16"/>
          <w:szCs w:val="16"/>
        </w:rPr>
        <w:t>, Victor L.</w:t>
      </w:r>
      <w:r w:rsidRPr="00737A83">
        <w:t xml:space="preserve"> </w:t>
      </w:r>
      <w:r w:rsidRPr="00737A83">
        <w:rPr>
          <w:rFonts w:ascii="Calibri" w:hAnsi="Calibri" w:cs="Calibri"/>
          <w:color w:val="000000"/>
          <w:sz w:val="16"/>
          <w:szCs w:val="16"/>
        </w:rPr>
        <w:t xml:space="preserve">One giant leap for </w:t>
      </w:r>
      <w:proofErr w:type="spellStart"/>
      <w:r w:rsidRPr="00737A83">
        <w:rPr>
          <w:rFonts w:ascii="Calibri" w:hAnsi="Calibri" w:cs="Calibri"/>
          <w:color w:val="000000"/>
          <w:sz w:val="16"/>
          <w:szCs w:val="16"/>
        </w:rPr>
        <w:t>capitalistkind</w:t>
      </w:r>
      <w:proofErr w:type="spellEnd"/>
      <w:r w:rsidRPr="00737A83">
        <w:rPr>
          <w:rFonts w:ascii="Calibri" w:hAnsi="Calibri" w:cs="Calibri"/>
          <w:color w:val="000000"/>
          <w:sz w:val="16"/>
          <w:szCs w:val="16"/>
        </w:rPr>
        <w:t>: private enterprise</w:t>
      </w:r>
      <w:r>
        <w:rPr>
          <w:rFonts w:ascii="Calibri" w:hAnsi="Calibri" w:cs="Calibri"/>
          <w:color w:val="000000"/>
          <w:sz w:val="16"/>
          <w:szCs w:val="16"/>
        </w:rPr>
        <w:t xml:space="preserve"> </w:t>
      </w:r>
      <w:r w:rsidRPr="00737A83">
        <w:rPr>
          <w:rFonts w:ascii="Calibri" w:hAnsi="Calibri" w:cs="Calibri"/>
          <w:color w:val="000000"/>
          <w:sz w:val="16"/>
          <w:szCs w:val="16"/>
        </w:rPr>
        <w:t xml:space="preserve">in outer </w:t>
      </w:r>
      <w:proofErr w:type="spellStart"/>
      <w:proofErr w:type="gramStart"/>
      <w:r w:rsidRPr="00737A83">
        <w:rPr>
          <w:rFonts w:ascii="Calibri" w:hAnsi="Calibri" w:cs="Calibri"/>
          <w:color w:val="000000"/>
          <w:sz w:val="16"/>
          <w:szCs w:val="16"/>
        </w:rPr>
        <w:t>space</w:t>
      </w:r>
      <w:r>
        <w:rPr>
          <w:rFonts w:ascii="Calibri" w:hAnsi="Calibri" w:cs="Calibri"/>
          <w:color w:val="000000"/>
          <w:sz w:val="16"/>
          <w:szCs w:val="16"/>
        </w:rPr>
        <w:t>.Palgrave</w:t>
      </w:r>
      <w:proofErr w:type="spellEnd"/>
      <w:proofErr w:type="gramEnd"/>
      <w:r>
        <w:rPr>
          <w:rFonts w:ascii="Calibri" w:hAnsi="Calibri" w:cs="Calibri"/>
          <w:color w:val="000000"/>
          <w:sz w:val="16"/>
          <w:szCs w:val="16"/>
        </w:rPr>
        <w:t xml:space="preserve"> Communications.1/29/</w:t>
      </w:r>
      <w:r w:rsidRPr="00737A83">
        <w:rPr>
          <w:rStyle w:val="Emphasis"/>
          <w:highlight w:val="yellow"/>
        </w:rPr>
        <w:t>19</w:t>
      </w:r>
      <w:r>
        <w:rPr>
          <w:rFonts w:ascii="Calibri" w:hAnsi="Calibri" w:cs="Calibri"/>
          <w:color w:val="000000"/>
          <w:sz w:val="16"/>
          <w:szCs w:val="16"/>
        </w:rPr>
        <w:t xml:space="preserve">. </w:t>
      </w:r>
      <w:hyperlink r:id="rId6" w:history="1">
        <w:r w:rsidRPr="007D5512">
          <w:rPr>
            <w:rStyle w:val="Hyperlink"/>
            <w:rFonts w:ascii="Calibri" w:hAnsi="Calibri" w:cs="Calibri"/>
            <w:sz w:val="16"/>
            <w:szCs w:val="16"/>
          </w:rPr>
          <w:t>https://www.nature.com/articles/s41599-019-0218-9</w:t>
        </w:r>
      </w:hyperlink>
      <w:r>
        <w:rPr>
          <w:rFonts w:ascii="Calibri" w:hAnsi="Calibri" w:cs="Calibri"/>
          <w:color w:val="000000"/>
          <w:sz w:val="16"/>
          <w:szCs w:val="16"/>
        </w:rPr>
        <w:t xml:space="preserve"> .DA=1/25/22.-SVJK)</w:t>
      </w:r>
    </w:p>
    <w:p w14:paraId="5B87E457" w14:textId="57820A09" w:rsidR="005A726A" w:rsidRDefault="00BE311E" w:rsidP="00BE311E">
      <w:pPr>
        <w:pStyle w:val="NormalWeb"/>
        <w:spacing w:before="0" w:beforeAutospacing="0" w:after="160" w:afterAutospacing="0"/>
        <w:rPr>
          <w:sz w:val="16"/>
        </w:rPr>
      </w:pPr>
      <w:r w:rsidRPr="00B86940">
        <w:rPr>
          <w:sz w:val="16"/>
        </w:rPr>
        <w:t xml:space="preserve">We have already noted that </w:t>
      </w:r>
      <w:r w:rsidRPr="00B86940">
        <w:rPr>
          <w:rStyle w:val="Emphasis"/>
          <w:highlight w:val="green"/>
        </w:rPr>
        <w:t>it is not humanity, conceived as species-being</w:t>
      </w:r>
      <w:r w:rsidRPr="00B86940">
        <w:rPr>
          <w:sz w:val="16"/>
        </w:rPr>
        <w:t xml:space="preserve">, a </w:t>
      </w:r>
      <w:proofErr w:type="spellStart"/>
      <w:r w:rsidRPr="00B86940">
        <w:rPr>
          <w:sz w:val="16"/>
        </w:rPr>
        <w:t>Gattungswesen</w:t>
      </w:r>
      <w:proofErr w:type="spellEnd"/>
      <w:r w:rsidRPr="00B86940">
        <w:rPr>
          <w:sz w:val="16"/>
        </w:rPr>
        <w:t xml:space="preserve">, </w:t>
      </w:r>
      <w:r w:rsidRPr="00B86940">
        <w:rPr>
          <w:rStyle w:val="Emphasis"/>
          <w:highlight w:val="green"/>
        </w:rPr>
        <w:t>that makes its way into space.</w:t>
      </w:r>
      <w:r w:rsidRPr="00B86940">
        <w:rPr>
          <w:sz w:val="16"/>
        </w:rPr>
        <w:t xml:space="preserve"> The term </w:t>
      </w:r>
      <w:proofErr w:type="spellStart"/>
      <w:r w:rsidRPr="00B86940">
        <w:rPr>
          <w:sz w:val="16"/>
        </w:rPr>
        <w:t>Gattungswesen</w:t>
      </w:r>
      <w:proofErr w:type="spellEnd"/>
      <w:r w:rsidRPr="00B86940">
        <w:rPr>
          <w:sz w:val="16"/>
        </w:rPr>
        <w:t xml:space="preserve">,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w:t>
      </w:r>
      <w:r w:rsidRPr="00B86940">
        <w:rPr>
          <w:rStyle w:val="Emphasis"/>
          <w:highlight w:val="green"/>
        </w:rPr>
        <w:t xml:space="preserve">adherents of </w:t>
      </w:r>
      <w:proofErr w:type="spellStart"/>
      <w:r w:rsidRPr="00B86940">
        <w:rPr>
          <w:rStyle w:val="Emphasis"/>
          <w:highlight w:val="green"/>
        </w:rPr>
        <w:t>NewSpace</w:t>
      </w:r>
      <w:proofErr w:type="spellEnd"/>
      <w:r w:rsidRPr="00B86940">
        <w:rPr>
          <w:rStyle w:val="Emphasis"/>
        </w:rPr>
        <w:t xml:space="preserve"> </w:t>
      </w:r>
      <w:r w:rsidRPr="00B86940">
        <w:rPr>
          <w:sz w:val="16"/>
        </w:rPr>
        <w:t xml:space="preserve">often </w:t>
      </w:r>
      <w:r w:rsidRPr="00B86940">
        <w:rPr>
          <w:rStyle w:val="Emphasis"/>
          <w:highlight w:val="green"/>
        </w:rPr>
        <w:t>resort to the idea of humanity in its broad universality</w:t>
      </w:r>
      <w:r w:rsidRPr="00B86940">
        <w:rPr>
          <w:sz w:val="16"/>
        </w:rPr>
        <w:t xml:space="preserve"> (e.g., Musk, 2017), but </w:t>
      </w:r>
      <w:r w:rsidRPr="00B86940">
        <w:rPr>
          <w:rStyle w:val="Emphasis"/>
          <w:highlight w:val="green"/>
        </w:rPr>
        <w:t>this denies and distorts the modulation of humanity by its imbrication with the project of global</w:t>
      </w:r>
      <w:r w:rsidRPr="00B86940">
        <w:rPr>
          <w:sz w:val="16"/>
        </w:rPr>
        <w:t xml:space="preserve"> (and post-global, i.e., space-bound) </w:t>
      </w:r>
      <w:r w:rsidRPr="00B86940">
        <w:rPr>
          <w:rStyle w:val="Emphasis"/>
          <w:highlight w:val="green"/>
        </w:rPr>
        <w:t>capitalism.</w:t>
      </w:r>
      <w:r w:rsidRPr="00B86940">
        <w:rPr>
          <w:rStyle w:val="Emphasis"/>
        </w:rPr>
        <w:t xml:space="preserve"> </w:t>
      </w:r>
      <w:r w:rsidRPr="00B86940">
        <w:rPr>
          <w:sz w:val="16"/>
        </w:rPr>
        <w:t xml:space="preserve">It is precisely the sort of </w:t>
      </w:r>
      <w:r w:rsidRPr="00B86940">
        <w:rPr>
          <w:rStyle w:val="Emphasis"/>
          <w:highlight w:val="green"/>
        </w:rPr>
        <w:t xml:space="preserve">false universality implied in the humanism of the supporters of </w:t>
      </w:r>
      <w:proofErr w:type="spellStart"/>
      <w:r w:rsidRPr="00B86940">
        <w:rPr>
          <w:rStyle w:val="Emphasis"/>
          <w:highlight w:val="green"/>
        </w:rPr>
        <w:t>NewSpace</w:t>
      </w:r>
      <w:proofErr w:type="spellEnd"/>
      <w:r w:rsidRPr="00B86940">
        <w:rPr>
          <w:sz w:val="16"/>
        </w:rPr>
        <w:t xml:space="preserve"> that Marx subjected to a scathing critique in the sixth of his Theses on Feuerbach. Here Marx noted that the </w:t>
      </w:r>
      <w:r w:rsidRPr="00B86940">
        <w:rPr>
          <w:rStyle w:val="Emphasis"/>
          <w:highlight w:val="green"/>
        </w:rPr>
        <w:t>human essence is not made up of some ‘abstraction inherent in each single individual'</w:t>
      </w:r>
      <w:r w:rsidRPr="00B86940">
        <w:rPr>
          <w:sz w:val="16"/>
        </w:rPr>
        <w:t xml:space="preserve"> (1998, p. 570). Instead, </w:t>
      </w:r>
      <w:r w:rsidRPr="00B86940">
        <w:rPr>
          <w:rStyle w:val="Emphasis"/>
          <w:highlight w:val="green"/>
        </w:rPr>
        <w:t>humans are defined by the ‘ensemble of social relations' in which they are enmeshed.</w:t>
      </w:r>
      <w:r w:rsidRPr="00B86940">
        <w:rPr>
          <w:sz w:val="16"/>
        </w:rPr>
        <w:t xml:space="preserve"> Under </w:t>
      </w:r>
      <w:proofErr w:type="spellStart"/>
      <w:r w:rsidRPr="00B86940">
        <w:rPr>
          <w:sz w:val="16"/>
        </w:rPr>
        <w:t>NewSpace</w:t>
      </w:r>
      <w:proofErr w:type="spellEnd"/>
      <w:r w:rsidRPr="00B86940">
        <w:rPr>
          <w:sz w:val="16"/>
        </w:rPr>
        <w:t xml:space="preserve">, </w:t>
      </w:r>
      <w:r w:rsidRPr="00B86940">
        <w:rPr>
          <w:rStyle w:val="Emphasis"/>
          <w:highlight w:val="green"/>
        </w:rPr>
        <w:t>it is not humanity, plain and simple, that ventures forth, but a specific set of capitalist entrepreneurs</w:t>
      </w:r>
      <w:r w:rsidRPr="00B86940">
        <w:rPr>
          <w:sz w:val="16"/>
        </w:rPr>
        <w:t xml:space="preserve">, </w:t>
      </w:r>
      <w:r w:rsidRPr="00B86940">
        <w:rPr>
          <w:rStyle w:val="Emphasis"/>
          <w:highlight w:val="green"/>
        </w:rPr>
        <w:t>carrying a particular ideological payload</w:t>
      </w:r>
      <w:r w:rsidRPr="00B86940">
        <w:rPr>
          <w:sz w:val="16"/>
        </w:rPr>
        <w:t>, alongside their satellites, instruments, and supplies, a point noted by other sociologists of outer space, or ‘</w:t>
      </w:r>
      <w:proofErr w:type="spellStart"/>
      <w:r w:rsidRPr="00B86940">
        <w:rPr>
          <w:sz w:val="16"/>
        </w:rPr>
        <w:t>astrosociologists</w:t>
      </w:r>
      <w:proofErr w:type="spellEnd"/>
      <w:r w:rsidRPr="00B86940">
        <w:rPr>
          <w:sz w:val="16"/>
        </w:rPr>
        <w:t>' (Dickens and Ormrod, 2007a, 2007b).</w:t>
      </w:r>
    </w:p>
    <w:p w14:paraId="6B546CD6" w14:textId="77777777" w:rsidR="0074596E" w:rsidRPr="00DD6FB5" w:rsidRDefault="0074596E" w:rsidP="0074596E">
      <w:pPr>
        <w:pStyle w:val="Heading4"/>
      </w:pPr>
      <w:r>
        <w:t xml:space="preserve">The deregulation of commercial space policy </w:t>
      </w:r>
      <w:r w:rsidRPr="00DD6FB5">
        <w:t>entrench</w:t>
      </w:r>
      <w:r>
        <w:t>es</w:t>
      </w:r>
      <w:r w:rsidRPr="00DD6FB5">
        <w:t xml:space="preserve"> neoliberal reactions and destroy the possibility of a future global commons</w:t>
      </w:r>
    </w:p>
    <w:p w14:paraId="20E04FBF" w14:textId="77777777" w:rsidR="0074596E" w:rsidRPr="00DD6FB5" w:rsidRDefault="0074596E" w:rsidP="0074596E">
      <w:pPr>
        <w:rPr>
          <w:sz w:val="16"/>
        </w:rPr>
      </w:pPr>
      <w:proofErr w:type="spellStart"/>
      <w:r w:rsidRPr="00DD6FB5">
        <w:rPr>
          <w:rStyle w:val="Emphasis"/>
          <w:highlight w:val="yellow"/>
        </w:rPr>
        <w:t>Sutch</w:t>
      </w:r>
      <w:proofErr w:type="spellEnd"/>
      <w:r w:rsidRPr="00DD6FB5">
        <w:rPr>
          <w:sz w:val="16"/>
        </w:rPr>
        <w:t xml:space="preserve">, Peter </w:t>
      </w:r>
      <w:r w:rsidRPr="00DD6FB5">
        <w:rPr>
          <w:rStyle w:val="Emphasis"/>
          <w:highlight w:val="yellow"/>
        </w:rPr>
        <w:t>and Roberts</w:t>
      </w:r>
      <w:r w:rsidRPr="00DD6FB5">
        <w:rPr>
          <w:sz w:val="16"/>
        </w:rPr>
        <w:t>, Peri 20</w:t>
      </w:r>
      <w:r w:rsidRPr="00DD6FB5">
        <w:rPr>
          <w:rStyle w:val="Emphasis"/>
          <w:highlight w:val="yellow"/>
        </w:rPr>
        <w:t>19</w:t>
      </w:r>
      <w:r w:rsidRPr="00DD6FB5">
        <w:rPr>
          <w:sz w:val="16"/>
        </w:rPr>
        <w:t>. Outer space and neo-colonial injustice: Distributive justice and the continuous scramble for dominium. International Journal of Social Economics 46 (11</w:t>
      </w:r>
      <w:proofErr w:type="gramStart"/>
      <w:r w:rsidRPr="00DD6FB5">
        <w:rPr>
          <w:sz w:val="16"/>
        </w:rPr>
        <w:t>) ,</w:t>
      </w:r>
      <w:proofErr w:type="gramEnd"/>
      <w:r w:rsidRPr="00DD6FB5">
        <w:rPr>
          <w:sz w:val="16"/>
        </w:rPr>
        <w:t xml:space="preserve"> pp. 1291-1304. 10.1108/IJSE-03-2019-0152 file</w:t>
      </w:r>
    </w:p>
    <w:p w14:paraId="77A83720" w14:textId="3867F562" w:rsidR="0074596E" w:rsidRDefault="0074596E" w:rsidP="0074596E">
      <w:pPr>
        <w:rPr>
          <w:sz w:val="14"/>
        </w:rPr>
      </w:pPr>
      <w:r w:rsidRPr="00DD6FB5">
        <w:rPr>
          <w:sz w:val="14"/>
        </w:rPr>
        <w:t xml:space="preserve">Recent developments in the rhetoric and </w:t>
      </w:r>
      <w:r w:rsidRPr="001B29A7">
        <w:rPr>
          <w:rStyle w:val="Emphasis"/>
          <w:highlight w:val="green"/>
        </w:rPr>
        <w:t>policy of the United States</w:t>
      </w:r>
      <w:r w:rsidRPr="00DD6FB5">
        <w:rPr>
          <w:sz w:val="14"/>
        </w:rPr>
        <w:t xml:space="preserve"> of America </w:t>
      </w:r>
      <w:r w:rsidRPr="001B29A7">
        <w:rPr>
          <w:rStyle w:val="Emphasis"/>
          <w:highlight w:val="green"/>
        </w:rPr>
        <w:t>towards outer space</w:t>
      </w:r>
      <w:r w:rsidRPr="00DD6FB5">
        <w:rPr>
          <w:sz w:val="14"/>
        </w:rPr>
        <w:t xml:space="preserve"> have the </w:t>
      </w:r>
      <w:r w:rsidRPr="001B29A7">
        <w:rPr>
          <w:rStyle w:val="Emphasis"/>
          <w:highlight w:val="green"/>
        </w:rPr>
        <w:t>potential to</w:t>
      </w:r>
      <w:r w:rsidRPr="00DD6FB5">
        <w:rPr>
          <w:sz w:val="14"/>
        </w:rPr>
        <w:t xml:space="preserve"> both </w:t>
      </w:r>
      <w:r w:rsidRPr="001B29A7">
        <w:rPr>
          <w:rStyle w:val="Emphasis"/>
          <w:highlight w:val="green"/>
        </w:rPr>
        <w:t>challenge</w:t>
      </w:r>
      <w:r w:rsidRPr="00DD6FB5">
        <w:rPr>
          <w:sz w:val="14"/>
        </w:rPr>
        <w:t xml:space="preserve"> central values of important </w:t>
      </w:r>
      <w:r w:rsidRPr="001B29A7">
        <w:rPr>
          <w:rStyle w:val="Emphasis"/>
          <w:highlight w:val="green"/>
        </w:rPr>
        <w:t>global commons regimes and</w:t>
      </w:r>
      <w:r w:rsidRPr="00DD6FB5">
        <w:rPr>
          <w:sz w:val="14"/>
        </w:rPr>
        <w:t xml:space="preserve"> to pose an unjust threat to those </w:t>
      </w:r>
      <w:r w:rsidRPr="001B29A7">
        <w:rPr>
          <w:rStyle w:val="Emphasis"/>
          <w:highlight w:val="green"/>
        </w:rPr>
        <w:t>states whose</w:t>
      </w:r>
      <w:r w:rsidRPr="00DD6FB5">
        <w:rPr>
          <w:sz w:val="14"/>
        </w:rPr>
        <w:t xml:space="preserve"> economic and societal </w:t>
      </w:r>
      <w:r w:rsidRPr="001B29A7">
        <w:rPr>
          <w:rStyle w:val="Emphasis"/>
          <w:highlight w:val="green"/>
        </w:rPr>
        <w:t>development has been impeded by colonialism</w:t>
      </w:r>
      <w:r w:rsidRPr="00DD6FB5">
        <w:rPr>
          <w:sz w:val="14"/>
        </w:rPr>
        <w:t xml:space="preserve">. The move by the USA toward the </w:t>
      </w:r>
      <w:r w:rsidRPr="001B29A7">
        <w:rPr>
          <w:rStyle w:val="Emphasis"/>
          <w:highlight w:val="green"/>
        </w:rPr>
        <w:t xml:space="preserve">commercialization </w:t>
      </w:r>
      <w:r w:rsidRPr="00DD6FB5">
        <w:rPr>
          <w:sz w:val="14"/>
        </w:rPr>
        <w:t>and militarization</w:t>
      </w:r>
      <w:r w:rsidRPr="001B29A7">
        <w:rPr>
          <w:rStyle w:val="Emphasis"/>
          <w:highlight w:val="green"/>
        </w:rPr>
        <w:t xml:space="preserve"> of outer space means</w:t>
      </w:r>
      <w:r w:rsidRPr="001B29A7">
        <w:rPr>
          <w:rStyle w:val="Emphasis"/>
        </w:rPr>
        <w:t xml:space="preserve"> </w:t>
      </w:r>
      <w:r w:rsidRPr="00DD6FB5">
        <w:rPr>
          <w:sz w:val="14"/>
        </w:rPr>
        <w:t xml:space="preserve">that we are at the very </w:t>
      </w:r>
      <w:r w:rsidRPr="001B29A7">
        <w:rPr>
          <w:rStyle w:val="Emphasis"/>
          <w:highlight w:val="green"/>
        </w:rPr>
        <w:t>early stages of a politics that could</w:t>
      </w:r>
      <w:r w:rsidRPr="00DD6FB5">
        <w:rPr>
          <w:sz w:val="14"/>
        </w:rPr>
        <w:t xml:space="preserve"> see the human species </w:t>
      </w:r>
      <w:r w:rsidRPr="001B29A7">
        <w:rPr>
          <w:rStyle w:val="Emphasis"/>
          <w:highlight w:val="green"/>
        </w:rPr>
        <w:t>determine the</w:t>
      </w:r>
      <w:r w:rsidRPr="00DD6FB5">
        <w:rPr>
          <w:sz w:val="14"/>
        </w:rPr>
        <w:t xml:space="preserve"> fate of the natural and </w:t>
      </w:r>
      <w:r w:rsidRPr="001B29A7">
        <w:rPr>
          <w:rStyle w:val="Emphasis"/>
          <w:highlight w:val="green"/>
        </w:rPr>
        <w:t>political environment beyond our planet and</w:t>
      </w:r>
      <w:r w:rsidRPr="00DD6FB5">
        <w:rPr>
          <w:sz w:val="14"/>
        </w:rPr>
        <w:t xml:space="preserve">, in the process, determine </w:t>
      </w:r>
      <w:r w:rsidRPr="001B29A7">
        <w:rPr>
          <w:rStyle w:val="Emphasis"/>
          <w:highlight w:val="green"/>
        </w:rPr>
        <w:t>the nature of the relationship between all human beings</w:t>
      </w:r>
      <w:r w:rsidRPr="00DD6FB5">
        <w:rPr>
          <w:sz w:val="14"/>
        </w:rPr>
        <w:t xml:space="preserve"> (including future generations). The glimmer of </w:t>
      </w:r>
      <w:r w:rsidRPr="001B29A7">
        <w:rPr>
          <w:rStyle w:val="Emphasis"/>
          <w:highlight w:val="green"/>
        </w:rPr>
        <w:t>hope, held out by global commons</w:t>
      </w:r>
      <w:r w:rsidRPr="00DD6FB5">
        <w:rPr>
          <w:sz w:val="14"/>
        </w:rPr>
        <w:t xml:space="preserve"> regimes, that we might do so in an ordered, environmentally sustainable, and just manner </w:t>
      </w:r>
      <w:r w:rsidRPr="001B29A7">
        <w:rPr>
          <w:rStyle w:val="Emphasis"/>
          <w:highlight w:val="green"/>
        </w:rPr>
        <w:t>is dimming as neo-liberal</w:t>
      </w:r>
      <w:r w:rsidRPr="00DD6FB5">
        <w:rPr>
          <w:sz w:val="14"/>
        </w:rPr>
        <w:t xml:space="preserve"> economics and realist foreign </w:t>
      </w:r>
      <w:r w:rsidRPr="001B29A7">
        <w:rPr>
          <w:rStyle w:val="Emphasis"/>
          <w:highlight w:val="green"/>
        </w:rPr>
        <w:t>policy reassert</w:t>
      </w:r>
      <w:r w:rsidRPr="00DD6FB5">
        <w:rPr>
          <w:sz w:val="14"/>
        </w:rPr>
        <w:t xml:space="preserve"> their </w:t>
      </w:r>
      <w:r w:rsidRPr="001B29A7">
        <w:rPr>
          <w:rStyle w:val="Emphasis"/>
          <w:highlight w:val="green"/>
        </w:rPr>
        <w:t>dominant place in</w:t>
      </w:r>
      <w:r w:rsidRPr="00DD6FB5">
        <w:rPr>
          <w:sz w:val="14"/>
        </w:rPr>
        <w:t xml:space="preserve"> public </w:t>
      </w:r>
      <w:r w:rsidRPr="001B29A7">
        <w:rPr>
          <w:rStyle w:val="Emphasis"/>
          <w:highlight w:val="green"/>
        </w:rPr>
        <w:t>policy discussions</w:t>
      </w:r>
      <w:r w:rsidRPr="00DD6FB5">
        <w:rPr>
          <w:sz w:val="14"/>
        </w:rPr>
        <w:t>. Greater inequality, more environmental degradation and the prospect of real space wars underlie the significance of the argument we make below. This paper takes these challenges seriously and argues that good reasons persist for restating the importance of commons values and for developing institutions that advance them, both with regards to outer space and elsewhere.</w:t>
      </w:r>
    </w:p>
    <w:p w14:paraId="0B57C016" w14:textId="77777777" w:rsidR="0074596E" w:rsidRDefault="0074596E" w:rsidP="0074596E">
      <w:pPr>
        <w:pStyle w:val="Heading4"/>
      </w:pPr>
      <w:r>
        <w:t>Private sector space innovation fuels government military dominance in space</w:t>
      </w:r>
    </w:p>
    <w:p w14:paraId="4070D067" w14:textId="77777777" w:rsidR="0074596E" w:rsidRPr="006E520F" w:rsidRDefault="0074596E" w:rsidP="0074596E">
      <w:pPr>
        <w:rPr>
          <w:sz w:val="16"/>
        </w:rPr>
      </w:pPr>
      <w:r w:rsidRPr="006E520F">
        <w:rPr>
          <w:rStyle w:val="Emphasis"/>
          <w:highlight w:val="yellow"/>
        </w:rPr>
        <w:t>Werner</w:t>
      </w:r>
      <w:r w:rsidRPr="006E520F">
        <w:rPr>
          <w:sz w:val="16"/>
        </w:rPr>
        <w:t>, Debra. Military turns to private sector for rapid space innovation.10/9/</w:t>
      </w:r>
      <w:r w:rsidRPr="006E520F">
        <w:rPr>
          <w:rStyle w:val="Emphasis"/>
          <w:highlight w:val="yellow"/>
        </w:rPr>
        <w:t>19</w:t>
      </w:r>
      <w:r w:rsidRPr="006E520F">
        <w:rPr>
          <w:sz w:val="16"/>
        </w:rPr>
        <w:t xml:space="preserve">.Space News. </w:t>
      </w:r>
      <w:hyperlink r:id="rId7" w:history="1">
        <w:r w:rsidRPr="006E520F">
          <w:rPr>
            <w:rStyle w:val="Hyperlink"/>
            <w:sz w:val="16"/>
          </w:rPr>
          <w:t>https://spacenews.com/warfare-satellite-innovation-2019/</w:t>
        </w:r>
      </w:hyperlink>
      <w:r w:rsidRPr="006E520F">
        <w:rPr>
          <w:sz w:val="16"/>
        </w:rPr>
        <w:t xml:space="preserve"> .DA=2/3/22</w:t>
      </w:r>
    </w:p>
    <w:p w14:paraId="42F7D30A" w14:textId="77777777" w:rsidR="0074596E" w:rsidRPr="006E520F" w:rsidRDefault="0074596E" w:rsidP="0074596E">
      <w:pPr>
        <w:rPr>
          <w:rStyle w:val="Emphasis"/>
        </w:rPr>
      </w:pPr>
      <w:r w:rsidRPr="006E520F">
        <w:rPr>
          <w:sz w:val="16"/>
        </w:rPr>
        <w:t>“</w:t>
      </w:r>
      <w:r w:rsidRPr="006E520F">
        <w:rPr>
          <w:rStyle w:val="Emphasis"/>
          <w:highlight w:val="green"/>
        </w:rPr>
        <w:t>When we put a man on the moon, there were</w:t>
      </w:r>
      <w:r w:rsidRPr="006E520F">
        <w:rPr>
          <w:sz w:val="16"/>
        </w:rPr>
        <w:t xml:space="preserve"> probably </w:t>
      </w:r>
      <w:r w:rsidRPr="006E520F">
        <w:rPr>
          <w:rStyle w:val="Emphasis"/>
          <w:highlight w:val="green"/>
        </w:rPr>
        <w:t>10,000 NASA contracts to invent everything</w:t>
      </w:r>
      <w:r w:rsidRPr="006E520F">
        <w:rPr>
          <w:sz w:val="16"/>
        </w:rPr>
        <w:t xml:space="preserve"> from aluminum foil to Tang, the breakfast drink,” Peterman said. “If NASA wanted to put a man or woman on Mars today, the fastest, most effective way to do that, might be to write a one or two-page statement of objectives and let Elon Musk, [Jeff] Bezos, Richard Branson and some others bid on that.” </w:t>
      </w:r>
      <w:r w:rsidRPr="006E520F">
        <w:rPr>
          <w:rStyle w:val="Emphasis"/>
          <w:highlight w:val="green"/>
        </w:rPr>
        <w:t>If government agencies don’t embrace commercial innovation, the consequences could be grave</w:t>
      </w:r>
      <w:r w:rsidRPr="006E520F">
        <w:rPr>
          <w:sz w:val="16"/>
        </w:rPr>
        <w:t>, according to a panel of experts discussing the implications of space as a warfare domain. “</w:t>
      </w:r>
      <w:r w:rsidRPr="006E520F">
        <w:rPr>
          <w:rStyle w:val="Emphasis"/>
          <w:highlight w:val="green"/>
        </w:rPr>
        <w:t>The U.S. government’s ability to maintain dominance in space will be heavily dependent on their ability to</w:t>
      </w:r>
      <w:r w:rsidRPr="006E520F">
        <w:rPr>
          <w:sz w:val="16"/>
        </w:rPr>
        <w:t xml:space="preserve"> work quickly to </w:t>
      </w:r>
      <w:r w:rsidRPr="006E520F">
        <w:rPr>
          <w:rStyle w:val="Emphasis"/>
          <w:highlight w:val="green"/>
        </w:rPr>
        <w:t>take advantage of</w:t>
      </w:r>
      <w:r w:rsidRPr="006E520F">
        <w:rPr>
          <w:sz w:val="16"/>
        </w:rPr>
        <w:t xml:space="preserve"> all the </w:t>
      </w:r>
      <w:r w:rsidRPr="006E520F">
        <w:rPr>
          <w:rStyle w:val="Emphasis"/>
          <w:highlight w:val="green"/>
        </w:rPr>
        <w:t>commercial innovation</w:t>
      </w:r>
      <w:r w:rsidRPr="006E520F">
        <w:rPr>
          <w:sz w:val="16"/>
        </w:rPr>
        <w:t xml:space="preserve"> we’re talking about here,” said Chris DeMay, </w:t>
      </w:r>
      <w:proofErr w:type="spellStart"/>
      <w:r w:rsidRPr="006E520F">
        <w:rPr>
          <w:sz w:val="16"/>
        </w:rPr>
        <w:t>HawkEye</w:t>
      </w:r>
      <w:proofErr w:type="spellEnd"/>
      <w:r w:rsidRPr="006E520F">
        <w:rPr>
          <w:sz w:val="16"/>
        </w:rPr>
        <w:t xml:space="preserve"> 360 chief technology officer </w:t>
      </w:r>
      <w:r w:rsidRPr="006E520F">
        <w:rPr>
          <w:sz w:val="16"/>
        </w:rPr>
        <w:lastRenderedPageBreak/>
        <w:t xml:space="preserve">and co-founder. </w:t>
      </w:r>
      <w:r w:rsidRPr="006E520F">
        <w:rPr>
          <w:rStyle w:val="Emphasis"/>
          <w:highlight w:val="green"/>
        </w:rPr>
        <w:t>“We see enemy nations investing in their own companies with parallel capabilities that will exceed ours if the U.S. government can’t continue to invest at a faster rate.”</w:t>
      </w:r>
    </w:p>
    <w:p w14:paraId="7306EA38" w14:textId="77777777" w:rsidR="0074596E" w:rsidRDefault="0074596E" w:rsidP="00BE311E">
      <w:pPr>
        <w:pStyle w:val="NormalWeb"/>
        <w:spacing w:before="0" w:beforeAutospacing="0" w:after="160" w:afterAutospacing="0"/>
        <w:rPr>
          <w:sz w:val="16"/>
        </w:rPr>
      </w:pPr>
    </w:p>
    <w:p w14:paraId="397117C6" w14:textId="7A9DE223" w:rsidR="00F272C3" w:rsidRDefault="00F272C3" w:rsidP="00F272C3">
      <w:pPr>
        <w:pStyle w:val="Heading4"/>
        <w:spacing w:line="240" w:lineRule="auto"/>
      </w:pPr>
      <w:r>
        <w:t>Capitalist economies generate fabricated value systems in tension with the devaluing effects of excess. Capitalism then necessitates infinite geographic expansion, without which it will inevitably collapse</w:t>
      </w:r>
    </w:p>
    <w:p w14:paraId="42A9D2FB" w14:textId="77777777" w:rsidR="00F272C3" w:rsidRPr="00AF1F1F" w:rsidRDefault="00F272C3" w:rsidP="00F272C3">
      <w:pPr>
        <w:pStyle w:val="NormalWeb"/>
        <w:contextualSpacing/>
        <w:rPr>
          <w:rFonts w:ascii="Calibri" w:hAnsi="Calibri" w:cs="Calibri"/>
          <w:color w:val="000000"/>
          <w:sz w:val="16"/>
          <w:szCs w:val="16"/>
        </w:rPr>
      </w:pPr>
      <w:proofErr w:type="spellStart"/>
      <w:r w:rsidRPr="00737A83">
        <w:rPr>
          <w:rStyle w:val="Emphasis"/>
          <w:highlight w:val="yellow"/>
        </w:rPr>
        <w:t>Holen</w:t>
      </w:r>
      <w:proofErr w:type="spellEnd"/>
      <w:r>
        <w:rPr>
          <w:rFonts w:ascii="Calibri" w:hAnsi="Calibri" w:cs="Calibri"/>
          <w:color w:val="000000"/>
          <w:sz w:val="16"/>
          <w:szCs w:val="16"/>
        </w:rPr>
        <w:t xml:space="preserve">, Thomas B, </w:t>
      </w:r>
      <w:r w:rsidRPr="00737A83">
        <w:rPr>
          <w:rStyle w:val="Emphasis"/>
          <w:highlight w:val="yellow"/>
        </w:rPr>
        <w:t>and Shammas</w:t>
      </w:r>
      <w:r>
        <w:rPr>
          <w:rFonts w:ascii="Calibri" w:hAnsi="Calibri" w:cs="Calibri"/>
          <w:color w:val="000000"/>
          <w:sz w:val="16"/>
          <w:szCs w:val="16"/>
        </w:rPr>
        <w:t>, Victor L.</w:t>
      </w:r>
      <w:r w:rsidRPr="00737A83">
        <w:t xml:space="preserve"> </w:t>
      </w:r>
      <w:r w:rsidRPr="00737A83">
        <w:rPr>
          <w:rFonts w:ascii="Calibri" w:hAnsi="Calibri" w:cs="Calibri"/>
          <w:color w:val="000000"/>
          <w:sz w:val="16"/>
          <w:szCs w:val="16"/>
        </w:rPr>
        <w:t xml:space="preserve">One giant leap for </w:t>
      </w:r>
      <w:proofErr w:type="spellStart"/>
      <w:r w:rsidRPr="00737A83">
        <w:rPr>
          <w:rFonts w:ascii="Calibri" w:hAnsi="Calibri" w:cs="Calibri"/>
          <w:color w:val="000000"/>
          <w:sz w:val="16"/>
          <w:szCs w:val="16"/>
        </w:rPr>
        <w:t>capitalistkind</w:t>
      </w:r>
      <w:proofErr w:type="spellEnd"/>
      <w:r w:rsidRPr="00737A83">
        <w:rPr>
          <w:rFonts w:ascii="Calibri" w:hAnsi="Calibri" w:cs="Calibri"/>
          <w:color w:val="000000"/>
          <w:sz w:val="16"/>
          <w:szCs w:val="16"/>
        </w:rPr>
        <w:t>: private enterprise</w:t>
      </w:r>
      <w:r>
        <w:rPr>
          <w:rFonts w:ascii="Calibri" w:hAnsi="Calibri" w:cs="Calibri"/>
          <w:color w:val="000000"/>
          <w:sz w:val="16"/>
          <w:szCs w:val="16"/>
        </w:rPr>
        <w:t xml:space="preserve"> </w:t>
      </w:r>
      <w:r w:rsidRPr="00737A83">
        <w:rPr>
          <w:rFonts w:ascii="Calibri" w:hAnsi="Calibri" w:cs="Calibri"/>
          <w:color w:val="000000"/>
          <w:sz w:val="16"/>
          <w:szCs w:val="16"/>
        </w:rPr>
        <w:t xml:space="preserve">in outer </w:t>
      </w:r>
      <w:proofErr w:type="spellStart"/>
      <w:proofErr w:type="gramStart"/>
      <w:r w:rsidRPr="00737A83">
        <w:rPr>
          <w:rFonts w:ascii="Calibri" w:hAnsi="Calibri" w:cs="Calibri"/>
          <w:color w:val="000000"/>
          <w:sz w:val="16"/>
          <w:szCs w:val="16"/>
        </w:rPr>
        <w:t>space</w:t>
      </w:r>
      <w:r>
        <w:rPr>
          <w:rFonts w:ascii="Calibri" w:hAnsi="Calibri" w:cs="Calibri"/>
          <w:color w:val="000000"/>
          <w:sz w:val="16"/>
          <w:szCs w:val="16"/>
        </w:rPr>
        <w:t>.Palgrave</w:t>
      </w:r>
      <w:proofErr w:type="spellEnd"/>
      <w:proofErr w:type="gramEnd"/>
      <w:r>
        <w:rPr>
          <w:rFonts w:ascii="Calibri" w:hAnsi="Calibri" w:cs="Calibri"/>
          <w:color w:val="000000"/>
          <w:sz w:val="16"/>
          <w:szCs w:val="16"/>
        </w:rPr>
        <w:t xml:space="preserve"> Communications.1/29/</w:t>
      </w:r>
      <w:r w:rsidRPr="00737A83">
        <w:rPr>
          <w:rStyle w:val="Emphasis"/>
          <w:highlight w:val="yellow"/>
        </w:rPr>
        <w:t>19</w:t>
      </w:r>
      <w:r>
        <w:rPr>
          <w:rFonts w:ascii="Calibri" w:hAnsi="Calibri" w:cs="Calibri"/>
          <w:color w:val="000000"/>
          <w:sz w:val="16"/>
          <w:szCs w:val="16"/>
        </w:rPr>
        <w:t xml:space="preserve">. </w:t>
      </w:r>
      <w:hyperlink r:id="rId8" w:history="1">
        <w:r w:rsidRPr="007D5512">
          <w:rPr>
            <w:rStyle w:val="Hyperlink"/>
            <w:rFonts w:ascii="Calibri" w:hAnsi="Calibri" w:cs="Calibri"/>
            <w:sz w:val="16"/>
            <w:szCs w:val="16"/>
          </w:rPr>
          <w:t>https://www.nature.com/articles/s41599-019-0218-9</w:t>
        </w:r>
      </w:hyperlink>
      <w:r>
        <w:rPr>
          <w:rFonts w:ascii="Calibri" w:hAnsi="Calibri" w:cs="Calibri"/>
          <w:color w:val="000000"/>
          <w:sz w:val="16"/>
          <w:szCs w:val="16"/>
        </w:rPr>
        <w:t xml:space="preserve"> .DA=1/25/22.-SVJK)</w:t>
      </w:r>
    </w:p>
    <w:p w14:paraId="080FCF0A" w14:textId="04BC28A0" w:rsidR="00F272C3" w:rsidRDefault="00F272C3" w:rsidP="00F272C3">
      <w:pPr>
        <w:pStyle w:val="NormalWeb"/>
        <w:spacing w:before="0" w:beforeAutospacing="0" w:after="160" w:afterAutospacing="0"/>
        <w:rPr>
          <w:sz w:val="16"/>
        </w:rPr>
      </w:pPr>
      <w:r w:rsidRPr="002570A6">
        <w:rPr>
          <w:rStyle w:val="Emphasis"/>
          <w:highlight w:val="green"/>
        </w:rPr>
        <w:t>A ‘spatial fix' involves the geographic modulation of capital accumulation, consisting in the outward expansion of capital</w:t>
      </w:r>
      <w:r w:rsidRPr="00AF1F1F">
        <w:rPr>
          <w:sz w:val="16"/>
        </w:rPr>
        <w:t xml:space="preserve"> onto new geographic terrains, or </w:t>
      </w:r>
      <w:r w:rsidRPr="002570A6">
        <w:rPr>
          <w:rStyle w:val="Emphasis"/>
          <w:highlight w:val="green"/>
        </w:rPr>
        <w:t>into new spaces, with the aim of filling a gap in the home terrains of capital.</w:t>
      </w:r>
      <w:r w:rsidRPr="00AF1F1F">
        <w:rPr>
          <w:sz w:val="16"/>
        </w:rPr>
        <w:t xml:space="preserve"> Jessop (2006, p. 149) notes that spatial fixes may involve a number of strategies, including the creation of new markets within the capitalist world, engaging in trade with non-capitalist economies, and exporting surplus capital to undeveloped or underdeveloped regions. The first two address the problem of insufficient demand and the latter option creates a productive (or valorizing) outlet for excess capital. </w:t>
      </w:r>
      <w:r w:rsidRPr="002570A6">
        <w:rPr>
          <w:rStyle w:val="Emphasis"/>
          <w:highlight w:val="green"/>
        </w:rPr>
        <w:t>Capitalism must regularly</w:t>
      </w:r>
      <w:r w:rsidRPr="00AF1F1F">
        <w:rPr>
          <w:sz w:val="16"/>
        </w:rPr>
        <w:t xml:space="preserve"> discover, develop, and </w:t>
      </w:r>
      <w:r w:rsidRPr="002570A6">
        <w:rPr>
          <w:rStyle w:val="Emphasis"/>
          <w:highlight w:val="green"/>
        </w:rPr>
        <w:t>appropriate such new spaces because of its inherent tendency to generate surplus capital,</w:t>
      </w:r>
      <w:r w:rsidRPr="00AF1F1F">
        <w:rPr>
          <w:sz w:val="16"/>
        </w:rPr>
        <w:t xml:space="preserve"> i.e., capital bereft of profitable purpose. In Harvey’s (2006, p. xviii) terms, a spatial fix revolves around ‘</w:t>
      </w:r>
      <w:r w:rsidRPr="002570A6">
        <w:rPr>
          <w:rStyle w:val="Emphasis"/>
          <w:highlight w:val="green"/>
        </w:rPr>
        <w:t>geographical</w:t>
      </w:r>
      <w:r w:rsidRPr="00AF1F1F">
        <w:rPr>
          <w:sz w:val="16"/>
        </w:rPr>
        <w:t xml:space="preserve"> expansions and </w:t>
      </w:r>
      <w:r w:rsidRPr="002570A6">
        <w:rPr>
          <w:rStyle w:val="Emphasis"/>
          <w:highlight w:val="green"/>
        </w:rPr>
        <w:t>restructuring…as a temporary solution to crises understood…in terms of the overaccumulation of capital'</w:t>
      </w:r>
      <w:r w:rsidRPr="00AF1F1F">
        <w:rPr>
          <w:sz w:val="16"/>
        </w:rPr>
        <w:t xml:space="preserve">. It is a </w:t>
      </w:r>
      <w:r w:rsidRPr="002570A6">
        <w:rPr>
          <w:rStyle w:val="Emphasis"/>
          <w:highlight w:val="green"/>
        </w:rPr>
        <w:t>temporary</w:t>
      </w:r>
      <w:r w:rsidRPr="002570A6">
        <w:rPr>
          <w:rStyle w:val="Emphasis"/>
        </w:rPr>
        <w:t xml:space="preserve"> </w:t>
      </w:r>
      <w:r w:rsidRPr="00AF1F1F">
        <w:rPr>
          <w:sz w:val="16"/>
        </w:rPr>
        <w:t xml:space="preserve">solution </w:t>
      </w:r>
      <w:r w:rsidRPr="002570A6">
        <w:rPr>
          <w:rStyle w:val="Emphasis"/>
          <w:highlight w:val="green"/>
        </w:rPr>
        <w:t>because these newly appropriated spaces will</w:t>
      </w:r>
      <w:r w:rsidRPr="00AF1F1F">
        <w:rPr>
          <w:sz w:val="16"/>
        </w:rPr>
        <w:t xml:space="preserve"> in turn become exhausted of profitable potential and are likely to </w:t>
      </w:r>
      <w:r w:rsidRPr="002570A6">
        <w:rPr>
          <w:rStyle w:val="Emphasis"/>
          <w:highlight w:val="green"/>
        </w:rPr>
        <w:t>produce their own stocks of surplus capital</w:t>
      </w:r>
      <w:r w:rsidRPr="00AF1F1F">
        <w:rPr>
          <w:sz w:val="16"/>
        </w:rPr>
        <w:t>; while ‘</w:t>
      </w:r>
      <w:r w:rsidRPr="002570A6">
        <w:rPr>
          <w:rStyle w:val="Emphasis"/>
          <w:highlight w:val="green"/>
        </w:rPr>
        <w:t>capital surpluses that otherwise stood to be devalued,</w:t>
      </w:r>
      <w:r w:rsidRPr="00AF1F1F">
        <w:rPr>
          <w:sz w:val="16"/>
        </w:rPr>
        <w:t xml:space="preserve"> could be </w:t>
      </w:r>
      <w:r w:rsidRPr="002570A6">
        <w:rPr>
          <w:rStyle w:val="Emphasis"/>
          <w:highlight w:val="green"/>
        </w:rPr>
        <w:t>absorbed through geographical expansions</w:t>
      </w:r>
      <w:r w:rsidRPr="00AF1F1F">
        <w:rPr>
          <w:sz w:val="16"/>
        </w:rPr>
        <w:t xml:space="preserve"> and </w:t>
      </w:r>
      <w:proofErr w:type="spellStart"/>
      <w:r w:rsidRPr="00AF1F1F">
        <w:rPr>
          <w:sz w:val="16"/>
        </w:rPr>
        <w:t>spatio</w:t>
      </w:r>
      <w:proofErr w:type="spellEnd"/>
      <w:r w:rsidRPr="00AF1F1F">
        <w:rPr>
          <w:sz w:val="16"/>
        </w:rPr>
        <w:t xml:space="preserve">-temporal displacements' (Harvey, 2006, p. xviii), this outwards drive of capitalism is inherently limitless: </w:t>
      </w:r>
      <w:r w:rsidRPr="00AF1F1F">
        <w:rPr>
          <w:rStyle w:val="Emphasis"/>
          <w:highlight w:val="green"/>
        </w:rPr>
        <w:t>there is no end point or final destination</w:t>
      </w:r>
      <w:r w:rsidRPr="00AF1F1F">
        <w:rPr>
          <w:sz w:val="16"/>
        </w:rPr>
        <w:t xml:space="preserve"> for capitalism. </w:t>
      </w:r>
      <w:r w:rsidRPr="00AF1F1F">
        <w:rPr>
          <w:rStyle w:val="Emphasis"/>
          <w:highlight w:val="green"/>
        </w:rPr>
        <w:t>Instead, capitalism must continuously propel itself onwards in search of pristine sites of renewed capital accumulation</w:t>
      </w:r>
      <w:r w:rsidRPr="00AF1F1F">
        <w:rPr>
          <w:sz w:val="16"/>
        </w:rPr>
        <w:t xml:space="preserve">. In this way, Harvey writes, </w:t>
      </w:r>
      <w:r w:rsidRPr="00AF1F1F">
        <w:rPr>
          <w:rStyle w:val="Emphasis"/>
          <w:highlight w:val="green"/>
        </w:rPr>
        <w:t xml:space="preserve">society constantly ‘creates fresh productive powers elsewhere to absorb its </w:t>
      </w:r>
      <w:proofErr w:type="spellStart"/>
      <w:r w:rsidRPr="00AF1F1F">
        <w:rPr>
          <w:rStyle w:val="Emphasis"/>
          <w:highlight w:val="green"/>
        </w:rPr>
        <w:t>overaccumulated</w:t>
      </w:r>
      <w:proofErr w:type="spellEnd"/>
      <w:r w:rsidRPr="00AF1F1F">
        <w:rPr>
          <w:rStyle w:val="Emphasis"/>
          <w:highlight w:val="green"/>
        </w:rPr>
        <w:t xml:space="preserve"> capital'</w:t>
      </w:r>
      <w:r w:rsidRPr="00AF1F1F">
        <w:rPr>
          <w:sz w:val="16"/>
        </w:rPr>
        <w:t xml:space="preserve"> (Harvey, 1981, p. 8)</w:t>
      </w:r>
    </w:p>
    <w:p w14:paraId="416F30E1" w14:textId="77777777" w:rsidR="0074596E" w:rsidRDefault="0074596E" w:rsidP="00F272C3">
      <w:pPr>
        <w:pStyle w:val="NormalWeb"/>
        <w:spacing w:before="0" w:beforeAutospacing="0" w:after="160" w:afterAutospacing="0"/>
        <w:rPr>
          <w:sz w:val="16"/>
        </w:rPr>
      </w:pPr>
    </w:p>
    <w:p w14:paraId="3E2C02B8" w14:textId="77777777" w:rsidR="00F272C3" w:rsidRDefault="00F272C3" w:rsidP="00BE311E">
      <w:pPr>
        <w:pStyle w:val="NormalWeb"/>
        <w:spacing w:before="0" w:beforeAutospacing="0" w:after="160" w:afterAutospacing="0"/>
        <w:rPr>
          <w:sz w:val="16"/>
        </w:rPr>
      </w:pPr>
    </w:p>
    <w:p w14:paraId="28BE889B" w14:textId="6AE82A5C" w:rsidR="00F272C3" w:rsidRDefault="00F272C3" w:rsidP="00F272C3">
      <w:pPr>
        <w:pStyle w:val="Heading4"/>
      </w:pPr>
      <w:r>
        <w:t>The ending impact of private appropriation of outer space is the immortalizing of settler colonial capitalist economies, ending history with the propulsion of humanity into an eternity of value labor.</w:t>
      </w:r>
    </w:p>
    <w:p w14:paraId="308B7DB9" w14:textId="77777777" w:rsidR="00F272C3" w:rsidRPr="003E7F08" w:rsidRDefault="00F272C3" w:rsidP="00F272C3">
      <w:pPr>
        <w:pStyle w:val="NormalWeb"/>
        <w:contextualSpacing/>
        <w:rPr>
          <w:rFonts w:ascii="Calibri" w:hAnsi="Calibri" w:cs="Calibri"/>
          <w:color w:val="000000"/>
          <w:sz w:val="16"/>
          <w:szCs w:val="16"/>
        </w:rPr>
      </w:pPr>
      <w:proofErr w:type="spellStart"/>
      <w:r w:rsidRPr="00737A83">
        <w:rPr>
          <w:rStyle w:val="Emphasis"/>
          <w:highlight w:val="yellow"/>
        </w:rPr>
        <w:t>Holen</w:t>
      </w:r>
      <w:proofErr w:type="spellEnd"/>
      <w:r>
        <w:rPr>
          <w:rFonts w:ascii="Calibri" w:hAnsi="Calibri" w:cs="Calibri"/>
          <w:color w:val="000000"/>
          <w:sz w:val="16"/>
          <w:szCs w:val="16"/>
        </w:rPr>
        <w:t xml:space="preserve">, Thomas B, </w:t>
      </w:r>
      <w:r w:rsidRPr="00737A83">
        <w:rPr>
          <w:rStyle w:val="Emphasis"/>
          <w:highlight w:val="yellow"/>
        </w:rPr>
        <w:t>and Shammas</w:t>
      </w:r>
      <w:r>
        <w:rPr>
          <w:rFonts w:ascii="Calibri" w:hAnsi="Calibri" w:cs="Calibri"/>
          <w:color w:val="000000"/>
          <w:sz w:val="16"/>
          <w:szCs w:val="16"/>
        </w:rPr>
        <w:t>, Victor L.</w:t>
      </w:r>
      <w:r w:rsidRPr="00737A83">
        <w:t xml:space="preserve"> </w:t>
      </w:r>
      <w:r w:rsidRPr="00737A83">
        <w:rPr>
          <w:rFonts w:ascii="Calibri" w:hAnsi="Calibri" w:cs="Calibri"/>
          <w:color w:val="000000"/>
          <w:sz w:val="16"/>
          <w:szCs w:val="16"/>
        </w:rPr>
        <w:t xml:space="preserve">One giant leap for </w:t>
      </w:r>
      <w:proofErr w:type="spellStart"/>
      <w:r w:rsidRPr="00737A83">
        <w:rPr>
          <w:rFonts w:ascii="Calibri" w:hAnsi="Calibri" w:cs="Calibri"/>
          <w:color w:val="000000"/>
          <w:sz w:val="16"/>
          <w:szCs w:val="16"/>
        </w:rPr>
        <w:t>capitalistkind</w:t>
      </w:r>
      <w:proofErr w:type="spellEnd"/>
      <w:r w:rsidRPr="00737A83">
        <w:rPr>
          <w:rFonts w:ascii="Calibri" w:hAnsi="Calibri" w:cs="Calibri"/>
          <w:color w:val="000000"/>
          <w:sz w:val="16"/>
          <w:szCs w:val="16"/>
        </w:rPr>
        <w:t>: private enterprise</w:t>
      </w:r>
      <w:r>
        <w:rPr>
          <w:rFonts w:ascii="Calibri" w:hAnsi="Calibri" w:cs="Calibri"/>
          <w:color w:val="000000"/>
          <w:sz w:val="16"/>
          <w:szCs w:val="16"/>
        </w:rPr>
        <w:t xml:space="preserve"> </w:t>
      </w:r>
      <w:r w:rsidRPr="00737A83">
        <w:rPr>
          <w:rFonts w:ascii="Calibri" w:hAnsi="Calibri" w:cs="Calibri"/>
          <w:color w:val="000000"/>
          <w:sz w:val="16"/>
          <w:szCs w:val="16"/>
        </w:rPr>
        <w:t xml:space="preserve">in outer </w:t>
      </w:r>
      <w:proofErr w:type="spellStart"/>
      <w:proofErr w:type="gramStart"/>
      <w:r w:rsidRPr="00737A83">
        <w:rPr>
          <w:rFonts w:ascii="Calibri" w:hAnsi="Calibri" w:cs="Calibri"/>
          <w:color w:val="000000"/>
          <w:sz w:val="16"/>
          <w:szCs w:val="16"/>
        </w:rPr>
        <w:t>space</w:t>
      </w:r>
      <w:r>
        <w:rPr>
          <w:rFonts w:ascii="Calibri" w:hAnsi="Calibri" w:cs="Calibri"/>
          <w:color w:val="000000"/>
          <w:sz w:val="16"/>
          <w:szCs w:val="16"/>
        </w:rPr>
        <w:t>.Palgrave</w:t>
      </w:r>
      <w:proofErr w:type="spellEnd"/>
      <w:proofErr w:type="gramEnd"/>
      <w:r>
        <w:rPr>
          <w:rFonts w:ascii="Calibri" w:hAnsi="Calibri" w:cs="Calibri"/>
          <w:color w:val="000000"/>
          <w:sz w:val="16"/>
          <w:szCs w:val="16"/>
        </w:rPr>
        <w:t xml:space="preserve"> Communications.1/29/</w:t>
      </w:r>
      <w:r w:rsidRPr="00737A83">
        <w:rPr>
          <w:rStyle w:val="Emphasis"/>
          <w:highlight w:val="yellow"/>
        </w:rPr>
        <w:t>19</w:t>
      </w:r>
      <w:r>
        <w:rPr>
          <w:rFonts w:ascii="Calibri" w:hAnsi="Calibri" w:cs="Calibri"/>
          <w:color w:val="000000"/>
          <w:sz w:val="16"/>
          <w:szCs w:val="16"/>
        </w:rPr>
        <w:t xml:space="preserve">. </w:t>
      </w:r>
      <w:hyperlink r:id="rId9" w:history="1">
        <w:r w:rsidRPr="007D5512">
          <w:rPr>
            <w:rStyle w:val="Hyperlink"/>
            <w:rFonts w:ascii="Calibri" w:hAnsi="Calibri" w:cs="Calibri"/>
            <w:sz w:val="16"/>
            <w:szCs w:val="16"/>
          </w:rPr>
          <w:t>https://www.nature.com/articles/s41599-019-0218-9</w:t>
        </w:r>
      </w:hyperlink>
      <w:r>
        <w:rPr>
          <w:rFonts w:ascii="Calibri" w:hAnsi="Calibri" w:cs="Calibri"/>
          <w:color w:val="000000"/>
          <w:sz w:val="16"/>
          <w:szCs w:val="16"/>
        </w:rPr>
        <w:t xml:space="preserve"> .DA=1/25/22.-SVJK)</w:t>
      </w:r>
    </w:p>
    <w:p w14:paraId="7262F842" w14:textId="77777777" w:rsidR="00F272C3" w:rsidRPr="003E7F08" w:rsidRDefault="00F272C3" w:rsidP="00F272C3">
      <w:pPr>
        <w:pStyle w:val="NormalWeb"/>
        <w:spacing w:before="0" w:beforeAutospacing="0" w:after="160" w:afterAutospacing="0"/>
        <w:rPr>
          <w:sz w:val="16"/>
        </w:rPr>
      </w:pPr>
      <w:r w:rsidRPr="00BD53BB">
        <w:rPr>
          <w:rStyle w:val="Emphasis"/>
          <w:highlight w:val="green"/>
        </w:rPr>
        <w:t>Outer space</w:t>
      </w:r>
      <w:r w:rsidRPr="003E7F08">
        <w:rPr>
          <w:sz w:val="16"/>
        </w:rPr>
        <w:t xml:space="preserve"> serves at least two purposes in this regard. In the short-to medium-term, </w:t>
      </w:r>
      <w:r w:rsidRPr="00BD53BB">
        <w:rPr>
          <w:rStyle w:val="Emphasis"/>
          <w:highlight w:val="green"/>
        </w:rPr>
        <w:t>it allows for the export of surplus capital into emerging industries,</w:t>
      </w:r>
      <w:r w:rsidRPr="003E7F08">
        <w:rPr>
          <w:sz w:val="16"/>
        </w:rPr>
        <w:t xml:space="preserve"> such as satellite imaging and communication. These are significant sites of capital accumulation: global revenues in the worldwide satellite market in 2016 amounted to $260 billion (SIA, 2017, p. 4). Clearly, </w:t>
      </w:r>
      <w:r w:rsidRPr="00BD53BB">
        <w:rPr>
          <w:rStyle w:val="Emphasis"/>
          <w:highlight w:val="green"/>
        </w:rPr>
        <w:t>much of this activity is taking place</w:t>
      </w:r>
      <w:r w:rsidRPr="003E7F08">
        <w:rPr>
          <w:sz w:val="16"/>
        </w:rPr>
        <w:t xml:space="preserve"> ‘on the ground'; it is occurring in the ‘terrestrial economy'. But all that capital would have to find some other meaningful or productive outlet were it not </w:t>
      </w:r>
      <w:r w:rsidRPr="00BD53BB">
        <w:rPr>
          <w:rStyle w:val="Emphasis"/>
          <w:highlight w:val="green"/>
        </w:rPr>
        <w:t>for the expansion of capital into space.</w:t>
      </w:r>
      <w:r w:rsidRPr="003E7F08">
        <w:rPr>
          <w:sz w:val="16"/>
        </w:rPr>
        <w:t xml:space="preserve"> Second, </w:t>
      </w:r>
      <w:r w:rsidRPr="00BD53BB">
        <w:rPr>
          <w:rStyle w:val="Emphasis"/>
          <w:highlight w:val="green"/>
        </w:rPr>
        <w:t>outer space serves as an arena of technological innovation, which feeds back into the terrestrial economy, helping to avert crisis by pushing capital out of technological stagnation and innovation shortfalls</w:t>
      </w:r>
      <w:r w:rsidRPr="003E7F08">
        <w:rPr>
          <w:sz w:val="16"/>
        </w:rPr>
        <w:t xml:space="preserve">. In short, outer space serves as a spatial fix. It </w:t>
      </w:r>
      <w:r w:rsidRPr="00BD53BB">
        <w:rPr>
          <w:rStyle w:val="Emphasis"/>
          <w:highlight w:val="green"/>
        </w:rPr>
        <w:t>swallows up surplus capital, promising to deliver valuable resources</w:t>
      </w:r>
      <w:r w:rsidRPr="003E7F08">
        <w:rPr>
          <w:sz w:val="16"/>
        </w:rPr>
        <w:t xml:space="preserve">, technological innovations, and communication services </w:t>
      </w:r>
      <w:r w:rsidRPr="003E7F08">
        <w:rPr>
          <w:rStyle w:val="Emphasis"/>
          <w:highlight w:val="green"/>
        </w:rPr>
        <w:t>to capitalists back on Earth</w:t>
      </w:r>
      <w:r w:rsidRPr="003E7F08">
        <w:rPr>
          <w:sz w:val="16"/>
        </w:rPr>
        <w:t xml:space="preserve">. This places </w:t>
      </w:r>
      <w:r w:rsidRPr="003E7F08">
        <w:rPr>
          <w:rStyle w:val="Emphasis"/>
          <w:highlight w:val="green"/>
        </w:rPr>
        <w:t>outer space on the same level as traditional colonization,</w:t>
      </w:r>
      <w:r w:rsidRPr="003E7F08">
        <w:rPr>
          <w:sz w:val="16"/>
        </w:rPr>
        <w:t xml:space="preserve"> analyzed in Hegel’s Philosophy of Right, which Hegel thought of as a product of the ‘inner dialectic of civil society', </w:t>
      </w:r>
      <w:r w:rsidRPr="003E7F08">
        <w:rPr>
          <w:rStyle w:val="Emphasis"/>
          <w:highlight w:val="green"/>
        </w:rPr>
        <w:t>which drives the market to ‘push beyond its own limits and seek</w:t>
      </w:r>
      <w:r w:rsidRPr="003E7F08">
        <w:rPr>
          <w:sz w:val="16"/>
        </w:rPr>
        <w:t xml:space="preserve"> markets, and so </w:t>
      </w:r>
      <w:proofErr w:type="spellStart"/>
      <w:r w:rsidRPr="003E7F08">
        <w:rPr>
          <w:rStyle w:val="Emphasis"/>
          <w:highlight w:val="green"/>
        </w:rPr>
        <w:t>its</w:t>
      </w:r>
      <w:proofErr w:type="spellEnd"/>
      <w:r w:rsidRPr="003E7F08">
        <w:rPr>
          <w:rStyle w:val="Emphasis"/>
          <w:highlight w:val="green"/>
        </w:rPr>
        <w:t xml:space="preserve"> necessary means of subsistence</w:t>
      </w:r>
      <w:r w:rsidRPr="003E7F08">
        <w:rPr>
          <w:sz w:val="16"/>
        </w:rPr>
        <w:t xml:space="preserve">, in other lands which are either deficient in the goods it has overproduced, or else generally backward in creative industry, etc.' </w:t>
      </w:r>
      <w:r w:rsidRPr="003E7F08">
        <w:rPr>
          <w:sz w:val="16"/>
        </w:rPr>
        <w:lastRenderedPageBreak/>
        <w:t xml:space="preserve">(Hegel, 2008, p. 222). In this regard, </w:t>
      </w:r>
      <w:r w:rsidRPr="003E7F08">
        <w:rPr>
          <w:rStyle w:val="Emphasis"/>
          <w:highlight w:val="green"/>
        </w:rPr>
        <w:t>SpaceX</w:t>
      </w:r>
      <w:r w:rsidRPr="003E7F08">
        <w:rPr>
          <w:sz w:val="16"/>
        </w:rPr>
        <w:t xml:space="preserve"> and related ventures are </w:t>
      </w:r>
      <w:r w:rsidRPr="003E7F08">
        <w:rPr>
          <w:rStyle w:val="Emphasis"/>
          <w:highlight w:val="green"/>
        </w:rPr>
        <w:t>not so very different from maritime colonialists and the trader-exploiters of the British East India Company.</w:t>
      </w:r>
      <w:r w:rsidRPr="003E7F08">
        <w:rPr>
          <w:sz w:val="16"/>
        </w:rPr>
        <w:t xml:space="preserve"> But there is something new at stake. As the Silicon Valley entrepreneur Peter Diamandis has gleefully noted: ‘There are twenty-trillion-dollar checks up there, waiting to be cashed!' (</w:t>
      </w:r>
      <w:proofErr w:type="spellStart"/>
      <w:r w:rsidRPr="003E7F08">
        <w:rPr>
          <w:sz w:val="16"/>
        </w:rPr>
        <w:t>Seaney</w:t>
      </w:r>
      <w:proofErr w:type="spellEnd"/>
      <w:r w:rsidRPr="003E7F08">
        <w:rPr>
          <w:sz w:val="16"/>
        </w:rPr>
        <w:t xml:space="preserve"> and Glendenning, 2016). </w:t>
      </w:r>
      <w:proofErr w:type="spellStart"/>
      <w:r w:rsidRPr="003E7F08">
        <w:rPr>
          <w:sz w:val="16"/>
        </w:rPr>
        <w:t>Capitalistkind</w:t>
      </w:r>
      <w:proofErr w:type="spellEnd"/>
      <w:r w:rsidRPr="003E7F08">
        <w:rPr>
          <w:sz w:val="16"/>
        </w:rPr>
        <w:t xml:space="preserve"> consists in the naturalization of capitalist consciousness and practice, </w:t>
      </w:r>
      <w:r w:rsidRPr="003E7F08">
        <w:rPr>
          <w:rStyle w:val="Emphasis"/>
          <w:highlight w:val="green"/>
        </w:rPr>
        <w:t>the (false) universalization of a particular mode of political economy as inherent to the human condition, followed by the projection of this naturalized universality into space</w:t>
      </w:r>
      <w:r w:rsidRPr="003E7F08">
        <w:rPr>
          <w:sz w:val="16"/>
        </w:rPr>
        <w:t>—</w:t>
      </w:r>
      <w:r w:rsidRPr="003E7F08">
        <w:rPr>
          <w:rStyle w:val="Emphasis"/>
          <w:highlight w:val="green"/>
        </w:rPr>
        <w:t>capitalist humanity as a</w:t>
      </w:r>
      <w:r w:rsidRPr="003E7F08">
        <w:rPr>
          <w:sz w:val="16"/>
        </w:rPr>
        <w:t xml:space="preserve"> </w:t>
      </w:r>
      <w:proofErr w:type="spellStart"/>
      <w:r w:rsidRPr="003E7F08">
        <w:rPr>
          <w:sz w:val="16"/>
        </w:rPr>
        <w:t>Fukuyamite</w:t>
      </w:r>
      <w:proofErr w:type="spellEnd"/>
      <w:r w:rsidRPr="003E7F08">
        <w:rPr>
          <w:sz w:val="16"/>
        </w:rPr>
        <w:t xml:space="preserve"> ‘</w:t>
      </w:r>
      <w:r w:rsidRPr="003E7F08">
        <w:rPr>
          <w:rStyle w:val="Emphasis"/>
          <w:highlight w:val="green"/>
        </w:rPr>
        <w:t>end of history',</w:t>
      </w:r>
      <w:r w:rsidRPr="003E7F08">
        <w:rPr>
          <w:sz w:val="16"/>
        </w:rPr>
        <w:t xml:space="preserve"> the end-point of (earthly) historical unfolding, but the starting point of humanity’s first serious advances in space.</w:t>
      </w:r>
    </w:p>
    <w:p w14:paraId="02146599" w14:textId="06638A28" w:rsidR="00DD6FB5" w:rsidRDefault="00DD6FB5" w:rsidP="00B55AD5">
      <w:pPr>
        <w:rPr>
          <w:sz w:val="14"/>
        </w:rPr>
      </w:pPr>
    </w:p>
    <w:p w14:paraId="33B7C852" w14:textId="0B282C7A" w:rsidR="00A40B31" w:rsidRDefault="00A40B31" w:rsidP="00A40B31">
      <w:pPr>
        <w:pStyle w:val="Heading4"/>
        <w:jc w:val="center"/>
      </w:pPr>
      <w:proofErr w:type="gramStart"/>
      <w:r>
        <w:t>Thus</w:t>
      </w:r>
      <w:proofErr w:type="gramEnd"/>
      <w:r>
        <w:t xml:space="preserve"> I affirm: the appropriation of outer space by private parties is unjust, and </w:t>
      </w:r>
      <w:r w:rsidR="002679D5">
        <w:t xml:space="preserve">I </w:t>
      </w:r>
      <w:r>
        <w:t xml:space="preserve">present the legal framework of global commons as universally preferable. Note that the burden of the negative is not to show that the private appropriation of space is beneficial, but that their specific form of appropriation is not achievable under a global </w:t>
      </w:r>
      <w:proofErr w:type="gramStart"/>
      <w:r>
        <w:t>commons</w:t>
      </w:r>
      <w:proofErr w:type="gramEnd"/>
      <w:r>
        <w:t xml:space="preserve"> framework</w:t>
      </w:r>
    </w:p>
    <w:p w14:paraId="30B711D3" w14:textId="28D5663B" w:rsidR="00A40B31" w:rsidRPr="00A40B31" w:rsidRDefault="00A40B31" w:rsidP="00B55AD5">
      <w:pPr>
        <w:rPr>
          <w:sz w:val="16"/>
        </w:rPr>
      </w:pPr>
      <w:proofErr w:type="spellStart"/>
      <w:r w:rsidRPr="00DD6FB5">
        <w:rPr>
          <w:rStyle w:val="Emphasis"/>
          <w:highlight w:val="yellow"/>
        </w:rPr>
        <w:t>Sutch</w:t>
      </w:r>
      <w:proofErr w:type="spellEnd"/>
      <w:r w:rsidRPr="00DD6FB5">
        <w:rPr>
          <w:sz w:val="16"/>
        </w:rPr>
        <w:t xml:space="preserve">, Peter </w:t>
      </w:r>
      <w:r w:rsidRPr="00DD6FB5">
        <w:rPr>
          <w:rStyle w:val="Emphasis"/>
          <w:highlight w:val="yellow"/>
        </w:rPr>
        <w:t>and Roberts</w:t>
      </w:r>
      <w:r w:rsidRPr="00DD6FB5">
        <w:rPr>
          <w:sz w:val="16"/>
        </w:rPr>
        <w:t>, Peri 20</w:t>
      </w:r>
      <w:r w:rsidRPr="00DD6FB5">
        <w:rPr>
          <w:rStyle w:val="Emphasis"/>
          <w:highlight w:val="yellow"/>
        </w:rPr>
        <w:t>19</w:t>
      </w:r>
      <w:r w:rsidRPr="00DD6FB5">
        <w:rPr>
          <w:sz w:val="16"/>
        </w:rPr>
        <w:t>. Outer space and neo-colonial injustice: Distributive justice and the continuous scramble for dominium. International Journal of Social Economics 46 (11</w:t>
      </w:r>
      <w:proofErr w:type="gramStart"/>
      <w:r w:rsidRPr="00DD6FB5">
        <w:rPr>
          <w:sz w:val="16"/>
        </w:rPr>
        <w:t>) ,</w:t>
      </w:r>
      <w:proofErr w:type="gramEnd"/>
      <w:r w:rsidRPr="00DD6FB5">
        <w:rPr>
          <w:sz w:val="16"/>
        </w:rPr>
        <w:t xml:space="preserve"> pp. 1291-1304. 10.1108/IJSE-03-2019-0152 file</w:t>
      </w:r>
    </w:p>
    <w:p w14:paraId="32231A8E" w14:textId="7613A1F7" w:rsidR="005F195A" w:rsidRPr="00A40B31" w:rsidRDefault="005F195A" w:rsidP="00B55AD5">
      <w:pPr>
        <w:rPr>
          <w:sz w:val="16"/>
        </w:rPr>
      </w:pPr>
      <w:r w:rsidRPr="005F195A">
        <w:rPr>
          <w:rStyle w:val="Emphasis"/>
          <w:highlight w:val="green"/>
        </w:rPr>
        <w:t>Property is a legal construct</w:t>
      </w:r>
      <w:r w:rsidRPr="00A40B31">
        <w:rPr>
          <w:sz w:val="16"/>
        </w:rPr>
        <w:t xml:space="preserve">. There are a variety of ways in which property rights can be assigned but the developed global commons solution was distinctive. Christopher Joyner’s exploration of the legal implications of the common heritage regime that was to govern property rights in </w:t>
      </w:r>
      <w:r w:rsidRPr="005F195A">
        <w:rPr>
          <w:rStyle w:val="Emphasis"/>
          <w:highlight w:val="green"/>
        </w:rPr>
        <w:t>the global commons begins</w:t>
      </w:r>
      <w:r w:rsidRPr="00A40B31">
        <w:rPr>
          <w:sz w:val="16"/>
        </w:rPr>
        <w:t xml:space="preserve"> (as do many accounts</w:t>
      </w:r>
      <w:r w:rsidRPr="005F195A">
        <w:rPr>
          <w:rStyle w:val="Emphasis"/>
          <w:highlight w:val="green"/>
        </w:rPr>
        <w:t>) with the</w:t>
      </w:r>
      <w:r w:rsidRPr="00A40B31">
        <w:rPr>
          <w:sz w:val="16"/>
        </w:rPr>
        <w:t xml:space="preserve"> traditional roman law </w:t>
      </w:r>
      <w:r w:rsidRPr="005F195A">
        <w:rPr>
          <w:rStyle w:val="Emphasis"/>
          <w:highlight w:val="green"/>
        </w:rPr>
        <w:t>distinction between res nullius and res communis</w:t>
      </w:r>
      <w:r w:rsidRPr="00A40B31">
        <w:rPr>
          <w:sz w:val="16"/>
        </w:rPr>
        <w:t xml:space="preserve">. These terms apply to property or to space that is not owned by anyone. If that space is </w:t>
      </w:r>
      <w:r w:rsidRPr="005F195A">
        <w:rPr>
          <w:rStyle w:val="Emphasis"/>
          <w:highlight w:val="green"/>
        </w:rPr>
        <w:t xml:space="preserve">res </w:t>
      </w:r>
      <w:proofErr w:type="gramStart"/>
      <w:r w:rsidRPr="005F195A">
        <w:rPr>
          <w:rStyle w:val="Emphasis"/>
          <w:highlight w:val="green"/>
        </w:rPr>
        <w:t>nullius</w:t>
      </w:r>
      <w:proofErr w:type="gramEnd"/>
      <w:r w:rsidRPr="00A40B31">
        <w:rPr>
          <w:sz w:val="16"/>
        </w:rPr>
        <w:t xml:space="preserve"> then it </w:t>
      </w:r>
      <w:r w:rsidRPr="005F195A">
        <w:rPr>
          <w:rStyle w:val="Emphasis"/>
          <w:highlight w:val="green"/>
        </w:rPr>
        <w:t>is open to ‘appropriation</w:t>
      </w:r>
      <w:r w:rsidRPr="00A40B31">
        <w:rPr>
          <w:sz w:val="16"/>
        </w:rPr>
        <w:t xml:space="preserve"> and exploitation </w:t>
      </w:r>
      <w:r w:rsidRPr="005F195A">
        <w:rPr>
          <w:rStyle w:val="Emphasis"/>
          <w:highlight w:val="green"/>
        </w:rPr>
        <w:t>by anyone who is capable</w:t>
      </w:r>
      <w:r w:rsidRPr="00A40B31">
        <w:rPr>
          <w:sz w:val="16"/>
        </w:rPr>
        <w:t xml:space="preserve"> of carrying out those acts’ (Joyner 1986:194). </w:t>
      </w:r>
      <w:r w:rsidRPr="005F195A">
        <w:rPr>
          <w:rStyle w:val="Emphasis"/>
          <w:highlight w:val="green"/>
        </w:rPr>
        <w:t>Sovereignty is</w:t>
      </w:r>
      <w:r w:rsidRPr="00A40B31">
        <w:rPr>
          <w:sz w:val="16"/>
        </w:rPr>
        <w:t xml:space="preserve"> gained, and exclusive property rights </w:t>
      </w:r>
      <w:r w:rsidRPr="005F195A">
        <w:rPr>
          <w:rStyle w:val="Emphasis"/>
          <w:highlight w:val="green"/>
        </w:rPr>
        <w:t>established, by demonstrating control over</w:t>
      </w:r>
      <w:r w:rsidRPr="005F195A">
        <w:rPr>
          <w:rStyle w:val="Emphasis"/>
        </w:rPr>
        <w:t xml:space="preserve"> </w:t>
      </w:r>
      <w:r w:rsidRPr="00A40B31">
        <w:rPr>
          <w:sz w:val="16"/>
        </w:rPr>
        <w:t xml:space="preserve">that </w:t>
      </w:r>
      <w:r w:rsidRPr="005F195A">
        <w:rPr>
          <w:rStyle w:val="Emphasis"/>
          <w:highlight w:val="green"/>
        </w:rPr>
        <w:t>space by</w:t>
      </w:r>
      <w:r w:rsidRPr="00A40B31">
        <w:rPr>
          <w:sz w:val="16"/>
        </w:rPr>
        <w:t xml:space="preserve"> settling it or </w:t>
      </w:r>
      <w:r w:rsidRPr="005F195A">
        <w:rPr>
          <w:rStyle w:val="Emphasis"/>
          <w:highlight w:val="green"/>
        </w:rPr>
        <w:t>exercising jurisdiction over it</w:t>
      </w:r>
      <w:r w:rsidRPr="00A40B31">
        <w:rPr>
          <w:sz w:val="16"/>
        </w:rPr>
        <w:t xml:space="preserve">. On the other hand, if the area is considered </w:t>
      </w:r>
      <w:r w:rsidRPr="005F195A">
        <w:rPr>
          <w:rStyle w:val="Emphasis"/>
          <w:highlight w:val="green"/>
        </w:rPr>
        <w:t>res communis</w:t>
      </w:r>
      <w:r w:rsidRPr="00A40B31">
        <w:rPr>
          <w:sz w:val="16"/>
        </w:rPr>
        <w:t xml:space="preserve"> it </w:t>
      </w:r>
      <w:r w:rsidRPr="005F195A">
        <w:rPr>
          <w:rStyle w:val="Emphasis"/>
          <w:highlight w:val="green"/>
        </w:rPr>
        <w:t>is land owned by no one, open for use by all but not available for appropriation and so not available to become the exclusive property of any one person or</w:t>
      </w:r>
      <w:r w:rsidRPr="00A40B31">
        <w:rPr>
          <w:sz w:val="16"/>
        </w:rPr>
        <w:t xml:space="preserve"> any one </w:t>
      </w:r>
      <w:r w:rsidRPr="005F195A">
        <w:rPr>
          <w:rStyle w:val="Emphasis"/>
          <w:highlight w:val="green"/>
        </w:rPr>
        <w:t>nation</w:t>
      </w:r>
      <w:r w:rsidRPr="005F195A">
        <w:rPr>
          <w:rStyle w:val="Emphasis"/>
        </w:rPr>
        <w:t xml:space="preserve"> </w:t>
      </w:r>
      <w:r w:rsidRPr="00A40B31">
        <w:rPr>
          <w:sz w:val="16"/>
        </w:rPr>
        <w:t xml:space="preserve">(Joyner 1986:194). Here agents have </w:t>
      </w:r>
      <w:r w:rsidRPr="005F195A">
        <w:rPr>
          <w:rStyle w:val="Emphasis"/>
          <w:highlight w:val="green"/>
        </w:rPr>
        <w:t>free access but never gain exclusive title to the resources in question.</w:t>
      </w:r>
      <w:r w:rsidRPr="00A40B31">
        <w:rPr>
          <w:sz w:val="16"/>
        </w:rPr>
        <w:t xml:space="preserve"> International or global spaces, such as the sea and the resources therein, were traditionally thought of in res communis terms as, for example, ‘free </w:t>
      </w:r>
      <w:proofErr w:type="gramStart"/>
      <w:r w:rsidRPr="00A40B31">
        <w:rPr>
          <w:sz w:val="16"/>
        </w:rPr>
        <w:t>seas’</w:t>
      </w:r>
      <w:proofErr w:type="gramEnd"/>
      <w:r w:rsidRPr="00A40B31">
        <w:rPr>
          <w:sz w:val="16"/>
        </w:rPr>
        <w:t xml:space="preserve">. However, when advances in scientific knowledge made it clear that the assumptions of inexhaustibility, the thought that resources were renewable and sustainable enough to provide for all indefinitely, that partly underpins the concept of free seas are problematic this (in addition to several other concerns about the consequences of establishing a res communis regime in the high seas) invited a different approach to at least some questions of property (Schrijver and </w:t>
      </w:r>
      <w:proofErr w:type="spellStart"/>
      <w:r w:rsidRPr="00A40B31">
        <w:rPr>
          <w:sz w:val="16"/>
        </w:rPr>
        <w:t>Prislan</w:t>
      </w:r>
      <w:proofErr w:type="spellEnd"/>
      <w:r w:rsidRPr="00A40B31">
        <w:rPr>
          <w:sz w:val="16"/>
        </w:rPr>
        <w:t xml:space="preserve"> 2009). </w:t>
      </w:r>
      <w:r w:rsidRPr="005F195A">
        <w:rPr>
          <w:rStyle w:val="Emphasis"/>
          <w:highlight w:val="green"/>
        </w:rPr>
        <w:t>Under emerging</w:t>
      </w:r>
      <w:r w:rsidRPr="00A40B31">
        <w:rPr>
          <w:sz w:val="16"/>
        </w:rPr>
        <w:t xml:space="preserve"> and innovative </w:t>
      </w:r>
      <w:r w:rsidRPr="005F195A">
        <w:rPr>
          <w:rStyle w:val="Emphasis"/>
          <w:highlight w:val="green"/>
        </w:rPr>
        <w:t xml:space="preserve">global commons rules </w:t>
      </w:r>
      <w:r w:rsidRPr="00A40B31">
        <w:rPr>
          <w:sz w:val="16"/>
        </w:rPr>
        <w:t xml:space="preserve">spaces designated as such could not be appropriated and </w:t>
      </w:r>
      <w:r w:rsidRPr="00A40B31">
        <w:rPr>
          <w:rStyle w:val="Emphasis"/>
          <w:highlight w:val="green"/>
        </w:rPr>
        <w:t>access to</w:t>
      </w:r>
      <w:r w:rsidRPr="00A40B31">
        <w:rPr>
          <w:sz w:val="16"/>
        </w:rPr>
        <w:t xml:space="preserve"> the </w:t>
      </w:r>
      <w:r w:rsidRPr="00A40B31">
        <w:rPr>
          <w:rStyle w:val="Emphasis"/>
          <w:highlight w:val="green"/>
        </w:rPr>
        <w:t>resources</w:t>
      </w:r>
      <w:r w:rsidRPr="00A40B31">
        <w:rPr>
          <w:sz w:val="16"/>
        </w:rPr>
        <w:t xml:space="preserve"> of that space </w:t>
      </w:r>
      <w:r w:rsidRPr="00A40B31">
        <w:rPr>
          <w:rStyle w:val="Emphasis"/>
          <w:highlight w:val="green"/>
        </w:rPr>
        <w:t>had to</w:t>
      </w:r>
      <w:r w:rsidRPr="00A40B31">
        <w:rPr>
          <w:rStyle w:val="Emphasis"/>
        </w:rPr>
        <w:t xml:space="preserve"> </w:t>
      </w:r>
      <w:r w:rsidRPr="00A40B31">
        <w:rPr>
          <w:sz w:val="16"/>
        </w:rPr>
        <w:t xml:space="preserve">be carefully managed to </w:t>
      </w:r>
      <w:r w:rsidRPr="00A40B31">
        <w:rPr>
          <w:rStyle w:val="Emphasis"/>
          <w:highlight w:val="green"/>
        </w:rPr>
        <w:t>ensure sustainability of access for all, at present and in the future.</w:t>
      </w:r>
      <w:r w:rsidRPr="00A40B31">
        <w:rPr>
          <w:sz w:val="16"/>
        </w:rPr>
        <w:t xml:space="preserve"> The conception of unowned resources and property in a global </w:t>
      </w:r>
      <w:proofErr w:type="gramStart"/>
      <w:r w:rsidRPr="00A40B31">
        <w:rPr>
          <w:sz w:val="16"/>
        </w:rPr>
        <w:t>commons</w:t>
      </w:r>
      <w:proofErr w:type="gramEnd"/>
      <w:r w:rsidRPr="00A40B31">
        <w:rPr>
          <w:sz w:val="16"/>
        </w:rPr>
        <w:t xml:space="preserve"> regime is therefore distinct from res nullius regimes because it denies the right of appropriation and it is distinct from res communis regimes because it denies unfettered access, replacing it with some form of regulated access. The questions of what spaces or resource should be thought of in these terms, what the term implied (about distributive or intergenerational justice for example), how the space and resources at stake were to be managed and administered, and what obligations the administrators had to humankind as a whole all formed part of the elaborate and often painstaking negotiations regarding property rights and benefit sharing underpinning the international conventions that emerged, and they continue to be hotbeds of legal, political and normative contention.</w:t>
      </w:r>
    </w:p>
    <w:p w14:paraId="33E2DD04" w14:textId="77777777" w:rsidR="005F195A" w:rsidRDefault="005F195A" w:rsidP="00B55AD5">
      <w:pPr>
        <w:rPr>
          <w:sz w:val="14"/>
        </w:rPr>
      </w:pPr>
    </w:p>
    <w:p w14:paraId="08789460" w14:textId="65D017D9" w:rsidR="008915BB" w:rsidRPr="0065264F" w:rsidRDefault="002679D5" w:rsidP="008915BB">
      <w:pPr>
        <w:pStyle w:val="Heading4"/>
      </w:pPr>
      <w:r>
        <w:t xml:space="preserve">A framework of ending </w:t>
      </w:r>
      <w:r w:rsidR="008915BB" w:rsidRPr="0065264F">
        <w:t>Capitalism precludes ethic</w:t>
      </w:r>
      <w:r>
        <w:t xml:space="preserve">al deliberation. Capital value systems reduce </w:t>
      </w:r>
      <w:r w:rsidR="008915BB" w:rsidRPr="0065264F">
        <w:t>decision-making to economic calculation.</w:t>
      </w:r>
    </w:p>
    <w:p w14:paraId="14E0CB85" w14:textId="77777777" w:rsidR="008915BB" w:rsidRPr="0065264F" w:rsidRDefault="008915BB" w:rsidP="008915BB">
      <w:pPr>
        <w:pStyle w:val="FootnoteText"/>
        <w:rPr>
          <w:sz w:val="16"/>
          <w:szCs w:val="16"/>
        </w:rPr>
      </w:pPr>
      <w:proofErr w:type="spellStart"/>
      <w:r w:rsidRPr="00253FC5">
        <w:rPr>
          <w:rStyle w:val="Emphasis"/>
          <w:highlight w:val="yellow"/>
        </w:rPr>
        <w:t>Morgareidge</w:t>
      </w:r>
      <w:proofErr w:type="spellEnd"/>
      <w:r w:rsidRPr="00253FC5">
        <w:rPr>
          <w:rStyle w:val="Emphasis"/>
          <w:highlight w:val="yellow"/>
        </w:rPr>
        <w:t>,</w:t>
      </w:r>
      <w:r w:rsidRPr="0065264F">
        <w:rPr>
          <w:sz w:val="16"/>
          <w:szCs w:val="16"/>
        </w:rPr>
        <w:t xml:space="preserve"> Clayton, Prof of Philosophy at Lewis &amp; Clark College, 19</w:t>
      </w:r>
      <w:r w:rsidRPr="00253FC5">
        <w:rPr>
          <w:rStyle w:val="Emphasis"/>
          <w:highlight w:val="yellow"/>
        </w:rPr>
        <w:t>98</w:t>
      </w:r>
      <w:r w:rsidRPr="0065264F">
        <w:rPr>
          <w:sz w:val="16"/>
          <w:szCs w:val="16"/>
        </w:rPr>
        <w:t>, Why Capitalism is Evil 08/22 http://www.lclark.edu/~clayton/commentaries/evil.html</w:t>
      </w:r>
    </w:p>
    <w:p w14:paraId="5CBA4FF7" w14:textId="729AADB7" w:rsidR="004C65DA" w:rsidRPr="004C65DA" w:rsidRDefault="008915BB" w:rsidP="008915BB">
      <w:pPr>
        <w:pBdr>
          <w:top w:val="single" w:sz="4" w:space="1" w:color="auto"/>
          <w:left w:val="single" w:sz="4" w:space="4" w:color="auto"/>
          <w:bottom w:val="single" w:sz="4" w:space="14" w:color="auto"/>
          <w:right w:val="single" w:sz="4" w:space="4" w:color="auto"/>
        </w:pBdr>
        <w:rPr>
          <w:b/>
          <w:bCs/>
          <w:u w:val="single"/>
        </w:rPr>
      </w:pPr>
      <w:r w:rsidRPr="0065264F">
        <w:rPr>
          <w:bCs/>
          <w:color w:val="A6A6A6" w:themeColor="background1" w:themeShade="A6"/>
          <w:sz w:val="12"/>
        </w:rPr>
        <w:t xml:space="preserve">To show why this is the case, let me turn to capital's greatest critic, Karl Marx. </w:t>
      </w:r>
      <w:r w:rsidRPr="00253FC5">
        <w:rPr>
          <w:rStyle w:val="Emphasis"/>
          <w:highlight w:val="green"/>
        </w:rPr>
        <w:t>Under capitalism</w:t>
      </w:r>
      <w:r w:rsidRPr="0065264F">
        <w:rPr>
          <w:bCs/>
          <w:color w:val="A6A6A6" w:themeColor="background1" w:themeShade="A6"/>
          <w:sz w:val="12"/>
        </w:rPr>
        <w:t>, Marx writes,</w:t>
      </w:r>
      <w:r w:rsidRPr="0065264F">
        <w:rPr>
          <w:bCs/>
        </w:rPr>
        <w:t xml:space="preserve"> </w:t>
      </w:r>
      <w:r w:rsidRPr="00253FC5">
        <w:rPr>
          <w:rStyle w:val="Emphasis"/>
          <w:highlight w:val="green"/>
        </w:rPr>
        <w:t>everything</w:t>
      </w:r>
      <w:r w:rsidRPr="0065264F">
        <w:rPr>
          <w:b/>
          <w:bCs/>
        </w:rPr>
        <w:t xml:space="preserve"> </w:t>
      </w:r>
      <w:r w:rsidRPr="0065264F">
        <w:rPr>
          <w:bCs/>
          <w:color w:val="A6A6A6" w:themeColor="background1" w:themeShade="A6"/>
          <w:sz w:val="12"/>
        </w:rPr>
        <w:t>in nature and everything that human beings are and can do</w:t>
      </w:r>
      <w:r w:rsidRPr="0065264F">
        <w:rPr>
          <w:bCs/>
        </w:rPr>
        <w:t xml:space="preserve"> </w:t>
      </w:r>
      <w:r w:rsidRPr="00253FC5">
        <w:rPr>
          <w:b/>
          <w:bCs/>
          <w:highlight w:val="green"/>
          <w:u w:val="single"/>
        </w:rPr>
        <w:t>becomes an object: a resource for</w:t>
      </w:r>
      <w:r w:rsidRPr="0065264F">
        <w:rPr>
          <w:bCs/>
          <w:color w:val="A6A6A6" w:themeColor="background1" w:themeShade="A6"/>
          <w:sz w:val="12"/>
        </w:rPr>
        <w:t xml:space="preserve">, or an obstacle to, </w:t>
      </w:r>
      <w:r w:rsidRPr="00253FC5">
        <w:rPr>
          <w:rStyle w:val="Emphasis"/>
          <w:highlight w:val="green"/>
        </w:rPr>
        <w:t>the expansion of production</w:t>
      </w:r>
      <w:r w:rsidRPr="0065264F">
        <w:rPr>
          <w:bCs/>
          <w:color w:val="A6A6A6" w:themeColor="background1" w:themeShade="A6"/>
          <w:sz w:val="12"/>
        </w:rPr>
        <w:t xml:space="preserve">, the development of technology, the </w:t>
      </w:r>
      <w:r w:rsidRPr="0065264F">
        <w:rPr>
          <w:bCs/>
          <w:color w:val="A6A6A6" w:themeColor="background1" w:themeShade="A6"/>
          <w:sz w:val="12"/>
        </w:rPr>
        <w:lastRenderedPageBreak/>
        <w:t>growth of markets, and the circulation of money. For those who manage and live from capital,</w:t>
      </w:r>
      <w:r w:rsidRPr="0065264F">
        <w:rPr>
          <w:bCs/>
        </w:rPr>
        <w:t xml:space="preserve"> </w:t>
      </w:r>
      <w:r w:rsidRPr="00253FC5">
        <w:rPr>
          <w:rStyle w:val="Emphasis"/>
          <w:highlight w:val="green"/>
        </w:rPr>
        <w:t>nothing has value of its own. Mountain streams, clean air, human lives -- all mean nothing in themselves, but are valuable only</w:t>
      </w:r>
      <w:r w:rsidRPr="0065264F">
        <w:rPr>
          <w:bCs/>
        </w:rPr>
        <w:t xml:space="preserve"> </w:t>
      </w:r>
      <w:r w:rsidRPr="0065264F">
        <w:rPr>
          <w:bCs/>
          <w:color w:val="A6A6A6" w:themeColor="background1" w:themeShade="A6"/>
          <w:sz w:val="12"/>
        </w:rPr>
        <w:t>if they can be used</w:t>
      </w:r>
      <w:r w:rsidRPr="0065264F">
        <w:rPr>
          <w:bCs/>
        </w:rPr>
        <w:t xml:space="preserve"> </w:t>
      </w:r>
      <w:r w:rsidRPr="00253FC5">
        <w:rPr>
          <w:rStyle w:val="Emphasis"/>
          <w:highlight w:val="green"/>
        </w:rPr>
        <w:t>to turn a profit</w:t>
      </w:r>
      <w:r w:rsidRPr="0065264F">
        <w:rPr>
          <w:b/>
          <w:bCs/>
          <w:u w:val="single"/>
        </w:rPr>
        <w:t>.</w:t>
      </w:r>
      <w:r w:rsidRPr="0065264F">
        <w:rPr>
          <w:bCs/>
        </w:rPr>
        <w:t xml:space="preserve"> </w:t>
      </w:r>
      <w:r w:rsidRPr="0065264F">
        <w:rPr>
          <w:bCs/>
          <w:color w:val="A6A6A6" w:themeColor="background1" w:themeShade="A6"/>
          <w:sz w:val="12"/>
        </w:rPr>
        <w:t xml:space="preserve">If capital looks at (not into) the human face, it sees there only eyes through which brand names and advertising can enter and mouths that can demand and consume food, drink, and tobacco products. If human faces express needs, then either products can be manufactured to meet, or seem to meet, those needs, or else, if the needs are incompatible with the growth of capital, then the faces expressing them must be unrepresented or silenced. Obviously what capitalist enterprises do have consequences for the </w:t>
      </w:r>
      <w:proofErr w:type="spellStart"/>
      <w:r w:rsidRPr="0065264F">
        <w:rPr>
          <w:bCs/>
          <w:color w:val="A6A6A6" w:themeColor="background1" w:themeShade="A6"/>
          <w:sz w:val="12"/>
        </w:rPr>
        <w:t>well being</w:t>
      </w:r>
      <w:proofErr w:type="spellEnd"/>
      <w:r w:rsidRPr="0065264F">
        <w:rPr>
          <w:bCs/>
          <w:color w:val="A6A6A6" w:themeColor="background1" w:themeShade="A6"/>
          <w:sz w:val="12"/>
        </w:rPr>
        <w:t xml:space="preserve"> of human beings and the planet we live on. Capital profits from the production of food, shelter, and all the necessities of life. The production of all these things uses human lives in the shape of labor, as well as the resources of the earth. If we care about life, if we see our obligations in </w:t>
      </w:r>
      <w:proofErr w:type="spellStart"/>
      <w:r w:rsidRPr="0065264F">
        <w:rPr>
          <w:bCs/>
          <w:color w:val="A6A6A6" w:themeColor="background1" w:themeShade="A6"/>
          <w:sz w:val="12"/>
        </w:rPr>
        <w:t>each others</w:t>
      </w:r>
      <w:proofErr w:type="spellEnd"/>
      <w:r w:rsidRPr="0065264F">
        <w:rPr>
          <w:bCs/>
          <w:color w:val="A6A6A6" w:themeColor="background1" w:themeShade="A6"/>
          <w:sz w:val="12"/>
        </w:rPr>
        <w:t xml:space="preserve"> faces, then we have to want all the things capital does to be governed by that care, to be directed by the ethical concern for life. But feeding people is not the aim of the food industry, or shelter the purpose of the housing industry. In medicine, making profits is becoming a more important goal than caring for sick people. As capitalist enterprises these activities aim single-mindedly at the accumulation of capital, and such purposes as caring for the sick or feeding the hungry becomes a mere means to an end, an instrument of corporate growth. Therefore</w:t>
      </w:r>
      <w:r w:rsidRPr="0065264F">
        <w:rPr>
          <w:bCs/>
        </w:rPr>
        <w:t xml:space="preserve"> </w:t>
      </w:r>
      <w:r w:rsidRPr="00253FC5">
        <w:rPr>
          <w:rStyle w:val="Emphasis"/>
          <w:highlight w:val="green"/>
        </w:rPr>
        <w:t>ethics,</w:t>
      </w:r>
      <w:r w:rsidRPr="0065264F">
        <w:rPr>
          <w:bCs/>
          <w:color w:val="A6A6A6" w:themeColor="background1" w:themeShade="A6"/>
          <w:sz w:val="12"/>
        </w:rPr>
        <w:t xml:space="preserve"> the overriding commitment to meeting human need,</w:t>
      </w:r>
      <w:r w:rsidRPr="0065264F">
        <w:rPr>
          <w:bCs/>
        </w:rPr>
        <w:t xml:space="preserve"> </w:t>
      </w:r>
      <w:r w:rsidRPr="00253FC5">
        <w:rPr>
          <w:rStyle w:val="Emphasis"/>
          <w:highlight w:val="green"/>
        </w:rPr>
        <w:t>is left out of deliberations about what the heavyweight institutions of our society are going to do</w:t>
      </w:r>
      <w:r w:rsidRPr="0065264F">
        <w:rPr>
          <w:b/>
          <w:bCs/>
          <w:u w:val="single"/>
        </w:rPr>
        <w:t>.</w:t>
      </w:r>
      <w:r w:rsidRPr="0065264F">
        <w:rPr>
          <w:bCs/>
        </w:rPr>
        <w:t xml:space="preserve"> </w:t>
      </w:r>
      <w:r w:rsidRPr="0065264F">
        <w:rPr>
          <w:bCs/>
          <w:color w:val="A6A6A6" w:themeColor="background1" w:themeShade="A6"/>
          <w:sz w:val="12"/>
        </w:rPr>
        <w:t>Moral convictions are expressed in churches, in living rooms, in letters to the editor, sometimes even by politicians and widely read commentators, but almost always with an attitude of resignation to the inevitable. People no longer say, "You can't stop progress," but only because they have learned not to call economic growth progress. They still think they can't stop it. And they are right -- as long as the production of all our needs and the organization of our labor is carried out under private ownership. Only a minority ("idealists") can take seriously a way of thinking that counts for nothing in real world decision making.</w:t>
      </w:r>
      <w:r w:rsidRPr="0065264F">
        <w:rPr>
          <w:bCs/>
        </w:rPr>
        <w:t xml:space="preserve"> </w:t>
      </w:r>
      <w:r w:rsidRPr="00253FC5">
        <w:rPr>
          <w:rStyle w:val="Emphasis"/>
          <w:highlight w:val="green"/>
        </w:rPr>
        <w:t>Only when the end of capitalism is on</w:t>
      </w:r>
      <w:r w:rsidRPr="0065264F">
        <w:rPr>
          <w:b/>
          <w:bCs/>
          <w:u w:val="single"/>
        </w:rPr>
        <w:t xml:space="preserve"> </w:t>
      </w:r>
      <w:r w:rsidRPr="00253FC5">
        <w:rPr>
          <w:b/>
          <w:bCs/>
          <w:highlight w:val="green"/>
          <w:u w:val="single"/>
        </w:rPr>
        <w:t>the table will ethics have a seat at the table.</w:t>
      </w:r>
      <w:r w:rsidRPr="0065264F">
        <w:rPr>
          <w:b/>
          <w:bCs/>
          <w:u w:val="single"/>
        </w:rPr>
        <w:t xml:space="preserve"> </w:t>
      </w:r>
    </w:p>
    <w:p w14:paraId="33073067" w14:textId="77777777" w:rsidR="004C65DA" w:rsidRPr="00831A6D" w:rsidRDefault="004C65DA" w:rsidP="004C65DA">
      <w:pPr>
        <w:pStyle w:val="Heading4"/>
        <w:rPr>
          <w:rFonts w:asciiTheme="minorHAnsi" w:hAnsiTheme="minorHAnsi"/>
        </w:rPr>
      </w:pPr>
      <w:r w:rsidRPr="00831A6D">
        <w:rPr>
          <w:rFonts w:asciiTheme="minorHAnsi" w:hAnsiTheme="minorHAnsi"/>
        </w:rPr>
        <w:t>The role of the judge as an intellectual is to endorse movements seeking to produce truth contributing to the destruction of Neoliberalism.</w:t>
      </w:r>
    </w:p>
    <w:p w14:paraId="35D8C10D" w14:textId="77777777" w:rsidR="004C65DA" w:rsidRPr="00831A6D" w:rsidRDefault="004C65DA" w:rsidP="004C65DA">
      <w:pPr>
        <w:spacing w:after="240"/>
        <w:rPr>
          <w:rFonts w:asciiTheme="minorHAnsi" w:hAnsiTheme="minorHAnsi"/>
        </w:rPr>
      </w:pPr>
      <w:proofErr w:type="spellStart"/>
      <w:proofErr w:type="gramStart"/>
      <w:r>
        <w:rPr>
          <w:rStyle w:val="Emphasis"/>
          <w:rFonts w:asciiTheme="minorHAnsi" w:hAnsiTheme="minorHAnsi"/>
          <w:sz w:val="24"/>
          <w:highlight w:val="yellow"/>
        </w:rPr>
        <w:t>Wood</w:t>
      </w:r>
      <w:r w:rsidRPr="00831A6D">
        <w:rPr>
          <w:rStyle w:val="Emphasis"/>
          <w:rFonts w:asciiTheme="minorHAnsi" w:hAnsiTheme="minorHAnsi"/>
          <w:sz w:val="24"/>
          <w:highlight w:val="yellow"/>
        </w:rPr>
        <w:t>,</w:t>
      </w:r>
      <w:r w:rsidRPr="00104495">
        <w:rPr>
          <w:rStyle w:val="Emphasis"/>
          <w:rFonts w:asciiTheme="minorHAnsi" w:hAnsiTheme="minorHAnsi"/>
          <w:b w:val="0"/>
          <w:sz w:val="20"/>
          <w:u w:val="none"/>
        </w:rPr>
        <w:t>David</w:t>
      </w:r>
      <w:proofErr w:type="spellEnd"/>
      <w:proofErr w:type="gramEnd"/>
      <w:r w:rsidRPr="00104495">
        <w:rPr>
          <w:rStyle w:val="Emphasis"/>
          <w:rFonts w:asciiTheme="minorHAnsi" w:hAnsiTheme="minorHAnsi"/>
          <w:b w:val="0"/>
          <w:sz w:val="20"/>
          <w:u w:val="none"/>
        </w:rPr>
        <w:t xml:space="preserve"> and</w:t>
      </w:r>
      <w:r w:rsidRPr="00104495">
        <w:rPr>
          <w:rStyle w:val="Emphasis"/>
          <w:rFonts w:asciiTheme="minorHAnsi" w:hAnsiTheme="minorHAnsi"/>
          <w:sz w:val="20"/>
        </w:rPr>
        <w:t xml:space="preserve"> </w:t>
      </w:r>
      <w:r w:rsidRPr="00104495">
        <w:rPr>
          <w:rStyle w:val="Emphasis"/>
          <w:rFonts w:asciiTheme="minorHAnsi" w:hAnsiTheme="minorHAnsi"/>
          <w:sz w:val="24"/>
          <w:highlight w:val="yellow"/>
        </w:rPr>
        <w:t>Medina</w:t>
      </w:r>
      <w:r>
        <w:rPr>
          <w:rStyle w:val="Emphasis"/>
          <w:rFonts w:asciiTheme="minorHAnsi" w:hAnsiTheme="minorHAnsi"/>
          <w:sz w:val="24"/>
        </w:rPr>
        <w:t xml:space="preserve">, </w:t>
      </w:r>
      <w:proofErr w:type="spellStart"/>
      <w:r w:rsidRPr="00104495">
        <w:rPr>
          <w:rStyle w:val="Emphasis"/>
          <w:rFonts w:asciiTheme="minorHAnsi" w:hAnsiTheme="minorHAnsi"/>
          <w:b w:val="0"/>
          <w:u w:val="none"/>
        </w:rPr>
        <w:t>Jose</w:t>
      </w:r>
      <w:r>
        <w:rPr>
          <w:rStyle w:val="Emphasis"/>
          <w:rFonts w:asciiTheme="minorHAnsi" w:hAnsiTheme="minorHAnsi"/>
          <w:sz w:val="24"/>
        </w:rPr>
        <w:t>.</w:t>
      </w:r>
      <w:r w:rsidRPr="00831A6D">
        <w:rPr>
          <w:rFonts w:asciiTheme="minorHAnsi" w:hAnsiTheme="minorHAnsi"/>
          <w:sz w:val="12"/>
          <w:szCs w:val="16"/>
        </w:rPr>
        <w:t>l</w:t>
      </w:r>
      <w:proofErr w:type="spellEnd"/>
      <w:r w:rsidRPr="00831A6D">
        <w:rPr>
          <w:rFonts w:asciiTheme="minorHAnsi" w:hAnsiTheme="minorHAnsi"/>
          <w:sz w:val="12"/>
          <w:szCs w:val="16"/>
        </w:rPr>
        <w:t>. Apr 15,</w:t>
      </w:r>
      <w:r w:rsidRPr="00831A6D">
        <w:rPr>
          <w:rFonts w:asciiTheme="minorHAnsi" w:hAnsiTheme="minorHAnsi"/>
          <w:sz w:val="18"/>
        </w:rPr>
        <w:t xml:space="preserve"> </w:t>
      </w:r>
      <w:r w:rsidRPr="00831A6D">
        <w:rPr>
          <w:rFonts w:asciiTheme="minorHAnsi" w:hAnsiTheme="minorHAnsi"/>
          <w:sz w:val="24"/>
          <w:szCs w:val="28"/>
          <w:highlight w:val="yellow"/>
        </w:rPr>
        <w:t>2008</w:t>
      </w:r>
      <w:r w:rsidRPr="00831A6D">
        <w:rPr>
          <w:rFonts w:asciiTheme="minorHAnsi" w:hAnsiTheme="minorHAnsi"/>
        </w:rPr>
        <w:t>.</w:t>
      </w:r>
      <w:r w:rsidRPr="00831A6D">
        <w:rPr>
          <w:rFonts w:asciiTheme="minorHAnsi" w:hAnsiTheme="minorHAnsi"/>
          <w:sz w:val="12"/>
          <w:szCs w:val="16"/>
        </w:rPr>
        <w:t>Truth: Engagements Across Philosophical Traditions. https://books.google.com/books?id=fsRmQSnLT-kC&amp;pg=PA334&amp;lpg=PA334&amp;dq=It+seems+to+me+that+%5BW%5Dhat+must+now+be+taken+into+account+in+the+%5BThe%5D+intellectual+is+not+the+%E2%80%98bearer+of+universal+values.%E2%80%99+Rather,+it%E2%80%99s+%5Bis%5D+the+person+%5Bwho%5D+occupying+a+specific+position+%E2%80%93++but+whose+specificity+is+linked,+in+a+society+like+ours,+to+the+general+functioning+of+an+apparatus+of+truth.+In+other+words,+the+intellectual+has+a+three-fold+specificity&amp;source=bl&amp;ots=07eiVieX6e&amp;sig=1bCI2QExvtx64a2VLbz7Yn3myqs&amp;hl=en&amp;sa=X&amp;ved=0ahUKEwj0mO2K7eTNAhXHSyYKHSTaAGMQ6AEIIjAC#v=onepage&amp;q=It%20seems%20to%20me%20that%20%5BW%5Dhat%20must%20now%20be%20taken%20into%20account%20in%20the%20%5BThe%5D%20intellectual%20is%20not%20the%20%E2%80%98bearer%20of%20universal%20values.%E2%80%99%20Rather%2C%20it%E2%80%99s%20%5Bis%5D%20the%20person%20%5Bwho%5D%20occupying%20a%20specific%20position%20%E2%80%93%20%20but%20whose%20specificity%20is%20linked%2C%20in%20a%20society%20like%20ours%2C%20to%20the%20general%20functioning%20of%20an%20apparatus%20of%20truth.%20In%20other%20words%2C%20the%20intellectual%20has%20a%20three-fold%20specificity&amp;f=false.DA=7/8/16.-SVJK)</w:t>
      </w:r>
    </w:p>
    <w:p w14:paraId="5772DD33" w14:textId="27539FFB" w:rsidR="004C65DA" w:rsidRDefault="004C65DA" w:rsidP="004C65DA">
      <w:pPr>
        <w:shd w:val="clear" w:color="auto" w:fill="FFFFFF"/>
        <w:spacing w:after="0" w:line="240" w:lineRule="auto"/>
        <w:rPr>
          <w:rFonts w:asciiTheme="minorHAnsi" w:eastAsia="Times New Roman" w:hAnsiTheme="minorHAnsi" w:cs="Arial"/>
          <w:color w:val="222222"/>
          <w:sz w:val="14"/>
          <w:szCs w:val="19"/>
        </w:rPr>
      </w:pPr>
      <w:r w:rsidRPr="00C534AC">
        <w:rPr>
          <w:rFonts w:asciiTheme="minorHAnsi" w:eastAsia="Times New Roman" w:hAnsiTheme="minorHAnsi" w:cs="Arial"/>
          <w:color w:val="222222"/>
          <w:sz w:val="14"/>
          <w:szCs w:val="19"/>
        </w:rPr>
        <w:t xml:space="preserve">It seems to me that [W]hat must now be taken into account in the </w:t>
      </w:r>
      <w:r w:rsidRPr="00831A6D">
        <w:rPr>
          <w:rStyle w:val="Emphasis"/>
          <w:rFonts w:asciiTheme="minorHAnsi" w:hAnsiTheme="minorHAnsi"/>
          <w:highlight w:val="green"/>
        </w:rPr>
        <w:t>[The] intellectual is</w:t>
      </w:r>
      <w:r w:rsidRPr="00C534AC">
        <w:rPr>
          <w:rFonts w:asciiTheme="minorHAnsi" w:eastAsia="Times New Roman" w:hAnsiTheme="minorHAnsi" w:cs="Arial"/>
          <w:color w:val="222222"/>
          <w:sz w:val="14"/>
          <w:szCs w:val="19"/>
        </w:rPr>
        <w:t xml:space="preserve"> not the ‘bearer of universal values.’ Rather, it’s [is] the person [who] </w:t>
      </w:r>
      <w:r w:rsidRPr="00C534AC">
        <w:rPr>
          <w:rFonts w:asciiTheme="minorHAnsi" w:hAnsiTheme="minorHAnsi"/>
          <w:sz w:val="14"/>
        </w:rPr>
        <w:t>occupying a specific position</w:t>
      </w:r>
      <w:r w:rsidRPr="00C534AC">
        <w:rPr>
          <w:rFonts w:asciiTheme="minorHAnsi" w:eastAsia="Times New Roman" w:hAnsiTheme="minorHAnsi" w:cs="Arial"/>
          <w:color w:val="222222"/>
          <w:sz w:val="14"/>
          <w:szCs w:val="19"/>
        </w:rPr>
        <w:t xml:space="preserve"> – but whose </w:t>
      </w:r>
      <w:r w:rsidRPr="00C534AC">
        <w:rPr>
          <w:rFonts w:asciiTheme="minorHAnsi" w:hAnsiTheme="minorHAnsi"/>
          <w:sz w:val="14"/>
        </w:rPr>
        <w:t>specificity is</w:t>
      </w:r>
      <w:r w:rsidRPr="00831A6D">
        <w:rPr>
          <w:rStyle w:val="Emphasis"/>
          <w:rFonts w:asciiTheme="minorHAnsi" w:hAnsiTheme="minorHAnsi"/>
        </w:rPr>
        <w:t xml:space="preserve"> </w:t>
      </w:r>
      <w:r w:rsidRPr="00831A6D">
        <w:rPr>
          <w:rStyle w:val="Emphasis"/>
          <w:rFonts w:asciiTheme="minorHAnsi" w:hAnsiTheme="minorHAnsi"/>
          <w:highlight w:val="green"/>
        </w:rPr>
        <w:t>linked</w:t>
      </w:r>
      <w:r w:rsidRPr="00C534AC">
        <w:rPr>
          <w:rFonts w:asciiTheme="minorHAnsi" w:eastAsia="Times New Roman" w:hAnsiTheme="minorHAnsi" w:cs="Arial"/>
          <w:color w:val="222222"/>
          <w:sz w:val="14"/>
          <w:szCs w:val="19"/>
        </w:rPr>
        <w:t xml:space="preserve">, in a society like ours, </w:t>
      </w:r>
      <w:r w:rsidRPr="00C534AC">
        <w:rPr>
          <w:rStyle w:val="Emphasis"/>
          <w:rFonts w:asciiTheme="minorHAnsi" w:hAnsiTheme="minorHAnsi"/>
          <w:highlight w:val="green"/>
        </w:rPr>
        <w:t>to the general functioning of</w:t>
      </w:r>
      <w:r w:rsidRPr="00C534AC">
        <w:rPr>
          <w:rFonts w:asciiTheme="minorHAnsi" w:eastAsia="Times New Roman" w:hAnsiTheme="minorHAnsi" w:cs="Arial"/>
          <w:color w:val="222222"/>
          <w:sz w:val="14"/>
          <w:szCs w:val="19"/>
        </w:rPr>
        <w:t xml:space="preserve"> an apparatus of </w:t>
      </w:r>
      <w:r w:rsidRPr="00831A6D">
        <w:rPr>
          <w:rStyle w:val="Emphasis"/>
          <w:rFonts w:asciiTheme="minorHAnsi" w:hAnsiTheme="minorHAnsi"/>
          <w:highlight w:val="green"/>
        </w:rPr>
        <w:t>truth</w:t>
      </w:r>
      <w:r w:rsidRPr="00C534AC">
        <w:rPr>
          <w:rFonts w:asciiTheme="minorHAnsi" w:eastAsia="Times New Roman" w:hAnsiTheme="minorHAnsi" w:cs="Arial"/>
          <w:color w:val="222222"/>
          <w:sz w:val="14"/>
          <w:szCs w:val="19"/>
          <w:highlight w:val="green"/>
        </w:rPr>
        <w:t>.</w:t>
      </w:r>
      <w:r w:rsidRPr="00C534AC">
        <w:rPr>
          <w:rFonts w:asciiTheme="minorHAnsi" w:eastAsia="Times New Roman" w:hAnsiTheme="minorHAnsi" w:cs="Arial"/>
          <w:color w:val="222222"/>
          <w:sz w:val="14"/>
          <w:szCs w:val="19"/>
        </w:rPr>
        <w:t xml:space="preserve"> In other words, the intellectual </w:t>
      </w:r>
      <w:r w:rsidRPr="00831A6D">
        <w:rPr>
          <w:rStyle w:val="Emphasis"/>
          <w:rFonts w:asciiTheme="minorHAnsi" w:hAnsiTheme="minorHAnsi"/>
          <w:highlight w:val="green"/>
        </w:rPr>
        <w:t>has</w:t>
      </w:r>
      <w:r w:rsidRPr="00C534AC">
        <w:rPr>
          <w:rFonts w:asciiTheme="minorHAnsi" w:eastAsia="Times New Roman" w:hAnsiTheme="minorHAnsi" w:cs="Arial"/>
          <w:color w:val="222222"/>
          <w:sz w:val="14"/>
          <w:szCs w:val="19"/>
        </w:rPr>
        <w:t xml:space="preserve"> a three-fold specificity: that of his </w:t>
      </w:r>
      <w:r w:rsidRPr="00831A6D">
        <w:rPr>
          <w:rStyle w:val="Emphasis"/>
          <w:rFonts w:asciiTheme="minorHAnsi" w:hAnsiTheme="minorHAnsi"/>
          <w:highlight w:val="green"/>
        </w:rPr>
        <w:t>class position</w:t>
      </w:r>
      <w:r w:rsidRPr="00C534AC">
        <w:rPr>
          <w:rFonts w:asciiTheme="minorHAnsi" w:eastAsia="Times New Roman" w:hAnsiTheme="minorHAnsi" w:cs="Arial"/>
          <w:color w:val="222222"/>
          <w:sz w:val="14"/>
          <w:szCs w:val="19"/>
        </w:rPr>
        <w:t xml:space="preserve"> (whether as petty-bourgeois in the service of capitalism or ‘organic’ intellectual of the proletariat); that of his conditions of </w:t>
      </w:r>
      <w:r w:rsidRPr="00831A6D">
        <w:rPr>
          <w:rStyle w:val="Emphasis"/>
          <w:rFonts w:asciiTheme="minorHAnsi" w:hAnsiTheme="minorHAnsi"/>
          <w:highlight w:val="green"/>
        </w:rPr>
        <w:t>life and work</w:t>
      </w:r>
      <w:r w:rsidRPr="00C534AC">
        <w:rPr>
          <w:rFonts w:asciiTheme="minorHAnsi" w:eastAsia="Times New Roman" w:hAnsiTheme="minorHAnsi" w:cs="Arial"/>
          <w:color w:val="222222"/>
          <w:sz w:val="14"/>
          <w:szCs w:val="19"/>
        </w:rPr>
        <w:t xml:space="preserve">, linked to his condition as an intellectual (his field of research, his place in a laboratory, </w:t>
      </w:r>
      <w:r w:rsidRPr="00831A6D">
        <w:rPr>
          <w:rStyle w:val="Emphasis"/>
          <w:rFonts w:asciiTheme="minorHAnsi" w:hAnsiTheme="minorHAnsi"/>
          <w:highlight w:val="green"/>
        </w:rPr>
        <w:t>and</w:t>
      </w:r>
      <w:r w:rsidRPr="00C534AC">
        <w:rPr>
          <w:rFonts w:asciiTheme="minorHAnsi" w:eastAsia="Times New Roman" w:hAnsiTheme="minorHAnsi" w:cs="Arial"/>
          <w:color w:val="222222"/>
          <w:sz w:val="14"/>
          <w:szCs w:val="19"/>
        </w:rPr>
        <w:t xml:space="preserve"> political and economy demands to which he submits of against which he rebels, in the university, the hospital, etc.); lastly</w:t>
      </w:r>
      <w:r w:rsidRPr="00C534AC">
        <w:rPr>
          <w:rFonts w:asciiTheme="minorHAnsi" w:hAnsiTheme="minorHAnsi"/>
          <w:sz w:val="14"/>
        </w:rPr>
        <w:t>, the</w:t>
      </w:r>
      <w:r w:rsidRPr="00831A6D">
        <w:rPr>
          <w:rStyle w:val="Emphasis"/>
          <w:rFonts w:asciiTheme="minorHAnsi" w:hAnsiTheme="minorHAnsi"/>
        </w:rPr>
        <w:t xml:space="preserve"> </w:t>
      </w:r>
      <w:r w:rsidRPr="00831A6D">
        <w:rPr>
          <w:rStyle w:val="Emphasis"/>
          <w:rFonts w:asciiTheme="minorHAnsi" w:hAnsiTheme="minorHAnsi"/>
          <w:highlight w:val="green"/>
        </w:rPr>
        <w:t>specificity of the politics of truths in our societies</w:t>
      </w:r>
      <w:r w:rsidRPr="00C534AC">
        <w:rPr>
          <w:rFonts w:asciiTheme="minorHAnsi" w:eastAsia="Times New Roman" w:hAnsiTheme="minorHAnsi" w:cs="Arial"/>
          <w:color w:val="222222"/>
          <w:sz w:val="14"/>
          <w:szCs w:val="19"/>
        </w:rPr>
        <w:t xml:space="preserve">. And [I]t’s </w:t>
      </w:r>
      <w:r w:rsidRPr="00831A6D">
        <w:rPr>
          <w:rStyle w:val="Emphasis"/>
          <w:rFonts w:asciiTheme="minorHAnsi" w:hAnsiTheme="minorHAnsi"/>
          <w:b w:val="0"/>
          <w:sz w:val="16"/>
          <w:szCs w:val="16"/>
          <w:u w:val="none"/>
        </w:rPr>
        <w:t>with this last factor</w:t>
      </w:r>
      <w:r w:rsidRPr="00831A6D">
        <w:rPr>
          <w:rFonts w:asciiTheme="minorHAnsi" w:eastAsia="Times New Roman" w:hAnsiTheme="minorHAnsi" w:cs="Arial"/>
          <w:b/>
          <w:color w:val="222222"/>
          <w:sz w:val="16"/>
          <w:szCs w:val="16"/>
        </w:rPr>
        <w:t xml:space="preserve"> </w:t>
      </w:r>
      <w:r w:rsidRPr="00831A6D">
        <w:rPr>
          <w:rFonts w:asciiTheme="minorHAnsi" w:eastAsia="Times New Roman" w:hAnsiTheme="minorHAnsi" w:cs="Arial"/>
          <w:color w:val="222222"/>
          <w:sz w:val="16"/>
          <w:szCs w:val="16"/>
        </w:rPr>
        <w:t>that</w:t>
      </w:r>
      <w:r w:rsidRPr="00831A6D">
        <w:rPr>
          <w:rFonts w:asciiTheme="minorHAnsi" w:eastAsia="Times New Roman" w:hAnsiTheme="minorHAnsi" w:cs="Arial"/>
          <w:b/>
          <w:color w:val="222222"/>
          <w:sz w:val="16"/>
          <w:szCs w:val="16"/>
        </w:rPr>
        <w:t xml:space="preserve"> </w:t>
      </w:r>
      <w:r w:rsidRPr="00831A6D">
        <w:rPr>
          <w:rStyle w:val="Emphasis"/>
          <w:rFonts w:asciiTheme="minorHAnsi" w:hAnsiTheme="minorHAnsi"/>
          <w:b w:val="0"/>
          <w:sz w:val="16"/>
          <w:szCs w:val="16"/>
          <w:u w:val="none"/>
        </w:rPr>
        <w:t>his position can take</w:t>
      </w:r>
      <w:r w:rsidRPr="00C534AC">
        <w:rPr>
          <w:rFonts w:asciiTheme="minorHAnsi" w:eastAsia="Times New Roman" w:hAnsiTheme="minorHAnsi" w:cs="Arial"/>
          <w:color w:val="222222"/>
          <w:sz w:val="14"/>
          <w:szCs w:val="19"/>
        </w:rPr>
        <w:t xml:space="preserve"> on a general </w:t>
      </w:r>
      <w:r w:rsidRPr="00831A6D">
        <w:rPr>
          <w:rStyle w:val="Emphasis"/>
          <w:rFonts w:asciiTheme="minorHAnsi" w:hAnsiTheme="minorHAnsi"/>
          <w:b w:val="0"/>
          <w:sz w:val="16"/>
          <w:szCs w:val="16"/>
          <w:u w:val="none"/>
        </w:rPr>
        <w:t>significance and</w:t>
      </w:r>
      <w:r w:rsidRPr="00C534AC">
        <w:rPr>
          <w:rFonts w:asciiTheme="minorHAnsi" w:eastAsia="Times New Roman" w:hAnsiTheme="minorHAnsi" w:cs="Arial"/>
          <w:color w:val="222222"/>
          <w:sz w:val="14"/>
          <w:szCs w:val="19"/>
        </w:rPr>
        <w:t xml:space="preserve"> that </w:t>
      </w:r>
      <w:r w:rsidRPr="00831A6D">
        <w:rPr>
          <w:rStyle w:val="Emphasis"/>
          <w:rFonts w:asciiTheme="minorHAnsi" w:hAnsiTheme="minorHAnsi"/>
          <w:highlight w:val="green"/>
        </w:rPr>
        <w:t>his</w:t>
      </w:r>
      <w:r w:rsidRPr="00C534AC">
        <w:rPr>
          <w:rFonts w:asciiTheme="minorHAnsi" w:eastAsia="Times New Roman" w:hAnsiTheme="minorHAnsi" w:cs="Arial"/>
          <w:color w:val="222222"/>
          <w:sz w:val="14"/>
          <w:szCs w:val="19"/>
        </w:rPr>
        <w:t xml:space="preserve"> local, specific </w:t>
      </w:r>
      <w:r w:rsidRPr="00831A6D">
        <w:rPr>
          <w:rStyle w:val="Emphasis"/>
          <w:rFonts w:asciiTheme="minorHAnsi" w:hAnsiTheme="minorHAnsi"/>
          <w:highlight w:val="green"/>
        </w:rPr>
        <w:t>struggle can have</w:t>
      </w:r>
      <w:r w:rsidRPr="00C534AC">
        <w:rPr>
          <w:rFonts w:asciiTheme="minorHAnsi" w:eastAsia="Times New Roman" w:hAnsiTheme="minorHAnsi" w:cs="Arial"/>
          <w:color w:val="222222"/>
          <w:sz w:val="14"/>
          <w:szCs w:val="19"/>
        </w:rPr>
        <w:t xml:space="preserve"> effects and </w:t>
      </w:r>
      <w:r w:rsidRPr="00831A6D">
        <w:rPr>
          <w:rStyle w:val="Emphasis"/>
          <w:rFonts w:asciiTheme="minorHAnsi" w:hAnsiTheme="minorHAnsi"/>
          <w:highlight w:val="green"/>
        </w:rPr>
        <w:t xml:space="preserve">implications which </w:t>
      </w:r>
      <w:r w:rsidRPr="00831A6D">
        <w:rPr>
          <w:rStyle w:val="Emphasis"/>
          <w:rFonts w:asciiTheme="minorHAnsi" w:hAnsiTheme="minorHAnsi"/>
          <w:b w:val="0"/>
          <w:sz w:val="16"/>
          <w:u w:val="none"/>
        </w:rPr>
        <w:t>are</w:t>
      </w:r>
      <w:r w:rsidRPr="00831A6D">
        <w:rPr>
          <w:rFonts w:asciiTheme="minorHAnsi" w:eastAsia="Times New Roman" w:hAnsiTheme="minorHAnsi" w:cs="Arial"/>
          <w:b/>
          <w:color w:val="222222"/>
          <w:sz w:val="8"/>
          <w:szCs w:val="19"/>
        </w:rPr>
        <w:t xml:space="preserve"> </w:t>
      </w:r>
      <w:r w:rsidRPr="00831A6D">
        <w:rPr>
          <w:rStyle w:val="Emphasis"/>
          <w:rFonts w:asciiTheme="minorHAnsi" w:hAnsiTheme="minorHAnsi"/>
          <w:b w:val="0"/>
          <w:sz w:val="16"/>
          <w:u w:val="none"/>
        </w:rPr>
        <w:t>not simply professional</w:t>
      </w:r>
      <w:r w:rsidRPr="00831A6D">
        <w:rPr>
          <w:rFonts w:asciiTheme="minorHAnsi" w:eastAsia="Times New Roman" w:hAnsiTheme="minorHAnsi" w:cs="Arial"/>
          <w:color w:val="222222"/>
          <w:sz w:val="8"/>
          <w:szCs w:val="19"/>
        </w:rPr>
        <w:t xml:space="preserve"> </w:t>
      </w:r>
      <w:r w:rsidRPr="00C534AC">
        <w:rPr>
          <w:rFonts w:asciiTheme="minorHAnsi" w:eastAsia="Times New Roman" w:hAnsiTheme="minorHAnsi" w:cs="Arial"/>
          <w:color w:val="222222"/>
          <w:sz w:val="14"/>
          <w:szCs w:val="19"/>
        </w:rPr>
        <w:t xml:space="preserve">or sectorial. The intellectual can </w:t>
      </w:r>
      <w:r w:rsidRPr="00831A6D">
        <w:rPr>
          <w:rStyle w:val="Emphasis"/>
          <w:rFonts w:asciiTheme="minorHAnsi" w:hAnsiTheme="minorHAnsi"/>
          <w:b w:val="0"/>
          <w:sz w:val="16"/>
          <w:u w:val="none"/>
        </w:rPr>
        <w:t>[and]</w:t>
      </w:r>
      <w:r w:rsidRPr="00831A6D">
        <w:rPr>
          <w:rStyle w:val="Emphasis"/>
          <w:rFonts w:asciiTheme="minorHAnsi" w:hAnsiTheme="minorHAnsi"/>
        </w:rPr>
        <w:t xml:space="preserve"> </w:t>
      </w:r>
      <w:r w:rsidRPr="00831A6D">
        <w:rPr>
          <w:rStyle w:val="Emphasis"/>
          <w:rFonts w:asciiTheme="minorHAnsi" w:hAnsiTheme="minorHAnsi"/>
          <w:highlight w:val="green"/>
        </w:rPr>
        <w:t>operate</w:t>
      </w:r>
      <w:r w:rsidRPr="00831A6D">
        <w:rPr>
          <w:rStyle w:val="Emphasis"/>
          <w:rFonts w:asciiTheme="minorHAnsi" w:hAnsiTheme="minorHAnsi"/>
          <w:b w:val="0"/>
          <w:sz w:val="16"/>
          <w:u w:val="none"/>
        </w:rPr>
        <w:t>[s]</w:t>
      </w:r>
      <w:r w:rsidRPr="00831A6D">
        <w:rPr>
          <w:rFonts w:asciiTheme="minorHAnsi" w:eastAsia="Times New Roman" w:hAnsiTheme="minorHAnsi" w:cs="Arial"/>
          <w:color w:val="222222"/>
          <w:sz w:val="8"/>
          <w:szCs w:val="19"/>
        </w:rPr>
        <w:t xml:space="preserve"> </w:t>
      </w:r>
      <w:r w:rsidRPr="00C534AC">
        <w:rPr>
          <w:rFonts w:asciiTheme="minorHAnsi" w:eastAsia="Times New Roman" w:hAnsiTheme="minorHAnsi" w:cs="Arial"/>
          <w:color w:val="222222"/>
          <w:sz w:val="14"/>
          <w:szCs w:val="19"/>
        </w:rPr>
        <w:t xml:space="preserve">and struggle </w:t>
      </w:r>
      <w:r w:rsidRPr="00831A6D">
        <w:rPr>
          <w:rStyle w:val="Emphasis"/>
          <w:rFonts w:asciiTheme="minorHAnsi" w:hAnsiTheme="minorHAnsi"/>
          <w:highlight w:val="green"/>
        </w:rPr>
        <w:t>at the general level of that regime of truth</w:t>
      </w:r>
      <w:r w:rsidRPr="00C534AC">
        <w:rPr>
          <w:rFonts w:asciiTheme="minorHAnsi" w:eastAsia="Times New Roman" w:hAnsiTheme="minorHAnsi" w:cs="Arial"/>
          <w:color w:val="222222"/>
          <w:sz w:val="14"/>
          <w:szCs w:val="19"/>
        </w:rPr>
        <w:t xml:space="preserve"> which is so essential to the structure and functioning of our society. </w:t>
      </w:r>
      <w:r w:rsidRPr="00831A6D">
        <w:rPr>
          <w:rStyle w:val="Emphasis"/>
          <w:rFonts w:asciiTheme="minorHAnsi" w:hAnsiTheme="minorHAnsi"/>
          <w:highlight w:val="green"/>
        </w:rPr>
        <w:t>There is a battle</w:t>
      </w:r>
      <w:r w:rsidRPr="00C534AC">
        <w:rPr>
          <w:rFonts w:asciiTheme="minorHAnsi" w:eastAsia="Times New Roman" w:hAnsiTheme="minorHAnsi" w:cs="Arial"/>
          <w:color w:val="222222"/>
          <w:sz w:val="14"/>
          <w:szCs w:val="19"/>
          <w:highlight w:val="green"/>
        </w:rPr>
        <w:t xml:space="preserve"> ‘</w:t>
      </w:r>
      <w:r w:rsidRPr="00831A6D">
        <w:rPr>
          <w:rStyle w:val="Emphasis"/>
          <w:rFonts w:asciiTheme="minorHAnsi" w:hAnsiTheme="minorHAnsi"/>
          <w:highlight w:val="green"/>
        </w:rPr>
        <w:t>for</w:t>
      </w:r>
      <w:r w:rsidRPr="00C534AC">
        <w:rPr>
          <w:rFonts w:asciiTheme="minorHAnsi" w:eastAsia="Times New Roman" w:hAnsiTheme="minorHAnsi" w:cs="Arial"/>
          <w:color w:val="222222"/>
          <w:sz w:val="14"/>
          <w:szCs w:val="19"/>
        </w:rPr>
        <w:t xml:space="preserve"> truth,’ or at least ‘around truth’ – it being understood [as] once again that by truth I do not mean ‘the ensemble of truths which are to be discovered and accepted,’ but rather ‘the ensemble of rules according to which the true and false are separated and specific effects of [from] power attached to the true’, it being understood also that it’s not a matter of a battle ‘on behalf’ of the truth, but of a battle about </w:t>
      </w:r>
      <w:r w:rsidRPr="00831A6D">
        <w:rPr>
          <w:rStyle w:val="Emphasis"/>
          <w:rFonts w:asciiTheme="minorHAnsi" w:hAnsiTheme="minorHAnsi"/>
          <w:b w:val="0"/>
          <w:sz w:val="16"/>
          <w:u w:val="none"/>
        </w:rPr>
        <w:t>the status of</w:t>
      </w:r>
      <w:r w:rsidRPr="00831A6D">
        <w:rPr>
          <w:rStyle w:val="Emphasis"/>
          <w:rFonts w:asciiTheme="minorHAnsi" w:hAnsiTheme="minorHAnsi"/>
          <w:sz w:val="16"/>
        </w:rPr>
        <w:t xml:space="preserve"> </w:t>
      </w:r>
      <w:r w:rsidRPr="00831A6D">
        <w:rPr>
          <w:rStyle w:val="Emphasis"/>
          <w:rFonts w:asciiTheme="minorHAnsi" w:hAnsiTheme="minorHAnsi"/>
          <w:highlight w:val="green"/>
        </w:rPr>
        <w:t>truth and the</w:t>
      </w:r>
      <w:r w:rsidRPr="00C534AC">
        <w:rPr>
          <w:rFonts w:asciiTheme="minorHAnsi" w:eastAsia="Times New Roman" w:hAnsiTheme="minorHAnsi" w:cs="Arial"/>
          <w:color w:val="222222"/>
          <w:sz w:val="14"/>
          <w:szCs w:val="19"/>
        </w:rPr>
        <w:t xml:space="preserve"> economic and </w:t>
      </w:r>
      <w:r w:rsidRPr="00831A6D">
        <w:rPr>
          <w:rStyle w:val="Emphasis"/>
          <w:rFonts w:asciiTheme="minorHAnsi" w:hAnsiTheme="minorHAnsi"/>
          <w:highlight w:val="green"/>
        </w:rPr>
        <w:t>political role it plays</w:t>
      </w:r>
      <w:r w:rsidRPr="00831A6D">
        <w:rPr>
          <w:rStyle w:val="Emphasis"/>
          <w:rFonts w:asciiTheme="minorHAnsi" w:hAnsiTheme="minorHAnsi"/>
        </w:rPr>
        <w:t>.</w:t>
      </w:r>
      <w:r w:rsidRPr="00C534AC">
        <w:rPr>
          <w:rFonts w:asciiTheme="minorHAnsi" w:eastAsia="Times New Roman" w:hAnsiTheme="minorHAnsi" w:cs="Arial"/>
          <w:color w:val="222222"/>
          <w:sz w:val="14"/>
          <w:szCs w:val="19"/>
        </w:rPr>
        <w:t xml:space="preserve"> It is necessary to </w:t>
      </w:r>
      <w:r w:rsidRPr="00831A6D">
        <w:rPr>
          <w:rStyle w:val="Emphasis"/>
          <w:rFonts w:asciiTheme="minorHAnsi" w:hAnsiTheme="minorHAnsi"/>
          <w:highlight w:val="green"/>
        </w:rPr>
        <w:t>think of</w:t>
      </w:r>
      <w:r w:rsidRPr="00C534AC">
        <w:rPr>
          <w:rFonts w:asciiTheme="minorHAnsi" w:eastAsia="Times New Roman" w:hAnsiTheme="minorHAnsi" w:cs="Arial"/>
          <w:color w:val="222222"/>
          <w:sz w:val="14"/>
          <w:szCs w:val="19"/>
        </w:rPr>
        <w:t xml:space="preserve"> the </w:t>
      </w:r>
      <w:r w:rsidRPr="00831A6D">
        <w:rPr>
          <w:rStyle w:val="Emphasis"/>
          <w:rFonts w:asciiTheme="minorHAnsi" w:hAnsiTheme="minorHAnsi"/>
          <w:highlight w:val="green"/>
        </w:rPr>
        <w:t>political problems</w:t>
      </w:r>
      <w:r w:rsidRPr="00C534AC">
        <w:rPr>
          <w:rFonts w:asciiTheme="minorHAnsi" w:eastAsia="Times New Roman" w:hAnsiTheme="minorHAnsi" w:cs="Arial"/>
          <w:color w:val="222222"/>
          <w:sz w:val="14"/>
          <w:szCs w:val="19"/>
        </w:rPr>
        <w:t xml:space="preserve"> of intellectuals not in terms of ‘science’ and ‘ideology’, but </w:t>
      </w:r>
      <w:r w:rsidRPr="00831A6D">
        <w:rPr>
          <w:rStyle w:val="Emphasis"/>
          <w:rFonts w:asciiTheme="minorHAnsi" w:hAnsiTheme="minorHAnsi"/>
          <w:highlight w:val="green"/>
        </w:rPr>
        <w:t>in terms of ‘truth’ and ‘power’</w:t>
      </w:r>
      <w:r w:rsidRPr="00C534AC">
        <w:rPr>
          <w:rFonts w:asciiTheme="minorHAnsi" w:eastAsia="Times New Roman" w:hAnsiTheme="minorHAnsi" w:cs="Arial"/>
          <w:color w:val="222222"/>
          <w:sz w:val="14"/>
          <w:szCs w:val="19"/>
        </w:rPr>
        <w:t xml:space="preserve">. And </w:t>
      </w:r>
      <w:proofErr w:type="gramStart"/>
      <w:r w:rsidRPr="00C534AC">
        <w:rPr>
          <w:rFonts w:asciiTheme="minorHAnsi" w:eastAsia="Times New Roman" w:hAnsiTheme="minorHAnsi" w:cs="Arial"/>
          <w:color w:val="222222"/>
          <w:sz w:val="14"/>
          <w:szCs w:val="19"/>
        </w:rPr>
        <w:t>thus</w:t>
      </w:r>
      <w:proofErr w:type="gramEnd"/>
      <w:r w:rsidRPr="00C534AC">
        <w:rPr>
          <w:rFonts w:asciiTheme="minorHAnsi" w:eastAsia="Times New Roman" w:hAnsiTheme="minorHAnsi" w:cs="Arial"/>
          <w:color w:val="222222"/>
          <w:sz w:val="14"/>
          <w:szCs w:val="19"/>
        </w:rPr>
        <w:t xml:space="preserve"> the question of the professionalization of intellectuals and the division between intellectual and manual </w:t>
      </w:r>
      <w:proofErr w:type="spellStart"/>
      <w:r w:rsidRPr="00C534AC">
        <w:rPr>
          <w:rFonts w:asciiTheme="minorHAnsi" w:eastAsia="Times New Roman" w:hAnsiTheme="minorHAnsi" w:cs="Arial"/>
          <w:color w:val="222222"/>
          <w:sz w:val="14"/>
          <w:szCs w:val="19"/>
        </w:rPr>
        <w:t>labour</w:t>
      </w:r>
      <w:proofErr w:type="spellEnd"/>
      <w:r w:rsidRPr="00C534AC">
        <w:rPr>
          <w:rFonts w:asciiTheme="minorHAnsi" w:eastAsia="Times New Roman" w:hAnsiTheme="minorHAnsi" w:cs="Arial"/>
          <w:color w:val="222222"/>
          <w:sz w:val="14"/>
          <w:szCs w:val="19"/>
        </w:rPr>
        <w:t xml:space="preserve"> can be envisaged in a new way. All this must seem very confused and uncertain. Uncertain indeed, and what I am saying here is above all to be taken as a hypothesis. In order for it to be a little less confused, however, I would like to put forward a few ‘propositions’ – not firm assertions, but simply suggestions to be further tested and explained. ‘</w:t>
      </w:r>
      <w:r w:rsidRPr="00831A6D">
        <w:rPr>
          <w:rStyle w:val="Emphasis"/>
          <w:rFonts w:asciiTheme="minorHAnsi" w:hAnsiTheme="minorHAnsi"/>
          <w:highlight w:val="green"/>
        </w:rPr>
        <w:t>Truth’ is</w:t>
      </w:r>
      <w:r w:rsidRPr="00C534AC">
        <w:rPr>
          <w:rFonts w:asciiTheme="minorHAnsi" w:eastAsia="Times New Roman" w:hAnsiTheme="minorHAnsi" w:cs="Arial"/>
          <w:color w:val="222222"/>
          <w:sz w:val="14"/>
          <w:szCs w:val="19"/>
        </w:rPr>
        <w:t xml:space="preserve"> to be understood as </w:t>
      </w:r>
      <w:r w:rsidRPr="00831A6D">
        <w:rPr>
          <w:rStyle w:val="Emphasis"/>
          <w:rFonts w:asciiTheme="minorHAnsi" w:hAnsiTheme="minorHAnsi"/>
          <w:highlight w:val="green"/>
        </w:rPr>
        <w:t>a system of</w:t>
      </w:r>
      <w:r w:rsidRPr="00C534AC">
        <w:rPr>
          <w:rFonts w:asciiTheme="minorHAnsi" w:eastAsia="Times New Roman" w:hAnsiTheme="minorHAnsi" w:cs="Arial"/>
          <w:color w:val="222222"/>
          <w:sz w:val="14"/>
          <w:szCs w:val="19"/>
        </w:rPr>
        <w:t xml:space="preserve"> ordered </w:t>
      </w:r>
      <w:r w:rsidRPr="00831A6D">
        <w:rPr>
          <w:rStyle w:val="Emphasis"/>
          <w:rFonts w:asciiTheme="minorHAnsi" w:hAnsiTheme="minorHAnsi"/>
          <w:highlight w:val="green"/>
        </w:rPr>
        <w:t>procedures for the</w:t>
      </w:r>
      <w:r w:rsidRPr="00C534AC">
        <w:rPr>
          <w:rFonts w:asciiTheme="minorHAnsi" w:eastAsia="Times New Roman" w:hAnsiTheme="minorHAnsi" w:cs="Arial"/>
          <w:color w:val="222222"/>
          <w:sz w:val="14"/>
          <w:szCs w:val="19"/>
          <w:highlight w:val="green"/>
        </w:rPr>
        <w:t xml:space="preserve"> </w:t>
      </w:r>
      <w:r w:rsidRPr="00831A6D">
        <w:rPr>
          <w:rStyle w:val="Emphasis"/>
          <w:rFonts w:asciiTheme="minorHAnsi" w:hAnsiTheme="minorHAnsi"/>
          <w:highlight w:val="green"/>
        </w:rPr>
        <w:t>production</w:t>
      </w:r>
      <w:r w:rsidRPr="00C534AC">
        <w:rPr>
          <w:rFonts w:asciiTheme="minorHAnsi" w:eastAsia="Times New Roman" w:hAnsiTheme="minorHAnsi" w:cs="Arial"/>
          <w:color w:val="222222"/>
          <w:sz w:val="14"/>
          <w:szCs w:val="19"/>
          <w:highlight w:val="green"/>
        </w:rPr>
        <w:t>,</w:t>
      </w:r>
      <w:r w:rsidRPr="00C534AC">
        <w:rPr>
          <w:rFonts w:asciiTheme="minorHAnsi" w:eastAsia="Times New Roman" w:hAnsiTheme="minorHAnsi" w:cs="Arial"/>
          <w:color w:val="222222"/>
          <w:sz w:val="14"/>
          <w:szCs w:val="19"/>
        </w:rPr>
        <w:t xml:space="preserve"> regulation, distribution, circulation and operation </w:t>
      </w:r>
      <w:r w:rsidRPr="00831A6D">
        <w:rPr>
          <w:rStyle w:val="Emphasis"/>
          <w:rFonts w:asciiTheme="minorHAnsi" w:hAnsiTheme="minorHAnsi"/>
          <w:highlight w:val="green"/>
        </w:rPr>
        <w:t>of statements. ‘Truth’ is linked</w:t>
      </w:r>
      <w:r w:rsidRPr="00C534AC">
        <w:rPr>
          <w:rFonts w:asciiTheme="minorHAnsi" w:eastAsia="Times New Roman" w:hAnsiTheme="minorHAnsi" w:cs="Arial"/>
          <w:color w:val="222222"/>
          <w:sz w:val="14"/>
          <w:szCs w:val="19"/>
        </w:rPr>
        <w:t xml:space="preserve"> in a circular relation </w:t>
      </w:r>
      <w:r w:rsidRPr="00831A6D">
        <w:rPr>
          <w:rStyle w:val="Emphasis"/>
          <w:rFonts w:asciiTheme="minorHAnsi" w:hAnsiTheme="minorHAnsi"/>
          <w:highlight w:val="green"/>
        </w:rPr>
        <w:t>with</w:t>
      </w:r>
      <w:r w:rsidRPr="00C534AC">
        <w:rPr>
          <w:rFonts w:asciiTheme="minorHAnsi" w:eastAsia="Times New Roman" w:hAnsiTheme="minorHAnsi" w:cs="Arial"/>
          <w:color w:val="222222"/>
          <w:sz w:val="14"/>
          <w:szCs w:val="19"/>
        </w:rPr>
        <w:t xml:space="preserve"> system of </w:t>
      </w:r>
      <w:r w:rsidRPr="00831A6D">
        <w:rPr>
          <w:rStyle w:val="Emphasis"/>
          <w:rFonts w:asciiTheme="minorHAnsi" w:hAnsiTheme="minorHAnsi"/>
          <w:highlight w:val="green"/>
        </w:rPr>
        <w:t>powers, which produce</w:t>
      </w:r>
      <w:r w:rsidRPr="00C534AC">
        <w:rPr>
          <w:rFonts w:asciiTheme="minorHAnsi" w:eastAsia="Times New Roman" w:hAnsiTheme="minorHAnsi" w:cs="Arial"/>
          <w:color w:val="222222"/>
          <w:sz w:val="14"/>
          <w:szCs w:val="19"/>
          <w:highlight w:val="green"/>
        </w:rPr>
        <w:t xml:space="preserve">s </w:t>
      </w:r>
      <w:r w:rsidRPr="00831A6D">
        <w:rPr>
          <w:rStyle w:val="Emphasis"/>
          <w:rFonts w:asciiTheme="minorHAnsi" w:hAnsiTheme="minorHAnsi"/>
          <w:highlight w:val="green"/>
        </w:rPr>
        <w:t>and sustain it</w:t>
      </w:r>
      <w:r w:rsidRPr="00C534AC">
        <w:rPr>
          <w:rFonts w:asciiTheme="minorHAnsi" w:eastAsia="Times New Roman" w:hAnsiTheme="minorHAnsi" w:cs="Arial"/>
          <w:color w:val="222222"/>
          <w:sz w:val="14"/>
          <w:szCs w:val="19"/>
        </w:rPr>
        <w:t>, and to effects of power which it induces and which extend it</w:t>
      </w:r>
      <w:r w:rsidRPr="00831A6D">
        <w:rPr>
          <w:rStyle w:val="Emphasis"/>
          <w:rFonts w:asciiTheme="minorHAnsi" w:hAnsiTheme="minorHAnsi"/>
        </w:rPr>
        <w:t xml:space="preserve">. </w:t>
      </w:r>
      <w:r w:rsidRPr="00831A6D">
        <w:rPr>
          <w:rStyle w:val="Emphasis"/>
          <w:rFonts w:asciiTheme="minorHAnsi" w:hAnsiTheme="minorHAnsi"/>
          <w:highlight w:val="green"/>
        </w:rPr>
        <w:t>A regime of truth</w:t>
      </w:r>
      <w:r w:rsidRPr="00C534AC">
        <w:rPr>
          <w:rFonts w:asciiTheme="minorHAnsi" w:eastAsia="Times New Roman" w:hAnsiTheme="minorHAnsi" w:cs="Arial"/>
          <w:color w:val="222222"/>
          <w:sz w:val="14"/>
          <w:szCs w:val="19"/>
          <w:highlight w:val="green"/>
        </w:rPr>
        <w:t xml:space="preserve">. </w:t>
      </w:r>
      <w:r w:rsidRPr="00831A6D">
        <w:rPr>
          <w:rStyle w:val="Emphasis"/>
          <w:rFonts w:asciiTheme="minorHAnsi" w:hAnsiTheme="minorHAnsi"/>
          <w:b w:val="0"/>
          <w:sz w:val="16"/>
          <w:u w:val="none"/>
        </w:rPr>
        <w:t>This regime</w:t>
      </w:r>
      <w:r w:rsidRPr="00831A6D">
        <w:rPr>
          <w:rFonts w:asciiTheme="minorHAnsi" w:eastAsia="Times New Roman" w:hAnsiTheme="minorHAnsi" w:cs="Arial"/>
          <w:color w:val="222222"/>
          <w:sz w:val="8"/>
          <w:szCs w:val="19"/>
        </w:rPr>
        <w:t xml:space="preserve"> </w:t>
      </w:r>
      <w:r w:rsidRPr="00C534AC">
        <w:rPr>
          <w:rFonts w:asciiTheme="minorHAnsi" w:eastAsia="Times New Roman" w:hAnsiTheme="minorHAnsi" w:cs="Arial"/>
          <w:color w:val="222222"/>
          <w:sz w:val="14"/>
          <w:szCs w:val="19"/>
        </w:rPr>
        <w:t xml:space="preserve">is not merely ideological or superstructural; it </w:t>
      </w:r>
      <w:r w:rsidRPr="00831A6D">
        <w:rPr>
          <w:rStyle w:val="Emphasis"/>
          <w:rFonts w:asciiTheme="minorHAnsi" w:hAnsiTheme="minorHAnsi"/>
          <w:highlight w:val="green"/>
        </w:rPr>
        <w:t>was a condition of</w:t>
      </w:r>
      <w:r w:rsidRPr="00C534AC">
        <w:rPr>
          <w:rFonts w:asciiTheme="minorHAnsi" w:eastAsia="Times New Roman" w:hAnsiTheme="minorHAnsi" w:cs="Arial"/>
          <w:color w:val="222222"/>
          <w:sz w:val="14"/>
          <w:szCs w:val="19"/>
        </w:rPr>
        <w:t xml:space="preserve"> the formation and development of </w:t>
      </w:r>
      <w:r w:rsidRPr="00831A6D">
        <w:rPr>
          <w:rStyle w:val="Emphasis"/>
          <w:rFonts w:asciiTheme="minorHAnsi" w:hAnsiTheme="minorHAnsi"/>
          <w:highlight w:val="green"/>
        </w:rPr>
        <w:t>capitalism</w:t>
      </w:r>
      <w:r w:rsidRPr="00C534AC">
        <w:rPr>
          <w:rFonts w:asciiTheme="minorHAnsi" w:eastAsia="Times New Roman" w:hAnsiTheme="minorHAnsi" w:cs="Arial"/>
          <w:color w:val="222222"/>
          <w:sz w:val="14"/>
          <w:szCs w:val="19"/>
          <w:highlight w:val="green"/>
        </w:rPr>
        <w:t>.</w:t>
      </w:r>
      <w:r w:rsidRPr="00C534AC">
        <w:rPr>
          <w:rFonts w:asciiTheme="minorHAnsi" w:eastAsia="Times New Roman" w:hAnsiTheme="minorHAnsi" w:cs="Arial"/>
          <w:color w:val="222222"/>
          <w:sz w:val="14"/>
          <w:szCs w:val="19"/>
        </w:rPr>
        <w:t xml:space="preserve"> A[a]</w:t>
      </w:r>
      <w:proofErr w:type="spellStart"/>
      <w:r w:rsidRPr="00C534AC">
        <w:rPr>
          <w:rFonts w:asciiTheme="minorHAnsi" w:eastAsia="Times New Roman" w:hAnsiTheme="minorHAnsi" w:cs="Arial"/>
          <w:color w:val="222222"/>
          <w:sz w:val="14"/>
          <w:szCs w:val="19"/>
        </w:rPr>
        <w:t>nd</w:t>
      </w:r>
      <w:proofErr w:type="spellEnd"/>
      <w:r w:rsidRPr="00C534AC">
        <w:rPr>
          <w:rFonts w:asciiTheme="minorHAnsi" w:eastAsia="Times New Roman" w:hAnsiTheme="minorHAnsi" w:cs="Arial"/>
          <w:color w:val="222222"/>
          <w:sz w:val="14"/>
          <w:szCs w:val="19"/>
        </w:rPr>
        <w:t xml:space="preserve"> it’s this same regime, which, is subject to certain modifications, operates in the </w:t>
      </w:r>
      <w:proofErr w:type="gramStart"/>
      <w:r w:rsidRPr="00C534AC">
        <w:rPr>
          <w:rFonts w:asciiTheme="minorHAnsi" w:eastAsia="Times New Roman" w:hAnsiTheme="minorHAnsi" w:cs="Arial"/>
          <w:color w:val="222222"/>
          <w:sz w:val="14"/>
          <w:szCs w:val="19"/>
        </w:rPr>
        <w:t>socialists</w:t>
      </w:r>
      <w:proofErr w:type="gramEnd"/>
      <w:r w:rsidRPr="00C534AC">
        <w:rPr>
          <w:rFonts w:asciiTheme="minorHAnsi" w:eastAsia="Times New Roman" w:hAnsiTheme="minorHAnsi" w:cs="Arial"/>
          <w:color w:val="222222"/>
          <w:sz w:val="14"/>
          <w:szCs w:val="19"/>
        </w:rPr>
        <w:t xml:space="preserve"> countries (I leave open here the question of China, about which I know little). </w:t>
      </w:r>
      <w:r w:rsidRPr="00831A6D">
        <w:rPr>
          <w:rStyle w:val="Emphasis"/>
          <w:rFonts w:asciiTheme="minorHAnsi" w:hAnsiTheme="minorHAnsi"/>
          <w:highlight w:val="green"/>
        </w:rPr>
        <w:t>The essential political problem for the intellectual is</w:t>
      </w:r>
      <w:r w:rsidRPr="00C534AC">
        <w:rPr>
          <w:rFonts w:asciiTheme="minorHAnsi" w:eastAsia="Times New Roman" w:hAnsiTheme="minorHAnsi" w:cs="Arial"/>
          <w:color w:val="222222"/>
          <w:sz w:val="14"/>
          <w:szCs w:val="19"/>
        </w:rPr>
        <w:t xml:space="preserve"> not to criticize the ideological contents supposedly linked to science, or </w:t>
      </w:r>
      <w:r w:rsidRPr="00C534AC">
        <w:rPr>
          <w:rFonts w:asciiTheme="minorHAnsi" w:hAnsiTheme="minorHAnsi"/>
          <w:sz w:val="14"/>
        </w:rPr>
        <w:t>to ensure that his own</w:t>
      </w:r>
      <w:r w:rsidRPr="00C534AC">
        <w:rPr>
          <w:rFonts w:asciiTheme="minorHAnsi" w:eastAsia="Times New Roman" w:hAnsiTheme="minorHAnsi" w:cs="Arial"/>
          <w:color w:val="222222"/>
          <w:sz w:val="14"/>
          <w:szCs w:val="19"/>
        </w:rPr>
        <w:t xml:space="preserve"> scientific </w:t>
      </w:r>
      <w:r w:rsidRPr="00C534AC">
        <w:rPr>
          <w:rFonts w:asciiTheme="minorHAnsi" w:hAnsiTheme="minorHAnsi"/>
          <w:sz w:val="14"/>
        </w:rPr>
        <w:t>practice is accompanied</w:t>
      </w:r>
      <w:r w:rsidRPr="00C534AC">
        <w:rPr>
          <w:rFonts w:asciiTheme="minorHAnsi" w:eastAsia="Times New Roman" w:hAnsiTheme="minorHAnsi" w:cs="Arial"/>
          <w:color w:val="222222"/>
          <w:sz w:val="14"/>
          <w:szCs w:val="19"/>
        </w:rPr>
        <w:t xml:space="preserve"> by a correct ideology, but that of </w:t>
      </w:r>
      <w:r w:rsidRPr="00831A6D">
        <w:rPr>
          <w:rStyle w:val="Emphasis"/>
          <w:rFonts w:asciiTheme="minorHAnsi" w:hAnsiTheme="minorHAnsi"/>
        </w:rPr>
        <w:t>[</w:t>
      </w:r>
      <w:r w:rsidRPr="00831A6D">
        <w:rPr>
          <w:rStyle w:val="Emphasis"/>
          <w:rFonts w:asciiTheme="minorHAnsi" w:hAnsiTheme="minorHAnsi"/>
          <w:highlight w:val="green"/>
        </w:rPr>
        <w:t>to] ascertain</w:t>
      </w:r>
      <w:r w:rsidRPr="00C534AC">
        <w:rPr>
          <w:rFonts w:asciiTheme="minorHAnsi" w:hAnsiTheme="minorHAnsi"/>
          <w:sz w:val="14"/>
        </w:rPr>
        <w:t>ing</w:t>
      </w:r>
      <w:r w:rsidRPr="00831A6D">
        <w:rPr>
          <w:rStyle w:val="Emphasis"/>
          <w:rFonts w:asciiTheme="minorHAnsi" w:hAnsiTheme="minorHAnsi"/>
        </w:rPr>
        <w:t xml:space="preserve"> </w:t>
      </w:r>
      <w:r w:rsidRPr="00C534AC">
        <w:rPr>
          <w:rFonts w:asciiTheme="minorHAnsi" w:hAnsiTheme="minorHAnsi"/>
          <w:sz w:val="14"/>
        </w:rPr>
        <w:t>the</w:t>
      </w:r>
      <w:r w:rsidRPr="00C534AC">
        <w:rPr>
          <w:rFonts w:asciiTheme="minorHAnsi" w:eastAsia="Times New Roman" w:hAnsiTheme="minorHAnsi" w:cs="Arial"/>
          <w:color w:val="222222"/>
          <w:sz w:val="14"/>
          <w:szCs w:val="19"/>
        </w:rPr>
        <w:t xml:space="preserve"> possibility of constitution </w:t>
      </w:r>
      <w:r w:rsidRPr="00831A6D">
        <w:rPr>
          <w:rStyle w:val="Emphasis"/>
          <w:rFonts w:asciiTheme="minorHAnsi" w:hAnsiTheme="minorHAnsi"/>
          <w:highlight w:val="green"/>
        </w:rPr>
        <w:t>a new politics of truth</w:t>
      </w:r>
      <w:r w:rsidRPr="00C534AC">
        <w:rPr>
          <w:rFonts w:asciiTheme="minorHAnsi" w:eastAsia="Times New Roman" w:hAnsiTheme="minorHAnsi" w:cs="Arial"/>
          <w:color w:val="222222"/>
          <w:sz w:val="14"/>
          <w:szCs w:val="19"/>
          <w:highlight w:val="green"/>
        </w:rPr>
        <w:t xml:space="preserve">. </w:t>
      </w:r>
      <w:r w:rsidRPr="00831A6D">
        <w:rPr>
          <w:rStyle w:val="Emphasis"/>
          <w:rFonts w:asciiTheme="minorHAnsi" w:hAnsiTheme="minorHAnsi"/>
          <w:highlight w:val="green"/>
        </w:rPr>
        <w:t>The problem is</w:t>
      </w:r>
      <w:r w:rsidRPr="00C534AC">
        <w:rPr>
          <w:rFonts w:asciiTheme="minorHAnsi" w:eastAsia="Times New Roman" w:hAnsiTheme="minorHAnsi" w:cs="Arial"/>
          <w:color w:val="222222"/>
          <w:sz w:val="14"/>
          <w:szCs w:val="19"/>
        </w:rPr>
        <w:t xml:space="preserve"> not changing people’s consciousness’s – or what’s in their heads – but </w:t>
      </w:r>
      <w:r w:rsidRPr="00831A6D">
        <w:rPr>
          <w:rStyle w:val="Emphasis"/>
          <w:rFonts w:asciiTheme="minorHAnsi" w:hAnsiTheme="minorHAnsi"/>
          <w:highlight w:val="green"/>
        </w:rPr>
        <w:t>the</w:t>
      </w:r>
      <w:r w:rsidRPr="00831A6D">
        <w:rPr>
          <w:rStyle w:val="Emphasis"/>
          <w:rFonts w:asciiTheme="minorHAnsi" w:hAnsiTheme="minorHAnsi"/>
        </w:rPr>
        <w:t xml:space="preserve"> </w:t>
      </w:r>
      <w:r w:rsidRPr="00C534AC">
        <w:rPr>
          <w:rFonts w:asciiTheme="minorHAnsi" w:hAnsiTheme="minorHAnsi"/>
          <w:sz w:val="14"/>
        </w:rPr>
        <w:t>political,</w:t>
      </w:r>
      <w:r w:rsidRPr="00C534AC">
        <w:rPr>
          <w:rFonts w:asciiTheme="minorHAnsi" w:eastAsia="Times New Roman" w:hAnsiTheme="minorHAnsi" w:cs="Arial"/>
          <w:color w:val="222222"/>
          <w:sz w:val="14"/>
          <w:szCs w:val="19"/>
        </w:rPr>
        <w:t xml:space="preserve"> economic, </w:t>
      </w:r>
      <w:r w:rsidRPr="00831A6D">
        <w:rPr>
          <w:rStyle w:val="Emphasis"/>
          <w:rFonts w:asciiTheme="minorHAnsi" w:hAnsiTheme="minorHAnsi"/>
          <w:highlight w:val="green"/>
        </w:rPr>
        <w:t>institutional regime of the production of truth. It’s</w:t>
      </w:r>
      <w:r w:rsidRPr="00C534AC">
        <w:rPr>
          <w:rFonts w:asciiTheme="minorHAnsi" w:eastAsia="Times New Roman" w:hAnsiTheme="minorHAnsi" w:cs="Arial"/>
          <w:color w:val="222222"/>
          <w:sz w:val="14"/>
          <w:szCs w:val="19"/>
        </w:rPr>
        <w:t xml:space="preserve"> not </w:t>
      </w:r>
      <w:r w:rsidRPr="00831A6D">
        <w:rPr>
          <w:rStyle w:val="Emphasis"/>
          <w:rFonts w:asciiTheme="minorHAnsi" w:hAnsiTheme="minorHAnsi"/>
          <w:highlight w:val="green"/>
        </w:rPr>
        <w:t>a matter of</w:t>
      </w:r>
      <w:r w:rsidRPr="00C534AC">
        <w:rPr>
          <w:rFonts w:asciiTheme="minorHAnsi" w:eastAsia="Times New Roman" w:hAnsiTheme="minorHAnsi" w:cs="Arial"/>
          <w:color w:val="222222"/>
          <w:sz w:val="14"/>
          <w:szCs w:val="19"/>
        </w:rPr>
        <w:t xml:space="preserve"> emancipating truth from every system of power (which would be a chimera, for truth is already power) but </w:t>
      </w:r>
      <w:r w:rsidRPr="00831A6D">
        <w:rPr>
          <w:rStyle w:val="Emphasis"/>
          <w:rFonts w:asciiTheme="minorHAnsi" w:hAnsiTheme="minorHAnsi"/>
          <w:highlight w:val="green"/>
        </w:rPr>
        <w:t>of detaching the power of truth from the forms of hegemony, social economic and cultural, within which it operates</w:t>
      </w:r>
      <w:r w:rsidRPr="00C534AC">
        <w:rPr>
          <w:rFonts w:asciiTheme="minorHAnsi" w:eastAsia="Times New Roman" w:hAnsiTheme="minorHAnsi" w:cs="Arial"/>
          <w:color w:val="222222"/>
          <w:sz w:val="14"/>
          <w:szCs w:val="19"/>
        </w:rPr>
        <w:t>[.]</w:t>
      </w:r>
    </w:p>
    <w:p w14:paraId="4E2D15C2" w14:textId="0BE2C39F" w:rsidR="001E2BAE" w:rsidRDefault="001E2BAE" w:rsidP="004C65DA">
      <w:pPr>
        <w:shd w:val="clear" w:color="auto" w:fill="FFFFFF"/>
        <w:spacing w:after="0" w:line="240" w:lineRule="auto"/>
        <w:rPr>
          <w:rFonts w:asciiTheme="minorHAnsi" w:eastAsia="Times New Roman" w:hAnsiTheme="minorHAnsi" w:cs="Arial"/>
          <w:color w:val="222222"/>
          <w:sz w:val="14"/>
          <w:szCs w:val="19"/>
        </w:rPr>
      </w:pPr>
    </w:p>
    <w:p w14:paraId="212A6788" w14:textId="5DAC8D23" w:rsidR="001E2BAE" w:rsidRPr="005A726A" w:rsidRDefault="001E2BAE" w:rsidP="005A726A">
      <w:pPr>
        <w:pStyle w:val="Heading4"/>
      </w:pPr>
      <w:r w:rsidRPr="005A726A">
        <w:t>Th</w:t>
      </w:r>
      <w:r w:rsidR="005A726A">
        <w:t>e viewing of this</w:t>
      </w:r>
      <w:r w:rsidR="00FF4B91" w:rsidRPr="005A726A">
        <w:t xml:space="preserve"> drive to hyper-possess material goods as the de-facto state of nature for humankind is the root cause of environmental degradation, and the dehumanization of persons.</w:t>
      </w:r>
    </w:p>
    <w:p w14:paraId="5742E7A8" w14:textId="1331F4E8" w:rsidR="001E2BAE" w:rsidRPr="001E2BAE" w:rsidRDefault="001E2BAE" w:rsidP="001E2BAE">
      <w:pPr>
        <w:rPr>
          <w:sz w:val="16"/>
        </w:rPr>
      </w:pPr>
      <w:r w:rsidRPr="001E2BAE">
        <w:rPr>
          <w:rStyle w:val="Emphasis"/>
          <w:highlight w:val="yellow"/>
        </w:rPr>
        <w:t>Varma</w:t>
      </w:r>
      <w:r w:rsidRPr="001E2BAE">
        <w:rPr>
          <w:sz w:val="16"/>
        </w:rPr>
        <w:t>, Associate Professor and Regents Lecturer, School of Public Administration University of New Mexico, 20</w:t>
      </w:r>
      <w:r w:rsidRPr="001E2BAE">
        <w:rPr>
          <w:rStyle w:val="Emphasis"/>
          <w:highlight w:val="yellow"/>
        </w:rPr>
        <w:t>03</w:t>
      </w:r>
      <w:r w:rsidRPr="001E2BAE">
        <w:rPr>
          <w:sz w:val="16"/>
        </w:rPr>
        <w:t xml:space="preserve"> (</w:t>
      </w:r>
      <w:proofErr w:type="spellStart"/>
      <w:r w:rsidRPr="001E2BAE">
        <w:rPr>
          <w:sz w:val="16"/>
        </w:rPr>
        <w:t>Roli</w:t>
      </w:r>
      <w:proofErr w:type="spellEnd"/>
      <w:r w:rsidRPr="001E2BAE">
        <w:rPr>
          <w:sz w:val="16"/>
        </w:rPr>
        <w:t xml:space="preserve">, Sage productions, “E.F. Schumacher: Changing the Paradigm of Bigger Is Better,” http://bst.sagepub.com/cgi/content/abstract/23/2/114, </w:t>
      </w:r>
      <w:proofErr w:type="spellStart"/>
      <w:r w:rsidRPr="001E2BAE">
        <w:rPr>
          <w:sz w:val="16"/>
        </w:rPr>
        <w:t>accesed</w:t>
      </w:r>
      <w:proofErr w:type="spellEnd"/>
      <w:r w:rsidRPr="001E2BAE">
        <w:rPr>
          <w:sz w:val="16"/>
        </w:rPr>
        <w:t xml:space="preserve"> 7/10/08, page 116).</w:t>
      </w:r>
    </w:p>
    <w:p w14:paraId="3CBE0E58" w14:textId="77777777" w:rsidR="001E2BAE" w:rsidRPr="00FF4B91" w:rsidRDefault="001E2BAE" w:rsidP="001E2BAE">
      <w:pPr>
        <w:jc w:val="both"/>
        <w:rPr>
          <w:sz w:val="14"/>
        </w:rPr>
      </w:pPr>
      <w:r w:rsidRPr="001E2BAE">
        <w:rPr>
          <w:rStyle w:val="Emphasis"/>
          <w:highlight w:val="green"/>
        </w:rPr>
        <w:t>Materialism</w:t>
      </w:r>
      <w:r>
        <w:rPr>
          <w:b/>
          <w:sz w:val="20"/>
          <w:szCs w:val="20"/>
          <w:u w:val="single"/>
        </w:rPr>
        <w:t xml:space="preserve"> </w:t>
      </w:r>
      <w:r w:rsidRPr="00FF4B91">
        <w:rPr>
          <w:sz w:val="14"/>
          <w:szCs w:val="20"/>
        </w:rPr>
        <w:t xml:space="preserve">holds that the world is by its very nature material; the world consists of particles of matter; each of them has its own existence. These particles interact with each other and in their totality form the world. Matter is objective reality existing outside and independent of the mind; anything mental or spiritual is a product of material processes. Materialism is based on the scientific investigations of natural phenomena and thus seeks explanations in terms of factors that can be verified. It </w:t>
      </w:r>
      <w:r w:rsidRPr="001E2BAE">
        <w:rPr>
          <w:rStyle w:val="Emphasis"/>
          <w:highlight w:val="green"/>
        </w:rPr>
        <w:t>views each human being as a social atom with</w:t>
      </w:r>
      <w:r>
        <w:rPr>
          <w:b/>
          <w:sz w:val="20"/>
          <w:szCs w:val="20"/>
          <w:u w:val="single"/>
        </w:rPr>
        <w:t xml:space="preserve"> </w:t>
      </w:r>
      <w:r w:rsidRPr="00FF4B91">
        <w:rPr>
          <w:sz w:val="14"/>
        </w:rPr>
        <w:t xml:space="preserve">certain </w:t>
      </w:r>
      <w:r w:rsidRPr="001E2BAE">
        <w:rPr>
          <w:rStyle w:val="Emphasis"/>
          <w:highlight w:val="green"/>
        </w:rPr>
        <w:t>inherent</w:t>
      </w:r>
      <w:r w:rsidRPr="001E2BAE">
        <w:rPr>
          <w:rStyle w:val="Emphasis"/>
        </w:rPr>
        <w:t xml:space="preserve"> </w:t>
      </w:r>
      <w:r w:rsidRPr="00FF4B91">
        <w:rPr>
          <w:sz w:val="14"/>
        </w:rPr>
        <w:t>properties and</w:t>
      </w:r>
      <w:r>
        <w:rPr>
          <w:b/>
          <w:sz w:val="20"/>
          <w:szCs w:val="20"/>
          <w:u w:val="single"/>
        </w:rPr>
        <w:t xml:space="preserve"> </w:t>
      </w:r>
      <w:r w:rsidRPr="001E2BAE">
        <w:rPr>
          <w:rStyle w:val="Emphasis"/>
          <w:highlight w:val="green"/>
        </w:rPr>
        <w:t>attributes. In the industrial system of production, materialism</w:t>
      </w:r>
      <w:r>
        <w:rPr>
          <w:b/>
          <w:sz w:val="20"/>
          <w:szCs w:val="20"/>
          <w:u w:val="single"/>
        </w:rPr>
        <w:t xml:space="preserve"> </w:t>
      </w:r>
      <w:r w:rsidRPr="00FF4B91">
        <w:rPr>
          <w:sz w:val="14"/>
        </w:rPr>
        <w:t>has been</w:t>
      </w:r>
      <w:r>
        <w:rPr>
          <w:b/>
          <w:sz w:val="20"/>
          <w:szCs w:val="20"/>
          <w:u w:val="single"/>
        </w:rPr>
        <w:t xml:space="preserve"> </w:t>
      </w:r>
      <w:r w:rsidRPr="001E2BAE">
        <w:rPr>
          <w:rStyle w:val="Emphasis"/>
          <w:highlight w:val="green"/>
        </w:rPr>
        <w:t>reduced to the ideology of market.</w:t>
      </w:r>
      <w:r>
        <w:rPr>
          <w:b/>
          <w:sz w:val="20"/>
          <w:szCs w:val="20"/>
          <w:u w:val="single"/>
        </w:rPr>
        <w:t xml:space="preserve"> </w:t>
      </w:r>
      <w:r w:rsidRPr="00FF4B91">
        <w:rPr>
          <w:sz w:val="14"/>
        </w:rPr>
        <w:t>The market is</w:t>
      </w:r>
      <w:r>
        <w:rPr>
          <w:b/>
          <w:sz w:val="20"/>
          <w:szCs w:val="20"/>
          <w:u w:val="single"/>
        </w:rPr>
        <w:t xml:space="preserve"> </w:t>
      </w:r>
      <w:r w:rsidRPr="001E2BAE">
        <w:rPr>
          <w:rStyle w:val="Emphasis"/>
          <w:highlight w:val="green"/>
        </w:rPr>
        <w:t>seen</w:t>
      </w:r>
      <w:r>
        <w:rPr>
          <w:b/>
          <w:sz w:val="20"/>
          <w:szCs w:val="20"/>
          <w:u w:val="single"/>
        </w:rPr>
        <w:t xml:space="preserve"> </w:t>
      </w:r>
      <w:r w:rsidRPr="00FF4B91">
        <w:rPr>
          <w:sz w:val="14"/>
        </w:rPr>
        <w:t>both</w:t>
      </w:r>
      <w:r>
        <w:rPr>
          <w:b/>
          <w:sz w:val="20"/>
          <w:szCs w:val="20"/>
          <w:u w:val="single"/>
        </w:rPr>
        <w:t xml:space="preserve"> </w:t>
      </w:r>
      <w:r w:rsidRPr="001E2BAE">
        <w:rPr>
          <w:rStyle w:val="Emphasis"/>
          <w:highlight w:val="green"/>
        </w:rPr>
        <w:t>as the natural condition of mankind</w:t>
      </w:r>
      <w:r>
        <w:rPr>
          <w:b/>
          <w:sz w:val="20"/>
          <w:szCs w:val="20"/>
          <w:u w:val="single"/>
        </w:rPr>
        <w:t xml:space="preserve"> </w:t>
      </w:r>
      <w:r w:rsidRPr="00FF4B91">
        <w:rPr>
          <w:sz w:val="14"/>
        </w:rPr>
        <w:t>and irresistible; it gives the people what they want. The production and consumption of material goods and the acquisition of money are the main goals of the market</w:t>
      </w:r>
      <w:r w:rsidRPr="00FF4B91">
        <w:rPr>
          <w:sz w:val="14"/>
          <w:szCs w:val="20"/>
        </w:rPr>
        <w:t xml:space="preserve">. </w:t>
      </w:r>
      <w:r w:rsidRPr="001E2BAE">
        <w:rPr>
          <w:rStyle w:val="Emphasis"/>
          <w:highlight w:val="green"/>
        </w:rPr>
        <w:t>It is believed that the generation of wealth will result in</w:t>
      </w:r>
      <w:r>
        <w:rPr>
          <w:b/>
          <w:sz w:val="20"/>
          <w:szCs w:val="20"/>
          <w:u w:val="single"/>
        </w:rPr>
        <w:t xml:space="preserve"> </w:t>
      </w:r>
      <w:r w:rsidRPr="00FF4B91">
        <w:rPr>
          <w:sz w:val="14"/>
        </w:rPr>
        <w:t xml:space="preserve">satisfaction with nonmaterial goods such as </w:t>
      </w:r>
      <w:r w:rsidRPr="001E2BAE">
        <w:rPr>
          <w:rStyle w:val="Emphasis"/>
          <w:highlight w:val="green"/>
        </w:rPr>
        <w:t>justice,</w:t>
      </w:r>
      <w:r>
        <w:rPr>
          <w:b/>
          <w:sz w:val="20"/>
          <w:szCs w:val="20"/>
          <w:u w:val="single"/>
        </w:rPr>
        <w:t xml:space="preserve"> </w:t>
      </w:r>
      <w:r w:rsidRPr="00FF4B91">
        <w:rPr>
          <w:sz w:val="14"/>
        </w:rPr>
        <w:t>harmony</w:t>
      </w:r>
      <w:r>
        <w:rPr>
          <w:b/>
          <w:sz w:val="20"/>
          <w:szCs w:val="20"/>
          <w:u w:val="single"/>
        </w:rPr>
        <w:t xml:space="preserve">, </w:t>
      </w:r>
      <w:r w:rsidRPr="001E2BAE">
        <w:rPr>
          <w:rStyle w:val="Emphasis"/>
          <w:highlight w:val="green"/>
        </w:rPr>
        <w:t>happiness</w:t>
      </w:r>
      <w:r w:rsidRPr="00FF4B91">
        <w:rPr>
          <w:sz w:val="14"/>
        </w:rPr>
        <w:t>, beauty,</w:t>
      </w:r>
      <w:r>
        <w:rPr>
          <w:b/>
          <w:sz w:val="20"/>
          <w:szCs w:val="20"/>
          <w:u w:val="single"/>
        </w:rPr>
        <w:t xml:space="preserve"> </w:t>
      </w:r>
      <w:r w:rsidRPr="001E2BAE">
        <w:rPr>
          <w:rStyle w:val="Emphasis"/>
          <w:highlight w:val="green"/>
        </w:rPr>
        <w:t>and health</w:t>
      </w:r>
      <w:r w:rsidRPr="00FF4B91">
        <w:rPr>
          <w:sz w:val="14"/>
          <w:szCs w:val="20"/>
        </w:rPr>
        <w:t xml:space="preserve">. Against </w:t>
      </w:r>
      <w:r w:rsidRPr="00FF4B91">
        <w:rPr>
          <w:sz w:val="14"/>
        </w:rPr>
        <w:t>materialism, Schumacher believed in idealism, which views spiritual as prior to the material. For him, there was a higher, more real, and nonmaterial world beyond the material world. He believed that the problem of industrial production resulting in the environmental crisis stemmed from misplaced values</w:t>
      </w:r>
      <w:r w:rsidRPr="00FF4B91">
        <w:rPr>
          <w:sz w:val="14"/>
          <w:szCs w:val="20"/>
        </w:rPr>
        <w:t xml:space="preserve">. Unlike religious teachings, </w:t>
      </w:r>
      <w:r w:rsidRPr="001E2BAE">
        <w:rPr>
          <w:rStyle w:val="Emphasis"/>
          <w:highlight w:val="green"/>
        </w:rPr>
        <w:t>materialism shows no</w:t>
      </w:r>
      <w:r>
        <w:rPr>
          <w:b/>
          <w:sz w:val="20"/>
          <w:szCs w:val="20"/>
          <w:u w:val="single"/>
        </w:rPr>
        <w:t xml:space="preserve"> </w:t>
      </w:r>
      <w:proofErr w:type="spellStart"/>
      <w:r w:rsidRPr="00FF4B91">
        <w:rPr>
          <w:sz w:val="14"/>
        </w:rPr>
        <w:t>self control</w:t>
      </w:r>
      <w:proofErr w:type="spellEnd"/>
      <w:r w:rsidRPr="00FF4B91">
        <w:rPr>
          <w:sz w:val="14"/>
        </w:rPr>
        <w:t xml:space="preserve"> or</w:t>
      </w:r>
      <w:r>
        <w:rPr>
          <w:b/>
          <w:sz w:val="20"/>
          <w:szCs w:val="20"/>
          <w:u w:val="single"/>
        </w:rPr>
        <w:t xml:space="preserve"> </w:t>
      </w:r>
      <w:r w:rsidRPr="001E2BAE">
        <w:rPr>
          <w:rStyle w:val="Emphasis"/>
          <w:highlight w:val="green"/>
        </w:rPr>
        <w:t>respect with the natural world</w:t>
      </w:r>
      <w:r w:rsidRPr="00FF4B91">
        <w:rPr>
          <w:sz w:val="14"/>
          <w:szCs w:val="20"/>
        </w:rPr>
        <w:t xml:space="preserve">. </w:t>
      </w:r>
      <w:proofErr w:type="gramStart"/>
      <w:r w:rsidRPr="00FF4B91">
        <w:rPr>
          <w:sz w:val="14"/>
          <w:szCs w:val="20"/>
        </w:rPr>
        <w:t>Schumacher(</w:t>
      </w:r>
      <w:proofErr w:type="gramEnd"/>
      <w:r w:rsidRPr="00FF4B91">
        <w:rPr>
          <w:sz w:val="14"/>
          <w:szCs w:val="20"/>
        </w:rPr>
        <w:t>1977) made a distinction between “convergent” and “divergent” problems (p. 121). Convergent problems relate to the nonliving aspect of the world; in contrast, divergent problems relate to the human issues. With</w:t>
      </w:r>
      <w:r>
        <w:rPr>
          <w:b/>
          <w:sz w:val="20"/>
          <w:szCs w:val="20"/>
          <w:u w:val="single"/>
        </w:rPr>
        <w:t xml:space="preserve"> </w:t>
      </w:r>
      <w:r w:rsidRPr="00FF4B91">
        <w:rPr>
          <w:sz w:val="14"/>
          <w:szCs w:val="20"/>
        </w:rPr>
        <w:t xml:space="preserve">convergent problems, scientific investigations tend to find solutions; the answers tend to converge. However, with divergent problems, scientific investigations lead to opposite solutions; the answers tend to diverge. Schumacher believed </w:t>
      </w:r>
      <w:r w:rsidRPr="00FF4B91">
        <w:rPr>
          <w:sz w:val="14"/>
        </w:rPr>
        <w:t>that materialism</w:t>
      </w:r>
      <w:r>
        <w:rPr>
          <w:b/>
          <w:sz w:val="20"/>
          <w:szCs w:val="20"/>
          <w:u w:val="single"/>
        </w:rPr>
        <w:t xml:space="preserve"> </w:t>
      </w:r>
      <w:r w:rsidRPr="001E2BAE">
        <w:rPr>
          <w:rStyle w:val="Emphasis"/>
          <w:highlight w:val="green"/>
        </w:rPr>
        <w:t>treats all problems as convergent and thus dehumanizes individuals</w:t>
      </w:r>
      <w:r>
        <w:rPr>
          <w:b/>
          <w:sz w:val="20"/>
          <w:szCs w:val="20"/>
          <w:u w:val="single"/>
        </w:rPr>
        <w:t>.</w:t>
      </w:r>
      <w:r w:rsidRPr="00FF4B91">
        <w:rPr>
          <w:sz w:val="14"/>
          <w:szCs w:val="20"/>
        </w:rPr>
        <w:t xml:space="preserve"> He therefore suggested a return to religious truth. In his words, “the modern experiment to live without religion has failed” (p. 139). Schumacher thought </w:t>
      </w:r>
      <w:r w:rsidRPr="00FF4B91">
        <w:rPr>
          <w:sz w:val="14"/>
        </w:rPr>
        <w:t>of the materialist philosophy of</w:t>
      </w:r>
      <w:r>
        <w:rPr>
          <w:b/>
          <w:sz w:val="20"/>
          <w:szCs w:val="20"/>
          <w:u w:val="single"/>
        </w:rPr>
        <w:t xml:space="preserve"> </w:t>
      </w:r>
      <w:r w:rsidRPr="00FF4B91">
        <w:rPr>
          <w:rStyle w:val="Emphasis"/>
          <w:highlight w:val="green"/>
        </w:rPr>
        <w:t>overproduction and overconsumption</w:t>
      </w:r>
      <w:r>
        <w:rPr>
          <w:b/>
          <w:sz w:val="20"/>
          <w:szCs w:val="20"/>
          <w:u w:val="single"/>
        </w:rPr>
        <w:t xml:space="preserve"> </w:t>
      </w:r>
      <w:r w:rsidRPr="00FF4B91">
        <w:rPr>
          <w:sz w:val="14"/>
        </w:rPr>
        <w:t>as a</w:t>
      </w:r>
      <w:r>
        <w:rPr>
          <w:b/>
          <w:sz w:val="20"/>
          <w:szCs w:val="20"/>
          <w:u w:val="single"/>
        </w:rPr>
        <w:t xml:space="preserve"> </w:t>
      </w:r>
      <w:r w:rsidRPr="00FF4B91">
        <w:rPr>
          <w:rStyle w:val="Emphasis"/>
          <w:highlight w:val="green"/>
        </w:rPr>
        <w:t>root of many problems facing the modern world</w:t>
      </w:r>
      <w:r w:rsidRPr="00FF4B91">
        <w:rPr>
          <w:sz w:val="14"/>
          <w:szCs w:val="20"/>
        </w:rPr>
        <w:t>. For instance, the practice of mechanized agriculture and factor farming</w:t>
      </w:r>
      <w:r>
        <w:rPr>
          <w:b/>
          <w:sz w:val="20"/>
          <w:szCs w:val="20"/>
          <w:u w:val="single"/>
        </w:rPr>
        <w:t xml:space="preserve"> </w:t>
      </w:r>
      <w:r w:rsidRPr="00FF4B91">
        <w:rPr>
          <w:sz w:val="14"/>
          <w:szCs w:val="20"/>
        </w:rPr>
        <w:t xml:space="preserve">adds to the pollution of land and water. Similarly, </w:t>
      </w:r>
      <w:r w:rsidRPr="00FF4B91">
        <w:rPr>
          <w:sz w:val="14"/>
        </w:rPr>
        <w:t>increasing wealth of people depends on making continuous demands on limited world resources. Schumacher (19</w:t>
      </w:r>
      <w:r w:rsidRPr="00FF4B91">
        <w:rPr>
          <w:sz w:val="14"/>
          <w:szCs w:val="20"/>
        </w:rPr>
        <w:t xml:space="preserve">73) questioned measuring a man’s “standard of living” by assuming that a “man who consumes more is ‘better off’ than a man who consumes less” (p. 54). He believed that </w:t>
      </w:r>
      <w:r w:rsidRPr="00FF4B91">
        <w:rPr>
          <w:rStyle w:val="Emphasis"/>
          <w:highlight w:val="green"/>
        </w:rPr>
        <w:t>material prosperity could not lead to world peace because “it is attainable only by cultivating such drives of human nature as greed and envy</w:t>
      </w:r>
      <w:r>
        <w:rPr>
          <w:b/>
          <w:sz w:val="20"/>
          <w:szCs w:val="20"/>
          <w:u w:val="single"/>
        </w:rPr>
        <w:t>”</w:t>
      </w:r>
      <w:r w:rsidRPr="00FF4B91">
        <w:rPr>
          <w:sz w:val="14"/>
          <w:szCs w:val="20"/>
        </w:rPr>
        <w:t xml:space="preserve"> (p. 30). According to him, “man must never lose his sense of the marvellousness of the world around and inside him” (Schumacher, 1974, p. 31). He therefore promoted “reduction of needs” to promote “peace and permanence” (Schumacher, 1973, p. 31).</w:t>
      </w:r>
    </w:p>
    <w:p w14:paraId="15776A01" w14:textId="77777777" w:rsidR="001E2BAE" w:rsidRDefault="001E2BAE" w:rsidP="004C65DA">
      <w:pPr>
        <w:shd w:val="clear" w:color="auto" w:fill="FFFFFF"/>
        <w:spacing w:after="0" w:line="240" w:lineRule="auto"/>
        <w:rPr>
          <w:rFonts w:asciiTheme="minorHAnsi" w:eastAsia="Times New Roman" w:hAnsiTheme="minorHAnsi" w:cs="Arial"/>
          <w:color w:val="222222"/>
          <w:sz w:val="14"/>
          <w:szCs w:val="19"/>
        </w:rPr>
      </w:pPr>
    </w:p>
    <w:p w14:paraId="06875682" w14:textId="77777777" w:rsidR="001E2BAE" w:rsidRPr="00C534AC" w:rsidRDefault="001E2BAE" w:rsidP="004C65DA">
      <w:pPr>
        <w:shd w:val="clear" w:color="auto" w:fill="FFFFFF"/>
        <w:spacing w:after="0" w:line="240" w:lineRule="auto"/>
        <w:rPr>
          <w:rFonts w:asciiTheme="minorHAnsi" w:eastAsia="Times New Roman" w:hAnsiTheme="minorHAnsi" w:cs="Arial"/>
          <w:color w:val="222222"/>
          <w:sz w:val="14"/>
          <w:szCs w:val="19"/>
        </w:rPr>
      </w:pPr>
    </w:p>
    <w:p w14:paraId="08142914" w14:textId="77777777" w:rsidR="008915BB" w:rsidRPr="00DD6FB5" w:rsidRDefault="008915BB" w:rsidP="00B55AD5">
      <w:pPr>
        <w:rPr>
          <w:sz w:val="14"/>
        </w:rPr>
      </w:pPr>
    </w:p>
    <w:sectPr w:rsidR="008915BB" w:rsidRPr="00DD6F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200751694736"/>
    <w:docVar w:name="VerbatimVersion" w:val="5.1"/>
  </w:docVars>
  <w:rsids>
    <w:rsidRoot w:val="001B29A7"/>
    <w:rsid w:val="000139A3"/>
    <w:rsid w:val="00100833"/>
    <w:rsid w:val="00104529"/>
    <w:rsid w:val="00105942"/>
    <w:rsid w:val="00107396"/>
    <w:rsid w:val="00144A4C"/>
    <w:rsid w:val="00176AB0"/>
    <w:rsid w:val="00177B7D"/>
    <w:rsid w:val="0018322D"/>
    <w:rsid w:val="001B29A7"/>
    <w:rsid w:val="001B5776"/>
    <w:rsid w:val="001E2BAE"/>
    <w:rsid w:val="001E527A"/>
    <w:rsid w:val="001F78CE"/>
    <w:rsid w:val="00251FC7"/>
    <w:rsid w:val="002679D5"/>
    <w:rsid w:val="002855A7"/>
    <w:rsid w:val="002B146A"/>
    <w:rsid w:val="002B5E17"/>
    <w:rsid w:val="00315690"/>
    <w:rsid w:val="00316B75"/>
    <w:rsid w:val="00325646"/>
    <w:rsid w:val="003460F2"/>
    <w:rsid w:val="0038158C"/>
    <w:rsid w:val="003902BA"/>
    <w:rsid w:val="003A09E2"/>
    <w:rsid w:val="00407037"/>
    <w:rsid w:val="004605D6"/>
    <w:rsid w:val="004C60E8"/>
    <w:rsid w:val="004C65DA"/>
    <w:rsid w:val="004E3579"/>
    <w:rsid w:val="004E728B"/>
    <w:rsid w:val="004F39E0"/>
    <w:rsid w:val="00537BD5"/>
    <w:rsid w:val="0057268A"/>
    <w:rsid w:val="005A726A"/>
    <w:rsid w:val="005D2912"/>
    <w:rsid w:val="005F195A"/>
    <w:rsid w:val="006065BD"/>
    <w:rsid w:val="00645FA9"/>
    <w:rsid w:val="00647866"/>
    <w:rsid w:val="00665003"/>
    <w:rsid w:val="006A2AD0"/>
    <w:rsid w:val="006C2375"/>
    <w:rsid w:val="006D4ECC"/>
    <w:rsid w:val="006E520F"/>
    <w:rsid w:val="00722258"/>
    <w:rsid w:val="007243E5"/>
    <w:rsid w:val="0074596E"/>
    <w:rsid w:val="00766EA0"/>
    <w:rsid w:val="007805F1"/>
    <w:rsid w:val="007A2226"/>
    <w:rsid w:val="007F5B66"/>
    <w:rsid w:val="00823A1C"/>
    <w:rsid w:val="00845B9D"/>
    <w:rsid w:val="00860984"/>
    <w:rsid w:val="008915BB"/>
    <w:rsid w:val="008B3ECB"/>
    <w:rsid w:val="008B4E85"/>
    <w:rsid w:val="008C1B2E"/>
    <w:rsid w:val="0091627E"/>
    <w:rsid w:val="0097032B"/>
    <w:rsid w:val="009D2EAD"/>
    <w:rsid w:val="009D54B2"/>
    <w:rsid w:val="009E1922"/>
    <w:rsid w:val="009F7ED2"/>
    <w:rsid w:val="00A40B31"/>
    <w:rsid w:val="00A93661"/>
    <w:rsid w:val="00A95652"/>
    <w:rsid w:val="00AC0AB8"/>
    <w:rsid w:val="00B33C6D"/>
    <w:rsid w:val="00B4508F"/>
    <w:rsid w:val="00B55AD5"/>
    <w:rsid w:val="00B8057C"/>
    <w:rsid w:val="00BD6238"/>
    <w:rsid w:val="00BE311E"/>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D6FB5"/>
    <w:rsid w:val="00E15E75"/>
    <w:rsid w:val="00E5262C"/>
    <w:rsid w:val="00EC7DC4"/>
    <w:rsid w:val="00ED30CF"/>
    <w:rsid w:val="00F176EF"/>
    <w:rsid w:val="00F272C3"/>
    <w:rsid w:val="00F40928"/>
    <w:rsid w:val="00F45E10"/>
    <w:rsid w:val="00F6364A"/>
    <w:rsid w:val="00F9113A"/>
    <w:rsid w:val="00FE2546"/>
    <w:rsid w:val="00FF4B9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51747"/>
  <w15:chartTrackingRefBased/>
  <w15:docId w15:val="{C0133242-F254-480A-A98C-E95BCBCD0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A726A"/>
    <w:rPr>
      <w:rFonts w:ascii="Calibri" w:hAnsi="Calibri"/>
    </w:rPr>
  </w:style>
  <w:style w:type="paragraph" w:styleId="Heading1">
    <w:name w:val="heading 1"/>
    <w:aliases w:val="Pocket"/>
    <w:basedOn w:val="Normal"/>
    <w:next w:val="Normal"/>
    <w:link w:val="Heading1Char"/>
    <w:qFormat/>
    <w:rsid w:val="005A72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A726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A726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5A726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A72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726A"/>
  </w:style>
  <w:style w:type="character" w:customStyle="1" w:styleId="Heading1Char">
    <w:name w:val="Heading 1 Char"/>
    <w:aliases w:val="Pocket Char"/>
    <w:basedOn w:val="DefaultParagraphFont"/>
    <w:link w:val="Heading1"/>
    <w:rsid w:val="005A726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A726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A726A"/>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5A726A"/>
    <w:rPr>
      <w:rFonts w:ascii="Calibri" w:eastAsiaTheme="majorEastAsia" w:hAnsi="Calibri" w:cstheme="majorBidi"/>
      <w:b/>
      <w:iCs/>
      <w:sz w:val="26"/>
    </w:rPr>
  </w:style>
  <w:style w:type="character" w:styleId="Emphasis">
    <w:name w:val="Emphasis"/>
    <w:aliases w:val="Minimized,minimized,Evidence,Highlighted,tag2,Size 10,emphasis in card,CD Card,ED - Tag,Underlined,emphasis,Bold Underline,Emphasis!!,small,Qualifications,bold underline,normal card text,Shrunk,qualifications in card,qualifications,Style1,B,Box"/>
    <w:basedOn w:val="DefaultParagraphFont"/>
    <w:link w:val="Emphasis1"/>
    <w:uiPriority w:val="7"/>
    <w:qFormat/>
    <w:rsid w:val="005A726A"/>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5A726A"/>
    <w:rPr>
      <w:b/>
      <w:bCs/>
      <w:sz w:val="26"/>
      <w:u w:val="none"/>
    </w:rPr>
  </w:style>
  <w:style w:type="character" w:customStyle="1" w:styleId="StyleUnderline">
    <w:name w:val="Style Underline"/>
    <w:aliases w:val="Underline"/>
    <w:basedOn w:val="DefaultParagraphFont"/>
    <w:uiPriority w:val="6"/>
    <w:qFormat/>
    <w:rsid w:val="005A726A"/>
    <w:rPr>
      <w:b w:val="0"/>
      <w:sz w:val="22"/>
      <w:u w:val="single"/>
    </w:rPr>
  </w:style>
  <w:style w:type="character" w:styleId="Hyperlink">
    <w:name w:val="Hyperlink"/>
    <w:basedOn w:val="DefaultParagraphFont"/>
    <w:uiPriority w:val="99"/>
    <w:unhideWhenUsed/>
    <w:rsid w:val="005A726A"/>
    <w:rPr>
      <w:color w:val="auto"/>
      <w:u w:val="none"/>
    </w:rPr>
  </w:style>
  <w:style w:type="character" w:styleId="FollowedHyperlink">
    <w:name w:val="FollowedHyperlink"/>
    <w:basedOn w:val="DefaultParagraphFont"/>
    <w:uiPriority w:val="99"/>
    <w:semiHidden/>
    <w:unhideWhenUsed/>
    <w:rsid w:val="005A726A"/>
    <w:rPr>
      <w:color w:val="auto"/>
      <w:u w:val="none"/>
    </w:rPr>
  </w:style>
  <w:style w:type="paragraph" w:styleId="NormalWeb">
    <w:name w:val="Normal (Web)"/>
    <w:basedOn w:val="Normal"/>
    <w:uiPriority w:val="99"/>
    <w:unhideWhenUsed/>
    <w:rsid w:val="006E520F"/>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6E520F"/>
    <w:rPr>
      <w:color w:val="605E5C"/>
      <w:shd w:val="clear" w:color="auto" w:fill="E1DFDD"/>
    </w:rPr>
  </w:style>
  <w:style w:type="paragraph" w:customStyle="1" w:styleId="Emphasis1">
    <w:name w:val="Emphasis1"/>
    <w:basedOn w:val="Normal"/>
    <w:link w:val="Emphasis"/>
    <w:autoRedefine/>
    <w:uiPriority w:val="7"/>
    <w:qFormat/>
    <w:rsid w:val="008915BB"/>
    <w:pPr>
      <w:widowControl w:val="0"/>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styleId="FootnoteText">
    <w:name w:val="footnote text"/>
    <w:basedOn w:val="Normal"/>
    <w:link w:val="FootnoteTextChar"/>
    <w:uiPriority w:val="99"/>
    <w:unhideWhenUsed/>
    <w:qFormat/>
    <w:rsid w:val="008915BB"/>
    <w:pPr>
      <w:spacing w:after="0" w:line="240" w:lineRule="auto"/>
    </w:pPr>
    <w:rPr>
      <w:sz w:val="24"/>
      <w:szCs w:val="24"/>
    </w:rPr>
  </w:style>
  <w:style w:type="character" w:customStyle="1" w:styleId="FootnoteTextChar">
    <w:name w:val="Footnote Text Char"/>
    <w:basedOn w:val="DefaultParagraphFont"/>
    <w:link w:val="FootnoteText"/>
    <w:uiPriority w:val="99"/>
    <w:rsid w:val="008915BB"/>
    <w:rPr>
      <w:rFonts w:ascii="Calibri"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2591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ture.com/articles/s41599-019-0218-9" TargetMode="External"/><Relationship Id="rId3" Type="http://schemas.openxmlformats.org/officeDocument/2006/relationships/styles" Target="styles.xml"/><Relationship Id="rId7" Type="http://schemas.openxmlformats.org/officeDocument/2006/relationships/hyperlink" Target="https://spacenews.com/warfare-satellite-innovation-201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ature.com/articles/s41599-019-0218-9"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ature.com/articles/s41599-019-0218-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74</TotalTime>
  <Pages>5</Pages>
  <Words>3796</Words>
  <Characters>21640</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Jake</dc:creator>
  <cp:keywords>5.1.1</cp:keywords>
  <dc:description/>
  <cp:lastModifiedBy>Jake Kunzler</cp:lastModifiedBy>
  <cp:revision>4</cp:revision>
  <dcterms:created xsi:type="dcterms:W3CDTF">2022-02-03T19:34:00Z</dcterms:created>
  <dcterms:modified xsi:type="dcterms:W3CDTF">2022-02-03T21:20:00Z</dcterms:modified>
</cp:coreProperties>
</file>