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6EEB5" w14:textId="4DC80C23" w:rsidR="009118E1" w:rsidRDefault="009118E1" w:rsidP="009118E1">
      <w:pPr>
        <w:pStyle w:val="Heading1"/>
        <w:rPr>
          <w:rFonts w:cs="Calibri"/>
        </w:rPr>
      </w:pPr>
      <w:r w:rsidRPr="00266240">
        <w:rPr>
          <w:rFonts w:cs="Calibri"/>
        </w:rPr>
        <w:t>1AC – Community of Care</w:t>
      </w:r>
    </w:p>
    <w:p w14:paraId="36A08E17" w14:textId="03F0D0A8" w:rsidR="009118E1" w:rsidRDefault="009118E1" w:rsidP="009118E1">
      <w:pPr>
        <w:pStyle w:val="Heading4"/>
      </w:pPr>
      <w:r>
        <w:t>I woke up this morning and</w:t>
      </w:r>
      <w:r>
        <w:br/>
        <w:t>It was tough to get out of bed</w:t>
      </w:r>
      <w:r>
        <w:br/>
        <w:t>I missed rounds 1 and 2</w:t>
      </w:r>
      <w:r>
        <w:br/>
        <w:t>because I had to go to mourn the death of a friend</w:t>
      </w:r>
      <w:r>
        <w:br/>
        <w:t>Gone too soon like</w:t>
      </w:r>
      <w:r>
        <w:br/>
        <w:t>So many other members of this community</w:t>
      </w:r>
      <w:r>
        <w:br/>
        <w:t xml:space="preserve">I wasn’t sure if I was </w:t>
      </w:r>
      <w:proofErr w:type="spellStart"/>
      <w:r>
        <w:t>gonna</w:t>
      </w:r>
      <w:proofErr w:type="spellEnd"/>
      <w:r>
        <w:t xml:space="preserve"> come to </w:t>
      </w:r>
      <w:r w:rsidR="00A96E04">
        <w:t>round three</w:t>
      </w:r>
      <w:r>
        <w:t xml:space="preserve"> and</w:t>
      </w:r>
      <w:r>
        <w:br/>
        <w:t>I realized that I should because</w:t>
      </w:r>
      <w:r>
        <w:br/>
        <w:t>Debate is a space where I’ve always been able to find those</w:t>
      </w:r>
      <w:r>
        <w:br/>
        <w:t>Who care for me when my other friends couldn’t</w:t>
      </w:r>
      <w:r>
        <w:br/>
        <w:t>even today, while I’m in pain, I invite you all into my home.</w:t>
      </w:r>
      <w:r>
        <w:br/>
        <w:t>For queer kids like me, we get fixed by doctors and psychiatrists. They fix us and tell us how to be but</w:t>
      </w:r>
      <w:r>
        <w:br/>
        <w:t>There’s a disconnect because those forms of knowledge production only fix</w:t>
      </w:r>
      <w:r>
        <w:br/>
        <w:t>But never heal.</w:t>
      </w:r>
      <w:r>
        <w:br/>
        <w:t xml:space="preserve">I’ve emailed you several zines where you can learn about engaging in safe sex and HIV testing. </w:t>
      </w:r>
      <w:proofErr w:type="spellStart"/>
      <w:r>
        <w:t>Life saving</w:t>
      </w:r>
      <w:proofErr w:type="spellEnd"/>
      <w:r>
        <w:t xml:space="preserve"> communal forms of care for one another.</w:t>
      </w:r>
    </w:p>
    <w:p w14:paraId="4877D768" w14:textId="77777777" w:rsidR="009118E1" w:rsidRDefault="009118E1" w:rsidP="009118E1">
      <w:pPr>
        <w:pStyle w:val="Heading4"/>
      </w:pPr>
      <w:r>
        <w:t>Welcome home everyone. I love you all, and trust me, I’ve got your back.</w:t>
      </w:r>
    </w:p>
    <w:p w14:paraId="388F7C76" w14:textId="77777777" w:rsidR="009118E1" w:rsidRPr="004455AA" w:rsidRDefault="009118E1" w:rsidP="009118E1"/>
    <w:p w14:paraId="73A67FE0" w14:textId="77777777" w:rsidR="009118E1" w:rsidRPr="00266240" w:rsidRDefault="009118E1" w:rsidP="009118E1">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55849961" w14:textId="77777777" w:rsidR="009118E1" w:rsidRPr="00266240" w:rsidRDefault="009118E1" w:rsidP="009118E1">
      <w:r w:rsidRPr="00266240">
        <w:rPr>
          <w:rStyle w:val="Style13ptBold"/>
        </w:rPr>
        <w:t>Preciado 08.</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5AFCF262" w14:textId="77777777" w:rsidR="009118E1" w:rsidRDefault="009118E1" w:rsidP="009118E1">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How did sex and sexuality become the main objects of political and economic activity?</w:t>
      </w:r>
      <w:r w:rsidRPr="00266240">
        <w:rPr>
          <w:sz w:val="16"/>
        </w:rPr>
        <w:t xml:space="preserve"> Follow me: The changes in capitalism that we are witnessing are characterized not only by </w:t>
      </w:r>
      <w:r w:rsidRPr="00174B52">
        <w:rPr>
          <w:rStyle w:val="StyleUnderline"/>
          <w:sz w:val="24"/>
          <w:highlight w:val="cyan"/>
        </w:rPr>
        <w:t>the transformation of “gender,” “sex</w:t>
      </w:r>
      <w:r w:rsidRPr="00266240">
        <w:rPr>
          <w:rStyle w:val="StyleUnderline"/>
          <w:sz w:val="24"/>
        </w:rPr>
        <w:t xml:space="preserve">,” “sexuality,” “sexual identity,” and “pleasure” </w:t>
      </w:r>
      <w:r w:rsidRPr="00174B52">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174B52">
        <w:rPr>
          <w:rStyle w:val="StyleUnderline"/>
          <w:sz w:val="24"/>
          <w:highlight w:val="cyan"/>
        </w:rPr>
        <w:t>this management</w:t>
      </w:r>
      <w:r w:rsidRPr="00266240">
        <w:rPr>
          <w:rStyle w:val="StyleUnderline"/>
          <w:sz w:val="24"/>
        </w:rPr>
        <w:t xml:space="preserve"> itself is </w:t>
      </w:r>
      <w:r w:rsidRPr="00174B52">
        <w:rPr>
          <w:rStyle w:val="StyleUnderline"/>
          <w:sz w:val="24"/>
          <w:highlight w:val="cyan"/>
        </w:rPr>
        <w:t>carried out through</w:t>
      </w:r>
      <w:r w:rsidRPr="00266240">
        <w:rPr>
          <w:rStyle w:val="StyleUnderline"/>
          <w:sz w:val="24"/>
        </w:rPr>
        <w:t xml:space="preserve"> the new dynamics of advanced </w:t>
      </w:r>
      <w:proofErr w:type="spellStart"/>
      <w:r w:rsidRPr="00174B52">
        <w:rPr>
          <w:rStyle w:val="StyleUnderline"/>
          <w:sz w:val="24"/>
          <w:highlight w:val="cyan"/>
        </w:rPr>
        <w:t>technocapitalism</w:t>
      </w:r>
      <w:proofErr w:type="spellEnd"/>
      <w:r w:rsidRPr="00B070F4">
        <w:rPr>
          <w:rStyle w:val="StyleUnderline"/>
          <w:sz w:val="24"/>
        </w:rPr>
        <w:t>, global media</w:t>
      </w:r>
      <w:r w:rsidRPr="00174B52">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174B52">
        <w:rPr>
          <w:rStyle w:val="StyleUnderline"/>
          <w:sz w:val="24"/>
          <w:highlight w:val="cyan"/>
        </w:rPr>
        <w:t>techniques of the war</w:t>
      </w:r>
      <w:r w:rsidRPr="00266240">
        <w:rPr>
          <w:rStyle w:val="StyleUnderline"/>
          <w:sz w:val="24"/>
        </w:rPr>
        <w:t xml:space="preserve"> will progressively </w:t>
      </w:r>
      <w:r w:rsidRPr="00174B52">
        <w:rPr>
          <w:rStyle w:val="StyleUnderline"/>
          <w:sz w:val="24"/>
          <w:highlight w:val="cyan"/>
        </w:rPr>
        <w:t xml:space="preserve">become </w:t>
      </w:r>
      <w:r w:rsidRPr="00B070F4">
        <w:rPr>
          <w:rStyle w:val="StyleUnderline"/>
          <w:sz w:val="24"/>
        </w:rPr>
        <w:t xml:space="preserve">biopolitical </w:t>
      </w:r>
      <w:r w:rsidRPr="00174B52">
        <w:rPr>
          <w:rStyle w:val="StyleUnderline"/>
          <w:sz w:val="24"/>
          <w:highlight w:val="cyan"/>
        </w:rPr>
        <w:t xml:space="preserve">industries for producing and controlling </w:t>
      </w:r>
      <w:r w:rsidRPr="00B070F4">
        <w:rPr>
          <w:rStyle w:val="StyleUnderline"/>
          <w:sz w:val="24"/>
        </w:rPr>
        <w:t xml:space="preserve">sexual </w:t>
      </w:r>
      <w:r w:rsidRPr="00174B52">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174B52">
        <w:rPr>
          <w:rStyle w:val="StyleUnderline"/>
          <w:sz w:val="24"/>
          <w:highlight w:val="cyan"/>
        </w:rPr>
        <w:t>the</w:t>
      </w:r>
      <w:r w:rsidRPr="00266240">
        <w:rPr>
          <w:rStyle w:val="StyleUnderline"/>
          <w:sz w:val="24"/>
        </w:rPr>
        <w:t xml:space="preserve"> early </w:t>
      </w:r>
      <w:r w:rsidRPr="00174B52">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174B52">
        <w:rPr>
          <w:rStyle w:val="StyleUnderline"/>
          <w:sz w:val="24"/>
          <w:highlight w:val="cyan"/>
        </w:rPr>
        <w:t>the clinical use of hormonal molecules</w:t>
      </w:r>
      <w:r w:rsidRPr="00266240">
        <w:rPr>
          <w:rStyle w:val="StyleUnderline"/>
          <w:sz w:val="24"/>
        </w:rPr>
        <w:t xml:space="preserve"> in the treatment of “sex change” and defined “</w:t>
      </w:r>
      <w:r w:rsidRPr="00174B52">
        <w:rPr>
          <w:rStyle w:val="StyleUnderline"/>
          <w:sz w:val="24"/>
          <w:highlight w:val="cyan"/>
        </w:rPr>
        <w:t>transsexualism</w:t>
      </w:r>
      <w:r w:rsidRPr="00266240">
        <w:rPr>
          <w:rStyle w:val="StyleUnderline"/>
          <w:sz w:val="24"/>
        </w:rPr>
        <w:t xml:space="preserve">,” a term first introduced in 1954, </w:t>
      </w:r>
      <w:r w:rsidRPr="00174B52">
        <w:rPr>
          <w:rStyle w:val="StyleUnderline"/>
          <w:sz w:val="24"/>
          <w:highlight w:val="cyan"/>
        </w:rPr>
        <w:t>as a curable condition</w:t>
      </w:r>
      <w:r w:rsidRPr="00266240">
        <w:rPr>
          <w:sz w:val="16"/>
        </w:rPr>
        <w:t xml:space="preserve">.10 </w:t>
      </w:r>
      <w:r w:rsidRPr="00174B52">
        <w:rPr>
          <w:rStyle w:val="StyleUnderline"/>
          <w:sz w:val="24"/>
          <w:highlight w:val="cyan"/>
        </w:rPr>
        <w:t>The invention of the</w:t>
      </w:r>
      <w:r w:rsidRPr="00266240">
        <w:rPr>
          <w:rStyle w:val="StyleUnderline"/>
          <w:sz w:val="24"/>
        </w:rPr>
        <w:t xml:space="preserve"> contraceptive </w:t>
      </w:r>
      <w:r w:rsidRPr="00174B52">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174B52">
        <w:rPr>
          <w:rStyle w:val="StyleUnderline"/>
          <w:sz w:val="24"/>
          <w:highlight w:val="cyan"/>
        </w:rPr>
        <w:t>triggered</w:t>
      </w:r>
      <w:r w:rsidRPr="00266240">
        <w:rPr>
          <w:rStyle w:val="StyleUnderline"/>
          <w:sz w:val="24"/>
        </w:rPr>
        <w:t xml:space="preserve"> a process of </w:t>
      </w:r>
      <w:r w:rsidRPr="00174B52">
        <w:rPr>
          <w:rStyle w:val="StyleUnderline"/>
          <w:sz w:val="24"/>
          <w:highlight w:val="cyan"/>
        </w:rPr>
        <w:t>development of</w:t>
      </w:r>
      <w:r w:rsidRPr="00266240">
        <w:rPr>
          <w:sz w:val="16"/>
        </w:rPr>
        <w:t xml:space="preserve"> what could be called, twisting the Eisenhower term, “</w:t>
      </w:r>
      <w:r w:rsidRPr="00174B52">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174B52">
        <w:rPr>
          <w:rStyle w:val="StyleUnderline"/>
          <w:sz w:val="24"/>
          <w:highlight w:val="cyan"/>
        </w:rPr>
        <w:t xml:space="preserve">In 1959, Hefner transformed </w:t>
      </w:r>
      <w:r w:rsidRPr="00B070F4">
        <w:rPr>
          <w:rStyle w:val="StyleUnderline"/>
          <w:sz w:val="24"/>
        </w:rPr>
        <w:t xml:space="preserve">an old Chicago house into </w:t>
      </w:r>
      <w:r w:rsidRPr="00174B52">
        <w:rPr>
          <w:rStyle w:val="StyleUnderline"/>
          <w:sz w:val="24"/>
          <w:highlight w:val="cyan"/>
        </w:rPr>
        <w:t>the Playboy Mansion</w:t>
      </w:r>
      <w:r w:rsidRPr="00266240">
        <w:rPr>
          <w:rStyle w:val="StyleUnderline"/>
          <w:sz w:val="24"/>
        </w:rPr>
        <w:t xml:space="preserve">, which was promoted within the magazine and on television as a “love palace” with thirty-two rooms, </w:t>
      </w:r>
      <w:r w:rsidRPr="00174B52">
        <w:rPr>
          <w:rStyle w:val="StyleUnderline"/>
          <w:sz w:val="24"/>
          <w:highlight w:val="cyan"/>
        </w:rPr>
        <w:t>becoming</w:t>
      </w:r>
      <w:r w:rsidRPr="00266240">
        <w:rPr>
          <w:rStyle w:val="StyleUnderline"/>
          <w:sz w:val="24"/>
        </w:rPr>
        <w:t xml:space="preserve"> soon </w:t>
      </w:r>
      <w:r w:rsidRPr="00174B52">
        <w:rPr>
          <w:rStyle w:val="StyleUnderline"/>
          <w:sz w:val="24"/>
          <w:highlight w:val="cyan"/>
        </w:rPr>
        <w:t>the</w:t>
      </w:r>
      <w:r w:rsidRPr="00266240">
        <w:rPr>
          <w:rStyle w:val="StyleUnderline"/>
          <w:sz w:val="24"/>
        </w:rPr>
        <w:t xml:space="preserve"> most popular </w:t>
      </w:r>
      <w:r w:rsidRPr="00174B52">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174B52">
        <w:rPr>
          <w:rStyle w:val="StyleUnderline"/>
          <w:sz w:val="24"/>
          <w:highlight w:val="cyan"/>
        </w:rPr>
        <w:t>Deep Throat</w:t>
      </w:r>
      <w:r w:rsidRPr="00266240">
        <w:rPr>
          <w:sz w:val="16"/>
        </w:rPr>
        <w:t xml:space="preserve">. The film, starring Linda Lovelace, was widely commercialized in the US and </w:t>
      </w:r>
      <w:r w:rsidRPr="00174B52">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174B52">
        <w:rPr>
          <w:rStyle w:val="StyleUnderline"/>
          <w:sz w:val="24"/>
          <w:highlight w:val="cyan"/>
        </w:rPr>
        <w:t>Viagra</w:t>
      </w:r>
      <w:r w:rsidRPr="00266240">
        <w:rPr>
          <w:rStyle w:val="StyleUnderline"/>
          <w:sz w:val="24"/>
        </w:rPr>
        <w:t xml:space="preserve">© by Pfizer laboratories in 1988) will later </w:t>
      </w:r>
      <w:r w:rsidRPr="00174B52">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174B52">
        <w:rPr>
          <w:rStyle w:val="StyleUnderline"/>
          <w:sz w:val="24"/>
          <w:highlight w:val="cyan"/>
        </w:rPr>
        <w:t>experiments involving</w:t>
      </w:r>
      <w:r w:rsidRPr="00266240">
        <w:rPr>
          <w:rStyle w:val="StyleUnderline"/>
          <w:sz w:val="24"/>
        </w:rPr>
        <w:t xml:space="preserve"> electroshock techniques as well as </w:t>
      </w:r>
      <w:r w:rsidRPr="00174B52">
        <w:rPr>
          <w:rStyle w:val="StyleUnderline"/>
          <w:sz w:val="24"/>
          <w:highlight w:val="cyan"/>
        </w:rPr>
        <w:t>psychedelic</w:t>
      </w:r>
      <w:r w:rsidRPr="00266240">
        <w:rPr>
          <w:rStyle w:val="StyleUnderline"/>
          <w:sz w:val="24"/>
        </w:rPr>
        <w:t xml:space="preserve"> and hallucinogen </w:t>
      </w:r>
      <w:r w:rsidRPr="00174B52">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174B52">
        <w:rPr>
          <w:rStyle w:val="StyleUnderline"/>
          <w:sz w:val="24"/>
          <w:highlight w:val="cyan"/>
        </w:rPr>
        <w:t xml:space="preserve">to </w:t>
      </w:r>
      <w:r w:rsidRPr="00B070F4">
        <w:rPr>
          <w:rStyle w:val="StyleUnderline"/>
          <w:sz w:val="24"/>
        </w:rPr>
        <w:t xml:space="preserve">directly </w:t>
      </w:r>
      <w:r w:rsidRPr="00174B52">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174B52">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174B52">
        <w:rPr>
          <w:rStyle w:val="StyleUnderline"/>
          <w:sz w:val="24"/>
          <w:highlight w:val="cyan"/>
        </w:rPr>
        <w:t>mechanisms of control of subjectivity by</w:t>
      </w:r>
      <w:r w:rsidRPr="00266240">
        <w:rPr>
          <w:rStyle w:val="StyleUnderline"/>
          <w:sz w:val="24"/>
        </w:rPr>
        <w:t xml:space="preserve"> means of </w:t>
      </w:r>
      <w:r w:rsidRPr="00174B52">
        <w:rPr>
          <w:rStyle w:val="StyleUnderline"/>
          <w:sz w:val="24"/>
          <w:highlight w:val="cyan"/>
        </w:rPr>
        <w:t xml:space="preserve">biomolecular and </w:t>
      </w:r>
      <w:r w:rsidRPr="00B070F4">
        <w:rPr>
          <w:rStyle w:val="StyleUnderline"/>
          <w:sz w:val="24"/>
        </w:rPr>
        <w:t xml:space="preserve">multimedia </w:t>
      </w:r>
      <w:r w:rsidRPr="00174B52">
        <w:rPr>
          <w:rStyle w:val="StyleUnderline"/>
          <w:sz w:val="24"/>
          <w:highlight w:val="cyan"/>
        </w:rPr>
        <w:t>technical protocols.</w:t>
      </w:r>
      <w:r w:rsidRPr="00266240">
        <w:rPr>
          <w:rStyle w:val="StyleUnderline"/>
          <w:sz w:val="24"/>
        </w:rPr>
        <w:t xml:space="preserve"> Our </w:t>
      </w:r>
      <w:r w:rsidRPr="00174B52">
        <w:rPr>
          <w:rStyle w:val="StyleUnderline"/>
          <w:sz w:val="24"/>
          <w:highlight w:val="cyan"/>
        </w:rPr>
        <w:t>world economy</w:t>
      </w:r>
      <w:r w:rsidRPr="00266240">
        <w:rPr>
          <w:rStyle w:val="StyleUnderline"/>
          <w:sz w:val="24"/>
        </w:rPr>
        <w:t xml:space="preserve"> is </w:t>
      </w:r>
      <w:r w:rsidRPr="00174B52">
        <w:rPr>
          <w:rStyle w:val="StyleUnderline"/>
          <w:sz w:val="24"/>
          <w:highlight w:val="cyan"/>
        </w:rPr>
        <w:t>dependent on</w:t>
      </w:r>
      <w:r w:rsidRPr="00266240">
        <w:rPr>
          <w:rStyle w:val="StyleUnderline"/>
          <w:sz w:val="24"/>
        </w:rPr>
        <w:t xml:space="preserve"> the production and circulation of hundreds of tons of synthetic </w:t>
      </w:r>
      <w:r w:rsidRPr="00174B52">
        <w:rPr>
          <w:rStyle w:val="StyleUnderline"/>
          <w:sz w:val="24"/>
          <w:highlight w:val="cyan"/>
        </w:rPr>
        <w:t>steroids</w:t>
      </w:r>
      <w:r w:rsidRPr="00266240">
        <w:rPr>
          <w:rStyle w:val="StyleUnderline"/>
          <w:sz w:val="24"/>
        </w:rPr>
        <w:t xml:space="preserve"> and </w:t>
      </w:r>
      <w:r w:rsidRPr="00174B52">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174B52">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174B52">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174B52">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174B52">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174B52">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174B52">
        <w:rPr>
          <w:rStyle w:val="StyleUnderline"/>
          <w:sz w:val="24"/>
          <w:highlight w:val="cyan"/>
        </w:rPr>
        <w:t>transforming the concepts of</w:t>
      </w:r>
      <w:r w:rsidRPr="00266240">
        <w:rPr>
          <w:rStyle w:val="StyleUnderline"/>
          <w:sz w:val="24"/>
        </w:rPr>
        <w:t xml:space="preserve"> the psyche, libido, consciousness, </w:t>
      </w:r>
      <w:r w:rsidRPr="00174B52">
        <w:rPr>
          <w:rStyle w:val="StyleUnderline"/>
          <w:sz w:val="24"/>
          <w:highlight w:val="cyan"/>
        </w:rPr>
        <w:t>femininity</w:t>
      </w:r>
      <w:r w:rsidRPr="00266240">
        <w:rPr>
          <w:rStyle w:val="StyleUnderline"/>
          <w:sz w:val="24"/>
        </w:rPr>
        <w:t xml:space="preserve"> and masculinity, heterosexuality and </w:t>
      </w:r>
      <w:r w:rsidRPr="00174B52">
        <w:rPr>
          <w:rStyle w:val="StyleUnderline"/>
          <w:sz w:val="24"/>
          <w:highlight w:val="cyan"/>
        </w:rPr>
        <w:t>homosexuality</w:t>
      </w:r>
      <w:r w:rsidRPr="00266240">
        <w:rPr>
          <w:rStyle w:val="StyleUnderline"/>
          <w:sz w:val="24"/>
        </w:rPr>
        <w:t xml:space="preserve">, intersexuality and </w:t>
      </w:r>
      <w:r w:rsidRPr="00174B52">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174B52">
        <w:rPr>
          <w:rStyle w:val="StyleUnderline"/>
          <w:sz w:val="24"/>
          <w:highlight w:val="cyan"/>
        </w:rPr>
        <w:t xml:space="preserve">masculinity into testosterone, </w:t>
      </w:r>
      <w:r w:rsidRPr="00B070F4">
        <w:rPr>
          <w:rStyle w:val="StyleUnderline"/>
          <w:sz w:val="24"/>
        </w:rPr>
        <w:t xml:space="preserve">our </w:t>
      </w:r>
      <w:r w:rsidRPr="00174B52">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174B52">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174B52">
        <w:rPr>
          <w:rStyle w:val="StyleUnderline"/>
          <w:sz w:val="24"/>
          <w:highlight w:val="cyan"/>
        </w:rPr>
        <w:t>subjectivities defined by the substance</w:t>
      </w:r>
      <w:r w:rsidRPr="00266240">
        <w:rPr>
          <w:rStyle w:val="StyleUnderline"/>
          <w:sz w:val="24"/>
        </w:rPr>
        <w:t xml:space="preserve"> (or substances) </w:t>
      </w:r>
      <w:r w:rsidRPr="00174B52">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174B52">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174B52">
        <w:rPr>
          <w:rStyle w:val="StyleUnderline"/>
          <w:sz w:val="24"/>
          <w:highlight w:val="cyan"/>
        </w:rPr>
        <w:t>business is the invention of a subject and then its global reproduction</w:t>
      </w:r>
      <w:r w:rsidRPr="00266240">
        <w:rPr>
          <w:rStyle w:val="StyleUnderline"/>
          <w:sz w:val="24"/>
        </w:rPr>
        <w:t>.</w:t>
      </w:r>
    </w:p>
    <w:p w14:paraId="34EB72C4" w14:textId="77777777" w:rsidR="009118E1" w:rsidRPr="00266240" w:rsidRDefault="009118E1" w:rsidP="009118E1">
      <w:pPr>
        <w:pStyle w:val="Heading4"/>
        <w:rPr>
          <w:rStyle w:val="StyleUnderline"/>
          <w:rFonts w:cs="Calibri"/>
        </w:rPr>
      </w:pPr>
      <w:r w:rsidRPr="00266240">
        <w:rPr>
          <w:rStyle w:val="StyleUnderline"/>
          <w:rFonts w:cs="Calibri"/>
        </w:rPr>
        <w:t xml:space="preserve">All of capitalism is </w:t>
      </w:r>
      <w:r>
        <w:rPr>
          <w:rStyle w:val="StyleUnderline"/>
          <w:rFonts w:cs="Calibri"/>
        </w:rPr>
        <w:t xml:space="preserve">structured around </w:t>
      </w:r>
      <w:proofErr w:type="spellStart"/>
      <w:r>
        <w:rPr>
          <w:rStyle w:val="StyleUnderline"/>
          <w:rFonts w:cs="Calibri"/>
        </w:rPr>
        <w:t>pharacopornography</w:t>
      </w:r>
      <w:proofErr w:type="spellEnd"/>
    </w:p>
    <w:p w14:paraId="479EA8E3" w14:textId="77777777" w:rsidR="009118E1" w:rsidRPr="00266240" w:rsidRDefault="009118E1" w:rsidP="009118E1">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2CC1E495" w14:textId="77777777" w:rsidR="009118E1" w:rsidRPr="00266240" w:rsidRDefault="009118E1" w:rsidP="009118E1">
      <w:pPr>
        <w:rPr>
          <w:rStyle w:val="StyleUnderline"/>
        </w:rPr>
      </w:pPr>
      <w:r w:rsidRPr="00266240">
        <w:rPr>
          <w:sz w:val="16"/>
        </w:rPr>
        <w:t xml:space="preserve">If we consider that </w:t>
      </w:r>
      <w:r w:rsidRPr="00174B52">
        <w:rPr>
          <w:rStyle w:val="StyleUnderline"/>
          <w:highlight w:val="cyan"/>
        </w:rPr>
        <w:t>the pharmaceutical industry</w:t>
      </w:r>
      <w:r w:rsidRPr="00266240">
        <w:rPr>
          <w:sz w:val="16"/>
        </w:rPr>
        <w:t xml:space="preserve"> (which includes the legal extension of the scientific, medical, and cosmetic industries, as well as the trafficking of drugs declared illegal), </w:t>
      </w:r>
      <w:r w:rsidRPr="00266240">
        <w:rPr>
          <w:rStyle w:val="StyleUnderline"/>
        </w:rPr>
        <w:t xml:space="preserve">the </w:t>
      </w:r>
      <w:r w:rsidRPr="00174B52">
        <w:rPr>
          <w:rStyle w:val="StyleUnderline"/>
          <w:highlight w:val="cyan"/>
        </w:rPr>
        <w:t>pornography</w:t>
      </w:r>
      <w:r w:rsidRPr="00266240">
        <w:rPr>
          <w:rStyle w:val="StyleUnderline"/>
        </w:rPr>
        <w:t xml:space="preserve"> industry, </w:t>
      </w:r>
      <w:r w:rsidRPr="00174B52">
        <w:rPr>
          <w:rStyle w:val="StyleUnderline"/>
          <w:highlight w:val="cyan"/>
        </w:rPr>
        <w:t>and</w:t>
      </w:r>
      <w:r w:rsidRPr="00266240">
        <w:rPr>
          <w:rStyle w:val="StyleUnderline"/>
        </w:rPr>
        <w:t xml:space="preserve"> the industry of </w:t>
      </w:r>
      <w:r w:rsidRPr="00174B52">
        <w:rPr>
          <w:rStyle w:val="StyleUnderline"/>
          <w:highlight w:val="cyan"/>
        </w:rPr>
        <w:t>war</w:t>
      </w:r>
      <w:r w:rsidRPr="00266240">
        <w:rPr>
          <w:rStyle w:val="StyleUnderline"/>
        </w:rPr>
        <w:t xml:space="preserve"> </w:t>
      </w:r>
      <w:r w:rsidRPr="00174B52">
        <w:rPr>
          <w:rStyle w:val="StyleUnderline"/>
          <w:highlight w:val="cyan"/>
        </w:rPr>
        <w:t>are the load-bearing sectors of post-Fordist capitalism</w:t>
      </w:r>
      <w:r w:rsidRPr="00266240">
        <w:rPr>
          <w:sz w:val="16"/>
        </w:rPr>
        <w:t xml:space="preserve">, we ought to be able to give a cruder name to immaterial labor. Let us dare, then, to make the following hypothesis: </w:t>
      </w:r>
      <w:r w:rsidRPr="00266240">
        <w:rPr>
          <w:rStyle w:val="StyleUnderline"/>
        </w:rPr>
        <w:t xml:space="preserve">the raw materials of today’s production process are excitation, erection, ejaculation, and pleasure and feelings of self-satisfaction, omnipotent control, and </w:t>
      </w:r>
      <w:proofErr w:type="gramStart"/>
      <w:r w:rsidRPr="00266240">
        <w:rPr>
          <w:rStyle w:val="StyleUnderline"/>
        </w:rPr>
        <w:t>total destruction</w:t>
      </w:r>
      <w:proofErr w:type="gramEnd"/>
      <w:r w:rsidRPr="00266240">
        <w:rPr>
          <w:sz w:val="16"/>
        </w:rPr>
        <w:t xml:space="preserve">. </w:t>
      </w:r>
      <w:r w:rsidRPr="00174B52">
        <w:rPr>
          <w:rStyle w:val="StyleUnderline"/>
          <w:highlight w:val="cyan"/>
        </w:rPr>
        <w:t xml:space="preserve">The real stake of capitalism today is the </w:t>
      </w:r>
      <w:proofErr w:type="spellStart"/>
      <w:r w:rsidRPr="00174B52">
        <w:rPr>
          <w:rStyle w:val="StyleUnderline"/>
          <w:highlight w:val="cyan"/>
        </w:rPr>
        <w:t>pharmacopornographic</w:t>
      </w:r>
      <w:proofErr w:type="spellEnd"/>
      <w:r w:rsidRPr="00174B52">
        <w:rPr>
          <w:rStyle w:val="StyleUnderline"/>
          <w:highlight w:val="cyan"/>
        </w:rPr>
        <w:t xml:space="preserve"> control of subjectivity</w:t>
      </w:r>
      <w:r w:rsidRPr="00266240">
        <w:rPr>
          <w:rStyle w:val="StyleUnderline"/>
        </w:rPr>
        <w:t xml:space="preserve">, whose </w:t>
      </w:r>
      <w:r w:rsidRPr="00174B52">
        <w:rPr>
          <w:rStyle w:val="StyleUnderline"/>
          <w:highlight w:val="cyan"/>
        </w:rPr>
        <w:t>products are serotonin,</w:t>
      </w:r>
      <w:r w:rsidRPr="00266240">
        <w:rPr>
          <w:rStyle w:val="StyleUnderline"/>
        </w:rPr>
        <w:t xml:space="preserve"> techno-blood and blood products, </w:t>
      </w:r>
      <w:r w:rsidRPr="00174B52">
        <w:rPr>
          <w:rStyle w:val="StyleUnderline"/>
          <w:highlight w:val="cyan"/>
        </w:rPr>
        <w:t>testosterone</w:t>
      </w:r>
      <w:r w:rsidRPr="00266240">
        <w:rPr>
          <w:rStyle w:val="StyleUnderline"/>
        </w:rPr>
        <w:t xml:space="preserve">, antacids, cortisone, techno-sperm, antibiotics, estradiol, techno-milk, </w:t>
      </w:r>
      <w:r w:rsidRPr="00174B52">
        <w:rPr>
          <w:rStyle w:val="StyleUnderline"/>
          <w:highlight w:val="cyan"/>
        </w:rPr>
        <w:t>alcohol</w:t>
      </w:r>
      <w:r w:rsidRPr="00266240">
        <w:rPr>
          <w:rStyle w:val="StyleUnderline"/>
        </w:rPr>
        <w:t xml:space="preserve"> and tobacco, morphine, insulin, cocaine, living human eggs</w:t>
      </w:r>
      <w:r w:rsidRPr="00266240">
        <w:rPr>
          <w:sz w:val="16"/>
        </w:rPr>
        <w:t>, citrate of sildenafil (</w:t>
      </w:r>
      <w:r w:rsidRPr="00174B52">
        <w:rPr>
          <w:rStyle w:val="StyleUnderline"/>
          <w:highlight w:val="cyan"/>
        </w:rPr>
        <w:t>Viagra</w:t>
      </w:r>
      <w:r w:rsidRPr="00266240">
        <w:rPr>
          <w:sz w:val="16"/>
        </w:rPr>
        <w:t xml:space="preserve">), </w:t>
      </w:r>
      <w:r w:rsidRPr="00266240">
        <w:rPr>
          <w:rStyle w:val="StyleUnderline"/>
        </w:rPr>
        <w:t xml:space="preserve">and the entire material and virtual complex participating in the production of mental and psychosomatic states of excitation, relaxation, and discharge, as well as those of omnipotence and total control. </w:t>
      </w:r>
      <w:r w:rsidRPr="00266240">
        <w:rPr>
          <w:sz w:val="16"/>
        </w:rPr>
        <w:t xml:space="preserve">In these conditions, </w:t>
      </w:r>
      <w:r w:rsidRPr="00174B52">
        <w:rPr>
          <w:rStyle w:val="StyleUnderline"/>
          <w:highlight w:val="cyan"/>
        </w:rPr>
        <w:t>money itself becomes</w:t>
      </w:r>
      <w:r w:rsidRPr="00266240">
        <w:rPr>
          <w:rStyle w:val="StyleUnderline"/>
        </w:rPr>
        <w:t xml:space="preserve"> an </w:t>
      </w:r>
      <w:r w:rsidRPr="00174B52">
        <w:rPr>
          <w:rStyle w:val="StyleUnderline"/>
          <w:highlight w:val="cyan"/>
        </w:rPr>
        <w:t>abstract</w:t>
      </w:r>
      <w:r w:rsidRPr="00266240">
        <w:rPr>
          <w:rStyle w:val="StyleUnderline"/>
        </w:rPr>
        <w:t>, signifying psychotropic substance</w:t>
      </w:r>
      <w:r w:rsidRPr="00266240">
        <w:rPr>
          <w:sz w:val="16"/>
        </w:rPr>
        <w:t xml:space="preserve">. </w:t>
      </w:r>
      <w:r w:rsidRPr="00266240">
        <w:rPr>
          <w:rStyle w:val="StyleUnderline"/>
        </w:rPr>
        <w:t>Sex is the corollary of capitalism and war,</w:t>
      </w:r>
      <w:r w:rsidRPr="00266240">
        <w:rPr>
          <w:sz w:val="16"/>
        </w:rPr>
        <w:t xml:space="preserve"> the mirror of production. </w:t>
      </w:r>
      <w:r w:rsidRPr="00266240">
        <w:rPr>
          <w:rStyle w:val="StyleUnderline"/>
        </w:rPr>
        <w:t>The dependent and sexual body and sex</w:t>
      </w:r>
      <w:r w:rsidRPr="00266240">
        <w:rPr>
          <w:sz w:val="16"/>
        </w:rPr>
        <w:t xml:space="preserve"> and all its </w:t>
      </w:r>
      <w:proofErr w:type="spellStart"/>
      <w:r w:rsidRPr="00266240">
        <w:rPr>
          <w:sz w:val="16"/>
        </w:rPr>
        <w:t>semiotechnical</w:t>
      </w:r>
      <w:proofErr w:type="spellEnd"/>
      <w:r w:rsidRPr="00266240">
        <w:rPr>
          <w:sz w:val="16"/>
        </w:rPr>
        <w:t xml:space="preserve"> derivations </w:t>
      </w:r>
      <w:r w:rsidRPr="00266240">
        <w:rPr>
          <w:rStyle w:val="StyleUnderline"/>
        </w:rPr>
        <w:t>are</w:t>
      </w:r>
      <w:r w:rsidRPr="00266240">
        <w:rPr>
          <w:sz w:val="16"/>
        </w:rPr>
        <w:t xml:space="preserve"> henceforth </w:t>
      </w:r>
      <w:r w:rsidRPr="00266240">
        <w:rPr>
          <w:rStyle w:val="StyleUnderline"/>
        </w:rPr>
        <w:t>the principal resource of post-Fordist capitalism.</w:t>
      </w:r>
      <w:r w:rsidRPr="00266240">
        <w:rPr>
          <w:sz w:val="16"/>
        </w:rPr>
        <w:t xml:space="preserve"> Although the era dominated by the economy of the automobile has been named “Fordism,” </w:t>
      </w:r>
      <w:r w:rsidRPr="00266240">
        <w:rPr>
          <w:rStyle w:val="StyleUnderline"/>
        </w:rPr>
        <w:t xml:space="preserve">let us call this new economy </w:t>
      </w:r>
      <w:proofErr w:type="spellStart"/>
      <w:r w:rsidRPr="00266240">
        <w:rPr>
          <w:rStyle w:val="StyleUnderline"/>
        </w:rPr>
        <w:t>pharmacopornism</w:t>
      </w:r>
      <w:proofErr w:type="spellEnd"/>
      <w:r w:rsidRPr="00266240">
        <w:rPr>
          <w:sz w:val="16"/>
        </w:rPr>
        <w:t xml:space="preserve">, </w:t>
      </w:r>
      <w:r w:rsidRPr="00266240">
        <w:rPr>
          <w:rStyle w:val="StyleUnderline"/>
        </w:rPr>
        <w:t>dominated as it is by the industry of the pill, the masturbatory logic of pornography, and the chain of excitation-frustration on which it is based</w:t>
      </w:r>
      <w:r w:rsidRPr="00266240">
        <w:rPr>
          <w:sz w:val="16"/>
        </w:rPr>
        <w:t xml:space="preserve">. The </w:t>
      </w:r>
      <w:proofErr w:type="spellStart"/>
      <w:r w:rsidRPr="00266240">
        <w:rPr>
          <w:sz w:val="16"/>
        </w:rPr>
        <w:t>pharmacopornographic</w:t>
      </w:r>
      <w:proofErr w:type="spellEnd"/>
      <w:r w:rsidRPr="00266240">
        <w:rPr>
          <w:sz w:val="16"/>
        </w:rPr>
        <w:t xml:space="preserve"> industry is white and viscous gold, the crystalline powder of biopolitical capitalism. Negri and Hardt, in rereading Marx, have shown that “in the course of the nineteenth and twentieth centuries, the global economy is characterized by the hegemony of industrial labor, even if, in quantitative terms, the latter remains minor in comparison to other forms of production such as agriculture.”31 Industrial labor was hegemonic by virtue of the powers of transformation it exerted over any other form of production. </w:t>
      </w:r>
      <w:proofErr w:type="spellStart"/>
      <w:r w:rsidRPr="00266240">
        <w:rPr>
          <w:rStyle w:val="StyleUnderline"/>
        </w:rPr>
        <w:t>Pharmacopornographic</w:t>
      </w:r>
      <w:proofErr w:type="spellEnd"/>
      <w:r w:rsidRPr="00266240">
        <w:rPr>
          <w:rStyle w:val="StyleUnderline"/>
        </w:rPr>
        <w:t xml:space="preserve"> production is characteristic today of a new age of political world economy,</w:t>
      </w:r>
      <w:r w:rsidRPr="00266240">
        <w:rPr>
          <w:sz w:val="16"/>
        </w:rPr>
        <w:t xml:space="preserve"> not by its quantitative supremacy, but </w:t>
      </w:r>
      <w:r w:rsidRPr="00266240">
        <w:rPr>
          <w:rStyle w:val="StyleUnderline"/>
        </w:rPr>
        <w:t xml:space="preserve">because </w:t>
      </w:r>
      <w:r w:rsidRPr="00174B52">
        <w:rPr>
          <w:rStyle w:val="StyleUnderline"/>
          <w:highlight w:val="cyan"/>
        </w:rPr>
        <w:t>the control</w:t>
      </w:r>
      <w:r w:rsidRPr="00266240">
        <w:rPr>
          <w:rStyle w:val="StyleUnderline"/>
        </w:rPr>
        <w:t xml:space="preserve">, production, and intensification </w:t>
      </w:r>
      <w:r w:rsidRPr="00174B52">
        <w:rPr>
          <w:rStyle w:val="StyleUnderline"/>
          <w:highlight w:val="cyan"/>
        </w:rPr>
        <w:t xml:space="preserve">of </w:t>
      </w:r>
      <w:proofErr w:type="spellStart"/>
      <w:r w:rsidRPr="00174B52">
        <w:rPr>
          <w:rStyle w:val="StyleUnderline"/>
          <w:highlight w:val="cyan"/>
        </w:rPr>
        <w:t>narcosexual</w:t>
      </w:r>
      <w:proofErr w:type="spellEnd"/>
      <w:r w:rsidRPr="00174B52">
        <w:rPr>
          <w:rStyle w:val="StyleUnderline"/>
          <w:highlight w:val="cyan"/>
        </w:rPr>
        <w:t xml:space="preserve"> affects have become the model of all other forms of production</w:t>
      </w:r>
      <w:r w:rsidRPr="00266240">
        <w:rPr>
          <w:sz w:val="16"/>
        </w:rPr>
        <w:t xml:space="preserve">. In this way, </w:t>
      </w:r>
      <w:proofErr w:type="spellStart"/>
      <w:r w:rsidRPr="00266240">
        <w:rPr>
          <w:rStyle w:val="StyleUnderline"/>
        </w:rPr>
        <w:t>pharmacopornographic</w:t>
      </w:r>
      <w:proofErr w:type="spellEnd"/>
      <w:r w:rsidRPr="00266240">
        <w:rPr>
          <w:rStyle w:val="StyleUnderline"/>
        </w:rPr>
        <w:t xml:space="preserve"> control infiltrates and </w:t>
      </w:r>
      <w:r w:rsidRPr="00174B52">
        <w:rPr>
          <w:rStyle w:val="StyleUnderline"/>
          <w:highlight w:val="cyan"/>
        </w:rPr>
        <w:t>dominates the entire flow of capital</w:t>
      </w:r>
      <w:r w:rsidRPr="00266240">
        <w:rPr>
          <w:rStyle w:val="StyleUnderline"/>
        </w:rPr>
        <w:t xml:space="preserve">, from agrarian biotechnology to high-tech industries of communication. In this period of the body’s </w:t>
      </w:r>
      <w:proofErr w:type="spellStart"/>
      <w:r w:rsidRPr="00266240">
        <w:rPr>
          <w:rStyle w:val="StyleUnderline"/>
        </w:rPr>
        <w:t>technomanagement</w:t>
      </w:r>
      <w:proofErr w:type="spellEnd"/>
      <w:r w:rsidRPr="00266240">
        <w:rPr>
          <w:rStyle w:val="StyleUnderline"/>
        </w:rPr>
        <w:t xml:space="preserve">, the </w:t>
      </w:r>
      <w:proofErr w:type="spellStart"/>
      <w:r w:rsidRPr="00266240">
        <w:rPr>
          <w:rStyle w:val="StyleUnderline"/>
        </w:rPr>
        <w:t>pharmacopornographic</w:t>
      </w:r>
      <w:proofErr w:type="spellEnd"/>
      <w:r w:rsidRPr="00266240">
        <w:rPr>
          <w:rStyle w:val="StyleUnderline"/>
        </w:rPr>
        <w:t xml:space="preserve"> industry synthesizes and defines a specific mode of production and consumption</w:t>
      </w:r>
      <w:r w:rsidRPr="00266240">
        <w:rPr>
          <w:sz w:val="16"/>
        </w:rPr>
        <w:t xml:space="preserve">, a masturbatory temporization of life, a virtual and hallucinogenic aesthetic of the living object, an architecture that transforms inner space into exteriority and the city into interiority and “junkspace”32 </w:t>
      </w:r>
      <w:r w:rsidRPr="00266240">
        <w:rPr>
          <w:rStyle w:val="StyleUnderline"/>
        </w:rPr>
        <w:t xml:space="preserve">by means of mechanisms of immediate </w:t>
      </w:r>
      <w:proofErr w:type="spellStart"/>
      <w:r w:rsidRPr="00266240">
        <w:rPr>
          <w:rStyle w:val="StyleUnderline"/>
        </w:rPr>
        <w:t>autosurveillance</w:t>
      </w:r>
      <w:proofErr w:type="spellEnd"/>
      <w:r w:rsidRPr="00266240">
        <w:rPr>
          <w:rStyle w:val="StyleUnderline"/>
        </w:rPr>
        <w:t xml:space="preserve"> and ultrarapid diffusion of information, a continuous mode of desiring and resisting, of consuming and destroying, of evolution and self-destruction.</w:t>
      </w:r>
    </w:p>
    <w:p w14:paraId="256AF2FC" w14:textId="77777777" w:rsidR="009118E1" w:rsidRPr="00027471" w:rsidRDefault="009118E1" w:rsidP="009118E1">
      <w:pPr>
        <w:pStyle w:val="Heading4"/>
      </w:pPr>
      <w:r>
        <w:t>Capitalism is terminally unsustainable</w:t>
      </w:r>
    </w:p>
    <w:p w14:paraId="12F872A2" w14:textId="77777777" w:rsidR="009118E1" w:rsidRPr="00776C0D" w:rsidRDefault="009118E1" w:rsidP="009118E1">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w:t>
      </w:r>
      <w:r>
        <w:rPr>
          <w:rStyle w:val="Style13ptBold"/>
        </w:rPr>
        <w:t>&amp;</w:t>
      </w:r>
      <w:r w:rsidRPr="009A13DA">
        <w:rPr>
          <w:rStyle w:val="Style13ptBold"/>
        </w:rPr>
        <w:t xml:space="preserve"> </w:t>
      </w:r>
      <w:proofErr w:type="spellStart"/>
      <w:r w:rsidRPr="009A13DA">
        <w:rPr>
          <w:rStyle w:val="Style13ptBold"/>
        </w:rPr>
        <w:t>Wijkman</w:t>
      </w:r>
      <w:proofErr w:type="spellEnd"/>
      <w:r w:rsidRPr="009A13DA">
        <w:rPr>
          <w:rStyle w:val="Style13ptBold"/>
        </w:rPr>
        <w:t xml:space="preserve"> </w:t>
      </w:r>
      <w:r>
        <w:rPr>
          <w:rStyle w:val="Style13ptBold"/>
        </w:rPr>
        <w:t>’17</w:t>
      </w:r>
      <w:r>
        <w:t xml:space="preserve">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0527675" w14:textId="77777777" w:rsidR="009118E1" w:rsidRPr="00747617" w:rsidRDefault="009118E1" w:rsidP="009118E1">
      <w:pPr>
        <w:rPr>
          <w:sz w:val="8"/>
        </w:rPr>
      </w:pPr>
      <w:r w:rsidRPr="00747617">
        <w:rPr>
          <w:sz w:val="8"/>
        </w:rPr>
        <w:t xml:space="preserve">1.1 Introduction: The World in Disarray We all know that </w:t>
      </w:r>
      <w:r w:rsidRPr="00174B52">
        <w:rPr>
          <w:rStyle w:val="StyleUnderline"/>
          <w:highlight w:val="cyan"/>
        </w:rPr>
        <w:t>the world is in crisis</w:t>
      </w:r>
      <w:r w:rsidRPr="00747617">
        <w:rPr>
          <w:sz w:val="8"/>
        </w:rPr>
        <w:t xml:space="preserve">. Science tells us that </w:t>
      </w:r>
      <w:r w:rsidRPr="009A13DA">
        <w:rPr>
          <w:rStyle w:val="Emphasis"/>
        </w:rPr>
        <w:t xml:space="preserve">almost </w:t>
      </w:r>
      <w:r w:rsidRPr="00174B52">
        <w:rPr>
          <w:rStyle w:val="Emphasis"/>
          <w:highlight w:val="cyan"/>
        </w:rPr>
        <w:t>half of the top soils</w:t>
      </w:r>
      <w:r w:rsidRPr="009A13DA">
        <w:rPr>
          <w:rStyle w:val="StyleUnderline"/>
        </w:rPr>
        <w:t xml:space="preserve"> on earth </w:t>
      </w:r>
      <w:r w:rsidRPr="00174B52">
        <w:rPr>
          <w:rStyle w:val="StyleUnderline"/>
          <w:highlight w:val="cyan"/>
        </w:rPr>
        <w:t>have been depleted</w:t>
      </w:r>
      <w:r w:rsidRPr="00747617">
        <w:rPr>
          <w:sz w:val="8"/>
        </w:rPr>
        <w:t xml:space="preserve"> in the last 150 years1 ; </w:t>
      </w:r>
      <w:r w:rsidRPr="009A13DA">
        <w:rPr>
          <w:rStyle w:val="StyleUnderline"/>
        </w:rPr>
        <w:t xml:space="preserve">nearly </w:t>
      </w:r>
      <w:r w:rsidRPr="00174B52">
        <w:rPr>
          <w:rStyle w:val="Emphasis"/>
          <w:highlight w:val="cyan"/>
        </w:rPr>
        <w:t>90% of fish stocks</w:t>
      </w:r>
      <w:r w:rsidRPr="00174B52">
        <w:rPr>
          <w:rStyle w:val="StyleUnderline"/>
          <w:highlight w:val="cyan"/>
        </w:rPr>
        <w:t xml:space="preserve"> are</w:t>
      </w:r>
      <w:r w:rsidRPr="009A13DA">
        <w:rPr>
          <w:rStyle w:val="StyleUnderline"/>
        </w:rPr>
        <w:t xml:space="preserve"> either </w:t>
      </w:r>
      <w:r w:rsidRPr="00174B52">
        <w:rPr>
          <w:rStyle w:val="StyleUnderline"/>
          <w:highlight w:val="cyan"/>
        </w:rPr>
        <w:t>overfished</w:t>
      </w:r>
      <w:r w:rsidRPr="009A13DA">
        <w:rPr>
          <w:rStyle w:val="StyleUnderline"/>
        </w:rPr>
        <w:t xml:space="preserve"> or fully fished</w:t>
      </w:r>
      <w:r w:rsidRPr="00747617">
        <w:rPr>
          <w:sz w:val="8"/>
        </w:rPr>
        <w:t xml:space="preserve">.2 Climate stability is in real danger (Sects. 1.5 and 3.7); and the </w:t>
      </w:r>
      <w:r w:rsidRPr="009A13DA">
        <w:rPr>
          <w:rStyle w:val="StyleUnderline"/>
        </w:rPr>
        <w:t xml:space="preserve">earth is now in the sixth mass extinction period </w:t>
      </w:r>
      <w:r w:rsidRPr="00747617">
        <w:rPr>
          <w:sz w:val="8"/>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747617">
        <w:rPr>
          <w:sz w:val="8"/>
        </w:rPr>
        <w:t>Lovins</w:t>
      </w:r>
      <w:proofErr w:type="spellEnd"/>
      <w:r w:rsidRPr="00747617">
        <w:rPr>
          <w:sz w:val="8"/>
        </w:rPr>
        <w:t>, James Lovelock and Susan Solomon. Its key message reads, ‘</w:t>
      </w:r>
      <w:r w:rsidRPr="009A13DA">
        <w:rPr>
          <w:rStyle w:val="StyleUnderline"/>
        </w:rPr>
        <w:t>The</w:t>
      </w:r>
      <w:r w:rsidRPr="00747617">
        <w:rPr>
          <w:sz w:val="8"/>
        </w:rPr>
        <w:t xml:space="preserve"> </w:t>
      </w:r>
      <w:r w:rsidRPr="009A13DA">
        <w:rPr>
          <w:rStyle w:val="StyleUnderline"/>
        </w:rPr>
        <w:t>human ability to do has</w:t>
      </w:r>
      <w:r w:rsidRPr="00747617">
        <w:rPr>
          <w:sz w:val="8"/>
        </w:rPr>
        <w:t xml:space="preserve"> vastly </w:t>
      </w:r>
      <w:r w:rsidRPr="009A13DA">
        <w:rPr>
          <w:rStyle w:val="StyleUnderline"/>
        </w:rPr>
        <w:t>outstripped the ability to understand</w:t>
      </w:r>
      <w:r w:rsidRPr="00747617">
        <w:rPr>
          <w:sz w:val="8"/>
        </w:rPr>
        <w:t xml:space="preserve">. As a result, </w:t>
      </w:r>
      <w:r w:rsidRPr="00174B52">
        <w:rPr>
          <w:rStyle w:val="StyleUnderline"/>
          <w:highlight w:val="cyan"/>
        </w:rPr>
        <w:t>civilization is</w:t>
      </w:r>
      <w:r w:rsidRPr="00174B52">
        <w:rPr>
          <w:sz w:val="8"/>
          <w:highlight w:val="cyan"/>
        </w:rPr>
        <w:t xml:space="preserve"> </w:t>
      </w:r>
      <w:r w:rsidRPr="00174B52">
        <w:rPr>
          <w:rStyle w:val="StyleUnderline"/>
          <w:highlight w:val="cyan"/>
        </w:rPr>
        <w:t>faced with</w:t>
      </w:r>
      <w:r w:rsidRPr="009A13DA">
        <w:rPr>
          <w:rStyle w:val="StyleUnderline"/>
        </w:rPr>
        <w:t xml:space="preserve"> a perfect storm </w:t>
      </w:r>
      <w:r w:rsidRPr="00747617">
        <w:rPr>
          <w:sz w:val="8"/>
        </w:rPr>
        <w:t xml:space="preserve">of problems, </w:t>
      </w:r>
      <w:r w:rsidRPr="009A13DA">
        <w:rPr>
          <w:rStyle w:val="StyleUnderline"/>
        </w:rPr>
        <w:t xml:space="preserve">driven by </w:t>
      </w:r>
      <w:r w:rsidRPr="00174B52">
        <w:rPr>
          <w:rStyle w:val="Emphasis"/>
          <w:highlight w:val="cyan"/>
        </w:rPr>
        <w:t>overpopulation</w:t>
      </w:r>
      <w:r w:rsidRPr="00174B52">
        <w:rPr>
          <w:sz w:val="8"/>
          <w:highlight w:val="cyan"/>
        </w:rPr>
        <w:t xml:space="preserve">, </w:t>
      </w:r>
      <w:r w:rsidRPr="00174B52">
        <w:rPr>
          <w:rStyle w:val="Emphasis"/>
          <w:highlight w:val="cyan"/>
        </w:rPr>
        <w:t>overconsumption</w:t>
      </w:r>
      <w:r w:rsidRPr="00747617">
        <w:rPr>
          <w:sz w:val="8"/>
        </w:rPr>
        <w:t xml:space="preserve"> by the rich, </w:t>
      </w:r>
      <w:r w:rsidRPr="009A13DA">
        <w:rPr>
          <w:rStyle w:val="StyleUnderline"/>
        </w:rPr>
        <w:t>the use of</w:t>
      </w:r>
      <w:r w:rsidRPr="00747617">
        <w:rPr>
          <w:sz w:val="8"/>
        </w:rPr>
        <w:t xml:space="preserve"> </w:t>
      </w:r>
      <w:r w:rsidRPr="00174B52">
        <w:rPr>
          <w:rStyle w:val="Emphasis"/>
          <w:highlight w:val="cyan"/>
        </w:rPr>
        <w:t>environmentally</w:t>
      </w:r>
      <w:r w:rsidRPr="009A13DA">
        <w:rPr>
          <w:rStyle w:val="Emphasis"/>
        </w:rPr>
        <w:t xml:space="preserve"> </w:t>
      </w:r>
      <w:r w:rsidRPr="00174B52">
        <w:rPr>
          <w:rStyle w:val="Emphasis"/>
          <w:highlight w:val="cyan"/>
        </w:rPr>
        <w:t>malign technologies</w:t>
      </w:r>
      <w:r w:rsidRPr="00174B52">
        <w:rPr>
          <w:rStyle w:val="StyleUnderline"/>
          <w:highlight w:val="cyan"/>
        </w:rPr>
        <w:t xml:space="preserve"> and </w:t>
      </w:r>
      <w:r w:rsidRPr="00174B52">
        <w:rPr>
          <w:rStyle w:val="Emphasis"/>
          <w:highlight w:val="cyan"/>
        </w:rPr>
        <w:t xml:space="preserve">gross </w:t>
      </w:r>
      <w:proofErr w:type="gramStart"/>
      <w:r w:rsidRPr="00174B52">
        <w:rPr>
          <w:rStyle w:val="Emphasis"/>
          <w:highlight w:val="cyan"/>
        </w:rPr>
        <w:t>inequalities’</w:t>
      </w:r>
      <w:proofErr w:type="gramEnd"/>
      <w:r w:rsidRPr="00747617">
        <w:rPr>
          <w:sz w:val="8"/>
        </w:rPr>
        <w:t>. And further, ‘</w:t>
      </w:r>
      <w:r w:rsidRPr="009A13DA">
        <w:rPr>
          <w:rStyle w:val="StyleUnderline"/>
        </w:rPr>
        <w:t>The rapidly deteriorating biophysical situation is barely recognized</w:t>
      </w:r>
      <w:r w:rsidRPr="00747617">
        <w:rPr>
          <w:sz w:val="8"/>
        </w:rPr>
        <w:t xml:space="preserve"> by a global society </w:t>
      </w:r>
      <w:r w:rsidRPr="009A13DA">
        <w:rPr>
          <w:rStyle w:val="StyleUnderline"/>
        </w:rPr>
        <w:t>infected by the irrational belief that</w:t>
      </w:r>
      <w:r w:rsidRPr="00747617">
        <w:rPr>
          <w:sz w:val="8"/>
        </w:rPr>
        <w:t xml:space="preserve"> physical </w:t>
      </w:r>
      <w:r w:rsidRPr="009A13DA">
        <w:rPr>
          <w:rStyle w:val="StyleUnderline"/>
        </w:rPr>
        <w:t>economies can grow forever’</w:t>
      </w:r>
      <w:r w:rsidRPr="00747617">
        <w:rPr>
          <w:sz w:val="8"/>
        </w:rPr>
        <w:t xml:space="preserve">. 1.1.1 Different Types of </w:t>
      </w:r>
      <w:proofErr w:type="gramStart"/>
      <w:r w:rsidRPr="00747617">
        <w:rPr>
          <w:sz w:val="8"/>
        </w:rPr>
        <w:t>Crisis</w:t>
      </w:r>
      <w:proofErr w:type="gramEnd"/>
      <w:r w:rsidRPr="00747617">
        <w:rPr>
          <w:sz w:val="8"/>
        </w:rPr>
        <w:t xml:space="preserve"> and a Feeling of Helplessness </w:t>
      </w:r>
      <w:r w:rsidRPr="00174B52">
        <w:rPr>
          <w:rStyle w:val="StyleUnderline"/>
          <w:highlight w:val="cyan"/>
        </w:rPr>
        <w:t>The crisis is</w:t>
      </w:r>
      <w:r w:rsidRPr="009A13DA">
        <w:rPr>
          <w:rStyle w:val="StyleUnderline"/>
        </w:rPr>
        <w:t xml:space="preserve"> not cyclical </w:t>
      </w:r>
      <w:r w:rsidRPr="009A13DA">
        <w:rPr>
          <w:rStyle w:val="Emphasis"/>
        </w:rPr>
        <w:t xml:space="preserve">but </w:t>
      </w:r>
      <w:r w:rsidRPr="00174B52">
        <w:rPr>
          <w:rStyle w:val="Emphasis"/>
          <w:highlight w:val="cyan"/>
        </w:rPr>
        <w:t>growing</w:t>
      </w:r>
      <w:r w:rsidRPr="00747617">
        <w:rPr>
          <w:sz w:val="8"/>
        </w:rPr>
        <w:t xml:space="preserve">. And it is not limited to the nature around us. There </w:t>
      </w:r>
      <w:proofErr w:type="gramStart"/>
      <w:r w:rsidRPr="00747617">
        <w:rPr>
          <w:sz w:val="8"/>
        </w:rPr>
        <w:t>are</w:t>
      </w:r>
      <w:proofErr w:type="gramEnd"/>
      <w:r w:rsidRPr="00747617">
        <w:rPr>
          <w:sz w:val="8"/>
        </w:rPr>
        <w:t xml:space="preserve"> also a social crisis, a political and a cultural crisis, a moral crisis, as well as a crisis of democracy, of ideologies and of the capitalist system. </w:t>
      </w:r>
      <w:r w:rsidRPr="009A13DA">
        <w:rPr>
          <w:rStyle w:val="StyleUnderline"/>
        </w:rPr>
        <w:t>The crisis</w:t>
      </w:r>
      <w:r w:rsidRPr="00747617">
        <w:rPr>
          <w:sz w:val="8"/>
        </w:rPr>
        <w:t xml:space="preserve"> also </w:t>
      </w:r>
      <w:r w:rsidRPr="009A13DA">
        <w:rPr>
          <w:rStyle w:val="StyleUnderline"/>
        </w:rPr>
        <w:t>consists of deepened poverty</w:t>
      </w:r>
      <w:r w:rsidRPr="00747617">
        <w:rPr>
          <w:sz w:val="8"/>
        </w:rPr>
        <w:t xml:space="preserve"> in many countries and </w:t>
      </w:r>
      <w:r w:rsidRPr="009A13DA">
        <w:rPr>
          <w:rStyle w:val="StyleUnderline"/>
        </w:rPr>
        <w:t>the loss of jobs</w:t>
      </w:r>
      <w:r w:rsidRPr="00747617">
        <w:rPr>
          <w:sz w:val="8"/>
        </w:rPr>
        <w:t xml:space="preserve"> for a considerable part of the population worldwide. </w:t>
      </w:r>
      <w:r w:rsidRPr="00174B52">
        <w:rPr>
          <w:rStyle w:val="StyleUnderline"/>
          <w:highlight w:val="cyan"/>
        </w:rPr>
        <w:t>Billions of people</w:t>
      </w:r>
      <w:r w:rsidRPr="00747617">
        <w:rPr>
          <w:sz w:val="8"/>
        </w:rPr>
        <w:t xml:space="preserve"> have reached a state of mind where they </w:t>
      </w:r>
      <w:r w:rsidRPr="00174B52">
        <w:rPr>
          <w:rStyle w:val="StyleUnderline"/>
          <w:highlight w:val="cyan"/>
        </w:rPr>
        <w:t>don’t</w:t>
      </w:r>
      <w:r w:rsidRPr="00174B52">
        <w:rPr>
          <w:sz w:val="8"/>
          <w:highlight w:val="cyan"/>
        </w:rPr>
        <w:t xml:space="preserve"> </w:t>
      </w:r>
      <w:r w:rsidRPr="00174B52">
        <w:rPr>
          <w:rStyle w:val="StyleUnderline"/>
          <w:highlight w:val="cyan"/>
        </w:rPr>
        <w:t>trust their government</w:t>
      </w:r>
      <w:r w:rsidRPr="00747617">
        <w:rPr>
          <w:sz w:val="8"/>
        </w:rPr>
        <w:t xml:space="preserve"> anymore.5 Seen from a geographic point of </w:t>
      </w:r>
      <w:proofErr w:type="gramStart"/>
      <w:r w:rsidRPr="00747617">
        <w:rPr>
          <w:sz w:val="8"/>
        </w:rPr>
        <w:t>view,</w:t>
      </w:r>
      <w:proofErr w:type="gramEnd"/>
      <w:r w:rsidRPr="00747617">
        <w:rPr>
          <w:sz w:val="8"/>
        </w:rPr>
        <w:t xml:space="preserve"> </w:t>
      </w:r>
      <w:r w:rsidRPr="009A13DA">
        <w:rPr>
          <w:rStyle w:val="StyleUnderline"/>
        </w:rPr>
        <w:t>symptoms of crisis are</w:t>
      </w:r>
      <w:r w:rsidRPr="00747617">
        <w:rPr>
          <w:sz w:val="8"/>
        </w:rPr>
        <w:t xml:space="preserve"> </w:t>
      </w:r>
      <w:r w:rsidRPr="009A13DA">
        <w:rPr>
          <w:rStyle w:val="StyleUnderline"/>
        </w:rPr>
        <w:t>found nearly everywhere. The ‘Arab Spring’ was followed by a series of wars</w:t>
      </w:r>
      <w:r w:rsidRPr="00747617">
        <w:rPr>
          <w:sz w:val="8"/>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747617">
        <w:rPr>
          <w:sz w:val="8"/>
        </w:rPr>
        <w:t xml:space="preserve"> many millions of </w:t>
      </w:r>
      <w:r w:rsidRPr="009A13DA">
        <w:rPr>
          <w:rStyle w:val="StyleUnderline"/>
        </w:rPr>
        <w:t>refugees</w:t>
      </w:r>
      <w:r w:rsidRPr="00747617">
        <w:rPr>
          <w:sz w:val="8"/>
        </w:rPr>
        <w:t xml:space="preserve">. The internal situation is not better in Eritrea, South Sudan, Somalia, </w:t>
      </w:r>
      <w:proofErr w:type="gramStart"/>
      <w:r w:rsidRPr="00747617">
        <w:rPr>
          <w:sz w:val="8"/>
        </w:rPr>
        <w:t>Yemen</w:t>
      </w:r>
      <w:proofErr w:type="gramEnd"/>
      <w:r w:rsidRPr="00747617">
        <w:rPr>
          <w:sz w:val="8"/>
        </w:rPr>
        <w:t xml:space="preserve"> or Honduras. Venezuela and Argentina, once among the richer states of the world, face huge economic challenges, and </w:t>
      </w:r>
      <w:proofErr w:type="spellStart"/>
      <w:r w:rsidRPr="00747617">
        <w:rPr>
          <w:sz w:val="8"/>
        </w:rPr>
        <w:t>neighbouring</w:t>
      </w:r>
      <w:proofErr w:type="spellEnd"/>
      <w:r w:rsidRPr="00747617">
        <w:rPr>
          <w:sz w:val="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747617">
        <w:rPr>
          <w:sz w:val="8"/>
        </w:rPr>
        <w:t xml:space="preserve"> African countries have enjoyed </w:t>
      </w:r>
      <w:r w:rsidRPr="009A13DA">
        <w:rPr>
          <w:rStyle w:val="StyleUnderline"/>
        </w:rPr>
        <w:t>lost its dynamism</w:t>
      </w:r>
      <w:r w:rsidRPr="00747617">
        <w:rPr>
          <w:sz w:val="8"/>
        </w:rPr>
        <w:t xml:space="preserve"> as soon as the prices of mineral resources collapsed, and partly due to very unusual droughts. </w:t>
      </w:r>
      <w:r w:rsidRPr="00174B52">
        <w:rPr>
          <w:rStyle w:val="StyleUnderline"/>
          <w:highlight w:val="cyan"/>
        </w:rPr>
        <w:t xml:space="preserve">Land grabbing is </w:t>
      </w:r>
      <w:r w:rsidRPr="00174B52">
        <w:rPr>
          <w:rStyle w:val="Emphasis"/>
          <w:highlight w:val="cyan"/>
        </w:rPr>
        <w:t>plaguing</w:t>
      </w:r>
      <w:r w:rsidRPr="00747617">
        <w:rPr>
          <w:sz w:val="8"/>
        </w:rPr>
        <w:t xml:space="preserve"> much of </w:t>
      </w:r>
      <w:r w:rsidRPr="009A13DA">
        <w:rPr>
          <w:rStyle w:val="StyleUnderline"/>
        </w:rPr>
        <w:t>Africa</w:t>
      </w:r>
      <w:r w:rsidRPr="00747617">
        <w:rPr>
          <w:sz w:val="8"/>
        </w:rPr>
        <w:t xml:space="preserve">, but also </w:t>
      </w:r>
      <w:r w:rsidRPr="00174B52">
        <w:rPr>
          <w:rStyle w:val="StyleUnderline"/>
          <w:highlight w:val="cyan"/>
        </w:rPr>
        <w:t>other parts of the world</w:t>
      </w:r>
      <w:r w:rsidRPr="00747617">
        <w:rPr>
          <w:sz w:val="8"/>
        </w:rPr>
        <w:t xml:space="preserve">, </w:t>
      </w:r>
      <w:r w:rsidRPr="009A13DA">
        <w:rPr>
          <w:rStyle w:val="StyleUnderline"/>
        </w:rPr>
        <w:t>leading to involuntary dislocations</w:t>
      </w:r>
      <w:r w:rsidRPr="00747617">
        <w:rPr>
          <w:sz w:val="8"/>
        </w:rPr>
        <w:t xml:space="preserve"> of millions of people and the related problems with refugees both within countries and abroad.6 </w:t>
      </w:r>
      <w:r w:rsidRPr="009A13DA">
        <w:rPr>
          <w:rStyle w:val="StyleUnderline"/>
        </w:rPr>
        <w:t>The response of</w:t>
      </w:r>
      <w:r w:rsidRPr="00747617">
        <w:rPr>
          <w:sz w:val="8"/>
        </w:rPr>
        <w:t xml:space="preserve"> </w:t>
      </w:r>
      <w:r w:rsidRPr="009A13DA">
        <w:rPr>
          <w:rStyle w:val="StyleUnderline"/>
        </w:rPr>
        <w:t>governments has been concentrated</w:t>
      </w:r>
      <w:r w:rsidRPr="00747617">
        <w:rPr>
          <w:sz w:val="8"/>
        </w:rPr>
        <w:t xml:space="preserve">, at worst, </w:t>
      </w:r>
      <w:r w:rsidRPr="009A13DA">
        <w:rPr>
          <w:rStyle w:val="StyleUnderline"/>
        </w:rPr>
        <w:t>on managing their own political image</w:t>
      </w:r>
      <w:r w:rsidRPr="00747617">
        <w:rPr>
          <w:sz w:val="8"/>
        </w:rPr>
        <w:t xml:space="preserve">, and at best to treat the symptoms of the crisis, </w:t>
      </w:r>
      <w:r w:rsidRPr="009A13DA">
        <w:rPr>
          <w:rStyle w:val="StyleUnderline"/>
        </w:rPr>
        <w:t>not the cause</w:t>
      </w:r>
      <w:r w:rsidRPr="00747617">
        <w:rPr>
          <w:sz w:val="8"/>
        </w:rPr>
        <w:t xml:space="preserve">. The problem is that </w:t>
      </w:r>
      <w:r w:rsidRPr="009A13DA">
        <w:rPr>
          <w:rStyle w:val="StyleUnderline"/>
        </w:rPr>
        <w:t>the political class in</w:t>
      </w:r>
      <w:r w:rsidRPr="00747617">
        <w:rPr>
          <w:sz w:val="8"/>
        </w:rPr>
        <w:t xml:space="preserve"> </w:t>
      </w:r>
      <w:r w:rsidRPr="009A13DA">
        <w:rPr>
          <w:rStyle w:val="StyleUnderline"/>
        </w:rPr>
        <w:t>the</w:t>
      </w:r>
      <w:r w:rsidRPr="00747617">
        <w:rPr>
          <w:sz w:val="8"/>
        </w:rPr>
        <w:t xml:space="preserve"> whole </w:t>
      </w:r>
      <w:r w:rsidRPr="009A13DA">
        <w:rPr>
          <w:rStyle w:val="StyleUnderline"/>
        </w:rPr>
        <w:t>world is strongly influenced by</w:t>
      </w:r>
      <w:r w:rsidRPr="00747617">
        <w:rPr>
          <w:sz w:val="8"/>
        </w:rPr>
        <w:t xml:space="preserve"> investors </w:t>
      </w:r>
      <w:r w:rsidRPr="009A13DA">
        <w:rPr>
          <w:rStyle w:val="StyleUnderline"/>
        </w:rPr>
        <w:t>and</w:t>
      </w:r>
      <w:r w:rsidRPr="00747617">
        <w:rPr>
          <w:sz w:val="8"/>
        </w:rPr>
        <w:t xml:space="preserve"> by powerful </w:t>
      </w:r>
      <w:r w:rsidRPr="009A13DA">
        <w:rPr>
          <w:rStyle w:val="StyleUnderline"/>
        </w:rPr>
        <w:t>private companies</w:t>
      </w:r>
      <w:r w:rsidRPr="00747617">
        <w:rPr>
          <w:sz w:val="8"/>
        </w:rPr>
        <w:t xml:space="preserve">. This indicates that </w:t>
      </w:r>
      <w:r w:rsidRPr="00174B52">
        <w:rPr>
          <w:rStyle w:val="StyleUnderline"/>
          <w:highlight w:val="cyan"/>
        </w:rPr>
        <w:t xml:space="preserve">the current crisis is </w:t>
      </w:r>
      <w:r w:rsidRPr="009A2A75">
        <w:rPr>
          <w:rStyle w:val="StyleUnderline"/>
        </w:rPr>
        <w:t xml:space="preserve">also </w:t>
      </w:r>
      <w:r w:rsidRPr="00174B52">
        <w:rPr>
          <w:rStyle w:val="StyleUnderline"/>
          <w:highlight w:val="cyan"/>
        </w:rPr>
        <w:t xml:space="preserve">a </w:t>
      </w:r>
      <w:r w:rsidRPr="00174B52">
        <w:rPr>
          <w:rStyle w:val="Emphasis"/>
          <w:highlight w:val="cyan"/>
        </w:rPr>
        <w:t>crisis of</w:t>
      </w:r>
      <w:r w:rsidRPr="009A13DA">
        <w:rPr>
          <w:rStyle w:val="Emphasis"/>
        </w:rPr>
        <w:t xml:space="preserve"> </w:t>
      </w:r>
      <w:r w:rsidRPr="00174B52">
        <w:rPr>
          <w:rStyle w:val="Emphasis"/>
          <w:highlight w:val="cyan"/>
        </w:rPr>
        <w:t>global capitalism</w:t>
      </w:r>
      <w:r w:rsidRPr="00747617">
        <w:rPr>
          <w:sz w:val="8"/>
        </w:rPr>
        <w:t xml:space="preserve">. Since the 1980s, </w:t>
      </w:r>
      <w:r w:rsidRPr="009A13DA">
        <w:rPr>
          <w:rStyle w:val="StyleUnderline"/>
        </w:rPr>
        <w:t>capitalism has moved from</w:t>
      </w:r>
      <w:r w:rsidRPr="00747617">
        <w:rPr>
          <w:sz w:val="8"/>
        </w:rPr>
        <w:t xml:space="preserve"> furthering the </w:t>
      </w:r>
      <w:r w:rsidRPr="009A13DA">
        <w:rPr>
          <w:rStyle w:val="StyleUnderline"/>
        </w:rPr>
        <w:t>economic development</w:t>
      </w:r>
      <w:r w:rsidRPr="00747617">
        <w:rPr>
          <w:sz w:val="8"/>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747617">
        <w:rPr>
          <w:sz w:val="8"/>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747617">
        <w:rPr>
          <w:sz w:val="8"/>
        </w:rPr>
        <w:t xml:space="preserve"> popped up in the business pages of the media worldwide, as if that was now the new epiphany and guardrail for all economic action. </w:t>
      </w:r>
      <w:proofErr w:type="gramStart"/>
      <w:r w:rsidRPr="00747617">
        <w:rPr>
          <w:sz w:val="8"/>
        </w:rPr>
        <w:t xml:space="preserve">In reality, </w:t>
      </w:r>
      <w:r w:rsidRPr="009A13DA">
        <w:rPr>
          <w:rStyle w:val="StyleUnderline"/>
        </w:rPr>
        <w:t>it</w:t>
      </w:r>
      <w:proofErr w:type="gramEnd"/>
      <w:r w:rsidRPr="009A13DA">
        <w:rPr>
          <w:rStyle w:val="StyleUnderline"/>
        </w:rPr>
        <w:t xml:space="preserve"> served to narrow business down to short-term gains</w:t>
      </w:r>
      <w:r w:rsidRPr="00747617">
        <w:rPr>
          <w:sz w:val="8"/>
        </w:rPr>
        <w:t xml:space="preserve">, often </w:t>
      </w:r>
      <w:r w:rsidRPr="009A13DA">
        <w:rPr>
          <w:rStyle w:val="StyleUnderline"/>
        </w:rPr>
        <w:t>at</w:t>
      </w:r>
      <w:r w:rsidRPr="00747617">
        <w:rPr>
          <w:sz w:val="8"/>
        </w:rPr>
        <w:t xml:space="preserve"> </w:t>
      </w:r>
      <w:r w:rsidRPr="009A13DA">
        <w:rPr>
          <w:rStyle w:val="StyleUnderline"/>
        </w:rPr>
        <w:t>the expense of social and ecological values</w:t>
      </w:r>
      <w:r w:rsidRPr="00747617">
        <w:rPr>
          <w:sz w:val="8"/>
        </w:rPr>
        <w:t xml:space="preserve">. The myth of shareholder value has been effectively debunked in a recent book by Lynn Stout.7 </w:t>
      </w:r>
      <w:r w:rsidRPr="009A13DA">
        <w:rPr>
          <w:rStyle w:val="StyleUnderline"/>
        </w:rPr>
        <w:t>A different</w:t>
      </w:r>
      <w:r w:rsidRPr="00747617">
        <w:rPr>
          <w:sz w:val="8"/>
        </w:rPr>
        <w:t xml:space="preserve">, if related, </w:t>
      </w:r>
      <w:r w:rsidRPr="009A13DA">
        <w:rPr>
          <w:rStyle w:val="StyleUnderline"/>
        </w:rPr>
        <w:t>feature</w:t>
      </w:r>
      <w:r w:rsidRPr="00747617">
        <w:rPr>
          <w:sz w:val="8"/>
        </w:rPr>
        <w:t xml:space="preserve"> of ‘disarray’ </w:t>
      </w:r>
      <w:r w:rsidRPr="009A13DA">
        <w:rPr>
          <w:rStyle w:val="StyleUnderline"/>
        </w:rPr>
        <w:t>is the rise</w:t>
      </w:r>
      <w:r w:rsidRPr="00747617">
        <w:rPr>
          <w:sz w:val="8"/>
        </w:rPr>
        <w:t xml:space="preserve"> </w:t>
      </w:r>
      <w:r w:rsidRPr="009A13DA">
        <w:rPr>
          <w:rStyle w:val="StyleUnderline"/>
        </w:rPr>
        <w:t>of</w:t>
      </w:r>
      <w:r w:rsidRPr="00747617">
        <w:rPr>
          <w:sz w:val="8"/>
        </w:rPr>
        <w:t xml:space="preserve"> aggressive, mostly </w:t>
      </w:r>
      <w:r w:rsidRPr="009A13DA">
        <w:rPr>
          <w:rStyle w:val="StyleUnderline"/>
        </w:rPr>
        <w:t>rightwing movements against globalization in OECD countries</w:t>
      </w:r>
      <w:r w:rsidRPr="00747617">
        <w:rPr>
          <w:sz w:val="8"/>
        </w:rPr>
        <w:t xml:space="preserve">, often </w:t>
      </w:r>
      <w:r w:rsidRPr="009A13DA">
        <w:rPr>
          <w:rStyle w:val="StyleUnderline"/>
        </w:rPr>
        <w:t xml:space="preserve">referred to as </w:t>
      </w:r>
      <w:r w:rsidRPr="009A13DA">
        <w:rPr>
          <w:rStyle w:val="Emphasis"/>
        </w:rPr>
        <w:t>populism</w:t>
      </w:r>
      <w:r w:rsidRPr="00747617">
        <w:rPr>
          <w:sz w:val="8"/>
        </w:rPr>
        <w:t>. These have become overt through Brexit and the Trump victory in the United States. As Fareed Zakaria observes, ‘</w:t>
      </w:r>
      <w:r w:rsidRPr="009A13DA">
        <w:rPr>
          <w:rStyle w:val="StyleUnderline"/>
        </w:rPr>
        <w:t>Trump is part of a broad populist</w:t>
      </w:r>
      <w:r w:rsidRPr="00747617">
        <w:rPr>
          <w:sz w:val="8"/>
        </w:rPr>
        <w:t xml:space="preserve"> </w:t>
      </w:r>
    </w:p>
    <w:p w14:paraId="56975CE4" w14:textId="77777777" w:rsidR="009118E1" w:rsidRDefault="009118E1" w:rsidP="009118E1">
      <w:pPr>
        <w:rPr>
          <w:sz w:val="12"/>
        </w:rPr>
      </w:pPr>
      <w:r>
        <w:rPr>
          <w:noProof/>
        </w:rPr>
        <w:drawing>
          <wp:inline distT="0" distB="0" distL="0" distR="0" wp14:anchorId="06466FDB" wp14:editId="573DE4FF">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07D3705F" w14:textId="77777777" w:rsidR="009118E1" w:rsidRPr="00266240" w:rsidRDefault="009118E1" w:rsidP="009118E1">
      <w:pPr>
        <w:rPr>
          <w:rStyle w:val="StyleUnderline"/>
          <w:sz w:val="24"/>
        </w:rPr>
      </w:pPr>
      <w:r w:rsidRPr="00AB24C2">
        <w:rPr>
          <w:sz w:val="8"/>
        </w:rPr>
        <w:t xml:space="preserve">upsurge running through the Western world. … In most (countries), </w:t>
      </w:r>
      <w:r w:rsidRPr="00AB24C2">
        <w:rPr>
          <w:rStyle w:val="StyleUnderline"/>
        </w:rPr>
        <w:t>populism remains an</w:t>
      </w:r>
      <w:r w:rsidRPr="00AB24C2">
        <w:rPr>
          <w:sz w:val="8"/>
        </w:rPr>
        <w:t xml:space="preserve"> </w:t>
      </w:r>
      <w:r w:rsidRPr="00AB24C2">
        <w:rPr>
          <w:rStyle w:val="StyleUnderline"/>
        </w:rPr>
        <w:t>opposition movement</w:t>
      </w:r>
      <w:r w:rsidRPr="00AB24C2">
        <w:rPr>
          <w:sz w:val="8"/>
        </w:rPr>
        <w:t xml:space="preserve">, although one that is growing in strength; in others, such as Hungary, it is now the reigning ideology’.8 </w:t>
      </w:r>
      <w:r w:rsidRPr="00174B52">
        <w:rPr>
          <w:rStyle w:val="StyleUnderline"/>
          <w:highlight w:val="cyan"/>
        </w:rPr>
        <w:t>This phenomenon of right-wing populism can be</w:t>
      </w:r>
      <w:r w:rsidRPr="00AB24C2">
        <w:rPr>
          <w:rStyle w:val="StyleUnderline"/>
        </w:rPr>
        <w:t xml:space="preserve"> </w:t>
      </w:r>
      <w:r w:rsidRPr="00174B52">
        <w:rPr>
          <w:rStyle w:val="StyleUnderline"/>
          <w:highlight w:val="cyan"/>
        </w:rPr>
        <w:t>explained</w:t>
      </w:r>
      <w:r w:rsidRPr="00AB24C2">
        <w:rPr>
          <w:sz w:val="8"/>
        </w:rPr>
        <w:t xml:space="preserve"> to an extent </w:t>
      </w:r>
      <w:r w:rsidRPr="00174B52">
        <w:rPr>
          <w:rStyle w:val="StyleUnderline"/>
          <w:highlight w:val="cyan"/>
        </w:rPr>
        <w:t>by the ‘</w:t>
      </w:r>
      <w:r w:rsidRPr="00174B52">
        <w:rPr>
          <w:rStyle w:val="Emphasis"/>
          <w:highlight w:val="cyan"/>
        </w:rPr>
        <w:t>trunk valley of the elephant curve’</w:t>
      </w:r>
      <w:r w:rsidRPr="00AB24C2">
        <w:rPr>
          <w:sz w:val="8"/>
        </w:rPr>
        <w:t xml:space="preserve"> (Fig. 1.1) 9 </w:t>
      </w:r>
      <w:r w:rsidRPr="00AB24C2">
        <w:rPr>
          <w:rStyle w:val="StyleUnderline"/>
        </w:rPr>
        <w:t>showing the decline of</w:t>
      </w:r>
      <w:r w:rsidRPr="00AB24C2">
        <w:rPr>
          <w:sz w:val="8"/>
        </w:rPr>
        <w:t xml:space="preserve"> developed </w:t>
      </w:r>
      <w:r w:rsidRPr="00AB24C2">
        <w:rPr>
          <w:rStyle w:val="StyleUnderline"/>
        </w:rPr>
        <w:t>world middle classes</w:t>
      </w:r>
      <w:r w:rsidRPr="00AB24C2">
        <w:rPr>
          <w:sz w:val="8"/>
        </w:rPr>
        <w:t xml:space="preserve">, during a 20-year period. While more than half of the world’s population was enjoying over 60% income rises, </w:t>
      </w:r>
      <w:r w:rsidRPr="00AB24C2">
        <w:rPr>
          <w:rStyle w:val="StyleUnderline"/>
        </w:rPr>
        <w:t>OECD’s middle classes suffered losses caused</w:t>
      </w:r>
      <w:r w:rsidRPr="00AB24C2">
        <w:rPr>
          <w:sz w:val="8"/>
        </w:rPr>
        <w:t xml:space="preserve"> </w:t>
      </w:r>
      <w:r w:rsidRPr="00AB24C2">
        <w:rPr>
          <w:rStyle w:val="StyleUnderline"/>
        </w:rPr>
        <w:t>mainly</w:t>
      </w:r>
      <w:r w:rsidRPr="00AB24C2">
        <w:rPr>
          <w:sz w:val="8"/>
        </w:rPr>
        <w:t xml:space="preserve"> by the </w:t>
      </w:r>
      <w:r w:rsidRPr="00AB24C2">
        <w:rPr>
          <w:rStyle w:val="StyleUnderline"/>
        </w:rPr>
        <w:t>deindustrialization and job losses</w:t>
      </w:r>
      <w:r w:rsidRPr="00AB24C2">
        <w:rPr>
          <w:sz w:val="8"/>
        </w:rPr>
        <w:t xml:space="preserve"> in major parts of the United States, </w:t>
      </w:r>
      <w:proofErr w:type="gramStart"/>
      <w:r w:rsidRPr="00AB24C2">
        <w:rPr>
          <w:sz w:val="8"/>
        </w:rPr>
        <w:t>Britain</w:t>
      </w:r>
      <w:proofErr w:type="gramEnd"/>
      <w:r w:rsidRPr="00AB24C2">
        <w:rPr>
          <w:sz w:val="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AB24C2">
        <w:rPr>
          <w:rStyle w:val="StyleUnderline"/>
        </w:rPr>
        <w:t>What remains invisible on the picture is the far end of ‘the trunk of the</w:t>
      </w:r>
      <w:r w:rsidRPr="00AB24C2">
        <w:rPr>
          <w:sz w:val="8"/>
        </w:rPr>
        <w:t xml:space="preserve"> </w:t>
      </w:r>
      <w:r w:rsidRPr="00AB24C2">
        <w:rPr>
          <w:rStyle w:val="StyleUnderline"/>
        </w:rPr>
        <w:t>elephant’: The richest 1% of the world</w:t>
      </w:r>
      <w:r w:rsidRPr="00AB24C2">
        <w:rPr>
          <w:sz w:val="8"/>
        </w:rPr>
        <w:t xml:space="preserve"> and, more revolting, </w:t>
      </w:r>
      <w:r w:rsidRPr="00AB24C2">
        <w:rPr>
          <w:rStyle w:val="StyleUnderline"/>
        </w:rPr>
        <w:t>the richest eight persons</w:t>
      </w:r>
      <w:r w:rsidRPr="00AB24C2">
        <w:rPr>
          <w:sz w:val="8"/>
        </w:rPr>
        <w:t xml:space="preserve"> of the world now </w:t>
      </w:r>
      <w:r w:rsidRPr="00AB24C2">
        <w:rPr>
          <w:rStyle w:val="StyleUnderline"/>
        </w:rPr>
        <w:t xml:space="preserve">own as much wealth as the </w:t>
      </w:r>
      <w:r w:rsidRPr="00AB24C2">
        <w:rPr>
          <w:rStyle w:val="Emphasis"/>
        </w:rPr>
        <w:t>poorest half</w:t>
      </w:r>
      <w:r w:rsidRPr="00AB24C2">
        <w:rPr>
          <w:sz w:val="8"/>
        </w:rPr>
        <w:t xml:space="preserve"> </w:t>
      </w:r>
      <w:r w:rsidRPr="00AB24C2">
        <w:rPr>
          <w:rStyle w:val="StyleUnderline"/>
        </w:rPr>
        <w:t>of the world population combined</w:t>
      </w:r>
      <w:r w:rsidRPr="00AB24C2">
        <w:rPr>
          <w:sz w:val="8"/>
        </w:rPr>
        <w:t xml:space="preserve">, a figure publicized by Oxfam during the 2017 World Economic Forum.10 </w:t>
      </w:r>
      <w:r w:rsidRPr="00AB24C2">
        <w:rPr>
          <w:rStyle w:val="StyleUnderline"/>
        </w:rPr>
        <w:t>The ‘elephant curve’ gives an</w:t>
      </w:r>
      <w:r w:rsidRPr="00AB24C2">
        <w:rPr>
          <w:sz w:val="8"/>
        </w:rPr>
        <w:t xml:space="preserve"> </w:t>
      </w:r>
      <w:r w:rsidRPr="00AB24C2">
        <w:rPr>
          <w:rStyle w:val="StyleUnderline"/>
        </w:rPr>
        <w:t>incomplete picture</w:t>
      </w:r>
      <w:r w:rsidRPr="00AB24C2">
        <w:rPr>
          <w:sz w:val="8"/>
        </w:rPr>
        <w:t xml:space="preserve"> for a second reason. </w:t>
      </w:r>
      <w:r w:rsidRPr="00AB24C2">
        <w:rPr>
          <w:rStyle w:val="StyleUnderline"/>
        </w:rPr>
        <w:t>The Oxford Poverty and Human Development Initiative</w:t>
      </w:r>
      <w:r w:rsidRPr="00AB24C2">
        <w:rPr>
          <w:sz w:val="8"/>
        </w:rPr>
        <w:t xml:space="preserve"> (OPHI) has proposed a Multidimensional Poverty Index (MPI) </w:t>
      </w:r>
      <w:r w:rsidRPr="00AB24C2">
        <w:rPr>
          <w:rStyle w:val="StyleUnderline"/>
        </w:rPr>
        <w:t xml:space="preserve">going beyond </w:t>
      </w:r>
      <w:r w:rsidRPr="00AB24C2">
        <w:rPr>
          <w:sz w:val="8"/>
        </w:rPr>
        <w:t xml:space="preserve">just </w:t>
      </w:r>
      <w:r w:rsidRPr="00AB24C2">
        <w:rPr>
          <w:rStyle w:val="StyleUnderline"/>
        </w:rPr>
        <w:t>income and</w:t>
      </w:r>
      <w:r w:rsidRPr="00AB24C2">
        <w:rPr>
          <w:sz w:val="8"/>
        </w:rPr>
        <w:t xml:space="preserve"> </w:t>
      </w:r>
      <w:r w:rsidRPr="00AB24C2">
        <w:rPr>
          <w:rStyle w:val="StyleUnderline"/>
        </w:rPr>
        <w:t>including</w:t>
      </w:r>
      <w:r w:rsidRPr="00AB24C2">
        <w:rPr>
          <w:sz w:val="8"/>
        </w:rPr>
        <w:t xml:space="preserve"> ten indicators around </w:t>
      </w:r>
      <w:r w:rsidRPr="00AB24C2">
        <w:rPr>
          <w:rStyle w:val="StyleUnderline"/>
        </w:rPr>
        <w:t>health, education and living standards</w:t>
      </w:r>
      <w:r w:rsidRPr="00AB24C2">
        <w:rPr>
          <w:sz w:val="8"/>
        </w:rPr>
        <w:t xml:space="preserve">. Using that MPI, OPHI </w:t>
      </w:r>
      <w:r w:rsidRPr="00AB24C2">
        <w:rPr>
          <w:rStyle w:val="StyleUnderline"/>
        </w:rPr>
        <w:t>counts 1.6 billion people living in ‘</w:t>
      </w:r>
      <w:r w:rsidRPr="00AB24C2">
        <w:rPr>
          <w:rStyle w:val="Emphasis"/>
        </w:rPr>
        <w:t>multidimensional poverty’</w:t>
      </w:r>
      <w:r w:rsidRPr="00AB24C2">
        <w:rPr>
          <w:sz w:val="8"/>
        </w:rPr>
        <w:t xml:space="preserve"> in 2016 – </w:t>
      </w:r>
      <w:r w:rsidRPr="00AB24C2">
        <w:rPr>
          <w:rStyle w:val="StyleUnderline"/>
        </w:rPr>
        <w:t xml:space="preserve">nearly </w:t>
      </w:r>
      <w:r w:rsidRPr="00AB24C2">
        <w:rPr>
          <w:rStyle w:val="Emphasis"/>
        </w:rPr>
        <w:t>twice</w:t>
      </w:r>
      <w:r w:rsidRPr="00AB24C2">
        <w:rPr>
          <w:rStyle w:val="StyleUnderline"/>
        </w:rPr>
        <w:t xml:space="preserve"> as many as the number of people living in extreme poverty</w:t>
      </w:r>
      <w:r w:rsidRPr="00AB24C2">
        <w:rPr>
          <w:sz w:val="8"/>
        </w:rPr>
        <w:t xml:space="preserve"> measured by income alone.11 Thirdly, </w:t>
      </w:r>
      <w:r w:rsidRPr="00AB24C2">
        <w:rPr>
          <w:rStyle w:val="StyleUnderline"/>
        </w:rPr>
        <w:t>the</w:t>
      </w:r>
      <w:r w:rsidRPr="00AB24C2">
        <w:rPr>
          <w:sz w:val="8"/>
        </w:rPr>
        <w:t xml:space="preserve"> interpretation of the </w:t>
      </w:r>
      <w:r w:rsidRPr="00AB24C2">
        <w:rPr>
          <w:rStyle w:val="StyleUnderline"/>
        </w:rPr>
        <w:t>curve requires</w:t>
      </w:r>
      <w:r w:rsidRPr="00AB24C2">
        <w:rPr>
          <w:sz w:val="8"/>
        </w:rPr>
        <w:t xml:space="preserve"> an analysis of the </w:t>
      </w:r>
      <w:r w:rsidRPr="00AB24C2">
        <w:rPr>
          <w:rStyle w:val="StyleUnderline"/>
        </w:rPr>
        <w:t>people in each percentile group</w:t>
      </w:r>
      <w:r w:rsidRPr="00AB24C2">
        <w:rPr>
          <w:sz w:val="8"/>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AB24C2">
        <w:rPr>
          <w:rStyle w:val="StyleUnderline"/>
        </w:rPr>
        <w:t>the massive shift of money and income from the manufacturing</w:t>
      </w:r>
      <w:r w:rsidRPr="00AB24C2">
        <w:rPr>
          <w:sz w:val="8"/>
        </w:rPr>
        <w:t xml:space="preserve"> and trade sectors to the financial sector.13 Bruce Bartlett, a senior policy advisor to both the Reagan and Bush administrations, argues that this ‘</w:t>
      </w:r>
      <w:r w:rsidRPr="00174B52">
        <w:rPr>
          <w:rStyle w:val="StyleUnderline"/>
          <w:highlight w:val="cyan"/>
        </w:rPr>
        <w:t>financialization’</w:t>
      </w:r>
      <w:r w:rsidRPr="00AB24C2">
        <w:rPr>
          <w:sz w:val="8"/>
        </w:rPr>
        <w:t xml:space="preserve"> of the economy </w:t>
      </w:r>
      <w:r w:rsidRPr="00174B52">
        <w:rPr>
          <w:rStyle w:val="StyleUnderline"/>
          <w:highlight w:val="cyan"/>
        </w:rPr>
        <w:t>is the cause of income</w:t>
      </w:r>
      <w:r w:rsidRPr="00174B52">
        <w:rPr>
          <w:sz w:val="8"/>
          <w:highlight w:val="cyan"/>
        </w:rPr>
        <w:t xml:space="preserve"> </w:t>
      </w:r>
      <w:r w:rsidRPr="00174B52">
        <w:rPr>
          <w:rStyle w:val="StyleUnderline"/>
          <w:highlight w:val="cyan"/>
        </w:rPr>
        <w:t>inequality</w:t>
      </w:r>
      <w:r w:rsidRPr="00AB24C2">
        <w:rPr>
          <w:sz w:val="8"/>
        </w:rPr>
        <w:t xml:space="preserve">, </w:t>
      </w:r>
      <w:r w:rsidRPr="00174B52">
        <w:rPr>
          <w:rStyle w:val="StyleUnderline"/>
          <w:highlight w:val="cyan"/>
        </w:rPr>
        <w:t>falling wages and</w:t>
      </w:r>
      <w:r w:rsidRPr="00AB24C2">
        <w:rPr>
          <w:rStyle w:val="StyleUnderline"/>
        </w:rPr>
        <w:t xml:space="preserve"> the </w:t>
      </w:r>
      <w:r w:rsidRPr="00174B52">
        <w:rPr>
          <w:rStyle w:val="StyleUnderline"/>
          <w:highlight w:val="cyan"/>
        </w:rPr>
        <w:t>poor performance</w:t>
      </w:r>
      <w:r w:rsidRPr="00AB24C2">
        <w:rPr>
          <w:sz w:val="8"/>
        </w:rPr>
        <w:t xml:space="preserve">. David Stockman, </w:t>
      </w:r>
      <w:r w:rsidRPr="00AB24C2">
        <w:rPr>
          <w:rStyle w:val="StyleUnderline"/>
        </w:rPr>
        <w:t>Reagan’s director</w:t>
      </w:r>
      <w:r w:rsidRPr="00AB24C2">
        <w:rPr>
          <w:sz w:val="8"/>
        </w:rPr>
        <w:t xml:space="preserve"> of the Office of Management and Budget, </w:t>
      </w:r>
      <w:r w:rsidRPr="00AB24C2">
        <w:rPr>
          <w:rStyle w:val="StyleUnderline"/>
        </w:rPr>
        <w:t>agrees, describing our current situation as ‘corrosive</w:t>
      </w:r>
      <w:r w:rsidRPr="00AB24C2">
        <w:rPr>
          <w:sz w:val="8"/>
        </w:rPr>
        <w:t xml:space="preserve"> financialization </w:t>
      </w:r>
      <w:r w:rsidRPr="00174B52">
        <w:rPr>
          <w:rStyle w:val="StyleUnderline"/>
          <w:highlight w:val="cyan"/>
        </w:rPr>
        <w:t xml:space="preserve">that has turned the </w:t>
      </w:r>
      <w:r w:rsidRPr="00174B52">
        <w:rPr>
          <w:rStyle w:val="Emphasis"/>
          <w:highlight w:val="cyan"/>
        </w:rPr>
        <w:t>economy</w:t>
      </w:r>
      <w:r w:rsidRPr="00AB24C2">
        <w:rPr>
          <w:rStyle w:val="Emphasis"/>
        </w:rPr>
        <w:t xml:space="preserve"> </w:t>
      </w:r>
      <w:r w:rsidRPr="00174B52">
        <w:rPr>
          <w:rStyle w:val="Emphasis"/>
          <w:highlight w:val="cyan"/>
        </w:rPr>
        <w:t>into a giant casino</w:t>
      </w:r>
      <w:r w:rsidRPr="00AB24C2">
        <w:rPr>
          <w:sz w:val="8"/>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AB24C2">
        <w:rPr>
          <w:rStyle w:val="StyleUnderline"/>
        </w:rPr>
        <w:t>the strongest trigger</w:t>
      </w:r>
      <w:r w:rsidRPr="00AB24C2">
        <w:rPr>
          <w:sz w:val="8"/>
        </w:rPr>
        <w:t xml:space="preserve"> for populism </w:t>
      </w:r>
      <w:r w:rsidRPr="00AB24C2">
        <w:rPr>
          <w:rStyle w:val="StyleUnderline"/>
        </w:rPr>
        <w:t>has been the millions of refugees</w:t>
      </w:r>
      <w:r w:rsidRPr="00AB24C2">
        <w:rPr>
          <w:sz w:val="8"/>
        </w:rPr>
        <w:t xml:space="preserve"> who came or would like to come to Europe from the Near East, from Afghanistan and from Africa. </w:t>
      </w:r>
      <w:r w:rsidRPr="00AB24C2">
        <w:rPr>
          <w:rStyle w:val="StyleUnderline"/>
        </w:rPr>
        <w:t>Even the most generous European countries have</w:t>
      </w:r>
      <w:r w:rsidRPr="00AB24C2">
        <w:rPr>
          <w:sz w:val="8"/>
        </w:rPr>
        <w:t xml:space="preserve"> </w:t>
      </w:r>
      <w:r w:rsidRPr="00AB24C2">
        <w:rPr>
          <w:rStyle w:val="StyleUnderline"/>
        </w:rPr>
        <w:t>reached their own assumed limits</w:t>
      </w:r>
      <w:r w:rsidRPr="00AB24C2">
        <w:rPr>
          <w:sz w:val="8"/>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AB24C2">
        <w:rPr>
          <w:rStyle w:val="StyleUnderline"/>
        </w:rPr>
        <w:t>The populist right-wing movements</w:t>
      </w:r>
      <w:r w:rsidRPr="00AB24C2">
        <w:rPr>
          <w:sz w:val="8"/>
        </w:rPr>
        <w:t xml:space="preserve"> or parties see and </w:t>
      </w:r>
      <w:r w:rsidRPr="00AB24C2">
        <w:rPr>
          <w:rStyle w:val="StyleUnderline"/>
        </w:rPr>
        <w:t>criticize the EU as the culprit</w:t>
      </w:r>
      <w:r w:rsidRPr="00AB24C2">
        <w:rPr>
          <w:sz w:val="8"/>
        </w:rPr>
        <w:t xml:space="preserve"> for all kinds of undesired events. </w:t>
      </w:r>
      <w:r w:rsidRPr="00AB24C2">
        <w:rPr>
          <w:rStyle w:val="StyleUnderline"/>
        </w:rPr>
        <w:t>The irony is that continuing the success story would require more</w:t>
      </w:r>
      <w:r w:rsidRPr="00AB24C2">
        <w:rPr>
          <w:sz w:val="8"/>
        </w:rPr>
        <w:t xml:space="preserve">, not less, </w:t>
      </w:r>
      <w:r w:rsidRPr="00AB24C2">
        <w:rPr>
          <w:rStyle w:val="StyleUnderline"/>
        </w:rPr>
        <w:t>powers</w:t>
      </w:r>
      <w:r w:rsidRPr="00AB24C2">
        <w:rPr>
          <w:sz w:val="8"/>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AB24C2">
        <w:rPr>
          <w:rStyle w:val="StyleUnderline"/>
        </w:rPr>
        <w:t>these very measures of which nationalist populists are</w:t>
      </w:r>
      <w:r w:rsidRPr="00AB24C2">
        <w:rPr>
          <w:sz w:val="8"/>
        </w:rPr>
        <w:t xml:space="preserve"> </w:t>
      </w:r>
      <w:r w:rsidRPr="00AB24C2">
        <w:rPr>
          <w:rStyle w:val="Emphasis"/>
        </w:rPr>
        <w:t>most afraid</w:t>
      </w:r>
      <w:r w:rsidRPr="00AB24C2">
        <w:rPr>
          <w:sz w:val="8"/>
        </w:rPr>
        <w:t xml:space="preserve">. The EU in its present form is not without shortcomings. </w:t>
      </w:r>
      <w:r w:rsidRPr="00AB24C2">
        <w:rPr>
          <w:rStyle w:val="StyleUnderline"/>
        </w:rPr>
        <w:t>Free market principles have come to dominate</w:t>
      </w:r>
      <w:r w:rsidRPr="00AB24C2">
        <w:rPr>
          <w:sz w:val="8"/>
        </w:rPr>
        <w:t xml:space="preserve"> EU </w:t>
      </w:r>
      <w:r w:rsidRPr="00AB24C2">
        <w:rPr>
          <w:rStyle w:val="StyleUnderline"/>
        </w:rPr>
        <w:t>policymaking</w:t>
      </w:r>
      <w:r w:rsidRPr="00AB24C2">
        <w:rPr>
          <w:sz w:val="8"/>
        </w:rPr>
        <w:t xml:space="preserve">, leading to a subordination of other policies, like environment. Notably the UK wanted that priority, as it preferred to see the EU chiefly as a union for mutual trade. And the </w:t>
      </w:r>
      <w:r w:rsidRPr="00AB24C2">
        <w:rPr>
          <w:rStyle w:val="StyleUnderline"/>
        </w:rPr>
        <w:t>austerity policies pursued</w:t>
      </w:r>
      <w:r w:rsidRPr="00AB24C2">
        <w:rPr>
          <w:sz w:val="8"/>
        </w:rPr>
        <w:t xml:space="preserve"> have blocked </w:t>
      </w:r>
      <w:r w:rsidRPr="00AB24C2">
        <w:rPr>
          <w:rStyle w:val="StyleUnderline"/>
        </w:rPr>
        <w:t>many benign investments and led to unnecessary</w:t>
      </w:r>
      <w:r w:rsidRPr="00AB24C2">
        <w:rPr>
          <w:sz w:val="8"/>
        </w:rPr>
        <w:t xml:space="preserve"> </w:t>
      </w:r>
      <w:r w:rsidRPr="00AB24C2">
        <w:rPr>
          <w:rStyle w:val="StyleUnderline"/>
        </w:rPr>
        <w:t>suffering</w:t>
      </w:r>
      <w:r w:rsidRPr="00AB24C2">
        <w:rPr>
          <w:sz w:val="8"/>
        </w:rPr>
        <w:t xml:space="preserve"> among tens of millions of Europeans. Such </w:t>
      </w:r>
      <w:r w:rsidRPr="00AB24C2">
        <w:rPr>
          <w:rStyle w:val="StyleUnderline"/>
        </w:rPr>
        <w:t>shortcomings</w:t>
      </w:r>
      <w:r w:rsidRPr="00AB24C2">
        <w:rPr>
          <w:sz w:val="8"/>
        </w:rPr>
        <w:t xml:space="preserve">, however, </w:t>
      </w:r>
      <w:r w:rsidRPr="00AB24C2">
        <w:rPr>
          <w:rStyle w:val="StyleUnderline"/>
        </w:rPr>
        <w:t>should never be</w:t>
      </w:r>
      <w:r w:rsidRPr="00AB24C2">
        <w:rPr>
          <w:sz w:val="8"/>
        </w:rPr>
        <w:t xml:space="preserve"> </w:t>
      </w:r>
      <w:r w:rsidRPr="00AB24C2">
        <w:rPr>
          <w:rStyle w:val="StyleUnderline"/>
        </w:rPr>
        <w:t>used to put in question the</w:t>
      </w:r>
      <w:r w:rsidRPr="00AB24C2">
        <w:rPr>
          <w:sz w:val="8"/>
        </w:rPr>
        <w:t xml:space="preserve"> overall </w:t>
      </w:r>
      <w:r w:rsidRPr="00AB24C2">
        <w:rPr>
          <w:rStyle w:val="StyleUnderline"/>
        </w:rPr>
        <w:t>objectives</w:t>
      </w:r>
      <w:r w:rsidRPr="00AB24C2">
        <w:rPr>
          <w:sz w:val="8"/>
        </w:rPr>
        <w:t xml:space="preserve"> of the EU – a union of peace, the rule of law, human rights, cultural </w:t>
      </w:r>
      <w:proofErr w:type="gramStart"/>
      <w:r w:rsidRPr="00AB24C2">
        <w:rPr>
          <w:sz w:val="8"/>
        </w:rPr>
        <w:t>understanding</w:t>
      </w:r>
      <w:proofErr w:type="gramEnd"/>
      <w:r w:rsidRPr="00AB24C2">
        <w:rPr>
          <w:sz w:val="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174B52">
        <w:rPr>
          <w:rStyle w:val="StyleUnderline"/>
          <w:highlight w:val="cyan"/>
        </w:rPr>
        <w:t>the report sees a consistent</w:t>
      </w:r>
      <w:r w:rsidRPr="00174B52">
        <w:rPr>
          <w:sz w:val="8"/>
          <w:highlight w:val="cyan"/>
        </w:rPr>
        <w:t xml:space="preserve"> </w:t>
      </w:r>
      <w:r w:rsidRPr="00174B52">
        <w:rPr>
          <w:rStyle w:val="StyleUnderline"/>
          <w:highlight w:val="cyan"/>
        </w:rPr>
        <w:t>decay of</w:t>
      </w:r>
      <w:r w:rsidRPr="00AB24C2">
        <w:rPr>
          <w:sz w:val="8"/>
        </w:rPr>
        <w:t xml:space="preserve"> such </w:t>
      </w:r>
      <w:r w:rsidRPr="00174B52">
        <w:rPr>
          <w:rStyle w:val="StyleUnderline"/>
          <w:highlight w:val="cyan"/>
        </w:rPr>
        <w:t>parameters as civil rights</w:t>
      </w:r>
      <w:r w:rsidRPr="00AB24C2">
        <w:rPr>
          <w:rStyle w:val="StyleUnderline"/>
        </w:rPr>
        <w:t xml:space="preserve">, free and fair </w:t>
      </w:r>
      <w:r w:rsidRPr="00174B52">
        <w:rPr>
          <w:rStyle w:val="StyleUnderline"/>
          <w:highlight w:val="cyan"/>
        </w:rPr>
        <w:t>elections</w:t>
      </w:r>
      <w:r w:rsidRPr="00AB24C2">
        <w:rPr>
          <w:rStyle w:val="StyleUnderline"/>
        </w:rPr>
        <w:t xml:space="preserve">, </w:t>
      </w:r>
      <w:r w:rsidRPr="00174B52">
        <w:rPr>
          <w:rStyle w:val="StyleUnderline"/>
          <w:highlight w:val="cyan"/>
        </w:rPr>
        <w:t>freedom of opinion and</w:t>
      </w:r>
      <w:r w:rsidRPr="00AB24C2">
        <w:rPr>
          <w:rStyle w:val="StyleUnderline"/>
        </w:rPr>
        <w:t xml:space="preserve"> of press</w:t>
      </w:r>
      <w:r w:rsidRPr="00AB24C2">
        <w:rPr>
          <w:sz w:val="8"/>
        </w:rPr>
        <w:t xml:space="preserve">, </w:t>
      </w:r>
      <w:r w:rsidRPr="00174B52">
        <w:rPr>
          <w:rStyle w:val="StyleUnderline"/>
          <w:highlight w:val="cyan"/>
        </w:rPr>
        <w:t>freedom</w:t>
      </w:r>
      <w:r w:rsidRPr="00AB24C2">
        <w:rPr>
          <w:rStyle w:val="StyleUnderline"/>
        </w:rPr>
        <w:t xml:space="preserve"> of assembly and separation of powers</w:t>
      </w:r>
      <w:r w:rsidRPr="00AB24C2">
        <w:rPr>
          <w:sz w:val="8"/>
        </w:rPr>
        <w:t xml:space="preserve">. Within the same time frame, </w:t>
      </w:r>
      <w:r w:rsidRPr="00AB24C2">
        <w:rPr>
          <w:rStyle w:val="StyleUnderline"/>
        </w:rPr>
        <w:t>the number of</w:t>
      </w:r>
      <w:r w:rsidRPr="00AB24C2">
        <w:rPr>
          <w:sz w:val="8"/>
        </w:rPr>
        <w:t xml:space="preserve"> </w:t>
      </w:r>
      <w:r w:rsidRPr="00AB24C2">
        <w:rPr>
          <w:rStyle w:val="StyleUnderline"/>
        </w:rPr>
        <w:t>countries</w:t>
      </w:r>
      <w:r w:rsidRPr="00AB24C2">
        <w:rPr>
          <w:sz w:val="8"/>
        </w:rPr>
        <w:t xml:space="preserve"> in </w:t>
      </w:r>
      <w:r w:rsidRPr="00AB24C2">
        <w:rPr>
          <w:rStyle w:val="StyleUnderline"/>
        </w:rPr>
        <w:t>which authoritarian</w:t>
      </w:r>
      <w:r w:rsidRPr="00AB24C2">
        <w:rPr>
          <w:sz w:val="8"/>
        </w:rPr>
        <w:t xml:space="preserve">, mostly religious, </w:t>
      </w:r>
      <w:r w:rsidRPr="00AB24C2">
        <w:rPr>
          <w:rStyle w:val="StyleUnderline"/>
        </w:rPr>
        <w:t>dogmas influence political decision making</w:t>
      </w:r>
      <w:r w:rsidRPr="00AB24C2">
        <w:rPr>
          <w:sz w:val="8"/>
        </w:rPr>
        <w:t xml:space="preserve"> </w:t>
      </w:r>
      <w:r w:rsidRPr="00AB24C2">
        <w:rPr>
          <w:rStyle w:val="StyleUnderline"/>
        </w:rPr>
        <w:t>rose</w:t>
      </w:r>
      <w:r w:rsidRPr="00AB24C2">
        <w:rPr>
          <w:sz w:val="8"/>
        </w:rPr>
        <w:t xml:space="preserve"> from 22% to 33%. That report was published before the assaults on democracy and civil rights that occurred in summer 2016 in Turkey or the Philippines. </w:t>
      </w:r>
      <w:r w:rsidRPr="00AB24C2">
        <w:rPr>
          <w:rStyle w:val="StyleUnderline"/>
        </w:rPr>
        <w:t>Symptoms of tyranny are</w:t>
      </w:r>
      <w:r w:rsidRPr="00AB24C2">
        <w:rPr>
          <w:sz w:val="8"/>
        </w:rPr>
        <w:t xml:space="preserve"> </w:t>
      </w:r>
      <w:r w:rsidRPr="00AB24C2">
        <w:rPr>
          <w:rStyle w:val="StyleUnderline"/>
        </w:rPr>
        <w:t>spreading</w:t>
      </w:r>
      <w:r w:rsidRPr="00AB24C2">
        <w:rPr>
          <w:sz w:val="8"/>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AB24C2">
        <w:rPr>
          <w:sz w:val="8"/>
        </w:rPr>
        <w:t>selfenhancing</w:t>
      </w:r>
      <w:proofErr w:type="spellEnd"/>
      <w:r w:rsidRPr="00AB24C2">
        <w:rPr>
          <w:sz w:val="8"/>
        </w:rPr>
        <w:t xml:space="preserve"> political rubbish, as those media serve as ‘echo chambers’ for networks of like-minded frustrated citizens.17 An empirical study from China found that </w:t>
      </w:r>
      <w:r w:rsidRPr="00AB24C2">
        <w:rPr>
          <w:rStyle w:val="StyleUnderline"/>
        </w:rPr>
        <w:t>anger and indignation are the emotions that are most likely to get viral</w:t>
      </w:r>
      <w:r w:rsidRPr="00AB24C2">
        <w:rPr>
          <w:sz w:val="8"/>
        </w:rPr>
        <w:t xml:space="preserve"> in the social media, </w:t>
      </w:r>
      <w:r w:rsidRPr="00AB24C2">
        <w:rPr>
          <w:rStyle w:val="StyleUnderline"/>
        </w:rPr>
        <w:t>meaning they</w:t>
      </w:r>
      <w:r w:rsidRPr="00AB24C2">
        <w:rPr>
          <w:sz w:val="8"/>
        </w:rPr>
        <w:t xml:space="preserve"> are </w:t>
      </w:r>
      <w:r w:rsidRPr="00AB24C2">
        <w:rPr>
          <w:rStyle w:val="StyleUnderline"/>
        </w:rPr>
        <w:t>multiplied faster and stronger</w:t>
      </w:r>
      <w:r w:rsidRPr="00AB24C2">
        <w:rPr>
          <w:sz w:val="8"/>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AB24C2">
        <w:rPr>
          <w:sz w:val="8"/>
        </w:rPr>
        <w:t>in order to</w:t>
      </w:r>
      <w:proofErr w:type="gramEnd"/>
      <w:r w:rsidRPr="00AB24C2">
        <w:rPr>
          <w:sz w:val="8"/>
        </w:rPr>
        <w:t xml:space="preserve"> extract money from advertisers. A more frightening cause of disarray relates to terrorism. In earlier times, </w:t>
      </w:r>
      <w:r w:rsidRPr="00AB24C2">
        <w:rPr>
          <w:rStyle w:val="StyleUnderline"/>
        </w:rPr>
        <w:t>humanity’s</w:t>
      </w:r>
      <w:r w:rsidRPr="00AB24C2">
        <w:rPr>
          <w:sz w:val="8"/>
        </w:rPr>
        <w:t xml:space="preserve"> violent </w:t>
      </w:r>
      <w:r w:rsidRPr="00AB24C2">
        <w:rPr>
          <w:rStyle w:val="StyleUnderline"/>
        </w:rPr>
        <w:t>conflicts occurred</w:t>
      </w:r>
      <w:r w:rsidRPr="00AB24C2">
        <w:rPr>
          <w:sz w:val="8"/>
        </w:rPr>
        <w:t xml:space="preserve"> mostly </w:t>
      </w:r>
      <w:r w:rsidRPr="00AB24C2">
        <w:rPr>
          <w:rStyle w:val="StyleUnderline"/>
        </w:rPr>
        <w:t>between different countries</w:t>
      </w:r>
      <w:r w:rsidRPr="00AB24C2">
        <w:rPr>
          <w:sz w:val="8"/>
        </w:rPr>
        <w:t xml:space="preserve">. In recent times, systemic and at least partly religious conflicts prevail, </w:t>
      </w:r>
      <w:r w:rsidRPr="00AB24C2">
        <w:rPr>
          <w:rStyle w:val="StyleUnderline"/>
        </w:rPr>
        <w:t>using terror attacks with</w:t>
      </w:r>
      <w:r w:rsidRPr="00AB24C2">
        <w:rPr>
          <w:sz w:val="8"/>
        </w:rPr>
        <w:t xml:space="preserve"> the explicit </w:t>
      </w:r>
      <w:r w:rsidRPr="00AB24C2">
        <w:rPr>
          <w:rStyle w:val="StyleUnderline"/>
        </w:rPr>
        <w:t>intention of making people feel insecure</w:t>
      </w:r>
      <w:r w:rsidRPr="00AB24C2">
        <w:rPr>
          <w:sz w:val="8"/>
        </w:rPr>
        <w:t xml:space="preserve">. During much of the twentieth century, </w:t>
      </w:r>
      <w:r w:rsidRPr="00AB24C2">
        <w:rPr>
          <w:rStyle w:val="StyleUnderline"/>
        </w:rPr>
        <w:t>religions</w:t>
      </w:r>
      <w:r w:rsidRPr="00AB24C2">
        <w:rPr>
          <w:sz w:val="8"/>
        </w:rPr>
        <w:t xml:space="preserve"> </w:t>
      </w:r>
      <w:r w:rsidRPr="00AB24C2">
        <w:rPr>
          <w:rStyle w:val="StyleUnderline"/>
        </w:rPr>
        <w:t>remained quiet</w:t>
      </w:r>
      <w:r w:rsidRPr="00AB24C2">
        <w:rPr>
          <w:sz w:val="8"/>
        </w:rPr>
        <w:t xml:space="preserve">, non-aggressive and geographically </w:t>
      </w:r>
      <w:r w:rsidRPr="00AB24C2">
        <w:rPr>
          <w:rStyle w:val="StyleUnderline"/>
        </w:rPr>
        <w:t>confined to</w:t>
      </w:r>
      <w:r w:rsidRPr="00AB24C2">
        <w:rPr>
          <w:sz w:val="8"/>
        </w:rPr>
        <w:t xml:space="preserve"> rather </w:t>
      </w:r>
      <w:r w:rsidRPr="00AB24C2">
        <w:rPr>
          <w:rStyle w:val="StyleUnderline"/>
        </w:rPr>
        <w:t>stable territories</w:t>
      </w:r>
      <w:r w:rsidRPr="00AB24C2">
        <w:rPr>
          <w:sz w:val="8"/>
        </w:rPr>
        <w:t xml:space="preserve">. This no longer is true. Partly because of </w:t>
      </w:r>
      <w:r w:rsidRPr="00AB24C2">
        <w:rPr>
          <w:rStyle w:val="StyleUnderline"/>
        </w:rPr>
        <w:t>globalized populations moving or being forced</w:t>
      </w:r>
      <w:r w:rsidRPr="00AB24C2">
        <w:rPr>
          <w:sz w:val="8"/>
        </w:rPr>
        <w:t xml:space="preserve"> to leave their home territories, some </w:t>
      </w:r>
      <w:r w:rsidRPr="00AB24C2">
        <w:rPr>
          <w:rStyle w:val="StyleUnderline"/>
        </w:rPr>
        <w:t xml:space="preserve">factions of Islam have </w:t>
      </w:r>
      <w:r w:rsidRPr="00AB24C2">
        <w:rPr>
          <w:rStyle w:val="Emphasis"/>
        </w:rPr>
        <w:t>expanded geographically</w:t>
      </w:r>
      <w:r w:rsidRPr="00AB24C2">
        <w:rPr>
          <w:rStyle w:val="StyleUnderline"/>
        </w:rPr>
        <w:t xml:space="preserve"> and are claiming strong</w:t>
      </w:r>
      <w:r w:rsidRPr="00AB24C2">
        <w:rPr>
          <w:sz w:val="8"/>
        </w:rPr>
        <w:t xml:space="preserve"> </w:t>
      </w:r>
      <w:r w:rsidRPr="00AB24C2">
        <w:rPr>
          <w:rStyle w:val="StyleUnderline"/>
        </w:rPr>
        <w:t>influence</w:t>
      </w:r>
      <w:r w:rsidRPr="00AB24C2">
        <w:rPr>
          <w:sz w:val="8"/>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AB24C2">
        <w:rPr>
          <w:sz w:val="8"/>
        </w:rPr>
        <w:t>Tibi</w:t>
      </w:r>
      <w:proofErr w:type="spellEnd"/>
      <w:r w:rsidRPr="00AB24C2">
        <w:rPr>
          <w:sz w:val="8"/>
        </w:rPr>
        <w:t xml:space="preserve">, call on Muslims in Europe to integrate into democratic society.19 </w:t>
      </w:r>
      <w:proofErr w:type="spellStart"/>
      <w:r w:rsidRPr="00AB24C2">
        <w:rPr>
          <w:sz w:val="8"/>
        </w:rPr>
        <w:t>Tibi</w:t>
      </w:r>
      <w:proofErr w:type="spellEnd"/>
      <w:r w:rsidRPr="00AB24C2">
        <w:rPr>
          <w:sz w:val="8"/>
        </w:rPr>
        <w:t xml:space="preserve">, however, is not popular among radical Muslims, to put it mildly. But to </w:t>
      </w:r>
      <w:r w:rsidRPr="00AB24C2">
        <w:rPr>
          <w:rStyle w:val="StyleUnderline"/>
        </w:rPr>
        <w:t>understand the radicalization of</w:t>
      </w:r>
      <w:r w:rsidRPr="00AB24C2">
        <w:rPr>
          <w:sz w:val="8"/>
        </w:rPr>
        <w:t xml:space="preserve"> </w:t>
      </w:r>
      <w:r w:rsidRPr="00AB24C2">
        <w:rPr>
          <w:rStyle w:val="StyleUnderline"/>
        </w:rPr>
        <w:t xml:space="preserve">Islam, one must </w:t>
      </w:r>
      <w:r w:rsidRPr="00AB24C2">
        <w:rPr>
          <w:rStyle w:val="Emphasis"/>
        </w:rPr>
        <w:t>not underestimate</w:t>
      </w:r>
      <w:r w:rsidRPr="00AB24C2">
        <w:rPr>
          <w:sz w:val="8"/>
        </w:rPr>
        <w:t xml:space="preserve"> the role played by </w:t>
      </w:r>
      <w:r w:rsidRPr="00AB24C2">
        <w:rPr>
          <w:rStyle w:val="StyleUnderline"/>
        </w:rPr>
        <w:t>the West,</w:t>
      </w:r>
      <w:r w:rsidRPr="00AB24C2">
        <w:rPr>
          <w:sz w:val="8"/>
        </w:rPr>
        <w:t xml:space="preserve"> in particular the United States, in interfering with Near Eastern states. Some would say that </w:t>
      </w:r>
      <w:r w:rsidRPr="00AB24C2">
        <w:rPr>
          <w:rStyle w:val="StyleUnderline"/>
        </w:rPr>
        <w:t>the troublesome situations</w:t>
      </w:r>
      <w:r w:rsidRPr="00AB24C2">
        <w:rPr>
          <w:sz w:val="8"/>
        </w:rPr>
        <w:t xml:space="preserve"> </w:t>
      </w:r>
      <w:r w:rsidRPr="00AB24C2">
        <w:rPr>
          <w:rStyle w:val="StyleUnderline"/>
        </w:rPr>
        <w:t>mentioned</w:t>
      </w:r>
      <w:r w:rsidRPr="00AB24C2">
        <w:rPr>
          <w:sz w:val="8"/>
        </w:rPr>
        <w:t xml:space="preserve"> so far, the recurring topics of media headlines, </w:t>
      </w:r>
      <w:r w:rsidRPr="00AB24C2">
        <w:rPr>
          <w:rStyle w:val="StyleUnderline"/>
        </w:rPr>
        <w:t>are only the surface</w:t>
      </w:r>
      <w:r w:rsidRPr="00AB24C2">
        <w:rPr>
          <w:sz w:val="8"/>
        </w:rPr>
        <w:t xml:space="preserve"> of our world’s ‘disarray’. Deeper and more systemic problems include the breath-taking speed of technological development that may very easily run out of control. </w:t>
      </w:r>
      <w:r w:rsidRPr="00AB24C2">
        <w:rPr>
          <w:rStyle w:val="StyleUnderline"/>
        </w:rPr>
        <w:t>One trend is digitization</w:t>
      </w:r>
      <w:r w:rsidRPr="00AB24C2">
        <w:rPr>
          <w:sz w:val="8"/>
        </w:rPr>
        <w:t xml:space="preserve"> that potentially threatens millions of jobs (see Sect. 1.11.4). Another </w:t>
      </w:r>
      <w:r w:rsidRPr="00AB24C2">
        <w:rPr>
          <w:rStyle w:val="StyleUnderline"/>
        </w:rPr>
        <w:t>trend or development can be observed in</w:t>
      </w:r>
      <w:r w:rsidRPr="00AB24C2">
        <w:rPr>
          <w:sz w:val="8"/>
        </w:rPr>
        <w:t xml:space="preserve"> the biological </w:t>
      </w:r>
      <w:r w:rsidRPr="00AB24C2">
        <w:rPr>
          <w:rStyle w:val="StyleUnderline"/>
        </w:rPr>
        <w:t>sciences and technologies</w:t>
      </w:r>
      <w:r w:rsidRPr="00AB24C2">
        <w:rPr>
          <w:sz w:val="8"/>
        </w:rPr>
        <w:t xml:space="preserve">. The enormous </w:t>
      </w:r>
      <w:r w:rsidRPr="00AB24C2">
        <w:rPr>
          <w:rStyle w:val="StyleUnderline"/>
        </w:rPr>
        <w:t>acceleration of genetic engineering</w:t>
      </w:r>
      <w:r w:rsidRPr="00AB24C2">
        <w:rPr>
          <w:sz w:val="8"/>
        </w:rPr>
        <w:t xml:space="preserve"> through the CRISPR-Cas9 technology20 </w:t>
      </w:r>
      <w:r w:rsidRPr="00AB24C2">
        <w:rPr>
          <w:rStyle w:val="StyleUnderline"/>
        </w:rPr>
        <w:t>is causing fears of monster creation or</w:t>
      </w:r>
      <w:r w:rsidRPr="00AB24C2">
        <w:rPr>
          <w:sz w:val="8"/>
        </w:rPr>
        <w:t xml:space="preserve"> the </w:t>
      </w:r>
      <w:r w:rsidRPr="00AB24C2">
        <w:rPr>
          <w:rStyle w:val="StyleUnderline"/>
        </w:rPr>
        <w:t>extinction</w:t>
      </w:r>
      <w:r w:rsidRPr="00AB24C2">
        <w:rPr>
          <w:sz w:val="8"/>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AB24C2">
        <w:rPr>
          <w:sz w:val="8"/>
        </w:rPr>
        <w:t>analyse</w:t>
      </w:r>
      <w:proofErr w:type="spellEnd"/>
      <w:r w:rsidRPr="00AB24C2">
        <w:rPr>
          <w:sz w:val="8"/>
        </w:rPr>
        <w:t xml:space="preserve"> and understand the symptoms and roots of the variety of crises, political, economic, social, </w:t>
      </w:r>
      <w:proofErr w:type="gramStart"/>
      <w:r w:rsidRPr="00AB24C2">
        <w:rPr>
          <w:sz w:val="8"/>
        </w:rPr>
        <w:t>technological</w:t>
      </w:r>
      <w:proofErr w:type="gramEnd"/>
      <w:r w:rsidRPr="00AB24C2">
        <w:rPr>
          <w:sz w:val="8"/>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AB24C2">
        <w:rPr>
          <w:rStyle w:val="StyleUnderline"/>
        </w:rPr>
        <w:t>An important part of the disorientation relates to financial markets</w:t>
      </w:r>
      <w:r w:rsidRPr="00AB24C2">
        <w:rPr>
          <w:sz w:val="8"/>
        </w:rPr>
        <w:t xml:space="preserve">. Historians will look back at the last 30 years with concern, when </w:t>
      </w:r>
      <w:r w:rsidRPr="00AB24C2">
        <w:rPr>
          <w:rStyle w:val="StyleUnderline"/>
        </w:rPr>
        <w:t>looking at the explosion in bank balance</w:t>
      </w:r>
      <w:r w:rsidRPr="00AB24C2">
        <w:rPr>
          <w:sz w:val="8"/>
        </w:rPr>
        <w:t xml:space="preserve"> sheets, </w:t>
      </w:r>
      <w:r w:rsidRPr="00AB24C2">
        <w:rPr>
          <w:rStyle w:val="StyleUnderline"/>
        </w:rPr>
        <w:t>backed up by declining levels of equity</w:t>
      </w:r>
      <w:r w:rsidRPr="00AB24C2">
        <w:rPr>
          <w:sz w:val="8"/>
        </w:rPr>
        <w:t xml:space="preserve"> and massive borrowing. One of the results was a temporary private-sector-led boom. </w:t>
      </w:r>
      <w:r w:rsidRPr="00AB24C2">
        <w:rPr>
          <w:rStyle w:val="StyleUnderline"/>
        </w:rPr>
        <w:t>The other was a massive increase in</w:t>
      </w:r>
      <w:r w:rsidRPr="00AB24C2">
        <w:rPr>
          <w:sz w:val="8"/>
        </w:rPr>
        <w:t xml:space="preserve"> the world’s financial sector (finance, insurance, real estate – FIRE), often called </w:t>
      </w:r>
      <w:r w:rsidRPr="00AB24C2">
        <w:rPr>
          <w:rStyle w:val="StyleUnderline"/>
        </w:rPr>
        <w:t>financialization</w:t>
      </w:r>
      <w:r w:rsidRPr="00AB24C2">
        <w:rPr>
          <w:sz w:val="8"/>
        </w:rPr>
        <w:t xml:space="preserve">, and subsequently the financial crisis of 2008–2009. Excessive </w:t>
      </w:r>
      <w:r w:rsidRPr="00AB24C2">
        <w:rPr>
          <w:rStyle w:val="StyleUnderline"/>
        </w:rPr>
        <w:t>risk-taking developed into a crisis that was close to</w:t>
      </w:r>
      <w:r w:rsidRPr="00AB24C2">
        <w:rPr>
          <w:sz w:val="8"/>
        </w:rPr>
        <w:t xml:space="preserve"> </w:t>
      </w:r>
      <w:r w:rsidRPr="00AB24C2">
        <w:rPr>
          <w:rStyle w:val="StyleUnderline"/>
        </w:rPr>
        <w:t>bringing the whole financial system to a halt</w:t>
      </w:r>
      <w:r w:rsidRPr="00AB24C2">
        <w:rPr>
          <w:sz w:val="8"/>
        </w:rPr>
        <w:t xml:space="preserve">. When the bubble burst, many governments were forced to step in with broad support </w:t>
      </w:r>
      <w:proofErr w:type="spellStart"/>
      <w:r w:rsidRPr="00AB24C2">
        <w:rPr>
          <w:sz w:val="8"/>
        </w:rPr>
        <w:t>programmes</w:t>
      </w:r>
      <w:proofErr w:type="spellEnd"/>
      <w:r w:rsidRPr="00AB24C2">
        <w:rPr>
          <w:sz w:val="8"/>
        </w:rPr>
        <w:t xml:space="preserve">. </w:t>
      </w:r>
      <w:r w:rsidRPr="00AB24C2">
        <w:rPr>
          <w:rStyle w:val="StyleUnderline"/>
        </w:rPr>
        <w:t>Governments caught by the new mind-set</w:t>
      </w:r>
      <w:r w:rsidRPr="00AB24C2">
        <w:rPr>
          <w:sz w:val="8"/>
        </w:rPr>
        <w:t xml:space="preserve"> (see Sect. 2.4) were </w:t>
      </w:r>
      <w:r w:rsidRPr="00AB24C2">
        <w:rPr>
          <w:rStyle w:val="StyleUnderline"/>
        </w:rPr>
        <w:t>intimately involved</w:t>
      </w:r>
      <w:r w:rsidRPr="00AB24C2">
        <w:rPr>
          <w:sz w:val="8"/>
        </w:rPr>
        <w:t xml:space="preserve"> in all of this. True, there are many examples of serious malpractices within the private financial sector. But </w:t>
      </w:r>
      <w:r w:rsidRPr="00AB24C2">
        <w:rPr>
          <w:rStyle w:val="StyleUnderline"/>
        </w:rPr>
        <w:t>had it not been for the systematic</w:t>
      </w:r>
      <w:r w:rsidRPr="00AB24C2">
        <w:rPr>
          <w:sz w:val="8"/>
        </w:rPr>
        <w:t xml:space="preserve"> </w:t>
      </w:r>
      <w:r w:rsidRPr="00AB24C2">
        <w:rPr>
          <w:rStyle w:val="StyleUnderline"/>
        </w:rPr>
        <w:t>deregulation of the banks</w:t>
      </w:r>
      <w:r w:rsidRPr="00AB24C2">
        <w:rPr>
          <w:sz w:val="8"/>
        </w:rPr>
        <w:t xml:space="preserve"> by governments, </w:t>
      </w:r>
      <w:r w:rsidRPr="00AB24C2">
        <w:rPr>
          <w:rStyle w:val="StyleUnderline"/>
        </w:rPr>
        <w:t>with the purpose of stimulating economic growth</w:t>
      </w:r>
      <w:r w:rsidRPr="00AB24C2">
        <w:rPr>
          <w:sz w:val="8"/>
        </w:rPr>
        <w:t xml:space="preserve"> by issuing more debt, </w:t>
      </w:r>
      <w:r w:rsidRPr="00AB24C2">
        <w:rPr>
          <w:rStyle w:val="StyleUnderline"/>
        </w:rPr>
        <w:t xml:space="preserve">the situation would have been </w:t>
      </w:r>
      <w:r w:rsidRPr="00AB24C2">
        <w:rPr>
          <w:rStyle w:val="Emphasis"/>
        </w:rPr>
        <w:t>radically different</w:t>
      </w:r>
      <w:r w:rsidRPr="00AB24C2">
        <w:rPr>
          <w:sz w:val="8"/>
        </w:rPr>
        <w:t xml:space="preserve">. The causes behind the crisis were many and varied: – </w:t>
      </w:r>
      <w:r w:rsidRPr="00AB24C2">
        <w:rPr>
          <w:rStyle w:val="StyleUnderline"/>
        </w:rPr>
        <w:t>Excessive lending by the banking industry</w:t>
      </w:r>
      <w:r w:rsidRPr="00AB24C2">
        <w:rPr>
          <w:sz w:val="8"/>
        </w:rPr>
        <w:t xml:space="preserve"> – </w:t>
      </w:r>
      <w:r w:rsidRPr="00AB24C2">
        <w:rPr>
          <w:rStyle w:val="StyleUnderline"/>
        </w:rPr>
        <w:t>Lack of action on</w:t>
      </w:r>
      <w:r w:rsidRPr="00AB24C2">
        <w:rPr>
          <w:sz w:val="8"/>
        </w:rPr>
        <w:t xml:space="preserve"> the part of </w:t>
      </w:r>
      <w:r w:rsidRPr="00AB24C2">
        <w:rPr>
          <w:rStyle w:val="StyleUnderline"/>
        </w:rPr>
        <w:t>regulators</w:t>
      </w:r>
      <w:r w:rsidRPr="00AB24C2">
        <w:rPr>
          <w:sz w:val="8"/>
        </w:rPr>
        <w:t xml:space="preserve"> and central banks to stop (</w:t>
      </w:r>
      <w:proofErr w:type="spellStart"/>
      <w:r w:rsidRPr="00AB24C2">
        <w:rPr>
          <w:sz w:val="8"/>
        </w:rPr>
        <w:t>i</w:t>
      </w:r>
      <w:proofErr w:type="spellEnd"/>
      <w:r w:rsidRPr="00AB24C2">
        <w:rPr>
          <w:sz w:val="8"/>
        </w:rPr>
        <w:t xml:space="preserve">) </w:t>
      </w:r>
      <w:r w:rsidRPr="00AB24C2">
        <w:rPr>
          <w:rStyle w:val="StyleUnderline"/>
        </w:rPr>
        <w:t>excessive lending</w:t>
      </w:r>
      <w:r w:rsidRPr="00AB24C2">
        <w:rPr>
          <w:sz w:val="8"/>
        </w:rPr>
        <w:t xml:space="preserve">, (ii) the spread of </w:t>
      </w:r>
      <w:r w:rsidRPr="00AB24C2">
        <w:rPr>
          <w:rStyle w:val="StyleUnderline"/>
        </w:rPr>
        <w:t>exotic financial instruments</w:t>
      </w:r>
      <w:r w:rsidRPr="00AB24C2">
        <w:rPr>
          <w:sz w:val="8"/>
        </w:rPr>
        <w:t xml:space="preserve"> (synthetic assets and bonds, collateralized mortgage obligations/CMOs, structured debt issues, etc.) and (iii) </w:t>
      </w:r>
      <w:r w:rsidRPr="00AB24C2">
        <w:rPr>
          <w:rStyle w:val="StyleUnderline"/>
        </w:rPr>
        <w:t>pure speculative transactions</w:t>
      </w:r>
      <w:r w:rsidRPr="00AB24C2">
        <w:rPr>
          <w:sz w:val="8"/>
        </w:rPr>
        <w:t xml:space="preserve"> – </w:t>
      </w:r>
      <w:r w:rsidRPr="00AB24C2">
        <w:rPr>
          <w:rStyle w:val="StyleUnderline"/>
        </w:rPr>
        <w:t>Opaque tax havens</w:t>
      </w:r>
      <w:r w:rsidRPr="00AB24C2">
        <w:rPr>
          <w:sz w:val="8"/>
        </w:rPr>
        <w:t xml:space="preserve">, and the absence of a binding legal framework that is accepted and implemented by the international community, in general, and the major jurisdictions and financial </w:t>
      </w:r>
      <w:proofErr w:type="spellStart"/>
      <w:r w:rsidRPr="00AB24C2">
        <w:rPr>
          <w:sz w:val="8"/>
        </w:rPr>
        <w:t>centres</w:t>
      </w:r>
      <w:proofErr w:type="spellEnd"/>
      <w:r w:rsidRPr="00AB24C2">
        <w:rPr>
          <w:sz w:val="8"/>
        </w:rPr>
        <w:t xml:space="preserve"> – </w:t>
      </w:r>
      <w:r w:rsidRPr="00AB24C2">
        <w:rPr>
          <w:rStyle w:val="StyleUnderline"/>
        </w:rPr>
        <w:t>Securitization and</w:t>
      </w:r>
      <w:r w:rsidRPr="00AB24C2">
        <w:rPr>
          <w:sz w:val="8"/>
        </w:rPr>
        <w:t xml:space="preserve"> </w:t>
      </w:r>
      <w:r w:rsidRPr="00AB24C2">
        <w:rPr>
          <w:rStyle w:val="StyleUnderline"/>
        </w:rPr>
        <w:t>distribution by investment banks</w:t>
      </w:r>
      <w:r w:rsidRPr="00AB24C2">
        <w:rPr>
          <w:sz w:val="8"/>
        </w:rPr>
        <w:t xml:space="preserve"> and other financial actors of mortgage-related assets and investment </w:t>
      </w:r>
      <w:r w:rsidRPr="00AB24C2">
        <w:rPr>
          <w:rStyle w:val="StyleUnderline"/>
        </w:rPr>
        <w:t>vehicles transferring the credit risk</w:t>
      </w:r>
      <w:r w:rsidRPr="00AB24C2">
        <w:rPr>
          <w:sz w:val="8"/>
        </w:rPr>
        <w:t xml:space="preserve"> from the original </w:t>
      </w:r>
      <w:r w:rsidRPr="00AB24C2">
        <w:rPr>
          <w:rStyle w:val="StyleUnderline"/>
        </w:rPr>
        <w:t>lender to the ultimate</w:t>
      </w:r>
      <w:r w:rsidRPr="00AB24C2">
        <w:rPr>
          <w:sz w:val="8"/>
        </w:rPr>
        <w:t xml:space="preserve"> </w:t>
      </w:r>
      <w:r w:rsidRPr="00AB24C2">
        <w:rPr>
          <w:rStyle w:val="StyleUnderline"/>
        </w:rPr>
        <w:t>bondholders</w:t>
      </w:r>
      <w:r w:rsidRPr="00AB24C2">
        <w:rPr>
          <w:sz w:val="8"/>
        </w:rPr>
        <w:t xml:space="preserve"> – Failure by some rating agencies and auditing firms to properly assess and report the inherent risks posed by many of the financial products </w:t>
      </w:r>
      <w:r w:rsidRPr="00AB24C2">
        <w:rPr>
          <w:rStyle w:val="StyleUnderline"/>
        </w:rPr>
        <w:t>A deeper analysis is presented by</w:t>
      </w:r>
      <w:r w:rsidRPr="00AB24C2">
        <w:rPr>
          <w:sz w:val="8"/>
        </w:rPr>
        <w:t xml:space="preserve"> </w:t>
      </w:r>
      <w:r w:rsidRPr="00AB24C2">
        <w:rPr>
          <w:rStyle w:val="StyleUnderline"/>
        </w:rPr>
        <w:t>economists</w:t>
      </w:r>
      <w:r w:rsidRPr="00AB24C2">
        <w:rPr>
          <w:sz w:val="8"/>
        </w:rPr>
        <w:t xml:space="preserve"> </w:t>
      </w:r>
      <w:proofErr w:type="spellStart"/>
      <w:r w:rsidRPr="00AB24C2">
        <w:rPr>
          <w:sz w:val="8"/>
        </w:rPr>
        <w:t>Anat</w:t>
      </w:r>
      <w:proofErr w:type="spellEnd"/>
      <w:r w:rsidRPr="00AB24C2">
        <w:rPr>
          <w:sz w:val="8"/>
        </w:rPr>
        <w:t xml:space="preserve"> </w:t>
      </w:r>
      <w:proofErr w:type="spellStart"/>
      <w:r w:rsidRPr="00AB24C2">
        <w:rPr>
          <w:sz w:val="8"/>
        </w:rPr>
        <w:t>Admati</w:t>
      </w:r>
      <w:proofErr w:type="spellEnd"/>
      <w:r w:rsidRPr="00AB24C2">
        <w:rPr>
          <w:sz w:val="8"/>
        </w:rPr>
        <w:t xml:space="preserve"> and Martin Hellwig21 </w:t>
      </w:r>
      <w:r w:rsidRPr="00AB24C2">
        <w:rPr>
          <w:rStyle w:val="StyleUnderline"/>
        </w:rPr>
        <w:t>about the main causes behind the financial</w:t>
      </w:r>
      <w:r w:rsidRPr="00AB24C2">
        <w:rPr>
          <w:sz w:val="8"/>
        </w:rPr>
        <w:t xml:space="preserve"> </w:t>
      </w:r>
      <w:r w:rsidRPr="00AB24C2">
        <w:rPr>
          <w:rStyle w:val="StyleUnderline"/>
        </w:rPr>
        <w:t>crisis</w:t>
      </w:r>
      <w:r w:rsidRPr="00AB24C2">
        <w:rPr>
          <w:sz w:val="8"/>
        </w:rPr>
        <w:t xml:space="preserve">. Western </w:t>
      </w:r>
      <w:r w:rsidRPr="00AB24C2">
        <w:rPr>
          <w:rStyle w:val="StyleUnderline"/>
        </w:rPr>
        <w:t xml:space="preserve">banks </w:t>
      </w:r>
      <w:r w:rsidRPr="00AB24C2">
        <w:rPr>
          <w:rStyle w:val="Emphasis"/>
        </w:rPr>
        <w:t>borrowed far too much</w:t>
      </w:r>
      <w:r w:rsidRPr="00AB24C2">
        <w:rPr>
          <w:rStyle w:val="StyleUnderline"/>
        </w:rPr>
        <w:t xml:space="preserve"> with far too little equit</w:t>
      </w:r>
      <w:r w:rsidRPr="00AB24C2">
        <w:rPr>
          <w:sz w:val="8"/>
        </w:rPr>
        <w:t xml:space="preserve">y in their balance sheets to act as a buffer if things went wrong in their business – </w:t>
      </w:r>
      <w:r w:rsidRPr="00AB24C2">
        <w:rPr>
          <w:rStyle w:val="StyleUnderline"/>
        </w:rPr>
        <w:t>from trading</w:t>
      </w:r>
      <w:r w:rsidRPr="00AB24C2">
        <w:rPr>
          <w:sz w:val="8"/>
        </w:rPr>
        <w:t xml:space="preserve"> in </w:t>
      </w:r>
      <w:r w:rsidRPr="00AB24C2">
        <w:rPr>
          <w:rStyle w:val="StyleUnderline"/>
        </w:rPr>
        <w:t>the multitrillion-dollar</w:t>
      </w:r>
      <w:r w:rsidRPr="00AB24C2">
        <w:rPr>
          <w:sz w:val="8"/>
        </w:rPr>
        <w:t xml:space="preserve"> derivatives </w:t>
      </w:r>
      <w:r w:rsidRPr="00AB24C2">
        <w:rPr>
          <w:rStyle w:val="StyleUnderline"/>
        </w:rPr>
        <w:t>markets</w:t>
      </w:r>
      <w:r w:rsidRPr="00AB24C2">
        <w:rPr>
          <w:sz w:val="8"/>
        </w:rPr>
        <w:t xml:space="preserve"> to often reckless lending on real estate. In the decades following the Second World War, banks operated with between 20% and 30% of their liabilities as equity. By 2008, that had shrunk to just 3%. </w:t>
      </w:r>
      <w:r w:rsidRPr="00AB24C2">
        <w:rPr>
          <w:rStyle w:val="StyleUnderline"/>
        </w:rPr>
        <w:t>Banks</w:t>
      </w:r>
      <w:r w:rsidRPr="00AB24C2">
        <w:rPr>
          <w:sz w:val="8"/>
        </w:rPr>
        <w:t xml:space="preserve"> obviously </w:t>
      </w:r>
      <w:r w:rsidRPr="00AB24C2">
        <w:rPr>
          <w:rStyle w:val="StyleUnderline"/>
        </w:rPr>
        <w:t>believed</w:t>
      </w:r>
      <w:r w:rsidRPr="00AB24C2">
        <w:rPr>
          <w:sz w:val="8"/>
        </w:rPr>
        <w:t xml:space="preserve"> that </w:t>
      </w:r>
      <w:r w:rsidRPr="00AB24C2">
        <w:rPr>
          <w:rStyle w:val="StyleUnderline"/>
        </w:rPr>
        <w:t>they had invented instruments that</w:t>
      </w:r>
      <w:r w:rsidRPr="00AB24C2">
        <w:rPr>
          <w:sz w:val="8"/>
        </w:rPr>
        <w:t xml:space="preserve"> </w:t>
      </w:r>
      <w:r w:rsidRPr="00AB24C2">
        <w:rPr>
          <w:rStyle w:val="StyleUnderline"/>
        </w:rPr>
        <w:t>removed the risk</w:t>
      </w:r>
      <w:r w:rsidRPr="00AB24C2">
        <w:rPr>
          <w:sz w:val="8"/>
        </w:rPr>
        <w:t xml:space="preserve">, allowing them to run their banks with a tenth of the buffer they had before. It proved to be very unrealistic. But </w:t>
      </w:r>
      <w:r w:rsidRPr="00AB24C2">
        <w:rPr>
          <w:rStyle w:val="StyleUnderline"/>
        </w:rPr>
        <w:t>they counted with the state to underwrite their risks</w:t>
      </w:r>
      <w:r w:rsidRPr="00AB24C2">
        <w:rPr>
          <w:sz w:val="8"/>
        </w:rPr>
        <w:t xml:space="preserve">. Bankers have enriched themselves spectacularly in the process. </w:t>
      </w:r>
      <w:r w:rsidRPr="00AB24C2">
        <w:rPr>
          <w:rStyle w:val="StyleUnderline"/>
        </w:rPr>
        <w:t>They made themselves ‘too big to fail’ –</w:t>
      </w:r>
      <w:r w:rsidRPr="00AB24C2">
        <w:rPr>
          <w:sz w:val="8"/>
        </w:rPr>
        <w:t xml:space="preserve"> and too big to jail. The </w:t>
      </w:r>
      <w:r w:rsidRPr="00AB24C2">
        <w:rPr>
          <w:rStyle w:val="StyleUnderline"/>
        </w:rPr>
        <w:t xml:space="preserve">2008 financial crisis was mostly caused by that </w:t>
      </w:r>
      <w:r w:rsidRPr="00AB24C2">
        <w:rPr>
          <w:rStyle w:val="Emphasis"/>
        </w:rPr>
        <w:t>irresponsible greed</w:t>
      </w:r>
      <w:r w:rsidRPr="00AB24C2">
        <w:rPr>
          <w:sz w:val="8"/>
        </w:rPr>
        <w:t xml:space="preserve">.22 Yet, in 2009, not only did bankers avoid criminal prosecutions and receive hundreds of billions in government bailouts, but some still paid themselves record bonuses. At the same time, almost </w:t>
      </w:r>
      <w:r w:rsidRPr="00AB24C2">
        <w:rPr>
          <w:rStyle w:val="StyleUnderline"/>
        </w:rPr>
        <w:t>nine million households</w:t>
      </w:r>
      <w:r w:rsidRPr="00AB24C2">
        <w:rPr>
          <w:sz w:val="8"/>
        </w:rPr>
        <w:t xml:space="preserve"> in the United States </w:t>
      </w:r>
      <w:r w:rsidRPr="00AB24C2">
        <w:rPr>
          <w:rStyle w:val="StyleUnderline"/>
        </w:rPr>
        <w:t>had to abandon their homes</w:t>
      </w:r>
      <w:r w:rsidRPr="00AB24C2">
        <w:rPr>
          <w:sz w:val="8"/>
        </w:rPr>
        <w:t xml:space="preserve"> when the value of their houses </w:t>
      </w:r>
      <w:proofErr w:type="gramStart"/>
      <w:r w:rsidRPr="00AB24C2">
        <w:rPr>
          <w:sz w:val="8"/>
        </w:rPr>
        <w:t>plummeted</w:t>
      </w:r>
      <w:proofErr w:type="gramEnd"/>
      <w:r w:rsidRPr="00AB24C2">
        <w:rPr>
          <w:sz w:val="8"/>
        </w:rPr>
        <w:t xml:space="preserve"> and they could no longer service the adjustable-rate mortgages – the so-called foreclosure crisis.23 </w:t>
      </w:r>
      <w:r w:rsidRPr="00AB24C2">
        <w:rPr>
          <w:rStyle w:val="StyleUnderline"/>
        </w:rPr>
        <w:t>Financialization refers to the dominance of the financial sector</w:t>
      </w:r>
      <w:r w:rsidRPr="00AB24C2">
        <w:rPr>
          <w:sz w:val="8"/>
        </w:rPr>
        <w:t xml:space="preserve"> in the global economy </w:t>
      </w:r>
      <w:r w:rsidRPr="00AB24C2">
        <w:rPr>
          <w:rStyle w:val="StyleUnderline"/>
        </w:rPr>
        <w:t>and</w:t>
      </w:r>
      <w:r w:rsidRPr="00AB24C2">
        <w:rPr>
          <w:sz w:val="8"/>
        </w:rPr>
        <w:t xml:space="preserve"> the </w:t>
      </w:r>
      <w:r w:rsidRPr="00AB24C2">
        <w:rPr>
          <w:rStyle w:val="StyleUnderline"/>
        </w:rPr>
        <w:t>tendency for accumulated profits</w:t>
      </w:r>
      <w:r w:rsidRPr="00AB24C2">
        <w:rPr>
          <w:sz w:val="8"/>
        </w:rPr>
        <w:t xml:space="preserve"> (and leverage) to flow into real estate and other speculative investment</w:t>
      </w:r>
      <w:r w:rsidRPr="00AB24C2">
        <w:rPr>
          <w:rStyle w:val="StyleUnderline"/>
        </w:rPr>
        <w:t>. Debt is an intrinsic element</w:t>
      </w:r>
      <w:r w:rsidRPr="00AB24C2">
        <w:rPr>
          <w:sz w:val="8"/>
        </w:rPr>
        <w:t xml:space="preserve"> in this process. In the United States, for example, both </w:t>
      </w:r>
      <w:r w:rsidRPr="00AB24C2">
        <w:rPr>
          <w:rStyle w:val="StyleUnderline"/>
        </w:rPr>
        <w:t>household debt and private sector debt</w:t>
      </w:r>
      <w:r w:rsidRPr="00AB24C2">
        <w:rPr>
          <w:sz w:val="8"/>
        </w:rPr>
        <w:t xml:space="preserve"> more than </w:t>
      </w:r>
      <w:r w:rsidRPr="00AB24C2">
        <w:rPr>
          <w:rStyle w:val="Emphasis"/>
        </w:rPr>
        <w:t>doubled</w:t>
      </w:r>
      <w:r w:rsidRPr="00AB24C2">
        <w:rPr>
          <w:sz w:val="8"/>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AB24C2">
        <w:rPr>
          <w:sz w:val="8"/>
        </w:rPr>
        <w:t>Lietaer</w:t>
      </w:r>
      <w:proofErr w:type="spellEnd"/>
      <w:r w:rsidRPr="00AB24C2">
        <w:rPr>
          <w:sz w:val="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174B52">
        <w:rPr>
          <w:rStyle w:val="StyleUnderline"/>
          <w:highlight w:val="cyan"/>
        </w:rPr>
        <w:t>financial products</w:t>
      </w:r>
      <w:r w:rsidRPr="00AB24C2">
        <w:rPr>
          <w:rStyle w:val="StyleUnderline"/>
        </w:rPr>
        <w:t xml:space="preserve"> and transactions</w:t>
      </w:r>
      <w:r w:rsidRPr="00AB24C2">
        <w:rPr>
          <w:sz w:val="8"/>
        </w:rPr>
        <w:t xml:space="preserve">, the authors continue, </w:t>
      </w:r>
      <w:r w:rsidRPr="00174B52">
        <w:rPr>
          <w:rStyle w:val="StyleUnderline"/>
          <w:highlight w:val="cyan"/>
        </w:rPr>
        <w:t>lead</w:t>
      </w:r>
      <w:r w:rsidRPr="00AB24C2">
        <w:rPr>
          <w:sz w:val="8"/>
        </w:rPr>
        <w:t xml:space="preserve"> regularly </w:t>
      </w:r>
      <w:r w:rsidRPr="00174B52">
        <w:rPr>
          <w:rStyle w:val="StyleUnderline"/>
          <w:highlight w:val="cyan"/>
        </w:rPr>
        <w:t>to monetary crashes, sovereign debt crises and systemic</w:t>
      </w:r>
      <w:r w:rsidRPr="00AB24C2">
        <w:rPr>
          <w:rStyle w:val="StyleUnderline"/>
        </w:rPr>
        <w:t xml:space="preserve"> </w:t>
      </w:r>
      <w:r w:rsidRPr="00174B52">
        <w:rPr>
          <w:rStyle w:val="StyleUnderline"/>
          <w:highlight w:val="cyan"/>
        </w:rPr>
        <w:t>crashes</w:t>
      </w:r>
      <w:r w:rsidRPr="00174B52">
        <w:rPr>
          <w:sz w:val="8"/>
          <w:highlight w:val="cyan"/>
        </w:rPr>
        <w:t xml:space="preserve"> </w:t>
      </w:r>
      <w:r w:rsidRPr="00174B52">
        <w:rPr>
          <w:rStyle w:val="StyleUnderline"/>
          <w:highlight w:val="cyan"/>
        </w:rPr>
        <w:t>with</w:t>
      </w:r>
      <w:r w:rsidRPr="00174B52">
        <w:rPr>
          <w:sz w:val="8"/>
          <w:highlight w:val="cyan"/>
        </w:rPr>
        <w:t xml:space="preserve"> an</w:t>
      </w:r>
      <w:r w:rsidRPr="00AB24C2">
        <w:rPr>
          <w:sz w:val="8"/>
        </w:rPr>
        <w:t xml:space="preserve"> average of </w:t>
      </w:r>
      <w:r w:rsidRPr="00AB24C2">
        <w:rPr>
          <w:rStyle w:val="StyleUnderline"/>
        </w:rPr>
        <w:t xml:space="preserve">more than </w:t>
      </w:r>
      <w:r w:rsidRPr="00174B52">
        <w:rPr>
          <w:rStyle w:val="StyleUnderline"/>
          <w:highlight w:val="cyan"/>
        </w:rPr>
        <w:t>ten countries in crisis every year</w:t>
      </w:r>
      <w:r w:rsidRPr="00AB24C2">
        <w:rPr>
          <w:sz w:val="8"/>
        </w:rPr>
        <w:t xml:space="preserve">. One of the consequences of this development is that a significant part of economic growth has been distributed to the wealthy, as mentioned with the new Oxfam figures in the previous subchapter. </w:t>
      </w:r>
      <w:r w:rsidRPr="00AB24C2">
        <w:rPr>
          <w:rStyle w:val="StyleUnderline"/>
        </w:rPr>
        <w:t>Practices within the financial</w:t>
      </w:r>
      <w:r w:rsidRPr="00AB24C2">
        <w:rPr>
          <w:sz w:val="8"/>
        </w:rPr>
        <w:t xml:space="preserve"> </w:t>
      </w:r>
      <w:r w:rsidRPr="00AB24C2">
        <w:rPr>
          <w:rStyle w:val="StyleUnderline"/>
        </w:rPr>
        <w:t>sector demonstrate a disregard for the impact</w:t>
      </w:r>
      <w:r w:rsidRPr="00AB24C2">
        <w:rPr>
          <w:sz w:val="8"/>
        </w:rPr>
        <w:t xml:space="preserve"> they have on both people and the planet. </w:t>
      </w:r>
      <w:r w:rsidRPr="00AB24C2">
        <w:rPr>
          <w:rStyle w:val="StyleUnderline"/>
        </w:rPr>
        <w:t>That includes a distinct short-termism</w:t>
      </w:r>
      <w:r w:rsidRPr="00AB24C2">
        <w:rPr>
          <w:sz w:val="8"/>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AB24C2">
        <w:rPr>
          <w:sz w:val="8"/>
        </w:rPr>
        <w:t>Scharmer</w:t>
      </w:r>
      <w:proofErr w:type="spellEnd"/>
      <w:r w:rsidRPr="00AB24C2">
        <w:rPr>
          <w:sz w:val="8"/>
        </w:rPr>
        <w:t xml:space="preserve"> at MIT,30 ‘</w:t>
      </w:r>
      <w:r w:rsidRPr="00AB24C2">
        <w:rPr>
          <w:rStyle w:val="StyleUnderline"/>
        </w:rPr>
        <w:t>We have a system</w:t>
      </w:r>
      <w:r w:rsidRPr="00AB24C2">
        <w:rPr>
          <w:sz w:val="8"/>
        </w:rPr>
        <w:t xml:space="preserve"> </w:t>
      </w:r>
      <w:r w:rsidRPr="00AB24C2">
        <w:rPr>
          <w:rStyle w:val="StyleUnderline"/>
        </w:rPr>
        <w:t>that accumulates oversupply of money</w:t>
      </w:r>
      <w:r w:rsidRPr="00AB24C2">
        <w:rPr>
          <w:sz w:val="8"/>
        </w:rPr>
        <w:t xml:space="preserve"> in areas </w:t>
      </w:r>
      <w:r w:rsidRPr="00AB24C2">
        <w:rPr>
          <w:rStyle w:val="StyleUnderline"/>
        </w:rPr>
        <w:t>that produce high financial and low</w:t>
      </w:r>
      <w:r w:rsidRPr="00AB24C2">
        <w:rPr>
          <w:sz w:val="8"/>
        </w:rPr>
        <w:t xml:space="preserve"> </w:t>
      </w:r>
      <w:r w:rsidRPr="00AB24C2">
        <w:rPr>
          <w:rStyle w:val="StyleUnderline"/>
        </w:rPr>
        <w:t>environmental</w:t>
      </w:r>
      <w:r w:rsidRPr="00AB24C2">
        <w:rPr>
          <w:sz w:val="8"/>
        </w:rPr>
        <w:t xml:space="preserve"> and social </w:t>
      </w:r>
      <w:r w:rsidRPr="00AB24C2">
        <w:rPr>
          <w:rStyle w:val="StyleUnderline"/>
        </w:rPr>
        <w:t>returns</w:t>
      </w:r>
      <w:r w:rsidRPr="00AB24C2">
        <w:rPr>
          <w:sz w:val="8"/>
        </w:rPr>
        <w:t xml:space="preserve">, while at the same an undersupply of money in areas that serve important societal investment </w:t>
      </w:r>
      <w:proofErr w:type="gramStart"/>
      <w:r w:rsidRPr="00AB24C2">
        <w:rPr>
          <w:sz w:val="8"/>
        </w:rPr>
        <w:t>needs’</w:t>
      </w:r>
      <w:proofErr w:type="gramEnd"/>
      <w:r w:rsidRPr="00AB24C2">
        <w:rPr>
          <w:sz w:val="8"/>
        </w:rPr>
        <w:t xml:space="preserve">. </w:t>
      </w:r>
      <w:r w:rsidRPr="00174B52">
        <w:rPr>
          <w:rStyle w:val="StyleUnderline"/>
          <w:highlight w:val="cyan"/>
        </w:rPr>
        <w:t>The</w:t>
      </w:r>
      <w:r w:rsidRPr="00AB24C2">
        <w:rPr>
          <w:rStyle w:val="StyleUnderline"/>
        </w:rPr>
        <w:t xml:space="preserve"> </w:t>
      </w:r>
      <w:r w:rsidRPr="00174B52">
        <w:rPr>
          <w:rStyle w:val="StyleUnderline"/>
          <w:highlight w:val="cyan"/>
        </w:rPr>
        <w:t>failure to account for environmental risks</w:t>
      </w:r>
      <w:r w:rsidRPr="00174B52">
        <w:rPr>
          <w:sz w:val="8"/>
          <w:highlight w:val="cyan"/>
        </w:rPr>
        <w:t xml:space="preserve"> </w:t>
      </w:r>
      <w:r w:rsidRPr="00174B52">
        <w:rPr>
          <w:rStyle w:val="StyleUnderline"/>
          <w:highlight w:val="cyan"/>
        </w:rPr>
        <w:t>means</w:t>
      </w:r>
      <w:r w:rsidRPr="00AB24C2">
        <w:rPr>
          <w:sz w:val="8"/>
        </w:rPr>
        <w:t xml:space="preserve"> that the </w:t>
      </w:r>
      <w:r w:rsidRPr="00174B52">
        <w:rPr>
          <w:rStyle w:val="StyleUnderline"/>
          <w:highlight w:val="cyan"/>
        </w:rPr>
        <w:t>pressure on</w:t>
      </w:r>
      <w:r w:rsidRPr="00AB24C2">
        <w:rPr>
          <w:rStyle w:val="StyleUnderline"/>
        </w:rPr>
        <w:t xml:space="preserve"> </w:t>
      </w:r>
      <w:r w:rsidRPr="00AB24C2">
        <w:rPr>
          <w:sz w:val="8"/>
        </w:rPr>
        <w:t xml:space="preserve">already scarce </w:t>
      </w:r>
      <w:r w:rsidRPr="00174B52">
        <w:rPr>
          <w:rStyle w:val="StyleUnderline"/>
          <w:highlight w:val="cyan"/>
        </w:rPr>
        <w:t>natural resources</w:t>
      </w:r>
      <w:r w:rsidRPr="00AB24C2">
        <w:rPr>
          <w:rStyle w:val="StyleUnderline"/>
        </w:rPr>
        <w:t xml:space="preserve"> accelerates</w:t>
      </w:r>
      <w:r w:rsidRPr="00AB24C2">
        <w:rPr>
          <w:sz w:val="8"/>
        </w:rPr>
        <w:t xml:space="preserve"> – </w:t>
      </w:r>
      <w:r w:rsidRPr="00174B52">
        <w:rPr>
          <w:rStyle w:val="StyleUnderline"/>
          <w:highlight w:val="cyan"/>
        </w:rPr>
        <w:t>trees</w:t>
      </w:r>
      <w:r w:rsidRPr="00AB24C2">
        <w:rPr>
          <w:rStyle w:val="StyleUnderline"/>
        </w:rPr>
        <w:t xml:space="preserve"> are </w:t>
      </w:r>
      <w:r w:rsidRPr="00174B52">
        <w:rPr>
          <w:rStyle w:val="StyleUnderline"/>
          <w:highlight w:val="cyan"/>
        </w:rPr>
        <w:t>felled</w:t>
      </w:r>
      <w:r w:rsidRPr="00AB24C2">
        <w:rPr>
          <w:rStyle w:val="StyleUnderline"/>
        </w:rPr>
        <w:t>,</w:t>
      </w:r>
      <w:r w:rsidRPr="00AB24C2">
        <w:rPr>
          <w:sz w:val="8"/>
        </w:rPr>
        <w:t xml:space="preserve"> </w:t>
      </w:r>
      <w:r w:rsidRPr="00174B52">
        <w:rPr>
          <w:rStyle w:val="Emphasis"/>
          <w:highlight w:val="cyan"/>
        </w:rPr>
        <w:t>waterways polluted</w:t>
      </w:r>
      <w:r w:rsidRPr="00174B52">
        <w:rPr>
          <w:sz w:val="8"/>
          <w:highlight w:val="cyan"/>
        </w:rPr>
        <w:t xml:space="preserve">, </w:t>
      </w:r>
      <w:r w:rsidRPr="00174B52">
        <w:rPr>
          <w:rStyle w:val="Emphasis"/>
          <w:highlight w:val="cyan"/>
        </w:rPr>
        <w:t>wetlands drained</w:t>
      </w:r>
      <w:r w:rsidRPr="00174B52">
        <w:rPr>
          <w:rStyle w:val="StyleUnderline"/>
          <w:highlight w:val="cyan"/>
        </w:rPr>
        <w:t xml:space="preserve"> and</w:t>
      </w:r>
      <w:r w:rsidRPr="00AB24C2">
        <w:rPr>
          <w:sz w:val="8"/>
        </w:rPr>
        <w:t xml:space="preserve"> the exploitation of </w:t>
      </w:r>
      <w:r w:rsidRPr="00AB24C2">
        <w:rPr>
          <w:rStyle w:val="StyleUnderline"/>
        </w:rPr>
        <w:t xml:space="preserve">oil, </w:t>
      </w:r>
      <w:proofErr w:type="gramStart"/>
      <w:r w:rsidRPr="00AB24C2">
        <w:rPr>
          <w:rStyle w:val="StyleUnderline"/>
        </w:rPr>
        <w:t>gas</w:t>
      </w:r>
      <w:proofErr w:type="gramEnd"/>
      <w:r w:rsidRPr="00AB24C2">
        <w:rPr>
          <w:rStyle w:val="StyleUnderline"/>
        </w:rPr>
        <w:t xml:space="preserve"> and </w:t>
      </w:r>
      <w:r w:rsidRPr="00174B52">
        <w:rPr>
          <w:rStyle w:val="StyleUnderline"/>
          <w:highlight w:val="cyan"/>
        </w:rPr>
        <w:t>coal accelerating</w:t>
      </w:r>
      <w:r w:rsidRPr="00AB24C2">
        <w:rPr>
          <w:sz w:val="8"/>
        </w:rPr>
        <w:t>, as long as there is demand</w:t>
      </w:r>
      <w:r w:rsidRPr="00AB24C2">
        <w:rPr>
          <w:rStyle w:val="StyleUnderline"/>
        </w:rPr>
        <w:t xml:space="preserve">. It also means that huge savings, among them pension funds, are </w:t>
      </w:r>
      <w:r w:rsidRPr="00AB24C2">
        <w:rPr>
          <w:rStyle w:val="Emphasis"/>
        </w:rPr>
        <w:t>locked</w:t>
      </w:r>
      <w:r w:rsidRPr="00AB24C2">
        <w:rPr>
          <w:sz w:val="8"/>
        </w:rPr>
        <w:t xml:space="preserve"> into investments </w:t>
      </w:r>
      <w:r w:rsidRPr="00AB24C2">
        <w:rPr>
          <w:rStyle w:val="StyleUnderline"/>
        </w:rPr>
        <w:t>in fossil-based assets</w:t>
      </w:r>
      <w:r w:rsidRPr="00AB24C2">
        <w:rPr>
          <w:sz w:val="8"/>
        </w:rPr>
        <w:t xml:space="preserve">. Such </w:t>
      </w:r>
      <w:r w:rsidRPr="00AB24C2">
        <w:rPr>
          <w:rStyle w:val="StyleUnderline"/>
        </w:rPr>
        <w:t>assets are increasingly looked upon as high-risk assets</w:t>
      </w:r>
      <w:r w:rsidRPr="00AB24C2">
        <w:rPr>
          <w:sz w:val="8"/>
        </w:rPr>
        <w:t xml:space="preserve"> (see Sect.</w:t>
      </w:r>
    </w:p>
    <w:p w14:paraId="558AA24F" w14:textId="77777777" w:rsidR="009118E1" w:rsidRPr="00266240" w:rsidRDefault="009118E1" w:rsidP="009118E1">
      <w:pPr>
        <w:pStyle w:val="Heading4"/>
        <w:rPr>
          <w:rStyle w:val="StyleUnderline"/>
          <w:rFonts w:cs="Calibri"/>
          <w:bCs/>
          <w:iCs w:val="0"/>
          <w:sz w:val="28"/>
        </w:rPr>
      </w:pPr>
      <w:r w:rsidRPr="00266240">
        <w:rPr>
          <w:rStyle w:val="StyleUnderline"/>
          <w:rFonts w:cs="Calibri"/>
          <w:bCs/>
          <w:sz w:val="28"/>
        </w:rPr>
        <w:t xml:space="preserve">2008: white men all around the Western world </w:t>
      </w:r>
      <w:proofErr w:type="gramStart"/>
      <w:r w:rsidRPr="00266240">
        <w:rPr>
          <w:rStyle w:val="StyleUnderline"/>
          <w:rFonts w:cs="Calibri"/>
          <w:bCs/>
          <w:sz w:val="28"/>
        </w:rPr>
        <w:t>fuck</w:t>
      </w:r>
      <w:proofErr w:type="gramEnd"/>
      <w:r w:rsidRPr="00266240">
        <w:rPr>
          <w:rStyle w:val="StyleUnderline"/>
          <w:rFonts w:cs="Calibri"/>
          <w:bCs/>
          <w:sz w:val="28"/>
        </w:rPr>
        <w:t xml:space="preserve"> with the help of </w:t>
      </w:r>
      <w:proofErr w:type="spellStart"/>
      <w:r w:rsidRPr="00266240">
        <w:rPr>
          <w:rStyle w:val="StyleUnderline"/>
          <w:rFonts w:cs="Calibri"/>
          <w:bCs/>
          <w:sz w:val="28"/>
        </w:rPr>
        <w:t>viagra</w:t>
      </w:r>
      <w:proofErr w:type="spellEnd"/>
      <w:r w:rsidRPr="00266240">
        <w:rPr>
          <w:rStyle w:val="StyleUnderline"/>
          <w:rFonts w:cs="Calibri"/>
          <w:bCs/>
          <w:sz w:val="28"/>
        </w:rPr>
        <w:t>, while racialized bodies die of malaria with no treatment. What is a sickness anyway?</w:t>
      </w:r>
    </w:p>
    <w:p w14:paraId="42819A93" w14:textId="77777777" w:rsidR="009118E1" w:rsidRPr="00266240" w:rsidRDefault="009118E1" w:rsidP="009118E1">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0113C622" w14:textId="77777777" w:rsidR="009118E1" w:rsidRPr="00266240" w:rsidRDefault="009118E1" w:rsidP="009118E1">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174B52">
        <w:rPr>
          <w:rStyle w:val="StyleUnderline"/>
          <w:highlight w:val="cyan"/>
        </w:rPr>
        <w:t>an illness is the conclusion of a</w:t>
      </w:r>
      <w:r w:rsidRPr="00266240">
        <w:rPr>
          <w:rStyle w:val="StyleUnderline"/>
        </w:rPr>
        <w:t xml:space="preserve"> medical and </w:t>
      </w:r>
      <w:r w:rsidRPr="00174B52">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174B52">
        <w:rPr>
          <w:rStyle w:val="StyleUnderline"/>
          <w:highlight w:val="cyan"/>
        </w:rPr>
        <w:t>treating it in a manner that is</w:t>
      </w:r>
      <w:r w:rsidRPr="00266240">
        <w:rPr>
          <w:rStyle w:val="StyleUnderline"/>
        </w:rPr>
        <w:t xml:space="preserve"> more or less </w:t>
      </w:r>
      <w:r w:rsidRPr="00174B52">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174B52">
        <w:rPr>
          <w:rStyle w:val="StyleUnderline"/>
          <w:highlight w:val="cyan"/>
        </w:rPr>
        <w:t>seropositive people who die</w:t>
      </w:r>
      <w:r w:rsidRPr="00266240">
        <w:rPr>
          <w:rStyle w:val="StyleUnderline"/>
        </w:rPr>
        <w:t xml:space="preserve"> each day </w:t>
      </w:r>
      <w:r w:rsidRPr="00174B52">
        <w:rPr>
          <w:rStyle w:val="StyleUnderline"/>
          <w:highlight w:val="cyan"/>
        </w:rPr>
        <w:t>on</w:t>
      </w:r>
      <w:r w:rsidRPr="00266240">
        <w:rPr>
          <w:rStyle w:val="StyleUnderline"/>
        </w:rPr>
        <w:t xml:space="preserve"> the continent of </w:t>
      </w:r>
      <w:r w:rsidRPr="00174B52">
        <w:rPr>
          <w:rStyle w:val="StyleUnderline"/>
          <w:highlight w:val="cyan"/>
        </w:rPr>
        <w:t xml:space="preserve">Africa are precarious bodies whose survival has not </w:t>
      </w:r>
      <w:r w:rsidRPr="00D84B73">
        <w:rPr>
          <w:rStyle w:val="StyleUnderline"/>
        </w:rPr>
        <w:t xml:space="preserve">yet </w:t>
      </w:r>
      <w:r w:rsidRPr="00174B52">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174B52">
        <w:rPr>
          <w:rStyle w:val="StyleUnderline"/>
          <w:highlight w:val="cyan"/>
        </w:rPr>
        <w:t xml:space="preserve">companies that are launching costly programs </w:t>
      </w:r>
      <w:proofErr w:type="gramStart"/>
      <w:r w:rsidRPr="00174B52">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174B52">
        <w:rPr>
          <w:rStyle w:val="StyleUnderline"/>
          <w:highlight w:val="cyan"/>
        </w:rPr>
        <w:t>Viagra</w:t>
      </w:r>
      <w:r w:rsidRPr="00266240">
        <w:rPr>
          <w:rStyle w:val="StyleUnderline"/>
        </w:rPr>
        <w:t xml:space="preserve"> or new treatments for prostate cancer </w:t>
      </w:r>
      <w:r w:rsidRPr="00174B52">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174B52">
        <w:rPr>
          <w:highlight w:val="cyan"/>
          <w:u w:val="single"/>
        </w:rPr>
        <w:t xml:space="preserve">sexual desire and illness are produced </w:t>
      </w:r>
      <w:r w:rsidRPr="00266240">
        <w:rPr>
          <w:u w:val="single"/>
        </w:rPr>
        <w:t xml:space="preserve">and cultivated </w:t>
      </w:r>
      <w:r w:rsidRPr="00174B52">
        <w:rPr>
          <w:highlight w:val="cyan"/>
          <w:u w:val="single"/>
        </w:rPr>
        <w:t>on the same basis: without the</w:t>
      </w:r>
      <w:r w:rsidRPr="00266240">
        <w:rPr>
          <w:u w:val="single"/>
        </w:rPr>
        <w:t xml:space="preserve"> technical, pharmaceutical, and mediatic </w:t>
      </w:r>
      <w:r w:rsidRPr="00174B52">
        <w:rPr>
          <w:highlight w:val="cyan"/>
          <w:u w:val="single"/>
        </w:rPr>
        <w:t xml:space="preserve">supports </w:t>
      </w:r>
      <w:r w:rsidRPr="00266240">
        <w:rPr>
          <w:u w:val="single"/>
        </w:rPr>
        <w:t xml:space="preserve">capable of </w:t>
      </w:r>
      <w:r w:rsidRPr="00174B52">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These two forces for the 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174B52">
        <w:rPr>
          <w:highlight w:val="cyan"/>
          <w:u w:val="single"/>
        </w:rPr>
        <w:t>Drugs</w:t>
      </w:r>
      <w:r w:rsidRPr="00266240">
        <w:rPr>
          <w:sz w:val="16"/>
        </w:rPr>
        <w:t xml:space="preserve">, like orgasms and books, </w:t>
      </w:r>
      <w:r w:rsidRPr="00174B52">
        <w:rPr>
          <w:highlight w:val="cyan"/>
          <w:u w:val="single"/>
        </w:rPr>
        <w:t>are</w:t>
      </w:r>
      <w:r w:rsidRPr="00266240">
        <w:rPr>
          <w:u w:val="single"/>
        </w:rPr>
        <w:t xml:space="preserve"> relatively </w:t>
      </w:r>
      <w:r w:rsidRPr="00174B52">
        <w:rPr>
          <w:highlight w:val="cyan"/>
          <w:u w:val="single"/>
        </w:rPr>
        <w:t>easy</w:t>
      </w:r>
      <w:r w:rsidRPr="00266240">
        <w:rPr>
          <w:u w:val="single"/>
        </w:rPr>
        <w:t xml:space="preserve"> and inexpensive </w:t>
      </w:r>
      <w:r w:rsidRPr="00174B52">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174B52">
        <w:rPr>
          <w:highlight w:val="cyan"/>
          <w:u w:val="single"/>
        </w:rPr>
        <w:t>it’s a matter of inventing a subject and producing it on a global scale.</w:t>
      </w:r>
    </w:p>
    <w:p w14:paraId="6EA4B9D3" w14:textId="77777777" w:rsidR="009118E1" w:rsidRPr="00266240" w:rsidRDefault="009118E1" w:rsidP="009118E1">
      <w:pPr>
        <w:pStyle w:val="Heading4"/>
        <w:rPr>
          <w:rStyle w:val="StyleUnderline"/>
          <w:rFonts w:cs="Calibri"/>
          <w:sz w:val="28"/>
        </w:rPr>
      </w:pPr>
      <w:r w:rsidRPr="00266240">
        <w:rPr>
          <w:rStyle w:val="StyleUnderline"/>
          <w:rFonts w:cs="Calibri"/>
          <w:sz w:val="28"/>
        </w:rPr>
        <w:t xml:space="preserve">And </w:t>
      </w:r>
      <w:proofErr w:type="gramStart"/>
      <w:r w:rsidRPr="00266240">
        <w:rPr>
          <w:rStyle w:val="StyleUnderline"/>
          <w:rFonts w:cs="Calibri"/>
          <w:sz w:val="28"/>
        </w:rPr>
        <w:t>September,</w:t>
      </w:r>
      <w:proofErr w:type="gramEnd"/>
      <w:r w:rsidRPr="00266240">
        <w:rPr>
          <w:rStyle w:val="StyleUnderline"/>
          <w:rFonts w:cs="Calibri"/>
          <w:sz w:val="28"/>
        </w:rPr>
        <w:t xml:space="preserve"> 2021: I’m standing here, pretending to be a “man” and play acting as a member of a </w:t>
      </w:r>
      <w:proofErr w:type="spellStart"/>
      <w:r w:rsidRPr="00266240">
        <w:rPr>
          <w:rStyle w:val="StyleUnderline"/>
          <w:rFonts w:cs="Calibri"/>
          <w:sz w:val="28"/>
        </w:rPr>
        <w:t>biocapitalist</w:t>
      </w:r>
      <w:proofErr w:type="spellEnd"/>
      <w:r w:rsidRPr="00266240">
        <w:rPr>
          <w:rStyle w:val="StyleUnderline"/>
          <w:rFonts w:cs="Calibri"/>
          <w:sz w:val="28"/>
        </w:rPr>
        <w:t xml:space="preserve"> government? Fuck that. The role of the ballot should be to vote for the best strategy of body-centric praxis</w:t>
      </w:r>
      <w:r>
        <w:rPr>
          <w:rStyle w:val="StyleUnderline"/>
          <w:rFonts w:cs="Calibri"/>
          <w:sz w:val="28"/>
        </w:rPr>
        <w:t xml:space="preserve"> – material structures of anti-state revolution and care</w:t>
      </w:r>
    </w:p>
    <w:p w14:paraId="4079CBB0" w14:textId="77777777" w:rsidR="009118E1" w:rsidRPr="00266240" w:rsidRDefault="009118E1" w:rsidP="009118E1">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1B8803DE" w14:textId="7C86EC91" w:rsidR="009118E1" w:rsidRDefault="009118E1" w:rsidP="009118E1">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174B52">
        <w:rPr>
          <w:sz w:val="16"/>
          <w:highlight w:val="cyan"/>
        </w:rPr>
        <w:t xml:space="preserve">. </w:t>
      </w:r>
      <w:r w:rsidRPr="00174B52">
        <w:rPr>
          <w:highlight w:val="cyan"/>
          <w:u w:val="single"/>
        </w:rPr>
        <w:t>I do not want the</w:t>
      </w:r>
      <w:r w:rsidRPr="00266240">
        <w:rPr>
          <w:u w:val="single"/>
        </w:rPr>
        <w:t xml:space="preserve"> female </w:t>
      </w:r>
      <w:r w:rsidRPr="00174B52">
        <w:rPr>
          <w:highlight w:val="cyan"/>
          <w:u w:val="single"/>
        </w:rPr>
        <w:t>gender</w:t>
      </w:r>
      <w:r w:rsidRPr="00266240">
        <w:rPr>
          <w:u w:val="single"/>
        </w:rPr>
        <w:t xml:space="preserve"> that has been </w:t>
      </w:r>
      <w:r w:rsidRPr="00174B52">
        <w:rPr>
          <w:highlight w:val="cyan"/>
          <w:u w:val="single"/>
        </w:rPr>
        <w:t>assigned</w:t>
      </w:r>
      <w:r w:rsidRPr="00266240">
        <w:rPr>
          <w:u w:val="single"/>
        </w:rPr>
        <w:t xml:space="preserve"> to me </w:t>
      </w:r>
      <w:r w:rsidRPr="00174B52">
        <w:rPr>
          <w:highlight w:val="cyan"/>
          <w:u w:val="single"/>
        </w:rPr>
        <w:t>at birth</w:t>
      </w:r>
      <w:r w:rsidRPr="00266240">
        <w:rPr>
          <w:u w:val="single"/>
        </w:rPr>
        <w:t xml:space="preserve">. </w:t>
      </w:r>
      <w:r w:rsidRPr="00174B52">
        <w:rPr>
          <w:highlight w:val="cyan"/>
          <w:u w:val="single"/>
        </w:rPr>
        <w:t>Neither do I want the</w:t>
      </w:r>
      <w:r w:rsidRPr="00266240">
        <w:rPr>
          <w:u w:val="single"/>
        </w:rPr>
        <w:t xml:space="preserve"> male </w:t>
      </w:r>
      <w:r w:rsidRPr="00174B52">
        <w:rPr>
          <w:highlight w:val="cyan"/>
          <w:u w:val="single"/>
        </w:rPr>
        <w:t>gender that</w:t>
      </w:r>
      <w:r w:rsidRPr="00266240">
        <w:rPr>
          <w:u w:val="single"/>
        </w:rPr>
        <w:t xml:space="preserve"> transsexual </w:t>
      </w:r>
      <w:r w:rsidRPr="00174B52">
        <w:rPr>
          <w:highlight w:val="cyan"/>
          <w:u w:val="single"/>
        </w:rPr>
        <w:t>medicine can furnish and</w:t>
      </w:r>
      <w:r w:rsidRPr="00266240">
        <w:rPr>
          <w:u w:val="single"/>
        </w:rPr>
        <w:t xml:space="preserve"> that </w:t>
      </w:r>
      <w:r w:rsidRPr="00174B52">
        <w:rPr>
          <w:highlight w:val="cyan"/>
          <w:u w:val="single"/>
        </w:rPr>
        <w:t>the state will award</w:t>
      </w:r>
      <w:r w:rsidRPr="00266240">
        <w:rPr>
          <w:u w:val="single"/>
        </w:rPr>
        <w:t xml:space="preserve"> me </w:t>
      </w:r>
      <w:r w:rsidRPr="00174B52">
        <w:rPr>
          <w:highlight w:val="cyan"/>
          <w:u w:val="single"/>
        </w:rPr>
        <w:t>if I behave</w:t>
      </w:r>
      <w:r w:rsidRPr="00266240">
        <w:rPr>
          <w:u w:val="single"/>
        </w:rPr>
        <w:t xml:space="preserve"> in the </w:t>
      </w:r>
      <w:r w:rsidRPr="00174B52">
        <w:rPr>
          <w:highlight w:val="cyan"/>
          <w:u w:val="single"/>
        </w:rPr>
        <w:t>right</w:t>
      </w:r>
      <w:r w:rsidRPr="00266240">
        <w:rPr>
          <w:u w:val="single"/>
        </w:rPr>
        <w:t xml:space="preserve"> way. I don’t want any of it. </w:t>
      </w:r>
      <w:r w:rsidRPr="00174B52">
        <w:rPr>
          <w:highlight w:val="cyan"/>
          <w:u w:val="single"/>
        </w:rPr>
        <w:t xml:space="preserve">When I take </w:t>
      </w:r>
      <w:r w:rsidRPr="00D84B73">
        <w:rPr>
          <w:u w:val="single"/>
        </w:rPr>
        <w:t xml:space="preserve">a dose of </w:t>
      </w:r>
      <w:r w:rsidRPr="00174B52">
        <w:rPr>
          <w:highlight w:val="cyan"/>
          <w:u w:val="single"/>
        </w:rPr>
        <w:t>testosterone</w:t>
      </w:r>
      <w:r w:rsidRPr="00266240">
        <w:rPr>
          <w:u w:val="single"/>
        </w:rPr>
        <w:t xml:space="preserve"> in gel form or inject it, what </w:t>
      </w:r>
      <w:r w:rsidRPr="00174B52">
        <w:rPr>
          <w:highlight w:val="cyan"/>
          <w:u w:val="single"/>
        </w:rPr>
        <w:t xml:space="preserve">I’m </w:t>
      </w:r>
      <w:proofErr w:type="gramStart"/>
      <w:r w:rsidRPr="00D84B73">
        <w:rPr>
          <w:u w:val="single"/>
        </w:rPr>
        <w:t xml:space="preserve">actually </w:t>
      </w:r>
      <w:r w:rsidRPr="00174B52">
        <w:rPr>
          <w:highlight w:val="cyan"/>
          <w:u w:val="single"/>
        </w:rPr>
        <w:t>giving</w:t>
      </w:r>
      <w:proofErr w:type="gramEnd"/>
      <w:r w:rsidRPr="00174B52">
        <w:rPr>
          <w:highlight w:val="cyan"/>
          <w:u w:val="single"/>
        </w:rPr>
        <w:t xml:space="preserve"> myself</w:t>
      </w:r>
      <w:r w:rsidRPr="00266240">
        <w:rPr>
          <w:u w:val="single"/>
        </w:rPr>
        <w:t xml:space="preserve"> is </w:t>
      </w:r>
      <w:r w:rsidRPr="00D84B73">
        <w:rPr>
          <w:u w:val="single"/>
        </w:rPr>
        <w:t xml:space="preserve">a chain of </w:t>
      </w:r>
      <w:r w:rsidRPr="00174B52">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174B52">
        <w:rPr>
          <w:highlight w:val="cyan"/>
          <w:u w:val="single"/>
        </w:rPr>
        <w:t>I become one of the somatic connectives through which power</w:t>
      </w:r>
      <w:r w:rsidRPr="00266240">
        <w:rPr>
          <w:u w:val="single"/>
        </w:rPr>
        <w:t xml:space="preserve">, desire, release, submission, capital, rubbish, </w:t>
      </w:r>
      <w:r w:rsidRPr="00174B52">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174B52">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174B52">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174B52">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attentive to structural modifications generated by micropolitical changes such as the consumption of drugs, changes in perception, in 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174B52">
        <w:rPr>
          <w:highlight w:val="cyan"/>
          <w:u w:val="single"/>
        </w:rPr>
        <w:t xml:space="preserve">contaminating the molecular bases of </w:t>
      </w:r>
      <w:r w:rsidRPr="00D84B73">
        <w:rPr>
          <w:u w:val="single"/>
        </w:rPr>
        <w:t xml:space="preserve">the production of </w:t>
      </w:r>
      <w:r w:rsidRPr="00174B52">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174B52">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174B52">
        <w:rPr>
          <w:highlight w:val="cyan"/>
          <w:u w:val="single"/>
        </w:rPr>
        <w:t xml:space="preserve">without the project of being in transit from one </w:t>
      </w:r>
      <w:r w:rsidRPr="00266240">
        <w:rPr>
          <w:u w:val="single"/>
        </w:rPr>
        <w:t xml:space="preserve">fiction of </w:t>
      </w:r>
      <w:r w:rsidRPr="00174B52">
        <w:rPr>
          <w:highlight w:val="cyan"/>
          <w:u w:val="single"/>
        </w:rPr>
        <w:t xml:space="preserve">sex to another, taking testosterone would </w:t>
      </w:r>
      <w:r w:rsidRPr="00266240">
        <w:rPr>
          <w:u w:val="single"/>
        </w:rPr>
        <w:t xml:space="preserve">never </w:t>
      </w:r>
      <w:r w:rsidRPr="00174B52">
        <w:rPr>
          <w:highlight w:val="cyan"/>
          <w:u w:val="single"/>
        </w:rPr>
        <w:t xml:space="preserve">be </w:t>
      </w:r>
      <w:r w:rsidRPr="00266240">
        <w:rPr>
          <w:u w:val="single"/>
        </w:rPr>
        <w:t xml:space="preserve">anything but </w:t>
      </w:r>
      <w:r w:rsidRPr="00174B52">
        <w:rPr>
          <w:highlight w:val="cyan"/>
          <w:u w:val="single"/>
        </w:rPr>
        <w:t>a molecular becoming.</w:t>
      </w:r>
    </w:p>
    <w:p w14:paraId="5F2E6006" w14:textId="70F5007F" w:rsidR="009118E1" w:rsidRDefault="009118E1" w:rsidP="009118E1">
      <w:pPr>
        <w:pStyle w:val="Heading4"/>
      </w:pPr>
      <w:r>
        <w:t>Any method of material praxis is offense under the ROTB + indicts to our method. You weigh by making arguments for which method is better and you can make framing arguments for what “better” means. Theory matters but we can weigh against it.</w:t>
      </w:r>
    </w:p>
    <w:p w14:paraId="4C0928D3" w14:textId="77777777" w:rsidR="009118E1" w:rsidRPr="00266240" w:rsidRDefault="009118E1" w:rsidP="009118E1">
      <w:pPr>
        <w:pStyle w:val="Heading4"/>
        <w:rPr>
          <w:rFonts w:cs="Calibri"/>
        </w:rPr>
      </w:pPr>
      <w:r>
        <w:rPr>
          <w:rFonts w:cs="Calibri"/>
        </w:rPr>
        <w:t>Debate must create new forms of</w:t>
      </w:r>
      <w:r w:rsidRPr="00266240">
        <w:rPr>
          <w:rFonts w:cs="Calibri"/>
        </w:rPr>
        <w:t xml:space="preserve"> critical pedagogy – in an age where technology controls subjectivity, it also controls communicative forums</w:t>
      </w:r>
    </w:p>
    <w:p w14:paraId="167003F1" w14:textId="77777777" w:rsidR="009118E1" w:rsidRPr="00266240" w:rsidRDefault="009118E1" w:rsidP="009118E1">
      <w:pPr>
        <w:spacing w:before="240"/>
      </w:pPr>
      <w:proofErr w:type="spellStart"/>
      <w:r w:rsidRPr="00266240">
        <w:rPr>
          <w:rStyle w:val="Style13ptBold"/>
        </w:rPr>
        <w:t>Wark</w:t>
      </w:r>
      <w:proofErr w:type="spellEnd"/>
      <w:r w:rsidRPr="00266240">
        <w:rPr>
          <w:rStyle w:val="Style13ptBold"/>
        </w:rPr>
        <w:t xml:space="preserve"> 16.</w:t>
      </w:r>
      <w:r w:rsidRPr="00266240">
        <w:t xml:space="preserve"> McKenzie </w:t>
      </w:r>
      <w:proofErr w:type="spellStart"/>
      <w:r w:rsidRPr="00266240">
        <w:t>Wark</w:t>
      </w:r>
      <w:proofErr w:type="spellEnd"/>
      <w:r>
        <w:t xml:space="preserve"> (McKenzie </w:t>
      </w:r>
      <w:proofErr w:type="spellStart"/>
      <w:r>
        <w:t>Wark</w:t>
      </w:r>
      <w:proofErr w:type="spellEnd"/>
      <w:r>
        <w:t xml:space="preserve"> is an Australian-born writer and scholar. </w:t>
      </w:r>
      <w:proofErr w:type="spellStart"/>
      <w:r>
        <w:t>Wark</w:t>
      </w:r>
      <w:proofErr w:type="spellEnd"/>
      <w:r>
        <w:t xml:space="preserve"> is known for her writings on media theory, critical theory, new media, and the Situationist International</w:t>
      </w:r>
      <w:r w:rsidRPr="00266240">
        <w:t xml:space="preserve">, August 31 2016, “New knowledge for a new planet: critical pedagogy for the Anthropocene,” Open Review of Educational Research, </w:t>
      </w:r>
      <w:hyperlink r:id="rId7" w:history="1">
        <w:r w:rsidRPr="00266240">
          <w:rPr>
            <w:rStyle w:val="FollowedHyperlink"/>
          </w:rPr>
          <w:t>https://www.tandfonline.com/doi/pdf/10.1080/23265507.2016.1217165</w:t>
        </w:r>
      </w:hyperlink>
      <w:r w:rsidRPr="00266240">
        <w:t xml:space="preserve"> </w:t>
      </w:r>
      <w:proofErr w:type="spellStart"/>
      <w:r w:rsidRPr="00266240">
        <w:t>sean</w:t>
      </w:r>
      <w:proofErr w:type="spellEnd"/>
      <w:r w:rsidRPr="00266240">
        <w:t>!</w:t>
      </w:r>
    </w:p>
    <w:p w14:paraId="6253ED7F" w14:textId="77777777" w:rsidR="009118E1" w:rsidRPr="00266240" w:rsidRDefault="009118E1" w:rsidP="009118E1">
      <w:pPr>
        <w:rPr>
          <w:u w:val="single"/>
        </w:rPr>
      </w:pPr>
      <w:r w:rsidRPr="00002DDF">
        <w:rPr>
          <w:sz w:val="16"/>
        </w:rPr>
        <w:t xml:space="preserve">MW: If one takes the long view, </w:t>
      </w:r>
      <w:r w:rsidRPr="00002DDF">
        <w:rPr>
          <w:u w:val="single"/>
        </w:rPr>
        <w:t xml:space="preserve">the democratizing of </w:t>
      </w:r>
      <w:r w:rsidRPr="00174B52">
        <w:rPr>
          <w:highlight w:val="cyan"/>
          <w:u w:val="single"/>
        </w:rPr>
        <w:t>education</w:t>
      </w:r>
      <w:r w:rsidRPr="00002DDF">
        <w:rPr>
          <w:u w:val="single"/>
        </w:rPr>
        <w:t xml:space="preserve"> is usually seen as </w:t>
      </w:r>
      <w:r w:rsidRPr="00174B52">
        <w:rPr>
          <w:highlight w:val="cyan"/>
          <w:u w:val="single"/>
        </w:rPr>
        <w:t>flowing from new technologies</w:t>
      </w:r>
      <w:r w:rsidRPr="00002DDF">
        <w:rPr>
          <w:u w:val="single"/>
        </w:rPr>
        <w:t xml:space="preserve">, but these tend to </w:t>
      </w:r>
      <w:r w:rsidRPr="00174B52">
        <w:rPr>
          <w:highlight w:val="cyan"/>
          <w:u w:val="single"/>
        </w:rPr>
        <w:t>end up subordinated</w:t>
      </w:r>
      <w:r w:rsidRPr="00002DDF">
        <w:rPr>
          <w:u w:val="single"/>
        </w:rPr>
        <w:t xml:space="preserve"> to other objectives. Let us not forget that mass print, radio, and television were all hailed as great democratizers</w:t>
      </w:r>
      <w:r w:rsidRPr="00002DDF">
        <w:rPr>
          <w:sz w:val="16"/>
        </w:rPr>
        <w:t xml:space="preserve">. When Adorno was set to work studying radio when he came to </w:t>
      </w:r>
      <w:proofErr w:type="gramStart"/>
      <w:r w:rsidRPr="00002DDF">
        <w:rPr>
          <w:sz w:val="16"/>
        </w:rPr>
        <w:t>America</w:t>
      </w:r>
      <w:proofErr w:type="gramEnd"/>
      <w:r w:rsidRPr="00002DDF">
        <w:rPr>
          <w:sz w:val="16"/>
        </w:rPr>
        <w:t xml:space="preserve"> he was supposed to be showing what a boon to musical literacy it was to play classical music over the radio. He did not last too long in that job, as he naturally concluded that over AM radio you really could not hear the music at all, but the static was potentially interesting! Still, </w:t>
      </w:r>
      <w:r w:rsidRPr="00002DDF">
        <w:rPr>
          <w:u w:val="single"/>
        </w:rPr>
        <w:t>if one was to study the rise of the hacker class (in the narrow sense) in the United States, it is a curious story</w:t>
      </w:r>
      <w:r w:rsidRPr="00002DDF">
        <w:rPr>
          <w:sz w:val="16"/>
        </w:rPr>
        <w:t xml:space="preserve">. If one looks at </w:t>
      </w:r>
      <w:r w:rsidRPr="00002DDF">
        <w:rPr>
          <w:u w:val="single"/>
        </w:rPr>
        <w:t xml:space="preserve">the engineers who went on to fame at Bell Labs and MIT, they were often from </w:t>
      </w:r>
      <w:proofErr w:type="gramStart"/>
      <w:r w:rsidRPr="00002DDF">
        <w:rPr>
          <w:u w:val="single"/>
        </w:rPr>
        <w:t>fairly humble</w:t>
      </w:r>
      <w:proofErr w:type="gramEnd"/>
      <w:r w:rsidRPr="00002DDF">
        <w:rPr>
          <w:u w:val="single"/>
        </w:rPr>
        <w:t xml:space="preserve"> Midwestern backgrounds. </w:t>
      </w:r>
      <w:r w:rsidRPr="00002DDF">
        <w:rPr>
          <w:sz w:val="16"/>
        </w:rPr>
        <w:t xml:space="preserve">The start out tinkering with farm equipment. </w:t>
      </w:r>
      <w:r w:rsidRPr="00002DDF">
        <w:rPr>
          <w:u w:val="single"/>
        </w:rPr>
        <w:t>They excel at mathematics and sciences at school, get spotted by teachers and sent off to good colleges on scholarships.</w:t>
      </w:r>
      <w:r w:rsidRPr="00002DDF">
        <w:rPr>
          <w:sz w:val="16"/>
        </w:rPr>
        <w:t xml:space="preserve"> They succeed in things you did not need cultural capital to get into. The hacker class has very mixed origins socially, but one interesting strand of it is self-creating through knowledge and makes good use of democratized education where and when it exists. PJ: In A hacker manifesto, you </w:t>
      </w:r>
      <w:r w:rsidRPr="00174B52">
        <w:rPr>
          <w:highlight w:val="cyan"/>
          <w:u w:val="single"/>
        </w:rPr>
        <w:t>call for a new pedagogy of the oppressed</w:t>
      </w:r>
      <w:r w:rsidRPr="00002DDF">
        <w:rPr>
          <w:u w:val="single"/>
        </w:rPr>
        <w:t xml:space="preserve">, and one not just aimed at making the subaltern feel better about themselves as subjects in an emerging vectoral world of multicultural spectacle, but </w:t>
      </w:r>
      <w:r w:rsidRPr="00174B52">
        <w:rPr>
          <w:highlight w:val="cyan"/>
          <w:u w:val="single"/>
        </w:rPr>
        <w:t>which provides the tools for struggling against</w:t>
      </w:r>
      <w:r w:rsidRPr="00002DDF">
        <w:rPr>
          <w:u w:val="single"/>
        </w:rPr>
        <w:t xml:space="preserve"> this ongoing </w:t>
      </w:r>
      <w:r w:rsidRPr="00174B52">
        <w:rPr>
          <w:highlight w:val="cyan"/>
          <w:u w:val="single"/>
        </w:rPr>
        <w:t>objectification of the</w:t>
      </w:r>
      <w:r w:rsidRPr="00002DDF">
        <w:rPr>
          <w:u w:val="single"/>
        </w:rPr>
        <w:t xml:space="preserve"> world’s </w:t>
      </w:r>
      <w:r w:rsidRPr="00174B52">
        <w:rPr>
          <w:highlight w:val="cyan"/>
          <w:u w:val="single"/>
        </w:rPr>
        <w:t>producing class</w:t>
      </w:r>
      <w:r w:rsidRPr="00002DDF">
        <w:rPr>
          <w:u w:val="single"/>
        </w:rPr>
        <w:t>es</w:t>
      </w:r>
      <w:r w:rsidRPr="00002DDF">
        <w:rPr>
          <w:sz w:val="16"/>
        </w:rPr>
        <w:t>. (</w:t>
      </w:r>
      <w:proofErr w:type="spellStart"/>
      <w:r w:rsidRPr="00002DDF">
        <w:rPr>
          <w:sz w:val="16"/>
        </w:rPr>
        <w:t>Wark</w:t>
      </w:r>
      <w:proofErr w:type="spellEnd"/>
      <w:r w:rsidRPr="00002DDF">
        <w:rPr>
          <w:sz w:val="16"/>
        </w:rPr>
        <w:t xml:space="preserve">, 2004, p. 64) As a critical pedagogue, I am immediately reminded of Paulo Freire’s Pedagogy of the oppressed (Freire, 1972) – and of dire struggles associated with reinventing his thinking in the age of the network. Could you please outline historical connections between the analog and the digital pedagogy of the oppressed? What does it mean to think critically about human learning in the network society? MW: I have not read Freire for a long time, but yes, he was the example I had in mind there. </w:t>
      </w:r>
      <w:r w:rsidRPr="00002DDF">
        <w:rPr>
          <w:u w:val="single"/>
        </w:rPr>
        <w:t xml:space="preserve">The problem is that </w:t>
      </w:r>
      <w:r w:rsidRPr="00174B52">
        <w:rPr>
          <w:highlight w:val="cyan"/>
          <w:u w:val="single"/>
        </w:rPr>
        <w:t>the ruling class</w:t>
      </w:r>
      <w:r w:rsidRPr="00002DDF">
        <w:rPr>
          <w:u w:val="single"/>
        </w:rPr>
        <w:t xml:space="preserve"> of our time, what I call the vectoral class, </w:t>
      </w:r>
      <w:r w:rsidRPr="00174B52">
        <w:rPr>
          <w:highlight w:val="cyan"/>
          <w:u w:val="single"/>
        </w:rPr>
        <w:t>is building an information infrastructure that is about anything but</w:t>
      </w:r>
      <w:r w:rsidRPr="00002DDF">
        <w:rPr>
          <w:u w:val="single"/>
        </w:rPr>
        <w:t xml:space="preserve"> free and </w:t>
      </w:r>
      <w:r w:rsidRPr="00174B52">
        <w:rPr>
          <w:highlight w:val="cyan"/>
          <w:u w:val="single"/>
        </w:rPr>
        <w:t>autonomous learning</w:t>
      </w:r>
      <w:r w:rsidRPr="00002DDF">
        <w:rPr>
          <w:u w:val="single"/>
        </w:rPr>
        <w:t>, subaltern community creation, distributed and self-organized innovation.</w:t>
      </w:r>
      <w:r w:rsidRPr="00002DDF">
        <w:rPr>
          <w:sz w:val="16"/>
        </w:rPr>
        <w:t xml:space="preserve"> It is much more </w:t>
      </w:r>
      <w:r w:rsidRPr="00002DDF">
        <w:rPr>
          <w:u w:val="single"/>
        </w:rPr>
        <w:t>about commodifying all forms of social activity, keeping human agents isolated as consuming nodes but also an unequal exchange of information in which they give up data to surveillance but never get to see the metadata.</w:t>
      </w:r>
      <w:r w:rsidRPr="00002DDF">
        <w:rPr>
          <w:sz w:val="16"/>
        </w:rPr>
        <w:t xml:space="preserve"> The </w:t>
      </w:r>
      <w:r w:rsidRPr="00174B52">
        <w:rPr>
          <w:highlight w:val="cyan"/>
          <w:u w:val="single"/>
        </w:rPr>
        <w:t>new modes of exploitation</w:t>
      </w:r>
      <w:r w:rsidRPr="00002DDF">
        <w:rPr>
          <w:u w:val="single"/>
        </w:rPr>
        <w:t xml:space="preserve"> and alienation </w:t>
      </w:r>
      <w:r w:rsidRPr="00174B52">
        <w:rPr>
          <w:highlight w:val="cyan"/>
          <w:u w:val="single"/>
        </w:rPr>
        <w:t>are based on unequal information exchange</w:t>
      </w:r>
      <w:r w:rsidRPr="00002DDF">
        <w:rPr>
          <w:u w:val="single"/>
        </w:rPr>
        <w:t xml:space="preserve">, but more crucially on </w:t>
      </w:r>
      <w:r w:rsidRPr="00174B52">
        <w:rPr>
          <w:highlight w:val="cyan"/>
          <w:u w:val="single"/>
        </w:rPr>
        <w:t>subordinating the form of information</w:t>
      </w:r>
      <w:r w:rsidRPr="00002DDF">
        <w:rPr>
          <w:u w:val="single"/>
        </w:rPr>
        <w:t xml:space="preserve"> always to the general equivalent, to exchange value – in short </w:t>
      </w:r>
      <w:r w:rsidRPr="00174B52">
        <w:rPr>
          <w:highlight w:val="cyan"/>
          <w:u w:val="single"/>
        </w:rPr>
        <w:t>to the money form.</w:t>
      </w:r>
      <w:r w:rsidRPr="00002DDF">
        <w:rPr>
          <w:u w:val="single"/>
        </w:rPr>
        <w:t xml:space="preserve"> </w:t>
      </w:r>
      <w:proofErr w:type="gramStart"/>
      <w:r w:rsidRPr="00002DDF">
        <w:rPr>
          <w:u w:val="single"/>
        </w:rPr>
        <w:t>So</w:t>
      </w:r>
      <w:proofErr w:type="gramEnd"/>
      <w:r w:rsidRPr="00002DDF">
        <w:rPr>
          <w:u w:val="single"/>
        </w:rPr>
        <w:t xml:space="preserve"> to think critically about human learning today </w:t>
      </w:r>
      <w:r w:rsidRPr="00174B52">
        <w:rPr>
          <w:highlight w:val="cyan"/>
          <w:u w:val="single"/>
        </w:rPr>
        <w:t>one has to think critically about the form of the communication</w:t>
      </w:r>
      <w:r w:rsidRPr="00002DDF">
        <w:rPr>
          <w:u w:val="single"/>
        </w:rPr>
        <w:t xml:space="preserve"> vector itself.</w:t>
      </w:r>
    </w:p>
    <w:p w14:paraId="48CAFCC6" w14:textId="77777777" w:rsidR="009118E1" w:rsidRPr="00266240" w:rsidRDefault="009118E1" w:rsidP="009118E1">
      <w:pPr>
        <w:pStyle w:val="Heading4"/>
        <w:rPr>
          <w:rFonts w:cs="Calibri"/>
        </w:rPr>
      </w:pPr>
      <w:r w:rsidRPr="00266240">
        <w:rPr>
          <w:rFonts w:cs="Calibri"/>
        </w:rPr>
        <w:t xml:space="preserve">Fuck a patent, this community will be just fine without them – </w:t>
      </w:r>
      <w:proofErr w:type="spellStart"/>
      <w:r w:rsidRPr="00266240">
        <w:rPr>
          <w:rFonts w:cs="Calibri"/>
        </w:rPr>
        <w:t>commoning</w:t>
      </w:r>
      <w:proofErr w:type="spellEnd"/>
      <w:r w:rsidRPr="00266240">
        <w:rPr>
          <w:rFonts w:cs="Calibri"/>
        </w:rPr>
        <w:t xml:space="preserve"> science works and is the only way to have a true community of care</w:t>
      </w:r>
    </w:p>
    <w:p w14:paraId="2E501764" w14:textId="77777777" w:rsidR="009118E1" w:rsidRPr="00266240" w:rsidRDefault="009118E1" w:rsidP="009118E1">
      <w:pPr>
        <w:rPr>
          <w:rFonts w:eastAsiaTheme="minorEastAsia"/>
        </w:rPr>
      </w:pPr>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w:t>
      </w:r>
      <w:proofErr w:type="spellStart"/>
      <w:r w:rsidRPr="00266240">
        <w:t>commoning</w:t>
      </w:r>
      <w:proofErr w:type="spellEnd"/>
      <w:r w:rsidRPr="00266240">
        <w:t xml:space="preserve"> social reproduction. At the moment she is a Doctoral Student at Coventry University’s Centre for </w:t>
      </w:r>
      <w:proofErr w:type="spellStart"/>
      <w:r w:rsidRPr="00266240">
        <w:t>Postdigital</w:t>
      </w:r>
      <w:proofErr w:type="spellEnd"/>
      <w:r w:rsidRPr="00266240">
        <w:t xml:space="preserve"> Cultures), October 2020, “</w:t>
      </w:r>
      <w:proofErr w:type="spellStart"/>
      <w:r w:rsidRPr="00266240">
        <w:t>Commoning</w:t>
      </w:r>
      <w:proofErr w:type="spellEnd"/>
      <w:r w:rsidRPr="00266240">
        <w:t xml:space="preserve"> Molecules: </w:t>
      </w:r>
      <w:proofErr w:type="spellStart"/>
      <w:r w:rsidRPr="00266240">
        <w:t>Decolonising</w:t>
      </w:r>
      <w:proofErr w:type="spellEnd"/>
      <w:r w:rsidRPr="00266240">
        <w:t xml:space="preserve"> Biological Patents by Gender Hacking Protocols,” Journal of International Women’s Studies, </w:t>
      </w:r>
      <w:hyperlink r:id="rId8"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519E1A8A" w14:textId="77777777" w:rsidR="009118E1" w:rsidRPr="00E401A6" w:rsidRDefault="009118E1" w:rsidP="009118E1">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174B52">
        <w:rPr>
          <w:highlight w:val="cyan"/>
          <w:u w:val="single"/>
        </w:rPr>
        <w:t>Why is it normal for capitalism to poison our bodies with xenoestrogens</w:t>
      </w:r>
      <w:r w:rsidRPr="00E401A6">
        <w:rPr>
          <w:u w:val="single"/>
        </w:rPr>
        <w:t xml:space="preserve"> without our consent, b</w:t>
      </w:r>
      <w:r w:rsidRPr="00174B52">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w:t>
      </w:r>
      <w:proofErr w:type="spellStart"/>
      <w:r w:rsidRPr="00E401A6">
        <w:rPr>
          <w:sz w:val="8"/>
          <w:szCs w:val="8"/>
        </w:rPr>
        <w:t>commoning</w:t>
      </w:r>
      <w:proofErr w:type="spellEnd"/>
      <w:r w:rsidRPr="00E401A6">
        <w:rPr>
          <w:sz w:val="8"/>
          <w:szCs w:val="8"/>
        </w:rPr>
        <w:t xml:space="preserve">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174B52">
        <w:rPr>
          <w:highlight w:val="cyan"/>
          <w:u w:val="single"/>
        </w:rPr>
        <w:t>challenging the</w:t>
      </w:r>
      <w:r w:rsidRPr="00E401A6">
        <w:rPr>
          <w:u w:val="single"/>
        </w:rPr>
        <w:t xml:space="preserve"> hormone market’s </w:t>
      </w:r>
      <w:r w:rsidRPr="00174B52">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174B52">
        <w:rPr>
          <w:highlight w:val="cyan"/>
          <w:u w:val="single"/>
        </w:rPr>
        <w:t>by</w:t>
      </w:r>
      <w:r w:rsidRPr="00E401A6">
        <w:rPr>
          <w:u w:val="single"/>
        </w:rPr>
        <w:t xml:space="preserve"> creating and </w:t>
      </w:r>
      <w:r w:rsidRPr="00174B52">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174B52">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174B52">
        <w:rPr>
          <w:highlight w:val="cyan"/>
          <w:u w:val="single"/>
        </w:rPr>
        <w:t>these practices of inclusion</w:t>
      </w:r>
      <w:r w:rsidRPr="00E401A6">
        <w:rPr>
          <w:u w:val="single"/>
        </w:rPr>
        <w:t xml:space="preserve"> and care </w:t>
      </w:r>
      <w:r w:rsidRPr="00174B52">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w:t>
      </w:r>
      <w:proofErr w:type="spellStart"/>
      <w:r w:rsidRPr="00E401A6">
        <w:rPr>
          <w:sz w:val="16"/>
        </w:rPr>
        <w:t>commoning</w:t>
      </w:r>
      <w:proofErr w:type="spellEnd"/>
      <w:r w:rsidRPr="00E401A6">
        <w:rPr>
          <w:sz w:val="16"/>
        </w:rPr>
        <w:t xml:space="preserve">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174B52">
        <w:rPr>
          <w:highlight w:val="cyan"/>
          <w:u w:val="single"/>
        </w:rPr>
        <w:t>challenging</w:t>
      </w:r>
      <w:r w:rsidRPr="00E401A6">
        <w:rPr>
          <w:u w:val="single"/>
        </w:rPr>
        <w:t xml:space="preserve"> cultural and </w:t>
      </w:r>
      <w:r w:rsidRPr="00174B52">
        <w:rPr>
          <w:highlight w:val="cyan"/>
          <w:u w:val="single"/>
        </w:rPr>
        <w:t xml:space="preserve">pharmaceutical monopoly’s gender politics by </w:t>
      </w:r>
      <w:proofErr w:type="spellStart"/>
      <w:r w:rsidRPr="00174B52">
        <w:rPr>
          <w:highlight w:val="cyan"/>
          <w:u w:val="single"/>
        </w:rPr>
        <w:t>commoning</w:t>
      </w:r>
      <w:proofErr w:type="spellEnd"/>
      <w:r w:rsidRPr="00174B52">
        <w:rPr>
          <w:highlight w:val="cyan"/>
          <w:u w:val="single"/>
        </w:rPr>
        <w:t xml:space="preserve">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w:t>
      </w:r>
      <w:proofErr w:type="spellStart"/>
      <w:r w:rsidRPr="00E401A6">
        <w:rPr>
          <w:sz w:val="16"/>
        </w:rPr>
        <w:t>commoning</w:t>
      </w:r>
      <w:proofErr w:type="spellEnd"/>
      <w:r w:rsidRPr="00E401A6">
        <w:rPr>
          <w:sz w:val="16"/>
        </w:rPr>
        <w:t xml:space="preserve">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174B52">
        <w:rPr>
          <w:highlight w:val="cyan"/>
          <w:u w:val="single"/>
        </w:rPr>
        <w:t>As opposed to closed science, where</w:t>
      </w:r>
      <w:r w:rsidRPr="00E401A6">
        <w:rPr>
          <w:u w:val="single"/>
        </w:rPr>
        <w:t xml:space="preserve"> communicative </w:t>
      </w:r>
      <w:r w:rsidRPr="00174B52">
        <w:rPr>
          <w:highlight w:val="cyan"/>
          <w:u w:val="single"/>
        </w:rPr>
        <w:t>dynamics are limited by</w:t>
      </w:r>
      <w:r w:rsidRPr="00E401A6">
        <w:rPr>
          <w:u w:val="single"/>
        </w:rPr>
        <w:t xml:space="preserve"> institutional walls or restricted by </w:t>
      </w:r>
      <w:r w:rsidRPr="00174B52">
        <w:rPr>
          <w:highlight w:val="cyan"/>
          <w:u w:val="single"/>
        </w:rPr>
        <w:t xml:space="preserve">patents, </w:t>
      </w:r>
      <w:r w:rsidRPr="00E401A6">
        <w:rPr>
          <w:u w:val="single"/>
        </w:rPr>
        <w:t>copyright and paywalls</w:t>
      </w:r>
      <w:r w:rsidRPr="00174B52">
        <w:rPr>
          <w:highlight w:val="cyan"/>
          <w:u w:val="single"/>
        </w:rPr>
        <w:t>, open science</w:t>
      </w:r>
      <w:r w:rsidRPr="00E401A6">
        <w:rPr>
          <w:u w:val="single"/>
        </w:rPr>
        <w:t xml:space="preserve"> has been defined </w:t>
      </w:r>
      <w:proofErr w:type="gramStart"/>
      <w:r w:rsidRPr="00E401A6">
        <w:rPr>
          <w:u w:val="single"/>
        </w:rPr>
        <w:t xml:space="preserve">as </w:t>
      </w:r>
      <w:r w:rsidRPr="00174B52">
        <w:rPr>
          <w:highlight w:val="cyan"/>
          <w:u w:val="single"/>
        </w:rPr>
        <w:t>a way to</w:t>
      </w:r>
      <w:proofErr w:type="gramEnd"/>
      <w:r w:rsidRPr="00174B52">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174B52">
        <w:rPr>
          <w:highlight w:val="cyan"/>
          <w:u w:val="single"/>
        </w:rPr>
        <w:t>From medieval</w:t>
      </w:r>
      <w:r w:rsidRPr="00E401A6">
        <w:rPr>
          <w:u w:val="single"/>
        </w:rPr>
        <w:t xml:space="preserve"> knowledge </w:t>
      </w:r>
      <w:r w:rsidRPr="00174B52">
        <w:rPr>
          <w:highlight w:val="cyan"/>
          <w:u w:val="single"/>
        </w:rPr>
        <w:t>to modern molecular patents, phases of closedness</w:t>
      </w:r>
      <w:r w:rsidRPr="00E401A6">
        <w:rPr>
          <w:u w:val="single"/>
        </w:rPr>
        <w:t xml:space="preserve"> and openness fo</w:t>
      </w:r>
      <w:r w:rsidRPr="00174B52">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174B52">
        <w:rPr>
          <w:highlight w:val="cyan"/>
          <w:u w:val="single"/>
        </w:rPr>
        <w:t xml:space="preserve">regimes of knowledge production based on </w:t>
      </w:r>
      <w:r w:rsidRPr="00E401A6">
        <w:rPr>
          <w:u w:val="single"/>
        </w:rPr>
        <w:t xml:space="preserve">different </w:t>
      </w:r>
      <w:r w:rsidRPr="00174B52">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174B52">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w:t>
      </w:r>
      <w:proofErr w:type="spellStart"/>
      <w:r w:rsidRPr="00E401A6">
        <w:rPr>
          <w:sz w:val="16"/>
        </w:rPr>
        <w:t>commoning</w:t>
      </w:r>
      <w:proofErr w:type="spellEnd"/>
      <w:r w:rsidRPr="00E401A6">
        <w:rPr>
          <w:sz w:val="16"/>
        </w:rPr>
        <w:t xml:space="preserve">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w:t>
      </w:r>
      <w:proofErr w:type="spellStart"/>
      <w:r w:rsidRPr="00E401A6">
        <w:rPr>
          <w:sz w:val="16"/>
        </w:rPr>
        <w:t>commoning</w:t>
      </w:r>
      <w:proofErr w:type="spellEnd"/>
      <w:r w:rsidRPr="00E401A6">
        <w:rPr>
          <w:sz w:val="16"/>
        </w:rPr>
        <w:t xml:space="preserve">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174B52">
        <w:rPr>
          <w:highlight w:val="cyan"/>
          <w:u w:val="single"/>
        </w:rPr>
        <w:t>a disruptive intervention in the procedures</w:t>
      </w:r>
      <w:r w:rsidRPr="00E401A6">
        <w:rPr>
          <w:u w:val="single"/>
        </w:rPr>
        <w:t xml:space="preserve"> and protocols </w:t>
      </w:r>
      <w:r w:rsidRPr="00174B52">
        <w:rPr>
          <w:highlight w:val="cyan"/>
          <w:u w:val="single"/>
        </w:rPr>
        <w:t>in which we are involved can allow us to</w:t>
      </w:r>
      <w:r w:rsidRPr="00E401A6">
        <w:rPr>
          <w:u w:val="single"/>
        </w:rPr>
        <w:t xml:space="preserve"> critically re/</w:t>
      </w:r>
      <w:r w:rsidRPr="00174B52">
        <w:rPr>
          <w:highlight w:val="cyan"/>
          <w:u w:val="single"/>
        </w:rPr>
        <w:t xml:space="preserve">appraise the relationship between knowledge, </w:t>
      </w:r>
      <w:proofErr w:type="gramStart"/>
      <w:r w:rsidRPr="00174B52">
        <w:rPr>
          <w:highlight w:val="cyan"/>
          <w:u w:val="single"/>
        </w:rPr>
        <w:t>power</w:t>
      </w:r>
      <w:proofErr w:type="gramEnd"/>
      <w:r w:rsidRPr="00174B52">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proofErr w:type="spellStart"/>
      <w:r w:rsidRPr="00E401A6">
        <w:rPr>
          <w:u w:val="single"/>
        </w:rPr>
        <w:t>commoning</w:t>
      </w:r>
      <w:proofErr w:type="spellEnd"/>
      <w:r w:rsidRPr="00E401A6">
        <w:rPr>
          <w:u w:val="single"/>
        </w:rPr>
        <w:t xml:space="preserve"> science implies the redesign of technologies as well as the embodiment of collective scientific practices, which </w:t>
      </w:r>
      <w:r w:rsidRPr="00174B52">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proofErr w:type="spellStart"/>
      <w:r w:rsidRPr="00174B52">
        <w:rPr>
          <w:highlight w:val="cyan"/>
          <w:u w:val="single"/>
        </w:rPr>
        <w:t>Commoning</w:t>
      </w:r>
      <w:proofErr w:type="spellEnd"/>
      <w:r w:rsidRPr="00174B52">
        <w:rPr>
          <w:highlight w:val="cyan"/>
          <w:u w:val="single"/>
        </w:rPr>
        <w:t xml:space="preserve">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174B52">
        <w:rPr>
          <w:highlight w:val="cyan"/>
          <w:u w:val="single"/>
        </w:rPr>
        <w:t>participatory methods</w:t>
      </w:r>
      <w:r w:rsidRPr="00E401A6">
        <w:rPr>
          <w:u w:val="single"/>
        </w:rPr>
        <w:t xml:space="preserve"> able </w:t>
      </w:r>
      <w:r w:rsidRPr="00174B52">
        <w:rPr>
          <w:highlight w:val="cyan"/>
          <w:u w:val="single"/>
        </w:rPr>
        <w:t>to strengthen mutual healthcare practices within</w:t>
      </w:r>
      <w:r w:rsidRPr="00E401A6">
        <w:rPr>
          <w:u w:val="single"/>
        </w:rPr>
        <w:t xml:space="preserve"> autonomous </w:t>
      </w:r>
      <w:r w:rsidRPr="00174B52">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396CF75A" w14:textId="77777777" w:rsidR="009118E1" w:rsidRPr="00266240" w:rsidRDefault="009118E1" w:rsidP="009118E1">
      <w:pPr>
        <w:rPr>
          <w:u w:val="single"/>
        </w:rPr>
      </w:pPr>
    </w:p>
    <w:p w14:paraId="2459FBA8" w14:textId="77777777" w:rsidR="009118E1" w:rsidRPr="00266240" w:rsidRDefault="009118E1" w:rsidP="009118E1">
      <w:pPr>
        <w:pStyle w:val="Heading4"/>
        <w:rPr>
          <w:rFonts w:cs="Calibri"/>
        </w:rPr>
      </w:pPr>
      <w:r>
        <w:rPr>
          <w:rFonts w:cs="Calibri"/>
        </w:rPr>
        <w:t xml:space="preserve">Thus, </w:t>
      </w:r>
      <w:r w:rsidRPr="00266240">
        <w:rPr>
          <w:rFonts w:cs="Calibri"/>
        </w:rPr>
        <w:t xml:space="preserve">I affirm that the people ought to take control of medicine and its intellectual property rights away from member states of the </w:t>
      </w:r>
      <w:r>
        <w:rPr>
          <w:rFonts w:cs="Calibri"/>
        </w:rPr>
        <w:t>World Trade Organization</w:t>
      </w:r>
    </w:p>
    <w:p w14:paraId="2B182C35" w14:textId="77777777" w:rsidR="009118E1" w:rsidRPr="00266240" w:rsidRDefault="009118E1" w:rsidP="009118E1">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5964AE5E" w14:textId="77777777" w:rsidR="009118E1" w:rsidRPr="00266240" w:rsidRDefault="009118E1" w:rsidP="009118E1">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06822012" w14:textId="77777777" w:rsidR="009118E1" w:rsidRPr="00266240" w:rsidRDefault="009118E1" w:rsidP="009118E1">
      <w:pPr>
        <w:rPr>
          <w:sz w:val="16"/>
        </w:rPr>
      </w:pPr>
      <w:r w:rsidRPr="00266240">
        <w:rPr>
          <w:sz w:val="16"/>
        </w:rPr>
        <w:t xml:space="preserve">The first principle of a trans-feminism movement capable of facing porno-punk modernity: the fact that </w:t>
      </w:r>
      <w:r w:rsidRPr="00174B52">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174B52">
        <w:rPr>
          <w:highlight w:val="cyan"/>
          <w:u w:val="single"/>
        </w:rPr>
        <w:t>political laboratories</w:t>
      </w:r>
      <w:r w:rsidRPr="00266240">
        <w:rPr>
          <w:u w:val="single"/>
        </w:rPr>
        <w:t xml:space="preserve">, both </w:t>
      </w:r>
      <w:r w:rsidRPr="00174B52">
        <w:rPr>
          <w:highlight w:val="cyan"/>
          <w:u w:val="single"/>
        </w:rPr>
        <w:t>effects of</w:t>
      </w:r>
      <w:r w:rsidRPr="00266240">
        <w:rPr>
          <w:u w:val="single"/>
        </w:rPr>
        <w:t xml:space="preserve"> the process of </w:t>
      </w:r>
      <w:r w:rsidRPr="00174B52">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174B52">
        <w:rPr>
          <w:highlight w:val="cyan"/>
          <w:u w:val="single"/>
        </w:rPr>
        <w:t>wars</w:t>
      </w:r>
      <w:r w:rsidRPr="00266240">
        <w:rPr>
          <w:u w:val="single"/>
        </w:rPr>
        <w:t xml:space="preserve"> had ransacked and </w:t>
      </w:r>
      <w:r w:rsidRPr="00174B52">
        <w:rPr>
          <w:highlight w:val="cyan"/>
          <w:u w:val="single"/>
        </w:rPr>
        <w:t>decimated the library at Alexandria</w:t>
      </w:r>
      <w:r w:rsidRPr="00174B52">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174B52">
        <w:rPr>
          <w:highlight w:val="cyan"/>
          <w:u w:val="single"/>
        </w:rPr>
        <w:t>theorico</w:t>
      </w:r>
      <w:proofErr w:type="spellEnd"/>
      <w:r w:rsidRPr="00174B52">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174B52">
        <w:rPr>
          <w:highlight w:val="cyan"/>
          <w:u w:val="single"/>
        </w:rPr>
        <w:t>in the context of global war</w:t>
      </w:r>
      <w:r w:rsidRPr="00266240">
        <w:rPr>
          <w:u w:val="single"/>
        </w:rPr>
        <w:t xml:space="preserve">, this collection of scholarship </w:t>
      </w:r>
      <w:r w:rsidRPr="00174B52">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174B52">
        <w:rPr>
          <w:highlight w:val="cyan"/>
          <w:u w:val="single"/>
        </w:rPr>
        <w:t>indispensible</w:t>
      </w:r>
      <w:proofErr w:type="spellEnd"/>
      <w:r w:rsidRPr="00174B52">
        <w:rPr>
          <w:highlight w:val="cyan"/>
          <w:u w:val="single"/>
        </w:rPr>
        <w:t xml:space="preserve"> to transform</w:t>
      </w:r>
      <w:r w:rsidRPr="00266240">
        <w:rPr>
          <w:u w:val="single"/>
        </w:rPr>
        <w:t xml:space="preserve"> such </w:t>
      </w:r>
      <w:r w:rsidRPr="00174B52">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174B52">
        <w:rPr>
          <w:highlight w:val="cyan"/>
          <w:u w:val="single"/>
        </w:rPr>
        <w:t>in a wider process of the technical materialization of life</w:t>
      </w:r>
      <w:r w:rsidRPr="00266240">
        <w:rPr>
          <w:u w:val="single"/>
        </w:rPr>
        <w:t xml:space="preserve"> that is occurring on the planet.</w:t>
      </w:r>
      <w:r w:rsidRPr="00266240">
        <w:rPr>
          <w:sz w:val="16"/>
        </w:rPr>
        <w:t xml:space="preserve"> </w:t>
      </w:r>
      <w:r w:rsidRPr="00266240">
        <w:rPr>
          <w:u w:val="single"/>
        </w:rPr>
        <w:t xml:space="preserve">A materialization </w:t>
      </w:r>
      <w:r w:rsidRPr="00174B52">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174B52">
        <w:rPr>
          <w:highlight w:val="cyan"/>
          <w:u w:val="single"/>
        </w:rPr>
        <w:t>will end</w:t>
      </w:r>
      <w:r w:rsidRPr="00266240">
        <w:rPr>
          <w:u w:val="single"/>
        </w:rPr>
        <w:t xml:space="preserve">, undoubtedly, </w:t>
      </w:r>
      <w:r w:rsidRPr="00174B52">
        <w:rPr>
          <w:highlight w:val="cyan"/>
          <w:u w:val="single"/>
        </w:rPr>
        <w:t>in</w:t>
      </w:r>
      <w:r w:rsidRPr="00266240">
        <w:rPr>
          <w:u w:val="single"/>
        </w:rPr>
        <w:t xml:space="preserve"> the annihilation of the planet and the self-</w:t>
      </w:r>
      <w:r w:rsidRPr="00174B52">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174B52">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174B52">
        <w:rPr>
          <w:highlight w:val="cyan"/>
          <w:u w:val="single"/>
        </w:rPr>
        <w:t>to use our living bodies as biopolitical platforms to test</w:t>
      </w:r>
      <w:r w:rsidRPr="00266240">
        <w:rPr>
          <w:u w:val="single"/>
        </w:rPr>
        <w:t xml:space="preserve"> the </w:t>
      </w:r>
      <w:proofErr w:type="spellStart"/>
      <w:r w:rsidRPr="00174B52">
        <w:rPr>
          <w:highlight w:val="cyan"/>
          <w:u w:val="single"/>
        </w:rPr>
        <w:t>pharmacopornopolitical</w:t>
      </w:r>
      <w:proofErr w:type="spellEnd"/>
      <w:r w:rsidRPr="00174B52">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174B52">
        <w:rPr>
          <w:highlight w:val="cyan"/>
          <w:u w:val="single"/>
        </w:rPr>
        <w:t>chemical prostheses</w:t>
      </w:r>
      <w:r w:rsidRPr="00266240">
        <w:rPr>
          <w:u w:val="single"/>
        </w:rPr>
        <w:t xml:space="preserve">, it seems </w:t>
      </w:r>
      <w:r w:rsidRPr="00B070F4">
        <w:rPr>
          <w:u w:val="single"/>
        </w:rPr>
        <w:t xml:space="preserve">anachronistic to </w:t>
      </w:r>
      <w:r w:rsidRPr="00174B52">
        <w:rPr>
          <w:highlight w:val="cyan"/>
          <w:u w:val="single"/>
        </w:rPr>
        <w:t>speak of</w:t>
      </w:r>
      <w:r w:rsidRPr="00266240">
        <w:rPr>
          <w:u w:val="single"/>
        </w:rPr>
        <w:t xml:space="preserve"> practices of political </w:t>
      </w:r>
      <w:r w:rsidRPr="00174B52">
        <w:rPr>
          <w:highlight w:val="cyan"/>
          <w:u w:val="single"/>
        </w:rPr>
        <w:t>representation without going through</w:t>
      </w:r>
      <w:r w:rsidRPr="00266240">
        <w:rPr>
          <w:u w:val="single"/>
        </w:rPr>
        <w:t xml:space="preserve"> performative and </w:t>
      </w:r>
      <w:r w:rsidRPr="00174B52">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174B52">
        <w:rPr>
          <w:highlight w:val="cyan"/>
          <w:u w:val="single"/>
        </w:rPr>
        <w:t>demand collective</w:t>
      </w:r>
      <w:r w:rsidRPr="00266240">
        <w:rPr>
          <w:u w:val="single"/>
        </w:rPr>
        <w:t xml:space="preserve"> and “common” </w:t>
      </w:r>
      <w:r w:rsidRPr="00174B52">
        <w:rPr>
          <w:highlight w:val="cyan"/>
          <w:u w:val="single"/>
        </w:rPr>
        <w:t>ownership of</w:t>
      </w:r>
      <w:r w:rsidRPr="00266240">
        <w:rPr>
          <w:u w:val="single"/>
        </w:rPr>
        <w:t xml:space="preserve"> the </w:t>
      </w:r>
      <w:proofErr w:type="spellStart"/>
      <w:r w:rsidRPr="00174B52">
        <w:rPr>
          <w:highlight w:val="cyan"/>
          <w:u w:val="single"/>
        </w:rPr>
        <w:t>biocodes</w:t>
      </w:r>
      <w:proofErr w:type="spellEnd"/>
      <w:r w:rsidRPr="00266240">
        <w:rPr>
          <w:u w:val="single"/>
        </w:rPr>
        <w:t xml:space="preserve"> of gender, sex, and race. </w:t>
      </w:r>
      <w:r w:rsidRPr="00174B52">
        <w:rPr>
          <w:highlight w:val="cyan"/>
          <w:u w:val="single"/>
        </w:rPr>
        <w:t xml:space="preserve">We must wrest them from private </w:t>
      </w:r>
      <w:r w:rsidRPr="00B777C5">
        <w:rPr>
          <w:u w:val="single"/>
        </w:rPr>
        <w:t>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w:t>
      </w:r>
      <w:r w:rsidRPr="00174B52">
        <w:rPr>
          <w:highlight w:val="cyan"/>
          <w:u w:val="single"/>
        </w:rPr>
        <w:t>complex</w:t>
      </w:r>
      <w:r w:rsidRPr="00266240">
        <w:rPr>
          <w:sz w:val="16"/>
        </w:rPr>
        <w:t xml:space="preserve">. </w:t>
      </w:r>
      <w:r w:rsidRPr="00266240">
        <w:rPr>
          <w:u w:val="single"/>
        </w:rPr>
        <w:t xml:space="preserve">Such a process of resistance and redistribution could be called </w:t>
      </w:r>
      <w:proofErr w:type="spellStart"/>
      <w:r w:rsidRPr="00174B52">
        <w:rPr>
          <w:highlight w:val="cyan"/>
          <w:u w:val="single"/>
        </w:rPr>
        <w:t>technosomatic</w:t>
      </w:r>
      <w:proofErr w:type="spellEnd"/>
      <w:r w:rsidRPr="00174B52">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491516CC" w14:textId="77777777" w:rsidR="009118E1" w:rsidRPr="00266240" w:rsidRDefault="009118E1" w:rsidP="009118E1">
      <w:pPr>
        <w:rPr>
          <w:rStyle w:val="StyleUnderline"/>
        </w:rPr>
      </w:pPr>
    </w:p>
    <w:p w14:paraId="49187C28" w14:textId="77777777" w:rsidR="009118E1" w:rsidRPr="00266240" w:rsidRDefault="009118E1" w:rsidP="009118E1">
      <w:pPr>
        <w:pStyle w:val="Heading4"/>
        <w:rPr>
          <w:rStyle w:val="StyleUnderline"/>
          <w:rFonts w:cs="Calibri"/>
          <w:sz w:val="28"/>
        </w:rPr>
      </w:pPr>
      <w:r w:rsidRPr="00266240">
        <w:rPr>
          <w:rStyle w:val="StyleUnderline"/>
          <w:rFonts w:cs="Calibri"/>
          <w:sz w:val="28"/>
        </w:rPr>
        <w:t xml:space="preserve">Our method is a form of radical amateurism that </w:t>
      </w:r>
      <w:r>
        <w:rPr>
          <w:rStyle w:val="StyleUnderline"/>
          <w:rFonts w:cs="Calibri"/>
          <w:sz w:val="28"/>
        </w:rPr>
        <w:t>gives the power to the people</w:t>
      </w:r>
      <w:r w:rsidRPr="00266240">
        <w:rPr>
          <w:rStyle w:val="StyleUnderline"/>
          <w:rFonts w:cs="Calibri"/>
          <w:sz w:val="28"/>
        </w:rPr>
        <w:t xml:space="preserve"> – </w:t>
      </w:r>
      <w:proofErr w:type="spellStart"/>
      <w:r w:rsidRPr="00266240">
        <w:rPr>
          <w:rStyle w:val="StyleUnderline"/>
          <w:rFonts w:cs="Calibri"/>
          <w:sz w:val="28"/>
        </w:rPr>
        <w:t>biocapitalism</w:t>
      </w:r>
      <w:proofErr w:type="spellEnd"/>
      <w:r w:rsidRPr="00266240">
        <w:rPr>
          <w:rStyle w:val="StyleUnderline"/>
          <w:rFonts w:cs="Calibri"/>
          <w:sz w:val="28"/>
        </w:rPr>
        <w:t xml:space="preserve"> has erased lower class knowledge and power, placing an arbitrary </w:t>
      </w:r>
      <w:proofErr w:type="spellStart"/>
      <w:r w:rsidRPr="00266240">
        <w:rPr>
          <w:rStyle w:val="StyleUnderline"/>
          <w:rFonts w:cs="Calibri"/>
          <w:sz w:val="28"/>
        </w:rPr>
        <w:t>caesaura</w:t>
      </w:r>
      <w:proofErr w:type="spellEnd"/>
      <w:r w:rsidRPr="00266240">
        <w:rPr>
          <w:rStyle w:val="StyleUnderline"/>
          <w:rFonts w:cs="Calibri"/>
          <w:sz w:val="28"/>
        </w:rPr>
        <w:t xml:space="preserve"> between medical care and the people receiving it – only our method creates patient-focused communities of care that can disrupt global capitalism and biopolitical pharmaceutical institutions</w:t>
      </w:r>
    </w:p>
    <w:p w14:paraId="4B5FE186" w14:textId="77777777" w:rsidR="009118E1" w:rsidRPr="00266240" w:rsidRDefault="009118E1" w:rsidP="009118E1">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385BA719" w14:textId="77777777" w:rsidR="009118E1" w:rsidRPr="00266240" w:rsidRDefault="009118E1" w:rsidP="009118E1">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174B52">
        <w:rPr>
          <w:highlight w:val="cyan"/>
          <w:u w:val="single"/>
        </w:rPr>
        <w:t xml:space="preserve">we demand control over our own bodies, </w:t>
      </w:r>
      <w:r w:rsidRPr="00B070F4">
        <w:rPr>
          <w:u w:val="single"/>
        </w:rPr>
        <w:t xml:space="preserve">we are making </w:t>
      </w:r>
      <w:r w:rsidRPr="00174B52">
        <w:rPr>
          <w:highlight w:val="cyan"/>
          <w:u w:val="single"/>
        </w:rPr>
        <w:t xml:space="preserve">that demand </w:t>
      </w:r>
      <w:r w:rsidRPr="00B070F4">
        <w:rPr>
          <w:u w:val="single"/>
        </w:rPr>
        <w:t xml:space="preserve">above all </w:t>
      </w:r>
      <w:r w:rsidRPr="00174B52">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174B52">
        <w:rPr>
          <w:highlight w:val="cyan"/>
          <w:u w:val="single"/>
        </w:rPr>
        <w:t xml:space="preserve">as part of a </w:t>
      </w:r>
      <w:r w:rsidRPr="00B070F4">
        <w:rPr>
          <w:u w:val="single"/>
        </w:rPr>
        <w:t xml:space="preserve">shareable </w:t>
      </w:r>
      <w:r w:rsidRPr="00174B52">
        <w:rPr>
          <w:highlight w:val="cyan"/>
          <w:u w:val="single"/>
        </w:rPr>
        <w:t>process of self-enfranchisement</w:t>
      </w:r>
      <w:r w:rsidRPr="00266240">
        <w:rPr>
          <w:u w:val="single"/>
        </w:rPr>
        <w:t xml:space="preserve"> and a first step in agitating </w:t>
      </w:r>
      <w:r w:rsidRPr="00174B52">
        <w:rPr>
          <w:highlight w:val="cyan"/>
          <w:u w:val="single"/>
        </w:rPr>
        <w:t xml:space="preserve">for </w:t>
      </w:r>
      <w:r w:rsidRPr="00B070F4">
        <w:rPr>
          <w:u w:val="single"/>
        </w:rPr>
        <w:t xml:space="preserve">more </w:t>
      </w:r>
      <w:r w:rsidRPr="00174B52">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174B52">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174B52">
        <w:rPr>
          <w:highlight w:val="cyan"/>
          <w:u w:val="single"/>
        </w:rPr>
        <w:t>members learned</w:t>
      </w:r>
      <w:r w:rsidRPr="00266240">
        <w:rPr>
          <w:u w:val="single"/>
        </w:rPr>
        <w:t xml:space="preserve"> from him </w:t>
      </w:r>
      <w:r w:rsidRPr="00174B52">
        <w:rPr>
          <w:highlight w:val="cyan"/>
          <w:u w:val="single"/>
        </w:rPr>
        <w:t>the</w:t>
      </w:r>
      <w:r w:rsidRPr="00266240">
        <w:rPr>
          <w:u w:val="single"/>
        </w:rPr>
        <w:t xml:space="preserve"> technical </w:t>
      </w:r>
      <w:r w:rsidRPr="00174B52">
        <w:rPr>
          <w:highlight w:val="cyan"/>
          <w:u w:val="single"/>
        </w:rPr>
        <w:t>skills necessary</w:t>
      </w:r>
      <w:r w:rsidRPr="00266240">
        <w:rPr>
          <w:u w:val="single"/>
        </w:rPr>
        <w:t xml:space="preserve"> to perform 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174B52">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174B52">
        <w:rPr>
          <w:highlight w:val="cyan"/>
          <w:u w:val="single"/>
        </w:rPr>
        <w:t xml:space="preserve">the barriers that the medical establishment erected </w:t>
      </w:r>
      <w:r w:rsidRPr="00266240">
        <w:rPr>
          <w:u w:val="single"/>
        </w:rPr>
        <w:t xml:space="preserve">between patient and practitioner </w:t>
      </w:r>
      <w:r w:rsidRPr="00174B52">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174B52">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174B52">
        <w:rPr>
          <w:highlight w:val="cyan"/>
          <w:u w:val="single"/>
        </w:rPr>
        <w:t>a new means of resisting</w:t>
      </w:r>
      <w:r w:rsidRPr="00266240">
        <w:rPr>
          <w:u w:val="single"/>
        </w:rPr>
        <w:t xml:space="preserve"> those </w:t>
      </w:r>
      <w:r w:rsidRPr="00174B52">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174B52">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174B52">
        <w:rPr>
          <w:highlight w:val="cyan"/>
          <w:u w:val="single"/>
        </w:rPr>
        <w:t>the coming of modernity involved a</w:t>
      </w:r>
      <w:r w:rsidRPr="00266240">
        <w:rPr>
          <w:u w:val="single"/>
        </w:rPr>
        <w:t xml:space="preserve"> widespread ‘</w:t>
      </w:r>
      <w:r w:rsidRPr="00174B52">
        <w:rPr>
          <w:highlight w:val="cyan"/>
          <w:u w:val="single"/>
        </w:rPr>
        <w:t>process of eradicating knowledge and lower-class power while</w:t>
      </w:r>
      <w:r w:rsidRPr="00266240">
        <w:rPr>
          <w:u w:val="single"/>
        </w:rPr>
        <w:t xml:space="preserve"> simultaneously working to </w:t>
      </w:r>
      <w:proofErr w:type="spellStart"/>
      <w:r w:rsidRPr="00174B52">
        <w:rPr>
          <w:highlight w:val="cyan"/>
          <w:u w:val="single"/>
        </w:rPr>
        <w:t>reinforc</w:t>
      </w:r>
      <w:proofErr w:type="spellEnd"/>
      <w:r w:rsidRPr="00174B52">
        <w:rPr>
          <w:highlight w:val="cyan"/>
          <w:u w:val="single"/>
        </w:rPr>
        <w:t>[</w:t>
      </w:r>
      <w:proofErr w:type="spellStart"/>
      <w:r w:rsidRPr="00174B52">
        <w:rPr>
          <w:highlight w:val="cyan"/>
          <w:u w:val="single"/>
        </w:rPr>
        <w:t>ing</w:t>
      </w:r>
      <w:proofErr w:type="spellEnd"/>
      <w:r w:rsidRPr="00174B52">
        <w:rPr>
          <w:highlight w:val="cyan"/>
          <w:u w:val="single"/>
        </w:rPr>
        <w:t>]</w:t>
      </w:r>
      <w:r w:rsidRPr="00266240">
        <w:rPr>
          <w:u w:val="single"/>
        </w:rPr>
        <w:t xml:space="preserve">e </w:t>
      </w:r>
      <w:r w:rsidRPr="00174B52">
        <w:rPr>
          <w:highlight w:val="cyan"/>
          <w:u w:val="single"/>
        </w:rPr>
        <w:t>the hegemonic knowledge of the expert</w:t>
      </w:r>
      <w:r w:rsidRPr="00266240">
        <w:rPr>
          <w:u w:val="single"/>
        </w:rPr>
        <w:t xml:space="preserve">, something </w:t>
      </w:r>
      <w:r w:rsidRPr="00174B52">
        <w:rPr>
          <w:highlight w:val="cyan"/>
          <w:u w:val="single"/>
        </w:rPr>
        <w:t>indispensable to the</w:t>
      </w:r>
      <w:r w:rsidRPr="00266240">
        <w:rPr>
          <w:u w:val="single"/>
        </w:rPr>
        <w:t xml:space="preserve"> gradual </w:t>
      </w:r>
      <w:r w:rsidRPr="00174B52">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2F26469F" w14:textId="77777777" w:rsidR="009118E1" w:rsidRPr="00266240" w:rsidRDefault="009118E1" w:rsidP="009118E1"/>
    <w:p w14:paraId="6A7001C0" w14:textId="77777777" w:rsidR="009118E1" w:rsidRPr="00266240" w:rsidRDefault="009118E1" w:rsidP="009118E1">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6600013C" w14:textId="77777777" w:rsidR="009118E1" w:rsidRPr="00266240" w:rsidRDefault="009118E1" w:rsidP="009118E1">
      <w:r w:rsidRPr="00266240">
        <w:rPr>
          <w:rStyle w:val="Style13ptBold"/>
        </w:rPr>
        <w:t>Raha 21.</w:t>
      </w:r>
      <w:r w:rsidRPr="00266240">
        <w:t xml:space="preserve"> Nat Raha (Nat Raha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293C3683" w14:textId="77777777" w:rsidR="009118E1" w:rsidRDefault="009118E1" w:rsidP="009118E1">
      <w:pPr>
        <w:rPr>
          <w:u w:val="single"/>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174B52">
        <w:rPr>
          <w:highlight w:val="cyan"/>
          <w:u w:val="single"/>
        </w:rPr>
        <w:t>transfeminist</w:t>
      </w:r>
      <w:proofErr w:type="spellEnd"/>
      <w:r w:rsidRPr="00174B52">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174B52">
        <w:rPr>
          <w:highlight w:val="cyan"/>
          <w:u w:val="single"/>
        </w:rPr>
        <w:t>connect trans-specific</w:t>
      </w:r>
      <w:r w:rsidRPr="00821378">
        <w:rPr>
          <w:u w:val="single"/>
        </w:rPr>
        <w:t xml:space="preserve"> aspects of </w:t>
      </w:r>
      <w:r w:rsidRPr="00174B52">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174B52">
        <w:rPr>
          <w:highlight w:val="cyan"/>
          <w:u w:val="single"/>
        </w:rPr>
        <w:t>with</w:t>
      </w:r>
      <w:r w:rsidRPr="00821378">
        <w:rPr>
          <w:u w:val="single"/>
        </w:rPr>
        <w:t xml:space="preserve"> the </w:t>
      </w:r>
      <w:r w:rsidRPr="00174B52">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waiting times and subjection to psychiatric power within conservative gender clinics,1 these zines </w:t>
      </w:r>
      <w:r w:rsidRPr="00174B52">
        <w:rPr>
          <w:highlight w:val="cyan"/>
          <w:u w:val="single"/>
        </w:rPr>
        <w:t>propose the importance of</w:t>
      </w:r>
      <w:r w:rsidRPr="00821378">
        <w:rPr>
          <w:u w:val="single"/>
        </w:rPr>
        <w:t xml:space="preserve"> activating agency and </w:t>
      </w:r>
      <w:r w:rsidRPr="00174B52">
        <w:rPr>
          <w:highlight w:val="cyan"/>
          <w:u w:val="single"/>
        </w:rPr>
        <w:t>building bodily autonomy among trans</w:t>
      </w:r>
      <w:r w:rsidRPr="00821378">
        <w:rPr>
          <w:u w:val="single"/>
        </w:rPr>
        <w:t xml:space="preserve">, nonbinary, and genderqueer </w:t>
      </w:r>
      <w:r w:rsidRPr="00174B52">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174B52">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174B52">
        <w:rPr>
          <w:highlight w:val="cyan"/>
          <w:u w:val="single"/>
        </w:rPr>
        <w:t>propose communalizing</w:t>
      </w:r>
      <w:r w:rsidRPr="00821378">
        <w:rPr>
          <w:u w:val="single"/>
        </w:rPr>
        <w:t xml:space="preserve"> the forms of </w:t>
      </w:r>
      <w:r w:rsidRPr="00174B52">
        <w:rPr>
          <w:highlight w:val="cyan"/>
          <w:u w:val="single"/>
        </w:rPr>
        <w:t>care labor, technology</w:t>
      </w:r>
      <w:r w:rsidRPr="00821378">
        <w:rPr>
          <w:u w:val="single"/>
        </w:rPr>
        <w:t xml:space="preserve">, and discourses that facilitate trans life. </w:t>
      </w:r>
      <w:r w:rsidRPr="00174B52">
        <w:rPr>
          <w:highlight w:val="cyan"/>
          <w:u w:val="single"/>
        </w:rPr>
        <w:t xml:space="preserve">Infused with the </w:t>
      </w:r>
      <w:r w:rsidRPr="00821378">
        <w:rPr>
          <w:u w:val="single"/>
        </w:rPr>
        <w:t xml:space="preserve">spirit of </w:t>
      </w:r>
      <w:r w:rsidRPr="00174B52">
        <w:rPr>
          <w:highlight w:val="cyan"/>
          <w:u w:val="single"/>
        </w:rPr>
        <w:t>“gender hacking” elaborated in</w:t>
      </w:r>
      <w:r w:rsidRPr="00821378">
        <w:rPr>
          <w:u w:val="single"/>
        </w:rPr>
        <w:t xml:space="preserve"> Paul Preciado’s </w:t>
      </w:r>
      <w:r w:rsidRPr="00174B52">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174B52">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174B52">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174B52">
        <w:rPr>
          <w:highlight w:val="cyan"/>
          <w:u w:val="single"/>
        </w:rPr>
        <w:t>,</w:t>
      </w:r>
      <w:r w:rsidRPr="00821378">
        <w:rPr>
          <w:u w:val="single"/>
        </w:rPr>
        <w:t xml:space="preserve"> trans zines </w:t>
      </w:r>
      <w:r w:rsidRPr="00174B52">
        <w:rPr>
          <w:highlight w:val="cyan"/>
          <w:u w:val="single"/>
        </w:rPr>
        <w:t>allow for the telling</w:t>
      </w:r>
      <w:r w:rsidRPr="00821378">
        <w:rPr>
          <w:u w:val="single"/>
        </w:rPr>
        <w:t xml:space="preserve"> and discussion </w:t>
      </w:r>
      <w:r w:rsidRPr="00174B52">
        <w:rPr>
          <w:highlight w:val="cyan"/>
          <w:u w:val="single"/>
        </w:rPr>
        <w:t xml:space="preserve">of </w:t>
      </w:r>
      <w:r w:rsidRPr="00821378">
        <w:rPr>
          <w:u w:val="single"/>
        </w:rPr>
        <w:t xml:space="preserve">intimate </w:t>
      </w:r>
      <w:r w:rsidRPr="00174B52">
        <w:rPr>
          <w:highlight w:val="cyan"/>
          <w:u w:val="single"/>
        </w:rPr>
        <w:t>experiences</w:t>
      </w:r>
      <w:r w:rsidRPr="00821378">
        <w:rPr>
          <w:u w:val="single"/>
        </w:rPr>
        <w:t xml:space="preserve"> and stories that are often </w:t>
      </w:r>
      <w:r w:rsidRPr="00174B52">
        <w:rPr>
          <w:highlight w:val="cyan"/>
          <w:u w:val="single"/>
        </w:rPr>
        <w:t>belittled</w:t>
      </w:r>
      <w:r w:rsidRPr="00821378">
        <w:rPr>
          <w:u w:val="single"/>
        </w:rPr>
        <w:t xml:space="preserve"> or ignored </w:t>
      </w:r>
      <w:r w:rsidRPr="00174B52">
        <w:rPr>
          <w:highlight w:val="cyan"/>
          <w:u w:val="single"/>
        </w:rPr>
        <w:t>by dominant</w:t>
      </w:r>
      <w:r w:rsidRPr="00821378">
        <w:rPr>
          <w:u w:val="single"/>
        </w:rPr>
        <w:t xml:space="preserve">, normative </w:t>
      </w:r>
      <w:r w:rsidRPr="00174B52">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174B52">
        <w:rPr>
          <w:highlight w:val="cyan"/>
          <w:u w:val="single"/>
        </w:rPr>
        <w:t>reveal the oppressive workings of</w:t>
      </w:r>
      <w:r w:rsidRPr="00821378">
        <w:rPr>
          <w:u w:val="single"/>
        </w:rPr>
        <w:t xml:space="preserve"> psychiatric, medical, or otherwise </w:t>
      </w:r>
      <w:r w:rsidRPr="00174B52">
        <w:rPr>
          <w:highlight w:val="cyan"/>
          <w:u w:val="single"/>
        </w:rPr>
        <w:t>institutional power</w:t>
      </w:r>
      <w:r w:rsidRPr="00821378">
        <w:rPr>
          <w:sz w:val="16"/>
        </w:rPr>
        <w:t xml:space="preserve">.11 It also </w:t>
      </w:r>
      <w:r w:rsidRPr="00821378">
        <w:rPr>
          <w:u w:val="single"/>
        </w:rPr>
        <w:t xml:space="preserve">gives space to the 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174B52">
        <w:rPr>
          <w:highlight w:val="cyan"/>
          <w:u w:val="single"/>
        </w:rPr>
        <w:t>connect the struggles of poor trans people</w:t>
      </w:r>
      <w:r w:rsidRPr="00821378">
        <w:rPr>
          <w:u w:val="single"/>
        </w:rPr>
        <w:t xml:space="preserve">, who cannot easily procure access to medications or clinics owing to their expense, </w:t>
      </w:r>
      <w:r w:rsidRPr="00174B52">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174B52">
        <w:rPr>
          <w:highlight w:val="cyan"/>
          <w:u w:val="single"/>
        </w:rPr>
        <w:t>possibilities of the health</w:t>
      </w:r>
      <w:r w:rsidRPr="00821378">
        <w:rPr>
          <w:u w:val="single"/>
        </w:rPr>
        <w:t xml:space="preserve">, embodiment, and being </w:t>
      </w:r>
      <w:r w:rsidRPr="00174B52">
        <w:rPr>
          <w:highlight w:val="cyan"/>
          <w:u w:val="single"/>
        </w:rPr>
        <w:t>of trans</w:t>
      </w:r>
      <w:r w:rsidRPr="00821378">
        <w:rPr>
          <w:u w:val="single"/>
        </w:rPr>
        <w:t xml:space="preserve">, nonbinary, and other gender-nonconforming </w:t>
      </w:r>
      <w:r w:rsidRPr="00174B52">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174B52">
        <w:rPr>
          <w:highlight w:val="cyan"/>
          <w:u w:val="single"/>
        </w:rPr>
        <w:t>For instance</w:t>
      </w:r>
      <w:r w:rsidRPr="00821378">
        <w:rPr>
          <w:u w:val="single"/>
        </w:rPr>
        <w:t xml:space="preserve">, PMS regularly </w:t>
      </w:r>
      <w:r w:rsidRPr="00174B52">
        <w:rPr>
          <w:highlight w:val="cyan"/>
          <w:u w:val="single"/>
        </w:rPr>
        <w:t>reports on mutual aid groups and self-organized health-care</w:t>
      </w:r>
      <w:r w:rsidRPr="00821378">
        <w:rPr>
          <w:u w:val="single"/>
        </w:rPr>
        <w:t xml:space="preserve"> projects, while </w:t>
      </w:r>
      <w:r w:rsidRPr="00174B52">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(Raha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cisnormativity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174B52">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174B52">
        <w:rPr>
          <w:highlight w:val="cyan"/>
          <w:u w:val="single"/>
        </w:rPr>
        <w:t>The gender binary may not</w:t>
      </w:r>
      <w:r w:rsidRPr="00821378">
        <w:rPr>
          <w:u w:val="single"/>
        </w:rPr>
        <w:t xml:space="preserve"> simply </w:t>
      </w:r>
      <w:r w:rsidRPr="00174B52">
        <w:rPr>
          <w:highlight w:val="cyan"/>
          <w:u w:val="single"/>
        </w:rPr>
        <w:t xml:space="preserve">fall at the hands of trans printed matter, but the </w:t>
      </w:r>
      <w:r w:rsidRPr="00821378">
        <w:rPr>
          <w:u w:val="single"/>
        </w:rPr>
        <w:t xml:space="preserve">embodied </w:t>
      </w:r>
      <w:r w:rsidRPr="00174B52">
        <w:rPr>
          <w:highlight w:val="cyan"/>
          <w:u w:val="single"/>
        </w:rPr>
        <w:t xml:space="preserve">consciousness and </w:t>
      </w:r>
      <w:r w:rsidRPr="00821378">
        <w:rPr>
          <w:u w:val="single"/>
        </w:rPr>
        <w:t xml:space="preserve">forms of </w:t>
      </w:r>
      <w:r w:rsidRPr="00174B52">
        <w:rPr>
          <w:highlight w:val="cyan"/>
          <w:u w:val="single"/>
        </w:rPr>
        <w:t>organizing that might bring about its obsolescence are readily available</w:t>
      </w:r>
      <w:r w:rsidRPr="00821378">
        <w:rPr>
          <w:u w:val="single"/>
        </w:rPr>
        <w:t xml:space="preserve"> among these pages.</w:t>
      </w:r>
    </w:p>
    <w:p w14:paraId="0603FFA8" w14:textId="77777777" w:rsidR="009118E1" w:rsidRPr="00821378" w:rsidRDefault="009118E1" w:rsidP="009118E1">
      <w:pPr>
        <w:rPr>
          <w:sz w:val="16"/>
        </w:rPr>
      </w:pPr>
    </w:p>
    <w:p w14:paraId="62738F1E" w14:textId="77777777" w:rsidR="009118E1" w:rsidRPr="00266240" w:rsidRDefault="009118E1" w:rsidP="009118E1"/>
    <w:p w14:paraId="51AD6D8B" w14:textId="77777777" w:rsidR="00A95652" w:rsidRDefault="00A95652" w:rsidP="009118E1"/>
    <w:p w14:paraId="05503F2C" w14:textId="77777777" w:rsidR="009118E1" w:rsidRPr="009118E1" w:rsidRDefault="009118E1" w:rsidP="009118E1"/>
    <w:sectPr w:rsidR="009118E1" w:rsidRPr="009118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ucida Grande">
    <w:altName w:val="﷽﷽﷽﷽﷽﷽﷽﷽"/>
    <w:charset w:val="00"/>
    <w:family w:val="swiss"/>
    <w:pitch w:val="variable"/>
    <w:sig w:usb0="E1000AEF" w:usb1="5000A1FF" w:usb2="0000000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Georgia">
    <w:altName w:val="﷽﷽﷽﷽﷽﷽﷽﷽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D251DA"/>
    <w:multiLevelType w:val="hybridMultilevel"/>
    <w:tmpl w:val="D3D66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85150C"/>
    <w:multiLevelType w:val="hybridMultilevel"/>
    <w:tmpl w:val="38CC55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6E74C7"/>
    <w:multiLevelType w:val="hybridMultilevel"/>
    <w:tmpl w:val="24982F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481D4E"/>
    <w:multiLevelType w:val="hybridMultilevel"/>
    <w:tmpl w:val="7428A9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E61FA"/>
    <w:multiLevelType w:val="hybridMultilevel"/>
    <w:tmpl w:val="00B69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18E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34E"/>
    <w:rsid w:val="004319BA"/>
    <w:rsid w:val="004605D6"/>
    <w:rsid w:val="004C60E8"/>
    <w:rsid w:val="004E3579"/>
    <w:rsid w:val="004E728B"/>
    <w:rsid w:val="004F39E0"/>
    <w:rsid w:val="005065D2"/>
    <w:rsid w:val="00537BD5"/>
    <w:rsid w:val="0057268A"/>
    <w:rsid w:val="005D2912"/>
    <w:rsid w:val="006065BD"/>
    <w:rsid w:val="00645FA9"/>
    <w:rsid w:val="00647866"/>
    <w:rsid w:val="00665003"/>
    <w:rsid w:val="006A2AD0"/>
    <w:rsid w:val="006C2375"/>
    <w:rsid w:val="006D4ECC"/>
    <w:rsid w:val="00722258"/>
    <w:rsid w:val="007243E5"/>
    <w:rsid w:val="0074638C"/>
    <w:rsid w:val="00766EA0"/>
    <w:rsid w:val="007A2226"/>
    <w:rsid w:val="007F5B66"/>
    <w:rsid w:val="00823A1C"/>
    <w:rsid w:val="00826CAA"/>
    <w:rsid w:val="00845B9D"/>
    <w:rsid w:val="00860984"/>
    <w:rsid w:val="008B3ECB"/>
    <w:rsid w:val="008B4E85"/>
    <w:rsid w:val="008C1B2E"/>
    <w:rsid w:val="009118E1"/>
    <w:rsid w:val="0091627E"/>
    <w:rsid w:val="0097032B"/>
    <w:rsid w:val="009D2EAD"/>
    <w:rsid w:val="009D54B2"/>
    <w:rsid w:val="009E1922"/>
    <w:rsid w:val="009F7ED2"/>
    <w:rsid w:val="00A2645F"/>
    <w:rsid w:val="00A771F4"/>
    <w:rsid w:val="00A93661"/>
    <w:rsid w:val="00A95652"/>
    <w:rsid w:val="00A96E04"/>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0ED0"/>
  <w15:chartTrackingRefBased/>
  <w15:docId w15:val="{A6F65F4D-18E5-471B-9B36-E6951E4B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19BA"/>
    <w:rPr>
      <w:rFonts w:ascii="Calibri" w:hAnsi="Calibri" w:cs="Calibri"/>
    </w:rPr>
  </w:style>
  <w:style w:type="paragraph" w:styleId="Heading1">
    <w:name w:val="heading 1"/>
    <w:aliases w:val="Pocket"/>
    <w:basedOn w:val="Normal"/>
    <w:next w:val="Normal"/>
    <w:link w:val="Heading1Char"/>
    <w:qFormat/>
    <w:rsid w:val="004319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19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4319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3"/>
    <w:unhideWhenUsed/>
    <w:qFormat/>
    <w:rsid w:val="004319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19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9BA"/>
  </w:style>
  <w:style w:type="character" w:customStyle="1" w:styleId="Heading1Char">
    <w:name w:val="Heading 1 Char"/>
    <w:aliases w:val="Pocket Char"/>
    <w:basedOn w:val="DefaultParagraphFont"/>
    <w:link w:val="Heading1"/>
    <w:rsid w:val="004319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19BA"/>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4319B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3"/>
    <w:rsid w:val="004319B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4319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319BA"/>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4319B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319BA"/>
    <w:rPr>
      <w:color w:val="auto"/>
      <w:u w:val="none"/>
    </w:rPr>
  </w:style>
  <w:style w:type="character" w:styleId="FollowedHyperlink">
    <w:name w:val="FollowedHyperlink"/>
    <w:basedOn w:val="DefaultParagraphFont"/>
    <w:uiPriority w:val="99"/>
    <w:semiHidden/>
    <w:unhideWhenUsed/>
    <w:rsid w:val="004319BA"/>
    <w:rPr>
      <w:color w:val="auto"/>
      <w:u w:val="none"/>
    </w:rPr>
  </w:style>
  <w:style w:type="paragraph" w:customStyle="1" w:styleId="Emphasis1">
    <w:name w:val="Emphasis1"/>
    <w:basedOn w:val="Normal"/>
    <w:link w:val="Emphasis"/>
    <w:uiPriority w:val="7"/>
    <w:qFormat/>
    <w:rsid w:val="009118E1"/>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9118E1"/>
    <w:rPr>
      <w:rFonts w:ascii="Lucida Grande" w:hAnsi="Lucida Grande" w:cs="Lucida Grande"/>
    </w:rPr>
  </w:style>
  <w:style w:type="character" w:customStyle="1" w:styleId="DocumentMapChar">
    <w:name w:val="Document Map Char"/>
    <w:basedOn w:val="DefaultParagraphFont"/>
    <w:link w:val="DocumentMap"/>
    <w:uiPriority w:val="99"/>
    <w:semiHidden/>
    <w:rsid w:val="009118E1"/>
    <w:rPr>
      <w:rFonts w:ascii="Lucida Grande" w:hAnsi="Lucida Grande" w:cs="Lucida Grande"/>
    </w:rPr>
  </w:style>
  <w:style w:type="character" w:styleId="UnresolvedMention">
    <w:name w:val="Unresolved Mention"/>
    <w:basedOn w:val="DefaultParagraphFont"/>
    <w:uiPriority w:val="99"/>
    <w:semiHidden/>
    <w:unhideWhenUsed/>
    <w:rsid w:val="009118E1"/>
    <w:rPr>
      <w:color w:val="605E5C"/>
      <w:shd w:val="clear" w:color="auto" w:fill="E1DFDD"/>
    </w:rPr>
  </w:style>
  <w:style w:type="character" w:customStyle="1" w:styleId="latin24compacttimestamp-2v7xiq">
    <w:name w:val="latin24compacttimestamp-2v7xiq"/>
    <w:basedOn w:val="DefaultParagraphFont"/>
    <w:rsid w:val="009118E1"/>
  </w:style>
  <w:style w:type="paragraph" w:customStyle="1" w:styleId="Body">
    <w:name w:val="Body"/>
    <w:rsid w:val="009118E1"/>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paragraph" w:customStyle="1" w:styleId="textbold">
    <w:name w:val="text bold"/>
    <w:basedOn w:val="Normal"/>
    <w:uiPriority w:val="7"/>
    <w:qFormat/>
    <w:rsid w:val="009118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118E1"/>
    <w:pPr>
      <w:spacing w:after="0" w:line="240" w:lineRule="auto"/>
    </w:pPr>
    <w:rPr>
      <w:rFonts w:eastAsiaTheme="minorEastAsia"/>
      <w:szCs w:val="24"/>
      <w:u w:val="single"/>
    </w:rPr>
  </w:style>
  <w:style w:type="paragraph" w:styleId="ListParagraph">
    <w:name w:val="List Paragraph"/>
    <w:basedOn w:val="Normal"/>
    <w:uiPriority w:val="99"/>
    <w:qFormat/>
    <w:rsid w:val="009118E1"/>
    <w:pPr>
      <w:ind w:left="720"/>
      <w:contextualSpacing/>
    </w:pPr>
    <w:rPr>
      <w:rFonts w:eastAsiaTheme="minorEastAsia"/>
    </w:rPr>
  </w:style>
  <w:style w:type="paragraph" w:customStyle="1" w:styleId="Default">
    <w:name w:val="Default"/>
    <w:rsid w:val="009118E1"/>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customStyle="1" w:styleId="Emphasize">
    <w:name w:val="Emphasize"/>
    <w:basedOn w:val="Normal"/>
    <w:autoRedefine/>
    <w:uiPriority w:val="7"/>
    <w:qFormat/>
    <w:rsid w:val="009118E1"/>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9118E1"/>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9118E1"/>
    <w:rPr>
      <w:rFonts w:ascii="Georgia" w:eastAsiaTheme="majorEastAsia" w:hAnsi="Georgia" w:cstheme="majorBidi"/>
      <w:b/>
      <w:iCs/>
      <w:color w:val="262626" w:themeColor="text1" w:themeTint="D9"/>
      <w:sz w:val="26"/>
    </w:rPr>
  </w:style>
  <w:style w:type="character" w:customStyle="1" w:styleId="CommentTextChar">
    <w:name w:val="Comment Text Char"/>
    <w:basedOn w:val="DefaultParagraphFont"/>
    <w:link w:val="CommentText"/>
    <w:uiPriority w:val="99"/>
    <w:semiHidden/>
    <w:rsid w:val="009118E1"/>
    <w:rPr>
      <w:rFonts w:ascii="Calibri" w:hAnsi="Calibri" w:cs="Calibri"/>
      <w:sz w:val="20"/>
      <w:szCs w:val="20"/>
    </w:rPr>
  </w:style>
  <w:style w:type="paragraph" w:styleId="CommentText">
    <w:name w:val="annotation text"/>
    <w:basedOn w:val="Normal"/>
    <w:link w:val="CommentTextChar"/>
    <w:uiPriority w:val="99"/>
    <w:semiHidden/>
    <w:unhideWhenUsed/>
    <w:rsid w:val="009118E1"/>
    <w:rPr>
      <w:sz w:val="20"/>
      <w:szCs w:val="20"/>
    </w:rPr>
  </w:style>
  <w:style w:type="character" w:customStyle="1" w:styleId="CommentTextChar1">
    <w:name w:val="Comment Text Char1"/>
    <w:basedOn w:val="DefaultParagraphFont"/>
    <w:uiPriority w:val="99"/>
    <w:semiHidden/>
    <w:rsid w:val="009118E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9118E1"/>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118E1"/>
    <w:rPr>
      <w:b/>
      <w:bCs/>
    </w:rPr>
  </w:style>
  <w:style w:type="character" w:customStyle="1" w:styleId="CommentSubjectChar1">
    <w:name w:val="Comment Subject Char1"/>
    <w:basedOn w:val="CommentTextChar1"/>
    <w:uiPriority w:val="99"/>
    <w:semiHidden/>
    <w:rsid w:val="009118E1"/>
    <w:rPr>
      <w:rFonts w:ascii="Calibri" w:hAnsi="Calibri" w:cs="Calibri"/>
      <w:b/>
      <w:bCs/>
      <w:sz w:val="20"/>
      <w:szCs w:val="20"/>
    </w:rPr>
  </w:style>
  <w:style w:type="character" w:customStyle="1" w:styleId="Hyperlink1">
    <w:name w:val="Hyperlink.1"/>
    <w:basedOn w:val="DefaultParagraphFont"/>
    <w:rsid w:val="009118E1"/>
    <w:rPr>
      <w:color w:val="000000"/>
      <w:sz w:val="16"/>
      <w:szCs w:val="16"/>
      <w:u w:val="none" w:color="000000"/>
      <w14:textOutline w14:w="0" w14:cap="rnd" w14:cmpd="sng" w14:algn="ctr">
        <w14:noFill/>
        <w14:prstDash w14:val="solid"/>
        <w14:bevel/>
      </w14:textOutline>
    </w:rPr>
  </w:style>
  <w:style w:type="paragraph" w:customStyle="1" w:styleId="card0">
    <w:name w:val="card"/>
    <w:basedOn w:val="Normal"/>
    <w:next w:val="Normal"/>
    <w:link w:val="cardChar"/>
    <w:qFormat/>
    <w:rsid w:val="009118E1"/>
    <w:pPr>
      <w:ind w:left="288" w:right="288"/>
    </w:pPr>
  </w:style>
  <w:style w:type="character" w:customStyle="1" w:styleId="cardChar">
    <w:name w:val="card Char"/>
    <w:link w:val="card0"/>
    <w:rsid w:val="009118E1"/>
    <w:rPr>
      <w:rFonts w:ascii="Calibri" w:hAnsi="Calibri" w:cs="Calibri"/>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118E1"/>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118E1"/>
    <w:rPr>
      <w:rFonts w:ascii="Calibri" w:hAnsi="Calibri" w:cs="Calibri"/>
    </w:rPr>
  </w:style>
  <w:style w:type="paragraph" w:customStyle="1" w:styleId="Card">
    <w:name w:val="Card"/>
    <w:aliases w:val="Medium Grid 21,tag,No Spacing5,No Spacing112,Small Text,nonunderlined,Note Level 21,tags,No Spacing1111,No Spacing2,Read stuff,Tag and Ci,Note Level 2,No Spacing1,Debate Text,No Spacing11,No Spacing111"/>
    <w:basedOn w:val="Heading1"/>
    <w:link w:val="Hyperlink"/>
    <w:autoRedefine/>
    <w:uiPriority w:val="99"/>
    <w:qFormat/>
    <w:rsid w:val="009118E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911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c.bridgew.edu/cgi/viewcontent.cgi?article=2348&amp;context=jiws" TargetMode="External"/><Relationship Id="rId3" Type="http://schemas.openxmlformats.org/officeDocument/2006/relationships/styles" Target="styles.xml"/><Relationship Id="rId7" Type="http://schemas.openxmlformats.org/officeDocument/2006/relationships/hyperlink" Target="https://www.tandfonline.com/doi/pdf/10.1080/23265507.2016.12171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18271</Words>
  <Characters>104145</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5.1.1</cp:keywords>
  <dc:description/>
  <cp:lastModifiedBy>Maria Shkaratan</cp:lastModifiedBy>
  <cp:revision>4</cp:revision>
  <dcterms:created xsi:type="dcterms:W3CDTF">2021-09-26T18:17:00Z</dcterms:created>
  <dcterms:modified xsi:type="dcterms:W3CDTF">2021-09-26T19:51:00Z</dcterms:modified>
</cp:coreProperties>
</file>