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452C" w14:textId="77777777" w:rsidR="00E706A2" w:rsidRPr="00623846" w:rsidRDefault="00E706A2" w:rsidP="00E706A2"/>
    <w:p w14:paraId="3FA54E2D" w14:textId="11EB415A" w:rsidR="001A20FA" w:rsidRDefault="001A20FA" w:rsidP="001A20FA">
      <w:pPr>
        <w:pStyle w:val="Heading1"/>
      </w:pPr>
      <w:r>
        <w:lastRenderedPageBreak/>
        <w:t>1AC</w:t>
      </w:r>
    </w:p>
    <w:p w14:paraId="7EA26F8E" w14:textId="4F09A254" w:rsidR="00DC5473" w:rsidRPr="00623846" w:rsidRDefault="00DC5473" w:rsidP="00DC5473">
      <w:pPr>
        <w:pStyle w:val="Heading3"/>
        <w:rPr>
          <w:rFonts w:cs="Calibri"/>
        </w:rPr>
      </w:pPr>
      <w:r w:rsidRPr="00623846">
        <w:rPr>
          <w:rFonts w:cs="Calibri"/>
        </w:rPr>
        <w:lastRenderedPageBreak/>
        <w:t>Plan</w:t>
      </w:r>
    </w:p>
    <w:p w14:paraId="37DE868B" w14:textId="77777777" w:rsidR="00DC5473" w:rsidRPr="00623846" w:rsidRDefault="00DC5473" w:rsidP="00DC5473">
      <w:pPr>
        <w:pStyle w:val="Heading4"/>
        <w:rPr>
          <w:rFonts w:cs="Calibri"/>
        </w:rPr>
      </w:pPr>
      <w:r w:rsidRPr="00623846">
        <w:rPr>
          <w:rFonts w:cs="Calibri"/>
        </w:rPr>
        <w:t>Plan: Private entities ought not appropriate outer space via Large Satellite Constellations in Lower Earth Orbit</w:t>
      </w:r>
    </w:p>
    <w:p w14:paraId="6EDC5D28" w14:textId="77777777" w:rsidR="00DC5473" w:rsidRPr="00623846" w:rsidRDefault="00DC5473" w:rsidP="00DC5473">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6EEBF7F" w14:textId="77777777" w:rsidR="00DC5473" w:rsidRPr="00623846" w:rsidRDefault="00DC5473" w:rsidP="00DC5473">
      <w:pPr>
        <w:pStyle w:val="ListParagraph"/>
        <w:numPr>
          <w:ilvl w:val="0"/>
          <w:numId w:val="12"/>
        </w:numPr>
      </w:pPr>
      <w:r w:rsidRPr="00623846">
        <w:t>LSC = large satellite constellations</w:t>
      </w:r>
    </w:p>
    <w:p w14:paraId="60351745" w14:textId="77777777" w:rsidR="00DC5473" w:rsidRPr="00623846" w:rsidRDefault="00DC5473" w:rsidP="00DC5473">
      <w:pPr>
        <w:pStyle w:val="ListParagraph"/>
        <w:numPr>
          <w:ilvl w:val="0"/>
          <w:numId w:val="12"/>
        </w:numPr>
      </w:pPr>
      <w:r w:rsidRPr="00623846">
        <w:t>Outlines “L”SC thresholds</w:t>
      </w:r>
    </w:p>
    <w:p w14:paraId="6FCA8B61" w14:textId="77777777" w:rsidR="00DC5473" w:rsidRPr="00623846" w:rsidRDefault="00DC5473" w:rsidP="00DC547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4851F5DC" w14:textId="77777777" w:rsidR="00DC5473" w:rsidRPr="00623846" w:rsidRDefault="00DC5473" w:rsidP="00DC547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 xml:space="preserve">be in </w:t>
      </w:r>
      <w:r w:rsidRPr="00623846">
        <w:rPr>
          <w:rStyle w:val="StyleUnderline"/>
        </w:rPr>
        <w:lastRenderedPageBreak/>
        <w:t>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0B51C8E0" w14:textId="77777777" w:rsidR="00DC5473" w:rsidRPr="00623846" w:rsidRDefault="00DC5473" w:rsidP="00DC5473">
      <w:r w:rsidRPr="00623846">
        <w:t xml:space="preserve">6. Conclusion </w:t>
      </w:r>
    </w:p>
    <w:p w14:paraId="5B93E595" w14:textId="77777777" w:rsidR="00DC5473" w:rsidRPr="00623846" w:rsidRDefault="00DC5473" w:rsidP="00DC5473">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53DB6569" w14:textId="77777777" w:rsidR="00DC5473" w:rsidRPr="00623846" w:rsidRDefault="00DC5473" w:rsidP="00DC5473">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2CE56A5" w14:textId="77777777" w:rsidR="00DC5473" w:rsidRPr="00623846" w:rsidRDefault="00DC5473" w:rsidP="00DC5473">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60DEC830" w14:textId="77777777" w:rsidR="00DC5473" w:rsidRPr="00623846" w:rsidRDefault="00DC5473" w:rsidP="00DC547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5DB2C7E1" w14:textId="77777777" w:rsidR="00DC5473" w:rsidRPr="00623846" w:rsidRDefault="00DC5473" w:rsidP="00DC5473"/>
    <w:p w14:paraId="2EAAF8E7" w14:textId="77777777" w:rsidR="00DC5473" w:rsidRPr="00623846" w:rsidRDefault="00DC5473" w:rsidP="00DC547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01B7A8D" w14:textId="77777777" w:rsidR="00DC5473" w:rsidRPr="00623846" w:rsidRDefault="00DC5473" w:rsidP="00DC547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69395BBF" w14:textId="77777777" w:rsidR="00DC5473" w:rsidRPr="00623846" w:rsidRDefault="00DC5473" w:rsidP="00DC5473">
      <w:pPr>
        <w:rPr>
          <w:rStyle w:val="StyleUnderline"/>
        </w:rPr>
      </w:pPr>
      <w:r w:rsidRPr="00343EA9">
        <w:rPr>
          <w:rStyle w:val="StyleUnderline"/>
          <w:highlight w:val="green"/>
        </w:rPr>
        <w:lastRenderedPageBreak/>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58819736" w14:textId="77777777" w:rsidR="00DC5473" w:rsidRPr="00623846" w:rsidRDefault="00DC5473" w:rsidP="00DC5473">
      <w:r w:rsidRPr="00623846">
        <w:rPr>
          <w:rStyle w:val="StyleUnderline"/>
        </w:rPr>
        <w:t>New satellite tech could bring billions more online</w:t>
      </w:r>
      <w:r w:rsidRPr="00623846">
        <w:t>. But will Big Tech bring their extractive ethos into space?</w:t>
      </w:r>
    </w:p>
    <w:p w14:paraId="7E92D0E0" w14:textId="77777777" w:rsidR="00DC5473" w:rsidRPr="00623846" w:rsidRDefault="00DC5473" w:rsidP="00DC547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1640E8B" w14:textId="77777777" w:rsidR="00DC5473" w:rsidRPr="00623846" w:rsidRDefault="00DC5473" w:rsidP="00DC5473">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568EDD5C" w14:textId="77777777" w:rsidR="00DC5473" w:rsidRPr="00623846" w:rsidRDefault="00DC5473" w:rsidP="00DC5473">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1CEFDB8" w14:textId="77777777" w:rsidR="00DC5473" w:rsidRPr="00623846" w:rsidRDefault="00DC5473" w:rsidP="00DC5473">
      <w:proofErr w:type="gramStart"/>
      <w:r w:rsidRPr="00623846">
        <w:t>So</w:t>
      </w:r>
      <w:proofErr w:type="gramEnd"/>
      <w:r w:rsidRPr="00623846">
        <w:t xml:space="preserve"> what's not to love?</w:t>
      </w:r>
    </w:p>
    <w:p w14:paraId="3CE859E1" w14:textId="77777777" w:rsidR="00DC5473" w:rsidRPr="00623846" w:rsidRDefault="00DC5473" w:rsidP="00DC547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623846">
        <w:rPr>
          <w:rStyle w:val="StyleUnderline"/>
        </w:rPr>
        <w:lastRenderedPageBreak/>
        <w:t>collisions from a single error in satellite trajectory, leaving near-space an inaccessible junkyard of debris.</w:t>
      </w:r>
    </w:p>
    <w:p w14:paraId="38CCE501" w14:textId="77777777" w:rsidR="00DC5473" w:rsidRPr="00623846" w:rsidRDefault="00DC5473" w:rsidP="00DC547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77A3028" w14:textId="77777777" w:rsidR="00DC5473" w:rsidRPr="00623846" w:rsidRDefault="00DC5473" w:rsidP="00DC5473">
      <w:r w:rsidRPr="00623846">
        <w:t>The scramble for space</w:t>
      </w:r>
    </w:p>
    <w:p w14:paraId="15962B60" w14:textId="77777777" w:rsidR="00DC5473" w:rsidRPr="00623846" w:rsidRDefault="00DC5473" w:rsidP="00DC547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3D0AC83C" w14:textId="77777777" w:rsidR="00DC5473" w:rsidRPr="00623846" w:rsidRDefault="00DC5473" w:rsidP="00DC5473">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 xml:space="preserve">as a </w:t>
      </w:r>
      <w:proofErr w:type="gramStart"/>
      <w:r w:rsidRPr="00343EA9">
        <w:rPr>
          <w:rStyle w:val="StyleUnderline"/>
          <w:highlight w:val="green"/>
        </w:rPr>
        <w:t>commons</w:t>
      </w:r>
      <w:proofErr w:type="gramEnd"/>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61B06EC6" w14:textId="77777777" w:rsidR="00DC5473" w:rsidRPr="00623846" w:rsidRDefault="00DC5473" w:rsidP="00DC5473">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8969EFC" w14:textId="77777777" w:rsidR="00DC5473" w:rsidRPr="00623846" w:rsidRDefault="00DC5473" w:rsidP="00DC5473">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555E0974" w14:textId="77777777" w:rsidR="00DC5473" w:rsidRPr="00623846" w:rsidRDefault="00DC5473" w:rsidP="00DC547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proofErr w:type="gramStart"/>
      <w:r w:rsidRPr="00343EA9">
        <w:rPr>
          <w:rStyle w:val="StyleUnderline"/>
          <w:highlight w:val="green"/>
        </w:rPr>
        <w:t>privatization</w:t>
      </w:r>
      <w:proofErr w:type="gramEnd"/>
      <w:r w:rsidRPr="00343EA9">
        <w:rPr>
          <w:rStyle w:val="StyleUnderline"/>
          <w:highlight w:val="green"/>
        </w:rPr>
        <w:t xml:space="preserve">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139D942A" w14:textId="77777777" w:rsidR="00DC5473" w:rsidRPr="00623846" w:rsidRDefault="00DC5473" w:rsidP="00DC5473">
      <w:r w:rsidRPr="00623846">
        <w:t>Telecommunications: driving inequality or empowering citizens?</w:t>
      </w:r>
    </w:p>
    <w:p w14:paraId="1F49CDC0" w14:textId="77777777" w:rsidR="00DC5473" w:rsidRPr="00623846" w:rsidRDefault="00DC5473" w:rsidP="00DC547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D6704F5" w14:textId="77777777" w:rsidR="00DC5473" w:rsidRPr="00623846" w:rsidRDefault="00DC5473" w:rsidP="00DC547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4360C6A" w14:textId="77777777" w:rsidR="00DC5473" w:rsidRPr="00623846" w:rsidRDefault="00DC5473" w:rsidP="00DC547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886F714" w14:textId="77777777" w:rsidR="00DC5473" w:rsidRPr="00623846" w:rsidRDefault="00DC5473" w:rsidP="00DC547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7CC1996C" w14:textId="77777777" w:rsidR="00DC5473" w:rsidRPr="00623846" w:rsidRDefault="00DC5473" w:rsidP="00DC547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2A27B84D" w14:textId="77777777" w:rsidR="00DC5473" w:rsidRPr="00623846" w:rsidRDefault="00DC5473" w:rsidP="00DC547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0D62362" w14:textId="77777777" w:rsidR="00DC5473" w:rsidRPr="00623846" w:rsidRDefault="00DC5473" w:rsidP="00DC547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42185665" w14:textId="77777777" w:rsidR="00DC5473" w:rsidRPr="00623846" w:rsidRDefault="00DC5473" w:rsidP="00DC5473">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3AB73AD5" w14:textId="77777777" w:rsidR="00DC5473" w:rsidRPr="00623846" w:rsidRDefault="00DC5473" w:rsidP="00DC5473"/>
    <w:p w14:paraId="5ABD3E70" w14:textId="77777777" w:rsidR="00DC5473" w:rsidRPr="00623846" w:rsidRDefault="00DC5473" w:rsidP="00DC5473">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29112F59" w14:textId="77777777" w:rsidR="00DC5473" w:rsidRPr="00623846" w:rsidRDefault="00DC5473" w:rsidP="00DC5473">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135228F3" w14:textId="77777777" w:rsidR="00DC5473" w:rsidRPr="00623846" w:rsidRDefault="00DC5473" w:rsidP="00DC5473">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51F9ADEB" w14:textId="77777777" w:rsidR="00DC5473" w:rsidRPr="00623846" w:rsidRDefault="00DC5473" w:rsidP="00DC5473">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729200B0" w14:textId="77777777" w:rsidR="00DC5473" w:rsidRPr="00623846" w:rsidRDefault="00DC5473" w:rsidP="00DC5473">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6631447D" w14:textId="77777777" w:rsidR="00DC5473" w:rsidRPr="00623846" w:rsidRDefault="00DC5473" w:rsidP="00DC5473">
      <w:r w:rsidRPr="00623846">
        <w:lastRenderedPageBreak/>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0B1D66A0" w14:textId="77777777" w:rsidR="00DC5473" w:rsidRPr="00623846" w:rsidRDefault="00DC5473" w:rsidP="00DC5473">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01F6BB3B" w14:textId="77777777" w:rsidR="00DC5473" w:rsidRPr="00623846" w:rsidRDefault="00DC5473" w:rsidP="00DC5473">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71797543" w14:textId="77777777" w:rsidR="00DC5473" w:rsidRPr="00623846" w:rsidRDefault="00DC5473" w:rsidP="00DC5473">
      <w:r w:rsidRPr="00623846">
        <w:t xml:space="preserve">SECTION </w:t>
      </w:r>
      <w:proofErr w:type="spellStart"/>
      <w:r w:rsidRPr="00623846">
        <w:t>VII.Discussion</w:t>
      </w:r>
      <w:proofErr w:type="spellEnd"/>
    </w:p>
    <w:p w14:paraId="5B947956" w14:textId="77777777" w:rsidR="00DC5473" w:rsidRPr="00623846" w:rsidRDefault="00DC5473" w:rsidP="00DC5473">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9FFBBAB" w14:textId="77777777" w:rsidR="00DC5473" w:rsidRPr="00623846" w:rsidRDefault="00DC5473" w:rsidP="00DC5473">
      <w:pPr>
        <w:rPr>
          <w:rStyle w:val="StyleUnderline"/>
        </w:rPr>
      </w:pPr>
      <w:r w:rsidRPr="00623846">
        <w:t xml:space="preserve">A. </w:t>
      </w:r>
      <w:r w:rsidRPr="00623846">
        <w:rPr>
          <w:rStyle w:val="StyleUnderline"/>
        </w:rPr>
        <w:t>How Much Capacity can be Provided by Different LEO Broadband Constellations?</w:t>
      </w:r>
    </w:p>
    <w:p w14:paraId="12CF90C0" w14:textId="77777777" w:rsidR="00DC5473" w:rsidRPr="00623846" w:rsidRDefault="00DC5473" w:rsidP="00DC5473">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w:t>
      </w:r>
      <w:r w:rsidRPr="00623846">
        <w:rPr>
          <w:rStyle w:val="StyleUnderline"/>
        </w:rPr>
        <w:lastRenderedPageBreak/>
        <w:t>Kuiper respectively, the estimated coverage areas equate to 101,000, 708,000 and 157,000 km2.</w:t>
      </w:r>
    </w:p>
    <w:p w14:paraId="3FF0D25E" w14:textId="77777777" w:rsidR="00DC5473" w:rsidRPr="00623846" w:rsidRDefault="00DC5473" w:rsidP="00DC5473">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14C337F8" w14:textId="77777777" w:rsidR="00DC5473" w:rsidRPr="00623846" w:rsidRDefault="00DC5473" w:rsidP="00DC5473">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2046D413" w14:textId="77777777" w:rsidR="00DC5473" w:rsidRPr="00623846" w:rsidRDefault="00DC5473" w:rsidP="00DC5473">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842B278" w14:textId="77777777" w:rsidR="00DC5473" w:rsidRPr="00623846" w:rsidRDefault="00DC5473" w:rsidP="00DC5473">
      <w:r w:rsidRPr="00623846">
        <w:t>C. What is the Potential Cost Per User as Subscriber Penetration Increases?</w:t>
      </w:r>
    </w:p>
    <w:p w14:paraId="11C59012" w14:textId="77777777" w:rsidR="00DC5473" w:rsidRPr="00623846" w:rsidRDefault="00DC5473" w:rsidP="00DC5473">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6334BA49" w14:textId="77777777" w:rsidR="00DC5473" w:rsidRPr="00623846" w:rsidRDefault="00DC5473" w:rsidP="00DC5473">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78DB61C0" w14:textId="77777777" w:rsidR="00DC5473" w:rsidRPr="00623846" w:rsidRDefault="00DC5473" w:rsidP="00DC5473">
      <w:r w:rsidRPr="00623846">
        <w:t>D. Which Parts of the World are LEO Constellations Most Suitable for?</w:t>
      </w:r>
    </w:p>
    <w:p w14:paraId="1341FDC9" w14:textId="77777777" w:rsidR="00DC5473" w:rsidRPr="00623846" w:rsidRDefault="00DC5473" w:rsidP="00DC5473">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65B1C562" w14:textId="77777777" w:rsidR="00DC5473" w:rsidRPr="00623846" w:rsidRDefault="00DC5473" w:rsidP="00DC5473">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6FEE37BC" w14:textId="77777777" w:rsidR="00DC5473" w:rsidRPr="00623846" w:rsidRDefault="00DC5473" w:rsidP="00DC5473">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20DD2029" w14:textId="77777777" w:rsidR="00DC5473" w:rsidRPr="00623846" w:rsidRDefault="00DC5473" w:rsidP="00DC5473">
      <w:r w:rsidRPr="00623846">
        <w:t xml:space="preserve">SECTION </w:t>
      </w:r>
      <w:proofErr w:type="spellStart"/>
      <w:r w:rsidRPr="00623846">
        <w:t>VIII.Conclusion</w:t>
      </w:r>
      <w:proofErr w:type="spellEnd"/>
    </w:p>
    <w:p w14:paraId="5E2777EB" w14:textId="77777777" w:rsidR="00DC5473" w:rsidRPr="00623846" w:rsidRDefault="00DC5473" w:rsidP="00DC5473">
      <w:r w:rsidRPr="00623846">
        <w:t>Connecting the global population who are still unable to access a decent broadband service remains a key part of the United Nation’s Sustainable Development Goals (specifically Target 9.c).</w:t>
      </w:r>
    </w:p>
    <w:p w14:paraId="2B3066F6" w14:textId="77777777" w:rsidR="00DC5473" w:rsidRPr="00623846" w:rsidRDefault="00DC5473" w:rsidP="00DC5473">
      <w:r w:rsidRPr="00623846">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7AEAB71E" w14:textId="77777777" w:rsidR="00DC5473" w:rsidRPr="00623846" w:rsidRDefault="00DC5473" w:rsidP="00DC5473">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197FEC3E" w14:textId="77777777" w:rsidR="00DC5473" w:rsidRPr="00623846" w:rsidRDefault="00DC5473" w:rsidP="00DC5473"/>
    <w:p w14:paraId="323883E7" w14:textId="77777777" w:rsidR="00DC5473" w:rsidRPr="00623846" w:rsidRDefault="00DC5473" w:rsidP="00DC5473">
      <w:pPr>
        <w:pStyle w:val="Heading3"/>
        <w:rPr>
          <w:rFonts w:cs="Calibri"/>
        </w:rPr>
      </w:pPr>
      <w:r w:rsidRPr="00623846">
        <w:rPr>
          <w:rFonts w:cs="Calibri"/>
        </w:rPr>
        <w:lastRenderedPageBreak/>
        <w:t>Adv – Collisions</w:t>
      </w:r>
    </w:p>
    <w:p w14:paraId="3D28FAAD" w14:textId="77777777" w:rsidR="00DC5473" w:rsidRPr="00623846" w:rsidRDefault="00DC5473" w:rsidP="00DC5473">
      <w:pPr>
        <w:pStyle w:val="Heading4"/>
        <w:rPr>
          <w:rFonts w:cs="Calibri"/>
        </w:rPr>
      </w:pPr>
      <w:r w:rsidRPr="00623846">
        <w:rPr>
          <w:rFonts w:cs="Calibri"/>
        </w:rPr>
        <w:t>Satellite internet constellations accelerate collision risks – more close encounters and less transparency means bad decisions are inevitable.</w:t>
      </w:r>
    </w:p>
    <w:p w14:paraId="68259CCE" w14:textId="77777777" w:rsidR="00DC5473" w:rsidRPr="00623846" w:rsidRDefault="00DC5473" w:rsidP="00DC5473">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05FD8280" w14:textId="77777777" w:rsidR="00DC5473" w:rsidRPr="00623846" w:rsidRDefault="00DC5473" w:rsidP="00DC5473">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9841F0C" w14:textId="77777777" w:rsidR="00DC5473" w:rsidRPr="00623846" w:rsidRDefault="00DC5473" w:rsidP="00DC5473">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0CA7F231" w14:textId="77777777" w:rsidR="00DC5473" w:rsidRPr="00623846" w:rsidRDefault="00DC5473" w:rsidP="00DC547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2030BAF" w14:textId="77777777" w:rsidR="00DC5473" w:rsidRPr="00623846" w:rsidRDefault="00DC5473" w:rsidP="00DC5473">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69E3EFCB" w14:textId="77777777" w:rsidR="00DC5473" w:rsidRPr="00623846" w:rsidRDefault="00DC5473" w:rsidP="00DC5473">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87339ED" w14:textId="77777777" w:rsidR="00DC5473" w:rsidRPr="00623846" w:rsidRDefault="00DC5473" w:rsidP="00DC5473">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27822A9E" w14:textId="77777777" w:rsidR="00DC5473" w:rsidRPr="00623846" w:rsidRDefault="00DC5473" w:rsidP="00DC5473">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47A9A9FE" w14:textId="77777777" w:rsidR="00DC5473" w:rsidRDefault="00DC5473" w:rsidP="00DC5473">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2EB50C3" w14:textId="77777777" w:rsidR="00DC5473" w:rsidRPr="00593BD4" w:rsidRDefault="00DC5473" w:rsidP="00DC5473">
      <w:r w:rsidRPr="00593BD4">
        <w:rPr>
          <w:noProof/>
        </w:rPr>
        <w:drawing>
          <wp:inline distT="0" distB="0" distL="0" distR="0" wp14:anchorId="62741E06" wp14:editId="1BB0C69D">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28861A5D" w14:textId="77777777" w:rsidR="00DC5473" w:rsidRPr="00623846" w:rsidRDefault="00DC5473" w:rsidP="00DC5473">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3BAE2D3D" w14:textId="77777777" w:rsidR="00DC5473" w:rsidRPr="00623846" w:rsidRDefault="00DC5473" w:rsidP="00DC5473">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240A53A1" w14:textId="77777777" w:rsidR="00DC5473" w:rsidRPr="00623846" w:rsidRDefault="00DC5473" w:rsidP="00DC547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3B37127E" w14:textId="77777777" w:rsidR="00DC5473" w:rsidRPr="00623846" w:rsidRDefault="00DC5473" w:rsidP="00DC5473">
      <w:pPr>
        <w:rPr>
          <w:rStyle w:val="StyleUnderline"/>
        </w:rPr>
      </w:pPr>
      <w:r w:rsidRPr="00623846">
        <w:rPr>
          <w:b/>
          <w:noProof/>
        </w:rPr>
        <w:drawing>
          <wp:inline distT="0" distB="0" distL="0" distR="0" wp14:anchorId="67C0473B" wp14:editId="5679863D">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4ACD3ECB" w14:textId="77777777" w:rsidR="00DC5473" w:rsidRPr="00623846" w:rsidRDefault="00DC5473" w:rsidP="00DC5473">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3EEED57A" w14:textId="77777777" w:rsidR="00DC5473" w:rsidRPr="00623846" w:rsidRDefault="00DC5473" w:rsidP="00DC5473">
      <w:r w:rsidRPr="00623846">
        <w:t>The risk of collision</w:t>
      </w:r>
    </w:p>
    <w:p w14:paraId="6B807A17" w14:textId="77777777" w:rsidR="00DC5473" w:rsidRPr="00623846" w:rsidRDefault="00DC5473" w:rsidP="00DC5473">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3AD8BD37" w14:textId="77777777" w:rsidR="00DC5473" w:rsidRPr="00623846" w:rsidRDefault="00DC5473" w:rsidP="00DC5473">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7DFC05F" w14:textId="77777777" w:rsidR="00DC5473" w:rsidRPr="00623846" w:rsidRDefault="00DC5473" w:rsidP="00DC5473">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4DE3CABD" w14:textId="77777777" w:rsidR="00DC5473" w:rsidRPr="00623846" w:rsidRDefault="00DC5473" w:rsidP="00DC5473">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6E5806A" w14:textId="77777777" w:rsidR="00DC5473" w:rsidRPr="00623846" w:rsidRDefault="00DC5473" w:rsidP="00DC5473">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1D7C2E7D" w14:textId="77777777" w:rsidR="00DC5473" w:rsidRPr="00623846" w:rsidRDefault="00DC5473" w:rsidP="00DC5473">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40102BEE" w14:textId="77777777" w:rsidR="00DC5473" w:rsidRPr="00623846" w:rsidRDefault="00DC5473" w:rsidP="00DC5473">
      <w:r w:rsidRPr="00623846">
        <w:t>Bad decisions</w:t>
      </w:r>
    </w:p>
    <w:p w14:paraId="47721DFB" w14:textId="77777777" w:rsidR="00DC5473" w:rsidRPr="00623846" w:rsidRDefault="00DC5473" w:rsidP="00DC5473">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FF4FBD3" w14:textId="77777777" w:rsidR="00DC5473" w:rsidRPr="00623846" w:rsidRDefault="00DC5473" w:rsidP="00DC547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46DBF17" w14:textId="77777777" w:rsidR="00DC5473" w:rsidRPr="00623846" w:rsidRDefault="00DC5473" w:rsidP="00DC547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148D5DC" w14:textId="77777777" w:rsidR="00DC5473" w:rsidRPr="00623846" w:rsidRDefault="00DC5473" w:rsidP="00DC547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5241202E" w14:textId="77777777" w:rsidR="00DC5473" w:rsidRPr="00623846" w:rsidRDefault="00DC5473" w:rsidP="00DC5473">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77C5496" w14:textId="77777777" w:rsidR="00DC5473" w:rsidRPr="00623846" w:rsidRDefault="00DC5473" w:rsidP="00DC5473">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67C5CA18" w14:textId="77777777" w:rsidR="00DC5473" w:rsidRPr="00623846" w:rsidRDefault="00DC5473" w:rsidP="00DC5473">
      <w:proofErr w:type="spellStart"/>
      <w:r w:rsidRPr="00623846">
        <w:t>Starlink</w:t>
      </w:r>
      <w:proofErr w:type="spellEnd"/>
      <w:r w:rsidRPr="00623846">
        <w:t xml:space="preserve"> monopoly</w:t>
      </w:r>
    </w:p>
    <w:p w14:paraId="29E6DF20" w14:textId="77777777" w:rsidR="00DC5473" w:rsidRPr="00623846" w:rsidRDefault="00DC5473" w:rsidP="00DC5473">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190A9164" w14:textId="77777777" w:rsidR="00DC5473" w:rsidRPr="00623846" w:rsidRDefault="00DC5473" w:rsidP="00DC5473">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457856BC" w14:textId="77777777" w:rsidR="00DC5473" w:rsidRPr="00623846" w:rsidRDefault="00DC5473" w:rsidP="00DC547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4A446FC" w14:textId="77777777" w:rsidR="00DC5473" w:rsidRPr="00623846" w:rsidRDefault="00DC5473" w:rsidP="00DC5473">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D43FF7A" w14:textId="77777777" w:rsidR="00DC5473" w:rsidRPr="00B55AD5" w:rsidRDefault="00DC5473" w:rsidP="00DC5473"/>
    <w:p w14:paraId="54AC9B33" w14:textId="77777777" w:rsidR="00DC5473" w:rsidRPr="00623846" w:rsidRDefault="00DC5473" w:rsidP="00DC5473">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7CCACFFC" w14:textId="77777777" w:rsidR="00DC5473" w:rsidRPr="00623846" w:rsidRDefault="00DC5473" w:rsidP="00DC547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0B99FC4C" w14:textId="77777777" w:rsidR="00DC5473" w:rsidRPr="00623846" w:rsidRDefault="00DC5473" w:rsidP="00DC5473">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D70ABEE" w14:textId="77777777" w:rsidR="00DC5473" w:rsidRPr="00623846" w:rsidRDefault="00DC5473" w:rsidP="00DC5473">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6808567" w14:textId="77777777" w:rsidR="00DC5473" w:rsidRPr="00623846" w:rsidRDefault="00DC5473" w:rsidP="00DC5473">
      <w:pPr>
        <w:rPr>
          <w:rStyle w:val="StyleUnderline"/>
        </w:rPr>
      </w:pPr>
      <w:r w:rsidRPr="00623846">
        <w:rPr>
          <w:rStyle w:val="StyleUnderline"/>
        </w:rPr>
        <w:t>Space Debris Threat Increases in the LEO</w:t>
      </w:r>
    </w:p>
    <w:p w14:paraId="1B8AA640" w14:textId="77777777" w:rsidR="00DC5473" w:rsidRPr="00623846" w:rsidRDefault="00DC5473" w:rsidP="00DC547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311892F5" w14:textId="77777777" w:rsidR="00DC5473" w:rsidRPr="00623846" w:rsidRDefault="00DC5473" w:rsidP="00DC5473">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16CA9334" w14:textId="77777777" w:rsidR="00DC5473" w:rsidRPr="00623846" w:rsidRDefault="00DC5473" w:rsidP="00DC5473">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47DEF54" w14:textId="77777777" w:rsidR="00DC5473" w:rsidRPr="00623846" w:rsidRDefault="00DC5473" w:rsidP="00DC5473">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1E53679F" w14:textId="77777777" w:rsidR="00DC5473" w:rsidRPr="00623846" w:rsidRDefault="00DC5473" w:rsidP="00DC5473">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00BB0D37" w14:textId="77777777" w:rsidR="00DC5473" w:rsidRPr="00623846" w:rsidRDefault="00DC5473" w:rsidP="00DC547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22F6B147" w14:textId="77777777" w:rsidR="00DC5473" w:rsidRPr="00623846" w:rsidRDefault="00DC5473" w:rsidP="00DC5473"/>
    <w:p w14:paraId="6CFBB068" w14:textId="77777777" w:rsidR="00DC5473" w:rsidRPr="00623846" w:rsidRDefault="00DC5473" w:rsidP="00DC5473">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0EAB734B" w14:textId="77777777" w:rsidR="00DC5473" w:rsidRPr="00623846" w:rsidRDefault="00DC5473" w:rsidP="00DC547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6272B685" w14:textId="77777777" w:rsidR="00DC5473" w:rsidRPr="00623846" w:rsidRDefault="00DC5473" w:rsidP="00DC547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65D107F2" w14:textId="77777777" w:rsidR="00DC5473" w:rsidRPr="00623846" w:rsidRDefault="00DC5473" w:rsidP="00DC5473">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F2AC3E1" w14:textId="77777777" w:rsidR="00DC5473" w:rsidRPr="00623846" w:rsidRDefault="00DC5473" w:rsidP="00DC5473">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46A956F8" w14:textId="77777777" w:rsidR="00DC5473" w:rsidRPr="00623846" w:rsidRDefault="00DC5473" w:rsidP="00DC5473">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697A45D4" w14:textId="77777777" w:rsidR="00DC5473" w:rsidRPr="00623846" w:rsidRDefault="00DC5473" w:rsidP="00DC5473">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12D5B8C6" w14:textId="77777777" w:rsidR="00DC5473" w:rsidRPr="00623846" w:rsidRDefault="00DC5473" w:rsidP="00DC5473">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C1E46D8" w14:textId="77777777" w:rsidR="00DC5473" w:rsidRPr="00623846" w:rsidRDefault="00DC5473" w:rsidP="00DC5473"/>
    <w:p w14:paraId="209087D0" w14:textId="77777777" w:rsidR="00DC5473" w:rsidRPr="00623846" w:rsidRDefault="00DC5473" w:rsidP="00DC5473">
      <w:pPr>
        <w:pStyle w:val="Heading4"/>
        <w:rPr>
          <w:rFonts w:cs="Calibri"/>
        </w:rPr>
      </w:pPr>
      <w:r w:rsidRPr="00623846">
        <w:rPr>
          <w:rFonts w:cs="Calibri"/>
        </w:rPr>
        <w:t>Independently causes cyberwar and satellite hacking which escalates.</w:t>
      </w:r>
    </w:p>
    <w:p w14:paraId="63B70B01" w14:textId="77777777" w:rsidR="00DC5473" w:rsidRPr="00623846" w:rsidRDefault="00DC5473" w:rsidP="00DC547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02E1A68" w14:textId="77777777" w:rsidR="00DC5473" w:rsidRPr="00623846" w:rsidRDefault="00DC5473" w:rsidP="00DC5473">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3B7B09F" w14:textId="77777777" w:rsidR="00DC5473" w:rsidRPr="00623846" w:rsidRDefault="00DC5473" w:rsidP="00DC5473">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38FF7704" w14:textId="77777777" w:rsidR="00DC5473" w:rsidRPr="00623846" w:rsidRDefault="00DC5473" w:rsidP="00DC5473">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3B859F98" w14:textId="77777777" w:rsidR="00DC5473" w:rsidRPr="00623846" w:rsidRDefault="00DC5473" w:rsidP="00DC547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10485453" w14:textId="77777777" w:rsidR="00DC5473" w:rsidRPr="00623846" w:rsidRDefault="00DC5473" w:rsidP="00DC547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1D7C048" w14:textId="77777777" w:rsidR="00DC5473" w:rsidRPr="00623846" w:rsidRDefault="00DC5473" w:rsidP="00DC5473">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0CF8529E" w14:textId="77777777" w:rsidR="00DC5473" w:rsidRPr="00623846" w:rsidRDefault="00DC5473" w:rsidP="00DC547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2D861D50" w14:textId="77777777" w:rsidR="00DC5473" w:rsidRPr="00623846" w:rsidRDefault="00DC5473" w:rsidP="00DC5473">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D1F5C75" w14:textId="77777777" w:rsidR="00DC5473" w:rsidRPr="00623846" w:rsidRDefault="00DC5473" w:rsidP="00DC5473">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072AB88B" w14:textId="77777777" w:rsidR="00DC5473" w:rsidRPr="00623846" w:rsidRDefault="00DC5473" w:rsidP="00DC5473">
      <w:pPr>
        <w:rPr>
          <w:rStyle w:val="StyleUnderline"/>
        </w:rPr>
      </w:pPr>
    </w:p>
    <w:p w14:paraId="0CF65D47" w14:textId="77777777" w:rsidR="00DC5473" w:rsidRPr="00623846" w:rsidRDefault="00DC5473" w:rsidP="00DC5473">
      <w:pPr>
        <w:pStyle w:val="Heading4"/>
        <w:rPr>
          <w:rFonts w:cs="Calibri"/>
        </w:rPr>
      </w:pPr>
      <w:r w:rsidRPr="00623846">
        <w:rPr>
          <w:rFonts w:cs="Calibri"/>
        </w:rPr>
        <w:t>Empirics prove it’s possible and likely by state and nonstate actors – especially true given private sector cost cutting.</w:t>
      </w:r>
    </w:p>
    <w:p w14:paraId="626529C8" w14:textId="77777777" w:rsidR="00DC5473" w:rsidRPr="00623846" w:rsidRDefault="00DC5473" w:rsidP="00DC5473">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5E00D850" w14:textId="77777777" w:rsidR="00DC5473" w:rsidRPr="00623846" w:rsidRDefault="00DC5473" w:rsidP="00DC5473">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61775C2A" w14:textId="77777777" w:rsidR="00DC5473" w:rsidRPr="00623846" w:rsidRDefault="00DC5473" w:rsidP="00DC547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3B178EB3" w14:textId="77777777" w:rsidR="00DC5473" w:rsidRPr="00623846" w:rsidRDefault="00DC5473" w:rsidP="00DC5473">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11CA41E5" w14:textId="77777777" w:rsidR="00DC5473" w:rsidRPr="00623846" w:rsidRDefault="00DC5473" w:rsidP="00DC547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174EB201" w14:textId="77777777" w:rsidR="00DC5473" w:rsidRPr="00623846" w:rsidRDefault="00DC5473" w:rsidP="00DC5473">
      <w:r w:rsidRPr="00623846">
        <w:t>Commodity parts</w:t>
      </w:r>
    </w:p>
    <w:p w14:paraId="410F929A" w14:textId="77777777" w:rsidR="00DC5473" w:rsidRPr="00623846" w:rsidRDefault="00DC5473" w:rsidP="00DC547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D77E74E" w14:textId="77777777" w:rsidR="00DC5473" w:rsidRPr="00623846" w:rsidRDefault="00DC5473" w:rsidP="00DC547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4BF14825" w14:textId="77777777" w:rsidR="00DC5473" w:rsidRPr="00623846" w:rsidRDefault="00DC5473" w:rsidP="00DC5473">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2697EC0" w14:textId="77777777" w:rsidR="00DC5473" w:rsidRPr="00623846" w:rsidRDefault="00DC5473" w:rsidP="00DC5473">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24302DEB" w14:textId="77777777" w:rsidR="00DC5473" w:rsidRPr="00623846" w:rsidRDefault="00DC5473" w:rsidP="00DC5473">
      <w:r w:rsidRPr="00623846">
        <w:t>History of hacks</w:t>
      </w:r>
    </w:p>
    <w:p w14:paraId="675E639E" w14:textId="77777777" w:rsidR="00DC5473" w:rsidRPr="00623846" w:rsidRDefault="00DC5473" w:rsidP="00DC5473">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2B208DAD" w14:textId="77777777" w:rsidR="00DC5473" w:rsidRPr="00623846" w:rsidRDefault="00DC5473" w:rsidP="00DC5473">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1AE7E132" w14:textId="77777777" w:rsidR="00DC5473" w:rsidRPr="00623846" w:rsidRDefault="00DC5473" w:rsidP="00DC5473">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4CB6E93F" w14:textId="77777777" w:rsidR="00DC5473" w:rsidRPr="00623846" w:rsidRDefault="00DC5473" w:rsidP="00DC5473">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201EE490" w14:textId="77777777" w:rsidR="00DC5473" w:rsidRPr="00623846" w:rsidRDefault="00DC5473" w:rsidP="00DC5473"/>
    <w:p w14:paraId="5C333783" w14:textId="77777777" w:rsidR="00DC5473" w:rsidRPr="00623846" w:rsidRDefault="00DC5473" w:rsidP="00DC5473"/>
    <w:p w14:paraId="33E57635" w14:textId="77777777" w:rsidR="00DC5473" w:rsidRPr="00623846" w:rsidRDefault="00DC5473" w:rsidP="00DC5473">
      <w:pPr>
        <w:pStyle w:val="Heading4"/>
        <w:rPr>
          <w:rFonts w:cs="Calibri"/>
        </w:rPr>
      </w:pPr>
      <w:r w:rsidRPr="00623846">
        <w:rPr>
          <w:rFonts w:cs="Calibri"/>
        </w:rPr>
        <w:t>Interconnectedness and surface area</w:t>
      </w:r>
    </w:p>
    <w:p w14:paraId="04F48C06" w14:textId="77777777" w:rsidR="00DC5473" w:rsidRPr="00623846" w:rsidRDefault="00DC5473" w:rsidP="00DC5473">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34AC8192" w14:textId="77777777" w:rsidR="00DC5473" w:rsidRPr="00623846" w:rsidRDefault="00DC5473" w:rsidP="00DC5473">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58F38B24" w14:textId="77777777" w:rsidR="00DC5473" w:rsidRPr="00623846" w:rsidRDefault="00DC5473" w:rsidP="00DC5473">
      <w:pPr>
        <w:pStyle w:val="Heading4"/>
        <w:rPr>
          <w:rFonts w:cs="Calibri"/>
        </w:rPr>
      </w:pPr>
      <w:r w:rsidRPr="00623846">
        <w:rPr>
          <w:rFonts w:cs="Calibri"/>
        </w:rPr>
        <w:lastRenderedPageBreak/>
        <w:t>Nuke war causes extinction – Ice Age, famines, and war won’t stay limited</w:t>
      </w:r>
    </w:p>
    <w:p w14:paraId="122DBA66" w14:textId="77777777" w:rsidR="00DC5473" w:rsidRPr="00623846" w:rsidRDefault="00DC5473" w:rsidP="00DC5473">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7F54981E" w14:textId="77777777" w:rsidR="00DC5473" w:rsidRPr="00623846" w:rsidRDefault="00DC5473" w:rsidP="00DC5473">
      <w:r w:rsidRPr="00623846">
        <w:t>In the nuclear conversation, what are we not talking about that we should be?</w:t>
      </w:r>
    </w:p>
    <w:p w14:paraId="6B5CB886" w14:textId="77777777" w:rsidR="00DC5473" w:rsidRPr="00623846" w:rsidRDefault="00DC5473" w:rsidP="00DC547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5F1FCFCF" w14:textId="77777777" w:rsidR="00DC5473" w:rsidRPr="00623846" w:rsidRDefault="00DC5473" w:rsidP="00DC5473"/>
    <w:p w14:paraId="0A3F876A" w14:textId="77777777" w:rsidR="00DC5473" w:rsidRPr="00623846" w:rsidRDefault="00DC5473" w:rsidP="00DC5473">
      <w:pPr>
        <w:pStyle w:val="Heading3"/>
        <w:rPr>
          <w:rFonts w:cs="Calibri"/>
        </w:rPr>
      </w:pPr>
      <w:r w:rsidRPr="00623846">
        <w:rPr>
          <w:rFonts w:cs="Calibri"/>
        </w:rPr>
        <w:lastRenderedPageBreak/>
        <w:t>Adv – Astronomy</w:t>
      </w:r>
    </w:p>
    <w:p w14:paraId="423AA9C0" w14:textId="77777777" w:rsidR="00DC5473" w:rsidRPr="00623846" w:rsidRDefault="00DC5473" w:rsidP="00DC5473">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5F8F0616" w14:textId="77777777" w:rsidR="00DC5473" w:rsidRPr="00623846" w:rsidRDefault="00DC5473" w:rsidP="00DC5473">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0CE963F2" w14:textId="77777777" w:rsidR="00DC5473" w:rsidRPr="00623846" w:rsidRDefault="00DC5473" w:rsidP="00DC5473">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70ABE83E" w14:textId="77777777" w:rsidR="00DC5473" w:rsidRPr="00623846" w:rsidRDefault="00DC5473" w:rsidP="00DC5473">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DF98E9C" w14:textId="77777777" w:rsidR="00DC5473" w:rsidRPr="00623846" w:rsidRDefault="00DC5473" w:rsidP="00DC5473">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39E0A25B" w14:textId="77777777" w:rsidR="00DC5473" w:rsidRPr="00623846" w:rsidRDefault="00DC5473" w:rsidP="00DC5473">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79C152EC" w14:textId="77777777" w:rsidR="00DC5473" w:rsidRPr="00623846" w:rsidRDefault="00DC5473" w:rsidP="00DC5473">
      <w:r w:rsidRPr="00623846">
        <w:lastRenderedPageBreak/>
        <w:t>HOW STARLINK WILL AFFECT THE ASTRONOMERS</w:t>
      </w:r>
    </w:p>
    <w:p w14:paraId="08972E16" w14:textId="77777777" w:rsidR="00DC5473" w:rsidRPr="00623846" w:rsidRDefault="00DC5473" w:rsidP="00DC5473">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ACFA955" w14:textId="77777777" w:rsidR="00DC5473" w:rsidRPr="00623846" w:rsidRDefault="00DC5473" w:rsidP="00DC547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B9FE337" w14:textId="77777777" w:rsidR="00DC5473" w:rsidRPr="00623846" w:rsidRDefault="00DC5473" w:rsidP="00DC5473">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3FDC9DCE" w14:textId="77777777" w:rsidR="00DC5473" w:rsidRPr="00623846" w:rsidRDefault="00DC5473" w:rsidP="00DC5473">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D9EC62D" w14:textId="77777777" w:rsidR="00DC5473" w:rsidRPr="00623846" w:rsidRDefault="00DC5473" w:rsidP="00DC5473">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1F2553C3" w14:textId="77777777" w:rsidR="00DC5473" w:rsidRPr="00623846" w:rsidRDefault="00DC5473" w:rsidP="00DC5473">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760B2825" w14:textId="77777777" w:rsidR="00DC5473" w:rsidRPr="00623846" w:rsidRDefault="00DC5473" w:rsidP="00DC5473">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50FF826" w14:textId="77777777" w:rsidR="00DC5473" w:rsidRPr="00623846" w:rsidRDefault="00DC5473" w:rsidP="00DC5473">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70AF8213" w14:textId="77777777" w:rsidR="00DC5473" w:rsidRPr="00623846" w:rsidRDefault="00DC5473" w:rsidP="00DC5473">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181DFC8E" w14:textId="77777777" w:rsidR="00DC5473" w:rsidRPr="00623846" w:rsidRDefault="00DC5473" w:rsidP="00DC5473">
      <w:r w:rsidRPr="00623846">
        <w:t>A COAT OF NO COLORS</w:t>
      </w:r>
    </w:p>
    <w:p w14:paraId="516E8B8E" w14:textId="77777777" w:rsidR="00DC5473" w:rsidRPr="00623846" w:rsidRDefault="00DC5473" w:rsidP="00DC5473">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18ECBABA" w14:textId="77777777" w:rsidR="00DC5473" w:rsidRPr="00623846" w:rsidRDefault="00DC5473" w:rsidP="00DC5473">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4CC439E0" w14:textId="77777777" w:rsidR="00DC5473" w:rsidRPr="00623846" w:rsidRDefault="00DC5473" w:rsidP="00DC5473">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1EED2B15" w14:textId="77777777" w:rsidR="00DC5473" w:rsidRPr="00623846" w:rsidRDefault="00DC5473" w:rsidP="00DC5473">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0B9A7CE7" w14:textId="77777777" w:rsidR="00DC5473" w:rsidRPr="00623846" w:rsidRDefault="00DC5473" w:rsidP="00DC5473">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40B66D34" w14:textId="77777777" w:rsidR="00DC5473" w:rsidRPr="00623846" w:rsidRDefault="00DC5473" w:rsidP="00DC5473">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31884214" w14:textId="77777777" w:rsidR="00DC5473" w:rsidRPr="00623846" w:rsidRDefault="00DC5473" w:rsidP="00DC5473">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535BB91B" w14:textId="77777777" w:rsidR="00DC5473" w:rsidRPr="00623846" w:rsidRDefault="00DC5473" w:rsidP="00DC5473">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00D9115C" w14:textId="77777777" w:rsidR="00DC5473" w:rsidRPr="00623846" w:rsidRDefault="00DC5473" w:rsidP="00DC5473">
      <w:pPr>
        <w:pStyle w:val="Heading4"/>
        <w:rPr>
          <w:rFonts w:cs="Calibri"/>
        </w:rPr>
      </w:pPr>
      <w:r w:rsidRPr="00623846">
        <w:rPr>
          <w:rFonts w:cs="Calibri"/>
        </w:rPr>
        <w:t>Asteroids threats are existential – increasingly likely</w:t>
      </w:r>
    </w:p>
    <w:p w14:paraId="227BB404" w14:textId="77777777" w:rsidR="00DC5473" w:rsidRPr="00623846" w:rsidRDefault="00DC5473" w:rsidP="00DC547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7EB5BCC4" w14:textId="77777777" w:rsidR="00DC5473" w:rsidRPr="00623846" w:rsidRDefault="00DC5473" w:rsidP="00DC5473">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D17A334" w14:textId="77777777" w:rsidR="00DC5473" w:rsidRPr="00623846" w:rsidRDefault="00DC5473" w:rsidP="00DC5473">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2EDCC4A7" w14:textId="77777777" w:rsidR="00DC5473" w:rsidRPr="00623846" w:rsidRDefault="00DC5473" w:rsidP="00DC547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6710E70" w14:textId="77777777" w:rsidR="00DC5473" w:rsidRPr="00623846" w:rsidRDefault="00DC5473" w:rsidP="00DC5473">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A43BB60" w14:textId="77777777" w:rsidR="00DC5473" w:rsidRPr="00623846" w:rsidRDefault="00DC5473" w:rsidP="00DC5473">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3781FCD" w14:textId="77777777" w:rsidR="00DC5473" w:rsidRPr="00623846" w:rsidRDefault="00DC5473" w:rsidP="00DC5473">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2268D1B8" w14:textId="77777777" w:rsidR="00DC5473" w:rsidRPr="00623846" w:rsidRDefault="00DC5473" w:rsidP="00DC5473">
      <w:pPr>
        <w:rPr>
          <w:rStyle w:val="Emphasis"/>
        </w:rPr>
      </w:pPr>
      <w:r w:rsidRPr="00343EA9">
        <w:rPr>
          <w:rStyle w:val="Emphasis"/>
          <w:highlight w:val="green"/>
        </w:rPr>
        <w:t>3200 Phaethon</w:t>
      </w:r>
    </w:p>
    <w:p w14:paraId="2A4235F2" w14:textId="77777777" w:rsidR="00DC5473" w:rsidRPr="00623846" w:rsidRDefault="00DC5473" w:rsidP="00DC5473">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491C3DEF" w14:textId="77777777" w:rsidR="00DC5473" w:rsidRPr="00623846" w:rsidRDefault="00DC5473" w:rsidP="00DC5473">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5B80DC6E" w14:textId="77777777" w:rsidR="00DC5473" w:rsidRPr="00623846" w:rsidRDefault="00DC5473" w:rsidP="00DC5473">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995434C" w14:textId="77777777" w:rsidR="00DC5473" w:rsidRPr="00623846" w:rsidRDefault="00DC5473" w:rsidP="00DC5473">
      <w:r w:rsidRPr="00623846">
        <w:t>Accordingly, NASA lists 3200 Phaethon as “potentially hazardous.”</w:t>
      </w:r>
    </w:p>
    <w:p w14:paraId="6E43A48E" w14:textId="77777777" w:rsidR="00DC5473" w:rsidRPr="00623846" w:rsidRDefault="00DC5473" w:rsidP="00DC5473">
      <w:pPr>
        <w:rPr>
          <w:rStyle w:val="Emphasis"/>
        </w:rPr>
      </w:pPr>
      <w:r w:rsidRPr="00343EA9">
        <w:rPr>
          <w:rStyle w:val="Emphasis"/>
          <w:highlight w:val="green"/>
        </w:rPr>
        <w:t>2017 XO2</w:t>
      </w:r>
    </w:p>
    <w:p w14:paraId="340CD5CC" w14:textId="77777777" w:rsidR="00DC5473" w:rsidRPr="00623846" w:rsidRDefault="00DC5473" w:rsidP="00DC547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B72B079" w14:textId="77777777" w:rsidR="00DC5473" w:rsidRPr="00623846" w:rsidRDefault="00DC5473" w:rsidP="00DC5473">
      <w:pPr>
        <w:rPr>
          <w:rStyle w:val="Emphasis"/>
        </w:rPr>
      </w:pPr>
      <w:r w:rsidRPr="00343EA9">
        <w:rPr>
          <w:rStyle w:val="Emphasis"/>
          <w:highlight w:val="green"/>
        </w:rPr>
        <w:t>2017 YZ1</w:t>
      </w:r>
    </w:p>
    <w:p w14:paraId="29E90918" w14:textId="77777777" w:rsidR="00DC5473" w:rsidRPr="00623846" w:rsidRDefault="00DC5473" w:rsidP="00DC547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C0EB05D" w14:textId="77777777" w:rsidR="00DC5473" w:rsidRPr="00623846" w:rsidRDefault="00DC5473" w:rsidP="00DC5473">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0A90C70A" w14:textId="77777777" w:rsidR="00DC5473" w:rsidRPr="00623846" w:rsidRDefault="00DC5473" w:rsidP="00DC5473">
      <w:r w:rsidRPr="00623846">
        <w:t>Jot down June 30, 2047, in your calendar, and then pull out your telescope, watch it sail by and toast your good fortune.</w:t>
      </w:r>
    </w:p>
    <w:p w14:paraId="6F3089CB" w14:textId="77777777" w:rsidR="00DC5473" w:rsidRPr="00623846" w:rsidRDefault="00DC5473" w:rsidP="00DC5473">
      <w:pPr>
        <w:rPr>
          <w:rStyle w:val="Emphasis"/>
        </w:rPr>
      </w:pPr>
      <w:r w:rsidRPr="00343EA9">
        <w:rPr>
          <w:rStyle w:val="Emphasis"/>
          <w:highlight w:val="green"/>
        </w:rPr>
        <w:t>2018 AE2</w:t>
      </w:r>
    </w:p>
    <w:p w14:paraId="342335AC" w14:textId="77777777" w:rsidR="00DC5473" w:rsidRPr="00623846" w:rsidRDefault="00DC5473" w:rsidP="00DC547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45CEC3F4" w14:textId="77777777" w:rsidR="00DC5473" w:rsidRPr="00623846" w:rsidRDefault="00DC5473" w:rsidP="00DC547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28403186" w14:textId="77777777" w:rsidR="00DC5473" w:rsidRPr="00623846" w:rsidRDefault="00DC5473" w:rsidP="00DC5473"/>
    <w:p w14:paraId="6B5C0092" w14:textId="06A76374" w:rsidR="00DC5473" w:rsidRPr="00623846" w:rsidRDefault="00DC5473" w:rsidP="00DC5473">
      <w:pPr>
        <w:pStyle w:val="Heading3"/>
        <w:rPr>
          <w:rFonts w:cs="Calibri"/>
        </w:rPr>
      </w:pPr>
      <w:bookmarkStart w:id="0" w:name="_Hlk93760091"/>
      <w:r w:rsidRPr="00623846">
        <w:rPr>
          <w:rFonts w:cs="Calibri"/>
        </w:rPr>
        <w:lastRenderedPageBreak/>
        <w:t xml:space="preserve">FW </w:t>
      </w:r>
    </w:p>
    <w:p w14:paraId="438ED4CE" w14:textId="77777777" w:rsidR="00DC5473" w:rsidRPr="00623846" w:rsidRDefault="00DC5473" w:rsidP="00DC5473"/>
    <w:p w14:paraId="5986AEBD" w14:textId="77777777" w:rsidR="00DC5473" w:rsidRPr="00623846" w:rsidRDefault="00DC5473" w:rsidP="00DC547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EEA6294" w14:textId="77777777" w:rsidR="00DC5473" w:rsidRPr="00623846" w:rsidRDefault="00DC5473" w:rsidP="00DC5473">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20D47A0B" w14:textId="77777777" w:rsidR="00DC5473" w:rsidRPr="00623846" w:rsidRDefault="00DC5473" w:rsidP="00DC5473">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25ACD45" w14:textId="77777777" w:rsidR="00DC5473" w:rsidRPr="00623846" w:rsidRDefault="00DC5473" w:rsidP="00DC5473">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081784E" w14:textId="77777777" w:rsidR="00DC5473" w:rsidRPr="00623846" w:rsidRDefault="00DC5473" w:rsidP="00DC547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1F11091" w14:textId="77777777" w:rsidR="00DC5473" w:rsidRPr="00623846" w:rsidRDefault="00DC5473" w:rsidP="00DC5473">
      <w:pPr>
        <w:spacing w:line="276" w:lineRule="auto"/>
      </w:pPr>
      <w:r w:rsidRPr="00623846">
        <w:t>Evolutionary theories of pleasure: The love connection BO:D</w:t>
      </w:r>
    </w:p>
    <w:p w14:paraId="58156869" w14:textId="77777777" w:rsidR="00DC5473" w:rsidRPr="00623846" w:rsidRDefault="00DC5473" w:rsidP="00DC547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85366E6" w14:textId="77777777" w:rsidR="00DC5473" w:rsidRPr="00623846" w:rsidRDefault="00DC5473" w:rsidP="00DC5473">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29F6ED4" w14:textId="77777777" w:rsidR="00DC5473" w:rsidRPr="00623846" w:rsidRDefault="00DC5473" w:rsidP="00DC5473">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796B9CB8" w14:textId="77777777" w:rsidR="00DC5473" w:rsidRPr="00623846" w:rsidRDefault="00DC5473" w:rsidP="00DC5473">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06839A7" w14:textId="77777777" w:rsidR="00DC5473" w:rsidRPr="00623846" w:rsidRDefault="00DC5473" w:rsidP="00DC547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9788A6B" w14:textId="77777777" w:rsidR="00DC5473" w:rsidRPr="00623846" w:rsidRDefault="00DC5473" w:rsidP="00DC5473">
      <w:pPr>
        <w:spacing w:line="276" w:lineRule="auto"/>
      </w:pPr>
      <w:r w:rsidRPr="00623846">
        <w:t>Finding happiness is different between apes and humans</w:t>
      </w:r>
    </w:p>
    <w:p w14:paraId="1063010B" w14:textId="77777777" w:rsidR="00DC5473" w:rsidRPr="00623846" w:rsidRDefault="00DC5473" w:rsidP="00DC5473">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412BB220" w14:textId="77777777" w:rsidR="00DC5473" w:rsidRPr="00623846" w:rsidRDefault="00DC5473" w:rsidP="00DC5473">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45D5921" w14:textId="77777777" w:rsidR="00DC5473" w:rsidRPr="00623846" w:rsidRDefault="00DC5473" w:rsidP="00DC5473">
      <w:pPr>
        <w:spacing w:line="276" w:lineRule="auto"/>
      </w:pPr>
      <w:r w:rsidRPr="00623846">
        <w:t>Desire and reward centers</w:t>
      </w:r>
    </w:p>
    <w:p w14:paraId="4C312938" w14:textId="77777777" w:rsidR="00DC5473" w:rsidRPr="00623846" w:rsidRDefault="00DC5473" w:rsidP="00DC5473">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5072835" w14:textId="77777777" w:rsidR="00DC5473" w:rsidRPr="00623846" w:rsidRDefault="00DC5473" w:rsidP="00DC5473">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4E9E2B15" w14:textId="77777777" w:rsidR="00DC5473" w:rsidRPr="00623846" w:rsidRDefault="00DC5473" w:rsidP="00DC5473">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24E79674" w14:textId="77777777" w:rsidR="00DC5473" w:rsidRPr="00623846" w:rsidRDefault="00DC5473" w:rsidP="00DC5473">
      <w:pPr>
        <w:spacing w:line="276" w:lineRule="auto"/>
        <w:rPr>
          <w:u w:val="single"/>
        </w:rPr>
      </w:pPr>
    </w:p>
    <w:p w14:paraId="6383A11A" w14:textId="77777777" w:rsidR="00DC5473" w:rsidRPr="00623846" w:rsidRDefault="00DC5473" w:rsidP="00DC5473">
      <w:pPr>
        <w:spacing w:line="276" w:lineRule="auto"/>
        <w:rPr>
          <w:u w:val="single"/>
        </w:rPr>
      </w:pPr>
    </w:p>
    <w:p w14:paraId="4BC84ECB" w14:textId="77777777" w:rsidR="00DC5473" w:rsidRPr="00623846" w:rsidRDefault="00DC5473" w:rsidP="00DC5473">
      <w:pPr>
        <w:spacing w:line="276" w:lineRule="auto"/>
        <w:rPr>
          <w:u w:val="single"/>
        </w:rPr>
      </w:pPr>
    </w:p>
    <w:p w14:paraId="5E838E3F" w14:textId="77777777" w:rsidR="00DC5473" w:rsidRPr="00623846" w:rsidRDefault="00DC5473" w:rsidP="00DC5473">
      <w:pPr>
        <w:spacing w:line="276" w:lineRule="auto"/>
        <w:rPr>
          <w:u w:val="single"/>
        </w:rPr>
      </w:pPr>
    </w:p>
    <w:p w14:paraId="77F4F22E" w14:textId="77777777" w:rsidR="00DC5473" w:rsidRPr="00623846" w:rsidRDefault="00DC5473" w:rsidP="00DC5473">
      <w:pPr>
        <w:spacing w:line="276" w:lineRule="auto"/>
        <w:rPr>
          <w:u w:val="single"/>
        </w:rPr>
      </w:pPr>
    </w:p>
    <w:p w14:paraId="0AFBD31D" w14:textId="77777777" w:rsidR="00DC5473" w:rsidRPr="00623846" w:rsidRDefault="00DC5473" w:rsidP="00DC5473">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9DEB182" w14:textId="77777777" w:rsidR="00DC5473" w:rsidRPr="00623846" w:rsidRDefault="00DC5473" w:rsidP="00DC547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F4CCE58" w14:textId="77777777" w:rsidR="00DC5473" w:rsidRPr="00623846" w:rsidRDefault="00DC5473" w:rsidP="00DC5473">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70950B90" w14:textId="77777777" w:rsidR="00DC5473" w:rsidRPr="00623846" w:rsidRDefault="00DC5473" w:rsidP="00DC5473">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0E98E6C" w14:textId="77777777" w:rsidR="00DC5473" w:rsidRPr="00623846" w:rsidRDefault="00DC5473" w:rsidP="00DC547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B09897F" w14:textId="77777777" w:rsidR="00DC5473" w:rsidRPr="00623846" w:rsidRDefault="00DC5473" w:rsidP="00DC5473">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7EC92D1" w14:textId="77777777" w:rsidR="00DC5473" w:rsidRPr="00623846" w:rsidRDefault="00DC5473" w:rsidP="00DC5473">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49C95948" w14:textId="77777777" w:rsidR="00DC5473" w:rsidRPr="00623846" w:rsidRDefault="00DC5473" w:rsidP="00DC5473">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C72F4A6" w14:textId="77777777" w:rsidR="00DC5473" w:rsidRPr="00623846" w:rsidRDefault="00DC5473" w:rsidP="00DC5473">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712067CF" w14:textId="77777777" w:rsidR="00DC5473" w:rsidRPr="00623846" w:rsidRDefault="00DC5473" w:rsidP="00DC5473">
      <w:pPr>
        <w:pStyle w:val="Heading4"/>
        <w:rPr>
          <w:rFonts w:cs="Calibri"/>
        </w:rPr>
      </w:pPr>
      <w:r w:rsidRPr="00623846">
        <w:rPr>
          <w:rFonts w:cs="Calibri"/>
        </w:rPr>
        <w:t xml:space="preserve">Thus, the standard is consistency with hedonic act utilitarianism. </w:t>
      </w:r>
    </w:p>
    <w:p w14:paraId="033B526F" w14:textId="28835008" w:rsidR="00DC5473" w:rsidRPr="00623846" w:rsidRDefault="00DC5473" w:rsidP="00DC5473">
      <w:pPr>
        <w:pStyle w:val="Heading3"/>
      </w:pPr>
      <w:r>
        <w:lastRenderedPageBreak/>
        <w:t xml:space="preserve">Method </w:t>
      </w:r>
    </w:p>
    <w:bookmarkEnd w:id="0"/>
    <w:p w14:paraId="369D3745" w14:textId="77777777" w:rsidR="00DC5473" w:rsidRPr="00623846" w:rsidRDefault="00DC5473" w:rsidP="00DC5473">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485E3605" w14:textId="77777777" w:rsidR="00DC5473" w:rsidRPr="00623846" w:rsidRDefault="00DC5473" w:rsidP="00DC5473">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614B437E" w14:textId="77777777" w:rsidR="00DC5473" w:rsidRPr="00623846" w:rsidRDefault="00DC5473" w:rsidP="00DC5473">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1F692546" w14:textId="77777777" w:rsidR="00DC5473" w:rsidRPr="00623846" w:rsidRDefault="00DC5473" w:rsidP="00DC5473">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 xml:space="preserve">global </w:t>
      </w:r>
      <w:proofErr w:type="gramStart"/>
      <w:r w:rsidRPr="00343EA9">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343EA9">
        <w:rPr>
          <w:rStyle w:val="StyleUnderline"/>
          <w:highlight w:val="green"/>
        </w:rPr>
        <w:t>we as a</w:t>
      </w:r>
      <w:r w:rsidRPr="00623846">
        <w:rPr>
          <w:rStyle w:val="StyleUnderline"/>
        </w:rPr>
        <w:t xml:space="preserve"> </w:t>
      </w:r>
      <w:r w:rsidRPr="00343EA9">
        <w:rPr>
          <w:rStyle w:val="StyleUnderline"/>
          <w:highlight w:val="green"/>
        </w:rPr>
        <w:t>society</w:t>
      </w:r>
      <w:proofErr w:type="gramEnd"/>
      <w:r w:rsidRPr="00343EA9">
        <w:rPr>
          <w:rStyle w:val="StyleUnderline"/>
          <w:highlight w:val="green"/>
        </w:rPr>
        <w:t xml:space="preserve">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w:t>
      </w:r>
      <w:r w:rsidRPr="00623846">
        <w:rPr>
          <w:rStyle w:val="StyleUnderline"/>
        </w:rPr>
        <w:lastRenderedPageBreak/>
        <w:t xml:space="preserve">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 xml:space="preserve">To assert </w:t>
      </w:r>
      <w:proofErr w:type="gramStart"/>
      <w:r w:rsidRPr="00623846">
        <w:rPr>
          <w:rStyle w:val="StyleUnderline"/>
        </w:rPr>
        <w:t>otherwise</w:t>
      </w:r>
      <w:proofErr w:type="gramEnd"/>
      <w:r w:rsidRPr="00623846">
        <w:rPr>
          <w:rStyle w:val="StyleUnderline"/>
        </w:rPr>
        <w:t xml:space="preserve"> is an act of supreme intellectual hubris.</w:t>
      </w:r>
    </w:p>
    <w:p w14:paraId="1FC7A282" w14:textId="77777777" w:rsidR="00DC5473" w:rsidRPr="00623846" w:rsidRDefault="00DC5473" w:rsidP="00DC5473">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48B211EB" w14:textId="77777777" w:rsidR="00DC5473" w:rsidRPr="00623846" w:rsidRDefault="00DC5473" w:rsidP="00DC5473">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72664327" w14:textId="77777777" w:rsidR="00DC5473" w:rsidRPr="00623846" w:rsidRDefault="00DC5473" w:rsidP="00DC5473"/>
    <w:p w14:paraId="2D22FD4F" w14:textId="77777777" w:rsidR="00DC5473" w:rsidRPr="00623846" w:rsidRDefault="00DC5473" w:rsidP="00DC5473">
      <w:pPr>
        <w:pStyle w:val="Heading4"/>
        <w:rPr>
          <w:rFonts w:cs="Calibri"/>
        </w:rPr>
      </w:pPr>
      <w:bookmarkStart w:id="1" w:name="_Hlk61766079"/>
      <w:r w:rsidRPr="00623846">
        <w:rPr>
          <w:rFonts w:cs="Calibri"/>
        </w:rPr>
        <w:t>Focus on large scale catastrophes is good and they outweigh – appeals to social costs, moral rules, and securitization play into cognitive bias and flawed risk calculus – 2020 is living proof</w:t>
      </w:r>
    </w:p>
    <w:p w14:paraId="325C816A" w14:textId="77777777" w:rsidR="00DC5473" w:rsidRPr="00623846" w:rsidRDefault="00DC5473" w:rsidP="00DC5473">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5"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21DD7E73" w14:textId="77777777" w:rsidR="00DC5473" w:rsidRPr="00623846" w:rsidRDefault="00DC5473" w:rsidP="00DC5473">
      <w:r w:rsidRPr="00343EA9">
        <w:rPr>
          <w:rStyle w:val="StyleUnderline"/>
          <w:highlight w:val="green"/>
        </w:rPr>
        <w:t>We are</w:t>
      </w:r>
      <w:r w:rsidRPr="00623846">
        <w:rPr>
          <w:rStyle w:val="StyleUnderline"/>
        </w:rPr>
        <w:t xml:space="preserve"> living </w:t>
      </w:r>
      <w:r w:rsidRPr="00343EA9">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343EA9">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343EA9">
        <w:rPr>
          <w:rStyle w:val="StyleUnderline"/>
          <w:highlight w:val="green"/>
        </w:rPr>
        <w:t>the right response is often clear</w:t>
      </w:r>
      <w:r w:rsidRPr="00623846">
        <w:t xml:space="preserve">. Wear a mask and keep away from other people. Burn less fossil fuel. </w:t>
      </w:r>
      <w:r w:rsidRPr="00623846">
        <w:lastRenderedPageBreak/>
        <w:t xml:space="preserve">Redistribute income. Protect digital infrastructure. The answers are out there. </w:t>
      </w:r>
      <w:r w:rsidRPr="00343EA9">
        <w:rPr>
          <w:rStyle w:val="StyleUnderline"/>
          <w:highlight w:val="green"/>
        </w:rPr>
        <w:t>What’s lacking are</w:t>
      </w:r>
      <w:r w:rsidRPr="00623846">
        <w:rPr>
          <w:rStyle w:val="StyleUnderline"/>
        </w:rPr>
        <w:t xml:space="preserve"> governments that can translate them into </w:t>
      </w:r>
      <w:r w:rsidRPr="00343EA9">
        <w:rPr>
          <w:rStyle w:val="StyleUnderline"/>
          <w:highlight w:val="green"/>
        </w:rPr>
        <w:t>actual policy</w:t>
      </w:r>
      <w:r w:rsidRPr="00623846">
        <w:t>. As a result, the crises continue. The death toll from the pandemic skyrockets, and the world makes dangerously slow progress on climate change, and so on.</w:t>
      </w:r>
    </w:p>
    <w:p w14:paraId="4948CB6E" w14:textId="77777777" w:rsidR="00DC5473" w:rsidRPr="00623846" w:rsidRDefault="00DC5473" w:rsidP="00DC5473">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343EA9">
        <w:rPr>
          <w:rStyle w:val="StyleUnderline"/>
          <w:highlight w:val="green"/>
        </w:rPr>
        <w:t>incorporating</w:t>
      </w:r>
      <w:r w:rsidRPr="00623846">
        <w:rPr>
          <w:rStyle w:val="StyleUnderline"/>
        </w:rPr>
        <w:t xml:space="preserve"> the </w:t>
      </w:r>
      <w:r w:rsidRPr="00343EA9">
        <w:rPr>
          <w:rStyle w:val="StyleUnderline"/>
          <w:highlight w:val="green"/>
        </w:rPr>
        <w:t>full range of scientific knowledge</w:t>
      </w:r>
      <w:r w:rsidRPr="00623846">
        <w:rPr>
          <w:rStyle w:val="StyleUnderline"/>
        </w:rPr>
        <w:t xml:space="preserve"> available about the problem at hand. It means </w:t>
      </w:r>
      <w:r w:rsidRPr="00343EA9">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343EA9">
        <w:rPr>
          <w:rStyle w:val="StyleUnderline"/>
          <w:highlight w:val="green"/>
        </w:rPr>
        <w:t>thinking in</w:t>
      </w:r>
      <w:r w:rsidRPr="00623846">
        <w:rPr>
          <w:rStyle w:val="StyleUnderline"/>
        </w:rPr>
        <w:t xml:space="preserve"> terms of </w:t>
      </w:r>
      <w:r w:rsidRPr="00343EA9">
        <w:rPr>
          <w:rStyle w:val="StyleUnderline"/>
          <w:highlight w:val="green"/>
        </w:rPr>
        <w:t xml:space="preserve">a </w:t>
      </w:r>
      <w:proofErr w:type="gramStart"/>
      <w:r w:rsidRPr="00343EA9">
        <w:rPr>
          <w:rStyle w:val="StyleUnderline"/>
          <w:highlight w:val="green"/>
        </w:rPr>
        <w:t>long time</w:t>
      </w:r>
      <w:proofErr w:type="gramEnd"/>
      <w:r w:rsidRPr="00343EA9">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08B12A02" w14:textId="77777777" w:rsidR="00DC5473" w:rsidRPr="00623846" w:rsidRDefault="00DC5473" w:rsidP="00DC5473">
      <w:r w:rsidRPr="00623846">
        <w:t xml:space="preserve">Why is everyone doing so badly? Part of the explanation lies in the inherent qualities of crises. </w:t>
      </w:r>
      <w:r w:rsidRPr="00623846">
        <w:rPr>
          <w:rStyle w:val="StyleUnderline"/>
        </w:rPr>
        <w:t xml:space="preserve">Crises typically </w:t>
      </w:r>
      <w:r w:rsidRPr="00343EA9">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343EA9">
        <w:rPr>
          <w:rStyle w:val="StyleUnderline"/>
          <w:highlight w:val="green"/>
        </w:rPr>
        <w:t>Vested interests</w:t>
      </w:r>
      <w:r w:rsidRPr="00623846">
        <w:rPr>
          <w:rStyle w:val="StyleUnderline"/>
        </w:rPr>
        <w:t xml:space="preserve"> attempt to </w:t>
      </w:r>
      <w:r w:rsidRPr="00343EA9">
        <w:rPr>
          <w:rStyle w:val="StyleUnderline"/>
          <w:highlight w:val="green"/>
        </w:rPr>
        <w:t>forestall</w:t>
      </w:r>
      <w:r w:rsidRPr="00623846">
        <w:rPr>
          <w:rStyle w:val="StyleUnderline"/>
        </w:rPr>
        <w:t xml:space="preserve"> needed </w:t>
      </w:r>
      <w:r w:rsidRPr="00343EA9">
        <w:rPr>
          <w:rStyle w:val="StyleUnderline"/>
          <w:highlight w:val="green"/>
        </w:rPr>
        <w:t>action</w:t>
      </w:r>
      <w:r w:rsidRPr="00343EA9">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FA5498C" w14:textId="77777777" w:rsidR="00DC5473" w:rsidRPr="00623846" w:rsidRDefault="00DC5473" w:rsidP="00DC5473">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343EA9">
        <w:rPr>
          <w:rStyle w:val="StyleUnderline"/>
          <w:highlight w:val="green"/>
        </w:rPr>
        <w:t>cognitive biases, emotion</w:t>
      </w:r>
      <w:r w:rsidRPr="00623846">
        <w:rPr>
          <w:rStyle w:val="StyleUnderline"/>
        </w:rPr>
        <w:t xml:space="preserve">al reactions, </w:t>
      </w:r>
      <w:r w:rsidRPr="00343EA9">
        <w:rPr>
          <w:rStyle w:val="StyleUnderline"/>
          <w:highlight w:val="green"/>
        </w:rPr>
        <w:t>and suboptimal shortcuts</w:t>
      </w:r>
      <w:r w:rsidRPr="00623846">
        <w:rPr>
          <w:rStyle w:val="StyleUnderline"/>
        </w:rPr>
        <w:t xml:space="preserve"> that </w:t>
      </w:r>
      <w:r w:rsidRPr="00343EA9">
        <w:rPr>
          <w:rStyle w:val="StyleUnderline"/>
          <w:highlight w:val="green"/>
        </w:rPr>
        <w:t>hold policymakers back</w:t>
      </w:r>
      <w:r w:rsidRPr="00623846">
        <w:rPr>
          <w:rStyle w:val="StyleUnderline"/>
        </w:rPr>
        <w:t xml:space="preserve">—and the tools to overcome them. </w:t>
      </w:r>
    </w:p>
    <w:p w14:paraId="530349E3" w14:textId="77777777" w:rsidR="00DC5473" w:rsidRPr="00623846" w:rsidRDefault="00DC5473" w:rsidP="00DC5473">
      <w:r w:rsidRPr="00623846">
        <w:t>AVOIDING THE UNCOMFORTABLE</w:t>
      </w:r>
    </w:p>
    <w:p w14:paraId="403674FD" w14:textId="77777777" w:rsidR="00DC5473" w:rsidRPr="00623846" w:rsidRDefault="00DC5473" w:rsidP="00DC5473">
      <w:r w:rsidRPr="00343EA9">
        <w:rPr>
          <w:rStyle w:val="StyleUnderline"/>
          <w:highlight w:val="green"/>
        </w:rPr>
        <w:t>People are singularly bad at predicting</w:t>
      </w:r>
      <w:r w:rsidRPr="00623846">
        <w:rPr>
          <w:rStyle w:val="StyleUnderline"/>
        </w:rPr>
        <w:t xml:space="preserve"> and preparing </w:t>
      </w:r>
      <w:r w:rsidRPr="00343EA9">
        <w:rPr>
          <w:rStyle w:val="StyleUnderline"/>
          <w:highlight w:val="green"/>
        </w:rPr>
        <w:t>for catastrophes. Many</w:t>
      </w:r>
      <w:r w:rsidRPr="00623846">
        <w:rPr>
          <w:rStyle w:val="StyleUnderline"/>
        </w:rPr>
        <w:t xml:space="preserve"> of these events </w:t>
      </w:r>
      <w:r w:rsidRPr="00343EA9">
        <w:rPr>
          <w:rStyle w:val="StyleUnderline"/>
          <w:highlight w:val="green"/>
        </w:rPr>
        <w:t>are “black swans</w:t>
      </w:r>
      <w:r w:rsidRPr="00623846">
        <w:rPr>
          <w:rStyle w:val="StyleUnderline"/>
        </w:rPr>
        <w:t xml:space="preserve">,” rare and unpredictable occurrences that most people find </w:t>
      </w:r>
      <w:r w:rsidRPr="00343EA9">
        <w:rPr>
          <w:rStyle w:val="StyleUnderline"/>
          <w:highlight w:val="green"/>
        </w:rPr>
        <w:t>difficult to imagine</w:t>
      </w:r>
      <w:r w:rsidRPr="00623846">
        <w:rPr>
          <w:rStyle w:val="StyleUnderline"/>
        </w:rPr>
        <w:t>, seemingly falling into the realm of science fiction</w:t>
      </w:r>
      <w:r w:rsidRPr="00343EA9">
        <w:rPr>
          <w:rStyle w:val="StyleUnderline"/>
          <w:highlight w:val="green"/>
        </w:rPr>
        <w:t>. Others are</w:t>
      </w:r>
      <w:r w:rsidRPr="00623846">
        <w:rPr>
          <w:rStyle w:val="StyleUnderline"/>
        </w:rPr>
        <w:t xml:space="preserve"> “gray rhinos,” large and </w:t>
      </w:r>
      <w:r w:rsidRPr="00343EA9">
        <w:rPr>
          <w:rStyle w:val="StyleUnderline"/>
          <w:highlight w:val="green"/>
        </w:rPr>
        <w:t>not uncommon</w:t>
      </w:r>
      <w:r w:rsidRPr="00623846">
        <w:rPr>
          <w:rStyle w:val="StyleUnderline"/>
        </w:rPr>
        <w:t xml:space="preserve"> threats that are still </w:t>
      </w:r>
      <w:r w:rsidRPr="00343EA9">
        <w:rPr>
          <w:rStyle w:val="StyleUnderline"/>
          <w:highlight w:val="green"/>
        </w:rPr>
        <w:t xml:space="preserve">neglected </w:t>
      </w:r>
      <w:r w:rsidRPr="00343EA9">
        <w:rPr>
          <w:rStyle w:val="StyleUnderline"/>
          <w:highlight w:val="green"/>
        </w:rPr>
        <w:lastRenderedPageBreak/>
        <w:t>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0432DA7E" w14:textId="77777777" w:rsidR="00DC5473" w:rsidRPr="00623846" w:rsidRDefault="00DC5473" w:rsidP="00DC5473">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2DF4B950" w14:textId="77777777" w:rsidR="00DC5473" w:rsidRPr="00623846" w:rsidRDefault="00DC5473" w:rsidP="00DC5473">
      <w:r w:rsidRPr="00343EA9">
        <w:rPr>
          <w:rStyle w:val="StyleUnderline"/>
          <w:highlight w:val="green"/>
        </w:rPr>
        <w:t>Because humans don’t have</w:t>
      </w:r>
      <w:r w:rsidRPr="00623846">
        <w:rPr>
          <w:rStyle w:val="StyleUnderline"/>
        </w:rPr>
        <w:t xml:space="preserve"> enough </w:t>
      </w:r>
      <w:r w:rsidRPr="00343EA9">
        <w:rPr>
          <w:rStyle w:val="StyleUnderline"/>
          <w:highlight w:val="green"/>
        </w:rPr>
        <w:t>time, info</w:t>
      </w:r>
      <w:r w:rsidRPr="00623846">
        <w:rPr>
          <w:rStyle w:val="StyleUnderline"/>
        </w:rPr>
        <w:t>rmation</w:t>
      </w:r>
      <w:r w:rsidRPr="00343EA9">
        <w:rPr>
          <w:rStyle w:val="StyleUnderline"/>
          <w:highlight w:val="green"/>
        </w:rPr>
        <w:t>, or</w:t>
      </w:r>
      <w:r w:rsidRPr="00623846">
        <w:rPr>
          <w:rStyle w:val="StyleUnderline"/>
        </w:rPr>
        <w:t xml:space="preserve"> processing </w:t>
      </w:r>
      <w:r w:rsidRPr="00343EA9">
        <w:rPr>
          <w:rStyle w:val="StyleUnderline"/>
          <w:highlight w:val="green"/>
        </w:rPr>
        <w:t>power to deliberate rationally</w:t>
      </w:r>
      <w:r w:rsidRPr="00623846">
        <w:rPr>
          <w:rStyle w:val="StyleUnderline"/>
        </w:rPr>
        <w:t xml:space="preserve">, they have evolved easier ways of making decisions. </w:t>
      </w:r>
      <w:r w:rsidRPr="00343EA9">
        <w:rPr>
          <w:rStyle w:val="StyleUnderline"/>
          <w:highlight w:val="green"/>
        </w:rPr>
        <w:t>They rely on</w:t>
      </w:r>
      <w:r w:rsidRPr="00623846">
        <w:rPr>
          <w:rStyle w:val="StyleUnderline"/>
        </w:rPr>
        <w:t xml:space="preserve"> their </w:t>
      </w:r>
      <w:r w:rsidRPr="00343EA9">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343EA9">
        <w:rPr>
          <w:rStyle w:val="StyleUnderline"/>
          <w:highlight w:val="green"/>
        </w:rPr>
        <w:t>or</w:t>
      </w:r>
      <w:r w:rsidRPr="00623846">
        <w:rPr>
          <w:rStyle w:val="StyleUnderline"/>
        </w:rPr>
        <w:t xml:space="preserve"> abide by some sort of </w:t>
      </w:r>
      <w:r w:rsidRPr="00343EA9">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0760BFB" w14:textId="77777777" w:rsidR="00DC5473" w:rsidRPr="00623846" w:rsidRDefault="00DC5473" w:rsidP="00DC5473">
      <w:r w:rsidRPr="00623846">
        <w:t>Not only do humans fail to anticipate crises; they also fail to respond rationally to them.</w:t>
      </w:r>
    </w:p>
    <w:p w14:paraId="6BB64E75" w14:textId="77777777" w:rsidR="00DC5473" w:rsidRPr="00623846" w:rsidRDefault="00DC5473" w:rsidP="00DC5473">
      <w:r w:rsidRPr="00623846">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343EA9">
        <w:rPr>
          <w:rStyle w:val="StyleUnderline"/>
          <w:highlight w:val="green"/>
        </w:rPr>
        <w:t>in</w:t>
      </w:r>
      <w:r w:rsidRPr="00623846">
        <w:rPr>
          <w:rStyle w:val="StyleUnderline"/>
        </w:rPr>
        <w:t xml:space="preserve"> times of </w:t>
      </w:r>
      <w:r w:rsidRPr="00343EA9">
        <w:rPr>
          <w:rStyle w:val="StyleUnderline"/>
          <w:highlight w:val="green"/>
        </w:rPr>
        <w:t>crisis, emotions and rules are not</w:t>
      </w:r>
      <w:r w:rsidRPr="00623846">
        <w:t xml:space="preserve"> always </w:t>
      </w:r>
      <w:r w:rsidRPr="00343EA9">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3C46A02" w14:textId="7ED4AD05" w:rsidR="005A4081" w:rsidRPr="00D358C0" w:rsidRDefault="005A4081" w:rsidP="005A4081">
      <w:pPr>
        <w:pStyle w:val="Heading4"/>
        <w:rPr>
          <w:rFonts w:cs="Calibri"/>
          <w:bCs w:val="0"/>
        </w:rPr>
      </w:pPr>
      <w:r w:rsidRPr="00D358C0">
        <w:rPr>
          <w:rFonts w:cs="Calibri"/>
        </w:rPr>
        <w:t>N</w:t>
      </w:r>
      <w:r>
        <w:rPr>
          <w:rFonts w:cs="Calibri"/>
        </w:rPr>
        <w:t>o</w:t>
      </w:r>
      <w:r w:rsidRPr="00D358C0">
        <w:rPr>
          <w:rFonts w:cs="Calibri"/>
        </w:rPr>
        <w:t xml:space="preserve"> chance any grab for power succeeds </w:t>
      </w:r>
    </w:p>
    <w:p w14:paraId="5123CDBB" w14:textId="77777777" w:rsidR="005A4081" w:rsidRPr="00D358C0" w:rsidRDefault="005A4081" w:rsidP="005A4081">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65985446" w14:textId="77777777" w:rsidR="005A4081" w:rsidRPr="00D358C0" w:rsidRDefault="005A4081" w:rsidP="005A4081">
      <w:r w:rsidRPr="00D358C0">
        <w:lastRenderedPageBreak/>
        <w:t xml:space="preserve">I could be wrong about the short-term dangers, and the stakes are incredibly high. But in the </w:t>
      </w:r>
      <w:proofErr w:type="gramStart"/>
      <w:r w:rsidRPr="00D358C0">
        <w:t>end</w:t>
      </w:r>
      <w:proofErr w:type="gramEnd"/>
      <w:r w:rsidRPr="00D358C0">
        <w:t xml:space="preserve"> we’re left with the same old question: </w:t>
      </w:r>
      <w:r w:rsidRPr="00D358C0">
        <w:rPr>
          <w:rStyle w:val="StyleUnderline"/>
        </w:rPr>
        <w:t xml:space="preserve">what tactics will </w:t>
      </w:r>
      <w:r w:rsidRPr="00D358C0">
        <w:rPr>
          <w:rStyle w:val="Emphasis"/>
        </w:rPr>
        <w:t>actually work to secure a better world?</w:t>
      </w:r>
    </w:p>
    <w:p w14:paraId="1FE5FD5D" w14:textId="77777777" w:rsidR="005A4081" w:rsidRDefault="005A4081" w:rsidP="005A4081">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343EA9">
        <w:rPr>
          <w:rStyle w:val="StyleUnderline"/>
          <w:highlight w:val="green"/>
        </w:rPr>
        <w:t>If</w:t>
      </w:r>
      <w:r w:rsidRPr="000F6325">
        <w:rPr>
          <w:rStyle w:val="StyleUnderline"/>
        </w:rPr>
        <w:t xml:space="preserve"> tomorrow </w:t>
      </w:r>
      <w:r w:rsidRPr="00343EA9">
        <w:rPr>
          <w:rStyle w:val="StyleUnderline"/>
          <w:highlight w:val="green"/>
        </w:rPr>
        <w:t>you</w:t>
      </w:r>
      <w:r w:rsidRPr="000F6325">
        <w:rPr>
          <w:rStyle w:val="StyleUnderline"/>
        </w:rPr>
        <w:t xml:space="preserve"> could </w:t>
      </w:r>
      <w:r w:rsidRPr="00343EA9">
        <w:rPr>
          <w:rStyle w:val="StyleUnderline"/>
          <w:highlight w:val="green"/>
        </w:rPr>
        <w:t>rally as many</w:t>
      </w:r>
      <w:r w:rsidRPr="000F6325">
        <w:rPr>
          <w:rStyle w:val="StyleUnderline"/>
        </w:rPr>
        <w:t xml:space="preserve"> people </w:t>
      </w:r>
      <w:r w:rsidRPr="00343EA9">
        <w:rPr>
          <w:rStyle w:val="StyleUnderline"/>
          <w:highlight w:val="green"/>
        </w:rPr>
        <w:t>as the Bolsheviks had</w:t>
      </w:r>
      <w:r w:rsidRPr="000F6325">
        <w:t xml:space="preserve"> at their revolutionary</w:t>
      </w:r>
      <w:r w:rsidRPr="00D358C0">
        <w:t xml:space="preserve"> peak, </w:t>
      </w:r>
      <w:r w:rsidRPr="00343EA9">
        <w:rPr>
          <w:rStyle w:val="StyleUnderline"/>
          <w:highlight w:val="green"/>
        </w:rPr>
        <w:t>you’re still</w:t>
      </w:r>
      <w:r w:rsidRPr="00D358C0">
        <w:t xml:space="preserve"> left </w:t>
      </w:r>
      <w:r w:rsidRPr="00343EA9">
        <w:rPr>
          <w:rStyle w:val="Emphasis"/>
          <w:highlight w:val="green"/>
        </w:rPr>
        <w:t xml:space="preserve">in a world of F-15s, drones, and cluster </w:t>
      </w:r>
      <w:r w:rsidRPr="00343EA9">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343EA9">
        <w:rPr>
          <w:rStyle w:val="Emphasis"/>
          <w:highlight w:val="green"/>
        </w:rPr>
        <w:t>numbing agents of capitalist luxuries</w:t>
      </w:r>
      <w:r w:rsidRPr="00D358C0">
        <w:t xml:space="preserve"> and the American dream </w:t>
      </w:r>
      <w:r w:rsidRPr="00343EA9">
        <w:rPr>
          <w:rStyle w:val="StyleUnderline"/>
          <w:highlight w:val="green"/>
        </w:rPr>
        <w:t>to damper</w:t>
      </w:r>
      <w:r w:rsidRPr="00D358C0">
        <w:rPr>
          <w:rStyle w:val="StyleUnderline"/>
        </w:rPr>
        <w:t xml:space="preserve"> revolutionary </w:t>
      </w:r>
      <w:r w:rsidRPr="00343EA9">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343EA9">
        <w:rPr>
          <w:rStyle w:val="Emphasis"/>
          <w:highlight w:val="green"/>
        </w:rPr>
        <w:t>This just isn’t 1950s Cuba</w:t>
      </w:r>
      <w:r w:rsidRPr="00D358C0">
        <w:t xml:space="preserve">, guys. </w:t>
      </w:r>
      <w:r w:rsidRPr="00D358C0">
        <w:rPr>
          <w:rStyle w:val="Emphasis"/>
        </w:rPr>
        <w:t>It’s just not</w:t>
      </w:r>
      <w:r w:rsidRPr="00D358C0">
        <w:t xml:space="preserve">. In a very real way, </w:t>
      </w:r>
      <w:r w:rsidRPr="00D358C0">
        <w:rPr>
          <w:rStyle w:val="StyleUnderline"/>
        </w:rPr>
        <w:t xml:space="preserve">modern </w:t>
      </w:r>
      <w:r w:rsidRPr="00343EA9">
        <w:rPr>
          <w:rStyle w:val="StyleUnderline"/>
          <w:highlight w:val="green"/>
        </w:rPr>
        <w:t>tech</w:t>
      </w:r>
      <w:r w:rsidRPr="00D358C0">
        <w:rPr>
          <w:rStyle w:val="StyleUnderline"/>
        </w:rPr>
        <w:t>nology</w:t>
      </w:r>
      <w:r w:rsidRPr="00D358C0">
        <w:t xml:space="preserve"> effectively </w:t>
      </w:r>
      <w:r w:rsidRPr="00343EA9">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343EA9">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343EA9">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343EA9">
        <w:rPr>
          <w:rStyle w:val="StyleUnderline"/>
          <w:highlight w:val="green"/>
        </w:rPr>
        <w:t>there is</w:t>
      </w:r>
      <w:r w:rsidRPr="00343EA9">
        <w:rPr>
          <w:highlight w:val="green"/>
        </w:rPr>
        <w:t xml:space="preserve"> </w:t>
      </w:r>
      <w:r w:rsidRPr="00343EA9">
        <w:rPr>
          <w:rStyle w:val="Emphasis"/>
          <w:highlight w:val="green"/>
        </w:rPr>
        <w:t>little alternative to</w:t>
      </w:r>
      <w:r w:rsidRPr="000F6325">
        <w:rPr>
          <w:rStyle w:val="Emphasis"/>
        </w:rPr>
        <w:t xml:space="preserve"> organization</w:t>
      </w:r>
      <w:r w:rsidRPr="000F6325">
        <w:rPr>
          <w:rStyle w:val="StyleUnderline"/>
        </w:rPr>
        <w:t xml:space="preserve">, to changing minds through </w:t>
      </w:r>
      <w:r w:rsidRPr="00343EA9">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343EA9">
        <w:rPr>
          <w:rStyle w:val="StyleUnderline"/>
          <w:highlight w:val="green"/>
        </w:rPr>
        <w:t>Those</w:t>
      </w:r>
      <w:r w:rsidRPr="000F6325">
        <w:rPr>
          <w:rStyle w:val="StyleUnderline"/>
        </w:rPr>
        <w:t xml:space="preserve"> things </w:t>
      </w:r>
      <w:r w:rsidRPr="00343EA9">
        <w:rPr>
          <w:rStyle w:val="StyleUnderline"/>
          <w:highlight w:val="green"/>
        </w:rPr>
        <w:t>aren’t exactly likely to work</w:t>
      </w:r>
      <w:r w:rsidRPr="000F6325">
        <w:t xml:space="preserve">, either, </w:t>
      </w:r>
      <w:r w:rsidRPr="00343EA9">
        <w:rPr>
          <w:rStyle w:val="StyleUnderline"/>
          <w:highlight w:val="green"/>
        </w:rPr>
        <w:t xml:space="preserve">but they’re a </w:t>
      </w:r>
      <w:r w:rsidRPr="00343EA9">
        <w:rPr>
          <w:rStyle w:val="Emphasis"/>
          <w:highlight w:val="green"/>
        </w:rPr>
        <w:t>hell of a lot</w:t>
      </w:r>
      <w:r w:rsidRPr="000F6325">
        <w:rPr>
          <w:rStyle w:val="Emphasis"/>
        </w:rPr>
        <w:t xml:space="preserve"> </w:t>
      </w:r>
      <w:r w:rsidRPr="00343EA9">
        <w:rPr>
          <w:rStyle w:val="Emphasis"/>
          <w:highlight w:val="green"/>
        </w:rPr>
        <w:t>more plausible than</w:t>
      </w:r>
      <w:r w:rsidRPr="00D358C0">
        <w:rPr>
          <w:rStyle w:val="Emphasis"/>
        </w:rPr>
        <w:t xml:space="preserve"> us </w:t>
      </w:r>
      <w:r w:rsidRPr="00341E13">
        <w:rPr>
          <w:rStyle w:val="Emphasis"/>
        </w:rPr>
        <w:t xml:space="preserve">dweebs </w:t>
      </w:r>
      <w:r w:rsidRPr="00343EA9">
        <w:rPr>
          <w:rStyle w:val="Emphasis"/>
          <w:highlight w:val="green"/>
        </w:rPr>
        <w:t>taking the Pentagon</w:t>
      </w:r>
      <w:r w:rsidRPr="00343EA9">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w:t>
      </w:r>
      <w:r w:rsidRPr="00D358C0">
        <w:lastRenderedPageBreak/>
        <w:t xml:space="preserve">find a way to shoot in the wrong direction. I can’t dribble a basketball without </w:t>
      </w:r>
      <w:proofErr w:type="gramStart"/>
      <w:r w:rsidRPr="00D358C0">
        <w:t>falling down</w:t>
      </w:r>
      <w:proofErr w:type="gramEnd"/>
      <w:r w:rsidRPr="00D358C0">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343EA9">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t xml:space="preserve"> </w:t>
      </w:r>
      <w:r w:rsidRPr="000F6325">
        <w:rPr>
          <w:rStyle w:val="Emphasis"/>
        </w:rPr>
        <w:t>“</w:t>
      </w:r>
      <w:r w:rsidRPr="00343EA9">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343EA9">
        <w:rPr>
          <w:rStyle w:val="StyleUnderline"/>
          <w:highlight w:val="green"/>
        </w:rPr>
        <w:t xml:space="preserve">It’s built on </w:t>
      </w:r>
      <w:r w:rsidRPr="00343EA9">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55359CE5" w14:textId="77777777" w:rsidR="005A4081" w:rsidRPr="00623846" w:rsidRDefault="005A4081" w:rsidP="005A4081"/>
    <w:p w14:paraId="34113E2B" w14:textId="4217BF76" w:rsidR="009C3B75" w:rsidRPr="00623846" w:rsidRDefault="009C3B75" w:rsidP="009C3B75">
      <w:pPr>
        <w:pStyle w:val="Heading4"/>
        <w:rPr>
          <w:rFonts w:cs="Calibri"/>
        </w:rPr>
      </w:pPr>
      <w:bookmarkStart w:id="2" w:name="_Hlk86501837"/>
      <w:bookmarkEnd w:id="1"/>
      <w:r w:rsidRPr="00623846">
        <w:rPr>
          <w:rFonts w:cs="Calibri"/>
        </w:rPr>
        <w:t>Death is the worst evil</w:t>
      </w:r>
    </w:p>
    <w:p w14:paraId="148AB6DD" w14:textId="77777777" w:rsidR="009C3B75" w:rsidRPr="00623846" w:rsidRDefault="009C3B75" w:rsidP="009C3B75">
      <w:r w:rsidRPr="00623846">
        <w:rPr>
          <w:rStyle w:val="Style13ptBold"/>
        </w:rPr>
        <w:t xml:space="preserve">Paterson 03 </w:t>
      </w:r>
      <w:r w:rsidRPr="00623846">
        <w:t xml:space="preserve">– Department of Philosophy, Providence College, Rhode Island. (Craig, “A Life Not Worth Living?”, Studies in Christian Ethics, </w:t>
      </w:r>
      <w:hyperlink r:id="rId36" w:history="1">
        <w:r w:rsidRPr="00623846">
          <w:rPr>
            <w:rStyle w:val="Hyperlink"/>
            <w:color w:val="000000"/>
            <w:u w:val="single"/>
          </w:rPr>
          <w:t>http://sce.sagepub.com</w:t>
        </w:r>
      </w:hyperlink>
      <w:r w:rsidRPr="00623846">
        <w:t>)</w:t>
      </w:r>
    </w:p>
    <w:p w14:paraId="2895FB74" w14:textId="77777777" w:rsidR="009C3B75" w:rsidRPr="00623846" w:rsidRDefault="009C3B75" w:rsidP="009C3B75">
      <w:pPr>
        <w:rPr>
          <w:szCs w:val="16"/>
        </w:rPr>
      </w:pPr>
      <w:r w:rsidRPr="00623846">
        <w:rPr>
          <w:szCs w:val="16"/>
        </w:rPr>
        <w:t xml:space="preserve">Contrary to those accounts, I would argue that it is </w:t>
      </w:r>
      <w:r w:rsidRPr="00343EA9">
        <w:rPr>
          <w:rStyle w:val="StyleUnderline"/>
          <w:highlight w:val="green"/>
        </w:rPr>
        <w:t>death</w:t>
      </w:r>
      <w:r w:rsidRPr="00623846">
        <w:rPr>
          <w:rStyle w:val="StyleUnderline"/>
        </w:rPr>
        <w:t xml:space="preserve"> </w:t>
      </w:r>
      <w:r w:rsidRPr="00623846">
        <w:rPr>
          <w:szCs w:val="16"/>
        </w:rPr>
        <w:t xml:space="preserve">per se that </w:t>
      </w:r>
      <w:r w:rsidRPr="00623846">
        <w:rPr>
          <w:rStyle w:val="StyleUnderline"/>
        </w:rPr>
        <w:t xml:space="preserve">is </w:t>
      </w:r>
      <w:r w:rsidRPr="00623846">
        <w:rPr>
          <w:szCs w:val="16"/>
        </w:rPr>
        <w:t xml:space="preserve">really </w:t>
      </w:r>
      <w:r w:rsidRPr="00623846">
        <w:rPr>
          <w:rStyle w:val="StyleUnderline"/>
        </w:rPr>
        <w:t xml:space="preserve">the objective evil </w:t>
      </w:r>
      <w:r w:rsidRPr="00623846">
        <w:rPr>
          <w:szCs w:val="16"/>
        </w:rPr>
        <w:t>for us,</w:t>
      </w:r>
      <w:r w:rsidRPr="00623846">
        <w:rPr>
          <w:rStyle w:val="StyleUnderline"/>
        </w:rPr>
        <w:t xml:space="preserve"> not because it </w:t>
      </w:r>
      <w:r w:rsidRPr="00343EA9">
        <w:rPr>
          <w:rStyle w:val="StyleUnderline"/>
          <w:highlight w:val="green"/>
        </w:rPr>
        <w:t>deprives us of</w:t>
      </w:r>
      <w:r w:rsidRPr="00623846">
        <w:rPr>
          <w:rStyle w:val="StyleUnderline"/>
        </w:rPr>
        <w:t xml:space="preserve"> a </w:t>
      </w:r>
      <w:r w:rsidRPr="00623846">
        <w:rPr>
          <w:szCs w:val="16"/>
        </w:rPr>
        <w:t xml:space="preserve">prospective </w:t>
      </w:r>
      <w:r w:rsidRPr="00343EA9">
        <w:rPr>
          <w:rStyle w:val="StyleUnderline"/>
          <w:highlight w:val="green"/>
        </w:rPr>
        <w:t>future</w:t>
      </w:r>
      <w:r w:rsidRPr="00623846">
        <w:rPr>
          <w:rStyle w:val="StyleUnderline"/>
        </w:rPr>
        <w:t xml:space="preserve"> of overall </w:t>
      </w:r>
      <w:r w:rsidRPr="00343EA9">
        <w:rPr>
          <w:rStyle w:val="StyleUnderline"/>
          <w:highlight w:val="green"/>
        </w:rPr>
        <w:t>good</w:t>
      </w:r>
      <w:r w:rsidRPr="00623846">
        <w:rPr>
          <w:szCs w:val="16"/>
        </w:rPr>
        <w:t xml:space="preserve"> judged better than the alter- native of non-being. </w:t>
      </w:r>
      <w:r w:rsidRPr="00623846">
        <w:rPr>
          <w:rStyle w:val="StyleUnderline"/>
        </w:rPr>
        <w:t xml:space="preserve">It cannot be about harm to a former person who has ceased to exist, for no person </w:t>
      </w:r>
      <w:proofErr w:type="gramStart"/>
      <w:r w:rsidRPr="00623846">
        <w:rPr>
          <w:rStyle w:val="StyleUnderline"/>
        </w:rPr>
        <w:t>actually suffers</w:t>
      </w:r>
      <w:proofErr w:type="gramEnd"/>
      <w:r w:rsidRPr="00623846">
        <w:rPr>
          <w:rStyle w:val="StyleUnderline"/>
        </w:rPr>
        <w:t xml:space="preserve"> from the sub-sequent non-participation. Rather, death </w:t>
      </w:r>
      <w:proofErr w:type="gramStart"/>
      <w:r w:rsidRPr="00623846">
        <w:rPr>
          <w:rStyle w:val="StyleUnderline"/>
        </w:rPr>
        <w:t>in itself is</w:t>
      </w:r>
      <w:proofErr w:type="gramEnd"/>
      <w:r w:rsidRPr="00623846">
        <w:rPr>
          <w:rStyle w:val="StyleUnderline"/>
        </w:rPr>
        <w:t xml:space="preserve"> </w:t>
      </w:r>
      <w:r w:rsidRPr="00623846">
        <w:rPr>
          <w:szCs w:val="16"/>
        </w:rPr>
        <w:t xml:space="preserve">an </w:t>
      </w:r>
      <w:r w:rsidRPr="00623846">
        <w:rPr>
          <w:rStyle w:val="StyleUnderline"/>
        </w:rPr>
        <w:t xml:space="preserve">evil </w:t>
      </w:r>
      <w:r w:rsidRPr="00623846">
        <w:rPr>
          <w:szCs w:val="16"/>
        </w:rPr>
        <w:t xml:space="preserve">to us </w:t>
      </w:r>
      <w:r w:rsidRPr="00623846">
        <w:rPr>
          <w:rStyle w:val="StyleUnderline"/>
        </w:rPr>
        <w:t xml:space="preserve">because </w:t>
      </w:r>
      <w:r w:rsidRPr="00343EA9">
        <w:rPr>
          <w:rStyle w:val="StyleUnderline"/>
          <w:highlight w:val="green"/>
        </w:rPr>
        <w:t xml:space="preserve">it ontologically destroys the </w:t>
      </w:r>
      <w:r w:rsidRPr="00623846">
        <w:rPr>
          <w:rStyle w:val="StyleUnderline"/>
        </w:rPr>
        <w:t xml:space="preserve">current existent </w:t>
      </w:r>
      <w:r w:rsidRPr="00343EA9">
        <w:rPr>
          <w:rStyle w:val="StyleUnderline"/>
          <w:highlight w:val="green"/>
        </w:rPr>
        <w:t xml:space="preserve">subject </w:t>
      </w:r>
      <w:r w:rsidRPr="00623846">
        <w:rPr>
          <w:rStyle w:val="StyleUnderline"/>
        </w:rPr>
        <w:t xml:space="preserve">— it is the ultimate </w:t>
      </w:r>
      <w:r w:rsidRPr="00623846">
        <w:rPr>
          <w:szCs w:val="16"/>
        </w:rPr>
        <w:t xml:space="preserve">in </w:t>
      </w:r>
      <w:r w:rsidRPr="00623846">
        <w:rPr>
          <w:rStyle w:val="StyleUnderline"/>
        </w:rPr>
        <w:t xml:space="preserve">metaphysical </w:t>
      </w:r>
      <w:proofErr w:type="spellStart"/>
      <w:r w:rsidRPr="00623846">
        <w:rPr>
          <w:rStyle w:val="StyleUnderline"/>
        </w:rPr>
        <w:t>lightening</w:t>
      </w:r>
      <w:proofErr w:type="spellEnd"/>
      <w:r w:rsidRPr="00623846">
        <w:rPr>
          <w:rStyle w:val="StyleUnderline"/>
        </w:rPr>
        <w:t xml:space="preserve"> strike</w:t>
      </w:r>
      <w:r w:rsidRPr="00623846">
        <w:rPr>
          <w:szCs w:val="16"/>
        </w:rPr>
        <w:t xml:space="preserve">s.80 The evil of death is truly an ontological evil borne by the person who already exists, </w:t>
      </w:r>
      <w:r w:rsidRPr="00343EA9">
        <w:rPr>
          <w:rStyle w:val="StyleUnderline"/>
          <w:highlight w:val="green"/>
        </w:rPr>
        <w:t xml:space="preserve">independently of calculations about better or worse possible lives. </w:t>
      </w:r>
      <w:r w:rsidRPr="00623846">
        <w:rPr>
          <w:szCs w:val="16"/>
        </w:rPr>
        <w:t xml:space="preserve">Such an evil need not be consciously experienced </w:t>
      </w:r>
      <w:proofErr w:type="gramStart"/>
      <w:r w:rsidRPr="00623846">
        <w:rPr>
          <w:szCs w:val="16"/>
        </w:rPr>
        <w:t>in order to</w:t>
      </w:r>
      <w:proofErr w:type="gramEnd"/>
      <w:r w:rsidRPr="00623846">
        <w:rPr>
          <w:szCs w:val="16"/>
        </w:rPr>
        <w:t xml:space="preserve"> be an evil for the kind of being a human person is. </w:t>
      </w:r>
      <w:r w:rsidRPr="00343EA9">
        <w:rPr>
          <w:rStyle w:val="StyleUnderline"/>
          <w:highlight w:val="green"/>
        </w:rPr>
        <w:t xml:space="preserve">Death is </w:t>
      </w:r>
      <w:r w:rsidRPr="00623846">
        <w:rPr>
          <w:szCs w:val="16"/>
        </w:rPr>
        <w:t xml:space="preserve">an evil because of the change in kind it brings about, a change that is </w:t>
      </w:r>
      <w:r w:rsidRPr="00343EA9">
        <w:rPr>
          <w:rStyle w:val="StyleUnderline"/>
          <w:highlight w:val="green"/>
        </w:rPr>
        <w:t>destructive of the type of entity that we</w:t>
      </w:r>
      <w:r w:rsidRPr="00623846">
        <w:rPr>
          <w:rStyle w:val="StyleUnderline"/>
        </w:rPr>
        <w:t xml:space="preserve"> </w:t>
      </w:r>
      <w:r w:rsidRPr="00623846">
        <w:rPr>
          <w:szCs w:val="16"/>
        </w:rPr>
        <w:t xml:space="preserve">essentially </w:t>
      </w:r>
      <w:r w:rsidRPr="00343EA9">
        <w:rPr>
          <w:rStyle w:val="StyleUnderline"/>
          <w:highlight w:val="green"/>
        </w:rPr>
        <w:t>are</w:t>
      </w:r>
      <w:r w:rsidRPr="00623846">
        <w:rPr>
          <w:rStyle w:val="StyleUnderline"/>
        </w:rPr>
        <w:t xml:space="preserve">. </w:t>
      </w:r>
      <w:r w:rsidRPr="00623846">
        <w:rPr>
          <w:szCs w:val="16"/>
        </w:rPr>
        <w:t xml:space="preserve">Anything, whether caused naturally or caused by human intervention (intentional or unintentional) that drastically interferes in the process of maintaining the person in existence is an objective evil for the person. </w:t>
      </w:r>
      <w:r w:rsidRPr="00623846">
        <w:rPr>
          <w:rStyle w:val="StyleUnderline"/>
        </w:rPr>
        <w:t xml:space="preserve">What is crucially at stake </w:t>
      </w:r>
      <w:proofErr w:type="gramStart"/>
      <w:r w:rsidRPr="00623846">
        <w:rPr>
          <w:rStyle w:val="StyleUnderline"/>
        </w:rPr>
        <w:t xml:space="preserve">here, </w:t>
      </w:r>
      <w:r w:rsidRPr="00623846">
        <w:rPr>
          <w:szCs w:val="16"/>
        </w:rPr>
        <w:t>and</w:t>
      </w:r>
      <w:proofErr w:type="gramEnd"/>
      <w:r w:rsidRPr="00623846">
        <w:rPr>
          <w:szCs w:val="16"/>
        </w:rPr>
        <w:t xml:space="preserve"> is dialectically supportive of the self-</w:t>
      </w:r>
      <w:proofErr w:type="spellStart"/>
      <w:r w:rsidRPr="00623846">
        <w:rPr>
          <w:szCs w:val="16"/>
        </w:rPr>
        <w:t>evidency</w:t>
      </w:r>
      <w:proofErr w:type="spellEnd"/>
      <w:r w:rsidRPr="00623846">
        <w:rPr>
          <w:szCs w:val="16"/>
        </w:rPr>
        <w:t xml:space="preserve"> of the basic good of human life, </w:t>
      </w:r>
      <w:r w:rsidRPr="00623846">
        <w:rPr>
          <w:rStyle w:val="StyleUnderline"/>
        </w:rPr>
        <w:t xml:space="preserve">is that death is a radical interference with the current life process </w:t>
      </w:r>
      <w:r w:rsidRPr="00623846">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623846">
        <w:rPr>
          <w:rStyle w:val="StyleUnderline"/>
        </w:rPr>
        <w:t xml:space="preserve"> </w:t>
      </w:r>
      <w:r w:rsidRPr="00343EA9">
        <w:rPr>
          <w:rStyle w:val="StyleUnderline"/>
          <w:highlight w:val="green"/>
        </w:rPr>
        <w:t xml:space="preserve">any </w:t>
      </w:r>
      <w:r w:rsidRPr="00623846">
        <w:rPr>
          <w:szCs w:val="16"/>
        </w:rPr>
        <w:t>intentional</w:t>
      </w:r>
      <w:r w:rsidRPr="00623846">
        <w:rPr>
          <w:rStyle w:val="StyleUnderline"/>
        </w:rPr>
        <w:t xml:space="preserve"> </w:t>
      </w:r>
      <w:r w:rsidRPr="00343EA9">
        <w:rPr>
          <w:rStyle w:val="StyleUnderline"/>
          <w:highlight w:val="green"/>
        </w:rPr>
        <w:t xml:space="preserve">rejection of </w:t>
      </w:r>
      <w:r w:rsidRPr="00623846">
        <w:rPr>
          <w:szCs w:val="16"/>
        </w:rPr>
        <w:t>human</w:t>
      </w:r>
      <w:r w:rsidRPr="00623846">
        <w:rPr>
          <w:rStyle w:val="StyleUnderline"/>
        </w:rPr>
        <w:t xml:space="preserve"> </w:t>
      </w:r>
      <w:r w:rsidRPr="00343EA9">
        <w:rPr>
          <w:rStyle w:val="StyleUnderline"/>
          <w:highlight w:val="green"/>
        </w:rPr>
        <w:t xml:space="preserve">life </w:t>
      </w:r>
      <w:r w:rsidRPr="00623846">
        <w:rPr>
          <w:szCs w:val="16"/>
        </w:rPr>
        <w:t>itself</w:t>
      </w:r>
      <w:r w:rsidRPr="00623846">
        <w:rPr>
          <w:rStyle w:val="StyleUnderline"/>
        </w:rPr>
        <w:t xml:space="preserve"> </w:t>
      </w:r>
      <w:r w:rsidRPr="00343EA9">
        <w:rPr>
          <w:rStyle w:val="StyleUnderline"/>
          <w:highlight w:val="green"/>
        </w:rPr>
        <w:t xml:space="preserve">cannot </w:t>
      </w:r>
      <w:r w:rsidRPr="00623846">
        <w:rPr>
          <w:szCs w:val="16"/>
        </w:rPr>
        <w:t>therefore</w:t>
      </w:r>
      <w:r w:rsidRPr="00623846">
        <w:rPr>
          <w:rStyle w:val="StyleUnderline"/>
        </w:rPr>
        <w:t xml:space="preserve"> </w:t>
      </w:r>
      <w:r w:rsidRPr="00343EA9">
        <w:rPr>
          <w:rStyle w:val="StyleUnderline"/>
          <w:highlight w:val="green"/>
        </w:rPr>
        <w:t>be warranted since it is an expression of an ultimate disvalue for the subject</w:t>
      </w:r>
      <w:r w:rsidRPr="00623846">
        <w:rPr>
          <w:szCs w:val="16"/>
        </w:rPr>
        <w:t>, namely,</w:t>
      </w:r>
      <w:r w:rsidRPr="00623846">
        <w:rPr>
          <w:rStyle w:val="StyleUnderline"/>
        </w:rPr>
        <w:t xml:space="preserve"> the destruction of the present </w:t>
      </w:r>
      <w:r w:rsidRPr="00623846">
        <w:rPr>
          <w:rStyle w:val="StyleUnderline"/>
        </w:rPr>
        <w:lastRenderedPageBreak/>
        <w:t>person</w:t>
      </w:r>
      <w:r w:rsidRPr="00623846">
        <w:rPr>
          <w:szCs w:val="16"/>
        </w:rPr>
        <w:t>;</w:t>
      </w:r>
      <w:r w:rsidRPr="00623846">
        <w:rPr>
          <w:rStyle w:val="StyleUnderline"/>
        </w:rPr>
        <w:t xml:space="preserve"> a radical ontological good that we cannot begin to weigh </w:t>
      </w:r>
      <w:r w:rsidRPr="00623846">
        <w:rPr>
          <w:szCs w:val="16"/>
        </w:rPr>
        <w:t>objectively</w:t>
      </w:r>
      <w:r w:rsidRPr="00623846">
        <w:rPr>
          <w:rStyle w:val="StyleUnderline"/>
        </w:rPr>
        <w:t xml:space="preserve"> against the travails of life </w:t>
      </w:r>
      <w:r w:rsidRPr="00623846">
        <w:rPr>
          <w:szCs w:val="16"/>
        </w:rPr>
        <w:t xml:space="preserve">in a rational manner. To deal with the sources of disvalue (pain, suffering, etc.) we should not seek to irrationally destroy the person, the very source and condition of all human possibility.82 </w:t>
      </w:r>
    </w:p>
    <w:bookmarkEnd w:id="2"/>
    <w:p w14:paraId="1CDC4957" w14:textId="77777777" w:rsidR="009C3B75" w:rsidRPr="00623846" w:rsidRDefault="009C3B75" w:rsidP="009C3B75">
      <w:pPr>
        <w:pStyle w:val="Heading4"/>
        <w:rPr>
          <w:rFonts w:cs="Calibri"/>
        </w:rPr>
      </w:pPr>
      <w:r>
        <w:rPr>
          <w:rFonts w:cs="Calibri"/>
        </w:rPr>
        <w:t>People</w:t>
      </w:r>
      <w:r w:rsidRPr="00623846">
        <w:rPr>
          <w:rFonts w:cs="Calibri"/>
        </w:rPr>
        <w:t xml:space="preserve"> should have the choice between life and death</w:t>
      </w:r>
    </w:p>
    <w:p w14:paraId="49F64AEC" w14:textId="77777777" w:rsidR="009C3B75" w:rsidRPr="00623846" w:rsidRDefault="009C3B75" w:rsidP="009C3B75">
      <w:r w:rsidRPr="00623846">
        <w:rPr>
          <w:rStyle w:val="Style13ptBold"/>
        </w:rPr>
        <w:t xml:space="preserve">Paterson 03 </w:t>
      </w:r>
      <w:r w:rsidRPr="00623846">
        <w:t xml:space="preserve">– Department of Philosophy, Providence College, Rhode Island. (Craig, “A Life Not Worth Living?”, Studies in Christian Ethics, </w:t>
      </w:r>
      <w:hyperlink r:id="rId37" w:history="1">
        <w:r w:rsidRPr="00623846">
          <w:rPr>
            <w:rStyle w:val="Hyperlink"/>
            <w:color w:val="000000"/>
            <w:u w:val="single"/>
          </w:rPr>
          <w:t>http://sce.sagepub.com</w:t>
        </w:r>
      </w:hyperlink>
      <w:r w:rsidRPr="00623846">
        <w:t>)</w:t>
      </w:r>
    </w:p>
    <w:p w14:paraId="08A5220B" w14:textId="77777777" w:rsidR="009C3B75" w:rsidRPr="00623846" w:rsidRDefault="009C3B75" w:rsidP="009C3B75">
      <w:pPr>
        <w:rPr>
          <w:szCs w:val="26"/>
        </w:rPr>
      </w:pPr>
      <w:r w:rsidRPr="00623846">
        <w:rPr>
          <w:sz w:val="26"/>
          <w:szCs w:val="26"/>
          <w:u w:val="single"/>
        </w:rPr>
        <w:t xml:space="preserve">In determining whether a life is worth living or not, </w:t>
      </w:r>
      <w:r w:rsidRPr="00623846">
        <w:rPr>
          <w:b/>
          <w:sz w:val="26"/>
          <w:szCs w:val="26"/>
          <w:u w:val="single"/>
        </w:rPr>
        <w:t>attention should be focused upon an array of ‘interests’ of the person</w:t>
      </w:r>
      <w:r w:rsidRPr="00623846">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sidRPr="00623846">
        <w:rPr>
          <w:szCs w:val="26"/>
        </w:rPr>
        <w:t>quality of life</w:t>
      </w:r>
      <w:proofErr w:type="gramEnd"/>
      <w:r w:rsidRPr="00623846">
        <w:rPr>
          <w:szCs w:val="26"/>
        </w:rPr>
        <w:t xml:space="preserve"> concerns is the trump card as to whether or not life continues to be worthwhile. </w:t>
      </w:r>
      <w:r w:rsidRPr="00623846">
        <w:rPr>
          <w:sz w:val="26"/>
          <w:szCs w:val="26"/>
          <w:u w:val="single"/>
        </w:rPr>
        <w:t>Different patients may well decide differently</w:t>
      </w:r>
      <w:r w:rsidRPr="00623846">
        <w:rPr>
          <w:szCs w:val="26"/>
        </w:rPr>
        <w:t xml:space="preserve">. </w:t>
      </w:r>
      <w:r w:rsidRPr="00623846">
        <w:rPr>
          <w:sz w:val="26"/>
          <w:szCs w:val="26"/>
          <w:u w:val="single"/>
        </w:rPr>
        <w:t>That is the prerogative</w:t>
      </w:r>
      <w:r w:rsidRPr="00623846">
        <w:rPr>
          <w:szCs w:val="26"/>
        </w:rPr>
        <w:t xml:space="preserve"> </w:t>
      </w:r>
      <w:r w:rsidRPr="00623846">
        <w:rPr>
          <w:sz w:val="26"/>
          <w:szCs w:val="26"/>
          <w:u w:val="single"/>
        </w:rPr>
        <w:t>of the patient,</w:t>
      </w:r>
      <w:r w:rsidRPr="00623846">
        <w:rPr>
          <w:szCs w:val="26"/>
        </w:rPr>
        <w:t xml:space="preserve"> for the only unpalatable alternative is to force a patient to stay alive. For Harris, </w:t>
      </w:r>
      <w:r w:rsidRPr="00623846">
        <w:rPr>
          <w:sz w:val="26"/>
          <w:szCs w:val="26"/>
          <w:u w:val="single"/>
        </w:rPr>
        <w:t xml:space="preserve">life can be judged valuable or not when the person assessing his or her own life determines it to be so. </w:t>
      </w:r>
      <w:r w:rsidRPr="00343EA9">
        <w:rPr>
          <w:b/>
          <w:sz w:val="26"/>
          <w:szCs w:val="26"/>
          <w:highlight w:val="green"/>
          <w:u w:val="single"/>
        </w:rPr>
        <w:t>If a person values</w:t>
      </w:r>
      <w:r w:rsidRPr="00623846">
        <w:rPr>
          <w:b/>
          <w:sz w:val="26"/>
          <w:szCs w:val="26"/>
          <w:u w:val="single"/>
        </w:rPr>
        <w:t xml:space="preserve"> his or her own </w:t>
      </w:r>
      <w:r w:rsidRPr="00343EA9">
        <w:rPr>
          <w:b/>
          <w:sz w:val="26"/>
          <w:szCs w:val="26"/>
          <w:highlight w:val="green"/>
          <w:u w:val="single"/>
        </w:rPr>
        <w:t xml:space="preserve">life, then </w:t>
      </w:r>
      <w:r w:rsidRPr="00623846">
        <w:rPr>
          <w:b/>
          <w:sz w:val="26"/>
          <w:szCs w:val="26"/>
          <w:u w:val="single"/>
        </w:rPr>
        <w:t xml:space="preserve">that </w:t>
      </w:r>
      <w:r w:rsidRPr="00343EA9">
        <w:rPr>
          <w:b/>
          <w:sz w:val="26"/>
          <w:szCs w:val="26"/>
          <w:highlight w:val="green"/>
          <w:u w:val="single"/>
        </w:rPr>
        <w:t>life is valuable</w:t>
      </w:r>
      <w:r w:rsidRPr="00623846">
        <w:rPr>
          <w:b/>
          <w:sz w:val="26"/>
          <w:szCs w:val="26"/>
          <w:u w:val="single"/>
        </w:rPr>
        <w:t xml:space="preserve">, precisely </w:t>
      </w:r>
      <w:r w:rsidRPr="00343EA9">
        <w:rPr>
          <w:b/>
          <w:sz w:val="26"/>
          <w:szCs w:val="26"/>
          <w:highlight w:val="green"/>
          <w:u w:val="single"/>
        </w:rPr>
        <w:t xml:space="preserve">to the extent </w:t>
      </w:r>
      <w:r w:rsidRPr="00623846">
        <w:rPr>
          <w:b/>
          <w:sz w:val="26"/>
          <w:szCs w:val="26"/>
          <w:u w:val="single"/>
        </w:rPr>
        <w:t xml:space="preserve">that he or </w:t>
      </w:r>
      <w:r w:rsidRPr="00343EA9">
        <w:rPr>
          <w:b/>
          <w:sz w:val="26"/>
          <w:szCs w:val="26"/>
          <w:highlight w:val="green"/>
          <w:u w:val="single"/>
        </w:rPr>
        <w:t>she values it</w:t>
      </w:r>
      <w:r w:rsidRPr="00343EA9">
        <w:rPr>
          <w:szCs w:val="26"/>
          <w:highlight w:val="green"/>
        </w:rPr>
        <w:t>.</w:t>
      </w:r>
      <w:r w:rsidRPr="00623846">
        <w:rPr>
          <w:szCs w:val="26"/>
        </w:rPr>
        <w:t xml:space="preserve"> Without any real capacity to value, there can be no value. As Harris states, ‘. . . the value of our lives is the value we give to our lives’. </w:t>
      </w:r>
      <w:r w:rsidRPr="00623846">
        <w:rPr>
          <w:sz w:val="26"/>
          <w:szCs w:val="26"/>
          <w:u w:val="single"/>
        </w:rPr>
        <w:t xml:space="preserve">It follows that the </w:t>
      </w:r>
      <w:r w:rsidRPr="00623846">
        <w:rPr>
          <w:b/>
          <w:sz w:val="26"/>
          <w:szCs w:val="26"/>
          <w:u w:val="single"/>
        </w:rPr>
        <w:t>primary</w:t>
      </w:r>
      <w:r w:rsidRPr="00623846">
        <w:rPr>
          <w:sz w:val="26"/>
          <w:szCs w:val="26"/>
          <w:u w:val="single"/>
        </w:rPr>
        <w:t xml:space="preserve"> </w:t>
      </w:r>
      <w:r w:rsidRPr="00343EA9">
        <w:rPr>
          <w:b/>
          <w:sz w:val="26"/>
          <w:szCs w:val="26"/>
          <w:highlight w:val="green"/>
          <w:u w:val="single"/>
        </w:rPr>
        <w:t>injustice</w:t>
      </w:r>
      <w:r w:rsidRPr="00623846">
        <w:rPr>
          <w:szCs w:val="26"/>
        </w:rPr>
        <w:t xml:space="preserve"> done to a </w:t>
      </w:r>
      <w:r w:rsidRPr="00623846">
        <w:rPr>
          <w:sz w:val="26"/>
          <w:szCs w:val="26"/>
          <w:u w:val="single"/>
        </w:rPr>
        <w:t xml:space="preserve">person </w:t>
      </w:r>
      <w:r w:rsidRPr="00343EA9">
        <w:rPr>
          <w:sz w:val="26"/>
          <w:szCs w:val="26"/>
          <w:highlight w:val="green"/>
          <w:u w:val="single"/>
        </w:rPr>
        <w:t>is to deprive the person of a life</w:t>
      </w:r>
      <w:r w:rsidRPr="00623846">
        <w:rPr>
          <w:sz w:val="26"/>
          <w:szCs w:val="26"/>
          <w:u w:val="single"/>
        </w:rPr>
        <w:t xml:space="preserve"> </w:t>
      </w:r>
      <w:r w:rsidRPr="00623846">
        <w:rPr>
          <w:b/>
          <w:sz w:val="26"/>
          <w:szCs w:val="26"/>
          <w:u w:val="single"/>
        </w:rPr>
        <w:t xml:space="preserve">he or </w:t>
      </w:r>
      <w:r w:rsidRPr="00343EA9">
        <w:rPr>
          <w:b/>
          <w:sz w:val="26"/>
          <w:szCs w:val="26"/>
          <w:highlight w:val="green"/>
          <w:u w:val="single"/>
        </w:rPr>
        <w:t>she may think valuable</w:t>
      </w:r>
      <w:r w:rsidRPr="00623846">
        <w:rPr>
          <w:szCs w:val="26"/>
        </w:rPr>
        <w:t>. Objectivity in the value of human life, for Harris, essentially becomes one of negative classification (ruling certain people out of consideration for value), allied positively to</w:t>
      </w:r>
      <w:r w:rsidRPr="00623846">
        <w:rPr>
          <w:sz w:val="26"/>
          <w:szCs w:val="26"/>
          <w:u w:val="single"/>
        </w:rPr>
        <w:t xml:space="preserve"> </w:t>
      </w:r>
      <w:r w:rsidRPr="00343EA9">
        <w:rPr>
          <w:sz w:val="26"/>
          <w:szCs w:val="26"/>
          <w:highlight w:val="green"/>
          <w:u w:val="single"/>
        </w:rPr>
        <w:t>a broad range of</w:t>
      </w:r>
      <w:r w:rsidRPr="00623846">
        <w:rPr>
          <w:szCs w:val="26"/>
        </w:rPr>
        <w:t xml:space="preserve"> ‘critical interests’; </w:t>
      </w:r>
      <w:r w:rsidRPr="00343EA9">
        <w:rPr>
          <w:sz w:val="26"/>
          <w:szCs w:val="26"/>
          <w:highlight w:val="green"/>
          <w:u w:val="single"/>
        </w:rPr>
        <w:t>interests</w:t>
      </w:r>
      <w:r w:rsidRPr="00623846">
        <w:rPr>
          <w:szCs w:val="26"/>
        </w:rPr>
        <w:t xml:space="preserve"> worthy of pursuing — </w:t>
      </w:r>
      <w:r w:rsidRPr="00623846">
        <w:rPr>
          <w:b/>
          <w:sz w:val="26"/>
          <w:szCs w:val="26"/>
          <w:u w:val="single"/>
        </w:rPr>
        <w:t>friendships, family, life goals, etc</w:t>
      </w:r>
      <w:r w:rsidRPr="00623846">
        <w:rPr>
          <w:sz w:val="26"/>
          <w:szCs w:val="26"/>
          <w:u w:val="single"/>
        </w:rPr>
        <w:t xml:space="preserve">. </w:t>
      </w:r>
      <w:r w:rsidRPr="00623846">
        <w:rPr>
          <w:szCs w:val="26"/>
        </w:rPr>
        <w:t xml:space="preserve">— which </w:t>
      </w:r>
      <w:r w:rsidRPr="00343EA9">
        <w:rPr>
          <w:sz w:val="26"/>
          <w:szCs w:val="26"/>
          <w:highlight w:val="green"/>
          <w:u w:val="single"/>
        </w:rPr>
        <w:t>are subjected to</w:t>
      </w:r>
      <w:r w:rsidRPr="00623846">
        <w:rPr>
          <w:szCs w:val="26"/>
        </w:rPr>
        <w:t xml:space="preserve"> de facto </w:t>
      </w:r>
      <w:r w:rsidRPr="00343EA9">
        <w:rPr>
          <w:b/>
          <w:sz w:val="26"/>
          <w:szCs w:val="26"/>
          <w:highlight w:val="green"/>
          <w:u w:val="single"/>
        </w:rPr>
        <w:t>self-assessment</w:t>
      </w:r>
      <w:r w:rsidRPr="00343EA9">
        <w:rPr>
          <w:szCs w:val="26"/>
          <w:highlight w:val="green"/>
        </w:rPr>
        <w:t xml:space="preserve"> </w:t>
      </w:r>
      <w:r w:rsidRPr="00343EA9">
        <w:rPr>
          <w:sz w:val="26"/>
          <w:szCs w:val="26"/>
          <w:highlight w:val="green"/>
          <w:u w:val="single"/>
        </w:rPr>
        <w:t>for</w:t>
      </w:r>
      <w:r w:rsidRPr="00623846">
        <w:rPr>
          <w:sz w:val="26"/>
          <w:szCs w:val="26"/>
          <w:u w:val="single"/>
        </w:rPr>
        <w:t xml:space="preserve"> the further </w:t>
      </w:r>
      <w:r w:rsidRPr="00343EA9">
        <w:rPr>
          <w:sz w:val="26"/>
          <w:szCs w:val="26"/>
          <w:highlight w:val="green"/>
          <w:u w:val="single"/>
        </w:rPr>
        <w:t>determination of</w:t>
      </w:r>
      <w:r w:rsidRPr="00623846">
        <w:rPr>
          <w:sz w:val="26"/>
          <w:szCs w:val="26"/>
          <w:u w:val="single"/>
        </w:rPr>
        <w:t xml:space="preserve"> meaningful </w:t>
      </w:r>
      <w:r w:rsidRPr="00343EA9">
        <w:rPr>
          <w:sz w:val="26"/>
          <w:szCs w:val="26"/>
          <w:highlight w:val="green"/>
          <w:u w:val="single"/>
        </w:rPr>
        <w:t>value</w:t>
      </w:r>
      <w:r w:rsidRPr="00623846">
        <w:rPr>
          <w:sz w:val="26"/>
          <w:szCs w:val="26"/>
          <w:u w:val="single"/>
        </w:rPr>
        <w:t xml:space="preserve">. </w:t>
      </w:r>
      <w:r w:rsidRPr="00623846">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17CCAC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11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16B"/>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0FA"/>
    <w:rsid w:val="001A25FD"/>
    <w:rsid w:val="001A5371"/>
    <w:rsid w:val="001A72C7"/>
    <w:rsid w:val="001B73E3"/>
    <w:rsid w:val="001C316D"/>
    <w:rsid w:val="001D1A0D"/>
    <w:rsid w:val="001D36BF"/>
    <w:rsid w:val="001D4C28"/>
    <w:rsid w:val="001E0B1F"/>
    <w:rsid w:val="001E0C0F"/>
    <w:rsid w:val="001E1E0B"/>
    <w:rsid w:val="001F0774"/>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99B"/>
    <w:rsid w:val="003106B3"/>
    <w:rsid w:val="0031385D"/>
    <w:rsid w:val="003171AB"/>
    <w:rsid w:val="003223B2"/>
    <w:rsid w:val="00322A67"/>
    <w:rsid w:val="00330E13"/>
    <w:rsid w:val="00335A23"/>
    <w:rsid w:val="00340707"/>
    <w:rsid w:val="00341C61"/>
    <w:rsid w:val="00341E1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036"/>
    <w:rsid w:val="00464709"/>
    <w:rsid w:val="0047482C"/>
    <w:rsid w:val="00475436"/>
    <w:rsid w:val="0048047E"/>
    <w:rsid w:val="00482AF9"/>
    <w:rsid w:val="00496BB2"/>
    <w:rsid w:val="004B37B4"/>
    <w:rsid w:val="004B56F8"/>
    <w:rsid w:val="004B72B4"/>
    <w:rsid w:val="004C0314"/>
    <w:rsid w:val="004C0D3D"/>
    <w:rsid w:val="004C213E"/>
    <w:rsid w:val="004C376C"/>
    <w:rsid w:val="004C657F"/>
    <w:rsid w:val="004D17D8"/>
    <w:rsid w:val="004D52D8"/>
    <w:rsid w:val="004E355B"/>
    <w:rsid w:val="005022D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081"/>
    <w:rsid w:val="005A4D4E"/>
    <w:rsid w:val="005A7237"/>
    <w:rsid w:val="005B21FA"/>
    <w:rsid w:val="005B3244"/>
    <w:rsid w:val="005B5278"/>
    <w:rsid w:val="005B6113"/>
    <w:rsid w:val="005B6EE8"/>
    <w:rsid w:val="005B7731"/>
    <w:rsid w:val="005C24E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054"/>
    <w:rsid w:val="006A4840"/>
    <w:rsid w:val="006A52A0"/>
    <w:rsid w:val="006A7E1D"/>
    <w:rsid w:val="006C3A56"/>
    <w:rsid w:val="006D13F4"/>
    <w:rsid w:val="006D6AED"/>
    <w:rsid w:val="006E6D0B"/>
    <w:rsid w:val="006F126E"/>
    <w:rsid w:val="006F32C9"/>
    <w:rsid w:val="006F3834"/>
    <w:rsid w:val="006F5693"/>
    <w:rsid w:val="006F5D4C"/>
    <w:rsid w:val="006F721D"/>
    <w:rsid w:val="00717B01"/>
    <w:rsid w:val="007227D9"/>
    <w:rsid w:val="0072491F"/>
    <w:rsid w:val="00725598"/>
    <w:rsid w:val="007374A1"/>
    <w:rsid w:val="00752712"/>
    <w:rsid w:val="00753A84"/>
    <w:rsid w:val="007611F5"/>
    <w:rsid w:val="007619E4"/>
    <w:rsid w:val="00761E75"/>
    <w:rsid w:val="0076495E"/>
    <w:rsid w:val="00765FC8"/>
    <w:rsid w:val="00775694"/>
    <w:rsid w:val="00785A8B"/>
    <w:rsid w:val="00793F46"/>
    <w:rsid w:val="007A1325"/>
    <w:rsid w:val="007A1A18"/>
    <w:rsid w:val="007A3BAF"/>
    <w:rsid w:val="007B53D8"/>
    <w:rsid w:val="007C22C5"/>
    <w:rsid w:val="007C57E1"/>
    <w:rsid w:val="007C5811"/>
    <w:rsid w:val="007D2DF5"/>
    <w:rsid w:val="007D451A"/>
    <w:rsid w:val="007D5E3E"/>
    <w:rsid w:val="007D7596"/>
    <w:rsid w:val="007E242C"/>
    <w:rsid w:val="007E523F"/>
    <w:rsid w:val="007E6631"/>
    <w:rsid w:val="00803A12"/>
    <w:rsid w:val="00805417"/>
    <w:rsid w:val="00807B3B"/>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3B75"/>
    <w:rsid w:val="009C5FF7"/>
    <w:rsid w:val="009C6292"/>
    <w:rsid w:val="009D15DB"/>
    <w:rsid w:val="009D2B78"/>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A775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C8"/>
    <w:rsid w:val="00B43676"/>
    <w:rsid w:val="00B5602D"/>
    <w:rsid w:val="00B60125"/>
    <w:rsid w:val="00B6656B"/>
    <w:rsid w:val="00B703E1"/>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0"/>
    <w:rsid w:val="00CA013C"/>
    <w:rsid w:val="00CA6D6D"/>
    <w:rsid w:val="00CC7A4E"/>
    <w:rsid w:val="00CD1359"/>
    <w:rsid w:val="00CD4C83"/>
    <w:rsid w:val="00D01EDC"/>
    <w:rsid w:val="00D0296B"/>
    <w:rsid w:val="00D078AA"/>
    <w:rsid w:val="00D10058"/>
    <w:rsid w:val="00D11978"/>
    <w:rsid w:val="00D15E30"/>
    <w:rsid w:val="00D16129"/>
    <w:rsid w:val="00D25DBD"/>
    <w:rsid w:val="00D26929"/>
    <w:rsid w:val="00D30CBD"/>
    <w:rsid w:val="00D30D9E"/>
    <w:rsid w:val="00D33908"/>
    <w:rsid w:val="00D354F2"/>
    <w:rsid w:val="00D36C30"/>
    <w:rsid w:val="00D37C90"/>
    <w:rsid w:val="00D43427"/>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47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8C1"/>
    <w:rsid w:val="00E541F9"/>
    <w:rsid w:val="00E57B79"/>
    <w:rsid w:val="00E63419"/>
    <w:rsid w:val="00E64496"/>
    <w:rsid w:val="00E67C3E"/>
    <w:rsid w:val="00E706A2"/>
    <w:rsid w:val="00E72115"/>
    <w:rsid w:val="00E8322E"/>
    <w:rsid w:val="00E903E0"/>
    <w:rsid w:val="00E95A73"/>
    <w:rsid w:val="00EA1115"/>
    <w:rsid w:val="00EA39EB"/>
    <w:rsid w:val="00EA58CE"/>
    <w:rsid w:val="00EB33FF"/>
    <w:rsid w:val="00EB3455"/>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4E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89DD7"/>
  <w14:defaultImageDpi w14:val="300"/>
  <w15:docId w15:val="{4AFCB529-FAE1-9D4E-AA42-3F79D9C1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11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11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11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711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0711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11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116B"/>
  </w:style>
  <w:style w:type="character" w:customStyle="1" w:styleId="Heading1Char">
    <w:name w:val="Heading 1 Char"/>
    <w:aliases w:val="Pocket Char"/>
    <w:basedOn w:val="DefaultParagraphFont"/>
    <w:link w:val="Heading1"/>
    <w:uiPriority w:val="9"/>
    <w:rsid w:val="000711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116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7116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711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116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07116B"/>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7116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7116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7116B"/>
    <w:rPr>
      <w:color w:val="auto"/>
      <w:u w:val="none"/>
    </w:rPr>
  </w:style>
  <w:style w:type="paragraph" w:styleId="DocumentMap">
    <w:name w:val="Document Map"/>
    <w:basedOn w:val="Normal"/>
    <w:link w:val="DocumentMapChar"/>
    <w:uiPriority w:val="99"/>
    <w:semiHidden/>
    <w:unhideWhenUsed/>
    <w:rsid w:val="000711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116B"/>
    <w:rPr>
      <w:rFonts w:ascii="Lucida Grande" w:hAnsi="Lucida Grande" w:cs="Lucida Grande"/>
    </w:rPr>
  </w:style>
  <w:style w:type="paragraph" w:styleId="ListParagraph">
    <w:name w:val="List Paragraph"/>
    <w:aliases w:val="6 font"/>
    <w:basedOn w:val="Normal"/>
    <w:uiPriority w:val="99"/>
    <w:qFormat/>
    <w:rsid w:val="00DC547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C547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DC5473"/>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gkelc">
    <w:name w:val="hgkelc"/>
    <w:basedOn w:val="DefaultParagraphFont"/>
    <w:rsid w:val="00785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03685">
      <w:bodyDiv w:val="1"/>
      <w:marLeft w:val="0"/>
      <w:marRight w:val="0"/>
      <w:marTop w:val="0"/>
      <w:marBottom w:val="0"/>
      <w:divBdr>
        <w:top w:val="none" w:sz="0" w:space="0" w:color="auto"/>
        <w:left w:val="none" w:sz="0" w:space="0" w:color="auto"/>
        <w:bottom w:val="none" w:sz="0" w:space="0" w:color="auto"/>
        <w:right w:val="none" w:sz="0" w:space="0" w:color="auto"/>
      </w:divBdr>
      <w:divsChild>
        <w:div w:id="1916544372">
          <w:marLeft w:val="0"/>
          <w:marRight w:val="0"/>
          <w:marTop w:val="0"/>
          <w:marBottom w:val="0"/>
          <w:divBdr>
            <w:top w:val="none" w:sz="0" w:space="0" w:color="auto"/>
            <w:left w:val="none" w:sz="0" w:space="0" w:color="auto"/>
            <w:bottom w:val="none" w:sz="0" w:space="0" w:color="auto"/>
            <w:right w:val="none" w:sz="0" w:space="0" w:color="auto"/>
          </w:divBdr>
        </w:div>
        <w:div w:id="1946840829">
          <w:marLeft w:val="0"/>
          <w:marRight w:val="0"/>
          <w:marTop w:val="0"/>
          <w:marBottom w:val="0"/>
          <w:divBdr>
            <w:top w:val="none" w:sz="0" w:space="0" w:color="auto"/>
            <w:left w:val="none" w:sz="0" w:space="0" w:color="auto"/>
            <w:bottom w:val="none" w:sz="0" w:space="0" w:color="auto"/>
            <w:right w:val="none" w:sz="0" w:space="0" w:color="auto"/>
          </w:divBdr>
          <w:divsChild>
            <w:div w:id="144253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24916">
      <w:bodyDiv w:val="1"/>
      <w:marLeft w:val="0"/>
      <w:marRight w:val="0"/>
      <w:marTop w:val="0"/>
      <w:marBottom w:val="0"/>
      <w:divBdr>
        <w:top w:val="none" w:sz="0" w:space="0" w:color="auto"/>
        <w:left w:val="none" w:sz="0" w:space="0" w:color="auto"/>
        <w:bottom w:val="none" w:sz="0" w:space="0" w:color="auto"/>
        <w:right w:val="none" w:sz="0" w:space="0" w:color="auto"/>
      </w:divBdr>
      <w:divsChild>
        <w:div w:id="489059045">
          <w:marLeft w:val="0"/>
          <w:marRight w:val="0"/>
          <w:marTop w:val="0"/>
          <w:marBottom w:val="0"/>
          <w:divBdr>
            <w:top w:val="none" w:sz="0" w:space="0" w:color="auto"/>
            <w:left w:val="none" w:sz="0" w:space="0" w:color="auto"/>
            <w:bottom w:val="none" w:sz="0" w:space="0" w:color="auto"/>
            <w:right w:val="none" w:sz="0" w:space="0" w:color="auto"/>
          </w:divBdr>
        </w:div>
        <w:div w:id="367606764">
          <w:marLeft w:val="0"/>
          <w:marRight w:val="0"/>
          <w:marTop w:val="0"/>
          <w:marBottom w:val="0"/>
          <w:divBdr>
            <w:top w:val="none" w:sz="0" w:space="0" w:color="auto"/>
            <w:left w:val="none" w:sz="0" w:space="0" w:color="auto"/>
            <w:bottom w:val="none" w:sz="0" w:space="0" w:color="auto"/>
            <w:right w:val="none" w:sz="0" w:space="0" w:color="auto"/>
          </w:divBdr>
          <w:divsChild>
            <w:div w:id="141704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ce.sagepub.com"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foreignaffairs.com/articles/2020-10-13/heads-sand"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48</Pages>
  <Words>19795</Words>
  <Characters>112835</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37</cp:revision>
  <dcterms:created xsi:type="dcterms:W3CDTF">2022-02-14T16:34:00Z</dcterms:created>
  <dcterms:modified xsi:type="dcterms:W3CDTF">2022-02-14T18:19:00Z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