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095A4" w14:textId="77777777" w:rsidR="00F97470" w:rsidRPr="00623846" w:rsidRDefault="00F97470" w:rsidP="00F97470"/>
    <w:p w14:paraId="21EA2BAF" w14:textId="77777777" w:rsidR="003A1862" w:rsidRPr="003A1862" w:rsidRDefault="003A1862" w:rsidP="003A1862"/>
    <w:p w14:paraId="48D6D426" w14:textId="316AF752" w:rsidR="00EC06FF" w:rsidRDefault="00EC06FF" w:rsidP="00EC06FF">
      <w:pPr>
        <w:pStyle w:val="Heading1"/>
      </w:pPr>
      <w:r>
        <w:lastRenderedPageBreak/>
        <w:t>1AC</w:t>
      </w:r>
    </w:p>
    <w:p w14:paraId="0F96A138" w14:textId="1BB9FACA" w:rsidR="00334046" w:rsidRPr="00623846" w:rsidRDefault="00334046" w:rsidP="00334046">
      <w:pPr>
        <w:pStyle w:val="Heading3"/>
        <w:rPr>
          <w:rFonts w:cs="Calibri"/>
        </w:rPr>
      </w:pPr>
      <w:r w:rsidRPr="00623846">
        <w:rPr>
          <w:rFonts w:cs="Calibri"/>
        </w:rPr>
        <w:lastRenderedPageBreak/>
        <w:t>Plan</w:t>
      </w:r>
    </w:p>
    <w:p w14:paraId="20B3A8FA" w14:textId="77777777" w:rsidR="00334046" w:rsidRPr="00623846" w:rsidRDefault="00334046" w:rsidP="00334046"/>
    <w:p w14:paraId="27664B2D" w14:textId="77777777" w:rsidR="00334046" w:rsidRPr="00623846" w:rsidRDefault="00334046" w:rsidP="00334046">
      <w:pPr>
        <w:pStyle w:val="Heading4"/>
        <w:rPr>
          <w:rFonts w:cs="Calibri"/>
        </w:rPr>
      </w:pPr>
      <w:r w:rsidRPr="00623846">
        <w:rPr>
          <w:rFonts w:cs="Calibri"/>
        </w:rPr>
        <w:t>Plan: Private entities ought not appropriate outer space via Large Satellite Constellations in Lower Earth Orbit</w:t>
      </w:r>
    </w:p>
    <w:p w14:paraId="1A5EB459" w14:textId="77777777" w:rsidR="00334046" w:rsidRPr="00623846" w:rsidRDefault="00334046" w:rsidP="00334046">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E397A3F" w14:textId="77777777" w:rsidR="00334046" w:rsidRPr="00623846" w:rsidRDefault="00334046" w:rsidP="00334046">
      <w:pPr>
        <w:pStyle w:val="ListParagraph"/>
        <w:numPr>
          <w:ilvl w:val="0"/>
          <w:numId w:val="12"/>
        </w:numPr>
      </w:pPr>
      <w:r w:rsidRPr="00623846">
        <w:t>LSC = large satellite constellations</w:t>
      </w:r>
    </w:p>
    <w:p w14:paraId="3E139A67" w14:textId="77777777" w:rsidR="00334046" w:rsidRPr="00623846" w:rsidRDefault="00334046" w:rsidP="00334046">
      <w:pPr>
        <w:pStyle w:val="ListParagraph"/>
        <w:numPr>
          <w:ilvl w:val="0"/>
          <w:numId w:val="12"/>
        </w:numPr>
      </w:pPr>
      <w:r w:rsidRPr="00623846">
        <w:t>Outlines “L”SC thresholds</w:t>
      </w:r>
    </w:p>
    <w:p w14:paraId="11174141" w14:textId="77777777" w:rsidR="00334046" w:rsidRPr="00623846" w:rsidRDefault="00334046" w:rsidP="00334046">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442F1A4D" w14:textId="77777777" w:rsidR="00334046" w:rsidRPr="00623846" w:rsidRDefault="00334046" w:rsidP="00334046">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5E10E4F2" w14:textId="77777777" w:rsidR="00334046" w:rsidRPr="00623846" w:rsidRDefault="00334046" w:rsidP="00334046">
      <w:r w:rsidRPr="00623846">
        <w:t xml:space="preserve">6. Conclusion </w:t>
      </w:r>
    </w:p>
    <w:p w14:paraId="492C041C" w14:textId="77777777" w:rsidR="00334046" w:rsidRPr="00623846" w:rsidRDefault="00334046" w:rsidP="00334046">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38A68B1A" w14:textId="77777777" w:rsidR="00334046" w:rsidRPr="00623846" w:rsidRDefault="00334046" w:rsidP="00334046">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6833319F" w14:textId="77777777" w:rsidR="00334046" w:rsidRPr="00623846" w:rsidRDefault="00334046" w:rsidP="00334046">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0F037E0D" w14:textId="77777777" w:rsidR="00334046" w:rsidRPr="00623846" w:rsidRDefault="00334046" w:rsidP="00334046">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140771AC" w14:textId="77777777" w:rsidR="00334046" w:rsidRPr="00623846" w:rsidRDefault="00334046" w:rsidP="00334046"/>
    <w:p w14:paraId="7CA088C1" w14:textId="77777777" w:rsidR="00334046" w:rsidRPr="00623846" w:rsidRDefault="00334046" w:rsidP="00334046">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5AB59F0" w14:textId="77777777" w:rsidR="00334046" w:rsidRPr="00623846" w:rsidRDefault="00334046" w:rsidP="00334046">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09A60F8D" w14:textId="77777777" w:rsidR="00334046" w:rsidRPr="00623846" w:rsidRDefault="00334046" w:rsidP="00334046">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42AF5303" w14:textId="77777777" w:rsidR="00334046" w:rsidRPr="00623846" w:rsidRDefault="00334046" w:rsidP="00334046">
      <w:r w:rsidRPr="00623846">
        <w:rPr>
          <w:rStyle w:val="StyleUnderline"/>
        </w:rPr>
        <w:t>New satellite tech could bring billions more online</w:t>
      </w:r>
      <w:r w:rsidRPr="00623846">
        <w:t>. But will Big Tech bring their extractive ethos into space?</w:t>
      </w:r>
    </w:p>
    <w:p w14:paraId="5B107C2B" w14:textId="77777777" w:rsidR="00334046" w:rsidRPr="00623846" w:rsidRDefault="00334046" w:rsidP="00334046">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227874E9" w14:textId="77777777" w:rsidR="00334046" w:rsidRPr="00623846" w:rsidRDefault="00334046" w:rsidP="00334046">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0229C8B8" w14:textId="77777777" w:rsidR="00334046" w:rsidRPr="00623846" w:rsidRDefault="00334046" w:rsidP="00334046">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1805E58E" w14:textId="77777777" w:rsidR="00334046" w:rsidRPr="00623846" w:rsidRDefault="00334046" w:rsidP="00334046">
      <w:proofErr w:type="gramStart"/>
      <w:r w:rsidRPr="00623846">
        <w:t>So</w:t>
      </w:r>
      <w:proofErr w:type="gramEnd"/>
      <w:r w:rsidRPr="00623846">
        <w:t xml:space="preserve"> what's not to love?</w:t>
      </w:r>
    </w:p>
    <w:p w14:paraId="35444098" w14:textId="77777777" w:rsidR="00334046" w:rsidRPr="00623846" w:rsidRDefault="00334046" w:rsidP="00334046">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166EE70E" w14:textId="77777777" w:rsidR="00334046" w:rsidRPr="00623846" w:rsidRDefault="00334046" w:rsidP="00334046">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37A2C3C7" w14:textId="77777777" w:rsidR="00334046" w:rsidRPr="00623846" w:rsidRDefault="00334046" w:rsidP="00334046">
      <w:r w:rsidRPr="00623846">
        <w:t>The scramble for space</w:t>
      </w:r>
    </w:p>
    <w:p w14:paraId="7A3D6BE7" w14:textId="77777777" w:rsidR="00334046" w:rsidRPr="00623846" w:rsidRDefault="00334046" w:rsidP="00334046">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2161691E" w14:textId="77777777" w:rsidR="00334046" w:rsidRPr="00623846" w:rsidRDefault="00334046" w:rsidP="00334046">
      <w:r w:rsidRPr="00623846">
        <w:rPr>
          <w:rStyle w:val="StyleUnderline"/>
        </w:rPr>
        <w:t xml:space="preserve">As commercial launch capacity has increased and space exploration technologies have advanced, the </w:t>
      </w:r>
      <w:r w:rsidRPr="00343EA9">
        <w:rPr>
          <w:rStyle w:val="StyleUnderline"/>
          <w:highlight w:val="green"/>
        </w:rPr>
        <w:t>decades-old agreements around</w:t>
      </w:r>
      <w:r w:rsidRPr="00623846">
        <w:rPr>
          <w:rStyle w:val="StyleUnderline"/>
        </w:rPr>
        <w:t xml:space="preserve"> how we treat </w:t>
      </w:r>
      <w:r w:rsidRPr="00343EA9">
        <w:rPr>
          <w:rStyle w:val="StyleUnderline"/>
          <w:highlight w:val="green"/>
        </w:rPr>
        <w:t>space</w:t>
      </w:r>
      <w:r w:rsidRPr="00623846">
        <w:rPr>
          <w:rStyle w:val="StyleUnderline"/>
        </w:rPr>
        <w:t xml:space="preserve"> and recognize our solar system </w:t>
      </w:r>
      <w:r w:rsidRPr="00343EA9">
        <w:rPr>
          <w:rStyle w:val="StyleUnderline"/>
          <w:highlight w:val="green"/>
        </w:rPr>
        <w:t xml:space="preserve">as a </w:t>
      </w:r>
      <w:proofErr w:type="gramStart"/>
      <w:r w:rsidRPr="00343EA9">
        <w:rPr>
          <w:rStyle w:val="StyleUnderline"/>
          <w:highlight w:val="green"/>
        </w:rPr>
        <w:t>commons</w:t>
      </w:r>
      <w:proofErr w:type="gramEnd"/>
      <w:r w:rsidRPr="00623846">
        <w:rPr>
          <w:rStyle w:val="StyleUnderline"/>
        </w:rPr>
        <w:t xml:space="preserve"> for the benefit of all humanity </w:t>
      </w:r>
      <w:r w:rsidRPr="00343EA9">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310A6277" w14:textId="77777777" w:rsidR="00334046" w:rsidRPr="00623846" w:rsidRDefault="00334046" w:rsidP="00334046">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6703C67" w14:textId="77777777" w:rsidR="00334046" w:rsidRPr="00623846" w:rsidRDefault="00334046" w:rsidP="00334046">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4ACA3F11" w14:textId="77777777" w:rsidR="00334046" w:rsidRPr="00623846" w:rsidRDefault="00334046" w:rsidP="00334046">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343EA9">
        <w:rPr>
          <w:rStyle w:val="StyleUnderline"/>
          <w:highlight w:val="green"/>
        </w:rPr>
        <w:t>with</w:t>
      </w:r>
      <w:r w:rsidRPr="00623846">
        <w:rPr>
          <w:rStyle w:val="StyleUnderline"/>
        </w:rPr>
        <w:t xml:space="preserve"> material and economic </w:t>
      </w:r>
      <w:r w:rsidRPr="00343EA9">
        <w:rPr>
          <w:rStyle w:val="StyleUnderline"/>
          <w:highlight w:val="green"/>
        </w:rPr>
        <w:t>support from taxpayers</w:t>
      </w:r>
      <w:r w:rsidRPr="00623846">
        <w:rPr>
          <w:rStyle w:val="StyleUnderline"/>
        </w:rPr>
        <w:t xml:space="preserve"> through defense spending, the </w:t>
      </w:r>
      <w:r w:rsidRPr="00343EA9">
        <w:rPr>
          <w:rStyle w:val="StyleUnderline"/>
          <w:highlight w:val="green"/>
        </w:rPr>
        <w:t>profits</w:t>
      </w:r>
      <w:r w:rsidRPr="00623846">
        <w:rPr>
          <w:rStyle w:val="StyleUnderline"/>
        </w:rPr>
        <w:t xml:space="preserve"> from the colonization of our data-bodies </w:t>
      </w:r>
      <w:r w:rsidRPr="00343EA9">
        <w:rPr>
          <w:rStyle w:val="StyleUnderline"/>
          <w:highlight w:val="green"/>
        </w:rPr>
        <w:t>are</w:t>
      </w:r>
      <w:r w:rsidRPr="00623846">
        <w:rPr>
          <w:rStyle w:val="StyleUnderline"/>
        </w:rPr>
        <w:t xml:space="preserve"> being </w:t>
      </w:r>
      <w:r w:rsidRPr="00343EA9">
        <w:rPr>
          <w:rStyle w:val="StyleUnderline"/>
          <w:highlight w:val="green"/>
        </w:rPr>
        <w:t>invested in</w:t>
      </w:r>
      <w:r w:rsidRPr="00623846">
        <w:rPr>
          <w:rStyle w:val="StyleUnderline"/>
        </w:rPr>
        <w:t xml:space="preserve"> the </w:t>
      </w:r>
      <w:r w:rsidRPr="00343EA9">
        <w:rPr>
          <w:rStyle w:val="StyleUnderline"/>
          <w:highlight w:val="green"/>
        </w:rPr>
        <w:t>militarization</w:t>
      </w:r>
      <w:r w:rsidRPr="00623846">
        <w:rPr>
          <w:rStyle w:val="StyleUnderline"/>
        </w:rPr>
        <w:t xml:space="preserve">, </w:t>
      </w:r>
      <w:proofErr w:type="gramStart"/>
      <w:r w:rsidRPr="00343EA9">
        <w:rPr>
          <w:rStyle w:val="StyleUnderline"/>
          <w:highlight w:val="green"/>
        </w:rPr>
        <w:t>privatization</w:t>
      </w:r>
      <w:proofErr w:type="gramEnd"/>
      <w:r w:rsidRPr="00343EA9">
        <w:rPr>
          <w:rStyle w:val="StyleUnderline"/>
          <w:highlight w:val="green"/>
        </w:rPr>
        <w:t xml:space="preserve"> </w:t>
      </w:r>
      <w:r w:rsidRPr="00623846">
        <w:rPr>
          <w:rStyle w:val="StyleUnderline"/>
        </w:rPr>
        <w:t xml:space="preserve">and colonization </w:t>
      </w:r>
      <w:r w:rsidRPr="00343EA9">
        <w:rPr>
          <w:rStyle w:val="StyleUnderline"/>
          <w:highlight w:val="green"/>
        </w:rPr>
        <w:t>of space</w:t>
      </w:r>
      <w:r w:rsidRPr="00623846">
        <w:rPr>
          <w:rStyle w:val="StyleUnderline"/>
        </w:rPr>
        <w:t>.</w:t>
      </w:r>
    </w:p>
    <w:p w14:paraId="4BE24E8F" w14:textId="77777777" w:rsidR="00334046" w:rsidRPr="00623846" w:rsidRDefault="00334046" w:rsidP="00334046">
      <w:r w:rsidRPr="00623846">
        <w:t>Telecommunications: driving inequality or empowering citizens?</w:t>
      </w:r>
    </w:p>
    <w:p w14:paraId="43ECA68E" w14:textId="77777777" w:rsidR="00334046" w:rsidRPr="00623846" w:rsidRDefault="00334046" w:rsidP="00334046">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8BE70EC" w14:textId="77777777" w:rsidR="00334046" w:rsidRPr="00623846" w:rsidRDefault="00334046" w:rsidP="00334046">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6CFEF7AE" w14:textId="77777777" w:rsidR="00334046" w:rsidRPr="00623846" w:rsidRDefault="00334046" w:rsidP="00334046">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C70C846" w14:textId="77777777" w:rsidR="00334046" w:rsidRPr="00623846" w:rsidRDefault="00334046" w:rsidP="00334046">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5DBFD4DC" w14:textId="77777777" w:rsidR="00334046" w:rsidRPr="00623846" w:rsidRDefault="00334046" w:rsidP="00334046">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based on the assumption by service providers and governments that LEO constellations will address that gap.</w:t>
      </w:r>
    </w:p>
    <w:p w14:paraId="2355D4F0" w14:textId="77777777" w:rsidR="00334046" w:rsidRPr="00623846" w:rsidRDefault="00334046" w:rsidP="00334046">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2ED6CCF0" w14:textId="77777777" w:rsidR="00334046" w:rsidRPr="00623846" w:rsidRDefault="00334046" w:rsidP="00334046">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343EA9">
        <w:rPr>
          <w:rStyle w:val="StyleUnderline"/>
          <w:highlight w:val="green"/>
        </w:rPr>
        <w:t>the question</w:t>
      </w:r>
      <w:r w:rsidRPr="00623846">
        <w:rPr>
          <w:rStyle w:val="StyleUnderline"/>
        </w:rPr>
        <w:t xml:space="preserve"> as to "</w:t>
      </w:r>
      <w:r w:rsidRPr="00343EA9">
        <w:rPr>
          <w:rStyle w:val="StyleUnderline"/>
          <w:highlight w:val="green"/>
        </w:rPr>
        <w:t>who</w:t>
      </w:r>
      <w:r w:rsidRPr="00623846">
        <w:rPr>
          <w:rStyle w:val="StyleUnderline"/>
        </w:rPr>
        <w:t xml:space="preserve"> gets to put their satellites into low earth orbit?" </w:t>
      </w:r>
      <w:r w:rsidRPr="00343EA9">
        <w:rPr>
          <w:rStyle w:val="StyleUnderline"/>
          <w:highlight w:val="green"/>
        </w:rPr>
        <w:t>is</w:t>
      </w:r>
      <w:r w:rsidRPr="00623846">
        <w:rPr>
          <w:rStyle w:val="StyleUnderline"/>
        </w:rPr>
        <w:t xml:space="preserve"> more </w:t>
      </w:r>
      <w:r w:rsidRPr="00343EA9">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0180CD30" w14:textId="77777777" w:rsidR="00334046" w:rsidRPr="00623846" w:rsidRDefault="00334046" w:rsidP="00334046">
      <w:pPr>
        <w:rPr>
          <w:rStyle w:val="StyleUnderline"/>
        </w:rPr>
      </w:pPr>
      <w:r w:rsidRPr="00343EA9">
        <w:rPr>
          <w:rStyle w:val="StyleUnderline"/>
          <w:highlight w:val="green"/>
        </w:rPr>
        <w:t>There is</w:t>
      </w:r>
      <w:r w:rsidRPr="00623846">
        <w:rPr>
          <w:rStyle w:val="StyleUnderline"/>
        </w:rPr>
        <w:t xml:space="preserve"> an </w:t>
      </w:r>
      <w:r w:rsidRPr="00343EA9">
        <w:rPr>
          <w:rStyle w:val="StyleUnderline"/>
          <w:highlight w:val="green"/>
        </w:rPr>
        <w:t>opportunity to return to</w:t>
      </w:r>
      <w:r w:rsidRPr="00623846">
        <w:rPr>
          <w:rStyle w:val="StyleUnderline"/>
        </w:rPr>
        <w:t xml:space="preserve"> the spirit of </w:t>
      </w:r>
      <w:r w:rsidRPr="00343EA9">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w:t>
      </w:r>
      <w:r w:rsidRPr="00623846">
        <w:rPr>
          <w:rStyle w:val="StyleUnderline"/>
        </w:rPr>
        <w:lastRenderedPageBreak/>
        <w:t>involves not just the end result of affordable access, but also the process through which people gain that access.</w:t>
      </w:r>
    </w:p>
    <w:p w14:paraId="454C4E2E" w14:textId="77777777" w:rsidR="00334046" w:rsidRPr="00623846" w:rsidRDefault="00334046" w:rsidP="00334046"/>
    <w:p w14:paraId="0B381DA7" w14:textId="77777777" w:rsidR="00334046" w:rsidRPr="00623846" w:rsidRDefault="00334046" w:rsidP="00334046">
      <w:pPr>
        <w:pStyle w:val="Heading3"/>
        <w:rPr>
          <w:rFonts w:cs="Calibri"/>
        </w:rPr>
      </w:pPr>
      <w:r w:rsidRPr="00623846">
        <w:rPr>
          <w:rFonts w:cs="Calibri"/>
        </w:rPr>
        <w:lastRenderedPageBreak/>
        <w:t>Adv – Collisions</w:t>
      </w:r>
    </w:p>
    <w:p w14:paraId="02D6453F" w14:textId="77777777" w:rsidR="00334046" w:rsidRPr="00623846" w:rsidRDefault="00334046" w:rsidP="00334046">
      <w:pPr>
        <w:pStyle w:val="Heading4"/>
        <w:rPr>
          <w:rFonts w:cs="Calibri"/>
        </w:rPr>
      </w:pPr>
      <w:r w:rsidRPr="00623846">
        <w:rPr>
          <w:rFonts w:cs="Calibri"/>
        </w:rPr>
        <w:t>Satellite internet constellations accelerate collision risks – more close encounters and less transparency means bad decisions are inevitable.</w:t>
      </w:r>
    </w:p>
    <w:p w14:paraId="712B307D" w14:textId="77777777" w:rsidR="00334046" w:rsidRPr="00623846" w:rsidRDefault="00334046" w:rsidP="00334046">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20F02ADE" w14:textId="77777777" w:rsidR="00334046" w:rsidRPr="00623846" w:rsidRDefault="00334046" w:rsidP="00334046">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38A95001" w14:textId="77777777" w:rsidR="00334046" w:rsidRPr="00623846" w:rsidRDefault="00334046" w:rsidP="00334046">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526F0988" w14:textId="77777777" w:rsidR="00334046" w:rsidRPr="00623846" w:rsidRDefault="00334046" w:rsidP="00334046">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08CD9813" w14:textId="77777777" w:rsidR="00334046" w:rsidRPr="00623846" w:rsidRDefault="00334046" w:rsidP="00334046">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524FD96F" w14:textId="77777777" w:rsidR="00334046" w:rsidRPr="00623846" w:rsidRDefault="00334046" w:rsidP="00334046">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5C554A91" w14:textId="77777777" w:rsidR="00334046" w:rsidRPr="00623846" w:rsidRDefault="00334046" w:rsidP="00334046">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4F1A954F" w14:textId="77777777" w:rsidR="00334046" w:rsidRPr="00623846" w:rsidRDefault="00334046" w:rsidP="00334046">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49DEE279" w14:textId="77777777" w:rsidR="00334046" w:rsidRDefault="00334046" w:rsidP="00334046">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06A30F95" w14:textId="77777777" w:rsidR="00334046" w:rsidRPr="00593BD4" w:rsidRDefault="00334046" w:rsidP="00334046">
      <w:r w:rsidRPr="00593BD4">
        <w:rPr>
          <w:noProof/>
        </w:rPr>
        <w:drawing>
          <wp:inline distT="0" distB="0" distL="0" distR="0" wp14:anchorId="160F54C5" wp14:editId="6533BC24">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2251661" cy="1470738"/>
                    </a:xfrm>
                    <a:prstGeom prst="rect">
                      <a:avLst/>
                    </a:prstGeom>
                  </pic:spPr>
                </pic:pic>
              </a:graphicData>
            </a:graphic>
          </wp:inline>
        </w:drawing>
      </w:r>
    </w:p>
    <w:p w14:paraId="38996F84" w14:textId="77777777" w:rsidR="00334046" w:rsidRPr="00623846" w:rsidRDefault="00334046" w:rsidP="00334046">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7157F11E" w14:textId="77777777" w:rsidR="00334046" w:rsidRPr="00623846" w:rsidRDefault="00334046" w:rsidP="00334046">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55CA07C1" w14:textId="77777777" w:rsidR="00334046" w:rsidRPr="00623846" w:rsidRDefault="00334046" w:rsidP="00334046">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42985AB1" w14:textId="77777777" w:rsidR="00334046" w:rsidRPr="00623846" w:rsidRDefault="00334046" w:rsidP="00334046">
      <w:pPr>
        <w:rPr>
          <w:rStyle w:val="StyleUnderline"/>
        </w:rPr>
      </w:pPr>
      <w:r w:rsidRPr="00623846">
        <w:rPr>
          <w:b/>
          <w:noProof/>
        </w:rPr>
        <w:drawing>
          <wp:inline distT="0" distB="0" distL="0" distR="0" wp14:anchorId="0CC5A239" wp14:editId="14ED22D3">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69DC217F" w14:textId="77777777" w:rsidR="00334046" w:rsidRPr="00623846" w:rsidRDefault="00334046" w:rsidP="00334046">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3CFE063D" w14:textId="77777777" w:rsidR="00334046" w:rsidRPr="00623846" w:rsidRDefault="00334046" w:rsidP="00334046">
      <w:r w:rsidRPr="00623846">
        <w:t>The risk of collision</w:t>
      </w:r>
    </w:p>
    <w:p w14:paraId="78422AB9" w14:textId="77777777" w:rsidR="00334046" w:rsidRPr="00623846" w:rsidRDefault="00334046" w:rsidP="00334046">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1D6DEFDF" w14:textId="77777777" w:rsidR="00334046" w:rsidRPr="00623846" w:rsidRDefault="00334046" w:rsidP="00334046">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1D9810CF" w14:textId="77777777" w:rsidR="00334046" w:rsidRPr="00623846" w:rsidRDefault="00334046" w:rsidP="00334046">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6DC9A405" w14:textId="77777777" w:rsidR="00334046" w:rsidRPr="00623846" w:rsidRDefault="00334046" w:rsidP="00334046">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6BA65750" w14:textId="77777777" w:rsidR="00334046" w:rsidRPr="00623846" w:rsidRDefault="00334046" w:rsidP="00334046">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67708FDF" w14:textId="77777777" w:rsidR="00334046" w:rsidRPr="00623846" w:rsidRDefault="00334046" w:rsidP="00334046">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644C48EF" w14:textId="77777777" w:rsidR="00334046" w:rsidRPr="00623846" w:rsidRDefault="00334046" w:rsidP="00334046">
      <w:r w:rsidRPr="00623846">
        <w:t>Bad decisions</w:t>
      </w:r>
    </w:p>
    <w:p w14:paraId="5D96DA61" w14:textId="77777777" w:rsidR="00334046" w:rsidRPr="00623846" w:rsidRDefault="00334046" w:rsidP="00334046">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7F44A81B" w14:textId="77777777" w:rsidR="00334046" w:rsidRPr="00623846" w:rsidRDefault="00334046" w:rsidP="00334046">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07F21118" w14:textId="77777777" w:rsidR="00334046" w:rsidRPr="00623846" w:rsidRDefault="00334046" w:rsidP="00334046">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6C866DCE" w14:textId="77777777" w:rsidR="00334046" w:rsidRPr="00623846" w:rsidRDefault="00334046" w:rsidP="00334046">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C2F587D" w14:textId="77777777" w:rsidR="00334046" w:rsidRPr="00623846" w:rsidRDefault="00334046" w:rsidP="00334046">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F62BFE7" w14:textId="77777777" w:rsidR="00334046" w:rsidRPr="00623846" w:rsidRDefault="00334046" w:rsidP="00334046">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4A68CA92" w14:textId="77777777" w:rsidR="00334046" w:rsidRPr="00623846" w:rsidRDefault="00334046" w:rsidP="00334046">
      <w:proofErr w:type="spellStart"/>
      <w:r w:rsidRPr="00623846">
        <w:t>Starlink</w:t>
      </w:r>
      <w:proofErr w:type="spellEnd"/>
      <w:r w:rsidRPr="00623846">
        <w:t xml:space="preserve"> monopoly</w:t>
      </w:r>
    </w:p>
    <w:p w14:paraId="31303216" w14:textId="77777777" w:rsidR="00334046" w:rsidRPr="00623846" w:rsidRDefault="00334046" w:rsidP="00334046">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20FE30D0" w14:textId="77777777" w:rsidR="00334046" w:rsidRPr="00623846" w:rsidRDefault="00334046" w:rsidP="00334046">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52A36597" w14:textId="77777777" w:rsidR="00334046" w:rsidRPr="00623846" w:rsidRDefault="00334046" w:rsidP="00334046">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617D3D60" w14:textId="77777777" w:rsidR="00334046" w:rsidRPr="00623846" w:rsidRDefault="00334046" w:rsidP="00334046">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1CA87ED1" w14:textId="77777777" w:rsidR="00334046" w:rsidRPr="00B55AD5" w:rsidRDefault="00334046" w:rsidP="00334046"/>
    <w:p w14:paraId="0715E3D5" w14:textId="77777777" w:rsidR="00334046" w:rsidRPr="00623846" w:rsidRDefault="00334046" w:rsidP="00334046">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6DD215ED" w14:textId="77777777" w:rsidR="00334046" w:rsidRPr="00623846" w:rsidRDefault="00334046" w:rsidP="00334046">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2FA0241A" w14:textId="77777777" w:rsidR="00334046" w:rsidRPr="00623846" w:rsidRDefault="00334046" w:rsidP="00334046">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D95CECA" w14:textId="77777777" w:rsidR="00334046" w:rsidRPr="00623846" w:rsidRDefault="00334046" w:rsidP="00334046">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72AF0F3" w14:textId="77777777" w:rsidR="00334046" w:rsidRPr="00623846" w:rsidRDefault="00334046" w:rsidP="00334046">
      <w:pPr>
        <w:rPr>
          <w:rStyle w:val="StyleUnderline"/>
        </w:rPr>
      </w:pPr>
      <w:r w:rsidRPr="00623846">
        <w:rPr>
          <w:rStyle w:val="StyleUnderline"/>
        </w:rPr>
        <w:t>Space Debris Threat Increases in the LEO</w:t>
      </w:r>
    </w:p>
    <w:p w14:paraId="756A84BF" w14:textId="77777777" w:rsidR="00334046" w:rsidRPr="00623846" w:rsidRDefault="00334046" w:rsidP="00334046">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127397DD" w14:textId="77777777" w:rsidR="00334046" w:rsidRPr="00623846" w:rsidRDefault="00334046" w:rsidP="00334046">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7795B227" w14:textId="77777777" w:rsidR="00334046" w:rsidRPr="00623846" w:rsidRDefault="00334046" w:rsidP="00334046">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4E07D33" w14:textId="77777777" w:rsidR="00334046" w:rsidRPr="00623846" w:rsidRDefault="00334046" w:rsidP="00334046">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732FF141" w14:textId="77777777" w:rsidR="00334046" w:rsidRPr="00623846" w:rsidRDefault="00334046" w:rsidP="00334046">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114741C1" w14:textId="77777777" w:rsidR="00334046" w:rsidRPr="00623846" w:rsidRDefault="00334046" w:rsidP="00334046">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 xml:space="preserve">).19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75B23565" w14:textId="77777777" w:rsidR="00334046" w:rsidRPr="00623846" w:rsidRDefault="00334046" w:rsidP="00334046"/>
    <w:p w14:paraId="50B74AF1" w14:textId="77777777" w:rsidR="00334046" w:rsidRPr="00623846" w:rsidRDefault="00334046" w:rsidP="00334046">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22C2E515" w14:textId="77777777" w:rsidR="00334046" w:rsidRPr="00623846" w:rsidRDefault="00334046" w:rsidP="00334046">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29DB0ED4" w14:textId="77777777" w:rsidR="00334046" w:rsidRPr="00623846" w:rsidRDefault="00334046" w:rsidP="00334046">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6"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53D49755" w14:textId="77777777" w:rsidR="00334046" w:rsidRPr="00623846" w:rsidRDefault="00334046" w:rsidP="00334046">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8"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DBE7A30" w14:textId="77777777" w:rsidR="00334046" w:rsidRPr="00623846" w:rsidRDefault="00334046" w:rsidP="00334046">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2F6242E7" w14:textId="77777777" w:rsidR="00334046" w:rsidRPr="00623846" w:rsidRDefault="00334046" w:rsidP="00334046">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67AD6BFC" w14:textId="77777777" w:rsidR="00334046" w:rsidRPr="00623846" w:rsidRDefault="00334046" w:rsidP="00334046">
      <w:pPr>
        <w:rPr>
          <w:rStyle w:val="StyleUnderline"/>
        </w:rPr>
      </w:pPr>
      <w:r w:rsidRPr="00623846">
        <w:rPr>
          <w:rStyle w:val="StyleUnderline"/>
        </w:rPr>
        <w:lastRenderedPageBreak/>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03149B1C" w14:textId="77777777" w:rsidR="00334046" w:rsidRPr="00623846" w:rsidRDefault="00334046" w:rsidP="00334046">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88F3E9D" w14:textId="77777777" w:rsidR="00334046" w:rsidRPr="00623846" w:rsidRDefault="00334046" w:rsidP="00334046"/>
    <w:p w14:paraId="3A61E4C7" w14:textId="77777777" w:rsidR="00334046" w:rsidRPr="00623846" w:rsidRDefault="00334046" w:rsidP="00334046">
      <w:pPr>
        <w:pStyle w:val="Heading4"/>
        <w:rPr>
          <w:rFonts w:cs="Calibri"/>
        </w:rPr>
      </w:pPr>
      <w:r w:rsidRPr="00623846">
        <w:rPr>
          <w:rFonts w:cs="Calibri"/>
        </w:rPr>
        <w:t>Independently causes cyberwar and satellite hacking which escalates.</w:t>
      </w:r>
    </w:p>
    <w:p w14:paraId="58928BAB" w14:textId="77777777" w:rsidR="00334046" w:rsidRPr="00623846" w:rsidRDefault="00334046" w:rsidP="00334046">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905161C" w14:textId="77777777" w:rsidR="00334046" w:rsidRPr="00623846" w:rsidRDefault="00334046" w:rsidP="00334046">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232DF4BC" w14:textId="77777777" w:rsidR="00334046" w:rsidRPr="00623846" w:rsidRDefault="00334046" w:rsidP="00334046">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35128B7E" w14:textId="77777777" w:rsidR="00334046" w:rsidRPr="00623846" w:rsidRDefault="00334046" w:rsidP="00334046">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237E2748" w14:textId="77777777" w:rsidR="00334046" w:rsidRPr="00623846" w:rsidRDefault="00334046" w:rsidP="00334046">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39B5CC13" w14:textId="77777777" w:rsidR="00334046" w:rsidRPr="00623846" w:rsidRDefault="00334046" w:rsidP="00334046">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E62C35B" w14:textId="77777777" w:rsidR="00334046" w:rsidRPr="00623846" w:rsidRDefault="00334046" w:rsidP="00334046">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7DED3459" w14:textId="77777777" w:rsidR="00334046" w:rsidRPr="00623846" w:rsidRDefault="00334046" w:rsidP="00334046">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0FFE46AD" w14:textId="77777777" w:rsidR="00334046" w:rsidRPr="00623846" w:rsidRDefault="00334046" w:rsidP="00334046">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8EA1691" w14:textId="77777777" w:rsidR="00334046" w:rsidRPr="00623846" w:rsidRDefault="00334046" w:rsidP="00334046">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37708999" w14:textId="77777777" w:rsidR="00334046" w:rsidRPr="00623846" w:rsidRDefault="00334046" w:rsidP="00334046">
      <w:pPr>
        <w:rPr>
          <w:rStyle w:val="StyleUnderline"/>
        </w:rPr>
      </w:pPr>
    </w:p>
    <w:p w14:paraId="735B9303" w14:textId="77777777" w:rsidR="00334046" w:rsidRPr="00623846" w:rsidRDefault="00334046" w:rsidP="00334046">
      <w:pPr>
        <w:pStyle w:val="Heading4"/>
        <w:rPr>
          <w:rFonts w:cs="Calibri"/>
        </w:rPr>
      </w:pPr>
      <w:r w:rsidRPr="00623846">
        <w:rPr>
          <w:rFonts w:cs="Calibri"/>
        </w:rPr>
        <w:t>Empirics prove it’s possible and likely by state and nonstate actors – especially true given private sector cost cutting.</w:t>
      </w:r>
    </w:p>
    <w:p w14:paraId="1B23D187" w14:textId="77777777" w:rsidR="00334046" w:rsidRPr="00623846" w:rsidRDefault="00334046" w:rsidP="00334046">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4829F033" w14:textId="77777777" w:rsidR="00334046" w:rsidRPr="00623846" w:rsidRDefault="00334046" w:rsidP="00334046">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0BF0AB4C" w14:textId="77777777" w:rsidR="00334046" w:rsidRPr="00623846" w:rsidRDefault="00334046" w:rsidP="00334046">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2AE84320" w14:textId="77777777" w:rsidR="00334046" w:rsidRPr="00623846" w:rsidRDefault="00334046" w:rsidP="00334046">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2B63E52A" w14:textId="77777777" w:rsidR="00334046" w:rsidRPr="00623846" w:rsidRDefault="00334046" w:rsidP="00334046">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325B3B20" w14:textId="77777777" w:rsidR="00334046" w:rsidRPr="00623846" w:rsidRDefault="00334046" w:rsidP="00334046">
      <w:r w:rsidRPr="00623846">
        <w:t>Commodity parts</w:t>
      </w:r>
    </w:p>
    <w:p w14:paraId="70F7FD4F" w14:textId="77777777" w:rsidR="00334046" w:rsidRPr="00623846" w:rsidRDefault="00334046" w:rsidP="00334046">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4BDB2DC" w14:textId="77777777" w:rsidR="00334046" w:rsidRPr="00623846" w:rsidRDefault="00334046" w:rsidP="00334046">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2C83A92B" w14:textId="77777777" w:rsidR="00334046" w:rsidRPr="00623846" w:rsidRDefault="00334046" w:rsidP="00334046">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51FDAB37" w14:textId="77777777" w:rsidR="00334046" w:rsidRPr="00623846" w:rsidRDefault="00334046" w:rsidP="00334046">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0B9E3998" w14:textId="77777777" w:rsidR="00334046" w:rsidRPr="00623846" w:rsidRDefault="00334046" w:rsidP="00334046">
      <w:r w:rsidRPr="00623846">
        <w:t>History of hacks</w:t>
      </w:r>
    </w:p>
    <w:p w14:paraId="5014432D" w14:textId="77777777" w:rsidR="00334046" w:rsidRPr="00623846" w:rsidRDefault="00334046" w:rsidP="00334046">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3461EFB6" w14:textId="77777777" w:rsidR="00334046" w:rsidRPr="00623846" w:rsidRDefault="00334046" w:rsidP="00334046">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2C35F535" w14:textId="77777777" w:rsidR="00334046" w:rsidRPr="00623846" w:rsidRDefault="00334046" w:rsidP="00334046">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2D0CAECC" w14:textId="77777777" w:rsidR="00334046" w:rsidRPr="00623846" w:rsidRDefault="00334046" w:rsidP="00334046">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5A9A98F5" w14:textId="77777777" w:rsidR="00334046" w:rsidRPr="00623846" w:rsidRDefault="00334046" w:rsidP="00334046"/>
    <w:p w14:paraId="77EAC877" w14:textId="77777777" w:rsidR="00334046" w:rsidRPr="00623846" w:rsidRDefault="00334046" w:rsidP="00334046"/>
    <w:p w14:paraId="051978CB" w14:textId="77777777" w:rsidR="00334046" w:rsidRPr="00623846" w:rsidRDefault="00334046" w:rsidP="00334046">
      <w:pPr>
        <w:pStyle w:val="Heading4"/>
        <w:rPr>
          <w:rFonts w:cs="Calibri"/>
        </w:rPr>
      </w:pPr>
      <w:r w:rsidRPr="00623846">
        <w:rPr>
          <w:rFonts w:cs="Calibri"/>
        </w:rPr>
        <w:t>Interconnectedness and surface area</w:t>
      </w:r>
    </w:p>
    <w:p w14:paraId="3D3BA517" w14:textId="77777777" w:rsidR="00334046" w:rsidRPr="00623846" w:rsidRDefault="00334046" w:rsidP="00334046">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343936AD" w14:textId="77777777" w:rsidR="00334046" w:rsidRPr="00623846" w:rsidRDefault="00334046" w:rsidP="00334046">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11F36417" w14:textId="77777777" w:rsidR="00334046" w:rsidRPr="00623846" w:rsidRDefault="00334046" w:rsidP="00334046">
      <w:pPr>
        <w:pStyle w:val="Heading4"/>
        <w:rPr>
          <w:rFonts w:cs="Calibri"/>
        </w:rPr>
      </w:pPr>
      <w:r w:rsidRPr="00623846">
        <w:rPr>
          <w:rFonts w:cs="Calibri"/>
        </w:rPr>
        <w:lastRenderedPageBreak/>
        <w:t>Nuke war causes extinction – Ice Age, famines, and war won’t stay limited</w:t>
      </w:r>
    </w:p>
    <w:p w14:paraId="415386A5" w14:textId="77777777" w:rsidR="00334046" w:rsidRPr="00623846" w:rsidRDefault="00334046" w:rsidP="00334046">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3C613BF0" w14:textId="77777777" w:rsidR="00334046" w:rsidRPr="00623846" w:rsidRDefault="00334046" w:rsidP="00334046">
      <w:r w:rsidRPr="00623846">
        <w:t>In the nuclear conversation, what are we not talking about that we should be?</w:t>
      </w:r>
    </w:p>
    <w:p w14:paraId="7945316A" w14:textId="77777777" w:rsidR="00334046" w:rsidRPr="00623846" w:rsidRDefault="00334046" w:rsidP="00334046">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6E85976E" w14:textId="77777777" w:rsidR="00334046" w:rsidRPr="00623846" w:rsidRDefault="00334046" w:rsidP="00334046"/>
    <w:p w14:paraId="2E2C4DDF" w14:textId="77777777" w:rsidR="00334046" w:rsidRPr="00623846" w:rsidRDefault="00334046" w:rsidP="00334046">
      <w:pPr>
        <w:pStyle w:val="Heading3"/>
        <w:rPr>
          <w:rFonts w:cs="Calibri"/>
        </w:rPr>
      </w:pPr>
      <w:r w:rsidRPr="00623846">
        <w:rPr>
          <w:rFonts w:cs="Calibri"/>
        </w:rPr>
        <w:lastRenderedPageBreak/>
        <w:t>Adv – Astronomy</w:t>
      </w:r>
    </w:p>
    <w:p w14:paraId="74B41E14" w14:textId="77777777" w:rsidR="00334046" w:rsidRPr="00623846" w:rsidRDefault="00334046" w:rsidP="00334046">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p>
    <w:p w14:paraId="3CF2DCB4" w14:textId="77777777" w:rsidR="00334046" w:rsidRPr="00623846" w:rsidRDefault="00334046" w:rsidP="00334046">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1" w:history="1">
        <w:r w:rsidRPr="00623846">
          <w:rPr>
            <w:rStyle w:val="Hyperlink"/>
          </w:rPr>
          <w:t>https://www.theverge.com/2020/3/24/21190273/spacex-starlink-satellite-internet-constellation-astronomy-coating</w:t>
        </w:r>
      </w:hyperlink>
      <w:r w:rsidRPr="00623846">
        <w:t xml:space="preserve"> SM</w:t>
      </w:r>
    </w:p>
    <w:p w14:paraId="4C09AD8C" w14:textId="77777777" w:rsidR="00334046" w:rsidRPr="00623846" w:rsidRDefault="00334046" w:rsidP="00334046">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2A53AAA1" w14:textId="77777777" w:rsidR="00334046" w:rsidRPr="00623846" w:rsidRDefault="00334046" w:rsidP="00334046">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66C5A300" w14:textId="77777777" w:rsidR="00334046" w:rsidRPr="00623846" w:rsidRDefault="00334046" w:rsidP="00334046">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470B1FE6" w14:textId="77777777" w:rsidR="00334046" w:rsidRPr="00623846" w:rsidRDefault="00334046" w:rsidP="00334046">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10D39FC9" w14:textId="77777777" w:rsidR="00334046" w:rsidRPr="00623846" w:rsidRDefault="00334046" w:rsidP="00334046">
      <w:r w:rsidRPr="00623846">
        <w:lastRenderedPageBreak/>
        <w:t>HOW STARLINK WILL AFFECT THE ASTRONOMERS</w:t>
      </w:r>
    </w:p>
    <w:p w14:paraId="21A5A4B5" w14:textId="77777777" w:rsidR="00334046" w:rsidRPr="00623846" w:rsidRDefault="00334046" w:rsidP="00334046">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6AAC808E" w14:textId="77777777" w:rsidR="00334046" w:rsidRPr="00623846" w:rsidRDefault="00334046" w:rsidP="00334046">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76CCA864" w14:textId="77777777" w:rsidR="00334046" w:rsidRPr="00623846" w:rsidRDefault="00334046" w:rsidP="00334046">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2464F83F" w14:textId="77777777" w:rsidR="00334046" w:rsidRPr="00623846" w:rsidRDefault="00334046" w:rsidP="00334046">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50943C5D" w14:textId="77777777" w:rsidR="00334046" w:rsidRPr="00623846" w:rsidRDefault="00334046" w:rsidP="00334046">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61DC8D75" w14:textId="77777777" w:rsidR="00334046" w:rsidRPr="00623846" w:rsidRDefault="00334046" w:rsidP="00334046">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652B9AE4" w14:textId="77777777" w:rsidR="00334046" w:rsidRPr="00623846" w:rsidRDefault="00334046" w:rsidP="00334046">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54E2116A" w14:textId="77777777" w:rsidR="00334046" w:rsidRPr="00623846" w:rsidRDefault="00334046" w:rsidP="00334046">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7FC3019F" w14:textId="77777777" w:rsidR="00334046" w:rsidRPr="00623846" w:rsidRDefault="00334046" w:rsidP="00334046">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77222319" w14:textId="77777777" w:rsidR="00334046" w:rsidRPr="00623846" w:rsidRDefault="00334046" w:rsidP="00334046">
      <w:r w:rsidRPr="00623846">
        <w:t>A COAT OF NO COLORS</w:t>
      </w:r>
    </w:p>
    <w:p w14:paraId="73A97D7A" w14:textId="77777777" w:rsidR="00334046" w:rsidRPr="00623846" w:rsidRDefault="00334046" w:rsidP="00334046">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483F93DA" w14:textId="77777777" w:rsidR="00334046" w:rsidRPr="00623846" w:rsidRDefault="00334046" w:rsidP="00334046">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4A17E6A4" w14:textId="77777777" w:rsidR="00334046" w:rsidRPr="00623846" w:rsidRDefault="00334046" w:rsidP="00334046">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11F7F042" w14:textId="77777777" w:rsidR="00334046" w:rsidRPr="00623846" w:rsidRDefault="00334046" w:rsidP="00334046">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6FC8BCCF" w14:textId="77777777" w:rsidR="00334046" w:rsidRPr="00623846" w:rsidRDefault="00334046" w:rsidP="00334046">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0300512E" w14:textId="77777777" w:rsidR="00334046" w:rsidRPr="00623846" w:rsidRDefault="00334046" w:rsidP="00334046">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3E370E7A" w14:textId="77777777" w:rsidR="00334046" w:rsidRPr="00623846" w:rsidRDefault="00334046" w:rsidP="00334046">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61334413" w14:textId="77777777" w:rsidR="00334046" w:rsidRPr="00623846" w:rsidRDefault="00334046" w:rsidP="00334046">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06C77103" w14:textId="77777777" w:rsidR="00334046" w:rsidRPr="00623846" w:rsidRDefault="00334046" w:rsidP="00334046">
      <w:pPr>
        <w:pStyle w:val="Heading4"/>
        <w:rPr>
          <w:rFonts w:cs="Calibri"/>
        </w:rPr>
      </w:pPr>
      <w:r w:rsidRPr="00623846">
        <w:rPr>
          <w:rFonts w:cs="Calibri"/>
        </w:rPr>
        <w:t>Asteroids threats are existential – increasingly likely</w:t>
      </w:r>
    </w:p>
    <w:p w14:paraId="2C4726FB" w14:textId="77777777" w:rsidR="00334046" w:rsidRPr="00623846" w:rsidRDefault="00334046" w:rsidP="00334046">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2" w:history="1">
        <w:r w:rsidRPr="00623846">
          <w:rPr>
            <w:rStyle w:val="Hyperlink"/>
          </w:rPr>
          <w:t>https://www.salon.com/2018/01/14/the-asteroids-most-likely-to-hit-earth/</w:t>
        </w:r>
      </w:hyperlink>
      <w:r w:rsidRPr="00623846">
        <w:t>.</w:t>
      </w:r>
    </w:p>
    <w:p w14:paraId="40AF2913" w14:textId="77777777" w:rsidR="00334046" w:rsidRPr="00623846" w:rsidRDefault="00334046" w:rsidP="00334046">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1AC79918" w14:textId="77777777" w:rsidR="00334046" w:rsidRPr="00623846" w:rsidRDefault="00334046" w:rsidP="00334046">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7648E35D" w14:textId="77777777" w:rsidR="00334046" w:rsidRPr="00623846" w:rsidRDefault="00334046" w:rsidP="00334046">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65476915" w14:textId="77777777" w:rsidR="00334046" w:rsidRPr="00623846" w:rsidRDefault="00334046" w:rsidP="00334046">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7F974608" w14:textId="77777777" w:rsidR="00334046" w:rsidRPr="00623846" w:rsidRDefault="00334046" w:rsidP="00334046">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6966A753" w14:textId="77777777" w:rsidR="00334046" w:rsidRPr="00623846" w:rsidRDefault="00334046" w:rsidP="00334046">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222E1643" w14:textId="77777777" w:rsidR="00334046" w:rsidRPr="00623846" w:rsidRDefault="00334046" w:rsidP="00334046">
      <w:pPr>
        <w:rPr>
          <w:rStyle w:val="Emphasis"/>
        </w:rPr>
      </w:pPr>
      <w:r w:rsidRPr="00343EA9">
        <w:rPr>
          <w:rStyle w:val="Emphasis"/>
          <w:highlight w:val="green"/>
        </w:rPr>
        <w:t>3200 Phaethon</w:t>
      </w:r>
    </w:p>
    <w:p w14:paraId="5D18CC86" w14:textId="77777777" w:rsidR="00334046" w:rsidRPr="00623846" w:rsidRDefault="00334046" w:rsidP="00334046">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343EA9">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1B6B15C3" w14:textId="77777777" w:rsidR="00334046" w:rsidRPr="00623846" w:rsidRDefault="00334046" w:rsidP="00334046">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762E8E96" w14:textId="77777777" w:rsidR="00334046" w:rsidRPr="00623846" w:rsidRDefault="00334046" w:rsidP="00334046">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w:t>
      </w:r>
      <w:proofErr w:type="gramEnd"/>
      <w:r w:rsidRPr="00623846">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73210BE5" w14:textId="77777777" w:rsidR="00334046" w:rsidRPr="00623846" w:rsidRDefault="00334046" w:rsidP="00334046">
      <w:r w:rsidRPr="00623846">
        <w:t>Accordingly, NASA lists 3200 Phaethon as “potentially hazardous.”</w:t>
      </w:r>
    </w:p>
    <w:p w14:paraId="55D256B0" w14:textId="77777777" w:rsidR="00334046" w:rsidRPr="00623846" w:rsidRDefault="00334046" w:rsidP="00334046">
      <w:pPr>
        <w:rPr>
          <w:rStyle w:val="Emphasis"/>
        </w:rPr>
      </w:pPr>
      <w:r w:rsidRPr="00343EA9">
        <w:rPr>
          <w:rStyle w:val="Emphasis"/>
          <w:highlight w:val="green"/>
        </w:rPr>
        <w:t>2017 XO2</w:t>
      </w:r>
    </w:p>
    <w:p w14:paraId="01547994" w14:textId="77777777" w:rsidR="00334046" w:rsidRPr="00623846" w:rsidRDefault="00334046" w:rsidP="00334046">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20C8DBDD" w14:textId="77777777" w:rsidR="00334046" w:rsidRPr="00623846" w:rsidRDefault="00334046" w:rsidP="00334046">
      <w:pPr>
        <w:rPr>
          <w:rStyle w:val="Emphasis"/>
        </w:rPr>
      </w:pPr>
      <w:r w:rsidRPr="00343EA9">
        <w:rPr>
          <w:rStyle w:val="Emphasis"/>
          <w:highlight w:val="green"/>
        </w:rPr>
        <w:t>2017 YZ1</w:t>
      </w:r>
    </w:p>
    <w:p w14:paraId="54A7707F" w14:textId="77777777" w:rsidR="00334046" w:rsidRPr="00623846" w:rsidRDefault="00334046" w:rsidP="00334046">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36939ADB" w14:textId="77777777" w:rsidR="00334046" w:rsidRPr="00623846" w:rsidRDefault="00334046" w:rsidP="00334046">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343EA9">
        <w:rPr>
          <w:rStyle w:val="Emphasis"/>
          <w:highlight w:val="green"/>
        </w:rPr>
        <w:t>it might create a cataclysmic explosion</w:t>
      </w:r>
      <w:r w:rsidRPr="00623846">
        <w:rPr>
          <w:rStyle w:val="Emphasis"/>
        </w:rPr>
        <w:t xml:space="preserve"> that would mess up our weather for a few years.</w:t>
      </w:r>
    </w:p>
    <w:p w14:paraId="57A89621" w14:textId="77777777" w:rsidR="00334046" w:rsidRPr="00623846" w:rsidRDefault="00334046" w:rsidP="00334046">
      <w:r w:rsidRPr="00623846">
        <w:t>Jot down June 30, 2047, in your calendar, and then pull out your telescope, watch it sail by and toast your good fortune.</w:t>
      </w:r>
    </w:p>
    <w:p w14:paraId="79945045" w14:textId="77777777" w:rsidR="00334046" w:rsidRPr="00623846" w:rsidRDefault="00334046" w:rsidP="00334046">
      <w:pPr>
        <w:rPr>
          <w:rStyle w:val="Emphasis"/>
        </w:rPr>
      </w:pPr>
      <w:r w:rsidRPr="00343EA9">
        <w:rPr>
          <w:rStyle w:val="Emphasis"/>
          <w:highlight w:val="green"/>
        </w:rPr>
        <w:t>2018 AE2</w:t>
      </w:r>
    </w:p>
    <w:p w14:paraId="49D85091" w14:textId="77777777" w:rsidR="00334046" w:rsidRPr="00623846" w:rsidRDefault="00334046" w:rsidP="00334046">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 xml:space="preserve">will have </w:t>
      </w:r>
      <w:proofErr w:type="gramStart"/>
      <w:r w:rsidRPr="00343EA9">
        <w:rPr>
          <w:rStyle w:val="StyleUnderline"/>
          <w:highlight w:val="green"/>
        </w:rPr>
        <w:t>a number of</w:t>
      </w:r>
      <w:proofErr w:type="gramEnd"/>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0A979AED" w14:textId="77777777" w:rsidR="00334046" w:rsidRPr="00623846" w:rsidRDefault="00334046" w:rsidP="00334046">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751F3E2D" w14:textId="77777777" w:rsidR="00334046" w:rsidRPr="00623846" w:rsidRDefault="00334046" w:rsidP="00334046"/>
    <w:p w14:paraId="570B6B68" w14:textId="27FDE032" w:rsidR="00334046" w:rsidRDefault="00334046" w:rsidP="00334046">
      <w:pPr>
        <w:pStyle w:val="Heading3"/>
        <w:rPr>
          <w:rFonts w:cs="Calibri"/>
        </w:rPr>
      </w:pPr>
      <w:r w:rsidRPr="00623846">
        <w:rPr>
          <w:rFonts w:cs="Calibri"/>
        </w:rPr>
        <w:lastRenderedPageBreak/>
        <w:t>FW – Fancy</w:t>
      </w:r>
    </w:p>
    <w:p w14:paraId="69EE1EC7" w14:textId="77777777" w:rsidR="00202E75" w:rsidRPr="00623846" w:rsidRDefault="00202E75" w:rsidP="00202E75">
      <w:pPr>
        <w:pStyle w:val="Heading4"/>
        <w:rPr>
          <w:rFonts w:cs="Calibri"/>
        </w:rPr>
      </w:pPr>
      <w:r w:rsidRPr="00623846">
        <w:rPr>
          <w:rFonts w:cs="Calibri"/>
        </w:rPr>
        <w:t>Evolution – only a naturalistic understanding of the world explains it.</w:t>
      </w:r>
    </w:p>
    <w:p w14:paraId="6F1F9B1F" w14:textId="77777777" w:rsidR="00202E75" w:rsidRPr="00623846" w:rsidRDefault="00202E75" w:rsidP="00202E75">
      <w:r w:rsidRPr="00623846">
        <w:rPr>
          <w:b/>
          <w:bCs/>
          <w:sz w:val="26"/>
          <w:szCs w:val="26"/>
          <w:u w:val="single"/>
        </w:rPr>
        <w:t xml:space="preserve">Lutz and </w:t>
      </w:r>
      <w:proofErr w:type="spellStart"/>
      <w:r w:rsidRPr="00623846">
        <w:rPr>
          <w:b/>
          <w:bCs/>
          <w:sz w:val="26"/>
          <w:szCs w:val="26"/>
          <w:u w:val="single"/>
        </w:rPr>
        <w:t>Lenman</w:t>
      </w:r>
      <w:proofErr w:type="spellEnd"/>
      <w:r w:rsidRPr="00623846">
        <w:rPr>
          <w:b/>
          <w:bCs/>
          <w:sz w:val="26"/>
          <w:szCs w:val="26"/>
          <w:u w:val="single"/>
        </w:rPr>
        <w:t xml:space="preserve"> 18.</w:t>
      </w:r>
      <w:r w:rsidRPr="00623846">
        <w:t xml:space="preserve"> Lutz, Matthew and </w:t>
      </w:r>
      <w:proofErr w:type="spellStart"/>
      <w:r w:rsidRPr="00623846">
        <w:t>Lenman</w:t>
      </w:r>
      <w:proofErr w:type="spellEnd"/>
      <w:r w:rsidRPr="00623846">
        <w:t xml:space="preserve">, James, "Moral Naturalism", The Stanford Encyclopedia of Philosophy (Fall 2018 Edition), Edward N. </w:t>
      </w:r>
      <w:proofErr w:type="spellStart"/>
      <w:r w:rsidRPr="00623846">
        <w:t>Zalta</w:t>
      </w:r>
      <w:proofErr w:type="spellEnd"/>
      <w:r w:rsidRPr="00623846">
        <w:t> (ed.), URL = &lt;https://plato.stanford</w:t>
      </w:r>
      <w:r w:rsidRPr="00623846">
        <w:rPr>
          <w:szCs w:val="16"/>
        </w:rPr>
        <w:t>.edu/archives/fall2018/entries/naturalism-moral/&gt;. //Massa</w:t>
      </w:r>
    </w:p>
    <w:p w14:paraId="2A8EE482" w14:textId="77777777" w:rsidR="00202E75" w:rsidRPr="00623846" w:rsidRDefault="00202E75" w:rsidP="00202E75">
      <w:r w:rsidRPr="00623846">
        <w:t xml:space="preserve">The second argument against moral non-naturalism concerns moral epistemology. </w:t>
      </w:r>
      <w:r w:rsidRPr="00623846">
        <w:rPr>
          <w:b/>
          <w:bCs/>
          <w:sz w:val="26"/>
          <w:szCs w:val="26"/>
          <w:u w:val="single"/>
        </w:rPr>
        <w:t>According to </w:t>
      </w:r>
      <w:r w:rsidRPr="00623846">
        <w:rPr>
          <w:rStyle w:val="StyleUnderline"/>
        </w:rPr>
        <w:t>evolutionary debunking arguments</w:t>
      </w:r>
      <w:r w:rsidRPr="00623846">
        <w:rPr>
          <w:b/>
          <w:bCs/>
          <w:sz w:val="26"/>
          <w:szCs w:val="26"/>
          <w:u w:val="single"/>
        </w:rPr>
        <w:t>, our moral beliefs are products of evolution</w:t>
      </w:r>
      <w:r w:rsidRPr="00623846">
        <w:t xml:space="preserve">, and this evolutionary etiology of our moral beliefs serves to undermine them. Exactly why evolution debunks our moral beliefs is a matter of substantial controversy, and the debunking argument has been interpreted in </w:t>
      </w:r>
      <w:proofErr w:type="gramStart"/>
      <w:r w:rsidRPr="00623846">
        <w:t>a number of</w:t>
      </w:r>
      <w:proofErr w:type="gramEnd"/>
      <w:r w:rsidRPr="00623846">
        <w:t xml:space="preserve"> different ways (</w:t>
      </w:r>
      <w:proofErr w:type="spellStart"/>
      <w:r w:rsidRPr="00623846">
        <w:t>Vavova</w:t>
      </w:r>
      <w:proofErr w:type="spellEnd"/>
      <w:r w:rsidRPr="00623846">
        <w:t xml:space="preserve">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623846">
        <w:rPr>
          <w:b/>
          <w:bCs/>
          <w:sz w:val="26"/>
          <w:szCs w:val="26"/>
          <w:u w:val="single"/>
        </w:rPr>
        <w:t xml:space="preserve">The fundamental worry is that our </w:t>
      </w:r>
      <w:r w:rsidRPr="00343EA9">
        <w:rPr>
          <w:b/>
          <w:bCs/>
          <w:sz w:val="26"/>
          <w:szCs w:val="26"/>
          <w:highlight w:val="green"/>
          <w:u w:val="single"/>
        </w:rPr>
        <w:t>moral beliefs are the product of evolutionary facts rather than moral</w:t>
      </w:r>
      <w:r w:rsidRPr="00623846">
        <w:rPr>
          <w:b/>
          <w:bCs/>
          <w:sz w:val="26"/>
          <w:szCs w:val="26"/>
          <w:u w:val="single"/>
        </w:rPr>
        <w:t xml:space="preserve"> facts</w:t>
      </w:r>
      <w:r w:rsidRPr="00623846">
        <w:t xml:space="preserve">. If this is so, </w:t>
      </w:r>
      <w:r w:rsidRPr="00343EA9">
        <w:rPr>
          <w:b/>
          <w:bCs/>
          <w:sz w:val="26"/>
          <w:szCs w:val="26"/>
          <w:highlight w:val="green"/>
          <w:u w:val="single"/>
        </w:rPr>
        <w:t>this would</w:t>
      </w:r>
      <w:r w:rsidRPr="00623846">
        <w:rPr>
          <w:b/>
          <w:bCs/>
          <w:sz w:val="26"/>
          <w:szCs w:val="26"/>
          <w:u w:val="single"/>
        </w:rPr>
        <w:t xml:space="preserve"> serve to </w:t>
      </w:r>
      <w:r w:rsidRPr="00343EA9">
        <w:rPr>
          <w:b/>
          <w:bCs/>
          <w:sz w:val="26"/>
          <w:szCs w:val="26"/>
          <w:highlight w:val="green"/>
          <w:u w:val="single"/>
        </w:rPr>
        <w:t xml:space="preserve">debunk </w:t>
      </w:r>
      <w:r w:rsidRPr="00623846">
        <w:rPr>
          <w:b/>
          <w:bCs/>
          <w:sz w:val="26"/>
          <w:szCs w:val="26"/>
          <w:u w:val="single"/>
        </w:rPr>
        <w:t xml:space="preserve">our moral beliefs, either </w:t>
      </w:r>
      <w:r w:rsidRPr="00343EA9">
        <w:rPr>
          <w:b/>
          <w:bCs/>
          <w:sz w:val="26"/>
          <w:szCs w:val="26"/>
          <w:highlight w:val="green"/>
          <w:u w:val="single"/>
        </w:rPr>
        <w:t>because it is a necessary condition</w:t>
      </w:r>
      <w:r w:rsidRPr="00623846">
        <w:rPr>
          <w:b/>
          <w:bCs/>
          <w:sz w:val="26"/>
          <w:szCs w:val="26"/>
          <w:u w:val="single"/>
        </w:rPr>
        <w:t xml:space="preserve"> on justified belief that </w:t>
      </w:r>
      <w:r w:rsidRPr="00343EA9">
        <w:rPr>
          <w:b/>
          <w:bCs/>
          <w:sz w:val="26"/>
          <w:szCs w:val="26"/>
          <w:highlight w:val="green"/>
          <w:u w:val="single"/>
        </w:rPr>
        <w:t>you take</w:t>
      </w:r>
      <w:r w:rsidRPr="00623846">
        <w:rPr>
          <w:b/>
          <w:bCs/>
          <w:sz w:val="26"/>
          <w:szCs w:val="26"/>
          <w:u w:val="single"/>
        </w:rPr>
        <w:t xml:space="preserve"> your </w:t>
      </w:r>
      <w:r w:rsidRPr="00343EA9">
        <w:rPr>
          <w:b/>
          <w:bCs/>
          <w:sz w:val="26"/>
          <w:szCs w:val="26"/>
          <w:highlight w:val="green"/>
          <w:u w:val="single"/>
        </w:rPr>
        <w:t>beliefs to be explained by</w:t>
      </w:r>
      <w:r w:rsidRPr="00623846">
        <w:rPr>
          <w:b/>
          <w:bCs/>
          <w:sz w:val="26"/>
          <w:szCs w:val="26"/>
          <w:u w:val="single"/>
        </w:rPr>
        <w:t xml:space="preserve"> the </w:t>
      </w:r>
      <w:r w:rsidRPr="00343EA9">
        <w:rPr>
          <w:b/>
          <w:bCs/>
          <w:sz w:val="26"/>
          <w:szCs w:val="26"/>
          <w:highlight w:val="green"/>
          <w:u w:val="single"/>
        </w:rPr>
        <w:t>facts in question</w:t>
      </w:r>
      <w:r w:rsidRPr="00623846">
        <w:t xml:space="preserve"> (Joyce 2006, Ch. 6; </w:t>
      </w:r>
      <w:proofErr w:type="spellStart"/>
      <w:r w:rsidRPr="00623846">
        <w:t>Bedke</w:t>
      </w:r>
      <w:proofErr w:type="spellEnd"/>
      <w:r w:rsidRPr="00623846">
        <w:t xml:space="preserve"> 2009; Lutz forthcoming) </w:t>
      </w:r>
      <w:r w:rsidRPr="00343EA9">
        <w:rPr>
          <w:b/>
          <w:bCs/>
          <w:sz w:val="26"/>
          <w:szCs w:val="26"/>
          <w:highlight w:val="green"/>
          <w:u w:val="single"/>
        </w:rPr>
        <w:t>or</w:t>
      </w:r>
      <w:r w:rsidRPr="00623846">
        <w:rPr>
          <w:b/>
          <w:bCs/>
          <w:sz w:val="26"/>
          <w:szCs w:val="26"/>
          <w:u w:val="single"/>
        </w:rPr>
        <w:t xml:space="preserve"> else because </w:t>
      </w:r>
      <w:r w:rsidRPr="00343EA9">
        <w:rPr>
          <w:b/>
          <w:bCs/>
          <w:sz w:val="26"/>
          <w:szCs w:val="26"/>
          <w:highlight w:val="green"/>
          <w:u w:val="single"/>
        </w:rPr>
        <w:t xml:space="preserve">the non-naturalist is left with no way to explain the reliability of </w:t>
      </w:r>
      <w:r w:rsidRPr="00623846">
        <w:rPr>
          <w:b/>
          <w:bCs/>
          <w:sz w:val="26"/>
          <w:szCs w:val="26"/>
          <w:u w:val="single"/>
        </w:rPr>
        <w:t xml:space="preserve">our </w:t>
      </w:r>
      <w:r w:rsidRPr="00343EA9">
        <w:rPr>
          <w:b/>
          <w:bCs/>
          <w:sz w:val="26"/>
          <w:szCs w:val="26"/>
          <w:highlight w:val="green"/>
          <w:u w:val="single"/>
        </w:rPr>
        <w:t>moral beliefs</w:t>
      </w:r>
      <w:r w:rsidRPr="00623846">
        <w:t xml:space="preserve"> (Enoch 2009, Schechter 2017).</w:t>
      </w:r>
    </w:p>
    <w:p w14:paraId="46E10699" w14:textId="77777777" w:rsidR="00202E75" w:rsidRPr="00623846" w:rsidRDefault="00202E75" w:rsidP="00202E75">
      <w:r w:rsidRPr="00623846">
        <w:rPr>
          <w:b/>
          <w:bCs/>
          <w:sz w:val="26"/>
          <w:szCs w:val="26"/>
          <w:u w:val="single"/>
        </w:rPr>
        <w:t>But if moral naturalism is true, the realist needn’t grant the skeptic’s premise</w:t>
      </w:r>
      <w:r w:rsidRPr="00623846">
        <w:t xml:space="preserve"> that our moral beliefs are the product of evolutionary facts rather than moral facts. </w:t>
      </w:r>
      <w:r w:rsidRPr="00343EA9">
        <w:rPr>
          <w:b/>
          <w:bCs/>
          <w:sz w:val="26"/>
          <w:szCs w:val="26"/>
          <w:highlight w:val="green"/>
          <w:u w:val="single"/>
        </w:rPr>
        <w:t xml:space="preserve">If moral facts are natural, </w:t>
      </w:r>
      <w:r w:rsidRPr="00623846">
        <w:rPr>
          <w:b/>
          <w:bCs/>
          <w:sz w:val="26"/>
          <w:szCs w:val="26"/>
          <w:u w:val="single"/>
        </w:rPr>
        <w:t xml:space="preserve">then </w:t>
      </w:r>
      <w:r w:rsidRPr="00343EA9">
        <w:rPr>
          <w:b/>
          <w:bCs/>
          <w:sz w:val="26"/>
          <w:szCs w:val="26"/>
          <w:highlight w:val="green"/>
          <w:u w:val="single"/>
        </w:rPr>
        <w:t>we needn’t see moral facts as</w:t>
      </w:r>
      <w:r w:rsidRPr="00623846">
        <w:rPr>
          <w:b/>
          <w:bCs/>
          <w:sz w:val="26"/>
          <w:szCs w:val="26"/>
          <w:u w:val="single"/>
        </w:rPr>
        <w:t xml:space="preserve"> being </w:t>
      </w:r>
      <w:r w:rsidRPr="00343EA9">
        <w:rPr>
          <w:b/>
          <w:bCs/>
          <w:sz w:val="26"/>
          <w:szCs w:val="26"/>
          <w:highlight w:val="green"/>
          <w:u w:val="single"/>
        </w:rPr>
        <w:t>contrary to</w:t>
      </w:r>
      <w:r w:rsidRPr="00623846">
        <w:rPr>
          <w:b/>
          <w:bCs/>
          <w:sz w:val="26"/>
          <w:szCs w:val="26"/>
          <w:u w:val="single"/>
        </w:rPr>
        <w:t xml:space="preserve"> natural, </w:t>
      </w:r>
      <w:r w:rsidRPr="00343EA9">
        <w:rPr>
          <w:b/>
          <w:bCs/>
          <w:sz w:val="26"/>
          <w:szCs w:val="26"/>
          <w:highlight w:val="green"/>
          <w:u w:val="single"/>
        </w:rPr>
        <w:t>evolutionary</w:t>
      </w:r>
      <w:r w:rsidRPr="00623846">
        <w:rPr>
          <w:b/>
          <w:bCs/>
          <w:sz w:val="26"/>
          <w:szCs w:val="26"/>
          <w:u w:val="single"/>
        </w:rPr>
        <w:t xml:space="preserve"> facts.</w:t>
      </w:r>
      <w:r w:rsidRPr="00623846">
        <w:t xml:space="preserve"> The </w:t>
      </w:r>
      <w:r w:rsidRPr="00623846">
        <w:rPr>
          <w:b/>
          <w:bCs/>
          <w:sz w:val="26"/>
          <w:szCs w:val="26"/>
          <w:u w:val="single"/>
        </w:rPr>
        <w:t>moral facts might be among these evolutionary facts that explain our moral beliefs.</w:t>
      </w:r>
      <w:r w:rsidRPr="00623846">
        <w:t xml:space="preserve"> If, for instance, </w:t>
      </w:r>
      <w:r w:rsidRPr="00343EA9">
        <w:rPr>
          <w:b/>
          <w:bCs/>
          <w:sz w:val="26"/>
          <w:szCs w:val="26"/>
          <w:highlight w:val="green"/>
          <w:u w:val="single"/>
        </w:rPr>
        <w:t>to be good</w:t>
      </w:r>
      <w:r w:rsidRPr="00623846">
        <w:t xml:space="preserve"> just </w:t>
      </w:r>
      <w:r w:rsidRPr="00343EA9">
        <w:rPr>
          <w:b/>
          <w:bCs/>
          <w:sz w:val="26"/>
          <w:szCs w:val="26"/>
          <w:highlight w:val="green"/>
          <w:u w:val="single"/>
        </w:rPr>
        <w:t>is</w:t>
      </w:r>
      <w:r w:rsidRPr="00623846">
        <w:t xml:space="preserve"> to be </w:t>
      </w:r>
      <w:r w:rsidRPr="00343EA9">
        <w:rPr>
          <w:b/>
          <w:bCs/>
          <w:sz w:val="26"/>
          <w:szCs w:val="26"/>
          <w:highlight w:val="green"/>
          <w:u w:val="single"/>
        </w:rPr>
        <w:t xml:space="preserve">conducive to </w:t>
      </w:r>
      <w:r w:rsidRPr="00623846">
        <w:rPr>
          <w:b/>
          <w:bCs/>
          <w:sz w:val="26"/>
          <w:szCs w:val="26"/>
          <w:u w:val="single"/>
        </w:rPr>
        <w:t xml:space="preserve">social cooperation, then </w:t>
      </w:r>
      <w:r w:rsidRPr="00343EA9">
        <w:rPr>
          <w:b/>
          <w:bCs/>
          <w:sz w:val="26"/>
          <w:szCs w:val="26"/>
          <w:highlight w:val="green"/>
          <w:u w:val="single"/>
        </w:rPr>
        <w:t xml:space="preserve">an evolutionary </w:t>
      </w:r>
      <w:r w:rsidRPr="00343EA9">
        <w:rPr>
          <w:rStyle w:val="StyleUnderline"/>
          <w:highlight w:val="green"/>
        </w:rPr>
        <w:t>account that</w:t>
      </w:r>
      <w:r w:rsidRPr="00623846">
        <w:t xml:space="preserve"> says that we judge things to be good only when they are conducive to social cooperation </w:t>
      </w:r>
      <w:r w:rsidRPr="00343EA9">
        <w:rPr>
          <w:b/>
          <w:bCs/>
          <w:sz w:val="26"/>
          <w:szCs w:val="26"/>
          <w:highlight w:val="green"/>
          <w:u w:val="single"/>
        </w:rPr>
        <w:t xml:space="preserve">would not debunk </w:t>
      </w:r>
      <w:r w:rsidRPr="00623846">
        <w:rPr>
          <w:b/>
          <w:bCs/>
          <w:sz w:val="26"/>
          <w:szCs w:val="26"/>
          <w:u w:val="single"/>
        </w:rPr>
        <w:t>any of our beliefs about goodness. This</w:t>
      </w:r>
      <w:r w:rsidRPr="00623846">
        <w:t xml:space="preserve"> account </w:t>
      </w:r>
      <w:r w:rsidRPr="00623846">
        <w:rPr>
          <w:b/>
          <w:bCs/>
          <w:sz w:val="26"/>
          <w:szCs w:val="26"/>
          <w:u w:val="single"/>
        </w:rPr>
        <w:t>would</w:t>
      </w:r>
      <w:r w:rsidRPr="00623846">
        <w:t xml:space="preserve">, instead, </w:t>
      </w:r>
      <w:r w:rsidRPr="00623846">
        <w:rPr>
          <w:b/>
          <w:bCs/>
          <w:sz w:val="26"/>
          <w:szCs w:val="26"/>
          <w:u w:val="single"/>
        </w:rPr>
        <w:t>provide a deep vindication of those beliefs</w:t>
      </w:r>
      <w:r w:rsidRPr="00623846">
        <w:t xml:space="preserve"> (</w:t>
      </w:r>
      <w:proofErr w:type="spellStart"/>
      <w:r w:rsidRPr="00623846">
        <w:t>Copp</w:t>
      </w:r>
      <w:proofErr w:type="spellEnd"/>
      <w:r w:rsidRPr="00623846">
        <w:t xml:space="preserve"> 2008).</w:t>
      </w:r>
    </w:p>
    <w:p w14:paraId="41B99401" w14:textId="54F15B56" w:rsidR="008A6F48" w:rsidRPr="00623846" w:rsidRDefault="008A6F48" w:rsidP="008A6F48">
      <w:pPr>
        <w:pStyle w:val="Heading4"/>
        <w:rPr>
          <w:rFonts w:cs="Calibri"/>
        </w:rPr>
      </w:pPr>
      <w:bookmarkStart w:id="0" w:name="_Hlk54967622"/>
      <w:r w:rsidRPr="00623846">
        <w:rPr>
          <w:rFonts w:cs="Calibri"/>
        </w:rPr>
        <w:t xml:space="preserve">Next, naturalism demands empirical facts that are verified from science which only a theory of pain and pleasure can provide since there is a psychological grounding </w:t>
      </w:r>
    </w:p>
    <w:bookmarkEnd w:id="0"/>
    <w:p w14:paraId="17D9C828" w14:textId="77777777" w:rsidR="00334046" w:rsidRPr="00623846" w:rsidRDefault="00334046" w:rsidP="00334046">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w:t>
      </w:r>
      <w:r w:rsidRPr="00623846">
        <w:rPr>
          <w:szCs w:val="16"/>
        </w:rPr>
        <w:lastRenderedPageBreak/>
        <w:t xml:space="preserve">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623846">
          <w:rPr>
            <w:rStyle w:val="Hyperlink"/>
            <w:color w:val="000000"/>
            <w:szCs w:val="16"/>
            <w:u w:val="single"/>
          </w:rPr>
          <w:t>https://www.ncbi.nlm.nih.gov/pmc/articles/PMC6446569/</w:t>
        </w:r>
      </w:hyperlink>
      <w:r w:rsidRPr="00623846">
        <w:rPr>
          <w:szCs w:val="16"/>
        </w:rPr>
        <w:t>, R.S.</w:t>
      </w:r>
    </w:p>
    <w:p w14:paraId="18E06F37" w14:textId="77777777" w:rsidR="00334046" w:rsidRPr="00623846" w:rsidRDefault="00334046" w:rsidP="00334046">
      <w:pPr>
        <w:spacing w:line="276" w:lineRule="auto"/>
        <w:rPr>
          <w:szCs w:val="26"/>
        </w:rPr>
      </w:pPr>
      <w:r w:rsidRPr="00343EA9">
        <w:rPr>
          <w:b/>
          <w:bCs/>
          <w:sz w:val="26"/>
          <w:szCs w:val="26"/>
          <w:highlight w:val="green"/>
          <w:u w:val="single"/>
        </w:rPr>
        <w:t>Pleasure</w:t>
      </w:r>
      <w:r w:rsidRPr="00623846">
        <w:rPr>
          <w:sz w:val="26"/>
          <w:szCs w:val="26"/>
          <w:u w:val="single"/>
        </w:rPr>
        <w:t xml:space="preserve"> is not only</w:t>
      </w:r>
      <w:r w:rsidRPr="00623846">
        <w:rPr>
          <w:szCs w:val="26"/>
        </w:rPr>
        <w:t xml:space="preserve"> one of the three </w:t>
      </w:r>
      <w:r w:rsidRPr="00623846">
        <w:rPr>
          <w:sz w:val="26"/>
          <w:szCs w:val="26"/>
          <w:u w:val="single"/>
        </w:rPr>
        <w:t xml:space="preserve">primary reward </w:t>
      </w:r>
      <w:proofErr w:type="gramStart"/>
      <w:r w:rsidRPr="00623846">
        <w:rPr>
          <w:sz w:val="26"/>
          <w:szCs w:val="26"/>
          <w:u w:val="single"/>
        </w:rPr>
        <w:t>functions</w:t>
      </w:r>
      <w:proofErr w:type="gramEnd"/>
      <w:r w:rsidRPr="00623846">
        <w:rPr>
          <w:szCs w:val="26"/>
        </w:rPr>
        <w:t xml:space="preserve"> but </w:t>
      </w:r>
      <w:r w:rsidRPr="00623846">
        <w:rPr>
          <w:sz w:val="26"/>
          <w:szCs w:val="26"/>
          <w:u w:val="single"/>
        </w:rPr>
        <w:t xml:space="preserve">it also </w:t>
      </w:r>
      <w:r w:rsidRPr="00343EA9">
        <w:rPr>
          <w:b/>
          <w:bCs/>
          <w:sz w:val="26"/>
          <w:szCs w:val="26"/>
          <w:highlight w:val="green"/>
          <w:u w:val="single"/>
        </w:rPr>
        <w:t>defines reward.</w:t>
      </w:r>
      <w:r w:rsidRPr="00623846">
        <w:rPr>
          <w:szCs w:val="26"/>
        </w:rPr>
        <w:t xml:space="preserve"> As homeostasis explains the </w:t>
      </w:r>
      <w:r w:rsidRPr="00623846">
        <w:rPr>
          <w:sz w:val="26"/>
          <w:szCs w:val="26"/>
          <w:u w:val="single"/>
        </w:rPr>
        <w:t>functions of</w:t>
      </w:r>
      <w:r w:rsidRPr="00623846">
        <w:rPr>
          <w:szCs w:val="26"/>
        </w:rPr>
        <w:t xml:space="preserve"> only a limited number of </w:t>
      </w:r>
      <w:r w:rsidRPr="00623846">
        <w:rPr>
          <w:sz w:val="26"/>
          <w:szCs w:val="26"/>
          <w:u w:val="single"/>
        </w:rPr>
        <w:t>rewards, the</w:t>
      </w:r>
      <w:r w:rsidRPr="00623846">
        <w:rPr>
          <w:szCs w:val="26"/>
        </w:rPr>
        <w:t xml:space="preserve"> principal </w:t>
      </w:r>
      <w:r w:rsidRPr="00343EA9">
        <w:rPr>
          <w:sz w:val="26"/>
          <w:szCs w:val="26"/>
          <w:highlight w:val="green"/>
          <w:u w:val="single"/>
        </w:rPr>
        <w:t>reason why particular stimuli</w:t>
      </w:r>
      <w:r w:rsidRPr="00623846">
        <w:rPr>
          <w:sz w:val="26"/>
          <w:szCs w:val="26"/>
          <w:u w:val="single"/>
        </w:rPr>
        <w:t xml:space="preserve">, objects, events, situations, and activities </w:t>
      </w:r>
      <w:r w:rsidRPr="00343EA9">
        <w:rPr>
          <w:sz w:val="26"/>
          <w:szCs w:val="26"/>
          <w:highlight w:val="green"/>
          <w:u w:val="single"/>
        </w:rPr>
        <w:t>are rewarding</w:t>
      </w:r>
      <w:r w:rsidRPr="00623846">
        <w:rPr>
          <w:szCs w:val="26"/>
        </w:rPr>
        <w:t xml:space="preserve"> may be </w:t>
      </w:r>
      <w:r w:rsidRPr="00343EA9">
        <w:rPr>
          <w:sz w:val="26"/>
          <w:szCs w:val="26"/>
          <w:highlight w:val="green"/>
          <w:u w:val="single"/>
        </w:rPr>
        <w:t>due to pleasure.</w:t>
      </w:r>
      <w:r w:rsidRPr="00623846">
        <w:rPr>
          <w:szCs w:val="26"/>
        </w:rPr>
        <w:t xml:space="preserve"> This applies </w:t>
      </w:r>
      <w:proofErr w:type="gramStart"/>
      <w:r w:rsidRPr="00623846">
        <w:rPr>
          <w:szCs w:val="26"/>
        </w:rPr>
        <w:t>first of all</w:t>
      </w:r>
      <w:proofErr w:type="gramEnd"/>
      <w:r w:rsidRPr="00623846">
        <w:rPr>
          <w:szCs w:val="26"/>
        </w:rPr>
        <w:t xml:space="preserve"> to sex and to the primary homeostatic rewards of food and liquid and extends to money, taste, beauty, social encounters and nonmaterial, internally set, and intrinsic rewards. </w:t>
      </w:r>
      <w:r w:rsidRPr="00623846">
        <w:rPr>
          <w:sz w:val="26"/>
          <w:szCs w:val="26"/>
          <w:u w:val="single"/>
        </w:rPr>
        <w:t>Pleasure, as the primary effect of rewards</w:t>
      </w:r>
      <w:r w:rsidRPr="00623846">
        <w:rPr>
          <w:szCs w:val="26"/>
        </w:rPr>
        <w:t xml:space="preserve">, drives the prime reward functions of learning, approach behavior, and decision making and </w:t>
      </w:r>
      <w:r w:rsidRPr="00343EA9">
        <w:rPr>
          <w:sz w:val="26"/>
          <w:szCs w:val="26"/>
          <w:highlight w:val="green"/>
          <w:u w:val="single"/>
        </w:rPr>
        <w:t xml:space="preserve">provides the </w:t>
      </w:r>
      <w:r w:rsidRPr="00343EA9">
        <w:rPr>
          <w:b/>
          <w:bCs/>
          <w:sz w:val="26"/>
          <w:szCs w:val="26"/>
          <w:highlight w:val="green"/>
          <w:u w:val="single"/>
        </w:rPr>
        <w:t>basis for hedonic theories</w:t>
      </w:r>
      <w:r w:rsidRPr="00343EA9">
        <w:rPr>
          <w:sz w:val="26"/>
          <w:szCs w:val="26"/>
          <w:highlight w:val="green"/>
          <w:u w:val="single"/>
        </w:rPr>
        <w:t xml:space="preserve"> of reward</w:t>
      </w:r>
      <w:r w:rsidRPr="00623846">
        <w:rPr>
          <w:sz w:val="26"/>
          <w:szCs w:val="26"/>
          <w:u w:val="single"/>
        </w:rPr>
        <w:t xml:space="preserve"> function. We are attracted by</w:t>
      </w:r>
      <w:r w:rsidRPr="00623846">
        <w:rPr>
          <w:szCs w:val="26"/>
        </w:rPr>
        <w:t xml:space="preserve"> most </w:t>
      </w:r>
      <w:r w:rsidRPr="00623846">
        <w:rPr>
          <w:sz w:val="26"/>
          <w:szCs w:val="26"/>
          <w:u w:val="single"/>
        </w:rPr>
        <w:t>rewards and exert intense efforts to obtain them</w:t>
      </w:r>
      <w:r w:rsidRPr="00623846">
        <w:rPr>
          <w:szCs w:val="26"/>
        </w:rPr>
        <w:t xml:space="preserve">, just </w:t>
      </w:r>
      <w:r w:rsidRPr="00623846">
        <w:rPr>
          <w:sz w:val="26"/>
          <w:szCs w:val="26"/>
          <w:u w:val="single"/>
        </w:rPr>
        <w:t>because they are enjoyable</w:t>
      </w:r>
      <w:r w:rsidRPr="00623846">
        <w:rPr>
          <w:szCs w:val="26"/>
        </w:rPr>
        <w:t xml:space="preserve"> [10].</w:t>
      </w:r>
    </w:p>
    <w:p w14:paraId="75174BCC" w14:textId="77777777" w:rsidR="00334046" w:rsidRPr="00623846" w:rsidRDefault="00334046" w:rsidP="00334046">
      <w:pPr>
        <w:spacing w:line="276" w:lineRule="auto"/>
        <w:rPr>
          <w:szCs w:val="26"/>
        </w:rPr>
      </w:pPr>
      <w:r w:rsidRPr="00623846">
        <w:rPr>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sz w:val="26"/>
          <w:szCs w:val="26"/>
          <w:u w:val="single"/>
        </w:rPr>
        <w:t>using both humans and detailed invasive brain analysis of animals has discovered some critical ways that the brain processes pleasure</w:t>
      </w:r>
      <w:r w:rsidRPr="00623846">
        <w:rPr>
          <w:szCs w:val="26"/>
        </w:rPr>
        <w:t xml:space="preserve"> [14].</w:t>
      </w:r>
    </w:p>
    <w:p w14:paraId="19C3C181" w14:textId="77777777" w:rsidR="00334046" w:rsidRPr="00623846" w:rsidRDefault="00334046" w:rsidP="00334046">
      <w:pPr>
        <w:spacing w:line="276" w:lineRule="auto"/>
        <w:rPr>
          <w:szCs w:val="26"/>
        </w:rPr>
      </w:pPr>
      <w:r w:rsidRPr="00623846">
        <w:rPr>
          <w:sz w:val="26"/>
          <w:szCs w:val="26"/>
          <w:u w:val="single"/>
        </w:rPr>
        <w:lastRenderedPageBreak/>
        <w:t>Pleasure as a hallmark of reward is sufficient for defining a reward</w:t>
      </w:r>
      <w:r w:rsidRPr="00623846">
        <w:rPr>
          <w:szCs w:val="26"/>
        </w:rPr>
        <w:t xml:space="preserve">, but it may not be necessary. </w:t>
      </w:r>
      <w:r w:rsidRPr="00623846">
        <w:rPr>
          <w:sz w:val="26"/>
          <w:szCs w:val="26"/>
          <w:u w:val="single"/>
        </w:rPr>
        <w:t>A reward may generate positive</w:t>
      </w:r>
      <w:r w:rsidRPr="00623846">
        <w:rPr>
          <w:szCs w:val="26"/>
        </w:rPr>
        <w:t xml:space="preserve"> learning and approach </w:t>
      </w:r>
      <w:r w:rsidRPr="00623846">
        <w:rPr>
          <w:sz w:val="26"/>
          <w:szCs w:val="26"/>
          <w:u w:val="single"/>
        </w:rPr>
        <w:t>behavior</w:t>
      </w:r>
      <w:r w:rsidRPr="00623846">
        <w:rPr>
          <w:szCs w:val="26"/>
        </w:rPr>
        <w:t xml:space="preserve"> simply </w:t>
      </w:r>
      <w:r w:rsidRPr="00623846">
        <w:rPr>
          <w:sz w:val="26"/>
          <w:szCs w:val="26"/>
          <w:u w:val="single"/>
        </w:rPr>
        <w:t>because it contains substances that are essential for body function.</w:t>
      </w:r>
      <w:r w:rsidRPr="00623846">
        <w:rPr>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5E33707" w14:textId="77777777" w:rsidR="00334046" w:rsidRPr="00623846" w:rsidRDefault="00334046" w:rsidP="00334046">
      <w:pPr>
        <w:spacing w:line="276" w:lineRule="auto"/>
        <w:rPr>
          <w:sz w:val="26"/>
          <w:szCs w:val="26"/>
        </w:rPr>
      </w:pPr>
      <w:r w:rsidRPr="00623846">
        <w:rPr>
          <w:sz w:val="26"/>
          <w:szCs w:val="26"/>
        </w:rPr>
        <w:t>Evolutionary theories of pleasure: The love connection BO:D</w:t>
      </w:r>
    </w:p>
    <w:p w14:paraId="78C2ADC1" w14:textId="77777777" w:rsidR="00334046" w:rsidRPr="00623846" w:rsidRDefault="00334046" w:rsidP="00334046">
      <w:pPr>
        <w:spacing w:line="276" w:lineRule="auto"/>
        <w:rPr>
          <w:szCs w:val="26"/>
        </w:rPr>
      </w:pPr>
      <w:r w:rsidRPr="00623846">
        <w:rPr>
          <w:szCs w:val="26"/>
        </w:rPr>
        <w:t xml:space="preserve">Charles Darwin and other biological scientists that have examined the biological </w:t>
      </w:r>
      <w:r w:rsidRPr="00623846">
        <w:rPr>
          <w:sz w:val="26"/>
          <w:szCs w:val="26"/>
          <w:u w:val="single"/>
        </w:rPr>
        <w:t>evolution and its basic principles found</w:t>
      </w:r>
      <w:r w:rsidRPr="00623846">
        <w:rPr>
          <w:szCs w:val="26"/>
        </w:rPr>
        <w:t xml:space="preserve"> various </w:t>
      </w:r>
      <w:r w:rsidRPr="00623846">
        <w:rPr>
          <w:sz w:val="26"/>
          <w:szCs w:val="26"/>
          <w:u w:val="single"/>
        </w:rPr>
        <w:t>mechanisms that steer behavior and biological development.</w:t>
      </w:r>
      <w:r w:rsidRPr="00623846">
        <w:rPr>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F90B761" w14:textId="77777777" w:rsidR="00334046" w:rsidRPr="00623846" w:rsidRDefault="00334046" w:rsidP="00334046">
      <w:pPr>
        <w:spacing w:line="276" w:lineRule="auto"/>
        <w:rPr>
          <w:szCs w:val="26"/>
        </w:rPr>
      </w:pPr>
      <w:r w:rsidRPr="00623846">
        <w:rPr>
          <w:szCs w:val="26"/>
        </w:rPr>
        <w:t xml:space="preserve">It is well established that modern biological theory conjectures that </w:t>
      </w:r>
      <w:r w:rsidRPr="00343EA9">
        <w:rPr>
          <w:b/>
          <w:bCs/>
          <w:sz w:val="26"/>
          <w:szCs w:val="26"/>
          <w:highlight w:val="green"/>
          <w:u w:val="single"/>
        </w:rPr>
        <w:t>organisms are</w:t>
      </w:r>
      <w:r w:rsidRPr="00623846">
        <w:rPr>
          <w:sz w:val="26"/>
          <w:szCs w:val="26"/>
          <w:u w:val="single"/>
        </w:rPr>
        <w:t xml:space="preserve"> the </w:t>
      </w:r>
      <w:r w:rsidRPr="00343EA9">
        <w:rPr>
          <w:b/>
          <w:bCs/>
          <w:sz w:val="26"/>
          <w:szCs w:val="26"/>
          <w:highlight w:val="green"/>
          <w:u w:val="single"/>
        </w:rPr>
        <w:t>result of evolutionary competition.</w:t>
      </w:r>
      <w:r w:rsidRPr="00623846">
        <w:rPr>
          <w:szCs w:val="26"/>
        </w:rPr>
        <w:t xml:space="preserve"> In fact, Richard </w:t>
      </w:r>
      <w:r w:rsidRPr="00623846">
        <w:rPr>
          <w:sz w:val="26"/>
          <w:szCs w:val="26"/>
          <w:u w:val="single"/>
        </w:rPr>
        <w:t>Dawkins stresses gene survival and propagation as the basic mechanism of life</w:t>
      </w:r>
      <w:r w:rsidRPr="00623846">
        <w:rPr>
          <w:szCs w:val="26"/>
        </w:rPr>
        <w:t xml:space="preserve"> [20]. Only genes that lead to </w:t>
      </w:r>
      <w:r w:rsidRPr="00623846">
        <w:rPr>
          <w:sz w:val="26"/>
          <w:szCs w:val="26"/>
          <w:u w:val="single"/>
        </w:rPr>
        <w:t>the fittest phenotype will make it.</w:t>
      </w:r>
      <w:r w:rsidRPr="00623846">
        <w:rPr>
          <w:szCs w:val="26"/>
        </w:rPr>
        <w:t xml:space="preserve"> It is noteworthy that the phenotype is selected based on behavior that maximizes gene propagation. To do so, the phenotype must survive and generate offspring, and be better at it than its competitors. Thus, </w:t>
      </w:r>
      <w:r w:rsidRPr="00623846">
        <w:rPr>
          <w:sz w:val="26"/>
          <w:szCs w:val="26"/>
          <w:u w:val="single"/>
        </w:rPr>
        <w:t xml:space="preserve">the ultimate, distal function of </w:t>
      </w:r>
      <w:r w:rsidRPr="00343EA9">
        <w:rPr>
          <w:sz w:val="26"/>
          <w:szCs w:val="26"/>
          <w:highlight w:val="green"/>
          <w:u w:val="single"/>
        </w:rPr>
        <w:t>rewards</w:t>
      </w:r>
      <w:r w:rsidRPr="00623846">
        <w:rPr>
          <w:sz w:val="26"/>
          <w:szCs w:val="26"/>
          <w:u w:val="single"/>
        </w:rPr>
        <w:t xml:space="preserve"> is to </w:t>
      </w:r>
      <w:r w:rsidRPr="00343EA9">
        <w:rPr>
          <w:sz w:val="26"/>
          <w:szCs w:val="26"/>
          <w:highlight w:val="green"/>
          <w:u w:val="single"/>
        </w:rPr>
        <w:t>increase</w:t>
      </w:r>
      <w:r w:rsidRPr="00623846">
        <w:rPr>
          <w:sz w:val="26"/>
          <w:szCs w:val="26"/>
          <w:u w:val="single"/>
        </w:rPr>
        <w:t xml:space="preserve"> evolutionary </w:t>
      </w:r>
      <w:r w:rsidRPr="00343EA9">
        <w:rPr>
          <w:sz w:val="26"/>
          <w:szCs w:val="26"/>
          <w:highlight w:val="green"/>
          <w:u w:val="single"/>
        </w:rPr>
        <w:t>fitness</w:t>
      </w:r>
      <w:r w:rsidRPr="00623846">
        <w:rPr>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DD7DE3A" w14:textId="77777777" w:rsidR="00334046" w:rsidRPr="00623846" w:rsidRDefault="00334046" w:rsidP="00334046">
      <w:pPr>
        <w:spacing w:line="276" w:lineRule="auto"/>
        <w:rPr>
          <w:sz w:val="26"/>
          <w:szCs w:val="26"/>
          <w:u w:val="single"/>
        </w:rPr>
      </w:pPr>
      <w:r w:rsidRPr="00623846">
        <w:rPr>
          <w:sz w:val="26"/>
          <w:szCs w:val="26"/>
          <w:u w:val="single"/>
        </w:rPr>
        <w:t>Behavioral reward functions have evolved to help individuals to survive and propagate their genes</w:t>
      </w:r>
      <w:r w:rsidRPr="00623846">
        <w:rPr>
          <w:szCs w:val="26"/>
        </w:rPr>
        <w:t xml:space="preserve">. Apparently, </w:t>
      </w:r>
      <w:r w:rsidRPr="00623846">
        <w:rPr>
          <w:sz w:val="26"/>
          <w:szCs w:val="26"/>
          <w:u w:val="single"/>
        </w:rPr>
        <w:t>people need to live well and long enough to reproduce.</w:t>
      </w:r>
      <w:r w:rsidRPr="00623846">
        <w:rPr>
          <w:szCs w:val="26"/>
        </w:rPr>
        <w:t xml:space="preserve"> Most would agree that homo-sapiens do so by ingesting the substances that make </w:t>
      </w:r>
      <w:r w:rsidRPr="00623846">
        <w:rPr>
          <w:szCs w:val="26"/>
        </w:rPr>
        <w:lastRenderedPageBreak/>
        <w:t xml:space="preserve">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sz w:val="26"/>
          <w:szCs w:val="26"/>
          <w:u w:val="single"/>
        </w:rPr>
        <w:t>any small edge will ultimately result in evolutionary advantage</w:t>
      </w:r>
      <w:r w:rsidRPr="00623846">
        <w:rPr>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sz w:val="26"/>
          <w:szCs w:val="26"/>
          <w:u w:val="single"/>
        </w:rPr>
        <w:t>Thus</w:t>
      </w:r>
      <w:proofErr w:type="gramEnd"/>
      <w:r w:rsidRPr="00623846">
        <w:rPr>
          <w:sz w:val="26"/>
          <w:szCs w:val="26"/>
          <w:u w:val="single"/>
        </w:rPr>
        <w:t xml:space="preserve"> the distal reward function in gene propagation and evolutionary fitness defines the proximal reward functions that we see</w:t>
      </w:r>
      <w:r w:rsidRPr="00623846">
        <w:rPr>
          <w:szCs w:val="26"/>
        </w:rPr>
        <w:t xml:space="preserve"> in everyday behavior. </w:t>
      </w:r>
      <w:r w:rsidRPr="00623846">
        <w:rPr>
          <w:sz w:val="26"/>
          <w:szCs w:val="26"/>
          <w:u w:val="single"/>
        </w:rPr>
        <w:t xml:space="preserve">That is why </w:t>
      </w:r>
      <w:r w:rsidRPr="00343EA9">
        <w:rPr>
          <w:sz w:val="26"/>
          <w:szCs w:val="26"/>
          <w:highlight w:val="green"/>
          <w:u w:val="single"/>
        </w:rPr>
        <w:t>foods, drinks, mates, and offspring are rewarding.</w:t>
      </w:r>
    </w:p>
    <w:p w14:paraId="6D7536AD" w14:textId="77777777" w:rsidR="00334046" w:rsidRPr="00623846" w:rsidRDefault="00334046" w:rsidP="00334046">
      <w:pPr>
        <w:spacing w:line="276" w:lineRule="auto"/>
        <w:rPr>
          <w:szCs w:val="16"/>
        </w:rPr>
      </w:pPr>
      <w:r w:rsidRPr="00623846">
        <w:rPr>
          <w:szCs w:val="26"/>
        </w:rPr>
        <w:t xml:space="preserve">There have been theories linking pleasure as a required component of health benefits </w:t>
      </w:r>
      <w:proofErr w:type="spellStart"/>
      <w:r w:rsidRPr="00623846">
        <w:rPr>
          <w:szCs w:val="26"/>
        </w:rPr>
        <w:t>salutogenesis</w:t>
      </w:r>
      <w:proofErr w:type="spellEnd"/>
      <w:r w:rsidRPr="00623846">
        <w:rPr>
          <w:szCs w:val="26"/>
        </w:rPr>
        <w:t>, (</w:t>
      </w:r>
      <w:proofErr w:type="spellStart"/>
      <w:r w:rsidRPr="00623846">
        <w:rPr>
          <w:szCs w:val="26"/>
        </w:rPr>
        <w:t>salugenesis</w:t>
      </w:r>
      <w:proofErr w:type="spellEnd"/>
      <w:r w:rsidRPr="00623846">
        <w:rPr>
          <w:szCs w:val="26"/>
        </w:rPr>
        <w:t xml:space="preserve">). In essence, under these terms, </w:t>
      </w:r>
      <w:r w:rsidRPr="00623846">
        <w:rPr>
          <w:sz w:val="26"/>
          <w:szCs w:val="26"/>
          <w:u w:val="single"/>
        </w:rPr>
        <w:t>pleasure is described as a state or feeling of happiness and satisfaction resulting from an experience that one enjoys.</w:t>
      </w:r>
      <w:r w:rsidRPr="00623846">
        <w:rPr>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rPr>
          <w:szCs w:val="26"/>
        </w:rPr>
        <w:t>morphinergic</w:t>
      </w:r>
      <w:proofErr w:type="spellEnd"/>
      <w:r w:rsidRPr="00623846">
        <w:rPr>
          <w:szCs w:val="26"/>
        </w:rPr>
        <w:t xml:space="preserve"> mechanisms </w:t>
      </w:r>
      <w:r w:rsidRPr="00623846">
        <w:rPr>
          <w:szCs w:val="16"/>
        </w:rPr>
        <w:t xml:space="preserve">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rPr>
          <w:szCs w:val="16"/>
        </w:rPr>
        <w:t>hypodopaminergia</w:t>
      </w:r>
      <w:proofErr w:type="spellEnd"/>
      <w:r w:rsidRPr="00623846">
        <w:rPr>
          <w:szCs w:val="16"/>
        </w:rPr>
        <w:t xml:space="preserve"> [24]. Most would agree that pleasurable activities can stimulate personal growth and may help to induce healthy behavioral changes, including stress management [25]. The work of </w:t>
      </w:r>
      <w:proofErr w:type="spellStart"/>
      <w:r w:rsidRPr="00623846">
        <w:rPr>
          <w:szCs w:val="16"/>
        </w:rPr>
        <w:t>Esch</w:t>
      </w:r>
      <w:proofErr w:type="spellEnd"/>
      <w:r w:rsidRPr="00623846">
        <w:rPr>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4BF825C" w14:textId="77777777" w:rsidR="00334046" w:rsidRPr="00623846" w:rsidRDefault="00334046" w:rsidP="00334046">
      <w:pPr>
        <w:spacing w:line="276" w:lineRule="auto"/>
        <w:rPr>
          <w:szCs w:val="16"/>
        </w:rPr>
      </w:pPr>
      <w:r w:rsidRPr="00623846">
        <w:rPr>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1F8D27A" w14:textId="77777777" w:rsidR="00334046" w:rsidRPr="00623846" w:rsidRDefault="00334046" w:rsidP="00334046">
      <w:pPr>
        <w:spacing w:line="276" w:lineRule="auto"/>
        <w:rPr>
          <w:szCs w:val="16"/>
        </w:rPr>
      </w:pPr>
      <w:r w:rsidRPr="00623846">
        <w:rPr>
          <w:szCs w:val="16"/>
        </w:rPr>
        <w:t>Finding happiness is different between apes and humans</w:t>
      </w:r>
    </w:p>
    <w:p w14:paraId="41AF37A3" w14:textId="77777777" w:rsidR="00334046" w:rsidRPr="00623846" w:rsidRDefault="00334046" w:rsidP="00334046">
      <w:pPr>
        <w:spacing w:line="276" w:lineRule="auto"/>
        <w:rPr>
          <w:szCs w:val="16"/>
        </w:rPr>
      </w:pPr>
      <w:r w:rsidRPr="00623846">
        <w:rPr>
          <w:szCs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rPr>
          <w:szCs w:val="16"/>
        </w:rPr>
        <w:t>all of</w:t>
      </w:r>
      <w:proofErr w:type="gramEnd"/>
      <w:r w:rsidRPr="00623846">
        <w:rPr>
          <w:szCs w:val="16"/>
        </w:rPr>
        <w:t xml:space="preserve"> which augment dopamine release at the reward brain site. Recent multidisciplinary research, using both humans and detailed invasive brain analysis of animals has discovered some critical ways that the brain processes pleasure.</w:t>
      </w:r>
    </w:p>
    <w:p w14:paraId="79F62D39" w14:textId="77777777" w:rsidR="00334046" w:rsidRPr="00623846" w:rsidRDefault="00334046" w:rsidP="00334046">
      <w:pPr>
        <w:spacing w:line="276" w:lineRule="auto"/>
        <w:rPr>
          <w:szCs w:val="26"/>
        </w:rPr>
      </w:pPr>
      <w:r w:rsidRPr="00623846">
        <w:rPr>
          <w:szCs w:val="26"/>
        </w:rPr>
        <w:t xml:space="preserve">Remarkably, there are </w:t>
      </w:r>
      <w:r w:rsidRPr="00623846">
        <w:rPr>
          <w:sz w:val="26"/>
          <w:szCs w:val="26"/>
          <w:u w:val="single"/>
        </w:rPr>
        <w:t>pathways for ordinary liking and pleasure</w:t>
      </w:r>
      <w:r w:rsidRPr="00623846">
        <w:rPr>
          <w:szCs w:val="26"/>
        </w:rPr>
        <w:t xml:space="preserve">, which </w:t>
      </w:r>
      <w:r w:rsidRPr="00623846">
        <w:rPr>
          <w:sz w:val="26"/>
          <w:szCs w:val="26"/>
          <w:u w:val="single"/>
        </w:rPr>
        <w:t>are limited in scope</w:t>
      </w:r>
      <w:r w:rsidRPr="00623846">
        <w:rPr>
          <w:szCs w:val="26"/>
        </w:rPr>
        <w:t xml:space="preserve"> as described above in this commentary. However, </w:t>
      </w:r>
      <w:r w:rsidRPr="00623846">
        <w:rPr>
          <w:sz w:val="26"/>
          <w:szCs w:val="26"/>
          <w:u w:val="single"/>
        </w:rPr>
        <w:t xml:space="preserve">there are </w:t>
      </w:r>
      <w:r w:rsidRPr="00343EA9">
        <w:rPr>
          <w:b/>
          <w:bCs/>
          <w:sz w:val="26"/>
          <w:szCs w:val="26"/>
          <w:highlight w:val="green"/>
          <w:u w:val="single"/>
        </w:rPr>
        <w:t>many brain regions</w:t>
      </w:r>
      <w:r w:rsidRPr="00623846">
        <w:rPr>
          <w:szCs w:val="26"/>
        </w:rPr>
        <w:t xml:space="preserve">, often termed hot and cold spots, </w:t>
      </w:r>
      <w:r w:rsidRPr="00623846">
        <w:rPr>
          <w:sz w:val="26"/>
          <w:szCs w:val="26"/>
          <w:u w:val="single"/>
        </w:rPr>
        <w:t xml:space="preserve">that significantly </w:t>
      </w:r>
      <w:r w:rsidRPr="00343EA9">
        <w:rPr>
          <w:b/>
          <w:bCs/>
          <w:sz w:val="26"/>
          <w:szCs w:val="26"/>
          <w:highlight w:val="green"/>
          <w:u w:val="single"/>
        </w:rPr>
        <w:t>modulate</w:t>
      </w:r>
      <w:r w:rsidRPr="00623846">
        <w:rPr>
          <w:szCs w:val="26"/>
        </w:rPr>
        <w:t xml:space="preserve"> (increase or decrease) </w:t>
      </w:r>
      <w:r w:rsidRPr="00623846">
        <w:rPr>
          <w:sz w:val="26"/>
          <w:szCs w:val="26"/>
          <w:u w:val="single"/>
        </w:rPr>
        <w:t xml:space="preserve">our </w:t>
      </w:r>
      <w:r w:rsidRPr="00343EA9">
        <w:rPr>
          <w:b/>
          <w:bCs/>
          <w:sz w:val="26"/>
          <w:szCs w:val="26"/>
          <w:highlight w:val="green"/>
          <w:u w:val="single"/>
        </w:rPr>
        <w:t>pleasure or</w:t>
      </w:r>
      <w:r w:rsidRPr="00623846">
        <w:rPr>
          <w:sz w:val="26"/>
          <w:szCs w:val="26"/>
          <w:u w:val="single"/>
        </w:rPr>
        <w:t xml:space="preserve"> even produce</w:t>
      </w:r>
      <w:r w:rsidRPr="00623846">
        <w:rPr>
          <w:b/>
          <w:bCs/>
          <w:sz w:val="26"/>
          <w:szCs w:val="26"/>
          <w:u w:val="single"/>
        </w:rPr>
        <w:t xml:space="preserve"> </w:t>
      </w:r>
      <w:r w:rsidRPr="00343EA9">
        <w:rPr>
          <w:b/>
          <w:bCs/>
          <w:sz w:val="26"/>
          <w:szCs w:val="26"/>
          <w:highlight w:val="green"/>
          <w:u w:val="single"/>
        </w:rPr>
        <w:t>the opposite</w:t>
      </w:r>
      <w:r w:rsidRPr="00623846">
        <w:rPr>
          <w:szCs w:val="26"/>
        </w:rPr>
        <w:t xml:space="preserve"> of pleasure— that is </w:t>
      </w:r>
      <w:r w:rsidRPr="00623846">
        <w:rPr>
          <w:sz w:val="26"/>
          <w:szCs w:val="26"/>
          <w:u w:val="single"/>
        </w:rPr>
        <w:t>disgust and fear</w:t>
      </w:r>
      <w:r w:rsidRPr="00623846">
        <w:rPr>
          <w:szCs w:val="26"/>
        </w:rPr>
        <w:t xml:space="preserve"> [39]. </w:t>
      </w:r>
      <w:r w:rsidRPr="00623846">
        <w:rPr>
          <w:sz w:val="26"/>
          <w:szCs w:val="26"/>
          <w:u w:val="single"/>
        </w:rPr>
        <w:t>One</w:t>
      </w:r>
      <w:r w:rsidRPr="00623846">
        <w:rPr>
          <w:szCs w:val="26"/>
        </w:rPr>
        <w:t xml:space="preserve"> specific </w:t>
      </w:r>
      <w:r w:rsidRPr="00623846">
        <w:rPr>
          <w:sz w:val="26"/>
          <w:szCs w:val="26"/>
          <w:u w:val="single"/>
        </w:rPr>
        <w:t>region</w:t>
      </w:r>
      <w:r w:rsidRPr="00623846">
        <w:rPr>
          <w:szCs w:val="26"/>
        </w:rPr>
        <w:t xml:space="preserve"> of the nucleus </w:t>
      </w:r>
      <w:proofErr w:type="spellStart"/>
      <w:r w:rsidRPr="00623846">
        <w:rPr>
          <w:szCs w:val="26"/>
        </w:rPr>
        <w:t>accumbens</w:t>
      </w:r>
      <w:proofErr w:type="spellEnd"/>
      <w:r w:rsidRPr="00623846">
        <w:rPr>
          <w:szCs w:val="26"/>
        </w:rPr>
        <w:t xml:space="preserve"> </w:t>
      </w:r>
      <w:r w:rsidRPr="00623846">
        <w:rPr>
          <w:sz w:val="26"/>
          <w:szCs w:val="26"/>
          <w:u w:val="single"/>
        </w:rPr>
        <w:t xml:space="preserve">is organized like a computer keyboard, with </w:t>
      </w:r>
      <w:proofErr w:type="gramStart"/>
      <w:r w:rsidRPr="00623846">
        <w:rPr>
          <w:sz w:val="26"/>
          <w:szCs w:val="26"/>
          <w:u w:val="single"/>
        </w:rPr>
        <w:t>particular stimulus</w:t>
      </w:r>
      <w:proofErr w:type="gramEnd"/>
      <w:r w:rsidRPr="00623846">
        <w:rPr>
          <w:sz w:val="26"/>
          <w:szCs w:val="26"/>
          <w:u w:val="single"/>
        </w:rPr>
        <w:t xml:space="preserve"> triggers in rows</w:t>
      </w:r>
      <w:r w:rsidRPr="00623846">
        <w:rPr>
          <w:szCs w:val="26"/>
        </w:rPr>
        <w:t xml:space="preserve">— producing an increase and decrease of pleasure and disgust. Moreover, </w:t>
      </w:r>
      <w:r w:rsidRPr="00623846">
        <w:rPr>
          <w:sz w:val="26"/>
          <w:szCs w:val="26"/>
          <w:u w:val="single"/>
        </w:rPr>
        <w:t>the cortex has unique roles in the cognitive evaluation of our feelings of pleasure</w:t>
      </w:r>
      <w:r w:rsidRPr="00623846">
        <w:rPr>
          <w:szCs w:val="26"/>
        </w:rPr>
        <w:t xml:space="preserve"> [40]. Importantly, the interplay of these multiple triggers and the higher brain centers in the prefrontal cortex are very intricate and are just being uncovered.</w:t>
      </w:r>
    </w:p>
    <w:p w14:paraId="7431DFB6" w14:textId="77777777" w:rsidR="00334046" w:rsidRPr="00623846" w:rsidRDefault="00334046" w:rsidP="00334046">
      <w:pPr>
        <w:spacing w:line="276" w:lineRule="auto"/>
        <w:rPr>
          <w:szCs w:val="16"/>
        </w:rPr>
      </w:pPr>
      <w:r w:rsidRPr="00623846">
        <w:rPr>
          <w:szCs w:val="16"/>
        </w:rPr>
        <w:t>Desire and reward centers</w:t>
      </w:r>
    </w:p>
    <w:p w14:paraId="38603AA2" w14:textId="77777777" w:rsidR="00334046" w:rsidRPr="00623846" w:rsidRDefault="00334046" w:rsidP="00334046">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EB639E2" w14:textId="77777777" w:rsidR="00334046" w:rsidRPr="00623846" w:rsidRDefault="00334046" w:rsidP="00334046">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0FD77590" w14:textId="77777777" w:rsidR="00334046" w:rsidRPr="00623846" w:rsidRDefault="00334046" w:rsidP="00334046">
      <w:pPr>
        <w:spacing w:line="276" w:lineRule="auto"/>
        <w:rPr>
          <w:szCs w:val="26"/>
        </w:rPr>
      </w:pPr>
      <w:r w:rsidRPr="00623846">
        <w:rPr>
          <w:szCs w:val="26"/>
        </w:rPr>
        <w:lastRenderedPageBreak/>
        <w:t xml:space="preserve">Furthermore, ordinary </w:t>
      </w:r>
      <w:r w:rsidRPr="00623846">
        <w:rPr>
          <w:sz w:val="26"/>
          <w:szCs w:val="26"/>
          <w:u w:val="single"/>
        </w:rPr>
        <w:t>“</w:t>
      </w:r>
      <w:r w:rsidRPr="00343EA9">
        <w:rPr>
          <w:sz w:val="26"/>
          <w:szCs w:val="26"/>
          <w:highlight w:val="green"/>
          <w:u w:val="single"/>
        </w:rPr>
        <w:t>liking</w:t>
      </w:r>
      <w:r w:rsidRPr="00623846">
        <w:rPr>
          <w:sz w:val="26"/>
          <w:szCs w:val="26"/>
          <w:u w:val="single"/>
        </w:rPr>
        <w:t xml:space="preserve">” of </w:t>
      </w:r>
      <w:r w:rsidRPr="00343EA9">
        <w:rPr>
          <w:sz w:val="26"/>
          <w:szCs w:val="26"/>
          <w:highlight w:val="green"/>
          <w:u w:val="single"/>
        </w:rPr>
        <w:t>something</w:t>
      </w:r>
      <w:r w:rsidRPr="00623846">
        <w:rPr>
          <w:sz w:val="26"/>
          <w:szCs w:val="26"/>
          <w:u w:val="single"/>
        </w:rPr>
        <w:t xml:space="preserve">, or pure pleasure, is </w:t>
      </w:r>
      <w:r w:rsidRPr="00343EA9">
        <w:rPr>
          <w:sz w:val="26"/>
          <w:szCs w:val="26"/>
          <w:highlight w:val="green"/>
          <w:u w:val="single"/>
        </w:rPr>
        <w:t>represented by</w:t>
      </w:r>
      <w:r w:rsidRPr="00623846">
        <w:rPr>
          <w:szCs w:val="26"/>
        </w:rPr>
        <w:t xml:space="preserve"> small </w:t>
      </w:r>
      <w:r w:rsidRPr="00343EA9">
        <w:rPr>
          <w:sz w:val="26"/>
          <w:szCs w:val="26"/>
          <w:highlight w:val="green"/>
          <w:u w:val="single"/>
        </w:rPr>
        <w:t>regions</w:t>
      </w:r>
      <w:r w:rsidRPr="00623846">
        <w:rPr>
          <w:szCs w:val="26"/>
        </w:rPr>
        <w:t xml:space="preserve"> mainly </w:t>
      </w:r>
      <w:r w:rsidRPr="00343EA9">
        <w:rPr>
          <w:sz w:val="26"/>
          <w:szCs w:val="26"/>
          <w:highlight w:val="green"/>
          <w:u w:val="single"/>
        </w:rPr>
        <w:t>in the limbic system</w:t>
      </w:r>
      <w:r w:rsidRPr="00623846">
        <w:rPr>
          <w:szCs w:val="26"/>
        </w:rPr>
        <w:t xml:space="preserve"> (old reptilian part of the brain). These may be </w:t>
      </w:r>
      <w:r w:rsidRPr="00623846">
        <w:rPr>
          <w:sz w:val="26"/>
          <w:szCs w:val="26"/>
          <w:u w:val="single"/>
        </w:rPr>
        <w:t>part of larger neural circuits.</w:t>
      </w:r>
      <w:r w:rsidRPr="00623846">
        <w:rPr>
          <w:szCs w:val="26"/>
        </w:rPr>
        <w:t xml:space="preserve"> In Latin, </w:t>
      </w:r>
      <w:proofErr w:type="spellStart"/>
      <w:r w:rsidRPr="00623846">
        <w:rPr>
          <w:szCs w:val="26"/>
        </w:rPr>
        <w:t>hedus</w:t>
      </w:r>
      <w:proofErr w:type="spellEnd"/>
      <w:r w:rsidRPr="00623846">
        <w:rPr>
          <w:szCs w:val="26"/>
        </w:rPr>
        <w:t xml:space="preserve"> is the term for “sweet”; and in Greek, </w:t>
      </w:r>
      <w:proofErr w:type="spellStart"/>
      <w:r w:rsidRPr="00623846">
        <w:rPr>
          <w:szCs w:val="26"/>
        </w:rPr>
        <w:t>hodone</w:t>
      </w:r>
      <w:proofErr w:type="spellEnd"/>
      <w:r w:rsidRPr="00623846">
        <w:rPr>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7C5BC59" w14:textId="77777777" w:rsidR="00334046" w:rsidRPr="00623846" w:rsidRDefault="00334046" w:rsidP="00334046">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7D79486" w14:textId="77777777" w:rsidR="00334046" w:rsidRPr="00623846" w:rsidRDefault="00334046" w:rsidP="00334046">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0469ABA1" w14:textId="77777777" w:rsidR="00334046" w:rsidRPr="00623846" w:rsidRDefault="00334046" w:rsidP="00334046">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w:t>
      </w:r>
      <w:r w:rsidRPr="00623846">
        <w:rPr>
          <w:szCs w:val="16"/>
        </w:rPr>
        <w:lastRenderedPageBreak/>
        <w:t>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4E9F5E2" w14:textId="77777777" w:rsidR="00334046" w:rsidRPr="00623846" w:rsidRDefault="00334046" w:rsidP="00334046">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E8ADA5B" w14:textId="77777777" w:rsidR="00334046" w:rsidRPr="00623846" w:rsidRDefault="00334046" w:rsidP="00334046">
      <w:pPr>
        <w:spacing w:line="276" w:lineRule="auto"/>
        <w:rPr>
          <w:szCs w:val="26"/>
        </w:rPr>
      </w:pPr>
      <w:r w:rsidRPr="00623846">
        <w:rPr>
          <w:szCs w:val="26"/>
        </w:rPr>
        <w:t xml:space="preserve">In essence, although nonhuman primate brains are </w:t>
      </w:r>
      <w:proofErr w:type="gramStart"/>
      <w:r w:rsidRPr="00623846">
        <w:rPr>
          <w:szCs w:val="26"/>
        </w:rPr>
        <w:t>similar to</w:t>
      </w:r>
      <w:proofErr w:type="gramEnd"/>
      <w:r w:rsidRPr="00623846">
        <w:rPr>
          <w:szCs w:val="26"/>
        </w:rPr>
        <w:t xml:space="preserve"> our own, the disparity between other primates and those of human cognitive abilities tells us that surface similarity is not the whole story. </w:t>
      </w:r>
      <w:r w:rsidRPr="00623846">
        <w:rPr>
          <w:sz w:val="26"/>
          <w:szCs w:val="26"/>
          <w:u w:val="single"/>
        </w:rPr>
        <w:t>Sousa et al.</w:t>
      </w:r>
      <w:r w:rsidRPr="00623846">
        <w:rPr>
          <w:szCs w:val="26"/>
        </w:rPr>
        <w:t xml:space="preserve"> [50] small case </w:t>
      </w:r>
      <w:r w:rsidRPr="00623846">
        <w:rPr>
          <w:sz w:val="26"/>
          <w:szCs w:val="26"/>
          <w:u w:val="single"/>
        </w:rPr>
        <w:t>found various differentially expressed genes, to associate with pleasure related systems.</w:t>
      </w:r>
      <w:r w:rsidRPr="00623846">
        <w:rPr>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FE7CD8B" w14:textId="77777777" w:rsidR="00334046" w:rsidRPr="00623846" w:rsidRDefault="00334046" w:rsidP="00334046">
      <w:pPr>
        <w:spacing w:line="276" w:lineRule="auto"/>
        <w:rPr>
          <w:szCs w:val="26"/>
        </w:rPr>
      </w:pPr>
      <w:r w:rsidRPr="00623846">
        <w:rPr>
          <w:szCs w:val="26"/>
        </w:rPr>
        <w:t xml:space="preserve">In simpler terms, the system controls the production of dopamine, a chemical messenger that plays a significant role in pleasure and rewards. The senior author, Dr. </w:t>
      </w:r>
      <w:proofErr w:type="spellStart"/>
      <w:r w:rsidRPr="00623846">
        <w:rPr>
          <w:szCs w:val="26"/>
        </w:rPr>
        <w:t>Nenad</w:t>
      </w:r>
      <w:proofErr w:type="spellEnd"/>
      <w:r w:rsidRPr="00623846">
        <w:rPr>
          <w:szCs w:val="26"/>
        </w:rPr>
        <w:t xml:space="preserve"> </w:t>
      </w:r>
      <w:proofErr w:type="spellStart"/>
      <w:r w:rsidRPr="00623846">
        <w:rPr>
          <w:szCs w:val="26"/>
        </w:rPr>
        <w:t>Sestan</w:t>
      </w:r>
      <w:proofErr w:type="spellEnd"/>
      <w:r w:rsidRPr="00623846">
        <w:rPr>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rPr>
          <w:szCs w:val="26"/>
        </w:rPr>
        <w:t>Sestan</w:t>
      </w:r>
      <w:proofErr w:type="spellEnd"/>
      <w:r w:rsidRPr="00623846">
        <w:rPr>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sz w:val="26"/>
          <w:szCs w:val="26"/>
          <w:highlight w:val="green"/>
          <w:u w:val="single"/>
        </w:rPr>
        <w:t>researchers examined</w:t>
      </w:r>
      <w:r w:rsidRPr="00623846">
        <w:rPr>
          <w:sz w:val="26"/>
          <w:szCs w:val="26"/>
          <w:u w:val="single"/>
        </w:rPr>
        <w:t xml:space="preserve"> 247 specimens of </w:t>
      </w:r>
      <w:r w:rsidRPr="00343EA9">
        <w:rPr>
          <w:sz w:val="26"/>
          <w:szCs w:val="26"/>
          <w:highlight w:val="green"/>
          <w:u w:val="single"/>
        </w:rPr>
        <w:t>neural tissue</w:t>
      </w:r>
      <w:r w:rsidRPr="00623846">
        <w:rPr>
          <w:sz w:val="26"/>
          <w:szCs w:val="26"/>
          <w:u w:val="single"/>
        </w:rPr>
        <w:t xml:space="preserve"> from six humans, five chimpanzees, and five macaque monkeys.</w:t>
      </w:r>
      <w:r w:rsidRPr="00623846">
        <w:rPr>
          <w:szCs w:val="26"/>
        </w:rPr>
        <w:t xml:space="preserve"> Moreover, these </w:t>
      </w:r>
      <w:r w:rsidRPr="00623846">
        <w:rPr>
          <w:sz w:val="26"/>
          <w:szCs w:val="26"/>
          <w:u w:val="single"/>
        </w:rPr>
        <w:t>investigators analyzed which genes were turned on or off in 16 regions of the brain.</w:t>
      </w:r>
      <w:r w:rsidRPr="00623846">
        <w:rPr>
          <w:szCs w:val="26"/>
        </w:rPr>
        <w:t xml:space="preserve"> While </w:t>
      </w:r>
      <w:r w:rsidRPr="00623846">
        <w:rPr>
          <w:sz w:val="26"/>
          <w:szCs w:val="26"/>
          <w:u w:val="single"/>
        </w:rPr>
        <w:t xml:space="preserve">the differences among species were subtle, </w:t>
      </w:r>
      <w:r w:rsidRPr="00343EA9">
        <w:rPr>
          <w:b/>
          <w:bCs/>
          <w:sz w:val="26"/>
          <w:szCs w:val="26"/>
          <w:highlight w:val="green"/>
          <w:u w:val="single"/>
        </w:rPr>
        <w:t>there was</w:t>
      </w:r>
      <w:r w:rsidRPr="00623846">
        <w:rPr>
          <w:sz w:val="26"/>
          <w:szCs w:val="26"/>
          <w:u w:val="single"/>
        </w:rPr>
        <w:t xml:space="preserve"> a </w:t>
      </w:r>
      <w:r w:rsidRPr="00343EA9">
        <w:rPr>
          <w:b/>
          <w:bCs/>
          <w:sz w:val="26"/>
          <w:szCs w:val="26"/>
          <w:highlight w:val="green"/>
          <w:u w:val="single"/>
        </w:rPr>
        <w:t>remarkable contrast in</w:t>
      </w:r>
      <w:r w:rsidRPr="00623846">
        <w:rPr>
          <w:sz w:val="26"/>
          <w:szCs w:val="26"/>
          <w:u w:val="single"/>
        </w:rPr>
        <w:t xml:space="preserve"> the</w:t>
      </w:r>
      <w:r w:rsidRPr="00623846">
        <w:rPr>
          <w:b/>
          <w:bCs/>
          <w:sz w:val="26"/>
          <w:szCs w:val="26"/>
          <w:u w:val="single"/>
        </w:rPr>
        <w:t xml:space="preserve"> </w:t>
      </w:r>
      <w:r w:rsidRPr="00343EA9">
        <w:rPr>
          <w:b/>
          <w:bCs/>
          <w:sz w:val="26"/>
          <w:szCs w:val="26"/>
          <w:highlight w:val="green"/>
          <w:u w:val="single"/>
        </w:rPr>
        <w:t>neocortices</w:t>
      </w:r>
      <w:r w:rsidRPr="00623846">
        <w:rPr>
          <w:szCs w:val="26"/>
        </w:rPr>
        <w:t xml:space="preserve">, specifically </w:t>
      </w:r>
      <w:r w:rsidRPr="00623846">
        <w:rPr>
          <w:sz w:val="26"/>
          <w:szCs w:val="26"/>
          <w:u w:val="single"/>
        </w:rPr>
        <w:t xml:space="preserve">in an </w:t>
      </w:r>
      <w:r w:rsidRPr="00343EA9">
        <w:rPr>
          <w:sz w:val="26"/>
          <w:szCs w:val="26"/>
          <w:highlight w:val="green"/>
          <w:u w:val="single"/>
        </w:rPr>
        <w:t>area of the brain</w:t>
      </w:r>
      <w:r w:rsidRPr="00623846">
        <w:rPr>
          <w:sz w:val="26"/>
          <w:szCs w:val="26"/>
          <w:u w:val="single"/>
        </w:rPr>
        <w:t xml:space="preserve"> that is much </w:t>
      </w:r>
      <w:r w:rsidRPr="00343EA9">
        <w:rPr>
          <w:sz w:val="26"/>
          <w:szCs w:val="26"/>
          <w:highlight w:val="green"/>
          <w:u w:val="single"/>
        </w:rPr>
        <w:t>more developed in humans</w:t>
      </w:r>
      <w:r w:rsidRPr="00623846">
        <w:rPr>
          <w:sz w:val="26"/>
          <w:szCs w:val="26"/>
          <w:u w:val="single"/>
        </w:rPr>
        <w:t xml:space="preserve"> than in chimpanzees.</w:t>
      </w:r>
      <w:r w:rsidRPr="00623846">
        <w:rPr>
          <w:szCs w:val="26"/>
        </w:rPr>
        <w:t xml:space="preserve"> In fact, these researchers found that a gene called </w:t>
      </w:r>
      <w:r w:rsidRPr="00623846">
        <w:rPr>
          <w:sz w:val="26"/>
          <w:szCs w:val="26"/>
          <w:u w:val="single"/>
        </w:rPr>
        <w:t xml:space="preserve">tyrosine hydroxylase (TH) for the enzyme, responsible </w:t>
      </w:r>
      <w:proofErr w:type="gramStart"/>
      <w:r w:rsidRPr="00623846">
        <w:rPr>
          <w:sz w:val="26"/>
          <w:szCs w:val="26"/>
          <w:u w:val="single"/>
        </w:rPr>
        <w:t>for the production of</w:t>
      </w:r>
      <w:proofErr w:type="gramEnd"/>
      <w:r w:rsidRPr="00623846">
        <w:rPr>
          <w:sz w:val="26"/>
          <w:szCs w:val="26"/>
          <w:u w:val="single"/>
        </w:rPr>
        <w:t xml:space="preserve"> dopamine</w:t>
      </w:r>
      <w:r w:rsidRPr="00623846">
        <w:rPr>
          <w:szCs w:val="26"/>
        </w:rPr>
        <w:t xml:space="preserve">, was </w:t>
      </w:r>
      <w:r w:rsidRPr="00623846">
        <w:rPr>
          <w:sz w:val="26"/>
          <w:szCs w:val="26"/>
          <w:u w:val="single"/>
        </w:rPr>
        <w:t>expressed in the neocortex of humans, but not chimpanzees.</w:t>
      </w:r>
      <w:r w:rsidRPr="00623846">
        <w:rPr>
          <w:szCs w:val="26"/>
        </w:rPr>
        <w:t xml:space="preserve"> As discussed earlier, </w:t>
      </w:r>
      <w:r w:rsidRPr="00623846">
        <w:rPr>
          <w:sz w:val="26"/>
          <w:szCs w:val="26"/>
          <w:u w:val="single"/>
        </w:rPr>
        <w:t>dopamine is</w:t>
      </w:r>
      <w:r w:rsidRPr="00623846">
        <w:rPr>
          <w:szCs w:val="26"/>
        </w:rPr>
        <w:t xml:space="preserve"> best </w:t>
      </w:r>
      <w:r w:rsidRPr="00623846">
        <w:rPr>
          <w:sz w:val="26"/>
          <w:szCs w:val="26"/>
          <w:u w:val="single"/>
        </w:rPr>
        <w:t>known for its</w:t>
      </w:r>
      <w:r w:rsidRPr="00623846">
        <w:rPr>
          <w:szCs w:val="26"/>
        </w:rPr>
        <w:t xml:space="preserve"> essential </w:t>
      </w:r>
      <w:r w:rsidRPr="00623846">
        <w:rPr>
          <w:sz w:val="26"/>
          <w:szCs w:val="26"/>
          <w:u w:val="single"/>
        </w:rPr>
        <w:t>role within the brain’s reward system; the</w:t>
      </w:r>
      <w:r w:rsidRPr="00623846">
        <w:rPr>
          <w:szCs w:val="26"/>
        </w:rPr>
        <w:t xml:space="preserve"> very </w:t>
      </w:r>
      <w:r w:rsidRPr="00623846">
        <w:rPr>
          <w:sz w:val="26"/>
          <w:szCs w:val="26"/>
          <w:u w:val="single"/>
        </w:rPr>
        <w:t>system that responds to everything from sex, to gambling, to food, and to addictive drugs.</w:t>
      </w:r>
      <w:r w:rsidRPr="00623846">
        <w:rPr>
          <w:szCs w:val="26"/>
        </w:rPr>
        <w:t xml:space="preserve"> </w:t>
      </w:r>
      <w:r w:rsidRPr="00623846">
        <w:rPr>
          <w:szCs w:val="26"/>
        </w:rPr>
        <w:lastRenderedPageBreak/>
        <w:t xml:space="preserve">However, dopamine also assists in regulating emotional responses, memory, and movement. Notably, abnormal dopamine levels have been linked to disorders including Parkinson’s, </w:t>
      </w:r>
      <w:proofErr w:type="gramStart"/>
      <w:r w:rsidRPr="00623846">
        <w:rPr>
          <w:szCs w:val="26"/>
        </w:rPr>
        <w:t>schizophrenia</w:t>
      </w:r>
      <w:proofErr w:type="gramEnd"/>
      <w:r w:rsidRPr="00623846">
        <w:rPr>
          <w:szCs w:val="26"/>
        </w:rPr>
        <w:t xml:space="preserve"> and spectrum disorders such as autism and addiction or RDS.</w:t>
      </w:r>
    </w:p>
    <w:p w14:paraId="6AC52A54" w14:textId="77777777" w:rsidR="00334046" w:rsidRPr="00623846" w:rsidRDefault="00334046" w:rsidP="00334046">
      <w:pPr>
        <w:spacing w:line="276" w:lineRule="auto"/>
        <w:rPr>
          <w:szCs w:val="26"/>
        </w:rPr>
      </w:pPr>
      <w:r w:rsidRPr="00623846">
        <w:rPr>
          <w:szCs w:val="26"/>
        </w:rPr>
        <w:t xml:space="preserve">Nora Volkow, the director of NIDA, pointed out that one alluring possibility is that the neurotransmitter </w:t>
      </w:r>
      <w:r w:rsidRPr="00343EA9">
        <w:rPr>
          <w:sz w:val="26"/>
          <w:szCs w:val="26"/>
          <w:highlight w:val="green"/>
          <w:u w:val="single"/>
        </w:rPr>
        <w:t>dopamine plays</w:t>
      </w:r>
      <w:r w:rsidRPr="00623846">
        <w:rPr>
          <w:sz w:val="26"/>
          <w:szCs w:val="26"/>
          <w:u w:val="single"/>
        </w:rPr>
        <w:t xml:space="preserve"> a substantial </w:t>
      </w:r>
      <w:r w:rsidRPr="00343EA9">
        <w:rPr>
          <w:sz w:val="26"/>
          <w:szCs w:val="26"/>
          <w:highlight w:val="green"/>
          <w:u w:val="single"/>
        </w:rPr>
        <w:t>role in</w:t>
      </w:r>
      <w:r w:rsidRPr="00623846">
        <w:rPr>
          <w:sz w:val="26"/>
          <w:szCs w:val="26"/>
          <w:u w:val="single"/>
        </w:rPr>
        <w:t xml:space="preserve"> humans’ </w:t>
      </w:r>
      <w:r w:rsidRPr="00343EA9">
        <w:rPr>
          <w:sz w:val="26"/>
          <w:szCs w:val="26"/>
          <w:highlight w:val="green"/>
          <w:u w:val="single"/>
        </w:rPr>
        <w:t>ability to pursue</w:t>
      </w:r>
      <w:r w:rsidRPr="00623846">
        <w:rPr>
          <w:sz w:val="26"/>
          <w:szCs w:val="26"/>
          <w:u w:val="single"/>
        </w:rPr>
        <w:t xml:space="preserve"> various </w:t>
      </w:r>
      <w:r w:rsidRPr="00343EA9">
        <w:rPr>
          <w:sz w:val="26"/>
          <w:szCs w:val="26"/>
          <w:highlight w:val="green"/>
          <w:u w:val="single"/>
        </w:rPr>
        <w:t>rewards that are</w:t>
      </w:r>
      <w:r w:rsidRPr="00623846">
        <w:rPr>
          <w:sz w:val="26"/>
          <w:szCs w:val="26"/>
          <w:u w:val="single"/>
        </w:rPr>
        <w:t xml:space="preserve"> perhaps months or even </w:t>
      </w:r>
      <w:r w:rsidRPr="00343EA9">
        <w:rPr>
          <w:sz w:val="26"/>
          <w:szCs w:val="26"/>
          <w:highlight w:val="green"/>
          <w:u w:val="single"/>
        </w:rPr>
        <w:t>years away</w:t>
      </w:r>
      <w:r w:rsidRPr="00623846">
        <w:rPr>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rPr>
          <w:szCs w:val="26"/>
        </w:rPr>
        <w:t>alterlife</w:t>
      </w:r>
      <w:proofErr w:type="spellEnd"/>
      <w:r w:rsidRPr="00623846">
        <w:rPr>
          <w:szCs w:val="26"/>
        </w:rPr>
        <w:t xml:space="preserve">. </w:t>
      </w:r>
      <w:r w:rsidRPr="00623846">
        <w:rPr>
          <w:sz w:val="26"/>
          <w:szCs w:val="26"/>
          <w:u w:val="single"/>
        </w:rPr>
        <w:t>This may explain what often motivates people to work for things that have no apparent short-term benefit</w:t>
      </w:r>
      <w:r w:rsidRPr="00623846">
        <w:rPr>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rPr>
          <w:szCs w:val="26"/>
        </w:rPr>
        <w:t>shilting</w:t>
      </w:r>
      <w:proofErr w:type="spellEnd"/>
      <w:r w:rsidRPr="00623846">
        <w:rPr>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8F5DABE" w14:textId="6D072ED2" w:rsidR="00334046" w:rsidRDefault="00334046" w:rsidP="00334046">
      <w:pPr>
        <w:pStyle w:val="Heading4"/>
        <w:rPr>
          <w:rFonts w:cs="Calibri"/>
        </w:rPr>
      </w:pPr>
      <w:r w:rsidRPr="00623846">
        <w:rPr>
          <w:rFonts w:cs="Calibri"/>
        </w:rPr>
        <w:t xml:space="preserve">Thus, the standard is consistency with hedonic act utilitarianism. Prefer – </w:t>
      </w:r>
    </w:p>
    <w:p w14:paraId="4D826B97" w14:textId="5FE2D35F" w:rsidR="003659F3" w:rsidRPr="00623846" w:rsidRDefault="003659F3" w:rsidP="003659F3">
      <w:pPr>
        <w:pStyle w:val="Heading4"/>
        <w:rPr>
          <w:rFonts w:cs="Calibri"/>
        </w:rPr>
      </w:pPr>
      <w:bookmarkStart w:id="1" w:name="_Hlk86501837"/>
      <w:r>
        <w:rPr>
          <w:rFonts w:cs="Calibri"/>
        </w:rPr>
        <w:t xml:space="preserve">1] </w:t>
      </w:r>
      <w:r w:rsidRPr="00623846">
        <w:rPr>
          <w:rFonts w:cs="Calibri"/>
        </w:rPr>
        <w:t>Death is the worst evil</w:t>
      </w:r>
    </w:p>
    <w:p w14:paraId="1F66556D" w14:textId="77777777" w:rsidR="003659F3" w:rsidRPr="00623846" w:rsidRDefault="003659F3" w:rsidP="003659F3">
      <w:r w:rsidRPr="00623846">
        <w:rPr>
          <w:rStyle w:val="Style13ptBold"/>
        </w:rPr>
        <w:t xml:space="preserve">Paterson 03 </w:t>
      </w:r>
      <w:r w:rsidRPr="00623846">
        <w:t xml:space="preserve">– Department of Philosophy, Providence College, Rhode Island. (Craig, “A Life Not Worth Living?”, Studies in Christian Ethics, </w:t>
      </w:r>
      <w:hyperlink r:id="rId34" w:history="1">
        <w:r w:rsidRPr="00623846">
          <w:rPr>
            <w:rStyle w:val="Hyperlink"/>
            <w:color w:val="000000"/>
            <w:u w:val="single"/>
          </w:rPr>
          <w:t>http://sce.sagepub.com</w:t>
        </w:r>
      </w:hyperlink>
      <w:r w:rsidRPr="00623846">
        <w:t>)</w:t>
      </w:r>
    </w:p>
    <w:p w14:paraId="33E7FAB5" w14:textId="77777777" w:rsidR="003659F3" w:rsidRPr="00623846" w:rsidRDefault="003659F3" w:rsidP="003659F3">
      <w:pPr>
        <w:rPr>
          <w:szCs w:val="16"/>
        </w:rPr>
      </w:pPr>
      <w:r w:rsidRPr="00623846">
        <w:rPr>
          <w:szCs w:val="16"/>
        </w:rPr>
        <w:t xml:space="preserve">Contrary to those accounts, I would argue that it is </w:t>
      </w:r>
      <w:r w:rsidRPr="00343EA9">
        <w:rPr>
          <w:rStyle w:val="StyleUnderline"/>
          <w:highlight w:val="green"/>
        </w:rPr>
        <w:t>death</w:t>
      </w:r>
      <w:r w:rsidRPr="00623846">
        <w:rPr>
          <w:rStyle w:val="StyleUnderline"/>
        </w:rPr>
        <w:t xml:space="preserve"> </w:t>
      </w:r>
      <w:r w:rsidRPr="00623846">
        <w:rPr>
          <w:szCs w:val="16"/>
        </w:rPr>
        <w:t xml:space="preserve">per se that </w:t>
      </w:r>
      <w:r w:rsidRPr="00623846">
        <w:rPr>
          <w:rStyle w:val="StyleUnderline"/>
        </w:rPr>
        <w:t xml:space="preserve">is </w:t>
      </w:r>
      <w:r w:rsidRPr="00623846">
        <w:rPr>
          <w:szCs w:val="16"/>
        </w:rPr>
        <w:t xml:space="preserve">really </w:t>
      </w:r>
      <w:r w:rsidRPr="00623846">
        <w:rPr>
          <w:rStyle w:val="StyleUnderline"/>
        </w:rPr>
        <w:t xml:space="preserve">the objective evil </w:t>
      </w:r>
      <w:r w:rsidRPr="00623846">
        <w:rPr>
          <w:szCs w:val="16"/>
        </w:rPr>
        <w:t>for us,</w:t>
      </w:r>
      <w:r w:rsidRPr="00623846">
        <w:rPr>
          <w:rStyle w:val="StyleUnderline"/>
        </w:rPr>
        <w:t xml:space="preserve"> not because it </w:t>
      </w:r>
      <w:r w:rsidRPr="00343EA9">
        <w:rPr>
          <w:rStyle w:val="StyleUnderline"/>
          <w:highlight w:val="green"/>
        </w:rPr>
        <w:t>deprives us of</w:t>
      </w:r>
      <w:r w:rsidRPr="00623846">
        <w:rPr>
          <w:rStyle w:val="StyleUnderline"/>
        </w:rPr>
        <w:t xml:space="preserve"> a </w:t>
      </w:r>
      <w:r w:rsidRPr="00623846">
        <w:rPr>
          <w:szCs w:val="16"/>
        </w:rPr>
        <w:t xml:space="preserve">prospective </w:t>
      </w:r>
      <w:r w:rsidRPr="00343EA9">
        <w:rPr>
          <w:rStyle w:val="StyleUnderline"/>
          <w:highlight w:val="green"/>
        </w:rPr>
        <w:t>future</w:t>
      </w:r>
      <w:r w:rsidRPr="00623846">
        <w:rPr>
          <w:rStyle w:val="StyleUnderline"/>
        </w:rPr>
        <w:t xml:space="preserve"> of overall </w:t>
      </w:r>
      <w:r w:rsidRPr="00343EA9">
        <w:rPr>
          <w:rStyle w:val="StyleUnderline"/>
          <w:highlight w:val="green"/>
        </w:rPr>
        <w:t>good</w:t>
      </w:r>
      <w:r w:rsidRPr="00623846">
        <w:rPr>
          <w:szCs w:val="16"/>
        </w:rPr>
        <w:t xml:space="preserve"> judged better than the alter- native of non-being. </w:t>
      </w:r>
      <w:r w:rsidRPr="00623846">
        <w:rPr>
          <w:rStyle w:val="StyleUnderline"/>
        </w:rPr>
        <w:t xml:space="preserve">It cannot be about harm to a former person who has ceased to exist, for no person </w:t>
      </w:r>
      <w:proofErr w:type="gramStart"/>
      <w:r w:rsidRPr="00623846">
        <w:rPr>
          <w:rStyle w:val="StyleUnderline"/>
        </w:rPr>
        <w:t>actually suffers</w:t>
      </w:r>
      <w:proofErr w:type="gramEnd"/>
      <w:r w:rsidRPr="00623846">
        <w:rPr>
          <w:rStyle w:val="StyleUnderline"/>
        </w:rPr>
        <w:t xml:space="preserve"> from the sub-sequent non-participation. Rather, death </w:t>
      </w:r>
      <w:proofErr w:type="gramStart"/>
      <w:r w:rsidRPr="00623846">
        <w:rPr>
          <w:rStyle w:val="StyleUnderline"/>
        </w:rPr>
        <w:t>in itself is</w:t>
      </w:r>
      <w:proofErr w:type="gramEnd"/>
      <w:r w:rsidRPr="00623846">
        <w:rPr>
          <w:rStyle w:val="StyleUnderline"/>
        </w:rPr>
        <w:t xml:space="preserve"> </w:t>
      </w:r>
      <w:r w:rsidRPr="00623846">
        <w:rPr>
          <w:szCs w:val="16"/>
        </w:rPr>
        <w:t xml:space="preserve">an </w:t>
      </w:r>
      <w:r w:rsidRPr="00623846">
        <w:rPr>
          <w:rStyle w:val="StyleUnderline"/>
        </w:rPr>
        <w:t xml:space="preserve">evil </w:t>
      </w:r>
      <w:r w:rsidRPr="00623846">
        <w:rPr>
          <w:szCs w:val="16"/>
        </w:rPr>
        <w:t xml:space="preserve">to us </w:t>
      </w:r>
      <w:r w:rsidRPr="00623846">
        <w:rPr>
          <w:rStyle w:val="StyleUnderline"/>
        </w:rPr>
        <w:t xml:space="preserve">because </w:t>
      </w:r>
      <w:r w:rsidRPr="00343EA9">
        <w:rPr>
          <w:rStyle w:val="StyleUnderline"/>
          <w:highlight w:val="green"/>
        </w:rPr>
        <w:t xml:space="preserve">it ontologically destroys the </w:t>
      </w:r>
      <w:r w:rsidRPr="00623846">
        <w:rPr>
          <w:rStyle w:val="StyleUnderline"/>
        </w:rPr>
        <w:t xml:space="preserve">current existent </w:t>
      </w:r>
      <w:r w:rsidRPr="00343EA9">
        <w:rPr>
          <w:rStyle w:val="StyleUnderline"/>
          <w:highlight w:val="green"/>
        </w:rPr>
        <w:t xml:space="preserve">subject </w:t>
      </w:r>
      <w:r w:rsidRPr="00623846">
        <w:rPr>
          <w:rStyle w:val="StyleUnderline"/>
        </w:rPr>
        <w:t xml:space="preserve">— it is the ultimate </w:t>
      </w:r>
      <w:r w:rsidRPr="00623846">
        <w:rPr>
          <w:szCs w:val="16"/>
        </w:rPr>
        <w:t xml:space="preserve">in </w:t>
      </w:r>
      <w:r w:rsidRPr="00623846">
        <w:rPr>
          <w:rStyle w:val="StyleUnderline"/>
        </w:rPr>
        <w:t xml:space="preserve">metaphysical </w:t>
      </w:r>
      <w:proofErr w:type="spellStart"/>
      <w:r w:rsidRPr="00623846">
        <w:rPr>
          <w:rStyle w:val="StyleUnderline"/>
        </w:rPr>
        <w:t>lightening</w:t>
      </w:r>
      <w:proofErr w:type="spellEnd"/>
      <w:r w:rsidRPr="00623846">
        <w:rPr>
          <w:rStyle w:val="StyleUnderline"/>
        </w:rPr>
        <w:t xml:space="preserve"> strike</w:t>
      </w:r>
      <w:r w:rsidRPr="00623846">
        <w:rPr>
          <w:szCs w:val="16"/>
        </w:rPr>
        <w:t xml:space="preserve">s.80 The evil of death is truly an ontological evil borne by the person who already exists, </w:t>
      </w:r>
      <w:r w:rsidRPr="00343EA9">
        <w:rPr>
          <w:rStyle w:val="StyleUnderline"/>
          <w:highlight w:val="green"/>
        </w:rPr>
        <w:t xml:space="preserve">independently of calculations about better or worse possible lives. </w:t>
      </w:r>
      <w:r w:rsidRPr="00623846">
        <w:rPr>
          <w:szCs w:val="16"/>
        </w:rPr>
        <w:t xml:space="preserve">Such an evil need not be consciously experienced </w:t>
      </w:r>
      <w:proofErr w:type="gramStart"/>
      <w:r w:rsidRPr="00623846">
        <w:rPr>
          <w:szCs w:val="16"/>
        </w:rPr>
        <w:t>in order to</w:t>
      </w:r>
      <w:proofErr w:type="gramEnd"/>
      <w:r w:rsidRPr="00623846">
        <w:rPr>
          <w:szCs w:val="16"/>
        </w:rPr>
        <w:t xml:space="preserve"> be an evil for the kind of being a human person is. </w:t>
      </w:r>
      <w:r w:rsidRPr="00343EA9">
        <w:rPr>
          <w:rStyle w:val="StyleUnderline"/>
          <w:highlight w:val="green"/>
        </w:rPr>
        <w:t xml:space="preserve">Death is </w:t>
      </w:r>
      <w:r w:rsidRPr="00623846">
        <w:rPr>
          <w:szCs w:val="16"/>
        </w:rPr>
        <w:t xml:space="preserve">an evil because of the change in kind it brings about, a change that is </w:t>
      </w:r>
      <w:r w:rsidRPr="00343EA9">
        <w:rPr>
          <w:rStyle w:val="StyleUnderline"/>
          <w:highlight w:val="green"/>
        </w:rPr>
        <w:t>destructive of the type of entity that we</w:t>
      </w:r>
      <w:r w:rsidRPr="00623846">
        <w:rPr>
          <w:rStyle w:val="StyleUnderline"/>
        </w:rPr>
        <w:t xml:space="preserve"> </w:t>
      </w:r>
      <w:r w:rsidRPr="00623846">
        <w:rPr>
          <w:szCs w:val="16"/>
        </w:rPr>
        <w:t xml:space="preserve">essentially </w:t>
      </w:r>
      <w:r w:rsidRPr="00343EA9">
        <w:rPr>
          <w:rStyle w:val="StyleUnderline"/>
          <w:highlight w:val="green"/>
        </w:rPr>
        <w:t>are</w:t>
      </w:r>
      <w:r w:rsidRPr="00623846">
        <w:rPr>
          <w:rStyle w:val="StyleUnderline"/>
        </w:rPr>
        <w:t xml:space="preserve">. </w:t>
      </w:r>
      <w:r w:rsidRPr="00623846">
        <w:rPr>
          <w:szCs w:val="16"/>
        </w:rPr>
        <w:t xml:space="preserve">Anything, whether caused naturally or caused by human intervention (intentional or unintentional) that drastically interferes in the process of maintaining the person in existence is an objective evil for the person. </w:t>
      </w:r>
      <w:r w:rsidRPr="00623846">
        <w:rPr>
          <w:rStyle w:val="StyleUnderline"/>
        </w:rPr>
        <w:t xml:space="preserve">What is crucially at stake </w:t>
      </w:r>
      <w:proofErr w:type="gramStart"/>
      <w:r w:rsidRPr="00623846">
        <w:rPr>
          <w:rStyle w:val="StyleUnderline"/>
        </w:rPr>
        <w:t xml:space="preserve">here, </w:t>
      </w:r>
      <w:r w:rsidRPr="00623846">
        <w:rPr>
          <w:szCs w:val="16"/>
        </w:rPr>
        <w:t>and</w:t>
      </w:r>
      <w:proofErr w:type="gramEnd"/>
      <w:r w:rsidRPr="00623846">
        <w:rPr>
          <w:szCs w:val="16"/>
        </w:rPr>
        <w:t xml:space="preserve"> is dialectically supportive of the self-</w:t>
      </w:r>
      <w:proofErr w:type="spellStart"/>
      <w:r w:rsidRPr="00623846">
        <w:rPr>
          <w:szCs w:val="16"/>
        </w:rPr>
        <w:t>evidency</w:t>
      </w:r>
      <w:proofErr w:type="spellEnd"/>
      <w:r w:rsidRPr="00623846">
        <w:rPr>
          <w:szCs w:val="16"/>
        </w:rPr>
        <w:t xml:space="preserve"> of the basic good of human life, </w:t>
      </w:r>
      <w:r w:rsidRPr="00623846">
        <w:rPr>
          <w:rStyle w:val="StyleUnderline"/>
        </w:rPr>
        <w:t xml:space="preserve">is that death is a radical interference with the current </w:t>
      </w:r>
      <w:r w:rsidRPr="00623846">
        <w:rPr>
          <w:rStyle w:val="StyleUnderline"/>
        </w:rPr>
        <w:lastRenderedPageBreak/>
        <w:t xml:space="preserve">life process </w:t>
      </w:r>
      <w:r w:rsidRPr="00623846">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623846">
        <w:rPr>
          <w:rStyle w:val="StyleUnderline"/>
        </w:rPr>
        <w:t xml:space="preserve"> </w:t>
      </w:r>
      <w:r w:rsidRPr="00343EA9">
        <w:rPr>
          <w:rStyle w:val="StyleUnderline"/>
          <w:highlight w:val="green"/>
        </w:rPr>
        <w:t xml:space="preserve">any </w:t>
      </w:r>
      <w:r w:rsidRPr="00623846">
        <w:rPr>
          <w:szCs w:val="16"/>
        </w:rPr>
        <w:t>intentional</w:t>
      </w:r>
      <w:r w:rsidRPr="00623846">
        <w:rPr>
          <w:rStyle w:val="StyleUnderline"/>
        </w:rPr>
        <w:t xml:space="preserve"> </w:t>
      </w:r>
      <w:r w:rsidRPr="00343EA9">
        <w:rPr>
          <w:rStyle w:val="StyleUnderline"/>
          <w:highlight w:val="green"/>
        </w:rPr>
        <w:t xml:space="preserve">rejection of </w:t>
      </w:r>
      <w:r w:rsidRPr="00623846">
        <w:rPr>
          <w:szCs w:val="16"/>
        </w:rPr>
        <w:t>human</w:t>
      </w:r>
      <w:r w:rsidRPr="00623846">
        <w:rPr>
          <w:rStyle w:val="StyleUnderline"/>
        </w:rPr>
        <w:t xml:space="preserve"> </w:t>
      </w:r>
      <w:r w:rsidRPr="00343EA9">
        <w:rPr>
          <w:rStyle w:val="StyleUnderline"/>
          <w:highlight w:val="green"/>
        </w:rPr>
        <w:t xml:space="preserve">life </w:t>
      </w:r>
      <w:r w:rsidRPr="00623846">
        <w:rPr>
          <w:szCs w:val="16"/>
        </w:rPr>
        <w:t>itself</w:t>
      </w:r>
      <w:r w:rsidRPr="00623846">
        <w:rPr>
          <w:rStyle w:val="StyleUnderline"/>
        </w:rPr>
        <w:t xml:space="preserve"> </w:t>
      </w:r>
      <w:r w:rsidRPr="00343EA9">
        <w:rPr>
          <w:rStyle w:val="StyleUnderline"/>
          <w:highlight w:val="green"/>
        </w:rPr>
        <w:t xml:space="preserve">cannot </w:t>
      </w:r>
      <w:r w:rsidRPr="00623846">
        <w:rPr>
          <w:szCs w:val="16"/>
        </w:rPr>
        <w:t>therefore</w:t>
      </w:r>
      <w:r w:rsidRPr="00623846">
        <w:rPr>
          <w:rStyle w:val="StyleUnderline"/>
        </w:rPr>
        <w:t xml:space="preserve"> </w:t>
      </w:r>
      <w:r w:rsidRPr="00343EA9">
        <w:rPr>
          <w:rStyle w:val="StyleUnderline"/>
          <w:highlight w:val="green"/>
        </w:rPr>
        <w:t>be warranted since it is an expression of an ultimate disvalue for the subject</w:t>
      </w:r>
      <w:r w:rsidRPr="00623846">
        <w:rPr>
          <w:szCs w:val="16"/>
        </w:rPr>
        <w:t>, namely,</w:t>
      </w:r>
      <w:r w:rsidRPr="00623846">
        <w:rPr>
          <w:rStyle w:val="StyleUnderline"/>
        </w:rPr>
        <w:t xml:space="preserve"> the destruction of the present person</w:t>
      </w:r>
      <w:r w:rsidRPr="00623846">
        <w:rPr>
          <w:szCs w:val="16"/>
        </w:rPr>
        <w:t>;</w:t>
      </w:r>
      <w:r w:rsidRPr="00623846">
        <w:rPr>
          <w:rStyle w:val="StyleUnderline"/>
        </w:rPr>
        <w:t xml:space="preserve"> a radical ontological good that we cannot begin to weigh </w:t>
      </w:r>
      <w:r w:rsidRPr="00623846">
        <w:rPr>
          <w:szCs w:val="16"/>
        </w:rPr>
        <w:t>objectively</w:t>
      </w:r>
      <w:r w:rsidRPr="00623846">
        <w:rPr>
          <w:rStyle w:val="StyleUnderline"/>
        </w:rPr>
        <w:t xml:space="preserve"> against the travails of life </w:t>
      </w:r>
      <w:r w:rsidRPr="00623846">
        <w:rPr>
          <w:szCs w:val="16"/>
        </w:rPr>
        <w:t xml:space="preserve">in a rational manner. To deal with the sources of disvalue (pain, suffering, etc.) we should not seek to irrationally destroy the person, the very source and condition of all human possibility.82 </w:t>
      </w:r>
    </w:p>
    <w:p w14:paraId="6589CFDD" w14:textId="77777777" w:rsidR="003659F3" w:rsidRPr="00623846" w:rsidRDefault="003659F3" w:rsidP="003659F3"/>
    <w:bookmarkEnd w:id="1"/>
    <w:p w14:paraId="72F83084" w14:textId="77777777" w:rsidR="003659F3" w:rsidRPr="00623846" w:rsidRDefault="003659F3" w:rsidP="003659F3">
      <w:pPr>
        <w:pStyle w:val="Heading4"/>
        <w:rPr>
          <w:rFonts w:cs="Calibri"/>
        </w:rPr>
      </w:pPr>
      <w:r w:rsidRPr="00623846">
        <w:rPr>
          <w:rFonts w:cs="Calibri"/>
        </w:rPr>
        <w:t xml:space="preserve">Err </w:t>
      </w:r>
      <w:proofErr w:type="spellStart"/>
      <w:r w:rsidRPr="00623846">
        <w:rPr>
          <w:rFonts w:cs="Calibri"/>
        </w:rPr>
        <w:t>aff</w:t>
      </w:r>
      <w:proofErr w:type="spellEnd"/>
      <w:r w:rsidRPr="00623846">
        <w:rPr>
          <w:rFonts w:cs="Calibri"/>
        </w:rPr>
        <w:t xml:space="preserve"> on the risk life is good</w:t>
      </w:r>
    </w:p>
    <w:p w14:paraId="366A32FC" w14:textId="77777777" w:rsidR="003659F3" w:rsidRPr="00623846" w:rsidRDefault="003659F3" w:rsidP="003659F3">
      <w:r w:rsidRPr="00623846">
        <w:rPr>
          <w:rStyle w:val="Style13ptBold"/>
        </w:rPr>
        <w:t xml:space="preserve">Paterson 03 </w:t>
      </w:r>
      <w:r w:rsidRPr="00623846">
        <w:t xml:space="preserve">– Department of Philosophy, Providence College, Rhode Island. (Craig, “A Life Not Worth Living?”, Studies in Christian Ethics, </w:t>
      </w:r>
      <w:hyperlink r:id="rId35" w:history="1">
        <w:r w:rsidRPr="00623846">
          <w:rPr>
            <w:rStyle w:val="Hyperlink"/>
            <w:color w:val="000000"/>
            <w:u w:val="single"/>
          </w:rPr>
          <w:t>http://sce.sagepub.com</w:t>
        </w:r>
      </w:hyperlink>
      <w:r w:rsidRPr="00623846">
        <w:t>)</w:t>
      </w:r>
    </w:p>
    <w:p w14:paraId="2332D147" w14:textId="77777777" w:rsidR="003659F3" w:rsidRPr="00623846" w:rsidRDefault="003659F3" w:rsidP="003659F3">
      <w:pPr>
        <w:rPr>
          <w:rStyle w:val="Style13ptBold"/>
        </w:rPr>
      </w:pPr>
      <w:r w:rsidRPr="00623846">
        <w:rPr>
          <w:szCs w:val="26"/>
        </w:rPr>
        <w:t xml:space="preserve">By engaging in such comparisons of future lives, the conclusion is reached by deprivation theorists that death is only an evil for the person if the future lost is one that offers better prospects for the person than death itself. </w:t>
      </w:r>
      <w:r w:rsidRPr="00343EA9">
        <w:rPr>
          <w:sz w:val="26"/>
          <w:szCs w:val="26"/>
          <w:highlight w:val="green"/>
          <w:u w:val="single"/>
        </w:rPr>
        <w:t>Death</w:t>
      </w:r>
      <w:r w:rsidRPr="00623846">
        <w:rPr>
          <w:sz w:val="26"/>
          <w:szCs w:val="26"/>
          <w:u w:val="single"/>
        </w:rPr>
        <w:t xml:space="preserve"> itself </w:t>
      </w:r>
      <w:r w:rsidRPr="00343EA9">
        <w:rPr>
          <w:sz w:val="26"/>
          <w:szCs w:val="26"/>
          <w:highlight w:val="green"/>
          <w:u w:val="single"/>
        </w:rPr>
        <w:t>is</w:t>
      </w:r>
      <w:r w:rsidRPr="00623846">
        <w:rPr>
          <w:sz w:val="26"/>
          <w:szCs w:val="26"/>
          <w:u w:val="single"/>
        </w:rPr>
        <w:t xml:space="preserve"> </w:t>
      </w:r>
      <w:r w:rsidRPr="00623846">
        <w:rPr>
          <w:szCs w:val="26"/>
        </w:rPr>
        <w:t xml:space="preserve">typically conceived of as </w:t>
      </w:r>
      <w:r w:rsidRPr="00623846">
        <w:rPr>
          <w:sz w:val="26"/>
          <w:szCs w:val="26"/>
          <w:u w:val="single"/>
        </w:rPr>
        <w:t xml:space="preserve">the destruction of the self; the </w:t>
      </w:r>
      <w:r w:rsidRPr="00343EA9">
        <w:rPr>
          <w:sz w:val="26"/>
          <w:szCs w:val="26"/>
          <w:highlight w:val="green"/>
          <w:u w:val="single"/>
        </w:rPr>
        <w:t>non-existence</w:t>
      </w:r>
      <w:r w:rsidRPr="00623846">
        <w:rPr>
          <w:sz w:val="26"/>
          <w:szCs w:val="26"/>
          <w:u w:val="single"/>
        </w:rPr>
        <w:t xml:space="preserve"> of the self; the non-state of non-being. </w:t>
      </w:r>
      <w:r w:rsidRPr="00623846">
        <w:rPr>
          <w:szCs w:val="26"/>
        </w:rPr>
        <w:t xml:space="preserve">How can we respond to this assessment that death can be said to benefit a patient when the patient’s </w:t>
      </w:r>
      <w:proofErr w:type="gramStart"/>
      <w:r w:rsidRPr="00623846">
        <w:rPr>
          <w:szCs w:val="26"/>
        </w:rPr>
        <w:t>future prospects</w:t>
      </w:r>
      <w:proofErr w:type="gramEnd"/>
      <w:r w:rsidRPr="00623846">
        <w:rPr>
          <w:szCs w:val="26"/>
        </w:rPr>
        <w:t xml:space="preserve"> in life seem so grim? The non-state that death brings in its wake is seen as being preferable to the continuance of life. </w:t>
      </w:r>
      <w:proofErr w:type="gramStart"/>
      <w:r w:rsidRPr="00623846">
        <w:rPr>
          <w:szCs w:val="26"/>
        </w:rPr>
        <w:t>Yet,</w:t>
      </w:r>
      <w:proofErr w:type="gramEnd"/>
      <w:r w:rsidRPr="00623846">
        <w:rPr>
          <w:szCs w:val="26"/>
        </w:rPr>
        <w:t xml:space="preserve"> are persons who make and act upon such calculations objectively justified in opting for death? </w:t>
      </w:r>
      <w:r w:rsidRPr="00623846">
        <w:rPr>
          <w:sz w:val="26"/>
          <w:szCs w:val="26"/>
          <w:u w:val="single"/>
        </w:rPr>
        <w:t xml:space="preserve">Can it truly be a rational act for a person to choose the destruction of self over the continuation of self, even a </w:t>
      </w:r>
      <w:proofErr w:type="spellStart"/>
      <w:r w:rsidRPr="00623846">
        <w:rPr>
          <w:sz w:val="26"/>
          <w:szCs w:val="26"/>
          <w:u w:val="single"/>
        </w:rPr>
        <w:t>self racked</w:t>
      </w:r>
      <w:proofErr w:type="spellEnd"/>
      <w:r w:rsidRPr="00623846">
        <w:rPr>
          <w:sz w:val="26"/>
          <w:szCs w:val="26"/>
          <w:u w:val="single"/>
        </w:rPr>
        <w:t xml:space="preserve"> by the severe impositions of pain and suffering?</w:t>
      </w:r>
      <w:r w:rsidRPr="00623846">
        <w:rPr>
          <w:szCs w:val="26"/>
        </w:rPr>
        <w:t xml:space="preserve"> 65 Philip Devine attempts to </w:t>
      </w:r>
      <w:proofErr w:type="spellStart"/>
      <w:r w:rsidRPr="00623846">
        <w:rPr>
          <w:szCs w:val="26"/>
        </w:rPr>
        <w:t>criticise</w:t>
      </w:r>
      <w:proofErr w:type="spellEnd"/>
      <w:r w:rsidRPr="00623846">
        <w:rPr>
          <w:szCs w:val="26"/>
        </w:rPr>
        <w:t xml:space="preserve"> the logicality of a decision to self-kill by stating what he considers to be the obscurity of what we can know about death. 66 He argues that if </w:t>
      </w:r>
      <w:r w:rsidRPr="00623846">
        <w:rPr>
          <w:sz w:val="26"/>
          <w:szCs w:val="26"/>
          <w:u w:val="single"/>
        </w:rPr>
        <w:t>rational choice requires that a person</w:t>
      </w:r>
      <w:r w:rsidRPr="00623846">
        <w:rPr>
          <w:szCs w:val="26"/>
        </w:rPr>
        <w:t xml:space="preserve"> </w:t>
      </w:r>
      <w:r w:rsidRPr="00623846">
        <w:rPr>
          <w:sz w:val="26"/>
          <w:szCs w:val="26"/>
          <w:u w:val="single"/>
        </w:rPr>
        <w:t>knows what</w:t>
      </w:r>
      <w:r w:rsidRPr="00623846">
        <w:rPr>
          <w:szCs w:val="26"/>
        </w:rPr>
        <w:t xml:space="preserve"> he or </w:t>
      </w:r>
      <w:r w:rsidRPr="00623846">
        <w:rPr>
          <w:sz w:val="26"/>
          <w:szCs w:val="26"/>
          <w:u w:val="single"/>
        </w:rPr>
        <w:t>she is choosing</w:t>
      </w:r>
      <w:r w:rsidRPr="00623846">
        <w:rPr>
          <w:szCs w:val="26"/>
        </w:rPr>
        <w:t xml:space="preserve"> (a leap in the dark not sufficing), </w:t>
      </w:r>
      <w:r w:rsidRPr="00623846">
        <w:rPr>
          <w:b/>
          <w:sz w:val="26"/>
          <w:szCs w:val="26"/>
          <w:u w:val="single"/>
        </w:rPr>
        <w:t xml:space="preserve">then </w:t>
      </w:r>
      <w:r w:rsidRPr="00343EA9">
        <w:rPr>
          <w:b/>
          <w:sz w:val="26"/>
          <w:szCs w:val="26"/>
          <w:highlight w:val="green"/>
          <w:u w:val="single"/>
        </w:rPr>
        <w:t>it cannot be</w:t>
      </w:r>
      <w:r w:rsidRPr="00623846">
        <w:rPr>
          <w:b/>
          <w:sz w:val="26"/>
          <w:szCs w:val="26"/>
          <w:u w:val="single"/>
        </w:rPr>
        <w:t xml:space="preserve"> rationally </w:t>
      </w:r>
      <w:r w:rsidRPr="00343EA9">
        <w:rPr>
          <w:b/>
          <w:sz w:val="26"/>
          <w:szCs w:val="26"/>
          <w:highlight w:val="green"/>
          <w:u w:val="single"/>
        </w:rPr>
        <w:t>possible to intentionally choose death</w:t>
      </w:r>
      <w:r w:rsidRPr="00623846">
        <w:rPr>
          <w:b/>
          <w:sz w:val="26"/>
          <w:szCs w:val="26"/>
          <w:u w:val="single"/>
        </w:rPr>
        <w:t xml:space="preserve"> because of the ‘opaqueness of death’. </w:t>
      </w:r>
      <w:r w:rsidRPr="00623846">
        <w:rPr>
          <w:szCs w:val="26"/>
        </w:rPr>
        <w:t xml:space="preserve">67 As Devine says, ‘. . . </w:t>
      </w:r>
      <w:r w:rsidRPr="00343EA9">
        <w:rPr>
          <w:sz w:val="26"/>
          <w:szCs w:val="26"/>
          <w:highlight w:val="green"/>
          <w:u w:val="single"/>
        </w:rPr>
        <w:t>a precondition</w:t>
      </w:r>
      <w:r w:rsidRPr="00623846">
        <w:rPr>
          <w:sz w:val="26"/>
          <w:szCs w:val="26"/>
          <w:u w:val="single"/>
        </w:rPr>
        <w:t xml:space="preserve"> of rational choice </w:t>
      </w:r>
      <w:r w:rsidRPr="00343EA9">
        <w:rPr>
          <w:sz w:val="26"/>
          <w:szCs w:val="26"/>
          <w:highlight w:val="green"/>
          <w:u w:val="single"/>
        </w:rPr>
        <w:t>is that one knows what one is choosing</w:t>
      </w:r>
      <w:r w:rsidRPr="00623846">
        <w:rPr>
          <w:sz w:val="26"/>
          <w:szCs w:val="26"/>
          <w:u w:val="single"/>
        </w:rPr>
        <w:t>,</w:t>
      </w:r>
      <w:r w:rsidRPr="00623846">
        <w:rPr>
          <w:szCs w:val="26"/>
        </w:rPr>
        <w:t xml:space="preserve"> </w:t>
      </w:r>
      <w:r w:rsidRPr="00623846">
        <w:rPr>
          <w:sz w:val="26"/>
          <w:szCs w:val="26"/>
          <w:u w:val="single"/>
        </w:rPr>
        <w:t xml:space="preserve">either by experience or by the testimony of others who have experienced it or something very like it’. </w:t>
      </w:r>
      <w:r w:rsidRPr="00623846">
        <w:rPr>
          <w:szCs w:val="26"/>
        </w:rPr>
        <w:t xml:space="preserve">68 </w:t>
      </w:r>
      <w:r w:rsidRPr="00343EA9">
        <w:rPr>
          <w:sz w:val="26"/>
          <w:szCs w:val="26"/>
          <w:highlight w:val="green"/>
          <w:u w:val="single"/>
        </w:rPr>
        <w:t xml:space="preserve">Death </w:t>
      </w:r>
      <w:r w:rsidRPr="00343EA9">
        <w:rPr>
          <w:b/>
          <w:sz w:val="26"/>
          <w:szCs w:val="26"/>
          <w:highlight w:val="green"/>
          <w:u w:val="single"/>
        </w:rPr>
        <w:t>cannot</w:t>
      </w:r>
      <w:r w:rsidRPr="00343EA9">
        <w:rPr>
          <w:sz w:val="26"/>
          <w:szCs w:val="26"/>
          <w:highlight w:val="green"/>
          <w:u w:val="single"/>
        </w:rPr>
        <w:t xml:space="preserve"> be</w:t>
      </w:r>
      <w:r w:rsidRPr="00623846">
        <w:rPr>
          <w:sz w:val="26"/>
          <w:szCs w:val="26"/>
          <w:u w:val="single"/>
        </w:rPr>
        <w:t xml:space="preserve"> rationally </w:t>
      </w:r>
      <w:proofErr w:type="spellStart"/>
      <w:r w:rsidRPr="00343EA9">
        <w:rPr>
          <w:sz w:val="26"/>
          <w:szCs w:val="26"/>
          <w:highlight w:val="green"/>
          <w:u w:val="single"/>
        </w:rPr>
        <w:t>commensurated</w:t>
      </w:r>
      <w:proofErr w:type="spellEnd"/>
      <w:r w:rsidRPr="00343EA9">
        <w:rPr>
          <w:sz w:val="26"/>
          <w:szCs w:val="26"/>
          <w:highlight w:val="green"/>
          <w:u w:val="single"/>
        </w:rPr>
        <w:t xml:space="preserve"> against,</w:t>
      </w:r>
      <w:r w:rsidRPr="00343EA9">
        <w:rPr>
          <w:szCs w:val="26"/>
          <w:highlight w:val="green"/>
        </w:rPr>
        <w:t xml:space="preserve"> </w:t>
      </w:r>
      <w:r w:rsidRPr="00343EA9">
        <w:rPr>
          <w:sz w:val="26"/>
          <w:szCs w:val="26"/>
          <w:highlight w:val="green"/>
          <w:u w:val="single"/>
        </w:rPr>
        <w:t xml:space="preserve">for </w:t>
      </w:r>
      <w:r w:rsidRPr="00343EA9">
        <w:rPr>
          <w:b/>
          <w:sz w:val="26"/>
          <w:szCs w:val="26"/>
          <w:highlight w:val="green"/>
          <w:u w:val="single"/>
        </w:rPr>
        <w:t>we do not know</w:t>
      </w:r>
      <w:r w:rsidRPr="00623846">
        <w:rPr>
          <w:b/>
          <w:sz w:val="26"/>
          <w:szCs w:val="26"/>
          <w:u w:val="single"/>
        </w:rPr>
        <w:t xml:space="preserve"> </w:t>
      </w:r>
      <w:r w:rsidRPr="00343EA9">
        <w:rPr>
          <w:b/>
          <w:sz w:val="26"/>
          <w:szCs w:val="26"/>
          <w:highlight w:val="green"/>
          <w:u w:val="single"/>
        </w:rPr>
        <w:t>what we are comparing life to</w:t>
      </w:r>
      <w:r w:rsidRPr="00343EA9">
        <w:rPr>
          <w:szCs w:val="26"/>
          <w:highlight w:val="green"/>
        </w:rPr>
        <w:t>.</w:t>
      </w:r>
      <w:r w:rsidRPr="00623846">
        <w:rPr>
          <w:szCs w:val="26"/>
        </w:rPr>
        <w:t xml:space="preserve"> Life cannot simply be judged an overall evil and acted against by intentionally embracing death, for </w:t>
      </w:r>
      <w:r w:rsidRPr="00623846">
        <w:rPr>
          <w:sz w:val="26"/>
          <w:szCs w:val="26"/>
          <w:u w:val="single"/>
        </w:rPr>
        <w:t>the ‘overall evil of life’ cannot be rationally traded in for the ‘opaqueness of death’</w:t>
      </w:r>
      <w:r w:rsidRPr="00623846">
        <w:rPr>
          <w:szCs w:val="26"/>
        </w:rPr>
        <w:t xml:space="preserve">. For Devine, </w:t>
      </w:r>
      <w:r w:rsidRPr="00623846">
        <w:rPr>
          <w:sz w:val="26"/>
          <w:szCs w:val="26"/>
          <w:u w:val="single"/>
        </w:rPr>
        <w:t>choosing death</w:t>
      </w:r>
      <w:r w:rsidRPr="00623846">
        <w:rPr>
          <w:szCs w:val="26"/>
        </w:rPr>
        <w:t xml:space="preserve"> is simply akin to </w:t>
      </w:r>
      <w:r w:rsidRPr="00343EA9">
        <w:rPr>
          <w:b/>
          <w:sz w:val="26"/>
          <w:szCs w:val="26"/>
          <w:highlight w:val="green"/>
          <w:u w:val="single"/>
        </w:rPr>
        <w:t>leaping into the bowels of</w:t>
      </w:r>
      <w:r w:rsidRPr="00623846">
        <w:rPr>
          <w:b/>
          <w:sz w:val="26"/>
          <w:szCs w:val="26"/>
          <w:u w:val="single"/>
        </w:rPr>
        <w:t xml:space="preserve"> radical </w:t>
      </w:r>
      <w:r w:rsidRPr="00343EA9">
        <w:rPr>
          <w:b/>
          <w:sz w:val="26"/>
          <w:szCs w:val="26"/>
          <w:highlight w:val="green"/>
          <w:u w:val="single"/>
        </w:rPr>
        <w:t>uncertainty</w:t>
      </w:r>
      <w:r w:rsidRPr="00623846">
        <w:rPr>
          <w:b/>
          <w:sz w:val="26"/>
          <w:szCs w:val="26"/>
          <w:u w:val="single"/>
        </w:rPr>
        <w:t xml:space="preserve"> that </w:t>
      </w:r>
      <w:r w:rsidRPr="00343EA9">
        <w:rPr>
          <w:b/>
          <w:sz w:val="26"/>
          <w:szCs w:val="26"/>
          <w:highlight w:val="green"/>
          <w:u w:val="single"/>
        </w:rPr>
        <w:t>cannot function as a useful ground for</w:t>
      </w:r>
      <w:r w:rsidRPr="00623846">
        <w:rPr>
          <w:b/>
          <w:sz w:val="26"/>
          <w:szCs w:val="26"/>
          <w:u w:val="single"/>
        </w:rPr>
        <w:t xml:space="preserve"> objective rational </w:t>
      </w:r>
      <w:r w:rsidRPr="00343EA9">
        <w:rPr>
          <w:b/>
          <w:sz w:val="26"/>
          <w:szCs w:val="26"/>
          <w:highlight w:val="green"/>
          <w:u w:val="single"/>
        </w:rPr>
        <w:t>choice.</w:t>
      </w:r>
    </w:p>
    <w:p w14:paraId="0B7A04C1" w14:textId="314DE5ED" w:rsidR="00A76258" w:rsidRPr="00623846" w:rsidRDefault="00A76258" w:rsidP="00A76258">
      <w:pPr>
        <w:pStyle w:val="Heading4"/>
        <w:rPr>
          <w:rFonts w:cs="Calibri"/>
        </w:rPr>
      </w:pPr>
      <w:r>
        <w:rPr>
          <w:rFonts w:cs="Calibri"/>
        </w:rPr>
        <w:lastRenderedPageBreak/>
        <w:t>People</w:t>
      </w:r>
      <w:r w:rsidRPr="00623846">
        <w:rPr>
          <w:rFonts w:cs="Calibri"/>
        </w:rPr>
        <w:t xml:space="preserve"> should have the choice between life and death</w:t>
      </w:r>
    </w:p>
    <w:p w14:paraId="631526EB" w14:textId="77777777" w:rsidR="00A76258" w:rsidRPr="00623846" w:rsidRDefault="00A76258" w:rsidP="00A76258">
      <w:r w:rsidRPr="00623846">
        <w:rPr>
          <w:rStyle w:val="Style13ptBold"/>
        </w:rPr>
        <w:t xml:space="preserve">Paterson 03 </w:t>
      </w:r>
      <w:r w:rsidRPr="00623846">
        <w:t xml:space="preserve">– Department of Philosophy, Providence College, Rhode Island. (Craig, “A Life Not Worth Living?”, Studies in Christian Ethics, </w:t>
      </w:r>
      <w:hyperlink r:id="rId36" w:history="1">
        <w:r w:rsidRPr="00623846">
          <w:rPr>
            <w:rStyle w:val="Hyperlink"/>
            <w:color w:val="000000"/>
            <w:u w:val="single"/>
          </w:rPr>
          <w:t>http://sce.sagepub.com</w:t>
        </w:r>
      </w:hyperlink>
      <w:r w:rsidRPr="00623846">
        <w:t>)</w:t>
      </w:r>
    </w:p>
    <w:p w14:paraId="3D8303AA" w14:textId="77777777" w:rsidR="00A76258" w:rsidRPr="00623846" w:rsidRDefault="00A76258" w:rsidP="00A76258">
      <w:pPr>
        <w:rPr>
          <w:szCs w:val="26"/>
        </w:rPr>
      </w:pPr>
      <w:r w:rsidRPr="00623846">
        <w:rPr>
          <w:sz w:val="26"/>
          <w:szCs w:val="26"/>
          <w:u w:val="single"/>
        </w:rPr>
        <w:t xml:space="preserve">In determining whether a life is worth living or not, </w:t>
      </w:r>
      <w:r w:rsidRPr="00623846">
        <w:rPr>
          <w:b/>
          <w:sz w:val="26"/>
          <w:szCs w:val="26"/>
          <w:u w:val="single"/>
        </w:rPr>
        <w:t>attention should be focused upon an array of ‘interests’ of the person</w:t>
      </w:r>
      <w:r w:rsidRPr="00623846">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623846">
        <w:rPr>
          <w:szCs w:val="26"/>
        </w:rPr>
        <w:t>quality of life</w:t>
      </w:r>
      <w:proofErr w:type="gramEnd"/>
      <w:r w:rsidRPr="00623846">
        <w:rPr>
          <w:szCs w:val="26"/>
        </w:rPr>
        <w:t xml:space="preserve"> concerns is the trump card as to whether or not life continues to be worthwhile. </w:t>
      </w:r>
      <w:r w:rsidRPr="00623846">
        <w:rPr>
          <w:sz w:val="26"/>
          <w:szCs w:val="26"/>
          <w:u w:val="single"/>
        </w:rPr>
        <w:t>Different patients may well decide differently</w:t>
      </w:r>
      <w:r w:rsidRPr="00623846">
        <w:rPr>
          <w:szCs w:val="26"/>
        </w:rPr>
        <w:t xml:space="preserve">. </w:t>
      </w:r>
      <w:r w:rsidRPr="00623846">
        <w:rPr>
          <w:sz w:val="26"/>
          <w:szCs w:val="26"/>
          <w:u w:val="single"/>
        </w:rPr>
        <w:t>That is the prerogative</w:t>
      </w:r>
      <w:r w:rsidRPr="00623846">
        <w:rPr>
          <w:szCs w:val="26"/>
        </w:rPr>
        <w:t xml:space="preserve"> </w:t>
      </w:r>
      <w:r w:rsidRPr="00623846">
        <w:rPr>
          <w:sz w:val="26"/>
          <w:szCs w:val="26"/>
          <w:u w:val="single"/>
        </w:rPr>
        <w:t>of the patient,</w:t>
      </w:r>
      <w:r w:rsidRPr="00623846">
        <w:rPr>
          <w:szCs w:val="26"/>
        </w:rPr>
        <w:t xml:space="preserve"> for the only unpalatable alternative is to force a patient to stay alive. For Harris, </w:t>
      </w:r>
      <w:r w:rsidRPr="00623846">
        <w:rPr>
          <w:sz w:val="26"/>
          <w:szCs w:val="26"/>
          <w:u w:val="single"/>
        </w:rPr>
        <w:t xml:space="preserve">life can be judged valuable or not when the person assessing his or her own life determines it to be so. </w:t>
      </w:r>
      <w:r w:rsidRPr="00343EA9">
        <w:rPr>
          <w:b/>
          <w:sz w:val="26"/>
          <w:szCs w:val="26"/>
          <w:highlight w:val="green"/>
          <w:u w:val="single"/>
        </w:rPr>
        <w:t>If a person values</w:t>
      </w:r>
      <w:r w:rsidRPr="00623846">
        <w:rPr>
          <w:b/>
          <w:sz w:val="26"/>
          <w:szCs w:val="26"/>
          <w:u w:val="single"/>
        </w:rPr>
        <w:t xml:space="preserve"> his or her own </w:t>
      </w:r>
      <w:r w:rsidRPr="00343EA9">
        <w:rPr>
          <w:b/>
          <w:sz w:val="26"/>
          <w:szCs w:val="26"/>
          <w:highlight w:val="green"/>
          <w:u w:val="single"/>
        </w:rPr>
        <w:t xml:space="preserve">life, then </w:t>
      </w:r>
      <w:r w:rsidRPr="00623846">
        <w:rPr>
          <w:b/>
          <w:sz w:val="26"/>
          <w:szCs w:val="26"/>
          <w:u w:val="single"/>
        </w:rPr>
        <w:t xml:space="preserve">that </w:t>
      </w:r>
      <w:r w:rsidRPr="00343EA9">
        <w:rPr>
          <w:b/>
          <w:sz w:val="26"/>
          <w:szCs w:val="26"/>
          <w:highlight w:val="green"/>
          <w:u w:val="single"/>
        </w:rPr>
        <w:t>life is valuable</w:t>
      </w:r>
      <w:r w:rsidRPr="00623846">
        <w:rPr>
          <w:b/>
          <w:sz w:val="26"/>
          <w:szCs w:val="26"/>
          <w:u w:val="single"/>
        </w:rPr>
        <w:t xml:space="preserve">, precisely </w:t>
      </w:r>
      <w:r w:rsidRPr="00343EA9">
        <w:rPr>
          <w:b/>
          <w:sz w:val="26"/>
          <w:szCs w:val="26"/>
          <w:highlight w:val="green"/>
          <w:u w:val="single"/>
        </w:rPr>
        <w:t xml:space="preserve">to the extent </w:t>
      </w:r>
      <w:r w:rsidRPr="00623846">
        <w:rPr>
          <w:b/>
          <w:sz w:val="26"/>
          <w:szCs w:val="26"/>
          <w:u w:val="single"/>
        </w:rPr>
        <w:t xml:space="preserve">that he or </w:t>
      </w:r>
      <w:r w:rsidRPr="00343EA9">
        <w:rPr>
          <w:b/>
          <w:sz w:val="26"/>
          <w:szCs w:val="26"/>
          <w:highlight w:val="green"/>
          <w:u w:val="single"/>
        </w:rPr>
        <w:t>she values it</w:t>
      </w:r>
      <w:r w:rsidRPr="00343EA9">
        <w:rPr>
          <w:szCs w:val="26"/>
          <w:highlight w:val="green"/>
        </w:rPr>
        <w:t>.</w:t>
      </w:r>
      <w:r w:rsidRPr="00623846">
        <w:rPr>
          <w:szCs w:val="26"/>
        </w:rPr>
        <w:t xml:space="preserve"> Without any real capacity to value, there can be no value. As Harris states, ‘. . . the value of our lives is the value we give to our lives’. </w:t>
      </w:r>
      <w:r w:rsidRPr="00623846">
        <w:rPr>
          <w:sz w:val="26"/>
          <w:szCs w:val="26"/>
          <w:u w:val="single"/>
        </w:rPr>
        <w:t xml:space="preserve">It follows that the </w:t>
      </w:r>
      <w:r w:rsidRPr="00623846">
        <w:rPr>
          <w:b/>
          <w:sz w:val="26"/>
          <w:szCs w:val="26"/>
          <w:u w:val="single"/>
        </w:rPr>
        <w:t>primary</w:t>
      </w:r>
      <w:r w:rsidRPr="00623846">
        <w:rPr>
          <w:sz w:val="26"/>
          <w:szCs w:val="26"/>
          <w:u w:val="single"/>
        </w:rPr>
        <w:t xml:space="preserve"> </w:t>
      </w:r>
      <w:r w:rsidRPr="00343EA9">
        <w:rPr>
          <w:b/>
          <w:sz w:val="26"/>
          <w:szCs w:val="26"/>
          <w:highlight w:val="green"/>
          <w:u w:val="single"/>
        </w:rPr>
        <w:t>injustice</w:t>
      </w:r>
      <w:r w:rsidRPr="00623846">
        <w:rPr>
          <w:szCs w:val="26"/>
        </w:rPr>
        <w:t xml:space="preserve"> done to a </w:t>
      </w:r>
      <w:r w:rsidRPr="00623846">
        <w:rPr>
          <w:sz w:val="26"/>
          <w:szCs w:val="26"/>
          <w:u w:val="single"/>
        </w:rPr>
        <w:t xml:space="preserve">person </w:t>
      </w:r>
      <w:r w:rsidRPr="00343EA9">
        <w:rPr>
          <w:sz w:val="26"/>
          <w:szCs w:val="26"/>
          <w:highlight w:val="green"/>
          <w:u w:val="single"/>
        </w:rPr>
        <w:t>is to deprive the person of a life</w:t>
      </w:r>
      <w:r w:rsidRPr="00623846">
        <w:rPr>
          <w:sz w:val="26"/>
          <w:szCs w:val="26"/>
          <w:u w:val="single"/>
        </w:rPr>
        <w:t xml:space="preserve"> </w:t>
      </w:r>
      <w:r w:rsidRPr="00623846">
        <w:rPr>
          <w:b/>
          <w:sz w:val="26"/>
          <w:szCs w:val="26"/>
          <w:u w:val="single"/>
        </w:rPr>
        <w:t xml:space="preserve">he or </w:t>
      </w:r>
      <w:r w:rsidRPr="00343EA9">
        <w:rPr>
          <w:b/>
          <w:sz w:val="26"/>
          <w:szCs w:val="26"/>
          <w:highlight w:val="green"/>
          <w:u w:val="single"/>
        </w:rPr>
        <w:t>she may think valuable</w:t>
      </w:r>
      <w:r w:rsidRPr="00623846">
        <w:rPr>
          <w:szCs w:val="26"/>
        </w:rPr>
        <w:t>. Objectivity in the value of human life, for Harris, essentially becomes one of negative classification (ruling certain people out of consideration for value), allied positively to</w:t>
      </w:r>
      <w:r w:rsidRPr="00623846">
        <w:rPr>
          <w:sz w:val="26"/>
          <w:szCs w:val="26"/>
          <w:u w:val="single"/>
        </w:rPr>
        <w:t xml:space="preserve"> </w:t>
      </w:r>
      <w:r w:rsidRPr="00343EA9">
        <w:rPr>
          <w:sz w:val="26"/>
          <w:szCs w:val="26"/>
          <w:highlight w:val="green"/>
          <w:u w:val="single"/>
        </w:rPr>
        <w:t>a broad range of</w:t>
      </w:r>
      <w:r w:rsidRPr="00623846">
        <w:rPr>
          <w:szCs w:val="26"/>
        </w:rPr>
        <w:t xml:space="preserve"> ‘critical interests’; </w:t>
      </w:r>
      <w:r w:rsidRPr="00343EA9">
        <w:rPr>
          <w:sz w:val="26"/>
          <w:szCs w:val="26"/>
          <w:highlight w:val="green"/>
          <w:u w:val="single"/>
        </w:rPr>
        <w:t>interests</w:t>
      </w:r>
      <w:r w:rsidRPr="00623846">
        <w:rPr>
          <w:szCs w:val="26"/>
        </w:rPr>
        <w:t xml:space="preserve"> worthy of pursuing — </w:t>
      </w:r>
      <w:r w:rsidRPr="00623846">
        <w:rPr>
          <w:b/>
          <w:sz w:val="26"/>
          <w:szCs w:val="26"/>
          <w:u w:val="single"/>
        </w:rPr>
        <w:t>friendships, family, life goals, etc</w:t>
      </w:r>
      <w:r w:rsidRPr="00623846">
        <w:rPr>
          <w:sz w:val="26"/>
          <w:szCs w:val="26"/>
          <w:u w:val="single"/>
        </w:rPr>
        <w:t xml:space="preserve">. </w:t>
      </w:r>
      <w:r w:rsidRPr="00623846">
        <w:rPr>
          <w:szCs w:val="26"/>
        </w:rPr>
        <w:t xml:space="preserve">— which </w:t>
      </w:r>
      <w:r w:rsidRPr="00343EA9">
        <w:rPr>
          <w:sz w:val="26"/>
          <w:szCs w:val="26"/>
          <w:highlight w:val="green"/>
          <w:u w:val="single"/>
        </w:rPr>
        <w:t>are subjected to</w:t>
      </w:r>
      <w:r w:rsidRPr="00623846">
        <w:rPr>
          <w:szCs w:val="26"/>
        </w:rPr>
        <w:t xml:space="preserve"> de facto </w:t>
      </w:r>
      <w:r w:rsidRPr="00343EA9">
        <w:rPr>
          <w:b/>
          <w:sz w:val="26"/>
          <w:szCs w:val="26"/>
          <w:highlight w:val="green"/>
          <w:u w:val="single"/>
        </w:rPr>
        <w:t>self-assessment</w:t>
      </w:r>
      <w:r w:rsidRPr="00343EA9">
        <w:rPr>
          <w:szCs w:val="26"/>
          <w:highlight w:val="green"/>
        </w:rPr>
        <w:t xml:space="preserve"> </w:t>
      </w:r>
      <w:r w:rsidRPr="00343EA9">
        <w:rPr>
          <w:sz w:val="26"/>
          <w:szCs w:val="26"/>
          <w:highlight w:val="green"/>
          <w:u w:val="single"/>
        </w:rPr>
        <w:t>for</w:t>
      </w:r>
      <w:r w:rsidRPr="00623846">
        <w:rPr>
          <w:sz w:val="26"/>
          <w:szCs w:val="26"/>
          <w:u w:val="single"/>
        </w:rPr>
        <w:t xml:space="preserve"> the further </w:t>
      </w:r>
      <w:r w:rsidRPr="00343EA9">
        <w:rPr>
          <w:sz w:val="26"/>
          <w:szCs w:val="26"/>
          <w:highlight w:val="green"/>
          <w:u w:val="single"/>
        </w:rPr>
        <w:t>determination of</w:t>
      </w:r>
      <w:r w:rsidRPr="00623846">
        <w:rPr>
          <w:sz w:val="26"/>
          <w:szCs w:val="26"/>
          <w:u w:val="single"/>
        </w:rPr>
        <w:t xml:space="preserve"> meaningful </w:t>
      </w:r>
      <w:r w:rsidRPr="00343EA9">
        <w:rPr>
          <w:sz w:val="26"/>
          <w:szCs w:val="26"/>
          <w:highlight w:val="green"/>
          <w:u w:val="single"/>
        </w:rPr>
        <w:t>value</w:t>
      </w:r>
      <w:r w:rsidRPr="00623846">
        <w:rPr>
          <w:sz w:val="26"/>
          <w:szCs w:val="26"/>
          <w:u w:val="single"/>
        </w:rPr>
        <w:t xml:space="preserve">. </w:t>
      </w:r>
      <w:r w:rsidRPr="00623846">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479C2D4B" w14:textId="77777777" w:rsidR="003659F3" w:rsidRPr="003659F3" w:rsidRDefault="003659F3" w:rsidP="003659F3"/>
    <w:p w14:paraId="7AD5792C" w14:textId="2FD816BF" w:rsidR="00334046" w:rsidRPr="00623846" w:rsidRDefault="003659F3" w:rsidP="00334046">
      <w:pPr>
        <w:pStyle w:val="Heading4"/>
        <w:rPr>
          <w:rFonts w:cs="Calibri"/>
        </w:rPr>
      </w:pPr>
      <w:r>
        <w:rPr>
          <w:rFonts w:cs="Calibri"/>
        </w:rPr>
        <w:lastRenderedPageBreak/>
        <w:t>2</w:t>
      </w:r>
      <w:r w:rsidR="00334046" w:rsidRPr="00623846">
        <w:rPr>
          <w:rFonts w:cs="Calibri"/>
        </w:rPr>
        <w:t xml:space="preserve">] Actor specificity – </w:t>
      </w:r>
    </w:p>
    <w:p w14:paraId="6A967821" w14:textId="5CDA65B0" w:rsidR="00334046" w:rsidRPr="00623846" w:rsidRDefault="00334046" w:rsidP="00334046">
      <w:pPr>
        <w:pStyle w:val="Heading4"/>
        <w:rPr>
          <w:rFonts w:cs="Calibri"/>
        </w:rPr>
      </w:pPr>
      <w:r w:rsidRPr="00623846">
        <w:rPr>
          <w:rFonts w:cs="Calibri"/>
        </w:rPr>
        <w:t>A] Aggregation – every policy benefits some and harms others, the only way to resolve tradeoffs is to value everyone equally and calculate net good</w:t>
      </w:r>
      <w:r w:rsidR="0025799E">
        <w:rPr>
          <w:rFonts w:cs="Calibri"/>
        </w:rPr>
        <w:t xml:space="preserve"> </w:t>
      </w:r>
    </w:p>
    <w:p w14:paraId="4972AA86" w14:textId="77777777" w:rsidR="00613DB3" w:rsidRDefault="00613DB3" w:rsidP="00613DB3">
      <w:pPr>
        <w:pStyle w:val="Heading4"/>
        <w:rPr>
          <w:rFonts w:cs="Calibri"/>
        </w:rPr>
      </w:pPr>
      <w:bookmarkStart w:id="2" w:name="_Hlk54967568"/>
      <w:r w:rsidRPr="00623846">
        <w:rPr>
          <w:rFonts w:cs="Calibri"/>
        </w:rPr>
        <w:t>B] No intent-foresight distinction –</w:t>
      </w:r>
      <w:r w:rsidRPr="00623846">
        <w:rPr>
          <w:rFonts w:eastAsia="Calibri" w:cs="Calibri"/>
        </w:rPr>
        <w:t xml:space="preserve"> if</w:t>
      </w:r>
      <w:r w:rsidRPr="00623846">
        <w:rPr>
          <w:rFonts w:cs="Calibri"/>
        </w:rPr>
        <w:t xml:space="preserve"> </w:t>
      </w:r>
      <w:r w:rsidRPr="00623846">
        <w:rPr>
          <w:rFonts w:eastAsia="Calibri" w:cs="Calibri"/>
        </w:rPr>
        <w:t>we</w:t>
      </w:r>
      <w:r w:rsidRPr="00623846">
        <w:rPr>
          <w:rFonts w:cs="Calibri"/>
        </w:rPr>
        <w:t xml:space="preserve"> </w:t>
      </w:r>
      <w:r w:rsidRPr="00623846">
        <w:rPr>
          <w:rFonts w:eastAsia="Calibri" w:cs="Calibri"/>
        </w:rPr>
        <w:t>foresee</w:t>
      </w:r>
      <w:r w:rsidRPr="00623846">
        <w:rPr>
          <w:rFonts w:cs="Calibri"/>
        </w:rPr>
        <w:t xml:space="preserve"> </w:t>
      </w:r>
      <w:r w:rsidRPr="00623846">
        <w:rPr>
          <w:rFonts w:eastAsia="Calibri" w:cs="Calibri"/>
        </w:rPr>
        <w:t>a</w:t>
      </w:r>
      <w:r w:rsidRPr="00623846">
        <w:rPr>
          <w:rFonts w:cs="Calibri"/>
        </w:rPr>
        <w:t xml:space="preserve"> </w:t>
      </w:r>
      <w:r w:rsidRPr="00623846">
        <w:rPr>
          <w:rFonts w:eastAsia="Calibri" w:cs="Calibri"/>
        </w:rPr>
        <w:t>consequence</w:t>
      </w:r>
      <w:r w:rsidRPr="00623846">
        <w:rPr>
          <w:rFonts w:cs="Calibri"/>
        </w:rPr>
        <w:t xml:space="preserve">, </w:t>
      </w:r>
      <w:r w:rsidRPr="00623846">
        <w:rPr>
          <w:rFonts w:eastAsia="Calibri" w:cs="Calibri"/>
        </w:rPr>
        <w:t>then</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becomes</w:t>
      </w:r>
      <w:r w:rsidRPr="00623846">
        <w:rPr>
          <w:rFonts w:cs="Calibri"/>
        </w:rPr>
        <w:t xml:space="preserve"> </w:t>
      </w:r>
      <w:r w:rsidRPr="00623846">
        <w:rPr>
          <w:rFonts w:eastAsia="Calibri" w:cs="Calibri"/>
        </w:rPr>
        <w:t>part</w:t>
      </w:r>
      <w:r w:rsidRPr="00623846">
        <w:rPr>
          <w:rFonts w:cs="Calibri"/>
        </w:rPr>
        <w:t xml:space="preserve"> </w:t>
      </w:r>
      <w:r w:rsidRPr="00623846">
        <w:rPr>
          <w:rFonts w:eastAsia="Calibri" w:cs="Calibri"/>
        </w:rPr>
        <w:t>of</w:t>
      </w:r>
      <w:r w:rsidRPr="00623846">
        <w:rPr>
          <w:rFonts w:cs="Calibri"/>
        </w:rPr>
        <w:t xml:space="preserve"> </w:t>
      </w:r>
      <w:r w:rsidRPr="00623846">
        <w:rPr>
          <w:rFonts w:eastAsia="Calibri" w:cs="Calibri"/>
        </w:rPr>
        <w:t>our</w:t>
      </w:r>
      <w:r w:rsidRPr="00623846">
        <w:rPr>
          <w:rFonts w:cs="Calibri"/>
        </w:rPr>
        <w:t xml:space="preserve"> </w:t>
      </w:r>
      <w:r w:rsidRPr="00623846">
        <w:rPr>
          <w:rFonts w:eastAsia="Calibri" w:cs="Calibri"/>
        </w:rPr>
        <w:t>deliberation</w:t>
      </w:r>
      <w:r w:rsidRPr="00623846">
        <w:rPr>
          <w:rFonts w:cs="Calibri"/>
        </w:rPr>
        <w:t xml:space="preserve"> </w:t>
      </w:r>
      <w:r w:rsidRPr="00623846">
        <w:rPr>
          <w:rFonts w:eastAsia="Calibri" w:cs="Calibri"/>
        </w:rPr>
        <w:t>which</w:t>
      </w:r>
      <w:r w:rsidRPr="00623846">
        <w:rPr>
          <w:rFonts w:cs="Calibri"/>
        </w:rPr>
        <w:t xml:space="preserve"> </w:t>
      </w:r>
      <w:r w:rsidRPr="00623846">
        <w:rPr>
          <w:rFonts w:eastAsia="Calibri" w:cs="Calibri"/>
        </w:rPr>
        <w:t>makes</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intrinsic</w:t>
      </w:r>
      <w:r w:rsidRPr="00623846">
        <w:rPr>
          <w:rFonts w:cs="Calibri"/>
        </w:rPr>
        <w:t xml:space="preserve"> </w:t>
      </w:r>
      <w:r w:rsidRPr="00623846">
        <w:rPr>
          <w:rFonts w:eastAsia="Calibri" w:cs="Calibri"/>
        </w:rPr>
        <w:t>to</w:t>
      </w:r>
      <w:r w:rsidRPr="00623846">
        <w:rPr>
          <w:rFonts w:cs="Calibri"/>
        </w:rPr>
        <w:t xml:space="preserve"> </w:t>
      </w:r>
      <w:r w:rsidRPr="00623846">
        <w:rPr>
          <w:rFonts w:eastAsia="Calibri" w:cs="Calibri"/>
        </w:rPr>
        <w:t>our</w:t>
      </w:r>
      <w:r w:rsidRPr="00623846">
        <w:rPr>
          <w:rFonts w:cs="Calibri"/>
        </w:rPr>
        <w:t xml:space="preserve"> </w:t>
      </w:r>
      <w:r w:rsidRPr="00623846">
        <w:rPr>
          <w:rFonts w:eastAsia="Calibri" w:cs="Calibri"/>
        </w:rPr>
        <w:t>action</w:t>
      </w:r>
      <w:r w:rsidRPr="00623846">
        <w:rPr>
          <w:rFonts w:cs="Calibri"/>
        </w:rPr>
        <w:t xml:space="preserve"> </w:t>
      </w:r>
      <w:r w:rsidRPr="00623846">
        <w:rPr>
          <w:rFonts w:eastAsia="Calibri" w:cs="Calibri"/>
        </w:rPr>
        <w:t>since</w:t>
      </w:r>
      <w:r w:rsidRPr="00623846">
        <w:rPr>
          <w:rFonts w:cs="Calibri"/>
        </w:rPr>
        <w:t xml:space="preserve"> </w:t>
      </w:r>
      <w:r w:rsidRPr="00623846">
        <w:rPr>
          <w:rFonts w:eastAsia="Calibri" w:cs="Calibri"/>
        </w:rPr>
        <w:t>we</w:t>
      </w:r>
      <w:r w:rsidRPr="00623846">
        <w:rPr>
          <w:rFonts w:cs="Calibri"/>
        </w:rPr>
        <w:t xml:space="preserve"> </w:t>
      </w:r>
      <w:r w:rsidRPr="00623846">
        <w:rPr>
          <w:rFonts w:eastAsia="Calibri" w:cs="Calibri"/>
        </w:rPr>
        <w:t>intend</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to</w:t>
      </w:r>
      <w:r w:rsidRPr="00623846">
        <w:rPr>
          <w:rFonts w:cs="Calibri"/>
        </w:rPr>
        <w:t xml:space="preserve"> </w:t>
      </w:r>
      <w:r w:rsidRPr="00623846">
        <w:rPr>
          <w:rFonts w:eastAsia="Calibri" w:cs="Calibri"/>
        </w:rPr>
        <w:t>happen</w:t>
      </w:r>
      <w:r w:rsidRPr="00623846">
        <w:rPr>
          <w:rFonts w:cs="Calibri"/>
        </w:rPr>
        <w:t xml:space="preserve"> – for example, if I throw my timer at your face and it hurts you, I am culpable for that since I could foresee the consequence.</w:t>
      </w:r>
    </w:p>
    <w:p w14:paraId="18E4DB99" w14:textId="62D3BD11" w:rsidR="00613DB3" w:rsidRPr="00613DB3" w:rsidRDefault="00613DB3" w:rsidP="00613DB3">
      <w:pPr>
        <w:pStyle w:val="Heading4"/>
        <w:tabs>
          <w:tab w:val="left" w:pos="2250"/>
        </w:tabs>
        <w:spacing w:line="276" w:lineRule="auto"/>
        <w:rPr>
          <w:rFonts w:cs="Calibri"/>
        </w:rPr>
      </w:pPr>
      <w:r w:rsidRPr="00E40BE2">
        <w:rPr>
          <w:rFonts w:cs="Calibri"/>
        </w:rPr>
        <w:t>3] Lexical pre-requisite – threats to bodily security preclude the ability for moral actors to effectively act upon other moral theories since they are in a constant state of crisis that inhibits the ideal moral conditions which other theories presuppose</w:t>
      </w:r>
    </w:p>
    <w:p w14:paraId="08D90FFD" w14:textId="2971BD05" w:rsidR="00613DB3" w:rsidRPr="00E40BE2" w:rsidRDefault="00613DB3" w:rsidP="00613DB3">
      <w:pPr>
        <w:pStyle w:val="Heading4"/>
        <w:rPr>
          <w:rFonts w:cs="Calibri"/>
        </w:rPr>
      </w:pPr>
      <w:r>
        <w:rPr>
          <w:rFonts w:cs="Calibri"/>
        </w:rPr>
        <w:t>4</w:t>
      </w:r>
      <w:r w:rsidRPr="00E40BE2">
        <w:rPr>
          <w:rFonts w:cs="Calibr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4F04A44E" w14:textId="77777777" w:rsidR="00613DB3" w:rsidRPr="003659F3" w:rsidRDefault="00613DB3" w:rsidP="00613DB3"/>
    <w:p w14:paraId="4F8913A4" w14:textId="7BF436AF" w:rsidR="00334046" w:rsidRPr="001C35B3" w:rsidRDefault="009C4F93" w:rsidP="009C4F93">
      <w:pPr>
        <w:pStyle w:val="Heading3"/>
        <w:rPr>
          <w:rStyle w:val="Emphasis"/>
          <w:b/>
          <w:bCs w:val="0"/>
        </w:rPr>
      </w:pPr>
      <w:r w:rsidRPr="001C35B3">
        <w:rPr>
          <w:rStyle w:val="Emphasis"/>
          <w:b/>
          <w:bCs w:val="0"/>
        </w:rPr>
        <w:lastRenderedPageBreak/>
        <w:t>Method</w:t>
      </w:r>
    </w:p>
    <w:p w14:paraId="31E7ABA2" w14:textId="77777777" w:rsidR="001E5F74" w:rsidRDefault="009C4F93" w:rsidP="009C4F93">
      <w:pPr>
        <w:pStyle w:val="Heading4"/>
        <w:rPr>
          <w:rFonts w:cs="Calibri"/>
        </w:rPr>
      </w:pPr>
      <w:bookmarkStart w:id="3" w:name="_Hlk61766079"/>
      <w:bookmarkEnd w:id="2"/>
      <w:r w:rsidRPr="00623846">
        <w:rPr>
          <w:rFonts w:cs="Calibri"/>
        </w:rPr>
        <w:t>Focus on large scale catastrophes is good and they outweigh –</w:t>
      </w:r>
    </w:p>
    <w:p w14:paraId="46C4C3C4" w14:textId="77777777" w:rsidR="001E5F74" w:rsidRDefault="001E5F74" w:rsidP="009C4F93">
      <w:pPr>
        <w:pStyle w:val="Heading4"/>
        <w:rPr>
          <w:rFonts w:cs="Calibri"/>
        </w:rPr>
      </w:pPr>
    </w:p>
    <w:p w14:paraId="10FE7446" w14:textId="77777777" w:rsidR="001E5F74" w:rsidRDefault="001E5F74" w:rsidP="009C4F93">
      <w:pPr>
        <w:pStyle w:val="Heading4"/>
        <w:rPr>
          <w:rFonts w:cs="Calibri"/>
        </w:rPr>
      </w:pPr>
    </w:p>
    <w:p w14:paraId="46596F38" w14:textId="05971B49" w:rsidR="009C4F93" w:rsidRPr="00623846" w:rsidRDefault="009C4F93" w:rsidP="009C4F93">
      <w:pPr>
        <w:pStyle w:val="Heading4"/>
        <w:rPr>
          <w:rFonts w:cs="Calibri"/>
        </w:rPr>
      </w:pPr>
      <w:r w:rsidRPr="00623846">
        <w:rPr>
          <w:rFonts w:cs="Calibri"/>
        </w:rPr>
        <w:t xml:space="preserve"> appeals to social costs, moral rules, and securitization play into cognitive bias and flawed risk calculus – 2020 is living proof</w:t>
      </w:r>
    </w:p>
    <w:p w14:paraId="700C95AD" w14:textId="77777777" w:rsidR="009C4F93" w:rsidRPr="00623846" w:rsidRDefault="009C4F93" w:rsidP="009C4F93">
      <w:r w:rsidRPr="00623846">
        <w:rPr>
          <w:rStyle w:val="Style13ptBold"/>
        </w:rPr>
        <w:t>Weber 20</w:t>
      </w:r>
      <w:r w:rsidRPr="00623846">
        <w:t xml:space="preserve"> (ELKE U. WEBER is Gerhard R. </w:t>
      </w:r>
      <w:proofErr w:type="spellStart"/>
      <w:r w:rsidRPr="00623846">
        <w:t>Andlinger</w:t>
      </w:r>
      <w:proofErr w:type="spellEnd"/>
      <w:r w:rsidRPr="00623846">
        <w:t xml:space="preserve"> Professor in Energy and the Environment and Professor of Psychology and Public Affairs at Princeton University.), November-December 2020 Issue, "Heads in the Sand," Foreign Affairs, </w:t>
      </w:r>
      <w:hyperlink r:id="rId37" w:history="1">
        <w:r w:rsidRPr="00623846">
          <w:rPr>
            <w:rStyle w:val="Hyperlink"/>
            <w:color w:val="000000"/>
            <w:u w:val="single"/>
          </w:rPr>
          <w:t>https://www.foreignaffairs.com/articles/2020-10-13/heads-sand</w:t>
        </w:r>
      </w:hyperlink>
      <w:r w:rsidRPr="00623846">
        <w:t xml:space="preserve"> </w:t>
      </w:r>
      <w:proofErr w:type="spellStart"/>
      <w:r w:rsidRPr="00623846">
        <w:t>mvp</w:t>
      </w:r>
      <w:proofErr w:type="spellEnd"/>
    </w:p>
    <w:p w14:paraId="2DD70D74" w14:textId="77777777" w:rsidR="009C4F93" w:rsidRPr="00623846" w:rsidRDefault="009C4F93" w:rsidP="009C4F93">
      <w:r w:rsidRPr="00343EA9">
        <w:rPr>
          <w:rStyle w:val="StyleUnderline"/>
          <w:highlight w:val="green"/>
        </w:rPr>
        <w:t>We are</w:t>
      </w:r>
      <w:r w:rsidRPr="00623846">
        <w:rPr>
          <w:rStyle w:val="StyleUnderline"/>
        </w:rPr>
        <w:t xml:space="preserve"> living </w:t>
      </w:r>
      <w:r w:rsidRPr="00343EA9">
        <w:rPr>
          <w:rStyle w:val="StyleUnderline"/>
          <w:highlight w:val="green"/>
        </w:rPr>
        <w:t>in a time of crisis</w:t>
      </w:r>
      <w:r w:rsidRPr="00623846">
        <w:t xml:space="preserve">. From the immediate challenge of the COVID-19 pandemic to the looming existential threat of climate change, </w:t>
      </w:r>
      <w:r w:rsidRPr="00623846">
        <w:rPr>
          <w:rStyle w:val="StyleUnderline"/>
        </w:rPr>
        <w:t xml:space="preserve">the world is grappling </w:t>
      </w:r>
      <w:r w:rsidRPr="00343EA9">
        <w:rPr>
          <w:rStyle w:val="StyleUnderline"/>
          <w:highlight w:val="green"/>
        </w:rPr>
        <w:t>with massive global dangers</w:t>
      </w:r>
      <w:r w:rsidRPr="00623846">
        <w:t xml:space="preserve">—to say nothing of countless problems within countries, such as inequality, cyberattacks, unemployment, systemic racism, and obesity. </w:t>
      </w:r>
      <w:r w:rsidRPr="00623846">
        <w:rPr>
          <w:rStyle w:val="StyleUnderline"/>
        </w:rPr>
        <w:t xml:space="preserve">In any given crisis, </w:t>
      </w:r>
      <w:r w:rsidRPr="00343EA9">
        <w:rPr>
          <w:rStyle w:val="StyleUnderline"/>
          <w:highlight w:val="green"/>
        </w:rPr>
        <w:t>the right response is often clear</w:t>
      </w:r>
      <w:r w:rsidRPr="00623846">
        <w:t xml:space="preserve">. Wear a mask and keep away from other people. Burn less fossil fuel. Redistribute income. Protect digital infrastructure. The answers are out there. </w:t>
      </w:r>
      <w:r w:rsidRPr="00343EA9">
        <w:rPr>
          <w:rStyle w:val="StyleUnderline"/>
          <w:highlight w:val="green"/>
        </w:rPr>
        <w:t>What’s lacking are</w:t>
      </w:r>
      <w:r w:rsidRPr="00623846">
        <w:rPr>
          <w:rStyle w:val="StyleUnderline"/>
        </w:rPr>
        <w:t xml:space="preserve"> governments that can translate them into </w:t>
      </w:r>
      <w:r w:rsidRPr="00343EA9">
        <w:rPr>
          <w:rStyle w:val="StyleUnderline"/>
          <w:highlight w:val="green"/>
        </w:rPr>
        <w:t>actual policy</w:t>
      </w:r>
      <w:r w:rsidRPr="00623846">
        <w:t>. As a result, the crises continue. The death toll from the pandemic skyrockets, and the world makes dangerously slow progress on climate change, and so on.</w:t>
      </w:r>
    </w:p>
    <w:p w14:paraId="2E2BDB81" w14:textId="77777777" w:rsidR="009C4F93" w:rsidRPr="00623846" w:rsidRDefault="009C4F93" w:rsidP="009C4F93">
      <w:r w:rsidRPr="00623846">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623846">
        <w:rPr>
          <w:rStyle w:val="StyleUnderline"/>
        </w:rPr>
        <w:t xml:space="preserve">That means </w:t>
      </w:r>
      <w:r w:rsidRPr="00343EA9">
        <w:rPr>
          <w:rStyle w:val="StyleUnderline"/>
          <w:highlight w:val="green"/>
        </w:rPr>
        <w:t>incorporating</w:t>
      </w:r>
      <w:r w:rsidRPr="00623846">
        <w:rPr>
          <w:rStyle w:val="StyleUnderline"/>
        </w:rPr>
        <w:t xml:space="preserve"> the </w:t>
      </w:r>
      <w:r w:rsidRPr="00343EA9">
        <w:rPr>
          <w:rStyle w:val="StyleUnderline"/>
          <w:highlight w:val="green"/>
        </w:rPr>
        <w:t>full range of scientific knowledge</w:t>
      </w:r>
      <w:r w:rsidRPr="00623846">
        <w:rPr>
          <w:rStyle w:val="StyleUnderline"/>
        </w:rPr>
        <w:t xml:space="preserve"> available about the problem at hand. It means </w:t>
      </w:r>
      <w:r w:rsidRPr="00343EA9">
        <w:rPr>
          <w:rStyle w:val="Emphasis"/>
          <w:highlight w:val="green"/>
        </w:rPr>
        <w:t>embracing uncertainty</w:t>
      </w:r>
      <w:r w:rsidRPr="00623846">
        <w:rPr>
          <w:rStyle w:val="Emphasis"/>
        </w:rPr>
        <w:t>,</w:t>
      </w:r>
      <w:r w:rsidRPr="00623846">
        <w:rPr>
          <w:rStyle w:val="StyleUnderline"/>
        </w:rPr>
        <w:t xml:space="preserve"> rather than willfully ignoring it. And it means </w:t>
      </w:r>
      <w:r w:rsidRPr="00343EA9">
        <w:rPr>
          <w:rStyle w:val="StyleUnderline"/>
          <w:highlight w:val="green"/>
        </w:rPr>
        <w:t>thinking in</w:t>
      </w:r>
      <w:r w:rsidRPr="00623846">
        <w:rPr>
          <w:rStyle w:val="StyleUnderline"/>
        </w:rPr>
        <w:t xml:space="preserve"> terms of </w:t>
      </w:r>
      <w:r w:rsidRPr="00343EA9">
        <w:rPr>
          <w:rStyle w:val="StyleUnderline"/>
          <w:highlight w:val="green"/>
        </w:rPr>
        <w:t xml:space="preserve">a </w:t>
      </w:r>
      <w:proofErr w:type="gramStart"/>
      <w:r w:rsidRPr="00343EA9">
        <w:rPr>
          <w:rStyle w:val="StyleUnderline"/>
          <w:highlight w:val="green"/>
        </w:rPr>
        <w:t>long time</w:t>
      </w:r>
      <w:proofErr w:type="gramEnd"/>
      <w:r w:rsidRPr="00343EA9">
        <w:rPr>
          <w:rStyle w:val="StyleUnderline"/>
          <w:highlight w:val="green"/>
        </w:rPr>
        <w:t xml:space="preserve"> horizon</w:t>
      </w:r>
      <w:r w:rsidRPr="00623846">
        <w:t>, rather than merely until the next election. But so often, policymakers are anything but nimble and wise. They are slow, inflexible, uninformed, overconfident, and myopic.</w:t>
      </w:r>
    </w:p>
    <w:p w14:paraId="6390BED3" w14:textId="77777777" w:rsidR="009C4F93" w:rsidRPr="00623846" w:rsidRDefault="009C4F93" w:rsidP="009C4F93">
      <w:r w:rsidRPr="00623846">
        <w:t xml:space="preserve">Why is everyone doing so badly? Part of the explanation lies in the inherent qualities of crises. </w:t>
      </w:r>
      <w:r w:rsidRPr="00623846">
        <w:rPr>
          <w:rStyle w:val="StyleUnderline"/>
        </w:rPr>
        <w:t xml:space="preserve">Crises typically </w:t>
      </w:r>
      <w:r w:rsidRPr="00343EA9">
        <w:rPr>
          <w:rStyle w:val="StyleUnderline"/>
          <w:highlight w:val="green"/>
        </w:rPr>
        <w:t>require navigating between risks</w:t>
      </w:r>
      <w:r w:rsidRPr="00623846">
        <w:rPr>
          <w:rStyle w:val="StyleUnderline"/>
        </w:rPr>
        <w:t>. In the COVID-19 pandemic, policymakers want to save lives and jobs. With climate change, they seek a balance between avoiding extreme weather and allowing economic growth</w:t>
      </w:r>
      <w:r w:rsidRPr="00623846">
        <w:t xml:space="preserve">. Such tradeoffs are hard as it is, and they are further complicated by the fact that costs and benefits are not evenly distributed among stakeholders, making conflict a seemingly unavoidable part of any policy choice. </w:t>
      </w:r>
      <w:r w:rsidRPr="00343EA9">
        <w:rPr>
          <w:rStyle w:val="StyleUnderline"/>
          <w:highlight w:val="green"/>
        </w:rPr>
        <w:t>Vested interests</w:t>
      </w:r>
      <w:r w:rsidRPr="00623846">
        <w:rPr>
          <w:rStyle w:val="StyleUnderline"/>
        </w:rPr>
        <w:t xml:space="preserve"> attempt to </w:t>
      </w:r>
      <w:r w:rsidRPr="00343EA9">
        <w:rPr>
          <w:rStyle w:val="StyleUnderline"/>
          <w:highlight w:val="green"/>
        </w:rPr>
        <w:t>forestall</w:t>
      </w:r>
      <w:r w:rsidRPr="00623846">
        <w:rPr>
          <w:rStyle w:val="StyleUnderline"/>
        </w:rPr>
        <w:t xml:space="preserve"> needed </w:t>
      </w:r>
      <w:r w:rsidRPr="00343EA9">
        <w:rPr>
          <w:rStyle w:val="StyleUnderline"/>
          <w:highlight w:val="green"/>
        </w:rPr>
        <w:t>action</w:t>
      </w:r>
      <w:r w:rsidRPr="00343EA9">
        <w:rPr>
          <w:highlight w:val="green"/>
        </w:rPr>
        <w:t>,</w:t>
      </w:r>
      <w:r w:rsidRPr="00623846">
        <w:t xml:space="preserve"> using their money to influence decision-makers and the media. To make matters worse, policymakers must </w:t>
      </w:r>
      <w:r w:rsidRPr="00623846">
        <w:lastRenderedPageBreak/>
        <w:t xml:space="preserve">pay sustained attention to multiple issues and multiple constituencies over time. </w:t>
      </w:r>
      <w:r w:rsidRPr="00623846">
        <w:rPr>
          <w:rStyle w:val="StyleUnderline"/>
        </w:rPr>
        <w:t>They must accept large amounts of uncertainty</w:t>
      </w:r>
      <w:r w:rsidRPr="00623846">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42F5921F" w14:textId="77777777" w:rsidR="009C4F93" w:rsidRPr="00623846" w:rsidRDefault="009C4F93" w:rsidP="009C4F93">
      <w:pPr>
        <w:rPr>
          <w:rStyle w:val="StyleUnderline"/>
        </w:rPr>
      </w:pPr>
      <w:r w:rsidRPr="00623846">
        <w:t xml:space="preserve">But </w:t>
      </w:r>
      <w:r w:rsidRPr="00623846">
        <w:rPr>
          <w:rStyle w:val="StyleUnderline"/>
        </w:rPr>
        <w:t>the explanation for humanity’s woeful response to crises goes beyond politics and incentives. To truly understand the failure to act, one must turn to human psychology.</w:t>
      </w:r>
      <w:r w:rsidRPr="00623846">
        <w:t xml:space="preserve"> It is there that one can grasp the full impediments to proper decision-making—the </w:t>
      </w:r>
      <w:r w:rsidRPr="00343EA9">
        <w:rPr>
          <w:rStyle w:val="StyleUnderline"/>
          <w:highlight w:val="green"/>
        </w:rPr>
        <w:t>cognitive biases, emotion</w:t>
      </w:r>
      <w:r w:rsidRPr="00623846">
        <w:rPr>
          <w:rStyle w:val="StyleUnderline"/>
        </w:rPr>
        <w:t xml:space="preserve">al reactions, </w:t>
      </w:r>
      <w:r w:rsidRPr="00343EA9">
        <w:rPr>
          <w:rStyle w:val="StyleUnderline"/>
          <w:highlight w:val="green"/>
        </w:rPr>
        <w:t>and suboptimal shortcuts</w:t>
      </w:r>
      <w:r w:rsidRPr="00623846">
        <w:rPr>
          <w:rStyle w:val="StyleUnderline"/>
        </w:rPr>
        <w:t xml:space="preserve"> that </w:t>
      </w:r>
      <w:r w:rsidRPr="00343EA9">
        <w:rPr>
          <w:rStyle w:val="StyleUnderline"/>
          <w:highlight w:val="green"/>
        </w:rPr>
        <w:t>hold policymakers back</w:t>
      </w:r>
      <w:r w:rsidRPr="00623846">
        <w:rPr>
          <w:rStyle w:val="StyleUnderline"/>
        </w:rPr>
        <w:t xml:space="preserve">—and the tools to overcome them. </w:t>
      </w:r>
    </w:p>
    <w:p w14:paraId="61F3978F" w14:textId="77777777" w:rsidR="009C4F93" w:rsidRPr="00623846" w:rsidRDefault="009C4F93" w:rsidP="009C4F93">
      <w:r w:rsidRPr="00623846">
        <w:t>AVOIDING THE UNCOMFORTABLE</w:t>
      </w:r>
    </w:p>
    <w:p w14:paraId="590A4328" w14:textId="77777777" w:rsidR="009C4F93" w:rsidRPr="00623846" w:rsidRDefault="009C4F93" w:rsidP="009C4F93">
      <w:r w:rsidRPr="00343EA9">
        <w:rPr>
          <w:rStyle w:val="StyleUnderline"/>
          <w:highlight w:val="green"/>
        </w:rPr>
        <w:t>People are singularly bad at predicting</w:t>
      </w:r>
      <w:r w:rsidRPr="00623846">
        <w:rPr>
          <w:rStyle w:val="StyleUnderline"/>
        </w:rPr>
        <w:t xml:space="preserve"> and preparing </w:t>
      </w:r>
      <w:r w:rsidRPr="00343EA9">
        <w:rPr>
          <w:rStyle w:val="StyleUnderline"/>
          <w:highlight w:val="green"/>
        </w:rPr>
        <w:t>for catastrophes. Many</w:t>
      </w:r>
      <w:r w:rsidRPr="00623846">
        <w:rPr>
          <w:rStyle w:val="StyleUnderline"/>
        </w:rPr>
        <w:t xml:space="preserve"> of these events </w:t>
      </w:r>
      <w:r w:rsidRPr="00343EA9">
        <w:rPr>
          <w:rStyle w:val="StyleUnderline"/>
          <w:highlight w:val="green"/>
        </w:rPr>
        <w:t>are “black swans</w:t>
      </w:r>
      <w:r w:rsidRPr="00623846">
        <w:rPr>
          <w:rStyle w:val="StyleUnderline"/>
        </w:rPr>
        <w:t xml:space="preserve">,” rare and unpredictable occurrences that most people find </w:t>
      </w:r>
      <w:r w:rsidRPr="00343EA9">
        <w:rPr>
          <w:rStyle w:val="StyleUnderline"/>
          <w:highlight w:val="green"/>
        </w:rPr>
        <w:t>difficult to imagine</w:t>
      </w:r>
      <w:r w:rsidRPr="00623846">
        <w:rPr>
          <w:rStyle w:val="StyleUnderline"/>
        </w:rPr>
        <w:t>, seemingly falling into the realm of science fiction</w:t>
      </w:r>
      <w:r w:rsidRPr="00343EA9">
        <w:rPr>
          <w:rStyle w:val="StyleUnderline"/>
          <w:highlight w:val="green"/>
        </w:rPr>
        <w:t>. Others are</w:t>
      </w:r>
      <w:r w:rsidRPr="00623846">
        <w:rPr>
          <w:rStyle w:val="StyleUnderline"/>
        </w:rPr>
        <w:t xml:space="preserve"> “gray rhinos,” large and </w:t>
      </w:r>
      <w:r w:rsidRPr="00343EA9">
        <w:rPr>
          <w:rStyle w:val="StyleUnderline"/>
          <w:highlight w:val="green"/>
        </w:rPr>
        <w:t>not uncommon</w:t>
      </w:r>
      <w:r w:rsidRPr="00623846">
        <w:rPr>
          <w:rStyle w:val="StyleUnderline"/>
        </w:rPr>
        <w:t xml:space="preserve"> threats that are still </w:t>
      </w:r>
      <w:r w:rsidRPr="00343EA9">
        <w:rPr>
          <w:rStyle w:val="StyleUnderline"/>
          <w:highlight w:val="green"/>
        </w:rPr>
        <w:t>neglected until they stare you in the face</w:t>
      </w:r>
      <w:r w:rsidRPr="00623846">
        <w:rPr>
          <w:rStyle w:val="StyleUnderline"/>
        </w:rPr>
        <w:t xml:space="preserve"> (such as a coronavirus outbreak</w:t>
      </w:r>
      <w:r w:rsidRPr="00623846">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79BF392F" w14:textId="77777777" w:rsidR="009C4F93" w:rsidRPr="00623846" w:rsidRDefault="009C4F93" w:rsidP="009C4F93">
      <w:r w:rsidRPr="00623846">
        <w:rPr>
          <w:rStyle w:val="StyleUnderline"/>
        </w:rPr>
        <w:t>Not only do humans fail to anticipate crises; they also fail to respond rationally to them.</w:t>
      </w:r>
      <w:r w:rsidRPr="00623846">
        <w:t xml:space="preserve"> At best, people display “bounded rationality,” the idea that instead of carefully considering their options and making perfectly rational decisions that optimize their preferences, humans in the </w:t>
      </w:r>
      <w:proofErr w:type="gramStart"/>
      <w:r w:rsidRPr="00623846">
        <w:t>real world</w:t>
      </w:r>
      <w:proofErr w:type="gramEnd"/>
      <w:r w:rsidRPr="00623846">
        <w:t xml:space="preserve"> act quickly and imperfectly, limited as they are by time and cognitive capacity. Add in the stress generated by crises, and their performance gets even worse.</w:t>
      </w:r>
    </w:p>
    <w:p w14:paraId="3801B03E" w14:textId="77777777" w:rsidR="009C4F93" w:rsidRPr="00623846" w:rsidRDefault="009C4F93" w:rsidP="009C4F93">
      <w:r w:rsidRPr="00343EA9">
        <w:rPr>
          <w:rStyle w:val="StyleUnderline"/>
          <w:highlight w:val="green"/>
        </w:rPr>
        <w:t>Because humans don’t have</w:t>
      </w:r>
      <w:r w:rsidRPr="00623846">
        <w:rPr>
          <w:rStyle w:val="StyleUnderline"/>
        </w:rPr>
        <w:t xml:space="preserve"> enough </w:t>
      </w:r>
      <w:r w:rsidRPr="00343EA9">
        <w:rPr>
          <w:rStyle w:val="StyleUnderline"/>
          <w:highlight w:val="green"/>
        </w:rPr>
        <w:t>time, info</w:t>
      </w:r>
      <w:r w:rsidRPr="00623846">
        <w:rPr>
          <w:rStyle w:val="StyleUnderline"/>
        </w:rPr>
        <w:t>rmation</w:t>
      </w:r>
      <w:r w:rsidRPr="00343EA9">
        <w:rPr>
          <w:rStyle w:val="StyleUnderline"/>
          <w:highlight w:val="green"/>
        </w:rPr>
        <w:t>, or</w:t>
      </w:r>
      <w:r w:rsidRPr="00623846">
        <w:rPr>
          <w:rStyle w:val="StyleUnderline"/>
        </w:rPr>
        <w:t xml:space="preserve"> processing </w:t>
      </w:r>
      <w:r w:rsidRPr="00343EA9">
        <w:rPr>
          <w:rStyle w:val="StyleUnderline"/>
          <w:highlight w:val="green"/>
        </w:rPr>
        <w:t>power to deliberate rationally</w:t>
      </w:r>
      <w:r w:rsidRPr="00623846">
        <w:rPr>
          <w:rStyle w:val="StyleUnderline"/>
        </w:rPr>
        <w:t xml:space="preserve">, they have evolved easier ways of making decisions. </w:t>
      </w:r>
      <w:r w:rsidRPr="00343EA9">
        <w:rPr>
          <w:rStyle w:val="StyleUnderline"/>
          <w:highlight w:val="green"/>
        </w:rPr>
        <w:t>They rely on</w:t>
      </w:r>
      <w:r w:rsidRPr="00623846">
        <w:rPr>
          <w:rStyle w:val="StyleUnderline"/>
        </w:rPr>
        <w:t xml:space="preserve"> their </w:t>
      </w:r>
      <w:r w:rsidRPr="00343EA9">
        <w:rPr>
          <w:rStyle w:val="StyleUnderline"/>
          <w:highlight w:val="green"/>
        </w:rPr>
        <w:t>emotions</w:t>
      </w:r>
      <w:r w:rsidRPr="00623846">
        <w:rPr>
          <w:rStyle w:val="StyleUnderline"/>
        </w:rPr>
        <w:t>, which serve as an early warning system of sorts</w:t>
      </w:r>
      <w:r w:rsidRPr="00623846">
        <w:t xml:space="preserve">: alerting people that they are in a positive context that can be explored and exploited or in a negative context where fight or flight is the appropriate response. </w:t>
      </w:r>
      <w:r w:rsidRPr="00623846">
        <w:rPr>
          <w:rStyle w:val="StyleUnderline"/>
        </w:rPr>
        <w:t>They also rely on rules</w:t>
      </w:r>
      <w:r w:rsidRPr="00623846">
        <w:t xml:space="preserve">. To simplify decision-making, </w:t>
      </w:r>
      <w:r w:rsidRPr="00623846">
        <w:rPr>
          <w:rStyle w:val="StyleUnderline"/>
        </w:rPr>
        <w:t xml:space="preserve">they might follow standard operating procedures </w:t>
      </w:r>
      <w:r w:rsidRPr="00343EA9">
        <w:rPr>
          <w:rStyle w:val="StyleUnderline"/>
          <w:highlight w:val="green"/>
        </w:rPr>
        <w:t>or</w:t>
      </w:r>
      <w:r w:rsidRPr="00623846">
        <w:rPr>
          <w:rStyle w:val="StyleUnderline"/>
        </w:rPr>
        <w:t xml:space="preserve"> abide by some sort of </w:t>
      </w:r>
      <w:r w:rsidRPr="00343EA9">
        <w:rPr>
          <w:rStyle w:val="StyleUnderline"/>
          <w:highlight w:val="green"/>
        </w:rPr>
        <w:t>moral code</w:t>
      </w:r>
      <w:r w:rsidRPr="00623846">
        <w:t xml:space="preserve">. They might decide to imitate the action taken by other people whom they trust or admire. They might follow what they perceive to be widespread norms. Out of </w:t>
      </w:r>
      <w:r w:rsidRPr="00623846">
        <w:lastRenderedPageBreak/>
        <w:t xml:space="preserve">habit, they might continue to do what they have been doing unless there is overwhelming evidence against it. </w:t>
      </w:r>
    </w:p>
    <w:p w14:paraId="33D31137" w14:textId="77777777" w:rsidR="009C4F93" w:rsidRPr="00623846" w:rsidRDefault="009C4F93" w:rsidP="009C4F93">
      <w:r w:rsidRPr="00623846">
        <w:t>Not only do humans fail to anticipate crises; they also fail to respond rationally to them.</w:t>
      </w:r>
    </w:p>
    <w:p w14:paraId="43484AE4" w14:textId="77777777" w:rsidR="009C4F93" w:rsidRPr="00623846" w:rsidRDefault="009C4F93" w:rsidP="009C4F93">
      <w:r w:rsidRPr="00623846">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623846">
        <w:rPr>
          <w:rStyle w:val="StyleUnderline"/>
        </w:rPr>
        <w:t xml:space="preserve">But </w:t>
      </w:r>
      <w:r w:rsidRPr="00343EA9">
        <w:rPr>
          <w:rStyle w:val="StyleUnderline"/>
          <w:highlight w:val="green"/>
        </w:rPr>
        <w:t>in</w:t>
      </w:r>
      <w:r w:rsidRPr="00623846">
        <w:rPr>
          <w:rStyle w:val="StyleUnderline"/>
        </w:rPr>
        <w:t xml:space="preserve"> times of </w:t>
      </w:r>
      <w:r w:rsidRPr="00343EA9">
        <w:rPr>
          <w:rStyle w:val="StyleUnderline"/>
          <w:highlight w:val="green"/>
        </w:rPr>
        <w:t>crisis, emotions and rules are not</w:t>
      </w:r>
      <w:r w:rsidRPr="00623846">
        <w:t xml:space="preserve"> always </w:t>
      </w:r>
      <w:r w:rsidRPr="00343EA9">
        <w:rPr>
          <w:rStyle w:val="StyleUnderline"/>
          <w:highlight w:val="green"/>
        </w:rPr>
        <w:t>helpful drivers</w:t>
      </w:r>
      <w:r w:rsidRPr="00623846">
        <w:rPr>
          <w:rStyle w:val="StyleUnderline"/>
        </w:rPr>
        <w:t xml:space="preserve"> </w:t>
      </w:r>
      <w:r w:rsidRPr="00623846">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623846">
        <w:t>The vast majority of</w:t>
      </w:r>
      <w:proofErr w:type="gramEnd"/>
      <w:r w:rsidRPr="00623846">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476DD37C" w14:textId="77777777" w:rsidR="009C4F93" w:rsidRPr="00623846" w:rsidRDefault="009C4F93" w:rsidP="009C4F93"/>
    <w:bookmarkEnd w:id="3"/>
    <w:p w14:paraId="21A2AD8B" w14:textId="7E36058B" w:rsidR="009C4F93" w:rsidRPr="00623846" w:rsidRDefault="009C4F93" w:rsidP="009C4F93">
      <w:pPr>
        <w:pStyle w:val="Heading4"/>
        <w:rPr>
          <w:rFonts w:cs="Calibri"/>
        </w:rPr>
      </w:pPr>
      <w:r w:rsidRPr="00623846">
        <w:rPr>
          <w:rFonts w:cs="Calibri"/>
        </w:rPr>
        <w:t xml:space="preserve">Evaluate the plan before discourse </w:t>
      </w:r>
    </w:p>
    <w:p w14:paraId="78E867CA" w14:textId="77777777" w:rsidR="009C4F93" w:rsidRPr="00623846" w:rsidRDefault="009C4F93" w:rsidP="009C4F93">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06E2965D" w14:textId="77777777" w:rsidR="009C4F93" w:rsidRPr="00623846" w:rsidRDefault="009C4F93" w:rsidP="009C4F93">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343EA9">
        <w:rPr>
          <w:rStyle w:val="Emphasis"/>
          <w:highlight w:val="green"/>
        </w:rPr>
        <w:t>Were researchers</w:t>
      </w:r>
      <w:r w:rsidRPr="00623846">
        <w:rPr>
          <w:rStyle w:val="StyleUnderline"/>
        </w:rPr>
        <w:t xml:space="preserve"> in each area </w:t>
      </w:r>
      <w:r w:rsidRPr="00343EA9">
        <w:rPr>
          <w:rStyle w:val="Emphasis"/>
          <w:highlight w:val="green"/>
        </w:rPr>
        <w:t>forced to defend</w:t>
      </w:r>
      <w:r w:rsidRPr="00623846">
        <w:rPr>
          <w:rStyle w:val="StyleUnderline"/>
        </w:rPr>
        <w:t xml:space="preserve"> </w:t>
      </w:r>
      <w:r w:rsidRPr="00343EA9">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343EA9">
        <w:rPr>
          <w:rStyle w:val="Emphasis"/>
          <w:highlight w:val="green"/>
        </w:rPr>
        <w:t>assumptions</w:t>
      </w:r>
      <w:r w:rsidRPr="00623846">
        <w:rPr>
          <w:rStyle w:val="StyleUnderline"/>
        </w:rPr>
        <w:t xml:space="preserve"> </w:t>
      </w:r>
      <w:r w:rsidRPr="00343EA9">
        <w:rPr>
          <w:rStyle w:val="StyleUnderline"/>
          <w:highlight w:val="green"/>
        </w:rPr>
        <w:t xml:space="preserve">at </w:t>
      </w:r>
      <w:r w:rsidRPr="00343EA9">
        <w:rPr>
          <w:rStyle w:val="Emphasis"/>
          <w:highlight w:val="green"/>
        </w:rPr>
        <w:t>every turn</w:t>
      </w:r>
      <w:r w:rsidRPr="00623846">
        <w:rPr>
          <w:rStyle w:val="StyleUnderline"/>
        </w:rPr>
        <w:t xml:space="preserve">, </w:t>
      </w:r>
      <w:r w:rsidRPr="00343EA9">
        <w:rPr>
          <w:rStyle w:val="Emphasis"/>
          <w:highlight w:val="green"/>
        </w:rPr>
        <w:t>progress</w:t>
      </w:r>
      <w:r w:rsidRPr="00623846">
        <w:rPr>
          <w:rStyle w:val="StyleUnderline"/>
        </w:rPr>
        <w:t xml:space="preserve"> within the approach </w:t>
      </w:r>
      <w:r w:rsidRPr="00343EA9">
        <w:rPr>
          <w:rStyle w:val="StyleUnderline"/>
          <w:highlight w:val="green"/>
        </w:rPr>
        <w:t xml:space="preserve">would have been </w:t>
      </w:r>
      <w:r w:rsidRPr="00343EA9">
        <w:rPr>
          <w:rStyle w:val="Emphasis"/>
          <w:highlight w:val="green"/>
        </w:rPr>
        <w:t>severely</w:t>
      </w:r>
      <w:r w:rsidRPr="00623846">
        <w:rPr>
          <w:rStyle w:val="Emphasis"/>
        </w:rPr>
        <w:t xml:space="preserve"> </w:t>
      </w:r>
      <w:r w:rsidRPr="00343EA9">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3DAF2981" w14:textId="77777777" w:rsidR="009C4F93" w:rsidRPr="00623846" w:rsidRDefault="009C4F93" w:rsidP="009C4F93">
      <w:pPr>
        <w:rPr>
          <w:rStyle w:val="StyleUnderline"/>
        </w:rPr>
      </w:pPr>
      <w:r w:rsidRPr="00623846">
        <w:lastRenderedPageBreak/>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343EA9">
        <w:rPr>
          <w:rStyle w:val="StyleUnderline"/>
          <w:highlight w:val="green"/>
        </w:rPr>
        <w:t xml:space="preserve">This is still the </w:t>
      </w:r>
      <w:r w:rsidRPr="00343EA9">
        <w:rPr>
          <w:rStyle w:val="Emphasis"/>
          <w:highlight w:val="green"/>
        </w:rPr>
        <w:t>age</w:t>
      </w:r>
      <w:r w:rsidRPr="00343EA9">
        <w:rPr>
          <w:rStyle w:val="StyleUnderline"/>
          <w:highlight w:val="green"/>
        </w:rPr>
        <w:t xml:space="preserve"> of</w:t>
      </w:r>
      <w:r w:rsidRPr="00623846">
        <w:rPr>
          <w:rStyle w:val="StyleUnderline"/>
        </w:rPr>
        <w:t xml:space="preserve"> </w:t>
      </w:r>
      <w:r w:rsidRPr="00623846">
        <w:rPr>
          <w:rStyle w:val="Emphasis"/>
        </w:rPr>
        <w:t>thermo</w:t>
      </w:r>
      <w:r w:rsidRPr="00343EA9">
        <w:rPr>
          <w:rStyle w:val="Emphasis"/>
          <w:highlight w:val="green"/>
        </w:rPr>
        <w:t>nuclear weapons</w:t>
      </w:r>
      <w:r w:rsidRPr="00623846">
        <w:t xml:space="preserve">. Globalization continues to disrupt lives as countries realign their economies </w:t>
      </w:r>
      <w:proofErr w:type="gramStart"/>
      <w:r w:rsidRPr="00623846">
        <w:t>on the basis of</w:t>
      </w:r>
      <w:proofErr w:type="gramEnd"/>
      <w:r w:rsidRPr="00623846">
        <w:t xml:space="preserve"> comparative advantage, production chains are disaggregated and wrapped around the globe, and </w:t>
      </w:r>
      <w:r w:rsidRPr="00343EA9">
        <w:rPr>
          <w:rStyle w:val="Emphasis"/>
          <w:highlight w:val="green"/>
        </w:rPr>
        <w:t>financial</w:t>
      </w:r>
      <w:r w:rsidRPr="00623846">
        <w:rPr>
          <w:rStyle w:val="Emphasis"/>
        </w:rPr>
        <w:t xml:space="preserve"> </w:t>
      </w:r>
      <w:r w:rsidRPr="00343EA9">
        <w:rPr>
          <w:rStyle w:val="Emphasis"/>
          <w:highlight w:val="green"/>
        </w:rPr>
        <w:t>crises</w:t>
      </w:r>
      <w:r w:rsidRPr="00623846">
        <w:rPr>
          <w:rStyle w:val="StyleUnderline"/>
        </w:rPr>
        <w:t xml:space="preserve"> in one country </w:t>
      </w:r>
      <w:r w:rsidRPr="00343EA9">
        <w:rPr>
          <w:rStyle w:val="Emphasis"/>
          <w:highlight w:val="green"/>
        </w:rPr>
        <w:t>reverberate</w:t>
      </w:r>
      <w:r w:rsidRPr="00623846">
        <w:rPr>
          <w:rStyle w:val="StyleUnderline"/>
        </w:rPr>
        <w:t xml:space="preserve"> </w:t>
      </w:r>
      <w:r w:rsidRPr="00343EA9">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343EA9">
        <w:rPr>
          <w:rStyle w:val="StyleUnderline"/>
          <w:highlight w:val="green"/>
        </w:rPr>
        <w:t>terrorism</w:t>
      </w:r>
      <w:r w:rsidRPr="00623846">
        <w:rPr>
          <w:rStyle w:val="StyleUnderline"/>
        </w:rPr>
        <w:t xml:space="preserve"> </w:t>
      </w:r>
      <w:r w:rsidRPr="00343EA9">
        <w:rPr>
          <w:rStyle w:val="StyleUnderline"/>
          <w:highlight w:val="green"/>
        </w:rPr>
        <w:t>threatens</w:t>
      </w:r>
      <w:r w:rsidRPr="00623846">
        <w:rPr>
          <w:rStyle w:val="StyleUnderline"/>
        </w:rPr>
        <w:t xml:space="preserve"> to turn otherwise local disputes into </w:t>
      </w:r>
      <w:r w:rsidRPr="00343EA9">
        <w:rPr>
          <w:rStyle w:val="StyleUnderline"/>
          <w:highlight w:val="green"/>
        </w:rPr>
        <w:t xml:space="preserve">global </w:t>
      </w:r>
      <w:proofErr w:type="gramStart"/>
      <w:r w:rsidRPr="00343EA9">
        <w:rPr>
          <w:rStyle w:val="StyleUnderline"/>
          <w:highlight w:val="green"/>
        </w:rPr>
        <w:t>conflicts</w:t>
      </w:r>
      <w:r w:rsidRPr="00623846">
        <w:rPr>
          <w:rStyle w:val="StyleUnderline"/>
        </w:rPr>
        <w:t>, and</w:t>
      </w:r>
      <w:proofErr w:type="gramEnd"/>
      <w:r w:rsidRPr="00623846">
        <w:rPr>
          <w:rStyle w:val="StyleUnderline"/>
        </w:rPr>
        <w:t xml:space="preserve">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proofErr w:type="gramStart"/>
      <w:r w:rsidRPr="00343EA9">
        <w:rPr>
          <w:rStyle w:val="StyleUnderline"/>
          <w:highlight w:val="green"/>
        </w:rPr>
        <w:t>we as a</w:t>
      </w:r>
      <w:r w:rsidRPr="00623846">
        <w:rPr>
          <w:rStyle w:val="StyleUnderline"/>
        </w:rPr>
        <w:t xml:space="preserve"> </w:t>
      </w:r>
      <w:r w:rsidRPr="00343EA9">
        <w:rPr>
          <w:rStyle w:val="StyleUnderline"/>
          <w:highlight w:val="green"/>
        </w:rPr>
        <w:t>society</w:t>
      </w:r>
      <w:proofErr w:type="gramEnd"/>
      <w:r w:rsidRPr="00343EA9">
        <w:rPr>
          <w:rStyle w:val="StyleUnderline"/>
          <w:highlight w:val="green"/>
        </w:rPr>
        <w:t xml:space="preserve"> need all the help we can get</w:t>
      </w:r>
      <w:r w:rsidRPr="00623846">
        <w:rPr>
          <w:rStyle w:val="StyleUnderline"/>
        </w:rPr>
        <w:t xml:space="preserve">. </w:t>
      </w:r>
      <w:r w:rsidRPr="00343EA9">
        <w:rPr>
          <w:rStyle w:val="StyleUnderline"/>
          <w:highlight w:val="green"/>
        </w:rPr>
        <w:t xml:space="preserve">There is </w:t>
      </w:r>
      <w:r w:rsidRPr="00343EA9">
        <w:rPr>
          <w:rStyle w:val="Emphasis"/>
          <w:highlight w:val="green"/>
        </w:rPr>
        <w:t>no monopoly</w:t>
      </w:r>
      <w:r w:rsidRPr="00343EA9">
        <w:rPr>
          <w:rStyle w:val="StyleUnderline"/>
          <w:highlight w:val="green"/>
        </w:rPr>
        <w:t xml:space="preserve"> on </w:t>
      </w:r>
      <w:r w:rsidRPr="00343EA9">
        <w:rPr>
          <w:rStyle w:val="Emphasis"/>
          <w:highlight w:val="green"/>
        </w:rPr>
        <w:t>knowledge</w:t>
      </w:r>
      <w:r w:rsidRPr="00623846">
        <w:t xml:space="preserve">. </w:t>
      </w:r>
      <w:r w:rsidRPr="00623846">
        <w:rPr>
          <w:rStyle w:val="StyleUnderline"/>
        </w:rPr>
        <w:t xml:space="preserve">And </w:t>
      </w:r>
      <w:r w:rsidRPr="00343EA9">
        <w:rPr>
          <w:rStyle w:val="StyleUnderline"/>
          <w:highlight w:val="green"/>
        </w:rPr>
        <w:t xml:space="preserve">there is </w:t>
      </w:r>
      <w:r w:rsidRPr="00343EA9">
        <w:rPr>
          <w:rStyle w:val="Emphasis"/>
          <w:highlight w:val="green"/>
        </w:rPr>
        <w:t>no guarantee</w:t>
      </w:r>
      <w:r w:rsidRPr="00623846">
        <w:rPr>
          <w:rStyle w:val="StyleUnderline"/>
        </w:rPr>
        <w:t xml:space="preserve"> that any </w:t>
      </w:r>
      <w:r w:rsidRPr="00343EA9">
        <w:rPr>
          <w:rStyle w:val="Emphasis"/>
          <w:highlight w:val="green"/>
        </w:rPr>
        <w:t>one kind</w:t>
      </w:r>
      <w:r w:rsidRPr="00343EA9">
        <w:rPr>
          <w:rStyle w:val="StyleUnderline"/>
          <w:highlight w:val="green"/>
        </w:rPr>
        <w:t xml:space="preserve"> of knowledge</w:t>
      </w:r>
      <w:r w:rsidRPr="00623846">
        <w:rPr>
          <w:rStyle w:val="StyleUnderline"/>
        </w:rPr>
        <w:t xml:space="preserve"> generated and understood </w:t>
      </w:r>
      <w:r w:rsidRPr="00343EA9">
        <w:rPr>
          <w:rStyle w:val="Emphasis"/>
          <w:highlight w:val="green"/>
        </w:rPr>
        <w:t>within</w:t>
      </w:r>
      <w:r w:rsidRPr="00343EA9">
        <w:rPr>
          <w:rStyle w:val="StyleUnderline"/>
          <w:highlight w:val="green"/>
        </w:rPr>
        <w:t xml:space="preserve"> </w:t>
      </w:r>
      <w:r w:rsidRPr="00343EA9">
        <w:rPr>
          <w:rStyle w:val="Emphasis"/>
          <w:highlight w:val="green"/>
        </w:rPr>
        <w:t>any</w:t>
      </w:r>
      <w:r w:rsidRPr="00623846">
        <w:rPr>
          <w:rStyle w:val="StyleUnderline"/>
        </w:rPr>
        <w:t xml:space="preserve"> </w:t>
      </w:r>
      <w:r w:rsidRPr="00343EA9">
        <w:rPr>
          <w:rStyle w:val="Emphasis"/>
          <w:highlight w:val="green"/>
        </w:rPr>
        <w:t>one epistemology</w:t>
      </w:r>
      <w:r w:rsidRPr="00623846">
        <w:rPr>
          <w:rStyle w:val="StyleUnderline"/>
        </w:rPr>
        <w:t xml:space="preserve"> </w:t>
      </w:r>
      <w:r w:rsidRPr="00343EA9">
        <w:rPr>
          <w:rStyle w:val="StyleUnderline"/>
          <w:highlight w:val="green"/>
        </w:rPr>
        <w:t xml:space="preserve">or </w:t>
      </w:r>
      <w:r w:rsidRPr="00343EA9">
        <w:rPr>
          <w:rStyle w:val="Emphasis"/>
          <w:highlight w:val="green"/>
        </w:rPr>
        <w:t>ontology</w:t>
      </w:r>
      <w:r w:rsidRPr="00343EA9">
        <w:rPr>
          <w:rStyle w:val="StyleUnderline"/>
          <w:highlight w:val="green"/>
        </w:rPr>
        <w:t xml:space="preserve"> is </w:t>
      </w:r>
      <w:r w:rsidRPr="00343EA9">
        <w:rPr>
          <w:rStyle w:val="Emphasis"/>
          <w:highlight w:val="green"/>
        </w:rPr>
        <w:t>always</w:t>
      </w:r>
      <w:r w:rsidRPr="00623846">
        <w:rPr>
          <w:rStyle w:val="StyleUnderline"/>
        </w:rPr>
        <w:t xml:space="preserve"> and everywhere </w:t>
      </w:r>
      <w:r w:rsidRPr="00343EA9">
        <w:rPr>
          <w:rStyle w:val="StyleUnderline"/>
          <w:highlight w:val="green"/>
        </w:rPr>
        <w:t xml:space="preserve">more </w:t>
      </w:r>
      <w:r w:rsidRPr="00343EA9">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2B6D3B1D" w14:textId="77777777" w:rsidR="000D5CC3" w:rsidRDefault="009C4F93" w:rsidP="009C4F93">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343EA9">
        <w:rPr>
          <w:rStyle w:val="Emphasis"/>
          <w:highlight w:val="green"/>
        </w:rPr>
        <w:t>All</w:t>
      </w:r>
      <w:r w:rsidRPr="00623846">
        <w:rPr>
          <w:rStyle w:val="Emphasis"/>
        </w:rPr>
        <w:t xml:space="preserve"> </w:t>
      </w:r>
      <w:r w:rsidRPr="00343EA9">
        <w:rPr>
          <w:rStyle w:val="Emphasis"/>
          <w:highlight w:val="green"/>
        </w:rPr>
        <w:t>knowledge</w:t>
      </w:r>
      <w:r w:rsidRPr="00623846">
        <w:rPr>
          <w:rStyle w:val="StyleUnderline"/>
        </w:rPr>
        <w:t xml:space="preserve"> </w:t>
      </w:r>
      <w:r w:rsidRPr="00343EA9">
        <w:rPr>
          <w:rStyle w:val="StyleUnderline"/>
          <w:highlight w:val="green"/>
        </w:rPr>
        <w:t xml:space="preserve">must be </w:t>
      </w:r>
      <w:r w:rsidRPr="00343EA9">
        <w:rPr>
          <w:rStyle w:val="Emphasis"/>
          <w:highlight w:val="green"/>
        </w:rPr>
        <w:t>disciplined</w:t>
      </w:r>
      <w:r w:rsidRPr="00623846">
        <w:t>.</w:t>
      </w:r>
    </w:p>
    <w:p w14:paraId="3AF42CC7" w14:textId="77777777" w:rsidR="000D5CC3" w:rsidRDefault="000D5CC3" w:rsidP="009C4F93"/>
    <w:p w14:paraId="3260E59C" w14:textId="77777777" w:rsidR="000D5CC3" w:rsidRDefault="000D5CC3" w:rsidP="009C4F93"/>
    <w:p w14:paraId="482D27BB" w14:textId="77777777" w:rsidR="000D5CC3" w:rsidRDefault="000D5CC3" w:rsidP="009C4F93"/>
    <w:p w14:paraId="2353AB80" w14:textId="77777777" w:rsidR="000D5CC3" w:rsidRDefault="000D5CC3" w:rsidP="009C4F93"/>
    <w:p w14:paraId="03D80ACA" w14:textId="075A03E2" w:rsidR="009C4F93" w:rsidRPr="00623846" w:rsidRDefault="009C4F93" w:rsidP="009C4F93">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xml:space="preserve">. So, if not a thousand flowers, it is perhaps better for teams of scholars to tend a small number of separate gardens, grow what they can best, and share when </w:t>
      </w:r>
      <w:proofErr w:type="gramStart"/>
      <w:r w:rsidRPr="00623846">
        <w:t>possible</w:t>
      </w:r>
      <w:proofErr w:type="gramEnd"/>
      <w:r w:rsidRPr="00623846">
        <w:t xml:space="preserve"> with the others and, especially, the broader societies of which they are part.</w:t>
      </w:r>
    </w:p>
    <w:p w14:paraId="1222A175" w14:textId="77777777" w:rsidR="009C4F93" w:rsidRPr="00623846" w:rsidRDefault="009C4F93" w:rsidP="009C4F93">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343EA9">
        <w:rPr>
          <w:rStyle w:val="Emphasis"/>
          <w:highlight w:val="green"/>
        </w:rPr>
        <w:t>Declarations</w:t>
      </w:r>
      <w:r w:rsidRPr="00623846">
        <w:rPr>
          <w:rStyle w:val="StyleUnderline"/>
        </w:rPr>
        <w:t xml:space="preserve"> that ‘I am a realist’ or pronouncements that ‘As a liberal, I predict …’ </w:t>
      </w:r>
      <w:r w:rsidRPr="00343EA9">
        <w:rPr>
          <w:rStyle w:val="StyleUnderline"/>
          <w:highlight w:val="green"/>
        </w:rPr>
        <w:t>were statements of</w:t>
      </w:r>
      <w:r w:rsidRPr="00623846">
        <w:rPr>
          <w:rStyle w:val="StyleUnderline"/>
        </w:rPr>
        <w:t xml:space="preserve"> a near </w:t>
      </w:r>
      <w:r w:rsidRPr="00623846">
        <w:rPr>
          <w:rStyle w:val="Emphasis"/>
        </w:rPr>
        <w:t xml:space="preserve">quasi-religious </w:t>
      </w:r>
      <w:r w:rsidRPr="00343EA9">
        <w:rPr>
          <w:rStyle w:val="Emphasis"/>
          <w:highlight w:val="green"/>
        </w:rPr>
        <w:t>faith</w:t>
      </w:r>
      <w:r w:rsidRPr="00623846">
        <w:rPr>
          <w:rStyle w:val="StyleUnderline"/>
        </w:rPr>
        <w:t xml:space="preserve">, </w:t>
      </w:r>
      <w:r w:rsidRPr="00343EA9">
        <w:rPr>
          <w:rStyle w:val="Emphasis"/>
          <w:highlight w:val="green"/>
        </w:rPr>
        <w:t>not</w:t>
      </w:r>
      <w:r w:rsidRPr="00343EA9">
        <w:rPr>
          <w:rStyle w:val="StyleUnderline"/>
          <w:highlight w:val="green"/>
        </w:rPr>
        <w:t xml:space="preserve"> </w:t>
      </w:r>
      <w:r w:rsidRPr="00343EA9">
        <w:rPr>
          <w:rStyle w:val="Emphasis"/>
          <w:highlight w:val="green"/>
        </w:rPr>
        <w:t>conclusions</w:t>
      </w:r>
      <w:r w:rsidRPr="00623846">
        <w:rPr>
          <w:rStyle w:val="StyleUnderline"/>
        </w:rPr>
        <w:t xml:space="preserve"> that </w:t>
      </w:r>
      <w:r w:rsidRPr="00343EA9">
        <w:rPr>
          <w:rStyle w:val="StyleUnderline"/>
          <w:highlight w:val="green"/>
        </w:rPr>
        <w:t xml:space="preserve">followed </w:t>
      </w:r>
      <w:r w:rsidRPr="00343EA9">
        <w:rPr>
          <w:rStyle w:val="Emphasis"/>
          <w:highlight w:val="green"/>
        </w:rPr>
        <w:t>from</w:t>
      </w:r>
      <w:r w:rsidRPr="00343EA9">
        <w:rPr>
          <w:rStyle w:val="StyleUnderline"/>
          <w:highlight w:val="green"/>
        </w:rPr>
        <w:t xml:space="preserve"> a</w:t>
      </w:r>
      <w:r w:rsidRPr="00623846">
        <w:rPr>
          <w:rStyle w:val="StyleUnderline"/>
        </w:rPr>
        <w:t xml:space="preserve"> </w:t>
      </w:r>
      <w:r w:rsidRPr="00343EA9">
        <w:rPr>
          <w:rStyle w:val="Emphasis"/>
          <w:highlight w:val="green"/>
        </w:rPr>
        <w:t>falsifiable theory</w:t>
      </w:r>
      <w:r w:rsidRPr="00343EA9">
        <w:rPr>
          <w:rStyle w:val="StyleUnderline"/>
          <w:highlight w:val="green"/>
        </w:rPr>
        <w:t xml:space="preserve"> </w:t>
      </w:r>
      <w:r w:rsidRPr="00343EA9">
        <w:rPr>
          <w:rStyle w:val="Emphasis"/>
          <w:highlight w:val="green"/>
        </w:rPr>
        <w:t>with</w:t>
      </w:r>
      <w:r w:rsidRPr="00623846">
        <w:rPr>
          <w:rStyle w:val="StyleUnderline"/>
        </w:rPr>
        <w:t xml:space="preserve"> stronger </w:t>
      </w:r>
      <w:r w:rsidRPr="00343EA9">
        <w:rPr>
          <w:rStyle w:val="Emphasis"/>
          <w:highlight w:val="green"/>
        </w:rPr>
        <w:t>empirical support</w:t>
      </w:r>
      <w:r w:rsidRPr="00623846">
        <w:t xml:space="preserve">. Likewise, assertions that positivism or post-positivism is a better approach to understanding world politics are similarly blinding. The Great Debates were too often academic </w:t>
      </w:r>
      <w:r w:rsidRPr="00623846">
        <w:lastRenderedPageBreak/>
        <w:t>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5598B036" w14:textId="77777777" w:rsidR="009C4F93" w:rsidRPr="00623846" w:rsidRDefault="009C4F93" w:rsidP="009C4F93"/>
    <w:p w14:paraId="1B6006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23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CC3"/>
    <w:rsid w:val="000D6ED8"/>
    <w:rsid w:val="000D717B"/>
    <w:rsid w:val="00100B28"/>
    <w:rsid w:val="00106266"/>
    <w:rsid w:val="00117316"/>
    <w:rsid w:val="001209B4"/>
    <w:rsid w:val="0012393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5B3"/>
    <w:rsid w:val="001D1A0D"/>
    <w:rsid w:val="001D36BF"/>
    <w:rsid w:val="001D4C28"/>
    <w:rsid w:val="001E0B1F"/>
    <w:rsid w:val="001E0C0F"/>
    <w:rsid w:val="001E1E0B"/>
    <w:rsid w:val="001E5F74"/>
    <w:rsid w:val="001F1173"/>
    <w:rsid w:val="002005A8"/>
    <w:rsid w:val="00202E75"/>
    <w:rsid w:val="00203DD8"/>
    <w:rsid w:val="00204E1D"/>
    <w:rsid w:val="002059BD"/>
    <w:rsid w:val="00207827"/>
    <w:rsid w:val="00207FD8"/>
    <w:rsid w:val="00210FAF"/>
    <w:rsid w:val="00213B1E"/>
    <w:rsid w:val="00215284"/>
    <w:rsid w:val="002168F2"/>
    <w:rsid w:val="0022589F"/>
    <w:rsid w:val="002343FE"/>
    <w:rsid w:val="00235F7B"/>
    <w:rsid w:val="002502CF"/>
    <w:rsid w:val="0025799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046"/>
    <w:rsid w:val="00335A23"/>
    <w:rsid w:val="00340707"/>
    <w:rsid w:val="00341C61"/>
    <w:rsid w:val="00351841"/>
    <w:rsid w:val="003624A6"/>
    <w:rsid w:val="00364ADF"/>
    <w:rsid w:val="003659F3"/>
    <w:rsid w:val="00365C8D"/>
    <w:rsid w:val="003670D9"/>
    <w:rsid w:val="00370B41"/>
    <w:rsid w:val="00371B27"/>
    <w:rsid w:val="003726C3"/>
    <w:rsid w:val="00375D2E"/>
    <w:rsid w:val="00383071"/>
    <w:rsid w:val="00383B19"/>
    <w:rsid w:val="00384CBC"/>
    <w:rsid w:val="003933F9"/>
    <w:rsid w:val="00395864"/>
    <w:rsid w:val="00396557"/>
    <w:rsid w:val="00397316"/>
    <w:rsid w:val="003A1862"/>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860"/>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0F1"/>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3DB3"/>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39F"/>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F48"/>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508"/>
    <w:rsid w:val="00973777"/>
    <w:rsid w:val="00976E78"/>
    <w:rsid w:val="009775C0"/>
    <w:rsid w:val="00981F23"/>
    <w:rsid w:val="00990634"/>
    <w:rsid w:val="00991733"/>
    <w:rsid w:val="00992078"/>
    <w:rsid w:val="00992BE3"/>
    <w:rsid w:val="009A1467"/>
    <w:rsid w:val="009A6464"/>
    <w:rsid w:val="009B69F5"/>
    <w:rsid w:val="009C4F9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625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44A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03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259"/>
    <w:rsid w:val="00D77956"/>
    <w:rsid w:val="00D80F0C"/>
    <w:rsid w:val="00D8783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06F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4AA"/>
    <w:rsid w:val="00F73954"/>
    <w:rsid w:val="00F94060"/>
    <w:rsid w:val="00F97470"/>
    <w:rsid w:val="00FA56F6"/>
    <w:rsid w:val="00FB329D"/>
    <w:rsid w:val="00FC27E3"/>
    <w:rsid w:val="00FC74C7"/>
    <w:rsid w:val="00FD451D"/>
    <w:rsid w:val="00FD5B22"/>
    <w:rsid w:val="00FE1B01"/>
    <w:rsid w:val="00FE6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70836"/>
  <w14:defaultImageDpi w14:val="300"/>
  <w15:docId w15:val="{B13B6FC9-4F72-A946-A20D-3E39856F6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239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23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23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8023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8023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23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239F"/>
  </w:style>
  <w:style w:type="character" w:customStyle="1" w:styleId="Heading1Char">
    <w:name w:val="Heading 1 Char"/>
    <w:aliases w:val="Pocket Char"/>
    <w:basedOn w:val="DefaultParagraphFont"/>
    <w:link w:val="Heading1"/>
    <w:uiPriority w:val="9"/>
    <w:rsid w:val="008023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239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80239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023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239F"/>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80239F"/>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0239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0239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0239F"/>
    <w:rPr>
      <w:color w:val="auto"/>
      <w:u w:val="none"/>
    </w:rPr>
  </w:style>
  <w:style w:type="paragraph" w:styleId="DocumentMap">
    <w:name w:val="Document Map"/>
    <w:basedOn w:val="Normal"/>
    <w:link w:val="DocumentMapChar"/>
    <w:uiPriority w:val="99"/>
    <w:semiHidden/>
    <w:unhideWhenUsed/>
    <w:rsid w:val="008023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239F"/>
    <w:rPr>
      <w:rFonts w:ascii="Lucida Grande" w:hAnsi="Lucida Grande" w:cs="Lucida Grande"/>
    </w:rPr>
  </w:style>
  <w:style w:type="paragraph" w:styleId="ListParagraph">
    <w:name w:val="List Paragraph"/>
    <w:aliases w:val="6 font"/>
    <w:basedOn w:val="Normal"/>
    <w:uiPriority w:val="99"/>
    <w:qFormat/>
    <w:rsid w:val="00334046"/>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340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34046"/>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39" Type="http://schemas.openxmlformats.org/officeDocument/2006/relationships/theme" Target="theme/theme1.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ce.sagepub.com"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www.ncbi.nlm.nih.gov/pmc/articles/PMC6446569/"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bbc.com/news/world-asia-pacific-11813699" TargetMode="External"/><Relationship Id="rId32" Type="http://schemas.openxmlformats.org/officeDocument/2006/relationships/hyperlink" Target="https://www.salon.com/2018/01/14/the-asteroids-most-likely-to-hit-earth/" TargetMode="External"/><Relationship Id="rId37" Type="http://schemas.openxmlformats.org/officeDocument/2006/relationships/hyperlink" Target="https://www.foreignaffairs.com/articles/2020-10-13/heads-sand" TargetMode="Externa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hyperlink" Target="http://sce.sagepub.com"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theverge.com/2020/3/24/21190273/spacex-starlink-satellite-internet-constellation-astronomy-coating"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hyperlink" Target="http://sce.sagepub.co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57</Pages>
  <Words>17739</Words>
  <Characters>101116</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26</cp:revision>
  <dcterms:created xsi:type="dcterms:W3CDTF">2022-02-06T21:37:00Z</dcterms:created>
  <dcterms:modified xsi:type="dcterms:W3CDTF">2022-02-06T22:46:00Z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