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4307F" w14:textId="43DB924E" w:rsidR="00F155F9" w:rsidRPr="00623846" w:rsidRDefault="00F155F9" w:rsidP="00F155F9"/>
    <w:p w14:paraId="552D9639" w14:textId="77777777" w:rsidR="005B3847" w:rsidRPr="005B3847" w:rsidRDefault="005B3847" w:rsidP="005B3847"/>
    <w:p w14:paraId="26EBB155" w14:textId="14F565CA" w:rsidR="00A55B93" w:rsidRDefault="00A55B93" w:rsidP="00A55B93">
      <w:pPr>
        <w:pStyle w:val="Heading1"/>
      </w:pPr>
      <w:r>
        <w:lastRenderedPageBreak/>
        <w:t>1AC</w:t>
      </w:r>
    </w:p>
    <w:p w14:paraId="0FB7F384" w14:textId="01A4B621" w:rsidR="00A55B93" w:rsidRPr="00623846" w:rsidRDefault="00A55B93" w:rsidP="00A55B93">
      <w:pPr>
        <w:pStyle w:val="Heading3"/>
        <w:rPr>
          <w:rFonts w:cs="Calibri"/>
        </w:rPr>
      </w:pPr>
      <w:r w:rsidRPr="00623846">
        <w:rPr>
          <w:rFonts w:cs="Calibri"/>
        </w:rPr>
        <w:lastRenderedPageBreak/>
        <w:t>Plan</w:t>
      </w:r>
    </w:p>
    <w:p w14:paraId="1F05BAB7" w14:textId="77777777" w:rsidR="00A55B93" w:rsidRPr="00623846" w:rsidRDefault="00A55B93" w:rsidP="00A55B93"/>
    <w:p w14:paraId="39D8B4F4" w14:textId="77777777" w:rsidR="00A55B93" w:rsidRPr="00623846" w:rsidRDefault="00A55B93" w:rsidP="00A55B93">
      <w:pPr>
        <w:pStyle w:val="Heading4"/>
        <w:rPr>
          <w:rFonts w:cs="Calibri"/>
        </w:rPr>
      </w:pPr>
      <w:r w:rsidRPr="00623846">
        <w:rPr>
          <w:rFonts w:cs="Calibri"/>
        </w:rPr>
        <w:t>Plan: Private entities ought not appropriate outer space via Large Satellite Constellations in Lower Earth Orbit</w:t>
      </w:r>
    </w:p>
    <w:p w14:paraId="49A2D081" w14:textId="77777777" w:rsidR="00A55B93" w:rsidRPr="00623846" w:rsidRDefault="00A55B93" w:rsidP="00A55B93">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0625B2DE" w14:textId="77777777" w:rsidR="00A55B93" w:rsidRPr="00623846" w:rsidRDefault="00A55B93" w:rsidP="00A55B93">
      <w:pPr>
        <w:pStyle w:val="ListParagraph"/>
        <w:numPr>
          <w:ilvl w:val="0"/>
          <w:numId w:val="12"/>
        </w:numPr>
      </w:pPr>
      <w:r w:rsidRPr="00623846">
        <w:t>LSC = large satellite constellations</w:t>
      </w:r>
    </w:p>
    <w:p w14:paraId="6F4BA57E" w14:textId="77777777" w:rsidR="00A55B93" w:rsidRPr="00623846" w:rsidRDefault="00A55B93" w:rsidP="00A55B93">
      <w:pPr>
        <w:pStyle w:val="ListParagraph"/>
        <w:numPr>
          <w:ilvl w:val="0"/>
          <w:numId w:val="12"/>
        </w:numPr>
      </w:pPr>
      <w:r w:rsidRPr="00623846">
        <w:t>Outlines “L”SC thresholds</w:t>
      </w:r>
    </w:p>
    <w:p w14:paraId="4418D17A" w14:textId="77777777" w:rsidR="00A55B93" w:rsidRPr="00623846" w:rsidRDefault="00A55B93" w:rsidP="00A55B93">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07291528" w14:textId="77777777" w:rsidR="00A55B93" w:rsidRPr="00623846" w:rsidRDefault="00A55B93" w:rsidP="00A55B93">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4E1D5F38" w14:textId="77777777" w:rsidR="00A55B93" w:rsidRPr="00623846" w:rsidRDefault="00A55B93" w:rsidP="00A55B93">
      <w:r w:rsidRPr="00623846">
        <w:t xml:space="preserve">6. Conclusion </w:t>
      </w:r>
    </w:p>
    <w:p w14:paraId="57DAD051" w14:textId="77777777" w:rsidR="00A55B93" w:rsidRPr="00623846" w:rsidRDefault="00A55B93" w:rsidP="00A55B93">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00769FA0" w14:textId="77777777" w:rsidR="00A55B93" w:rsidRPr="00623846" w:rsidRDefault="00A55B93" w:rsidP="00A55B93">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61D67BB0" w14:textId="77777777" w:rsidR="00A55B93" w:rsidRPr="00623846" w:rsidRDefault="00A55B93" w:rsidP="00A55B93">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7C54027A" w14:textId="77777777" w:rsidR="00A55B93" w:rsidRPr="00623846" w:rsidRDefault="00A55B93" w:rsidP="00A55B93">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3DEFEB12" w14:textId="77777777" w:rsidR="00A55B93" w:rsidRPr="00623846" w:rsidRDefault="00A55B93" w:rsidP="00A55B93"/>
    <w:p w14:paraId="3819E8FB" w14:textId="77777777" w:rsidR="00A55B93" w:rsidRPr="00623846" w:rsidRDefault="00A55B93" w:rsidP="00A55B93">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550BBE0C" w14:textId="77777777" w:rsidR="00A55B93" w:rsidRPr="00623846" w:rsidRDefault="00A55B93" w:rsidP="00A55B93">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3E86BC88" w14:textId="77777777" w:rsidR="00A55B93" w:rsidRPr="00623846" w:rsidRDefault="00A55B93" w:rsidP="00A55B93">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51FB9601" w14:textId="77777777" w:rsidR="00A55B93" w:rsidRPr="00623846" w:rsidRDefault="00A55B93" w:rsidP="00A55B93">
      <w:r w:rsidRPr="00623846">
        <w:rPr>
          <w:rStyle w:val="StyleUnderline"/>
        </w:rPr>
        <w:t>New satellite tech could bring billions more online</w:t>
      </w:r>
      <w:r w:rsidRPr="00623846">
        <w:t>. But will Big Tech bring their extractive ethos into space?</w:t>
      </w:r>
    </w:p>
    <w:p w14:paraId="3BB69415" w14:textId="77777777" w:rsidR="00A55B93" w:rsidRPr="00623846" w:rsidRDefault="00A55B93" w:rsidP="00A55B93">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665BBCCC" w14:textId="77777777" w:rsidR="00A55B93" w:rsidRPr="00623846" w:rsidRDefault="00A55B93" w:rsidP="00A55B93">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 xml:space="preserve">from </w:t>
      </w:r>
      <w:proofErr w:type="gramStart"/>
      <w:r w:rsidRPr="00343EA9">
        <w:rPr>
          <w:rStyle w:val="StyleUnderline"/>
          <w:highlight w:val="green"/>
        </w:rPr>
        <w:t>space, and</w:t>
      </w:r>
      <w:proofErr w:type="gramEnd"/>
      <w:r w:rsidRPr="00343EA9">
        <w:rPr>
          <w:rStyle w:val="StyleUnderline"/>
          <w:highlight w:val="green"/>
        </w:rPr>
        <w:t xml:space="preserve">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6866CFC6" w14:textId="77777777" w:rsidR="00A55B93" w:rsidRPr="00623846" w:rsidRDefault="00A55B93" w:rsidP="00A55B93">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4B3DCDD3" w14:textId="77777777" w:rsidR="00A55B93" w:rsidRPr="00623846" w:rsidRDefault="00A55B93" w:rsidP="00A55B93">
      <w:proofErr w:type="gramStart"/>
      <w:r w:rsidRPr="00623846">
        <w:t>So</w:t>
      </w:r>
      <w:proofErr w:type="gramEnd"/>
      <w:r w:rsidRPr="00623846">
        <w:t xml:space="preserve"> what's not to love?</w:t>
      </w:r>
    </w:p>
    <w:p w14:paraId="1D0DEAE6" w14:textId="77777777" w:rsidR="00A55B93" w:rsidRPr="00623846" w:rsidRDefault="00A55B93" w:rsidP="00A55B93">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39F94BD4" w14:textId="77777777" w:rsidR="00A55B93" w:rsidRPr="00623846" w:rsidRDefault="00A55B93" w:rsidP="00A55B93">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BDEC86D" w14:textId="77777777" w:rsidR="00A55B93" w:rsidRPr="00623846" w:rsidRDefault="00A55B93" w:rsidP="00A55B93">
      <w:r w:rsidRPr="00623846">
        <w:t>The scramble for space</w:t>
      </w:r>
    </w:p>
    <w:p w14:paraId="1CBBD138" w14:textId="77777777" w:rsidR="00A55B93" w:rsidRPr="00623846" w:rsidRDefault="00A55B93" w:rsidP="00A55B93">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6C562017" w14:textId="77777777" w:rsidR="00A55B93" w:rsidRPr="00623846" w:rsidRDefault="00A55B93" w:rsidP="00A55B93">
      <w:r w:rsidRPr="00623846">
        <w:rPr>
          <w:rStyle w:val="StyleUnderline"/>
        </w:rPr>
        <w:t xml:space="preserve">As commercial launch capacity has increased and space exploration technologies have advanced, the </w:t>
      </w:r>
      <w:r w:rsidRPr="00343EA9">
        <w:rPr>
          <w:rStyle w:val="StyleUnderline"/>
          <w:highlight w:val="green"/>
        </w:rPr>
        <w:t>decades-old agreements around</w:t>
      </w:r>
      <w:r w:rsidRPr="00623846">
        <w:rPr>
          <w:rStyle w:val="StyleUnderline"/>
        </w:rPr>
        <w:t xml:space="preserve"> how we treat </w:t>
      </w:r>
      <w:r w:rsidRPr="00343EA9">
        <w:rPr>
          <w:rStyle w:val="StyleUnderline"/>
          <w:highlight w:val="green"/>
        </w:rPr>
        <w:t>space</w:t>
      </w:r>
      <w:r w:rsidRPr="00623846">
        <w:rPr>
          <w:rStyle w:val="StyleUnderline"/>
        </w:rPr>
        <w:t xml:space="preserve"> and recognize our solar system </w:t>
      </w:r>
      <w:r w:rsidRPr="00343EA9">
        <w:rPr>
          <w:rStyle w:val="StyleUnderline"/>
          <w:highlight w:val="green"/>
        </w:rPr>
        <w:t xml:space="preserve">as a </w:t>
      </w:r>
      <w:proofErr w:type="gramStart"/>
      <w:r w:rsidRPr="00343EA9">
        <w:rPr>
          <w:rStyle w:val="StyleUnderline"/>
          <w:highlight w:val="green"/>
        </w:rPr>
        <w:t>commons</w:t>
      </w:r>
      <w:proofErr w:type="gramEnd"/>
      <w:r w:rsidRPr="00623846">
        <w:rPr>
          <w:rStyle w:val="StyleUnderline"/>
        </w:rPr>
        <w:t xml:space="preserve"> for the benefit of all humanity </w:t>
      </w:r>
      <w:r w:rsidRPr="00343EA9">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623846">
        <w:t>'global commons'"</w:t>
      </w:r>
      <w:proofErr w:type="gramEnd"/>
      <w:r w:rsidRPr="00623846">
        <w:t xml:space="preserve"> and refers to the Moon Agreement as "a failed attempt at constraining free enterprise."</w:t>
      </w:r>
    </w:p>
    <w:p w14:paraId="3F1A0EE3" w14:textId="77777777" w:rsidR="00A55B93" w:rsidRPr="00623846" w:rsidRDefault="00A55B93" w:rsidP="00A55B93">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5B9F01B" w14:textId="77777777" w:rsidR="00A55B93" w:rsidRPr="00623846" w:rsidRDefault="00A55B93" w:rsidP="00A55B93">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293D2D40" w14:textId="77777777" w:rsidR="00A55B93" w:rsidRPr="00623846" w:rsidRDefault="00A55B93" w:rsidP="00A55B93">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w:t>
      </w:r>
      <w:proofErr w:type="gramStart"/>
      <w:r w:rsidRPr="00623846">
        <w:rPr>
          <w:rStyle w:val="StyleUnderline"/>
        </w:rPr>
        <w:t>ultimate goal</w:t>
      </w:r>
      <w:proofErr w:type="gramEnd"/>
      <w:r w:rsidRPr="00623846">
        <w:rPr>
          <w:rStyle w:val="StyleUnderline"/>
        </w:rPr>
        <w:t xml:space="preserve"> and passion is the human colonization of other planets in our solar system. In general terms, </w:t>
      </w:r>
      <w:r w:rsidRPr="00343EA9">
        <w:rPr>
          <w:rStyle w:val="StyleUnderline"/>
          <w:highlight w:val="green"/>
        </w:rPr>
        <w:t>with</w:t>
      </w:r>
      <w:r w:rsidRPr="00623846">
        <w:rPr>
          <w:rStyle w:val="StyleUnderline"/>
        </w:rPr>
        <w:t xml:space="preserve"> material and economic </w:t>
      </w:r>
      <w:r w:rsidRPr="00343EA9">
        <w:rPr>
          <w:rStyle w:val="StyleUnderline"/>
          <w:highlight w:val="green"/>
        </w:rPr>
        <w:t>support from taxpayers</w:t>
      </w:r>
      <w:r w:rsidRPr="00623846">
        <w:rPr>
          <w:rStyle w:val="StyleUnderline"/>
        </w:rPr>
        <w:t xml:space="preserve"> through defense spending, the </w:t>
      </w:r>
      <w:r w:rsidRPr="00343EA9">
        <w:rPr>
          <w:rStyle w:val="StyleUnderline"/>
          <w:highlight w:val="green"/>
        </w:rPr>
        <w:t>profits</w:t>
      </w:r>
      <w:r w:rsidRPr="00623846">
        <w:rPr>
          <w:rStyle w:val="StyleUnderline"/>
        </w:rPr>
        <w:t xml:space="preserve"> from the colonization of our data-bodies </w:t>
      </w:r>
      <w:r w:rsidRPr="00343EA9">
        <w:rPr>
          <w:rStyle w:val="StyleUnderline"/>
          <w:highlight w:val="green"/>
        </w:rPr>
        <w:t>are</w:t>
      </w:r>
      <w:r w:rsidRPr="00623846">
        <w:rPr>
          <w:rStyle w:val="StyleUnderline"/>
        </w:rPr>
        <w:t xml:space="preserve"> being </w:t>
      </w:r>
      <w:r w:rsidRPr="00343EA9">
        <w:rPr>
          <w:rStyle w:val="StyleUnderline"/>
          <w:highlight w:val="green"/>
        </w:rPr>
        <w:t>invested in</w:t>
      </w:r>
      <w:r w:rsidRPr="00623846">
        <w:rPr>
          <w:rStyle w:val="StyleUnderline"/>
        </w:rPr>
        <w:t xml:space="preserve"> the </w:t>
      </w:r>
      <w:r w:rsidRPr="00343EA9">
        <w:rPr>
          <w:rStyle w:val="StyleUnderline"/>
          <w:highlight w:val="green"/>
        </w:rPr>
        <w:t>militarization</w:t>
      </w:r>
      <w:r w:rsidRPr="00623846">
        <w:rPr>
          <w:rStyle w:val="StyleUnderline"/>
        </w:rPr>
        <w:t xml:space="preserve">, </w:t>
      </w:r>
      <w:proofErr w:type="gramStart"/>
      <w:r w:rsidRPr="00343EA9">
        <w:rPr>
          <w:rStyle w:val="StyleUnderline"/>
          <w:highlight w:val="green"/>
        </w:rPr>
        <w:t>privatization</w:t>
      </w:r>
      <w:proofErr w:type="gramEnd"/>
      <w:r w:rsidRPr="00343EA9">
        <w:rPr>
          <w:rStyle w:val="StyleUnderline"/>
          <w:highlight w:val="green"/>
        </w:rPr>
        <w:t xml:space="preserve"> </w:t>
      </w:r>
      <w:r w:rsidRPr="00623846">
        <w:rPr>
          <w:rStyle w:val="StyleUnderline"/>
        </w:rPr>
        <w:t xml:space="preserve">and colonization </w:t>
      </w:r>
      <w:r w:rsidRPr="00343EA9">
        <w:rPr>
          <w:rStyle w:val="StyleUnderline"/>
          <w:highlight w:val="green"/>
        </w:rPr>
        <w:t>of space</w:t>
      </w:r>
      <w:r w:rsidRPr="00623846">
        <w:rPr>
          <w:rStyle w:val="StyleUnderline"/>
        </w:rPr>
        <w:t>.</w:t>
      </w:r>
    </w:p>
    <w:p w14:paraId="2AFDCA3E" w14:textId="77777777" w:rsidR="00A55B93" w:rsidRPr="00623846" w:rsidRDefault="00A55B93" w:rsidP="00A55B93">
      <w:r w:rsidRPr="00623846">
        <w:t>Telecommunications: driving inequality or empowering citizens?</w:t>
      </w:r>
    </w:p>
    <w:p w14:paraId="654465C4" w14:textId="77777777" w:rsidR="00A55B93" w:rsidRPr="00623846" w:rsidRDefault="00A55B93" w:rsidP="00A55B93">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0C0107B8" w14:textId="77777777" w:rsidR="00A55B93" w:rsidRPr="00623846" w:rsidRDefault="00A55B93" w:rsidP="00A55B93">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1E91C675" w14:textId="77777777" w:rsidR="00A55B93" w:rsidRPr="00623846" w:rsidRDefault="00A55B93" w:rsidP="00A55B93">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59773B36" w14:textId="77777777" w:rsidR="00A55B93" w:rsidRPr="00623846" w:rsidRDefault="00A55B93" w:rsidP="00A55B93">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 xml:space="preserve">likely to </w:t>
      </w:r>
      <w:proofErr w:type="gramStart"/>
      <w:r w:rsidRPr="00623846">
        <w:t>open up</w:t>
      </w:r>
      <w:proofErr w:type="gramEnd"/>
      <w:r w:rsidRPr="00623846">
        <w:t xml:space="preserve"> a new front in the ongoing wrangling by geo-political power blocs over the future of the Internet.</w:t>
      </w:r>
    </w:p>
    <w:p w14:paraId="4E27761C" w14:textId="77777777" w:rsidR="00A55B93" w:rsidRPr="00623846" w:rsidRDefault="00A55B93" w:rsidP="00A55B93">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based on the assumption by service providers and governments that LEO constellations will address that gap.</w:t>
      </w:r>
    </w:p>
    <w:p w14:paraId="5AEAF4CD" w14:textId="77777777" w:rsidR="00A55B93" w:rsidRPr="00623846" w:rsidRDefault="00A55B93" w:rsidP="00A55B93">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02BE3425" w14:textId="77777777" w:rsidR="00A55B93" w:rsidRPr="00623846" w:rsidRDefault="00A55B93" w:rsidP="00A55B93">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343EA9">
        <w:rPr>
          <w:rStyle w:val="StyleUnderline"/>
          <w:highlight w:val="green"/>
        </w:rPr>
        <w:t>the question</w:t>
      </w:r>
      <w:r w:rsidRPr="00623846">
        <w:rPr>
          <w:rStyle w:val="StyleUnderline"/>
        </w:rPr>
        <w:t xml:space="preserve"> as to "</w:t>
      </w:r>
      <w:r w:rsidRPr="00343EA9">
        <w:rPr>
          <w:rStyle w:val="StyleUnderline"/>
          <w:highlight w:val="green"/>
        </w:rPr>
        <w:t>who</w:t>
      </w:r>
      <w:r w:rsidRPr="00623846">
        <w:rPr>
          <w:rStyle w:val="StyleUnderline"/>
        </w:rPr>
        <w:t xml:space="preserve"> gets to put their satellites into low earth orbit?" </w:t>
      </w:r>
      <w:r w:rsidRPr="00343EA9">
        <w:rPr>
          <w:rStyle w:val="StyleUnderline"/>
          <w:highlight w:val="green"/>
        </w:rPr>
        <w:t>is</w:t>
      </w:r>
      <w:r w:rsidRPr="00623846">
        <w:rPr>
          <w:rStyle w:val="StyleUnderline"/>
        </w:rPr>
        <w:t xml:space="preserve"> more </w:t>
      </w:r>
      <w:r w:rsidRPr="00343EA9">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55E3107C" w14:textId="77777777" w:rsidR="00A55B93" w:rsidRPr="00623846" w:rsidRDefault="00A55B93" w:rsidP="00A55B93">
      <w:pPr>
        <w:rPr>
          <w:rStyle w:val="StyleUnderline"/>
        </w:rPr>
      </w:pPr>
      <w:r w:rsidRPr="00343EA9">
        <w:rPr>
          <w:rStyle w:val="StyleUnderline"/>
          <w:highlight w:val="green"/>
        </w:rPr>
        <w:t>There is</w:t>
      </w:r>
      <w:r w:rsidRPr="00623846">
        <w:rPr>
          <w:rStyle w:val="StyleUnderline"/>
        </w:rPr>
        <w:t xml:space="preserve"> an </w:t>
      </w:r>
      <w:r w:rsidRPr="00343EA9">
        <w:rPr>
          <w:rStyle w:val="StyleUnderline"/>
          <w:highlight w:val="green"/>
        </w:rPr>
        <w:t>opportunity to return to</w:t>
      </w:r>
      <w:r w:rsidRPr="00623846">
        <w:rPr>
          <w:rStyle w:val="StyleUnderline"/>
        </w:rPr>
        <w:t xml:space="preserve"> the spirit of </w:t>
      </w:r>
      <w:r w:rsidRPr="00343EA9">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w:t>
      </w:r>
      <w:proofErr w:type="gramStart"/>
      <w:r w:rsidRPr="00623846">
        <w:t>commons</w:t>
      </w:r>
      <w:proofErr w:type="gramEnd"/>
      <w:r w:rsidRPr="00623846">
        <w:t xml:space="preserve">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w:t>
      </w:r>
      <w:r w:rsidRPr="00623846">
        <w:rPr>
          <w:rStyle w:val="StyleUnderline"/>
        </w:rPr>
        <w:lastRenderedPageBreak/>
        <w:t>involves not just the end result of affordable access, but also the process through which people gain that access.</w:t>
      </w:r>
    </w:p>
    <w:p w14:paraId="02FC42DD" w14:textId="77777777" w:rsidR="00A55B93" w:rsidRPr="00623846" w:rsidRDefault="00A55B93" w:rsidP="00A55B93"/>
    <w:p w14:paraId="74FD2949" w14:textId="77777777" w:rsidR="00A55B93" w:rsidRPr="00623846" w:rsidRDefault="00A55B93" w:rsidP="00A55B93">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2F25D413" w14:textId="77777777" w:rsidR="00A55B93" w:rsidRPr="00623846" w:rsidRDefault="00A55B93" w:rsidP="00A55B93">
      <w:proofErr w:type="spellStart"/>
      <w:r w:rsidRPr="00623846">
        <w:rPr>
          <w:rStyle w:val="Style13ptBold"/>
        </w:rPr>
        <w:t>Ogutu</w:t>
      </w:r>
      <w:proofErr w:type="spellEnd"/>
      <w:r w:rsidRPr="00623846">
        <w:rPr>
          <w:rStyle w:val="Style13ptBold"/>
        </w:rPr>
        <w:t xml:space="preserve"> and </w:t>
      </w:r>
      <w:proofErr w:type="spellStart"/>
      <w:r w:rsidRPr="00623846">
        <w:rPr>
          <w:rStyle w:val="Style13ptBold"/>
        </w:rPr>
        <w:t>Oughton</w:t>
      </w:r>
      <w:proofErr w:type="spellEnd"/>
      <w:r w:rsidRPr="00623846">
        <w:rPr>
          <w:rStyle w:val="Style13ptBold"/>
        </w:rPr>
        <w:t xml:space="preserve"> 21 </w:t>
      </w:r>
      <w:r w:rsidRPr="00623846">
        <w:t xml:space="preserve">“A Techno-Economic Cost Framework for Satellite Networks Applied to Low Earth Orbit Constellations: Assessing </w:t>
      </w:r>
      <w:proofErr w:type="spellStart"/>
      <w:r w:rsidRPr="00623846">
        <w:t>Starlink</w:t>
      </w:r>
      <w:proofErr w:type="spellEnd"/>
      <w:r w:rsidRPr="00623846">
        <w:t xml:space="preserve">, </w:t>
      </w:r>
      <w:proofErr w:type="spellStart"/>
      <w:r w:rsidRPr="00623846">
        <w:t>OneWeb</w:t>
      </w:r>
      <w:proofErr w:type="spellEnd"/>
      <w:r w:rsidRPr="00623846">
        <w:t xml:space="preserve"> and Kuiper” </w:t>
      </w:r>
      <w:proofErr w:type="spellStart"/>
      <w:r w:rsidRPr="00623846">
        <w:t>Osoro</w:t>
      </w:r>
      <w:proofErr w:type="spellEnd"/>
      <w:r w:rsidRPr="00623846">
        <w:t xml:space="preserve"> B. </w:t>
      </w:r>
      <w:proofErr w:type="spellStart"/>
      <w:r w:rsidRPr="00623846">
        <w:t>Ogutu</w:t>
      </w:r>
      <w:proofErr w:type="spellEnd"/>
      <w:r w:rsidRPr="00623846">
        <w:t xml:space="preserve"> and Edward J. </w:t>
      </w:r>
      <w:proofErr w:type="spellStart"/>
      <w:r w:rsidRPr="00623846">
        <w:t>Oughton</w:t>
      </w:r>
      <w:proofErr w:type="spellEnd"/>
      <w:r w:rsidRPr="00623846">
        <w:t xml:space="preserve"> [O. </w:t>
      </w:r>
      <w:proofErr w:type="spellStart"/>
      <w:r w:rsidRPr="00623846">
        <w:t>Ogutu</w:t>
      </w:r>
      <w:proofErr w:type="spellEnd"/>
      <w:r w:rsidRPr="00623846">
        <w:t xml:space="preserve"> is with the Department of Geography and Geoinformation Science, George Mason University; E. </w:t>
      </w:r>
      <w:proofErr w:type="spellStart"/>
      <w:r w:rsidRPr="00623846">
        <w:t>Oughton</w:t>
      </w:r>
      <w:proofErr w:type="spellEnd"/>
      <w:r w:rsidRPr="00623846">
        <w:t xml:space="preserve">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5945AECC" w14:textId="77777777" w:rsidR="00A55B93" w:rsidRPr="00623846" w:rsidRDefault="00A55B93" w:rsidP="00A55B93">
      <w:pPr>
        <w:rPr>
          <w:b/>
          <w:u w:val="single"/>
        </w:rPr>
      </w:pPr>
      <w:r w:rsidRPr="00623846">
        <w:rPr>
          <w:rStyle w:val="StyleUnderline"/>
        </w:rPr>
        <w:t xml:space="preserve">At maximum network density, each </w:t>
      </w:r>
      <w:proofErr w:type="spellStart"/>
      <w:r w:rsidRPr="00623846">
        <w:rPr>
          <w:rStyle w:val="StyleUnderline"/>
        </w:rPr>
        <w:t>Starlink</w:t>
      </w:r>
      <w:proofErr w:type="spellEnd"/>
      <w:r w:rsidRPr="00623846">
        <w:rPr>
          <w:rStyle w:val="StyleUnderline"/>
        </w:rPr>
        <w:t xml:space="preserve"> satellite covers approximately 101,000 km2, </w:t>
      </w:r>
      <w:proofErr w:type="spellStart"/>
      <w:r w:rsidRPr="00623846">
        <w:rPr>
          <w:rStyle w:val="StyleUnderline"/>
        </w:rPr>
        <w:t>OneWeb</w:t>
      </w:r>
      <w:proofErr w:type="spellEnd"/>
      <w:r w:rsidRPr="00623846">
        <w:rPr>
          <w:rStyle w:val="StyleUnderline"/>
        </w:rPr>
        <w:t xml:space="preserve"> 708,000 km2 and Kuiper 157,000 km2. At a subscriber density of 0.05 users per km2, the corresponding number of subscribers per satellite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are 5,000, 35,400 and 7,900 respectively.</w:t>
      </w:r>
      <w:r w:rsidRPr="00623846">
        <w:t xml:space="preserve"> Since the aggregate capacity is shared among the subscribers, </w:t>
      </w:r>
      <w:proofErr w:type="spellStart"/>
      <w:r w:rsidRPr="00623846">
        <w:t>Starlink</w:t>
      </w:r>
      <w:proofErr w:type="spellEnd"/>
      <w:r w:rsidRPr="00623846">
        <w:t xml:space="preserve"> provides the highest mean capacity followed by Kuiper and </w:t>
      </w:r>
      <w:proofErr w:type="spellStart"/>
      <w:r w:rsidRPr="00623846">
        <w:t>OneWeb</w:t>
      </w:r>
      <w:proofErr w:type="spellEnd"/>
      <w:r w:rsidRPr="00623846">
        <w:t xml:space="preserve"> as shown in Figure 4. Therefore</w:t>
      </w:r>
      <w:r w:rsidRPr="00623846">
        <w:rPr>
          <w:rStyle w:val="StyleUnderline"/>
        </w:rPr>
        <w:t xml:space="preserve">, an </w:t>
      </w:r>
      <w:r w:rsidRPr="00343EA9">
        <w:rPr>
          <w:rStyle w:val="StyleUnderline"/>
          <w:highlight w:val="green"/>
        </w:rPr>
        <w:t>increase in population density</w:t>
      </w:r>
      <w:r w:rsidRPr="00623846">
        <w:rPr>
          <w:rStyle w:val="StyleUnderline"/>
        </w:rPr>
        <w:t xml:space="preserve"> (and logically a higher subscriber density) </w:t>
      </w:r>
      <w:r w:rsidRPr="00343EA9">
        <w:rPr>
          <w:rStyle w:val="StyleUnderline"/>
          <w:highlight w:val="green"/>
        </w:rPr>
        <w:t>leads to a drastic decrease in</w:t>
      </w:r>
      <w:r w:rsidRPr="00623846">
        <w:rPr>
          <w:rStyle w:val="StyleUnderline"/>
        </w:rPr>
        <w:t xml:space="preserve"> mean </w:t>
      </w:r>
      <w:r w:rsidRPr="00343EA9">
        <w:rPr>
          <w:rStyle w:val="StyleUnderline"/>
          <w:highlight w:val="green"/>
        </w:rPr>
        <w:t>capacity</w:t>
      </w:r>
      <w:r w:rsidRPr="00623846">
        <w:rPr>
          <w:rStyle w:val="StyleUnderline"/>
        </w:rPr>
        <w:t>.</w:t>
      </w:r>
    </w:p>
    <w:p w14:paraId="614FB667" w14:textId="77777777" w:rsidR="00A55B93" w:rsidRPr="00623846" w:rsidRDefault="00A55B93" w:rsidP="00A55B93">
      <w:pPr>
        <w:rPr>
          <w:b/>
          <w:u w:val="single"/>
        </w:rPr>
      </w:pPr>
      <w:r w:rsidRPr="00623846">
        <w:t xml:space="preserve">We also plot the potential cost in Figure 5. The NPV for a single satellite asset over the study period was estimated at US$ 0.6 million, US$ 5.6 million, and US$ 3 million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Thus, the NPV cost per user for each constellation can then be plotted, which logically reduces as each subscriber density increases. </w:t>
      </w:r>
      <w:proofErr w:type="spellStart"/>
      <w:r w:rsidRPr="00623846">
        <w:t>Starlink</w:t>
      </w:r>
      <w:proofErr w:type="spellEnd"/>
      <w:r w:rsidRPr="00623846">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343EA9">
        <w:rPr>
          <w:rStyle w:val="StyleUnderline"/>
          <w:highlight w:val="green"/>
        </w:rPr>
        <w:t>constellations</w:t>
      </w:r>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w:t>
      </w:r>
      <w:r w:rsidRPr="00343EA9">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4A1575A5" w14:textId="77777777" w:rsidR="00A55B93" w:rsidRPr="00623846" w:rsidRDefault="00A55B93" w:rsidP="00A55B93">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344F07D2" w14:textId="77777777" w:rsidR="00A55B93" w:rsidRPr="00623846" w:rsidRDefault="00A55B93" w:rsidP="00A55B93">
      <w:r w:rsidRPr="00623846">
        <w:lastRenderedPageBreak/>
        <w:t xml:space="preserve">We can see </w:t>
      </w:r>
      <w:r w:rsidRPr="00623846">
        <w:rPr>
          <w:rStyle w:val="StyleUnderline"/>
        </w:rPr>
        <w:t>large parts of Asia (India, China etc.) will be unsuitable, along with most of mainland Europe (</w:t>
      </w:r>
      <w:proofErr w:type="gramStart"/>
      <w:r w:rsidRPr="00623846">
        <w:rPr>
          <w:rStyle w:val="StyleUnderline"/>
        </w:rPr>
        <w:t>e.g.</w:t>
      </w:r>
      <w:proofErr w:type="gramEnd"/>
      <w:r w:rsidRPr="00623846">
        <w:rPr>
          <w:rStyle w:val="StyleUnderline"/>
        </w:rPr>
        <w:t xml:space="preserve"> Germany, Italy) and central America (e.g. Mexico).</w:t>
      </w:r>
      <w:r w:rsidRPr="00623846">
        <w:t xml:space="preserve"> However, the constellations can choose to limit the number of subscribers in such regions to provide relatively higher speeds and ensure QoS. In the USA, the West and </w:t>
      </w:r>
      <w:proofErr w:type="gramStart"/>
      <w:r w:rsidRPr="00623846">
        <w:t>South West</w:t>
      </w:r>
      <w:proofErr w:type="gramEnd"/>
      <w:r w:rsidRPr="00623846">
        <w:t xml:space="preserve"> have large areas which could be suitable, along with much of Canada, Australia and New Zealand.</w:t>
      </w:r>
    </w:p>
    <w:p w14:paraId="56EBC4B3" w14:textId="77777777" w:rsidR="00A55B93" w:rsidRPr="00623846" w:rsidRDefault="00A55B93" w:rsidP="00A55B93">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343EA9">
        <w:rPr>
          <w:rStyle w:val="StyleUnderline"/>
          <w:highlight w:val="green"/>
        </w:rPr>
        <w:t>incomes</w:t>
      </w:r>
      <w:r w:rsidRPr="00623846">
        <w:rPr>
          <w:rStyle w:val="StyleUnderline"/>
        </w:rPr>
        <w:t xml:space="preserve"> would enable the purchasing of such services </w:t>
      </w:r>
      <w:r w:rsidRPr="00343EA9">
        <w:rPr>
          <w:rStyle w:val="StyleUnderline"/>
          <w:highlight w:val="green"/>
        </w:rPr>
        <w:t>would be a main concern.</w:t>
      </w:r>
    </w:p>
    <w:p w14:paraId="2DE5F6D2" w14:textId="77777777" w:rsidR="00A55B93" w:rsidRPr="00623846" w:rsidRDefault="00A55B93" w:rsidP="00A55B93">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 xml:space="preserve">Generally, </w:t>
      </w:r>
      <w:proofErr w:type="spellStart"/>
      <w:r w:rsidRPr="00623846">
        <w:t>Starlink</w:t>
      </w:r>
      <w:proofErr w:type="spellEnd"/>
      <w:r w:rsidRPr="00623846">
        <w:t xml:space="preserve"> provides impressive capacity for remote regions with global coverage thanks to its high asset density. In regions with very low population density </w:t>
      </w:r>
      <w:proofErr w:type="spellStart"/>
      <w:r w:rsidRPr="00623846">
        <w:t>Starlink</w:t>
      </w:r>
      <w:proofErr w:type="spellEnd"/>
      <w:r w:rsidRPr="00623846">
        <w:t xml:space="preserve"> provides a mean of over 90 Mbps per user, such as in parts of Canada, the West and </w:t>
      </w:r>
      <w:proofErr w:type="gramStart"/>
      <w:r w:rsidRPr="00623846">
        <w:t>South West</w:t>
      </w:r>
      <w:proofErr w:type="gramEnd"/>
      <w:r w:rsidRPr="00623846">
        <w:t xml:space="preserve"> of the USA, Central and South America, Sahara Africa, South-west Africa, Australia, Russia and remote parts of Asia. Kuiper performs similarly, with only slightly reduced performance. However, </w:t>
      </w:r>
      <w:proofErr w:type="spellStart"/>
      <w:r w:rsidRPr="00623846">
        <w:t>OneWeb</w:t>
      </w:r>
      <w:proofErr w:type="spellEnd"/>
      <w:r w:rsidRPr="00623846">
        <w:t xml:space="preserve"> offers generally lower capacity per user, although still reaching impressive peak rates in areas with very low population density.</w:t>
      </w:r>
    </w:p>
    <w:p w14:paraId="6A3AB06D" w14:textId="77777777" w:rsidR="00A55B93" w:rsidRPr="00623846" w:rsidRDefault="00A55B93" w:rsidP="00A55B93">
      <w:r w:rsidRPr="00623846">
        <w:t xml:space="preserve">SECTION </w:t>
      </w:r>
      <w:proofErr w:type="spellStart"/>
      <w:r w:rsidRPr="00623846">
        <w:t>VII.Discussion</w:t>
      </w:r>
      <w:proofErr w:type="spellEnd"/>
    </w:p>
    <w:p w14:paraId="688F3324" w14:textId="77777777" w:rsidR="00A55B93" w:rsidRPr="00623846" w:rsidRDefault="00A55B93" w:rsidP="00A55B93">
      <w:r w:rsidRPr="00623846">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623846">
        <w:t>Starlink</w:t>
      </w:r>
      <w:proofErr w:type="spellEnd"/>
      <w:r w:rsidRPr="00623846">
        <w:t xml:space="preserve">, </w:t>
      </w:r>
      <w:proofErr w:type="spellStart"/>
      <w:r w:rsidRPr="00623846">
        <w:t>OneWeb</w:t>
      </w:r>
      <w:proofErr w:type="spellEnd"/>
      <w:r w:rsidRPr="00623846">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58A9DB58" w14:textId="77777777" w:rsidR="00A55B93" w:rsidRPr="00623846" w:rsidRDefault="00A55B93" w:rsidP="00A55B93">
      <w:pPr>
        <w:rPr>
          <w:rStyle w:val="StyleUnderline"/>
        </w:rPr>
      </w:pPr>
      <w:r w:rsidRPr="00623846">
        <w:t xml:space="preserve">A. </w:t>
      </w:r>
      <w:r w:rsidRPr="00623846">
        <w:rPr>
          <w:rStyle w:val="StyleUnderline"/>
        </w:rPr>
        <w:t>How Much Capacity can be Provided by Different LEO Broadband Constellations?</w:t>
      </w:r>
    </w:p>
    <w:p w14:paraId="0750B50F" w14:textId="77777777" w:rsidR="00A55B93" w:rsidRPr="00623846" w:rsidRDefault="00A55B93" w:rsidP="00A55B93">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w:t>
      </w:r>
      <w:r w:rsidRPr="00623846">
        <w:rPr>
          <w:rStyle w:val="StyleUnderline"/>
        </w:rPr>
        <w:lastRenderedPageBreak/>
        <w:t>Kuiper respectively, the estimated coverage areas equate to 101,000, 708,000 and 157,000 km2.</w:t>
      </w:r>
    </w:p>
    <w:p w14:paraId="3E3EBE1E" w14:textId="77777777" w:rsidR="00A55B93" w:rsidRPr="00623846" w:rsidRDefault="00A55B93" w:rsidP="00A55B93">
      <w:r w:rsidRPr="00623846">
        <w:t xml:space="preserve">The variation in the FSPL due to the orbital altitude and network density among the three constellations results in different received power. To compensate for high path loss, Kuiper and </w:t>
      </w:r>
      <w:proofErr w:type="spellStart"/>
      <w:r w:rsidRPr="00623846">
        <w:t>OneWeb</w:t>
      </w:r>
      <w:proofErr w:type="spellEnd"/>
      <w:r w:rsidRPr="00623846">
        <w:t xml:space="preserve"> opt for high receiver antenna gain, transmitted </w:t>
      </w:r>
      <w:proofErr w:type="gramStart"/>
      <w:r w:rsidRPr="00623846">
        <w:t>power</w:t>
      </w:r>
      <w:proofErr w:type="gramEnd"/>
      <w:r w:rsidRPr="00623846">
        <w:t xml:space="preserve"> and diameter. In contrast, the ultra-dense network and low orbital altitude enables </w:t>
      </w:r>
      <w:proofErr w:type="spellStart"/>
      <w:r w:rsidRPr="00623846">
        <w:t>Starlink</w:t>
      </w:r>
      <w:proofErr w:type="spellEnd"/>
      <w:r w:rsidRPr="00623846">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623846">
        <w:t>OneWeb</w:t>
      </w:r>
      <w:proofErr w:type="spellEnd"/>
      <w:r w:rsidRPr="00623846">
        <w:t xml:space="preserve"> suggests why a more enterprise-focused approach is being adopted to provide Business-to-Business (B2B) global connectivity services, ranging from cellular backhaul to logistics for emergency services redundancy.</w:t>
      </w:r>
    </w:p>
    <w:p w14:paraId="08104B2F" w14:textId="77777777" w:rsidR="00A55B93" w:rsidRPr="00623846" w:rsidRDefault="00A55B93" w:rsidP="00A55B93">
      <w:pPr>
        <w:rPr>
          <w:rStyle w:val="StyleUnderline"/>
        </w:rPr>
      </w:pPr>
      <w:r w:rsidRPr="00623846">
        <w:t xml:space="preserve">B. </w:t>
      </w:r>
      <w:r w:rsidRPr="00623846">
        <w:rPr>
          <w:rStyle w:val="StyleUnderline"/>
        </w:rPr>
        <w:t xml:space="preserve">What is the Potential Capacity Per User </w:t>
      </w:r>
      <w:proofErr w:type="gramStart"/>
      <w:r w:rsidRPr="00623846">
        <w:rPr>
          <w:rStyle w:val="StyleUnderline"/>
        </w:rPr>
        <w:t>From</w:t>
      </w:r>
      <w:proofErr w:type="gramEnd"/>
      <w:r w:rsidRPr="00623846">
        <w:rPr>
          <w:rStyle w:val="StyleUnderline"/>
        </w:rPr>
        <w:t xml:space="preserve"> Different Constellations?</w:t>
      </w:r>
    </w:p>
    <w:p w14:paraId="74210C15" w14:textId="77777777" w:rsidR="00A55B93" w:rsidRPr="00623846" w:rsidRDefault="00A55B93" w:rsidP="00A55B93">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343EA9">
        <w:rPr>
          <w:rStyle w:val="StyleUnderline"/>
          <w:highlight w:val="green"/>
        </w:rPr>
        <w:t>highest</w:t>
      </w:r>
      <w:r w:rsidRPr="00623846">
        <w:rPr>
          <w:rStyle w:val="StyleUnderline"/>
        </w:rPr>
        <w:t xml:space="preserve"> mean user </w:t>
      </w:r>
      <w:r w:rsidRPr="00343EA9">
        <w:rPr>
          <w:rStyle w:val="StyleUnderline"/>
          <w:highlight w:val="green"/>
        </w:rPr>
        <w:t>capacity</w:t>
      </w:r>
      <w:r w:rsidRPr="00623846">
        <w:rPr>
          <w:rStyle w:val="StyleUnderline"/>
        </w:rPr>
        <w:t xml:space="preserve"> is achieved with the lowest subscriber densities, which </w:t>
      </w:r>
      <w:r w:rsidRPr="00343EA9">
        <w:rPr>
          <w:rStyle w:val="StyleUnderline"/>
          <w:highlight w:val="green"/>
        </w:rPr>
        <w:t xml:space="preserve">occur in the most </w:t>
      </w:r>
      <w:r w:rsidRPr="00623846">
        <w:rPr>
          <w:rStyle w:val="StyleUnderline"/>
        </w:rPr>
        <w:t xml:space="preserve">rural and </w:t>
      </w:r>
      <w:r w:rsidRPr="00343EA9">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w:t>
      </w:r>
      <w:proofErr w:type="spellStart"/>
      <w:r w:rsidRPr="00623846">
        <w:rPr>
          <w:rStyle w:val="StyleUnderline"/>
        </w:rPr>
        <w:t>Starlink</w:t>
      </w:r>
      <w:proofErr w:type="spellEnd"/>
      <w:r w:rsidRPr="00623846">
        <w:rPr>
          <w:rStyle w:val="StyleUnderline"/>
        </w:rPr>
        <w:t xml:space="preserve">) records a very modest mean per user capacity of 24.94 ± 0.72 Mbps. This is worse for Kuiper and </w:t>
      </w:r>
      <w:proofErr w:type="spellStart"/>
      <w:r w:rsidRPr="00623846">
        <w:rPr>
          <w:rStyle w:val="StyleUnderline"/>
        </w:rPr>
        <w:t>OneWeb</w:t>
      </w:r>
      <w:proofErr w:type="spellEnd"/>
      <w:r w:rsidRPr="00623846">
        <w:rPr>
          <w:rStyle w:val="StyleUnderline"/>
        </w:rPr>
        <w:t xml:space="preserve"> with 10.30 ± 0.25 Mbps and 1.01 ± 0.02 Mbps, respectively. Hence, this explains why LEO broadband </w:t>
      </w:r>
      <w:r w:rsidRPr="00343EA9">
        <w:rPr>
          <w:rStyle w:val="StyleUnderline"/>
          <w:highlight w:val="green"/>
        </w:rPr>
        <w:t>providers</w:t>
      </w:r>
      <w:r w:rsidRPr="00623846">
        <w:rPr>
          <w:rStyle w:val="StyleUnderline"/>
        </w:rPr>
        <w:t xml:space="preserve"> have been </w:t>
      </w:r>
      <w:r w:rsidRPr="00343EA9">
        <w:rPr>
          <w:rStyle w:val="StyleUnderline"/>
          <w:highlight w:val="green"/>
        </w:rPr>
        <w:t>making a</w:t>
      </w:r>
      <w:r w:rsidRPr="00623846">
        <w:rPr>
          <w:rStyle w:val="StyleUnderline"/>
        </w:rPr>
        <w:t xml:space="preserve"> strong business </w:t>
      </w:r>
      <w:r w:rsidRPr="00343EA9">
        <w:rPr>
          <w:rStyle w:val="StyleUnderline"/>
          <w:highlight w:val="green"/>
        </w:rPr>
        <w:t>case for</w:t>
      </w:r>
      <w:r w:rsidRPr="00623846">
        <w:rPr>
          <w:rStyle w:val="StyleUnderline"/>
        </w:rPr>
        <w:t xml:space="preserve"> the usage of </w:t>
      </w:r>
      <w:r w:rsidRPr="00343EA9">
        <w:rPr>
          <w:rStyle w:val="StyleUnderline"/>
          <w:highlight w:val="green"/>
        </w:rPr>
        <w:t>satellites in</w:t>
      </w:r>
      <w:r w:rsidRPr="00623846">
        <w:rPr>
          <w:rStyle w:val="StyleUnderline"/>
        </w:rPr>
        <w:t xml:space="preserve"> the final </w:t>
      </w:r>
      <w:r w:rsidRPr="00343EA9">
        <w:rPr>
          <w:rStyle w:val="StyleUnderline"/>
          <w:highlight w:val="green"/>
        </w:rPr>
        <w:t>3 percent</w:t>
      </w:r>
      <w:r w:rsidRPr="00623846">
        <w:rPr>
          <w:rStyle w:val="StyleUnderline"/>
        </w:rPr>
        <w:t xml:space="preserve"> of customers </w:t>
      </w:r>
      <w:r w:rsidRPr="00343EA9">
        <w:rPr>
          <w:rStyle w:val="StyleUnderline"/>
          <w:highlight w:val="green"/>
        </w:rPr>
        <w:t>in the hardest-to-reach</w:t>
      </w:r>
      <w:r w:rsidRPr="00623846">
        <w:rPr>
          <w:rStyle w:val="StyleUnderline"/>
        </w:rPr>
        <w:t xml:space="preserve"> rural and remote </w:t>
      </w:r>
      <w:r w:rsidRPr="00343EA9">
        <w:rPr>
          <w:rStyle w:val="StyleUnderline"/>
          <w:highlight w:val="green"/>
        </w:rPr>
        <w:t>regions</w:t>
      </w:r>
      <w:r w:rsidRPr="00623846">
        <w:rPr>
          <w:rStyle w:val="StyleUnderline"/>
        </w:rPr>
        <w:t xml:space="preserve"> of the USA, Canada, United Kingdom, </w:t>
      </w:r>
      <w:proofErr w:type="gramStart"/>
      <w:r w:rsidRPr="00623846">
        <w:rPr>
          <w:rStyle w:val="StyleUnderline"/>
        </w:rPr>
        <w:t>Australia</w:t>
      </w:r>
      <w:proofErr w:type="gramEnd"/>
      <w:r w:rsidRPr="00623846">
        <w:rPr>
          <w:rStyle w:val="StyleUnderline"/>
        </w:rPr>
        <w:t xml:space="preserve">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32D982CE" w14:textId="77777777" w:rsidR="00A55B93" w:rsidRPr="00623846" w:rsidRDefault="00A55B93" w:rsidP="00A55B93">
      <w:r w:rsidRPr="00623846">
        <w:t>C. What is the Potential Cost Per User as Subscriber Penetration Increases?</w:t>
      </w:r>
    </w:p>
    <w:p w14:paraId="5D7BF85E" w14:textId="77777777" w:rsidR="00A55B93" w:rsidRPr="00623846" w:rsidRDefault="00A55B93" w:rsidP="00A55B93">
      <w:r w:rsidRPr="00623846">
        <w:rPr>
          <w:rStyle w:val="StyleUnderline"/>
        </w:rPr>
        <w:t xml:space="preserve">The largest capital expenditure costs are incurred by rocket launches, building ground </w:t>
      </w:r>
      <w:proofErr w:type="gramStart"/>
      <w:r w:rsidRPr="00623846">
        <w:rPr>
          <w:rStyle w:val="StyleUnderline"/>
        </w:rPr>
        <w:t>stations</w:t>
      </w:r>
      <w:proofErr w:type="gramEnd"/>
      <w:r w:rsidRPr="00623846">
        <w:rPr>
          <w:rStyle w:val="StyleUnderline"/>
        </w:rPr>
        <w:t xml:space="preserve"> and acquiring spectrum. </w:t>
      </w:r>
      <w:r w:rsidRPr="00343EA9">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w:t>
      </w:r>
      <w:r w:rsidRPr="00623846">
        <w:rPr>
          <w:rStyle w:val="StyleUnderline"/>
        </w:rPr>
        <w:lastRenderedPageBreak/>
        <w:t xml:space="preserve">ground station energy requirements, maintenance, continual </w:t>
      </w:r>
      <w:proofErr w:type="gramStart"/>
      <w:r w:rsidRPr="00623846">
        <w:rPr>
          <w:rStyle w:val="StyleUnderline"/>
        </w:rPr>
        <w:t>engineering</w:t>
      </w:r>
      <w:proofErr w:type="gramEnd"/>
      <w:r w:rsidRPr="00623846">
        <w:rPr>
          <w:rStyle w:val="StyleUnderline"/>
        </w:rPr>
        <w:t xml:space="preserve">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77F41EB0" w14:textId="77777777" w:rsidR="00A55B93" w:rsidRPr="00623846" w:rsidRDefault="00A55B93" w:rsidP="00A55B93">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343EA9">
        <w:rPr>
          <w:rStyle w:val="StyleUnderline"/>
          <w:highlight w:val="green"/>
        </w:rPr>
        <w:t>the possibility of succeeding</w:t>
      </w:r>
      <w:r w:rsidRPr="00623846">
        <w:rPr>
          <w:rStyle w:val="StyleUnderline"/>
        </w:rPr>
        <w:t xml:space="preserve"> in developed countries where constellations such as </w:t>
      </w:r>
      <w:proofErr w:type="spellStart"/>
      <w:r w:rsidRPr="00623846">
        <w:rPr>
          <w:rStyle w:val="StyleUnderline"/>
        </w:rPr>
        <w:t>Starlink</w:t>
      </w:r>
      <w:proofErr w:type="spellEnd"/>
      <w:r w:rsidRPr="00623846">
        <w:rPr>
          <w:rStyle w:val="StyleUnderline"/>
        </w:rPr>
        <w:t xml:space="preserve"> are testing their products </w:t>
      </w:r>
      <w:r w:rsidRPr="00343EA9">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623846">
        <w:t>aviation</w:t>
      </w:r>
      <w:proofErr w:type="gramEnd"/>
      <w:r w:rsidRPr="00623846">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6B4A3F65" w14:textId="77777777" w:rsidR="00A55B93" w:rsidRPr="00623846" w:rsidRDefault="00A55B93" w:rsidP="00A55B93">
      <w:r w:rsidRPr="00623846">
        <w:t>D. Which Parts of the World are LEO Constellations Most Suitable for?</w:t>
      </w:r>
    </w:p>
    <w:p w14:paraId="1A6EF078" w14:textId="77777777" w:rsidR="00A55B93" w:rsidRPr="00623846" w:rsidRDefault="00A55B93" w:rsidP="00A55B93">
      <w:pPr>
        <w:rPr>
          <w:rStyle w:val="StyleUnderline"/>
        </w:rPr>
      </w:pPr>
      <w:r w:rsidRPr="00623846">
        <w:t>The performance of the three constellations in areas of different population density shows a general trend</w:t>
      </w:r>
      <w:r w:rsidRPr="00623846">
        <w:rPr>
          <w:rStyle w:val="StyleUnderline"/>
        </w:rPr>
        <w:t xml:space="preserve">. Regions with low population density generally experience higher capacity per user with </w:t>
      </w:r>
      <w:proofErr w:type="spellStart"/>
      <w:r w:rsidRPr="00623846">
        <w:rPr>
          <w:rStyle w:val="StyleUnderline"/>
        </w:rPr>
        <w:t>Starlink</w:t>
      </w:r>
      <w:proofErr w:type="spellEnd"/>
      <w:r w:rsidRPr="00623846">
        <w:rPr>
          <w:rStyle w:val="StyleUnderline"/>
        </w:rPr>
        <w:t xml:space="preserve"> and Kuiper providing superior speeds.</w:t>
      </w:r>
    </w:p>
    <w:p w14:paraId="2D0BD8ED" w14:textId="77777777" w:rsidR="00A55B93" w:rsidRPr="00623846" w:rsidRDefault="00A55B93" w:rsidP="00A55B93">
      <w:pPr>
        <w:rPr>
          <w:rStyle w:val="StyleUnderline"/>
        </w:rPr>
      </w:pPr>
      <w:r w:rsidRPr="00623846">
        <w:rPr>
          <w:rStyle w:val="StyleUnderline"/>
        </w:rPr>
        <w:t xml:space="preserve">The simulation of possible geographical areas of adoption indicates that </w:t>
      </w:r>
      <w:r w:rsidRPr="00343EA9">
        <w:rPr>
          <w:rStyle w:val="StyleUnderline"/>
          <w:highlight w:val="green"/>
        </w:rPr>
        <w:t>most parts of Central Asia, Middle East,</w:t>
      </w:r>
      <w:r w:rsidRPr="00623846">
        <w:rPr>
          <w:rStyle w:val="StyleUnderline"/>
        </w:rPr>
        <w:t xml:space="preserve"> </w:t>
      </w:r>
      <w:proofErr w:type="gramStart"/>
      <w:r w:rsidRPr="00623846">
        <w:rPr>
          <w:rStyle w:val="StyleUnderline"/>
        </w:rPr>
        <w:t>South East</w:t>
      </w:r>
      <w:proofErr w:type="gramEnd"/>
      <w:r w:rsidRPr="00623846">
        <w:rPr>
          <w:rStyle w:val="StyleUnderline"/>
        </w:rPr>
        <w:t xml:space="preserve"> </w:t>
      </w:r>
      <w:r w:rsidRPr="00343EA9">
        <w:rPr>
          <w:rStyle w:val="StyleUnderline"/>
          <w:highlight w:val="green"/>
        </w:rPr>
        <w:t>Asia, South America,</w:t>
      </w:r>
      <w:r w:rsidRPr="00623846">
        <w:rPr>
          <w:rStyle w:val="StyleUnderline"/>
        </w:rPr>
        <w:t xml:space="preserve"> Sub-Saharan </w:t>
      </w:r>
      <w:r w:rsidRPr="00343EA9">
        <w:rPr>
          <w:rStyle w:val="StyleUnderline"/>
          <w:highlight w:val="green"/>
        </w:rPr>
        <w:t>Africa and</w:t>
      </w:r>
      <w:r w:rsidRPr="00623846">
        <w:rPr>
          <w:rStyle w:val="StyleUnderline"/>
        </w:rPr>
        <w:t xml:space="preserve"> Eastern </w:t>
      </w:r>
      <w:r w:rsidRPr="00343EA9">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3A8DD1D1" w14:textId="77777777" w:rsidR="00A55B93" w:rsidRPr="00623846" w:rsidRDefault="00A55B93" w:rsidP="00A55B93">
      <w:r w:rsidRPr="00623846">
        <w:t xml:space="preserve">These results are arrived at by only considering population density. Future research should recognize the roles of adoption factors such as disposable income, perceived relevance of the Internet, </w:t>
      </w:r>
      <w:proofErr w:type="gramStart"/>
      <w:r w:rsidRPr="00623846">
        <w:t>literacy</w:t>
      </w:r>
      <w:proofErr w:type="gramEnd"/>
      <w:r w:rsidRPr="00623846">
        <w:t xml:space="preserve"> and cellular network penetration, as these may affect the number of people who can actually afford to pay for broadband services.</w:t>
      </w:r>
    </w:p>
    <w:p w14:paraId="6DB710F8" w14:textId="77777777" w:rsidR="00A55B93" w:rsidRPr="00623846" w:rsidRDefault="00A55B93" w:rsidP="00A55B93">
      <w:r w:rsidRPr="00623846">
        <w:t xml:space="preserve">SECTION </w:t>
      </w:r>
      <w:proofErr w:type="spellStart"/>
      <w:r w:rsidRPr="00623846">
        <w:t>VIII.Conclusion</w:t>
      </w:r>
      <w:proofErr w:type="spellEnd"/>
    </w:p>
    <w:p w14:paraId="2312F654" w14:textId="77777777" w:rsidR="00A55B93" w:rsidRPr="00623846" w:rsidRDefault="00A55B93" w:rsidP="00A55B93">
      <w:r w:rsidRPr="00623846">
        <w:t>Connecting the global population who are still unable to access a decent broadband service remains a key part of the United Nation’s Sustainable Development Goals (specifically Target 9.c).</w:t>
      </w:r>
    </w:p>
    <w:p w14:paraId="2980AE49" w14:textId="77777777" w:rsidR="00A55B93" w:rsidRPr="00623846" w:rsidRDefault="00A55B93" w:rsidP="00A55B93">
      <w:r w:rsidRPr="00623846">
        <w:lastRenderedPageBreak/>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623846">
        <w:t>Telesat</w:t>
      </w:r>
      <w:proofErr w:type="spellEnd"/>
      <w:r w:rsidRPr="00623846">
        <w:t>.</w:t>
      </w:r>
    </w:p>
    <w:p w14:paraId="48AB0215" w14:textId="77777777" w:rsidR="00A55B93" w:rsidRPr="00623846" w:rsidRDefault="00A55B93" w:rsidP="00A55B93">
      <w:r w:rsidRPr="00623846">
        <w:t xml:space="preserve">The results of the model reveal that at the 95% confidence level, mean aggregate capacity speeds of 11.72 ± 0.04 Gbps, 3.43 ± 0.01 Gbps and 7.53 ± 0.03 Gbps are achievable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The current anticipation associated with the benefits of LEO broadband constellations is very high, </w:t>
      </w:r>
      <w:r w:rsidRPr="00623846">
        <w:rPr>
          <w:rStyle w:val="StyleUnderline"/>
        </w:rPr>
        <w:t xml:space="preserve">but </w:t>
      </w:r>
      <w:r w:rsidRPr="00343EA9">
        <w:rPr>
          <w:rStyle w:val="StyleUnderline"/>
          <w:highlight w:val="green"/>
        </w:rPr>
        <w:t>success will depend on maintaining</w:t>
      </w:r>
      <w:r w:rsidRPr="00623846">
        <w:rPr>
          <w:rStyle w:val="StyleUnderline"/>
        </w:rPr>
        <w:t xml:space="preserve"> relatively low spatial </w:t>
      </w:r>
      <w:r w:rsidRPr="00343EA9">
        <w:rPr>
          <w:rStyle w:val="StyleUnderline"/>
          <w:highlight w:val="green"/>
        </w:rPr>
        <w:t>subscriber densities</w:t>
      </w:r>
      <w:r w:rsidRPr="00623846">
        <w:rPr>
          <w:rStyle w:val="StyleUnderline"/>
        </w:rPr>
        <w:t xml:space="preserve">, preferably </w:t>
      </w:r>
      <w:r w:rsidRPr="00343EA9">
        <w:rPr>
          <w:rStyle w:val="StyleUnderline"/>
          <w:highlight w:val="green"/>
        </w:rPr>
        <w:t>below</w:t>
      </w:r>
      <w:r w:rsidRPr="00623846">
        <w:rPr>
          <w:rStyle w:val="StyleUnderline"/>
        </w:rPr>
        <w:t xml:space="preserve"> 0.1 users per km2 (so less then </w:t>
      </w:r>
      <w:r w:rsidRPr="00343EA9">
        <w:rPr>
          <w:rStyle w:val="StyleUnderline"/>
          <w:highlight w:val="green"/>
        </w:rPr>
        <w:t>1 user per 10 km2), otherwise</w:t>
      </w:r>
      <w:r w:rsidRPr="00623846">
        <w:rPr>
          <w:rStyle w:val="StyleUnderline"/>
        </w:rPr>
        <w:t xml:space="preserve"> the </w:t>
      </w:r>
      <w:r w:rsidRPr="00343EA9">
        <w:rPr>
          <w:rStyle w:val="StyleUnderline"/>
          <w:highlight w:val="green"/>
        </w:rPr>
        <w:t xml:space="preserve">services </w:t>
      </w:r>
      <w:r w:rsidRPr="00623846">
        <w:rPr>
          <w:rStyle w:val="StyleUnderline"/>
        </w:rPr>
        <w:t xml:space="preserve">provided may </w:t>
      </w:r>
      <w:r w:rsidRPr="00343EA9">
        <w:rPr>
          <w:rStyle w:val="StyleUnderline"/>
          <w:highlight w:val="green"/>
        </w:rPr>
        <w:t>offer little benefit</w:t>
      </w:r>
      <w:r w:rsidRPr="00623846">
        <w:rPr>
          <w:rStyle w:val="StyleUnderline"/>
        </w:rPr>
        <w:t xml:space="preserve"> </w:t>
      </w:r>
      <w:r w:rsidRPr="00623846">
        <w:t xml:space="preserve">against other terrestrial options. For example, the model has shown that at 0.1 users per km2, only a mean per user capacity of 24.94 ± 0.72 Mbps, 1.01 ± 0.02 Mbps and 10.30 ± 0.25 Mbps can be achieved by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in the busiest hour of the day.</w:t>
      </w:r>
    </w:p>
    <w:p w14:paraId="609BF9A8" w14:textId="55648BBD" w:rsidR="007E5538" w:rsidRPr="00623846" w:rsidRDefault="007E5538" w:rsidP="007E5538">
      <w:pPr>
        <w:pStyle w:val="Heading4"/>
        <w:rPr>
          <w:rFonts w:cs="Calibri"/>
        </w:rPr>
      </w:pPr>
      <w:proofErr w:type="spellStart"/>
      <w:r w:rsidRPr="00623846">
        <w:rPr>
          <w:rFonts w:cs="Calibri"/>
        </w:rPr>
        <w:t>Squo</w:t>
      </w:r>
      <w:proofErr w:type="spellEnd"/>
      <w:r w:rsidRPr="00623846">
        <w:rPr>
          <w:rFonts w:cs="Calibri"/>
        </w:rPr>
        <w:t xml:space="preserve"> debris is goldilocks </w:t>
      </w:r>
    </w:p>
    <w:p w14:paraId="5AC59E57" w14:textId="77777777" w:rsidR="007E5538" w:rsidRPr="00623846" w:rsidRDefault="007E5538" w:rsidP="007E5538">
      <w:r w:rsidRPr="00623846">
        <w:rPr>
          <w:rStyle w:val="StyleUnderline"/>
        </w:rPr>
        <w:t>Miller 21</w:t>
      </w:r>
      <w:r w:rsidRPr="00623846">
        <w:t xml:space="preserve"> [Gregory D., PhD </w:t>
      </w:r>
      <w:proofErr w:type="spellStart"/>
      <w:r w:rsidRPr="00623846">
        <w:t>PSci</w:t>
      </w:r>
      <w:proofErr w:type="spellEnd"/>
      <w:r w:rsidRPr="00623846">
        <w:t xml:space="preserve"> from Ohio State University, </w:t>
      </w:r>
      <w:proofErr w:type="gramStart"/>
      <w:r w:rsidRPr="00623846">
        <w:t>Prof</w:t>
      </w:r>
      <w:proofErr w:type="gramEnd"/>
      <w:r w:rsidRPr="00623846">
        <w:t xml:space="preserve"> and Chair of Dept of </w:t>
      </w:r>
      <w:proofErr w:type="spellStart"/>
      <w:r w:rsidRPr="00623846">
        <w:t>Spacepower</w:t>
      </w:r>
      <w:proofErr w:type="spellEnd"/>
      <w:r w:rsidRPr="00623846">
        <w:t xml:space="preserve"> and Director of Space Scholars program at Air Command and Staff College]. “Deterrence by Debris: The Downside to Cleaning up Space.” Space Policy, Vol 58, Nov 2021, </w:t>
      </w:r>
      <w:hyperlink r:id="rId11" w:tgtFrame="_blank" w:tooltip="Persistent link using digital object identifier" w:history="1">
        <w:r w:rsidRPr="00623846">
          <w:rPr>
            <w:rStyle w:val="Hyperlink"/>
          </w:rPr>
          <w:t>https://doi.org/10.1016/j.spacepol.2021.101447</w:t>
        </w:r>
      </w:hyperlink>
      <w:r w:rsidRPr="00623846">
        <w:t xml:space="preserve"> TG</w:t>
      </w:r>
    </w:p>
    <w:p w14:paraId="6A584732" w14:textId="77777777" w:rsidR="007E5538" w:rsidRPr="00623846" w:rsidRDefault="007E5538" w:rsidP="007E5538">
      <w:pPr>
        <w:rPr>
          <w:rStyle w:val="StyleUnderline"/>
        </w:rPr>
      </w:pPr>
      <w:r w:rsidRPr="00623846">
        <w:t xml:space="preserve">The danger of kinetic strikes increasing orbital debris is a common theme in the literature, but </w:t>
      </w:r>
      <w:r w:rsidRPr="00623846">
        <w:rPr>
          <w:rStyle w:val="StyleUnderline"/>
        </w:rPr>
        <w:t xml:space="preserve">the positive deterrent effects of some debris are often overlooked. The </w:t>
      </w:r>
      <w:r w:rsidRPr="00343EA9">
        <w:rPr>
          <w:rStyle w:val="StyleUnderline"/>
          <w:highlight w:val="green"/>
        </w:rPr>
        <w:t>debris</w:t>
      </w:r>
      <w:r w:rsidRPr="00623846">
        <w:rPr>
          <w:rStyle w:val="StyleUnderline"/>
        </w:rPr>
        <w:t xml:space="preserve"> resulting from destroyed satellites, or other space objects, </w:t>
      </w:r>
      <w:r w:rsidRPr="00343EA9">
        <w:rPr>
          <w:rStyle w:val="StyleUnderline"/>
          <w:highlight w:val="green"/>
        </w:rPr>
        <w:t>creates a deterrent effect</w:t>
      </w:r>
      <w:r w:rsidRPr="00623846">
        <w:rPr>
          <w:rStyle w:val="StyleUnderline"/>
        </w:rPr>
        <w:t xml:space="preserve"> on actors who might otherwise violate international norms and strike at objects in space, either to test their capabilities or as an act of hostilities</w:t>
      </w:r>
      <w:r w:rsidRPr="00623846">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623846">
        <w:rPr>
          <w:rStyle w:val="StyleUnderline"/>
        </w:rPr>
        <w:t xml:space="preserve">debris can </w:t>
      </w:r>
      <w:r w:rsidRPr="00343EA9">
        <w:rPr>
          <w:rStyle w:val="StyleUnderline"/>
          <w:highlight w:val="green"/>
        </w:rPr>
        <w:t>increase</w:t>
      </w:r>
      <w:r w:rsidRPr="00623846">
        <w:rPr>
          <w:rStyle w:val="StyleUnderline"/>
        </w:rPr>
        <w:t xml:space="preserve"> the </w:t>
      </w:r>
      <w:r w:rsidRPr="00623846">
        <w:rPr>
          <w:rStyle w:val="StyleUnderline"/>
        </w:rPr>
        <w:lastRenderedPageBreak/>
        <w:t xml:space="preserve">future </w:t>
      </w:r>
      <w:r w:rsidRPr="00343EA9">
        <w:rPr>
          <w:rStyle w:val="StyleUnderline"/>
          <w:highlight w:val="green"/>
        </w:rPr>
        <w:t>costs to</w:t>
      </w:r>
      <w:r w:rsidRPr="00623846">
        <w:rPr>
          <w:rStyle w:val="StyleUnderline"/>
        </w:rPr>
        <w:t xml:space="preserve"> the </w:t>
      </w:r>
      <w:r w:rsidRPr="00343EA9">
        <w:rPr>
          <w:rStyle w:val="StyleUnderline"/>
          <w:highlight w:val="green"/>
        </w:rPr>
        <w:t>aggressor</w:t>
      </w:r>
      <w:r w:rsidRPr="00623846">
        <w:rPr>
          <w:rStyle w:val="StyleUnderline"/>
        </w:rPr>
        <w:t>, even if their initial attack succeeds, and thus it has a similar restraining effect on certain behavior</w:t>
      </w:r>
      <w:r w:rsidRPr="00623846">
        <w:t xml:space="preserve">. Like the automated response of the U.S. tripwire in West Germany, </w:t>
      </w:r>
      <w:r w:rsidRPr="00623846">
        <w:rPr>
          <w:rStyle w:val="StyleUnderline"/>
        </w:rPr>
        <w:t xml:space="preserve">the threat that debris can pose to state interests acts as a form of deterrence, at least to prevent some actors from taking certain types of actions. </w:t>
      </w:r>
      <w:r w:rsidRPr="00343EA9">
        <w:rPr>
          <w:rStyle w:val="StyleUnderline"/>
          <w:highlight w:val="green"/>
        </w:rPr>
        <w:t>Removing</w:t>
      </w:r>
      <w:r w:rsidRPr="00623846">
        <w:rPr>
          <w:rStyle w:val="StyleUnderline"/>
        </w:rPr>
        <w:t xml:space="preserve"> the </w:t>
      </w:r>
      <w:r w:rsidRPr="00343EA9">
        <w:rPr>
          <w:rStyle w:val="StyleUnderline"/>
          <w:highlight w:val="green"/>
        </w:rPr>
        <w:t>danger of debris will weaken</w:t>
      </w:r>
      <w:r w:rsidRPr="00623846">
        <w:rPr>
          <w:rStyle w:val="StyleUnderline"/>
        </w:rPr>
        <w:t xml:space="preserve"> that </w:t>
      </w:r>
      <w:r w:rsidRPr="00343EA9">
        <w:rPr>
          <w:rStyle w:val="StyleUnderline"/>
          <w:highlight w:val="green"/>
        </w:rPr>
        <w:t>restraint and</w:t>
      </w:r>
      <w:r w:rsidRPr="00623846">
        <w:rPr>
          <w:rStyle w:val="StyleUnderline"/>
        </w:rPr>
        <w:t xml:space="preserve"> thus weaken </w:t>
      </w:r>
      <w:r w:rsidRPr="00343EA9">
        <w:rPr>
          <w:rStyle w:val="StyleUnderline"/>
          <w:highlight w:val="green"/>
        </w:rPr>
        <w:t xml:space="preserve">deterrence, making </w:t>
      </w:r>
      <w:r w:rsidRPr="00623846">
        <w:rPr>
          <w:rStyle w:val="StyleUnderline"/>
        </w:rPr>
        <w:t xml:space="preserve">ASAT tests and </w:t>
      </w:r>
      <w:r w:rsidRPr="00343EA9">
        <w:rPr>
          <w:rStyle w:val="StyleUnderline"/>
          <w:highlight w:val="green"/>
        </w:rPr>
        <w:t>hostile actions</w:t>
      </w:r>
      <w:r w:rsidRPr="00623846">
        <w:rPr>
          <w:rStyle w:val="StyleUnderline"/>
        </w:rPr>
        <w:t xml:space="preserve"> in space </w:t>
      </w:r>
      <w:r w:rsidRPr="00343EA9">
        <w:rPr>
          <w:rStyle w:val="StyleUnderline"/>
          <w:highlight w:val="green"/>
        </w:rPr>
        <w:t>more likely</w:t>
      </w:r>
      <w:r w:rsidRPr="00623846">
        <w:rPr>
          <w:rStyle w:val="StyleUnderline"/>
        </w:rPr>
        <w:t>.</w:t>
      </w:r>
    </w:p>
    <w:p w14:paraId="57B02FF7" w14:textId="77777777" w:rsidR="007E5538" w:rsidRPr="00623846" w:rsidRDefault="007E5538" w:rsidP="007E5538">
      <w:pPr>
        <w:rPr>
          <w:rStyle w:val="StyleUnderline"/>
        </w:rPr>
      </w:pPr>
      <w:r w:rsidRPr="00623846">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623846">
        <w:rPr>
          <w:rStyle w:val="StyleUnderline"/>
        </w:rPr>
        <w:t>Although international law only explicitly prohibits states from placing </w:t>
      </w:r>
      <w:hyperlink r:id="rId12" w:tooltip="Learn more about weapons of mass destruction from ScienceDirect's AI-generated Topic Pages" w:history="1">
        <w:r w:rsidRPr="00623846">
          <w:rPr>
            <w:rStyle w:val="StyleUnderline"/>
          </w:rPr>
          <w:t>weapons of mass destruction</w:t>
        </w:r>
      </w:hyperlink>
      <w:r w:rsidRPr="00623846">
        <w:rPr>
          <w:rStyle w:val="StyleUnderline"/>
        </w:rPr>
        <w:t> in orbit, international space law, like the Outer Space Treaty [</w:t>
      </w:r>
      <w:bookmarkStart w:id="0" w:name="bbib30"/>
      <w:r w:rsidRPr="00623846">
        <w:rPr>
          <w:rStyle w:val="StyleUnderline"/>
        </w:rPr>
        <w:fldChar w:fldCharType="begin"/>
      </w:r>
      <w:r w:rsidRPr="00623846">
        <w:rPr>
          <w:rStyle w:val="StyleUnderline"/>
        </w:rPr>
        <w:instrText xml:space="preserve"> HYPERLINK "https://www.sciencedirect.com/science/article/pii/S0265964621000394" \l "bib30" </w:instrText>
      </w:r>
      <w:r w:rsidRPr="00623846">
        <w:rPr>
          <w:rStyle w:val="StyleUnderline"/>
        </w:rPr>
        <w:fldChar w:fldCharType="separate"/>
      </w:r>
      <w:r w:rsidRPr="00623846">
        <w:rPr>
          <w:rStyle w:val="StyleUnderline"/>
        </w:rPr>
        <w:t>30</w:t>
      </w:r>
      <w:r w:rsidRPr="00623846">
        <w:rPr>
          <w:rStyle w:val="StyleUnderline"/>
        </w:rPr>
        <w:fldChar w:fldCharType="end"/>
      </w:r>
      <w:bookmarkEnd w:id="0"/>
      <w:r w:rsidRPr="00623846">
        <w:rPr>
          <w:rStyle w:val="StyleUnderline"/>
        </w:rPr>
        <w:t>], does provide a framework for addressing the activities of one state that lead to the damage of another state’s property.</w:t>
      </w:r>
      <w:r w:rsidRPr="00623846">
        <w:t xml:space="preserve"> Likewise, there are international norms (informal but expected rules of behavior) against the weaponization of space. </w:t>
      </w:r>
      <w:r w:rsidRPr="00623846">
        <w:rPr>
          <w:rStyle w:val="StyleUnderline"/>
        </w:rPr>
        <w:t>But these norms seem to be in decline [</w:t>
      </w:r>
      <w:bookmarkStart w:id="1" w:name="bbib31"/>
      <w:r w:rsidRPr="00623846">
        <w:rPr>
          <w:rStyle w:val="StyleUnderline"/>
        </w:rPr>
        <w:fldChar w:fldCharType="begin"/>
      </w:r>
      <w:r w:rsidRPr="00623846">
        <w:rPr>
          <w:rStyle w:val="StyleUnderline"/>
        </w:rPr>
        <w:instrText xml:space="preserve"> HYPERLINK "https://www.sciencedirect.com/science/article/pii/S0265964621000394" \l "bib31" </w:instrText>
      </w:r>
      <w:r w:rsidRPr="00623846">
        <w:rPr>
          <w:rStyle w:val="StyleUnderline"/>
        </w:rPr>
        <w:fldChar w:fldCharType="separate"/>
      </w:r>
      <w:r w:rsidRPr="00623846">
        <w:rPr>
          <w:rStyle w:val="StyleUnderline"/>
        </w:rPr>
        <w:t>31</w:t>
      </w:r>
      <w:r w:rsidRPr="00623846">
        <w:rPr>
          <w:rStyle w:val="StyleUnderline"/>
        </w:rPr>
        <w:fldChar w:fldCharType="end"/>
      </w:r>
      <w:bookmarkEnd w:id="1"/>
      <w:r w:rsidRPr="00623846">
        <w:rPr>
          <w:rStyle w:val="StyleUnderline"/>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1D2CF8AA" w14:textId="77777777" w:rsidR="007E5538" w:rsidRPr="00623846" w:rsidRDefault="007E5538" w:rsidP="007E5538">
      <w:r w:rsidRPr="00623846">
        <w:rPr>
          <w:rStyle w:val="StyleUnderline"/>
        </w:rPr>
        <w:t xml:space="preserve">The specific </w:t>
      </w:r>
      <w:r w:rsidRPr="00343EA9">
        <w:rPr>
          <w:rStyle w:val="StyleUnderline"/>
          <w:highlight w:val="green"/>
        </w:rPr>
        <w:t>orbit will</w:t>
      </w:r>
      <w:r w:rsidRPr="00623846">
        <w:rPr>
          <w:rStyle w:val="StyleUnderline"/>
        </w:rPr>
        <w:t xml:space="preserve"> also determine how much debris is relatively safe while still deterring, and the </w:t>
      </w:r>
      <w:r w:rsidRPr="00343EA9">
        <w:rPr>
          <w:rStyle w:val="StyleUnderline"/>
          <w:highlight w:val="green"/>
        </w:rPr>
        <w:t>point at which</w:t>
      </w:r>
      <w:r w:rsidRPr="00623846">
        <w:rPr>
          <w:rStyle w:val="StyleUnderline"/>
        </w:rPr>
        <w:t xml:space="preserve"> the </w:t>
      </w:r>
      <w:proofErr w:type="gramStart"/>
      <w:r w:rsidRPr="00623846">
        <w:rPr>
          <w:rStyle w:val="StyleUnderline"/>
        </w:rPr>
        <w:t>amount</w:t>
      </w:r>
      <w:proofErr w:type="gramEnd"/>
      <w:r w:rsidRPr="00623846">
        <w:rPr>
          <w:rStyle w:val="StyleUnderline"/>
        </w:rPr>
        <w:t xml:space="preserve"> of </w:t>
      </w:r>
      <w:r w:rsidRPr="00343EA9">
        <w:rPr>
          <w:rStyle w:val="StyleUnderline"/>
          <w:highlight w:val="green"/>
        </w:rPr>
        <w:t>debris becomes more</w:t>
      </w:r>
      <w:r w:rsidRPr="00623846">
        <w:rPr>
          <w:rStyle w:val="StyleUnderline"/>
        </w:rPr>
        <w:t xml:space="preserve"> of a </w:t>
      </w:r>
      <w:r w:rsidRPr="00343EA9">
        <w:rPr>
          <w:rStyle w:val="StyleUnderline"/>
          <w:highlight w:val="green"/>
        </w:rPr>
        <w:t>risk than</w:t>
      </w:r>
      <w:r w:rsidRPr="00623846">
        <w:rPr>
          <w:rStyle w:val="StyleUnderline"/>
        </w:rPr>
        <w:t xml:space="preserve"> a </w:t>
      </w:r>
      <w:r w:rsidRPr="00343EA9">
        <w:rPr>
          <w:rStyle w:val="StyleUnderline"/>
          <w:highlight w:val="green"/>
        </w:rPr>
        <w:t>deterrent</w:t>
      </w:r>
      <w:r w:rsidRPr="00623846">
        <w:t xml:space="preserve">. 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w:t>
      </w:r>
      <w:proofErr w:type="gramStart"/>
      <w:r w:rsidRPr="00623846">
        <w:t>as a result of</w:t>
      </w:r>
      <w:proofErr w:type="gramEnd"/>
      <w:r w:rsidRPr="00623846">
        <w:t xml:space="preserve"> debris could have national security implications for multiple states.</w:t>
      </w:r>
    </w:p>
    <w:p w14:paraId="614C54BE" w14:textId="77777777" w:rsidR="007E5538" w:rsidRPr="00623846" w:rsidRDefault="007E5538" w:rsidP="007E5538">
      <w:r w:rsidRPr="00343EA9">
        <w:rPr>
          <w:rStyle w:val="StyleUnderline"/>
          <w:highlight w:val="green"/>
        </w:rPr>
        <w:t>States</w:t>
      </w:r>
      <w:r w:rsidRPr="00623846">
        <w:rPr>
          <w:rStyle w:val="StyleUnderline"/>
        </w:rPr>
        <w:t xml:space="preserve"> that are potentially affected by additional debris or </w:t>
      </w:r>
      <w:r w:rsidRPr="00343EA9">
        <w:rPr>
          <w:rStyle w:val="StyleUnderline"/>
          <w:highlight w:val="green"/>
        </w:rPr>
        <w:t>that have</w:t>
      </w:r>
      <w:r w:rsidRPr="00623846">
        <w:rPr>
          <w:rStyle w:val="StyleUnderline"/>
        </w:rPr>
        <w:t xml:space="preserve"> commercial </w:t>
      </w:r>
      <w:r w:rsidRPr="00343EA9">
        <w:rPr>
          <w:rStyle w:val="StyleUnderline"/>
          <w:highlight w:val="green"/>
        </w:rPr>
        <w:t>interests</w:t>
      </w:r>
      <w:r w:rsidRPr="00623846">
        <w:rPr>
          <w:rStyle w:val="StyleUnderline"/>
        </w:rPr>
        <w:t xml:space="preserve"> that could be negatively affected are </w:t>
      </w:r>
      <w:r w:rsidRPr="00343EA9">
        <w:rPr>
          <w:rStyle w:val="StyleUnderline"/>
          <w:highlight w:val="green"/>
        </w:rPr>
        <w:t>less likely to</w:t>
      </w:r>
      <w:r w:rsidRPr="00623846">
        <w:rPr>
          <w:rStyle w:val="StyleUnderline"/>
        </w:rPr>
        <w:t xml:space="preserve"> want to </w:t>
      </w:r>
      <w:r w:rsidRPr="00343EA9">
        <w:rPr>
          <w:rStyle w:val="StyleUnderline"/>
          <w:highlight w:val="green"/>
        </w:rPr>
        <w:t>create more debris</w:t>
      </w:r>
      <w:r w:rsidRPr="00623846">
        <w:rPr>
          <w:rStyle w:val="StyleUnderline"/>
        </w:rPr>
        <w:t xml:space="preserve"> by targeting an object in orbit</w:t>
      </w:r>
      <w:r w:rsidRPr="00623846">
        <w:t xml:space="preserve">. In this respect, there is some overlap with deterrence by entanglement because </w:t>
      </w:r>
      <w:r w:rsidRPr="00623846">
        <w:rPr>
          <w:rStyle w:val="StyleUnderline"/>
        </w:rPr>
        <w:t>the increased interest in dual-use (military and commercial) satellites acts as an additional deterrent against states taking unwanted actions against objects in space</w:t>
      </w:r>
      <w:r w:rsidRPr="00623846">
        <w:t xml:space="preserve"> [</w:t>
      </w:r>
      <w:bookmarkStart w:id="2" w:name="bbib32"/>
      <w:r w:rsidRPr="00623846">
        <w:fldChar w:fldCharType="begin"/>
      </w:r>
      <w:r w:rsidRPr="00623846">
        <w:instrText xml:space="preserve"> HYPERLINK "https://www.sciencedirect.com/science/article/pii/S0265964621000394" \l "bib32" </w:instrText>
      </w:r>
      <w:r w:rsidRPr="00623846">
        <w:fldChar w:fldCharType="separate"/>
      </w:r>
      <w:r w:rsidRPr="00623846">
        <w:rPr>
          <w:rStyle w:val="Hyperlink"/>
        </w:rPr>
        <w:t>32</w:t>
      </w:r>
      <w:r w:rsidRPr="00623846">
        <w:fldChar w:fldCharType="end"/>
      </w:r>
      <w:bookmarkEnd w:id="2"/>
      <w:r w:rsidRPr="00623846">
        <w:t xml:space="preserve">]. Likewise, </w:t>
      </w:r>
      <w:r w:rsidRPr="00623846">
        <w:rPr>
          <w:rStyle w:val="StyleUnderline"/>
        </w:rPr>
        <w:t>states are less likely to take actions that threaten the interests of multiple governments</w:t>
      </w:r>
      <w:r w:rsidRPr="00623846">
        <w:t>, so the more states that are invested in objects with similar orbits, and the more that satellites represent multinational efforts and interests, the stronger the deterrent effect against any kind of test or hostile activities in that area of space.</w:t>
      </w:r>
    </w:p>
    <w:p w14:paraId="485BE5B3" w14:textId="77777777" w:rsidR="007E5538" w:rsidRPr="00623846" w:rsidRDefault="007E5538" w:rsidP="007E5538">
      <w:r w:rsidRPr="00623846">
        <w:lastRenderedPageBreak/>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23846">
        <w:fldChar w:fldCharType="begin"/>
      </w:r>
      <w:r w:rsidRPr="00623846">
        <w:instrText xml:space="preserve"> HYPERLINK "https://www.sciencedirect.com/science/article/pii/S0265964621000394" \l "bib33" </w:instrText>
      </w:r>
      <w:r w:rsidRPr="00623846">
        <w:fldChar w:fldCharType="separate"/>
      </w:r>
      <w:r w:rsidRPr="00623846">
        <w:rPr>
          <w:rStyle w:val="Hyperlink"/>
        </w:rPr>
        <w:t>[33]</w:t>
      </w:r>
      <w:r w:rsidRPr="00623846">
        <w:fldChar w:fldCharType="end"/>
      </w:r>
      <w:bookmarkEnd w:id="3"/>
      <w:r w:rsidRPr="00623846">
        <w:t>, </w:t>
      </w:r>
      <w:bookmarkStart w:id="4" w:name="bbib34"/>
      <w:r w:rsidRPr="00623846">
        <w:fldChar w:fldCharType="begin"/>
      </w:r>
      <w:r w:rsidRPr="00623846">
        <w:instrText xml:space="preserve"> HYPERLINK "https://www.sciencedirect.com/science/article/pii/S0265964621000394" \l "bib34" </w:instrText>
      </w:r>
      <w:r w:rsidRPr="00623846">
        <w:fldChar w:fldCharType="separate"/>
      </w:r>
      <w:r w:rsidRPr="00623846">
        <w:rPr>
          <w:rStyle w:val="Hyperlink"/>
        </w:rPr>
        <w:t>[34]</w:t>
      </w:r>
      <w:r w:rsidRPr="00623846">
        <w:fldChar w:fldCharType="end"/>
      </w:r>
      <w:bookmarkEnd w:id="4"/>
      <w:r w:rsidRPr="00623846">
        <w:t>, </w:t>
      </w:r>
      <w:bookmarkStart w:id="5" w:name="bbib35"/>
      <w:r w:rsidRPr="00623846">
        <w:fldChar w:fldCharType="begin"/>
      </w:r>
      <w:r w:rsidRPr="00623846">
        <w:instrText xml:space="preserve"> HYPERLINK "https://www.sciencedirect.com/science/article/pii/S0265964621000394" \l "bib35" </w:instrText>
      </w:r>
      <w:r w:rsidRPr="00623846">
        <w:fldChar w:fldCharType="separate"/>
      </w:r>
      <w:r w:rsidRPr="00623846">
        <w:rPr>
          <w:rStyle w:val="Hyperlink"/>
        </w:rPr>
        <w:t>[35]</w:t>
      </w:r>
      <w:r w:rsidRPr="00623846">
        <w:fldChar w:fldCharType="end"/>
      </w:r>
      <w:bookmarkEnd w:id="5"/>
      <w:r w:rsidRPr="00623846">
        <w:t xml:space="preserve">]. As a result, even states that do not have space launch capabilities </w:t>
      </w:r>
      <w:proofErr w:type="gramStart"/>
      <w:r w:rsidRPr="00623846">
        <w:t>have the ability to</w:t>
      </w:r>
      <w:proofErr w:type="gramEnd"/>
      <w:r w:rsidRPr="00623846">
        <w:t xml:space="preserve"> deter acts that generate debris and will have the desire to do so if it affects their communications, navigation, or scientific interests.</w:t>
      </w:r>
    </w:p>
    <w:p w14:paraId="0887D45B" w14:textId="77777777" w:rsidR="007E5538" w:rsidRPr="00623846" w:rsidRDefault="007E5538" w:rsidP="007E5538">
      <w:r w:rsidRPr="00623846">
        <w:t xml:space="preserve">Because of these and other factors that enhance deterrence, </w:t>
      </w:r>
      <w:r w:rsidRPr="00623846">
        <w:rPr>
          <w:rStyle w:val="StyleUnderline"/>
        </w:rPr>
        <w:t xml:space="preserve">this article </w:t>
      </w:r>
      <w:r w:rsidRPr="00343EA9">
        <w:rPr>
          <w:rStyle w:val="StyleUnderline"/>
          <w:highlight w:val="green"/>
        </w:rPr>
        <w:t>does not suggest</w:t>
      </w:r>
      <w:r w:rsidRPr="00623846">
        <w:rPr>
          <w:rStyle w:val="StyleUnderline"/>
        </w:rPr>
        <w:t xml:space="preserve"> that </w:t>
      </w:r>
      <w:r w:rsidRPr="00343EA9">
        <w:rPr>
          <w:rStyle w:val="StyleUnderline"/>
          <w:highlight w:val="green"/>
        </w:rPr>
        <w:t>debris is a positive</w:t>
      </w:r>
      <w:r w:rsidRPr="00623846">
        <w:t xml:space="preserve"> or that states are only deterred by the likelihood of creating debris. On the contrary, </w:t>
      </w:r>
      <w:r w:rsidRPr="00623846">
        <w:rPr>
          <w:rStyle w:val="StyleUnderline"/>
        </w:rPr>
        <w:t xml:space="preserve">debris will have </w:t>
      </w:r>
      <w:r w:rsidRPr="00343EA9">
        <w:rPr>
          <w:rStyle w:val="StyleUnderline"/>
          <w:highlight w:val="green"/>
        </w:rPr>
        <w:t>some deterrence effects precisely because</w:t>
      </w:r>
      <w:r w:rsidRPr="00623846">
        <w:rPr>
          <w:rStyle w:val="StyleUnderline"/>
        </w:rPr>
        <w:t xml:space="preserve"> it poses a </w:t>
      </w:r>
      <w:r w:rsidRPr="00343EA9">
        <w:rPr>
          <w:rStyle w:val="StyleUnderline"/>
          <w:highlight w:val="green"/>
        </w:rPr>
        <w:t>threat</w:t>
      </w:r>
      <w:r w:rsidRPr="00623846">
        <w:rPr>
          <w:rStyle w:val="StyleUnderline"/>
        </w:rPr>
        <w:t xml:space="preserve"> to international space interests</w:t>
      </w:r>
      <w:r w:rsidRPr="00623846">
        <w:t>. 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13" w:tooltip="Learn more about retaliation from ScienceDirect's AI-generated Topic Pages" w:history="1">
        <w:r w:rsidRPr="00623846">
          <w:rPr>
            <w:rStyle w:val="Hyperlink"/>
          </w:rPr>
          <w:t>retaliation</w:t>
        </w:r>
      </w:hyperlink>
      <w:r w:rsidRPr="00623846">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623846">
        <w:t>nonkinetic</w:t>
      </w:r>
      <w:proofErr w:type="spellEnd"/>
      <w:r w:rsidRPr="00623846">
        <w:t xml:space="preserve"> ASAT capabilities.</w:t>
      </w:r>
    </w:p>
    <w:p w14:paraId="5DEA4FBE" w14:textId="77777777" w:rsidR="007E5538" w:rsidRPr="00623846" w:rsidRDefault="007E5538" w:rsidP="007E5538"/>
    <w:p w14:paraId="637BB81E" w14:textId="77777777" w:rsidR="00A55B93" w:rsidRPr="00623846" w:rsidRDefault="00A55B93" w:rsidP="00A55B93"/>
    <w:p w14:paraId="27698ED5" w14:textId="77777777" w:rsidR="00A55B93" w:rsidRPr="00623846" w:rsidRDefault="00A55B93" w:rsidP="00A55B93">
      <w:pPr>
        <w:pStyle w:val="Heading3"/>
        <w:rPr>
          <w:rFonts w:cs="Calibri"/>
        </w:rPr>
      </w:pPr>
      <w:r w:rsidRPr="00623846">
        <w:rPr>
          <w:rFonts w:cs="Calibri"/>
        </w:rPr>
        <w:lastRenderedPageBreak/>
        <w:t>Adv – Collisions</w:t>
      </w:r>
    </w:p>
    <w:p w14:paraId="17995155" w14:textId="77777777" w:rsidR="00A55B93" w:rsidRPr="00623846" w:rsidRDefault="00A55B93" w:rsidP="00A55B93">
      <w:pPr>
        <w:pStyle w:val="Heading4"/>
        <w:rPr>
          <w:rFonts w:cs="Calibri"/>
        </w:rPr>
      </w:pPr>
      <w:r w:rsidRPr="00623846">
        <w:rPr>
          <w:rFonts w:cs="Calibri"/>
        </w:rPr>
        <w:t>Satellite internet constellations accelerate collision risks – more close encounters and less transparency means bad decisions are inevitable.</w:t>
      </w:r>
    </w:p>
    <w:p w14:paraId="6FD1D616" w14:textId="77777777" w:rsidR="00A55B93" w:rsidRPr="00623846" w:rsidRDefault="00A55B93" w:rsidP="00A55B93">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4" w:history="1">
        <w:r w:rsidRPr="00623846">
          <w:rPr>
            <w:rStyle w:val="Hyperlink"/>
          </w:rPr>
          <w:t>https://www.space.com/spacex-starlink-satellite-collision-alerts-on-the-rise</w:t>
        </w:r>
      </w:hyperlink>
      <w:r w:rsidRPr="00623846">
        <w:t xml:space="preserve"> SM</w:t>
      </w:r>
    </w:p>
    <w:p w14:paraId="600EEA46" w14:textId="77777777" w:rsidR="00A55B93" w:rsidRPr="00623846" w:rsidRDefault="00A55B93" w:rsidP="00A55B93">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373E6901" w14:textId="77777777" w:rsidR="00A55B93" w:rsidRPr="00623846" w:rsidRDefault="00A55B93" w:rsidP="00A55B93">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704F2294" w14:textId="77777777" w:rsidR="00A55B93" w:rsidRPr="00623846" w:rsidRDefault="00A55B93" w:rsidP="00A55B93">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26EE7217" w14:textId="77777777" w:rsidR="00A55B93" w:rsidRPr="00623846" w:rsidRDefault="00A55B93" w:rsidP="00A55B93">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249BAC9B" w14:textId="77777777" w:rsidR="00A55B93" w:rsidRPr="00623846" w:rsidRDefault="00A55B93" w:rsidP="00A55B93">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03397E65" w14:textId="77777777" w:rsidR="00A55B93" w:rsidRPr="00623846" w:rsidRDefault="00A55B93" w:rsidP="00A55B93">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4FB29220" w14:textId="77777777" w:rsidR="00A55B93" w:rsidRPr="00623846" w:rsidRDefault="00A55B93" w:rsidP="00A55B93">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109CC0A1" w14:textId="77777777" w:rsidR="00A55B93" w:rsidRDefault="00A55B93" w:rsidP="00A55B93">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6896934A" w14:textId="77777777" w:rsidR="00A55B93" w:rsidRPr="00593BD4" w:rsidRDefault="00A55B93" w:rsidP="00A55B93">
      <w:r w:rsidRPr="00593BD4">
        <w:rPr>
          <w:noProof/>
        </w:rPr>
        <w:drawing>
          <wp:inline distT="0" distB="0" distL="0" distR="0" wp14:anchorId="5C5BEBA2" wp14:editId="4D6B8EC0">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5"/>
                    <a:stretch>
                      <a:fillRect/>
                    </a:stretch>
                  </pic:blipFill>
                  <pic:spPr>
                    <a:xfrm>
                      <a:off x="0" y="0"/>
                      <a:ext cx="2251661" cy="1470738"/>
                    </a:xfrm>
                    <a:prstGeom prst="rect">
                      <a:avLst/>
                    </a:prstGeom>
                  </pic:spPr>
                </pic:pic>
              </a:graphicData>
            </a:graphic>
          </wp:inline>
        </w:drawing>
      </w:r>
    </w:p>
    <w:p w14:paraId="739D5D90" w14:textId="77777777" w:rsidR="00A55B93" w:rsidRPr="00623846" w:rsidRDefault="00A55B93" w:rsidP="00A55B93">
      <w:r w:rsidRPr="00623846">
        <w:t xml:space="preserve">A graph showing the </w:t>
      </w:r>
      <w:r>
        <w:t xml:space="preserve">growing </w:t>
      </w:r>
      <w:r w:rsidRPr="00623846">
        <w:t xml:space="preserve">number of close encounters </w:t>
      </w:r>
      <w:r>
        <w:t>in space involving</w:t>
      </w:r>
      <w:r w:rsidRPr="00623846">
        <w:t xml:space="preserve"> </w:t>
      </w:r>
      <w:proofErr w:type="spellStart"/>
      <w:r w:rsidRPr="00623846">
        <w:t>Starlink</w:t>
      </w:r>
      <w:proofErr w:type="spellEnd"/>
      <w:r w:rsidRPr="00623846">
        <w:t xml:space="preserve"> satellites </w:t>
      </w:r>
      <w:r>
        <w:t xml:space="preserve">as </w:t>
      </w:r>
      <w:r w:rsidRPr="00623846">
        <w:t xml:space="preserve">plotted by Professor Hugh Lewis </w:t>
      </w:r>
      <w:r>
        <w:t xml:space="preserve">using </w:t>
      </w:r>
      <w:r w:rsidRPr="00623846">
        <w:t>data from the Socrates database. (Image credit: Hugh Lewis)</w:t>
      </w:r>
    </w:p>
    <w:p w14:paraId="771B5BCA" w14:textId="77777777" w:rsidR="00A55B93" w:rsidRPr="00623846" w:rsidRDefault="00A55B93" w:rsidP="00A55B93">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6F9D4599" w14:textId="77777777" w:rsidR="00A55B93" w:rsidRPr="00623846" w:rsidRDefault="00A55B93" w:rsidP="00A55B93">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w:t>
      </w:r>
      <w:proofErr w:type="gramStart"/>
      <w:r w:rsidRPr="00623846">
        <w:rPr>
          <w:rStyle w:val="StyleUnderline"/>
        </w:rPr>
        <w:t>first generation</w:t>
      </w:r>
      <w:proofErr w:type="gramEnd"/>
      <w:r w:rsidRPr="00623846">
        <w:rPr>
          <w:rStyle w:val="StyleUnderline"/>
        </w:rPr>
        <w:t xml:space="preserve"> constellation,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7F83EA1A" w14:textId="77777777" w:rsidR="00A55B93" w:rsidRPr="00623846" w:rsidRDefault="00A55B93" w:rsidP="00A55B93">
      <w:pPr>
        <w:rPr>
          <w:rStyle w:val="StyleUnderline"/>
        </w:rPr>
      </w:pPr>
      <w:r w:rsidRPr="00623846">
        <w:rPr>
          <w:b/>
          <w:noProof/>
        </w:rPr>
        <w:drawing>
          <wp:inline distT="0" distB="0" distL="0" distR="0" wp14:anchorId="325040FB" wp14:editId="4BD99FDF">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6"/>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02B8DA77" w14:textId="77777777" w:rsidR="00A55B93" w:rsidRPr="00623846" w:rsidRDefault="00A55B93" w:rsidP="00A55B93">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08A1B3D1" w14:textId="77777777" w:rsidR="00A55B93" w:rsidRPr="00623846" w:rsidRDefault="00A55B93" w:rsidP="00A55B93">
      <w:r w:rsidRPr="00623846">
        <w:t>The risk of collision</w:t>
      </w:r>
    </w:p>
    <w:p w14:paraId="3E7C0F54" w14:textId="77777777" w:rsidR="00A55B93" w:rsidRPr="00623846" w:rsidRDefault="00A55B93" w:rsidP="00A55B93">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t>
      </w:r>
      <w:r w:rsidRPr="00623846">
        <w:lastRenderedPageBreak/>
        <w:t>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3864CF0A" w14:textId="77777777" w:rsidR="00A55B93" w:rsidRPr="00623846" w:rsidRDefault="00A55B93" w:rsidP="00A55B93">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0E6792C5" w14:textId="77777777" w:rsidR="00A55B93" w:rsidRPr="00623846" w:rsidRDefault="00A55B93" w:rsidP="00A55B93">
      <w:pPr>
        <w:rPr>
          <w:b/>
          <w:u w:val="single"/>
        </w:rPr>
      </w:pPr>
      <w:r w:rsidRPr="00623846">
        <w:rPr>
          <w:rStyle w:val="StyleUnderline"/>
        </w:rPr>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367644C4" w14:textId="77777777" w:rsidR="00A55B93" w:rsidRPr="00623846" w:rsidRDefault="00A55B93" w:rsidP="00A55B93">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7238EBB1" w14:textId="77777777" w:rsidR="00A55B93" w:rsidRPr="00623846" w:rsidRDefault="00A55B93" w:rsidP="00A55B93">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0CB6D300" w14:textId="77777777" w:rsidR="00A55B93" w:rsidRPr="00623846" w:rsidRDefault="00A55B93" w:rsidP="00A55B93">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5CC9577A" w14:textId="77777777" w:rsidR="00A55B93" w:rsidRPr="00623846" w:rsidRDefault="00A55B93" w:rsidP="00A55B93">
      <w:r w:rsidRPr="00623846">
        <w:t>Bad decisions</w:t>
      </w:r>
    </w:p>
    <w:p w14:paraId="332DD12B" w14:textId="77777777" w:rsidR="00A55B93" w:rsidRPr="00623846" w:rsidRDefault="00A55B93" w:rsidP="00A55B93">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7FBE1D08" w14:textId="77777777" w:rsidR="00A55B93" w:rsidRPr="00623846" w:rsidRDefault="00A55B93" w:rsidP="00A55B93">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3B6CC7DF" w14:textId="77777777" w:rsidR="00A55B93" w:rsidRPr="00623846" w:rsidRDefault="00A55B93" w:rsidP="00A55B93">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w:t>
      </w:r>
      <w:r w:rsidRPr="00623846">
        <w:rPr>
          <w:rStyle w:val="StyleUnderline"/>
        </w:rPr>
        <w:lastRenderedPageBreak/>
        <w:t xml:space="preserve">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573C9B8A" w14:textId="77777777" w:rsidR="00A55B93" w:rsidRPr="00623846" w:rsidRDefault="00A55B93" w:rsidP="00A55B93">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4B27DBB1" w14:textId="77777777" w:rsidR="00A55B93" w:rsidRPr="00623846" w:rsidRDefault="00A55B93" w:rsidP="00A55B93">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5323F7FB" w14:textId="77777777" w:rsidR="00A55B93" w:rsidRPr="00623846" w:rsidRDefault="00A55B93" w:rsidP="00A55B93">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25ED3A7E" w14:textId="77777777" w:rsidR="00A55B93" w:rsidRPr="00623846" w:rsidRDefault="00A55B93" w:rsidP="00A55B93">
      <w:proofErr w:type="spellStart"/>
      <w:r w:rsidRPr="00623846">
        <w:t>Starlink</w:t>
      </w:r>
      <w:proofErr w:type="spellEnd"/>
      <w:r w:rsidRPr="00623846">
        <w:t xml:space="preserve"> monopoly</w:t>
      </w:r>
    </w:p>
    <w:p w14:paraId="18E9B33E" w14:textId="77777777" w:rsidR="00A55B93" w:rsidRPr="00623846" w:rsidRDefault="00A55B93" w:rsidP="00A55B93">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588DFF3B" w14:textId="77777777" w:rsidR="00A55B93" w:rsidRPr="00623846" w:rsidRDefault="00A55B93" w:rsidP="00A55B93">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5A854CA1" w14:textId="77777777" w:rsidR="00A55B93" w:rsidRPr="00623846" w:rsidRDefault="00A55B93" w:rsidP="00A55B93">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46D9A04B" w14:textId="77777777" w:rsidR="00A55B93" w:rsidRPr="00623846" w:rsidRDefault="00A55B93" w:rsidP="00A55B93">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25E734FD" w14:textId="77777777" w:rsidR="00A55B93" w:rsidRPr="00B55AD5" w:rsidRDefault="00A55B93" w:rsidP="00A55B93"/>
    <w:p w14:paraId="31E89C49" w14:textId="77777777" w:rsidR="00A55B93" w:rsidRPr="00623846" w:rsidRDefault="00A55B93" w:rsidP="00A55B93">
      <w:pPr>
        <w:pStyle w:val="Heading4"/>
        <w:rPr>
          <w:rFonts w:cs="Calibri"/>
        </w:rPr>
      </w:pPr>
      <w:r w:rsidRPr="00623846">
        <w:rPr>
          <w:rFonts w:cs="Calibri"/>
        </w:rPr>
        <w:lastRenderedPageBreak/>
        <w:t>LEO collisions due to constellations take out ISR and other military assets – debris cascades into different altitudes and triggers Kessler Syndrome.</w:t>
      </w:r>
    </w:p>
    <w:p w14:paraId="43C07635" w14:textId="77777777" w:rsidR="00A55B93" w:rsidRPr="00623846" w:rsidRDefault="00A55B93" w:rsidP="00A55B93">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7" w:history="1">
        <w:r w:rsidRPr="00623846">
          <w:rPr>
            <w:rStyle w:val="Hyperlink"/>
          </w:rPr>
          <w:t>https://www.japcc.org/congested-outer-space/</w:t>
        </w:r>
      </w:hyperlink>
      <w:r w:rsidRPr="00623846">
        <w:t xml:space="preserve"> SM</w:t>
      </w:r>
    </w:p>
    <w:p w14:paraId="4983B95A" w14:textId="77777777" w:rsidR="00A55B93" w:rsidRPr="00623846" w:rsidRDefault="00A55B93" w:rsidP="00A55B93">
      <w:r w:rsidRPr="00623846">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5D6A9353" w14:textId="77777777" w:rsidR="00A55B93" w:rsidRPr="00623846" w:rsidRDefault="00A55B93" w:rsidP="00A55B93">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CA2CAFD" w14:textId="77777777" w:rsidR="00A55B93" w:rsidRPr="00623846" w:rsidRDefault="00A55B93" w:rsidP="00A55B93">
      <w:pPr>
        <w:rPr>
          <w:rStyle w:val="StyleUnderline"/>
        </w:rPr>
      </w:pPr>
      <w:r w:rsidRPr="00623846">
        <w:rPr>
          <w:rStyle w:val="StyleUnderline"/>
        </w:rPr>
        <w:t>Space Debris Threat Increases in the LEO</w:t>
      </w:r>
    </w:p>
    <w:p w14:paraId="6C524511" w14:textId="77777777" w:rsidR="00A55B93" w:rsidRPr="00623846" w:rsidRDefault="00A55B93" w:rsidP="00A55B93">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2B30925D" w14:textId="77777777" w:rsidR="00A55B93" w:rsidRPr="00623846" w:rsidRDefault="00A55B93" w:rsidP="00A55B93">
      <w:pPr>
        <w:rPr>
          <w:rStyle w:val="StyleUnderline"/>
        </w:rPr>
      </w:pPr>
      <w:r w:rsidRPr="00623846">
        <w:rPr>
          <w:rStyle w:val="StyleUnderline"/>
        </w:rPr>
        <w:lastRenderedPageBreak/>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016BD6ED" w14:textId="77777777" w:rsidR="00A55B93" w:rsidRPr="00623846" w:rsidRDefault="00A55B93" w:rsidP="00A55B93">
      <w:r w:rsidRPr="00623846">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120ED1C" w14:textId="77777777" w:rsidR="00A55B93" w:rsidRPr="00623846" w:rsidRDefault="00A55B93" w:rsidP="00A55B93">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073508B1" w14:textId="77777777" w:rsidR="00A55B93" w:rsidRPr="00623846" w:rsidRDefault="00A55B93" w:rsidP="00A55B93">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189B3227" w14:textId="77777777" w:rsidR="00A55B93" w:rsidRPr="00623846" w:rsidRDefault="00A55B93" w:rsidP="00A55B93">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343EA9">
        <w:rPr>
          <w:rStyle w:val="StyleUnderline"/>
          <w:highlight w:val="green"/>
        </w:rPr>
        <w:t>Starlink</w:t>
      </w:r>
      <w:proofErr w:type="spellEnd"/>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 xml:space="preserve">).19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w:t>
      </w:r>
      <w:r w:rsidRPr="00623846">
        <w:lastRenderedPageBreak/>
        <w:t>2012.20 If no interaction will be made with the Envisat, it is expected to stay in orbit for the next 150 years.21</w:t>
      </w:r>
    </w:p>
    <w:p w14:paraId="14DFB4B6" w14:textId="77777777" w:rsidR="00A55B93" w:rsidRPr="00623846" w:rsidRDefault="00A55B93" w:rsidP="00A55B93"/>
    <w:p w14:paraId="65245E3A" w14:textId="77777777" w:rsidR="00A55B93" w:rsidRPr="00623846" w:rsidRDefault="00A55B93" w:rsidP="00A55B93">
      <w:pPr>
        <w:pStyle w:val="Heading4"/>
        <w:rPr>
          <w:rFonts w:cs="Calibri"/>
        </w:rPr>
      </w:pPr>
      <w:r w:rsidRPr="00623846">
        <w:rPr>
          <w:rFonts w:cs="Calibri"/>
        </w:rPr>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3F3FD0CB" w14:textId="77777777" w:rsidR="00A55B93" w:rsidRPr="00623846" w:rsidRDefault="00A55B93" w:rsidP="00A55B93">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8" w:history="1">
        <w:r w:rsidRPr="00623846">
          <w:rPr>
            <w:rStyle w:val="Hyperlink"/>
          </w:rPr>
          <w:t>https://hir.harvard.edu/anti-satellite-weapons-and-the-emerging-space-arms-race/</w:t>
        </w:r>
      </w:hyperlink>
      <w:r w:rsidRPr="00623846">
        <w:t xml:space="preserve"> TG</w:t>
      </w:r>
    </w:p>
    <w:p w14:paraId="0E39C554" w14:textId="77777777" w:rsidR="00A55B93" w:rsidRPr="00623846" w:rsidRDefault="00A55B93" w:rsidP="00A55B93">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9"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20"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5953E93A" w14:textId="77777777" w:rsidR="00A55B93" w:rsidRPr="00623846" w:rsidRDefault="00A55B93" w:rsidP="00A55B93">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21"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22"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03273B61" w14:textId="77777777" w:rsidR="00A55B93" w:rsidRPr="00623846" w:rsidRDefault="00A55B93" w:rsidP="00A55B93">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23" w:anchor="v=onepage&amp;q=space%20offense%20dominant&amp;f=false" w:history="1">
        <w:r w:rsidRPr="00623846">
          <w:rPr>
            <w:rStyle w:val="Hyperlink"/>
          </w:rPr>
          <w:t>much easier</w:t>
        </w:r>
      </w:hyperlink>
      <w:r w:rsidRPr="00623846">
        <w:t> to hold an adversary’s space systems in jeopardy with destructive ASATs than it is to </w:t>
      </w:r>
      <w:hyperlink r:id="rId24"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5"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6" w:history="1">
        <w:r w:rsidRPr="00623846">
          <w:rPr>
            <w:rStyle w:val="StyleUnderline"/>
          </w:rPr>
          <w:t>improving GPS</w:t>
        </w:r>
      </w:hyperlink>
      <w:r w:rsidRPr="00623846">
        <w:rPr>
          <w:rStyle w:val="StyleUnderline"/>
        </w:rPr>
        <w:t> or making satellites more resistant to jamming.</w:t>
      </w:r>
    </w:p>
    <w:p w14:paraId="131D9B88" w14:textId="77777777" w:rsidR="00A55B93" w:rsidRPr="00623846" w:rsidRDefault="00A55B93" w:rsidP="00A55B93">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71E47916" w14:textId="77777777" w:rsidR="00A55B93" w:rsidRPr="00623846" w:rsidRDefault="00A55B93" w:rsidP="00A55B93">
      <w:pPr>
        <w:rPr>
          <w:rStyle w:val="StyleUnderline"/>
        </w:rPr>
      </w:pPr>
      <w:r w:rsidRPr="00623846">
        <w:rPr>
          <w:rStyle w:val="StyleUnderline"/>
        </w:rPr>
        <w:lastRenderedPageBreak/>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7"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8"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9" w:history="1">
        <w:r w:rsidRPr="00623846">
          <w:rPr>
            <w:rStyle w:val="Hyperlink"/>
          </w:rPr>
          <w:t>potentially in jeopardy</w:t>
        </w:r>
      </w:hyperlink>
      <w:r w:rsidRPr="00623846">
        <w:t>, a succession battle or even civil war on the peninsula </w:t>
      </w:r>
      <w:hyperlink r:id="rId30"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31"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343EA9">
        <w:rPr>
          <w:rStyle w:val="StyleUnderline"/>
          <w:highlight w:val="green"/>
        </w:rPr>
        <w:t>reshape East Asian geopolitics.</w:t>
      </w:r>
    </w:p>
    <w:p w14:paraId="6506392D" w14:textId="77777777" w:rsidR="00A55B93" w:rsidRPr="00623846" w:rsidRDefault="00A55B93" w:rsidP="00A55B93">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32"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ACC5AAD" w14:textId="77777777" w:rsidR="00A55B93" w:rsidRPr="00623846" w:rsidRDefault="00A55B93" w:rsidP="00A55B93"/>
    <w:p w14:paraId="4CBF64D5" w14:textId="77777777" w:rsidR="00A55B93" w:rsidRPr="00623846" w:rsidRDefault="00A55B93" w:rsidP="00A55B93">
      <w:pPr>
        <w:pStyle w:val="Heading4"/>
        <w:rPr>
          <w:rFonts w:cs="Calibri"/>
        </w:rPr>
      </w:pPr>
      <w:r w:rsidRPr="00623846">
        <w:rPr>
          <w:rFonts w:cs="Calibri"/>
        </w:rPr>
        <w:t>Independently causes cyberwar and satellite hacking which escalates.</w:t>
      </w:r>
    </w:p>
    <w:p w14:paraId="658C0BE1" w14:textId="77777777" w:rsidR="00A55B93" w:rsidRPr="00623846" w:rsidRDefault="00A55B93" w:rsidP="00A55B93">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33"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48B0A209" w14:textId="77777777" w:rsidR="00A55B93" w:rsidRPr="00623846" w:rsidRDefault="00A55B93" w:rsidP="00A55B93">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3B45114E" w14:textId="77777777" w:rsidR="00A55B93" w:rsidRPr="00623846" w:rsidRDefault="00A55B93" w:rsidP="00A55B93">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w:t>
      </w:r>
      <w:r w:rsidRPr="00623846">
        <w:lastRenderedPageBreak/>
        <w:t xml:space="preserve">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63B5B59A" w14:textId="77777777" w:rsidR="00A55B93" w:rsidRPr="00623846" w:rsidRDefault="00A55B93" w:rsidP="00A55B93">
      <w:pPr>
        <w:rPr>
          <w:b/>
          <w:u w:val="single"/>
        </w:rPr>
      </w:pPr>
      <w:r w:rsidRPr="00623846">
        <w:rPr>
          <w:rStyle w:val="StyleUnderline"/>
        </w:rPr>
        <w:t xml:space="preserve">This past weekend, SpaceX won approval from the Federal Communications Commission to increase the number of low-flying satellites as part of its </w:t>
      </w:r>
      <w:proofErr w:type="spellStart"/>
      <w:r w:rsidRPr="00343EA9">
        <w:rPr>
          <w:rStyle w:val="StyleUnderline"/>
          <w:highlight w:val="green"/>
        </w:rPr>
        <w:t>Starlink</w:t>
      </w:r>
      <w:proofErr w:type="spellEnd"/>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4D04ADBC" w14:textId="77777777" w:rsidR="00A55B93" w:rsidRPr="00623846" w:rsidRDefault="00A55B93" w:rsidP="00A55B93">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4789E880" w14:textId="77777777" w:rsidR="00A55B93" w:rsidRPr="00623846" w:rsidRDefault="00A55B93" w:rsidP="00A55B93">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10A96339" w14:textId="77777777" w:rsidR="00A55B93" w:rsidRPr="00623846" w:rsidRDefault="00A55B93" w:rsidP="00A55B93">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4D504AB0" w14:textId="77777777" w:rsidR="00A55B93" w:rsidRPr="00623846" w:rsidRDefault="00A55B93" w:rsidP="00A55B93">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w:t>
      </w:r>
      <w:r w:rsidRPr="00623846">
        <w:rPr>
          <w:rStyle w:val="StyleUnderline"/>
        </w:rPr>
        <w:lastRenderedPageBreak/>
        <w:t>intervention in satellite security does not mean that we can ignore cybersecurity as an issue.</w:t>
      </w:r>
    </w:p>
    <w:p w14:paraId="1C4E18A2" w14:textId="77777777" w:rsidR="00A55B93" w:rsidRPr="00623846" w:rsidRDefault="00A55B93" w:rsidP="00A55B93">
      <w:r w:rsidRPr="00623846">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7B13B865" w14:textId="77777777" w:rsidR="00A55B93" w:rsidRPr="00623846" w:rsidRDefault="00A55B93" w:rsidP="00A55B93">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3E95E7B6" w14:textId="77777777" w:rsidR="00A55B93" w:rsidRPr="00623846" w:rsidRDefault="00A55B93" w:rsidP="00A55B93">
      <w:pPr>
        <w:rPr>
          <w:rStyle w:val="StyleUnderline"/>
        </w:rPr>
      </w:pPr>
    </w:p>
    <w:p w14:paraId="17E7160C" w14:textId="77777777" w:rsidR="00A55B93" w:rsidRPr="00623846" w:rsidRDefault="00A55B93" w:rsidP="00A55B93">
      <w:pPr>
        <w:pStyle w:val="Heading4"/>
        <w:rPr>
          <w:rFonts w:cs="Calibri"/>
        </w:rPr>
      </w:pPr>
      <w:r w:rsidRPr="00623846">
        <w:rPr>
          <w:rFonts w:cs="Calibri"/>
        </w:rPr>
        <w:t>Empirics prove it’s possible and likely by state and nonstate actors – especially true given private sector cost cutting.</w:t>
      </w:r>
    </w:p>
    <w:p w14:paraId="1745978A" w14:textId="77777777" w:rsidR="00A55B93" w:rsidRPr="00623846" w:rsidRDefault="00A55B93" w:rsidP="00A55B93">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4" w:history="1">
        <w:r w:rsidRPr="00623846">
          <w:rPr>
            <w:rStyle w:val="Hyperlink"/>
          </w:rPr>
          <w:t>https://www.upi.com/Top_News/Voices/2020/02/13/Hackers-could-shut-down-satellites-or-turn-them-into-weapons/4091581597502/</w:t>
        </w:r>
      </w:hyperlink>
      <w:r w:rsidRPr="00623846">
        <w:t xml:space="preserve"> SM</w:t>
      </w:r>
    </w:p>
    <w:p w14:paraId="63D3400E" w14:textId="77777777" w:rsidR="00A55B93" w:rsidRPr="00623846" w:rsidRDefault="00A55B93" w:rsidP="00A55B93">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proofErr w:type="spellStart"/>
      <w:r w:rsidRPr="00343EA9">
        <w:rPr>
          <w:rStyle w:val="StyleUnderline"/>
          <w:highlight w:val="green"/>
        </w:rPr>
        <w:t>OneWeb</w:t>
      </w:r>
      <w:proofErr w:type="spellEnd"/>
      <w:r w:rsidRPr="00343EA9">
        <w:rPr>
          <w:rStyle w:val="StyleUnderline"/>
          <w:highlight w:val="green"/>
        </w:rPr>
        <w:t xml:space="preserve">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3A4D3865" w14:textId="77777777" w:rsidR="00A55B93" w:rsidRPr="00623846" w:rsidRDefault="00A55B93" w:rsidP="00A55B93">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3F795654" w14:textId="77777777" w:rsidR="00A55B93" w:rsidRPr="00623846" w:rsidRDefault="00A55B93" w:rsidP="00A55B93">
      <w:r w:rsidRPr="00623846">
        <w:rPr>
          <w:rStyle w:val="StyleUnderline"/>
        </w:rPr>
        <w:t>If hackers were to take control of these satellites, the consequences could be dire</w:t>
      </w:r>
      <w:r w:rsidRPr="00623846">
        <w:t xml:space="preserve">. On the mundane end of scale, hackers could simply shut down satellites, denying access to </w:t>
      </w:r>
      <w:r w:rsidRPr="00623846">
        <w:lastRenderedPageBreak/>
        <w:t>their services. Hackers could also jam or spoof the signals from satellites, creating havoc for critical infrastructure. This includes electric grids, water networks and transportation systems.</w:t>
      </w:r>
    </w:p>
    <w:p w14:paraId="2CF1B3FA" w14:textId="77777777" w:rsidR="00A55B93" w:rsidRPr="00623846" w:rsidRDefault="00A55B93" w:rsidP="00A55B93">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4F924108" w14:textId="77777777" w:rsidR="00A55B93" w:rsidRPr="00623846" w:rsidRDefault="00A55B93" w:rsidP="00A55B93">
      <w:r w:rsidRPr="00623846">
        <w:t>Commodity parts</w:t>
      </w:r>
    </w:p>
    <w:p w14:paraId="38D5A720" w14:textId="77777777" w:rsidR="00A55B93" w:rsidRPr="00623846" w:rsidRDefault="00A55B93" w:rsidP="00A55B93">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77793A95" w14:textId="77777777" w:rsidR="00A55B93" w:rsidRPr="00623846" w:rsidRDefault="00A55B93" w:rsidP="00A55B93">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00C95CAB" w14:textId="77777777" w:rsidR="00A55B93" w:rsidRPr="00623846" w:rsidRDefault="00A55B93" w:rsidP="00A55B93">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47F4CD62" w14:textId="77777777" w:rsidR="00A55B93" w:rsidRPr="00623846" w:rsidRDefault="00A55B93" w:rsidP="00A55B93">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15780A76" w14:textId="77777777" w:rsidR="00A55B93" w:rsidRPr="00623846" w:rsidRDefault="00A55B93" w:rsidP="00A55B93">
      <w:r w:rsidRPr="00623846">
        <w:t>History of hacks</w:t>
      </w:r>
    </w:p>
    <w:p w14:paraId="39361859" w14:textId="77777777" w:rsidR="00A55B93" w:rsidRPr="00623846" w:rsidRDefault="00A55B93" w:rsidP="00A55B93">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6B50F31C" w14:textId="77777777" w:rsidR="00A55B93" w:rsidRPr="00623846" w:rsidRDefault="00A55B93" w:rsidP="00A55B93">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 xml:space="preserve">took full control of two NASA </w:t>
      </w:r>
      <w:r w:rsidRPr="00343EA9">
        <w:rPr>
          <w:rStyle w:val="StyleUnderline"/>
          <w:highlight w:val="green"/>
        </w:rPr>
        <w:lastRenderedPageBreak/>
        <w:t>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1B8B5EC7" w14:textId="77777777" w:rsidR="00A55B93" w:rsidRPr="00623846" w:rsidRDefault="00A55B93" w:rsidP="00A55B93">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4CBFB775" w14:textId="77777777" w:rsidR="00A55B93" w:rsidRPr="00623846" w:rsidRDefault="00A55B93" w:rsidP="00A55B93">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pressure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71EDE210" w14:textId="77777777" w:rsidR="00A55B93" w:rsidRPr="00623846" w:rsidRDefault="00A55B93" w:rsidP="00A55B93"/>
    <w:p w14:paraId="4E06627E" w14:textId="77777777" w:rsidR="00A55B93" w:rsidRPr="00623846" w:rsidRDefault="00A55B93" w:rsidP="00A55B93"/>
    <w:p w14:paraId="65FD5E27" w14:textId="77777777" w:rsidR="00A55B93" w:rsidRPr="00623846" w:rsidRDefault="00A55B93" w:rsidP="00A55B93">
      <w:pPr>
        <w:pStyle w:val="Heading4"/>
        <w:rPr>
          <w:rFonts w:cs="Calibri"/>
        </w:rPr>
      </w:pPr>
      <w:r w:rsidRPr="00623846">
        <w:rPr>
          <w:rFonts w:cs="Calibri"/>
        </w:rPr>
        <w:t>Interconnectedness and surface area</w:t>
      </w:r>
    </w:p>
    <w:p w14:paraId="4411EAF7" w14:textId="77777777" w:rsidR="00A55B93" w:rsidRPr="00623846" w:rsidRDefault="00A55B93" w:rsidP="00A55B93">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7E6FD5AD" w14:textId="77777777" w:rsidR="00A55B93" w:rsidRPr="00623846" w:rsidRDefault="00A55B93" w:rsidP="00A55B93">
      <w:proofErr w:type="spellStart"/>
      <w:r w:rsidRPr="00343EA9">
        <w:rPr>
          <w:rStyle w:val="Emphasis"/>
          <w:highlight w:val="green"/>
        </w:rPr>
        <w:t>NewSpace</w:t>
      </w:r>
      <w:proofErr w:type="spellEnd"/>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236546C9" w14:textId="77777777" w:rsidR="00A55B93" w:rsidRPr="00623846" w:rsidRDefault="00A55B93" w:rsidP="00A55B93">
      <w:pPr>
        <w:pStyle w:val="Heading4"/>
        <w:rPr>
          <w:rFonts w:cs="Calibri"/>
        </w:rPr>
      </w:pPr>
      <w:r w:rsidRPr="00623846">
        <w:rPr>
          <w:rFonts w:cs="Calibri"/>
        </w:rPr>
        <w:lastRenderedPageBreak/>
        <w:t>Nuke war causes extinction – Ice Age, famines, and war won’t stay limited</w:t>
      </w:r>
    </w:p>
    <w:p w14:paraId="7F594716" w14:textId="77777777" w:rsidR="00A55B93" w:rsidRPr="00623846" w:rsidRDefault="00A55B93" w:rsidP="00A55B93">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1F090E6E" w14:textId="77777777" w:rsidR="00A55B93" w:rsidRPr="00623846" w:rsidRDefault="00A55B93" w:rsidP="00A55B93">
      <w:r w:rsidRPr="00623846">
        <w:t>In the nuclear conversation, what are we not talking about that we should be?</w:t>
      </w:r>
    </w:p>
    <w:p w14:paraId="397B5A1E" w14:textId="77777777" w:rsidR="00A55B93" w:rsidRPr="00623846" w:rsidRDefault="00A55B93" w:rsidP="00A55B93">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343EA9">
        <w:rPr>
          <w:rStyle w:val="StyleUnderline"/>
          <w:highlight w:val="green"/>
        </w:rPr>
        <w:t xml:space="preserve">used </w:t>
      </w:r>
      <w:proofErr w:type="gramStart"/>
      <w:r w:rsidRPr="00623846">
        <w:rPr>
          <w:rStyle w:val="StyleUnderline"/>
        </w:rPr>
        <w:t>much-</w:t>
      </w:r>
      <w:r w:rsidRPr="00343EA9">
        <w:rPr>
          <w:rStyle w:val="StyleUnderline"/>
          <w:highlight w:val="green"/>
        </w:rPr>
        <w:t>improved</w:t>
      </w:r>
      <w:proofErr w:type="gramEnd"/>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proofErr w:type="gramStart"/>
      <w:r w:rsidRPr="00343EA9">
        <w:rPr>
          <w:rStyle w:val="StyleUnderline"/>
          <w:highlight w:val="green"/>
        </w:rPr>
        <w:t>famine</w:t>
      </w:r>
      <w:proofErr w:type="gramEnd"/>
      <w:r w:rsidRPr="00343EA9">
        <w:rPr>
          <w:rStyle w:val="StyleUnderline"/>
          <w:highlight w:val="green"/>
        </w:rPr>
        <w:t xml:space="preserv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 xml:space="preserve">effect would be </w:t>
      </w:r>
      <w:proofErr w:type="gramStart"/>
      <w:r w:rsidRPr="00343EA9">
        <w:rPr>
          <w:rStyle w:val="StyleUnderline"/>
          <w:highlight w:val="green"/>
        </w:rPr>
        <w:t>similar to</w:t>
      </w:r>
      <w:proofErr w:type="gramEnd"/>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w:t>
      </w:r>
      <w:r w:rsidRPr="00623846">
        <w:rPr>
          <w:szCs w:val="26"/>
        </w:rPr>
        <w:lastRenderedPageBreak/>
        <w:t xml:space="preserve">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4C3D07AA" w14:textId="77777777" w:rsidR="00A55B93" w:rsidRPr="00623846" w:rsidRDefault="00A55B93" w:rsidP="00A55B93"/>
    <w:p w14:paraId="4B5D1C2B" w14:textId="77777777" w:rsidR="00A55B93" w:rsidRPr="00623846" w:rsidRDefault="00A55B93" w:rsidP="00A55B93">
      <w:pPr>
        <w:pStyle w:val="Heading3"/>
        <w:rPr>
          <w:rFonts w:cs="Calibri"/>
        </w:rPr>
      </w:pPr>
      <w:r w:rsidRPr="00623846">
        <w:rPr>
          <w:rFonts w:cs="Calibri"/>
        </w:rPr>
        <w:lastRenderedPageBreak/>
        <w:t>Adv – Astronomy</w:t>
      </w:r>
    </w:p>
    <w:p w14:paraId="4E0E828D" w14:textId="77777777" w:rsidR="00A55B93" w:rsidRPr="00623846" w:rsidRDefault="00A55B93" w:rsidP="00A55B93">
      <w:pPr>
        <w:pStyle w:val="Heading4"/>
        <w:rPr>
          <w:rFonts w:cs="Calibri"/>
        </w:rPr>
      </w:pPr>
      <w:proofErr w:type="gramStart"/>
      <w:r w:rsidRPr="00623846">
        <w:rPr>
          <w:rFonts w:cs="Calibri"/>
        </w:rPr>
        <w:t>Constellations</w:t>
      </w:r>
      <w:proofErr w:type="gramEnd"/>
      <w:r w:rsidRPr="00623846">
        <w:rPr>
          <w:rFonts w:cs="Calibri"/>
        </w:rPr>
        <w:t xml:space="preserve"> sabotage modern astronomy – tweaks like </w:t>
      </w:r>
      <w:proofErr w:type="spellStart"/>
      <w:r w:rsidRPr="00623846">
        <w:rPr>
          <w:rFonts w:cs="Calibri"/>
        </w:rPr>
        <w:t>DarkSats</w:t>
      </w:r>
      <w:proofErr w:type="spellEnd"/>
      <w:r w:rsidRPr="00623846">
        <w:rPr>
          <w:rFonts w:cs="Calibri"/>
        </w:rPr>
        <w:t xml:space="preserve"> don’t solve. That guts asteroid detection and preparedness.</w:t>
      </w:r>
    </w:p>
    <w:p w14:paraId="1DB32867" w14:textId="77777777" w:rsidR="00A55B93" w:rsidRPr="00623846" w:rsidRDefault="00A55B93" w:rsidP="00A55B93">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5" w:history="1">
        <w:r w:rsidRPr="00623846">
          <w:rPr>
            <w:rStyle w:val="Hyperlink"/>
          </w:rPr>
          <w:t>https://www.theverge.com/2020/3/24/21190273/spacex-starlink-satellite-internet-constellation-astronomy-coating</w:t>
        </w:r>
      </w:hyperlink>
      <w:r w:rsidRPr="00623846">
        <w:t xml:space="preserve"> SM</w:t>
      </w:r>
    </w:p>
    <w:p w14:paraId="7D21AE56" w14:textId="77777777" w:rsidR="00A55B93" w:rsidRPr="00623846" w:rsidRDefault="00A55B93" w:rsidP="00A55B93">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102A1EEB" w14:textId="77777777" w:rsidR="00A55B93" w:rsidRPr="00623846" w:rsidRDefault="00A55B93" w:rsidP="00A55B93">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3AF0D2A5" w14:textId="77777777" w:rsidR="00A55B93" w:rsidRPr="00623846" w:rsidRDefault="00A55B93" w:rsidP="00A55B93">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43CDE366" w14:textId="77777777" w:rsidR="00A55B93" w:rsidRPr="00623846" w:rsidRDefault="00A55B93" w:rsidP="00A55B93">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4C99A9A1" w14:textId="77777777" w:rsidR="00A55B93" w:rsidRPr="00623846" w:rsidRDefault="00A55B93" w:rsidP="00A55B93">
      <w:r w:rsidRPr="00623846">
        <w:lastRenderedPageBreak/>
        <w:t>HOW STARLINK WILL AFFECT THE ASTRONOMERS</w:t>
      </w:r>
    </w:p>
    <w:p w14:paraId="3E0D5CB5" w14:textId="77777777" w:rsidR="00A55B93" w:rsidRPr="00623846" w:rsidRDefault="00A55B93" w:rsidP="00A55B93">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21AA4FB7" w14:textId="77777777" w:rsidR="00A55B93" w:rsidRPr="00623846" w:rsidRDefault="00A55B93" w:rsidP="00A55B93">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1DC0EFA8" w14:textId="77777777" w:rsidR="00A55B93" w:rsidRPr="00623846" w:rsidRDefault="00A55B93" w:rsidP="00A55B93">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0DB6C126" w14:textId="77777777" w:rsidR="00A55B93" w:rsidRPr="00623846" w:rsidRDefault="00A55B93" w:rsidP="00A55B93">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371C7C5D" w14:textId="77777777" w:rsidR="00A55B93" w:rsidRPr="00623846" w:rsidRDefault="00A55B93" w:rsidP="00A55B93">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5ADBC00B" w14:textId="77777777" w:rsidR="00A55B93" w:rsidRPr="00623846" w:rsidRDefault="00A55B93" w:rsidP="00A55B93">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 xml:space="preserve">illuminated </w:t>
      </w:r>
      <w:proofErr w:type="spellStart"/>
      <w:r w:rsidRPr="00343EA9">
        <w:rPr>
          <w:rStyle w:val="StyleUnderline"/>
          <w:highlight w:val="green"/>
        </w:rPr>
        <w:t>Starlink</w:t>
      </w:r>
      <w:proofErr w:type="spellEnd"/>
      <w:r w:rsidRPr="00343EA9">
        <w:rPr>
          <w:rStyle w:val="StyleUnderline"/>
          <w:highlight w:val="green"/>
        </w:rPr>
        <w:t xml:space="preserve">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3B63520B" w14:textId="77777777" w:rsidR="00A55B93" w:rsidRPr="00623846" w:rsidRDefault="00A55B93" w:rsidP="00A55B93">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6C4F46FC" w14:textId="77777777" w:rsidR="00A55B93" w:rsidRPr="00623846" w:rsidRDefault="00A55B93" w:rsidP="00A55B93">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38632D54" w14:textId="77777777" w:rsidR="00A55B93" w:rsidRPr="00623846" w:rsidRDefault="00A55B93" w:rsidP="00A55B93">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4FCECC0D" w14:textId="77777777" w:rsidR="00A55B93" w:rsidRPr="00623846" w:rsidRDefault="00A55B93" w:rsidP="00A55B93">
      <w:r w:rsidRPr="00623846">
        <w:t>A COAT OF NO COLORS</w:t>
      </w:r>
    </w:p>
    <w:p w14:paraId="4B76F513" w14:textId="77777777" w:rsidR="00A55B93" w:rsidRPr="00623846" w:rsidRDefault="00A55B93" w:rsidP="00A55B93">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2DA4B863" w14:textId="77777777" w:rsidR="00A55B93" w:rsidRPr="00623846" w:rsidRDefault="00A55B93" w:rsidP="00A55B93">
      <w:r w:rsidRPr="00623846">
        <w:t xml:space="preserve">The answer, it seems, is that </w:t>
      </w:r>
      <w:proofErr w:type="spellStart"/>
      <w:r w:rsidRPr="00343EA9">
        <w:rPr>
          <w:rStyle w:val="StyleUnderline"/>
          <w:highlight w:val="green"/>
        </w:rPr>
        <w:t>DarkSat</w:t>
      </w:r>
      <w:proofErr w:type="spellEnd"/>
      <w:r w:rsidRPr="00343EA9">
        <w:rPr>
          <w:rStyle w:val="StyleUnderline"/>
          <w:highlight w:val="green"/>
        </w:rPr>
        <w:t xml:space="preserve">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234289AE" w14:textId="77777777" w:rsidR="00A55B93" w:rsidRPr="00623846" w:rsidRDefault="00A55B93" w:rsidP="00A55B93">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4AA89846" w14:textId="77777777" w:rsidR="00A55B93" w:rsidRPr="00623846" w:rsidRDefault="00A55B93" w:rsidP="00A55B93">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40E69AE2" w14:textId="77777777" w:rsidR="00A55B93" w:rsidRPr="00623846" w:rsidRDefault="00A55B93" w:rsidP="00A55B93">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69D0A7B1" w14:textId="77777777" w:rsidR="00A55B93" w:rsidRPr="00623846" w:rsidRDefault="00A55B93" w:rsidP="00A55B93">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04BE181B" w14:textId="77777777" w:rsidR="00A55B93" w:rsidRPr="00623846" w:rsidRDefault="00A55B93" w:rsidP="00A55B93">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0BAF7F61" w14:textId="77777777" w:rsidR="00A55B93" w:rsidRPr="00623846" w:rsidRDefault="00A55B93" w:rsidP="00A55B93">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66B66F39" w14:textId="77777777" w:rsidR="00A55B93" w:rsidRPr="00623846" w:rsidRDefault="00A55B93" w:rsidP="00A55B93">
      <w:pPr>
        <w:pStyle w:val="Heading4"/>
        <w:rPr>
          <w:rFonts w:cs="Calibri"/>
        </w:rPr>
      </w:pPr>
      <w:r w:rsidRPr="00623846">
        <w:rPr>
          <w:rFonts w:cs="Calibri"/>
        </w:rPr>
        <w:t>Asteroids threats are existential – increasingly likely</w:t>
      </w:r>
    </w:p>
    <w:p w14:paraId="7FD5C661" w14:textId="77777777" w:rsidR="00A55B93" w:rsidRPr="00623846" w:rsidRDefault="00A55B93" w:rsidP="00A55B93">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6" w:history="1">
        <w:r w:rsidRPr="00623846">
          <w:rPr>
            <w:rStyle w:val="Hyperlink"/>
          </w:rPr>
          <w:t>https://www.salon.com/2018/01/14/the-asteroids-most-likely-to-hit-earth/</w:t>
        </w:r>
      </w:hyperlink>
      <w:r w:rsidRPr="00623846">
        <w:t>.</w:t>
      </w:r>
    </w:p>
    <w:p w14:paraId="47286DED" w14:textId="77777777" w:rsidR="00A55B93" w:rsidRPr="00623846" w:rsidRDefault="00A55B93" w:rsidP="00A55B93">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750DEC25" w14:textId="77777777" w:rsidR="00A55B93" w:rsidRPr="00623846" w:rsidRDefault="00A55B93" w:rsidP="00A55B93">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3229397C" w14:textId="77777777" w:rsidR="00A55B93" w:rsidRPr="00623846" w:rsidRDefault="00A55B93" w:rsidP="00A55B93">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728F0F34" w14:textId="77777777" w:rsidR="00A55B93" w:rsidRPr="00623846" w:rsidRDefault="00A55B93" w:rsidP="00A55B93">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754730D4" w14:textId="77777777" w:rsidR="00A55B93" w:rsidRPr="00623846" w:rsidRDefault="00A55B93" w:rsidP="00A55B93">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4729276E" w14:textId="77777777" w:rsidR="00A55B93" w:rsidRPr="00623846" w:rsidRDefault="00A55B93" w:rsidP="00A55B93">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10DA8EE4" w14:textId="77777777" w:rsidR="00A55B93" w:rsidRPr="00623846" w:rsidRDefault="00A55B93" w:rsidP="00A55B93">
      <w:pPr>
        <w:rPr>
          <w:rStyle w:val="Emphasis"/>
        </w:rPr>
      </w:pPr>
      <w:r w:rsidRPr="00343EA9">
        <w:rPr>
          <w:rStyle w:val="Emphasis"/>
          <w:highlight w:val="green"/>
        </w:rPr>
        <w:t>3200 Phaethon</w:t>
      </w:r>
    </w:p>
    <w:p w14:paraId="2BA871D5" w14:textId="77777777" w:rsidR="00A55B93" w:rsidRPr="00623846" w:rsidRDefault="00A55B93" w:rsidP="00A55B93">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343EA9">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7823CA46" w14:textId="77777777" w:rsidR="00A55B93" w:rsidRPr="00623846" w:rsidRDefault="00A55B93" w:rsidP="00A55B93">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1013CDBA" w14:textId="77777777" w:rsidR="00A55B93" w:rsidRPr="00623846" w:rsidRDefault="00A55B93" w:rsidP="00A55B93">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w:t>
      </w:r>
      <w:proofErr w:type="gramEnd"/>
      <w:r w:rsidRPr="00623846">
        <w:t xml:space="preserv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62C81A6E" w14:textId="77777777" w:rsidR="00A55B93" w:rsidRPr="00623846" w:rsidRDefault="00A55B93" w:rsidP="00A55B93">
      <w:r w:rsidRPr="00623846">
        <w:t>Accordingly, NASA lists 3200 Phaethon as “potentially hazardous.”</w:t>
      </w:r>
    </w:p>
    <w:p w14:paraId="31AAE134" w14:textId="77777777" w:rsidR="00A55B93" w:rsidRPr="00623846" w:rsidRDefault="00A55B93" w:rsidP="00A55B93">
      <w:pPr>
        <w:rPr>
          <w:rStyle w:val="Emphasis"/>
        </w:rPr>
      </w:pPr>
      <w:r w:rsidRPr="00343EA9">
        <w:rPr>
          <w:rStyle w:val="Emphasis"/>
          <w:highlight w:val="green"/>
        </w:rPr>
        <w:t>2017 XO2</w:t>
      </w:r>
    </w:p>
    <w:p w14:paraId="038E494F" w14:textId="77777777" w:rsidR="00A55B93" w:rsidRPr="00623846" w:rsidRDefault="00A55B93" w:rsidP="00A55B93">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049EFEC5" w14:textId="77777777" w:rsidR="00A55B93" w:rsidRPr="00623846" w:rsidRDefault="00A55B93" w:rsidP="00A55B93">
      <w:pPr>
        <w:rPr>
          <w:rStyle w:val="Emphasis"/>
        </w:rPr>
      </w:pPr>
      <w:r w:rsidRPr="00343EA9">
        <w:rPr>
          <w:rStyle w:val="Emphasis"/>
          <w:highlight w:val="green"/>
        </w:rPr>
        <w:t>2017 YZ1</w:t>
      </w:r>
    </w:p>
    <w:p w14:paraId="62A07F57" w14:textId="77777777" w:rsidR="00A55B93" w:rsidRPr="00623846" w:rsidRDefault="00A55B93" w:rsidP="00A55B93">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42421A27" w14:textId="77777777" w:rsidR="00A55B93" w:rsidRPr="00623846" w:rsidRDefault="00A55B93" w:rsidP="00A55B93">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343EA9">
        <w:rPr>
          <w:rStyle w:val="Emphasis"/>
          <w:highlight w:val="green"/>
        </w:rPr>
        <w:t>it might create a cataclysmic explosion</w:t>
      </w:r>
      <w:r w:rsidRPr="00623846">
        <w:rPr>
          <w:rStyle w:val="Emphasis"/>
        </w:rPr>
        <w:t xml:space="preserve"> that would mess up our weather for a few years.</w:t>
      </w:r>
    </w:p>
    <w:p w14:paraId="7CF21312" w14:textId="77777777" w:rsidR="00A55B93" w:rsidRPr="00623846" w:rsidRDefault="00A55B93" w:rsidP="00A55B93">
      <w:r w:rsidRPr="00623846">
        <w:t>Jot down June 30, 2047, in your calendar, and then pull out your telescope, watch it sail by and toast your good fortune.</w:t>
      </w:r>
    </w:p>
    <w:p w14:paraId="6DD28FA0" w14:textId="77777777" w:rsidR="00A55B93" w:rsidRPr="00623846" w:rsidRDefault="00A55B93" w:rsidP="00A55B93">
      <w:pPr>
        <w:rPr>
          <w:rStyle w:val="Emphasis"/>
        </w:rPr>
      </w:pPr>
      <w:r w:rsidRPr="00343EA9">
        <w:rPr>
          <w:rStyle w:val="Emphasis"/>
          <w:highlight w:val="green"/>
        </w:rPr>
        <w:t>2018 AE2</w:t>
      </w:r>
    </w:p>
    <w:p w14:paraId="41DCD128" w14:textId="77777777" w:rsidR="00A55B93" w:rsidRPr="00623846" w:rsidRDefault="00A55B93" w:rsidP="00A55B93">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 xml:space="preserve">will have </w:t>
      </w:r>
      <w:proofErr w:type="gramStart"/>
      <w:r w:rsidRPr="00343EA9">
        <w:rPr>
          <w:rStyle w:val="StyleUnderline"/>
          <w:highlight w:val="green"/>
        </w:rPr>
        <w:t>a number of</w:t>
      </w:r>
      <w:proofErr w:type="gramEnd"/>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4F50B1E3" w14:textId="77777777" w:rsidR="00A55B93" w:rsidRPr="00623846" w:rsidRDefault="00A55B93" w:rsidP="00A55B93">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08A4A3E8" w14:textId="77777777" w:rsidR="00EB4041" w:rsidRPr="00623846" w:rsidRDefault="00EB4041" w:rsidP="00EB4041">
      <w:pPr>
        <w:pStyle w:val="Heading4"/>
        <w:rPr>
          <w:rFonts w:cs="Calibri"/>
        </w:rPr>
      </w:pPr>
      <w:r w:rsidRPr="00623846">
        <w:rPr>
          <w:rFonts w:cs="Calibri"/>
        </w:rPr>
        <w:t>Independently, astronomy is key to avert solar flares which are coming now and wreck the grid.</w:t>
      </w:r>
    </w:p>
    <w:p w14:paraId="2F30B55A" w14:textId="77777777" w:rsidR="00EB4041" w:rsidRPr="00623846" w:rsidRDefault="00EB4041" w:rsidP="00EB4041">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7" w:history="1">
        <w:r w:rsidRPr="00623846">
          <w:rPr>
            <w:rStyle w:val="Hyperlink"/>
          </w:rPr>
          <w:t>https://www.forbes.com/sites/startswithabang/2020/01/31/this-multi-trillion-dollar-disaster-is-coming-and-solar-astronomy-is-our-prime-defense/?sh=6ecc0e367613</w:t>
        </w:r>
      </w:hyperlink>
      <w:r w:rsidRPr="00623846">
        <w:t xml:space="preserve"> SM</w:t>
      </w:r>
    </w:p>
    <w:p w14:paraId="7AAA0EC4" w14:textId="77777777" w:rsidR="00EB4041" w:rsidRPr="00623846" w:rsidRDefault="00EB4041" w:rsidP="00EB4041">
      <w:r w:rsidRPr="00623846">
        <w:t xml:space="preserve">On December 12, 2019, </w:t>
      </w:r>
      <w:r w:rsidRPr="00623846">
        <w:rPr>
          <w:rStyle w:val="StyleUnderline"/>
        </w:rPr>
        <w:t xml:space="preserve">the world's most powerful solar observatory — the National Science Foundation's Daniel K. </w:t>
      </w:r>
      <w:r w:rsidRPr="00343EA9">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343EA9">
        <w:rPr>
          <w:rStyle w:val="StyleUnderline"/>
          <w:highlight w:val="green"/>
        </w:rPr>
        <w:t>capable of imaging features</w:t>
      </w:r>
      <w:r w:rsidRPr="00623846">
        <w:rPr>
          <w:rStyle w:val="StyleUnderline"/>
        </w:rPr>
        <w:t xml:space="preserve"> as small </w:t>
      </w:r>
      <w:r w:rsidRPr="00623846">
        <w:rPr>
          <w:rStyle w:val="StyleUnderline"/>
        </w:rPr>
        <w:lastRenderedPageBreak/>
        <w:t xml:space="preserve">as 30 km in size </w:t>
      </w:r>
      <w:r w:rsidRPr="00343EA9">
        <w:rPr>
          <w:rStyle w:val="StyleUnderline"/>
          <w:highlight w:val="green"/>
        </w:rPr>
        <w:t>on</w:t>
      </w:r>
      <w:r w:rsidRPr="00623846">
        <w:rPr>
          <w:rStyle w:val="StyleUnderline"/>
        </w:rPr>
        <w:t xml:space="preserve"> the </w:t>
      </w:r>
      <w:r w:rsidRPr="00343EA9">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69056392" w14:textId="77777777" w:rsidR="00EB4041" w:rsidRPr="00623846" w:rsidRDefault="00EB4041" w:rsidP="00EB4041">
      <w:r w:rsidRPr="00623846">
        <w:t xml:space="preserve">But the Inouye Solar Telescope offers so much more than just gorgeous images of our parent star; </w:t>
      </w:r>
      <w:r w:rsidRPr="00623846">
        <w:rPr>
          <w:rStyle w:val="StyleUnderline"/>
        </w:rPr>
        <w:t xml:space="preserve">it's one of a number of </w:t>
      </w:r>
      <w:r w:rsidRPr="00343EA9">
        <w:rPr>
          <w:rStyle w:val="StyleUnderline"/>
          <w:highlight w:val="green"/>
        </w:rPr>
        <w:t>solar astronomy projects</w:t>
      </w:r>
      <w:r w:rsidRPr="00623846">
        <w:rPr>
          <w:rStyle w:val="StyleUnderline"/>
        </w:rPr>
        <w:t xml:space="preserve"> that </w:t>
      </w:r>
      <w:r w:rsidRPr="00343EA9">
        <w:rPr>
          <w:rStyle w:val="StyleUnderline"/>
          <w:highlight w:val="green"/>
        </w:rPr>
        <w:t>are</w:t>
      </w:r>
      <w:r w:rsidRPr="00623846">
        <w:rPr>
          <w:rStyle w:val="StyleUnderline"/>
        </w:rPr>
        <w:t xml:space="preserve"> all </w:t>
      </w:r>
      <w:r w:rsidRPr="00343EA9">
        <w:rPr>
          <w:rStyle w:val="StyleUnderline"/>
          <w:highlight w:val="green"/>
        </w:rPr>
        <w:t>working</w:t>
      </w:r>
      <w:r w:rsidRPr="00623846">
        <w:rPr>
          <w:rStyle w:val="StyleUnderline"/>
        </w:rPr>
        <w:t xml:space="preserve"> together </w:t>
      </w:r>
      <w:r w:rsidRPr="00343EA9">
        <w:rPr>
          <w:rStyle w:val="StyleUnderline"/>
          <w:highlight w:val="green"/>
        </w:rPr>
        <w:t>to</w:t>
      </w:r>
      <w:r w:rsidRPr="00623846">
        <w:rPr>
          <w:rStyle w:val="StyleUnderline"/>
        </w:rPr>
        <w:t xml:space="preserve"> </w:t>
      </w:r>
      <w:r w:rsidRPr="00343EA9">
        <w:rPr>
          <w:rStyle w:val="StyleUnderline"/>
          <w:highlight w:val="green"/>
        </w:rPr>
        <w:t>protect</w:t>
      </w:r>
      <w:r w:rsidRPr="00623846">
        <w:rPr>
          <w:rStyle w:val="StyleUnderline"/>
        </w:rPr>
        <w:t xml:space="preserve"> our planet </w:t>
      </w:r>
      <w:r w:rsidRPr="00343EA9">
        <w:rPr>
          <w:rStyle w:val="StyleUnderline"/>
          <w:highlight w:val="green"/>
        </w:rPr>
        <w:t>from</w:t>
      </w:r>
      <w:r w:rsidRPr="00623846">
        <w:rPr>
          <w:rStyle w:val="StyleUnderline"/>
        </w:rPr>
        <w:t xml:space="preserve"> a multi-</w:t>
      </w:r>
      <w:proofErr w:type="gramStart"/>
      <w:r w:rsidRPr="00623846">
        <w:rPr>
          <w:rStyle w:val="StyleUnderline"/>
        </w:rPr>
        <w:t>trillion dollar</w:t>
      </w:r>
      <w:proofErr w:type="gramEnd"/>
      <w:r w:rsidRPr="00623846">
        <w:rPr>
          <w:rStyle w:val="StyleUnderline"/>
        </w:rPr>
        <w:t xml:space="preserve"> disaster that's definitely coming</w:t>
      </w:r>
      <w:r w:rsidRPr="00343EA9">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0EC9C750" w14:textId="77777777" w:rsidR="00EB4041" w:rsidRPr="00623846" w:rsidRDefault="00EB4041" w:rsidP="00EB4041">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6DEFF16C" w14:textId="77777777" w:rsidR="00EB4041" w:rsidRPr="00623846" w:rsidRDefault="00EB4041" w:rsidP="00EB4041">
      <w:pPr>
        <w:rPr>
          <w:rStyle w:val="StyleUnderline"/>
        </w:rPr>
      </w:pPr>
      <w:r w:rsidRPr="00623846">
        <w:t xml:space="preserve">This turned out to be </w:t>
      </w:r>
      <w:r w:rsidRPr="00623846">
        <w:rPr>
          <w:rStyle w:val="StyleUnderline"/>
        </w:rPr>
        <w:t xml:space="preserve">the first-ever observation of what we now call </w:t>
      </w:r>
      <w:r w:rsidRPr="00343EA9">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w:t>
      </w:r>
      <w:proofErr w:type="gramStart"/>
      <w:r w:rsidRPr="00623846">
        <w:rPr>
          <w:rStyle w:val="StyleUnderline"/>
        </w:rPr>
        <w:t>Mexico</w:t>
      </w:r>
      <w:proofErr w:type="gramEnd"/>
      <w:r w:rsidRPr="00623846">
        <w:rPr>
          <w:rStyle w:val="StyleUnderline"/>
        </w:rPr>
        <w:t xml:space="preserve"> and Colombia. Telegraph systems, even when disconnected, experienced their own induced currents, causing shocks and even starting fires.</w:t>
      </w:r>
    </w:p>
    <w:p w14:paraId="290DA044" w14:textId="77777777" w:rsidR="00EB4041" w:rsidRPr="00623846" w:rsidRDefault="00EB4041" w:rsidP="00EB4041">
      <w:pPr>
        <w:rPr>
          <w:rStyle w:val="StyleUnderline"/>
        </w:rPr>
      </w:pPr>
      <w:r w:rsidRPr="00623846">
        <w:rPr>
          <w:rStyle w:val="StyleUnderline"/>
        </w:rPr>
        <w:t xml:space="preserve">If such an event were to occur </w:t>
      </w:r>
      <w:r w:rsidRPr="00343EA9">
        <w:rPr>
          <w:rStyle w:val="StyleUnderline"/>
          <w:highlight w:val="green"/>
        </w:rPr>
        <w:t>today</w:t>
      </w:r>
      <w:r w:rsidRPr="00623846">
        <w:rPr>
          <w:rStyle w:val="StyleUnderline"/>
        </w:rPr>
        <w:t xml:space="preserve">, the </w:t>
      </w:r>
      <w:r w:rsidRPr="00343EA9">
        <w:rPr>
          <w:rStyle w:val="StyleUnderline"/>
          <w:highlight w:val="green"/>
        </w:rPr>
        <w:t>infrastructure</w:t>
      </w:r>
      <w:r w:rsidRPr="00623846">
        <w:rPr>
          <w:rStyle w:val="StyleUnderline"/>
        </w:rPr>
        <w:t xml:space="preserve"> we have </w:t>
      </w:r>
      <w:r w:rsidRPr="00343EA9">
        <w:rPr>
          <w:rStyle w:val="StyleUnderline"/>
          <w:highlight w:val="green"/>
        </w:rPr>
        <w:t>for</w:t>
      </w:r>
      <w:r w:rsidRPr="00623846">
        <w:rPr>
          <w:rStyle w:val="StyleUnderline"/>
        </w:rPr>
        <w:t xml:space="preserve"> electricity and </w:t>
      </w:r>
      <w:r w:rsidRPr="00343EA9">
        <w:rPr>
          <w:rStyle w:val="StyleUnderline"/>
          <w:highlight w:val="green"/>
        </w:rPr>
        <w:t xml:space="preserve">electronics would experience devastating effects that could easily cause </w:t>
      </w:r>
      <w:proofErr w:type="spellStart"/>
      <w:r w:rsidRPr="00343EA9">
        <w:rPr>
          <w:rStyle w:val="StyleUnderline"/>
          <w:highlight w:val="green"/>
        </w:rPr>
        <w:t>trilions</w:t>
      </w:r>
      <w:proofErr w:type="spellEnd"/>
      <w:r w:rsidRPr="00343EA9">
        <w:rPr>
          <w:rStyle w:val="StyleUnderline"/>
          <w:highlight w:val="green"/>
        </w:rPr>
        <w:t xml:space="preserve"> of dollars in damage</w:t>
      </w:r>
      <w:r w:rsidRPr="00623846">
        <w:rPr>
          <w:rStyle w:val="StyleUnderline"/>
        </w:rPr>
        <w:t xml:space="preserve">. The problem is that </w:t>
      </w:r>
      <w:r w:rsidRPr="00343EA9">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343EA9">
        <w:rPr>
          <w:rStyle w:val="StyleUnderline"/>
          <w:highlight w:val="green"/>
        </w:rPr>
        <w:t>cause massive currents to flow even in</w:t>
      </w:r>
      <w:r w:rsidRPr="00623846">
        <w:rPr>
          <w:rStyle w:val="StyleUnderline"/>
        </w:rPr>
        <w:t xml:space="preserve"> electronic </w:t>
      </w:r>
      <w:r w:rsidRPr="00343EA9">
        <w:rPr>
          <w:rStyle w:val="StyleUnderline"/>
          <w:highlight w:val="green"/>
        </w:rPr>
        <w:t>circuits</w:t>
      </w:r>
      <w:r w:rsidRPr="00623846">
        <w:rPr>
          <w:rStyle w:val="StyleUnderline"/>
        </w:rPr>
        <w:t xml:space="preserve"> that are completely </w:t>
      </w:r>
      <w:r w:rsidRPr="00343EA9">
        <w:rPr>
          <w:rStyle w:val="StyleUnderline"/>
          <w:highlight w:val="green"/>
        </w:rPr>
        <w:t>disconnected</w:t>
      </w:r>
      <w:r w:rsidRPr="00623846">
        <w:rPr>
          <w:rStyle w:val="StyleUnderline"/>
        </w:rPr>
        <w:t>.</w:t>
      </w:r>
    </w:p>
    <w:p w14:paraId="0ACA1710" w14:textId="77777777" w:rsidR="00EB4041" w:rsidRPr="00623846" w:rsidRDefault="00EB4041" w:rsidP="00EB4041">
      <w:r w:rsidRPr="00623846">
        <w:t xml:space="preserve">A key science goal for solar astronomy is to understand how the interplay between the Sun, the space weather that causes these storms, and the effects on Earth itself are all related. </w:t>
      </w:r>
      <w:proofErr w:type="gramStart"/>
      <w:r w:rsidRPr="00623846">
        <w:t>This is why</w:t>
      </w:r>
      <w:proofErr w:type="gramEnd"/>
      <w:r w:rsidRPr="00623846">
        <w:t xml:space="preserve"> the NSF's Inouye Solar Telescope has, as its prime science goal, to measure the magnetic field of the Sun at three different layers:</w:t>
      </w:r>
    </w:p>
    <w:p w14:paraId="05E389CC" w14:textId="77777777" w:rsidR="00EB4041" w:rsidRPr="00623846" w:rsidRDefault="00EB4041" w:rsidP="00EB4041">
      <w:r w:rsidRPr="00623846">
        <w:t>at the photosphere,</w:t>
      </w:r>
    </w:p>
    <w:p w14:paraId="052A0771" w14:textId="77777777" w:rsidR="00EB4041" w:rsidRPr="00623846" w:rsidRDefault="00EB4041" w:rsidP="00EB4041">
      <w:r w:rsidRPr="00623846">
        <w:t>in the chromosphere,</w:t>
      </w:r>
    </w:p>
    <w:p w14:paraId="386C3399" w14:textId="77777777" w:rsidR="00EB4041" w:rsidRPr="00623846" w:rsidRDefault="00EB4041" w:rsidP="00EB4041">
      <w:r w:rsidRPr="00623846">
        <w:t>and throughout the solar corona.</w:t>
      </w:r>
    </w:p>
    <w:p w14:paraId="2A043B3E" w14:textId="77777777" w:rsidR="00EB4041" w:rsidRPr="00623846" w:rsidRDefault="00EB4041" w:rsidP="00EB4041">
      <w:r w:rsidRPr="00623846">
        <w:lastRenderedPageBreak/>
        <w:t xml:space="preserve">With its enormous 4-meter diameter and its five science instruments — four of which are </w:t>
      </w:r>
      <w:proofErr w:type="spellStart"/>
      <w:r w:rsidRPr="00623846">
        <w:t>spectro</w:t>
      </w:r>
      <w:proofErr w:type="spellEnd"/>
      <w:r w:rsidRPr="00623846">
        <w:t>-polarimeters designed for measuring the Sun's magnetic properties — it will measure the magnetic fields on and around the Sun as never before.</w:t>
      </w:r>
    </w:p>
    <w:p w14:paraId="7F617803" w14:textId="77777777" w:rsidR="00EB4041" w:rsidRPr="00623846" w:rsidRDefault="00EB4041" w:rsidP="00EB4041">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5945F7A9" w14:textId="77777777" w:rsidR="00EB4041" w:rsidRPr="00623846" w:rsidRDefault="00EB4041" w:rsidP="00EB4041">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6C3AEFE0" w14:textId="77777777" w:rsidR="00EB4041" w:rsidRPr="00623846" w:rsidRDefault="00EB4041" w:rsidP="00EB4041">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2C114A47" w14:textId="77777777" w:rsidR="00EB4041" w:rsidRPr="00623846" w:rsidRDefault="00EB4041" w:rsidP="00EB4041">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2E5B60D5" w14:textId="77777777" w:rsidR="00EB4041" w:rsidRPr="00623846" w:rsidRDefault="00EB4041" w:rsidP="00EB4041">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029E9975" w14:textId="77777777" w:rsidR="00EB4041" w:rsidRPr="00623846" w:rsidRDefault="00EB4041" w:rsidP="00EB4041">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1971DB53" w14:textId="77777777" w:rsidR="00EB4041" w:rsidRPr="00623846" w:rsidRDefault="00EB4041" w:rsidP="00EB4041">
      <w:r w:rsidRPr="00623846">
        <w:lastRenderedPageBreak/>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3FF7AD03" w14:textId="77777777" w:rsidR="00EB4041" w:rsidRPr="00623846" w:rsidRDefault="00EB4041" w:rsidP="00EB4041">
      <w:pPr>
        <w:rPr>
          <w:rStyle w:val="StyleUnderline"/>
        </w:rPr>
      </w:pPr>
      <w:r w:rsidRPr="00623846">
        <w:rPr>
          <w:rStyle w:val="StyleUnderline"/>
        </w:rPr>
        <w:t xml:space="preserve">Ideally, what our next generation of </w:t>
      </w:r>
      <w:r w:rsidRPr="00343EA9">
        <w:rPr>
          <w:rStyle w:val="StyleUnderline"/>
          <w:highlight w:val="green"/>
        </w:rPr>
        <w:t>solar observatories</w:t>
      </w:r>
      <w:r w:rsidRPr="00623846">
        <w:rPr>
          <w:rStyle w:val="StyleUnderline"/>
        </w:rPr>
        <w:t xml:space="preserve"> would </w:t>
      </w:r>
      <w:r w:rsidRPr="00343EA9">
        <w:rPr>
          <w:rStyle w:val="StyleUnderline"/>
          <w:highlight w:val="green"/>
        </w:rPr>
        <w:t>bring</w:t>
      </w:r>
      <w:r w:rsidRPr="00623846">
        <w:rPr>
          <w:rStyle w:val="StyleUnderline"/>
        </w:rPr>
        <w:t xml:space="preserve"> us is a great </w:t>
      </w:r>
      <w:r w:rsidRPr="00343EA9">
        <w:rPr>
          <w:rStyle w:val="StyleUnderline"/>
          <w:highlight w:val="green"/>
        </w:rPr>
        <w:t>increase in</w:t>
      </w:r>
      <w:r w:rsidRPr="00623846">
        <w:rPr>
          <w:rStyle w:val="StyleUnderline"/>
        </w:rPr>
        <w:t xml:space="preserve"> the amount of </w:t>
      </w:r>
      <w:r w:rsidRPr="00343EA9">
        <w:rPr>
          <w:rStyle w:val="StyleUnderline"/>
          <w:highlight w:val="green"/>
        </w:rPr>
        <w:t>time we'll</w:t>
      </w:r>
      <w:r w:rsidRPr="00623846">
        <w:rPr>
          <w:rStyle w:val="StyleUnderline"/>
        </w:rPr>
        <w:t xml:space="preserve"> have to </w:t>
      </w:r>
      <w:r w:rsidRPr="00343EA9">
        <w:rPr>
          <w:rStyle w:val="StyleUnderline"/>
          <w:highlight w:val="green"/>
        </w:rPr>
        <w:t>know</w:t>
      </w:r>
      <w:r w:rsidRPr="00623846">
        <w:rPr>
          <w:rStyle w:val="StyleUnderline"/>
        </w:rPr>
        <w:t xml:space="preserve"> whether we need </w:t>
      </w:r>
      <w:r w:rsidRPr="00343EA9">
        <w:rPr>
          <w:rStyle w:val="StyleUnderline"/>
          <w:highlight w:val="green"/>
        </w:rPr>
        <w:t>to take the</w:t>
      </w:r>
      <w:r w:rsidRPr="00623846">
        <w:rPr>
          <w:rStyle w:val="StyleUnderline"/>
        </w:rPr>
        <w:t xml:space="preserve"> appropriate </w:t>
      </w:r>
      <w:r w:rsidRPr="00343EA9">
        <w:rPr>
          <w:rStyle w:val="StyleUnderline"/>
          <w:highlight w:val="green"/>
        </w:rPr>
        <w:t>mitigating actions when such a</w:t>
      </w:r>
      <w:r w:rsidRPr="00623846">
        <w:rPr>
          <w:rStyle w:val="StyleUnderline"/>
        </w:rPr>
        <w:t xml:space="preserve"> potentially catastrophic </w:t>
      </w:r>
      <w:r w:rsidRPr="00343EA9">
        <w:rPr>
          <w:rStyle w:val="StyleUnderline"/>
          <w:highlight w:val="green"/>
        </w:rPr>
        <w:t>coronal mass ejection occurs.</w:t>
      </w:r>
      <w:r w:rsidRPr="00623846">
        <w:rPr>
          <w:rStyle w:val="StyleUnderline"/>
        </w:rPr>
        <w:t xml:space="preserve"> There are plenty of things we can do, but we need more than an hour of advanced notice </w:t>
      </w:r>
      <w:proofErr w:type="gramStart"/>
      <w:r w:rsidRPr="00623846">
        <w:rPr>
          <w:rStyle w:val="StyleUnderline"/>
        </w:rPr>
        <w:t>in order to</w:t>
      </w:r>
      <w:proofErr w:type="gramEnd"/>
      <w:r w:rsidRPr="00623846">
        <w:rPr>
          <w:rStyle w:val="StyleUnderline"/>
        </w:rPr>
        <w:t xml:space="preserve"> do them.</w:t>
      </w:r>
    </w:p>
    <w:p w14:paraId="1BB51CDD" w14:textId="77777777" w:rsidR="00EB4041" w:rsidRPr="00623846" w:rsidRDefault="00EB4041" w:rsidP="00EB4041">
      <w:r w:rsidRPr="00623846">
        <w:t xml:space="preserve">The way we can best mitigate the damage from space weather events on Earth is to have power companies cut off the currents in their electrical </w:t>
      </w:r>
      <w:proofErr w:type="gramStart"/>
      <w:r w:rsidRPr="00623846">
        <w:t>grids, and</w:t>
      </w:r>
      <w:proofErr w:type="gramEnd"/>
      <w:r w:rsidRPr="00623846">
        <w:t xml:space="preserve">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0E211CC9" w14:textId="77777777" w:rsidR="00EB4041" w:rsidRPr="00623846" w:rsidRDefault="00EB4041" w:rsidP="00EB4041">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2759FDF9" w14:textId="77777777" w:rsidR="00EB4041" w:rsidRPr="00623846" w:rsidRDefault="00EB4041" w:rsidP="00EB4041">
      <w:pPr>
        <w:rPr>
          <w:rStyle w:val="StyleUnderline"/>
        </w:rPr>
      </w:pPr>
      <w:r w:rsidRPr="00623846">
        <w:rPr>
          <w:rStyle w:val="StyleUnderline"/>
        </w:rPr>
        <w:t>The Inouye Solar Telescope is precisely this amazing solar-measuring magnetometer that we need to make these observations.</w:t>
      </w:r>
    </w:p>
    <w:p w14:paraId="427100B7" w14:textId="77777777" w:rsidR="00EB4041" w:rsidRPr="00623846" w:rsidRDefault="00EB4041" w:rsidP="00EB4041">
      <w:r w:rsidRPr="00623846">
        <w:t xml:space="preserve">Practically every problem we're trying to solve about the Sun is a magnetic problem. If we want to understand what's occurring at the Sun's photosphere, it's driven by the heating from the inner layers of the </w:t>
      </w:r>
      <w:proofErr w:type="gramStart"/>
      <w:r w:rsidRPr="00623846">
        <w:t>Sun, but</w:t>
      </w:r>
      <w:proofErr w:type="gramEnd"/>
      <w:r w:rsidRPr="00623846">
        <w:t xml:space="preserve"> is distributed according to the magnetic field and its distribution throughout the Sun's outer layers. Magnetic connectivity extends from the photosphere to the chromosphere to the corona, which provides heating, winds, and enables the corona to be so energetic.</w:t>
      </w:r>
    </w:p>
    <w:p w14:paraId="04353C5C" w14:textId="77777777" w:rsidR="00EB4041" w:rsidRPr="00623846" w:rsidRDefault="00EB4041" w:rsidP="00EB4041">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09593AAA" w14:textId="77777777" w:rsidR="00EB4041" w:rsidRPr="00623846" w:rsidRDefault="00EB4041" w:rsidP="00EB4041">
      <w:r w:rsidRPr="00623846">
        <w:t>To understand what's going to impact Earth and how, we need a comprehensive understanding of what's occurring not only on the Sun itself, but from the particles ejected from it at every level:</w:t>
      </w:r>
    </w:p>
    <w:p w14:paraId="3F2C49CC" w14:textId="77777777" w:rsidR="00EB4041" w:rsidRPr="00623846" w:rsidRDefault="00EB4041" w:rsidP="00EB4041">
      <w:r w:rsidRPr="00623846">
        <w:lastRenderedPageBreak/>
        <w:t>from the photosphere,</w:t>
      </w:r>
    </w:p>
    <w:p w14:paraId="2118003C" w14:textId="77777777" w:rsidR="00EB4041" w:rsidRPr="00623846" w:rsidRDefault="00EB4041" w:rsidP="00EB4041">
      <w:r w:rsidRPr="00623846">
        <w:t>through the chromosphere,</w:t>
      </w:r>
    </w:p>
    <w:p w14:paraId="30CDD191" w14:textId="77777777" w:rsidR="00EB4041" w:rsidRPr="00623846" w:rsidRDefault="00EB4041" w:rsidP="00EB4041">
      <w:r w:rsidRPr="00623846">
        <w:t>to the corona,</w:t>
      </w:r>
    </w:p>
    <w:p w14:paraId="62ED845C" w14:textId="77777777" w:rsidR="00EB4041" w:rsidRPr="00623846" w:rsidRDefault="00EB4041" w:rsidP="00EB4041">
      <w:r w:rsidRPr="00623846">
        <w:t>through interplanetary space,</w:t>
      </w:r>
    </w:p>
    <w:p w14:paraId="4CFBB1B6" w14:textId="77777777" w:rsidR="00EB4041" w:rsidRPr="00623846" w:rsidRDefault="00EB4041" w:rsidP="00EB4041">
      <w:r w:rsidRPr="00623846">
        <w:t>through the L1 Lagrange point,</w:t>
      </w:r>
    </w:p>
    <w:p w14:paraId="6EDD695B" w14:textId="77777777" w:rsidR="00EB4041" w:rsidRPr="00623846" w:rsidRDefault="00EB4041" w:rsidP="00EB4041">
      <w:r w:rsidRPr="00623846">
        <w:t>and onto our planet itself.</w:t>
      </w:r>
    </w:p>
    <w:p w14:paraId="56D71CA0" w14:textId="77777777" w:rsidR="008F7A67" w:rsidRDefault="00EB4041" w:rsidP="00EB4041">
      <w:pPr>
        <w:rPr>
          <w:rStyle w:val="StyleUnderline"/>
        </w:rPr>
      </w:pPr>
      <w:r w:rsidRPr="00623846">
        <w:rPr>
          <w:rStyle w:val="StyleUnderline"/>
        </w:rPr>
        <w:t xml:space="preserve">A combination of the Inouye </w:t>
      </w:r>
      <w:r w:rsidRPr="00343EA9">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343EA9">
        <w:rPr>
          <w:rStyle w:val="StyleUnderline"/>
          <w:highlight w:val="green"/>
        </w:rPr>
        <w:t>enable us to understand the magnetic connection between the Sun and the Earth</w:t>
      </w:r>
      <w:r w:rsidRPr="00623846">
        <w:rPr>
          <w:rStyle w:val="StyleUnderline"/>
        </w:rPr>
        <w:t xml:space="preserve"> </w:t>
      </w:r>
      <w:r w:rsidR="008F7A67">
        <w:rPr>
          <w:rStyle w:val="StyleUnderline"/>
        </w:rPr>
        <w:t>\</w:t>
      </w:r>
    </w:p>
    <w:p w14:paraId="5401FB0B" w14:textId="77777777" w:rsidR="008F7A67" w:rsidRDefault="008F7A67" w:rsidP="00EB4041">
      <w:pPr>
        <w:rPr>
          <w:rStyle w:val="StyleUnderline"/>
        </w:rPr>
      </w:pPr>
    </w:p>
    <w:p w14:paraId="4AA05174" w14:textId="77777777" w:rsidR="008F7A67" w:rsidRDefault="008F7A67" w:rsidP="00EB4041">
      <w:pPr>
        <w:rPr>
          <w:rStyle w:val="StyleUnderline"/>
        </w:rPr>
      </w:pPr>
    </w:p>
    <w:p w14:paraId="3F1FCAE2" w14:textId="6B08C5FC" w:rsidR="00EB4041" w:rsidRPr="00623846" w:rsidRDefault="00EB4041" w:rsidP="00EB4041">
      <w:pPr>
        <w:rPr>
          <w:b/>
          <w:u w:val="single"/>
        </w:rPr>
      </w:pPr>
      <w:r w:rsidRPr="00623846">
        <w:rPr>
          <w:rStyle w:val="StyleUnderline"/>
        </w:rPr>
        <w:t xml:space="preserve">as never before. The NSF's Inouye Solar Telescope, which measured not only the Texas-sized convective cells on the Sun to better precision than ever but also features lining the space between those cells for the first time, is an </w:t>
      </w:r>
      <w:proofErr w:type="spellStart"/>
      <w:r w:rsidRPr="00623846">
        <w:rPr>
          <w:rStyle w:val="StyleUnderline"/>
        </w:rPr>
        <w:t>indispensible</w:t>
      </w:r>
      <w:proofErr w:type="spellEnd"/>
      <w:r w:rsidRPr="00623846">
        <w:rPr>
          <w:rStyle w:val="StyleUnderline"/>
        </w:rPr>
        <w:t xml:space="preserve"> part of that.</w:t>
      </w:r>
    </w:p>
    <w:p w14:paraId="41B71FA3" w14:textId="77777777" w:rsidR="00EB4041" w:rsidRPr="00623846" w:rsidRDefault="00EB4041" w:rsidP="00EB4041">
      <w:pPr>
        <w:rPr>
          <w:rStyle w:val="StyleUnderline"/>
        </w:rPr>
      </w:pPr>
      <w:r w:rsidRPr="00623846">
        <w:rPr>
          <w:rStyle w:val="StyleUnderline"/>
        </w:rPr>
        <w:t xml:space="preserve">Although the </w:t>
      </w:r>
      <w:r w:rsidRPr="00343EA9">
        <w:rPr>
          <w:rStyle w:val="StyleUnderline"/>
          <w:highlight w:val="green"/>
        </w:rPr>
        <w:t>largest solar flares</w:t>
      </w:r>
      <w:r w:rsidRPr="00623846">
        <w:rPr>
          <w:rStyle w:val="StyleUnderline"/>
        </w:rPr>
        <w:t xml:space="preserve"> are rare, they do </w:t>
      </w:r>
      <w:r w:rsidRPr="00343EA9">
        <w:rPr>
          <w:rStyle w:val="StyleUnderline"/>
          <w:highlight w:val="green"/>
        </w:rPr>
        <w:t>occur with</w:t>
      </w:r>
      <w:r w:rsidRPr="00623846">
        <w:rPr>
          <w:rStyle w:val="StyleUnderline"/>
        </w:rPr>
        <w:t xml:space="preserve"> some </w:t>
      </w:r>
      <w:r w:rsidRPr="00343EA9">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343EA9">
        <w:rPr>
          <w:rStyle w:val="StyleUnderline"/>
          <w:highlight w:val="green"/>
        </w:rPr>
        <w:t>Only now</w:t>
      </w:r>
      <w:r w:rsidRPr="00623846">
        <w:rPr>
          <w:rStyle w:val="StyleUnderline"/>
        </w:rPr>
        <w:t xml:space="preserve">, with this new generation of solar astronomy tools, </w:t>
      </w:r>
      <w:r w:rsidRPr="00343EA9">
        <w:rPr>
          <w:rStyle w:val="StyleUnderline"/>
          <w:highlight w:val="green"/>
        </w:rPr>
        <w:t>are we finally in position to</w:t>
      </w:r>
      <w:r w:rsidRPr="00623846">
        <w:rPr>
          <w:rStyle w:val="StyleUnderline"/>
        </w:rPr>
        <w:t xml:space="preserve"> scientifically </w:t>
      </w:r>
      <w:r w:rsidRPr="00343EA9">
        <w:rPr>
          <w:rStyle w:val="StyleUnderline"/>
          <w:highlight w:val="green"/>
        </w:rPr>
        <w:t>prepare</w:t>
      </w:r>
      <w:r w:rsidRPr="00623846">
        <w:rPr>
          <w:rStyle w:val="StyleUnderline"/>
        </w:rPr>
        <w:t xml:space="preserve"> for the inevitable disaster.</w:t>
      </w:r>
    </w:p>
    <w:p w14:paraId="29457A65" w14:textId="77777777" w:rsidR="00EB4041" w:rsidRPr="00623846" w:rsidRDefault="00EB4041" w:rsidP="00EB4041">
      <w:pPr>
        <w:rPr>
          <w:rStyle w:val="StyleUnderline"/>
        </w:rPr>
      </w:pPr>
      <w:r w:rsidRPr="00343EA9">
        <w:rPr>
          <w:rStyle w:val="StyleUnderline"/>
          <w:highlight w:val="green"/>
        </w:rPr>
        <w:t>For decades, we've avoided</w:t>
      </w:r>
      <w:r w:rsidRPr="00623846">
        <w:rPr>
          <w:rStyle w:val="StyleUnderline"/>
        </w:rPr>
        <w:t xml:space="preserve"> the </w:t>
      </w:r>
      <w:r w:rsidRPr="00343EA9">
        <w:rPr>
          <w:rStyle w:val="StyleUnderline"/>
          <w:highlight w:val="green"/>
        </w:rPr>
        <w:t>ruination of</w:t>
      </w:r>
      <w:r w:rsidRPr="00623846">
        <w:rPr>
          <w:rStyle w:val="StyleUnderline"/>
        </w:rPr>
        <w:t xml:space="preserve"> our modern </w:t>
      </w:r>
      <w:r w:rsidRPr="00343EA9">
        <w:rPr>
          <w:rStyle w:val="StyleUnderline"/>
          <w:highlight w:val="green"/>
        </w:rPr>
        <w:t>infrastructure through</w:t>
      </w:r>
      <w:r w:rsidRPr="00623846">
        <w:rPr>
          <w:rStyle w:val="StyleUnderline"/>
        </w:rPr>
        <w:t xml:space="preserve"> sheer </w:t>
      </w:r>
      <w:r w:rsidRPr="00343EA9">
        <w:rPr>
          <w:rStyle w:val="StyleUnderline"/>
          <w:highlight w:val="green"/>
        </w:rPr>
        <w:t>luck alone</w:t>
      </w:r>
      <w:r w:rsidRPr="00623846">
        <w:rPr>
          <w:rStyle w:val="StyleUnderline"/>
        </w:rPr>
        <w:t xml:space="preserve">. A Carrington-level event, </w:t>
      </w:r>
      <w:r w:rsidRPr="00343EA9">
        <w:rPr>
          <w:rStyle w:val="StyleUnderline"/>
          <w:highlight w:val="green"/>
        </w:rPr>
        <w:t>if it were to strike us unawares</w:t>
      </w:r>
      <w:r w:rsidRPr="00623846">
        <w:rPr>
          <w:rStyle w:val="StyleUnderline"/>
        </w:rPr>
        <w:t xml:space="preserve">, would certainly </w:t>
      </w:r>
      <w:r w:rsidRPr="00343EA9">
        <w:rPr>
          <w:rStyle w:val="StyleUnderline"/>
          <w:highlight w:val="green"/>
        </w:rPr>
        <w:t xml:space="preserve">cause trillions of </w:t>
      </w:r>
      <w:proofErr w:type="spellStart"/>
      <w:r w:rsidRPr="00343EA9">
        <w:rPr>
          <w:rStyle w:val="StyleUnderline"/>
          <w:highlight w:val="green"/>
        </w:rPr>
        <w:t>dollars worth</w:t>
      </w:r>
      <w:proofErr w:type="spellEnd"/>
      <w:r w:rsidRPr="00343EA9">
        <w:rPr>
          <w:rStyle w:val="StyleUnderline"/>
          <w:highlight w:val="green"/>
        </w:rPr>
        <w:t xml:space="preserve"> of damage</w:t>
      </w:r>
      <w:r w:rsidRPr="00623846">
        <w:rPr>
          <w:rStyle w:val="StyleUnderline"/>
        </w:rPr>
        <w:t xml:space="preserve"> worldwide. With the advent of these new </w:t>
      </w:r>
      <w:proofErr w:type="spellStart"/>
      <w:r w:rsidRPr="00623846">
        <w:rPr>
          <w:rStyle w:val="StyleUnderline"/>
        </w:rPr>
        <w:t>heliophysics</w:t>
      </w:r>
      <w:proofErr w:type="spellEnd"/>
      <w:r w:rsidRPr="00623846">
        <w:rPr>
          <w:rStyle w:val="StyleUnderline"/>
        </w:rPr>
        <w:t xml:space="preserve">-focused observatories, led by the NSF's Daniel K. Inouye Solar Telescope, we'll finally </w:t>
      </w:r>
      <w:proofErr w:type="gramStart"/>
      <w:r w:rsidRPr="00623846">
        <w:rPr>
          <w:rStyle w:val="StyleUnderline"/>
        </w:rPr>
        <w:t>have the opportunity to</w:t>
      </w:r>
      <w:proofErr w:type="gramEnd"/>
      <w:r w:rsidRPr="00623846">
        <w:rPr>
          <w:rStyle w:val="StyleUnderline"/>
        </w:rPr>
        <w:t xml:space="preserve"> know when "the big one" is coming.</w:t>
      </w:r>
    </w:p>
    <w:p w14:paraId="697547C9" w14:textId="77777777" w:rsidR="00EB4041" w:rsidRPr="00623846" w:rsidRDefault="00EB4041" w:rsidP="00EB4041"/>
    <w:p w14:paraId="534FD4B7" w14:textId="77777777" w:rsidR="00EB4041" w:rsidRPr="00623846" w:rsidRDefault="00EB4041" w:rsidP="00EB4041">
      <w:pPr>
        <w:pStyle w:val="Heading4"/>
        <w:rPr>
          <w:rFonts w:cs="Calibri"/>
        </w:rPr>
      </w:pPr>
      <w:r w:rsidRPr="00623846">
        <w:rPr>
          <w:rFonts w:cs="Calibri"/>
        </w:rPr>
        <w:t>Grid collapse cascades---extinction</w:t>
      </w:r>
    </w:p>
    <w:p w14:paraId="38A0637F" w14:textId="77777777" w:rsidR="00EB4041" w:rsidRPr="00623846" w:rsidRDefault="00EB4041" w:rsidP="00EB4041">
      <w:r w:rsidRPr="00623846">
        <w:t xml:space="preserve">Alice </w:t>
      </w:r>
      <w:proofErr w:type="spellStart"/>
      <w:r w:rsidRPr="00623846">
        <w:rPr>
          <w:rStyle w:val="Heading4Char"/>
          <w:rFonts w:cs="Calibri"/>
        </w:rPr>
        <w:t>Friedemann</w:t>
      </w:r>
      <w:proofErr w:type="spellEnd"/>
      <w:r w:rsidRPr="00623846">
        <w:rPr>
          <w:rStyle w:val="Heading4Char"/>
          <w:rFonts w:cs="Calibri"/>
        </w:rPr>
        <w:t xml:space="preserve"> 16</w:t>
      </w:r>
      <w:r w:rsidRPr="00623846">
        <w:rPr>
          <w:sz w:val="24"/>
        </w:rPr>
        <w:t xml:space="preserve">. </w:t>
      </w:r>
      <w:r w:rsidRPr="00623846">
        <w:t xml:space="preserve">Transportation expert, founder of EnergySkeptic.com and author of “When Trucks Stop Running, Energy and the Future of Transportation,” worked at American Presidential Lines for 22 years, where she developed computer systems to coordinate the transit </w:t>
      </w:r>
      <w:r w:rsidRPr="00623846">
        <w:lastRenderedPageBreak/>
        <w:t>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7C15D201" w14:textId="77777777" w:rsidR="00EB4041" w:rsidRPr="00623846" w:rsidRDefault="00EB4041" w:rsidP="00EB4041">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343EA9">
        <w:rPr>
          <w:rStyle w:val="StyleUnderline"/>
          <w:highlight w:val="green"/>
        </w:rPr>
        <w:t>a blackout</w:t>
      </w:r>
      <w:r w:rsidRPr="00623846">
        <w:rPr>
          <w:sz w:val="14"/>
        </w:rPr>
        <w:t xml:space="preserve"> that </w:t>
      </w:r>
      <w:r w:rsidRPr="00343EA9">
        <w:rPr>
          <w:rStyle w:val="StyleUnderline"/>
          <w:highlight w:val="green"/>
        </w:rPr>
        <w:t>could</w:t>
      </w:r>
      <w:r w:rsidRPr="00343EA9">
        <w:rPr>
          <w:sz w:val="14"/>
          <w:highlight w:val="green"/>
        </w:rPr>
        <w:t xml:space="preserve"> </w:t>
      </w:r>
      <w:r w:rsidRPr="00343EA9">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w:t>
      </w:r>
      <w:proofErr w:type="gramStart"/>
      <w:r w:rsidRPr="00623846">
        <w:rPr>
          <w:sz w:val="14"/>
        </w:rPr>
        <w:t>Services</w:t>
      </w:r>
      <w:proofErr w:type="gramEnd"/>
      <w:r w:rsidRPr="00623846">
        <w:rPr>
          <w:sz w:val="14"/>
        </w:rPr>
        <w:t xml:space="preserve">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w:t>
      </w:r>
      <w:proofErr w:type="gramStart"/>
      <w:r w:rsidRPr="00623846">
        <w:rPr>
          <w:sz w:val="14"/>
        </w:rPr>
        <w:t>in order to</w:t>
      </w:r>
      <w:proofErr w:type="gramEnd"/>
      <w:r w:rsidRPr="00623846">
        <w:rPr>
          <w:sz w:val="14"/>
        </w:rPr>
        <w:t xml:space="preserve">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343EA9">
        <w:rPr>
          <w:rStyle w:val="StyleUnderline"/>
          <w:highlight w:val="green"/>
        </w:rPr>
        <w:t xml:space="preserve">result in </w:t>
      </w:r>
      <w:r w:rsidRPr="00343EA9">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w:t>
      </w:r>
      <w:proofErr w:type="spellStart"/>
      <w:r w:rsidRPr="00623846">
        <w:rPr>
          <w:sz w:val="10"/>
        </w:rPr>
        <w:t>Volkswagon</w:t>
      </w:r>
      <w:proofErr w:type="spellEnd"/>
      <w:r w:rsidRPr="00623846">
        <w:rPr>
          <w:sz w:val="10"/>
        </w:rPr>
        <w:t xml:space="preserve">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w:t>
      </w:r>
      <w:proofErr w:type="gramStart"/>
      <w:r w:rsidRPr="00623846">
        <w:rPr>
          <w:sz w:val="10"/>
        </w:rPr>
        <w:t>in the midst of</w:t>
      </w:r>
      <w:proofErr w:type="gramEnd"/>
      <w:r w:rsidRPr="00623846">
        <w:rPr>
          <w:sz w:val="10"/>
        </w:rPr>
        <w:t xml:space="preserve"> the Balkans crisis. Vladimir </w:t>
      </w:r>
      <w:proofErr w:type="spellStart"/>
      <w:r w:rsidRPr="00623846">
        <w:rPr>
          <w:sz w:val="10"/>
        </w:rPr>
        <w:t>Lukin</w:t>
      </w:r>
      <w:proofErr w:type="spellEnd"/>
      <w:r w:rsidRPr="00623846">
        <w:rPr>
          <w:sz w:val="10"/>
        </w:rPr>
        <w:t xml:space="preserve">,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w:t>
      </w:r>
      <w:proofErr w:type="gramStart"/>
      <w:r w:rsidRPr="00623846">
        <w:rPr>
          <w:sz w:val="10"/>
        </w:rPr>
        <w:t>similar to</w:t>
      </w:r>
      <w:proofErr w:type="gramEnd"/>
      <w:r w:rsidRPr="00623846">
        <w:rPr>
          <w:sz w:val="10"/>
        </w:rPr>
        <w:t xml:space="preserve">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w:t>
      </w:r>
      <w:proofErr w:type="gramStart"/>
      <w:r w:rsidRPr="00623846">
        <w:rPr>
          <w:sz w:val="10"/>
        </w:rPr>
        <w:t>in order to</w:t>
      </w:r>
      <w:proofErr w:type="gramEnd"/>
      <w:r w:rsidRPr="00623846">
        <w:rPr>
          <w:sz w:val="10"/>
        </w:rPr>
        <w:t xml:space="preserve">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w:t>
      </w:r>
      <w:proofErr w:type="gramStart"/>
      <w:r w:rsidRPr="00623846">
        <w:rPr>
          <w:sz w:val="10"/>
        </w:rPr>
        <w:t>systems</w:t>
      </w:r>
      <w:proofErr w:type="gramEnd"/>
      <w:r w:rsidRPr="00623846">
        <w:rPr>
          <w:sz w:val="10"/>
        </w:rPr>
        <w:t xml:space="preserve"> and has practiced launches of its best missile, the Shahab–III, </w:t>
      </w:r>
      <w:proofErr w:type="spellStart"/>
      <w:r w:rsidRPr="00623846">
        <w:rPr>
          <w:sz w:val="10"/>
        </w:rPr>
        <w:t>fuzing</w:t>
      </w:r>
      <w:proofErr w:type="spellEnd"/>
      <w:r w:rsidRPr="00623846">
        <w:rPr>
          <w:sz w:val="10"/>
        </w:rPr>
        <w:t xml:space="preserve">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w:t>
      </w:r>
      <w:proofErr w:type="gramStart"/>
      <w:r w:rsidRPr="00623846">
        <w:rPr>
          <w:sz w:val="10"/>
        </w:rPr>
        <w:t>everywhere, and</w:t>
      </w:r>
      <w:proofErr w:type="gramEnd"/>
      <w:r w:rsidRPr="00623846">
        <w:rPr>
          <w:sz w:val="10"/>
        </w:rPr>
        <w:t xml:space="preserve"> run virtually everything in the modern world. </w:t>
      </w:r>
      <w:proofErr w:type="gramStart"/>
      <w:r w:rsidRPr="00623846">
        <w:rPr>
          <w:sz w:val="10"/>
        </w:rPr>
        <w:t>All of</w:t>
      </w:r>
      <w:proofErr w:type="gramEnd"/>
      <w:r w:rsidRPr="00623846">
        <w:rPr>
          <w:sz w:val="10"/>
        </w:rPr>
        <w:t xml:space="preserve">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w:t>
      </w:r>
      <w:proofErr w:type="gramStart"/>
      <w:r w:rsidRPr="00623846">
        <w:rPr>
          <w:sz w:val="10"/>
        </w:rPr>
        <w:t>protracted blackout lasting years</w:t>
      </w:r>
      <w:proofErr w:type="gramEnd"/>
      <w:r w:rsidRPr="00623846">
        <w:rPr>
          <w:sz w:val="10"/>
        </w:rPr>
        <w:t xml:space="preserve">, with perhaps no hope of eventual recovery, as the society and population probably could not survive for even 1 year without electricity. Another key vulnerability to EMP </w:t>
      </w:r>
      <w:proofErr w:type="gramStart"/>
      <w:r w:rsidRPr="00623846">
        <w:rPr>
          <w:sz w:val="10"/>
        </w:rPr>
        <w:t>are</w:t>
      </w:r>
      <w:proofErr w:type="gramEnd"/>
      <w:r w:rsidRPr="00623846">
        <w:rPr>
          <w:sz w:val="10"/>
        </w:rPr>
        <w:t xml:space="preserv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w:t>
      </w:r>
      <w:proofErr w:type="gramStart"/>
      <w:r w:rsidRPr="00623846">
        <w:rPr>
          <w:sz w:val="10"/>
        </w:rPr>
        <w:t>EMP, but</w:t>
      </w:r>
      <w:proofErr w:type="gramEnd"/>
      <w:r w:rsidRPr="00623846">
        <w:rPr>
          <w:sz w:val="10"/>
        </w:rPr>
        <w:t xml:space="preserve">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343EA9">
        <w:rPr>
          <w:rStyle w:val="StyleUnderline"/>
          <w:highlight w:val="green"/>
        </w:rPr>
        <w:t xml:space="preserve">electric grid is </w:t>
      </w:r>
      <w:r w:rsidRPr="00623846">
        <w:rPr>
          <w:rStyle w:val="StyleUnderline"/>
        </w:rPr>
        <w:t xml:space="preserve">the </w:t>
      </w:r>
      <w:r w:rsidRPr="00623846">
        <w:rPr>
          <w:rStyle w:val="Emphasis"/>
        </w:rPr>
        <w:t xml:space="preserve">most </w:t>
      </w:r>
      <w:r w:rsidRPr="00623846">
        <w:rPr>
          <w:rStyle w:val="Emphasis"/>
        </w:rPr>
        <w:lastRenderedPageBreak/>
        <w:t>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343EA9">
        <w:rPr>
          <w:rStyle w:val="StyleUnderline"/>
          <w:highlight w:val="green"/>
        </w:rPr>
        <w:t>our</w:t>
      </w:r>
      <w:r w:rsidRPr="00623846">
        <w:rPr>
          <w:rStyle w:val="StyleUnderline"/>
        </w:rPr>
        <w:t xml:space="preserve"> </w:t>
      </w:r>
      <w:r w:rsidRPr="00623846">
        <w:rPr>
          <w:rStyle w:val="Emphasis"/>
        </w:rPr>
        <w:t xml:space="preserve">technological </w:t>
      </w:r>
      <w:r w:rsidRPr="00343EA9">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343EA9">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343EA9">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343EA9">
        <w:rPr>
          <w:rStyle w:val="StyleUnderline"/>
          <w:highlight w:val="green"/>
        </w:rPr>
        <w:t>modern societies depend</w:t>
      </w:r>
      <w:r w:rsidRPr="00623846">
        <w:rPr>
          <w:rStyle w:val="StyleUnderline"/>
        </w:rPr>
        <w:t xml:space="preserve"> to a degree unprecedented in history </w:t>
      </w:r>
      <w:r w:rsidRPr="00343EA9">
        <w:rPr>
          <w:rStyle w:val="StyleUnderline"/>
          <w:highlight w:val="green"/>
        </w:rPr>
        <w:t>on</w:t>
      </w:r>
      <w:r w:rsidRPr="00623846">
        <w:rPr>
          <w:rStyle w:val="StyleUnderline"/>
        </w:rPr>
        <w:t xml:space="preserve"> the rapid movement of </w:t>
      </w:r>
      <w:r w:rsidRPr="00343EA9">
        <w:rPr>
          <w:rStyle w:val="StyleUnderline"/>
          <w:highlight w:val="green"/>
        </w:rPr>
        <w:t>information</w:t>
      </w:r>
      <w:r w:rsidRPr="00623846">
        <w:rPr>
          <w:sz w:val="14"/>
        </w:rPr>
        <w:t>—accomplished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w:t>
      </w:r>
      <w:r w:rsidRPr="00803526">
        <w:rPr>
          <w:sz w:val="14"/>
        </w:rPr>
        <w:t xml:space="preserve">rable. </w:t>
      </w:r>
      <w:r w:rsidRPr="00803526">
        <w:rPr>
          <w:rStyle w:val="Emphasis"/>
        </w:rPr>
        <w:t>Banking and finance</w:t>
      </w:r>
      <w:r w:rsidRPr="00803526">
        <w:rPr>
          <w:sz w:val="14"/>
        </w:rPr>
        <w:t xml:space="preserve"> </w:t>
      </w:r>
      <w:r w:rsidRPr="00803526">
        <w:rPr>
          <w:rStyle w:val="StyleUnderline"/>
        </w:rPr>
        <w:t>are the critical infrastructure that sustain modern economies.</w:t>
      </w:r>
      <w:r w:rsidRPr="0080352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w:t>
      </w:r>
      <w:r w:rsidRPr="00623846">
        <w:rPr>
          <w:sz w:val="14"/>
        </w:rPr>
        <w:t xml:space="preserve">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343EA9">
        <w:rPr>
          <w:rStyle w:val="Emphasis"/>
          <w:highlight w:val="green"/>
        </w:rPr>
        <w:t>Food</w:t>
      </w:r>
      <w:r w:rsidRPr="00343EA9">
        <w:rPr>
          <w:sz w:val="14"/>
          <w:highlight w:val="green"/>
        </w:rPr>
        <w:t xml:space="preserve"> </w:t>
      </w:r>
      <w:r w:rsidRPr="00623846">
        <w:rPr>
          <w:rStyle w:val="StyleUnderline"/>
        </w:rPr>
        <w:t>has always been</w:t>
      </w:r>
      <w:r w:rsidRPr="00623846">
        <w:rPr>
          <w:sz w:val="14"/>
        </w:rPr>
        <w:t xml:space="preserve"> </w:t>
      </w:r>
      <w:r w:rsidRPr="00343EA9">
        <w:rPr>
          <w:rStyle w:val="Emphasis"/>
          <w:highlight w:val="green"/>
        </w:rPr>
        <w:t>vital to</w:t>
      </w:r>
      <w:r w:rsidRPr="00623846">
        <w:rPr>
          <w:sz w:val="14"/>
        </w:rPr>
        <w:t xml:space="preserve"> every person and </w:t>
      </w:r>
      <w:r w:rsidRPr="00623846">
        <w:rPr>
          <w:rStyle w:val="Emphasis"/>
        </w:rPr>
        <w:t xml:space="preserve">every </w:t>
      </w:r>
      <w:r w:rsidRPr="00343EA9">
        <w:rPr>
          <w:rStyle w:val="Emphasis"/>
          <w:highlight w:val="green"/>
        </w:rPr>
        <w:t>civilization</w:t>
      </w:r>
      <w:r w:rsidRPr="00343EA9">
        <w:rPr>
          <w:sz w:val="14"/>
          <w:highlight w:val="green"/>
        </w:rPr>
        <w:t xml:space="preserve">. </w:t>
      </w:r>
      <w:r w:rsidRPr="00623846">
        <w:rPr>
          <w:rStyle w:val="StyleUnderline"/>
        </w:rPr>
        <w:t xml:space="preserve">The critical </w:t>
      </w:r>
      <w:r w:rsidRPr="00343EA9">
        <w:rPr>
          <w:rStyle w:val="StyleUnderline"/>
          <w:highlight w:val="green"/>
        </w:rPr>
        <w:t>infrastructure for producing</w:t>
      </w:r>
      <w:r w:rsidRPr="00623846">
        <w:rPr>
          <w:rStyle w:val="StyleUnderline"/>
        </w:rPr>
        <w:t xml:space="preserve">, delivering, and storing </w:t>
      </w:r>
      <w:r w:rsidRPr="00343EA9">
        <w:rPr>
          <w:rStyle w:val="StyleUnderline"/>
          <w:highlight w:val="green"/>
        </w:rPr>
        <w:t>food depends</w:t>
      </w:r>
      <w:r w:rsidRPr="00623846">
        <w:rPr>
          <w:rStyle w:val="StyleUnderline"/>
        </w:rPr>
        <w:t xml:space="preserve"> up</w:t>
      </w:r>
      <w:r w:rsidRPr="00343EA9">
        <w:rPr>
          <w:rStyle w:val="StyleUnderline"/>
          <w:highlight w:val="green"/>
        </w:rPr>
        <w:t>on</w:t>
      </w:r>
      <w:r w:rsidRPr="00623846">
        <w:rPr>
          <w:rStyle w:val="StyleUnderline"/>
        </w:rPr>
        <w:t xml:space="preserve"> a </w:t>
      </w:r>
      <w:r w:rsidRPr="00623846">
        <w:rPr>
          <w:rStyle w:val="Emphasis"/>
        </w:rPr>
        <w:t xml:space="preserve">complex web of </w:t>
      </w:r>
      <w:r w:rsidRPr="00343EA9">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w:t>
      </w:r>
      <w:proofErr w:type="gramStart"/>
      <w:r w:rsidRPr="00623846">
        <w:rPr>
          <w:sz w:val="14"/>
        </w:rPr>
        <w:t>a basic necessity</w:t>
      </w:r>
      <w:proofErr w:type="gramEnd"/>
      <w:r w:rsidRPr="00623846">
        <w:rPr>
          <w:sz w:val="14"/>
        </w:rPr>
        <w:t xml:space="preserve"> to every person and civilization, even more crucial than food. The critical infrastructure for purifying and delivering potable water, and for disposing of and treating </w:t>
      </w:r>
      <w:proofErr w:type="gramStart"/>
      <w:r w:rsidRPr="00623846">
        <w:rPr>
          <w:sz w:val="14"/>
        </w:rPr>
        <w:t>waste water</w:t>
      </w:r>
      <w:proofErr w:type="gramEnd"/>
      <w:r w:rsidRPr="00623846">
        <w:rPr>
          <w:sz w:val="14"/>
        </w:rPr>
        <w:t xml:space="preserve">,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 xml:space="preserve">given </w:t>
      </w:r>
      <w:r w:rsidRPr="00623846">
        <w:rPr>
          <w:rStyle w:val="StyleUnderline"/>
        </w:rPr>
        <w:lastRenderedPageBreak/>
        <w:t>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343EA9">
        <w:rPr>
          <w:rStyle w:val="StyleUnderline"/>
          <w:highlight w:val="green"/>
        </w:rPr>
        <w:t xml:space="preserve"> create </w:t>
      </w:r>
      <w:r w:rsidRPr="00343EA9">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6C266C84" w14:textId="77777777" w:rsidR="00EB4041" w:rsidRPr="00623846" w:rsidRDefault="00EB4041" w:rsidP="00EB4041"/>
    <w:p w14:paraId="191E0369" w14:textId="77777777" w:rsidR="00EB4041" w:rsidRPr="00623846" w:rsidRDefault="00EB4041" w:rsidP="00EB4041">
      <w:pPr>
        <w:pStyle w:val="Heading4"/>
        <w:rPr>
          <w:rFonts w:cs="Calibri"/>
        </w:rPr>
      </w:pPr>
      <w:r w:rsidRPr="00623846">
        <w:rPr>
          <w:rFonts w:cs="Calibri"/>
        </w:rPr>
        <w:t>Causes nuclear meltdowns---</w:t>
      </w:r>
      <w:r w:rsidRPr="00623846">
        <w:rPr>
          <w:rFonts w:cs="Calibri"/>
          <w:u w:val="single"/>
        </w:rPr>
        <w:t>overcomes resilience</w:t>
      </w:r>
      <w:r w:rsidRPr="00623846">
        <w:rPr>
          <w:rFonts w:cs="Calibri"/>
        </w:rPr>
        <w:t xml:space="preserve"> and ends civilizations </w:t>
      </w:r>
    </w:p>
    <w:p w14:paraId="2F758593" w14:textId="77777777" w:rsidR="00EB4041" w:rsidRPr="00623846" w:rsidRDefault="00EB4041" w:rsidP="00EB4041">
      <w:r w:rsidRPr="00623846">
        <w:t xml:space="preserve">Daniel </w:t>
      </w:r>
      <w:r w:rsidRPr="00623846">
        <w:rPr>
          <w:rStyle w:val="Heading4Char"/>
          <w:rFonts w:cs="Calibri"/>
        </w:rPr>
        <w:t>Kinch 17</w:t>
      </w:r>
      <w:r w:rsidRPr="00623846">
        <w:rPr>
          <w:sz w:val="24"/>
        </w:rPr>
        <w:t xml:space="preserve">. </w:t>
      </w:r>
      <w:r w:rsidRPr="00623846">
        <w:t xml:space="preserve">Pundit at Brooklyn Culture Jam, 12-21-2017, "What Are The Most Likely Extinction Events For </w:t>
      </w:r>
      <w:proofErr w:type="gramStart"/>
      <w:r w:rsidRPr="00623846">
        <w:t>Humanity?,</w:t>
      </w:r>
      <w:proofErr w:type="gramEnd"/>
      <w:r w:rsidRPr="00623846">
        <w:t>" Quora, https://www.quora.com/What-are-the-most-likely-extinction-events-for-humanity/answer/Daniel-Kinch-2.</w:t>
      </w:r>
    </w:p>
    <w:p w14:paraId="4A92153E" w14:textId="77777777" w:rsidR="00EB4041" w:rsidRPr="00623846" w:rsidRDefault="00EB4041" w:rsidP="00EB4041">
      <w:pPr>
        <w:rPr>
          <w:rStyle w:val="Emphasis"/>
        </w:rPr>
      </w:pPr>
      <w:r w:rsidRPr="00623846">
        <w:t xml:space="preserve">Or </w:t>
      </w:r>
      <w:r w:rsidRPr="00343EA9">
        <w:rPr>
          <w:rStyle w:val="StyleUnderline"/>
          <w:highlight w:val="green"/>
        </w:rPr>
        <w:t>we could have</w:t>
      </w:r>
      <w:r w:rsidRPr="00623846">
        <w:rPr>
          <w:rStyle w:val="StyleUnderline"/>
        </w:rPr>
        <w:t xml:space="preserve"> </w:t>
      </w:r>
      <w:r w:rsidRPr="00343EA9">
        <w:rPr>
          <w:rStyle w:val="StyleUnderline"/>
          <w:highlight w:val="green"/>
        </w:rPr>
        <w:t>a crash of the</w:t>
      </w:r>
      <w:r w:rsidRPr="00623846">
        <w:t xml:space="preserve"> global </w:t>
      </w:r>
      <w:r w:rsidRPr="00623846">
        <w:rPr>
          <w:rStyle w:val="Emphasis"/>
        </w:rPr>
        <w:t xml:space="preserve">electricity </w:t>
      </w:r>
      <w:r w:rsidRPr="00343EA9">
        <w:rPr>
          <w:rStyle w:val="Emphasis"/>
          <w:highlight w:val="green"/>
        </w:rPr>
        <w:t>grid</w:t>
      </w:r>
      <w:r w:rsidRPr="00343EA9">
        <w:rPr>
          <w:highlight w:val="green"/>
        </w:rPr>
        <w:t>.</w:t>
      </w:r>
      <w:r w:rsidRPr="00623846">
        <w:t xml:space="preserve"> </w:t>
      </w:r>
      <w:r w:rsidRPr="00623846">
        <w:rPr>
          <w:rStyle w:val="StyleUnderline"/>
        </w:rPr>
        <w:t xml:space="preserve">Once that happens, </w:t>
      </w:r>
      <w:r w:rsidRPr="00343EA9">
        <w:rPr>
          <w:rStyle w:val="StyleUnderline"/>
          <w:highlight w:val="green"/>
        </w:rPr>
        <w:t>a lot of different things occur</w:t>
      </w:r>
      <w:r w:rsidRPr="00623846">
        <w:rPr>
          <w:rStyle w:val="StyleUnderline"/>
        </w:rPr>
        <w:t xml:space="preserve"> (</w:t>
      </w:r>
      <w:r w:rsidRPr="00343EA9">
        <w:rPr>
          <w:rStyle w:val="StyleUnderline"/>
          <w:highlight w:val="green"/>
        </w:rPr>
        <w:t>no more</w:t>
      </w:r>
      <w:r w:rsidRPr="00343EA9">
        <w:rPr>
          <w:highlight w:val="green"/>
        </w:rPr>
        <w:t xml:space="preserve"> </w:t>
      </w:r>
      <w:r w:rsidRPr="00343EA9">
        <w:rPr>
          <w:rStyle w:val="Emphasis"/>
          <w:highlight w:val="green"/>
        </w:rPr>
        <w:t>water</w:t>
      </w:r>
      <w:r w:rsidRPr="00623846">
        <w:rPr>
          <w:rStyle w:val="Emphasis"/>
        </w:rPr>
        <w:t xml:space="preserve"> from taps</w:t>
      </w:r>
      <w:r w:rsidRPr="00623846">
        <w:t xml:space="preserve">, </w:t>
      </w:r>
      <w:r w:rsidRPr="00343EA9">
        <w:rPr>
          <w:rStyle w:val="StyleUnderline"/>
          <w:highlight w:val="green"/>
        </w:rPr>
        <w:t>no more</w:t>
      </w:r>
      <w:r w:rsidRPr="00623846">
        <w:t xml:space="preserve"> shipments of </w:t>
      </w:r>
      <w:r w:rsidRPr="00623846">
        <w:rPr>
          <w:rStyle w:val="Emphasis"/>
        </w:rPr>
        <w:t xml:space="preserve">fossil </w:t>
      </w:r>
      <w:r w:rsidRPr="00343EA9">
        <w:rPr>
          <w:rStyle w:val="Emphasis"/>
          <w:highlight w:val="green"/>
        </w:rPr>
        <w:t>fuels</w:t>
      </w:r>
      <w:r w:rsidRPr="00623846">
        <w:rPr>
          <w:rStyle w:val="StyleUnderline"/>
        </w:rPr>
        <w:t xml:space="preserve">, </w:t>
      </w:r>
      <w:proofErr w:type="spellStart"/>
      <w:r w:rsidRPr="00623846">
        <w:rPr>
          <w:rStyle w:val="StyleUnderline"/>
        </w:rPr>
        <w:t>etc</w:t>
      </w:r>
      <w:proofErr w:type="spellEnd"/>
      <w:r w:rsidRPr="00623846">
        <w:rPr>
          <w:rStyle w:val="StyleUnderline"/>
        </w:rPr>
        <w:t xml:space="preserve">). Critical is the </w:t>
      </w:r>
      <w:r w:rsidRPr="00343EA9">
        <w:rPr>
          <w:rStyle w:val="Emphasis"/>
          <w:highlight w:val="green"/>
        </w:rPr>
        <w:t>loss of</w:t>
      </w:r>
      <w:r w:rsidRPr="00623846">
        <w:rPr>
          <w:rStyle w:val="Emphasis"/>
        </w:rPr>
        <w:t xml:space="preserve"> backup </w:t>
      </w:r>
      <w:r w:rsidRPr="00343EA9">
        <w:rPr>
          <w:rStyle w:val="Emphasis"/>
          <w:highlight w:val="green"/>
        </w:rPr>
        <w:t>power</w:t>
      </w:r>
      <w:r w:rsidRPr="00343EA9">
        <w:rPr>
          <w:highlight w:val="green"/>
        </w:rPr>
        <w:t xml:space="preserve"> </w:t>
      </w:r>
      <w:r w:rsidRPr="00343EA9">
        <w:rPr>
          <w:rStyle w:val="StyleUnderline"/>
          <w:highlight w:val="green"/>
        </w:rPr>
        <w:t>to keep coolant over</w:t>
      </w:r>
      <w:r w:rsidRPr="00623846">
        <w:rPr>
          <w:rStyle w:val="StyleUnderline"/>
        </w:rPr>
        <w:t xml:space="preserve"> the </w:t>
      </w:r>
      <w:r w:rsidRPr="00343EA9">
        <w:rPr>
          <w:rStyle w:val="Emphasis"/>
          <w:highlight w:val="green"/>
        </w:rPr>
        <w:t>nuclear</w:t>
      </w:r>
      <w:r w:rsidRPr="00623846">
        <w:rPr>
          <w:rStyle w:val="Emphasis"/>
        </w:rPr>
        <w:t xml:space="preserve"> fuel </w:t>
      </w:r>
      <w:r w:rsidRPr="00343EA9">
        <w:rPr>
          <w:rStyle w:val="Emphasis"/>
          <w:highlight w:val="green"/>
        </w:rPr>
        <w:t>pools</w:t>
      </w:r>
      <w:r w:rsidRPr="00623846">
        <w:rPr>
          <w:rStyle w:val="StyleUnderline"/>
        </w:rPr>
        <w:t xml:space="preserve">. That would probably come to pass in a </w:t>
      </w:r>
      <w:r w:rsidRPr="00623846">
        <w:rPr>
          <w:rStyle w:val="Emphasis"/>
        </w:rPr>
        <w:t>few days</w:t>
      </w:r>
      <w:r w:rsidRPr="00623846">
        <w:t xml:space="preserve"> (</w:t>
      </w:r>
      <w:r w:rsidRPr="00623846">
        <w:rPr>
          <w:rStyle w:val="StyleUnderline"/>
        </w:rPr>
        <w:t xml:space="preserve">while all reactors have backup generators, those aren’t designed to be online for periods longer than a few days, and (see above) </w:t>
      </w:r>
      <w:r w:rsidRPr="00623846">
        <w:rPr>
          <w:rStyle w:val="Emphasis"/>
        </w:rPr>
        <w:t>shipments of fuel</w:t>
      </w:r>
      <w:r w:rsidRPr="00623846">
        <w:t xml:space="preserve"> </w:t>
      </w:r>
      <w:r w:rsidRPr="00623846">
        <w:rPr>
          <w:rStyle w:val="StyleUnderline"/>
        </w:rPr>
        <w:t xml:space="preserve">will be halted). </w:t>
      </w:r>
      <w:r w:rsidRPr="00623846">
        <w:rPr>
          <w:rStyle w:val="Emphasis"/>
        </w:rPr>
        <w:t xml:space="preserve">Runaway </w:t>
      </w:r>
      <w:r w:rsidRPr="00343EA9">
        <w:rPr>
          <w:rStyle w:val="Emphasis"/>
          <w:highlight w:val="green"/>
        </w:rPr>
        <w:t>meltdowns</w:t>
      </w:r>
      <w:r w:rsidRPr="00623846">
        <w:rPr>
          <w:rStyle w:val="Emphasis"/>
        </w:rPr>
        <w:t xml:space="preserve"> </w:t>
      </w:r>
      <w:r w:rsidRPr="00343EA9">
        <w:rPr>
          <w:rStyle w:val="Emphasis"/>
          <w:highlight w:val="green"/>
        </w:rPr>
        <w:t>would</w:t>
      </w:r>
      <w:r w:rsidRPr="00623846">
        <w:rPr>
          <w:rStyle w:val="Emphasis"/>
        </w:rPr>
        <w:t xml:space="preserve"> </w:t>
      </w:r>
      <w:r w:rsidRPr="00343EA9">
        <w:rPr>
          <w:rStyle w:val="Emphasis"/>
          <w:highlight w:val="green"/>
        </w:rPr>
        <w:t>be</w:t>
      </w:r>
      <w:r w:rsidRPr="00623846">
        <w:rPr>
          <w:rStyle w:val="Emphasis"/>
        </w:rPr>
        <w:t xml:space="preserve"> </w:t>
      </w:r>
      <w:r w:rsidRPr="00343EA9">
        <w:rPr>
          <w:rStyle w:val="Emphasis"/>
          <w:highlight w:val="green"/>
        </w:rPr>
        <w:t>enough to end things</w:t>
      </w:r>
      <w:r w:rsidRPr="00623846">
        <w:rPr>
          <w:rStyle w:val="Emphasis"/>
        </w:rPr>
        <w:t xml:space="preserve"> </w:t>
      </w:r>
      <w:proofErr w:type="gramStart"/>
      <w:r w:rsidRPr="00623846">
        <w:rPr>
          <w:rStyle w:val="Emphasis"/>
        </w:rPr>
        <w:t>pretty quickly</w:t>
      </w:r>
      <w:proofErr w:type="gramEnd"/>
      <w:r w:rsidRPr="00623846">
        <w:rPr>
          <w:rStyle w:val="Emphasis"/>
        </w:rPr>
        <w:t>.</w:t>
      </w:r>
    </w:p>
    <w:p w14:paraId="6145D83E" w14:textId="77777777" w:rsidR="00EB4041" w:rsidRPr="00623846" w:rsidRDefault="00EB4041" w:rsidP="00EB4041"/>
    <w:p w14:paraId="65C540CE" w14:textId="77777777" w:rsidR="00A55B93" w:rsidRPr="00623846" w:rsidRDefault="00A55B93" w:rsidP="00A55B93"/>
    <w:p w14:paraId="21D0FB9E" w14:textId="77777777" w:rsidR="00A55B93" w:rsidRPr="00623846" w:rsidRDefault="00A55B93" w:rsidP="00A55B93">
      <w:pPr>
        <w:pStyle w:val="Heading3"/>
        <w:rPr>
          <w:rFonts w:cs="Calibri"/>
        </w:rPr>
      </w:pPr>
      <w:r w:rsidRPr="00623846">
        <w:rPr>
          <w:rFonts w:cs="Calibri"/>
        </w:rPr>
        <w:lastRenderedPageBreak/>
        <w:t>Adv – Ozone</w:t>
      </w:r>
    </w:p>
    <w:p w14:paraId="69519AE3" w14:textId="77777777" w:rsidR="00A55B93" w:rsidRPr="00623846" w:rsidRDefault="00A55B93" w:rsidP="00A55B93">
      <w:pPr>
        <w:pStyle w:val="Heading4"/>
        <w:rPr>
          <w:rFonts w:cs="Calibri"/>
        </w:rPr>
      </w:pPr>
      <w:r w:rsidRPr="00623846">
        <w:rPr>
          <w:rFonts w:cs="Calibri"/>
        </w:rPr>
        <w:t>Mega-constellations destroy the ozone layer.</w:t>
      </w:r>
    </w:p>
    <w:p w14:paraId="7AAFE308" w14:textId="77777777" w:rsidR="00A55B93" w:rsidRPr="00623846" w:rsidRDefault="00A55B93" w:rsidP="00A55B93">
      <w:proofErr w:type="spellStart"/>
      <w:r w:rsidRPr="00623846">
        <w:rPr>
          <w:rStyle w:val="Style13ptBold"/>
        </w:rPr>
        <w:t>Pultarova</w:t>
      </w:r>
      <w:proofErr w:type="spellEnd"/>
      <w:r w:rsidRPr="00623846">
        <w:rPr>
          <w:rStyle w:val="Style13ptBold"/>
        </w:rPr>
        <w:t xml:space="preserve"> 21 </w:t>
      </w:r>
      <w:r w:rsidRPr="00623846">
        <w:t xml:space="preserve">“Air pollution from reentering </w:t>
      </w:r>
      <w:proofErr w:type="spellStart"/>
      <w:r w:rsidRPr="00623846">
        <w:t>megaconstellation</w:t>
      </w:r>
      <w:proofErr w:type="spellEnd"/>
      <w:r w:rsidRPr="00623846">
        <w:t xml:space="preserve"> satellites could cause ozone hole 2.0”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8" w:history="1">
        <w:r w:rsidRPr="00623846">
          <w:rPr>
            <w:rStyle w:val="Hyperlink"/>
          </w:rPr>
          <w:t>https://www.space.com/starlink-satellite-reentry-ozone-depletion-atmosphere</w:t>
        </w:r>
      </w:hyperlink>
      <w:r w:rsidRPr="00623846">
        <w:t xml:space="preserve"> SM</w:t>
      </w:r>
    </w:p>
    <w:p w14:paraId="48A5B1AD" w14:textId="77777777" w:rsidR="00A55B93" w:rsidRPr="00623846" w:rsidRDefault="00A55B93" w:rsidP="00A55B93">
      <w:pPr>
        <w:pStyle w:val="ListParagraph"/>
        <w:numPr>
          <w:ilvl w:val="0"/>
          <w:numId w:val="13"/>
        </w:numPr>
      </w:pPr>
      <w:r w:rsidRPr="00623846">
        <w:t xml:space="preserve">Aaron </w:t>
      </w:r>
      <w:proofErr w:type="spellStart"/>
      <w:r w:rsidRPr="00623846">
        <w:t>Boley</w:t>
      </w:r>
      <w:proofErr w:type="spellEnd"/>
      <w:r w:rsidRPr="00623846">
        <w:t xml:space="preserve"> -- an associate professor of astronomy and astrophysics at the University of British Columbia, Canada</w:t>
      </w:r>
    </w:p>
    <w:p w14:paraId="179E18C9" w14:textId="77777777" w:rsidR="00A55B93" w:rsidRPr="00623846" w:rsidRDefault="00A55B93" w:rsidP="00A55B93">
      <w:r w:rsidRPr="00623846">
        <w:rPr>
          <w:rStyle w:val="StyleUnderline"/>
        </w:rPr>
        <w:t xml:space="preserve">The aluminum from </w:t>
      </w:r>
      <w:r w:rsidRPr="00343EA9">
        <w:rPr>
          <w:rStyle w:val="StyleUnderline"/>
          <w:highlight w:val="green"/>
        </w:rPr>
        <w:t>re-entering satellites</w:t>
      </w:r>
      <w:r w:rsidRPr="00623846">
        <w:rPr>
          <w:rStyle w:val="StyleUnderline"/>
        </w:rPr>
        <w:t xml:space="preserve"> also has a potential to </w:t>
      </w:r>
      <w:r w:rsidRPr="00343EA9">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27298FD1" w14:textId="77777777" w:rsidR="00A55B93" w:rsidRPr="00623846" w:rsidRDefault="00A55B93" w:rsidP="00A55B93">
      <w:pPr>
        <w:rPr>
          <w:rStyle w:val="StyleUnderline"/>
        </w:rPr>
      </w:pPr>
      <w:r w:rsidRPr="00623846">
        <w:t xml:space="preserve">In their paper, </w:t>
      </w:r>
      <w:proofErr w:type="spellStart"/>
      <w:r w:rsidRPr="00623846">
        <w:t>Boley</w:t>
      </w:r>
      <w:proofErr w:type="spellEnd"/>
      <w:r w:rsidRPr="00623846">
        <w:t xml:space="preserve">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007F12A1" w14:textId="77777777" w:rsidR="00A55B93" w:rsidRPr="00623846" w:rsidRDefault="00A55B93" w:rsidP="00A55B93">
      <w:pPr>
        <w:rPr>
          <w:rStyle w:val="StyleUnderline"/>
        </w:rPr>
      </w:pPr>
      <w:r w:rsidRPr="00623846">
        <w:rPr>
          <w:rStyle w:val="StyleUnderline"/>
        </w:rPr>
        <w:t xml:space="preserve">"We know that </w:t>
      </w:r>
      <w:r w:rsidRPr="00343EA9">
        <w:rPr>
          <w:rStyle w:val="StyleUnderline"/>
          <w:highlight w:val="green"/>
        </w:rPr>
        <w:t>alumina does deplete ozone</w:t>
      </w:r>
      <w:r w:rsidRPr="00623846">
        <w:rPr>
          <w:rStyle w:val="StyleUnderline"/>
        </w:rPr>
        <w:t xml:space="preserve"> just </w:t>
      </w:r>
      <w:r w:rsidRPr="00343EA9">
        <w:rPr>
          <w:rStyle w:val="StyleUnderline"/>
          <w:highlight w:val="green"/>
        </w:rPr>
        <w:t>from</w:t>
      </w:r>
      <w:r w:rsidRPr="00623846">
        <w:rPr>
          <w:rStyle w:val="StyleUnderline"/>
        </w:rPr>
        <w:t xml:space="preserve"> rocket </w:t>
      </w:r>
      <w:r w:rsidRPr="00343EA9">
        <w:rPr>
          <w:rStyle w:val="StyleUnderline"/>
          <w:highlight w:val="green"/>
        </w:rPr>
        <w:t>launches</w:t>
      </w:r>
      <w:r w:rsidRPr="00623846">
        <w:rPr>
          <w:rStyle w:val="StyleUnderline"/>
        </w:rPr>
        <w:t xml:space="preserve"> themselves </w:t>
      </w:r>
      <w:r w:rsidRPr="00343EA9">
        <w:rPr>
          <w:rStyle w:val="StyleUnderline"/>
          <w:highlight w:val="green"/>
        </w:rPr>
        <w:t>because</w:t>
      </w:r>
      <w:r w:rsidRPr="00623846">
        <w:rPr>
          <w:rStyle w:val="StyleUnderline"/>
        </w:rPr>
        <w:t xml:space="preserve"> a lot </w:t>
      </w:r>
      <w:r w:rsidRPr="00343EA9">
        <w:rPr>
          <w:rStyle w:val="StyleUnderline"/>
          <w:highlight w:val="green"/>
        </w:rPr>
        <w:t>of solid-fuel</w:t>
      </w:r>
      <w:r w:rsidRPr="00623846">
        <w:rPr>
          <w:rStyle w:val="StyleUnderline"/>
        </w:rPr>
        <w:t xml:space="preserve"> rockets use, or have, alumina as a byproduct," </w:t>
      </w:r>
      <w:proofErr w:type="spellStart"/>
      <w:r w:rsidRPr="00623846">
        <w:rPr>
          <w:rStyle w:val="StyleUnderline"/>
        </w:rPr>
        <w:t>Boley</w:t>
      </w:r>
      <w:proofErr w:type="spellEnd"/>
      <w:r w:rsidRPr="00623846">
        <w:rPr>
          <w:rStyle w:val="StyleUnderline"/>
        </w:rPr>
        <w:t xml:space="preserve"> said. "</w:t>
      </w:r>
      <w:r w:rsidRPr="00343EA9">
        <w:rPr>
          <w:rStyle w:val="StyleUnderline"/>
          <w:highlight w:val="green"/>
        </w:rPr>
        <w:t>That creates</w:t>
      </w:r>
      <w:r w:rsidRPr="00623846">
        <w:rPr>
          <w:rStyle w:val="StyleUnderline"/>
        </w:rPr>
        <w:t xml:space="preserve"> these little </w:t>
      </w:r>
      <w:r w:rsidRPr="00343EA9">
        <w:rPr>
          <w:rStyle w:val="StyleUnderline"/>
          <w:highlight w:val="green"/>
        </w:rPr>
        <w:t>temporary holes in</w:t>
      </w:r>
      <w:r w:rsidRPr="00623846">
        <w:rPr>
          <w:rStyle w:val="StyleUnderline"/>
        </w:rPr>
        <w:t xml:space="preserve"> the </w:t>
      </w:r>
      <w:r w:rsidRPr="00343EA9">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25FA6BD4" w14:textId="77777777" w:rsidR="00A55B93" w:rsidRPr="00623846" w:rsidRDefault="00A55B93" w:rsidP="00A55B93">
      <w:pPr>
        <w:rPr>
          <w:b/>
          <w:u w:val="single"/>
        </w:rPr>
      </w:pPr>
      <w:r w:rsidRPr="00623846">
        <w:rPr>
          <w:rStyle w:val="StyleUnderline"/>
        </w:rPr>
        <w:t xml:space="preserve">The </w:t>
      </w:r>
      <w:r w:rsidRPr="00343EA9">
        <w:rPr>
          <w:rStyle w:val="StyleUnderline"/>
          <w:highlight w:val="green"/>
        </w:rPr>
        <w:t>ozone</w:t>
      </w:r>
      <w:r w:rsidRPr="00623846">
        <w:rPr>
          <w:rStyle w:val="StyleUnderline"/>
        </w:rPr>
        <w:t xml:space="preserve"> layer </w:t>
      </w:r>
      <w:r w:rsidRPr="00343EA9">
        <w:rPr>
          <w:rStyle w:val="StyleUnderline"/>
          <w:highlight w:val="green"/>
        </w:rPr>
        <w:t>protects life</w:t>
      </w:r>
      <w:r w:rsidRPr="00623846">
        <w:rPr>
          <w:rStyle w:val="StyleUnderline"/>
        </w:rPr>
        <w:t xml:space="preserve"> on Earth </w:t>
      </w:r>
      <w:r w:rsidRPr="00343EA9">
        <w:rPr>
          <w:rStyle w:val="StyleUnderline"/>
          <w:highlight w:val="green"/>
        </w:rPr>
        <w:t>from harmful UV radiation</w:t>
      </w:r>
      <w:r w:rsidRPr="00623846">
        <w:rPr>
          <w:rStyle w:val="StyleUnderline"/>
        </w:rPr>
        <w:t xml:space="preserve">. The </w:t>
      </w:r>
      <w:r w:rsidRPr="00343EA9">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343EA9">
        <w:rPr>
          <w:rStyle w:val="StyleUnderline"/>
          <w:highlight w:val="green"/>
        </w:rPr>
        <w:t>), led to</w:t>
      </w:r>
      <w:r w:rsidRPr="00623846">
        <w:rPr>
          <w:rStyle w:val="StyleUnderline"/>
        </w:rPr>
        <w:t xml:space="preserve"> an </w:t>
      </w:r>
      <w:r w:rsidRPr="00343EA9">
        <w:rPr>
          <w:rStyle w:val="StyleUnderline"/>
          <w:highlight w:val="green"/>
        </w:rPr>
        <w:t>increased</w:t>
      </w:r>
      <w:r w:rsidRPr="00623846">
        <w:rPr>
          <w:rStyle w:val="StyleUnderline"/>
        </w:rPr>
        <w:t xml:space="preserve"> risk of </w:t>
      </w:r>
      <w:r w:rsidRPr="00343EA9">
        <w:rPr>
          <w:rStyle w:val="StyleUnderline"/>
          <w:highlight w:val="green"/>
        </w:rPr>
        <w:t>cancer and eye damage</w:t>
      </w:r>
      <w:r w:rsidRPr="00623846">
        <w:rPr>
          <w:rStyle w:val="StyleUnderline"/>
        </w:rPr>
        <w:t xml:space="preserve"> for humans on Earth. </w:t>
      </w:r>
    </w:p>
    <w:p w14:paraId="1307667B" w14:textId="77777777" w:rsidR="00A55B93" w:rsidRPr="00623846" w:rsidRDefault="00A55B93" w:rsidP="00A55B93">
      <w:r w:rsidRPr="00623846">
        <w:t xml:space="preserve">Gerhard </w:t>
      </w:r>
      <w:proofErr w:type="spellStart"/>
      <w:r w:rsidRPr="00623846">
        <w:t>Drolshagen</w:t>
      </w:r>
      <w:proofErr w:type="spellEnd"/>
      <w:r w:rsidRPr="00623846">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623846">
        <w:t>as a result of</w:t>
      </w:r>
      <w:proofErr w:type="gramEnd"/>
      <w:r w:rsidRPr="00623846">
        <w:t xml:space="preserve"> the satellites' burning will eventually sink to the lower layers. </w:t>
      </w:r>
    </w:p>
    <w:p w14:paraId="1DF34016" w14:textId="77777777" w:rsidR="00A55B93" w:rsidRPr="00623846" w:rsidRDefault="00A55B93" w:rsidP="00A55B93">
      <w:proofErr w:type="spellStart"/>
      <w:r w:rsidRPr="00623846">
        <w:lastRenderedPageBreak/>
        <w:t>Boley</w:t>
      </w:r>
      <w:proofErr w:type="spellEnd"/>
      <w:r w:rsidRPr="00623846">
        <w:t xml:space="preserve"> said that </w:t>
      </w:r>
      <w:r w:rsidRPr="00343EA9">
        <w:rPr>
          <w:rStyle w:val="StyleUnderline"/>
          <w:highlight w:val="green"/>
        </w:rPr>
        <w:t>as</w:t>
      </w:r>
      <w:r w:rsidRPr="00623846">
        <w:rPr>
          <w:rStyle w:val="StyleUnderline"/>
        </w:rPr>
        <w:t xml:space="preserve"> the </w:t>
      </w:r>
      <w:r w:rsidRPr="00343EA9">
        <w:rPr>
          <w:rStyle w:val="StyleUnderline"/>
          <w:highlight w:val="green"/>
        </w:rPr>
        <w:t>alumina sinks</w:t>
      </w:r>
      <w:r w:rsidRPr="00623846">
        <w:rPr>
          <w:rStyle w:val="StyleUnderline"/>
        </w:rPr>
        <w:t xml:space="preserve"> into the stratosphere, </w:t>
      </w:r>
      <w:r w:rsidRPr="00343EA9">
        <w:rPr>
          <w:rStyle w:val="StyleUnderline"/>
          <w:highlight w:val="green"/>
        </w:rPr>
        <w:t>it will</w:t>
      </w:r>
      <w:r w:rsidRPr="00623846">
        <w:rPr>
          <w:rStyle w:val="StyleUnderline"/>
        </w:rPr>
        <w:t xml:space="preserve"> cause chemical reactions, which, based on existing knowledge, will likely </w:t>
      </w:r>
      <w:r w:rsidRPr="00343EA9">
        <w:rPr>
          <w:rStyle w:val="StyleUnderline"/>
          <w:highlight w:val="green"/>
        </w:rPr>
        <w:t>trigger ozone destruction</w:t>
      </w:r>
      <w:r w:rsidRPr="00623846">
        <w:t>.</w:t>
      </w:r>
    </w:p>
    <w:p w14:paraId="17EE3B16" w14:textId="77777777" w:rsidR="00A55B93" w:rsidRPr="00623846" w:rsidRDefault="00A55B93" w:rsidP="00A55B93">
      <w:proofErr w:type="spellStart"/>
      <w:r w:rsidRPr="00623846">
        <w:t>Drolshagen</w:t>
      </w:r>
      <w:proofErr w:type="spellEnd"/>
      <w:r w:rsidRPr="00623846">
        <w:t>, who wasn't involved in the recent study, agreed that because "satellites are mostly made of aluminum, the amount of aluminum deposited in the atmosphere will certainly increase."</w:t>
      </w:r>
    </w:p>
    <w:p w14:paraId="295D87D5" w14:textId="77777777" w:rsidR="00A55B93" w:rsidRPr="00623846" w:rsidRDefault="00A55B93" w:rsidP="00A55B93">
      <w:r w:rsidRPr="00623846">
        <w:t xml:space="preserve">Concerns about the effects of </w:t>
      </w:r>
      <w:proofErr w:type="spellStart"/>
      <w:r w:rsidRPr="00623846">
        <w:t>aluminium</w:t>
      </w:r>
      <w:proofErr w:type="spellEnd"/>
      <w:r w:rsidRPr="00623846">
        <w:t xml:space="preserve"> oxides on the atmosphere have been cited by U.S. telecommunications operator </w:t>
      </w:r>
      <w:proofErr w:type="spellStart"/>
      <w:r w:rsidRPr="00623846">
        <w:t>Viasat</w:t>
      </w:r>
      <w:proofErr w:type="spellEnd"/>
      <w:r w:rsidRPr="00623846">
        <w:t xml:space="preserve"> in its request to the US Federal Communications </w:t>
      </w:r>
      <w:proofErr w:type="spellStart"/>
      <w:r w:rsidRPr="00623846">
        <w:t>Commision</w:t>
      </w:r>
      <w:proofErr w:type="spellEnd"/>
      <w:r w:rsidRPr="00623846">
        <w:t xml:space="preserve"> to suspend launches of SpaceX's </w:t>
      </w:r>
      <w:proofErr w:type="spellStart"/>
      <w:r w:rsidRPr="00623846">
        <w:t>Starlink</w:t>
      </w:r>
      <w:proofErr w:type="spellEnd"/>
      <w:r w:rsidRPr="00623846">
        <w:t xml:space="preserve"> </w:t>
      </w:r>
      <w:proofErr w:type="spellStart"/>
      <w:r w:rsidRPr="00623846">
        <w:t>megaconstellation</w:t>
      </w:r>
      <w:proofErr w:type="spellEnd"/>
      <w:r w:rsidRPr="00623846">
        <w:t xml:space="preserve"> until a proper environmental review of its possible impacts is conducted.</w:t>
      </w:r>
    </w:p>
    <w:p w14:paraId="0430C77E" w14:textId="77777777" w:rsidR="00A55B93" w:rsidRPr="00623846" w:rsidRDefault="00A55B93" w:rsidP="00A55B93">
      <w:r w:rsidRPr="00623846">
        <w:t>Learning from past mistakes</w:t>
      </w:r>
    </w:p>
    <w:p w14:paraId="5E61E515" w14:textId="77777777" w:rsidR="00A55B93" w:rsidRPr="00623846" w:rsidRDefault="00A55B93" w:rsidP="00A55B93">
      <w:pPr>
        <w:rPr>
          <w:b/>
          <w:u w:val="single"/>
        </w:rPr>
      </w:pPr>
      <w:r w:rsidRPr="00623846">
        <w:rPr>
          <w:rStyle w:val="StyleUnderline"/>
        </w:rPr>
        <w:t xml:space="preserve">In their study, </w:t>
      </w:r>
      <w:proofErr w:type="spellStart"/>
      <w:r w:rsidRPr="00623846">
        <w:rPr>
          <w:rStyle w:val="StyleUnderline"/>
        </w:rPr>
        <w:t>Boley</w:t>
      </w:r>
      <w:proofErr w:type="spellEnd"/>
      <w:r w:rsidRPr="00623846">
        <w:rPr>
          <w:rStyle w:val="StyleUnderline"/>
        </w:rPr>
        <w:t xml:space="preserve"> and his colleagues looked only at the effects of the first generation of </w:t>
      </w:r>
      <w:r w:rsidRPr="00343EA9">
        <w:rPr>
          <w:rStyle w:val="StyleUnderline"/>
          <w:highlight w:val="green"/>
        </w:rPr>
        <w:t xml:space="preserve">the </w:t>
      </w:r>
      <w:proofErr w:type="spellStart"/>
      <w:r w:rsidRPr="00343EA9">
        <w:rPr>
          <w:rStyle w:val="StyleUnderline"/>
          <w:highlight w:val="green"/>
        </w:rPr>
        <w:t>Starlink</w:t>
      </w:r>
      <w:proofErr w:type="spellEnd"/>
      <w:r w:rsidRPr="00343EA9">
        <w:rPr>
          <w:rStyle w:val="StyleUnderline"/>
          <w:highlight w:val="green"/>
        </w:rPr>
        <w:t xml:space="preserve"> </w:t>
      </w:r>
      <w:proofErr w:type="spellStart"/>
      <w:r w:rsidRPr="00343EA9">
        <w:rPr>
          <w:rStyle w:val="StyleUnderline"/>
          <w:highlight w:val="green"/>
        </w:rPr>
        <w:t>megaconstellation</w:t>
      </w:r>
      <w:proofErr w:type="spellEnd"/>
      <w:r w:rsidRPr="00623846">
        <w:rPr>
          <w:rStyle w:val="StyleUnderline"/>
        </w:rPr>
        <w:t xml:space="preserve">, which is expected to </w:t>
      </w:r>
      <w:r w:rsidRPr="00343EA9">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343EA9">
        <w:rPr>
          <w:rStyle w:val="StyleUnderline"/>
          <w:highlight w:val="green"/>
        </w:rPr>
        <w:t>the number of</w:t>
      </w:r>
      <w:r w:rsidRPr="00623846">
        <w:rPr>
          <w:rStyle w:val="StyleUnderline"/>
        </w:rPr>
        <w:t xml:space="preserve"> active and defunct </w:t>
      </w:r>
      <w:r w:rsidRPr="00343EA9">
        <w:rPr>
          <w:rStyle w:val="StyleUnderline"/>
          <w:highlight w:val="green"/>
        </w:rPr>
        <w:t>sat</w:t>
      </w:r>
      <w:r w:rsidRPr="00623846">
        <w:rPr>
          <w:rStyle w:val="StyleUnderline"/>
        </w:rPr>
        <w:t>ellite</w:t>
      </w:r>
      <w:r w:rsidRPr="00343EA9">
        <w:rPr>
          <w:rStyle w:val="StyleUnderline"/>
          <w:highlight w:val="green"/>
        </w:rPr>
        <w:t>s in l</w:t>
      </w:r>
      <w:r w:rsidRPr="00623846">
        <w:rPr>
          <w:rStyle w:val="StyleUnderline"/>
        </w:rPr>
        <w:t xml:space="preserve">ow </w:t>
      </w:r>
      <w:r w:rsidRPr="00343EA9">
        <w:rPr>
          <w:rStyle w:val="StyleUnderline"/>
          <w:highlight w:val="green"/>
        </w:rPr>
        <w:t>E</w:t>
      </w:r>
      <w:r w:rsidRPr="00623846">
        <w:rPr>
          <w:rStyle w:val="StyleUnderline"/>
        </w:rPr>
        <w:t xml:space="preserve">arth </w:t>
      </w:r>
      <w:r w:rsidRPr="00343EA9">
        <w:rPr>
          <w:rStyle w:val="StyleUnderline"/>
          <w:highlight w:val="green"/>
        </w:rPr>
        <w:t>o</w:t>
      </w:r>
      <w:r w:rsidRPr="00623846">
        <w:rPr>
          <w:rStyle w:val="StyleUnderline"/>
        </w:rPr>
        <w:t xml:space="preserve">rbit, the region of space below the altitude of 620 miles (1,000 km), </w:t>
      </w:r>
      <w:r w:rsidRPr="00343EA9">
        <w:rPr>
          <w:rStyle w:val="StyleUnderline"/>
          <w:highlight w:val="green"/>
        </w:rPr>
        <w:t>has increased</w:t>
      </w:r>
      <w:r w:rsidRPr="00623846">
        <w:rPr>
          <w:rStyle w:val="StyleUnderline"/>
        </w:rPr>
        <w:t xml:space="preserve"> by </w:t>
      </w:r>
      <w:r w:rsidRPr="00343EA9">
        <w:rPr>
          <w:rStyle w:val="StyleUnderline"/>
          <w:highlight w:val="green"/>
        </w:rPr>
        <w:t>50% over</w:t>
      </w:r>
      <w:r w:rsidRPr="00623846">
        <w:rPr>
          <w:rStyle w:val="StyleUnderline"/>
        </w:rPr>
        <w:t xml:space="preserve"> the past </w:t>
      </w:r>
      <w:r w:rsidRPr="00343EA9">
        <w:rPr>
          <w:rStyle w:val="StyleUnderline"/>
          <w:highlight w:val="green"/>
        </w:rPr>
        <w:t>two years</w:t>
      </w:r>
      <w:r w:rsidRPr="00623846">
        <w:rPr>
          <w:rStyle w:val="StyleUnderline"/>
        </w:rPr>
        <w:t xml:space="preserve">, according to the paper. </w:t>
      </w:r>
    </w:p>
    <w:p w14:paraId="6C9E3094" w14:textId="77777777" w:rsidR="00A55B93" w:rsidRPr="00623846" w:rsidRDefault="00A55B93" w:rsidP="00A55B93">
      <w:r w:rsidRPr="00623846">
        <w:rPr>
          <w:rStyle w:val="StyleUnderline"/>
        </w:rPr>
        <w:t xml:space="preserve">"The problem is that </w:t>
      </w:r>
      <w:r w:rsidRPr="00343EA9">
        <w:rPr>
          <w:rStyle w:val="StyleUnderline"/>
          <w:highlight w:val="green"/>
        </w:rPr>
        <w:t>there are</w:t>
      </w:r>
      <w:r w:rsidRPr="00623846">
        <w:rPr>
          <w:rStyle w:val="StyleUnderline"/>
        </w:rPr>
        <w:t xml:space="preserve"> now </w:t>
      </w:r>
      <w:r w:rsidRPr="00343EA9">
        <w:rPr>
          <w:rStyle w:val="StyleUnderline"/>
          <w:highlight w:val="green"/>
        </w:rPr>
        <w:t>plans to launch</w:t>
      </w:r>
      <w:r w:rsidRPr="00623846">
        <w:rPr>
          <w:rStyle w:val="StyleUnderline"/>
        </w:rPr>
        <w:t xml:space="preserve"> about </w:t>
      </w:r>
      <w:r w:rsidRPr="00343EA9">
        <w:rPr>
          <w:rStyle w:val="StyleUnderline"/>
          <w:highlight w:val="green"/>
        </w:rPr>
        <w:t>55,000 satellites</w:t>
      </w:r>
      <w:r w:rsidRPr="00623846">
        <w:t xml:space="preserve">," </w:t>
      </w:r>
      <w:proofErr w:type="spellStart"/>
      <w:r w:rsidRPr="00623846">
        <w:t>Boley</w:t>
      </w:r>
      <w:proofErr w:type="spellEnd"/>
      <w:r w:rsidRPr="00623846">
        <w:t xml:space="preserve"> said. "</w:t>
      </w:r>
      <w:proofErr w:type="spellStart"/>
      <w:r w:rsidRPr="00623846">
        <w:t>Starlink</w:t>
      </w:r>
      <w:proofErr w:type="spellEnd"/>
      <w:r w:rsidRPr="00623846">
        <w:t xml:space="preserve"> second generation could consist of up to 30,000 satellites, then you have </w:t>
      </w:r>
      <w:proofErr w:type="spellStart"/>
      <w:r w:rsidRPr="00623846">
        <w:t>Starnet</w:t>
      </w:r>
      <w:proofErr w:type="spellEnd"/>
      <w:r w:rsidRPr="00623846">
        <w:t xml:space="preserve">, which is China's response to </w:t>
      </w:r>
      <w:proofErr w:type="spellStart"/>
      <w:r w:rsidRPr="00623846">
        <w:t>Starlink</w:t>
      </w:r>
      <w:proofErr w:type="spellEnd"/>
      <w:r w:rsidRPr="00623846">
        <w:t xml:space="preserve">, Amazon's Kuiper, </w:t>
      </w:r>
      <w:proofErr w:type="spellStart"/>
      <w:r w:rsidRPr="00623846">
        <w:t>OneWeb</w:t>
      </w:r>
      <w:proofErr w:type="spellEnd"/>
      <w:r w:rsidRPr="00623846">
        <w:t>. That could lead to unprecedented changes to the Earth’s upper atmosphere."</w:t>
      </w:r>
    </w:p>
    <w:p w14:paraId="0BBA8D1D" w14:textId="77777777" w:rsidR="00A55B93" w:rsidRPr="00623846" w:rsidRDefault="00A55B93" w:rsidP="00A55B93">
      <w:pPr>
        <w:rPr>
          <w:rStyle w:val="StyleUnderline"/>
        </w:rPr>
      </w:pPr>
      <w:proofErr w:type="spellStart"/>
      <w:r w:rsidRPr="00623846">
        <w:rPr>
          <w:rStyle w:val="StyleUnderline"/>
        </w:rPr>
        <w:t>Megaconstellation</w:t>
      </w:r>
      <w:proofErr w:type="spellEnd"/>
      <w:r w:rsidRPr="00623846">
        <w:rPr>
          <w:rStyle w:val="StyleUnderline"/>
        </w:rPr>
        <w:t xml:space="preserve"> operators, inspired by the consumer technology model, </w:t>
      </w:r>
      <w:r w:rsidRPr="00343EA9">
        <w:rPr>
          <w:rStyle w:val="StyleUnderline"/>
          <w:highlight w:val="green"/>
        </w:rPr>
        <w:t>expect fast development</w:t>
      </w:r>
      <w:r w:rsidRPr="00623846">
        <w:rPr>
          <w:rStyle w:val="StyleUnderline"/>
        </w:rPr>
        <w:t xml:space="preserve"> of new satellites </w:t>
      </w:r>
      <w:r w:rsidRPr="00343EA9">
        <w:rPr>
          <w:rStyle w:val="StyleUnderline"/>
          <w:highlight w:val="green"/>
        </w:rPr>
        <w:t>and frequent replacement</w:t>
      </w:r>
      <w:r w:rsidRPr="00623846">
        <w:rPr>
          <w:rStyle w:val="StyleUnderline"/>
        </w:rPr>
        <w:t xml:space="preserve">, thus the high </w:t>
      </w:r>
      <w:proofErr w:type="gramStart"/>
      <w:r w:rsidRPr="00623846">
        <w:rPr>
          <w:rStyle w:val="StyleUnderline"/>
        </w:rPr>
        <w:t>amount</w:t>
      </w:r>
      <w:proofErr w:type="gramEnd"/>
      <w:r w:rsidRPr="00623846">
        <w:rPr>
          <w:rStyle w:val="StyleUnderline"/>
        </w:rPr>
        <w:t xml:space="preserve"> of satellites expected to be burning in the atmosphere on a daily basis. </w:t>
      </w:r>
    </w:p>
    <w:p w14:paraId="0EC44204" w14:textId="77777777" w:rsidR="00A55B93" w:rsidRPr="00623846" w:rsidRDefault="00A55B93" w:rsidP="00A55B93">
      <w:r w:rsidRPr="00623846">
        <w:t>"</w:t>
      </w:r>
      <w:r w:rsidRPr="00623846">
        <w:rPr>
          <w:rStyle w:val="StyleUnderline"/>
        </w:rPr>
        <w:t>Humans are exceptionally good at underestimating our ability to change the environment,"</w:t>
      </w:r>
      <w:r w:rsidRPr="00623846">
        <w:t xml:space="preserve"> said </w:t>
      </w:r>
      <w:proofErr w:type="spellStart"/>
      <w:r w:rsidRPr="00623846">
        <w:t>Boley</w:t>
      </w:r>
      <w:proofErr w:type="spellEnd"/>
      <w:r w:rsidRPr="00623846">
        <w:t xml:space="preserve">.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623846">
        <w:t>as a result of</w:t>
      </w:r>
      <w:proofErr w:type="gramEnd"/>
      <w:r w:rsidRPr="00623846">
        <w:t xml:space="preserve"> our actions and our changing of the composition of the atmosphere and we are poised to make the same type of mistake by our use of space."</w:t>
      </w:r>
    </w:p>
    <w:p w14:paraId="1A255AF0" w14:textId="77777777" w:rsidR="00A55B93" w:rsidRPr="00623846" w:rsidRDefault="00A55B93" w:rsidP="00A55B93"/>
    <w:p w14:paraId="261E679B" w14:textId="77777777" w:rsidR="00A55B93" w:rsidRPr="00623846" w:rsidRDefault="00A55B93" w:rsidP="00A55B93">
      <w:pPr>
        <w:pStyle w:val="Heading4"/>
        <w:rPr>
          <w:rFonts w:cs="Calibri"/>
        </w:rPr>
      </w:pPr>
      <w:r w:rsidRPr="00623846">
        <w:rPr>
          <w:rFonts w:cs="Calibri"/>
        </w:rPr>
        <w:lastRenderedPageBreak/>
        <w:t>Ozone hole recovering now but depletion causes extinction.</w:t>
      </w:r>
    </w:p>
    <w:p w14:paraId="7779648C" w14:textId="77777777" w:rsidR="00A55B93" w:rsidRPr="00623846" w:rsidRDefault="00A55B93" w:rsidP="00A55B93">
      <w:r w:rsidRPr="00623846">
        <w:rPr>
          <w:rStyle w:val="Style13ptBold"/>
        </w:rPr>
        <w:t xml:space="preserve">Browne 20 </w:t>
      </w:r>
      <w:r w:rsidRPr="00623846">
        <w:t xml:space="preserve">“Scientists warn erosion of ozone layer could lead to a modern mass extinction event” EDWARD BROWNE May 28, 2020 </w:t>
      </w:r>
      <w:hyperlink r:id="rId39" w:history="1">
        <w:r w:rsidRPr="00623846">
          <w:rPr>
            <w:rStyle w:val="Hyperlink"/>
          </w:rPr>
          <w:t>https://www.express.co.uk/news/science/1287983/ozone-layer-global-warming-mass-extinction-dinosaurs-Southampton</w:t>
        </w:r>
      </w:hyperlink>
      <w:r w:rsidRPr="00623846">
        <w:t xml:space="preserve"> SM</w:t>
      </w:r>
    </w:p>
    <w:p w14:paraId="07133464" w14:textId="77777777" w:rsidR="00A55B93" w:rsidRPr="00623846" w:rsidRDefault="00A55B93" w:rsidP="00A55B93">
      <w:pPr>
        <w:rPr>
          <w:rStyle w:val="StyleUnderline"/>
        </w:rPr>
      </w:pPr>
      <w:r w:rsidRPr="00623846">
        <w:t xml:space="preserve">Scientists warn </w:t>
      </w:r>
      <w:r w:rsidRPr="00343EA9">
        <w:rPr>
          <w:rStyle w:val="StyleUnderline"/>
          <w:highlight w:val="green"/>
        </w:rPr>
        <w:t>erosion of ozone</w:t>
      </w:r>
      <w:r w:rsidRPr="00623846">
        <w:rPr>
          <w:rStyle w:val="StyleUnderline"/>
        </w:rPr>
        <w:t xml:space="preserve"> layer could </w:t>
      </w:r>
      <w:r w:rsidRPr="00343EA9">
        <w:rPr>
          <w:rStyle w:val="StyleUnderline"/>
          <w:highlight w:val="green"/>
        </w:rPr>
        <w:t>lead to</w:t>
      </w:r>
      <w:r w:rsidRPr="00623846">
        <w:rPr>
          <w:rStyle w:val="StyleUnderline"/>
        </w:rPr>
        <w:t xml:space="preserve"> a modern </w:t>
      </w:r>
      <w:r w:rsidRPr="00343EA9">
        <w:rPr>
          <w:rStyle w:val="StyleUnderline"/>
          <w:highlight w:val="green"/>
        </w:rPr>
        <w:t>mass extinction</w:t>
      </w:r>
      <w:r w:rsidRPr="00623846">
        <w:rPr>
          <w:rStyle w:val="StyleUnderline"/>
        </w:rPr>
        <w:t xml:space="preserve"> event</w:t>
      </w:r>
    </w:p>
    <w:p w14:paraId="06CD989A" w14:textId="77777777" w:rsidR="00A55B93" w:rsidRPr="00623846" w:rsidRDefault="00A55B93" w:rsidP="00A55B93">
      <w:r w:rsidRPr="00623846">
        <w:t>AN unexplained mass extinction event that occurred 359 million years ago may have been caused by erosion of the ozone layer, a UK study has found.</w:t>
      </w:r>
    </w:p>
    <w:p w14:paraId="18640F3C" w14:textId="77777777" w:rsidR="00A55B93" w:rsidRPr="00623846" w:rsidRDefault="00A55B93" w:rsidP="00A55B93">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51A9289E" w14:textId="77777777" w:rsidR="00A55B93" w:rsidRPr="00623846" w:rsidRDefault="00A55B93" w:rsidP="00A55B93">
      <w:pPr>
        <w:rPr>
          <w:rStyle w:val="StyleUnderline"/>
        </w:rPr>
      </w:pPr>
      <w:r w:rsidRPr="00623846">
        <w:rPr>
          <w:rStyle w:val="StyleUnderline"/>
        </w:rPr>
        <w:t xml:space="preserve">During their study, they found evidence that plant spores from around the time had been damaged by UV radiation, suggesting that the </w:t>
      </w:r>
      <w:r w:rsidRPr="00343EA9">
        <w:rPr>
          <w:rStyle w:val="StyleUnderline"/>
          <w:highlight w:val="green"/>
        </w:rPr>
        <w:t>Earth’s ozone</w:t>
      </w:r>
      <w:r w:rsidRPr="00623846">
        <w:rPr>
          <w:rStyle w:val="StyleUnderline"/>
        </w:rPr>
        <w:t xml:space="preserve"> layer </w:t>
      </w:r>
      <w:r w:rsidRPr="00343EA9">
        <w:rPr>
          <w:rStyle w:val="StyleUnderline"/>
          <w:highlight w:val="green"/>
        </w:rPr>
        <w:t>was not providing</w:t>
      </w:r>
      <w:r w:rsidRPr="00623846">
        <w:rPr>
          <w:rStyle w:val="StyleUnderline"/>
        </w:rPr>
        <w:t xml:space="preserve"> sufficient </w:t>
      </w:r>
      <w:r w:rsidRPr="00343EA9">
        <w:rPr>
          <w:rStyle w:val="StyleUnderline"/>
          <w:highlight w:val="green"/>
        </w:rPr>
        <w:t>protection from the sun</w:t>
      </w:r>
      <w:r w:rsidRPr="00623846">
        <w:rPr>
          <w:rStyle w:val="StyleUnderline"/>
        </w:rPr>
        <w:t>’s deadly rays.</w:t>
      </w:r>
    </w:p>
    <w:p w14:paraId="61881B99" w14:textId="77777777" w:rsidR="00A55B93" w:rsidRPr="00623846" w:rsidRDefault="00A55B93" w:rsidP="00A55B93">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3D97B37E" w14:textId="77777777" w:rsidR="00A55B93" w:rsidRPr="00623846" w:rsidRDefault="00A55B93" w:rsidP="00A55B93">
      <w:pPr>
        <w:rPr>
          <w:rStyle w:val="StyleUnderline"/>
        </w:rPr>
      </w:pPr>
      <w:r w:rsidRPr="00623846">
        <w:t xml:space="preserve">The researchers discovered that this </w:t>
      </w:r>
      <w:proofErr w:type="gramStart"/>
      <w:r w:rsidRPr="00623846">
        <w:t xml:space="preserve">particular </w:t>
      </w:r>
      <w:r w:rsidRPr="00623846">
        <w:rPr>
          <w:rStyle w:val="StyleUnderline"/>
        </w:rPr>
        <w:t>ozone</w:t>
      </w:r>
      <w:proofErr w:type="gramEnd"/>
      <w:r w:rsidRPr="00623846">
        <w:rPr>
          <w:rStyle w:val="StyleUnderline"/>
        </w:rPr>
        <w:t xml:space="preserve"> erasure</w:t>
      </w:r>
      <w:r w:rsidRPr="00623846">
        <w:t xml:space="preserve"> could have been linked to global warming, which the scientists described </w:t>
      </w:r>
      <w:r w:rsidRPr="00623846">
        <w:rPr>
          <w:rStyle w:val="StyleUnderline"/>
        </w:rPr>
        <w:t>as a “new mechanism for mass extinctions.”</w:t>
      </w:r>
    </w:p>
    <w:p w14:paraId="7FCDCCB9" w14:textId="77777777" w:rsidR="00A55B93" w:rsidRPr="00623846" w:rsidRDefault="00A55B93" w:rsidP="00A55B93">
      <w:r w:rsidRPr="00623846">
        <w:t xml:space="preserve">Mass extinction events have occurred </w:t>
      </w:r>
      <w:proofErr w:type="gramStart"/>
      <w:r w:rsidRPr="00623846">
        <w:t>a number of</w:t>
      </w:r>
      <w:proofErr w:type="gramEnd"/>
      <w:r w:rsidRPr="00623846">
        <w:t xml:space="preserve"> times in Earth’s past, with known causes being asteroid impacts and large-scale volcanic eruptions, Phys.org reports.</w:t>
      </w:r>
    </w:p>
    <w:p w14:paraId="1533E140" w14:textId="77777777" w:rsidR="00A55B93" w:rsidRPr="00623846" w:rsidRDefault="00A55B93" w:rsidP="00A55B93">
      <w:r w:rsidRPr="00623846">
        <w:t>Many will associate the asteroid impact event as the one that led to the extinction of the dinosaurs.</w:t>
      </w:r>
    </w:p>
    <w:p w14:paraId="02551A76" w14:textId="77777777" w:rsidR="00A55B93" w:rsidRPr="00623846" w:rsidRDefault="00A55B93" w:rsidP="00A55B93">
      <w:r w:rsidRPr="00623846">
        <w:t>The extinction event that the Southampton scientists were studying came after a period of rapid global warming after an ice age, Phys.org continues.</w:t>
      </w:r>
    </w:p>
    <w:p w14:paraId="15E4DBEA" w14:textId="77777777" w:rsidR="00A55B93" w:rsidRPr="00623846" w:rsidRDefault="00A55B93" w:rsidP="00A55B93">
      <w:r w:rsidRPr="00623846">
        <w:t xml:space="preserve">As part of their study, the researchers collected rocks from sites in Greenland as well as Bolivia </w:t>
      </w:r>
      <w:proofErr w:type="gramStart"/>
      <w:r w:rsidRPr="00623846">
        <w:t>in order to</w:t>
      </w:r>
      <w:proofErr w:type="gramEnd"/>
      <w:r w:rsidRPr="00623846">
        <w:t xml:space="preserve"> study any clues about what Earth conditions may have been like way back 360 million years ago.</w:t>
      </w:r>
    </w:p>
    <w:p w14:paraId="07D55896" w14:textId="77777777" w:rsidR="00A55B93" w:rsidRPr="00623846" w:rsidRDefault="00A55B93" w:rsidP="00A55B93">
      <w:r w:rsidRPr="00623846">
        <w:t>Indeed, these rocks held some clues as to what had been happening around the time of the Devonian period.</w:t>
      </w:r>
    </w:p>
    <w:p w14:paraId="1EB41BEE" w14:textId="77777777" w:rsidR="00A55B93" w:rsidRPr="00623846" w:rsidRDefault="00A55B93" w:rsidP="00A55B93">
      <w:pPr>
        <w:rPr>
          <w:rStyle w:val="StyleUnderline"/>
        </w:rPr>
      </w:pPr>
      <w:r w:rsidRPr="00623846">
        <w:rPr>
          <w:rStyle w:val="StyleUnderline"/>
        </w:rPr>
        <w:t xml:space="preserve">The researchers found that the rocks contained </w:t>
      </w:r>
      <w:r w:rsidRPr="00343EA9">
        <w:rPr>
          <w:rStyle w:val="StyleUnderline"/>
          <w:highlight w:val="green"/>
        </w:rPr>
        <w:t>plant spores</w:t>
      </w:r>
      <w:r w:rsidRPr="00623846">
        <w:rPr>
          <w:rStyle w:val="StyleUnderline"/>
        </w:rPr>
        <w:t xml:space="preserve"> – which plants use to reproduce – that had been preserved within them for hundreds of millions of years.</w:t>
      </w:r>
    </w:p>
    <w:p w14:paraId="7EA03E17" w14:textId="77777777" w:rsidR="00A55B93" w:rsidRPr="00623846" w:rsidRDefault="00A55B93" w:rsidP="00A55B93">
      <w:pPr>
        <w:rPr>
          <w:rStyle w:val="StyleUnderline"/>
        </w:rPr>
      </w:pPr>
      <w:r w:rsidRPr="00623846">
        <w:rPr>
          <w:rStyle w:val="StyleUnderline"/>
        </w:rPr>
        <w:lastRenderedPageBreak/>
        <w:t xml:space="preserve">They discovered that some of these spores appeared to </w:t>
      </w:r>
      <w:r w:rsidRPr="00343EA9">
        <w:rPr>
          <w:rStyle w:val="StyleUnderline"/>
          <w:highlight w:val="green"/>
        </w:rPr>
        <w:t>have been damaged by</w:t>
      </w:r>
      <w:r w:rsidRPr="00623846">
        <w:rPr>
          <w:rStyle w:val="StyleUnderline"/>
        </w:rPr>
        <w:t xml:space="preserve"> something, noting that they had “</w:t>
      </w:r>
      <w:r w:rsidRPr="00343EA9">
        <w:rPr>
          <w:rStyle w:val="StyleUnderline"/>
          <w:highlight w:val="green"/>
        </w:rPr>
        <w:t>malformed sculpture</w:t>
      </w:r>
      <w:r w:rsidRPr="00623846">
        <w:rPr>
          <w:rStyle w:val="StyleUnderline"/>
        </w:rPr>
        <w:t xml:space="preserve"> and </w:t>
      </w:r>
      <w:r w:rsidRPr="00343EA9">
        <w:rPr>
          <w:rStyle w:val="StyleUnderline"/>
          <w:highlight w:val="green"/>
        </w:rPr>
        <w:t>pigmented walls</w:t>
      </w:r>
      <w:r w:rsidRPr="00623846">
        <w:rPr>
          <w:rStyle w:val="StyleUnderline"/>
        </w:rPr>
        <w:t>”.</w:t>
      </w:r>
    </w:p>
    <w:p w14:paraId="647B073E" w14:textId="77777777" w:rsidR="00A55B93" w:rsidRPr="00623846" w:rsidRDefault="00A55B93" w:rsidP="00A55B93">
      <w:pPr>
        <w:rPr>
          <w:rStyle w:val="StyleUnderline"/>
        </w:rPr>
      </w:pPr>
      <w:r w:rsidRPr="00623846">
        <w:rPr>
          <w:rStyle w:val="StyleUnderline"/>
        </w:rPr>
        <w:t xml:space="preserve">This sort of damage is </w:t>
      </w:r>
      <w:proofErr w:type="gramStart"/>
      <w:r w:rsidRPr="00623846">
        <w:rPr>
          <w:rStyle w:val="StyleUnderline"/>
        </w:rPr>
        <w:t>similar to</w:t>
      </w:r>
      <w:proofErr w:type="gramEnd"/>
      <w:r w:rsidRPr="00623846">
        <w:rPr>
          <w:rStyle w:val="StyleUnderline"/>
        </w:rPr>
        <w:t xml:space="preserve"> what would occur if the spores had been </w:t>
      </w:r>
      <w:r w:rsidRPr="00343EA9">
        <w:rPr>
          <w:rStyle w:val="StyleUnderline"/>
          <w:highlight w:val="green"/>
        </w:rPr>
        <w:t>hit by</w:t>
      </w:r>
      <w:r w:rsidRPr="00623846">
        <w:rPr>
          <w:rStyle w:val="StyleUnderline"/>
        </w:rPr>
        <w:t xml:space="preserve"> </w:t>
      </w:r>
      <w:r w:rsidRPr="00343EA9">
        <w:rPr>
          <w:rStyle w:val="StyleUnderline"/>
          <w:highlight w:val="green"/>
        </w:rPr>
        <w:t xml:space="preserve">high levels of </w:t>
      </w:r>
      <w:r w:rsidRPr="00623846">
        <w:rPr>
          <w:rStyle w:val="StyleUnderline"/>
        </w:rPr>
        <w:t xml:space="preserve">ultraviolet light – also called </w:t>
      </w:r>
      <w:r w:rsidRPr="00343EA9">
        <w:rPr>
          <w:rStyle w:val="StyleUnderline"/>
          <w:highlight w:val="green"/>
        </w:rPr>
        <w:t>UV rays</w:t>
      </w:r>
      <w:r w:rsidRPr="00623846">
        <w:rPr>
          <w:rStyle w:val="StyleUnderline"/>
        </w:rPr>
        <w:t xml:space="preserve"> – that are given off by the sun.</w:t>
      </w:r>
    </w:p>
    <w:p w14:paraId="5ED1BE59" w14:textId="77777777" w:rsidR="00A55B93" w:rsidRPr="00623846" w:rsidRDefault="00A55B93" w:rsidP="00A55B93">
      <w:pPr>
        <w:rPr>
          <w:rStyle w:val="StyleUnderline"/>
        </w:rPr>
      </w:pPr>
      <w:r w:rsidRPr="00623846">
        <w:rPr>
          <w:rStyle w:val="StyleUnderline"/>
        </w:rPr>
        <w:t xml:space="preserve">The researchers explained: “This </w:t>
      </w:r>
      <w:r w:rsidRPr="00343EA9">
        <w:rPr>
          <w:rStyle w:val="StyleUnderline"/>
          <w:highlight w:val="green"/>
        </w:rPr>
        <w:t>indicates</w:t>
      </w:r>
      <w:r w:rsidRPr="00623846">
        <w:rPr>
          <w:rStyle w:val="StyleUnderline"/>
        </w:rPr>
        <w:t xml:space="preserve"> the </w:t>
      </w:r>
      <w:r w:rsidRPr="00343EA9">
        <w:rPr>
          <w:rStyle w:val="StyleUnderline"/>
          <w:highlight w:val="green"/>
        </w:rPr>
        <w:t>temporary loss of</w:t>
      </w:r>
      <w:r w:rsidRPr="00623846">
        <w:rPr>
          <w:rStyle w:val="StyleUnderline"/>
        </w:rPr>
        <w:t xml:space="preserve"> the </w:t>
      </w:r>
      <w:r w:rsidRPr="00343EA9">
        <w:rPr>
          <w:rStyle w:val="StyleUnderline"/>
          <w:highlight w:val="green"/>
        </w:rPr>
        <w:t>global</w:t>
      </w:r>
      <w:r w:rsidRPr="00623846">
        <w:rPr>
          <w:rStyle w:val="StyleUnderline"/>
        </w:rPr>
        <w:t xml:space="preserve"> protective </w:t>
      </w:r>
      <w:r w:rsidRPr="00343EA9">
        <w:rPr>
          <w:rStyle w:val="StyleUnderline"/>
          <w:highlight w:val="green"/>
        </w:rPr>
        <w:t>ozone</w:t>
      </w:r>
      <w:r w:rsidRPr="00623846">
        <w:rPr>
          <w:rStyle w:val="StyleUnderline"/>
        </w:rPr>
        <w:t xml:space="preserve"> layer.”</w:t>
      </w:r>
    </w:p>
    <w:p w14:paraId="2F803A98" w14:textId="77777777" w:rsidR="00A55B93" w:rsidRPr="00623846" w:rsidRDefault="00A55B93" w:rsidP="00A55B93">
      <w:r w:rsidRPr="00623846">
        <w:t>This is because the ozone layer absorbs some of the UV light – a particular type called UBV – that travels from the sun to the Earth.</w:t>
      </w:r>
    </w:p>
    <w:p w14:paraId="6554A006" w14:textId="77777777" w:rsidR="00A55B93" w:rsidRPr="00623846" w:rsidRDefault="00A55B93" w:rsidP="00A55B93">
      <w:r w:rsidRPr="00623846">
        <w:t xml:space="preserve">The US Environmental Protection Agency (EPA) notes that UVB light has been linked to skin cancer and can cause harm to </w:t>
      </w:r>
      <w:proofErr w:type="gramStart"/>
      <w:r w:rsidRPr="00623846">
        <w:t>crops</w:t>
      </w:r>
      <w:proofErr w:type="gramEnd"/>
      <w:r w:rsidRPr="00623846">
        <w:t xml:space="preserve"> and marine life.</w:t>
      </w:r>
    </w:p>
    <w:p w14:paraId="7A8BF8F7" w14:textId="77777777" w:rsidR="00A55B93" w:rsidRPr="00623846" w:rsidRDefault="00A55B93" w:rsidP="00A55B93">
      <w:r w:rsidRPr="00623846">
        <w:t>The ozone layer is a part of Earth’s atmosphere located in the stratosphere between 9 and 18 miles up.</w:t>
      </w:r>
    </w:p>
    <w:p w14:paraId="66DB266C" w14:textId="77777777" w:rsidR="00A55B93" w:rsidRPr="00623846" w:rsidRDefault="00A55B93" w:rsidP="00A55B93">
      <w:r w:rsidRPr="00623846">
        <w:t>Professor Marshall, lead researcher for the team, said that “current estimates suggest we will reach similar global temperatures to those of 360 million years ago,” according to phys.org.</w:t>
      </w:r>
    </w:p>
    <w:p w14:paraId="005DDF78" w14:textId="77777777" w:rsidR="00A55B93" w:rsidRPr="00623846" w:rsidRDefault="00A55B93" w:rsidP="00A55B93">
      <w:pPr>
        <w:rPr>
          <w:rStyle w:val="StyleUnderline"/>
        </w:rPr>
      </w:pPr>
      <w:r w:rsidRPr="00623846">
        <w:t xml:space="preserve">He added that this raises </w:t>
      </w:r>
      <w:r w:rsidRPr="00623846">
        <w:rPr>
          <w:rStyle w:val="StyleUnderline"/>
        </w:rPr>
        <w:t xml:space="preserve">the possibility of </w:t>
      </w:r>
      <w:r w:rsidRPr="00343EA9">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343EA9">
        <w:rPr>
          <w:rStyle w:val="StyleUnderline"/>
          <w:highlight w:val="green"/>
        </w:rPr>
        <w:t>have disastrous consequences for all life</w:t>
      </w:r>
      <w:r w:rsidRPr="00623846">
        <w:rPr>
          <w:rStyle w:val="StyleUnderline"/>
        </w:rPr>
        <w:t xml:space="preserve"> on Earth, including us.</w:t>
      </w:r>
    </w:p>
    <w:p w14:paraId="2C52B717" w14:textId="77777777" w:rsidR="00A55B93" w:rsidRPr="00623846" w:rsidRDefault="00A55B93" w:rsidP="00A55B93">
      <w:r w:rsidRPr="00623846">
        <w:t>In the study’s abstract, the team said: “ozone loss during rapid warming is an inherent Earth system process with the unavoidable conclusion that we should be alert for such an eventuality in the future warming world.”</w:t>
      </w:r>
    </w:p>
    <w:p w14:paraId="7C46C58B" w14:textId="77777777" w:rsidR="00A55B93" w:rsidRPr="00623846" w:rsidRDefault="00A55B93" w:rsidP="00A55B93">
      <w:r w:rsidRPr="00623846">
        <w:t>As well as global warming, human activity is associated with the depletion of the Earth’s vital ozone layer.</w:t>
      </w:r>
    </w:p>
    <w:p w14:paraId="42156C11" w14:textId="77777777" w:rsidR="00A55B93" w:rsidRPr="00623846" w:rsidRDefault="00A55B93" w:rsidP="00A55B93">
      <w:pPr>
        <w:rPr>
          <w:rStyle w:val="StyleUnderline"/>
        </w:rPr>
      </w:pPr>
      <w:r w:rsidRPr="00623846">
        <w:rPr>
          <w:rStyle w:val="StyleUnderline"/>
        </w:rPr>
        <w:t xml:space="preserve">Scientists have reported that </w:t>
      </w:r>
      <w:r w:rsidRPr="00343EA9">
        <w:rPr>
          <w:rStyle w:val="StyleUnderline"/>
          <w:highlight w:val="green"/>
        </w:rPr>
        <w:t>a large</w:t>
      </w:r>
      <w:r w:rsidRPr="00623846">
        <w:rPr>
          <w:rStyle w:val="StyleUnderline"/>
        </w:rPr>
        <w:t xml:space="preserve"> ozone </w:t>
      </w:r>
      <w:r w:rsidRPr="00343EA9">
        <w:rPr>
          <w:rStyle w:val="StyleUnderline"/>
          <w:highlight w:val="green"/>
        </w:rPr>
        <w:t>hole over the Antarctic is slowly</w:t>
      </w:r>
      <w:r w:rsidRPr="00623846">
        <w:rPr>
          <w:rStyle w:val="StyleUnderline"/>
        </w:rPr>
        <w:t xml:space="preserve"> beginning to recover amid international efforts to limit the </w:t>
      </w:r>
      <w:proofErr w:type="gramStart"/>
      <w:r w:rsidRPr="00623846">
        <w:rPr>
          <w:rStyle w:val="StyleUnderline"/>
        </w:rPr>
        <w:t>amount</w:t>
      </w:r>
      <w:proofErr w:type="gramEnd"/>
      <w:r w:rsidRPr="00623846">
        <w:rPr>
          <w:rStyle w:val="StyleUnderline"/>
        </w:rPr>
        <w:t xml:space="preserve"> of ozone-depleting substances belched out by mankind.</w:t>
      </w:r>
    </w:p>
    <w:p w14:paraId="4ADFAAB5" w14:textId="77777777" w:rsidR="00A55B93" w:rsidRPr="00623846" w:rsidRDefault="00A55B93" w:rsidP="00A55B93"/>
    <w:p w14:paraId="0F3818E7" w14:textId="198CA605" w:rsidR="00F50EE8" w:rsidRPr="00623846" w:rsidRDefault="00F50EE8" w:rsidP="00F50EE8">
      <w:pPr>
        <w:pStyle w:val="Heading3"/>
        <w:rPr>
          <w:rFonts w:cs="Calibri"/>
        </w:rPr>
      </w:pPr>
      <w:bookmarkStart w:id="6" w:name="_Hlk93760091"/>
      <w:r w:rsidRPr="00623846">
        <w:rPr>
          <w:rFonts w:cs="Calibri"/>
        </w:rPr>
        <w:lastRenderedPageBreak/>
        <w:t>FW</w:t>
      </w:r>
    </w:p>
    <w:p w14:paraId="76200B30" w14:textId="77777777" w:rsidR="00F50EE8" w:rsidRPr="00623846" w:rsidRDefault="00F50EE8" w:rsidP="00F50EE8"/>
    <w:p w14:paraId="465A3642" w14:textId="77777777" w:rsidR="00F50EE8" w:rsidRPr="00623846" w:rsidRDefault="00F50EE8" w:rsidP="00F50EE8">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0DE06BB4" w14:textId="77777777" w:rsidR="00F50EE8" w:rsidRPr="00623846" w:rsidRDefault="00F50EE8" w:rsidP="00F50EE8">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0" w:history="1">
        <w:r w:rsidRPr="00623846">
          <w:rPr>
            <w:rStyle w:val="Hyperlink"/>
            <w:color w:val="000000"/>
            <w:szCs w:val="16"/>
          </w:rPr>
          <w:t>https://www.ncbi.nlm.nih.gov/pmc/articles/PMC6446569/</w:t>
        </w:r>
      </w:hyperlink>
      <w:r w:rsidRPr="00623846">
        <w:rPr>
          <w:szCs w:val="16"/>
        </w:rPr>
        <w:t>, R.S.</w:t>
      </w:r>
    </w:p>
    <w:p w14:paraId="7590972D" w14:textId="77777777" w:rsidR="00F50EE8" w:rsidRPr="00623846" w:rsidRDefault="00F50EE8" w:rsidP="00F50EE8">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4704A1CB" w14:textId="77777777" w:rsidR="00F50EE8" w:rsidRPr="00623846" w:rsidRDefault="00F50EE8" w:rsidP="00F50EE8">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17BFB9BF" w14:textId="77777777" w:rsidR="00F50EE8" w:rsidRPr="00623846" w:rsidRDefault="00F50EE8" w:rsidP="00F50EE8">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145956D" w14:textId="77777777" w:rsidR="00F50EE8" w:rsidRPr="00623846" w:rsidRDefault="00F50EE8" w:rsidP="00F50EE8">
      <w:pPr>
        <w:spacing w:line="276" w:lineRule="auto"/>
      </w:pPr>
      <w:r w:rsidRPr="00623846">
        <w:t>Evolutionary theories of pleasure: The love connection BO:D</w:t>
      </w:r>
    </w:p>
    <w:p w14:paraId="5582438C" w14:textId="77777777" w:rsidR="00F50EE8" w:rsidRPr="00623846" w:rsidRDefault="00F50EE8" w:rsidP="00F50EE8">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166409C" w14:textId="77777777" w:rsidR="00F50EE8" w:rsidRPr="00623846" w:rsidRDefault="00F50EE8" w:rsidP="00F50EE8">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4AC93F9E" w14:textId="77777777" w:rsidR="00F50EE8" w:rsidRPr="00623846" w:rsidRDefault="00F50EE8" w:rsidP="00F50EE8">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259A6AEA" w14:textId="77777777" w:rsidR="00F50EE8" w:rsidRPr="00623846" w:rsidRDefault="00F50EE8" w:rsidP="00F50EE8">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0046222" w14:textId="77777777" w:rsidR="00F50EE8" w:rsidRPr="00623846" w:rsidRDefault="00F50EE8" w:rsidP="00F50EE8">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3358500" w14:textId="77777777" w:rsidR="00F50EE8" w:rsidRPr="00623846" w:rsidRDefault="00F50EE8" w:rsidP="00F50EE8">
      <w:pPr>
        <w:spacing w:line="276" w:lineRule="auto"/>
      </w:pPr>
      <w:r w:rsidRPr="00623846">
        <w:t>Finding happiness is different between apes and humans</w:t>
      </w:r>
    </w:p>
    <w:p w14:paraId="273C11E4" w14:textId="77777777" w:rsidR="00F50EE8" w:rsidRPr="00623846" w:rsidRDefault="00F50EE8" w:rsidP="00F50EE8">
      <w:pPr>
        <w:spacing w:line="276" w:lineRule="auto"/>
      </w:pPr>
      <w:r w:rsidRPr="00623846">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5371844E" w14:textId="77777777" w:rsidR="008F7A67" w:rsidRDefault="00F50EE8" w:rsidP="00F50EE8">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w:t>
      </w:r>
    </w:p>
    <w:p w14:paraId="66FA0B6A" w14:textId="77777777" w:rsidR="008F7A67" w:rsidRDefault="008F7A67" w:rsidP="00F50EE8">
      <w:pPr>
        <w:spacing w:line="276" w:lineRule="auto"/>
      </w:pPr>
    </w:p>
    <w:p w14:paraId="62EC8B1B" w14:textId="77777777" w:rsidR="008F7A67" w:rsidRDefault="008F7A67" w:rsidP="00F50EE8">
      <w:pPr>
        <w:spacing w:line="276" w:lineRule="auto"/>
      </w:pPr>
    </w:p>
    <w:p w14:paraId="468716D8" w14:textId="2194C23E" w:rsidR="00F50EE8" w:rsidRPr="00623846" w:rsidRDefault="00F50EE8" w:rsidP="00F50EE8">
      <w:pPr>
        <w:spacing w:line="276" w:lineRule="auto"/>
      </w:pPr>
      <w:r w:rsidRPr="00623846">
        <w:t xml:space="preserve">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47842D17" w14:textId="77777777" w:rsidR="00F50EE8" w:rsidRPr="00623846" w:rsidRDefault="00F50EE8" w:rsidP="00F50EE8">
      <w:pPr>
        <w:spacing w:line="276" w:lineRule="auto"/>
      </w:pPr>
      <w:r w:rsidRPr="00623846">
        <w:t>Desire and reward centers</w:t>
      </w:r>
    </w:p>
    <w:p w14:paraId="34C2B647" w14:textId="77777777" w:rsidR="00F50EE8" w:rsidRPr="00623846" w:rsidRDefault="00F50EE8" w:rsidP="00F50EE8">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CD7A35A" w14:textId="77777777" w:rsidR="00F50EE8" w:rsidRPr="00623846" w:rsidRDefault="00F50EE8" w:rsidP="00F50EE8">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67A27A33" w14:textId="77777777" w:rsidR="00F50EE8" w:rsidRPr="00623846" w:rsidRDefault="00F50EE8" w:rsidP="00F50EE8">
      <w:pPr>
        <w:spacing w:line="276" w:lineRule="auto"/>
        <w:rPr>
          <w:u w:val="single"/>
        </w:rPr>
      </w:pPr>
      <w:r w:rsidRPr="00623846">
        <w:lastRenderedPageBreak/>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p>
    <w:p w14:paraId="5F36F3CE" w14:textId="77777777" w:rsidR="00F50EE8" w:rsidRPr="00623846" w:rsidRDefault="00F50EE8" w:rsidP="00F50EE8">
      <w:pPr>
        <w:spacing w:line="276" w:lineRule="auto"/>
        <w:rPr>
          <w:u w:val="single"/>
        </w:rPr>
      </w:pPr>
    </w:p>
    <w:p w14:paraId="5A341AA6" w14:textId="77777777" w:rsidR="00F50EE8" w:rsidRPr="00623846" w:rsidRDefault="00F50EE8" w:rsidP="00F50EE8">
      <w:pPr>
        <w:spacing w:line="276" w:lineRule="auto"/>
        <w:rPr>
          <w:u w:val="single"/>
        </w:rPr>
      </w:pPr>
    </w:p>
    <w:p w14:paraId="1BEF32F7" w14:textId="77777777" w:rsidR="00F50EE8" w:rsidRPr="00623846" w:rsidRDefault="00F50EE8" w:rsidP="00F50EE8">
      <w:pPr>
        <w:spacing w:line="276" w:lineRule="auto"/>
        <w:rPr>
          <w:u w:val="single"/>
        </w:rPr>
      </w:pPr>
    </w:p>
    <w:p w14:paraId="4282ED58" w14:textId="77777777" w:rsidR="00F50EE8" w:rsidRPr="00623846" w:rsidRDefault="00F50EE8" w:rsidP="00F50EE8">
      <w:pPr>
        <w:spacing w:line="276" w:lineRule="auto"/>
        <w:rPr>
          <w:u w:val="single"/>
        </w:rPr>
      </w:pPr>
    </w:p>
    <w:p w14:paraId="33D82AFA" w14:textId="77777777" w:rsidR="00F50EE8" w:rsidRPr="00623846" w:rsidRDefault="00F50EE8" w:rsidP="00F50EE8">
      <w:pPr>
        <w:spacing w:line="276" w:lineRule="auto"/>
        <w:rPr>
          <w:u w:val="single"/>
        </w:rPr>
      </w:pPr>
    </w:p>
    <w:p w14:paraId="06F582C7" w14:textId="77777777" w:rsidR="00F50EE8" w:rsidRPr="00623846" w:rsidRDefault="00F50EE8" w:rsidP="00F50EE8">
      <w:pPr>
        <w:spacing w:line="276" w:lineRule="auto"/>
      </w:pPr>
      <w:r w:rsidRPr="00623846">
        <w:t xml:space="preserve"> (</w:t>
      </w:r>
      <w:proofErr w:type="gramStart"/>
      <w:r w:rsidRPr="00623846">
        <w:t>old</w:t>
      </w:r>
      <w:proofErr w:type="gramEnd"/>
      <w:r w:rsidRPr="00623846">
        <w:t xml:space="preserve">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3A6CA7D" w14:textId="77777777" w:rsidR="00F50EE8" w:rsidRPr="00623846" w:rsidRDefault="00F50EE8" w:rsidP="00F50EE8">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0B2C7C0" w14:textId="77777777" w:rsidR="00F50EE8" w:rsidRPr="00623846" w:rsidRDefault="00F50EE8" w:rsidP="00F50EE8">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65A5B5EA" w14:textId="77777777" w:rsidR="00F50EE8" w:rsidRPr="00623846" w:rsidRDefault="00F50EE8" w:rsidP="00F50EE8">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w:t>
      </w:r>
      <w:r w:rsidRPr="00623846">
        <w:rPr>
          <w:szCs w:val="16"/>
        </w:rPr>
        <w:lastRenderedPageBreak/>
        <w:t>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140AF72" w14:textId="77777777" w:rsidR="00F50EE8" w:rsidRPr="00623846" w:rsidRDefault="00F50EE8" w:rsidP="00F50EE8">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49977AC3" w14:textId="77777777" w:rsidR="00F50EE8" w:rsidRPr="00623846" w:rsidRDefault="00F50EE8" w:rsidP="00F50EE8">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34D5638" w14:textId="77777777" w:rsidR="00F50EE8" w:rsidRPr="00623846" w:rsidRDefault="00F50EE8" w:rsidP="00F50EE8">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w:t>
      </w:r>
      <w:r w:rsidRPr="00623846">
        <w:rPr>
          <w:u w:val="single"/>
        </w:rPr>
        <w:lastRenderedPageBreak/>
        <w:t xml:space="preserve">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58F171D7" w14:textId="77777777" w:rsidR="00F50EE8" w:rsidRPr="00623846" w:rsidRDefault="00F50EE8" w:rsidP="00F50EE8">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1A93A98" w14:textId="77777777" w:rsidR="00F50EE8" w:rsidRPr="00623846" w:rsidRDefault="00F50EE8" w:rsidP="00F50EE8">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1439ABDE" w14:textId="77777777" w:rsidR="00F50EE8" w:rsidRPr="00623846" w:rsidRDefault="00F50EE8" w:rsidP="00F50EE8">
      <w:pPr>
        <w:pStyle w:val="Heading4"/>
        <w:rPr>
          <w:rFonts w:cs="Calibri"/>
        </w:rPr>
      </w:pPr>
      <w:r w:rsidRPr="00623846">
        <w:rPr>
          <w:rFonts w:cs="Calibri"/>
        </w:rPr>
        <w:t xml:space="preserve">Thus, the standard is consistency with hedonic act utilitarianism. </w:t>
      </w:r>
    </w:p>
    <w:p w14:paraId="0383248A" w14:textId="77777777" w:rsidR="00F50EE8" w:rsidRPr="00623846" w:rsidRDefault="00F50EE8" w:rsidP="00F50EE8"/>
    <w:bookmarkEnd w:id="6"/>
    <w:p w14:paraId="59C6DB8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63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F76"/>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151"/>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42CCA"/>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C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DC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3847"/>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7E79"/>
    <w:rsid w:val="006E6D0B"/>
    <w:rsid w:val="006F126E"/>
    <w:rsid w:val="006F32C9"/>
    <w:rsid w:val="006F3834"/>
    <w:rsid w:val="006F51C0"/>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CA8"/>
    <w:rsid w:val="00775694"/>
    <w:rsid w:val="00793F46"/>
    <w:rsid w:val="00794A3B"/>
    <w:rsid w:val="007A1325"/>
    <w:rsid w:val="007A1A18"/>
    <w:rsid w:val="007A3BAF"/>
    <w:rsid w:val="007B53D8"/>
    <w:rsid w:val="007C22C5"/>
    <w:rsid w:val="007C57E1"/>
    <w:rsid w:val="007C5811"/>
    <w:rsid w:val="007D2DF5"/>
    <w:rsid w:val="007D451A"/>
    <w:rsid w:val="007D5E3E"/>
    <w:rsid w:val="007D7596"/>
    <w:rsid w:val="007E242C"/>
    <w:rsid w:val="007E5538"/>
    <w:rsid w:val="007E6631"/>
    <w:rsid w:val="00803526"/>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531E"/>
    <w:rsid w:val="00897C29"/>
    <w:rsid w:val="008A1A9C"/>
    <w:rsid w:val="008A4633"/>
    <w:rsid w:val="008B032E"/>
    <w:rsid w:val="008C0FA2"/>
    <w:rsid w:val="008C2342"/>
    <w:rsid w:val="008C77B6"/>
    <w:rsid w:val="008D1B91"/>
    <w:rsid w:val="008D724A"/>
    <w:rsid w:val="008E1D06"/>
    <w:rsid w:val="008E7A3E"/>
    <w:rsid w:val="008F41FD"/>
    <w:rsid w:val="008F4479"/>
    <w:rsid w:val="008F4BA0"/>
    <w:rsid w:val="008F7A67"/>
    <w:rsid w:val="00901726"/>
    <w:rsid w:val="00920E6A"/>
    <w:rsid w:val="00931816"/>
    <w:rsid w:val="00932C71"/>
    <w:rsid w:val="009509D5"/>
    <w:rsid w:val="0095115E"/>
    <w:rsid w:val="009538F5"/>
    <w:rsid w:val="00955C5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645"/>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55B93"/>
    <w:rsid w:val="00A60FBC"/>
    <w:rsid w:val="00A65C0B"/>
    <w:rsid w:val="00A776BA"/>
    <w:rsid w:val="00A81FD2"/>
    <w:rsid w:val="00A8441A"/>
    <w:rsid w:val="00A8674A"/>
    <w:rsid w:val="00A96E24"/>
    <w:rsid w:val="00AA6F6E"/>
    <w:rsid w:val="00AB122B"/>
    <w:rsid w:val="00AB21B0"/>
    <w:rsid w:val="00AB48D3"/>
    <w:rsid w:val="00AB5B5A"/>
    <w:rsid w:val="00AB6360"/>
    <w:rsid w:val="00AD6CF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0BC"/>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B4041"/>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5F9"/>
    <w:rsid w:val="00F201E7"/>
    <w:rsid w:val="00F204E0"/>
    <w:rsid w:val="00F20B16"/>
    <w:rsid w:val="00F21C79"/>
    <w:rsid w:val="00F238C9"/>
    <w:rsid w:val="00F23CA5"/>
    <w:rsid w:val="00F277AA"/>
    <w:rsid w:val="00F31955"/>
    <w:rsid w:val="00F34C06"/>
    <w:rsid w:val="00F43EA3"/>
    <w:rsid w:val="00F50C55"/>
    <w:rsid w:val="00F50EE8"/>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9734D8"/>
  <w14:defaultImageDpi w14:val="300"/>
  <w15:docId w15:val="{898C2CAF-538D-034A-8077-2702E7023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636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B63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63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AB63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AB63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63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6360"/>
  </w:style>
  <w:style w:type="character" w:customStyle="1" w:styleId="Heading1Char">
    <w:name w:val="Heading 1 Char"/>
    <w:aliases w:val="Pocket Char"/>
    <w:basedOn w:val="DefaultParagraphFont"/>
    <w:link w:val="Heading1"/>
    <w:uiPriority w:val="9"/>
    <w:rsid w:val="00AB63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636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AB6360"/>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AB63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6360"/>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AB6360"/>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B6360"/>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B636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B6360"/>
    <w:rPr>
      <w:color w:val="auto"/>
      <w:u w:val="none"/>
    </w:rPr>
  </w:style>
  <w:style w:type="paragraph" w:styleId="DocumentMap">
    <w:name w:val="Document Map"/>
    <w:basedOn w:val="Normal"/>
    <w:link w:val="DocumentMapChar"/>
    <w:uiPriority w:val="99"/>
    <w:semiHidden/>
    <w:unhideWhenUsed/>
    <w:rsid w:val="00AB63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6360"/>
    <w:rPr>
      <w:rFonts w:ascii="Lucida Grande" w:hAnsi="Lucida Grande" w:cs="Lucida Grande"/>
    </w:rPr>
  </w:style>
  <w:style w:type="paragraph" w:styleId="ListParagraph">
    <w:name w:val="List Paragraph"/>
    <w:aliases w:val="6 font"/>
    <w:basedOn w:val="Normal"/>
    <w:uiPriority w:val="99"/>
    <w:qFormat/>
    <w:rsid w:val="00A55B93"/>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55B9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A55B93"/>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topics/social-sciences/retaliation" TargetMode="External"/><Relationship Id="rId18" Type="http://schemas.openxmlformats.org/officeDocument/2006/relationships/hyperlink" Target="https://hir.harvard.edu/anti-satellite-weapons-and-the-emerging-space-arms-race/" TargetMode="External"/><Relationship Id="rId26" Type="http://schemas.openxmlformats.org/officeDocument/2006/relationships/hyperlink" Target="https://www.politico.com/story/2018/04/06/outer-space-war-defense-russia-china-463067" TargetMode="External"/><Relationship Id="rId39" Type="http://schemas.openxmlformats.org/officeDocument/2006/relationships/hyperlink" Target="https://www.express.co.uk/news/science/1287983/ozone-layer-global-warming-mass-extinction-dinosaurs-Southampton" TargetMode="External"/><Relationship Id="rId21" Type="http://schemas.openxmlformats.org/officeDocument/2006/relationships/hyperlink" Target="https://www.belfercenter.org/sites/default/files/files/publication/isec_a_00273_LieberPress.pdf" TargetMode="External"/><Relationship Id="rId34" Type="http://schemas.openxmlformats.org/officeDocument/2006/relationships/hyperlink" Target="https://www.upi.com/Top_News/Voices/2020/02/13/Hackers-could-shut-down-satellites-or-turn-them-into-weapons/4091581597502/"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globalsecurity.org/space/world/japan/warning.htm" TargetMode="External"/><Relationship Id="rId29" Type="http://schemas.openxmlformats.org/officeDocument/2006/relationships/hyperlink" Target="https://apnews.com/f5d302ae65b03838173e40848223b77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16/j.spacepol.2021.101447" TargetMode="External"/><Relationship Id="rId24" Type="http://schemas.openxmlformats.org/officeDocument/2006/relationships/hyperlink" Target="https://www.cnas.org/publications/commentary/the-us-military-should-not-be-doubling-down-on-space" TargetMode="External"/><Relationship Id="rId32" Type="http://schemas.openxmlformats.org/officeDocument/2006/relationships/hyperlink" Target="https://missiledefenseadvocacy.org/missile-threat-and-proliferation/todays-missile-threat/china-anti-access-area-denial-coming-soon/" TargetMode="External"/><Relationship Id="rId37" Type="http://schemas.openxmlformats.org/officeDocument/2006/relationships/hyperlink" Target="https://www.forbes.com/sites/startswithabang/2020/01/31/this-multi-trillion-dollar-disaster-is-coming-and-solar-astronomy-is-our-prime-defense/?sh=6ecc0e367613" TargetMode="External"/><Relationship Id="rId40"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8" Type="http://schemas.openxmlformats.org/officeDocument/2006/relationships/hyperlink" Target="https://www.bbc.com/news/world-asia-pacific-11813699" TargetMode="External"/><Relationship Id="rId36" Type="http://schemas.openxmlformats.org/officeDocument/2006/relationships/hyperlink" Target="https://www.salon.com/2018/01/14/the-asteroids-most-likely-to-hit-earth/"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thebulletin.org/2019/06/arms-control-in-outer-space-the-russian-angle-and-a-possible-way-forward/" TargetMode="External"/><Relationship Id="rId31" Type="http://schemas.openxmlformats.org/officeDocument/2006/relationships/hyperlink" Target="https://foreignpolicy.com/2020/04/28/kim-jong-un-china-north-korea/"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space.com/spacex-starlink-satellite-collision-alerts-on-the-rise" TargetMode="External"/><Relationship Id="rId22"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7" Type="http://schemas.openxmlformats.org/officeDocument/2006/relationships/hyperlink" Target="https://www.politico.com/story/2018/04/06/outer-space-war-defense-russia-china-463067" TargetMode="External"/><Relationship Id="rId30" Type="http://schemas.openxmlformats.org/officeDocument/2006/relationships/hyperlink" Target="https://www.express.co.uk/news/world/1273890/Kim-Jong-un-dead-North-Korea-nuclear-weapon-news-latest-death-US" TargetMode="External"/><Relationship Id="rId35" Type="http://schemas.openxmlformats.org/officeDocument/2006/relationships/hyperlink" Target="https://www.theverge.com/2020/3/24/21190273/spacex-starlink-satellite-internet-constellation-astronomy-coati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ciencedirect.com/topics/social-sciences/nuclear-weapons" TargetMode="External"/><Relationship Id="rId17" Type="http://schemas.openxmlformats.org/officeDocument/2006/relationships/hyperlink" Target="https://www.japcc.org/congested-outer-space/" TargetMode="External"/><Relationship Id="rId2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3" Type="http://schemas.openxmlformats.org/officeDocument/2006/relationships/hyperlink" Target="https://www.washingtonpost.com/opinions/our-satellites-are-prime-targets-for-a-cyberattack-and-things-could-get-worse/2019/05/07/31c85438-7041-11e9-8be0-ca575670e91c_story.html" TargetMode="External"/><Relationship Id="rId38" Type="http://schemas.openxmlformats.org/officeDocument/2006/relationships/hyperlink" Target="https://www.space.com/starlink-satellite-reentry-ozone-depletion-atmosphe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70</Pages>
  <Words>23510</Words>
  <Characters>134012</Characters>
  <Application>Microsoft Office Word</Application>
  <DocSecurity>0</DocSecurity>
  <Lines>1116</Lines>
  <Paragraphs>314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157208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26</cp:revision>
  <dcterms:created xsi:type="dcterms:W3CDTF">2022-02-07T15:14:00Z</dcterms:created>
  <dcterms:modified xsi:type="dcterms:W3CDTF">2022-02-07T18:27:00Z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