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B1A66" w14:textId="77777777" w:rsidR="0025034D" w:rsidRPr="00CF7742" w:rsidRDefault="0025034D" w:rsidP="0025034D">
      <w:pPr>
        <w:pStyle w:val="Heading4"/>
        <w:rPr>
          <w:rFonts w:cs="Calibri"/>
        </w:rPr>
      </w:pPr>
      <w:r w:rsidRPr="00CF7742">
        <w:rPr>
          <w:rFonts w:cs="Calibri"/>
        </w:rPr>
        <w:t xml:space="preserve">I affirm. Spikes are at the bottom. Brackets are for clarity. </w:t>
      </w:r>
    </w:p>
    <w:p w14:paraId="4FB089CE" w14:textId="77777777" w:rsidR="0025034D" w:rsidRDefault="0025034D" w:rsidP="0025034D">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42A37A01" w14:textId="77777777" w:rsidR="0025034D" w:rsidRDefault="0025034D" w:rsidP="0025034D">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148C4DDC" w14:textId="77777777" w:rsidR="0025034D" w:rsidRDefault="0025034D" w:rsidP="0025034D">
      <w:pPr>
        <w:pStyle w:val="Heading4"/>
      </w:pPr>
      <w:r>
        <w:t>Next, only practical reason is constitutive:</w:t>
      </w:r>
    </w:p>
    <w:p w14:paraId="6593AE10" w14:textId="77777777" w:rsidR="0025034D" w:rsidRDefault="0025034D" w:rsidP="0025034D">
      <w:pPr>
        <w:pStyle w:val="Heading4"/>
      </w:pPr>
      <w:r>
        <w:t>[1] Regress – to question why one should reason concedes its authority since it is an act of reasoning itself which proves it’s binding and inescapable</w:t>
      </w:r>
    </w:p>
    <w:p w14:paraId="6D897E0B" w14:textId="77777777" w:rsidR="0025034D" w:rsidRDefault="0025034D" w:rsidP="0025034D">
      <w:pPr>
        <w:pStyle w:val="Heading4"/>
      </w:pPr>
      <w:r>
        <w:t>[2] Agents can shift between different identities but doing so requires reason - it unifies the subject and is the only enterprise agents cannot escape</w:t>
      </w:r>
    </w:p>
    <w:p w14:paraId="4EB54ADB" w14:textId="77777777" w:rsidR="0025034D" w:rsidRPr="00E63F3E" w:rsidRDefault="0025034D" w:rsidP="0025034D">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4"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1C058BE7" w14:textId="77777777" w:rsidR="0025034D" w:rsidRDefault="0025034D" w:rsidP="0025034D">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1BD4D651" w14:textId="77777777" w:rsidR="0025034D" w:rsidRPr="0051320E" w:rsidRDefault="0025034D" w:rsidP="0025034D"/>
    <w:p w14:paraId="4F2E9A25" w14:textId="77777777" w:rsidR="0025034D" w:rsidRDefault="0025034D" w:rsidP="0025034D">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B9FB41F" w14:textId="3315C147" w:rsidR="0025034D" w:rsidRPr="001B1B98" w:rsidRDefault="0025034D" w:rsidP="0025034D">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w:t>
      </w:r>
      <w:r w:rsidR="00452293">
        <w:t xml:space="preserve"> </w:t>
      </w: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w:t>
      </w:r>
    </w:p>
    <w:p w14:paraId="08CDBE51" w14:textId="77777777" w:rsidR="0025034D" w:rsidRPr="00CF7742" w:rsidRDefault="0025034D" w:rsidP="0025034D">
      <w:pPr>
        <w:pStyle w:val="Heading4"/>
      </w:pPr>
    </w:p>
    <w:p w14:paraId="580ACD9D" w14:textId="77777777" w:rsidR="0025034D" w:rsidRPr="00CF7742" w:rsidRDefault="0025034D" w:rsidP="0025034D">
      <w:pPr>
        <w:pStyle w:val="Heading4"/>
        <w:rPr>
          <w:rFonts w:cs="Calibri"/>
        </w:rPr>
      </w:pPr>
      <w:r w:rsidRPr="00CF7742">
        <w:rPr>
          <w:rFonts w:cs="Calibri"/>
        </w:rPr>
        <w:t>Also Prefer Additionally –</w:t>
      </w:r>
    </w:p>
    <w:p w14:paraId="317EF5F9" w14:textId="77777777" w:rsidR="0025034D" w:rsidRPr="00CF7742" w:rsidRDefault="0025034D" w:rsidP="0025034D"/>
    <w:p w14:paraId="6EAF278C" w14:textId="77777777" w:rsidR="0025034D" w:rsidRPr="00D11569" w:rsidRDefault="0025034D" w:rsidP="0025034D">
      <w:pPr>
        <w:pStyle w:val="Heading4"/>
      </w:pPr>
      <w:r>
        <w:t xml:space="preserve"> [1] We must value freedom insofar as we value our ends which justifies valuing the freedom of agents setting and pursuing ends since anything else would be contradictory. This means we can’t treat others as a mere means to an end</w:t>
      </w:r>
    </w:p>
    <w:p w14:paraId="508D1ABF" w14:textId="77777777" w:rsidR="0025034D" w:rsidRPr="00D11569" w:rsidRDefault="0025034D" w:rsidP="0025034D">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5047F903" w14:textId="77777777" w:rsidR="0025034D" w:rsidRPr="002A4B9D" w:rsidRDefault="0025034D" w:rsidP="0025034D">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0F01C91F" w14:textId="08AB344D" w:rsidR="0025034D" w:rsidRPr="00452293" w:rsidRDefault="0025034D" w:rsidP="00452293">
      <w:pPr>
        <w:pStyle w:val="Heading4"/>
        <w:spacing w:line="240" w:lineRule="auto"/>
        <w:rPr>
          <w:rFonts w:cs="Calibri"/>
        </w:rPr>
      </w:pPr>
      <w:r w:rsidRPr="00CF7742">
        <w:rPr>
          <w:rFonts w:cs="Calibri"/>
        </w:rPr>
        <w:t xml:space="preserve"> </w:t>
      </w:r>
    </w:p>
    <w:p w14:paraId="528D5AD0" w14:textId="0E0610B7" w:rsidR="0025034D" w:rsidRDefault="00452293" w:rsidP="0025034D">
      <w:pPr>
        <w:pStyle w:val="Heading4"/>
      </w:pPr>
      <w:r>
        <w:t>2</w:t>
      </w:r>
      <w:r w:rsidR="0025034D">
        <w:t>] A posteriori ethics fail:</w:t>
      </w:r>
    </w:p>
    <w:p w14:paraId="13E1D261" w14:textId="77777777" w:rsidR="0025034D" w:rsidRPr="00DC394B" w:rsidRDefault="0025034D" w:rsidP="0025034D">
      <w:pPr>
        <w:pStyle w:val="Heading4"/>
      </w:pPr>
      <w:r>
        <w:t xml:space="preserve">[a] </w:t>
      </w:r>
      <w:r w:rsidRPr="00DC394B">
        <w:t>Problem of induction</w:t>
      </w:r>
    </w:p>
    <w:p w14:paraId="59508D88" w14:textId="77777777" w:rsidR="0025034D" w:rsidRPr="00DC394B" w:rsidRDefault="0025034D" w:rsidP="0025034D">
      <w:r w:rsidRPr="00DC394B">
        <w:rPr>
          <w:rStyle w:val="Heading4Char"/>
        </w:rPr>
        <w:t>Vickers 14</w:t>
      </w:r>
      <w:r w:rsidRPr="00DC394B">
        <w:t>, John Vickers, 2014, The Problem of Induction, https://plato.stanford.edu/entries/induction-problem/</w:t>
      </w:r>
    </w:p>
    <w:p w14:paraId="02528063" w14:textId="77777777" w:rsidR="0025034D" w:rsidRDefault="0025034D" w:rsidP="0025034D">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3214119C" w14:textId="77777777" w:rsidR="0025034D" w:rsidRPr="00331D90" w:rsidRDefault="0025034D" w:rsidP="0025034D">
      <w:pPr>
        <w:spacing w:after="0" w:line="240" w:lineRule="auto"/>
        <w:rPr>
          <w:rFonts w:ascii="Times New Roman" w:eastAsia="Times New Roman" w:hAnsi="Times New Roman" w:cs="Times New Roman"/>
          <w:sz w:val="26"/>
          <w:szCs w:val="26"/>
        </w:rPr>
      </w:pPr>
      <w:r w:rsidRPr="00331D90">
        <w:rPr>
          <w:rStyle w:val="Emphasis"/>
          <w:sz w:val="26"/>
          <w:szCs w:val="26"/>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46F457A1" w14:textId="77777777" w:rsidR="0025034D" w:rsidRDefault="0025034D" w:rsidP="0025034D">
      <w:pPr>
        <w:shd w:val="clear" w:color="auto" w:fill="FFFFFF"/>
        <w:spacing w:after="150"/>
        <w:rPr>
          <w:b/>
          <w:bCs/>
          <w:iCs/>
          <w:sz w:val="26"/>
          <w:szCs w:val="26"/>
        </w:rPr>
      </w:pPr>
      <w:r>
        <w:rPr>
          <w:rStyle w:val="Emphasis"/>
          <w:sz w:val="26"/>
          <w:szCs w:val="26"/>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26D290AF" w14:textId="5D751332" w:rsidR="0025034D" w:rsidRPr="001B1B98" w:rsidRDefault="00452293" w:rsidP="0025034D">
      <w:pPr>
        <w:pStyle w:val="Heading4"/>
      </w:pPr>
      <w:r>
        <w:t>3</w:t>
      </w:r>
      <w:r w:rsidR="0025034D" w:rsidRPr="00E63F3E">
        <w:t>] Consequentialism</w:t>
      </w:r>
      <w:r w:rsidR="0025034D" w:rsidRPr="001B1B98">
        <w:t xml:space="preserve"> fails – </w:t>
      </w:r>
      <w:r w:rsidR="0025034D">
        <w:t>A] Predictions</w:t>
      </w:r>
      <w:r w:rsidR="0025034D"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77055134" w14:textId="77777777" w:rsidR="0025034D" w:rsidRPr="00CF7742" w:rsidRDefault="0025034D" w:rsidP="0025034D">
      <w:pPr>
        <w:rPr>
          <w:sz w:val="12"/>
        </w:rPr>
      </w:pPr>
    </w:p>
    <w:p w14:paraId="22092A9C" w14:textId="758D62D9" w:rsidR="0025034D" w:rsidRPr="00CF7742" w:rsidRDefault="00452293" w:rsidP="0025034D">
      <w:pPr>
        <w:pStyle w:val="Heading4"/>
        <w:rPr>
          <w:rFonts w:cs="Calibri"/>
        </w:rPr>
      </w:pPr>
      <w:r>
        <w:rPr>
          <w:rFonts w:cs="Calibri"/>
        </w:rPr>
        <w:t>4</w:t>
      </w:r>
      <w:r w:rsidR="0025034D" w:rsidRPr="00CF7742">
        <w:rPr>
          <w:rFonts w:cs="Calibri"/>
        </w:rPr>
        <w:t xml:space="preserve">] Parameters </w:t>
      </w:r>
    </w:p>
    <w:p w14:paraId="54B459BE" w14:textId="77777777" w:rsidR="0025034D" w:rsidRPr="00CF7742" w:rsidRDefault="0025034D" w:rsidP="0025034D">
      <w:pPr>
        <w:pStyle w:val="Heading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25E3BB45" w14:textId="77777777" w:rsidR="0025034D" w:rsidRPr="00CF7742" w:rsidRDefault="0025034D" w:rsidP="0025034D">
      <w:pPr>
        <w:pStyle w:val="Heading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2C941977" w14:textId="77777777" w:rsidR="0025034D" w:rsidRPr="00CF7742" w:rsidRDefault="0025034D" w:rsidP="0025034D">
      <w:pPr>
        <w:rPr>
          <w:sz w:val="12"/>
          <w:szCs w:val="12"/>
        </w:rPr>
      </w:pPr>
      <w:r w:rsidRPr="00CF7742">
        <w:rPr>
          <w:sz w:val="12"/>
          <w:szCs w:val="12"/>
        </w:rPr>
        <w:t>Ripstein, Arthur.  Force and Freedom: Kant’s Legal and Political Philosophy. Harvard University Press, Cambridge, Massachusetts.  2009</w:t>
      </w:r>
    </w:p>
    <w:p w14:paraId="48A1A413" w14:textId="77777777" w:rsidR="0025034D" w:rsidRPr="00CF7742" w:rsidRDefault="0025034D" w:rsidP="0025034D">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 xml:space="preserve">Other, enumerated rights are subject to proportionality analysis, through which they can be restricted </w:t>
      </w:r>
      <w:proofErr w:type="gramStart"/>
      <w:r w:rsidRPr="00CF7742">
        <w:rPr>
          <w:sz w:val="12"/>
        </w:rPr>
        <w:t>in light of</w:t>
      </w:r>
      <w:proofErr w:type="gramEnd"/>
      <w:r w:rsidRPr="00CF7742">
        <w:rPr>
          <w:sz w:val="12"/>
        </w:rPr>
        <w:t xml:space="preserve">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 xml:space="preserve">even </w:t>
      </w:r>
      <w:proofErr w:type="gramStart"/>
      <w:r w:rsidRPr="00CF7742">
        <w:rPr>
          <w:sz w:val="12"/>
        </w:rPr>
        <w:t>in light of</w:t>
      </w:r>
      <w:proofErr w:type="gramEnd"/>
      <w:r w:rsidRPr="00CF7742">
        <w:rPr>
          <w:sz w:val="12"/>
        </w:rPr>
        <w:t xml:space="preserve"> the enumerated rights falling under it, because—to put it in explicitly Kantian terms—</w:t>
      </w:r>
      <w:r w:rsidRPr="00CF7742">
        <w:rPr>
          <w:b/>
          <w:highlight w:val="cyan"/>
          <w:u w:val="single"/>
        </w:rPr>
        <w:t>citizens could not give themselves a law that turned them into mere objects.</w:t>
      </w:r>
    </w:p>
    <w:p w14:paraId="7C204F6E" w14:textId="77777777" w:rsidR="0025034D" w:rsidRDefault="0025034D" w:rsidP="0025034D">
      <w:pPr>
        <w:pStyle w:val="Heading4"/>
      </w:pPr>
    </w:p>
    <w:p w14:paraId="7E9429B1" w14:textId="77777777" w:rsidR="0025034D" w:rsidRPr="0017442D" w:rsidRDefault="0025034D" w:rsidP="0025034D">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15105986" w14:textId="77777777" w:rsidR="0025034D" w:rsidRDefault="0025034D" w:rsidP="0025034D">
      <w:pPr>
        <w:pStyle w:val="Heading4"/>
      </w:pPr>
    </w:p>
    <w:p w14:paraId="2F4724A6" w14:textId="77777777" w:rsidR="0025034D" w:rsidRPr="00253232" w:rsidRDefault="0025034D" w:rsidP="0025034D">
      <w:pPr>
        <w:pStyle w:val="Heading3"/>
      </w:pPr>
      <w:r>
        <w:t>Offense</w:t>
      </w:r>
    </w:p>
    <w:p w14:paraId="5755CC45" w14:textId="77777777" w:rsidR="0025034D" w:rsidRDefault="0025034D" w:rsidP="0025034D">
      <w:pPr>
        <w:pStyle w:val="Heading4"/>
      </w:pPr>
      <w:r>
        <w:t>1] Humans have an obligation to respect potential ET life and their property. They may exist beyond recognition of a rationalist, meaning colonization entails using them as a mere means</w:t>
      </w:r>
    </w:p>
    <w:p w14:paraId="118A5659" w14:textId="77777777" w:rsidR="0025034D" w:rsidRPr="005B0EF8" w:rsidRDefault="0025034D" w:rsidP="0025034D">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5" w:history="1">
        <w:r w:rsidRPr="00CB5224">
          <w:rPr>
            <w:rStyle w:val="Hyperlink"/>
          </w:rPr>
          <w:t>https://scholarcommons.scu.edu/markkula/5/</w:t>
        </w:r>
      </w:hyperlink>
      <w:r>
        <w:t xml:space="preserve"> // SHSOL </w:t>
      </w:r>
    </w:p>
    <w:p w14:paraId="031F61A9" w14:textId="77777777" w:rsidR="0025034D" w:rsidRPr="00253232" w:rsidRDefault="0025034D" w:rsidP="0025034D">
      <w:pPr>
        <w:rPr>
          <w:sz w:val="16"/>
        </w:rPr>
      </w:pPr>
      <w:r w:rsidRPr="00253232">
        <w:rPr>
          <w:sz w:val="16"/>
        </w:rPr>
        <w:t xml:space="preserve">More than that, Kant </w:t>
      </w:r>
      <w:r w:rsidRPr="00253232">
        <w:rPr>
          <w:u w:val="single"/>
        </w:rPr>
        <w:t xml:space="preserve">not only allowed that </w:t>
      </w:r>
      <w:r w:rsidRPr="00253232">
        <w:rPr>
          <w:rStyle w:val="Emphasis"/>
          <w:highlight w:val="green"/>
        </w:rPr>
        <w:t>extraterrestrial intelligences might exist</w:t>
      </w:r>
      <w:r w:rsidRPr="00253232">
        <w:rPr>
          <w:u w:val="single"/>
        </w:rPr>
        <w:t xml:space="preserve">, </w:t>
      </w:r>
      <w:proofErr w:type="gramStart"/>
      <w:r w:rsidRPr="00253232">
        <w:rPr>
          <w:u w:val="single"/>
        </w:rPr>
        <w:t>he</w:t>
      </w:r>
      <w:proofErr w:type="gramEnd"/>
      <w:r w:rsidRPr="00253232">
        <w:rPr>
          <w:u w:val="single"/>
        </w:rPr>
        <w:t xml:space="preserve"> believed that if they did not yet exist, that someday they would,5 and that </w:t>
      </w:r>
      <w:r w:rsidRPr="00253232">
        <w:rPr>
          <w:rStyle w:val="Emphasis"/>
          <w:highlight w:val="green"/>
        </w:rPr>
        <w:t>some</w:t>
      </w:r>
      <w:r w:rsidRPr="00253232">
        <w:rPr>
          <w:u w:val="single"/>
        </w:rPr>
        <w:t xml:space="preserve"> of these ETIs would be </w:t>
      </w:r>
      <w:r w:rsidRPr="00253232">
        <w:rPr>
          <w:rStyle w:val="Emphasis"/>
          <w:highlight w:val="green"/>
        </w:rPr>
        <w:t>inferior</w:t>
      </w:r>
      <w:r w:rsidRPr="00253232">
        <w:rPr>
          <w:u w:val="single"/>
        </w:rPr>
        <w:t xml:space="preserve"> and </w:t>
      </w:r>
      <w:r w:rsidRPr="00253232">
        <w:rPr>
          <w:rStyle w:val="Emphasis"/>
          <w:highlight w:val="green"/>
        </w:rPr>
        <w:t xml:space="preserve">some superior to humans </w:t>
      </w:r>
      <w:r w:rsidRPr="00253232">
        <w:rPr>
          <w:rStyle w:val="Emphasis"/>
        </w:rPr>
        <w:t xml:space="preserve">in </w:t>
      </w:r>
      <w:r w:rsidRPr="00253232">
        <w:rPr>
          <w:rStyle w:val="Emphasis"/>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Emphasis"/>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Emphasis"/>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Emphasis"/>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w:t>
      </w:r>
      <w:proofErr w:type="spellStart"/>
      <w:r w:rsidRPr="00253232">
        <w:rPr>
          <w:sz w:val="16"/>
        </w:rPr>
        <w:t>then</w:t>
      </w:r>
      <w:proofErr w:type="spellEnd"/>
      <w:r w:rsidRPr="00253232">
        <w:rPr>
          <w:sz w:val="16"/>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Emphasis"/>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Emphasis"/>
          <w:highlight w:val="green"/>
        </w:rPr>
        <w:t xml:space="preserve">may someday have </w:t>
      </w:r>
      <w:r>
        <w:rPr>
          <w:rStyle w:val="Emphasis"/>
          <w:highlight w:val="green"/>
        </w:rPr>
        <w:t>[ETIs]</w:t>
      </w:r>
      <w:r>
        <w:rPr>
          <w:rStyle w:val="Emphasis"/>
        </w:rPr>
        <w:t xml:space="preserve"> </w:t>
      </w:r>
      <w:r w:rsidRPr="00253232">
        <w:t>it</w:t>
      </w:r>
      <w:r w:rsidRPr="00253232">
        <w:rPr>
          <w:u w:val="single"/>
        </w:rPr>
        <w:t xml:space="preserve">? </w:t>
      </w:r>
      <w:r w:rsidRPr="00253232">
        <w:t>Ought</w:t>
      </w:r>
      <w:r w:rsidRPr="00253232">
        <w:rPr>
          <w:u w:val="single"/>
        </w:rPr>
        <w:t xml:space="preserve"> </w:t>
      </w:r>
      <w:r w:rsidRPr="00253232">
        <w:rPr>
          <w:rStyle w:val="Emphasis"/>
          <w:highlight w:val="green"/>
        </w:rPr>
        <w:t>we [ought] to anticipate these intelligent creatures and</w:t>
      </w:r>
      <w:r w:rsidRPr="00253232">
        <w:rPr>
          <w:u w:val="single"/>
        </w:rPr>
        <w:t xml:space="preserve"> therefore </w:t>
      </w:r>
      <w:r w:rsidRPr="00253232">
        <w:rPr>
          <w:rStyle w:val="Emphasis"/>
          <w:highlight w:val="green"/>
        </w:rPr>
        <w:t>respect them proactively by respecting their prospective goods</w:t>
      </w:r>
      <w:r w:rsidRPr="00253232">
        <w:rPr>
          <w:sz w:val="16"/>
        </w:rPr>
        <w:t xml:space="preserve">? Kant does not say (perhaps because he was not interested in speculating or because humans were, in his time, far from being </w:t>
      </w:r>
      <w:proofErr w:type="gramStart"/>
      <w:r w:rsidRPr="00253232">
        <w:rPr>
          <w:sz w:val="16"/>
        </w:rPr>
        <w:t>in a position</w:t>
      </w:r>
      <w:proofErr w:type="gramEnd"/>
      <w:r w:rsidRPr="00253232">
        <w:rPr>
          <w:sz w:val="16"/>
        </w:rPr>
        <w:t xml:space="preserve">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65F25540" w14:textId="77777777" w:rsidR="0025034D" w:rsidRDefault="0025034D" w:rsidP="0025034D"/>
    <w:p w14:paraId="1CBD75AF" w14:textId="77777777" w:rsidR="0025034D" w:rsidRDefault="0025034D" w:rsidP="0025034D">
      <w:pPr>
        <w:pStyle w:val="Heading4"/>
      </w:pPr>
      <w:r>
        <w:t>2] private appropriation is not justified</w:t>
      </w:r>
    </w:p>
    <w:p w14:paraId="2B58879A" w14:textId="77777777" w:rsidR="0025034D" w:rsidRDefault="0025034D" w:rsidP="0025034D">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7E56EE4A" w14:textId="77777777" w:rsidR="0025034D" w:rsidRPr="00D90DB7" w:rsidRDefault="0025034D" w:rsidP="0025034D">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6" w:history="1">
        <w:r w:rsidRPr="00CB5224">
          <w:rPr>
            <w:rStyle w:val="Hyperlink"/>
          </w:rPr>
          <w:t>https://www.law.berkeley.edu/wp-content/uploads/2016/01/What-is-Wrong-With-Privatization_UCB.pdf</w:t>
        </w:r>
      </w:hyperlink>
      <w:r>
        <w:t xml:space="preserve"> //Dulles VN</w:t>
      </w:r>
    </w:p>
    <w:p w14:paraId="68009ACB" w14:textId="77777777" w:rsidR="0025034D" w:rsidRPr="007D5BFA" w:rsidRDefault="0025034D" w:rsidP="0025034D">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w:t>
      </w:r>
      <w:proofErr w:type="gramStart"/>
      <w:r w:rsidRPr="007D5BFA">
        <w:rPr>
          <w:sz w:val="16"/>
        </w:rPr>
        <w:t>so as to</w:t>
      </w:r>
      <w:proofErr w:type="gramEnd"/>
      <w:r w:rsidRPr="007D5BFA">
        <w:rPr>
          <w:sz w:val="16"/>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7A3F5F25" w14:textId="77777777" w:rsidR="0025034D" w:rsidRPr="00A95F85" w:rsidRDefault="0025034D" w:rsidP="0025034D">
      <w:pPr>
        <w:pStyle w:val="Heading4"/>
        <w:rPr>
          <w:rFonts w:cs="Calibri"/>
        </w:rPr>
      </w:pPr>
      <w:r>
        <w:t xml:space="preserve">b) </w:t>
      </w:r>
      <w:r w:rsidRPr="00A95F85">
        <w:rPr>
          <w:rFonts w:cs="Calibri"/>
        </w:rPr>
        <w:t>1] An exclusive and permanent right to property is not entailed by the categorical imperative. Only conditional use is universalizable</w:t>
      </w:r>
    </w:p>
    <w:p w14:paraId="6C3202E1" w14:textId="77777777" w:rsidR="0025034D" w:rsidRPr="00A95F85" w:rsidRDefault="0025034D" w:rsidP="0025034D">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55A55611" w14:textId="77777777" w:rsidR="0025034D" w:rsidRPr="00A95F85" w:rsidRDefault="0025034D" w:rsidP="0025034D">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w:t>
      </w:r>
      <w:proofErr w:type="gramStart"/>
      <w:r w:rsidRPr="00A95F85">
        <w:rPr>
          <w:sz w:val="12"/>
        </w:rPr>
        <w:t>in order to</w:t>
      </w:r>
      <w:proofErr w:type="gramEnd"/>
      <w:r w:rsidRPr="00A95F85">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u w:val="none"/>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A95F85">
        <w:rPr>
          <w:sz w:val="12"/>
        </w:rPr>
        <w:t>particular set</w:t>
      </w:r>
      <w:proofErr w:type="gramEnd"/>
      <w:r w:rsidRPr="00A95F85">
        <w:rPr>
          <w:sz w:val="12"/>
        </w:rPr>
        <w:t xml:space="preserve">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u w:val="none"/>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42E3AC68" w14:textId="77777777" w:rsidR="0025034D" w:rsidRPr="00A95F85" w:rsidRDefault="0025034D" w:rsidP="0025034D">
      <w:pPr>
        <w:pStyle w:val="Heading4"/>
        <w:rPr>
          <w:rFonts w:cs="Calibri"/>
        </w:rPr>
      </w:pPr>
      <w:r w:rsidRPr="00A95F85">
        <w:rPr>
          <w:rFonts w:cs="Calibri"/>
        </w:rPr>
        <w:t>That implies that private appropriation is unjust.</w:t>
      </w:r>
    </w:p>
    <w:p w14:paraId="3359F0A4" w14:textId="77777777" w:rsidR="0025034D" w:rsidRPr="00A95F85" w:rsidRDefault="0025034D" w:rsidP="0025034D">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4D71A663" w14:textId="10D2C3E1" w:rsidR="0025034D" w:rsidRPr="0025034D" w:rsidRDefault="0025034D" w:rsidP="0025034D">
      <w:pPr>
        <w:rPr>
          <w:sz w:val="16"/>
        </w:rPr>
      </w:pPr>
      <w:r w:rsidRPr="00A95F85">
        <w:rPr>
          <w:sz w:val="16"/>
        </w:rPr>
        <w:t xml:space="preserve">6.2 </w:t>
      </w:r>
      <w:r w:rsidRPr="00A95F85">
        <w:rPr>
          <w:rStyle w:val="Emphasis"/>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there are alternative sets of rights to things which meet both Kant’s sine qua non of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1C090B4B" w14:textId="77777777" w:rsidR="0025034D" w:rsidRDefault="0025034D" w:rsidP="0025034D">
      <w:pPr>
        <w:pStyle w:val="Heading4"/>
      </w:pPr>
      <w:r>
        <w:t xml:space="preserve">3] Space Exploration is non universalizable -  </w:t>
      </w:r>
    </w:p>
    <w:p w14:paraId="2203023B" w14:textId="77777777" w:rsidR="0025034D" w:rsidRDefault="0025034D" w:rsidP="0025034D">
      <w:pPr>
        <w:pStyle w:val="Heading4"/>
      </w:pPr>
      <w:r>
        <w:t xml:space="preserve">a).  Entails that everyone leaves Earth which means that no one would be around to create the means to leave earth </w:t>
      </w:r>
    </w:p>
    <w:p w14:paraId="68795DEF" w14:textId="77777777" w:rsidR="0025034D" w:rsidRDefault="0025034D" w:rsidP="0025034D">
      <w:pPr>
        <w:pStyle w:val="Heading4"/>
      </w:pPr>
      <w:r>
        <w:t xml:space="preserve">b). Assumes all agents have access to the resources to fund a space </w:t>
      </w:r>
      <w:proofErr w:type="gramStart"/>
      <w:r>
        <w:t>trip, and</w:t>
      </w:r>
      <w:proofErr w:type="gramEnd"/>
      <w:r>
        <w:t xml:space="preserve"> is thus exclusionary.</w:t>
      </w:r>
    </w:p>
    <w:p w14:paraId="13158520" w14:textId="77777777" w:rsidR="0025034D" w:rsidRDefault="0025034D" w:rsidP="0025034D">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3BA0D44C" w14:textId="77777777" w:rsidR="0025034D" w:rsidRDefault="0025034D" w:rsidP="0025034D">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w:t>
      </w:r>
      <w:proofErr w:type="gramStart"/>
      <w:r w:rsidRPr="00F905F0">
        <w:rPr>
          <w:rStyle w:val="Emphasis"/>
        </w:rPr>
        <w:t>has to</w:t>
      </w:r>
      <w:proofErr w:type="gramEnd"/>
      <w:r w:rsidRPr="00F905F0">
        <w:rPr>
          <w:rStyle w:val="Emphasis"/>
        </w:rPr>
        <w:t xml:space="preserve"> be on the basis of experience, but that experience has not been possible yet</w:t>
      </w:r>
      <w:r w:rsidRPr="00F905F0">
        <w:rPr>
          <w:sz w:val="12"/>
        </w:rPr>
        <w:t xml:space="preserve"> (Kant, 237-238).</w:t>
      </w:r>
    </w:p>
    <w:p w14:paraId="23FD3FE0" w14:textId="77777777" w:rsidR="0025034D" w:rsidRDefault="0025034D" w:rsidP="0025034D">
      <w:pPr>
        <w:pStyle w:val="Heading4"/>
      </w:pPr>
      <w:r>
        <w:t xml:space="preserve">4]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C) The International Institute of Space Law proves</w:t>
      </w:r>
    </w:p>
    <w:p w14:paraId="45884D2A" w14:textId="77777777" w:rsidR="0025034D" w:rsidRPr="005662C9" w:rsidRDefault="0025034D" w:rsidP="0025034D">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7" w:history="1">
        <w:r w:rsidRPr="00CB5224">
          <w:rPr>
            <w:rStyle w:val="Hyperlink"/>
          </w:rPr>
          <w:t>https://www.sciencefocus.com/space/space-property-who-owns-it&lt;/span&gt;/</w:t>
        </w:r>
      </w:hyperlink>
      <w:r>
        <w:t xml:space="preserve"> // Dulles VN</w:t>
      </w:r>
    </w:p>
    <w:p w14:paraId="75C7C696" w14:textId="1E71DA5C" w:rsidR="0025034D" w:rsidRPr="0025034D" w:rsidRDefault="0025034D" w:rsidP="0025034D">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0C1A57D7" w14:textId="77777777" w:rsidR="0025034D" w:rsidRPr="008F5337" w:rsidRDefault="0025034D" w:rsidP="0025034D">
      <w:pPr>
        <w:pStyle w:val="Heading4"/>
      </w:pPr>
      <w:r>
        <w:t xml:space="preserve">5] </w:t>
      </w:r>
      <w:r w:rsidRPr="008F5337">
        <w:t>Libertarianism turns don’t apply:</w:t>
      </w:r>
    </w:p>
    <w:p w14:paraId="69A88395" w14:textId="77777777" w:rsidR="0025034D" w:rsidRPr="008F5337" w:rsidRDefault="0025034D" w:rsidP="0025034D">
      <w:pPr>
        <w:pStyle w:val="Heading4"/>
      </w:pPr>
      <w:r w:rsidRPr="008F5337">
        <w:t>A] Privatization of space inherently relies on an anti-libertarian state-based model</w:t>
      </w:r>
    </w:p>
    <w:p w14:paraId="00CCD8FA" w14:textId="77777777" w:rsidR="0025034D" w:rsidRPr="008F5337" w:rsidRDefault="0025034D" w:rsidP="0025034D">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4DACAD3C" w14:textId="77777777" w:rsidR="0025034D" w:rsidRPr="002A4607" w:rsidRDefault="0025034D" w:rsidP="0025034D">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3D0E860C" w14:textId="00B15B05" w:rsidR="0025034D" w:rsidRPr="0025034D" w:rsidRDefault="0025034D" w:rsidP="0025034D">
      <w:pPr>
        <w:pStyle w:val="Heading2"/>
        <w:rPr>
          <w:rFonts w:cs="Calibri"/>
          <w:sz w:val="40"/>
          <w:szCs w:val="40"/>
          <w:u w:val="single"/>
        </w:rPr>
      </w:pPr>
      <w:r w:rsidRPr="00CF7742">
        <w:rPr>
          <w:rFonts w:cs="Calibri"/>
          <w:sz w:val="40"/>
          <w:szCs w:val="40"/>
          <w:u w:val="single"/>
        </w:rPr>
        <w:t>UV</w:t>
      </w:r>
    </w:p>
    <w:p w14:paraId="3EE17FE4" w14:textId="37D0BE6F" w:rsidR="0025034D" w:rsidRPr="0025034D" w:rsidRDefault="0025034D" w:rsidP="0025034D">
      <w:pPr>
        <w:spacing w:after="0" w:line="240" w:lineRule="auto"/>
        <w:rPr>
          <w:rFonts w:eastAsia="Times New Roman"/>
          <w:b/>
          <w:bCs/>
          <w:sz w:val="26"/>
          <w:szCs w:val="26"/>
        </w:rPr>
      </w:pPr>
      <w:bookmarkStart w:id="0" w:name="_heading=h.gjdgxs" w:colFirst="0" w:colLast="0"/>
      <w:bookmarkEnd w:id="0"/>
      <w:r w:rsidRPr="00CF7742">
        <w:rPr>
          <w:b/>
          <w:bCs/>
          <w:sz w:val="26"/>
          <w:szCs w:val="26"/>
        </w:rPr>
        <w:t xml:space="preserve">1] 1AR Theory – a] the </w:t>
      </w:r>
      <w:proofErr w:type="spellStart"/>
      <w:r w:rsidRPr="00CF7742">
        <w:rPr>
          <w:b/>
          <w:bCs/>
          <w:sz w:val="26"/>
          <w:szCs w:val="26"/>
        </w:rPr>
        <w:t>aff</w:t>
      </w:r>
      <w:proofErr w:type="spellEnd"/>
      <w:r w:rsidRPr="00CF7742">
        <w:rPr>
          <w:b/>
          <w:bCs/>
          <w:sz w:val="26"/>
          <w:szCs w:val="26"/>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CF7742">
        <w:rPr>
          <w:b/>
          <w:bCs/>
          <w:sz w:val="26"/>
          <w:szCs w:val="26"/>
        </w:rPr>
        <w:t>aff</w:t>
      </w:r>
      <w:proofErr w:type="spellEnd"/>
      <w:r w:rsidRPr="00CF7742">
        <w:rPr>
          <w:b/>
          <w:bCs/>
          <w:sz w:val="26"/>
          <w:szCs w:val="26"/>
        </w:rPr>
        <w:t xml:space="preserve"> if it’s a win condition, c] no neg RVI because otherwise they could dump on the shell for 6 minutes and get away with anything by sheer brute force,  </w:t>
      </w:r>
      <w:r w:rsidRPr="00CF7742">
        <w:rPr>
          <w:rFonts w:eastAsia="Times New Roman"/>
          <w:b/>
          <w:bCs/>
          <w:color w:val="000000"/>
          <w:sz w:val="26"/>
          <w:szCs w:val="26"/>
        </w:rPr>
        <w:t>d) competing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 1AR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xml:space="preserve"> aren’t bidirectional and the neg should have to defend their norm since they have more time. </w:t>
      </w:r>
      <w:r w:rsidRPr="00CF7742">
        <w:rPr>
          <w:b/>
          <w:bCs/>
          <w:sz w:val="26"/>
          <w:szCs w:val="26"/>
        </w:rPr>
        <w:t xml:space="preserve">e) </w:t>
      </w:r>
      <w:proofErr w:type="spellStart"/>
      <w:r w:rsidRPr="00CF7742">
        <w:rPr>
          <w:b/>
          <w:bCs/>
          <w:sz w:val="26"/>
          <w:szCs w:val="26"/>
        </w:rPr>
        <w:t>Aff</w:t>
      </w:r>
      <w:proofErr w:type="spellEnd"/>
      <w:r w:rsidRPr="00CF7742">
        <w:rPr>
          <w:b/>
          <w:bCs/>
          <w:sz w:val="26"/>
          <w:szCs w:val="26"/>
        </w:rPr>
        <w:t xml:space="preserve"> theory first – it’s a much larger strategic loss because 1min is ¼ of the 1AR vs 1/7 of the 1NC - Prefer structural weighing </w:t>
      </w:r>
      <w:proofErr w:type="spellStart"/>
      <w:r w:rsidRPr="00CF7742">
        <w:rPr>
          <w:b/>
          <w:bCs/>
          <w:sz w:val="26"/>
          <w:szCs w:val="26"/>
        </w:rPr>
        <w:t>args</w:t>
      </w:r>
      <w:proofErr w:type="spellEnd"/>
      <w:r w:rsidRPr="00CF7742">
        <w:rPr>
          <w:b/>
          <w:bCs/>
          <w:sz w:val="26"/>
          <w:szCs w:val="26"/>
        </w:rPr>
        <w:t xml:space="preserve"> about </w:t>
      </w:r>
      <w:proofErr w:type="spellStart"/>
      <w:r w:rsidRPr="00CF7742">
        <w:rPr>
          <w:b/>
          <w:bCs/>
          <w:sz w:val="26"/>
          <w:szCs w:val="26"/>
        </w:rPr>
        <w:t>aff</w:t>
      </w:r>
      <w:proofErr w:type="spellEnd"/>
      <w:r w:rsidRPr="00CF7742">
        <w:rPr>
          <w:b/>
          <w:bCs/>
          <w:sz w:val="26"/>
          <w:szCs w:val="26"/>
        </w:rPr>
        <w:t xml:space="preserve"> vs. neg since they apply to each round so are most likely to establish communal norms</w:t>
      </w:r>
    </w:p>
    <w:p w14:paraId="0F04AF6B" w14:textId="448184CE" w:rsidR="0025034D" w:rsidRPr="0025034D" w:rsidRDefault="0025034D" w:rsidP="0025034D">
      <w:pPr>
        <w:pStyle w:val="Heading4"/>
        <w:rPr>
          <w:rFonts w:cs="Calibri"/>
        </w:rPr>
      </w:pPr>
      <w:r w:rsidRPr="00CF7742">
        <w:rPr>
          <w:rFonts w:cs="Calibri"/>
        </w:rPr>
        <w:t>2] Fairness is a voter – it’s an intrinsic aspect of a competitive activity like debate. Education is a voter – it’s the only portable skill from debate.</w:t>
      </w:r>
    </w:p>
    <w:p w14:paraId="41CA6108" w14:textId="77777777" w:rsidR="0025034D" w:rsidRPr="00CF7742" w:rsidRDefault="0025034D" w:rsidP="0025034D">
      <w:pPr>
        <w:rPr>
          <w:b/>
          <w:sz w:val="26"/>
          <w:szCs w:val="26"/>
        </w:rPr>
      </w:pPr>
      <w:r w:rsidRPr="00CF7742">
        <w:rPr>
          <w:b/>
          <w:sz w:val="26"/>
          <w:szCs w:val="26"/>
        </w:rPr>
        <w:t xml:space="preserve">3] Permissibility affirms: </w:t>
      </w:r>
    </w:p>
    <w:p w14:paraId="0BF93C7D" w14:textId="77777777" w:rsidR="0025034D" w:rsidRPr="005A524B" w:rsidRDefault="0025034D" w:rsidP="0025034D">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proofErr w:type="gramStart"/>
      <w:r w:rsidRPr="005A524B">
        <w:rPr>
          <w:b/>
          <w:bCs/>
          <w:sz w:val="26"/>
          <w:szCs w:val="26"/>
        </w:rPr>
        <w:t>To</w:t>
      </w:r>
      <w:proofErr w:type="gramEnd"/>
      <w:r w:rsidRPr="005A524B">
        <w:rPr>
          <w:b/>
          <w:bCs/>
          <w:sz w:val="26"/>
          <w:szCs w:val="26"/>
        </w:rPr>
        <w:t xml:space="preserve"> negate is defined as “to deny the existence, evidence, or truth of”, therefore minus offense denying the truth of the resolution, we must affirm.</w:t>
      </w:r>
    </w:p>
    <w:p w14:paraId="73922CF2" w14:textId="77777777" w:rsidR="0025034D" w:rsidRPr="00CF7742" w:rsidRDefault="0025034D" w:rsidP="0025034D">
      <w:pPr>
        <w:rPr>
          <w:b/>
          <w:sz w:val="26"/>
          <w:szCs w:val="26"/>
        </w:rPr>
      </w:pPr>
      <w:r w:rsidRPr="00CF7742">
        <w:rPr>
          <w:b/>
          <w:sz w:val="26"/>
          <w:szCs w:val="26"/>
        </w:rPr>
        <w:t xml:space="preserve">B] We don’t have to justify doing morally neutral things like drinking water </w:t>
      </w:r>
    </w:p>
    <w:p w14:paraId="48527071" w14:textId="43057C62" w:rsidR="0025034D" w:rsidRPr="00CF7742" w:rsidRDefault="0025034D" w:rsidP="0025034D">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 xml:space="preserve">stopping the </w:t>
      </w:r>
      <w:proofErr w:type="spellStart"/>
      <w:r w:rsidRPr="00CF7742">
        <w:rPr>
          <w:b/>
          <w:sz w:val="26"/>
          <w:szCs w:val="26"/>
        </w:rPr>
        <w:t>aff</w:t>
      </w:r>
      <w:proofErr w:type="spellEnd"/>
      <w:r w:rsidRPr="00CF7742">
        <w:rPr>
          <w:b/>
          <w:sz w:val="26"/>
          <w:szCs w:val="26"/>
        </w:rPr>
        <w:t xml:space="preserve"> so just do it</w:t>
      </w:r>
    </w:p>
    <w:p w14:paraId="1DB07452" w14:textId="77777777" w:rsidR="0025034D" w:rsidRPr="00CF7742" w:rsidRDefault="0025034D" w:rsidP="0025034D">
      <w:pPr>
        <w:rPr>
          <w:b/>
          <w:sz w:val="26"/>
          <w:szCs w:val="26"/>
        </w:rPr>
      </w:pPr>
      <w:r w:rsidRPr="00CF7742">
        <w:rPr>
          <w:b/>
          <w:sz w:val="26"/>
          <w:szCs w:val="26"/>
        </w:rPr>
        <w:t>4] Presumption affirms:</w:t>
      </w:r>
    </w:p>
    <w:p w14:paraId="156B3C64" w14:textId="77777777" w:rsidR="0025034D" w:rsidRPr="00CF7742" w:rsidRDefault="0025034D" w:rsidP="0025034D">
      <w:pPr>
        <w:rPr>
          <w:b/>
          <w:sz w:val="26"/>
          <w:szCs w:val="26"/>
        </w:rPr>
      </w:pPr>
      <w:r w:rsidRPr="00CF7742">
        <w:rPr>
          <w:b/>
          <w:sz w:val="26"/>
          <w:szCs w:val="26"/>
        </w:rPr>
        <w:t xml:space="preserve">A] We always default to assuming something true until proven false – if I told you my </w:t>
      </w:r>
      <w:proofErr w:type="gramStart"/>
      <w:r w:rsidRPr="00CF7742">
        <w:rPr>
          <w:b/>
          <w:sz w:val="26"/>
          <w:szCs w:val="26"/>
        </w:rPr>
        <w:t>name ,</w:t>
      </w:r>
      <w:proofErr w:type="gramEnd"/>
      <w:r w:rsidRPr="00CF7742">
        <w:rPr>
          <w:b/>
          <w:sz w:val="26"/>
          <w:szCs w:val="26"/>
        </w:rPr>
        <w:t xml:space="preserve"> you would believe me. </w:t>
      </w:r>
    </w:p>
    <w:p w14:paraId="4DF8908F" w14:textId="77777777" w:rsidR="0025034D" w:rsidRPr="00CF7742" w:rsidRDefault="0025034D" w:rsidP="0025034D">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53CE9BAF" w14:textId="77777777" w:rsidR="0025034D" w:rsidRPr="00CF7742" w:rsidRDefault="0025034D" w:rsidP="0025034D">
      <w:pPr>
        <w:pStyle w:val="Heading4"/>
        <w:rPr>
          <w:rFonts w:cs="Calibri"/>
        </w:rPr>
      </w:pPr>
      <w:r w:rsidRPr="00CF7742">
        <w:rPr>
          <w:rFonts w:cs="Calibri"/>
        </w:rPr>
        <w:t>C] Affirming is harder. Prefer an empirical analysis – it accounts for all possible factors</w:t>
      </w:r>
    </w:p>
    <w:p w14:paraId="38376B55" w14:textId="77777777" w:rsidR="0025034D" w:rsidRPr="00CF7742" w:rsidRDefault="0025034D" w:rsidP="0025034D">
      <w:pPr>
        <w:rPr>
          <w:b/>
          <w:sz w:val="26"/>
          <w:szCs w:val="26"/>
        </w:rPr>
      </w:pPr>
      <w:r w:rsidRPr="00CF7742">
        <w:rPr>
          <w:b/>
          <w:sz w:val="26"/>
          <w:szCs w:val="26"/>
        </w:rPr>
        <w:t xml:space="preserve">Shah 20 </w:t>
      </w:r>
      <w:proofErr w:type="spellStart"/>
      <w:r w:rsidRPr="00CF7742">
        <w:t>Sachin</w:t>
      </w:r>
      <w:proofErr w:type="spellEnd"/>
      <w:r w:rsidRPr="00CF7742">
        <w:t xml:space="preserve"> Shah [debater who analyzes topic stats] February 13, 2020, “A Statistical Analysis of Side-Bias on the 2020 January-February Lincoln Douglas Debate Topic by </w:t>
      </w:r>
      <w:proofErr w:type="spellStart"/>
      <w:r w:rsidRPr="00CF7742">
        <w:t>Sachin</w:t>
      </w:r>
      <w:proofErr w:type="spellEnd"/>
      <w:r w:rsidRPr="00CF7742">
        <w:t xml:space="preserve"> Shah” </w:t>
      </w:r>
      <w:hyperlink r:id="rId8">
        <w:r w:rsidRPr="00CF7742">
          <w:rPr>
            <w:color w:val="000000"/>
          </w:rPr>
          <w:t>http://nsdupdate.com/2020/a-statistical-analysis-of-side-bias-on-the-2020-january-february-lincoln-douglas-debate-topic-by-sachin-shah/?fbclid=IwAR2P0AZqQtSiwMZlCpia-Fy1zFOdHn6JrGtcYgGulqeimd-V0a1xbaIMYYs</w:t>
        </w:r>
      </w:hyperlink>
    </w:p>
    <w:p w14:paraId="1ECA4D17" w14:textId="4CED348A" w:rsidR="0025034D" w:rsidRPr="0025034D" w:rsidRDefault="0025034D" w:rsidP="0025034D">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51FC3FCD" w14:textId="77777777" w:rsidR="0025034D" w:rsidRPr="005A524B" w:rsidRDefault="0025034D" w:rsidP="0025034D">
      <w:pPr>
        <w:rPr>
          <w:b/>
          <w:bCs/>
          <w:sz w:val="26"/>
          <w:szCs w:val="26"/>
        </w:rPr>
      </w:pPr>
      <w:r>
        <w:rPr>
          <w:b/>
          <w:bCs/>
          <w:sz w:val="26"/>
          <w:szCs w:val="26"/>
        </w:rPr>
        <w:t>D</w:t>
      </w:r>
      <w:r w:rsidRPr="005A524B">
        <w:rPr>
          <w:b/>
          <w:bCs/>
          <w:sz w:val="26"/>
          <w:szCs w:val="26"/>
        </w:rPr>
        <w:t>) To negate is defined as “to deny the existence, evidence, or truth of”, therefore minus offense denying the truth of the resolution, we must affirm.</w:t>
      </w:r>
    </w:p>
    <w:p w14:paraId="4D9764C6" w14:textId="77777777" w:rsidR="000653BE" w:rsidRDefault="000653BE"/>
    <w:sectPr w:rsidR="00065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34D"/>
    <w:rsid w:val="000653BE"/>
    <w:rsid w:val="0025034D"/>
    <w:rsid w:val="00452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9526"/>
  <w15:chartTrackingRefBased/>
  <w15:docId w15:val="{110D7F70-10EB-4902-A146-28663103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5034D"/>
    <w:rPr>
      <w:rFonts w:ascii="Calibri" w:hAnsi="Calibri" w:cs="Calibri"/>
    </w:rPr>
  </w:style>
  <w:style w:type="paragraph" w:styleId="Heading1">
    <w:name w:val="heading 1"/>
    <w:basedOn w:val="Normal"/>
    <w:next w:val="Normal"/>
    <w:link w:val="Heading1Char"/>
    <w:uiPriority w:val="9"/>
    <w:qFormat/>
    <w:rsid w:val="002503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at"/>
    <w:basedOn w:val="Normal"/>
    <w:next w:val="Normal"/>
    <w:link w:val="Heading2Char"/>
    <w:uiPriority w:val="1"/>
    <w:unhideWhenUsed/>
    <w:qFormat/>
    <w:rsid w:val="002503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03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2503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25034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034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5034D"/>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5034D"/>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5034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25034D"/>
    <w:rPr>
      <w:rFonts w:ascii="Calibri" w:hAnsi="Calibri" w:cs="Calibri"/>
      <w:b/>
      <w:iCs/>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25034D"/>
  </w:style>
  <w:style w:type="paragraph" w:customStyle="1" w:styleId="textbold">
    <w:name w:val="text bold"/>
    <w:basedOn w:val="Normal"/>
    <w:link w:val="Emphasis"/>
    <w:uiPriority w:val="7"/>
    <w:qFormat/>
    <w:rsid w:val="0025034D"/>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25034D"/>
    <w:pPr>
      <w:keepNext w:val="0"/>
      <w:keepLines w:val="0"/>
      <w:spacing w:before="480" w:line="240" w:lineRule="auto"/>
      <w:outlineLvl w:val="9"/>
    </w:pPr>
    <w:rPr>
      <w:rFonts w:asciiTheme="minorHAnsi" w:eastAsiaTheme="minorHAnsi" w:hAnsiTheme="minorHAnsi" w:cstheme="minorBidi"/>
      <w:color w:val="auto"/>
      <w:sz w:val="22"/>
      <w:szCs w:val="22"/>
    </w:rPr>
  </w:style>
  <w:style w:type="character" w:customStyle="1" w:styleId="Heading1Char">
    <w:name w:val="Heading 1 Char"/>
    <w:basedOn w:val="DefaultParagraphFont"/>
    <w:link w:val="Heading1"/>
    <w:uiPriority w:val="9"/>
    <w:rsid w:val="0025034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3" Type="http://schemas.openxmlformats.org/officeDocument/2006/relationships/webSettings" Target="webSettings.xml"/><Relationship Id="rId7" Type="http://schemas.openxmlformats.org/officeDocument/2006/relationships/hyperlink" Target="https://www.sciencefocus.com/space/space-property-who-owns-it%3c/span%3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w.berkeley.edu/wp-content/uploads/2016/01/What-is-Wrong-With-Privatization_UCB.pdf" TargetMode="External"/><Relationship Id="rId5" Type="http://schemas.openxmlformats.org/officeDocument/2006/relationships/hyperlink" Target="https://scholarcommons.scu.edu/markkula/5/" TargetMode="External"/><Relationship Id="rId10" Type="http://schemas.openxmlformats.org/officeDocument/2006/relationships/theme" Target="theme/theme1.xml"/><Relationship Id="rId4" Type="http://schemas.openxmlformats.org/officeDocument/2006/relationships/hyperlink" Target="https://philarchive.org/archive/FERCATv1"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5926</Words>
  <Characters>33781</Characters>
  <Application>Microsoft Office Word</Application>
  <DocSecurity>0</DocSecurity>
  <Lines>281</Lines>
  <Paragraphs>79</Paragraphs>
  <ScaleCrop>false</ScaleCrop>
  <Company/>
  <LinksUpToDate>false</LinksUpToDate>
  <CharactersWithSpaces>39628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
  <dc:description/>
  <cp:lastModifiedBy>Sebastian Verrelli</cp:lastModifiedBy>
  <cp:revision>2</cp:revision>
  <dcterms:created xsi:type="dcterms:W3CDTF">2022-02-11T23:51:00Z</dcterms:created>
  <dcterms:modified xsi:type="dcterms:W3CDTF">2022-02-12T13:30:00Z</dcterms:modified>
</cp:coreProperties>
</file>