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95546" w14:textId="77777777" w:rsidR="003F72BE" w:rsidRDefault="003F72BE" w:rsidP="003F72BE">
      <w:pPr>
        <w:pStyle w:val="Heading1"/>
      </w:pPr>
      <w:r>
        <w:t>1ac</w:t>
      </w:r>
    </w:p>
    <w:p w14:paraId="25792371" w14:textId="77777777" w:rsidR="003F72BE" w:rsidRDefault="003F72BE" w:rsidP="003F72BE">
      <w:pPr>
        <w:pStyle w:val="Heading4"/>
      </w:pPr>
      <w:r>
        <w:t xml:space="preserve">I’m not a robot </w:t>
      </w:r>
    </w:p>
    <w:p w14:paraId="335164B1" w14:textId="77777777" w:rsidR="003F72BE" w:rsidRPr="00DB386C" w:rsidRDefault="003F72BE" w:rsidP="003F72BE">
      <w:pPr>
        <w:pStyle w:val="Heading2"/>
      </w:pPr>
      <w:r>
        <w:t xml:space="preserve">Overview </w:t>
      </w:r>
    </w:p>
    <w:p w14:paraId="5490AE72" w14:textId="77777777" w:rsidR="003F72BE" w:rsidRDefault="003F72BE" w:rsidP="003F72BE">
      <w:pPr>
        <w:pStyle w:val="Heading4"/>
      </w:pPr>
      <w:r w:rsidRPr="00571946">
        <w:t xml:space="preserve">[1] </w:t>
      </w:r>
      <w:r w:rsidRPr="00702817">
        <w:t xml:space="preserve">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 1AR interps aren’t bidirectional and the neg should have to defend their norm since they have more time. </w:t>
      </w:r>
    </w:p>
    <w:p w14:paraId="4D812494" w14:textId="77777777" w:rsidR="003F72BE" w:rsidRDefault="003F72BE" w:rsidP="003F72BE">
      <w:pPr>
        <w:pStyle w:val="Heading4"/>
      </w:pPr>
      <w:r>
        <w:t xml:space="preserve">[2] Permissibility Affirms – </w:t>
      </w:r>
    </w:p>
    <w:p w14:paraId="6E652172" w14:textId="77777777" w:rsidR="003F72BE" w:rsidRPr="00836444" w:rsidRDefault="003F72BE" w:rsidP="003F72BE">
      <w:pPr>
        <w:pStyle w:val="Heading4"/>
      </w:pPr>
      <w:r>
        <w:t xml:space="preserve">[a] Strat skew – there are an infinite number of NIBs the neg can read to trigger </w:t>
      </w:r>
      <w:r w:rsidRPr="00836444">
        <w:t>permissibility that aren’t grounded in the topic which explodes limits</w:t>
      </w:r>
    </w:p>
    <w:p w14:paraId="38C110E5" w14:textId="77777777" w:rsidR="003F72BE" w:rsidRDefault="003F72BE" w:rsidP="003F72BE">
      <w:pPr>
        <w:pStyle w:val="Heading4"/>
      </w:pPr>
      <w:r>
        <w:t>[b</w:t>
      </w:r>
      <w:r w:rsidRPr="00836444">
        <w:t xml:space="preserve">] Negation by contradiction – Both P </w:t>
      </w:r>
      <w:bookmarkStart w:id="0" w:name="_GoBack"/>
      <w:bookmarkEnd w:id="0"/>
      <w:r w:rsidRPr="00836444">
        <w:t>and not P cannot be true simultaneously, which means proving not P is false proves P true, meaning lack of sufficient reason for not P justifies P.</w:t>
      </w:r>
    </w:p>
    <w:p w14:paraId="61B1EC0B" w14:textId="77777777" w:rsidR="003F72BE" w:rsidRPr="00C525BA" w:rsidRDefault="003F72BE" w:rsidP="003F72BE">
      <w:pPr>
        <w:pStyle w:val="Heading4"/>
      </w:pPr>
      <w:r>
        <w:t>[3] T</w:t>
      </w:r>
      <w:r w:rsidRPr="00C525BA">
        <w:t>he neg must not contest the aff framework. [a] topic ed: the neg can read a 7-minute case press which is better since it allows us to debate the nuances of the topic and its application to one philosophy, which outweighs since we only have 2 months. Also, switch side debate solves any fairness concerns since they pick the framework when they affirm. [b] resolvability: the judge can only evaluate the round under one framing mechanism. A balanced evaluation of the round is key because it allows for offense to be weighed under a sole lens. [c] aff strat: key to ensuring the 6 min aff doesn’t get mooted and solve for the neg reactivity advantage</w:t>
      </w:r>
    </w:p>
    <w:p w14:paraId="01B94D73" w14:textId="77777777" w:rsidR="003F72BE" w:rsidRPr="00DB386C" w:rsidRDefault="003F72BE" w:rsidP="003F72BE"/>
    <w:p w14:paraId="3CDCD406" w14:textId="77777777" w:rsidR="003F72BE" w:rsidRDefault="003F72BE" w:rsidP="003F72BE">
      <w:pPr>
        <w:pStyle w:val="Heading2"/>
      </w:pPr>
      <w:r w:rsidRPr="009A4809">
        <w:t>Framework</w:t>
      </w:r>
    </w:p>
    <w:p w14:paraId="7EBEBA34" w14:textId="77777777" w:rsidR="003F72BE" w:rsidRDefault="003F72BE" w:rsidP="003F72BE">
      <w:pPr>
        <w:pStyle w:val="Heading4"/>
      </w:pPr>
      <w:r w:rsidRPr="009A4809">
        <w:t xml:space="preserve">I value morality. Volition, or the structure of the will, is a pre-condition for ethics and has intrinsic value – </w:t>
      </w:r>
    </w:p>
    <w:p w14:paraId="75FA4D6E" w14:textId="77777777" w:rsidR="003F72BE" w:rsidRDefault="003F72BE" w:rsidP="003F72BE">
      <w:pPr>
        <w:pStyle w:val="Heading4"/>
      </w:pPr>
      <w:r w:rsidRPr="009A4809">
        <w:t xml:space="preserve">A) Proceduralism – the will is the mechanism by which every agent engages in any activity, which means regardless of the content of any ethical theory, the ability to will that theory is an intrinsic good </w:t>
      </w:r>
    </w:p>
    <w:p w14:paraId="1E796E92" w14:textId="77777777" w:rsidR="003F72BE" w:rsidRDefault="003F72BE" w:rsidP="003F72BE">
      <w:pPr>
        <w:pStyle w:val="Heading4"/>
      </w:pPr>
      <w:r w:rsidRPr="009A4809">
        <w:t xml:space="preserve">B) Foundations – the will is the basis for what constitutes an ethical subject which means its relation to the world is the primary ethical consideration </w:t>
      </w:r>
    </w:p>
    <w:p w14:paraId="3393A963" w14:textId="77777777" w:rsidR="003F72BE" w:rsidRDefault="003F72BE" w:rsidP="003F72BE">
      <w:pPr>
        <w:pStyle w:val="Heading4"/>
      </w:pPr>
      <w:r w:rsidRPr="009A4809">
        <w:t xml:space="preserve">C) Motivation – the structure of the will is the primary source of all our desires, reasons, and beliefs since it generates what counts as motivational to the subject </w:t>
      </w:r>
    </w:p>
    <w:p w14:paraId="42D60658" w14:textId="77777777" w:rsidR="003F72BE" w:rsidRDefault="003F72BE" w:rsidP="003F72BE">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27BE2D78" w14:textId="77777777" w:rsidR="003F72BE" w:rsidRPr="0004067A" w:rsidRDefault="003F72BE" w:rsidP="003F72BE"/>
    <w:p w14:paraId="45E323B8" w14:textId="77777777" w:rsidR="003F72BE" w:rsidRDefault="003F72BE" w:rsidP="003F72BE">
      <w:pPr>
        <w:pStyle w:val="Heading4"/>
      </w:pPr>
      <w:r>
        <w:t xml:space="preserve">Ethics is approached in two ways: objective, which is too paternalistic, restricting the volition of subjects, or subjective, which is too arbitrary, destroying the possibility for moral obligations. </w:t>
      </w:r>
    </w:p>
    <w:p w14:paraId="35DE1C7E" w14:textId="77777777" w:rsidR="003F72BE" w:rsidRPr="0004067A" w:rsidRDefault="003F72BE" w:rsidP="003F72BE">
      <w:r w:rsidRPr="0004067A">
        <w:rPr>
          <w:rStyle w:val="Style13ptBold"/>
        </w:rPr>
        <w:t>Jaeggi 1</w:t>
      </w:r>
      <w:r>
        <w:t xml:space="preserve"> </w:t>
      </w:r>
      <w:r>
        <w:rPr>
          <w:sz w:val="12"/>
          <w:szCs w:val="12"/>
        </w:rPr>
        <w:t>Rahel Jaeggi (August 2014). “Alienation.” Columbia University Press. Pg. 28-30.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24F7CEAA" w14:textId="77777777" w:rsidR="003F72BE" w:rsidRPr="005833DE" w:rsidRDefault="003F72BE" w:rsidP="003F72BE">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afflu- ent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ment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The subjective satisfaction of those who are inte-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termine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[their]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it is possible for something </w:t>
      </w:r>
      <w:r w:rsidRPr="00FC5C7B">
        <w:rPr>
          <w:rStyle w:val="StyleUnderline"/>
        </w:rPr>
        <w:t xml:space="preserve">to count as ob- jectively good for someone without him subjectively valuing it as such. By the same token, it is possible to criticize a form of life as alienated or false without there being any subjective perception of suffering. But can someone be alien- ated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ation the question arises, </w:t>
      </w:r>
      <w:r w:rsidRPr="00896D71">
        <w:rPr>
          <w:rStyle w:val="StyleUnderline"/>
        </w:rPr>
        <w:t>then, whether there can be objective evidence of pathology that contradicts individuals’ subjective assessments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cept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ences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vari-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51C00EC6" w14:textId="77777777" w:rsidR="003F72BE" w:rsidRDefault="003F72BE" w:rsidP="003F72BE">
      <w:pPr>
        <w:pStyle w:val="Heading4"/>
      </w:pPr>
      <w:r>
        <w:t xml:space="preserve">The only solution is a concept of alienation that which recognizes the functional capacity of willing – rather than discerning what we will, it is concerned with the how in which we will. </w:t>
      </w:r>
    </w:p>
    <w:p w14:paraId="5003928D" w14:textId="77777777" w:rsidR="003F72BE" w:rsidRPr="0004067A" w:rsidRDefault="003F72BE" w:rsidP="003F72BE">
      <w:r w:rsidRPr="0004067A">
        <w:rPr>
          <w:rStyle w:val="Style13ptBold"/>
        </w:rPr>
        <w:t xml:space="preserve">Jaeggi </w:t>
      </w:r>
      <w:r>
        <w:rPr>
          <w:rStyle w:val="Style13ptBold"/>
        </w:rPr>
        <w:t>2</w:t>
      </w:r>
      <w:r>
        <w:t xml:space="preserve"> </w:t>
      </w:r>
      <w:r>
        <w:rPr>
          <w:sz w:val="12"/>
          <w:szCs w:val="12"/>
        </w:rPr>
        <w:t>Rahel Jaeggi (August 2014). “Alienation.” Columbia University Press. Pg. 33-36.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341A1625" w14:textId="77777777" w:rsidR="003F72BE" w:rsidRPr="00614C7C" w:rsidRDefault="003F72BE" w:rsidP="003F72BE">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its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a middle ground between subjectivistic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antipaternalism and the paternalism of a more substantial ethical theory: whether something is good for me always depends (antipat- ernalistically)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ception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mand, </w:t>
      </w:r>
      <w:r w:rsidRPr="00E83913">
        <w:rPr>
          <w:rStyle w:val="StyleUnderline"/>
        </w:rPr>
        <w:t>instances of alienation can be reconstructed in terms of disturbed ways of establishing relations to oneself and to the world.</w:t>
      </w:r>
      <w:r w:rsidRPr="00E83913">
        <w:rPr>
          <w:sz w:val="14"/>
        </w:rPr>
        <w:t xml:space="preserve"> In this way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Ber- lin,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dom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ons and desires (or, more gener-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 tive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67D06AFF" w14:textId="77777777" w:rsidR="003F72BE" w:rsidRPr="009A4809" w:rsidRDefault="003F72BE" w:rsidP="003F72BE">
      <w:pPr>
        <w:rPr>
          <w:b/>
        </w:rPr>
      </w:pPr>
    </w:p>
    <w:p w14:paraId="41A5A582" w14:textId="77777777" w:rsidR="003F72BE" w:rsidRDefault="003F72BE" w:rsidP="003F72BE">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0ACB4326" w14:textId="77777777" w:rsidR="003F72BE" w:rsidRPr="009A4809" w:rsidRDefault="003F72BE" w:rsidP="003F72BE">
      <w:pPr>
        <w:rPr>
          <w:b/>
        </w:rPr>
      </w:pPr>
      <w:r w:rsidRPr="009A4809">
        <w:rPr>
          <w:b/>
          <w:u w:val="single"/>
        </w:rPr>
        <w:t>Jaeggi 3,</w:t>
      </w:r>
      <w:r w:rsidRPr="009A4809">
        <w:rPr>
          <w:b/>
        </w:rPr>
        <w:t xml:space="preserve"> </w:t>
      </w:r>
      <w:r w:rsidRPr="009A4809">
        <w:rPr>
          <w:sz w:val="12"/>
          <w:szCs w:val="12"/>
        </w:rPr>
        <w:t>Jaeggi, Rahel. “Alienation.” Columbia University Press, cup.columbia.edu/book/alienation///Scopa.</w:t>
      </w:r>
      <w:r w:rsidRPr="009A4809">
        <w:rPr>
          <w:b/>
        </w:rPr>
        <w:t xml:space="preserve"> </w:t>
      </w:r>
    </w:p>
    <w:p w14:paraId="32DBB0E4" w14:textId="77777777" w:rsidR="003F72BE" w:rsidRPr="009A4809" w:rsidRDefault="003F72BE" w:rsidP="003F72BE">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 The distance that the role creates in family life, as well as in one’s profession, work, or public offices, is the human being’s characteristic detour to his fellow human being;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 </w:t>
      </w:r>
      <w:r w:rsidRPr="009A4809">
        <w:rPr>
          <w:b/>
          <w:u w:val="single"/>
        </w:rPr>
        <w:t>the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Plessner says that “I can be one only with something, with someone, even if it is only myself,”26 he is referring to a constitutive internal division that precedes all possible unity—it points to the fact that </w:t>
      </w:r>
      <w:r w:rsidRPr="009A4809">
        <w:rPr>
          <w:b/>
          <w:u w:val="single"/>
        </w:rPr>
        <w:t>one’s relation to oneself must also be conceived of as a certain kind of relation, namely, one mediated by a relation to the outside or to others. Thus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311DFB7D" w14:textId="77777777" w:rsidR="003F72BE" w:rsidRDefault="003F72BE" w:rsidP="003F72BE">
      <w:pPr>
        <w:rPr>
          <w:b/>
        </w:rPr>
      </w:pPr>
    </w:p>
    <w:p w14:paraId="6645AA06" w14:textId="77777777" w:rsidR="003F72BE" w:rsidRDefault="003F72BE" w:rsidP="003F72BE">
      <w:pPr>
        <w:pStyle w:val="Heading4"/>
      </w:pPr>
      <w:r w:rsidRPr="00CF60E9">
        <w:t>This culminates in the act of appropriation – the ability to view yourself as a practical agent capable of taking up a project that actively changes your own subject and the role itself.</w:t>
      </w:r>
    </w:p>
    <w:p w14:paraId="19988A30" w14:textId="77777777" w:rsidR="003F72BE" w:rsidRPr="00614C7C" w:rsidRDefault="003F72BE" w:rsidP="003F72BE">
      <w:r w:rsidRPr="00CF60E9">
        <w:rPr>
          <w:rStyle w:val="Style13ptBold"/>
        </w:rPr>
        <w:t>Jaeggi 4</w:t>
      </w:r>
      <w:r>
        <w:rPr>
          <w:rStyle w:val="Style13ptBold"/>
        </w:rPr>
        <w:t xml:space="preserve"> </w:t>
      </w:r>
      <w:r>
        <w:rPr>
          <w:sz w:val="12"/>
          <w:szCs w:val="12"/>
        </w:rPr>
        <w:t>Rahel Jaeggi (August 2014). “Alienation.” Columbia University Press. Pg. 37-40.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0BFA1D65" w14:textId="77777777" w:rsidR="003F72BE" w:rsidRPr="00760DC1" w:rsidRDefault="003F72BE" w:rsidP="003F72BE">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ap-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appropria- tion</w:t>
      </w:r>
      <w:r w:rsidRPr="00E12EFB">
        <w:rPr>
          <w:rStyle w:val="Emphasis"/>
        </w:rPr>
        <w:t>. It also evokes the idea of productively and formatively interacting with what one makes one’s own. Appropriation does not leave what is appropri- ated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Someone who ap- propriates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r w:rsidRPr="00E12EFB">
        <w:rPr>
          <w:rStyle w:val="Emphasis"/>
          <w:highlight w:val="cyan"/>
        </w:rPr>
        <w:t>ap- propriation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conse- quence of this structure of penetration and assimilation: appropriation always means a transformation of both poles of the relation.</w:t>
      </w:r>
      <w:r w:rsidRPr="00760DC1">
        <w:rPr>
          <w:sz w:val="16"/>
        </w:rPr>
        <w:t xml:space="preserve"> In a process of appro- priation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(In some cases this is obvious: there is no public space as such without its being publicly appropriated; but even social roles exist only insofar as they are con- stantly reappropriated.)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a process of appropriation is always bound to a given, previously existing content and thereby also to an independent mean- ing and dynamic over which one does not have complete command.</w:t>
      </w:r>
      <w:r w:rsidRPr="00760DC1">
        <w:rPr>
          <w:sz w:val="16"/>
        </w:rPr>
        <w:t xml:space="preserve"> (</w:t>
      </w:r>
      <w:r w:rsidRPr="00E12EFB">
        <w:rPr>
          <w:rStyle w:val="Emphasis"/>
          <w:highlight w:val="cyan"/>
        </w:rPr>
        <w:t>Thus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Theunissen puts it, “I do not need to appropriate what is exclusively my own, and what is exclusively alien I am unable to appropriate.”14 In contrast to Marx, then, for whom appropriation is conceived of according to a model of reappropriation,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creatio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r w:rsidRPr="00E12EFB">
        <w:rPr>
          <w:rStyle w:val="Emphasis"/>
          <w:highlight w:val="cyan"/>
        </w:rPr>
        <w:t>appropria- tion</w:t>
      </w:r>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154669E3" w14:textId="77777777" w:rsidR="003F72BE" w:rsidRPr="009A4809" w:rsidRDefault="003F72BE" w:rsidP="003F72BE"/>
    <w:p w14:paraId="4958D3CD" w14:textId="77777777" w:rsidR="003F72BE" w:rsidRPr="009A4809" w:rsidRDefault="003F72BE" w:rsidP="003F72BE">
      <w:pPr>
        <w:pStyle w:val="Heading4"/>
      </w:pPr>
      <w:r w:rsidRPr="009A4809">
        <w:t xml:space="preserve">Thus, the standard </w:t>
      </w:r>
      <w:r>
        <w:t xml:space="preserve">and ROB </w:t>
      </w:r>
      <w:r w:rsidRPr="009A4809">
        <w:t xml:space="preserve">is consistency with non-alienated relations. </w:t>
      </w:r>
    </w:p>
    <w:p w14:paraId="6FC22AFF" w14:textId="77777777" w:rsidR="003F72BE" w:rsidRPr="009A4809" w:rsidRDefault="003F72BE" w:rsidP="003F72BE">
      <w:pPr>
        <w:rPr>
          <w:b/>
        </w:rPr>
      </w:pPr>
    </w:p>
    <w:p w14:paraId="06F87C70" w14:textId="77777777" w:rsidR="003F72BE" w:rsidRDefault="003F72BE" w:rsidP="003F72BE">
      <w:pPr>
        <w:pStyle w:val="Heading4"/>
      </w:pPr>
      <w:r w:rsidRPr="009A4809">
        <w:t xml:space="preserve">Impact calc: 1. There are four key types of relations the framework defines as alienating: </w:t>
      </w:r>
    </w:p>
    <w:p w14:paraId="05CA9BA6" w14:textId="77777777" w:rsidR="003F72BE" w:rsidRDefault="003F72BE" w:rsidP="003F72BE">
      <w:pPr>
        <w:pStyle w:val="Heading4"/>
      </w:pPr>
      <w:r w:rsidRPr="009A4809">
        <w:t xml:space="preserve">A) Objectification – treating an agent with normative potential as a passive object </w:t>
      </w:r>
    </w:p>
    <w:p w14:paraId="48C1E34E" w14:textId="77777777" w:rsidR="003F72BE" w:rsidRDefault="003F72BE" w:rsidP="003F72BE">
      <w:pPr>
        <w:pStyle w:val="Heading4"/>
      </w:pPr>
      <w:r w:rsidRPr="009A4809">
        <w:t xml:space="preserve">B) Standardization – Enforcing one particular way to engage in a role such that the subject has no interpretive leeway </w:t>
      </w:r>
    </w:p>
    <w:p w14:paraId="513A036C" w14:textId="77777777" w:rsidR="003F72BE" w:rsidRDefault="003F72BE" w:rsidP="003F72BE">
      <w:pPr>
        <w:pStyle w:val="Heading4"/>
      </w:pPr>
      <w:r w:rsidRPr="009A4809">
        <w:t xml:space="preserve">C) Fixation – preventing the acquisition of new experiences within a particular role rather than fostering the development of an agent and </w:t>
      </w:r>
    </w:p>
    <w:p w14:paraId="39A22924" w14:textId="77777777" w:rsidR="003F72BE" w:rsidRDefault="003F72BE" w:rsidP="003F72BE">
      <w:pPr>
        <w:pStyle w:val="Heading4"/>
      </w:pPr>
      <w:r w:rsidRPr="009A4809">
        <w:t xml:space="preserve">D) Over-identification – allowing the portrayal of a particular role to over-identify you as merely that role </w:t>
      </w:r>
    </w:p>
    <w:p w14:paraId="1D111AEE" w14:textId="77777777" w:rsidR="003F72BE" w:rsidRDefault="003F72BE" w:rsidP="003F72BE">
      <w:pPr>
        <w:pStyle w:val="Heading4"/>
      </w:pPr>
      <w:r w:rsidRPr="009A4809">
        <w:t xml:space="preserve">2. Consequences fail – </w:t>
      </w:r>
    </w:p>
    <w:p w14:paraId="3442CF90" w14:textId="77777777" w:rsidR="003F72BE" w:rsidRDefault="003F72BE" w:rsidP="003F72BE">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02219C83" w14:textId="77777777" w:rsidR="003F72BE" w:rsidRPr="009A4809" w:rsidRDefault="003F72BE" w:rsidP="003F72BE">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5E7DEEDB" w14:textId="77777777" w:rsidR="003F72BE" w:rsidRPr="009A4809" w:rsidRDefault="003F72BE" w:rsidP="003F72BE">
      <w:pPr>
        <w:rPr>
          <w:b/>
        </w:rPr>
      </w:pPr>
    </w:p>
    <w:p w14:paraId="20413A47" w14:textId="77777777" w:rsidR="003F72BE" w:rsidRPr="009D301B" w:rsidRDefault="003F72BE" w:rsidP="003F72BE">
      <w:pPr>
        <w:pStyle w:val="Heading4"/>
      </w:pPr>
      <w:r w:rsidRPr="009A4809">
        <w:t xml:space="preserve">Prefer additionally – </w:t>
      </w:r>
    </w:p>
    <w:p w14:paraId="016583CC" w14:textId="77777777" w:rsidR="003F72BE" w:rsidRDefault="003F72BE" w:rsidP="003F72BE">
      <w:pPr>
        <w:pStyle w:val="Heading4"/>
      </w:pPr>
      <w:r>
        <w:t>[1]</w:t>
      </w:r>
      <w:r w:rsidRPr="009A4809">
        <w:t xml:space="preserve"> Epistemology – only my framework can account for the types of moral knowledge that become practically relevant, anything else fails to bridge the is/ought gap by merely making claims about what is the case theoretically. </w:t>
      </w:r>
    </w:p>
    <w:p w14:paraId="2E7DDFF5" w14:textId="77777777" w:rsidR="003F72BE" w:rsidRPr="00582618" w:rsidRDefault="003F72BE" w:rsidP="003F72BE"/>
    <w:p w14:paraId="2E059259" w14:textId="77777777" w:rsidR="003F72BE" w:rsidRDefault="003F72BE" w:rsidP="003F72BE">
      <w:pPr>
        <w:pStyle w:val="Heading4"/>
      </w:pPr>
      <w:r>
        <w:t xml:space="preserve">[2] </w:t>
      </w:r>
      <w:r w:rsidRPr="009A4809">
        <w:t xml:space="preserve">Action theory – only viewing an agent as an active body capable of generating intentions can hold agents culpable and decipher the difference between actions and wishes. </w:t>
      </w:r>
    </w:p>
    <w:p w14:paraId="26CC253B" w14:textId="77777777" w:rsidR="003F72BE" w:rsidRPr="00301397" w:rsidRDefault="003F72BE" w:rsidP="003F72BE"/>
    <w:p w14:paraId="00BD0FCF" w14:textId="77777777" w:rsidR="003F72BE" w:rsidRPr="009A4809" w:rsidRDefault="003F72BE" w:rsidP="003F72BE">
      <w:pPr>
        <w:pStyle w:val="Heading4"/>
      </w:pPr>
      <w:r>
        <w:t>[3]</w:t>
      </w:r>
      <w:r w:rsidRPr="009A4809">
        <w:t xml:space="preserve"> Performativity –  Every exercise you engage in is an instance of using your volition to establish some relation to the world and only non-alienation can establish that relationship as normatively legitimate. </w:t>
      </w:r>
    </w:p>
    <w:p w14:paraId="6BF52996" w14:textId="77777777" w:rsidR="003F72BE" w:rsidRPr="009A4809" w:rsidRDefault="003F72BE" w:rsidP="003F72BE">
      <w:pPr>
        <w:rPr>
          <w:b/>
        </w:rPr>
      </w:pPr>
    </w:p>
    <w:p w14:paraId="37495235" w14:textId="77777777" w:rsidR="003F72BE" w:rsidRPr="009A4809" w:rsidRDefault="003F72BE" w:rsidP="003F72BE">
      <w:pPr>
        <w:pStyle w:val="Heading2"/>
      </w:pPr>
      <w:r w:rsidRPr="009A4809">
        <w:t>Offense</w:t>
      </w:r>
    </w:p>
    <w:p w14:paraId="12E398B1" w14:textId="77777777" w:rsidR="003F72BE" w:rsidRDefault="003F72BE" w:rsidP="003F72BE">
      <w:pPr>
        <w:pStyle w:val="Heading4"/>
        <w:rPr>
          <w:rFonts w:cs="Times New Roman"/>
        </w:rPr>
      </w:pPr>
      <w:r w:rsidRPr="00804540">
        <w:rPr>
          <w:rFonts w:cs="Times New Roman"/>
        </w:rPr>
        <w:t xml:space="preserve">Thus, I affirm—Resolved: A just government ought to recognize an unconditional right of workers to strike. I’ll defend the resolution as a general principle and PICS don’t negate because </w:t>
      </w:r>
      <w:r>
        <w:rPr>
          <w:rFonts w:cs="Times New Roman"/>
        </w:rPr>
        <w:t>they just steal aff ground</w:t>
      </w:r>
      <w:r w:rsidRPr="00804540">
        <w:rPr>
          <w:rFonts w:cs="Times New Roman"/>
        </w:rPr>
        <w:t xml:space="preserve">. I’ll spec whatever you want me to in cx as long as it doesn’t force me to abandon my maximum. </w:t>
      </w:r>
    </w:p>
    <w:p w14:paraId="4065852F" w14:textId="77777777" w:rsidR="003F72BE" w:rsidRPr="009A4809" w:rsidRDefault="003F72BE" w:rsidP="003F72BE">
      <w:pPr>
        <w:rPr>
          <w:b/>
          <w:sz w:val="26"/>
          <w:szCs w:val="26"/>
        </w:rPr>
      </w:pPr>
    </w:p>
    <w:p w14:paraId="11B32F79" w14:textId="77777777" w:rsidR="003F72BE" w:rsidRPr="00111D1F" w:rsidRDefault="003F72BE" w:rsidP="003F72BE">
      <w:pPr>
        <w:pStyle w:val="Heading4"/>
        <w:rPr>
          <w:rFonts w:cs="Calibri"/>
        </w:rPr>
      </w:pPr>
      <w:r w:rsidRPr="00111D1F">
        <w:rPr>
          <w:rFonts w:cs="Calibri"/>
        </w:rPr>
        <w:t xml:space="preserve">[1] The aff rectifies conditions of alienation – A) Objectification – individuals self-alienate when they treat themselves as passive agents incapable of affecting change. </w:t>
      </w:r>
      <w:r>
        <w:t xml:space="preserve">Employers view agents as objects unable to be given rights and consideration. </w:t>
      </w:r>
      <w:r w:rsidRPr="00111D1F">
        <w:rPr>
          <w:rFonts w:cs="Calibri"/>
        </w:rPr>
        <w:t xml:space="preserve">B) Standardization – voting neg is standardization because the aff provides the option to </w:t>
      </w:r>
      <w:r>
        <w:rPr>
          <w:rFonts w:cs="Calibri"/>
        </w:rPr>
        <w:t xml:space="preserve">strike if they will to do so whereas the neg prevents individuals in the squo from striking. </w:t>
      </w:r>
    </w:p>
    <w:p w14:paraId="2230EECE" w14:textId="77777777" w:rsidR="003F72BE" w:rsidRPr="00111D1F" w:rsidRDefault="003F72BE" w:rsidP="003F72BE">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4A461101" w14:textId="77777777" w:rsidR="003F72BE" w:rsidRPr="00111D1F" w:rsidRDefault="003F72BE" w:rsidP="003F72BE">
      <w:r w:rsidRPr="00111D1F">
        <w:rPr>
          <w:b/>
          <w:bCs/>
          <w:sz w:val="26"/>
          <w:szCs w:val="26"/>
        </w:rPr>
        <w:t>Nielson et al 19</w:t>
      </w:r>
      <w:r w:rsidRPr="00111D1F">
        <w:t xml:space="preserve"> “No Future: Alienation as Futurelessness in an Era of Financial Capitalism” Tad Skotnicki tpskotni@uncg.edu University of North Carolina – Greensboro Kelly Nielsen knielsen8@ucmerced.edu University of California – Merced // [https://osf.io/preprints/socarxiv/jkstw/ ] ahs emi </w:t>
      </w:r>
    </w:p>
    <w:p w14:paraId="7D0727BB" w14:textId="77777777" w:rsidR="003F72BE" w:rsidRDefault="003F72BE" w:rsidP="003F72BE">
      <w:pPr>
        <w:rPr>
          <w:sz w:val="10"/>
        </w:rPr>
      </w:pPr>
      <w:r w:rsidRPr="00111D1F">
        <w:rPr>
          <w:sz w:val="10"/>
        </w:rPr>
        <w:t xml:space="preserve">Though it goes unconceptualized, we can see the role of possibility in both Jaeggi and Rosa’s efforts to resuscitate the concept. The language of possibility suffuses Jaeggi’s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in an unalienated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Jaeggi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Jaeggi stresses a crisis of action. Yet both accounts describe obstructed, diminished, or ossified senses of future possibility. If we understand alienation as futurelessness, must we remain indifferent to action, or what Jaeggi calls “active appropriation of the world” (2014:206)? If, per our account, alienation refers to the manner in which one conceives of and relates to the future as possibility, must our notion of alienation remain aloof from activity? Or does the crucial moment of alienation or disalienation lie in the appropriation of the world, as Jaeggi would have it? </w:t>
      </w:r>
      <w:r w:rsidRPr="00111D1F">
        <w:rPr>
          <w:rStyle w:val="StyleUnderline"/>
          <w:b/>
          <w:bCs/>
        </w:rPr>
        <w:t xml:space="preserve">Jaeggi’s pragmatic emphasis on active appropriation would benefit, we argue, from a phenomenological emphasis on possibility. Appropriation must be possible, not just practiced, and this condition of possibility defines the actions that Jaeggi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168C1F02" w14:textId="77777777" w:rsidR="003F72BE" w:rsidRPr="00111D1F" w:rsidRDefault="003F72BE" w:rsidP="003F72BE">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188E3CC3" w14:textId="77777777" w:rsidR="003F72BE" w:rsidRPr="00FC450F" w:rsidRDefault="003F72BE" w:rsidP="003F72BE">
      <w:r w:rsidRPr="00FC450F">
        <w:rPr>
          <w:rStyle w:val="Style13ptBold"/>
        </w:rPr>
        <w:t>Gilabert 17</w:t>
      </w:r>
      <w:r>
        <w:t xml:space="preserve"> [</w:t>
      </w:r>
      <w:r w:rsidRPr="00FC450F">
        <w:t>Pablo Gilabert</w:t>
      </w:r>
      <w:r>
        <w:t xml:space="preserve"> (2017) “</w:t>
      </w:r>
      <w:r w:rsidRPr="00FC450F">
        <w:t>Kantian Dignity and Marxian Socialism</w:t>
      </w:r>
      <w:r>
        <w:t xml:space="preserve">” </w:t>
      </w:r>
      <w:r w:rsidRPr="00FC450F">
        <w:t>https://philarchive.org/archive/GILKDA-2</w:t>
      </w:r>
      <w:r>
        <w:t xml:space="preserve">] SHS KS </w:t>
      </w:r>
    </w:p>
    <w:p w14:paraId="23BDBEB0" w14:textId="77777777" w:rsidR="003F72BE" w:rsidRPr="00FC450F" w:rsidRDefault="003F72BE" w:rsidP="003F72BE">
      <w:pPr>
        <w:rPr>
          <w:sz w:val="16"/>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dignitarian account explains what’s wrong with this. One of the most evident ways in which capitalism is an affront to dignitarian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4149221B" w14:textId="77777777" w:rsidR="003F72BE" w:rsidRPr="00F509A6" w:rsidRDefault="003F72BE" w:rsidP="003F72BE">
      <w:pPr>
        <w:rPr>
          <w:sz w:val="8"/>
        </w:rPr>
      </w:pPr>
    </w:p>
    <w:p w14:paraId="2DAE3A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F72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2BE"/>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CD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114B4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F72BE"/>
    <w:pPr>
      <w:spacing w:after="160" w:line="259" w:lineRule="auto"/>
    </w:pPr>
  </w:style>
  <w:style w:type="paragraph" w:styleId="Heading1">
    <w:name w:val="heading 1"/>
    <w:aliases w:val="Pocket"/>
    <w:basedOn w:val="Normal"/>
    <w:next w:val="Normal"/>
    <w:link w:val="Heading1Char"/>
    <w:uiPriority w:val="9"/>
    <w:qFormat/>
    <w:rsid w:val="003F72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72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72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3F72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72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2BE"/>
  </w:style>
  <w:style w:type="character" w:customStyle="1" w:styleId="Heading1Char">
    <w:name w:val="Heading 1 Char"/>
    <w:aliases w:val="Pocket Char"/>
    <w:basedOn w:val="DefaultParagraphFont"/>
    <w:link w:val="Heading1"/>
    <w:uiPriority w:val="9"/>
    <w:rsid w:val="003F72B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F72B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F72BE"/>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3F72BE"/>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F72B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8"/>
    <w:basedOn w:val="DefaultParagraphFont"/>
    <w:uiPriority w:val="1"/>
    <w:qFormat/>
    <w:rsid w:val="003F72BE"/>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3F72BE"/>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F72BE"/>
    <w:rPr>
      <w:color w:val="auto"/>
      <w:u w:val="none"/>
    </w:rPr>
  </w:style>
  <w:style w:type="character" w:styleId="Hyperlink">
    <w:name w:val="Hyperlink"/>
    <w:basedOn w:val="DefaultParagraphFont"/>
    <w:uiPriority w:val="99"/>
    <w:semiHidden/>
    <w:unhideWhenUsed/>
    <w:rsid w:val="003F72BE"/>
    <w:rPr>
      <w:color w:val="auto"/>
      <w:u w:val="none"/>
    </w:rPr>
  </w:style>
  <w:style w:type="paragraph" w:styleId="DocumentMap">
    <w:name w:val="Document Map"/>
    <w:basedOn w:val="Normal"/>
    <w:link w:val="DocumentMapChar"/>
    <w:uiPriority w:val="99"/>
    <w:semiHidden/>
    <w:unhideWhenUsed/>
    <w:rsid w:val="003F72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2BE"/>
    <w:rPr>
      <w:rFonts w:ascii="Lucida Grande" w:hAnsi="Lucida Grande" w:cs="Lucida Grande"/>
      <w:sz w:val="24"/>
    </w:rPr>
  </w:style>
  <w:style w:type="paragraph" w:customStyle="1" w:styleId="textbold">
    <w:name w:val="text bold"/>
    <w:basedOn w:val="Normal"/>
    <w:link w:val="Emphasis"/>
    <w:uiPriority w:val="20"/>
    <w:qFormat/>
    <w:rsid w:val="003F72B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8E27E-4003-F444-B86F-0E4716B1D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5308</Words>
  <Characters>30262</Characters>
  <Application>Microsoft Macintosh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35500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2</cp:revision>
  <dcterms:created xsi:type="dcterms:W3CDTF">2021-10-30T19:31:00Z</dcterms:created>
  <dcterms:modified xsi:type="dcterms:W3CDTF">2021-10-30T19:32:00Z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