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E175C" w14:textId="2622F9D8" w:rsidR="009E1B35" w:rsidRDefault="009E1B35" w:rsidP="009E1B35">
      <w:pPr>
        <w:pStyle w:val="Heading1"/>
        <w:rPr>
          <w:shd w:val="clear" w:color="auto" w:fill="FFFFFF"/>
        </w:rPr>
      </w:pPr>
      <w:r>
        <w:rPr>
          <w:shd w:val="clear" w:color="auto" w:fill="FFFFFF"/>
        </w:rPr>
        <w:t>1</w:t>
      </w:r>
    </w:p>
    <w:p w14:paraId="54806320" w14:textId="05E1BFF7" w:rsidR="009E1B35" w:rsidRDefault="009E1B35" w:rsidP="009E1B35">
      <w:pPr>
        <w:pStyle w:val="Heading4"/>
        <w:rPr>
          <w:shd w:val="clear" w:color="auto" w:fill="FFFFFF"/>
        </w:rPr>
      </w:pPr>
      <w:r>
        <w:rPr>
          <w:shd w:val="clear" w:color="auto" w:fill="FFFFFF"/>
        </w:rPr>
        <w:t>The subject is fundamentally unstable: being is in flux due to things such as time, I am not the same person that I was a years ago, which proves personal evolution.</w:t>
      </w:r>
      <w:r>
        <w:br/>
      </w:r>
      <w:r>
        <w:rPr>
          <w:shd w:val="clear" w:color="auto" w:fill="FFFFFF"/>
        </w:rPr>
        <w:t>Affect is constitutive: it is the capacity to experience and to be experienced. I am experiencing my laptop, my opponent, just as much as you are experiencing me. There is no way any person or thing can escape affection.</w:t>
      </w:r>
      <w:r>
        <w:br/>
      </w:r>
      <w:r>
        <w:rPr>
          <w:shd w:val="clear" w:color="auto" w:fill="FFFFFF"/>
        </w:rPr>
        <w:t>Fluidity determines the subject: because affect and instability ensure that subjects always change, the only intrinsic feature of the subject is that everything remains in flux. Emphasis on particular aspects of subjectivity only drives division in the proletariat.</w:t>
      </w:r>
    </w:p>
    <w:p w14:paraId="5C67ABE6" w14:textId="77777777" w:rsidR="009E1B35" w:rsidRPr="00A41CC5" w:rsidRDefault="009E1B35" w:rsidP="009E1B35"/>
    <w:p w14:paraId="103A7844" w14:textId="77777777" w:rsidR="009E1B35" w:rsidRDefault="009E1B35" w:rsidP="009E1B35">
      <w:pPr>
        <w:pStyle w:val="Heading4"/>
      </w:pPr>
      <w:r>
        <w:t>The state and the court are focused on eliminating deviancy from the western Man. The aff’s position of granting rights to workers not only posits the state above all others, it begs the question of who is included in these rights. By including humans, it begs the question, who is not human? Who doesn’t deserve rights? Thus the guise of progress hides regression – inclusion only pushes others farther from the colorline of inclusion.</w:t>
      </w:r>
    </w:p>
    <w:p w14:paraId="2E2476C9" w14:textId="77777777" w:rsidR="009E1B35" w:rsidRPr="00B9615D" w:rsidRDefault="009E1B35" w:rsidP="009E1B35">
      <w:r w:rsidRPr="00534588">
        <w:rPr>
          <w:rStyle w:val="Style13ptBold"/>
        </w:rPr>
        <w:t>Weheliye</w:t>
      </w:r>
      <w:r>
        <w:rPr>
          <w:rFonts w:ascii="Arial" w:hAnsi="Arial" w:cs="Arial"/>
          <w:b/>
          <w:bCs/>
          <w:color w:val="000000"/>
          <w:sz w:val="26"/>
          <w:szCs w:val="26"/>
        </w:rPr>
        <w:t xml:space="preserve"> </w:t>
      </w:r>
      <w:r>
        <w:rPr>
          <w:rFonts w:asciiTheme="minorHAnsi" w:hAnsiTheme="minorHAnsi" w:cs="Arial"/>
          <w:b/>
          <w:bCs/>
          <w:color w:val="000000"/>
          <w:sz w:val="26"/>
          <w:szCs w:val="26"/>
        </w:rPr>
        <w:t>1</w:t>
      </w:r>
      <w:r>
        <w:rPr>
          <w:rFonts w:ascii="Arial" w:hAnsi="Arial" w:cs="Arial"/>
          <w:color w:val="000000"/>
        </w:rPr>
        <w:t xml:space="preserve"> [Alexander Weheliye; Associate Professor of African American Studies at Northwestern University; 2014; “Habeas Viscus: Racializing Assemblages, Biopolitics, and Black Feminist Theories of the Human”; LCA-BP recut]</w:t>
      </w:r>
    </w:p>
    <w:p w14:paraId="47EDCBB2" w14:textId="77777777" w:rsidR="009E1B35" w:rsidRPr="00E85C83" w:rsidRDefault="009E1B35" w:rsidP="009E1B35">
      <w:pPr>
        <w:rPr>
          <w:sz w:val="16"/>
        </w:rPr>
      </w:pPr>
      <w:r w:rsidRPr="00E85C83">
        <w:rPr>
          <w:sz w:val="16"/>
        </w:rPr>
        <w:t xml:space="preserve">Paradoxically, the particular biological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w:t>
      </w:r>
      <w:r w:rsidRPr="00A267F2">
        <w:rPr>
          <w:b/>
          <w:bCs/>
          <w:sz w:val="24"/>
          <w:szCs w:val="24"/>
          <w:u w:val="single"/>
        </w:rPr>
        <w:t xml:space="preserve">So, while </w:t>
      </w:r>
      <w:r w:rsidRPr="00773D99">
        <w:rPr>
          <w:b/>
          <w:bCs/>
          <w:sz w:val="24"/>
          <w:szCs w:val="24"/>
          <w:highlight w:val="cyan"/>
          <w:u w:val="single"/>
        </w:rPr>
        <w:t>the court grants</w:t>
      </w:r>
      <w:r w:rsidRPr="00A267F2">
        <w:rPr>
          <w:b/>
          <w:bCs/>
          <w:sz w:val="24"/>
          <w:szCs w:val="24"/>
          <w:u w:val="single"/>
        </w:rPr>
        <w:t xml:space="preserve"> </w:t>
      </w:r>
      <w:r w:rsidRPr="00773D99">
        <w:rPr>
          <w:b/>
          <w:bCs/>
          <w:sz w:val="24"/>
          <w:szCs w:val="24"/>
          <w:highlight w:val="cyan"/>
          <w:u w:val="single"/>
        </w:rPr>
        <w:t>personhood</w:t>
      </w:r>
      <w:r w:rsidRPr="00A267F2">
        <w:rPr>
          <w:b/>
          <w:bCs/>
          <w:sz w:val="24"/>
          <w:szCs w:val="24"/>
          <w:u w:val="single"/>
        </w:rPr>
        <w:t xml:space="preserve"> to human subjects </w:t>
      </w:r>
      <w:r w:rsidRPr="00773D99">
        <w:rPr>
          <w:b/>
          <w:bCs/>
          <w:sz w:val="24"/>
          <w:szCs w:val="24"/>
          <w:highlight w:val="cyan"/>
          <w:u w:val="single"/>
        </w:rPr>
        <w:t>in an individualized fashion</w:t>
      </w:r>
      <w:r w:rsidRPr="00A267F2">
        <w:rPr>
          <w:b/>
          <w:bCs/>
          <w:sz w:val="24"/>
          <w:szCs w:val="24"/>
          <w:u w:val="single"/>
        </w:rPr>
        <w:t xml:space="preserve"> that is based on comparatively </w:t>
      </w:r>
      <w:r w:rsidRPr="00773D99">
        <w:rPr>
          <w:b/>
          <w:bCs/>
          <w:sz w:val="24"/>
          <w:szCs w:val="24"/>
          <w:highlight w:val="cyan"/>
          <w:u w:val="single"/>
        </w:rPr>
        <w:t>distinguishing</w:t>
      </w:r>
      <w:r w:rsidRPr="00A267F2">
        <w:rPr>
          <w:b/>
          <w:bCs/>
          <w:sz w:val="24"/>
          <w:szCs w:val="24"/>
          <w:u w:val="single"/>
        </w:rPr>
        <w:t xml:space="preserve"> </w:t>
      </w:r>
      <w:r w:rsidRPr="00773D99">
        <w:rPr>
          <w:b/>
          <w:bCs/>
          <w:sz w:val="24"/>
          <w:szCs w:val="24"/>
          <w:highlight w:val="cyan"/>
          <w:u w:val="single"/>
        </w:rPr>
        <w:t>between</w:t>
      </w:r>
      <w:r w:rsidRPr="00A267F2">
        <w:rPr>
          <w:b/>
          <w:bCs/>
          <w:sz w:val="24"/>
          <w:szCs w:val="24"/>
          <w:u w:val="single"/>
        </w:rPr>
        <w:t xml:space="preserve"> different </w:t>
      </w:r>
      <w:r w:rsidRPr="00773D99">
        <w:rPr>
          <w:b/>
          <w:bCs/>
          <w:sz w:val="24"/>
          <w:szCs w:val="24"/>
          <w:highlight w:val="cyan"/>
          <w:u w:val="single"/>
        </w:rPr>
        <w:t>humans</w:t>
      </w:r>
      <w:r w:rsidRPr="00A267F2">
        <w:rPr>
          <w:b/>
          <w:bCs/>
          <w:sz w:val="24"/>
          <w:szCs w:val="24"/>
          <w:u w:val="single"/>
        </w:rPr>
        <w:t>,</w:t>
      </w:r>
      <w:r w:rsidRPr="00E85C83">
        <w:rPr>
          <w:sz w:val="16"/>
          <w:szCs w:val="24"/>
        </w:rPr>
        <w:t xml:space="preserve"> </w:t>
      </w:r>
      <w:r w:rsidRPr="00E85C83">
        <w:rPr>
          <w:sz w:val="16"/>
        </w:rPr>
        <w:t xml:space="preserve">when biological material clashes with the interests of capital, the court appeals to the indivisible biological sameness of the Homo sapiens species. </w:t>
      </w:r>
      <w:r w:rsidRPr="00773D99">
        <w:rPr>
          <w:b/>
          <w:bCs/>
          <w:sz w:val="24"/>
          <w:szCs w:val="24"/>
          <w:highlight w:val="cyan"/>
          <w:u w:val="single"/>
        </w:rPr>
        <w:t>Since the court’</w:t>
      </w:r>
      <w:r w:rsidRPr="00E85C83">
        <w:rPr>
          <w:b/>
          <w:bCs/>
          <w:sz w:val="24"/>
          <w:szCs w:val="24"/>
          <w:u w:val="single"/>
        </w:rPr>
        <w:t>s</w:t>
      </w:r>
      <w:r w:rsidRPr="008362DF">
        <w:rPr>
          <w:b/>
          <w:bCs/>
          <w:sz w:val="24"/>
          <w:szCs w:val="24"/>
          <w:u w:val="single"/>
        </w:rPr>
        <w:t xml:space="preserve"> ruling </w:t>
      </w:r>
      <w:r w:rsidRPr="00773D99">
        <w:rPr>
          <w:b/>
          <w:bCs/>
          <w:sz w:val="24"/>
          <w:szCs w:val="24"/>
          <w:highlight w:val="cyan"/>
          <w:u w:val="single"/>
        </w:rPr>
        <w:t>does not place</w:t>
      </w:r>
      <w:r w:rsidRPr="008362DF">
        <w:rPr>
          <w:b/>
          <w:bCs/>
          <w:sz w:val="24"/>
          <w:szCs w:val="24"/>
          <w:u w:val="single"/>
        </w:rPr>
        <w:t xml:space="preserve"> this slice of human </w:t>
      </w:r>
      <w:r w:rsidRPr="00773D99">
        <w:rPr>
          <w:b/>
          <w:bCs/>
          <w:sz w:val="24"/>
          <w:szCs w:val="24"/>
          <w:highlight w:val="cyan"/>
          <w:u w:val="single"/>
        </w:rPr>
        <w:t>flesh in the commons for all</w:t>
      </w:r>
      <w:r w:rsidRPr="008362DF">
        <w:rPr>
          <w:b/>
          <w:bCs/>
          <w:sz w:val="24"/>
          <w:szCs w:val="24"/>
          <w:u w:val="single"/>
        </w:rPr>
        <w:t xml:space="preserve"> humans </w:t>
      </w:r>
      <w:r w:rsidRPr="00773D99">
        <w:rPr>
          <w:b/>
          <w:bCs/>
          <w:sz w:val="24"/>
          <w:szCs w:val="24"/>
          <w:highlight w:val="cyan"/>
          <w:u w:val="single"/>
        </w:rPr>
        <w:t>to share</w:t>
      </w:r>
      <w:r w:rsidRPr="008362DF">
        <w:rPr>
          <w:b/>
          <w:bCs/>
          <w:sz w:val="24"/>
          <w:szCs w:val="24"/>
          <w:u w:val="single"/>
        </w:rPr>
        <w:t xml:space="preserve">, </w:t>
      </w:r>
      <w:r w:rsidRPr="00773D99">
        <w:rPr>
          <w:b/>
          <w:bCs/>
          <w:sz w:val="24"/>
          <w:szCs w:val="24"/>
          <w:highlight w:val="cyan"/>
          <w:u w:val="single"/>
        </w:rPr>
        <w:t>it</w:t>
      </w:r>
      <w:r w:rsidRPr="008362DF">
        <w:rPr>
          <w:b/>
          <w:bCs/>
          <w:sz w:val="24"/>
          <w:szCs w:val="24"/>
          <w:u w:val="single"/>
        </w:rPr>
        <w:t xml:space="preserve"> tacitly </w:t>
      </w:r>
      <w:r w:rsidRPr="00773D99">
        <w:rPr>
          <w:b/>
          <w:bCs/>
          <w:sz w:val="24"/>
          <w:szCs w:val="24"/>
          <w:highlight w:val="cyan"/>
          <w:u w:val="single"/>
        </w:rPr>
        <w:t>grants corporations the</w:t>
      </w:r>
      <w:r w:rsidRPr="008362DF">
        <w:rPr>
          <w:b/>
          <w:bCs/>
          <w:sz w:val="24"/>
          <w:szCs w:val="24"/>
          <w:u w:val="single"/>
        </w:rPr>
        <w:t xml:space="preserve"> capability of legally possessing this material with the express aim of generating monetary profit. Considering that corporations enjoy the </w:t>
      </w:r>
      <w:r w:rsidRPr="00773D99">
        <w:rPr>
          <w:b/>
          <w:bCs/>
          <w:sz w:val="24"/>
          <w:szCs w:val="24"/>
          <w:highlight w:val="cyan"/>
          <w:u w:val="single"/>
        </w:rPr>
        <w:t>benefits of</w:t>
      </w:r>
      <w:r w:rsidRPr="008362DF">
        <w:rPr>
          <w:b/>
          <w:bCs/>
          <w:sz w:val="24"/>
          <w:szCs w:val="24"/>
          <w:u w:val="single"/>
        </w:rPr>
        <w:t xml:space="preserve"> limited </w:t>
      </w:r>
      <w:r w:rsidRPr="00773D99">
        <w:rPr>
          <w:b/>
          <w:bCs/>
          <w:sz w:val="24"/>
          <w:szCs w:val="24"/>
          <w:highlight w:val="cyan"/>
          <w:u w:val="single"/>
        </w:rPr>
        <w:t>personhood</w:t>
      </w:r>
      <w:r w:rsidRPr="00E85C83">
        <w:rPr>
          <w:sz w:val="16"/>
          <w:szCs w:val="24"/>
        </w:rPr>
        <w:t xml:space="preserve"> </w:t>
      </w:r>
      <w:r w:rsidRPr="00E85C83">
        <w:rPr>
          <w:sz w:val="16"/>
        </w:rPr>
        <w:t xml:space="preserve">and the ability to live forever under U.S. law, corporate entities are entrusted with securing the immortal life of biological matter, </w:t>
      </w:r>
      <w:r w:rsidRPr="00773D99">
        <w:rPr>
          <w:b/>
          <w:bCs/>
          <w:sz w:val="24"/>
          <w:szCs w:val="24"/>
          <w:highlight w:val="cyan"/>
          <w:u w:val="single"/>
        </w:rPr>
        <w:t xml:space="preserve">while human </w:t>
      </w:r>
      <w:r w:rsidRPr="00E70CC3">
        <w:rPr>
          <w:b/>
          <w:bCs/>
          <w:sz w:val="24"/>
          <w:szCs w:val="24"/>
          <w:u w:val="single"/>
        </w:rPr>
        <w:t xml:space="preserve">persons </w:t>
      </w:r>
      <w:r w:rsidRPr="00773D99">
        <w:rPr>
          <w:b/>
          <w:bCs/>
          <w:sz w:val="24"/>
          <w:szCs w:val="24"/>
          <w:highlight w:val="cyan"/>
          <w:u w:val="single"/>
        </w:rPr>
        <w:t>are denied</w:t>
      </w:r>
      <w:r w:rsidRPr="008362DF">
        <w:rPr>
          <w:b/>
          <w:bCs/>
          <w:sz w:val="24"/>
          <w:szCs w:val="24"/>
          <w:u w:val="single"/>
        </w:rPr>
        <w:t xml:space="preserve"> ownership of </w:t>
      </w:r>
      <w:r w:rsidRPr="00773D99">
        <w:rPr>
          <w:b/>
          <w:bCs/>
          <w:sz w:val="24"/>
          <w:szCs w:val="24"/>
          <w:highlight w:val="cyan"/>
          <w:u w:val="single"/>
        </w:rPr>
        <w:t>their</w:t>
      </w:r>
      <w:r w:rsidRPr="008362DF">
        <w:rPr>
          <w:b/>
          <w:bCs/>
          <w:sz w:val="24"/>
          <w:szCs w:val="24"/>
          <w:u w:val="single"/>
        </w:rPr>
        <w:t xml:space="preserve"> supposed </w:t>
      </w:r>
      <w:r w:rsidRPr="00773D99">
        <w:rPr>
          <w:b/>
          <w:bCs/>
          <w:sz w:val="24"/>
          <w:szCs w:val="24"/>
          <w:highlight w:val="cyan"/>
          <w:u w:val="single"/>
        </w:rPr>
        <w:t>essence</w:t>
      </w:r>
      <w:r w:rsidRPr="008362DF">
        <w:rPr>
          <w:b/>
          <w:bCs/>
          <w:sz w:val="24"/>
          <w:szCs w:val="24"/>
          <w:u w:val="single"/>
        </w:rPr>
        <w:t>.</w:t>
      </w:r>
      <w:r w:rsidRPr="00E85C83">
        <w:rPr>
          <w:sz w:val="16"/>
        </w:rPr>
        <w:t xml:space="preserve">21 My interest here lies not in claiming inalienable ownership rights for cells derived from human bodies such as Lacks’s and Moore’s but to draw attention to how thoroughly the very core of pure biological matter is framed by neoliberal market logics and by liberal ideas of personhood as property. </w:t>
      </w:r>
      <w:r w:rsidRPr="00773D99">
        <w:rPr>
          <w:b/>
          <w:bCs/>
          <w:sz w:val="24"/>
          <w:szCs w:val="24"/>
          <w:highlight w:val="cyan"/>
          <w:u w:val="single"/>
        </w:rPr>
        <w:t>We are in dire need of alternatives to</w:t>
      </w:r>
      <w:r w:rsidRPr="004E1A1D">
        <w:rPr>
          <w:b/>
          <w:bCs/>
          <w:sz w:val="24"/>
          <w:szCs w:val="24"/>
          <w:u w:val="single"/>
        </w:rPr>
        <w:t xml:space="preserve"> the </w:t>
      </w:r>
      <w:r w:rsidRPr="00773D99">
        <w:rPr>
          <w:b/>
          <w:bCs/>
          <w:sz w:val="24"/>
          <w:szCs w:val="24"/>
          <w:highlight w:val="cyan"/>
          <w:u w:val="single"/>
        </w:rPr>
        <w:t>legal</w:t>
      </w:r>
      <w:r w:rsidRPr="004E1A1D">
        <w:rPr>
          <w:b/>
          <w:bCs/>
          <w:sz w:val="24"/>
          <w:szCs w:val="24"/>
          <w:u w:val="single"/>
        </w:rPr>
        <w:t xml:space="preserve"> conception of </w:t>
      </w:r>
      <w:r w:rsidRPr="00773D99">
        <w:rPr>
          <w:b/>
          <w:bCs/>
          <w:sz w:val="24"/>
          <w:szCs w:val="24"/>
          <w:highlight w:val="cyan"/>
          <w:u w:val="single"/>
        </w:rPr>
        <w:t>personhood</w:t>
      </w:r>
      <w:r w:rsidRPr="004E1A1D">
        <w:rPr>
          <w:b/>
          <w:bCs/>
          <w:sz w:val="24"/>
          <w:szCs w:val="24"/>
          <w:u w:val="single"/>
        </w:rPr>
        <w:t xml:space="preserve"> that dominates our world, and, in addition, </w:t>
      </w:r>
      <w:r w:rsidRPr="00773D99">
        <w:rPr>
          <w:b/>
          <w:bCs/>
          <w:sz w:val="24"/>
          <w:szCs w:val="24"/>
          <w:highlight w:val="cyan"/>
          <w:u w:val="single"/>
        </w:rPr>
        <w:t>to not lose sight of what remains outside the law</w:t>
      </w:r>
      <w:r w:rsidRPr="004E1A1D">
        <w:rPr>
          <w:b/>
          <w:bCs/>
          <w:sz w:val="24"/>
          <w:szCs w:val="24"/>
          <w:u w:val="single"/>
        </w:rPr>
        <w:t>, what the law cannot capture, what it cannot magically transform into the fantastic form of property ownership.</w:t>
      </w:r>
      <w:r w:rsidRPr="00E85C83">
        <w:rPr>
          <w:sz w:val="16"/>
          <w:szCs w:val="24"/>
        </w:rPr>
        <w:t xml:space="preserve"> </w:t>
      </w:r>
      <w:r w:rsidRPr="00E85C83">
        <w:rPr>
          <w:sz w:val="16"/>
        </w:rPr>
        <w:t xml:space="preserve">Writing about the connections between transgender politics and other forms of identity based activism that respond to structural inequalities, legal scholar Dean Spade shows how </w:t>
      </w:r>
      <w:r w:rsidRPr="00773D99">
        <w:rPr>
          <w:b/>
          <w:bCs/>
          <w:sz w:val="24"/>
          <w:szCs w:val="24"/>
          <w:highlight w:val="cyan"/>
          <w:u w:val="single"/>
        </w:rPr>
        <w:t>the focus on inclusion,</w:t>
      </w:r>
      <w:r w:rsidRPr="00D320BA">
        <w:rPr>
          <w:b/>
          <w:bCs/>
          <w:sz w:val="24"/>
          <w:szCs w:val="24"/>
          <w:u w:val="single"/>
        </w:rPr>
        <w:t xml:space="preserve"> recognition, </w:t>
      </w:r>
      <w:r w:rsidRPr="009C1C98">
        <w:rPr>
          <w:b/>
          <w:bCs/>
          <w:sz w:val="24"/>
          <w:szCs w:val="24"/>
          <w:u w:val="single"/>
        </w:rPr>
        <w:t>and equality based on a narrow legal framework (especially as it</w:t>
      </w:r>
      <w:r w:rsidRPr="00D320BA">
        <w:rPr>
          <w:b/>
          <w:bCs/>
          <w:sz w:val="24"/>
          <w:szCs w:val="24"/>
          <w:u w:val="single"/>
        </w:rPr>
        <w:t xml:space="preserve"> pertains to antidiscrimination and hate crime laws) </w:t>
      </w:r>
      <w:r w:rsidRPr="00773D99">
        <w:rPr>
          <w:b/>
          <w:bCs/>
          <w:sz w:val="24"/>
          <w:szCs w:val="24"/>
          <w:highlight w:val="cyan"/>
          <w:u w:val="single"/>
        </w:rPr>
        <w:t>not only hinders the eradication of violence against trans people and other vulnerable populations but</w:t>
      </w:r>
      <w:r w:rsidRPr="00D320BA">
        <w:rPr>
          <w:b/>
          <w:bCs/>
          <w:sz w:val="24"/>
          <w:szCs w:val="24"/>
          <w:u w:val="single"/>
        </w:rPr>
        <w:t xml:space="preserve"> actually </w:t>
      </w:r>
      <w:r w:rsidRPr="00773D99">
        <w:rPr>
          <w:b/>
          <w:bCs/>
          <w:sz w:val="24"/>
          <w:szCs w:val="24"/>
          <w:highlight w:val="cyan"/>
          <w:u w:val="single"/>
        </w:rPr>
        <w:t>creates</w:t>
      </w:r>
      <w:r w:rsidRPr="00D320BA">
        <w:rPr>
          <w:b/>
          <w:bCs/>
          <w:sz w:val="24"/>
          <w:szCs w:val="24"/>
          <w:u w:val="single"/>
        </w:rPr>
        <w:t xml:space="preserve"> the condition of possibility for the continued </w:t>
      </w:r>
      <w:r w:rsidRPr="00773D99">
        <w:rPr>
          <w:b/>
          <w:bCs/>
          <w:sz w:val="24"/>
          <w:szCs w:val="24"/>
          <w:highlight w:val="cyan"/>
          <w:u w:val="single"/>
        </w:rPr>
        <w:t>unequal “distribution of life chances</w:t>
      </w:r>
      <w:r w:rsidRPr="00773D99">
        <w:rPr>
          <w:sz w:val="16"/>
          <w:highlight w:val="cyan"/>
        </w:rPr>
        <w:t>.”</w:t>
      </w:r>
      <w:r w:rsidRPr="00D320BA">
        <w:rPr>
          <w:b/>
          <w:bCs/>
          <w:sz w:val="24"/>
          <w:szCs w:val="24"/>
          <w:u w:val="single"/>
        </w:rPr>
        <w:t xml:space="preserve">22 </w:t>
      </w:r>
      <w:r w:rsidRPr="00773D99">
        <w:rPr>
          <w:b/>
          <w:bCs/>
          <w:sz w:val="24"/>
          <w:szCs w:val="24"/>
          <w:highlight w:val="cyan"/>
          <w:u w:val="single"/>
        </w:rPr>
        <w:t xml:space="preserve">If </w:t>
      </w:r>
      <w:r w:rsidRPr="005A25B1">
        <w:rPr>
          <w:b/>
          <w:bCs/>
          <w:sz w:val="24"/>
          <w:szCs w:val="24"/>
          <w:u w:val="single"/>
        </w:rPr>
        <w:t xml:space="preserve">demanding </w:t>
      </w:r>
      <w:r w:rsidRPr="00773D99">
        <w:rPr>
          <w:b/>
          <w:bCs/>
          <w:sz w:val="24"/>
          <w:szCs w:val="24"/>
          <w:highlight w:val="cyan"/>
          <w:u w:val="single"/>
        </w:rPr>
        <w:t xml:space="preserve">recognition </w:t>
      </w:r>
      <w:r w:rsidRPr="00E85C83">
        <w:rPr>
          <w:b/>
          <w:bCs/>
          <w:sz w:val="24"/>
          <w:szCs w:val="24"/>
          <w:u w:val="single"/>
        </w:rPr>
        <w:t>and inclusion</w:t>
      </w:r>
      <w:r w:rsidRPr="00D320BA">
        <w:rPr>
          <w:b/>
          <w:bCs/>
          <w:sz w:val="24"/>
          <w:szCs w:val="24"/>
          <w:u w:val="single"/>
        </w:rPr>
        <w:t xml:space="preserve"> </w:t>
      </w:r>
      <w:r w:rsidRPr="00773D99">
        <w:rPr>
          <w:b/>
          <w:bCs/>
          <w:sz w:val="24"/>
          <w:szCs w:val="24"/>
          <w:highlight w:val="cyan"/>
          <w:u w:val="single"/>
        </w:rPr>
        <w:t>remains at the center of minority politics</w:t>
      </w:r>
      <w:r w:rsidRPr="00D320BA">
        <w:rPr>
          <w:b/>
          <w:bCs/>
          <w:sz w:val="24"/>
          <w:szCs w:val="24"/>
          <w:u w:val="single"/>
        </w:rPr>
        <w:t xml:space="preserve">, </w:t>
      </w:r>
      <w:r w:rsidRPr="00773D99">
        <w:rPr>
          <w:b/>
          <w:bCs/>
          <w:sz w:val="24"/>
          <w:szCs w:val="24"/>
          <w:highlight w:val="cyan"/>
          <w:u w:val="single"/>
        </w:rPr>
        <w:t xml:space="preserve">it will lead </w:t>
      </w:r>
      <w:r w:rsidRPr="007F1F36">
        <w:rPr>
          <w:b/>
          <w:bCs/>
          <w:sz w:val="24"/>
          <w:szCs w:val="24"/>
          <w:u w:val="single"/>
        </w:rPr>
        <w:t xml:space="preserve">only </w:t>
      </w:r>
      <w:r w:rsidRPr="00773D99">
        <w:rPr>
          <w:b/>
          <w:bCs/>
          <w:sz w:val="24"/>
          <w:szCs w:val="24"/>
          <w:highlight w:val="cyan"/>
          <w:u w:val="single"/>
        </w:rPr>
        <w:t xml:space="preserve">to a delimited </w:t>
      </w:r>
      <w:r w:rsidRPr="007F1F36">
        <w:rPr>
          <w:b/>
          <w:bCs/>
          <w:sz w:val="24"/>
          <w:szCs w:val="24"/>
          <w:u w:val="single"/>
        </w:rPr>
        <w:t xml:space="preserve">notion of </w:t>
      </w:r>
      <w:r w:rsidRPr="00773D99">
        <w:rPr>
          <w:b/>
          <w:bCs/>
          <w:sz w:val="24"/>
          <w:szCs w:val="24"/>
          <w:highlight w:val="cyan"/>
          <w:u w:val="single"/>
        </w:rPr>
        <w:t>personhood</w:t>
      </w:r>
      <w:r w:rsidRPr="00D320BA">
        <w:rPr>
          <w:b/>
          <w:bCs/>
          <w:sz w:val="24"/>
          <w:szCs w:val="24"/>
          <w:u w:val="single"/>
        </w:rPr>
        <w:t xml:space="preserve"> as property that zeroes in comparatively on only one form of subjugation </w:t>
      </w:r>
      <w:r w:rsidRPr="00773D99">
        <w:rPr>
          <w:b/>
          <w:bCs/>
          <w:sz w:val="24"/>
          <w:szCs w:val="24"/>
          <w:highlight w:val="cyan"/>
          <w:u w:val="single"/>
        </w:rPr>
        <w:t>at the expense of others</w:t>
      </w:r>
      <w:r w:rsidRPr="00D320BA">
        <w:rPr>
          <w:b/>
          <w:bCs/>
          <w:sz w:val="24"/>
          <w:szCs w:val="24"/>
          <w:u w:val="single"/>
        </w:rPr>
        <w:t xml:space="preserve">, thus </w:t>
      </w:r>
      <w:r w:rsidRPr="00773D99">
        <w:rPr>
          <w:b/>
          <w:bCs/>
          <w:sz w:val="24"/>
          <w:szCs w:val="24"/>
          <w:highlight w:val="cyan"/>
          <w:u w:val="single"/>
        </w:rPr>
        <w:t xml:space="preserve">allowing for the continued </w:t>
      </w:r>
      <w:r w:rsidRPr="009C1C98">
        <w:rPr>
          <w:b/>
          <w:bCs/>
          <w:sz w:val="24"/>
          <w:szCs w:val="24"/>
          <w:u w:val="single"/>
        </w:rPr>
        <w:t xml:space="preserve">existence of </w:t>
      </w:r>
      <w:r w:rsidRPr="00773D99">
        <w:rPr>
          <w:b/>
          <w:bCs/>
          <w:sz w:val="24"/>
          <w:szCs w:val="24"/>
          <w:highlight w:val="cyan"/>
          <w:u w:val="single"/>
        </w:rPr>
        <w:t>hierarchical</w:t>
      </w:r>
      <w:r w:rsidRPr="00D320BA">
        <w:rPr>
          <w:b/>
          <w:bCs/>
          <w:sz w:val="24"/>
          <w:szCs w:val="24"/>
          <w:u w:val="single"/>
        </w:rPr>
        <w:t xml:space="preserve"> </w:t>
      </w:r>
      <w:r w:rsidRPr="00773D99">
        <w:rPr>
          <w:b/>
          <w:bCs/>
          <w:sz w:val="24"/>
          <w:szCs w:val="24"/>
          <w:highlight w:val="cyan"/>
          <w:u w:val="single"/>
        </w:rPr>
        <w:t>differences between full humans, not- quite- humans, and nonhumans</w:t>
      </w:r>
      <w:r w:rsidRPr="00D320BA">
        <w:rPr>
          <w:b/>
          <w:bCs/>
          <w:sz w:val="24"/>
          <w:szCs w:val="24"/>
          <w:u w:val="single"/>
        </w:rPr>
        <w:t>.</w:t>
      </w:r>
      <w:r w:rsidRPr="00E85C83">
        <w:rPr>
          <w:sz w:val="16"/>
        </w:rPr>
        <w:t xml:space="preserve"> This can be gleaned </w:t>
      </w:r>
      <w:r w:rsidRPr="00D320BA">
        <w:rPr>
          <w:b/>
          <w:bCs/>
          <w:sz w:val="24"/>
          <w:szCs w:val="24"/>
          <w:u w:val="single"/>
        </w:rPr>
        <w:t>from the “</w:t>
      </w:r>
      <w:r w:rsidRPr="00773D99">
        <w:rPr>
          <w:b/>
          <w:bCs/>
          <w:sz w:val="24"/>
          <w:szCs w:val="24"/>
          <w:highlight w:val="cyan"/>
          <w:u w:val="single"/>
        </w:rPr>
        <w:t>successes” of the mainstream feminist, civil rights, and lesbian- gay rights movements</w:t>
      </w:r>
      <w:r w:rsidRPr="00D320BA">
        <w:rPr>
          <w:b/>
          <w:bCs/>
          <w:sz w:val="24"/>
          <w:szCs w:val="24"/>
          <w:u w:val="single"/>
        </w:rPr>
        <w:t xml:space="preserve">, </w:t>
      </w:r>
      <w:r w:rsidRPr="00E70CC3">
        <w:rPr>
          <w:b/>
          <w:bCs/>
          <w:sz w:val="24"/>
          <w:szCs w:val="24"/>
          <w:u w:val="single"/>
        </w:rPr>
        <w:t xml:space="preserve">which </w:t>
      </w:r>
      <w:r w:rsidRPr="00773D99">
        <w:rPr>
          <w:b/>
          <w:bCs/>
          <w:sz w:val="24"/>
          <w:szCs w:val="24"/>
          <w:highlight w:val="cyan"/>
          <w:u w:val="single"/>
        </w:rPr>
        <w:t xml:space="preserve">facilitate the incorporation of a privileged minority into the ethnoclass of Man at the cost of the </w:t>
      </w:r>
      <w:r w:rsidRPr="00E70CC3">
        <w:rPr>
          <w:b/>
          <w:bCs/>
          <w:sz w:val="24"/>
          <w:szCs w:val="24"/>
          <w:u w:val="single"/>
        </w:rPr>
        <w:t>still</w:t>
      </w:r>
      <w:r w:rsidRPr="00D320BA">
        <w:rPr>
          <w:b/>
          <w:bCs/>
          <w:sz w:val="24"/>
          <w:szCs w:val="24"/>
          <w:u w:val="single"/>
        </w:rPr>
        <w:t xml:space="preserve"> and/</w:t>
      </w:r>
      <w:r w:rsidRPr="00773D99">
        <w:rPr>
          <w:b/>
          <w:bCs/>
          <w:sz w:val="24"/>
          <w:szCs w:val="24"/>
          <w:highlight w:val="cyan"/>
          <w:u w:val="single"/>
        </w:rPr>
        <w:t>or newly criminalized and disposable populations</w:t>
      </w:r>
      <w:r w:rsidRPr="00D320BA">
        <w:rPr>
          <w:b/>
          <w:bCs/>
          <w:sz w:val="24"/>
          <w:szCs w:val="24"/>
          <w:u w:val="single"/>
        </w:rPr>
        <w:t xml:space="preserve"> (women of color, the black poor, trans people, the incarcerated, etc.)</w:t>
      </w:r>
      <w:r w:rsidRPr="00E85C83">
        <w:rPr>
          <w:sz w:val="16"/>
        </w:rPr>
        <w:t xml:space="preserve">.23 To make claims for inclusion and humanity via the U.S. juridical assemblage removes from view that the law itself has been thoroughly violent in its endorsement of racial slavery, indigenous genocide, Jim Crow, the prison- industrial complex, domestic and international warfare, and so on, and that it continues to be one of the chief instruments in creating and maintaining the racializing assemblages in the world of Man. Instead of appealing to legal recognition, Julia Oparah suggests counteracting the “racialized (trans)gender entrapment” within the prison- industrial complex and beyond with practices of “maroon abolition” (in reference to the long history of escaped slave contraband settlements in the Americas) to “foreground the ways in which often overlooked African diasporic cultural and political legacies inform and undergird antiprison work,” while also providing strategies and life worlds not exclusively centered on reforming the law.24 Relatedly, Spade calls for a radical politics articulated from the “ ‘impossible’ worldview of trans political existence,” which redefines “the insistence of government agencies, social service providers, media, and many nontrans activists and nonprofiteers that the existence of trans people is impossible.”25 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 The idea of bare life as espoused by Giorgio Agamben and his followers discursively duplicates the very violence it describes without offering any compelling theoretical or political alternatives to our current order. Paradoxically, by insisting on a limited notion of the law at the cost of neglecting so many other facets that flow into the creation of bare life, Agamben preempts a rigorous and imaginative thinking of the political imaginary that rests in the tradition of the oppressed. Agamben’s impoverished conception of the political comes into view most clearly in the lack of current or past alternatives it offers to our current order and when we consult the fleshly testimonies of and about subjects that inhabit the sphere of mere life (the enslaved, political prisoners, concentration camp detainees, for instance). Still, these voices should not be construed as fountains of suffering authenticity but as instantiations of a radically different political imaginary, which refuses to only see, feel, hear, smell, and taste bare life in the subjectivity of the oppressed. </w:t>
      </w:r>
    </w:p>
    <w:p w14:paraId="08AC3ADE" w14:textId="77777777" w:rsidR="009E1B35" w:rsidRDefault="009E1B35" w:rsidP="009E1B35">
      <w:pPr>
        <w:pStyle w:val="Heading4"/>
      </w:pPr>
      <w:r>
        <w:t xml:space="preserve">When granting rights, the state outlines a group of individuals to grant it to – those who are seen as human. That’s determined by how close someone is to the “ideal”, straight, white, cisgender man. While the state offered rights to indigenous people who converted closer to whiteness and the Man, it even further excluded the enslaved people – distancing them from the Man and solidifying the hierarchy of western Man above all else. Thus, the role of the ballot is to deconstruct the western Man. </w:t>
      </w:r>
    </w:p>
    <w:p w14:paraId="525B09E6" w14:textId="77777777" w:rsidR="009E1B35" w:rsidRDefault="009E1B35" w:rsidP="009E1B35">
      <w:pPr>
        <w:rPr>
          <w:rFonts w:ascii="Arial" w:hAnsi="Arial" w:cs="Arial"/>
          <w:color w:val="000000"/>
        </w:rPr>
      </w:pPr>
      <w:r>
        <w:rPr>
          <w:rStyle w:val="Style13ptBold"/>
        </w:rPr>
        <w:t xml:space="preserve">Weheliye 2 </w:t>
      </w:r>
      <w:r>
        <w:rPr>
          <w:rFonts w:ascii="Arial" w:hAnsi="Arial" w:cs="Arial"/>
          <w:color w:val="000000"/>
        </w:rPr>
        <w:t>[Alexander Weheliye; Associate Professor of African American Studies at Northwestern University; 2014; “Habeas Viscus: Racializing Assemblages, Biopolitics, and Black Feminist Theories of the Human”; LCA-BP recut]</w:t>
      </w:r>
    </w:p>
    <w:p w14:paraId="09979FB0" w14:textId="77777777" w:rsidR="009E1B35" w:rsidRPr="000414ED" w:rsidRDefault="009E1B35" w:rsidP="009E1B35">
      <w:pPr>
        <w:rPr>
          <w:b/>
          <w:bCs/>
          <w:sz w:val="24"/>
          <w:szCs w:val="24"/>
          <w:u w:val="single"/>
        </w:rPr>
      </w:pPr>
      <w:r>
        <w:t xml:space="preserve">Nevertheless, the benefits accrued </w:t>
      </w:r>
      <w:r w:rsidRPr="00983A35">
        <w:rPr>
          <w:b/>
          <w:bCs/>
          <w:sz w:val="24"/>
          <w:szCs w:val="24"/>
          <w:u w:val="single"/>
        </w:rPr>
        <w:t xml:space="preserve">through the </w:t>
      </w:r>
      <w:r w:rsidRPr="00773D99">
        <w:rPr>
          <w:b/>
          <w:bCs/>
          <w:sz w:val="24"/>
          <w:szCs w:val="24"/>
          <w:highlight w:val="cyan"/>
          <w:u w:val="single"/>
        </w:rPr>
        <w:t>juridical acknowledgment of</w:t>
      </w:r>
      <w:r w:rsidRPr="00983A35">
        <w:rPr>
          <w:b/>
          <w:bCs/>
          <w:sz w:val="24"/>
          <w:szCs w:val="24"/>
          <w:u w:val="single"/>
        </w:rPr>
        <w:t xml:space="preserve"> racialized </w:t>
      </w:r>
      <w:r w:rsidRPr="00773D99">
        <w:rPr>
          <w:b/>
          <w:bCs/>
          <w:sz w:val="24"/>
          <w:szCs w:val="24"/>
          <w:highlight w:val="cyan"/>
          <w:u w:val="single"/>
        </w:rPr>
        <w:t>subjects as fully human</w:t>
      </w:r>
      <w:r w:rsidRPr="00983A35">
        <w:rPr>
          <w:b/>
          <w:bCs/>
          <w:sz w:val="24"/>
          <w:szCs w:val="24"/>
          <w:u w:val="single"/>
        </w:rPr>
        <w:t xml:space="preserve"> often </w:t>
      </w:r>
      <w:r w:rsidRPr="00773D99">
        <w:rPr>
          <w:b/>
          <w:bCs/>
          <w:sz w:val="24"/>
          <w:szCs w:val="24"/>
          <w:highlight w:val="cyan"/>
          <w:u w:val="single"/>
        </w:rPr>
        <w:t>exacts a steep entry price</w:t>
      </w:r>
      <w:r>
        <w:t xml:space="preserve">, because </w:t>
      </w:r>
      <w:r w:rsidRPr="00773D99">
        <w:rPr>
          <w:b/>
          <w:bCs/>
          <w:sz w:val="24"/>
          <w:szCs w:val="24"/>
          <w:highlight w:val="cyan"/>
          <w:u w:val="single"/>
        </w:rPr>
        <w:t xml:space="preserve">inclusion hinges on accepting the codification of </w:t>
      </w:r>
      <w:r w:rsidRPr="00E70CC3">
        <w:rPr>
          <w:b/>
          <w:bCs/>
          <w:sz w:val="24"/>
          <w:szCs w:val="24"/>
          <w:highlight w:val="cyan"/>
          <w:u w:val="single"/>
        </w:rPr>
        <w:t xml:space="preserve">personhood as property, which </w:t>
      </w:r>
      <w:r w:rsidRPr="00773D99">
        <w:rPr>
          <w:b/>
          <w:bCs/>
          <w:sz w:val="24"/>
          <w:szCs w:val="24"/>
          <w:highlight w:val="cyan"/>
          <w:u w:val="single"/>
        </w:rPr>
        <w:t>is,</w:t>
      </w:r>
      <w:r w:rsidRPr="00983A35">
        <w:rPr>
          <w:b/>
          <w:bCs/>
          <w:sz w:val="24"/>
          <w:szCs w:val="24"/>
          <w:u w:val="single"/>
        </w:rPr>
        <w:t xml:space="preserve"> in turn, </w:t>
      </w:r>
      <w:r w:rsidRPr="00773D99">
        <w:rPr>
          <w:b/>
          <w:bCs/>
          <w:sz w:val="24"/>
          <w:szCs w:val="24"/>
          <w:highlight w:val="cyan"/>
          <w:u w:val="single"/>
        </w:rPr>
        <w:t>based on the comparative distinction</w:t>
      </w:r>
      <w:r w:rsidRPr="00983A35">
        <w:rPr>
          <w:b/>
          <w:bCs/>
          <w:sz w:val="24"/>
          <w:szCs w:val="24"/>
          <w:u w:val="single"/>
        </w:rPr>
        <w:t xml:space="preserve"> </w:t>
      </w:r>
      <w:r w:rsidRPr="00773D99">
        <w:rPr>
          <w:b/>
          <w:bCs/>
          <w:sz w:val="24"/>
          <w:szCs w:val="24"/>
          <w:highlight w:val="cyan"/>
          <w:u w:val="single"/>
        </w:rPr>
        <w:t>between groups</w:t>
      </w:r>
      <w:r>
        <w:t xml:space="preserve">, as in one of the best-known court cases in U.S. history: the Dred Scott case. In 1857, the Supreme Court invalidated Dred Scott’s habeas corpus,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Taney’s opinion in the decision contrasts the status of black subjects with the legal position of Native Americans visà-vis the possibility of U.S. citizenship and personhood: “The situation of [the negro] population was altogether unlike that of the Indian race. These Indian Governments were regarded and treated as foreign Governments. . . . [Indians] may, without doubt, like the subjects of any other foreign Government, be naturalized . . . and become citizens of a State, and of the United States; and if an individual should leave his nation or tribe, and take up his abode among the white population, he would be entitled to all the rights and privileges which would belong to an emigrant from any other foreign people.”9 </w:t>
      </w:r>
      <w:r w:rsidRPr="00773D99">
        <w:rPr>
          <w:b/>
          <w:bCs/>
          <w:sz w:val="24"/>
          <w:szCs w:val="24"/>
          <w:highlight w:val="cyan"/>
          <w:u w:val="single"/>
        </w:rPr>
        <w:t>While slaves were not accorded the status of</w:t>
      </w:r>
      <w:r w:rsidRPr="00464BC4">
        <w:rPr>
          <w:b/>
          <w:bCs/>
          <w:sz w:val="24"/>
          <w:szCs w:val="24"/>
          <w:u w:val="single"/>
        </w:rPr>
        <w:t xml:space="preserve"> being </w:t>
      </w:r>
      <w:r w:rsidRPr="00773D99">
        <w:rPr>
          <w:b/>
          <w:bCs/>
          <w:sz w:val="24"/>
          <w:szCs w:val="24"/>
          <w:highlight w:val="cyan"/>
          <w:u w:val="single"/>
        </w:rPr>
        <w:t>humans</w:t>
      </w:r>
      <w:r w:rsidRPr="00464BC4">
        <w:rPr>
          <w:b/>
          <w:bCs/>
          <w:sz w:val="24"/>
          <w:szCs w:val="24"/>
          <w:u w:val="single"/>
        </w:rPr>
        <w:t xml:space="preserve"> that belonged to a different nation, Indians could theoretically overcome their lawful foreignness, but only if they renounced previous forms of personhood and citizenship. Hence, the tabula rasa of whiteness—which all groups but blacks can access—serves as the prerequisite for the law’s magical transubstantiation of a thing to be possessed into a property-owning subject.</w:t>
      </w:r>
      <w:r w:rsidRPr="00CA2513">
        <w:rPr>
          <w:b/>
          <w:bCs/>
          <w:sz w:val="24"/>
          <w:szCs w:val="24"/>
          <w:u w:val="single"/>
        </w:rPr>
        <w:t xml:space="preserve">10 The judge’s comparison underscores the dangers of ceding definitions of personhood to the law and of comparing different forms of political subjugation, since </w:t>
      </w:r>
      <w:r w:rsidRPr="009C6BE0">
        <w:rPr>
          <w:b/>
          <w:bCs/>
          <w:sz w:val="24"/>
          <w:szCs w:val="24"/>
          <w:u w:val="single"/>
        </w:rPr>
        <w:t>hypothetical Indian personhood in the law rests on attaining whiteness and the violent denial of said status to black subjects.</w:t>
      </w:r>
      <w:r>
        <w:t xml:space="preserve"> Additionally, while </w:t>
      </w:r>
      <w:r w:rsidRPr="00773D99">
        <w:rPr>
          <w:b/>
          <w:bCs/>
          <w:sz w:val="24"/>
          <w:szCs w:val="24"/>
          <w:highlight w:val="cyan"/>
          <w:u w:val="single"/>
        </w:rPr>
        <w:t>the court conceded</w:t>
      </w:r>
      <w:r w:rsidRPr="0056792C">
        <w:rPr>
          <w:b/>
          <w:bCs/>
          <w:sz w:val="24"/>
          <w:szCs w:val="24"/>
          <w:u w:val="single"/>
        </w:rPr>
        <w:t xml:space="preserve"> limited capabilities of </w:t>
      </w:r>
      <w:r w:rsidRPr="00773D99">
        <w:rPr>
          <w:b/>
          <w:bCs/>
          <w:sz w:val="24"/>
          <w:szCs w:val="24"/>
          <w:highlight w:val="cyan"/>
          <w:u w:val="single"/>
        </w:rPr>
        <w:t>personhood to indigenous subjects if they chose to convert to whiteness</w:t>
      </w:r>
      <w:r w:rsidRPr="0056792C">
        <w:rPr>
          <w:b/>
          <w:bCs/>
          <w:sz w:val="24"/>
          <w:szCs w:val="24"/>
          <w:u w:val="single"/>
        </w:rPr>
        <w:t xml:space="preserve">, </w:t>
      </w:r>
      <w:r w:rsidRPr="00773D99">
        <w:rPr>
          <w:b/>
          <w:bCs/>
          <w:sz w:val="24"/>
          <w:szCs w:val="24"/>
          <w:highlight w:val="cyan"/>
          <w:u w:val="single"/>
        </w:rPr>
        <w:t>it did not prevent the U.S. government from instituting</w:t>
      </w:r>
      <w:r w:rsidRPr="0056792C">
        <w:rPr>
          <w:b/>
          <w:bCs/>
          <w:sz w:val="24"/>
          <w:szCs w:val="24"/>
          <w:u w:val="single"/>
        </w:rPr>
        <w:t xml:space="preserve"> various </w:t>
      </w:r>
      <w:r w:rsidRPr="00773D99">
        <w:rPr>
          <w:b/>
          <w:bCs/>
          <w:sz w:val="24"/>
          <w:szCs w:val="24"/>
          <w:highlight w:val="cyan"/>
          <w:u w:val="single"/>
        </w:rPr>
        <w:t>genocid</w:t>
      </w:r>
      <w:r w:rsidRPr="0056792C">
        <w:rPr>
          <w:b/>
          <w:bCs/>
          <w:sz w:val="24"/>
          <w:szCs w:val="24"/>
          <w:u w:val="single"/>
        </w:rPr>
        <w:t>al measures to ensure that American Indians would become white and therefore no longer exist as Indians.</w:t>
      </w:r>
      <w:r>
        <w:t xml:space="preserve"> In other words, the legal conception of personhood comes with a steep price, as in this instance where being seemingly granted rights laid the groundwork for the U.S. government’s genocidal policies against Native Americans, since the “racialization of indigenous peoples, especially through the use of blood quantum classification, in particular follows . . . ‘genocidal logic,’ rather than simply a logic of subordination Law 79 or discrimination,” and as a result “</w:t>
      </w:r>
      <w:r w:rsidRPr="00773D99">
        <w:rPr>
          <w:b/>
          <w:bCs/>
          <w:sz w:val="24"/>
          <w:szCs w:val="24"/>
          <w:highlight w:val="cyan"/>
          <w:u w:val="single"/>
        </w:rPr>
        <w:t>whiteness constitutes a project of disappearance</w:t>
      </w:r>
      <w:r w:rsidRPr="00A949EF">
        <w:rPr>
          <w:b/>
          <w:bCs/>
          <w:sz w:val="24"/>
          <w:szCs w:val="24"/>
          <w:u w:val="single"/>
        </w:rPr>
        <w:t xml:space="preserve"> for Native peoples </w:t>
      </w:r>
      <w:r w:rsidRPr="00773D99">
        <w:rPr>
          <w:b/>
          <w:bCs/>
          <w:sz w:val="24"/>
          <w:szCs w:val="24"/>
          <w:highlight w:val="cyan"/>
          <w:u w:val="single"/>
        </w:rPr>
        <w:t>rather</w:t>
      </w:r>
      <w:r w:rsidRPr="00A949EF">
        <w:rPr>
          <w:b/>
          <w:bCs/>
          <w:sz w:val="24"/>
          <w:szCs w:val="24"/>
          <w:u w:val="single"/>
        </w:rPr>
        <w:t xml:space="preserve"> </w:t>
      </w:r>
      <w:r w:rsidRPr="00773D99">
        <w:rPr>
          <w:b/>
          <w:bCs/>
          <w:sz w:val="24"/>
          <w:szCs w:val="24"/>
          <w:highlight w:val="cyan"/>
          <w:u w:val="single"/>
        </w:rPr>
        <w:t>than</w:t>
      </w:r>
      <w:r w:rsidRPr="00A949EF">
        <w:rPr>
          <w:b/>
          <w:bCs/>
          <w:sz w:val="24"/>
          <w:szCs w:val="24"/>
          <w:u w:val="single"/>
        </w:rPr>
        <w:t xml:space="preserve"> signifying </w:t>
      </w:r>
      <w:r w:rsidRPr="00773D99">
        <w:rPr>
          <w:b/>
          <w:bCs/>
          <w:sz w:val="24"/>
          <w:szCs w:val="24"/>
          <w:highlight w:val="cyan"/>
          <w:u w:val="single"/>
        </w:rPr>
        <w:t>privilege</w:t>
      </w:r>
      <w:r w:rsidRPr="00A949EF">
        <w:rPr>
          <w:b/>
          <w:bCs/>
          <w:sz w:val="24"/>
          <w:szCs w:val="24"/>
          <w:u w:val="single"/>
        </w:rPr>
        <w:t>.”11 Beginning in the nineteenth century the U.S. government instituted a program in which Native American children were forcibly removed from their families and placed in Christian day and boarding schools, and which sought to civilize children by “killing the Indian to save the man,”</w:t>
      </w:r>
      <w:r>
        <w:t xml:space="preserve"> representing one of the most significant examples of the violent and legal enforced assimilation of Native Americans into U.S. whiteness.12 Though there is no clear causal relationship between Taney’s arguments in the Scott decision and the boarding school initiative, both establish that </w:t>
      </w:r>
      <w:r w:rsidRPr="00773D99">
        <w:rPr>
          <w:b/>
          <w:bCs/>
          <w:sz w:val="24"/>
          <w:szCs w:val="24"/>
          <w:highlight w:val="cyan"/>
          <w:u w:val="single"/>
        </w:rPr>
        <w:t>legal personhood is available to indigenous subjects only if the Indian can be killed</w:t>
      </w:r>
      <w:r w:rsidRPr="00A949EF">
        <w:rPr>
          <w:b/>
          <w:bCs/>
          <w:sz w:val="24"/>
          <w:szCs w:val="24"/>
          <w:u w:val="single"/>
        </w:rPr>
        <w:t xml:space="preserve">—either literally or figuratively—in order </w:t>
      </w:r>
      <w:r w:rsidRPr="00773D99">
        <w:rPr>
          <w:b/>
          <w:bCs/>
          <w:sz w:val="24"/>
          <w:szCs w:val="24"/>
          <w:highlight w:val="cyan"/>
          <w:u w:val="single"/>
        </w:rPr>
        <w:t>to save the world of Ma</w:t>
      </w:r>
      <w:r w:rsidRPr="00A949EF">
        <w:rPr>
          <w:b/>
          <w:bCs/>
          <w:sz w:val="24"/>
          <w:szCs w:val="24"/>
          <w:u w:val="single"/>
        </w:rPr>
        <w:t>n</w:t>
      </w:r>
      <w:r>
        <w:t xml:space="preserve">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 The writ of habeas corpus—and </w:t>
      </w:r>
      <w:r w:rsidRPr="00773D99">
        <w:rPr>
          <w:b/>
          <w:bCs/>
          <w:sz w:val="24"/>
          <w:szCs w:val="24"/>
          <w:highlight w:val="cyan"/>
          <w:u w:val="single"/>
        </w:rPr>
        <w:t>the law</w:t>
      </w:r>
      <w:r w:rsidRPr="00A949EF">
        <w:rPr>
          <w:b/>
          <w:bCs/>
          <w:sz w:val="24"/>
          <w:szCs w:val="24"/>
          <w:u w:val="single"/>
        </w:rPr>
        <w:t xml:space="preserve"> more </w:t>
      </w:r>
      <w:r w:rsidRPr="005A25B1">
        <w:rPr>
          <w:b/>
          <w:bCs/>
          <w:sz w:val="24"/>
          <w:szCs w:val="24"/>
          <w:u w:val="single"/>
        </w:rPr>
        <w:t xml:space="preserve">generally—anoints those individualized subjects who are deemed deserving with bodies even while this assemblage </w:t>
      </w:r>
      <w:r w:rsidRPr="00773D99">
        <w:rPr>
          <w:b/>
          <w:bCs/>
          <w:sz w:val="24"/>
          <w:szCs w:val="24"/>
          <w:highlight w:val="cyan"/>
          <w:u w:val="single"/>
        </w:rPr>
        <w:t>continually enlists new</w:t>
      </w:r>
      <w:r w:rsidRPr="00A949EF">
        <w:rPr>
          <w:b/>
          <w:bCs/>
          <w:sz w:val="24"/>
          <w:szCs w:val="24"/>
          <w:u w:val="single"/>
        </w:rPr>
        <w:t xml:space="preserve"> and/or different </w:t>
      </w:r>
      <w:r w:rsidRPr="00773D99">
        <w:rPr>
          <w:b/>
          <w:bCs/>
          <w:sz w:val="24"/>
          <w:szCs w:val="24"/>
          <w:highlight w:val="cyan"/>
          <w:u w:val="single"/>
        </w:rPr>
        <w:t>groups to exclude</w:t>
      </w:r>
      <w:r w:rsidRPr="00A949EF">
        <w:rPr>
          <w:b/>
          <w:bCs/>
          <w:sz w:val="24"/>
          <w:szCs w:val="24"/>
          <w:u w:val="single"/>
        </w:rPr>
        <w:t xml:space="preserve">, banish, or exterminate </w:t>
      </w:r>
      <w:r w:rsidRPr="00773D99">
        <w:rPr>
          <w:b/>
          <w:bCs/>
          <w:sz w:val="24"/>
          <w:szCs w:val="24"/>
          <w:highlight w:val="cyan"/>
          <w:u w:val="single"/>
        </w:rPr>
        <w:t>from the world of Man</w:t>
      </w:r>
      <w:r>
        <w:t>. In the end</w:t>
      </w:r>
      <w:r w:rsidRPr="00A949EF">
        <w:rPr>
          <w:b/>
          <w:bCs/>
          <w:sz w:val="24"/>
          <w:szCs w:val="24"/>
          <w:u w:val="single"/>
        </w:rPr>
        <w:t xml:space="preserve">, </w:t>
      </w:r>
      <w:r w:rsidRPr="00773D99">
        <w:rPr>
          <w:b/>
          <w:bCs/>
          <w:sz w:val="24"/>
          <w:szCs w:val="24"/>
          <w:highlight w:val="cyan"/>
          <w:u w:val="single"/>
        </w:rPr>
        <w:t>the law,</w:t>
      </w:r>
      <w:r w:rsidRPr="00A949EF">
        <w:rPr>
          <w:b/>
          <w:bCs/>
          <w:sz w:val="24"/>
          <w:szCs w:val="24"/>
          <w:u w:val="single"/>
        </w:rPr>
        <w:t xml:space="preserve"> whether bound by national borders or spanning the globe, </w:t>
      </w:r>
      <w:r w:rsidRPr="00773D99">
        <w:rPr>
          <w:b/>
          <w:bCs/>
          <w:sz w:val="24"/>
          <w:szCs w:val="24"/>
          <w:highlight w:val="cyan"/>
          <w:u w:val="single"/>
        </w:rPr>
        <w:t>establishes an international division of humanity</w:t>
      </w:r>
      <w:r w:rsidRPr="00A949EF">
        <w:rPr>
          <w:b/>
          <w:bCs/>
          <w:sz w:val="24"/>
          <w:szCs w:val="24"/>
          <w:u w:val="single"/>
        </w:rPr>
        <w:t xml:space="preserve">, </w:t>
      </w:r>
      <w:r w:rsidRPr="00773D99">
        <w:rPr>
          <w:b/>
          <w:bCs/>
          <w:sz w:val="24"/>
          <w:szCs w:val="24"/>
          <w:highlight w:val="cyan"/>
          <w:u w:val="single"/>
        </w:rPr>
        <w:t>which grants previously excluded</w:t>
      </w:r>
      <w:r w:rsidRPr="00A949EF">
        <w:rPr>
          <w:b/>
          <w:bCs/>
          <w:sz w:val="24"/>
          <w:szCs w:val="24"/>
          <w:u w:val="single"/>
        </w:rPr>
        <w:t xml:space="preserve"> </w:t>
      </w:r>
      <w:r w:rsidRPr="00773D99">
        <w:rPr>
          <w:b/>
          <w:bCs/>
          <w:sz w:val="24"/>
          <w:szCs w:val="24"/>
          <w:highlight w:val="cyan"/>
          <w:u w:val="single"/>
        </w:rPr>
        <w:t>subjects</w:t>
      </w:r>
      <w:r w:rsidRPr="00A949EF">
        <w:rPr>
          <w:b/>
          <w:bCs/>
          <w:sz w:val="24"/>
          <w:szCs w:val="24"/>
          <w:u w:val="single"/>
        </w:rPr>
        <w:t xml:space="preserve"> </w:t>
      </w:r>
      <w:r w:rsidRPr="00773D99">
        <w:rPr>
          <w:b/>
          <w:bCs/>
          <w:sz w:val="24"/>
          <w:szCs w:val="24"/>
          <w:highlight w:val="cyan"/>
          <w:u w:val="single"/>
        </w:rPr>
        <w:t>limited access to personhood</w:t>
      </w:r>
      <w:r w:rsidRPr="00A949EF">
        <w:rPr>
          <w:b/>
          <w:bCs/>
          <w:sz w:val="24"/>
          <w:szCs w:val="24"/>
          <w:u w:val="single"/>
        </w:rPr>
        <w:t xml:space="preserve"> as property </w:t>
      </w:r>
      <w:r w:rsidRPr="00773D99">
        <w:rPr>
          <w:b/>
          <w:bCs/>
          <w:sz w:val="24"/>
          <w:szCs w:val="24"/>
          <w:highlight w:val="cyan"/>
          <w:u w:val="single"/>
        </w:rPr>
        <w:t>at the same time as it fortifies the supremacy of Man</w:t>
      </w:r>
      <w:r w:rsidRPr="00A949EF">
        <w:rPr>
          <w:b/>
          <w:bCs/>
          <w:sz w:val="24"/>
          <w:szCs w:val="24"/>
          <w:u w:val="single"/>
        </w:rPr>
        <w:t xml:space="preserve">.13 </w:t>
      </w:r>
    </w:p>
    <w:p w14:paraId="18D5E254" w14:textId="77777777" w:rsidR="009E1B35" w:rsidRDefault="009E1B35" w:rsidP="009E1B35">
      <w:pPr>
        <w:pStyle w:val="Heading4"/>
      </w:pPr>
      <w:r>
        <w:t>Legal recognition happens on the comparison of suffering between individuals which is psychologically violent since the oppressed have to make the hardest part of their life comfortable to their oppressors so they get rights. Instead, politics should focus on overcoming instead of dwelling in their current suffering.</w:t>
      </w:r>
    </w:p>
    <w:p w14:paraId="60587D9D" w14:textId="77777777" w:rsidR="009E1B35" w:rsidRDefault="009E1B35" w:rsidP="009E1B35">
      <w:r w:rsidRPr="00534588">
        <w:rPr>
          <w:rStyle w:val="Style13ptBold"/>
        </w:rPr>
        <w:t>Weheliye</w:t>
      </w:r>
      <w:r>
        <w:rPr>
          <w:rFonts w:ascii="Arial" w:hAnsi="Arial" w:cs="Arial"/>
          <w:b/>
          <w:bCs/>
          <w:color w:val="000000"/>
          <w:sz w:val="26"/>
          <w:szCs w:val="26"/>
        </w:rPr>
        <w:t xml:space="preserve"> 3</w:t>
      </w:r>
      <w:r>
        <w:rPr>
          <w:rFonts w:ascii="Arial" w:hAnsi="Arial" w:cs="Arial"/>
          <w:color w:val="000000"/>
        </w:rPr>
        <w:t xml:space="preserve"> [Alexander Weheliye; Associate Professor of African American Studies at Northwestern University; 2014; “Habeas Viscus: Racializing Assemblages, Biopolitics, and Black Feminist Theories of the Human”; LCA-BP recut]</w:t>
      </w:r>
    </w:p>
    <w:p w14:paraId="3DD7ECB7" w14:textId="77777777" w:rsidR="009E1B35" w:rsidRDefault="009E1B35" w:rsidP="009E1B35">
      <w:pPr>
        <w:rPr>
          <w:sz w:val="16"/>
        </w:rPr>
      </w:pPr>
      <w:r w:rsidRPr="005A25B1">
        <w:rPr>
          <w:b/>
          <w:bCs/>
          <w:sz w:val="24"/>
          <w:szCs w:val="24"/>
          <w:u w:val="single"/>
        </w:rPr>
        <w:t>Suffering</w:t>
      </w:r>
      <w:r w:rsidRPr="005A25B1">
        <w:rPr>
          <w:sz w:val="16"/>
        </w:rPr>
        <w:t xml:space="preserve">, especially when caused by political violence, </w:t>
      </w:r>
      <w:r w:rsidRPr="005A25B1">
        <w:rPr>
          <w:b/>
          <w:bCs/>
          <w:sz w:val="24"/>
          <w:szCs w:val="24"/>
          <w:u w:val="single"/>
        </w:rPr>
        <w:t>has long functioned as the hallmark of both humane sentience and of inhuman brutality</w:t>
      </w:r>
      <w:r w:rsidRPr="005A25B1">
        <w:rPr>
          <w:sz w:val="16"/>
        </w:rPr>
        <w:t xml:space="preserve">. Frequently, suffering </w:t>
      </w:r>
      <w:r w:rsidRPr="005A25B1">
        <w:rPr>
          <w:b/>
          <w:bCs/>
          <w:sz w:val="24"/>
          <w:szCs w:val="24"/>
          <w:u w:val="single"/>
        </w:rPr>
        <w:t>becomes the defining feature of those subjects excluded from the law, the national community, humanity, and so on due to the political violence inflicted upon them even as it, paradoxically, grants them access to inclusion and</w:t>
      </w:r>
      <w:r w:rsidRPr="00625739">
        <w:rPr>
          <w:b/>
          <w:bCs/>
          <w:sz w:val="24"/>
          <w:szCs w:val="24"/>
          <w:u w:val="single"/>
        </w:rPr>
        <w:t xml:space="preserve"> equality.</w:t>
      </w:r>
      <w:r w:rsidRPr="00687D51">
        <w:rPr>
          <w:sz w:val="16"/>
        </w:rPr>
        <w:t xml:space="preserve"> In western human rights </w:t>
      </w:r>
      <w:r w:rsidRPr="00C33160">
        <w:rPr>
          <w:sz w:val="16"/>
        </w:rPr>
        <w:t xml:space="preserve">discourse, for instance, the </w:t>
      </w:r>
      <w:r w:rsidRPr="00C33160">
        <w:rPr>
          <w:b/>
          <w:bCs/>
          <w:sz w:val="24"/>
          <w:szCs w:val="24"/>
          <w:u w:val="single"/>
        </w:rPr>
        <w:t xml:space="preserve">physical and psychic </w:t>
      </w:r>
      <w:r w:rsidRPr="00773D99">
        <w:rPr>
          <w:b/>
          <w:bCs/>
          <w:sz w:val="24"/>
          <w:szCs w:val="24"/>
          <w:highlight w:val="cyan"/>
          <w:u w:val="single"/>
        </w:rPr>
        <w:t>residues of political violence enable victims to be recognized as belonging to the “brotherhood of Man</w:t>
      </w:r>
      <w:r w:rsidRPr="00625739">
        <w:rPr>
          <w:b/>
          <w:bCs/>
          <w:sz w:val="24"/>
          <w:szCs w:val="24"/>
          <w:u w:val="single"/>
        </w:rPr>
        <w:t xml:space="preserve">.” </w:t>
      </w:r>
      <w:r w:rsidRPr="00687D51">
        <w:rPr>
          <w:sz w:val="16"/>
        </w:rPr>
        <w:t xml:space="preserve">Too often, </w:t>
      </w:r>
      <w:r w:rsidRPr="00773D99">
        <w:rPr>
          <w:b/>
          <w:bCs/>
          <w:sz w:val="24"/>
          <w:szCs w:val="24"/>
          <w:highlight w:val="cyan"/>
          <w:u w:val="single"/>
        </w:rPr>
        <w:t>this tendency</w:t>
      </w:r>
      <w:r w:rsidRPr="00625739">
        <w:rPr>
          <w:b/>
          <w:bCs/>
          <w:sz w:val="24"/>
          <w:szCs w:val="24"/>
          <w:u w:val="single"/>
        </w:rPr>
        <w:t xml:space="preserve"> not only </w:t>
      </w:r>
      <w:r w:rsidRPr="00773D99">
        <w:rPr>
          <w:b/>
          <w:bCs/>
          <w:sz w:val="24"/>
          <w:szCs w:val="24"/>
          <w:highlight w:val="cyan"/>
          <w:u w:val="single"/>
        </w:rPr>
        <w:t>leaves intact</w:t>
      </w:r>
      <w:r w:rsidRPr="00625739">
        <w:rPr>
          <w:b/>
          <w:bCs/>
          <w:sz w:val="24"/>
          <w:szCs w:val="24"/>
          <w:u w:val="single"/>
        </w:rPr>
        <w:t xml:space="preserve"> hegemonic </w:t>
      </w:r>
      <w:r w:rsidRPr="00773D99">
        <w:rPr>
          <w:b/>
          <w:bCs/>
          <w:sz w:val="24"/>
          <w:szCs w:val="24"/>
          <w:highlight w:val="cyan"/>
          <w:u w:val="single"/>
        </w:rPr>
        <w:t>ideas of humanity as indistinguishable from western Man</w:t>
      </w:r>
      <w:r w:rsidRPr="00687D51">
        <w:rPr>
          <w:b/>
          <w:bCs/>
          <w:sz w:val="24"/>
          <w:szCs w:val="24"/>
          <w:u w:val="single"/>
        </w:rPr>
        <w:t xml:space="preserve"> but</w:t>
      </w:r>
      <w:r w:rsidRPr="00625739">
        <w:rPr>
          <w:b/>
          <w:bCs/>
          <w:sz w:val="24"/>
          <w:szCs w:val="24"/>
          <w:u w:val="single"/>
        </w:rPr>
        <w:t xml:space="preserve"> demands </w:t>
      </w:r>
      <w:r w:rsidRPr="00773D99">
        <w:rPr>
          <w:rStyle w:val="Emphasis"/>
          <w:highlight w:val="cyan"/>
        </w:rPr>
        <w:t>comparing different forms of subjugation in order to adjudicate who warrants recognition</w:t>
      </w:r>
      <w:r w:rsidRPr="00687D51">
        <w:rPr>
          <w:sz w:val="16"/>
        </w:rPr>
        <w:t xml:space="preserve"> and belonging. As W. E. B. Du Bois asked in 1944, if the Universal Declaration of Human Rights did not offer provisions for ending world colonialism or legal segregation in the United States, “Why then call it the Declaration of Human Rights?”2 Wendy Brown maintains, “politicized identity” operates “only by entrenching, restating, dramatizing, and inscribing its pain in politics; it can hold out no future . . . that triumphs over this pain.”3Brown suggests </w:t>
      </w:r>
      <w:r w:rsidRPr="00773D99">
        <w:rPr>
          <w:b/>
          <w:bCs/>
          <w:sz w:val="24"/>
          <w:szCs w:val="24"/>
          <w:highlight w:val="cyan"/>
          <w:u w:val="single"/>
        </w:rPr>
        <w:t>replac[e]</w:t>
      </w:r>
      <w:r w:rsidRPr="00773D99">
        <w:rPr>
          <w:b/>
          <w:bCs/>
          <w:sz w:val="14"/>
          <w:szCs w:val="14"/>
          <w:highlight w:val="cyan"/>
          <w:u w:val="single"/>
        </w:rPr>
        <w:t>ing</w:t>
      </w:r>
      <w:r w:rsidRPr="00773D99">
        <w:rPr>
          <w:b/>
          <w:bCs/>
          <w:sz w:val="24"/>
          <w:szCs w:val="24"/>
          <w:highlight w:val="cyan"/>
          <w:u w:val="single"/>
        </w:rPr>
        <w:t xml:space="preserve"> the </w:t>
      </w:r>
      <w:r w:rsidRPr="005A25B1">
        <w:rPr>
          <w:b/>
          <w:bCs/>
          <w:sz w:val="24"/>
          <w:szCs w:val="24"/>
          <w:u w:val="single"/>
        </w:rPr>
        <w:t xml:space="preserve">identitarian </w:t>
      </w:r>
      <w:r w:rsidRPr="00773D99">
        <w:rPr>
          <w:b/>
          <w:bCs/>
          <w:sz w:val="24"/>
          <w:szCs w:val="24"/>
          <w:highlight w:val="cyan"/>
          <w:u w:val="single"/>
        </w:rPr>
        <w:t>declaration “I am</w:t>
      </w:r>
      <w:r w:rsidRPr="00625739">
        <w:rPr>
          <w:b/>
          <w:bCs/>
          <w:sz w:val="24"/>
          <w:szCs w:val="24"/>
          <w:u w:val="single"/>
        </w:rPr>
        <w:t xml:space="preserve">,” </w:t>
      </w:r>
      <w:r w:rsidRPr="00773D99">
        <w:rPr>
          <w:b/>
          <w:bCs/>
          <w:sz w:val="24"/>
          <w:szCs w:val="24"/>
          <w:highlight w:val="cyan"/>
          <w:u w:val="single"/>
        </w:rPr>
        <w:t>which merely confirms</w:t>
      </w:r>
      <w:r w:rsidRPr="00625739">
        <w:rPr>
          <w:b/>
          <w:bCs/>
          <w:sz w:val="24"/>
          <w:szCs w:val="24"/>
          <w:u w:val="single"/>
        </w:rPr>
        <w:t xml:space="preserve"> and solidifies </w:t>
      </w:r>
      <w:r w:rsidRPr="00773D99">
        <w:rPr>
          <w:b/>
          <w:bCs/>
          <w:sz w:val="24"/>
          <w:szCs w:val="24"/>
          <w:highlight w:val="cyan"/>
          <w:u w:val="single"/>
        </w:rPr>
        <w:t xml:space="preserve">what </w:t>
      </w:r>
      <w:r w:rsidRPr="00687D51">
        <w:rPr>
          <w:b/>
          <w:bCs/>
          <w:sz w:val="24"/>
          <w:szCs w:val="24"/>
          <w:u w:val="single"/>
        </w:rPr>
        <w:t xml:space="preserve">already </w:t>
      </w:r>
      <w:r w:rsidRPr="00773D99">
        <w:rPr>
          <w:b/>
          <w:bCs/>
          <w:sz w:val="24"/>
          <w:szCs w:val="24"/>
          <w:highlight w:val="cyan"/>
          <w:u w:val="single"/>
        </w:rPr>
        <w:t>exists</w:t>
      </w:r>
      <w:r w:rsidRPr="00625739">
        <w:rPr>
          <w:b/>
          <w:bCs/>
          <w:sz w:val="24"/>
          <w:szCs w:val="24"/>
          <w:u w:val="single"/>
        </w:rPr>
        <w:t xml:space="preserve">, </w:t>
      </w:r>
      <w:r w:rsidRPr="00773D99">
        <w:rPr>
          <w:b/>
          <w:bCs/>
          <w:sz w:val="24"/>
          <w:szCs w:val="24"/>
          <w:highlight w:val="cyan"/>
          <w:u w:val="single"/>
        </w:rPr>
        <w:t xml:space="preserve">with the desiring </w:t>
      </w:r>
      <w:r w:rsidRPr="005A25B1">
        <w:rPr>
          <w:b/>
          <w:bCs/>
          <w:sz w:val="24"/>
          <w:szCs w:val="24"/>
          <w:u w:val="single"/>
        </w:rPr>
        <w:t>proclamation</w:t>
      </w:r>
      <w:r w:rsidRPr="00625739">
        <w:rPr>
          <w:b/>
          <w:bCs/>
          <w:sz w:val="24"/>
          <w:szCs w:val="24"/>
          <w:u w:val="single"/>
        </w:rPr>
        <w:t xml:space="preserve"> “</w:t>
      </w:r>
      <w:r w:rsidRPr="00773D99">
        <w:rPr>
          <w:b/>
          <w:bCs/>
          <w:sz w:val="24"/>
          <w:szCs w:val="24"/>
          <w:highlight w:val="cyan"/>
          <w:u w:val="single"/>
        </w:rPr>
        <w:t>I want,”</w:t>
      </w:r>
      <w:r w:rsidRPr="00625739">
        <w:rPr>
          <w:b/>
          <w:bCs/>
          <w:sz w:val="24"/>
          <w:szCs w:val="24"/>
          <w:u w:val="single"/>
        </w:rPr>
        <w:t xml:space="preserve"> </w:t>
      </w:r>
      <w:r w:rsidRPr="00773D99">
        <w:rPr>
          <w:b/>
          <w:bCs/>
          <w:sz w:val="24"/>
          <w:szCs w:val="24"/>
          <w:highlight w:val="cyan"/>
          <w:u w:val="single"/>
        </w:rPr>
        <w:t>which offers a</w:t>
      </w:r>
      <w:r w:rsidRPr="00625739">
        <w:rPr>
          <w:b/>
          <w:bCs/>
          <w:sz w:val="24"/>
          <w:szCs w:val="24"/>
          <w:u w:val="single"/>
        </w:rPr>
        <w:t xml:space="preserve"> Nietzschean </w:t>
      </w:r>
      <w:r w:rsidRPr="00773D99">
        <w:rPr>
          <w:b/>
          <w:bCs/>
          <w:sz w:val="24"/>
          <w:szCs w:val="24"/>
          <w:highlight w:val="cyan"/>
          <w:u w:val="single"/>
        </w:rPr>
        <w:t>politics of overcoming</w:t>
      </w:r>
      <w:r w:rsidRPr="00625739">
        <w:rPr>
          <w:b/>
          <w:bCs/>
          <w:sz w:val="24"/>
          <w:szCs w:val="24"/>
          <w:u w:val="single"/>
        </w:rPr>
        <w:t xml:space="preserve"> pain </w:t>
      </w:r>
      <w:r w:rsidRPr="00773D99">
        <w:rPr>
          <w:b/>
          <w:bCs/>
          <w:sz w:val="24"/>
          <w:szCs w:val="24"/>
          <w:highlight w:val="cyan"/>
          <w:u w:val="single"/>
        </w:rPr>
        <w:t>instead of clinging to suffering</w:t>
      </w:r>
      <w:r w:rsidRPr="005A25B1">
        <w:rPr>
          <w:b/>
          <w:bCs/>
          <w:sz w:val="24"/>
          <w:szCs w:val="24"/>
          <w:u w:val="single"/>
        </w:rPr>
        <w:t xml:space="preserve"> as an immutable feature of</w:t>
      </w:r>
      <w:r w:rsidRPr="00625739">
        <w:rPr>
          <w:b/>
          <w:bCs/>
          <w:sz w:val="24"/>
          <w:szCs w:val="24"/>
          <w:u w:val="single"/>
        </w:rPr>
        <w:t xml:space="preserve"> identity politics</w:t>
      </w:r>
      <w:r w:rsidRPr="00687D51">
        <w:rPr>
          <w:sz w:val="16"/>
        </w:rPr>
        <w:t xml:space="preserve">. While I recognize Brown’s effort to formulate a form of minority politics not beholden to the aura of wounded attachments and fixated almost fetishistically on the state as the site of change, we do well to recall that many </w:t>
      </w:r>
      <w:r w:rsidRPr="005A25B1">
        <w:rPr>
          <w:sz w:val="16"/>
        </w:rPr>
        <w:t xml:space="preserve">of the </w:t>
      </w:r>
      <w:r w:rsidRPr="005A25B1">
        <w:rPr>
          <w:b/>
          <w:bCs/>
          <w:sz w:val="24"/>
          <w:szCs w:val="24"/>
          <w:u w:val="single"/>
        </w:rPr>
        <w:t>political</w:t>
      </w:r>
      <w:r w:rsidRPr="005A25B1">
        <w:rPr>
          <w:sz w:val="16"/>
        </w:rPr>
        <w:t xml:space="preserve"> agendas based on </w:t>
      </w:r>
      <w:r w:rsidRPr="005A25B1">
        <w:rPr>
          <w:b/>
          <w:bCs/>
          <w:sz w:val="24"/>
          <w:szCs w:val="24"/>
          <w:u w:val="single"/>
        </w:rPr>
        <w:t>identity</w:t>
      </w:r>
      <w:r w:rsidRPr="005A25B1">
        <w:rPr>
          <w:sz w:val="16"/>
        </w:rPr>
        <w:t xml:space="preserve"> (the suffragette movement, the movement for the equality of same-sex marriages, or the various movements for the full civil rights of racialized minority subjects, for instance) </w:t>
      </w:r>
      <w:r w:rsidRPr="005A25B1">
        <w:rPr>
          <w:b/>
          <w:bCs/>
          <w:sz w:val="24"/>
          <w:szCs w:val="24"/>
          <w:u w:val="single"/>
        </w:rPr>
        <w:t>are less concerned with claiming</w:t>
      </w:r>
      <w:r w:rsidRPr="005A25B1">
        <w:rPr>
          <w:sz w:val="16"/>
        </w:rPr>
        <w:t xml:space="preserve"> their </w:t>
      </w:r>
      <w:r w:rsidRPr="005A25B1">
        <w:rPr>
          <w:b/>
          <w:bCs/>
          <w:sz w:val="24"/>
          <w:szCs w:val="24"/>
          <w:u w:val="single"/>
        </w:rPr>
        <w:t>suffering</w:t>
      </w:r>
      <w:r w:rsidRPr="005A25B1">
        <w:rPr>
          <w:sz w:val="16"/>
        </w:rPr>
        <w:t xml:space="preserve"> per se (I am) </w:t>
      </w:r>
      <w:r w:rsidRPr="005A25B1">
        <w:rPr>
          <w:b/>
          <w:bCs/>
          <w:sz w:val="24"/>
          <w:szCs w:val="24"/>
          <w:u w:val="single"/>
        </w:rPr>
        <w:t>than</w:t>
      </w:r>
      <w:r w:rsidRPr="005A25B1">
        <w:rPr>
          <w:sz w:val="16"/>
        </w:rPr>
        <w:t xml:space="preserve"> they are with </w:t>
      </w:r>
      <w:r w:rsidRPr="005A25B1">
        <w:rPr>
          <w:b/>
          <w:bCs/>
          <w:sz w:val="24"/>
          <w:szCs w:val="24"/>
          <w:u w:val="single"/>
        </w:rPr>
        <w:t>using</w:t>
      </w:r>
      <w:r w:rsidRPr="005A25B1">
        <w:rPr>
          <w:sz w:val="16"/>
        </w:rPr>
        <w:t xml:space="preserve"> </w:t>
      </w:r>
      <w:r w:rsidRPr="005A25B1">
        <w:rPr>
          <w:b/>
          <w:bCs/>
          <w:sz w:val="24"/>
          <w:szCs w:val="24"/>
          <w:u w:val="single"/>
        </w:rPr>
        <w:t>wounding as a stepping stone</w:t>
      </w:r>
      <w:r w:rsidRPr="005A25B1">
        <w:rPr>
          <w:sz w:val="16"/>
        </w:rPr>
        <w:t xml:space="preserve"> in the quest (I want) for rights equal to those of full citizens. </w:t>
      </w:r>
      <w:r w:rsidRPr="005A25B1">
        <w:rPr>
          <w:b/>
          <w:bCs/>
          <w:sz w:val="24"/>
          <w:szCs w:val="24"/>
          <w:u w:val="single"/>
        </w:rPr>
        <w:t>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w:t>
      </w:r>
      <w:r w:rsidRPr="005A25B1">
        <w:rPr>
          <w:sz w:val="16"/>
        </w:rPr>
        <w:t>.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personhood of those excluded from its precincts requires the overcoming of physical violence, while epistemic and economic brutalities remain outside the scope of the law. Congruently, much of the politics constructed around the effects of political violence, especially within the context of international human rights but also with regard to minority politics in the United States, is constructed from the shaky foundation of surmounting or desiring to leave behind physical suffering so as to take on the ghostly semblance of possessing one’s personhood. Then and only then will previously minoritized subjects be granted their humanity as a legal status. Hence, the glitch Brown diagnoses in identity politics is less a product of the minority subject’s desire to desperately cling to his or her pain but a consequence of the state’s dogged insistence on suffering as the only price of entry to proper personhood, what Samera Esmeir has referred to as a “juridical humanity” that bestows and rescinds humanity as an individualized legal status in the vein of property.5 Apportioning personhood in this way maintains the world of Man and its attendant racializing</w:t>
      </w:r>
      <w:r w:rsidRPr="00687D51">
        <w:rPr>
          <w:sz w:val="16"/>
        </w:rPr>
        <w:t xml:space="preserve"> assemblages, which means in essence that the entry fee for legal recognition is the acceptance of categories based on white supremacy and colonialism, as well as normative genders and sexualities.</w:t>
      </w:r>
    </w:p>
    <w:p w14:paraId="1FA10BEA" w14:textId="77777777" w:rsidR="009E1B35" w:rsidRDefault="009E1B35" w:rsidP="009E1B35">
      <w:pPr>
        <w:pStyle w:val="Heading4"/>
      </w:pPr>
      <w:r>
        <w:t xml:space="preserve">By emphasizing the distinctions between humans, not-quite humans, and non-humans, whiteness becomes viewed as Truth and the bar at which everyone is compared is the color line. The color line emphasizes phenotypical distinctions as the standard for which bodies enter spaces of liminality. </w:t>
      </w:r>
    </w:p>
    <w:p w14:paraId="38AD86F9" w14:textId="77777777" w:rsidR="009E1B35" w:rsidRPr="0040730E" w:rsidRDefault="009E1B35" w:rsidP="009E1B35">
      <w:pPr>
        <w:rPr>
          <w:b/>
          <w:bCs/>
          <w:sz w:val="24"/>
          <w:szCs w:val="24"/>
          <w:u w:val="single"/>
        </w:rPr>
      </w:pPr>
      <w:r>
        <w:rPr>
          <w:rStyle w:val="Style13ptBold"/>
        </w:rPr>
        <w:t>Wynter 3</w:t>
      </w:r>
      <w:r>
        <w:t xml:space="preserve"> [Sylvia; 2003; “Unsettling the Coloniality of Being/Power/Truth/Freedom: Towards the Human, After Man, Its Overrepresentation--An Argument,” CR: The New Centennial Review, Volume 3, Number 3,257-337 LCA-BP recut]</w:t>
      </w:r>
      <w:r>
        <w:br/>
        <w:t xml:space="preserve">The Argument proposes </w:t>
      </w:r>
      <w:r>
        <w:rPr>
          <w:b/>
          <w:bCs/>
          <w:sz w:val="24"/>
          <w:szCs w:val="24"/>
          <w:u w:val="single"/>
        </w:rPr>
        <w:t xml:space="preserve">that </w:t>
      </w:r>
      <w:r>
        <w:rPr>
          <w:b/>
          <w:bCs/>
          <w:sz w:val="24"/>
          <w:szCs w:val="24"/>
          <w:highlight w:val="cyan"/>
          <w:u w:val="single"/>
        </w:rPr>
        <w:t>the new</w:t>
      </w:r>
      <w:r>
        <w:rPr>
          <w:b/>
          <w:bCs/>
          <w:sz w:val="24"/>
          <w:szCs w:val="24"/>
          <w:u w:val="single"/>
        </w:rPr>
        <w:t xml:space="preserve"> master </w:t>
      </w:r>
      <w:r>
        <w:rPr>
          <w:b/>
          <w:bCs/>
          <w:sz w:val="24"/>
          <w:szCs w:val="24"/>
          <w:highlight w:val="cyan"/>
          <w:u w:val="single"/>
        </w:rPr>
        <w:t>code of the</w:t>
      </w:r>
      <w:r>
        <w:rPr>
          <w:b/>
          <w:bCs/>
          <w:sz w:val="24"/>
          <w:szCs w:val="24"/>
          <w:u w:val="single"/>
        </w:rPr>
        <w:t xml:space="preserve"> bourgeoisie and of its </w:t>
      </w:r>
      <w:r>
        <w:rPr>
          <w:b/>
          <w:bCs/>
          <w:sz w:val="24"/>
          <w:szCs w:val="24"/>
          <w:highlight w:val="cyan"/>
          <w:u w:val="single"/>
        </w:rPr>
        <w:t>ethnoclass</w:t>
      </w:r>
      <w:r>
        <w:rPr>
          <w:b/>
          <w:bCs/>
          <w:sz w:val="24"/>
          <w:szCs w:val="24"/>
          <w:u w:val="single"/>
        </w:rPr>
        <w:t xml:space="preserve"> conception </w:t>
      </w:r>
      <w:r>
        <w:rPr>
          <w:b/>
          <w:bCs/>
          <w:sz w:val="24"/>
          <w:szCs w:val="24"/>
          <w:highlight w:val="cyan"/>
          <w:u w:val="single"/>
        </w:rPr>
        <w:t>of the</w:t>
      </w:r>
      <w:r>
        <w:rPr>
          <w:b/>
          <w:bCs/>
          <w:sz w:val="24"/>
          <w:szCs w:val="24"/>
          <w:u w:val="single"/>
        </w:rPr>
        <w:t xml:space="preserve"> hu</w:t>
      </w:r>
      <w:r>
        <w:rPr>
          <w:b/>
          <w:bCs/>
          <w:sz w:val="24"/>
          <w:szCs w:val="24"/>
          <w:highlight w:val="cyan"/>
          <w:u w:val="single"/>
        </w:rPr>
        <w:t>man</w:t>
      </w:r>
      <w:r>
        <w:rPr>
          <w:sz w:val="24"/>
          <w:szCs w:val="24"/>
        </w:rPr>
        <w:t xml:space="preserve"> </w:t>
      </w:r>
      <w:r>
        <w:t xml:space="preserve">- that is, the code of selected by Evolution/dysselected </w:t>
      </w:r>
      <w:r w:rsidRPr="00E70CC3">
        <w:t>by Evolution- was now to be mapp</w:t>
      </w:r>
      <w:r>
        <w:t xml:space="preserve">ed and anchored on the only available "objective set of facts" that remained. </w:t>
      </w:r>
      <w:r>
        <w:rPr>
          <w:b/>
          <w:bCs/>
          <w:sz w:val="24"/>
          <w:szCs w:val="24"/>
          <w:u w:val="single"/>
        </w:rPr>
        <w:t xml:space="preserve">This </w:t>
      </w:r>
      <w:r>
        <w:rPr>
          <w:b/>
          <w:bCs/>
          <w:sz w:val="24"/>
          <w:szCs w:val="24"/>
          <w:highlight w:val="cyan"/>
          <w:u w:val="single"/>
        </w:rPr>
        <w:t>was the set of environmentally</w:t>
      </w:r>
      <w:r>
        <w:rPr>
          <w:b/>
          <w:bCs/>
          <w:sz w:val="24"/>
          <w:szCs w:val="24"/>
          <w:u w:val="single"/>
        </w:rPr>
        <w:t xml:space="preserve">, climatically </w:t>
      </w:r>
      <w:r>
        <w:rPr>
          <w:b/>
          <w:bCs/>
          <w:sz w:val="24"/>
          <w:szCs w:val="24"/>
          <w:highlight w:val="cyan"/>
          <w:u w:val="single"/>
        </w:rPr>
        <w:t>determined</w:t>
      </w:r>
      <w:r>
        <w:rPr>
          <w:b/>
          <w:bCs/>
          <w:sz w:val="24"/>
          <w:szCs w:val="24"/>
          <w:u w:val="single"/>
        </w:rPr>
        <w:t xml:space="preserve"> </w:t>
      </w:r>
      <w:r>
        <w:rPr>
          <w:b/>
          <w:bCs/>
          <w:sz w:val="24"/>
          <w:szCs w:val="24"/>
          <w:highlight w:val="cyan"/>
          <w:u w:val="single"/>
        </w:rPr>
        <w:t>phenotypical differences between human</w:t>
      </w:r>
      <w:r>
        <w:rPr>
          <w:b/>
          <w:bCs/>
          <w:sz w:val="24"/>
          <w:szCs w:val="24"/>
          <w:u w:val="single"/>
        </w:rPr>
        <w:t xml:space="preserve"> hereditary </w:t>
      </w:r>
      <w:r>
        <w:rPr>
          <w:b/>
          <w:bCs/>
          <w:sz w:val="24"/>
          <w:szCs w:val="24"/>
          <w:highlight w:val="cyan"/>
          <w:u w:val="single"/>
        </w:rPr>
        <w:t xml:space="preserve">variations as these had developed in the wake of </w:t>
      </w:r>
      <w:r w:rsidRPr="00E70CC3">
        <w:rPr>
          <w:b/>
          <w:bCs/>
          <w:sz w:val="24"/>
          <w:szCs w:val="24"/>
          <w:u w:val="single"/>
        </w:rPr>
        <w:t>the human</w:t>
      </w:r>
      <w:r>
        <w:rPr>
          <w:b/>
          <w:bCs/>
          <w:sz w:val="24"/>
          <w:szCs w:val="24"/>
          <w:u w:val="single"/>
        </w:rPr>
        <w:t xml:space="preserve"> </w:t>
      </w:r>
      <w:r>
        <w:rPr>
          <w:b/>
          <w:bCs/>
          <w:sz w:val="24"/>
          <w:szCs w:val="24"/>
          <w:highlight w:val="cyan"/>
          <w:u w:val="single"/>
        </w:rPr>
        <w:t>diaspora</w:t>
      </w:r>
      <w:r>
        <w:rPr>
          <w:b/>
          <w:bCs/>
          <w:sz w:val="24"/>
          <w:szCs w:val="24"/>
          <w:u w:val="single"/>
        </w:rPr>
        <w:t xml:space="preserve"> both across and </w:t>
      </w:r>
      <w:r w:rsidRPr="00E70CC3">
        <w:rPr>
          <w:b/>
          <w:bCs/>
          <w:sz w:val="24"/>
          <w:szCs w:val="24"/>
          <w:u w:val="single"/>
        </w:rPr>
        <w:t>out of the continent of Africa; that is, as a</w:t>
      </w:r>
      <w:r>
        <w:rPr>
          <w:b/>
          <w:bCs/>
          <w:sz w:val="24"/>
          <w:szCs w:val="24"/>
          <w:u w:val="single"/>
        </w:rPr>
        <w:t xml:space="preserve"> set of (so to speak) totemic </w:t>
      </w:r>
      <w:r>
        <w:rPr>
          <w:b/>
          <w:bCs/>
          <w:sz w:val="24"/>
          <w:szCs w:val="24"/>
          <w:highlight w:val="cyan"/>
          <w:u w:val="single"/>
        </w:rPr>
        <w:t xml:space="preserve">differences, </w:t>
      </w:r>
      <w:r w:rsidRPr="00E70CC3">
        <w:rPr>
          <w:b/>
          <w:bCs/>
          <w:sz w:val="24"/>
          <w:szCs w:val="24"/>
          <w:u w:val="single"/>
        </w:rPr>
        <w:t xml:space="preserve">which </w:t>
      </w:r>
      <w:r>
        <w:rPr>
          <w:b/>
          <w:bCs/>
          <w:sz w:val="24"/>
          <w:szCs w:val="24"/>
          <w:highlight w:val="cyan"/>
          <w:u w:val="single"/>
        </w:rPr>
        <w:t xml:space="preserve">were </w:t>
      </w:r>
      <w:r w:rsidRPr="00E70CC3">
        <w:rPr>
          <w:b/>
          <w:bCs/>
          <w:sz w:val="24"/>
          <w:szCs w:val="24"/>
          <w:u w:val="single"/>
        </w:rPr>
        <w:t xml:space="preserve">now </w:t>
      </w:r>
      <w:r>
        <w:rPr>
          <w:b/>
          <w:bCs/>
          <w:sz w:val="24"/>
          <w:szCs w:val="24"/>
          <w:highlight w:val="cyan"/>
          <w:u w:val="single"/>
        </w:rPr>
        <w:t>harnessed to</w:t>
      </w:r>
      <w:r>
        <w:rPr>
          <w:b/>
          <w:bCs/>
          <w:sz w:val="24"/>
          <w:szCs w:val="24"/>
          <w:u w:val="single"/>
        </w:rPr>
        <w:t xml:space="preserve"> the task of </w:t>
      </w:r>
      <w:r>
        <w:rPr>
          <w:b/>
          <w:bCs/>
          <w:sz w:val="24"/>
          <w:szCs w:val="24"/>
          <w:highlight w:val="cyan"/>
          <w:u w:val="single"/>
        </w:rPr>
        <w:t>project</w:t>
      </w:r>
      <w:r>
        <w:rPr>
          <w:b/>
          <w:bCs/>
          <w:sz w:val="24"/>
          <w:szCs w:val="24"/>
          <w:u w:val="single"/>
        </w:rPr>
        <w:t xml:space="preserve">ing </w:t>
      </w:r>
      <w:r>
        <w:rPr>
          <w:b/>
          <w:bCs/>
          <w:sz w:val="24"/>
          <w:szCs w:val="24"/>
          <w:highlight w:val="cyan"/>
          <w:u w:val="single"/>
        </w:rPr>
        <w:t>the Color Line drawn institutionally</w:t>
      </w:r>
      <w:r>
        <w:rPr>
          <w:b/>
          <w:bCs/>
          <w:sz w:val="24"/>
          <w:szCs w:val="24"/>
          <w:u w:val="single"/>
        </w:rPr>
        <w:t xml:space="preserve"> and discursively </w:t>
      </w:r>
      <w:r>
        <w:rPr>
          <w:b/>
          <w:bCs/>
          <w:sz w:val="24"/>
          <w:szCs w:val="24"/>
          <w:highlight w:val="cyan"/>
          <w:u w:val="single"/>
        </w:rPr>
        <w:t>between whites/nonwhites</w:t>
      </w:r>
      <w:r>
        <w:rPr>
          <w:sz w:val="24"/>
          <w:szCs w:val="24"/>
        </w:rPr>
        <w:t xml:space="preserve"> </w:t>
      </w:r>
      <w:r>
        <w:t xml:space="preserve">- and at its most extreme between the </w:t>
      </w:r>
      <w:r w:rsidRPr="00E70CC3">
        <w:t>Caucasoid physiognomy (as symbolic life, the name of what is good, the idea that some humans can be selected by Evolution) and the Negroid phys- iognomy (as symbolic death, the "name of what is evil,"</w:t>
      </w:r>
      <w:r w:rsidRPr="00E70CC3">
        <w:rPr>
          <w:b/>
          <w:bCs/>
          <w:sz w:val="24"/>
          <w:szCs w:val="24"/>
          <w:u w:val="single"/>
        </w:rPr>
        <w:t xml:space="preserve"> the idea that some humans can be dysselected by Evolution)- as the new extrahuman line, or projection of genetic nonhomogeneity that</w:t>
      </w:r>
      <w:r>
        <w:rPr>
          <w:b/>
          <w:bCs/>
          <w:sz w:val="24"/>
          <w:szCs w:val="24"/>
          <w:u w:val="single"/>
        </w:rPr>
        <w:t xml:space="preserve"> would now be made to function, </w:t>
      </w:r>
      <w:r>
        <w:t xml:space="preserve">analogically, as the status-ordering principle based upon ostensibly differ- ential degrees of evolutionary selectedness/eugenicity and/or dysselected- ness/dysgenicity. </w:t>
      </w:r>
      <w:r>
        <w:rPr>
          <w:b/>
          <w:bCs/>
          <w:sz w:val="24"/>
          <w:szCs w:val="24"/>
          <w:highlight w:val="cyan"/>
          <w:u w:val="single"/>
        </w:rPr>
        <w:t>Differential degrees, as between the classes</w:t>
      </w:r>
      <w:r>
        <w:t xml:space="preserve"> (middle and lower and, by extrapolation, between capital and labor) as well as </w:t>
      </w:r>
      <w:r>
        <w:rPr>
          <w:b/>
          <w:bCs/>
          <w:sz w:val="24"/>
          <w:szCs w:val="24"/>
          <w:highlight w:val="cyan"/>
          <w:u w:val="single"/>
        </w:rPr>
        <w:t>between men and women, and between the heterosexual and homosexual</w:t>
      </w:r>
      <w:r>
        <w:t xml:space="preserve"> erotic preference - and, even more centrally, as </w:t>
      </w:r>
      <w:r>
        <w:rPr>
          <w:b/>
          <w:bCs/>
          <w:sz w:val="24"/>
          <w:szCs w:val="24"/>
          <w:highlight w:val="cyan"/>
          <w:u w:val="single"/>
        </w:rPr>
        <w:t>between Breadwinner</w:t>
      </w:r>
      <w:r>
        <w:t xml:space="preserve"> (job- holding middle and working classes) </w:t>
      </w:r>
      <w:r>
        <w:rPr>
          <w:b/>
          <w:bCs/>
          <w:sz w:val="24"/>
          <w:szCs w:val="24"/>
          <w:highlight w:val="cyan"/>
          <w:u w:val="single"/>
        </w:rPr>
        <w:t>and the jobless and criminalized</w:t>
      </w:r>
      <w:r>
        <w:t xml:space="preserve"> Poor, with this rearticulated at the global level as between Sartre's "</w:t>
      </w:r>
      <w:r>
        <w:rPr>
          <w:b/>
          <w:bCs/>
          <w:sz w:val="24"/>
          <w:szCs w:val="24"/>
          <w:highlight w:val="cyan"/>
          <w:u w:val="single"/>
        </w:rPr>
        <w:t>Men" and Natives</w:t>
      </w:r>
      <w:r>
        <w:t xml:space="preserve"> (see his guide-quote), before the end of politico-military colonial- ism, then postcolonially as between the "developed" First World, on the one hand, and the "underdeveloped" Third and Fourth Worlds on the other. </w:t>
      </w:r>
      <w:r>
        <w:rPr>
          <w:b/>
          <w:bCs/>
          <w:sz w:val="24"/>
          <w:szCs w:val="24"/>
          <w:highlight w:val="cyan"/>
          <w:u w:val="single"/>
        </w:rPr>
        <w:t>The Color Line was</w:t>
      </w:r>
      <w:r>
        <w:rPr>
          <w:b/>
          <w:bCs/>
          <w:sz w:val="24"/>
          <w:szCs w:val="24"/>
          <w:u w:val="single"/>
        </w:rPr>
        <w:t xml:space="preserve"> now </w:t>
      </w:r>
      <w:r>
        <w:rPr>
          <w:b/>
          <w:bCs/>
          <w:sz w:val="24"/>
          <w:szCs w:val="24"/>
          <w:highlight w:val="cyan"/>
          <w:u w:val="single"/>
        </w:rPr>
        <w:t>projected as the new "space of Otherness</w:t>
      </w:r>
      <w:r>
        <w:rPr>
          <w:b/>
          <w:bCs/>
          <w:sz w:val="24"/>
          <w:szCs w:val="24"/>
          <w:u w:val="single"/>
        </w:rPr>
        <w:t xml:space="preserve">" principle of nonhomogeneity, </w:t>
      </w:r>
      <w:r>
        <w:rPr>
          <w:b/>
          <w:bCs/>
          <w:sz w:val="24"/>
          <w:szCs w:val="24"/>
          <w:highlight w:val="cyan"/>
          <w:u w:val="single"/>
        </w:rPr>
        <w:t>made to reoccupy the earlier places of</w:t>
      </w:r>
      <w:r>
        <w:rPr>
          <w:b/>
          <w:bCs/>
          <w:sz w:val="24"/>
          <w:szCs w:val="24"/>
          <w:u w:val="single"/>
        </w:rPr>
        <w:t xml:space="preserve"> the motion-filled heavens/non-moving Earth, </w:t>
      </w:r>
      <w:r>
        <w:rPr>
          <w:b/>
          <w:bCs/>
          <w:sz w:val="24"/>
          <w:szCs w:val="24"/>
          <w:highlight w:val="cyan"/>
          <w:u w:val="single"/>
        </w:rPr>
        <w:t xml:space="preserve">rational humans/irrational animal lines, </w:t>
      </w:r>
      <w:r>
        <w:rPr>
          <w:b/>
          <w:bCs/>
          <w:sz w:val="24"/>
          <w:szCs w:val="24"/>
          <w:u w:val="single"/>
        </w:rPr>
        <w:t>and to recode in new terms their ostensible extrahumanly determined differences of ontological substance</w:t>
      </w:r>
      <w:r>
        <w:t>. While, if the earlier two had been indispen- 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ment therefore being rigorously conserved by the "learning system" and order of knowledge as articulated in the institutional structure of each order - this was to be no less the case with respect to the projected "space of Otherness" of</w:t>
      </w:r>
      <w:r>
        <w:rPr>
          <w:b/>
          <w:bCs/>
          <w:sz w:val="24"/>
          <w:szCs w:val="24"/>
          <w:highlight w:val="cyan"/>
          <w:u w:val="single"/>
        </w:rPr>
        <w:t xml:space="preserve"> the Color Line</w:t>
      </w:r>
      <w:r>
        <w:t xml:space="preserve">. With respect, that is, </w:t>
      </w:r>
      <w:r>
        <w:rPr>
          <w:b/>
          <w:bCs/>
          <w:sz w:val="24"/>
          <w:szCs w:val="24"/>
          <w:u w:val="single"/>
        </w:rPr>
        <w:t xml:space="preserve">to its indispensability to the production and reproduction of our present genre of the human Mam, together with the overall global/national bourgeois order of things and its specific mode of economic production, </w:t>
      </w:r>
      <w:r>
        <w:rPr>
          <w:b/>
          <w:bCs/>
          <w:sz w:val="24"/>
          <w:szCs w:val="24"/>
          <w:highlight w:val="cyan"/>
          <w:u w:val="single"/>
        </w:rPr>
        <w:t>alone able to provide the material conditions</w:t>
      </w:r>
      <w:r>
        <w:rPr>
          <w:b/>
          <w:bCs/>
          <w:sz w:val="24"/>
          <w:szCs w:val="24"/>
          <w:u w:val="single"/>
        </w:rPr>
        <w:t xml:space="preserve"> of existence </w:t>
      </w:r>
      <w:r>
        <w:rPr>
          <w:b/>
          <w:bCs/>
          <w:sz w:val="24"/>
          <w:szCs w:val="24"/>
          <w:highlight w:val="cyan"/>
          <w:u w:val="single"/>
        </w:rPr>
        <w:t>for the</w:t>
      </w:r>
      <w:r>
        <w:rPr>
          <w:b/>
          <w:bCs/>
          <w:sz w:val="24"/>
          <w:szCs w:val="24"/>
          <w:u w:val="single"/>
        </w:rPr>
        <w:t xml:space="preserve"> production and </w:t>
      </w:r>
      <w:r>
        <w:rPr>
          <w:b/>
          <w:bCs/>
          <w:sz w:val="24"/>
          <w:szCs w:val="24"/>
          <w:highlight w:val="cyan"/>
          <w:u w:val="single"/>
        </w:rPr>
        <w:t>reproduction of the ethnoclass</w:t>
      </w:r>
      <w:r>
        <w:rPr>
          <w:b/>
          <w:bCs/>
          <w:sz w:val="24"/>
          <w:szCs w:val="24"/>
          <w:u w:val="single"/>
        </w:rPr>
        <w:t xml:space="preserve"> or Western-bourgeois answer </w:t>
      </w:r>
      <w:r>
        <w:rPr>
          <w:b/>
          <w:bCs/>
          <w:sz w:val="24"/>
          <w:szCs w:val="24"/>
          <w:highlight w:val="cyan"/>
          <w:u w:val="single"/>
        </w:rPr>
        <w:t>that we now give to the question of</w:t>
      </w:r>
      <w:r>
        <w:rPr>
          <w:b/>
          <w:bCs/>
          <w:sz w:val="24"/>
          <w:szCs w:val="24"/>
          <w:u w:val="single"/>
        </w:rPr>
        <w:t xml:space="preserve"> the </w:t>
      </w:r>
      <w:r>
        <w:rPr>
          <w:b/>
          <w:bCs/>
          <w:sz w:val="24"/>
          <w:szCs w:val="24"/>
          <w:highlight w:val="cyan"/>
          <w:u w:val="single"/>
        </w:rPr>
        <w:t>who</w:t>
      </w:r>
      <w:r>
        <w:rPr>
          <w:b/>
          <w:bCs/>
          <w:sz w:val="24"/>
          <w:szCs w:val="24"/>
          <w:u w:val="single"/>
        </w:rPr>
        <w:t xml:space="preserve"> and what </w:t>
      </w:r>
      <w:r>
        <w:rPr>
          <w:b/>
          <w:bCs/>
          <w:sz w:val="24"/>
          <w:szCs w:val="24"/>
          <w:highlight w:val="cyan"/>
          <w:u w:val="single"/>
        </w:rPr>
        <w:t>we are.</w:t>
      </w:r>
    </w:p>
    <w:p w14:paraId="0258DB44" w14:textId="77777777" w:rsidR="009E1B35" w:rsidRDefault="009E1B35" w:rsidP="009E1B35">
      <w:pPr>
        <w:pStyle w:val="Heading4"/>
      </w:pPr>
      <w:r>
        <w:t>Instead of centering our humanity around Habeas Corpus, habeas viscus centers it around the flesh. It gives us a new way of emancipating ourselves from the confines of the colorline and the state. Thus the alt is habeas viscus – a reimagination of humanity that eliminates the legal body. It focuses on affective bonds and community building which disengages us from the violent state.</w:t>
      </w:r>
    </w:p>
    <w:p w14:paraId="25E07129" w14:textId="77777777" w:rsidR="009E1B35" w:rsidRPr="00C74B74" w:rsidRDefault="009E1B35" w:rsidP="009E1B35">
      <w:r w:rsidRPr="00534588">
        <w:rPr>
          <w:rStyle w:val="Style13ptBold"/>
        </w:rPr>
        <w:t>Weheliy</w:t>
      </w:r>
      <w:r>
        <w:rPr>
          <w:rStyle w:val="Style13ptBold"/>
        </w:rPr>
        <w:t xml:space="preserve">e 4 </w:t>
      </w:r>
      <w:r>
        <w:rPr>
          <w:rFonts w:ascii="Arial" w:hAnsi="Arial" w:cs="Arial"/>
          <w:color w:val="000000"/>
        </w:rPr>
        <w:t>[Alexander Weheliye; Associate Professor of African American Studies at Northwestern University; 2014; “Habeas Viscus: Racializing Assemblages, Biopolitics, and Black Feminist Theories of the Human”;]</w:t>
      </w:r>
    </w:p>
    <w:p w14:paraId="2E61EF40" w14:textId="77777777" w:rsidR="009E1B35" w:rsidRDefault="009E1B35" w:rsidP="009E1B35">
      <w:pPr>
        <w:rPr>
          <w:sz w:val="16"/>
        </w:rPr>
      </w:pPr>
      <w:r w:rsidRPr="00E4742E">
        <w:rPr>
          <w:sz w:val="16"/>
        </w:rPr>
        <w:t xml:space="preserve">The poetics and </w:t>
      </w:r>
      <w:r w:rsidRPr="0018346C">
        <w:rPr>
          <w:b/>
          <w:bCs/>
          <w:sz w:val="24"/>
          <w:szCs w:val="24"/>
          <w:highlight w:val="cyan"/>
          <w:u w:val="single"/>
        </w:rPr>
        <w:t>politics</w:t>
      </w:r>
      <w:r w:rsidRPr="00E4742E">
        <w:rPr>
          <w:sz w:val="16"/>
        </w:rPr>
        <w:t xml:space="preserve"> that I have been discussing under the heading of </w:t>
      </w:r>
      <w:r w:rsidRPr="00BD4D00">
        <w:rPr>
          <w:b/>
          <w:bCs/>
          <w:sz w:val="24"/>
          <w:szCs w:val="24"/>
          <w:highlight w:val="cyan"/>
          <w:u w:val="single"/>
        </w:rPr>
        <w:t xml:space="preserve">habeas </w:t>
      </w:r>
      <w:r w:rsidRPr="0018346C">
        <w:rPr>
          <w:b/>
          <w:bCs/>
          <w:sz w:val="24"/>
          <w:szCs w:val="24"/>
          <w:highlight w:val="cyan"/>
          <w:u w:val="single"/>
        </w:rPr>
        <w:t xml:space="preserve">viscus or the flesh are concerned </w:t>
      </w:r>
      <w:r w:rsidRPr="00BD4D00">
        <w:rPr>
          <w:b/>
          <w:bCs/>
          <w:sz w:val="24"/>
          <w:szCs w:val="24"/>
          <w:highlight w:val="cyan"/>
          <w:u w:val="single"/>
        </w:rPr>
        <w:t>not with inclusion in</w:t>
      </w:r>
      <w:r w:rsidRPr="00BD4D00">
        <w:rPr>
          <w:b/>
          <w:bCs/>
          <w:sz w:val="24"/>
          <w:szCs w:val="24"/>
          <w:u w:val="single"/>
        </w:rPr>
        <w:t xml:space="preserve"> reigning precincts of </w:t>
      </w:r>
      <w:r w:rsidRPr="00BD4D00">
        <w:rPr>
          <w:b/>
          <w:bCs/>
          <w:sz w:val="24"/>
          <w:szCs w:val="24"/>
          <w:highlight w:val="cyan"/>
          <w:u w:val="single"/>
        </w:rPr>
        <w:t>the</w:t>
      </w:r>
      <w:r w:rsidRPr="00BD4D00">
        <w:rPr>
          <w:b/>
          <w:bCs/>
          <w:sz w:val="24"/>
          <w:szCs w:val="24"/>
          <w:u w:val="single"/>
        </w:rPr>
        <w:t xml:space="preserve"> </w:t>
      </w:r>
      <w:r w:rsidRPr="00BD4D00">
        <w:rPr>
          <w:b/>
          <w:bCs/>
          <w:sz w:val="24"/>
          <w:szCs w:val="24"/>
          <w:highlight w:val="cyan"/>
          <w:u w:val="single"/>
        </w:rPr>
        <w:t>s</w:t>
      </w:r>
      <w:r w:rsidRPr="00BD4D00">
        <w:rPr>
          <w:b/>
          <w:bCs/>
          <w:sz w:val="24"/>
          <w:szCs w:val="24"/>
          <w:u w:val="single"/>
        </w:rPr>
        <w:t xml:space="preserve">tatus </w:t>
      </w:r>
      <w:r w:rsidRPr="00BD4D00">
        <w:rPr>
          <w:b/>
          <w:bCs/>
          <w:sz w:val="24"/>
          <w:szCs w:val="24"/>
          <w:highlight w:val="cyan"/>
          <w:u w:val="single"/>
        </w:rPr>
        <w:t>quo</w:t>
      </w:r>
      <w:r w:rsidRPr="00BD4D00">
        <w:rPr>
          <w:b/>
          <w:bCs/>
          <w:sz w:val="24"/>
          <w:szCs w:val="24"/>
          <w:u w:val="single"/>
        </w:rPr>
        <w:t xml:space="preserve"> </w:t>
      </w:r>
      <w:r w:rsidRPr="00BD4D00">
        <w:rPr>
          <w:b/>
          <w:bCs/>
          <w:sz w:val="24"/>
          <w:szCs w:val="24"/>
          <w:highlight w:val="cyan"/>
          <w:u w:val="single"/>
        </w:rPr>
        <w:t>but</w:t>
      </w:r>
      <w:r w:rsidRPr="00BD4D00">
        <w:rPr>
          <w:b/>
          <w:bCs/>
          <w:sz w:val="24"/>
          <w:szCs w:val="24"/>
          <w:u w:val="single"/>
        </w:rPr>
        <w:t xml:space="preserve">, in Cedric Robinson’s apt phrasing, “the </w:t>
      </w:r>
      <w:r w:rsidRPr="00BD4D00">
        <w:rPr>
          <w:b/>
          <w:bCs/>
          <w:sz w:val="24"/>
          <w:szCs w:val="24"/>
          <w:highlight w:val="cyan"/>
          <w:u w:val="single"/>
        </w:rPr>
        <w:t>continuing development of</w:t>
      </w:r>
      <w:r w:rsidRPr="00BD4D00">
        <w:rPr>
          <w:b/>
          <w:bCs/>
          <w:sz w:val="24"/>
          <w:szCs w:val="24"/>
          <w:u w:val="single"/>
        </w:rPr>
        <w:t xml:space="preserve"> </w:t>
      </w:r>
      <w:r w:rsidRPr="0018346C">
        <w:rPr>
          <w:b/>
          <w:bCs/>
          <w:sz w:val="24"/>
          <w:szCs w:val="24"/>
          <w:highlight w:val="cyan"/>
          <w:u w:val="single"/>
        </w:rPr>
        <w:t>a collective consciousness</w:t>
      </w:r>
      <w:r w:rsidRPr="00BD4D00">
        <w:rPr>
          <w:b/>
          <w:bCs/>
          <w:sz w:val="24"/>
          <w:szCs w:val="24"/>
          <w:u w:val="single"/>
        </w:rPr>
        <w:t xml:space="preserve"> informed by the historical struggles for liberation and motivated by the shared sense of obligation to preserve [and I would add also to reimagine] the collective being</w:t>
      </w:r>
      <w:r w:rsidRPr="0018346C">
        <w:rPr>
          <w:b/>
          <w:bCs/>
          <w:sz w:val="24"/>
          <w:szCs w:val="24"/>
          <w:highlight w:val="cyan"/>
          <w:u w:val="single"/>
        </w:rPr>
        <w:t xml:space="preserve">, the ontological </w:t>
      </w:r>
      <w:r w:rsidRPr="00BD4D00">
        <w:rPr>
          <w:b/>
          <w:bCs/>
          <w:sz w:val="24"/>
          <w:szCs w:val="24"/>
          <w:highlight w:val="cyan"/>
          <w:u w:val="single"/>
        </w:rPr>
        <w:t>totality</w:t>
      </w:r>
      <w:r w:rsidRPr="00BD4D00">
        <w:rPr>
          <w:b/>
          <w:bCs/>
          <w:sz w:val="24"/>
          <w:szCs w:val="24"/>
          <w:u w:val="single"/>
        </w:rPr>
        <w:t xml:space="preserve">.”31 </w:t>
      </w:r>
      <w:r w:rsidRPr="00BD4D00">
        <w:rPr>
          <w:b/>
          <w:bCs/>
          <w:sz w:val="24"/>
          <w:szCs w:val="24"/>
          <w:highlight w:val="cyan"/>
          <w:u w:val="single"/>
        </w:rPr>
        <w:t>Though the</w:t>
      </w:r>
      <w:r w:rsidRPr="00BD4D00">
        <w:rPr>
          <w:b/>
          <w:bCs/>
          <w:sz w:val="24"/>
          <w:szCs w:val="24"/>
          <w:u w:val="single"/>
        </w:rPr>
        <w:t xml:space="preserve"> laws of </w:t>
      </w:r>
      <w:r w:rsidRPr="00BD4D00">
        <w:rPr>
          <w:b/>
          <w:bCs/>
          <w:sz w:val="24"/>
          <w:szCs w:val="24"/>
          <w:highlight w:val="cyan"/>
          <w:u w:val="single"/>
        </w:rPr>
        <w:t>Man place the flesh outside the ferocious</w:t>
      </w:r>
      <w:r w:rsidRPr="00BD4D00">
        <w:rPr>
          <w:b/>
          <w:bCs/>
          <w:sz w:val="24"/>
          <w:szCs w:val="24"/>
          <w:u w:val="single"/>
        </w:rPr>
        <w:t xml:space="preserve"> and ravenous </w:t>
      </w:r>
      <w:r w:rsidRPr="00BD4D00">
        <w:rPr>
          <w:b/>
          <w:bCs/>
          <w:sz w:val="24"/>
          <w:szCs w:val="24"/>
          <w:highlight w:val="cyan"/>
          <w:u w:val="single"/>
        </w:rPr>
        <w:t>perimeters of the legal body</w:t>
      </w:r>
      <w:r w:rsidRPr="00BD4D00">
        <w:rPr>
          <w:b/>
          <w:bCs/>
          <w:sz w:val="24"/>
          <w:szCs w:val="24"/>
          <w:u w:val="single"/>
        </w:rPr>
        <w:t xml:space="preserve">, </w:t>
      </w:r>
      <w:r w:rsidRPr="00BD4D00">
        <w:rPr>
          <w:b/>
          <w:bCs/>
          <w:sz w:val="24"/>
          <w:szCs w:val="24"/>
          <w:highlight w:val="cyan"/>
          <w:u w:val="single"/>
        </w:rPr>
        <w:t>habeas viscus defies domestication</w:t>
      </w:r>
      <w:r w:rsidRPr="00BD4D00">
        <w:rPr>
          <w:b/>
          <w:bCs/>
          <w:sz w:val="24"/>
          <w:szCs w:val="24"/>
          <w:u w:val="single"/>
        </w:rPr>
        <w:t xml:space="preserve"> both </w:t>
      </w:r>
      <w:r w:rsidRPr="0018346C">
        <w:rPr>
          <w:b/>
          <w:bCs/>
          <w:sz w:val="24"/>
          <w:szCs w:val="24"/>
          <w:highlight w:val="cyan"/>
          <w:u w:val="single"/>
        </w:rPr>
        <w:t>on the basis of</w:t>
      </w:r>
      <w:r w:rsidRPr="00BD4D00">
        <w:rPr>
          <w:b/>
          <w:bCs/>
          <w:sz w:val="24"/>
          <w:szCs w:val="24"/>
          <w:u w:val="single"/>
        </w:rPr>
        <w:t xml:space="preserve"> particularized personhood as a result of </w:t>
      </w:r>
      <w:r w:rsidRPr="0018346C">
        <w:rPr>
          <w:b/>
          <w:bCs/>
          <w:sz w:val="24"/>
          <w:szCs w:val="24"/>
          <w:highlight w:val="cyan"/>
          <w:u w:val="single"/>
        </w:rPr>
        <w:t>suffering</w:t>
      </w:r>
      <w:r w:rsidRPr="00BD4D00">
        <w:rPr>
          <w:b/>
          <w:bCs/>
          <w:sz w:val="24"/>
          <w:szCs w:val="24"/>
          <w:u w:val="single"/>
        </w:rPr>
        <w:t xml:space="preserve">, as in human rights discourse, </w:t>
      </w:r>
      <w:r w:rsidRPr="0018346C">
        <w:rPr>
          <w:b/>
          <w:bCs/>
          <w:sz w:val="24"/>
          <w:szCs w:val="24"/>
          <w:highlight w:val="cyan"/>
          <w:u w:val="single"/>
        </w:rPr>
        <w:t>and on the</w:t>
      </w:r>
      <w:r w:rsidRPr="00BD4D00">
        <w:rPr>
          <w:b/>
          <w:bCs/>
          <w:sz w:val="24"/>
          <w:szCs w:val="24"/>
          <w:u w:val="single"/>
        </w:rPr>
        <w:t xml:space="preserve"> grounds of the </w:t>
      </w:r>
      <w:r w:rsidRPr="0018346C">
        <w:rPr>
          <w:b/>
          <w:bCs/>
          <w:sz w:val="24"/>
          <w:szCs w:val="24"/>
          <w:highlight w:val="cyan"/>
          <w:u w:val="single"/>
        </w:rPr>
        <w:t>universalized</w:t>
      </w:r>
      <w:r w:rsidRPr="00BD4D00">
        <w:rPr>
          <w:b/>
          <w:bCs/>
          <w:sz w:val="24"/>
          <w:szCs w:val="24"/>
          <w:u w:val="single"/>
        </w:rPr>
        <w:t xml:space="preserve"> version of </w:t>
      </w:r>
      <w:r w:rsidRPr="0018346C">
        <w:rPr>
          <w:b/>
          <w:bCs/>
          <w:sz w:val="24"/>
          <w:szCs w:val="24"/>
          <w:highlight w:val="cyan"/>
          <w:u w:val="single"/>
        </w:rPr>
        <w:t>western Man</w:t>
      </w:r>
      <w:r w:rsidRPr="00BD4D00">
        <w:rPr>
          <w:b/>
          <w:bCs/>
          <w:sz w:val="24"/>
          <w:szCs w:val="24"/>
          <w:u w:val="single"/>
        </w:rPr>
        <w:t>. Rather, habeas viscus points to the terrain of humanity as a relational assemblage exterior to the jurisdiction of law given that the law can bequeath or rescind ownership of the body so that it becomes the property of proper persons but does not possess the authority to nullify the politics and poetics of the flesh found in the traditions of the oppressed</w:t>
      </w:r>
      <w:r w:rsidRPr="00E4742E">
        <w:rPr>
          <w:sz w:val="16"/>
        </w:rPr>
        <w:t xml:space="preserve">. As a way of conceptualizing politics, then, </w:t>
      </w:r>
      <w:r w:rsidRPr="0018346C">
        <w:rPr>
          <w:b/>
          <w:bCs/>
          <w:sz w:val="24"/>
          <w:szCs w:val="24"/>
          <w:u w:val="single"/>
        </w:rPr>
        <w:t>habeas viscus diverges from the discourses and institutions that yoke the flesh to political violence in the modus of deviance</w:t>
      </w:r>
      <w:r w:rsidRPr="00E4742E">
        <w:rPr>
          <w:sz w:val="16"/>
        </w:rPr>
        <w:t xml:space="preserve">. Instead, it translates the hieroglyphics of the flesh into a potentiality in any and all things, an originating leap in the imagining of future anterior freedoms and new genres of humanity. To envisage </w:t>
      </w:r>
      <w:r w:rsidRPr="0018346C">
        <w:rPr>
          <w:b/>
          <w:bCs/>
          <w:sz w:val="24"/>
          <w:szCs w:val="24"/>
          <w:u w:val="single"/>
        </w:rPr>
        <w:t>habeas viscus</w:t>
      </w:r>
      <w:r w:rsidRPr="00E4742E">
        <w:rPr>
          <w:sz w:val="16"/>
        </w:rPr>
        <w:t xml:space="preserve"> as a forceful assemblage of humanity </w:t>
      </w:r>
      <w:r w:rsidRPr="0018346C">
        <w:rPr>
          <w:b/>
          <w:bCs/>
          <w:sz w:val="24"/>
          <w:szCs w:val="24"/>
          <w:highlight w:val="cyan"/>
          <w:u w:val="single"/>
        </w:rPr>
        <w:t>entails leaving behind the world of Man and some of its attendant humanist pieties.</w:t>
      </w:r>
      <w:r w:rsidRPr="0018346C">
        <w:rPr>
          <w:b/>
          <w:bCs/>
          <w:sz w:val="24"/>
          <w:szCs w:val="24"/>
          <w:u w:val="single"/>
        </w:rPr>
        <w:t xml:space="preserve"> </w:t>
      </w:r>
      <w:r w:rsidRPr="00E4742E">
        <w:rPr>
          <w:sz w:val="16"/>
        </w:rPr>
        <w:t xml:space="preserve">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ethnoclass (i.e. western bourgeois) conception of the human, Man, which overrepresents itself as if it were the human itself, and that of securing the well-being, and therefore the full cognitive and behavioral autonomy of the human species itself/ourselves.”32 Claiming and </w:t>
      </w:r>
      <w:r w:rsidRPr="001B631B">
        <w:rPr>
          <w:b/>
          <w:bCs/>
          <w:sz w:val="24"/>
          <w:szCs w:val="24"/>
          <w:highlight w:val="cyan"/>
          <w:u w:val="single"/>
        </w:rPr>
        <w:t>dwelling in the monstrosity of the flesh present some of the weapons in the guerrilla warfare to “secure the full cognitive and behavioral autonomy of the human species</w:t>
      </w:r>
      <w:r w:rsidRPr="00E4742E">
        <w:rPr>
          <w:sz w:val="16"/>
        </w:rPr>
        <w:t xml:space="preserve">,” since these liberate from captivity assemblages of life, thought, and politics from the tradition of the oppressed and, </w:t>
      </w:r>
      <w:r w:rsidRPr="001B631B">
        <w:rPr>
          <w:b/>
          <w:bCs/>
          <w:sz w:val="24"/>
          <w:szCs w:val="24"/>
          <w:highlight w:val="cyan"/>
          <w:u w:val="single"/>
        </w:rPr>
        <w:t>as a result, disfigure the centrality of Man as the sign for the human</w:t>
      </w:r>
      <w:r w:rsidRPr="00E4742E">
        <w:rPr>
          <w:sz w:val="16"/>
        </w:rPr>
        <w:t xml:space="preserve">. As an assemblage of humanity, </w:t>
      </w:r>
      <w:r w:rsidRPr="001B631B">
        <w:rPr>
          <w:b/>
          <w:bCs/>
          <w:sz w:val="24"/>
          <w:szCs w:val="24"/>
          <w:highlight w:val="cyan"/>
          <w:u w:val="single"/>
        </w:rPr>
        <w:t xml:space="preserve">habeas </w:t>
      </w:r>
      <w:r w:rsidRPr="007808A3">
        <w:rPr>
          <w:b/>
          <w:bCs/>
          <w:sz w:val="24"/>
          <w:szCs w:val="24"/>
          <w:u w:val="single"/>
        </w:rPr>
        <w:t xml:space="preserve">viscus animates the elsewheres of Man and </w:t>
      </w:r>
      <w:r w:rsidRPr="001B631B">
        <w:rPr>
          <w:b/>
          <w:bCs/>
          <w:sz w:val="24"/>
          <w:szCs w:val="24"/>
          <w:highlight w:val="cyan"/>
          <w:u w:val="single"/>
        </w:rPr>
        <w:t>emancipates the true potentiality that rests in those subjects</w:t>
      </w:r>
      <w:r w:rsidRPr="00460854">
        <w:rPr>
          <w:b/>
          <w:bCs/>
          <w:sz w:val="24"/>
          <w:szCs w:val="24"/>
          <w:u w:val="single"/>
        </w:rPr>
        <w:t xml:space="preserve"> who live behind the veil of the permanent state of exception</w:t>
      </w:r>
      <w:r w:rsidRPr="00E4742E">
        <w:rPr>
          <w:sz w:val="16"/>
        </w:rPr>
        <w:t xml:space="preserve">: freedom; assemblages of freedom that sway to the temporality of new syncopated beginnings for the human beyond the world and continent of Man. German r&amp;b group Glashaus’s track “Bald (und wir sind frei)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Glashaus’s title “Bald (und wir sind frei)” enacts the disrupted yet intertwined notions of freedom, temporality, and sociality that I am gesturing to here.33 In contrast to its predecessors, which are resolutely located in the future via the use of soon/someday and the future tense, Glashaus’s version renders freedom in the present tense, albeit qualified by the imminent future of “bald [soon]” and by the typographical parenthetical enclosure of “(und wir sind frei) [and we are free].” The flow of the parentheses intimates both distance and nearness, ragging the homogeneous, empty future of “soon” with a potential present of a “responsible freedom” (Spillers) and/as sociality. The and and the parentheses are the conduits for bringing-into-relation freedom’s nowtime and its constitutive potential futurity without resolving their tension. The lyrics of “Bald (und wir sind frei)” once again exemplify this complementary strain in that the words in the verses are resolutely future oriented, ending with the invocation of “bald” just before the chorus, which, held in the potential abyss of the present, repeats, “und wir sind frei.” Likewise, in the verses, Glashaus’s singer Cassandra Steen, accompanied only by a grand piano, just about whispers, whereas she opens up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It is not a vacant, uniform, or universal future that sets in motion liberty but rather the future as it is seen, felt, and heard from the enfleshed parenthetical present of the oppressed, since this group’s now is always already bracketed (held captive and set aside indefinitely) in, </w:t>
      </w:r>
      <w:r w:rsidRPr="00AB7A43">
        <w:rPr>
          <w:sz w:val="16"/>
        </w:rPr>
        <w:t xml:space="preserve">if not antithetical to, the world of Man. The domain of </w:t>
      </w:r>
      <w:r w:rsidRPr="00AB7A43">
        <w:rPr>
          <w:b/>
          <w:bCs/>
          <w:sz w:val="24"/>
          <w:szCs w:val="24"/>
          <w:u w:val="single"/>
        </w:rPr>
        <w:t>habeas viscus represents one significant mechanism by which the world of Man constrains subjects to the parenthetical, while at the same time disavowing this tendency via recourse to the abnormal and/ or inhuman. Heard, seen, tasted, felt, and lived in the ethereal shadows of Man’s world, however, a habeas viscus unearths the freedom that exists within the hieroglyphics of the flesh.</w:t>
      </w:r>
      <w:r w:rsidRPr="00AB7A43">
        <w:rPr>
          <w:sz w:val="16"/>
        </w:rPr>
        <w:t xml:space="preserve"> For the oppressed the future will have been now, since Man tucks away this group’s present in brackets. Consequently, the future anterior transmutes the simple (parenthetical) present of the dysselected into the nowtime of humanity during which </w:t>
      </w:r>
      <w:r w:rsidRPr="00AB7A43">
        <w:rPr>
          <w:b/>
          <w:bCs/>
          <w:sz w:val="24"/>
          <w:szCs w:val="24"/>
          <w:u w:val="single"/>
        </w:rPr>
        <w:t xml:space="preserve">the fleshy hieroglyphics of the oppressed will have actualized the honeyed prophecy of another kind of freedom </w:t>
      </w:r>
      <w:r w:rsidRPr="00AB7A43">
        <w:rPr>
          <w:sz w:val="16"/>
        </w:rPr>
        <w:t>(which can be imagined but</w:t>
      </w:r>
      <w:r w:rsidRPr="00E4742E">
        <w:rPr>
          <w:sz w:val="16"/>
        </w:rPr>
        <w:t xml:space="preserve"> not [yet] described) in the revolutionary apocatastasis of human genres.</w:t>
      </w:r>
    </w:p>
    <w:p w14:paraId="17674911" w14:textId="4D842F7F" w:rsidR="00EC082E" w:rsidRDefault="00EC082E" w:rsidP="00EC082E">
      <w:pPr>
        <w:pStyle w:val="Heading1"/>
      </w:pPr>
      <w:r>
        <w:t>Case</w:t>
      </w:r>
    </w:p>
    <w:p w14:paraId="631EE730" w14:textId="77777777" w:rsidR="00EC082E" w:rsidRDefault="00EC082E" w:rsidP="00EC082E">
      <w:pPr>
        <w:pStyle w:val="Heading4"/>
      </w:pPr>
      <w:r>
        <w:t>The aff can never instantiate material agency—neg on presumption.</w:t>
      </w:r>
    </w:p>
    <w:p w14:paraId="3398044A" w14:textId="77777777" w:rsidR="00EC082E" w:rsidRDefault="00EC082E" w:rsidP="00EC082E">
      <w:r w:rsidRPr="0005701A">
        <w:rPr>
          <w:rStyle w:val="Style13ptBold"/>
        </w:rPr>
        <w:t>Schlag</w:t>
      </w:r>
      <w:r>
        <w:t xml:space="preserve"> [Pierre Schlag, Professor of Law, University of Colorado, “Normative and Nowhere to Go,” Stanford Law Review, Vol. 43, No. 1 (Nov., ‘90), pp. 167-191 //WWDH]</w:t>
      </w:r>
    </w:p>
    <w:p w14:paraId="69E95B47" w14:textId="77777777" w:rsidR="00EC082E" w:rsidRPr="00D62BE1" w:rsidRDefault="00EC082E" w:rsidP="00EC082E">
      <w:pPr>
        <w:rPr>
          <w:sz w:val="14"/>
        </w:rPr>
      </w:pPr>
      <w:r w:rsidRPr="0005701A">
        <w:rPr>
          <w:sz w:val="14"/>
        </w:rPr>
        <w:t xml:space="preserve">In fact, </w:t>
      </w:r>
      <w:r w:rsidRPr="0005701A">
        <w:rPr>
          <w:rStyle w:val="Emphasis"/>
          <w:highlight w:val="cyan"/>
        </w:rPr>
        <w:t xml:space="preserve">normative legal thought </w:t>
      </w:r>
      <w:r w:rsidRPr="0005701A">
        <w:rPr>
          <w:sz w:val="14"/>
        </w:rPr>
        <w:t xml:space="preserve">is so much in a hurry that it </w:t>
      </w:r>
      <w:r w:rsidRPr="0005701A">
        <w:rPr>
          <w:rStyle w:val="Emphasis"/>
          <w:highlight w:val="cyan"/>
        </w:rPr>
        <w:t>will tell you what to do even though there is not the slightest chance</w:t>
      </w:r>
      <w:r w:rsidRPr="0005701A">
        <w:rPr>
          <w:rStyle w:val="Emphasis"/>
        </w:rPr>
        <w:t xml:space="preserve"> that </w:t>
      </w:r>
      <w:r w:rsidRPr="0005701A">
        <w:rPr>
          <w:rStyle w:val="Emphasis"/>
          <w:highlight w:val="cyan"/>
        </w:rPr>
        <w:t xml:space="preserve">you might </w:t>
      </w:r>
      <w:r w:rsidRPr="0005701A">
        <w:rPr>
          <w:sz w:val="14"/>
        </w:rPr>
        <w:t xml:space="preserve">actually </w:t>
      </w:r>
      <w:r w:rsidRPr="0005701A">
        <w:rPr>
          <w:rStyle w:val="Emphasis"/>
          <w:highlight w:val="cyan"/>
        </w:rPr>
        <w:t>be in a position to do it.</w:t>
      </w:r>
      <w:r w:rsidRPr="0005701A">
        <w:rPr>
          <w:sz w:val="14"/>
          <w:highlight w:val="cyan"/>
        </w:rPr>
        <w:t xml:space="preserve"> </w:t>
      </w:r>
      <w:r w:rsidRPr="0005701A">
        <w:rPr>
          <w:sz w:val="14"/>
        </w:rPr>
        <w:t xml:space="preserve">For instance, when was the last time you were in a position to put the difference principle31 in to effect, or to restructure the doctrinal corpus of the first amendment? "In the future, we should ... ." </w:t>
      </w:r>
      <w:r w:rsidRPr="0005701A">
        <w:rPr>
          <w:rStyle w:val="Emphasis"/>
        </w:rPr>
        <w:t>When was the last time you were in a position to rule whether judges should become pragmatists</w:t>
      </w:r>
      <w:r w:rsidRPr="0005701A">
        <w:rPr>
          <w:sz w:val="14"/>
        </w:rPr>
        <w:t xml:space="preserve">, efficiency purveyors, civic republicans, or Hercules surrogates? </w:t>
      </w:r>
      <w:r w:rsidRPr="0005701A">
        <w:rPr>
          <w:rStyle w:val="Emphasis"/>
          <w:highlight w:val="cyan"/>
        </w:rPr>
        <w:t xml:space="preserve">Normative legal thought doesn't seem </w:t>
      </w:r>
      <w:r w:rsidRPr="0005701A">
        <w:rPr>
          <w:rStyle w:val="Emphasis"/>
        </w:rPr>
        <w:t xml:space="preserve">overly </w:t>
      </w:r>
      <w:r w:rsidRPr="0005701A">
        <w:rPr>
          <w:rStyle w:val="Emphasis"/>
          <w:highlight w:val="cyan"/>
        </w:rPr>
        <w:t xml:space="preserve">concerned with </w:t>
      </w:r>
      <w:r w:rsidRPr="0005701A">
        <w:rPr>
          <w:rStyle w:val="Emphasis"/>
        </w:rPr>
        <w:t xml:space="preserve">such worldly </w:t>
      </w:r>
      <w:r w:rsidRPr="0005701A">
        <w:rPr>
          <w:rStyle w:val="Emphasis"/>
          <w:highlight w:val="cyan"/>
        </w:rPr>
        <w:t xml:space="preserve">questions about </w:t>
      </w:r>
      <w:r w:rsidRPr="0005701A">
        <w:rPr>
          <w:rStyle w:val="Emphasis"/>
        </w:rPr>
        <w:t xml:space="preserve">the character and </w:t>
      </w:r>
      <w:r w:rsidRPr="0005701A">
        <w:rPr>
          <w:rStyle w:val="Emphasis"/>
          <w:highlight w:val="cyan"/>
        </w:rPr>
        <w:t xml:space="preserve">the effectiveness of its </w:t>
      </w:r>
      <w:r w:rsidRPr="0005701A">
        <w:rPr>
          <w:rStyle w:val="Emphasis"/>
        </w:rPr>
        <w:t xml:space="preserve">own </w:t>
      </w:r>
      <w:r w:rsidRPr="0005701A">
        <w:rPr>
          <w:rStyle w:val="Emphasis"/>
          <w:highlight w:val="cyan"/>
        </w:rPr>
        <w:t>discourse. It</w:t>
      </w:r>
      <w:r w:rsidRPr="0005701A">
        <w:rPr>
          <w:sz w:val="14"/>
          <w:highlight w:val="cyan"/>
        </w:rPr>
        <w:t xml:space="preserve"> </w:t>
      </w:r>
      <w:r w:rsidRPr="0005701A">
        <w:rPr>
          <w:rStyle w:val="Emphasis"/>
          <w:highlight w:val="cyan"/>
        </w:rPr>
        <w:t>just goes along and proposes</w:t>
      </w:r>
      <w:r w:rsidRPr="0005701A">
        <w:rPr>
          <w:sz w:val="14"/>
        </w:rPr>
        <w:t xml:space="preserve">, recommends, prescribes, solves, and resolves. Yet despite its obvious desire to have worldly effects, worldly consequences, </w:t>
      </w:r>
      <w:r w:rsidRPr="003275F4">
        <w:rPr>
          <w:rStyle w:val="Emphasis"/>
          <w:highlight w:val="cyan"/>
        </w:rPr>
        <w:t>normative legal thought</w:t>
      </w:r>
      <w:r w:rsidRPr="003275F4">
        <w:rPr>
          <w:sz w:val="14"/>
          <w:highlight w:val="cyan"/>
        </w:rPr>
        <w:t xml:space="preserve"> </w:t>
      </w:r>
      <w:r w:rsidRPr="0005701A">
        <w:rPr>
          <w:sz w:val="14"/>
        </w:rPr>
        <w:t xml:space="preserve">remains seemingly unconcerned that for all practical purposes, its only </w:t>
      </w:r>
      <w:r w:rsidRPr="003275F4">
        <w:rPr>
          <w:rStyle w:val="Emphasis"/>
          <w:highlight w:val="cyan"/>
        </w:rPr>
        <w:t>consumers are legal academics</w:t>
      </w:r>
      <w:r w:rsidRPr="003275F4">
        <w:rPr>
          <w:sz w:val="14"/>
          <w:highlight w:val="cyan"/>
        </w:rPr>
        <w:t xml:space="preserve"> </w:t>
      </w:r>
      <w:r w:rsidRPr="0005701A">
        <w:rPr>
          <w:sz w:val="14"/>
        </w:rPr>
        <w:t xml:space="preserve">and perhaps a few law students-persons </w:t>
      </w:r>
      <w:r w:rsidRPr="003275F4">
        <w:rPr>
          <w:rStyle w:val="Emphasis"/>
          <w:highlight w:val="cyan"/>
        </w:rPr>
        <w:t>who</w:t>
      </w:r>
      <w:r w:rsidRPr="003275F4">
        <w:rPr>
          <w:sz w:val="14"/>
          <w:highlight w:val="cyan"/>
        </w:rPr>
        <w:t xml:space="preserve"> </w:t>
      </w:r>
      <w:r w:rsidRPr="0005701A">
        <w:rPr>
          <w:sz w:val="14"/>
        </w:rPr>
        <w:t xml:space="preserve">are virtually </w:t>
      </w:r>
      <w:r w:rsidRPr="003275F4">
        <w:rPr>
          <w:rStyle w:val="Emphasis"/>
          <w:highlight w:val="cyan"/>
        </w:rPr>
        <w:t>never</w:t>
      </w:r>
      <w:r w:rsidRPr="003275F4">
        <w:rPr>
          <w:sz w:val="14"/>
          <w:highlight w:val="cyan"/>
        </w:rPr>
        <w:t xml:space="preserve"> </w:t>
      </w:r>
      <w:r w:rsidRPr="0005701A">
        <w:rPr>
          <w:sz w:val="14"/>
        </w:rPr>
        <w:t xml:space="preserve">in a position to </w:t>
      </w:r>
      <w:r w:rsidRPr="0005701A">
        <w:rPr>
          <w:rStyle w:val="Emphasis"/>
        </w:rPr>
        <w:t>put</w:t>
      </w:r>
      <w:r w:rsidRPr="0005701A">
        <w:rPr>
          <w:sz w:val="14"/>
        </w:rPr>
        <w:t xml:space="preserve"> any of </w:t>
      </w:r>
      <w:r w:rsidRPr="0005701A">
        <w:rPr>
          <w:rStyle w:val="Emphasis"/>
        </w:rPr>
        <w:t>its</w:t>
      </w:r>
      <w:r w:rsidRPr="0005701A">
        <w:rPr>
          <w:sz w:val="14"/>
        </w:rPr>
        <w:t xml:space="preserve"> wonderful normative </w:t>
      </w:r>
      <w:r w:rsidRPr="0005701A">
        <w:rPr>
          <w:rStyle w:val="Emphasis"/>
        </w:rPr>
        <w:t xml:space="preserve">advice into </w:t>
      </w:r>
      <w:r w:rsidRPr="003275F4">
        <w:rPr>
          <w:rStyle w:val="Emphasis"/>
          <w:highlight w:val="cyan"/>
        </w:rPr>
        <w:t>effect</w:t>
      </w:r>
      <w:r w:rsidRPr="0005701A">
        <w:rPr>
          <w:rStyle w:val="Emphasis"/>
        </w:rPr>
        <w:t>.</w:t>
      </w:r>
      <w:r w:rsidRPr="0005701A">
        <w:rPr>
          <w:sz w:val="14"/>
        </w:rPr>
        <w:t xml:space="preserve">32 [footnote 32 begins] 32. The possibility that a significant number of judges might actually be reading significant quantities of </w:t>
      </w:r>
      <w:r w:rsidRPr="003275F4">
        <w:rPr>
          <w:rStyle w:val="Emphasis"/>
          <w:highlight w:val="cyan"/>
        </w:rPr>
        <w:t>this</w:t>
      </w:r>
      <w:r w:rsidRPr="003275F4">
        <w:rPr>
          <w:sz w:val="14"/>
          <w:highlight w:val="cyan"/>
        </w:rPr>
        <w:t xml:space="preserve"> </w:t>
      </w:r>
      <w:r w:rsidRPr="0005701A">
        <w:rPr>
          <w:sz w:val="14"/>
        </w:rPr>
        <w:t xml:space="preserve">academic </w:t>
      </w:r>
      <w:r w:rsidRPr="003275F4">
        <w:rPr>
          <w:rStyle w:val="Emphasis"/>
          <w:highlight w:val="cyan"/>
        </w:rPr>
        <w:t>literature</w:t>
      </w:r>
      <w:r w:rsidRPr="003275F4">
        <w:rPr>
          <w:sz w:val="14"/>
          <w:highlight w:val="cyan"/>
        </w:rPr>
        <w:t xml:space="preserve"> </w:t>
      </w:r>
      <w:r w:rsidRPr="0005701A">
        <w:rPr>
          <w:sz w:val="14"/>
        </w:rPr>
        <w:t xml:space="preserve">is undemonstrated and unlikely. </w:t>
      </w:r>
      <w:r w:rsidRPr="0005701A">
        <w:rPr>
          <w:rStyle w:val="Emphasis"/>
        </w:rPr>
        <w:t xml:space="preserve">The possibility </w:t>
      </w:r>
      <w:r w:rsidRPr="003275F4">
        <w:rPr>
          <w:rStyle w:val="Emphasis"/>
          <w:highlight w:val="cyan"/>
        </w:rPr>
        <w:t>that judges might</w:t>
      </w:r>
      <w:r w:rsidRPr="003275F4">
        <w:rPr>
          <w:sz w:val="14"/>
          <w:highlight w:val="cyan"/>
        </w:rPr>
        <w:t xml:space="preserve"> </w:t>
      </w:r>
      <w:r w:rsidRPr="0005701A">
        <w:rPr>
          <w:sz w:val="14"/>
        </w:rPr>
        <w:t xml:space="preserve">actually </w:t>
      </w:r>
      <w:r w:rsidRPr="003275F4">
        <w:rPr>
          <w:rStyle w:val="Emphasis"/>
          <w:highlight w:val="cyan"/>
        </w:rPr>
        <w:t>be persuaded by</w:t>
      </w:r>
      <w:r w:rsidRPr="003275F4">
        <w:rPr>
          <w:sz w:val="14"/>
          <w:highlight w:val="cyan"/>
        </w:rPr>
        <w:t xml:space="preserve"> </w:t>
      </w:r>
      <w:r w:rsidRPr="0005701A">
        <w:rPr>
          <w:sz w:val="14"/>
        </w:rPr>
        <w:t xml:space="preserve">this </w:t>
      </w:r>
      <w:r w:rsidRPr="003275F4">
        <w:rPr>
          <w:rStyle w:val="Emphasis"/>
          <w:highlight w:val="cyan"/>
        </w:rPr>
        <w:t>academic literature</w:t>
      </w:r>
      <w:r w:rsidRPr="003275F4">
        <w:rPr>
          <w:sz w:val="14"/>
          <w:highlight w:val="cyan"/>
        </w:rPr>
        <w:t xml:space="preserve"> </w:t>
      </w:r>
      <w:r w:rsidRPr="0005701A">
        <w:rPr>
          <w:sz w:val="14"/>
        </w:rPr>
        <w:t xml:space="preserve">to adopt a position not their own </w:t>
      </w:r>
      <w:r w:rsidRPr="003275F4">
        <w:rPr>
          <w:rStyle w:val="Emphasis"/>
          <w:highlight w:val="cyan"/>
        </w:rPr>
        <w:t>is</w:t>
      </w:r>
      <w:r w:rsidRPr="003275F4">
        <w:rPr>
          <w:sz w:val="14"/>
          <w:highlight w:val="cyan"/>
        </w:rPr>
        <w:t xml:space="preserve"> </w:t>
      </w:r>
      <w:r w:rsidRPr="0005701A">
        <w:rPr>
          <w:sz w:val="14"/>
        </w:rPr>
        <w:t xml:space="preserve">even more </w:t>
      </w:r>
      <w:r w:rsidRPr="003275F4">
        <w:rPr>
          <w:rStyle w:val="Emphasis"/>
          <w:highlight w:val="cyan"/>
        </w:rPr>
        <w:t>undemonstrated and</w:t>
      </w:r>
      <w:r w:rsidRPr="003275F4">
        <w:rPr>
          <w:sz w:val="14"/>
          <w:highlight w:val="cyan"/>
        </w:rPr>
        <w:t xml:space="preserve"> </w:t>
      </w:r>
      <w:r w:rsidRPr="0005701A">
        <w:rPr>
          <w:sz w:val="14"/>
        </w:rPr>
        <w:t xml:space="preserve">even more </w:t>
      </w:r>
      <w:r w:rsidRPr="003275F4">
        <w:rPr>
          <w:rStyle w:val="Emphasis"/>
          <w:highlight w:val="cyan"/>
        </w:rPr>
        <w:t>unlikely.</w:t>
      </w:r>
      <w:r w:rsidRPr="003275F4">
        <w:rPr>
          <w:sz w:val="14"/>
          <w:highlight w:val="cyan"/>
        </w:rPr>
        <w:t xml:space="preserve"> </w:t>
      </w:r>
      <w:r w:rsidRPr="0005701A">
        <w:rPr>
          <w:sz w:val="14"/>
        </w:rPr>
        <w:t>The only kind of normative legal thought that might actually be having some significant and authentic normative effect on judicial decisionmaking (and here again, it is difficult to know which way the causal lines would run) is the work of the treatise writers. But, this treatise work cannot really be seen as having much effect, since much of it is simply a reflection (an encyclopedic collection) of the modes of thought and norms already extant in the courts.[footnote 32 ends]</w:t>
      </w:r>
    </w:p>
    <w:p w14:paraId="385FAF2D" w14:textId="77777777" w:rsidR="00EC082E" w:rsidRDefault="00EC082E" w:rsidP="00EC082E">
      <w:pPr>
        <w:pStyle w:val="Heading4"/>
      </w:pPr>
      <w:r>
        <w:t>The impact is coercive bureaucratic violence.</w:t>
      </w:r>
    </w:p>
    <w:p w14:paraId="49D018E7" w14:textId="77777777" w:rsidR="00EC082E" w:rsidRDefault="00EC082E" w:rsidP="00EC082E">
      <w:r w:rsidRPr="003275F4">
        <w:rPr>
          <w:rStyle w:val="Style13ptBold"/>
        </w:rPr>
        <w:t>Schlag 2</w:t>
      </w:r>
      <w:r>
        <w:t xml:space="preserve"> [Pierre Schlag, Professor of Law, University of Colorado, “NORMATIVITY AND THE POLITICS OF FORM,” University of Pennsylvania Law Review, Vol. 139, No. 4 (Apr., ‘91), pp. 801-932 //WWDH]</w:t>
      </w:r>
    </w:p>
    <w:p w14:paraId="4F5841AA" w14:textId="77777777" w:rsidR="00EC082E" w:rsidRPr="00F54C80" w:rsidRDefault="00EC082E" w:rsidP="00EC082E">
      <w:r w:rsidRPr="003275F4">
        <w:t xml:space="preserve">Many </w:t>
      </w:r>
      <w:r w:rsidRPr="003275F4">
        <w:rPr>
          <w:rStyle w:val="Emphasis"/>
        </w:rPr>
        <w:t>legal thinkers</w:t>
      </w:r>
      <w:r w:rsidRPr="003275F4">
        <w:t xml:space="preserve"> </w:t>
      </w:r>
      <w:r w:rsidRPr="003275F4">
        <w:rPr>
          <w:rStyle w:val="Emphasis"/>
        </w:rPr>
        <w:t>understand</w:t>
      </w:r>
      <w:r w:rsidRPr="003275F4">
        <w:t xml:space="preserve"> this dramatic </w:t>
      </w:r>
      <w:r w:rsidRPr="003275F4">
        <w:rPr>
          <w:rStyle w:val="Emphasis"/>
        </w:rPr>
        <w:t>conflict</w:t>
      </w:r>
      <w:r w:rsidRPr="003275F4">
        <w:t xml:space="preserve"> in terms of an opposition </w:t>
      </w:r>
      <w:r w:rsidRPr="003275F4">
        <w:rPr>
          <w:rStyle w:val="Emphasis"/>
          <w:highlight w:val="cyan"/>
        </w:rPr>
        <w:t>between the "realities" of practice and the "ideals" of the</w:t>
      </w:r>
      <w:r w:rsidRPr="003275F4">
        <w:rPr>
          <w:rStyle w:val="Emphasis"/>
        </w:rPr>
        <w:t xml:space="preserve"> legal </w:t>
      </w:r>
      <w:r w:rsidRPr="003275F4">
        <w:rPr>
          <w:rStyle w:val="Emphasis"/>
          <w:highlight w:val="cyan"/>
        </w:rPr>
        <w:t>academy.</w:t>
      </w:r>
      <w:r w:rsidRPr="003275F4">
        <w:rPr>
          <w:highlight w:val="cyan"/>
        </w:rPr>
        <w:t xml:space="preserve"> </w:t>
      </w:r>
      <w:r w:rsidRPr="003275F4">
        <w:t xml:space="preserve">For these legal thinkers, it will seem especially urgent to ask once again: </w:t>
      </w:r>
      <w:r w:rsidRPr="003275F4">
        <w:rPr>
          <w:rStyle w:val="Emphasis"/>
          <w:highlight w:val="cyan"/>
        </w:rPr>
        <w:t>What should be done?</w:t>
      </w:r>
      <w:r w:rsidRPr="003275F4">
        <w:rPr>
          <w:highlight w:val="cyan"/>
        </w:rPr>
        <w:t xml:space="preserve"> </w:t>
      </w:r>
      <w:r w:rsidRPr="003275F4">
        <w:t xml:space="preserve">How should we live? </w:t>
      </w:r>
      <w:r w:rsidRPr="003275F4">
        <w:rPr>
          <w:rStyle w:val="Emphasis"/>
          <w:highlight w:val="cyan"/>
        </w:rPr>
        <w:t>What should the law be?</w:t>
      </w:r>
      <w:r w:rsidRPr="003275F4">
        <w:rPr>
          <w:highlight w:val="cyan"/>
        </w:rPr>
        <w:t xml:space="preserve"> </w:t>
      </w:r>
      <w:r w:rsidRPr="003275F4">
        <w:t xml:space="preserve">These are the hard questions. </w:t>
      </w:r>
      <w:r w:rsidRPr="003275F4">
        <w:rPr>
          <w:rStyle w:val="Emphasis"/>
          <w:highlight w:val="cyan"/>
        </w:rPr>
        <w:t>These</w:t>
      </w:r>
      <w:r w:rsidRPr="003275F4">
        <w:rPr>
          <w:highlight w:val="cyan"/>
        </w:rPr>
        <w:t xml:space="preserve"> </w:t>
      </w:r>
      <w:r w:rsidRPr="003275F4">
        <w:rPr>
          <w:rStyle w:val="Emphasis"/>
        </w:rPr>
        <w:t xml:space="preserve">are the momentous </w:t>
      </w:r>
      <w:r w:rsidRPr="003275F4">
        <w:rPr>
          <w:rStyle w:val="Emphasis"/>
          <w:highlight w:val="cyan"/>
        </w:rPr>
        <w:t>questions</w:t>
      </w:r>
      <w:r w:rsidRPr="003275F4">
        <w:rPr>
          <w:rStyle w:val="Emphasis"/>
        </w:rPr>
        <w:t xml:space="preserve">. And they </w:t>
      </w:r>
      <w:r w:rsidRPr="003275F4">
        <w:rPr>
          <w:rStyle w:val="Emphasis"/>
          <w:highlight w:val="cyan"/>
        </w:rPr>
        <w:t>are the wrong ones.</w:t>
      </w:r>
      <w:r w:rsidRPr="003275F4">
        <w:rPr>
          <w:highlight w:val="cyan"/>
        </w:rPr>
        <w:t xml:space="preserve"> </w:t>
      </w:r>
      <w:r w:rsidRPr="003275F4">
        <w:t xml:space="preserve">They are wrong because it is </w:t>
      </w:r>
      <w:r w:rsidRPr="003275F4">
        <w:rPr>
          <w:rStyle w:val="Emphasis"/>
          <w:highlight w:val="cyan"/>
        </w:rPr>
        <w:t xml:space="preserve">these </w:t>
      </w:r>
      <w:r w:rsidRPr="003275F4">
        <w:rPr>
          <w:rStyle w:val="Emphasis"/>
        </w:rPr>
        <w:t xml:space="preserve">very </w:t>
      </w:r>
      <w:r w:rsidRPr="003275F4">
        <w:rPr>
          <w:rStyle w:val="Emphasis"/>
          <w:highlight w:val="cyan"/>
        </w:rPr>
        <w:t xml:space="preserve">normative questions </w:t>
      </w:r>
      <w:r w:rsidRPr="003275F4">
        <w:t xml:space="preserve">that </w:t>
      </w:r>
      <w:r w:rsidRPr="003275F4">
        <w:rPr>
          <w:rStyle w:val="Emphasis"/>
          <w:highlight w:val="cyan"/>
        </w:rPr>
        <w:t xml:space="preserve">reprieve </w:t>
      </w:r>
      <w:r w:rsidRPr="003275F4">
        <w:rPr>
          <w:rStyle w:val="Emphasis"/>
        </w:rPr>
        <w:t xml:space="preserve">legal </w:t>
      </w:r>
      <w:r w:rsidRPr="003275F4">
        <w:rPr>
          <w:rStyle w:val="Emphasis"/>
          <w:highlight w:val="cyan"/>
        </w:rPr>
        <w:t xml:space="preserve">thinkers from recognizing </w:t>
      </w:r>
      <w:r w:rsidRPr="003275F4">
        <w:t xml:space="preserve">the extent to which </w:t>
      </w:r>
      <w:r w:rsidRPr="003275F4">
        <w:rPr>
          <w:rStyle w:val="Emphasis"/>
        </w:rPr>
        <w:t xml:space="preserve">the cherished </w:t>
      </w:r>
      <w:r w:rsidRPr="003275F4">
        <w:rPr>
          <w:rStyle w:val="Emphasis"/>
          <w:highlight w:val="cyan"/>
        </w:rPr>
        <w:t xml:space="preserve">"ideals" of legal academic thought are implicated in the reproduction </w:t>
      </w:r>
      <w:r w:rsidRPr="003275F4">
        <w:rPr>
          <w:rStyle w:val="Emphasis"/>
        </w:rPr>
        <w:t xml:space="preserve">and maintenance </w:t>
      </w:r>
      <w:r w:rsidRPr="003275F4">
        <w:rPr>
          <w:rStyle w:val="Emphasis"/>
          <w:highlight w:val="cyan"/>
        </w:rPr>
        <w:t xml:space="preserve">of </w:t>
      </w:r>
      <w:r w:rsidRPr="003275F4">
        <w:rPr>
          <w:rStyle w:val="Emphasis"/>
        </w:rPr>
        <w:t xml:space="preserve">precisely those ugly </w:t>
      </w:r>
      <w:r w:rsidRPr="003275F4">
        <w:rPr>
          <w:rStyle w:val="Emphasis"/>
          <w:highlight w:val="cyan"/>
        </w:rPr>
        <w:t>"realities" of legal practice</w:t>
      </w:r>
      <w:r w:rsidRPr="003275F4">
        <w:rPr>
          <w:highlight w:val="cyan"/>
        </w:rPr>
        <w:t xml:space="preserve"> </w:t>
      </w:r>
      <w:r w:rsidRPr="003275F4">
        <w:t xml:space="preserve">the academy so routinely condemns. It is </w:t>
      </w:r>
      <w:r w:rsidRPr="00D62BE1">
        <w:rPr>
          <w:rStyle w:val="Emphasis"/>
          <w:highlight w:val="cyan"/>
        </w:rPr>
        <w:t>these</w:t>
      </w:r>
      <w:r w:rsidRPr="00D62BE1">
        <w:rPr>
          <w:highlight w:val="cyan"/>
        </w:rPr>
        <w:t xml:space="preserve"> </w:t>
      </w:r>
      <w:r w:rsidRPr="00D62BE1">
        <w:rPr>
          <w:rStyle w:val="Emphasis"/>
          <w:highlight w:val="cyan"/>
        </w:rPr>
        <w:t>normative questions</w:t>
      </w:r>
      <w:r w:rsidRPr="003275F4">
        <w:t xml:space="preserve"> that </w:t>
      </w:r>
      <w:r w:rsidRPr="003275F4">
        <w:rPr>
          <w:rStyle w:val="Emphasis"/>
        </w:rPr>
        <w:t>allow legal thinkers to shield</w:t>
      </w:r>
      <w:r w:rsidRPr="003275F4">
        <w:t xml:space="preserve"> </w:t>
      </w:r>
      <w:r w:rsidRPr="003275F4">
        <w:rPr>
          <w:rStyle w:val="Emphasis"/>
        </w:rPr>
        <w:t>themselves from the recognition</w:t>
      </w:r>
      <w:r w:rsidRPr="003275F4">
        <w:t xml:space="preserve"> that their work product consists largely of the reproduction </w:t>
      </w:r>
      <w:r w:rsidRPr="003275F4">
        <w:rPr>
          <w:rStyle w:val="Emphasis"/>
        </w:rPr>
        <w:t xml:space="preserve">of rhetorical structures by which human beings </w:t>
      </w:r>
      <w:r w:rsidRPr="00D62BE1">
        <w:rPr>
          <w:rStyle w:val="Emphasis"/>
          <w:highlight w:val="cyan"/>
        </w:rPr>
        <w:t xml:space="preserve">can be coerced into </w:t>
      </w:r>
      <w:r w:rsidRPr="003275F4">
        <w:rPr>
          <w:rStyle w:val="Emphasis"/>
        </w:rPr>
        <w:t xml:space="preserve">achieving ends of </w:t>
      </w:r>
      <w:r w:rsidRPr="00D62BE1">
        <w:rPr>
          <w:rStyle w:val="Emphasis"/>
          <w:highlight w:val="cyan"/>
        </w:rPr>
        <w:t xml:space="preserve">dubious social </w:t>
      </w:r>
      <w:r w:rsidRPr="003275F4">
        <w:rPr>
          <w:rStyle w:val="Emphasis"/>
        </w:rPr>
        <w:t xml:space="preserve">origin and </w:t>
      </w:r>
      <w:r w:rsidRPr="00D62BE1">
        <w:rPr>
          <w:rStyle w:val="Emphasis"/>
          <w:highlight w:val="cyan"/>
        </w:rPr>
        <w:t>implication.</w:t>
      </w:r>
      <w:r w:rsidRPr="00D62BE1">
        <w:rPr>
          <w:highlight w:val="cyan"/>
        </w:rPr>
        <w:t xml:space="preserve"> </w:t>
      </w:r>
      <w:r w:rsidRPr="003275F4">
        <w:t xml:space="preserve">It is </w:t>
      </w:r>
      <w:r w:rsidRPr="00D62BE1">
        <w:rPr>
          <w:rStyle w:val="Emphasis"/>
          <w:highlight w:val="cyan"/>
        </w:rPr>
        <w:t>these</w:t>
      </w:r>
      <w:r w:rsidRPr="00D62BE1">
        <w:rPr>
          <w:highlight w:val="cyan"/>
        </w:rPr>
        <w:t xml:space="preserve"> </w:t>
      </w:r>
      <w:r w:rsidRPr="003275F4">
        <w:t xml:space="preserve">very normative </w:t>
      </w:r>
      <w:r w:rsidRPr="00D62BE1">
        <w:rPr>
          <w:rStyle w:val="Emphasis"/>
          <w:highlight w:val="cyan"/>
        </w:rPr>
        <w:t>questions</w:t>
      </w:r>
      <w:r w:rsidRPr="00D62BE1">
        <w:rPr>
          <w:highlight w:val="cyan"/>
        </w:rPr>
        <w:t xml:space="preserve"> </w:t>
      </w:r>
      <w:r w:rsidRPr="003275F4">
        <w:t xml:space="preserve">that </w:t>
      </w:r>
      <w:r w:rsidRPr="00D62BE1">
        <w:rPr>
          <w:rStyle w:val="Emphasis"/>
          <w:highlight w:val="cyan"/>
        </w:rPr>
        <w:t>allow</w:t>
      </w:r>
      <w:r w:rsidRPr="00D62BE1">
        <w:rPr>
          <w:highlight w:val="cyan"/>
        </w:rPr>
        <w:t xml:space="preserve"> </w:t>
      </w:r>
      <w:r w:rsidRPr="003275F4">
        <w:t xml:space="preserve">legal </w:t>
      </w:r>
      <w:r w:rsidRPr="00D62BE1">
        <w:rPr>
          <w:rStyle w:val="Emphasis"/>
          <w:highlight w:val="cyan"/>
        </w:rPr>
        <w:t>academics to</w:t>
      </w:r>
      <w:r w:rsidRPr="00D62BE1">
        <w:rPr>
          <w:highlight w:val="cyan"/>
        </w:rPr>
        <w:t xml:space="preserve"> </w:t>
      </w:r>
      <w:r w:rsidRPr="003275F4">
        <w:t xml:space="preserve">continue to </w:t>
      </w:r>
      <w:r w:rsidRPr="00D62BE1">
        <w:rPr>
          <w:rStyle w:val="Emphasis"/>
          <w:highlight w:val="cyan"/>
        </w:rPr>
        <w:t>address</w:t>
      </w:r>
      <w:r w:rsidRPr="00D62BE1">
        <w:rPr>
          <w:highlight w:val="cyan"/>
        </w:rPr>
        <w:t xml:space="preserve"> </w:t>
      </w:r>
      <w:r w:rsidRPr="003275F4">
        <w:t xml:space="preserve">(rather lamely) </w:t>
      </w:r>
      <w:r w:rsidRPr="00D62BE1">
        <w:rPr>
          <w:rStyle w:val="Emphasis"/>
          <w:highlight w:val="cyan"/>
        </w:rPr>
        <w:t>bureaucratic power structures as if they were rational, morally competent, individual humanist subjects.</w:t>
      </w:r>
      <w:r w:rsidRPr="003275F4">
        <w:t xml:space="preserve"> It is these very normative questions that allow </w:t>
      </w:r>
      <w:r w:rsidRPr="003275F4">
        <w:rPr>
          <w:rStyle w:val="Emphasis"/>
        </w:rPr>
        <w:t>legal</w:t>
      </w:r>
      <w:r w:rsidRPr="003275F4">
        <w:t xml:space="preserve"> </w:t>
      </w:r>
      <w:r w:rsidRPr="003275F4">
        <w:rPr>
          <w:rStyle w:val="Emphasis"/>
        </w:rPr>
        <w:t>thinkers</w:t>
      </w:r>
      <w:r w:rsidRPr="003275F4">
        <w:t xml:space="preserve"> to </w:t>
      </w:r>
      <w:r w:rsidRPr="003275F4">
        <w:rPr>
          <w:rStyle w:val="Emphasis"/>
        </w:rPr>
        <w:t>assume blithely that-</w:t>
      </w:r>
      <w:r w:rsidRPr="00D62BE1">
        <w:rPr>
          <w:rStyle w:val="Emphasis"/>
          <w:highlight w:val="cyan"/>
        </w:rPr>
        <w:t xml:space="preserve">in a world ruled by </w:t>
      </w:r>
      <w:r w:rsidRPr="003275F4">
        <w:rPr>
          <w:rStyle w:val="Emphasis"/>
        </w:rPr>
        <w:t xml:space="preserve">HMOs, </w:t>
      </w:r>
      <w:r w:rsidRPr="00D62BE1">
        <w:rPr>
          <w:rStyle w:val="Emphasis"/>
          <w:highlight w:val="cyan"/>
        </w:rPr>
        <w:t>personnel policies</w:t>
      </w:r>
      <w:r w:rsidRPr="003275F4">
        <w:rPr>
          <w:rStyle w:val="Emphasis"/>
        </w:rPr>
        <w:t xml:space="preserve">, standard operating procedures, </w:t>
      </w:r>
      <w:r w:rsidRPr="00D62BE1">
        <w:rPr>
          <w:rStyle w:val="Emphasis"/>
          <w:highlight w:val="cyan"/>
        </w:rPr>
        <w:t>performance requirements</w:t>
      </w:r>
      <w:r w:rsidRPr="003275F4">
        <w:rPr>
          <w:rStyle w:val="Emphasis"/>
        </w:rPr>
        <w:t xml:space="preserve">, standard work incentives, </w:t>
      </w:r>
      <w:r w:rsidRPr="00D62BE1">
        <w:rPr>
          <w:rStyle w:val="Emphasis"/>
          <w:highlight w:val="cyan"/>
        </w:rPr>
        <w:t xml:space="preserve">and productivity monitoring </w:t>
      </w:r>
      <w:r w:rsidRPr="003275F4">
        <w:rPr>
          <w:rStyle w:val="Emphasis"/>
        </w:rPr>
        <w:t>they somehow have escaped the bureaucratic power games.</w:t>
      </w:r>
      <w:r w:rsidRPr="003275F4">
        <w:t xml:space="preserve"> It is </w:t>
      </w:r>
      <w:r w:rsidRPr="00D62BE1">
        <w:rPr>
          <w:rStyle w:val="Emphasis"/>
          <w:highlight w:val="cyan"/>
        </w:rPr>
        <w:t xml:space="preserve">these normative questions </w:t>
      </w:r>
      <w:r w:rsidRPr="003275F4">
        <w:t xml:space="preserve">that </w:t>
      </w:r>
      <w:r w:rsidRPr="00D62BE1">
        <w:rPr>
          <w:rStyle w:val="Emphasis"/>
          <w:highlight w:val="cyan"/>
        </w:rPr>
        <w:t>enable them to represent themselves as whole and intact</w:t>
      </w:r>
      <w:r w:rsidRPr="003275F4">
        <w:rPr>
          <w:rStyle w:val="Emphasis"/>
        </w:rPr>
        <w:t>, as self-directing individual liberal humanist subjects at once rational, morally competent, and in control of their own situations</w:t>
      </w:r>
      <w:r w:rsidRPr="003275F4">
        <w:t>, the captain of their own ships, the Hercules of their own empires, the author of their own texts.</w:t>
      </w:r>
    </w:p>
    <w:p w14:paraId="25064FD6" w14:textId="77777777" w:rsidR="00EC082E" w:rsidRPr="00EC082E" w:rsidRDefault="00EC082E" w:rsidP="00EC082E"/>
    <w:sectPr w:rsidR="00EC082E" w:rsidRPr="00EC08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B35"/>
    <w:rsid w:val="006702D7"/>
    <w:rsid w:val="009E1B35"/>
    <w:rsid w:val="00B57D82"/>
    <w:rsid w:val="00EC082E"/>
    <w:rsid w:val="00FA3F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DDABF"/>
  <w15:chartTrackingRefBased/>
  <w15:docId w15:val="{14B49A70-0115-4889-906E-F1CBBD7C3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C082E"/>
    <w:rPr>
      <w:rFonts w:ascii="Calibri" w:eastAsiaTheme="minorHAnsi" w:hAnsi="Calibri" w:cs="Calibri"/>
      <w:lang w:eastAsia="en-US"/>
    </w:rPr>
  </w:style>
  <w:style w:type="paragraph" w:styleId="Heading1">
    <w:name w:val="heading 1"/>
    <w:aliases w:val="Pocket"/>
    <w:basedOn w:val="Normal"/>
    <w:next w:val="Normal"/>
    <w:link w:val="Heading1Char"/>
    <w:qFormat/>
    <w:rsid w:val="00EC08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C082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C082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3"/>
    <w:unhideWhenUsed/>
    <w:qFormat/>
    <w:rsid w:val="00EC082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C08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082E"/>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EC082E"/>
    <w:rPr>
      <w:rFonts w:ascii="Calibri" w:eastAsiaTheme="majorEastAsia" w:hAnsi="Calibri" w:cstheme="majorBidi"/>
      <w:b/>
      <w:iCs/>
      <w:sz w:val="26"/>
      <w:lang w:eastAsia="en-US"/>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7"/>
    <w:qFormat/>
    <w:rsid w:val="00EC082E"/>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EC082E"/>
    <w:rPr>
      <w:b/>
      <w:bCs/>
      <w:sz w:val="26"/>
      <w:u w:val="none"/>
    </w:rPr>
  </w:style>
  <w:style w:type="character" w:customStyle="1" w:styleId="Heading1Char">
    <w:name w:val="Heading 1 Char"/>
    <w:aliases w:val="Pocket Char"/>
    <w:basedOn w:val="DefaultParagraphFont"/>
    <w:link w:val="Heading1"/>
    <w:rsid w:val="00EC082E"/>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EC082E"/>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EC082E"/>
    <w:rPr>
      <w:rFonts w:ascii="Calibri" w:eastAsiaTheme="majorEastAsia" w:hAnsi="Calibri" w:cstheme="majorBidi"/>
      <w:b/>
      <w:sz w:val="32"/>
      <w:szCs w:val="24"/>
      <w:u w:val="single"/>
      <w:lang w:eastAsia="en-US"/>
    </w:rPr>
  </w:style>
  <w:style w:type="character" w:customStyle="1" w:styleId="StyleUnderline">
    <w:name w:val="Style Underline"/>
    <w:aliases w:val="Underline"/>
    <w:basedOn w:val="DefaultParagraphFont"/>
    <w:uiPriority w:val="6"/>
    <w:qFormat/>
    <w:rsid w:val="00EC082E"/>
    <w:rPr>
      <w:b w:val="0"/>
      <w:sz w:val="22"/>
      <w:u w:val="single"/>
    </w:rPr>
  </w:style>
  <w:style w:type="character" w:styleId="Hyperlink">
    <w:name w:val="Hyperlink"/>
    <w:basedOn w:val="DefaultParagraphFont"/>
    <w:uiPriority w:val="99"/>
    <w:semiHidden/>
    <w:unhideWhenUsed/>
    <w:rsid w:val="00EC082E"/>
    <w:rPr>
      <w:color w:val="auto"/>
      <w:u w:val="none"/>
    </w:rPr>
  </w:style>
  <w:style w:type="character" w:styleId="FollowedHyperlink">
    <w:name w:val="FollowedHyperlink"/>
    <w:basedOn w:val="DefaultParagraphFont"/>
    <w:uiPriority w:val="99"/>
    <w:semiHidden/>
    <w:unhideWhenUsed/>
    <w:rsid w:val="00EC082E"/>
    <w:rPr>
      <w:color w:val="auto"/>
      <w:u w:val="none"/>
    </w:rPr>
  </w:style>
  <w:style w:type="paragraph" w:customStyle="1" w:styleId="textbold">
    <w:name w:val="text bold"/>
    <w:basedOn w:val="Normal"/>
    <w:link w:val="Emphasis"/>
    <w:uiPriority w:val="7"/>
    <w:qFormat/>
    <w:rsid w:val="00EC082E"/>
    <w:pPr>
      <w:ind w:left="720"/>
      <w:jc w:val="both"/>
    </w:pPr>
    <w:rPr>
      <w:rFonts w:eastAsiaTheme="minorEastAsia"/>
      <w:b/>
      <w:iCs/>
      <w:sz w:val="28"/>
      <w:u w:val="single"/>
      <w:bdr w:val="single" w:sz="12" w:space="0" w:color="auto"/>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7</TotalTime>
  <Pages>1</Pages>
  <Words>4888</Words>
  <Characters>27865</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3</cp:revision>
  <dcterms:created xsi:type="dcterms:W3CDTF">2021-11-06T18:39:00Z</dcterms:created>
  <dcterms:modified xsi:type="dcterms:W3CDTF">2021-11-06T19:13:00Z</dcterms:modified>
</cp:coreProperties>
</file>