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8D40" w14:textId="3706B04F" w:rsidR="00FE76F1" w:rsidRDefault="00FE76F1" w:rsidP="00FE76F1">
      <w:pPr>
        <w:pStyle w:val="Heading3"/>
      </w:pPr>
      <w:r>
        <w:t>1</w:t>
      </w:r>
    </w:p>
    <w:p w14:paraId="087FC15D" w14:textId="24B10BB9" w:rsidR="00FE76F1" w:rsidRPr="002F5AEC" w:rsidRDefault="00FE76F1" w:rsidP="00FE76F1">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particular instance</w:t>
      </w:r>
    </w:p>
    <w:p w14:paraId="2829B9AB" w14:textId="77777777" w:rsidR="00FE76F1" w:rsidRPr="002F5AEC" w:rsidRDefault="00FE76F1" w:rsidP="00FE76F1">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63C4A764" w14:textId="77777777" w:rsidR="00FE76F1" w:rsidRPr="002F5AEC" w:rsidRDefault="00FE76F1" w:rsidP="00FE76F1">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0A56921B" w14:textId="77777777" w:rsidR="00FE76F1" w:rsidRPr="002F5AEC" w:rsidRDefault="00FE76F1" w:rsidP="00FE76F1">
      <w:pPr>
        <w:pStyle w:val="Heading4"/>
      </w:pPr>
      <w:r w:rsidRPr="002F5AEC">
        <w:lastRenderedPageBreak/>
        <w:t>Violation – They spec _________ country</w:t>
      </w:r>
    </w:p>
    <w:p w14:paraId="362FC311" w14:textId="77777777" w:rsidR="00FE76F1" w:rsidRPr="002F5AEC" w:rsidRDefault="00FE76F1" w:rsidP="00FE76F1">
      <w:pPr>
        <w:pStyle w:val="Heading4"/>
      </w:pPr>
      <w:r w:rsidRPr="002F5AEC">
        <w:t>Standards:</w:t>
      </w:r>
    </w:p>
    <w:p w14:paraId="615B31EC" w14:textId="77777777" w:rsidR="00FE76F1" w:rsidRPr="002F5AEC" w:rsidRDefault="00FE76F1" w:rsidP="00FE76F1">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02972745" w14:textId="77777777" w:rsidR="00FE76F1" w:rsidRPr="002F5AEC" w:rsidRDefault="00FE76F1" w:rsidP="00FE76F1">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7BCA3131" w14:textId="77777777" w:rsidR="00FE76F1" w:rsidRPr="002F5AEC" w:rsidRDefault="00FE76F1" w:rsidP="00FE76F1">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7EE14F6D" w14:textId="3406E028" w:rsidR="00FE76F1" w:rsidRPr="002F5AEC" w:rsidRDefault="00D16EF0" w:rsidP="00FE76F1">
      <w:pPr>
        <w:pStyle w:val="Heading4"/>
      </w:pPr>
      <w:r>
        <w:t>2</w:t>
      </w:r>
      <w:r w:rsidR="00FE76F1" w:rsidRPr="002F5AEC">
        <w:t xml:space="preserve">] TVA solves – just read your </w:t>
      </w:r>
      <w:proofErr w:type="spellStart"/>
      <w:r w:rsidR="00FE76F1" w:rsidRPr="002F5AEC">
        <w:t>aff</w:t>
      </w:r>
      <w:proofErr w:type="spellEnd"/>
      <w:r w:rsidR="00FE76F1" w:rsidRPr="002F5AEC">
        <w:t xml:space="preserve"> as an advantage to a whole </w:t>
      </w:r>
      <w:proofErr w:type="spellStart"/>
      <w:r w:rsidR="00FE76F1" w:rsidRPr="002F5AEC">
        <w:t>rez</w:t>
      </w:r>
      <w:proofErr w:type="spellEnd"/>
      <w:r w:rsidR="00FE76F1" w:rsidRPr="002F5AEC">
        <w:t xml:space="preserve"> </w:t>
      </w:r>
      <w:proofErr w:type="spellStart"/>
      <w:r w:rsidR="00FE76F1" w:rsidRPr="002F5AEC">
        <w:t>aff</w:t>
      </w:r>
      <w:proofErr w:type="spellEnd"/>
      <w:r w:rsidR="00FE76F1" w:rsidRPr="002F5AEC">
        <w:t xml:space="preserve"> – we don’t stop them from reading new FWs, mechanisms or advantages. a] it’s ridiculous to say that neg potential abuse justifies the </w:t>
      </w:r>
      <w:proofErr w:type="spellStart"/>
      <w:r w:rsidR="00FE76F1" w:rsidRPr="002F5AEC">
        <w:t>aff</w:t>
      </w:r>
      <w:proofErr w:type="spellEnd"/>
      <w:r w:rsidR="00FE76F1" w:rsidRPr="002F5AEC">
        <w:t xml:space="preserve"> being non-T b] There’s only a small number of pics on this topic c] PICs incentivize them to write better </w:t>
      </w:r>
      <w:proofErr w:type="spellStart"/>
      <w:r w:rsidR="00FE76F1" w:rsidRPr="002F5AEC">
        <w:t>affs</w:t>
      </w:r>
      <w:proofErr w:type="spellEnd"/>
      <w:r w:rsidR="00FE76F1" w:rsidRPr="002F5AEC">
        <w:t xml:space="preserve"> that can generate solvency deficits to PICs</w:t>
      </w:r>
    </w:p>
    <w:p w14:paraId="2A2F94A8" w14:textId="77777777" w:rsidR="00FE76F1" w:rsidRDefault="00FE76F1" w:rsidP="00FE76F1">
      <w:pPr>
        <w:pStyle w:val="Heading4"/>
      </w:pPr>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7E66B79C" w14:textId="77777777" w:rsidR="00FE76F1" w:rsidRDefault="00FE76F1" w:rsidP="00FE76F1">
      <w:pPr>
        <w:pStyle w:val="Heading4"/>
      </w:pPr>
      <w:r>
        <w:t xml:space="preserve">No </w:t>
      </w:r>
      <w:proofErr w:type="spellStart"/>
      <w:r>
        <w:t>rvis</w:t>
      </w:r>
      <w:proofErr w:type="spellEnd"/>
      <w:r>
        <w:t xml:space="preserve"> – they can dump on theory in the 1ar, chilling us from checking abuse </w:t>
      </w:r>
    </w:p>
    <w:p w14:paraId="459EDFEC" w14:textId="67489B68" w:rsidR="00FE76F1" w:rsidRDefault="00FE76F1" w:rsidP="00FE76F1">
      <w:pPr>
        <w:pStyle w:val="Heading4"/>
      </w:pPr>
      <w:r>
        <w:t xml:space="preserve">Competing </w:t>
      </w:r>
      <w:proofErr w:type="spellStart"/>
      <w:r>
        <w:t>interps</w:t>
      </w:r>
      <w:proofErr w:type="spellEnd"/>
      <w:r>
        <w:t xml:space="preserve"> – reasonability is </w:t>
      </w:r>
      <w:proofErr w:type="spellStart"/>
      <w:r>
        <w:t>arbtiary</w:t>
      </w:r>
      <w:proofErr w:type="spellEnd"/>
      <w:r>
        <w:t xml:space="preserve"> and causes race to the bottom </w:t>
      </w:r>
    </w:p>
    <w:p w14:paraId="677ED8FE" w14:textId="7859477A" w:rsidR="00380142" w:rsidRPr="00380142" w:rsidRDefault="00380142" w:rsidP="00380142">
      <w:pPr>
        <w:pStyle w:val="Heading4"/>
      </w:pPr>
      <w:r>
        <w:t xml:space="preserve">1ar theory </w:t>
      </w:r>
      <w:proofErr w:type="spellStart"/>
      <w:r>
        <w:t>ireresolvable</w:t>
      </w:r>
      <w:proofErr w:type="spellEnd"/>
      <w:r>
        <w:t xml:space="preserve"> their responses to </w:t>
      </w:r>
      <w:proofErr w:type="spellStart"/>
      <w:r>
        <w:t>counteirnteprs</w:t>
      </w:r>
      <w:proofErr w:type="spellEnd"/>
      <w:r>
        <w:t xml:space="preserve"> are always new</w:t>
      </w:r>
    </w:p>
    <w:p w14:paraId="1C16336C" w14:textId="77777777" w:rsidR="000D36B6" w:rsidRDefault="000D36B6" w:rsidP="000D36B6"/>
    <w:p w14:paraId="3981E0FD" w14:textId="6AA56B47" w:rsidR="000D36B6" w:rsidRDefault="00565882" w:rsidP="000D36B6">
      <w:pPr>
        <w:pStyle w:val="Heading3"/>
      </w:pPr>
      <w:r>
        <w:lastRenderedPageBreak/>
        <w:t>2</w:t>
      </w:r>
    </w:p>
    <w:p w14:paraId="07E00054" w14:textId="44058E52" w:rsidR="000D36B6" w:rsidRPr="00F56DDF" w:rsidRDefault="000D36B6" w:rsidP="000D36B6">
      <w:pPr>
        <w:pStyle w:val="Heading4"/>
        <w:rPr>
          <w:rStyle w:val="Style13ptBold"/>
          <w:b/>
          <w:bCs w:val="0"/>
        </w:rPr>
      </w:pPr>
      <w:r>
        <w:t xml:space="preserve">Counterplan text: </w:t>
      </w:r>
      <w:r w:rsidRPr="006E4E55">
        <w:t>The United Kingdom of Great Britain and Northern Ireland</w:t>
      </w:r>
      <w:r>
        <w:t xml:space="preserve"> should implement a $1000 per month universal basic income</w:t>
      </w:r>
    </w:p>
    <w:p w14:paraId="3779450C" w14:textId="77777777" w:rsidR="000D36B6" w:rsidRPr="00F56DDF" w:rsidRDefault="000D36B6" w:rsidP="000D36B6">
      <w:pPr>
        <w:rPr>
          <w:rStyle w:val="Style13ptBold"/>
        </w:rPr>
      </w:pPr>
      <w:proofErr w:type="spellStart"/>
      <w:r>
        <w:rPr>
          <w:rStyle w:val="Style13ptBold"/>
        </w:rPr>
        <w:t>Worstall</w:t>
      </w:r>
      <w:proofErr w:type="spellEnd"/>
      <w:r>
        <w:rPr>
          <w:rStyle w:val="Style13ptBold"/>
        </w:rPr>
        <w:t xml:space="preserve"> 15</w:t>
      </w:r>
    </w:p>
    <w:p w14:paraId="425AAF7B" w14:textId="77777777" w:rsidR="000D36B6" w:rsidRPr="00F56DDF" w:rsidRDefault="000D36B6" w:rsidP="000D36B6">
      <w:r>
        <w:t xml:space="preserve">Tim </w:t>
      </w:r>
      <w:proofErr w:type="spellStart"/>
      <w:r>
        <w:t>Worstall</w:t>
      </w:r>
      <w:proofErr w:type="spellEnd"/>
      <w:r>
        <w:t xml:space="preserve">, [Studied at London School of Economics. Senior Fellow of the Adam Smith Institute.], 18 September 2015, “The Real Value Of A Universal Basic Income Is That It Raises The Reservation Wage”, </w:t>
      </w:r>
      <w:hyperlink r:id="rId9" w:history="1">
        <w:r w:rsidRPr="001C1866">
          <w:rPr>
            <w:rStyle w:val="Hyperlink"/>
          </w:rPr>
          <w:t>https://www.forbes.com/sites/timworstall/2015/09/18/the-real-value-of-a-universal-basic-income-is-that-it-raises-the-reservation-wage/?sh=56b3995a7ca1</w:t>
        </w:r>
      </w:hyperlink>
      <w:r>
        <w:t xml:space="preserve"> // AK</w:t>
      </w:r>
    </w:p>
    <w:p w14:paraId="2C0ADE85" w14:textId="77777777" w:rsidR="000D36B6" w:rsidRPr="00F56DDF" w:rsidRDefault="000D36B6" w:rsidP="000D36B6">
      <w:pPr>
        <w:rPr>
          <w:rStyle w:val="StyleUnderline"/>
        </w:rPr>
      </w:pPr>
      <w:r w:rsidRPr="00F56DDF">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F56DDF">
        <w:rPr>
          <w:rStyle w:val="StyleUnderline"/>
        </w:rPr>
        <w:t xml:space="preserve">For the thing is that </w:t>
      </w:r>
      <w:r w:rsidRPr="00F56DDF">
        <w:rPr>
          <w:rStyle w:val="StyleUnderline"/>
          <w:highlight w:val="green"/>
        </w:rPr>
        <w:t>we don't necessarily want to bring back</w:t>
      </w:r>
      <w:r w:rsidRPr="00F56DDF">
        <w:rPr>
          <w:rStyle w:val="StyleUnderline"/>
        </w:rPr>
        <w:t xml:space="preserve"> the </w:t>
      </w:r>
      <w:r w:rsidRPr="00F56DDF">
        <w:rPr>
          <w:rStyle w:val="StyleUnderline"/>
          <w:highlight w:val="green"/>
        </w:rPr>
        <w:t>unions as</w:t>
      </w:r>
      <w:r w:rsidRPr="00F56DDF">
        <w:rPr>
          <w:rStyle w:val="StyleUnderline"/>
        </w:rPr>
        <w:t xml:space="preserve"> the </w:t>
      </w:r>
      <w:r w:rsidRPr="00F56DDF">
        <w:rPr>
          <w:rStyle w:val="StyleUnderline"/>
          <w:highlight w:val="green"/>
        </w:rPr>
        <w:t>representatives of</w:t>
      </w:r>
      <w:r w:rsidRPr="00F56DDF">
        <w:rPr>
          <w:rStyle w:val="StyleUnderline"/>
        </w:rPr>
        <w:t xml:space="preserve"> the </w:t>
      </w:r>
      <w:r w:rsidRPr="00F56DDF">
        <w:rPr>
          <w:rStyle w:val="StyleUnderline"/>
          <w:highlight w:val="green"/>
        </w:rPr>
        <w:t>workers' power</w:t>
      </w:r>
      <w:r w:rsidRPr="00F56DDF">
        <w:rPr>
          <w:rStyle w:val="StyleUnderline"/>
        </w:rPr>
        <w:t xml:space="preserve">. What </w:t>
      </w:r>
      <w:r w:rsidRPr="00F56DDF">
        <w:rPr>
          <w:rStyle w:val="StyleUnderline"/>
          <w:highlight w:val="green"/>
        </w:rPr>
        <w:t>we want to bring back</w:t>
      </w:r>
      <w:r w:rsidRPr="00F56DDF">
        <w:rPr>
          <w:rStyle w:val="StyleUnderline"/>
        </w:rPr>
        <w:t xml:space="preserve"> is the </w:t>
      </w:r>
      <w:r w:rsidRPr="00F56DDF">
        <w:rPr>
          <w:rStyle w:val="StyleUnderline"/>
          <w:highlight w:val="green"/>
        </w:rPr>
        <w:t>workers' power</w:t>
      </w:r>
      <w:r w:rsidRPr="00F56DDF">
        <w:rPr>
          <w:rStyle w:val="StyleUnderline"/>
        </w:rPr>
        <w:t>. Specifically, we want the workers to be able to tell the employers to go take a hike if they offer insultingly low wages. And that's exactly the thing that a universal basic income does achieve: Improved worker bargaining power</w:t>
      </w:r>
      <w:r w:rsidRPr="00F56DDF">
        <w:rPr>
          <w:sz w:val="16"/>
        </w:rPr>
        <w:t xml:space="preserve">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F56DDF">
        <w:rPr>
          <w:rStyle w:val="StyleUnderline"/>
          <w:highlight w:val="green"/>
        </w:rPr>
        <w:t>A universal basic income creates bargaining power by increasing</w:t>
      </w:r>
      <w:r w:rsidRPr="00F56DDF">
        <w:rPr>
          <w:rStyle w:val="StyleUnderline"/>
        </w:rPr>
        <w:t xml:space="preserve"> all </w:t>
      </w:r>
      <w:r w:rsidRPr="00F56DDF">
        <w:rPr>
          <w:rStyle w:val="StyleUnderline"/>
          <w:highlight w:val="green"/>
        </w:rPr>
        <w:t>workers’ capacity to refuse a raw deal</w:t>
      </w:r>
      <w:r w:rsidRPr="00F56DDF">
        <w:rPr>
          <w:rStyle w:val="StyleUnderline"/>
        </w:rPr>
        <w:t xml:space="preserve">. - </w:t>
      </w:r>
      <w:r w:rsidRPr="00F56DDF">
        <w:rPr>
          <w:rStyle w:val="StyleUnderline"/>
          <w:highlight w:val="green"/>
        </w:rPr>
        <w:t>A UBI increases workers’ “reserve price</w:t>
      </w:r>
      <w:r w:rsidRPr="00F56DDF">
        <w:rPr>
          <w:rStyle w:val="StyleUnderline"/>
        </w:rPr>
        <w:t xml:space="preserve">” — </w:t>
      </w:r>
      <w:r w:rsidRPr="00F56DDF">
        <w:rPr>
          <w:rStyle w:val="StyleUnderline"/>
          <w:highlight w:val="green"/>
        </w:rPr>
        <w:t>the minimum each worker must be paid before</w:t>
      </w:r>
      <w:r w:rsidRPr="00F56DDF">
        <w:rPr>
          <w:rStyle w:val="StyleUnderline"/>
        </w:rPr>
        <w:t xml:space="preserve"> she is </w:t>
      </w:r>
      <w:r w:rsidRPr="00F56DDF">
        <w:rPr>
          <w:rStyle w:val="StyleUnderline"/>
          <w:highlight w:val="green"/>
        </w:rPr>
        <w:t>willing to accept a given job with particular working conditions</w:t>
      </w:r>
      <w:r w:rsidRPr="00F56DDF">
        <w:rPr>
          <w:rStyle w:val="StyleUnderline"/>
        </w:rPr>
        <w:t xml:space="preserve"> • A UBI is a </w:t>
      </w:r>
      <w:r w:rsidRPr="00F56DDF">
        <w:rPr>
          <w:rStyle w:val="StyleUnderline"/>
          <w:highlight w:val="green"/>
        </w:rPr>
        <w:t>much more flexible</w:t>
      </w:r>
      <w:r w:rsidRPr="00F56DDF">
        <w:rPr>
          <w:rStyle w:val="StyleUnderline"/>
        </w:rPr>
        <w:t xml:space="preserve"> means of enhancing labor bargaining power </w:t>
      </w:r>
      <w:r w:rsidRPr="00F56DDF">
        <w:rPr>
          <w:rStyle w:val="StyleUnderline"/>
          <w:highlight w:val="green"/>
        </w:rPr>
        <w:t>than unionization or</w:t>
      </w:r>
      <w:r w:rsidRPr="00F56DDF">
        <w:rPr>
          <w:rStyle w:val="StyleUnderline"/>
        </w:rPr>
        <w:t xml:space="preserve"> a </w:t>
      </w:r>
      <w:r w:rsidRPr="00F56DDF">
        <w:rPr>
          <w:rStyle w:val="StyleUnderline"/>
          <w:highlight w:val="green"/>
        </w:rPr>
        <w:t>minimum wage</w:t>
      </w:r>
      <w:r w:rsidRPr="00F56DDF">
        <w:rPr>
          <w:rStyle w:val="StyleUnderline"/>
        </w:rPr>
        <w:t xml:space="preserve">. - All </w:t>
      </w:r>
      <w:r w:rsidRPr="00F56DDF">
        <w:rPr>
          <w:rStyle w:val="StyleUnderline"/>
          <w:highlight w:val="green"/>
        </w:rPr>
        <w:t>workers are able to drive a harder bargain</w:t>
      </w:r>
      <w:r w:rsidRPr="00F56DDF">
        <w:rPr>
          <w:rStyle w:val="StyleUnderline"/>
        </w:rPr>
        <w:t xml:space="preserve"> with a UBI than without, shifting the distribution of behavior and effectively augmenting bargaining power. - Firms </w:t>
      </w:r>
      <w:r w:rsidRPr="00F56DDF">
        <w:rPr>
          <w:rStyle w:val="StyleUnderline"/>
          <w:highlight w:val="green"/>
        </w:rPr>
        <w:t>and</w:t>
      </w:r>
      <w:r w:rsidRPr="00F56DDF">
        <w:rPr>
          <w:rStyle w:val="StyleUnderline"/>
        </w:rPr>
        <w:t xml:space="preserve"> individuals </w:t>
      </w:r>
      <w:r w:rsidRPr="00F56DDF">
        <w:rPr>
          <w:rStyle w:val="StyleUnderline"/>
          <w:highlight w:val="green"/>
        </w:rPr>
        <w:t>retain complete freedom to negotiate</w:t>
      </w:r>
      <w:r w:rsidRPr="00F56DDF">
        <w:rPr>
          <w:rStyle w:val="StyleUnderline"/>
        </w:rPr>
        <w:t xml:space="preserve"> the </w:t>
      </w:r>
      <w:r w:rsidRPr="00F56DDF">
        <w:rPr>
          <w:rStyle w:val="StyleUnderline"/>
          <w:highlight w:val="green"/>
        </w:rPr>
        <w:t>terms</w:t>
      </w:r>
      <w:r w:rsidRPr="00F56DDF">
        <w:rPr>
          <w:rStyle w:val="StyleUnderline"/>
        </w:rPr>
        <w:t xml:space="preserve"> of their own engagement, </w:t>
      </w:r>
      <w:r w:rsidRPr="00F56DDF">
        <w:rPr>
          <w:rStyle w:val="StyleUnderline"/>
          <w:highlight w:val="green"/>
        </w:rPr>
        <w:t>and to take into account unusually pleasant working conditions</w:t>
      </w:r>
      <w:r w:rsidRPr="00F56DDF">
        <w:rPr>
          <w:rStyle w:val="StyleUnderline"/>
        </w:rPr>
        <w:t xml:space="preserve"> 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w:t>
      </w:r>
      <w:r w:rsidRPr="00F56DDF">
        <w:rPr>
          <w:sz w:val="16"/>
        </w:rPr>
        <w:t xml:space="preserve"> Simply because everyone knows that they've got the minimum they can scrape by upon (and yes, is </w:t>
      </w:r>
      <w:proofErr w:type="spellStart"/>
      <w:r w:rsidRPr="00F56DDF">
        <w:rPr>
          <w:sz w:val="16"/>
        </w:rPr>
        <w:t>is</w:t>
      </w:r>
      <w:proofErr w:type="spellEnd"/>
      <w:r w:rsidRPr="00F56DDF">
        <w:rPr>
          <w:sz w:val="16"/>
        </w:rPr>
        <w:t xml:space="preserve"> scrape by upon, not live comfortably upon) then everyone has that greater market power. The other way around of putting this is that the reservation wage has gone up. Imagine that there's no welfare system at all: it would thus be possible, when there's high unemployment, for an employer to offer 2 </w:t>
      </w:r>
      <w:proofErr w:type="spellStart"/>
      <w:r w:rsidRPr="00F56DDF">
        <w:rPr>
          <w:sz w:val="16"/>
        </w:rPr>
        <w:t>lbs</w:t>
      </w:r>
      <w:proofErr w:type="spellEnd"/>
      <w:r w:rsidRPr="00F56DDF">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in order to convince someone </w:t>
      </w:r>
      <w:r w:rsidRPr="00F56DDF">
        <w:rPr>
          <w:sz w:val="16"/>
        </w:rPr>
        <w:lastRenderedPageBreak/>
        <w:t xml:space="preserve">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w:t>
      </w:r>
      <w:r w:rsidRPr="00F56DDF">
        <w:rPr>
          <w:rStyle w:val="StyleUnderline"/>
        </w:rPr>
        <w:t>A UBI therefore meets one of the demands of the liberal right (</w:t>
      </w:r>
      <w:proofErr w:type="spellStart"/>
      <w:r w:rsidRPr="00F56DDF">
        <w:rPr>
          <w:rStyle w:val="StyleUnderline"/>
        </w:rPr>
        <w:t>ie</w:t>
      </w:r>
      <w:proofErr w:type="spellEnd"/>
      <w:r w:rsidRPr="00F56DDF">
        <w:rPr>
          <w:rStyle w:val="StyleUnderline"/>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F56DDF">
        <w:rPr>
          <w:rStyle w:val="StyleUnderline"/>
        </w:rPr>
        <w:t>ie</w:t>
      </w:r>
      <w:proofErr w:type="spellEnd"/>
      <w:r w:rsidRPr="00F56DDF">
        <w:rPr>
          <w:rStyle w:val="StyleUnderline"/>
        </w:rPr>
        <w:t xml:space="preserve">, the not so economically liberal in the modern parlance) and aids in </w:t>
      </w:r>
      <w:r w:rsidRPr="00F56DDF">
        <w:rPr>
          <w:rStyle w:val="StyleUnderline"/>
          <w:highlight w:val="green"/>
        </w:rPr>
        <w:t>overturning</w:t>
      </w:r>
      <w:r w:rsidRPr="00F56DDF">
        <w:rPr>
          <w:rStyle w:val="StyleUnderline"/>
        </w:rPr>
        <w:t xml:space="preserve"> the </w:t>
      </w:r>
      <w:r w:rsidRPr="00F56DDF">
        <w:rPr>
          <w:rStyle w:val="StyleUnderline"/>
          <w:highlight w:val="green"/>
        </w:rPr>
        <w:t>power imbalances</w:t>
      </w:r>
      <w:r w:rsidRPr="00F56DDF">
        <w:rPr>
          <w:rStyle w:val="StyleUnderline"/>
        </w:rPr>
        <w:t xml:space="preserve"> that they see </w:t>
      </w:r>
      <w:r w:rsidRPr="00F56DDF">
        <w:rPr>
          <w:rStyle w:val="StyleUnderline"/>
          <w:highlight w:val="green"/>
        </w:rPr>
        <w:t>in</w:t>
      </w:r>
      <w:r w:rsidRPr="00F56DDF">
        <w:rPr>
          <w:rStyle w:val="StyleUnderline"/>
        </w:rPr>
        <w:t xml:space="preserve"> the </w:t>
      </w:r>
      <w:r w:rsidRPr="00F56DDF">
        <w:rPr>
          <w:rStyle w:val="StyleUnderline"/>
          <w:highlight w:val="green"/>
        </w:rPr>
        <w:t>current society</w:t>
      </w:r>
      <w:r w:rsidRPr="00F56DDF">
        <w:rPr>
          <w:rStyle w:val="StyleUnderline"/>
        </w:rPr>
        <w:t>.</w:t>
      </w:r>
    </w:p>
    <w:p w14:paraId="106762B7" w14:textId="2348FFED" w:rsidR="000D36B6" w:rsidRDefault="00565882" w:rsidP="000C0769">
      <w:pPr>
        <w:pStyle w:val="Heading3"/>
      </w:pPr>
      <w:r>
        <w:lastRenderedPageBreak/>
        <w:t>3</w:t>
      </w:r>
    </w:p>
    <w:p w14:paraId="130E867D" w14:textId="77777777" w:rsidR="00840755" w:rsidRDefault="00840755" w:rsidP="00840755">
      <w:pPr>
        <w:pStyle w:val="Heading4"/>
      </w:pPr>
      <w:r>
        <w:t>UK economy sucks now BUT has the potential to be better.</w:t>
      </w:r>
    </w:p>
    <w:p w14:paraId="2F4A36BD" w14:textId="77777777" w:rsidR="00840755" w:rsidRPr="000E6724" w:rsidRDefault="00840755" w:rsidP="00840755">
      <w:r>
        <w:rPr>
          <w:rStyle w:val="Style13ptBold"/>
        </w:rPr>
        <w:t xml:space="preserve">Greenhalgh 11-1 </w:t>
      </w:r>
      <w:r>
        <w:t>[</w:t>
      </w:r>
      <w:r w:rsidRPr="000E6724">
        <w:t>Hugo Greenhalgh, Analysis: 'Perfect storm': Poor Britons caught in cost-of-living squeeze, 11-1-</w:t>
      </w:r>
      <w:proofErr w:type="gramStart"/>
      <w:r w:rsidRPr="000E6724">
        <w:t>2021,Reuters</w:t>
      </w:r>
      <w:proofErr w:type="gramEnd"/>
      <w:r w:rsidRPr="000E6724">
        <w:t>,https://www.reuters.com/world/uk/perfect-storm-poor-britons-caught-cost-of-living-squeeze-2021-11-01/, 11-6-2021 amrita</w:t>
      </w:r>
      <w:r>
        <w:t>]</w:t>
      </w:r>
    </w:p>
    <w:p w14:paraId="640AF2B9" w14:textId="479A8662" w:rsidR="00840755" w:rsidRPr="00840755" w:rsidRDefault="00840755" w:rsidP="00840755">
      <w:pPr>
        <w:rPr>
          <w:sz w:val="14"/>
        </w:rPr>
      </w:pPr>
      <w:r w:rsidRPr="000E6724">
        <w:rPr>
          <w:sz w:val="14"/>
        </w:rPr>
        <w:t xml:space="preserve">LONDON, Nov 1 (Thomson Reuters Foundation) - </w:t>
      </w:r>
      <w:r w:rsidRPr="000E6724">
        <w:rPr>
          <w:b/>
          <w:bCs/>
          <w:highlight w:val="green"/>
          <w:u w:val="single"/>
        </w:rPr>
        <w:t>Rising mortgage rates</w:t>
      </w:r>
      <w:r w:rsidRPr="000E6724">
        <w:rPr>
          <w:b/>
          <w:bCs/>
          <w:u w:val="single"/>
        </w:rPr>
        <w:t xml:space="preserve">, fuel and grocery </w:t>
      </w:r>
      <w:r w:rsidRPr="000E6724">
        <w:rPr>
          <w:b/>
          <w:bCs/>
          <w:highlight w:val="green"/>
          <w:u w:val="single"/>
        </w:rPr>
        <w:t xml:space="preserve">prices soaring, national insurance contributions going up </w:t>
      </w:r>
      <w:r w:rsidRPr="000E6724">
        <w:rPr>
          <w:b/>
          <w:bCs/>
          <w:u w:val="single"/>
        </w:rPr>
        <w:t xml:space="preserve">and queues growing at charity food banks across Britain. </w:t>
      </w:r>
      <w:r w:rsidRPr="000E6724">
        <w:rPr>
          <w:b/>
          <w:bCs/>
          <w:highlight w:val="green"/>
          <w:u w:val="single"/>
        </w:rPr>
        <w:t>Add fallout from COVID-19 and Brexit</w:t>
      </w:r>
      <w:r w:rsidRPr="000E6724">
        <w:rPr>
          <w:b/>
          <w:bCs/>
          <w:u w:val="single"/>
        </w:rPr>
        <w:t xml:space="preserve">, and economic and policy analysts say </w:t>
      </w:r>
      <w:r w:rsidRPr="000E6724">
        <w:rPr>
          <w:b/>
          <w:bCs/>
          <w:highlight w:val="green"/>
          <w:u w:val="single"/>
        </w:rPr>
        <w:t xml:space="preserve">the world's fifth-biggest economy </w:t>
      </w:r>
      <w:r w:rsidRPr="000E6724">
        <w:rPr>
          <w:b/>
          <w:bCs/>
          <w:u w:val="single"/>
        </w:rPr>
        <w:t>faces a deepening cost-of-living crisis, despite measures in the government's new budget aimed at softening the blow.</w:t>
      </w:r>
      <w:r w:rsidRPr="000E6724">
        <w:rPr>
          <w:sz w:val="14"/>
        </w:rPr>
        <w:t xml:space="preserve"> "Everybody across the income spectrum in the UK is going to see increasing costs," said Garry Lemon, policy and research director at the Trussell Trust, which supports more than 1,300 food bank </w:t>
      </w:r>
      <w:proofErr w:type="spellStart"/>
      <w:r w:rsidRPr="000E6724">
        <w:rPr>
          <w:sz w:val="14"/>
        </w:rPr>
        <w:t>centres</w:t>
      </w:r>
      <w:proofErr w:type="spellEnd"/>
      <w:r w:rsidRPr="000E6724">
        <w:rPr>
          <w:sz w:val="14"/>
        </w:rPr>
        <w:t xml:space="preserve"> across Britain. "But if your income is extremely low, then these inflationary pressures ... are particularly worrying and are going to have a huge, disproportionate impact on those at the bottom," he told the Thomson Reuters Foundation. Inflation looks set to rise to 5% - more than double the Bank of England's 2% target. L8N2RS4BN </w:t>
      </w:r>
      <w:r w:rsidRPr="000E6724">
        <w:rPr>
          <w:b/>
          <w:bCs/>
          <w:highlight w:val="green"/>
          <w:u w:val="single"/>
        </w:rPr>
        <w:t>Rising living costs have been exacerbated by an increase in personal tax rates,</w:t>
      </w:r>
      <w:r w:rsidRPr="000E6724">
        <w:rPr>
          <w:b/>
          <w:bCs/>
          <w:u w:val="single"/>
        </w:rPr>
        <w:t xml:space="preserve"> driven by the government's attempts to claw back the costs of COVID-19 and fund long-term social care. "We've hit a perfect storm for many people," said Sue </w:t>
      </w:r>
      <w:proofErr w:type="spellStart"/>
      <w:r w:rsidRPr="000E6724">
        <w:rPr>
          <w:b/>
          <w:bCs/>
          <w:u w:val="single"/>
        </w:rPr>
        <w:t>Weightman</w:t>
      </w:r>
      <w:proofErr w:type="spellEnd"/>
      <w:r w:rsidRPr="000E6724">
        <w:rPr>
          <w:b/>
          <w:bCs/>
          <w:u w:val="single"/>
        </w:rPr>
        <w:t>, project manager of the Trussell Trust food bank in the town of Taunton, in western England</w:t>
      </w:r>
      <w:r w:rsidRPr="000E6724">
        <w:rPr>
          <w:sz w:val="14"/>
        </w:rPr>
        <w:t xml:space="preserve">. "(There are) just too many points of pressure financially for people on benefits and also low-income families." COVID has hugely exacerbated the situation. Another manager of a London-based food bank, who asked not to be identified, said before the pandemic her </w:t>
      </w:r>
      <w:proofErr w:type="spellStart"/>
      <w:r w:rsidRPr="000E6724">
        <w:rPr>
          <w:sz w:val="14"/>
        </w:rPr>
        <w:t>centre</w:t>
      </w:r>
      <w:proofErr w:type="spellEnd"/>
      <w:r w:rsidRPr="000E6724">
        <w:rPr>
          <w:sz w:val="14"/>
        </w:rPr>
        <w:t xml:space="preserve"> saw between 80 and 120 families a month. "Now we're feeding up to 2,000 people a month, probably up to 2,500," she said. LEVELLING UP? "Levelling up" has been a central plank of Conservative government thinking, with a raft of measures announced in last week's budget designed to help address economic inequality across Britain's regions. </w:t>
      </w:r>
      <w:r w:rsidRPr="000E6724">
        <w:rPr>
          <w:b/>
          <w:bCs/>
          <w:highlight w:val="green"/>
          <w:u w:val="single"/>
        </w:rPr>
        <w:t>But beyond ambitious infrastructure projects aimed at boosting local economies, concerns are growing about the personal tax burden</w:t>
      </w:r>
      <w:r w:rsidRPr="000E6724">
        <w:rPr>
          <w:b/>
          <w:bCs/>
          <w:u w:val="single"/>
        </w:rPr>
        <w:t xml:space="preserve">, particularly on lower-income families. </w:t>
      </w:r>
      <w:r w:rsidRPr="000E6724">
        <w:rPr>
          <w:sz w:val="14"/>
        </w:rPr>
        <w:t xml:space="preserve">Resolution Foundation, a think-tank, estimates that the tax burden on households by 2026-27 will be at its highest level since 1950 due to a combination of freezing threshold levels for income tax and higher national insurance contributions. </w:t>
      </w:r>
      <w:r w:rsidRPr="000E6724">
        <w:rPr>
          <w:b/>
          <w:bCs/>
          <w:u w:val="single"/>
        </w:rPr>
        <w:t xml:space="preserve">"That effectively increases the income tax people are paying over the next four years up until 2025," said Karl </w:t>
      </w:r>
      <w:proofErr w:type="spellStart"/>
      <w:r w:rsidRPr="000E6724">
        <w:rPr>
          <w:b/>
          <w:bCs/>
          <w:u w:val="single"/>
        </w:rPr>
        <w:t>Handscomb</w:t>
      </w:r>
      <w:proofErr w:type="spellEnd"/>
      <w:r w:rsidRPr="000E6724">
        <w:rPr>
          <w:b/>
          <w:bCs/>
          <w:u w:val="single"/>
        </w:rPr>
        <w:t xml:space="preserve">, senior economist at the </w:t>
      </w:r>
      <w:proofErr w:type="spellStart"/>
      <w:r w:rsidRPr="000E6724">
        <w:rPr>
          <w:b/>
          <w:bCs/>
          <w:u w:val="single"/>
        </w:rPr>
        <w:t>organisation</w:t>
      </w:r>
      <w:proofErr w:type="spellEnd"/>
      <w:r w:rsidRPr="000E6724">
        <w:rPr>
          <w:b/>
          <w:bCs/>
          <w:u w:val="single"/>
        </w:rPr>
        <w:t xml:space="preserve">. According to the Foundation's figures, this could mean as much as an additional 3,000 pounds ($4,103) - on average - in income levies per household by 2026-27. </w:t>
      </w:r>
      <w:r w:rsidRPr="000E6724">
        <w:rPr>
          <w:b/>
          <w:bCs/>
          <w:highlight w:val="green"/>
          <w:u w:val="single"/>
        </w:rPr>
        <w:t>But it is not all bad news</w:t>
      </w:r>
      <w:r w:rsidRPr="000E6724">
        <w:rPr>
          <w:b/>
          <w:bCs/>
          <w:u w:val="single"/>
        </w:rPr>
        <w:t xml:space="preserve">, particularly for lower-income families, </w:t>
      </w:r>
      <w:proofErr w:type="spellStart"/>
      <w:r w:rsidRPr="000E6724">
        <w:rPr>
          <w:b/>
          <w:bCs/>
          <w:u w:val="single"/>
        </w:rPr>
        <w:t>Handscomb</w:t>
      </w:r>
      <w:proofErr w:type="spellEnd"/>
      <w:r w:rsidRPr="000E6724">
        <w:rPr>
          <w:b/>
          <w:bCs/>
          <w:u w:val="single"/>
        </w:rPr>
        <w:t xml:space="preserve"> added. </w:t>
      </w:r>
      <w:r w:rsidRPr="000E6724">
        <w:rPr>
          <w:sz w:val="14"/>
        </w:rPr>
        <w:t>On a sliding scale, the richest fifth of households are likely to see their incomes fall by 3% because of the tax measures, middle-income families by 2% and poorest fifth of households by less than 1%. But due to the changes announced in the budget to universal credit – Britain's main income-related benefit claimed by 4.4 million low-income families – poorer in-work households will see an income boost of around 3%. "Effectively, that's giving away money to families who are in work and on low incomes," he said, adding that lower-income families will be 2.8% better off by 2025-26.</w:t>
      </w:r>
    </w:p>
    <w:p w14:paraId="63176CF8" w14:textId="7FA124BA" w:rsidR="000C0769" w:rsidRDefault="000C0769" w:rsidP="000C0769">
      <w:pPr>
        <w:pStyle w:val="Heading4"/>
      </w:pPr>
      <w:r>
        <w:lastRenderedPageBreak/>
        <w:t>Strikes deck economy– 3 warrants</w:t>
      </w:r>
    </w:p>
    <w:p w14:paraId="14BC5584" w14:textId="77777777" w:rsidR="000C0769" w:rsidRDefault="000C0769" w:rsidP="000C0769">
      <w:pPr>
        <w:pStyle w:val="Heading4"/>
      </w:pPr>
      <w:r>
        <w:t>1] Stop investment</w:t>
      </w:r>
    </w:p>
    <w:p w14:paraId="18296041" w14:textId="77777777" w:rsidR="000C0769" w:rsidRDefault="000C0769" w:rsidP="000C0769">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w:t>
      </w:r>
      <w:proofErr w:type="gramStart"/>
      <w:r w:rsidRPr="001A6D2C">
        <w:rPr>
          <w:sz w:val="16"/>
        </w:rPr>
        <w:t>Natal</w:t>
      </w:r>
      <w:r>
        <w:rPr>
          <w:sz w:val="16"/>
        </w:rPr>
        <w:t xml:space="preserve">] </w:t>
      </w:r>
      <w:r w:rsidRPr="001A6D2C">
        <w:rPr>
          <w:sz w:val="16"/>
        </w:rPr>
        <w:t xml:space="preserve"> “</w:t>
      </w:r>
      <w:proofErr w:type="gramEnd"/>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065E530A" w14:textId="77777777" w:rsidR="000C0769" w:rsidRPr="001A6D2C" w:rsidRDefault="000C0769" w:rsidP="000C0769">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6BA46DAA" w14:textId="77777777" w:rsidR="000C0769" w:rsidRPr="001A6D2C" w:rsidRDefault="000C0769" w:rsidP="000C0769">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3E254F">
        <w:rPr>
          <w:rStyle w:val="StyleUnderline"/>
          <w:highlight w:val="green"/>
        </w:rPr>
        <w:t xml:space="preserve">getting returns for investment may not </w:t>
      </w:r>
      <w:proofErr w:type="spellStart"/>
      <w:r w:rsidRPr="003E254F">
        <w:rPr>
          <w:rStyle w:val="StyleUnderline"/>
          <w:highlight w:val="green"/>
        </w:rPr>
        <w:t>materialise</w:t>
      </w:r>
      <w:proofErr w:type="spellEnd"/>
      <w:r w:rsidRPr="003E254F">
        <w:rPr>
          <w:rStyle w:val="StyleUnderline"/>
          <w:highlight w:val="green"/>
        </w:rPr>
        <w:t xml:space="preserve"> if the </w:t>
      </w:r>
      <w:proofErr w:type="spellStart"/>
      <w:r w:rsidRPr="003E254F">
        <w:rPr>
          <w:rStyle w:val="StyleUnderline"/>
          <w:highlight w:val="green"/>
        </w:rPr>
        <w:t>labour</w:t>
      </w:r>
      <w:proofErr w:type="spellEnd"/>
      <w:r w:rsidRPr="003E254F">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3E254F">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1E0FF418" w14:textId="77777777" w:rsidR="000C0769" w:rsidRDefault="000C0769" w:rsidP="000C0769">
      <w:pPr>
        <w:pStyle w:val="Heading4"/>
      </w:pPr>
      <w:r>
        <w:t>2] Strikes negatively impact labor and confidence, causing major economic losses</w:t>
      </w:r>
    </w:p>
    <w:p w14:paraId="6513EE65" w14:textId="77777777" w:rsidR="000C0769" w:rsidRDefault="000C0769" w:rsidP="000C0769">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48AD82F1" w14:textId="77777777" w:rsidR="000C0769" w:rsidRPr="00752159" w:rsidRDefault="000C0769" w:rsidP="000C0769">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3E254F">
        <w:rPr>
          <w:rStyle w:val="StyleUnderline"/>
          <w:highlight w:val="green"/>
        </w:rPr>
        <w:t>South Africa recorded 114 strikes</w:t>
      </w:r>
      <w:r w:rsidRPr="00752159">
        <w:rPr>
          <w:rStyle w:val="StyleUnderline"/>
        </w:rPr>
        <w:t xml:space="preserve"> in 2013 and 88 strikes in 2014, </w:t>
      </w:r>
      <w:r w:rsidRPr="003E254F">
        <w:rPr>
          <w:rStyle w:val="StyleUnderline"/>
          <w:highlight w:val="green"/>
        </w:rPr>
        <w:t>which cost the country</w:t>
      </w:r>
      <w:r w:rsidRPr="00752159">
        <w:rPr>
          <w:rStyle w:val="StyleUnderline"/>
        </w:rPr>
        <w:t xml:space="preserve"> about </w:t>
      </w:r>
      <w:r w:rsidRPr="003E254F">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3E254F">
        <w:rPr>
          <w:rStyle w:val="StyleUnderline"/>
          <w:highlight w:val="green"/>
        </w:rPr>
        <w:t>strikes</w:t>
      </w:r>
      <w:r w:rsidRPr="00752159">
        <w:rPr>
          <w:rStyle w:val="StyleUnderline"/>
        </w:rPr>
        <w:t xml:space="preserve"> (and those not mentioned here) </w:t>
      </w:r>
      <w:r w:rsidRPr="003E254F">
        <w:rPr>
          <w:rStyle w:val="StyleUnderline"/>
          <w:highlight w:val="green"/>
        </w:rPr>
        <w:t xml:space="preserve">were </w:t>
      </w:r>
      <w:proofErr w:type="spellStart"/>
      <w:r w:rsidRPr="003E254F">
        <w:rPr>
          <w:rStyle w:val="StyleUnderline"/>
          <w:highlight w:val="green"/>
        </w:rPr>
        <w:t>characterised</w:t>
      </w:r>
      <w:proofErr w:type="spellEnd"/>
      <w:r w:rsidRPr="003E254F">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w:t>
      </w:r>
      <w:r w:rsidRPr="00752159">
        <w:rPr>
          <w:sz w:val="16"/>
        </w:rPr>
        <w:lastRenderedPageBreak/>
        <w:t xml:space="preserve">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438520C1" w14:textId="77777777" w:rsidR="000C0769" w:rsidRDefault="000C0769" w:rsidP="000C0769">
      <w:pPr>
        <w:pStyle w:val="Heading4"/>
      </w:pPr>
      <w:r>
        <w:t>3] Strikes harm key industries, stunting economic growth</w:t>
      </w:r>
    </w:p>
    <w:p w14:paraId="654677B5" w14:textId="77777777" w:rsidR="000C0769" w:rsidRPr="00004468" w:rsidRDefault="000C0769" w:rsidP="000C0769">
      <w:r w:rsidRPr="00224F03">
        <w:rPr>
          <w:rStyle w:val="Style13ptBold"/>
        </w:rPr>
        <w:t>McElroy 19</w:t>
      </w:r>
      <w:r w:rsidRPr="00484441">
        <w:rPr>
          <w:sz w:val="16"/>
        </w:rPr>
        <w:t xml:space="preserve"> John McElroy [MPA at McCombs school of Business] 10/25/2019 "Strikes Hurt Everybody" </w:t>
      </w:r>
      <w:hyperlink r:id="rId10" w:history="1">
        <w:r w:rsidRPr="00484441">
          <w:rPr>
            <w:rStyle w:val="Hyperlink"/>
            <w:sz w:val="16"/>
          </w:rPr>
          <w:t>https://www.wardsauto.com/ideaxchange/strikes-hurt-everybody</w:t>
        </w:r>
      </w:hyperlink>
      <w:r w:rsidRPr="00484441">
        <w:rPr>
          <w:sz w:val="16"/>
        </w:rPr>
        <w:t xml:space="preserve"> </w:t>
      </w:r>
      <w:r>
        <w:t>VS</w:t>
      </w:r>
    </w:p>
    <w:p w14:paraId="5B6B54A9" w14:textId="77777777" w:rsidR="000C0769" w:rsidRPr="004903BF" w:rsidRDefault="000C0769" w:rsidP="000C0769">
      <w:pPr>
        <w:rPr>
          <w:sz w:val="16"/>
        </w:rPr>
      </w:pPr>
      <w:r w:rsidRPr="004903BF">
        <w:rPr>
          <w:sz w:val="16"/>
        </w:rPr>
        <w:t xml:space="preserve">This creates a poisonous relationship between the company and its workforce.  </w:t>
      </w:r>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concerns is job security. But </w:t>
      </w:r>
      <w:r w:rsidRPr="004903BF">
        <w:rPr>
          <w:rStyle w:val="StyleUnderline"/>
          <w:highlight w:val="green"/>
        </w:rPr>
        <w:t>causing a company to lose market share is a</w:t>
      </w:r>
      <w:r w:rsidRPr="004903BF">
        <w:rPr>
          <w:rStyle w:val="StyleUnderline"/>
        </w:rPr>
        <w:t xml:space="preserve"> sure-fire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 xml:space="preserve">they’re cutting budgets and </w:t>
      </w:r>
      <w:r w:rsidRPr="004903BF">
        <w:rPr>
          <w:rStyle w:val="StyleUnderline"/>
          <w:highlight w:val="green"/>
        </w:rPr>
        <w:lastRenderedPageBreak/>
        <w:t>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communities and states where GM’s plants are located collectively lost a couple of hundred million dollars in 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4903BF">
        <w:rPr>
          <w:sz w:val="16"/>
        </w:rPr>
        <w:t>McElroyI’m</w:t>
      </w:r>
      <w:proofErr w:type="spellEnd"/>
      <w:r w:rsidRPr="004903BF">
        <w:rPr>
          <w:sz w:val="16"/>
        </w:rPr>
        <w:t xml:space="preserve"> not sure how this will ever be resolved. I understand the need for collective bargaining and the threat of a strike. But there’s got to be a better way to get workers a raise without torching the countryside.</w:t>
      </w:r>
    </w:p>
    <w:p w14:paraId="3F9BC58A" w14:textId="77777777" w:rsidR="000C0769" w:rsidRPr="00E569CF" w:rsidRDefault="000C0769" w:rsidP="000C0769"/>
    <w:p w14:paraId="55F6196C" w14:textId="77777777" w:rsidR="000C0769" w:rsidRDefault="000C0769" w:rsidP="000C0769">
      <w:pPr>
        <w:pStyle w:val="Heading4"/>
      </w:pPr>
      <w:r>
        <w:t>Just the right to strike contributes to econ damage– the right to strike is accompanied with increased strikes, many of them being violent, devastating key industries and the economy</w:t>
      </w:r>
    </w:p>
    <w:p w14:paraId="5D3A195A" w14:textId="77777777" w:rsidR="000C0769" w:rsidRDefault="000C0769" w:rsidP="000C0769">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18EB78B9" w14:textId="77777777" w:rsidR="000C0769" w:rsidRPr="004D6828" w:rsidRDefault="000C0769" w:rsidP="000C0769">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affects businesses, employees</w:t>
      </w:r>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proofErr w:type="spellStart"/>
      <w:r w:rsidRPr="003E254F">
        <w:rPr>
          <w:rStyle w:val="StyleUnderline"/>
          <w:highlight w:val="green"/>
        </w:rPr>
        <w:t>labour</w:t>
      </w:r>
      <w:proofErr w:type="spellEnd"/>
      <w:r w:rsidRPr="003E254F">
        <w:rPr>
          <w:rStyle w:val="StyleUnderline"/>
          <w:highlight w:val="green"/>
        </w:rPr>
        <w:t xml:space="preserve">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6DAFED32" w14:textId="77777777" w:rsidR="000C0769" w:rsidRDefault="000C0769" w:rsidP="000C0769">
      <w:pPr>
        <w:pStyle w:val="Heading4"/>
      </w:pPr>
      <w:r>
        <w:t>Econ collapse causes destroys medicine industry</w:t>
      </w:r>
    </w:p>
    <w:p w14:paraId="112B80F7" w14:textId="77777777" w:rsidR="000C0769" w:rsidRPr="00360100" w:rsidRDefault="000C0769" w:rsidP="000C0769">
      <w:r w:rsidRPr="00360100">
        <w:rPr>
          <w:rStyle w:val="Style13ptBold"/>
          <w:sz w:val="28"/>
        </w:rPr>
        <w:t>Frank 18</w:t>
      </w:r>
      <w:r w:rsidRPr="00360100">
        <w:t xml:space="preserve"> </w:t>
      </w:r>
      <w:r w:rsidRPr="00360100">
        <w:rPr>
          <w:szCs w:val="16"/>
        </w:rPr>
        <w:t xml:space="preserve">– Robert </w:t>
      </w:r>
      <w:proofErr w:type="spellStart"/>
      <w:proofErr w:type="gramStart"/>
      <w:r w:rsidRPr="00360100">
        <w:rPr>
          <w:szCs w:val="16"/>
        </w:rPr>
        <w:t>A.University</w:t>
      </w:r>
      <w:proofErr w:type="spellEnd"/>
      <w:proofErr w:type="gramEnd"/>
      <w:r w:rsidRPr="00360100">
        <w:rPr>
          <w:szCs w:val="16"/>
        </w:rPr>
        <w:t xml:space="preserve"> of Ottawa. [“Conflict and Disease: A Complex Relationship”, March 2018, [Lex AZ], 10.18192/riss-</w:t>
      </w:r>
      <w:proofErr w:type="gramStart"/>
      <w:r w:rsidRPr="00360100">
        <w:rPr>
          <w:szCs w:val="16"/>
        </w:rPr>
        <w:t>ijhs.v</w:t>
      </w:r>
      <w:proofErr w:type="gramEnd"/>
      <w:r w:rsidRPr="00360100">
        <w:rPr>
          <w:szCs w:val="16"/>
        </w:rPr>
        <w:t xml:space="preserve">7i1.1895] </w:t>
      </w:r>
    </w:p>
    <w:p w14:paraId="4CFF497D" w14:textId="77777777" w:rsidR="000C0769" w:rsidRPr="008D42B9" w:rsidRDefault="000C0769" w:rsidP="000C0769">
      <w:pPr>
        <w:rPr>
          <w:sz w:val="16"/>
        </w:rPr>
      </w:pPr>
      <w:r w:rsidRPr="008D42B9">
        <w:rPr>
          <w:sz w:val="16"/>
        </w:rPr>
        <w:lastRenderedPageBreak/>
        <w:t xml:space="preserve">Impact of </w:t>
      </w:r>
      <w:r w:rsidRPr="003E254F">
        <w:rPr>
          <w:rStyle w:val="Emphasis"/>
          <w:highlight w:val="green"/>
        </w:rPr>
        <w:t>Economic</w:t>
      </w:r>
      <w:r w:rsidRPr="008D42B9">
        <w:rPr>
          <w:sz w:val="16"/>
        </w:rPr>
        <w:t xml:space="preserve"> Instability Financial </w:t>
      </w:r>
      <w:r w:rsidRPr="003E254F">
        <w:rPr>
          <w:rStyle w:val="Emphasis"/>
          <w:highlight w:val="green"/>
        </w:rPr>
        <w:t xml:space="preserve">crises </w:t>
      </w:r>
      <w:r w:rsidRPr="00360100">
        <w:rPr>
          <w:rStyle w:val="Emphasis"/>
        </w:rPr>
        <w:t>hinder</w:t>
      </w:r>
      <w:r w:rsidRPr="008D42B9">
        <w:rPr>
          <w:sz w:val="16"/>
        </w:rPr>
        <w:t xml:space="preserve"> quality of </w:t>
      </w:r>
      <w:r w:rsidRPr="00360100">
        <w:rPr>
          <w:rStyle w:val="Emphasis"/>
        </w:rPr>
        <w:t>life</w:t>
      </w:r>
      <w:r w:rsidRPr="008D42B9">
        <w:rPr>
          <w:sz w:val="16"/>
        </w:rPr>
        <w:t xml:space="preserve">, </w:t>
      </w:r>
      <w:r w:rsidRPr="00360100">
        <w:rPr>
          <w:b/>
          <w:u w:val="single"/>
        </w:rPr>
        <w:t>while</w:t>
      </w:r>
      <w:r w:rsidRPr="008D42B9">
        <w:rPr>
          <w:sz w:val="16"/>
        </w:rPr>
        <w:t xml:space="preserve"> promoting </w:t>
      </w:r>
      <w:r w:rsidRPr="00360100">
        <w:rPr>
          <w:b/>
          <w:u w:val="single"/>
        </w:rPr>
        <w:t>redistribut</w:t>
      </w:r>
      <w:r w:rsidRPr="008D42B9">
        <w:rPr>
          <w:sz w:val="16"/>
        </w:rPr>
        <w:t xml:space="preserve">ion of </w:t>
      </w:r>
      <w:r w:rsidRPr="00360100">
        <w:rPr>
          <w:b/>
          <w:u w:val="single"/>
        </w:rPr>
        <w:t>funds away from areas</w:t>
      </w:r>
      <w:r w:rsidRPr="008D42B9">
        <w:rPr>
          <w:sz w:val="16"/>
        </w:rPr>
        <w:t xml:space="preserve"> that are most </w:t>
      </w:r>
      <w:r w:rsidRPr="00360100">
        <w:rPr>
          <w:b/>
          <w:u w:val="single"/>
        </w:rPr>
        <w:t>beneficial to citizens</w:t>
      </w:r>
      <w:r w:rsidRPr="008D42B9">
        <w:rPr>
          <w:sz w:val="16"/>
        </w:rPr>
        <w:t xml:space="preserve">. A common feature of economic crises is a rapid </w:t>
      </w:r>
      <w:r w:rsidRPr="003E254F">
        <w:rPr>
          <w:rStyle w:val="Emphasis"/>
          <w:highlight w:val="green"/>
        </w:rPr>
        <w:t>increase</w:t>
      </w:r>
      <w:r w:rsidRPr="00360100">
        <w:rPr>
          <w:rStyle w:val="Emphasis"/>
        </w:rPr>
        <w:t xml:space="preserve"> in </w:t>
      </w:r>
      <w:r w:rsidRPr="003E254F">
        <w:rPr>
          <w:rStyle w:val="Emphasis"/>
          <w:highlight w:val="green"/>
        </w:rPr>
        <w:t>unemployment</w:t>
      </w:r>
      <w:r w:rsidRPr="008D42B9">
        <w:rPr>
          <w:sz w:val="16"/>
        </w:rPr>
        <w:t xml:space="preserve">, which </w:t>
      </w:r>
      <w:r w:rsidRPr="00360100">
        <w:rPr>
          <w:b/>
          <w:u w:val="single"/>
        </w:rPr>
        <w:t xml:space="preserve">often </w:t>
      </w:r>
      <w:r w:rsidRPr="003E254F">
        <w:rPr>
          <w:b/>
          <w:highlight w:val="green"/>
          <w:u w:val="single"/>
        </w:rPr>
        <w:t>result</w:t>
      </w:r>
      <w:r w:rsidRPr="00360100">
        <w:rPr>
          <w:b/>
          <w:u w:val="single"/>
        </w:rPr>
        <w:t xml:space="preserve">s </w:t>
      </w:r>
      <w:r w:rsidRPr="003E254F">
        <w:rPr>
          <w:b/>
          <w:highlight w:val="green"/>
          <w:u w:val="single"/>
        </w:rPr>
        <w:t>in</w:t>
      </w:r>
      <w:r w:rsidRPr="008D42B9">
        <w:rPr>
          <w:sz w:val="16"/>
          <w:highlight w:val="green"/>
        </w:rPr>
        <w:t xml:space="preserve"> </w:t>
      </w:r>
      <w:r w:rsidRPr="003E254F">
        <w:rPr>
          <w:rStyle w:val="Emphasis"/>
          <w:highlight w:val="green"/>
        </w:rPr>
        <w:t>instability and mass protest</w:t>
      </w:r>
      <w:r w:rsidRPr="008D42B9">
        <w:rPr>
          <w:sz w:val="16"/>
        </w:rPr>
        <w:t xml:space="preserve"> (International </w:t>
      </w:r>
      <w:proofErr w:type="spellStart"/>
      <w:r w:rsidRPr="008D42B9">
        <w:rPr>
          <w:sz w:val="16"/>
        </w:rPr>
        <w:t>Labour</w:t>
      </w:r>
      <w:proofErr w:type="spellEnd"/>
      <w:r w:rsidRPr="008D42B9">
        <w:rPr>
          <w:sz w:val="16"/>
        </w:rPr>
        <w:t xml:space="preserve"> Organization, 2013). The uncertainty associated with financial loss is also a significant stressor that </w:t>
      </w:r>
      <w:r w:rsidRPr="00360100">
        <w:rPr>
          <w:b/>
          <w:u w:val="single"/>
        </w:rPr>
        <w:t xml:space="preserve">can </w:t>
      </w:r>
      <w:r w:rsidRPr="003E254F">
        <w:rPr>
          <w:b/>
          <w:highlight w:val="green"/>
          <w:u w:val="single"/>
        </w:rPr>
        <w:t>negatively impact</w:t>
      </w:r>
      <w:r w:rsidRPr="008D42B9">
        <w:rPr>
          <w:sz w:val="16"/>
        </w:rPr>
        <w:t xml:space="preserve"> mental and physical </w:t>
      </w:r>
      <w:r w:rsidRPr="003E254F">
        <w:rPr>
          <w:rStyle w:val="Emphasis"/>
          <w:highlight w:val="green"/>
        </w:rPr>
        <w:t>health</w:t>
      </w:r>
      <w:r w:rsidRPr="008D42B9">
        <w:rPr>
          <w:sz w:val="16"/>
        </w:rPr>
        <w:t xml:space="preserve">. </w:t>
      </w:r>
      <w:r w:rsidRPr="00360100">
        <w:rPr>
          <w:b/>
          <w:u w:val="single"/>
        </w:rPr>
        <w:t>Throughout the economic crisis</w:t>
      </w:r>
      <w:r w:rsidRPr="008D42B9">
        <w:rPr>
          <w:sz w:val="16"/>
        </w:rPr>
        <w:t xml:space="preserve"> in Greece, mental illness and suicide rates have increased significantly, while </w:t>
      </w:r>
      <w:r w:rsidRPr="003E254F">
        <w:rPr>
          <w:b/>
          <w:highlight w:val="green"/>
          <w:u w:val="single"/>
        </w:rPr>
        <w:t>HIV rates</w:t>
      </w:r>
      <w:r w:rsidRPr="00360100">
        <w:rPr>
          <w:b/>
          <w:u w:val="single"/>
        </w:rPr>
        <w:t xml:space="preserve"> </w:t>
      </w:r>
      <w:r w:rsidRPr="008D42B9">
        <w:rPr>
          <w:sz w:val="16"/>
        </w:rPr>
        <w:t xml:space="preserve">have also </w:t>
      </w:r>
      <w:r w:rsidRPr="003E254F">
        <w:rPr>
          <w:b/>
          <w:highlight w:val="green"/>
          <w:u w:val="single"/>
        </w:rPr>
        <w:t>increase</w:t>
      </w:r>
      <w:r w:rsidRPr="00360100">
        <w:rPr>
          <w:b/>
          <w:u w:val="single"/>
        </w:rPr>
        <w:t>d</w:t>
      </w:r>
      <w:r w:rsidRPr="008D42B9">
        <w:rPr>
          <w:sz w:val="16"/>
        </w:rPr>
        <w:t xml:space="preserve"> due to intravenous drug utilization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Furthermore, many individuals are thrust into poverty and subsequently face the barriers associated with low socioeconomic status. Despite the </w:t>
      </w:r>
      <w:r w:rsidRPr="003E254F">
        <w:rPr>
          <w:b/>
          <w:highlight w:val="green"/>
          <w:u w:val="single"/>
        </w:rPr>
        <w:t>significant impact of</w:t>
      </w:r>
      <w:r w:rsidRPr="008D42B9">
        <w:rPr>
          <w:sz w:val="16"/>
          <w:highlight w:val="green"/>
        </w:rPr>
        <w:t xml:space="preserve"> </w:t>
      </w:r>
      <w:r w:rsidRPr="003E254F">
        <w:rPr>
          <w:b/>
          <w:highlight w:val="green"/>
          <w:u w:val="single"/>
        </w:rPr>
        <w:t>economic collapse on</w:t>
      </w:r>
      <w:r w:rsidRPr="008D42B9">
        <w:rPr>
          <w:sz w:val="16"/>
        </w:rPr>
        <w:t xml:space="preserve"> societal health, the </w:t>
      </w:r>
      <w:r w:rsidRPr="00360100">
        <w:rPr>
          <w:b/>
          <w:u w:val="single"/>
        </w:rPr>
        <w:t xml:space="preserve">quality of </w:t>
      </w:r>
      <w:r w:rsidRPr="003E254F">
        <w:rPr>
          <w:b/>
          <w:highlight w:val="green"/>
          <w:u w:val="single"/>
        </w:rPr>
        <w:t>healthcare</w:t>
      </w:r>
      <w:r w:rsidRPr="008D42B9">
        <w:rPr>
          <w:sz w:val="16"/>
        </w:rPr>
        <w:t xml:space="preserve"> is often paradoxically sacrificed due to reallocation of limited funds, as </w:t>
      </w:r>
      <w:r w:rsidRPr="003E254F">
        <w:rPr>
          <w:b/>
          <w:highlight w:val="green"/>
          <w:u w:val="single"/>
        </w:rPr>
        <w:t>highlighted by</w:t>
      </w:r>
      <w:r w:rsidRPr="008D42B9">
        <w:rPr>
          <w:sz w:val="16"/>
        </w:rPr>
        <w:t xml:space="preserve"> the </w:t>
      </w:r>
      <w:r w:rsidRPr="003E254F">
        <w:rPr>
          <w:rStyle w:val="Emphasis"/>
          <w:highlight w:val="green"/>
        </w:rPr>
        <w:t>funding cuts</w:t>
      </w:r>
      <w:r w:rsidRPr="008D42B9">
        <w:rPr>
          <w:sz w:val="16"/>
          <w:highlight w:val="green"/>
        </w:rPr>
        <w:t xml:space="preserve"> </w:t>
      </w:r>
      <w:r w:rsidRPr="003E254F">
        <w:rPr>
          <w:b/>
          <w:highlight w:val="green"/>
          <w:u w:val="single"/>
        </w:rPr>
        <w:t>to</w:t>
      </w:r>
      <w:r w:rsidRPr="008D42B9">
        <w:rPr>
          <w:sz w:val="16"/>
        </w:rPr>
        <w:t xml:space="preserve"> mental </w:t>
      </w:r>
      <w:r w:rsidRPr="00360100">
        <w:rPr>
          <w:b/>
          <w:u w:val="single"/>
        </w:rPr>
        <w:t>health</w:t>
      </w:r>
      <w:r w:rsidRPr="008D42B9">
        <w:rPr>
          <w:sz w:val="16"/>
        </w:rPr>
        <w:t xml:space="preserve"> and drug abuse prevention </w:t>
      </w:r>
      <w:r w:rsidRPr="00360100">
        <w:rPr>
          <w:b/>
          <w:u w:val="single"/>
        </w:rPr>
        <w:t>programs</w:t>
      </w:r>
      <w:r w:rsidRPr="008D42B9">
        <w:rPr>
          <w:sz w:val="16"/>
        </w:rPr>
        <w:t xml:space="preserve"> in Greece during its economic struggles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A </w:t>
      </w:r>
      <w:r w:rsidRPr="00360100">
        <w:rPr>
          <w:b/>
          <w:u w:val="single"/>
        </w:rPr>
        <w:t>society in economic crisis</w:t>
      </w:r>
      <w:r w:rsidRPr="008D42B9">
        <w:rPr>
          <w:sz w:val="16"/>
        </w:rPr>
        <w:t xml:space="preserve">, therefore, </w:t>
      </w:r>
      <w:r w:rsidRPr="00360100">
        <w:rPr>
          <w:b/>
          <w:u w:val="single"/>
        </w:rPr>
        <w:t>faces a conflicting scenario with</w:t>
      </w:r>
      <w:r w:rsidRPr="008D42B9">
        <w:rPr>
          <w:sz w:val="16"/>
        </w:rPr>
        <w:t xml:space="preserve"> increased demand for, but </w:t>
      </w:r>
      <w:r w:rsidRPr="00360100">
        <w:rPr>
          <w:b/>
          <w:u w:val="single"/>
        </w:rPr>
        <w:t xml:space="preserve">reduced </w:t>
      </w:r>
      <w:r w:rsidRPr="008D42B9">
        <w:rPr>
          <w:sz w:val="16"/>
        </w:rPr>
        <w:t xml:space="preserve">supply of, </w:t>
      </w:r>
      <w:r w:rsidRPr="00360100">
        <w:rPr>
          <w:rStyle w:val="Emphasis"/>
        </w:rPr>
        <w:t>health services</w:t>
      </w:r>
      <w:r w:rsidRPr="008D42B9">
        <w:rPr>
          <w:sz w:val="16"/>
        </w:rPr>
        <w:t>.</w:t>
      </w:r>
    </w:p>
    <w:p w14:paraId="78B31E5E" w14:textId="77777777" w:rsidR="000C0769" w:rsidRDefault="000C0769" w:rsidP="000C0769">
      <w:pPr>
        <w:pStyle w:val="Heading4"/>
      </w:pPr>
      <w:r>
        <w:t>Disease causes extinction</w:t>
      </w:r>
    </w:p>
    <w:p w14:paraId="0AA0F3D0" w14:textId="77777777" w:rsidR="000C0769" w:rsidRPr="00360100" w:rsidRDefault="000C0769" w:rsidP="000C0769">
      <w:pPr>
        <w:rPr>
          <w:szCs w:val="16"/>
        </w:rPr>
      </w:pPr>
      <w:r w:rsidRPr="00360100">
        <w:rPr>
          <w:rStyle w:val="Style13ptBold"/>
          <w:sz w:val="28"/>
        </w:rPr>
        <w:t>Millett 17</w:t>
      </w:r>
      <w:r w:rsidRPr="00360100">
        <w:t xml:space="preserve"> </w:t>
      </w:r>
      <w:r w:rsidRPr="00360100">
        <w:rPr>
          <w:szCs w:val="16"/>
        </w:rPr>
        <w:t>Piers Consultant for the World Health Organization, PhD in International Relations and Affairs, University of Bradford, Andrew Snyder-Beattie, “Existential Risk and Cost-Effective Biosecurity”, Health Security, Vol 15(4), http://online.liebertpub.com/doi/pdfplus/10.1089/hs.2017.0028</w:t>
      </w:r>
    </w:p>
    <w:p w14:paraId="5BB6292F" w14:textId="77777777" w:rsidR="000C0769" w:rsidRPr="00360100" w:rsidRDefault="000C0769" w:rsidP="000C0769">
      <w:pPr>
        <w:rPr>
          <w:sz w:val="14"/>
        </w:rPr>
      </w:pPr>
      <w:r w:rsidRPr="00360100">
        <w:rPr>
          <w:sz w:val="14"/>
        </w:rPr>
        <w:t xml:space="preserve">Historically, </w:t>
      </w:r>
      <w:r w:rsidRPr="003E254F">
        <w:rPr>
          <w:rStyle w:val="StyleUnderline"/>
          <w:highlight w:val="green"/>
        </w:rPr>
        <w:t xml:space="preserve">disease </w:t>
      </w:r>
      <w:r w:rsidRPr="00360100">
        <w:rPr>
          <w:rStyle w:val="StyleUnderline"/>
        </w:rPr>
        <w:t xml:space="preserve">events </w:t>
      </w:r>
      <w:r w:rsidRPr="003E254F">
        <w:rPr>
          <w:rStyle w:val="StyleUnderline"/>
          <w:highlight w:val="green"/>
        </w:rPr>
        <w:t xml:space="preserve">have </w:t>
      </w:r>
      <w:r w:rsidRPr="00360100">
        <w:rPr>
          <w:rStyle w:val="StyleUnderline"/>
        </w:rPr>
        <w:t xml:space="preserve">been responsible for the </w:t>
      </w:r>
      <w:r w:rsidRPr="003E254F">
        <w:rPr>
          <w:rStyle w:val="Emphasis"/>
          <w:highlight w:val="green"/>
        </w:rPr>
        <w:t>greatest death tolls</w:t>
      </w:r>
      <w:r w:rsidRPr="003E254F">
        <w:rPr>
          <w:rStyle w:val="StyleUnderline"/>
          <w:highlight w:val="green"/>
        </w:rPr>
        <w:t xml:space="preserve"> </w:t>
      </w:r>
      <w:r w:rsidRPr="00360100">
        <w:rPr>
          <w:rStyle w:val="StyleUnderline"/>
        </w:rPr>
        <w:t>on humanity. The 1918 flu was responsible for more than 50 million deaths</w:t>
      </w:r>
      <w:r w:rsidRPr="00360100">
        <w:rPr>
          <w:sz w:val="14"/>
        </w:rPr>
        <w:t xml:space="preserve">,1 while </w:t>
      </w:r>
      <w:r w:rsidRPr="00360100">
        <w:rPr>
          <w:rStyle w:val="StyleUnderline"/>
        </w:rPr>
        <w:t>smallpox killed perhaps 10 times that many in the 20th century alone.</w:t>
      </w:r>
      <w:r w:rsidRPr="00360100">
        <w:rPr>
          <w:sz w:val="14"/>
        </w:rPr>
        <w:t xml:space="preserve">2 </w:t>
      </w:r>
      <w:r w:rsidRPr="00360100">
        <w:rPr>
          <w:rStyle w:val="StyleUnderline"/>
        </w:rPr>
        <w:t>The Black Death was responsible for killing over 25% of the European population</w:t>
      </w:r>
      <w:r w:rsidRPr="00360100">
        <w:rPr>
          <w:sz w:val="14"/>
        </w:rPr>
        <w:t xml:space="preserve">,3 while </w:t>
      </w:r>
      <w:r w:rsidRPr="00360100">
        <w:rPr>
          <w:rStyle w:val="StyleUnderline"/>
        </w:rPr>
        <w:t>other pandemics</w:t>
      </w:r>
      <w:r w:rsidRPr="00360100">
        <w:rPr>
          <w:sz w:val="14"/>
        </w:rPr>
        <w:t xml:space="preserve">, such as the plague of Justinian, </w:t>
      </w:r>
      <w:r w:rsidRPr="00360100">
        <w:rPr>
          <w:rStyle w:val="StyleUnderline"/>
        </w:rPr>
        <w:t>are thought to have killed 25 million</w:t>
      </w:r>
      <w:r w:rsidRPr="00360100">
        <w:rPr>
          <w:sz w:val="14"/>
        </w:rPr>
        <w:t xml:space="preserve"> in the 6th century—constituting over 10% of the world’s population at the time.4 It is an open question whether </w:t>
      </w:r>
      <w:r w:rsidRPr="00360100">
        <w:rPr>
          <w:rStyle w:val="StyleUnderline"/>
        </w:rPr>
        <w:t xml:space="preserve">a future </w:t>
      </w:r>
      <w:r w:rsidRPr="003E254F">
        <w:rPr>
          <w:rStyle w:val="StyleUnderline"/>
          <w:highlight w:val="green"/>
        </w:rPr>
        <w:t>pandemic could</w:t>
      </w:r>
      <w:r w:rsidRPr="00360100">
        <w:rPr>
          <w:rStyle w:val="StyleUnderline"/>
        </w:rPr>
        <w:t xml:space="preserve"> </w:t>
      </w:r>
      <w:r w:rsidRPr="003E254F">
        <w:rPr>
          <w:rStyle w:val="StyleUnderline"/>
          <w:highlight w:val="green"/>
        </w:rPr>
        <w:t xml:space="preserve">result in </w:t>
      </w:r>
      <w:r w:rsidRPr="00360100">
        <w:rPr>
          <w:rStyle w:val="StyleUnderline"/>
        </w:rPr>
        <w:t xml:space="preserve">outright human </w:t>
      </w:r>
      <w:r w:rsidRPr="003E254F">
        <w:rPr>
          <w:rStyle w:val="Emphasis"/>
          <w:highlight w:val="green"/>
        </w:rPr>
        <w:t>extinction</w:t>
      </w:r>
      <w:r w:rsidRPr="00360100">
        <w:rPr>
          <w:rStyle w:val="StyleUnderline"/>
        </w:rPr>
        <w:t xml:space="preserve"> or the irreversible collapse of civilization</w:t>
      </w:r>
      <w:r w:rsidRPr="00360100">
        <w:rPr>
          <w:sz w:val="14"/>
        </w:rPr>
        <w:t xml:space="preserve">. </w:t>
      </w:r>
      <w:r w:rsidRPr="00360100">
        <w:rPr>
          <w:rStyle w:val="StyleUnderline"/>
        </w:rPr>
        <w:t>A skeptic would have</w:t>
      </w:r>
      <w:r w:rsidRPr="00360100">
        <w:rPr>
          <w:sz w:val="14"/>
        </w:rPr>
        <w:t xml:space="preserve"> many good </w:t>
      </w:r>
      <w:r w:rsidRPr="00360100">
        <w:rPr>
          <w:rStyle w:val="StyleUnderline"/>
        </w:rPr>
        <w:t xml:space="preserve">reasons to think that existential risk from disease is unlikely. Such a disease would </w:t>
      </w:r>
      <w:r w:rsidRPr="003E254F">
        <w:rPr>
          <w:rStyle w:val="StyleUnderline"/>
          <w:highlight w:val="green"/>
        </w:rPr>
        <w:t xml:space="preserve">need to spread </w:t>
      </w:r>
      <w:r w:rsidRPr="003E254F">
        <w:rPr>
          <w:rStyle w:val="Emphasis"/>
          <w:highlight w:val="green"/>
        </w:rPr>
        <w:t>worldwide</w:t>
      </w:r>
      <w:r w:rsidRPr="00360100">
        <w:rPr>
          <w:rStyle w:val="StyleUnderline"/>
        </w:rPr>
        <w:t xml:space="preserve"> to remote populations, overcome</w:t>
      </w:r>
      <w:r w:rsidRPr="00360100">
        <w:rPr>
          <w:sz w:val="14"/>
        </w:rPr>
        <w:t xml:space="preserve"> rare </w:t>
      </w:r>
      <w:r w:rsidRPr="00360100">
        <w:rPr>
          <w:rStyle w:val="StyleUnderline"/>
        </w:rPr>
        <w:t xml:space="preserve">genetic resistances, </w:t>
      </w:r>
      <w:r w:rsidRPr="003E254F">
        <w:rPr>
          <w:rStyle w:val="StyleUnderline"/>
          <w:highlight w:val="green"/>
        </w:rPr>
        <w:t>and evade detection</w:t>
      </w:r>
      <w:r w:rsidRPr="00360100">
        <w:rPr>
          <w:sz w:val="14"/>
        </w:rPr>
        <w:t xml:space="preserve">, cures, and countermeasures. Even evolution itself may work in humanity’s favor: </w:t>
      </w:r>
      <w:r w:rsidRPr="003E254F">
        <w:rPr>
          <w:rStyle w:val="StyleUnderline"/>
          <w:highlight w:val="green"/>
        </w:rPr>
        <w:t xml:space="preserve">Virulence </w:t>
      </w:r>
      <w:r w:rsidRPr="00360100">
        <w:rPr>
          <w:rStyle w:val="StyleUnderline"/>
        </w:rPr>
        <w:t xml:space="preserve">and </w:t>
      </w:r>
      <w:r w:rsidRPr="003E254F">
        <w:rPr>
          <w:rStyle w:val="StyleUnderline"/>
          <w:highlight w:val="green"/>
        </w:rPr>
        <w:t xml:space="preserve">transmission </w:t>
      </w:r>
      <w:r w:rsidRPr="00360100">
        <w:rPr>
          <w:rStyle w:val="StyleUnderline"/>
        </w:rPr>
        <w:t xml:space="preserve">is often </w:t>
      </w:r>
      <w:r w:rsidRPr="003E254F">
        <w:rPr>
          <w:rStyle w:val="StyleUnderline"/>
          <w:highlight w:val="green"/>
        </w:rPr>
        <w:t>a trade-off</w:t>
      </w:r>
      <w:r w:rsidRPr="00360100">
        <w:rPr>
          <w:sz w:val="14"/>
        </w:rPr>
        <w:t xml:space="preserve">, and so evolutionary pressures could push against maximally lethal wild-type pathogens.5,6 While </w:t>
      </w:r>
      <w:r w:rsidRPr="00360100">
        <w:rPr>
          <w:rStyle w:val="StyleUnderline"/>
        </w:rPr>
        <w:t>these arguments</w:t>
      </w:r>
      <w:r w:rsidRPr="00360100">
        <w:rPr>
          <w:sz w:val="14"/>
        </w:rPr>
        <w:t xml:space="preserve"> point to a very small risk of human extinction, </w:t>
      </w:r>
      <w:r w:rsidRPr="00360100">
        <w:rPr>
          <w:rStyle w:val="Emphasis"/>
        </w:rPr>
        <w:t xml:space="preserve">they </w:t>
      </w:r>
      <w:r w:rsidRPr="003E254F">
        <w:rPr>
          <w:rStyle w:val="Emphasis"/>
          <w:highlight w:val="green"/>
        </w:rPr>
        <w:t>do not rule the possibility out</w:t>
      </w:r>
      <w:r w:rsidRPr="00360100">
        <w:rPr>
          <w:sz w:val="14"/>
        </w:rPr>
        <w:t xml:space="preserve"> entirely. Although rare, </w:t>
      </w:r>
      <w:r w:rsidRPr="00360100">
        <w:rPr>
          <w:rStyle w:val="StyleUnderline"/>
        </w:rPr>
        <w:t xml:space="preserve">there are recorded instances of </w:t>
      </w:r>
      <w:r w:rsidRPr="003E254F">
        <w:rPr>
          <w:rStyle w:val="StyleUnderline"/>
          <w:highlight w:val="green"/>
        </w:rPr>
        <w:t>species go</w:t>
      </w:r>
      <w:r w:rsidRPr="00360100">
        <w:rPr>
          <w:rStyle w:val="StyleUnderline"/>
        </w:rPr>
        <w:t xml:space="preserve">ing </w:t>
      </w:r>
      <w:r w:rsidRPr="003E254F">
        <w:rPr>
          <w:rStyle w:val="StyleUnderline"/>
          <w:highlight w:val="green"/>
        </w:rPr>
        <w:t>extinct due to disease</w:t>
      </w:r>
      <w:r w:rsidRPr="00360100">
        <w:rPr>
          <w:sz w:val="14"/>
        </w:rPr>
        <w:t xml:space="preserve">—primarily in amphibians, but also in 1 mammalian species of rat on Christmas Island.7,8 There </w:t>
      </w:r>
      <w:r w:rsidRPr="00360100">
        <w:rPr>
          <w:rStyle w:val="StyleUnderline"/>
        </w:rPr>
        <w:t xml:space="preserve">are also historical examples of </w:t>
      </w:r>
      <w:r w:rsidRPr="003E254F">
        <w:rPr>
          <w:rStyle w:val="StyleUnderline"/>
          <w:highlight w:val="green"/>
        </w:rPr>
        <w:t xml:space="preserve">large human populations </w:t>
      </w:r>
      <w:r w:rsidRPr="00360100">
        <w:rPr>
          <w:rStyle w:val="StyleUnderline"/>
        </w:rPr>
        <w:t xml:space="preserve">being almost entirely wiped out by disease, </w:t>
      </w:r>
      <w:r w:rsidRPr="003E254F">
        <w:rPr>
          <w:rStyle w:val="StyleUnderline"/>
          <w:highlight w:val="green"/>
        </w:rPr>
        <w:t xml:space="preserve">especially when multiple diseases were </w:t>
      </w:r>
      <w:r w:rsidRPr="00360100">
        <w:rPr>
          <w:rStyle w:val="StyleUnderline"/>
        </w:rPr>
        <w:t xml:space="preserve">simultaneously </w:t>
      </w:r>
      <w:r w:rsidRPr="003E254F">
        <w:rPr>
          <w:rStyle w:val="StyleUnderline"/>
          <w:highlight w:val="green"/>
        </w:rPr>
        <w:t>introduced</w:t>
      </w:r>
      <w:r w:rsidRPr="00360100">
        <w:rPr>
          <w:rStyle w:val="StyleUnderline"/>
        </w:rPr>
        <w:t xml:space="preserve"> into a population </w:t>
      </w:r>
      <w:r w:rsidRPr="00360100">
        <w:rPr>
          <w:sz w:val="14"/>
        </w:rPr>
        <w:t xml:space="preserve">without immunity. The most striking examples of total population collapse include native American tribes exposed to European diseases, such as the </w:t>
      </w:r>
      <w:proofErr w:type="spellStart"/>
      <w:r w:rsidRPr="00360100">
        <w:rPr>
          <w:sz w:val="14"/>
        </w:rPr>
        <w:t>Massachusett</w:t>
      </w:r>
      <w:proofErr w:type="spellEnd"/>
      <w:r w:rsidRPr="00360100">
        <w:rPr>
          <w:sz w:val="14"/>
        </w:rPr>
        <w:t xml:space="preserve"> (86% loss of population), </w:t>
      </w:r>
      <w:proofErr w:type="spellStart"/>
      <w:r w:rsidRPr="00360100">
        <w:rPr>
          <w:sz w:val="14"/>
        </w:rPr>
        <w:t>Quiripi-Unquachog</w:t>
      </w:r>
      <w:proofErr w:type="spellEnd"/>
      <w:r w:rsidRPr="00360100">
        <w:rPr>
          <w:sz w:val="14"/>
        </w:rPr>
        <w:t xml:space="preserve"> (95% loss of population), and </w:t>
      </w:r>
      <w:proofErr w:type="spellStart"/>
      <w:r w:rsidRPr="00360100">
        <w:rPr>
          <w:sz w:val="14"/>
        </w:rPr>
        <w:t>theWestern</w:t>
      </w:r>
      <w:proofErr w:type="spellEnd"/>
      <w:r w:rsidRPr="00360100">
        <w:rPr>
          <w:sz w:val="14"/>
        </w:rPr>
        <w:t xml:space="preserve"> Abenaki (which suffered a staggering 98% loss of population). In the </w:t>
      </w:r>
      <w:r w:rsidRPr="00360100">
        <w:rPr>
          <w:sz w:val="14"/>
        </w:rPr>
        <w:lastRenderedPageBreak/>
        <w:t xml:space="preserve">modern context, no single disease currently exists that combines the worst-case levels of transmissibility, lethality, resistance to countermeasures, and global reach. But </w:t>
      </w:r>
      <w:r w:rsidRPr="00360100">
        <w:rPr>
          <w:rStyle w:val="StyleUnderline"/>
        </w:rPr>
        <w:t>many diseases are proof of principle that each worst-case attribute can be realized independently.</w:t>
      </w:r>
      <w:r w:rsidRPr="00360100">
        <w:rPr>
          <w:sz w:val="14"/>
        </w:rPr>
        <w:t xml:space="preserve"> For example, </w:t>
      </w:r>
      <w:r w:rsidRPr="003E254F">
        <w:rPr>
          <w:rStyle w:val="StyleUnderline"/>
          <w:highlight w:val="green"/>
        </w:rPr>
        <w:t xml:space="preserve">some </w:t>
      </w:r>
      <w:r w:rsidRPr="00360100">
        <w:rPr>
          <w:rStyle w:val="StyleUnderline"/>
        </w:rPr>
        <w:t xml:space="preserve">diseases </w:t>
      </w:r>
      <w:r w:rsidRPr="003E254F">
        <w:rPr>
          <w:rStyle w:val="StyleUnderline"/>
          <w:highlight w:val="green"/>
        </w:rPr>
        <w:t>exhibit</w:t>
      </w:r>
      <w:r w:rsidRPr="00360100">
        <w:rPr>
          <w:rStyle w:val="StyleUnderline"/>
        </w:rPr>
        <w:t xml:space="preserve"> nearly a </w:t>
      </w:r>
      <w:r w:rsidRPr="003E254F">
        <w:rPr>
          <w:rStyle w:val="StyleUnderline"/>
          <w:highlight w:val="green"/>
        </w:rPr>
        <w:t>100%</w:t>
      </w:r>
      <w:r w:rsidRPr="00360100">
        <w:rPr>
          <w:rStyle w:val="StyleUnderline"/>
        </w:rPr>
        <w:t xml:space="preserve"> case </w:t>
      </w:r>
      <w:r w:rsidRPr="003E254F">
        <w:rPr>
          <w:rStyle w:val="StyleUnderline"/>
          <w:highlight w:val="green"/>
        </w:rPr>
        <w:t>fatality</w:t>
      </w:r>
      <w:r w:rsidRPr="00360100">
        <w:rPr>
          <w:rStyle w:val="StyleUnderline"/>
        </w:rPr>
        <w:t xml:space="preserve"> ratio in the absence of treatment</w:t>
      </w:r>
      <w:r w:rsidRPr="00360100">
        <w:rPr>
          <w:sz w:val="14"/>
        </w:rPr>
        <w:t>, such as rabies or septicemic plague</w:t>
      </w:r>
      <w:r w:rsidRPr="00360100">
        <w:rPr>
          <w:rStyle w:val="StyleUnderline"/>
        </w:rPr>
        <w:t xml:space="preserve">. </w:t>
      </w:r>
      <w:r w:rsidRPr="003E254F">
        <w:rPr>
          <w:rStyle w:val="StyleUnderline"/>
          <w:highlight w:val="green"/>
        </w:rPr>
        <w:t>Other diseases have a track record of spreading to</w:t>
      </w:r>
      <w:r w:rsidRPr="00360100">
        <w:rPr>
          <w:rStyle w:val="StyleUnderline"/>
        </w:rPr>
        <w:t xml:space="preserve"> </w:t>
      </w:r>
      <w:r w:rsidRPr="00360100">
        <w:rPr>
          <w:rStyle w:val="Emphasis"/>
        </w:rPr>
        <w:t xml:space="preserve">virtually </w:t>
      </w:r>
      <w:r w:rsidRPr="003E254F">
        <w:rPr>
          <w:rStyle w:val="Emphasis"/>
          <w:highlight w:val="green"/>
        </w:rPr>
        <w:t>every</w:t>
      </w:r>
      <w:r w:rsidRPr="00360100">
        <w:rPr>
          <w:rStyle w:val="Emphasis"/>
        </w:rPr>
        <w:t xml:space="preserve"> human </w:t>
      </w:r>
      <w:r w:rsidRPr="003E254F">
        <w:rPr>
          <w:rStyle w:val="Emphasis"/>
          <w:highlight w:val="green"/>
        </w:rPr>
        <w:t>community worldwide</w:t>
      </w:r>
      <w:r w:rsidRPr="00360100">
        <w:rPr>
          <w:rStyle w:val="StyleUnderline"/>
        </w:rPr>
        <w:t>,</w:t>
      </w:r>
      <w:r w:rsidRPr="00360100">
        <w:rPr>
          <w:sz w:val="14"/>
        </w:rPr>
        <w:t xml:space="preserve"> such as the 1918 flu,10 and </w:t>
      </w:r>
      <w:r w:rsidRPr="00360100">
        <w:rPr>
          <w:rStyle w:val="StyleUnderline"/>
        </w:rPr>
        <w:t>seroprevalence studies indicate that other pathogens,</w:t>
      </w:r>
      <w:r w:rsidRPr="00360100">
        <w:rPr>
          <w:sz w:val="14"/>
        </w:rPr>
        <w:t xml:space="preserve"> such as chickenpox and HSV-1</w:t>
      </w:r>
      <w:r w:rsidRPr="00360100">
        <w:rPr>
          <w:rStyle w:val="StyleUnderline"/>
        </w:rPr>
        <w:t xml:space="preserve">, can successfully reach over </w:t>
      </w:r>
      <w:r w:rsidRPr="00360100">
        <w:rPr>
          <w:rStyle w:val="Emphasis"/>
        </w:rPr>
        <w:t>95% of a population</w:t>
      </w:r>
      <w:r w:rsidRPr="00360100">
        <w:rPr>
          <w:sz w:val="14"/>
        </w:rPr>
        <w:t xml:space="preserve">.11,12 </w:t>
      </w:r>
      <w:r w:rsidRPr="00360100">
        <w:rPr>
          <w:rStyle w:val="StyleUnderline"/>
        </w:rPr>
        <w:t>Under optimal virulence theory, natural evolution would be an unlikely source for pathogens with the highest possible levels of transmissibility</w:t>
      </w:r>
      <w:r w:rsidRPr="00360100">
        <w:rPr>
          <w:sz w:val="14"/>
        </w:rPr>
        <w:t xml:space="preserve">, virulence, and global reach. </w:t>
      </w:r>
      <w:r w:rsidRPr="00360100">
        <w:rPr>
          <w:rStyle w:val="StyleUnderline"/>
        </w:rPr>
        <w:t xml:space="preserve">But advances in </w:t>
      </w:r>
      <w:r w:rsidRPr="003E254F">
        <w:rPr>
          <w:rStyle w:val="StyleUnderline"/>
          <w:highlight w:val="green"/>
        </w:rPr>
        <w:t>biotech</w:t>
      </w:r>
      <w:r w:rsidRPr="00360100">
        <w:rPr>
          <w:rStyle w:val="StyleUnderline"/>
        </w:rPr>
        <w:t xml:space="preserve">nology might </w:t>
      </w:r>
      <w:r w:rsidRPr="003E254F">
        <w:rPr>
          <w:rStyle w:val="StyleUnderline"/>
          <w:highlight w:val="green"/>
        </w:rPr>
        <w:t>allow the creation of diseases that combine</w:t>
      </w:r>
      <w:r w:rsidRPr="00360100">
        <w:rPr>
          <w:rStyle w:val="StyleUnderline"/>
        </w:rPr>
        <w:t xml:space="preserve"> such traits.</w:t>
      </w:r>
      <w:r w:rsidRPr="00360100">
        <w:rPr>
          <w:sz w:val="14"/>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360100">
        <w:rPr>
          <w:rStyle w:val="StyleUnderline"/>
        </w:rPr>
        <w:t>studies have shown that other disease traits, such as incubation time, environmental survival, and available vectors, could be modified</w:t>
      </w:r>
      <w:r w:rsidRPr="00360100">
        <w:rPr>
          <w:sz w:val="14"/>
        </w:rPr>
        <w:t xml:space="preserve"> as well.19-2</w:t>
      </w:r>
    </w:p>
    <w:p w14:paraId="1E2DEE30" w14:textId="3B449AED" w:rsidR="000C0769" w:rsidRDefault="003615FD" w:rsidP="00BE7984">
      <w:pPr>
        <w:pStyle w:val="Heading2"/>
      </w:pPr>
      <w:r>
        <w:lastRenderedPageBreak/>
        <w:t>Case</w:t>
      </w:r>
    </w:p>
    <w:p w14:paraId="59127678" w14:textId="56B31197" w:rsidR="0048466D" w:rsidRDefault="0048466D" w:rsidP="00BE7984">
      <w:pPr>
        <w:pStyle w:val="Heading3"/>
      </w:pPr>
      <w:r>
        <w:lastRenderedPageBreak/>
        <w:t>General</w:t>
      </w:r>
    </w:p>
    <w:p w14:paraId="33710520" w14:textId="77777777" w:rsidR="0048466D" w:rsidRDefault="0048466D" w:rsidP="0048466D">
      <w:pPr>
        <w:pStyle w:val="Heading4"/>
      </w:pPr>
      <w:r>
        <w:t>Non-inherent—employees in Ireland already have a right to strike + unionize</w:t>
      </w:r>
    </w:p>
    <w:p w14:paraId="11DE7305" w14:textId="77777777" w:rsidR="0048466D" w:rsidRPr="005550D9" w:rsidRDefault="0048466D" w:rsidP="0048466D">
      <w:proofErr w:type="spellStart"/>
      <w:r>
        <w:rPr>
          <w:rStyle w:val="Style13ptBold"/>
        </w:rPr>
        <w:t>MyWageIreland</w:t>
      </w:r>
      <w:proofErr w:type="spellEnd"/>
      <w:r>
        <w:rPr>
          <w:rStyle w:val="Style13ptBold"/>
        </w:rPr>
        <w:t xml:space="preserve"> 9-23</w:t>
      </w:r>
      <w:r>
        <w:t>[</w:t>
      </w:r>
      <w:proofErr w:type="spellStart"/>
      <w:r>
        <w:t>MyWageIreland</w:t>
      </w:r>
      <w:proofErr w:type="spellEnd"/>
      <w:r w:rsidRPr="005550D9">
        <w:t xml:space="preserve">, Trade Unions, </w:t>
      </w:r>
      <w:r>
        <w:t>9-23-</w:t>
      </w:r>
      <w:proofErr w:type="gramStart"/>
      <w:r>
        <w:t>2021</w:t>
      </w:r>
      <w:r w:rsidRPr="005550D9">
        <w:t>,https://mywage.org/</w:t>
      </w:r>
      <w:proofErr w:type="spellStart"/>
      <w:r w:rsidRPr="005550D9">
        <w:t>ireland</w:t>
      </w:r>
      <w:proofErr w:type="spellEnd"/>
      <w:r w:rsidRPr="005550D9">
        <w:t>/</w:t>
      </w:r>
      <w:proofErr w:type="spellStart"/>
      <w:r w:rsidRPr="005550D9">
        <w:t>labour</w:t>
      </w:r>
      <w:proofErr w:type="spellEnd"/>
      <w:r w:rsidRPr="005550D9">
        <w:t>-law/trade-unions</w:t>
      </w:r>
      <w:proofErr w:type="gramEnd"/>
      <w:r w:rsidRPr="005550D9">
        <w:t>, 11-6-2021 amrita</w:t>
      </w:r>
      <w:r>
        <w:t>]</w:t>
      </w:r>
    </w:p>
    <w:p w14:paraId="2EB6BCAD" w14:textId="00176457" w:rsidR="0048466D" w:rsidRPr="0048466D" w:rsidRDefault="0048466D" w:rsidP="0048466D">
      <w:pPr>
        <w:rPr>
          <w:sz w:val="14"/>
        </w:rPr>
      </w:pPr>
      <w:r w:rsidRPr="005550D9">
        <w:rPr>
          <w:sz w:val="14"/>
        </w:rPr>
        <w:t xml:space="preserve">FREEDOM TO JOIN AND FORM A UNION </w:t>
      </w:r>
      <w:r w:rsidRPr="005550D9">
        <w:rPr>
          <w:b/>
          <w:bCs/>
          <w:highlight w:val="green"/>
          <w:u w:val="single"/>
        </w:rPr>
        <w:t xml:space="preserve">Employees in Ireland have a right set down in the Constitution to join a </w:t>
      </w:r>
      <w:r w:rsidRPr="005550D9">
        <w:rPr>
          <w:b/>
          <w:bCs/>
          <w:u w:val="single"/>
        </w:rPr>
        <w:t xml:space="preserve">Trade </w:t>
      </w:r>
      <w:r w:rsidRPr="005550D9">
        <w:rPr>
          <w:b/>
          <w:bCs/>
          <w:highlight w:val="green"/>
          <w:u w:val="single"/>
        </w:rPr>
        <w:t>Union</w:t>
      </w:r>
      <w:r w:rsidRPr="005550D9">
        <w:rPr>
          <w:b/>
          <w:bCs/>
          <w:u w:val="single"/>
        </w:rPr>
        <w:t xml:space="preserve"> </w:t>
      </w:r>
      <w:r w:rsidRPr="005550D9">
        <w:rPr>
          <w:sz w:val="14"/>
        </w:rPr>
        <w:t xml:space="preserve">(Art. 40). A trade union can provide an important source of information and protection in relation to employment matters, </w:t>
      </w:r>
      <w:r w:rsidRPr="005550D9">
        <w:rPr>
          <w:b/>
          <w:bCs/>
          <w:highlight w:val="green"/>
          <w:u w:val="single"/>
        </w:rPr>
        <w:t xml:space="preserve">as well as negotiating </w:t>
      </w:r>
      <w:r w:rsidRPr="005550D9">
        <w:rPr>
          <w:b/>
          <w:bCs/>
          <w:u w:val="single"/>
        </w:rPr>
        <w:t>with the employer for better pay and conditions</w:t>
      </w:r>
      <w:r w:rsidRPr="005550D9">
        <w:rPr>
          <w:sz w:val="14"/>
        </w:rPr>
        <w:t xml:space="preserve">. The Irish Congress of Trade Unions is the single umbrella </w:t>
      </w:r>
      <w:proofErr w:type="spellStart"/>
      <w:r w:rsidRPr="005550D9">
        <w:rPr>
          <w:sz w:val="14"/>
        </w:rPr>
        <w:t>organisation</w:t>
      </w:r>
      <w:proofErr w:type="spellEnd"/>
      <w:r w:rsidRPr="005550D9">
        <w:rPr>
          <w:sz w:val="14"/>
        </w:rPr>
        <w:t xml:space="preserve"> for trade unions in Ireland, representing a range of interests of employees. The workers can be required to join as a pre-condition for employment and remain a member of the union to keep the job. However, if a worker is already working and is required at a later stage to join a union to keep his job, this would be considered unconstitutional. Dismissal for trade union activity or membership is automatically unfair and an employee dismissed in such circumstances can bring an unfair dismissal claim. FREEDOM OF COLLECTIVE BARGAINING There is no legal obligation on an employer to negotiate with a union on behalf of an employee member, unless previously agreed. </w:t>
      </w:r>
      <w:r w:rsidRPr="005550D9">
        <w:rPr>
          <w:b/>
          <w:bCs/>
          <w:highlight w:val="green"/>
          <w:u w:val="single"/>
        </w:rPr>
        <w:t>Some employees are covered by other agreements regarding their employment</w:t>
      </w:r>
      <w:r w:rsidRPr="005550D9">
        <w:rPr>
          <w:b/>
          <w:bCs/>
          <w:u w:val="single"/>
        </w:rPr>
        <w:t>. These agreements deal with the pay and working conditions of the employees concerned and may be included in an employee’s employment contract</w:t>
      </w:r>
      <w:r w:rsidRPr="005550D9">
        <w:rPr>
          <w:sz w:val="14"/>
        </w:rPr>
        <w:t xml:space="preserve">. • The various agreements on pay and conditions made by Joint </w:t>
      </w:r>
      <w:proofErr w:type="spellStart"/>
      <w:r w:rsidRPr="005550D9">
        <w:rPr>
          <w:sz w:val="14"/>
        </w:rPr>
        <w:t>Labour</w:t>
      </w:r>
      <w:proofErr w:type="spellEnd"/>
      <w:r w:rsidRPr="005550D9">
        <w:rPr>
          <w:sz w:val="14"/>
        </w:rPr>
        <w:t xml:space="preserve"> Committees, as provided under section 44-55 of Industrial Relations Act of 1990 are known as Employment Regulation Orders (EROs). • Agreements which result from negotiations between trade unions and employers are called Collective Agreements. • If a Collective Agreement has been registered with the </w:t>
      </w:r>
      <w:proofErr w:type="spellStart"/>
      <w:r w:rsidRPr="005550D9">
        <w:rPr>
          <w:sz w:val="14"/>
        </w:rPr>
        <w:t>Labour</w:t>
      </w:r>
      <w:proofErr w:type="spellEnd"/>
      <w:r w:rsidRPr="005550D9">
        <w:rPr>
          <w:sz w:val="14"/>
        </w:rPr>
        <w:t xml:space="preserve"> Court it is known as a Registered Employment Agreement (REA). Following a High Court decision, all Employment Regulation Orders passed by JLCs ceased to have statutory effect from 7 July 2011. Similarly, all Registered Employment Agreements, registered with </w:t>
      </w:r>
      <w:proofErr w:type="spellStart"/>
      <w:r w:rsidRPr="005550D9">
        <w:rPr>
          <w:sz w:val="14"/>
        </w:rPr>
        <w:t>Labour</w:t>
      </w:r>
      <w:proofErr w:type="spellEnd"/>
      <w:r w:rsidRPr="005550D9">
        <w:rPr>
          <w:sz w:val="14"/>
        </w:rPr>
        <w:t xml:space="preserve"> Court, ceased to have statutory effect from 9 May 2013 following a Supreme Court decision. </w:t>
      </w:r>
      <w:r w:rsidRPr="005550D9">
        <w:rPr>
          <w:b/>
          <w:bCs/>
          <w:u w:val="single"/>
        </w:rPr>
        <w:t xml:space="preserve">Under the Industrial Relations Amendment Act 2015, </w:t>
      </w:r>
      <w:r w:rsidRPr="005550D9">
        <w:rPr>
          <w:b/>
          <w:bCs/>
          <w:highlight w:val="green"/>
          <w:u w:val="single"/>
        </w:rPr>
        <w:t>collective bargaining is accepted as workers’ right.</w:t>
      </w:r>
      <w:r w:rsidRPr="005550D9">
        <w:rPr>
          <w:sz w:val="14"/>
        </w:rPr>
        <w:t xml:space="preserve"> It amends the earlier law with regard to collective bargaining and the power of </w:t>
      </w:r>
      <w:proofErr w:type="spellStart"/>
      <w:r w:rsidRPr="005550D9">
        <w:rPr>
          <w:sz w:val="14"/>
        </w:rPr>
        <w:t>Labour</w:t>
      </w:r>
      <w:proofErr w:type="spellEnd"/>
      <w:r w:rsidRPr="005550D9">
        <w:rPr>
          <w:sz w:val="14"/>
        </w:rPr>
        <w:t xml:space="preserve"> Court to issue legally binding (employment) orders for workplaces which do not have collective bargaining arrangements even if they are engaging in negotiations with staff groups. Workplace Relations Commission, established under the Workplace Relations Act 2015, is the only statutory body to which all industrial relations, employment law and employment equality disputes and complaints are now referred. Appeals can be made to the </w:t>
      </w:r>
      <w:proofErr w:type="spellStart"/>
      <w:r w:rsidRPr="005550D9">
        <w:rPr>
          <w:sz w:val="14"/>
        </w:rPr>
        <w:t>Labour</w:t>
      </w:r>
      <w:proofErr w:type="spellEnd"/>
      <w:r w:rsidRPr="005550D9">
        <w:rPr>
          <w:sz w:val="14"/>
        </w:rPr>
        <w:t xml:space="preserve"> Court in all cases. Under this law, there are now two bodies to deal with complaints and disputes regarding individual employment rights and collective rights/industrial relations disputes. Earlier, there were four bodies namely the National Employment Rights Authority, </w:t>
      </w:r>
      <w:proofErr w:type="spellStart"/>
      <w:r w:rsidRPr="005550D9">
        <w:rPr>
          <w:sz w:val="14"/>
        </w:rPr>
        <w:t>Labour</w:t>
      </w:r>
      <w:proofErr w:type="spellEnd"/>
      <w:r w:rsidRPr="005550D9">
        <w:rPr>
          <w:sz w:val="14"/>
        </w:rPr>
        <w:t xml:space="preserve"> Relations Commission including Rights Commissioners, Employment Appeals Tribunal including Equality Tribunal, and </w:t>
      </w:r>
      <w:proofErr w:type="spellStart"/>
      <w:r w:rsidRPr="005550D9">
        <w:rPr>
          <w:sz w:val="14"/>
        </w:rPr>
        <w:t>Labour</w:t>
      </w:r>
      <w:proofErr w:type="spellEnd"/>
      <w:r w:rsidRPr="005550D9">
        <w:rPr>
          <w:sz w:val="14"/>
        </w:rPr>
        <w:t xml:space="preserve"> Court. </w:t>
      </w:r>
      <w:r w:rsidRPr="005550D9">
        <w:rPr>
          <w:b/>
          <w:bCs/>
          <w:u w:val="single"/>
        </w:rPr>
        <w:t xml:space="preserve">The National Economic and Social Council (NESC) in Ireland was established in 1973 to advise the Prime Minister on strategic policy issues relating to sustainable economic, social and environmental development in the country. </w:t>
      </w:r>
      <w:r w:rsidRPr="005550D9">
        <w:rPr>
          <w:sz w:val="14"/>
        </w:rPr>
        <w:t xml:space="preserve">The members of the Council are representatives of business and employers’ </w:t>
      </w:r>
      <w:proofErr w:type="spellStart"/>
      <w:r w:rsidRPr="005550D9">
        <w:rPr>
          <w:sz w:val="14"/>
        </w:rPr>
        <w:t>organisations</w:t>
      </w:r>
      <w:proofErr w:type="spellEnd"/>
      <w:r w:rsidRPr="005550D9">
        <w:rPr>
          <w:sz w:val="14"/>
        </w:rPr>
        <w:t xml:space="preserve">, trade unions, agricultural and farming </w:t>
      </w:r>
      <w:proofErr w:type="spellStart"/>
      <w:r w:rsidRPr="005550D9">
        <w:rPr>
          <w:sz w:val="14"/>
        </w:rPr>
        <w:t>organisations</w:t>
      </w:r>
      <w:proofErr w:type="spellEnd"/>
      <w:r w:rsidRPr="005550D9">
        <w:rPr>
          <w:sz w:val="14"/>
        </w:rPr>
        <w:t xml:space="preserve">, community and voluntary </w:t>
      </w:r>
      <w:proofErr w:type="spellStart"/>
      <w:r w:rsidRPr="005550D9">
        <w:rPr>
          <w:sz w:val="14"/>
        </w:rPr>
        <w:t>organisations</w:t>
      </w:r>
      <w:proofErr w:type="spellEnd"/>
      <w:r w:rsidRPr="005550D9">
        <w:rPr>
          <w:sz w:val="14"/>
        </w:rPr>
        <w:t xml:space="preserve">, and environmental </w:t>
      </w:r>
      <w:proofErr w:type="spellStart"/>
      <w:r w:rsidRPr="005550D9">
        <w:rPr>
          <w:sz w:val="14"/>
        </w:rPr>
        <w:t>organisations</w:t>
      </w:r>
      <w:proofErr w:type="spellEnd"/>
      <w:r w:rsidRPr="005550D9">
        <w:rPr>
          <w:sz w:val="14"/>
        </w:rPr>
        <w:t xml:space="preserve"> as well as heads of Government departments and independent experts. The members are appointed by the Prime Minister for a three-year term. The Council meets on a quarterly basis.</w:t>
      </w:r>
    </w:p>
    <w:p w14:paraId="1A07EA99" w14:textId="0A361D66" w:rsidR="003615FD" w:rsidRDefault="00BE7984" w:rsidP="00BE7984">
      <w:pPr>
        <w:pStyle w:val="Heading3"/>
      </w:pPr>
      <w:r>
        <w:lastRenderedPageBreak/>
        <w:t>Climate adv</w:t>
      </w:r>
    </w:p>
    <w:p w14:paraId="6C298854" w14:textId="6822AF96" w:rsidR="00BE7984" w:rsidRDefault="00BE7984" w:rsidP="00BE7984">
      <w:pPr>
        <w:pStyle w:val="Heading4"/>
      </w:pPr>
      <w:r>
        <w:t xml:space="preserve">1] None of their evidence is specific to the plan text – everything is in the context of bigger countries like the US and huge companies like Amazon – their </w:t>
      </w:r>
      <w:proofErr w:type="spellStart"/>
      <w:r>
        <w:t>aff</w:t>
      </w:r>
      <w:proofErr w:type="spellEnd"/>
      <w:r>
        <w:t xml:space="preserve"> is a drop in the bucket </w:t>
      </w:r>
      <w:proofErr w:type="spellStart"/>
      <w:r>
        <w:t>bc</w:t>
      </w:r>
      <w:proofErr w:type="spellEnd"/>
      <w:r>
        <w:t xml:space="preserve"> they don’t isolate how big UK’s emissions actually are and how much they can solve</w:t>
      </w:r>
      <w:r w:rsidR="001954F1">
        <w:t xml:space="preserve"> – that also proves no spillover since their spillover is about the US</w:t>
      </w:r>
    </w:p>
    <w:p w14:paraId="65612F4C" w14:textId="4AC24515" w:rsidR="00874638" w:rsidRDefault="00874638" w:rsidP="00874638">
      <w:pPr>
        <w:pStyle w:val="Heading4"/>
      </w:pPr>
      <w:r>
        <w:t xml:space="preserve">2] Their Green card talks about things like protesting, not actually whether or not we need to strike – the </w:t>
      </w:r>
      <w:proofErr w:type="spellStart"/>
      <w:r>
        <w:t>aff</w:t>
      </w:r>
      <w:proofErr w:type="spellEnd"/>
      <w:r>
        <w:t xml:space="preserve"> is non inherent since there’s literally protests happening in the </w:t>
      </w:r>
      <w:proofErr w:type="spellStart"/>
      <w:r>
        <w:t>squo</w:t>
      </w:r>
      <w:proofErr w:type="spellEnd"/>
      <w:r>
        <w:t xml:space="preserve"> – people like Greta Thunberg prove</w:t>
      </w:r>
    </w:p>
    <w:p w14:paraId="19E10143" w14:textId="4E038E5D" w:rsidR="00E3384B" w:rsidRDefault="00E3384B" w:rsidP="00E3384B">
      <w:pPr>
        <w:pStyle w:val="Heading4"/>
      </w:pPr>
      <w:r>
        <w:t xml:space="preserve">3] Non inherent – </w:t>
      </w:r>
      <w:proofErr w:type="spellStart"/>
      <w:r>
        <w:t>Ghaffary</w:t>
      </w:r>
      <w:proofErr w:type="spellEnd"/>
      <w:r>
        <w:t xml:space="preserve"> proves that strikes are already happening and are already moving the needle – they read uniqueness </w:t>
      </w:r>
      <w:proofErr w:type="spellStart"/>
      <w:r>
        <w:t>ev</w:t>
      </w:r>
      <w:proofErr w:type="spellEnd"/>
      <w:r>
        <w:t xml:space="preserve"> the wrong way</w:t>
      </w:r>
    </w:p>
    <w:p w14:paraId="797956EE" w14:textId="39263E12" w:rsidR="00736592" w:rsidRPr="00736592" w:rsidRDefault="00736592" w:rsidP="00736592">
      <w:pPr>
        <w:pStyle w:val="Heading4"/>
      </w:pPr>
      <w:r>
        <w:t xml:space="preserve">4] No impact – their </w:t>
      </w:r>
      <w:proofErr w:type="spellStart"/>
      <w:r>
        <w:t>colback</w:t>
      </w:r>
      <w:proofErr w:type="spellEnd"/>
      <w:r>
        <w:t xml:space="preserve"> evidence concedes they solve at max 18% of UK </w:t>
      </w:r>
      <w:proofErr w:type="spellStart"/>
      <w:r w:rsidR="00E85DC4">
        <w:t>emissios</w:t>
      </w:r>
      <w:proofErr w:type="spellEnd"/>
    </w:p>
    <w:p w14:paraId="65A6A9BE" w14:textId="77777777" w:rsidR="00F24130" w:rsidRDefault="00F24130" w:rsidP="00F24130">
      <w:pPr>
        <w:pStyle w:val="Heading4"/>
      </w:pPr>
      <w:r>
        <w:t>The right to strike does nothing to companies who actually exploit workers—they just hire consultants and employ shady tactics</w:t>
      </w:r>
    </w:p>
    <w:p w14:paraId="45CADCE1" w14:textId="77777777" w:rsidR="00F24130" w:rsidRDefault="00F24130" w:rsidP="00F24130">
      <w:pPr>
        <w:rPr>
          <w:sz w:val="22"/>
          <w:szCs w:val="22"/>
        </w:rPr>
      </w:pPr>
      <w:proofErr w:type="spellStart"/>
      <w:r>
        <w:rPr>
          <w:b/>
        </w:rPr>
        <w:t>Lafer</w:t>
      </w:r>
      <w:proofErr w:type="spellEnd"/>
      <w:r>
        <w:rPr>
          <w:b/>
        </w:rPr>
        <w:t xml:space="preserve"> and </w:t>
      </w:r>
      <w:proofErr w:type="spellStart"/>
      <w:r>
        <w:rPr>
          <w:b/>
        </w:rPr>
        <w:t>Loustaunau</w:t>
      </w:r>
      <w:proofErr w:type="spellEnd"/>
      <w:r>
        <w:rPr>
          <w:b/>
        </w:rPr>
        <w:t xml:space="preserve"> 20</w:t>
      </w:r>
      <w:r>
        <w:rPr>
          <w:sz w:val="22"/>
          <w:szCs w:val="22"/>
        </w:rPr>
        <w:t xml:space="preserve">-- Gordon </w:t>
      </w:r>
      <w:proofErr w:type="spellStart"/>
      <w:r>
        <w:rPr>
          <w:sz w:val="22"/>
          <w:szCs w:val="22"/>
        </w:rPr>
        <w:t>Lafer</w:t>
      </w:r>
      <w:proofErr w:type="spellEnd"/>
      <w:r>
        <w:rPr>
          <w:sz w:val="22"/>
          <w:szCs w:val="22"/>
        </w:rPr>
        <w:t xml:space="preserve"> [political economist and is a Professor at the University of Oregon] and Lola </w:t>
      </w:r>
      <w:proofErr w:type="spellStart"/>
      <w:r>
        <w:rPr>
          <w:sz w:val="22"/>
          <w:szCs w:val="22"/>
        </w:rPr>
        <w:t>Loustaunau</w:t>
      </w:r>
      <w:proofErr w:type="spellEnd"/>
      <w:r>
        <w:rPr>
          <w:sz w:val="22"/>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11">
        <w:r>
          <w:rPr>
            <w:sz w:val="22"/>
            <w:szCs w:val="22"/>
          </w:rPr>
          <w:t>https://www.epi.org/publication/fear-at-work-how-employers-scare-workers-out-of-unionizing/</w:t>
        </w:r>
      </w:hyperlink>
      <w:r>
        <w:rPr>
          <w:sz w:val="22"/>
          <w:szCs w:val="22"/>
        </w:rPr>
        <w:t xml:space="preserve">. (AG </w:t>
      </w:r>
      <w:proofErr w:type="spellStart"/>
      <w:r>
        <w:rPr>
          <w:sz w:val="22"/>
          <w:szCs w:val="22"/>
        </w:rPr>
        <w:t>DebateDrills</w:t>
      </w:r>
      <w:proofErr w:type="spellEnd"/>
      <w:r>
        <w:rPr>
          <w:sz w:val="22"/>
          <w:szCs w:val="22"/>
        </w:rPr>
        <w:t>)</w:t>
      </w:r>
    </w:p>
    <w:p w14:paraId="12886B13" w14:textId="613CAA03" w:rsidR="00F24130" w:rsidRDefault="00F24130" w:rsidP="00F24130">
      <w:pPr>
        <w:rPr>
          <w:b/>
          <w:sz w:val="22"/>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 w:val="22"/>
          <w:szCs w:val="22"/>
          <w:u w:val="single"/>
        </w:rPr>
        <w:t xml:space="preserve">A </w:t>
      </w:r>
      <w:r>
        <w:rPr>
          <w:b/>
          <w:sz w:val="22"/>
          <w:szCs w:val="22"/>
          <w:highlight w:val="green"/>
          <w:u w:val="single"/>
        </w:rPr>
        <w:t>$340 million industry of “union avoidance” consultants</w:t>
      </w:r>
      <w:r>
        <w:rPr>
          <w:b/>
          <w:sz w:val="22"/>
          <w:szCs w:val="22"/>
          <w:u w:val="single"/>
        </w:rPr>
        <w:t xml:space="preserve"> </w:t>
      </w:r>
      <w:proofErr w:type="gramStart"/>
      <w:r>
        <w:rPr>
          <w:b/>
          <w:sz w:val="22"/>
          <w:szCs w:val="22"/>
          <w:u w:val="single"/>
        </w:rPr>
        <w:t>helps</w:t>
      </w:r>
      <w:proofErr w:type="gramEnd"/>
      <w:r>
        <w:rPr>
          <w:b/>
          <w:sz w:val="22"/>
          <w:szCs w:val="22"/>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 w:val="22"/>
          <w:szCs w:val="22"/>
          <w:u w:val="single"/>
        </w:rPr>
        <w:t xml:space="preserve">These </w:t>
      </w:r>
      <w:r>
        <w:rPr>
          <w:b/>
          <w:sz w:val="22"/>
          <w:szCs w:val="22"/>
          <w:highlight w:val="green"/>
          <w:u w:val="single"/>
        </w:rPr>
        <w:t>firms’ tactics</w:t>
      </w:r>
      <w:r>
        <w:rPr>
          <w:b/>
          <w:sz w:val="22"/>
          <w:szCs w:val="22"/>
          <w:u w:val="single"/>
        </w:rPr>
        <w:t xml:space="preserve"> lie at the core of </w:t>
      </w:r>
      <w:r>
        <w:rPr>
          <w:b/>
          <w:sz w:val="22"/>
          <w:szCs w:val="22"/>
          <w:highlight w:val="green"/>
          <w:u w:val="single"/>
        </w:rPr>
        <w:t>explain</w:t>
      </w:r>
      <w:r>
        <w:rPr>
          <w:b/>
          <w:sz w:val="22"/>
          <w:szCs w:val="22"/>
          <w:u w:val="single"/>
        </w:rPr>
        <w:t xml:space="preserve">ing why so few American workers who want a union actually get one, and their success in blocking unionization efforts represents a </w:t>
      </w:r>
      <w:r>
        <w:rPr>
          <w:b/>
          <w:sz w:val="22"/>
          <w:szCs w:val="22"/>
          <w:highlight w:val="green"/>
          <w:u w:val="single"/>
        </w:rPr>
        <w:t>significant contribution to</w:t>
      </w:r>
      <w:r>
        <w:rPr>
          <w:b/>
          <w:sz w:val="22"/>
          <w:szCs w:val="22"/>
          <w:u w:val="single"/>
        </w:rPr>
        <w:t xml:space="preserve"> the country’s ongoing crisis of </w:t>
      </w:r>
      <w:r>
        <w:rPr>
          <w:b/>
          <w:sz w:val="22"/>
          <w:szCs w:val="22"/>
          <w:highlight w:val="green"/>
          <w:u w:val="single"/>
        </w:rPr>
        <w:t>economic inequality</w:t>
      </w:r>
      <w:r>
        <w:rPr>
          <w:b/>
          <w:sz w:val="22"/>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 w:val="22"/>
          <w:szCs w:val="22"/>
          <w:u w:val="single"/>
        </w:rPr>
        <w:t xml:space="preserve">Under current law, </w:t>
      </w:r>
      <w:r>
        <w:rPr>
          <w:b/>
          <w:sz w:val="22"/>
          <w:szCs w:val="22"/>
          <w:highlight w:val="green"/>
          <w:u w:val="single"/>
        </w:rPr>
        <w:t>employers</w:t>
      </w:r>
      <w:r>
        <w:rPr>
          <w:b/>
          <w:sz w:val="22"/>
          <w:szCs w:val="22"/>
          <w:u w:val="single"/>
        </w:rPr>
        <w:t xml:space="preserve"> may </w:t>
      </w:r>
      <w:r>
        <w:rPr>
          <w:b/>
          <w:sz w:val="22"/>
          <w:szCs w:val="22"/>
          <w:highlight w:val="green"/>
          <w:u w:val="single"/>
        </w:rPr>
        <w:t>require workers to attend mass anti-union meetings</w:t>
      </w:r>
      <w:r>
        <w:rPr>
          <w:b/>
          <w:sz w:val="22"/>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 w:val="22"/>
          <w:szCs w:val="22"/>
          <w:u w:val="single"/>
        </w:rPr>
        <w:t xml:space="preserve">The most recent data show that nearly </w:t>
      </w:r>
      <w:r>
        <w:rPr>
          <w:b/>
          <w:sz w:val="22"/>
          <w:szCs w:val="22"/>
          <w:highlight w:val="green"/>
          <w:u w:val="single"/>
        </w:rPr>
        <w:t>90%</w:t>
      </w:r>
      <w:r>
        <w:rPr>
          <w:b/>
          <w:sz w:val="22"/>
          <w:szCs w:val="22"/>
          <w:u w:val="single"/>
        </w:rPr>
        <w:t xml:space="preserve"> of employers </w:t>
      </w:r>
      <w:r>
        <w:rPr>
          <w:b/>
          <w:sz w:val="22"/>
          <w:szCs w:val="22"/>
          <w:highlight w:val="green"/>
          <w:u w:val="single"/>
        </w:rPr>
        <w:t>force</w:t>
      </w:r>
      <w:r>
        <w:rPr>
          <w:b/>
          <w:sz w:val="22"/>
          <w:szCs w:val="22"/>
          <w:u w:val="single"/>
        </w:rPr>
        <w:t xml:space="preserve"> employees to attend </w:t>
      </w:r>
      <w:r>
        <w:rPr>
          <w:b/>
          <w:sz w:val="22"/>
          <w:szCs w:val="22"/>
          <w:highlight w:val="green"/>
          <w:u w:val="single"/>
        </w:rPr>
        <w:t>such</w:t>
      </w:r>
      <w:r>
        <w:rPr>
          <w:b/>
          <w:sz w:val="22"/>
          <w:szCs w:val="22"/>
          <w:u w:val="single"/>
        </w:rPr>
        <w:t xml:space="preserve"> anti-union campaign </w:t>
      </w:r>
      <w:r>
        <w:rPr>
          <w:b/>
          <w:sz w:val="22"/>
          <w:szCs w:val="22"/>
          <w:highlight w:val="green"/>
          <w:u w:val="single"/>
        </w:rPr>
        <w:t>rallies</w:t>
      </w:r>
      <w:r>
        <w:rPr>
          <w:b/>
          <w:sz w:val="22"/>
          <w:szCs w:val="22"/>
          <w:u w:val="single"/>
        </w:rPr>
        <w:t xml:space="preserve">, with </w:t>
      </w:r>
      <w:r>
        <w:rPr>
          <w:b/>
          <w:sz w:val="22"/>
          <w:szCs w:val="22"/>
          <w:highlight w:val="green"/>
          <w:u w:val="single"/>
        </w:rPr>
        <w:t>the average employer holding 10</w:t>
      </w:r>
      <w:r>
        <w:rPr>
          <w:b/>
          <w:sz w:val="22"/>
          <w:szCs w:val="22"/>
          <w:u w:val="single"/>
        </w:rPr>
        <w:t xml:space="preserve"> such mandatory </w:t>
      </w:r>
      <w:r>
        <w:rPr>
          <w:b/>
          <w:sz w:val="22"/>
          <w:szCs w:val="22"/>
          <w:highlight w:val="green"/>
          <w:u w:val="single"/>
        </w:rPr>
        <w:t>meetings during</w:t>
      </w:r>
      <w:r>
        <w:rPr>
          <w:b/>
          <w:sz w:val="22"/>
          <w:szCs w:val="22"/>
          <w:u w:val="single"/>
        </w:rPr>
        <w:t xml:space="preserve"> the course of an </w:t>
      </w:r>
      <w:r>
        <w:rPr>
          <w:b/>
          <w:sz w:val="22"/>
          <w:szCs w:val="22"/>
          <w:highlight w:val="green"/>
          <w:u w:val="single"/>
        </w:rPr>
        <w:t>election campaign</w:t>
      </w:r>
      <w:r>
        <w:rPr>
          <w:b/>
          <w:sz w:val="22"/>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w:t>
      </w:r>
      <w:r>
        <w:rPr>
          <w:sz w:val="16"/>
          <w:szCs w:val="16"/>
        </w:rPr>
        <w:lastRenderedPageBreak/>
        <w:t xml:space="preserve">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 w:val="22"/>
          <w:szCs w:val="22"/>
          <w:highlight w:val="green"/>
          <w:u w:val="single"/>
        </w:rPr>
        <w:t>If a union were primarily interested in extracting dues money</w:t>
      </w:r>
      <w:r>
        <w:rPr>
          <w:b/>
          <w:sz w:val="22"/>
          <w:szCs w:val="22"/>
          <w:u w:val="single"/>
        </w:rPr>
        <w:t xml:space="preserve"> from workers, </w:t>
      </w:r>
      <w:r>
        <w:rPr>
          <w:b/>
          <w:sz w:val="22"/>
          <w:szCs w:val="22"/>
          <w:highlight w:val="green"/>
          <w:u w:val="single"/>
        </w:rPr>
        <w:t>it would never risk a strike</w:t>
      </w:r>
      <w:r>
        <w:rPr>
          <w:b/>
          <w:sz w:val="22"/>
          <w:szCs w:val="22"/>
          <w:u w:val="single"/>
        </w:rPr>
        <w:t xml:space="preserve"> or bankruptcy, </w:t>
      </w:r>
      <w:r>
        <w:rPr>
          <w:b/>
          <w:sz w:val="22"/>
          <w:szCs w:val="22"/>
          <w:highlight w:val="green"/>
          <w:u w:val="single"/>
        </w:rPr>
        <w:t>because no one pays dues when they are on strike</w:t>
      </w:r>
      <w:r>
        <w:rPr>
          <w:b/>
          <w:sz w:val="22"/>
          <w:szCs w:val="22"/>
          <w:u w:val="single"/>
        </w:rPr>
        <w:t xml:space="preserve"> or out of work. </w:t>
      </w:r>
      <w:r>
        <w:rPr>
          <w:b/>
          <w:sz w:val="22"/>
          <w:szCs w:val="22"/>
          <w:highlight w:val="green"/>
          <w:u w:val="single"/>
        </w:rPr>
        <w:t>But</w:t>
      </w:r>
      <w:r>
        <w:rPr>
          <w:b/>
          <w:sz w:val="22"/>
          <w:szCs w:val="22"/>
          <w:u w:val="single"/>
        </w:rPr>
        <w:t xml:space="preserve"> in an atmosphere in which pro-union employees have </w:t>
      </w:r>
      <w:r>
        <w:rPr>
          <w:b/>
          <w:sz w:val="22"/>
          <w:szCs w:val="22"/>
          <w:highlight w:val="green"/>
          <w:u w:val="single"/>
        </w:rPr>
        <w:t>[with]</w:t>
      </w:r>
      <w:r>
        <w:rPr>
          <w:b/>
          <w:sz w:val="22"/>
          <w:szCs w:val="22"/>
          <w:u w:val="single"/>
        </w:rPr>
        <w:t xml:space="preserve"> </w:t>
      </w:r>
      <w:r>
        <w:rPr>
          <w:b/>
          <w:sz w:val="22"/>
          <w:szCs w:val="22"/>
          <w:highlight w:val="green"/>
          <w:u w:val="single"/>
        </w:rPr>
        <w:t>little effective right of reply, these messages</w:t>
      </w:r>
      <w:r>
        <w:rPr>
          <w:b/>
          <w:sz w:val="22"/>
          <w:szCs w:val="22"/>
          <w:u w:val="single"/>
        </w:rPr>
        <w:t xml:space="preserve"> may </w:t>
      </w:r>
      <w:r>
        <w:rPr>
          <w:b/>
          <w:sz w:val="22"/>
          <w:szCs w:val="22"/>
          <w:highlight w:val="green"/>
          <w:u w:val="single"/>
        </w:rPr>
        <w:t>prove extremely powerful</w:t>
      </w:r>
      <w:r>
        <w:rPr>
          <w:b/>
          <w:sz w:val="22"/>
          <w:szCs w:val="22"/>
          <w:u w:val="single"/>
        </w:rPr>
        <w:t>.</w:t>
      </w:r>
    </w:p>
    <w:p w14:paraId="7D55F50B" w14:textId="0F276807" w:rsidR="00F24130" w:rsidRDefault="00F24130" w:rsidP="00F24130">
      <w:pPr>
        <w:pStyle w:val="Heading3"/>
      </w:pPr>
      <w:r>
        <w:lastRenderedPageBreak/>
        <w:t>Democracy</w:t>
      </w:r>
    </w:p>
    <w:p w14:paraId="2D9343E6" w14:textId="77777777" w:rsidR="00202589" w:rsidRDefault="005F0140" w:rsidP="00565882">
      <w:pPr>
        <w:pStyle w:val="Heading4"/>
      </w:pPr>
      <w:r>
        <w:t>1] Don’t let them weigh the sum total of democratic participation – all that they do is make sure the UK doesn’t become authoritarian but that can’t solve things like Chinese spheres of influence increasing worldwide and increasing authoritarianism worldwide</w:t>
      </w:r>
    </w:p>
    <w:p w14:paraId="34EE3A7F" w14:textId="79CD700F" w:rsidR="00565882" w:rsidRPr="00565882" w:rsidRDefault="00202589" w:rsidP="00202589">
      <w:pPr>
        <w:pStyle w:val="Heading4"/>
      </w:pPr>
      <w:r>
        <w:t>2] Alt solvency – the US is still super democratic</w:t>
      </w:r>
      <w:r w:rsidR="005F0140">
        <w:t xml:space="preserve"> </w:t>
      </w:r>
    </w:p>
    <w:p w14:paraId="456E30F0" w14:textId="176DDAB3" w:rsidR="00565882" w:rsidRPr="00055E06" w:rsidRDefault="00565882" w:rsidP="00565882">
      <w:pPr>
        <w:keepNext/>
        <w:keepLines/>
        <w:spacing w:before="40" w:after="0"/>
        <w:outlineLvl w:val="3"/>
        <w:rPr>
          <w:rFonts w:eastAsiaTheme="majorEastAsia" w:cs="Times New Roman"/>
          <w:b/>
          <w:iCs/>
        </w:rPr>
      </w:pPr>
      <w:r w:rsidRPr="00055E06">
        <w:rPr>
          <w:rFonts w:eastAsiaTheme="majorEastAsia" w:cs="Times New Roman"/>
          <w:b/>
          <w:iCs/>
        </w:rPr>
        <w:t>Democracy causes war</w:t>
      </w:r>
      <w:r w:rsidR="00B00E73">
        <w:rPr>
          <w:rFonts w:eastAsiaTheme="majorEastAsia" w:cs="Times New Roman"/>
          <w:b/>
          <w:iCs/>
        </w:rPr>
        <w:t xml:space="preserve"> – prefer this evidence over </w:t>
      </w:r>
      <w:proofErr w:type="spellStart"/>
      <w:r w:rsidR="00B00E73">
        <w:rPr>
          <w:rFonts w:eastAsiaTheme="majorEastAsia" w:cs="Times New Roman"/>
          <w:b/>
          <w:iCs/>
        </w:rPr>
        <w:t>cortright</w:t>
      </w:r>
      <w:proofErr w:type="spellEnd"/>
      <w:r w:rsidR="00B00E73">
        <w:rPr>
          <w:rFonts w:eastAsiaTheme="majorEastAsia" w:cs="Times New Roman"/>
          <w:b/>
          <w:iCs/>
        </w:rPr>
        <w:t xml:space="preserve"> a] it’s a meta </w:t>
      </w:r>
      <w:proofErr w:type="spellStart"/>
      <w:r w:rsidR="00B00E73">
        <w:rPr>
          <w:rFonts w:eastAsiaTheme="majorEastAsia" w:cs="Times New Roman"/>
          <w:b/>
          <w:iCs/>
        </w:rPr>
        <w:t>aalysis</w:t>
      </w:r>
      <w:proofErr w:type="spellEnd"/>
      <w:r w:rsidR="00B00E73">
        <w:rPr>
          <w:rFonts w:eastAsiaTheme="majorEastAsia" w:cs="Times New Roman"/>
          <w:b/>
          <w:iCs/>
        </w:rPr>
        <w:t xml:space="preserve"> b] it’s the most recent</w:t>
      </w:r>
    </w:p>
    <w:p w14:paraId="2F583DA8" w14:textId="77777777" w:rsidR="00565882" w:rsidRPr="00055E06" w:rsidRDefault="00565882" w:rsidP="00565882">
      <w:r w:rsidRPr="00055E06">
        <w:rPr>
          <w:bCs/>
          <w:sz w:val="24"/>
        </w:rPr>
        <w:t>Harald</w:t>
      </w:r>
      <w:r w:rsidRPr="00055E06">
        <w:rPr>
          <w:b/>
          <w:bCs/>
        </w:rPr>
        <w:t xml:space="preserve"> Muller 15</w:t>
      </w:r>
      <w:r w:rsidRPr="00055E06">
        <w:t>, professor of International Relations at Goethe University, “Democracy, Peace, and Security,” Lexington Books pp. 44-49</w:t>
      </w:r>
    </w:p>
    <w:p w14:paraId="09CE2BAD" w14:textId="6EFA294A" w:rsidR="00565882" w:rsidRPr="00565882" w:rsidRDefault="00565882" w:rsidP="00565882">
      <w:pPr>
        <w:rPr>
          <w:sz w:val="8"/>
        </w:rPr>
      </w:pPr>
      <w:r w:rsidRPr="00055E06">
        <w:rPr>
          <w:u w:val="single"/>
        </w:rPr>
        <w:t>My</w:t>
      </w:r>
      <w:r w:rsidRPr="00055E06">
        <w:rPr>
          <w:sz w:val="8"/>
        </w:rPr>
        <w:t xml:space="preserve"> own </w:t>
      </w:r>
      <w:r w:rsidRPr="00055E06">
        <w:rPr>
          <w:u w:val="single"/>
        </w:rPr>
        <w:t>proposal</w:t>
      </w:r>
      <w:r w:rsidRPr="00055E06">
        <w:rPr>
          <w:sz w:val="8"/>
        </w:rPr>
        <w:t xml:space="preserve"> for solving the problem. developed together with my colleague Jonas Wolff (</w:t>
      </w:r>
      <w:proofErr w:type="spellStart"/>
      <w:r w:rsidRPr="00055E06">
        <w:rPr>
          <w:sz w:val="8"/>
        </w:rPr>
        <w:t>Müllcr</w:t>
      </w:r>
      <w:proofErr w:type="spellEnd"/>
      <w:r w:rsidRPr="00055E06">
        <w:rPr>
          <w:sz w:val="8"/>
        </w:rPr>
        <w:t xml:space="preserve"> 2004. Muller/Wolff 2006). </w:t>
      </w:r>
      <w:r w:rsidRPr="00055E06">
        <w:rPr>
          <w:b/>
          <w:iCs/>
          <w:u w:val="single"/>
        </w:rPr>
        <w:t>turns the issue upside down</w:t>
      </w:r>
      <w:r w:rsidRPr="00055E06">
        <w:rPr>
          <w:sz w:val="8"/>
        </w:rPr>
        <w:t xml:space="preserve">: </w:t>
      </w:r>
      <w:r w:rsidRPr="00055E06">
        <w:rPr>
          <w:u w:val="single"/>
        </w:rPr>
        <w:t>We do not start with explaining mutual democratic peacefulness</w:t>
      </w:r>
      <w:r w:rsidRPr="00055E06">
        <w:rPr>
          <w:sz w:val="8"/>
        </w:rPr>
        <w:t xml:space="preserve">, </w:t>
      </w:r>
      <w:r w:rsidRPr="00055E06">
        <w:rPr>
          <w:u w:val="single"/>
        </w:rPr>
        <w:t>but</w:t>
      </w:r>
      <w:r w:rsidRPr="00055E06">
        <w:rPr>
          <w:sz w:val="8"/>
        </w:rPr>
        <w:t xml:space="preserve"> its opposite. </w:t>
      </w:r>
      <w:r w:rsidRPr="00055E06">
        <w:rPr>
          <w:u w:val="single"/>
        </w:rPr>
        <w:t xml:space="preserve">the proven capability of </w:t>
      </w:r>
      <w:r w:rsidRPr="00055E06">
        <w:rPr>
          <w:highlight w:val="cyan"/>
          <w:u w:val="single"/>
        </w:rPr>
        <w:t>democracies</w:t>
      </w:r>
      <w:r w:rsidRPr="00055E06">
        <w:rPr>
          <w:u w:val="single"/>
        </w:rPr>
        <w:t xml:space="preserve"> to </w:t>
      </w:r>
      <w:r w:rsidRPr="00055E06">
        <w:rPr>
          <w:b/>
          <w:iCs/>
          <w:highlight w:val="cyan"/>
          <w:u w:val="single"/>
        </w:rPr>
        <w:t>act aggressively</w:t>
      </w:r>
      <w:r w:rsidRPr="00055E06">
        <w:rPr>
          <w:sz w:val="8"/>
        </w:rPr>
        <w:t xml:space="preserve"> </w:t>
      </w:r>
      <w:r w:rsidRPr="00055E06">
        <w:rPr>
          <w:u w:val="single"/>
        </w:rPr>
        <w:t>against non-democracies</w:t>
      </w:r>
      <w:r w:rsidRPr="00055E06">
        <w:rPr>
          <w:sz w:val="8"/>
        </w:rPr>
        <w:t>. We note that—</w:t>
      </w:r>
      <w:r w:rsidRPr="00055E06">
        <w:rPr>
          <w:highlight w:val="cyan"/>
          <w:u w:val="single"/>
        </w:rPr>
        <w:t xml:space="preserve">apart from </w:t>
      </w:r>
      <w:r w:rsidRPr="00055E06">
        <w:rPr>
          <w:b/>
          <w:iCs/>
          <w:highlight w:val="cyan"/>
          <w:u w:val="single"/>
        </w:rPr>
        <w:t>self-defense</w:t>
      </w:r>
      <w:r w:rsidRPr="00055E06">
        <w:rPr>
          <w:sz w:val="8"/>
        </w:rPr>
        <w:t xml:space="preserve"> </w:t>
      </w:r>
      <w:r w:rsidRPr="00055E06">
        <w:rPr>
          <w:u w:val="single"/>
        </w:rPr>
        <w:t xml:space="preserve">where </w:t>
      </w:r>
      <w:r w:rsidRPr="00055E06">
        <w:rPr>
          <w:highlight w:val="cyan"/>
          <w:u w:val="single"/>
        </w:rPr>
        <w:t>there is no difference between democracies and non-democracies</w:t>
      </w:r>
      <w:r w:rsidRPr="00055E06">
        <w:rPr>
          <w:sz w:val="8"/>
        </w:rPr>
        <w:t>——</w:t>
      </w:r>
      <w:r w:rsidRPr="00055E06">
        <w:rPr>
          <w:b/>
          <w:iCs/>
          <w:highlight w:val="cyan"/>
          <w:u w:val="single"/>
        </w:rPr>
        <w:t>democratic states go to war</w:t>
      </w:r>
      <w:r w:rsidRPr="00055E06">
        <w:rPr>
          <w:sz w:val="8"/>
        </w:rPr>
        <w:t>—</w:t>
      </w:r>
      <w:r w:rsidRPr="00055E06">
        <w:rPr>
          <w:u w:val="single"/>
        </w:rPr>
        <w:t>in contrast to non-democracies</w:t>
      </w:r>
      <w:r w:rsidRPr="00055E06">
        <w:rPr>
          <w:sz w:val="8"/>
        </w:rPr>
        <w:t>—</w:t>
      </w:r>
      <w:r w:rsidRPr="00055E06">
        <w:rPr>
          <w:highlight w:val="cyan"/>
          <w:u w:val="single"/>
        </w:rPr>
        <w:t xml:space="preserve">to uphold </w:t>
      </w:r>
      <w:r w:rsidRPr="00055E06">
        <w:rPr>
          <w:b/>
          <w:iCs/>
          <w:highlight w:val="cyan"/>
          <w:u w:val="single"/>
        </w:rPr>
        <w:t>i</w:t>
      </w:r>
      <w:r w:rsidRPr="00055E06">
        <w:rPr>
          <w:b/>
          <w:iCs/>
          <w:u w:val="single"/>
        </w:rPr>
        <w:t xml:space="preserve">nternational </w:t>
      </w:r>
      <w:r w:rsidRPr="00055E06">
        <w:rPr>
          <w:b/>
          <w:iCs/>
          <w:highlight w:val="cyan"/>
          <w:u w:val="single"/>
        </w:rPr>
        <w:t>law</w:t>
      </w:r>
      <w:r w:rsidRPr="00055E06">
        <w:rPr>
          <w:sz w:val="8"/>
        </w:rPr>
        <w:t xml:space="preserve"> (or their own interpretation thereof), </w:t>
      </w:r>
      <w:r w:rsidRPr="00055E06">
        <w:rPr>
          <w:b/>
          <w:iCs/>
          <w:u w:val="single"/>
        </w:rPr>
        <w:t xml:space="preserve">to </w:t>
      </w:r>
      <w:r w:rsidRPr="00055E06">
        <w:rPr>
          <w:b/>
          <w:iCs/>
          <w:highlight w:val="cyan"/>
          <w:u w:val="single"/>
        </w:rPr>
        <w:t>prevent anarchy</w:t>
      </w:r>
      <w:r w:rsidRPr="00055E06">
        <w:rPr>
          <w:sz w:val="8"/>
        </w:rPr>
        <w:t xml:space="preserve"> through state failure, </w:t>
      </w:r>
      <w:r w:rsidRPr="00055E06">
        <w:rPr>
          <w:u w:val="single"/>
        </w:rPr>
        <w:t xml:space="preserve">to </w:t>
      </w:r>
      <w:r w:rsidRPr="00055E06">
        <w:rPr>
          <w:b/>
          <w:iCs/>
          <w:u w:val="single"/>
        </w:rPr>
        <w:t>“save strangers”</w:t>
      </w:r>
      <w:r w:rsidRPr="00055E06">
        <w:rPr>
          <w:sz w:val="8"/>
        </w:rPr>
        <w:t xml:space="preserve"> when dictatorships massacre their own people, </w:t>
      </w:r>
      <w:r w:rsidRPr="00055E06">
        <w:rPr>
          <w:u w:val="single"/>
        </w:rPr>
        <w:t xml:space="preserve">and to </w:t>
      </w:r>
      <w:r w:rsidRPr="00055E06">
        <w:rPr>
          <w:b/>
          <w:iCs/>
          <w:u w:val="single"/>
        </w:rPr>
        <w:t>promote democracy</w:t>
      </w:r>
      <w:r w:rsidRPr="00055E06">
        <w:rPr>
          <w:sz w:val="8"/>
        </w:rPr>
        <w:t xml:space="preserve">. </w:t>
      </w:r>
      <w:r w:rsidRPr="00055E06">
        <w:rPr>
          <w:u w:val="single"/>
        </w:rPr>
        <w:t>None of these acts is likely to find its target in a democracy</w:t>
      </w:r>
      <w:r w:rsidRPr="00055E06">
        <w:rPr>
          <w:sz w:val="8"/>
        </w:rPr>
        <w:t xml:space="preserve">. Since the use of force by democracies is hardly possible without public justification, even the rhetorical use of the said reasons will not stand public scrutiny when uttered against a democracy—people will not believe it, </w:t>
      </w:r>
      <w:r w:rsidRPr="00055E06">
        <w:rPr>
          <w:highlight w:val="cyan"/>
          <w:u w:val="single"/>
        </w:rPr>
        <w:t xml:space="preserve">War </w:t>
      </w:r>
      <w:r w:rsidRPr="00055E06">
        <w:rPr>
          <w:b/>
          <w:iCs/>
          <w:highlight w:val="cyan"/>
          <w:u w:val="single"/>
        </w:rPr>
        <w:t>other than for self-defense</w:t>
      </w:r>
      <w:r w:rsidRPr="00055E06">
        <w:rPr>
          <w:u w:val="single"/>
        </w:rPr>
        <w:t xml:space="preserve"> thus </w:t>
      </w:r>
      <w:r w:rsidRPr="00055E06">
        <w:rPr>
          <w:highlight w:val="cyan"/>
          <w:u w:val="single"/>
        </w:rPr>
        <w:t xml:space="preserve">can only be fought </w:t>
      </w:r>
      <w:r w:rsidRPr="00055E06">
        <w:rPr>
          <w:b/>
          <w:iCs/>
          <w:highlight w:val="cyan"/>
          <w:u w:val="single"/>
        </w:rPr>
        <w:t>by democracies</w:t>
      </w:r>
      <w:r w:rsidRPr="00055E06">
        <w:rPr>
          <w:sz w:val="8"/>
        </w:rPr>
        <w:t xml:space="preserve"> against non-democracies </w:t>
      </w:r>
      <w:r w:rsidRPr="00055E06">
        <w:rPr>
          <w:u w:val="single"/>
        </w:rPr>
        <w:t xml:space="preserve">because </w:t>
      </w:r>
      <w:r w:rsidRPr="00055E06">
        <w:rPr>
          <w:b/>
          <w:iCs/>
          <w:u w:val="single"/>
        </w:rPr>
        <w:t>against a fellow democracy</w:t>
      </w:r>
      <w:r w:rsidRPr="00055E06">
        <w:rPr>
          <w:u w:val="single"/>
        </w:rPr>
        <w:t xml:space="preserve"> justification </w:t>
      </w:r>
      <w:r w:rsidRPr="00055E06">
        <w:rPr>
          <w:b/>
          <w:iCs/>
          <w:u w:val="single"/>
        </w:rPr>
        <w:t>would fail.</w:t>
      </w:r>
      <w:r w:rsidRPr="00055E06">
        <w:rPr>
          <w:u w:val="single"/>
        </w:rPr>
        <w:t xml:space="preserve"> </w:t>
      </w:r>
      <w:r w:rsidRPr="00055E06">
        <w:rPr>
          <w:sz w:val="8"/>
        </w:rPr>
        <w:t xml:space="preserve">Because whether this is the case or not to a degree that justifies war as the ‘ultimate means” must rely on practical judgments. and practical judgments can differ among even reasonable people. democracies might disagree whether or not the judgment applies in specific cases. Democracies also show variance in that regard due (o a systematic. political-culturally rooted different propensity to judge situations as </w:t>
      </w:r>
      <w:proofErr w:type="spellStart"/>
      <w:r w:rsidRPr="00055E06">
        <w:rPr>
          <w:sz w:val="8"/>
        </w:rPr>
        <w:t>justifing</w:t>
      </w:r>
      <w:proofErr w:type="spellEnd"/>
      <w:r w:rsidRPr="00055E06">
        <w:rPr>
          <w:sz w:val="8"/>
        </w:rPr>
        <w:t xml:space="preserve"> war or not, and to participate in such wars (Gels et al, 2013). It should also be noted that, given the continuum between autocracy, anocracy and democracy, whether a given state is a democracy or not can be subject to interpretation. and this interpretation may even change over time (Oren 1995, Hayes 2013). The fact is that there are a couple of fairly warlike democracies, and that the democracies participating most frequently in military disputes (apart from the special case of Israel) are, by and large. major powers such as the United States, the United Kingdom. France. or India. This pattern is important to keep in mind when the question of the utility of democratic peace for today ‘s world problems is to be answered. Transnational terrorism, failed states, civil wars and the like dominate the international agenda on war and peace. At the classical level of international relations, in the relationships among major powers. developments arc </w:t>
      </w:r>
      <w:proofErr w:type="spellStart"/>
      <w:r w:rsidRPr="00055E06">
        <w:rPr>
          <w:sz w:val="8"/>
        </w:rPr>
        <w:t>undcr</w:t>
      </w:r>
      <w:proofErr w:type="spellEnd"/>
      <w:r w:rsidRPr="00055E06">
        <w:rPr>
          <w:sz w:val="8"/>
        </w:rPr>
        <w:t xml:space="preserve"> way which potentially pose an even greater threat than this diverse collection of non-interstate problems presently does. </w:t>
      </w:r>
      <w:r w:rsidRPr="00055E06">
        <w:rPr>
          <w:u w:val="single"/>
        </w:rPr>
        <w:t>We are living in an era of rather rapid and disturbing power change</w:t>
      </w:r>
      <w:r w:rsidRPr="00055E06">
        <w:rPr>
          <w:sz w:val="8"/>
        </w:rPr>
        <w:t xml:space="preserve"> (</w:t>
      </w:r>
      <w:proofErr w:type="spellStart"/>
      <w:r w:rsidRPr="00055E06">
        <w:rPr>
          <w:sz w:val="8"/>
        </w:rPr>
        <w:t>Tammcn</w:t>
      </w:r>
      <w:proofErr w:type="spellEnd"/>
      <w:r w:rsidRPr="00055E06">
        <w:rPr>
          <w:sz w:val="8"/>
        </w:rPr>
        <w:t xml:space="preserve"> et al. 2000). The United States are still the leading power of the world with unprecedented </w:t>
      </w:r>
      <w:proofErr w:type="spellStart"/>
      <w:r w:rsidRPr="00055E06">
        <w:rPr>
          <w:sz w:val="8"/>
        </w:rPr>
        <w:t>militany</w:t>
      </w:r>
      <w:proofErr w:type="spellEnd"/>
      <w:r w:rsidRPr="00055E06">
        <w:rPr>
          <w:sz w:val="8"/>
        </w:rPr>
        <w:t xml:space="preserve"> and economic </w:t>
      </w:r>
      <w:proofErr w:type="spellStart"/>
      <w:r w:rsidRPr="00055E06">
        <w:rPr>
          <w:sz w:val="8"/>
        </w:rPr>
        <w:t>poer</w:t>
      </w:r>
      <w:proofErr w:type="spellEnd"/>
      <w:r w:rsidRPr="00055E06">
        <w:rPr>
          <w:sz w:val="8"/>
        </w:rPr>
        <w:t xml:space="preserve">. But others are coming closer: China. India. </w:t>
      </w:r>
      <w:proofErr w:type="spellStart"/>
      <w:r w:rsidRPr="00055E06">
        <w:rPr>
          <w:sz w:val="8"/>
        </w:rPr>
        <w:t>Braiil</w:t>
      </w:r>
      <w:proofErr w:type="spellEnd"/>
      <w:r w:rsidRPr="00055E06">
        <w:rPr>
          <w:sz w:val="8"/>
        </w:rPr>
        <w:t xml:space="preserve"> and Indonesia, China is at the top of this cohort, </w:t>
      </w:r>
      <w:proofErr w:type="gramStart"/>
      <w:r w:rsidRPr="00055E06">
        <w:rPr>
          <w:sz w:val="8"/>
        </w:rPr>
        <w:t>All</w:t>
      </w:r>
      <w:proofErr w:type="gramEnd"/>
      <w:r w:rsidRPr="00055E06">
        <w:rPr>
          <w:sz w:val="8"/>
        </w:rPr>
        <w:t xml:space="preserve"> major power changes </w:t>
      </w:r>
      <w:proofErr w:type="spellStart"/>
      <w:r w:rsidRPr="00055E06">
        <w:rPr>
          <w:sz w:val="8"/>
        </w:rPr>
        <w:t>chal</w:t>
      </w:r>
      <w:proofErr w:type="spellEnd"/>
      <w:r w:rsidRPr="00055E06">
        <w:rPr>
          <w:sz w:val="8"/>
        </w:rPr>
        <w:t xml:space="preserve"> </w:t>
      </w:r>
      <w:proofErr w:type="spellStart"/>
      <w:r w:rsidRPr="00055E06">
        <w:rPr>
          <w:sz w:val="8"/>
        </w:rPr>
        <w:t>lenge</w:t>
      </w:r>
      <w:proofErr w:type="spellEnd"/>
      <w:r w:rsidRPr="00055E06">
        <w:rPr>
          <w:sz w:val="8"/>
        </w:rPr>
        <w:t xml:space="preserve"> existing structures and thus contain the potential for great disturbance. The leading power may start to fear for its dominant position and take measures to ensure its position at the lop. These actions may frustrate emerging powers and even lead to the perception that their security is endangered. which would motivate counter-measures that further propel a political </w:t>
      </w:r>
      <w:proofErr w:type="spellStart"/>
      <w:r w:rsidRPr="00055E06">
        <w:rPr>
          <w:sz w:val="8"/>
        </w:rPr>
        <w:t>escala</w:t>
      </w:r>
      <w:proofErr w:type="spellEnd"/>
      <w:r w:rsidRPr="00055E06">
        <w:rPr>
          <w:sz w:val="8"/>
        </w:rPr>
        <w:t xml:space="preserve"> </w:t>
      </w:r>
      <w:proofErr w:type="spellStart"/>
      <w:r w:rsidRPr="00055E06">
        <w:rPr>
          <w:sz w:val="8"/>
        </w:rPr>
        <w:t>tion</w:t>
      </w:r>
      <w:proofErr w:type="spellEnd"/>
      <w:r w:rsidRPr="00055E06">
        <w:rPr>
          <w:sz w:val="8"/>
        </w:rPr>
        <w:t xml:space="preserve"> spiral. An increasingly focused competition in which a true power change appears increasingly possible. that is. a change of position at the top of the international hierarchy, has an even greater risk potential. If the inherent dangers are not contained—which remains always a possibility major power war may ensue defying all propositions that major war has become obsolete or that nuclear deterrence will prevent this calamity once and for all. Of course, states can grow peacefully into roles of higher responsibility. status and influence on the world stage. There </w:t>
      </w:r>
      <w:proofErr w:type="spellStart"/>
      <w:r w:rsidRPr="00055E06">
        <w:rPr>
          <w:sz w:val="8"/>
        </w:rPr>
        <w:t>arc</w:t>
      </w:r>
      <w:proofErr w:type="spellEnd"/>
      <w:r w:rsidRPr="00055E06">
        <w:rPr>
          <w:sz w:val="8"/>
        </w:rPr>
        <w:t xml:space="preserve"> no natural laws saving that changes in the world’s power structure must end in war, despite all </w:t>
      </w:r>
      <w:proofErr w:type="spellStart"/>
      <w:r w:rsidRPr="00055E06">
        <w:rPr>
          <w:sz w:val="8"/>
        </w:rPr>
        <w:t>distur</w:t>
      </w:r>
      <w:proofErr w:type="spellEnd"/>
      <w:r w:rsidRPr="00055E06">
        <w:rPr>
          <w:sz w:val="8"/>
        </w:rPr>
        <w:t xml:space="preserve"> </w:t>
      </w:r>
      <w:proofErr w:type="spellStart"/>
      <w:r w:rsidRPr="00055E06">
        <w:rPr>
          <w:sz w:val="8"/>
        </w:rPr>
        <w:t>bances</w:t>
      </w:r>
      <w:proofErr w:type="spellEnd"/>
      <w:r w:rsidRPr="00055E06">
        <w:rPr>
          <w:sz w:val="8"/>
        </w:rPr>
        <w:t xml:space="preserve"> and ensuing risks (Rauch 2014). The less conflict an emerging power experiences with established ones, and with peer challengers that emerge simultaneously, the better the chances that the rise will travel a peaceful trajectory. Looking through this lens. </w:t>
      </w:r>
      <w:proofErr w:type="spellStart"/>
      <w:r w:rsidRPr="00055E06">
        <w:rPr>
          <w:sz w:val="8"/>
        </w:rPr>
        <w:t>thc</w:t>
      </w:r>
      <w:proofErr w:type="spellEnd"/>
      <w:r w:rsidRPr="00055E06">
        <w:rPr>
          <w:sz w:val="8"/>
        </w:rPr>
        <w:t xml:space="preserve"> relations of only one emerging power with the present hegemon appear to be partially conflict-</w:t>
      </w:r>
      <w:proofErr w:type="spellStart"/>
      <w:r w:rsidRPr="00055E06">
        <w:rPr>
          <w:sz w:val="8"/>
        </w:rPr>
        <w:t>pronc</w:t>
      </w:r>
      <w:proofErr w:type="spellEnd"/>
      <w:r w:rsidRPr="00055E06">
        <w:rPr>
          <w:sz w:val="8"/>
        </w:rPr>
        <w:t xml:space="preserve">. and seriously so: it concerns the pair China/United States. The Iwo great powers are rivals for preponderance in East and South East Asia and eventually for being the number one at the global level. There is also Chinese resentment stemming from the US role in China’s past as a victim of Western imperialism. On the other hand. China’s authoritarian system of rule and ensuing violations of human and political rights trigger the liberal resentment discussed in the first part of this chapter. which is rooted particularly strongly in US political culture. The Chinese—US relationship is thus </w:t>
      </w:r>
      <w:proofErr w:type="spellStart"/>
      <w:r w:rsidRPr="00055E06">
        <w:rPr>
          <w:sz w:val="8"/>
        </w:rPr>
        <w:t>thc</w:t>
      </w:r>
      <w:proofErr w:type="spellEnd"/>
      <w:r w:rsidRPr="00055E06">
        <w:rPr>
          <w:sz w:val="8"/>
        </w:rPr>
        <w:t xml:space="preserve"> key to a peaceful. tense or even violent future at the world stage. A small group of </w:t>
      </w:r>
      <w:r w:rsidRPr="00055E06">
        <w:rPr>
          <w:u w:val="single"/>
        </w:rPr>
        <w:t>major powers</w:t>
      </w:r>
      <w:r w:rsidRPr="00055E06">
        <w:rPr>
          <w:sz w:val="8"/>
        </w:rPr>
        <w:t xml:space="preserve">. Including the United States and China, is interconnected today by a complex conflict system. China has territorial claims against Japan, South Korea, Vietnam. the Philippines. </w:t>
      </w:r>
      <w:proofErr w:type="spellStart"/>
      <w:r w:rsidRPr="00055E06">
        <w:rPr>
          <w:sz w:val="8"/>
        </w:rPr>
        <w:t>Brunci</w:t>
      </w:r>
      <w:proofErr w:type="spellEnd"/>
      <w:r w:rsidRPr="00055E06">
        <w:rPr>
          <w:sz w:val="8"/>
        </w:rPr>
        <w:t xml:space="preserve">. and India which it pursues by a variety of means, not shying away from the limited, small scale </w:t>
      </w:r>
      <w:proofErr w:type="spellStart"/>
      <w:r w:rsidRPr="00055E06">
        <w:rPr>
          <w:sz w:val="8"/>
        </w:rPr>
        <w:t>usc</w:t>
      </w:r>
      <w:proofErr w:type="spellEnd"/>
      <w:r w:rsidRPr="00055E06">
        <w:rPr>
          <w:sz w:val="8"/>
        </w:rPr>
        <w:t xml:space="preserve"> of </w:t>
      </w:r>
      <w:proofErr w:type="spellStart"/>
      <w:r w:rsidRPr="00055E06">
        <w:rPr>
          <w:sz w:val="8"/>
        </w:rPr>
        <w:t>militan</w:t>
      </w:r>
      <w:proofErr w:type="spellEnd"/>
      <w:r w:rsidRPr="00055E06">
        <w:rPr>
          <w:sz w:val="8"/>
        </w:rPr>
        <w:t xml:space="preserve"> force in some cases, notably against obviously weaker counterparts (</w:t>
      </w:r>
      <w:proofErr w:type="spellStart"/>
      <w:r w:rsidRPr="00055E06">
        <w:rPr>
          <w:sz w:val="8"/>
        </w:rPr>
        <w:t>Ellcman</w:t>
      </w:r>
      <w:proofErr w:type="spellEnd"/>
      <w:r w:rsidRPr="00055E06">
        <w:rPr>
          <w:sz w:val="8"/>
        </w:rPr>
        <w:t xml:space="preserve"> ci al. 2012). China’s relation (o wards Japan is the one most burdened by China’s past as a victim of Japanese oppression and related cruelties, and the </w:t>
      </w:r>
      <w:proofErr w:type="spellStart"/>
      <w:r w:rsidRPr="00055E06">
        <w:rPr>
          <w:sz w:val="8"/>
        </w:rPr>
        <w:t>propcnsit</w:t>
      </w:r>
      <w:proofErr w:type="spellEnd"/>
      <w:r w:rsidRPr="00055E06">
        <w:rPr>
          <w:sz w:val="8"/>
        </w:rPr>
        <w:t xml:space="preserve"> of the conservative part of Japan’s elite to display cavalier attitudes towards this past or even sort of celebrate it (as through visits to the notorious Yasukuni shrine hosting the remnants of war criminals) only adds to anti-Japanese feelings in China (Russia. another great power. also openly pursues a revisionist agenda. as vividly shown in the recent Crimean move, but these territorial ambitions are not part of the most virulent conflict complex in Asia). </w:t>
      </w:r>
      <w:r w:rsidRPr="00055E06">
        <w:rPr>
          <w:u w:val="single"/>
        </w:rPr>
        <w:t>Territorial claims are always emotionalized and dangerous</w:t>
      </w:r>
      <w:r w:rsidRPr="00055E06">
        <w:rPr>
          <w:sz w:val="8"/>
        </w:rPr>
        <w:t xml:space="preserve">. </w:t>
      </w:r>
      <w:r w:rsidRPr="00055E06">
        <w:rPr>
          <w:u w:val="single"/>
        </w:rPr>
        <w:t xml:space="preserve">Territorial claims by a </w:t>
      </w:r>
      <w:proofErr w:type="gramStart"/>
      <w:r w:rsidRPr="00055E06">
        <w:rPr>
          <w:u w:val="single"/>
        </w:rPr>
        <w:t>major power bear particular risks</w:t>
      </w:r>
      <w:proofErr w:type="gramEnd"/>
      <w:r w:rsidRPr="00055E06">
        <w:rPr>
          <w:u w:val="single"/>
        </w:rPr>
        <w:t>, because threatened countries look for protective allies which are,</w:t>
      </w:r>
      <w:r w:rsidRPr="00055E06">
        <w:rPr>
          <w:sz w:val="8"/>
        </w:rPr>
        <w:t xml:space="preserve"> by necessity, </w:t>
      </w:r>
      <w:r w:rsidRPr="00055E06">
        <w:rPr>
          <w:b/>
          <w:iCs/>
          <w:u w:val="single"/>
        </w:rPr>
        <w:t>major powers</w:t>
      </w:r>
      <w:r w:rsidRPr="00055E06">
        <w:rPr>
          <w:sz w:val="8"/>
        </w:rPr>
        <w:t xml:space="preserve"> </w:t>
      </w:r>
      <w:r w:rsidRPr="00055E06">
        <w:rPr>
          <w:u w:val="single"/>
        </w:rPr>
        <w:t>with the capability to project power into the region of concern.</w:t>
      </w:r>
      <w:r w:rsidRPr="00055E06">
        <w:rPr>
          <w:sz w:val="8"/>
        </w:rPr>
        <w:t xml:space="preserve"> </w:t>
      </w:r>
      <w:r w:rsidRPr="00055E06">
        <w:rPr>
          <w:b/>
          <w:iCs/>
          <w:u w:val="single"/>
        </w:rPr>
        <w:t>The great power claimant and the great power protector then position themselves on the opposite sides of the conflict</w:t>
      </w:r>
      <w:r w:rsidRPr="00055E06">
        <w:rPr>
          <w:sz w:val="8"/>
        </w:rPr>
        <w:t xml:space="preserve">. A classical constellation of great power conflict results that looks far more traditional than all the talk about post-modern global relations in which state power struggles fade into oblivion would suggest. In the Asian conflict complex that structures the shape of the US—Chinese contest (Foot/Walter 201 1). Japan. South Korea and the Philippines arc for mall allied </w:t>
      </w:r>
      <w:proofErr w:type="spellStart"/>
      <w:r w:rsidRPr="00055E06">
        <w:rPr>
          <w:sz w:val="8"/>
        </w:rPr>
        <w:t>ith</w:t>
      </w:r>
      <w:proofErr w:type="spellEnd"/>
      <w:r w:rsidRPr="00055E06">
        <w:rPr>
          <w:sz w:val="8"/>
        </w:rPr>
        <w:t xml:space="preserve"> the United </w:t>
      </w:r>
      <w:proofErr w:type="spellStart"/>
      <w:r w:rsidRPr="00055E06">
        <w:rPr>
          <w:sz w:val="8"/>
        </w:rPr>
        <w:t>Slates</w:t>
      </w:r>
      <w:proofErr w:type="spellEnd"/>
      <w:r w:rsidRPr="00055E06">
        <w:rPr>
          <w:sz w:val="8"/>
        </w:rPr>
        <w:t xml:space="preserve">. India and Vietnam today entertain </w:t>
      </w:r>
      <w:proofErr w:type="spellStart"/>
      <w:r w:rsidRPr="00055E06">
        <w:rPr>
          <w:sz w:val="8"/>
        </w:rPr>
        <w:t>rda</w:t>
      </w:r>
      <w:proofErr w:type="spellEnd"/>
      <w:r w:rsidRPr="00055E06">
        <w:rPr>
          <w:sz w:val="8"/>
        </w:rPr>
        <w:t xml:space="preserve"> (ions </w:t>
      </w:r>
      <w:proofErr w:type="spellStart"/>
      <w:r w:rsidRPr="00055E06">
        <w:rPr>
          <w:sz w:val="8"/>
        </w:rPr>
        <w:t>ith</w:t>
      </w:r>
      <w:proofErr w:type="spellEnd"/>
      <w:r w:rsidRPr="00055E06">
        <w:rPr>
          <w:sz w:val="8"/>
        </w:rPr>
        <w:t xml:space="preserve"> the United States that can be depicted as cordial entente, already include military cooperation, and might move further towards an alliance. depending on </w:t>
      </w:r>
      <w:proofErr w:type="spellStart"/>
      <w:r w:rsidRPr="00055E06">
        <w:rPr>
          <w:sz w:val="8"/>
        </w:rPr>
        <w:t>deelopmens</w:t>
      </w:r>
      <w:proofErr w:type="spellEnd"/>
      <w:r w:rsidRPr="00055E06">
        <w:rPr>
          <w:sz w:val="8"/>
        </w:rPr>
        <w:t xml:space="preserve"> in Asia. The United States is also a protector of Taiwan. officially a Chinese province, </w:t>
      </w:r>
      <w:proofErr w:type="spellStart"/>
      <w:r w:rsidRPr="00055E06">
        <w:rPr>
          <w:sz w:val="8"/>
        </w:rPr>
        <w:t>factualh</w:t>
      </w:r>
      <w:proofErr w:type="spellEnd"/>
      <w:r w:rsidRPr="00055E06">
        <w:rPr>
          <w:sz w:val="8"/>
        </w:rPr>
        <w:t xml:space="preserve"> an independent political entity. and the main object of Chinese interest because of the unfinished agenda of national re-unification. Given the enormous asymmetries between China and Taiwan. the latter’s independence depends fully and unambiguously on the US guarantee. </w:t>
      </w:r>
      <w:r w:rsidRPr="00055E06">
        <w:rPr>
          <w:u w:val="single"/>
        </w:rPr>
        <w:t xml:space="preserve">Russia and China have a </w:t>
      </w:r>
      <w:r w:rsidRPr="00055E06">
        <w:rPr>
          <w:b/>
          <w:iCs/>
          <w:u w:val="single"/>
        </w:rPr>
        <w:t xml:space="preserve">fairly ambivalent relation </w:t>
      </w:r>
      <w:r w:rsidRPr="00055E06">
        <w:rPr>
          <w:sz w:val="8"/>
        </w:rPr>
        <w:t xml:space="preserve">with each other that is officially called a strategic partnership. </w:t>
      </w:r>
      <w:r w:rsidRPr="00055E06">
        <w:rPr>
          <w:u w:val="single"/>
        </w:rPr>
        <w:t>Ambiguous as this relationship is</w:t>
      </w:r>
      <w:r w:rsidRPr="00055E06">
        <w:rPr>
          <w:sz w:val="8"/>
        </w:rPr>
        <w:t xml:space="preserve">, </w:t>
      </w:r>
      <w:r w:rsidRPr="00055E06">
        <w:rPr>
          <w:b/>
          <w:iCs/>
          <w:u w:val="single"/>
        </w:rPr>
        <w:t>it is predictable</w:t>
      </w:r>
      <w:r w:rsidRPr="00055E06">
        <w:rPr>
          <w:sz w:val="8"/>
        </w:rPr>
        <w:t xml:space="preserve"> </w:t>
      </w:r>
      <w:r w:rsidRPr="00055E06">
        <w:rPr>
          <w:u w:val="single"/>
        </w:rPr>
        <w:t xml:space="preserve">that the more the West and </w:t>
      </w:r>
      <w:r w:rsidRPr="00055E06">
        <w:rPr>
          <w:u w:val="single"/>
        </w:rPr>
        <w:lastRenderedPageBreak/>
        <w:t>Russia are at loggerheads, the closer the Russian—Chinese relations might become</w:t>
      </w:r>
      <w:r w:rsidRPr="00055E06">
        <w:rPr>
          <w:sz w:val="8"/>
        </w:rPr>
        <w:t>. On the other hand</w:t>
      </w:r>
      <w:r w:rsidRPr="00055E06">
        <w:rPr>
          <w:u w:val="single"/>
        </w:rPr>
        <w:t xml:space="preserve">. Chi </w:t>
      </w:r>
      <w:proofErr w:type="spellStart"/>
      <w:r w:rsidRPr="00055E06">
        <w:rPr>
          <w:u w:val="single"/>
        </w:rPr>
        <w:t>na</w:t>
      </w:r>
      <w:proofErr w:type="spellEnd"/>
      <w:r w:rsidRPr="00055E06">
        <w:rPr>
          <w:u w:val="single"/>
        </w:rPr>
        <w:t xml:space="preserve"> is the stronger partner and harbors not completely friendly feelings </w:t>
      </w:r>
      <w:proofErr w:type="spellStart"/>
      <w:r w:rsidRPr="00055E06">
        <w:rPr>
          <w:u w:val="single"/>
        </w:rPr>
        <w:t>to wards</w:t>
      </w:r>
      <w:proofErr w:type="spellEnd"/>
      <w:r w:rsidRPr="00055E06">
        <w:rPr>
          <w:u w:val="single"/>
        </w:rPr>
        <w:t xml:space="preserve"> Moscow</w:t>
      </w:r>
      <w:r w:rsidRPr="00055E06">
        <w:rPr>
          <w:sz w:val="8"/>
        </w:rPr>
        <w:t xml:space="preserve">. as Russia took part in China’s humiliation during the </w:t>
      </w:r>
      <w:proofErr w:type="spellStart"/>
      <w:r w:rsidRPr="00055E06">
        <w:rPr>
          <w:sz w:val="8"/>
        </w:rPr>
        <w:t>imperi</w:t>
      </w:r>
      <w:proofErr w:type="spellEnd"/>
      <w:r w:rsidRPr="00055E06">
        <w:rPr>
          <w:sz w:val="8"/>
        </w:rPr>
        <w:t xml:space="preserve"> </w:t>
      </w:r>
      <w:proofErr w:type="spellStart"/>
      <w:r w:rsidRPr="00055E06">
        <w:rPr>
          <w:sz w:val="8"/>
        </w:rPr>
        <w:t>alist</w:t>
      </w:r>
      <w:proofErr w:type="spellEnd"/>
      <w:r w:rsidRPr="00055E06">
        <w:rPr>
          <w:sz w:val="8"/>
        </w:rPr>
        <w:t xml:space="preserve"> period no less than the United States did. Russian fears concerning covert immigration into Eastern Siberia and demographic repercussions and political consequences that might result therefrom add to the uneasiness. China and India arc natural rivals for regional preponderance in Asia (</w:t>
      </w:r>
      <w:proofErr w:type="spellStart"/>
      <w:r w:rsidRPr="00055E06">
        <w:rPr>
          <w:sz w:val="8"/>
        </w:rPr>
        <w:t>Gilbov</w:t>
      </w:r>
      <w:proofErr w:type="spellEnd"/>
      <w:r w:rsidRPr="00055E06">
        <w:rPr>
          <w:sz w:val="8"/>
        </w:rPr>
        <w:t>/</w:t>
      </w:r>
      <w:proofErr w:type="spellStart"/>
      <w:r w:rsidRPr="00055E06">
        <w:rPr>
          <w:sz w:val="8"/>
        </w:rPr>
        <w:t>Hcginbotham</w:t>
      </w:r>
      <w:proofErr w:type="spellEnd"/>
      <w:r w:rsidRPr="00055E06">
        <w:rPr>
          <w:sz w:val="8"/>
        </w:rPr>
        <w:t xml:space="preserve"> 2012). Both </w:t>
      </w:r>
      <w:proofErr w:type="gramStart"/>
      <w:r w:rsidRPr="00055E06">
        <w:rPr>
          <w:sz w:val="8"/>
        </w:rPr>
        <w:t>arc</w:t>
      </w:r>
      <w:proofErr w:type="gramEnd"/>
      <w:r w:rsidRPr="00055E06">
        <w:rPr>
          <w:sz w:val="8"/>
        </w:rPr>
        <w:t xml:space="preserve"> developing rapidly. with China still ahead. Territorial disputes. India’s </w:t>
      </w:r>
      <w:proofErr w:type="spellStart"/>
      <w:r w:rsidRPr="00055E06">
        <w:rPr>
          <w:sz w:val="8"/>
        </w:rPr>
        <w:t>liospitalit</w:t>
      </w:r>
      <w:proofErr w:type="spellEnd"/>
      <w:r w:rsidRPr="00055E06">
        <w:rPr>
          <w:sz w:val="8"/>
        </w:rPr>
        <w:t xml:space="preserve"> Lo </w:t>
      </w:r>
      <w:proofErr w:type="spellStart"/>
      <w:r w:rsidRPr="00055E06">
        <w:rPr>
          <w:sz w:val="8"/>
        </w:rPr>
        <w:t>TibeLan</w:t>
      </w:r>
      <w:proofErr w:type="spellEnd"/>
      <w:r w:rsidRPr="00055E06">
        <w:rPr>
          <w:sz w:val="8"/>
        </w:rPr>
        <w:t xml:space="preserve"> exiles including the Dalai Lama. China’s close relation to Pakistan and a growing naval rivalry spanning the Indian Ocean from the Strait of Malacca to Iranian shores (</w:t>
      </w:r>
      <w:proofErr w:type="spellStart"/>
      <w:r w:rsidRPr="00055E06">
        <w:rPr>
          <w:sz w:val="8"/>
        </w:rPr>
        <w:t>Garofano</w:t>
      </w:r>
      <w:proofErr w:type="spellEnd"/>
      <w:r w:rsidRPr="00055E06">
        <w:rPr>
          <w:sz w:val="8"/>
        </w:rPr>
        <w:t xml:space="preserve">/Dew 2013) run parallel to rapidly growing economic relations and ostensible efforts </w:t>
      </w:r>
      <w:proofErr w:type="spellStart"/>
      <w:r w:rsidRPr="00055E06">
        <w:rPr>
          <w:sz w:val="8"/>
        </w:rPr>
        <w:t>lo</w:t>
      </w:r>
      <w:proofErr w:type="spellEnd"/>
      <w:r w:rsidRPr="00055E06">
        <w:rPr>
          <w:sz w:val="8"/>
        </w:rPr>
        <w:t xml:space="preserve"> present the relationship if not as amiable then at least as partner-like. </w:t>
      </w:r>
      <w:r w:rsidRPr="00055E06">
        <w:rPr>
          <w:highlight w:val="cyan"/>
          <w:u w:val="single"/>
        </w:rPr>
        <w:t>The U</w:t>
      </w:r>
      <w:r w:rsidRPr="00055E06">
        <w:rPr>
          <w:u w:val="single"/>
        </w:rPr>
        <w:t xml:space="preserve">nited </w:t>
      </w:r>
      <w:r w:rsidRPr="00055E06">
        <w:rPr>
          <w:highlight w:val="cyan"/>
          <w:u w:val="single"/>
        </w:rPr>
        <w:t>S</w:t>
      </w:r>
      <w:r w:rsidRPr="00055E06">
        <w:rPr>
          <w:u w:val="single"/>
        </w:rPr>
        <w:t xml:space="preserve">tates, </w:t>
      </w:r>
      <w:r w:rsidRPr="00055E06">
        <w:rPr>
          <w:highlight w:val="cyan"/>
          <w:u w:val="single"/>
        </w:rPr>
        <w:t>China, Russia and India</w:t>
      </w:r>
      <w:r w:rsidRPr="00055E06">
        <w:rPr>
          <w:u w:val="single"/>
        </w:rPr>
        <w:t xml:space="preserve"> </w:t>
      </w:r>
      <w:r w:rsidRPr="00055E06">
        <w:rPr>
          <w:sz w:val="8"/>
        </w:rPr>
        <w:t>even today</w:t>
      </w:r>
      <w:r w:rsidRPr="00055E06">
        <w:rPr>
          <w:u w:val="single"/>
        </w:rPr>
        <w:t xml:space="preserve"> conduct </w:t>
      </w:r>
      <w:r w:rsidRPr="00055E06">
        <w:rPr>
          <w:b/>
          <w:iCs/>
          <w:u w:val="single"/>
        </w:rPr>
        <w:t>a multi- pronged nuclear arms race</w:t>
      </w:r>
      <w:r w:rsidRPr="00055E06">
        <w:rPr>
          <w:sz w:val="8"/>
        </w:rPr>
        <w:t xml:space="preserve"> (</w:t>
      </w:r>
      <w:proofErr w:type="spellStart"/>
      <w:r w:rsidRPr="00055E06">
        <w:rPr>
          <w:sz w:val="8"/>
        </w:rPr>
        <w:t>Fingar</w:t>
      </w:r>
      <w:proofErr w:type="spellEnd"/>
      <w:r w:rsidRPr="00055E06">
        <w:rPr>
          <w:sz w:val="8"/>
        </w:rPr>
        <w:t xml:space="preserve"> 2011: </w:t>
      </w:r>
      <w:proofErr w:type="spellStart"/>
      <w:r w:rsidRPr="00055E06">
        <w:rPr>
          <w:sz w:val="8"/>
        </w:rPr>
        <w:t>Gangul</w:t>
      </w:r>
      <w:proofErr w:type="spellEnd"/>
      <w:r w:rsidRPr="00055E06">
        <w:rPr>
          <w:sz w:val="8"/>
        </w:rPr>
        <w:t xml:space="preserve"> /Thompson 2011: O’Neill 2013. </w:t>
      </w:r>
      <w:proofErr w:type="spellStart"/>
      <w:r w:rsidRPr="00055E06">
        <w:rPr>
          <w:sz w:val="8"/>
        </w:rPr>
        <w:t>Müllcr</w:t>
      </w:r>
      <w:proofErr w:type="spellEnd"/>
      <w:r w:rsidRPr="00055E06">
        <w:rPr>
          <w:sz w:val="8"/>
        </w:rPr>
        <w:t xml:space="preserve"> 2014). In this race, conventional components like missile de </w:t>
      </w:r>
      <w:proofErr w:type="spellStart"/>
      <w:r w:rsidRPr="00055E06">
        <w:rPr>
          <w:sz w:val="8"/>
        </w:rPr>
        <w:t>fense</w:t>
      </w:r>
      <w:proofErr w:type="spellEnd"/>
      <w:r w:rsidRPr="00055E06">
        <w:rPr>
          <w:sz w:val="8"/>
        </w:rPr>
        <w:t xml:space="preserve">. Intercontinental strike options, space-based assets and the specter of </w:t>
      </w:r>
      <w:proofErr w:type="spellStart"/>
      <w:r w:rsidRPr="00055E06">
        <w:rPr>
          <w:sz w:val="8"/>
        </w:rPr>
        <w:t>cbcr</w:t>
      </w:r>
      <w:proofErr w:type="spellEnd"/>
      <w:r w:rsidRPr="00055E06">
        <w:rPr>
          <w:sz w:val="8"/>
        </w:rPr>
        <w:t xml:space="preserve"> war play their role, as does the issue of extended </w:t>
      </w:r>
      <w:proofErr w:type="spellStart"/>
      <w:r w:rsidRPr="00055E06">
        <w:rPr>
          <w:sz w:val="8"/>
        </w:rPr>
        <w:t>dcterrcncc</w:t>
      </w:r>
      <w:proofErr w:type="spellEnd"/>
      <w:r w:rsidRPr="00055E06">
        <w:rPr>
          <w:sz w:val="8"/>
        </w:rPr>
        <w:t xml:space="preserve"> </w:t>
      </w:r>
      <w:proofErr w:type="gramStart"/>
      <w:r w:rsidRPr="00055E06">
        <w:rPr>
          <w:sz w:val="8"/>
        </w:rPr>
        <w:t>The</w:t>
      </w:r>
      <w:proofErr w:type="gramEnd"/>
      <w:r w:rsidRPr="00055E06">
        <w:rPr>
          <w:sz w:val="8"/>
        </w:rPr>
        <w:t xml:space="preserve"> general US </w:t>
      </w:r>
      <w:proofErr w:type="spellStart"/>
      <w:r w:rsidRPr="00055E06">
        <w:rPr>
          <w:sz w:val="8"/>
        </w:rPr>
        <w:t>militar</w:t>
      </w:r>
      <w:proofErr w:type="spellEnd"/>
      <w:r w:rsidRPr="00055E06">
        <w:rPr>
          <w:sz w:val="8"/>
        </w:rPr>
        <w:t xml:space="preserve">’ superiority induces Russia and China to improve their nuclear arsenals, while India tries not to be left too far behind the Chinese in terms of nuclear capability. Pakistan and North Korea </w:t>
      </w:r>
      <w:proofErr w:type="spellStart"/>
      <w:r w:rsidRPr="00055E06">
        <w:rPr>
          <w:sz w:val="8"/>
        </w:rPr>
        <w:t>ork</w:t>
      </w:r>
      <w:proofErr w:type="spellEnd"/>
      <w:r w:rsidRPr="00055E06">
        <w:rPr>
          <w:sz w:val="8"/>
        </w:rPr>
        <w:t xml:space="preserve"> as potential spoilers at the fringe of this arms race. They are not powerful but </w:t>
      </w:r>
      <w:proofErr w:type="spellStart"/>
      <w:r w:rsidRPr="00055E06">
        <w:rPr>
          <w:sz w:val="8"/>
        </w:rPr>
        <w:t>thc</w:t>
      </w:r>
      <w:proofErr w:type="spellEnd"/>
      <w:r w:rsidRPr="00055E06">
        <w:rPr>
          <w:sz w:val="8"/>
        </w:rPr>
        <w:t xml:space="preserve"> arc capable of stirring up trouble, whenever they move. In </w:t>
      </w:r>
      <w:proofErr w:type="spellStart"/>
      <w:r w:rsidRPr="00055E06">
        <w:rPr>
          <w:sz w:val="8"/>
        </w:rPr>
        <w:t>tems</w:t>
      </w:r>
      <w:proofErr w:type="spellEnd"/>
      <w:r w:rsidRPr="00055E06">
        <w:rPr>
          <w:sz w:val="8"/>
        </w:rPr>
        <w:t xml:space="preserve"> of the military constellation, the most disquieting development is the drafting of pre-emptive strategies of a first (most likely conventional) strike by the United States and China, on either side motivated by the per </w:t>
      </w:r>
      <w:proofErr w:type="spellStart"/>
      <w:r w:rsidRPr="00055E06">
        <w:rPr>
          <w:sz w:val="8"/>
        </w:rPr>
        <w:t>ceived</w:t>
      </w:r>
      <w:proofErr w:type="spellEnd"/>
      <w:r w:rsidRPr="00055E06">
        <w:rPr>
          <w:sz w:val="8"/>
        </w:rPr>
        <w:t xml:space="preserve"> need to keep the upper hand early in a potential clash close to Chinese shores (such as in the context of a Taiwan conflict). China is building up middle-range ballistic capabilities to pre-empt US aircraft carrier groups from coming into striking distance and to </w:t>
      </w:r>
      <w:proofErr w:type="spellStart"/>
      <w:r w:rsidRPr="00055E06">
        <w:rPr>
          <w:sz w:val="8"/>
        </w:rPr>
        <w:t>desiroy</w:t>
      </w:r>
      <w:proofErr w:type="spellEnd"/>
      <w:r w:rsidRPr="00055E06">
        <w:rPr>
          <w:sz w:val="8"/>
        </w:rPr>
        <w:t xml:space="preserve"> US Air Force assets in Okinawa. while the United States is developing means to neutralize exactly these Chinese capabilities. </w:t>
      </w:r>
      <w:r w:rsidRPr="00055E06">
        <w:rPr>
          <w:b/>
          <w:iCs/>
          <w:u w:val="single"/>
        </w:rPr>
        <w:t xml:space="preserve">They </w:t>
      </w:r>
      <w:r w:rsidRPr="00055E06">
        <w:rPr>
          <w:b/>
          <w:iCs/>
          <w:highlight w:val="cyan"/>
          <w:u w:val="single"/>
        </w:rPr>
        <w:t>are steering towards a hair-trigger security dilemma</w:t>
      </w:r>
      <w:r w:rsidRPr="00055E06">
        <w:rPr>
          <w:b/>
          <w:iCs/>
          <w:u w:val="single"/>
        </w:rPr>
        <w:t xml:space="preserve"> </w:t>
      </w:r>
      <w:r w:rsidRPr="00055E06">
        <w:rPr>
          <w:sz w:val="8"/>
        </w:rPr>
        <w:t xml:space="preserve">in which the mutual postures cry out for being used first before the enemy might destroy them (Goldstein 2013: Le </w:t>
      </w:r>
      <w:proofErr w:type="spellStart"/>
      <w:r w:rsidRPr="00055E06">
        <w:rPr>
          <w:sz w:val="8"/>
        </w:rPr>
        <w:t>Miôre</w:t>
      </w:r>
      <w:proofErr w:type="spellEnd"/>
      <w:r w:rsidRPr="00055E06">
        <w:rPr>
          <w:sz w:val="8"/>
        </w:rPr>
        <w:t xml:space="preserve"> 2012). </w:t>
      </w:r>
      <w:r w:rsidRPr="00055E06">
        <w:rPr>
          <w:u w:val="single"/>
        </w:rPr>
        <w:t xml:space="preserve">It cannot be excluded that </w:t>
      </w:r>
      <w:r w:rsidRPr="00055E06">
        <w:rPr>
          <w:highlight w:val="cyan"/>
          <w:u w:val="single"/>
        </w:rPr>
        <w:t>this whole conflict system might collapse</w:t>
      </w:r>
      <w:r w:rsidRPr="00055E06">
        <w:rPr>
          <w:u w:val="single"/>
        </w:rPr>
        <w:t xml:space="preserve"> </w:t>
      </w:r>
      <w:r w:rsidRPr="00055E06">
        <w:rPr>
          <w:highlight w:val="cyan"/>
          <w:u w:val="single"/>
        </w:rPr>
        <w:t>into</w:t>
      </w:r>
      <w:r w:rsidRPr="00055E06">
        <w:rPr>
          <w:u w:val="single"/>
        </w:rPr>
        <w:t xml:space="preserve"> two </w:t>
      </w:r>
      <w:r w:rsidRPr="00055E06">
        <w:rPr>
          <w:highlight w:val="cyan"/>
          <w:u w:val="single"/>
        </w:rPr>
        <w:t>opposing blocks</w:t>
      </w:r>
      <w:r w:rsidRPr="00055E06">
        <w:rPr>
          <w:sz w:val="8"/>
        </w:rPr>
        <w:t xml:space="preserve"> one da the spark </w:t>
      </w:r>
      <w:r w:rsidRPr="00055E06">
        <w:rPr>
          <w:u w:val="single"/>
        </w:rPr>
        <w:t xml:space="preserve">for a major violent cataclysm could even be lighted by uncontrolled non-state actors inside some of the powers. </w:t>
      </w:r>
      <w:r w:rsidRPr="00055E06">
        <w:rPr>
          <w:sz w:val="8"/>
        </w:rPr>
        <w:t>or—</w:t>
      </w:r>
      <w:r w:rsidRPr="00055E06">
        <w:rPr>
          <w:u w:val="single"/>
        </w:rPr>
        <w:t>in analogy to</w:t>
      </w:r>
      <w:r w:rsidRPr="00055E06">
        <w:rPr>
          <w:sz w:val="8"/>
        </w:rPr>
        <w:t xml:space="preserve"> the role of </w:t>
      </w:r>
      <w:r w:rsidRPr="00055E06">
        <w:rPr>
          <w:b/>
          <w:iCs/>
          <w:u w:val="single"/>
        </w:rPr>
        <w:t>Serbia in 1914</w:t>
      </w:r>
      <w:r w:rsidRPr="00055E06">
        <w:rPr>
          <w:sz w:val="8"/>
        </w:rPr>
        <w:t xml:space="preserve">— </w:t>
      </w:r>
      <w:r w:rsidRPr="00055E06">
        <w:rPr>
          <w:b/>
          <w:iCs/>
          <w:u w:val="single"/>
        </w:rPr>
        <w:t>a ‘spoiler” state</w:t>
      </w:r>
      <w:r w:rsidRPr="00055E06">
        <w:rPr>
          <w:sz w:val="8"/>
        </w:rPr>
        <w:t xml:space="preserve"> with a particularly </w:t>
      </w:r>
      <w:proofErr w:type="spellStart"/>
      <w:r w:rsidRPr="00055E06">
        <w:rPr>
          <w:sz w:val="8"/>
        </w:rPr>
        <w:t>idios</w:t>
      </w:r>
      <w:proofErr w:type="spellEnd"/>
      <w:r w:rsidRPr="00055E06">
        <w:rPr>
          <w:sz w:val="8"/>
        </w:rPr>
        <w:t xml:space="preserve"> </w:t>
      </w:r>
      <w:proofErr w:type="spellStart"/>
      <w:r w:rsidRPr="00055E06">
        <w:rPr>
          <w:sz w:val="8"/>
        </w:rPr>
        <w:t>ncralic</w:t>
      </w:r>
      <w:proofErr w:type="spellEnd"/>
      <w:r w:rsidRPr="00055E06">
        <w:rPr>
          <w:sz w:val="8"/>
        </w:rPr>
        <w:t xml:space="preserve"> agenda. Pakistan. North Korea or Tai an arc con </w:t>
      </w:r>
      <w:proofErr w:type="spellStart"/>
      <w:r w:rsidRPr="00055E06">
        <w:rPr>
          <w:sz w:val="8"/>
        </w:rPr>
        <w:t>ceivable</w:t>
      </w:r>
      <w:proofErr w:type="spellEnd"/>
      <w:r w:rsidRPr="00055E06">
        <w:rPr>
          <w:sz w:val="8"/>
        </w:rPr>
        <w:t xml:space="preserve"> in this role. Even Japan might be considered, if nationalism in Nippon grows further and seeks confrontation with the old rival China. If anything. </w:t>
      </w:r>
      <w:r w:rsidRPr="00055E06">
        <w:rPr>
          <w:highlight w:val="cyan"/>
          <w:u w:val="single"/>
        </w:rPr>
        <w:t>this</w:t>
      </w:r>
      <w:r w:rsidRPr="00055E06">
        <w:rPr>
          <w:sz w:val="8"/>
        </w:rPr>
        <w:t xml:space="preserve"> </w:t>
      </w:r>
      <w:r w:rsidRPr="00055E06">
        <w:rPr>
          <w:u w:val="single"/>
        </w:rPr>
        <w:t xml:space="preserve">constellation </w:t>
      </w:r>
      <w:r w:rsidRPr="00055E06">
        <w:rPr>
          <w:highlight w:val="cyan"/>
          <w:u w:val="single"/>
        </w:rPr>
        <w:t>does not look</w:t>
      </w:r>
      <w:r w:rsidRPr="00055E06">
        <w:rPr>
          <w:u w:val="single"/>
        </w:rPr>
        <w:t xml:space="preserve"> much </w:t>
      </w:r>
      <w:r w:rsidRPr="00055E06">
        <w:rPr>
          <w:highlight w:val="cyan"/>
          <w:u w:val="single"/>
        </w:rPr>
        <w:t xml:space="preserve">better than the one which drove </w:t>
      </w:r>
      <w:r w:rsidRPr="00055E06">
        <w:rPr>
          <w:b/>
          <w:iCs/>
          <w:highlight w:val="cyan"/>
          <w:u w:val="single"/>
        </w:rPr>
        <w:t>Europe into W</w:t>
      </w:r>
      <w:r w:rsidRPr="00055E06">
        <w:rPr>
          <w:b/>
          <w:iCs/>
          <w:u w:val="single"/>
        </w:rPr>
        <w:t xml:space="preserve">orld </w:t>
      </w:r>
      <w:r w:rsidRPr="00055E06">
        <w:rPr>
          <w:b/>
          <w:iCs/>
          <w:highlight w:val="cyan"/>
          <w:u w:val="single"/>
        </w:rPr>
        <w:t>W</w:t>
      </w:r>
      <w:r w:rsidRPr="00055E06">
        <w:rPr>
          <w:b/>
          <w:iCs/>
          <w:u w:val="single"/>
        </w:rPr>
        <w:t xml:space="preserve">ar </w:t>
      </w:r>
      <w:r w:rsidRPr="00055E06">
        <w:rPr>
          <w:b/>
          <w:iCs/>
          <w:highlight w:val="cyan"/>
          <w:u w:val="single"/>
        </w:rPr>
        <w:t>I</w:t>
      </w:r>
      <w:r w:rsidRPr="00055E06">
        <w:rPr>
          <w:sz w:val="8"/>
        </w:rPr>
        <w:t xml:space="preserve"> </w:t>
      </w:r>
      <w:proofErr w:type="gramStart"/>
      <w:r w:rsidRPr="00055E06">
        <w:rPr>
          <w:sz w:val="8"/>
        </w:rPr>
        <w:t>a</w:t>
      </w:r>
      <w:proofErr w:type="gramEnd"/>
      <w:r w:rsidRPr="00055E06">
        <w:rPr>
          <w:sz w:val="8"/>
        </w:rPr>
        <w:t xml:space="preserve"> century ago. </w:t>
      </w:r>
      <w:r w:rsidRPr="00055E06">
        <w:rPr>
          <w:highlight w:val="cyan"/>
          <w:u w:val="single"/>
        </w:rPr>
        <w:t>and</w:t>
      </w:r>
      <w:r w:rsidRPr="00055E06">
        <w:rPr>
          <w:sz w:val="8"/>
          <w:highlight w:val="cyan"/>
        </w:rPr>
        <w:t xml:space="preserve"> </w:t>
      </w:r>
      <w:r w:rsidRPr="00055E06">
        <w:rPr>
          <w:b/>
          <w:iCs/>
          <w:highlight w:val="cyan"/>
          <w:u w:val="single"/>
        </w:rPr>
        <w:t>it contains a nuclear component.</w:t>
      </w:r>
      <w:r w:rsidRPr="00055E06">
        <w:rPr>
          <w:sz w:val="8"/>
        </w:rPr>
        <w:t xml:space="preserve"> </w:t>
      </w:r>
      <w:r w:rsidRPr="00055E06">
        <w:rPr>
          <w:u w:val="single"/>
        </w:rPr>
        <w:t xml:space="preserve">To trust in the infallibility of nuclear deterrence in this mufti- pronged constellation </w:t>
      </w:r>
      <w:r w:rsidRPr="00055E06">
        <w:rPr>
          <w:b/>
          <w:iCs/>
          <w:u w:val="single"/>
        </w:rPr>
        <w:t xml:space="preserve">needs quite a lot of optimism </w:t>
      </w:r>
      <w:r w:rsidRPr="00055E06">
        <w:rPr>
          <w:highlight w:val="cyan"/>
          <w:u w:val="single"/>
        </w:rPr>
        <w:t>Can democratic peace</w:t>
      </w:r>
      <w:r w:rsidRPr="00055E06">
        <w:rPr>
          <w:u w:val="single"/>
        </w:rPr>
        <w:t xml:space="preserve"> be </w:t>
      </w:r>
      <w:r w:rsidRPr="00055E06">
        <w:rPr>
          <w:highlight w:val="cyan"/>
          <w:u w:val="single"/>
        </w:rPr>
        <w:t>help</w:t>
      </w:r>
      <w:r w:rsidRPr="00055E06">
        <w:rPr>
          <w:u w:val="single"/>
        </w:rPr>
        <w:t xml:space="preserve">ful in this constellation? </w:t>
      </w:r>
      <w:r w:rsidRPr="00055E06">
        <w:rPr>
          <w:sz w:val="8"/>
        </w:rPr>
        <w:t xml:space="preserve">Our conflict system includes democracies—the United States, India, Japan. Indonesia and non- democracies such as China. Russia, and Vietnam, but not necessarily on the same side. Should the European theater become connected to the Asian one through continuous US—Russian disputes and a Russian—Chinese entente. defective </w:t>
      </w:r>
      <w:r w:rsidRPr="00055E06">
        <w:rPr>
          <w:highlight w:val="cyan"/>
          <w:u w:val="single"/>
        </w:rPr>
        <w:t>democracies</w:t>
      </w:r>
      <w:r w:rsidRPr="00055E06">
        <w:rPr>
          <w:u w:val="single"/>
        </w:rPr>
        <w:t xml:space="preserve"> like Ukraine and Georgia </w:t>
      </w:r>
      <w:r w:rsidRPr="00055E06">
        <w:rPr>
          <w:highlight w:val="cyan"/>
          <w:u w:val="single"/>
        </w:rPr>
        <w:t>may feature rather importantly</w:t>
      </w:r>
      <w:r w:rsidRPr="00055E06">
        <w:rPr>
          <w:u w:val="single"/>
        </w:rPr>
        <w:t xml:space="preserve"> </w:t>
      </w:r>
      <w:r w:rsidRPr="00055E06">
        <w:rPr>
          <w:highlight w:val="cyan"/>
          <w:u w:val="single"/>
        </w:rPr>
        <w:t xml:space="preserve">as potential triggers for </w:t>
      </w:r>
      <w:r w:rsidRPr="00055E06">
        <w:rPr>
          <w:b/>
          <w:iCs/>
          <w:u w:val="single"/>
        </w:rPr>
        <w:t>a</w:t>
      </w:r>
      <w:r w:rsidRPr="00055E06">
        <w:rPr>
          <w:b/>
          <w:iCs/>
          <w:highlight w:val="cyan"/>
          <w:u w:val="single"/>
        </w:rPr>
        <w:t xml:space="preserve"> worsening</w:t>
      </w:r>
      <w:r w:rsidRPr="00055E06">
        <w:rPr>
          <w:b/>
          <w:iCs/>
          <w:u w:val="single"/>
        </w:rPr>
        <w:t xml:space="preserve"> of </w:t>
      </w:r>
      <w:r w:rsidRPr="00055E06">
        <w:rPr>
          <w:b/>
          <w:iCs/>
          <w:highlight w:val="cyan"/>
          <w:u w:val="single"/>
        </w:rPr>
        <w:t>relationships.</w:t>
      </w:r>
      <w:r w:rsidRPr="00055E06">
        <w:rPr>
          <w:b/>
          <w:iCs/>
          <w:u w:val="single"/>
        </w:rPr>
        <w:t xml:space="preserve"> </w:t>
      </w:r>
      <w:r w:rsidRPr="00055E06">
        <w:rPr>
          <w:highlight w:val="cyan"/>
          <w:u w:val="single"/>
        </w:rPr>
        <w:t>While democracy is useful in</w:t>
      </w:r>
      <w:r w:rsidRPr="00055E06">
        <w:rPr>
          <w:u w:val="single"/>
        </w:rPr>
        <w:t xml:space="preserve"> excluding certain </w:t>
      </w:r>
      <w:r w:rsidRPr="00055E06">
        <w:rPr>
          <w:b/>
          <w:iCs/>
          <w:highlight w:val="cyan"/>
          <w:u w:val="single"/>
        </w:rPr>
        <w:t>conflict dyads</w:t>
      </w:r>
      <w:r w:rsidRPr="00055E06">
        <w:rPr>
          <w:b/>
          <w:iCs/>
          <w:u w:val="single"/>
        </w:rPr>
        <w:t xml:space="preserve"> </w:t>
      </w:r>
      <w:r w:rsidRPr="00055E06">
        <w:rPr>
          <w:sz w:val="8"/>
        </w:rPr>
        <w:t xml:space="preserve">in the whole complex, </w:t>
      </w:r>
      <w:r w:rsidRPr="00055E06">
        <w:rPr>
          <w:u w:val="single"/>
        </w:rPr>
        <w:t xml:space="preserve">such as </w:t>
      </w:r>
      <w:r w:rsidRPr="00055E06">
        <w:rPr>
          <w:b/>
          <w:iCs/>
          <w:u w:val="single"/>
        </w:rPr>
        <w:t>India</w:t>
      </w:r>
      <w:r w:rsidRPr="00055E06">
        <w:rPr>
          <w:u w:val="single"/>
        </w:rPr>
        <w:t xml:space="preserve"> and the </w:t>
      </w:r>
      <w:r w:rsidRPr="00055E06">
        <w:rPr>
          <w:b/>
          <w:iCs/>
          <w:u w:val="single"/>
        </w:rPr>
        <w:t>U</w:t>
      </w:r>
      <w:r w:rsidRPr="00055E06">
        <w:rPr>
          <w:sz w:val="8"/>
        </w:rPr>
        <w:t xml:space="preserve">nited </w:t>
      </w:r>
      <w:r w:rsidRPr="00055E06">
        <w:rPr>
          <w:b/>
          <w:iCs/>
          <w:u w:val="single"/>
        </w:rPr>
        <w:t>S</w:t>
      </w:r>
      <w:r w:rsidRPr="00055E06">
        <w:rPr>
          <w:sz w:val="8"/>
        </w:rPr>
        <w:t xml:space="preserve">tates. Japan and the United States. Japan and India. from the risk that they might escalate into a violent conflict, and as democratic peace is pacifying parts of the world. such as South America or Europe. </w:t>
      </w:r>
      <w:r w:rsidRPr="00055E06">
        <w:rPr>
          <w:b/>
          <w:iCs/>
          <w:highlight w:val="cyan"/>
          <w:u w:val="single"/>
        </w:rPr>
        <w:t>it helps little in disputes between</w:t>
      </w:r>
      <w:r w:rsidRPr="00055E06">
        <w:rPr>
          <w:b/>
          <w:iCs/>
          <w:u w:val="single"/>
        </w:rPr>
        <w:t xml:space="preserve"> </w:t>
      </w:r>
      <w:r w:rsidRPr="00055E06">
        <w:rPr>
          <w:b/>
          <w:iCs/>
          <w:highlight w:val="cyan"/>
          <w:u w:val="single"/>
        </w:rPr>
        <w:t>democracies and non-democracies</w:t>
      </w:r>
      <w:r w:rsidRPr="00055E06">
        <w:rPr>
          <w:b/>
          <w:iCs/>
          <w:u w:val="single"/>
        </w:rPr>
        <w:t xml:space="preserve">. </w:t>
      </w:r>
      <w:r w:rsidRPr="00055E06">
        <w:rPr>
          <w:sz w:val="8"/>
        </w:rPr>
        <w:t xml:space="preserve">To the contrary: as discussed above, </w:t>
      </w:r>
      <w:r w:rsidRPr="00055E06">
        <w:rPr>
          <w:highlight w:val="cyan"/>
          <w:u w:val="single"/>
        </w:rPr>
        <w:t>democracies</w:t>
      </w:r>
      <w:r w:rsidRPr="00055E06">
        <w:rPr>
          <w:u w:val="single"/>
        </w:rPr>
        <w:t xml:space="preserve"> have a more or less </w:t>
      </w:r>
      <w:r w:rsidRPr="00055E06">
        <w:rPr>
          <w:b/>
          <w:iCs/>
          <w:u w:val="single"/>
        </w:rPr>
        <w:t>moral-emotional inclination</w:t>
      </w:r>
      <w:r w:rsidRPr="00055E06">
        <w:rPr>
          <w:sz w:val="8"/>
        </w:rPr>
        <w:t xml:space="preserve"> </w:t>
      </w:r>
      <w:r w:rsidRPr="00055E06">
        <w:rPr>
          <w:b/>
          <w:iCs/>
          <w:u w:val="single"/>
        </w:rPr>
        <w:t xml:space="preserve">to demonize non-democracies once they </w:t>
      </w:r>
      <w:proofErr w:type="spellStart"/>
      <w:r w:rsidRPr="00055E06">
        <w:rPr>
          <w:b/>
          <w:iCs/>
          <w:u w:val="single"/>
        </w:rPr>
        <w:t>dis</w:t>
      </w:r>
      <w:proofErr w:type="spellEnd"/>
      <w:r w:rsidRPr="00055E06">
        <w:rPr>
          <w:b/>
          <w:iCs/>
          <w:u w:val="single"/>
        </w:rPr>
        <w:t xml:space="preserve"> agree, </w:t>
      </w:r>
      <w:r w:rsidRPr="00055E06">
        <w:rPr>
          <w:u w:val="single"/>
        </w:rPr>
        <w:t xml:space="preserve">and to feel a missionary drive </w:t>
      </w:r>
      <w:r w:rsidRPr="00055E06">
        <w:rPr>
          <w:b/>
          <w:iCs/>
          <w:u w:val="single"/>
        </w:rPr>
        <w:t>to turn them democratic</w:t>
      </w:r>
      <w:r w:rsidRPr="00055E06">
        <w:rPr>
          <w:sz w:val="8"/>
        </w:rPr>
        <w:t xml:space="preserve">. </w:t>
      </w:r>
      <w:r w:rsidRPr="00055E06">
        <w:rPr>
          <w:u w:val="single"/>
        </w:rPr>
        <w:t xml:space="preserve">This </w:t>
      </w:r>
      <w:r w:rsidRPr="00055E06">
        <w:rPr>
          <w:highlight w:val="cyan"/>
          <w:u w:val="single"/>
        </w:rPr>
        <w:t>might exacerbate</w:t>
      </w:r>
      <w:r w:rsidRPr="00055E06">
        <w:rPr>
          <w:u w:val="single"/>
        </w:rPr>
        <w:t xml:space="preserve"> </w:t>
      </w:r>
      <w:r w:rsidRPr="00055E06">
        <w:rPr>
          <w:b/>
          <w:iCs/>
          <w:u w:val="single"/>
        </w:rPr>
        <w:t xml:space="preserve">the </w:t>
      </w:r>
      <w:r w:rsidRPr="00055E06">
        <w:rPr>
          <w:b/>
          <w:iCs/>
          <w:highlight w:val="cyan"/>
          <w:u w:val="single"/>
        </w:rPr>
        <w:t>existing</w:t>
      </w:r>
      <w:r w:rsidRPr="00055E06">
        <w:rPr>
          <w:u w:val="single"/>
        </w:rPr>
        <w:t>,</w:t>
      </w:r>
      <w:r w:rsidRPr="00055E06">
        <w:rPr>
          <w:sz w:val="8"/>
        </w:rPr>
        <w:t xml:space="preserve"> more </w:t>
      </w:r>
      <w:r w:rsidRPr="00055E06">
        <w:rPr>
          <w:b/>
          <w:iCs/>
          <w:highlight w:val="cyan"/>
          <w:u w:val="single"/>
        </w:rPr>
        <w:t>interest-based conflicts</w:t>
      </w:r>
      <w:r w:rsidRPr="00055E06">
        <w:rPr>
          <w:sz w:val="8"/>
        </w:rPr>
        <w:t xml:space="preserve"> </w:t>
      </w:r>
      <w:r w:rsidRPr="00055E06">
        <w:rPr>
          <w:u w:val="single"/>
        </w:rPr>
        <w:t xml:space="preserve">between democracies and non-democracies, and </w:t>
      </w:r>
      <w:r w:rsidRPr="00055E06">
        <w:rPr>
          <w:highlight w:val="cyan"/>
          <w:u w:val="single"/>
        </w:rPr>
        <w:t xml:space="preserve">it </w:t>
      </w:r>
      <w:r w:rsidRPr="00055E06">
        <w:rPr>
          <w:b/>
          <w:iCs/>
          <w:highlight w:val="cyan"/>
          <w:u w:val="single"/>
        </w:rPr>
        <w:t>creates fears</w:t>
      </w:r>
      <w:r w:rsidRPr="00055E06">
        <w:rPr>
          <w:highlight w:val="cyan"/>
          <w:u w:val="single"/>
        </w:rPr>
        <w:t xml:space="preserve"> in the hearts of </w:t>
      </w:r>
      <w:r w:rsidRPr="00055E06">
        <w:rPr>
          <w:b/>
          <w:iCs/>
          <w:highlight w:val="cyan"/>
          <w:u w:val="single"/>
        </w:rPr>
        <w:t>autocratic leaders</w:t>
      </w:r>
      <w:r w:rsidRPr="00055E06">
        <w:rPr>
          <w:u w:val="single"/>
        </w:rPr>
        <w:t xml:space="preserve"> that </w:t>
      </w:r>
      <w:r w:rsidRPr="00055E06">
        <w:rPr>
          <w:b/>
          <w:iCs/>
          <w:u w:val="single"/>
        </w:rPr>
        <w:t>they might be up for democratization sooner or later</w:t>
      </w:r>
      <w:r w:rsidRPr="00055E06">
        <w:rPr>
          <w:sz w:val="8"/>
        </w:rPr>
        <w:t xml:space="preserve">. </w:t>
      </w:r>
      <w:r w:rsidRPr="00055E06">
        <w:rPr>
          <w:u w:val="single"/>
        </w:rPr>
        <w:t xml:space="preserve">The </w:t>
      </w:r>
      <w:r w:rsidRPr="00055E06">
        <w:rPr>
          <w:highlight w:val="cyan"/>
          <w:u w:val="single"/>
        </w:rPr>
        <w:t xml:space="preserve">close inter- democratic relations which democratic peace </w:t>
      </w:r>
      <w:r w:rsidRPr="00055E06">
        <w:rPr>
          <w:b/>
          <w:iCs/>
          <w:highlight w:val="cyan"/>
          <w:u w:val="single"/>
        </w:rPr>
        <w:t>tends to produce</w:t>
      </w:r>
      <w:r w:rsidRPr="00055E06">
        <w:rPr>
          <w:sz w:val="8"/>
        </w:rPr>
        <w:t xml:space="preserve">, in turn, </w:t>
      </w:r>
      <w:r w:rsidRPr="00055E06">
        <w:rPr>
          <w:u w:val="single"/>
        </w:rPr>
        <w:t xml:space="preserve">only </w:t>
      </w:r>
      <w:r w:rsidRPr="00055E06">
        <w:rPr>
          <w:b/>
          <w:iCs/>
          <w:highlight w:val="cyan"/>
          <w:u w:val="single"/>
        </w:rPr>
        <w:t>exacerbate these fears</w:t>
      </w:r>
      <w:r w:rsidRPr="00055E06">
        <w:rPr>
          <w:u w:val="single"/>
        </w:rPr>
        <w:t xml:space="preserve"> as democracies tend to be </w:t>
      </w:r>
      <w:r w:rsidRPr="00055E06">
        <w:rPr>
          <w:b/>
          <w:iCs/>
          <w:u w:val="single"/>
        </w:rPr>
        <w:t>rich</w:t>
      </w:r>
      <w:r w:rsidRPr="00055E06">
        <w:rPr>
          <w:u w:val="single"/>
        </w:rPr>
        <w:t>,</w:t>
      </w:r>
      <w:r w:rsidRPr="00055E06">
        <w:rPr>
          <w:sz w:val="8"/>
        </w:rPr>
        <w:t xml:space="preserve"> </w:t>
      </w:r>
      <w:r w:rsidRPr="00055E06">
        <w:rPr>
          <w:b/>
          <w:iCs/>
          <w:u w:val="single"/>
        </w:rPr>
        <w:t>well organized</w:t>
      </w:r>
      <w:r w:rsidRPr="00055E06">
        <w:rPr>
          <w:sz w:val="8"/>
        </w:rPr>
        <w:t xml:space="preserve">, </w:t>
      </w:r>
      <w:r w:rsidRPr="00055E06">
        <w:rPr>
          <w:u w:val="single"/>
        </w:rPr>
        <w:t>and</w:t>
      </w:r>
      <w:r w:rsidRPr="00055E06">
        <w:rPr>
          <w:sz w:val="8"/>
        </w:rPr>
        <w:t xml:space="preserve"> </w:t>
      </w:r>
      <w:r w:rsidRPr="00055E06">
        <w:rPr>
          <w:b/>
          <w:iCs/>
          <w:u w:val="single"/>
        </w:rPr>
        <w:t>powerful</w:t>
      </w:r>
      <w:r w:rsidRPr="00055E06">
        <w:rPr>
          <w:sz w:val="8"/>
        </w:rPr>
        <w:t xml:space="preserve"> and dispose together of much more potent military capabilities than their potential non-</w:t>
      </w:r>
      <w:proofErr w:type="spellStart"/>
      <w:r w:rsidRPr="00055E06">
        <w:rPr>
          <w:sz w:val="8"/>
        </w:rPr>
        <w:t>dcnwcratic</w:t>
      </w:r>
      <w:proofErr w:type="spellEnd"/>
      <w:r w:rsidRPr="00055E06">
        <w:rPr>
          <w:sz w:val="8"/>
        </w:rPr>
        <w:t xml:space="preserve"> counterparts. </w:t>
      </w:r>
      <w:r w:rsidRPr="00055E06">
        <w:rPr>
          <w:u w:val="single"/>
        </w:rPr>
        <w:t xml:space="preserve">Rather than helping with peace. </w:t>
      </w:r>
      <w:r w:rsidRPr="00055E06">
        <w:rPr>
          <w:highlight w:val="cyan"/>
          <w:u w:val="single"/>
        </w:rPr>
        <w:t>the</w:t>
      </w:r>
      <w:r w:rsidRPr="00055E06">
        <w:rPr>
          <w:u w:val="single"/>
        </w:rPr>
        <w:t xml:space="preserve"> inter-democratic </w:t>
      </w:r>
      <w:r w:rsidRPr="00055E06">
        <w:rPr>
          <w:highlight w:val="cyan"/>
          <w:u w:val="single"/>
        </w:rPr>
        <w:t>consequences</w:t>
      </w:r>
      <w:r w:rsidRPr="00055E06">
        <w:rPr>
          <w:u w:val="single"/>
        </w:rPr>
        <w:t xml:space="preserve"> </w:t>
      </w:r>
      <w:r w:rsidRPr="00055E06">
        <w:rPr>
          <w:highlight w:val="cyan"/>
          <w:u w:val="single"/>
        </w:rPr>
        <w:t xml:space="preserve">of the democratic peace tend to </w:t>
      </w:r>
      <w:r w:rsidRPr="00055E06">
        <w:rPr>
          <w:b/>
          <w:iCs/>
          <w:highlight w:val="cyan"/>
          <w:u w:val="single"/>
        </w:rPr>
        <w:t>exacerbate the security dilemma</w:t>
      </w:r>
      <w:r w:rsidRPr="00055E06">
        <w:rPr>
          <w:sz w:val="8"/>
        </w:rPr>
        <w:t xml:space="preserve"> </w:t>
      </w:r>
      <w:r w:rsidRPr="00055E06">
        <w:rPr>
          <w:u w:val="single"/>
        </w:rPr>
        <w:t xml:space="preserve">which exists between </w:t>
      </w:r>
      <w:r w:rsidRPr="00055E06">
        <w:rPr>
          <w:b/>
          <w:iCs/>
          <w:u w:val="single"/>
        </w:rPr>
        <w:t>democracies and non-</w:t>
      </w:r>
      <w:proofErr w:type="spellStart"/>
      <w:r w:rsidRPr="00055E06">
        <w:rPr>
          <w:b/>
          <w:iCs/>
          <w:u w:val="single"/>
        </w:rPr>
        <w:t>democracics</w:t>
      </w:r>
      <w:proofErr w:type="spellEnd"/>
      <w:r w:rsidRPr="00055E06">
        <w:rPr>
          <w:sz w:val="8"/>
        </w:rPr>
        <w:t xml:space="preserve"> an way. </w:t>
      </w:r>
      <w:r w:rsidRPr="00055E06">
        <w:rPr>
          <w:u w:val="single"/>
        </w:rPr>
        <w:t>This non-peaceful dark side of democratic peace has escaped the attention of most academic writings</w:t>
      </w:r>
      <w:r w:rsidRPr="00055E06">
        <w:rPr>
          <w:sz w:val="8"/>
        </w:rPr>
        <w:t xml:space="preserve"> on this subject and certainly all political utterances about democratic peace in </w:t>
      </w:r>
    </w:p>
    <w:p w14:paraId="7660C568" w14:textId="77777777" w:rsidR="00F24130" w:rsidRDefault="00F24130" w:rsidP="00F24130">
      <w:pPr>
        <w:pStyle w:val="Heading4"/>
      </w:pPr>
      <w:r>
        <w:lastRenderedPageBreak/>
        <w:t xml:space="preserve">Using unions to solve corruption opens a chicken and egg problem—corruption will always infect unions meaning that all the </w:t>
      </w:r>
      <w:proofErr w:type="spellStart"/>
      <w:r>
        <w:t>aff</w:t>
      </w:r>
      <w:proofErr w:type="spellEnd"/>
      <w:r>
        <w:t xml:space="preserve"> does is recreate the problem</w:t>
      </w:r>
    </w:p>
    <w:p w14:paraId="79820F27" w14:textId="77777777" w:rsidR="00F24130" w:rsidRDefault="00F24130" w:rsidP="00F24130">
      <w:pPr>
        <w:rPr>
          <w:sz w:val="22"/>
          <w:szCs w:val="22"/>
        </w:rPr>
      </w:pPr>
      <w:r>
        <w:rPr>
          <w:b/>
        </w:rPr>
        <w:t>Union Facts 21</w:t>
      </w:r>
      <w:r>
        <w:rPr>
          <w:sz w:val="22"/>
          <w:szCs w:val="22"/>
        </w:rPr>
        <w:t>—</w:t>
      </w:r>
      <w:proofErr w:type="spellStart"/>
      <w:r>
        <w:rPr>
          <w:sz w:val="22"/>
          <w:szCs w:val="22"/>
        </w:rPr>
        <w:t>UnionFacts</w:t>
      </w:r>
      <w:proofErr w:type="spellEnd"/>
      <w:r>
        <w:rPr>
          <w:sz w:val="22"/>
          <w:szCs w:val="22"/>
        </w:rPr>
        <w:t xml:space="preserve"> [The Center for Union Facts (CUF) has compiled the single most comprehensive database of information about labor unions in the United States. The database contains more than 100 million facts, ranging from basic union finances and leader salaries, to political operations, to strikes and unfair labor practices, and much more.]; “CRIME AND CORRUPTION”; Oct 18 2021; </w:t>
      </w:r>
      <w:hyperlink r:id="rId12">
        <w:r>
          <w:rPr>
            <w:sz w:val="22"/>
            <w:szCs w:val="22"/>
          </w:rPr>
          <w:t>https://www.unionfacts.com/article/crime-and-corruption/</w:t>
        </w:r>
      </w:hyperlink>
      <w:r>
        <w:rPr>
          <w:sz w:val="22"/>
          <w:szCs w:val="22"/>
        </w:rPr>
        <w:t xml:space="preserve">. (AG </w:t>
      </w:r>
      <w:proofErr w:type="spellStart"/>
      <w:r>
        <w:rPr>
          <w:sz w:val="22"/>
          <w:szCs w:val="22"/>
        </w:rPr>
        <w:t>DebateDrills</w:t>
      </w:r>
      <w:proofErr w:type="spellEnd"/>
      <w:r>
        <w:rPr>
          <w:sz w:val="22"/>
          <w:szCs w:val="22"/>
        </w:rPr>
        <w:t>)</w:t>
      </w:r>
    </w:p>
    <w:p w14:paraId="0D8C4C6C" w14:textId="77777777" w:rsidR="00F24130" w:rsidRDefault="00F24130" w:rsidP="00F24130">
      <w:pPr>
        <w:rPr>
          <w:sz w:val="16"/>
          <w:szCs w:val="16"/>
        </w:rPr>
      </w:pPr>
      <w:r>
        <w:rPr>
          <w:b/>
          <w:sz w:val="22"/>
          <w:szCs w:val="22"/>
          <w:u w:val="single"/>
        </w:rPr>
        <w:t xml:space="preserve">Nearly </w:t>
      </w:r>
      <w:r>
        <w:rPr>
          <w:b/>
          <w:sz w:val="22"/>
          <w:szCs w:val="22"/>
          <w:highlight w:val="green"/>
          <w:u w:val="single"/>
        </w:rPr>
        <w:t>fifty years after John F. Kennedy first condemned corrupt leadership</w:t>
      </w:r>
      <w:r>
        <w:rPr>
          <w:b/>
          <w:sz w:val="22"/>
          <w:szCs w:val="22"/>
          <w:u w:val="single"/>
        </w:rPr>
        <w:t xml:space="preserve"> in the American </w:t>
      </w:r>
      <w:r>
        <w:rPr>
          <w:b/>
          <w:sz w:val="22"/>
          <w:szCs w:val="22"/>
          <w:highlight w:val="green"/>
          <w:u w:val="single"/>
        </w:rPr>
        <w:t>labor movement</w:t>
      </w:r>
      <w:r>
        <w:rPr>
          <w:b/>
          <w:sz w:val="22"/>
          <w:szCs w:val="22"/>
          <w:u w:val="single"/>
        </w:rPr>
        <w:t xml:space="preserve">, it is </w:t>
      </w:r>
      <w:r>
        <w:rPr>
          <w:b/>
          <w:sz w:val="22"/>
          <w:szCs w:val="22"/>
          <w:highlight w:val="green"/>
          <w:u w:val="single"/>
        </w:rPr>
        <w:t>still plagued by rampant corruption</w:t>
      </w:r>
      <w:r>
        <w:rPr>
          <w:b/>
          <w:sz w:val="22"/>
          <w:szCs w:val="22"/>
          <w:u w:val="single"/>
        </w:rPr>
        <w:t>, embezzlement, racketeering and influence from numerous organized crime organizations</w:t>
      </w:r>
      <w:r>
        <w:rPr>
          <w:sz w:val="16"/>
          <w:szCs w:val="16"/>
        </w:rPr>
        <w:t>. From penny-ante theft to multi-</w:t>
      </w:r>
      <w:proofErr w:type="gramStart"/>
      <w:r>
        <w:rPr>
          <w:sz w:val="16"/>
          <w:szCs w:val="16"/>
        </w:rPr>
        <w:t>million dollar</w:t>
      </w:r>
      <w:proofErr w:type="gramEnd"/>
      <w:r>
        <w:rPr>
          <w:sz w:val="16"/>
          <w:szCs w:val="16"/>
        </w:rPr>
        <w:t xml:space="preserve"> embezzlement schemes, labor leaders continue to violate the trust of the members they claim to represent. The labor movement is nothing but the sum of its many parts—millions of working Americans who’ve entrusted union leaders to spend a portion of their </w:t>
      </w:r>
      <w:proofErr w:type="gramStart"/>
      <w:r>
        <w:rPr>
          <w:sz w:val="16"/>
          <w:szCs w:val="16"/>
        </w:rPr>
        <w:t>hard earned</w:t>
      </w:r>
      <w:proofErr w:type="gramEnd"/>
      <w:r>
        <w:rPr>
          <w:sz w:val="16"/>
          <w:szCs w:val="16"/>
        </w:rPr>
        <w:t xml:space="preserve"> salary for the benefit of the collective good. Financially speaking, the sum of the movement’s parts totals more than $10 billion dollars annually in mandatory dues and controls another $400 billion in financial assets in strike funds, pension plans, and health care benefits. In fact, in just the last five years, hundreds (maybe thousands) of labor leaders at all levels of the movement have been convicted of embezzlement, corruption, racketeering, or engaging in organized crime. </w:t>
      </w:r>
      <w:r>
        <w:rPr>
          <w:b/>
          <w:sz w:val="22"/>
          <w:szCs w:val="22"/>
          <w:u w:val="single"/>
        </w:rPr>
        <w:t xml:space="preserve">The </w:t>
      </w:r>
      <w:r>
        <w:rPr>
          <w:b/>
          <w:sz w:val="22"/>
          <w:szCs w:val="22"/>
          <w:highlight w:val="green"/>
          <w:u w:val="single"/>
        </w:rPr>
        <w:t>problem is rampant, getting worse, and</w:t>
      </w:r>
      <w:r>
        <w:rPr>
          <w:b/>
          <w:sz w:val="22"/>
          <w:szCs w:val="22"/>
          <w:u w:val="single"/>
        </w:rPr>
        <w:t xml:space="preserve"> yet the </w:t>
      </w:r>
      <w:r>
        <w:rPr>
          <w:b/>
          <w:sz w:val="22"/>
          <w:szCs w:val="22"/>
          <w:highlight w:val="green"/>
          <w:u w:val="single"/>
        </w:rPr>
        <w:t>unions seemingly refuse to address it</w:t>
      </w:r>
      <w:r>
        <w:rPr>
          <w:b/>
          <w:sz w:val="22"/>
          <w:szCs w:val="22"/>
          <w:u w:val="single"/>
        </w:rPr>
        <w:t>.</w:t>
      </w:r>
    </w:p>
    <w:p w14:paraId="5A5C8B72" w14:textId="77777777" w:rsidR="00F24130" w:rsidRDefault="00F24130" w:rsidP="00F24130">
      <w:pPr>
        <w:rPr>
          <w:b/>
          <w:sz w:val="22"/>
          <w:szCs w:val="22"/>
          <w:u w:val="single"/>
        </w:rPr>
      </w:pPr>
      <w:r>
        <w:rPr>
          <w:b/>
          <w:sz w:val="22"/>
          <w:szCs w:val="22"/>
          <w:highlight w:val="green"/>
          <w:u w:val="single"/>
        </w:rPr>
        <w:t>KEY FINDINGS:</w:t>
      </w:r>
    </w:p>
    <w:p w14:paraId="2B5E87CE" w14:textId="101DB47E" w:rsidR="00F24130" w:rsidRDefault="00F24130" w:rsidP="00F24130">
      <w:pPr>
        <w:rPr>
          <w:sz w:val="16"/>
          <w:szCs w:val="16"/>
        </w:rPr>
      </w:pPr>
      <w:r>
        <w:rPr>
          <w:b/>
          <w:sz w:val="22"/>
          <w:szCs w:val="22"/>
          <w:u w:val="single"/>
        </w:rPr>
        <w:t xml:space="preserve">During fiscal years 2000–2019, OLMS investigations led to over </w:t>
      </w:r>
      <w:r>
        <w:rPr>
          <w:b/>
          <w:sz w:val="22"/>
          <w:szCs w:val="22"/>
          <w:highlight w:val="green"/>
          <w:u w:val="single"/>
        </w:rPr>
        <w:t>$156.3 million dollars</w:t>
      </w:r>
      <w:r>
        <w:rPr>
          <w:b/>
          <w:sz w:val="22"/>
          <w:szCs w:val="22"/>
          <w:u w:val="single"/>
        </w:rPr>
        <w:t xml:space="preserve"> of restitution in over </w:t>
      </w:r>
      <w:r>
        <w:rPr>
          <w:b/>
          <w:sz w:val="22"/>
          <w:szCs w:val="22"/>
          <w:highlight w:val="green"/>
          <w:u w:val="single"/>
        </w:rPr>
        <w:t>2,100 criminal cases</w:t>
      </w:r>
      <w:r>
        <w:rPr>
          <w:b/>
          <w:sz w:val="22"/>
          <w:szCs w:val="22"/>
          <w:u w:val="single"/>
        </w:rPr>
        <w:t>; OLMS investigations also led to 2,297 indictments and 2166 convictions</w:t>
      </w:r>
      <w:r>
        <w:rPr>
          <w:sz w:val="16"/>
          <w:szCs w:val="16"/>
        </w:rPr>
        <w:t xml:space="preserve">; The Labor-Management Reporting and Disclosure Act’s (LMRDA) reliance on self-government, public disclosure, and ultimately deterrence has failed; </w:t>
      </w:r>
      <w:r>
        <w:rPr>
          <w:b/>
          <w:sz w:val="22"/>
          <w:szCs w:val="22"/>
          <w:u w:val="single"/>
        </w:rPr>
        <w:t xml:space="preserve">The Department of Labor’s (DOL) Office of Labor-Management Standards (OLMS) has investigated and prosecuted union leaders for </w:t>
      </w:r>
      <w:r>
        <w:rPr>
          <w:b/>
          <w:sz w:val="22"/>
          <w:szCs w:val="22"/>
          <w:highlight w:val="green"/>
          <w:u w:val="single"/>
        </w:rPr>
        <w:t>embezzling more than $100 million in union dues</w:t>
      </w:r>
      <w:r>
        <w:rPr>
          <w:b/>
          <w:sz w:val="22"/>
          <w:szCs w:val="22"/>
          <w:u w:val="single"/>
        </w:rPr>
        <w:t xml:space="preserve"> since 2001;</w:t>
      </w:r>
      <w:r>
        <w:rPr>
          <w:sz w:val="16"/>
          <w:szCs w:val="16"/>
        </w:rPr>
        <w:t xml:space="preserve"> Investigations by the DOL’s Office of Inspector General, which investigates labor racketeering and organized crime’s influence within the labor movement, has resulted in more than $1 billion in fines, restitutions, and forfeitures; Fewer than 5 percent of unions audited by the DOL received unqualified passes.</w:t>
      </w:r>
    </w:p>
    <w:p w14:paraId="125034EA" w14:textId="458A1AFA" w:rsidR="00565882" w:rsidRDefault="00565882" w:rsidP="00565882">
      <w:pPr>
        <w:pStyle w:val="Heading3"/>
      </w:pPr>
      <w:r>
        <w:lastRenderedPageBreak/>
        <w:t>4</w:t>
      </w:r>
    </w:p>
    <w:p w14:paraId="2A0AA424" w14:textId="77777777" w:rsidR="00565882" w:rsidRDefault="00565882" w:rsidP="00565882">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7547B637" w14:textId="77777777" w:rsidR="00565882" w:rsidRDefault="00565882" w:rsidP="00565882">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4F49FDB7" w14:textId="77777777" w:rsidR="00746F6C" w:rsidRDefault="00565882" w:rsidP="00565882">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w:t>
      </w:r>
      <w:proofErr w:type="gramStart"/>
      <w:r w:rsidRPr="00CD0EAA">
        <w:rPr>
          <w:sz w:val="12"/>
        </w:rPr>
        <w:t>know,</w:t>
      </w:r>
      <w:proofErr w:type="gramEnd"/>
      <w:r w:rsidRPr="00CD0EAA">
        <w:rPr>
          <w:sz w:val="12"/>
        </w:rPr>
        <w:t xml:space="preserve">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 xml:space="preserve">contradiction is only temporarily covered by bubbles, and after a long period of accumulation and </w:t>
      </w:r>
      <w:r w:rsidRPr="00252C66">
        <w:rPr>
          <w:b/>
          <w:u w:val="single"/>
        </w:rPr>
        <w:lastRenderedPageBreak/>
        <w:t>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w:t>
      </w:r>
    </w:p>
    <w:p w14:paraId="153BE2C5" w14:textId="77777777" w:rsidR="00746F6C" w:rsidRDefault="00746F6C" w:rsidP="00565882">
      <w:pPr>
        <w:rPr>
          <w:sz w:val="12"/>
        </w:rPr>
      </w:pPr>
    </w:p>
    <w:p w14:paraId="3CE2085E" w14:textId="77777777" w:rsidR="00746F6C" w:rsidRDefault="00746F6C" w:rsidP="00565882">
      <w:pPr>
        <w:rPr>
          <w:sz w:val="12"/>
        </w:rPr>
      </w:pPr>
    </w:p>
    <w:p w14:paraId="1917F39C" w14:textId="77777777" w:rsidR="00746F6C" w:rsidRDefault="00746F6C" w:rsidP="00565882">
      <w:pPr>
        <w:rPr>
          <w:sz w:val="12"/>
        </w:rPr>
      </w:pPr>
    </w:p>
    <w:p w14:paraId="5B266493" w14:textId="4667D9B6" w:rsidR="00565882" w:rsidRDefault="00565882" w:rsidP="00565882">
      <w:pPr>
        <w:rPr>
          <w:sz w:val="12"/>
        </w:rPr>
      </w:pPr>
      <w:r w:rsidRPr="00CD0EAA">
        <w:rPr>
          <w:sz w:val="12"/>
        </w:rPr>
        <w:t xml:space="preserve">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6AED3A56" w14:textId="77777777" w:rsidR="00565882" w:rsidRDefault="00565882" w:rsidP="00565882"/>
    <w:p w14:paraId="29E3D467" w14:textId="77777777" w:rsidR="00565882" w:rsidRDefault="00565882" w:rsidP="00565882">
      <w:pPr>
        <w:pStyle w:val="Heading4"/>
      </w:pPr>
      <w:r>
        <w:t xml:space="preserve">The </w:t>
      </w:r>
      <w:proofErr w:type="spellStart"/>
      <w:r>
        <w:t>aff’s</w:t>
      </w:r>
      <w:proofErr w:type="spellEnd"/>
      <w:r>
        <w:t xml:space="preserve">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24584145" w14:textId="77777777" w:rsidR="00565882" w:rsidRPr="00484F3F" w:rsidRDefault="00565882" w:rsidP="00565882">
      <w:pPr>
        <w:rPr>
          <w:rStyle w:val="Style13ptBold"/>
        </w:rPr>
      </w:pPr>
      <w:r w:rsidRPr="00484F3F">
        <w:rPr>
          <w:rStyle w:val="Style13ptBold"/>
        </w:rPr>
        <w:t xml:space="preserve">Frayne 15 </w:t>
      </w:r>
      <w:r w:rsidRPr="00484F3F">
        <w:rPr>
          <w:rStyle w:val="Style13ptBold"/>
          <w:b w:val="0"/>
          <w:bCs/>
        </w:rPr>
        <w:t xml:space="preserve">Frayne, David. The Refusal of Work: The Theory and Practice of Resistance to </w:t>
      </w:r>
      <w:proofErr w:type="gramStart"/>
      <w:r w:rsidRPr="00484F3F">
        <w:rPr>
          <w:rStyle w:val="Style13ptBold"/>
          <w:b w:val="0"/>
          <w:bCs/>
        </w:rPr>
        <w:t>Work .</w:t>
      </w:r>
      <w:proofErr w:type="gramEnd"/>
      <w:r w:rsidRPr="00484F3F">
        <w:rPr>
          <w:rStyle w:val="Style13ptBold"/>
          <w:b w:val="0"/>
          <w:bCs/>
        </w:rPr>
        <w:t xml:space="preserve"> Zed Books, London (2015); 98-105; CE recut amrita</w:t>
      </w:r>
    </w:p>
    <w:p w14:paraId="04545036" w14:textId="77777777" w:rsidR="00746F6C" w:rsidRDefault="00565882" w:rsidP="00565882">
      <w:pPr>
        <w:rPr>
          <w:rStyle w:val="Emphasis"/>
        </w:rPr>
      </w:pPr>
      <w:r w:rsidRPr="00855E37">
        <w:rPr>
          <w:sz w:val="16"/>
        </w:rPr>
        <w:t xml:space="preserve">In The Problem </w:t>
      </w:r>
      <w:proofErr w:type="gramStart"/>
      <w:r w:rsidRPr="00855E37">
        <w:rPr>
          <w:sz w:val="16"/>
        </w:rPr>
        <w:t>With</w:t>
      </w:r>
      <w:proofErr w:type="gramEnd"/>
      <w:r w:rsidRPr="00855E37">
        <w:rPr>
          <w:sz w:val="16"/>
        </w:rPr>
        <w:t xml:space="preserve"> Work, Kathi Weeks explores the legacy of the work ethic in some detail, highlighting the ethic’s tremendous capacity for endurance and adaptation over the course of modern history (Weeks, 2011: Chapter 1). </w:t>
      </w:r>
      <w:r w:rsidRPr="00A75397">
        <w:rPr>
          <w:rStyle w:val="Emphasis"/>
        </w:rPr>
        <w:t>In the seventeenth and eighteenth centuries it was religion that demanded a life devoted to work</w:t>
      </w:r>
      <w:r w:rsidRPr="00855E37">
        <w:rPr>
          <w:sz w:val="16"/>
        </w:rPr>
        <w:t xml:space="preserve">, but the religious element had largely withered away </w:t>
      </w:r>
      <w:r w:rsidRPr="00A75397">
        <w:rPr>
          <w:rStyle w:val="Emphasis"/>
        </w:rPr>
        <w:t>by the nineteenth century,</w:t>
      </w:r>
      <w:r w:rsidRPr="00855E37">
        <w:rPr>
          <w:sz w:val="16"/>
        </w:rPr>
        <w:t xml:space="preserve"> where </w:t>
      </w:r>
      <w:r w:rsidRPr="00A75397">
        <w:rPr>
          <w:rStyle w:val="Emphasis"/>
        </w:rPr>
        <w:t>it was</w:t>
      </w:r>
      <w:r w:rsidRPr="00855E37">
        <w:rPr>
          <w:sz w:val="16"/>
        </w:rPr>
        <w:t xml:space="preserve"> being replaced </w:t>
      </w:r>
      <w:r w:rsidRPr="00A75397">
        <w:rPr>
          <w:rStyle w:val="Emphasis"/>
        </w:rPr>
        <w:t>by the promise of social mobility</w:t>
      </w:r>
      <w:r w:rsidRPr="00855E37">
        <w:rPr>
          <w:sz w:val="16"/>
        </w:rPr>
        <w:t xml:space="preserve">: the promise that through the sweat of one’s brow, it might be possible to elevate the social status of oneself and one’s family. </w:t>
      </w:r>
      <w:r w:rsidRPr="00A75397">
        <w:rPr>
          <w:rStyle w:val="Emphasis"/>
        </w:rPr>
        <w:t xml:space="preserve">By </w:t>
      </w:r>
      <w:r w:rsidRPr="00855E37">
        <w:rPr>
          <w:sz w:val="16"/>
        </w:rPr>
        <w:t>the middle of</w:t>
      </w:r>
      <w:r w:rsidRPr="00A75397">
        <w:rPr>
          <w:rStyle w:val="Emphasis"/>
        </w:rPr>
        <w:t xml:space="preserve"> the twentieth century</w:t>
      </w:r>
      <w:r w:rsidRPr="00855E37">
        <w:rPr>
          <w:sz w:val="16"/>
        </w:rPr>
        <w:t xml:space="preserve">, a different element had been foregrounded, as </w:t>
      </w:r>
      <w:r w:rsidRPr="00855E37">
        <w:rPr>
          <w:rStyle w:val="Emphasis"/>
        </w:rPr>
        <w:t xml:space="preserve">work came to be </w:t>
      </w:r>
      <w:proofErr w:type="spellStart"/>
      <w:r w:rsidRPr="00855E37">
        <w:rPr>
          <w:rStyle w:val="Emphasis"/>
        </w:rPr>
        <w:t>idealised</w:t>
      </w:r>
      <w:proofErr w:type="spellEnd"/>
      <w:r w:rsidRPr="00855E37">
        <w:rPr>
          <w:rStyle w:val="Emphasis"/>
        </w:rPr>
        <w:t xml:space="preserve"> as a route to self </w:t>
      </w:r>
      <w:proofErr w:type="spellStart"/>
      <w:r w:rsidRPr="00855E37">
        <w:rPr>
          <w:rStyle w:val="Emphasis"/>
        </w:rPr>
        <w:t>actualisation</w:t>
      </w:r>
      <w:proofErr w:type="spellEnd"/>
      <w:r w:rsidRPr="00855E37">
        <w:rPr>
          <w:rStyle w:val="Emphasis"/>
        </w:rPr>
        <w:t xml:space="preserve"> and personal development</w:t>
      </w:r>
      <w:r w:rsidRPr="00855E37">
        <w:rPr>
          <w:sz w:val="16"/>
        </w:rPr>
        <w:t xml:space="preserve">. As an ascetic ideal, the work ethic has displayed a remarkable staying presence, but no matter what its form, the </w:t>
      </w:r>
      <w:proofErr w:type="spellStart"/>
      <w:r w:rsidRPr="00855E37">
        <w:rPr>
          <w:sz w:val="16"/>
        </w:rPr>
        <w:t>behaviours</w:t>
      </w:r>
      <w:proofErr w:type="spellEnd"/>
      <w:r w:rsidRPr="00855E37">
        <w:rPr>
          <w:sz w:val="16"/>
        </w:rPr>
        <w:t xml:space="preserve"> which the ethic prescribes have remained consistent. In all its forms, </w:t>
      </w:r>
      <w:r w:rsidRPr="00976D90">
        <w:rPr>
          <w:rStyle w:val="Emphasis"/>
          <w:highlight w:val="green"/>
        </w:rPr>
        <w:t xml:space="preserve">the work ethic has promoted </w:t>
      </w:r>
      <w:r w:rsidRPr="00976D90">
        <w:rPr>
          <w:rStyle w:val="Emphasis"/>
        </w:rPr>
        <w:t>‘the identification with and</w:t>
      </w:r>
      <w:r w:rsidRPr="00A75397">
        <w:rPr>
          <w:rStyle w:val="Emphasis"/>
        </w:rPr>
        <w:t xml:space="preserve"> systematic devotion to waged work</w:t>
      </w:r>
      <w:r w:rsidRPr="00976D90">
        <w:rPr>
          <w:rStyle w:val="Emphasis"/>
          <w:highlight w:val="green"/>
        </w:rPr>
        <w:t xml:space="preserve">, the elevation of work to the </w:t>
      </w:r>
      <w:proofErr w:type="spellStart"/>
      <w:r w:rsidRPr="00976D90">
        <w:rPr>
          <w:rStyle w:val="Emphasis"/>
          <w:highlight w:val="green"/>
        </w:rPr>
        <w:t>centre</w:t>
      </w:r>
      <w:proofErr w:type="spellEnd"/>
      <w:r w:rsidRPr="00976D90">
        <w:rPr>
          <w:rStyle w:val="Emphasis"/>
          <w:highlight w:val="green"/>
        </w:rPr>
        <w:t xml:space="preserve"> of life, and the affirmation of work as an end in </w:t>
      </w:r>
      <w:proofErr w:type="gramStart"/>
      <w:r w:rsidRPr="00976D90">
        <w:rPr>
          <w:rStyle w:val="Emphasis"/>
          <w:highlight w:val="green"/>
        </w:rPr>
        <w:t>itself</w:t>
      </w:r>
      <w:r w:rsidRPr="00855E37">
        <w:rPr>
          <w:sz w:val="16"/>
        </w:rPr>
        <w:t xml:space="preserve"> ’</w:t>
      </w:r>
      <w:proofErr w:type="gramEnd"/>
      <w:r w:rsidRPr="00855E37">
        <w:rPr>
          <w:sz w:val="16"/>
        </w:rPr>
        <w:t xml:space="preserve"> (Weeks, 2011: 46). In today’s affluent societies, </w:t>
      </w:r>
      <w:r w:rsidRPr="00A75397">
        <w:rPr>
          <w:rStyle w:val="Emphasis"/>
        </w:rPr>
        <w:t xml:space="preserve">holding down a job is still commonly heralded as a signal of independence, maturity and good character, and hard </w:t>
      </w:r>
      <w:r w:rsidRPr="00976D90">
        <w:rPr>
          <w:rStyle w:val="Emphasis"/>
          <w:highlight w:val="green"/>
        </w:rPr>
        <w:t>work continues to represent a proper way of living, and proof of a commitment to</w:t>
      </w:r>
      <w:r w:rsidRPr="00A75397">
        <w:rPr>
          <w:rStyle w:val="Emphasis"/>
        </w:rPr>
        <w:t xml:space="preserve"> the prosperity of </w:t>
      </w:r>
      <w:r w:rsidRPr="00976D90">
        <w:rPr>
          <w:rStyle w:val="Emphasis"/>
          <w:highlight w:val="green"/>
        </w:rPr>
        <w:t>one’s nation</w:t>
      </w:r>
      <w:r w:rsidRPr="00A75397">
        <w:rPr>
          <w:rStyle w:val="Emphasis"/>
        </w:rPr>
        <w:t>.</w:t>
      </w:r>
      <w:r w:rsidRPr="00855E37">
        <w:rPr>
          <w:sz w:val="16"/>
        </w:rPr>
        <w:t xml:space="preserve"> If there are other ways to contribute and achieve, outside the realm of paid employment, then these are not nearly as well represented or widely </w:t>
      </w:r>
      <w:proofErr w:type="spellStart"/>
      <w:r w:rsidRPr="00855E37">
        <w:rPr>
          <w:sz w:val="16"/>
        </w:rPr>
        <w:t>recognised</w:t>
      </w:r>
      <w:proofErr w:type="spellEnd"/>
      <w:r w:rsidRPr="00A75397">
        <w:rPr>
          <w:rStyle w:val="Emphasis"/>
        </w:rPr>
        <w:t>. For evidence</w:t>
      </w:r>
      <w:r w:rsidRPr="00855E37">
        <w:rPr>
          <w:sz w:val="16"/>
        </w:rPr>
        <w:t xml:space="preserve"> of this, </w:t>
      </w:r>
      <w:r w:rsidRPr="00A75397">
        <w:rPr>
          <w:rStyle w:val="Emphasis"/>
        </w:rPr>
        <w:t>we need only observe the aggressive return of the work ethic in the context of neoliberalism. The British prime minister</w:t>
      </w:r>
      <w:r w:rsidRPr="00855E37">
        <w:rPr>
          <w:sz w:val="16"/>
        </w:rPr>
        <w:t xml:space="preserve">, David Cameron, came to power in 2010 </w:t>
      </w:r>
      <w:r w:rsidRPr="00A75397">
        <w:rPr>
          <w:rStyle w:val="Emphasis"/>
        </w:rPr>
        <w:t>relentlessly stressing the government’s commitment to</w:t>
      </w:r>
      <w:r w:rsidRPr="00855E37">
        <w:rPr>
          <w:sz w:val="16"/>
        </w:rPr>
        <w:t xml:space="preserve"> ‘hardworking people’. In 2013 Cameron said: ‘We are </w:t>
      </w:r>
      <w:r w:rsidRPr="00A75397">
        <w:rPr>
          <w:rStyle w:val="Emphasis"/>
        </w:rPr>
        <w:t>building a country for those who work</w:t>
      </w:r>
      <w:r w:rsidRPr="00855E37">
        <w:rPr>
          <w:sz w:val="16"/>
        </w:rPr>
        <w:t xml:space="preserve"> and want to get on. And we are saying to each and every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w:t>
      </w:r>
      <w:proofErr w:type="spellStart"/>
      <w:r w:rsidRPr="00855E37">
        <w:rPr>
          <w:sz w:val="16"/>
        </w:rPr>
        <w:t>nextdoor</w:t>
      </w:r>
      <w:proofErr w:type="spellEnd"/>
      <w:r w:rsidRPr="00855E37">
        <w:rPr>
          <w:sz w:val="16"/>
        </w:rPr>
        <w:t xml:space="preserve"> </w:t>
      </w:r>
      <w:proofErr w:type="spellStart"/>
      <w:r w:rsidRPr="00855E37">
        <w:rPr>
          <w:sz w:val="16"/>
        </w:rPr>
        <w:t>neighbour</w:t>
      </w:r>
      <w:proofErr w:type="spellEnd"/>
      <w:r w:rsidRPr="00855E37">
        <w:rPr>
          <w:sz w:val="16"/>
        </w:rPr>
        <w:t xml:space="preserve"> sleeping off a life on benefits?’ (</w:t>
      </w:r>
      <w:proofErr w:type="spellStart"/>
      <w:r w:rsidRPr="00855E37">
        <w:rPr>
          <w:sz w:val="16"/>
        </w:rPr>
        <w:t>Jowitt</w:t>
      </w:r>
      <w:proofErr w:type="spellEnd"/>
      <w:r w:rsidRPr="00855E37">
        <w:rPr>
          <w:sz w:val="16"/>
        </w:rPr>
        <w:t xml:space="preserve">, 2013). These repeated </w:t>
      </w:r>
      <w:r w:rsidRPr="00976D90">
        <w:rPr>
          <w:rStyle w:val="Emphasis"/>
          <w:highlight w:val="green"/>
        </w:rPr>
        <w:t>references to</w:t>
      </w:r>
      <w:r w:rsidRPr="000E4539">
        <w:rPr>
          <w:rStyle w:val="Emphasis"/>
        </w:rPr>
        <w:t xml:space="preserve"> diligent </w:t>
      </w:r>
      <w:r w:rsidRPr="00976D90">
        <w:rPr>
          <w:rStyle w:val="Emphasis"/>
          <w:highlight w:val="green"/>
        </w:rPr>
        <w:t>work</w:t>
      </w:r>
      <w:r w:rsidRPr="00855E37">
        <w:rPr>
          <w:sz w:val="16"/>
        </w:rPr>
        <w:t xml:space="preserve"> (defined always in terms of paid employment) </w:t>
      </w:r>
      <w:r w:rsidRPr="000E4539">
        <w:rPr>
          <w:rStyle w:val="Emphasis"/>
        </w:rPr>
        <w:t xml:space="preserve">function to </w:t>
      </w:r>
      <w:r w:rsidRPr="00976D90">
        <w:rPr>
          <w:rStyle w:val="Emphasis"/>
          <w:highlight w:val="green"/>
        </w:rPr>
        <w:t>construct a</w:t>
      </w:r>
      <w:r w:rsidRPr="000E4539">
        <w:rPr>
          <w:rStyle w:val="Emphasis"/>
        </w:rPr>
        <w:t xml:space="preserve"> rigid </w:t>
      </w:r>
      <w:r w:rsidRPr="00976D90">
        <w:rPr>
          <w:rStyle w:val="Emphasis"/>
          <w:highlight w:val="green"/>
        </w:rPr>
        <w:t>dichotomy in the public imagination. On one side</w:t>
      </w:r>
      <w:r w:rsidRPr="000E4539">
        <w:rPr>
          <w:rStyle w:val="Emphasis"/>
        </w:rPr>
        <w:t xml:space="preserve"> of this dichotomy are those </w:t>
      </w:r>
      <w:r w:rsidRPr="00976D90">
        <w:rPr>
          <w:rStyle w:val="Emphasis"/>
          <w:highlight w:val="green"/>
        </w:rPr>
        <w:t>upstanding, hardworking citizens</w:t>
      </w:r>
      <w:r w:rsidRPr="000E4539">
        <w:rPr>
          <w:rStyle w:val="Emphasis"/>
        </w:rPr>
        <w:t xml:space="preserve"> who help secure </w:t>
      </w:r>
      <w:r w:rsidRPr="000E4539">
        <w:rPr>
          <w:rStyle w:val="Emphasis"/>
        </w:rPr>
        <w:lastRenderedPageBreak/>
        <w:t xml:space="preserve">the country’s future, whilst </w:t>
      </w:r>
      <w:r w:rsidRPr="00976D90">
        <w:rPr>
          <w:rStyle w:val="Emphasis"/>
          <w:highlight w:val="green"/>
        </w:rPr>
        <w:t>on the other</w:t>
      </w:r>
      <w:r w:rsidRPr="000E4539">
        <w:rPr>
          <w:rStyle w:val="Emphasis"/>
        </w:rPr>
        <w:t xml:space="preserve"> are those </w:t>
      </w:r>
      <w:r w:rsidRPr="00976D90">
        <w:rPr>
          <w:rStyle w:val="Emphasis"/>
          <w:highlight w:val="green"/>
        </w:rPr>
        <w:t>morally dubious unemployed people</w:t>
      </w:r>
      <w:r w:rsidRPr="000E4539">
        <w:rPr>
          <w:rStyle w:val="Emphasis"/>
        </w:rPr>
        <w:t xml:space="preserve"> who do nothing</w:t>
      </w:r>
      <w:r w:rsidRPr="00855E37">
        <w:rPr>
          <w:sz w:val="16"/>
        </w:rPr>
        <w:t>. Which are you? The sleeper or the employee, the shirker or the worker? Do you do something, or nothing</w:t>
      </w:r>
      <w:r w:rsidRPr="000E4539">
        <w:rPr>
          <w:rStyle w:val="Emphasis"/>
        </w:rPr>
        <w:t xml:space="preserve">? </w:t>
      </w:r>
      <w:r w:rsidRPr="00976D90">
        <w:rPr>
          <w:rStyle w:val="Emphasis"/>
          <w:highlight w:val="green"/>
        </w:rPr>
        <w:t xml:space="preserve">This technique of splitting the population into binary opposites has long been used as a method of social discipline, </w:t>
      </w:r>
      <w:r w:rsidRPr="00976D90">
        <w:rPr>
          <w:rStyle w:val="Emphasis"/>
        </w:rPr>
        <w:t>whether we are talking about the mad versus the sane, the normal versus the abnormal, or the dangerous</w:t>
      </w:r>
      <w:r w:rsidRPr="000E4539">
        <w:rPr>
          <w:rStyle w:val="Emphasis"/>
        </w:rPr>
        <w:t xml:space="preserve"> versus the harmless. </w:t>
      </w:r>
      <w:r w:rsidRPr="00855E37">
        <w:rPr>
          <w:sz w:val="16"/>
        </w:rPr>
        <w:t xml:space="preserve">The New Economics Foundation has referred to this latest dichotomy as the binary of ‘strivers versus skivers’: </w:t>
      </w:r>
      <w:r w:rsidRPr="00976D90">
        <w:rPr>
          <w:rStyle w:val="Emphasis"/>
          <w:highlight w:val="green"/>
        </w:rPr>
        <w:t xml:space="preserve">a cultural myth which perpetuates the idea that those who exist outside the moral clique of ‘the hardworking’ are undeserving, morally suspect </w:t>
      </w:r>
      <w:r w:rsidRPr="00976D90">
        <w:rPr>
          <w:rStyle w:val="Emphasis"/>
        </w:rPr>
        <w:t>and</w:t>
      </w:r>
      <w:r w:rsidRPr="000E4539">
        <w:rPr>
          <w:rStyle w:val="Emphasis"/>
        </w:rPr>
        <w:t xml:space="preserve"> likely to be </w:t>
      </w:r>
      <w:r w:rsidRPr="00976D90">
        <w:rPr>
          <w:rStyle w:val="Emphasis"/>
          <w:highlight w:val="green"/>
        </w:rPr>
        <w:t>criminals</w:t>
      </w:r>
      <w:r w:rsidRPr="00855E37">
        <w:rPr>
          <w:sz w:val="16"/>
        </w:rPr>
        <w:t xml:space="preserve"> (</w:t>
      </w:r>
      <w:proofErr w:type="spellStart"/>
      <w:r w:rsidRPr="00855E37">
        <w:rPr>
          <w:sz w:val="16"/>
        </w:rPr>
        <w:t>Coote</w:t>
      </w:r>
      <w:proofErr w:type="spellEnd"/>
      <w:r w:rsidRPr="00855E37">
        <w:rPr>
          <w:sz w:val="16"/>
        </w:rPr>
        <w:t xml:space="preserve"> and Lyall, 2013). </w:t>
      </w:r>
      <w:r w:rsidRPr="000E4539">
        <w:rPr>
          <w:rStyle w:val="Emphasis"/>
        </w:rPr>
        <w:t xml:space="preserve">Imogen </w:t>
      </w:r>
      <w:r w:rsidRPr="00976D90">
        <w:rPr>
          <w:rStyle w:val="Emphasis"/>
        </w:rPr>
        <w:t>Tyler refers to</w:t>
      </w:r>
      <w:r w:rsidRPr="000E4539">
        <w:rPr>
          <w:rStyle w:val="Emphasis"/>
        </w:rPr>
        <w:t xml:space="preserve"> these </w:t>
      </w:r>
      <w:r w:rsidRPr="00976D90">
        <w:rPr>
          <w:rStyle w:val="Emphasis"/>
          <w:highlight w:val="green"/>
        </w:rPr>
        <w:t>attempts to discredit non-workers in terms of a ‘</w:t>
      </w:r>
      <w:proofErr w:type="spellStart"/>
      <w:r w:rsidRPr="00976D90">
        <w:rPr>
          <w:rStyle w:val="Emphasis"/>
          <w:highlight w:val="green"/>
        </w:rPr>
        <w:t>culturalisation</w:t>
      </w:r>
      <w:proofErr w:type="spellEnd"/>
      <w:r w:rsidRPr="00976D90">
        <w:rPr>
          <w:rStyle w:val="Emphasis"/>
          <w:highlight w:val="green"/>
        </w:rPr>
        <w:t xml:space="preserve"> of poverty’</w:t>
      </w:r>
      <w:r w:rsidRPr="00855E37">
        <w:rPr>
          <w:sz w:val="16"/>
        </w:rPr>
        <w:t xml:space="preserve"> (Tyler, 2013: 162). </w:t>
      </w:r>
      <w:r w:rsidRPr="00976D90">
        <w:rPr>
          <w:rStyle w:val="Emphasis"/>
          <w:highlight w:val="green"/>
        </w:rPr>
        <w:t>In spite of the structural facts of mass unemployment and deepening social inequalities</w:t>
      </w:r>
      <w:r w:rsidRPr="000E4539">
        <w:rPr>
          <w:rStyle w:val="Emphasis"/>
        </w:rPr>
        <w:t xml:space="preserve">, issues such as </w:t>
      </w:r>
      <w:r w:rsidRPr="00976D90">
        <w:rPr>
          <w:rStyle w:val="Emphasis"/>
          <w:highlight w:val="green"/>
        </w:rPr>
        <w:t xml:space="preserve">poverty and worklessness continue to be framed by governments as cultural or </w:t>
      </w:r>
      <w:proofErr w:type="spellStart"/>
      <w:r w:rsidRPr="00976D90">
        <w:rPr>
          <w:rStyle w:val="Emphasis"/>
          <w:highlight w:val="green"/>
        </w:rPr>
        <w:t>behavioural</w:t>
      </w:r>
      <w:proofErr w:type="spellEnd"/>
      <w:r w:rsidRPr="00976D90">
        <w:rPr>
          <w:rStyle w:val="Emphasis"/>
          <w:highlight w:val="green"/>
        </w:rPr>
        <w:t xml:space="preserve"> issues</w:t>
      </w:r>
      <w:r w:rsidRPr="000E4539">
        <w:rPr>
          <w:rStyle w:val="Emphasis"/>
        </w:rPr>
        <w:t>. As the discussion on social class wanes, an appreciation of the structural causes of unemployment fades away and poverty becomes regarded as a deserved result of poor self-management</w:t>
      </w:r>
      <w:r w:rsidRPr="00855E37">
        <w:rPr>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E4539">
        <w:rPr>
          <w:rStyle w:val="Emphasis"/>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entitlement and dependency. </w:t>
      </w:r>
      <w:r w:rsidRPr="00976D90">
        <w:rPr>
          <w:rStyle w:val="Emphasis"/>
          <w:highlight w:val="green"/>
        </w:rPr>
        <w:t>Aside from</w:t>
      </w:r>
      <w:r w:rsidRPr="000E4539">
        <w:rPr>
          <w:rStyle w:val="Emphasis"/>
        </w:rPr>
        <w:t xml:space="preserve"> the personal misery and </w:t>
      </w:r>
      <w:proofErr w:type="spellStart"/>
      <w:r w:rsidRPr="00976D90">
        <w:rPr>
          <w:rStyle w:val="Emphasis"/>
          <w:highlight w:val="green"/>
        </w:rPr>
        <w:t>stigmatisation</w:t>
      </w:r>
      <w:proofErr w:type="spellEnd"/>
      <w:r w:rsidRPr="000E4539">
        <w:rPr>
          <w:rStyle w:val="Emphasis"/>
        </w:rPr>
        <w:t xml:space="preserve"> they cause, perhaps the biggest crime of </w:t>
      </w:r>
      <w:r w:rsidRPr="00976D90">
        <w:rPr>
          <w:rStyle w:val="Emphasis"/>
          <w:highlight w:val="green"/>
        </w:rPr>
        <w:t>these cultural explanations</w:t>
      </w:r>
      <w:r w:rsidRPr="000E4539">
        <w:rPr>
          <w:rStyle w:val="Emphasis"/>
        </w:rPr>
        <w:t xml:space="preserve"> is that they </w:t>
      </w:r>
      <w:r w:rsidRPr="00976D90">
        <w:rPr>
          <w:rStyle w:val="Emphasis"/>
          <w:highlight w:val="green"/>
        </w:rPr>
        <w:t>keep</w:t>
      </w:r>
      <w:r w:rsidRPr="000E4539">
        <w:rPr>
          <w:rStyle w:val="Emphasis"/>
        </w:rPr>
        <w:t xml:space="preserve"> society’s more </w:t>
      </w:r>
      <w:r w:rsidRPr="00976D90">
        <w:rPr>
          <w:rStyle w:val="Emphasis"/>
          <w:highlight w:val="green"/>
        </w:rPr>
        <w:t>structural</w:t>
      </w:r>
      <w:r w:rsidRPr="000E4539">
        <w:rPr>
          <w:rStyle w:val="Emphasis"/>
        </w:rPr>
        <w:t xml:space="preserve"> or systemic </w:t>
      </w:r>
      <w:r w:rsidRPr="00976D90">
        <w:rPr>
          <w:rStyle w:val="Emphasis"/>
          <w:highlight w:val="green"/>
        </w:rPr>
        <w:t>issues off the table</w:t>
      </w:r>
      <w:r w:rsidRPr="000E4539">
        <w:rPr>
          <w:rStyle w:val="Emphasis"/>
        </w:rPr>
        <w:t>.</w:t>
      </w:r>
    </w:p>
    <w:p w14:paraId="5A42B913" w14:textId="77777777" w:rsidR="00746F6C" w:rsidRDefault="00746F6C" w:rsidP="00565882">
      <w:pPr>
        <w:rPr>
          <w:rStyle w:val="Emphasis"/>
        </w:rPr>
      </w:pPr>
    </w:p>
    <w:p w14:paraId="6E048163" w14:textId="77777777" w:rsidR="00746F6C" w:rsidRDefault="00746F6C" w:rsidP="00565882">
      <w:pPr>
        <w:rPr>
          <w:rStyle w:val="Emphasis"/>
        </w:rPr>
      </w:pPr>
    </w:p>
    <w:p w14:paraId="0A6F624D" w14:textId="77777777" w:rsidR="00746F6C" w:rsidRDefault="00746F6C" w:rsidP="00565882">
      <w:pPr>
        <w:rPr>
          <w:rStyle w:val="Emphasis"/>
        </w:rPr>
      </w:pPr>
    </w:p>
    <w:p w14:paraId="68CCC357" w14:textId="3DE4B7E3" w:rsidR="00565882" w:rsidRPr="005A1940" w:rsidRDefault="00565882" w:rsidP="00565882">
      <w:pPr>
        <w:rPr>
          <w:b/>
          <w:iCs/>
          <w:u w:val="single"/>
        </w:rPr>
      </w:pPr>
      <w:r w:rsidRPr="000E4539">
        <w:rPr>
          <w:rStyle w:val="Emphasis"/>
        </w:rPr>
        <w:lastRenderedPageBreak/>
        <w:t xml:space="preserve"> Mass unemployment should give us occasion to question the efficacy of work as a basis for social inclusion and solidarity, but the discussion that is actually taking place is much more blinkered.</w:t>
      </w:r>
      <w:r w:rsidRPr="00855E37">
        <w:rPr>
          <w:sz w:val="16"/>
        </w:rPr>
        <w:t xml:space="preserve"> Not everybody will be convinced by the rhetoric of ‘strivers versus skivers’ of course, but its sheer ubiquity is cause enough for concern. The </w:t>
      </w:r>
      <w:proofErr w:type="spellStart"/>
      <w:r w:rsidRPr="000E4539">
        <w:rPr>
          <w:rStyle w:val="Emphasis"/>
        </w:rPr>
        <w:t>stigmatisation</w:t>
      </w:r>
      <w:proofErr w:type="spellEnd"/>
      <w:r w:rsidRPr="000E4539">
        <w:rPr>
          <w:rStyle w:val="Emphasis"/>
        </w:rPr>
        <w:t xml:space="preserve"> of unemployed people is infectious</w:t>
      </w:r>
      <w:r w:rsidRPr="00855E37">
        <w:rPr>
          <w:sz w:val="16"/>
        </w:rPr>
        <w:t xml:space="preserve">. Tabloid reports concerned with the wastage of public money seem almost uniformly obsessed with the comparatively minor cost of suspected benefit fraud. A benefits </w:t>
      </w:r>
      <w:proofErr w:type="spellStart"/>
      <w:r w:rsidRPr="00855E37">
        <w:rPr>
          <w:sz w:val="16"/>
        </w:rPr>
        <w:t>mythbuster</w:t>
      </w:r>
      <w:proofErr w:type="spellEnd"/>
      <w:r w:rsidRPr="00855E37">
        <w:rPr>
          <w:sz w:val="16"/>
        </w:rPr>
        <w:t xml:space="preserve"> published by Turn2Us (Turn2Us, 2012) suggested that the ‘welfare burden’ caused by UK unemployment has been grossly exaggerated. The report suggests that, contrary to popular opinion, public spending on welfare has </w:t>
      </w:r>
      <w:proofErr w:type="spellStart"/>
      <w:r w:rsidRPr="00855E37">
        <w:rPr>
          <w:sz w:val="16"/>
        </w:rPr>
        <w:t>stabilised</w:t>
      </w:r>
      <w:proofErr w:type="spellEnd"/>
      <w:r w:rsidRPr="00855E37">
        <w:rPr>
          <w:sz w:val="16"/>
        </w:rPr>
        <w:t xml:space="preserve">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w:t>
      </w:r>
      <w:proofErr w:type="spellStart"/>
      <w:r w:rsidRPr="00855E37">
        <w:rPr>
          <w:sz w:val="16"/>
        </w:rPr>
        <w:t>underpublicised</w:t>
      </w:r>
      <w:proofErr w:type="spellEnd"/>
      <w:r w:rsidRPr="00855E37">
        <w:rPr>
          <w:sz w:val="16"/>
        </w:rPr>
        <w:t xml:space="preserve"> problem of corporate tax evasion</w:t>
      </w:r>
      <w:r w:rsidRPr="000E4539">
        <w:rPr>
          <w:rStyle w:val="Emphasis"/>
        </w:rPr>
        <w:t>. The media pumps out a torrent of disgust towards unemployed people</w:t>
      </w:r>
      <w:r w:rsidRPr="00855E37">
        <w:rPr>
          <w:sz w:val="16"/>
        </w:rPr>
        <w:t xml:space="preserve">, who are typically portrayed as leading empty, morally rudderless lives. The case of </w:t>
      </w:r>
      <w:proofErr w:type="spellStart"/>
      <w:r w:rsidRPr="00855E37">
        <w:rPr>
          <w:sz w:val="16"/>
        </w:rPr>
        <w:t>Cait</w:t>
      </w:r>
      <w:proofErr w:type="spellEnd"/>
      <w:r w:rsidRPr="00855E37">
        <w:rPr>
          <w:sz w:val="16"/>
        </w:rPr>
        <w:t xml:space="preserve">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w:t>
      </w:r>
      <w:proofErr w:type="spellStart"/>
      <w:r w:rsidRPr="00855E37">
        <w:rPr>
          <w:sz w:val="16"/>
        </w:rPr>
        <w:t>Poundland</w:t>
      </w:r>
      <w:proofErr w:type="spellEnd"/>
      <w:r w:rsidRPr="00855E37">
        <w:rPr>
          <w:sz w:val="16"/>
        </w:rPr>
        <w:t xml:space="preserve"> store. Reilly’s name hit the headlines after a lawyer heard about her story and volunteered to help establish a legal case against the government. The tabloid media exploded. Responding to the suggestion that Reilly’s forced </w:t>
      </w:r>
      <w:proofErr w:type="spellStart"/>
      <w:r w:rsidRPr="00855E37">
        <w:rPr>
          <w:sz w:val="16"/>
        </w:rPr>
        <w:t>labour</w:t>
      </w:r>
      <w:proofErr w:type="spellEnd"/>
      <w:r w:rsidRPr="00855E37">
        <w:rPr>
          <w:sz w:val="16"/>
        </w:rPr>
        <w:t xml:space="preserve">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w:t>
      </w:r>
      <w:proofErr w:type="spellStart"/>
      <w:r w:rsidRPr="00855E37">
        <w:rPr>
          <w:sz w:val="16"/>
        </w:rPr>
        <w:t>Holehouse</w:t>
      </w:r>
      <w:proofErr w:type="spellEnd"/>
      <w:r w:rsidRPr="00855E37">
        <w:rPr>
          <w:sz w:val="16"/>
        </w:rPr>
        <w:t>,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E4539">
        <w:rPr>
          <w:rStyle w:val="Emphasis"/>
        </w:rPr>
        <w:t xml:space="preserve">. </w:t>
      </w:r>
      <w:r w:rsidRPr="00976D90">
        <w:rPr>
          <w:rStyle w:val="Emphasis"/>
          <w:highlight w:val="green"/>
        </w:rPr>
        <w:t>Any worker who steps out of line is quickly targeted as a dangerous outsider and denied a political voice. The political significance of the rebellious act is muted</w:t>
      </w:r>
      <w:r w:rsidRPr="000E4539">
        <w:rPr>
          <w:rStyle w:val="Emphasis"/>
        </w:rPr>
        <w:t xml:space="preserve"> by portraying the rebel as pathological, </w:t>
      </w:r>
      <w:r w:rsidRPr="00976D90">
        <w:rPr>
          <w:rStyle w:val="Emphasis"/>
          <w:highlight w:val="green"/>
        </w:rPr>
        <w:t>diverting public attention away from the political cause and on to the</w:t>
      </w:r>
      <w:r w:rsidRPr="000E4539">
        <w:rPr>
          <w:rStyle w:val="Emphasis"/>
        </w:rPr>
        <w:t xml:space="preserve"> supposedly </w:t>
      </w:r>
      <w:r w:rsidRPr="00976D90">
        <w:rPr>
          <w:rStyle w:val="Emphasis"/>
          <w:highlight w:val="green"/>
        </w:rPr>
        <w:t>deviant psychology of the rebel: Resistance</w:t>
      </w:r>
      <w:r w:rsidRPr="000E4539">
        <w:rPr>
          <w:rStyle w:val="Emphasis"/>
        </w:rPr>
        <w:t xml:space="preserve"> in this context </w:t>
      </w:r>
      <w:r w:rsidRPr="00976D90">
        <w:rPr>
          <w:rStyle w:val="Emphasis"/>
          <w:highlight w:val="green"/>
        </w:rPr>
        <w:t>is not explained as</w:t>
      </w:r>
      <w:r w:rsidRPr="000E4539">
        <w:rPr>
          <w:rStyle w:val="Emphasis"/>
        </w:rPr>
        <w:t xml:space="preserve"> something related to </w:t>
      </w:r>
      <w:r w:rsidRPr="00976D90">
        <w:rPr>
          <w:rStyle w:val="Emphasis"/>
          <w:highlight w:val="green"/>
        </w:rPr>
        <w:t xml:space="preserve">the inequality of the capitalist </w:t>
      </w:r>
      <w:proofErr w:type="spellStart"/>
      <w:r w:rsidRPr="00976D90">
        <w:rPr>
          <w:rStyle w:val="Emphasis"/>
          <w:highlight w:val="green"/>
        </w:rPr>
        <w:t>labour</w:t>
      </w:r>
      <w:proofErr w:type="spellEnd"/>
      <w:r w:rsidRPr="00976D90">
        <w:rPr>
          <w:rStyle w:val="Emphasis"/>
          <w:highlight w:val="green"/>
        </w:rPr>
        <w:t xml:space="preserve"> process,</w:t>
      </w:r>
      <w:r w:rsidRPr="000E4539">
        <w:rPr>
          <w:rStyle w:val="Emphasis"/>
        </w:rPr>
        <w:t xml:space="preserve"> but rather </w:t>
      </w:r>
      <w:r w:rsidRPr="00976D90">
        <w:rPr>
          <w:rStyle w:val="Emphasis"/>
          <w:highlight w:val="green"/>
        </w:rPr>
        <w:t>a matter of personal problems within the worker</w:t>
      </w:r>
      <w:r w:rsidRPr="000E4539">
        <w:rPr>
          <w:rStyle w:val="Emphasis"/>
        </w:rPr>
        <w:t xml:space="preserve"> – a negative attitude, an inability to be a team player or shirking one’s duties. In other words, the contemporary pathologies of work are pushed onto employees themselves and are </w:t>
      </w:r>
      <w:proofErr w:type="spellStart"/>
      <w:r w:rsidRPr="000E4539">
        <w:rPr>
          <w:rStyle w:val="Emphasis"/>
        </w:rPr>
        <w:t>internalised</w:t>
      </w:r>
      <w:proofErr w:type="spellEnd"/>
      <w:r w:rsidRPr="000E4539">
        <w:rPr>
          <w:rStyle w:val="Emphasis"/>
        </w:rPr>
        <w:t xml:space="preserve"> as personal </w:t>
      </w:r>
      <w:proofErr w:type="spellStart"/>
      <w:r w:rsidRPr="000E4539">
        <w:rPr>
          <w:rStyle w:val="Emphasis"/>
        </w:rPr>
        <w:t>demeanours</w:t>
      </w:r>
      <w:proofErr w:type="spellEnd"/>
      <w:r w:rsidRPr="000E4539">
        <w:rPr>
          <w:rStyle w:val="Emphasis"/>
        </w:rPr>
        <w:t xml:space="preserve"> and characteristics that must be ‘worked through’ in team meetings, development assessment seminars and ‘self-help’ consumption in the private sphere</w:t>
      </w:r>
      <w:r w:rsidRPr="00855E37">
        <w:rPr>
          <w:sz w:val="16"/>
        </w:rPr>
        <w:t xml:space="preserve">. (Fleming and Spicer, 2003: 174) In </w:t>
      </w:r>
      <w:proofErr w:type="spellStart"/>
      <w:r w:rsidRPr="00855E37">
        <w:rPr>
          <w:sz w:val="16"/>
        </w:rPr>
        <w:t>Cait</w:t>
      </w:r>
      <w:proofErr w:type="spellEnd"/>
      <w:r w:rsidRPr="00855E37">
        <w:rPr>
          <w:sz w:val="16"/>
        </w:rPr>
        <w:t xml:space="preserve"> Reilly’s case, commentators variously implied that Reilly was neurotic, weird, or suffered from an unhealthy sense of entitlement. Catch-all terms such as ‘job snob’ work in the same vein as older terms such as ‘hippy’, ‘wacko’ or ‘conspiracy theorist’, being deployed in order to discredit immediately any threat to orthodox ways of thinking. Another common media response to </w:t>
      </w:r>
      <w:proofErr w:type="spellStart"/>
      <w:r w:rsidRPr="00855E37">
        <w:rPr>
          <w:sz w:val="16"/>
        </w:rPr>
        <w:t>labour</w:t>
      </w:r>
      <w:proofErr w:type="spellEnd"/>
      <w:r w:rsidRPr="00855E37">
        <w:rPr>
          <w:sz w:val="16"/>
        </w:rPr>
        <w:t xml:space="preserve"> disputes is the deployment of the Could Be Worse argument. If Reilly thought she was </w:t>
      </w:r>
      <w:proofErr w:type="spellStart"/>
      <w:r w:rsidRPr="00855E37">
        <w:rPr>
          <w:sz w:val="16"/>
        </w:rPr>
        <w:t>hard</w:t>
      </w:r>
      <w:proofErr w:type="spellEnd"/>
      <w:r w:rsidRPr="00855E37">
        <w:rPr>
          <w:sz w:val="16"/>
        </w:rPr>
        <w:t xml:space="preserve"> done by, then it was said that she should be grateful </w:t>
      </w:r>
      <w:r w:rsidRPr="00855E37">
        <w:rPr>
          <w:sz w:val="16"/>
        </w:rPr>
        <w:lastRenderedPageBreak/>
        <w:t xml:space="preserve">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E4539">
        <w:rPr>
          <w:rStyle w:val="Emphasis"/>
        </w:rPr>
        <w:t xml:space="preserve">Whilst the </w:t>
      </w:r>
      <w:proofErr w:type="spellStart"/>
      <w:r w:rsidRPr="000E4539">
        <w:rPr>
          <w:rStyle w:val="Emphasis"/>
        </w:rPr>
        <w:t>moralisation</w:t>
      </w:r>
      <w:proofErr w:type="spellEnd"/>
      <w:r w:rsidRPr="000E4539">
        <w:rPr>
          <w:rStyle w:val="Emphasis"/>
        </w:rPr>
        <w:t xml:space="preserve"> of work</w:t>
      </w:r>
      <w:r w:rsidRPr="00855E37">
        <w:rPr>
          <w:sz w:val="16"/>
        </w:rPr>
        <w:t xml:space="preserve"> certainly </w:t>
      </w:r>
      <w:r w:rsidRPr="000E4539">
        <w:rPr>
          <w:rStyle w:val="Emphasis"/>
        </w:rPr>
        <w:t xml:space="preserve">gains purchase through its ubiquity in the media, perhaps its </w:t>
      </w:r>
      <w:r w:rsidRPr="00976D90">
        <w:rPr>
          <w:rStyle w:val="Emphasis"/>
          <w:highlight w:val="green"/>
        </w:rPr>
        <w:t>real power derives from</w:t>
      </w:r>
      <w:r w:rsidRPr="000E4539">
        <w:rPr>
          <w:rStyle w:val="Emphasis"/>
        </w:rPr>
        <w:t xml:space="preserve"> its </w:t>
      </w:r>
      <w:r w:rsidRPr="00976D90">
        <w:rPr>
          <w:rStyle w:val="Emphasis"/>
          <w:highlight w:val="green"/>
        </w:rPr>
        <w:t>installation in a suite of workfare policies designed to encourage benefit claimants out of the welfare system and into paid employment</w:t>
      </w:r>
      <w:r w:rsidRPr="000E4539">
        <w:rPr>
          <w:rStyle w:val="Emphasis"/>
        </w:rPr>
        <w:t xml:space="preserve">. If </w:t>
      </w:r>
      <w:r w:rsidRPr="00976D90">
        <w:rPr>
          <w:rStyle w:val="Emphasis"/>
          <w:highlight w:val="green"/>
        </w:rPr>
        <w:t xml:space="preserve">the </w:t>
      </w:r>
      <w:proofErr w:type="spellStart"/>
      <w:r w:rsidRPr="00976D90">
        <w:rPr>
          <w:rStyle w:val="Emphasis"/>
          <w:highlight w:val="green"/>
        </w:rPr>
        <w:t>moralisation</w:t>
      </w:r>
      <w:proofErr w:type="spellEnd"/>
      <w:r w:rsidRPr="00976D90">
        <w:rPr>
          <w:rStyle w:val="Emphasis"/>
          <w:highlight w:val="green"/>
        </w:rPr>
        <w:t xml:space="preserve"> of work</w:t>
      </w:r>
      <w:r w:rsidRPr="000E4539">
        <w:rPr>
          <w:rStyle w:val="Emphasis"/>
        </w:rPr>
        <w:t xml:space="preserve"> is powerful as a cultural device, it </w:t>
      </w:r>
      <w:r w:rsidRPr="00976D90">
        <w:rPr>
          <w:rStyle w:val="Emphasis"/>
          <w:highlight w:val="green"/>
        </w:rPr>
        <w:t>takes on a</w:t>
      </w:r>
      <w:r w:rsidRPr="000E4539">
        <w:rPr>
          <w:rStyle w:val="Emphasis"/>
        </w:rPr>
        <w:t xml:space="preserve">n uglier, </w:t>
      </w:r>
      <w:r w:rsidRPr="00976D90">
        <w:rPr>
          <w:rStyle w:val="Emphasis"/>
          <w:highlight w:val="green"/>
        </w:rPr>
        <w:t xml:space="preserve">more coercive guise when enshrined in </w:t>
      </w:r>
      <w:r w:rsidRPr="00976D90">
        <w:rPr>
          <w:rStyle w:val="Emphasis"/>
        </w:rPr>
        <w:t>a</w:t>
      </w:r>
      <w:r w:rsidRPr="000E4539">
        <w:rPr>
          <w:rStyle w:val="Emphasis"/>
        </w:rPr>
        <w:t xml:space="preserve"> modern </w:t>
      </w:r>
      <w:r w:rsidRPr="00976D90">
        <w:rPr>
          <w:rStyle w:val="Emphasis"/>
          <w:highlight w:val="green"/>
        </w:rPr>
        <w:t>policy</w:t>
      </w:r>
      <w:r w:rsidRPr="000E4539">
        <w:rPr>
          <w:rStyle w:val="Emphasis"/>
        </w:rPr>
        <w:t xml:space="preserve"> agenda. </w:t>
      </w:r>
      <w:r w:rsidRPr="00976D90">
        <w:rPr>
          <w:rStyle w:val="Emphasis"/>
          <w:highlight w:val="green"/>
        </w:rPr>
        <w:t xml:space="preserve">In the UK, the New </w:t>
      </w:r>
      <w:proofErr w:type="spellStart"/>
      <w:r w:rsidRPr="00976D90">
        <w:rPr>
          <w:rStyle w:val="Emphasis"/>
          <w:highlight w:val="green"/>
        </w:rPr>
        <w:t>Labour</w:t>
      </w:r>
      <w:proofErr w:type="spellEnd"/>
      <w:r w:rsidRPr="00976D90">
        <w:rPr>
          <w:rStyle w:val="Emphasis"/>
          <w:highlight w:val="green"/>
        </w:rPr>
        <w:t xml:space="preserve"> government arrived</w:t>
      </w:r>
      <w:r w:rsidRPr="00855E37">
        <w:rPr>
          <w:sz w:val="16"/>
        </w:rPr>
        <w:t xml:space="preserve"> in office in 1997, </w:t>
      </w:r>
      <w:r w:rsidRPr="00976D90">
        <w:rPr>
          <w:rStyle w:val="Emphasis"/>
          <w:highlight w:val="green"/>
        </w:rPr>
        <w:t>resolving to ‘rebuild the welfare state around work’</w:t>
      </w:r>
      <w:r w:rsidRPr="00855E37">
        <w:rPr>
          <w:sz w:val="16"/>
        </w:rPr>
        <w:t xml:space="preserve"> (Department for Social Security, 1998), </w:t>
      </w:r>
      <w:r w:rsidRPr="000E4539">
        <w:rPr>
          <w:rStyle w:val="Emphasis"/>
        </w:rPr>
        <w:t xml:space="preserve">and </w:t>
      </w:r>
      <w:r w:rsidRPr="00976D90">
        <w:rPr>
          <w:rStyle w:val="Emphasis"/>
          <w:highlight w:val="green"/>
        </w:rPr>
        <w:t>previously protected welfare claimants such as lone parents and people with disabilities were</w:t>
      </w:r>
      <w:r w:rsidRPr="000E4539">
        <w:rPr>
          <w:rStyle w:val="Emphasis"/>
        </w:rPr>
        <w:t xml:space="preserve"> increasingly </w:t>
      </w:r>
      <w:r w:rsidRPr="00976D90">
        <w:rPr>
          <w:rStyle w:val="Emphasis"/>
          <w:highlight w:val="green"/>
        </w:rPr>
        <w:t>expected to seek employment</w:t>
      </w:r>
      <w:r w:rsidRPr="00855E37">
        <w:rPr>
          <w:sz w:val="16"/>
        </w:rPr>
        <w:t xml:space="preserve">. </w:t>
      </w:r>
      <w:r w:rsidRPr="000E4539">
        <w:rPr>
          <w:rStyle w:val="Emphasis"/>
        </w:rPr>
        <w:t xml:space="preserve">The legacy of workfare continued in </w:t>
      </w:r>
      <w:r w:rsidRPr="00855E37">
        <w:rPr>
          <w:rStyle w:val="Emphasis"/>
          <w:highlight w:val="green"/>
        </w:rPr>
        <w:t>the</w:t>
      </w:r>
      <w:r w:rsidRPr="000E4539">
        <w:rPr>
          <w:rStyle w:val="Emphasis"/>
        </w:rPr>
        <w:t xml:space="preserve"> UK Coalition </w:t>
      </w:r>
      <w:r w:rsidRPr="00855E37">
        <w:rPr>
          <w:rStyle w:val="Emphasis"/>
          <w:highlight w:val="green"/>
        </w:rPr>
        <w:t>government’s</w:t>
      </w:r>
      <w:r w:rsidRPr="000E4539">
        <w:rPr>
          <w:rStyle w:val="Emphasis"/>
        </w:rPr>
        <w:t xml:space="preserve"> ‘big bold </w:t>
      </w:r>
      <w:r w:rsidRPr="00855E37">
        <w:rPr>
          <w:rStyle w:val="Emphasis"/>
          <w:highlight w:val="green"/>
        </w:rPr>
        <w:t>plan</w:t>
      </w:r>
      <w:r w:rsidRPr="000E4539">
        <w:rPr>
          <w:rStyle w:val="Emphasis"/>
        </w:rPr>
        <w:t xml:space="preserve"> to Get Britain Working’, which has since </w:t>
      </w:r>
      <w:r w:rsidRPr="00855E37">
        <w:rPr>
          <w:rStyle w:val="Emphasis"/>
          <w:highlight w:val="green"/>
        </w:rPr>
        <w:t>phased in a tightening set of conditions around who is entitled to claim benefits, along with</w:t>
      </w:r>
      <w:r w:rsidRPr="000E4539">
        <w:rPr>
          <w:rStyle w:val="Emphasis"/>
        </w:rPr>
        <w:t xml:space="preserve"> an increasingly </w:t>
      </w:r>
      <w:r w:rsidRPr="00855E37">
        <w:rPr>
          <w:rStyle w:val="Emphasis"/>
          <w:highlight w:val="green"/>
        </w:rPr>
        <w:t>stringent</w:t>
      </w:r>
      <w:r w:rsidRPr="000E4539">
        <w:rPr>
          <w:rStyle w:val="Emphasis"/>
        </w:rPr>
        <w:t xml:space="preserve"> set of </w:t>
      </w:r>
      <w:r w:rsidRPr="00855E37">
        <w:rPr>
          <w:rStyle w:val="Emphasis"/>
          <w:highlight w:val="green"/>
        </w:rPr>
        <w:t>audits and penalties for non-workers</w:t>
      </w:r>
      <w:r w:rsidRPr="000E4539">
        <w:rPr>
          <w:rStyle w:val="Emphasis"/>
        </w:rPr>
        <w:t xml:space="preserve"> who fail to comply</w:t>
      </w:r>
      <w:r w:rsidRPr="00855E37">
        <w:rPr>
          <w:sz w:val="16"/>
        </w:rPr>
        <w:t xml:space="preserve">.2 These tightening conditions represent less a helping hand for the citizen in need than a stranglehold. In order to avoid sanctions, the claimants to Jobseeker’s Allowance have been required to display a fully accountable commitment to job hunting, to accept offers of employment judged reasonable by </w:t>
      </w:r>
      <w:proofErr w:type="spellStart"/>
      <w:r w:rsidRPr="00855E37">
        <w:rPr>
          <w:sz w:val="16"/>
        </w:rPr>
        <w:t>Jobcentre</w:t>
      </w:r>
      <w:proofErr w:type="spellEnd"/>
      <w:r w:rsidRPr="00855E37">
        <w:rPr>
          <w:sz w:val="16"/>
        </w:rPr>
        <w:t xml:space="preserve"> Plus bureaucrats, and to attend job-seeker’s training </w:t>
      </w:r>
      <w:proofErr w:type="spellStart"/>
      <w:r w:rsidRPr="00855E37">
        <w:rPr>
          <w:sz w:val="16"/>
        </w:rPr>
        <w:t>programmes</w:t>
      </w:r>
      <w:proofErr w:type="spellEnd"/>
      <w:r w:rsidRPr="00855E37">
        <w:rPr>
          <w:sz w:val="16"/>
        </w:rPr>
        <w:t xml:space="preserve"> deemed likely to increase the chances of finding work. The critic Ivor Southwood argues that, given the known shortage of jobs in many areas, these activities often have a performative quality, forcing claimants to project a </w:t>
      </w:r>
      <w:proofErr w:type="spellStart"/>
      <w:r w:rsidRPr="00855E37">
        <w:rPr>
          <w:sz w:val="16"/>
        </w:rPr>
        <w:t>phoney</w:t>
      </w:r>
      <w:proofErr w:type="spellEnd"/>
      <w:r w:rsidRPr="00855E37">
        <w:rPr>
          <w:sz w:val="16"/>
        </w:rPr>
        <w:t xml:space="preserve">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E4539">
        <w:rPr>
          <w:rStyle w:val="Emphasis"/>
        </w:rPr>
        <w:t xml:space="preserve">, </w:t>
      </w:r>
      <w:r w:rsidRPr="00855E37">
        <w:rPr>
          <w:rStyle w:val="Emphasis"/>
          <w:highlight w:val="green"/>
        </w:rPr>
        <w:t>the Work Capability Assessment</w:t>
      </w:r>
      <w:r w:rsidRPr="000E4539">
        <w:rPr>
          <w:rStyle w:val="Emphasis"/>
        </w:rPr>
        <w:t xml:space="preserve"> – a test undertaken by claimants with disabilities, to verify their eligibility for benefits </w:t>
      </w:r>
      <w:r w:rsidRPr="00855E37">
        <w:rPr>
          <w:rStyle w:val="Emphasis"/>
          <w:highlight w:val="green"/>
        </w:rPr>
        <w:t>– was handed over to the private company ATOS</w:t>
      </w:r>
      <w:r w:rsidRPr="000E4539">
        <w:rPr>
          <w:rStyle w:val="Emphasis"/>
        </w:rPr>
        <w:t xml:space="preserve"> in 2011. Following the handover, a controversy unfolded based on credible allegations from public investigators, whistle-blowers and failed applicants, who claimed that </w:t>
      </w:r>
      <w:r w:rsidRPr="00855E37">
        <w:rPr>
          <w:rStyle w:val="Emphasis"/>
          <w:highlight w:val="green"/>
        </w:rPr>
        <w:t>the flawed methodology of the Work Capability test, coupled with a punitive auditing process, was strongly biased towards a rejection of benefit applications</w:t>
      </w:r>
      <w:r w:rsidRPr="00855E37">
        <w:rPr>
          <w:sz w:val="16"/>
        </w:rPr>
        <w:t xml:space="preserve"> (Franklin, 2013). </w:t>
      </w:r>
      <w:r w:rsidRPr="000E4539">
        <w:rPr>
          <w:rStyle w:val="Emphasis"/>
        </w:rPr>
        <w:t xml:space="preserve">It is estimated that </w:t>
      </w:r>
      <w:r w:rsidRPr="00855E37">
        <w:rPr>
          <w:rStyle w:val="Emphasis"/>
          <w:highlight w:val="green"/>
        </w:rPr>
        <w:t>thousands of people have been declared erroneously ‘fit for work’ by a system which</w:t>
      </w:r>
      <w:r w:rsidRPr="000E4539">
        <w:rPr>
          <w:rStyle w:val="Emphasis"/>
        </w:rPr>
        <w:t xml:space="preserve">, instead of providing support, has </w:t>
      </w:r>
      <w:r w:rsidRPr="00855E37">
        <w:rPr>
          <w:rStyle w:val="Emphasis"/>
          <w:highlight w:val="green"/>
        </w:rPr>
        <w:t>aimed to cap</w:t>
      </w:r>
      <w:r w:rsidRPr="000E4539">
        <w:rPr>
          <w:rStyle w:val="Emphasis"/>
        </w:rPr>
        <w:t xml:space="preserve"> the number of </w:t>
      </w:r>
      <w:r w:rsidRPr="00855E37">
        <w:rPr>
          <w:rStyle w:val="Emphasis"/>
          <w:highlight w:val="green"/>
        </w:rPr>
        <w:t>welfare recipients</w:t>
      </w:r>
      <w:r w:rsidRPr="00855E37">
        <w:rPr>
          <w:sz w:val="16"/>
        </w:rPr>
        <w:t xml:space="preserve">.3 Whilst workfare policies have undergone a complex series of changes, their underpinning morality remains consistent: </w:t>
      </w:r>
      <w:r w:rsidRPr="000E4539">
        <w:rPr>
          <w:rStyle w:val="Emphasis"/>
        </w:rPr>
        <w:t xml:space="preserve">paid employment is unambiguously promoted as the normal and superior state to which everybody </w:t>
      </w:r>
      <w:r w:rsidRPr="000E4539">
        <w:rPr>
          <w:rStyle w:val="Emphasis"/>
        </w:rPr>
        <w:lastRenderedPageBreak/>
        <w:t xml:space="preserve">should aspire. What all of this ultimately means is that although we have reached a point in history where </w:t>
      </w:r>
      <w:r w:rsidRPr="00855E37">
        <w:rPr>
          <w:rStyle w:val="Emphasis"/>
          <w:highlight w:val="green"/>
        </w:rPr>
        <w:t xml:space="preserve">a reduction and re-evaluation of work are urgently needed, powerful moral forces remain </w:t>
      </w:r>
      <w:proofErr w:type="spellStart"/>
      <w:r w:rsidRPr="00855E37">
        <w:rPr>
          <w:rStyle w:val="Emphasis"/>
          <w:highlight w:val="green"/>
        </w:rPr>
        <w:t>mobilised</w:t>
      </w:r>
      <w:proofErr w:type="spellEnd"/>
      <w:r w:rsidRPr="00855E37">
        <w:rPr>
          <w:rStyle w:val="Emphasis"/>
          <w:highlight w:val="green"/>
        </w:rPr>
        <w:t xml:space="preserve"> against the development of</w:t>
      </w:r>
      <w:r w:rsidRPr="000E4539">
        <w:rPr>
          <w:rStyle w:val="Emphasis"/>
        </w:rPr>
        <w:t xml:space="preserve"> a genuinely </w:t>
      </w:r>
      <w:r w:rsidRPr="00855E37">
        <w:rPr>
          <w:rStyle w:val="Emphasis"/>
          <w:highlight w:val="green"/>
        </w:rPr>
        <w:t>open discussion</w:t>
      </w:r>
      <w:r w:rsidRPr="000E4539">
        <w:rPr>
          <w:rStyle w:val="Emphasis"/>
        </w:rPr>
        <w:t xml:space="preserve">. A range of personal, social and environmental crises give us strong occasion to question work’s function and importance in modern society, but the relentless </w:t>
      </w:r>
      <w:proofErr w:type="spellStart"/>
      <w:r w:rsidRPr="000E4539">
        <w:rPr>
          <w:rStyle w:val="Emphasis"/>
        </w:rPr>
        <w:t>moralisation</w:t>
      </w:r>
      <w:proofErr w:type="spellEnd"/>
      <w:r w:rsidRPr="000E4539">
        <w:rPr>
          <w:rStyle w:val="Emphasis"/>
        </w:rPr>
        <w:t xml:space="preserve"> of work is confining us to the usual circuits of thought. It is like a constant source of noise pollution – the equivalent to someone repeatedly flicking your earlobes when you are trying to think</w:t>
      </w:r>
      <w:r w:rsidRPr="00855E37">
        <w:rPr>
          <w:sz w:val="16"/>
        </w:rPr>
        <w:t xml:space="preserve">. I will show the effects of this in Chapter 7, where we will see that </w:t>
      </w:r>
      <w:r w:rsidRPr="000E4539">
        <w:rPr>
          <w:rStyle w:val="Emphasis"/>
        </w:rPr>
        <w:t>many of the non-</w:t>
      </w:r>
      <w:proofErr w:type="gramStart"/>
      <w:r w:rsidRPr="00855E37">
        <w:rPr>
          <w:rStyle w:val="Emphasis"/>
          <w:highlight w:val="green"/>
        </w:rPr>
        <w:t>workers</w:t>
      </w:r>
      <w:proofErr w:type="gramEnd"/>
      <w:r w:rsidRPr="000E4539">
        <w:rPr>
          <w:rStyle w:val="Emphasis"/>
        </w:rPr>
        <w:t xml:space="preserve"> I interviewed </w:t>
      </w:r>
      <w:r w:rsidRPr="00855E37">
        <w:rPr>
          <w:rStyle w:val="Emphasis"/>
          <w:highlight w:val="green"/>
        </w:rPr>
        <w:t>found it difficult to maintain conviction in their critical views inside this work-focused moral climate</w:t>
      </w:r>
      <w:r w:rsidRPr="000E4539">
        <w:rPr>
          <w:rStyle w:val="Emphasis"/>
        </w:rPr>
        <w:t>.</w:t>
      </w:r>
      <w:r w:rsidRPr="00855E37">
        <w:rPr>
          <w:sz w:val="16"/>
        </w:rPr>
        <w:t xml:space="preserve"> Like </w:t>
      </w:r>
      <w:proofErr w:type="spellStart"/>
      <w:r w:rsidRPr="00855E37">
        <w:rPr>
          <w:sz w:val="16"/>
        </w:rPr>
        <w:t>Cait</w:t>
      </w:r>
      <w:proofErr w:type="spellEnd"/>
      <w:r w:rsidRPr="00855E37">
        <w:rPr>
          <w:sz w:val="16"/>
        </w:rPr>
        <w:t xml:space="preserve"> Reilly and the public sector workers mentioned here, </w:t>
      </w:r>
      <w:r w:rsidRPr="000E4539">
        <w:rPr>
          <w:rStyle w:val="Emphasis"/>
        </w:rPr>
        <w:t xml:space="preserve">they often found themselves </w:t>
      </w:r>
      <w:proofErr w:type="spellStart"/>
      <w:r w:rsidRPr="000E4539">
        <w:rPr>
          <w:rStyle w:val="Emphasis"/>
        </w:rPr>
        <w:t>stigmatised</w:t>
      </w:r>
      <w:proofErr w:type="spellEnd"/>
      <w:r w:rsidRPr="000E4539">
        <w:rPr>
          <w:rStyle w:val="Emphasis"/>
        </w:rPr>
        <w:t xml:space="preserve"> for their alternative views and actions. In a context where those who resist work are so readily disparaged, reviled and feared, it becomes increasingly difficult to foster an open-minded and intelligent debate on the future of work.</w:t>
      </w:r>
    </w:p>
    <w:p w14:paraId="00D85F49" w14:textId="77777777" w:rsidR="000F53BA" w:rsidRDefault="000F53BA" w:rsidP="000F53BA">
      <w:pPr>
        <w:pStyle w:val="Heading4"/>
      </w:pPr>
      <w: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14:paraId="07CC287F" w14:textId="77777777" w:rsidR="000F53BA" w:rsidRPr="00074653" w:rsidRDefault="000F53BA" w:rsidP="000F53BA">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3" w:history="1">
        <w:r w:rsidRPr="00074048">
          <w:rPr>
            <w:rStyle w:val="Hyperlink"/>
          </w:rPr>
          <w:t>https://monthlyreview.org/2018/09/01/making-war-on-the-planet/</w:t>
        </w:r>
      </w:hyperlink>
      <w:r>
        <w:t xml:space="preserve"> recut 8-22-2021 amrita]</w:t>
      </w:r>
    </w:p>
    <w:p w14:paraId="1463E400" w14:textId="77777777" w:rsidR="00746F6C" w:rsidRDefault="000F53BA" w:rsidP="000F53BA">
      <w:pPr>
        <w:rPr>
          <w:rStyle w:val="StyleUnderline"/>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4"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w:t>
      </w:r>
      <w:r w:rsidRPr="00074653">
        <w:rPr>
          <w:rStyle w:val="StyleUnderline"/>
        </w:rPr>
        <w:lastRenderedPageBreak/>
        <w:t>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15"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6"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7"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8"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9"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0"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1"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2" w:anchor="en9" w:history="1">
        <w:r w:rsidRPr="00074653">
          <w:rPr>
            <w:rStyle w:val="Hyperlink"/>
            <w:sz w:val="14"/>
          </w:rPr>
          <w:t>9</w:t>
        </w:r>
      </w:hyperlink>
      <w:r w:rsidRPr="00074653">
        <w:rPr>
          <w:sz w:val="14"/>
        </w:rPr>
        <w:t xml:space="preserve"> The injection of sulfur particles into the atmosphere could contribute </w:t>
      </w:r>
      <w:r w:rsidRPr="00074653">
        <w:rPr>
          <w:sz w:val="14"/>
        </w:rPr>
        <w:lastRenderedPageBreak/>
        <w:t>to depletion of the ozone layer.</w:t>
      </w:r>
      <w:hyperlink r:id="rId23" w:anchor="en10" w:history="1">
        <w:r w:rsidRPr="00074653">
          <w:rPr>
            <w:rStyle w:val="Hyperlink"/>
            <w:sz w:val="14"/>
          </w:rPr>
          <w:t>10</w:t>
        </w:r>
      </w:hyperlink>
      <w:r w:rsidRPr="00074653">
        <w:rPr>
          <w:sz w:val="14"/>
        </w:rPr>
        <w:t xml:space="preserve"> Much of the extra sulfur would end up dropping to the earth, leading to acid rain.</w:t>
      </w:r>
      <w:hyperlink r:id="rId24"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25"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6"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7"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8"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9"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0"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1"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2"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3"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4"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w:t>
      </w:r>
      <w:r w:rsidRPr="00074653">
        <w:rPr>
          <w:sz w:val="14"/>
        </w:rPr>
        <w:lastRenderedPageBreak/>
        <w:t xml:space="preserve">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35"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6"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7"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w:t>
      </w:r>
    </w:p>
    <w:p w14:paraId="2E526D87" w14:textId="77777777" w:rsidR="00746F6C" w:rsidRDefault="00746F6C" w:rsidP="000F53BA">
      <w:pPr>
        <w:rPr>
          <w:rStyle w:val="StyleUnderline"/>
        </w:rPr>
      </w:pPr>
    </w:p>
    <w:p w14:paraId="6BCE8399" w14:textId="77777777" w:rsidR="00746F6C" w:rsidRDefault="00746F6C" w:rsidP="000F53BA">
      <w:pPr>
        <w:rPr>
          <w:rStyle w:val="StyleUnderline"/>
        </w:rPr>
      </w:pPr>
    </w:p>
    <w:p w14:paraId="237BB934" w14:textId="77777777" w:rsidR="00746F6C" w:rsidRDefault="00746F6C" w:rsidP="000F53BA">
      <w:pPr>
        <w:rPr>
          <w:rStyle w:val="StyleUnderline"/>
        </w:rPr>
      </w:pPr>
    </w:p>
    <w:p w14:paraId="3E3A53B9" w14:textId="6C9B78F1" w:rsidR="000F53BA" w:rsidRPr="00074653" w:rsidRDefault="000F53BA" w:rsidP="000F53BA">
      <w:pPr>
        <w:rPr>
          <w:sz w:val="14"/>
        </w:rPr>
      </w:pP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8"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 xml:space="preserve">For each such victory nature takes </w:t>
      </w:r>
      <w:r w:rsidRPr="00074653">
        <w:rPr>
          <w:rStyle w:val="Emphasis"/>
        </w:rPr>
        <w:lastRenderedPageBreak/>
        <w:t>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39"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0"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41"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w:t>
      </w:r>
      <w:r w:rsidRPr="00074653">
        <w:rPr>
          <w:sz w:val="14"/>
        </w:rPr>
        <w:lastRenderedPageBreak/>
        <w:t xml:space="preserve">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t>déluge</w:t>
      </w:r>
      <w:proofErr w:type="spellEnd"/>
      <w:r w:rsidRPr="00074653">
        <w:rPr>
          <w:sz w:val="14"/>
        </w:rPr>
        <w:t>; and (16) the development of more rational, equitable, less wasteful, and more collective forms of production.</w:t>
      </w:r>
      <w:hyperlink r:id="rId42"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5EAABF67" w14:textId="77777777" w:rsidR="000F53BA" w:rsidRDefault="000F53BA" w:rsidP="000F53BA"/>
    <w:p w14:paraId="577DB6D2" w14:textId="77777777" w:rsidR="000F53BA" w:rsidRDefault="000F53BA" w:rsidP="000F53BA"/>
    <w:p w14:paraId="0CDB7F6B" w14:textId="77777777" w:rsidR="000F53BA" w:rsidRDefault="000F53BA" w:rsidP="000F53BA"/>
    <w:p w14:paraId="5BB3D947" w14:textId="77777777" w:rsidR="000F53BA" w:rsidRDefault="000F53BA" w:rsidP="000F53BA">
      <w:pPr>
        <w:pStyle w:val="Heading4"/>
      </w:pPr>
      <w: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1DA3557B" w14:textId="77777777" w:rsidR="000F53BA" w:rsidRPr="005C162C" w:rsidRDefault="000F53BA" w:rsidP="000F53BA">
      <w:r>
        <w:rPr>
          <w:rStyle w:val="Style13ptBold"/>
        </w:rPr>
        <w:t xml:space="preserve">Revolution 73 </w:t>
      </w:r>
      <w:r>
        <w:t xml:space="preserve">Proletarian Dictatorship Vs. Bourgeois “Democracy”; Encyclopedia of Anti-Revisionism On-Line; Revolution; May 1973; Edited by Paul Saba; </w:t>
      </w:r>
      <w:hyperlink r:id="rId43" w:history="1">
        <w:r>
          <w:rPr>
            <w:rStyle w:val="Hyperlink"/>
          </w:rPr>
          <w:t>https://www.marxists.org/history/erol/ncm-1/pd-v-bd.htm</w:t>
        </w:r>
      </w:hyperlink>
      <w:r>
        <w:t>; CE recut amrita</w:t>
      </w:r>
    </w:p>
    <w:p w14:paraId="37CEA540" w14:textId="77777777" w:rsidR="00746F6C" w:rsidRDefault="000F53BA" w:rsidP="000F53BA">
      <w:pPr>
        <w:rPr>
          <w:rStyle w:val="Emphasis"/>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w:t>
      </w:r>
      <w:r w:rsidRPr="005C162C">
        <w:rPr>
          <w:rStyle w:val="Emphasis"/>
        </w:rPr>
        <w:lastRenderedPageBreak/>
        <w:t>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w:t>
      </w:r>
    </w:p>
    <w:p w14:paraId="43475B71" w14:textId="77777777" w:rsidR="00746F6C" w:rsidRDefault="00746F6C" w:rsidP="000F53BA">
      <w:pPr>
        <w:rPr>
          <w:rStyle w:val="Emphasis"/>
        </w:rPr>
      </w:pPr>
    </w:p>
    <w:p w14:paraId="45FA621B" w14:textId="77777777" w:rsidR="00746F6C" w:rsidRDefault="00746F6C" w:rsidP="000F53BA">
      <w:pPr>
        <w:rPr>
          <w:rStyle w:val="Emphasis"/>
        </w:rPr>
      </w:pPr>
    </w:p>
    <w:p w14:paraId="5B0CE26D" w14:textId="77777777" w:rsidR="00746F6C" w:rsidRDefault="00746F6C" w:rsidP="000F53BA">
      <w:pPr>
        <w:rPr>
          <w:rStyle w:val="Emphasis"/>
        </w:rPr>
      </w:pPr>
    </w:p>
    <w:p w14:paraId="1E131D9D" w14:textId="319277DB" w:rsidR="000F53BA" w:rsidRPr="00730973" w:rsidRDefault="000F53BA" w:rsidP="000F53BA">
      <w:pPr>
        <w:rPr>
          <w:sz w:val="16"/>
        </w:rPr>
      </w:pPr>
      <w:r w:rsidRPr="005C162C">
        <w:rPr>
          <w:rStyle w:val="Emphasis"/>
        </w:rPr>
        <w:t xml:space="preserve">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w:t>
      </w:r>
      <w:r w:rsidRPr="00730973">
        <w:rPr>
          <w:sz w:val="16"/>
        </w:rPr>
        <w:lastRenderedPageBreak/>
        <w:t xml:space="preserve">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75CE8060" w14:textId="77777777" w:rsidR="00F24130" w:rsidRPr="00F24130" w:rsidRDefault="00F24130" w:rsidP="00F24130"/>
    <w:sectPr w:rsidR="00F24130" w:rsidRPr="00F2413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E76F1"/>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87"/>
    <w:rsid w:val="00094DEC"/>
    <w:rsid w:val="000A2D8A"/>
    <w:rsid w:val="000C0769"/>
    <w:rsid w:val="000D26A6"/>
    <w:rsid w:val="000D2B90"/>
    <w:rsid w:val="000D36B6"/>
    <w:rsid w:val="000D6ED8"/>
    <w:rsid w:val="000D717B"/>
    <w:rsid w:val="000F53BA"/>
    <w:rsid w:val="00100B28"/>
    <w:rsid w:val="00117316"/>
    <w:rsid w:val="001209B4"/>
    <w:rsid w:val="001409F7"/>
    <w:rsid w:val="001761FC"/>
    <w:rsid w:val="00182655"/>
    <w:rsid w:val="001840F2"/>
    <w:rsid w:val="00185134"/>
    <w:rsid w:val="001856C6"/>
    <w:rsid w:val="00191B5F"/>
    <w:rsid w:val="00192487"/>
    <w:rsid w:val="00193416"/>
    <w:rsid w:val="00195073"/>
    <w:rsid w:val="001954F1"/>
    <w:rsid w:val="0019668D"/>
    <w:rsid w:val="001A25FD"/>
    <w:rsid w:val="001A5371"/>
    <w:rsid w:val="001A6712"/>
    <w:rsid w:val="001A72C7"/>
    <w:rsid w:val="001B73E3"/>
    <w:rsid w:val="001C316D"/>
    <w:rsid w:val="001D1A0D"/>
    <w:rsid w:val="001D36BF"/>
    <w:rsid w:val="001D4C28"/>
    <w:rsid w:val="001E0B1F"/>
    <w:rsid w:val="001E0C0F"/>
    <w:rsid w:val="001E1E0B"/>
    <w:rsid w:val="001F1173"/>
    <w:rsid w:val="002005A8"/>
    <w:rsid w:val="00202589"/>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5FD"/>
    <w:rsid w:val="003624A6"/>
    <w:rsid w:val="00364ADF"/>
    <w:rsid w:val="00365C8D"/>
    <w:rsid w:val="003670D9"/>
    <w:rsid w:val="00370B41"/>
    <w:rsid w:val="00371B27"/>
    <w:rsid w:val="003726C3"/>
    <w:rsid w:val="00375D2E"/>
    <w:rsid w:val="00380142"/>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66D"/>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882"/>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14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850B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592"/>
    <w:rsid w:val="007374A1"/>
    <w:rsid w:val="00746F6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755"/>
    <w:rsid w:val="00840E7B"/>
    <w:rsid w:val="008536AF"/>
    <w:rsid w:val="00853D40"/>
    <w:rsid w:val="008564FC"/>
    <w:rsid w:val="00864E76"/>
    <w:rsid w:val="00872581"/>
    <w:rsid w:val="0087459D"/>
    <w:rsid w:val="00874638"/>
    <w:rsid w:val="0087680F"/>
    <w:rsid w:val="00876D81"/>
    <w:rsid w:val="00880EB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B04"/>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288A"/>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0099"/>
    <w:rsid w:val="00B00E73"/>
    <w:rsid w:val="00B0505F"/>
    <w:rsid w:val="00B05C2D"/>
    <w:rsid w:val="00B12933"/>
    <w:rsid w:val="00B12B88"/>
    <w:rsid w:val="00B137E0"/>
    <w:rsid w:val="00B13BC8"/>
    <w:rsid w:val="00B24662"/>
    <w:rsid w:val="00B2570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84"/>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EF0"/>
    <w:rsid w:val="00D25DBD"/>
    <w:rsid w:val="00D26929"/>
    <w:rsid w:val="00D30CBD"/>
    <w:rsid w:val="00D30D9E"/>
    <w:rsid w:val="00D33908"/>
    <w:rsid w:val="00D354F2"/>
    <w:rsid w:val="00D36C30"/>
    <w:rsid w:val="00D37C90"/>
    <w:rsid w:val="00D43A8C"/>
    <w:rsid w:val="00D53072"/>
    <w:rsid w:val="00D5350F"/>
    <w:rsid w:val="00D61A4E"/>
    <w:rsid w:val="00D634EA"/>
    <w:rsid w:val="00D713A1"/>
    <w:rsid w:val="00D77956"/>
    <w:rsid w:val="00D80F0C"/>
    <w:rsid w:val="00D90212"/>
    <w:rsid w:val="00D92077"/>
    <w:rsid w:val="00D951E2"/>
    <w:rsid w:val="00D9565A"/>
    <w:rsid w:val="00D97BC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384B"/>
    <w:rsid w:val="00E353A2"/>
    <w:rsid w:val="00E36881"/>
    <w:rsid w:val="00E42E4C"/>
    <w:rsid w:val="00E47013"/>
    <w:rsid w:val="00E541F9"/>
    <w:rsid w:val="00E57B79"/>
    <w:rsid w:val="00E63419"/>
    <w:rsid w:val="00E64496"/>
    <w:rsid w:val="00E72115"/>
    <w:rsid w:val="00E8322E"/>
    <w:rsid w:val="00E85DC4"/>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130"/>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7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BB42CE"/>
  <w14:defaultImageDpi w14:val="300"/>
  <w15:docId w15:val="{35580AD2-7537-134D-848A-70CEF376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76F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E76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6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76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FE76F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E76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6F1"/>
  </w:style>
  <w:style w:type="character" w:customStyle="1" w:styleId="Heading1Char">
    <w:name w:val="Heading 1 Char"/>
    <w:aliases w:val="Pocket Char"/>
    <w:basedOn w:val="DefaultParagraphFont"/>
    <w:link w:val="Heading1"/>
    <w:uiPriority w:val="9"/>
    <w:rsid w:val="00FE76F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76F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76F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E76F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E76F1"/>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E76F1"/>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FE76F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E76F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FE76F1"/>
    <w:rPr>
      <w:color w:val="auto"/>
      <w:u w:val="none"/>
    </w:rPr>
  </w:style>
  <w:style w:type="paragraph" w:styleId="DocumentMap">
    <w:name w:val="Document Map"/>
    <w:basedOn w:val="Normal"/>
    <w:link w:val="DocumentMapChar"/>
    <w:uiPriority w:val="99"/>
    <w:semiHidden/>
    <w:unhideWhenUsed/>
    <w:rsid w:val="00FE76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76F1"/>
    <w:rPr>
      <w:rFonts w:ascii="Lucida Grande" w:hAnsi="Lucida Grande" w:cs="Lucida Grande"/>
    </w:rPr>
  </w:style>
  <w:style w:type="paragraph" w:customStyle="1" w:styleId="textbold">
    <w:name w:val="text bold"/>
    <w:basedOn w:val="Normal"/>
    <w:link w:val="Emphasis"/>
    <w:uiPriority w:val="20"/>
    <w:qFormat/>
    <w:rsid w:val="00FE76F1"/>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FE76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fear-at-work-how-employers-scare-workers-out-of-unionizing/"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10" Type="http://schemas.openxmlformats.org/officeDocument/2006/relationships/hyperlink" Target="https://www.wardsauto.com/ideaxchange/strikes-hurt-everybody"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forbes.com/sites/timworstall/2015/09/18/the-real-value-of-a-universal-basic-income-is-that-it-raises-the-reservation-wage/?sh=56b3995a7ca1" TargetMode="Externa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www.marxists.org/history/erol/ncm-1/pd-v-bd.ht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unionfacts.com/article/crime-and-corruption/"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30</Pages>
  <Words>16580</Words>
  <Characters>94512</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39</cp:revision>
  <dcterms:created xsi:type="dcterms:W3CDTF">2021-11-06T14:35:00Z</dcterms:created>
  <dcterms:modified xsi:type="dcterms:W3CDTF">2021-11-06T15:21:00Z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