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BF0EB6" w14:textId="70DC4B07" w:rsidR="004965B1" w:rsidRPr="004965B1" w:rsidRDefault="004965B1" w:rsidP="004965B1"/>
    <w:p w14:paraId="2F3A1A72" w14:textId="44666F4A" w:rsidR="00AD1BF7" w:rsidRDefault="00AD1BF7" w:rsidP="00AD1BF7">
      <w:pPr>
        <w:pStyle w:val="Heading1"/>
      </w:pPr>
      <w:r>
        <w:lastRenderedPageBreak/>
        <w:t>1AC</w:t>
      </w:r>
    </w:p>
    <w:p w14:paraId="7BB6AA3D" w14:textId="14DA9F76" w:rsidR="00AD1BF7" w:rsidRPr="00AD1BF7" w:rsidRDefault="00AD1BF7" w:rsidP="00AD1BF7">
      <w:pPr>
        <w:pStyle w:val="Heading3"/>
      </w:pPr>
      <w:r>
        <w:lastRenderedPageBreak/>
        <w:t>Plan</w:t>
      </w:r>
    </w:p>
    <w:p w14:paraId="44F106ED" w14:textId="2045C242" w:rsidR="00AD1BF7" w:rsidRDefault="00AD1BF7" w:rsidP="00AD1BF7">
      <w:pPr>
        <w:pStyle w:val="Heading4"/>
        <w:rPr>
          <w:rFonts w:cs="Calibri"/>
        </w:rPr>
      </w:pPr>
      <w:r w:rsidRPr="00355308">
        <w:rPr>
          <w:rFonts w:cs="Calibri"/>
        </w:rPr>
        <w:t xml:space="preserve">Plan: The appropriation of outer space through </w:t>
      </w:r>
      <w:r>
        <w:rPr>
          <w:rFonts w:cs="Calibri"/>
        </w:rPr>
        <w:t xml:space="preserve">lunar mining </w:t>
      </w:r>
      <w:r w:rsidRPr="00355308">
        <w:rPr>
          <w:rFonts w:cs="Calibri"/>
        </w:rPr>
        <w:t>by private entities should be banned.</w:t>
      </w:r>
    </w:p>
    <w:p w14:paraId="6DA3803F" w14:textId="77777777" w:rsidR="00AD1BF7" w:rsidRPr="005002F1" w:rsidRDefault="00AD1BF7" w:rsidP="00AD1BF7"/>
    <w:p w14:paraId="347BDC09" w14:textId="77777777" w:rsidR="00AD1BF7" w:rsidRPr="00355308" w:rsidRDefault="00AD1BF7" w:rsidP="00AD1BF7">
      <w:pPr>
        <w:pStyle w:val="Heading4"/>
        <w:rPr>
          <w:rFonts w:cs="Calibri"/>
        </w:rPr>
      </w:pPr>
      <w:r w:rsidRPr="00355308">
        <w:rPr>
          <w:rFonts w:cs="Calibri"/>
        </w:rPr>
        <w:t xml:space="preserve">We’ll defend normal means as the signatories of the OST adding an </w:t>
      </w:r>
      <w:r w:rsidRPr="00142F55">
        <w:rPr>
          <w:rFonts w:cs="Calibri"/>
          <w:u w:val="single"/>
        </w:rPr>
        <w:t>optional protocol</w:t>
      </w:r>
      <w:r w:rsidRPr="00355308">
        <w:rPr>
          <w:rFonts w:cs="Calibri"/>
        </w:rPr>
        <w:t xml:space="preserve"> under Article II.</w:t>
      </w:r>
    </w:p>
    <w:p w14:paraId="0EB51585" w14:textId="77777777" w:rsidR="00AD1BF7" w:rsidRPr="00355308" w:rsidRDefault="00AD1BF7" w:rsidP="00AD1BF7">
      <w:pPr>
        <w:rPr>
          <w:color w:val="000000" w:themeColor="text1"/>
        </w:rPr>
      </w:pPr>
      <w:r w:rsidRPr="00355308">
        <w:rPr>
          <w:rStyle w:val="Style13ptBold"/>
          <w:color w:val="000000" w:themeColor="text1"/>
        </w:rPr>
        <w:t>Tronchetti 7</w:t>
      </w:r>
      <w:r w:rsidRPr="00355308">
        <w:rPr>
          <w:color w:val="000000" w:themeColor="text1"/>
        </w:rPr>
        <w:t xml:space="preserve">[Fabio Tronchetti is a professor at the International Institute of Air and Space Law, Leiden University, The Netherlands, 2007, </w:t>
      </w:r>
      <w:hyperlink r:id="rId9" w:history="1">
        <w:r w:rsidRPr="00355308">
          <w:rPr>
            <w:rStyle w:val="Hyperlink"/>
            <w:color w:val="000000" w:themeColor="text1"/>
          </w:rPr>
          <w:t>https://iislweb.org/docs/Diederiks2007.pdf</w:t>
        </w:r>
      </w:hyperlink>
      <w:r w:rsidRPr="00355308">
        <w:rPr>
          <w:color w:val="000000" w:themeColor="text1"/>
        </w:rPr>
        <w:t>, 12-15-2021 amrita]</w:t>
      </w:r>
    </w:p>
    <w:p w14:paraId="54075766" w14:textId="77777777" w:rsidR="00AD1BF7" w:rsidRDefault="00AD1BF7" w:rsidP="00AD1BF7">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The legal content of Article II of the Outer Space Treaty is one of the most debated and analysed topic in the field of space law</w:t>
      </w:r>
      <w:r w:rsidRPr="00355308">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355308">
        <w:rPr>
          <w:color w:val="000000" w:themeColor="text1"/>
          <w:u w:val="single"/>
        </w:rPr>
        <w:t xml:space="preserve">”. </w:t>
      </w:r>
      <w:r w:rsidRPr="00355308">
        <w:rPr>
          <w:b/>
          <w:bCs/>
          <w:color w:val="000000" w:themeColor="text1"/>
          <w:highlight w:val="green"/>
          <w:u w:val="single"/>
        </w:rPr>
        <w:t>The text of Article II represents</w:t>
      </w:r>
      <w:r w:rsidRPr="00355308">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open for the </w:t>
      </w:r>
      <w:r w:rsidRPr="00355308">
        <w:rPr>
          <w:b/>
          <w:bCs/>
          <w:color w:val="000000" w:themeColor="text1"/>
          <w:highlight w:val="green"/>
          <w:u w:val="single"/>
        </w:rPr>
        <w:t>free exploration</w:t>
      </w:r>
      <w:r w:rsidRPr="00355308">
        <w:rPr>
          <w:color w:val="000000" w:themeColor="text1"/>
          <w:highlight w:val="green"/>
          <w:u w:val="single"/>
        </w:rPr>
        <w:t xml:space="preserve"> </w:t>
      </w:r>
      <w:r w:rsidRPr="00355308">
        <w:rPr>
          <w:color w:val="000000" w:themeColor="text1"/>
          <w:u w:val="single"/>
        </w:rPr>
        <w:t xml:space="preserve">and use by all States </w:t>
      </w:r>
      <w:r w:rsidRPr="00355308">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355308">
        <w:rPr>
          <w:b/>
          <w:bCs/>
          <w:color w:val="000000" w:themeColor="text1"/>
          <w:highlight w:val="green"/>
          <w:u w:val="single"/>
        </w:rPr>
        <w:t>makes clear that</w:t>
      </w:r>
      <w:r w:rsidRPr="00355308">
        <w:rPr>
          <w:color w:val="000000" w:themeColor="text1"/>
          <w:highlight w:val="green"/>
          <w:u w:val="single"/>
        </w:rPr>
        <w:t xml:space="preserve"> </w:t>
      </w:r>
      <w:r w:rsidRPr="00355308">
        <w:rPr>
          <w:color w:val="000000" w:themeColor="text1"/>
          <w:u w:val="single"/>
        </w:rPr>
        <w:t xml:space="preserve">the customary procedures of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 allowing</w:t>
      </w:r>
      <w:r w:rsidRPr="00355308">
        <w:rPr>
          <w:color w:val="000000" w:themeColor="text1"/>
          <w:highlight w:val="green"/>
          <w:u w:val="single"/>
        </w:rPr>
        <w:t xml:space="preserve"> </w:t>
      </w:r>
      <w:r w:rsidRPr="00355308">
        <w:rPr>
          <w:color w:val="000000" w:themeColor="text1"/>
          <w:u w:val="single"/>
        </w:rPr>
        <w:t xml:space="preserve">subjects to obtain </w:t>
      </w:r>
      <w:r w:rsidRPr="00355308">
        <w:rPr>
          <w:b/>
          <w:bCs/>
          <w:color w:val="000000" w:themeColor="text1"/>
          <w:highlight w:val="green"/>
          <w:u w:val="single"/>
        </w:rPr>
        <w:t>sovereignty rights over un-owed lands</w:t>
      </w:r>
      <w:r w:rsidRPr="00355308">
        <w:rPr>
          <w:color w:val="000000" w:themeColor="text1"/>
          <w:u w:val="single"/>
        </w:rPr>
        <w:t xml:space="preserve">, namely discovery, occupatio and effective possession, </w:t>
      </w:r>
      <w:r w:rsidRPr="00355308">
        <w:rPr>
          <w:b/>
          <w:bCs/>
          <w:color w:val="000000" w:themeColor="text1"/>
          <w:highlight w:val="green"/>
          <w:u w:val="single"/>
        </w:rPr>
        <w:t>do not apply to</w:t>
      </w:r>
      <w:r w:rsidRPr="00355308">
        <w:rPr>
          <w:color w:val="000000" w:themeColor="text1"/>
          <w:highlight w:val="green"/>
          <w:u w:val="single"/>
        </w:rPr>
        <w:t xml:space="preserve"> </w:t>
      </w:r>
      <w:r w:rsidRPr="00355308">
        <w:rPr>
          <w:color w:val="000000" w:themeColor="text1"/>
          <w:u w:val="single"/>
        </w:rPr>
        <w:t xml:space="preserve">outer </w:t>
      </w:r>
      <w:r w:rsidRPr="00355308">
        <w:rPr>
          <w:b/>
          <w:bCs/>
          <w:color w:val="000000" w:themeColor="text1"/>
          <w:highlight w:val="green"/>
          <w:u w:val="single"/>
        </w:rPr>
        <w:t>space</w:t>
      </w:r>
      <w:r w:rsidRPr="00355308">
        <w:rPr>
          <w:b/>
          <w:bCs/>
          <w:color w:val="000000" w:themeColor="text1"/>
          <w:sz w:val="14"/>
          <w:highlight w:val="green"/>
        </w:rPr>
        <w:t>.</w:t>
      </w:r>
      <w:r w:rsidRPr="00355308">
        <w:rPr>
          <w:color w:val="000000" w:themeColor="text1"/>
          <w:sz w:val="14"/>
          <w:highlight w:val="green"/>
        </w:rPr>
        <w:t xml:space="preserve"> </w:t>
      </w:r>
      <w:r w:rsidRPr="00355308">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355308">
        <w:rPr>
          <w:color w:val="000000" w:themeColor="text1"/>
          <w:u w:val="single"/>
        </w:rPr>
        <w:t xml:space="preserve">the question of whether both States and private individuals are subjected to the provisions of Article II. Indeed, </w:t>
      </w:r>
      <w:r w:rsidRPr="00355308">
        <w:rPr>
          <w:b/>
          <w:bCs/>
          <w:color w:val="000000" w:themeColor="text1"/>
          <w:highlight w:val="green"/>
          <w:u w:val="single"/>
        </w:rPr>
        <w:t>while Article II forbids</w:t>
      </w:r>
      <w:r w:rsidRPr="00355308">
        <w:rPr>
          <w:color w:val="000000" w:themeColor="text1"/>
          <w:highlight w:val="green"/>
          <w:u w:val="single"/>
        </w:rPr>
        <w:t xml:space="preserve"> </w:t>
      </w:r>
      <w:r w:rsidRPr="00355308">
        <w:rPr>
          <w:color w:val="000000" w:themeColor="text1"/>
          <w:u w:val="single"/>
        </w:rPr>
        <w:t xml:space="preserve">expressis verbis the national </w:t>
      </w:r>
      <w:r w:rsidRPr="00355308">
        <w:rPr>
          <w:b/>
          <w:bCs/>
          <w:color w:val="000000" w:themeColor="text1"/>
          <w:highlight w:val="green"/>
          <w:u w:val="single"/>
        </w:rPr>
        <w:t>appropriation by</w:t>
      </w:r>
      <w:r w:rsidRPr="00355308">
        <w:rPr>
          <w:color w:val="000000" w:themeColor="text1"/>
          <w:u w:val="single"/>
        </w:rPr>
        <w:t xml:space="preserve"> claims of </w:t>
      </w:r>
      <w:r w:rsidRPr="00355308">
        <w:rPr>
          <w:b/>
          <w:bCs/>
          <w:color w:val="000000" w:themeColor="text1"/>
          <w:highlight w:val="green"/>
          <w:u w:val="single"/>
        </w:rPr>
        <w:t>sovereignty</w:t>
      </w:r>
      <w:r w:rsidRPr="00355308">
        <w:rPr>
          <w:color w:val="000000" w:themeColor="text1"/>
          <w:u w:val="single"/>
        </w:rPr>
        <w:t xml:space="preserve">, by means of use and occupation or other means of outer space, </w:t>
      </w:r>
      <w:r w:rsidRPr="00355308">
        <w:rPr>
          <w:b/>
          <w:bCs/>
          <w:color w:val="000000" w:themeColor="text1"/>
          <w:highlight w:val="green"/>
          <w:u w:val="single"/>
        </w:rPr>
        <w:t>it does not</w:t>
      </w:r>
      <w:r w:rsidRPr="00355308">
        <w:rPr>
          <w:color w:val="000000" w:themeColor="text1"/>
          <w:highlight w:val="green"/>
          <w:u w:val="single"/>
        </w:rPr>
        <w:t xml:space="preserve"> </w:t>
      </w:r>
      <w:r w:rsidRPr="00355308">
        <w:rPr>
          <w:color w:val="000000" w:themeColor="text1"/>
          <w:u w:val="single"/>
        </w:rPr>
        <w:t xml:space="preserve">make </w:t>
      </w:r>
      <w:r w:rsidRPr="00355308">
        <w:rPr>
          <w:b/>
          <w:bCs/>
          <w:color w:val="000000" w:themeColor="text1"/>
          <w:highlight w:val="green"/>
          <w:u w:val="single"/>
        </w:rPr>
        <w:t>a</w:t>
      </w:r>
      <w:r w:rsidRPr="00355308">
        <w:rPr>
          <w:color w:val="000000" w:themeColor="text1"/>
          <w:u w:val="single"/>
        </w:rPr>
        <w:t xml:space="preserve">ny explicit </w:t>
      </w:r>
      <w:r w:rsidRPr="00355308">
        <w:rPr>
          <w:b/>
          <w:bCs/>
          <w:color w:val="000000" w:themeColor="text1"/>
          <w:highlight w:val="green"/>
          <w:u w:val="single"/>
        </w:rPr>
        <w:t>mention</w:t>
      </w:r>
      <w:r w:rsidRPr="00355308">
        <w:rPr>
          <w:color w:val="000000" w:themeColor="text1"/>
          <w:highlight w:val="green"/>
          <w:u w:val="single"/>
        </w:rPr>
        <w:t xml:space="preserve"> </w:t>
      </w:r>
      <w:r w:rsidRPr="00355308">
        <w:rPr>
          <w:b/>
          <w:bCs/>
          <w:color w:val="000000" w:themeColor="text1"/>
          <w:highlight w:val="green"/>
          <w:u w:val="single"/>
        </w:rPr>
        <w:t>to</w:t>
      </w:r>
      <w:r w:rsidRPr="00355308">
        <w:rPr>
          <w:color w:val="000000" w:themeColor="text1"/>
          <w:u w:val="single"/>
        </w:rPr>
        <w:t xml:space="preserve"> its </w:t>
      </w:r>
      <w:r w:rsidRPr="00355308">
        <w:rPr>
          <w:b/>
          <w:bCs/>
          <w:color w:val="000000" w:themeColor="text1"/>
          <w:highlight w:val="green"/>
          <w:u w:val="single"/>
        </w:rPr>
        <w:t>private</w:t>
      </w:r>
      <w:r w:rsidRPr="00355308">
        <w:rPr>
          <w:color w:val="000000" w:themeColor="text1"/>
          <w:u w:val="single"/>
        </w:rPr>
        <w:t xml:space="preserve"> appropriation</w:t>
      </w:r>
      <w:r w:rsidRPr="00355308">
        <w:rPr>
          <w:color w:val="000000" w:themeColor="text1"/>
          <w:sz w:val="14"/>
        </w:rPr>
        <w:t xml:space="preserve">. Relying on this consideration, </w:t>
      </w:r>
      <w:r w:rsidRPr="00355308">
        <w:rPr>
          <w:color w:val="000000" w:themeColor="text1"/>
          <w:u w:val="single"/>
        </w:rPr>
        <w:t>some authors have argued that the private appropriation of outer space and celestial bodies is allowed.</w:t>
      </w:r>
      <w:r w:rsidRPr="00355308">
        <w:rPr>
          <w:color w:val="000000" w:themeColor="text1"/>
          <w:sz w:val="14"/>
        </w:rPr>
        <w:t xml:space="preserve"> For instance, in 1968 Gorove wrote: “Thus, at present an individual acting on his own behalf or on behalf of another individual or private association or an international organisation could lawfully appropriate any parts of outer space…”6 .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r w:rsidRPr="00355308">
        <w:rPr>
          <w:color w:val="000000" w:themeColor="text1"/>
          <w:sz w:val="14"/>
        </w:rPr>
        <w:t xml:space="preserve">7 . However, it must be said, that nowadays </w:t>
      </w:r>
      <w:r w:rsidRPr="00355308">
        <w:rPr>
          <w:color w:val="000000" w:themeColor="text1"/>
          <w:u w:val="single"/>
        </w:rPr>
        <w:t xml:space="preserve">there is a general consensus on the fact that </w:t>
      </w:r>
      <w:r w:rsidRPr="00355308">
        <w:rPr>
          <w:b/>
          <w:bCs/>
          <w:color w:val="000000" w:themeColor="text1"/>
          <w:highlight w:val="green"/>
          <w:u w:val="single"/>
        </w:rPr>
        <w:t>both national appropriation and private</w:t>
      </w:r>
      <w:r w:rsidRPr="00355308">
        <w:rPr>
          <w:color w:val="000000" w:themeColor="text1"/>
          <w:highlight w:val="green"/>
          <w:u w:val="single"/>
        </w:rPr>
        <w:t xml:space="preserve"> </w:t>
      </w:r>
      <w:r w:rsidRPr="00355308">
        <w:rPr>
          <w:color w:val="000000" w:themeColor="text1"/>
          <w:u w:val="single"/>
        </w:rPr>
        <w:t xml:space="preserve">property rights </w:t>
      </w:r>
      <w:r w:rsidRPr="00355308">
        <w:rPr>
          <w:b/>
          <w:bCs/>
          <w:color w:val="000000" w:themeColor="text1"/>
          <w:highlight w:val="green"/>
          <w:u w:val="single"/>
        </w:rPr>
        <w:t>are denied</w:t>
      </w:r>
      <w:r w:rsidRPr="00355308">
        <w:rPr>
          <w:color w:val="000000" w:themeColor="text1"/>
          <w:u w:val="single"/>
        </w:rPr>
        <w:t xml:space="preserve"> under the Outer Space Treaty</w:t>
      </w:r>
      <w:r w:rsidRPr="00355308">
        <w:rPr>
          <w:color w:val="000000" w:themeColor="text1"/>
          <w:sz w:val="14"/>
        </w:rPr>
        <w:t xml:space="preserve">. Several way of reasoning have been advanced to support this view. Sters and Tennen affirm that the argument that Article II does not apply to private entities since they are not expressly mentioned fails for the reason that they do not need to be explicitly listed in Article II to be fully </w:t>
      </w:r>
      <w:r w:rsidRPr="00355308">
        <w:rPr>
          <w:color w:val="000000" w:themeColor="text1"/>
          <w:sz w:val="14"/>
        </w:rPr>
        <w:lastRenderedPageBreak/>
        <w:t xml:space="preserve">subject to the non-appropriation principle8 . </w:t>
      </w:r>
      <w:r w:rsidRPr="00355308">
        <w:rPr>
          <w:b/>
          <w:bCs/>
          <w:color w:val="000000" w:themeColor="text1"/>
          <w:highlight w:val="green"/>
          <w:u w:val="single"/>
        </w:rPr>
        <w:t>Private entities are allowed to carry out</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355308">
        <w:rPr>
          <w:b/>
          <w:bCs/>
          <w:color w:val="000000" w:themeColor="text1"/>
          <w:highlight w:val="green"/>
          <w:u w:val="single"/>
        </w:rPr>
        <w:t>must be authorized</w:t>
      </w:r>
      <w:r w:rsidRPr="00355308">
        <w:rPr>
          <w:color w:val="000000" w:themeColor="text1"/>
          <w:highlight w:val="green"/>
          <w:u w:val="single"/>
        </w:rPr>
        <w:t xml:space="preserve"> </w:t>
      </w:r>
      <w:r w:rsidRPr="00355308">
        <w:rPr>
          <w:color w:val="000000" w:themeColor="text1"/>
          <w:u w:val="single"/>
        </w:rPr>
        <w:t xml:space="preserve">to conduct such activities </w:t>
      </w:r>
      <w:r w:rsidRPr="00355308">
        <w:rPr>
          <w:b/>
          <w:bCs/>
          <w:color w:val="000000" w:themeColor="text1"/>
          <w:highlight w:val="green"/>
          <w:u w:val="single"/>
        </w:rPr>
        <w:t>by the</w:t>
      </w:r>
      <w:r w:rsidRPr="00355308">
        <w:rPr>
          <w:color w:val="000000" w:themeColor="text1"/>
          <w:highlight w:val="green"/>
          <w:u w:val="single"/>
        </w:rPr>
        <w:t xml:space="preserve"> </w:t>
      </w:r>
      <w:r w:rsidRPr="00355308">
        <w:rPr>
          <w:color w:val="000000" w:themeColor="text1"/>
          <w:u w:val="single"/>
        </w:rPr>
        <w:t xml:space="preserve">appropriate </w:t>
      </w:r>
      <w:r w:rsidRPr="00355308">
        <w:rPr>
          <w:b/>
          <w:bCs/>
          <w:color w:val="000000" w:themeColor="text1"/>
          <w:highlight w:val="green"/>
          <w:u w:val="single"/>
        </w:rPr>
        <w:t>State</w:t>
      </w:r>
      <w:r w:rsidRPr="00355308">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355308">
        <w:rPr>
          <w:color w:val="000000" w:themeColor="text1"/>
          <w:sz w:val="14"/>
        </w:rPr>
        <w:t xml:space="preserve">. Jenks argues that “States bear international responsibility for national activities in space; it follows that what is forbidden to a State is not permitted to a chartered company created by a State or to one of its nationals acting as a private adventurer”9 . It has been also suggested that </w:t>
      </w:r>
      <w:r w:rsidRPr="00355308">
        <w:rPr>
          <w:b/>
          <w:bCs/>
          <w:color w:val="000000" w:themeColor="text1"/>
          <w:highlight w:val="green"/>
          <w:u w:val="single"/>
        </w:rPr>
        <w:t>the prohibition of national</w:t>
      </w:r>
      <w:r w:rsidRPr="00355308">
        <w:rPr>
          <w:color w:val="000000" w:themeColor="text1"/>
          <w:highlight w:val="green"/>
          <w:u w:val="single"/>
        </w:rPr>
        <w:t xml:space="preserve"> </w:t>
      </w:r>
      <w:r w:rsidRPr="00355308">
        <w:rPr>
          <w:color w:val="000000" w:themeColor="text1"/>
          <w:u w:val="single"/>
        </w:rPr>
        <w:t xml:space="preserve">appropriation </w:t>
      </w:r>
      <w:r w:rsidRPr="00355308">
        <w:rPr>
          <w:b/>
          <w:bCs/>
          <w:color w:val="000000" w:themeColor="text1"/>
          <w:highlight w:val="green"/>
          <w:u w:val="single"/>
        </w:rPr>
        <w:t>implies prohibition of private</w:t>
      </w:r>
      <w:r w:rsidRPr="00355308">
        <w:rPr>
          <w:color w:val="000000" w:themeColor="text1"/>
          <w:highlight w:val="green"/>
          <w:u w:val="single"/>
        </w:rPr>
        <w:t xml:space="preserve"> </w:t>
      </w:r>
      <w:r w:rsidRPr="00355308">
        <w:rPr>
          <w:color w:val="000000" w:themeColor="text1"/>
          <w:u w:val="single"/>
        </w:rPr>
        <w:t>appropriation because the latter cannot exist independently from the former10. In order to exist, indeed, private property requires a superior authority to enforce it, be in the form of a State or some other recognised entity</w:t>
      </w:r>
      <w:r w:rsidRPr="00355308">
        <w:rPr>
          <w:color w:val="000000" w:themeColor="text1"/>
          <w:sz w:val="14"/>
        </w:rPr>
        <w:t xml:space="preserve">. In outer space, however, this practice of State endorsement is forbidden. Should a State recognise or protect the 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an evidence of the fact that this issue was considered to be settled during the negotiation phase</w:t>
      </w:r>
      <w:r w:rsidRPr="00355308">
        <w:rPr>
          <w:color w:val="000000" w:themeColor="text1"/>
          <w:u w:val="single"/>
        </w:rPr>
        <w:t xml:space="preserve">. Thus, summing up, we may say that </w:t>
      </w:r>
      <w:r w:rsidRPr="00355308">
        <w:rPr>
          <w:b/>
          <w:bCs/>
          <w:color w:val="000000" w:themeColor="text1"/>
          <w:highlight w:val="green"/>
          <w:u w:val="single"/>
        </w:rPr>
        <w:t>prohibition of appropriation of outer space</w:t>
      </w:r>
      <w:r w:rsidRPr="00355308">
        <w:rPr>
          <w:color w:val="000000" w:themeColor="text1"/>
          <w:highlight w:val="green"/>
          <w:u w:val="single"/>
        </w:rPr>
        <w:t xml:space="preserve"> </w:t>
      </w:r>
      <w:r w:rsidRPr="00355308">
        <w:rPr>
          <w:color w:val="000000" w:themeColor="text1"/>
          <w:u w:val="single"/>
        </w:rPr>
        <w:t xml:space="preserve">and its parts is a rule which </w:t>
      </w:r>
      <w:r w:rsidRPr="00355308">
        <w:rPr>
          <w:b/>
          <w:bCs/>
          <w:color w:val="000000" w:themeColor="text1"/>
          <w:highlight w:val="green"/>
          <w:u w:val="single"/>
        </w:rPr>
        <w:t>is valid for both private and public entity</w:t>
      </w:r>
      <w:r w:rsidRPr="00355308">
        <w:rPr>
          <w:color w:val="000000" w:themeColor="text1"/>
          <w:u w:val="single"/>
        </w:rPr>
        <w:t>.</w:t>
      </w:r>
      <w:r w:rsidRPr="00355308">
        <w:rPr>
          <w:color w:val="000000" w:themeColor="text1"/>
          <w:u w:val="single"/>
        </w:rPr>
        <w:lastRenderedPageBreak/>
        <w:t xml:space="preserve">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355308">
        <w:rPr>
          <w:b/>
          <w:bCs/>
          <w:color w:val="000000" w:themeColor="text1"/>
          <w:highlight w:val="green"/>
          <w:u w:val="single"/>
        </w:rPr>
        <w:t>the need to protect the non-appropriative nature o</w:t>
      </w:r>
      <w:r w:rsidRPr="00355308">
        <w:rPr>
          <w:color w:val="000000" w:themeColor="text1"/>
          <w:u w:val="single"/>
        </w:rPr>
        <w:t xml:space="preserve">f outer </w:t>
      </w:r>
      <w:r w:rsidRPr="00355308">
        <w:rPr>
          <w:b/>
          <w:bCs/>
          <w:color w:val="000000" w:themeColor="text1"/>
          <w:highlight w:val="green"/>
          <w:u w:val="single"/>
        </w:rPr>
        <w:t>space emerges</w:t>
      </w:r>
      <w:r w:rsidRPr="00355308">
        <w:rPr>
          <w:color w:val="000000" w:themeColor="text1"/>
          <w:highlight w:val="green"/>
          <w:u w:val="single"/>
        </w:rPr>
        <w:t xml:space="preserve"> </w:t>
      </w:r>
      <w:r w:rsidRPr="00355308">
        <w:rPr>
          <w:color w:val="000000" w:themeColor="text1"/>
          <w:u w:val="single"/>
        </w:rPr>
        <w:t>in all its relevance.</w:t>
      </w:r>
    </w:p>
    <w:p w14:paraId="38B0B3DB" w14:textId="77777777" w:rsidR="00AD1BF7" w:rsidRPr="00355308" w:rsidRDefault="00AD1BF7" w:rsidP="00AD1BF7">
      <w:pPr>
        <w:pStyle w:val="Heading4"/>
        <w:rPr>
          <w:rFonts w:cs="Calibri"/>
          <w:color w:val="000000" w:themeColor="text1"/>
        </w:rPr>
      </w:pPr>
      <w:r w:rsidRPr="00355308">
        <w:rPr>
          <w:rFonts w:cs="Calibri"/>
          <w:color w:val="000000" w:themeColor="text1"/>
        </w:rPr>
        <w:t xml:space="preserve">Countries and their companies are making their </w:t>
      </w:r>
      <w:r w:rsidRPr="00355308">
        <w:rPr>
          <w:rFonts w:cs="Calibri"/>
          <w:color w:val="000000" w:themeColor="text1"/>
          <w:u w:val="single"/>
        </w:rPr>
        <w:t>own rules</w:t>
      </w:r>
      <w:r w:rsidRPr="00355308">
        <w:rPr>
          <w:rFonts w:cs="Calibri"/>
          <w:color w:val="000000" w:themeColor="text1"/>
        </w:rPr>
        <w:t xml:space="preserve"> through patchwork which creates </w:t>
      </w:r>
      <w:r w:rsidRPr="00355308">
        <w:rPr>
          <w:rFonts w:cs="Calibri"/>
          <w:color w:val="000000" w:themeColor="text1"/>
          <w:u w:val="single"/>
        </w:rPr>
        <w:t>conflict</w:t>
      </w:r>
      <w:r w:rsidRPr="00355308">
        <w:rPr>
          <w:rFonts w:cs="Calibri"/>
          <w:color w:val="000000" w:themeColor="text1"/>
        </w:rPr>
        <w:t>—an international body is key</w:t>
      </w:r>
      <w:r>
        <w:rPr>
          <w:rFonts w:cs="Calibri"/>
          <w:color w:val="000000" w:themeColor="text1"/>
        </w:rPr>
        <w:t>.</w:t>
      </w:r>
    </w:p>
    <w:p w14:paraId="6DF09D31" w14:textId="77777777" w:rsidR="00AD1BF7" w:rsidRPr="006B78BD" w:rsidRDefault="00AD1BF7" w:rsidP="00AD1BF7">
      <w:r w:rsidRPr="003078E2">
        <w:rPr>
          <w:b/>
          <w:bCs/>
          <w:szCs w:val="26"/>
        </w:rPr>
        <w:t>Whittington 21</w:t>
      </w:r>
      <w:r>
        <w:t xml:space="preserve"> [</w:t>
      </w:r>
      <w:r w:rsidRPr="003078E2">
        <w:t xml:space="preserve">Mark Whittington, 3-28-2021, "The new race to the moon: the Artemis Alliance vs. the Sino-Russian Axis," TheHill, </w:t>
      </w:r>
      <w:hyperlink r:id="rId10" w:history="1">
        <w:r w:rsidRPr="007D494E">
          <w:rPr>
            <w:rStyle w:val="Hyperlink"/>
          </w:rPr>
          <w:t>https://thehill.com/opinion/technology/545280-the-new-race-to-the-moon-the-artemis-alliance-vs-the-sino-russian-axis</w:t>
        </w:r>
      </w:hyperlink>
      <w:r>
        <w:t>] [pT]</w:t>
      </w:r>
    </w:p>
    <w:p w14:paraId="42CB4953" w14:textId="77777777" w:rsidR="00AD1BF7" w:rsidRPr="004779F0" w:rsidRDefault="00AD1BF7" w:rsidP="00AD1BF7">
      <w:pPr>
        <w:rPr>
          <w:sz w:val="16"/>
        </w:rPr>
      </w:pPr>
      <w:r w:rsidRPr="004779F0">
        <w:rPr>
          <w:sz w:val="16"/>
        </w:rPr>
        <w:t xml:space="preserve">Space News recently </w:t>
      </w:r>
      <w:hyperlink r:id="rId11" w:history="1">
        <w:r w:rsidRPr="004779F0">
          <w:rPr>
            <w:rStyle w:val="Hyperlink"/>
            <w:sz w:val="16"/>
          </w:rPr>
          <w:t>reported</w:t>
        </w:r>
      </w:hyperlink>
      <w:r w:rsidRPr="004779F0">
        <w:rPr>
          <w:sz w:val="16"/>
        </w:rPr>
        <w:t xml:space="preserve"> that </w:t>
      </w:r>
      <w:r w:rsidRPr="00A427D6">
        <w:rPr>
          <w:rStyle w:val="Emphasis"/>
          <w:highlight w:val="green"/>
        </w:rPr>
        <w:t>China and Russia</w:t>
      </w:r>
      <w:r w:rsidRPr="00AF55F0">
        <w:rPr>
          <w:rStyle w:val="StyleUnderline"/>
        </w:rPr>
        <w:t xml:space="preserve"> have </w:t>
      </w:r>
      <w:r w:rsidRPr="005C0558">
        <w:rPr>
          <w:rStyle w:val="Emphasis"/>
        </w:rPr>
        <w:t>signed a memorandum</w:t>
      </w:r>
      <w:r w:rsidRPr="00AF55F0">
        <w:rPr>
          <w:rStyle w:val="StyleUnderline"/>
        </w:rPr>
        <w:t xml:space="preserve"> of understanding </w:t>
      </w:r>
      <w:r w:rsidRPr="005C0558">
        <w:rPr>
          <w:rStyle w:val="Emphasis"/>
        </w:rPr>
        <w:t xml:space="preserve">to </w:t>
      </w:r>
      <w:r w:rsidRPr="00A427D6">
        <w:rPr>
          <w:rStyle w:val="Emphasis"/>
          <w:highlight w:val="green"/>
        </w:rPr>
        <w:t>build</w:t>
      </w:r>
      <w:r w:rsidRPr="004779F0">
        <w:rPr>
          <w:sz w:val="16"/>
        </w:rPr>
        <w:t xml:space="preserve"> what the two countries call </w:t>
      </w:r>
      <w:r w:rsidRPr="00A427D6">
        <w:rPr>
          <w:rStyle w:val="Emphasis"/>
          <w:highlight w:val="green"/>
        </w:rPr>
        <w:t>an</w:t>
      </w:r>
      <w:r w:rsidRPr="004779F0">
        <w:rPr>
          <w:sz w:val="16"/>
        </w:rPr>
        <w:t xml:space="preserve"> “</w:t>
      </w:r>
      <w:r w:rsidRPr="00A427D6">
        <w:rPr>
          <w:rStyle w:val="StyleUnderline"/>
          <w:highlight w:val="green"/>
        </w:rPr>
        <w:t>International Lunar Research Station</w:t>
      </w:r>
      <w:r w:rsidRPr="004779F0">
        <w:rPr>
          <w:sz w:val="16"/>
        </w:rPr>
        <w:t>” (</w:t>
      </w:r>
      <w:r w:rsidRPr="005C0558">
        <w:rPr>
          <w:rStyle w:val="Emphasis"/>
        </w:rPr>
        <w:t>ILRS</w:t>
      </w:r>
      <w:r w:rsidRPr="004779F0">
        <w:rPr>
          <w:sz w:val="16"/>
        </w:rPr>
        <w:t xml:space="preserve">). The facility would conduct a number of activities either on the lunar surface or lunar orbit and would be “open to all interested countries and international partners.” Whether deliberate or not, </w:t>
      </w:r>
      <w:r w:rsidRPr="00A427D6">
        <w:rPr>
          <w:rStyle w:val="Emphasis"/>
          <w:highlight w:val="green"/>
        </w:rPr>
        <w:t>the</w:t>
      </w:r>
      <w:r w:rsidRPr="005C0558">
        <w:rPr>
          <w:rStyle w:val="Emphasis"/>
        </w:rPr>
        <w:t xml:space="preserve"> two </w:t>
      </w:r>
      <w:r w:rsidRPr="00A427D6">
        <w:rPr>
          <w:rStyle w:val="Emphasis"/>
          <w:highlight w:val="green"/>
        </w:rPr>
        <w:t>countries</w:t>
      </w:r>
      <w:r w:rsidRPr="00A427D6">
        <w:rPr>
          <w:rStyle w:val="StyleUnderline"/>
        </w:rPr>
        <w:t xml:space="preserve"> have </w:t>
      </w:r>
      <w:r w:rsidRPr="00A427D6">
        <w:rPr>
          <w:rStyle w:val="Emphasis"/>
          <w:highlight w:val="green"/>
        </w:rPr>
        <w:t>formed an axis against</w:t>
      </w:r>
      <w:r w:rsidRPr="004779F0">
        <w:rPr>
          <w:sz w:val="16"/>
        </w:rPr>
        <w:t xml:space="preserve"> what has come to be known as </w:t>
      </w:r>
      <w:r w:rsidRPr="00A427D6">
        <w:rPr>
          <w:rStyle w:val="Emphasis"/>
          <w:highlight w:val="green"/>
        </w:rPr>
        <w:t>the Artemis Alliance</w:t>
      </w:r>
      <w:r w:rsidRPr="00A427D6">
        <w:rPr>
          <w:rStyle w:val="StyleUnderline"/>
        </w:rPr>
        <w:t xml:space="preserve"> being </w:t>
      </w:r>
      <w:r w:rsidRPr="00A427D6">
        <w:rPr>
          <w:rStyle w:val="StyleUnderline"/>
          <w:highlight w:val="green"/>
        </w:rPr>
        <w:t xml:space="preserve">formed </w:t>
      </w:r>
      <w:r w:rsidRPr="00A427D6">
        <w:rPr>
          <w:rStyle w:val="StyleUnderline"/>
          <w:highlight w:val="green"/>
        </w:rPr>
        <w:lastRenderedPageBreak/>
        <w:t>by NASA</w:t>
      </w:r>
      <w:r w:rsidRPr="004779F0">
        <w:rPr>
          <w:sz w:val="16"/>
        </w:rPr>
        <w:t xml:space="preserve"> with a number of countries and commercial partners. In effect, </w:t>
      </w:r>
      <w:r w:rsidRPr="005C0558">
        <w:rPr>
          <w:rStyle w:val="Emphasis"/>
        </w:rPr>
        <w:t xml:space="preserve">China and Russia have </w:t>
      </w:r>
      <w:r w:rsidRPr="00A427D6">
        <w:rPr>
          <w:rStyle w:val="Emphasis"/>
          <w:highlight w:val="green"/>
        </w:rPr>
        <w:t>challenged the</w:t>
      </w:r>
      <w:r w:rsidRPr="005C0558">
        <w:rPr>
          <w:rStyle w:val="Emphasis"/>
        </w:rPr>
        <w:t xml:space="preserve"> </w:t>
      </w:r>
      <w:r w:rsidRPr="00A427D6">
        <w:rPr>
          <w:rStyle w:val="Emphasis"/>
          <w:highlight w:val="green"/>
        </w:rPr>
        <w:t>U</w:t>
      </w:r>
      <w:r w:rsidRPr="005C0558">
        <w:rPr>
          <w:rStyle w:val="Emphasis"/>
        </w:rPr>
        <w:t xml:space="preserve">nited </w:t>
      </w:r>
      <w:r w:rsidRPr="00A427D6">
        <w:rPr>
          <w:rStyle w:val="Emphasis"/>
          <w:highlight w:val="green"/>
        </w:rPr>
        <w:t>S</w:t>
      </w:r>
      <w:r w:rsidRPr="005C0558">
        <w:rPr>
          <w:rStyle w:val="Emphasis"/>
        </w:rPr>
        <w:t>tates</w:t>
      </w:r>
      <w:r w:rsidRPr="00AF55F0">
        <w:rPr>
          <w:rStyle w:val="StyleUnderline"/>
        </w:rPr>
        <w:t xml:space="preserve"> and the rest of the world </w:t>
      </w:r>
      <w:r w:rsidRPr="00A427D6">
        <w:rPr>
          <w:rStyle w:val="Emphasis"/>
          <w:highlight w:val="green"/>
        </w:rPr>
        <w:t>to a</w:t>
      </w:r>
      <w:r w:rsidRPr="005C0558">
        <w:rPr>
          <w:rStyle w:val="Emphasis"/>
        </w:rPr>
        <w:t xml:space="preserve"> new </w:t>
      </w:r>
      <w:r w:rsidRPr="00A427D6">
        <w:rPr>
          <w:rStyle w:val="Emphasis"/>
          <w:highlight w:val="green"/>
        </w:rPr>
        <w:t>race</w:t>
      </w:r>
      <w:r w:rsidRPr="00A427D6">
        <w:rPr>
          <w:rStyle w:val="StyleUnderline"/>
          <w:highlight w:val="green"/>
        </w:rPr>
        <w:t xml:space="preserve"> to the moon</w:t>
      </w:r>
      <w:r w:rsidRPr="00AF55F0">
        <w:rPr>
          <w:rStyle w:val="StyleUnderline"/>
        </w:rPr>
        <w:t>.</w:t>
      </w:r>
      <w:r>
        <w:rPr>
          <w:rStyle w:val="StyleUnderline"/>
        </w:rPr>
        <w:t xml:space="preserve"> </w:t>
      </w:r>
      <w:r w:rsidRPr="004779F0">
        <w:rPr>
          <w:sz w:val="16"/>
        </w:rPr>
        <w:t xml:space="preserve">With the Biden administration having </w:t>
      </w:r>
      <w:hyperlink r:id="rId12" w:history="1">
        <w:r w:rsidRPr="004779F0">
          <w:rPr>
            <w:rStyle w:val="Hyperlink"/>
            <w:sz w:val="16"/>
          </w:rPr>
          <w:t>endorsed</w:t>
        </w:r>
      </w:hyperlink>
      <w:r w:rsidRPr="004779F0">
        <w:rPr>
          <w:sz w:val="16"/>
        </w:rPr>
        <w:t xml:space="preserve"> the Trump-era Artemis program, it looks like two credible, </w:t>
      </w:r>
      <w:r w:rsidRPr="005C0558">
        <w:rPr>
          <w:rStyle w:val="Emphasis"/>
        </w:rPr>
        <w:t>rival return-to-the-moon programs</w:t>
      </w:r>
      <w:r w:rsidRPr="00AF55F0">
        <w:rPr>
          <w:rStyle w:val="StyleUnderline"/>
        </w:rPr>
        <w:t xml:space="preserve"> </w:t>
      </w:r>
      <w:r w:rsidRPr="005C0558">
        <w:rPr>
          <w:rStyle w:val="Emphasis"/>
        </w:rPr>
        <w:t>are</w:t>
      </w:r>
      <w:r w:rsidRPr="00AF55F0">
        <w:rPr>
          <w:rStyle w:val="StyleUnderline"/>
        </w:rPr>
        <w:t xml:space="preserve"> now </w:t>
      </w:r>
      <w:r w:rsidRPr="005C0558">
        <w:rPr>
          <w:rStyle w:val="Emphasis"/>
        </w:rPr>
        <w:t>ongoing</w:t>
      </w:r>
      <w:r w:rsidRPr="004779F0">
        <w:rPr>
          <w:sz w:val="16"/>
        </w:rPr>
        <w:t xml:space="preserve">. Since </w:t>
      </w:r>
      <w:r w:rsidRPr="005C0558">
        <w:rPr>
          <w:rStyle w:val="Emphasis"/>
        </w:rPr>
        <w:t xml:space="preserve">one of those </w:t>
      </w:r>
      <w:r w:rsidRPr="00A427D6">
        <w:rPr>
          <w:rStyle w:val="Emphasis"/>
          <w:highlight w:val="green"/>
        </w:rPr>
        <w:t>programs</w:t>
      </w:r>
      <w:r w:rsidRPr="00AF55F0">
        <w:rPr>
          <w:rStyle w:val="StyleUnderline"/>
        </w:rPr>
        <w:t xml:space="preserve"> is </w:t>
      </w:r>
      <w:r w:rsidRPr="00A427D6">
        <w:rPr>
          <w:rStyle w:val="Emphasis"/>
          <w:highlight w:val="green"/>
        </w:rPr>
        <w:t>run by two</w:t>
      </w:r>
      <w:r w:rsidRPr="00A427D6">
        <w:rPr>
          <w:rStyle w:val="StyleUnderline"/>
          <w:highlight w:val="green"/>
        </w:rPr>
        <w:t xml:space="preserve"> </w:t>
      </w:r>
      <w:r w:rsidRPr="00A427D6">
        <w:rPr>
          <w:rStyle w:val="Emphasis"/>
          <w:highlight w:val="green"/>
        </w:rPr>
        <w:t>authoritarian nations</w:t>
      </w:r>
      <w:r w:rsidRPr="00AF55F0">
        <w:rPr>
          <w:rStyle w:val="StyleUnderline"/>
        </w:rPr>
        <w:t xml:space="preserve"> and </w:t>
      </w:r>
      <w:r w:rsidRPr="005C0558">
        <w:rPr>
          <w:rStyle w:val="Emphasis"/>
        </w:rPr>
        <w:t>the</w:t>
      </w:r>
      <w:r w:rsidRPr="00AF55F0">
        <w:rPr>
          <w:rStyle w:val="StyleUnderline"/>
        </w:rPr>
        <w:t xml:space="preserve"> </w:t>
      </w:r>
      <w:r w:rsidRPr="00A427D6">
        <w:rPr>
          <w:rStyle w:val="Emphasis"/>
          <w:highlight w:val="green"/>
        </w:rPr>
        <w:t>other</w:t>
      </w:r>
      <w:r w:rsidRPr="00AF55F0">
        <w:rPr>
          <w:rStyle w:val="StyleUnderline"/>
        </w:rPr>
        <w:t xml:space="preserve"> is </w:t>
      </w:r>
      <w:r w:rsidRPr="00A427D6">
        <w:rPr>
          <w:rStyle w:val="StyleUnderline"/>
          <w:highlight w:val="green"/>
        </w:rPr>
        <w:t xml:space="preserve">led </w:t>
      </w:r>
      <w:r w:rsidRPr="00A427D6">
        <w:rPr>
          <w:rStyle w:val="Emphasis"/>
          <w:highlight w:val="green"/>
        </w:rPr>
        <w:t>by NASA</w:t>
      </w:r>
      <w:r w:rsidRPr="004779F0">
        <w:rPr>
          <w:sz w:val="16"/>
        </w:rPr>
        <w:t xml:space="preserve"> and consists of what many would consider the civilized world, </w:t>
      </w:r>
      <w:r w:rsidRPr="00AF55F0">
        <w:rPr>
          <w:rStyle w:val="StyleUnderline"/>
        </w:rPr>
        <w:t>the very definition of a race to the moon has developed</w:t>
      </w:r>
      <w:r w:rsidRPr="004779F0">
        <w:rPr>
          <w:sz w:val="16"/>
        </w:rPr>
        <w:t xml:space="preserve">, without fanfare, without brave speeches throwing down gauntlets. Is this a good thing or a bad thing? On the positive side, nothing like competition with a hostile power or two focuses the mind and ensures that the Artemis program remains on track and on a sensible schedule. The Apollo program succeeded because the winner of the race to the moon would have bragging rights for being the more technologically adept superpower. On the negative side, </w:t>
      </w:r>
      <w:r w:rsidRPr="00AF55F0">
        <w:rPr>
          <w:rStyle w:val="StyleUnderline"/>
        </w:rPr>
        <w:t xml:space="preserve">what happens to determine </w:t>
      </w:r>
      <w:r w:rsidRPr="005C0558">
        <w:rPr>
          <w:rStyle w:val="Emphasis"/>
        </w:rPr>
        <w:t>which side “wins” the</w:t>
      </w:r>
      <w:r w:rsidRPr="004779F0">
        <w:rPr>
          <w:sz w:val="16"/>
        </w:rPr>
        <w:t xml:space="preserve"> modern space </w:t>
      </w:r>
      <w:r w:rsidRPr="005C0558">
        <w:rPr>
          <w:rStyle w:val="Emphasis"/>
        </w:rPr>
        <w:t>race?</w:t>
      </w:r>
      <w:r w:rsidRPr="004779F0">
        <w:rPr>
          <w:sz w:val="16"/>
        </w:rPr>
        <w:t xml:space="preserve"> During the Apollo-era, the answer was easy. President John F. Kennedy </w:t>
      </w:r>
      <w:hyperlink r:id="rId13" w:history="1">
        <w:r w:rsidRPr="004779F0">
          <w:rPr>
            <w:rStyle w:val="Hyperlink"/>
            <w:sz w:val="16"/>
          </w:rPr>
          <w:t>declared</w:t>
        </w:r>
      </w:hyperlink>
      <w:r w:rsidRPr="004779F0">
        <w:rPr>
          <w:sz w:val="16"/>
        </w:rPr>
        <w:t xml:space="preserve"> the goal of sending a man to the moon and returning him safely to the Earth before the end of the 1960s. In July 1969, the mission was accomplished. Indeed, the Apollo program had enough momentum for six more manned lunar missions before the United States stopped going to the moon and turned to other priorities. What must happen for the winner to be declared in the new moon race? </w:t>
      </w:r>
      <w:r w:rsidRPr="00C42E72">
        <w:rPr>
          <w:rStyle w:val="StyleUnderline"/>
          <w:highlight w:val="green"/>
        </w:rPr>
        <w:t>Who is first to return</w:t>
      </w:r>
      <w:r w:rsidRPr="00AF55F0">
        <w:rPr>
          <w:rStyle w:val="StyleUnderline"/>
        </w:rPr>
        <w:t xml:space="preserve"> to the moon </w:t>
      </w:r>
      <w:r w:rsidRPr="00C42E72">
        <w:rPr>
          <w:rStyle w:val="StyleUnderline"/>
          <w:highlight w:val="green"/>
        </w:rPr>
        <w:t>is not as important as what happens</w:t>
      </w:r>
      <w:r w:rsidRPr="00AF55F0">
        <w:rPr>
          <w:rStyle w:val="StyleUnderline"/>
        </w:rPr>
        <w:t xml:space="preserve"> next</w:t>
      </w:r>
      <w:r w:rsidRPr="004779F0">
        <w:rPr>
          <w:sz w:val="16"/>
        </w:rPr>
        <w:t xml:space="preserve">. The </w:t>
      </w:r>
      <w:r w:rsidRPr="00C42E72">
        <w:rPr>
          <w:rStyle w:val="Emphasis"/>
          <w:highlight w:val="green"/>
        </w:rPr>
        <w:t>south pole</w:t>
      </w:r>
      <w:r w:rsidRPr="00AF55F0">
        <w:rPr>
          <w:rStyle w:val="StyleUnderline"/>
        </w:rPr>
        <w:t xml:space="preserve"> of the moon </w:t>
      </w:r>
      <w:r w:rsidRPr="00C42E72">
        <w:rPr>
          <w:rStyle w:val="StyleUnderline"/>
          <w:highlight w:val="green"/>
        </w:rPr>
        <w:t xml:space="preserve">is </w:t>
      </w:r>
      <w:r w:rsidRPr="00C42E72">
        <w:rPr>
          <w:rStyle w:val="Emphasis"/>
          <w:highlight w:val="green"/>
        </w:rPr>
        <w:t>replete with</w:t>
      </w:r>
      <w:r w:rsidRPr="005C0558">
        <w:rPr>
          <w:rStyle w:val="Emphasis"/>
        </w:rPr>
        <w:t xml:space="preserve"> water </w:t>
      </w:r>
      <w:r w:rsidRPr="00C42E72">
        <w:rPr>
          <w:rStyle w:val="Emphasis"/>
          <w:highlight w:val="green"/>
        </w:rPr>
        <w:t>ice</w:t>
      </w:r>
      <w:r w:rsidRPr="00AF55F0">
        <w:rPr>
          <w:rStyle w:val="StyleUnderline"/>
        </w:rPr>
        <w:t xml:space="preserve"> in shadowed craters</w:t>
      </w:r>
      <w:r w:rsidRPr="004779F0">
        <w:rPr>
          <w:sz w:val="16"/>
        </w:rPr>
        <w:t xml:space="preserve">, Water can be used to help sustain a lunar base. Water can be </w:t>
      </w:r>
      <w:r w:rsidRPr="00C42E72">
        <w:rPr>
          <w:rStyle w:val="Emphasis"/>
          <w:highlight w:val="green"/>
        </w:rPr>
        <w:t>refined into</w:t>
      </w:r>
      <w:r>
        <w:rPr>
          <w:rStyle w:val="Emphasis"/>
          <w:highlight w:val="green"/>
        </w:rPr>
        <w:t xml:space="preserve"> </w:t>
      </w:r>
      <w:hyperlink r:id="rId14" w:history="1">
        <w:r w:rsidRPr="00C42E72">
          <w:rPr>
            <w:rStyle w:val="Emphasis"/>
            <w:highlight w:val="green"/>
          </w:rPr>
          <w:t>rocket propellent</w:t>
        </w:r>
      </w:hyperlink>
      <w:r w:rsidRPr="004779F0">
        <w:rPr>
          <w:sz w:val="16"/>
        </w:rPr>
        <w:t xml:space="preserve">, </w:t>
      </w:r>
      <w:r w:rsidRPr="00AF55F0">
        <w:rPr>
          <w:rStyle w:val="StyleUnderline"/>
        </w:rPr>
        <w:t>making the moon a refueling stop for spacecraft headed to other destinations in the solar system</w:t>
      </w:r>
      <w:r w:rsidRPr="004779F0">
        <w:rPr>
          <w:sz w:val="16"/>
        </w:rPr>
        <w:t xml:space="preserve">, such as Mars. The </w:t>
      </w:r>
      <w:r w:rsidRPr="00DB7BB4">
        <w:rPr>
          <w:rStyle w:val="Emphasis"/>
        </w:rPr>
        <w:t>moon</w:t>
      </w:r>
      <w:r w:rsidRPr="00AF55F0">
        <w:rPr>
          <w:rStyle w:val="StyleUnderline"/>
        </w:rPr>
        <w:t xml:space="preserve"> also </w:t>
      </w:r>
      <w:r w:rsidRPr="00DB7BB4">
        <w:rPr>
          <w:rStyle w:val="Emphasis"/>
        </w:rPr>
        <w:t xml:space="preserve">has a </w:t>
      </w:r>
      <w:r w:rsidRPr="00C42E72">
        <w:rPr>
          <w:rStyle w:val="Emphasis"/>
          <w:highlight w:val="green"/>
        </w:rPr>
        <w:t>number of</w:t>
      </w:r>
      <w:r w:rsidRPr="00DB7BB4">
        <w:rPr>
          <w:rStyle w:val="Emphasis"/>
        </w:rPr>
        <w:t xml:space="preserve"> other </w:t>
      </w:r>
      <w:r w:rsidRPr="00C42E72">
        <w:rPr>
          <w:rStyle w:val="Emphasis"/>
          <w:highlight w:val="green"/>
        </w:rPr>
        <w:t>resources</w:t>
      </w:r>
      <w:r w:rsidRPr="00C42E72">
        <w:rPr>
          <w:rStyle w:val="StyleUnderline"/>
          <w:highlight w:val="green"/>
        </w:rPr>
        <w:t xml:space="preserve"> ranging from </w:t>
      </w:r>
      <w:r w:rsidRPr="00C42E72">
        <w:rPr>
          <w:rStyle w:val="Emphasis"/>
          <w:highlight w:val="green"/>
        </w:rPr>
        <w:t>rare earths</w:t>
      </w:r>
      <w:r w:rsidRPr="00AF55F0">
        <w:rPr>
          <w:rStyle w:val="StyleUnderline"/>
        </w:rPr>
        <w:t>,</w:t>
      </w:r>
      <w:r w:rsidRPr="004779F0">
        <w:rPr>
          <w:sz w:val="16"/>
        </w:rPr>
        <w:t xml:space="preserve"> to </w:t>
      </w:r>
      <w:r w:rsidRPr="00C42E72">
        <w:rPr>
          <w:rStyle w:val="Emphasis"/>
          <w:highlight w:val="green"/>
        </w:rPr>
        <w:t>platinum</w:t>
      </w:r>
      <w:r w:rsidRPr="00DB7BB4">
        <w:rPr>
          <w:rStyle w:val="Emphasis"/>
        </w:rPr>
        <w:t xml:space="preserve">-group </w:t>
      </w:r>
      <w:r w:rsidRPr="00C42E72">
        <w:rPr>
          <w:rStyle w:val="Emphasis"/>
          <w:highlight w:val="green"/>
        </w:rPr>
        <w:t>metals</w:t>
      </w:r>
      <w:r w:rsidRPr="004779F0">
        <w:rPr>
          <w:sz w:val="16"/>
        </w:rPr>
        <w:t xml:space="preserve">, to </w:t>
      </w:r>
      <w:r w:rsidRPr="00C42E72">
        <w:rPr>
          <w:rStyle w:val="StyleUnderline"/>
          <w:highlight w:val="green"/>
        </w:rPr>
        <w:t>industrial metals</w:t>
      </w:r>
      <w:r w:rsidRPr="00AF55F0">
        <w:rPr>
          <w:rStyle w:val="StyleUnderline"/>
        </w:rPr>
        <w:t xml:space="preserve"> such as </w:t>
      </w:r>
      <w:r w:rsidRPr="00DB7BB4">
        <w:rPr>
          <w:rStyle w:val="Emphasis"/>
        </w:rPr>
        <w:t>titanium, iron and aluminum</w:t>
      </w:r>
      <w:r w:rsidRPr="004779F0">
        <w:rPr>
          <w:sz w:val="16"/>
        </w:rPr>
        <w:t xml:space="preserve">. </w:t>
      </w:r>
      <w:hyperlink r:id="rId15" w:history="1">
        <w:r w:rsidRPr="00DB7BB4">
          <w:rPr>
            <w:rStyle w:val="Emphasis"/>
          </w:rPr>
          <w:t>Helium-3</w:t>
        </w:r>
      </w:hyperlink>
      <w:r w:rsidRPr="004779F0">
        <w:rPr>
          <w:sz w:val="16"/>
        </w:rPr>
        <w:t xml:space="preserve">, an isotope embedded in lunar soil, could </w:t>
      </w:r>
      <w:r w:rsidRPr="00131BDE">
        <w:rPr>
          <w:rStyle w:val="StyleUnderline"/>
        </w:rPr>
        <w:t xml:space="preserve">serve as </w:t>
      </w:r>
      <w:r w:rsidRPr="00C42E72">
        <w:rPr>
          <w:rStyle w:val="StyleUnderline"/>
          <w:highlight w:val="green"/>
        </w:rPr>
        <w:t>fuel for future</w:t>
      </w:r>
      <w:r w:rsidRPr="00131BDE">
        <w:rPr>
          <w:rStyle w:val="StyleUnderline"/>
        </w:rPr>
        <w:t xml:space="preserve"> fusion </w:t>
      </w:r>
      <w:r w:rsidRPr="00C42E72">
        <w:rPr>
          <w:rStyle w:val="StyleUnderline"/>
          <w:highlight w:val="green"/>
        </w:rPr>
        <w:t>power plants</w:t>
      </w:r>
      <w:r w:rsidRPr="004779F0">
        <w:rPr>
          <w:sz w:val="16"/>
        </w:rPr>
        <w:t xml:space="preserve">. In short, the side that first exploits lunar resources effectively will be the side that creates a space-based industrial revolution enabled by lunar resources. </w:t>
      </w:r>
      <w:r w:rsidRPr="00DB7BB4">
        <w:rPr>
          <w:rStyle w:val="Emphasis"/>
        </w:rPr>
        <w:t>Either the Sino-Russian Axis or the Artemis Alliance will own the</w:t>
      </w:r>
      <w:r w:rsidRPr="00131BDE">
        <w:rPr>
          <w:rStyle w:val="StyleUnderline"/>
        </w:rPr>
        <w:t xml:space="preserve"> </w:t>
      </w:r>
      <w:r w:rsidRPr="00DB7BB4">
        <w:rPr>
          <w:rStyle w:val="Emphasis"/>
        </w:rPr>
        <w:t>future</w:t>
      </w:r>
      <w:r w:rsidRPr="004779F0">
        <w:rPr>
          <w:sz w:val="16"/>
        </w:rPr>
        <w:t xml:space="preserve">. A few years ago, </w:t>
      </w:r>
      <w:hyperlink r:id="rId16" w:history="1">
        <w:r w:rsidRPr="004779F0">
          <w:rPr>
            <w:rStyle w:val="Hyperlink"/>
            <w:sz w:val="16"/>
          </w:rPr>
          <w:t>according to Space.com</w:t>
        </w:r>
      </w:hyperlink>
      <w:r w:rsidRPr="004779F0">
        <w:rPr>
          <w:sz w:val="16"/>
        </w:rPr>
        <w:t>, Ian</w:t>
      </w:r>
      <w:r w:rsidRPr="00131BDE">
        <w:rPr>
          <w:rStyle w:val="StyleUnderline"/>
        </w:rPr>
        <w:t xml:space="preserve"> </w:t>
      </w:r>
      <w:r w:rsidRPr="004779F0">
        <w:rPr>
          <w:sz w:val="16"/>
        </w:rPr>
        <w:t xml:space="preserve">Crawford, a professor of planetary science and astrobiology at Birkbeck College in the UK, suggested that an economic case could be made for prospecting and mining lunar resources as a way to enable a near-Earth industrial infrastructure. He was skeptical about helium-3, which he regarded as a kind of “fossil fuel.” However, he concluded that in aggregate, </w:t>
      </w:r>
      <w:r w:rsidRPr="00131BDE">
        <w:rPr>
          <w:rStyle w:val="StyleUnderline"/>
        </w:rPr>
        <w:t xml:space="preserve">the </w:t>
      </w:r>
      <w:r w:rsidRPr="00C42E72">
        <w:rPr>
          <w:rStyle w:val="StyleUnderline"/>
          <w:highlight w:val="green"/>
        </w:rPr>
        <w:t xml:space="preserve">variety of </w:t>
      </w:r>
      <w:r w:rsidRPr="00C42E72">
        <w:rPr>
          <w:rStyle w:val="Emphasis"/>
          <w:highlight w:val="green"/>
        </w:rPr>
        <w:t>resources</w:t>
      </w:r>
      <w:r w:rsidRPr="00DB7BB4">
        <w:rPr>
          <w:rStyle w:val="Emphasis"/>
        </w:rPr>
        <w:t xml:space="preserve"> on the moon</w:t>
      </w:r>
      <w:r w:rsidRPr="00131BDE">
        <w:rPr>
          <w:rStyle w:val="StyleUnderline"/>
        </w:rPr>
        <w:t xml:space="preserve"> </w:t>
      </w:r>
      <w:r w:rsidRPr="00C42E72">
        <w:rPr>
          <w:rStyle w:val="StyleUnderline"/>
          <w:highlight w:val="green"/>
        </w:rPr>
        <w:t xml:space="preserve">could be </w:t>
      </w:r>
      <w:r w:rsidRPr="00C42E72">
        <w:rPr>
          <w:rStyle w:val="Emphasis"/>
          <w:highlight w:val="green"/>
        </w:rPr>
        <w:t>exploited</w:t>
      </w:r>
      <w:r w:rsidRPr="004779F0">
        <w:rPr>
          <w:sz w:val="16"/>
        </w:rPr>
        <w:t xml:space="preserve"> in an economical manner. The other question is, </w:t>
      </w:r>
      <w:r w:rsidRPr="00131BDE">
        <w:rPr>
          <w:rStyle w:val="StyleUnderline"/>
        </w:rPr>
        <w:t>who can own space resources?</w:t>
      </w:r>
      <w:r w:rsidRPr="004779F0">
        <w:rPr>
          <w:sz w:val="16"/>
        </w:rPr>
        <w:t xml:space="preserve"> The </w:t>
      </w:r>
      <w:hyperlink r:id="rId17" w:history="1">
        <w:r w:rsidRPr="00C42E72">
          <w:rPr>
            <w:rStyle w:val="Emphasis"/>
            <w:highlight w:val="green"/>
          </w:rPr>
          <w:t>O</w:t>
        </w:r>
        <w:r w:rsidRPr="00DB7BB4">
          <w:rPr>
            <w:rStyle w:val="Emphasis"/>
          </w:rPr>
          <w:t xml:space="preserve">uter </w:t>
        </w:r>
        <w:r w:rsidRPr="00C42E72">
          <w:rPr>
            <w:rStyle w:val="Emphasis"/>
            <w:highlight w:val="green"/>
          </w:rPr>
          <w:t>S</w:t>
        </w:r>
        <w:r w:rsidRPr="00DB7BB4">
          <w:rPr>
            <w:rStyle w:val="Emphasis"/>
          </w:rPr>
          <w:t xml:space="preserve">pace </w:t>
        </w:r>
        <w:r w:rsidRPr="00C42E72">
          <w:rPr>
            <w:rStyle w:val="Emphasis"/>
            <w:highlight w:val="green"/>
          </w:rPr>
          <w:t>T</w:t>
        </w:r>
        <w:r w:rsidRPr="00DB7BB4">
          <w:rPr>
            <w:rStyle w:val="Emphasis"/>
          </w:rPr>
          <w:t>reaty</w:t>
        </w:r>
      </w:hyperlink>
      <w:r>
        <w:rPr>
          <w:rStyle w:val="Emphasis"/>
        </w:rPr>
        <w:t xml:space="preserve"> </w:t>
      </w:r>
      <w:r w:rsidRPr="00C42E72">
        <w:rPr>
          <w:rStyle w:val="Emphasis"/>
          <w:highlight w:val="green"/>
        </w:rPr>
        <w:t>prohibits</w:t>
      </w:r>
      <w:r w:rsidRPr="00131BDE">
        <w:rPr>
          <w:rStyle w:val="StyleUnderline"/>
        </w:rPr>
        <w:t xml:space="preserve"> any </w:t>
      </w:r>
      <w:r w:rsidRPr="00C42E72">
        <w:rPr>
          <w:rStyle w:val="StyleUnderline"/>
          <w:highlight w:val="green"/>
        </w:rPr>
        <w:t xml:space="preserve">assertion of </w:t>
      </w:r>
      <w:r w:rsidRPr="00C42E72">
        <w:rPr>
          <w:rStyle w:val="Emphasis"/>
          <w:highlight w:val="green"/>
        </w:rPr>
        <w:t>sovereignty</w:t>
      </w:r>
      <w:r w:rsidRPr="004779F0">
        <w:rPr>
          <w:sz w:val="16"/>
        </w:rPr>
        <w:t xml:space="preserve"> on the moon or any other celestial body. However, </w:t>
      </w:r>
      <w:r w:rsidRPr="00C42E72">
        <w:rPr>
          <w:rStyle w:val="Emphasis"/>
          <w:highlight w:val="green"/>
        </w:rPr>
        <w:t>Congress passed</w:t>
      </w:r>
      <w:r w:rsidRPr="00131BDE">
        <w:rPr>
          <w:rStyle w:val="StyleUnderline"/>
        </w:rPr>
        <w:t xml:space="preserve"> a law a few years ago called </w:t>
      </w:r>
      <w:r w:rsidRPr="00C42E72">
        <w:rPr>
          <w:rStyle w:val="Emphasis"/>
          <w:highlight w:val="green"/>
        </w:rPr>
        <w:t>the</w:t>
      </w:r>
      <w:r>
        <w:rPr>
          <w:rStyle w:val="Emphasis"/>
        </w:rPr>
        <w:t xml:space="preserve"> </w:t>
      </w:r>
      <w:hyperlink r:id="rId18" w:history="1">
        <w:r w:rsidRPr="00C42E72">
          <w:rPr>
            <w:rStyle w:val="Emphasis"/>
            <w:highlight w:val="green"/>
          </w:rPr>
          <w:t>U.S.</w:t>
        </w:r>
        <w:r w:rsidRPr="00DB7BB4">
          <w:rPr>
            <w:rStyle w:val="Emphasis"/>
          </w:rPr>
          <w:t xml:space="preserve"> </w:t>
        </w:r>
        <w:r w:rsidRPr="00C42E72">
          <w:rPr>
            <w:rStyle w:val="Emphasis"/>
            <w:highlight w:val="green"/>
          </w:rPr>
          <w:t>S</w:t>
        </w:r>
        <w:r w:rsidRPr="00DB7BB4">
          <w:rPr>
            <w:rStyle w:val="Emphasis"/>
          </w:rPr>
          <w:t xml:space="preserve">pace </w:t>
        </w:r>
        <w:r w:rsidRPr="00C42E72">
          <w:rPr>
            <w:rStyle w:val="Emphasis"/>
            <w:highlight w:val="green"/>
          </w:rPr>
          <w:t>L</w:t>
        </w:r>
        <w:r w:rsidRPr="00DB7BB4">
          <w:rPr>
            <w:rStyle w:val="Emphasis"/>
          </w:rPr>
          <w:t xml:space="preserve">aunch </w:t>
        </w:r>
        <w:r w:rsidRPr="00C42E72">
          <w:rPr>
            <w:rStyle w:val="Emphasis"/>
            <w:highlight w:val="green"/>
          </w:rPr>
          <w:t>C</w:t>
        </w:r>
        <w:r w:rsidRPr="00DB7BB4">
          <w:rPr>
            <w:rStyle w:val="Emphasis"/>
          </w:rPr>
          <w:t xml:space="preserve">ompetitiveness </w:t>
        </w:r>
        <w:r w:rsidRPr="00C42E72">
          <w:rPr>
            <w:rStyle w:val="Emphasis"/>
            <w:highlight w:val="green"/>
          </w:rPr>
          <w:t>A</w:t>
        </w:r>
        <w:r w:rsidRPr="00DB7BB4">
          <w:rPr>
            <w:rStyle w:val="Emphasis"/>
          </w:rPr>
          <w:t>ct</w:t>
        </w:r>
      </w:hyperlink>
      <w:r>
        <w:rPr>
          <w:rStyle w:val="StyleUnderline"/>
        </w:rPr>
        <w:t xml:space="preserve"> </w:t>
      </w:r>
      <w:r w:rsidRPr="00131BDE">
        <w:rPr>
          <w:rStyle w:val="StyleUnderline"/>
        </w:rPr>
        <w:t xml:space="preserve">that </w:t>
      </w:r>
      <w:r w:rsidRPr="00C42E72">
        <w:rPr>
          <w:rStyle w:val="StyleUnderline"/>
          <w:highlight w:val="green"/>
        </w:rPr>
        <w:t>asserts</w:t>
      </w:r>
      <w:r w:rsidRPr="00C42E72">
        <w:rPr>
          <w:rStyle w:val="Emphasis"/>
          <w:highlight w:val="green"/>
        </w:rPr>
        <w:t xml:space="preserve"> </w:t>
      </w:r>
      <w:r w:rsidRPr="00C42E72">
        <w:rPr>
          <w:rStyle w:val="StyleUnderline"/>
          <w:highlight w:val="green"/>
        </w:rPr>
        <w:t>that</w:t>
      </w:r>
      <w:r w:rsidRPr="00DB7BB4">
        <w:rPr>
          <w:rStyle w:val="Emphasis"/>
        </w:rPr>
        <w:t xml:space="preserve"> American </w:t>
      </w:r>
      <w:r w:rsidRPr="00C42E72">
        <w:rPr>
          <w:rStyle w:val="Emphasis"/>
          <w:highlight w:val="green"/>
        </w:rPr>
        <w:t>citizens who mine</w:t>
      </w:r>
      <w:r w:rsidRPr="00DB7BB4">
        <w:rPr>
          <w:rStyle w:val="Emphasis"/>
        </w:rPr>
        <w:t xml:space="preserve"> space resources</w:t>
      </w:r>
      <w:r w:rsidRPr="004779F0">
        <w:rPr>
          <w:sz w:val="16"/>
        </w:rPr>
        <w:t>,</w:t>
      </w:r>
      <w:r w:rsidRPr="00C42E72">
        <w:rPr>
          <w:rStyle w:val="StyleUnderline"/>
        </w:rPr>
        <w:t xml:space="preserve"> including </w:t>
      </w:r>
      <w:r w:rsidRPr="00C42E72">
        <w:rPr>
          <w:rStyle w:val="StyleUnderline"/>
          <w:highlight w:val="green"/>
        </w:rPr>
        <w:t>on the moon</w:t>
      </w:r>
      <w:r w:rsidRPr="004779F0">
        <w:rPr>
          <w:sz w:val="16"/>
        </w:rPr>
        <w:t xml:space="preserve">, </w:t>
      </w:r>
      <w:r w:rsidRPr="00C42E72">
        <w:rPr>
          <w:rStyle w:val="Emphasis"/>
          <w:highlight w:val="green"/>
        </w:rPr>
        <w:t>own those</w:t>
      </w:r>
      <w:r w:rsidRPr="00DB7BB4">
        <w:rPr>
          <w:rStyle w:val="Emphasis"/>
        </w:rPr>
        <w:t xml:space="preserve"> resources</w:t>
      </w:r>
      <w:r w:rsidRPr="004779F0">
        <w:rPr>
          <w:sz w:val="16"/>
        </w:rPr>
        <w:t xml:space="preserve">. </w:t>
      </w:r>
      <w:r w:rsidRPr="00131BDE">
        <w:rPr>
          <w:rStyle w:val="StyleUnderline"/>
        </w:rPr>
        <w:t xml:space="preserve">The fact that </w:t>
      </w:r>
      <w:r w:rsidRPr="00C42E72">
        <w:rPr>
          <w:rStyle w:val="Emphasis"/>
          <w:highlight w:val="green"/>
        </w:rPr>
        <w:t>the United States owns</w:t>
      </w:r>
      <w:r w:rsidRPr="00131BDE">
        <w:rPr>
          <w:rStyle w:val="StyleUnderline"/>
        </w:rPr>
        <w:t xml:space="preserve"> the </w:t>
      </w:r>
      <w:r w:rsidRPr="00DB7BB4">
        <w:rPr>
          <w:rStyle w:val="Emphasis"/>
        </w:rPr>
        <w:t xml:space="preserve">moon </w:t>
      </w:r>
      <w:r w:rsidRPr="00C42E72">
        <w:rPr>
          <w:rStyle w:val="Emphasis"/>
          <w:highlight w:val="green"/>
        </w:rPr>
        <w:t>rocks</w:t>
      </w:r>
      <w:r w:rsidRPr="00131BDE">
        <w:rPr>
          <w:rStyle w:val="StyleUnderline"/>
        </w:rPr>
        <w:t xml:space="preserve"> that </w:t>
      </w:r>
      <w:r w:rsidRPr="00C42E72">
        <w:rPr>
          <w:rStyle w:val="StyleUnderline"/>
          <w:highlight w:val="green"/>
        </w:rPr>
        <w:t>the Apollo astronauts gathered</w:t>
      </w:r>
      <w:r w:rsidRPr="00131BDE">
        <w:rPr>
          <w:rStyle w:val="StyleUnderline"/>
        </w:rPr>
        <w:t xml:space="preserve"> is </w:t>
      </w:r>
      <w:r w:rsidRPr="00C42E72">
        <w:rPr>
          <w:rStyle w:val="Emphasis"/>
          <w:highlight w:val="green"/>
        </w:rPr>
        <w:t>seen as</w:t>
      </w:r>
      <w:r w:rsidRPr="00C42E72">
        <w:rPr>
          <w:rStyle w:val="StyleUnderline"/>
          <w:highlight w:val="green"/>
        </w:rPr>
        <w:t xml:space="preserve"> a </w:t>
      </w:r>
      <w:r w:rsidRPr="00C42E72">
        <w:rPr>
          <w:rStyle w:val="Emphasis"/>
          <w:highlight w:val="green"/>
        </w:rPr>
        <w:t>precedent</w:t>
      </w:r>
      <w:r w:rsidRPr="004779F0">
        <w:rPr>
          <w:sz w:val="16"/>
        </w:rPr>
        <w:t xml:space="preserve">. On the other hand, some suggest that since the act can be seen as an </w:t>
      </w:r>
      <w:r w:rsidRPr="00131BDE">
        <w:rPr>
          <w:rStyle w:val="StyleUnderline"/>
        </w:rPr>
        <w:t>assertion of sovereignty</w:t>
      </w:r>
      <w:r w:rsidRPr="004779F0">
        <w:rPr>
          <w:sz w:val="16"/>
        </w:rPr>
        <w:t xml:space="preserve">, it </w:t>
      </w:r>
      <w:r w:rsidRPr="00131BDE">
        <w:rPr>
          <w:rStyle w:val="StyleUnderline"/>
        </w:rPr>
        <w:t>violates the spirit of the Outer Space Treaty</w:t>
      </w:r>
      <w:r w:rsidRPr="004779F0">
        <w:rPr>
          <w:sz w:val="16"/>
        </w:rPr>
        <w:t xml:space="preserve">. The governments of China and Russia might be expected to support the latter view. </w:t>
      </w:r>
      <w:r w:rsidRPr="00131BDE">
        <w:rPr>
          <w:rStyle w:val="StyleUnderline"/>
        </w:rPr>
        <w:t xml:space="preserve">In order </w:t>
      </w:r>
      <w:r w:rsidRPr="00C42E72">
        <w:rPr>
          <w:rStyle w:val="Emphasis"/>
          <w:highlight w:val="green"/>
        </w:rPr>
        <w:t xml:space="preserve">to avoid </w:t>
      </w:r>
      <w:r w:rsidRPr="00C42E72">
        <w:rPr>
          <w:rStyle w:val="Emphasis"/>
          <w:highlight w:val="green"/>
        </w:rPr>
        <w:lastRenderedPageBreak/>
        <w:t>conflict</w:t>
      </w:r>
      <w:r w:rsidRPr="00C42E72">
        <w:rPr>
          <w:rStyle w:val="StyleUnderline"/>
          <w:highlight w:val="green"/>
        </w:rPr>
        <w:t xml:space="preserve"> over resources</w:t>
      </w:r>
      <w:r w:rsidRPr="004779F0">
        <w:rPr>
          <w:sz w:val="16"/>
        </w:rPr>
        <w:t xml:space="preserve"> on the moon or anywhere else in space, </w:t>
      </w:r>
      <w:r w:rsidRPr="00DB7BB4">
        <w:rPr>
          <w:rStyle w:val="Emphasis"/>
        </w:rPr>
        <w:t xml:space="preserve">some kind of </w:t>
      </w:r>
      <w:r w:rsidRPr="00C42E72">
        <w:rPr>
          <w:rStyle w:val="Emphasis"/>
          <w:highlight w:val="green"/>
        </w:rPr>
        <w:t>agreement</w:t>
      </w:r>
      <w:r w:rsidRPr="004779F0">
        <w:rPr>
          <w:sz w:val="16"/>
        </w:rPr>
        <w:t xml:space="preserve">, </w:t>
      </w:r>
      <w:r w:rsidRPr="00131BDE">
        <w:rPr>
          <w:rStyle w:val="StyleUnderline"/>
        </w:rPr>
        <w:t>perhaps based on the</w:t>
      </w:r>
      <w:r>
        <w:rPr>
          <w:rStyle w:val="StyleUnderline"/>
        </w:rPr>
        <w:t xml:space="preserve"> </w:t>
      </w:r>
      <w:hyperlink r:id="rId19" w:history="1">
        <w:r w:rsidRPr="00131BDE">
          <w:rPr>
            <w:rStyle w:val="StyleUnderline"/>
          </w:rPr>
          <w:t>Artemis Accords,</w:t>
        </w:r>
      </w:hyperlink>
      <w:r w:rsidRPr="004779F0">
        <w:rPr>
          <w:sz w:val="16"/>
        </w:rPr>
        <w:t xml:space="preserve"> </w:t>
      </w:r>
      <w:r w:rsidRPr="00C42E72">
        <w:rPr>
          <w:rStyle w:val="Emphasis"/>
          <w:highlight w:val="green"/>
        </w:rPr>
        <w:t>needs to be struck</w:t>
      </w:r>
      <w:r w:rsidRPr="00131BDE">
        <w:rPr>
          <w:rStyle w:val="StyleUnderline"/>
        </w:rPr>
        <w:t xml:space="preserve"> between the Artemis Alliance and the Sino-Russian Axis</w:t>
      </w:r>
      <w:r w:rsidRPr="004779F0">
        <w:rPr>
          <w:sz w:val="16"/>
        </w:rPr>
        <w:t xml:space="preserve">. The first side to exploit a deposit of minerals should own it. </w:t>
      </w:r>
      <w:r w:rsidRPr="00C42E72">
        <w:rPr>
          <w:rStyle w:val="Emphasis"/>
          <w:highlight w:val="green"/>
        </w:rPr>
        <w:t>Otherwise</w:t>
      </w:r>
      <w:r w:rsidRPr="004779F0">
        <w:rPr>
          <w:sz w:val="16"/>
        </w:rPr>
        <w:t xml:space="preserve">, </w:t>
      </w:r>
      <w:r w:rsidRPr="00DB7BB4">
        <w:rPr>
          <w:rStyle w:val="Emphasis"/>
        </w:rPr>
        <w:t xml:space="preserve">we might </w:t>
      </w:r>
      <w:r w:rsidRPr="00C42E72">
        <w:rPr>
          <w:rStyle w:val="Emphasis"/>
          <w:highlight w:val="green"/>
        </w:rPr>
        <w:t>expect</w:t>
      </w:r>
      <w:r w:rsidRPr="00131BDE">
        <w:rPr>
          <w:rStyle w:val="StyleUnderline"/>
        </w:rPr>
        <w:t xml:space="preserve"> the possibility that </w:t>
      </w:r>
      <w:r w:rsidRPr="00C42E72">
        <w:rPr>
          <w:rStyle w:val="Emphasis"/>
          <w:highlight w:val="green"/>
        </w:rPr>
        <w:t>the Third World War</w:t>
      </w:r>
      <w:r w:rsidRPr="00131BDE">
        <w:rPr>
          <w:rStyle w:val="StyleUnderline"/>
        </w:rPr>
        <w:t xml:space="preserve"> might start on the moon </w:t>
      </w:r>
      <w:r w:rsidRPr="00DB7BB4">
        <w:rPr>
          <w:rStyle w:val="Emphasis"/>
        </w:rPr>
        <w:t>with catastrophic consequences</w:t>
      </w:r>
      <w:r w:rsidRPr="004779F0">
        <w:rPr>
          <w:sz w:val="16"/>
        </w:rPr>
        <w:t>.</w:t>
      </w:r>
    </w:p>
    <w:p w14:paraId="63D5526F" w14:textId="71749359" w:rsidR="00AD1BF7" w:rsidRPr="00AD1BF7" w:rsidRDefault="00AD1BF7" w:rsidP="00AD1BF7">
      <w:pPr>
        <w:rPr>
          <w:szCs w:val="22"/>
        </w:rPr>
      </w:pPr>
      <w:r w:rsidRPr="006C75E4">
        <w:rPr>
          <w:color w:val="474747"/>
          <w:szCs w:val="22"/>
          <w:highlight w:val="green"/>
          <w:u w:val="single"/>
          <w:shd w:val="clear" w:color="auto" w:fill="FFFFFF"/>
        </w:rPr>
        <w:t>law</w:t>
      </w:r>
      <w:r w:rsidRPr="00DE27BE">
        <w:rPr>
          <w:color w:val="474747"/>
          <w:szCs w:val="22"/>
          <w:u w:val="single"/>
          <w:shd w:val="clear" w:color="auto" w:fill="FFFFFF"/>
        </w:rPr>
        <w:t>.</w:t>
      </w:r>
      <w:r>
        <w:t xml:space="preserve"> </w:t>
      </w:r>
    </w:p>
    <w:p w14:paraId="09C85F1E" w14:textId="77777777" w:rsidR="00AD1BF7" w:rsidRDefault="00AD1BF7" w:rsidP="00AD1BF7">
      <w:pPr>
        <w:pStyle w:val="Heading3"/>
      </w:pPr>
      <w:r>
        <w:lastRenderedPageBreak/>
        <w:t>Advantage – Lunar Competition</w:t>
      </w:r>
    </w:p>
    <w:p w14:paraId="66F5BFDD" w14:textId="77777777" w:rsidR="00AD1BF7" w:rsidRDefault="00AD1BF7" w:rsidP="00AD1BF7">
      <w:pPr>
        <w:pStyle w:val="Heading4"/>
      </w:pPr>
      <w:r>
        <w:t xml:space="preserve">Private companies are set to mine on the moon – </w:t>
      </w:r>
      <w:r w:rsidRPr="002D759C">
        <w:rPr>
          <w:u w:val="single"/>
        </w:rPr>
        <w:t>financial incentives</w:t>
      </w:r>
      <w:r>
        <w:t xml:space="preserve"> and </w:t>
      </w:r>
      <w:r w:rsidRPr="002D759C">
        <w:rPr>
          <w:u w:val="single"/>
        </w:rPr>
        <w:t>state funding</w:t>
      </w:r>
      <w:r>
        <w:t xml:space="preserve"> set a legal precedent for private activity on the moon.</w:t>
      </w:r>
    </w:p>
    <w:p w14:paraId="7CCE6370" w14:textId="77777777" w:rsidR="00AD1BF7" w:rsidRPr="00214EEF" w:rsidRDefault="00AD1BF7" w:rsidP="00AD1BF7">
      <w:r w:rsidRPr="00C03324">
        <w:rPr>
          <w:b/>
          <w:bCs/>
          <w:szCs w:val="26"/>
        </w:rPr>
        <w:t>Helmore 20</w:t>
      </w:r>
      <w:r>
        <w:t xml:space="preserve"> [Edward Helmore</w:t>
      </w:r>
      <w:r w:rsidRPr="00214EEF">
        <w:t xml:space="preserve">, 9-11-2020, "Nasa is looking for private companies to help mine the moon," </w:t>
      </w:r>
      <w:hyperlink r:id="rId20" w:history="1">
        <w:r w:rsidRPr="00116717">
          <w:rPr>
            <w:rStyle w:val="Hyperlink"/>
          </w:rPr>
          <w:t>https://www.theguardian.com/science/2020/sep/11/nasa-moon-mining-private-companies</w:t>
        </w:r>
      </w:hyperlink>
      <w:r>
        <w:t>] [pT]</w:t>
      </w:r>
    </w:p>
    <w:p w14:paraId="14C9BDF2" w14:textId="77777777" w:rsidR="00AD1BF7" w:rsidRDefault="00AD1BF7" w:rsidP="00AD1BF7">
      <w:pPr>
        <w:rPr>
          <w:sz w:val="16"/>
        </w:rPr>
      </w:pPr>
      <w:r w:rsidRPr="009E39B1">
        <w:rPr>
          <w:rStyle w:val="Emphasis"/>
          <w:highlight w:val="green"/>
        </w:rPr>
        <w:t>Nasa</w:t>
      </w:r>
      <w:r w:rsidRPr="004779F0">
        <w:rPr>
          <w:sz w:val="16"/>
        </w:rPr>
        <w:t xml:space="preserve"> has announced it is </w:t>
      </w:r>
      <w:r w:rsidRPr="009E39B1">
        <w:rPr>
          <w:rStyle w:val="Emphasis"/>
          <w:highlight w:val="green"/>
        </w:rPr>
        <w:t>looking for</w:t>
      </w:r>
      <w:r w:rsidRPr="009E39B1">
        <w:rPr>
          <w:rStyle w:val="Emphasis"/>
        </w:rPr>
        <w:t xml:space="preserve"> private </w:t>
      </w:r>
      <w:r w:rsidRPr="009E39B1">
        <w:rPr>
          <w:rStyle w:val="Emphasis"/>
          <w:highlight w:val="green"/>
        </w:rPr>
        <w:t>companies</w:t>
      </w:r>
      <w:r w:rsidRPr="009E39B1">
        <w:rPr>
          <w:rStyle w:val="Emphasis"/>
        </w:rPr>
        <w:t xml:space="preserve"> to go </w:t>
      </w:r>
      <w:r w:rsidRPr="009E39B1">
        <w:rPr>
          <w:rStyle w:val="Emphasis"/>
          <w:highlight w:val="green"/>
        </w:rPr>
        <w:t>to</w:t>
      </w:r>
      <w:r w:rsidRPr="009E39B1">
        <w:rPr>
          <w:rStyle w:val="Emphasis"/>
        </w:rPr>
        <w:t xml:space="preserve"> the moon</w:t>
      </w:r>
      <w:r w:rsidRPr="000E73CF">
        <w:rPr>
          <w:rStyle w:val="StyleUnderline"/>
        </w:rPr>
        <w:t xml:space="preserve"> and </w:t>
      </w:r>
      <w:r w:rsidRPr="009E39B1">
        <w:rPr>
          <w:rStyle w:val="StyleUnderline"/>
          <w:highlight w:val="green"/>
        </w:rPr>
        <w:t>collect</w:t>
      </w:r>
      <w:r w:rsidRPr="000E73CF">
        <w:rPr>
          <w:rStyle w:val="StyleUnderline"/>
        </w:rPr>
        <w:t xml:space="preserve"> dust and </w:t>
      </w:r>
      <w:r w:rsidRPr="009E39B1">
        <w:rPr>
          <w:rStyle w:val="StyleUnderline"/>
          <w:highlight w:val="green"/>
        </w:rPr>
        <w:t>rocks</w:t>
      </w:r>
      <w:r w:rsidRPr="000E73CF">
        <w:rPr>
          <w:rStyle w:val="StyleUnderline"/>
        </w:rPr>
        <w:t xml:space="preserve"> from the surface and </w:t>
      </w:r>
      <w:r w:rsidRPr="009E39B1">
        <w:rPr>
          <w:rStyle w:val="StyleUnderline"/>
          <w:highlight w:val="green"/>
        </w:rPr>
        <w:t>bring them</w:t>
      </w:r>
      <w:r w:rsidRPr="000E73CF">
        <w:rPr>
          <w:rStyle w:val="StyleUnderline"/>
        </w:rPr>
        <w:t xml:space="preserve"> back </w:t>
      </w:r>
      <w:r w:rsidRPr="009E39B1">
        <w:rPr>
          <w:rStyle w:val="StyleUnderline"/>
          <w:highlight w:val="green"/>
        </w:rPr>
        <w:t>to Earth</w:t>
      </w:r>
      <w:r w:rsidRPr="000E73CF">
        <w:rPr>
          <w:rStyle w:val="StyleUnderline"/>
        </w:rPr>
        <w:t>.</w:t>
      </w:r>
      <w:r>
        <w:rPr>
          <w:rStyle w:val="StyleUnderline"/>
        </w:rPr>
        <w:t xml:space="preserve"> </w:t>
      </w:r>
      <w:r w:rsidRPr="000E73CF">
        <w:rPr>
          <w:rStyle w:val="StyleUnderline"/>
        </w:rPr>
        <w:t xml:space="preserve">The </w:t>
      </w:r>
      <w:r w:rsidRPr="009E39B1">
        <w:rPr>
          <w:rStyle w:val="StyleUnderline"/>
          <w:highlight w:val="green"/>
        </w:rPr>
        <w:t>American space agency would</w:t>
      </w:r>
      <w:r w:rsidRPr="000E73CF">
        <w:rPr>
          <w:rStyle w:val="StyleUnderline"/>
        </w:rPr>
        <w:t xml:space="preserve"> then </w:t>
      </w:r>
      <w:r w:rsidRPr="009E39B1">
        <w:rPr>
          <w:rStyle w:val="StyleUnderline"/>
          <w:highlight w:val="green"/>
        </w:rPr>
        <w:t>buy the</w:t>
      </w:r>
      <w:r w:rsidRPr="000E73CF">
        <w:rPr>
          <w:rStyle w:val="StyleUnderline"/>
        </w:rPr>
        <w:t xml:space="preserve"> moon </w:t>
      </w:r>
      <w:r w:rsidRPr="009E39B1">
        <w:rPr>
          <w:rStyle w:val="StyleUnderline"/>
          <w:highlight w:val="green"/>
        </w:rPr>
        <w:t>samples</w:t>
      </w:r>
      <w:r w:rsidRPr="004779F0">
        <w:rPr>
          <w:sz w:val="16"/>
        </w:rPr>
        <w:t xml:space="preserve"> in amounts between 50 to 500 grams for between $15,000 to $25,000. The Nasa administrator, Jim </w:t>
      </w:r>
      <w:r w:rsidRPr="000E73CF">
        <w:rPr>
          <w:rStyle w:val="StyleUnderline"/>
        </w:rPr>
        <w:t>Bridenstine</w:t>
      </w:r>
      <w:r w:rsidRPr="004779F0">
        <w:rPr>
          <w:sz w:val="16"/>
        </w:rPr>
        <w:t xml:space="preserve">, </w:t>
      </w:r>
      <w:r w:rsidRPr="000E73CF">
        <w:rPr>
          <w:rStyle w:val="StyleUnderline"/>
        </w:rPr>
        <w:t>announced</w:t>
      </w:r>
      <w:r w:rsidRPr="004779F0">
        <w:rPr>
          <w:sz w:val="16"/>
        </w:rPr>
        <w:t xml:space="preserve"> on Thursday that </w:t>
      </w:r>
      <w:r w:rsidRPr="000E73CF">
        <w:rPr>
          <w:rStyle w:val="StyleUnderline"/>
        </w:rPr>
        <w:t xml:space="preserve">the </w:t>
      </w:r>
      <w:r w:rsidRPr="009E39B1">
        <w:rPr>
          <w:rStyle w:val="Emphasis"/>
        </w:rPr>
        <w:t>moon material collection would become part of a technology development</w:t>
      </w:r>
      <w:r w:rsidRPr="000E73CF">
        <w:rPr>
          <w:rStyle w:val="StyleUnderline"/>
        </w:rPr>
        <w:t xml:space="preserve"> program that would help astronauts</w:t>
      </w:r>
      <w:r w:rsidRPr="004779F0">
        <w:rPr>
          <w:sz w:val="16"/>
        </w:rPr>
        <w:t xml:space="preserve"> “</w:t>
      </w:r>
      <w:r w:rsidRPr="009E39B1">
        <w:rPr>
          <w:rStyle w:val="Emphasis"/>
        </w:rPr>
        <w:t>live off the land</w:t>
      </w:r>
      <w:r w:rsidRPr="004779F0">
        <w:rPr>
          <w:sz w:val="16"/>
        </w:rPr>
        <w:t xml:space="preserve">” for crewed missions in the future to the moon or elsewhere. Bridenstine </w:t>
      </w:r>
      <w:hyperlink r:id="rId21" w:history="1">
        <w:r w:rsidRPr="004779F0">
          <w:rPr>
            <w:rStyle w:val="Hyperlink"/>
            <w:sz w:val="16"/>
          </w:rPr>
          <w:t>wrote that the agency</w:t>
        </w:r>
      </w:hyperlink>
      <w:r w:rsidRPr="004779F0">
        <w:rPr>
          <w:sz w:val="16"/>
        </w:rPr>
        <w:t xml:space="preserve"> “is buying lunar soil from a commercial provider. It’s time to establish the regulatory certainty to extract and trade space resources.” </w:t>
      </w:r>
      <w:r w:rsidRPr="000E73CF">
        <w:rPr>
          <w:rStyle w:val="StyleUnderline"/>
        </w:rPr>
        <w:t xml:space="preserve">The </w:t>
      </w:r>
      <w:r w:rsidRPr="009E39B1">
        <w:rPr>
          <w:rStyle w:val="Emphasis"/>
          <w:highlight w:val="green"/>
        </w:rPr>
        <w:t>collection</w:t>
      </w:r>
      <w:r w:rsidRPr="009E39B1">
        <w:rPr>
          <w:rStyle w:val="StyleUnderline"/>
          <w:highlight w:val="green"/>
        </w:rPr>
        <w:t xml:space="preserve"> is </w:t>
      </w:r>
      <w:r w:rsidRPr="009E39B1">
        <w:rPr>
          <w:rStyle w:val="Emphasis"/>
          <w:highlight w:val="green"/>
        </w:rPr>
        <w:t>part of</w:t>
      </w:r>
      <w:r w:rsidRPr="009E39B1">
        <w:rPr>
          <w:rStyle w:val="Emphasis"/>
        </w:rPr>
        <w:t xml:space="preserve"> Nasa’s</w:t>
      </w:r>
      <w:r>
        <w:rPr>
          <w:rStyle w:val="Emphasis"/>
        </w:rPr>
        <w:t xml:space="preserve"> </w:t>
      </w:r>
      <w:hyperlink r:id="rId22" w:history="1">
        <w:r w:rsidRPr="009E39B1">
          <w:rPr>
            <w:rStyle w:val="Emphasis"/>
            <w:highlight w:val="green"/>
          </w:rPr>
          <w:t>Artemis</w:t>
        </w:r>
      </w:hyperlink>
      <w:r>
        <w:rPr>
          <w:rStyle w:val="Emphasis"/>
        </w:rPr>
        <w:t xml:space="preserve"> </w:t>
      </w:r>
      <w:r w:rsidRPr="009E39B1">
        <w:rPr>
          <w:rStyle w:val="Emphasis"/>
        </w:rPr>
        <w:t xml:space="preserve">lunar exploration </w:t>
      </w:r>
      <w:r w:rsidRPr="009E39B1">
        <w:rPr>
          <w:rStyle w:val="Emphasis"/>
          <w:highlight w:val="green"/>
        </w:rPr>
        <w:t>program</w:t>
      </w:r>
      <w:r w:rsidRPr="004779F0">
        <w:rPr>
          <w:sz w:val="16"/>
        </w:rPr>
        <w:t xml:space="preserve"> established last year to land US astronauts, including the first woman and the next man, on the moon by 2024. The agency has indicated that </w:t>
      </w:r>
      <w:r w:rsidRPr="009E39B1">
        <w:rPr>
          <w:rStyle w:val="Emphasis"/>
        </w:rPr>
        <w:t>missions</w:t>
      </w:r>
      <w:r w:rsidRPr="000E73CF">
        <w:rPr>
          <w:rStyle w:val="StyleUnderline"/>
        </w:rPr>
        <w:t xml:space="preserve"> further afield</w:t>
      </w:r>
      <w:r w:rsidRPr="004779F0">
        <w:rPr>
          <w:sz w:val="16"/>
        </w:rPr>
        <w:t xml:space="preserve">, to Mars for instance, </w:t>
      </w:r>
      <w:r w:rsidRPr="000E73CF">
        <w:rPr>
          <w:rStyle w:val="StyleUnderline"/>
        </w:rPr>
        <w:t xml:space="preserve">will </w:t>
      </w:r>
      <w:r w:rsidRPr="009E39B1">
        <w:rPr>
          <w:rStyle w:val="Emphasis"/>
        </w:rPr>
        <w:t>require</w:t>
      </w:r>
      <w:r w:rsidRPr="000E73CF">
        <w:rPr>
          <w:rStyle w:val="StyleUnderline"/>
        </w:rPr>
        <w:t xml:space="preserve"> the use of </w:t>
      </w:r>
      <w:r w:rsidRPr="009E39B1">
        <w:rPr>
          <w:rStyle w:val="Emphasis"/>
        </w:rPr>
        <w:t>locally mined resources</w:t>
      </w:r>
      <w:r w:rsidRPr="004779F0">
        <w:rPr>
          <w:sz w:val="16"/>
        </w:rPr>
        <w:t xml:space="preserve">. “We will use what we learn on and around the moon to take </w:t>
      </w:r>
      <w:hyperlink r:id="rId23" w:history="1">
        <w:r w:rsidRPr="004779F0">
          <w:rPr>
            <w:rStyle w:val="Hyperlink"/>
            <w:sz w:val="16"/>
          </w:rPr>
          <w:t>the next giant leap</w:t>
        </w:r>
      </w:hyperlink>
      <w:r w:rsidRPr="004779F0">
        <w:rPr>
          <w:sz w:val="16"/>
        </w:rPr>
        <w:t xml:space="preserve"> – sending astronauts to Mars,” Bridenstine wrote. </w:t>
      </w:r>
      <w:hyperlink r:id="rId24" w:history="1">
        <w:r w:rsidRPr="004779F0">
          <w:rPr>
            <w:rStyle w:val="Hyperlink"/>
            <w:sz w:val="16"/>
          </w:rPr>
          <w:t>In a blogpost,</w:t>
        </w:r>
      </w:hyperlink>
      <w:r w:rsidRPr="004779F0">
        <w:rPr>
          <w:sz w:val="16"/>
        </w:rPr>
        <w:t xml:space="preserve"> </w:t>
      </w:r>
      <w:r w:rsidRPr="009E39B1">
        <w:rPr>
          <w:rStyle w:val="StyleUnderline"/>
        </w:rPr>
        <w:t>Bridenstine said the</w:t>
      </w:r>
      <w:r w:rsidRPr="000E73CF">
        <w:rPr>
          <w:rStyle w:val="StyleUnderline"/>
        </w:rPr>
        <w:t xml:space="preserve"> effort would comply with the</w:t>
      </w:r>
      <w:r>
        <w:rPr>
          <w:rStyle w:val="StyleUnderline"/>
        </w:rPr>
        <w:t xml:space="preserve"> </w:t>
      </w:r>
      <w:hyperlink r:id="rId25" w:history="1">
        <w:r w:rsidRPr="000E73CF">
          <w:rPr>
            <w:rStyle w:val="StyleUnderline"/>
          </w:rPr>
          <w:t>Outer Space Treaty of 1967</w:t>
        </w:r>
      </w:hyperlink>
      <w:r w:rsidRPr="004779F0">
        <w:rPr>
          <w:sz w:val="16"/>
        </w:rPr>
        <w:t xml:space="preserve">, which says that </w:t>
      </w:r>
      <w:r w:rsidRPr="009E39B1">
        <w:rPr>
          <w:rStyle w:val="StyleUnderline"/>
          <w:highlight w:val="green"/>
        </w:rPr>
        <w:t>no country may lay sovereign claim</w:t>
      </w:r>
      <w:r w:rsidRPr="000E73CF">
        <w:rPr>
          <w:rStyle w:val="StyleUnderline"/>
        </w:rPr>
        <w:t xml:space="preserve"> to the moon</w:t>
      </w:r>
      <w:r w:rsidRPr="004779F0">
        <w:rPr>
          <w:sz w:val="16"/>
        </w:rPr>
        <w:t xml:space="preserve"> or other celestial bodies in much the same way that the Antarctic continent is off-limits for territorial conquest. In May, Nasa</w:t>
      </w:r>
      <w:hyperlink r:id="rId26" w:history="1">
        <w:r w:rsidRPr="004779F0">
          <w:rPr>
            <w:rStyle w:val="Hyperlink"/>
            <w:sz w:val="16"/>
          </w:rPr>
          <w:t xml:space="preserve"> unveiled a legal framework</w:t>
        </w:r>
      </w:hyperlink>
      <w:r w:rsidRPr="004779F0">
        <w:rPr>
          <w:sz w:val="16"/>
        </w:rPr>
        <w:t xml:space="preserve"> that would govern the behavior of countries and companies in space and on the moon. The legal framework, known as the Artemis Accords, include the creation of “safety zones” around sites where mining and exploration would take place on the lunar surface. Nasa’s top administrator also told a </w:t>
      </w:r>
      <w:hyperlink r:id="rId27" w:history="1">
        <w:r w:rsidRPr="004779F0">
          <w:rPr>
            <w:rStyle w:val="Hyperlink"/>
            <w:sz w:val="16"/>
          </w:rPr>
          <w:t xml:space="preserve">forum </w:t>
        </w:r>
      </w:hyperlink>
      <w:r w:rsidRPr="004779F0">
        <w:rPr>
          <w:sz w:val="16"/>
        </w:rPr>
        <w:t xml:space="preserve">held by the Secure World Foundation that the policies that will govern mining from celestial bodies would be much the same as those that currently exist for the world’s oceans. “We do believe </w:t>
      </w:r>
      <w:r w:rsidRPr="00BB0A75">
        <w:rPr>
          <w:rStyle w:val="StyleUnderline"/>
        </w:rPr>
        <w:t xml:space="preserve">we can </w:t>
      </w:r>
      <w:r w:rsidRPr="009E39B1">
        <w:rPr>
          <w:rStyle w:val="Emphasis"/>
          <w:highlight w:val="green"/>
        </w:rPr>
        <w:t>extract</w:t>
      </w:r>
      <w:r w:rsidRPr="009E39B1">
        <w:rPr>
          <w:rStyle w:val="StyleUnderline"/>
          <w:highlight w:val="green"/>
        </w:rPr>
        <w:t xml:space="preserve"> and utilize the </w:t>
      </w:r>
      <w:r w:rsidRPr="009E39B1">
        <w:rPr>
          <w:rStyle w:val="Emphasis"/>
          <w:highlight w:val="green"/>
        </w:rPr>
        <w:t>resources of the moon</w:t>
      </w:r>
      <w:r w:rsidRPr="004779F0">
        <w:rPr>
          <w:sz w:val="16"/>
        </w:rPr>
        <w:t xml:space="preserve">, </w:t>
      </w:r>
      <w:r w:rsidRPr="009E39B1">
        <w:rPr>
          <w:rStyle w:val="Emphasis"/>
        </w:rPr>
        <w:t xml:space="preserve">just as </w:t>
      </w:r>
      <w:r w:rsidRPr="00BB0A75">
        <w:rPr>
          <w:rStyle w:val="StyleUnderline"/>
        </w:rPr>
        <w:t xml:space="preserve">we can extract and utilize tuna from </w:t>
      </w:r>
      <w:r w:rsidRPr="009E39B1">
        <w:rPr>
          <w:rStyle w:val="Emphasis"/>
        </w:rPr>
        <w:t>the ocean</w:t>
      </w:r>
      <w:r w:rsidRPr="004779F0">
        <w:rPr>
          <w:sz w:val="16"/>
        </w:rPr>
        <w:t xml:space="preserve">,” he said, without referring to overfishing and pollution that is rapidly destroying fish stocks in many regions. Unlike fisheries, however, participating celestial mining companies would be required to provide imagery of the material and the location from which it was recovered. </w:t>
      </w:r>
      <w:r w:rsidRPr="005C0558">
        <w:rPr>
          <w:rStyle w:val="Emphasis"/>
          <w:highlight w:val="green"/>
        </w:rPr>
        <w:t>Nasa</w:t>
      </w:r>
      <w:r w:rsidRPr="00BB0A75">
        <w:rPr>
          <w:rStyle w:val="StyleUnderline"/>
        </w:rPr>
        <w:t xml:space="preserve"> already </w:t>
      </w:r>
      <w:r w:rsidRPr="005C0558">
        <w:rPr>
          <w:rStyle w:val="Emphasis"/>
          <w:highlight w:val="green"/>
        </w:rPr>
        <w:t>has a</w:t>
      </w:r>
      <w:r w:rsidRPr="009E39B1">
        <w:rPr>
          <w:rStyle w:val="StyleUnderline"/>
          <w:highlight w:val="green"/>
        </w:rPr>
        <w:t xml:space="preserve"> separate </w:t>
      </w:r>
      <w:r w:rsidRPr="005C0558">
        <w:rPr>
          <w:rStyle w:val="Emphasis"/>
          <w:highlight w:val="green"/>
        </w:rPr>
        <w:t>program to contract companies</w:t>
      </w:r>
      <w:r w:rsidRPr="009E39B1">
        <w:rPr>
          <w:rStyle w:val="StyleUnderline"/>
          <w:highlight w:val="green"/>
        </w:rPr>
        <w:t xml:space="preserve"> to fly science experiments and cargo to the moon</w:t>
      </w:r>
      <w:r w:rsidRPr="00BB0A75">
        <w:rPr>
          <w:rStyle w:val="StyleUnderline"/>
        </w:rPr>
        <w:t xml:space="preserve"> ahead of a human landing</w:t>
      </w:r>
      <w:r w:rsidRPr="004779F0">
        <w:rPr>
          <w:sz w:val="16"/>
        </w:rPr>
        <w:t xml:space="preserve">. Those include Astrobotic, SpaceX, Blue Origin, Sierra Nevada Corp and Lockheed Martin. Bridenstine said he anticipated some of those might also be interested in lunar mining. </w:t>
      </w:r>
      <w:r w:rsidRPr="00317731">
        <w:rPr>
          <w:rStyle w:val="StyleUnderline"/>
        </w:rPr>
        <w:t>Casey Dreier</w:t>
      </w:r>
      <w:r w:rsidRPr="004779F0">
        <w:rPr>
          <w:sz w:val="16"/>
        </w:rPr>
        <w:t xml:space="preserve">, chief advocate &amp; senior space policy adviser at the Planetary Society, </w:t>
      </w:r>
      <w:hyperlink r:id="rId28" w:history="1">
        <w:r w:rsidRPr="004779F0">
          <w:rPr>
            <w:rStyle w:val="StyleUnderline"/>
            <w:sz w:val="16"/>
          </w:rPr>
          <w:t>wrote</w:t>
        </w:r>
        <w:r w:rsidRPr="004779F0">
          <w:rPr>
            <w:rStyle w:val="Hyperlink"/>
            <w:sz w:val="16"/>
          </w:rPr>
          <w:t xml:space="preserve"> on Twitter</w:t>
        </w:r>
      </w:hyperlink>
      <w:r w:rsidRPr="004779F0">
        <w:rPr>
          <w:sz w:val="16"/>
        </w:rPr>
        <w:t xml:space="preserve"> </w:t>
      </w:r>
      <w:r w:rsidRPr="00317731">
        <w:rPr>
          <w:rStyle w:val="StyleUnderline"/>
        </w:rPr>
        <w:t xml:space="preserve">that the </w:t>
      </w:r>
      <w:r w:rsidRPr="009E39B1">
        <w:rPr>
          <w:rStyle w:val="StyleUnderline"/>
          <w:highlight w:val="green"/>
        </w:rPr>
        <w:t>importance of Nasa’s announcement is</w:t>
      </w:r>
      <w:r w:rsidRPr="004779F0">
        <w:rPr>
          <w:sz w:val="16"/>
        </w:rPr>
        <w:t xml:space="preserve"> “</w:t>
      </w:r>
      <w:r w:rsidRPr="009E39B1">
        <w:rPr>
          <w:rStyle w:val="Emphasis"/>
        </w:rPr>
        <w:t>not</w:t>
      </w:r>
      <w:r w:rsidRPr="00317731">
        <w:rPr>
          <w:rStyle w:val="StyleUnderline"/>
        </w:rPr>
        <w:t xml:space="preserve"> so much </w:t>
      </w:r>
      <w:r w:rsidRPr="009E39B1">
        <w:rPr>
          <w:rStyle w:val="Emphasis"/>
        </w:rPr>
        <w:t>the financial incentive</w:t>
      </w:r>
      <w:r w:rsidRPr="00317731">
        <w:rPr>
          <w:rStyle w:val="StyleUnderline"/>
        </w:rPr>
        <w:t xml:space="preserve"> </w:t>
      </w:r>
      <w:r w:rsidRPr="004779F0">
        <w:rPr>
          <w:sz w:val="16"/>
        </w:rPr>
        <w:t xml:space="preserve">(which is tiny) </w:t>
      </w:r>
      <w:r w:rsidRPr="009E39B1">
        <w:rPr>
          <w:rStyle w:val="Emphasis"/>
        </w:rPr>
        <w:t xml:space="preserve">but in </w:t>
      </w:r>
      <w:r w:rsidRPr="009E39B1">
        <w:rPr>
          <w:rStyle w:val="Emphasis"/>
          <w:highlight w:val="green"/>
        </w:rPr>
        <w:t>establishing</w:t>
      </w:r>
      <w:r w:rsidRPr="009E39B1">
        <w:rPr>
          <w:rStyle w:val="Emphasis"/>
        </w:rPr>
        <w:t xml:space="preserve"> the </w:t>
      </w:r>
      <w:r w:rsidRPr="009E39B1">
        <w:rPr>
          <w:rStyle w:val="Emphasis"/>
          <w:highlight w:val="green"/>
        </w:rPr>
        <w:t>legal precedent</w:t>
      </w:r>
      <w:r w:rsidRPr="009E39B1">
        <w:rPr>
          <w:rStyle w:val="Emphasis"/>
        </w:rPr>
        <w:t xml:space="preserve"> that private companies can collect</w:t>
      </w:r>
      <w:r w:rsidRPr="00317731">
        <w:rPr>
          <w:rStyle w:val="StyleUnderline"/>
        </w:rPr>
        <w:t xml:space="preserve"> and sell </w:t>
      </w:r>
      <w:r w:rsidRPr="009E39B1">
        <w:rPr>
          <w:rStyle w:val="Emphasis"/>
        </w:rPr>
        <w:t>celestial materials</w:t>
      </w:r>
      <w:r w:rsidRPr="004779F0">
        <w:rPr>
          <w:sz w:val="16"/>
        </w:rPr>
        <w:t xml:space="preserve"> (with the explicit blessing of NASA/U.S. gov)”.</w:t>
      </w:r>
    </w:p>
    <w:p w14:paraId="1A88A2F1" w14:textId="77777777" w:rsidR="00AD1BF7" w:rsidRPr="00A72D4C" w:rsidRDefault="00AD1BF7" w:rsidP="00AD1BF7">
      <w:pPr>
        <w:rPr>
          <w:sz w:val="16"/>
        </w:rPr>
      </w:pPr>
    </w:p>
    <w:p w14:paraId="06DFA99B" w14:textId="77777777" w:rsidR="00AD1BF7" w:rsidRPr="00825DFC" w:rsidRDefault="00AD1BF7" w:rsidP="00AD1BF7">
      <w:pPr>
        <w:pStyle w:val="Heading4"/>
        <w:rPr>
          <w:rFonts w:cs="Calibri"/>
          <w:color w:val="000000" w:themeColor="text1"/>
        </w:rPr>
      </w:pPr>
      <w:r>
        <w:rPr>
          <w:rFonts w:cs="Calibri"/>
          <w:color w:val="000000" w:themeColor="text1"/>
        </w:rPr>
        <w:t xml:space="preserve">That’s set to drive conflict- current treaties have </w:t>
      </w:r>
      <w:r>
        <w:rPr>
          <w:rFonts w:cs="Calibri"/>
          <w:color w:val="000000" w:themeColor="text1"/>
          <w:u w:val="single"/>
        </w:rPr>
        <w:t>zero authority</w:t>
      </w:r>
      <w:r>
        <w:rPr>
          <w:rFonts w:cs="Calibri"/>
          <w:color w:val="000000" w:themeColor="text1"/>
        </w:rPr>
        <w:t xml:space="preserve"> and </w:t>
      </w:r>
      <w:r>
        <w:rPr>
          <w:rFonts w:cs="Calibri"/>
          <w:color w:val="000000" w:themeColor="text1"/>
          <w:u w:val="single"/>
        </w:rPr>
        <w:t>lack clarity—</w:t>
      </w:r>
      <w:r>
        <w:rPr>
          <w:rFonts w:cs="Calibri"/>
          <w:color w:val="000000" w:themeColor="text1"/>
        </w:rPr>
        <w:t>creates ineffective regulations.</w:t>
      </w:r>
    </w:p>
    <w:p w14:paraId="4D7A5FAC" w14:textId="77777777" w:rsidR="00AD1BF7" w:rsidRDefault="00AD1BF7" w:rsidP="00AD1BF7">
      <w:pPr>
        <w:rPr>
          <w:color w:val="000000" w:themeColor="text1"/>
        </w:rPr>
      </w:pPr>
      <w:r w:rsidRPr="009C69BD">
        <w:rPr>
          <w:b/>
          <w:bCs/>
          <w:color w:val="000000" w:themeColor="text1"/>
          <w:szCs w:val="26"/>
        </w:rPr>
        <w:t>Jasmamie 21</w:t>
      </w:r>
      <w:r>
        <w:rPr>
          <w:color w:val="000000" w:themeColor="text1"/>
        </w:rPr>
        <w:t xml:space="preserve"> [Cecilia Jasmamie</w:t>
      </w:r>
      <w:r w:rsidRPr="009C69BD">
        <w:rPr>
          <w:color w:val="000000" w:themeColor="text1"/>
        </w:rPr>
        <w:t xml:space="preserve">, 2-2-2021, "Experts warn of brewing space mining war among US, China and Russia," MINING, </w:t>
      </w:r>
      <w:hyperlink r:id="rId29" w:history="1">
        <w:r w:rsidRPr="009124A5">
          <w:rPr>
            <w:rStyle w:val="Hyperlink"/>
          </w:rPr>
          <w:t>https://www.mining.com/experts-warn-of-brewing-space-mining-war-among-us-china-and-russia/</w:t>
        </w:r>
      </w:hyperlink>
      <w:r>
        <w:rPr>
          <w:color w:val="000000" w:themeColor="text1"/>
        </w:rPr>
        <w:t>] DD AG recut [pT]</w:t>
      </w:r>
    </w:p>
    <w:p w14:paraId="6AB52472" w14:textId="77777777" w:rsidR="00AD1BF7" w:rsidRDefault="00AD1BF7" w:rsidP="00AD1BF7">
      <w:pPr>
        <w:rPr>
          <w:sz w:val="16"/>
        </w:rPr>
      </w:pPr>
      <w:r w:rsidRPr="00D757C2">
        <w:rPr>
          <w:rStyle w:val="StyleUnderline"/>
          <w:highlight w:val="green"/>
        </w:rPr>
        <w:t>A</w:t>
      </w:r>
      <w:r w:rsidRPr="00FF3F97">
        <w:rPr>
          <w:sz w:val="16"/>
        </w:rPr>
        <w:t xml:space="preserve"> brewing </w:t>
      </w:r>
      <w:r w:rsidRPr="00D757C2">
        <w:rPr>
          <w:rStyle w:val="Emphasis"/>
          <w:highlight w:val="green"/>
        </w:rPr>
        <w:t>war to set a mining base</w:t>
      </w:r>
      <w:r w:rsidRPr="007D7A13">
        <w:rPr>
          <w:rStyle w:val="StyleUnderline"/>
        </w:rPr>
        <w:t xml:space="preserve"> in space is </w:t>
      </w:r>
      <w:r w:rsidRPr="00EE4BCC">
        <w:rPr>
          <w:rStyle w:val="Emphasis"/>
        </w:rPr>
        <w:t xml:space="preserve">likely to </w:t>
      </w:r>
      <w:r w:rsidRPr="00D757C2">
        <w:rPr>
          <w:rStyle w:val="Emphasis"/>
          <w:highlight w:val="green"/>
        </w:rPr>
        <w:t>see China and Russia joining forces</w:t>
      </w:r>
      <w:r w:rsidRPr="00D757C2">
        <w:rPr>
          <w:rStyle w:val="StyleUnderline"/>
          <w:highlight w:val="green"/>
        </w:rPr>
        <w:t xml:space="preserve"> to keep the US</w:t>
      </w:r>
      <w:r w:rsidRPr="007D7A13">
        <w:rPr>
          <w:rStyle w:val="StyleUnderline"/>
        </w:rPr>
        <w:t xml:space="preserve"> increasing attempts to dominate extra-</w:t>
      </w:r>
      <w:r w:rsidRPr="00D757C2">
        <w:rPr>
          <w:rStyle w:val="StyleUnderline"/>
        </w:rPr>
        <w:t xml:space="preserve">terrestrial commerce </w:t>
      </w:r>
      <w:r w:rsidRPr="00D757C2">
        <w:rPr>
          <w:rStyle w:val="StyleUnderline"/>
          <w:highlight w:val="green"/>
        </w:rPr>
        <w:t>at bay</w:t>
      </w:r>
      <w:r w:rsidRPr="00FF3F97">
        <w:rPr>
          <w:sz w:val="16"/>
        </w:rPr>
        <w:t xml:space="preserve">, experts warn. </w:t>
      </w:r>
      <w:r w:rsidRPr="00FF3F97">
        <w:rPr>
          <w:noProof/>
          <w:sz w:val="16"/>
        </w:rPr>
        <w:drawing>
          <wp:inline distT="0" distB="0" distL="0" distR="0" wp14:anchorId="4D4A081D" wp14:editId="2C261821">
            <wp:extent cx="6985" cy="698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985" cy="6985"/>
                    </a:xfrm>
                    <a:prstGeom prst="rect">
                      <a:avLst/>
                    </a:prstGeom>
                    <a:noFill/>
                    <a:ln>
                      <a:noFill/>
                    </a:ln>
                  </pic:spPr>
                </pic:pic>
              </a:graphicData>
            </a:graphic>
          </wp:inline>
        </w:drawing>
      </w:r>
      <w:r w:rsidRPr="00FF3F97">
        <w:rPr>
          <w:sz w:val="16"/>
        </w:rPr>
        <w:t xml:space="preserve"> The </w:t>
      </w:r>
      <w:r w:rsidRPr="00D757C2">
        <w:rPr>
          <w:rStyle w:val="Emphasis"/>
          <w:highlight w:val="green"/>
        </w:rPr>
        <w:t>Trump</w:t>
      </w:r>
      <w:r w:rsidRPr="00FF3F97">
        <w:rPr>
          <w:sz w:val="16"/>
        </w:rPr>
        <w:t xml:space="preserve"> Administration </w:t>
      </w:r>
      <w:r w:rsidRPr="00D757C2">
        <w:rPr>
          <w:rStyle w:val="Emphasis"/>
          <w:highlight w:val="green"/>
        </w:rPr>
        <w:t>took</w:t>
      </w:r>
      <w:r w:rsidRPr="00D757C2">
        <w:rPr>
          <w:rStyle w:val="StyleUnderline"/>
          <w:highlight w:val="green"/>
        </w:rPr>
        <w:t xml:space="preserve"> an active </w:t>
      </w:r>
      <w:r w:rsidRPr="00D757C2">
        <w:rPr>
          <w:rStyle w:val="Emphasis"/>
          <w:highlight w:val="green"/>
        </w:rPr>
        <w:t>interest</w:t>
      </w:r>
      <w:r w:rsidRPr="00EE4BCC">
        <w:rPr>
          <w:rStyle w:val="Emphasis"/>
        </w:rPr>
        <w:t xml:space="preserve"> in space</w:t>
      </w:r>
      <w:r w:rsidRPr="00FF3F97">
        <w:rPr>
          <w:sz w:val="16"/>
        </w:rPr>
        <w:t xml:space="preserve">, announcing that America would </w:t>
      </w:r>
      <w:hyperlink r:id="rId31" w:tgtFrame="_blank" w:history="1">
        <w:r w:rsidRPr="00FF3F97">
          <w:rPr>
            <w:rStyle w:val="Hyperlink"/>
            <w:sz w:val="16"/>
          </w:rPr>
          <w:t>return astronauts to the moon</w:t>
        </w:r>
      </w:hyperlink>
      <w:r w:rsidRPr="00FF3F97">
        <w:rPr>
          <w:sz w:val="16"/>
        </w:rPr>
        <w:t xml:space="preserve"> by 2024 and creating the </w:t>
      </w:r>
      <w:hyperlink r:id="rId32" w:tgtFrame="_blank" w:history="1">
        <w:r w:rsidRPr="00FF3F97">
          <w:rPr>
            <w:rStyle w:val="Hyperlink"/>
            <w:sz w:val="16"/>
          </w:rPr>
          <w:t>Space Force</w:t>
        </w:r>
      </w:hyperlink>
      <w:r w:rsidRPr="00FF3F97">
        <w:rPr>
          <w:sz w:val="16"/>
        </w:rPr>
        <w:t xml:space="preserve"> as the newest branch of the US military. It also </w:t>
      </w:r>
      <w:r w:rsidRPr="007D7A13">
        <w:rPr>
          <w:rStyle w:val="StyleUnderline"/>
        </w:rPr>
        <w:t>proposed</w:t>
      </w:r>
      <w:r w:rsidRPr="00FF3F97">
        <w:rPr>
          <w:sz w:val="16"/>
        </w:rPr>
        <w:t xml:space="preserve"> global legal framework for mining on the moon, called </w:t>
      </w:r>
      <w:r w:rsidRPr="007D7A13">
        <w:rPr>
          <w:rStyle w:val="StyleUnderline"/>
        </w:rPr>
        <w:t xml:space="preserve">the </w:t>
      </w:r>
      <w:r w:rsidRPr="00D757C2">
        <w:rPr>
          <w:rStyle w:val="Emphasis"/>
          <w:highlight w:val="green"/>
        </w:rPr>
        <w:t>Artemis Accords</w:t>
      </w:r>
      <w:r w:rsidRPr="00FF3F97">
        <w:rPr>
          <w:sz w:val="16"/>
        </w:rPr>
        <w:t xml:space="preserve">, </w:t>
      </w:r>
      <w:r w:rsidRPr="00D757C2">
        <w:rPr>
          <w:rStyle w:val="Emphasis"/>
          <w:highlight w:val="green"/>
        </w:rPr>
        <w:t>encouraging citizens to mine</w:t>
      </w:r>
      <w:r w:rsidRPr="00D757C2">
        <w:rPr>
          <w:rStyle w:val="StyleUnderline"/>
          <w:highlight w:val="green"/>
        </w:rPr>
        <w:t xml:space="preserve"> the Earth’s natural satellite</w:t>
      </w:r>
      <w:r w:rsidRPr="007D7A13">
        <w:rPr>
          <w:rStyle w:val="StyleUnderline"/>
        </w:rPr>
        <w:t xml:space="preserve"> and other celestial bodies </w:t>
      </w:r>
      <w:r w:rsidRPr="00EE4BCC">
        <w:rPr>
          <w:rStyle w:val="Emphasis"/>
        </w:rPr>
        <w:t>with commercial purposes</w:t>
      </w:r>
      <w:r w:rsidRPr="00FF3F97">
        <w:rPr>
          <w:sz w:val="16"/>
        </w:rPr>
        <w:t xml:space="preserve">. The </w:t>
      </w:r>
      <w:r w:rsidRPr="00D757C2">
        <w:rPr>
          <w:rStyle w:val="StyleUnderline"/>
          <w:highlight w:val="green"/>
        </w:rPr>
        <w:t xml:space="preserve">directive </w:t>
      </w:r>
      <w:r w:rsidRPr="00D757C2">
        <w:rPr>
          <w:rStyle w:val="Emphasis"/>
          <w:highlight w:val="green"/>
        </w:rPr>
        <w:t>classified outer space as</w:t>
      </w:r>
      <w:r w:rsidRPr="00D757C2">
        <w:rPr>
          <w:rStyle w:val="StyleUnderline"/>
          <w:highlight w:val="green"/>
        </w:rPr>
        <w:t xml:space="preserve"> a</w:t>
      </w:r>
      <w:r w:rsidRPr="00FF3F97">
        <w:rPr>
          <w:sz w:val="16"/>
        </w:rPr>
        <w:t xml:space="preserve"> “</w:t>
      </w:r>
      <w:r w:rsidRPr="00D757C2">
        <w:rPr>
          <w:rStyle w:val="StyleUnderline"/>
          <w:highlight w:val="green"/>
        </w:rPr>
        <w:t>legally</w:t>
      </w:r>
      <w:r w:rsidRPr="007D7A13">
        <w:rPr>
          <w:rStyle w:val="StyleUnderline"/>
        </w:rPr>
        <w:t xml:space="preserve"> and physically </w:t>
      </w:r>
      <w:r w:rsidRPr="00D757C2">
        <w:rPr>
          <w:rStyle w:val="Emphasis"/>
          <w:highlight w:val="green"/>
        </w:rPr>
        <w:t>unique</w:t>
      </w:r>
      <w:r w:rsidRPr="00EE4BCC">
        <w:rPr>
          <w:rStyle w:val="Emphasis"/>
        </w:rPr>
        <w:t xml:space="preserve"> domain of human activity</w:t>
      </w:r>
      <w:r w:rsidRPr="00FF3F97">
        <w:rPr>
          <w:sz w:val="16"/>
        </w:rPr>
        <w:t xml:space="preserve">” </w:t>
      </w:r>
      <w:r w:rsidRPr="00D757C2">
        <w:rPr>
          <w:rStyle w:val="Emphasis"/>
          <w:highlight w:val="green"/>
        </w:rPr>
        <w:t>instead of</w:t>
      </w:r>
      <w:r w:rsidRPr="00EE4BCC">
        <w:rPr>
          <w:rStyle w:val="Emphasis"/>
        </w:rPr>
        <w:t xml:space="preserve"> a</w:t>
      </w:r>
      <w:r w:rsidRPr="00FF3F97">
        <w:rPr>
          <w:sz w:val="16"/>
        </w:rPr>
        <w:t xml:space="preserve"> “</w:t>
      </w:r>
      <w:r w:rsidRPr="00D757C2">
        <w:rPr>
          <w:rStyle w:val="Emphasis"/>
          <w:highlight w:val="green"/>
        </w:rPr>
        <w:t>global commons</w:t>
      </w:r>
      <w:r w:rsidRPr="00FF3F97">
        <w:rPr>
          <w:sz w:val="16"/>
        </w:rPr>
        <w:t xml:space="preserve">,” </w:t>
      </w:r>
      <w:r w:rsidRPr="00D757C2">
        <w:rPr>
          <w:rStyle w:val="Emphasis"/>
          <w:highlight w:val="green"/>
        </w:rPr>
        <w:t>paving the way for mining the moon</w:t>
      </w:r>
      <w:r w:rsidRPr="00D757C2">
        <w:rPr>
          <w:rStyle w:val="StyleUnderline"/>
          <w:highlight w:val="green"/>
        </w:rPr>
        <w:t xml:space="preserve"> without</w:t>
      </w:r>
      <w:r>
        <w:rPr>
          <w:rStyle w:val="StyleUnderline"/>
        </w:rPr>
        <w:t xml:space="preserve"> </w:t>
      </w:r>
      <w:hyperlink r:id="rId33" w:tgtFrame="_blank" w:history="1">
        <w:r w:rsidRPr="007D7A13">
          <w:rPr>
            <w:rStyle w:val="StyleUnderline"/>
          </w:rPr>
          <w:t xml:space="preserve">any sort of </w:t>
        </w:r>
        <w:r w:rsidRPr="00D757C2">
          <w:rPr>
            <w:rStyle w:val="StyleUnderline"/>
            <w:highlight w:val="green"/>
          </w:rPr>
          <w:t>international treaty</w:t>
        </w:r>
        <w:r w:rsidRPr="007D7A13">
          <w:rPr>
            <w:rStyle w:val="StyleUnderline"/>
          </w:rPr>
          <w:t>.</w:t>
        </w:r>
      </w:hyperlink>
      <w:r w:rsidRPr="00FF3F97">
        <w:rPr>
          <w:sz w:val="16"/>
        </w:rPr>
        <w:t xml:space="preserve"> </w:t>
      </w:r>
      <w:r w:rsidRPr="00B0729B">
        <w:rPr>
          <w:rStyle w:val="StyleUnderline"/>
        </w:rPr>
        <w:t>Spearheaded by</w:t>
      </w:r>
      <w:r w:rsidRPr="00FF3F97">
        <w:rPr>
          <w:sz w:val="16"/>
        </w:rPr>
        <w:t xml:space="preserve"> the US National Aeronautics and Space Administration (</w:t>
      </w:r>
      <w:r w:rsidRPr="00B0729B">
        <w:rPr>
          <w:rStyle w:val="StyleUnderline"/>
        </w:rPr>
        <w:t>NASA</w:t>
      </w:r>
      <w:r w:rsidRPr="00FF3F97">
        <w:rPr>
          <w:sz w:val="16"/>
        </w:rPr>
        <w:t xml:space="preserve">), </w:t>
      </w:r>
      <w:r w:rsidRPr="00B0729B">
        <w:rPr>
          <w:rStyle w:val="StyleUnderline"/>
        </w:rPr>
        <w:t>the Artemis Accords</w:t>
      </w:r>
      <w:r w:rsidRPr="00FF3F97">
        <w:rPr>
          <w:sz w:val="16"/>
        </w:rPr>
        <w:t xml:space="preserve"> </w:t>
      </w:r>
      <w:hyperlink r:id="rId34" w:tgtFrame="_blank" w:history="1">
        <w:r w:rsidRPr="00FF3F97">
          <w:rPr>
            <w:rStyle w:val="Hyperlink"/>
            <w:sz w:val="16"/>
          </w:rPr>
          <w:t xml:space="preserve">were </w:t>
        </w:r>
        <w:r w:rsidRPr="00FF3F97">
          <w:rPr>
            <w:rStyle w:val="StyleUnderline"/>
            <w:sz w:val="16"/>
          </w:rPr>
          <w:t>signed</w:t>
        </w:r>
        <w:r w:rsidRPr="00FF3F97">
          <w:rPr>
            <w:rStyle w:val="Hyperlink"/>
            <w:sz w:val="16"/>
          </w:rPr>
          <w:t xml:space="preserve"> in October</w:t>
        </w:r>
      </w:hyperlink>
      <w:r w:rsidRPr="00FF3F97">
        <w:rPr>
          <w:sz w:val="16"/>
        </w:rPr>
        <w:t xml:space="preserve"> </w:t>
      </w:r>
      <w:r w:rsidRPr="00B0729B">
        <w:rPr>
          <w:rStyle w:val="StyleUnderline"/>
        </w:rPr>
        <w:t>by Australia, Canada, England, Japan, Luxembourg, Italy and the United Emirates</w:t>
      </w:r>
      <w:r w:rsidRPr="00FF3F97">
        <w:rPr>
          <w:sz w:val="16"/>
        </w:rPr>
        <w:t xml:space="preserve">. “Unfortunately, the </w:t>
      </w:r>
      <w:r w:rsidRPr="00844A2C">
        <w:rPr>
          <w:rStyle w:val="Emphasis"/>
          <w:highlight w:val="green"/>
        </w:rPr>
        <w:t>Trump</w:t>
      </w:r>
      <w:r w:rsidRPr="00FF3F97">
        <w:rPr>
          <w:sz w:val="16"/>
        </w:rPr>
        <w:t xml:space="preserve"> Administration </w:t>
      </w:r>
      <w:r w:rsidRPr="00844A2C">
        <w:rPr>
          <w:rStyle w:val="Emphasis"/>
          <w:highlight w:val="green"/>
        </w:rPr>
        <w:t>exacerbated a</w:t>
      </w:r>
      <w:r w:rsidRPr="00D757C2">
        <w:rPr>
          <w:rStyle w:val="Emphasis"/>
        </w:rPr>
        <w:t xml:space="preserve"> national </w:t>
      </w:r>
      <w:r w:rsidRPr="00844A2C">
        <w:rPr>
          <w:rStyle w:val="Emphasis"/>
          <w:highlight w:val="green"/>
        </w:rPr>
        <w:t>security threat</w:t>
      </w:r>
      <w:r w:rsidRPr="00844A2C">
        <w:rPr>
          <w:rStyle w:val="StyleUnderline"/>
          <w:highlight w:val="green"/>
        </w:rPr>
        <w:t xml:space="preserve"> and risked</w:t>
      </w:r>
      <w:r w:rsidRPr="00B0729B">
        <w:rPr>
          <w:rStyle w:val="StyleUnderline"/>
        </w:rPr>
        <w:t xml:space="preserve"> the </w:t>
      </w:r>
      <w:r w:rsidRPr="00844A2C">
        <w:rPr>
          <w:rStyle w:val="StyleUnderline"/>
          <w:highlight w:val="green"/>
        </w:rPr>
        <w:t>economic opportunity</w:t>
      </w:r>
      <w:r w:rsidRPr="00FF3F97">
        <w:rPr>
          <w:sz w:val="16"/>
        </w:rPr>
        <w:t xml:space="preserve"> it hoped to secure in outer space </w:t>
      </w:r>
      <w:r w:rsidRPr="00844A2C">
        <w:rPr>
          <w:rStyle w:val="Emphasis"/>
          <w:highlight w:val="green"/>
        </w:rPr>
        <w:t>by failing to engage Russia or China</w:t>
      </w:r>
      <w:r w:rsidRPr="00FF3F97">
        <w:rPr>
          <w:sz w:val="16"/>
        </w:rPr>
        <w:t xml:space="preserve"> as potential partners,” says Elya Taichman, former legislative director for then-Republican Michelle Lujan Grisham. “Instead, the </w:t>
      </w:r>
      <w:r w:rsidRPr="00B0729B">
        <w:rPr>
          <w:rStyle w:val="StyleUnderline"/>
        </w:rPr>
        <w:t xml:space="preserve">Artemis </w:t>
      </w:r>
      <w:r w:rsidRPr="00844A2C">
        <w:rPr>
          <w:rStyle w:val="StyleUnderline"/>
          <w:highlight w:val="green"/>
        </w:rPr>
        <w:t>Accords</w:t>
      </w:r>
      <w:r w:rsidRPr="00B0729B">
        <w:rPr>
          <w:rStyle w:val="StyleUnderline"/>
        </w:rPr>
        <w:t xml:space="preserve"> have </w:t>
      </w:r>
      <w:r w:rsidRPr="00844A2C">
        <w:rPr>
          <w:rStyle w:val="Emphasis"/>
          <w:highlight w:val="green"/>
        </w:rPr>
        <w:t>driven China and Russia toward</w:t>
      </w:r>
      <w:r>
        <w:rPr>
          <w:rStyle w:val="Emphasis"/>
        </w:rPr>
        <w:t xml:space="preserve"> </w:t>
      </w:r>
      <w:r w:rsidRPr="00D757C2">
        <w:rPr>
          <w:rStyle w:val="Emphasis"/>
        </w:rPr>
        <w:t xml:space="preserve">increased </w:t>
      </w:r>
      <w:r w:rsidRPr="00844A2C">
        <w:rPr>
          <w:rStyle w:val="Emphasis"/>
          <w:highlight w:val="green"/>
        </w:rPr>
        <w:t>coop</w:t>
      </w:r>
      <w:r w:rsidRPr="00D757C2">
        <w:rPr>
          <w:rStyle w:val="Emphasis"/>
        </w:rPr>
        <w:t>eration</w:t>
      </w:r>
      <w:r>
        <w:rPr>
          <w:rStyle w:val="StyleUnderline"/>
        </w:rPr>
        <w:t xml:space="preserve"> </w:t>
      </w:r>
      <w:r w:rsidRPr="00B0729B">
        <w:rPr>
          <w:rStyle w:val="StyleUnderline"/>
        </w:rPr>
        <w:t xml:space="preserve">in space </w:t>
      </w:r>
      <w:r w:rsidRPr="00844A2C">
        <w:rPr>
          <w:rStyle w:val="StyleUnderline"/>
          <w:highlight w:val="green"/>
        </w:rPr>
        <w:t>out of fear</w:t>
      </w:r>
      <w:r w:rsidRPr="00B0729B">
        <w:rPr>
          <w:rStyle w:val="StyleUnderline"/>
        </w:rPr>
        <w:t xml:space="preserve"> and necessity</w:t>
      </w:r>
      <w:r w:rsidRPr="00FF3F97">
        <w:rPr>
          <w:sz w:val="16"/>
        </w:rPr>
        <w:t xml:space="preserve">,” </w:t>
      </w:r>
      <w:hyperlink r:id="rId35" w:tgtFrame="_blank" w:history="1">
        <w:r w:rsidRPr="00FF3F97">
          <w:rPr>
            <w:rStyle w:val="Hyperlink"/>
            <w:sz w:val="16"/>
          </w:rPr>
          <w:t>he writes</w:t>
        </w:r>
      </w:hyperlink>
      <w:r w:rsidRPr="00FF3F97">
        <w:rPr>
          <w:sz w:val="16"/>
        </w:rPr>
        <w:t xml:space="preserve">. Russia’s space agency Roscosmos was the first to speak up, </w:t>
      </w:r>
      <w:hyperlink r:id="rId36" w:tgtFrame="_blank" w:history="1">
        <w:r w:rsidRPr="00FF3F97">
          <w:rPr>
            <w:rStyle w:val="Hyperlink"/>
            <w:sz w:val="16"/>
          </w:rPr>
          <w:t>likening the policy to colonialism</w:t>
        </w:r>
      </w:hyperlink>
      <w:r w:rsidRPr="00FF3F97">
        <w:rPr>
          <w:sz w:val="16"/>
        </w:rPr>
        <w:t xml:space="preserve">. “There have already been </w:t>
      </w:r>
      <w:r w:rsidRPr="00844A2C">
        <w:rPr>
          <w:rStyle w:val="StyleUnderline"/>
          <w:highlight w:val="green"/>
        </w:rPr>
        <w:t>examples</w:t>
      </w:r>
      <w:r w:rsidRPr="00FF3F97">
        <w:rPr>
          <w:sz w:val="16"/>
        </w:rPr>
        <w:t xml:space="preserve"> in history </w:t>
      </w:r>
      <w:r w:rsidRPr="00844A2C">
        <w:rPr>
          <w:rStyle w:val="StyleUnderline"/>
          <w:highlight w:val="green"/>
        </w:rPr>
        <w:t>when one country</w:t>
      </w:r>
      <w:r w:rsidRPr="00B0729B">
        <w:rPr>
          <w:rStyle w:val="StyleUnderline"/>
        </w:rPr>
        <w:t xml:space="preserve"> decided to start </w:t>
      </w:r>
      <w:r w:rsidRPr="00844A2C">
        <w:rPr>
          <w:rStyle w:val="StyleUnderline"/>
          <w:highlight w:val="green"/>
        </w:rPr>
        <w:t>seizing territories</w:t>
      </w:r>
      <w:r w:rsidRPr="00B0729B">
        <w:rPr>
          <w:rStyle w:val="StyleUnderline"/>
        </w:rPr>
        <w:t xml:space="preserve"> in its interest</w:t>
      </w:r>
      <w:r w:rsidRPr="00FF3F97">
        <w:rPr>
          <w:sz w:val="16"/>
        </w:rPr>
        <w:t xml:space="preserve"> — everyone remembers what came of it,” Roscosmos’ deputy general director for international cooperation, Sergey Saveliev, said at the time. </w:t>
      </w:r>
      <w:r w:rsidRPr="00B0729B">
        <w:rPr>
          <w:rStyle w:val="StyleUnderline"/>
        </w:rPr>
        <w:t>China</w:t>
      </w:r>
      <w:r w:rsidRPr="00FF3F97">
        <w:rPr>
          <w:sz w:val="16"/>
        </w:rPr>
        <w:t xml:space="preserve">, which made history in 2019 by becoming </w:t>
      </w:r>
      <w:r w:rsidRPr="00B0729B">
        <w:rPr>
          <w:rStyle w:val="StyleUnderline"/>
        </w:rPr>
        <w:t>the</w:t>
      </w:r>
      <w:r>
        <w:rPr>
          <w:rStyle w:val="StyleUnderline"/>
        </w:rPr>
        <w:t xml:space="preserve"> </w:t>
      </w:r>
      <w:hyperlink r:id="rId37" w:tgtFrame="_blank" w:history="1">
        <w:r w:rsidRPr="00B0729B">
          <w:rPr>
            <w:rStyle w:val="StyleUnderline"/>
          </w:rPr>
          <w:t>first country</w:t>
        </w:r>
      </w:hyperlink>
      <w:r>
        <w:rPr>
          <w:rStyle w:val="StyleUnderline"/>
        </w:rPr>
        <w:t xml:space="preserve"> </w:t>
      </w:r>
      <w:r w:rsidRPr="00B0729B">
        <w:rPr>
          <w:rStyle w:val="StyleUnderline"/>
        </w:rPr>
        <w:t>to land a probe on the far side of the Moon</w:t>
      </w:r>
      <w:r w:rsidRPr="00FF3F97">
        <w:rPr>
          <w:sz w:val="16"/>
        </w:rPr>
        <w:t xml:space="preserve">, chose a different approach. Since the Artemis Accords </w:t>
      </w:r>
      <w:hyperlink r:id="rId38" w:tgtFrame="_blank" w:history="1">
        <w:r w:rsidRPr="00FF3F97">
          <w:rPr>
            <w:rStyle w:val="Hyperlink"/>
            <w:sz w:val="16"/>
          </w:rPr>
          <w:t>were first announced</w:t>
        </w:r>
      </w:hyperlink>
      <w:r w:rsidRPr="00FF3F97">
        <w:rPr>
          <w:sz w:val="16"/>
        </w:rPr>
        <w:t xml:space="preserve">, </w:t>
      </w:r>
      <w:r w:rsidRPr="00844A2C">
        <w:rPr>
          <w:rStyle w:val="Emphasis"/>
          <w:highlight w:val="green"/>
        </w:rPr>
        <w:t>Beijing</w:t>
      </w:r>
      <w:r w:rsidRPr="00D757C2">
        <w:rPr>
          <w:rStyle w:val="Emphasis"/>
        </w:rPr>
        <w:t xml:space="preserve"> has </w:t>
      </w:r>
      <w:r w:rsidRPr="00844A2C">
        <w:rPr>
          <w:rStyle w:val="Emphasis"/>
          <w:highlight w:val="green"/>
        </w:rPr>
        <w:t>approached Russia</w:t>
      </w:r>
      <w:r w:rsidRPr="00D757C2">
        <w:rPr>
          <w:rStyle w:val="Emphasis"/>
        </w:rPr>
        <w:t xml:space="preserve"> </w:t>
      </w:r>
      <w:r w:rsidRPr="00844A2C">
        <w:rPr>
          <w:rStyle w:val="Emphasis"/>
          <w:highlight w:val="green"/>
        </w:rPr>
        <w:t>to</w:t>
      </w:r>
      <w:r>
        <w:rPr>
          <w:rStyle w:val="Emphasis"/>
        </w:rPr>
        <w:t xml:space="preserve"> </w:t>
      </w:r>
      <w:hyperlink r:id="rId39" w:tgtFrame="_blank" w:history="1">
        <w:r w:rsidRPr="00D757C2">
          <w:rPr>
            <w:rStyle w:val="Emphasis"/>
          </w:rPr>
          <w:t xml:space="preserve">jointly </w:t>
        </w:r>
        <w:r w:rsidRPr="00844A2C">
          <w:rPr>
            <w:rStyle w:val="Emphasis"/>
            <w:highlight w:val="green"/>
          </w:rPr>
          <w:t>build a lunar</w:t>
        </w:r>
        <w:r w:rsidRPr="00D757C2">
          <w:rPr>
            <w:rStyle w:val="Emphasis"/>
          </w:rPr>
          <w:t xml:space="preserve"> research </w:t>
        </w:r>
        <w:r w:rsidRPr="00844A2C">
          <w:rPr>
            <w:rStyle w:val="Emphasis"/>
            <w:highlight w:val="green"/>
          </w:rPr>
          <w:t>base</w:t>
        </w:r>
      </w:hyperlink>
      <w:r w:rsidRPr="00B0729B">
        <w:rPr>
          <w:rStyle w:val="StyleUnderline"/>
        </w:rPr>
        <w:t>.</w:t>
      </w:r>
      <w:r>
        <w:rPr>
          <w:rStyle w:val="StyleUnderline"/>
        </w:rPr>
        <w:t xml:space="preserve"> </w:t>
      </w:r>
      <w:r w:rsidRPr="00FF3F97">
        <w:rPr>
          <w:sz w:val="16"/>
        </w:rPr>
        <w:t xml:space="preserve">President Xi </w:t>
      </w:r>
      <w:r w:rsidRPr="00B0729B">
        <w:rPr>
          <w:rStyle w:val="StyleUnderline"/>
        </w:rPr>
        <w:t>Jinping has also he made sure</w:t>
      </w:r>
      <w:r>
        <w:rPr>
          <w:rStyle w:val="StyleUnderline"/>
        </w:rPr>
        <w:t xml:space="preserve"> </w:t>
      </w:r>
      <w:hyperlink r:id="rId40" w:tgtFrame="_blank" w:history="1">
        <w:r w:rsidRPr="00B0729B">
          <w:rPr>
            <w:rStyle w:val="StyleUnderline"/>
          </w:rPr>
          <w:t>China planted its flag on the Moon</w:t>
        </w:r>
      </w:hyperlink>
      <w:r w:rsidRPr="00FF3F97">
        <w:rPr>
          <w:sz w:val="16"/>
        </w:rPr>
        <w:t xml:space="preserve">, which happened in December 2020, more than 50 years after the US reached the lunar surface. The next Wild West? </w:t>
      </w:r>
      <w:r w:rsidRPr="00844A2C">
        <w:rPr>
          <w:rStyle w:val="Emphasis"/>
          <w:highlight w:val="green"/>
        </w:rPr>
        <w:t>China</w:t>
      </w:r>
      <w:r w:rsidRPr="00D757C2">
        <w:rPr>
          <w:rStyle w:val="Emphasis"/>
        </w:rPr>
        <w:t xml:space="preserve"> has </w:t>
      </w:r>
      <w:r w:rsidRPr="00844A2C">
        <w:rPr>
          <w:rStyle w:val="Emphasis"/>
          <w:highlight w:val="green"/>
        </w:rPr>
        <w:t>historically</w:t>
      </w:r>
      <w:r w:rsidRPr="00D757C2">
        <w:rPr>
          <w:rStyle w:val="Emphasis"/>
        </w:rPr>
        <w:t xml:space="preserve"> been </w:t>
      </w:r>
      <w:r w:rsidRPr="00844A2C">
        <w:rPr>
          <w:rStyle w:val="Emphasis"/>
          <w:highlight w:val="green"/>
        </w:rPr>
        <w:t>excluded</w:t>
      </w:r>
      <w:r w:rsidRPr="00B0729B">
        <w:rPr>
          <w:rStyle w:val="StyleUnderline"/>
        </w:rPr>
        <w:t xml:space="preserve"> </w:t>
      </w:r>
      <w:r w:rsidRPr="00844A2C">
        <w:rPr>
          <w:rStyle w:val="StyleUnderline"/>
          <w:highlight w:val="green"/>
        </w:rPr>
        <w:t>from the US-led</w:t>
      </w:r>
      <w:r w:rsidRPr="00B0729B">
        <w:rPr>
          <w:rStyle w:val="StyleUnderline"/>
        </w:rPr>
        <w:t xml:space="preserve"> international </w:t>
      </w:r>
      <w:r w:rsidRPr="00844A2C">
        <w:rPr>
          <w:rStyle w:val="StyleUnderline"/>
          <w:highlight w:val="green"/>
        </w:rPr>
        <w:t>order in space</w:t>
      </w:r>
      <w:r w:rsidRPr="00FF3F97">
        <w:rPr>
          <w:sz w:val="16"/>
        </w:rPr>
        <w:t xml:space="preserve">. It </w:t>
      </w:r>
      <w:r w:rsidRPr="00B0729B">
        <w:rPr>
          <w:rStyle w:val="StyleUnderline"/>
        </w:rPr>
        <w:t>is not a partner in the</w:t>
      </w:r>
      <w:r w:rsidRPr="00FF3F97">
        <w:rPr>
          <w:sz w:val="16"/>
        </w:rPr>
        <w:t xml:space="preserve"> International Space Station (</w:t>
      </w:r>
      <w:r w:rsidRPr="00B0729B">
        <w:rPr>
          <w:rStyle w:val="StyleUnderline"/>
        </w:rPr>
        <w:t>ISS</w:t>
      </w:r>
      <w:r w:rsidRPr="00FF3F97">
        <w:rPr>
          <w:sz w:val="16"/>
        </w:rPr>
        <w:t xml:space="preserve">) program, and a US </w:t>
      </w:r>
      <w:r w:rsidRPr="00E50D77">
        <w:rPr>
          <w:rStyle w:val="StyleUnderline"/>
        </w:rPr>
        <w:t>legislative provision</w:t>
      </w:r>
      <w:r w:rsidRPr="00FF3F97">
        <w:rPr>
          <w:sz w:val="16"/>
        </w:rPr>
        <w:t xml:space="preserve"> has limited </w:t>
      </w:r>
      <w:r w:rsidRPr="00E50D77">
        <w:rPr>
          <w:rStyle w:val="StyleUnderline"/>
        </w:rPr>
        <w:t>NASA’s ability to cooperate</w:t>
      </w:r>
      <w:r w:rsidRPr="00FF3F97">
        <w:rPr>
          <w:sz w:val="16"/>
        </w:rPr>
        <w:t xml:space="preserve"> with it in space since 2011.</w:t>
      </w:r>
    </w:p>
    <w:p w14:paraId="424416E2" w14:textId="77777777" w:rsidR="00AD1BF7" w:rsidRPr="00FF3F97" w:rsidRDefault="00AD1BF7" w:rsidP="00AD1BF7">
      <w:pPr>
        <w:rPr>
          <w:sz w:val="16"/>
        </w:rPr>
      </w:pPr>
    </w:p>
    <w:p w14:paraId="492EC467" w14:textId="77777777" w:rsidR="00AD1BF7" w:rsidRPr="00142F55" w:rsidRDefault="00AD1BF7" w:rsidP="00AD1BF7">
      <w:pPr>
        <w:pStyle w:val="Heading4"/>
      </w:pPr>
      <w:r>
        <w:t xml:space="preserve">The race to the lunar reservoir </w:t>
      </w:r>
      <w:r w:rsidRPr="00142F55">
        <w:rPr>
          <w:u w:val="single"/>
        </w:rPr>
        <w:t>ensures escalation</w:t>
      </w:r>
      <w:r>
        <w:t xml:space="preserve"> – only a prohibition on private entities checks. </w:t>
      </w:r>
    </w:p>
    <w:p w14:paraId="22317744" w14:textId="77777777" w:rsidR="00AD1BF7" w:rsidRPr="000C3466" w:rsidRDefault="00AD1BF7" w:rsidP="00AD1BF7">
      <w:pPr>
        <w:pStyle w:val="Heading4"/>
        <w:rPr>
          <w:rStyle w:val="Style13ptBold"/>
          <w:b/>
          <w:bCs w:val="0"/>
        </w:rPr>
      </w:pPr>
      <w:r w:rsidRPr="000C3466">
        <w:rPr>
          <w:rStyle w:val="Style13ptBold"/>
          <w:b/>
          <w:bCs w:val="0"/>
        </w:rPr>
        <w:t>1 -- Proximity – sites are too close to each other and resources are limited.</w:t>
      </w:r>
    </w:p>
    <w:p w14:paraId="5EB928FE" w14:textId="77777777" w:rsidR="00AD1BF7" w:rsidRPr="009D7EC6" w:rsidRDefault="00AD1BF7" w:rsidP="00AD1BF7">
      <w:r w:rsidRPr="000A7A87">
        <w:rPr>
          <w:b/>
          <w:bCs/>
          <w:szCs w:val="26"/>
        </w:rPr>
        <w:t>Smith 20</w:t>
      </w:r>
      <w:r>
        <w:t xml:space="preserve"> [Adam Smith</w:t>
      </w:r>
      <w:r w:rsidRPr="000A7A87">
        <w:t xml:space="preserve">, 11-24-2020, "Scientists fear conflicts over the Moon’s resources between governments and companies," Independent, </w:t>
      </w:r>
      <w:hyperlink r:id="rId41" w:history="1">
        <w:r w:rsidRPr="00D210EF">
          <w:rPr>
            <w:rStyle w:val="Hyperlink"/>
          </w:rPr>
          <w:t>https://www.independent.co.uk/life-style/gadgets-and-tech/moon-government-companies-resources-conflicts-b1761170.html</w:t>
        </w:r>
      </w:hyperlink>
      <w:r>
        <w:t>] [pT]</w:t>
      </w:r>
    </w:p>
    <w:p w14:paraId="00668872" w14:textId="77777777" w:rsidR="00AD1BF7" w:rsidRPr="008B35A6" w:rsidRDefault="00AD1BF7" w:rsidP="00AD1BF7">
      <w:pPr>
        <w:rPr>
          <w:sz w:val="16"/>
        </w:rPr>
      </w:pPr>
      <w:r w:rsidRPr="000A7A87">
        <w:rPr>
          <w:sz w:val="16"/>
        </w:rPr>
        <w:t xml:space="preserve">Scientists fear that </w:t>
      </w:r>
      <w:r w:rsidRPr="00D01EFA">
        <w:rPr>
          <w:rStyle w:val="Emphasis"/>
        </w:rPr>
        <w:t xml:space="preserve">the </w:t>
      </w:r>
      <w:r w:rsidRPr="00DF3E6B">
        <w:rPr>
          <w:rStyle w:val="Emphasis"/>
          <w:highlight w:val="green"/>
        </w:rPr>
        <w:t>Moon</w:t>
      </w:r>
      <w:r w:rsidRPr="00D01EFA">
        <w:rPr>
          <w:rStyle w:val="Emphasis"/>
        </w:rPr>
        <w:t xml:space="preserve"> might be </w:t>
      </w:r>
      <w:r w:rsidRPr="00DF3E6B">
        <w:rPr>
          <w:rStyle w:val="Emphasis"/>
          <w:highlight w:val="green"/>
        </w:rPr>
        <w:t>plundered too quickly by private companies</w:t>
      </w:r>
      <w:r w:rsidRPr="00DF3E6B">
        <w:rPr>
          <w:rStyle w:val="StyleUnderline"/>
          <w:highlight w:val="green"/>
        </w:rPr>
        <w:t xml:space="preserve"> hoping to extract</w:t>
      </w:r>
      <w:r w:rsidRPr="009D7EC6">
        <w:rPr>
          <w:rStyle w:val="StyleUnderline"/>
        </w:rPr>
        <w:t xml:space="preserve"> its valuable </w:t>
      </w:r>
      <w:r w:rsidRPr="00DF3E6B">
        <w:rPr>
          <w:rStyle w:val="StyleUnderline"/>
          <w:highlight w:val="green"/>
        </w:rPr>
        <w:t>resources</w:t>
      </w:r>
      <w:r w:rsidRPr="000A7A87">
        <w:rPr>
          <w:sz w:val="16"/>
        </w:rPr>
        <w:t xml:space="preserve">, new research has hypothesized. A </w:t>
      </w:r>
      <w:r w:rsidRPr="00DF3E6B">
        <w:rPr>
          <w:rStyle w:val="Emphasis"/>
          <w:highlight w:val="green"/>
        </w:rPr>
        <w:t>lack of international</w:t>
      </w:r>
      <w:r w:rsidRPr="00D01EFA">
        <w:rPr>
          <w:rStyle w:val="Emphasis"/>
        </w:rPr>
        <w:t xml:space="preserve"> policies</w:t>
      </w:r>
      <w:r w:rsidRPr="009D7EC6">
        <w:rPr>
          <w:rStyle w:val="StyleUnderline"/>
        </w:rPr>
        <w:t xml:space="preserve"> and </w:t>
      </w:r>
      <w:r w:rsidRPr="00DF3E6B">
        <w:rPr>
          <w:rStyle w:val="StyleUnderline"/>
          <w:highlight w:val="green"/>
        </w:rPr>
        <w:t>agreements</w:t>
      </w:r>
      <w:r w:rsidRPr="009D7EC6">
        <w:rPr>
          <w:rStyle w:val="StyleUnderline"/>
        </w:rPr>
        <w:t xml:space="preserve"> could </w:t>
      </w:r>
      <w:r w:rsidRPr="00DF3E6B">
        <w:rPr>
          <w:rStyle w:val="Emphasis"/>
          <w:highlight w:val="green"/>
        </w:rPr>
        <w:t>result in tensions</w:t>
      </w:r>
      <w:r w:rsidRPr="00D01EFA">
        <w:rPr>
          <w:rStyle w:val="Emphasis"/>
        </w:rPr>
        <w:t xml:space="preserve">, overcrowding, and a </w:t>
      </w:r>
      <w:r w:rsidRPr="00DF3E6B">
        <w:rPr>
          <w:rStyle w:val="Emphasis"/>
          <w:highlight w:val="green"/>
        </w:rPr>
        <w:t>rapid expansion</w:t>
      </w:r>
      <w:r w:rsidRPr="000A7A87">
        <w:rPr>
          <w:sz w:val="16"/>
        </w:rPr>
        <w:t xml:space="preserve"> of moon mining projects, the Center for Astrophysics | Harvard &amp; Smithsonian says in a new paper. </w:t>
      </w:r>
      <w:r w:rsidRPr="00DF3E6B">
        <w:rPr>
          <w:rStyle w:val="StyleUnderline"/>
          <w:highlight w:val="green"/>
        </w:rPr>
        <w:t>Water and iron are</w:t>
      </w:r>
      <w:r w:rsidRPr="009D7EC6">
        <w:rPr>
          <w:rStyle w:val="StyleUnderline"/>
        </w:rPr>
        <w:t xml:space="preserve"> particularly </w:t>
      </w:r>
      <w:r w:rsidRPr="00DF3E6B">
        <w:rPr>
          <w:rStyle w:val="StyleUnderline"/>
          <w:highlight w:val="green"/>
        </w:rPr>
        <w:t>valuable resources</w:t>
      </w:r>
      <w:r w:rsidRPr="009D7EC6">
        <w:rPr>
          <w:rStyle w:val="StyleUnderline"/>
        </w:rPr>
        <w:t xml:space="preserve"> that could be collected from the Moon</w:t>
      </w:r>
      <w:r w:rsidRPr="000A7A87">
        <w:rPr>
          <w:sz w:val="16"/>
        </w:rPr>
        <w:t xml:space="preserve">, which would help </w:t>
      </w:r>
      <w:r w:rsidRPr="00DF3E6B">
        <w:rPr>
          <w:rStyle w:val="Emphasis"/>
          <w:highlight w:val="green"/>
        </w:rPr>
        <w:t>companies construct infrastructure and</w:t>
      </w:r>
      <w:r w:rsidRPr="00D01EFA">
        <w:rPr>
          <w:rStyle w:val="Emphasis"/>
        </w:rPr>
        <w:t xml:space="preserve"> develop </w:t>
      </w:r>
      <w:r w:rsidRPr="00DF3E6B">
        <w:rPr>
          <w:rStyle w:val="Emphasis"/>
          <w:highlight w:val="green"/>
        </w:rPr>
        <w:t>agriculture</w:t>
      </w:r>
      <w:r w:rsidRPr="000A7A87">
        <w:rPr>
          <w:sz w:val="16"/>
        </w:rPr>
        <w:t xml:space="preserve"> as well as letting them avoid the vast expense of transporting such materials from the Earth. "A lot of people think of space as a place of peace and harmony between nations. The problem is </w:t>
      </w:r>
      <w:r w:rsidRPr="009D7EC6">
        <w:rPr>
          <w:rStyle w:val="StyleUnderline"/>
        </w:rPr>
        <w:t xml:space="preserve">there's </w:t>
      </w:r>
      <w:r w:rsidRPr="00DF3E6B">
        <w:rPr>
          <w:rStyle w:val="StyleUnderline"/>
          <w:highlight w:val="green"/>
        </w:rPr>
        <w:t>no law to regulate who gets to use the resources</w:t>
      </w:r>
      <w:r w:rsidRPr="000A7A87">
        <w:rPr>
          <w:sz w:val="16"/>
        </w:rPr>
        <w:t xml:space="preserve">, and there are a </w:t>
      </w:r>
      <w:r w:rsidRPr="00735A55">
        <w:rPr>
          <w:rStyle w:val="StyleUnderline"/>
          <w:highlight w:val="green"/>
        </w:rPr>
        <w:t>significant number</w:t>
      </w:r>
      <w:r w:rsidRPr="009D7EC6">
        <w:rPr>
          <w:rStyle w:val="StyleUnderline"/>
        </w:rPr>
        <w:t xml:space="preserve"> of space agencies and others </w:t>
      </w:r>
      <w:r w:rsidRPr="00735A55">
        <w:rPr>
          <w:rStyle w:val="StyleUnderline"/>
          <w:highlight w:val="green"/>
        </w:rPr>
        <w:t xml:space="preserve">in the </w:t>
      </w:r>
      <w:r w:rsidRPr="00735A55">
        <w:rPr>
          <w:rStyle w:val="Emphasis"/>
          <w:highlight w:val="green"/>
        </w:rPr>
        <w:t>private sector</w:t>
      </w:r>
      <w:r w:rsidRPr="00735A55">
        <w:rPr>
          <w:rStyle w:val="StyleUnderline"/>
          <w:highlight w:val="green"/>
        </w:rPr>
        <w:t xml:space="preserve"> that</w:t>
      </w:r>
      <w:r w:rsidRPr="009D7EC6">
        <w:rPr>
          <w:rStyle w:val="StyleUnderline"/>
        </w:rPr>
        <w:t xml:space="preserve"> </w:t>
      </w:r>
      <w:r w:rsidRPr="00735A55">
        <w:rPr>
          <w:rStyle w:val="Emphasis"/>
          <w:highlight w:val="green"/>
        </w:rPr>
        <w:t>aim to land on the moon</w:t>
      </w:r>
      <w:r w:rsidRPr="000A7A87">
        <w:rPr>
          <w:sz w:val="16"/>
        </w:rPr>
        <w:t xml:space="preserve"> within the next five years," said Martin Elvis, astronomer at the Center for Astrophysics | Harvard &amp; Smithsonian and the lead author on the paper, which has been published in </w:t>
      </w:r>
      <w:hyperlink r:id="rId42" w:history="1">
        <w:r w:rsidRPr="000A7A87">
          <w:rPr>
            <w:rStyle w:val="Hyperlink"/>
            <w:sz w:val="16"/>
          </w:rPr>
          <w:t>Philosophical Transactions of the Royal Society A.</w:t>
        </w:r>
      </w:hyperlink>
      <w:r w:rsidRPr="000A7A87">
        <w:rPr>
          <w:sz w:val="16"/>
        </w:rPr>
        <w:t xml:space="preserve"> "We looked at all </w:t>
      </w:r>
      <w:r w:rsidRPr="009A3782">
        <w:rPr>
          <w:rStyle w:val="Emphasis"/>
        </w:rPr>
        <w:t>the maps of the Moon</w:t>
      </w:r>
      <w:r w:rsidRPr="009A3782">
        <w:rPr>
          <w:rStyle w:val="StyleUnderline"/>
        </w:rPr>
        <w:t xml:space="preserve"> we could find</w:t>
      </w:r>
      <w:r w:rsidRPr="000A7A87">
        <w:rPr>
          <w:sz w:val="16"/>
        </w:rPr>
        <w:t xml:space="preserve"> and found that </w:t>
      </w:r>
      <w:r w:rsidRPr="009A3782">
        <w:rPr>
          <w:rStyle w:val="Emphasis"/>
          <w:highlight w:val="green"/>
        </w:rPr>
        <w:t>not</w:t>
      </w:r>
      <w:r w:rsidRPr="009A3782">
        <w:rPr>
          <w:rStyle w:val="Emphasis"/>
        </w:rPr>
        <w:t xml:space="preserve"> very </w:t>
      </w:r>
      <w:r w:rsidRPr="009A3782">
        <w:rPr>
          <w:rStyle w:val="Emphasis"/>
          <w:highlight w:val="green"/>
        </w:rPr>
        <w:t>many places had resources of interest</w:t>
      </w:r>
      <w:r w:rsidRPr="000A7A87">
        <w:rPr>
          <w:sz w:val="16"/>
        </w:rPr>
        <w:t xml:space="preserve">, and </w:t>
      </w:r>
      <w:r w:rsidRPr="009A3782">
        <w:rPr>
          <w:rStyle w:val="Emphasis"/>
          <w:highlight w:val="green"/>
        </w:rPr>
        <w:t>those that did were</w:t>
      </w:r>
      <w:r w:rsidRPr="009A3782">
        <w:rPr>
          <w:rStyle w:val="Emphasis"/>
        </w:rPr>
        <w:t xml:space="preserve"> very </w:t>
      </w:r>
      <w:r w:rsidRPr="009A3782">
        <w:rPr>
          <w:rStyle w:val="Emphasis"/>
          <w:highlight w:val="green"/>
        </w:rPr>
        <w:t>small</w:t>
      </w:r>
      <w:r w:rsidRPr="009A3782">
        <w:rPr>
          <w:rStyle w:val="StyleUnderline"/>
        </w:rPr>
        <w:t xml:space="preserve">. That </w:t>
      </w:r>
      <w:r w:rsidRPr="009A3782">
        <w:rPr>
          <w:rStyle w:val="Emphasis"/>
          <w:highlight w:val="green"/>
        </w:rPr>
        <w:t>creates</w:t>
      </w:r>
      <w:r w:rsidRPr="009A3782">
        <w:rPr>
          <w:rStyle w:val="StyleUnderline"/>
          <w:highlight w:val="green"/>
        </w:rPr>
        <w:t xml:space="preserve"> a lot of </w:t>
      </w:r>
      <w:r w:rsidRPr="009A3782">
        <w:rPr>
          <w:rStyle w:val="Emphasis"/>
          <w:highlight w:val="green"/>
        </w:rPr>
        <w:t>room for conflict</w:t>
      </w:r>
      <w:r w:rsidRPr="009A3782">
        <w:rPr>
          <w:rStyle w:val="StyleUnderline"/>
          <w:highlight w:val="green"/>
        </w:rPr>
        <w:t xml:space="preserve"> over</w:t>
      </w:r>
      <w:r w:rsidRPr="009A3782">
        <w:rPr>
          <w:rStyle w:val="StyleUnderline"/>
        </w:rPr>
        <w:t xml:space="preserve"> certain </w:t>
      </w:r>
      <w:r w:rsidRPr="009A3782">
        <w:rPr>
          <w:rStyle w:val="StyleUnderline"/>
          <w:highlight w:val="green"/>
        </w:rPr>
        <w:t>resources</w:t>
      </w:r>
      <w:r w:rsidRPr="000A7A87">
        <w:rPr>
          <w:sz w:val="16"/>
        </w:rPr>
        <w:t xml:space="preserve">." </w:t>
      </w:r>
      <w:r w:rsidRPr="009D7EC6">
        <w:rPr>
          <w:rStyle w:val="StyleUnderline"/>
        </w:rPr>
        <w:t xml:space="preserve">The </w:t>
      </w:r>
      <w:r w:rsidRPr="00735A55">
        <w:rPr>
          <w:rStyle w:val="Emphasis"/>
          <w:highlight w:val="green"/>
        </w:rPr>
        <w:t>treaties</w:t>
      </w:r>
      <w:r w:rsidRPr="009D7EC6">
        <w:rPr>
          <w:rStyle w:val="StyleUnderline"/>
        </w:rPr>
        <w:t xml:space="preserve"> that do exist</w:t>
      </w:r>
      <w:r w:rsidRPr="000A7A87">
        <w:rPr>
          <w:sz w:val="16"/>
        </w:rPr>
        <w:t xml:space="preserve">, such as the 1967 Outer Space Treaty, </w:t>
      </w:r>
      <w:r w:rsidRPr="00735A55">
        <w:rPr>
          <w:rStyle w:val="Emphasis"/>
          <w:highlight w:val="green"/>
        </w:rPr>
        <w:t>do not offer</w:t>
      </w:r>
      <w:r w:rsidRPr="00D01EFA">
        <w:rPr>
          <w:rStyle w:val="Emphasis"/>
        </w:rPr>
        <w:t xml:space="preserve"> staunch</w:t>
      </w:r>
      <w:r w:rsidRPr="009D7EC6">
        <w:rPr>
          <w:rStyle w:val="StyleUnderline"/>
        </w:rPr>
        <w:t xml:space="preserve"> </w:t>
      </w:r>
      <w:r w:rsidRPr="00735A55">
        <w:rPr>
          <w:rStyle w:val="Emphasis"/>
          <w:highlight w:val="green"/>
        </w:rPr>
        <w:t>protection</w:t>
      </w:r>
      <w:r w:rsidRPr="009D7EC6">
        <w:rPr>
          <w:rStyle w:val="StyleUnderline"/>
        </w:rPr>
        <w:t xml:space="preserve"> of celestial bodies from companies</w:t>
      </w:r>
      <w:r w:rsidRPr="000A7A87">
        <w:rPr>
          <w:sz w:val="16"/>
        </w:rPr>
        <w:t xml:space="preserve">. The Outer Space Treaty declares that “the moon and other celestial bodies shall be used by all states parties to the treaty exclusively for peaceful purposes”, but is not exclusive to governments. The United States insisted on a clause that </w:t>
      </w:r>
      <w:hyperlink r:id="rId43" w:history="1">
        <w:r w:rsidRPr="000A7A87">
          <w:rPr>
            <w:rStyle w:val="Hyperlink"/>
            <w:sz w:val="16"/>
          </w:rPr>
          <w:t xml:space="preserve">allowed commercial companies to explore space </w:t>
        </w:r>
      </w:hyperlink>
      <w:r w:rsidRPr="000A7A87">
        <w:rPr>
          <w:sz w:val="16"/>
        </w:rPr>
        <w:t xml:space="preserve">as long as they “require authorisation and continuing supervision” of the government, as opposed to the Russian view that space exploration should be limited to governments. A following treaty, </w:t>
      </w:r>
      <w:r w:rsidRPr="00DF3E6B">
        <w:rPr>
          <w:rStyle w:val="Emphasis"/>
        </w:rPr>
        <w:t xml:space="preserve">the 1979 </w:t>
      </w:r>
      <w:r w:rsidRPr="00735A55">
        <w:rPr>
          <w:rStyle w:val="Emphasis"/>
          <w:highlight w:val="green"/>
        </w:rPr>
        <w:t>Moon Treaty</w:t>
      </w:r>
      <w:r w:rsidRPr="000A7A87">
        <w:rPr>
          <w:sz w:val="16"/>
        </w:rPr>
        <w:t xml:space="preserve">, </w:t>
      </w:r>
      <w:r w:rsidRPr="009D7EC6">
        <w:rPr>
          <w:rStyle w:val="StyleUnderline"/>
        </w:rPr>
        <w:t xml:space="preserve">has </w:t>
      </w:r>
      <w:r w:rsidRPr="00735A55">
        <w:rPr>
          <w:rStyle w:val="Emphasis"/>
          <w:highlight w:val="green"/>
        </w:rPr>
        <w:t>not</w:t>
      </w:r>
      <w:r w:rsidRPr="00DF3E6B">
        <w:rPr>
          <w:rStyle w:val="Emphasis"/>
        </w:rPr>
        <w:t xml:space="preserve"> been </w:t>
      </w:r>
      <w:r w:rsidRPr="00735A55">
        <w:rPr>
          <w:rStyle w:val="Emphasis"/>
          <w:highlight w:val="green"/>
        </w:rPr>
        <w:t>ratified by</w:t>
      </w:r>
      <w:r w:rsidRPr="00735A55">
        <w:rPr>
          <w:rStyle w:val="StyleUnderline"/>
          <w:highlight w:val="green"/>
        </w:rPr>
        <w:t xml:space="preserve"> any state that engages in self-launched spaceflight</w:t>
      </w:r>
      <w:r w:rsidRPr="009D7EC6">
        <w:rPr>
          <w:rStyle w:val="StyleUnderline"/>
        </w:rPr>
        <w:t xml:space="preserve"> such as the </w:t>
      </w:r>
      <w:r w:rsidRPr="00DF3E6B">
        <w:rPr>
          <w:rStyle w:val="Emphasis"/>
        </w:rPr>
        <w:t>US, Russia, China</w:t>
      </w:r>
      <w:r w:rsidRPr="009D7EC6">
        <w:rPr>
          <w:rStyle w:val="StyleUnderline"/>
        </w:rPr>
        <w:t>, Japan</w:t>
      </w:r>
      <w:r w:rsidRPr="000A7A87">
        <w:rPr>
          <w:sz w:val="16"/>
        </w:rPr>
        <w:t xml:space="preserve">, or members of the European Space Agency. "It tries to address the ownership of resources obtained from outer space, and really it was pretty much </w:t>
      </w:r>
      <w:r w:rsidRPr="009D7EC6">
        <w:rPr>
          <w:rStyle w:val="StyleUnderline"/>
        </w:rPr>
        <w:t>rejected by the international community</w:t>
      </w:r>
      <w:r w:rsidRPr="000A7A87">
        <w:rPr>
          <w:sz w:val="16"/>
        </w:rPr>
        <w:t xml:space="preserve">”, Dr Jill Stuart, head of space policy at the London School of Economics, </w:t>
      </w:r>
      <w:hyperlink r:id="rId44" w:history="1">
        <w:r w:rsidRPr="000A7A87">
          <w:rPr>
            <w:rStyle w:val="Hyperlink"/>
            <w:sz w:val="16"/>
          </w:rPr>
          <w:t>previously told The Independent.</w:t>
        </w:r>
      </w:hyperlink>
      <w:r w:rsidRPr="000A7A87">
        <w:rPr>
          <w:sz w:val="16"/>
        </w:rPr>
        <w:t xml:space="preserve"> In 2020 </w:t>
      </w:r>
      <w:r w:rsidRPr="009D7EC6">
        <w:rPr>
          <w:rStyle w:val="StyleUnderline"/>
        </w:rPr>
        <w:t>the</w:t>
      </w:r>
      <w:r>
        <w:rPr>
          <w:rStyle w:val="StyleUnderline"/>
        </w:rPr>
        <w:t xml:space="preserve"> </w:t>
      </w:r>
      <w:hyperlink r:id="rId45" w:history="1">
        <w:r w:rsidRPr="00735A55">
          <w:rPr>
            <w:rStyle w:val="Emphasis"/>
            <w:highlight w:val="green"/>
          </w:rPr>
          <w:t>Artemis Accords</w:t>
        </w:r>
        <w:r w:rsidRPr="009D7EC6">
          <w:rPr>
            <w:rStyle w:val="StyleUnderline"/>
          </w:rPr>
          <w:t xml:space="preserve"> were announced</w:t>
        </w:r>
      </w:hyperlink>
      <w:r w:rsidRPr="000A7A87">
        <w:rPr>
          <w:sz w:val="16"/>
        </w:rPr>
        <w:t xml:space="preserve">, which are a set of agreements that requires countries working with the US to return to the moon to commit to transparency about their work, to only explore space for “peaceful purposes”, and to guarantee they would work together to save any astronauts that came into danger during a mission. However, </w:t>
      </w:r>
      <w:r w:rsidRPr="009D7EC6">
        <w:rPr>
          <w:rStyle w:val="StyleUnderline"/>
        </w:rPr>
        <w:t xml:space="preserve">this still </w:t>
      </w:r>
      <w:r w:rsidRPr="00735A55">
        <w:rPr>
          <w:rStyle w:val="Emphasis"/>
          <w:highlight w:val="green"/>
        </w:rPr>
        <w:t xml:space="preserve">does not protect </w:t>
      </w:r>
      <w:r w:rsidRPr="00735A55">
        <w:rPr>
          <w:rStyle w:val="Emphasis"/>
          <w:highlight w:val="green"/>
        </w:rPr>
        <w:lastRenderedPageBreak/>
        <w:t>celestial bodies</w:t>
      </w:r>
      <w:r w:rsidRPr="00DF3E6B">
        <w:rPr>
          <w:rStyle w:val="Emphasis"/>
        </w:rPr>
        <w:t xml:space="preserve"> from being overly exploited</w:t>
      </w:r>
      <w:r w:rsidRPr="009D7EC6">
        <w:rPr>
          <w:rStyle w:val="StyleUnderline"/>
        </w:rPr>
        <w:t xml:space="preserve"> for resources</w:t>
      </w:r>
      <w:r w:rsidRPr="000A7A87">
        <w:rPr>
          <w:sz w:val="16"/>
        </w:rPr>
        <w:t xml:space="preserve">. "The biggest problem is that </w:t>
      </w:r>
      <w:r w:rsidRPr="00735A55">
        <w:rPr>
          <w:rStyle w:val="Emphasis"/>
          <w:highlight w:val="green"/>
        </w:rPr>
        <w:t>everyone</w:t>
      </w:r>
      <w:r w:rsidRPr="00DF3E6B">
        <w:rPr>
          <w:rStyle w:val="Emphasis"/>
        </w:rPr>
        <w:t xml:space="preserve"> is </w:t>
      </w:r>
      <w:r w:rsidRPr="00735A55">
        <w:rPr>
          <w:rStyle w:val="Emphasis"/>
          <w:highlight w:val="green"/>
        </w:rPr>
        <w:t>targeting the same sites and resources</w:t>
      </w:r>
      <w:r w:rsidRPr="009D7EC6">
        <w:rPr>
          <w:rStyle w:val="StyleUnderline"/>
        </w:rPr>
        <w:t>: states, private companies, everyone</w:t>
      </w:r>
      <w:r w:rsidRPr="000A7A87">
        <w:rPr>
          <w:sz w:val="16"/>
        </w:rPr>
        <w:t xml:space="preserve">. But </w:t>
      </w:r>
      <w:r w:rsidRPr="00735A55">
        <w:rPr>
          <w:rStyle w:val="Emphasis"/>
          <w:highlight w:val="green"/>
        </w:rPr>
        <w:t>they are limited</w:t>
      </w:r>
      <w:r w:rsidRPr="00DF3E6B">
        <w:rPr>
          <w:rStyle w:val="Emphasis"/>
        </w:rPr>
        <w:t xml:space="preserve"> sites and resources</w:t>
      </w:r>
      <w:r w:rsidRPr="000A7A87">
        <w:rPr>
          <w:sz w:val="16"/>
        </w:rPr>
        <w:t xml:space="preserve">. </w:t>
      </w:r>
      <w:r w:rsidRPr="009D7EC6">
        <w:rPr>
          <w:rStyle w:val="StyleUnderline"/>
        </w:rPr>
        <w:t>We don't have a second moon to move on to</w:t>
      </w:r>
      <w:r w:rsidRPr="000A7A87">
        <w:rPr>
          <w:sz w:val="16"/>
        </w:rPr>
        <w:t xml:space="preserve">. </w:t>
      </w:r>
      <w:r w:rsidRPr="009D7EC6">
        <w:rPr>
          <w:rStyle w:val="StyleUnderline"/>
        </w:rPr>
        <w:t>This is all we have to work with</w:t>
      </w:r>
      <w:r w:rsidRPr="000A7A87">
        <w:rPr>
          <w:sz w:val="16"/>
        </w:rPr>
        <w:t xml:space="preserve">." Alanna Krolikowski, </w:t>
      </w:r>
      <w:r w:rsidRPr="009D7EC6">
        <w:rPr>
          <w:rStyle w:val="StyleUnderline"/>
        </w:rPr>
        <w:t>assistant</w:t>
      </w:r>
      <w:r w:rsidRPr="000A7A87">
        <w:rPr>
          <w:sz w:val="16"/>
        </w:rPr>
        <w:t xml:space="preserve"> professor of science and technology policy at Missouri University of Science and Technology, and a co-author on the paper, said in a statement. "</w:t>
      </w:r>
      <w:r w:rsidRPr="00D01EFA">
        <w:rPr>
          <w:rStyle w:val="StyleUnderline"/>
        </w:rPr>
        <w:t xml:space="preserve">While a comprehensive </w:t>
      </w:r>
      <w:r w:rsidRPr="00735A55">
        <w:rPr>
          <w:rStyle w:val="Emphasis"/>
          <w:highlight w:val="green"/>
        </w:rPr>
        <w:t>international legal regime</w:t>
      </w:r>
      <w:r w:rsidRPr="00735A55">
        <w:rPr>
          <w:rStyle w:val="StyleUnderline"/>
          <w:highlight w:val="green"/>
        </w:rPr>
        <w:t xml:space="preserve"> to</w:t>
      </w:r>
      <w:r w:rsidRPr="00D01EFA">
        <w:rPr>
          <w:rStyle w:val="StyleUnderline"/>
        </w:rPr>
        <w:t xml:space="preserve"> manage space </w:t>
      </w:r>
      <w:r w:rsidRPr="00735A55">
        <w:rPr>
          <w:rStyle w:val="StyleUnderline"/>
          <w:highlight w:val="green"/>
        </w:rPr>
        <w:t xml:space="preserve">resources </w:t>
      </w:r>
      <w:r w:rsidRPr="00735A55">
        <w:rPr>
          <w:rStyle w:val="Emphasis"/>
          <w:highlight w:val="green"/>
        </w:rPr>
        <w:t>remains a distant prospect</w:t>
      </w:r>
      <w:r w:rsidRPr="000A7A87">
        <w:rPr>
          <w:sz w:val="16"/>
        </w:rPr>
        <w:t>, important conceptual foundations already exist and we can start implementing, or at least deliberating, concrete, local measures to address anticipated problems at specific sites today."</w:t>
      </w:r>
    </w:p>
    <w:p w14:paraId="788D2DAA" w14:textId="77777777" w:rsidR="00AD1BF7" w:rsidRDefault="00AD1BF7" w:rsidP="00AD1BF7">
      <w:pPr>
        <w:rPr>
          <w:sz w:val="16"/>
          <w:szCs w:val="16"/>
        </w:rPr>
      </w:pPr>
    </w:p>
    <w:p w14:paraId="5B1DD210" w14:textId="77777777" w:rsidR="00AD1BF7" w:rsidRDefault="00AD1BF7" w:rsidP="00AD1BF7">
      <w:pPr>
        <w:pStyle w:val="Heading4"/>
        <w:rPr>
          <w:u w:val="single"/>
        </w:rPr>
      </w:pPr>
      <w:r>
        <w:t xml:space="preserve">2 -- </w:t>
      </w:r>
      <w:r w:rsidRPr="00825DFC">
        <w:rPr>
          <w:u w:val="single"/>
        </w:rPr>
        <w:t>International Dominance</w:t>
      </w:r>
      <w:r>
        <w:t xml:space="preserve"> – great powers want to appear </w:t>
      </w:r>
      <w:r w:rsidRPr="00C3587D">
        <w:rPr>
          <w:u w:val="single"/>
        </w:rPr>
        <w:t>hegemonically superior</w:t>
      </w:r>
      <w:r>
        <w:t xml:space="preserve">. </w:t>
      </w:r>
    </w:p>
    <w:p w14:paraId="2210890E" w14:textId="77777777" w:rsidR="00AD1BF7" w:rsidRPr="00F57707" w:rsidRDefault="00AD1BF7" w:rsidP="00AD1BF7">
      <w:pPr>
        <w:rPr>
          <w:rStyle w:val="Style13ptBold"/>
          <w:b w:val="0"/>
          <w:bCs/>
        </w:rPr>
      </w:pPr>
      <w:r>
        <w:rPr>
          <w:rStyle w:val="Style13ptBold"/>
        </w:rPr>
        <w:t xml:space="preserve">Cunningham </w:t>
      </w:r>
      <w:r w:rsidRPr="000C3466">
        <w:rPr>
          <w:rStyle w:val="Style13ptBold"/>
        </w:rPr>
        <w:t>22</w:t>
      </w:r>
      <w:r w:rsidRPr="000C3466">
        <w:rPr>
          <w:rStyle w:val="Style13ptBold"/>
          <w:b w:val="0"/>
        </w:rPr>
        <w:t xml:space="preserve"> [Philip J. Cunningham has been a regular visitor to China since 1983, working variously as a tour guide, TV producer, freelance writer, independent scholar and teacher. He has conducted media research in China as a Knight Fellow and Fulbright Scholar and was the recipient of a Nieman Fellowship at Harvard. He is the author of Tiananmen Moon, a first-hand account of the 1989 protests in Beijing.] “US extends rivalry with China to the moon as it resists cooperation and seeks control over mining,” January 23</w:t>
      </w:r>
      <w:r w:rsidRPr="000C3466">
        <w:rPr>
          <w:rStyle w:val="Style13ptBold"/>
          <w:b w:val="0"/>
          <w:vertAlign w:val="superscript"/>
        </w:rPr>
        <w:t>rd</w:t>
      </w:r>
      <w:r w:rsidRPr="000C3466">
        <w:rPr>
          <w:rStyle w:val="Style13ptBold"/>
          <w:b w:val="0"/>
        </w:rPr>
        <w:t xml:space="preserve">, 2022, South China Morning Post, </w:t>
      </w:r>
      <w:hyperlink r:id="rId46" w:history="1">
        <w:r w:rsidRPr="000C3466">
          <w:rPr>
            <w:rStyle w:val="Hyperlink"/>
            <w:bCs/>
          </w:rPr>
          <w:t>https://www.scmp.com/comment/opinion/article/3164195/us-extends-rivalry-china-moon-it-resists-cooperation-and-seeks</w:t>
        </w:r>
      </w:hyperlink>
      <w:r w:rsidRPr="000C3466">
        <w:rPr>
          <w:rStyle w:val="Style13ptBold"/>
          <w:b w:val="0"/>
        </w:rPr>
        <w:t>, VM</w:t>
      </w:r>
    </w:p>
    <w:p w14:paraId="6F669E5F" w14:textId="77777777" w:rsidR="00AD1BF7" w:rsidRDefault="00AD1BF7" w:rsidP="00AD1BF7">
      <w:pPr>
        <w:rPr>
          <w:rStyle w:val="Style13ptBold"/>
          <w:b w:val="0"/>
        </w:rPr>
      </w:pPr>
      <w:r w:rsidRPr="00B10642">
        <w:rPr>
          <w:rStyle w:val="Style13ptBold"/>
          <w:b w:val="0"/>
          <w:highlight w:val="green"/>
        </w:rPr>
        <w:t xml:space="preserve">US extends rivalry with China </w:t>
      </w:r>
      <w:r w:rsidRPr="00B10642">
        <w:rPr>
          <w:rStyle w:val="Style13ptBold"/>
          <w:highlight w:val="green"/>
        </w:rPr>
        <w:t>to the moon</w:t>
      </w:r>
      <w:r w:rsidRPr="00B10642">
        <w:rPr>
          <w:rStyle w:val="Style13ptBold"/>
          <w:b w:val="0"/>
          <w:highlight w:val="green"/>
        </w:rPr>
        <w:t xml:space="preserve"> as it</w:t>
      </w:r>
      <w:r w:rsidRPr="00B10642">
        <w:rPr>
          <w:rStyle w:val="Style13ptBold"/>
          <w:b w:val="0"/>
        </w:rPr>
        <w:t xml:space="preserve"> resists cooperation and </w:t>
      </w:r>
      <w:r w:rsidRPr="00B10642">
        <w:rPr>
          <w:rStyle w:val="Style13ptBold"/>
          <w:b w:val="0"/>
          <w:highlight w:val="green"/>
        </w:rPr>
        <w:t>seeks control over mining</w:t>
      </w:r>
      <w:r w:rsidRPr="00B10642">
        <w:rPr>
          <w:rStyle w:val="Style13ptBold"/>
          <w:b w:val="0"/>
          <w:sz w:val="16"/>
          <w:szCs w:val="16"/>
        </w:rPr>
        <w:t>;</w:t>
      </w:r>
      <w:r w:rsidRPr="000C3466">
        <w:rPr>
          <w:rStyle w:val="Style13ptBold"/>
          <w:b w:val="0"/>
          <w:sz w:val="16"/>
          <w:szCs w:val="16"/>
        </w:rPr>
        <w:t xml:space="preserve"> Nasa claims its Artemis lunar programme will promote diversity and cooperation, but fellow space powers China and Russia have been left out in the cold. With the US attempting to lay down rules for mineral extraction, the new space race looks set to divide the world – and the moon – along Cold War fault lines There’s enough strife on land, sea and in the air to keep US Cold Warriors and their Wolf Warrior counterparts in China sparring for a long time to come,</w:t>
      </w:r>
      <w:r w:rsidRPr="000C3466">
        <w:rPr>
          <w:rStyle w:val="Style13ptBold"/>
          <w:b w:val="0"/>
        </w:rPr>
        <w:t xml:space="preserve"> </w:t>
      </w:r>
      <w:r w:rsidRPr="00B10642">
        <w:rPr>
          <w:rStyle w:val="Style13ptBold"/>
          <w:b w:val="0"/>
        </w:rPr>
        <w:t xml:space="preserve">but </w:t>
      </w:r>
      <w:r w:rsidRPr="00B10642">
        <w:rPr>
          <w:rStyle w:val="Style13ptBold"/>
          <w:b w:val="0"/>
          <w:highlight w:val="green"/>
        </w:rPr>
        <w:t>the race to create zones of influence and secure resources</w:t>
      </w:r>
      <w:r w:rsidRPr="00B10642">
        <w:rPr>
          <w:rStyle w:val="Style13ptBold"/>
          <w:b w:val="0"/>
        </w:rPr>
        <w:t xml:space="preserve"> doesn’t begin and end with planet Earth. </w:t>
      </w:r>
      <w:r w:rsidRPr="000C3466">
        <w:rPr>
          <w:rStyle w:val="Style13ptBold"/>
          <w:b w:val="0"/>
          <w:sz w:val="16"/>
          <w:szCs w:val="16"/>
        </w:rPr>
        <w:t xml:space="preserve">With the roll-out of Nasa’s Space Launch System rocket and Orion spacecraft last March in support of the US Artemis Programme, the moon has been added to the mix. “Through Artemis, Nasa aims to land the first woman and first person of colour on the moon,” the mission statement reads. The US will “collaborate with commercial and international partners and establish the first long-term presence on the moon”. At first glance, both China and Russia would be logical international partners, but the statement has a distinctly American accent. It’s not the first time the US has tried to set the terms by which other nations can explore Earth’s only natural satellite. A US-scripted “Moon Treaty” was drawn up in 1979 but eventually withered away because the tiny handful of nations capable of competing with the US in space were not interested in signing away their rights. Even the flag-waving president Donald Trump came to disdain the treaty because it suggested that the moon should be treated as part of a “global commons” rather than </w:t>
      </w:r>
      <w:r w:rsidRPr="00B10642">
        <w:rPr>
          <w:rStyle w:val="Style13ptBold"/>
          <w:b w:val="0"/>
          <w:sz w:val="16"/>
          <w:szCs w:val="16"/>
        </w:rPr>
        <w:t>as</w:t>
      </w:r>
      <w:r w:rsidRPr="00B10642">
        <w:rPr>
          <w:rStyle w:val="Style13ptBold"/>
          <w:b w:val="0"/>
        </w:rPr>
        <w:t xml:space="preserve"> </w:t>
      </w:r>
      <w:r w:rsidRPr="00B10642">
        <w:rPr>
          <w:rStyle w:val="Style13ptBold"/>
          <w:b w:val="0"/>
          <w:highlight w:val="green"/>
        </w:rPr>
        <w:t>a private resource base that</w:t>
      </w:r>
      <w:r w:rsidRPr="00B10642">
        <w:rPr>
          <w:rStyle w:val="Style13ptBold"/>
          <w:b w:val="0"/>
        </w:rPr>
        <w:t xml:space="preserve"> individual nations and </w:t>
      </w:r>
      <w:r w:rsidRPr="00B10642">
        <w:rPr>
          <w:rStyle w:val="Style13ptBold"/>
          <w:highlight w:val="green"/>
        </w:rPr>
        <w:t>corporations could exploit</w:t>
      </w:r>
      <w:r w:rsidRPr="00B10642">
        <w:rPr>
          <w:rStyle w:val="Style13ptBold"/>
          <w:b w:val="0"/>
        </w:rPr>
        <w:t>.</w:t>
      </w:r>
      <w:r w:rsidRPr="000C3466">
        <w:rPr>
          <w:rStyle w:val="Style13ptBold"/>
          <w:b w:val="0"/>
        </w:rPr>
        <w:t xml:space="preserve"> </w:t>
      </w:r>
      <w:r w:rsidRPr="000C3466">
        <w:rPr>
          <w:rStyle w:val="Style13ptBold"/>
          <w:b w:val="0"/>
          <w:sz w:val="16"/>
          <w:szCs w:val="16"/>
        </w:rPr>
        <w:t xml:space="preserve">Eager to approve American mining on the moon, Trump issued an executive order on April 6, 2020, “Encouraging International Support for the Recovery and Use of Space Resources”. The moribund 1979 Moon Treaty was thus scrapped. In Trumpian terms, it was “a failed attempt at constraining free enterprise”. The executive order issued by Trump is still in effect and the language has been altered only slightly. The goal of sending the “first woman and next man” to the moon was amended by the Biden administration to read “first woman and first person of colour”. There are several ironies inherent in the way US leaders talk about the space programme. One is the partisan political flavour; the Democrats emphasise its links with identity politics, while Republicans emphasise the capitalist free market element. But neither party wants to be stuck with the budget </w:t>
      </w:r>
      <w:r w:rsidRPr="000C3466">
        <w:rPr>
          <w:rStyle w:val="Style13ptBold"/>
          <w:b w:val="0"/>
          <w:sz w:val="16"/>
          <w:szCs w:val="16"/>
        </w:rPr>
        <w:lastRenderedPageBreak/>
        <w:t>shortfalls and delays that have dogged the programme from day one. And no one is talking about including China. Given the way Nasa promotes astronaut identity, there’s a further irony in the fact that China happens to have a woman in space at this very moment, and has been sending, by the arcane terms of the US mission statement, “persons of colour” into space since the inception of their programme. If human diversity was really a serious goal of the Artemis programme, there would be scant reason not to cooperate with China. Or Russia for that matter. But why should China and Russia sign on to a day-late, dollar-short programme jump-started by Trump that defines the rules of exploitation on US terms?</w:t>
      </w:r>
      <w:r w:rsidRPr="000C3466">
        <w:rPr>
          <w:rStyle w:val="Style13ptBold"/>
          <w:b w:val="0"/>
        </w:rPr>
        <w:t xml:space="preserve"> </w:t>
      </w:r>
      <w:r w:rsidRPr="00B10642">
        <w:rPr>
          <w:rStyle w:val="Style13ptBold"/>
          <w:b w:val="0"/>
          <w:highlight w:val="green"/>
        </w:rPr>
        <w:t>The US has solicited a number of allies to sign</w:t>
      </w:r>
      <w:r w:rsidRPr="00B10642">
        <w:rPr>
          <w:rStyle w:val="Style13ptBold"/>
          <w:b w:val="0"/>
        </w:rPr>
        <w:t xml:space="preserve"> on </w:t>
      </w:r>
      <w:r w:rsidRPr="00B10642">
        <w:rPr>
          <w:rStyle w:val="Style13ptBold"/>
          <w:b w:val="0"/>
          <w:highlight w:val="green"/>
        </w:rPr>
        <w:t>the Artemis Accords</w:t>
      </w:r>
      <w:r w:rsidRPr="00B10642">
        <w:rPr>
          <w:rStyle w:val="Style13ptBold"/>
          <w:b w:val="0"/>
        </w:rPr>
        <w:t xml:space="preserve">, including members of the Five Eyes intelligence sharing bloc, as well as Japan and South Korea. But it is the recent inclusion of Ukraine that speaks volumes about the political cast of the programme. </w:t>
      </w:r>
      <w:r w:rsidRPr="00B10642">
        <w:rPr>
          <w:rStyle w:val="Style13ptBold"/>
          <w:b w:val="0"/>
          <w:highlight w:val="green"/>
        </w:rPr>
        <w:t>What the mission statement is</w:t>
      </w:r>
      <w:r w:rsidRPr="00B10642">
        <w:rPr>
          <w:rStyle w:val="Style13ptBold"/>
          <w:b w:val="0"/>
        </w:rPr>
        <w:t xml:space="preserve"> really </w:t>
      </w:r>
      <w:r w:rsidRPr="00B10642">
        <w:rPr>
          <w:rStyle w:val="Style13ptBold"/>
          <w:b w:val="0"/>
          <w:highlight w:val="green"/>
        </w:rPr>
        <w:t>saying is that the US reserves the right to exploit the</w:t>
      </w:r>
      <w:r w:rsidRPr="00B10642">
        <w:rPr>
          <w:rStyle w:val="Style13ptBold"/>
          <w:b w:val="0"/>
        </w:rPr>
        <w:t xml:space="preserve"> mineral </w:t>
      </w:r>
      <w:r w:rsidRPr="00B10642">
        <w:rPr>
          <w:rStyle w:val="Style13ptBold"/>
          <w:b w:val="0"/>
          <w:highlight w:val="green"/>
        </w:rPr>
        <w:t xml:space="preserve">resources of the moon, and will do so with allies </w:t>
      </w:r>
      <w:r w:rsidRPr="00B10642">
        <w:rPr>
          <w:rStyle w:val="Style13ptBold"/>
          <w:highlight w:val="green"/>
        </w:rPr>
        <w:t>of its choosing</w:t>
      </w:r>
      <w:r w:rsidRPr="00B10642">
        <w:rPr>
          <w:rStyle w:val="Style13ptBold"/>
          <w:b w:val="0"/>
        </w:rPr>
        <w:t xml:space="preserve"> and within guidelines of its own creation. As for </w:t>
      </w:r>
      <w:r w:rsidRPr="00B10642">
        <w:rPr>
          <w:rStyle w:val="Style13ptBold"/>
          <w:b w:val="0"/>
          <w:highlight w:val="green"/>
        </w:rPr>
        <w:t>China and Russia</w:t>
      </w:r>
      <w:r w:rsidRPr="00B10642">
        <w:rPr>
          <w:rStyle w:val="Style13ptBold"/>
          <w:b w:val="0"/>
        </w:rPr>
        <w:t xml:space="preserve">, the only two serious rivals to the US in space, they </w:t>
      </w:r>
      <w:r w:rsidRPr="00B10642">
        <w:rPr>
          <w:rStyle w:val="Style13ptBold"/>
          <w:b w:val="0"/>
          <w:highlight w:val="green"/>
        </w:rPr>
        <w:t>have been left</w:t>
      </w:r>
      <w:r w:rsidRPr="00B10642">
        <w:rPr>
          <w:rStyle w:val="Style13ptBold"/>
          <w:b w:val="0"/>
        </w:rPr>
        <w:t xml:space="preserve"> out </w:t>
      </w:r>
      <w:r w:rsidRPr="00B10642">
        <w:rPr>
          <w:rStyle w:val="Style13ptBold"/>
          <w:b w:val="0"/>
          <w:highlight w:val="green"/>
        </w:rPr>
        <w:t>in the cold</w:t>
      </w:r>
      <w:r w:rsidRPr="00B10642">
        <w:rPr>
          <w:rStyle w:val="Style13ptBold"/>
          <w:b w:val="0"/>
        </w:rPr>
        <w:t xml:space="preserve">. </w:t>
      </w:r>
      <w:r w:rsidRPr="000C3466">
        <w:rPr>
          <w:rStyle w:val="Style13ptBold"/>
          <w:b w:val="0"/>
          <w:sz w:val="16"/>
          <w:szCs w:val="16"/>
        </w:rPr>
        <w:t>The Artemis Accords add another brick to the regulatory firewall the US has built regarding cooperation with China in space. The 2011 Wolf Amendment prohibited such cooperation, with the unsurprising result that China has taken a go-it-alone approach ever since. Furthermore</w:t>
      </w:r>
      <w:r w:rsidRPr="000C3466">
        <w:rPr>
          <w:rStyle w:val="Style13ptBold"/>
          <w:b w:val="0"/>
        </w:rPr>
        <w:t xml:space="preserve">, </w:t>
      </w:r>
      <w:r w:rsidRPr="00B10642">
        <w:rPr>
          <w:rStyle w:val="Style13ptBold"/>
          <w:b w:val="0"/>
          <w:highlight w:val="green"/>
        </w:rPr>
        <w:t>the inclusion in the US space bloc of Ukraine, a bitter adversary of Russia</w:t>
      </w:r>
      <w:r w:rsidRPr="00B10642">
        <w:rPr>
          <w:rStyle w:val="Style13ptBold"/>
          <w:b w:val="0"/>
        </w:rPr>
        <w:t xml:space="preserve">, only serves to </w:t>
      </w:r>
      <w:r w:rsidRPr="00B10642">
        <w:rPr>
          <w:rStyle w:val="Style13ptBold"/>
          <w:b w:val="0"/>
          <w:highlight w:val="green"/>
        </w:rPr>
        <w:t>increase the likelihood</w:t>
      </w:r>
      <w:r w:rsidRPr="00B10642">
        <w:rPr>
          <w:rStyle w:val="Style13ptBold"/>
          <w:b w:val="0"/>
        </w:rPr>
        <w:t xml:space="preserve"> </w:t>
      </w:r>
      <w:r w:rsidRPr="000C3466">
        <w:rPr>
          <w:rStyle w:val="Style13ptBold"/>
          <w:b w:val="0"/>
          <w:sz w:val="16"/>
          <w:szCs w:val="16"/>
        </w:rPr>
        <w:t>that China and Russia will look to one another as partners in space. Already, plans for a Sino-Russian moon base are being touted.</w:t>
      </w:r>
      <w:r w:rsidRPr="000C3466">
        <w:rPr>
          <w:rStyle w:val="Style13ptBold"/>
          <w:b w:val="0"/>
        </w:rPr>
        <w:t xml:space="preserve"> </w:t>
      </w:r>
      <w:r w:rsidRPr="00B10642">
        <w:rPr>
          <w:rStyle w:val="Style13ptBold"/>
          <w:b w:val="0"/>
        </w:rPr>
        <w:t xml:space="preserve">The </w:t>
      </w:r>
      <w:r w:rsidRPr="00B10642">
        <w:rPr>
          <w:rStyle w:val="Style13ptBold"/>
          <w:b w:val="0"/>
          <w:highlight w:val="green"/>
        </w:rPr>
        <w:t xml:space="preserve">implicit </w:t>
      </w:r>
      <w:r w:rsidRPr="00B10642">
        <w:rPr>
          <w:rStyle w:val="Style13ptBold"/>
          <w:highlight w:val="green"/>
        </w:rPr>
        <w:t xml:space="preserve">anti-China gist </w:t>
      </w:r>
      <w:r w:rsidRPr="00B10642">
        <w:rPr>
          <w:rStyle w:val="Style13ptBold"/>
          <w:b w:val="0"/>
          <w:highlight w:val="green"/>
        </w:rPr>
        <w:t>of the Artemis programme</w:t>
      </w:r>
      <w:r w:rsidRPr="00B10642">
        <w:rPr>
          <w:rStyle w:val="Style13ptBold"/>
          <w:b w:val="0"/>
        </w:rPr>
        <w:t xml:space="preserve"> </w:t>
      </w:r>
      <w:r w:rsidRPr="000C3466">
        <w:rPr>
          <w:rStyle w:val="Style13ptBold"/>
          <w:b w:val="0"/>
          <w:sz w:val="16"/>
          <w:szCs w:val="16"/>
        </w:rPr>
        <w:t>is symptomatic of US party-driven politics in general. On the one hand, there’s a seemingly unbridgeable political divide at home; on the other, one administration looks the same as the other when viewed from afar. The ostensible aim of the Artemis programme is to promote cooperation, diversity and set down rules for lunar exploration.</w:t>
      </w:r>
      <w:r w:rsidRPr="000C3466">
        <w:rPr>
          <w:rStyle w:val="Style13ptBold"/>
          <w:b w:val="0"/>
        </w:rPr>
        <w:t xml:space="preserve"> In reality, </w:t>
      </w:r>
      <w:r w:rsidRPr="000C3466">
        <w:rPr>
          <w:rStyle w:val="Style13ptBold"/>
          <w:b w:val="0"/>
          <w:highlight w:val="green"/>
        </w:rPr>
        <w:t xml:space="preserve">it is </w:t>
      </w:r>
      <w:r w:rsidRPr="000C3466">
        <w:rPr>
          <w:rStyle w:val="Emphasis"/>
          <w:highlight w:val="green"/>
        </w:rPr>
        <w:t>dividing the world into two camp</w:t>
      </w:r>
      <w:r w:rsidRPr="00B10642">
        <w:rPr>
          <w:rStyle w:val="Emphasis"/>
          <w:highlight w:val="green"/>
        </w:rPr>
        <w:t>s</w:t>
      </w:r>
      <w:r w:rsidRPr="00B10642">
        <w:rPr>
          <w:rStyle w:val="Style13ptBold"/>
          <w:b w:val="0"/>
          <w:highlight w:val="green"/>
        </w:rPr>
        <w:t>, following the</w:t>
      </w:r>
      <w:r w:rsidRPr="00B10642">
        <w:rPr>
          <w:rStyle w:val="Style13ptBold"/>
          <w:b w:val="0"/>
        </w:rPr>
        <w:t xml:space="preserve"> </w:t>
      </w:r>
      <w:r w:rsidRPr="000C3466">
        <w:rPr>
          <w:rStyle w:val="Style13ptBold"/>
          <w:b w:val="0"/>
        </w:rPr>
        <w:t xml:space="preserve">familiar East-West fault lines established in the last </w:t>
      </w:r>
      <w:r w:rsidRPr="00B10642">
        <w:rPr>
          <w:rStyle w:val="Style13ptBold"/>
          <w:b w:val="0"/>
          <w:highlight w:val="green"/>
        </w:rPr>
        <w:t>Cold War</w:t>
      </w:r>
      <w:r w:rsidRPr="00B10642">
        <w:rPr>
          <w:rStyle w:val="Style13ptBold"/>
          <w:b w:val="0"/>
        </w:rPr>
        <w:t>.</w:t>
      </w:r>
    </w:p>
    <w:p w14:paraId="4ED69CDE" w14:textId="77777777" w:rsidR="00AD1BF7" w:rsidRPr="000C3466" w:rsidRDefault="00AD1BF7" w:rsidP="00AD1BF7">
      <w:pPr>
        <w:rPr>
          <w:rStyle w:val="Style13ptBold"/>
          <w:b w:val="0"/>
          <w:bCs/>
        </w:rPr>
      </w:pPr>
    </w:p>
    <w:p w14:paraId="00697118" w14:textId="4D995D8A" w:rsidR="00AD1BF7" w:rsidRPr="000C3466" w:rsidRDefault="00A62DF1" w:rsidP="00AD1BF7">
      <w:pPr>
        <w:pStyle w:val="Heading4"/>
        <w:rPr>
          <w:rStyle w:val="Style13ptBold"/>
          <w:b/>
          <w:bCs w:val="0"/>
        </w:rPr>
      </w:pPr>
      <w:r>
        <w:rPr>
          <w:rStyle w:val="Style13ptBold"/>
          <w:b/>
          <w:bCs w:val="0"/>
        </w:rPr>
        <w:t>3</w:t>
      </w:r>
      <w:r w:rsidR="00AD1BF7" w:rsidRPr="000C3466">
        <w:rPr>
          <w:rStyle w:val="Style13ptBold"/>
          <w:b/>
          <w:bCs w:val="0"/>
        </w:rPr>
        <w:t xml:space="preserve"> </w:t>
      </w:r>
      <w:r w:rsidR="00AD1BF7" w:rsidRPr="000C3466">
        <w:t xml:space="preserve">-- </w:t>
      </w:r>
      <w:r w:rsidR="00AD1BF7" w:rsidRPr="000C3466">
        <w:rPr>
          <w:rStyle w:val="Style13ptBold"/>
          <w:b/>
          <w:bCs w:val="0"/>
        </w:rPr>
        <w:t>Miscalculation compounded by harsh space conditions and Sino-US competition</w:t>
      </w:r>
    </w:p>
    <w:p w14:paraId="682452F9" w14:textId="77777777" w:rsidR="00AD1BF7" w:rsidRDefault="00AD1BF7" w:rsidP="00AD1BF7">
      <w:r>
        <w:rPr>
          <w:rStyle w:val="Style13ptBold"/>
        </w:rPr>
        <w:t>LSE 21</w:t>
      </w:r>
      <w:r w:rsidRPr="0087709F">
        <w:t xml:space="preserve"> </w:t>
      </w:r>
      <w:r w:rsidRPr="000C3466">
        <w:t>[</w:t>
      </w:r>
      <w:r w:rsidRPr="000C3466">
        <w:rPr>
          <w:rStyle w:val="Style13ptBold"/>
          <w:b w:val="0"/>
        </w:rPr>
        <w:t>LSE IDEAS is LSE’s foreign policy think tank [London School of Economics and Political Science]. They connect academic knowledge of diplomacy and strategy with the people who use it.] April 29</w:t>
      </w:r>
      <w:r w:rsidRPr="000C3466">
        <w:rPr>
          <w:rStyle w:val="Style13ptBold"/>
          <w:b w:val="0"/>
          <w:vertAlign w:val="superscript"/>
        </w:rPr>
        <w:t>th</w:t>
      </w:r>
      <w:r w:rsidRPr="000C3466">
        <w:rPr>
          <w:rStyle w:val="Style13ptBold"/>
          <w:b w:val="0"/>
        </w:rPr>
        <w:t xml:space="preserve">, 2021, “Coordination Failure: Risks of US-China competition in space,” </w:t>
      </w:r>
      <w:hyperlink r:id="rId47" w:history="1">
        <w:r w:rsidRPr="000C3466">
          <w:rPr>
            <w:rStyle w:val="Hyperlink"/>
            <w:bCs/>
          </w:rPr>
          <w:t>https://lseideas.medium.com/coordination-failure-risks-of-us-china-competition-in-space-7112ca4f4da1</w:t>
        </w:r>
      </w:hyperlink>
      <w:r w:rsidRPr="000C3466">
        <w:rPr>
          <w:rStyle w:val="Style13ptBold"/>
          <w:b w:val="0"/>
        </w:rPr>
        <w:t>, VM</w:t>
      </w:r>
      <w:r w:rsidRPr="00C3587D">
        <w:rPr>
          <w:rStyle w:val="Style13ptBold"/>
        </w:rPr>
        <w:t xml:space="preserve">                                                  </w:t>
      </w:r>
      <w:r w:rsidRPr="005B161A">
        <w:rPr>
          <w:rStyle w:val="StyleUnderline"/>
          <w:bCs/>
        </w:rPr>
        <w:t>Geographically Concentrated Sites of Interes</w:t>
      </w:r>
      <w:r w:rsidRPr="0087709F">
        <w:rPr>
          <w:rStyle w:val="StyleUnderline"/>
          <w:bCs/>
        </w:rPr>
        <w:t>t</w:t>
      </w:r>
      <w:r>
        <w:t xml:space="preserve"> </w:t>
      </w:r>
      <w:r w:rsidRPr="0087709F">
        <w:rPr>
          <w:sz w:val="16"/>
          <w:szCs w:val="16"/>
        </w:rPr>
        <w:t>Given the vast expanse of space beyond Earth orbit, it may seem odd to raise the US and China “stepping on each other’s toes” as a potential concern. However, shoul</w:t>
      </w:r>
      <w:r>
        <w:t xml:space="preserve">d </w:t>
      </w:r>
      <w:r w:rsidRPr="0087709F">
        <w:rPr>
          <w:highlight w:val="green"/>
          <w:u w:val="single"/>
        </w:rPr>
        <w:t>sites of</w:t>
      </w:r>
      <w:r w:rsidRPr="0087709F">
        <w:rPr>
          <w:u w:val="single"/>
        </w:rPr>
        <w:t xml:space="preserve"> scientific, </w:t>
      </w:r>
      <w:r w:rsidRPr="0087709F">
        <w:rPr>
          <w:highlight w:val="green"/>
          <w:u w:val="single"/>
        </w:rPr>
        <w:t>commercial</w:t>
      </w:r>
      <w:r w:rsidRPr="0087709F">
        <w:rPr>
          <w:u w:val="single"/>
        </w:rPr>
        <w:t xml:space="preserve"> and exploration </w:t>
      </w:r>
      <w:r w:rsidRPr="0087709F">
        <w:rPr>
          <w:highlight w:val="green"/>
          <w:u w:val="single"/>
        </w:rPr>
        <w:t>interest</w:t>
      </w:r>
      <w:r w:rsidRPr="0087709F">
        <w:rPr>
          <w:u w:val="single"/>
        </w:rPr>
        <w:t xml:space="preserve"> be geographically concentrated, </w:t>
      </w:r>
      <w:r w:rsidRPr="0087709F">
        <w:rPr>
          <w:highlight w:val="green"/>
          <w:u w:val="single"/>
        </w:rPr>
        <w:t xml:space="preserve">the risks of a national incident </w:t>
      </w:r>
      <w:r w:rsidRPr="0087709F">
        <w:rPr>
          <w:b/>
          <w:bCs/>
          <w:highlight w:val="green"/>
          <w:u w:val="single"/>
        </w:rPr>
        <w:t>stemming from miscalculation</w:t>
      </w:r>
      <w:r w:rsidRPr="0087709F">
        <w:rPr>
          <w:u w:val="single"/>
        </w:rPr>
        <w:t xml:space="preserve"> or obstinacy </w:t>
      </w:r>
      <w:r w:rsidRPr="0087709F">
        <w:rPr>
          <w:highlight w:val="green"/>
          <w:u w:val="single"/>
        </w:rPr>
        <w:t>by</w:t>
      </w:r>
      <w:r w:rsidRPr="0087709F">
        <w:rPr>
          <w:u w:val="single"/>
        </w:rPr>
        <w:t xml:space="preserve"> either </w:t>
      </w:r>
      <w:r w:rsidRPr="0087709F">
        <w:rPr>
          <w:highlight w:val="green"/>
          <w:u w:val="single"/>
        </w:rPr>
        <w:t xml:space="preserve">the US, China, or both, are </w:t>
      </w:r>
      <w:r w:rsidRPr="0087709F">
        <w:rPr>
          <w:b/>
          <w:bCs/>
          <w:highlight w:val="green"/>
          <w:u w:val="single"/>
        </w:rPr>
        <w:t>not to be dismissed</w:t>
      </w:r>
      <w:r w:rsidRPr="0087709F">
        <w:rPr>
          <w:highlight w:val="green"/>
          <w:u w:val="single"/>
        </w:rPr>
        <w:t>. This will</w:t>
      </w:r>
      <w:r w:rsidRPr="0087709F">
        <w:rPr>
          <w:u w:val="single"/>
        </w:rPr>
        <w:t xml:space="preserve"> likely </w:t>
      </w:r>
      <w:r w:rsidRPr="0087709F">
        <w:rPr>
          <w:highlight w:val="green"/>
          <w:u w:val="single"/>
        </w:rPr>
        <w:t>be</w:t>
      </w:r>
      <w:r>
        <w:t xml:space="preserve"> less due to direct competition over resources or scientific data, but </w:t>
      </w:r>
      <w:r w:rsidRPr="0087709F">
        <w:rPr>
          <w:highlight w:val="green"/>
          <w:u w:val="single"/>
        </w:rPr>
        <w:t>because</w:t>
      </w:r>
      <w:r w:rsidRPr="0087709F">
        <w:rPr>
          <w:u w:val="single"/>
        </w:rPr>
        <w:t xml:space="preserve"> of the fact that </w:t>
      </w:r>
      <w:r w:rsidRPr="0087709F">
        <w:rPr>
          <w:b/>
          <w:bCs/>
          <w:highlight w:val="green"/>
          <w:u w:val="single"/>
        </w:rPr>
        <w:t>harsh space environments</w:t>
      </w:r>
      <w:r w:rsidRPr="0087709F">
        <w:rPr>
          <w:highlight w:val="green"/>
          <w:u w:val="single"/>
        </w:rPr>
        <w:t xml:space="preserve"> </w:t>
      </w:r>
      <w:r w:rsidRPr="0087709F">
        <w:rPr>
          <w:rStyle w:val="Emphasis"/>
          <w:highlight w:val="green"/>
        </w:rPr>
        <w:t>increase the risk of harmful interference</w:t>
      </w:r>
      <w:r w:rsidRPr="0087709F">
        <w:rPr>
          <w:highlight w:val="green"/>
          <w:u w:val="single"/>
        </w:rPr>
        <w:t xml:space="preserve"> from other parties</w:t>
      </w:r>
      <w:r w:rsidRPr="0087709F">
        <w:rPr>
          <w:u w:val="single"/>
        </w:rPr>
        <w:t>.</w:t>
      </w:r>
      <w:r>
        <w:t xml:space="preserve"> </w:t>
      </w:r>
      <w:r w:rsidRPr="0087709F">
        <w:rPr>
          <w:sz w:val="16"/>
          <w:szCs w:val="16"/>
        </w:rPr>
        <w:t xml:space="preserve">At present, no comprehensive, agreed framework of norms exists to coordinate the activities of state and commercial actors beyond Earth orbit. Whilst international treaties exist that provide general provisions, most infamously the </w:t>
      </w:r>
      <w:r w:rsidRPr="0087709F">
        <w:rPr>
          <w:sz w:val="16"/>
          <w:szCs w:val="16"/>
        </w:rPr>
        <w:lastRenderedPageBreak/>
        <w:t>preclusion of the appropriation of celestial bodies by the Outer Space Treaty, a need exists for more detailed mechanisms of coordination of various interests seeking to expand their operations beyond the Earth’s well-populated orbital spheres</w:t>
      </w:r>
      <w:r>
        <w:t xml:space="preserve">. </w:t>
      </w:r>
      <w:r w:rsidRPr="0087709F">
        <w:rPr>
          <w:highlight w:val="green"/>
          <w:u w:val="single"/>
        </w:rPr>
        <w:t>The US has initiated the Artemis Accords</w:t>
      </w:r>
      <w:r>
        <w:t xml:space="preserve">, </w:t>
      </w:r>
      <w:r w:rsidRPr="0087709F">
        <w:rPr>
          <w:sz w:val="16"/>
          <w:szCs w:val="16"/>
        </w:rPr>
        <w:t>which have been signed by 9 nations to date, and establish provisions such as the creation of safety zones to de-risk simultaneous operations. However, being bilateral and US led, these have been</w:t>
      </w:r>
      <w:r>
        <w:t xml:space="preserve"> </w:t>
      </w:r>
      <w:r w:rsidRPr="0087709F">
        <w:rPr>
          <w:highlight w:val="green"/>
          <w:u w:val="single"/>
        </w:rPr>
        <w:t xml:space="preserve">met by </w:t>
      </w:r>
      <w:r w:rsidRPr="0087709F">
        <w:rPr>
          <w:b/>
          <w:bCs/>
          <w:highlight w:val="green"/>
          <w:u w:val="single"/>
        </w:rPr>
        <w:t>effective silence</w:t>
      </w:r>
      <w:r w:rsidRPr="0087709F">
        <w:rPr>
          <w:highlight w:val="green"/>
          <w:u w:val="single"/>
        </w:rPr>
        <w:t xml:space="preserve"> from China</w:t>
      </w:r>
      <w:r w:rsidRPr="0087709F">
        <w:rPr>
          <w:u w:val="single"/>
        </w:rPr>
        <w:t xml:space="preserve"> (</w:t>
      </w:r>
      <w:r w:rsidRPr="0087709F">
        <w:rPr>
          <w:highlight w:val="green"/>
          <w:u w:val="single"/>
        </w:rPr>
        <w:t xml:space="preserve">and </w:t>
      </w:r>
      <w:r w:rsidRPr="0087709F">
        <w:rPr>
          <w:b/>
          <w:bCs/>
          <w:highlight w:val="green"/>
          <w:u w:val="single"/>
        </w:rPr>
        <w:t>outright condemnation</w:t>
      </w:r>
      <w:r w:rsidRPr="0087709F">
        <w:rPr>
          <w:highlight w:val="green"/>
          <w:u w:val="single"/>
        </w:rPr>
        <w:t xml:space="preserve"> by Russia)</w:t>
      </w:r>
      <w:r w:rsidRPr="0087709F">
        <w:rPr>
          <w:u w:val="single"/>
        </w:rPr>
        <w:t xml:space="preserve">. This fact </w:t>
      </w:r>
      <w:r w:rsidRPr="0087709F">
        <w:rPr>
          <w:highlight w:val="green"/>
          <w:u w:val="single"/>
        </w:rPr>
        <w:t xml:space="preserve">elevates the risk of </w:t>
      </w:r>
      <w:r w:rsidRPr="0087709F">
        <w:rPr>
          <w:rStyle w:val="Emphasis"/>
          <w:highlight w:val="green"/>
        </w:rPr>
        <w:t>harmful miscalculations</w:t>
      </w:r>
      <w:r w:rsidRPr="0087709F">
        <w:rPr>
          <w:u w:val="single"/>
        </w:rPr>
        <w:t xml:space="preserve"> by respective actors.</w:t>
      </w:r>
      <w:r>
        <w:t xml:space="preserve"> </w:t>
      </w:r>
      <w:r w:rsidRPr="0087709F">
        <w:rPr>
          <w:sz w:val="16"/>
          <w:szCs w:val="16"/>
        </w:rPr>
        <w:t>Both nations’ lunar exploration programmes are exemplary of these issues and present the most</w:t>
      </w:r>
      <w:r>
        <w:t xml:space="preserve"> </w:t>
      </w:r>
      <w:r w:rsidRPr="0087709F">
        <w:rPr>
          <w:highlight w:val="green"/>
          <w:u w:val="single"/>
        </w:rPr>
        <w:t>urgent imminent risks</w:t>
      </w:r>
      <w:r>
        <w:t xml:space="preserve">. </w:t>
      </w:r>
      <w:r w:rsidRPr="0087709F">
        <w:rPr>
          <w:sz w:val="16"/>
          <w:szCs w:val="16"/>
        </w:rPr>
        <w:t>Both Artemis Basecamp and the ILRS will be situated on the Lunar South Pole. Most likely, any crewed CNSA mission hoping to establish a sustainable presence on the moon will also situate itself at the South Pole. Reflecting this, the majority of the US and China’s robotic surface missions, under the Commercial Lunar Payload Services (CLPS) and Chang’e programme respectively, are bound for the region. This trend is primarily driven by the fact that the South Pole presents an optimal environment for the establishment of semi-permanent and permanent crewed bases on the moon, and, in the longer term, for the enablement of future missions beyond the Earth-Moon system. Reasons for this include the high-duration exposure to sunlight of certain terrain within the region, alongside an apparently elevated concentration of useful and accessible resources, most immediately water.[13]</w:t>
      </w:r>
      <w:r>
        <w:t xml:space="preserve"> </w:t>
      </w:r>
      <w:r w:rsidRPr="0087709F">
        <w:rPr>
          <w:highlight w:val="green"/>
          <w:u w:val="single"/>
        </w:rPr>
        <w:t xml:space="preserve">A lack of coordination in such a concentrated geography could </w:t>
      </w:r>
      <w:r w:rsidRPr="0087709F">
        <w:rPr>
          <w:rStyle w:val="Emphasis"/>
          <w:highlight w:val="green"/>
        </w:rPr>
        <w:t>pose considerable risk</w:t>
      </w:r>
      <w:r w:rsidRPr="0087709F">
        <w:rPr>
          <w:u w:val="single"/>
        </w:rPr>
        <w:t>, primarily because of the harsh and unforgiving environment of space</w:t>
      </w:r>
      <w:r>
        <w:t>.</w:t>
      </w:r>
    </w:p>
    <w:p w14:paraId="54900F92" w14:textId="77777777" w:rsidR="00AD1BF7" w:rsidRPr="0087709F" w:rsidRDefault="00AD1BF7" w:rsidP="00AD1BF7">
      <w:pPr>
        <w:rPr>
          <w:b/>
          <w:u w:val="single"/>
        </w:rPr>
      </w:pPr>
    </w:p>
    <w:p w14:paraId="35B23898" w14:textId="7D295359" w:rsidR="00AD1BF7" w:rsidRDefault="00A62DF1" w:rsidP="00AD1BF7">
      <w:pPr>
        <w:pStyle w:val="Heading4"/>
      </w:pPr>
      <w:r>
        <w:t>4</w:t>
      </w:r>
      <w:r w:rsidR="00AD1BF7">
        <w:t xml:space="preserve"> -- F</w:t>
      </w:r>
      <w:r w:rsidR="00AD1BF7">
        <w:rPr>
          <w:u w:val="single"/>
        </w:rPr>
        <w:t>lashpoints</w:t>
      </w:r>
      <w:r w:rsidR="00AD1BF7">
        <w:t xml:space="preserve"> – water, eternal light peaks, iron, and cold traps.</w:t>
      </w:r>
    </w:p>
    <w:p w14:paraId="1131EFEB" w14:textId="77777777" w:rsidR="00AD1BF7" w:rsidRPr="005D3958" w:rsidRDefault="00AD1BF7" w:rsidP="00AD1BF7">
      <w:r w:rsidRPr="005D3958">
        <w:rPr>
          <w:b/>
          <w:bCs/>
          <w:szCs w:val="26"/>
        </w:rPr>
        <w:t>Dorminey 20</w:t>
      </w:r>
      <w:r>
        <w:t xml:space="preserve"> [</w:t>
      </w:r>
      <w:r w:rsidRPr="00C1455D">
        <w:t xml:space="preserve">Bruce Dorminey, 11-26-2020, "Moon Rush Could Spark Conflict, Claims Study," Forbes, </w:t>
      </w:r>
      <w:hyperlink r:id="rId48" w:history="1">
        <w:r w:rsidRPr="007F0CF1">
          <w:rPr>
            <w:rStyle w:val="Hyperlink"/>
          </w:rPr>
          <w:t>https://www.forbes.com/sites/brucedorminey/2020/11/26/moon-rush-could-spark-conflict-claims-study/</w:t>
        </w:r>
      </w:hyperlink>
      <w:r>
        <w:t>] [pT]</w:t>
      </w:r>
    </w:p>
    <w:p w14:paraId="43CDD5E6" w14:textId="77777777" w:rsidR="00AD1BF7" w:rsidRDefault="00AD1BF7" w:rsidP="00AD1BF7">
      <w:pPr>
        <w:rPr>
          <w:sz w:val="16"/>
        </w:rPr>
      </w:pPr>
      <w:r w:rsidRPr="00B8134C">
        <w:rPr>
          <w:rStyle w:val="Emphasis"/>
          <w:highlight w:val="green"/>
        </w:rPr>
        <w:t>The</w:t>
      </w:r>
      <w:r w:rsidRPr="00B8134C">
        <w:rPr>
          <w:rStyle w:val="StyleUnderline"/>
          <w:highlight w:val="green"/>
        </w:rPr>
        <w:t xml:space="preserve"> coming</w:t>
      </w:r>
      <w:r w:rsidRPr="002733B2">
        <w:rPr>
          <w:rStyle w:val="StyleUnderline"/>
        </w:rPr>
        <w:t xml:space="preserve"> near-term </w:t>
      </w:r>
      <w:r w:rsidRPr="00B8134C">
        <w:rPr>
          <w:rStyle w:val="Emphasis"/>
          <w:highlight w:val="green"/>
        </w:rPr>
        <w:t>Moon rush</w:t>
      </w:r>
      <w:r w:rsidRPr="00B8134C">
        <w:rPr>
          <w:rStyle w:val="Emphasis"/>
        </w:rPr>
        <w:t xml:space="preserve"> may end up </w:t>
      </w:r>
      <w:r w:rsidRPr="00B8134C">
        <w:rPr>
          <w:rStyle w:val="Emphasis"/>
          <w:highlight w:val="green"/>
        </w:rPr>
        <w:t>creating new</w:t>
      </w:r>
      <w:r w:rsidRPr="00B8134C">
        <w:rPr>
          <w:rStyle w:val="StyleUnderline"/>
          <w:highlight w:val="green"/>
        </w:rPr>
        <w:t xml:space="preserve"> political</w:t>
      </w:r>
      <w:r w:rsidRPr="002733B2">
        <w:rPr>
          <w:rStyle w:val="StyleUnderline"/>
        </w:rPr>
        <w:t xml:space="preserve"> and </w:t>
      </w:r>
      <w:r w:rsidRPr="00B8134C">
        <w:rPr>
          <w:rStyle w:val="StyleUnderline"/>
        </w:rPr>
        <w:t xml:space="preserve">economic </w:t>
      </w:r>
      <w:r w:rsidRPr="00B8134C">
        <w:rPr>
          <w:rStyle w:val="Emphasis"/>
        </w:rPr>
        <w:t>tensions</w:t>
      </w:r>
      <w:r w:rsidRPr="00B8134C">
        <w:rPr>
          <w:rStyle w:val="StyleUnderline"/>
        </w:rPr>
        <w:t xml:space="preserve">, or even </w:t>
      </w:r>
      <w:r w:rsidRPr="00B8134C">
        <w:rPr>
          <w:rStyle w:val="Emphasis"/>
          <w:highlight w:val="green"/>
        </w:rPr>
        <w:t>conflicts</w:t>
      </w:r>
      <w:r w:rsidRPr="0099287F">
        <w:rPr>
          <w:sz w:val="16"/>
        </w:rPr>
        <w:t xml:space="preserve">, as both commercial and national space agency players compete for a limited number of easily accessible lunar resources. Or so says a new study by an international team of researchers led by the Harvard Smithsonian Center for Astrophysics. In their paper just published in The Philosophical Transactions of the Royal Society A., the authors argue that </w:t>
      </w:r>
      <w:r w:rsidRPr="00B8134C">
        <w:rPr>
          <w:rStyle w:val="Emphasis"/>
        </w:rPr>
        <w:t>many</w:t>
      </w:r>
      <w:r w:rsidRPr="002733B2">
        <w:rPr>
          <w:rStyle w:val="StyleUnderline"/>
        </w:rPr>
        <w:t xml:space="preserve"> of the useful and </w:t>
      </w:r>
      <w:r w:rsidRPr="00B8134C">
        <w:rPr>
          <w:rStyle w:val="Emphasis"/>
        </w:rPr>
        <w:t xml:space="preserve">valuable resources on the Moon are </w:t>
      </w:r>
      <w:r w:rsidRPr="008A140A">
        <w:rPr>
          <w:rStyle w:val="Emphasis"/>
          <w:highlight w:val="green"/>
        </w:rPr>
        <w:t>concentrated into</w:t>
      </w:r>
      <w:r w:rsidRPr="002733B2">
        <w:rPr>
          <w:rStyle w:val="StyleUnderline"/>
        </w:rPr>
        <w:t xml:space="preserve"> a modest number </w:t>
      </w:r>
      <w:r w:rsidRPr="0099287F">
        <w:rPr>
          <w:sz w:val="16"/>
        </w:rPr>
        <w:t xml:space="preserve">(tens) </w:t>
      </w:r>
      <w:r w:rsidRPr="002733B2">
        <w:rPr>
          <w:rStyle w:val="StyleUnderline"/>
        </w:rPr>
        <w:t xml:space="preserve">of </w:t>
      </w:r>
      <w:r w:rsidRPr="008A140A">
        <w:rPr>
          <w:rStyle w:val="StyleUnderline"/>
          <w:highlight w:val="green"/>
        </w:rPr>
        <w:t xml:space="preserve">quite </w:t>
      </w:r>
      <w:r w:rsidRPr="008A140A">
        <w:rPr>
          <w:rStyle w:val="Emphasis"/>
          <w:highlight w:val="green"/>
        </w:rPr>
        <w:t>small regions</w:t>
      </w:r>
      <w:r w:rsidRPr="0099287F">
        <w:rPr>
          <w:sz w:val="16"/>
        </w:rPr>
        <w:t xml:space="preserve"> (in the order of a few kilometers). “</w:t>
      </w:r>
      <w:r w:rsidRPr="008A140A">
        <w:rPr>
          <w:rStyle w:val="Emphasis"/>
          <w:highlight w:val="green"/>
        </w:rPr>
        <w:t>Once a resource is</w:t>
      </w:r>
      <w:r w:rsidRPr="002733B2">
        <w:rPr>
          <w:rStyle w:val="StyleUnderline"/>
        </w:rPr>
        <w:t xml:space="preserve"> sufficiently valuable and </w:t>
      </w:r>
      <w:r w:rsidRPr="008A140A">
        <w:rPr>
          <w:rStyle w:val="Emphasis"/>
          <w:highlight w:val="green"/>
        </w:rPr>
        <w:t>scarce</w:t>
      </w:r>
      <w:r w:rsidRPr="0099287F">
        <w:rPr>
          <w:sz w:val="16"/>
        </w:rPr>
        <w:t xml:space="preserve">, </w:t>
      </w:r>
      <w:r w:rsidRPr="008A140A">
        <w:rPr>
          <w:rStyle w:val="Emphasis"/>
          <w:highlight w:val="green"/>
        </w:rPr>
        <w:t>disputes are inevitable</w:t>
      </w:r>
      <w:r w:rsidRPr="0099287F">
        <w:rPr>
          <w:sz w:val="16"/>
        </w:rPr>
        <w:t>.” Martin Elvis, a senior astrophysicist at the Harvard Smithsonian Center for Astrophysics and the paper’s lead author, told me. “</w:t>
      </w:r>
      <w:r w:rsidRPr="002733B2">
        <w:rPr>
          <w:rStyle w:val="StyleUnderline"/>
        </w:rPr>
        <w:t xml:space="preserve">Whether </w:t>
      </w:r>
      <w:r w:rsidRPr="00B8134C">
        <w:rPr>
          <w:rStyle w:val="Emphasis"/>
        </w:rPr>
        <w:t>they become conflicts</w:t>
      </w:r>
      <w:r w:rsidRPr="0099287F">
        <w:rPr>
          <w:sz w:val="16"/>
        </w:rPr>
        <w:t xml:space="preserve"> in the sense of being violent is </w:t>
      </w:r>
      <w:r w:rsidRPr="002733B2">
        <w:rPr>
          <w:rStyle w:val="StyleUnderline"/>
        </w:rPr>
        <w:t>up to how we choose to govern the Moon</w:t>
      </w:r>
      <w:r w:rsidRPr="0099287F">
        <w:rPr>
          <w:sz w:val="16"/>
        </w:rPr>
        <w:t xml:space="preserve">.” The authors note that </w:t>
      </w:r>
      <w:r w:rsidRPr="006F2EFD">
        <w:rPr>
          <w:rStyle w:val="StyleUnderline"/>
        </w:rPr>
        <w:t xml:space="preserve">conflicts over access to </w:t>
      </w:r>
      <w:r w:rsidRPr="008A140A">
        <w:rPr>
          <w:rStyle w:val="Emphasis"/>
          <w:highlight w:val="green"/>
        </w:rPr>
        <w:t>five</w:t>
      </w:r>
      <w:r w:rsidRPr="006F2EFD">
        <w:rPr>
          <w:rStyle w:val="StyleUnderline"/>
        </w:rPr>
        <w:t xml:space="preserve"> prime lunar resources are </w:t>
      </w:r>
      <w:r w:rsidRPr="008A140A">
        <w:rPr>
          <w:rStyle w:val="StyleUnderline"/>
          <w:highlight w:val="green"/>
        </w:rPr>
        <w:t xml:space="preserve">potential </w:t>
      </w:r>
      <w:r w:rsidRPr="008A140A">
        <w:rPr>
          <w:rStyle w:val="Emphasis"/>
          <w:highlight w:val="green"/>
        </w:rPr>
        <w:t>flashpoints</w:t>
      </w:r>
      <w:r w:rsidRPr="0099287F">
        <w:rPr>
          <w:sz w:val="16"/>
        </w:rPr>
        <w:t xml:space="preserve">: —- </w:t>
      </w:r>
      <w:r w:rsidRPr="008A140A">
        <w:rPr>
          <w:rStyle w:val="Emphasis"/>
          <w:highlight w:val="green"/>
        </w:rPr>
        <w:t>Water</w:t>
      </w:r>
      <w:r w:rsidRPr="0099287F">
        <w:rPr>
          <w:sz w:val="16"/>
        </w:rPr>
        <w:t xml:space="preserve">. Both for life support. And to split into its constituent components of </w:t>
      </w:r>
      <w:r w:rsidRPr="008A140A">
        <w:rPr>
          <w:rStyle w:val="StyleUnderline"/>
          <w:highlight w:val="green"/>
        </w:rPr>
        <w:t>hydrogen and oxygen</w:t>
      </w:r>
      <w:r w:rsidRPr="0099287F">
        <w:rPr>
          <w:sz w:val="16"/>
        </w:rPr>
        <w:t xml:space="preserve"> which can then be liquefied </w:t>
      </w:r>
      <w:r w:rsidRPr="006F2EFD">
        <w:rPr>
          <w:rStyle w:val="StyleUnderline"/>
        </w:rPr>
        <w:t xml:space="preserve">and </w:t>
      </w:r>
      <w:r w:rsidRPr="008A140A">
        <w:rPr>
          <w:rStyle w:val="Emphasis"/>
          <w:highlight w:val="green"/>
        </w:rPr>
        <w:t>used as rocket fuel</w:t>
      </w:r>
      <w:r w:rsidRPr="0099287F">
        <w:rPr>
          <w:sz w:val="16"/>
        </w:rPr>
        <w:t xml:space="preserve">. —- </w:t>
      </w:r>
      <w:r w:rsidRPr="008A140A">
        <w:rPr>
          <w:rStyle w:val="Emphasis"/>
          <w:highlight w:val="green"/>
        </w:rPr>
        <w:t>Peaks of Eternal Light</w:t>
      </w:r>
      <w:r w:rsidRPr="0099287F">
        <w:rPr>
          <w:sz w:val="16"/>
        </w:rPr>
        <w:t xml:space="preserve">. These Peaks are valuable for both the </w:t>
      </w:r>
      <w:r w:rsidRPr="008A140A">
        <w:rPr>
          <w:rStyle w:val="StyleUnderline"/>
          <w:highlight w:val="green"/>
        </w:rPr>
        <w:t>collection of</w:t>
      </w:r>
      <w:r w:rsidRPr="006F2EFD">
        <w:rPr>
          <w:rStyle w:val="StyleUnderline"/>
        </w:rPr>
        <w:t xml:space="preserve"> almost </w:t>
      </w:r>
      <w:r w:rsidRPr="008A140A">
        <w:rPr>
          <w:rStyle w:val="StyleUnderline"/>
          <w:highlight w:val="green"/>
        </w:rPr>
        <w:t>continuous solar power</w:t>
      </w:r>
      <w:r w:rsidRPr="0099287F">
        <w:rPr>
          <w:sz w:val="16"/>
        </w:rPr>
        <w:t xml:space="preserve">, say the authors. And as locations where the approximately 300-degrees-Celsius day-to-night temperature swings of the typical equatorial lunar surface location are mostly avoided, they note. —- </w:t>
      </w:r>
      <w:r w:rsidRPr="008A140A">
        <w:rPr>
          <w:rStyle w:val="Emphasis"/>
          <w:highlight w:val="green"/>
        </w:rPr>
        <w:t>Iron</w:t>
      </w:r>
      <w:r w:rsidRPr="0099287F">
        <w:rPr>
          <w:sz w:val="16"/>
        </w:rPr>
        <w:t xml:space="preserve">. Lunar Iron-rich regions </w:t>
      </w:r>
      <w:r w:rsidRPr="006F2EFD">
        <w:rPr>
          <w:rStyle w:val="StyleUnderline"/>
        </w:rPr>
        <w:lastRenderedPageBreak/>
        <w:t xml:space="preserve">derived </w:t>
      </w:r>
      <w:r w:rsidRPr="008A140A">
        <w:rPr>
          <w:rStyle w:val="StyleUnderline"/>
          <w:highlight w:val="green"/>
        </w:rPr>
        <w:t>from asteroid impacts</w:t>
      </w:r>
      <w:r w:rsidRPr="006F2EFD">
        <w:rPr>
          <w:rStyle w:val="StyleUnderline"/>
        </w:rPr>
        <w:t xml:space="preserve"> </w:t>
      </w:r>
      <w:r w:rsidRPr="0099287F">
        <w:rPr>
          <w:sz w:val="16"/>
        </w:rPr>
        <w:t xml:space="preserve">are some 30–300km across and limited to 20 or so sites, write the authors. However, </w:t>
      </w:r>
      <w:r w:rsidRPr="006F2EFD">
        <w:rPr>
          <w:rStyle w:val="StyleUnderline"/>
        </w:rPr>
        <w:t>asteroid iron also has the advantage that it may also be rich in precious metals</w:t>
      </w:r>
      <w:r w:rsidRPr="0099287F">
        <w:rPr>
          <w:sz w:val="16"/>
        </w:rPr>
        <w:t xml:space="preserve">, including platinum and palladium, they note. And Iron becomes important when building heavy industrial equipment. —- </w:t>
      </w:r>
      <w:r w:rsidRPr="008A140A">
        <w:rPr>
          <w:rStyle w:val="Emphasis"/>
          <w:highlight w:val="green"/>
        </w:rPr>
        <w:t>Cold Traps</w:t>
      </w:r>
      <w:r w:rsidRPr="0099287F">
        <w:rPr>
          <w:sz w:val="16"/>
        </w:rPr>
        <w:t xml:space="preserve">. So-called Cold Traps in the </w:t>
      </w:r>
      <w:r w:rsidRPr="008A140A">
        <w:rPr>
          <w:rStyle w:val="StyleUnderline"/>
          <w:highlight w:val="green"/>
        </w:rPr>
        <w:t xml:space="preserve">permanently </w:t>
      </w:r>
      <w:r w:rsidRPr="008A140A">
        <w:rPr>
          <w:rStyle w:val="Emphasis"/>
          <w:highlight w:val="green"/>
        </w:rPr>
        <w:t>dark craters at the poles</w:t>
      </w:r>
      <w:r w:rsidRPr="006F2EFD">
        <w:rPr>
          <w:rStyle w:val="StyleUnderline"/>
        </w:rPr>
        <w:t xml:space="preserve"> are thought to </w:t>
      </w:r>
      <w:r w:rsidRPr="008A140A">
        <w:rPr>
          <w:rStyle w:val="Emphasis"/>
          <w:highlight w:val="green"/>
        </w:rPr>
        <w:t>contain</w:t>
      </w:r>
      <w:r w:rsidRPr="008A140A">
        <w:rPr>
          <w:rStyle w:val="StyleUnderline"/>
          <w:highlight w:val="green"/>
        </w:rPr>
        <w:t xml:space="preserve"> volatile </w:t>
      </w:r>
      <w:r w:rsidRPr="008A140A">
        <w:rPr>
          <w:rStyle w:val="Emphasis"/>
          <w:highlight w:val="green"/>
        </w:rPr>
        <w:t>materials</w:t>
      </w:r>
      <w:r w:rsidRPr="00B8134C">
        <w:rPr>
          <w:rStyle w:val="Emphasis"/>
        </w:rPr>
        <w:t xml:space="preserve"> from the early solar system</w:t>
      </w:r>
      <w:r w:rsidRPr="0099287F">
        <w:rPr>
          <w:sz w:val="16"/>
        </w:rPr>
        <w:t xml:space="preserve">, including water, write the authors. The </w:t>
      </w:r>
      <w:r w:rsidRPr="006F2EFD">
        <w:rPr>
          <w:rStyle w:val="StyleUnderline"/>
        </w:rPr>
        <w:t>floors of such craters have been in almost total darkness for up to 3.5 billion years</w:t>
      </w:r>
      <w:r w:rsidRPr="0099287F">
        <w:rPr>
          <w:sz w:val="16"/>
        </w:rPr>
        <w:t xml:space="preserve">, they note, illuminated only by starlight and reflections off the nearby rims. Extremely cold (below </w:t>
      </w:r>
      <w:r w:rsidRPr="008A140A">
        <w:rPr>
          <w:rStyle w:val="Emphasis"/>
          <w:highlight w:val="green"/>
        </w:rPr>
        <w:t>−180 Celsius</w:t>
      </w:r>
      <w:r w:rsidRPr="0099287F">
        <w:rPr>
          <w:sz w:val="16"/>
        </w:rPr>
        <w:t xml:space="preserve">), they may be uniquely well-suited sites for far-infrared telescopes, or as a spot to build ultra-cold atom facilities on a far larger scale than on Earth or in laboratories in free space, the authors write. —- And </w:t>
      </w:r>
      <w:r w:rsidRPr="008A140A">
        <w:rPr>
          <w:rStyle w:val="Emphasis"/>
          <w:highlight w:val="green"/>
        </w:rPr>
        <w:t>Helium-3</w:t>
      </w:r>
      <w:r w:rsidRPr="0099287F">
        <w:rPr>
          <w:sz w:val="16"/>
        </w:rPr>
        <w:t xml:space="preserve">. Such lunar sources of Helium-3 will be </w:t>
      </w:r>
      <w:r w:rsidRPr="006F2EFD">
        <w:rPr>
          <w:rStyle w:val="StyleUnderline"/>
        </w:rPr>
        <w:t xml:space="preserve">needed </w:t>
      </w:r>
      <w:r w:rsidRPr="00B8134C">
        <w:rPr>
          <w:rStyle w:val="Emphasis"/>
        </w:rPr>
        <w:t xml:space="preserve">to </w:t>
      </w:r>
      <w:r w:rsidRPr="008A140A">
        <w:rPr>
          <w:rStyle w:val="Emphasis"/>
          <w:highlight w:val="green"/>
        </w:rPr>
        <w:t>power</w:t>
      </w:r>
      <w:r w:rsidRPr="00B8134C">
        <w:rPr>
          <w:rStyle w:val="Emphasis"/>
        </w:rPr>
        <w:t xml:space="preserve"> fusion</w:t>
      </w:r>
      <w:r w:rsidRPr="006F2EFD">
        <w:rPr>
          <w:rStyle w:val="StyleUnderline"/>
        </w:rPr>
        <w:t xml:space="preserve"> </w:t>
      </w:r>
      <w:r w:rsidRPr="008A140A">
        <w:rPr>
          <w:rStyle w:val="StyleUnderline"/>
          <w:highlight w:val="green"/>
        </w:rPr>
        <w:t xml:space="preserve">nuclear </w:t>
      </w:r>
      <w:r w:rsidRPr="008A140A">
        <w:rPr>
          <w:rStyle w:val="Emphasis"/>
          <w:highlight w:val="green"/>
        </w:rPr>
        <w:t>reactors</w:t>
      </w:r>
      <w:r w:rsidRPr="0099287F">
        <w:rPr>
          <w:sz w:val="16"/>
        </w:rPr>
        <w:t xml:space="preserve"> back here on Earth. But such fusion reactors remain a technology whose fruition is still decades in the future. Lunar cold traps located at the South Pole of the moon, are critical to all moon-based operations ... [+] DAVID PAIGE, REPRODUCED WITH PERMISSION. Who might be at loggerheads within the next few years about lunar resources? We are </w:t>
      </w:r>
      <w:r w:rsidRPr="008A140A">
        <w:rPr>
          <w:rStyle w:val="Emphasis"/>
          <w:highlight w:val="green"/>
        </w:rPr>
        <w:t>already seeing</w:t>
      </w:r>
      <w:r w:rsidRPr="008A140A">
        <w:rPr>
          <w:rStyle w:val="StyleUnderline"/>
          <w:highlight w:val="green"/>
        </w:rPr>
        <w:t xml:space="preserve"> increasing </w:t>
      </w:r>
      <w:r w:rsidRPr="008A140A">
        <w:rPr>
          <w:rStyle w:val="Emphasis"/>
          <w:highlight w:val="green"/>
        </w:rPr>
        <w:t>Chinese and Russian</w:t>
      </w:r>
      <w:r w:rsidRPr="00B8134C">
        <w:rPr>
          <w:rStyle w:val="Emphasis"/>
        </w:rPr>
        <w:t xml:space="preserve"> state-led </w:t>
      </w:r>
      <w:r w:rsidRPr="008A140A">
        <w:rPr>
          <w:rStyle w:val="Emphasis"/>
          <w:highlight w:val="green"/>
        </w:rPr>
        <w:t>activity</w:t>
      </w:r>
      <w:r w:rsidRPr="0099287F">
        <w:rPr>
          <w:sz w:val="16"/>
        </w:rPr>
        <w:t xml:space="preserve">, albeit </w:t>
      </w:r>
      <w:r w:rsidRPr="008A140A">
        <w:rPr>
          <w:rStyle w:val="Emphasis"/>
          <w:highlight w:val="green"/>
        </w:rPr>
        <w:t>with private sector plug-ins</w:t>
      </w:r>
      <w:r w:rsidRPr="0099287F">
        <w:rPr>
          <w:sz w:val="16"/>
        </w:rPr>
        <w:t xml:space="preserve">, and a rescheduled </w:t>
      </w:r>
      <w:r w:rsidRPr="008A140A">
        <w:rPr>
          <w:rStyle w:val="Emphasis"/>
          <w:highlight w:val="green"/>
        </w:rPr>
        <w:t>NASA</w:t>
      </w:r>
      <w:r w:rsidRPr="006F2EFD">
        <w:rPr>
          <w:rStyle w:val="StyleUnderline"/>
        </w:rPr>
        <w:t xml:space="preserve"> program will see a </w:t>
      </w:r>
      <w:r w:rsidRPr="008A140A">
        <w:rPr>
          <w:rStyle w:val="Emphasis"/>
          <w:highlight w:val="green"/>
        </w:rPr>
        <w:t>return</w:t>
      </w:r>
      <w:r w:rsidRPr="00B8134C">
        <w:rPr>
          <w:rStyle w:val="Emphasis"/>
        </w:rPr>
        <w:t xml:space="preserve"> to</w:t>
      </w:r>
      <w:r w:rsidRPr="006F2EFD">
        <w:rPr>
          <w:rStyle w:val="StyleUnderline"/>
        </w:rPr>
        <w:t xml:space="preserve"> the Moon</w:t>
      </w:r>
      <w:r w:rsidRPr="0099287F">
        <w:rPr>
          <w:sz w:val="16"/>
        </w:rPr>
        <w:t xml:space="preserve">, and </w:t>
      </w:r>
      <w:r w:rsidRPr="008A140A">
        <w:rPr>
          <w:rStyle w:val="StyleUnderline"/>
          <w:highlight w:val="green"/>
        </w:rPr>
        <w:t>to</w:t>
      </w:r>
      <w:r w:rsidRPr="0099287F">
        <w:rPr>
          <w:sz w:val="16"/>
        </w:rPr>
        <w:t xml:space="preserve"> much </w:t>
      </w:r>
      <w:r w:rsidRPr="008A140A">
        <w:rPr>
          <w:rStyle w:val="Emphasis"/>
          <w:highlight w:val="green"/>
        </w:rPr>
        <w:t>the same sites</w:t>
      </w:r>
      <w:r w:rsidRPr="006F2EFD">
        <w:rPr>
          <w:rStyle w:val="StyleUnderline"/>
        </w:rPr>
        <w:t xml:space="preserve"> that </w:t>
      </w:r>
      <w:r w:rsidRPr="008A140A">
        <w:rPr>
          <w:rStyle w:val="Emphasis"/>
          <w:highlight w:val="green"/>
        </w:rPr>
        <w:t>China and Russia are</w:t>
      </w:r>
      <w:r w:rsidRPr="006F2EFD">
        <w:rPr>
          <w:rStyle w:val="StyleUnderline"/>
        </w:rPr>
        <w:t xml:space="preserve"> also </w:t>
      </w:r>
      <w:r w:rsidRPr="008A140A">
        <w:rPr>
          <w:rStyle w:val="Emphasis"/>
          <w:highlight w:val="green"/>
        </w:rPr>
        <w:t>targeting</w:t>
      </w:r>
      <w:r w:rsidRPr="0099287F">
        <w:rPr>
          <w:sz w:val="16"/>
        </w:rPr>
        <w:t xml:space="preserve">, Tony Milligan, Senior Researcher at the Cosmological Visionaries project at King’s College London and one of the paper’s co-authors, told me. So, the initial stages of tension development over the coming decade may look like a continuation of the old cold war, albeit with China as a bigger player, he says. And also over the next five years, at least </w:t>
      </w:r>
      <w:r w:rsidRPr="008A140A">
        <w:rPr>
          <w:rStyle w:val="StyleUnderline"/>
          <w:highlight w:val="green"/>
        </w:rPr>
        <w:t>five sovereign nations have</w:t>
      </w:r>
      <w:r w:rsidRPr="006F2EFD">
        <w:rPr>
          <w:rStyle w:val="StyleUnderline"/>
        </w:rPr>
        <w:t xml:space="preserve"> credible </w:t>
      </w:r>
      <w:r w:rsidRPr="008A140A">
        <w:rPr>
          <w:rStyle w:val="StyleUnderline"/>
          <w:highlight w:val="green"/>
        </w:rPr>
        <w:t>plans</w:t>
      </w:r>
      <w:r w:rsidRPr="006F2EFD">
        <w:rPr>
          <w:rStyle w:val="StyleUnderline"/>
        </w:rPr>
        <w:t xml:space="preserve"> to land on the Moon</w:t>
      </w:r>
      <w:r w:rsidRPr="0099287F">
        <w:rPr>
          <w:sz w:val="16"/>
        </w:rPr>
        <w:t xml:space="preserve"> (China, India-Japan, Russia, USA), write the authors. In addition, several commercial companies (including PTScientists, Moon Express, Astrobotic, Masten, ispace), and the non-profit SpaceIL, have stated intentions to do so, they note. However, Elvis thinks that an initial point of contention could come with the construction of solar power towers. Elvis says that </w:t>
      </w:r>
      <w:r w:rsidRPr="006F2EFD">
        <w:rPr>
          <w:rStyle w:val="StyleUnderline"/>
        </w:rPr>
        <w:t>the first lunar human base will need a 100 kW</w:t>
      </w:r>
      <w:r w:rsidRPr="0099287F">
        <w:rPr>
          <w:sz w:val="16"/>
        </w:rPr>
        <w:t xml:space="preserve"> or so. A few 20-meter-high solar panels could supply that power, he says. But because the Sun circles very close to the horizon at the lunar South Pole, at some time during the lunar day one tower will inevitably cast its long shadow on any other towers in the vicinity, says Elvis. To avoid daily lunar blackouts, there will need to be some sort of coordination on where they place their solar power towers, he says. Does the current 1967 Outer Space Treaty (OST) offer guidance in avoiding such conflicts? As Elvis points out, </w:t>
      </w:r>
      <w:r w:rsidRPr="006F2EFD">
        <w:rPr>
          <w:rStyle w:val="StyleUnderline"/>
        </w:rPr>
        <w:t xml:space="preserve">the </w:t>
      </w:r>
      <w:r w:rsidRPr="00B8134C">
        <w:rPr>
          <w:rStyle w:val="Emphasis"/>
        </w:rPr>
        <w:t>OST</w:t>
      </w:r>
      <w:r w:rsidRPr="006F2EFD">
        <w:rPr>
          <w:rStyle w:val="StyleUnderline"/>
        </w:rPr>
        <w:t xml:space="preserve"> is heavily </w:t>
      </w:r>
      <w:r w:rsidRPr="00B8134C">
        <w:rPr>
          <w:rStyle w:val="Emphasis"/>
        </w:rPr>
        <w:t>based on the Antarctic Treaty</w:t>
      </w:r>
      <w:r w:rsidRPr="0099287F">
        <w:rPr>
          <w:sz w:val="16"/>
        </w:rPr>
        <w:t xml:space="preserve">, with many equivalent points: territorial claims ”on hold”; no military use; no nukes; inspections of facilities consultative meetings of signatories; disputes resolved by negotiation, mediation, and conciliation. “The big difference is that </w:t>
      </w:r>
      <w:r w:rsidRPr="006F2EFD">
        <w:rPr>
          <w:rStyle w:val="StyleUnderline"/>
        </w:rPr>
        <w:t>for Antarctica disputes can be sent to the</w:t>
      </w:r>
      <w:r>
        <w:rPr>
          <w:rStyle w:val="StyleUnderline"/>
        </w:rPr>
        <w:t xml:space="preserve"> </w:t>
      </w:r>
      <w:r w:rsidRPr="006F2EFD">
        <w:rPr>
          <w:rStyle w:val="StyleUnderline"/>
        </w:rPr>
        <w:t>International Court of Justice</w:t>
      </w:r>
      <w:r w:rsidRPr="0099287F">
        <w:rPr>
          <w:sz w:val="16"/>
        </w:rPr>
        <w:t>,” said Elvis. “</w:t>
      </w:r>
      <w:r w:rsidRPr="006F2EFD">
        <w:rPr>
          <w:rStyle w:val="StyleUnderline"/>
        </w:rPr>
        <w:t xml:space="preserve">The OST has </w:t>
      </w:r>
      <w:r w:rsidRPr="00B8134C">
        <w:rPr>
          <w:rStyle w:val="Emphasis"/>
        </w:rPr>
        <w:t>no enforcement mechanism</w:t>
      </w:r>
      <w:r w:rsidRPr="0099287F">
        <w:rPr>
          <w:sz w:val="16"/>
        </w:rPr>
        <w:t>.” Can the current outer space treaty be updated? “</w:t>
      </w:r>
      <w:r w:rsidRPr="006F2EFD">
        <w:rPr>
          <w:rStyle w:val="StyleUnderline"/>
        </w:rPr>
        <w:t xml:space="preserve">On the Moon, </w:t>
      </w:r>
      <w:r w:rsidRPr="00B8134C">
        <w:rPr>
          <w:rStyle w:val="Emphasis"/>
        </w:rPr>
        <w:t xml:space="preserve">you </w:t>
      </w:r>
      <w:r w:rsidRPr="008A140A">
        <w:rPr>
          <w:rStyle w:val="Emphasis"/>
          <w:highlight w:val="green"/>
        </w:rPr>
        <w:t>don’t need all out war</w:t>
      </w:r>
      <w:r w:rsidRPr="006F2EFD">
        <w:rPr>
          <w:rStyle w:val="StyleUnderline"/>
        </w:rPr>
        <w:t xml:space="preserve"> in order for people </w:t>
      </w:r>
      <w:r w:rsidRPr="008A140A">
        <w:rPr>
          <w:rStyle w:val="Emphasis"/>
          <w:highlight w:val="green"/>
        </w:rPr>
        <w:t>to be harmed</w:t>
      </w:r>
      <w:r w:rsidRPr="008A140A">
        <w:rPr>
          <w:rStyle w:val="StyleUnderline"/>
          <w:highlight w:val="green"/>
        </w:rPr>
        <w:t xml:space="preserve"> in avoidable ways</w:t>
      </w:r>
      <w:r w:rsidRPr="006F2EFD">
        <w:rPr>
          <w:rStyle w:val="StyleUnderline"/>
        </w:rPr>
        <w:t>, you just need pressures</w:t>
      </w:r>
      <w:r w:rsidRPr="0099287F">
        <w:rPr>
          <w:sz w:val="16"/>
        </w:rPr>
        <w:t xml:space="preserve"> to overextend supply lines, and failures to assist in a timely manner,” said Milligan. Thus, some level of </w:t>
      </w:r>
      <w:r w:rsidRPr="006F2EFD">
        <w:rPr>
          <w:rStyle w:val="StyleUnderline"/>
        </w:rPr>
        <w:t xml:space="preserve">tacit </w:t>
      </w:r>
      <w:r w:rsidRPr="00B8134C">
        <w:rPr>
          <w:rStyle w:val="Emphasis"/>
        </w:rPr>
        <w:t>coordination will be necessary</w:t>
      </w:r>
      <w:r w:rsidRPr="006F2EFD">
        <w:rPr>
          <w:rStyle w:val="StyleUnderline"/>
        </w:rPr>
        <w:t xml:space="preserve"> to avoid problems</w:t>
      </w:r>
      <w:r w:rsidRPr="0099287F">
        <w:rPr>
          <w:sz w:val="16"/>
        </w:rPr>
        <w:t xml:space="preserve"> once the Moon rush begins. Yet coordination will be most effective if it is pursued before actors make difficult-to-reverse commitments to mission designs or substantial investments, Alanna Krolikowski, a political scientist at the Missouri University of Science and Technology (Missouri S&amp;T) and one of the paper’s co-authors, told me. Even so, Elvis is not overly optimistic about any sort of new negotiated outer space treaty. It's </w:t>
      </w:r>
      <w:r w:rsidRPr="008A140A">
        <w:rPr>
          <w:rStyle w:val="Emphasis"/>
          <w:highlight w:val="green"/>
        </w:rPr>
        <w:t>hard to see any new treaty</w:t>
      </w:r>
      <w:r w:rsidRPr="00B8134C">
        <w:rPr>
          <w:rStyle w:val="Emphasis"/>
        </w:rPr>
        <w:t xml:space="preserve"> being negotiated</w:t>
      </w:r>
      <w:r w:rsidRPr="006F2EFD">
        <w:rPr>
          <w:rStyle w:val="StyleUnderline"/>
        </w:rPr>
        <w:t xml:space="preserve"> </w:t>
      </w:r>
      <w:r w:rsidRPr="008A140A">
        <w:rPr>
          <w:rStyle w:val="StyleUnderline"/>
          <w:highlight w:val="green"/>
        </w:rPr>
        <w:t>in today's situation</w:t>
      </w:r>
      <w:r w:rsidRPr="0099287F">
        <w:rPr>
          <w:sz w:val="16"/>
        </w:rPr>
        <w:t xml:space="preserve">, says Elvis. Not only </w:t>
      </w:r>
      <w:r w:rsidRPr="008A140A">
        <w:rPr>
          <w:rStyle w:val="Emphasis"/>
          <w:highlight w:val="green"/>
        </w:rPr>
        <w:t>because of increased nationalism</w:t>
      </w:r>
      <w:r w:rsidRPr="0099287F">
        <w:rPr>
          <w:sz w:val="16"/>
        </w:rPr>
        <w:t xml:space="preserve">, he says, but also because in 1967 there were really only two players: the U.S.A. and the U.S.S.R. Now there are </w:t>
      </w:r>
      <w:r w:rsidRPr="006F2EFD">
        <w:rPr>
          <w:rStyle w:val="StyleUnderline"/>
        </w:rPr>
        <w:lastRenderedPageBreak/>
        <w:t>many</w:t>
      </w:r>
      <w:r w:rsidRPr="0099287F">
        <w:rPr>
          <w:sz w:val="16"/>
        </w:rPr>
        <w:t xml:space="preserve">, and an increasing number, including </w:t>
      </w:r>
      <w:r w:rsidRPr="008A140A">
        <w:rPr>
          <w:rStyle w:val="Emphasis"/>
          <w:highlight w:val="green"/>
        </w:rPr>
        <w:t>commercial companies</w:t>
      </w:r>
      <w:r w:rsidRPr="0099287F">
        <w:rPr>
          <w:sz w:val="16"/>
        </w:rPr>
        <w:t xml:space="preserve">, says Elvis. Conflict on the Moon itself may begin as a kind of arms race, where </w:t>
      </w:r>
      <w:r w:rsidRPr="006F2EFD">
        <w:rPr>
          <w:rStyle w:val="StyleUnderline"/>
        </w:rPr>
        <w:t xml:space="preserve">one party tries to </w:t>
      </w:r>
      <w:r w:rsidRPr="008A140A">
        <w:rPr>
          <w:rStyle w:val="Emphasis"/>
          <w:highlight w:val="green"/>
        </w:rPr>
        <w:t>exclude another from a</w:t>
      </w:r>
      <w:r w:rsidRPr="00B8134C">
        <w:rPr>
          <w:rStyle w:val="Emphasis"/>
        </w:rPr>
        <w:t xml:space="preserve"> valuable </w:t>
      </w:r>
      <w:r w:rsidRPr="008A140A">
        <w:rPr>
          <w:rStyle w:val="Emphasis"/>
          <w:highlight w:val="green"/>
        </w:rPr>
        <w:t>location</w:t>
      </w:r>
      <w:r w:rsidRPr="0099287F">
        <w:rPr>
          <w:sz w:val="16"/>
        </w:rPr>
        <w:t xml:space="preserve">, and </w:t>
      </w:r>
      <w:r w:rsidRPr="008A140A">
        <w:rPr>
          <w:rStyle w:val="StyleUnderline"/>
          <w:highlight w:val="green"/>
        </w:rPr>
        <w:t>the response is</w:t>
      </w:r>
      <w:r w:rsidRPr="006F2EFD">
        <w:rPr>
          <w:rStyle w:val="StyleUnderline"/>
        </w:rPr>
        <w:t xml:space="preserve"> to find a way </w:t>
      </w:r>
      <w:r w:rsidRPr="008A140A">
        <w:rPr>
          <w:rStyle w:val="StyleUnderline"/>
          <w:highlight w:val="green"/>
        </w:rPr>
        <w:t>to by-pass</w:t>
      </w:r>
      <w:r w:rsidRPr="006F2EFD">
        <w:rPr>
          <w:rStyle w:val="StyleUnderline"/>
        </w:rPr>
        <w:t xml:space="preserve"> these ploys</w:t>
      </w:r>
      <w:r w:rsidRPr="0099287F">
        <w:rPr>
          <w:sz w:val="16"/>
        </w:rPr>
        <w:t xml:space="preserve">, he says. “After a certain point </w:t>
      </w:r>
      <w:r w:rsidRPr="006F2EFD">
        <w:rPr>
          <w:rStyle w:val="StyleUnderline"/>
        </w:rPr>
        <w:t>some mechanism to resolve these disputes will be necessary</w:t>
      </w:r>
      <w:r w:rsidRPr="0099287F">
        <w:rPr>
          <w:sz w:val="16"/>
        </w:rPr>
        <w:t xml:space="preserve">; </w:t>
      </w:r>
      <w:r w:rsidRPr="00B8134C">
        <w:rPr>
          <w:rStyle w:val="Emphasis"/>
        </w:rPr>
        <w:t>the alternative is not good</w:t>
      </w:r>
      <w:r w:rsidRPr="0099287F">
        <w:rPr>
          <w:sz w:val="16"/>
        </w:rPr>
        <w:t>,” says Elvis.</w:t>
      </w:r>
    </w:p>
    <w:p w14:paraId="4A93B5FD" w14:textId="77777777" w:rsidR="00AD1BF7" w:rsidRDefault="00AD1BF7" w:rsidP="00AD1BF7">
      <w:pPr>
        <w:rPr>
          <w:sz w:val="16"/>
        </w:rPr>
      </w:pPr>
    </w:p>
    <w:p w14:paraId="1FB99828" w14:textId="0DDCE8CD" w:rsidR="00AD1BF7" w:rsidRDefault="00A62DF1" w:rsidP="00AD1BF7">
      <w:pPr>
        <w:pStyle w:val="Heading4"/>
      </w:pPr>
      <w:r>
        <w:t>5</w:t>
      </w:r>
      <w:r w:rsidR="00AD1BF7">
        <w:t xml:space="preserve"> -- </w:t>
      </w:r>
      <w:r w:rsidR="00AD1BF7" w:rsidRPr="00F43D51">
        <w:rPr>
          <w:u w:val="single"/>
        </w:rPr>
        <w:t>L</w:t>
      </w:r>
      <w:r w:rsidR="00AD1BF7" w:rsidRPr="00B669BA">
        <w:rPr>
          <w:u w:val="single"/>
        </w:rPr>
        <w:t>ack</w:t>
      </w:r>
      <w:r w:rsidR="00AD1BF7">
        <w:rPr>
          <w:u w:val="single"/>
        </w:rPr>
        <w:t xml:space="preserve"> </w:t>
      </w:r>
      <w:r w:rsidR="00AD1BF7" w:rsidRPr="00B669BA">
        <w:rPr>
          <w:u w:val="single"/>
        </w:rPr>
        <w:t>of regulation</w:t>
      </w:r>
      <w:r w:rsidR="00AD1BF7">
        <w:t xml:space="preserve"> – no clear metric for what private companies are able to do on the moon guarantees </w:t>
      </w:r>
      <w:r w:rsidR="00AD1BF7" w:rsidRPr="00B669BA">
        <w:rPr>
          <w:u w:val="single"/>
        </w:rPr>
        <w:t>escalation</w:t>
      </w:r>
      <w:r w:rsidR="00AD1BF7">
        <w:t xml:space="preserve"> on Earth.</w:t>
      </w:r>
    </w:p>
    <w:p w14:paraId="2E0F09EE" w14:textId="77777777" w:rsidR="00AD1BF7" w:rsidRPr="00B669BA" w:rsidRDefault="00AD1BF7" w:rsidP="00AD1BF7">
      <w:r w:rsidRPr="00B669BA">
        <w:rPr>
          <w:b/>
          <w:bCs/>
          <w:szCs w:val="26"/>
        </w:rPr>
        <w:t>Milligan 20</w:t>
      </w:r>
      <w:r>
        <w:t xml:space="preserve"> [</w:t>
      </w:r>
      <w:r w:rsidRPr="00B669BA">
        <w:t xml:space="preserve">Tony Milligan, 12-9-2020, "Lunar gold rush could create conflict on the ground if we don't act now – new research," Conversation, </w:t>
      </w:r>
      <w:hyperlink r:id="rId49" w:history="1">
        <w:r w:rsidRPr="009124A5">
          <w:rPr>
            <w:rStyle w:val="Hyperlink"/>
          </w:rPr>
          <w:t>https://theconversation.com/lunar-gold-rush-could-create-conflict-on-the-ground-if-we-dont-act-now-new-research-151645</w:t>
        </w:r>
      </w:hyperlink>
      <w:r>
        <w:t>] [pT]</w:t>
      </w:r>
    </w:p>
    <w:p w14:paraId="11FCA94F" w14:textId="77777777" w:rsidR="00AD1BF7" w:rsidRDefault="00AD1BF7" w:rsidP="00AD1BF7">
      <w:pPr>
        <w:rPr>
          <w:sz w:val="16"/>
        </w:rPr>
      </w:pPr>
      <w:r w:rsidRPr="00073F50">
        <w:rPr>
          <w:sz w:val="16"/>
        </w:rPr>
        <w:t xml:space="preserve">These </w:t>
      </w:r>
      <w:r w:rsidRPr="00B8252D">
        <w:rPr>
          <w:rStyle w:val="Emphasis"/>
          <w:highlight w:val="green"/>
        </w:rPr>
        <w:t>materials</w:t>
      </w:r>
      <w:r w:rsidRPr="00B8252D">
        <w:rPr>
          <w:rStyle w:val="StyleUnderline"/>
          <w:highlight w:val="green"/>
        </w:rPr>
        <w:t xml:space="preserve"> will be </w:t>
      </w:r>
      <w:r w:rsidRPr="00B8252D">
        <w:rPr>
          <w:rStyle w:val="Emphasis"/>
          <w:highlight w:val="green"/>
        </w:rPr>
        <w:t>of interest</w:t>
      </w:r>
      <w:r w:rsidRPr="00B8252D">
        <w:rPr>
          <w:rStyle w:val="Emphasis"/>
        </w:rPr>
        <w:t xml:space="preserve"> both </w:t>
      </w:r>
      <w:r w:rsidRPr="00FC7E48">
        <w:rPr>
          <w:rStyle w:val="Emphasis"/>
          <w:highlight w:val="green"/>
        </w:rPr>
        <w:t>to</w:t>
      </w:r>
      <w:r w:rsidRPr="00FC7E48">
        <w:rPr>
          <w:rStyle w:val="StyleUnderline"/>
          <w:highlight w:val="green"/>
        </w:rPr>
        <w:t xml:space="preserve"> those trying to establish</w:t>
      </w:r>
      <w:r w:rsidRPr="00B8252D">
        <w:rPr>
          <w:rStyle w:val="StyleUnderline"/>
        </w:rPr>
        <w:t xml:space="preserve"> infrastructure on the Moon and</w:t>
      </w:r>
      <w:r w:rsidRPr="00073F50">
        <w:rPr>
          <w:sz w:val="16"/>
        </w:rPr>
        <w:t xml:space="preserve"> are later targeting Mars as well as </w:t>
      </w:r>
      <w:r w:rsidRPr="00FC7E48">
        <w:rPr>
          <w:rStyle w:val="Emphasis"/>
          <w:highlight w:val="green"/>
        </w:rPr>
        <w:t>commercial</w:t>
      </w:r>
      <w:r w:rsidRPr="00FC7E48">
        <w:rPr>
          <w:rStyle w:val="StyleUnderline"/>
          <w:highlight w:val="green"/>
        </w:rPr>
        <w:t xml:space="preserve"> </w:t>
      </w:r>
      <w:r w:rsidRPr="00FC7E48">
        <w:rPr>
          <w:rStyle w:val="Emphasis"/>
          <w:highlight w:val="green"/>
        </w:rPr>
        <w:t>exploitation</w:t>
      </w:r>
      <w:r w:rsidRPr="00073F50">
        <w:rPr>
          <w:sz w:val="16"/>
        </w:rPr>
        <w:t xml:space="preserve"> (</w:t>
      </w:r>
      <w:r w:rsidRPr="00FC7E48">
        <w:rPr>
          <w:rStyle w:val="Emphasis"/>
          <w:highlight w:val="green"/>
        </w:rPr>
        <w:t>mining</w:t>
      </w:r>
      <w:r w:rsidRPr="00073F50">
        <w:rPr>
          <w:sz w:val="16"/>
        </w:rPr>
        <w:t xml:space="preserve">), or science – for example creating telescopic arrays on the lunar far side, away from the growing noise of human communications. How then do we deal with the problem? </w:t>
      </w:r>
      <w:hyperlink r:id="rId50" w:history="1">
        <w:r w:rsidRPr="00B8252D">
          <w:rPr>
            <w:rStyle w:val="Emphasis"/>
          </w:rPr>
          <w:t xml:space="preserve">The </w:t>
        </w:r>
        <w:r w:rsidRPr="00FC7E48">
          <w:rPr>
            <w:rStyle w:val="Emphasis"/>
            <w:highlight w:val="green"/>
          </w:rPr>
          <w:t>O</w:t>
        </w:r>
        <w:r w:rsidRPr="00B8252D">
          <w:rPr>
            <w:rStyle w:val="Emphasis"/>
          </w:rPr>
          <w:t xml:space="preserve">uter </w:t>
        </w:r>
        <w:r w:rsidRPr="00FC7E48">
          <w:rPr>
            <w:rStyle w:val="Emphasis"/>
            <w:highlight w:val="green"/>
          </w:rPr>
          <w:t>S</w:t>
        </w:r>
        <w:r w:rsidRPr="00B8252D">
          <w:rPr>
            <w:rStyle w:val="Emphasis"/>
          </w:rPr>
          <w:t xml:space="preserve">pace </w:t>
        </w:r>
        <w:r w:rsidRPr="00FC7E48">
          <w:rPr>
            <w:rStyle w:val="Emphasis"/>
            <w:highlight w:val="green"/>
          </w:rPr>
          <w:t>T</w:t>
        </w:r>
        <w:r w:rsidRPr="00B8252D">
          <w:rPr>
            <w:rStyle w:val="Emphasis"/>
          </w:rPr>
          <w:t>reaty</w:t>
        </w:r>
      </w:hyperlink>
      <w:r w:rsidRPr="00073F50">
        <w:rPr>
          <w:sz w:val="16"/>
        </w:rPr>
        <w:t xml:space="preserve"> (1967) </w:t>
      </w:r>
      <w:r w:rsidRPr="00FC7E48">
        <w:rPr>
          <w:rStyle w:val="StyleUnderline"/>
          <w:highlight w:val="green"/>
        </w:rPr>
        <w:t>holds that</w:t>
      </w:r>
      <w:r w:rsidRPr="00B8252D">
        <w:rPr>
          <w:rStyle w:val="StyleUnderline"/>
        </w:rPr>
        <w:t xml:space="preserve"> “the </w:t>
      </w:r>
      <w:r w:rsidRPr="00B8252D">
        <w:rPr>
          <w:rStyle w:val="Emphasis"/>
        </w:rPr>
        <w:t>exploration</w:t>
      </w:r>
      <w:r w:rsidRPr="00B8252D">
        <w:rPr>
          <w:rStyle w:val="StyleUnderline"/>
        </w:rPr>
        <w:t xml:space="preserve"> and </w:t>
      </w:r>
      <w:r w:rsidRPr="007331A2">
        <w:rPr>
          <w:rStyle w:val="StyleUnderline"/>
          <w:highlight w:val="green"/>
        </w:rPr>
        <w:t xml:space="preserve">use of outer space shall be </w:t>
      </w:r>
      <w:r w:rsidRPr="007331A2">
        <w:rPr>
          <w:rStyle w:val="Emphasis"/>
          <w:highlight w:val="green"/>
        </w:rPr>
        <w:t>carried out</w:t>
      </w:r>
      <w:r w:rsidRPr="007331A2">
        <w:rPr>
          <w:rStyle w:val="Emphasis"/>
        </w:rPr>
        <w:t xml:space="preserve"> for</w:t>
      </w:r>
      <w:r w:rsidRPr="00B8252D">
        <w:rPr>
          <w:rStyle w:val="Emphasis"/>
        </w:rPr>
        <w:t xml:space="preserve"> the benefit</w:t>
      </w:r>
      <w:r w:rsidRPr="00B8252D">
        <w:rPr>
          <w:rStyle w:val="StyleUnderline"/>
        </w:rPr>
        <w:t xml:space="preserve"> and </w:t>
      </w:r>
      <w:r w:rsidRPr="007331A2">
        <w:rPr>
          <w:rStyle w:val="StyleUnderline"/>
          <w:highlight w:val="green"/>
        </w:rPr>
        <w:t>in the interests of</w:t>
      </w:r>
      <w:r w:rsidRPr="00B8252D">
        <w:rPr>
          <w:rStyle w:val="StyleUnderline"/>
        </w:rPr>
        <w:t xml:space="preserve"> all countries and shall be the province </w:t>
      </w:r>
      <w:r w:rsidRPr="00B8252D">
        <w:rPr>
          <w:rStyle w:val="Emphasis"/>
        </w:rPr>
        <w:t xml:space="preserve">of </w:t>
      </w:r>
      <w:r w:rsidRPr="007331A2">
        <w:rPr>
          <w:rStyle w:val="Emphasis"/>
          <w:highlight w:val="green"/>
        </w:rPr>
        <w:t>all mankind</w:t>
      </w:r>
      <w:r w:rsidRPr="00B8252D">
        <w:rPr>
          <w:rStyle w:val="StyleUnderline"/>
        </w:rPr>
        <w:t>.”</w:t>
      </w:r>
      <w:r w:rsidRPr="00073F50">
        <w:rPr>
          <w:sz w:val="16"/>
        </w:rPr>
        <w:t xml:space="preserve"> </w:t>
      </w:r>
      <w:r w:rsidRPr="007331A2">
        <w:rPr>
          <w:rStyle w:val="Emphasis"/>
          <w:highlight w:val="green"/>
        </w:rPr>
        <w:t>States do not get to claim parts of the Moon as property</w:t>
      </w:r>
      <w:r w:rsidRPr="00073F50">
        <w:rPr>
          <w:sz w:val="16"/>
        </w:rPr>
        <w:t xml:space="preserve">, </w:t>
      </w:r>
      <w:r w:rsidRPr="00B8252D">
        <w:rPr>
          <w:rStyle w:val="StyleUnderline"/>
        </w:rPr>
        <w:t xml:space="preserve">but </w:t>
      </w:r>
      <w:r w:rsidRPr="007331A2">
        <w:rPr>
          <w:rStyle w:val="StyleUnderline"/>
          <w:highlight w:val="green"/>
        </w:rPr>
        <w:t>they can still use them</w:t>
      </w:r>
      <w:r w:rsidRPr="00073F50">
        <w:rPr>
          <w:sz w:val="16"/>
        </w:rPr>
        <w:t xml:space="preserve">. </w:t>
      </w:r>
      <w:r w:rsidRPr="00B8252D">
        <w:rPr>
          <w:rStyle w:val="StyleUnderline"/>
        </w:rPr>
        <w:t xml:space="preserve">Where </w:t>
      </w:r>
      <w:r w:rsidRPr="007331A2">
        <w:rPr>
          <w:rStyle w:val="StyleUnderline"/>
          <w:highlight w:val="green"/>
        </w:rPr>
        <w:t>this leaves disputes and extraction by private companies</w:t>
      </w:r>
      <w:r w:rsidRPr="00B8252D">
        <w:rPr>
          <w:rStyle w:val="StyleUnderline"/>
        </w:rPr>
        <w:t xml:space="preserve"> is </w:t>
      </w:r>
      <w:r w:rsidRPr="007331A2">
        <w:rPr>
          <w:rStyle w:val="StyleUnderline"/>
          <w:highlight w:val="green"/>
        </w:rPr>
        <w:t>unclear</w:t>
      </w:r>
      <w:r w:rsidRPr="00073F50">
        <w:rPr>
          <w:sz w:val="16"/>
        </w:rPr>
        <w:t xml:space="preserve">. Proposed successors to the treatment, such as </w:t>
      </w:r>
      <w:r w:rsidRPr="007331A2">
        <w:rPr>
          <w:rStyle w:val="StyleUnderline"/>
          <w:highlight w:val="green"/>
        </w:rPr>
        <w:t>the</w:t>
      </w:r>
      <w:r>
        <w:rPr>
          <w:rStyle w:val="StyleUnderline"/>
          <w:highlight w:val="green"/>
        </w:rPr>
        <w:t xml:space="preserve"> </w:t>
      </w:r>
      <w:hyperlink r:id="rId51" w:history="1">
        <w:r w:rsidRPr="007331A2">
          <w:rPr>
            <w:rStyle w:val="Emphasis"/>
            <w:highlight w:val="green"/>
          </w:rPr>
          <w:t>Moon Agreement</w:t>
        </w:r>
        <w:r w:rsidRPr="007331A2">
          <w:rPr>
            <w:rStyle w:val="StyleUnderline"/>
          </w:rPr>
          <w:t xml:space="preserve"> (1979)</w:t>
        </w:r>
      </w:hyperlink>
      <w:r w:rsidRPr="00073F50">
        <w:rPr>
          <w:sz w:val="16"/>
        </w:rPr>
        <w:t xml:space="preserve">, are seen as too restrictive, requiring a formal framework of laws and an ambitious international regulatory regime. The agreement has </w:t>
      </w:r>
      <w:r w:rsidRPr="007331A2">
        <w:rPr>
          <w:rStyle w:val="Emphasis"/>
          <w:highlight w:val="green"/>
        </w:rPr>
        <w:t xml:space="preserve">failed to gain support </w:t>
      </w:r>
      <w:r w:rsidRPr="007331A2">
        <w:rPr>
          <w:rStyle w:val="StyleUnderline"/>
          <w:highlight w:val="green"/>
        </w:rPr>
        <w:t>among</w:t>
      </w:r>
      <w:r w:rsidRPr="00B8252D">
        <w:rPr>
          <w:rStyle w:val="StyleUnderline"/>
        </w:rPr>
        <w:t xml:space="preserve"> key players</w:t>
      </w:r>
      <w:r w:rsidRPr="00073F50">
        <w:rPr>
          <w:sz w:val="16"/>
        </w:rPr>
        <w:t xml:space="preserve">, </w:t>
      </w:r>
      <w:r w:rsidRPr="00B8252D">
        <w:rPr>
          <w:rStyle w:val="StyleUnderline"/>
        </w:rPr>
        <w:t xml:space="preserve">including the </w:t>
      </w:r>
      <w:r w:rsidRPr="007331A2">
        <w:rPr>
          <w:rStyle w:val="StyleUnderline"/>
          <w:highlight w:val="green"/>
        </w:rPr>
        <w:t>US, Russia and China</w:t>
      </w:r>
      <w:r w:rsidRPr="00073F50">
        <w:rPr>
          <w:sz w:val="16"/>
        </w:rPr>
        <w:t xml:space="preserve">. More recent steps, such as </w:t>
      </w:r>
      <w:r w:rsidRPr="00B8252D">
        <w:rPr>
          <w:rStyle w:val="StyleUnderline"/>
        </w:rPr>
        <w:t>the</w:t>
      </w:r>
      <w:r>
        <w:rPr>
          <w:rStyle w:val="StyleUnderline"/>
        </w:rPr>
        <w:t xml:space="preserve"> </w:t>
      </w:r>
      <w:hyperlink r:id="rId52" w:history="1">
        <w:r w:rsidRPr="007331A2">
          <w:rPr>
            <w:rStyle w:val="StyleUnderline"/>
            <w:highlight w:val="green"/>
          </w:rPr>
          <w:t>Artemis Accords</w:t>
        </w:r>
      </w:hyperlink>
      <w:r w:rsidRPr="00073F50">
        <w:rPr>
          <w:sz w:val="16"/>
        </w:rPr>
        <w:t xml:space="preserve"> – a set of guidelines surrounding the Artemis Program for crewed exploration of the Moon – </w:t>
      </w:r>
      <w:hyperlink r:id="rId53" w:history="1">
        <w:r w:rsidRPr="007331A2">
          <w:rPr>
            <w:rStyle w:val="StyleUnderline"/>
            <w:highlight w:val="green"/>
          </w:rPr>
          <w:t>are perceived as</w:t>
        </w:r>
      </w:hyperlink>
      <w:r>
        <w:rPr>
          <w:rStyle w:val="StyleUnderline"/>
        </w:rPr>
        <w:t xml:space="preserve"> </w:t>
      </w:r>
      <w:r w:rsidRPr="00B8252D">
        <w:rPr>
          <w:rStyle w:val="StyleUnderline"/>
        </w:rPr>
        <w:t xml:space="preserve">heavily </w:t>
      </w:r>
      <w:r w:rsidRPr="007331A2">
        <w:rPr>
          <w:rStyle w:val="StyleUnderline"/>
          <w:highlight w:val="green"/>
        </w:rPr>
        <w:t>tied</w:t>
      </w:r>
      <w:r w:rsidRPr="00B8252D">
        <w:rPr>
          <w:rStyle w:val="StyleUnderline"/>
        </w:rPr>
        <w:t xml:space="preserve"> </w:t>
      </w:r>
      <w:r w:rsidRPr="007331A2">
        <w:rPr>
          <w:rStyle w:val="StyleUnderline"/>
          <w:highlight w:val="green"/>
        </w:rPr>
        <w:t>to the US programme</w:t>
      </w:r>
      <w:r w:rsidRPr="00B8252D">
        <w:rPr>
          <w:rStyle w:val="StyleUnderline"/>
        </w:rPr>
        <w:t>.</w:t>
      </w:r>
      <w:r>
        <w:rPr>
          <w:rStyle w:val="StyleUnderline"/>
        </w:rPr>
        <w:t xml:space="preserve"> </w:t>
      </w:r>
      <w:r w:rsidRPr="00073F50">
        <w:rPr>
          <w:sz w:val="16"/>
        </w:rPr>
        <w:t xml:space="preserve">In the worst case, </w:t>
      </w:r>
      <w:r w:rsidRPr="00B8252D">
        <w:rPr>
          <w:rStyle w:val="StyleUnderline"/>
        </w:rPr>
        <w:t xml:space="preserve">this </w:t>
      </w:r>
      <w:r w:rsidRPr="007331A2">
        <w:rPr>
          <w:rStyle w:val="Emphasis"/>
          <w:highlight w:val="green"/>
        </w:rPr>
        <w:t>lack of framework</w:t>
      </w:r>
      <w:r w:rsidRPr="00B8252D">
        <w:rPr>
          <w:rStyle w:val="StyleUnderline"/>
        </w:rPr>
        <w:t xml:space="preserve"> could </w:t>
      </w:r>
      <w:r w:rsidRPr="007331A2">
        <w:rPr>
          <w:rStyle w:val="Emphasis"/>
          <w:highlight w:val="green"/>
        </w:rPr>
        <w:t>lead to heightened tensions on Earth</w:t>
      </w:r>
      <w:r w:rsidRPr="00073F50">
        <w:rPr>
          <w:sz w:val="16"/>
        </w:rPr>
        <w:t xml:space="preserve">. But it could also </w:t>
      </w:r>
      <w:r w:rsidRPr="007331A2">
        <w:rPr>
          <w:rStyle w:val="StyleUnderline"/>
          <w:highlight w:val="green"/>
        </w:rPr>
        <w:t xml:space="preserve">create </w:t>
      </w:r>
      <w:r w:rsidRPr="007331A2">
        <w:rPr>
          <w:rStyle w:val="Emphasis"/>
          <w:highlight w:val="green"/>
        </w:rPr>
        <w:t>unnecessary duplication of infrastructure</w:t>
      </w:r>
      <w:r w:rsidRPr="00073F50">
        <w:rPr>
          <w:sz w:val="16"/>
        </w:rPr>
        <w:t xml:space="preserve">, with everyone building their own stuff. That would </w:t>
      </w:r>
      <w:r w:rsidRPr="007331A2">
        <w:rPr>
          <w:rStyle w:val="Emphasis"/>
          <w:highlight w:val="green"/>
        </w:rPr>
        <w:t>drive up costs</w:t>
      </w:r>
      <w:r w:rsidRPr="00B8252D">
        <w:rPr>
          <w:rStyle w:val="StyleUnderline"/>
        </w:rPr>
        <w:t xml:space="preserve"> for individual organisations</w:t>
      </w:r>
      <w:r w:rsidRPr="00073F50">
        <w:rPr>
          <w:sz w:val="16"/>
        </w:rPr>
        <w:t xml:space="preserve">, which they would then have reasons to </w:t>
      </w:r>
      <w:r w:rsidRPr="00B8252D">
        <w:rPr>
          <w:rStyle w:val="StyleUnderline"/>
        </w:rPr>
        <w:t xml:space="preserve">try to recoup in ways </w:t>
      </w:r>
      <w:r w:rsidRPr="007331A2">
        <w:rPr>
          <w:rStyle w:val="StyleUnderline"/>
          <w:highlight w:val="green"/>
        </w:rPr>
        <w:t>that</w:t>
      </w:r>
      <w:r w:rsidRPr="00B8252D">
        <w:rPr>
          <w:rStyle w:val="StyleUnderline"/>
        </w:rPr>
        <w:t xml:space="preserve"> could </w:t>
      </w:r>
      <w:r w:rsidRPr="007331A2">
        <w:rPr>
          <w:rStyle w:val="Emphasis"/>
          <w:highlight w:val="green"/>
        </w:rPr>
        <w:t>compromise opportunities for science</w:t>
      </w:r>
      <w:r w:rsidRPr="00073F50">
        <w:rPr>
          <w:sz w:val="16"/>
        </w:rPr>
        <w:t xml:space="preserve"> and the legacy we leave for future generations.</w:t>
      </w:r>
    </w:p>
    <w:p w14:paraId="24F7F7DE" w14:textId="77777777" w:rsidR="00AD1BF7" w:rsidRDefault="00AD1BF7" w:rsidP="00AD1BF7">
      <w:pPr>
        <w:rPr>
          <w:sz w:val="16"/>
        </w:rPr>
      </w:pPr>
    </w:p>
    <w:p w14:paraId="3C0CF1D1" w14:textId="77777777" w:rsidR="00AD1BF7" w:rsidRDefault="00AD1BF7" w:rsidP="00AD1BF7">
      <w:pPr>
        <w:rPr>
          <w:sz w:val="16"/>
        </w:rPr>
      </w:pPr>
    </w:p>
    <w:p w14:paraId="57A5C4C1" w14:textId="77777777" w:rsidR="00AD1BF7" w:rsidRDefault="00AD1BF7" w:rsidP="00AD1BF7">
      <w:pPr>
        <w:pStyle w:val="Heading4"/>
      </w:pPr>
      <w:r>
        <w:lastRenderedPageBreak/>
        <w:t>Aff is try or die – a lunar gold rush is coming in this decade and triggers conflict</w:t>
      </w:r>
    </w:p>
    <w:p w14:paraId="0D79F430" w14:textId="77777777" w:rsidR="00AD1BF7" w:rsidRPr="00D60896" w:rsidRDefault="00AD1BF7" w:rsidP="00AD1BF7">
      <w:pPr>
        <w:rPr>
          <w:sz w:val="16"/>
        </w:rPr>
      </w:pPr>
      <w:r w:rsidRPr="00B61AF9">
        <w:rPr>
          <w:rStyle w:val="Style13ptBold"/>
        </w:rPr>
        <w:t>Milligan 20</w:t>
      </w:r>
      <w:r w:rsidRPr="00D60896">
        <w:rPr>
          <w:sz w:val="16"/>
        </w:rPr>
        <w:t xml:space="preserve"> Tony Milligan [Tony Milligan is a Scottish philosopher who is currently a teaching fellow in ethics and the philosophy of religion in the Department of Theology and Religious Studies at King's College London. Much of his research concerns Iris Murdoch, the philosophy of love, animal ethics, space policy and civil disobedience.], 12-9-2020, "Lunar gold rush could create conflict on the ground if we don't act now – new research," Conversation, </w:t>
      </w:r>
      <w:hyperlink r:id="rId54" w:history="1">
        <w:r w:rsidRPr="00D60896">
          <w:rPr>
            <w:rStyle w:val="Hyperlink"/>
            <w:sz w:val="16"/>
          </w:rPr>
          <w:t>https://theconversation.com/lunar-gold-rush-could-create-conflict-on-the-ground-if-we-dont-act-now-new-research-151645</w:t>
        </w:r>
      </w:hyperlink>
      <w:r w:rsidRPr="00D60896">
        <w:rPr>
          <w:sz w:val="16"/>
        </w:rPr>
        <w:t xml:space="preserve"> DD AG</w:t>
      </w:r>
    </w:p>
    <w:p w14:paraId="1A998146" w14:textId="77777777" w:rsidR="00AD1BF7" w:rsidRPr="00D60896" w:rsidRDefault="00AD1BF7" w:rsidP="00AD1BF7">
      <w:pPr>
        <w:rPr>
          <w:sz w:val="16"/>
        </w:rPr>
      </w:pPr>
      <w:r w:rsidRPr="00D60896">
        <w:rPr>
          <w:rStyle w:val="StyleUnderline"/>
          <w:highlight w:val="green"/>
        </w:rPr>
        <w:t>When it comes to the Moon</w:t>
      </w:r>
      <w:r w:rsidRPr="00B61AF9">
        <w:rPr>
          <w:rStyle w:val="StyleUnderline"/>
        </w:rPr>
        <w:t>, everyone wants the same things</w:t>
      </w:r>
      <w:r w:rsidRPr="00D60896">
        <w:rPr>
          <w:sz w:val="16"/>
        </w:rPr>
        <w:t xml:space="preserve">. Not in the sense of having shared goals, but in the sense that all players target the same strategic sites – </w:t>
      </w:r>
      <w:r w:rsidRPr="00B61AF9">
        <w:rPr>
          <w:rStyle w:val="StyleUnderline"/>
        </w:rPr>
        <w:t>state agencies and the private sector alike</w:t>
      </w:r>
      <w:r w:rsidRPr="00D60896">
        <w:rPr>
          <w:sz w:val="16"/>
        </w:rPr>
        <w:t>. That’s because, whether you want to do science or make money, you will need things such as water and light.</w:t>
      </w:r>
    </w:p>
    <w:p w14:paraId="0E0117E0" w14:textId="77777777" w:rsidR="00AD1BF7" w:rsidRPr="00D60896" w:rsidRDefault="00AD1BF7" w:rsidP="00AD1BF7">
      <w:pPr>
        <w:rPr>
          <w:sz w:val="16"/>
        </w:rPr>
      </w:pPr>
      <w:r w:rsidRPr="00D60896">
        <w:rPr>
          <w:sz w:val="16"/>
        </w:rPr>
        <w:t xml:space="preserve">Many countries and </w:t>
      </w:r>
      <w:r w:rsidRPr="00D60896">
        <w:rPr>
          <w:rStyle w:val="Style13ptBold"/>
          <w:highlight w:val="green"/>
        </w:rPr>
        <w:t xml:space="preserve">private companies have </w:t>
      </w:r>
      <w:r w:rsidRPr="00D60896">
        <w:rPr>
          <w:rStyle w:val="Style13ptBold"/>
        </w:rPr>
        <w:t xml:space="preserve">ambitious </w:t>
      </w:r>
      <w:r w:rsidRPr="00D60896">
        <w:rPr>
          <w:rStyle w:val="Style13ptBold"/>
          <w:highlight w:val="green"/>
        </w:rPr>
        <w:t>plans to</w:t>
      </w:r>
      <w:r w:rsidRPr="00B61AF9">
        <w:rPr>
          <w:rStyle w:val="Style13ptBold"/>
        </w:rPr>
        <w:t xml:space="preserve"> explore or </w:t>
      </w:r>
      <w:r w:rsidRPr="00D60896">
        <w:rPr>
          <w:rStyle w:val="Style13ptBold"/>
          <w:highlight w:val="green"/>
        </w:rPr>
        <w:t>mine</w:t>
      </w:r>
      <w:r w:rsidRPr="00B61AF9">
        <w:rPr>
          <w:rStyle w:val="Style13ptBold"/>
        </w:rPr>
        <w:t xml:space="preserve"> the Moon. This won’t be at some remote point in time but soon – even </w:t>
      </w:r>
      <w:r w:rsidRPr="00D60896">
        <w:rPr>
          <w:rStyle w:val="Style13ptBold"/>
          <w:highlight w:val="green"/>
        </w:rPr>
        <w:t>in this decade</w:t>
      </w:r>
      <w:r w:rsidRPr="00D60896">
        <w:rPr>
          <w:sz w:val="16"/>
        </w:rPr>
        <w:t xml:space="preserve">. As Martin Elvis, Alanna Krolikowski and I set out in a recent paper, published in the Transactions of the Royal Society, </w:t>
      </w:r>
      <w:r w:rsidRPr="00D60896">
        <w:rPr>
          <w:rStyle w:val="Style13ptBold"/>
          <w:highlight w:val="green"/>
        </w:rPr>
        <w:t>this will spark tension on the ground unless we</w:t>
      </w:r>
      <w:r w:rsidRPr="00B61AF9">
        <w:rPr>
          <w:rStyle w:val="Style13ptBold"/>
        </w:rPr>
        <w:t xml:space="preserve"> find ways to </w:t>
      </w:r>
      <w:r w:rsidRPr="00D60896">
        <w:rPr>
          <w:rStyle w:val="Style13ptBold"/>
          <w:highlight w:val="green"/>
        </w:rPr>
        <w:t>manage the situation imminently</w:t>
      </w:r>
      <w:r w:rsidRPr="00B61AF9">
        <w:rPr>
          <w:rStyle w:val="Style13ptBold"/>
        </w:rPr>
        <w:t>.</w:t>
      </w:r>
    </w:p>
    <w:p w14:paraId="5AFD9DC0" w14:textId="77777777" w:rsidR="00AD1BF7" w:rsidRPr="00D60896" w:rsidRDefault="00AD1BF7" w:rsidP="00AD1BF7">
      <w:pPr>
        <w:rPr>
          <w:sz w:val="16"/>
        </w:rPr>
      </w:pPr>
      <w:r w:rsidRPr="00D60896">
        <w:rPr>
          <w:sz w:val="16"/>
        </w:rPr>
        <w:t xml:space="preserve">So far, </w:t>
      </w:r>
      <w:r w:rsidRPr="00B61AF9">
        <w:rPr>
          <w:rStyle w:val="Style13ptBold"/>
        </w:rPr>
        <w:t>much of the debate around exploring and mining the Moon has focused on tensions in space between state agencies and the private sector.</w:t>
      </w:r>
      <w:r w:rsidRPr="00D60896">
        <w:rPr>
          <w:sz w:val="16"/>
        </w:rPr>
        <w:t xml:space="preserve"> But as we see it, </w:t>
      </w:r>
      <w:r w:rsidRPr="00D60896">
        <w:rPr>
          <w:rStyle w:val="Style13ptBold"/>
          <w:highlight w:val="green"/>
        </w:rPr>
        <w:t>the</w:t>
      </w:r>
      <w:r w:rsidRPr="00B61AF9">
        <w:rPr>
          <w:rStyle w:val="Style13ptBold"/>
        </w:rPr>
        <w:t xml:space="preserve"> pressing </w:t>
      </w:r>
      <w:r w:rsidRPr="00D60896">
        <w:rPr>
          <w:rStyle w:val="Style13ptBold"/>
          <w:highlight w:val="green"/>
        </w:rPr>
        <w:t>challenge arises from limited</w:t>
      </w:r>
      <w:r w:rsidRPr="00B61AF9">
        <w:rPr>
          <w:rStyle w:val="Style13ptBold"/>
        </w:rPr>
        <w:t xml:space="preserve"> strategic </w:t>
      </w:r>
      <w:r w:rsidRPr="00D60896">
        <w:rPr>
          <w:rStyle w:val="Style13ptBold"/>
          <w:highlight w:val="green"/>
        </w:rPr>
        <w:t>resources</w:t>
      </w:r>
      <w:r w:rsidRPr="00D60896">
        <w:rPr>
          <w:sz w:val="16"/>
        </w:rPr>
        <w:t>.</w:t>
      </w:r>
    </w:p>
    <w:p w14:paraId="4E99C37D" w14:textId="77777777" w:rsidR="00AD1BF7" w:rsidRPr="00D60896" w:rsidRDefault="00AD1BF7" w:rsidP="00AD1BF7">
      <w:pPr>
        <w:rPr>
          <w:sz w:val="16"/>
        </w:rPr>
      </w:pPr>
      <w:r w:rsidRPr="00D60896">
        <w:rPr>
          <w:sz w:val="16"/>
        </w:rPr>
        <w:t xml:space="preserve">Important </w:t>
      </w:r>
      <w:r w:rsidRPr="00D60896">
        <w:rPr>
          <w:rStyle w:val="Style13ptBold"/>
          <w:highlight w:val="green"/>
        </w:rPr>
        <w:t>sites for science are</w:t>
      </w:r>
      <w:r w:rsidRPr="00B61AF9">
        <w:rPr>
          <w:rStyle w:val="Style13ptBold"/>
        </w:rPr>
        <w:t xml:space="preserve"> also </w:t>
      </w:r>
      <w:r w:rsidRPr="00D60896">
        <w:rPr>
          <w:rStyle w:val="Style13ptBold"/>
          <w:highlight w:val="green"/>
        </w:rPr>
        <w:t>important for infrastructure</w:t>
      </w:r>
      <w:r w:rsidRPr="00B61AF9">
        <w:rPr>
          <w:rStyle w:val="Style13ptBold"/>
        </w:rPr>
        <w:t xml:space="preserve"> construction </w:t>
      </w:r>
      <w:r w:rsidRPr="00D60896">
        <w:rPr>
          <w:rStyle w:val="Style13ptBold"/>
          <w:highlight w:val="green"/>
        </w:rPr>
        <w:t>by</w:t>
      </w:r>
      <w:r w:rsidRPr="00B61AF9">
        <w:rPr>
          <w:rStyle w:val="Style13ptBold"/>
        </w:rPr>
        <w:t xml:space="preserve"> state agencies or </w:t>
      </w:r>
      <w:r w:rsidRPr="00D60896">
        <w:rPr>
          <w:rStyle w:val="Style13ptBold"/>
          <w:highlight w:val="green"/>
        </w:rPr>
        <w:t>commercial users</w:t>
      </w:r>
      <w:r w:rsidRPr="00D60896">
        <w:rPr>
          <w:sz w:val="16"/>
        </w:rPr>
        <w:t>. Such sites include “peaks of eternal light” (where there is almost constant sunlight, and hence access to power), and continually shaded craters at the polar regions, where there’s water ice</w:t>
      </w:r>
      <w:r w:rsidRPr="00B61AF9">
        <w:rPr>
          <w:rStyle w:val="Style13ptBold"/>
        </w:rPr>
        <w:t>. Each is rare, and the combination of the two – ice on the crater floor and a narrow peak of eternal light on the crater rim – is a prized target for different players</w:t>
      </w:r>
      <w:r w:rsidRPr="00D60896">
        <w:rPr>
          <w:sz w:val="16"/>
        </w:rPr>
        <w:t>. But they occur only in polar regions, rather than at the equatorial sites targeted by the Apollo programme in the 1960s and 1970s.</w:t>
      </w:r>
    </w:p>
    <w:p w14:paraId="7BED6C19" w14:textId="77777777" w:rsidR="00AD1BF7" w:rsidRPr="00D60896" w:rsidRDefault="00AD1BF7" w:rsidP="00AD1BF7">
      <w:pPr>
        <w:rPr>
          <w:sz w:val="16"/>
        </w:rPr>
      </w:pPr>
      <w:r w:rsidRPr="00D60896">
        <w:rPr>
          <w:sz w:val="16"/>
        </w:rPr>
        <w:t>The recent successful landing of Chang’e 5 by China targeted a relatively smooth landing site on the lunar nearside, but it is part of a larger, phased programme due to take China’s space agency down to the lunar south pole by 2024.</w:t>
      </w:r>
    </w:p>
    <w:p w14:paraId="5E58E52E" w14:textId="77777777" w:rsidR="00AD1BF7" w:rsidRPr="00D60896" w:rsidRDefault="00AD1BF7" w:rsidP="00AD1BF7">
      <w:pPr>
        <w:rPr>
          <w:sz w:val="16"/>
        </w:rPr>
      </w:pPr>
      <w:r w:rsidRPr="00D60896">
        <w:rPr>
          <w:sz w:val="16"/>
        </w:rPr>
        <w:t>India tried a more direct polar route, with its failed Chandrayaan-2 lander crashing in the same region in 2019. The Russian Roscosmos, collaborating with the European Space Agency, is also targeting the south polar region for landings late in 2021 and, in 2023, at Boguslavsky crater, as a test mission. Next, Roscosmos will aim for the Aitken Basin in the same region in 2022 on the to prospect for water in permanently shadowed areas. A number of private companies also have ambitious plans for mining the Moon for resources.</w:t>
      </w:r>
    </w:p>
    <w:p w14:paraId="135CF758" w14:textId="77777777" w:rsidR="00AD1BF7" w:rsidRPr="00D60896" w:rsidRDefault="00AD1BF7" w:rsidP="00AD1BF7">
      <w:pPr>
        <w:rPr>
          <w:sz w:val="16"/>
        </w:rPr>
      </w:pPr>
      <w:r w:rsidRPr="00D60896">
        <w:rPr>
          <w:rStyle w:val="Style13ptBold"/>
        </w:rPr>
        <w:t xml:space="preserve">Strategic </w:t>
      </w:r>
      <w:r w:rsidRPr="00D60896">
        <w:rPr>
          <w:rStyle w:val="Style13ptBold"/>
          <w:highlight w:val="green"/>
        </w:rPr>
        <w:t>resources</w:t>
      </w:r>
      <w:r w:rsidRPr="00D60896">
        <w:rPr>
          <w:rStyle w:val="Style13ptBold"/>
        </w:rPr>
        <w:t xml:space="preserve"> that aren’t in the polar regions </w:t>
      </w:r>
      <w:r w:rsidRPr="00D60896">
        <w:rPr>
          <w:rStyle w:val="Style13ptBold"/>
          <w:highlight w:val="green"/>
        </w:rPr>
        <w:t>tend to be concentrated</w:t>
      </w:r>
      <w:r w:rsidRPr="00D60896">
        <w:rPr>
          <w:sz w:val="16"/>
        </w:rPr>
        <w:t xml:space="preserve"> rather than evenly distributed. Thorium and uranium, which could be used for radioactive fuel, are found together in 34 regions that are areas of less than 80km wide. Iron resulting from asteroid impacts can be found within broader territories, ranging from 30-300km across, but there are only around 20 such areas.</w:t>
      </w:r>
    </w:p>
    <w:p w14:paraId="7089B871" w14:textId="77777777" w:rsidR="00AD1BF7" w:rsidRPr="00D60896" w:rsidRDefault="00AD1BF7" w:rsidP="00AD1BF7">
      <w:pPr>
        <w:rPr>
          <w:sz w:val="16"/>
        </w:rPr>
      </w:pPr>
      <w:r w:rsidRPr="00D60896">
        <w:rPr>
          <w:sz w:val="16"/>
        </w:rPr>
        <w:t>And then there is the poster boy of lunar resources, mined in dozens of science fiction films: Helium-3, for nuclear fusion. Seeded by the Sun in the powdery crushed rock of the lunar surface, it is present in wide areas across the Moon, but the highest concentrations are found in only about eight regions, all relatively small (less than 50km across).</w:t>
      </w:r>
    </w:p>
    <w:p w14:paraId="6E75C035" w14:textId="77777777" w:rsidR="00AD1BF7" w:rsidRPr="00D60896" w:rsidRDefault="00AD1BF7" w:rsidP="00AD1BF7">
      <w:pPr>
        <w:rPr>
          <w:sz w:val="16"/>
        </w:rPr>
      </w:pPr>
      <w:r w:rsidRPr="00D60896">
        <w:rPr>
          <w:rStyle w:val="Style13ptBold"/>
        </w:rPr>
        <w:t xml:space="preserve">These </w:t>
      </w:r>
      <w:r w:rsidRPr="00D60896">
        <w:rPr>
          <w:rStyle w:val="Style13ptBold"/>
          <w:highlight w:val="green"/>
        </w:rPr>
        <w:t>materials will be of interest</w:t>
      </w:r>
      <w:r w:rsidRPr="00D60896">
        <w:rPr>
          <w:rStyle w:val="Style13ptBold"/>
        </w:rPr>
        <w:t xml:space="preserve"> both </w:t>
      </w:r>
      <w:r w:rsidRPr="00D60896">
        <w:rPr>
          <w:rStyle w:val="Style13ptBold"/>
          <w:highlight w:val="green"/>
        </w:rPr>
        <w:t>to those trying to establish infrastructure</w:t>
      </w:r>
      <w:r w:rsidRPr="00D60896">
        <w:rPr>
          <w:rStyle w:val="Style13ptBold"/>
        </w:rPr>
        <w:t xml:space="preserve"> on the Moon </w:t>
      </w:r>
      <w:r w:rsidRPr="00D60896">
        <w:rPr>
          <w:rStyle w:val="Style13ptBold"/>
          <w:highlight w:val="green"/>
        </w:rPr>
        <w:t>and</w:t>
      </w:r>
      <w:r w:rsidRPr="00D60896">
        <w:rPr>
          <w:rStyle w:val="Style13ptBold"/>
        </w:rPr>
        <w:t xml:space="preserve"> are </w:t>
      </w:r>
      <w:r w:rsidRPr="00D60896">
        <w:rPr>
          <w:rStyle w:val="Style13ptBold"/>
          <w:highlight w:val="green"/>
        </w:rPr>
        <w:t>later targeting Mars</w:t>
      </w:r>
      <w:r w:rsidRPr="00D60896">
        <w:rPr>
          <w:rStyle w:val="Style13ptBold"/>
        </w:rPr>
        <w:t xml:space="preserve"> as well as commercial </w:t>
      </w:r>
      <w:r w:rsidRPr="00D60896">
        <w:rPr>
          <w:rStyle w:val="Style13ptBold"/>
        </w:rPr>
        <w:lastRenderedPageBreak/>
        <w:t xml:space="preserve">exploitation (mining), </w:t>
      </w:r>
      <w:r w:rsidRPr="00D60896">
        <w:rPr>
          <w:rStyle w:val="Style13ptBold"/>
          <w:highlight w:val="green"/>
        </w:rPr>
        <w:t>or science</w:t>
      </w:r>
      <w:r w:rsidRPr="00D60896">
        <w:rPr>
          <w:rStyle w:val="Style13ptBold"/>
        </w:rPr>
        <w:t xml:space="preserve"> </w:t>
      </w:r>
      <w:r w:rsidRPr="00D60896">
        <w:rPr>
          <w:sz w:val="16"/>
        </w:rPr>
        <w:t>– for example creating telescopic arrays on the lunar far side, away from the growing noise of human communications.</w:t>
      </w:r>
    </w:p>
    <w:p w14:paraId="365BA685" w14:textId="77777777" w:rsidR="00AD1BF7" w:rsidRPr="00D60896" w:rsidRDefault="00AD1BF7" w:rsidP="00AD1BF7">
      <w:pPr>
        <w:rPr>
          <w:sz w:val="16"/>
        </w:rPr>
      </w:pPr>
      <w:r w:rsidRPr="00D60896">
        <w:rPr>
          <w:sz w:val="16"/>
        </w:rPr>
        <w:t xml:space="preserve">How then do we deal with the problem? </w:t>
      </w:r>
      <w:r w:rsidRPr="00D60896">
        <w:rPr>
          <w:rStyle w:val="Style13ptBold"/>
        </w:rPr>
        <w:t xml:space="preserve">The </w:t>
      </w:r>
      <w:r w:rsidRPr="00D60896">
        <w:rPr>
          <w:rStyle w:val="Style13ptBold"/>
          <w:highlight w:val="green"/>
        </w:rPr>
        <w:t>O</w:t>
      </w:r>
      <w:r w:rsidRPr="00D60896">
        <w:rPr>
          <w:rStyle w:val="Style13ptBold"/>
        </w:rPr>
        <w:t xml:space="preserve">uter </w:t>
      </w:r>
      <w:r w:rsidRPr="00D60896">
        <w:rPr>
          <w:rStyle w:val="Style13ptBold"/>
          <w:highlight w:val="green"/>
        </w:rPr>
        <w:t>S</w:t>
      </w:r>
      <w:r w:rsidRPr="00D60896">
        <w:rPr>
          <w:rStyle w:val="Style13ptBold"/>
        </w:rPr>
        <w:t xml:space="preserve">pace </w:t>
      </w:r>
      <w:r w:rsidRPr="00D60896">
        <w:rPr>
          <w:rStyle w:val="Style13ptBold"/>
          <w:highlight w:val="green"/>
        </w:rPr>
        <w:t>T</w:t>
      </w:r>
      <w:r w:rsidRPr="00D60896">
        <w:rPr>
          <w:rStyle w:val="Style13ptBold"/>
        </w:rPr>
        <w:t xml:space="preserve">reaty (1967) </w:t>
      </w:r>
      <w:r w:rsidRPr="00D60896">
        <w:rPr>
          <w:rStyle w:val="Style13ptBold"/>
          <w:highlight w:val="green"/>
        </w:rPr>
        <w:t>holds</w:t>
      </w:r>
      <w:r w:rsidRPr="00D60896">
        <w:rPr>
          <w:rStyle w:val="Style13ptBold"/>
        </w:rPr>
        <w:t xml:space="preserve"> that “the </w:t>
      </w:r>
      <w:r w:rsidRPr="00D60896">
        <w:rPr>
          <w:rStyle w:val="Style13ptBold"/>
          <w:highlight w:val="green"/>
        </w:rPr>
        <w:t>exploration</w:t>
      </w:r>
      <w:r w:rsidRPr="00D60896">
        <w:rPr>
          <w:rStyle w:val="Style13ptBold"/>
        </w:rPr>
        <w:t xml:space="preserve"> and use </w:t>
      </w:r>
      <w:r w:rsidRPr="00D60896">
        <w:rPr>
          <w:rStyle w:val="Style13ptBold"/>
          <w:highlight w:val="green"/>
        </w:rPr>
        <w:t>of outer space shall be carried out for</w:t>
      </w:r>
      <w:r w:rsidRPr="00D60896">
        <w:rPr>
          <w:rStyle w:val="Style13ptBold"/>
        </w:rPr>
        <w:t xml:space="preserve"> the </w:t>
      </w:r>
      <w:r w:rsidRPr="00D60896">
        <w:rPr>
          <w:rStyle w:val="Style13ptBold"/>
          <w:highlight w:val="green"/>
        </w:rPr>
        <w:t>benefit</w:t>
      </w:r>
      <w:r w:rsidRPr="00D60896">
        <w:rPr>
          <w:rStyle w:val="Style13ptBold"/>
        </w:rPr>
        <w:t xml:space="preserve"> and in the interests </w:t>
      </w:r>
      <w:r w:rsidRPr="00D60896">
        <w:rPr>
          <w:rStyle w:val="Style13ptBold"/>
          <w:highlight w:val="green"/>
        </w:rPr>
        <w:t>of</w:t>
      </w:r>
      <w:r w:rsidRPr="00D60896">
        <w:rPr>
          <w:rStyle w:val="Style13ptBold"/>
        </w:rPr>
        <w:t xml:space="preserve"> all </w:t>
      </w:r>
      <w:r w:rsidRPr="00D60896">
        <w:rPr>
          <w:rStyle w:val="Style13ptBold"/>
          <w:highlight w:val="green"/>
        </w:rPr>
        <w:t>countries</w:t>
      </w:r>
      <w:r w:rsidRPr="00D60896">
        <w:rPr>
          <w:rStyle w:val="Style13ptBold"/>
        </w:rPr>
        <w:t xml:space="preserve"> and shall be the province of all mankind</w:t>
      </w:r>
      <w:r w:rsidRPr="00D60896">
        <w:rPr>
          <w:sz w:val="16"/>
        </w:rPr>
        <w:t xml:space="preserve">.” States do not get to claim parts of the Moon as property, but they can still use them. </w:t>
      </w:r>
      <w:r w:rsidRPr="00D60896">
        <w:rPr>
          <w:rStyle w:val="Style13ptBold"/>
          <w:highlight w:val="green"/>
        </w:rPr>
        <w:t>Where this leaves</w:t>
      </w:r>
      <w:r w:rsidRPr="00D60896">
        <w:rPr>
          <w:rStyle w:val="Style13ptBold"/>
        </w:rPr>
        <w:t xml:space="preserve"> disputes and extraction by </w:t>
      </w:r>
      <w:r w:rsidRPr="00D60896">
        <w:rPr>
          <w:rStyle w:val="Style13ptBold"/>
          <w:highlight w:val="green"/>
        </w:rPr>
        <w:t>private companies is unclear</w:t>
      </w:r>
      <w:r w:rsidRPr="00D60896">
        <w:rPr>
          <w:sz w:val="16"/>
        </w:rPr>
        <w:t>.</w:t>
      </w:r>
    </w:p>
    <w:p w14:paraId="750FFA21" w14:textId="77777777" w:rsidR="00AD1BF7" w:rsidRPr="00D60896" w:rsidRDefault="00AD1BF7" w:rsidP="00AD1BF7">
      <w:pPr>
        <w:rPr>
          <w:sz w:val="16"/>
        </w:rPr>
      </w:pPr>
      <w:r w:rsidRPr="00D60896">
        <w:rPr>
          <w:rStyle w:val="Style13ptBold"/>
        </w:rPr>
        <w:t xml:space="preserve">Proposed </w:t>
      </w:r>
      <w:r w:rsidRPr="00764E5E">
        <w:rPr>
          <w:rStyle w:val="Style13ptBold"/>
          <w:highlight w:val="green"/>
        </w:rPr>
        <w:t>successors to the treatment</w:t>
      </w:r>
      <w:r w:rsidRPr="00D60896">
        <w:rPr>
          <w:rStyle w:val="Style13ptBold"/>
        </w:rPr>
        <w:t xml:space="preserve">, such as the Moon Agreement (1979), </w:t>
      </w:r>
      <w:r w:rsidRPr="00764E5E">
        <w:rPr>
          <w:rStyle w:val="Style13ptBold"/>
          <w:highlight w:val="green"/>
        </w:rPr>
        <w:t>are seen as too restrictive</w:t>
      </w:r>
      <w:r w:rsidRPr="00D60896">
        <w:rPr>
          <w:rStyle w:val="Style13ptBold"/>
        </w:rPr>
        <w:t>, requiring a formal framework of laws and an ambitious international regulatory regime</w:t>
      </w:r>
      <w:r w:rsidRPr="00D60896">
        <w:rPr>
          <w:sz w:val="16"/>
        </w:rPr>
        <w:t>. The agreement has failed to gain support among key players, including the US, Russia and China. More recent steps, such as the Artemis Accords – a set of guidelines surrounding the Artemis Program for crewed exploration of the Moon – are perceived as heavily tied to the US programme.</w:t>
      </w:r>
    </w:p>
    <w:p w14:paraId="00FBBE93" w14:textId="77777777" w:rsidR="00AD1BF7" w:rsidRDefault="00AD1BF7" w:rsidP="00AD1BF7">
      <w:pPr>
        <w:rPr>
          <w:sz w:val="16"/>
        </w:rPr>
      </w:pPr>
      <w:r w:rsidRPr="00D60896">
        <w:rPr>
          <w:sz w:val="16"/>
        </w:rPr>
        <w:t xml:space="preserve">In the worst case, </w:t>
      </w:r>
      <w:r w:rsidRPr="00D60896">
        <w:rPr>
          <w:rStyle w:val="Style13ptBold"/>
        </w:rPr>
        <w:t xml:space="preserve">this </w:t>
      </w:r>
      <w:r w:rsidRPr="00764E5E">
        <w:rPr>
          <w:rStyle w:val="Style13ptBold"/>
          <w:highlight w:val="green"/>
        </w:rPr>
        <w:t>lack of framework could lead to</w:t>
      </w:r>
      <w:r w:rsidRPr="00D60896">
        <w:rPr>
          <w:rStyle w:val="Style13ptBold"/>
        </w:rPr>
        <w:t xml:space="preserve"> heightened </w:t>
      </w:r>
      <w:r w:rsidRPr="00764E5E">
        <w:rPr>
          <w:rStyle w:val="Style13ptBold"/>
          <w:highlight w:val="green"/>
        </w:rPr>
        <w:t>tensions on Earth</w:t>
      </w:r>
      <w:r w:rsidRPr="00D60896">
        <w:rPr>
          <w:rStyle w:val="Style13ptBold"/>
        </w:rPr>
        <w:t xml:space="preserve">. But </w:t>
      </w:r>
      <w:r w:rsidRPr="00764E5E">
        <w:rPr>
          <w:rStyle w:val="Style13ptBold"/>
          <w:highlight w:val="green"/>
        </w:rPr>
        <w:t>it could also create</w:t>
      </w:r>
      <w:r w:rsidRPr="00D60896">
        <w:rPr>
          <w:rStyle w:val="Style13ptBold"/>
        </w:rPr>
        <w:t xml:space="preserve"> unnecessary </w:t>
      </w:r>
      <w:r w:rsidRPr="00764E5E">
        <w:rPr>
          <w:rStyle w:val="Style13ptBold"/>
          <w:highlight w:val="green"/>
        </w:rPr>
        <w:t>duplication of infrastructure,</w:t>
      </w:r>
      <w:r w:rsidRPr="00D60896">
        <w:rPr>
          <w:rStyle w:val="Style13ptBold"/>
        </w:rPr>
        <w:t xml:space="preserve"> with everyone building their own stuff. That would </w:t>
      </w:r>
      <w:r w:rsidRPr="00764E5E">
        <w:rPr>
          <w:rStyle w:val="Style13ptBold"/>
          <w:highlight w:val="green"/>
        </w:rPr>
        <w:t>drive up costs for</w:t>
      </w:r>
      <w:r w:rsidRPr="00D60896">
        <w:rPr>
          <w:rStyle w:val="Style13ptBold"/>
        </w:rPr>
        <w:t xml:space="preserve"> individual </w:t>
      </w:r>
      <w:r w:rsidRPr="00764E5E">
        <w:rPr>
          <w:rStyle w:val="Style13ptBold"/>
          <w:highlight w:val="green"/>
        </w:rPr>
        <w:t>organisations</w:t>
      </w:r>
      <w:r w:rsidRPr="00D60896">
        <w:rPr>
          <w:sz w:val="16"/>
        </w:rPr>
        <w:t xml:space="preserve">, which they would then have reasons to try to recoup in ways </w:t>
      </w:r>
      <w:r w:rsidRPr="00764E5E">
        <w:rPr>
          <w:rStyle w:val="StyleUnderline"/>
          <w:highlight w:val="green"/>
        </w:rPr>
        <w:t>that</w:t>
      </w:r>
      <w:r w:rsidRPr="00D60896">
        <w:rPr>
          <w:rStyle w:val="StyleUnderline"/>
        </w:rPr>
        <w:t xml:space="preserve"> could </w:t>
      </w:r>
      <w:r w:rsidRPr="00764E5E">
        <w:rPr>
          <w:rStyle w:val="StyleUnderline"/>
          <w:highlight w:val="green"/>
        </w:rPr>
        <w:t>compromise opportunities</w:t>
      </w:r>
      <w:r w:rsidRPr="00D60896">
        <w:rPr>
          <w:rStyle w:val="StyleUnderline"/>
        </w:rPr>
        <w:t xml:space="preserve"> for science and the legacy we leave for future generations</w:t>
      </w:r>
      <w:r w:rsidRPr="00D60896">
        <w:rPr>
          <w:sz w:val="16"/>
        </w:rPr>
        <w:t>.</w:t>
      </w:r>
    </w:p>
    <w:p w14:paraId="54CAC72C" w14:textId="77777777" w:rsidR="00AD1BF7" w:rsidRPr="00371A66" w:rsidRDefault="00AD1BF7" w:rsidP="00AD1BF7">
      <w:pPr>
        <w:rPr>
          <w:sz w:val="16"/>
        </w:rPr>
      </w:pPr>
    </w:p>
    <w:p w14:paraId="0107E53F" w14:textId="77777777" w:rsidR="00AD1BF7" w:rsidRDefault="00AD1BF7" w:rsidP="00AD1BF7"/>
    <w:p w14:paraId="26F258A9" w14:textId="77777777" w:rsidR="00AD1BF7" w:rsidRDefault="00AD1BF7" w:rsidP="00AD1BF7">
      <w:pPr>
        <w:pStyle w:val="Heading4"/>
      </w:pPr>
      <w:r>
        <w:t xml:space="preserve">Competition over the moon space </w:t>
      </w:r>
      <w:r w:rsidRPr="006422D4">
        <w:rPr>
          <w:u w:val="single"/>
        </w:rPr>
        <w:t>explodes geopolitical tensions</w:t>
      </w:r>
      <w:r>
        <w:t xml:space="preserve"> and escalates through </w:t>
      </w:r>
      <w:r w:rsidRPr="006422D4">
        <w:rPr>
          <w:u w:val="single"/>
        </w:rPr>
        <w:t>satellite use</w:t>
      </w:r>
      <w:r>
        <w:t>.</w:t>
      </w:r>
    </w:p>
    <w:p w14:paraId="3A401CC5" w14:textId="77777777" w:rsidR="00AD1BF7" w:rsidRPr="006422D4" w:rsidRDefault="00AD1BF7" w:rsidP="00AD1BF7">
      <w:pPr>
        <w:rPr>
          <w:szCs w:val="26"/>
        </w:rPr>
      </w:pPr>
      <w:r w:rsidRPr="006422D4">
        <w:rPr>
          <w:rStyle w:val="Heading4Char"/>
          <w:u w:val="single"/>
        </w:rPr>
        <w:t>Skibba 18</w:t>
      </w:r>
      <w:r>
        <w:rPr>
          <w:szCs w:val="26"/>
        </w:rPr>
        <w:t xml:space="preserve"> [</w:t>
      </w:r>
      <w:r w:rsidRPr="006422D4">
        <w:rPr>
          <w:szCs w:val="26"/>
        </w:rPr>
        <w:t xml:space="preserve">Nautilus, “Mining in Space Could Lead to Conflicts on Earth”, Ramin Skibba is a science writer and astrophysicist based in Santa Cruz and San Diego. URL: </w:t>
      </w:r>
      <w:hyperlink r:id="rId55" w:history="1">
        <w:r w:rsidRPr="006422D4">
          <w:rPr>
            <w:rStyle w:val="Hyperlink"/>
            <w:szCs w:val="26"/>
          </w:rPr>
          <w:t>https://nautil.us/mining-in-space-could-lead-to-conflicts-on-earth-2-7300/</w:t>
        </w:r>
      </w:hyperlink>
      <w:r>
        <w:rPr>
          <w:szCs w:val="26"/>
        </w:rPr>
        <w:t xml:space="preserve">] </w:t>
      </w:r>
      <w:r w:rsidRPr="006422D4">
        <w:rPr>
          <w:szCs w:val="26"/>
        </w:rPr>
        <w:t>KR</w:t>
      </w:r>
      <w:r>
        <w:rPr>
          <w:szCs w:val="26"/>
        </w:rPr>
        <w:t xml:space="preserve"> Recut VM</w:t>
      </w:r>
    </w:p>
    <w:p w14:paraId="0E71E982" w14:textId="77777777" w:rsidR="00285085" w:rsidRDefault="00AD1BF7" w:rsidP="00AD1BF7">
      <w:r w:rsidRPr="007B1BF6">
        <w:rPr>
          <w:sz w:val="16"/>
          <w:szCs w:val="16"/>
        </w:rPr>
        <w:t>Major space-faring nations are not among the 16 countries party to the treaty, but they should arguably come to some equitable agreement, since</w:t>
      </w:r>
      <w:r>
        <w:t xml:space="preserve"> </w:t>
      </w:r>
      <w:r w:rsidRPr="00727825">
        <w:rPr>
          <w:rStyle w:val="Emphasis"/>
          <w:highlight w:val="green"/>
        </w:rPr>
        <w:t>international competition over natural resources in space</w:t>
      </w:r>
      <w:r w:rsidRPr="00727825">
        <w:rPr>
          <w:rStyle w:val="Emphasis"/>
        </w:rPr>
        <w:t xml:space="preserve"> may very well </w:t>
      </w:r>
      <w:r w:rsidRPr="00727825">
        <w:rPr>
          <w:rStyle w:val="Emphasis"/>
          <w:highlight w:val="green"/>
        </w:rPr>
        <w:t>transform into conflict</w:t>
      </w:r>
      <w:r>
        <w:t xml:space="preserve">. </w:t>
      </w:r>
      <w:r w:rsidRPr="007B1BF6">
        <w:rPr>
          <w:sz w:val="16"/>
          <w:szCs w:val="16"/>
        </w:rPr>
        <w:t xml:space="preserve">Take platinum-group metals. Mining companies have found about 100,000 metric tons of the stuff in deposits worldwide, mostly in South Africa and Russia, amounting to $10 billion worth of production per year, according to the U.S. Geological Survey. These supplies should last several decades if demand for them doesn’t rise dramatically. (According to Bloomberg, supply for platinum-group metals is constrained while demand is increasing.) </w:t>
      </w:r>
      <w:r>
        <w:rPr>
          <w:sz w:val="16"/>
          <w:szCs w:val="16"/>
        </w:rPr>
        <w:t xml:space="preserve"> </w:t>
      </w:r>
      <w:r w:rsidRPr="007B1BF6">
        <w:rPr>
          <w:sz w:val="16"/>
          <w:szCs w:val="16"/>
        </w:rPr>
        <w:t>Palladium, for example, valued for its conductive properties and chemical stability, is used in hundreds of millions of electronic devices sold annually for electrodes and connector platings, but it’s relatively scarce on Earth. A single giant, platinum-rich asteroid could contain as much platinum-group metals as all reserves on Earth, the Google-backed Planetary Resources claims. That’s a massive bounty. As Planetary Resources and other U.S. and foreign companies scramble for control over these valuable space minerals,</w:t>
      </w:r>
      <w:r>
        <w:t xml:space="preserve"> </w:t>
      </w:r>
      <w:r w:rsidRPr="006422D4">
        <w:rPr>
          <w:rStyle w:val="Emphasis"/>
          <w:highlight w:val="green"/>
        </w:rPr>
        <w:t>competing “land grabs” by armed satellites may come next</w:t>
      </w:r>
      <w:r>
        <w:t xml:space="preserve">. Platinum-group </w:t>
      </w:r>
      <w:r w:rsidRPr="006422D4">
        <w:rPr>
          <w:rStyle w:val="StyleUnderline"/>
          <w:bCs/>
          <w:highlight w:val="green"/>
        </w:rPr>
        <w:t>metals in space may serve the same role as oil has on Earth</w:t>
      </w:r>
      <w:r w:rsidRPr="00ED23DB">
        <w:rPr>
          <w:rStyle w:val="StyleUnderline"/>
          <w:highlight w:val="green"/>
        </w:rPr>
        <w:t>, threatening to extend geopolitical struggles into astropolitical ones</w:t>
      </w:r>
      <w:r w:rsidRPr="00ED23DB">
        <w:rPr>
          <w:rStyle w:val="StyleUnderline"/>
        </w:rPr>
        <w:t>,</w:t>
      </w:r>
      <w:r>
        <w:t xml:space="preserve"> </w:t>
      </w:r>
      <w:r w:rsidRPr="006422D4">
        <w:rPr>
          <w:sz w:val="16"/>
          <w:szCs w:val="16"/>
        </w:rPr>
        <w:t xml:space="preserve">something Trump is keen on preparing for. </w:t>
      </w:r>
      <w:r w:rsidRPr="006422D4">
        <w:rPr>
          <w:sz w:val="16"/>
          <w:szCs w:val="16"/>
        </w:rPr>
        <w:lastRenderedPageBreak/>
        <w:t>Yesterday he said he’s seriously weighing</w:t>
      </w:r>
      <w:r>
        <w:t xml:space="preserve"> </w:t>
      </w:r>
      <w:r w:rsidRPr="006422D4">
        <w:rPr>
          <w:rStyle w:val="StyleUnderline"/>
          <w:bCs/>
          <w:highlight w:val="green"/>
        </w:rPr>
        <w:t>the idea of a “Space Force</w:t>
      </w:r>
      <w:r>
        <w:t xml:space="preserve">” </w:t>
      </w:r>
      <w:r w:rsidRPr="006422D4">
        <w:rPr>
          <w:sz w:val="16"/>
          <w:szCs w:val="16"/>
        </w:rPr>
        <w:t>military branch.</w:t>
      </w:r>
      <w:r>
        <w:rPr>
          <w:sz w:val="16"/>
          <w:szCs w:val="16"/>
        </w:rPr>
        <w:t xml:space="preserve"> </w:t>
      </w:r>
      <w:r w:rsidRPr="00ED23DB">
        <w:rPr>
          <w:rStyle w:val="Emphasis"/>
          <w:highlight w:val="green"/>
        </w:rPr>
        <w:t>NASA’s increasing collaboration with space mining companies</w:t>
      </w:r>
      <w:r>
        <w:t xml:space="preserve"> </w:t>
      </w:r>
      <w:r w:rsidRPr="007B1BF6">
        <w:rPr>
          <w:sz w:val="16"/>
          <w:szCs w:val="16"/>
        </w:rPr>
        <w:t>could distort and divert efforts previously focused on space exploration.</w:t>
      </w:r>
      <w:r>
        <w:rPr>
          <w:sz w:val="16"/>
          <w:szCs w:val="16"/>
        </w:rPr>
        <w:t xml:space="preserve"> </w:t>
      </w:r>
      <w:r w:rsidRPr="007B1BF6">
        <w:rPr>
          <w:sz w:val="16"/>
          <w:szCs w:val="16"/>
        </w:rPr>
        <w:t>Moreover, the technology that might enable this free-for-all—versatile “nanosatellites,” no larger than a loaf of bread—is relatively inexpensive. While reporting for a story about these tiny satellites, also known as CubeSats, I came across some missions applicable to mining asteroids. In November, NASA will launch a satellite for a mission called Near-Earth Asteroid Scout, for example. It will deploy a solar sail, propel itself with sunlight, and journey to the asteroid belt, where it will scope out a particular asteroid and analyze its properties. NASA has also awarded grants to Planetary Resources to advance the designs of spectral imagers and propulsion systems for CubeSats, and other missions will develop the satellites’ abilities to communicate and network with each other. NASA also awarded Deep Space Industries contracts to assess commercial approaches for NASA’s asteroid goals, which may involve hosting DSI’s asteroid-prospecting equipment on its missions.</w:t>
      </w:r>
      <w:r>
        <w:rPr>
          <w:sz w:val="16"/>
          <w:szCs w:val="16"/>
        </w:rPr>
        <w:t xml:space="preserve"> </w:t>
      </w:r>
      <w:r w:rsidRPr="007B1BF6">
        <w:rPr>
          <w:sz w:val="16"/>
          <w:szCs w:val="16"/>
        </w:rPr>
        <w:t>Like all forms of mining, it will be dangerous. If space-mining activities break up asteroids, the resulting debris could be hazardous for satellites, other spacecraft, and astronauts nearby. On the other hand, in a best-case scenario, space mining could be environmentally safe, capture only necessary minerals and water, and, in the more distant future even lead to the construction of a far-flung space station led by NASA and other space agencies, orbiting 200 million miles from Earth and serving as both a mining depot and a pit-stop for passing spacecraft.</w:t>
      </w:r>
      <w:r>
        <w:rPr>
          <w:sz w:val="16"/>
          <w:szCs w:val="16"/>
        </w:rPr>
        <w:t xml:space="preserve"> </w:t>
      </w:r>
      <w:r w:rsidRPr="007B1BF6">
        <w:rPr>
          <w:sz w:val="16"/>
          <w:szCs w:val="16"/>
        </w:rPr>
        <w:t xml:space="preserve">But it’s not clear that a pact between the </w:t>
      </w:r>
      <w:r w:rsidRPr="006422D4">
        <w:rPr>
          <w:rStyle w:val="StyleUnderline"/>
          <w:bCs/>
          <w:sz w:val="16"/>
          <w:szCs w:val="16"/>
          <w:u w:val="none"/>
        </w:rPr>
        <w:t>commercial</w:t>
      </w:r>
      <w:r w:rsidRPr="007B1BF6">
        <w:rPr>
          <w:sz w:val="16"/>
          <w:szCs w:val="16"/>
        </w:rPr>
        <w:t xml:space="preserve"> space mining industry and NASA would align with the public’s interest</w:t>
      </w:r>
      <w:r>
        <w:t xml:space="preserve">. </w:t>
      </w:r>
      <w:r w:rsidRPr="006422D4">
        <w:rPr>
          <w:rStyle w:val="StyleUnderline"/>
          <w:bCs/>
          <w:sz w:val="16"/>
          <w:szCs w:val="16"/>
          <w:u w:val="none"/>
        </w:rPr>
        <w:t>NASA’s increasing collaboration</w:t>
      </w:r>
      <w:r w:rsidRPr="006422D4">
        <w:rPr>
          <w:sz w:val="16"/>
          <w:szCs w:val="16"/>
        </w:rPr>
        <w:t xml:space="preserve"> with space mining companies</w:t>
      </w:r>
      <w:r>
        <w:t xml:space="preserve"> </w:t>
      </w:r>
      <w:r w:rsidRPr="00ED23DB">
        <w:rPr>
          <w:rStyle w:val="StyleUnderline"/>
          <w:highlight w:val="green"/>
        </w:rPr>
        <w:t>could distort</w:t>
      </w:r>
      <w:r>
        <w:t xml:space="preserve"> </w:t>
      </w:r>
      <w:r w:rsidRPr="006422D4">
        <w:rPr>
          <w:sz w:val="16"/>
          <w:szCs w:val="16"/>
        </w:rPr>
        <w:t>and divert efforts previously focused on space</w:t>
      </w:r>
      <w:r>
        <w:t xml:space="preserve"> </w:t>
      </w:r>
      <w:r w:rsidRPr="006422D4">
        <w:rPr>
          <w:rStyle w:val="StyleUnderline"/>
          <w:bCs/>
          <w:highlight w:val="green"/>
        </w:rPr>
        <w:t>exploration and</w:t>
      </w:r>
      <w:r w:rsidRPr="006422D4">
        <w:rPr>
          <w:b/>
          <w:bCs/>
          <w:u w:val="single"/>
        </w:rPr>
        <w:t xml:space="preserve"> </w:t>
      </w:r>
      <w:r w:rsidRPr="006422D4">
        <w:rPr>
          <w:u w:val="single"/>
        </w:rPr>
        <w:t>basic</w:t>
      </w:r>
      <w:r w:rsidRPr="006422D4">
        <w:rPr>
          <w:b/>
          <w:bCs/>
          <w:u w:val="single"/>
        </w:rPr>
        <w:t xml:space="preserve"> </w:t>
      </w:r>
      <w:r w:rsidRPr="006422D4">
        <w:rPr>
          <w:rStyle w:val="StyleUnderline"/>
          <w:bCs/>
          <w:highlight w:val="green"/>
        </w:rPr>
        <w:t>research</w:t>
      </w:r>
      <w:r w:rsidRPr="006422D4">
        <w:rPr>
          <w:u w:val="single"/>
        </w:rPr>
        <w:t>, and</w:t>
      </w:r>
      <w:r w:rsidRPr="006422D4">
        <w:rPr>
          <w:b/>
          <w:bCs/>
          <w:u w:val="single"/>
        </w:rPr>
        <w:t xml:space="preserve"> </w:t>
      </w:r>
      <w:r w:rsidRPr="006422D4">
        <w:rPr>
          <w:rStyle w:val="StyleUnderline"/>
          <w:highlight w:val="green"/>
        </w:rPr>
        <w:t>discourage</w:t>
      </w:r>
      <w:r w:rsidRPr="00ED23DB">
        <w:rPr>
          <w:rStyle w:val="StyleUnderline"/>
          <w:highlight w:val="green"/>
        </w:rPr>
        <w:t xml:space="preserve"> public interest</w:t>
      </w:r>
      <w:r>
        <w:t xml:space="preserve"> </w:t>
      </w:r>
      <w:r w:rsidRPr="007B1BF6">
        <w:rPr>
          <w:sz w:val="16"/>
          <w:szCs w:val="16"/>
        </w:rPr>
        <w:t>and engagement in astronomy.</w:t>
      </w:r>
      <w:r>
        <w:rPr>
          <w:sz w:val="16"/>
          <w:szCs w:val="16"/>
        </w:rPr>
        <w:t xml:space="preserve"> </w:t>
      </w:r>
      <w:r w:rsidRPr="007B1BF6">
        <w:rPr>
          <w:sz w:val="16"/>
          <w:szCs w:val="16"/>
        </w:rPr>
        <w:t>For example, Seager advocated for space mining at a science writing conference I attended in 2015. She’s part of a motley group of advisors for Planetary Resources, including the movie director James Cameron, a lawyer for a prominent Washington D.C. firm, and Dante Lauretta, another astronomer whom I respect. Seager seems to believe that encouraging private space mining will lead to more investments and technological innovation that would enable more scientific research. In a 2012 interview with The Atlantic, for instance, she said, “The bottom line is that NASA is not working the best that it could for space science right now, and so in order for people like me to succeed with my own research goals, the commercial space industry needs to be able to succeed independently of government contracts.”</w:t>
      </w:r>
      <w:r>
        <w:rPr>
          <w:sz w:val="16"/>
          <w:szCs w:val="16"/>
        </w:rPr>
        <w:t xml:space="preserve"> </w:t>
      </w:r>
      <w:r w:rsidRPr="006422D4">
        <w:rPr>
          <w:u w:val="single"/>
        </w:rPr>
        <w:t xml:space="preserve">But </w:t>
      </w:r>
      <w:r w:rsidRPr="006422D4">
        <w:rPr>
          <w:rStyle w:val="StyleUnderline"/>
          <w:highlight w:val="green"/>
        </w:rPr>
        <w:t>if</w:t>
      </w:r>
      <w:r w:rsidRPr="006422D4">
        <w:rPr>
          <w:rStyle w:val="StyleUnderline"/>
        </w:rPr>
        <w:t xml:space="preserve"> </w:t>
      </w:r>
      <w:r w:rsidRPr="006422D4">
        <w:rPr>
          <w:u w:val="single"/>
        </w:rPr>
        <w:t xml:space="preserve">the U.S. and U.S.-based </w:t>
      </w:r>
      <w:r w:rsidRPr="006422D4">
        <w:rPr>
          <w:rStyle w:val="StyleUnderline"/>
          <w:highlight w:val="green"/>
        </w:rPr>
        <w:t>companies lay claim to</w:t>
      </w:r>
      <w:r w:rsidRPr="006422D4">
        <w:rPr>
          <w:u w:val="single"/>
        </w:rPr>
        <w:t xml:space="preserve"> the richest and most easily accessible prospecting </w:t>
      </w:r>
      <w:r w:rsidRPr="006422D4">
        <w:rPr>
          <w:rStyle w:val="StyleUnderline"/>
          <w:highlight w:val="green"/>
        </w:rPr>
        <w:t>sites</w:t>
      </w:r>
      <w:r w:rsidRPr="006422D4">
        <w:rPr>
          <w:u w:val="single"/>
        </w:rPr>
        <w:t xml:space="preserve">, </w:t>
      </w:r>
      <w:r w:rsidRPr="006422D4">
        <w:rPr>
          <w:rStyle w:val="StyleUnderline"/>
          <w:highlight w:val="green"/>
        </w:rPr>
        <w:t>not allowing other companie</w:t>
      </w:r>
      <w:r w:rsidRPr="006422D4">
        <w:rPr>
          <w:u w:val="single"/>
        </w:rPr>
        <w:t xml:space="preserve">s and nations </w:t>
      </w:r>
      <w:r w:rsidRPr="006422D4">
        <w:rPr>
          <w:rStyle w:val="StyleUnderline"/>
          <w:highlight w:val="green"/>
        </w:rPr>
        <w:t>to share</w:t>
      </w:r>
      <w:r w:rsidRPr="006422D4">
        <w:rPr>
          <w:u w:val="single"/>
        </w:rPr>
        <w:t xml:space="preserve"> in the wealth, </w:t>
      </w:r>
      <w:r w:rsidRPr="006422D4">
        <w:rPr>
          <w:rStyle w:val="StyleUnderline"/>
          <w:highlight w:val="green"/>
        </w:rPr>
        <w:t>economic and political relations could be damaged</w:t>
      </w:r>
      <w:r>
        <w:t>.</w:t>
      </w:r>
    </w:p>
    <w:p w14:paraId="07C7A809" w14:textId="77777777" w:rsidR="00285085" w:rsidRDefault="00285085" w:rsidP="00AD1BF7"/>
    <w:p w14:paraId="6046D003" w14:textId="77777777" w:rsidR="00285085" w:rsidRDefault="00285085" w:rsidP="00AD1BF7"/>
    <w:p w14:paraId="489C7A95" w14:textId="118617AC" w:rsidR="00AD1BF7" w:rsidRDefault="00AD1BF7" w:rsidP="00AD1BF7">
      <w:pPr>
        <w:rPr>
          <w:sz w:val="16"/>
          <w:szCs w:val="16"/>
        </w:rPr>
      </w:pPr>
      <w:r>
        <w:t xml:space="preserve"> </w:t>
      </w:r>
      <w:r w:rsidRPr="007B1BF6">
        <w:rPr>
          <w:sz w:val="16"/>
          <w:szCs w:val="16"/>
        </w:rPr>
        <w:t>That’s why this seems to be a dangerous path for space explorers. Once you’re on board with the commercial space industry, then you as a researcher must accept, if not support, everything that comes with it. Seager and a few other researchers may be willing to take this risk, but what about the rest of the space science community? Moreover, to succeed, these</w:t>
      </w:r>
      <w:r>
        <w:t xml:space="preserve"> </w:t>
      </w:r>
      <w:r w:rsidRPr="006422D4">
        <w:rPr>
          <w:rStyle w:val="StyleUnderline"/>
          <w:highlight w:val="green"/>
        </w:rPr>
        <w:t>businesses</w:t>
      </w:r>
      <w:r w:rsidRPr="006422D4">
        <w:rPr>
          <w:u w:val="single"/>
        </w:rPr>
        <w:t xml:space="preserve"> will </w:t>
      </w:r>
      <w:r w:rsidRPr="006422D4">
        <w:rPr>
          <w:rStyle w:val="StyleUnderline"/>
          <w:highlight w:val="green"/>
        </w:rPr>
        <w:t>seek profitable missions</w:t>
      </w:r>
      <w:r w:rsidRPr="006422D4">
        <w:rPr>
          <w:u w:val="single"/>
        </w:rPr>
        <w:t xml:space="preserve">, while </w:t>
      </w:r>
      <w:r w:rsidRPr="006422D4">
        <w:rPr>
          <w:rStyle w:val="StyleUnderline"/>
          <w:highlight w:val="green"/>
        </w:rPr>
        <w:t>science</w:t>
      </w:r>
      <w:r w:rsidRPr="006422D4">
        <w:rPr>
          <w:u w:val="single"/>
        </w:rPr>
        <w:t xml:space="preserve">, </w:t>
      </w:r>
      <w:r w:rsidRPr="006422D4">
        <w:rPr>
          <w:rStyle w:val="StyleUnderline"/>
          <w:highlight w:val="green"/>
        </w:rPr>
        <w:t>exploration</w:t>
      </w:r>
      <w:r w:rsidRPr="006422D4">
        <w:rPr>
          <w:u w:val="single"/>
        </w:rPr>
        <w:t>, and discovery—goals that stimulate public interest—</w:t>
      </w:r>
      <w:r w:rsidRPr="006422D4">
        <w:rPr>
          <w:rStyle w:val="StyleUnderline"/>
          <w:highlight w:val="green"/>
        </w:rPr>
        <w:t>will</w:t>
      </w:r>
      <w:r w:rsidRPr="006422D4">
        <w:rPr>
          <w:u w:val="single"/>
        </w:rPr>
        <w:t xml:space="preserve"> inevitably </w:t>
      </w:r>
      <w:r w:rsidRPr="006422D4">
        <w:rPr>
          <w:rStyle w:val="StyleUnderline"/>
          <w:highlight w:val="green"/>
        </w:rPr>
        <w:t>have lower priority</w:t>
      </w:r>
      <w:r>
        <w:t xml:space="preserve">. </w:t>
      </w:r>
      <w:r w:rsidRPr="007B1BF6">
        <w:rPr>
          <w:sz w:val="16"/>
          <w:szCs w:val="16"/>
        </w:rPr>
        <w:t>(Other commercial spaceflight companies, like Elon Musk’s SpaceX, do generate public interest, but they’re not directly involved in mining asteroids.) NASA may have its shortcomings, but at least its missions and research goals answer to the public. It’s not exactly a welcome thought to imagine more and more of our presence and activity in space being ceded, with NASA’s help, to private industry.</w:t>
      </w:r>
    </w:p>
    <w:p w14:paraId="36179386" w14:textId="77777777" w:rsidR="00AD1BF7" w:rsidRPr="006422D4" w:rsidRDefault="00AD1BF7" w:rsidP="00AD1BF7">
      <w:pPr>
        <w:rPr>
          <w:sz w:val="16"/>
          <w:szCs w:val="16"/>
        </w:rPr>
      </w:pPr>
    </w:p>
    <w:p w14:paraId="41835D03" w14:textId="77777777" w:rsidR="00AD1BF7" w:rsidRPr="005054F1" w:rsidRDefault="00AD1BF7" w:rsidP="00AD1BF7">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 xml:space="preserve">Space wars </w:t>
      </w:r>
      <w:r w:rsidRPr="005054F1">
        <w:rPr>
          <w:rFonts w:asciiTheme="majorHAnsi" w:hAnsiTheme="majorHAnsi" w:cstheme="majorHAnsi"/>
          <w:color w:val="000000" w:themeColor="text1"/>
          <w:u w:val="single"/>
        </w:rPr>
        <w:t>go nuclear</w:t>
      </w:r>
      <w:r>
        <w:rPr>
          <w:rFonts w:asciiTheme="majorHAnsi" w:hAnsiTheme="majorHAnsi" w:cstheme="majorHAnsi"/>
          <w:color w:val="000000" w:themeColor="text1"/>
        </w:rPr>
        <w:t xml:space="preserve"> and tensions uniquely </w:t>
      </w:r>
      <w:r w:rsidRPr="005054F1">
        <w:rPr>
          <w:rFonts w:asciiTheme="majorHAnsi" w:hAnsiTheme="majorHAnsi" w:cstheme="majorHAnsi"/>
          <w:color w:val="000000" w:themeColor="text1"/>
          <w:u w:val="single"/>
        </w:rPr>
        <w:t>spill down to Earth</w:t>
      </w:r>
    </w:p>
    <w:p w14:paraId="6794140E" w14:textId="77777777" w:rsidR="00AD1BF7" w:rsidRPr="00AD4C5F" w:rsidRDefault="00AD1BF7" w:rsidP="00AD1BF7">
      <w:pPr>
        <w:rPr>
          <w:rFonts w:asciiTheme="majorHAnsi" w:hAnsiTheme="majorHAnsi" w:cstheme="majorHAnsi"/>
          <w:color w:val="000000" w:themeColor="text1"/>
        </w:rPr>
      </w:pPr>
      <w:r w:rsidRPr="00142F55">
        <w:rPr>
          <w:rStyle w:val="Heading4Char"/>
          <w:rFonts w:asciiTheme="majorHAnsi" w:hAnsiTheme="majorHAnsi" w:cstheme="majorHAnsi"/>
          <w:u w:val="single"/>
        </w:rPr>
        <w:t>Grego 18</w:t>
      </w:r>
      <w:r w:rsidRPr="00AD4C5F">
        <w:rPr>
          <w:rFonts w:asciiTheme="majorHAnsi" w:hAnsiTheme="majorHAnsi" w:cstheme="majorHAnsi"/>
          <w:color w:val="000000" w:themeColor="text1"/>
        </w:rPr>
        <w:t xml:space="preserve"> </w:t>
      </w:r>
      <w:r>
        <w:rPr>
          <w:rFonts w:asciiTheme="majorHAnsi" w:hAnsiTheme="majorHAnsi" w:cstheme="majorHAnsi"/>
          <w:color w:val="000000" w:themeColor="text1"/>
        </w:rPr>
        <w:t>[</w:t>
      </w:r>
      <w:r w:rsidRPr="00AD4C5F">
        <w:rPr>
          <w:rFonts w:asciiTheme="majorHAnsi" w:hAnsiTheme="majorHAnsi" w:cstheme="majorHAnsi"/>
          <w:color w:val="000000" w:themeColor="text1"/>
        </w:rPr>
        <w:t xml:space="preserve">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56" w:history="1">
        <w:r w:rsidRPr="00AD4C5F">
          <w:rPr>
            <w:rFonts w:asciiTheme="majorHAnsi" w:hAnsiTheme="majorHAnsi" w:cstheme="majorHAnsi"/>
            <w:color w:val="000000" w:themeColor="text1"/>
          </w:rPr>
          <w:t>https://www.law.upenn.edu/live/files/7804-grego-space-and-crisis-stabilitypdf</w:t>
        </w:r>
      </w:hyperlink>
      <w:r>
        <w:rPr>
          <w:rFonts w:asciiTheme="majorHAnsi" w:hAnsiTheme="majorHAnsi" w:cstheme="majorHAnsi"/>
          <w:color w:val="000000" w:themeColor="text1"/>
        </w:rPr>
        <w:t>]</w:t>
      </w:r>
    </w:p>
    <w:p w14:paraId="36D2405E" w14:textId="77777777" w:rsidR="00AD1BF7" w:rsidRPr="00AD4C5F" w:rsidRDefault="00AD1BF7" w:rsidP="00AD1BF7">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lastRenderedPageBreak/>
        <w:t xml:space="preserve">Why </w:t>
      </w:r>
      <w:r w:rsidRPr="00AD4C5F">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AD4C5F">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AD4C5F">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AD4C5F">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AD4C5F">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AD4C5F">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don‘t exist for other, better-protected domains.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satellites‘ ability to move away from threats. And so, these very valuable satellites are also inherently vulnerable and may present as attractive targets. Thus, </w:t>
      </w:r>
      <w:r w:rsidRPr="00AD4C5F">
        <w:rPr>
          <w:rStyle w:val="Style13ptBold"/>
          <w:rFonts w:asciiTheme="majorHAnsi" w:hAnsiTheme="majorHAnsi" w:cstheme="majorHAnsi"/>
          <w:color w:val="000000" w:themeColor="text1"/>
          <w:sz w:val="22"/>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to ensure</w:t>
      </w:r>
      <w:r w:rsidRPr="00AD4C5F">
        <w:rPr>
          <w:rFonts w:asciiTheme="majorHAnsi" w:hAnsiTheme="majorHAnsi" w:cstheme="majorHAnsi"/>
          <w:color w:val="000000" w:themeColor="text1"/>
          <w:u w:val="single"/>
        </w:rPr>
        <w:t xml:space="preserve"> these </w:t>
      </w:r>
      <w:r w:rsidRPr="00AD4C5F">
        <w:rPr>
          <w:rStyle w:val="Style13ptBold"/>
          <w:rFonts w:asciiTheme="majorHAnsi" w:hAnsiTheme="majorHAnsi" w:cstheme="majorHAnsi"/>
          <w:color w:val="000000" w:themeColor="text1"/>
          <w:sz w:val="22"/>
        </w:rPr>
        <w:t>valuable assets are not lost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Even if</w:t>
      </w:r>
      <w:r w:rsidRPr="00AD4C5F">
        <w:rPr>
          <w:rFonts w:asciiTheme="majorHAnsi" w:hAnsiTheme="majorHAnsi" w:cstheme="majorHAnsi"/>
          <w:color w:val="000000" w:themeColor="text1"/>
          <w:u w:val="single"/>
        </w:rPr>
        <w:t xml:space="preserve"> both (or </w:t>
      </w:r>
      <w:r w:rsidRPr="00AD4C5F">
        <w:rPr>
          <w:rStyle w:val="Style13ptBold"/>
          <w:rFonts w:asciiTheme="majorHAnsi" w:hAnsiTheme="majorHAnsi" w:cstheme="majorHAnsi"/>
          <w:color w:val="000000" w:themeColor="text1"/>
          <w:sz w:val="22"/>
          <w:highlight w:val="green"/>
        </w:rPr>
        <w:t>all</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sides</w:t>
      </w:r>
      <w:r w:rsidRPr="00AD4C5F">
        <w:rPr>
          <w:rFonts w:asciiTheme="majorHAnsi" w:hAnsiTheme="majorHAnsi" w:cstheme="majorHAnsi"/>
          <w:color w:val="000000" w:themeColor="text1"/>
          <w:u w:val="single"/>
        </w:rPr>
        <w:t xml:space="preserve"> in a conflict </w:t>
      </w:r>
      <w:r w:rsidRPr="00AD4C5F">
        <w:rPr>
          <w:rStyle w:val="Style13ptBold"/>
          <w:rFonts w:asciiTheme="majorHAnsi" w:hAnsiTheme="majorHAnsi" w:cstheme="majorHAnsi"/>
          <w:color w:val="000000" w:themeColor="text1"/>
          <w:sz w:val="22"/>
          <w:highlight w:val="green"/>
        </w:rPr>
        <w:t>prefer not to engage in war</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B10642">
        <w:rPr>
          <w:rStyle w:val="Style13ptBold"/>
          <w:rFonts w:asciiTheme="majorHAnsi" w:hAnsiTheme="majorHAnsi" w:cstheme="majorHAnsi"/>
          <w:color w:val="000000" w:themeColor="text1"/>
          <w:sz w:val="22"/>
          <w:highlight w:val="green"/>
        </w:rPr>
        <w:t xml:space="preserve">any actor </w:t>
      </w:r>
      <w:r w:rsidRPr="00B10642">
        <w:rPr>
          <w:rStyle w:val="Style13ptBold"/>
          <w:rFonts w:asciiTheme="majorHAnsi" w:hAnsiTheme="majorHAnsi" w:cstheme="majorHAnsi"/>
          <w:color w:val="000000" w:themeColor="text1"/>
          <w:sz w:val="22"/>
        </w:rPr>
        <w:t>for which</w:t>
      </w:r>
      <w:r w:rsidRPr="00B10642">
        <w:rPr>
          <w:rFonts w:asciiTheme="majorHAnsi" w:hAnsiTheme="majorHAnsi" w:cstheme="majorHAnsi"/>
          <w:color w:val="000000" w:themeColor="text1"/>
          <w:u w:val="single"/>
        </w:rPr>
        <w:t xml:space="preserve"> satellites or </w:t>
      </w:r>
      <w:r w:rsidRPr="00B10642">
        <w:rPr>
          <w:rStyle w:val="Style13ptBold"/>
          <w:rFonts w:asciiTheme="majorHAnsi" w:hAnsiTheme="majorHAnsi" w:cstheme="majorHAnsi"/>
          <w:color w:val="000000" w:themeColor="text1"/>
          <w:sz w:val="22"/>
        </w:rPr>
        <w:t>space-based weapons are an important part of its military posture</w:t>
      </w:r>
      <w:r w:rsidRPr="00B10642">
        <w:rPr>
          <w:rFonts w:asciiTheme="majorHAnsi" w:hAnsiTheme="majorHAnsi" w:cstheme="majorHAnsi"/>
          <w:color w:val="000000" w:themeColor="text1"/>
          <w:u w:val="single"/>
        </w:rPr>
        <w:t xml:space="preserve">, </w:t>
      </w:r>
      <w:r w:rsidRPr="00B10642">
        <w:rPr>
          <w:rStyle w:val="Style13ptBold"/>
          <w:rFonts w:asciiTheme="majorHAnsi" w:hAnsiTheme="majorHAnsi" w:cstheme="majorHAnsi"/>
          <w:color w:val="000000" w:themeColor="text1"/>
          <w:sz w:val="22"/>
        </w:rPr>
        <w:t>whether for support missions or on-orbit weapons</w:t>
      </w:r>
      <w:r w:rsidRPr="00B10642">
        <w:rPr>
          <w:rFonts w:asciiTheme="majorHAnsi" w:hAnsiTheme="majorHAnsi" w:cstheme="majorHAnsi"/>
          <w:color w:val="000000" w:themeColor="text1"/>
          <w:u w:val="single"/>
        </w:rPr>
        <w:t xml:space="preserve">, </w:t>
      </w:r>
      <w:r w:rsidRPr="00B10642">
        <w:rPr>
          <w:rStyle w:val="Style13ptBold"/>
          <w:rFonts w:asciiTheme="majorHAnsi" w:hAnsiTheme="majorHAnsi" w:cstheme="majorHAnsi"/>
          <w:color w:val="000000" w:themeColor="text1"/>
          <w:sz w:val="22"/>
          <w:highlight w:val="green"/>
        </w:rPr>
        <w:t xml:space="preserve">will feel </w:t>
      </w:r>
      <w:r w:rsidRPr="00B10642">
        <w:rPr>
          <w:rStyle w:val="StyleUnderline"/>
          <w:rFonts w:asciiTheme="majorHAnsi" w:hAnsiTheme="majorHAnsi" w:cstheme="majorHAnsi"/>
          <w:color w:val="000000" w:themeColor="text1"/>
          <w:highlight w:val="green"/>
        </w:rPr>
        <w:t>“use it or lose it”</w:t>
      </w:r>
      <w:r w:rsidRPr="00B10642">
        <w:rPr>
          <w:rStyle w:val="Style13ptBold"/>
          <w:rFonts w:asciiTheme="majorHAnsi" w:hAnsiTheme="majorHAnsi" w:cstheme="majorHAnsi"/>
          <w:color w:val="000000" w:themeColor="text1"/>
          <w:sz w:val="22"/>
          <w:highlight w:val="green"/>
        </w:rPr>
        <w:t xml:space="preserve">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The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B10642">
        <w:rPr>
          <w:rStyle w:val="Style13ptBold"/>
          <w:rFonts w:asciiTheme="majorHAnsi" w:hAnsiTheme="majorHAnsi" w:cstheme="majorHAnsi"/>
          <w:color w:val="000000" w:themeColor="text1"/>
          <w:sz w:val="22"/>
        </w:rPr>
        <w:t>of crises</w:t>
      </w:r>
      <w:r w:rsidRPr="00B10642">
        <w:rPr>
          <w:rFonts w:asciiTheme="majorHAnsi" w:hAnsiTheme="majorHAnsi" w:cstheme="majorHAnsi"/>
          <w:color w:val="000000" w:themeColor="text1"/>
          <w:u w:val="single"/>
        </w:rPr>
        <w:t xml:space="preserve"> </w:t>
      </w:r>
      <w:r w:rsidRPr="00B10642">
        <w:rPr>
          <w:rStyle w:val="Style13ptBold"/>
          <w:rFonts w:asciiTheme="majorHAnsi" w:hAnsiTheme="majorHAnsi" w:cstheme="majorHAnsi"/>
          <w:color w:val="000000" w:themeColor="text1"/>
          <w:sz w:val="22"/>
        </w:rPr>
        <w:t>combine with these</w:t>
      </w:r>
      <w:r w:rsidRPr="00B10642">
        <w:rPr>
          <w:rFonts w:asciiTheme="majorHAnsi" w:hAnsiTheme="majorHAnsi" w:cstheme="majorHAnsi"/>
          <w:color w:val="000000" w:themeColor="text1"/>
          <w:u w:val="single"/>
        </w:rPr>
        <w:t xml:space="preserve"> </w:t>
      </w:r>
      <w:r w:rsidRPr="00B10642">
        <w:rPr>
          <w:rStyle w:val="Style13ptBold"/>
          <w:rFonts w:asciiTheme="majorHAnsi" w:hAnsiTheme="majorHAnsi" w:cstheme="majorHAnsi"/>
          <w:color w:val="000000" w:themeColor="text1"/>
          <w:sz w:val="22"/>
        </w:rPr>
        <w:t>“use it or lose it” pressures to shrink timelines</w:t>
      </w:r>
      <w:r w:rsidRPr="00B10642">
        <w:rPr>
          <w:rFonts w:asciiTheme="majorHAnsi" w:hAnsiTheme="majorHAnsi" w:cstheme="majorHAnsi"/>
          <w:color w:val="000000" w:themeColor="text1"/>
          <w:u w:val="single"/>
        </w:rPr>
        <w:t xml:space="preserve">. This dynamic </w:t>
      </w:r>
      <w:r w:rsidRPr="00B10642">
        <w:rPr>
          <w:rStyle w:val="Style13ptBold"/>
          <w:rFonts w:asciiTheme="majorHAnsi" w:hAnsiTheme="majorHAnsi" w:cstheme="majorHAnsi"/>
          <w:color w:val="000000" w:themeColor="text1"/>
          <w:sz w:val="22"/>
        </w:rPr>
        <w:t>couples dangerously with</w:t>
      </w:r>
      <w:r w:rsidRPr="00B10642">
        <w:rPr>
          <w:rFonts w:asciiTheme="majorHAnsi" w:hAnsiTheme="majorHAnsi" w:cstheme="majorHAnsi"/>
          <w:color w:val="000000" w:themeColor="text1"/>
          <w:u w:val="single"/>
        </w:rPr>
        <w:t xml:space="preserve"> the </w:t>
      </w:r>
      <w:r w:rsidRPr="00B10642">
        <w:rPr>
          <w:rStyle w:val="Style13ptBold"/>
          <w:rFonts w:asciiTheme="majorHAnsi" w:hAnsiTheme="majorHAnsi" w:cstheme="majorHAnsi"/>
          <w:color w:val="000000" w:themeColor="text1"/>
          <w:sz w:val="22"/>
        </w:rPr>
        <w:t>inherent difficulty of determining the causes of satellite degradation</w:t>
      </w:r>
      <w:r w:rsidRPr="00B10642">
        <w:rPr>
          <w:rFonts w:asciiTheme="majorHAnsi" w:hAnsiTheme="majorHAnsi" w:cstheme="majorHAnsi"/>
          <w:color w:val="000000" w:themeColor="text1"/>
          <w:u w:val="single"/>
        </w:rPr>
        <w:t xml:space="preserve">, </w:t>
      </w:r>
      <w:r w:rsidRPr="00B10642">
        <w:rPr>
          <w:rStyle w:val="Style13ptBold"/>
          <w:rFonts w:asciiTheme="majorHAnsi" w:hAnsiTheme="majorHAnsi" w:cstheme="majorHAnsi"/>
          <w:color w:val="000000" w:themeColor="text1"/>
          <w:sz w:val="22"/>
        </w:rPr>
        <w:t>whether malicious or from natural causes, in a timely way</w:t>
      </w:r>
      <w:r w:rsidRPr="00B10642">
        <w:rPr>
          <w:rFonts w:asciiTheme="majorHAnsi" w:hAnsiTheme="majorHAnsi" w:cstheme="majorHAnsi"/>
          <w:color w:val="000000" w:themeColor="text1"/>
          <w:u w:val="single"/>
        </w:rPr>
        <w:t>.</w:t>
      </w:r>
      <w:r w:rsidRPr="00B10642">
        <w:rPr>
          <w:rFonts w:asciiTheme="majorHAnsi" w:hAnsiTheme="majorHAnsi" w:cstheme="majorHAnsi"/>
          <w:color w:val="000000" w:themeColor="text1"/>
          <w:sz w:val="16"/>
          <w:u w:val="single"/>
        </w:rPr>
        <w:t xml:space="preserve"> </w:t>
      </w:r>
      <w:r w:rsidRPr="00AD4C5F">
        <w:rPr>
          <w:rFonts w:asciiTheme="majorHAnsi" w:hAnsiTheme="majorHAnsi" w:cstheme="majorHAnsi"/>
          <w:color w:val="000000" w:themeColor="text1"/>
          <w:sz w:val="16"/>
        </w:rPr>
        <w:t xml:space="preserve">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D4C5F">
        <w:rPr>
          <w:rStyle w:val="StyleUnderline"/>
          <w:rFonts w:asciiTheme="majorHAnsi" w:hAnsiTheme="majorHAnsi" w:cstheme="majorHAnsi"/>
        </w:rPr>
        <w:t xml:space="preserve">was a relatively clear sense that these targets were off limits, as attacks </w:t>
      </w:r>
      <w:r w:rsidRPr="00AD4C5F">
        <w:rPr>
          <w:rStyle w:val="StyleUnderline"/>
          <w:rFonts w:asciiTheme="majorHAnsi" w:hAnsiTheme="majorHAnsi" w:cstheme="majorHAnsi"/>
        </w:rPr>
        <w:lastRenderedPageBreak/>
        <w:t xml:space="preserve">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AD4C5F">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AD4C5F">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AD4C5F">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AD4C5F">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AD4C5F">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AD4C5F">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This may start a cycle of action and reaction based on </w:t>
      </w:r>
      <w:r w:rsidRPr="00AD4C5F">
        <w:rPr>
          <w:rStyle w:val="StyleUnderline"/>
          <w:rFonts w:asciiTheme="majorHAnsi" w:hAnsiTheme="majorHAnsi" w:cstheme="majorHAnsi"/>
          <w:color w:val="000000" w:themeColor="text1"/>
        </w:rPr>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asciiTheme="majorHAnsi" w:hAnsiTheme="majorHAnsi" w:cstheme="majorHAnsi"/>
          <w:b w:val="0"/>
          <w:color w:val="000000" w:themeColor="text1"/>
          <w:sz w:val="16"/>
        </w:rPr>
        <w:t>the Pentagon‘s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w:t>
      </w:r>
      <w:r w:rsidRPr="00AD4C5F">
        <w:rPr>
          <w:rFonts w:asciiTheme="majorHAnsi" w:hAnsiTheme="majorHAnsi" w:cstheme="majorHAnsi"/>
          <w:color w:val="000000" w:themeColor="text1"/>
          <w:sz w:val="16"/>
        </w:rPr>
        <w:lastRenderedPageBreak/>
        <w:t xml:space="preserve">satellite weapons: As the wargame unfolded, a regional crisis quickly escalated, partly because of the interconnectedness of a multi-domain fight involving a capable adversary. The </w:t>
      </w:r>
      <w:r w:rsidRPr="00AD4C5F">
        <w:rPr>
          <w:rStyle w:val="Style13ptBold"/>
          <w:rFonts w:asciiTheme="majorHAnsi" w:hAnsiTheme="majorHAnsi" w:cstheme="majorHAnsi"/>
          <w:b w:val="0"/>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asciiTheme="majorHAnsi" w:hAnsiTheme="majorHAnsi" w:cstheme="majorHAnsi"/>
          <w:b w:val="0"/>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States have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 understandings</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asciiTheme="majorHAnsi" w:hAnsiTheme="majorHAnsi" w:cstheme="majorHAnsi"/>
          <w:b w:val="0"/>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Because of a lack of experience </w:t>
      </w:r>
      <w:r w:rsidRPr="00AD4C5F">
        <w:rPr>
          <w:rStyle w:val="Style13ptBold"/>
          <w:rFonts w:asciiTheme="majorHAnsi" w:hAnsiTheme="majorHAnsi" w:cstheme="majorHAnsi"/>
          <w:color w:val="000000" w:themeColor="text1"/>
          <w:sz w:val="22"/>
          <w:highlight w:val="green"/>
        </w:rPr>
        <w:t xml:space="preserve">in </w:t>
      </w:r>
      <w:r w:rsidRPr="00AD4C5F">
        <w:rPr>
          <w:rStyle w:val="Style13ptBold"/>
          <w:rFonts w:asciiTheme="majorHAnsi" w:hAnsiTheme="majorHAnsi" w:cstheme="majorHAnsi"/>
          <w:color w:val="000000" w:themeColor="text1"/>
          <w:sz w:val="22"/>
        </w:rPr>
        <w:t xml:space="preserve">hostilities that target </w:t>
      </w:r>
      <w:r w:rsidRPr="00AD4C5F">
        <w:rPr>
          <w:rStyle w:val="Style13ptBold"/>
          <w:rFonts w:asciiTheme="majorHAnsi" w:hAnsiTheme="majorHAnsi" w:cstheme="majorHAnsi"/>
          <w:color w:val="000000" w:themeColor="text1"/>
          <w:sz w:val="22"/>
          <w:highlight w:val="green"/>
        </w:rPr>
        <w:t>space</w:t>
      </w:r>
      <w:r w:rsidRPr="00AD4C5F">
        <w:rPr>
          <w:rStyle w:val="Style13ptBold"/>
          <w:rFonts w:asciiTheme="majorHAnsi" w:hAnsiTheme="majorHAnsi" w:cstheme="majorHAnsi"/>
          <w:color w:val="000000" w:themeColor="text1"/>
          <w:sz w:val="22"/>
        </w:rPr>
        <w:t>-based capabilities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it is not</w:t>
      </w:r>
      <w:r w:rsidRPr="00AD4C5F">
        <w:rPr>
          <w:rFonts w:asciiTheme="majorHAnsi" w:hAnsiTheme="majorHAnsi" w:cstheme="majorHAnsi"/>
          <w:color w:val="000000" w:themeColor="text1"/>
          <w:u w:val="single"/>
        </w:rPr>
        <w:t xml:space="preserve"> entirely </w:t>
      </w:r>
      <w:r w:rsidRPr="00AD4C5F">
        <w:rPr>
          <w:rStyle w:val="Style13ptBold"/>
          <w:rFonts w:asciiTheme="majorHAnsi" w:hAnsiTheme="majorHAnsi" w:cstheme="majorHAnsi"/>
          <w:color w:val="000000" w:themeColor="text1"/>
          <w:sz w:val="22"/>
          <w:highlight w:val="green"/>
        </w:rPr>
        <w:t>clear</w:t>
      </w:r>
      <w:r w:rsidRPr="00AD4C5F">
        <w:rPr>
          <w:rFonts w:asciiTheme="majorHAnsi" w:hAnsiTheme="majorHAnsi" w:cstheme="majorHAnsi"/>
          <w:color w:val="000000" w:themeColor="text1"/>
          <w:sz w:val="16"/>
        </w:rPr>
        <w:t xml:space="preserve"> what the proper response to a space activity is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sz w:val="22"/>
          <w:highlight w:val="green"/>
        </w:rPr>
        <w:t>where</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the</w:t>
      </w:r>
      <w:r w:rsidRPr="00AD4C5F">
        <w:rPr>
          <w:rStyle w:val="Style13ptBold"/>
          <w:rFonts w:asciiTheme="majorHAnsi" w:hAnsiTheme="majorHAnsi" w:cstheme="majorHAnsi"/>
          <w:color w:val="000000" w:themeColor="text1"/>
          <w:sz w:val="22"/>
        </w:rPr>
        <w:t xml:space="preserve"> escalation thresholds or</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“red lines”</w:t>
      </w:r>
      <w:r w:rsidRPr="00AD4C5F">
        <w:rPr>
          <w:rStyle w:val="Style13ptBold"/>
          <w:rFonts w:asciiTheme="majorHAnsi" w:hAnsiTheme="majorHAnsi" w:cstheme="majorHAnsi"/>
          <w:color w:val="000000" w:themeColor="text1"/>
          <w:sz w:val="22"/>
          <w:highlight w:val="green"/>
        </w:rPr>
        <w:t xml:space="preserve">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3AFC237A" w14:textId="77777777" w:rsidR="00AD1BF7" w:rsidRPr="00AD4C5F" w:rsidRDefault="00AD1BF7" w:rsidP="00AD1BF7">
      <w:pPr>
        <w:rPr>
          <w:rFonts w:asciiTheme="majorHAnsi" w:hAnsiTheme="majorHAnsi" w:cstheme="majorHAnsi"/>
          <w:color w:val="000000" w:themeColor="text1"/>
          <w:sz w:val="16"/>
        </w:rPr>
      </w:pPr>
    </w:p>
    <w:p w14:paraId="75E9C42D" w14:textId="77777777" w:rsidR="00AD1BF7" w:rsidRPr="00AD4C5F" w:rsidRDefault="00AD1BF7" w:rsidP="00AD1BF7">
      <w:pPr>
        <w:pStyle w:val="Heading4"/>
        <w:rPr>
          <w:rFonts w:asciiTheme="majorHAnsi" w:hAnsiTheme="majorHAnsi" w:cstheme="majorHAnsi"/>
        </w:rPr>
      </w:pPr>
      <w:r w:rsidRPr="00AD4C5F">
        <w:rPr>
          <w:rFonts w:asciiTheme="majorHAnsi" w:hAnsiTheme="majorHAnsi" w:cstheme="majorHAnsi"/>
        </w:rPr>
        <w:t>Nuclear war causes extinction</w:t>
      </w:r>
      <w:r>
        <w:rPr>
          <w:rFonts w:asciiTheme="majorHAnsi" w:hAnsiTheme="majorHAnsi" w:cstheme="majorHAnsi"/>
        </w:rPr>
        <w:t>.</w:t>
      </w:r>
    </w:p>
    <w:p w14:paraId="2417EFC8" w14:textId="77777777" w:rsidR="00AD1BF7" w:rsidRPr="00AD4C5F" w:rsidRDefault="00AD1BF7" w:rsidP="00AD1BF7">
      <w:pPr>
        <w:rPr>
          <w:rFonts w:asciiTheme="majorHAnsi" w:hAnsiTheme="majorHAnsi" w:cstheme="majorHAnsi"/>
          <w:sz w:val="16"/>
          <w:szCs w:val="16"/>
        </w:rPr>
      </w:pPr>
      <w:r w:rsidRPr="00C63582">
        <w:rPr>
          <w:rStyle w:val="Heading4Char"/>
          <w:rFonts w:asciiTheme="majorHAnsi" w:hAnsiTheme="majorHAnsi" w:cstheme="majorHAnsi"/>
          <w:u w:val="single"/>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57">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455681D4" w14:textId="77777777" w:rsidR="00AD1BF7" w:rsidRDefault="00AD1BF7" w:rsidP="00AD1BF7">
      <w:pPr>
        <w:rPr>
          <w:rFonts w:asciiTheme="majorHAnsi" w:eastAsia="Calibri" w:hAnsiTheme="majorHAnsi" w:cstheme="majorHAnsi"/>
          <w:sz w:val="14"/>
        </w:rPr>
      </w:pPr>
      <w:r w:rsidRPr="0098474F">
        <w:rPr>
          <w:rFonts w:asciiTheme="majorHAnsi" w:eastAsia="Calibri" w:hAnsiTheme="majorHAnsi" w:cstheme="majorHAnsi"/>
          <w:u w:val="single"/>
        </w:rPr>
        <w:t>The detonation of an atomic bomb</w:t>
      </w:r>
      <w:r w:rsidRPr="0098474F">
        <w:rPr>
          <w:rFonts w:asciiTheme="majorHAnsi" w:eastAsia="Calibri" w:hAnsiTheme="majorHAnsi" w:cstheme="majorHAnsi"/>
          <w:sz w:val="14"/>
        </w:rPr>
        <w:t xml:space="preserve"> with this explosive power </w:t>
      </w:r>
      <w:r w:rsidRPr="0098474F">
        <w:rPr>
          <w:rFonts w:asciiTheme="majorHAnsi" w:eastAsia="Calibri" w:hAnsiTheme="majorHAnsi" w:cstheme="majorHAnsi"/>
          <w:u w:val="single"/>
        </w:rPr>
        <w:t xml:space="preserve">will </w:t>
      </w:r>
      <w:r w:rsidRPr="0098474F">
        <w:rPr>
          <w:rFonts w:asciiTheme="majorHAnsi" w:eastAsia="Calibri" w:hAnsiTheme="majorHAnsi" w:cstheme="majorHAnsi"/>
          <w:b/>
          <w:u w:val="single"/>
        </w:rPr>
        <w:t>instantly ignite fires</w:t>
      </w:r>
      <w:r w:rsidRPr="0098474F">
        <w:rPr>
          <w:rFonts w:asciiTheme="majorHAnsi" w:eastAsia="Calibri" w:hAnsiTheme="majorHAnsi" w:cstheme="majorHAnsi"/>
          <w:u w:val="single"/>
        </w:rPr>
        <w:t xml:space="preserve"> over</w:t>
      </w:r>
      <w:r w:rsidRPr="0098474F">
        <w:rPr>
          <w:rFonts w:asciiTheme="majorHAnsi" w:eastAsia="Calibri" w:hAnsiTheme="majorHAnsi" w:cstheme="majorHAnsi"/>
          <w:sz w:val="14"/>
        </w:rPr>
        <w:t xml:space="preserve"> a surface area of </w:t>
      </w:r>
      <w:r w:rsidRPr="0098474F">
        <w:rPr>
          <w:rFonts w:asciiTheme="majorHAnsi" w:eastAsia="Calibri" w:hAnsiTheme="majorHAnsi" w:cstheme="majorHAnsi"/>
          <w:u w:val="single"/>
        </w:rPr>
        <w:t>three to five</w:t>
      </w:r>
      <w:r w:rsidRPr="0098474F">
        <w:rPr>
          <w:rFonts w:asciiTheme="majorHAnsi" w:eastAsia="Calibri" w:hAnsiTheme="majorHAnsi" w:cstheme="majorHAnsi"/>
          <w:sz w:val="14"/>
        </w:rPr>
        <w:t xml:space="preserve"> square </w:t>
      </w:r>
      <w:r w:rsidRPr="0098474F">
        <w:rPr>
          <w:rFonts w:asciiTheme="majorHAnsi" w:eastAsia="Calibri" w:hAnsiTheme="majorHAnsi" w:cstheme="majorHAnsi"/>
          <w:u w:val="single"/>
        </w:rPr>
        <w:t>miles. In</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recent studies</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 xml:space="preserve">scientists calculated that the </w:t>
      </w:r>
      <w:r w:rsidRPr="0098474F">
        <w:rPr>
          <w:rFonts w:asciiTheme="majorHAnsi" w:eastAsia="Calibri" w:hAnsiTheme="majorHAnsi" w:cstheme="majorHAnsi"/>
          <w:b/>
          <w:u w:val="single"/>
        </w:rPr>
        <w:t>blast</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u w:val="single"/>
        </w:rPr>
        <w:t>fire</w:t>
      </w:r>
      <w:r w:rsidRPr="0098474F">
        <w:rPr>
          <w:rFonts w:asciiTheme="majorHAnsi" w:eastAsia="Calibri" w:hAnsiTheme="majorHAnsi" w:cstheme="majorHAnsi"/>
          <w:u w:val="single"/>
        </w:rPr>
        <w:t xml:space="preserve">, and </w:t>
      </w:r>
      <w:r w:rsidRPr="0098474F">
        <w:rPr>
          <w:rFonts w:asciiTheme="majorHAnsi" w:eastAsia="Calibri" w:hAnsiTheme="majorHAnsi" w:cstheme="majorHAnsi"/>
          <w:b/>
          <w:u w:val="single"/>
        </w:rPr>
        <w:t>radiation</w:t>
      </w:r>
      <w:r w:rsidRPr="0098474F">
        <w:rPr>
          <w:rFonts w:asciiTheme="majorHAnsi" w:eastAsia="Calibri" w:hAnsiTheme="majorHAnsi" w:cstheme="majorHAnsi"/>
          <w:u w:val="single"/>
        </w:rPr>
        <w:t xml:space="preserve"> from a war</w:t>
      </w:r>
      <w:r w:rsidRPr="0098474F">
        <w:rPr>
          <w:rFonts w:asciiTheme="majorHAnsi" w:eastAsia="Calibri" w:hAnsiTheme="majorHAnsi" w:cstheme="majorHAnsi"/>
          <w:sz w:val="14"/>
        </w:rPr>
        <w:t xml:space="preserve"> fought </w:t>
      </w:r>
      <w:r w:rsidRPr="0098474F">
        <w:rPr>
          <w:rFonts w:asciiTheme="majorHAnsi" w:eastAsia="Calibri" w:hAnsiTheme="majorHAnsi" w:cstheme="majorHAnsi"/>
          <w:u w:val="single"/>
        </w:rPr>
        <w:t xml:space="preserve">with 100 atomic bombs could produce </w:t>
      </w:r>
      <w:r w:rsidRPr="0098474F">
        <w:rPr>
          <w:rFonts w:asciiTheme="majorHAnsi" w:eastAsia="Calibri" w:hAnsiTheme="majorHAnsi" w:cstheme="majorHAnsi"/>
          <w:b/>
          <w:u w:val="single"/>
        </w:rPr>
        <w:t>direct fatalities</w:t>
      </w:r>
      <w:r w:rsidRPr="0098474F">
        <w:rPr>
          <w:rFonts w:asciiTheme="majorHAnsi" w:eastAsia="Calibri" w:hAnsiTheme="majorHAnsi" w:cstheme="majorHAnsi"/>
          <w:u w:val="single"/>
        </w:rPr>
        <w:t xml:space="preserve"> comparable to</w:t>
      </w:r>
      <w:r w:rsidRPr="0098474F">
        <w:rPr>
          <w:rFonts w:asciiTheme="majorHAnsi" w:eastAsia="Calibri" w:hAnsiTheme="majorHAnsi" w:cstheme="majorHAnsi"/>
          <w:sz w:val="14"/>
        </w:rPr>
        <w:t xml:space="preserve"> all of those worldwide in </w:t>
      </w:r>
      <w:r w:rsidRPr="0098474F">
        <w:rPr>
          <w:rFonts w:asciiTheme="majorHAnsi" w:eastAsia="Calibri" w:hAnsiTheme="majorHAnsi" w:cstheme="majorHAnsi"/>
          <w:u w:val="single"/>
        </w:rPr>
        <w:t>World War II, or to those</w:t>
      </w:r>
      <w:r w:rsidRPr="0098474F">
        <w:rPr>
          <w:rFonts w:asciiTheme="majorHAnsi" w:eastAsia="Calibri" w:hAnsiTheme="majorHAnsi" w:cstheme="majorHAnsi"/>
          <w:sz w:val="14"/>
        </w:rPr>
        <w:t xml:space="preserve"> once </w:t>
      </w:r>
      <w:r w:rsidRPr="0098474F">
        <w:rPr>
          <w:rFonts w:asciiTheme="majorHAnsi" w:eastAsia="Calibri" w:hAnsiTheme="majorHAnsi" w:cstheme="majorHAnsi"/>
          <w:u w:val="single"/>
        </w:rPr>
        <w:t>estimated for a “</w:t>
      </w:r>
      <w:r w:rsidRPr="0098474F">
        <w:rPr>
          <w:rFonts w:asciiTheme="majorHAnsi" w:eastAsia="Calibri" w:hAnsiTheme="majorHAnsi" w:cstheme="majorHAnsi"/>
          <w:b/>
          <w:u w:val="single"/>
        </w:rPr>
        <w:t>counterforce</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highlight w:val="green"/>
          <w:u w:val="single"/>
        </w:rPr>
        <w:t>nuclear war</w:t>
      </w:r>
      <w:r w:rsidRPr="0098474F">
        <w:rPr>
          <w:rFonts w:asciiTheme="majorHAnsi" w:eastAsia="Calibri" w:hAnsiTheme="majorHAnsi" w:cstheme="majorHAnsi"/>
          <w:sz w:val="14"/>
        </w:rPr>
        <w:t xml:space="preserve"> between the superpowers. However, </w:t>
      </w:r>
      <w:r w:rsidRPr="0098474F">
        <w:rPr>
          <w:rFonts w:asciiTheme="majorHAnsi" w:eastAsia="Calibri" w:hAnsiTheme="majorHAnsi" w:cstheme="majorHAnsi"/>
          <w:u w:val="single"/>
        </w:rPr>
        <w:t xml:space="preserve">the </w:t>
      </w:r>
      <w:r w:rsidRPr="0098474F">
        <w:rPr>
          <w:rFonts w:asciiTheme="majorHAnsi" w:eastAsia="Calibri" w:hAnsiTheme="majorHAnsi" w:cstheme="majorHAnsi"/>
          <w:b/>
          <w:u w:val="single"/>
        </w:rPr>
        <w:t>long-term environmental effects</w:t>
      </w:r>
      <w:r w:rsidRPr="0098474F">
        <w:rPr>
          <w:rFonts w:asciiTheme="majorHAnsi" w:eastAsia="Calibri" w:hAnsiTheme="majorHAnsi" w:cstheme="majorHAnsi"/>
          <w:sz w:val="14"/>
        </w:rPr>
        <w:t xml:space="preserve"> of the war </w:t>
      </w:r>
      <w:r w:rsidRPr="0098474F">
        <w:rPr>
          <w:rFonts w:asciiTheme="majorHAnsi" w:eastAsia="Calibri" w:hAnsiTheme="majorHAnsi" w:cstheme="majorHAnsi"/>
          <w:b/>
          <w:highlight w:val="green"/>
          <w:u w:val="single"/>
        </w:rPr>
        <w:t>could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significantly </w:t>
      </w:r>
      <w:r w:rsidRPr="0098474F">
        <w:rPr>
          <w:rFonts w:asciiTheme="majorHAnsi" w:eastAsia="Calibri" w:hAnsiTheme="majorHAnsi" w:cstheme="majorHAnsi"/>
          <w:u w:val="single"/>
        </w:rPr>
        <w:t>disrupt</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global weather for</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a decade, which would</w:t>
      </w:r>
      <w:r w:rsidRPr="0098474F">
        <w:rPr>
          <w:rFonts w:asciiTheme="majorHAnsi" w:eastAsia="Calibri" w:hAnsiTheme="majorHAnsi" w:cstheme="majorHAnsi"/>
          <w:sz w:val="14"/>
        </w:rPr>
        <w:t xml:space="preserve"> likely </w:t>
      </w:r>
      <w:r w:rsidRPr="0098474F">
        <w:rPr>
          <w:rFonts w:asciiTheme="majorHAnsi" w:eastAsia="Calibri" w:hAnsiTheme="majorHAnsi" w:cstheme="majorHAnsi"/>
          <w:b/>
          <w:highlight w:val="green"/>
          <w:u w:val="single"/>
        </w:rPr>
        <w:t>result in</w:t>
      </w:r>
      <w:r w:rsidRPr="0098474F">
        <w:rPr>
          <w:rFonts w:asciiTheme="majorHAnsi" w:eastAsia="Calibri" w:hAnsiTheme="majorHAnsi" w:cstheme="majorHAnsi"/>
          <w:u w:val="single"/>
        </w:rPr>
        <w:t xml:space="preserve"> a </w:t>
      </w:r>
      <w:r w:rsidRPr="0098474F">
        <w:rPr>
          <w:rFonts w:asciiTheme="majorHAnsi" w:eastAsia="Calibri" w:hAnsiTheme="majorHAnsi" w:cstheme="majorHAnsi"/>
          <w:sz w:val="14"/>
        </w:rPr>
        <w:t xml:space="preserve">vast </w:t>
      </w:r>
      <w:r w:rsidRPr="0098474F">
        <w:rPr>
          <w:rFonts w:asciiTheme="majorHAnsi" w:eastAsia="Calibri" w:hAnsiTheme="majorHAnsi" w:cstheme="majorHAnsi"/>
          <w:b/>
          <w:highlight w:val="green"/>
          <w:u w:val="single"/>
        </w:rPr>
        <w:t>global famine</w:t>
      </w:r>
      <w:r w:rsidRPr="0098474F">
        <w:rPr>
          <w:rFonts w:asciiTheme="majorHAnsi" w:eastAsia="Calibri" w:hAnsiTheme="majorHAnsi" w:cstheme="majorHAnsi"/>
          <w:sz w:val="14"/>
        </w:rPr>
        <w:t xml:space="preserve">. The scientists predicted that </w:t>
      </w:r>
      <w:r w:rsidRPr="0098474F">
        <w:rPr>
          <w:rFonts w:asciiTheme="majorHAnsi" w:eastAsia="Calibri" w:hAnsiTheme="majorHAnsi" w:cstheme="majorHAnsi"/>
          <w:b/>
          <w:u w:val="single"/>
        </w:rPr>
        <w:t>nuclear firestorms</w:t>
      </w:r>
      <w:r w:rsidRPr="0098474F">
        <w:rPr>
          <w:rFonts w:asciiTheme="majorHAnsi" w:eastAsia="Calibri" w:hAnsiTheme="majorHAnsi" w:cstheme="majorHAnsi"/>
          <w:sz w:val="14"/>
        </w:rPr>
        <w:t xml:space="preserve"> in the burning cities </w:t>
      </w:r>
      <w:r w:rsidRPr="0098474F">
        <w:rPr>
          <w:rFonts w:asciiTheme="majorHAnsi" w:eastAsia="Calibri" w:hAnsiTheme="majorHAnsi" w:cstheme="majorHAnsi"/>
          <w:u w:val="single"/>
        </w:rPr>
        <w:t>would cause</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five million tons of </w:t>
      </w:r>
      <w:r w:rsidRPr="0098474F">
        <w:rPr>
          <w:rFonts w:asciiTheme="majorHAnsi" w:eastAsia="Calibri" w:hAnsiTheme="majorHAnsi" w:cstheme="majorHAnsi"/>
          <w:b/>
          <w:u w:val="single"/>
        </w:rPr>
        <w:t>black carbon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quickly </w:t>
      </w:r>
      <w:r w:rsidRPr="0098474F">
        <w:rPr>
          <w:rFonts w:asciiTheme="majorHAnsi" w:eastAsia="Calibri" w:hAnsiTheme="majorHAnsi" w:cstheme="majorHAnsi"/>
          <w:u w:val="single"/>
        </w:rPr>
        <w:t>rise</w:t>
      </w:r>
      <w:r w:rsidRPr="0098474F">
        <w:rPr>
          <w:rFonts w:asciiTheme="majorHAnsi" w:eastAsia="Calibri" w:hAnsiTheme="majorHAnsi" w:cstheme="majorHAnsi"/>
          <w:sz w:val="14"/>
        </w:rPr>
        <w:t xml:space="preserve"> above cloud level </w:t>
      </w:r>
      <w:r w:rsidRPr="0098474F">
        <w:rPr>
          <w:rFonts w:asciiTheme="majorHAnsi" w:eastAsia="Calibri" w:hAnsiTheme="majorHAnsi" w:cstheme="majorHAnsi"/>
          <w:u w:val="single"/>
        </w:rPr>
        <w:t>into the stratosphere</w:t>
      </w:r>
      <w:r w:rsidRPr="0098474F">
        <w:rPr>
          <w:rFonts w:asciiTheme="majorHAnsi" w:eastAsia="Calibri" w:hAnsiTheme="majorHAnsi" w:cstheme="majorHAnsi"/>
          <w:sz w:val="14"/>
        </w:rPr>
        <w:t xml:space="preserve">, where it could not be rained out. </w:t>
      </w:r>
      <w:r w:rsidRPr="0098474F">
        <w:rPr>
          <w:rFonts w:asciiTheme="majorHAnsi" w:eastAsia="Calibri" w:hAnsiTheme="majorHAnsi" w:cstheme="majorHAnsi"/>
          <w:u w:val="single"/>
        </w:rPr>
        <w:t xml:space="preserve">The smoke would circle the Earth in </w:t>
      </w:r>
      <w:r w:rsidRPr="0098474F">
        <w:rPr>
          <w:rFonts w:asciiTheme="majorHAnsi" w:eastAsia="Calibri" w:hAnsiTheme="majorHAnsi" w:cstheme="majorHAnsi"/>
          <w:b/>
          <w:u w:val="single"/>
        </w:rPr>
        <w:t>less than two weeks</w:t>
      </w:r>
      <w:r w:rsidRPr="0098474F">
        <w:rPr>
          <w:rFonts w:asciiTheme="majorHAnsi" w:eastAsia="Calibri" w:hAnsiTheme="majorHAnsi" w:cstheme="majorHAnsi"/>
          <w:u w:val="single"/>
        </w:rPr>
        <w:t xml:space="preserve"> and</w:t>
      </w:r>
      <w:r w:rsidRPr="0098474F">
        <w:rPr>
          <w:rFonts w:asciiTheme="majorHAnsi" w:eastAsia="Calibri" w:hAnsiTheme="majorHAnsi" w:cstheme="majorHAnsi"/>
          <w:sz w:val="14"/>
        </w:rPr>
        <w:t xml:space="preserve"> would </w:t>
      </w:r>
      <w:r w:rsidRPr="0098474F">
        <w:rPr>
          <w:rFonts w:asciiTheme="majorHAnsi" w:eastAsia="Calibri" w:hAnsiTheme="majorHAnsi" w:cstheme="majorHAnsi"/>
          <w:u w:val="single"/>
        </w:rPr>
        <w:t xml:space="preserve">form </w:t>
      </w:r>
      <w:r w:rsidRPr="0098474F">
        <w:rPr>
          <w:rFonts w:asciiTheme="majorHAnsi" w:eastAsia="Calibri" w:hAnsiTheme="majorHAnsi" w:cstheme="majorHAnsi"/>
          <w:b/>
          <w:highlight w:val="green"/>
          <w:u w:val="single"/>
        </w:rPr>
        <w:t>a</w:t>
      </w:r>
      <w:r w:rsidRPr="0098474F">
        <w:rPr>
          <w:rFonts w:asciiTheme="majorHAnsi" w:eastAsia="Calibri" w:hAnsiTheme="majorHAnsi" w:cstheme="majorHAnsi"/>
          <w:sz w:val="14"/>
        </w:rPr>
        <w:t xml:space="preserve"> global </w:t>
      </w:r>
      <w:r w:rsidRPr="0098474F">
        <w:rPr>
          <w:rFonts w:asciiTheme="majorHAnsi" w:eastAsia="Calibri" w:hAnsiTheme="majorHAnsi" w:cstheme="majorHAnsi"/>
          <w:b/>
          <w:u w:val="single"/>
        </w:rPr>
        <w:t xml:space="preserve">stratospheric </w:t>
      </w:r>
      <w:r w:rsidRPr="0098474F">
        <w:rPr>
          <w:rFonts w:asciiTheme="majorHAnsi" w:eastAsia="Calibri" w:hAnsiTheme="majorHAnsi" w:cstheme="majorHAnsi"/>
          <w:b/>
          <w:highlight w:val="green"/>
          <w:u w:val="single"/>
        </w:rPr>
        <w:t>smoke layer</w:t>
      </w:r>
      <w:r w:rsidRPr="0098474F">
        <w:rPr>
          <w:rFonts w:asciiTheme="majorHAnsi" w:eastAsia="Calibri" w:hAnsiTheme="majorHAnsi" w:cstheme="majorHAnsi"/>
          <w:u w:val="single"/>
        </w:rPr>
        <w:t xml:space="preserve"> that </w:t>
      </w:r>
      <w:r w:rsidRPr="0098474F">
        <w:rPr>
          <w:rFonts w:asciiTheme="majorHAnsi" w:eastAsia="Calibri" w:hAnsiTheme="majorHAnsi" w:cstheme="majorHAnsi"/>
          <w:b/>
          <w:highlight w:val="green"/>
          <w:u w:val="single"/>
        </w:rPr>
        <w:t>would remain for</w:t>
      </w:r>
      <w:r w:rsidRPr="0098474F">
        <w:rPr>
          <w:rFonts w:asciiTheme="majorHAnsi" w:eastAsia="Calibri" w:hAnsiTheme="majorHAnsi" w:cstheme="majorHAnsi"/>
          <w:u w:val="single"/>
        </w:rPr>
        <w:t xml:space="preserve"> more than </w:t>
      </w:r>
      <w:r w:rsidRPr="0098474F">
        <w:rPr>
          <w:rFonts w:asciiTheme="majorHAnsi" w:eastAsia="Calibri" w:hAnsiTheme="majorHAnsi" w:cstheme="majorHAnsi"/>
          <w:b/>
          <w:highlight w:val="green"/>
          <w:u w:val="single"/>
        </w:rPr>
        <w:t>a decade</w:t>
      </w:r>
      <w:r w:rsidRPr="0098474F">
        <w:rPr>
          <w:rFonts w:asciiTheme="majorHAnsi" w:eastAsia="Calibri" w:hAnsiTheme="majorHAnsi" w:cstheme="majorHAnsi"/>
          <w:u w:val="single"/>
        </w:rPr>
        <w:t>. The smoke would absorb</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 xml:space="preserve">sunlight, which would </w:t>
      </w:r>
      <w:r w:rsidRPr="0098474F">
        <w:rPr>
          <w:rFonts w:asciiTheme="majorHAnsi" w:eastAsia="Calibri" w:hAnsiTheme="majorHAnsi" w:cstheme="majorHAnsi"/>
          <w:b/>
          <w:u w:val="single"/>
        </w:rPr>
        <w:t>heat the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temperatures near </w:t>
      </w:r>
      <w:r w:rsidRPr="0098474F">
        <w:rPr>
          <w:rFonts w:asciiTheme="majorHAnsi" w:eastAsia="Calibri" w:hAnsiTheme="majorHAnsi" w:cstheme="majorHAnsi"/>
          <w:u w:val="single"/>
        </w:rPr>
        <w:t xml:space="preserve">the boiling point of water, </w:t>
      </w:r>
      <w:r w:rsidRPr="0098474F">
        <w:rPr>
          <w:rFonts w:asciiTheme="majorHAnsi" w:eastAsia="Calibri" w:hAnsiTheme="majorHAnsi" w:cstheme="majorHAnsi"/>
          <w:sz w:val="14"/>
        </w:rPr>
        <w:t>producing</w:t>
      </w:r>
      <w:r w:rsidRPr="0098474F">
        <w:rPr>
          <w:rFonts w:asciiTheme="majorHAnsi" w:eastAsia="Calibri" w:hAnsiTheme="majorHAnsi" w:cstheme="majorHAnsi"/>
          <w:b/>
          <w:highlight w:val="green"/>
          <w:u w:val="single"/>
        </w:rPr>
        <w:t xml:space="preserve"> ozone losses of</w:t>
      </w:r>
      <w:r w:rsidRPr="0098474F">
        <w:rPr>
          <w:rFonts w:asciiTheme="majorHAnsi" w:eastAsia="Calibri" w:hAnsiTheme="majorHAnsi" w:cstheme="majorHAnsi"/>
          <w:sz w:val="14"/>
        </w:rPr>
        <w:t xml:space="preserve"> 20 to</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50 percent</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over populated areas. </w:t>
      </w:r>
      <w:r w:rsidRPr="0098474F">
        <w:rPr>
          <w:rFonts w:asciiTheme="majorHAnsi" w:eastAsia="Calibri" w:hAnsiTheme="majorHAnsi" w:cstheme="majorHAnsi"/>
          <w:u w:val="single"/>
        </w:rPr>
        <w:t>This would</w:t>
      </w:r>
      <w:r w:rsidRPr="0098474F">
        <w:rPr>
          <w:rFonts w:asciiTheme="majorHAnsi" w:eastAsia="Calibri" w:hAnsiTheme="majorHAnsi" w:cstheme="majorHAnsi"/>
          <w:sz w:val="14"/>
        </w:rPr>
        <w:t xml:space="preserve"> almost </w:t>
      </w:r>
      <w:r w:rsidRPr="0098474F">
        <w:rPr>
          <w:rFonts w:asciiTheme="majorHAnsi" w:eastAsia="Calibri" w:hAnsiTheme="majorHAnsi" w:cstheme="majorHAnsi"/>
          <w:u w:val="single"/>
        </w:rPr>
        <w:t>double the amount of UV-B reaching</w:t>
      </w:r>
      <w:r w:rsidRPr="0098474F">
        <w:rPr>
          <w:rFonts w:asciiTheme="majorHAnsi" w:eastAsia="Calibri" w:hAnsiTheme="majorHAnsi" w:cstheme="majorHAnsi"/>
          <w:sz w:val="14"/>
        </w:rPr>
        <w:t xml:space="preserve"> the most populated regions of </w:t>
      </w:r>
      <w:r w:rsidRPr="0098474F">
        <w:rPr>
          <w:rFonts w:asciiTheme="majorHAnsi" w:eastAsia="Calibri" w:hAnsiTheme="majorHAnsi" w:cstheme="majorHAnsi"/>
          <w:u w:val="single"/>
        </w:rPr>
        <w:t>the mid-latitudes</w:t>
      </w:r>
      <w:r w:rsidRPr="0098474F">
        <w:rPr>
          <w:rFonts w:asciiTheme="majorHAnsi" w:eastAsia="Calibri" w:hAnsiTheme="majorHAnsi" w:cstheme="majorHAnsi"/>
          <w:sz w:val="14"/>
        </w:rPr>
        <w:t xml:space="preserve">, and it would create UV-B indices unprecedented in human history. In North America and Central Europe, </w:t>
      </w:r>
      <w:r w:rsidRPr="0098474F">
        <w:rPr>
          <w:rFonts w:asciiTheme="majorHAnsi" w:eastAsia="Calibri" w:hAnsiTheme="majorHAnsi" w:cstheme="majorHAnsi"/>
          <w:u w:val="single"/>
        </w:rPr>
        <w:t>the time required to get a</w:t>
      </w:r>
      <w:r w:rsidRPr="0098474F">
        <w:rPr>
          <w:rFonts w:asciiTheme="majorHAnsi" w:eastAsia="Calibri" w:hAnsiTheme="majorHAnsi" w:cstheme="majorHAnsi"/>
          <w:sz w:val="14"/>
        </w:rPr>
        <w:t xml:space="preserve"> painful </w:t>
      </w:r>
      <w:r w:rsidRPr="0098474F">
        <w:rPr>
          <w:rFonts w:asciiTheme="majorHAnsi" w:eastAsia="Calibri" w:hAnsiTheme="majorHAnsi" w:cstheme="majorHAnsi"/>
          <w:u w:val="single"/>
        </w:rPr>
        <w:t>sunburn</w:t>
      </w:r>
      <w:r w:rsidRPr="0098474F">
        <w:rPr>
          <w:rFonts w:asciiTheme="majorHAnsi" w:eastAsia="Calibri" w:hAnsiTheme="majorHAnsi" w:cstheme="majorHAnsi"/>
          <w:sz w:val="14"/>
        </w:rPr>
        <w:t xml:space="preserve"> at mid-day in June </w:t>
      </w:r>
      <w:r w:rsidRPr="0098474F">
        <w:rPr>
          <w:rFonts w:asciiTheme="majorHAnsi" w:eastAsia="Calibri" w:hAnsiTheme="majorHAnsi" w:cstheme="majorHAnsi"/>
          <w:u w:val="single"/>
        </w:rPr>
        <w:t>could decrease to</w:t>
      </w:r>
      <w:r w:rsidRPr="0098474F">
        <w:rPr>
          <w:rFonts w:asciiTheme="majorHAnsi" w:eastAsia="Calibri" w:hAnsiTheme="majorHAnsi" w:cstheme="majorHAnsi"/>
          <w:sz w:val="14"/>
        </w:rPr>
        <w:t xml:space="preserve"> as little as </w:t>
      </w:r>
      <w:r w:rsidRPr="0098474F">
        <w:rPr>
          <w:rFonts w:asciiTheme="majorHAnsi" w:eastAsia="Calibri" w:hAnsiTheme="majorHAnsi" w:cstheme="majorHAnsi"/>
          <w:u w:val="single"/>
        </w:rPr>
        <w:t>six minutes</w:t>
      </w:r>
      <w:r w:rsidRPr="0098474F">
        <w:rPr>
          <w:rFonts w:asciiTheme="majorHAnsi" w:eastAsia="Calibri" w:hAnsiTheme="majorHAnsi" w:cstheme="majorHAnsi"/>
          <w:sz w:val="14"/>
        </w:rPr>
        <w:t xml:space="preserve"> for fair-skinned individuals. </w:t>
      </w:r>
      <w:r w:rsidRPr="0098474F">
        <w:rPr>
          <w:rFonts w:asciiTheme="majorHAnsi" w:eastAsia="Calibri" w:hAnsiTheme="majorHAnsi" w:cstheme="majorHAnsi"/>
          <w:u w:val="single"/>
        </w:rPr>
        <w:t>As the smoke</w:t>
      </w:r>
      <w:r w:rsidRPr="0098474F">
        <w:rPr>
          <w:rFonts w:asciiTheme="majorHAnsi" w:eastAsia="Calibri" w:hAnsiTheme="majorHAnsi" w:cstheme="majorHAnsi"/>
          <w:sz w:val="14"/>
        </w:rPr>
        <w:t xml:space="preserve"> layer </w:t>
      </w:r>
      <w:r w:rsidRPr="0098474F">
        <w:rPr>
          <w:rFonts w:asciiTheme="majorHAnsi" w:eastAsia="Calibri" w:hAnsiTheme="majorHAnsi" w:cstheme="majorHAnsi"/>
          <w:u w:val="single"/>
        </w:rPr>
        <w:t>blocked</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sunlight</w:t>
      </w:r>
      <w:r w:rsidRPr="0098474F">
        <w:rPr>
          <w:rFonts w:asciiTheme="majorHAnsi" w:eastAsia="Calibri" w:hAnsiTheme="majorHAnsi" w:cstheme="majorHAnsi"/>
          <w:sz w:val="14"/>
        </w:rPr>
        <w:t xml:space="preserve"> from reaching the Earth’s surface, </w:t>
      </w:r>
      <w:r w:rsidRPr="0098474F">
        <w:rPr>
          <w:rFonts w:asciiTheme="majorHAnsi" w:eastAsia="Calibri" w:hAnsiTheme="majorHAnsi" w:cstheme="majorHAnsi"/>
          <w:u w:val="single"/>
        </w:rPr>
        <w:t xml:space="preserve">it would produce the </w:t>
      </w:r>
      <w:r w:rsidRPr="0098474F">
        <w:rPr>
          <w:rFonts w:asciiTheme="majorHAnsi" w:eastAsia="Calibri" w:hAnsiTheme="majorHAnsi" w:cstheme="majorHAnsi"/>
          <w:b/>
          <w:u w:val="single"/>
        </w:rPr>
        <w:t>coldest</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b/>
          <w:u w:val="single"/>
        </w:rPr>
        <w:t>surface temperatures</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last </w:t>
      </w:r>
      <w:r w:rsidRPr="0098474F">
        <w:rPr>
          <w:rFonts w:asciiTheme="majorHAnsi" w:eastAsia="Calibri" w:hAnsiTheme="majorHAnsi" w:cstheme="majorHAnsi"/>
          <w:u w:val="single"/>
        </w:rPr>
        <w:t>1,000 years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 xml:space="preserve">global </w:t>
      </w:r>
      <w:r w:rsidRPr="0098474F">
        <w:rPr>
          <w:rFonts w:asciiTheme="majorHAnsi" w:eastAsia="Calibri" w:hAnsiTheme="majorHAnsi" w:cstheme="majorHAnsi"/>
          <w:b/>
          <w:highlight w:val="green"/>
          <w:u w:val="single"/>
        </w:rPr>
        <w:t xml:space="preserve">food production would decrease </w:t>
      </w:r>
      <w:r w:rsidRPr="0098474F">
        <w:rPr>
          <w:rFonts w:asciiTheme="majorHAnsi" w:eastAsia="Calibri" w:hAnsiTheme="majorHAnsi" w:cstheme="majorHAnsi"/>
          <w:sz w:val="14"/>
        </w:rPr>
        <w:t xml:space="preserve">by 20 to </w:t>
      </w:r>
      <w:r w:rsidRPr="0098474F">
        <w:rPr>
          <w:rFonts w:asciiTheme="majorHAnsi" w:eastAsia="Calibri" w:hAnsiTheme="majorHAnsi" w:cstheme="majorHAnsi"/>
          <w:b/>
          <w:highlight w:val="green"/>
          <w:u w:val="single"/>
        </w:rPr>
        <w:t>40 percent</w:t>
      </w:r>
      <w:r w:rsidRPr="0098474F">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8474F">
        <w:rPr>
          <w:rFonts w:asciiTheme="majorHAnsi" w:eastAsia="Calibri" w:hAnsiTheme="majorHAnsi" w:cstheme="majorHAnsi"/>
          <w:u w:val="single"/>
        </w:rPr>
        <w:t>decreases in agricultural production could cause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two billion</w:t>
      </w:r>
      <w:r w:rsidRPr="0098474F">
        <w:rPr>
          <w:rFonts w:asciiTheme="majorHAnsi" w:eastAsia="Calibri" w:hAnsiTheme="majorHAnsi" w:cstheme="majorHAnsi"/>
          <w:sz w:val="14"/>
        </w:rPr>
        <w:t xml:space="preserve"> people </w:t>
      </w:r>
      <w:r w:rsidRPr="0098474F">
        <w:rPr>
          <w:rFonts w:asciiTheme="majorHAnsi" w:eastAsia="Calibri" w:hAnsiTheme="majorHAnsi" w:cstheme="majorHAnsi"/>
          <w:u w:val="single"/>
        </w:rPr>
        <w:t>to</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 xml:space="preserve">perish from </w:t>
      </w:r>
      <w:r w:rsidRPr="0098474F">
        <w:rPr>
          <w:rFonts w:asciiTheme="majorHAnsi" w:eastAsia="Calibri" w:hAnsiTheme="majorHAnsi" w:cstheme="majorHAnsi"/>
          <w:b/>
          <w:u w:val="single"/>
        </w:rPr>
        <w:t>famine</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climatologists</w:t>
      </w:r>
      <w:r w:rsidRPr="0098474F">
        <w:rPr>
          <w:rFonts w:asciiTheme="majorHAnsi" w:eastAsia="Calibri" w:hAnsiTheme="majorHAnsi" w:cstheme="majorHAnsi"/>
          <w:sz w:val="14"/>
        </w:rPr>
        <w:t xml:space="preserve"> also </w:t>
      </w:r>
      <w:r w:rsidRPr="0098474F">
        <w:rPr>
          <w:rFonts w:asciiTheme="majorHAnsi" w:eastAsia="Calibri" w:hAnsiTheme="majorHAnsi" w:cstheme="majorHAnsi"/>
          <w:u w:val="single"/>
        </w:rPr>
        <w:t>investigated the effects of a nuclear war fought with</w:t>
      </w:r>
      <w:r w:rsidRPr="0098474F">
        <w:rPr>
          <w:rFonts w:asciiTheme="majorHAnsi" w:eastAsia="Calibri" w:hAnsiTheme="majorHAnsi" w:cstheme="majorHAnsi"/>
          <w:sz w:val="14"/>
        </w:rPr>
        <w:t xml:space="preserve"> the vastly more powerful modern</w:t>
      </w:r>
      <w:r w:rsidRPr="0098474F">
        <w:rPr>
          <w:rFonts w:asciiTheme="majorHAnsi" w:eastAsia="Calibri" w:hAnsiTheme="majorHAnsi" w:cstheme="majorHAnsi"/>
          <w:b/>
          <w:u w:val="single"/>
        </w:rPr>
        <w:t xml:space="preserve"> thermonuclear </w:t>
      </w:r>
      <w:r w:rsidRPr="0098474F">
        <w:rPr>
          <w:rFonts w:asciiTheme="majorHAnsi" w:eastAsia="Calibri" w:hAnsiTheme="majorHAnsi" w:cstheme="majorHAnsi"/>
          <w:sz w:val="14"/>
        </w:rPr>
        <w:t>weapons</w:t>
      </w:r>
      <w:r w:rsidRPr="0098474F">
        <w:rPr>
          <w:rFonts w:asciiTheme="majorHAnsi" w:eastAsia="Calibri" w:hAnsiTheme="majorHAnsi" w:cstheme="majorHAnsi"/>
          <w:u w:val="single"/>
        </w:rPr>
        <w:t xml:space="preserve"> possessed by the </w:t>
      </w:r>
      <w:r w:rsidRPr="0098474F">
        <w:rPr>
          <w:rFonts w:asciiTheme="majorHAnsi" w:eastAsia="Calibri" w:hAnsiTheme="majorHAnsi" w:cstheme="majorHAnsi"/>
          <w:u w:val="single"/>
        </w:rPr>
        <w:lastRenderedPageBreak/>
        <w:t>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Russia, China, France, and England. Some</w:t>
      </w:r>
      <w:r w:rsidRPr="0098474F">
        <w:rPr>
          <w:rFonts w:asciiTheme="majorHAnsi" w:eastAsia="Calibri" w:hAnsiTheme="majorHAnsi" w:cstheme="majorHAnsi"/>
          <w:sz w:val="14"/>
        </w:rPr>
        <w:t xml:space="preserve"> of the thermonuclear weapons constructed during the 1950s and 1960s were 1,000 times more powerful</w:t>
      </w:r>
      <w:r w:rsidRPr="0098474F">
        <w:rPr>
          <w:rFonts w:asciiTheme="majorHAnsi" w:eastAsia="Calibri" w:hAnsiTheme="majorHAnsi" w:cstheme="majorHAnsi"/>
          <w:u w:val="single"/>
        </w:rPr>
        <w:t xml:space="preserve"> than an atomic bomb</w:t>
      </w:r>
      <w:r w:rsidRPr="0098474F">
        <w:rPr>
          <w:rFonts w:asciiTheme="majorHAnsi" w:eastAsia="Calibri" w:hAnsiTheme="majorHAnsi" w:cstheme="majorHAnsi"/>
          <w:sz w:val="14"/>
        </w:rPr>
        <w:t xml:space="preserve">. During the last 30 years, the average size of thermonuclear or “strategic” nuclear weapons has decreased. Yet today, </w:t>
      </w:r>
      <w:r w:rsidRPr="0098474F">
        <w:rPr>
          <w:rFonts w:asciiTheme="majorHAnsi" w:eastAsia="Calibri" w:hAnsiTheme="majorHAnsi" w:cstheme="majorHAnsi"/>
          <w:u w:val="single"/>
        </w:rPr>
        <w:t>each of the</w:t>
      </w:r>
      <w:r w:rsidRPr="0098474F">
        <w:rPr>
          <w:rFonts w:asciiTheme="majorHAnsi" w:eastAsia="Calibri" w:hAnsiTheme="majorHAnsi" w:cstheme="majorHAnsi"/>
          <w:sz w:val="14"/>
        </w:rPr>
        <w:t xml:space="preserve"> approximately </w:t>
      </w:r>
      <w:r w:rsidRPr="0098474F">
        <w:rPr>
          <w:rFonts w:asciiTheme="majorHAnsi" w:eastAsia="Calibri" w:hAnsiTheme="majorHAnsi" w:cstheme="majorHAnsi"/>
          <w:u w:val="single"/>
        </w:rPr>
        <w:t>3,540</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weapons deployed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and Russia is</w:t>
      </w:r>
      <w:r w:rsidRPr="0098474F">
        <w:rPr>
          <w:rFonts w:asciiTheme="majorHAnsi" w:eastAsia="Calibri" w:hAnsiTheme="majorHAnsi" w:cstheme="majorHAnsi"/>
          <w:sz w:val="14"/>
        </w:rPr>
        <w:t xml:space="preserve"> seven to </w:t>
      </w:r>
      <w:r w:rsidRPr="0098474F">
        <w:rPr>
          <w:rFonts w:asciiTheme="majorHAnsi" w:eastAsia="Calibri" w:hAnsiTheme="majorHAnsi" w:cstheme="majorHAnsi"/>
          <w:b/>
          <w:u w:val="single"/>
        </w:rPr>
        <w:t>80 times</w:t>
      </w:r>
      <w:r w:rsidRPr="0098474F">
        <w:rPr>
          <w:rFonts w:asciiTheme="majorHAnsi" w:eastAsia="Calibri" w:hAnsiTheme="majorHAnsi" w:cstheme="majorHAnsi"/>
          <w:u w:val="single"/>
        </w:rPr>
        <w:t xml:space="preserve"> more powerful than the</w:t>
      </w:r>
      <w:r w:rsidRPr="0098474F">
        <w:rPr>
          <w:rFonts w:asciiTheme="majorHAnsi" w:eastAsia="Calibri" w:hAnsiTheme="majorHAnsi" w:cstheme="majorHAnsi"/>
          <w:sz w:val="14"/>
        </w:rPr>
        <w:t xml:space="preserve"> atomic bombs modeled in the </w:t>
      </w:r>
      <w:r w:rsidRPr="0098474F">
        <w:rPr>
          <w:rFonts w:asciiTheme="majorHAnsi" w:eastAsia="Calibri" w:hAnsiTheme="majorHAnsi" w:cstheme="majorHAnsi"/>
          <w:u w:val="single"/>
        </w:rPr>
        <w:t xml:space="preserve">India-Pakistan study. The smallest </w:t>
      </w:r>
      <w:r w:rsidRPr="0098474F">
        <w:rPr>
          <w:rFonts w:asciiTheme="majorHAnsi" w:eastAsia="Calibri" w:hAnsiTheme="majorHAnsi" w:cstheme="majorHAnsi"/>
          <w:sz w:val="14"/>
        </w:rPr>
        <w:t xml:space="preserve">strategic nuclear weapon </w:t>
      </w:r>
      <w:r w:rsidRPr="0098474F">
        <w:rPr>
          <w:rFonts w:asciiTheme="majorHAnsi" w:eastAsia="Calibri" w:hAnsiTheme="majorHAnsi" w:cstheme="majorHAnsi"/>
          <w:u w:val="single"/>
        </w:rPr>
        <w:t xml:space="preserve">has an explosive power of </w:t>
      </w:r>
      <w:r w:rsidRPr="0098474F">
        <w:rPr>
          <w:rFonts w:asciiTheme="majorHAnsi" w:eastAsia="Calibri" w:hAnsiTheme="majorHAnsi" w:cstheme="majorHAnsi"/>
          <w:b/>
          <w:u w:val="single"/>
        </w:rPr>
        <w:t>100,000 tons of TNT</w:t>
      </w:r>
      <w:r w:rsidRPr="0098474F">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98474F">
        <w:rPr>
          <w:rFonts w:asciiTheme="majorHAnsi" w:eastAsia="Calibri" w:hAnsiTheme="majorHAnsi" w:cstheme="majorHAnsi"/>
          <w:b/>
          <w:highlight w:val="green"/>
          <w:u w:val="single"/>
        </w:rPr>
        <w:t>war</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fought with</w:t>
      </w:r>
      <w:r w:rsidRPr="0098474F">
        <w:rPr>
          <w:rFonts w:asciiTheme="majorHAnsi" w:eastAsia="Calibri" w:hAnsiTheme="majorHAnsi" w:cstheme="majorHAnsi"/>
          <w:sz w:val="14"/>
        </w:rPr>
        <w:t xml:space="preserve"> hundreds or thousands of </w:t>
      </w:r>
      <w:r w:rsidRPr="0098474F">
        <w:rPr>
          <w:rFonts w:asciiTheme="majorHAnsi" w:eastAsia="Calibri" w:hAnsiTheme="majorHAnsi" w:cstheme="majorHAnsi"/>
          <w:u w:val="single"/>
        </w:rPr>
        <w:t>U.S. and Russian</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 xml:space="preserve">nuclear weapons </w:t>
      </w:r>
      <w:r w:rsidRPr="0098474F">
        <w:rPr>
          <w:rFonts w:asciiTheme="majorHAnsi" w:eastAsia="Calibri" w:hAnsiTheme="majorHAnsi" w:cstheme="majorHAnsi"/>
          <w:sz w:val="14"/>
        </w:rPr>
        <w:t xml:space="preserve">would </w:t>
      </w:r>
      <w:r w:rsidRPr="0098474F">
        <w:rPr>
          <w:rFonts w:asciiTheme="majorHAnsi" w:eastAsia="Calibri" w:hAnsiTheme="majorHAnsi" w:cstheme="majorHAnsi"/>
          <w:b/>
          <w:highlight w:val="green"/>
          <w:u w:val="single"/>
        </w:rPr>
        <w:t>ignite immense</w:t>
      </w:r>
      <w:r w:rsidRPr="0098474F">
        <w:rPr>
          <w:rFonts w:asciiTheme="majorHAnsi" w:eastAsia="Calibri" w:hAnsiTheme="majorHAnsi" w:cstheme="majorHAnsi"/>
          <w:sz w:val="14"/>
        </w:rPr>
        <w:t xml:space="preserve"> </w:t>
      </w:r>
      <w:r w:rsidRPr="0098474F">
        <w:rPr>
          <w:rFonts w:asciiTheme="majorHAnsi" w:eastAsia="Calibri" w:hAnsiTheme="majorHAnsi" w:cstheme="majorHAnsi"/>
          <w:b/>
          <w:u w:val="single"/>
        </w:rPr>
        <w:t xml:space="preserve">nuclear </w:t>
      </w:r>
      <w:r w:rsidRPr="0098474F">
        <w:rPr>
          <w:rFonts w:asciiTheme="majorHAnsi" w:eastAsia="Calibri" w:hAnsiTheme="majorHAnsi" w:cstheme="majorHAnsi"/>
          <w:b/>
          <w:highlight w:val="green"/>
          <w:u w:val="single"/>
        </w:rPr>
        <w:t>firestorms</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covering</w:t>
      </w:r>
      <w:r w:rsidRPr="0098474F">
        <w:rPr>
          <w:rFonts w:asciiTheme="majorHAnsi" w:eastAsia="Calibri" w:hAnsiTheme="majorHAnsi" w:cstheme="majorHAnsi"/>
          <w:sz w:val="14"/>
        </w:rPr>
        <w:t xml:space="preserve"> land surface areas of many thousands or </w:t>
      </w:r>
      <w:r w:rsidRPr="0098474F">
        <w:rPr>
          <w:rFonts w:asciiTheme="majorHAnsi" w:eastAsia="Calibri" w:hAnsiTheme="majorHAnsi" w:cstheme="majorHAnsi"/>
          <w:b/>
          <w:u w:val="single"/>
        </w:rPr>
        <w:t>tens of thousands</w:t>
      </w:r>
      <w:r w:rsidRPr="0098474F">
        <w:rPr>
          <w:rFonts w:asciiTheme="majorHAnsi" w:eastAsia="Calibri" w:hAnsiTheme="majorHAnsi" w:cstheme="majorHAnsi"/>
          <w:u w:val="single"/>
        </w:rPr>
        <w:t xml:space="preserve"> of square miles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these fires would produce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180 million tons</w:t>
      </w:r>
      <w:r w:rsidRPr="0098474F">
        <w:rPr>
          <w:rFonts w:asciiTheme="majorHAnsi" w:eastAsia="Calibri" w:hAnsiTheme="majorHAnsi" w:cstheme="majorHAnsi"/>
          <w:u w:val="single"/>
        </w:rPr>
        <w:t xml:space="preserve"> of black</w:t>
      </w:r>
      <w:r w:rsidRPr="0098474F">
        <w:rPr>
          <w:rFonts w:asciiTheme="majorHAnsi" w:eastAsia="Calibri" w:hAnsiTheme="majorHAnsi" w:cstheme="majorHAnsi"/>
          <w:sz w:val="14"/>
        </w:rPr>
        <w:t xml:space="preserve"> carbon soot and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smoke</w:t>
      </w:r>
      <w:r w:rsidRPr="0098474F">
        <w:rPr>
          <w:rFonts w:asciiTheme="majorHAnsi" w:eastAsia="Calibri" w:hAnsiTheme="majorHAnsi" w:cstheme="majorHAnsi"/>
          <w:u w:val="single"/>
        </w:rPr>
        <w:t>, which would form a</w:t>
      </w:r>
      <w:r w:rsidRPr="0098474F">
        <w:rPr>
          <w:rFonts w:asciiTheme="majorHAnsi" w:eastAsia="Calibri" w:hAnsiTheme="majorHAnsi" w:cstheme="majorHAnsi"/>
          <w:sz w:val="14"/>
        </w:rPr>
        <w:t xml:space="preserve"> dense, </w:t>
      </w:r>
      <w:r w:rsidRPr="0098474F">
        <w:rPr>
          <w:rFonts w:asciiTheme="majorHAnsi" w:eastAsia="Calibri" w:hAnsiTheme="majorHAnsi" w:cstheme="majorHAnsi"/>
          <w:b/>
          <w:u w:val="single"/>
        </w:rPr>
        <w:t>global stratospheric smoke layer</w:t>
      </w:r>
      <w:r w:rsidRPr="0098474F">
        <w:rPr>
          <w:rFonts w:asciiTheme="majorHAnsi" w:eastAsia="Calibri" w:hAnsiTheme="majorHAnsi" w:cstheme="majorHAnsi"/>
          <w:u w:val="single"/>
        </w:rPr>
        <w:t>. The smoke would remain</w:t>
      </w:r>
      <w:r w:rsidRPr="0098474F">
        <w:rPr>
          <w:rFonts w:asciiTheme="majorHAnsi" w:eastAsia="Calibri" w:hAnsiTheme="majorHAnsi" w:cstheme="majorHAnsi"/>
          <w:sz w:val="14"/>
        </w:rPr>
        <w:t xml:space="preserve"> in the stratosphere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10 to </w:t>
      </w:r>
      <w:r w:rsidRPr="0098474F">
        <w:rPr>
          <w:rFonts w:asciiTheme="majorHAnsi" w:eastAsia="Calibri" w:hAnsiTheme="majorHAnsi" w:cstheme="majorHAnsi"/>
          <w:b/>
          <w:u w:val="single"/>
        </w:rPr>
        <w:t>20 years</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 xml:space="preserve">it </w:t>
      </w:r>
      <w:r w:rsidRPr="0098474F">
        <w:rPr>
          <w:rFonts w:asciiTheme="majorHAnsi" w:eastAsia="Calibri" w:hAnsiTheme="majorHAnsi" w:cstheme="majorHAnsi"/>
          <w:b/>
          <w:highlight w:val="green"/>
          <w:u w:val="single"/>
        </w:rPr>
        <w:t>would block</w:t>
      </w:r>
      <w:r w:rsidRPr="0098474F">
        <w:rPr>
          <w:rFonts w:asciiTheme="majorHAnsi" w:eastAsia="Calibri" w:hAnsiTheme="majorHAnsi" w:cstheme="majorHAnsi"/>
          <w:sz w:val="14"/>
        </w:rPr>
        <w:t xml:space="preserve"> as much as </w:t>
      </w:r>
      <w:r w:rsidRPr="0098474F">
        <w:rPr>
          <w:rFonts w:asciiTheme="majorHAnsi" w:eastAsia="Calibri" w:hAnsiTheme="majorHAnsi" w:cstheme="majorHAnsi"/>
          <w:b/>
          <w:highlight w:val="green"/>
          <w:u w:val="single"/>
        </w:rPr>
        <w:t>70 percent of sunlight</w:t>
      </w:r>
      <w:r w:rsidRPr="0098474F">
        <w:rPr>
          <w:rFonts w:asciiTheme="majorHAnsi" w:eastAsia="Calibri" w:hAnsiTheme="majorHAnsi" w:cstheme="majorHAnsi"/>
          <w:u w:val="single"/>
        </w:rPr>
        <w:t xml:space="preserve"> from reaching the</w:t>
      </w:r>
      <w:r w:rsidRPr="0098474F">
        <w:rPr>
          <w:rFonts w:asciiTheme="majorHAnsi" w:eastAsia="Calibri" w:hAnsiTheme="majorHAnsi" w:cstheme="majorHAnsi"/>
          <w:sz w:val="14"/>
        </w:rPr>
        <w:t xml:space="preserve"> surface of the </w:t>
      </w:r>
      <w:r w:rsidRPr="0098474F">
        <w:rPr>
          <w:rFonts w:asciiTheme="majorHAnsi" w:eastAsia="Calibri" w:hAnsiTheme="majorHAnsi" w:cstheme="majorHAnsi"/>
          <w:u w:val="single"/>
        </w:rPr>
        <w:t>Northern Hemisphere</w:t>
      </w:r>
      <w:r w:rsidRPr="0098474F">
        <w:rPr>
          <w:rFonts w:asciiTheme="majorHAnsi" w:eastAsia="Calibri" w:hAnsiTheme="majorHAnsi" w:cstheme="majorHAnsi"/>
          <w:sz w:val="14"/>
        </w:rPr>
        <w:t xml:space="preserve"> and 35 percent from the Southern Hemisphere. So much sunlight would be blocked by the smoke that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noonday </w:t>
      </w:r>
      <w:r w:rsidRPr="0098474F">
        <w:rPr>
          <w:rFonts w:asciiTheme="majorHAnsi" w:eastAsia="Calibri" w:hAnsiTheme="majorHAnsi" w:cstheme="majorHAnsi"/>
          <w:u w:val="single"/>
        </w:rPr>
        <w:t>sun would resemble a full moon</w:t>
      </w:r>
      <w:r w:rsidRPr="0098474F">
        <w:rPr>
          <w:rFonts w:asciiTheme="majorHAnsi" w:eastAsia="Calibri" w:hAnsiTheme="majorHAnsi" w:cstheme="majorHAnsi"/>
          <w:sz w:val="14"/>
        </w:rPr>
        <w:t xml:space="preserve"> at midnight. Under such conditions, </w:t>
      </w:r>
      <w:r w:rsidRPr="0098474F">
        <w:rPr>
          <w:rFonts w:asciiTheme="majorHAnsi" w:eastAsia="Calibri" w:hAnsiTheme="majorHAnsi" w:cstheme="majorHAnsi"/>
          <w:u w:val="single"/>
        </w:rPr>
        <w:t>it would only require</w:t>
      </w:r>
      <w:r w:rsidRPr="0098474F">
        <w:rPr>
          <w:rFonts w:asciiTheme="majorHAnsi" w:eastAsia="Calibri" w:hAnsiTheme="majorHAnsi" w:cstheme="majorHAnsi"/>
          <w:sz w:val="14"/>
        </w:rPr>
        <w:t xml:space="preserve"> a matter of </w:t>
      </w:r>
      <w:r w:rsidRPr="0098474F">
        <w:rPr>
          <w:rFonts w:asciiTheme="majorHAnsi" w:eastAsia="Calibri" w:hAnsiTheme="majorHAnsi" w:cstheme="majorHAnsi"/>
          <w:u w:val="single"/>
        </w:rPr>
        <w:t>days</w:t>
      </w:r>
      <w:r w:rsidRPr="0098474F">
        <w:rPr>
          <w:rFonts w:asciiTheme="majorHAnsi" w:eastAsia="Calibri" w:hAnsiTheme="majorHAnsi" w:cstheme="majorHAnsi"/>
          <w:sz w:val="14"/>
        </w:rPr>
        <w:t xml:space="preserve"> or weeks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daily minimum </w:t>
      </w:r>
      <w:r w:rsidRPr="0098474F">
        <w:rPr>
          <w:rFonts w:asciiTheme="majorHAnsi" w:eastAsia="Calibri" w:hAnsiTheme="majorHAnsi" w:cstheme="majorHAnsi"/>
          <w:b/>
          <w:highlight w:val="green"/>
          <w:u w:val="single"/>
        </w:rPr>
        <w:t>temperatures</w:t>
      </w:r>
      <w:r w:rsidRPr="0098474F">
        <w:rPr>
          <w:rFonts w:asciiTheme="majorHAnsi" w:eastAsia="Calibri" w:hAnsiTheme="majorHAnsi" w:cstheme="majorHAnsi"/>
          <w:u w:val="single"/>
        </w:rPr>
        <w:t xml:space="preserve"> to </w:t>
      </w:r>
      <w:r w:rsidRPr="0098474F">
        <w:rPr>
          <w:rFonts w:asciiTheme="majorHAnsi" w:eastAsia="Calibri" w:hAnsiTheme="majorHAnsi" w:cstheme="majorHAnsi"/>
          <w:b/>
          <w:highlight w:val="green"/>
          <w:u w:val="single"/>
        </w:rPr>
        <w:t>fall below freezing</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largest </w:t>
      </w:r>
      <w:r w:rsidRPr="0098474F">
        <w:rPr>
          <w:rFonts w:asciiTheme="majorHAnsi" w:eastAsia="Calibri" w:hAnsiTheme="majorHAnsi" w:cstheme="majorHAnsi"/>
          <w:u w:val="single"/>
        </w:rPr>
        <w:t>agricultural areas</w:t>
      </w:r>
      <w:r w:rsidRPr="0098474F">
        <w:rPr>
          <w:rFonts w:asciiTheme="majorHAnsi" w:eastAsia="Calibri" w:hAnsiTheme="majorHAnsi" w:cstheme="majorHAnsi"/>
          <w:sz w:val="14"/>
        </w:rPr>
        <w:t xml:space="preserve"> of the Northern Hemisphere, where freezing temperatures would occur every day for a period of between one to more than two years. </w:t>
      </w:r>
      <w:r w:rsidRPr="0098474F">
        <w:rPr>
          <w:rFonts w:asciiTheme="majorHAnsi" w:eastAsia="Calibri" w:hAnsiTheme="majorHAnsi" w:cstheme="majorHAnsi"/>
          <w:u w:val="single"/>
        </w:rPr>
        <w:t>Average surface temperatures would become</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colder than</w:t>
      </w:r>
      <w:r w:rsidRPr="0098474F">
        <w:rPr>
          <w:rFonts w:asciiTheme="majorHAnsi" w:eastAsia="Calibri" w:hAnsiTheme="majorHAnsi" w:cstheme="majorHAnsi"/>
          <w:sz w:val="14"/>
        </w:rPr>
        <w:t xml:space="preserve"> those experienced 18,000 years ago at </w:t>
      </w:r>
      <w:r w:rsidRPr="0098474F">
        <w:rPr>
          <w:rFonts w:asciiTheme="majorHAnsi" w:eastAsia="Calibri" w:hAnsiTheme="majorHAnsi" w:cstheme="majorHAnsi"/>
          <w:u w:val="single"/>
        </w:rPr>
        <w:t>the height of the last Ice Age</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prolonged </w:t>
      </w:r>
      <w:r w:rsidRPr="0098474F">
        <w:rPr>
          <w:rFonts w:asciiTheme="majorHAnsi" w:eastAsia="Calibri" w:hAnsiTheme="majorHAnsi" w:cstheme="majorHAnsi"/>
          <w:u w:val="single"/>
        </w:rPr>
        <w:t>cold would cause</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u w:val="single"/>
        </w:rPr>
        <w:t>rainfall to decrease by</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u w:val="single"/>
        </w:rPr>
        <w:t>90%.</w:t>
      </w:r>
      <w:r w:rsidRPr="0098474F">
        <w:rPr>
          <w:rFonts w:asciiTheme="majorHAnsi" w:eastAsia="Calibri" w:hAnsiTheme="majorHAnsi" w:cstheme="majorHAnsi"/>
          <w:sz w:val="14"/>
        </w:rPr>
        <w:t xml:space="preserve"> Growing seasons would be completely eliminated for more than a decade; </w:t>
      </w:r>
      <w:r w:rsidRPr="0098474F">
        <w:rPr>
          <w:rFonts w:asciiTheme="majorHAnsi" w:eastAsia="Calibri" w:hAnsiTheme="majorHAnsi" w:cstheme="majorHAnsi"/>
          <w:u w:val="single"/>
        </w:rPr>
        <w:t xml:space="preserve">it would be </w:t>
      </w:r>
      <w:r w:rsidRPr="0098474F">
        <w:rPr>
          <w:rFonts w:asciiTheme="majorHAnsi" w:eastAsia="Calibri" w:hAnsiTheme="majorHAnsi" w:cstheme="majorHAnsi"/>
          <w:b/>
          <w:u w:val="single"/>
        </w:rPr>
        <w:t>too cold and dark</w:t>
      </w:r>
      <w:r w:rsidRPr="0098474F">
        <w:rPr>
          <w:rFonts w:asciiTheme="majorHAnsi" w:eastAsia="Calibri" w:hAnsiTheme="majorHAnsi" w:cstheme="majorHAnsi"/>
          <w:u w:val="single"/>
        </w:rPr>
        <w:t xml:space="preserve"> to grow</w:t>
      </w:r>
      <w:r w:rsidRPr="0098474F">
        <w:rPr>
          <w:rFonts w:asciiTheme="majorHAnsi" w:eastAsia="Calibri" w:hAnsiTheme="majorHAnsi" w:cstheme="majorHAnsi"/>
          <w:sz w:val="14"/>
        </w:rPr>
        <w:t xml:space="preserve"> food </w:t>
      </w:r>
      <w:r w:rsidRPr="0098474F">
        <w:rPr>
          <w:rFonts w:asciiTheme="majorHAnsi" w:eastAsia="Calibri" w:hAnsiTheme="majorHAnsi" w:cstheme="majorHAnsi"/>
          <w:u w:val="single"/>
        </w:rPr>
        <w:t xml:space="preserve">crops, </w:t>
      </w:r>
      <w:r w:rsidRPr="0098474F">
        <w:rPr>
          <w:rFonts w:asciiTheme="majorHAnsi" w:eastAsia="Calibri" w:hAnsiTheme="majorHAnsi" w:cstheme="majorHAnsi"/>
          <w:b/>
          <w:highlight w:val="green"/>
          <w:u w:val="single"/>
        </w:rPr>
        <w:t>which would doom the</w:t>
      </w:r>
      <w:r w:rsidRPr="0098474F">
        <w:rPr>
          <w:rFonts w:asciiTheme="majorHAnsi" w:eastAsia="Calibri" w:hAnsiTheme="majorHAnsi" w:cstheme="majorHAnsi"/>
          <w:sz w:val="14"/>
        </w:rPr>
        <w:t xml:space="preserve"> majority of the </w:t>
      </w:r>
      <w:r w:rsidRPr="0098474F">
        <w:rPr>
          <w:rFonts w:asciiTheme="majorHAnsi" w:eastAsia="Calibri" w:hAnsiTheme="majorHAnsi" w:cstheme="majorHAnsi"/>
          <w:b/>
          <w:highlight w:val="green"/>
          <w:u w:val="single"/>
        </w:rPr>
        <w:t>human population.</w:t>
      </w:r>
      <w:r w:rsidRPr="0098474F">
        <w:rPr>
          <w:rFonts w:asciiTheme="majorHAnsi" w:eastAsia="Calibri" w:hAnsiTheme="majorHAnsi" w:cstheme="majorHAnsi"/>
          <w:u w:val="single"/>
        </w:rPr>
        <w:t xml:space="preserve"> </w:t>
      </w:r>
      <w:r w:rsidRPr="0098474F">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22BF885F" w14:textId="77777777" w:rsidR="00AD1BF7" w:rsidRDefault="00AD1BF7" w:rsidP="00AD1BF7">
      <w:pPr>
        <w:rPr>
          <w:rFonts w:asciiTheme="majorHAnsi" w:eastAsia="Calibri" w:hAnsiTheme="majorHAnsi" w:cstheme="majorHAnsi"/>
          <w:sz w:val="14"/>
        </w:rPr>
      </w:pPr>
    </w:p>
    <w:p w14:paraId="41BF48BF" w14:textId="317B4DAF" w:rsidR="00E42E4C" w:rsidRDefault="00AD1BF7" w:rsidP="00AD1BF7">
      <w:pPr>
        <w:pStyle w:val="Heading3"/>
      </w:pPr>
      <w:r>
        <w:lastRenderedPageBreak/>
        <w:t>FW</w:t>
      </w:r>
    </w:p>
    <w:p w14:paraId="3F811154" w14:textId="77777777" w:rsidR="00AD1BF7" w:rsidRPr="00355308" w:rsidRDefault="00AD1BF7" w:rsidP="00AD1BF7">
      <w:pPr>
        <w:pStyle w:val="Heading4"/>
        <w:rPr>
          <w:rFonts w:cs="Calibri"/>
        </w:rPr>
      </w:pPr>
      <w:r w:rsidRPr="00355308">
        <w:rPr>
          <w:rFonts w:cs="Calibri"/>
        </w:rPr>
        <w:t xml:space="preserve">The standard is maximizing expected wellbeing. </w:t>
      </w:r>
    </w:p>
    <w:p w14:paraId="55829FFA" w14:textId="77777777" w:rsidR="00AD1BF7" w:rsidRPr="00355308" w:rsidRDefault="00AD1BF7" w:rsidP="00AD1BF7">
      <w:pPr>
        <w:pStyle w:val="Heading4"/>
        <w:rPr>
          <w:rFonts w:cs="Calibri"/>
        </w:rPr>
      </w:pPr>
      <w:r w:rsidRPr="00355308">
        <w:rPr>
          <w:rFonts w:cs="Calibri"/>
        </w:rPr>
        <w:t>Prefer it:</w:t>
      </w:r>
    </w:p>
    <w:p w14:paraId="0F401935" w14:textId="77777777" w:rsidR="00AD1BF7" w:rsidRPr="00355308" w:rsidRDefault="00AD1BF7" w:rsidP="00AD1BF7"/>
    <w:p w14:paraId="2913C27F" w14:textId="77777777" w:rsidR="00AD1BF7" w:rsidRPr="00355308" w:rsidRDefault="00AD1BF7" w:rsidP="00AD1BF7">
      <w:pPr>
        <w:pStyle w:val="Heading4"/>
        <w:tabs>
          <w:tab w:val="left" w:pos="2250"/>
        </w:tabs>
        <w:spacing w:line="276" w:lineRule="auto"/>
        <w:rPr>
          <w:rFonts w:cs="Calibri"/>
        </w:rPr>
      </w:pPr>
      <w:r>
        <w:rPr>
          <w:rFonts w:cs="Calibri"/>
        </w:rPr>
        <w:t>1</w:t>
      </w:r>
      <w:r w:rsidRPr="00355308">
        <w:rPr>
          <w:rFonts w:cs="Calibri"/>
        </w:rPr>
        <w:t>] Lexical pre-requisite: threats to bodily security preclude the ability for moral actors to effectively act upon other moral theories since they are in a constant state of crisis that inhibits the ideal moral conditions which other theories presuppose</w:t>
      </w:r>
    </w:p>
    <w:p w14:paraId="76195D79" w14:textId="77777777" w:rsidR="00AD1BF7" w:rsidRPr="00355308" w:rsidRDefault="00AD1BF7" w:rsidP="00AD1BF7"/>
    <w:p w14:paraId="4623D4E8" w14:textId="77777777" w:rsidR="00AD1BF7" w:rsidRPr="00355308" w:rsidRDefault="00AD1BF7" w:rsidP="00AD1BF7">
      <w:pPr>
        <w:pStyle w:val="Heading4"/>
        <w:rPr>
          <w:rFonts w:cs="Calibri"/>
        </w:rPr>
      </w:pPr>
      <w:bookmarkStart w:id="0" w:name="_heading=h.1fob9te" w:colFirst="0" w:colLast="0"/>
      <w:bookmarkEnd w:id="0"/>
      <w:r>
        <w:rPr>
          <w:rFonts w:cs="Calibri"/>
        </w:rPr>
        <w:t>2</w:t>
      </w:r>
      <w:r w:rsidRPr="00355308">
        <w:rPr>
          <w:rFonts w:cs="Calibri"/>
        </w:rPr>
        <w:t>]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240E2DED" w14:textId="31899F68" w:rsidR="00AD1BF7" w:rsidRPr="00355308" w:rsidRDefault="009B53B4" w:rsidP="00AD1BF7">
      <w:pPr>
        <w:pStyle w:val="Heading4"/>
        <w:rPr>
          <w:rFonts w:cs="Calibri"/>
        </w:rPr>
      </w:pPr>
      <w:r>
        <w:rPr>
          <w:rFonts w:cs="Calibri"/>
        </w:rPr>
        <w:t xml:space="preserve">3] </w:t>
      </w:r>
      <w:r w:rsidR="00AD1BF7" w:rsidRPr="00355308">
        <w:rPr>
          <w:rFonts w:cs="Calibri"/>
        </w:rPr>
        <w:t>Extinction comes first!</w:t>
      </w:r>
    </w:p>
    <w:p w14:paraId="4F04A1A8" w14:textId="77777777" w:rsidR="00AD1BF7" w:rsidRPr="00355308" w:rsidRDefault="00AD1BF7" w:rsidP="00AD1BF7">
      <w:r w:rsidRPr="00355308">
        <w:rPr>
          <w:b/>
        </w:rPr>
        <w:t>Pummer 15</w:t>
      </w:r>
      <w:r w:rsidRPr="00355308">
        <w:t xml:space="preserve"> [Theron, Junior Research Fellow in Philosophy at St. Anne's College, University of Oxford. “Moral Agreement on Saving the World” Practical Ethics, University of Oxford. May 18, 2015] AT</w:t>
      </w:r>
    </w:p>
    <w:p w14:paraId="7FBA8B96" w14:textId="77777777" w:rsidR="00AD1BF7" w:rsidRPr="00355308" w:rsidRDefault="00AD1BF7" w:rsidP="00AD1BF7">
      <w:r w:rsidRPr="00355308">
        <w:rPr>
          <w:b/>
          <w:u w:val="single"/>
        </w:rPr>
        <w:t>There appears to be lot of disagreement in moral philosophy. Whether these many apparent disagreements are deep and irresolvable, I believe there is at least one thing it is reasonable to agree on right now</w:t>
      </w:r>
      <w:r w:rsidRPr="00355308">
        <w:t>, whatever general moral view we adopt</w:t>
      </w:r>
      <w:r w:rsidRPr="00355308">
        <w:rPr>
          <w:b/>
          <w:u w:val="single"/>
        </w:rPr>
        <w:t>: that it is very important to reduce the risk that all intelligent beings on this planet are eliminated by an enormous catastrophe, such as a nuclear war.</w:t>
      </w:r>
      <w:r w:rsidRPr="00355308">
        <w:t xml:space="preserve"> How we might in fact try to reduce such existential risks is discussed elsewhere. My claim here is only that </w:t>
      </w:r>
      <w:r w:rsidRPr="00355308">
        <w:rPr>
          <w:b/>
          <w:u w:val="single"/>
        </w:rPr>
        <w:t xml:space="preserve">we – whether we’re consequentialists, deontologists, or virtue ethicists – should all agree that we should try to save the world. </w:t>
      </w:r>
      <w:r w:rsidRPr="00355308">
        <w:t xml:space="preserve">According to consequentialism, we should maximize the good, where this is taken to be the goodness, from an impartial perspective, of outcomes. </w:t>
      </w:r>
      <w:r w:rsidRPr="00355308">
        <w:rPr>
          <w:b/>
          <w:u w:val="single"/>
        </w:rPr>
        <w:t>Clearly one thing that makes an outcome good is that the people in it are doing well. There is little disagreement here.</w:t>
      </w:r>
      <w:r w:rsidRPr="00355308">
        <w:t xml:space="preserve"> If the happiness or well-being of possible future people is just as important as that of people who already exist, and if they would have good lives, it is not hard to see how</w:t>
      </w:r>
      <w:r w:rsidRPr="00355308">
        <w:rPr>
          <w:b/>
          <w:u w:val="single"/>
        </w:rPr>
        <w:t xml:space="preserve"> </w:t>
      </w:r>
      <w:r w:rsidRPr="00355308">
        <w:rPr>
          <w:b/>
          <w:highlight w:val="green"/>
          <w:u w:val="single"/>
        </w:rPr>
        <w:t xml:space="preserve">reducing existential risk is </w:t>
      </w:r>
      <w:r w:rsidRPr="00355308">
        <w:rPr>
          <w:b/>
          <w:u w:val="single"/>
        </w:rPr>
        <w:t xml:space="preserve">easily </w:t>
      </w:r>
      <w:r w:rsidRPr="00355308">
        <w:rPr>
          <w:b/>
          <w:highlight w:val="green"/>
          <w:u w:val="single"/>
        </w:rPr>
        <w:t>the most important thing in the whole world.</w:t>
      </w:r>
      <w:r w:rsidRPr="00355308">
        <w:rPr>
          <w:b/>
          <w:u w:val="single"/>
        </w:rPr>
        <w:t xml:space="preserve"> This is for the familiar reason that there are </w:t>
      </w:r>
      <w:r w:rsidRPr="00355308">
        <w:rPr>
          <w:b/>
          <w:highlight w:val="green"/>
          <w:u w:val="single"/>
        </w:rPr>
        <w:t xml:space="preserve">so many people </w:t>
      </w:r>
      <w:r w:rsidRPr="00355308">
        <w:rPr>
          <w:b/>
          <w:u w:val="single"/>
        </w:rPr>
        <w:t xml:space="preserve">who </w:t>
      </w:r>
      <w:r w:rsidRPr="00355308">
        <w:rPr>
          <w:b/>
          <w:highlight w:val="green"/>
          <w:u w:val="single"/>
        </w:rPr>
        <w:t>could exist in the future</w:t>
      </w:r>
      <w:r w:rsidRPr="00355308">
        <w:rPr>
          <w:b/>
          <w:u w:val="single"/>
        </w:rPr>
        <w:t xml:space="preserve"> – there are </w:t>
      </w:r>
      <w:r w:rsidRPr="00355308">
        <w:rPr>
          <w:b/>
          <w:highlight w:val="green"/>
          <w:u w:val="single"/>
        </w:rPr>
        <w:t xml:space="preserve">trillions </w:t>
      </w:r>
      <w:r w:rsidRPr="00355308">
        <w:rPr>
          <w:b/>
          <w:highlight w:val="green"/>
          <w:u w:val="single"/>
        </w:rPr>
        <w:lastRenderedPageBreak/>
        <w:t>upon trillions</w:t>
      </w:r>
      <w:r w:rsidRPr="00355308">
        <w:rPr>
          <w:b/>
          <w:u w:val="single"/>
        </w:rPr>
        <w:t xml:space="preserve">… upon trillions. There are so many possible future people that </w:t>
      </w:r>
      <w:r w:rsidRPr="00355308">
        <w:rPr>
          <w:b/>
          <w:highlight w:val="green"/>
          <w:u w:val="single"/>
        </w:rPr>
        <w:t>reducing existential risk is</w:t>
      </w:r>
      <w:r w:rsidRPr="00355308">
        <w:rPr>
          <w:b/>
          <w:u w:val="single"/>
        </w:rPr>
        <w:t xml:space="preserve"> arguably </w:t>
      </w:r>
      <w:r w:rsidRPr="00355308">
        <w:rPr>
          <w:b/>
          <w:highlight w:val="green"/>
          <w:u w:val="single"/>
        </w:rPr>
        <w:t>the most important</w:t>
      </w:r>
      <w:r w:rsidRPr="00355308">
        <w:rPr>
          <w:b/>
          <w:u w:val="single"/>
        </w:rPr>
        <w:t xml:space="preserve"> thing in the world, </w:t>
      </w:r>
      <w:r w:rsidRPr="00355308">
        <w:rPr>
          <w:b/>
          <w:highlight w:val="green"/>
          <w:u w:val="single"/>
        </w:rPr>
        <w:t xml:space="preserve">even if the well-being of these possible people were given only 0.001% as much weight </w:t>
      </w:r>
      <w:r w:rsidRPr="00355308">
        <w:rPr>
          <w:b/>
          <w:u w:val="single"/>
        </w:rPr>
        <w:t>as that of existing people.</w:t>
      </w:r>
      <w:r w:rsidRPr="00355308">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355308">
        <w:rPr>
          <w:b/>
          <w:u w:val="single"/>
        </w:rPr>
        <w:t>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that is a huge mistake.</w:t>
      </w:r>
      <w:r w:rsidRPr="00355308">
        <w:t xml:space="preserve"> </w:t>
      </w:r>
      <w:r w:rsidRPr="00355308">
        <w:rPr>
          <w:b/>
          <w:u w:val="single"/>
        </w:rPr>
        <w:t>Non-consequentialism is the view that there’s more that determines rightness than the goodness of consequences or outcomes; it is not the view that the latter don’t matter.</w:t>
      </w:r>
      <w:r w:rsidRPr="00355308">
        <w:t xml:space="preserve"> Even John Rawls wrote, “</w:t>
      </w:r>
      <w:r w:rsidRPr="00355308">
        <w:rPr>
          <w:b/>
          <w:u w:val="single"/>
        </w:rPr>
        <w:t>All ethical doctrines worth our attention take consequences into account in judging rightness. One which did not would simply be irrational, crazy.</w:t>
      </w:r>
      <w:r w:rsidRPr="00355308">
        <w:t xml:space="preserve">” </w:t>
      </w:r>
      <w:r w:rsidRPr="00355308">
        <w:rPr>
          <w:b/>
          <w:u w:val="single"/>
        </w:rPr>
        <w:t>Minimally plausible versions of deontology and virtue ethics must be concerned in part with promoting the good, from an impartial point of view.</w:t>
      </w:r>
      <w:r w:rsidRPr="00355308">
        <w:t xml:space="preserve"> </w:t>
      </w:r>
      <w:r w:rsidRPr="00355308">
        <w:rPr>
          <w:b/>
          <w:u w:val="single"/>
        </w:rPr>
        <w:t>They’d thus imply very strong reasons to reduce existential risk</w:t>
      </w:r>
      <w:r w:rsidRPr="00355308">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355308">
        <w:rPr>
          <w:b/>
          <w:u w:val="single"/>
        </w:rPr>
        <w:t>Even egoism, the view that each agent should maximize her own good, might imply strong reasons to reduce existential risk.</w:t>
      </w:r>
      <w:r w:rsidRPr="00355308">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w:t>
      </w:r>
      <w:r w:rsidRPr="00355308">
        <w:lastRenderedPageBreak/>
        <w:t xml:space="preserve">unless one actually desires to do that act). </w:t>
      </w:r>
      <w:r w:rsidRPr="00355308">
        <w:rPr>
          <w:b/>
          <w:u w:val="single"/>
        </w:rPr>
        <w:t>To be minimally plausible, egoism will need to be paired with a more sophisticated account of well-being.</w:t>
      </w:r>
      <w:r w:rsidRPr="00355308">
        <w:t xml:space="preserve"> To see this, it is enough to consider, as Plato did, the possibility of a ring of invisibility – </w:t>
      </w:r>
      <w:r w:rsidRPr="00355308">
        <w:rPr>
          <w:b/>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355308">
        <w:t xml:space="preserve">, in some robust way, where this would to a significant extent be a function of other-regarding concerns (see chapter 12 of this classic intro to ethics). But </w:t>
      </w:r>
      <w:r w:rsidRPr="00355308">
        <w:rPr>
          <w:b/>
          <w:u w:val="single"/>
        </w:rPr>
        <w:t>once these elements are included, we can (roughly, as above) argue that this sort of egoism will imply strong reasons to reduce existential risk.</w:t>
      </w:r>
      <w:r w:rsidRPr="00355308">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355308">
        <w:rPr>
          <w:b/>
          <w:highlight w:val="green"/>
          <w:u w:val="single"/>
        </w:rPr>
        <w:t>We should also take into account moral uncertainty.</w:t>
      </w:r>
      <w:r w:rsidRPr="00355308">
        <w:t xml:space="preserve"> </w:t>
      </w:r>
      <w:r w:rsidRPr="00355308">
        <w:rPr>
          <w:b/>
          <w:u w:val="single"/>
        </w:rPr>
        <w:t>What is it reasonable for one to do, when one is uncertain not (only) about the empirical facts, but also about the moral facts?</w:t>
      </w:r>
      <w:r w:rsidRPr="00355308">
        <w:t xml:space="preserve"> I’ve just argued that </w:t>
      </w:r>
      <w:r w:rsidRPr="00355308">
        <w:rPr>
          <w:b/>
          <w:u w:val="single"/>
        </w:rPr>
        <w:t>there’s agreement among minimally plausible ethical views that we have strong reason to reduce existential risk – not only consequentialists, but also deontologists, virtue ethicists, and sophisticated egoists should agree.</w:t>
      </w:r>
      <w:r w:rsidRPr="00355308">
        <w:t xml:space="preserve"> But </w:t>
      </w:r>
      <w:r w:rsidRPr="00355308">
        <w:rPr>
          <w:b/>
          <w:u w:val="single"/>
        </w:rPr>
        <w:t xml:space="preserve">even those (hedonistic egoists) who disagree should have a significant level of confidence that they are mistaken, and that one of the above views is correct. Even if they were 90% sure that their view is the correct one </w:t>
      </w:r>
      <w:r w:rsidRPr="00355308">
        <w:t xml:space="preserve">(and 10% sure that one of these other ones is correct), </w:t>
      </w:r>
      <w:r w:rsidRPr="00355308">
        <w:rPr>
          <w:b/>
          <w:u w:val="single"/>
        </w:rPr>
        <w:t>they would have pretty strong reason, from the standpoint of moral uncertainty, to reduce existential risk.</w:t>
      </w:r>
      <w:r w:rsidRPr="00355308">
        <w:t xml:space="preserve"> Perhaps most disturbingly still, </w:t>
      </w:r>
      <w:r w:rsidRPr="00355308">
        <w:rPr>
          <w:b/>
          <w:highlight w:val="green"/>
          <w:u w:val="single"/>
        </w:rPr>
        <w:t xml:space="preserve">even if we are only 1% sure that </w:t>
      </w:r>
      <w:r w:rsidRPr="00355308">
        <w:rPr>
          <w:b/>
          <w:u w:val="single"/>
        </w:rPr>
        <w:t xml:space="preserve">the </w:t>
      </w:r>
      <w:r w:rsidRPr="00355308">
        <w:rPr>
          <w:b/>
          <w:highlight w:val="green"/>
          <w:u w:val="single"/>
        </w:rPr>
        <w:t xml:space="preserve">well-being </w:t>
      </w:r>
      <w:r w:rsidRPr="00355308">
        <w:rPr>
          <w:b/>
          <w:u w:val="single"/>
        </w:rPr>
        <w:t xml:space="preserve">of possible future people </w:t>
      </w:r>
      <w:r w:rsidRPr="00355308">
        <w:rPr>
          <w:b/>
          <w:highlight w:val="green"/>
          <w:u w:val="single"/>
        </w:rPr>
        <w:t xml:space="preserve">matters, </w:t>
      </w:r>
      <w:r w:rsidRPr="00355308">
        <w:rPr>
          <w:b/>
          <w:u w:val="single"/>
        </w:rPr>
        <w:t xml:space="preserve">it is at least arguable that, </w:t>
      </w:r>
      <w:r w:rsidRPr="00355308">
        <w:rPr>
          <w:b/>
          <w:highlight w:val="green"/>
          <w:u w:val="single"/>
        </w:rPr>
        <w:t xml:space="preserve">from </w:t>
      </w:r>
      <w:r w:rsidRPr="00355308">
        <w:rPr>
          <w:b/>
          <w:u w:val="single"/>
        </w:rPr>
        <w:t xml:space="preserve">the standpoint of </w:t>
      </w:r>
      <w:r w:rsidRPr="00355308">
        <w:rPr>
          <w:b/>
          <w:highlight w:val="green"/>
          <w:u w:val="single"/>
        </w:rPr>
        <w:t>moral uncertainty, reducing existential risk is the most important thing in the world.</w:t>
      </w:r>
      <w:r w:rsidRPr="00355308">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355308">
        <w:rPr>
          <w:b/>
          <w:u w:val="single"/>
        </w:rPr>
        <w:t>It is enough for my claim that there is moral agreement in the relevant sense if</w:t>
      </w:r>
      <w:r w:rsidRPr="00355308">
        <w:t xml:space="preserve">, at least given certain empirical claims about what future lives would most likely be like, </w:t>
      </w:r>
      <w:r w:rsidRPr="00355308">
        <w:rPr>
          <w:b/>
          <w:highlight w:val="green"/>
          <w:u w:val="single"/>
        </w:rPr>
        <w:t xml:space="preserve">all minimally plausible moral views would </w:t>
      </w:r>
      <w:r w:rsidRPr="00355308">
        <w:rPr>
          <w:b/>
          <w:highlight w:val="green"/>
          <w:u w:val="single"/>
        </w:rPr>
        <w:lastRenderedPageBreak/>
        <w:t xml:space="preserve">converge </w:t>
      </w:r>
      <w:r w:rsidRPr="00355308">
        <w:rPr>
          <w:b/>
          <w:u w:val="single"/>
        </w:rPr>
        <w:t xml:space="preserve">on the conclusion </w:t>
      </w:r>
      <w:r w:rsidRPr="00355308">
        <w:rPr>
          <w:b/>
          <w:highlight w:val="green"/>
          <w:u w:val="single"/>
        </w:rPr>
        <w:t>that we should try to save the world.</w:t>
      </w:r>
      <w:r w:rsidRPr="00355308">
        <w:t xml:space="preserve"> While there are some non-crazy </w:t>
      </w:r>
      <w:r w:rsidRPr="00355308">
        <w:rPr>
          <w:b/>
          <w:u w:val="single"/>
        </w:rPr>
        <w:t>views that place significantly greater moral weight on avoiding suffering than on promoting happiness</w:t>
      </w:r>
      <w:r w:rsidRPr="00355308">
        <w:t xml:space="preserve">, for reasons others have offered (and for independent reasons I won’t get into here unless requested to), they nonetheless </w:t>
      </w:r>
      <w:r w:rsidRPr="00355308">
        <w:rPr>
          <w:b/>
          <w:u w:val="single"/>
        </w:rPr>
        <w:t>seem to be fairly implausible views.</w:t>
      </w:r>
      <w:r w:rsidRPr="00355308">
        <w:t xml:space="preserve"> And </w:t>
      </w:r>
      <w:r w:rsidRPr="00355308">
        <w:rPr>
          <w:b/>
          <w:u w:val="singl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355308">
        <w:t xml:space="preserve"> Derek Parfit, whose work has emphasized future generations as well as agreement in ethics, described our situation clearly and accurately: “We live during the hinge of history. </w:t>
      </w:r>
      <w:r w:rsidRPr="00355308">
        <w:rPr>
          <w:b/>
          <w:u w:val="single"/>
        </w:rPr>
        <w:t xml:space="preserve">Given the scientific and technological discoveries of the last two centuries, the world has never changed as fast. </w:t>
      </w:r>
      <w:r w:rsidRPr="00355308">
        <w:t xml:space="preserve">We shall soon have even greater powers to transform, not only our surroundings, but ourselves and our successors. </w:t>
      </w:r>
      <w:r w:rsidRPr="00355308">
        <w:rPr>
          <w:b/>
          <w:u w:val="single"/>
        </w:rPr>
        <w:t xml:space="preserve">If we act wisely in the next few centuries, humanity will survive its most dangerous and decisive period. </w:t>
      </w:r>
      <w:r w:rsidRPr="00355308">
        <w:t xml:space="preserve">Our descendants could, if necessary, go elsewhere, spreading through this galaxy…. </w:t>
      </w:r>
      <w:r w:rsidRPr="00355308">
        <w:rPr>
          <w:b/>
          <w:u w:val="single"/>
        </w:rPr>
        <w:t>Our descendants might, I believe, make the further future very good. But that good future may also depend in part on us. If our selfish recklessness ends human history, we would be acting very wrongly.</w:t>
      </w:r>
      <w:r w:rsidRPr="00355308">
        <w:t>” (From chapter 36 of On What Matters)</w:t>
      </w:r>
    </w:p>
    <w:p w14:paraId="06E2326A" w14:textId="77777777" w:rsidR="00A62DF1" w:rsidRPr="00DA1249" w:rsidRDefault="00A62DF1" w:rsidP="00A62DF1">
      <w:pPr>
        <w:pStyle w:val="Heading4"/>
        <w:rPr>
          <w:u w:val="single"/>
        </w:rPr>
      </w:pPr>
      <w:r>
        <w:t xml:space="preserve">4] </w:t>
      </w:r>
      <w:r>
        <w:t xml:space="preserve">Legal and academic engagement is </w:t>
      </w:r>
      <w:r w:rsidRPr="006E2954">
        <w:rPr>
          <w:u w:val="single"/>
        </w:rPr>
        <w:t>possible and productive</w:t>
      </w:r>
      <w:r>
        <w:t xml:space="preserve">—this is not ‘cruel optimism’, it’s </w:t>
      </w:r>
      <w:r w:rsidRPr="00DA1249">
        <w:rPr>
          <w:u w:val="single"/>
        </w:rPr>
        <w:t>putting theory</w:t>
      </w:r>
      <w:r>
        <w:rPr>
          <w:u w:val="single"/>
        </w:rPr>
        <w:t xml:space="preserve"> into practice</w:t>
      </w:r>
    </w:p>
    <w:p w14:paraId="2EB4D138" w14:textId="77777777" w:rsidR="00A62DF1" w:rsidRPr="00376E51" w:rsidRDefault="00A62DF1" w:rsidP="00A62DF1">
      <w:pPr>
        <w:rPr>
          <w:rStyle w:val="Style13ptBold"/>
        </w:rPr>
      </w:pPr>
      <w:r>
        <w:rPr>
          <w:rStyle w:val="Style13ptBold"/>
        </w:rPr>
        <w:t>Kanter 13</w:t>
      </w:r>
    </w:p>
    <w:p w14:paraId="69CB1A79" w14:textId="77777777" w:rsidR="00A62DF1" w:rsidRDefault="00A62DF1" w:rsidP="00A62DF1">
      <w:r>
        <w:t>Arlene S. Kanter (Professor of Law, Syracuse University),  Beth A. Ferri, Righting Educational Wrongs: Disability Studies in Law and Education, 2013, pp. 35-7</w:t>
      </w:r>
    </w:p>
    <w:p w14:paraId="7C0E133C" w14:textId="77777777" w:rsidR="00285085" w:rsidRDefault="00A62DF1" w:rsidP="00A62DF1">
      <w:r w:rsidRPr="00E75AF5">
        <w:rPr>
          <w:rStyle w:val="Underline2Char"/>
          <w:highlight w:val="green"/>
        </w:rPr>
        <w:t>Disability studies</w:t>
      </w:r>
      <w:r>
        <w:t xml:space="preserve"> has emerged within the academy as a new multidisci- plinarv field. It </w:t>
      </w:r>
      <w:r w:rsidRPr="00E75AF5">
        <w:rPr>
          <w:rStyle w:val="StyleUnderline"/>
          <w:highlight w:val="green"/>
        </w:rPr>
        <w:t>requires us to (re)consider</w:t>
      </w:r>
      <w:r w:rsidRPr="00376E51">
        <w:rPr>
          <w:rStyle w:val="StyleUnderline"/>
        </w:rPr>
        <w:t xml:space="preserve"> </w:t>
      </w:r>
      <w:r w:rsidRPr="00376E51">
        <w:rPr>
          <w:rStyle w:val="Underline2Char"/>
        </w:rPr>
        <w:t xml:space="preserve">how societv excludes people with disabilities not because of their limitations, but because of </w:t>
      </w:r>
      <w:r w:rsidRPr="00E75AF5">
        <w:rPr>
          <w:rStyle w:val="Underline2Char"/>
          <w:highlight w:val="green"/>
        </w:rPr>
        <w:t>the wav</w:t>
      </w:r>
      <w:r w:rsidRPr="00376E51">
        <w:rPr>
          <w:rStyle w:val="Underline2Char"/>
        </w:rPr>
        <w:t xml:space="preserve"> in which</w:t>
      </w:r>
      <w:r w:rsidRPr="00481CDC">
        <w:rPr>
          <w:rStyle w:val="Underline2Char"/>
        </w:rPr>
        <w:t xml:space="preserve"> </w:t>
      </w:r>
      <w:r w:rsidRPr="00E75AF5">
        <w:rPr>
          <w:rStyle w:val="Underline2Char"/>
          <w:highlight w:val="green"/>
        </w:rPr>
        <w:t>societv</w:t>
      </w:r>
      <w:r w:rsidRPr="00481CDC">
        <w:rPr>
          <w:rStyle w:val="Underline2Char"/>
        </w:rPr>
        <w:t xml:space="preserve"> itself </w:t>
      </w:r>
      <w:r w:rsidRPr="00E75AF5">
        <w:rPr>
          <w:rStyle w:val="Underline2Char"/>
          <w:highlight w:val="green"/>
        </w:rPr>
        <w:t>is</w:t>
      </w:r>
      <w:r w:rsidRPr="00481CDC">
        <w:rPr>
          <w:rStyle w:val="Underline2Char"/>
        </w:rPr>
        <w:t xml:space="preserve"> </w:t>
      </w:r>
      <w:r w:rsidRPr="00E75AF5">
        <w:rPr>
          <w:rStyle w:val="Emphasis"/>
          <w:highlight w:val="green"/>
        </w:rPr>
        <w:t>structured</w:t>
      </w:r>
      <w:r w:rsidRPr="00376E51">
        <w:rPr>
          <w:rStyle w:val="Emphasis"/>
        </w:rPr>
        <w:t xml:space="preserve"> and operates</w:t>
      </w:r>
      <w:r>
        <w:t xml:space="preserve">. From this viewpoint, </w:t>
      </w:r>
      <w:r w:rsidRPr="00E75AF5">
        <w:rPr>
          <w:rStyle w:val="StyleUnderline"/>
          <w:highlight w:val="green"/>
        </w:rPr>
        <w:t xml:space="preserve">it is not as if there are </w:t>
      </w:r>
      <w:r w:rsidRPr="00E75AF5">
        <w:rPr>
          <w:rStyle w:val="Emphasis"/>
          <w:highlight w:val="green"/>
        </w:rPr>
        <w:t>no differences</w:t>
      </w:r>
      <w:r w:rsidRPr="00E75AF5">
        <w:rPr>
          <w:rStyle w:val="StyleUnderline"/>
          <w:highlight w:val="green"/>
        </w:rPr>
        <w:t xml:space="preserve"> among people</w:t>
      </w:r>
      <w:r w:rsidRPr="00376E51">
        <w:rPr>
          <w:rStyle w:val="StyleUnderline"/>
        </w:rPr>
        <w:t xml:space="preserve"> who are Deaf or blind or have other impairments, </w:t>
      </w:r>
      <w:r w:rsidRPr="00E75AF5">
        <w:rPr>
          <w:rStyle w:val="StyleUnderline"/>
          <w:highlight w:val="green"/>
        </w:rPr>
        <w:t>nor does this view deny the</w:t>
      </w:r>
      <w:r w:rsidRPr="00481CDC">
        <w:rPr>
          <w:rStyle w:val="StyleUnderline"/>
        </w:rPr>
        <w:t xml:space="preserve"> </w:t>
      </w:r>
      <w:r w:rsidRPr="00481CDC">
        <w:rPr>
          <w:rStyle w:val="Emphasis"/>
        </w:rPr>
        <w:t>suffering</w:t>
      </w:r>
      <w:r>
        <w:t xml:space="preserve">, pain, </w:t>
      </w:r>
      <w:r w:rsidRPr="00376E51">
        <w:rPr>
          <w:rStyle w:val="StyleUnderline"/>
        </w:rPr>
        <w:t xml:space="preserve">and </w:t>
      </w:r>
      <w:r w:rsidRPr="00E75AF5">
        <w:rPr>
          <w:rStyle w:val="Emphasis"/>
          <w:highlight w:val="green"/>
        </w:rPr>
        <w:t>lack of needed support</w:t>
      </w:r>
      <w:r w:rsidRPr="00376E51">
        <w:rPr>
          <w:rStyle w:val="StyleUnderline"/>
        </w:rPr>
        <w:t xml:space="preserve"> that </w:t>
      </w:r>
      <w:r w:rsidRPr="00E75AF5">
        <w:rPr>
          <w:rStyle w:val="StyleUnderline"/>
          <w:highlight w:val="green"/>
        </w:rPr>
        <w:t>many</w:t>
      </w:r>
      <w:r w:rsidRPr="00376E51">
        <w:rPr>
          <w:rStyle w:val="StyleUnderline"/>
        </w:rPr>
        <w:t xml:space="preserve"> people </w:t>
      </w:r>
      <w:r w:rsidRPr="00E75AF5">
        <w:rPr>
          <w:rStyle w:val="StyleUnderline"/>
          <w:highlight w:val="green"/>
        </w:rPr>
        <w:t>with disabilities experience.</w:t>
      </w:r>
      <w:r w:rsidRPr="00E75AF5">
        <w:rPr>
          <w:highlight w:val="green"/>
        </w:rPr>
        <w:t xml:space="preserve"> </w:t>
      </w:r>
      <w:r w:rsidRPr="00E75AF5">
        <w:rPr>
          <w:rStyle w:val="Underline2Char"/>
          <w:highlight w:val="green"/>
        </w:rPr>
        <w:t>Instead</w:t>
      </w:r>
      <w:r w:rsidRPr="00376E51">
        <w:rPr>
          <w:rStyle w:val="Underline2Char"/>
        </w:rPr>
        <w:t xml:space="preserve">, disabilitv studies </w:t>
      </w:r>
      <w:r w:rsidRPr="00E75AF5">
        <w:rPr>
          <w:rStyle w:val="Underline2Char"/>
          <w:highlight w:val="green"/>
        </w:rPr>
        <w:t xml:space="preserve">allows us to </w:t>
      </w:r>
      <w:r w:rsidRPr="00E75AF5">
        <w:rPr>
          <w:rStyle w:val="StyleUnderline"/>
          <w:highlight w:val="green"/>
        </w:rPr>
        <w:t xml:space="preserve">explore how to </w:t>
      </w:r>
      <w:r w:rsidRPr="00E75AF5">
        <w:rPr>
          <w:rStyle w:val="Emphasis"/>
          <w:highlight w:val="green"/>
        </w:rPr>
        <w:t>mitigate or even eliminate</w:t>
      </w:r>
      <w:r w:rsidRPr="00E75AF5">
        <w:rPr>
          <w:rStyle w:val="StyleUnderline"/>
          <w:highlight w:val="green"/>
        </w:rPr>
        <w:t xml:space="preserve"> the social outcomes of difference</w:t>
      </w:r>
      <w:r w:rsidRPr="00376E51">
        <w:rPr>
          <w:rStyle w:val="StyleUnderline"/>
        </w:rPr>
        <w:t xml:space="preserve">s </w:t>
      </w:r>
      <w:r w:rsidRPr="00E75AF5">
        <w:rPr>
          <w:rStyle w:val="StyleUnderline"/>
          <w:highlight w:val="green"/>
        </w:rPr>
        <w:t>with</w:t>
      </w:r>
      <w:r w:rsidRPr="00376E51">
        <w:rPr>
          <w:rStyle w:val="StyleUnderline"/>
        </w:rPr>
        <w:t xml:space="preserve"> an awareness of the role that power plays in </w:t>
      </w:r>
      <w:r w:rsidRPr="00376E51">
        <w:rPr>
          <w:rStyle w:val="Emphasis"/>
        </w:rPr>
        <w:t xml:space="preserve">shaping the development of </w:t>
      </w:r>
      <w:r w:rsidRPr="00E75AF5">
        <w:rPr>
          <w:rStyle w:val="Emphasis"/>
          <w:highlight w:val="green"/>
        </w:rPr>
        <w:t>laws</w:t>
      </w:r>
      <w:r w:rsidRPr="00376E51">
        <w:rPr>
          <w:rStyle w:val="Emphasis"/>
        </w:rPr>
        <w:t xml:space="preserve"> </w:t>
      </w:r>
      <w:r w:rsidRPr="00E75AF5">
        <w:rPr>
          <w:rStyle w:val="Emphasis"/>
          <w:highlight w:val="green"/>
        </w:rPr>
        <w:t>and legal rights</w:t>
      </w:r>
      <w:r>
        <w:t xml:space="preserve">. </w:t>
      </w:r>
      <w:r w:rsidRPr="00376E51">
        <w:rPr>
          <w:rStyle w:val="Underline2Char"/>
        </w:rPr>
        <w:t>Disabilitv legal studies presents to the law and</w:t>
      </w:r>
      <w:r>
        <w:t xml:space="preserve"> legal </w:t>
      </w:r>
      <w:r w:rsidRPr="00376E51">
        <w:rPr>
          <w:rStyle w:val="Underline2Char"/>
        </w:rPr>
        <w:lastRenderedPageBreak/>
        <w:t xml:space="preserve">education both </w:t>
      </w:r>
      <w:r w:rsidRPr="00481CDC">
        <w:rPr>
          <w:rStyle w:val="StyleUnderline"/>
        </w:rPr>
        <w:t>challenges and opportunities</w:t>
      </w:r>
      <w:r>
        <w:t xml:space="preserve">. </w:t>
      </w:r>
      <w:r w:rsidRPr="00376E51">
        <w:t xml:space="preserve">It challenges legal scholars to view criticallv the place of disabilitv within the legal svstem and the legal academv as well as within society generallv. </w:t>
      </w:r>
      <w:r w:rsidRPr="00E75AF5">
        <w:rPr>
          <w:rStyle w:val="StyleUnderline"/>
          <w:highlight w:val="green"/>
        </w:rPr>
        <w:t>Viewing law through the lens of disabil- itv studies</w:t>
      </w:r>
      <w:r w:rsidRPr="00E75AF5">
        <w:rPr>
          <w:rStyle w:val="Underline2Char"/>
          <w:highlight w:val="green"/>
        </w:rPr>
        <w:t xml:space="preserve"> challenges us to examine</w:t>
      </w:r>
      <w:r w:rsidRPr="00481CDC">
        <w:rPr>
          <w:rStyle w:val="Underline2Char"/>
        </w:rPr>
        <w:t xml:space="preserve"> disabilitv</w:t>
      </w:r>
      <w:r w:rsidRPr="00376E51">
        <w:t>—like race, gender, class, and</w:t>
      </w:r>
      <w:r>
        <w:t xml:space="preserve"> sexuality—</w:t>
      </w:r>
      <w:r w:rsidRPr="00376E51">
        <w:rPr>
          <w:rStyle w:val="Underline2Char"/>
        </w:rPr>
        <w:t>as a social and political construct</w:t>
      </w:r>
      <w:r>
        <w:t xml:space="preserve"> derived from a historv </w:t>
      </w:r>
      <w:r w:rsidRPr="00376E51">
        <w:rPr>
          <w:rStyle w:val="Underline2Char"/>
        </w:rPr>
        <w:t xml:space="preserve">Of </w:t>
      </w:r>
      <w:r w:rsidRPr="00376E51">
        <w:rPr>
          <w:rStyle w:val="StyleUnderline"/>
        </w:rPr>
        <w:t>stigmatization and exclusion</w:t>
      </w:r>
      <w:r w:rsidRPr="00376E51">
        <w:rPr>
          <w:rStyle w:val="Underline2Char"/>
        </w:rPr>
        <w:t xml:space="preserve">. It also challenges us to consider </w:t>
      </w:r>
      <w:r w:rsidRPr="00E75AF5">
        <w:rPr>
          <w:rStyle w:val="Underline2Char"/>
          <w:highlight w:val="green"/>
        </w:rPr>
        <w:t>the</w:t>
      </w:r>
      <w:r w:rsidRPr="00376E51">
        <w:rPr>
          <w:rStyle w:val="Underline2Char"/>
        </w:rPr>
        <w:t xml:space="preserve"> complex </w:t>
      </w:r>
      <w:r w:rsidRPr="00E75AF5">
        <w:rPr>
          <w:rStyle w:val="Underline2Char"/>
          <w:highlight w:val="green"/>
        </w:rPr>
        <w:t>wavs</w:t>
      </w:r>
      <w:r w:rsidRPr="00376E51">
        <w:rPr>
          <w:rStyle w:val="Underline2Char"/>
        </w:rPr>
        <w:t xml:space="preserve"> in which </w:t>
      </w:r>
      <w:r w:rsidRPr="00E75AF5">
        <w:rPr>
          <w:rStyle w:val="Underline2Char"/>
          <w:highlight w:val="green"/>
        </w:rPr>
        <w:t xml:space="preserve">our </w:t>
      </w:r>
      <w:r w:rsidRPr="00E75AF5">
        <w:rPr>
          <w:rStyle w:val="StyleUnderline"/>
          <w:highlight w:val="green"/>
        </w:rPr>
        <w:t>system of laws</w:t>
      </w:r>
      <w:r w:rsidRPr="00481CDC">
        <w:rPr>
          <w:rStyle w:val="StyleUnderline"/>
        </w:rPr>
        <w:t>, government,</w:t>
      </w:r>
      <w:r w:rsidRPr="00376E51">
        <w:rPr>
          <w:rStyle w:val="StyleUnderline"/>
        </w:rPr>
        <w:t xml:space="preserve"> social structures, </w:t>
      </w:r>
      <w:r w:rsidRPr="00E75AF5">
        <w:rPr>
          <w:rStyle w:val="StyleUnderline"/>
          <w:highlight w:val="green"/>
        </w:rPr>
        <w:t>institu- tions</w:t>
      </w:r>
      <w:r w:rsidRPr="00376E51">
        <w:rPr>
          <w:rStyle w:val="StyleUnderline"/>
        </w:rPr>
        <w:t xml:space="preserve">, culture, </w:t>
      </w:r>
      <w:r w:rsidRPr="00E75AF5">
        <w:rPr>
          <w:rStyle w:val="StyleUnderline"/>
          <w:highlight w:val="green"/>
        </w:rPr>
        <w:t>and customs contributes to</w:t>
      </w:r>
      <w:r w:rsidRPr="00481CDC">
        <w:rPr>
          <w:rStyle w:val="StyleUnderline"/>
        </w:rPr>
        <w:t xml:space="preserve"> the </w:t>
      </w:r>
      <w:r w:rsidRPr="00E75AF5">
        <w:rPr>
          <w:rStyle w:val="StyleUnderline"/>
          <w:highlight w:val="green"/>
        </w:rPr>
        <w:t>disablement</w:t>
      </w:r>
      <w:r w:rsidRPr="00481CDC">
        <w:rPr>
          <w:rStyle w:val="StyleUnderline"/>
        </w:rPr>
        <w:t xml:space="preserve"> of persons </w:t>
      </w:r>
      <w:r>
        <w:t xml:space="preserve">in our own societv and in societies throughout the world. </w:t>
      </w:r>
      <w:r w:rsidRPr="00E75AF5">
        <w:rPr>
          <w:rStyle w:val="StyleUnderline"/>
          <w:highlight w:val="green"/>
        </w:rPr>
        <w:t xml:space="preserve">Disabilitv legal studies also presents </w:t>
      </w:r>
      <w:r w:rsidRPr="00E75AF5">
        <w:rPr>
          <w:rStyle w:val="Emphasis"/>
          <w:highlight w:val="green"/>
        </w:rPr>
        <w:t>opportunities</w:t>
      </w:r>
      <w:r>
        <w:t xml:space="preserve">. As part of the larger field of disabilitv studies, </w:t>
      </w:r>
      <w:r w:rsidRPr="00376E51">
        <w:rPr>
          <w:rStyle w:val="StyleUnderline"/>
        </w:rPr>
        <w:t xml:space="preserve">disabilitv legal studies </w:t>
      </w:r>
      <w:r w:rsidRPr="00E75AF5">
        <w:rPr>
          <w:rStyle w:val="Emphasis"/>
          <w:highlight w:val="green"/>
        </w:rPr>
        <w:t>provides</w:t>
      </w:r>
      <w:r>
        <w:t xml:space="preserve"> legal scholars </w:t>
      </w:r>
      <w:r w:rsidRPr="00E75AF5">
        <w:rPr>
          <w:rStyle w:val="Emphasis"/>
          <w:highlight w:val="green"/>
        </w:rPr>
        <w:t>the tools</w:t>
      </w:r>
      <w:r w:rsidRPr="00E75AF5">
        <w:rPr>
          <w:rStyle w:val="StyleUnderline"/>
          <w:highlight w:val="green"/>
        </w:rPr>
        <w:t xml:space="preserve"> to develop a </w:t>
      </w:r>
      <w:r w:rsidRPr="00E75AF5">
        <w:rPr>
          <w:rStyle w:val="Emphasis"/>
          <w:highlight w:val="green"/>
        </w:rPr>
        <w:t>critique of the law</w:t>
      </w:r>
      <w:r w:rsidRPr="00376E51">
        <w:rPr>
          <w:rStyle w:val="Emphasis"/>
        </w:rPr>
        <w:t xml:space="preserve"> with respect to disabilitv</w:t>
      </w:r>
      <w:r>
        <w:t xml:space="preserve"> </w:t>
      </w:r>
      <w:r w:rsidRPr="00E75AF5">
        <w:rPr>
          <w:rStyle w:val="StyleUnderline"/>
          <w:highlight w:val="green"/>
        </w:rPr>
        <w:t>and</w:t>
      </w:r>
      <w:r w:rsidRPr="00376E51">
        <w:rPr>
          <w:rStyle w:val="StyleUnderline"/>
        </w:rPr>
        <w:t xml:space="preserve"> to explore the role and manifestations of ableism in social practices and insti- tutions</w:t>
      </w:r>
      <w:r>
        <w:t xml:space="preserve"> that "portray people with disabilities as useless, marginal, abnor- mal, a burden on societv, and perhaps most offensivelv, as living a life that is not worth living" (MOT 69). </w:t>
      </w:r>
      <w:r w:rsidRPr="00376E51">
        <w:rPr>
          <w:rStyle w:val="Underline2Char"/>
        </w:rPr>
        <w:t xml:space="preserve">It also </w:t>
      </w:r>
      <w:r w:rsidRPr="00481CDC">
        <w:rPr>
          <w:rStyle w:val="Underline2Char"/>
        </w:rPr>
        <w:t xml:space="preserve">provides </w:t>
      </w:r>
      <w:r w:rsidRPr="00E75AF5">
        <w:rPr>
          <w:rStyle w:val="Underline2Char"/>
          <w:highlight w:val="green"/>
        </w:rPr>
        <w:t xml:space="preserve">the context in which to </w:t>
      </w:r>
      <w:r w:rsidRPr="00E75AF5">
        <w:rPr>
          <w:rStyle w:val="Emphasis"/>
          <w:highlight w:val="green"/>
        </w:rPr>
        <w:t>deconstruct</w:t>
      </w:r>
      <w:r w:rsidRPr="00376E51">
        <w:t xml:space="preserve"> and reconstruct the </w:t>
      </w:r>
      <w:r>
        <w:t xml:space="preserve">meaning </w:t>
      </w:r>
      <w:r w:rsidRPr="00376E51">
        <w:t xml:space="preserve">Of disabilitv through investigat- ing the social construction of disability as well as </w:t>
      </w:r>
      <w:r w:rsidRPr="00E75AF5">
        <w:rPr>
          <w:rStyle w:val="Emphasis"/>
          <w:highlight w:val="green"/>
        </w:rPr>
        <w:t>the power structure that supports</w:t>
      </w:r>
      <w:r w:rsidRPr="00376E51">
        <w:t xml:space="preserve"> </w:t>
      </w:r>
      <w:r>
        <w:t xml:space="preserve">and enhances </w:t>
      </w:r>
      <w:r w:rsidRPr="00E75AF5">
        <w:rPr>
          <w:rStyle w:val="Emphasis"/>
          <w:highlight w:val="green"/>
        </w:rPr>
        <w:t>ableism</w:t>
      </w:r>
      <w:r>
        <w:t xml:space="preserve">. </w:t>
      </w:r>
      <w:r w:rsidRPr="00376E51">
        <w:rPr>
          <w:rStyle w:val="Underline2Char"/>
        </w:rPr>
        <w:t xml:space="preserve">Disability </w:t>
      </w:r>
      <w:r w:rsidRPr="00E75AF5">
        <w:rPr>
          <w:rStyle w:val="Underline2Char"/>
          <w:highlight w:val="green"/>
        </w:rPr>
        <w:t xml:space="preserve">legal studies </w:t>
      </w:r>
      <w:r w:rsidRPr="00E75AF5">
        <w:rPr>
          <w:rStyle w:val="Emphasis"/>
          <w:highlight w:val="green"/>
        </w:rPr>
        <w:t>does not</w:t>
      </w:r>
      <w:r w:rsidRPr="00E75AF5">
        <w:rPr>
          <w:rStyle w:val="Underline2Char"/>
          <w:highlight w:val="green"/>
        </w:rPr>
        <w:t xml:space="preserve"> seek to maintain the status quo</w:t>
      </w:r>
      <w:r w:rsidRPr="00481CDC">
        <w:t xml:space="preserve">. </w:t>
      </w:r>
      <w:r w:rsidRPr="00481CDC">
        <w:rPr>
          <w:rStyle w:val="Underline2Char"/>
        </w:rPr>
        <w:t>It</w:t>
      </w:r>
      <w:r w:rsidRPr="00376E51">
        <w:rPr>
          <w:rStyle w:val="Underline2Char"/>
        </w:rPr>
        <w:t xml:space="preserve"> is "a radical move as </w:t>
      </w:r>
      <w:r w:rsidRPr="00E75AF5">
        <w:rPr>
          <w:rStyle w:val="Underline2Char"/>
          <w:highlight w:val="green"/>
        </w:rPr>
        <w:t xml:space="preserve">it seeks to </w:t>
      </w:r>
      <w:r w:rsidRPr="00E75AF5">
        <w:rPr>
          <w:rStyle w:val="Emphasis"/>
          <w:highlight w:val="green"/>
        </w:rPr>
        <w:t>transform mainstream</w:t>
      </w:r>
      <w:r>
        <w:t xml:space="preserve"> legal </w:t>
      </w:r>
      <w:r w:rsidRPr="00E75AF5">
        <w:rPr>
          <w:rStyle w:val="Emphasis"/>
          <w:highlight w:val="green"/>
        </w:rPr>
        <w:t>education</w:t>
      </w:r>
      <w:r>
        <w:t>"</w:t>
      </w:r>
    </w:p>
    <w:p w14:paraId="2E1F9F55" w14:textId="77777777" w:rsidR="00285085" w:rsidRDefault="00285085" w:rsidP="00A62DF1"/>
    <w:p w14:paraId="6CC6FDDB" w14:textId="77777777" w:rsidR="00285085" w:rsidRDefault="00285085" w:rsidP="00A62DF1"/>
    <w:p w14:paraId="2FC37896" w14:textId="0E3044AB" w:rsidR="00A62DF1" w:rsidRPr="006C189E" w:rsidRDefault="00A62DF1" w:rsidP="00A62DF1">
      <w:r>
        <w:t xml:space="preserve"> (IMor 2006, 64n4). </w:t>
      </w:r>
      <w:r w:rsidRPr="00E75AF5">
        <w:rPr>
          <w:rStyle w:val="StyleUnderline"/>
          <w:highlight w:val="green"/>
        </w:rPr>
        <w:t xml:space="preserve">It provides </w:t>
      </w:r>
      <w:r w:rsidRPr="00E75AF5">
        <w:rPr>
          <w:rStyle w:val="Emphasis"/>
          <w:highlight w:val="green"/>
        </w:rPr>
        <w:t>theoretical tools</w:t>
      </w:r>
      <w:r w:rsidRPr="00E75AF5">
        <w:rPr>
          <w:rStyle w:val="StyleUnderline"/>
          <w:highlight w:val="green"/>
        </w:rPr>
        <w:t xml:space="preserve"> as well as </w:t>
      </w:r>
      <w:r w:rsidRPr="00E75AF5">
        <w:rPr>
          <w:rStyle w:val="Emphasis"/>
          <w:highlight w:val="green"/>
        </w:rPr>
        <w:t>advocacv strategies</w:t>
      </w:r>
      <w:r w:rsidRPr="00E75AF5">
        <w:rPr>
          <w:highlight w:val="green"/>
        </w:rPr>
        <w:t xml:space="preserve"> </w:t>
      </w:r>
      <w:r w:rsidRPr="00E75AF5">
        <w:rPr>
          <w:rStyle w:val="StyleUnderline"/>
          <w:highlight w:val="green"/>
        </w:rPr>
        <w:t>to challenge</w:t>
      </w:r>
      <w:r w:rsidRPr="00376E51">
        <w:rPr>
          <w:rStyle w:val="StyleUnderline"/>
        </w:rPr>
        <w:t xml:space="preserve"> our cultural norms that have resulted in the creation of </w:t>
      </w:r>
      <w:r w:rsidRPr="00E75AF5">
        <w:rPr>
          <w:rStyle w:val="Emphasis"/>
          <w:highlight w:val="green"/>
        </w:rPr>
        <w:t>legal, physical, and attitudinal barriers to inclusion</w:t>
      </w:r>
      <w:r w:rsidRPr="00376E51">
        <w:rPr>
          <w:rStyle w:val="StyleUnderline"/>
        </w:rPr>
        <w:t xml:space="preserve"> Of people with disabilities</w:t>
      </w:r>
      <w:r w:rsidRPr="00376E51">
        <w:t xml:space="preserve"> in society. </w:t>
      </w:r>
      <w:r w:rsidRPr="00376E51">
        <w:rPr>
          <w:rStyle w:val="Underline2Char"/>
        </w:rPr>
        <w:t xml:space="preserve">As such, it has the potential to </w:t>
      </w:r>
      <w:r w:rsidRPr="00376E51">
        <w:rPr>
          <w:rStyle w:val="StyleUnderline"/>
        </w:rPr>
        <w:t>expose</w:t>
      </w:r>
      <w:r>
        <w:t xml:space="preserve"> legal scholars, our </w:t>
      </w:r>
      <w:r w:rsidRPr="00376E51">
        <w:rPr>
          <w:rStyle w:val="StyleUnderline"/>
        </w:rPr>
        <w:t>students</w:t>
      </w:r>
      <w:r>
        <w:t xml:space="preserve">, and the legal academv </w:t>
      </w:r>
      <w:r w:rsidRPr="00376E51">
        <w:rPr>
          <w:rStyle w:val="StyleUnderline"/>
        </w:rPr>
        <w:t>to new areas of</w:t>
      </w:r>
      <w:r>
        <w:t xml:space="preserve"> academic </w:t>
      </w:r>
      <w:r w:rsidRPr="00376E51">
        <w:rPr>
          <w:rStyle w:val="StyleUnderline"/>
        </w:rPr>
        <w:t>inquiry</w:t>
      </w:r>
      <w:r>
        <w:t xml:space="preserve"> </w:t>
      </w:r>
      <w:r w:rsidRPr="00E75AF5">
        <w:rPr>
          <w:rStyle w:val="Emphasis"/>
          <w:highlight w:val="green"/>
        </w:rPr>
        <w:t>bevond what disabilitv studies itself offers</w:t>
      </w:r>
      <w:r>
        <w:t xml:space="preserve">. </w:t>
      </w:r>
      <w:r w:rsidRPr="00376E51">
        <w:rPr>
          <w:rStyle w:val="Underline2Char"/>
        </w:rPr>
        <w:t>It adds</w:t>
      </w:r>
      <w:r>
        <w:t xml:space="preserve"> to </w:t>
      </w:r>
      <w:r w:rsidRPr="00376E51">
        <w:rPr>
          <w:rStyle w:val="Underline2Char"/>
        </w:rPr>
        <w:t xml:space="preserve">the questions </w:t>
      </w:r>
      <w:r w:rsidRPr="00481CDC">
        <w:rPr>
          <w:rStyle w:val="Underline2Char"/>
        </w:rPr>
        <w:t>posed by</w:t>
      </w:r>
      <w:r w:rsidRPr="00481CDC">
        <w:t xml:space="preserve"> disability studies, including: What does it mean to be "normal" for the purpose of </w:t>
      </w:r>
      <w:r w:rsidRPr="00E75AF5">
        <w:rPr>
          <w:rStyle w:val="Emphasis"/>
          <w:highlight w:val="green"/>
        </w:rPr>
        <w:t>legal decision making</w:t>
      </w:r>
      <w:r w:rsidRPr="00481CDC">
        <w:t xml:space="preserve">? </w:t>
      </w:r>
      <w:r w:rsidRPr="00481CDC">
        <w:rPr>
          <w:rStyle w:val="StyleUnderline"/>
        </w:rPr>
        <w:t xml:space="preserve">How does and should the law respond to differ- ences among us? How can we </w:t>
      </w:r>
      <w:r w:rsidRPr="00E75AF5">
        <w:rPr>
          <w:rStyle w:val="Emphasis"/>
          <w:highlight w:val="green"/>
        </w:rPr>
        <w:t>challenge</w:t>
      </w:r>
      <w:r w:rsidRPr="00481CDC">
        <w:rPr>
          <w:rStyle w:val="Emphasis"/>
        </w:rPr>
        <w:t xml:space="preserve"> the </w:t>
      </w:r>
      <w:r w:rsidRPr="00E75AF5">
        <w:rPr>
          <w:rStyle w:val="Emphasis"/>
          <w:highlight w:val="green"/>
        </w:rPr>
        <w:t>privilege</w:t>
      </w:r>
      <w:r w:rsidRPr="00E75AF5">
        <w:rPr>
          <w:rStyle w:val="StyleUnderline"/>
          <w:highlight w:val="green"/>
        </w:rPr>
        <w:t xml:space="preserve"> afforded to the able- bodied norm</w:t>
      </w:r>
      <w:r>
        <w:t xml:space="preserve"> within the legal </w:t>
      </w:r>
      <w:r w:rsidRPr="00376E51">
        <w:t xml:space="preserve">svstem? A first step in responding to these questions is to increase the visibil- itv of people with disabilities within law schools and within the academy </w:t>
      </w:r>
      <w:r w:rsidRPr="00376E51">
        <w:lastRenderedPageBreak/>
        <w:t>itself. In recent vears, more students with disabilities are demanding their place in law schools, but few facultv with disabilities are visible in most law faculties. Further, when students and facultv with disabilities are noticed or discussed on campuses, thev are often portraved as threats or vulnerable victims, but not as valued members Of the academic communitv. Svracuse Universitv has taken steps to change this situation recruit- ing and retaining more students, faculty, and staff with disabilities; by nurturing the development of disabilitv studies programs; and by ing access and acconunodations with the goal of creating a conununitv of inclusion for all. Although we still have a long way to go, such efforts are well worth it.</w:t>
      </w:r>
      <w:r>
        <w:t xml:space="preserve"> </w:t>
      </w:r>
      <w:r w:rsidRPr="00E75AF5">
        <w:rPr>
          <w:rStyle w:val="StyleUnderline"/>
          <w:highlight w:val="green"/>
        </w:rPr>
        <w:t>With such changes, our universities, legal institutions, and society</w:t>
      </w:r>
      <w:r w:rsidRPr="00376E51">
        <w:rPr>
          <w:rStyle w:val="StyleUnderline"/>
        </w:rPr>
        <w:t xml:space="preserve"> as a whole </w:t>
      </w:r>
      <w:r w:rsidRPr="00E75AF5">
        <w:rPr>
          <w:rStyle w:val="StyleUnderline"/>
          <w:highlight w:val="green"/>
        </w:rPr>
        <w:t xml:space="preserve">will </w:t>
      </w:r>
      <w:r w:rsidRPr="00E75AF5">
        <w:rPr>
          <w:rStyle w:val="Emphasis"/>
          <w:highlight w:val="green"/>
        </w:rPr>
        <w:t>benefit from</w:t>
      </w:r>
      <w:r w:rsidRPr="00376E51">
        <w:rPr>
          <w:rStyle w:val="Emphasis"/>
        </w:rPr>
        <w:t xml:space="preserve"> the </w:t>
      </w:r>
      <w:r w:rsidRPr="00E75AF5">
        <w:rPr>
          <w:rStyle w:val="Emphasis"/>
          <w:highlight w:val="green"/>
        </w:rPr>
        <w:t>participation of people with dis- abilities</w:t>
      </w:r>
      <w:r w:rsidRPr="00376E51">
        <w:rPr>
          <w:rStyle w:val="StyleUnderline"/>
        </w:rPr>
        <w:t xml:space="preserve"> in our classrooms, our neighborhoods, and our lives</w:t>
      </w:r>
      <w:r>
        <w:t xml:space="preserve">. </w:t>
      </w:r>
    </w:p>
    <w:p w14:paraId="70ACD4F1" w14:textId="77777777" w:rsidR="006B39CD" w:rsidRPr="001768CC" w:rsidRDefault="00A62DF1" w:rsidP="006B39CD">
      <w:pPr>
        <w:pStyle w:val="Heading4"/>
      </w:pPr>
      <w:r>
        <w:t xml:space="preserve">5] </w:t>
      </w:r>
      <w:r w:rsidR="006B39CD">
        <w:t xml:space="preserve">The judge has an obligation to maximize well-being – Disability does not moot moral claims </w:t>
      </w:r>
    </w:p>
    <w:p w14:paraId="31721E15" w14:textId="77777777" w:rsidR="006B39CD" w:rsidRPr="00902FBB" w:rsidRDefault="006B39CD" w:rsidP="006B39CD">
      <w:r w:rsidRPr="001768CC">
        <w:rPr>
          <w:rStyle w:val="Heading3Char"/>
        </w:rPr>
        <w:t>Vehmas and Watson 13</w:t>
      </w:r>
      <w:r w:rsidRPr="00902FBB">
        <w:t>—Disability Studies at the Universities of Helsinki and Glasgow respectively</w:t>
      </w:r>
      <w:r>
        <w:t xml:space="preserve"> </w:t>
      </w:r>
      <w:r w:rsidRPr="00902FBB">
        <w:t>(Simo and Nick, “Moral wrongs, disadvantages, and disability: a critique of critical disability studies”, Disability &amp; Society (2013), dml)</w:t>
      </w:r>
    </w:p>
    <w:p w14:paraId="01F8E147" w14:textId="77777777" w:rsidR="006B39CD" w:rsidRDefault="006B39CD" w:rsidP="006B39CD"/>
    <w:p w14:paraId="571AB337" w14:textId="77777777" w:rsidR="00285085" w:rsidRDefault="006B39CD" w:rsidP="006B39CD">
      <w:pPr>
        <w:rPr>
          <w:rStyle w:val="BoldUnderline0"/>
          <w:highlight w:val="green"/>
        </w:rPr>
      </w:pPr>
      <w:r>
        <w:t xml:space="preserve">It is, as Shildrick argues, safe to suggest that there is no ‘single acceptable mode of embodiment’, but at the same time it seems equally safe to suggest that there are a lot of people who would argue that </w:t>
      </w:r>
      <w:r w:rsidRPr="00E75AF5">
        <w:rPr>
          <w:rStyle w:val="BoldUnderline0"/>
          <w:highlight w:val="green"/>
        </w:rPr>
        <w:t>some forms of embodiment are preferential to others. Seeing impairments as acceptable</w:t>
      </w:r>
      <w:r w:rsidRPr="00386218">
        <w:rPr>
          <w:rStyle w:val="BoldUnderline0"/>
        </w:rPr>
        <w:t xml:space="preserve"> forms of human diversity </w:t>
      </w:r>
      <w:r w:rsidRPr="00E75AF5">
        <w:rPr>
          <w:rStyle w:val="BoldUnderline0"/>
          <w:highlight w:val="green"/>
        </w:rPr>
        <w:t>is not the same as seeing them as neutral</w:t>
      </w:r>
      <w:r w:rsidRPr="00386218">
        <w:rPr>
          <w:rStyle w:val="BoldUnderline0"/>
        </w:rPr>
        <w:t xml:space="preserve"> or insignificant</w:t>
      </w:r>
      <w:r>
        <w:t xml:space="preserve">. When people say that some forms of embodiment are preferential to others, they are ultimately referring to ideas about human well-being. In other words, </w:t>
      </w:r>
      <w:r w:rsidRPr="00386218">
        <w:rPr>
          <w:rStyle w:val="BoldUnderline0"/>
        </w:rPr>
        <w:t>one reason why people generally prefer not to have impairments is ethical</w:t>
      </w:r>
      <w:r>
        <w:t xml:space="preserve">; they believe that </w:t>
      </w:r>
      <w:r w:rsidRPr="00386218">
        <w:rPr>
          <w:rStyle w:val="StyleUnderline"/>
        </w:rPr>
        <w:t>some impairments may in and of themselves prevent people from acting and moving as they wish, from doing valued activities, or faring well in general</w:t>
      </w:r>
      <w:r>
        <w:t xml:space="preserve">. Thomas (1999) coined the term ‘impairment effects’ to define these limitations and to separate them from those that arise from disablement. CDS is normative as well, albeit its normative focus is on social factors instead of individuals’ abilities. </w:t>
      </w:r>
      <w:r w:rsidRPr="00E75AF5">
        <w:rPr>
          <w:rStyle w:val="StyleUnderline"/>
          <w:highlight w:val="green"/>
        </w:rPr>
        <w:t>CDS, like the social model, contains a strong normative dimension</w:t>
      </w:r>
      <w:r w:rsidRPr="00386218">
        <w:rPr>
          <w:rStyle w:val="StyleUnderline"/>
        </w:rPr>
        <w:t xml:space="preserve"> that implies what is right or wrong as regards social arrangements, but </w:t>
      </w:r>
      <w:r w:rsidRPr="00E75AF5">
        <w:rPr>
          <w:rStyle w:val="BoldUnderline0"/>
          <w:highlight w:val="green"/>
        </w:rPr>
        <w:t>neither model takes a</w:t>
      </w:r>
      <w:r w:rsidRPr="00386218">
        <w:rPr>
          <w:rStyle w:val="BoldUnderline0"/>
        </w:rPr>
        <w:t xml:space="preserve"> clear </w:t>
      </w:r>
      <w:r w:rsidRPr="00E75AF5">
        <w:rPr>
          <w:rStyle w:val="BoldUnderline0"/>
          <w:highlight w:val="green"/>
        </w:rPr>
        <w:t>normative approach</w:t>
      </w:r>
      <w:r w:rsidRPr="00386218">
        <w:rPr>
          <w:rStyle w:val="BoldUnderline0"/>
        </w:rPr>
        <w:t xml:space="preserve"> </w:t>
      </w:r>
      <w:r w:rsidRPr="00E75AF5">
        <w:rPr>
          <w:rStyle w:val="BoldUnderline0"/>
          <w:highlight w:val="green"/>
        </w:rPr>
        <w:t>to the lived</w:t>
      </w:r>
      <w:r w:rsidRPr="00386218">
        <w:rPr>
          <w:rStyle w:val="BoldUnderline0"/>
        </w:rPr>
        <w:t xml:space="preserve">, embodied and visceral </w:t>
      </w:r>
      <w:r w:rsidRPr="00E75AF5">
        <w:rPr>
          <w:rStyle w:val="BoldUnderline0"/>
          <w:highlight w:val="green"/>
        </w:rPr>
        <w:t>experiences of</w:t>
      </w:r>
      <w:r w:rsidRPr="00386218">
        <w:rPr>
          <w:rStyle w:val="BoldUnderline0"/>
        </w:rPr>
        <w:t xml:space="preserve"> having </w:t>
      </w:r>
      <w:r w:rsidRPr="00E75AF5">
        <w:rPr>
          <w:rStyle w:val="BoldUnderline0"/>
          <w:highlight w:val="green"/>
        </w:rPr>
        <w:t>an impairment</w:t>
      </w:r>
      <w:r>
        <w:t xml:space="preserve"> (Vehmas 2004). Human beings are dialogical beings and the significance of disability or impairment and their impact on well-being will tend to be comparative. As Sayer </w:t>
      </w:r>
      <w:r>
        <w:lastRenderedPageBreak/>
        <w:t xml:space="preserve">argues: ‘we measure ourselves not so much against absolute standards but against what others are like, particularly those with whom we associate the most’ (2011, 122). Evaluative judgements in relation to the individual experience of both disability and impairment are important. </w:t>
      </w:r>
      <w:r w:rsidRPr="00386218">
        <w:rPr>
          <w:rStyle w:val="BoldUnderline0"/>
        </w:rPr>
        <w:t xml:space="preserve">If </w:t>
      </w:r>
      <w:r w:rsidRPr="00E75AF5">
        <w:rPr>
          <w:rStyle w:val="BoldUnderline0"/>
          <w:highlight w:val="green"/>
        </w:rPr>
        <w:t>we are to properly understand</w:t>
      </w:r>
      <w:r w:rsidRPr="00386218">
        <w:rPr>
          <w:rStyle w:val="BoldUnderline0"/>
        </w:rPr>
        <w:t xml:space="preserve"> social phenomena, such as </w:t>
      </w:r>
      <w:r w:rsidRPr="00E75AF5">
        <w:rPr>
          <w:rStyle w:val="BoldUnderline0"/>
          <w:highlight w:val="green"/>
        </w:rPr>
        <w:t>disability, we</w:t>
      </w:r>
      <w:r w:rsidRPr="00386218">
        <w:rPr>
          <w:rStyle w:val="BoldUnderline0"/>
        </w:rPr>
        <w:t xml:space="preserve"> </w:t>
      </w:r>
      <w:r w:rsidRPr="00E75AF5">
        <w:rPr>
          <w:rStyle w:val="BoldUnderline0"/>
          <w:highlight w:val="green"/>
        </w:rPr>
        <w:t>have to recognize</w:t>
      </w:r>
      <w:r w:rsidRPr="00386218">
        <w:rPr>
          <w:rStyle w:val="BoldUnderline0"/>
        </w:rPr>
        <w:t xml:space="preserve"> their </w:t>
      </w:r>
      <w:r w:rsidRPr="00E75AF5">
        <w:rPr>
          <w:rStyle w:val="BoldUnderline0"/>
          <w:highlight w:val="green"/>
        </w:rPr>
        <w:t>normative dimensions and</w:t>
      </w:r>
      <w:r w:rsidRPr="00386218">
        <w:rPr>
          <w:rStyle w:val="BoldUnderline0"/>
        </w:rPr>
        <w:t xml:space="preserve"> the </w:t>
      </w:r>
      <w:r w:rsidRPr="00E75AF5">
        <w:rPr>
          <w:rStyle w:val="BoldUnderline0"/>
          <w:highlight w:val="green"/>
        </w:rPr>
        <w:t>values attached</w:t>
      </w:r>
      <w:r w:rsidRPr="00386218">
        <w:rPr>
          <w:rStyle w:val="BoldUnderline0"/>
        </w:rPr>
        <w:t xml:space="preserve"> to them</w:t>
      </w:r>
      <w:r>
        <w:t xml:space="preserve">. Value-laden statements, as Sayer (2011) argues, can strengthen the descriptive adequacy of accounts. Sayer demonstrates this by using the example of the Holocaust. This, he says, can be represented in two ways: ‘thousands died in the Nazi concentration camps’ and ‘thousands were systematically exterminated in the Nazi concentration camps’. The latter sentence is not only more value-laden than the first, but more accurate as well (Sayer 2011, 45). We would argue that </w:t>
      </w:r>
      <w:r w:rsidRPr="00E75AF5">
        <w:rPr>
          <w:rStyle w:val="BoldUnderline0"/>
          <w:highlight w:val="green"/>
        </w:rPr>
        <w:t>talking about ableism</w:t>
      </w:r>
      <w:r w:rsidRPr="00386218">
        <w:rPr>
          <w:rStyle w:val="BoldUnderline0"/>
        </w:rPr>
        <w:t xml:space="preserve">, disablism or oppression </w:t>
      </w:r>
      <w:r w:rsidRPr="00E75AF5">
        <w:rPr>
          <w:rStyle w:val="Emphasis"/>
          <w:highlight w:val="green"/>
        </w:rPr>
        <w:t>does not make sense</w:t>
      </w:r>
      <w:r w:rsidRPr="00E75AF5">
        <w:rPr>
          <w:rStyle w:val="BoldUnderline0"/>
          <w:highlight w:val="green"/>
        </w:rPr>
        <w:t xml:space="preserve"> without reference to normative judgements about</w:t>
      </w:r>
      <w:r w:rsidRPr="00386218">
        <w:rPr>
          <w:rStyle w:val="BoldUnderline0"/>
        </w:rPr>
        <w:t xml:space="preserve"> people’s </w:t>
      </w:r>
      <w:r w:rsidRPr="00E75AF5">
        <w:rPr>
          <w:rStyle w:val="BoldUnderline0"/>
          <w:highlight w:val="green"/>
        </w:rPr>
        <w:t>well-being</w:t>
      </w:r>
      <w:r>
        <w:t xml:space="preserve">, as without such a discussion only a partial picture will emerge. The same may also apply to judgements about fair social arrangements. </w:t>
      </w:r>
      <w:r w:rsidRPr="00386218">
        <w:rPr>
          <w:rStyle w:val="BoldUnderline0"/>
        </w:rPr>
        <w:t>CDS does not engage with ethical issues to do with the role of impairment and disability in people’s well-being and the pragmatic and mundane issues of day-to-day living.</w:t>
      </w:r>
      <w:r>
        <w:t xml:space="preserve"> Imagine, for example, a pregnant woman who has agreed, possibly with very little thought, to the routine of prenatal diagnostics, and who has been informed that the foetus she is carrying has Tay-Sachs disease. She now has to make the decision over whether to terminate the pregnancy or carry it to term. The value judgements that surround Tay-Sachs include the fact that it will cause pain and suffering to the child and he or she will probably die before the age of four. These are morally relevant considerations to the mother. </w:t>
      </w:r>
      <w:r w:rsidRPr="00386218">
        <w:rPr>
          <w:rStyle w:val="BoldUnderline0"/>
        </w:rPr>
        <w:t>Whilst CDS would probably guide her to confront ableist assumptions</w:t>
      </w:r>
      <w:r>
        <w:t xml:space="preserve"> and challenge her beliefs about the condition, </w:t>
      </w:r>
      <w:r w:rsidRPr="00E75AF5">
        <w:rPr>
          <w:rStyle w:val="BoldUnderline0"/>
          <w:highlight w:val="green"/>
        </w:rPr>
        <w:t>considerations having to do with pain and suffering are</w:t>
      </w:r>
      <w:r w:rsidRPr="00386218">
        <w:rPr>
          <w:rStyle w:val="BoldUnderline0"/>
        </w:rPr>
        <w:t xml:space="preserve"> nevertheless </w:t>
      </w:r>
      <w:r w:rsidRPr="00E75AF5">
        <w:rPr>
          <w:rStyle w:val="BoldUnderline0"/>
          <w:highlight w:val="green"/>
        </w:rPr>
        <w:t>morally significant</w:t>
      </w:r>
      <w:r>
        <w:t xml:space="preserve">. The way people see things, and the language that is used to describe certain conditions, can affect how they react to them, but </w:t>
      </w:r>
      <w:r w:rsidRPr="00E75AF5">
        <w:rPr>
          <w:rStyle w:val="BoldUnderline0"/>
          <w:highlight w:val="green"/>
        </w:rPr>
        <w:t>freeing oneself from ableist assumptions</w:t>
      </w:r>
      <w:r w:rsidRPr="00386218">
        <w:rPr>
          <w:rStyle w:val="BoldUnderline0"/>
        </w:rPr>
        <w:t xml:space="preserve"> </w:t>
      </w:r>
      <w:r w:rsidRPr="00E75AF5">
        <w:rPr>
          <w:rStyle w:val="BoldUnderline0"/>
          <w:highlight w:val="green"/>
        </w:rPr>
        <w:t>may not</w:t>
      </w:r>
      <w:r w:rsidRPr="00386218">
        <w:rPr>
          <w:rStyle w:val="BoldUnderline0"/>
        </w:rPr>
        <w:t xml:space="preserve"> in some cases </w:t>
      </w:r>
      <w:r w:rsidRPr="00E75AF5">
        <w:rPr>
          <w:rStyle w:val="BoldUnderline0"/>
          <w:highlight w:val="green"/>
        </w:rPr>
        <w:t>be enough.</w:t>
      </w:r>
      <w:r w:rsidRPr="00E75AF5">
        <w:rPr>
          <w:highlight w:val="green"/>
        </w:rPr>
        <w:t xml:space="preserve"> </w:t>
      </w:r>
      <w:r w:rsidRPr="00E75AF5">
        <w:rPr>
          <w:rStyle w:val="BoldUnderline0"/>
          <w:highlight w:val="green"/>
        </w:rPr>
        <w:t xml:space="preserve">There may be </w:t>
      </w:r>
      <w:r w:rsidRPr="00E75AF5">
        <w:rPr>
          <w:rStyle w:val="Emphasis"/>
          <w:highlight w:val="green"/>
        </w:rPr>
        <w:t>insurmountable realities</w:t>
      </w:r>
      <w:r w:rsidRPr="00E75AF5">
        <w:rPr>
          <w:rStyle w:val="BoldUnderline0"/>
          <w:highlight w:val="green"/>
        </w:rPr>
        <w:t xml:space="preserve"> attached to some</w:t>
      </w:r>
      <w:r w:rsidRPr="00386218">
        <w:rPr>
          <w:rStyle w:val="BoldUnderline0"/>
        </w:rPr>
        <w:t xml:space="preserve"> </w:t>
      </w:r>
      <w:r w:rsidRPr="00E75AF5">
        <w:rPr>
          <w:rStyle w:val="BoldUnderline0"/>
          <w:highlight w:val="green"/>
        </w:rPr>
        <w:t>impairments</w:t>
      </w:r>
      <w:r w:rsidRPr="00386218">
        <w:rPr>
          <w:rStyle w:val="BoldUnderline0"/>
        </w:rPr>
        <w:t xml:space="preserve"> where parents feel that their personal and social circumstances would not enable them to provide the child or themselves with a satisfactory life</w:t>
      </w:r>
      <w:r>
        <w:t xml:space="preserve"> (Vehmas 2003). </w:t>
      </w:r>
      <w:r w:rsidRPr="00E75AF5">
        <w:rPr>
          <w:rStyle w:val="BoldUnderline0"/>
          <w:highlight w:val="green"/>
        </w:rPr>
        <w:t>Impairment</w:t>
      </w:r>
      <w:r w:rsidRPr="00E17814">
        <w:rPr>
          <w:rStyle w:val="BoldUnderline0"/>
        </w:rPr>
        <w:t xml:space="preserve"> sometimes </w:t>
      </w:r>
      <w:r w:rsidRPr="00E75AF5">
        <w:rPr>
          <w:rStyle w:val="BoldUnderline0"/>
          <w:highlight w:val="green"/>
        </w:rPr>
        <w:t>produces</w:t>
      </w:r>
      <w:r w:rsidRPr="00E17814">
        <w:rPr>
          <w:rStyle w:val="BoldUnderline0"/>
        </w:rPr>
        <w:t xml:space="preserve"> practical, </w:t>
      </w:r>
      <w:r w:rsidRPr="00E75AF5">
        <w:rPr>
          <w:rStyle w:val="BoldUnderline0"/>
          <w:highlight w:val="green"/>
        </w:rPr>
        <w:t>difficult</w:t>
      </w:r>
      <w:r w:rsidRPr="00E17814">
        <w:rPr>
          <w:rStyle w:val="BoldUnderline0"/>
        </w:rPr>
        <w:t xml:space="preserve"> ethical </w:t>
      </w:r>
      <w:r w:rsidRPr="00E75AF5">
        <w:rPr>
          <w:rStyle w:val="BoldUnderline0"/>
          <w:highlight w:val="green"/>
        </w:rPr>
        <w:t xml:space="preserve">choices and </w:t>
      </w:r>
      <w:r w:rsidRPr="00E75AF5">
        <w:rPr>
          <w:rStyle w:val="Emphasis"/>
          <w:highlight w:val="green"/>
        </w:rPr>
        <w:t>we need more concrete viewpoints</w:t>
      </w:r>
      <w:r w:rsidRPr="00E75AF5">
        <w:rPr>
          <w:rStyle w:val="BoldUnderline0"/>
          <w:highlight w:val="green"/>
        </w:rPr>
        <w:t xml:space="preserve"> </w:t>
      </w:r>
    </w:p>
    <w:p w14:paraId="3CD2B3A4" w14:textId="77777777" w:rsidR="00285085" w:rsidRDefault="00285085" w:rsidP="006B39CD">
      <w:pPr>
        <w:rPr>
          <w:rStyle w:val="BoldUnderline0"/>
          <w:highlight w:val="green"/>
        </w:rPr>
      </w:pPr>
    </w:p>
    <w:p w14:paraId="5F62821B" w14:textId="77777777" w:rsidR="00285085" w:rsidRDefault="00285085" w:rsidP="006B39CD">
      <w:pPr>
        <w:rPr>
          <w:rStyle w:val="BoldUnderline0"/>
          <w:highlight w:val="green"/>
        </w:rPr>
      </w:pPr>
    </w:p>
    <w:p w14:paraId="43E70582" w14:textId="7A425FCF" w:rsidR="006B39CD" w:rsidRPr="001768CC" w:rsidRDefault="006B39CD" w:rsidP="006B39CD">
      <w:r w:rsidRPr="00E75AF5">
        <w:rPr>
          <w:rStyle w:val="BoldUnderline0"/>
          <w:highlight w:val="green"/>
        </w:rPr>
        <w:t>than the ideas</w:t>
      </w:r>
      <w:r w:rsidRPr="00E17814">
        <w:rPr>
          <w:rStyle w:val="BoldUnderline0"/>
        </w:rPr>
        <w:t xml:space="preserve"> </w:t>
      </w:r>
      <w:r w:rsidRPr="00E75AF5">
        <w:rPr>
          <w:rStyle w:val="BoldUnderline0"/>
          <w:highlight w:val="green"/>
        </w:rPr>
        <w:t>provided through ableism</w:t>
      </w:r>
      <w:r w:rsidRPr="00E17814">
        <w:rPr>
          <w:rStyle w:val="BoldUnderline0"/>
        </w:rPr>
        <w:t>, which offers very little practical moral guidance</w:t>
      </w:r>
      <w:r>
        <w:t xml:space="preserve">. It is questionable whether the notion of ableism would help the parents in </w:t>
      </w:r>
      <w:r>
        <w:lastRenderedPageBreak/>
        <w:t xml:space="preserve">deciding whether to have a child who has a degenerative condition that results in early death. Campbell (2009a, 39, 149 and 159), for example, discusses arguments about impairments as harmful conditions, the ethics of external bodily transplants as well as wrongful birth and life court cases (whether life with an impairment is preferable to non-existence), and how ableism impacts on discourse around these issues. </w:t>
      </w:r>
      <w:r w:rsidRPr="00E17814">
        <w:rPr>
          <w:rStyle w:val="BoldUnderline0"/>
        </w:rPr>
        <w:t>Whilst her analysis of such ableist discourses suggests ethical judgements, she provides no arguments or conclusions</w:t>
      </w:r>
      <w:r>
        <w:t xml:space="preserve"> as to whether, for example, external bodily transplants are ethically wrong or whether impairment may or may not constitute a moral harm. </w:t>
      </w:r>
      <w:r w:rsidRPr="00162EC2">
        <w:rPr>
          <w:rStyle w:val="BoldUnderline0"/>
        </w:rPr>
        <w:t>Under the anti-dualistic stance adopted by CDS, even the well-being/ill-being dualism becomes an arbitrary and nonsensical construct.</w:t>
      </w:r>
      <w:r>
        <w:t xml:space="preserve"> Under ableism it can be constructed as merely maintaining the dominance of those seemingly faring well (supposedly, ‘non-disabled’ people), and labels those faring less well as having lesser value. There may not be a clear answer to what constitutes human well-being or flourishing, but in general we can and </w:t>
      </w:r>
      <w:r w:rsidRPr="00E75AF5">
        <w:rPr>
          <w:rStyle w:val="Emphasis"/>
          <w:highlight w:val="green"/>
        </w:rPr>
        <w:t>we need to agree about</w:t>
      </w:r>
      <w:r w:rsidRPr="00162EC2">
        <w:rPr>
          <w:rStyle w:val="Emphasis"/>
        </w:rPr>
        <w:t xml:space="preserve"> some </w:t>
      </w:r>
      <w:r w:rsidRPr="00E75AF5">
        <w:rPr>
          <w:rStyle w:val="Emphasis"/>
          <w:highlight w:val="green"/>
        </w:rPr>
        <w:t>necessary</w:t>
      </w:r>
      <w:r w:rsidRPr="00162EC2">
        <w:rPr>
          <w:rStyle w:val="Emphasis"/>
        </w:rPr>
        <w:t xml:space="preserve"> </w:t>
      </w:r>
      <w:r w:rsidRPr="00E75AF5">
        <w:rPr>
          <w:rStyle w:val="Emphasis"/>
          <w:highlight w:val="green"/>
        </w:rPr>
        <w:t>elements required for well-being</w:t>
      </w:r>
      <w:r>
        <w:t xml:space="preserve">. Also, </w:t>
      </w:r>
      <w:r w:rsidRPr="00162EC2">
        <w:rPr>
          <w:rStyle w:val="BoldUnderline0"/>
        </w:rPr>
        <w:t xml:space="preserve">as </w:t>
      </w:r>
      <w:r w:rsidRPr="00E75AF5">
        <w:rPr>
          <w:rStyle w:val="BoldUnderline0"/>
          <w:highlight w:val="green"/>
        </w:rPr>
        <w:t>moral agents we have an obligation to make judgements</w:t>
      </w:r>
      <w:r w:rsidRPr="00162EC2">
        <w:rPr>
          <w:rStyle w:val="BoldUnderline0"/>
        </w:rPr>
        <w:t xml:space="preserve"> </w:t>
      </w:r>
      <w:r w:rsidRPr="00E75AF5">
        <w:rPr>
          <w:rStyle w:val="BoldUnderline0"/>
          <w:highlight w:val="green"/>
        </w:rPr>
        <w:t>about</w:t>
      </w:r>
      <w:r w:rsidRPr="00162EC2">
        <w:rPr>
          <w:rStyle w:val="BoldUnderline0"/>
        </w:rPr>
        <w:t xml:space="preserve"> </w:t>
      </w:r>
      <w:r w:rsidRPr="00E75AF5">
        <w:rPr>
          <w:rStyle w:val="BoldUnderline0"/>
          <w:highlight w:val="green"/>
        </w:rPr>
        <w:t>people’s well-being and act in ways that their well-being is enhanced</w:t>
      </w:r>
      <w:r>
        <w:t xml:space="preserve"> (Eshleman 2009). This is why we have, for example, coronary heart disease prevention programmes because the possible death or associated health problems are seen as harms. </w:t>
      </w:r>
      <w:r w:rsidRPr="00162EC2">
        <w:rPr>
          <w:rStyle w:val="BoldUnderline0"/>
        </w:rPr>
        <w:t xml:space="preserve">Possibly these policies are based on ableist perspective, but if that is the case then the normative use of ableism is null; </w:t>
      </w:r>
      <w:r w:rsidRPr="00E75AF5">
        <w:rPr>
          <w:rStyle w:val="BoldUnderline0"/>
          <w:highlight w:val="green"/>
        </w:rPr>
        <w:t>eradicating</w:t>
      </w:r>
      <w:r w:rsidRPr="00162EC2">
        <w:rPr>
          <w:rStyle w:val="BoldUnderline0"/>
        </w:rPr>
        <w:t xml:space="preserve"> supposedly </w:t>
      </w:r>
      <w:r w:rsidRPr="00E75AF5">
        <w:rPr>
          <w:rStyle w:val="BoldUnderline0"/>
          <w:highlight w:val="green"/>
        </w:rPr>
        <w:t>ableist enterprises</w:t>
      </w:r>
      <w:r w:rsidRPr="00162EC2">
        <w:rPr>
          <w:rStyle w:val="BoldUnderline0"/>
        </w:rPr>
        <w:t xml:space="preserve"> </w:t>
      </w:r>
      <w:r w:rsidRPr="00E75AF5">
        <w:rPr>
          <w:rStyle w:val="BoldUnderline0"/>
          <w:highlight w:val="green"/>
        </w:rPr>
        <w:t>such as coronary heart disease prevention would be</w:t>
      </w:r>
      <w:r w:rsidRPr="00162EC2">
        <w:rPr>
          <w:rStyle w:val="BoldUnderline0"/>
        </w:rPr>
        <w:t xml:space="preserve"> an example of </w:t>
      </w:r>
      <w:r w:rsidRPr="00E75AF5">
        <w:rPr>
          <w:rStyle w:val="BoldUnderline0"/>
          <w:highlight w:val="green"/>
        </w:rPr>
        <w:t>reductio ad absurdum</w:t>
      </w:r>
      <w:r w:rsidRPr="00E75AF5">
        <w:rPr>
          <w:highlight w:val="green"/>
        </w:rPr>
        <w:t xml:space="preserve">. </w:t>
      </w:r>
      <w:r w:rsidRPr="00E75AF5">
        <w:rPr>
          <w:rStyle w:val="BoldUnderline0"/>
          <w:highlight w:val="green"/>
        </w:rPr>
        <w:t>Denying some aspects of well-being are so clear</w:t>
      </w:r>
      <w:r w:rsidRPr="00162EC2">
        <w:rPr>
          <w:rStyle w:val="BoldUnderline0"/>
        </w:rPr>
        <w:t xml:space="preserve"> that </w:t>
      </w:r>
      <w:r w:rsidRPr="00E75AF5">
        <w:rPr>
          <w:rStyle w:val="BoldUnderline0"/>
          <w:highlight w:val="green"/>
        </w:rPr>
        <w:t>their denial would be absurd,</w:t>
      </w:r>
      <w:r w:rsidRPr="00162EC2">
        <w:rPr>
          <w:rStyle w:val="BoldUnderline0"/>
        </w:rPr>
        <w:t xml:space="preserve"> and simply morally wrong</w:t>
      </w:r>
      <w:r>
        <w:t xml:space="preserve">. </w:t>
      </w:r>
      <w:r w:rsidRPr="00E75AF5">
        <w:rPr>
          <w:rStyle w:val="Emphasis"/>
          <w:highlight w:val="green"/>
        </w:rPr>
        <w:t>CDS raises ethical issues and insinuates normative judgements but does not provide</w:t>
      </w:r>
      <w:r w:rsidRPr="00162EC2">
        <w:rPr>
          <w:rStyle w:val="Emphasis"/>
        </w:rPr>
        <w:t xml:space="preserve"> supporting </w:t>
      </w:r>
      <w:r w:rsidRPr="00E75AF5">
        <w:rPr>
          <w:rStyle w:val="Emphasis"/>
          <w:highlight w:val="green"/>
        </w:rPr>
        <w:t>ethical arguments</w:t>
      </w:r>
      <w:r>
        <w:t xml:space="preserve">. </w:t>
      </w:r>
      <w:r w:rsidRPr="005C22C3">
        <w:rPr>
          <w:rStyle w:val="StyleUnderline"/>
        </w:rPr>
        <w:t xml:space="preserve">This is a way of shirking from intellectual and ethical responsibility to provide sound arguments and conceptual tools for ethical decision-making that would benefit disabled people. If we are to describe disability, disablism, and oppression properly, we have to explicate the moral and political wrong related to these phenomena. </w:t>
      </w:r>
      <w:r>
        <w:t xml:space="preserve">Whilst CDS has produced useful analyses, for example, of the cultural reproduction of disability, it needs to engage more closely with the evaluative issues inherently related to disability. As Sayer has argued (against Foucault): while one could hardly disagree that we should seek to uncover the hidden and unconsidered ideas on which practices are based, I would argue that critique is indeed exactly about identifying what things ‘are not right as they are’, and why. (Sayer 2011, 244) </w:t>
      </w:r>
      <w:r w:rsidRPr="00E75AF5">
        <w:rPr>
          <w:rStyle w:val="BoldUnderline0"/>
          <w:highlight w:val="green"/>
        </w:rPr>
        <w:t>By settling</w:t>
      </w:r>
      <w:r w:rsidRPr="005C22C3">
        <w:rPr>
          <w:rStyle w:val="BoldUnderline0"/>
        </w:rPr>
        <w:t xml:space="preserve"> almost exclusively </w:t>
      </w:r>
      <w:r w:rsidRPr="00E75AF5">
        <w:rPr>
          <w:rStyle w:val="BoldUnderline0"/>
          <w:highlight w:val="green"/>
        </w:rPr>
        <w:t>to analyses of ableism without</w:t>
      </w:r>
      <w:r w:rsidRPr="005C22C3">
        <w:rPr>
          <w:rStyle w:val="BoldUnderline0"/>
        </w:rPr>
        <w:t xml:space="preserve"> </w:t>
      </w:r>
      <w:r w:rsidRPr="00E75AF5">
        <w:rPr>
          <w:rStyle w:val="BoldUnderline0"/>
          <w:highlight w:val="green"/>
        </w:rPr>
        <w:t>engaging</w:t>
      </w:r>
      <w:r w:rsidRPr="005C22C3">
        <w:rPr>
          <w:rStyle w:val="BoldUnderline0"/>
        </w:rPr>
        <w:t xml:space="preserve"> properly </w:t>
      </w:r>
      <w:r w:rsidRPr="00E75AF5">
        <w:rPr>
          <w:rStyle w:val="BoldUnderline0"/>
          <w:highlight w:val="green"/>
        </w:rPr>
        <w:t>with</w:t>
      </w:r>
      <w:r w:rsidRPr="005C22C3">
        <w:rPr>
          <w:rStyle w:val="BoldUnderline0"/>
        </w:rPr>
        <w:t xml:space="preserve"> the </w:t>
      </w:r>
      <w:r w:rsidRPr="00E75AF5">
        <w:rPr>
          <w:rStyle w:val="BoldUnderline0"/>
          <w:highlight w:val="green"/>
        </w:rPr>
        <w:t>ethical issues</w:t>
      </w:r>
      <w:r w:rsidRPr="005C22C3">
        <w:rPr>
          <w:rStyle w:val="BoldUnderline0"/>
        </w:rPr>
        <w:t xml:space="preserve"> involved, </w:t>
      </w:r>
      <w:r w:rsidRPr="00E75AF5">
        <w:rPr>
          <w:rStyle w:val="BoldUnderline0"/>
          <w:highlight w:val="green"/>
        </w:rPr>
        <w:t>CDS analyses are deficient</w:t>
      </w:r>
      <w:r w:rsidRPr="00742D65">
        <w:t xml:space="preserve">. The moral wrongs related to disablism or ableism are matters of great concern to </w:t>
      </w:r>
      <w:r w:rsidRPr="00742D65">
        <w:lastRenderedPageBreak/>
        <w:t>disabled</w:t>
      </w:r>
      <w:r>
        <w:t xml:space="preserve"> people, and CDS should in its own part take the responsibility of remedying current wrongs disabled people suffer from.</w:t>
      </w:r>
    </w:p>
    <w:p w14:paraId="62600272" w14:textId="10CB2639" w:rsidR="00AD1BF7" w:rsidRPr="00AD1BF7" w:rsidRDefault="00AD1BF7" w:rsidP="00AD1BF7"/>
    <w:sectPr w:rsidR="00AD1BF7" w:rsidRPr="00AD1BF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Noto Sans Symbols">
    <w:altName w:val="Calibri"/>
    <w:panose1 w:val="020B0604020202020204"/>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2"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9C5968"/>
    <w:multiLevelType w:val="multilevel"/>
    <w:tmpl w:val="7068E5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5F53881"/>
    <w:multiLevelType w:val="hybridMultilevel"/>
    <w:tmpl w:val="51F6BFB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8456E73"/>
    <w:multiLevelType w:val="multilevel"/>
    <w:tmpl w:val="F53EFE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2B73A96"/>
    <w:multiLevelType w:val="multilevel"/>
    <w:tmpl w:val="A0FA31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5E772AA"/>
    <w:multiLevelType w:val="hybridMultilevel"/>
    <w:tmpl w:val="5502AB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19919BC"/>
    <w:multiLevelType w:val="hybridMultilevel"/>
    <w:tmpl w:val="5DEC9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10675E"/>
    <w:multiLevelType w:val="multilevel"/>
    <w:tmpl w:val="B84014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A0A0AE5"/>
    <w:multiLevelType w:val="hybridMultilevel"/>
    <w:tmpl w:val="431E4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89F6368"/>
    <w:multiLevelType w:val="hybridMultilevel"/>
    <w:tmpl w:val="445E3F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95C3EBA"/>
    <w:multiLevelType w:val="multilevel"/>
    <w:tmpl w:val="362C9A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B0C6A12"/>
    <w:multiLevelType w:val="multilevel"/>
    <w:tmpl w:val="204EB8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0A54C44"/>
    <w:multiLevelType w:val="multilevel"/>
    <w:tmpl w:val="28B882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4A351A4"/>
    <w:multiLevelType w:val="hybridMultilevel"/>
    <w:tmpl w:val="F5D214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97A17C7"/>
    <w:multiLevelType w:val="multilevel"/>
    <w:tmpl w:val="E6364F8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FA65C54"/>
    <w:multiLevelType w:val="multilevel"/>
    <w:tmpl w:val="89980D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3CB56B9"/>
    <w:multiLevelType w:val="hybridMultilevel"/>
    <w:tmpl w:val="502E89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6CA5E44"/>
    <w:multiLevelType w:val="multilevel"/>
    <w:tmpl w:val="218A05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767624E"/>
    <w:multiLevelType w:val="hybridMultilevel"/>
    <w:tmpl w:val="9AC05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8627BEF"/>
    <w:multiLevelType w:val="hybridMultilevel"/>
    <w:tmpl w:val="EB6AD676"/>
    <w:lvl w:ilvl="0" w:tplc="B18243C2">
      <w:start w:val="1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C7C5D7F"/>
    <w:multiLevelType w:val="multilevel"/>
    <w:tmpl w:val="22848B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CEE7373"/>
    <w:multiLevelType w:val="hybridMultilevel"/>
    <w:tmpl w:val="77149EF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D1B18F2"/>
    <w:multiLevelType w:val="hybridMultilevel"/>
    <w:tmpl w:val="36B8BE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45E311B"/>
    <w:multiLevelType w:val="hybridMultilevel"/>
    <w:tmpl w:val="3CE4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4FF45EF"/>
    <w:multiLevelType w:val="multilevel"/>
    <w:tmpl w:val="4FB42C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5AB223D"/>
    <w:multiLevelType w:val="hybridMultilevel"/>
    <w:tmpl w:val="3188745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5B65250"/>
    <w:multiLevelType w:val="hybridMultilevel"/>
    <w:tmpl w:val="8E5A80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A9B7DBA"/>
    <w:multiLevelType w:val="multilevel"/>
    <w:tmpl w:val="53AAF1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051319F"/>
    <w:multiLevelType w:val="multilevel"/>
    <w:tmpl w:val="A0AC8A5C"/>
    <w:lvl w:ilvl="0">
      <w:start w:val="4"/>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0" w15:restartNumberingAfterBreak="0">
    <w:nsid w:val="74A82CA4"/>
    <w:multiLevelType w:val="multilevel"/>
    <w:tmpl w:val="A4689D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5CE2A05"/>
    <w:multiLevelType w:val="multilevel"/>
    <w:tmpl w:val="957071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77F84519"/>
    <w:multiLevelType w:val="multilevel"/>
    <w:tmpl w:val="35B6E9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78896DDC"/>
    <w:multiLevelType w:val="multilevel"/>
    <w:tmpl w:val="CBF62A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9CA1125"/>
    <w:multiLevelType w:val="hybridMultilevel"/>
    <w:tmpl w:val="0F70BE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D1603CB"/>
    <w:multiLevelType w:val="hybridMultilevel"/>
    <w:tmpl w:val="F91C3C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6660726">
    <w:abstractNumId w:val="10"/>
  </w:num>
  <w:num w:numId="2" w16cid:durableId="1028987910">
    <w:abstractNumId w:val="8"/>
  </w:num>
  <w:num w:numId="3" w16cid:durableId="639071578">
    <w:abstractNumId w:val="7"/>
  </w:num>
  <w:num w:numId="4" w16cid:durableId="1109468542">
    <w:abstractNumId w:val="6"/>
  </w:num>
  <w:num w:numId="5" w16cid:durableId="1366370013">
    <w:abstractNumId w:val="5"/>
  </w:num>
  <w:num w:numId="6" w16cid:durableId="541865577">
    <w:abstractNumId w:val="9"/>
  </w:num>
  <w:num w:numId="7" w16cid:durableId="1897737083">
    <w:abstractNumId w:val="4"/>
  </w:num>
  <w:num w:numId="8" w16cid:durableId="2056661769">
    <w:abstractNumId w:val="3"/>
  </w:num>
  <w:num w:numId="9" w16cid:durableId="997419952">
    <w:abstractNumId w:val="2"/>
  </w:num>
  <w:num w:numId="10" w16cid:durableId="481696997">
    <w:abstractNumId w:val="1"/>
  </w:num>
  <w:num w:numId="11" w16cid:durableId="1034421974">
    <w:abstractNumId w:val="0"/>
  </w:num>
  <w:num w:numId="12" w16cid:durableId="1736198244">
    <w:abstractNumId w:val="25"/>
  </w:num>
  <w:num w:numId="13" w16cid:durableId="1591936251">
    <w:abstractNumId w:val="22"/>
  </w:num>
  <w:num w:numId="14" w16cid:durableId="986203604">
    <w:abstractNumId w:val="41"/>
  </w:num>
  <w:num w:numId="15" w16cid:durableId="271472774">
    <w:abstractNumId w:val="23"/>
  </w:num>
  <w:num w:numId="16" w16cid:durableId="1738623792">
    <w:abstractNumId w:val="26"/>
  </w:num>
  <w:num w:numId="17" w16cid:durableId="760687307">
    <w:abstractNumId w:val="39"/>
  </w:num>
  <w:num w:numId="18" w16cid:durableId="1611736701">
    <w:abstractNumId w:val="11"/>
  </w:num>
  <w:num w:numId="19" w16cid:durableId="1063603276">
    <w:abstractNumId w:val="21"/>
  </w:num>
  <w:num w:numId="20" w16cid:durableId="1036465514">
    <w:abstractNumId w:val="40"/>
  </w:num>
  <w:num w:numId="21" w16cid:durableId="1864899568">
    <w:abstractNumId w:val="38"/>
  </w:num>
  <w:num w:numId="22" w16cid:durableId="46691226">
    <w:abstractNumId w:val="28"/>
  </w:num>
  <w:num w:numId="23" w16cid:durableId="981545682">
    <w:abstractNumId w:val="31"/>
  </w:num>
  <w:num w:numId="24" w16cid:durableId="1509515678">
    <w:abstractNumId w:val="14"/>
  </w:num>
  <w:num w:numId="25" w16cid:durableId="865289797">
    <w:abstractNumId w:val="35"/>
  </w:num>
  <w:num w:numId="26" w16cid:durableId="197859385">
    <w:abstractNumId w:val="18"/>
  </w:num>
  <w:num w:numId="27" w16cid:durableId="1930234341">
    <w:abstractNumId w:val="42"/>
  </w:num>
  <w:num w:numId="28" w16cid:durableId="1274937680">
    <w:abstractNumId w:val="15"/>
  </w:num>
  <w:num w:numId="29" w16cid:durableId="115102336">
    <w:abstractNumId w:val="17"/>
  </w:num>
  <w:num w:numId="30" w16cid:durableId="892732923">
    <w:abstractNumId w:val="45"/>
  </w:num>
  <w:num w:numId="31" w16cid:durableId="283585668">
    <w:abstractNumId w:val="43"/>
  </w:num>
  <w:num w:numId="32" w16cid:durableId="176627043">
    <w:abstractNumId w:val="33"/>
  </w:num>
  <w:num w:numId="33" w16cid:durableId="475683677">
    <w:abstractNumId w:val="34"/>
  </w:num>
  <w:num w:numId="34" w16cid:durableId="949168616">
    <w:abstractNumId w:val="13"/>
  </w:num>
  <w:num w:numId="35" w16cid:durableId="1867597739">
    <w:abstractNumId w:val="27"/>
  </w:num>
  <w:num w:numId="36" w16cid:durableId="471796158">
    <w:abstractNumId w:val="24"/>
  </w:num>
  <w:num w:numId="37" w16cid:durableId="2087140560">
    <w:abstractNumId w:val="37"/>
  </w:num>
  <w:num w:numId="38" w16cid:durableId="785933110">
    <w:abstractNumId w:val="44"/>
  </w:num>
  <w:num w:numId="39" w16cid:durableId="1354840331">
    <w:abstractNumId w:val="29"/>
  </w:num>
  <w:num w:numId="40" w16cid:durableId="495464888">
    <w:abstractNumId w:val="12"/>
  </w:num>
  <w:num w:numId="41" w16cid:durableId="725685939">
    <w:abstractNumId w:val="19"/>
  </w:num>
  <w:num w:numId="42" w16cid:durableId="402264694">
    <w:abstractNumId w:val="36"/>
  </w:num>
  <w:num w:numId="43" w16cid:durableId="1849517850">
    <w:abstractNumId w:val="32"/>
  </w:num>
  <w:num w:numId="44" w16cid:durableId="210579160">
    <w:abstractNumId w:val="30"/>
  </w:num>
  <w:num w:numId="45" w16cid:durableId="1585531049">
    <w:abstractNumId w:val="20"/>
  </w:num>
  <w:num w:numId="46" w16cid:durableId="178291294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D1BF7"/>
    <w:rsid w:val="000029E3"/>
    <w:rsid w:val="000029E8"/>
    <w:rsid w:val="00004225"/>
    <w:rsid w:val="000066CA"/>
    <w:rsid w:val="00007264"/>
    <w:rsid w:val="000076A9"/>
    <w:rsid w:val="00014FAD"/>
    <w:rsid w:val="00015D2A"/>
    <w:rsid w:val="0002490B"/>
    <w:rsid w:val="00026465"/>
    <w:rsid w:val="00030204"/>
    <w:rsid w:val="000312A0"/>
    <w:rsid w:val="0003181B"/>
    <w:rsid w:val="0003396C"/>
    <w:rsid w:val="00035337"/>
    <w:rsid w:val="00052FB1"/>
    <w:rsid w:val="00054276"/>
    <w:rsid w:val="000547B1"/>
    <w:rsid w:val="0006091E"/>
    <w:rsid w:val="00061DFC"/>
    <w:rsid w:val="000638C1"/>
    <w:rsid w:val="00065FEE"/>
    <w:rsid w:val="00066E3C"/>
    <w:rsid w:val="00072718"/>
    <w:rsid w:val="0007381E"/>
    <w:rsid w:val="00076094"/>
    <w:rsid w:val="0008785F"/>
    <w:rsid w:val="00090CBE"/>
    <w:rsid w:val="00092171"/>
    <w:rsid w:val="00094DEC"/>
    <w:rsid w:val="000A0B38"/>
    <w:rsid w:val="000A2D8A"/>
    <w:rsid w:val="000D26A6"/>
    <w:rsid w:val="000D2B90"/>
    <w:rsid w:val="000D6ED8"/>
    <w:rsid w:val="000D717B"/>
    <w:rsid w:val="00100B28"/>
    <w:rsid w:val="0010580A"/>
    <w:rsid w:val="00117316"/>
    <w:rsid w:val="001209B4"/>
    <w:rsid w:val="001365D1"/>
    <w:rsid w:val="001409F7"/>
    <w:rsid w:val="001575BD"/>
    <w:rsid w:val="001667CD"/>
    <w:rsid w:val="001761FC"/>
    <w:rsid w:val="00177567"/>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0F8A"/>
    <w:rsid w:val="001F1173"/>
    <w:rsid w:val="002005A8"/>
    <w:rsid w:val="00203DD8"/>
    <w:rsid w:val="00204E1D"/>
    <w:rsid w:val="002050CC"/>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85085"/>
    <w:rsid w:val="00287068"/>
    <w:rsid w:val="00290C5A"/>
    <w:rsid w:val="00290C92"/>
    <w:rsid w:val="002930B9"/>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295"/>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C7332"/>
    <w:rsid w:val="003D5EA8"/>
    <w:rsid w:val="003D7B28"/>
    <w:rsid w:val="003E305E"/>
    <w:rsid w:val="003E34DB"/>
    <w:rsid w:val="003E5302"/>
    <w:rsid w:val="003E5BF1"/>
    <w:rsid w:val="003E7C67"/>
    <w:rsid w:val="003F2452"/>
    <w:rsid w:val="003F41EA"/>
    <w:rsid w:val="003F7DF0"/>
    <w:rsid w:val="004039AF"/>
    <w:rsid w:val="00406EB1"/>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560E"/>
    <w:rsid w:val="004965B1"/>
    <w:rsid w:val="00496BB2"/>
    <w:rsid w:val="004B37B4"/>
    <w:rsid w:val="004B72B4"/>
    <w:rsid w:val="004C0314"/>
    <w:rsid w:val="004C0D3D"/>
    <w:rsid w:val="004C213E"/>
    <w:rsid w:val="004C376C"/>
    <w:rsid w:val="004C657F"/>
    <w:rsid w:val="004D17D8"/>
    <w:rsid w:val="004D52D8"/>
    <w:rsid w:val="004E355B"/>
    <w:rsid w:val="004F0EB7"/>
    <w:rsid w:val="005028E5"/>
    <w:rsid w:val="00503735"/>
    <w:rsid w:val="0050615C"/>
    <w:rsid w:val="00516A88"/>
    <w:rsid w:val="00522065"/>
    <w:rsid w:val="005224F2"/>
    <w:rsid w:val="00531774"/>
    <w:rsid w:val="00533F1C"/>
    <w:rsid w:val="00536D8B"/>
    <w:rsid w:val="005379C3"/>
    <w:rsid w:val="005519C2"/>
    <w:rsid w:val="005523E0"/>
    <w:rsid w:val="0055320F"/>
    <w:rsid w:val="005562F8"/>
    <w:rsid w:val="0055699B"/>
    <w:rsid w:val="0056020A"/>
    <w:rsid w:val="00563D3D"/>
    <w:rsid w:val="005659AA"/>
    <w:rsid w:val="005676E8"/>
    <w:rsid w:val="00577C12"/>
    <w:rsid w:val="005801F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70E4"/>
    <w:rsid w:val="00607D6C"/>
    <w:rsid w:val="0061383D"/>
    <w:rsid w:val="00614423"/>
    <w:rsid w:val="00614D69"/>
    <w:rsid w:val="0061626A"/>
    <w:rsid w:val="00617030"/>
    <w:rsid w:val="00621301"/>
    <w:rsid w:val="0062173F"/>
    <w:rsid w:val="006235FB"/>
    <w:rsid w:val="00626A15"/>
    <w:rsid w:val="006344D5"/>
    <w:rsid w:val="006379E9"/>
    <w:rsid w:val="0064131E"/>
    <w:rsid w:val="006438CB"/>
    <w:rsid w:val="006529B9"/>
    <w:rsid w:val="00654695"/>
    <w:rsid w:val="0065500A"/>
    <w:rsid w:val="00655217"/>
    <w:rsid w:val="0065727C"/>
    <w:rsid w:val="00674A78"/>
    <w:rsid w:val="006905BB"/>
    <w:rsid w:val="00696A16"/>
    <w:rsid w:val="006A2FC6"/>
    <w:rsid w:val="006A4840"/>
    <w:rsid w:val="006A52A0"/>
    <w:rsid w:val="006A7E1D"/>
    <w:rsid w:val="006B39C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0529"/>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53B4"/>
    <w:rsid w:val="009B69F5"/>
    <w:rsid w:val="009C1589"/>
    <w:rsid w:val="009C5FF7"/>
    <w:rsid w:val="009C6292"/>
    <w:rsid w:val="009D15DB"/>
    <w:rsid w:val="009D3133"/>
    <w:rsid w:val="009D4368"/>
    <w:rsid w:val="009E160D"/>
    <w:rsid w:val="009F1CBB"/>
    <w:rsid w:val="009F3305"/>
    <w:rsid w:val="009F6FB2"/>
    <w:rsid w:val="00A071C0"/>
    <w:rsid w:val="00A22670"/>
    <w:rsid w:val="00A24B35"/>
    <w:rsid w:val="00A271BA"/>
    <w:rsid w:val="00A27F86"/>
    <w:rsid w:val="00A431C6"/>
    <w:rsid w:val="00A54315"/>
    <w:rsid w:val="00A60FBC"/>
    <w:rsid w:val="00A62DF1"/>
    <w:rsid w:val="00A65C0B"/>
    <w:rsid w:val="00A776BA"/>
    <w:rsid w:val="00A81E65"/>
    <w:rsid w:val="00A81FD2"/>
    <w:rsid w:val="00A8441A"/>
    <w:rsid w:val="00A8674A"/>
    <w:rsid w:val="00A96E24"/>
    <w:rsid w:val="00AA6F6E"/>
    <w:rsid w:val="00AB122B"/>
    <w:rsid w:val="00AB21B0"/>
    <w:rsid w:val="00AB48D3"/>
    <w:rsid w:val="00AC124A"/>
    <w:rsid w:val="00AD1507"/>
    <w:rsid w:val="00AD1BF7"/>
    <w:rsid w:val="00AE0243"/>
    <w:rsid w:val="00AE1BAD"/>
    <w:rsid w:val="00AE2124"/>
    <w:rsid w:val="00AE24BC"/>
    <w:rsid w:val="00AE3E3F"/>
    <w:rsid w:val="00AF0252"/>
    <w:rsid w:val="00AF0AB8"/>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017F"/>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7CB3"/>
    <w:rsid w:val="00CC7A4E"/>
    <w:rsid w:val="00CD1359"/>
    <w:rsid w:val="00CD4C83"/>
    <w:rsid w:val="00D01EDC"/>
    <w:rsid w:val="00D078AA"/>
    <w:rsid w:val="00D10058"/>
    <w:rsid w:val="00D11978"/>
    <w:rsid w:val="00D15E30"/>
    <w:rsid w:val="00D16129"/>
    <w:rsid w:val="00D22DFD"/>
    <w:rsid w:val="00D25DBD"/>
    <w:rsid w:val="00D26929"/>
    <w:rsid w:val="00D30CBD"/>
    <w:rsid w:val="00D30D9E"/>
    <w:rsid w:val="00D33908"/>
    <w:rsid w:val="00D354F2"/>
    <w:rsid w:val="00D36C30"/>
    <w:rsid w:val="00D37C90"/>
    <w:rsid w:val="00D43A8C"/>
    <w:rsid w:val="00D53072"/>
    <w:rsid w:val="00D61A4E"/>
    <w:rsid w:val="00D634EA"/>
    <w:rsid w:val="00D659F0"/>
    <w:rsid w:val="00D713A1"/>
    <w:rsid w:val="00D77956"/>
    <w:rsid w:val="00D80F0C"/>
    <w:rsid w:val="00D90212"/>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28BB"/>
    <w:rsid w:val="00E15598"/>
    <w:rsid w:val="00E20D65"/>
    <w:rsid w:val="00E353A2"/>
    <w:rsid w:val="00E36881"/>
    <w:rsid w:val="00E42E4C"/>
    <w:rsid w:val="00E47013"/>
    <w:rsid w:val="00E541F9"/>
    <w:rsid w:val="00E57B79"/>
    <w:rsid w:val="00E63419"/>
    <w:rsid w:val="00E64496"/>
    <w:rsid w:val="00E72115"/>
    <w:rsid w:val="00E81B8A"/>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489A"/>
    <w:rsid w:val="00F277AA"/>
    <w:rsid w:val="00F31955"/>
    <w:rsid w:val="00F34C06"/>
    <w:rsid w:val="00F43EA3"/>
    <w:rsid w:val="00F50C55"/>
    <w:rsid w:val="00F57FFB"/>
    <w:rsid w:val="00F601E6"/>
    <w:rsid w:val="00F73954"/>
    <w:rsid w:val="00F860F3"/>
    <w:rsid w:val="00F94060"/>
    <w:rsid w:val="00FA56F6"/>
    <w:rsid w:val="00FB329D"/>
    <w:rsid w:val="00FC27E3"/>
    <w:rsid w:val="00FC5FE8"/>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65F769"/>
  <w14:defaultImageDpi w14:val="300"/>
  <w15:docId w15:val="{22D998ED-4AF0-5D44-B4B3-099DB38776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575BD"/>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1575B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1575B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1575B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t"/>
    <w:basedOn w:val="Normal"/>
    <w:next w:val="Normal"/>
    <w:link w:val="Heading4Char"/>
    <w:uiPriority w:val="9"/>
    <w:unhideWhenUsed/>
    <w:qFormat/>
    <w:rsid w:val="001575BD"/>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unhideWhenUsed/>
    <w:qFormat/>
    <w:rsid w:val="00AD1BF7"/>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AD1BF7"/>
    <w:pPr>
      <w:keepNext/>
      <w:keepLines/>
      <w:spacing w:before="200" w:after="40"/>
      <w:outlineLvl w:val="5"/>
    </w:pPr>
    <w:rPr>
      <w:b/>
      <w:sz w:val="20"/>
      <w:szCs w:val="20"/>
    </w:rPr>
  </w:style>
  <w:style w:type="character" w:default="1" w:styleId="DefaultParagraphFont">
    <w:name w:val="Default Paragraph Font"/>
    <w:uiPriority w:val="1"/>
    <w:semiHidden/>
    <w:unhideWhenUsed/>
    <w:rsid w:val="001575B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575BD"/>
  </w:style>
  <w:style w:type="character" w:customStyle="1" w:styleId="Heading1Char">
    <w:name w:val="Heading 1 Char"/>
    <w:aliases w:val="Pocket Char"/>
    <w:basedOn w:val="DefaultParagraphFont"/>
    <w:link w:val="Heading1"/>
    <w:uiPriority w:val="9"/>
    <w:rsid w:val="001575BD"/>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1575BD"/>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cite"/>
    <w:basedOn w:val="DefaultParagraphFont"/>
    <w:link w:val="Heading3"/>
    <w:qFormat/>
    <w:rsid w:val="001575BD"/>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Ta Char"/>
    <w:basedOn w:val="DefaultParagraphFont"/>
    <w:link w:val="Heading4"/>
    <w:uiPriority w:val="9"/>
    <w:rsid w:val="001575B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1575BD"/>
    <w:rPr>
      <w:b/>
      <w:sz w:val="26"/>
      <w:u w:val="singl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1575BD"/>
    <w:rPr>
      <w:b/>
      <w:sz w:val="26"/>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1575BD"/>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1575BD"/>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1575BD"/>
    <w:rPr>
      <w:color w:val="auto"/>
      <w:u w:val="none"/>
    </w:rPr>
  </w:style>
  <w:style w:type="paragraph" w:styleId="DocumentMap">
    <w:name w:val="Document Map"/>
    <w:basedOn w:val="Normal"/>
    <w:link w:val="DocumentMapChar"/>
    <w:uiPriority w:val="99"/>
    <w:semiHidden/>
    <w:unhideWhenUsed/>
    <w:rsid w:val="001575B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575BD"/>
    <w:rPr>
      <w:rFonts w:ascii="Lucida Grande" w:hAnsi="Lucida Grande" w:cs="Lucida Grande"/>
    </w:rPr>
  </w:style>
  <w:style w:type="character" w:customStyle="1" w:styleId="Heading5Char">
    <w:name w:val="Heading 5 Char"/>
    <w:basedOn w:val="DefaultParagraphFont"/>
    <w:link w:val="Heading5"/>
    <w:uiPriority w:val="9"/>
    <w:rsid w:val="00AD1BF7"/>
    <w:rPr>
      <w:rFonts w:asciiTheme="majorHAnsi" w:eastAsiaTheme="majorEastAsia" w:hAnsiTheme="majorHAnsi" w:cstheme="majorBidi"/>
      <w:color w:val="365F91" w:themeColor="accent1" w:themeShade="BF"/>
      <w:sz w:val="26"/>
    </w:rPr>
  </w:style>
  <w:style w:type="character" w:customStyle="1" w:styleId="Heading6Char">
    <w:name w:val="Heading 6 Char"/>
    <w:basedOn w:val="DefaultParagraphFont"/>
    <w:link w:val="Heading6"/>
    <w:uiPriority w:val="9"/>
    <w:semiHidden/>
    <w:rsid w:val="00AD1BF7"/>
    <w:rPr>
      <w:rFonts w:ascii="Calibri" w:hAnsi="Calibri" w:cs="Calibri"/>
      <w:b/>
      <w:sz w:val="20"/>
      <w:szCs w:val="20"/>
    </w:rPr>
  </w:style>
  <w:style w:type="character" w:styleId="UnresolvedMention">
    <w:name w:val="Unresolved Mention"/>
    <w:basedOn w:val="DefaultParagraphFont"/>
    <w:uiPriority w:val="99"/>
    <w:unhideWhenUsed/>
    <w:rsid w:val="00AD1BF7"/>
    <w:rPr>
      <w:color w:val="605E5C"/>
      <w:shd w:val="clear" w:color="auto" w:fill="E1DFDD"/>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AD1BF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AD1BF7"/>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customStyle="1" w:styleId="Body">
    <w:name w:val="Body"/>
    <w:link w:val="BodyChar"/>
    <w:autoRedefine/>
    <w:qFormat/>
    <w:rsid w:val="00AD1BF7"/>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AD1BF7"/>
    <w:rPr>
      <w:rFonts w:ascii="Calibri" w:eastAsiaTheme="majorEastAsia" w:hAnsi="Calibri" w:cstheme="majorBidi"/>
      <w:iCs/>
      <w:color w:val="000000" w:themeColor="text1"/>
      <w:sz w:val="8"/>
      <w:szCs w:val="22"/>
    </w:rPr>
  </w:style>
  <w:style w:type="paragraph" w:customStyle="1" w:styleId="Citation">
    <w:name w:val="Citation"/>
    <w:basedOn w:val="Normal"/>
    <w:autoRedefine/>
    <w:qFormat/>
    <w:rsid w:val="00AD1BF7"/>
    <w:rPr>
      <w:rFonts w:cs="Garamond"/>
      <w:bCs/>
      <w:u w:val="single"/>
    </w:rPr>
  </w:style>
  <w:style w:type="paragraph" w:styleId="ListParagraph">
    <w:name w:val="List Paragraph"/>
    <w:aliases w:val="6 font"/>
    <w:basedOn w:val="Normal"/>
    <w:uiPriority w:val="99"/>
    <w:qFormat/>
    <w:rsid w:val="00AD1BF7"/>
    <w:pPr>
      <w:ind w:left="720"/>
      <w:contextualSpacing/>
    </w:p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AD1BF7"/>
    <w:pPr>
      <w:spacing w:before="100" w:beforeAutospacing="1" w:after="100" w:afterAutospacing="1"/>
    </w:pPr>
  </w:style>
  <w:style w:type="character" w:customStyle="1" w:styleId="ref-lnk">
    <w:name w:val="ref-lnk"/>
    <w:basedOn w:val="DefaultParagraphFont"/>
    <w:rsid w:val="00AD1BF7"/>
  </w:style>
  <w:style w:type="character" w:customStyle="1" w:styleId="ref-overlay">
    <w:name w:val="ref-overlay"/>
    <w:basedOn w:val="DefaultParagraphFont"/>
    <w:rsid w:val="00AD1BF7"/>
  </w:style>
  <w:style w:type="paragraph" w:customStyle="1" w:styleId="UnderlinePara">
    <w:name w:val="Underline Para"/>
    <w:basedOn w:val="Normal"/>
    <w:uiPriority w:val="6"/>
    <w:qFormat/>
    <w:rsid w:val="00AD1BF7"/>
    <w:pPr>
      <w:widowControl w:val="0"/>
      <w:suppressAutoHyphens/>
      <w:spacing w:after="200"/>
      <w:contextualSpacing/>
    </w:pPr>
    <w:rPr>
      <w:rFonts w:asciiTheme="minorHAnsi" w:hAnsiTheme="minorHAnsi"/>
      <w:b/>
      <w:u w:val="single"/>
    </w:rPr>
  </w:style>
  <w:style w:type="character" w:styleId="Strong">
    <w:name w:val="Strong"/>
    <w:basedOn w:val="DefaultParagraphFont"/>
    <w:uiPriority w:val="22"/>
    <w:qFormat/>
    <w:rsid w:val="00AD1BF7"/>
    <w:rPr>
      <w:b/>
      <w:bCs/>
    </w:rPr>
  </w:style>
  <w:style w:type="paragraph" w:customStyle="1" w:styleId="Emphasis1">
    <w:name w:val="Emphasis1"/>
    <w:basedOn w:val="Normal"/>
    <w:autoRedefine/>
    <w:uiPriority w:val="20"/>
    <w:qFormat/>
    <w:rsid w:val="00AD1BF7"/>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evidencetext">
    <w:name w:val="evidence text"/>
    <w:basedOn w:val="Normal"/>
    <w:link w:val="evidencetextChar1"/>
    <w:qFormat/>
    <w:rsid w:val="00AD1BF7"/>
    <w:pPr>
      <w:ind w:left="432" w:right="432"/>
    </w:pPr>
    <w:rPr>
      <w:color w:val="000000"/>
    </w:rPr>
  </w:style>
  <w:style w:type="character" w:customStyle="1" w:styleId="evidencetextChar1">
    <w:name w:val="evidence text Char1"/>
    <w:link w:val="evidencetext"/>
    <w:rsid w:val="00AD1BF7"/>
    <w:rPr>
      <w:rFonts w:ascii="Calibri" w:hAnsi="Calibri" w:cs="Calibri"/>
      <w:color w:val="000000"/>
      <w:sz w:val="2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6"/>
    <w:qFormat/>
    <w:rsid w:val="00AD1BF7"/>
    <w:rPr>
      <w:rFonts w:eastAsiaTheme="minorHAnsi" w:cs="Times New Roman"/>
      <w:sz w:val="22"/>
      <w:szCs w:val="22"/>
      <w:u w:val="single"/>
    </w:rPr>
  </w:style>
  <w:style w:type="character" w:styleId="IntenseEmphasis">
    <w:name w:val="Intense Emphasis"/>
    <w:aliases w:val="Intense Emphasi,Char Char Char1,cites Char Ch,Citation Char Char Cha,Box Out,Char Char Char Char Char Char Char Char1,Heading 3 Char Char1 Char,cit,8.,Intense Emphasis3,Bo,Intense Emphasis11111,Intense Emphasis4,Heading 3 Char1,Sty"/>
    <w:basedOn w:val="DefaultParagraphFont"/>
    <w:link w:val="CardsFont12pt"/>
    <w:uiPriority w:val="6"/>
    <w:qFormat/>
    <w:rsid w:val="00AD1BF7"/>
    <w:rPr>
      <w:rFonts w:eastAsiaTheme="minorHAnsi" w:cs="Times New Roman"/>
      <w:sz w:val="22"/>
      <w:szCs w:val="22"/>
      <w:u w:val="single"/>
    </w:rPr>
  </w:style>
  <w:style w:type="paragraph" w:customStyle="1" w:styleId="css-182kmce">
    <w:name w:val="css-182kmce"/>
    <w:basedOn w:val="Normal"/>
    <w:rsid w:val="00AD1BF7"/>
    <w:pPr>
      <w:spacing w:before="100" w:beforeAutospacing="1" w:after="100" w:afterAutospacing="1"/>
    </w:pPr>
    <w:rPr>
      <w:rFonts w:eastAsia="Times New Roman"/>
      <w:sz w:val="24"/>
      <w:lang w:eastAsia="ko-KR"/>
    </w:rPr>
  </w:style>
  <w:style w:type="character" w:customStyle="1" w:styleId="inline-garnett-quote">
    <w:name w:val="inline-garnett-quote"/>
    <w:basedOn w:val="DefaultParagraphFont"/>
    <w:rsid w:val="00AD1BF7"/>
  </w:style>
  <w:style w:type="paragraph" w:customStyle="1" w:styleId="pullquote-paragraph">
    <w:name w:val="pullquote-paragraph"/>
    <w:basedOn w:val="Normal"/>
    <w:rsid w:val="00AD1BF7"/>
    <w:pPr>
      <w:spacing w:before="100" w:beforeAutospacing="1" w:after="100" w:afterAutospacing="1"/>
    </w:pPr>
    <w:rPr>
      <w:rFonts w:eastAsia="Times New Roman"/>
      <w:sz w:val="24"/>
      <w:lang w:eastAsia="ko-KR"/>
    </w:rPr>
  </w:style>
  <w:style w:type="character" w:styleId="HTMLCite">
    <w:name w:val="HTML Cite"/>
    <w:basedOn w:val="DefaultParagraphFont"/>
    <w:uiPriority w:val="99"/>
    <w:unhideWhenUsed/>
    <w:rsid w:val="00AD1BF7"/>
    <w:rPr>
      <w:i/>
      <w:iCs/>
    </w:rPr>
  </w:style>
  <w:style w:type="paragraph" w:customStyle="1" w:styleId="font--body">
    <w:name w:val="font--body"/>
    <w:basedOn w:val="Normal"/>
    <w:rsid w:val="00AD1BF7"/>
    <w:pPr>
      <w:spacing w:before="100" w:beforeAutospacing="1" w:after="100" w:afterAutospacing="1"/>
    </w:pPr>
    <w:rPr>
      <w:rFonts w:eastAsia="Times New Roman"/>
      <w:sz w:val="24"/>
      <w:lang w:eastAsia="ko-KR"/>
    </w:rPr>
  </w:style>
  <w:style w:type="character" w:customStyle="1" w:styleId="BoldUnderline">
    <w:name w:val="Bold.Underline"/>
    <w:uiPriority w:val="1"/>
    <w:qFormat/>
    <w:rsid w:val="00AD1BF7"/>
    <w:rPr>
      <w:b/>
      <w:u w:val="single"/>
    </w:rPr>
  </w:style>
  <w:style w:type="character" w:customStyle="1" w:styleId="Minimize">
    <w:name w:val="Minimize"/>
    <w:uiPriority w:val="1"/>
    <w:qFormat/>
    <w:rsid w:val="00AD1BF7"/>
    <w:rPr>
      <w:rFonts w:asciiTheme="minorHAnsi" w:hAnsiTheme="minorHAnsi"/>
      <w:sz w:val="16"/>
    </w:rPr>
  </w:style>
  <w:style w:type="character" w:customStyle="1" w:styleId="TitleChar">
    <w:name w:val="Title Char"/>
    <w:aliases w:val="Cites and Cards Char,UNDERLINE Char,Bold Underlined Char,title Char,Block Heading Char,Read This Char"/>
    <w:link w:val="Title"/>
    <w:uiPriority w:val="10"/>
    <w:qFormat/>
    <w:rsid w:val="00AD1BF7"/>
    <w:rPr>
      <w:rFonts w:ascii="Arial" w:hAnsi="Arial"/>
      <w:bCs/>
      <w:u w:val="single"/>
    </w:rPr>
  </w:style>
  <w:style w:type="paragraph" w:styleId="Title">
    <w:name w:val="Title"/>
    <w:aliases w:val="Cites and Cards,UNDERLINE,Bold Underlined,title,Block Heading,Read This"/>
    <w:basedOn w:val="Normal"/>
    <w:next w:val="Normal"/>
    <w:link w:val="TitleChar"/>
    <w:uiPriority w:val="10"/>
    <w:qFormat/>
    <w:rsid w:val="00AD1BF7"/>
    <w:pPr>
      <w:pBdr>
        <w:bottom w:val="single" w:sz="8" w:space="4" w:color="4F81BD"/>
      </w:pBdr>
      <w:spacing w:after="300"/>
      <w:contextualSpacing/>
    </w:pPr>
    <w:rPr>
      <w:rFonts w:ascii="Arial" w:hAnsi="Arial" w:cstheme="minorBidi"/>
      <w:bCs/>
      <w:sz w:val="24"/>
      <w:u w:val="single"/>
    </w:rPr>
  </w:style>
  <w:style w:type="character" w:customStyle="1" w:styleId="TitleChar1">
    <w:name w:val="Title Char1"/>
    <w:basedOn w:val="DefaultParagraphFont"/>
    <w:uiPriority w:val="10"/>
    <w:rsid w:val="00AD1BF7"/>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AD1BF7"/>
    <w:rPr>
      <w:b/>
      <w:u w:val="single"/>
    </w:rPr>
  </w:style>
  <w:style w:type="character" w:customStyle="1" w:styleId="Underline2Char">
    <w:name w:val="Underline2 Char"/>
    <w:basedOn w:val="DefaultParagraphFont"/>
    <w:link w:val="Underline2"/>
    <w:uiPriority w:val="4"/>
    <w:rsid w:val="00AD1BF7"/>
    <w:rPr>
      <w:rFonts w:ascii="Calibri" w:hAnsi="Calibri" w:cs="Calibri"/>
      <w:b/>
      <w:sz w:val="26"/>
      <w:u w:val="single"/>
    </w:rPr>
  </w:style>
  <w:style w:type="character" w:customStyle="1" w:styleId="BoldUnderline0">
    <w:name w:val="BoldUnderline"/>
    <w:basedOn w:val="DefaultParagraphFont"/>
    <w:uiPriority w:val="1"/>
    <w:qFormat/>
    <w:rsid w:val="00AD1BF7"/>
    <w:rPr>
      <w:rFonts w:ascii="Arial" w:hAnsi="Arial"/>
      <w:b/>
      <w:sz w:val="20"/>
      <w:u w:val="single"/>
    </w:rPr>
  </w:style>
  <w:style w:type="paragraph" w:customStyle="1" w:styleId="gntarbp">
    <w:name w:val="gnt_ar_b_p"/>
    <w:basedOn w:val="Normal"/>
    <w:rsid w:val="00AD1BF7"/>
    <w:pPr>
      <w:spacing w:before="100" w:beforeAutospacing="1" w:after="100" w:afterAutospacing="1"/>
    </w:pPr>
    <w:rPr>
      <w:rFonts w:eastAsia="Times New Roman"/>
      <w:sz w:val="24"/>
      <w:lang w:eastAsia="ko-KR"/>
    </w:rPr>
  </w:style>
  <w:style w:type="paragraph" w:customStyle="1" w:styleId="slate-paragraph">
    <w:name w:val="slate-paragraph"/>
    <w:basedOn w:val="Normal"/>
    <w:uiPriority w:val="99"/>
    <w:rsid w:val="00AD1BF7"/>
    <w:pPr>
      <w:spacing w:before="100" w:beforeAutospacing="1" w:after="100" w:afterAutospacing="1"/>
    </w:pPr>
    <w:rPr>
      <w:rFonts w:eastAsia="Times New Roman"/>
      <w:sz w:val="24"/>
      <w:lang w:eastAsia="ko-KR"/>
    </w:rPr>
  </w:style>
  <w:style w:type="character" w:customStyle="1" w:styleId="numbers">
    <w:name w:val="numbers"/>
    <w:basedOn w:val="DefaultParagraphFont"/>
    <w:rsid w:val="00AD1BF7"/>
  </w:style>
  <w:style w:type="paragraph" w:customStyle="1" w:styleId="endmarkenabled">
    <w:name w:val="endmarkenabled"/>
    <w:basedOn w:val="Normal"/>
    <w:rsid w:val="00AD1BF7"/>
    <w:pPr>
      <w:spacing w:before="100" w:beforeAutospacing="1" w:after="100" w:afterAutospacing="1"/>
    </w:pPr>
    <w:rPr>
      <w:rFonts w:eastAsia="Times New Roman"/>
      <w:sz w:val="24"/>
      <w:lang w:eastAsia="ko-KR"/>
    </w:rPr>
  </w:style>
  <w:style w:type="character" w:customStyle="1" w:styleId="link">
    <w:name w:val="link"/>
    <w:basedOn w:val="DefaultParagraphFont"/>
    <w:rsid w:val="00AD1BF7"/>
  </w:style>
  <w:style w:type="paragraph" w:customStyle="1" w:styleId="css-exrw3m">
    <w:name w:val="css-exrw3m"/>
    <w:basedOn w:val="Normal"/>
    <w:rsid w:val="00AD1BF7"/>
    <w:pPr>
      <w:spacing w:before="100" w:beforeAutospacing="1" w:after="100" w:afterAutospacing="1"/>
    </w:pPr>
    <w:rPr>
      <w:rFonts w:eastAsia="Times New Roman"/>
      <w:sz w:val="24"/>
    </w:rPr>
  </w:style>
  <w:style w:type="character" w:customStyle="1" w:styleId="css-8l6xbc">
    <w:name w:val="css-8l6xbc"/>
    <w:basedOn w:val="DefaultParagraphFont"/>
    <w:rsid w:val="00AD1BF7"/>
  </w:style>
  <w:style w:type="paragraph" w:customStyle="1" w:styleId="t-body-text">
    <w:name w:val="t-body-text"/>
    <w:basedOn w:val="Normal"/>
    <w:rsid w:val="00AD1BF7"/>
    <w:pPr>
      <w:spacing w:before="100" w:beforeAutospacing="1" w:after="100" w:afterAutospacing="1"/>
    </w:pPr>
    <w:rPr>
      <w:rFonts w:eastAsia="Times New Roman"/>
      <w:sz w:val="24"/>
    </w:rPr>
  </w:style>
  <w:style w:type="character" w:customStyle="1" w:styleId="BalloonTextChar">
    <w:name w:val="Balloon Text Char"/>
    <w:basedOn w:val="DefaultParagraphFont"/>
    <w:link w:val="BalloonText"/>
    <w:uiPriority w:val="99"/>
    <w:semiHidden/>
    <w:rsid w:val="00AD1BF7"/>
    <w:rPr>
      <w:rFonts w:ascii="Segoe UI" w:hAnsi="Segoe UI" w:cs="Segoe UI"/>
      <w:sz w:val="18"/>
      <w:szCs w:val="18"/>
    </w:rPr>
  </w:style>
  <w:style w:type="paragraph" w:styleId="BalloonText">
    <w:name w:val="Balloon Text"/>
    <w:basedOn w:val="Normal"/>
    <w:link w:val="BalloonTextChar"/>
    <w:uiPriority w:val="99"/>
    <w:semiHidden/>
    <w:unhideWhenUsed/>
    <w:rsid w:val="00AD1BF7"/>
    <w:rPr>
      <w:rFonts w:ascii="Segoe UI" w:hAnsi="Segoe UI" w:cs="Segoe UI"/>
      <w:sz w:val="18"/>
      <w:szCs w:val="18"/>
    </w:rPr>
  </w:style>
  <w:style w:type="character" w:customStyle="1" w:styleId="BalloonTextChar1">
    <w:name w:val="Balloon Text Char1"/>
    <w:basedOn w:val="DefaultParagraphFont"/>
    <w:uiPriority w:val="99"/>
    <w:semiHidden/>
    <w:rsid w:val="00AD1BF7"/>
    <w:rPr>
      <w:rFonts w:ascii="Times New Roman" w:hAnsi="Times New Roman" w:cs="Times New Roman"/>
      <w:sz w:val="18"/>
      <w:szCs w:val="18"/>
    </w:rPr>
  </w:style>
  <w:style w:type="character" w:customStyle="1" w:styleId="caps">
    <w:name w:val="caps"/>
    <w:basedOn w:val="DefaultParagraphFont"/>
    <w:rsid w:val="00AD1BF7"/>
  </w:style>
  <w:style w:type="paragraph" w:customStyle="1" w:styleId="c-user-cardbio">
    <w:name w:val="c-user-card__bio"/>
    <w:basedOn w:val="Normal"/>
    <w:rsid w:val="00AD1BF7"/>
    <w:pPr>
      <w:spacing w:before="100" w:beforeAutospacing="1" w:after="100" w:afterAutospacing="1"/>
    </w:pPr>
    <w:rPr>
      <w:rFonts w:eastAsia="Times New Roman"/>
      <w:sz w:val="24"/>
    </w:rPr>
  </w:style>
  <w:style w:type="paragraph" w:customStyle="1" w:styleId="selectionshareable">
    <w:name w:val="selectionshareable"/>
    <w:basedOn w:val="Normal"/>
    <w:rsid w:val="00AD1BF7"/>
    <w:pPr>
      <w:spacing w:before="100" w:beforeAutospacing="1" w:after="100" w:afterAutospacing="1"/>
    </w:pPr>
    <w:rPr>
      <w:rFonts w:eastAsia="Times New Roman"/>
      <w:sz w:val="24"/>
    </w:rPr>
  </w:style>
  <w:style w:type="character" w:customStyle="1" w:styleId="3oh-">
    <w:name w:val="_3oh-"/>
    <w:basedOn w:val="DefaultParagraphFont"/>
    <w:rsid w:val="00AD1BF7"/>
  </w:style>
  <w:style w:type="paragraph" w:customStyle="1" w:styleId="normal1">
    <w:name w:val="normal1"/>
    <w:basedOn w:val="Normal"/>
    <w:rsid w:val="00AD1BF7"/>
    <w:pPr>
      <w:spacing w:before="100" w:beforeAutospacing="1" w:after="100" w:afterAutospacing="1"/>
    </w:pPr>
    <w:rPr>
      <w:rFonts w:eastAsia="Times New Roman"/>
      <w:sz w:val="24"/>
    </w:rPr>
  </w:style>
  <w:style w:type="character" w:customStyle="1" w:styleId="c-timestamplabel">
    <w:name w:val="c-timestamp__label"/>
    <w:basedOn w:val="DefaultParagraphFont"/>
    <w:rsid w:val="00AD1BF7"/>
  </w:style>
  <w:style w:type="character" w:customStyle="1" w:styleId="c-messagelistunreaddividerlabel">
    <w:name w:val="c-message_list__unread_divider__label"/>
    <w:basedOn w:val="DefaultParagraphFont"/>
    <w:rsid w:val="00AD1BF7"/>
  </w:style>
  <w:style w:type="character" w:customStyle="1" w:styleId="c-messagesender">
    <w:name w:val="c-message__sender"/>
    <w:basedOn w:val="DefaultParagraphFont"/>
    <w:rsid w:val="00AD1BF7"/>
  </w:style>
  <w:style w:type="character" w:customStyle="1" w:styleId="c-reactioncount">
    <w:name w:val="c-reaction__count"/>
    <w:basedOn w:val="DefaultParagraphFont"/>
    <w:rsid w:val="00AD1BF7"/>
  </w:style>
  <w:style w:type="paragraph" w:customStyle="1" w:styleId="Analytic">
    <w:name w:val="Analytic"/>
    <w:basedOn w:val="Normal"/>
    <w:link w:val="AnalyticChar"/>
    <w:autoRedefine/>
    <w:uiPriority w:val="4"/>
    <w:qFormat/>
    <w:rsid w:val="00AD1BF7"/>
    <w:rPr>
      <w:color w:val="1F497D" w:themeColor="text2"/>
    </w:rPr>
  </w:style>
  <w:style w:type="character" w:customStyle="1" w:styleId="AnalyticChar">
    <w:name w:val="Analytic Char"/>
    <w:basedOn w:val="DefaultParagraphFont"/>
    <w:link w:val="Analytic"/>
    <w:uiPriority w:val="4"/>
    <w:rsid w:val="00AD1BF7"/>
    <w:rPr>
      <w:rFonts w:ascii="Calibri" w:hAnsi="Calibri" w:cs="Calibri"/>
      <w:color w:val="1F497D" w:themeColor="text2"/>
      <w:sz w:val="26"/>
    </w:rPr>
  </w:style>
  <w:style w:type="paragraph" w:styleId="Header">
    <w:name w:val="header"/>
    <w:basedOn w:val="Normal"/>
    <w:link w:val="HeaderChar"/>
    <w:uiPriority w:val="99"/>
    <w:unhideWhenUsed/>
    <w:rsid w:val="00AD1BF7"/>
    <w:pPr>
      <w:tabs>
        <w:tab w:val="center" w:pos="4680"/>
        <w:tab w:val="right" w:pos="9360"/>
      </w:tabs>
    </w:pPr>
  </w:style>
  <w:style w:type="character" w:customStyle="1" w:styleId="HeaderChar">
    <w:name w:val="Header Char"/>
    <w:basedOn w:val="DefaultParagraphFont"/>
    <w:link w:val="Header"/>
    <w:uiPriority w:val="99"/>
    <w:rsid w:val="00AD1BF7"/>
    <w:rPr>
      <w:rFonts w:ascii="Calibri" w:hAnsi="Calibri" w:cs="Calibri"/>
      <w:sz w:val="26"/>
    </w:rPr>
  </w:style>
  <w:style w:type="paragraph" w:styleId="Footer">
    <w:name w:val="footer"/>
    <w:basedOn w:val="Normal"/>
    <w:link w:val="FooterChar"/>
    <w:uiPriority w:val="99"/>
    <w:unhideWhenUsed/>
    <w:rsid w:val="00AD1BF7"/>
    <w:pPr>
      <w:tabs>
        <w:tab w:val="center" w:pos="4680"/>
        <w:tab w:val="right" w:pos="9360"/>
      </w:tabs>
    </w:pPr>
  </w:style>
  <w:style w:type="character" w:customStyle="1" w:styleId="FooterChar">
    <w:name w:val="Footer Char"/>
    <w:basedOn w:val="DefaultParagraphFont"/>
    <w:link w:val="Footer"/>
    <w:uiPriority w:val="99"/>
    <w:rsid w:val="00AD1BF7"/>
    <w:rPr>
      <w:rFonts w:ascii="Calibri" w:hAnsi="Calibri" w:cs="Calibri"/>
      <w:sz w:val="26"/>
    </w:rPr>
  </w:style>
  <w:style w:type="character" w:customStyle="1" w:styleId="z-TopofFormChar">
    <w:name w:val="z-Top of Form Char"/>
    <w:basedOn w:val="DefaultParagraphFont"/>
    <w:link w:val="z-TopofForm"/>
    <w:uiPriority w:val="99"/>
    <w:semiHidden/>
    <w:rsid w:val="00AD1BF7"/>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AD1BF7"/>
    <w:pPr>
      <w:pBdr>
        <w:bottom w:val="single" w:sz="6" w:space="1" w:color="auto"/>
      </w:pBdr>
      <w:jc w:val="center"/>
    </w:pPr>
    <w:rPr>
      <w:rFonts w:ascii="Arial" w:eastAsia="Times New Roman" w:hAnsi="Arial" w:cs="Arial"/>
      <w:vanish/>
      <w:sz w:val="16"/>
      <w:szCs w:val="16"/>
    </w:rPr>
  </w:style>
  <w:style w:type="character" w:customStyle="1" w:styleId="z-TopofFormChar1">
    <w:name w:val="z-Top of Form Char1"/>
    <w:basedOn w:val="DefaultParagraphFont"/>
    <w:uiPriority w:val="99"/>
    <w:semiHidden/>
    <w:rsid w:val="00AD1BF7"/>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AD1BF7"/>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AD1BF7"/>
    <w:pPr>
      <w:pBdr>
        <w:top w:val="single" w:sz="6" w:space="1" w:color="auto"/>
      </w:pBdr>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semiHidden/>
    <w:rsid w:val="00AD1BF7"/>
    <w:rPr>
      <w:rFonts w:ascii="Arial" w:hAnsi="Arial" w:cs="Arial"/>
      <w:vanish/>
      <w:sz w:val="16"/>
      <w:szCs w:val="16"/>
    </w:rPr>
  </w:style>
  <w:style w:type="paragraph" w:customStyle="1" w:styleId="Emphasize">
    <w:name w:val="Emphasize"/>
    <w:basedOn w:val="Normal"/>
    <w:uiPriority w:val="7"/>
    <w:qFormat/>
    <w:rsid w:val="00AD1BF7"/>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Bold">
    <w:name w:val="Underline + Bold"/>
    <w:uiPriority w:val="1"/>
    <w:qFormat/>
    <w:rsid w:val="00AD1BF7"/>
    <w:rPr>
      <w:b/>
      <w:sz w:val="20"/>
      <w:u w:val="single"/>
    </w:rPr>
  </w:style>
  <w:style w:type="paragraph" w:customStyle="1" w:styleId="8MIn">
    <w:name w:val="8 MIn"/>
    <w:basedOn w:val="Normal"/>
    <w:link w:val="8MInChar"/>
    <w:uiPriority w:val="4"/>
    <w:qFormat/>
    <w:rsid w:val="00AD1BF7"/>
    <w:pPr>
      <w:shd w:val="clear" w:color="auto" w:fill="FFFFFF"/>
      <w:spacing w:beforeAutospacing="1" w:afterAutospacing="1"/>
      <w:textAlignment w:val="baseline"/>
    </w:pPr>
    <w:rPr>
      <w:rFonts w:eastAsia="Times New Roman" w:cstheme="minorHAnsi"/>
      <w:color w:val="333333"/>
    </w:rPr>
  </w:style>
  <w:style w:type="character" w:customStyle="1" w:styleId="8MInChar">
    <w:name w:val="8 MIn Char"/>
    <w:basedOn w:val="DefaultParagraphFont"/>
    <w:link w:val="8MIn"/>
    <w:uiPriority w:val="4"/>
    <w:rsid w:val="00AD1BF7"/>
    <w:rPr>
      <w:rFonts w:ascii="Calibri" w:eastAsia="Times New Roman" w:hAnsi="Calibri" w:cstheme="minorHAnsi"/>
      <w:color w:val="333333"/>
      <w:sz w:val="26"/>
      <w:shd w:val="clear" w:color="auto" w:fill="FFFFFF"/>
    </w:rPr>
  </w:style>
  <w:style w:type="character" w:customStyle="1" w:styleId="m-2757091861540947080gmail-styleunderline">
    <w:name w:val="m_-2757091861540947080gmail-styleunderline"/>
    <w:basedOn w:val="DefaultParagraphFont"/>
    <w:rsid w:val="00AD1BF7"/>
  </w:style>
  <w:style w:type="character" w:customStyle="1" w:styleId="c-messagekittext">
    <w:name w:val="c-message_kit__text"/>
    <w:basedOn w:val="DefaultParagraphFont"/>
    <w:rsid w:val="00AD1BF7"/>
  </w:style>
  <w:style w:type="character" w:customStyle="1" w:styleId="cardChar">
    <w:name w:val="card Char"/>
    <w:aliases w:val="Bold Cite Char Char,Speed Cite Char"/>
    <w:basedOn w:val="DefaultParagraphFont"/>
    <w:rsid w:val="00AD1BF7"/>
    <w:rPr>
      <w:rFonts w:ascii="Georgia" w:eastAsia="Calibri" w:hAnsi="Georgia" w:cs="Times New Roman"/>
      <w:sz w:val="24"/>
    </w:rPr>
  </w:style>
  <w:style w:type="character" w:customStyle="1" w:styleId="expertise">
    <w:name w:val="expertise"/>
    <w:basedOn w:val="DefaultParagraphFont"/>
    <w:rsid w:val="00AD1BF7"/>
  </w:style>
  <w:style w:type="character" w:customStyle="1" w:styleId="education">
    <w:name w:val="education"/>
    <w:basedOn w:val="DefaultParagraphFont"/>
    <w:rsid w:val="00AD1BF7"/>
  </w:style>
  <w:style w:type="character" w:customStyle="1" w:styleId="rollover-people">
    <w:name w:val="rollover-people"/>
    <w:basedOn w:val="DefaultParagraphFont"/>
    <w:rsid w:val="00AD1BF7"/>
  </w:style>
  <w:style w:type="character" w:customStyle="1" w:styleId="UnresolvedMention2">
    <w:name w:val="Unresolved Mention2"/>
    <w:basedOn w:val="DefaultParagraphFont"/>
    <w:uiPriority w:val="99"/>
    <w:unhideWhenUsed/>
    <w:rsid w:val="00AD1BF7"/>
    <w:rPr>
      <w:color w:val="605E5C"/>
      <w:shd w:val="clear" w:color="auto" w:fill="E1DFDD"/>
    </w:rPr>
  </w:style>
  <w:style w:type="character" w:customStyle="1" w:styleId="UnresolvedMention3">
    <w:name w:val="Unresolved Mention3"/>
    <w:basedOn w:val="DefaultParagraphFont"/>
    <w:uiPriority w:val="99"/>
    <w:rsid w:val="00AD1BF7"/>
    <w:rPr>
      <w:color w:val="605E5C"/>
      <w:shd w:val="clear" w:color="auto" w:fill="E1DFDD"/>
    </w:rPr>
  </w:style>
  <w:style w:type="character" w:customStyle="1" w:styleId="url">
    <w:name w:val="url"/>
    <w:basedOn w:val="DefaultParagraphFont"/>
    <w:rsid w:val="00AD1BF7"/>
  </w:style>
  <w:style w:type="character" w:customStyle="1" w:styleId="ellip">
    <w:name w:val="ellip"/>
    <w:basedOn w:val="DefaultParagraphFont"/>
    <w:rsid w:val="00AD1BF7"/>
  </w:style>
  <w:style w:type="character" w:customStyle="1" w:styleId="nowrap">
    <w:name w:val="nowrap"/>
    <w:basedOn w:val="DefaultParagraphFont"/>
    <w:rsid w:val="00AD1BF7"/>
  </w:style>
  <w:style w:type="paragraph" w:customStyle="1" w:styleId="Tag2">
    <w:name w:val="Tag2"/>
    <w:basedOn w:val="Normal"/>
    <w:qFormat/>
    <w:rsid w:val="00AD1BF7"/>
    <w:pPr>
      <w:spacing w:line="256" w:lineRule="auto"/>
    </w:pPr>
    <w:rPr>
      <w:b/>
      <w:sz w:val="24"/>
    </w:rPr>
  </w:style>
  <w:style w:type="character" w:customStyle="1" w:styleId="underlinedChar">
    <w:name w:val="underlined Char"/>
    <w:link w:val="underlined"/>
    <w:locked/>
    <w:rsid w:val="00AD1BF7"/>
    <w:rPr>
      <w:rFonts w:ascii="Times New Roman" w:eastAsia="Malgun Gothic" w:hAnsi="Times New Roman" w:cs="Times New Roman"/>
      <w:u w:val="single"/>
    </w:rPr>
  </w:style>
  <w:style w:type="paragraph" w:customStyle="1" w:styleId="underlined">
    <w:name w:val="underlined"/>
    <w:next w:val="Normal"/>
    <w:link w:val="underlinedChar"/>
    <w:autoRedefine/>
    <w:qFormat/>
    <w:rsid w:val="00AD1BF7"/>
    <w:pPr>
      <w:contextualSpacing/>
    </w:pPr>
    <w:rPr>
      <w:rFonts w:ascii="Times New Roman" w:eastAsia="Malgun Gothic" w:hAnsi="Times New Roman" w:cs="Times New Roman"/>
      <w:u w:val="single"/>
    </w:rPr>
  </w:style>
  <w:style w:type="paragraph" w:customStyle="1" w:styleId="Scrunched">
    <w:name w:val="Scrunched"/>
    <w:basedOn w:val="Normal"/>
    <w:next w:val="Normal"/>
    <w:qFormat/>
    <w:rsid w:val="00AD1BF7"/>
    <w:pPr>
      <w:spacing w:line="256" w:lineRule="auto"/>
    </w:pPr>
    <w:rPr>
      <w:sz w:val="24"/>
    </w:rPr>
  </w:style>
  <w:style w:type="character" w:styleId="FootnoteReference">
    <w:name w:val="footnote reference"/>
    <w:aliases w:val="FN Ref,footnote reference,fr,o,FR,(NECG) Footnote Reference"/>
    <w:basedOn w:val="DefaultParagraphFont"/>
    <w:unhideWhenUsed/>
    <w:qFormat/>
    <w:rsid w:val="00AD1BF7"/>
    <w:rPr>
      <w:vertAlign w:val="superscript"/>
    </w:rPr>
  </w:style>
  <w:style w:type="character" w:customStyle="1" w:styleId="Emph">
    <w:name w:val="Emph"/>
    <w:basedOn w:val="DefaultParagraphFont"/>
    <w:uiPriority w:val="1"/>
    <w:qFormat/>
    <w:rsid w:val="00AD1BF7"/>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AD1BF7"/>
    <w:rPr>
      <w:u w:val="single"/>
    </w:rPr>
  </w:style>
  <w:style w:type="character" w:customStyle="1" w:styleId="BoldUnderlineChar">
    <w:name w:val="Bold Underline Char"/>
    <w:basedOn w:val="DefaultParagraphFont"/>
    <w:rsid w:val="00AD1BF7"/>
    <w:rPr>
      <w:rFonts w:ascii="Arial" w:hAnsi="Arial" w:cs="Arial" w:hint="default"/>
      <w:b/>
      <w:bCs w:val="0"/>
      <w:u w:val="single"/>
    </w:rPr>
  </w:style>
  <w:style w:type="character" w:customStyle="1" w:styleId="ReadCard">
    <w:name w:val="ReadCard"/>
    <w:uiPriority w:val="1"/>
    <w:qFormat/>
    <w:rsid w:val="00AD1BF7"/>
    <w:rPr>
      <w:rFonts w:ascii="Times New Roman" w:hAnsi="Times New Roman" w:cs="Times New Roman" w:hint="default"/>
      <w:b/>
      <w:bCs w:val="0"/>
      <w:sz w:val="24"/>
      <w:u w:val="single"/>
    </w:rPr>
  </w:style>
  <w:style w:type="paragraph" w:customStyle="1" w:styleId="CiteSpacing">
    <w:name w:val="Cite Spacing"/>
    <w:basedOn w:val="Normal"/>
    <w:uiPriority w:val="4"/>
    <w:qFormat/>
    <w:rsid w:val="00AD1BF7"/>
    <w:pPr>
      <w:spacing w:before="60" w:after="60"/>
    </w:pPr>
  </w:style>
  <w:style w:type="paragraph" w:customStyle="1" w:styleId="Cards">
    <w:name w:val="Cards"/>
    <w:next w:val="Normal"/>
    <w:link w:val="CardsChar"/>
    <w:qFormat/>
    <w:rsid w:val="00AD1BF7"/>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AD1BF7"/>
    <w:rPr>
      <w:rFonts w:ascii="Times New Roman" w:eastAsia="Times New Roman" w:hAnsi="Times New Roman" w:cs="Times New Roman"/>
      <w:sz w:val="20"/>
    </w:rPr>
  </w:style>
  <w:style w:type="character" w:customStyle="1" w:styleId="DebateUnderline">
    <w:name w:val="Debate Underline"/>
    <w:qFormat/>
    <w:rsid w:val="00AD1BF7"/>
    <w:rPr>
      <w:rFonts w:ascii="Times New Roman" w:hAnsi="Times New Roman"/>
      <w:sz w:val="20"/>
      <w:u w:val="thick"/>
    </w:rPr>
  </w:style>
  <w:style w:type="paragraph" w:customStyle="1" w:styleId="Nothing">
    <w:name w:val="Nothing"/>
    <w:link w:val="NothingChar"/>
    <w:qFormat/>
    <w:rsid w:val="00AD1BF7"/>
    <w:rPr>
      <w:rFonts w:ascii="Times New Roman" w:eastAsia="Times New Roman" w:hAnsi="Times New Roman" w:cs="Times New Roman"/>
      <w:sz w:val="20"/>
    </w:rPr>
  </w:style>
  <w:style w:type="character" w:customStyle="1" w:styleId="NothingChar">
    <w:name w:val="Nothing Char"/>
    <w:link w:val="Nothing"/>
    <w:rsid w:val="00AD1BF7"/>
    <w:rPr>
      <w:rFonts w:ascii="Times New Roman" w:eastAsia="Times New Roman" w:hAnsi="Times New Roman" w:cs="Times New Roman"/>
      <w:sz w:val="20"/>
    </w:rPr>
  </w:style>
  <w:style w:type="paragraph" w:customStyle="1" w:styleId="cardtext">
    <w:name w:val="card text"/>
    <w:basedOn w:val="Normal"/>
    <w:link w:val="cardtextChar"/>
    <w:qFormat/>
    <w:rsid w:val="00AD1BF7"/>
    <w:pPr>
      <w:ind w:left="288" w:right="288"/>
    </w:pPr>
    <w:rPr>
      <w:rFonts w:ascii="Book Antiqua" w:hAnsi="Book Antiqua" w:cs="Lucida Grande"/>
    </w:rPr>
  </w:style>
  <w:style w:type="character" w:customStyle="1" w:styleId="cardtextChar">
    <w:name w:val="card text Char"/>
    <w:basedOn w:val="DefaultParagraphFont"/>
    <w:link w:val="cardtext"/>
    <w:rsid w:val="00AD1BF7"/>
    <w:rPr>
      <w:rFonts w:ascii="Book Antiqua" w:hAnsi="Book Antiqua" w:cs="Lucida Grande"/>
      <w:sz w:val="26"/>
    </w:rPr>
  </w:style>
  <w:style w:type="paragraph" w:customStyle="1" w:styleId="TagText">
    <w:name w:val="TagText"/>
    <w:basedOn w:val="Normal"/>
    <w:qFormat/>
    <w:rsid w:val="00AD1BF7"/>
    <w:rPr>
      <w:rFonts w:eastAsia="Calibri"/>
      <w:b/>
      <w:sz w:val="24"/>
    </w:rPr>
  </w:style>
  <w:style w:type="paragraph" w:customStyle="1" w:styleId="UnderlineEmphasis">
    <w:name w:val="Underline + Emphasis"/>
    <w:basedOn w:val="Normal"/>
    <w:next w:val="Normal"/>
    <w:link w:val="UnderlineEmphasisChar"/>
    <w:autoRedefine/>
    <w:qFormat/>
    <w:rsid w:val="00AD1BF7"/>
    <w:rPr>
      <w:rFonts w:eastAsia="Calibri"/>
      <w:b/>
      <w:color w:val="000000"/>
      <w:sz w:val="24"/>
      <w:u w:val="single"/>
    </w:rPr>
  </w:style>
  <w:style w:type="character" w:customStyle="1" w:styleId="UnderlineEmphasisChar">
    <w:name w:val="Underline + Emphasis Char"/>
    <w:basedOn w:val="DefaultParagraphFont"/>
    <w:link w:val="UnderlineEmphasis"/>
    <w:rsid w:val="00AD1BF7"/>
    <w:rPr>
      <w:rFonts w:ascii="Calibri" w:eastAsia="Calibri" w:hAnsi="Calibri" w:cs="Calibri"/>
      <w:b/>
      <w:color w:val="000000"/>
      <w:u w:val="single"/>
    </w:rPr>
  </w:style>
  <w:style w:type="character" w:customStyle="1" w:styleId="BoldUnderlineUNDO">
    <w:name w:val="Bold.Underline.UNDO"/>
    <w:uiPriority w:val="1"/>
    <w:qFormat/>
    <w:rsid w:val="00AD1BF7"/>
    <w:rPr>
      <w:b w:val="0"/>
    </w:rPr>
  </w:style>
  <w:style w:type="paragraph" w:styleId="FootnoteText">
    <w:name w:val="footnote text"/>
    <w:basedOn w:val="Normal"/>
    <w:link w:val="FootnoteTextChar"/>
    <w:uiPriority w:val="99"/>
    <w:unhideWhenUsed/>
    <w:qFormat/>
    <w:rsid w:val="00AD1BF7"/>
    <w:pPr>
      <w:spacing w:line="256" w:lineRule="auto"/>
    </w:pPr>
    <w:rPr>
      <w:sz w:val="20"/>
      <w:szCs w:val="20"/>
    </w:rPr>
  </w:style>
  <w:style w:type="character" w:customStyle="1" w:styleId="FootnoteTextChar">
    <w:name w:val="Footnote Text Char"/>
    <w:basedOn w:val="DefaultParagraphFont"/>
    <w:link w:val="FootnoteText"/>
    <w:uiPriority w:val="99"/>
    <w:rsid w:val="00AD1BF7"/>
    <w:rPr>
      <w:rFonts w:ascii="Calibri" w:hAnsi="Calibri" w:cs="Calibri"/>
      <w:sz w:val="20"/>
      <w:szCs w:val="20"/>
    </w:rPr>
  </w:style>
  <w:style w:type="character" w:customStyle="1" w:styleId="LinedDown">
    <w:name w:val="Lined Down"/>
    <w:qFormat/>
    <w:rsid w:val="00AD1BF7"/>
    <w:rPr>
      <w:rFonts w:ascii="Times New Roman" w:hAnsi="Times New Roman" w:cs="Times New Roman"/>
      <w:b w:val="0"/>
      <w:bCs w:val="0"/>
      <w:i w:val="0"/>
      <w:iCs w:val="0"/>
      <w:color w:val="000000"/>
      <w:sz w:val="12"/>
      <w:szCs w:val="12"/>
      <w:u w:val="none"/>
    </w:rPr>
  </w:style>
  <w:style w:type="character" w:customStyle="1" w:styleId="Carded">
    <w:name w:val="Carded"/>
    <w:qFormat/>
    <w:rsid w:val="00AD1BF7"/>
    <w:rPr>
      <w:rFonts w:ascii="Times New Roman" w:hAnsi="Times New Roman" w:cs="Times New Roman"/>
      <w:b/>
      <w:bCs/>
      <w:color w:val="000000"/>
      <w:sz w:val="24"/>
      <w:szCs w:val="24"/>
      <w:u w:val="single"/>
    </w:rPr>
  </w:style>
  <w:style w:type="character" w:customStyle="1" w:styleId="TitleChar2">
    <w:name w:val="Title Char2"/>
    <w:aliases w:val="Bold Underlined Char1,UNDERLINE Char1,Cites and Cards Char1,title Char1,Block Heading Char1"/>
    <w:uiPriority w:val="6"/>
    <w:qFormat/>
    <w:locked/>
    <w:rsid w:val="00AD1BF7"/>
    <w:rPr>
      <w:bCs/>
      <w:sz w:val="20"/>
      <w:u w:val="single"/>
    </w:rPr>
  </w:style>
  <w:style w:type="character" w:customStyle="1" w:styleId="LDAnalytics">
    <w:name w:val="LD Analytics"/>
    <w:basedOn w:val="DefaultParagraphFont"/>
    <w:autoRedefine/>
    <w:uiPriority w:val="1"/>
    <w:qFormat/>
    <w:rsid w:val="00AD1BF7"/>
  </w:style>
  <w:style w:type="paragraph" w:styleId="Subtitle">
    <w:name w:val="Subtitle"/>
    <w:basedOn w:val="Normal"/>
    <w:next w:val="Normal"/>
    <w:link w:val="SubtitleChar"/>
    <w:uiPriority w:val="99"/>
    <w:unhideWhenUsed/>
    <w:qFormat/>
    <w:rsid w:val="00AD1BF7"/>
    <w:pPr>
      <w:numPr>
        <w:ilvl w:val="1"/>
      </w:numPr>
    </w:pPr>
    <w:rPr>
      <w:color w:val="5A5A5A" w:themeColor="text1" w:themeTint="A5"/>
      <w:spacing w:val="15"/>
    </w:rPr>
  </w:style>
  <w:style w:type="character" w:customStyle="1" w:styleId="SubtitleChar">
    <w:name w:val="Subtitle Char"/>
    <w:basedOn w:val="DefaultParagraphFont"/>
    <w:link w:val="Subtitle"/>
    <w:uiPriority w:val="99"/>
    <w:rsid w:val="00AD1BF7"/>
    <w:rPr>
      <w:rFonts w:ascii="Calibri" w:hAnsi="Calibri" w:cs="Calibri"/>
      <w:color w:val="5A5A5A" w:themeColor="text1" w:themeTint="A5"/>
      <w:spacing w:val="15"/>
      <w:sz w:val="26"/>
    </w:rPr>
  </w:style>
  <w:style w:type="character" w:customStyle="1" w:styleId="BodyTextChar">
    <w:name w:val="Body Text Char"/>
    <w:basedOn w:val="DefaultParagraphFont"/>
    <w:link w:val="BodyText"/>
    <w:uiPriority w:val="99"/>
    <w:semiHidden/>
    <w:rsid w:val="00AD1BF7"/>
    <w:rPr>
      <w:rFonts w:ascii="Calibri" w:hAnsi="Calibri" w:cs="Calibri"/>
      <w:sz w:val="26"/>
    </w:rPr>
  </w:style>
  <w:style w:type="paragraph" w:styleId="BodyText">
    <w:name w:val="Body Text"/>
    <w:basedOn w:val="Normal"/>
    <w:link w:val="BodyTextChar"/>
    <w:uiPriority w:val="99"/>
    <w:semiHidden/>
    <w:unhideWhenUsed/>
    <w:rsid w:val="00AD1BF7"/>
    <w:pPr>
      <w:spacing w:after="120"/>
    </w:pPr>
  </w:style>
  <w:style w:type="character" w:customStyle="1" w:styleId="BodyTextChar1">
    <w:name w:val="Body Text Char1"/>
    <w:basedOn w:val="DefaultParagraphFont"/>
    <w:uiPriority w:val="99"/>
    <w:semiHidden/>
    <w:rsid w:val="00AD1BF7"/>
    <w:rPr>
      <w:rFonts w:ascii="Calibri" w:hAnsi="Calibri" w:cs="Calibri"/>
      <w:sz w:val="26"/>
    </w:rPr>
  </w:style>
  <w:style w:type="paragraph" w:customStyle="1" w:styleId="tiny">
    <w:name w:val="tiny"/>
    <w:next w:val="Normal"/>
    <w:link w:val="tinyChar"/>
    <w:autoRedefine/>
    <w:rsid w:val="00AD1BF7"/>
    <w:pPr>
      <w:contextualSpacing/>
    </w:pPr>
    <w:rPr>
      <w:rFonts w:ascii="Times New Roman" w:eastAsia="Malgun Gothic" w:hAnsi="Times New Roman" w:cs="Times New Roman"/>
      <w:sz w:val="12"/>
    </w:rPr>
  </w:style>
  <w:style w:type="character" w:customStyle="1" w:styleId="tinyChar">
    <w:name w:val="tiny Char"/>
    <w:basedOn w:val="DefaultParagraphFont"/>
    <w:link w:val="tiny"/>
    <w:rsid w:val="00AD1BF7"/>
    <w:rPr>
      <w:rFonts w:ascii="Times New Roman" w:eastAsia="Malgun Gothic" w:hAnsi="Times New Roman" w:cs="Times New Roman"/>
      <w:sz w:val="12"/>
    </w:rPr>
  </w:style>
  <w:style w:type="character" w:customStyle="1" w:styleId="LDCut">
    <w:name w:val="LD Cut"/>
    <w:basedOn w:val="DefaultParagraphFont"/>
    <w:uiPriority w:val="1"/>
    <w:qFormat/>
    <w:rsid w:val="00AD1BF7"/>
    <w:rPr>
      <w:rFonts w:ascii="Times New Roman" w:hAnsi="Times New Roman"/>
      <w:b w:val="0"/>
      <w:color w:val="auto"/>
      <w:sz w:val="12"/>
    </w:rPr>
  </w:style>
  <w:style w:type="character" w:customStyle="1" w:styleId="LDUnderline">
    <w:name w:val="LD Underline"/>
    <w:basedOn w:val="DefaultParagraphFont"/>
    <w:uiPriority w:val="1"/>
    <w:qFormat/>
    <w:rsid w:val="00AD1BF7"/>
    <w:rPr>
      <w:rFonts w:ascii="Times New Roman" w:hAnsi="Times New Roman" w:cs="Times New Roman"/>
      <w:b/>
      <w:color w:val="auto"/>
      <w:sz w:val="24"/>
      <w:u w:val="single"/>
    </w:rPr>
  </w:style>
  <w:style w:type="character" w:customStyle="1" w:styleId="Style4Char">
    <w:name w:val="Style4 Char"/>
    <w:rsid w:val="00AD1BF7"/>
    <w:rPr>
      <w:rFonts w:ascii="Arial Narrow" w:hAnsi="Arial Narrow"/>
      <w:szCs w:val="24"/>
      <w:u w:val="single"/>
      <w:lang w:val="en-US" w:eastAsia="en-US" w:bidi="ar-SA"/>
    </w:rPr>
  </w:style>
  <w:style w:type="character" w:customStyle="1" w:styleId="Style1Char">
    <w:name w:val="Style1 Char"/>
    <w:locked/>
    <w:rsid w:val="00AD1BF7"/>
    <w:rPr>
      <w:rFonts w:ascii="Times New Roman" w:eastAsia="SimSun" w:hAnsi="Times New Roman"/>
      <w:szCs w:val="24"/>
      <w:u w:val="single"/>
      <w:lang w:eastAsia="zh-CN"/>
    </w:rPr>
  </w:style>
  <w:style w:type="character" w:customStyle="1" w:styleId="Style11pt">
    <w:name w:val="Style 11 pt"/>
    <w:basedOn w:val="DefaultParagraphFont"/>
    <w:rsid w:val="00AD1BF7"/>
    <w:rPr>
      <w:sz w:val="20"/>
    </w:rPr>
  </w:style>
  <w:style w:type="character" w:customStyle="1" w:styleId="DebateHighlighted">
    <w:name w:val="Debate Highlighted"/>
    <w:rsid w:val="00AD1BF7"/>
    <w:rPr>
      <w:rFonts w:ascii="Times New Roman" w:hAnsi="Times New Roman"/>
      <w:sz w:val="20"/>
      <w:u w:val="thick"/>
      <w:bdr w:val="none" w:sz="0" w:space="0" w:color="auto"/>
      <w:shd w:val="clear" w:color="auto" w:fill="00FFFF"/>
    </w:rPr>
  </w:style>
  <w:style w:type="paragraph" w:customStyle="1" w:styleId="Cites">
    <w:name w:val="Cites"/>
    <w:next w:val="Cards"/>
    <w:rsid w:val="00AD1BF7"/>
    <w:pPr>
      <w:widowControl w:val="0"/>
    </w:pPr>
    <w:rPr>
      <w:rFonts w:ascii="Times New Roman" w:eastAsia="Times New Roman" w:hAnsi="Times New Roman" w:cs="Times New Roman"/>
      <w:sz w:val="20"/>
    </w:rPr>
  </w:style>
  <w:style w:type="character" w:customStyle="1" w:styleId="Author-Date">
    <w:name w:val="Author-Date"/>
    <w:rsid w:val="00AD1BF7"/>
    <w:rPr>
      <w:b/>
      <w:sz w:val="24"/>
    </w:rPr>
  </w:style>
  <w:style w:type="character" w:customStyle="1" w:styleId="regtext">
    <w:name w:val="regtext"/>
    <w:uiPriority w:val="99"/>
    <w:rsid w:val="00AD1BF7"/>
  </w:style>
  <w:style w:type="character" w:customStyle="1" w:styleId="Dottedunderline">
    <w:name w:val="Dotted underline"/>
    <w:rsid w:val="00AD1BF7"/>
    <w:rPr>
      <w:u w:val="dotted"/>
    </w:rPr>
  </w:style>
  <w:style w:type="character" w:customStyle="1" w:styleId="slug-pub-date">
    <w:name w:val="slug-pub-date"/>
    <w:rsid w:val="00AD1BF7"/>
  </w:style>
  <w:style w:type="character" w:customStyle="1" w:styleId="slug-vol">
    <w:name w:val="slug-vol"/>
    <w:rsid w:val="00AD1BF7"/>
  </w:style>
  <w:style w:type="character" w:customStyle="1" w:styleId="slug-issue">
    <w:name w:val="slug-issue"/>
    <w:rsid w:val="00AD1BF7"/>
  </w:style>
  <w:style w:type="character" w:customStyle="1" w:styleId="slug-pages">
    <w:name w:val="slug-pages"/>
    <w:rsid w:val="00AD1BF7"/>
  </w:style>
  <w:style w:type="character" w:customStyle="1" w:styleId="DDIUnderline">
    <w:name w:val="DDI Underline"/>
    <w:uiPriority w:val="99"/>
    <w:rsid w:val="00AD1BF7"/>
    <w:rPr>
      <w:sz w:val="20"/>
      <w:u w:val="thick"/>
    </w:rPr>
  </w:style>
  <w:style w:type="character" w:customStyle="1" w:styleId="CardsChar1">
    <w:name w:val="Cards Char1"/>
    <w:locked/>
    <w:rsid w:val="00AD1BF7"/>
    <w:rPr>
      <w:rFonts w:ascii="Times New Roman" w:eastAsia="Times New Roman" w:hAnsi="Times New Roman" w:cs="Times New Roman"/>
    </w:rPr>
  </w:style>
  <w:style w:type="character" w:customStyle="1" w:styleId="apple-converted-space">
    <w:name w:val="apple-converted-space"/>
    <w:basedOn w:val="DefaultParagraphFont"/>
    <w:rsid w:val="00AD1BF7"/>
  </w:style>
  <w:style w:type="character" w:customStyle="1" w:styleId="CardTextChar0">
    <w:name w:val="Card Text Char"/>
    <w:locked/>
    <w:rsid w:val="00AD1BF7"/>
    <w:rPr>
      <w:rFonts w:ascii="Georgia" w:hAnsi="Georgia"/>
      <w:sz w:val="18"/>
      <w:u w:val="single"/>
    </w:rPr>
  </w:style>
  <w:style w:type="character" w:customStyle="1" w:styleId="normaltextrun">
    <w:name w:val="normaltextrun"/>
    <w:basedOn w:val="DefaultParagraphFont"/>
    <w:rsid w:val="00AD1BF7"/>
  </w:style>
  <w:style w:type="character" w:customStyle="1" w:styleId="eop">
    <w:name w:val="eop"/>
    <w:basedOn w:val="DefaultParagraphFont"/>
    <w:rsid w:val="00AD1BF7"/>
  </w:style>
  <w:style w:type="character" w:customStyle="1" w:styleId="spellingerror">
    <w:name w:val="spellingerror"/>
    <w:basedOn w:val="DefaultParagraphFont"/>
    <w:rsid w:val="00AD1BF7"/>
  </w:style>
  <w:style w:type="paragraph" w:customStyle="1" w:styleId="m-2839544472620372085msonospacing">
    <w:name w:val="m_-2839544472620372085msonospacing"/>
    <w:basedOn w:val="Normal"/>
    <w:rsid w:val="00AD1BF7"/>
    <w:pPr>
      <w:spacing w:before="100" w:beforeAutospacing="1" w:after="100" w:afterAutospacing="1"/>
    </w:pPr>
    <w:rPr>
      <w:sz w:val="24"/>
    </w:rPr>
  </w:style>
  <w:style w:type="paragraph" w:customStyle="1" w:styleId="franklin-light1">
    <w:name w:val="franklin-light1"/>
    <w:basedOn w:val="Normal"/>
    <w:rsid w:val="00AD1BF7"/>
    <w:pPr>
      <w:spacing w:before="100" w:beforeAutospacing="1" w:after="100" w:afterAutospacing="1"/>
    </w:pPr>
    <w:rPr>
      <w:sz w:val="24"/>
    </w:rPr>
  </w:style>
  <w:style w:type="character" w:customStyle="1" w:styleId="powa-tease">
    <w:name w:val="powa-tease"/>
    <w:basedOn w:val="DefaultParagraphFont"/>
    <w:rsid w:val="00AD1BF7"/>
  </w:style>
  <w:style w:type="character" w:customStyle="1" w:styleId="powa-byline">
    <w:name w:val="powa-byline"/>
    <w:basedOn w:val="DefaultParagraphFont"/>
    <w:rsid w:val="00AD1BF7"/>
  </w:style>
  <w:style w:type="character" w:customStyle="1" w:styleId="apple-style-span">
    <w:name w:val="apple-style-span"/>
    <w:basedOn w:val="DefaultParagraphFont"/>
    <w:rsid w:val="00AD1BF7"/>
    <w:rPr>
      <w:rFonts w:cs="Times New Roman"/>
    </w:rPr>
  </w:style>
  <w:style w:type="paragraph" w:customStyle="1" w:styleId="noindent">
    <w:name w:val="noindent"/>
    <w:basedOn w:val="Normal"/>
    <w:rsid w:val="00AD1BF7"/>
    <w:pPr>
      <w:spacing w:before="100" w:beforeAutospacing="1" w:after="100" w:afterAutospacing="1"/>
    </w:pPr>
    <w:rPr>
      <w:rFonts w:eastAsia="Times New Roman"/>
    </w:rPr>
  </w:style>
  <w:style w:type="character" w:customStyle="1" w:styleId="st">
    <w:name w:val="st"/>
    <w:rsid w:val="00AD1BF7"/>
  </w:style>
  <w:style w:type="character" w:customStyle="1" w:styleId="highlight2">
    <w:name w:val="highlight2"/>
    <w:basedOn w:val="DefaultParagraphFont"/>
    <w:rsid w:val="00AD1BF7"/>
    <w:rPr>
      <w:rFonts w:ascii="Arial" w:hAnsi="Arial"/>
      <w:b/>
      <w:sz w:val="19"/>
      <w:u w:val="thick"/>
      <w:bdr w:val="none" w:sz="0" w:space="0" w:color="auto"/>
      <w:shd w:val="clear" w:color="auto" w:fill="auto"/>
    </w:rPr>
  </w:style>
  <w:style w:type="character" w:customStyle="1" w:styleId="Emphasis2">
    <w:name w:val="Emphasis2"/>
    <w:basedOn w:val="DefaultParagraphFont"/>
    <w:rsid w:val="00AD1BF7"/>
    <w:rPr>
      <w:rFonts w:ascii="Franklin Gothic Heavy" w:hAnsi="Franklin Gothic Heavy" w:hint="default"/>
      <w:iCs/>
      <w:u w:val="single"/>
    </w:rPr>
  </w:style>
  <w:style w:type="character" w:customStyle="1" w:styleId="EmphasizeThis">
    <w:name w:val="EmphasizeThis"/>
    <w:rsid w:val="00AD1BF7"/>
    <w:rPr>
      <w:rFonts w:ascii="Georgia" w:hAnsi="Georgia" w:hint="default"/>
      <w:b/>
      <w:bCs w:val="0"/>
      <w:iCs/>
      <w:sz w:val="24"/>
      <w:u w:val="thick"/>
    </w:rPr>
  </w:style>
  <w:style w:type="character" w:customStyle="1" w:styleId="Style3Char">
    <w:name w:val="Style3 Char"/>
    <w:rsid w:val="00AD1BF7"/>
    <w:rPr>
      <w:rFonts w:ascii="Arial Narrow" w:hAnsi="Arial Narrow"/>
      <w:b/>
      <w:sz w:val="22"/>
      <w:szCs w:val="24"/>
      <w:lang w:val="en-US" w:eastAsia="en-US" w:bidi="ar-SA"/>
    </w:rPr>
  </w:style>
  <w:style w:type="character" w:customStyle="1" w:styleId="CommentTextChar">
    <w:name w:val="Comment Text Char"/>
    <w:basedOn w:val="DefaultParagraphFont"/>
    <w:link w:val="CommentText"/>
    <w:uiPriority w:val="99"/>
    <w:semiHidden/>
    <w:rsid w:val="00AD1BF7"/>
    <w:rPr>
      <w:rFonts w:ascii="Calibri" w:hAnsi="Calibri" w:cs="Calibri"/>
      <w:sz w:val="20"/>
      <w:szCs w:val="20"/>
    </w:rPr>
  </w:style>
  <w:style w:type="paragraph" w:styleId="CommentText">
    <w:name w:val="annotation text"/>
    <w:basedOn w:val="Normal"/>
    <w:link w:val="CommentTextChar"/>
    <w:uiPriority w:val="99"/>
    <w:semiHidden/>
    <w:unhideWhenUsed/>
    <w:rsid w:val="00AD1BF7"/>
    <w:rPr>
      <w:sz w:val="20"/>
      <w:szCs w:val="20"/>
    </w:rPr>
  </w:style>
  <w:style w:type="character" w:customStyle="1" w:styleId="CommentTextChar1">
    <w:name w:val="Comment Text Char1"/>
    <w:basedOn w:val="DefaultParagraphFont"/>
    <w:uiPriority w:val="99"/>
    <w:semiHidden/>
    <w:rsid w:val="00AD1BF7"/>
    <w:rPr>
      <w:rFonts w:ascii="Calibri" w:hAnsi="Calibri" w:cs="Calibri"/>
      <w:sz w:val="20"/>
      <w:szCs w:val="20"/>
    </w:rPr>
  </w:style>
  <w:style w:type="character" w:customStyle="1" w:styleId="balancedheadline">
    <w:name w:val="balancedheadline"/>
    <w:basedOn w:val="DefaultParagraphFont"/>
    <w:rsid w:val="00AD1BF7"/>
  </w:style>
  <w:style w:type="paragraph" w:customStyle="1" w:styleId="analytic0">
    <w:name w:val="analytic"/>
    <w:basedOn w:val="Analytic"/>
    <w:link w:val="analyticChar0"/>
    <w:autoRedefine/>
    <w:uiPriority w:val="4"/>
    <w:qFormat/>
    <w:rsid w:val="00AD1BF7"/>
    <w:rPr>
      <w:i/>
      <w:color w:val="2D72B1"/>
    </w:rPr>
  </w:style>
  <w:style w:type="character" w:customStyle="1" w:styleId="analyticChar0">
    <w:name w:val="analytic Char"/>
    <w:basedOn w:val="DefaultParagraphFont"/>
    <w:link w:val="analytic0"/>
    <w:uiPriority w:val="4"/>
    <w:rsid w:val="00AD1BF7"/>
    <w:rPr>
      <w:rFonts w:ascii="Calibri" w:hAnsi="Calibri" w:cs="Calibri"/>
      <w:i/>
      <w:color w:val="2D72B1"/>
      <w:sz w:val="26"/>
    </w:rPr>
  </w:style>
  <w:style w:type="paragraph" w:customStyle="1" w:styleId="ColorfulList-Accent11">
    <w:name w:val="Colorful List - Accent 11"/>
    <w:basedOn w:val="Normal"/>
    <w:uiPriority w:val="34"/>
    <w:qFormat/>
    <w:rsid w:val="00AD1BF7"/>
    <w:pPr>
      <w:ind w:left="720"/>
      <w:contextualSpacing/>
    </w:pPr>
    <w:rPr>
      <w:rFonts w:eastAsia="SimSun"/>
      <w:sz w:val="24"/>
      <w:lang w:eastAsia="zh-CN"/>
    </w:rPr>
  </w:style>
  <w:style w:type="character" w:customStyle="1" w:styleId="m-4339160018974791352style13ptbold">
    <w:name w:val="m_-4339160018974791352style13ptbold"/>
    <w:basedOn w:val="DefaultParagraphFont"/>
    <w:rsid w:val="00AD1BF7"/>
  </w:style>
  <w:style w:type="character" w:customStyle="1" w:styleId="m-4339160018974791352styleunderline">
    <w:name w:val="m_-4339160018974791352styleunderline"/>
    <w:basedOn w:val="DefaultParagraphFont"/>
    <w:rsid w:val="00AD1BF7"/>
  </w:style>
  <w:style w:type="character" w:customStyle="1" w:styleId="m8622195508348221850gmail-msohyperlink">
    <w:name w:val="m_8622195508348221850gmail-msohyperlink"/>
    <w:basedOn w:val="DefaultParagraphFont"/>
    <w:rsid w:val="00AD1BF7"/>
  </w:style>
  <w:style w:type="character" w:customStyle="1" w:styleId="longbio">
    <w:name w:val="long_bio"/>
    <w:basedOn w:val="DefaultParagraphFont"/>
    <w:rsid w:val="00AD1BF7"/>
  </w:style>
  <w:style w:type="paragraph" w:customStyle="1" w:styleId="css-1ygdjhk">
    <w:name w:val="css-1ygdjhk"/>
    <w:basedOn w:val="Normal"/>
    <w:rsid w:val="00AD1BF7"/>
    <w:pPr>
      <w:spacing w:before="100" w:beforeAutospacing="1" w:after="100" w:afterAutospacing="1"/>
    </w:pPr>
    <w:rPr>
      <w:rFonts w:eastAsia="Times New Roman"/>
      <w:sz w:val="24"/>
    </w:rPr>
  </w:style>
  <w:style w:type="paragraph" w:customStyle="1" w:styleId="CardText2">
    <w:name w:val="Card Text 2"/>
    <w:basedOn w:val="Normal"/>
    <w:link w:val="CardText2Char"/>
    <w:qFormat/>
    <w:rsid w:val="00AD1BF7"/>
    <w:rPr>
      <w:rFonts w:eastAsia="Calibri"/>
      <w:b/>
      <w:color w:val="000000"/>
      <w:u w:val="single"/>
      <w:lang w:val="x-none" w:eastAsia="x-none"/>
    </w:rPr>
  </w:style>
  <w:style w:type="character" w:customStyle="1" w:styleId="CardText2Char">
    <w:name w:val="Card Text 2 Char"/>
    <w:link w:val="CardText2"/>
    <w:rsid w:val="00AD1BF7"/>
    <w:rPr>
      <w:rFonts w:ascii="Calibri" w:eastAsia="Calibri" w:hAnsi="Calibri" w:cs="Calibri"/>
      <w:b/>
      <w:color w:val="000000"/>
      <w:sz w:val="26"/>
      <w:u w:val="single"/>
      <w:lang w:val="x-none" w:eastAsia="x-none"/>
    </w:rPr>
  </w:style>
  <w:style w:type="character" w:customStyle="1" w:styleId="m4841727538114946087gmail-styleunderline">
    <w:name w:val="m_4841727538114946087gmail-styleunderline"/>
    <w:basedOn w:val="DefaultParagraphFont"/>
    <w:rsid w:val="00AD1BF7"/>
  </w:style>
  <w:style w:type="paragraph" w:customStyle="1" w:styleId="m8953919872937919259gmail-msolistparagraphcxspmiddle">
    <w:name w:val="m_8953919872937919259gmail-msolistparagraphcxspmiddle"/>
    <w:basedOn w:val="Normal"/>
    <w:rsid w:val="00AD1BF7"/>
    <w:pPr>
      <w:spacing w:beforeLines="1" w:afterLines="1"/>
    </w:pPr>
    <w:rPr>
      <w:rFonts w:ascii="Times" w:hAnsi="Times"/>
      <w:sz w:val="20"/>
      <w:szCs w:val="20"/>
    </w:rPr>
  </w:style>
  <w:style w:type="paragraph" w:customStyle="1" w:styleId="flashline">
    <w:name w:val="flashline"/>
    <w:basedOn w:val="Normal"/>
    <w:rsid w:val="00AD1BF7"/>
    <w:pPr>
      <w:spacing w:before="100" w:beforeAutospacing="1" w:after="100" w:afterAutospacing="1"/>
    </w:pPr>
    <w:rPr>
      <w:rFonts w:eastAsia="Times New Roman"/>
      <w:sz w:val="24"/>
    </w:rPr>
  </w:style>
  <w:style w:type="paragraph" w:customStyle="1" w:styleId="lbexhangwithmargin">
    <w:name w:val="lbexhangwithmargin"/>
    <w:basedOn w:val="Normal"/>
    <w:rsid w:val="00AD1BF7"/>
    <w:pPr>
      <w:spacing w:before="100" w:beforeAutospacing="1" w:after="100" w:afterAutospacing="1"/>
    </w:pPr>
    <w:rPr>
      <w:rFonts w:eastAsia="Times New Roman"/>
      <w:sz w:val="24"/>
    </w:rPr>
  </w:style>
  <w:style w:type="character" w:customStyle="1" w:styleId="lbexsectionlevelolc">
    <w:name w:val="lbexsectionlevelolc"/>
    <w:basedOn w:val="DefaultParagraphFont"/>
    <w:rsid w:val="00AD1BF7"/>
  </w:style>
  <w:style w:type="character" w:customStyle="1" w:styleId="lbexallcap">
    <w:name w:val="lbexallcap"/>
    <w:basedOn w:val="DefaultParagraphFont"/>
    <w:rsid w:val="00AD1BF7"/>
  </w:style>
  <w:style w:type="paragraph" w:customStyle="1" w:styleId="lbexindent">
    <w:name w:val="lbexindent"/>
    <w:basedOn w:val="Normal"/>
    <w:rsid w:val="00AD1BF7"/>
    <w:pPr>
      <w:spacing w:before="100" w:beforeAutospacing="1" w:after="100" w:afterAutospacing="1"/>
    </w:pPr>
    <w:rPr>
      <w:rFonts w:eastAsia="Times New Roman"/>
      <w:sz w:val="24"/>
    </w:rPr>
  </w:style>
  <w:style w:type="paragraph" w:customStyle="1" w:styleId="lbexindentparagraph">
    <w:name w:val="lbexindentparagraph"/>
    <w:basedOn w:val="Normal"/>
    <w:rsid w:val="00AD1BF7"/>
    <w:pPr>
      <w:spacing w:before="100" w:beforeAutospacing="1" w:after="100" w:afterAutospacing="1"/>
    </w:pPr>
    <w:rPr>
      <w:rFonts w:eastAsia="Times New Roman"/>
      <w:sz w:val="24"/>
    </w:rPr>
  </w:style>
  <w:style w:type="paragraph" w:customStyle="1" w:styleId="zn-bodyparagraph">
    <w:name w:val="zn-body__paragraph"/>
    <w:basedOn w:val="Normal"/>
    <w:rsid w:val="00AD1BF7"/>
    <w:pPr>
      <w:spacing w:before="100" w:beforeAutospacing="1" w:after="100" w:afterAutospacing="1"/>
    </w:pPr>
    <w:rPr>
      <w:rFonts w:eastAsia="Times New Roman"/>
      <w:sz w:val="24"/>
    </w:rPr>
  </w:style>
  <w:style w:type="character" w:customStyle="1" w:styleId="c-messagebody">
    <w:name w:val="c-message__body"/>
    <w:basedOn w:val="DefaultParagraphFont"/>
    <w:rsid w:val="00AD1BF7"/>
  </w:style>
  <w:style w:type="character" w:customStyle="1" w:styleId="m7735155540857680774gmail-style13ptbold">
    <w:name w:val="m_7735155540857680774gmail-style13ptbold"/>
    <w:basedOn w:val="DefaultParagraphFont"/>
    <w:rsid w:val="00AD1BF7"/>
  </w:style>
  <w:style w:type="character" w:customStyle="1" w:styleId="style65">
    <w:name w:val="style65"/>
    <w:basedOn w:val="DefaultParagraphFont"/>
    <w:rsid w:val="00AD1BF7"/>
  </w:style>
  <w:style w:type="character" w:customStyle="1" w:styleId="bodytext0">
    <w:name w:val="body_text"/>
    <w:basedOn w:val="DefaultParagraphFont"/>
    <w:rsid w:val="00AD1BF7"/>
  </w:style>
  <w:style w:type="character" w:customStyle="1" w:styleId="bio">
    <w:name w:val="bio"/>
    <w:basedOn w:val="DefaultParagraphFont"/>
    <w:rsid w:val="00AD1BF7"/>
  </w:style>
  <w:style w:type="character" w:customStyle="1" w:styleId="citesChar">
    <w:name w:val="cites Char"/>
    <w:link w:val="cites0"/>
    <w:rsid w:val="00AD1BF7"/>
    <w:rPr>
      <w:rFonts w:eastAsia="SimSun"/>
      <w:b/>
      <w:lang w:eastAsia="zh-CN"/>
    </w:rPr>
  </w:style>
  <w:style w:type="paragraph" w:customStyle="1" w:styleId="cites0">
    <w:name w:val="cites"/>
    <w:next w:val="Normal"/>
    <w:link w:val="citesChar"/>
    <w:autoRedefine/>
    <w:rsid w:val="00AD1BF7"/>
    <w:pPr>
      <w:contextualSpacing/>
    </w:pPr>
    <w:rPr>
      <w:rFonts w:eastAsia="SimSun"/>
      <w:b/>
      <w:lang w:eastAsia="zh-CN"/>
    </w:rPr>
  </w:style>
  <w:style w:type="character" w:customStyle="1" w:styleId="5yl5">
    <w:name w:val="_5yl5"/>
    <w:basedOn w:val="DefaultParagraphFont"/>
    <w:rsid w:val="00AD1BF7"/>
  </w:style>
  <w:style w:type="character" w:customStyle="1" w:styleId="text">
    <w:name w:val="text"/>
    <w:basedOn w:val="DefaultParagraphFont"/>
    <w:rsid w:val="00AD1BF7"/>
  </w:style>
  <w:style w:type="paragraph" w:customStyle="1" w:styleId="generic-articlebody">
    <w:name w:val="generic-article__body"/>
    <w:basedOn w:val="Normal"/>
    <w:rsid w:val="00AD1BF7"/>
    <w:pPr>
      <w:spacing w:before="100" w:beforeAutospacing="1" w:after="100" w:afterAutospacing="1"/>
    </w:pPr>
    <w:rPr>
      <w:rFonts w:eastAsia="Times New Roman"/>
      <w:sz w:val="24"/>
    </w:rPr>
  </w:style>
  <w:style w:type="character" w:customStyle="1" w:styleId="CommentSubjectChar">
    <w:name w:val="Comment Subject Char"/>
    <w:basedOn w:val="CommentTextChar"/>
    <w:link w:val="CommentSubject"/>
    <w:uiPriority w:val="99"/>
    <w:semiHidden/>
    <w:rsid w:val="00AD1BF7"/>
    <w:rPr>
      <w:rFonts w:ascii="Calibri" w:hAnsi="Calibri" w:cs="Calibri"/>
      <w:b/>
      <w:bCs/>
      <w:sz w:val="20"/>
      <w:szCs w:val="20"/>
    </w:rPr>
  </w:style>
  <w:style w:type="paragraph" w:styleId="CommentSubject">
    <w:name w:val="annotation subject"/>
    <w:basedOn w:val="CommentText"/>
    <w:next w:val="CommentText"/>
    <w:link w:val="CommentSubjectChar"/>
    <w:uiPriority w:val="99"/>
    <w:semiHidden/>
    <w:unhideWhenUsed/>
    <w:rsid w:val="00AD1BF7"/>
    <w:rPr>
      <w:b/>
      <w:bCs/>
    </w:rPr>
  </w:style>
  <w:style w:type="character" w:customStyle="1" w:styleId="CommentSubjectChar1">
    <w:name w:val="Comment Subject Char1"/>
    <w:basedOn w:val="CommentTextChar1"/>
    <w:uiPriority w:val="99"/>
    <w:semiHidden/>
    <w:rsid w:val="00AD1BF7"/>
    <w:rPr>
      <w:rFonts w:ascii="Calibri" w:hAnsi="Calibri" w:cs="Calibri"/>
      <w:b/>
      <w:bCs/>
      <w:sz w:val="20"/>
      <w:szCs w:val="20"/>
    </w:rPr>
  </w:style>
  <w:style w:type="character" w:customStyle="1" w:styleId="UnresolvedMention12">
    <w:name w:val="Unresolved Mention12"/>
    <w:basedOn w:val="DefaultParagraphFont"/>
    <w:uiPriority w:val="99"/>
    <w:rsid w:val="00AD1BF7"/>
    <w:rPr>
      <w:color w:val="605E5C"/>
      <w:shd w:val="clear" w:color="auto" w:fill="E1DFDD"/>
    </w:rPr>
  </w:style>
  <w:style w:type="paragraph" w:customStyle="1" w:styleId="CardNotUnderlined">
    <w:name w:val="Card Not Underlined"/>
    <w:basedOn w:val="Normal"/>
    <w:autoRedefine/>
    <w:rsid w:val="00AD1BF7"/>
    <w:rPr>
      <w:rFonts w:eastAsia="Times New Roman"/>
      <w:sz w:val="12"/>
      <w:szCs w:val="20"/>
    </w:rPr>
  </w:style>
  <w:style w:type="paragraph" w:customStyle="1" w:styleId="msonormal0">
    <w:name w:val="msonormal"/>
    <w:basedOn w:val="Normal"/>
    <w:uiPriority w:val="99"/>
    <w:rsid w:val="00AD1BF7"/>
    <w:pPr>
      <w:spacing w:before="100" w:beforeAutospacing="1" w:after="100" w:afterAutospacing="1" w:line="256" w:lineRule="auto"/>
    </w:pPr>
    <w:rPr>
      <w:sz w:val="24"/>
    </w:rPr>
  </w:style>
  <w:style w:type="table" w:styleId="TableGrid">
    <w:name w:val="Table Grid"/>
    <w:basedOn w:val="TableNormal"/>
    <w:uiPriority w:val="59"/>
    <w:rsid w:val="00AD1BF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4">
    <w:name w:val="p4"/>
    <w:basedOn w:val="Normal"/>
    <w:rsid w:val="00AD1BF7"/>
    <w:pPr>
      <w:spacing w:before="100" w:beforeAutospacing="1" w:after="100" w:afterAutospacing="1"/>
    </w:pPr>
    <w:rPr>
      <w:rFonts w:eastAsia="Times New Roman"/>
      <w:sz w:val="24"/>
    </w:rPr>
  </w:style>
  <w:style w:type="paragraph" w:customStyle="1" w:styleId="p6">
    <w:name w:val="p6"/>
    <w:basedOn w:val="Normal"/>
    <w:rsid w:val="00AD1BF7"/>
    <w:pPr>
      <w:spacing w:before="100" w:beforeAutospacing="1" w:after="100" w:afterAutospacing="1"/>
    </w:pPr>
    <w:rPr>
      <w:rFonts w:eastAsia="Times New Roman"/>
      <w:sz w:val="24"/>
    </w:rPr>
  </w:style>
  <w:style w:type="paragraph" w:customStyle="1" w:styleId="paragraph-sc-1tqpf5s-0">
    <w:name w:val="paragraph-sc-1tqpf5s-0"/>
    <w:basedOn w:val="Normal"/>
    <w:rsid w:val="00AD1BF7"/>
    <w:pPr>
      <w:spacing w:before="100" w:beforeAutospacing="1" w:after="100" w:afterAutospacing="1"/>
    </w:pPr>
    <w:rPr>
      <w:rFonts w:eastAsia="Times New Roman"/>
      <w:sz w:val="24"/>
    </w:rPr>
  </w:style>
  <w:style w:type="character" w:customStyle="1" w:styleId="edited-3sfazf">
    <w:name w:val="edited-3sfazf"/>
    <w:basedOn w:val="DefaultParagraphFont"/>
    <w:rsid w:val="00AD1BF7"/>
  </w:style>
  <w:style w:type="character" w:customStyle="1" w:styleId="content-1o0f9g">
    <w:name w:val="content-1o0f9g"/>
    <w:basedOn w:val="DefaultParagraphFont"/>
    <w:rsid w:val="00AD1BF7"/>
  </w:style>
  <w:style w:type="paragraph" w:customStyle="1" w:styleId="mol-para-with-font">
    <w:name w:val="mol-para-with-font"/>
    <w:basedOn w:val="Normal"/>
    <w:rsid w:val="00AD1BF7"/>
    <w:pPr>
      <w:spacing w:before="100" w:beforeAutospacing="1" w:after="100" w:afterAutospacing="1"/>
    </w:pPr>
    <w:rPr>
      <w:rFonts w:eastAsia="Times New Roman"/>
      <w:sz w:val="24"/>
    </w:rPr>
  </w:style>
  <w:style w:type="character" w:customStyle="1" w:styleId="accordion-tabbedtab-mobile">
    <w:name w:val="accordion-tabbed__tab-mobile"/>
    <w:basedOn w:val="DefaultParagraphFont"/>
    <w:rsid w:val="00AD1BF7"/>
  </w:style>
  <w:style w:type="character" w:customStyle="1" w:styleId="comma-separator">
    <w:name w:val="comma-separator"/>
    <w:basedOn w:val="DefaultParagraphFont"/>
    <w:rsid w:val="00AD1BF7"/>
  </w:style>
  <w:style w:type="paragraph" w:customStyle="1" w:styleId="imagecaption">
    <w:name w:val="imagecaption"/>
    <w:basedOn w:val="Normal"/>
    <w:rsid w:val="00AD1BF7"/>
    <w:pPr>
      <w:spacing w:before="100" w:beforeAutospacing="1" w:after="100" w:afterAutospacing="1"/>
    </w:pPr>
    <w:rPr>
      <w:rFonts w:eastAsia="Times New Roman"/>
      <w:sz w:val="24"/>
    </w:rPr>
  </w:style>
  <w:style w:type="character" w:customStyle="1" w:styleId="wikiexternallink">
    <w:name w:val="wikiexternallink"/>
    <w:basedOn w:val="DefaultParagraphFont"/>
    <w:rsid w:val="00AD1BF7"/>
  </w:style>
  <w:style w:type="character" w:customStyle="1" w:styleId="wikigeneratedlinkcontent">
    <w:name w:val="wikigeneratedlinkcontent"/>
    <w:basedOn w:val="DefaultParagraphFont"/>
    <w:rsid w:val="00AD1BF7"/>
  </w:style>
  <w:style w:type="paragraph" w:customStyle="1" w:styleId="ssrcss-1q0x1qg-paragraph">
    <w:name w:val="ssrcss-1q0x1qg-paragraph"/>
    <w:basedOn w:val="Normal"/>
    <w:rsid w:val="00AD1BF7"/>
    <w:pPr>
      <w:spacing w:before="100" w:beforeAutospacing="1" w:after="100" w:afterAutospacing="1"/>
    </w:pPr>
    <w:rPr>
      <w:rFonts w:eastAsia="Times New Roman"/>
      <w:sz w:val="24"/>
    </w:rPr>
  </w:style>
  <w:style w:type="paragraph" w:customStyle="1" w:styleId="css-axufdj">
    <w:name w:val="css-axufdj"/>
    <w:basedOn w:val="Normal"/>
    <w:rsid w:val="00AD1BF7"/>
    <w:pPr>
      <w:spacing w:before="100" w:beforeAutospacing="1" w:after="100" w:afterAutospacing="1"/>
    </w:pPr>
    <w:rPr>
      <w:rFonts w:ascii="Times New Roman" w:eastAsia="Times New Roman" w:hAnsi="Times New Roman" w:cs="Times New Roman"/>
      <w:sz w:val="24"/>
    </w:rPr>
  </w:style>
  <w:style w:type="character" w:customStyle="1" w:styleId="numb">
    <w:name w:val="numb"/>
    <w:basedOn w:val="DefaultParagraphFont"/>
    <w:rsid w:val="00AD1BF7"/>
  </w:style>
  <w:style w:type="paragraph" w:customStyle="1" w:styleId="insinstorydvcaption">
    <w:name w:val="ins_instory_dv_caption"/>
    <w:basedOn w:val="Normal"/>
    <w:rsid w:val="00AD1BF7"/>
    <w:pPr>
      <w:spacing w:before="100" w:beforeAutospacing="1" w:after="100" w:afterAutospacing="1"/>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AD1BF7"/>
    <w:rPr>
      <w:rFonts w:ascii="Calibri" w:hAnsi="Calibri" w:cs="Calibri"/>
      <w:sz w:val="26"/>
    </w:rPr>
  </w:style>
  <w:style w:type="character" w:customStyle="1" w:styleId="sr-only">
    <w:name w:val="sr-only"/>
    <w:basedOn w:val="DefaultParagraphFont"/>
    <w:rsid w:val="00AD1BF7"/>
  </w:style>
  <w:style w:type="character" w:customStyle="1" w:styleId="UnresolvedMention1">
    <w:name w:val="Unresolved Mention1"/>
    <w:basedOn w:val="DefaultParagraphFont"/>
    <w:uiPriority w:val="99"/>
    <w:semiHidden/>
    <w:unhideWhenUsed/>
    <w:rsid w:val="00AD1BF7"/>
    <w:rPr>
      <w:color w:val="605E5C"/>
      <w:shd w:val="clear" w:color="auto" w:fill="E1DFDD"/>
    </w:rPr>
  </w:style>
  <w:style w:type="character" w:styleId="PageNumber">
    <w:name w:val="page number"/>
    <w:basedOn w:val="DefaultParagraphFont"/>
    <w:uiPriority w:val="99"/>
    <w:semiHidden/>
    <w:unhideWhenUsed/>
    <w:rsid w:val="00AD1BF7"/>
  </w:style>
  <w:style w:type="character" w:customStyle="1" w:styleId="UnresolvedMention10">
    <w:name w:val="Unresolved Mention10"/>
    <w:basedOn w:val="DefaultParagraphFont"/>
    <w:uiPriority w:val="99"/>
    <w:semiHidden/>
    <w:unhideWhenUsed/>
    <w:rsid w:val="00AD1BF7"/>
    <w:rPr>
      <w:color w:val="605E5C"/>
      <w:shd w:val="clear" w:color="auto" w:fill="E1DFDD"/>
    </w:rPr>
  </w:style>
  <w:style w:type="paragraph" w:styleId="Revision">
    <w:name w:val="Revision"/>
    <w:uiPriority w:val="99"/>
    <w:semiHidden/>
    <w:rsid w:val="00AD1BF7"/>
    <w:pPr>
      <w:spacing w:after="160" w:line="259" w:lineRule="auto"/>
    </w:pPr>
    <w:rPr>
      <w:rFonts w:ascii="Calibri" w:eastAsia="Calibri" w:hAnsi="Calibri" w:cs="Arial"/>
      <w:sz w:val="22"/>
      <w:szCs w:val="22"/>
    </w:rPr>
  </w:style>
  <w:style w:type="paragraph" w:customStyle="1" w:styleId="megaarticlebodyfirst-p2htdt">
    <w:name w:val="megaarticlebody_first-p_2htdt"/>
    <w:basedOn w:val="Normal"/>
    <w:uiPriority w:val="99"/>
    <w:semiHidden/>
    <w:rsid w:val="00AD1BF7"/>
    <w:pPr>
      <w:spacing w:before="100" w:beforeAutospacing="1" w:after="100" w:afterAutospacing="1" w:line="256" w:lineRule="auto"/>
    </w:pPr>
    <w:rPr>
      <w:sz w:val="24"/>
    </w:rPr>
  </w:style>
  <w:style w:type="paragraph" w:customStyle="1" w:styleId="p1">
    <w:name w:val="p1"/>
    <w:basedOn w:val="Normal"/>
    <w:uiPriority w:val="99"/>
    <w:semiHidden/>
    <w:rsid w:val="00AD1BF7"/>
    <w:pPr>
      <w:spacing w:line="256" w:lineRule="auto"/>
    </w:pPr>
    <w:rPr>
      <w:sz w:val="20"/>
      <w:szCs w:val="20"/>
    </w:rPr>
  </w:style>
  <w:style w:type="paragraph" w:customStyle="1" w:styleId="Shrink6">
    <w:name w:val="Shrink 6"/>
    <w:basedOn w:val="Normal"/>
    <w:uiPriority w:val="99"/>
    <w:semiHidden/>
    <w:qFormat/>
    <w:rsid w:val="00AD1BF7"/>
    <w:pPr>
      <w:spacing w:line="256" w:lineRule="auto"/>
    </w:pPr>
    <w:rPr>
      <w:rFonts w:ascii="Georgia" w:hAnsi="Georgia"/>
      <w:sz w:val="12"/>
    </w:rPr>
  </w:style>
  <w:style w:type="character" w:styleId="EndnoteReference">
    <w:name w:val="endnote reference"/>
    <w:basedOn w:val="DefaultParagraphFont"/>
    <w:uiPriority w:val="99"/>
    <w:semiHidden/>
    <w:unhideWhenUsed/>
    <w:rsid w:val="00AD1BF7"/>
    <w:rPr>
      <w:vertAlign w:val="superscript"/>
    </w:rPr>
  </w:style>
  <w:style w:type="character" w:customStyle="1" w:styleId="FooterChar1">
    <w:name w:val="Footer Char1"/>
    <w:basedOn w:val="DefaultParagraphFont"/>
    <w:uiPriority w:val="99"/>
    <w:semiHidden/>
    <w:rsid w:val="00AD1BF7"/>
    <w:rPr>
      <w:rFonts w:ascii="Calibri" w:eastAsiaTheme="minorHAnsi" w:hAnsi="Calibri" w:cs="Calibri"/>
      <w:sz w:val="16"/>
      <w:szCs w:val="22"/>
    </w:rPr>
  </w:style>
  <w:style w:type="character" w:customStyle="1" w:styleId="HeaderChar1">
    <w:name w:val="Header Char1"/>
    <w:basedOn w:val="DefaultParagraphFont"/>
    <w:uiPriority w:val="99"/>
    <w:semiHidden/>
    <w:rsid w:val="00AD1BF7"/>
    <w:rPr>
      <w:rFonts w:ascii="Calibri" w:eastAsiaTheme="minorHAnsi" w:hAnsi="Calibri" w:cs="Calibri"/>
      <w:sz w:val="16"/>
      <w:szCs w:val="22"/>
    </w:rPr>
  </w:style>
  <w:style w:type="character" w:customStyle="1" w:styleId="DocumentMapChar1">
    <w:name w:val="Document Map Char1"/>
    <w:basedOn w:val="DefaultParagraphFont"/>
    <w:uiPriority w:val="99"/>
    <w:semiHidden/>
    <w:rsid w:val="00AD1BF7"/>
    <w:rPr>
      <w:rFonts w:ascii="Segoe UI" w:hAnsi="Segoe UI" w:cs="Segoe UI"/>
      <w:sz w:val="16"/>
      <w:szCs w:val="16"/>
    </w:rPr>
  </w:style>
  <w:style w:type="character" w:styleId="CommentReference">
    <w:name w:val="annotation reference"/>
    <w:basedOn w:val="DefaultParagraphFont"/>
    <w:uiPriority w:val="99"/>
    <w:semiHidden/>
    <w:unhideWhenUsed/>
    <w:rsid w:val="00AD1BF7"/>
    <w:rPr>
      <w:sz w:val="16"/>
      <w:szCs w:val="16"/>
    </w:rPr>
  </w:style>
  <w:style w:type="character" w:customStyle="1" w:styleId="UnresolvedMention30">
    <w:name w:val="Unresolved Mention30"/>
    <w:basedOn w:val="DefaultParagraphFont"/>
    <w:uiPriority w:val="99"/>
    <w:semiHidden/>
    <w:unhideWhenUsed/>
    <w:rsid w:val="00AD1BF7"/>
    <w:rPr>
      <w:color w:val="605E5C"/>
      <w:shd w:val="clear" w:color="auto" w:fill="E1DFDD"/>
    </w:rPr>
  </w:style>
  <w:style w:type="character" w:customStyle="1" w:styleId="UnresolvedMention4">
    <w:name w:val="Unresolved Mention4"/>
    <w:basedOn w:val="DefaultParagraphFont"/>
    <w:uiPriority w:val="99"/>
    <w:semiHidden/>
    <w:unhideWhenUsed/>
    <w:rsid w:val="00AD1BF7"/>
    <w:rPr>
      <w:color w:val="605E5C"/>
      <w:shd w:val="clear" w:color="auto" w:fill="E1DFDD"/>
    </w:rPr>
  </w:style>
  <w:style w:type="character" w:customStyle="1" w:styleId="UnresolvedMention5">
    <w:name w:val="Unresolved Mention5"/>
    <w:basedOn w:val="DefaultParagraphFont"/>
    <w:uiPriority w:val="99"/>
    <w:semiHidden/>
    <w:unhideWhenUsed/>
    <w:rsid w:val="00AD1BF7"/>
    <w:rPr>
      <w:color w:val="605E5C"/>
      <w:shd w:val="clear" w:color="auto" w:fill="E1DFDD"/>
    </w:rPr>
  </w:style>
  <w:style w:type="character" w:customStyle="1" w:styleId="UnresolvedMention6">
    <w:name w:val="Unresolved Mention6"/>
    <w:basedOn w:val="DefaultParagraphFont"/>
    <w:uiPriority w:val="99"/>
    <w:semiHidden/>
    <w:unhideWhenUsed/>
    <w:rsid w:val="00AD1BF7"/>
    <w:rPr>
      <w:color w:val="605E5C"/>
      <w:shd w:val="clear" w:color="auto" w:fill="E1DFDD"/>
    </w:rPr>
  </w:style>
  <w:style w:type="character" w:customStyle="1" w:styleId="UnresolvedMention7">
    <w:name w:val="Unresolved Mention7"/>
    <w:basedOn w:val="DefaultParagraphFont"/>
    <w:uiPriority w:val="99"/>
    <w:semiHidden/>
    <w:unhideWhenUsed/>
    <w:rsid w:val="00AD1BF7"/>
    <w:rPr>
      <w:color w:val="605E5C"/>
      <w:shd w:val="clear" w:color="auto" w:fill="E1DFDD"/>
    </w:rPr>
  </w:style>
  <w:style w:type="character" w:customStyle="1" w:styleId="UnresolvedMention8">
    <w:name w:val="Unresolved Mention8"/>
    <w:basedOn w:val="DefaultParagraphFont"/>
    <w:uiPriority w:val="99"/>
    <w:semiHidden/>
    <w:unhideWhenUsed/>
    <w:rsid w:val="00AD1BF7"/>
    <w:rPr>
      <w:color w:val="605E5C"/>
      <w:shd w:val="clear" w:color="auto" w:fill="E1DFDD"/>
    </w:rPr>
  </w:style>
  <w:style w:type="character" w:customStyle="1" w:styleId="UnresolvedMention9">
    <w:name w:val="Unresolved Mention9"/>
    <w:basedOn w:val="DefaultParagraphFont"/>
    <w:uiPriority w:val="99"/>
    <w:semiHidden/>
    <w:unhideWhenUsed/>
    <w:rsid w:val="00AD1BF7"/>
    <w:rPr>
      <w:color w:val="605E5C"/>
      <w:shd w:val="clear" w:color="auto" w:fill="E1DFDD"/>
    </w:rPr>
  </w:style>
  <w:style w:type="character" w:customStyle="1" w:styleId="UnresolvedMention100">
    <w:name w:val="Unresolved Mention100"/>
    <w:basedOn w:val="DefaultParagraphFont"/>
    <w:uiPriority w:val="99"/>
    <w:semiHidden/>
    <w:unhideWhenUsed/>
    <w:rsid w:val="00AD1BF7"/>
    <w:rPr>
      <w:color w:val="605E5C"/>
      <w:shd w:val="clear" w:color="auto" w:fill="E1DFDD"/>
    </w:rPr>
  </w:style>
  <w:style w:type="character" w:customStyle="1" w:styleId="UnresolvedMention11">
    <w:name w:val="Unresolved Mention11"/>
    <w:basedOn w:val="DefaultParagraphFont"/>
    <w:uiPriority w:val="99"/>
    <w:semiHidden/>
    <w:unhideWhenUsed/>
    <w:rsid w:val="00AD1BF7"/>
    <w:rPr>
      <w:color w:val="605E5C"/>
      <w:shd w:val="clear" w:color="auto" w:fill="E1DFDD"/>
    </w:rPr>
  </w:style>
  <w:style w:type="character" w:styleId="PlaceholderText">
    <w:name w:val="Placeholder Text"/>
    <w:basedOn w:val="DefaultParagraphFont"/>
    <w:uiPriority w:val="99"/>
    <w:semiHidden/>
    <w:rsid w:val="00AD1BF7"/>
    <w:rPr>
      <w:color w:val="808080"/>
    </w:rPr>
  </w:style>
  <w:style w:type="paragraph" w:customStyle="1" w:styleId="paragraph">
    <w:name w:val="paragraph"/>
    <w:basedOn w:val="Normal"/>
    <w:rsid w:val="00AD1BF7"/>
    <w:pPr>
      <w:spacing w:before="100" w:beforeAutospacing="1" w:after="100" w:afterAutospacing="1"/>
    </w:pPr>
    <w:rPr>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history.nasa.gov/moondec.html" TargetMode="External"/><Relationship Id="rId18" Type="http://schemas.openxmlformats.org/officeDocument/2006/relationships/hyperlink" Target="https://www.govtrack.us/congress/bills/114/hr2262/summary" TargetMode="External"/><Relationship Id="rId26" Type="http://schemas.openxmlformats.org/officeDocument/2006/relationships/hyperlink" Target="https://www.washingtonpost.com/technology/2020/05/15/moon-rules-nasa-artemis/" TargetMode="External"/><Relationship Id="rId39" Type="http://schemas.openxmlformats.org/officeDocument/2006/relationships/hyperlink" Target="https://tass.com/science/1181861" TargetMode="External"/><Relationship Id="rId21" Type="http://schemas.openxmlformats.org/officeDocument/2006/relationships/hyperlink" Target="https://twitter.com/JimBridenstine/status/1304049845309669376?s=20" TargetMode="External"/><Relationship Id="rId34" Type="http://schemas.openxmlformats.org/officeDocument/2006/relationships/hyperlink" Target="https://www.businessinsider.com/nasa-artemis-accords-deep-space-exploration-moon-mars-asteroids-comets-2020-10" TargetMode="External"/><Relationship Id="rId42" Type="http://schemas.openxmlformats.org/officeDocument/2006/relationships/hyperlink" Target="http://dx.doi.org/10.1098/rsta.2019.0563" TargetMode="External"/><Relationship Id="rId47" Type="http://schemas.openxmlformats.org/officeDocument/2006/relationships/hyperlink" Target="https://lseideas.medium.com/coordination-failure-risks-of-us-china-competition-in-space-7112ca4f4da1" TargetMode="External"/><Relationship Id="rId50" Type="http://schemas.openxmlformats.org/officeDocument/2006/relationships/hyperlink" Target="https://theconversation.com/the-outer-space-treaty-has-been-remarkably-successful-but-is-it-fit-for-the-modern-age-71381" TargetMode="External"/><Relationship Id="rId55" Type="http://schemas.openxmlformats.org/officeDocument/2006/relationships/hyperlink" Target="https://nautil.us/mining-in-space-could-lead-to-conflicts-on-earth-2-7300/"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space.com/28189-moon-mining-economic-feasibility.html" TargetMode="External"/><Relationship Id="rId29" Type="http://schemas.openxmlformats.org/officeDocument/2006/relationships/hyperlink" Target="https://www.mining.com/experts-warn-of-brewing-space-mining-war-among-us-china-and-russia/" TargetMode="External"/><Relationship Id="rId11" Type="http://schemas.openxmlformats.org/officeDocument/2006/relationships/hyperlink" Target="https://spacenews.com/china-russia-enter-mou-on-international-lunar-research-station/" TargetMode="External"/><Relationship Id="rId24" Type="http://schemas.openxmlformats.org/officeDocument/2006/relationships/hyperlink" Target="https://blogs.nasa.gov/bridenstine/2020/09/10/space-resources-are-the-key-to-safe-and-sustainable-lunar-exploration/" TargetMode="External"/><Relationship Id="rId32" Type="http://schemas.openxmlformats.org/officeDocument/2006/relationships/hyperlink" Target="https://www.npr.org/2019/12/21/790492010/trump-created-the-space-force-heres-what-it-will-do" TargetMode="External"/><Relationship Id="rId37" Type="http://schemas.openxmlformats.org/officeDocument/2006/relationships/hyperlink" Target="https://www.washingtonpost.com/science/2019/01/03/china-lands-spacecraft-far-side-moon-historic-first/" TargetMode="External"/><Relationship Id="rId40" Type="http://schemas.openxmlformats.org/officeDocument/2006/relationships/hyperlink" Target="https://www.bbc.com/news/world-asia-china-55192692" TargetMode="External"/><Relationship Id="rId45" Type="http://schemas.openxmlformats.org/officeDocument/2006/relationships/hyperlink" Target="https://www.independent.co.uk/life-style/gadgets-and-tech/news/nasa-moon-mission-artemis-accords-us-china-a9517091.html" TargetMode="External"/><Relationship Id="rId53" Type="http://schemas.openxmlformats.org/officeDocument/2006/relationships/hyperlink" Target="https://theconversation.com/artemis-accords-why-many-countries-are-refusing-to-sign-moon-exploration-agreement-148134" TargetMode="External"/><Relationship Id="rId58" Type="http://schemas.openxmlformats.org/officeDocument/2006/relationships/fontTable" Target="fontTable.xml"/><Relationship Id="rId5" Type="http://schemas.openxmlformats.org/officeDocument/2006/relationships/numbering" Target="numbering.xml"/><Relationship Id="rId19" Type="http://schemas.openxmlformats.org/officeDocument/2006/relationships/hyperlink" Target="https://www.nasa.gov/specials/artemis-accords/index.html" TargetMode="External"/><Relationship Id="rId4" Type="http://schemas.openxmlformats.org/officeDocument/2006/relationships/customXml" Target="../customXml/item4.xml"/><Relationship Id="rId9" Type="http://schemas.openxmlformats.org/officeDocument/2006/relationships/hyperlink" Target="https://iislweb.org/docs/Diederiks2007.pdf" TargetMode="External"/><Relationship Id="rId14" Type="http://schemas.openxmlformats.org/officeDocument/2006/relationships/hyperlink" Target="https://thehill.com/opinion/technology/439692-returning-to-the-moon-for-rocket-fuel-and-clean-energy" TargetMode="External"/><Relationship Id="rId22" Type="http://schemas.openxmlformats.org/officeDocument/2006/relationships/hyperlink" Target="https://www.nasa.gov/artemis" TargetMode="External"/><Relationship Id="rId27" Type="http://schemas.openxmlformats.org/officeDocument/2006/relationships/hyperlink" Target="https://swfound.org/events/2020/planetary-protection-and-lunar-activities" TargetMode="External"/><Relationship Id="rId30" Type="http://schemas.openxmlformats.org/officeDocument/2006/relationships/image" Target="media/image1.gif"/><Relationship Id="rId35" Type="http://schemas.openxmlformats.org/officeDocument/2006/relationships/hyperlink" Target="https://www.politico.com/news/2021/01/29/biden-space-diplomacy-russia-china-455963" TargetMode="External"/><Relationship Id="rId43" Type="http://schemas.openxmlformats.org/officeDocument/2006/relationships/hyperlink" Target="https://www.independent.co.uk/news/long_reads/if-no-one-owns-moon-can-anyone-make-money-there-space-astronomy-a8087126.html" TargetMode="External"/><Relationship Id="rId48" Type="http://schemas.openxmlformats.org/officeDocument/2006/relationships/hyperlink" Target="https://www.forbes.com/sites/brucedorminey/2020/11/26/moon-rush-could-spark-conflict-claims-study/" TargetMode="External"/><Relationship Id="rId56" Type="http://schemas.openxmlformats.org/officeDocument/2006/relationships/hyperlink" Target="https://www.law.upenn.edu/live/files/7804-grego-space-and-crisis-stabilitypdf" TargetMode="External"/><Relationship Id="rId8" Type="http://schemas.openxmlformats.org/officeDocument/2006/relationships/webSettings" Target="webSettings.xml"/><Relationship Id="rId51" Type="http://schemas.openxmlformats.org/officeDocument/2006/relationships/hyperlink" Target="https://www.unoosa.org/oosa/en/ourwork/spacelaw/treaties/intromoon-agreement.html" TargetMode="External"/><Relationship Id="rId3" Type="http://schemas.openxmlformats.org/officeDocument/2006/relationships/customXml" Target="../customXml/item3.xml"/><Relationship Id="rId12" Type="http://schemas.openxmlformats.org/officeDocument/2006/relationships/hyperlink" Target="https://thehill.com/opinion/technology/537663-the-biden-administration-endorses-nasas-artemis-the-space-force" TargetMode="External"/><Relationship Id="rId17" Type="http://schemas.openxmlformats.org/officeDocument/2006/relationships/hyperlink" Target="https://www.unoosa.org/oosa/en/ourwork/spacelaw/treaties/introouterspacetreaty.html" TargetMode="External"/><Relationship Id="rId25" Type="http://schemas.openxmlformats.org/officeDocument/2006/relationships/hyperlink" Target="https://history.nasa.gov/1967treaty.html" TargetMode="External"/><Relationship Id="rId33" Type="http://schemas.openxmlformats.org/officeDocument/2006/relationships/hyperlink" Target="https://www.mining.com/how-earth-bound-mining-lawyers-think-about-space-mining/" TargetMode="External"/><Relationship Id="rId38" Type="http://schemas.openxmlformats.org/officeDocument/2006/relationships/hyperlink" Target="https://www.mining.com/russia-slams-trumps-order-to-spur-mining-the-moon-asteroids/" TargetMode="External"/><Relationship Id="rId46" Type="http://schemas.openxmlformats.org/officeDocument/2006/relationships/hyperlink" Target="https://www.scmp.com/comment/opinion/article/3164195/us-extends-rivalry-china-moon-it-resists-cooperation-and-seeks" TargetMode="External"/><Relationship Id="rId59" Type="http://schemas.openxmlformats.org/officeDocument/2006/relationships/theme" Target="theme/theme1.xml"/><Relationship Id="rId20" Type="http://schemas.openxmlformats.org/officeDocument/2006/relationships/hyperlink" Target="https://www.theguardian.com/science/2020/sep/11/nasa-moon-mining-private-companies" TargetMode="External"/><Relationship Id="rId41" Type="http://schemas.openxmlformats.org/officeDocument/2006/relationships/hyperlink" Target="https://www.independent.co.uk/life-style/gadgets-and-tech/moon-government-companies-resources-conflicts-b1761170.html" TargetMode="External"/><Relationship Id="rId54" Type="http://schemas.openxmlformats.org/officeDocument/2006/relationships/hyperlink" Target="https://theconversation.com/lunar-gold-rush-could-create-conflict-on-the-ground-if-we-dont-act-now-new-research-151645"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thehill.com/opinion/technology/540856-solving-the-climate-and-energy-crises-mine-the-moons-helium-3" TargetMode="External"/><Relationship Id="rId23" Type="http://schemas.openxmlformats.org/officeDocument/2006/relationships/hyperlink" Target="http://www.nasa.gov/specials/moon2mars/" TargetMode="External"/><Relationship Id="rId28" Type="http://schemas.openxmlformats.org/officeDocument/2006/relationships/hyperlink" Target="https://twitter.com/CaseyDreier/status/1304080050262736896" TargetMode="External"/><Relationship Id="rId36" Type="http://schemas.openxmlformats.org/officeDocument/2006/relationships/hyperlink" Target="https://www.mining.com/russia-slams-trumps-order-to-spur-mining-the-moon-asteroids/" TargetMode="External"/><Relationship Id="rId49" Type="http://schemas.openxmlformats.org/officeDocument/2006/relationships/hyperlink" Target="https://theconversation.com/lunar-gold-rush-could-create-conflict-on-the-ground-if-we-dont-act-now-new-research-151645" TargetMode="External"/><Relationship Id="rId57" Type="http://schemas.openxmlformats.org/officeDocument/2006/relationships/hyperlink" Target="https://fas.org/2017/01/turning-a-blind-eye-towards-armageddon-u-s-leaders-reject-nuclear-winter-studies/" TargetMode="External"/><Relationship Id="rId10" Type="http://schemas.openxmlformats.org/officeDocument/2006/relationships/hyperlink" Target="https://thehill.com/opinion/technology/545280-the-new-race-to-the-moon-the-artemis-alliance-vs-the-sino-russian-axis" TargetMode="External"/><Relationship Id="rId31" Type="http://schemas.openxmlformats.org/officeDocument/2006/relationships/hyperlink" Target="https://www.nytimes.com/2019/03/26/science/nasa-moon-pence.html" TargetMode="External"/><Relationship Id="rId44" Type="http://schemas.openxmlformats.org/officeDocument/2006/relationships/hyperlink" Target="https://www.independent.co.uk/news/world/who-owns-outer-space-and-what-happens-when-corporations-want-extract-resources-asteroids-or-planets-10492126.html" TargetMode="External"/><Relationship Id="rId52" Type="http://schemas.openxmlformats.org/officeDocument/2006/relationships/hyperlink" Target="https://www.nasa.gov/specials/artemis-accords/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E95BD7C-16A7-9C48-9833-9B4052E22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48</TotalTime>
  <Pages>36</Pages>
  <Words>14246</Words>
  <Characters>81204</Characters>
  <Application>Microsoft Office Word</Application>
  <DocSecurity>0</DocSecurity>
  <Lines>676</Lines>
  <Paragraphs>190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95260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Arnav Garg</cp:lastModifiedBy>
  <cp:revision>57</cp:revision>
  <dcterms:created xsi:type="dcterms:W3CDTF">2022-04-21T23:10:00Z</dcterms:created>
  <dcterms:modified xsi:type="dcterms:W3CDTF">2022-04-24T18:22:00Z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