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894B" w14:textId="18E422F2" w:rsidR="00097E88" w:rsidRDefault="00097E88" w:rsidP="005C66BC">
      <w:pPr>
        <w:pStyle w:val="Heading2"/>
        <w:rPr>
          <w:rFonts w:asciiTheme="majorHAnsi" w:hAnsiTheme="majorHAnsi" w:cstheme="majorHAnsi"/>
          <w:color w:val="000000" w:themeColor="text1"/>
        </w:rPr>
      </w:pPr>
      <w:r>
        <w:rPr>
          <w:rFonts w:asciiTheme="majorHAnsi" w:hAnsiTheme="majorHAnsi" w:cstheme="majorHAnsi"/>
          <w:color w:val="000000" w:themeColor="text1"/>
        </w:rPr>
        <w:t>1ar</w:t>
      </w:r>
    </w:p>
    <w:p w14:paraId="031D584A" w14:textId="3BDA5655" w:rsidR="00097E88" w:rsidRDefault="00097E88" w:rsidP="00097E88">
      <w:pPr>
        <w:pStyle w:val="Heading3"/>
      </w:pPr>
      <w:r>
        <w:lastRenderedPageBreak/>
        <w:t>T</w:t>
      </w:r>
    </w:p>
    <w:p w14:paraId="6DBE6C3B" w14:textId="77E60E97" w:rsidR="00097E88" w:rsidRPr="003B6E93" w:rsidRDefault="00097E88" w:rsidP="00097E88">
      <w:pPr>
        <w:pStyle w:val="Heading4"/>
        <w:rPr>
          <w:rStyle w:val="Style13ptBold"/>
          <w:b/>
          <w:bCs w:val="0"/>
        </w:rPr>
      </w:pPr>
      <w:r w:rsidRPr="003B6E93">
        <w:rPr>
          <w:rStyle w:val="Style13ptBold"/>
          <w:b/>
          <w:bCs w:val="0"/>
        </w:rPr>
        <w:t>We meet</w:t>
      </w:r>
    </w:p>
    <w:p w14:paraId="422EDC36" w14:textId="0AE3D298" w:rsidR="00097E88" w:rsidRPr="003B6E93" w:rsidRDefault="00097E88" w:rsidP="00097E88">
      <w:pPr>
        <w:pStyle w:val="Heading4"/>
        <w:rPr>
          <w:rStyle w:val="Style13ptBold"/>
          <w:b/>
          <w:bCs w:val="0"/>
        </w:rPr>
      </w:pPr>
      <w:r w:rsidRPr="003B6E93">
        <w:rPr>
          <w:rStyle w:val="Style13ptBold"/>
          <w:b/>
          <w:bCs w:val="0"/>
        </w:rPr>
        <w:t>1] Ban literally means to fucking prohibit</w:t>
      </w:r>
    </w:p>
    <w:p w14:paraId="00759BE6" w14:textId="360A1CCA" w:rsidR="00097E88" w:rsidRDefault="00097E88" w:rsidP="00097E88">
      <w:r w:rsidRPr="00097E88">
        <w:rPr>
          <w:rStyle w:val="Style13ptBold"/>
        </w:rPr>
        <w:t>Merriam Webster ND</w:t>
      </w:r>
      <w:r>
        <w:t xml:space="preserve">, “Ban”, </w:t>
      </w:r>
      <w:hyperlink r:id="rId9" w:history="1">
        <w:r w:rsidRPr="007652EC">
          <w:rPr>
            <w:rStyle w:val="Hyperlink"/>
          </w:rPr>
          <w:t>https://www.merriam-webster.com/dictionary/ban</w:t>
        </w:r>
      </w:hyperlink>
      <w:r>
        <w:t xml:space="preserve"> DD AG</w:t>
      </w:r>
    </w:p>
    <w:p w14:paraId="1C0CB289" w14:textId="77777777" w:rsidR="00097E88" w:rsidRDefault="00097E88" w:rsidP="00097E88">
      <w:r>
        <w:t>Definition of ban (Entry 1 of 3)</w:t>
      </w:r>
    </w:p>
    <w:p w14:paraId="1985C577" w14:textId="2DA0835A" w:rsidR="00097E88" w:rsidRDefault="00097E88" w:rsidP="00097E88">
      <w:r>
        <w:t>transitive verb</w:t>
      </w:r>
    </w:p>
    <w:p w14:paraId="3CFF308C" w14:textId="3661CF33" w:rsidR="00097E88" w:rsidRDefault="00097E88" w:rsidP="00097E88">
      <w:pPr>
        <w:rPr>
          <w:rStyle w:val="Style13ptBold"/>
        </w:rPr>
      </w:pPr>
      <w:r w:rsidRPr="00097E88">
        <w:rPr>
          <w:rStyle w:val="Style13ptBold"/>
          <w:highlight w:val="green"/>
        </w:rPr>
        <w:t>1: to prohibit especially by legal means</w:t>
      </w:r>
    </w:p>
    <w:p w14:paraId="61569CD6" w14:textId="6F07101A" w:rsidR="00097E88" w:rsidRDefault="00097E88" w:rsidP="00097E88">
      <w:pPr>
        <w:pStyle w:val="Heading3"/>
        <w:rPr>
          <w:rStyle w:val="Style13ptBold"/>
        </w:rPr>
      </w:pPr>
      <w:r>
        <w:rPr>
          <w:rStyle w:val="Style13ptBold"/>
        </w:rPr>
        <w:lastRenderedPageBreak/>
        <w:t>Xi DA</w:t>
      </w:r>
    </w:p>
    <w:p w14:paraId="4377AC16" w14:textId="1F9323FD"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 xml:space="preserve">1] Drop in the bucket – their link evidence is about war based technology – we’ve isolated a specific </w:t>
      </w:r>
      <w:r>
        <w:rPr>
          <w:rFonts w:asciiTheme="majorHAnsi" w:hAnsiTheme="majorHAnsi" w:cstheme="majorHAnsi"/>
        </w:rPr>
        <w:t xml:space="preserve">zone </w:t>
      </w:r>
      <w:r w:rsidRPr="00AC67E0">
        <w:rPr>
          <w:rFonts w:asciiTheme="majorHAnsi" w:hAnsiTheme="majorHAnsi" w:cstheme="majorHAnsi"/>
        </w:rPr>
        <w:t>that has nothing to do with military tech</w:t>
      </w:r>
      <w:r>
        <w:rPr>
          <w:rFonts w:asciiTheme="majorHAnsi" w:hAnsiTheme="majorHAnsi" w:cstheme="majorHAnsi"/>
        </w:rPr>
        <w:t xml:space="preserve"> – there’s no evidence that the PLA cares enough – there’s just 0 specific link evidence</w:t>
      </w:r>
    </w:p>
    <w:p w14:paraId="6111A520"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2] No impact – the PLA has been pissed before – Taiwan, PLA veterans, lack of India invasion all thump – no reason refusing to mine a single entity will be Xi’s downfall.</w:t>
      </w:r>
    </w:p>
    <w:p w14:paraId="7CF8B45B"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3] No lashout – China, the CCP and PLA are all super conflict averse – the government is restrained – that’s why conflicts like those in Taiwan will never escalate beyond political tension</w:t>
      </w:r>
    </w:p>
    <w:p w14:paraId="6C2C114D"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4] Timeframe deficit – takes forever to Xi to be thrown out since he’s already deeply entrenched</w:t>
      </w:r>
    </w:p>
    <w:p w14:paraId="71A095C1"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5] Xi is deeply entrenched – he couldn’t be removed from office if he asked to be – he’s been written into the constitution and has consolidated multiple government positions for himself. B] the PLA has never thrown out a leader – no reason to start now</w:t>
      </w:r>
    </w:p>
    <w:p w14:paraId="389E04C6"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6] Xi’s going nowhere soon – he has a firm handle on the PLA and the rest of China</w:t>
      </w:r>
    </w:p>
    <w:p w14:paraId="2129FCEB" w14:textId="77777777" w:rsidR="00097E88" w:rsidRPr="00AC67E0" w:rsidRDefault="00097E88" w:rsidP="00097E88">
      <w:pPr>
        <w:rPr>
          <w:rFonts w:asciiTheme="majorHAnsi" w:hAnsiTheme="majorHAnsi" w:cstheme="majorHAnsi"/>
          <w:sz w:val="16"/>
        </w:rPr>
      </w:pPr>
      <w:r w:rsidRPr="00AC67E0">
        <w:rPr>
          <w:rStyle w:val="Style13ptBold"/>
          <w:rFonts w:asciiTheme="majorHAnsi" w:hAnsiTheme="majorHAnsi" w:cstheme="majorHAnsi"/>
        </w:rPr>
        <w:t>Han 21</w:t>
      </w:r>
      <w:r w:rsidRPr="00AC67E0">
        <w:rPr>
          <w:rFonts w:asciiTheme="majorHAnsi" w:hAnsiTheme="majorHAnsi" w:cstheme="majorHAnsi"/>
          <w:sz w:val="16"/>
        </w:rPr>
        <w:t xml:space="preserve"> Lianchao Han, 11-5-2021, "China's Xi Jinping will not give up his power any time soon," TheHill, </w:t>
      </w:r>
      <w:hyperlink r:id="rId10" w:history="1">
        <w:r w:rsidRPr="00AC67E0">
          <w:rPr>
            <w:rStyle w:val="Hyperlink"/>
            <w:rFonts w:asciiTheme="majorHAnsi" w:hAnsiTheme="majorHAnsi" w:cstheme="majorHAnsi"/>
            <w:sz w:val="16"/>
          </w:rPr>
          <w:t>https://thehill.com/opinion/international/580115-chinas-xi-jinping-will-not-give-up-his-power-anytime-soon</w:t>
        </w:r>
      </w:hyperlink>
      <w:r w:rsidRPr="00AC67E0">
        <w:rPr>
          <w:rFonts w:asciiTheme="majorHAnsi" w:hAnsiTheme="majorHAnsi" w:cstheme="majorHAnsi"/>
          <w:sz w:val="16"/>
        </w:rPr>
        <w:t xml:space="preserve"> DD AG</w:t>
      </w:r>
    </w:p>
    <w:p w14:paraId="62D886CE" w14:textId="77777777" w:rsidR="00097E88" w:rsidRPr="00AC67E0" w:rsidRDefault="00097E88" w:rsidP="00097E88">
      <w:pPr>
        <w:rPr>
          <w:rStyle w:val="Style13ptBold"/>
          <w:rFonts w:asciiTheme="majorHAnsi" w:hAnsiTheme="majorHAnsi" w:cstheme="majorHAnsi"/>
        </w:rPr>
      </w:pPr>
      <w:r w:rsidRPr="00AC67E0">
        <w:rPr>
          <w:rFonts w:asciiTheme="majorHAnsi" w:hAnsiTheme="majorHAnsi" w:cstheme="majorHAnsi"/>
          <w:sz w:val="16"/>
        </w:rPr>
        <w:t xml:space="preserve">Some </w:t>
      </w:r>
      <w:r w:rsidRPr="00AC67E0">
        <w:rPr>
          <w:rStyle w:val="Style13ptBold"/>
          <w:rFonts w:asciiTheme="majorHAnsi" w:hAnsiTheme="majorHAnsi" w:cstheme="majorHAnsi"/>
        </w:rPr>
        <w:t>China watchers are wondering about the ability of the country’s leader, Xi Jinping, to remain in power</w:t>
      </w:r>
      <w:r w:rsidRPr="00AC67E0">
        <w:rPr>
          <w:rFonts w:asciiTheme="majorHAnsi" w:hAnsiTheme="majorHAnsi" w:cstheme="majorHAnsi"/>
          <w:sz w:val="16"/>
        </w:rPr>
        <w:t xml:space="preserve">. Xi has not left China for almost two years, and there has been discussion of internecine rivalry within the Chinese Communist Party (CCP). The </w:t>
      </w:r>
      <w:r w:rsidRPr="00AC67E0">
        <w:rPr>
          <w:rStyle w:val="Style13ptBold"/>
          <w:rFonts w:asciiTheme="majorHAnsi" w:hAnsiTheme="majorHAnsi" w:cstheme="majorHAnsi"/>
        </w:rPr>
        <w:t>tension most recently appears to be between Xi’s supporters and those of former leader Jiang Zemin</w:t>
      </w:r>
      <w:r w:rsidRPr="00AC67E0">
        <w:rPr>
          <w:rFonts w:asciiTheme="majorHAnsi" w:hAnsiTheme="majorHAnsi" w:cstheme="majorHAnsi"/>
          <w:sz w:val="16"/>
        </w:rPr>
        <w:t xml:space="preserve">, provoking speculation about Xi’s staying power. Also in opposition to Xi are supporters of the late Deng Xiaoping, including Deng’s son, who has signaled his contempt for Xi’s policies. </w:t>
      </w:r>
      <w:r w:rsidRPr="00AC67E0">
        <w:rPr>
          <w:rStyle w:val="Style13ptBold"/>
          <w:rFonts w:asciiTheme="majorHAnsi" w:hAnsiTheme="majorHAnsi" w:cstheme="majorHAnsi"/>
          <w:highlight w:val="green"/>
        </w:rPr>
        <w:t>Xi</w:t>
      </w:r>
      <w:r w:rsidRPr="00AC67E0">
        <w:rPr>
          <w:rStyle w:val="Style13ptBold"/>
          <w:rFonts w:asciiTheme="majorHAnsi" w:hAnsiTheme="majorHAnsi" w:cstheme="majorHAnsi"/>
        </w:rPr>
        <w:t xml:space="preserve"> likely is laboring to prevent any attempts to undermine his rule, and fortunately for him, he </w:t>
      </w:r>
      <w:r w:rsidRPr="00AC67E0">
        <w:rPr>
          <w:rStyle w:val="Style13ptBold"/>
          <w:rFonts w:asciiTheme="majorHAnsi" w:hAnsiTheme="majorHAnsi" w:cstheme="majorHAnsi"/>
          <w:highlight w:val="green"/>
        </w:rPr>
        <w:t>has</w:t>
      </w:r>
      <w:r w:rsidRPr="00AC67E0">
        <w:rPr>
          <w:rStyle w:val="Style13ptBold"/>
          <w:rFonts w:asciiTheme="majorHAnsi" w:hAnsiTheme="majorHAnsi" w:cstheme="majorHAnsi"/>
        </w:rPr>
        <w:t xml:space="preserve"> history and some </w:t>
      </w:r>
      <w:r w:rsidRPr="00AC67E0">
        <w:rPr>
          <w:rStyle w:val="Style13ptBold"/>
          <w:rFonts w:asciiTheme="majorHAnsi" w:hAnsiTheme="majorHAnsi" w:cstheme="majorHAnsi"/>
          <w:highlight w:val="green"/>
        </w:rPr>
        <w:t>formidable means to prevent his overthrow.</w:t>
      </w:r>
    </w:p>
    <w:p w14:paraId="27B878F6"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 xml:space="preserve">While recognizing that the life of a communist leader and his control on power can be a daily struggle, </w:t>
      </w:r>
      <w:r w:rsidRPr="00AC67E0">
        <w:rPr>
          <w:rStyle w:val="Style13ptBold"/>
          <w:rFonts w:asciiTheme="majorHAnsi" w:hAnsiTheme="majorHAnsi" w:cstheme="majorHAnsi"/>
        </w:rPr>
        <w:t xml:space="preserve">Xi is a clever leader. His acumen has been demonstrated by events that illuminate </w:t>
      </w:r>
      <w:r w:rsidRPr="00AC67E0">
        <w:rPr>
          <w:rStyle w:val="Style13ptBold"/>
          <w:rFonts w:asciiTheme="majorHAnsi" w:hAnsiTheme="majorHAnsi" w:cstheme="majorHAnsi"/>
          <w:highlight w:val="green"/>
        </w:rPr>
        <w:t>his continued control of the CCP</w:t>
      </w:r>
      <w:r w:rsidRPr="00AC67E0">
        <w:rPr>
          <w:rStyle w:val="Style13ptBold"/>
          <w:rFonts w:asciiTheme="majorHAnsi" w:hAnsiTheme="majorHAnsi" w:cstheme="majorHAnsi"/>
        </w:rPr>
        <w:t xml:space="preserve">. </w:t>
      </w:r>
      <w:r w:rsidRPr="00AC67E0">
        <w:rPr>
          <w:rFonts w:asciiTheme="majorHAnsi" w:hAnsiTheme="majorHAnsi" w:cstheme="majorHAnsi"/>
          <w:sz w:val="16"/>
        </w:rPr>
        <w:t xml:space="preserve">Indeed, there is evidence that Xi is not going anywhere anytime soon. First, while power struggles among rivals are typical of communist regimes, </w:t>
      </w:r>
      <w:r w:rsidRPr="00AC67E0">
        <w:rPr>
          <w:rStyle w:val="Style13ptBold"/>
          <w:rFonts w:asciiTheme="majorHAnsi" w:hAnsiTheme="majorHAnsi" w:cstheme="majorHAnsi"/>
        </w:rPr>
        <w:t xml:space="preserve">there have been </w:t>
      </w:r>
      <w:r w:rsidRPr="00AC67E0">
        <w:rPr>
          <w:rStyle w:val="Style13ptBold"/>
          <w:rFonts w:asciiTheme="majorHAnsi" w:hAnsiTheme="majorHAnsi" w:cstheme="majorHAnsi"/>
          <w:highlight w:val="green"/>
        </w:rPr>
        <w:t>no coups d’état by the military.</w:t>
      </w:r>
      <w:r w:rsidRPr="00AC67E0">
        <w:rPr>
          <w:rFonts w:asciiTheme="majorHAnsi" w:hAnsiTheme="majorHAnsi" w:cstheme="majorHAnsi"/>
          <w:sz w:val="16"/>
        </w:rPr>
        <w:t xml:space="preserve"> Leaders in communist polities have been by maneuvered out of shared control or forced from power, as Georgy Malenkov was outmaneuvered by Nikita Khrushchev as leader of the Soviet Union in the mid-1950s and then, most notably, Khrushchev’s own eviction in 1964. In China, Hua Guofeng arrested Mao Zedong’s widow in 1976, and Deng wrested control from Hua in 1980. Rivals always exist, but usually are eliminated. Were Xi to be forced out, that would be an extraordinary and peculiar development for the CCP.</w:t>
      </w:r>
    </w:p>
    <w:p w14:paraId="668AA095" w14:textId="77777777" w:rsidR="004571F3" w:rsidRDefault="00097E88" w:rsidP="00097E88">
      <w:pPr>
        <w:rPr>
          <w:rStyle w:val="StyleUnderline"/>
          <w:rFonts w:asciiTheme="majorHAnsi" w:hAnsiTheme="majorHAnsi" w:cstheme="majorHAnsi"/>
        </w:rPr>
      </w:pPr>
      <w:r w:rsidRPr="00AC67E0">
        <w:rPr>
          <w:rFonts w:asciiTheme="majorHAnsi" w:hAnsiTheme="majorHAnsi" w:cstheme="majorHAnsi"/>
          <w:sz w:val="16"/>
        </w:rPr>
        <w:lastRenderedPageBreak/>
        <w:t xml:space="preserve">Second, the purges of </w:t>
      </w:r>
      <w:r w:rsidRPr="00AC67E0">
        <w:rPr>
          <w:rStyle w:val="StyleUnderline"/>
          <w:rFonts w:asciiTheme="majorHAnsi" w:hAnsiTheme="majorHAnsi" w:cstheme="majorHAnsi"/>
          <w:highlight w:val="green"/>
        </w:rPr>
        <w:t>Xi’s</w:t>
      </w:r>
      <w:r w:rsidRPr="00AC67E0">
        <w:rPr>
          <w:rStyle w:val="StyleUnderline"/>
          <w:rFonts w:asciiTheme="majorHAnsi" w:hAnsiTheme="majorHAnsi" w:cstheme="majorHAnsi"/>
        </w:rPr>
        <w:t xml:space="preserve"> “anti-corruption </w:t>
      </w:r>
      <w:r w:rsidRPr="00AC67E0">
        <w:rPr>
          <w:rStyle w:val="StyleUnderline"/>
          <w:rFonts w:asciiTheme="majorHAnsi" w:hAnsiTheme="majorHAnsi" w:cstheme="majorHAnsi"/>
          <w:highlight w:val="green"/>
        </w:rPr>
        <w:t>campaign</w:t>
      </w:r>
      <w:r w:rsidRPr="00AC67E0">
        <w:rPr>
          <w:rStyle w:val="StyleUnderline"/>
          <w:rFonts w:asciiTheme="majorHAnsi" w:hAnsiTheme="majorHAnsi" w:cstheme="majorHAnsi"/>
        </w:rPr>
        <w:t xml:space="preserve">” have </w:t>
      </w:r>
      <w:r w:rsidRPr="00AC67E0">
        <w:rPr>
          <w:rStyle w:val="StyleUnderline"/>
          <w:rFonts w:asciiTheme="majorHAnsi" w:hAnsiTheme="majorHAnsi" w:cstheme="majorHAnsi"/>
          <w:highlight w:val="green"/>
        </w:rPr>
        <w:t>weakened his rivals within the CCP and</w:t>
      </w:r>
      <w:r w:rsidRPr="00AC67E0">
        <w:rPr>
          <w:rStyle w:val="StyleUnderline"/>
          <w:rFonts w:asciiTheme="majorHAnsi" w:hAnsiTheme="majorHAnsi" w:cstheme="majorHAnsi"/>
        </w:rPr>
        <w:t xml:space="preserve"> the People’s Liberation Army (</w:t>
      </w:r>
      <w:r w:rsidRPr="00AC67E0">
        <w:rPr>
          <w:rStyle w:val="StyleUnderline"/>
          <w:rFonts w:asciiTheme="majorHAnsi" w:hAnsiTheme="majorHAnsi" w:cstheme="majorHAnsi"/>
          <w:highlight w:val="green"/>
        </w:rPr>
        <w:t>PLA</w:t>
      </w:r>
      <w:r w:rsidRPr="00AC67E0">
        <w:rPr>
          <w:rStyle w:val="StyleUnderline"/>
          <w:rFonts w:asciiTheme="majorHAnsi" w:hAnsiTheme="majorHAnsi" w:cstheme="majorHAnsi"/>
        </w:rPr>
        <w:t>).</w:t>
      </w:r>
    </w:p>
    <w:p w14:paraId="6B9069E6" w14:textId="77777777" w:rsidR="004571F3" w:rsidRDefault="004571F3" w:rsidP="00097E88">
      <w:pPr>
        <w:rPr>
          <w:rStyle w:val="StyleUnderline"/>
          <w:rFonts w:asciiTheme="majorHAnsi" w:hAnsiTheme="majorHAnsi" w:cstheme="majorHAnsi"/>
        </w:rPr>
      </w:pPr>
    </w:p>
    <w:p w14:paraId="6FCB924A" w14:textId="77777777" w:rsidR="004571F3" w:rsidRDefault="004571F3" w:rsidP="00097E88">
      <w:pPr>
        <w:rPr>
          <w:rStyle w:val="StyleUnderline"/>
          <w:rFonts w:asciiTheme="majorHAnsi" w:hAnsiTheme="majorHAnsi" w:cstheme="majorHAnsi"/>
        </w:rPr>
      </w:pPr>
    </w:p>
    <w:p w14:paraId="6B052CF6" w14:textId="1E3B9B8F" w:rsidR="00097E88" w:rsidRPr="00AC67E0" w:rsidRDefault="00097E88" w:rsidP="00097E88">
      <w:pPr>
        <w:rPr>
          <w:rFonts w:asciiTheme="majorHAnsi" w:hAnsiTheme="majorHAnsi" w:cstheme="majorHAnsi"/>
          <w:sz w:val="16"/>
        </w:rPr>
      </w:pPr>
      <w:r w:rsidRPr="00AC67E0">
        <w:rPr>
          <w:rStyle w:val="StyleUnderline"/>
          <w:rFonts w:asciiTheme="majorHAnsi" w:hAnsiTheme="majorHAnsi" w:cstheme="majorHAnsi"/>
        </w:rPr>
        <w:t xml:space="preserve"> While control of the PLA is more art than science for CCP leaders, </w:t>
      </w:r>
      <w:r w:rsidRPr="00AC67E0">
        <w:rPr>
          <w:rStyle w:val="StyleUnderline"/>
          <w:rFonts w:asciiTheme="majorHAnsi" w:hAnsiTheme="majorHAnsi" w:cstheme="majorHAnsi"/>
          <w:highlight w:val="green"/>
        </w:rPr>
        <w:t>there is no indication that Xi cannot manage</w:t>
      </w:r>
      <w:r w:rsidRPr="00AC67E0">
        <w:rPr>
          <w:rStyle w:val="StyleUnderline"/>
          <w:rFonts w:asciiTheme="majorHAnsi" w:hAnsiTheme="majorHAnsi" w:cstheme="majorHAnsi"/>
        </w:rPr>
        <w:t xml:space="preserve"> any </w:t>
      </w:r>
      <w:r w:rsidRPr="00AC67E0">
        <w:rPr>
          <w:rStyle w:val="StyleUnderline"/>
          <w:rFonts w:asciiTheme="majorHAnsi" w:hAnsiTheme="majorHAnsi" w:cstheme="majorHAnsi"/>
          <w:highlight w:val="green"/>
        </w:rPr>
        <w:t>strain between him and the PLA</w:t>
      </w:r>
      <w:r w:rsidRPr="00AC67E0">
        <w:rPr>
          <w:rStyle w:val="StyleUnderline"/>
          <w:rFonts w:asciiTheme="majorHAnsi" w:hAnsiTheme="majorHAnsi" w:cstheme="majorHAnsi"/>
        </w:rPr>
        <w:t>, even as he works to tighten his control over the party and the military</w:t>
      </w:r>
      <w:r w:rsidRPr="00AC67E0">
        <w:rPr>
          <w:rStyle w:val="StyleUnderline"/>
          <w:rFonts w:asciiTheme="majorHAnsi" w:hAnsiTheme="majorHAnsi" w:cstheme="majorHAnsi"/>
          <w:highlight w:val="green"/>
        </w:rPr>
        <w:t>. Xi has gained popularity</w:t>
      </w:r>
      <w:r w:rsidRPr="00AC67E0">
        <w:rPr>
          <w:rFonts w:asciiTheme="majorHAnsi" w:hAnsiTheme="majorHAnsi" w:cstheme="majorHAnsi"/>
          <w:sz w:val="16"/>
        </w:rPr>
        <w:t xml:space="preserve"> by promoting many generals. </w:t>
      </w:r>
    </w:p>
    <w:p w14:paraId="409AD107" w14:textId="77777777" w:rsidR="00097E88" w:rsidRPr="00AC67E0" w:rsidRDefault="00097E88" w:rsidP="00097E88">
      <w:pPr>
        <w:rPr>
          <w:rFonts w:asciiTheme="majorHAnsi" w:hAnsiTheme="majorHAnsi" w:cstheme="majorHAnsi"/>
          <w:sz w:val="16"/>
        </w:rPr>
      </w:pPr>
      <w:r w:rsidRPr="00AC67E0">
        <w:rPr>
          <w:rStyle w:val="StyleUnderline"/>
          <w:rFonts w:asciiTheme="majorHAnsi" w:hAnsiTheme="majorHAnsi" w:cstheme="majorHAnsi"/>
        </w:rPr>
        <w:t>Third, Xi is a strong party chairman</w:t>
      </w:r>
      <w:r w:rsidRPr="00AC67E0">
        <w:rPr>
          <w:rFonts w:asciiTheme="majorHAnsi" w:hAnsiTheme="majorHAnsi" w:cstheme="majorHAnsi"/>
          <w:sz w:val="16"/>
        </w:rPr>
        <w:t>, one who has evoked comparisons to Mao and no doubt considers himself to be greater than the “Great Helmsman.” As the party’s most powerful person, Xi’s tools are potent. Within the CCP, and discrete from the “anti-corruption campaign,” he controls organizations such as the party’s disciplinary committees and specialized internal security mechanisms that impose much tighter control over the party’s top echelon. It is impossible for top leaders, retired or current, to socialize; thus, it would be difficult for them to plot a coup. Plotting his overthrow would require absolute trust among the plotters and protection from the labyrinth of formal and ad hoc security forces tasked with detecting and defeating such plots. Xi’s ongoing purge against his rivals within the security apparatus further ensures his protection.</w:t>
      </w:r>
    </w:p>
    <w:p w14:paraId="0E51D688"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Fourth, Xi’s scythe appears to be cutting a broad swath, beyond party and military leaders. Several high-ranking businessmen, for example, recently have departed their positions in favor of low profiles. Jack Ma, co-founder and former executive chairman of Alibaba Group, left his position two years ago. ByteDance’s Zhang Yiming, creator of TikTok and Douyin, stepped down this month as chairman of the social media group; his departure is in keeping with a crackdown of government oversight of the high technology sector in the Chinese economy. Other leading figures in ByteDance also have departed, as have major figures from Kuaishou, one of ByteDance’s rivals in social media.</w:t>
      </w:r>
    </w:p>
    <w:p w14:paraId="749FE2D7" w14:textId="77777777" w:rsidR="00097E88" w:rsidRPr="00AC67E0" w:rsidRDefault="00097E88" w:rsidP="00097E88">
      <w:pPr>
        <w:pStyle w:val="Heading4"/>
        <w:rPr>
          <w:rFonts w:asciiTheme="majorHAnsi" w:hAnsiTheme="majorHAnsi" w:cstheme="majorHAnsi"/>
        </w:rPr>
      </w:pPr>
      <w:r w:rsidRPr="00AC67E0">
        <w:rPr>
          <w:rFonts w:asciiTheme="majorHAnsi" w:hAnsiTheme="majorHAnsi" w:cstheme="majorHAnsi"/>
        </w:rPr>
        <w:t>7] No impact scenario – China isn’t invading Taiwan</w:t>
      </w:r>
    </w:p>
    <w:p w14:paraId="34CE3E3A" w14:textId="77777777" w:rsidR="00097E88" w:rsidRPr="00AC67E0" w:rsidRDefault="00097E88" w:rsidP="00097E88">
      <w:pPr>
        <w:rPr>
          <w:rFonts w:asciiTheme="majorHAnsi" w:hAnsiTheme="majorHAnsi" w:cstheme="majorHAnsi"/>
          <w:sz w:val="16"/>
        </w:rPr>
      </w:pPr>
      <w:r w:rsidRPr="00AC67E0">
        <w:rPr>
          <w:rStyle w:val="Style13ptBold"/>
          <w:rFonts w:asciiTheme="majorHAnsi" w:hAnsiTheme="majorHAnsi" w:cstheme="majorHAnsi"/>
        </w:rPr>
        <w:t>Ullman 21</w:t>
      </w:r>
      <w:r w:rsidRPr="00AC67E0">
        <w:rPr>
          <w:rFonts w:asciiTheme="majorHAnsi" w:hAnsiTheme="majorHAnsi" w:cstheme="majorHAnsi"/>
          <w:sz w:val="16"/>
        </w:rPr>
        <w:t xml:space="preserve"> Harlan Ullman,, 12-20-2021, "Why China won't invade Taiwan and Russia won't attack Ukraine," TheHill, </w:t>
      </w:r>
      <w:hyperlink r:id="rId11" w:history="1">
        <w:r w:rsidRPr="00AC67E0">
          <w:rPr>
            <w:rStyle w:val="Hyperlink"/>
            <w:rFonts w:asciiTheme="majorHAnsi" w:hAnsiTheme="majorHAnsi" w:cstheme="majorHAnsi"/>
            <w:sz w:val="16"/>
          </w:rPr>
          <w:t>https://thehill.com/opinion/national-security/586492-why-china-wont-invade-taiwan-and-russia-wont-attack-ukraine</w:t>
        </w:r>
      </w:hyperlink>
      <w:r w:rsidRPr="00AC67E0">
        <w:rPr>
          <w:rFonts w:asciiTheme="majorHAnsi" w:hAnsiTheme="majorHAnsi" w:cstheme="majorHAnsi"/>
          <w:sz w:val="16"/>
        </w:rPr>
        <w:t xml:space="preserve"> DD AG</w:t>
      </w:r>
    </w:p>
    <w:p w14:paraId="6736151A" w14:textId="77777777" w:rsidR="00097E88" w:rsidRPr="00AC67E0" w:rsidRDefault="00097E88" w:rsidP="00097E88">
      <w:pPr>
        <w:rPr>
          <w:rStyle w:val="Style13ptBold"/>
          <w:rFonts w:asciiTheme="majorHAnsi" w:hAnsiTheme="majorHAnsi" w:cstheme="majorHAnsi"/>
        </w:rPr>
      </w:pPr>
      <w:r w:rsidRPr="00AC67E0">
        <w:rPr>
          <w:rFonts w:asciiTheme="majorHAnsi" w:hAnsiTheme="majorHAnsi" w:cstheme="majorHAnsi"/>
          <w:sz w:val="16"/>
        </w:rPr>
        <w:t xml:space="preserve">The alleged missile gap of the late 1950s and early 1960s turned out to be decisively in America’s favor; Vietnam was never vital to halting non-existent monolithic communism; Saddam Hussein never had weapons of mass destruction; imposing democracy in the greater Middle East was a mirage; and today, intelligence warnings of a Russian assault into Ukraine with 175,000 soldiers, and </w:t>
      </w:r>
      <w:r w:rsidRPr="00AC67E0">
        <w:rPr>
          <w:rStyle w:val="Style13ptBold"/>
          <w:rFonts w:asciiTheme="majorHAnsi" w:hAnsiTheme="majorHAnsi" w:cstheme="majorHAnsi"/>
          <w:highlight w:val="green"/>
        </w:rPr>
        <w:t>generals</w:t>
      </w:r>
      <w:r w:rsidRPr="00AC67E0">
        <w:rPr>
          <w:rStyle w:val="Style13ptBold"/>
          <w:rFonts w:asciiTheme="majorHAnsi" w:hAnsiTheme="majorHAnsi" w:cstheme="majorHAnsi"/>
        </w:rPr>
        <w:t xml:space="preserve"> and admirals fretting over a Chinese invasion of Taiwan, </w:t>
      </w:r>
      <w:r w:rsidRPr="00AC67E0">
        <w:rPr>
          <w:rStyle w:val="Style13ptBold"/>
          <w:rFonts w:asciiTheme="majorHAnsi" w:hAnsiTheme="majorHAnsi" w:cstheme="majorHAnsi"/>
          <w:highlight w:val="green"/>
        </w:rPr>
        <w:t>exemplify these exaggerations.</w:t>
      </w:r>
    </w:p>
    <w:p w14:paraId="20D48514"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 xml:space="preserve">Barring a catastrophic blunder, Russia will not attack Ukraine. For the foreseeable future, </w:t>
      </w:r>
      <w:r w:rsidRPr="00AC67E0">
        <w:rPr>
          <w:rStyle w:val="Style13ptBold"/>
          <w:rFonts w:asciiTheme="majorHAnsi" w:hAnsiTheme="majorHAnsi" w:cstheme="majorHAnsi"/>
          <w:highlight w:val="green"/>
        </w:rPr>
        <w:t>China lacks the</w:t>
      </w:r>
      <w:r w:rsidRPr="00AC67E0">
        <w:rPr>
          <w:rStyle w:val="Style13ptBold"/>
          <w:rFonts w:asciiTheme="majorHAnsi" w:hAnsiTheme="majorHAnsi" w:cstheme="majorHAnsi"/>
        </w:rPr>
        <w:t xml:space="preserve"> military </w:t>
      </w:r>
      <w:r w:rsidRPr="00AC67E0">
        <w:rPr>
          <w:rStyle w:val="Style13ptBold"/>
          <w:rFonts w:asciiTheme="majorHAnsi" w:hAnsiTheme="majorHAnsi" w:cstheme="majorHAnsi"/>
          <w:highlight w:val="green"/>
        </w:rPr>
        <w:t>capability to mount an</w:t>
      </w:r>
      <w:r w:rsidRPr="00AC67E0">
        <w:rPr>
          <w:rStyle w:val="Style13ptBold"/>
          <w:rFonts w:asciiTheme="majorHAnsi" w:hAnsiTheme="majorHAnsi" w:cstheme="majorHAnsi"/>
        </w:rPr>
        <w:t xml:space="preserve"> amphibious </w:t>
      </w:r>
      <w:r w:rsidRPr="00AC67E0">
        <w:rPr>
          <w:rStyle w:val="Style13ptBold"/>
          <w:rFonts w:asciiTheme="majorHAnsi" w:hAnsiTheme="majorHAnsi" w:cstheme="majorHAnsi"/>
          <w:highlight w:val="green"/>
        </w:rPr>
        <w:t>operation to seize and occupy Taiwan</w:t>
      </w:r>
      <w:r w:rsidRPr="00AC67E0">
        <w:rPr>
          <w:rFonts w:asciiTheme="majorHAnsi" w:hAnsiTheme="majorHAnsi" w:cstheme="majorHAnsi"/>
          <w:sz w:val="16"/>
        </w:rPr>
        <w:t xml:space="preserve">. Why? </w:t>
      </w:r>
    </w:p>
    <w:p w14:paraId="140202B2"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 xml:space="preserve">A common thread links Russian President Vladimir Putin with Soviet leaders dating back to Lenin: “active measures.” Active measures have always rested on combinations of military intimidation and non-kinetic, psychological, covert and overt intelligence and disruptive operations. The Soviet Union used them unsuccessfully in trying to assimilate Estonia in 1924. Putin is employing them today. </w:t>
      </w:r>
    </w:p>
    <w:p w14:paraId="2C2E2382"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While predicting exactly what Putin may or may not do is risky, identifying the likely reasons for creating this crisis is less so. First, Putin understands that he has the initiative in dialing up or down the state of the crisis. Second, with interior lines, Putin can maneuver his forces with no restraints other than weather and the primitive state of Russia’s roads and rail. Third, Putin can sustain this military presence at acceptable costs and without exhausting his forces. Fourth, Putin announces his general aims in advance. In July, a 5,000 word missive on Ukraine announced what would follow. Unfortunately, the West neglected to understand that and respond.</w:t>
      </w:r>
    </w:p>
    <w:p w14:paraId="0114F897"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 xml:space="preserve">Putin wants respect and treatment as a peer. He wants to expand the buffer between NATO and the European Union through Ukraine, Belarus and Moldova. He is applying intimidation to coerce Ukrainian President Volodymyr Zelensky to accommodate Russian demands to cease its western impulses to join NATO that almost certainly never will occur. </w:t>
      </w:r>
    </w:p>
    <w:p w14:paraId="1C915B7A"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Putin is also cleverly leveraging President Biden and other Western leaders to cajole, convince or compel Zelensky to adhere to the Minsk II agreement. And Putin appreciates that Russian public opinion currently is running 60-65 percent in his favor.</w:t>
      </w:r>
    </w:p>
    <w:p w14:paraId="0F6F07A7"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lastRenderedPageBreak/>
        <w:t xml:space="preserve">Putin fully recognizes the potential calamity of an invasion. Russia could face an insurgency as deadly as Afghanistan’s, with possibly 30,000 or more Russian casualties and devastating negative effects to his standing at home. Denying access to the SWIFT banking system and ending Nordstream II would have dire economic and financial consequences. Further, an attack would almost certainly provoke more defense spending by NATO and increased deployment of forces to this region, disrupting his plans for expanding his buffer. </w:t>
      </w:r>
    </w:p>
    <w:p w14:paraId="318556B7" w14:textId="77777777" w:rsidR="00097E88" w:rsidRPr="00AC67E0" w:rsidRDefault="00097E88" w:rsidP="00097E88">
      <w:pPr>
        <w:rPr>
          <w:rFonts w:asciiTheme="majorHAnsi" w:hAnsiTheme="majorHAnsi" w:cstheme="majorHAnsi"/>
          <w:sz w:val="16"/>
        </w:rPr>
      </w:pPr>
      <w:r w:rsidRPr="00AC67E0">
        <w:rPr>
          <w:rFonts w:asciiTheme="majorHAnsi" w:hAnsiTheme="majorHAnsi" w:cstheme="majorHAnsi"/>
          <w:sz w:val="16"/>
        </w:rPr>
        <w:t xml:space="preserve">That China will not invade Taiwan is </w:t>
      </w:r>
      <w:r w:rsidRPr="00AC67E0">
        <w:rPr>
          <w:rStyle w:val="StyleUnderline"/>
          <w:rFonts w:asciiTheme="majorHAnsi" w:hAnsiTheme="majorHAnsi" w:cstheme="majorHAnsi"/>
          <w:highlight w:val="green"/>
        </w:rPr>
        <w:t>proven by answering</w:t>
      </w:r>
      <w:r w:rsidRPr="00AC67E0">
        <w:rPr>
          <w:rStyle w:val="StyleUnderline"/>
          <w:rFonts w:asciiTheme="majorHAnsi" w:hAnsiTheme="majorHAnsi" w:cstheme="majorHAnsi"/>
        </w:rPr>
        <w:t xml:space="preserve"> the question of </w:t>
      </w:r>
      <w:r w:rsidRPr="00AC67E0">
        <w:rPr>
          <w:rStyle w:val="StyleUnderline"/>
          <w:rFonts w:asciiTheme="majorHAnsi" w:hAnsiTheme="majorHAnsi" w:cstheme="majorHAnsi"/>
          <w:highlight w:val="green"/>
        </w:rPr>
        <w:t>how much force would be needed.</w:t>
      </w:r>
      <w:r w:rsidRPr="00AC67E0">
        <w:rPr>
          <w:rStyle w:val="StyleUnderline"/>
          <w:rFonts w:asciiTheme="majorHAnsi" w:hAnsiTheme="majorHAnsi" w:cstheme="majorHAnsi"/>
        </w:rPr>
        <w:t xml:space="preserve"> No senior official has offered an estimate</w:t>
      </w:r>
      <w:r w:rsidRPr="00AC67E0">
        <w:rPr>
          <w:rFonts w:asciiTheme="majorHAnsi" w:hAnsiTheme="majorHAnsi" w:cstheme="majorHAnsi"/>
          <w:sz w:val="16"/>
        </w:rPr>
        <w:t>. History does.</w:t>
      </w:r>
    </w:p>
    <w:p w14:paraId="635C7FC9" w14:textId="77777777" w:rsidR="00097E88" w:rsidRPr="00AC67E0" w:rsidRDefault="00097E88" w:rsidP="00097E88">
      <w:pPr>
        <w:rPr>
          <w:rStyle w:val="Style13ptBold"/>
          <w:rFonts w:asciiTheme="majorHAnsi" w:hAnsiTheme="majorHAnsi" w:cstheme="majorHAnsi"/>
        </w:rPr>
      </w:pPr>
      <w:r w:rsidRPr="00AC67E0">
        <w:rPr>
          <w:rFonts w:asciiTheme="majorHAnsi" w:hAnsiTheme="majorHAnsi" w:cstheme="majorHAnsi"/>
          <w:sz w:val="16"/>
        </w:rPr>
        <w:t xml:space="preserve">In 1944, </w:t>
      </w:r>
      <w:r w:rsidRPr="00AC67E0">
        <w:rPr>
          <w:rStyle w:val="StyleUnderline"/>
          <w:rFonts w:asciiTheme="majorHAnsi" w:hAnsiTheme="majorHAnsi" w:cstheme="majorHAnsi"/>
        </w:rPr>
        <w:t xml:space="preserve">the </w:t>
      </w:r>
      <w:r w:rsidRPr="00AC67E0">
        <w:rPr>
          <w:rStyle w:val="StyleUnderline"/>
          <w:rFonts w:asciiTheme="majorHAnsi" w:hAnsiTheme="majorHAnsi" w:cstheme="majorHAnsi"/>
          <w:highlight w:val="green"/>
        </w:rPr>
        <w:t>U.S. plan for invading Taiwan</w:t>
      </w:r>
      <w:r w:rsidRPr="00AC67E0">
        <w:rPr>
          <w:rStyle w:val="StyleUnderline"/>
          <w:rFonts w:asciiTheme="majorHAnsi" w:hAnsiTheme="majorHAnsi" w:cstheme="majorHAnsi"/>
        </w:rPr>
        <w:t xml:space="preserve">, defended by about 30,000 Japanese soldiers, </w:t>
      </w:r>
      <w:r w:rsidRPr="00AC67E0">
        <w:rPr>
          <w:rStyle w:val="StyleUnderline"/>
          <w:rFonts w:asciiTheme="majorHAnsi" w:hAnsiTheme="majorHAnsi" w:cstheme="majorHAnsi"/>
          <w:highlight w:val="green"/>
        </w:rPr>
        <w:t>called for more than double the forces that landed at Normandy</w:t>
      </w:r>
      <w:r w:rsidRPr="00AC67E0">
        <w:rPr>
          <w:rFonts w:asciiTheme="majorHAnsi" w:hAnsiTheme="majorHAnsi" w:cstheme="majorHAnsi"/>
          <w:sz w:val="16"/>
        </w:rPr>
        <w:t>. Operation Causeway required 400,000 soldiers and Marines and 4,000 ships</w:t>
      </w:r>
      <w:r w:rsidRPr="00AC67E0">
        <w:rPr>
          <w:rStyle w:val="Style13ptBold"/>
          <w:rFonts w:asciiTheme="majorHAnsi" w:hAnsiTheme="majorHAnsi" w:cstheme="majorHAnsi"/>
          <w:highlight w:val="green"/>
        </w:rPr>
        <w:t>. It is improbable</w:t>
      </w:r>
      <w:r w:rsidRPr="00AC67E0">
        <w:rPr>
          <w:rStyle w:val="Style13ptBold"/>
          <w:rFonts w:asciiTheme="majorHAnsi" w:hAnsiTheme="majorHAnsi" w:cstheme="majorHAnsi"/>
        </w:rPr>
        <w:t xml:space="preserve"> that </w:t>
      </w:r>
      <w:r w:rsidRPr="00AC67E0">
        <w:rPr>
          <w:rStyle w:val="Style13ptBold"/>
          <w:rFonts w:asciiTheme="majorHAnsi" w:hAnsiTheme="majorHAnsi" w:cstheme="majorHAnsi"/>
          <w:highlight w:val="green"/>
        </w:rPr>
        <w:t>China will ever obtain this capability.</w:t>
      </w:r>
    </w:p>
    <w:p w14:paraId="7D01A72F" w14:textId="77777777" w:rsidR="00097E88" w:rsidRPr="00097E88" w:rsidRDefault="00097E88" w:rsidP="00097E88"/>
    <w:p w14:paraId="7E6FC199" w14:textId="6D42D1BF" w:rsidR="005C66BC" w:rsidRPr="00AC67E0" w:rsidRDefault="005C66BC" w:rsidP="005C66BC">
      <w:pPr>
        <w:pStyle w:val="Heading2"/>
        <w:rPr>
          <w:rFonts w:asciiTheme="majorHAnsi" w:hAnsiTheme="majorHAnsi" w:cstheme="majorHAnsi"/>
          <w:color w:val="000000" w:themeColor="text1"/>
        </w:rPr>
      </w:pPr>
      <w:r w:rsidRPr="00AC67E0">
        <w:rPr>
          <w:rFonts w:asciiTheme="majorHAnsi" w:hAnsiTheme="majorHAnsi" w:cstheme="majorHAnsi"/>
          <w:color w:val="000000" w:themeColor="text1"/>
        </w:rPr>
        <w:lastRenderedPageBreak/>
        <w:t xml:space="preserve">1AC </w:t>
      </w:r>
      <w:r w:rsidRPr="00AC67E0">
        <w:rPr>
          <w:rFonts w:asciiTheme="majorHAnsi" w:hAnsiTheme="majorHAnsi" w:cstheme="majorHAnsi"/>
        </w:rPr>
        <w:t>–</w:t>
      </w:r>
      <w:r w:rsidRPr="00AC67E0">
        <w:rPr>
          <w:rFonts w:asciiTheme="majorHAnsi" w:hAnsiTheme="majorHAnsi" w:cstheme="majorHAnsi"/>
          <w:color w:val="000000" w:themeColor="text1"/>
        </w:rPr>
        <w:t xml:space="preserve"> Plan</w:t>
      </w:r>
    </w:p>
    <w:p w14:paraId="125C95E0"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Plan – The appropriation of outer space through Keep-Out Zones by private entities should be banned.</w:t>
      </w:r>
    </w:p>
    <w:p w14:paraId="04EE5C30"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 xml:space="preserve">We’ll defend normal means as the signatories of the OST adding an </w:t>
      </w:r>
      <w:r w:rsidRPr="00AC67E0">
        <w:rPr>
          <w:rFonts w:asciiTheme="majorHAnsi" w:hAnsiTheme="majorHAnsi" w:cstheme="majorHAnsi"/>
          <w:u w:val="single"/>
        </w:rPr>
        <w:t>optional protocol</w:t>
      </w:r>
      <w:r w:rsidRPr="00AC67E0">
        <w:rPr>
          <w:rFonts w:asciiTheme="majorHAnsi" w:hAnsiTheme="majorHAnsi" w:cstheme="majorHAnsi"/>
        </w:rPr>
        <w:t xml:space="preserve"> under Article II.</w:t>
      </w:r>
    </w:p>
    <w:p w14:paraId="47535E8D" w14:textId="77777777" w:rsidR="005C66BC" w:rsidRPr="00AC67E0" w:rsidRDefault="005C66BC" w:rsidP="005C66BC">
      <w:pPr>
        <w:rPr>
          <w:rFonts w:asciiTheme="majorHAnsi" w:hAnsiTheme="majorHAnsi" w:cstheme="majorHAnsi"/>
          <w:color w:val="000000" w:themeColor="text1"/>
        </w:rPr>
      </w:pPr>
      <w:r w:rsidRPr="00AC67E0">
        <w:rPr>
          <w:rStyle w:val="Style13ptBold"/>
          <w:rFonts w:asciiTheme="majorHAnsi" w:hAnsiTheme="majorHAnsi" w:cstheme="majorHAnsi"/>
          <w:color w:val="000000" w:themeColor="text1"/>
        </w:rPr>
        <w:t>Tronchetti 7</w:t>
      </w:r>
      <w:r w:rsidRPr="00AC67E0">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12" w:history="1">
        <w:r w:rsidRPr="00AC67E0">
          <w:rPr>
            <w:rStyle w:val="Hyperlink"/>
            <w:rFonts w:asciiTheme="majorHAnsi" w:hAnsiTheme="majorHAnsi" w:cstheme="majorHAnsi"/>
            <w:color w:val="000000" w:themeColor="text1"/>
          </w:rPr>
          <w:t>https://iislweb.org/docs/Diederiks2007.pdf</w:t>
        </w:r>
      </w:hyperlink>
      <w:r w:rsidRPr="00AC67E0">
        <w:rPr>
          <w:rFonts w:asciiTheme="majorHAnsi" w:hAnsiTheme="majorHAnsi" w:cstheme="majorHAnsi"/>
          <w:color w:val="000000" w:themeColor="text1"/>
        </w:rPr>
        <w:t>, 12-15-2021 amrita]</w:t>
      </w:r>
    </w:p>
    <w:p w14:paraId="645F1B24" w14:textId="77777777" w:rsidR="005C66BC" w:rsidRPr="00AC67E0" w:rsidRDefault="005C66BC" w:rsidP="005C66BC">
      <w:pPr>
        <w:rPr>
          <w:rFonts w:asciiTheme="majorHAnsi" w:hAnsiTheme="majorHAnsi" w:cstheme="majorHAnsi"/>
          <w:color w:val="000000" w:themeColor="text1"/>
          <w:u w:val="single"/>
        </w:rPr>
      </w:pPr>
      <w:r w:rsidRPr="00AC67E0">
        <w:rPr>
          <w:rFonts w:asciiTheme="majorHAnsi" w:hAnsiTheme="majorHAnsi" w:cstheme="majorHAnsi"/>
          <w:color w:val="000000" w:themeColor="text1"/>
          <w:sz w:val="14"/>
        </w:rPr>
        <w:t xml:space="preserve">ARTICLE II OF THE OUTER SPACE TREATY: A MATTER OF DEBATE </w:t>
      </w:r>
      <w:r w:rsidRPr="00AC67E0">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C67E0">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C67E0">
        <w:rPr>
          <w:rFonts w:asciiTheme="majorHAnsi" w:hAnsiTheme="majorHAnsi" w:cstheme="majorHAnsi"/>
          <w:color w:val="000000" w:themeColor="text1"/>
          <w:u w:val="single"/>
        </w:rPr>
        <w:t xml:space="preserve">”. </w:t>
      </w:r>
      <w:r w:rsidRPr="00AC67E0">
        <w:rPr>
          <w:rFonts w:asciiTheme="majorHAnsi" w:hAnsiTheme="majorHAnsi" w:cstheme="majorHAnsi"/>
          <w:b/>
          <w:bCs/>
          <w:color w:val="000000" w:themeColor="text1"/>
          <w:highlight w:val="green"/>
          <w:u w:val="single"/>
        </w:rPr>
        <w:t>The text of Article II represents</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C67E0">
        <w:rPr>
          <w:rFonts w:asciiTheme="majorHAnsi" w:hAnsiTheme="majorHAnsi" w:cstheme="majorHAnsi"/>
          <w:b/>
          <w:bCs/>
          <w:color w:val="000000" w:themeColor="text1"/>
          <w:highlight w:val="green"/>
          <w:u w:val="single"/>
        </w:rPr>
        <w:t>free exploration</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and use by all States </w:t>
      </w:r>
      <w:r w:rsidRPr="00AC67E0">
        <w:rPr>
          <w:rFonts w:asciiTheme="majorHAnsi" w:hAnsiTheme="majorHAnsi" w:cstheme="majorHAnsi"/>
          <w:b/>
          <w:bCs/>
          <w:color w:val="000000" w:themeColor="text1"/>
          <w:highlight w:val="green"/>
          <w:u w:val="single"/>
        </w:rPr>
        <w:t>without the possibility of being appropriated</w:t>
      </w:r>
      <w:r w:rsidRPr="00AC67E0">
        <w:rPr>
          <w:rFonts w:asciiTheme="majorHAnsi" w:hAnsiTheme="majorHAnsi" w:cstheme="majorHAnsi"/>
          <w:color w:val="000000" w:themeColor="text1"/>
          <w:sz w:val="14"/>
        </w:rPr>
        <w:t>. By prohibiting the possibility of making territorial claims over outer space or any part thereof based on use or occupation</w:t>
      </w:r>
      <w:r w:rsidRPr="00AC67E0">
        <w:rPr>
          <w:rFonts w:asciiTheme="majorHAnsi" w:hAnsiTheme="majorHAnsi" w:cstheme="majorHAnsi"/>
          <w:color w:val="000000" w:themeColor="text1"/>
          <w:u w:val="single"/>
        </w:rPr>
        <w:t xml:space="preserve">, Article II </w:t>
      </w:r>
      <w:r w:rsidRPr="00AC67E0">
        <w:rPr>
          <w:rFonts w:asciiTheme="majorHAnsi" w:hAnsiTheme="majorHAnsi" w:cstheme="majorHAnsi"/>
          <w:b/>
          <w:bCs/>
          <w:color w:val="000000" w:themeColor="text1"/>
          <w:highlight w:val="green"/>
          <w:u w:val="single"/>
        </w:rPr>
        <w:t>makes clear that</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the customary procedures of </w:t>
      </w:r>
      <w:r w:rsidRPr="00AC67E0">
        <w:rPr>
          <w:rFonts w:asciiTheme="majorHAnsi" w:hAnsiTheme="majorHAnsi" w:cstheme="majorHAnsi"/>
          <w:b/>
          <w:bCs/>
          <w:color w:val="000000" w:themeColor="text1"/>
          <w:highlight w:val="green"/>
          <w:u w:val="single"/>
        </w:rPr>
        <w:t>i</w:t>
      </w:r>
      <w:r w:rsidRPr="00AC67E0">
        <w:rPr>
          <w:rFonts w:asciiTheme="majorHAnsi" w:hAnsiTheme="majorHAnsi" w:cstheme="majorHAnsi"/>
          <w:color w:val="000000" w:themeColor="text1"/>
          <w:u w:val="single"/>
        </w:rPr>
        <w:t xml:space="preserve">nternational </w:t>
      </w:r>
      <w:r w:rsidRPr="00AC67E0">
        <w:rPr>
          <w:rFonts w:asciiTheme="majorHAnsi" w:hAnsiTheme="majorHAnsi" w:cstheme="majorHAnsi"/>
          <w:b/>
          <w:bCs/>
          <w:color w:val="000000" w:themeColor="text1"/>
          <w:highlight w:val="green"/>
          <w:u w:val="single"/>
        </w:rPr>
        <w:t>law allowing</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subjects to obtain </w:t>
      </w:r>
      <w:r w:rsidRPr="00AC67E0">
        <w:rPr>
          <w:rFonts w:asciiTheme="majorHAnsi" w:hAnsiTheme="majorHAnsi" w:cstheme="majorHAnsi"/>
          <w:b/>
          <w:bCs/>
          <w:color w:val="000000" w:themeColor="text1"/>
          <w:highlight w:val="green"/>
          <w:u w:val="single"/>
        </w:rPr>
        <w:t>sovereignty rights over un-owed lands</w:t>
      </w:r>
      <w:r w:rsidRPr="00AC67E0">
        <w:rPr>
          <w:rFonts w:asciiTheme="majorHAnsi" w:hAnsiTheme="majorHAnsi" w:cstheme="majorHAnsi"/>
          <w:color w:val="000000" w:themeColor="text1"/>
          <w:u w:val="single"/>
        </w:rPr>
        <w:t xml:space="preserve">, namely discovery, occupatio and effective possession, </w:t>
      </w:r>
      <w:r w:rsidRPr="00AC67E0">
        <w:rPr>
          <w:rFonts w:asciiTheme="majorHAnsi" w:hAnsiTheme="majorHAnsi" w:cstheme="majorHAnsi"/>
          <w:b/>
          <w:bCs/>
          <w:color w:val="000000" w:themeColor="text1"/>
          <w:highlight w:val="green"/>
          <w:u w:val="single"/>
        </w:rPr>
        <w:t>do not apply to</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outer </w:t>
      </w:r>
      <w:r w:rsidRPr="00AC67E0">
        <w:rPr>
          <w:rFonts w:asciiTheme="majorHAnsi" w:hAnsiTheme="majorHAnsi" w:cstheme="majorHAnsi"/>
          <w:b/>
          <w:bCs/>
          <w:color w:val="000000" w:themeColor="text1"/>
          <w:highlight w:val="green"/>
          <w:u w:val="single"/>
        </w:rPr>
        <w:t>space</w:t>
      </w:r>
      <w:r w:rsidRPr="00AC67E0">
        <w:rPr>
          <w:rFonts w:asciiTheme="majorHAnsi" w:hAnsiTheme="majorHAnsi" w:cstheme="majorHAnsi"/>
          <w:b/>
          <w:bCs/>
          <w:color w:val="000000" w:themeColor="text1"/>
          <w:sz w:val="14"/>
          <w:highlight w:val="green"/>
        </w:rPr>
        <w:t>.</w:t>
      </w:r>
      <w:r w:rsidRPr="00AC67E0">
        <w:rPr>
          <w:rFonts w:asciiTheme="majorHAnsi" w:hAnsiTheme="majorHAnsi" w:cstheme="majorHAnsi"/>
          <w:color w:val="000000" w:themeColor="text1"/>
          <w:sz w:val="14"/>
          <w:highlight w:val="green"/>
        </w:rPr>
        <w:t xml:space="preserve"> </w:t>
      </w:r>
      <w:r w:rsidRPr="00AC67E0">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C67E0">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C67E0">
        <w:rPr>
          <w:rFonts w:asciiTheme="majorHAnsi" w:hAnsiTheme="majorHAnsi" w:cstheme="majorHAnsi"/>
          <w:b/>
          <w:bCs/>
          <w:color w:val="000000" w:themeColor="text1"/>
          <w:highlight w:val="green"/>
          <w:u w:val="single"/>
        </w:rPr>
        <w:t>while Article II forbids</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expressis verbis the national </w:t>
      </w:r>
      <w:r w:rsidRPr="00AC67E0">
        <w:rPr>
          <w:rFonts w:asciiTheme="majorHAnsi" w:hAnsiTheme="majorHAnsi" w:cstheme="majorHAnsi"/>
          <w:b/>
          <w:bCs/>
          <w:color w:val="000000" w:themeColor="text1"/>
          <w:highlight w:val="green"/>
          <w:u w:val="single"/>
        </w:rPr>
        <w:t>appropriation by</w:t>
      </w:r>
      <w:r w:rsidRPr="00AC67E0">
        <w:rPr>
          <w:rFonts w:asciiTheme="majorHAnsi" w:hAnsiTheme="majorHAnsi" w:cstheme="majorHAnsi"/>
          <w:color w:val="000000" w:themeColor="text1"/>
          <w:u w:val="single"/>
        </w:rPr>
        <w:t xml:space="preserve"> claims of </w:t>
      </w:r>
      <w:r w:rsidRPr="00AC67E0">
        <w:rPr>
          <w:rFonts w:asciiTheme="majorHAnsi" w:hAnsiTheme="majorHAnsi" w:cstheme="majorHAnsi"/>
          <w:b/>
          <w:bCs/>
          <w:color w:val="000000" w:themeColor="text1"/>
          <w:highlight w:val="green"/>
          <w:u w:val="single"/>
        </w:rPr>
        <w:t>sovereignty</w:t>
      </w:r>
      <w:r w:rsidRPr="00AC67E0">
        <w:rPr>
          <w:rFonts w:asciiTheme="majorHAnsi" w:hAnsiTheme="majorHAnsi" w:cstheme="majorHAnsi"/>
          <w:color w:val="000000" w:themeColor="text1"/>
          <w:u w:val="single"/>
        </w:rPr>
        <w:t xml:space="preserve">, by means of use and occupation or other means of outer space, </w:t>
      </w:r>
      <w:r w:rsidRPr="00AC67E0">
        <w:rPr>
          <w:rFonts w:asciiTheme="majorHAnsi" w:hAnsiTheme="majorHAnsi" w:cstheme="majorHAnsi"/>
          <w:b/>
          <w:bCs/>
          <w:color w:val="000000" w:themeColor="text1"/>
          <w:highlight w:val="green"/>
          <w:u w:val="single"/>
        </w:rPr>
        <w:t>it does not</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make </w:t>
      </w:r>
      <w:r w:rsidRPr="00AC67E0">
        <w:rPr>
          <w:rFonts w:asciiTheme="majorHAnsi" w:hAnsiTheme="majorHAnsi" w:cstheme="majorHAnsi"/>
          <w:b/>
          <w:bCs/>
          <w:color w:val="000000" w:themeColor="text1"/>
          <w:highlight w:val="green"/>
          <w:u w:val="single"/>
        </w:rPr>
        <w:t>a</w:t>
      </w:r>
      <w:r w:rsidRPr="00AC67E0">
        <w:rPr>
          <w:rFonts w:asciiTheme="majorHAnsi" w:hAnsiTheme="majorHAnsi" w:cstheme="majorHAnsi"/>
          <w:color w:val="000000" w:themeColor="text1"/>
          <w:u w:val="single"/>
        </w:rPr>
        <w:t xml:space="preserve">ny explicit </w:t>
      </w:r>
      <w:r w:rsidRPr="00AC67E0">
        <w:rPr>
          <w:rFonts w:asciiTheme="majorHAnsi" w:hAnsiTheme="majorHAnsi" w:cstheme="majorHAnsi"/>
          <w:b/>
          <w:bCs/>
          <w:color w:val="000000" w:themeColor="text1"/>
          <w:highlight w:val="green"/>
          <w:u w:val="single"/>
        </w:rPr>
        <w:t>mention</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b/>
          <w:bCs/>
          <w:color w:val="000000" w:themeColor="text1"/>
          <w:highlight w:val="green"/>
          <w:u w:val="single"/>
        </w:rPr>
        <w:t>to</w:t>
      </w:r>
      <w:r w:rsidRPr="00AC67E0">
        <w:rPr>
          <w:rFonts w:asciiTheme="majorHAnsi" w:hAnsiTheme="majorHAnsi" w:cstheme="majorHAnsi"/>
          <w:color w:val="000000" w:themeColor="text1"/>
          <w:u w:val="single"/>
        </w:rPr>
        <w:t xml:space="preserve"> its </w:t>
      </w:r>
      <w:r w:rsidRPr="00AC67E0">
        <w:rPr>
          <w:rFonts w:asciiTheme="majorHAnsi" w:hAnsiTheme="majorHAnsi" w:cstheme="majorHAnsi"/>
          <w:b/>
          <w:bCs/>
          <w:color w:val="000000" w:themeColor="text1"/>
          <w:highlight w:val="green"/>
          <w:u w:val="single"/>
        </w:rPr>
        <w:t>private</w:t>
      </w:r>
      <w:r w:rsidRPr="00AC67E0">
        <w:rPr>
          <w:rFonts w:asciiTheme="majorHAnsi" w:hAnsiTheme="majorHAnsi" w:cstheme="majorHAnsi"/>
          <w:color w:val="000000" w:themeColor="text1"/>
          <w:u w:val="single"/>
        </w:rPr>
        <w:t xml:space="preserve"> appropriation</w:t>
      </w:r>
      <w:r w:rsidRPr="00AC67E0">
        <w:rPr>
          <w:rFonts w:asciiTheme="majorHAnsi" w:hAnsiTheme="majorHAnsi" w:cstheme="majorHAnsi"/>
          <w:color w:val="000000" w:themeColor="text1"/>
          <w:sz w:val="14"/>
        </w:rPr>
        <w:t xml:space="preserve">. Relying on this consideration, </w:t>
      </w:r>
      <w:r w:rsidRPr="00AC67E0">
        <w:rPr>
          <w:rFonts w:asciiTheme="majorHAnsi" w:hAnsiTheme="majorHAnsi" w:cstheme="majorHAnsi"/>
          <w:color w:val="000000" w:themeColor="text1"/>
          <w:u w:val="single"/>
        </w:rPr>
        <w:t>some authors have argued that the private appropriation of outer space and celestial bodies is allowed.</w:t>
      </w:r>
      <w:r w:rsidRPr="00AC67E0">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C67E0">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C67E0">
        <w:rPr>
          <w:rFonts w:asciiTheme="majorHAnsi" w:hAnsiTheme="majorHAnsi" w:cstheme="majorHAnsi"/>
          <w:color w:val="000000" w:themeColor="text1"/>
          <w:sz w:val="14"/>
        </w:rPr>
        <w:t xml:space="preserve">7 . However, it must be said, that nowadays </w:t>
      </w:r>
      <w:r w:rsidRPr="00AC67E0">
        <w:rPr>
          <w:rFonts w:asciiTheme="majorHAnsi" w:hAnsiTheme="majorHAnsi" w:cstheme="majorHAnsi"/>
          <w:color w:val="000000" w:themeColor="text1"/>
          <w:u w:val="single"/>
        </w:rPr>
        <w:t xml:space="preserve">there is a general consensus on the fact that </w:t>
      </w:r>
      <w:r w:rsidRPr="00AC67E0">
        <w:rPr>
          <w:rFonts w:asciiTheme="majorHAnsi" w:hAnsiTheme="majorHAnsi" w:cstheme="majorHAnsi"/>
          <w:b/>
          <w:bCs/>
          <w:color w:val="000000" w:themeColor="text1"/>
          <w:highlight w:val="green"/>
          <w:u w:val="single"/>
        </w:rPr>
        <w:t>both national appropriation and private</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property rights </w:t>
      </w:r>
      <w:r w:rsidRPr="00AC67E0">
        <w:rPr>
          <w:rFonts w:asciiTheme="majorHAnsi" w:hAnsiTheme="majorHAnsi" w:cstheme="majorHAnsi"/>
          <w:b/>
          <w:bCs/>
          <w:color w:val="000000" w:themeColor="text1"/>
          <w:highlight w:val="green"/>
          <w:u w:val="single"/>
        </w:rPr>
        <w:t>are denied</w:t>
      </w:r>
      <w:r w:rsidRPr="00AC67E0">
        <w:rPr>
          <w:rFonts w:asciiTheme="majorHAnsi" w:hAnsiTheme="majorHAnsi" w:cstheme="majorHAnsi"/>
          <w:color w:val="000000" w:themeColor="text1"/>
          <w:u w:val="single"/>
        </w:rPr>
        <w:t xml:space="preserve"> under the Outer Space Treaty</w:t>
      </w:r>
      <w:r w:rsidRPr="00AC67E0">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C67E0">
        <w:rPr>
          <w:rFonts w:asciiTheme="majorHAnsi" w:hAnsiTheme="majorHAnsi" w:cstheme="majorHAnsi"/>
          <w:b/>
          <w:bCs/>
          <w:color w:val="000000" w:themeColor="text1"/>
          <w:highlight w:val="green"/>
          <w:u w:val="single"/>
        </w:rPr>
        <w:t>Private entities are allowed to carry out</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space </w:t>
      </w:r>
      <w:r w:rsidRPr="00AC67E0">
        <w:rPr>
          <w:rFonts w:asciiTheme="majorHAnsi" w:hAnsiTheme="majorHAnsi" w:cstheme="majorHAnsi"/>
          <w:b/>
          <w:bCs/>
          <w:color w:val="000000" w:themeColor="text1"/>
          <w:highlight w:val="green"/>
          <w:u w:val="single"/>
        </w:rPr>
        <w:t>activities but</w:t>
      </w:r>
      <w:r w:rsidRPr="00AC67E0">
        <w:rPr>
          <w:rFonts w:asciiTheme="majorHAnsi" w:hAnsiTheme="majorHAnsi" w:cstheme="majorHAnsi"/>
          <w:color w:val="000000" w:themeColor="text1"/>
          <w:u w:val="single"/>
        </w:rPr>
        <w:t xml:space="preserve">, according to Article VI of the Outer Space Treaty, they </w:t>
      </w:r>
      <w:r w:rsidRPr="00AC67E0">
        <w:rPr>
          <w:rFonts w:asciiTheme="majorHAnsi" w:hAnsiTheme="majorHAnsi" w:cstheme="majorHAnsi"/>
          <w:b/>
          <w:bCs/>
          <w:color w:val="000000" w:themeColor="text1"/>
          <w:highlight w:val="green"/>
          <w:u w:val="single"/>
        </w:rPr>
        <w:t>must be authorized</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to conduct such activities </w:t>
      </w:r>
      <w:r w:rsidRPr="00AC67E0">
        <w:rPr>
          <w:rFonts w:asciiTheme="majorHAnsi" w:hAnsiTheme="majorHAnsi" w:cstheme="majorHAnsi"/>
          <w:b/>
          <w:bCs/>
          <w:color w:val="000000" w:themeColor="text1"/>
          <w:highlight w:val="green"/>
          <w:u w:val="single"/>
        </w:rPr>
        <w:t>by the</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appropriate </w:t>
      </w:r>
      <w:r w:rsidRPr="00AC67E0">
        <w:rPr>
          <w:rFonts w:asciiTheme="majorHAnsi" w:hAnsiTheme="majorHAnsi" w:cstheme="majorHAnsi"/>
          <w:b/>
          <w:bCs/>
          <w:color w:val="000000" w:themeColor="text1"/>
          <w:highlight w:val="green"/>
          <w:u w:val="single"/>
        </w:rPr>
        <w:t>State</w:t>
      </w:r>
      <w:r w:rsidRPr="00AC67E0">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C67E0">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C67E0">
        <w:rPr>
          <w:rFonts w:asciiTheme="majorHAnsi" w:hAnsiTheme="majorHAnsi" w:cstheme="majorHAnsi"/>
          <w:b/>
          <w:bCs/>
          <w:color w:val="000000" w:themeColor="text1"/>
          <w:highlight w:val="green"/>
          <w:u w:val="single"/>
        </w:rPr>
        <w:t>the prohibition of national</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appropriation </w:t>
      </w:r>
      <w:r w:rsidRPr="00AC67E0">
        <w:rPr>
          <w:rFonts w:asciiTheme="majorHAnsi" w:hAnsiTheme="majorHAnsi" w:cstheme="majorHAnsi"/>
          <w:b/>
          <w:bCs/>
          <w:color w:val="000000" w:themeColor="text1"/>
          <w:highlight w:val="green"/>
          <w:u w:val="single"/>
        </w:rPr>
        <w:t>implies prohibition of private</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appropriation because the latter cannot exist independently from the former10. In order to exist, indeed, private property requires a superior authority to enforce it, be in the form of a State or some </w:t>
      </w:r>
      <w:r w:rsidRPr="00AC67E0">
        <w:rPr>
          <w:rFonts w:asciiTheme="majorHAnsi" w:hAnsiTheme="majorHAnsi" w:cstheme="majorHAnsi"/>
          <w:color w:val="000000" w:themeColor="text1"/>
          <w:u w:val="single"/>
        </w:rPr>
        <w:lastRenderedPageBreak/>
        <w:t>other recognised entity</w:t>
      </w:r>
      <w:r w:rsidRPr="00AC67E0">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C67E0">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C67E0">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C67E0">
        <w:rPr>
          <w:rFonts w:asciiTheme="majorHAnsi" w:hAnsiTheme="majorHAnsi" w:cstheme="majorHAnsi"/>
          <w:color w:val="000000" w:themeColor="text1"/>
          <w:u w:val="single"/>
        </w:rPr>
        <w:t xml:space="preserve">. Thus, summing up, we may say that </w:t>
      </w:r>
      <w:r w:rsidRPr="00AC67E0">
        <w:rPr>
          <w:rFonts w:asciiTheme="majorHAnsi" w:hAnsiTheme="majorHAnsi" w:cstheme="majorHAnsi"/>
          <w:b/>
          <w:bCs/>
          <w:color w:val="000000" w:themeColor="text1"/>
          <w:highlight w:val="green"/>
          <w:u w:val="single"/>
        </w:rPr>
        <w:t>prohibition of appropriation of outer space</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 xml:space="preserve">and its parts is a rule which </w:t>
      </w:r>
      <w:r w:rsidRPr="00AC67E0">
        <w:rPr>
          <w:rFonts w:asciiTheme="majorHAnsi" w:hAnsiTheme="majorHAnsi" w:cstheme="majorHAnsi"/>
          <w:b/>
          <w:bCs/>
          <w:color w:val="000000" w:themeColor="text1"/>
          <w:highlight w:val="green"/>
          <w:u w:val="single"/>
        </w:rPr>
        <w:t>is valid for both private and public entity</w:t>
      </w:r>
      <w:r w:rsidRPr="00AC67E0">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C67E0">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C67E0">
        <w:rPr>
          <w:rFonts w:asciiTheme="majorHAnsi" w:hAnsiTheme="majorHAnsi" w:cstheme="majorHAnsi"/>
          <w:color w:val="000000" w:themeColor="text1"/>
          <w:u w:val="single"/>
        </w:rPr>
        <w:t xml:space="preserve">Therefore, </w:t>
      </w:r>
      <w:r w:rsidRPr="00AC67E0">
        <w:rPr>
          <w:rFonts w:asciiTheme="majorHAnsi" w:hAnsiTheme="majorHAnsi" w:cstheme="majorHAnsi"/>
          <w:b/>
          <w:bCs/>
          <w:color w:val="000000" w:themeColor="text1"/>
          <w:highlight w:val="green"/>
          <w:u w:val="single"/>
        </w:rPr>
        <w:t>the need to protect the non-appropriative nature o</w:t>
      </w:r>
      <w:r w:rsidRPr="00AC67E0">
        <w:rPr>
          <w:rFonts w:asciiTheme="majorHAnsi" w:hAnsiTheme="majorHAnsi" w:cstheme="majorHAnsi"/>
          <w:color w:val="000000" w:themeColor="text1"/>
          <w:u w:val="single"/>
        </w:rPr>
        <w:t xml:space="preserve">f outer </w:t>
      </w:r>
      <w:r w:rsidRPr="00AC67E0">
        <w:rPr>
          <w:rFonts w:asciiTheme="majorHAnsi" w:hAnsiTheme="majorHAnsi" w:cstheme="majorHAnsi"/>
          <w:b/>
          <w:bCs/>
          <w:color w:val="000000" w:themeColor="text1"/>
          <w:highlight w:val="green"/>
          <w:u w:val="single"/>
        </w:rPr>
        <w:t>space emerges</w:t>
      </w:r>
      <w:r w:rsidRPr="00AC67E0">
        <w:rPr>
          <w:rFonts w:asciiTheme="majorHAnsi" w:hAnsiTheme="majorHAnsi" w:cstheme="majorHAnsi"/>
          <w:color w:val="000000" w:themeColor="text1"/>
          <w:highlight w:val="green"/>
          <w:u w:val="single"/>
        </w:rPr>
        <w:t xml:space="preserve"> </w:t>
      </w:r>
      <w:r w:rsidRPr="00AC67E0">
        <w:rPr>
          <w:rFonts w:asciiTheme="majorHAnsi" w:hAnsiTheme="majorHAnsi" w:cstheme="majorHAnsi"/>
          <w:color w:val="000000" w:themeColor="text1"/>
          <w:u w:val="single"/>
        </w:rPr>
        <w:t>in all its relevance.</w:t>
      </w:r>
    </w:p>
    <w:p w14:paraId="2FA11EB4" w14:textId="77777777" w:rsidR="005C66BC" w:rsidRPr="00AC67E0" w:rsidRDefault="005C66BC" w:rsidP="005C66BC">
      <w:pPr>
        <w:rPr>
          <w:rFonts w:asciiTheme="majorHAnsi" w:hAnsiTheme="majorHAnsi" w:cstheme="majorHAnsi"/>
        </w:rPr>
      </w:pPr>
    </w:p>
    <w:p w14:paraId="5323A513"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Keep-Out zones are synonymous with safety zones and currently legal.</w:t>
      </w:r>
    </w:p>
    <w:p w14:paraId="1980A0E6" w14:textId="77777777" w:rsidR="005C66BC" w:rsidRPr="00AC67E0" w:rsidRDefault="005C66BC" w:rsidP="005C66BC">
      <w:pPr>
        <w:rPr>
          <w:rFonts w:asciiTheme="majorHAnsi" w:hAnsiTheme="majorHAnsi" w:cstheme="majorHAnsi"/>
        </w:rPr>
      </w:pPr>
      <w:r w:rsidRPr="00AC67E0">
        <w:rPr>
          <w:rStyle w:val="Style13ptBold"/>
          <w:rFonts w:asciiTheme="majorHAnsi" w:hAnsiTheme="majorHAnsi" w:cstheme="majorHAnsi"/>
        </w:rPr>
        <w:t xml:space="preserve">Newsome 16 </w:t>
      </w:r>
      <w:r w:rsidRPr="00AC67E0">
        <w:rPr>
          <w:rFonts w:asciiTheme="majorHAnsi" w:hAnsiTheme="majorHAnsi" w:cstheme="majorHAnsi"/>
        </w:rPr>
        <w:t xml:space="preserve">[Ted Newsome has a MA from the Institute of Air and Space Law at McGill University, Faculty of Law, August 2016, THE LEGALITY OF SAFETY AND SECURITY ZONES IN OUTER SPACE: A LOOK TO OTHER DOMAINS AND PAST PROPOSAL, </w:t>
      </w:r>
      <w:hyperlink r:id="rId13" w:history="1">
        <w:r w:rsidRPr="00AC67E0">
          <w:rPr>
            <w:rStyle w:val="Hyperlink"/>
            <w:rFonts w:asciiTheme="majorHAnsi" w:hAnsiTheme="majorHAnsi" w:cstheme="majorHAnsi"/>
          </w:rPr>
          <w:t>https://escholarship.mcgill.ca/downloads/zp38wg314.pdf</w:t>
        </w:r>
      </w:hyperlink>
      <w:r w:rsidRPr="00AC67E0">
        <w:rPr>
          <w:rFonts w:asciiTheme="majorHAnsi" w:hAnsiTheme="majorHAnsi" w:cstheme="majorHAnsi"/>
        </w:rPr>
        <w:t>, 03-21-2022 amrita]</w:t>
      </w:r>
    </w:p>
    <w:p w14:paraId="76A9469B" w14:textId="77777777" w:rsidR="005C66BC" w:rsidRPr="00AC67E0" w:rsidRDefault="005C66BC" w:rsidP="005C66BC">
      <w:pPr>
        <w:rPr>
          <w:rFonts w:asciiTheme="majorHAnsi" w:hAnsiTheme="majorHAnsi" w:cstheme="majorHAnsi"/>
          <w:sz w:val="14"/>
        </w:rPr>
      </w:pPr>
      <w:r w:rsidRPr="00AC67E0">
        <w:rPr>
          <w:rFonts w:asciiTheme="majorHAnsi" w:hAnsiTheme="majorHAnsi" w:cstheme="majorHAnsi"/>
          <w:sz w:val="14"/>
        </w:rPr>
        <w:t xml:space="preserve">1. Safety and Security Zones in Outer Space – Prior Proposals Since the beginning of the space age and most notably during the Cold War, </w:t>
      </w:r>
      <w:r w:rsidRPr="00AC67E0">
        <w:rPr>
          <w:rFonts w:asciiTheme="majorHAnsi" w:hAnsiTheme="majorHAnsi" w:cstheme="majorHAnsi"/>
          <w:b/>
          <w:bCs/>
          <w:u w:val="single"/>
        </w:rPr>
        <w:t xml:space="preserve">there have been studies and calls for </w:t>
      </w:r>
      <w:r w:rsidRPr="00AC67E0">
        <w:rPr>
          <w:rFonts w:asciiTheme="majorHAnsi" w:hAnsiTheme="majorHAnsi" w:cstheme="majorHAnsi"/>
          <w:b/>
          <w:bCs/>
          <w:highlight w:val="green"/>
          <w:u w:val="single"/>
        </w:rPr>
        <w:t xml:space="preserve">the establishment of zones in </w:t>
      </w:r>
      <w:r w:rsidRPr="00AC67E0">
        <w:rPr>
          <w:rFonts w:asciiTheme="majorHAnsi" w:hAnsiTheme="majorHAnsi" w:cstheme="majorHAnsi"/>
          <w:b/>
          <w:bCs/>
          <w:u w:val="single"/>
        </w:rPr>
        <w:t xml:space="preserve">outer </w:t>
      </w:r>
      <w:r w:rsidRPr="00AC67E0">
        <w:rPr>
          <w:rFonts w:asciiTheme="majorHAnsi" w:hAnsiTheme="majorHAnsi" w:cstheme="majorHAnsi"/>
          <w:b/>
          <w:bCs/>
          <w:highlight w:val="green"/>
          <w:u w:val="single"/>
        </w:rPr>
        <w:t xml:space="preserve">space requiring </w:t>
      </w:r>
      <w:r w:rsidRPr="00AC67E0">
        <w:rPr>
          <w:rFonts w:asciiTheme="majorHAnsi" w:hAnsiTheme="majorHAnsi" w:cstheme="majorHAnsi"/>
          <w:b/>
          <w:bCs/>
          <w:u w:val="single"/>
        </w:rPr>
        <w:t xml:space="preserve">some level of </w:t>
      </w:r>
      <w:r w:rsidRPr="00AC67E0">
        <w:rPr>
          <w:rFonts w:asciiTheme="majorHAnsi" w:hAnsiTheme="majorHAnsi" w:cstheme="majorHAnsi"/>
          <w:b/>
          <w:bCs/>
          <w:highlight w:val="green"/>
          <w:u w:val="single"/>
        </w:rPr>
        <w:t xml:space="preserve">coordination for </w:t>
      </w:r>
      <w:r w:rsidRPr="00AC67E0">
        <w:rPr>
          <w:rFonts w:asciiTheme="majorHAnsi" w:hAnsiTheme="majorHAnsi" w:cstheme="majorHAnsi"/>
          <w:b/>
          <w:bCs/>
          <w:u w:val="single"/>
        </w:rPr>
        <w:t xml:space="preserve">the </w:t>
      </w:r>
      <w:r w:rsidRPr="00AC67E0">
        <w:rPr>
          <w:rFonts w:asciiTheme="majorHAnsi" w:hAnsiTheme="majorHAnsi" w:cstheme="majorHAnsi"/>
          <w:b/>
          <w:bCs/>
          <w:highlight w:val="green"/>
          <w:u w:val="single"/>
        </w:rPr>
        <w:t xml:space="preserve">passage of </w:t>
      </w:r>
      <w:r w:rsidRPr="00AC67E0">
        <w:rPr>
          <w:rFonts w:asciiTheme="majorHAnsi" w:hAnsiTheme="majorHAnsi" w:cstheme="majorHAnsi"/>
          <w:b/>
          <w:bCs/>
          <w:u w:val="single"/>
        </w:rPr>
        <w:t xml:space="preserve">space </w:t>
      </w:r>
      <w:r w:rsidRPr="00AC67E0">
        <w:rPr>
          <w:rFonts w:asciiTheme="majorHAnsi" w:hAnsiTheme="majorHAnsi" w:cstheme="majorHAnsi"/>
          <w:b/>
          <w:bCs/>
          <w:highlight w:val="green"/>
          <w:u w:val="single"/>
        </w:rPr>
        <w:t xml:space="preserve">objects within </w:t>
      </w:r>
      <w:r w:rsidRPr="00AC67E0">
        <w:rPr>
          <w:rFonts w:asciiTheme="majorHAnsi" w:hAnsiTheme="majorHAnsi" w:cstheme="majorHAnsi"/>
          <w:b/>
          <w:bCs/>
          <w:u w:val="single"/>
        </w:rPr>
        <w:t xml:space="preserve">the </w:t>
      </w:r>
      <w:r w:rsidRPr="00AC67E0">
        <w:rPr>
          <w:rFonts w:asciiTheme="majorHAnsi" w:hAnsiTheme="majorHAnsi" w:cstheme="majorHAnsi"/>
          <w:b/>
          <w:bCs/>
          <w:highlight w:val="green"/>
          <w:u w:val="single"/>
        </w:rPr>
        <w:t>established zones</w:t>
      </w:r>
      <w:r w:rsidRPr="00AC67E0">
        <w:rPr>
          <w:rFonts w:asciiTheme="majorHAnsi" w:hAnsiTheme="majorHAnsi" w:cstheme="majorHAnsi"/>
          <w:b/>
          <w:bCs/>
          <w:sz w:val="14"/>
        </w:rPr>
        <w:t>.</w:t>
      </w:r>
      <w:r w:rsidRPr="00AC67E0">
        <w:rPr>
          <w:rFonts w:asciiTheme="majorHAnsi" w:hAnsiTheme="majorHAnsi" w:cstheme="majorHAnsi"/>
          <w:sz w:val="14"/>
        </w:rPr>
        <w:t xml:space="preserve">73 </w:t>
      </w:r>
      <w:r w:rsidRPr="00AC67E0">
        <w:rPr>
          <w:rFonts w:asciiTheme="majorHAnsi" w:hAnsiTheme="majorHAnsi" w:cstheme="majorHAnsi"/>
          <w:b/>
          <w:bCs/>
          <w:u w:val="single"/>
        </w:rPr>
        <w:t xml:space="preserve">These zones have been </w:t>
      </w:r>
      <w:r w:rsidRPr="00AC67E0">
        <w:rPr>
          <w:rFonts w:asciiTheme="majorHAnsi" w:hAnsiTheme="majorHAnsi" w:cstheme="majorHAnsi"/>
          <w:b/>
          <w:bCs/>
          <w:highlight w:val="green"/>
          <w:u w:val="single"/>
        </w:rPr>
        <w:t>described as keep-out zones</w:t>
      </w:r>
      <w:r w:rsidRPr="00AC67E0">
        <w:rPr>
          <w:rFonts w:asciiTheme="majorHAnsi" w:hAnsiTheme="majorHAnsi" w:cstheme="majorHAnsi"/>
          <w:b/>
          <w:bCs/>
          <w:u w:val="single"/>
        </w:rPr>
        <w:t>,</w:t>
      </w:r>
      <w:r w:rsidRPr="00AC67E0">
        <w:rPr>
          <w:rFonts w:asciiTheme="majorHAnsi" w:hAnsiTheme="majorHAnsi" w:cstheme="majorHAnsi"/>
          <w:u w:val="single"/>
        </w:rPr>
        <w:t xml:space="preserve"> caution zones, safety zones, </w:t>
      </w:r>
      <w:r w:rsidRPr="00AC67E0">
        <w:rPr>
          <w:rFonts w:asciiTheme="majorHAnsi" w:hAnsiTheme="majorHAnsi" w:cstheme="majorHAnsi"/>
          <w:b/>
          <w:bCs/>
          <w:highlight w:val="green"/>
          <w:u w:val="single"/>
        </w:rPr>
        <w:t>security zones</w:t>
      </w:r>
      <w:r w:rsidRPr="00AC67E0">
        <w:rPr>
          <w:rFonts w:asciiTheme="majorHAnsi" w:hAnsiTheme="majorHAnsi" w:cstheme="majorHAnsi"/>
          <w:u w:val="single"/>
        </w:rPr>
        <w:t>, and self-defense zones</w:t>
      </w:r>
      <w:r w:rsidRPr="00AC67E0">
        <w:rPr>
          <w:rFonts w:asciiTheme="majorHAnsi" w:hAnsiTheme="majorHAnsi" w:cstheme="majorHAnsi"/>
          <w:sz w:val="14"/>
        </w:rPr>
        <w:t xml:space="preserve">. </w:t>
      </w:r>
      <w:r w:rsidRPr="00AC67E0">
        <w:rPr>
          <w:rFonts w:asciiTheme="majorHAnsi" w:hAnsiTheme="majorHAnsi" w:cstheme="majorHAnsi"/>
          <w:sz w:val="14"/>
          <w:szCs w:val="14"/>
        </w:rPr>
        <w:t xml:space="preserve">Most zone proposals can be placed in one of two groups. </w:t>
      </w:r>
      <w:r w:rsidRPr="00AC67E0">
        <w:rPr>
          <w:rFonts w:asciiTheme="majorHAnsi" w:hAnsiTheme="majorHAnsi" w:cstheme="majorHAnsi"/>
          <w:u w:val="single"/>
        </w:rPr>
        <w:t xml:space="preserve">The first group proposes zones be created </w:t>
      </w:r>
      <w:r w:rsidRPr="00AC67E0">
        <w:rPr>
          <w:rFonts w:asciiTheme="majorHAnsi" w:hAnsiTheme="majorHAnsi" w:cstheme="majorHAnsi"/>
          <w:highlight w:val="green"/>
          <w:u w:val="single"/>
        </w:rPr>
        <w:t>surrounding critical space assets</w:t>
      </w:r>
      <w:r w:rsidRPr="00AC67E0">
        <w:rPr>
          <w:rFonts w:asciiTheme="majorHAnsi" w:hAnsiTheme="majorHAnsi" w:cstheme="majorHAnsi"/>
          <w:u w:val="single"/>
        </w:rPr>
        <w:t xml:space="preserve">, </w:t>
      </w:r>
      <w:r w:rsidRPr="00AC67E0">
        <w:rPr>
          <w:rFonts w:asciiTheme="majorHAnsi" w:hAnsiTheme="majorHAnsi" w:cstheme="majorHAnsi"/>
          <w:sz w:val="14"/>
          <w:szCs w:val="14"/>
        </w:rPr>
        <w:t xml:space="preserve">while the other group proposes to protect critical space missions by dividing outer space into regions that are fixed relative to Earth </w:t>
      </w:r>
      <w:r w:rsidRPr="00AC67E0">
        <w:rPr>
          <w:rFonts w:asciiTheme="majorHAnsi" w:hAnsiTheme="majorHAnsi" w:cstheme="majorHAnsi"/>
          <w:highlight w:val="green"/>
          <w:u w:val="single"/>
        </w:rPr>
        <w:t>and</w:t>
      </w:r>
      <w:r w:rsidRPr="00AC67E0">
        <w:rPr>
          <w:rFonts w:asciiTheme="majorHAnsi" w:hAnsiTheme="majorHAnsi" w:cstheme="majorHAnsi"/>
          <w:sz w:val="14"/>
          <w:szCs w:val="14"/>
        </w:rPr>
        <w:t xml:space="preserve"> assigned to specific States or groups of States. </w:t>
      </w:r>
      <w:r w:rsidRPr="00AC67E0">
        <w:rPr>
          <w:rFonts w:asciiTheme="majorHAnsi" w:hAnsiTheme="majorHAnsi" w:cstheme="majorHAnsi"/>
          <w:highlight w:val="green"/>
          <w:u w:val="single"/>
        </w:rPr>
        <w:t>Both</w:t>
      </w:r>
      <w:r w:rsidRPr="00AC67E0">
        <w:rPr>
          <w:rFonts w:asciiTheme="majorHAnsi" w:hAnsiTheme="majorHAnsi" w:cstheme="majorHAnsi"/>
          <w:u w:val="single"/>
        </w:rPr>
        <w:t xml:space="preserve"> proposals </w:t>
      </w:r>
      <w:r w:rsidRPr="00AC67E0">
        <w:rPr>
          <w:rFonts w:asciiTheme="majorHAnsi" w:hAnsiTheme="majorHAnsi" w:cstheme="majorHAnsi"/>
          <w:highlight w:val="green"/>
          <w:u w:val="single"/>
        </w:rPr>
        <w:t>can be described as</w:t>
      </w:r>
      <w:r w:rsidRPr="00AC67E0">
        <w:rPr>
          <w:rFonts w:asciiTheme="majorHAnsi" w:hAnsiTheme="majorHAnsi" w:cstheme="majorHAnsi"/>
          <w:u w:val="single"/>
        </w:rPr>
        <w:t xml:space="preserve"> </w:t>
      </w:r>
      <w:r w:rsidRPr="00AC67E0">
        <w:rPr>
          <w:rFonts w:asciiTheme="majorHAnsi" w:hAnsiTheme="majorHAnsi" w:cstheme="majorHAnsi"/>
          <w:b/>
          <w:bCs/>
          <w:u w:val="single"/>
        </w:rPr>
        <w:t>“</w:t>
      </w:r>
      <w:r w:rsidRPr="00AC67E0">
        <w:rPr>
          <w:rFonts w:asciiTheme="majorHAnsi" w:hAnsiTheme="majorHAnsi" w:cstheme="majorHAnsi"/>
          <w:b/>
          <w:bCs/>
          <w:highlight w:val="green"/>
          <w:u w:val="single"/>
        </w:rPr>
        <w:t xml:space="preserve">an area </w:t>
      </w:r>
      <w:r w:rsidRPr="00AC67E0">
        <w:rPr>
          <w:rFonts w:asciiTheme="majorHAnsi" w:hAnsiTheme="majorHAnsi" w:cstheme="majorHAnsi"/>
          <w:b/>
          <w:bCs/>
          <w:u w:val="single"/>
        </w:rPr>
        <w:t xml:space="preserve">of space </w:t>
      </w:r>
      <w:r w:rsidRPr="00AC67E0">
        <w:rPr>
          <w:rFonts w:asciiTheme="majorHAnsi" w:hAnsiTheme="majorHAnsi" w:cstheme="majorHAnsi"/>
          <w:b/>
          <w:bCs/>
          <w:highlight w:val="green"/>
          <w:u w:val="single"/>
        </w:rPr>
        <w:t xml:space="preserve">through which </w:t>
      </w:r>
      <w:r w:rsidRPr="00AC67E0">
        <w:rPr>
          <w:rFonts w:asciiTheme="majorHAnsi" w:hAnsiTheme="majorHAnsi" w:cstheme="majorHAnsi"/>
          <w:b/>
          <w:bCs/>
          <w:u w:val="single"/>
        </w:rPr>
        <w:t>the space objects of</w:t>
      </w:r>
      <w:r w:rsidRPr="00AC67E0">
        <w:rPr>
          <w:rFonts w:asciiTheme="majorHAnsi" w:hAnsiTheme="majorHAnsi" w:cstheme="majorHAnsi"/>
          <w:b/>
          <w:bCs/>
          <w:highlight w:val="green"/>
          <w:u w:val="single"/>
        </w:rPr>
        <w:t xml:space="preserve"> other </w:t>
      </w:r>
      <w:r w:rsidRPr="00AC67E0">
        <w:rPr>
          <w:rFonts w:asciiTheme="majorHAnsi" w:hAnsiTheme="majorHAnsi" w:cstheme="majorHAnsi"/>
          <w:b/>
          <w:bCs/>
          <w:u w:val="single"/>
        </w:rPr>
        <w:t>nation</w:t>
      </w:r>
      <w:r w:rsidRPr="00AC67E0">
        <w:rPr>
          <w:rFonts w:asciiTheme="majorHAnsi" w:hAnsiTheme="majorHAnsi" w:cstheme="majorHAnsi"/>
          <w:b/>
          <w:bCs/>
          <w:highlight w:val="green"/>
          <w:u w:val="single"/>
        </w:rPr>
        <w:t>s</w:t>
      </w:r>
      <w:r w:rsidRPr="00AC67E0">
        <w:rPr>
          <w:rFonts w:asciiTheme="majorHAnsi" w:hAnsiTheme="majorHAnsi" w:cstheme="majorHAnsi"/>
          <w:b/>
          <w:bCs/>
          <w:u w:val="single"/>
        </w:rPr>
        <w:t xml:space="preserve"> </w:t>
      </w:r>
      <w:r w:rsidRPr="00AC67E0">
        <w:rPr>
          <w:rFonts w:asciiTheme="majorHAnsi" w:hAnsiTheme="majorHAnsi" w:cstheme="majorHAnsi"/>
          <w:b/>
          <w:bCs/>
          <w:highlight w:val="green"/>
          <w:u w:val="single"/>
        </w:rPr>
        <w:t>could not pass without permission</w:t>
      </w:r>
      <w:r w:rsidRPr="00AC67E0">
        <w:rPr>
          <w:rFonts w:asciiTheme="majorHAnsi" w:hAnsiTheme="majorHAnsi" w:cstheme="majorHAnsi"/>
          <w:sz w:val="14"/>
        </w:rPr>
        <w:t xml:space="preserve">.”74 </w:t>
      </w:r>
      <w:r w:rsidRPr="00AC67E0">
        <w:rPr>
          <w:rFonts w:asciiTheme="majorHAnsi" w:hAnsiTheme="majorHAnsi" w:cstheme="majorHAnsi"/>
          <w:sz w:val="14"/>
          <w:szCs w:val="14"/>
        </w:rPr>
        <w:t>Two valuable characteristics of safety and security zones are the elimination of ambiguity and the clarification of motive.</w:t>
      </w:r>
      <w:r w:rsidRPr="00AC67E0">
        <w:rPr>
          <w:rFonts w:asciiTheme="majorHAnsi" w:hAnsiTheme="majorHAnsi" w:cstheme="majorHAnsi"/>
          <w:sz w:val="14"/>
        </w:rPr>
        <w:t xml:space="preserve">75 The success of zones in avoiding collisions and reducing misunderstandings regarding motives would ultimately depend on the lawfulness of such action and the technical means to enforce. This thesis does not attempt to address the technical feasibility of creating or enforcing such zones, because a zone would have different characteristics according to the orbit in which it is established or the space object it is surrounding.76 </w:t>
      </w:r>
      <w:r w:rsidRPr="00AC67E0">
        <w:rPr>
          <w:rFonts w:asciiTheme="majorHAnsi" w:hAnsiTheme="majorHAnsi" w:cstheme="majorHAnsi"/>
          <w:u w:val="single"/>
        </w:rPr>
        <w:t xml:space="preserve">Although safety and security zones have been studied in the past, the concept has never materialized into practice. </w:t>
      </w:r>
      <w:r w:rsidRPr="00AC67E0">
        <w:rPr>
          <w:rFonts w:asciiTheme="majorHAnsi" w:hAnsiTheme="majorHAnsi" w:cstheme="majorHAnsi"/>
          <w:sz w:val="14"/>
        </w:rPr>
        <w:t>Just as the fear of space-based weapons and co-orbital ASATs led to consideration of exclusion zones during the Cold War, the advent of highly maneuverable satellites has resurrected the need to consider the usefulness and lawfulness of such zones</w:t>
      </w:r>
      <w:r w:rsidRPr="00AC67E0">
        <w:rPr>
          <w:rFonts w:asciiTheme="majorHAnsi" w:hAnsiTheme="majorHAnsi" w:cstheme="majorHAnsi"/>
          <w:u w:val="single"/>
        </w:rPr>
        <w:t xml:space="preserve">. </w:t>
      </w:r>
      <w:r w:rsidRPr="00AC67E0">
        <w:rPr>
          <w:rFonts w:asciiTheme="majorHAnsi" w:hAnsiTheme="majorHAnsi" w:cstheme="majorHAnsi"/>
          <w:highlight w:val="green"/>
          <w:u w:val="single"/>
        </w:rPr>
        <w:t>Safety</w:t>
      </w:r>
      <w:r w:rsidRPr="00AC67E0">
        <w:rPr>
          <w:rFonts w:asciiTheme="majorHAnsi" w:hAnsiTheme="majorHAnsi" w:cstheme="majorHAnsi"/>
          <w:u w:val="single"/>
        </w:rPr>
        <w:t xml:space="preserve"> and security </w:t>
      </w:r>
      <w:r w:rsidRPr="00AC67E0">
        <w:rPr>
          <w:rFonts w:asciiTheme="majorHAnsi" w:hAnsiTheme="majorHAnsi" w:cstheme="majorHAnsi"/>
          <w:highlight w:val="green"/>
          <w:u w:val="single"/>
        </w:rPr>
        <w:t>zones</w:t>
      </w:r>
      <w:r w:rsidRPr="00AC67E0">
        <w:rPr>
          <w:rFonts w:asciiTheme="majorHAnsi" w:hAnsiTheme="majorHAnsi" w:cstheme="majorHAnsi"/>
          <w:u w:val="single"/>
        </w:rPr>
        <w:t xml:space="preserve"> </w:t>
      </w:r>
      <w:r w:rsidRPr="00AC67E0">
        <w:rPr>
          <w:rFonts w:asciiTheme="majorHAnsi" w:hAnsiTheme="majorHAnsi" w:cstheme="majorHAnsi"/>
          <w:highlight w:val="green"/>
          <w:u w:val="single"/>
        </w:rPr>
        <w:t xml:space="preserve">have been </w:t>
      </w:r>
      <w:r w:rsidRPr="00AC67E0">
        <w:rPr>
          <w:rFonts w:asciiTheme="majorHAnsi" w:hAnsiTheme="majorHAnsi" w:cstheme="majorHAnsi"/>
          <w:u w:val="single"/>
        </w:rPr>
        <w:t xml:space="preserve">discussed and </w:t>
      </w:r>
      <w:r w:rsidRPr="00AC67E0">
        <w:rPr>
          <w:rFonts w:asciiTheme="majorHAnsi" w:hAnsiTheme="majorHAnsi" w:cstheme="majorHAnsi"/>
          <w:highlight w:val="green"/>
          <w:u w:val="single"/>
        </w:rPr>
        <w:t>studied</w:t>
      </w:r>
      <w:r w:rsidRPr="00AC67E0">
        <w:rPr>
          <w:rFonts w:asciiTheme="majorHAnsi" w:hAnsiTheme="majorHAnsi" w:cstheme="majorHAnsi"/>
          <w:u w:val="single"/>
        </w:rPr>
        <w:t xml:space="preserve"> as both a part of a larger “rules of the road” regime </w:t>
      </w:r>
      <w:r w:rsidRPr="00AC67E0">
        <w:rPr>
          <w:rFonts w:asciiTheme="majorHAnsi" w:hAnsiTheme="majorHAnsi" w:cstheme="majorHAnsi"/>
          <w:highlight w:val="green"/>
          <w:u w:val="single"/>
        </w:rPr>
        <w:t>and</w:t>
      </w:r>
      <w:r w:rsidRPr="00AC67E0">
        <w:rPr>
          <w:rFonts w:asciiTheme="majorHAnsi" w:hAnsiTheme="majorHAnsi" w:cstheme="majorHAnsi"/>
          <w:u w:val="single"/>
        </w:rPr>
        <w:t xml:space="preserve"> as unilaterally established.77 The present analysis will primarily </w:t>
      </w:r>
      <w:r w:rsidRPr="00AC67E0">
        <w:rPr>
          <w:rFonts w:asciiTheme="majorHAnsi" w:hAnsiTheme="majorHAnsi" w:cstheme="majorHAnsi"/>
          <w:b/>
          <w:bCs/>
          <w:u w:val="single"/>
        </w:rPr>
        <w:t xml:space="preserve">address the </w:t>
      </w:r>
      <w:r w:rsidRPr="00AC67E0">
        <w:rPr>
          <w:rFonts w:asciiTheme="majorHAnsi" w:hAnsiTheme="majorHAnsi" w:cstheme="majorHAnsi"/>
          <w:b/>
          <w:bCs/>
          <w:highlight w:val="green"/>
          <w:u w:val="single"/>
        </w:rPr>
        <w:t>lawful</w:t>
      </w:r>
      <w:r w:rsidRPr="00AC67E0">
        <w:rPr>
          <w:rFonts w:asciiTheme="majorHAnsi" w:hAnsiTheme="majorHAnsi" w:cstheme="majorHAnsi"/>
          <w:b/>
          <w:bCs/>
          <w:u w:val="single"/>
        </w:rPr>
        <w:t xml:space="preserve">ness </w:t>
      </w:r>
      <w:r w:rsidRPr="00AC67E0">
        <w:rPr>
          <w:rFonts w:asciiTheme="majorHAnsi" w:hAnsiTheme="majorHAnsi" w:cstheme="majorHAnsi"/>
          <w:b/>
          <w:bCs/>
          <w:highlight w:val="green"/>
          <w:u w:val="single"/>
        </w:rPr>
        <w:t xml:space="preserve">of unilaterally declared </w:t>
      </w:r>
      <w:r w:rsidRPr="00AC67E0">
        <w:rPr>
          <w:rFonts w:asciiTheme="majorHAnsi" w:hAnsiTheme="majorHAnsi" w:cstheme="majorHAnsi"/>
          <w:b/>
          <w:bCs/>
          <w:u w:val="single"/>
        </w:rPr>
        <w:t>security zones</w:t>
      </w:r>
      <w:r w:rsidRPr="00AC67E0">
        <w:rPr>
          <w:rFonts w:asciiTheme="majorHAnsi" w:hAnsiTheme="majorHAnsi" w:cstheme="majorHAnsi"/>
          <w:u w:val="single"/>
        </w:rPr>
        <w:t>; however, some attention will be given to proposals intended for multilateral STM agreements that include the establishment of zones</w:t>
      </w:r>
      <w:r w:rsidRPr="00AC67E0">
        <w:rPr>
          <w:rFonts w:asciiTheme="majorHAnsi" w:hAnsiTheme="majorHAnsi" w:cstheme="majorHAnsi"/>
          <w:sz w:val="14"/>
        </w:rPr>
        <w:t>.</w:t>
      </w:r>
    </w:p>
    <w:p w14:paraId="5706AB35" w14:textId="77777777" w:rsidR="005C66BC" w:rsidRPr="00AC67E0" w:rsidRDefault="005C66BC" w:rsidP="005C66BC">
      <w:pPr>
        <w:rPr>
          <w:rFonts w:asciiTheme="majorHAnsi" w:hAnsiTheme="majorHAnsi" w:cstheme="majorHAnsi"/>
        </w:rPr>
      </w:pPr>
    </w:p>
    <w:p w14:paraId="35E2F6AF"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lastRenderedPageBreak/>
        <w:t>Private entities have the jurisdiction to establish KOZs.</w:t>
      </w:r>
    </w:p>
    <w:p w14:paraId="5F1E56AA" w14:textId="77777777" w:rsidR="005C66BC" w:rsidRPr="00AC67E0" w:rsidRDefault="005C66BC" w:rsidP="005C66BC">
      <w:pPr>
        <w:rPr>
          <w:rFonts w:asciiTheme="majorHAnsi" w:hAnsiTheme="majorHAnsi" w:cstheme="majorHAnsi"/>
        </w:rPr>
      </w:pPr>
      <w:r w:rsidRPr="00AC67E0">
        <w:rPr>
          <w:rStyle w:val="Style13ptBold"/>
          <w:rFonts w:asciiTheme="majorHAnsi" w:hAnsiTheme="majorHAnsi" w:cstheme="majorHAnsi"/>
        </w:rPr>
        <w:t xml:space="preserve">Johnson 20 </w:t>
      </w:r>
      <w:r w:rsidRPr="00AC67E0">
        <w:rPr>
          <w:rFonts w:asciiTheme="majorHAnsi" w:hAnsiTheme="majorHAnsi" w:cstheme="majorHAnsi"/>
        </w:rPr>
        <w:t>[Matthew Johnson has a Doctor of Philosophy in the Faculty of Arts &amp; Social Sciences from the University of Technology Sydney, 06-29-2020, Mining the High Frontier: Sovereignty, Property and Humankind’s Common Heritage in Outer Space, https://opus.lib.uts.edu.au/bitstream/10453/142380/2/02whole.pdf, 3-21-2022 amrita]</w:t>
      </w:r>
    </w:p>
    <w:p w14:paraId="29EF8F5A" w14:textId="77777777" w:rsidR="005C66BC" w:rsidRPr="00AC67E0" w:rsidRDefault="005C66BC" w:rsidP="005C66BC">
      <w:pPr>
        <w:rPr>
          <w:rFonts w:asciiTheme="majorHAnsi" w:hAnsiTheme="majorHAnsi" w:cstheme="majorHAnsi"/>
          <w:sz w:val="14"/>
        </w:rPr>
      </w:pPr>
      <w:r w:rsidRPr="00AC67E0">
        <w:rPr>
          <w:rFonts w:asciiTheme="majorHAnsi" w:hAnsiTheme="majorHAnsi" w:cstheme="majorHAnsi"/>
          <w:sz w:val="14"/>
        </w:rPr>
        <w:t xml:space="preserve">NewSpace promises an ‘opening up’ of the space frontier, yet </w:t>
      </w:r>
      <w:r w:rsidRPr="00AC67E0">
        <w:rPr>
          <w:rFonts w:asciiTheme="majorHAnsi" w:hAnsiTheme="majorHAnsi" w:cstheme="majorHAnsi"/>
          <w:u w:val="single"/>
        </w:rPr>
        <w:t xml:space="preserve">the pre-emptive legalisation of </w:t>
      </w:r>
      <w:r w:rsidRPr="00AC67E0">
        <w:rPr>
          <w:rFonts w:asciiTheme="majorHAnsi" w:hAnsiTheme="majorHAnsi" w:cstheme="majorHAnsi"/>
          <w:highlight w:val="green"/>
          <w:u w:val="single"/>
        </w:rPr>
        <w:t xml:space="preserve">private appropriation </w:t>
      </w:r>
      <w:r w:rsidRPr="00AC67E0">
        <w:rPr>
          <w:rFonts w:asciiTheme="majorHAnsi" w:hAnsiTheme="majorHAnsi" w:cstheme="majorHAnsi"/>
          <w:u w:val="single"/>
        </w:rPr>
        <w:t>of hitherto common resources points us toward an alternate space future.</w:t>
      </w:r>
      <w:r w:rsidRPr="00AC67E0">
        <w:rPr>
          <w:rFonts w:asciiTheme="majorHAnsi" w:hAnsiTheme="majorHAnsi" w:cstheme="majorHAnsi"/>
          <w:sz w:val="14"/>
        </w:rPr>
        <w:t xml:space="preserve"> Assigning private property rights on a </w:t>
      </w:r>
      <w:r w:rsidRPr="00AC67E0">
        <w:rPr>
          <w:rFonts w:asciiTheme="majorHAnsi" w:hAnsiTheme="majorHAnsi" w:cstheme="majorHAnsi"/>
          <w:u w:val="single"/>
        </w:rPr>
        <w:t xml:space="preserve">first-come, first-served basis would most likely </w:t>
      </w:r>
      <w:r w:rsidRPr="00AC67E0">
        <w:rPr>
          <w:rFonts w:asciiTheme="majorHAnsi" w:hAnsiTheme="majorHAnsi" w:cstheme="majorHAnsi"/>
          <w:highlight w:val="green"/>
          <w:u w:val="single"/>
        </w:rPr>
        <w:t>restrict</w:t>
      </w:r>
      <w:r w:rsidRPr="00AC67E0">
        <w:rPr>
          <w:rFonts w:asciiTheme="majorHAnsi" w:hAnsiTheme="majorHAnsi" w:cstheme="majorHAnsi"/>
          <w:u w:val="single"/>
        </w:rPr>
        <w:t xml:space="preserve"> the </w:t>
      </w:r>
      <w:r w:rsidRPr="00AC67E0">
        <w:rPr>
          <w:rFonts w:asciiTheme="majorHAnsi" w:hAnsiTheme="majorHAnsi" w:cstheme="majorHAnsi"/>
          <w:highlight w:val="green"/>
          <w:u w:val="single"/>
        </w:rPr>
        <w:t xml:space="preserve">use of celestial bodies to those with </w:t>
      </w:r>
      <w:r w:rsidRPr="00AC67E0">
        <w:rPr>
          <w:rFonts w:asciiTheme="majorHAnsi" w:hAnsiTheme="majorHAnsi" w:cstheme="majorHAnsi"/>
          <w:u w:val="single"/>
        </w:rPr>
        <w:t xml:space="preserve">the technical and </w:t>
      </w:r>
      <w:r w:rsidRPr="00AC67E0">
        <w:rPr>
          <w:rFonts w:asciiTheme="majorHAnsi" w:hAnsiTheme="majorHAnsi" w:cstheme="majorHAnsi"/>
          <w:highlight w:val="green"/>
          <w:u w:val="single"/>
        </w:rPr>
        <w:t>econ</w:t>
      </w:r>
      <w:r w:rsidRPr="00AC67E0">
        <w:rPr>
          <w:rFonts w:asciiTheme="majorHAnsi" w:hAnsiTheme="majorHAnsi" w:cstheme="majorHAnsi"/>
          <w:u w:val="single"/>
        </w:rPr>
        <w:t xml:space="preserve">omic </w:t>
      </w:r>
      <w:r w:rsidRPr="00AC67E0">
        <w:rPr>
          <w:rFonts w:asciiTheme="majorHAnsi" w:hAnsiTheme="majorHAnsi" w:cstheme="majorHAnsi"/>
          <w:highlight w:val="green"/>
          <w:u w:val="single"/>
        </w:rPr>
        <w:t>capacity</w:t>
      </w:r>
      <w:r w:rsidRPr="00AC67E0">
        <w:rPr>
          <w:rFonts w:asciiTheme="majorHAnsi" w:hAnsiTheme="majorHAnsi" w:cstheme="majorHAnsi"/>
          <w:sz w:val="14"/>
          <w:highlight w:val="green"/>
        </w:rPr>
        <w:t xml:space="preserve"> </w:t>
      </w:r>
      <w:r w:rsidRPr="00AC67E0">
        <w:rPr>
          <w:rFonts w:asciiTheme="majorHAnsi" w:hAnsiTheme="majorHAnsi" w:cstheme="majorHAnsi"/>
          <w:sz w:val="14"/>
        </w:rPr>
        <w:t xml:space="preserve">to reach them. Freeland (2017) raises, in hypothetical terms, the possibility that off-world mining could exploit an asteroid </w:t>
      </w:r>
      <w:r w:rsidRPr="00AC67E0">
        <w:rPr>
          <w:rFonts w:asciiTheme="majorHAnsi" w:hAnsiTheme="majorHAnsi" w:cstheme="majorHAnsi"/>
          <w:b/>
          <w:bCs/>
          <w:u w:val="single"/>
        </w:rPr>
        <w:t xml:space="preserve">to the point of its non-existence – </w:t>
      </w:r>
      <w:r w:rsidRPr="00AC67E0">
        <w:rPr>
          <w:rFonts w:asciiTheme="majorHAnsi" w:hAnsiTheme="majorHAnsi" w:cstheme="majorHAnsi"/>
          <w:b/>
          <w:bCs/>
          <w:highlight w:val="green"/>
          <w:u w:val="single"/>
        </w:rPr>
        <w:t xml:space="preserve">thereby representing </w:t>
      </w:r>
      <w:r w:rsidRPr="00AC67E0">
        <w:rPr>
          <w:rFonts w:asciiTheme="majorHAnsi" w:hAnsiTheme="majorHAnsi" w:cstheme="majorHAnsi"/>
          <w:b/>
          <w:bCs/>
          <w:u w:val="single"/>
        </w:rPr>
        <w:t xml:space="preserve">an </w:t>
      </w:r>
      <w:r w:rsidRPr="00AC67E0">
        <w:rPr>
          <w:rFonts w:asciiTheme="majorHAnsi" w:hAnsiTheme="majorHAnsi" w:cstheme="majorHAnsi"/>
          <w:b/>
          <w:bCs/>
          <w:highlight w:val="green"/>
          <w:u w:val="single"/>
        </w:rPr>
        <w:t>appropriation</w:t>
      </w:r>
      <w:r w:rsidRPr="00AC67E0">
        <w:rPr>
          <w:rFonts w:asciiTheme="majorHAnsi" w:hAnsiTheme="majorHAnsi" w:cstheme="majorHAnsi"/>
          <w:b/>
          <w:bCs/>
          <w:u w:val="single"/>
        </w:rPr>
        <w:t xml:space="preserve"> </w:t>
      </w:r>
      <w:r w:rsidRPr="00AC67E0">
        <w:rPr>
          <w:rFonts w:asciiTheme="majorHAnsi" w:hAnsiTheme="majorHAnsi" w:cstheme="majorHAnsi"/>
          <w:b/>
          <w:bCs/>
          <w:highlight w:val="green"/>
          <w:u w:val="single"/>
        </w:rPr>
        <w:t>of a celestial body in its entirety</w:t>
      </w:r>
      <w:r w:rsidRPr="00AC67E0">
        <w:rPr>
          <w:rFonts w:asciiTheme="majorHAnsi" w:hAnsiTheme="majorHAnsi" w:cstheme="majorHAnsi"/>
          <w:b/>
          <w:bCs/>
          <w:u w:val="single"/>
        </w:rPr>
        <w:t>.</w:t>
      </w:r>
      <w:r w:rsidRPr="00AC67E0">
        <w:rPr>
          <w:rFonts w:asciiTheme="majorHAnsi" w:hAnsiTheme="majorHAnsi" w:cstheme="majorHAnsi"/>
          <w:b/>
          <w:bCs/>
          <w:sz w:val="14"/>
        </w:rPr>
        <w:t xml:space="preserve"> </w:t>
      </w:r>
      <w:r w:rsidRPr="00AC67E0">
        <w:rPr>
          <w:rFonts w:asciiTheme="majorHAnsi" w:hAnsiTheme="majorHAnsi" w:cstheme="majorHAnsi"/>
          <w:b/>
          <w:bCs/>
          <w:u w:val="single"/>
        </w:rPr>
        <w:t xml:space="preserve">The right to be free from ‘harmful interference’ may also </w:t>
      </w:r>
      <w:r w:rsidRPr="00AC67E0">
        <w:rPr>
          <w:rFonts w:asciiTheme="majorHAnsi" w:hAnsiTheme="majorHAnsi" w:cstheme="majorHAnsi"/>
          <w:b/>
          <w:bCs/>
          <w:highlight w:val="green"/>
          <w:u w:val="single"/>
        </w:rPr>
        <w:t xml:space="preserve">herald </w:t>
      </w:r>
      <w:r w:rsidRPr="00AC67E0">
        <w:rPr>
          <w:rFonts w:asciiTheme="majorHAnsi" w:hAnsiTheme="majorHAnsi" w:cstheme="majorHAnsi"/>
          <w:b/>
          <w:bCs/>
          <w:u w:val="single"/>
        </w:rPr>
        <w:t xml:space="preserve">the </w:t>
      </w:r>
      <w:r w:rsidRPr="00AC67E0">
        <w:rPr>
          <w:rFonts w:asciiTheme="majorHAnsi" w:hAnsiTheme="majorHAnsi" w:cstheme="majorHAnsi"/>
          <w:b/>
          <w:bCs/>
          <w:highlight w:val="green"/>
          <w:u w:val="single"/>
        </w:rPr>
        <w:t>effective enclosure</w:t>
      </w:r>
      <w:r w:rsidRPr="00AC67E0">
        <w:rPr>
          <w:rFonts w:asciiTheme="majorHAnsi" w:hAnsiTheme="majorHAnsi" w:cstheme="majorHAnsi"/>
          <w:sz w:val="14"/>
        </w:rPr>
        <w:t xml:space="preserve"> of parts of celestial bodies. In international space law, </w:t>
      </w:r>
      <w:r w:rsidRPr="00AC67E0">
        <w:rPr>
          <w:rFonts w:asciiTheme="majorHAnsi" w:hAnsiTheme="majorHAnsi" w:cstheme="majorHAnsi"/>
          <w:highlight w:val="green"/>
          <w:u w:val="single"/>
        </w:rPr>
        <w:t xml:space="preserve">this term </w:t>
      </w:r>
      <w:r w:rsidRPr="00AC67E0">
        <w:rPr>
          <w:rFonts w:asciiTheme="majorHAnsi" w:hAnsiTheme="majorHAnsi" w:cstheme="majorHAnsi"/>
          <w:u w:val="single"/>
        </w:rPr>
        <w:t xml:space="preserve">has been </w:t>
      </w:r>
      <w:r w:rsidRPr="00AC67E0">
        <w:rPr>
          <w:rFonts w:asciiTheme="majorHAnsi" w:hAnsiTheme="majorHAnsi" w:cstheme="majorHAnsi"/>
          <w:highlight w:val="green"/>
          <w:u w:val="single"/>
        </w:rPr>
        <w:t>understood to mean</w:t>
      </w:r>
      <w:r w:rsidRPr="00AC67E0">
        <w:rPr>
          <w:rFonts w:asciiTheme="majorHAnsi" w:hAnsiTheme="majorHAnsi" w:cstheme="majorHAnsi"/>
          <w:u w:val="single"/>
        </w:rPr>
        <w:t xml:space="preserve"> that </w:t>
      </w:r>
      <w:r w:rsidRPr="00AC67E0">
        <w:rPr>
          <w:rFonts w:asciiTheme="majorHAnsi" w:hAnsiTheme="majorHAnsi" w:cstheme="majorHAnsi"/>
          <w:highlight w:val="green"/>
          <w:u w:val="single"/>
        </w:rPr>
        <w:t xml:space="preserve">when a </w:t>
      </w:r>
      <w:r w:rsidRPr="00AC67E0">
        <w:rPr>
          <w:rFonts w:asciiTheme="majorHAnsi" w:hAnsiTheme="majorHAnsi" w:cstheme="majorHAnsi"/>
          <w:u w:val="single"/>
        </w:rPr>
        <w:t xml:space="preserve">nation or </w:t>
      </w:r>
      <w:r w:rsidRPr="00AC67E0">
        <w:rPr>
          <w:rFonts w:asciiTheme="majorHAnsi" w:hAnsiTheme="majorHAnsi" w:cstheme="majorHAnsi"/>
          <w:highlight w:val="green"/>
          <w:u w:val="single"/>
        </w:rPr>
        <w:t xml:space="preserve">private operator exercises </w:t>
      </w:r>
      <w:r w:rsidRPr="00AC67E0">
        <w:rPr>
          <w:rFonts w:asciiTheme="majorHAnsi" w:hAnsiTheme="majorHAnsi" w:cstheme="majorHAnsi"/>
          <w:u w:val="single"/>
        </w:rPr>
        <w:t xml:space="preserve">their </w:t>
      </w:r>
      <w:r w:rsidRPr="00AC67E0">
        <w:rPr>
          <w:rFonts w:asciiTheme="majorHAnsi" w:hAnsiTheme="majorHAnsi" w:cstheme="majorHAnsi"/>
          <w:highlight w:val="green"/>
          <w:u w:val="single"/>
        </w:rPr>
        <w:t xml:space="preserve">right to </w:t>
      </w:r>
      <w:r w:rsidRPr="00AC67E0">
        <w:rPr>
          <w:rFonts w:asciiTheme="majorHAnsi" w:hAnsiTheme="majorHAnsi" w:cstheme="majorHAnsi"/>
          <w:u w:val="single"/>
        </w:rPr>
        <w:t xml:space="preserve">freely </w:t>
      </w:r>
      <w:r w:rsidRPr="00AC67E0">
        <w:rPr>
          <w:rFonts w:asciiTheme="majorHAnsi" w:hAnsiTheme="majorHAnsi" w:cstheme="majorHAnsi"/>
          <w:highlight w:val="green"/>
          <w:u w:val="single"/>
        </w:rPr>
        <w:t xml:space="preserve">explore </w:t>
      </w:r>
      <w:r w:rsidRPr="00AC67E0">
        <w:rPr>
          <w:rFonts w:asciiTheme="majorHAnsi" w:hAnsiTheme="majorHAnsi" w:cstheme="majorHAnsi"/>
          <w:u w:val="single"/>
        </w:rPr>
        <w:t xml:space="preserve">and use outer </w:t>
      </w:r>
      <w:r w:rsidRPr="00AC67E0">
        <w:rPr>
          <w:rFonts w:asciiTheme="majorHAnsi" w:hAnsiTheme="majorHAnsi" w:cstheme="majorHAnsi"/>
          <w:highlight w:val="green"/>
          <w:u w:val="single"/>
        </w:rPr>
        <w:t xml:space="preserve">space </w:t>
      </w:r>
      <w:r w:rsidRPr="00AC67E0">
        <w:rPr>
          <w:rFonts w:asciiTheme="majorHAnsi" w:hAnsiTheme="majorHAnsi" w:cstheme="majorHAnsi"/>
          <w:u w:val="single"/>
        </w:rPr>
        <w:t>as per the OST</w:t>
      </w:r>
      <w:r w:rsidRPr="00AC67E0">
        <w:rPr>
          <w:rFonts w:asciiTheme="majorHAnsi" w:hAnsiTheme="majorHAnsi" w:cstheme="majorHAnsi"/>
          <w:sz w:val="14"/>
        </w:rPr>
        <w:t xml:space="preserve"> (1967, Art.1), </w:t>
      </w:r>
      <w:r w:rsidRPr="00AC67E0">
        <w:rPr>
          <w:rFonts w:asciiTheme="majorHAnsi" w:hAnsiTheme="majorHAnsi" w:cstheme="majorHAnsi"/>
          <w:u w:val="single"/>
        </w:rPr>
        <w:t xml:space="preserve">they are </w:t>
      </w:r>
      <w:r w:rsidRPr="00AC67E0">
        <w:rPr>
          <w:rFonts w:asciiTheme="majorHAnsi" w:hAnsiTheme="majorHAnsi" w:cstheme="majorHAnsi"/>
          <w:highlight w:val="green"/>
          <w:u w:val="single"/>
        </w:rPr>
        <w:t xml:space="preserve">obligated to “avoid </w:t>
      </w:r>
      <w:r w:rsidRPr="00AC67E0">
        <w:rPr>
          <w:rFonts w:asciiTheme="majorHAnsi" w:hAnsiTheme="majorHAnsi" w:cstheme="majorHAnsi"/>
          <w:u w:val="single"/>
        </w:rPr>
        <w:t xml:space="preserve">harmful </w:t>
      </w:r>
      <w:r w:rsidRPr="00AC67E0">
        <w:rPr>
          <w:rFonts w:asciiTheme="majorHAnsi" w:hAnsiTheme="majorHAnsi" w:cstheme="majorHAnsi"/>
          <w:highlight w:val="green"/>
          <w:u w:val="single"/>
        </w:rPr>
        <w:t>interference with other spacecraft”</w:t>
      </w:r>
      <w:r w:rsidRPr="00AC67E0">
        <w:rPr>
          <w:rFonts w:asciiTheme="majorHAnsi" w:hAnsiTheme="majorHAnsi" w:cstheme="majorHAnsi"/>
          <w:sz w:val="14"/>
        </w:rPr>
        <w:t xml:space="preserve"> (Masson Zwaan &amp; Palkovitz 2017, p.8). Consistent with the Outer Space Treaty and other space law instruments, such as the Constitution of the International Telecommunications Union, the CSLCA recognises the right of space miners to be free from “harmful interference” from other parties – much like satellite broadcasters have the right to be free from harmful radiocommunication interference from other satellite operators (CSLCA 2015, s.51302; OST 1967, Art.9; ITU 1992). </w:t>
      </w:r>
      <w:r w:rsidRPr="00AC67E0">
        <w:rPr>
          <w:rFonts w:asciiTheme="majorHAnsi" w:hAnsiTheme="majorHAnsi" w:cstheme="majorHAnsi"/>
          <w:b/>
          <w:bCs/>
          <w:u w:val="single"/>
        </w:rPr>
        <w:t xml:space="preserve">Exercising </w:t>
      </w:r>
      <w:r w:rsidRPr="00AC67E0">
        <w:rPr>
          <w:rFonts w:asciiTheme="majorHAnsi" w:hAnsiTheme="majorHAnsi" w:cstheme="majorHAnsi"/>
          <w:b/>
          <w:bCs/>
          <w:highlight w:val="green"/>
          <w:u w:val="single"/>
        </w:rPr>
        <w:t xml:space="preserve">this right </w:t>
      </w:r>
      <w:r w:rsidRPr="00AC67E0">
        <w:rPr>
          <w:rFonts w:asciiTheme="majorHAnsi" w:hAnsiTheme="majorHAnsi" w:cstheme="majorHAnsi"/>
          <w:b/>
          <w:bCs/>
          <w:u w:val="single"/>
        </w:rPr>
        <w:t xml:space="preserve">– while still meeting one’s OST obligations to ensure other parties’ freedom of use and exploration – </w:t>
      </w:r>
      <w:r w:rsidRPr="00AC67E0">
        <w:rPr>
          <w:rFonts w:asciiTheme="majorHAnsi" w:hAnsiTheme="majorHAnsi" w:cstheme="majorHAnsi"/>
          <w:b/>
          <w:bCs/>
          <w:highlight w:val="green"/>
          <w:u w:val="single"/>
        </w:rPr>
        <w:t xml:space="preserve">is problematised in </w:t>
      </w:r>
      <w:r w:rsidRPr="00AC67E0">
        <w:rPr>
          <w:rFonts w:asciiTheme="majorHAnsi" w:hAnsiTheme="majorHAnsi" w:cstheme="majorHAnsi"/>
          <w:b/>
          <w:bCs/>
          <w:u w:val="single"/>
        </w:rPr>
        <w:t xml:space="preserve">the case of space </w:t>
      </w:r>
      <w:r w:rsidRPr="00AC67E0">
        <w:rPr>
          <w:rFonts w:asciiTheme="majorHAnsi" w:hAnsiTheme="majorHAnsi" w:cstheme="majorHAnsi"/>
          <w:b/>
          <w:bCs/>
          <w:highlight w:val="green"/>
          <w:u w:val="single"/>
        </w:rPr>
        <w:t>mining</w:t>
      </w:r>
      <w:r w:rsidRPr="00AC67E0">
        <w:rPr>
          <w:rFonts w:asciiTheme="majorHAnsi" w:hAnsiTheme="majorHAnsi" w:cstheme="majorHAnsi"/>
          <w:sz w:val="14"/>
          <w:highlight w:val="green"/>
        </w:rPr>
        <w:t xml:space="preserve"> </w:t>
      </w:r>
      <w:r w:rsidRPr="00AC67E0">
        <w:rPr>
          <w:rFonts w:asciiTheme="majorHAnsi" w:hAnsiTheme="majorHAnsi" w:cstheme="majorHAnsi"/>
          <w:sz w:val="14"/>
        </w:rPr>
        <w:t xml:space="preserve">(Perry 2017, pp.15-17). </w:t>
      </w:r>
      <w:r w:rsidRPr="00AC67E0">
        <w:rPr>
          <w:rFonts w:asciiTheme="majorHAnsi" w:hAnsiTheme="majorHAnsi" w:cstheme="majorHAnsi"/>
          <w:b/>
          <w:bCs/>
          <w:u w:val="single"/>
        </w:rPr>
        <w:t>Tronchetti notes that, “</w:t>
      </w:r>
      <w:r w:rsidRPr="00AC67E0">
        <w:rPr>
          <w:rFonts w:asciiTheme="majorHAnsi" w:hAnsiTheme="majorHAnsi" w:cstheme="majorHAnsi"/>
          <w:b/>
          <w:bCs/>
          <w:highlight w:val="green"/>
          <w:u w:val="single"/>
        </w:rPr>
        <w:t>if implemented</w:t>
      </w:r>
      <w:r w:rsidRPr="00AC67E0">
        <w:rPr>
          <w:rFonts w:asciiTheme="majorHAnsi" w:hAnsiTheme="majorHAnsi" w:cstheme="majorHAnsi"/>
          <w:b/>
          <w:bCs/>
          <w:u w:val="single"/>
        </w:rPr>
        <w:t xml:space="preserve">, the Act could </w:t>
      </w:r>
      <w:r w:rsidRPr="00AC67E0">
        <w:rPr>
          <w:rFonts w:asciiTheme="majorHAnsi" w:hAnsiTheme="majorHAnsi" w:cstheme="majorHAnsi"/>
          <w:b/>
          <w:bCs/>
          <w:highlight w:val="green"/>
          <w:u w:val="single"/>
        </w:rPr>
        <w:t xml:space="preserve">result in </w:t>
      </w:r>
      <w:r w:rsidRPr="00AC67E0">
        <w:rPr>
          <w:rFonts w:asciiTheme="majorHAnsi" w:hAnsiTheme="majorHAnsi" w:cstheme="majorHAnsi"/>
          <w:b/>
          <w:bCs/>
          <w:u w:val="single"/>
        </w:rPr>
        <w:t xml:space="preserve">the </w:t>
      </w:r>
      <w:r w:rsidRPr="00AC67E0">
        <w:rPr>
          <w:rFonts w:asciiTheme="majorHAnsi" w:hAnsiTheme="majorHAnsi" w:cstheme="majorHAnsi"/>
          <w:b/>
          <w:bCs/>
          <w:highlight w:val="green"/>
          <w:u w:val="single"/>
        </w:rPr>
        <w:t xml:space="preserve">establishment of </w:t>
      </w:r>
      <w:r w:rsidRPr="00AC67E0">
        <w:rPr>
          <w:rFonts w:asciiTheme="majorHAnsi" w:hAnsiTheme="majorHAnsi" w:cstheme="majorHAnsi"/>
          <w:b/>
          <w:bCs/>
          <w:u w:val="single"/>
        </w:rPr>
        <w:t>exclusion/</w:t>
      </w:r>
      <w:r w:rsidRPr="00AC67E0">
        <w:rPr>
          <w:rFonts w:asciiTheme="majorHAnsi" w:hAnsiTheme="majorHAnsi" w:cstheme="majorHAnsi"/>
          <w:b/>
          <w:bCs/>
          <w:highlight w:val="green"/>
          <w:u w:val="single"/>
        </w:rPr>
        <w:t xml:space="preserve">safety zones on the surface </w:t>
      </w:r>
      <w:r w:rsidRPr="00AC67E0">
        <w:rPr>
          <w:rFonts w:asciiTheme="majorHAnsi" w:hAnsiTheme="majorHAnsi" w:cstheme="majorHAnsi"/>
          <w:b/>
          <w:bCs/>
          <w:u w:val="single"/>
        </w:rPr>
        <w:t xml:space="preserve">of an asteroid so as to </w:t>
      </w:r>
      <w:r w:rsidRPr="00AC67E0">
        <w:rPr>
          <w:rFonts w:asciiTheme="majorHAnsi" w:hAnsiTheme="majorHAnsi" w:cstheme="majorHAnsi"/>
          <w:b/>
          <w:bCs/>
          <w:highlight w:val="green"/>
          <w:u w:val="single"/>
        </w:rPr>
        <w:t xml:space="preserve">protect the activities of </w:t>
      </w:r>
      <w:r w:rsidRPr="00AC67E0">
        <w:rPr>
          <w:rFonts w:asciiTheme="majorHAnsi" w:hAnsiTheme="majorHAnsi" w:cstheme="majorHAnsi"/>
          <w:b/>
          <w:bCs/>
          <w:u w:val="single"/>
        </w:rPr>
        <w:t xml:space="preserve">US mining </w:t>
      </w:r>
      <w:r w:rsidRPr="00AC67E0">
        <w:rPr>
          <w:rFonts w:asciiTheme="majorHAnsi" w:hAnsiTheme="majorHAnsi" w:cstheme="majorHAnsi"/>
          <w:b/>
          <w:bCs/>
          <w:highlight w:val="green"/>
          <w:u w:val="single"/>
        </w:rPr>
        <w:t>companies</w:t>
      </w:r>
      <w:r w:rsidRPr="00AC67E0">
        <w:rPr>
          <w:rFonts w:asciiTheme="majorHAnsi" w:hAnsiTheme="majorHAnsi" w:cstheme="majorHAnsi"/>
          <w:u w:val="single"/>
        </w:rPr>
        <w:t>”</w:t>
      </w:r>
      <w:r w:rsidRPr="00AC67E0">
        <w:rPr>
          <w:rFonts w:asciiTheme="majorHAnsi" w:hAnsiTheme="majorHAnsi" w:cstheme="majorHAnsi"/>
          <w:sz w:val="14"/>
        </w:rPr>
        <w:t xml:space="preserve"> (2015, p.8). The CSLCA could produce scenarios in which access and use of celestial bodies will be prevented for anyone who arrived later – first movers could establish semi-permanent mining infrastructure above a valuable mineral reserve on the Moon or Mars, and then exercise the right to be free of harmful interference. </w:t>
      </w:r>
      <w:r w:rsidRPr="00AC67E0">
        <w:rPr>
          <w:rFonts w:asciiTheme="majorHAnsi" w:hAnsiTheme="majorHAnsi" w:cstheme="majorHAnsi"/>
          <w:u w:val="single"/>
        </w:rPr>
        <w:t xml:space="preserve">This would </w:t>
      </w:r>
      <w:r w:rsidRPr="00AC67E0">
        <w:rPr>
          <w:rFonts w:asciiTheme="majorHAnsi" w:hAnsiTheme="majorHAnsi" w:cstheme="majorHAnsi"/>
          <w:highlight w:val="green"/>
          <w:u w:val="single"/>
        </w:rPr>
        <w:t xml:space="preserve">effectively ‘fence off’ </w:t>
      </w:r>
      <w:r w:rsidRPr="00AC67E0">
        <w:rPr>
          <w:rFonts w:asciiTheme="majorHAnsi" w:hAnsiTheme="majorHAnsi" w:cstheme="majorHAnsi"/>
          <w:u w:val="single"/>
        </w:rPr>
        <w:t xml:space="preserve">or enclose surface areas of </w:t>
      </w:r>
      <w:r w:rsidRPr="00AC67E0">
        <w:rPr>
          <w:rFonts w:asciiTheme="majorHAnsi" w:hAnsiTheme="majorHAnsi" w:cstheme="majorHAnsi"/>
          <w:highlight w:val="green"/>
          <w:u w:val="single"/>
        </w:rPr>
        <w:t xml:space="preserve">celestial bodies </w:t>
      </w:r>
      <w:r w:rsidRPr="00AC67E0">
        <w:rPr>
          <w:rFonts w:asciiTheme="majorHAnsi" w:hAnsiTheme="majorHAnsi" w:cstheme="majorHAnsi"/>
          <w:u w:val="single"/>
        </w:rPr>
        <w:t>for the use of space mining firms – analogous to the claiming of ‘land’</w:t>
      </w:r>
      <w:r w:rsidRPr="00AC67E0">
        <w:rPr>
          <w:rFonts w:asciiTheme="majorHAnsi" w:hAnsiTheme="majorHAnsi" w:cstheme="majorHAnsi"/>
          <w:sz w:val="14"/>
        </w:rPr>
        <w:t xml:space="preserve"> – thereby limiting access for other parties and concentrating the benefits of exploitation in the hands of a small cohort of ‘all mankind’.49</w:t>
      </w:r>
    </w:p>
    <w:p w14:paraId="51457E8A" w14:textId="6EBEF425" w:rsidR="005C66BC" w:rsidRPr="00AC67E0" w:rsidRDefault="005C66BC" w:rsidP="005C66BC">
      <w:pPr>
        <w:rPr>
          <w:rFonts w:asciiTheme="majorHAnsi" w:hAnsiTheme="majorHAnsi" w:cstheme="majorHAnsi"/>
          <w:sz w:val="16"/>
        </w:rPr>
      </w:pPr>
    </w:p>
    <w:p w14:paraId="6D694B3D" w14:textId="77777777" w:rsidR="00A15836" w:rsidRPr="00AC67E0" w:rsidRDefault="00A15836" w:rsidP="00A15836">
      <w:pPr>
        <w:pStyle w:val="Heading4"/>
        <w:rPr>
          <w:rFonts w:asciiTheme="majorHAnsi" w:hAnsiTheme="majorHAnsi" w:cstheme="majorHAnsi"/>
        </w:rPr>
      </w:pPr>
      <w:r w:rsidRPr="00AC67E0">
        <w:rPr>
          <w:rFonts w:asciiTheme="majorHAnsi" w:hAnsiTheme="majorHAnsi" w:cstheme="majorHAnsi"/>
        </w:rPr>
        <w:t xml:space="preserve">Public entities are banned from using KOZs—they </w:t>
      </w:r>
      <w:r>
        <w:rPr>
          <w:rFonts w:asciiTheme="majorHAnsi" w:hAnsiTheme="majorHAnsi" w:cstheme="majorHAnsi"/>
          <w:u w:val="single"/>
        </w:rPr>
        <w:t xml:space="preserve">specifically </w:t>
      </w:r>
      <w:r w:rsidRPr="00AC67E0">
        <w:rPr>
          <w:rFonts w:asciiTheme="majorHAnsi" w:hAnsiTheme="majorHAnsi" w:cstheme="majorHAnsi"/>
        </w:rPr>
        <w:t>use the private sector to circumvent.</w:t>
      </w:r>
    </w:p>
    <w:p w14:paraId="7B785CD7" w14:textId="77777777" w:rsidR="00A15836" w:rsidRPr="00AC67E0" w:rsidRDefault="00A15836" w:rsidP="00A15836">
      <w:pPr>
        <w:rPr>
          <w:rFonts w:asciiTheme="majorHAnsi" w:hAnsiTheme="majorHAnsi" w:cstheme="majorHAnsi"/>
        </w:rPr>
      </w:pPr>
      <w:r w:rsidRPr="00AC67E0">
        <w:rPr>
          <w:rStyle w:val="Style13ptBold"/>
          <w:rFonts w:asciiTheme="majorHAnsi" w:hAnsiTheme="majorHAnsi" w:cstheme="majorHAnsi"/>
        </w:rPr>
        <w:t>Storr, 20</w:t>
      </w:r>
      <w:r w:rsidRPr="00AC67E0">
        <w:rPr>
          <w:rFonts w:asciiTheme="majorHAnsi" w:hAnsiTheme="majorHAnsi" w:cstheme="majorHAnsi"/>
        </w:rPr>
        <w:t> (Cait Storr, Chancellor's Postdoctoral Research Fellow, University of Technology Sydney, 6-2-2020, accessed on 3-27-2022, The Conversation, "Could corporations control territory in space? Under new US rules, it might be possible", https://theconversation.com/could-corporations-control-territory-in-space-under-new-us-rules-it-might-be-possible-138939)//phs st</w:t>
      </w:r>
    </w:p>
    <w:p w14:paraId="538EA3B5" w14:textId="77777777" w:rsidR="00A15836" w:rsidRPr="00AC67E0" w:rsidRDefault="00A15836" w:rsidP="00A15836">
      <w:pPr>
        <w:rPr>
          <w:rStyle w:val="Emphasis"/>
          <w:rFonts w:asciiTheme="majorHAnsi" w:hAnsiTheme="majorHAnsi" w:cstheme="majorHAnsi"/>
        </w:rPr>
      </w:pPr>
      <w:r w:rsidRPr="00AC67E0">
        <w:rPr>
          <w:rFonts w:asciiTheme="majorHAnsi" w:hAnsiTheme="majorHAnsi" w:cstheme="majorHAnsi"/>
          <w:sz w:val="14"/>
        </w:rPr>
        <w:t xml:space="preserve">Last weekend, NASA launched US astronauts to the International Space Station for the first time in a decade, in a rocket designed by Elon Musk’s SpaceX. Under President Donald Trump, </w:t>
      </w:r>
      <w:r w:rsidRPr="00AC67E0">
        <w:rPr>
          <w:rStyle w:val="Emphasis"/>
          <w:rFonts w:asciiTheme="majorHAnsi" w:hAnsiTheme="majorHAnsi" w:cstheme="majorHAnsi"/>
          <w:highlight w:val="green"/>
        </w:rPr>
        <w:t>the US mission to reassert itself</w:t>
      </w:r>
      <w:r w:rsidRPr="00AC67E0">
        <w:rPr>
          <w:rStyle w:val="Emphasis"/>
          <w:rFonts w:asciiTheme="majorHAnsi" w:hAnsiTheme="majorHAnsi" w:cstheme="majorHAnsi"/>
        </w:rPr>
        <w:t xml:space="preserve"> as the dominant power </w:t>
      </w:r>
      <w:r w:rsidRPr="00AC67E0">
        <w:rPr>
          <w:rStyle w:val="Emphasis"/>
          <w:rFonts w:asciiTheme="majorHAnsi" w:hAnsiTheme="majorHAnsi" w:cstheme="majorHAnsi"/>
          <w:highlight w:val="green"/>
        </w:rPr>
        <w:t>in space</w:t>
      </w:r>
      <w:r w:rsidRPr="00AC67E0">
        <w:rPr>
          <w:rStyle w:val="Emphasis"/>
          <w:rFonts w:asciiTheme="majorHAnsi" w:hAnsiTheme="majorHAnsi" w:cstheme="majorHAnsi"/>
        </w:rPr>
        <w:t xml:space="preserve"> has rapidly gathered pace</w:t>
      </w:r>
      <w:r w:rsidRPr="00AC67E0">
        <w:rPr>
          <w:rFonts w:asciiTheme="majorHAnsi" w:hAnsiTheme="majorHAnsi" w:cstheme="majorHAnsi"/>
          <w:sz w:val="14"/>
        </w:rPr>
        <w:t xml:space="preserve">. In the process, </w:t>
      </w:r>
      <w:r w:rsidRPr="00AC67E0">
        <w:rPr>
          <w:rStyle w:val="Emphasis"/>
          <w:rFonts w:asciiTheme="majorHAnsi" w:hAnsiTheme="majorHAnsi" w:cstheme="majorHAnsi"/>
        </w:rPr>
        <w:t xml:space="preserve">the US </w:t>
      </w:r>
      <w:r w:rsidRPr="00AC67E0">
        <w:rPr>
          <w:rStyle w:val="Emphasis"/>
          <w:rFonts w:asciiTheme="majorHAnsi" w:hAnsiTheme="majorHAnsi" w:cstheme="majorHAnsi"/>
          <w:highlight w:val="green"/>
        </w:rPr>
        <w:t>has</w:t>
      </w:r>
      <w:r w:rsidRPr="00AC67E0">
        <w:rPr>
          <w:rStyle w:val="Emphasis"/>
          <w:rFonts w:asciiTheme="majorHAnsi" w:hAnsiTheme="majorHAnsi" w:cstheme="majorHAnsi"/>
        </w:rPr>
        <w:t xml:space="preserve"> also </w:t>
      </w:r>
      <w:r w:rsidRPr="00AC67E0">
        <w:rPr>
          <w:rStyle w:val="Emphasis"/>
          <w:rFonts w:asciiTheme="majorHAnsi" w:hAnsiTheme="majorHAnsi" w:cstheme="majorHAnsi"/>
          <w:highlight w:val="green"/>
        </w:rPr>
        <w:t>begun to reshape international space law</w:t>
      </w:r>
      <w:r w:rsidRPr="00AC67E0">
        <w:rPr>
          <w:rStyle w:val="Emphasis"/>
          <w:rFonts w:asciiTheme="majorHAnsi" w:hAnsiTheme="majorHAnsi" w:cstheme="majorHAnsi"/>
        </w:rPr>
        <w:t xml:space="preserve"> to suit its purposes – a move </w:t>
      </w:r>
      <w:r w:rsidRPr="00AC67E0">
        <w:rPr>
          <w:rStyle w:val="Emphasis"/>
          <w:rFonts w:asciiTheme="majorHAnsi" w:hAnsiTheme="majorHAnsi" w:cstheme="majorHAnsi"/>
          <w:highlight w:val="green"/>
        </w:rPr>
        <w:t>that has many countries concerned</w:t>
      </w:r>
      <w:r w:rsidRPr="00AC67E0">
        <w:rPr>
          <w:rFonts w:asciiTheme="majorHAnsi" w:hAnsiTheme="majorHAnsi" w:cstheme="majorHAnsi"/>
          <w:sz w:val="14"/>
        </w:rPr>
        <w:t xml:space="preserve">. In April, </w:t>
      </w:r>
      <w:r w:rsidRPr="00AC67E0">
        <w:rPr>
          <w:rStyle w:val="Emphasis"/>
          <w:rFonts w:asciiTheme="majorHAnsi" w:hAnsiTheme="majorHAnsi" w:cstheme="majorHAnsi"/>
        </w:rPr>
        <w:t>Trump released an executive order restating US support for corporate exploitation of</w:t>
      </w:r>
      <w:r w:rsidRPr="00AC67E0">
        <w:rPr>
          <w:rFonts w:asciiTheme="majorHAnsi" w:hAnsiTheme="majorHAnsi" w:cstheme="majorHAnsi"/>
          <w:sz w:val="14"/>
        </w:rPr>
        <w:t xml:space="preserve"> lunar and asteroid </w:t>
      </w:r>
      <w:r w:rsidRPr="00AC67E0">
        <w:rPr>
          <w:rStyle w:val="Emphasis"/>
          <w:rFonts w:asciiTheme="majorHAnsi" w:hAnsiTheme="majorHAnsi" w:cstheme="majorHAnsi"/>
        </w:rPr>
        <w:t>resources</w:t>
      </w:r>
      <w:r w:rsidRPr="00AC67E0">
        <w:rPr>
          <w:rFonts w:asciiTheme="majorHAnsi" w:hAnsiTheme="majorHAnsi" w:cstheme="majorHAnsi"/>
          <w:sz w:val="14"/>
        </w:rPr>
        <w:t xml:space="preserve">. </w:t>
      </w:r>
      <w:r w:rsidRPr="00AC67E0">
        <w:rPr>
          <w:rStyle w:val="Emphasis"/>
          <w:rFonts w:asciiTheme="majorHAnsi" w:hAnsiTheme="majorHAnsi" w:cstheme="majorHAnsi"/>
        </w:rPr>
        <w:t xml:space="preserve">The order also rejected a long-held view in international law that space is a global commons </w:t>
      </w:r>
      <w:r w:rsidRPr="00AC67E0">
        <w:rPr>
          <w:rFonts w:asciiTheme="majorHAnsi" w:hAnsiTheme="majorHAnsi" w:cstheme="majorHAnsi"/>
          <w:sz w:val="14"/>
        </w:rPr>
        <w:t xml:space="preserve">and that commercial use of space resources should occur under international oversight. </w:t>
      </w:r>
      <w:r w:rsidRPr="00AC67E0">
        <w:rPr>
          <w:rStyle w:val="Emphasis"/>
          <w:rFonts w:asciiTheme="majorHAnsi" w:hAnsiTheme="majorHAnsi" w:cstheme="majorHAnsi"/>
        </w:rPr>
        <w:t>Then</w:t>
      </w:r>
      <w:r w:rsidRPr="00AC67E0">
        <w:rPr>
          <w:rFonts w:asciiTheme="majorHAnsi" w:hAnsiTheme="majorHAnsi" w:cstheme="majorHAnsi"/>
          <w:sz w:val="14"/>
        </w:rPr>
        <w:t xml:space="preserve">, last month, </w:t>
      </w:r>
      <w:r w:rsidRPr="00AC67E0">
        <w:rPr>
          <w:rStyle w:val="Emphasis"/>
          <w:rFonts w:asciiTheme="majorHAnsi" w:hAnsiTheme="majorHAnsi" w:cstheme="majorHAnsi"/>
          <w:highlight w:val="green"/>
        </w:rPr>
        <w:t>NASA released the “Artemis Accords</w:t>
      </w:r>
      <w:r w:rsidRPr="00AC67E0">
        <w:rPr>
          <w:rStyle w:val="Emphasis"/>
          <w:rFonts w:asciiTheme="majorHAnsi" w:hAnsiTheme="majorHAnsi" w:cstheme="majorHAnsi"/>
        </w:rPr>
        <w:t>”,</w:t>
      </w:r>
      <w:r w:rsidRPr="00AC67E0">
        <w:rPr>
          <w:rFonts w:asciiTheme="majorHAnsi" w:hAnsiTheme="majorHAnsi" w:cstheme="majorHAnsi"/>
          <w:sz w:val="14"/>
        </w:rPr>
        <w:t xml:space="preserve"> named after its Artemis Program, </w:t>
      </w:r>
      <w:r w:rsidRPr="00AC67E0">
        <w:rPr>
          <w:rStyle w:val="Emphasis"/>
          <w:rFonts w:asciiTheme="majorHAnsi" w:hAnsiTheme="majorHAnsi" w:cstheme="majorHAnsi"/>
          <w:highlight w:val="green"/>
        </w:rPr>
        <w:t>which</w:t>
      </w:r>
      <w:r w:rsidRPr="00AC67E0">
        <w:rPr>
          <w:rFonts w:asciiTheme="majorHAnsi" w:hAnsiTheme="majorHAnsi" w:cstheme="majorHAnsi"/>
          <w:sz w:val="14"/>
        </w:rPr>
        <w:t xml:space="preserve"> aims to return humans to the moon by 2024. The accords claim to establish a common set of principles to govern the civil exploration and use of outer space. What the Artemis Accords would do Although NASA has only released a high-level </w:t>
      </w:r>
      <w:r w:rsidRPr="00AC67E0">
        <w:rPr>
          <w:rFonts w:asciiTheme="majorHAnsi" w:hAnsiTheme="majorHAnsi" w:cstheme="majorHAnsi"/>
          <w:sz w:val="14"/>
        </w:rPr>
        <w:lastRenderedPageBreak/>
        <w:t xml:space="preserve">summary of the accords, two </w:t>
      </w:r>
      <w:r w:rsidRPr="00AC67E0">
        <w:rPr>
          <w:rStyle w:val="Emphasis"/>
          <w:rFonts w:asciiTheme="majorHAnsi" w:hAnsiTheme="majorHAnsi" w:cstheme="majorHAnsi"/>
        </w:rPr>
        <w:t xml:space="preserve">issues for international space law are already clear. </w:t>
      </w:r>
      <w:r w:rsidRPr="00AC67E0">
        <w:rPr>
          <w:rFonts w:asciiTheme="majorHAnsi" w:hAnsiTheme="majorHAnsi" w:cstheme="majorHAnsi"/>
          <w:sz w:val="14"/>
        </w:rPr>
        <w:t xml:space="preserve">First, the Artemis Accords go beyond simply rejecting the unpopular 1979 Moon Agreement, which declared lunar resources to be the “common heritage of mankind” and committed parties to establish an international regime to oversee space mining. Only 18 countries have signed the treaty. In its place, the accords envisage a US-centric framework of bilateral agreements in which “partner nations” agree to follow US-drafted rules. Second, </w:t>
      </w:r>
      <w:r w:rsidRPr="00AC67E0">
        <w:rPr>
          <w:rStyle w:val="Emphasis"/>
          <w:rFonts w:asciiTheme="majorHAnsi" w:hAnsiTheme="majorHAnsi" w:cstheme="majorHAnsi"/>
        </w:rPr>
        <w:t xml:space="preserve">the accords </w:t>
      </w:r>
      <w:r w:rsidRPr="00AC67E0">
        <w:rPr>
          <w:rStyle w:val="Emphasis"/>
          <w:rFonts w:asciiTheme="majorHAnsi" w:hAnsiTheme="majorHAnsi" w:cstheme="majorHAnsi"/>
          <w:highlight w:val="green"/>
        </w:rPr>
        <w:t>introduce</w:t>
      </w:r>
      <w:r w:rsidRPr="00AC67E0">
        <w:rPr>
          <w:rStyle w:val="Emphasis"/>
          <w:rFonts w:asciiTheme="majorHAnsi" w:hAnsiTheme="majorHAnsi" w:cstheme="majorHAnsi"/>
        </w:rPr>
        <w:t xml:space="preserve"> the concept of “</w:t>
      </w:r>
      <w:r w:rsidRPr="00AC67E0">
        <w:rPr>
          <w:rStyle w:val="Emphasis"/>
          <w:rFonts w:asciiTheme="majorHAnsi" w:hAnsiTheme="majorHAnsi" w:cstheme="majorHAnsi"/>
          <w:highlight w:val="green"/>
        </w:rPr>
        <w:t>safety zones” around lunar operations</w:t>
      </w:r>
      <w:r w:rsidRPr="00AC67E0">
        <w:rPr>
          <w:rFonts w:asciiTheme="majorHAnsi" w:hAnsiTheme="majorHAnsi" w:cstheme="majorHAnsi"/>
          <w:sz w:val="14"/>
          <w:highlight w:val="green"/>
        </w:rPr>
        <w:t xml:space="preserve">. </w:t>
      </w:r>
      <w:r w:rsidRPr="00AC67E0">
        <w:rPr>
          <w:rStyle w:val="Emphasis"/>
          <w:rFonts w:asciiTheme="majorHAnsi" w:hAnsiTheme="majorHAnsi" w:cstheme="majorHAnsi"/>
          <w:highlight w:val="green"/>
        </w:rPr>
        <w:t>Although territorial claims</w:t>
      </w:r>
      <w:r w:rsidRPr="00AC67E0">
        <w:rPr>
          <w:rStyle w:val="Emphasis"/>
          <w:rFonts w:asciiTheme="majorHAnsi" w:hAnsiTheme="majorHAnsi" w:cstheme="majorHAnsi"/>
        </w:rPr>
        <w:t xml:space="preserve"> in space </w:t>
      </w:r>
      <w:r w:rsidRPr="00AC67E0">
        <w:rPr>
          <w:rStyle w:val="Emphasis"/>
          <w:rFonts w:asciiTheme="majorHAnsi" w:hAnsiTheme="majorHAnsi" w:cstheme="majorHAnsi"/>
          <w:highlight w:val="green"/>
        </w:rPr>
        <w:t>are prohibited</w:t>
      </w:r>
      <w:r w:rsidRPr="00AC67E0">
        <w:rPr>
          <w:rStyle w:val="Emphasis"/>
          <w:rFonts w:asciiTheme="majorHAnsi" w:hAnsiTheme="majorHAnsi" w:cstheme="majorHAnsi"/>
        </w:rPr>
        <w:t xml:space="preserve"> under international law, </w:t>
      </w:r>
      <w:r w:rsidRPr="00AC67E0">
        <w:rPr>
          <w:rStyle w:val="Emphasis"/>
          <w:rFonts w:asciiTheme="majorHAnsi" w:hAnsiTheme="majorHAnsi" w:cstheme="majorHAnsi"/>
          <w:highlight w:val="green"/>
        </w:rPr>
        <w:t>these safety zones would</w:t>
      </w:r>
      <w:r w:rsidRPr="00AC67E0">
        <w:rPr>
          <w:rStyle w:val="Emphasis"/>
          <w:rFonts w:asciiTheme="majorHAnsi" w:hAnsiTheme="majorHAnsi" w:cstheme="majorHAnsi"/>
        </w:rPr>
        <w:t xml:space="preserve"> seek </w:t>
      </w:r>
      <w:r w:rsidRPr="00AC67E0">
        <w:rPr>
          <w:rStyle w:val="Emphasis"/>
          <w:rFonts w:asciiTheme="majorHAnsi" w:hAnsiTheme="majorHAnsi" w:cstheme="majorHAnsi"/>
          <w:highlight w:val="green"/>
        </w:rPr>
        <w:t>to protect commercial</w:t>
      </w:r>
      <w:r w:rsidRPr="00AC67E0">
        <w:rPr>
          <w:rFonts w:asciiTheme="majorHAnsi" w:hAnsiTheme="majorHAnsi" w:cstheme="majorHAnsi"/>
          <w:sz w:val="14"/>
        </w:rPr>
        <w:t xml:space="preserve"> and scientific </w:t>
      </w:r>
      <w:r w:rsidRPr="00AC67E0">
        <w:rPr>
          <w:rStyle w:val="Emphasis"/>
          <w:rFonts w:asciiTheme="majorHAnsi" w:hAnsiTheme="majorHAnsi" w:cstheme="majorHAnsi"/>
          <w:highlight w:val="green"/>
        </w:rPr>
        <w:t>sites</w:t>
      </w:r>
      <w:r w:rsidRPr="00AC67E0">
        <w:rPr>
          <w:rStyle w:val="Emphasis"/>
          <w:rFonts w:asciiTheme="majorHAnsi" w:hAnsiTheme="majorHAnsi" w:cstheme="majorHAnsi"/>
        </w:rPr>
        <w:t xml:space="preserve"> from inadvertent collisions</w:t>
      </w:r>
      <w:r w:rsidRPr="00AC67E0">
        <w:rPr>
          <w:rFonts w:asciiTheme="majorHAnsi" w:hAnsiTheme="majorHAnsi" w:cstheme="majorHAnsi"/>
          <w:sz w:val="14"/>
        </w:rPr>
        <w:t xml:space="preserve"> and other forms of “harmful interference”. What kinds of conduct could count as harmful interference remains to be determined. </w:t>
      </w:r>
      <w:r w:rsidRPr="00AC67E0">
        <w:rPr>
          <w:rStyle w:val="Emphasis"/>
          <w:rFonts w:asciiTheme="majorHAnsi" w:hAnsiTheme="majorHAnsi" w:cstheme="majorHAnsi"/>
          <w:highlight w:val="green"/>
        </w:rPr>
        <w:t>The accords claim to comply with the</w:t>
      </w:r>
      <w:r w:rsidRPr="00AC67E0">
        <w:rPr>
          <w:rStyle w:val="Emphasis"/>
          <w:rFonts w:asciiTheme="majorHAnsi" w:hAnsiTheme="majorHAnsi" w:cstheme="majorHAnsi"/>
        </w:rPr>
        <w:t xml:space="preserve"> 1967 </w:t>
      </w:r>
      <w:r w:rsidRPr="00AC67E0">
        <w:rPr>
          <w:rStyle w:val="Emphasis"/>
          <w:rFonts w:asciiTheme="majorHAnsi" w:hAnsiTheme="majorHAnsi" w:cstheme="majorHAnsi"/>
          <w:highlight w:val="green"/>
        </w:rPr>
        <w:t>O</w:t>
      </w:r>
      <w:r w:rsidRPr="00AC67E0">
        <w:rPr>
          <w:rStyle w:val="Emphasis"/>
          <w:rFonts w:asciiTheme="majorHAnsi" w:hAnsiTheme="majorHAnsi" w:cstheme="majorHAnsi"/>
        </w:rPr>
        <w:t xml:space="preserve">uter </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 xml:space="preserve">pace </w:t>
      </w:r>
      <w:r w:rsidRPr="00AC67E0">
        <w:rPr>
          <w:rStyle w:val="Emphasis"/>
          <w:rFonts w:asciiTheme="majorHAnsi" w:hAnsiTheme="majorHAnsi" w:cstheme="majorHAnsi"/>
          <w:highlight w:val="green"/>
        </w:rPr>
        <w:t>T</w:t>
      </w:r>
      <w:r w:rsidRPr="00AC67E0">
        <w:rPr>
          <w:rStyle w:val="Emphasis"/>
          <w:rFonts w:asciiTheme="majorHAnsi" w:hAnsiTheme="majorHAnsi" w:cstheme="majorHAnsi"/>
        </w:rPr>
        <w:t>reaty</w:t>
      </w:r>
      <w:r w:rsidRPr="00AC67E0">
        <w:rPr>
          <w:rFonts w:asciiTheme="majorHAnsi" w:hAnsiTheme="majorHAnsi" w:cstheme="majorHAnsi"/>
          <w:sz w:val="14"/>
        </w:rPr>
        <w:t xml:space="preserve">, a widely supported agreement </w:t>
      </w:r>
      <w:r w:rsidRPr="00AC67E0">
        <w:rPr>
          <w:rStyle w:val="Emphasis"/>
          <w:rFonts w:asciiTheme="majorHAnsi" w:hAnsiTheme="majorHAnsi" w:cstheme="majorHAnsi"/>
          <w:highlight w:val="green"/>
        </w:rPr>
        <w:t>that</w:t>
      </w:r>
      <w:r w:rsidRPr="00AC67E0">
        <w:rPr>
          <w:rStyle w:val="Emphasis"/>
          <w:rFonts w:asciiTheme="majorHAnsi" w:hAnsiTheme="majorHAnsi" w:cstheme="majorHAnsi"/>
        </w:rPr>
        <w:t xml:space="preserve"> declared space the “province of all mankind” and </w:t>
      </w:r>
      <w:r w:rsidRPr="00AC67E0">
        <w:rPr>
          <w:rStyle w:val="Emphasis"/>
          <w:rFonts w:asciiTheme="majorHAnsi" w:hAnsiTheme="majorHAnsi" w:cstheme="majorHAnsi"/>
          <w:highlight w:val="green"/>
        </w:rPr>
        <w:t>permitted commercial</w:t>
      </w:r>
      <w:r w:rsidRPr="00AC67E0">
        <w:rPr>
          <w:rStyle w:val="Emphasis"/>
          <w:rFonts w:asciiTheme="majorHAnsi" w:hAnsiTheme="majorHAnsi" w:cstheme="majorHAnsi"/>
        </w:rPr>
        <w:t xml:space="preserve"> resource </w:t>
      </w:r>
      <w:r w:rsidRPr="00AC67E0">
        <w:rPr>
          <w:rStyle w:val="Emphasis"/>
          <w:rFonts w:asciiTheme="majorHAnsi" w:hAnsiTheme="majorHAnsi" w:cstheme="majorHAnsi"/>
          <w:highlight w:val="green"/>
        </w:rPr>
        <w:t>exploitation as a “peaceful use” of space</w:t>
      </w:r>
      <w:r w:rsidRPr="00AC67E0">
        <w:rPr>
          <w:rStyle w:val="Emphasis"/>
          <w:rFonts w:asciiTheme="majorHAnsi" w:hAnsiTheme="majorHAnsi" w:cstheme="majorHAnsi"/>
        </w:rPr>
        <w:t>. However</w:t>
      </w:r>
      <w:r w:rsidRPr="00AC67E0">
        <w:rPr>
          <w:rFonts w:asciiTheme="majorHAnsi" w:hAnsiTheme="majorHAnsi" w:cstheme="majorHAnsi"/>
          <w:sz w:val="14"/>
        </w:rPr>
        <w:t xml:space="preserve">, in practice, </w:t>
      </w:r>
      <w:r w:rsidRPr="00AC67E0">
        <w:rPr>
          <w:rStyle w:val="Emphasis"/>
          <w:rFonts w:asciiTheme="majorHAnsi" w:hAnsiTheme="majorHAnsi" w:cstheme="majorHAnsi"/>
        </w:rPr>
        <w:t>the accords have the potential to challenge the Outer Space Treaty’s ban on territorial claims in space. They could also intensify international conflict over space resources.</w:t>
      </w:r>
    </w:p>
    <w:p w14:paraId="72144474" w14:textId="77777777" w:rsidR="005C66BC" w:rsidRPr="00AC67E0" w:rsidRDefault="005C66BC" w:rsidP="005C66BC">
      <w:pPr>
        <w:rPr>
          <w:rFonts w:asciiTheme="majorHAnsi" w:hAnsiTheme="majorHAnsi" w:cstheme="majorHAnsi"/>
          <w:sz w:val="14"/>
        </w:rPr>
      </w:pPr>
    </w:p>
    <w:p w14:paraId="3ADF5F95" w14:textId="1B1DCD48" w:rsidR="005C66BC" w:rsidRPr="00AC67E0" w:rsidRDefault="005C66BC" w:rsidP="005C66BC">
      <w:pPr>
        <w:pStyle w:val="Heading2"/>
        <w:rPr>
          <w:rFonts w:asciiTheme="majorHAnsi" w:hAnsiTheme="majorHAnsi" w:cstheme="majorHAnsi"/>
        </w:rPr>
      </w:pPr>
      <w:r w:rsidRPr="00AC67E0">
        <w:rPr>
          <w:rFonts w:asciiTheme="majorHAnsi" w:hAnsiTheme="majorHAnsi" w:cstheme="majorHAnsi"/>
        </w:rPr>
        <w:lastRenderedPageBreak/>
        <w:t>1AC – Advantage</w:t>
      </w:r>
      <w:r>
        <w:rPr>
          <w:rFonts w:asciiTheme="majorHAnsi" w:hAnsiTheme="majorHAnsi" w:cstheme="majorHAnsi"/>
        </w:rPr>
        <w:t>—Ilaw</w:t>
      </w:r>
    </w:p>
    <w:p w14:paraId="62C9E381" w14:textId="77777777" w:rsidR="005C66BC" w:rsidRPr="00AC67E0" w:rsidRDefault="005C66BC" w:rsidP="005C66BC">
      <w:pPr>
        <w:rPr>
          <w:rFonts w:asciiTheme="majorHAnsi" w:hAnsiTheme="majorHAnsi" w:cstheme="majorHAnsi"/>
        </w:rPr>
      </w:pPr>
    </w:p>
    <w:p w14:paraId="7629A5D9"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 xml:space="preserve">That decks international law – three warrants – </w:t>
      </w:r>
    </w:p>
    <w:p w14:paraId="36CC7BCE" w14:textId="77777777" w:rsidR="005C66BC" w:rsidRPr="00AC67E0" w:rsidRDefault="005C66BC" w:rsidP="005C66BC">
      <w:pPr>
        <w:pStyle w:val="Heading4"/>
        <w:rPr>
          <w:rFonts w:asciiTheme="majorHAnsi" w:hAnsiTheme="majorHAnsi" w:cstheme="majorHAnsi"/>
          <w:b w:val="0"/>
          <w:bCs w:val="0"/>
        </w:rPr>
      </w:pPr>
      <w:r w:rsidRPr="00AC67E0">
        <w:rPr>
          <w:rStyle w:val="Style13ptBold"/>
          <w:rFonts w:asciiTheme="majorHAnsi" w:hAnsiTheme="majorHAnsi" w:cstheme="majorHAnsi"/>
          <w:b/>
          <w:bCs w:val="0"/>
        </w:rPr>
        <w:t>1 -- OST – Zones are in direct violation of it.</w:t>
      </w:r>
    </w:p>
    <w:p w14:paraId="5DB65EFB" w14:textId="77777777" w:rsidR="005C66BC" w:rsidRPr="00AC67E0" w:rsidRDefault="005C66BC" w:rsidP="005C66BC">
      <w:pPr>
        <w:rPr>
          <w:rFonts w:asciiTheme="majorHAnsi" w:hAnsiTheme="majorHAnsi" w:cstheme="majorHAnsi"/>
        </w:rPr>
      </w:pPr>
      <w:r>
        <w:rPr>
          <w:rStyle w:val="Style13ptBold"/>
          <w:rFonts w:asciiTheme="majorHAnsi" w:hAnsiTheme="majorHAnsi" w:cstheme="majorHAnsi"/>
        </w:rPr>
        <w:t>Cerny</w:t>
      </w:r>
      <w:r w:rsidRPr="00AC67E0">
        <w:rPr>
          <w:rStyle w:val="Style13ptBold"/>
          <w:rFonts w:asciiTheme="majorHAnsi" w:hAnsiTheme="majorHAnsi" w:cstheme="majorHAnsi"/>
        </w:rPr>
        <w:t xml:space="preserve"> et al., 20</w:t>
      </w:r>
      <w:r w:rsidRPr="00AC67E0">
        <w:rPr>
          <w:rFonts w:asciiTheme="majorHAnsi" w:hAnsiTheme="majorHAnsi" w:cstheme="majorHAnsi"/>
        </w:rPr>
        <w:t> (David Bernstein, Michael B. Cerny, Brandom W. Kelley, and Raphael J. Piliero, Corresponding author: Brandon W. Kelley, Associate Director of Debateat Georgetown University. Center for Security Studies, Georgetown School ofForeign Service, June 2020, accessed on 3-27-2022, Npolicy, "Space and Missile Wars: What Awaits – NPEC", https://npolicy.org/space-and-missile-wars-what-awaits/)//phs st</w:t>
      </w:r>
    </w:p>
    <w:p w14:paraId="3866B886" w14:textId="77777777" w:rsidR="005C66BC" w:rsidRPr="00AC67E0" w:rsidRDefault="005C66BC" w:rsidP="005C66BC">
      <w:pPr>
        <w:rPr>
          <w:rFonts w:asciiTheme="majorHAnsi" w:hAnsiTheme="majorHAnsi" w:cstheme="majorHAnsi"/>
          <w:sz w:val="14"/>
        </w:rPr>
      </w:pPr>
      <w:r w:rsidRPr="00AC67E0">
        <w:rPr>
          <w:rStyle w:val="Emphasis"/>
          <w:rFonts w:asciiTheme="majorHAnsi" w:hAnsiTheme="majorHAnsi" w:cstheme="majorHAnsi"/>
        </w:rPr>
        <w:t>Keep-Out Zones</w:t>
      </w:r>
      <w:r w:rsidRPr="00AC67E0">
        <w:rPr>
          <w:rFonts w:asciiTheme="majorHAnsi" w:hAnsiTheme="majorHAnsi" w:cstheme="majorHAnsi"/>
          <w:sz w:val="14"/>
        </w:rPr>
        <w:t xml:space="preserve"> Proposals to establish </w:t>
      </w:r>
      <w:r w:rsidRPr="00AC67E0">
        <w:rPr>
          <w:rStyle w:val="Emphasis"/>
          <w:rFonts w:asciiTheme="majorHAnsi" w:hAnsiTheme="majorHAnsi" w:cstheme="majorHAnsi"/>
          <w:highlight w:val="green"/>
        </w:rPr>
        <w:t>KOZs</w:t>
      </w:r>
      <w:r w:rsidRPr="00AC67E0">
        <w:rPr>
          <w:rStyle w:val="Emphasis"/>
          <w:rFonts w:asciiTheme="majorHAnsi" w:hAnsiTheme="majorHAnsi" w:cstheme="majorHAnsi"/>
        </w:rPr>
        <w:t xml:space="preserve">, which restrict close approaches by declaring zones around sensitive space assets in which unauthorized entry into or passage through which may be met with military force, </w:t>
      </w:r>
      <w:r w:rsidRPr="00AC67E0">
        <w:rPr>
          <w:rStyle w:val="Emphasis"/>
          <w:rFonts w:asciiTheme="majorHAnsi" w:hAnsiTheme="majorHAnsi" w:cstheme="majorHAnsi"/>
          <w:highlight w:val="green"/>
        </w:rPr>
        <w:t>are in clear violation of</w:t>
      </w:r>
      <w:r w:rsidRPr="00AC67E0">
        <w:rPr>
          <w:rStyle w:val="Emphasis"/>
          <w:rFonts w:asciiTheme="majorHAnsi" w:hAnsiTheme="majorHAnsi" w:cstheme="majorHAnsi"/>
        </w:rPr>
        <w:t xml:space="preserve"> both </w:t>
      </w:r>
      <w:r w:rsidRPr="00AC67E0">
        <w:rPr>
          <w:rStyle w:val="Emphasis"/>
          <w:rFonts w:asciiTheme="majorHAnsi" w:hAnsiTheme="majorHAnsi" w:cstheme="majorHAnsi"/>
          <w:highlight w:val="green"/>
        </w:rPr>
        <w:t>the ‘free access’ and ‘non-appropriation’ principles</w:t>
      </w:r>
      <w:r w:rsidRPr="00AC67E0">
        <w:rPr>
          <w:rStyle w:val="Emphasis"/>
          <w:rFonts w:asciiTheme="majorHAnsi" w:hAnsiTheme="majorHAnsi" w:cstheme="majorHAnsi"/>
        </w:rPr>
        <w:t>.</w:t>
      </w:r>
      <w:r w:rsidRPr="00AC67E0">
        <w:rPr>
          <w:rFonts w:asciiTheme="majorHAnsi" w:hAnsiTheme="majorHAnsi" w:cstheme="majorHAnsi"/>
          <w:sz w:val="14"/>
        </w:rPr>
        <w:t xml:space="preserve"> In its initial proposal, the OTA acknowledged that the ‘free access’ and ‘non-appropriation’ principles presented the primary barrier to KOZs, because </w:t>
      </w:r>
      <w:r w:rsidRPr="00AC67E0">
        <w:rPr>
          <w:rStyle w:val="Emphasis"/>
          <w:rFonts w:asciiTheme="majorHAnsi" w:hAnsiTheme="majorHAnsi" w:cstheme="majorHAnsi"/>
          <w:highlight w:val="green"/>
        </w:rPr>
        <w:t>they</w:t>
      </w:r>
      <w:r w:rsidRPr="00AC67E0">
        <w:rPr>
          <w:rStyle w:val="Emphasis"/>
          <w:rFonts w:asciiTheme="majorHAnsi" w:hAnsiTheme="majorHAnsi" w:cstheme="majorHAnsi"/>
        </w:rPr>
        <w:t xml:space="preserve"> would constitute the </w:t>
      </w:r>
      <w:r w:rsidRPr="00AC67E0">
        <w:rPr>
          <w:rStyle w:val="Emphasis"/>
          <w:rFonts w:asciiTheme="majorHAnsi" w:hAnsiTheme="majorHAnsi" w:cstheme="majorHAnsi"/>
          <w:highlight w:val="green"/>
        </w:rPr>
        <w:t>appropriat</w:t>
      </w:r>
      <w:r w:rsidRPr="00AC67E0">
        <w:rPr>
          <w:rStyle w:val="Emphasis"/>
          <w:rFonts w:asciiTheme="majorHAnsi" w:hAnsiTheme="majorHAnsi" w:cstheme="majorHAnsi"/>
        </w:rPr>
        <w:t xml:space="preserve">ion of outer </w:t>
      </w:r>
      <w:r w:rsidRPr="00AC67E0">
        <w:rPr>
          <w:rStyle w:val="Emphasis"/>
          <w:rFonts w:asciiTheme="majorHAnsi" w:hAnsiTheme="majorHAnsi" w:cstheme="majorHAnsi"/>
          <w:highlight w:val="green"/>
        </w:rPr>
        <w:t>space to defend against a</w:t>
      </w:r>
      <w:r w:rsidRPr="00AC67E0">
        <w:rPr>
          <w:rStyle w:val="Emphasis"/>
          <w:rFonts w:asciiTheme="majorHAnsi" w:hAnsiTheme="majorHAnsi" w:cstheme="majorHAnsi"/>
        </w:rPr>
        <w:t>nti-</w:t>
      </w:r>
      <w:r w:rsidRPr="00AC67E0">
        <w:rPr>
          <w:rStyle w:val="Emphasis"/>
          <w:rFonts w:asciiTheme="majorHAnsi" w:hAnsiTheme="majorHAnsi" w:cstheme="majorHAnsi"/>
          <w:highlight w:val="green"/>
        </w:rPr>
        <w:t>sat</w:t>
      </w:r>
      <w:r w:rsidRPr="00AC67E0">
        <w:rPr>
          <w:rStyle w:val="Emphasis"/>
          <w:rFonts w:asciiTheme="majorHAnsi" w:hAnsiTheme="majorHAnsi" w:cstheme="majorHAnsi"/>
        </w:rPr>
        <w:t>ellite weapon</w:t>
      </w:r>
      <w:r w:rsidRPr="00AC67E0">
        <w:rPr>
          <w:rStyle w:val="Emphasis"/>
          <w:rFonts w:asciiTheme="majorHAnsi" w:hAnsiTheme="majorHAnsi" w:cstheme="majorHAnsi"/>
          <w:highlight w:val="green"/>
        </w:rPr>
        <w:t>s.</w:t>
      </w:r>
      <w:r w:rsidRPr="00AC67E0">
        <w:rPr>
          <w:rFonts w:asciiTheme="majorHAnsi" w:hAnsiTheme="majorHAnsi" w:cstheme="majorHAnsi"/>
          <w:sz w:val="14"/>
          <w:highlight w:val="green"/>
        </w:rPr>
        <w:t xml:space="preserve"> </w:t>
      </w:r>
      <w:r w:rsidRPr="00AC67E0">
        <w:rPr>
          <w:rStyle w:val="Emphasis"/>
          <w:rFonts w:asciiTheme="majorHAnsi" w:hAnsiTheme="majorHAnsi" w:cstheme="majorHAnsi"/>
          <w:highlight w:val="green"/>
        </w:rPr>
        <w:t>The</w:t>
      </w:r>
      <w:r w:rsidRPr="00AC67E0">
        <w:rPr>
          <w:rStyle w:val="Emphasis"/>
          <w:rFonts w:asciiTheme="majorHAnsi" w:hAnsiTheme="majorHAnsi" w:cstheme="majorHAnsi"/>
        </w:rPr>
        <w:t xml:space="preserve"> OTA’s </w:t>
      </w:r>
      <w:r w:rsidRPr="00AC67E0">
        <w:rPr>
          <w:rStyle w:val="Emphasis"/>
          <w:rFonts w:asciiTheme="majorHAnsi" w:hAnsiTheme="majorHAnsi" w:cstheme="majorHAnsi"/>
          <w:highlight w:val="green"/>
        </w:rPr>
        <w:t>counterargument</w:t>
      </w:r>
      <w:r w:rsidRPr="00AC67E0">
        <w:rPr>
          <w:rStyle w:val="Emphasis"/>
          <w:rFonts w:asciiTheme="majorHAnsi" w:hAnsiTheme="majorHAnsi" w:cstheme="majorHAnsi"/>
        </w:rPr>
        <w:t xml:space="preserve"> to this criticism </w:t>
      </w:r>
      <w:r w:rsidRPr="00AC67E0">
        <w:rPr>
          <w:rStyle w:val="Emphasis"/>
          <w:rFonts w:asciiTheme="majorHAnsi" w:hAnsiTheme="majorHAnsi" w:cstheme="majorHAnsi"/>
          <w:highlight w:val="green"/>
        </w:rPr>
        <w:t>was</w:t>
      </w:r>
      <w:r w:rsidRPr="00AC67E0">
        <w:rPr>
          <w:rStyle w:val="Emphasis"/>
          <w:rFonts w:asciiTheme="majorHAnsi" w:hAnsiTheme="majorHAnsi" w:cstheme="majorHAnsi"/>
        </w:rPr>
        <w:t xml:space="preserve"> that the allocation of the geosynchronous </w:t>
      </w:r>
      <w:r w:rsidRPr="00AC67E0">
        <w:rPr>
          <w:rStyle w:val="Emphasis"/>
          <w:rFonts w:asciiTheme="majorHAnsi" w:hAnsiTheme="majorHAnsi" w:cstheme="majorHAnsi"/>
          <w:highlight w:val="green"/>
        </w:rPr>
        <w:t>orbital slots</w:t>
      </w:r>
      <w:r w:rsidRPr="00AC67E0">
        <w:rPr>
          <w:rStyle w:val="Emphasis"/>
          <w:rFonts w:asciiTheme="majorHAnsi" w:hAnsiTheme="majorHAnsi" w:cstheme="majorHAnsi"/>
        </w:rPr>
        <w:t xml:space="preserve"> by the ITU "already incorporates a variation of the ‘keep-out zone’ principle,</w:t>
      </w:r>
      <w:r w:rsidRPr="00AC67E0">
        <w:rPr>
          <w:rFonts w:asciiTheme="majorHAnsi" w:hAnsiTheme="majorHAnsi" w:cstheme="majorHAnsi"/>
          <w:sz w:val="14"/>
        </w:rPr>
        <w:t xml:space="preserve">" because satellites must be placed several angular degrees apart to avoid interference, and, that this "precludes the placement of other satellites near its position in the orbital arc."364 </w:t>
      </w:r>
      <w:r w:rsidRPr="00AC67E0">
        <w:rPr>
          <w:rStyle w:val="Emphasis"/>
          <w:rFonts w:asciiTheme="majorHAnsi" w:hAnsiTheme="majorHAnsi" w:cstheme="majorHAnsi"/>
          <w:highlight w:val="green"/>
        </w:rPr>
        <w:t>However</w:t>
      </w:r>
      <w:r w:rsidRPr="00AC67E0">
        <w:rPr>
          <w:rStyle w:val="Emphasis"/>
          <w:rFonts w:asciiTheme="majorHAnsi" w:hAnsiTheme="majorHAnsi" w:cstheme="majorHAnsi"/>
        </w:rPr>
        <w:t xml:space="preserve">, there are a variety reasons as to why </w:t>
      </w:r>
      <w:r w:rsidRPr="00AC67E0">
        <w:rPr>
          <w:rStyle w:val="Emphasis"/>
          <w:rFonts w:asciiTheme="majorHAnsi" w:hAnsiTheme="majorHAnsi" w:cstheme="majorHAnsi"/>
          <w:highlight w:val="green"/>
        </w:rPr>
        <w:t>the ITU does not provide</w:t>
      </w:r>
      <w:r w:rsidRPr="00AC67E0">
        <w:rPr>
          <w:rStyle w:val="Emphasis"/>
          <w:rFonts w:asciiTheme="majorHAnsi" w:hAnsiTheme="majorHAnsi" w:cstheme="majorHAnsi"/>
        </w:rPr>
        <w:t xml:space="preserve"> legal </w:t>
      </w:r>
      <w:r w:rsidRPr="00AC67E0">
        <w:rPr>
          <w:rStyle w:val="Emphasis"/>
          <w:rFonts w:asciiTheme="majorHAnsi" w:hAnsiTheme="majorHAnsi" w:cstheme="majorHAnsi"/>
          <w:highlight w:val="green"/>
        </w:rPr>
        <w:t>precedent for KOZs</w:t>
      </w:r>
      <w:r w:rsidRPr="00AC67E0">
        <w:rPr>
          <w:rStyle w:val="Emphasis"/>
          <w:rFonts w:asciiTheme="majorHAnsi" w:hAnsiTheme="majorHAnsi" w:cstheme="majorHAnsi"/>
        </w:rPr>
        <w:t>.</w:t>
      </w:r>
      <w:r w:rsidRPr="00AC67E0">
        <w:rPr>
          <w:rFonts w:asciiTheme="majorHAnsi" w:hAnsiTheme="majorHAnsi" w:cstheme="majorHAnsi"/>
          <w:sz w:val="14"/>
        </w:rPr>
        <w:t xml:space="preserve"> By way of background, </w:t>
      </w:r>
      <w:r w:rsidRPr="00AC67E0">
        <w:rPr>
          <w:rStyle w:val="Emphasis"/>
          <w:rFonts w:asciiTheme="majorHAnsi" w:hAnsiTheme="majorHAnsi" w:cstheme="majorHAnsi"/>
        </w:rPr>
        <w:t>the allocation of orbital slots by the ITU originates from the designation of geostationary orbit along the equator as a "limited natural resource"</w:t>
      </w:r>
      <w:r w:rsidRPr="00AC67E0">
        <w:rPr>
          <w:rFonts w:asciiTheme="majorHAnsi" w:hAnsiTheme="majorHAnsi" w:cstheme="majorHAnsi"/>
          <w:sz w:val="14"/>
        </w:rPr>
        <w:t xml:space="preserve"> in Article 33 of the International Telecommunication Convention (ITC) </w:t>
      </w:r>
      <w:r w:rsidRPr="00AC67E0">
        <w:rPr>
          <w:rStyle w:val="Emphasis"/>
          <w:rFonts w:asciiTheme="majorHAnsi" w:hAnsiTheme="majorHAnsi" w:cstheme="majorHAnsi"/>
        </w:rPr>
        <w:t>due to limited orbits available</w:t>
      </w:r>
      <w:r w:rsidRPr="00AC67E0">
        <w:rPr>
          <w:rFonts w:asciiTheme="majorHAnsi" w:hAnsiTheme="majorHAnsi" w:cstheme="majorHAnsi"/>
          <w:sz w:val="14"/>
        </w:rPr>
        <w:t xml:space="preserve"> and concerns about radio frequency interference between satellites. As a result, the International Telecommunication Union assumed responsibility for the allocation of orbital slots to spacefaring nations to reduce radio frequency interference.365 </w:t>
      </w:r>
      <w:r w:rsidRPr="00AC67E0">
        <w:rPr>
          <w:rStyle w:val="Emphasis"/>
          <w:rFonts w:asciiTheme="majorHAnsi" w:hAnsiTheme="majorHAnsi" w:cstheme="majorHAnsi"/>
        </w:rPr>
        <w:t>It is firmly established that the allocation of orbital slots by the ITU does not constitute a violation of the ‘free access’ or ‘non-appropriation’ principles of the OST</w:t>
      </w:r>
      <w:r w:rsidRPr="00AC67E0">
        <w:rPr>
          <w:rFonts w:asciiTheme="majorHAnsi" w:hAnsiTheme="majorHAnsi" w:cstheme="majorHAnsi"/>
          <w:sz w:val="14"/>
        </w:rPr>
        <w:t xml:space="preserve">. </w:t>
      </w:r>
      <w:r w:rsidRPr="00AC67E0">
        <w:rPr>
          <w:rStyle w:val="Emphasis"/>
          <w:rFonts w:asciiTheme="majorHAnsi" w:hAnsiTheme="majorHAnsi" w:cstheme="majorHAnsi"/>
          <w:highlight w:val="green"/>
        </w:rPr>
        <w:t>First</w:t>
      </w:r>
      <w:r w:rsidRPr="00AC67E0">
        <w:rPr>
          <w:rStyle w:val="Emphasis"/>
          <w:rFonts w:asciiTheme="majorHAnsi" w:hAnsiTheme="majorHAnsi" w:cstheme="majorHAnsi"/>
        </w:rPr>
        <w:t>,</w:t>
      </w:r>
      <w:r w:rsidRPr="00AC67E0">
        <w:rPr>
          <w:rFonts w:asciiTheme="majorHAnsi" w:hAnsiTheme="majorHAnsi" w:cstheme="majorHAnsi"/>
          <w:sz w:val="14"/>
        </w:rPr>
        <w:t xml:space="preserve"> </w:t>
      </w:r>
      <w:r w:rsidRPr="00AC67E0">
        <w:rPr>
          <w:rStyle w:val="Emphasis"/>
          <w:rFonts w:asciiTheme="majorHAnsi" w:hAnsiTheme="majorHAnsi" w:cstheme="majorHAnsi"/>
        </w:rPr>
        <w:t>although orbital slots do</w:t>
      </w:r>
      <w:r w:rsidRPr="00AC67E0">
        <w:rPr>
          <w:rFonts w:asciiTheme="majorHAnsi" w:hAnsiTheme="majorHAnsi" w:cstheme="majorHAnsi"/>
          <w:sz w:val="14"/>
        </w:rPr>
        <w:t xml:space="preserve">, in effect, </w:t>
      </w:r>
      <w:r w:rsidRPr="00AC67E0">
        <w:rPr>
          <w:rStyle w:val="Emphasis"/>
          <w:rFonts w:asciiTheme="majorHAnsi" w:hAnsiTheme="majorHAnsi" w:cstheme="majorHAnsi"/>
        </w:rPr>
        <w:t>create a zone</w:t>
      </w:r>
      <w:r w:rsidRPr="00AC67E0">
        <w:rPr>
          <w:rFonts w:asciiTheme="majorHAnsi" w:hAnsiTheme="majorHAnsi" w:cstheme="majorHAnsi"/>
          <w:sz w:val="14"/>
        </w:rPr>
        <w:t xml:space="preserve"> in which no state (other than the state to which the slot is allocated) can place geosynchronous satellite, </w:t>
      </w:r>
      <w:r w:rsidRPr="00AC67E0">
        <w:rPr>
          <w:rStyle w:val="Emphasis"/>
          <w:rFonts w:asciiTheme="majorHAnsi" w:hAnsiTheme="majorHAnsi" w:cstheme="majorHAnsi"/>
          <w:highlight w:val="green"/>
        </w:rPr>
        <w:t>the ITU does not limit a state’s</w:t>
      </w:r>
      <w:r w:rsidRPr="00AC67E0">
        <w:rPr>
          <w:rStyle w:val="Emphasis"/>
          <w:rFonts w:asciiTheme="majorHAnsi" w:hAnsiTheme="majorHAnsi" w:cstheme="majorHAnsi"/>
        </w:rPr>
        <w:t xml:space="preserve"> the ‘</w:t>
      </w:r>
      <w:r w:rsidRPr="00AC67E0">
        <w:rPr>
          <w:rStyle w:val="Emphasis"/>
          <w:rFonts w:asciiTheme="majorHAnsi" w:hAnsiTheme="majorHAnsi" w:cstheme="majorHAnsi"/>
          <w:highlight w:val="green"/>
        </w:rPr>
        <w:t>free access’ to a</w:t>
      </w:r>
      <w:r w:rsidRPr="00AC67E0">
        <w:rPr>
          <w:rStyle w:val="Emphasis"/>
          <w:rFonts w:asciiTheme="majorHAnsi" w:hAnsiTheme="majorHAnsi" w:cstheme="majorHAnsi"/>
        </w:rPr>
        <w:t xml:space="preserve">n orbital </w:t>
      </w:r>
      <w:r w:rsidRPr="00AC67E0">
        <w:rPr>
          <w:rStyle w:val="Emphasis"/>
          <w:rFonts w:asciiTheme="majorHAnsi" w:hAnsiTheme="majorHAnsi" w:cstheme="majorHAnsi"/>
          <w:highlight w:val="green"/>
        </w:rPr>
        <w:t>slot</w:t>
      </w:r>
      <w:r w:rsidRPr="00AC67E0">
        <w:rPr>
          <w:rStyle w:val="Emphasis"/>
          <w:rFonts w:asciiTheme="majorHAnsi" w:hAnsiTheme="majorHAnsi" w:cstheme="majorHAnsi"/>
        </w:rPr>
        <w:t>.</w:t>
      </w:r>
      <w:r w:rsidRPr="00AC67E0">
        <w:rPr>
          <w:rFonts w:asciiTheme="majorHAnsi" w:hAnsiTheme="majorHAnsi" w:cstheme="majorHAnsi"/>
          <w:sz w:val="14"/>
        </w:rPr>
        <w:t xml:space="preserve"> Rather, </w:t>
      </w:r>
      <w:r w:rsidRPr="00AC67E0">
        <w:rPr>
          <w:rStyle w:val="Emphasis"/>
          <w:rFonts w:asciiTheme="majorHAnsi" w:hAnsiTheme="majorHAnsi" w:cstheme="majorHAnsi"/>
        </w:rPr>
        <w:t>all states are afforded freedom of access on a "first come, first served" basis and are not granted any proprietary rights over the orbital slot.</w:t>
      </w:r>
      <w:r w:rsidRPr="00AC67E0">
        <w:rPr>
          <w:rFonts w:asciiTheme="majorHAnsi" w:hAnsiTheme="majorHAnsi" w:cstheme="majorHAnsi"/>
          <w:sz w:val="14"/>
        </w:rPr>
        <w:t xml:space="preserve">366 Although states are unable to place satellites in orbital slots not specifically allocated to them by the ITU, </w:t>
      </w:r>
      <w:r w:rsidRPr="00AC67E0">
        <w:rPr>
          <w:rStyle w:val="Emphasis"/>
          <w:rFonts w:asciiTheme="majorHAnsi" w:hAnsiTheme="majorHAnsi" w:cstheme="majorHAnsi"/>
          <w:highlight w:val="green"/>
        </w:rPr>
        <w:t>there is</w:t>
      </w:r>
      <w:r w:rsidRPr="00AC67E0">
        <w:rPr>
          <w:rStyle w:val="Emphasis"/>
          <w:rFonts w:asciiTheme="majorHAnsi" w:hAnsiTheme="majorHAnsi" w:cstheme="majorHAnsi"/>
        </w:rPr>
        <w:t xml:space="preserve"> absolutely </w:t>
      </w:r>
      <w:r w:rsidRPr="00AC67E0">
        <w:rPr>
          <w:rStyle w:val="Emphasis"/>
          <w:rFonts w:asciiTheme="majorHAnsi" w:hAnsiTheme="majorHAnsi" w:cstheme="majorHAnsi"/>
          <w:highlight w:val="green"/>
        </w:rPr>
        <w:t>nothing that permits a state from preventing infringement through</w:t>
      </w:r>
      <w:r w:rsidRPr="00AC67E0">
        <w:rPr>
          <w:rStyle w:val="Emphasis"/>
          <w:rFonts w:asciiTheme="majorHAnsi" w:hAnsiTheme="majorHAnsi" w:cstheme="majorHAnsi"/>
        </w:rPr>
        <w:t xml:space="preserve"> the use of </w:t>
      </w:r>
      <w:r w:rsidRPr="00AC67E0">
        <w:rPr>
          <w:rStyle w:val="Emphasis"/>
          <w:rFonts w:asciiTheme="majorHAnsi" w:hAnsiTheme="majorHAnsi" w:cstheme="majorHAnsi"/>
          <w:highlight w:val="green"/>
        </w:rPr>
        <w:t>force</w:t>
      </w:r>
      <w:r w:rsidRPr="00AC67E0">
        <w:rPr>
          <w:rStyle w:val="Emphasis"/>
          <w:rFonts w:asciiTheme="majorHAnsi" w:hAnsiTheme="majorHAnsi" w:cstheme="majorHAnsi"/>
        </w:rPr>
        <w:t>.</w:t>
      </w:r>
      <w:r w:rsidRPr="00AC67E0">
        <w:rPr>
          <w:rFonts w:asciiTheme="majorHAnsi" w:hAnsiTheme="majorHAnsi" w:cstheme="majorHAnsi"/>
          <w:sz w:val="14"/>
        </w:rPr>
        <w:t xml:space="preserve"> As a result, </w:t>
      </w:r>
      <w:r w:rsidRPr="00AC67E0">
        <w:rPr>
          <w:rStyle w:val="Emphasis"/>
          <w:rFonts w:asciiTheme="majorHAnsi" w:hAnsiTheme="majorHAnsi" w:cstheme="majorHAnsi"/>
        </w:rPr>
        <w:t>there is no practical equivalence between orbital slots and KOZs</w:t>
      </w:r>
      <w:r w:rsidRPr="00AC67E0">
        <w:rPr>
          <w:rFonts w:asciiTheme="majorHAnsi" w:hAnsiTheme="majorHAnsi" w:cstheme="majorHAnsi"/>
          <w:sz w:val="14"/>
        </w:rPr>
        <w:t xml:space="preserve"> as proposed by the OTA. </w:t>
      </w:r>
      <w:r w:rsidRPr="00AC67E0">
        <w:rPr>
          <w:rStyle w:val="Emphasis"/>
          <w:rFonts w:asciiTheme="majorHAnsi" w:hAnsiTheme="majorHAnsi" w:cstheme="majorHAnsi"/>
          <w:highlight w:val="green"/>
        </w:rPr>
        <w:t>Second</w:t>
      </w:r>
      <w:r w:rsidRPr="00AC67E0">
        <w:rPr>
          <w:rStyle w:val="Emphasis"/>
          <w:rFonts w:asciiTheme="majorHAnsi" w:hAnsiTheme="majorHAnsi" w:cstheme="majorHAnsi"/>
        </w:rPr>
        <w:t xml:space="preserve"> is </w:t>
      </w:r>
      <w:r w:rsidRPr="00AC67E0">
        <w:rPr>
          <w:rStyle w:val="Emphasis"/>
          <w:rFonts w:asciiTheme="majorHAnsi" w:hAnsiTheme="majorHAnsi" w:cstheme="majorHAnsi"/>
          <w:highlight w:val="green"/>
        </w:rPr>
        <w:t>the</w:t>
      </w:r>
      <w:r w:rsidRPr="00AC67E0">
        <w:rPr>
          <w:rStyle w:val="Emphasis"/>
          <w:rFonts w:asciiTheme="majorHAnsi" w:hAnsiTheme="majorHAnsi" w:cstheme="majorHAnsi"/>
        </w:rPr>
        <w:t xml:space="preserve"> nature of the </w:t>
      </w:r>
      <w:r w:rsidRPr="00AC67E0">
        <w:rPr>
          <w:rStyle w:val="Emphasis"/>
          <w:rFonts w:asciiTheme="majorHAnsi" w:hAnsiTheme="majorHAnsi" w:cstheme="majorHAnsi"/>
          <w:highlight w:val="green"/>
        </w:rPr>
        <w:t>actor</w:t>
      </w:r>
      <w:r w:rsidRPr="00AC67E0">
        <w:rPr>
          <w:rStyle w:val="Emphasis"/>
          <w:rFonts w:asciiTheme="majorHAnsi" w:hAnsiTheme="majorHAnsi" w:cstheme="majorHAnsi"/>
        </w:rPr>
        <w:t xml:space="preserve"> involved. </w:t>
      </w:r>
      <w:r w:rsidRPr="00AC67E0">
        <w:rPr>
          <w:rFonts w:asciiTheme="majorHAnsi" w:hAnsiTheme="majorHAnsi" w:cstheme="majorHAnsi"/>
          <w:sz w:val="14"/>
        </w:rPr>
        <w:t xml:space="preserve">Unequivocally, </w:t>
      </w:r>
      <w:r w:rsidRPr="00AC67E0">
        <w:rPr>
          <w:rStyle w:val="Emphasis"/>
          <w:rFonts w:asciiTheme="majorHAnsi" w:hAnsiTheme="majorHAnsi" w:cstheme="majorHAnsi"/>
          <w:highlight w:val="green"/>
        </w:rPr>
        <w:t>Article II prohibits</w:t>
      </w:r>
      <w:r w:rsidRPr="00AC67E0">
        <w:rPr>
          <w:rFonts w:asciiTheme="majorHAnsi" w:hAnsiTheme="majorHAnsi" w:cstheme="majorHAnsi"/>
          <w:sz w:val="14"/>
        </w:rPr>
        <w:t xml:space="preserve"> the </w:t>
      </w:r>
      <w:r w:rsidRPr="00AC67E0">
        <w:rPr>
          <w:rStyle w:val="Emphasis"/>
          <w:rFonts w:asciiTheme="majorHAnsi" w:hAnsiTheme="majorHAnsi" w:cstheme="majorHAnsi"/>
        </w:rPr>
        <w:t>‘</w:t>
      </w:r>
      <w:r w:rsidRPr="00AC67E0">
        <w:rPr>
          <w:rStyle w:val="Emphasis"/>
          <w:rFonts w:asciiTheme="majorHAnsi" w:hAnsiTheme="majorHAnsi" w:cstheme="majorHAnsi"/>
          <w:highlight w:val="green"/>
        </w:rPr>
        <w:t>national appropriation</w:t>
      </w:r>
      <w:r w:rsidRPr="00AC67E0">
        <w:rPr>
          <w:rStyle w:val="Emphasis"/>
          <w:rFonts w:asciiTheme="majorHAnsi" w:hAnsiTheme="majorHAnsi" w:cstheme="majorHAnsi"/>
        </w:rPr>
        <w:t>’ of outer space,</w:t>
      </w:r>
      <w:r w:rsidRPr="00AC67E0">
        <w:rPr>
          <w:rFonts w:asciiTheme="majorHAnsi" w:hAnsiTheme="majorHAnsi" w:cstheme="majorHAnsi"/>
          <w:sz w:val="14"/>
        </w:rPr>
        <w:t xml:space="preserve"> such as by nations including the United States and Russia. </w:t>
      </w:r>
      <w:r w:rsidRPr="00AC67E0">
        <w:rPr>
          <w:rStyle w:val="Emphasis"/>
          <w:rFonts w:asciiTheme="majorHAnsi" w:hAnsiTheme="majorHAnsi" w:cstheme="majorHAnsi"/>
        </w:rPr>
        <w:t>In the case of the OTA’s proposal, it suggests that the United States unilaterally declare KOZs surrounding United States space assets or negotiate these zones through a treaty.</w:t>
      </w:r>
      <w:r w:rsidRPr="00AC67E0">
        <w:rPr>
          <w:rFonts w:asciiTheme="majorHAnsi" w:hAnsiTheme="majorHAnsi" w:cstheme="majorHAnsi"/>
          <w:sz w:val="14"/>
        </w:rPr>
        <w:t xml:space="preserve"> 367 </w:t>
      </w:r>
      <w:r w:rsidRPr="00AC67E0">
        <w:rPr>
          <w:rStyle w:val="Emphasis"/>
          <w:rFonts w:asciiTheme="majorHAnsi" w:hAnsiTheme="majorHAnsi" w:cstheme="majorHAnsi"/>
        </w:rPr>
        <w:t>Consequently, to analogize the United States to the ITU in this context is incorrect</w:t>
      </w:r>
      <w:r w:rsidRPr="00AC67E0">
        <w:rPr>
          <w:rStyle w:val="Emphasis"/>
          <w:rFonts w:asciiTheme="majorHAnsi" w:hAnsiTheme="majorHAnsi" w:cstheme="majorHAnsi"/>
          <w:highlight w:val="green"/>
        </w:rPr>
        <w:t>. As an international organization, the ITU is</w:t>
      </w:r>
      <w:r w:rsidRPr="00AC67E0">
        <w:rPr>
          <w:rStyle w:val="Emphasis"/>
          <w:rFonts w:asciiTheme="majorHAnsi" w:hAnsiTheme="majorHAnsi" w:cstheme="majorHAnsi"/>
        </w:rPr>
        <w:t xml:space="preserve"> meaningfully </w:t>
      </w:r>
      <w:r w:rsidRPr="00AC67E0">
        <w:rPr>
          <w:rStyle w:val="Emphasis"/>
          <w:rFonts w:asciiTheme="majorHAnsi" w:hAnsiTheme="majorHAnsi" w:cstheme="majorHAnsi"/>
          <w:highlight w:val="green"/>
        </w:rPr>
        <w:t>distinct from a nation</w:t>
      </w:r>
      <w:r w:rsidRPr="00AC67E0">
        <w:rPr>
          <w:rStyle w:val="Emphasis"/>
          <w:rFonts w:asciiTheme="majorHAnsi" w:hAnsiTheme="majorHAnsi" w:cstheme="majorHAnsi"/>
        </w:rPr>
        <w:t>.368</w:t>
      </w:r>
      <w:r w:rsidRPr="00AC67E0">
        <w:rPr>
          <w:rFonts w:asciiTheme="majorHAnsi" w:hAnsiTheme="majorHAnsi" w:cstheme="majorHAnsi"/>
          <w:sz w:val="14"/>
        </w:rPr>
        <w:t xml:space="preserve"> Although some have argued that the "process of allocating orbital space and excluding nations from particular slots seems to be an obvious case of appropriation," the ITU has broad international character and preserves "access for all space actors, current or future."369 </w:t>
      </w:r>
      <w:r w:rsidRPr="00AC67E0">
        <w:rPr>
          <w:rStyle w:val="Emphasis"/>
          <w:rFonts w:asciiTheme="majorHAnsi" w:hAnsiTheme="majorHAnsi" w:cstheme="majorHAnsi"/>
        </w:rPr>
        <w:t>This fact explains why the ITU has never been abolished or restricted from its activities allocating orbital slots.</w:t>
      </w:r>
      <w:r w:rsidRPr="00AC67E0">
        <w:rPr>
          <w:rFonts w:asciiTheme="majorHAnsi" w:hAnsiTheme="majorHAnsi" w:cstheme="majorHAnsi"/>
          <w:sz w:val="14"/>
        </w:rPr>
        <w:t xml:space="preserve">370 Next is the question of what constitutes ‘appropriation.’ In Stephen Gorove’s article, Major Legal Issues Arising from the Use of the Geostationary Orbit, </w:t>
      </w:r>
      <w:r w:rsidRPr="00AC67E0">
        <w:rPr>
          <w:rStyle w:val="Emphasis"/>
          <w:rFonts w:asciiTheme="majorHAnsi" w:hAnsiTheme="majorHAnsi" w:cstheme="majorHAnsi"/>
        </w:rPr>
        <w:t>Gorove defines "appropriation" as "the taking of property for one’s own or exclusive use with a sense of permanence</w:t>
      </w:r>
      <w:r w:rsidRPr="00AC67E0">
        <w:rPr>
          <w:rFonts w:asciiTheme="majorHAnsi" w:hAnsiTheme="majorHAnsi" w:cstheme="majorHAnsi"/>
          <w:sz w:val="14"/>
        </w:rPr>
        <w:t xml:space="preserve">."371 Gorove further writes that— "While a state may certainly exercise exclusive control over a traditional object, such as a ship, or an aircraft, or a part of airspace, </w:t>
      </w:r>
      <w:r w:rsidRPr="00AC67E0">
        <w:rPr>
          <w:rStyle w:val="Emphasis"/>
          <w:rFonts w:asciiTheme="majorHAnsi" w:hAnsiTheme="majorHAnsi" w:cstheme="majorHAnsi"/>
        </w:rPr>
        <w:lastRenderedPageBreak/>
        <w:t>it is not clear that a satellite in geostationary orbit would be able to maintain its exact position and occupy the same area over a period of time.</w:t>
      </w:r>
      <w:r w:rsidRPr="00AC67E0">
        <w:rPr>
          <w:rFonts w:asciiTheme="majorHAnsi" w:hAnsiTheme="majorHAnsi" w:cstheme="majorHAnsi"/>
          <w:sz w:val="14"/>
        </w:rPr>
        <w:t xml:space="preserve"> Even if a position could be accurately maintained, and thus possibly constitute an "appropriation" within the meaning of article II, the satellite would have to be kept in that orbit with a "sense of permanence" and not on a temporary basis."372 </w:t>
      </w:r>
      <w:r w:rsidRPr="00AC67E0">
        <w:rPr>
          <w:rStyle w:val="Emphasis"/>
          <w:rFonts w:asciiTheme="majorHAnsi" w:hAnsiTheme="majorHAnsi" w:cstheme="majorHAnsi"/>
        </w:rPr>
        <w:t>This demonstrates two reasons as to why KOZs and orbital slots are meaningfully distinct.</w:t>
      </w:r>
      <w:r w:rsidRPr="00AC67E0">
        <w:rPr>
          <w:rFonts w:asciiTheme="majorHAnsi" w:hAnsiTheme="majorHAnsi" w:cstheme="majorHAnsi"/>
          <w:sz w:val="14"/>
        </w:rPr>
        <w:t xml:space="preserve"> First, </w:t>
      </w:r>
      <w:r w:rsidRPr="00AC67E0">
        <w:rPr>
          <w:rStyle w:val="Emphasis"/>
          <w:rFonts w:asciiTheme="majorHAnsi" w:hAnsiTheme="majorHAnsi" w:cstheme="majorHAnsi"/>
        </w:rPr>
        <w:t xml:space="preserve">all states are afforded freedom of access to an orbital slot on a "first come, first served" basis and are not granted any proprietary rights over the orbital slot— they are, both legally and in effect, impermanent.373 Second, the categorization of </w:t>
      </w:r>
      <w:r w:rsidRPr="00AC67E0">
        <w:rPr>
          <w:rStyle w:val="Emphasis"/>
          <w:rFonts w:asciiTheme="majorHAnsi" w:hAnsiTheme="majorHAnsi" w:cstheme="majorHAnsi"/>
          <w:highlight w:val="green"/>
        </w:rPr>
        <w:t>geo</w:t>
      </w:r>
      <w:r w:rsidRPr="00AC67E0">
        <w:rPr>
          <w:rStyle w:val="Emphasis"/>
          <w:rFonts w:asciiTheme="majorHAnsi" w:hAnsiTheme="majorHAnsi" w:cstheme="majorHAnsi"/>
        </w:rPr>
        <w:t xml:space="preserve">stationary </w:t>
      </w:r>
      <w:r w:rsidRPr="00AC67E0">
        <w:rPr>
          <w:rStyle w:val="Emphasis"/>
          <w:rFonts w:asciiTheme="majorHAnsi" w:hAnsiTheme="majorHAnsi" w:cstheme="majorHAnsi"/>
          <w:highlight w:val="green"/>
        </w:rPr>
        <w:t>orbit as a "limited</w:t>
      </w:r>
      <w:r w:rsidRPr="00AC67E0">
        <w:rPr>
          <w:rStyle w:val="Emphasis"/>
          <w:rFonts w:asciiTheme="majorHAnsi" w:hAnsiTheme="majorHAnsi" w:cstheme="majorHAnsi"/>
        </w:rPr>
        <w:t xml:space="preserve"> natural </w:t>
      </w:r>
      <w:r w:rsidRPr="00AC67E0">
        <w:rPr>
          <w:rStyle w:val="Emphasis"/>
          <w:rFonts w:asciiTheme="majorHAnsi" w:hAnsiTheme="majorHAnsi" w:cstheme="majorHAnsi"/>
          <w:highlight w:val="green"/>
        </w:rPr>
        <w:t>resource</w:t>
      </w:r>
      <w:r w:rsidRPr="00AC67E0">
        <w:rPr>
          <w:rStyle w:val="Emphasis"/>
          <w:rFonts w:asciiTheme="majorHAnsi" w:hAnsiTheme="majorHAnsi" w:cstheme="majorHAnsi"/>
        </w:rPr>
        <w:t xml:space="preserve">" in Article 33 of the International Telecommunication Convention (ITC) </w:t>
      </w:r>
      <w:r w:rsidRPr="00AC67E0">
        <w:rPr>
          <w:rStyle w:val="Emphasis"/>
          <w:rFonts w:asciiTheme="majorHAnsi" w:hAnsiTheme="majorHAnsi" w:cstheme="majorHAnsi"/>
          <w:highlight w:val="green"/>
        </w:rPr>
        <w:t>shields orbital slot</w:t>
      </w:r>
      <w:r w:rsidRPr="00AC67E0">
        <w:rPr>
          <w:rStyle w:val="Emphasis"/>
          <w:rFonts w:asciiTheme="majorHAnsi" w:hAnsiTheme="majorHAnsi" w:cstheme="majorHAnsi"/>
        </w:rPr>
        <w:t xml:space="preserve"> allocation </w:t>
      </w:r>
      <w:r w:rsidRPr="00AC67E0">
        <w:rPr>
          <w:rStyle w:val="Emphasis"/>
          <w:rFonts w:asciiTheme="majorHAnsi" w:hAnsiTheme="majorHAnsi" w:cstheme="majorHAnsi"/>
          <w:highlight w:val="green"/>
        </w:rPr>
        <w:t>from</w:t>
      </w:r>
      <w:r w:rsidRPr="00AC67E0">
        <w:rPr>
          <w:rStyle w:val="Emphasis"/>
          <w:rFonts w:asciiTheme="majorHAnsi" w:hAnsiTheme="majorHAnsi" w:cstheme="majorHAnsi"/>
        </w:rPr>
        <w:t xml:space="preserve"> claims of ‘</w:t>
      </w:r>
      <w:r w:rsidRPr="00AC67E0">
        <w:rPr>
          <w:rStyle w:val="Emphasis"/>
          <w:rFonts w:asciiTheme="majorHAnsi" w:hAnsiTheme="majorHAnsi" w:cstheme="majorHAnsi"/>
          <w:highlight w:val="green"/>
        </w:rPr>
        <w:t>appropriation’</w:t>
      </w:r>
      <w:r w:rsidRPr="00AC67E0">
        <w:rPr>
          <w:rStyle w:val="Emphasis"/>
          <w:rFonts w:asciiTheme="majorHAnsi" w:hAnsiTheme="majorHAnsi" w:cstheme="majorHAnsi"/>
        </w:rPr>
        <w:t xml:space="preserve"> by the ITU</w:t>
      </w:r>
      <w:r w:rsidRPr="00AC67E0">
        <w:rPr>
          <w:rFonts w:asciiTheme="majorHAnsi" w:hAnsiTheme="majorHAnsi" w:cstheme="majorHAnsi"/>
          <w:sz w:val="14"/>
        </w:rPr>
        <w:t xml:space="preserve">.374 Authority on this question can be found in the International Law Association’s Report of the Fifty-Fourth Conference 427 (1970), along with the United Nations Committee on the Peaceful Uses of Outer Space, which have suggested that ‘appropriation’ does not apply to natural resources.375 </w:t>
      </w:r>
      <w:r w:rsidRPr="00AC67E0">
        <w:rPr>
          <w:rStyle w:val="Emphasis"/>
          <w:rFonts w:asciiTheme="majorHAnsi" w:hAnsiTheme="majorHAnsi" w:cstheme="majorHAnsi"/>
        </w:rPr>
        <w:t xml:space="preserve">Although </w:t>
      </w:r>
      <w:r w:rsidRPr="00AC67E0">
        <w:rPr>
          <w:rStyle w:val="Emphasis"/>
          <w:rFonts w:asciiTheme="majorHAnsi" w:hAnsiTheme="majorHAnsi" w:cstheme="majorHAnsi"/>
          <w:highlight w:val="green"/>
        </w:rPr>
        <w:t>KOZ</w:t>
      </w:r>
      <w:r w:rsidRPr="00AC67E0">
        <w:rPr>
          <w:rStyle w:val="Emphasis"/>
          <w:rFonts w:asciiTheme="majorHAnsi" w:hAnsiTheme="majorHAnsi" w:cstheme="majorHAnsi"/>
        </w:rPr>
        <w:t xml:space="preserve"> proponents do not advocate that states claim sovereignty over the zones themselves, and therefore meet the "by claim of sovereignty</w:t>
      </w:r>
      <w:r w:rsidRPr="00AC67E0">
        <w:rPr>
          <w:rFonts w:asciiTheme="majorHAnsi" w:hAnsiTheme="majorHAnsi" w:cstheme="majorHAnsi"/>
          <w:sz w:val="14"/>
        </w:rPr>
        <w:t xml:space="preserve">" qualification in Article II, </w:t>
      </w:r>
      <w:r w:rsidRPr="00AC67E0">
        <w:rPr>
          <w:rStyle w:val="Emphasis"/>
          <w:rFonts w:asciiTheme="majorHAnsi" w:hAnsiTheme="majorHAnsi" w:cstheme="majorHAnsi"/>
        </w:rPr>
        <w:t xml:space="preserve">this does not elide Article II’s </w:t>
      </w:r>
      <w:r w:rsidRPr="00AC67E0">
        <w:rPr>
          <w:rStyle w:val="Emphasis"/>
          <w:rFonts w:asciiTheme="majorHAnsi" w:hAnsiTheme="majorHAnsi" w:cstheme="majorHAnsi"/>
          <w:highlight w:val="green"/>
        </w:rPr>
        <w:t>limit</w:t>
      </w:r>
      <w:r w:rsidRPr="00AC67E0">
        <w:rPr>
          <w:rStyle w:val="Emphasis"/>
          <w:rFonts w:asciiTheme="majorHAnsi" w:hAnsiTheme="majorHAnsi" w:cstheme="majorHAnsi"/>
        </w:rPr>
        <w:t xml:space="preserve">ation on </w:t>
      </w:r>
      <w:r w:rsidRPr="00AC67E0">
        <w:rPr>
          <w:rStyle w:val="Emphasis"/>
          <w:rFonts w:asciiTheme="majorHAnsi" w:hAnsiTheme="majorHAnsi" w:cstheme="majorHAnsi"/>
          <w:highlight w:val="green"/>
        </w:rPr>
        <w:t>appropriation by "means of use or occupation</w:t>
      </w:r>
      <w:r w:rsidRPr="00AC67E0">
        <w:rPr>
          <w:rStyle w:val="Emphasis"/>
          <w:rFonts w:asciiTheme="majorHAnsi" w:hAnsiTheme="majorHAnsi" w:cstheme="majorHAnsi"/>
        </w:rPr>
        <w:t xml:space="preserve">."376 This is perhaps </w:t>
      </w:r>
      <w:r w:rsidRPr="00AC67E0">
        <w:rPr>
          <w:rStyle w:val="Emphasis"/>
          <w:rFonts w:asciiTheme="majorHAnsi" w:hAnsiTheme="majorHAnsi" w:cstheme="majorHAnsi"/>
          <w:highlight w:val="green"/>
        </w:rPr>
        <w:t>the most clear indication of KOZs illegality under the OST</w:t>
      </w:r>
      <w:r w:rsidRPr="00AC67E0">
        <w:rPr>
          <w:rStyle w:val="Emphasis"/>
          <w:rFonts w:asciiTheme="majorHAnsi" w:hAnsiTheme="majorHAnsi" w:cstheme="majorHAnsi"/>
        </w:rPr>
        <w:t>, because the basis for limiting another state’s ‘free access’ to the zone itself is its ‘use’ by a state’s satellite.</w:t>
      </w:r>
      <w:r w:rsidRPr="00AC67E0">
        <w:rPr>
          <w:rFonts w:asciiTheme="majorHAnsi" w:hAnsiTheme="majorHAnsi" w:cstheme="majorHAnsi"/>
          <w:sz w:val="14"/>
        </w:rPr>
        <w:t xml:space="preserve"> For example, the basis for the OTA’s argument about the legality of ‘keep-out zones’ rests on the notion that, based upon ITU regulations, "geosynchronous [orbits] must be space several degrees apart in order to avoid frequency interference. Therefore, such a satellite precludes the placement of other satellites near its position in the orbital arc."377 In other words, the usage of the orbital slot precludes its access and usage by another state. As we have already established, the ITU is exempt from Article II in the context of geosynchronous orbit. However, </w:t>
      </w:r>
      <w:r w:rsidRPr="00AC67E0">
        <w:rPr>
          <w:rStyle w:val="Emphasis"/>
          <w:rFonts w:asciiTheme="majorHAnsi" w:hAnsiTheme="majorHAnsi" w:cstheme="majorHAnsi"/>
          <w:highlight w:val="green"/>
        </w:rPr>
        <w:t>for a state to declare a ‘k</w:t>
      </w:r>
      <w:r w:rsidRPr="00AC67E0">
        <w:rPr>
          <w:rStyle w:val="Emphasis"/>
          <w:rFonts w:asciiTheme="majorHAnsi" w:hAnsiTheme="majorHAnsi" w:cstheme="majorHAnsi"/>
        </w:rPr>
        <w:t>eep-</w:t>
      </w:r>
      <w:r w:rsidRPr="00AC67E0">
        <w:rPr>
          <w:rStyle w:val="Emphasis"/>
          <w:rFonts w:asciiTheme="majorHAnsi" w:hAnsiTheme="majorHAnsi" w:cstheme="majorHAnsi"/>
          <w:highlight w:val="green"/>
        </w:rPr>
        <w:t>o</w:t>
      </w:r>
      <w:r w:rsidRPr="00AC67E0">
        <w:rPr>
          <w:rStyle w:val="Emphasis"/>
          <w:rFonts w:asciiTheme="majorHAnsi" w:hAnsiTheme="majorHAnsi" w:cstheme="majorHAnsi"/>
        </w:rPr>
        <w:t xml:space="preserve">ut’ </w:t>
      </w:r>
      <w:r w:rsidRPr="00AC67E0">
        <w:rPr>
          <w:rStyle w:val="Emphasis"/>
          <w:rFonts w:asciiTheme="majorHAnsi" w:hAnsiTheme="majorHAnsi" w:cstheme="majorHAnsi"/>
          <w:highlight w:val="green"/>
        </w:rPr>
        <w:t>z</w:t>
      </w:r>
      <w:r w:rsidRPr="00AC67E0">
        <w:rPr>
          <w:rStyle w:val="Emphasis"/>
          <w:rFonts w:asciiTheme="majorHAnsi" w:hAnsiTheme="majorHAnsi" w:cstheme="majorHAnsi"/>
        </w:rPr>
        <w:t>one on the basis that it preserves national security</w:t>
      </w:r>
      <w:r w:rsidRPr="00AC67E0">
        <w:rPr>
          <w:rFonts w:asciiTheme="majorHAnsi" w:hAnsiTheme="majorHAnsi" w:cstheme="majorHAnsi"/>
          <w:sz w:val="14"/>
        </w:rPr>
        <w:t xml:space="preserve">, as Blau and Gore propose, </w:t>
      </w:r>
      <w:r w:rsidRPr="00AC67E0">
        <w:rPr>
          <w:rStyle w:val="Emphasis"/>
          <w:rFonts w:asciiTheme="majorHAnsi" w:hAnsiTheme="majorHAnsi" w:cstheme="majorHAnsi"/>
          <w:highlight w:val="green"/>
        </w:rPr>
        <w:t>this would</w:t>
      </w:r>
      <w:r w:rsidRPr="00AC67E0">
        <w:rPr>
          <w:rStyle w:val="Emphasis"/>
          <w:rFonts w:asciiTheme="majorHAnsi" w:hAnsiTheme="majorHAnsi" w:cstheme="majorHAnsi"/>
        </w:rPr>
        <w:t xml:space="preserve"> certainly </w:t>
      </w:r>
      <w:r w:rsidRPr="00AC67E0">
        <w:rPr>
          <w:rStyle w:val="Emphasis"/>
          <w:rFonts w:asciiTheme="majorHAnsi" w:hAnsiTheme="majorHAnsi" w:cstheme="majorHAnsi"/>
          <w:highlight w:val="green"/>
        </w:rPr>
        <w:t>constitute</w:t>
      </w:r>
      <w:r w:rsidRPr="00AC67E0">
        <w:rPr>
          <w:rStyle w:val="Emphasis"/>
          <w:rFonts w:asciiTheme="majorHAnsi" w:hAnsiTheme="majorHAnsi" w:cstheme="majorHAnsi"/>
        </w:rPr>
        <w:t xml:space="preserve"> national </w:t>
      </w:r>
      <w:r w:rsidRPr="00AC67E0">
        <w:rPr>
          <w:rStyle w:val="Emphasis"/>
          <w:rFonts w:asciiTheme="majorHAnsi" w:hAnsiTheme="majorHAnsi" w:cstheme="majorHAnsi"/>
          <w:highlight w:val="green"/>
        </w:rPr>
        <w:t>appropriation</w:t>
      </w:r>
      <w:r w:rsidRPr="00AC67E0">
        <w:rPr>
          <w:rStyle w:val="Emphasis"/>
          <w:rFonts w:asciiTheme="majorHAnsi" w:hAnsiTheme="majorHAnsi" w:cstheme="majorHAnsi"/>
        </w:rPr>
        <w:t xml:space="preserve"> "by use" according to the text of Article II.</w:t>
      </w:r>
      <w:r w:rsidRPr="00AC67E0">
        <w:rPr>
          <w:rFonts w:asciiTheme="majorHAnsi" w:hAnsiTheme="majorHAnsi" w:cstheme="majorHAnsi"/>
          <w:sz w:val="14"/>
        </w:rPr>
        <w:t>378 Other proponents of KOZs note that precedent exists in the four-kilometer "nominal approach" zone and 200-meter protective "’keepout’ zone" around the International Space Station (ISS).379 Unlike KOZs, however, the zones around the ISS do not permit any state to enforce the zone, prevent entry, or invoke the right to self-defense. Furthermore, states aboard the ISS have not claimed sovereignty over the area or sought to exclude other states from entering the area.380 Instead, the zones around the ISS are "guidelines that are used to assess whether the threat of such a close pass is sufficient to warrant evasive action or other precautions to ensure the safety of the crew."381 As a result, these zones, much like warning zones, can be interpreted as an information-gathering mechanism as opposed to an exclusive measure to allow the invocation of self-defense.</w:t>
      </w:r>
    </w:p>
    <w:p w14:paraId="57C1B163" w14:textId="77777777" w:rsidR="005C66BC" w:rsidRPr="00AC67E0" w:rsidRDefault="005C66BC" w:rsidP="005C66BC">
      <w:pPr>
        <w:pStyle w:val="Heading4"/>
        <w:rPr>
          <w:rFonts w:asciiTheme="majorHAnsi" w:hAnsiTheme="majorHAnsi" w:cstheme="majorHAnsi"/>
        </w:rPr>
      </w:pPr>
      <w:r w:rsidRPr="00AC67E0">
        <w:rPr>
          <w:rStyle w:val="Style13ptBold"/>
          <w:rFonts w:asciiTheme="majorHAnsi" w:hAnsiTheme="majorHAnsi" w:cstheme="majorHAnsi"/>
          <w:b/>
          <w:bCs w:val="0"/>
        </w:rPr>
        <w:t>2 -- Artemis Accords – The</w:t>
      </w:r>
      <w:r w:rsidRPr="00AC67E0">
        <w:rPr>
          <w:rStyle w:val="Style13ptBold"/>
          <w:rFonts w:asciiTheme="majorHAnsi" w:hAnsiTheme="majorHAnsi" w:cstheme="majorHAnsi"/>
        </w:rPr>
        <w:t xml:space="preserve"> </w:t>
      </w:r>
      <w:r w:rsidRPr="00AC67E0">
        <w:rPr>
          <w:rFonts w:asciiTheme="majorHAnsi" w:hAnsiTheme="majorHAnsi" w:cstheme="majorHAnsi"/>
        </w:rPr>
        <w:t>acceptance and normalization of safety zones degrades international law.</w:t>
      </w:r>
    </w:p>
    <w:p w14:paraId="3CBF1275"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Nelson 20</w:t>
      </w:r>
      <w:r w:rsidRPr="00AC67E0">
        <w:rPr>
          <w:rFonts w:asciiTheme="majorHAnsi" w:hAnsiTheme="majorHAnsi" w:cstheme="majorHAnsi"/>
        </w:rPr>
        <w:t xml:space="preserve"> [Jack Wright Nelson, 12-10-2020, "The Artemis Accords and the Future of International Space Law," American Society of International Law, </w:t>
      </w:r>
      <w:hyperlink r:id="rId14" w:history="1">
        <w:r w:rsidRPr="00AC67E0">
          <w:rPr>
            <w:rStyle w:val="Hyperlink"/>
            <w:rFonts w:asciiTheme="majorHAnsi" w:hAnsiTheme="majorHAnsi" w:cstheme="majorHAnsi"/>
          </w:rPr>
          <w:t>https://www.asil.org/insights/volume/24/issue/31/artemis-accords-and-future-international-space-law</w:t>
        </w:r>
      </w:hyperlink>
      <w:r w:rsidRPr="00AC67E0">
        <w:rPr>
          <w:rFonts w:asciiTheme="majorHAnsi" w:hAnsiTheme="majorHAnsi" w:cstheme="majorHAnsi"/>
        </w:rPr>
        <w:t>] [pT]</w:t>
      </w:r>
    </w:p>
    <w:p w14:paraId="0933F723" w14:textId="77777777" w:rsidR="005C66BC" w:rsidRPr="00AC67E0" w:rsidRDefault="005C66BC" w:rsidP="005C66BC">
      <w:pPr>
        <w:rPr>
          <w:rFonts w:asciiTheme="majorHAnsi" w:hAnsiTheme="majorHAnsi" w:cstheme="majorHAnsi"/>
          <w:sz w:val="16"/>
        </w:rPr>
      </w:pPr>
      <w:r w:rsidRPr="00AC67E0">
        <w:rPr>
          <w:rFonts w:asciiTheme="majorHAnsi" w:hAnsiTheme="majorHAnsi" w:cstheme="majorHAnsi"/>
          <w:sz w:val="16"/>
        </w:rPr>
        <w:t xml:space="preserve">Regarding space activities deconfliction, </w:t>
      </w:r>
      <w:r w:rsidRPr="00AC67E0">
        <w:rPr>
          <w:rStyle w:val="StyleUnderline"/>
          <w:rFonts w:asciiTheme="majorHAnsi" w:hAnsiTheme="majorHAnsi" w:cstheme="majorHAnsi"/>
        </w:rPr>
        <w:t xml:space="preserve">the </w:t>
      </w:r>
      <w:r w:rsidRPr="00AC67E0">
        <w:rPr>
          <w:rStyle w:val="StyleUnderline"/>
          <w:rFonts w:asciiTheme="majorHAnsi" w:hAnsiTheme="majorHAnsi" w:cstheme="majorHAnsi"/>
          <w:highlight w:val="green"/>
        </w:rPr>
        <w:t>Accords provide</w:t>
      </w:r>
      <w:r w:rsidRPr="00AC67E0">
        <w:rPr>
          <w:rStyle w:val="StyleUnderline"/>
          <w:rFonts w:asciiTheme="majorHAnsi" w:hAnsiTheme="majorHAnsi" w:cstheme="majorHAnsi"/>
        </w:rPr>
        <w:t xml:space="preserve"> detailed guidance on the </w:t>
      </w:r>
      <w:r w:rsidRPr="00AC67E0">
        <w:rPr>
          <w:rStyle w:val="StyleUnderline"/>
          <w:rFonts w:asciiTheme="majorHAnsi" w:hAnsiTheme="majorHAnsi" w:cstheme="majorHAnsi"/>
          <w:highlight w:val="green"/>
        </w:rPr>
        <w:t>establishment</w:t>
      </w:r>
      <w:r w:rsidRPr="00AC67E0">
        <w:rPr>
          <w:rStyle w:val="StyleUnderline"/>
          <w:rFonts w:asciiTheme="majorHAnsi" w:hAnsiTheme="majorHAnsi" w:cstheme="majorHAnsi"/>
        </w:rPr>
        <w:t xml:space="preserve"> and operation </w:t>
      </w:r>
      <w:r w:rsidRPr="00AC67E0">
        <w:rPr>
          <w:rStyle w:val="StyleUnderline"/>
          <w:rFonts w:asciiTheme="majorHAnsi" w:hAnsiTheme="majorHAnsi" w:cstheme="majorHAnsi"/>
          <w:highlight w:val="green"/>
        </w:rPr>
        <w:t>of</w:t>
      </w:r>
      <w:r w:rsidRPr="00AC67E0">
        <w:rPr>
          <w:rStyle w:val="StyleUnderline"/>
          <w:rFonts w:asciiTheme="majorHAnsi" w:hAnsiTheme="majorHAnsi" w:cstheme="majorHAnsi"/>
        </w:rPr>
        <w:t xml:space="preserve"> "</w:t>
      </w:r>
      <w:r w:rsidRPr="00AC67E0">
        <w:rPr>
          <w:rStyle w:val="Emphasis"/>
          <w:rFonts w:asciiTheme="majorHAnsi" w:hAnsiTheme="majorHAnsi" w:cstheme="majorHAnsi"/>
          <w:highlight w:val="green"/>
        </w:rPr>
        <w:t>safety zones</w:t>
      </w:r>
      <w:r w:rsidRPr="00AC67E0">
        <w:rPr>
          <w:rStyle w:val="StyleUnderline"/>
          <w:rFonts w:asciiTheme="majorHAnsi" w:hAnsiTheme="majorHAnsi" w:cstheme="majorHAnsi"/>
        </w:rPr>
        <w:t xml:space="preserve">" </w:t>
      </w:r>
      <w:r w:rsidRPr="00AC67E0">
        <w:rPr>
          <w:rFonts w:asciiTheme="majorHAnsi" w:hAnsiTheme="majorHAnsi" w:cstheme="majorHAnsi"/>
          <w:sz w:val="16"/>
        </w:rPr>
        <w:t>around lunar installations.</w:t>
      </w:r>
      <w:hyperlink r:id="rId15" w:anchor="_edn17" w:history="1">
        <w:r w:rsidRPr="00AC67E0">
          <w:rPr>
            <w:rStyle w:val="Hyperlink"/>
            <w:rFonts w:asciiTheme="majorHAnsi" w:hAnsiTheme="majorHAnsi" w:cstheme="majorHAnsi"/>
            <w:sz w:val="16"/>
          </w:rPr>
          <w:t>[17]</w:t>
        </w:r>
      </w:hyperlink>
      <w:r w:rsidRPr="00AC67E0">
        <w:rPr>
          <w:rFonts w:asciiTheme="majorHAnsi" w:hAnsiTheme="majorHAnsi" w:cstheme="majorHAnsi"/>
          <w:sz w:val="16"/>
        </w:rPr>
        <w:t xml:space="preserve"> Safety zones are buffer areas in which lunar activities would be subject to specific notification and coordination procedures in order to reduce the risk of collisions or interference. However, </w:t>
      </w:r>
      <w:r w:rsidRPr="00AC67E0">
        <w:rPr>
          <w:rStyle w:val="Emphasis"/>
          <w:rFonts w:asciiTheme="majorHAnsi" w:hAnsiTheme="majorHAnsi" w:cstheme="majorHAnsi"/>
        </w:rPr>
        <w:t>carving out</w:t>
      </w:r>
      <w:r w:rsidRPr="00AC67E0">
        <w:rPr>
          <w:rStyle w:val="StyleUnderline"/>
          <w:rFonts w:asciiTheme="majorHAnsi" w:hAnsiTheme="majorHAnsi" w:cstheme="majorHAnsi"/>
        </w:rPr>
        <w:t xml:space="preserve"> or otherwise </w:t>
      </w:r>
      <w:r w:rsidRPr="00AC67E0">
        <w:rPr>
          <w:rStyle w:val="StyleUnderline"/>
          <w:rFonts w:asciiTheme="majorHAnsi" w:hAnsiTheme="majorHAnsi" w:cstheme="majorHAnsi"/>
          <w:highlight w:val="green"/>
        </w:rPr>
        <w:t xml:space="preserve">demarcating </w:t>
      </w:r>
      <w:r w:rsidRPr="00AC67E0">
        <w:rPr>
          <w:rStyle w:val="Emphasis"/>
          <w:rFonts w:asciiTheme="majorHAnsi" w:hAnsiTheme="majorHAnsi" w:cstheme="majorHAnsi"/>
          <w:highlight w:val="green"/>
        </w:rPr>
        <w:t>portions of the</w:t>
      </w:r>
      <w:r w:rsidRPr="00AC67E0">
        <w:rPr>
          <w:rStyle w:val="StyleUnderline"/>
          <w:rFonts w:asciiTheme="majorHAnsi" w:hAnsiTheme="majorHAnsi" w:cstheme="majorHAnsi"/>
          <w:highlight w:val="green"/>
        </w:rPr>
        <w:t xml:space="preserve"> lunar </w:t>
      </w:r>
      <w:r w:rsidRPr="00AC67E0">
        <w:rPr>
          <w:rStyle w:val="Emphasis"/>
          <w:rFonts w:asciiTheme="majorHAnsi" w:hAnsiTheme="majorHAnsi" w:cstheme="majorHAnsi"/>
          <w:highlight w:val="green"/>
        </w:rPr>
        <w:t>surface</w:t>
      </w:r>
      <w:r w:rsidRPr="00AC67E0">
        <w:rPr>
          <w:rFonts w:asciiTheme="majorHAnsi" w:hAnsiTheme="majorHAnsi" w:cstheme="majorHAnsi"/>
          <w:sz w:val="16"/>
        </w:rPr>
        <w:t xml:space="preserve">—whether required </w:t>
      </w:r>
      <w:r w:rsidRPr="00AC67E0">
        <w:rPr>
          <w:rStyle w:val="StyleUnderline"/>
          <w:rFonts w:asciiTheme="majorHAnsi" w:hAnsiTheme="majorHAnsi" w:cstheme="majorHAnsi"/>
          <w:highlight w:val="green"/>
        </w:rPr>
        <w:t>for</w:t>
      </w:r>
      <w:r w:rsidRPr="00AC67E0">
        <w:rPr>
          <w:rStyle w:val="StyleUnderline"/>
          <w:rFonts w:asciiTheme="majorHAnsi" w:hAnsiTheme="majorHAnsi" w:cstheme="majorHAnsi"/>
        </w:rPr>
        <w:t xml:space="preserve"> lunar heritage </w:t>
      </w:r>
      <w:r w:rsidRPr="00AC67E0">
        <w:rPr>
          <w:rStyle w:val="StyleUnderline"/>
          <w:rFonts w:asciiTheme="majorHAnsi" w:hAnsiTheme="majorHAnsi" w:cstheme="majorHAnsi"/>
          <w:highlight w:val="green"/>
        </w:rPr>
        <w:t>protection</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space resource </w:t>
      </w:r>
      <w:r w:rsidRPr="00AC67E0">
        <w:rPr>
          <w:rStyle w:val="StyleUnderline"/>
          <w:rFonts w:asciiTheme="majorHAnsi" w:hAnsiTheme="majorHAnsi" w:cstheme="majorHAnsi"/>
          <w:highlight w:val="green"/>
        </w:rPr>
        <w:t>extraction</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or </w:t>
      </w:r>
      <w:r w:rsidRPr="00AC67E0">
        <w:rPr>
          <w:rStyle w:val="Emphasis"/>
          <w:rFonts w:asciiTheme="majorHAnsi" w:hAnsiTheme="majorHAnsi" w:cstheme="majorHAnsi"/>
        </w:rPr>
        <w:t>safety zones</w:t>
      </w:r>
      <w:r w:rsidRPr="00AC67E0">
        <w:rPr>
          <w:rFonts w:asciiTheme="majorHAnsi" w:hAnsiTheme="majorHAnsi" w:cstheme="majorHAnsi"/>
          <w:sz w:val="16"/>
        </w:rPr>
        <w:t>—</w:t>
      </w:r>
      <w:r w:rsidRPr="00AC67E0">
        <w:rPr>
          <w:rStyle w:val="StyleUnderline"/>
          <w:rFonts w:asciiTheme="majorHAnsi" w:hAnsiTheme="majorHAnsi" w:cstheme="majorHAnsi"/>
        </w:rPr>
        <w:t xml:space="preserve">may </w:t>
      </w:r>
      <w:r w:rsidRPr="00AC67E0">
        <w:rPr>
          <w:rStyle w:val="Emphasis"/>
          <w:rFonts w:asciiTheme="majorHAnsi" w:hAnsiTheme="majorHAnsi" w:cstheme="majorHAnsi"/>
          <w:highlight w:val="green"/>
        </w:rPr>
        <w:t>face</w:t>
      </w:r>
      <w:r w:rsidRPr="00AC67E0">
        <w:rPr>
          <w:rStyle w:val="StyleUnderline"/>
          <w:rFonts w:asciiTheme="majorHAnsi" w:hAnsiTheme="majorHAnsi" w:cstheme="majorHAnsi"/>
          <w:highlight w:val="green"/>
        </w:rPr>
        <w:t xml:space="preserve"> legal </w:t>
      </w:r>
      <w:r w:rsidRPr="00AC67E0">
        <w:rPr>
          <w:rStyle w:val="Emphasis"/>
          <w:rFonts w:asciiTheme="majorHAnsi" w:hAnsiTheme="majorHAnsi" w:cstheme="majorHAnsi"/>
          <w:highlight w:val="green"/>
        </w:rPr>
        <w:t>hurdles</w:t>
      </w:r>
      <w:r w:rsidRPr="00AC67E0">
        <w:rPr>
          <w:rFonts w:asciiTheme="majorHAnsi" w:hAnsiTheme="majorHAnsi" w:cstheme="majorHAnsi"/>
          <w:sz w:val="16"/>
        </w:rPr>
        <w:t xml:space="preserve">. First, </w:t>
      </w:r>
      <w:r w:rsidRPr="00AC67E0">
        <w:rPr>
          <w:rStyle w:val="StyleUnderline"/>
          <w:rFonts w:asciiTheme="majorHAnsi" w:hAnsiTheme="majorHAnsi" w:cstheme="majorHAnsi"/>
          <w:highlight w:val="green"/>
        </w:rPr>
        <w:t>dividing up the</w:t>
      </w:r>
      <w:r w:rsidRPr="00AC67E0">
        <w:rPr>
          <w:rStyle w:val="StyleUnderline"/>
          <w:rFonts w:asciiTheme="majorHAnsi" w:hAnsiTheme="majorHAnsi" w:cstheme="majorHAnsi"/>
        </w:rPr>
        <w:t xml:space="preserve"> lunar </w:t>
      </w:r>
      <w:r w:rsidRPr="00AC67E0">
        <w:rPr>
          <w:rStyle w:val="StyleUnderline"/>
          <w:rFonts w:asciiTheme="majorHAnsi" w:hAnsiTheme="majorHAnsi" w:cstheme="majorHAnsi"/>
          <w:highlight w:val="green"/>
        </w:rPr>
        <w:t>surface</w:t>
      </w:r>
      <w:r w:rsidRPr="00AC67E0">
        <w:rPr>
          <w:rFonts w:asciiTheme="majorHAnsi" w:hAnsiTheme="majorHAnsi" w:cstheme="majorHAnsi"/>
          <w:sz w:val="16"/>
        </w:rPr>
        <w:t xml:space="preserve"> could </w:t>
      </w:r>
      <w:r w:rsidRPr="00AC67E0">
        <w:rPr>
          <w:rStyle w:val="StyleUnderline"/>
          <w:rFonts w:asciiTheme="majorHAnsi" w:hAnsiTheme="majorHAnsi" w:cstheme="majorHAnsi"/>
          <w:highlight w:val="green"/>
        </w:rPr>
        <w:t>breach</w:t>
      </w:r>
      <w:r w:rsidRPr="00AC67E0">
        <w:rPr>
          <w:rStyle w:val="StyleUnderline"/>
          <w:rFonts w:asciiTheme="majorHAnsi" w:hAnsiTheme="majorHAnsi" w:cstheme="majorHAnsi"/>
        </w:rPr>
        <w:t xml:space="preserve"> the fundamental </w:t>
      </w:r>
      <w:r w:rsidRPr="00AC67E0">
        <w:rPr>
          <w:rStyle w:val="StyleUnderline"/>
          <w:rFonts w:asciiTheme="majorHAnsi" w:hAnsiTheme="majorHAnsi" w:cstheme="majorHAnsi"/>
          <w:highlight w:val="green"/>
        </w:rPr>
        <w:t xml:space="preserve">principle of </w:t>
      </w:r>
      <w:r w:rsidRPr="00AC67E0">
        <w:rPr>
          <w:rStyle w:val="Emphasis"/>
          <w:rFonts w:asciiTheme="majorHAnsi" w:hAnsiTheme="majorHAnsi" w:cstheme="majorHAnsi"/>
          <w:highlight w:val="green"/>
        </w:rPr>
        <w:t>non-appropriation</w:t>
      </w:r>
      <w:r w:rsidRPr="00AC67E0">
        <w:rPr>
          <w:rFonts w:asciiTheme="majorHAnsi" w:hAnsiTheme="majorHAnsi" w:cstheme="majorHAnsi"/>
          <w:sz w:val="16"/>
        </w:rPr>
        <w:t xml:space="preserve"> of celestial bodies. </w:t>
      </w:r>
      <w:r w:rsidRPr="00AC67E0">
        <w:rPr>
          <w:rStyle w:val="StyleUnderline"/>
          <w:rFonts w:asciiTheme="majorHAnsi" w:hAnsiTheme="majorHAnsi" w:cstheme="majorHAnsi"/>
        </w:rPr>
        <w:t xml:space="preserve">Article II </w:t>
      </w:r>
      <w:r w:rsidRPr="00AC67E0">
        <w:rPr>
          <w:rFonts w:asciiTheme="majorHAnsi" w:hAnsiTheme="majorHAnsi" w:cstheme="majorHAnsi"/>
          <w:sz w:val="16"/>
        </w:rPr>
        <w:t xml:space="preserve">of the Outer Space Treaty </w:t>
      </w:r>
      <w:r w:rsidRPr="00AC67E0">
        <w:rPr>
          <w:rStyle w:val="StyleUnderline"/>
          <w:rFonts w:asciiTheme="majorHAnsi" w:hAnsiTheme="majorHAnsi" w:cstheme="majorHAnsi"/>
        </w:rPr>
        <w:t>provides that</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[o]uter </w:t>
      </w:r>
      <w:r w:rsidRPr="00AC67E0">
        <w:rPr>
          <w:rStyle w:val="Emphasis"/>
          <w:rFonts w:asciiTheme="majorHAnsi" w:hAnsiTheme="majorHAnsi" w:cstheme="majorHAnsi"/>
          <w:highlight w:val="green"/>
        </w:rPr>
        <w:t>space</w:t>
      </w:r>
      <w:r w:rsidRPr="00AC67E0">
        <w:rPr>
          <w:rFonts w:asciiTheme="majorHAnsi" w:hAnsiTheme="majorHAnsi" w:cstheme="majorHAnsi"/>
          <w:sz w:val="16"/>
        </w:rPr>
        <w:t xml:space="preserve">, including the Moon and other celestial bodies, </w:t>
      </w:r>
      <w:r w:rsidRPr="00AC67E0">
        <w:rPr>
          <w:rStyle w:val="StyleUnderline"/>
          <w:rFonts w:asciiTheme="majorHAnsi" w:hAnsiTheme="majorHAnsi" w:cstheme="majorHAnsi"/>
        </w:rPr>
        <w:t xml:space="preserve">is </w:t>
      </w:r>
      <w:r w:rsidRPr="00AC67E0">
        <w:rPr>
          <w:rStyle w:val="Emphasis"/>
          <w:rFonts w:asciiTheme="majorHAnsi" w:hAnsiTheme="majorHAnsi" w:cstheme="majorHAnsi"/>
          <w:highlight w:val="green"/>
        </w:rPr>
        <w:t>not subject to</w:t>
      </w:r>
      <w:r w:rsidRPr="00AC67E0">
        <w:rPr>
          <w:rStyle w:val="StyleUnderline"/>
          <w:rFonts w:asciiTheme="majorHAnsi" w:hAnsiTheme="majorHAnsi" w:cstheme="majorHAnsi"/>
        </w:rPr>
        <w:t xml:space="preserve"> national </w:t>
      </w:r>
      <w:r w:rsidRPr="00AC67E0">
        <w:rPr>
          <w:rStyle w:val="Emphasis"/>
          <w:rFonts w:asciiTheme="majorHAnsi" w:hAnsiTheme="majorHAnsi" w:cstheme="majorHAnsi"/>
          <w:highlight w:val="green"/>
        </w:rPr>
        <w:t>appropriation</w:t>
      </w:r>
      <w:r w:rsidRPr="00AC67E0">
        <w:rPr>
          <w:rStyle w:val="StyleUnderline"/>
          <w:rFonts w:asciiTheme="majorHAnsi" w:hAnsiTheme="majorHAnsi" w:cstheme="majorHAnsi"/>
          <w:highlight w:val="green"/>
        </w:rPr>
        <w:t xml:space="preserve"> by</w:t>
      </w:r>
      <w:r w:rsidRPr="00AC67E0">
        <w:rPr>
          <w:rStyle w:val="StyleUnderline"/>
          <w:rFonts w:asciiTheme="majorHAnsi" w:hAnsiTheme="majorHAnsi" w:cstheme="majorHAnsi"/>
        </w:rPr>
        <w:t xml:space="preserve"> claim of </w:t>
      </w:r>
      <w:r w:rsidRPr="00AC67E0">
        <w:rPr>
          <w:rStyle w:val="StyleUnderline"/>
          <w:rFonts w:asciiTheme="majorHAnsi" w:hAnsiTheme="majorHAnsi" w:cstheme="majorHAnsi"/>
          <w:highlight w:val="green"/>
        </w:rPr>
        <w:t>sovereignty</w:t>
      </w:r>
      <w:r w:rsidRPr="00AC67E0">
        <w:rPr>
          <w:rFonts w:asciiTheme="majorHAnsi" w:hAnsiTheme="majorHAnsi" w:cstheme="majorHAnsi"/>
          <w:sz w:val="16"/>
        </w:rPr>
        <w:t xml:space="preserve">, by means of use or occupation, or by any other means. Second, </w:t>
      </w:r>
      <w:r w:rsidRPr="00AC67E0">
        <w:rPr>
          <w:rStyle w:val="StyleUnderline"/>
          <w:rFonts w:asciiTheme="majorHAnsi" w:hAnsiTheme="majorHAnsi" w:cstheme="majorHAnsi"/>
        </w:rPr>
        <w:t xml:space="preserve">a </w:t>
      </w:r>
      <w:r w:rsidRPr="00AC67E0">
        <w:rPr>
          <w:rStyle w:val="Emphasis"/>
          <w:rFonts w:asciiTheme="majorHAnsi" w:hAnsiTheme="majorHAnsi" w:cstheme="majorHAnsi"/>
          <w:highlight w:val="green"/>
        </w:rPr>
        <w:t>divided</w:t>
      </w:r>
      <w:r w:rsidRPr="00AC67E0">
        <w:rPr>
          <w:rStyle w:val="StyleUnderline"/>
          <w:rFonts w:asciiTheme="majorHAnsi" w:hAnsiTheme="majorHAnsi" w:cstheme="majorHAnsi"/>
        </w:rPr>
        <w:t xml:space="preserve"> lunar </w:t>
      </w:r>
      <w:r w:rsidRPr="00AC67E0">
        <w:rPr>
          <w:rStyle w:val="Emphasis"/>
          <w:rFonts w:asciiTheme="majorHAnsi" w:hAnsiTheme="majorHAnsi" w:cstheme="majorHAnsi"/>
          <w:highlight w:val="green"/>
        </w:rPr>
        <w:t>surface</w:t>
      </w:r>
      <w:r w:rsidRPr="00AC67E0">
        <w:rPr>
          <w:rStyle w:val="StyleUnderline"/>
          <w:rFonts w:asciiTheme="majorHAnsi" w:hAnsiTheme="majorHAnsi" w:cstheme="majorHAnsi"/>
        </w:rPr>
        <w:t xml:space="preserve"> could </w:t>
      </w:r>
      <w:r w:rsidRPr="00AC67E0">
        <w:rPr>
          <w:rStyle w:val="Emphasis"/>
          <w:rFonts w:asciiTheme="majorHAnsi" w:hAnsiTheme="majorHAnsi" w:cstheme="majorHAnsi"/>
          <w:highlight w:val="green"/>
        </w:rPr>
        <w:t>prevent</w:t>
      </w:r>
      <w:r w:rsidRPr="00AC67E0">
        <w:rPr>
          <w:rStyle w:val="StyleUnderline"/>
          <w:rFonts w:asciiTheme="majorHAnsi" w:hAnsiTheme="majorHAnsi" w:cstheme="majorHAnsi"/>
          <w:highlight w:val="green"/>
        </w:rPr>
        <w:t xml:space="preserve"> states from exercising</w:t>
      </w:r>
      <w:r w:rsidRPr="00AC67E0">
        <w:rPr>
          <w:rStyle w:val="StyleUnderline"/>
          <w:rFonts w:asciiTheme="majorHAnsi" w:hAnsiTheme="majorHAnsi" w:cstheme="majorHAnsi"/>
        </w:rPr>
        <w:t xml:space="preserve"> their exploration, use, and </w:t>
      </w:r>
      <w:r w:rsidRPr="00AC67E0">
        <w:rPr>
          <w:rStyle w:val="Emphasis"/>
          <w:rFonts w:asciiTheme="majorHAnsi" w:hAnsiTheme="majorHAnsi" w:cstheme="majorHAnsi"/>
          <w:highlight w:val="green"/>
        </w:rPr>
        <w:t>free access</w:t>
      </w:r>
      <w:r w:rsidRPr="00AC67E0">
        <w:rPr>
          <w:rStyle w:val="StyleUnderline"/>
          <w:rFonts w:asciiTheme="majorHAnsi" w:hAnsiTheme="majorHAnsi" w:cstheme="majorHAnsi"/>
          <w:highlight w:val="green"/>
        </w:rPr>
        <w:t xml:space="preserve"> rights</w:t>
      </w:r>
      <w:r w:rsidRPr="00AC67E0">
        <w:rPr>
          <w:rFonts w:asciiTheme="majorHAnsi" w:hAnsiTheme="majorHAnsi" w:cstheme="majorHAnsi"/>
          <w:sz w:val="16"/>
        </w:rPr>
        <w:t xml:space="preserve">. Article I, paragraph 2 of the Outer Space Treaty provides that: </w:t>
      </w:r>
      <w:r w:rsidRPr="00AC67E0">
        <w:rPr>
          <w:rStyle w:val="StyleUnderline"/>
          <w:rFonts w:asciiTheme="majorHAnsi" w:hAnsiTheme="majorHAnsi" w:cstheme="majorHAnsi"/>
        </w:rPr>
        <w:t>[o]uter space</w:t>
      </w:r>
      <w:r w:rsidRPr="00AC67E0">
        <w:rPr>
          <w:rFonts w:asciiTheme="majorHAnsi" w:hAnsiTheme="majorHAnsi" w:cstheme="majorHAnsi"/>
          <w:sz w:val="16"/>
        </w:rPr>
        <w:t xml:space="preserve">, including the Moon and other celestial bodies, </w:t>
      </w:r>
      <w:r w:rsidRPr="00AC67E0">
        <w:rPr>
          <w:rStyle w:val="StyleUnderline"/>
          <w:rFonts w:asciiTheme="majorHAnsi" w:hAnsiTheme="majorHAnsi" w:cstheme="majorHAnsi"/>
        </w:rPr>
        <w:t>shall be free for exploration and use by all States</w:t>
      </w:r>
      <w:r w:rsidRPr="00AC67E0">
        <w:rPr>
          <w:rFonts w:asciiTheme="majorHAnsi" w:hAnsiTheme="majorHAnsi" w:cstheme="majorHAnsi"/>
          <w:sz w:val="16"/>
        </w:rPr>
        <w:t xml:space="preserve"> without discrimination of any kind, on a basis of equality and in accordance with international law, and there shall be </w:t>
      </w:r>
      <w:r w:rsidRPr="00AC67E0">
        <w:rPr>
          <w:rStyle w:val="Emphasis"/>
          <w:rFonts w:asciiTheme="majorHAnsi" w:hAnsiTheme="majorHAnsi" w:cstheme="majorHAnsi"/>
        </w:rPr>
        <w:t>free access</w:t>
      </w:r>
      <w:r w:rsidRPr="00AC67E0">
        <w:rPr>
          <w:rStyle w:val="StyleUnderline"/>
          <w:rFonts w:asciiTheme="majorHAnsi" w:hAnsiTheme="majorHAnsi" w:cstheme="majorHAnsi"/>
        </w:rPr>
        <w:t xml:space="preserve"> to all areas of celestial bodies</w:t>
      </w:r>
      <w:r w:rsidRPr="00AC67E0">
        <w:rPr>
          <w:rFonts w:asciiTheme="majorHAnsi" w:hAnsiTheme="majorHAnsi" w:cstheme="majorHAnsi"/>
          <w:sz w:val="16"/>
        </w:rPr>
        <w:t xml:space="preserve">. Of course, merely signing the Accords does not breach either of these articles, and the Accords </w:t>
      </w:r>
      <w:r w:rsidRPr="00AC67E0">
        <w:rPr>
          <w:rFonts w:asciiTheme="majorHAnsi" w:hAnsiTheme="majorHAnsi" w:cstheme="majorHAnsi"/>
          <w:sz w:val="16"/>
        </w:rPr>
        <w:lastRenderedPageBreak/>
        <w:t>consistently stress the importance of multilateralism when addressing lunar heritage protection, space resource extraction, and safety zones.</w:t>
      </w:r>
      <w:hyperlink r:id="rId16" w:anchor="_edn18" w:history="1">
        <w:r w:rsidRPr="00AC67E0">
          <w:rPr>
            <w:rStyle w:val="Hyperlink"/>
            <w:rFonts w:asciiTheme="majorHAnsi" w:hAnsiTheme="majorHAnsi" w:cstheme="majorHAnsi"/>
            <w:sz w:val="16"/>
          </w:rPr>
          <w:t>[18]</w:t>
        </w:r>
      </w:hyperlink>
      <w:r w:rsidRPr="00AC67E0">
        <w:rPr>
          <w:rFonts w:asciiTheme="majorHAnsi" w:hAnsiTheme="majorHAnsi" w:cstheme="majorHAnsi"/>
          <w:sz w:val="16"/>
        </w:rPr>
        <w:t xml:space="preserve"> Nonetheless, actually </w:t>
      </w:r>
      <w:r w:rsidRPr="00AC67E0">
        <w:rPr>
          <w:rStyle w:val="StyleUnderline"/>
          <w:rFonts w:asciiTheme="majorHAnsi" w:hAnsiTheme="majorHAnsi" w:cstheme="majorHAnsi"/>
        </w:rPr>
        <w:t>implementing the Accords</w:t>
      </w:r>
      <w:r w:rsidRPr="00AC67E0">
        <w:rPr>
          <w:rFonts w:asciiTheme="majorHAnsi" w:hAnsiTheme="majorHAnsi" w:cstheme="majorHAnsi"/>
          <w:sz w:val="16"/>
        </w:rPr>
        <w:t xml:space="preserve"> on the lunar surface </w:t>
      </w:r>
      <w:r w:rsidRPr="00AC67E0">
        <w:rPr>
          <w:rStyle w:val="StyleUnderline"/>
          <w:rFonts w:asciiTheme="majorHAnsi" w:hAnsiTheme="majorHAnsi" w:cstheme="majorHAnsi"/>
        </w:rPr>
        <w:t xml:space="preserve">will require </w:t>
      </w:r>
      <w:r w:rsidRPr="00AC67E0">
        <w:rPr>
          <w:rStyle w:val="Emphasis"/>
          <w:rFonts w:asciiTheme="majorHAnsi" w:hAnsiTheme="majorHAnsi" w:cstheme="majorHAnsi"/>
        </w:rPr>
        <w:t>careful compliance management</w:t>
      </w:r>
      <w:r w:rsidRPr="00AC67E0">
        <w:rPr>
          <w:rStyle w:val="StyleUnderline"/>
          <w:rFonts w:asciiTheme="majorHAnsi" w:hAnsiTheme="majorHAnsi" w:cstheme="majorHAnsi"/>
        </w:rPr>
        <w:t xml:space="preserve"> and messaging</w:t>
      </w:r>
      <w:r w:rsidRPr="00AC67E0">
        <w:rPr>
          <w:rFonts w:asciiTheme="majorHAnsi" w:hAnsiTheme="majorHAnsi" w:cstheme="majorHAnsi"/>
          <w:sz w:val="16"/>
        </w:rPr>
        <w:t xml:space="preserve">. Issues may also arise regarding </w:t>
      </w:r>
      <w:r w:rsidRPr="00AC67E0">
        <w:rPr>
          <w:rStyle w:val="StyleUnderline"/>
          <w:rFonts w:asciiTheme="majorHAnsi" w:hAnsiTheme="majorHAnsi" w:cstheme="majorHAnsi"/>
        </w:rPr>
        <w:t xml:space="preserve">the </w:t>
      </w:r>
      <w:r w:rsidRPr="00AC67E0">
        <w:rPr>
          <w:rStyle w:val="Emphasis"/>
          <w:rFonts w:asciiTheme="majorHAnsi" w:hAnsiTheme="majorHAnsi" w:cstheme="majorHAnsi"/>
        </w:rPr>
        <w:t>Moon Agreement</w:t>
      </w:r>
      <w:r w:rsidRPr="00AC67E0">
        <w:rPr>
          <w:rFonts w:asciiTheme="majorHAnsi" w:hAnsiTheme="majorHAnsi" w:cstheme="majorHAnsi"/>
          <w:sz w:val="16"/>
        </w:rPr>
        <w:t xml:space="preserve">. The </w:t>
      </w:r>
      <w:r w:rsidRPr="00AC67E0">
        <w:rPr>
          <w:rStyle w:val="StyleUnderline"/>
          <w:rFonts w:asciiTheme="majorHAnsi" w:hAnsiTheme="majorHAnsi" w:cstheme="majorHAnsi"/>
          <w:highlight w:val="green"/>
        </w:rPr>
        <w:t>U</w:t>
      </w:r>
      <w:r w:rsidRPr="00AC67E0">
        <w:rPr>
          <w:rStyle w:val="StyleUnderline"/>
          <w:rFonts w:asciiTheme="majorHAnsi" w:hAnsiTheme="majorHAnsi" w:cstheme="majorHAnsi"/>
        </w:rPr>
        <w:t xml:space="preserve">nited </w:t>
      </w:r>
      <w:r w:rsidRPr="00AC67E0">
        <w:rPr>
          <w:rStyle w:val="StyleUnderline"/>
          <w:rFonts w:asciiTheme="majorHAnsi" w:hAnsiTheme="majorHAnsi" w:cstheme="majorHAnsi"/>
          <w:highlight w:val="green"/>
        </w:rPr>
        <w:t>S</w:t>
      </w:r>
      <w:r w:rsidRPr="00AC67E0">
        <w:rPr>
          <w:rStyle w:val="StyleUnderline"/>
          <w:rFonts w:asciiTheme="majorHAnsi" w:hAnsiTheme="majorHAnsi" w:cstheme="majorHAnsi"/>
        </w:rPr>
        <w:t xml:space="preserve">tates has </w:t>
      </w:r>
      <w:r w:rsidRPr="00AC67E0">
        <w:rPr>
          <w:rStyle w:val="StyleUnderline"/>
          <w:rFonts w:asciiTheme="majorHAnsi" w:hAnsiTheme="majorHAnsi" w:cstheme="majorHAnsi"/>
          <w:highlight w:val="green"/>
        </w:rPr>
        <w:t>neither signed nor ratified the Moon Agreement</w:t>
      </w:r>
      <w:r w:rsidRPr="00AC67E0">
        <w:rPr>
          <w:rFonts w:asciiTheme="majorHAnsi" w:hAnsiTheme="majorHAnsi" w:cstheme="majorHAnsi"/>
          <w:sz w:val="16"/>
        </w:rPr>
        <w:t xml:space="preserve">. By Executive Order, </w:t>
      </w:r>
      <w:r w:rsidRPr="00AC67E0">
        <w:rPr>
          <w:rStyle w:val="StyleUnderline"/>
          <w:rFonts w:asciiTheme="majorHAnsi" w:hAnsiTheme="majorHAnsi" w:cstheme="majorHAnsi"/>
        </w:rPr>
        <w:t xml:space="preserve">President Trump expressly repudiated that the </w:t>
      </w:r>
      <w:r w:rsidRPr="00AC67E0">
        <w:rPr>
          <w:rStyle w:val="Emphasis"/>
          <w:rFonts w:asciiTheme="majorHAnsi" w:hAnsiTheme="majorHAnsi" w:cstheme="majorHAnsi"/>
        </w:rPr>
        <w:t>Moon Agreement reflects</w:t>
      </w:r>
      <w:r w:rsidRPr="00AC67E0">
        <w:rPr>
          <w:rStyle w:val="StyleUnderline"/>
          <w:rFonts w:asciiTheme="majorHAnsi" w:hAnsiTheme="majorHAnsi" w:cstheme="majorHAnsi"/>
        </w:rPr>
        <w:t xml:space="preserve"> </w:t>
      </w:r>
      <w:r w:rsidRPr="00AC67E0">
        <w:rPr>
          <w:rStyle w:val="Emphasis"/>
          <w:rFonts w:asciiTheme="majorHAnsi" w:hAnsiTheme="majorHAnsi" w:cstheme="majorHAnsi"/>
        </w:rPr>
        <w:t>customary international law</w:t>
      </w:r>
      <w:r w:rsidRPr="00AC67E0">
        <w:rPr>
          <w:rFonts w:asciiTheme="majorHAnsi" w:hAnsiTheme="majorHAnsi" w:cstheme="majorHAnsi"/>
          <w:sz w:val="16"/>
        </w:rPr>
        <w:t>.</w:t>
      </w:r>
      <w:hyperlink r:id="rId17" w:anchor="_edn19" w:history="1">
        <w:r w:rsidRPr="00AC67E0">
          <w:rPr>
            <w:rStyle w:val="Hyperlink"/>
            <w:rFonts w:asciiTheme="majorHAnsi" w:hAnsiTheme="majorHAnsi" w:cstheme="majorHAnsi"/>
            <w:sz w:val="16"/>
          </w:rPr>
          <w:t>[19]</w:t>
        </w:r>
      </w:hyperlink>
      <w:r w:rsidRPr="00AC67E0">
        <w:rPr>
          <w:rFonts w:asciiTheme="majorHAnsi" w:hAnsiTheme="majorHAnsi" w:cstheme="majorHAnsi"/>
          <w:sz w:val="16"/>
        </w:rPr>
        <w:t xml:space="preserve"> But one signatory to the Accords—Australia—has also ratified the Moon Agreement. It is </w:t>
      </w:r>
      <w:r w:rsidRPr="00AC67E0">
        <w:rPr>
          <w:rStyle w:val="StyleUnderline"/>
          <w:rFonts w:asciiTheme="majorHAnsi" w:hAnsiTheme="majorHAnsi" w:cstheme="majorHAnsi"/>
          <w:highlight w:val="green"/>
        </w:rPr>
        <w:t xml:space="preserve">unclear whether the </w:t>
      </w:r>
      <w:r w:rsidRPr="00AC67E0">
        <w:rPr>
          <w:rStyle w:val="Emphasis"/>
          <w:rFonts w:asciiTheme="majorHAnsi" w:hAnsiTheme="majorHAnsi" w:cstheme="majorHAnsi"/>
          <w:highlight w:val="green"/>
        </w:rPr>
        <w:t>Moon Agreement</w:t>
      </w:r>
      <w:r w:rsidRPr="00AC67E0">
        <w:rPr>
          <w:rStyle w:val="StyleUnderline"/>
          <w:rFonts w:asciiTheme="majorHAnsi" w:hAnsiTheme="majorHAnsi" w:cstheme="majorHAnsi"/>
          <w:highlight w:val="green"/>
        </w:rPr>
        <w:t xml:space="preserve"> can coexist with the Accords</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The former </w:t>
      </w:r>
      <w:r w:rsidRPr="00AC67E0">
        <w:rPr>
          <w:rStyle w:val="Emphasis"/>
          <w:rFonts w:asciiTheme="majorHAnsi" w:hAnsiTheme="majorHAnsi" w:cstheme="majorHAnsi"/>
        </w:rPr>
        <w:t>declares</w:t>
      </w:r>
      <w:r w:rsidRPr="00AC67E0">
        <w:rPr>
          <w:rStyle w:val="StyleUnderline"/>
          <w:rFonts w:asciiTheme="majorHAnsi" w:hAnsiTheme="majorHAnsi" w:cstheme="majorHAnsi"/>
        </w:rPr>
        <w:t xml:space="preserve"> that the Moon</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and its </w:t>
      </w:r>
      <w:r w:rsidRPr="00AC67E0">
        <w:rPr>
          <w:rStyle w:val="Emphasis"/>
          <w:rFonts w:asciiTheme="majorHAnsi" w:hAnsiTheme="majorHAnsi" w:cstheme="majorHAnsi"/>
        </w:rPr>
        <w:t>natural resources are</w:t>
      </w:r>
      <w:r w:rsidRPr="00AC67E0">
        <w:rPr>
          <w:rFonts w:asciiTheme="majorHAnsi" w:hAnsiTheme="majorHAnsi" w:cstheme="majorHAnsi"/>
          <w:sz w:val="16"/>
        </w:rPr>
        <w:t xml:space="preserve"> the </w:t>
      </w:r>
      <w:r w:rsidRPr="00AC67E0">
        <w:rPr>
          <w:rStyle w:val="Emphasis"/>
          <w:rFonts w:asciiTheme="majorHAnsi" w:hAnsiTheme="majorHAnsi" w:cstheme="majorHAnsi"/>
          <w:highlight w:val="green"/>
        </w:rPr>
        <w:t>common heritage</w:t>
      </w:r>
      <w:r w:rsidRPr="00AC67E0">
        <w:rPr>
          <w:rFonts w:asciiTheme="majorHAnsi" w:hAnsiTheme="majorHAnsi" w:cstheme="majorHAnsi"/>
          <w:sz w:val="16"/>
        </w:rPr>
        <w:t xml:space="preserve"> of mankind,"</w:t>
      </w:r>
      <w:hyperlink r:id="rId18" w:anchor="_edn20" w:history="1">
        <w:r w:rsidRPr="00AC67E0">
          <w:rPr>
            <w:rStyle w:val="Hyperlink"/>
            <w:rFonts w:asciiTheme="majorHAnsi" w:hAnsiTheme="majorHAnsi" w:cstheme="majorHAnsi"/>
            <w:sz w:val="16"/>
          </w:rPr>
          <w:t>[20]</w:t>
        </w:r>
      </w:hyperlink>
      <w:r w:rsidRPr="00AC67E0">
        <w:rPr>
          <w:rFonts w:asciiTheme="majorHAnsi" w:hAnsiTheme="majorHAnsi" w:cstheme="majorHAnsi"/>
          <w:sz w:val="16"/>
        </w:rPr>
        <w:t xml:space="preserve"> and commits its parties to establish an </w:t>
      </w:r>
      <w:r w:rsidRPr="00AC67E0">
        <w:rPr>
          <w:rStyle w:val="Emphasis"/>
          <w:rFonts w:asciiTheme="majorHAnsi" w:hAnsiTheme="majorHAnsi" w:cstheme="majorHAnsi"/>
          <w:highlight w:val="green"/>
        </w:rPr>
        <w:t>international regime</w:t>
      </w:r>
      <w:r w:rsidRPr="00AC67E0">
        <w:rPr>
          <w:rStyle w:val="StyleUnderline"/>
          <w:rFonts w:asciiTheme="majorHAnsi" w:hAnsiTheme="majorHAnsi" w:cstheme="majorHAnsi"/>
        </w:rPr>
        <w:t xml:space="preserve"> to govern space resource extraction</w:t>
      </w:r>
      <w:r w:rsidRPr="00AC67E0">
        <w:rPr>
          <w:rFonts w:asciiTheme="majorHAnsi" w:hAnsiTheme="majorHAnsi" w:cstheme="majorHAnsi"/>
          <w:sz w:val="16"/>
        </w:rPr>
        <w:t>."</w:t>
      </w:r>
      <w:hyperlink r:id="rId19" w:anchor="_edn21" w:history="1">
        <w:r w:rsidRPr="00AC67E0">
          <w:rPr>
            <w:rStyle w:val="Hyperlink"/>
            <w:rFonts w:asciiTheme="majorHAnsi" w:hAnsiTheme="majorHAnsi" w:cstheme="majorHAnsi"/>
            <w:sz w:val="16"/>
          </w:rPr>
          <w:t>[21]</w:t>
        </w:r>
      </w:hyperlink>
      <w:r w:rsidRPr="00AC67E0">
        <w:rPr>
          <w:rFonts w:asciiTheme="majorHAnsi" w:hAnsiTheme="majorHAnsi" w:cstheme="majorHAnsi"/>
          <w:sz w:val="16"/>
        </w:rPr>
        <w:t xml:space="preserve"> Both concepts are </w:t>
      </w:r>
      <w:r w:rsidRPr="00AC67E0">
        <w:rPr>
          <w:rStyle w:val="StyleUnderline"/>
          <w:rFonts w:asciiTheme="majorHAnsi" w:hAnsiTheme="majorHAnsi" w:cstheme="majorHAnsi"/>
          <w:highlight w:val="green"/>
        </w:rPr>
        <w:t>absent from the Accords</w:t>
      </w:r>
      <w:r w:rsidRPr="00AC67E0">
        <w:rPr>
          <w:rFonts w:asciiTheme="majorHAnsi" w:hAnsiTheme="majorHAnsi" w:cstheme="majorHAnsi"/>
          <w:sz w:val="16"/>
        </w:rPr>
        <w:t xml:space="preserve">. Further </w:t>
      </w:r>
      <w:r w:rsidRPr="00AC67E0">
        <w:rPr>
          <w:rStyle w:val="StyleUnderline"/>
          <w:rFonts w:asciiTheme="majorHAnsi" w:hAnsiTheme="majorHAnsi" w:cstheme="majorHAnsi"/>
          <w:highlight w:val="green"/>
        </w:rPr>
        <w:t>problems</w:t>
      </w:r>
      <w:r w:rsidRPr="00AC67E0">
        <w:rPr>
          <w:rStyle w:val="StyleUnderline"/>
          <w:rFonts w:asciiTheme="majorHAnsi" w:hAnsiTheme="majorHAnsi" w:cstheme="majorHAnsi"/>
        </w:rPr>
        <w:t xml:space="preserve"> may </w:t>
      </w:r>
      <w:r w:rsidRPr="00AC67E0">
        <w:rPr>
          <w:rStyle w:val="StyleUnderline"/>
          <w:rFonts w:asciiTheme="majorHAnsi" w:hAnsiTheme="majorHAnsi" w:cstheme="majorHAnsi"/>
          <w:highlight w:val="green"/>
        </w:rPr>
        <w:t>arise</w:t>
      </w:r>
      <w:r w:rsidRPr="00AC67E0">
        <w:rPr>
          <w:rStyle w:val="StyleUnderline"/>
          <w:rFonts w:asciiTheme="majorHAnsi" w:hAnsiTheme="majorHAnsi" w:cstheme="majorHAnsi"/>
        </w:rPr>
        <w:t xml:space="preserve"> concerning the Accords' endorsement of lunar heritage protection and safety zones</w:t>
      </w:r>
      <w:r w:rsidRPr="00AC67E0">
        <w:rPr>
          <w:rFonts w:asciiTheme="majorHAnsi" w:hAnsiTheme="majorHAnsi" w:cstheme="majorHAnsi"/>
          <w:sz w:val="16"/>
        </w:rPr>
        <w:t xml:space="preserve">—both generally entail the prolonged or even indefinite occupation of the lunar surface below and around equipment or installations on the Moon. Yet Article XI, </w:t>
      </w:r>
      <w:r w:rsidRPr="00AC67E0">
        <w:rPr>
          <w:rStyle w:val="StyleUnderline"/>
          <w:rFonts w:asciiTheme="majorHAnsi" w:hAnsiTheme="majorHAnsi" w:cstheme="majorHAnsi"/>
        </w:rPr>
        <w:t>paragraph 3 of the Moon Agreement specifically states that</w:t>
      </w:r>
      <w:r w:rsidRPr="00AC67E0">
        <w:rPr>
          <w:rFonts w:asciiTheme="majorHAnsi" w:hAnsiTheme="majorHAnsi" w:cstheme="majorHAnsi"/>
          <w:sz w:val="16"/>
        </w:rPr>
        <w:t xml:space="preserve">: [t]he placement of personnel, space vehicles, equipment, facilities, stations and </w:t>
      </w:r>
      <w:r w:rsidRPr="00AC67E0">
        <w:rPr>
          <w:rStyle w:val="Emphasis"/>
          <w:rFonts w:asciiTheme="majorHAnsi" w:hAnsiTheme="majorHAnsi" w:cstheme="majorHAnsi"/>
          <w:highlight w:val="green"/>
        </w:rPr>
        <w:t>installations</w:t>
      </w:r>
      <w:r w:rsidRPr="00AC67E0">
        <w:rPr>
          <w:rStyle w:val="StyleUnderline"/>
          <w:rFonts w:asciiTheme="majorHAnsi" w:hAnsiTheme="majorHAnsi" w:cstheme="majorHAnsi"/>
        </w:rPr>
        <w:t xml:space="preserve"> on or below the surface of the Moon</w:t>
      </w:r>
      <w:r w:rsidRPr="00AC67E0">
        <w:rPr>
          <w:rFonts w:asciiTheme="majorHAnsi" w:hAnsiTheme="majorHAnsi" w:cstheme="majorHAnsi"/>
          <w:sz w:val="16"/>
        </w:rPr>
        <w:t xml:space="preserve"> … </w:t>
      </w:r>
      <w:r w:rsidRPr="00AC67E0">
        <w:rPr>
          <w:rStyle w:val="Emphasis"/>
          <w:rFonts w:asciiTheme="majorHAnsi" w:hAnsiTheme="majorHAnsi" w:cstheme="majorHAnsi"/>
          <w:highlight w:val="green"/>
        </w:rPr>
        <w:t>shall not create a right of ownership</w:t>
      </w:r>
      <w:r w:rsidRPr="00AC67E0">
        <w:rPr>
          <w:rStyle w:val="StyleUnderline"/>
          <w:rFonts w:asciiTheme="majorHAnsi" w:hAnsiTheme="majorHAnsi" w:cstheme="majorHAnsi"/>
        </w:rPr>
        <w:t xml:space="preserve"> over the surface</w:t>
      </w:r>
      <w:r w:rsidRPr="00AC67E0">
        <w:rPr>
          <w:rFonts w:asciiTheme="majorHAnsi" w:hAnsiTheme="majorHAnsi" w:cstheme="majorHAnsi"/>
          <w:sz w:val="16"/>
        </w:rPr>
        <w:t xml:space="preserve"> or subsurface of the Moon or any areas thereof. Whether a prolonged or indefinite occupation would amount to ownership is debatable. But Australia will need to closely review its Moon Agreement obligations for compatibility with the Accords on an ongoing basis. If intractable conflicts occur, Australia may need to withdraw. </w:t>
      </w:r>
    </w:p>
    <w:p w14:paraId="299CAB05" w14:textId="77777777" w:rsidR="005C66BC" w:rsidRPr="00AC67E0" w:rsidRDefault="005C66BC" w:rsidP="005C66BC">
      <w:pPr>
        <w:pStyle w:val="Heading4"/>
        <w:rPr>
          <w:rFonts w:asciiTheme="majorHAnsi" w:hAnsiTheme="majorHAnsi" w:cstheme="majorHAnsi"/>
          <w:b w:val="0"/>
          <w:bCs w:val="0"/>
        </w:rPr>
      </w:pPr>
      <w:r w:rsidRPr="00AC67E0">
        <w:rPr>
          <w:rStyle w:val="Style13ptBold"/>
          <w:rFonts w:asciiTheme="majorHAnsi" w:hAnsiTheme="majorHAnsi" w:cstheme="majorHAnsi"/>
          <w:b/>
          <w:bCs w:val="0"/>
        </w:rPr>
        <w:t>3 -- Tensions – KOZs are unilaterally dictated by countries like the US which encourages a new interpretation of international law.</w:t>
      </w:r>
    </w:p>
    <w:p w14:paraId="7A59A638"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Stirn 20</w:t>
      </w:r>
      <w:r w:rsidRPr="00AC67E0">
        <w:rPr>
          <w:rFonts w:asciiTheme="majorHAnsi" w:hAnsiTheme="majorHAnsi" w:cstheme="majorHAnsi"/>
        </w:rPr>
        <w:t xml:space="preserve"> [Alexander Stirn, 11-12-2020, "Do NASA’s Lunar Exploration Rules Violate Space Law?," Scientific American, </w:t>
      </w:r>
      <w:hyperlink r:id="rId20" w:history="1">
        <w:r w:rsidRPr="00AC67E0">
          <w:rPr>
            <w:rStyle w:val="Hyperlink"/>
            <w:rFonts w:asciiTheme="majorHAnsi" w:hAnsiTheme="majorHAnsi" w:cstheme="majorHAnsi"/>
          </w:rPr>
          <w:t>https://www.scientificamerican.com/article/do-nasas-lunar-exploration-rules-violate-space-law/</w:t>
        </w:r>
      </w:hyperlink>
      <w:r w:rsidRPr="00AC67E0">
        <w:rPr>
          <w:rFonts w:asciiTheme="majorHAnsi" w:hAnsiTheme="majorHAnsi" w:cstheme="majorHAnsi"/>
        </w:rPr>
        <w:t>] [pT]</w:t>
      </w:r>
    </w:p>
    <w:p w14:paraId="5C4AB684" w14:textId="77777777" w:rsidR="005C66BC" w:rsidRPr="00AC67E0" w:rsidRDefault="005C66BC" w:rsidP="005C66BC">
      <w:pPr>
        <w:rPr>
          <w:rFonts w:asciiTheme="majorHAnsi" w:hAnsiTheme="majorHAnsi" w:cstheme="majorHAnsi"/>
          <w:sz w:val="16"/>
        </w:rPr>
      </w:pPr>
      <w:r w:rsidRPr="00AC67E0">
        <w:rPr>
          <w:rStyle w:val="StyleUnderline"/>
          <w:rFonts w:asciiTheme="majorHAnsi" w:hAnsiTheme="majorHAnsi" w:cstheme="majorHAnsi"/>
        </w:rPr>
        <w:t xml:space="preserve">The </w:t>
      </w:r>
      <w:r w:rsidRPr="00AC67E0">
        <w:rPr>
          <w:rStyle w:val="Emphasis"/>
          <w:rFonts w:asciiTheme="majorHAnsi" w:hAnsiTheme="majorHAnsi" w:cstheme="majorHAnsi"/>
          <w:highlight w:val="green"/>
        </w:rPr>
        <w:t>Artemis Accords</w:t>
      </w:r>
      <w:r w:rsidRPr="00AC67E0">
        <w:rPr>
          <w:rFonts w:asciiTheme="majorHAnsi" w:hAnsiTheme="majorHAnsi" w:cstheme="majorHAnsi"/>
          <w:sz w:val="16"/>
        </w:rPr>
        <w:t xml:space="preserve"> document seems to take a different approach, as evinced in Section 11, which is by far the lengthiest section. Under the innocuous-sounding title “Deconfliction of Space Activities,” it </w:t>
      </w:r>
      <w:r w:rsidRPr="00AC67E0">
        <w:rPr>
          <w:rStyle w:val="StyleUnderline"/>
          <w:rFonts w:asciiTheme="majorHAnsi" w:hAnsiTheme="majorHAnsi" w:cstheme="majorHAnsi"/>
          <w:highlight w:val="green"/>
        </w:rPr>
        <w:t>states</w:t>
      </w:r>
      <w:r w:rsidRPr="00AC67E0">
        <w:rPr>
          <w:rStyle w:val="StyleUnderline"/>
          <w:rFonts w:asciiTheme="majorHAnsi" w:hAnsiTheme="majorHAnsi" w:cstheme="majorHAnsi"/>
        </w:rPr>
        <w:t xml:space="preserve"> that the </w:t>
      </w:r>
      <w:r w:rsidRPr="00AC67E0">
        <w:rPr>
          <w:rStyle w:val="StyleUnderline"/>
          <w:rFonts w:asciiTheme="majorHAnsi" w:hAnsiTheme="majorHAnsi" w:cstheme="majorHAnsi"/>
          <w:highlight w:val="green"/>
        </w:rPr>
        <w:t>countries</w:t>
      </w:r>
      <w:r w:rsidRPr="00AC67E0">
        <w:rPr>
          <w:rStyle w:val="StyleUnderline"/>
          <w:rFonts w:asciiTheme="majorHAnsi" w:hAnsiTheme="majorHAnsi" w:cstheme="majorHAnsi"/>
        </w:rPr>
        <w:t xml:space="preserve"> subject to the agreements </w:t>
      </w:r>
      <w:r w:rsidRPr="00AC67E0">
        <w:rPr>
          <w:rStyle w:val="StyleUnderline"/>
          <w:rFonts w:asciiTheme="majorHAnsi" w:hAnsiTheme="majorHAnsi" w:cstheme="majorHAnsi"/>
          <w:highlight w:val="green"/>
        </w:rPr>
        <w:t xml:space="preserve">will </w:t>
      </w:r>
      <w:r w:rsidRPr="00AC67E0">
        <w:rPr>
          <w:rStyle w:val="Emphasis"/>
          <w:rFonts w:asciiTheme="majorHAnsi" w:hAnsiTheme="majorHAnsi" w:cstheme="majorHAnsi"/>
          <w:highlight w:val="green"/>
        </w:rPr>
        <w:t>support</w:t>
      </w:r>
      <w:r w:rsidRPr="00AC67E0">
        <w:rPr>
          <w:rStyle w:val="StyleUnderline"/>
          <w:rFonts w:asciiTheme="majorHAnsi" w:hAnsiTheme="majorHAnsi" w:cstheme="majorHAnsi"/>
        </w:rPr>
        <w:t xml:space="preserve"> the development of </w:t>
      </w:r>
      <w:r w:rsidRPr="00AC67E0">
        <w:rPr>
          <w:rStyle w:val="Emphasis"/>
          <w:rFonts w:asciiTheme="majorHAnsi" w:hAnsiTheme="majorHAnsi" w:cstheme="majorHAnsi"/>
          <w:highlight w:val="green"/>
        </w:rPr>
        <w:t>safety zones</w:t>
      </w:r>
      <w:r w:rsidRPr="00AC67E0">
        <w:rPr>
          <w:rFonts w:asciiTheme="majorHAnsi" w:hAnsiTheme="majorHAnsi" w:cstheme="majorHAnsi"/>
          <w:sz w:val="16"/>
        </w:rPr>
        <w:t xml:space="preserve">, for </w:t>
      </w:r>
      <w:r w:rsidRPr="00AC67E0">
        <w:rPr>
          <w:rStyle w:val="StyleUnderline"/>
          <w:rFonts w:asciiTheme="majorHAnsi" w:hAnsiTheme="majorHAnsi" w:cstheme="majorHAnsi"/>
        </w:rPr>
        <w:t>example around a moon base or where mining activities occur</w:t>
      </w:r>
      <w:r w:rsidRPr="00AC67E0">
        <w:rPr>
          <w:rFonts w:asciiTheme="majorHAnsi" w:hAnsiTheme="majorHAnsi" w:cstheme="majorHAnsi"/>
          <w:sz w:val="16"/>
        </w:rPr>
        <w:t xml:space="preserve">. This is meant to ensure that states do not come into conflict with one another. At the IAC, </w:t>
      </w:r>
      <w:r w:rsidRPr="00AC67E0">
        <w:rPr>
          <w:rStyle w:val="StyleUnderline"/>
          <w:rFonts w:asciiTheme="majorHAnsi" w:hAnsiTheme="majorHAnsi" w:cstheme="majorHAnsi"/>
        </w:rPr>
        <w:t xml:space="preserve">Bridenstine </w:t>
      </w:r>
      <w:r w:rsidRPr="00AC67E0">
        <w:rPr>
          <w:rStyle w:val="StyleUnderline"/>
          <w:rFonts w:asciiTheme="majorHAnsi" w:hAnsiTheme="majorHAnsi" w:cstheme="majorHAnsi"/>
          <w:highlight w:val="green"/>
        </w:rPr>
        <w:t>maintained</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that </w:t>
      </w:r>
      <w:r w:rsidRPr="00AC67E0">
        <w:rPr>
          <w:rStyle w:val="StyleUnderline"/>
          <w:rFonts w:asciiTheme="majorHAnsi" w:hAnsiTheme="majorHAnsi" w:cstheme="majorHAnsi"/>
          <w:highlight w:val="green"/>
        </w:rPr>
        <w:t>we can</w:t>
      </w:r>
      <w:r w:rsidRPr="00AC67E0">
        <w:rPr>
          <w:rFonts w:asciiTheme="majorHAnsi" w:hAnsiTheme="majorHAnsi" w:cstheme="majorHAnsi"/>
          <w:sz w:val="16"/>
        </w:rPr>
        <w:t xml:space="preserve">, in fact, </w:t>
      </w:r>
      <w:r w:rsidRPr="00AC67E0">
        <w:rPr>
          <w:rStyle w:val="StyleUnderline"/>
          <w:rFonts w:asciiTheme="majorHAnsi" w:hAnsiTheme="majorHAnsi" w:cstheme="majorHAnsi"/>
          <w:highlight w:val="green"/>
        </w:rPr>
        <w:t>extract</w:t>
      </w:r>
      <w:r w:rsidRPr="00AC67E0">
        <w:rPr>
          <w:rStyle w:val="StyleUnderline"/>
          <w:rFonts w:asciiTheme="majorHAnsi" w:hAnsiTheme="majorHAnsi" w:cstheme="majorHAnsi"/>
        </w:rPr>
        <w:t xml:space="preserve"> and utilize </w:t>
      </w:r>
      <w:r w:rsidRPr="00AC67E0">
        <w:rPr>
          <w:rStyle w:val="Emphasis"/>
          <w:rFonts w:asciiTheme="majorHAnsi" w:hAnsiTheme="majorHAnsi" w:cstheme="majorHAnsi"/>
          <w:highlight w:val="green"/>
        </w:rPr>
        <w:t>space resources</w:t>
      </w:r>
      <w:r w:rsidRPr="00AC67E0">
        <w:rPr>
          <w:rFonts w:asciiTheme="majorHAnsi" w:hAnsiTheme="majorHAnsi" w:cstheme="majorHAnsi"/>
          <w:sz w:val="16"/>
        </w:rPr>
        <w:t>. Countries and companies should be able to enjoy the fruits of their labor.” But this is where the problems begin. “</w:t>
      </w:r>
      <w:r w:rsidRPr="00AC67E0">
        <w:rPr>
          <w:rStyle w:val="StyleUnderline"/>
          <w:rFonts w:asciiTheme="majorHAnsi" w:hAnsiTheme="majorHAnsi" w:cstheme="majorHAnsi"/>
          <w:highlight w:val="green"/>
        </w:rPr>
        <w:t>Safety zones are specific areas</w:t>
      </w:r>
      <w:r w:rsidRPr="00AC67E0">
        <w:rPr>
          <w:rFonts w:asciiTheme="majorHAnsi" w:hAnsiTheme="majorHAnsi" w:cstheme="majorHAnsi"/>
          <w:sz w:val="16"/>
        </w:rPr>
        <w:t xml:space="preserve">,” Hobe says, “and </w:t>
      </w:r>
      <w:r w:rsidRPr="00AC67E0">
        <w:rPr>
          <w:rStyle w:val="StyleUnderline"/>
          <w:rFonts w:asciiTheme="majorHAnsi" w:hAnsiTheme="majorHAnsi" w:cstheme="majorHAnsi"/>
          <w:highlight w:val="green"/>
        </w:rPr>
        <w:t>it is</w:t>
      </w:r>
      <w:r w:rsidRPr="00AC67E0">
        <w:rPr>
          <w:rStyle w:val="StyleUnderline"/>
          <w:rFonts w:asciiTheme="majorHAnsi" w:hAnsiTheme="majorHAnsi" w:cstheme="majorHAnsi"/>
        </w:rPr>
        <w:t xml:space="preserve"> precisely the </w:t>
      </w:r>
      <w:r w:rsidRPr="00AC67E0">
        <w:rPr>
          <w:rStyle w:val="Emphasis"/>
          <w:rFonts w:asciiTheme="majorHAnsi" w:hAnsiTheme="majorHAnsi" w:cstheme="majorHAnsi"/>
          <w:highlight w:val="green"/>
        </w:rPr>
        <w:t>acquisition</w:t>
      </w:r>
      <w:r w:rsidRPr="00AC67E0">
        <w:rPr>
          <w:rStyle w:val="StyleUnderline"/>
          <w:rFonts w:asciiTheme="majorHAnsi" w:hAnsiTheme="majorHAnsi" w:cstheme="majorHAnsi"/>
        </w:rPr>
        <w:t xml:space="preserve"> of such areas </w:t>
      </w:r>
      <w:r w:rsidRPr="00AC67E0">
        <w:rPr>
          <w:rStyle w:val="StyleUnderline"/>
          <w:rFonts w:asciiTheme="majorHAnsi" w:hAnsiTheme="majorHAnsi" w:cstheme="majorHAnsi"/>
          <w:highlight w:val="green"/>
        </w:rPr>
        <w:t>that is</w:t>
      </w:r>
      <w:r w:rsidRPr="00AC67E0">
        <w:rPr>
          <w:rFonts w:asciiTheme="majorHAnsi" w:hAnsiTheme="majorHAnsi" w:cstheme="majorHAnsi"/>
          <w:sz w:val="16"/>
        </w:rPr>
        <w:t xml:space="preserve">, in fact, </w:t>
      </w:r>
      <w:r w:rsidRPr="00AC67E0">
        <w:rPr>
          <w:rStyle w:val="Emphasis"/>
          <w:rFonts w:asciiTheme="majorHAnsi" w:hAnsiTheme="majorHAnsi" w:cstheme="majorHAnsi"/>
          <w:highlight w:val="green"/>
        </w:rPr>
        <w:t>banned</w:t>
      </w:r>
      <w:r w:rsidRPr="00AC67E0">
        <w:rPr>
          <w:rStyle w:val="StyleUnderline"/>
          <w:rFonts w:asciiTheme="majorHAnsi" w:hAnsiTheme="majorHAnsi" w:cstheme="majorHAnsi"/>
          <w:highlight w:val="green"/>
        </w:rPr>
        <w:t xml:space="preserve"> by the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O</w:t>
      </w:r>
      <w:r w:rsidRPr="00AC67E0">
        <w:rPr>
          <w:rStyle w:val="StyleUnderline"/>
          <w:rFonts w:asciiTheme="majorHAnsi" w:hAnsiTheme="majorHAnsi" w:cstheme="majorHAnsi"/>
        </w:rPr>
        <w:t xml:space="preserve">uter </w:t>
      </w:r>
      <w:r w:rsidRPr="00AC67E0">
        <w:rPr>
          <w:rStyle w:val="StyleUnderline"/>
          <w:rFonts w:asciiTheme="majorHAnsi" w:hAnsiTheme="majorHAnsi" w:cstheme="majorHAnsi"/>
          <w:highlight w:val="green"/>
        </w:rPr>
        <w:t>S</w:t>
      </w:r>
      <w:r w:rsidRPr="00AC67E0">
        <w:rPr>
          <w:rStyle w:val="StyleUnderline"/>
          <w:rFonts w:asciiTheme="majorHAnsi" w:hAnsiTheme="majorHAnsi" w:cstheme="majorHAnsi"/>
        </w:rPr>
        <w:t xml:space="preserve">pace </w:t>
      </w:r>
      <w:r w:rsidRPr="00AC67E0">
        <w:rPr>
          <w:rStyle w:val="StyleUnderline"/>
          <w:rFonts w:asciiTheme="majorHAnsi" w:hAnsiTheme="majorHAnsi" w:cstheme="majorHAnsi"/>
          <w:highlight w:val="green"/>
        </w:rPr>
        <w:t>T</w:t>
      </w:r>
      <w:r w:rsidRPr="00AC67E0">
        <w:rPr>
          <w:rStyle w:val="StyleUnderline"/>
          <w:rFonts w:asciiTheme="majorHAnsi" w:hAnsiTheme="majorHAnsi" w:cstheme="majorHAnsi"/>
        </w:rPr>
        <w:t>reaty</w:t>
      </w:r>
      <w:r w:rsidRPr="00AC67E0">
        <w:rPr>
          <w:rFonts w:asciiTheme="majorHAnsi" w:hAnsiTheme="majorHAnsi" w:cstheme="majorHAnsi"/>
          <w:sz w:val="16"/>
        </w:rPr>
        <w:t xml:space="preserve">.” Speaking at the IAC, </w:t>
      </w:r>
      <w:r w:rsidRPr="00AC67E0">
        <w:rPr>
          <w:rStyle w:val="StyleUnderline"/>
          <w:rFonts w:asciiTheme="majorHAnsi" w:hAnsiTheme="majorHAnsi" w:cstheme="majorHAnsi"/>
        </w:rPr>
        <w:t>Frans von der Dunk</w:t>
      </w:r>
      <w:r w:rsidRPr="00AC67E0">
        <w:rPr>
          <w:rFonts w:asciiTheme="majorHAnsi" w:hAnsiTheme="majorHAnsi" w:cstheme="majorHAnsi"/>
          <w:sz w:val="16"/>
        </w:rPr>
        <w:t xml:space="preserve">, a professor of space law at the University of Nebraska–Lincoln, </w:t>
      </w:r>
      <w:r w:rsidRPr="00AC67E0">
        <w:rPr>
          <w:rStyle w:val="StyleUnderline"/>
          <w:rFonts w:asciiTheme="majorHAnsi" w:hAnsiTheme="majorHAnsi" w:cstheme="majorHAnsi"/>
        </w:rPr>
        <w:t>made it clear that</w:t>
      </w:r>
      <w:r w:rsidRPr="00AC67E0">
        <w:rPr>
          <w:rFonts w:asciiTheme="majorHAnsi" w:hAnsiTheme="majorHAnsi" w:cstheme="majorHAnsi"/>
          <w:sz w:val="16"/>
        </w:rPr>
        <w:t xml:space="preserve"> although </w:t>
      </w:r>
      <w:r w:rsidRPr="00AC67E0">
        <w:rPr>
          <w:rStyle w:val="Emphasis"/>
          <w:rFonts w:asciiTheme="majorHAnsi" w:hAnsiTheme="majorHAnsi" w:cstheme="majorHAnsi"/>
          <w:highlight w:val="green"/>
        </w:rPr>
        <w:t>states</w:t>
      </w:r>
      <w:r w:rsidRPr="00AC67E0">
        <w:rPr>
          <w:rFonts w:asciiTheme="majorHAnsi" w:hAnsiTheme="majorHAnsi" w:cstheme="majorHAnsi"/>
          <w:sz w:val="16"/>
        </w:rPr>
        <w:t xml:space="preserve"> may plant their flag on the moon, per the Outer Space Treaty, they </w:t>
      </w:r>
      <w:r w:rsidRPr="00AC67E0">
        <w:rPr>
          <w:rStyle w:val="Emphasis"/>
          <w:rFonts w:asciiTheme="majorHAnsi" w:hAnsiTheme="majorHAnsi" w:cstheme="majorHAnsi"/>
          <w:highlight w:val="green"/>
        </w:rPr>
        <w:t>may not annex</w:t>
      </w:r>
      <w:r w:rsidRPr="00AC67E0">
        <w:rPr>
          <w:rStyle w:val="StyleUnderline"/>
          <w:rFonts w:asciiTheme="majorHAnsi" w:hAnsiTheme="majorHAnsi" w:cstheme="majorHAnsi"/>
          <w:highlight w:val="green"/>
        </w:rPr>
        <w:t xml:space="preserve"> regions</w:t>
      </w:r>
      <w:r w:rsidRPr="00AC67E0">
        <w:rPr>
          <w:rFonts w:asciiTheme="majorHAnsi" w:hAnsiTheme="majorHAnsi" w:cstheme="majorHAnsi"/>
          <w:sz w:val="16"/>
        </w:rPr>
        <w:t xml:space="preserve"> nor reserve them for future settlement. A Space Law Loophole So are the </w:t>
      </w:r>
      <w:r w:rsidRPr="00AC67E0">
        <w:rPr>
          <w:rStyle w:val="StyleUnderline"/>
          <w:rFonts w:asciiTheme="majorHAnsi" w:hAnsiTheme="majorHAnsi" w:cstheme="majorHAnsi"/>
        </w:rPr>
        <w:t>accords</w:t>
      </w:r>
      <w:r w:rsidRPr="00AC67E0">
        <w:rPr>
          <w:rFonts w:asciiTheme="majorHAnsi" w:hAnsiTheme="majorHAnsi" w:cstheme="majorHAnsi"/>
          <w:sz w:val="16"/>
        </w:rPr>
        <w:t xml:space="preserve"> a clear violation of international law? Not necessarily. Their </w:t>
      </w:r>
      <w:r w:rsidRPr="00AC67E0">
        <w:rPr>
          <w:rStyle w:val="StyleUnderline"/>
          <w:rFonts w:asciiTheme="majorHAnsi" w:hAnsiTheme="majorHAnsi" w:cstheme="majorHAnsi"/>
        </w:rPr>
        <w:t>stated purpose</w:t>
      </w:r>
      <w:r w:rsidRPr="00AC67E0">
        <w:rPr>
          <w:rFonts w:asciiTheme="majorHAnsi" w:hAnsiTheme="majorHAnsi" w:cstheme="majorHAnsi"/>
          <w:sz w:val="16"/>
        </w:rPr>
        <w:t xml:space="preserve"> “</w:t>
      </w:r>
      <w:r w:rsidRPr="00AC67E0">
        <w:rPr>
          <w:rStyle w:val="StyleUnderline"/>
          <w:rFonts w:asciiTheme="majorHAnsi" w:hAnsiTheme="majorHAnsi" w:cstheme="majorHAnsi"/>
        </w:rPr>
        <w:t>is to establish a common vision</w:t>
      </w:r>
      <w:r w:rsidRPr="00AC67E0">
        <w:rPr>
          <w:rFonts w:asciiTheme="majorHAnsi" w:hAnsiTheme="majorHAnsi" w:cstheme="majorHAnsi"/>
          <w:sz w:val="16"/>
        </w:rPr>
        <w:t xml:space="preserve"> via a practical set of principles, guidelines, and best practices.” That is, they do not claim to form the basis for new law and thus, strictly speaking, cannot violate existing international law. “We already have internationally binding law,” Hobe says. “But </w:t>
      </w:r>
      <w:r w:rsidRPr="00AC67E0">
        <w:rPr>
          <w:rStyle w:val="StyleUnderline"/>
          <w:rFonts w:asciiTheme="majorHAnsi" w:hAnsiTheme="majorHAnsi" w:cstheme="majorHAnsi"/>
        </w:rPr>
        <w:t xml:space="preserve">there are </w:t>
      </w:r>
      <w:r w:rsidRPr="00AC67E0">
        <w:rPr>
          <w:rStyle w:val="StyleUnderline"/>
          <w:rFonts w:asciiTheme="majorHAnsi" w:hAnsiTheme="majorHAnsi" w:cstheme="majorHAnsi"/>
          <w:highlight w:val="green"/>
        </w:rPr>
        <w:t xml:space="preserve">a few </w:t>
      </w:r>
      <w:r w:rsidRPr="00AC67E0">
        <w:rPr>
          <w:rStyle w:val="Emphasis"/>
          <w:rFonts w:asciiTheme="majorHAnsi" w:hAnsiTheme="majorHAnsi" w:cstheme="majorHAnsi"/>
          <w:highlight w:val="green"/>
        </w:rPr>
        <w:t>countries</w:t>
      </w:r>
      <w:r w:rsidRPr="00AC67E0">
        <w:rPr>
          <w:rStyle w:val="StyleUnderline"/>
          <w:rFonts w:asciiTheme="majorHAnsi" w:hAnsiTheme="majorHAnsi" w:cstheme="majorHAnsi"/>
        </w:rPr>
        <w:t xml:space="preserve"> that </w:t>
      </w:r>
      <w:r w:rsidRPr="00AC67E0">
        <w:rPr>
          <w:rStyle w:val="StyleUnderline"/>
          <w:rFonts w:asciiTheme="majorHAnsi" w:hAnsiTheme="majorHAnsi" w:cstheme="majorHAnsi"/>
          <w:highlight w:val="green"/>
        </w:rPr>
        <w:t xml:space="preserve">are </w:t>
      </w:r>
      <w:r w:rsidRPr="00AC67E0">
        <w:rPr>
          <w:rStyle w:val="Emphasis"/>
          <w:rFonts w:asciiTheme="majorHAnsi" w:hAnsiTheme="majorHAnsi" w:cstheme="majorHAnsi"/>
          <w:highlight w:val="green"/>
        </w:rPr>
        <w:t>not satisfied with</w:t>
      </w:r>
      <w:r w:rsidRPr="00AC67E0">
        <w:rPr>
          <w:rStyle w:val="StyleUnderline"/>
          <w:rFonts w:asciiTheme="majorHAnsi" w:hAnsiTheme="majorHAnsi" w:cstheme="majorHAnsi"/>
          <w:highlight w:val="green"/>
        </w:rPr>
        <w:t xml:space="preserve"> the </w:t>
      </w:r>
      <w:r w:rsidRPr="00AC67E0">
        <w:rPr>
          <w:rStyle w:val="Emphasis"/>
          <w:rFonts w:asciiTheme="majorHAnsi" w:hAnsiTheme="majorHAnsi" w:cstheme="majorHAnsi"/>
          <w:highlight w:val="green"/>
        </w:rPr>
        <w:t>interpretation</w:t>
      </w:r>
      <w:r w:rsidRPr="00AC67E0">
        <w:rPr>
          <w:rStyle w:val="StyleUnderline"/>
          <w:rFonts w:asciiTheme="majorHAnsi" w:hAnsiTheme="majorHAnsi" w:cstheme="majorHAnsi"/>
          <w:highlight w:val="green"/>
        </w:rPr>
        <w:t xml:space="preserve"> of this law</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So </w:t>
      </w:r>
      <w:r w:rsidRPr="00AC67E0">
        <w:rPr>
          <w:rStyle w:val="StyleUnderline"/>
          <w:rFonts w:asciiTheme="majorHAnsi" w:hAnsiTheme="majorHAnsi" w:cstheme="majorHAnsi"/>
          <w:highlight w:val="green"/>
        </w:rPr>
        <w:t xml:space="preserve">they </w:t>
      </w:r>
      <w:r w:rsidRPr="00AC67E0">
        <w:rPr>
          <w:rStyle w:val="Emphasis"/>
          <w:rFonts w:asciiTheme="majorHAnsi" w:hAnsiTheme="majorHAnsi" w:cstheme="majorHAnsi"/>
          <w:highlight w:val="green"/>
        </w:rPr>
        <w:t>create guidelines</w:t>
      </w:r>
      <w:r w:rsidRPr="00AC67E0">
        <w:rPr>
          <w:rStyle w:val="StyleUnderline"/>
          <w:rFonts w:asciiTheme="majorHAnsi" w:hAnsiTheme="majorHAnsi" w:cstheme="majorHAnsi"/>
        </w:rPr>
        <w:t xml:space="preserve"> with the hope </w:t>
      </w:r>
      <w:r w:rsidRPr="00AC67E0">
        <w:rPr>
          <w:rStyle w:val="Emphasis"/>
          <w:rFonts w:asciiTheme="majorHAnsi" w:hAnsiTheme="majorHAnsi" w:cstheme="majorHAnsi"/>
          <w:highlight w:val="green"/>
        </w:rPr>
        <w:t>that</w:t>
      </w:r>
      <w:r w:rsidRPr="00AC67E0">
        <w:rPr>
          <w:rStyle w:val="StyleUnderline"/>
          <w:rFonts w:asciiTheme="majorHAnsi" w:hAnsiTheme="majorHAnsi" w:cstheme="majorHAnsi"/>
          <w:highlight w:val="green"/>
        </w:rPr>
        <w:t xml:space="preserve"> </w:t>
      </w:r>
      <w:r w:rsidRPr="00AC67E0">
        <w:rPr>
          <w:rStyle w:val="Emphasis"/>
          <w:rFonts w:asciiTheme="majorHAnsi" w:hAnsiTheme="majorHAnsi" w:cstheme="majorHAnsi"/>
          <w:highlight w:val="green"/>
        </w:rPr>
        <w:t>eventually</w:t>
      </w:r>
      <w:r w:rsidRPr="00AC67E0">
        <w:rPr>
          <w:rStyle w:val="StyleUnderline"/>
          <w:rFonts w:asciiTheme="majorHAnsi" w:hAnsiTheme="majorHAnsi" w:cstheme="majorHAnsi"/>
        </w:rPr>
        <w:t xml:space="preserve"> they </w:t>
      </w:r>
      <w:r w:rsidRPr="00AC67E0">
        <w:rPr>
          <w:rStyle w:val="StyleUnderline"/>
          <w:rFonts w:asciiTheme="majorHAnsi" w:hAnsiTheme="majorHAnsi" w:cstheme="majorHAnsi"/>
          <w:highlight w:val="green"/>
        </w:rPr>
        <w:t xml:space="preserve">will </w:t>
      </w:r>
      <w:r w:rsidRPr="00AC67E0">
        <w:rPr>
          <w:rStyle w:val="Emphasis"/>
          <w:rFonts w:asciiTheme="majorHAnsi" w:hAnsiTheme="majorHAnsi" w:cstheme="majorHAnsi"/>
          <w:highlight w:val="green"/>
        </w:rPr>
        <w:t>develop into customary law</w:t>
      </w:r>
      <w:r w:rsidRPr="00AC67E0">
        <w:rPr>
          <w:rStyle w:val="StyleUnderline"/>
          <w:rFonts w:asciiTheme="majorHAnsi" w:hAnsiTheme="majorHAnsi" w:cstheme="majorHAnsi"/>
          <w:highlight w:val="green"/>
        </w:rPr>
        <w:t xml:space="preserve"> that will weaken</w:t>
      </w:r>
      <w:r w:rsidRPr="00AC67E0">
        <w:rPr>
          <w:rStyle w:val="StyleUnderline"/>
          <w:rFonts w:asciiTheme="majorHAnsi" w:hAnsiTheme="majorHAnsi" w:cstheme="majorHAnsi"/>
        </w:rPr>
        <w:t xml:space="preserve"> the </w:t>
      </w:r>
      <w:r w:rsidRPr="00AC67E0">
        <w:rPr>
          <w:rStyle w:val="StyleUnderline"/>
          <w:rFonts w:asciiTheme="majorHAnsi" w:hAnsiTheme="majorHAnsi" w:cstheme="majorHAnsi"/>
          <w:highlight w:val="green"/>
        </w:rPr>
        <w:t>existing space law</w:t>
      </w:r>
      <w:r w:rsidRPr="00AC67E0">
        <w:rPr>
          <w:rFonts w:asciiTheme="majorHAnsi" w:hAnsiTheme="majorHAnsi" w:cstheme="majorHAnsi"/>
          <w:sz w:val="16"/>
        </w:rPr>
        <w:t xml:space="preserve">. That’s a really clever maneuver.” Von der Dunk also views the </w:t>
      </w:r>
      <w:r w:rsidRPr="00AC67E0">
        <w:rPr>
          <w:rStyle w:val="StyleUnderline"/>
          <w:rFonts w:asciiTheme="majorHAnsi" w:hAnsiTheme="majorHAnsi" w:cstheme="majorHAnsi"/>
          <w:highlight w:val="green"/>
        </w:rPr>
        <w:t>Artemis Accords</w:t>
      </w:r>
      <w:r w:rsidRPr="00AC67E0">
        <w:rPr>
          <w:rStyle w:val="StyleUnderline"/>
          <w:rFonts w:asciiTheme="majorHAnsi" w:hAnsiTheme="majorHAnsi" w:cstheme="majorHAnsi"/>
        </w:rPr>
        <w:t xml:space="preserve"> as more of a </w:t>
      </w:r>
      <w:r w:rsidRPr="00AC67E0">
        <w:rPr>
          <w:rStyle w:val="Emphasis"/>
          <w:rFonts w:asciiTheme="majorHAnsi" w:hAnsiTheme="majorHAnsi" w:cstheme="majorHAnsi"/>
        </w:rPr>
        <w:t>political problem</w:t>
      </w:r>
      <w:r w:rsidRPr="00AC67E0">
        <w:rPr>
          <w:rStyle w:val="StyleUnderline"/>
          <w:rFonts w:asciiTheme="majorHAnsi" w:hAnsiTheme="majorHAnsi" w:cstheme="majorHAnsi"/>
        </w:rPr>
        <w:t xml:space="preserve"> than a legal one</w:t>
      </w:r>
      <w:r w:rsidRPr="00AC67E0">
        <w:rPr>
          <w:rFonts w:asciiTheme="majorHAnsi" w:hAnsiTheme="majorHAnsi" w:cstheme="majorHAnsi"/>
          <w:sz w:val="16"/>
        </w:rPr>
        <w:t xml:space="preserve">. The </w:t>
      </w:r>
      <w:r w:rsidRPr="00AC67E0">
        <w:rPr>
          <w:rStyle w:val="Emphasis"/>
          <w:rFonts w:asciiTheme="majorHAnsi" w:hAnsiTheme="majorHAnsi" w:cstheme="majorHAnsi"/>
        </w:rPr>
        <w:t>agreements’</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sizable list of</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signatory nations</w:t>
      </w:r>
      <w:r w:rsidRPr="00AC67E0">
        <w:rPr>
          <w:rFonts w:asciiTheme="majorHAnsi" w:hAnsiTheme="majorHAnsi" w:cstheme="majorHAnsi"/>
          <w:sz w:val="16"/>
        </w:rPr>
        <w:t xml:space="preserve">, he says, is </w:t>
      </w:r>
      <w:r w:rsidRPr="00AC67E0">
        <w:rPr>
          <w:rStyle w:val="StyleUnderline"/>
          <w:rFonts w:asciiTheme="majorHAnsi" w:hAnsiTheme="majorHAnsi" w:cstheme="majorHAnsi"/>
          <w:highlight w:val="green"/>
        </w:rPr>
        <w:t xml:space="preserve">meant to </w:t>
      </w:r>
      <w:r w:rsidRPr="00AC67E0">
        <w:rPr>
          <w:rStyle w:val="Emphasis"/>
          <w:rFonts w:asciiTheme="majorHAnsi" w:hAnsiTheme="majorHAnsi" w:cstheme="majorHAnsi"/>
          <w:highlight w:val="green"/>
        </w:rPr>
        <w:t>signal</w:t>
      </w:r>
      <w:r w:rsidRPr="00AC67E0">
        <w:rPr>
          <w:rStyle w:val="StyleUnderline"/>
          <w:rFonts w:asciiTheme="majorHAnsi" w:hAnsiTheme="majorHAnsi" w:cstheme="majorHAnsi"/>
        </w:rPr>
        <w:t xml:space="preserve"> a broad </w:t>
      </w:r>
      <w:r w:rsidRPr="00AC67E0">
        <w:rPr>
          <w:rStyle w:val="StyleUnderline"/>
          <w:rFonts w:asciiTheme="majorHAnsi" w:hAnsiTheme="majorHAnsi" w:cstheme="majorHAnsi"/>
          <w:highlight w:val="green"/>
        </w:rPr>
        <w:t xml:space="preserve">international consensus </w:t>
      </w:r>
      <w:r w:rsidRPr="00AC67E0">
        <w:rPr>
          <w:rStyle w:val="Emphasis"/>
          <w:rFonts w:asciiTheme="majorHAnsi" w:hAnsiTheme="majorHAnsi" w:cstheme="majorHAnsi"/>
          <w:highlight w:val="green"/>
        </w:rPr>
        <w:t>that the U.S. is correct</w:t>
      </w:r>
      <w:r w:rsidRPr="00AC67E0">
        <w:rPr>
          <w:rFonts w:asciiTheme="majorHAnsi" w:hAnsiTheme="majorHAnsi" w:cstheme="majorHAnsi"/>
          <w:sz w:val="16"/>
        </w:rPr>
        <w:t xml:space="preserve"> in its interpretation of the Outer Space Treaty with regard to the exploitation of the moon. But Hobe, an expert in international law, notes that such consensus may be illusory, based on the way in which the agreements were developed. </w:t>
      </w:r>
      <w:r w:rsidRPr="00AC67E0">
        <w:rPr>
          <w:rStyle w:val="StyleUnderline"/>
          <w:rFonts w:asciiTheme="majorHAnsi" w:hAnsiTheme="majorHAnsi" w:cstheme="majorHAnsi"/>
        </w:rPr>
        <w:t xml:space="preserve">There was </w:t>
      </w:r>
      <w:r w:rsidRPr="00AC67E0">
        <w:rPr>
          <w:rStyle w:val="Emphasis"/>
          <w:rFonts w:asciiTheme="majorHAnsi" w:hAnsiTheme="majorHAnsi" w:cstheme="majorHAnsi"/>
          <w:highlight w:val="green"/>
        </w:rPr>
        <w:t>no</w:t>
      </w:r>
      <w:r w:rsidRPr="00AC67E0">
        <w:rPr>
          <w:rStyle w:val="StyleUnderline"/>
          <w:rFonts w:asciiTheme="majorHAnsi" w:hAnsiTheme="majorHAnsi" w:cstheme="majorHAnsi"/>
          <w:highlight w:val="green"/>
        </w:rPr>
        <w:t xml:space="preserve"> international </w:t>
      </w:r>
      <w:r w:rsidRPr="00AC67E0">
        <w:rPr>
          <w:rStyle w:val="Emphasis"/>
          <w:rFonts w:asciiTheme="majorHAnsi" w:hAnsiTheme="majorHAnsi" w:cstheme="majorHAnsi"/>
          <w:highlight w:val="green"/>
        </w:rPr>
        <w:t>committee</w:t>
      </w:r>
      <w:r w:rsidRPr="00AC67E0">
        <w:rPr>
          <w:rStyle w:val="StyleUnderline"/>
          <w:rFonts w:asciiTheme="majorHAnsi" w:hAnsiTheme="majorHAnsi" w:cstheme="majorHAnsi"/>
          <w:highlight w:val="green"/>
        </w:rPr>
        <w:t xml:space="preserve"> and </w:t>
      </w:r>
      <w:r w:rsidRPr="00AC67E0">
        <w:rPr>
          <w:rStyle w:val="Emphasis"/>
          <w:rFonts w:asciiTheme="majorHAnsi" w:hAnsiTheme="majorHAnsi" w:cstheme="majorHAnsi"/>
          <w:highlight w:val="green"/>
        </w:rPr>
        <w:t>no</w:t>
      </w:r>
      <w:r w:rsidRPr="00AC67E0">
        <w:rPr>
          <w:rStyle w:val="StyleUnderline"/>
          <w:rFonts w:asciiTheme="majorHAnsi" w:hAnsiTheme="majorHAnsi" w:cstheme="majorHAnsi"/>
          <w:highlight w:val="green"/>
        </w:rPr>
        <w:t xml:space="preserve"> broad </w:t>
      </w:r>
      <w:r w:rsidRPr="00AC67E0">
        <w:rPr>
          <w:rStyle w:val="Emphasis"/>
          <w:rFonts w:asciiTheme="majorHAnsi" w:hAnsiTheme="majorHAnsi" w:cstheme="majorHAnsi"/>
          <w:highlight w:val="green"/>
        </w:rPr>
        <w:t>discussion</w:t>
      </w:r>
      <w:r w:rsidRPr="00AC67E0">
        <w:rPr>
          <w:rFonts w:asciiTheme="majorHAnsi" w:hAnsiTheme="majorHAnsi" w:cstheme="majorHAnsi"/>
          <w:sz w:val="16"/>
        </w:rPr>
        <w:t xml:space="preserve">. Instead </w:t>
      </w:r>
      <w:r w:rsidRPr="00AC67E0">
        <w:rPr>
          <w:rStyle w:val="StyleUnderline"/>
          <w:rFonts w:asciiTheme="majorHAnsi" w:hAnsiTheme="majorHAnsi" w:cstheme="majorHAnsi"/>
        </w:rPr>
        <w:t xml:space="preserve">the Artemis </w:t>
      </w:r>
      <w:r w:rsidRPr="00AC67E0">
        <w:rPr>
          <w:rStyle w:val="StyleUnderline"/>
          <w:rFonts w:asciiTheme="majorHAnsi" w:hAnsiTheme="majorHAnsi" w:cstheme="majorHAnsi"/>
          <w:highlight w:val="green"/>
        </w:rPr>
        <w:t>Accords</w:t>
      </w:r>
      <w:r w:rsidRPr="00AC67E0">
        <w:rPr>
          <w:rStyle w:val="StyleUnderline"/>
          <w:rFonts w:asciiTheme="majorHAnsi" w:hAnsiTheme="majorHAnsi" w:cstheme="majorHAnsi"/>
        </w:rPr>
        <w:t xml:space="preserve"> were </w:t>
      </w:r>
      <w:r w:rsidRPr="00AC67E0">
        <w:rPr>
          <w:rStyle w:val="StyleUnderline"/>
          <w:rFonts w:asciiTheme="majorHAnsi" w:hAnsiTheme="majorHAnsi" w:cstheme="majorHAnsi"/>
          <w:highlight w:val="green"/>
        </w:rPr>
        <w:t xml:space="preserve">simply </w:t>
      </w:r>
      <w:r w:rsidRPr="00AC67E0">
        <w:rPr>
          <w:rStyle w:val="Emphasis"/>
          <w:rFonts w:asciiTheme="majorHAnsi" w:hAnsiTheme="majorHAnsi" w:cstheme="majorHAnsi"/>
          <w:highlight w:val="green"/>
        </w:rPr>
        <w:t>dictated by the U.S</w:t>
      </w:r>
      <w:r w:rsidRPr="00AC67E0">
        <w:rPr>
          <w:rStyle w:val="StyleUnderline"/>
          <w:rFonts w:asciiTheme="majorHAnsi" w:hAnsiTheme="majorHAnsi" w:cstheme="majorHAnsi"/>
          <w:highlight w:val="green"/>
        </w:rPr>
        <w:t>.</w:t>
      </w:r>
      <w:r w:rsidRPr="00AC67E0">
        <w:rPr>
          <w:rFonts w:asciiTheme="majorHAnsi" w:hAnsiTheme="majorHAnsi" w:cstheme="majorHAnsi"/>
          <w:sz w:val="16"/>
        </w:rPr>
        <w:t xml:space="preserve"> “The Americans always want to lay down the rules of the game. Only then may many other countries be asked to cooperate,” Hobe says. “And it is </w:t>
      </w:r>
      <w:r w:rsidRPr="00AC67E0">
        <w:rPr>
          <w:rStyle w:val="StyleUnderline"/>
          <w:rFonts w:asciiTheme="majorHAnsi" w:hAnsiTheme="majorHAnsi" w:cstheme="majorHAnsi"/>
        </w:rPr>
        <w:t xml:space="preserve">very important to them to </w:t>
      </w:r>
      <w:r w:rsidRPr="00AC67E0">
        <w:rPr>
          <w:rStyle w:val="StyleUnderline"/>
          <w:rFonts w:asciiTheme="majorHAnsi" w:hAnsiTheme="majorHAnsi" w:cstheme="majorHAnsi"/>
        </w:rPr>
        <w:lastRenderedPageBreak/>
        <w:t>quickly create facts on the ground</w:t>
      </w:r>
      <w:r w:rsidRPr="00AC67E0">
        <w:rPr>
          <w:rFonts w:asciiTheme="majorHAnsi" w:hAnsiTheme="majorHAnsi" w:cstheme="majorHAnsi"/>
          <w:sz w:val="16"/>
        </w:rPr>
        <w:t xml:space="preserve">.” It is the old game of strength in numbers: </w:t>
      </w:r>
      <w:r w:rsidRPr="00AC67E0">
        <w:rPr>
          <w:rStyle w:val="StyleUnderline"/>
          <w:rFonts w:asciiTheme="majorHAnsi" w:hAnsiTheme="majorHAnsi" w:cstheme="majorHAnsi"/>
          <w:highlight w:val="green"/>
        </w:rPr>
        <w:t>the more states that are a signatory</w:t>
      </w:r>
      <w:r w:rsidRPr="00AC67E0">
        <w:rPr>
          <w:rStyle w:val="StyleUnderline"/>
          <w:rFonts w:asciiTheme="majorHAnsi" w:hAnsiTheme="majorHAnsi" w:cstheme="majorHAnsi"/>
        </w:rPr>
        <w:t xml:space="preserve"> to an agreement</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the harder it is to turn back the wheel</w:t>
      </w:r>
      <w:r w:rsidRPr="00AC67E0">
        <w:rPr>
          <w:rFonts w:asciiTheme="majorHAnsi" w:hAnsiTheme="majorHAnsi" w:cstheme="majorHAnsi"/>
          <w:sz w:val="16"/>
        </w:rPr>
        <w:t>. “We are of the opinion that all of the countries that participate are complicit in hollowing out the Outer Space Treaty,” he adds.</w:t>
      </w:r>
    </w:p>
    <w:p w14:paraId="3948CFAD" w14:textId="77777777" w:rsidR="005C66BC" w:rsidRPr="00AC67E0" w:rsidRDefault="005C66BC" w:rsidP="005C66BC">
      <w:pPr>
        <w:rPr>
          <w:rFonts w:asciiTheme="majorHAnsi" w:hAnsiTheme="majorHAnsi" w:cstheme="majorHAnsi"/>
        </w:rPr>
      </w:pPr>
    </w:p>
    <w:p w14:paraId="39540500"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Reverse causal-- the OST is weak because of the lack of enforcement, but regulating violations gives it legitimacy.</w:t>
      </w:r>
    </w:p>
    <w:p w14:paraId="6750B314" w14:textId="77777777" w:rsidR="005C66BC" w:rsidRPr="00AC67E0" w:rsidRDefault="005C66BC" w:rsidP="005C66BC">
      <w:pPr>
        <w:rPr>
          <w:rFonts w:asciiTheme="majorHAnsi" w:hAnsiTheme="majorHAnsi" w:cstheme="majorHAnsi"/>
        </w:rPr>
      </w:pPr>
      <w:r w:rsidRPr="00AC67E0">
        <w:rPr>
          <w:rStyle w:val="Style13ptBold"/>
          <w:rFonts w:asciiTheme="majorHAnsi" w:hAnsiTheme="majorHAnsi" w:cstheme="majorHAnsi"/>
        </w:rPr>
        <w:t>Ishola et al., 2021</w:t>
      </w:r>
      <w:r w:rsidRPr="00AC67E0">
        <w:rPr>
          <w:rFonts w:asciiTheme="majorHAnsi" w:hAnsiTheme="majorHAnsi" w:cstheme="majorHAnsi"/>
        </w:rPr>
        <w:t> (Feyisola Ruth Ishola, Oluwabusola Fadipe, and Olaoluwa Colin Taiwo, Department of Private Law and Jurisprudence, School of Law and Security Studies, Babcock University, Ilishan-Remo, Nigeria., Address correspondence to: Oluwabusola Fadipe, Department of Political Science, Public Administration, and International Law and Diplomacy, Babcock University, Ilishan-Remo 121103, Nigeria, Department of Private Law and Jurisprudence, School of Law and Security Studies, Babcock University, Ilishan-Remo, Nigeria., 3-19-2021, accessed on 3-27-2022, New Space, "Legal Enforceability of International Space Laws: An Appraisal of 1967 Outer Space Treaty | New Space", https://www.liebertpub.com/doi/full/10.1089/space.2020.0038)//phs st</w:t>
      </w:r>
    </w:p>
    <w:p w14:paraId="1DF2FD8E" w14:textId="77777777" w:rsidR="005C66BC" w:rsidRPr="00AC67E0" w:rsidRDefault="005C66BC" w:rsidP="005C66BC">
      <w:pPr>
        <w:pStyle w:val="ListParagraph"/>
        <w:numPr>
          <w:ilvl w:val="0"/>
          <w:numId w:val="12"/>
        </w:numPr>
        <w:rPr>
          <w:rFonts w:asciiTheme="majorHAnsi" w:hAnsiTheme="majorHAnsi" w:cstheme="majorHAnsi"/>
        </w:rPr>
      </w:pPr>
      <w:r w:rsidRPr="00AC67E0">
        <w:rPr>
          <w:rFonts w:asciiTheme="majorHAnsi" w:hAnsiTheme="majorHAnsi" w:cstheme="majorHAnsi"/>
        </w:rPr>
        <w:t>Not sure how good this is given that it’s not KOZ specific but it says at the end that accountability for violations is k2 the OST getting cred so declaring that it is bad thru this specific solvency method might help cred?</w:t>
      </w:r>
    </w:p>
    <w:p w14:paraId="0DF5EAA9" w14:textId="77777777" w:rsidR="005C66BC" w:rsidRPr="00AC67E0" w:rsidRDefault="005C66BC" w:rsidP="005C66BC">
      <w:pPr>
        <w:pStyle w:val="ListParagraph"/>
        <w:numPr>
          <w:ilvl w:val="0"/>
          <w:numId w:val="12"/>
        </w:numPr>
        <w:rPr>
          <w:rFonts w:asciiTheme="majorHAnsi" w:hAnsiTheme="majorHAnsi" w:cstheme="majorHAnsi"/>
        </w:rPr>
      </w:pPr>
      <w:r w:rsidRPr="00AC67E0">
        <w:rPr>
          <w:rFonts w:asciiTheme="majorHAnsi" w:hAnsiTheme="majorHAnsi" w:cstheme="majorHAnsi"/>
        </w:rPr>
        <w:t>I’m worried about adv cps that can solve this</w:t>
      </w:r>
    </w:p>
    <w:p w14:paraId="2E38001B" w14:textId="77777777" w:rsidR="005C66BC" w:rsidRPr="00AC67E0" w:rsidRDefault="005C66BC" w:rsidP="005C66BC">
      <w:pPr>
        <w:pStyle w:val="ListParagraph"/>
        <w:numPr>
          <w:ilvl w:val="0"/>
          <w:numId w:val="12"/>
        </w:numPr>
        <w:rPr>
          <w:rFonts w:asciiTheme="majorHAnsi" w:hAnsiTheme="majorHAnsi" w:cstheme="majorHAnsi"/>
        </w:rPr>
      </w:pPr>
      <w:r w:rsidRPr="00AC67E0">
        <w:rPr>
          <w:rFonts w:asciiTheme="majorHAnsi" w:hAnsiTheme="majorHAnsi" w:cstheme="majorHAnsi"/>
        </w:rPr>
        <w:t>Or alt causes like asteroid mining</w:t>
      </w:r>
    </w:p>
    <w:p w14:paraId="3568D3D1" w14:textId="77777777" w:rsidR="005C66BC" w:rsidRPr="00AC67E0" w:rsidRDefault="005C66BC" w:rsidP="005C66BC">
      <w:pPr>
        <w:rPr>
          <w:rFonts w:asciiTheme="majorHAnsi" w:hAnsiTheme="majorHAnsi" w:cstheme="majorHAnsi"/>
          <w:sz w:val="14"/>
        </w:rPr>
      </w:pPr>
      <w:r w:rsidRPr="00AC67E0">
        <w:rPr>
          <w:rFonts w:asciiTheme="majorHAnsi" w:hAnsiTheme="majorHAnsi" w:cstheme="majorHAnsi"/>
          <w:sz w:val="14"/>
        </w:rPr>
        <w:t xml:space="preserve">Amendment to 1967 Outer Space Treaty As earlier examined, </w:t>
      </w:r>
      <w:r w:rsidRPr="00AC67E0">
        <w:rPr>
          <w:rStyle w:val="Emphasis"/>
          <w:rFonts w:asciiTheme="majorHAnsi" w:hAnsiTheme="majorHAnsi" w:cstheme="majorHAnsi"/>
        </w:rPr>
        <w:t xml:space="preserve">the 1967 </w:t>
      </w:r>
      <w:r w:rsidRPr="00AC67E0">
        <w:rPr>
          <w:rStyle w:val="Emphasis"/>
          <w:rFonts w:asciiTheme="majorHAnsi" w:hAnsiTheme="majorHAnsi" w:cstheme="majorHAnsi"/>
          <w:highlight w:val="green"/>
        </w:rPr>
        <w:t>O</w:t>
      </w:r>
      <w:r w:rsidRPr="00AC67E0">
        <w:rPr>
          <w:rStyle w:val="Emphasis"/>
          <w:rFonts w:asciiTheme="majorHAnsi" w:hAnsiTheme="majorHAnsi" w:cstheme="majorHAnsi"/>
        </w:rPr>
        <w:t xml:space="preserve">uter </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 xml:space="preserve">pace </w:t>
      </w:r>
      <w:r w:rsidRPr="00AC67E0">
        <w:rPr>
          <w:rStyle w:val="Emphasis"/>
          <w:rFonts w:asciiTheme="majorHAnsi" w:hAnsiTheme="majorHAnsi" w:cstheme="majorHAnsi"/>
          <w:highlight w:val="green"/>
        </w:rPr>
        <w:t>T</w:t>
      </w:r>
      <w:r w:rsidRPr="00AC67E0">
        <w:rPr>
          <w:rStyle w:val="Emphasis"/>
          <w:rFonts w:asciiTheme="majorHAnsi" w:hAnsiTheme="majorHAnsi" w:cstheme="majorHAnsi"/>
        </w:rPr>
        <w:t>reaty</w:t>
      </w:r>
      <w:r w:rsidRPr="00AC67E0">
        <w:rPr>
          <w:rFonts w:asciiTheme="majorHAnsi" w:hAnsiTheme="majorHAnsi" w:cstheme="majorHAnsi"/>
          <w:sz w:val="14"/>
        </w:rPr>
        <w:t xml:space="preserve"> provided general principles to govern space activities of states: mandating peaceful uses of the outer space. As the first body of law for regulating space activities, it </w:t>
      </w:r>
      <w:r w:rsidRPr="00AC67E0">
        <w:rPr>
          <w:rStyle w:val="Emphasis"/>
          <w:rFonts w:asciiTheme="majorHAnsi" w:hAnsiTheme="majorHAnsi" w:cstheme="majorHAnsi"/>
        </w:rPr>
        <w:t>provided a legal framework for space exploration for the benefit of all states. A primary failure of this treaty is the lack of enforceability,</w:t>
      </w:r>
      <w:r w:rsidRPr="00AC67E0">
        <w:rPr>
          <w:rFonts w:asciiTheme="majorHAnsi" w:hAnsiTheme="majorHAnsi" w:cstheme="majorHAnsi"/>
          <w:sz w:val="14"/>
        </w:rPr>
        <w:t xml:space="preserve"> that is, </w:t>
      </w:r>
      <w:r w:rsidRPr="00AC67E0">
        <w:rPr>
          <w:rStyle w:val="Emphasis"/>
          <w:rFonts w:asciiTheme="majorHAnsi" w:hAnsiTheme="majorHAnsi" w:cstheme="majorHAnsi"/>
        </w:rPr>
        <w:t xml:space="preserve">the </w:t>
      </w:r>
      <w:r w:rsidRPr="00AC67E0">
        <w:rPr>
          <w:rStyle w:val="Emphasis"/>
          <w:rFonts w:asciiTheme="majorHAnsi" w:hAnsiTheme="majorHAnsi" w:cstheme="majorHAnsi"/>
          <w:highlight w:val="green"/>
        </w:rPr>
        <w:t>provisions</w:t>
      </w:r>
      <w:r w:rsidRPr="00AC67E0">
        <w:rPr>
          <w:rStyle w:val="Emphasis"/>
          <w:rFonts w:asciiTheme="majorHAnsi" w:hAnsiTheme="majorHAnsi" w:cstheme="majorHAnsi"/>
        </w:rPr>
        <w:t xml:space="preserve"> of the treaty </w:t>
      </w:r>
      <w:r w:rsidRPr="00AC67E0">
        <w:rPr>
          <w:rStyle w:val="Emphasis"/>
          <w:rFonts w:asciiTheme="majorHAnsi" w:hAnsiTheme="majorHAnsi" w:cstheme="majorHAnsi"/>
          <w:highlight w:val="green"/>
        </w:rPr>
        <w:t>are not</w:t>
      </w:r>
      <w:r w:rsidRPr="00AC67E0">
        <w:rPr>
          <w:rStyle w:val="Emphasis"/>
          <w:rFonts w:asciiTheme="majorHAnsi" w:hAnsiTheme="majorHAnsi" w:cstheme="majorHAnsi"/>
        </w:rPr>
        <w:t xml:space="preserve"> legally </w:t>
      </w:r>
      <w:r w:rsidRPr="00AC67E0">
        <w:rPr>
          <w:rStyle w:val="Emphasis"/>
          <w:rFonts w:asciiTheme="majorHAnsi" w:hAnsiTheme="majorHAnsi" w:cstheme="majorHAnsi"/>
          <w:highlight w:val="green"/>
        </w:rPr>
        <w:t>enforceable, thus</w:t>
      </w:r>
      <w:r w:rsidRPr="00AC67E0">
        <w:rPr>
          <w:rStyle w:val="Emphasis"/>
          <w:rFonts w:asciiTheme="majorHAnsi" w:hAnsiTheme="majorHAnsi" w:cstheme="majorHAnsi"/>
        </w:rPr>
        <w:t xml:space="preserve"> technically </w:t>
      </w:r>
      <w:r w:rsidRPr="00AC67E0">
        <w:rPr>
          <w:rStyle w:val="Emphasis"/>
          <w:rFonts w:asciiTheme="majorHAnsi" w:hAnsiTheme="majorHAnsi" w:cstheme="majorHAnsi"/>
          <w:highlight w:val="green"/>
        </w:rPr>
        <w:t>nonbinding</w:t>
      </w:r>
      <w:r w:rsidRPr="00AC67E0">
        <w:rPr>
          <w:rStyle w:val="Emphasis"/>
          <w:rFonts w:asciiTheme="majorHAnsi" w:hAnsiTheme="majorHAnsi" w:cstheme="majorHAnsi"/>
        </w:rPr>
        <w:t xml:space="preserve"> on state parties. </w:t>
      </w:r>
      <w:r w:rsidRPr="00AC67E0">
        <w:rPr>
          <w:rStyle w:val="Emphasis"/>
          <w:rFonts w:asciiTheme="majorHAnsi" w:hAnsiTheme="majorHAnsi" w:cstheme="majorHAnsi"/>
          <w:highlight w:val="green"/>
        </w:rPr>
        <w:t>The</w:t>
      </w:r>
      <w:r w:rsidRPr="00AC67E0">
        <w:rPr>
          <w:rStyle w:val="Emphasis"/>
          <w:rFonts w:asciiTheme="majorHAnsi" w:hAnsiTheme="majorHAnsi" w:cstheme="majorHAnsi"/>
        </w:rPr>
        <w:t xml:space="preserve"> 1967 </w:t>
      </w:r>
      <w:r w:rsidRPr="00AC67E0">
        <w:rPr>
          <w:rStyle w:val="Emphasis"/>
          <w:rFonts w:asciiTheme="majorHAnsi" w:hAnsiTheme="majorHAnsi" w:cstheme="majorHAnsi"/>
          <w:highlight w:val="green"/>
        </w:rPr>
        <w:t>O</w:t>
      </w:r>
      <w:r w:rsidRPr="00AC67E0">
        <w:rPr>
          <w:rStyle w:val="Emphasis"/>
          <w:rFonts w:asciiTheme="majorHAnsi" w:hAnsiTheme="majorHAnsi" w:cstheme="majorHAnsi"/>
        </w:rPr>
        <w:t xml:space="preserve">uter </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 xml:space="preserve">pace </w:t>
      </w:r>
      <w:r w:rsidRPr="00AC67E0">
        <w:rPr>
          <w:rStyle w:val="Emphasis"/>
          <w:rFonts w:asciiTheme="majorHAnsi" w:hAnsiTheme="majorHAnsi" w:cstheme="majorHAnsi"/>
          <w:highlight w:val="green"/>
        </w:rPr>
        <w:t>T</w:t>
      </w:r>
      <w:r w:rsidRPr="00AC67E0">
        <w:rPr>
          <w:rStyle w:val="Emphasis"/>
          <w:rFonts w:asciiTheme="majorHAnsi" w:hAnsiTheme="majorHAnsi" w:cstheme="majorHAnsi"/>
        </w:rPr>
        <w:t>reaty relies on</w:t>
      </w:r>
      <w:r w:rsidRPr="00AC67E0">
        <w:rPr>
          <w:rFonts w:asciiTheme="majorHAnsi" w:hAnsiTheme="majorHAnsi" w:cstheme="majorHAnsi"/>
          <w:sz w:val="14"/>
        </w:rPr>
        <w:t xml:space="preserve"> the ancient principle of international law</w:t>
      </w:r>
      <w:r w:rsidRPr="00AC67E0">
        <w:rPr>
          <w:rStyle w:val="Emphasis"/>
          <w:rFonts w:asciiTheme="majorHAnsi" w:hAnsiTheme="majorHAnsi" w:cstheme="majorHAnsi"/>
        </w:rPr>
        <w:t>, “pacta sunt servanda,”</w:t>
      </w:r>
      <w:r w:rsidRPr="00AC67E0">
        <w:rPr>
          <w:rFonts w:asciiTheme="majorHAnsi" w:hAnsiTheme="majorHAnsi" w:cstheme="majorHAnsi"/>
          <w:sz w:val="14"/>
        </w:rPr>
        <w:t xml:space="preserve"> which states that agreements must be kept by state (referring to Article 26 of Vienna Convention on the Law of Treaties, 1968).9 </w:t>
      </w:r>
      <w:r w:rsidRPr="00AC67E0">
        <w:rPr>
          <w:rStyle w:val="Emphasis"/>
          <w:rFonts w:asciiTheme="majorHAnsi" w:hAnsiTheme="majorHAnsi" w:cstheme="majorHAnsi"/>
        </w:rPr>
        <w:t>This</w:t>
      </w:r>
      <w:r w:rsidRPr="00AC67E0">
        <w:rPr>
          <w:rFonts w:asciiTheme="majorHAnsi" w:hAnsiTheme="majorHAnsi" w:cstheme="majorHAnsi"/>
          <w:sz w:val="14"/>
        </w:rPr>
        <w:t xml:space="preserve"> general </w:t>
      </w:r>
      <w:r w:rsidRPr="00AC67E0">
        <w:rPr>
          <w:rStyle w:val="Emphasis"/>
          <w:rFonts w:asciiTheme="majorHAnsi" w:hAnsiTheme="majorHAnsi" w:cstheme="majorHAnsi"/>
        </w:rPr>
        <w:t xml:space="preserve">principle of international law </w:t>
      </w:r>
      <w:r w:rsidRPr="00AC67E0">
        <w:rPr>
          <w:rStyle w:val="Emphasis"/>
          <w:rFonts w:asciiTheme="majorHAnsi" w:hAnsiTheme="majorHAnsi" w:cstheme="majorHAnsi"/>
          <w:highlight w:val="green"/>
        </w:rPr>
        <w:t>places a responsibility on state to comply</w:t>
      </w:r>
      <w:r w:rsidRPr="00AC67E0">
        <w:rPr>
          <w:rStyle w:val="Emphasis"/>
          <w:rFonts w:asciiTheme="majorHAnsi" w:hAnsiTheme="majorHAnsi" w:cstheme="majorHAnsi"/>
        </w:rPr>
        <w:t xml:space="preserve"> with treaty agreements</w:t>
      </w:r>
      <w:r w:rsidRPr="00AC67E0">
        <w:rPr>
          <w:rFonts w:asciiTheme="majorHAnsi" w:hAnsiTheme="majorHAnsi" w:cstheme="majorHAnsi"/>
          <w:sz w:val="14"/>
        </w:rPr>
        <w:t xml:space="preserve"> as well as fulfill responsibilities arising from this obligation. </w:t>
      </w:r>
      <w:r w:rsidRPr="00AC67E0">
        <w:rPr>
          <w:rStyle w:val="Emphasis"/>
          <w:rFonts w:asciiTheme="majorHAnsi" w:hAnsiTheme="majorHAnsi" w:cstheme="majorHAnsi"/>
          <w:highlight w:val="green"/>
        </w:rPr>
        <w:t>However, law is not law without procedures to enforce compliance</w:t>
      </w:r>
      <w:r w:rsidRPr="00AC67E0">
        <w:rPr>
          <w:rStyle w:val="Emphasis"/>
          <w:rFonts w:asciiTheme="majorHAnsi" w:hAnsiTheme="majorHAnsi" w:cstheme="majorHAnsi"/>
        </w:rPr>
        <w:t xml:space="preserve"> and/or sanctions for violations that makes the treaty a mere recommendation to state parties</w:t>
      </w:r>
      <w:r w:rsidRPr="00AC67E0">
        <w:rPr>
          <w:rFonts w:asciiTheme="majorHAnsi" w:hAnsiTheme="majorHAnsi" w:cstheme="majorHAnsi"/>
          <w:sz w:val="14"/>
        </w:rPr>
        <w:t xml:space="preserve">. This article proposes an amendment to the 1967 Outer Space Treaty as the parent law on the use of outer space. In rectifying the aforementioned problem, </w:t>
      </w:r>
      <w:r w:rsidRPr="00AC67E0">
        <w:rPr>
          <w:rStyle w:val="Emphasis"/>
          <w:rFonts w:asciiTheme="majorHAnsi" w:hAnsiTheme="majorHAnsi" w:cstheme="majorHAnsi"/>
        </w:rPr>
        <w:t>there is a need to create a procedural system for legal enforcement under the existing framework.</w:t>
      </w:r>
      <w:r w:rsidRPr="00AC67E0">
        <w:rPr>
          <w:rFonts w:asciiTheme="majorHAnsi" w:hAnsiTheme="majorHAnsi" w:cstheme="majorHAnsi"/>
          <w:sz w:val="14"/>
        </w:rPr>
        <w:t xml:space="preserve"> Thus, our proposition relies on the inclusion of an Additional Protocol to the 1967 Outer Space Treaty, giving powers to the UNCOPUOS to function in quasi-judicial capacity. Under the current UN system, the International Court of Justice (ICJ) has the sole responsibility of resolving legal disputes as well as providing advisory on international legal questions. However, with the complexity of international politics and the challenges posed by continuous exploration of space resources as it relates specifically to environmental protection and sustainability, </w:t>
      </w:r>
      <w:r w:rsidRPr="00AC67E0">
        <w:rPr>
          <w:rStyle w:val="Emphasis"/>
          <w:rFonts w:asciiTheme="majorHAnsi" w:hAnsiTheme="majorHAnsi" w:cstheme="majorHAnsi"/>
        </w:rPr>
        <w:t>the need for an institutional regime cannot be ignored.</w:t>
      </w:r>
      <w:r w:rsidRPr="00AC67E0">
        <w:rPr>
          <w:rFonts w:asciiTheme="majorHAnsi" w:hAnsiTheme="majorHAnsi" w:cstheme="majorHAnsi"/>
          <w:sz w:val="14"/>
        </w:rPr>
        <w:t xml:space="preserve"> The international space legal instruments are designed under the auspices of the UNCOPUOS; however, none of the treaties made mention of the committee in its content. As a result, </w:t>
      </w:r>
      <w:r w:rsidRPr="00AC67E0">
        <w:rPr>
          <w:rStyle w:val="Emphasis"/>
          <w:rFonts w:asciiTheme="majorHAnsi" w:hAnsiTheme="majorHAnsi" w:cstheme="majorHAnsi"/>
          <w:highlight w:val="green"/>
        </w:rPr>
        <w:t>UNCOPUOS continues to function as a mere international forum</w:t>
      </w:r>
      <w:r w:rsidRPr="00AC67E0">
        <w:rPr>
          <w:rStyle w:val="Emphasis"/>
          <w:rFonts w:asciiTheme="majorHAnsi" w:hAnsiTheme="majorHAnsi" w:cstheme="majorHAnsi"/>
        </w:rPr>
        <w:t xml:space="preserve"> with no enforcement powers. </w:t>
      </w:r>
      <w:r w:rsidRPr="00AC67E0">
        <w:rPr>
          <w:rFonts w:asciiTheme="majorHAnsi" w:hAnsiTheme="majorHAnsi" w:cstheme="majorHAnsi"/>
          <w:sz w:val="14"/>
        </w:rPr>
        <w:t xml:space="preserve">Although UNCOPUOS at creation was “set up by the UN General Assembly to govern the exploration and use of space for the benefit of all humanity,” the committee currently functions as an international forum with merely administrative powers. </w:t>
      </w:r>
      <w:r w:rsidRPr="00AC67E0">
        <w:rPr>
          <w:rStyle w:val="Emphasis"/>
          <w:rFonts w:asciiTheme="majorHAnsi" w:hAnsiTheme="majorHAnsi" w:cstheme="majorHAnsi"/>
        </w:rPr>
        <w:t xml:space="preserve">This has seen the birth of 5 treaties alongside series of research and documentation on development in space technology. However, without ability to enforce provisions set out in the treaty, it will be seemingly impossible to deliver on this mandate especially with sovereign </w:t>
      </w:r>
      <w:r w:rsidRPr="00AC67E0">
        <w:rPr>
          <w:rStyle w:val="Emphasis"/>
          <w:rFonts w:asciiTheme="majorHAnsi" w:hAnsiTheme="majorHAnsi" w:cstheme="majorHAnsi"/>
        </w:rPr>
        <w:lastRenderedPageBreak/>
        <w:t xml:space="preserve">powers of states and the pursuit of national interest to establish scientific and technological advancement in the outer space. </w:t>
      </w:r>
      <w:r w:rsidRPr="00AC67E0">
        <w:rPr>
          <w:rStyle w:val="Emphasis"/>
          <w:rFonts w:asciiTheme="majorHAnsi" w:hAnsiTheme="majorHAnsi" w:cstheme="majorHAnsi"/>
          <w:highlight w:val="green"/>
        </w:rPr>
        <w:t>The amended functions</w:t>
      </w:r>
      <w:r w:rsidRPr="00AC67E0">
        <w:rPr>
          <w:rStyle w:val="Emphasis"/>
          <w:rFonts w:asciiTheme="majorHAnsi" w:hAnsiTheme="majorHAnsi" w:cstheme="majorHAnsi"/>
        </w:rPr>
        <w:t xml:space="preserve"> of UNCOPUOS</w:t>
      </w:r>
      <w:r w:rsidRPr="00AC67E0">
        <w:rPr>
          <w:rFonts w:asciiTheme="majorHAnsi" w:hAnsiTheme="majorHAnsi" w:cstheme="majorHAnsi"/>
          <w:sz w:val="14"/>
        </w:rPr>
        <w:t xml:space="preserve"> under the proposed Additional Protocol </w:t>
      </w:r>
      <w:r w:rsidRPr="00AC67E0">
        <w:rPr>
          <w:rStyle w:val="Emphasis"/>
          <w:rFonts w:asciiTheme="majorHAnsi" w:hAnsiTheme="majorHAnsi" w:cstheme="majorHAnsi"/>
          <w:highlight w:val="green"/>
        </w:rPr>
        <w:t>will</w:t>
      </w:r>
      <w:r w:rsidRPr="00AC67E0">
        <w:rPr>
          <w:rStyle w:val="Emphasis"/>
          <w:rFonts w:asciiTheme="majorHAnsi" w:hAnsiTheme="majorHAnsi" w:cstheme="majorHAnsi"/>
        </w:rPr>
        <w:t xml:space="preserve"> consist of special legal powers that include but are not limited to: 1. </w:t>
      </w:r>
      <w:r w:rsidRPr="00AC67E0">
        <w:rPr>
          <w:rStyle w:val="Emphasis"/>
          <w:rFonts w:asciiTheme="majorHAnsi" w:hAnsiTheme="majorHAnsi" w:cstheme="majorHAnsi"/>
          <w:highlight w:val="green"/>
        </w:rPr>
        <w:t>Determin</w:t>
      </w:r>
      <w:r w:rsidRPr="00AC67E0">
        <w:rPr>
          <w:rStyle w:val="Emphasis"/>
          <w:rFonts w:asciiTheme="majorHAnsi" w:hAnsiTheme="majorHAnsi" w:cstheme="majorHAnsi"/>
        </w:rPr>
        <w:t xml:space="preserve">ation of remedies and </w:t>
      </w:r>
      <w:r w:rsidRPr="00AC67E0">
        <w:rPr>
          <w:rStyle w:val="Emphasis"/>
          <w:rFonts w:asciiTheme="majorHAnsi" w:hAnsiTheme="majorHAnsi" w:cstheme="majorHAnsi"/>
          <w:highlight w:val="green"/>
        </w:rPr>
        <w:t>sanctions</w:t>
      </w:r>
      <w:r w:rsidRPr="00AC67E0">
        <w:rPr>
          <w:rStyle w:val="Emphasis"/>
          <w:rFonts w:asciiTheme="majorHAnsi" w:hAnsiTheme="majorHAnsi" w:cstheme="majorHAnsi"/>
        </w:rPr>
        <w:t xml:space="preserve"> due </w:t>
      </w:r>
      <w:r w:rsidRPr="00AC67E0">
        <w:rPr>
          <w:rStyle w:val="Emphasis"/>
          <w:rFonts w:asciiTheme="majorHAnsi" w:hAnsiTheme="majorHAnsi" w:cstheme="majorHAnsi"/>
          <w:highlight w:val="green"/>
        </w:rPr>
        <w:t>for breach of provisions</w:t>
      </w:r>
      <w:r w:rsidRPr="00AC67E0">
        <w:rPr>
          <w:rStyle w:val="Emphasis"/>
          <w:rFonts w:asciiTheme="majorHAnsi" w:hAnsiTheme="majorHAnsi" w:cstheme="majorHAnsi"/>
        </w:rPr>
        <w:t xml:space="preserve"> of the 1967 Outer Space Treaty, extending to other 4 treaties namely: The Rescue Agreement; Convention on International Liability for Damage Caused by Space Objects; Convention on Registration of Objects Launched into Outer Space, and Agreement Governing the Activities of States on the Moon and Other Celestial Bodies. 2. </w:t>
      </w:r>
      <w:r w:rsidRPr="00AC67E0">
        <w:rPr>
          <w:rStyle w:val="Emphasis"/>
          <w:rFonts w:asciiTheme="majorHAnsi" w:hAnsiTheme="majorHAnsi" w:cstheme="majorHAnsi"/>
          <w:highlight w:val="green"/>
        </w:rPr>
        <w:t>Provis</w:t>
      </w:r>
      <w:r w:rsidRPr="00AC67E0">
        <w:rPr>
          <w:rStyle w:val="Emphasis"/>
          <w:rFonts w:asciiTheme="majorHAnsi" w:hAnsiTheme="majorHAnsi" w:cstheme="majorHAnsi"/>
        </w:rPr>
        <w:t xml:space="preserve">ion of adjudicatory </w:t>
      </w:r>
      <w:r w:rsidRPr="00AC67E0">
        <w:rPr>
          <w:rStyle w:val="Emphasis"/>
          <w:rFonts w:asciiTheme="majorHAnsi" w:hAnsiTheme="majorHAnsi" w:cstheme="majorHAnsi"/>
          <w:highlight w:val="green"/>
        </w:rPr>
        <w:t>procedures for</w:t>
      </w:r>
      <w:r w:rsidRPr="00AC67E0">
        <w:rPr>
          <w:rStyle w:val="Emphasis"/>
          <w:rFonts w:asciiTheme="majorHAnsi" w:hAnsiTheme="majorHAnsi" w:cstheme="majorHAnsi"/>
        </w:rPr>
        <w:t xml:space="preserve"> the determination of appropriate sanctions for different category of </w:t>
      </w:r>
      <w:r w:rsidRPr="00AC67E0">
        <w:rPr>
          <w:rStyle w:val="Emphasis"/>
          <w:rFonts w:asciiTheme="majorHAnsi" w:hAnsiTheme="majorHAnsi" w:cstheme="majorHAnsi"/>
          <w:highlight w:val="green"/>
        </w:rPr>
        <w:t>violation of space laws</w:t>
      </w:r>
      <w:r w:rsidRPr="00AC67E0">
        <w:rPr>
          <w:rStyle w:val="Emphasis"/>
          <w:rFonts w:asciiTheme="majorHAnsi" w:hAnsiTheme="majorHAnsi" w:cstheme="majorHAnsi"/>
        </w:rPr>
        <w:t xml:space="preserve">. 3. Liaising with UN Security Council to </w:t>
      </w:r>
      <w:r w:rsidRPr="00AC67E0">
        <w:rPr>
          <w:rStyle w:val="Emphasis"/>
          <w:rFonts w:asciiTheme="majorHAnsi" w:hAnsiTheme="majorHAnsi" w:cstheme="majorHAnsi"/>
          <w:highlight w:val="green"/>
        </w:rPr>
        <w:t>enforce decisions of</w:t>
      </w:r>
      <w:r w:rsidRPr="00AC67E0">
        <w:rPr>
          <w:rStyle w:val="Emphasis"/>
          <w:rFonts w:asciiTheme="majorHAnsi" w:hAnsiTheme="majorHAnsi" w:cstheme="majorHAnsi"/>
        </w:rPr>
        <w:t xml:space="preserve"> the committee on </w:t>
      </w:r>
      <w:r w:rsidRPr="00AC67E0">
        <w:rPr>
          <w:rStyle w:val="Emphasis"/>
          <w:rFonts w:asciiTheme="majorHAnsi" w:hAnsiTheme="majorHAnsi" w:cstheme="majorHAnsi"/>
          <w:highlight w:val="green"/>
        </w:rPr>
        <w:t>erring state</w:t>
      </w:r>
      <w:r w:rsidRPr="00AC67E0">
        <w:rPr>
          <w:rStyle w:val="Emphasis"/>
          <w:rFonts w:asciiTheme="majorHAnsi" w:hAnsiTheme="majorHAnsi" w:cstheme="majorHAnsi"/>
        </w:rPr>
        <w:t xml:space="preserve"> partie</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 xml:space="preserve"> using various instruments. 4. </w:t>
      </w:r>
      <w:r w:rsidRPr="00AC67E0">
        <w:rPr>
          <w:rStyle w:val="Emphasis"/>
          <w:rFonts w:asciiTheme="majorHAnsi" w:hAnsiTheme="majorHAnsi" w:cstheme="majorHAnsi"/>
          <w:highlight w:val="green"/>
        </w:rPr>
        <w:t>Amend</w:t>
      </w:r>
      <w:r w:rsidRPr="00AC67E0">
        <w:rPr>
          <w:rStyle w:val="Emphasis"/>
          <w:rFonts w:asciiTheme="majorHAnsi" w:hAnsiTheme="majorHAnsi" w:cstheme="majorHAnsi"/>
        </w:rPr>
        <w:t xml:space="preserve">ment of </w:t>
      </w:r>
      <w:r w:rsidRPr="00AC67E0">
        <w:rPr>
          <w:rStyle w:val="Emphasis"/>
          <w:rFonts w:asciiTheme="majorHAnsi" w:hAnsiTheme="majorHAnsi" w:cstheme="majorHAnsi"/>
          <w:highlight w:val="green"/>
        </w:rPr>
        <w:t>existing legal framework to suit</w:t>
      </w:r>
      <w:r w:rsidRPr="00AC67E0">
        <w:rPr>
          <w:rStyle w:val="Emphasis"/>
          <w:rFonts w:asciiTheme="majorHAnsi" w:hAnsiTheme="majorHAnsi" w:cstheme="majorHAnsi"/>
        </w:rPr>
        <w:t xml:space="preserve"> new realities and </w:t>
      </w:r>
      <w:r w:rsidRPr="00AC67E0">
        <w:rPr>
          <w:rStyle w:val="Emphasis"/>
          <w:rFonts w:asciiTheme="majorHAnsi" w:hAnsiTheme="majorHAnsi" w:cstheme="majorHAnsi"/>
          <w:highlight w:val="green"/>
        </w:rPr>
        <w:t>developments in space exploration</w:t>
      </w:r>
      <w:r w:rsidRPr="00AC67E0">
        <w:rPr>
          <w:rStyle w:val="Emphasis"/>
          <w:rFonts w:asciiTheme="majorHAnsi" w:hAnsiTheme="majorHAnsi" w:cstheme="majorHAnsi"/>
        </w:rPr>
        <w:t>. In addition, the legal subcommittee of UNCOPUOS shall have exclusive tribunal status to carry out the mentioned functions that shall exist to enforce provisions of the Outer Space Treaty.</w:t>
      </w:r>
      <w:r w:rsidRPr="00AC67E0">
        <w:rPr>
          <w:rFonts w:asciiTheme="majorHAnsi" w:hAnsiTheme="majorHAnsi" w:cstheme="majorHAnsi"/>
          <w:sz w:val="14"/>
        </w:rPr>
        <w:t xml:space="preserve"> Adlai Stevenson10 while addressing the UN General Assembly in 1963 explained, Article 38 of the ICJ Statute clearly defines the legal status of UN General Assembly Resolutions that to a large extent represent a consensus of opinion by states on a particular matter and may not have any binding force because resolutions do not establish rules of law. Therefore, states determine their adherence to treaties or the resolutions and declarations that produce them on the floor of the UN.11 For instance, Article VI of the 1967 Outer Space Treaty clearly states that “States shall be responsible for damage or injury caused by the launching or attempted launching into outer space of objects” but does not specify the legal procedure for adjudicating or determining damages with spelt out sanctions. Furthermore, for a proper functioning of space laws, UNCOPUOS must reserve extraterritorial jurisdiction, serving as the international space tribunal for enforcing provisions codified in space treaties. The Additional Protocol as proposed should include a provision for decisions reached by UNCOPUOS legal subcommittee to be documented at the ICJ. Also, municipal courts of competent jurisdiction of the parties concerned must enforce these decisions or awards within 60 days after which the UN Security Council will take actions ranging from trade embargo, diplomatic boycott, and so on to enforce compliance. It is highly essential for the Security Council to become involved in the enforcement process being the most powerful organ in the UN system but much more for the fact that unchecked space exploration could jeopardize global peace and security in the long run. We must begin to rethink the extent sovereign immunity influences critical global issues such as the use of outer space especially where there are far reaching consequences that can put the world in a dismal state. Laws exist to regulate human behavior, international laws to regulate state actions delineating legal boundaries where necessary but without enforceability, laws are nothing but “a toothless dog who can only bark but never bite.” A justification for granting UNCOPUOS quasi-judicial status as an extraterritorial entity is found in Article 104 of the UN Charter that states, “the organization (United Nations) shall enjoy in the territory of each of its Members such legal capacity as may be necessary for the exercise of its functions and the fulfillment of its purposes.” Thus, UNCOPUOS as a committee under the broad UN structure in this case can equally benefit from this clause to achieve its goals. Although Article 92 of the UN Charter states that “the ICJ shall be the principal judicial organ of the United Nations,” the complexity of space activities require a special legal institution of which the UNCOPUOS is a ready fit since it was intentionally created “to govern the exploration and use of outer space.” Accountability in International Space Governance According to Matignon,12 “Responsibility is the corollary of international law, the best proof of its existence and the most credible measure of its effectiveness.” </w:t>
      </w:r>
      <w:r w:rsidRPr="00AC67E0">
        <w:rPr>
          <w:rStyle w:val="Emphasis"/>
          <w:rFonts w:asciiTheme="majorHAnsi" w:hAnsiTheme="majorHAnsi" w:cstheme="majorHAnsi"/>
        </w:rPr>
        <w:t>The structure of international space governance relies on 2 legal principles: responsibility and liability.</w:t>
      </w:r>
      <w:r w:rsidRPr="00AC67E0">
        <w:rPr>
          <w:rFonts w:asciiTheme="majorHAnsi" w:hAnsiTheme="majorHAnsi" w:cstheme="majorHAnsi"/>
          <w:sz w:val="14"/>
        </w:rPr>
        <w:t xml:space="preserve"> Article VI of the 1967 Outer Space Treaty speaks of the international responsibility of states to conform to the provisions of the treaty in their national activities in the outer space. In contrast, Article VII of the same treaty relates to the liability of states for damage in the cause of outer space exploration. The “Principle of State Responsibility” is a fundamental notion governing when and how a state is held responsible for violating an obligation under international law. In essence, states have the responsibility to comply with laid down principles as well as ensure compliance. The major question then is who monitors compliance? What are the penalties for noncompliance? </w:t>
      </w:r>
      <w:r w:rsidRPr="00AC67E0">
        <w:rPr>
          <w:rStyle w:val="Emphasis"/>
          <w:rFonts w:asciiTheme="majorHAnsi" w:hAnsiTheme="majorHAnsi" w:cstheme="majorHAnsi"/>
          <w:highlight w:val="green"/>
        </w:rPr>
        <w:t>States</w:t>
      </w:r>
      <w:r w:rsidRPr="00AC67E0">
        <w:rPr>
          <w:rStyle w:val="Emphasis"/>
          <w:rFonts w:asciiTheme="majorHAnsi" w:hAnsiTheme="majorHAnsi" w:cstheme="majorHAnsi"/>
        </w:rPr>
        <w:t xml:space="preserve"> as sovereign entities </w:t>
      </w:r>
      <w:r w:rsidRPr="00AC67E0">
        <w:rPr>
          <w:rStyle w:val="Emphasis"/>
          <w:rFonts w:asciiTheme="majorHAnsi" w:hAnsiTheme="majorHAnsi" w:cstheme="majorHAnsi"/>
          <w:highlight w:val="green"/>
        </w:rPr>
        <w:t>often enjoy sovereign immunity</w:t>
      </w:r>
      <w:r w:rsidRPr="00AC67E0">
        <w:rPr>
          <w:rStyle w:val="Emphasis"/>
          <w:rFonts w:asciiTheme="majorHAnsi" w:hAnsiTheme="majorHAnsi" w:cstheme="majorHAnsi"/>
        </w:rPr>
        <w:t xml:space="preserve"> from prosecution or international legal actions.</w:t>
      </w:r>
      <w:r w:rsidRPr="00AC67E0">
        <w:rPr>
          <w:rFonts w:asciiTheme="majorHAnsi" w:hAnsiTheme="majorHAnsi" w:cstheme="majorHAnsi"/>
          <w:sz w:val="14"/>
        </w:rPr>
        <w:t xml:space="preserve"> In addition, </w:t>
      </w:r>
      <w:r w:rsidRPr="00AC67E0">
        <w:rPr>
          <w:rStyle w:val="Emphasis"/>
          <w:rFonts w:asciiTheme="majorHAnsi" w:hAnsiTheme="majorHAnsi" w:cstheme="majorHAnsi"/>
        </w:rPr>
        <w:t xml:space="preserve">states are driven by national aspirations and interests. </w:t>
      </w:r>
      <w:r w:rsidRPr="00AC67E0">
        <w:rPr>
          <w:rStyle w:val="Emphasis"/>
          <w:rFonts w:asciiTheme="majorHAnsi" w:hAnsiTheme="majorHAnsi" w:cstheme="majorHAnsi"/>
          <w:highlight w:val="green"/>
        </w:rPr>
        <w:t>It has become increasingly important to hold states accountable for activities in the outer space</w:t>
      </w:r>
      <w:r w:rsidRPr="00AC67E0">
        <w:rPr>
          <w:rStyle w:val="Emphasis"/>
          <w:rFonts w:asciiTheme="majorHAnsi" w:hAnsiTheme="majorHAnsi" w:cstheme="majorHAnsi"/>
        </w:rPr>
        <w:t>.</w:t>
      </w:r>
      <w:r w:rsidRPr="00AC67E0">
        <w:rPr>
          <w:rFonts w:asciiTheme="majorHAnsi" w:hAnsiTheme="majorHAnsi" w:cstheme="majorHAnsi"/>
          <w:sz w:val="14"/>
        </w:rPr>
        <w:t xml:space="preserve"> Kealotswe-Matlou13 had earlier proposed a World Outer Space Authority to provide an alternative platform where binding decisions can be made by majority vote versus consensus to ensure enforcement of the rule of law in outer space. According to Kealotswe-Matlou,13 “It may be in the best interests of the international community to start negotiations on establishing an organization or unified structure equipped with decision making powers…” In addition, the World Outer Space Authority as proposed by Kealotswe-Matlou is essential to consolidate efforts for developing an international legal mechanism capable of enforcing states responsibility in outer space. Alternatively, there is a great possibility of maintaining accountability of states in outer space through organized regional organizations. Regional organizations are established by mutual interests of parties under an institutional arrangement.14 </w:t>
      </w:r>
      <w:r w:rsidRPr="00AC67E0">
        <w:rPr>
          <w:rStyle w:val="Emphasis"/>
          <w:rFonts w:asciiTheme="majorHAnsi" w:hAnsiTheme="majorHAnsi" w:cstheme="majorHAnsi"/>
        </w:rPr>
        <w:t xml:space="preserve">There is often a common purpose as opposed to a broad international framework like the UN where some parties might feel subjugated. </w:t>
      </w:r>
      <w:r w:rsidRPr="00AC67E0">
        <w:rPr>
          <w:rFonts w:asciiTheme="majorHAnsi" w:hAnsiTheme="majorHAnsi" w:cstheme="majorHAnsi"/>
          <w:sz w:val="14"/>
        </w:rPr>
        <w:t xml:space="preserve">To this end, </w:t>
      </w:r>
      <w:r w:rsidRPr="00AC67E0">
        <w:rPr>
          <w:rStyle w:val="Emphasis"/>
          <w:rFonts w:asciiTheme="majorHAnsi" w:hAnsiTheme="majorHAnsi" w:cstheme="majorHAnsi"/>
          <w:highlight w:val="green"/>
        </w:rPr>
        <w:t>it is</w:t>
      </w:r>
      <w:r w:rsidRPr="00AC67E0">
        <w:rPr>
          <w:rStyle w:val="Emphasis"/>
          <w:rFonts w:asciiTheme="majorHAnsi" w:hAnsiTheme="majorHAnsi" w:cstheme="majorHAnsi"/>
        </w:rPr>
        <w:t xml:space="preserve"> highly </w:t>
      </w:r>
      <w:r w:rsidRPr="00AC67E0">
        <w:rPr>
          <w:rStyle w:val="Emphasis"/>
          <w:rFonts w:asciiTheme="majorHAnsi" w:hAnsiTheme="majorHAnsi" w:cstheme="majorHAnsi"/>
          <w:highlight w:val="green"/>
        </w:rPr>
        <w:t>essential for regional bodies such as the E</w:t>
      </w:r>
      <w:r w:rsidRPr="00AC67E0">
        <w:rPr>
          <w:rStyle w:val="Emphasis"/>
          <w:rFonts w:asciiTheme="majorHAnsi" w:hAnsiTheme="majorHAnsi" w:cstheme="majorHAnsi"/>
        </w:rPr>
        <w:t xml:space="preserve">uropean </w:t>
      </w:r>
      <w:r w:rsidRPr="00AC67E0">
        <w:rPr>
          <w:rStyle w:val="Emphasis"/>
          <w:rFonts w:asciiTheme="majorHAnsi" w:hAnsiTheme="majorHAnsi" w:cstheme="majorHAnsi"/>
          <w:highlight w:val="green"/>
        </w:rPr>
        <w:t>U</w:t>
      </w:r>
      <w:r w:rsidRPr="00AC67E0">
        <w:rPr>
          <w:rStyle w:val="Emphasis"/>
          <w:rFonts w:asciiTheme="majorHAnsi" w:hAnsiTheme="majorHAnsi" w:cstheme="majorHAnsi"/>
        </w:rPr>
        <w:t xml:space="preserve">nion and African Union </w:t>
      </w:r>
      <w:r w:rsidRPr="00AC67E0">
        <w:rPr>
          <w:rStyle w:val="Emphasis"/>
          <w:rFonts w:asciiTheme="majorHAnsi" w:hAnsiTheme="majorHAnsi" w:cstheme="majorHAnsi"/>
          <w:highlight w:val="green"/>
        </w:rPr>
        <w:t>to</w:t>
      </w:r>
      <w:r w:rsidRPr="00AC67E0">
        <w:rPr>
          <w:rStyle w:val="Emphasis"/>
          <w:rFonts w:asciiTheme="majorHAnsi" w:hAnsiTheme="majorHAnsi" w:cstheme="majorHAnsi"/>
        </w:rPr>
        <w:t xml:space="preserve"> begin </w:t>
      </w:r>
      <w:r w:rsidRPr="00AC67E0">
        <w:rPr>
          <w:rStyle w:val="Emphasis"/>
          <w:rFonts w:asciiTheme="majorHAnsi" w:hAnsiTheme="majorHAnsi" w:cstheme="majorHAnsi"/>
          <w:highlight w:val="green"/>
        </w:rPr>
        <w:t>to supervise</w:t>
      </w:r>
      <w:r w:rsidRPr="00AC67E0">
        <w:rPr>
          <w:rStyle w:val="Emphasis"/>
          <w:rFonts w:asciiTheme="majorHAnsi" w:hAnsiTheme="majorHAnsi" w:cstheme="majorHAnsi"/>
        </w:rPr>
        <w:t xml:space="preserve"> activities of member </w:t>
      </w:r>
      <w:r w:rsidRPr="00AC67E0">
        <w:rPr>
          <w:rStyle w:val="Emphasis"/>
          <w:rFonts w:asciiTheme="majorHAnsi" w:hAnsiTheme="majorHAnsi" w:cstheme="majorHAnsi"/>
          <w:highlight w:val="green"/>
        </w:rPr>
        <w:t>states in outer space for accountability</w:t>
      </w:r>
      <w:r w:rsidRPr="00AC67E0">
        <w:rPr>
          <w:rFonts w:asciiTheme="majorHAnsi" w:hAnsiTheme="majorHAnsi" w:cstheme="majorHAnsi"/>
          <w:sz w:val="14"/>
        </w:rPr>
        <w:t xml:space="preserve">. Bearing in mind that it is nearly impossible to police the activities of states in the outer space, </w:t>
      </w:r>
      <w:r w:rsidRPr="00AC67E0">
        <w:rPr>
          <w:rStyle w:val="Emphasis"/>
          <w:rFonts w:asciiTheme="majorHAnsi" w:hAnsiTheme="majorHAnsi" w:cstheme="majorHAnsi"/>
          <w:highlight w:val="green"/>
        </w:rPr>
        <w:t>a regional</w:t>
      </w:r>
      <w:r w:rsidRPr="00AC67E0">
        <w:rPr>
          <w:rStyle w:val="Emphasis"/>
          <w:rFonts w:asciiTheme="majorHAnsi" w:hAnsiTheme="majorHAnsi" w:cstheme="majorHAnsi"/>
        </w:rPr>
        <w:t xml:space="preserve"> accountability </w:t>
      </w:r>
      <w:r w:rsidRPr="00AC67E0">
        <w:rPr>
          <w:rStyle w:val="Emphasis"/>
          <w:rFonts w:asciiTheme="majorHAnsi" w:hAnsiTheme="majorHAnsi" w:cstheme="majorHAnsi"/>
          <w:highlight w:val="green"/>
        </w:rPr>
        <w:t>framework could serve as a bride to UNCOPOUS</w:t>
      </w:r>
      <w:r w:rsidRPr="00AC67E0">
        <w:rPr>
          <w:rStyle w:val="Emphasis"/>
          <w:rFonts w:asciiTheme="majorHAnsi" w:hAnsiTheme="majorHAnsi" w:cstheme="majorHAnsi"/>
        </w:rPr>
        <w:t xml:space="preserve"> in monitoring </w:t>
      </w:r>
      <w:r w:rsidRPr="00AC67E0">
        <w:rPr>
          <w:rStyle w:val="Emphasis"/>
          <w:rFonts w:asciiTheme="majorHAnsi" w:hAnsiTheme="majorHAnsi" w:cstheme="majorHAnsi"/>
        </w:rPr>
        <w:lastRenderedPageBreak/>
        <w:t>activities of states.</w:t>
      </w:r>
      <w:r w:rsidRPr="00AC67E0">
        <w:rPr>
          <w:rFonts w:asciiTheme="majorHAnsi" w:hAnsiTheme="majorHAnsi" w:cstheme="majorHAnsi"/>
          <w:sz w:val="14"/>
        </w:rPr>
        <w:t xml:space="preserve"> As a matter of fact</w:t>
      </w:r>
      <w:r w:rsidRPr="00AC67E0">
        <w:rPr>
          <w:rStyle w:val="Emphasis"/>
          <w:rFonts w:asciiTheme="majorHAnsi" w:hAnsiTheme="majorHAnsi" w:cstheme="majorHAnsi"/>
        </w:rPr>
        <w:t xml:space="preserve">, under a regional arrangement, </w:t>
      </w:r>
      <w:r w:rsidRPr="00AC67E0">
        <w:rPr>
          <w:rStyle w:val="Emphasis"/>
          <w:rFonts w:asciiTheme="majorHAnsi" w:hAnsiTheme="majorHAnsi" w:cstheme="majorHAnsi"/>
          <w:highlight w:val="green"/>
        </w:rPr>
        <w:t>states are likely to hold each other accountable to protect their interests</w:t>
      </w:r>
      <w:r w:rsidRPr="00AC67E0">
        <w:rPr>
          <w:rStyle w:val="Emphasis"/>
          <w:rFonts w:asciiTheme="majorHAnsi" w:hAnsiTheme="majorHAnsi" w:cstheme="majorHAnsi"/>
        </w:rPr>
        <w:t xml:space="preserve"> that may be threatened by another's activity in the outer space.</w:t>
      </w:r>
      <w:r w:rsidRPr="00AC67E0">
        <w:rPr>
          <w:rFonts w:asciiTheme="majorHAnsi" w:hAnsiTheme="majorHAnsi" w:cstheme="majorHAnsi"/>
          <w:sz w:val="14"/>
        </w:rPr>
        <w:t xml:space="preserve"> Summarily, “</w:t>
      </w:r>
      <w:r w:rsidRPr="00AC67E0">
        <w:rPr>
          <w:rStyle w:val="Emphasis"/>
          <w:rFonts w:asciiTheme="majorHAnsi" w:hAnsiTheme="majorHAnsi" w:cstheme="majorHAnsi"/>
        </w:rPr>
        <w:t>efforts to structure space governance by creating soft laws commendable as they may be, do nothing to dispense of the fact that non-binding decisions and resolutions are not capable of enforcing the rule of law</w:t>
      </w:r>
      <w:r w:rsidRPr="00AC67E0">
        <w:rPr>
          <w:rFonts w:asciiTheme="majorHAnsi" w:hAnsiTheme="majorHAnsi" w:cstheme="majorHAnsi"/>
          <w:sz w:val="14"/>
        </w:rPr>
        <w:t>…</w:t>
      </w:r>
      <w:r w:rsidRPr="00AC67E0">
        <w:rPr>
          <w:rStyle w:val="Emphasis"/>
          <w:rFonts w:asciiTheme="majorHAnsi" w:hAnsiTheme="majorHAnsi" w:cstheme="majorHAnsi"/>
        </w:rPr>
        <w:t>this underscores the need to intensify international exchanges and cooperation in the governance of outer space on the basis of security and stability and peaceful uses</w:t>
      </w:r>
      <w:r w:rsidRPr="00AC67E0">
        <w:rPr>
          <w:rFonts w:asciiTheme="majorHAnsi" w:hAnsiTheme="majorHAnsi" w:cstheme="majorHAnsi"/>
          <w:sz w:val="14"/>
        </w:rPr>
        <w:t>.”14 Conclusion In conclusion, challenges arising in international space governance are not due to the absence of laws but due to lack of enforceability procedures for existing laws that could often result to noncompliance by state parties. This has, therefore, necessitated the need for a stricter institutional regime with competent jurisdiction and expert knowledge to drive the enforcement of international treaties as well as resolve ambiguities therein. We believe this recommendation is sufficient to keep states responsible and accountable in the exploration of space resources because “consequence is the strongest modifier of behavior.”15</w:t>
      </w:r>
    </w:p>
    <w:p w14:paraId="1192C1C2" w14:textId="77777777" w:rsidR="005C66BC" w:rsidRPr="00AC67E0" w:rsidRDefault="005C66BC" w:rsidP="005C66BC">
      <w:pPr>
        <w:rPr>
          <w:rFonts w:asciiTheme="majorHAnsi" w:hAnsiTheme="majorHAnsi" w:cstheme="majorHAnsi"/>
          <w:sz w:val="14"/>
        </w:rPr>
      </w:pPr>
    </w:p>
    <w:p w14:paraId="461FF83B"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That’s key to preventing conflict both on Earth and in space.</w:t>
      </w:r>
    </w:p>
    <w:p w14:paraId="5382D795"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Corinaldesi 21</w:t>
      </w:r>
      <w:r w:rsidRPr="00AC67E0">
        <w:rPr>
          <w:rFonts w:asciiTheme="majorHAnsi" w:hAnsiTheme="majorHAnsi" w:cstheme="majorHAnsi"/>
        </w:rPr>
        <w:t xml:space="preserve"> [Gianluca Corinaldesi, 7-7-2021, "Why We Need International Norms to Regulate the Space Race," No Publication, </w:t>
      </w:r>
      <w:hyperlink r:id="rId21" w:history="1">
        <w:r w:rsidRPr="00AC67E0">
          <w:rPr>
            <w:rStyle w:val="Hyperlink"/>
            <w:rFonts w:asciiTheme="majorHAnsi" w:hAnsiTheme="majorHAnsi" w:cstheme="majorHAnsi"/>
          </w:rPr>
          <w:t>https://today.duke.edu/2021/07/why-we-need-international-norms-regulate-space-race</w:t>
        </w:r>
      </w:hyperlink>
      <w:r w:rsidRPr="00AC67E0">
        <w:rPr>
          <w:rFonts w:asciiTheme="majorHAnsi" w:hAnsiTheme="majorHAnsi" w:cstheme="majorHAnsi"/>
        </w:rPr>
        <w:t>] [pT]</w:t>
      </w:r>
    </w:p>
    <w:p w14:paraId="5D955B66" w14:textId="77777777" w:rsidR="005C66BC" w:rsidRPr="00AC67E0" w:rsidRDefault="005C66BC" w:rsidP="005C66BC">
      <w:pPr>
        <w:rPr>
          <w:rFonts w:asciiTheme="majorHAnsi" w:hAnsiTheme="majorHAnsi" w:cstheme="majorHAnsi"/>
          <w:sz w:val="16"/>
        </w:rPr>
      </w:pPr>
      <w:r w:rsidRPr="00AC67E0">
        <w:rPr>
          <w:rFonts w:asciiTheme="majorHAnsi" w:hAnsiTheme="majorHAnsi" w:cstheme="majorHAnsi"/>
          <w:sz w:val="16"/>
        </w:rPr>
        <w:t xml:space="preserve">With the </w:t>
      </w:r>
      <w:r w:rsidRPr="00AC67E0">
        <w:rPr>
          <w:rStyle w:val="Emphasis"/>
          <w:rFonts w:asciiTheme="majorHAnsi" w:hAnsiTheme="majorHAnsi" w:cstheme="majorHAnsi"/>
          <w:highlight w:val="green"/>
        </w:rPr>
        <w:t>proliferation of</w:t>
      </w:r>
      <w:r w:rsidRPr="00AC67E0">
        <w:rPr>
          <w:rStyle w:val="StyleUnderline"/>
          <w:rFonts w:asciiTheme="majorHAnsi" w:hAnsiTheme="majorHAnsi" w:cstheme="majorHAnsi"/>
        </w:rPr>
        <w:t xml:space="preserve"> human </w:t>
      </w:r>
      <w:r w:rsidRPr="00AC67E0">
        <w:rPr>
          <w:rStyle w:val="Emphasis"/>
          <w:rFonts w:asciiTheme="majorHAnsi" w:hAnsiTheme="majorHAnsi" w:cstheme="majorHAnsi"/>
          <w:highlight w:val="green"/>
        </w:rPr>
        <w:t>activity</w:t>
      </w:r>
      <w:r w:rsidRPr="00AC67E0">
        <w:rPr>
          <w:rStyle w:val="StyleUnderline"/>
          <w:rFonts w:asciiTheme="majorHAnsi" w:hAnsiTheme="majorHAnsi" w:cstheme="majorHAnsi"/>
          <w:highlight w:val="green"/>
        </w:rPr>
        <w:t xml:space="preserve"> in space</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humanity risks repeating</w:t>
      </w:r>
      <w:r w:rsidRPr="00AC67E0">
        <w:rPr>
          <w:rStyle w:val="StyleUnderline"/>
          <w:rFonts w:asciiTheme="majorHAnsi" w:hAnsiTheme="majorHAnsi" w:cstheme="majorHAnsi"/>
        </w:rPr>
        <w:t xml:space="preserve"> the </w:t>
      </w:r>
      <w:r w:rsidRPr="00AC67E0">
        <w:rPr>
          <w:rStyle w:val="StyleUnderline"/>
          <w:rFonts w:asciiTheme="majorHAnsi" w:hAnsiTheme="majorHAnsi" w:cstheme="majorHAnsi"/>
          <w:highlight w:val="green"/>
        </w:rPr>
        <w:t xml:space="preserve">mistakes that saw unbridled </w:t>
      </w:r>
      <w:r w:rsidRPr="00AC67E0">
        <w:rPr>
          <w:rStyle w:val="Emphasis"/>
          <w:rFonts w:asciiTheme="majorHAnsi" w:hAnsiTheme="majorHAnsi" w:cstheme="majorHAnsi"/>
          <w:highlight w:val="green"/>
        </w:rPr>
        <w:t>competition</w:t>
      </w:r>
      <w:r w:rsidRPr="00AC67E0">
        <w:rPr>
          <w:rStyle w:val="StyleUnderline"/>
          <w:rFonts w:asciiTheme="majorHAnsi" w:hAnsiTheme="majorHAnsi" w:cstheme="majorHAnsi"/>
        </w:rPr>
        <w:t xml:space="preserve"> over scarce resources </w:t>
      </w:r>
      <w:r w:rsidRPr="00AC67E0">
        <w:rPr>
          <w:rStyle w:val="Emphasis"/>
          <w:rFonts w:asciiTheme="majorHAnsi" w:hAnsiTheme="majorHAnsi" w:cstheme="majorHAnsi"/>
          <w:highlight w:val="green"/>
        </w:rPr>
        <w:t>lead to wars</w:t>
      </w:r>
      <w:r w:rsidRPr="00AC67E0">
        <w:rPr>
          <w:rFonts w:asciiTheme="majorHAnsi" w:hAnsiTheme="majorHAnsi" w:cstheme="majorHAnsi"/>
          <w:sz w:val="16"/>
        </w:rPr>
        <w:t xml:space="preserve">, former U.S. Ambassador W. Robert Pearson told a Duke panel on space diplomacy. A </w:t>
      </w:r>
      <w:r w:rsidRPr="00AC67E0">
        <w:rPr>
          <w:rStyle w:val="StyleUnderline"/>
          <w:rFonts w:asciiTheme="majorHAnsi" w:hAnsiTheme="majorHAnsi" w:cstheme="majorHAnsi"/>
          <w:highlight w:val="green"/>
        </w:rPr>
        <w:t>growing</w:t>
      </w:r>
      <w:r w:rsidRPr="00AC67E0">
        <w:rPr>
          <w:rStyle w:val="StyleUnderline"/>
          <w:rFonts w:asciiTheme="majorHAnsi" w:hAnsiTheme="majorHAnsi" w:cstheme="majorHAnsi"/>
        </w:rPr>
        <w:t xml:space="preserve"> number of national and private </w:t>
      </w:r>
      <w:r w:rsidRPr="00AC67E0">
        <w:rPr>
          <w:rStyle w:val="Emphasis"/>
          <w:rFonts w:asciiTheme="majorHAnsi" w:hAnsiTheme="majorHAnsi" w:cstheme="majorHAnsi"/>
          <w:highlight w:val="green"/>
        </w:rPr>
        <w:t>actors</w:t>
      </w:r>
      <w:r w:rsidRPr="00AC67E0">
        <w:rPr>
          <w:rStyle w:val="StyleUnderline"/>
          <w:rFonts w:asciiTheme="majorHAnsi" w:hAnsiTheme="majorHAnsi" w:cstheme="majorHAnsi"/>
        </w:rPr>
        <w:t xml:space="preserve"> are </w:t>
      </w:r>
      <w:r w:rsidRPr="00AC67E0">
        <w:rPr>
          <w:rStyle w:val="Emphasis"/>
          <w:rFonts w:asciiTheme="majorHAnsi" w:hAnsiTheme="majorHAnsi" w:cstheme="majorHAnsi"/>
          <w:highlight w:val="green"/>
        </w:rPr>
        <w:t>staking a claim</w:t>
      </w:r>
      <w:r w:rsidRPr="00AC67E0">
        <w:rPr>
          <w:rStyle w:val="Emphasis"/>
          <w:rFonts w:asciiTheme="majorHAnsi" w:hAnsiTheme="majorHAnsi" w:cstheme="majorHAnsi"/>
        </w:rPr>
        <w:t xml:space="preserve"> on resources</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 xml:space="preserve">that </w:t>
      </w:r>
      <w:r w:rsidRPr="00AC67E0">
        <w:rPr>
          <w:rStyle w:val="Emphasis"/>
          <w:rFonts w:asciiTheme="majorHAnsi" w:hAnsiTheme="majorHAnsi" w:cstheme="majorHAnsi"/>
          <w:highlight w:val="green"/>
        </w:rPr>
        <w:t>need</w:t>
      </w:r>
      <w:r w:rsidRPr="00AC67E0">
        <w:rPr>
          <w:rStyle w:val="StyleUnderline"/>
          <w:rFonts w:asciiTheme="majorHAnsi" w:hAnsiTheme="majorHAnsi" w:cstheme="majorHAnsi"/>
          <w:highlight w:val="green"/>
        </w:rPr>
        <w:t xml:space="preserve"> to operate within a</w:t>
      </w:r>
      <w:r w:rsidRPr="00AC67E0">
        <w:rPr>
          <w:rStyle w:val="StyleUnderline"/>
          <w:rFonts w:asciiTheme="majorHAnsi" w:hAnsiTheme="majorHAnsi" w:cstheme="majorHAnsi"/>
        </w:rPr>
        <w:t xml:space="preserve"> more </w:t>
      </w:r>
      <w:r w:rsidRPr="00AC67E0">
        <w:rPr>
          <w:rStyle w:val="Emphasis"/>
          <w:rFonts w:asciiTheme="majorHAnsi" w:hAnsiTheme="majorHAnsi" w:cstheme="majorHAnsi"/>
          <w:highlight w:val="green"/>
        </w:rPr>
        <w:t>robust</w:t>
      </w:r>
      <w:r w:rsidRPr="00AC67E0">
        <w:rPr>
          <w:rStyle w:val="StyleUnderline"/>
          <w:rFonts w:asciiTheme="majorHAnsi" w:hAnsiTheme="majorHAnsi" w:cstheme="majorHAnsi"/>
          <w:highlight w:val="green"/>
        </w:rPr>
        <w:t xml:space="preserve"> regulatory </w:t>
      </w:r>
      <w:r w:rsidRPr="00AC67E0">
        <w:rPr>
          <w:rStyle w:val="Emphasis"/>
          <w:rFonts w:asciiTheme="majorHAnsi" w:hAnsiTheme="majorHAnsi" w:cstheme="majorHAnsi"/>
          <w:highlight w:val="green"/>
        </w:rPr>
        <w:t>framework</w:t>
      </w:r>
      <w:r w:rsidRPr="00AC67E0">
        <w:rPr>
          <w:rFonts w:asciiTheme="majorHAnsi" w:hAnsiTheme="majorHAnsi" w:cstheme="majorHAnsi"/>
          <w:sz w:val="16"/>
        </w:rPr>
        <w:t xml:space="preserve">, according to the panel. The event, co-sponsored by Duke in DC, was the first in a new series on space diplomacy organized by the DUCIGS Rethinking Diplomacy program. </w:t>
      </w:r>
      <w:r w:rsidRPr="00AC67E0">
        <w:rPr>
          <w:rStyle w:val="Emphasis"/>
          <w:rFonts w:asciiTheme="majorHAnsi" w:hAnsiTheme="majorHAnsi" w:cstheme="majorHAnsi"/>
          <w:highlight w:val="green"/>
        </w:rPr>
        <w:t>Whether</w:t>
      </w:r>
      <w:r w:rsidRPr="00AC67E0">
        <w:rPr>
          <w:rStyle w:val="StyleUnderline"/>
          <w:rFonts w:asciiTheme="majorHAnsi" w:hAnsiTheme="majorHAnsi" w:cstheme="majorHAnsi"/>
        </w:rPr>
        <w:t xml:space="preserve"> this unmanaged </w:t>
      </w:r>
      <w:r w:rsidRPr="00AC67E0">
        <w:rPr>
          <w:rStyle w:val="Emphasis"/>
          <w:rFonts w:asciiTheme="majorHAnsi" w:hAnsiTheme="majorHAnsi" w:cstheme="majorHAnsi"/>
          <w:highlight w:val="green"/>
        </w:rPr>
        <w:t>competition</w:t>
      </w:r>
      <w:r w:rsidRPr="00AC67E0">
        <w:rPr>
          <w:rStyle w:val="StyleUnderline"/>
          <w:rFonts w:asciiTheme="majorHAnsi" w:hAnsiTheme="majorHAnsi" w:cstheme="majorHAnsi"/>
        </w:rPr>
        <w:t xml:space="preserve"> will </w:t>
      </w:r>
      <w:r w:rsidRPr="00AC67E0">
        <w:rPr>
          <w:rStyle w:val="Emphasis"/>
          <w:rFonts w:asciiTheme="majorHAnsi" w:hAnsiTheme="majorHAnsi" w:cstheme="majorHAnsi"/>
          <w:highlight w:val="green"/>
        </w:rPr>
        <w:t>lead to</w:t>
      </w:r>
      <w:r w:rsidRPr="00AC67E0">
        <w:rPr>
          <w:rStyle w:val="StyleUnderline"/>
          <w:rFonts w:asciiTheme="majorHAnsi" w:hAnsiTheme="majorHAnsi" w:cstheme="majorHAnsi"/>
          <w:highlight w:val="green"/>
        </w:rPr>
        <w:t xml:space="preserve"> future </w:t>
      </w:r>
      <w:r w:rsidRPr="00AC67E0">
        <w:rPr>
          <w:rStyle w:val="Emphasis"/>
          <w:rFonts w:asciiTheme="majorHAnsi" w:hAnsiTheme="majorHAnsi" w:cstheme="majorHAnsi"/>
          <w:highlight w:val="green"/>
        </w:rPr>
        <w:t>conflicts</w:t>
      </w:r>
      <w:r w:rsidRPr="00AC67E0">
        <w:rPr>
          <w:rFonts w:asciiTheme="majorHAnsi" w:hAnsiTheme="majorHAnsi" w:cstheme="majorHAnsi"/>
          <w:sz w:val="16"/>
        </w:rPr>
        <w:t xml:space="preserve"> or to an agreed set of international norms </w:t>
      </w:r>
      <w:r w:rsidRPr="00AC67E0">
        <w:rPr>
          <w:rStyle w:val="StyleUnderline"/>
          <w:rFonts w:asciiTheme="majorHAnsi" w:hAnsiTheme="majorHAnsi" w:cstheme="majorHAnsi"/>
        </w:rPr>
        <w:t xml:space="preserve">will </w:t>
      </w:r>
      <w:r w:rsidRPr="00AC67E0">
        <w:rPr>
          <w:rStyle w:val="Emphasis"/>
          <w:rFonts w:asciiTheme="majorHAnsi" w:hAnsiTheme="majorHAnsi" w:cstheme="majorHAnsi"/>
          <w:highlight w:val="green"/>
        </w:rPr>
        <w:t>depend on</w:t>
      </w:r>
      <w:r w:rsidRPr="00AC67E0">
        <w:rPr>
          <w:rStyle w:val="StyleUnderline"/>
          <w:rFonts w:asciiTheme="majorHAnsi" w:hAnsiTheme="majorHAnsi" w:cstheme="majorHAnsi"/>
        </w:rPr>
        <w:t xml:space="preserve"> how quickly </w:t>
      </w:r>
      <w:r w:rsidRPr="00AC67E0">
        <w:rPr>
          <w:rStyle w:val="Emphasis"/>
          <w:rFonts w:asciiTheme="majorHAnsi" w:hAnsiTheme="majorHAnsi" w:cstheme="majorHAnsi"/>
          <w:highlight w:val="green"/>
        </w:rPr>
        <w:t>diplomacy</w:t>
      </w:r>
      <w:r w:rsidRPr="00AC67E0">
        <w:rPr>
          <w:rStyle w:val="StyleUnderline"/>
          <w:rFonts w:asciiTheme="majorHAnsi" w:hAnsiTheme="majorHAnsi" w:cstheme="majorHAnsi"/>
        </w:rPr>
        <w:t xml:space="preserve"> is able to gather enough consensus</w:t>
      </w:r>
      <w:r w:rsidRPr="00AC67E0">
        <w:rPr>
          <w:rFonts w:asciiTheme="majorHAnsi" w:hAnsiTheme="majorHAnsi" w:cstheme="majorHAnsi"/>
          <w:sz w:val="16"/>
        </w:rPr>
        <w:t xml:space="preserve">, panelists said. At the event, astrophysicist Benjamin Schmitt said </w:t>
      </w:r>
      <w:r w:rsidRPr="00AC67E0">
        <w:rPr>
          <w:rStyle w:val="Emphasis"/>
          <w:rFonts w:asciiTheme="majorHAnsi" w:hAnsiTheme="majorHAnsi" w:cstheme="majorHAnsi"/>
        </w:rPr>
        <w:t xml:space="preserve">current </w:t>
      </w:r>
      <w:r w:rsidRPr="00AC67E0">
        <w:rPr>
          <w:rStyle w:val="Emphasis"/>
          <w:rFonts w:asciiTheme="majorHAnsi" w:hAnsiTheme="majorHAnsi" w:cstheme="majorHAnsi"/>
          <w:highlight w:val="green"/>
        </w:rPr>
        <w:t>norms are lacking</w:t>
      </w:r>
      <w:r w:rsidRPr="00AC67E0">
        <w:rPr>
          <w:rFonts w:asciiTheme="majorHAnsi" w:hAnsiTheme="majorHAnsi" w:cstheme="majorHAnsi"/>
          <w:sz w:val="16"/>
        </w:rPr>
        <w:t xml:space="preserve">. The Outer Space Treaty of 1967 doesn’t cover many of the elements of the commercial activity of private enterprises or conventional weapons in space, among other issues, Schmitt said. UNC Asheville’s astronomer Prof. Britt Lundgren moderated the event with Schmitt and Pearson, both fellows of the DUCIGS/Rethinking Diplomacy Program. Pearson said three truths from the European age of global exploration from the 15th century offer lessons for regulating space exploration today: Those countries with access to the new territory became substantial players in global affairs over the next 500 years; </w:t>
      </w:r>
      <w:r w:rsidRPr="00AC67E0">
        <w:rPr>
          <w:rStyle w:val="Emphasis"/>
          <w:rFonts w:asciiTheme="majorHAnsi" w:hAnsiTheme="majorHAnsi" w:cstheme="majorHAnsi"/>
          <w:highlight w:val="green"/>
        </w:rPr>
        <w:t>conflicts</w:t>
      </w:r>
      <w:r w:rsidRPr="00AC67E0">
        <w:rPr>
          <w:rStyle w:val="StyleUnderline"/>
          <w:rFonts w:asciiTheme="majorHAnsi" w:hAnsiTheme="majorHAnsi" w:cstheme="majorHAnsi"/>
        </w:rPr>
        <w:t xml:space="preserve"> in the new territories did not remain there</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but reverberated to </w:t>
      </w:r>
      <w:r w:rsidRPr="00AC67E0">
        <w:rPr>
          <w:rStyle w:val="StyleUnderline"/>
          <w:rFonts w:asciiTheme="majorHAnsi" w:hAnsiTheme="majorHAnsi" w:cstheme="majorHAnsi"/>
          <w:highlight w:val="green"/>
        </w:rPr>
        <w:t xml:space="preserve">come back to </w:t>
      </w:r>
      <w:r w:rsidRPr="00AC67E0">
        <w:rPr>
          <w:rStyle w:val="Emphasis"/>
          <w:rFonts w:asciiTheme="majorHAnsi" w:hAnsiTheme="majorHAnsi" w:cstheme="majorHAnsi"/>
          <w:highlight w:val="green"/>
        </w:rPr>
        <w:t>produce wars at home</w:t>
      </w:r>
      <w:r w:rsidRPr="00AC67E0">
        <w:rPr>
          <w:rFonts w:asciiTheme="majorHAnsi" w:hAnsiTheme="majorHAnsi" w:cstheme="majorHAnsi"/>
          <w:sz w:val="16"/>
        </w:rPr>
        <w:t xml:space="preserve">; and </w:t>
      </w:r>
      <w:r w:rsidRPr="00AC67E0">
        <w:rPr>
          <w:rStyle w:val="StyleUnderline"/>
          <w:rFonts w:asciiTheme="majorHAnsi" w:hAnsiTheme="majorHAnsi" w:cstheme="majorHAnsi"/>
          <w:highlight w:val="green"/>
        </w:rPr>
        <w:t>private enterprise played an enormous role in</w:t>
      </w:r>
      <w:r w:rsidRPr="00AC67E0">
        <w:rPr>
          <w:rStyle w:val="StyleUnderline"/>
          <w:rFonts w:asciiTheme="majorHAnsi" w:hAnsiTheme="majorHAnsi" w:cstheme="majorHAnsi"/>
        </w:rPr>
        <w:t xml:space="preserve"> shaping </w:t>
      </w:r>
      <w:r w:rsidRPr="00AC67E0">
        <w:rPr>
          <w:rStyle w:val="Emphasis"/>
          <w:rFonts w:asciiTheme="majorHAnsi" w:hAnsiTheme="majorHAnsi" w:cstheme="majorHAnsi"/>
        </w:rPr>
        <w:t>trade</w:t>
      </w:r>
      <w:r w:rsidRPr="00AC67E0">
        <w:rPr>
          <w:rStyle w:val="StyleUnderline"/>
          <w:rFonts w:asciiTheme="majorHAnsi" w:hAnsiTheme="majorHAnsi" w:cstheme="majorHAnsi"/>
        </w:rPr>
        <w:t xml:space="preserve"> and </w:t>
      </w:r>
      <w:r w:rsidRPr="00AC67E0">
        <w:rPr>
          <w:rStyle w:val="Emphasis"/>
          <w:rFonts w:asciiTheme="majorHAnsi" w:hAnsiTheme="majorHAnsi" w:cstheme="majorHAnsi"/>
          <w:highlight w:val="green"/>
        </w:rPr>
        <w:t>international relations</w:t>
      </w:r>
      <w:r w:rsidRPr="00AC67E0">
        <w:rPr>
          <w:rStyle w:val="StyleUnderline"/>
          <w:rFonts w:asciiTheme="majorHAnsi" w:hAnsiTheme="majorHAnsi" w:cstheme="majorHAnsi"/>
        </w:rPr>
        <w:t xml:space="preserve"> realities</w:t>
      </w:r>
      <w:r w:rsidRPr="00AC67E0">
        <w:rPr>
          <w:rFonts w:asciiTheme="majorHAnsi" w:hAnsiTheme="majorHAnsi" w:cstheme="majorHAnsi"/>
          <w:sz w:val="16"/>
        </w:rPr>
        <w:t>. “Now as then,” he said, “</w:t>
      </w:r>
      <w:r w:rsidRPr="00AC67E0">
        <w:rPr>
          <w:rStyle w:val="StyleUnderline"/>
          <w:rFonts w:asciiTheme="majorHAnsi" w:hAnsiTheme="majorHAnsi" w:cstheme="majorHAnsi"/>
          <w:highlight w:val="green"/>
        </w:rPr>
        <w:t xml:space="preserve">unmanaged </w:t>
      </w:r>
      <w:r w:rsidRPr="00AC67E0">
        <w:rPr>
          <w:rStyle w:val="Emphasis"/>
          <w:rFonts w:asciiTheme="majorHAnsi" w:hAnsiTheme="majorHAnsi" w:cstheme="majorHAnsi"/>
          <w:highlight w:val="green"/>
        </w:rPr>
        <w:t>competition</w:t>
      </w:r>
      <w:r w:rsidRPr="00AC67E0">
        <w:rPr>
          <w:rStyle w:val="StyleUnderline"/>
          <w:rFonts w:asciiTheme="majorHAnsi" w:hAnsiTheme="majorHAnsi" w:cstheme="majorHAnsi"/>
        </w:rPr>
        <w:t xml:space="preserve"> can </w:t>
      </w:r>
      <w:r w:rsidRPr="00AC67E0">
        <w:rPr>
          <w:rStyle w:val="StyleUnderline"/>
          <w:rFonts w:asciiTheme="majorHAnsi" w:hAnsiTheme="majorHAnsi" w:cstheme="majorHAnsi"/>
          <w:highlight w:val="green"/>
        </w:rPr>
        <w:t xml:space="preserve">easily lead to </w:t>
      </w:r>
      <w:r w:rsidRPr="00AC67E0">
        <w:rPr>
          <w:rStyle w:val="Emphasis"/>
          <w:rFonts w:asciiTheme="majorHAnsi" w:hAnsiTheme="majorHAnsi" w:cstheme="majorHAnsi"/>
          <w:highlight w:val="green"/>
        </w:rPr>
        <w:t>conflict</w:t>
      </w:r>
      <w:r w:rsidRPr="00AC67E0">
        <w:rPr>
          <w:rFonts w:asciiTheme="majorHAnsi" w:hAnsiTheme="majorHAnsi" w:cstheme="majorHAnsi"/>
          <w:sz w:val="16"/>
        </w:rPr>
        <w:t xml:space="preserve">.” The </w:t>
      </w:r>
      <w:r w:rsidRPr="00AC67E0">
        <w:rPr>
          <w:rStyle w:val="StyleUnderline"/>
          <w:rFonts w:asciiTheme="majorHAnsi" w:hAnsiTheme="majorHAnsi" w:cstheme="majorHAnsi"/>
        </w:rPr>
        <w:t xml:space="preserve">unprecedented </w:t>
      </w:r>
      <w:r w:rsidRPr="00AC67E0">
        <w:rPr>
          <w:rStyle w:val="Emphasis"/>
          <w:rFonts w:asciiTheme="majorHAnsi" w:hAnsiTheme="majorHAnsi" w:cstheme="majorHAnsi"/>
          <w:highlight w:val="green"/>
        </w:rPr>
        <w:t>escalation of activities</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players</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and deployment of</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tech</w:t>
      </w:r>
      <w:r w:rsidRPr="00AC67E0">
        <w:rPr>
          <w:rStyle w:val="StyleUnderline"/>
          <w:rFonts w:asciiTheme="majorHAnsi" w:hAnsiTheme="majorHAnsi" w:cstheme="majorHAnsi"/>
        </w:rPr>
        <w:t>nologies in lower earth orbit and deeper space</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upend</w:t>
      </w:r>
      <w:r w:rsidRPr="00AC67E0">
        <w:rPr>
          <w:rStyle w:val="Emphasis"/>
          <w:rFonts w:asciiTheme="majorHAnsi" w:hAnsiTheme="majorHAnsi" w:cstheme="majorHAnsi"/>
        </w:rPr>
        <w:t xml:space="preserve"> the </w:t>
      </w:r>
      <w:r w:rsidRPr="00AC67E0">
        <w:rPr>
          <w:rStyle w:val="Emphasis"/>
          <w:rFonts w:asciiTheme="majorHAnsi" w:hAnsiTheme="majorHAnsi" w:cstheme="majorHAnsi"/>
          <w:highlight w:val="green"/>
        </w:rPr>
        <w:t>order</w:t>
      </w:r>
      <w:r w:rsidRPr="00AC67E0">
        <w:rPr>
          <w:rStyle w:val="StyleUnderline"/>
          <w:rFonts w:asciiTheme="majorHAnsi" w:hAnsiTheme="majorHAnsi" w:cstheme="majorHAnsi"/>
        </w:rPr>
        <w:t xml:space="preserve"> that we have seen since the end of the Apollo program</w:t>
      </w:r>
      <w:r w:rsidRPr="00AC67E0">
        <w:rPr>
          <w:rFonts w:asciiTheme="majorHAnsi" w:hAnsiTheme="majorHAnsi" w:cstheme="majorHAnsi"/>
          <w:sz w:val="16"/>
        </w:rPr>
        <w:t>,” said Benjamin Schmitt, a postdoctoral research fellow and project development scientist at the Harvard-Smithsonian Center for Astrophysics. This expanding space race features both commercial companies investing in space projects — Elon Musk’s Space X, for one — and nation-state programs like the U.S.-led Artemis Accords. This alliance of Western-leaning countries plans to bring humans back to the moon by 2024. It also aims to set regulatory norms that recognize the right of private companies to profit from space resources. Russia and China have announced plans to pursue a competing space program. “</w:t>
      </w:r>
      <w:r w:rsidRPr="00AC67E0">
        <w:rPr>
          <w:rStyle w:val="StyleUnderline"/>
          <w:rFonts w:asciiTheme="majorHAnsi" w:hAnsiTheme="majorHAnsi" w:cstheme="majorHAnsi"/>
        </w:rPr>
        <w:t xml:space="preserve">This is </w:t>
      </w:r>
      <w:r w:rsidRPr="00AC67E0">
        <w:rPr>
          <w:rStyle w:val="StyleUnderline"/>
          <w:rFonts w:asciiTheme="majorHAnsi" w:hAnsiTheme="majorHAnsi" w:cstheme="majorHAnsi"/>
          <w:highlight w:val="green"/>
        </w:rPr>
        <w:t>going to</w:t>
      </w:r>
      <w:r w:rsidRPr="00AC67E0">
        <w:rPr>
          <w:rStyle w:val="StyleUnderline"/>
          <w:rFonts w:asciiTheme="majorHAnsi" w:hAnsiTheme="majorHAnsi" w:cstheme="majorHAnsi"/>
        </w:rPr>
        <w:t xml:space="preserve"> put to the </w:t>
      </w:r>
      <w:r w:rsidRPr="00AC67E0">
        <w:rPr>
          <w:rStyle w:val="StyleUnderline"/>
          <w:rFonts w:asciiTheme="majorHAnsi" w:hAnsiTheme="majorHAnsi" w:cstheme="majorHAnsi"/>
          <w:highlight w:val="green"/>
        </w:rPr>
        <w:t xml:space="preserve">test the international </w:t>
      </w:r>
      <w:r w:rsidRPr="00AC67E0">
        <w:rPr>
          <w:rStyle w:val="Emphasis"/>
          <w:rFonts w:asciiTheme="majorHAnsi" w:hAnsiTheme="majorHAnsi" w:cstheme="majorHAnsi"/>
          <w:highlight w:val="green"/>
        </w:rPr>
        <w:t>agreements</w:t>
      </w:r>
      <w:r w:rsidRPr="00AC67E0">
        <w:rPr>
          <w:rStyle w:val="Emphasis"/>
          <w:rFonts w:asciiTheme="majorHAnsi" w:hAnsiTheme="majorHAnsi" w:cstheme="majorHAnsi"/>
        </w:rPr>
        <w:t xml:space="preserve"> written way back</w:t>
      </w:r>
      <w:r w:rsidRPr="00AC67E0">
        <w:rPr>
          <w:rFonts w:asciiTheme="majorHAnsi" w:hAnsiTheme="majorHAnsi" w:cstheme="majorHAnsi"/>
          <w:sz w:val="16"/>
        </w:rPr>
        <w:t xml:space="preserve"> — including the moon agreement of the late ‘70s--that really haven't been put to the test in a real, meaningful way because there has been no human activity on the moon to test it,” Schmitt added. </w:t>
      </w:r>
      <w:r w:rsidRPr="00AC67E0">
        <w:rPr>
          <w:rStyle w:val="StyleUnderline"/>
          <w:rFonts w:asciiTheme="majorHAnsi" w:hAnsiTheme="majorHAnsi" w:cstheme="majorHAnsi"/>
        </w:rPr>
        <w:t xml:space="preserve">International </w:t>
      </w:r>
      <w:r w:rsidRPr="00AC67E0">
        <w:rPr>
          <w:rStyle w:val="Emphasis"/>
          <w:rFonts w:asciiTheme="majorHAnsi" w:hAnsiTheme="majorHAnsi" w:cstheme="majorHAnsi"/>
        </w:rPr>
        <w:t>agreements</w:t>
      </w:r>
      <w:r w:rsidRPr="00AC67E0">
        <w:rPr>
          <w:rStyle w:val="StyleUnderline"/>
          <w:rFonts w:asciiTheme="majorHAnsi" w:hAnsiTheme="majorHAnsi" w:cstheme="majorHAnsi"/>
        </w:rPr>
        <w:t xml:space="preserve"> and treaties </w:t>
      </w:r>
      <w:r w:rsidRPr="00AC67E0">
        <w:rPr>
          <w:rStyle w:val="Emphasis"/>
          <w:rFonts w:asciiTheme="majorHAnsi" w:hAnsiTheme="majorHAnsi" w:cstheme="majorHAnsi"/>
        </w:rPr>
        <w:t>take time</w:t>
      </w:r>
      <w:r w:rsidRPr="00AC67E0">
        <w:rPr>
          <w:rFonts w:asciiTheme="majorHAnsi" w:hAnsiTheme="majorHAnsi" w:cstheme="majorHAnsi"/>
          <w:sz w:val="16"/>
        </w:rPr>
        <w:t xml:space="preserve">, Pearson said, easily a decade or more, and in the meantime </w:t>
      </w:r>
      <w:r w:rsidRPr="00AC67E0">
        <w:rPr>
          <w:rStyle w:val="Emphasis"/>
          <w:rFonts w:asciiTheme="majorHAnsi" w:hAnsiTheme="majorHAnsi" w:cstheme="majorHAnsi"/>
          <w:highlight w:val="green"/>
        </w:rPr>
        <w:t>we need</w:t>
      </w:r>
      <w:r w:rsidRPr="00AC67E0">
        <w:rPr>
          <w:rStyle w:val="StyleUnderline"/>
          <w:rFonts w:asciiTheme="majorHAnsi" w:hAnsiTheme="majorHAnsi" w:cstheme="majorHAnsi"/>
        </w:rPr>
        <w:t xml:space="preserve"> a set of </w:t>
      </w:r>
      <w:r w:rsidRPr="00AC67E0">
        <w:rPr>
          <w:rStyle w:val="Emphasis"/>
          <w:rFonts w:asciiTheme="majorHAnsi" w:hAnsiTheme="majorHAnsi" w:cstheme="majorHAnsi"/>
          <w:highlight w:val="green"/>
        </w:rPr>
        <w:t>norms</w:t>
      </w:r>
      <w:r w:rsidRPr="00AC67E0">
        <w:rPr>
          <w:rStyle w:val="StyleUnderline"/>
          <w:rFonts w:asciiTheme="majorHAnsi" w:hAnsiTheme="majorHAnsi" w:cstheme="majorHAnsi"/>
        </w:rPr>
        <w:t xml:space="preserve"> of behavior </w:t>
      </w:r>
      <w:r w:rsidRPr="00AC67E0">
        <w:rPr>
          <w:rStyle w:val="StyleUnderline"/>
          <w:rFonts w:asciiTheme="majorHAnsi" w:hAnsiTheme="majorHAnsi" w:cstheme="majorHAnsi"/>
          <w:highlight w:val="green"/>
        </w:rPr>
        <w:t>to address the most urgent issues in space</w:t>
      </w:r>
      <w:r w:rsidRPr="00AC67E0">
        <w:rPr>
          <w:rFonts w:asciiTheme="majorHAnsi" w:hAnsiTheme="majorHAnsi" w:cstheme="majorHAnsi"/>
          <w:sz w:val="16"/>
        </w:rPr>
        <w:t xml:space="preserve">, such as preventing the accumulation of orbiting debris from spacecraft parts or defunct satellites posing risk of collisions both in space and on earth (as discussed by Schmitt and Pearson in a </w:t>
      </w:r>
      <w:hyperlink r:id="rId22" w:history="1">
        <w:r w:rsidRPr="00AC67E0">
          <w:rPr>
            <w:rStyle w:val="Hyperlink"/>
            <w:rFonts w:asciiTheme="majorHAnsi" w:hAnsiTheme="majorHAnsi" w:cstheme="majorHAnsi"/>
            <w:sz w:val="16"/>
          </w:rPr>
          <w:t>recent article in Foreign Policy</w:t>
        </w:r>
      </w:hyperlink>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Setting rules</w:t>
      </w:r>
      <w:r w:rsidRPr="00AC67E0">
        <w:rPr>
          <w:rStyle w:val="StyleUnderline"/>
          <w:rFonts w:asciiTheme="majorHAnsi" w:hAnsiTheme="majorHAnsi" w:cstheme="majorHAnsi"/>
        </w:rPr>
        <w:t xml:space="preserve"> and best practices</w:t>
      </w:r>
      <w:r w:rsidRPr="00AC67E0">
        <w:rPr>
          <w:rFonts w:asciiTheme="majorHAnsi" w:hAnsiTheme="majorHAnsi" w:cstheme="majorHAnsi"/>
          <w:sz w:val="16"/>
        </w:rPr>
        <w:t xml:space="preserve"> on such issues “</w:t>
      </w:r>
      <w:r w:rsidRPr="00AC67E0">
        <w:rPr>
          <w:rStyle w:val="Emphasis"/>
          <w:rFonts w:asciiTheme="majorHAnsi" w:hAnsiTheme="majorHAnsi" w:cstheme="majorHAnsi"/>
        </w:rPr>
        <w:t xml:space="preserve">would </w:t>
      </w:r>
      <w:r w:rsidRPr="00AC67E0">
        <w:rPr>
          <w:rStyle w:val="Emphasis"/>
          <w:rFonts w:asciiTheme="majorHAnsi" w:hAnsiTheme="majorHAnsi" w:cstheme="majorHAnsi"/>
          <w:highlight w:val="green"/>
        </w:rPr>
        <w:t>create</w:t>
      </w:r>
      <w:r w:rsidRPr="00AC67E0">
        <w:rPr>
          <w:rStyle w:val="StyleUnderline"/>
          <w:rFonts w:asciiTheme="majorHAnsi" w:hAnsiTheme="majorHAnsi" w:cstheme="majorHAnsi"/>
        </w:rPr>
        <w:t xml:space="preserve"> what we call ‘</w:t>
      </w:r>
      <w:r w:rsidRPr="00AC67E0">
        <w:rPr>
          <w:rStyle w:val="Emphasis"/>
          <w:rFonts w:asciiTheme="majorHAnsi" w:hAnsiTheme="majorHAnsi" w:cstheme="majorHAnsi"/>
          <w:highlight w:val="green"/>
        </w:rPr>
        <w:t>transparent</w:t>
      </w:r>
      <w:r w:rsidRPr="00AC67E0">
        <w:rPr>
          <w:rStyle w:val="StyleUnderline"/>
          <w:rFonts w:asciiTheme="majorHAnsi" w:hAnsiTheme="majorHAnsi" w:cstheme="majorHAnsi"/>
        </w:rPr>
        <w:t xml:space="preserve"> and </w:t>
      </w:r>
      <w:r w:rsidRPr="00AC67E0">
        <w:rPr>
          <w:rStyle w:val="Emphasis"/>
          <w:rFonts w:asciiTheme="majorHAnsi" w:hAnsiTheme="majorHAnsi" w:cstheme="majorHAnsi"/>
          <w:highlight w:val="green"/>
        </w:rPr>
        <w:t>confidence-building measures</w:t>
      </w:r>
      <w:r w:rsidRPr="00AC67E0">
        <w:rPr>
          <w:rStyle w:val="Emphasis"/>
          <w:rFonts w:asciiTheme="majorHAnsi" w:hAnsiTheme="majorHAnsi" w:cstheme="majorHAnsi"/>
        </w:rPr>
        <w:t>’</w:t>
      </w:r>
      <w:r w:rsidRPr="00AC67E0">
        <w:rPr>
          <w:rFonts w:asciiTheme="majorHAnsi" w:hAnsiTheme="majorHAnsi" w:cstheme="majorHAnsi"/>
          <w:sz w:val="16"/>
        </w:rPr>
        <w:t xml:space="preserve"> that might help frame the norms of behavior that would guide us,” Pearson said. Among the emerging issues that the Outer Space Treaty of 1967 — essentially an arms control treaty — did not cover is the placement or use of non-nuclear weapons in space. NATO may be helping to set the stage for productive talks in three </w:t>
      </w:r>
      <w:r w:rsidRPr="00AC67E0">
        <w:rPr>
          <w:rFonts w:asciiTheme="majorHAnsi" w:hAnsiTheme="majorHAnsi" w:cstheme="majorHAnsi"/>
          <w:sz w:val="16"/>
        </w:rPr>
        <w:lastRenderedPageBreak/>
        <w:t xml:space="preserve">ways: </w:t>
      </w:r>
      <w:r w:rsidRPr="00AC67E0">
        <w:rPr>
          <w:rStyle w:val="Emphasis"/>
          <w:rFonts w:asciiTheme="majorHAnsi" w:hAnsiTheme="majorHAnsi" w:cstheme="majorHAnsi"/>
        </w:rPr>
        <w:t>NATO’s space policy</w:t>
      </w:r>
      <w:r w:rsidRPr="00AC67E0">
        <w:rPr>
          <w:rStyle w:val="StyleUnderline"/>
          <w:rFonts w:asciiTheme="majorHAnsi" w:hAnsiTheme="majorHAnsi" w:cstheme="majorHAnsi"/>
        </w:rPr>
        <w:t xml:space="preserve"> states that the Alliance “has no intention to put weapons in space”</w:t>
      </w:r>
      <w:r w:rsidRPr="00AC67E0">
        <w:rPr>
          <w:rFonts w:asciiTheme="majorHAnsi" w:hAnsiTheme="majorHAnsi" w:cstheme="majorHAnsi"/>
          <w:sz w:val="16"/>
        </w:rPr>
        <w:t xml:space="preserve">; it </w:t>
      </w:r>
      <w:r w:rsidRPr="00AC67E0">
        <w:rPr>
          <w:rStyle w:val="Emphasis"/>
          <w:rFonts w:asciiTheme="majorHAnsi" w:hAnsiTheme="majorHAnsi" w:cstheme="majorHAnsi"/>
        </w:rPr>
        <w:t>includes</w:t>
      </w:r>
      <w:r w:rsidRPr="00AC67E0">
        <w:rPr>
          <w:rStyle w:val="StyleUnderline"/>
          <w:rFonts w:asciiTheme="majorHAnsi" w:hAnsiTheme="majorHAnsi" w:cstheme="majorHAnsi"/>
        </w:rPr>
        <w:t xml:space="preserve"> </w:t>
      </w:r>
      <w:r w:rsidRPr="00AC67E0">
        <w:rPr>
          <w:rStyle w:val="Emphasis"/>
          <w:rFonts w:asciiTheme="majorHAnsi" w:hAnsiTheme="majorHAnsi" w:cstheme="majorHAnsi"/>
        </w:rPr>
        <w:t>space</w:t>
      </w:r>
      <w:r w:rsidRPr="00AC67E0">
        <w:rPr>
          <w:rStyle w:val="StyleUnderline"/>
          <w:rFonts w:asciiTheme="majorHAnsi" w:hAnsiTheme="majorHAnsi" w:cstheme="majorHAnsi"/>
        </w:rPr>
        <w:t xml:space="preserve"> </w:t>
      </w:r>
      <w:r w:rsidRPr="00AC67E0">
        <w:rPr>
          <w:rStyle w:val="Emphasis"/>
          <w:rFonts w:asciiTheme="majorHAnsi" w:hAnsiTheme="majorHAnsi" w:cstheme="majorHAnsi"/>
        </w:rPr>
        <w:t>within</w:t>
      </w:r>
      <w:r w:rsidRPr="00AC67E0">
        <w:rPr>
          <w:rStyle w:val="StyleUnderline"/>
          <w:rFonts w:asciiTheme="majorHAnsi" w:hAnsiTheme="majorHAnsi" w:cstheme="majorHAnsi"/>
        </w:rPr>
        <w:t xml:space="preserve"> its defense and </w:t>
      </w:r>
      <w:r w:rsidRPr="00AC67E0">
        <w:rPr>
          <w:rStyle w:val="Emphasis"/>
          <w:rFonts w:asciiTheme="majorHAnsi" w:hAnsiTheme="majorHAnsi" w:cstheme="majorHAnsi"/>
        </w:rPr>
        <w:t>deterrence doctrine</w:t>
      </w:r>
      <w:r w:rsidRPr="00AC67E0">
        <w:rPr>
          <w:rFonts w:asciiTheme="majorHAnsi" w:hAnsiTheme="majorHAnsi" w:cstheme="majorHAnsi"/>
          <w:sz w:val="16"/>
        </w:rPr>
        <w:t xml:space="preserve">, placing the issue clearly in the political realm; and it </w:t>
      </w:r>
      <w:r w:rsidRPr="00AC67E0">
        <w:rPr>
          <w:rStyle w:val="StyleUnderline"/>
          <w:rFonts w:asciiTheme="majorHAnsi" w:hAnsiTheme="majorHAnsi" w:cstheme="majorHAnsi"/>
        </w:rPr>
        <w:t>offers the prospect for a collective of NATO, the EU, Japan, South Korea and Australia</w:t>
      </w:r>
      <w:r w:rsidRPr="00AC67E0">
        <w:rPr>
          <w:rFonts w:asciiTheme="majorHAnsi" w:hAnsiTheme="majorHAnsi" w:cstheme="majorHAnsi"/>
          <w:sz w:val="16"/>
        </w:rPr>
        <w:t xml:space="preserve"> to take the lead in setting new approaches to space issues. </w:t>
      </w:r>
      <w:r w:rsidRPr="00AC67E0">
        <w:rPr>
          <w:rStyle w:val="StyleUnderline"/>
          <w:rFonts w:asciiTheme="majorHAnsi" w:hAnsiTheme="majorHAnsi" w:cstheme="majorHAnsi"/>
          <w:highlight w:val="green"/>
        </w:rPr>
        <w:t>Such an effort</w:t>
      </w:r>
      <w:r w:rsidRPr="00AC67E0">
        <w:rPr>
          <w:rStyle w:val="StyleUnderline"/>
          <w:rFonts w:asciiTheme="majorHAnsi" w:hAnsiTheme="majorHAnsi" w:cstheme="majorHAnsi"/>
        </w:rPr>
        <w:t xml:space="preserve"> could help potentially </w:t>
      </w:r>
      <w:r w:rsidRPr="00AC67E0">
        <w:rPr>
          <w:rStyle w:val="StyleUnderline"/>
          <w:rFonts w:asciiTheme="majorHAnsi" w:hAnsiTheme="majorHAnsi" w:cstheme="majorHAnsi"/>
          <w:highlight w:val="green"/>
        </w:rPr>
        <w:t xml:space="preserve">build </w:t>
      </w:r>
      <w:r w:rsidRPr="00AC67E0">
        <w:rPr>
          <w:rStyle w:val="Emphasis"/>
          <w:rFonts w:asciiTheme="majorHAnsi" w:hAnsiTheme="majorHAnsi" w:cstheme="majorHAnsi"/>
          <w:highlight w:val="green"/>
        </w:rPr>
        <w:t>consensus at the U.N. level</w:t>
      </w:r>
      <w:r w:rsidRPr="00AC67E0">
        <w:rPr>
          <w:rFonts w:asciiTheme="majorHAnsi" w:hAnsiTheme="majorHAnsi" w:cstheme="majorHAnsi"/>
          <w:sz w:val="16"/>
        </w:rPr>
        <w:t xml:space="preserve"> and spearhead new space laws and regulations.</w:t>
      </w:r>
    </w:p>
    <w:p w14:paraId="45E043F4" w14:textId="77777777" w:rsidR="005C66BC" w:rsidRPr="00AC67E0" w:rsidRDefault="005C66BC" w:rsidP="005C66BC">
      <w:pPr>
        <w:rPr>
          <w:rFonts w:asciiTheme="majorHAnsi" w:hAnsiTheme="majorHAnsi" w:cstheme="majorHAnsi"/>
          <w:sz w:val="16"/>
        </w:rPr>
      </w:pPr>
    </w:p>
    <w:p w14:paraId="479BB0B2" w14:textId="77777777" w:rsidR="005C66BC" w:rsidRPr="00AC67E0" w:rsidRDefault="005C66BC" w:rsidP="005C66BC">
      <w:pPr>
        <w:pStyle w:val="Heading4"/>
        <w:rPr>
          <w:rFonts w:asciiTheme="majorHAnsi" w:hAnsiTheme="majorHAnsi" w:cstheme="majorHAnsi"/>
          <w:color w:val="000000" w:themeColor="text1"/>
        </w:rPr>
      </w:pPr>
      <w:r w:rsidRPr="00AC67E0">
        <w:rPr>
          <w:rFonts w:asciiTheme="majorHAnsi" w:hAnsiTheme="majorHAnsi" w:cstheme="majorHAnsi"/>
          <w:color w:val="000000" w:themeColor="text1"/>
        </w:rPr>
        <w:t>Space wars go nuclear</w:t>
      </w:r>
    </w:p>
    <w:p w14:paraId="3AD67A53" w14:textId="77777777" w:rsidR="005C66BC" w:rsidRPr="00AC67E0" w:rsidRDefault="005C66BC" w:rsidP="005C66BC">
      <w:pPr>
        <w:rPr>
          <w:rFonts w:asciiTheme="majorHAnsi" w:hAnsiTheme="majorHAnsi" w:cstheme="majorHAnsi"/>
          <w:color w:val="000000" w:themeColor="text1"/>
        </w:rPr>
      </w:pPr>
      <w:r w:rsidRPr="00AC67E0">
        <w:rPr>
          <w:rStyle w:val="Heading4Char"/>
          <w:rFonts w:asciiTheme="majorHAnsi" w:hAnsiTheme="majorHAnsi" w:cstheme="majorHAnsi"/>
        </w:rPr>
        <w:t>Grego 18</w:t>
      </w:r>
      <w:r w:rsidRPr="00AC67E0">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3" w:history="1">
        <w:r w:rsidRPr="00AC67E0">
          <w:rPr>
            <w:rFonts w:asciiTheme="majorHAnsi" w:hAnsiTheme="majorHAnsi" w:cstheme="majorHAnsi"/>
            <w:color w:val="000000" w:themeColor="text1"/>
          </w:rPr>
          <w:t>https://www.law.upenn.edu/live/files/7804-grego-space-and-crisis-stabilitypdf</w:t>
        </w:r>
      </w:hyperlink>
    </w:p>
    <w:p w14:paraId="511F9DF0" w14:textId="77777777" w:rsidR="005C66BC" w:rsidRPr="00AC67E0" w:rsidRDefault="005C66BC" w:rsidP="005C66BC">
      <w:pPr>
        <w:rPr>
          <w:rFonts w:asciiTheme="majorHAnsi" w:hAnsiTheme="majorHAnsi" w:cstheme="majorHAnsi"/>
          <w:color w:val="000000" w:themeColor="text1"/>
          <w:sz w:val="16"/>
        </w:rPr>
      </w:pPr>
      <w:r w:rsidRPr="00AC67E0">
        <w:rPr>
          <w:rFonts w:asciiTheme="majorHAnsi" w:hAnsiTheme="majorHAnsi" w:cstheme="majorHAnsi"/>
          <w:color w:val="000000" w:themeColor="text1"/>
          <w:sz w:val="16"/>
        </w:rPr>
        <w:t xml:space="preserve">Why </w:t>
      </w:r>
      <w:r w:rsidRPr="00AC67E0">
        <w:rPr>
          <w:rStyle w:val="StyleUnderline"/>
          <w:rFonts w:asciiTheme="majorHAnsi" w:hAnsiTheme="majorHAnsi" w:cstheme="majorHAnsi"/>
          <w:color w:val="000000" w:themeColor="text1"/>
          <w:highlight w:val="green"/>
        </w:rPr>
        <w:t xml:space="preserve">space is a </w:t>
      </w:r>
      <w:r w:rsidRPr="00AC67E0">
        <w:rPr>
          <w:rStyle w:val="StyleUnderline"/>
          <w:rFonts w:asciiTheme="majorHAnsi" w:hAnsiTheme="majorHAnsi" w:cstheme="majorHAnsi"/>
          <w:color w:val="000000" w:themeColor="text1"/>
        </w:rPr>
        <w:t xml:space="preserve">particular </w:t>
      </w:r>
      <w:r w:rsidRPr="00AC67E0">
        <w:rPr>
          <w:rStyle w:val="StyleUnderline"/>
          <w:rFonts w:asciiTheme="majorHAnsi" w:hAnsiTheme="majorHAnsi" w:cstheme="majorHAnsi"/>
          <w:color w:val="000000" w:themeColor="text1"/>
          <w:highlight w:val="green"/>
        </w:rPr>
        <w:t>problem for crisis stability</w:t>
      </w:r>
      <w:r w:rsidRPr="00AC67E0">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C67E0">
        <w:rPr>
          <w:rStyle w:val="StyleUnderline"/>
          <w:rFonts w:asciiTheme="majorHAnsi" w:hAnsiTheme="majorHAnsi" w:cstheme="majorHAnsi"/>
        </w:rPr>
        <w:t xml:space="preserve">and first strike incentives Satellites are inherently fragile and difficult to protect; in the language of strategic planners, </w:t>
      </w:r>
      <w:r w:rsidRPr="00AC67E0">
        <w:rPr>
          <w:rStyle w:val="StyleUnderline"/>
          <w:rFonts w:asciiTheme="majorHAnsi" w:hAnsiTheme="majorHAnsi" w:cstheme="majorHAnsi"/>
          <w:highlight w:val="green"/>
        </w:rPr>
        <w:t>space is</w:t>
      </w:r>
      <w:r w:rsidRPr="00AC67E0">
        <w:rPr>
          <w:rStyle w:val="StyleUnderline"/>
          <w:rFonts w:asciiTheme="majorHAnsi" w:hAnsiTheme="majorHAnsi" w:cstheme="majorHAnsi"/>
        </w:rPr>
        <w:t xml:space="preserve"> an </w:t>
      </w:r>
      <w:r w:rsidRPr="00AC67E0">
        <w:rPr>
          <w:rStyle w:val="StyleUnderline"/>
          <w:rFonts w:asciiTheme="majorHAnsi" w:hAnsiTheme="majorHAnsi" w:cstheme="majorHAnsi"/>
          <w:highlight w:val="green"/>
        </w:rPr>
        <w:t>“offense-dominant”</w:t>
      </w:r>
      <w:r w:rsidRPr="00AC67E0">
        <w:rPr>
          <w:rStyle w:val="StyleUnderline"/>
          <w:rFonts w:asciiTheme="majorHAnsi" w:hAnsiTheme="majorHAnsi" w:cstheme="majorHAnsi"/>
        </w:rPr>
        <w:t xml:space="preserve"> regime. </w:t>
      </w:r>
      <w:r w:rsidRPr="00AC67E0">
        <w:rPr>
          <w:rStyle w:val="StyleUnderline"/>
          <w:rFonts w:asciiTheme="majorHAnsi" w:hAnsiTheme="majorHAnsi" w:cstheme="majorHAnsi"/>
          <w:highlight w:val="green"/>
        </w:rPr>
        <w:t>This can lead to</w:t>
      </w:r>
      <w:r w:rsidRPr="00AC67E0">
        <w:rPr>
          <w:rStyle w:val="StyleUnderline"/>
          <w:rFonts w:asciiTheme="majorHAnsi" w:hAnsiTheme="majorHAnsi" w:cstheme="majorHAnsi"/>
        </w:rPr>
        <w:t xml:space="preserve"> a number of </w:t>
      </w:r>
      <w:r w:rsidRPr="00AC67E0">
        <w:rPr>
          <w:rStyle w:val="StyleUnderline"/>
          <w:rFonts w:asciiTheme="majorHAnsi" w:hAnsiTheme="majorHAnsi" w:cstheme="majorHAnsi"/>
          <w:highlight w:val="green"/>
        </w:rPr>
        <w:t>pressures to strike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first</w:t>
      </w:r>
      <w:r w:rsidRPr="00AC67E0">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C67E0">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C67E0">
        <w:rPr>
          <w:rStyle w:val="StyleUnderline"/>
          <w:rFonts w:asciiTheme="majorHAnsi" w:hAnsiTheme="majorHAnsi" w:cstheme="majorHAnsi"/>
        </w:rPr>
        <w:t xml:space="preserve">an actor with substantial dependence on space has an incentive to strike first if hostilities look probable, to ensure these valuable assets are not lost. </w:t>
      </w:r>
      <w:r w:rsidRPr="00AC67E0">
        <w:rPr>
          <w:rStyle w:val="StyleUnderline"/>
          <w:rFonts w:asciiTheme="majorHAnsi" w:hAnsiTheme="majorHAnsi" w:cstheme="majorHAnsi"/>
          <w:highlight w:val="green"/>
        </w:rPr>
        <w:t>Even if</w:t>
      </w:r>
      <w:r w:rsidRPr="00AC67E0">
        <w:rPr>
          <w:rStyle w:val="StyleUnderline"/>
          <w:rFonts w:asciiTheme="majorHAnsi" w:hAnsiTheme="majorHAnsi" w:cstheme="majorHAnsi"/>
        </w:rPr>
        <w:t xml:space="preserve"> both (or </w:t>
      </w:r>
      <w:r w:rsidRPr="00AC67E0">
        <w:rPr>
          <w:rStyle w:val="StyleUnderline"/>
          <w:rFonts w:asciiTheme="majorHAnsi" w:hAnsiTheme="majorHAnsi" w:cstheme="majorHAnsi"/>
          <w:highlight w:val="green"/>
        </w:rPr>
        <w:t>all) sides</w:t>
      </w:r>
      <w:r w:rsidRPr="00AC67E0">
        <w:rPr>
          <w:rStyle w:val="StyleUnderline"/>
          <w:rFonts w:asciiTheme="majorHAnsi" w:hAnsiTheme="majorHAnsi" w:cstheme="majorHAnsi"/>
        </w:rPr>
        <w:t xml:space="preserve"> in a conflict </w:t>
      </w:r>
      <w:r w:rsidRPr="00AC67E0">
        <w:rPr>
          <w:rStyle w:val="StyleUnderline"/>
          <w:rFonts w:asciiTheme="majorHAnsi" w:hAnsiTheme="majorHAnsi" w:cstheme="majorHAnsi"/>
          <w:highlight w:val="green"/>
        </w:rPr>
        <w:t>prefer not to engage in war</w:t>
      </w:r>
      <w:r w:rsidRPr="00AC67E0">
        <w:rPr>
          <w:rFonts w:asciiTheme="majorHAnsi" w:hAnsiTheme="majorHAnsi" w:cstheme="majorHAnsi"/>
          <w:color w:val="000000" w:themeColor="text1"/>
          <w:u w:val="single"/>
        </w:rPr>
        <w:t xml:space="preserve">, </w:t>
      </w:r>
      <w:r w:rsidRPr="00AC67E0">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C67E0">
        <w:rPr>
          <w:rStyle w:val="StyleUnderline"/>
          <w:rFonts w:asciiTheme="majorHAnsi" w:hAnsiTheme="majorHAnsi" w:cstheme="majorHAnsi"/>
          <w:highlight w:val="green"/>
        </w:rPr>
        <w:t xml:space="preserve">any actor </w:t>
      </w:r>
      <w:r w:rsidRPr="00AC67E0">
        <w:rPr>
          <w:rStyle w:val="StyleUnderline"/>
          <w:rFonts w:asciiTheme="majorHAnsi" w:hAnsiTheme="majorHAnsi" w:cstheme="majorHAnsi"/>
        </w:rPr>
        <w:t>for which satellites</w:t>
      </w:r>
      <w:r w:rsidRPr="00AC67E0">
        <w:rPr>
          <w:rFonts w:asciiTheme="majorHAnsi" w:hAnsiTheme="majorHAnsi" w:cstheme="majorHAnsi"/>
          <w:color w:val="000000" w:themeColor="text1"/>
          <w:u w:val="single"/>
        </w:rPr>
        <w:t xml:space="preserve"> or </w:t>
      </w:r>
      <w:r w:rsidRPr="00AC67E0">
        <w:rPr>
          <w:rStyle w:val="StyleUnderline"/>
          <w:rFonts w:asciiTheme="majorHAnsi" w:hAnsiTheme="majorHAnsi" w:cstheme="majorHAnsi"/>
        </w:rPr>
        <w:t xml:space="preserve">space-based weapons are an important part of its military posture, whether for support missions or on-orbit weapons, </w:t>
      </w:r>
      <w:r w:rsidRPr="00AC67E0">
        <w:rPr>
          <w:rStyle w:val="StyleUnderline"/>
          <w:rFonts w:asciiTheme="majorHAnsi" w:hAnsiTheme="majorHAnsi" w:cstheme="majorHAnsi"/>
          <w:highlight w:val="green"/>
        </w:rPr>
        <w:t>will feel “use it or lose it” pressure</w:t>
      </w:r>
      <w:r w:rsidRPr="00AC67E0">
        <w:rPr>
          <w:rFonts w:asciiTheme="majorHAnsi" w:hAnsiTheme="majorHAnsi" w:cstheme="majorHAnsi"/>
          <w:color w:val="000000" w:themeColor="text1"/>
          <w:u w:val="single"/>
        </w:rPr>
        <w:t xml:space="preserve"> </w:t>
      </w:r>
      <w:r w:rsidRPr="00AC67E0">
        <w:rPr>
          <w:rFonts w:asciiTheme="majorHAnsi" w:hAnsiTheme="majorHAnsi" w:cstheme="majorHAnsi"/>
          <w:color w:val="000000" w:themeColor="text1"/>
          <w:sz w:val="16"/>
        </w:rPr>
        <w:t xml:space="preserve">because of the inherent vulnerability of satellites. Short timelines and difficulty of attribution The </w:t>
      </w:r>
      <w:r w:rsidRPr="00AC67E0">
        <w:rPr>
          <w:rStyle w:val="StyleUnderline"/>
          <w:rFonts w:asciiTheme="majorHAnsi" w:hAnsiTheme="majorHAnsi" w:cstheme="majorHAnsi"/>
          <w:color w:val="000000" w:themeColor="text1"/>
        </w:rPr>
        <w:t>compressed timelines</w:t>
      </w:r>
      <w:r w:rsidRPr="00AC67E0">
        <w:rPr>
          <w:rFonts w:asciiTheme="majorHAnsi" w:hAnsiTheme="majorHAnsi" w:cstheme="majorHAnsi"/>
          <w:color w:val="000000" w:themeColor="text1"/>
          <w:sz w:val="16"/>
        </w:rPr>
        <w:t xml:space="preserve"> characteristic </w:t>
      </w:r>
      <w:r w:rsidRPr="00AC67E0">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AC67E0">
        <w:rPr>
          <w:rFonts w:asciiTheme="majorHAnsi" w:hAnsiTheme="majorHAnsi" w:cstheme="majorHAnsi"/>
          <w:color w:val="000000" w:themeColor="text1"/>
          <w:u w:val="single"/>
        </w:rPr>
        <w:t>.</w:t>
      </w:r>
      <w:r w:rsidRPr="00AC67E0">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w:t>
      </w:r>
      <w:r w:rsidRPr="00AC67E0">
        <w:rPr>
          <w:rFonts w:asciiTheme="majorHAnsi" w:hAnsiTheme="majorHAnsi" w:cstheme="majorHAnsi"/>
          <w:color w:val="000000" w:themeColor="text1"/>
          <w:sz w:val="16"/>
        </w:rPr>
        <w:lastRenderedPageBreak/>
        <w:t xml:space="preserve">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C67E0">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C67E0">
        <w:rPr>
          <w:rStyle w:val="StyleUnderline"/>
          <w:rFonts w:asciiTheme="majorHAnsi" w:hAnsiTheme="majorHAnsi" w:cstheme="majorHAnsi"/>
          <w:highlight w:val="green"/>
        </w:rPr>
        <w:t>lines between</w:t>
      </w:r>
      <w:r w:rsidRPr="00AC67E0">
        <w:rPr>
          <w:rStyle w:val="StyleUnderline"/>
          <w:rFonts w:asciiTheme="majorHAnsi" w:hAnsiTheme="majorHAnsi" w:cstheme="majorHAnsi"/>
        </w:rPr>
        <w:t xml:space="preserve"> strategic </w:t>
      </w:r>
      <w:r w:rsidRPr="00AC67E0">
        <w:rPr>
          <w:rStyle w:val="StyleUnderline"/>
          <w:rFonts w:asciiTheme="majorHAnsi" w:hAnsiTheme="majorHAnsi" w:cstheme="majorHAnsi"/>
          <w:highlight w:val="green"/>
        </w:rPr>
        <w:t>satellite missions and other missions are blurred</w:t>
      </w:r>
      <w:r w:rsidRPr="00AC67E0">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C67E0">
        <w:rPr>
          <w:rFonts w:asciiTheme="majorHAnsi" w:hAnsiTheme="majorHAnsi" w:cstheme="majorHAnsi"/>
          <w:color w:val="000000" w:themeColor="text1"/>
          <w:sz w:val="16"/>
        </w:rPr>
        <w:t xml:space="preserve"> conventional missile launchers</w:t>
      </w:r>
      <w:r w:rsidRPr="00AC67E0">
        <w:rPr>
          <w:rFonts w:asciiTheme="majorHAnsi" w:hAnsiTheme="majorHAnsi" w:cstheme="majorHAnsi"/>
          <w:color w:val="000000" w:themeColor="text1"/>
          <w:u w:val="single"/>
        </w:rPr>
        <w:t xml:space="preserve">. </w:t>
      </w:r>
      <w:r w:rsidRPr="00AC67E0">
        <w:rPr>
          <w:rStyle w:val="StyleUnderline"/>
          <w:rFonts w:asciiTheme="majorHAnsi" w:hAnsiTheme="majorHAnsi" w:cstheme="majorHAnsi"/>
        </w:rPr>
        <w:t xml:space="preserve">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w:t>
      </w:r>
      <w:r w:rsidRPr="00AC67E0">
        <w:rPr>
          <w:rStyle w:val="StyleUnderline"/>
          <w:rFonts w:asciiTheme="majorHAnsi" w:hAnsiTheme="majorHAnsi" w:cstheme="majorHAnsi"/>
          <w:highlight w:val="green"/>
        </w:rPr>
        <w:t>interference</w:t>
      </w:r>
      <w:r w:rsidRPr="00AC67E0">
        <w:rPr>
          <w:rStyle w:val="StyleUnderline"/>
          <w:rFonts w:asciiTheme="majorHAnsi" w:hAnsiTheme="majorHAnsi" w:cstheme="majorHAnsi"/>
        </w:rPr>
        <w:t xml:space="preserve"> with such a satellite </w:t>
      </w:r>
      <w:r w:rsidRPr="00AC67E0">
        <w:rPr>
          <w:rStyle w:val="StyleUnderline"/>
          <w:rFonts w:asciiTheme="majorHAnsi" w:hAnsiTheme="majorHAnsi" w:cstheme="majorHAnsi"/>
          <w:highlight w:val="green"/>
        </w:rPr>
        <w:t>might</w:t>
      </w:r>
      <w:r w:rsidRPr="00AC67E0">
        <w:rPr>
          <w:rStyle w:val="StyleUnderline"/>
          <w:rFonts w:asciiTheme="majorHAnsi" w:hAnsiTheme="majorHAnsi" w:cstheme="majorHAnsi"/>
        </w:rPr>
        <w:t xml:space="preserve"> instead </w:t>
      </w:r>
      <w:r w:rsidRPr="00AC67E0">
        <w:rPr>
          <w:rStyle w:val="StyleUnderline"/>
          <w:rFonts w:asciiTheme="majorHAnsi" w:hAnsiTheme="majorHAnsi" w:cstheme="majorHAnsi"/>
          <w:highlight w:val="green"/>
        </w:rPr>
        <w:t xml:space="preserve">be interpreted as a precursor to </w:t>
      </w:r>
      <w:r w:rsidRPr="00AC67E0">
        <w:rPr>
          <w:rStyle w:val="StyleUnderline"/>
          <w:rFonts w:asciiTheme="majorHAnsi" w:hAnsiTheme="majorHAnsi" w:cstheme="majorHAnsi"/>
        </w:rPr>
        <w:t xml:space="preserve">a nuclear attack. It may </w:t>
      </w:r>
      <w:r w:rsidRPr="00AC67E0">
        <w:rPr>
          <w:rStyle w:val="StyleUnderline"/>
          <w:rFonts w:asciiTheme="majorHAnsi" w:hAnsiTheme="majorHAnsi" w:cstheme="majorHAnsi"/>
          <w:highlight w:val="green"/>
        </w:rPr>
        <w:t>accelerate the use of nuclear weapons</w:t>
      </w:r>
      <w:r w:rsidRPr="00AC67E0">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C67E0">
        <w:rPr>
          <w:rFonts w:asciiTheme="majorHAnsi" w:hAnsiTheme="majorHAnsi" w:cstheme="majorHAnsi"/>
          <w:color w:val="000000" w:themeColor="text1"/>
          <w:u w:val="single"/>
        </w:rPr>
        <w:t xml:space="preserve"> </w:t>
      </w:r>
      <w:r w:rsidRPr="00AC67E0">
        <w:rPr>
          <w:rStyle w:val="Style13ptBold"/>
          <w:rFonts w:asciiTheme="majorHAnsi" w:hAnsiTheme="majorHAnsi" w:cstheme="majorHAnsi"/>
          <w:color w:val="000000" w:themeColor="text1"/>
          <w:sz w:val="16"/>
        </w:rPr>
        <w:t xml:space="preserve">This may start a cycle of action and reaction based on </w:t>
      </w:r>
      <w:r w:rsidRPr="00AC67E0">
        <w:rPr>
          <w:rStyle w:val="StyleUnderline"/>
          <w:rFonts w:asciiTheme="majorHAnsi" w:hAnsiTheme="majorHAnsi" w:cstheme="majorHAnsi"/>
          <w:color w:val="000000" w:themeColor="text1"/>
        </w:rPr>
        <w:t>misperception</w:t>
      </w:r>
      <w:r w:rsidRPr="00AC67E0">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C67E0">
        <w:rPr>
          <w:rStyle w:val="Style13ptBold"/>
          <w:rFonts w:asciiTheme="majorHAnsi" w:hAnsiTheme="majorHAnsi" w:cstheme="majorHAnsi"/>
          <w:color w:val="000000" w:themeColor="text1"/>
          <w:sz w:val="16"/>
        </w:rPr>
        <w:t>the Pentagon‘s annual wargame</w:t>
      </w:r>
      <w:r w:rsidRPr="00AC67E0">
        <w:rPr>
          <w:rFonts w:asciiTheme="majorHAnsi" w:hAnsiTheme="majorHAnsi" w:cstheme="majorHAnsi"/>
          <w:b/>
          <w:bCs/>
          <w:color w:val="000000" w:themeColor="text1"/>
          <w:sz w:val="16"/>
        </w:rPr>
        <w:t xml:space="preserve">, </w:t>
      </w:r>
      <w:r w:rsidRPr="00AC67E0">
        <w:rPr>
          <w:rFonts w:asciiTheme="majorHAnsi" w:hAnsiTheme="majorHAnsi" w:cstheme="majorHAnsi"/>
          <w:color w:val="000000" w:themeColor="text1"/>
          <w:sz w:val="16"/>
        </w:rPr>
        <w:t>or simulated conflict, involving space assets focused on a future regional conflict. The official report out24</w:t>
      </w:r>
      <w:r w:rsidRPr="00AC67E0">
        <w:rPr>
          <w:rFonts w:asciiTheme="majorHAnsi" w:hAnsiTheme="majorHAnsi" w:cstheme="majorHAnsi"/>
          <w:b/>
          <w:bCs/>
          <w:color w:val="000000" w:themeColor="text1"/>
          <w:sz w:val="16"/>
        </w:rPr>
        <w:t xml:space="preserve"> </w:t>
      </w:r>
      <w:r w:rsidRPr="00AC67E0">
        <w:rPr>
          <w:rStyle w:val="Style13ptBold"/>
          <w:rFonts w:asciiTheme="majorHAnsi" w:hAnsiTheme="majorHAnsi" w:cstheme="majorHAnsi"/>
          <w:color w:val="000000" w:themeColor="text1"/>
          <w:sz w:val="16"/>
        </w:rPr>
        <w:t>warned</w:t>
      </w:r>
      <w:r w:rsidRPr="00AC67E0">
        <w:rPr>
          <w:rFonts w:asciiTheme="majorHAnsi" w:hAnsiTheme="majorHAnsi" w:cstheme="majorHAnsi"/>
          <w:b/>
          <w:bCs/>
          <w:color w:val="000000" w:themeColor="text1"/>
          <w:sz w:val="16"/>
        </w:rPr>
        <w:t xml:space="preserve"> </w:t>
      </w:r>
      <w:r w:rsidRPr="00AC67E0">
        <w:rPr>
          <w:rFonts w:asciiTheme="majorHAnsi" w:hAnsiTheme="majorHAnsi" w:cstheme="majorHAnsi"/>
          <w:color w:val="000000" w:themeColor="text1"/>
          <w:sz w:val="16"/>
        </w:rPr>
        <w:t>that</w:t>
      </w:r>
      <w:r w:rsidRPr="00AC67E0">
        <w:rPr>
          <w:rFonts w:asciiTheme="majorHAnsi" w:hAnsiTheme="majorHAnsi" w:cstheme="majorHAnsi"/>
          <w:b/>
          <w:bCs/>
          <w:color w:val="000000" w:themeColor="text1"/>
          <w:sz w:val="16"/>
        </w:rPr>
        <w:t xml:space="preserve"> </w:t>
      </w:r>
      <w:r w:rsidRPr="00AC67E0">
        <w:rPr>
          <w:rStyle w:val="Style13ptBold"/>
          <w:rFonts w:asciiTheme="majorHAnsi" w:hAnsiTheme="majorHAnsi" w:cstheme="majorHAnsi"/>
          <w:color w:val="000000" w:themeColor="text1"/>
          <w:sz w:val="16"/>
        </w:rPr>
        <w:t xml:space="preserve">it was hard to keep the conflict </w:t>
      </w:r>
      <w:r w:rsidRPr="00AC67E0">
        <w:rPr>
          <w:rStyle w:val="StyleUnderline"/>
          <w:rFonts w:asciiTheme="majorHAnsi" w:hAnsiTheme="majorHAnsi" w:cstheme="majorHAnsi"/>
          <w:color w:val="000000" w:themeColor="text1"/>
          <w:sz w:val="16"/>
          <w:u w:val="none"/>
        </w:rPr>
        <w:t>contained geographically</w:t>
      </w:r>
      <w:r w:rsidRPr="00AC67E0">
        <w:rPr>
          <w:rFonts w:asciiTheme="majorHAnsi" w:hAnsiTheme="majorHAnsi" w:cstheme="majorHAnsi"/>
          <w:color w:val="000000" w:themeColor="text1"/>
          <w:sz w:val="16"/>
        </w:rPr>
        <w:t xml:space="preserve"> when using anti-</w:t>
      </w:r>
      <w:r w:rsidRPr="00AC67E0">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C67E0">
        <w:rPr>
          <w:rStyle w:val="Style13ptBold"/>
          <w:rFonts w:asciiTheme="majorHAnsi" w:hAnsiTheme="majorHAnsi" w:cstheme="majorHAnsi"/>
          <w:color w:val="000000" w:themeColor="text1"/>
          <w:sz w:val="16"/>
        </w:rPr>
        <w:t xml:space="preserve">wargame participants emphasized the challenges in containing </w:t>
      </w:r>
      <w:r w:rsidRPr="00AC67E0">
        <w:rPr>
          <w:rStyle w:val="StyleUnderline"/>
          <w:rFonts w:asciiTheme="majorHAnsi" w:hAnsiTheme="majorHAnsi" w:cstheme="majorHAnsi"/>
          <w:color w:val="000000" w:themeColor="text1"/>
          <w:sz w:val="16"/>
          <w:u w:val="none"/>
        </w:rPr>
        <w:t>horizontal escalation</w:t>
      </w:r>
      <w:r w:rsidRPr="00AC67E0">
        <w:rPr>
          <w:rStyle w:val="Style13ptBold"/>
          <w:rFonts w:asciiTheme="majorHAnsi" w:hAnsiTheme="majorHAnsi" w:cstheme="majorHAnsi"/>
          <w:color w:val="000000" w:themeColor="text1"/>
          <w:sz w:val="16"/>
        </w:rPr>
        <w:t xml:space="preserve"> once space control capabilities are employed</w:t>
      </w:r>
      <w:r w:rsidRPr="00AC67E0">
        <w:rPr>
          <w:rFonts w:asciiTheme="majorHAnsi" w:hAnsiTheme="majorHAnsi" w:cstheme="majorHAnsi"/>
          <w:b/>
          <w:bCs/>
          <w:color w:val="000000" w:themeColor="text1"/>
          <w:sz w:val="16"/>
        </w:rPr>
        <w:t xml:space="preserve"> </w:t>
      </w:r>
      <w:r w:rsidRPr="00AC67E0">
        <w:rPr>
          <w:rFonts w:asciiTheme="majorHAnsi" w:hAnsiTheme="majorHAnsi" w:cstheme="majorHAnsi"/>
          <w:color w:val="000000" w:themeColor="text1"/>
          <w:sz w:val="16"/>
        </w:rPr>
        <w:t>to achieve limited national objectives. Lack of shared understanding of consequences/proportionality</w:t>
      </w:r>
      <w:r w:rsidRPr="00AC67E0">
        <w:rPr>
          <w:rFonts w:asciiTheme="majorHAnsi" w:hAnsiTheme="majorHAnsi" w:cstheme="majorHAnsi"/>
          <w:b/>
          <w:bCs/>
          <w:color w:val="000000" w:themeColor="text1"/>
          <w:sz w:val="16"/>
        </w:rPr>
        <w:t xml:space="preserve"> </w:t>
      </w:r>
      <w:r w:rsidRPr="00AC67E0">
        <w:rPr>
          <w:rStyle w:val="Style13ptBold"/>
          <w:rFonts w:asciiTheme="majorHAnsi" w:hAnsiTheme="majorHAnsi" w:cstheme="majorHAnsi"/>
          <w:color w:val="000000" w:themeColor="text1"/>
          <w:sz w:val="16"/>
        </w:rPr>
        <w:t>States have</w:t>
      </w:r>
      <w:r w:rsidRPr="00AC67E0">
        <w:rPr>
          <w:rFonts w:asciiTheme="majorHAnsi" w:hAnsiTheme="majorHAnsi" w:cstheme="majorHAnsi"/>
          <w:b/>
          <w:bCs/>
          <w:color w:val="000000" w:themeColor="text1"/>
          <w:sz w:val="16"/>
        </w:rPr>
        <w:t xml:space="preserve"> </w:t>
      </w:r>
      <w:r w:rsidRPr="00AC67E0">
        <w:rPr>
          <w:rFonts w:asciiTheme="majorHAnsi" w:hAnsiTheme="majorHAnsi" w:cstheme="majorHAnsi"/>
          <w:color w:val="000000" w:themeColor="text1"/>
          <w:sz w:val="16"/>
        </w:rPr>
        <w:t xml:space="preserve">fairly </w:t>
      </w:r>
      <w:r w:rsidRPr="00AC67E0">
        <w:rPr>
          <w:rStyle w:val="StyleUnderline"/>
          <w:rFonts w:asciiTheme="majorHAnsi" w:hAnsiTheme="majorHAnsi" w:cstheme="majorHAnsi"/>
          <w:color w:val="000000" w:themeColor="text1"/>
          <w:sz w:val="16"/>
          <w:u w:val="none"/>
        </w:rPr>
        <w:t>similar understandings</w:t>
      </w:r>
      <w:r w:rsidRPr="00AC67E0">
        <w:rPr>
          <w:rFonts w:asciiTheme="majorHAnsi" w:hAnsiTheme="majorHAnsi" w:cstheme="majorHAnsi"/>
          <w:color w:val="000000" w:themeColor="text1"/>
          <w:sz w:val="16"/>
        </w:rPr>
        <w:t xml:space="preserve"> </w:t>
      </w:r>
      <w:r w:rsidRPr="00AC67E0">
        <w:rPr>
          <w:rStyle w:val="Style13ptBold"/>
          <w:rFonts w:asciiTheme="majorHAnsi" w:hAnsiTheme="majorHAnsi" w:cstheme="majorHAnsi"/>
          <w:color w:val="000000" w:themeColor="text1"/>
          <w:sz w:val="16"/>
        </w:rPr>
        <w:t>of</w:t>
      </w:r>
      <w:r w:rsidRPr="00AC67E0">
        <w:rPr>
          <w:rFonts w:asciiTheme="majorHAnsi" w:hAnsiTheme="majorHAnsi" w:cstheme="majorHAnsi"/>
          <w:color w:val="000000" w:themeColor="text1"/>
          <w:sz w:val="16"/>
        </w:rPr>
        <w:t xml:space="preserve"> the </w:t>
      </w:r>
      <w:r w:rsidRPr="00AC67E0">
        <w:rPr>
          <w:rStyle w:val="Style13ptBold"/>
          <w:rFonts w:asciiTheme="majorHAnsi" w:hAnsiTheme="majorHAnsi" w:cstheme="majorHAnsi"/>
          <w:color w:val="000000" w:themeColor="text1"/>
          <w:sz w:val="16"/>
        </w:rPr>
        <w:t xml:space="preserve">implications of military actions on the </w:t>
      </w:r>
      <w:r w:rsidRPr="00AC67E0">
        <w:rPr>
          <w:rStyle w:val="StyleUnderline"/>
          <w:rFonts w:asciiTheme="majorHAnsi" w:hAnsiTheme="majorHAnsi" w:cstheme="majorHAnsi"/>
          <w:color w:val="000000" w:themeColor="text1"/>
          <w:sz w:val="16"/>
          <w:u w:val="none"/>
        </w:rPr>
        <w:t>ground</w:t>
      </w:r>
      <w:r w:rsidRPr="00AC67E0">
        <w:rPr>
          <w:rFonts w:asciiTheme="majorHAnsi" w:hAnsiTheme="majorHAnsi" w:cstheme="majorHAnsi"/>
          <w:color w:val="000000" w:themeColor="text1"/>
          <w:sz w:val="16"/>
        </w:rPr>
        <w:t xml:space="preserve">, in the </w:t>
      </w:r>
      <w:r w:rsidRPr="00AC67E0">
        <w:rPr>
          <w:rStyle w:val="StyleUnderline"/>
          <w:rFonts w:asciiTheme="majorHAnsi" w:hAnsiTheme="majorHAnsi" w:cstheme="majorHAnsi"/>
          <w:color w:val="000000" w:themeColor="text1"/>
          <w:sz w:val="16"/>
          <w:u w:val="none"/>
        </w:rPr>
        <w:t>air</w:t>
      </w:r>
      <w:r w:rsidRPr="00AC67E0">
        <w:rPr>
          <w:rFonts w:asciiTheme="majorHAnsi" w:hAnsiTheme="majorHAnsi" w:cstheme="majorHAnsi"/>
          <w:color w:val="000000" w:themeColor="text1"/>
          <w:sz w:val="16"/>
        </w:rPr>
        <w:t xml:space="preserve">, </w:t>
      </w:r>
      <w:r w:rsidRPr="00AC67E0">
        <w:rPr>
          <w:rStyle w:val="Style13ptBold"/>
          <w:rFonts w:asciiTheme="majorHAnsi" w:hAnsiTheme="majorHAnsi" w:cstheme="majorHAnsi"/>
          <w:color w:val="000000" w:themeColor="text1"/>
          <w:sz w:val="16"/>
        </w:rPr>
        <w:t>and</w:t>
      </w:r>
      <w:r w:rsidRPr="00AC67E0">
        <w:rPr>
          <w:rFonts w:asciiTheme="majorHAnsi" w:hAnsiTheme="majorHAnsi" w:cstheme="majorHAnsi"/>
          <w:color w:val="000000" w:themeColor="text1"/>
          <w:sz w:val="16"/>
        </w:rPr>
        <w:t xml:space="preserve"> at </w:t>
      </w:r>
      <w:r w:rsidRPr="00AC67E0">
        <w:rPr>
          <w:rStyle w:val="StyleUnderline"/>
          <w:rFonts w:asciiTheme="majorHAnsi" w:hAnsiTheme="majorHAnsi" w:cstheme="majorHAnsi"/>
          <w:color w:val="000000" w:themeColor="text1"/>
          <w:sz w:val="16"/>
          <w:u w:val="none"/>
        </w:rPr>
        <w:t>sea</w:t>
      </w:r>
      <w:r w:rsidRPr="00AC67E0">
        <w:rPr>
          <w:rFonts w:asciiTheme="majorHAnsi" w:hAnsiTheme="majorHAnsi" w:cstheme="majorHAnsi"/>
          <w:color w:val="000000" w:themeColor="text1"/>
          <w:sz w:val="16"/>
        </w:rPr>
        <w:t>,</w:t>
      </w:r>
      <w:r w:rsidRPr="00AC67E0">
        <w:rPr>
          <w:rFonts w:asciiTheme="majorHAnsi" w:hAnsiTheme="majorHAnsi" w:cstheme="majorHAnsi"/>
          <w:b/>
          <w:bCs/>
          <w:color w:val="000000" w:themeColor="text1"/>
          <w:sz w:val="16"/>
        </w:rPr>
        <w:t xml:space="preserve"> </w:t>
      </w:r>
      <w:r w:rsidRPr="00AC67E0">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C67E0">
        <w:rPr>
          <w:rFonts w:asciiTheme="majorHAnsi" w:hAnsiTheme="majorHAnsi" w:cstheme="majorHAnsi"/>
          <w:color w:val="000000" w:themeColor="text1"/>
          <w:u w:val="single"/>
        </w:rPr>
        <w:t xml:space="preserve">). </w:t>
      </w:r>
      <w:r w:rsidRPr="00AC67E0">
        <w:rPr>
          <w:rStyle w:val="StyleUnderline"/>
          <w:rFonts w:asciiTheme="majorHAnsi" w:hAnsiTheme="majorHAnsi" w:cstheme="majorHAnsi"/>
        </w:rPr>
        <w:t xml:space="preserve">Because of a lack of experience </w:t>
      </w:r>
      <w:r w:rsidRPr="00AC67E0">
        <w:rPr>
          <w:rStyle w:val="StyleUnderline"/>
          <w:rFonts w:asciiTheme="majorHAnsi" w:hAnsiTheme="majorHAnsi" w:cstheme="majorHAnsi"/>
          <w:highlight w:val="green"/>
        </w:rPr>
        <w:t xml:space="preserve">in </w:t>
      </w:r>
      <w:r w:rsidRPr="00AC67E0">
        <w:rPr>
          <w:rStyle w:val="StyleUnderline"/>
          <w:rFonts w:asciiTheme="majorHAnsi" w:hAnsiTheme="majorHAnsi" w:cstheme="majorHAnsi"/>
        </w:rPr>
        <w:t xml:space="preserve">hostilities that target </w:t>
      </w:r>
      <w:r w:rsidRPr="00AC67E0">
        <w:rPr>
          <w:rStyle w:val="StyleUnderline"/>
          <w:rFonts w:asciiTheme="majorHAnsi" w:hAnsiTheme="majorHAnsi" w:cstheme="majorHAnsi"/>
          <w:highlight w:val="green"/>
        </w:rPr>
        <w:t>space</w:t>
      </w:r>
      <w:r w:rsidRPr="00AC67E0">
        <w:rPr>
          <w:rStyle w:val="StyleUnderline"/>
          <w:rFonts w:asciiTheme="majorHAnsi" w:hAnsiTheme="majorHAnsi" w:cstheme="majorHAnsi"/>
        </w:rPr>
        <w:t xml:space="preserve">-based capabilities, </w:t>
      </w:r>
      <w:r w:rsidRPr="00AC67E0">
        <w:rPr>
          <w:rStyle w:val="StyleUnderline"/>
          <w:rFonts w:asciiTheme="majorHAnsi" w:hAnsiTheme="majorHAnsi" w:cstheme="majorHAnsi"/>
          <w:highlight w:val="green"/>
        </w:rPr>
        <w:t>it is not</w:t>
      </w:r>
      <w:r w:rsidRPr="00AC67E0">
        <w:rPr>
          <w:rStyle w:val="StyleUnderline"/>
          <w:rFonts w:asciiTheme="majorHAnsi" w:hAnsiTheme="majorHAnsi" w:cstheme="majorHAnsi"/>
        </w:rPr>
        <w:t xml:space="preserve"> entirely </w:t>
      </w:r>
      <w:r w:rsidRPr="00AC67E0">
        <w:rPr>
          <w:rStyle w:val="StyleUnderline"/>
          <w:rFonts w:asciiTheme="majorHAnsi" w:hAnsiTheme="majorHAnsi" w:cstheme="majorHAnsi"/>
          <w:highlight w:val="green"/>
        </w:rPr>
        <w:t>clear</w:t>
      </w:r>
      <w:r w:rsidRPr="00AC67E0">
        <w:rPr>
          <w:rFonts w:asciiTheme="majorHAnsi" w:hAnsiTheme="majorHAnsi" w:cstheme="majorHAnsi"/>
          <w:color w:val="000000" w:themeColor="text1"/>
          <w:sz w:val="16"/>
        </w:rPr>
        <w:t xml:space="preserve"> what the proper response to a space activity is </w:t>
      </w:r>
      <w:r w:rsidRPr="00AC67E0">
        <w:rPr>
          <w:rStyle w:val="StyleUnderline"/>
          <w:rFonts w:asciiTheme="majorHAnsi" w:hAnsiTheme="majorHAnsi" w:cstheme="majorHAnsi"/>
        </w:rPr>
        <w:t xml:space="preserve">and </w:t>
      </w:r>
      <w:r w:rsidRPr="00AC67E0">
        <w:rPr>
          <w:rStyle w:val="StyleUnderline"/>
          <w:rFonts w:asciiTheme="majorHAnsi" w:hAnsiTheme="majorHAnsi" w:cstheme="majorHAnsi"/>
          <w:highlight w:val="green"/>
        </w:rPr>
        <w:t>where the</w:t>
      </w:r>
      <w:r w:rsidRPr="00AC67E0">
        <w:rPr>
          <w:rStyle w:val="StyleUnderline"/>
          <w:rFonts w:asciiTheme="majorHAnsi" w:hAnsiTheme="majorHAnsi" w:cstheme="majorHAnsi"/>
        </w:rPr>
        <w:t xml:space="preserve"> escalation thresholds or </w:t>
      </w:r>
      <w:r w:rsidRPr="00AC67E0">
        <w:rPr>
          <w:rStyle w:val="StyleUnderline"/>
          <w:rFonts w:asciiTheme="majorHAnsi" w:hAnsiTheme="majorHAnsi" w:cstheme="majorHAnsi"/>
          <w:highlight w:val="green"/>
        </w:rPr>
        <w:t>“red lines” lie</w:t>
      </w:r>
      <w:r w:rsidRPr="00AC67E0">
        <w:rPr>
          <w:rFonts w:asciiTheme="majorHAnsi" w:hAnsiTheme="majorHAnsi" w:cstheme="majorHAnsi"/>
          <w:color w:val="000000" w:themeColor="text1"/>
          <w:u w:val="single"/>
        </w:rPr>
        <w:t>.</w:t>
      </w:r>
      <w:r w:rsidRPr="00AC67E0">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4FAED95" w14:textId="77777777" w:rsidR="005C66BC" w:rsidRPr="00AC67E0" w:rsidRDefault="005C66BC" w:rsidP="005C66BC">
      <w:pPr>
        <w:rPr>
          <w:rFonts w:asciiTheme="majorHAnsi" w:hAnsiTheme="majorHAnsi" w:cstheme="majorHAnsi"/>
          <w:color w:val="000000" w:themeColor="text1"/>
          <w:sz w:val="16"/>
        </w:rPr>
      </w:pPr>
    </w:p>
    <w:p w14:paraId="69794E75"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 xml:space="preserve">Nuclear war causes extinction. </w:t>
      </w:r>
    </w:p>
    <w:p w14:paraId="6DC3DCD5" w14:textId="77777777" w:rsidR="005C66BC" w:rsidRPr="00AC67E0" w:rsidRDefault="005C66BC" w:rsidP="005C66BC">
      <w:pPr>
        <w:rPr>
          <w:rFonts w:asciiTheme="majorHAnsi" w:hAnsiTheme="majorHAnsi" w:cstheme="majorHAnsi"/>
          <w:sz w:val="16"/>
          <w:szCs w:val="16"/>
        </w:rPr>
      </w:pPr>
      <w:r w:rsidRPr="00AC67E0">
        <w:rPr>
          <w:rStyle w:val="Heading4Char"/>
          <w:rFonts w:asciiTheme="majorHAnsi" w:hAnsiTheme="majorHAnsi" w:cstheme="majorHAnsi"/>
        </w:rPr>
        <w:t>Starr ’17</w:t>
      </w:r>
      <w:r w:rsidRPr="00AC67E0">
        <w:rPr>
          <w:rFonts w:asciiTheme="majorHAnsi" w:hAnsiTheme="majorHAnsi" w:cstheme="majorHAnsi"/>
        </w:rPr>
        <w:t xml:space="preserve"> </w:t>
      </w:r>
      <w:r w:rsidRPr="00AC67E0">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4">
        <w:r w:rsidRPr="00AC67E0">
          <w:rPr>
            <w:rStyle w:val="Hyperlink"/>
            <w:rFonts w:asciiTheme="majorHAnsi" w:hAnsiTheme="majorHAnsi" w:cstheme="majorHAnsi"/>
            <w:sz w:val="16"/>
            <w:szCs w:val="16"/>
          </w:rPr>
          <w:t>https://fas.org/2017/01/turning-a-blind-eye-towards-armageddon-u-s-leaders-reject-nuclear-winter-studies/</w:t>
        </w:r>
      </w:hyperlink>
      <w:r w:rsidRPr="00AC67E0">
        <w:rPr>
          <w:rFonts w:asciiTheme="majorHAnsi" w:hAnsiTheme="majorHAnsi" w:cstheme="majorHAnsi"/>
          <w:sz w:val="16"/>
          <w:szCs w:val="16"/>
        </w:rPr>
        <w:t>; Federation of American Scientists; accessed 11/24/18; TV) [AV]</w:t>
      </w:r>
    </w:p>
    <w:p w14:paraId="0DFBBAAA" w14:textId="77777777" w:rsidR="005C66BC" w:rsidRPr="00AC67E0" w:rsidRDefault="005C66BC" w:rsidP="005C66BC">
      <w:pPr>
        <w:rPr>
          <w:rFonts w:asciiTheme="majorHAnsi" w:eastAsia="Calibri" w:hAnsiTheme="majorHAnsi" w:cstheme="majorHAnsi"/>
          <w:sz w:val="16"/>
        </w:rPr>
      </w:pPr>
      <w:r w:rsidRPr="00AC67E0">
        <w:rPr>
          <w:rFonts w:asciiTheme="majorHAnsi" w:eastAsia="Calibri" w:hAnsiTheme="majorHAnsi" w:cstheme="majorHAnsi"/>
          <w:u w:val="single"/>
        </w:rPr>
        <w:t>The detonation of an atomic bomb</w:t>
      </w:r>
      <w:r w:rsidRPr="00AC67E0">
        <w:rPr>
          <w:rFonts w:asciiTheme="majorHAnsi" w:eastAsia="Calibri" w:hAnsiTheme="majorHAnsi" w:cstheme="majorHAnsi"/>
          <w:sz w:val="16"/>
        </w:rPr>
        <w:t xml:space="preserve"> with this explosive power </w:t>
      </w:r>
      <w:r w:rsidRPr="00AC67E0">
        <w:rPr>
          <w:rFonts w:asciiTheme="majorHAnsi" w:eastAsia="Calibri" w:hAnsiTheme="majorHAnsi" w:cstheme="majorHAnsi"/>
          <w:u w:val="single"/>
        </w:rPr>
        <w:t xml:space="preserve">will </w:t>
      </w:r>
      <w:r w:rsidRPr="00AC67E0">
        <w:rPr>
          <w:rFonts w:asciiTheme="majorHAnsi" w:eastAsia="Calibri" w:hAnsiTheme="majorHAnsi" w:cstheme="majorHAnsi"/>
          <w:b/>
          <w:u w:val="single"/>
        </w:rPr>
        <w:t>instantly ignite fires</w:t>
      </w:r>
      <w:r w:rsidRPr="00AC67E0">
        <w:rPr>
          <w:rFonts w:asciiTheme="majorHAnsi" w:eastAsia="Calibri" w:hAnsiTheme="majorHAnsi" w:cstheme="majorHAnsi"/>
          <w:u w:val="single"/>
        </w:rPr>
        <w:t xml:space="preserve"> over</w:t>
      </w:r>
      <w:r w:rsidRPr="00AC67E0">
        <w:rPr>
          <w:rFonts w:asciiTheme="majorHAnsi" w:eastAsia="Calibri" w:hAnsiTheme="majorHAnsi" w:cstheme="majorHAnsi"/>
          <w:sz w:val="16"/>
        </w:rPr>
        <w:t xml:space="preserve"> a surface area of </w:t>
      </w:r>
      <w:r w:rsidRPr="00AC67E0">
        <w:rPr>
          <w:rFonts w:asciiTheme="majorHAnsi" w:eastAsia="Calibri" w:hAnsiTheme="majorHAnsi" w:cstheme="majorHAnsi"/>
          <w:u w:val="single"/>
        </w:rPr>
        <w:t>three to five</w:t>
      </w:r>
      <w:r w:rsidRPr="00AC67E0">
        <w:rPr>
          <w:rFonts w:asciiTheme="majorHAnsi" w:eastAsia="Calibri" w:hAnsiTheme="majorHAnsi" w:cstheme="majorHAnsi"/>
          <w:sz w:val="16"/>
        </w:rPr>
        <w:t xml:space="preserve"> square </w:t>
      </w:r>
      <w:r w:rsidRPr="00AC67E0">
        <w:rPr>
          <w:rFonts w:asciiTheme="majorHAnsi" w:eastAsia="Calibri" w:hAnsiTheme="majorHAnsi" w:cstheme="majorHAnsi"/>
          <w:u w:val="single"/>
        </w:rPr>
        <w:t>miles. In</w:t>
      </w:r>
      <w:r w:rsidRPr="00AC67E0">
        <w:rPr>
          <w:rFonts w:asciiTheme="majorHAnsi" w:eastAsia="Calibri" w:hAnsiTheme="majorHAnsi" w:cstheme="majorHAnsi"/>
          <w:sz w:val="16"/>
        </w:rPr>
        <w:t xml:space="preserve"> the </w:t>
      </w:r>
      <w:r w:rsidRPr="00AC67E0">
        <w:rPr>
          <w:rFonts w:asciiTheme="majorHAnsi" w:eastAsia="Calibri" w:hAnsiTheme="majorHAnsi" w:cstheme="majorHAnsi"/>
          <w:u w:val="single"/>
        </w:rPr>
        <w:t>recent studies</w:t>
      </w:r>
      <w:r w:rsidRPr="00AC67E0">
        <w:rPr>
          <w:rFonts w:asciiTheme="majorHAnsi" w:eastAsia="Calibri" w:hAnsiTheme="majorHAnsi" w:cstheme="majorHAnsi"/>
          <w:sz w:val="16"/>
        </w:rPr>
        <w:t xml:space="preserve">, the </w:t>
      </w:r>
      <w:r w:rsidRPr="00AC67E0">
        <w:rPr>
          <w:rFonts w:asciiTheme="majorHAnsi" w:eastAsia="Calibri" w:hAnsiTheme="majorHAnsi" w:cstheme="majorHAnsi"/>
          <w:u w:val="single"/>
        </w:rPr>
        <w:t xml:space="preserve">scientists calculated that the </w:t>
      </w:r>
      <w:r w:rsidRPr="00AC67E0">
        <w:rPr>
          <w:rFonts w:asciiTheme="majorHAnsi" w:eastAsia="Calibri" w:hAnsiTheme="majorHAnsi" w:cstheme="majorHAnsi"/>
          <w:b/>
          <w:u w:val="single"/>
        </w:rPr>
        <w:t>blast</w:t>
      </w:r>
      <w:r w:rsidRPr="00AC67E0">
        <w:rPr>
          <w:rFonts w:asciiTheme="majorHAnsi" w:eastAsia="Calibri" w:hAnsiTheme="majorHAnsi" w:cstheme="majorHAnsi"/>
          <w:u w:val="single"/>
        </w:rPr>
        <w:t xml:space="preserve">, </w:t>
      </w:r>
      <w:r w:rsidRPr="00AC67E0">
        <w:rPr>
          <w:rFonts w:asciiTheme="majorHAnsi" w:eastAsia="Calibri" w:hAnsiTheme="majorHAnsi" w:cstheme="majorHAnsi"/>
          <w:b/>
          <w:u w:val="single"/>
        </w:rPr>
        <w:t>fire</w:t>
      </w:r>
      <w:r w:rsidRPr="00AC67E0">
        <w:rPr>
          <w:rFonts w:asciiTheme="majorHAnsi" w:eastAsia="Calibri" w:hAnsiTheme="majorHAnsi" w:cstheme="majorHAnsi"/>
          <w:u w:val="single"/>
        </w:rPr>
        <w:t xml:space="preserve">, and </w:t>
      </w:r>
      <w:r w:rsidRPr="00AC67E0">
        <w:rPr>
          <w:rFonts w:asciiTheme="majorHAnsi" w:eastAsia="Calibri" w:hAnsiTheme="majorHAnsi" w:cstheme="majorHAnsi"/>
          <w:b/>
          <w:u w:val="single"/>
        </w:rPr>
        <w:t>radiation</w:t>
      </w:r>
      <w:r w:rsidRPr="00AC67E0">
        <w:rPr>
          <w:rFonts w:asciiTheme="majorHAnsi" w:eastAsia="Calibri" w:hAnsiTheme="majorHAnsi" w:cstheme="majorHAnsi"/>
          <w:u w:val="single"/>
        </w:rPr>
        <w:t xml:space="preserve"> from a war</w:t>
      </w:r>
      <w:r w:rsidRPr="00AC67E0">
        <w:rPr>
          <w:rFonts w:asciiTheme="majorHAnsi" w:eastAsia="Calibri" w:hAnsiTheme="majorHAnsi" w:cstheme="majorHAnsi"/>
          <w:sz w:val="16"/>
        </w:rPr>
        <w:t xml:space="preserve"> fought </w:t>
      </w:r>
      <w:r w:rsidRPr="00AC67E0">
        <w:rPr>
          <w:rFonts w:asciiTheme="majorHAnsi" w:eastAsia="Calibri" w:hAnsiTheme="majorHAnsi" w:cstheme="majorHAnsi"/>
          <w:u w:val="single"/>
        </w:rPr>
        <w:t xml:space="preserve">with 100 atomic bombs could produce </w:t>
      </w:r>
      <w:r w:rsidRPr="00AC67E0">
        <w:rPr>
          <w:rFonts w:asciiTheme="majorHAnsi" w:eastAsia="Calibri" w:hAnsiTheme="majorHAnsi" w:cstheme="majorHAnsi"/>
          <w:b/>
          <w:u w:val="single"/>
        </w:rPr>
        <w:t>direct fatalities</w:t>
      </w:r>
      <w:r w:rsidRPr="00AC67E0">
        <w:rPr>
          <w:rFonts w:asciiTheme="majorHAnsi" w:eastAsia="Calibri" w:hAnsiTheme="majorHAnsi" w:cstheme="majorHAnsi"/>
          <w:u w:val="single"/>
        </w:rPr>
        <w:t xml:space="preserve"> comparable to</w:t>
      </w:r>
      <w:r w:rsidRPr="00AC67E0">
        <w:rPr>
          <w:rFonts w:asciiTheme="majorHAnsi" w:eastAsia="Calibri" w:hAnsiTheme="majorHAnsi" w:cstheme="majorHAnsi"/>
          <w:sz w:val="16"/>
        </w:rPr>
        <w:t xml:space="preserve"> all of those worldwide in </w:t>
      </w:r>
      <w:r w:rsidRPr="00AC67E0">
        <w:rPr>
          <w:rFonts w:asciiTheme="majorHAnsi" w:eastAsia="Calibri" w:hAnsiTheme="majorHAnsi" w:cstheme="majorHAnsi"/>
          <w:u w:val="single"/>
        </w:rPr>
        <w:t>World War II, or to those</w:t>
      </w:r>
      <w:r w:rsidRPr="00AC67E0">
        <w:rPr>
          <w:rFonts w:asciiTheme="majorHAnsi" w:eastAsia="Calibri" w:hAnsiTheme="majorHAnsi" w:cstheme="majorHAnsi"/>
          <w:sz w:val="16"/>
        </w:rPr>
        <w:t xml:space="preserve"> once </w:t>
      </w:r>
      <w:r w:rsidRPr="00AC67E0">
        <w:rPr>
          <w:rFonts w:asciiTheme="majorHAnsi" w:eastAsia="Calibri" w:hAnsiTheme="majorHAnsi" w:cstheme="majorHAnsi"/>
          <w:u w:val="single"/>
        </w:rPr>
        <w:t>estimated for a “</w:t>
      </w:r>
      <w:r w:rsidRPr="00AC67E0">
        <w:rPr>
          <w:rFonts w:asciiTheme="majorHAnsi" w:eastAsia="Calibri" w:hAnsiTheme="majorHAnsi" w:cstheme="majorHAnsi"/>
          <w:b/>
          <w:u w:val="single"/>
        </w:rPr>
        <w:t>counterforce</w:t>
      </w:r>
      <w:r w:rsidRPr="00AC67E0">
        <w:rPr>
          <w:rFonts w:asciiTheme="majorHAnsi" w:eastAsia="Calibri" w:hAnsiTheme="majorHAnsi" w:cstheme="majorHAnsi"/>
          <w:u w:val="single"/>
        </w:rPr>
        <w:t xml:space="preserve">” </w:t>
      </w:r>
      <w:r w:rsidRPr="00AC67E0">
        <w:rPr>
          <w:rFonts w:asciiTheme="majorHAnsi" w:eastAsia="Calibri" w:hAnsiTheme="majorHAnsi" w:cstheme="majorHAnsi"/>
          <w:b/>
          <w:highlight w:val="green"/>
          <w:u w:val="single"/>
        </w:rPr>
        <w:t>nuclear war</w:t>
      </w:r>
      <w:r w:rsidRPr="00AC67E0">
        <w:rPr>
          <w:rFonts w:asciiTheme="majorHAnsi" w:eastAsia="Calibri" w:hAnsiTheme="majorHAnsi" w:cstheme="majorHAnsi"/>
          <w:sz w:val="16"/>
        </w:rPr>
        <w:t xml:space="preserve"> between the superpowers. However, </w:t>
      </w:r>
      <w:r w:rsidRPr="00AC67E0">
        <w:rPr>
          <w:rFonts w:asciiTheme="majorHAnsi" w:eastAsia="Calibri" w:hAnsiTheme="majorHAnsi" w:cstheme="majorHAnsi"/>
          <w:u w:val="single"/>
        </w:rPr>
        <w:t xml:space="preserve">the </w:t>
      </w:r>
      <w:r w:rsidRPr="00AC67E0">
        <w:rPr>
          <w:rFonts w:asciiTheme="majorHAnsi" w:eastAsia="Calibri" w:hAnsiTheme="majorHAnsi" w:cstheme="majorHAnsi"/>
          <w:b/>
          <w:u w:val="single"/>
        </w:rPr>
        <w:t>long-term environmental effects</w:t>
      </w:r>
      <w:r w:rsidRPr="00AC67E0">
        <w:rPr>
          <w:rFonts w:asciiTheme="majorHAnsi" w:eastAsia="Calibri" w:hAnsiTheme="majorHAnsi" w:cstheme="majorHAnsi"/>
          <w:sz w:val="16"/>
        </w:rPr>
        <w:t xml:space="preserve"> of the war </w:t>
      </w:r>
      <w:r w:rsidRPr="00AC67E0">
        <w:rPr>
          <w:rFonts w:asciiTheme="majorHAnsi" w:eastAsia="Calibri" w:hAnsiTheme="majorHAnsi" w:cstheme="majorHAnsi"/>
          <w:b/>
          <w:highlight w:val="green"/>
          <w:u w:val="single"/>
        </w:rPr>
        <w:t>could</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sz w:val="16"/>
        </w:rPr>
        <w:t xml:space="preserve">significantly </w:t>
      </w:r>
      <w:r w:rsidRPr="00AC67E0">
        <w:rPr>
          <w:rFonts w:asciiTheme="majorHAnsi" w:eastAsia="Calibri" w:hAnsiTheme="majorHAnsi" w:cstheme="majorHAnsi"/>
          <w:u w:val="single"/>
        </w:rPr>
        <w:t>disrupt</w:t>
      </w:r>
      <w:r w:rsidRPr="00AC67E0">
        <w:rPr>
          <w:rFonts w:asciiTheme="majorHAnsi" w:eastAsia="Calibri" w:hAnsiTheme="majorHAnsi" w:cstheme="majorHAnsi"/>
          <w:sz w:val="16"/>
        </w:rPr>
        <w:t xml:space="preserve"> the </w:t>
      </w:r>
      <w:r w:rsidRPr="00AC67E0">
        <w:rPr>
          <w:rFonts w:asciiTheme="majorHAnsi" w:eastAsia="Calibri" w:hAnsiTheme="majorHAnsi" w:cstheme="majorHAnsi"/>
          <w:u w:val="single"/>
        </w:rPr>
        <w:t>global weather for</w:t>
      </w:r>
      <w:r w:rsidRPr="00AC67E0">
        <w:rPr>
          <w:rFonts w:asciiTheme="majorHAnsi" w:eastAsia="Calibri" w:hAnsiTheme="majorHAnsi" w:cstheme="majorHAnsi"/>
          <w:sz w:val="16"/>
        </w:rPr>
        <w:t xml:space="preserve"> at least </w:t>
      </w:r>
      <w:r w:rsidRPr="00AC67E0">
        <w:rPr>
          <w:rFonts w:asciiTheme="majorHAnsi" w:eastAsia="Calibri" w:hAnsiTheme="majorHAnsi" w:cstheme="majorHAnsi"/>
          <w:u w:val="single"/>
        </w:rPr>
        <w:t>a decade, which would</w:t>
      </w:r>
      <w:r w:rsidRPr="00AC67E0">
        <w:rPr>
          <w:rFonts w:asciiTheme="majorHAnsi" w:eastAsia="Calibri" w:hAnsiTheme="majorHAnsi" w:cstheme="majorHAnsi"/>
          <w:sz w:val="16"/>
        </w:rPr>
        <w:t xml:space="preserve"> likely </w:t>
      </w:r>
      <w:r w:rsidRPr="00AC67E0">
        <w:rPr>
          <w:rFonts w:asciiTheme="majorHAnsi" w:eastAsia="Calibri" w:hAnsiTheme="majorHAnsi" w:cstheme="majorHAnsi"/>
          <w:b/>
          <w:highlight w:val="green"/>
          <w:u w:val="single"/>
        </w:rPr>
        <w:t>result in</w:t>
      </w:r>
      <w:r w:rsidRPr="00AC67E0">
        <w:rPr>
          <w:rFonts w:asciiTheme="majorHAnsi" w:eastAsia="Calibri" w:hAnsiTheme="majorHAnsi" w:cstheme="majorHAnsi"/>
          <w:u w:val="single"/>
        </w:rPr>
        <w:t xml:space="preserve"> a </w:t>
      </w:r>
      <w:r w:rsidRPr="00AC67E0">
        <w:rPr>
          <w:rFonts w:asciiTheme="majorHAnsi" w:eastAsia="Calibri" w:hAnsiTheme="majorHAnsi" w:cstheme="majorHAnsi"/>
          <w:sz w:val="16"/>
        </w:rPr>
        <w:t xml:space="preserve">vast </w:t>
      </w:r>
      <w:r w:rsidRPr="00AC67E0">
        <w:rPr>
          <w:rFonts w:asciiTheme="majorHAnsi" w:eastAsia="Calibri" w:hAnsiTheme="majorHAnsi" w:cstheme="majorHAnsi"/>
          <w:b/>
          <w:highlight w:val="green"/>
          <w:u w:val="single"/>
        </w:rPr>
        <w:t>global famine</w:t>
      </w:r>
      <w:r w:rsidRPr="00AC67E0">
        <w:rPr>
          <w:rFonts w:asciiTheme="majorHAnsi" w:eastAsia="Calibri" w:hAnsiTheme="majorHAnsi" w:cstheme="majorHAnsi"/>
          <w:sz w:val="16"/>
        </w:rPr>
        <w:t xml:space="preserve">. The scientists predicted that </w:t>
      </w:r>
      <w:r w:rsidRPr="00AC67E0">
        <w:rPr>
          <w:rFonts w:asciiTheme="majorHAnsi" w:eastAsia="Calibri" w:hAnsiTheme="majorHAnsi" w:cstheme="majorHAnsi"/>
          <w:b/>
          <w:u w:val="single"/>
        </w:rPr>
        <w:t>nuclear firestorms</w:t>
      </w:r>
      <w:r w:rsidRPr="00AC67E0">
        <w:rPr>
          <w:rFonts w:asciiTheme="majorHAnsi" w:eastAsia="Calibri" w:hAnsiTheme="majorHAnsi" w:cstheme="majorHAnsi"/>
          <w:sz w:val="16"/>
        </w:rPr>
        <w:t xml:space="preserve"> in the burning cities </w:t>
      </w:r>
      <w:r w:rsidRPr="00AC67E0">
        <w:rPr>
          <w:rFonts w:asciiTheme="majorHAnsi" w:eastAsia="Calibri" w:hAnsiTheme="majorHAnsi" w:cstheme="majorHAnsi"/>
          <w:u w:val="single"/>
        </w:rPr>
        <w:t>would cause</w:t>
      </w:r>
      <w:r w:rsidRPr="00AC67E0">
        <w:rPr>
          <w:rFonts w:asciiTheme="majorHAnsi" w:eastAsia="Calibri" w:hAnsiTheme="majorHAnsi" w:cstheme="majorHAnsi"/>
          <w:sz w:val="16"/>
        </w:rPr>
        <w:t xml:space="preserve"> at least </w:t>
      </w:r>
      <w:r w:rsidRPr="00AC67E0">
        <w:rPr>
          <w:rFonts w:asciiTheme="majorHAnsi" w:eastAsia="Calibri" w:hAnsiTheme="majorHAnsi" w:cstheme="majorHAnsi"/>
          <w:u w:val="single"/>
        </w:rPr>
        <w:t xml:space="preserve">five million tons of </w:t>
      </w:r>
      <w:r w:rsidRPr="00AC67E0">
        <w:rPr>
          <w:rFonts w:asciiTheme="majorHAnsi" w:eastAsia="Calibri" w:hAnsiTheme="majorHAnsi" w:cstheme="majorHAnsi"/>
          <w:b/>
          <w:u w:val="single"/>
        </w:rPr>
        <w:t>black carbon smoke</w:t>
      </w:r>
      <w:r w:rsidRPr="00AC67E0">
        <w:rPr>
          <w:rFonts w:asciiTheme="majorHAnsi" w:eastAsia="Calibri" w:hAnsiTheme="majorHAnsi" w:cstheme="majorHAnsi"/>
          <w:u w:val="single"/>
        </w:rPr>
        <w:t xml:space="preserve"> to</w:t>
      </w:r>
      <w:r w:rsidRPr="00AC67E0">
        <w:rPr>
          <w:rFonts w:asciiTheme="majorHAnsi" w:eastAsia="Calibri" w:hAnsiTheme="majorHAnsi" w:cstheme="majorHAnsi"/>
          <w:sz w:val="16"/>
        </w:rPr>
        <w:t xml:space="preserve"> quickly </w:t>
      </w:r>
      <w:r w:rsidRPr="00AC67E0">
        <w:rPr>
          <w:rFonts w:asciiTheme="majorHAnsi" w:eastAsia="Calibri" w:hAnsiTheme="majorHAnsi" w:cstheme="majorHAnsi"/>
          <w:u w:val="single"/>
        </w:rPr>
        <w:t>rise</w:t>
      </w:r>
      <w:r w:rsidRPr="00AC67E0">
        <w:rPr>
          <w:rFonts w:asciiTheme="majorHAnsi" w:eastAsia="Calibri" w:hAnsiTheme="majorHAnsi" w:cstheme="majorHAnsi"/>
          <w:sz w:val="16"/>
        </w:rPr>
        <w:t xml:space="preserve"> above cloud level </w:t>
      </w:r>
      <w:r w:rsidRPr="00AC67E0">
        <w:rPr>
          <w:rFonts w:asciiTheme="majorHAnsi" w:eastAsia="Calibri" w:hAnsiTheme="majorHAnsi" w:cstheme="majorHAnsi"/>
          <w:u w:val="single"/>
        </w:rPr>
        <w:t>into the stratosphere</w:t>
      </w:r>
      <w:r w:rsidRPr="00AC67E0">
        <w:rPr>
          <w:rFonts w:asciiTheme="majorHAnsi" w:eastAsia="Calibri" w:hAnsiTheme="majorHAnsi" w:cstheme="majorHAnsi"/>
          <w:sz w:val="16"/>
        </w:rPr>
        <w:t xml:space="preserve">, where it could not be rained out. </w:t>
      </w:r>
      <w:r w:rsidRPr="00AC67E0">
        <w:rPr>
          <w:rFonts w:asciiTheme="majorHAnsi" w:eastAsia="Calibri" w:hAnsiTheme="majorHAnsi" w:cstheme="majorHAnsi"/>
          <w:u w:val="single"/>
        </w:rPr>
        <w:t xml:space="preserve">The smoke would circle the Earth in </w:t>
      </w:r>
      <w:r w:rsidRPr="00AC67E0">
        <w:rPr>
          <w:rFonts w:asciiTheme="majorHAnsi" w:eastAsia="Calibri" w:hAnsiTheme="majorHAnsi" w:cstheme="majorHAnsi"/>
          <w:b/>
          <w:u w:val="single"/>
        </w:rPr>
        <w:t>less than two weeks</w:t>
      </w:r>
      <w:r w:rsidRPr="00AC67E0">
        <w:rPr>
          <w:rFonts w:asciiTheme="majorHAnsi" w:eastAsia="Calibri" w:hAnsiTheme="majorHAnsi" w:cstheme="majorHAnsi"/>
          <w:u w:val="single"/>
        </w:rPr>
        <w:t xml:space="preserve"> and</w:t>
      </w:r>
      <w:r w:rsidRPr="00AC67E0">
        <w:rPr>
          <w:rFonts w:asciiTheme="majorHAnsi" w:eastAsia="Calibri" w:hAnsiTheme="majorHAnsi" w:cstheme="majorHAnsi"/>
          <w:sz w:val="16"/>
        </w:rPr>
        <w:t xml:space="preserve"> would </w:t>
      </w:r>
      <w:r w:rsidRPr="00AC67E0">
        <w:rPr>
          <w:rFonts w:asciiTheme="majorHAnsi" w:eastAsia="Calibri" w:hAnsiTheme="majorHAnsi" w:cstheme="majorHAnsi"/>
          <w:u w:val="single"/>
        </w:rPr>
        <w:t xml:space="preserve">form </w:t>
      </w:r>
      <w:r w:rsidRPr="00AC67E0">
        <w:rPr>
          <w:rFonts w:asciiTheme="majorHAnsi" w:eastAsia="Calibri" w:hAnsiTheme="majorHAnsi" w:cstheme="majorHAnsi"/>
          <w:b/>
          <w:highlight w:val="green"/>
          <w:u w:val="single"/>
        </w:rPr>
        <w:t>a</w:t>
      </w:r>
      <w:r w:rsidRPr="00AC67E0">
        <w:rPr>
          <w:rFonts w:asciiTheme="majorHAnsi" w:eastAsia="Calibri" w:hAnsiTheme="majorHAnsi" w:cstheme="majorHAnsi"/>
          <w:sz w:val="16"/>
        </w:rPr>
        <w:t xml:space="preserve"> global </w:t>
      </w:r>
      <w:r w:rsidRPr="00AC67E0">
        <w:rPr>
          <w:rFonts w:asciiTheme="majorHAnsi" w:eastAsia="Calibri" w:hAnsiTheme="majorHAnsi" w:cstheme="majorHAnsi"/>
          <w:b/>
          <w:u w:val="single"/>
        </w:rPr>
        <w:t xml:space="preserve">stratospheric </w:t>
      </w:r>
      <w:r w:rsidRPr="00AC67E0">
        <w:rPr>
          <w:rFonts w:asciiTheme="majorHAnsi" w:eastAsia="Calibri" w:hAnsiTheme="majorHAnsi" w:cstheme="majorHAnsi"/>
          <w:b/>
          <w:highlight w:val="green"/>
          <w:u w:val="single"/>
        </w:rPr>
        <w:t>smoke layer</w:t>
      </w:r>
      <w:r w:rsidRPr="00AC67E0">
        <w:rPr>
          <w:rFonts w:asciiTheme="majorHAnsi" w:eastAsia="Calibri" w:hAnsiTheme="majorHAnsi" w:cstheme="majorHAnsi"/>
          <w:u w:val="single"/>
        </w:rPr>
        <w:t xml:space="preserve"> that </w:t>
      </w:r>
      <w:r w:rsidRPr="00AC67E0">
        <w:rPr>
          <w:rFonts w:asciiTheme="majorHAnsi" w:eastAsia="Calibri" w:hAnsiTheme="majorHAnsi" w:cstheme="majorHAnsi"/>
          <w:b/>
          <w:highlight w:val="green"/>
          <w:u w:val="single"/>
        </w:rPr>
        <w:t>would remain for</w:t>
      </w:r>
      <w:r w:rsidRPr="00AC67E0">
        <w:rPr>
          <w:rFonts w:asciiTheme="majorHAnsi" w:eastAsia="Calibri" w:hAnsiTheme="majorHAnsi" w:cstheme="majorHAnsi"/>
          <w:u w:val="single"/>
        </w:rPr>
        <w:t xml:space="preserve"> more than </w:t>
      </w:r>
      <w:r w:rsidRPr="00AC67E0">
        <w:rPr>
          <w:rFonts w:asciiTheme="majorHAnsi" w:eastAsia="Calibri" w:hAnsiTheme="majorHAnsi" w:cstheme="majorHAnsi"/>
          <w:b/>
          <w:highlight w:val="green"/>
          <w:u w:val="single"/>
        </w:rPr>
        <w:t>a decade</w:t>
      </w:r>
      <w:r w:rsidRPr="00AC67E0">
        <w:rPr>
          <w:rFonts w:asciiTheme="majorHAnsi" w:eastAsia="Calibri" w:hAnsiTheme="majorHAnsi" w:cstheme="majorHAnsi"/>
          <w:u w:val="single"/>
        </w:rPr>
        <w:t>. The smoke would absorb</w:t>
      </w:r>
      <w:r w:rsidRPr="00AC67E0">
        <w:rPr>
          <w:rFonts w:asciiTheme="majorHAnsi" w:eastAsia="Calibri" w:hAnsiTheme="majorHAnsi" w:cstheme="majorHAnsi"/>
          <w:sz w:val="16"/>
        </w:rPr>
        <w:t xml:space="preserve"> warming </w:t>
      </w:r>
      <w:r w:rsidRPr="00AC67E0">
        <w:rPr>
          <w:rFonts w:asciiTheme="majorHAnsi" w:eastAsia="Calibri" w:hAnsiTheme="majorHAnsi" w:cstheme="majorHAnsi"/>
          <w:u w:val="single"/>
        </w:rPr>
        <w:t xml:space="preserve">sunlight, which would </w:t>
      </w:r>
      <w:r w:rsidRPr="00AC67E0">
        <w:rPr>
          <w:rFonts w:asciiTheme="majorHAnsi" w:eastAsia="Calibri" w:hAnsiTheme="majorHAnsi" w:cstheme="majorHAnsi"/>
          <w:b/>
          <w:u w:val="single"/>
        </w:rPr>
        <w:t>heat the smoke</w:t>
      </w:r>
      <w:r w:rsidRPr="00AC67E0">
        <w:rPr>
          <w:rFonts w:asciiTheme="majorHAnsi" w:eastAsia="Calibri" w:hAnsiTheme="majorHAnsi" w:cstheme="majorHAnsi"/>
          <w:u w:val="single"/>
        </w:rPr>
        <w:t xml:space="preserve"> to</w:t>
      </w:r>
      <w:r w:rsidRPr="00AC67E0">
        <w:rPr>
          <w:rFonts w:asciiTheme="majorHAnsi" w:eastAsia="Calibri" w:hAnsiTheme="majorHAnsi" w:cstheme="majorHAnsi"/>
          <w:sz w:val="16"/>
        </w:rPr>
        <w:t xml:space="preserve"> temperatures near </w:t>
      </w:r>
      <w:r w:rsidRPr="00AC67E0">
        <w:rPr>
          <w:rFonts w:asciiTheme="majorHAnsi" w:eastAsia="Calibri" w:hAnsiTheme="majorHAnsi" w:cstheme="majorHAnsi"/>
          <w:u w:val="single"/>
        </w:rPr>
        <w:t xml:space="preserve">the boiling point of water, </w:t>
      </w:r>
      <w:r w:rsidRPr="00AC67E0">
        <w:rPr>
          <w:rFonts w:asciiTheme="majorHAnsi" w:eastAsia="Calibri" w:hAnsiTheme="majorHAnsi" w:cstheme="majorHAnsi"/>
          <w:sz w:val="16"/>
        </w:rPr>
        <w:t>producing</w:t>
      </w:r>
      <w:r w:rsidRPr="00AC67E0">
        <w:rPr>
          <w:rFonts w:asciiTheme="majorHAnsi" w:eastAsia="Calibri" w:hAnsiTheme="majorHAnsi" w:cstheme="majorHAnsi"/>
          <w:b/>
          <w:highlight w:val="green"/>
          <w:u w:val="single"/>
        </w:rPr>
        <w:t xml:space="preserve"> ozone losses of</w:t>
      </w:r>
      <w:r w:rsidRPr="00AC67E0">
        <w:rPr>
          <w:rFonts w:asciiTheme="majorHAnsi" w:eastAsia="Calibri" w:hAnsiTheme="majorHAnsi" w:cstheme="majorHAnsi"/>
          <w:sz w:val="16"/>
        </w:rPr>
        <w:t xml:space="preserve"> 20 to</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b/>
          <w:highlight w:val="green"/>
          <w:u w:val="single"/>
        </w:rPr>
        <w:t>50 percent</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sz w:val="16"/>
        </w:rPr>
        <w:t xml:space="preserve">over populated areas. </w:t>
      </w:r>
      <w:r w:rsidRPr="00AC67E0">
        <w:rPr>
          <w:rFonts w:asciiTheme="majorHAnsi" w:eastAsia="Calibri" w:hAnsiTheme="majorHAnsi" w:cstheme="majorHAnsi"/>
          <w:u w:val="single"/>
        </w:rPr>
        <w:t>This would</w:t>
      </w:r>
      <w:r w:rsidRPr="00AC67E0">
        <w:rPr>
          <w:rFonts w:asciiTheme="majorHAnsi" w:eastAsia="Calibri" w:hAnsiTheme="majorHAnsi" w:cstheme="majorHAnsi"/>
          <w:sz w:val="16"/>
        </w:rPr>
        <w:t xml:space="preserve"> almost </w:t>
      </w:r>
      <w:r w:rsidRPr="00AC67E0">
        <w:rPr>
          <w:rFonts w:asciiTheme="majorHAnsi" w:eastAsia="Calibri" w:hAnsiTheme="majorHAnsi" w:cstheme="majorHAnsi"/>
          <w:u w:val="single"/>
        </w:rPr>
        <w:t>double the amount of UV-B reaching</w:t>
      </w:r>
      <w:r w:rsidRPr="00AC67E0">
        <w:rPr>
          <w:rFonts w:asciiTheme="majorHAnsi" w:eastAsia="Calibri" w:hAnsiTheme="majorHAnsi" w:cstheme="majorHAnsi"/>
          <w:sz w:val="16"/>
        </w:rPr>
        <w:t xml:space="preserve"> the most populated regions of </w:t>
      </w:r>
      <w:r w:rsidRPr="00AC67E0">
        <w:rPr>
          <w:rFonts w:asciiTheme="majorHAnsi" w:eastAsia="Calibri" w:hAnsiTheme="majorHAnsi" w:cstheme="majorHAnsi"/>
          <w:u w:val="single"/>
        </w:rPr>
        <w:t>the mid-latitudes</w:t>
      </w:r>
      <w:r w:rsidRPr="00AC67E0">
        <w:rPr>
          <w:rFonts w:asciiTheme="majorHAnsi" w:eastAsia="Calibri" w:hAnsiTheme="majorHAnsi" w:cstheme="majorHAnsi"/>
          <w:sz w:val="16"/>
        </w:rPr>
        <w:t xml:space="preserve">, and it would create UV-B indices unprecedented in human history. In North America and Central Europe, </w:t>
      </w:r>
      <w:r w:rsidRPr="00AC67E0">
        <w:rPr>
          <w:rFonts w:asciiTheme="majorHAnsi" w:eastAsia="Calibri" w:hAnsiTheme="majorHAnsi" w:cstheme="majorHAnsi"/>
          <w:u w:val="single"/>
        </w:rPr>
        <w:t>the time required to get a</w:t>
      </w:r>
      <w:r w:rsidRPr="00AC67E0">
        <w:rPr>
          <w:rFonts w:asciiTheme="majorHAnsi" w:eastAsia="Calibri" w:hAnsiTheme="majorHAnsi" w:cstheme="majorHAnsi"/>
          <w:sz w:val="16"/>
        </w:rPr>
        <w:t xml:space="preserve"> painful </w:t>
      </w:r>
      <w:r w:rsidRPr="00AC67E0">
        <w:rPr>
          <w:rFonts w:asciiTheme="majorHAnsi" w:eastAsia="Calibri" w:hAnsiTheme="majorHAnsi" w:cstheme="majorHAnsi"/>
          <w:u w:val="single"/>
        </w:rPr>
        <w:t>sunburn</w:t>
      </w:r>
      <w:r w:rsidRPr="00AC67E0">
        <w:rPr>
          <w:rFonts w:asciiTheme="majorHAnsi" w:eastAsia="Calibri" w:hAnsiTheme="majorHAnsi" w:cstheme="majorHAnsi"/>
          <w:sz w:val="16"/>
        </w:rPr>
        <w:t xml:space="preserve"> at mid-day in June </w:t>
      </w:r>
      <w:r w:rsidRPr="00AC67E0">
        <w:rPr>
          <w:rFonts w:asciiTheme="majorHAnsi" w:eastAsia="Calibri" w:hAnsiTheme="majorHAnsi" w:cstheme="majorHAnsi"/>
          <w:u w:val="single"/>
        </w:rPr>
        <w:t>could decrease to</w:t>
      </w:r>
      <w:r w:rsidRPr="00AC67E0">
        <w:rPr>
          <w:rFonts w:asciiTheme="majorHAnsi" w:eastAsia="Calibri" w:hAnsiTheme="majorHAnsi" w:cstheme="majorHAnsi"/>
          <w:sz w:val="16"/>
        </w:rPr>
        <w:t xml:space="preserve"> as little as </w:t>
      </w:r>
      <w:r w:rsidRPr="00AC67E0">
        <w:rPr>
          <w:rFonts w:asciiTheme="majorHAnsi" w:eastAsia="Calibri" w:hAnsiTheme="majorHAnsi" w:cstheme="majorHAnsi"/>
          <w:u w:val="single"/>
        </w:rPr>
        <w:t>six minutes</w:t>
      </w:r>
      <w:r w:rsidRPr="00AC67E0">
        <w:rPr>
          <w:rFonts w:asciiTheme="majorHAnsi" w:eastAsia="Calibri" w:hAnsiTheme="majorHAnsi" w:cstheme="majorHAnsi"/>
          <w:sz w:val="16"/>
        </w:rPr>
        <w:t xml:space="preserve"> for fair-skinned individuals. </w:t>
      </w:r>
      <w:r w:rsidRPr="00AC67E0">
        <w:rPr>
          <w:rFonts w:asciiTheme="majorHAnsi" w:eastAsia="Calibri" w:hAnsiTheme="majorHAnsi" w:cstheme="majorHAnsi"/>
          <w:u w:val="single"/>
        </w:rPr>
        <w:t>As the smoke</w:t>
      </w:r>
      <w:r w:rsidRPr="00AC67E0">
        <w:rPr>
          <w:rFonts w:asciiTheme="majorHAnsi" w:eastAsia="Calibri" w:hAnsiTheme="majorHAnsi" w:cstheme="majorHAnsi"/>
          <w:sz w:val="16"/>
        </w:rPr>
        <w:t xml:space="preserve"> layer </w:t>
      </w:r>
      <w:r w:rsidRPr="00AC67E0">
        <w:rPr>
          <w:rFonts w:asciiTheme="majorHAnsi" w:eastAsia="Calibri" w:hAnsiTheme="majorHAnsi" w:cstheme="majorHAnsi"/>
          <w:u w:val="single"/>
        </w:rPr>
        <w:t>blocked</w:t>
      </w:r>
      <w:r w:rsidRPr="00AC67E0">
        <w:rPr>
          <w:rFonts w:asciiTheme="majorHAnsi" w:eastAsia="Calibri" w:hAnsiTheme="majorHAnsi" w:cstheme="majorHAnsi"/>
          <w:sz w:val="16"/>
        </w:rPr>
        <w:t xml:space="preserve"> warming </w:t>
      </w:r>
      <w:r w:rsidRPr="00AC67E0">
        <w:rPr>
          <w:rFonts w:asciiTheme="majorHAnsi" w:eastAsia="Calibri" w:hAnsiTheme="majorHAnsi" w:cstheme="majorHAnsi"/>
          <w:u w:val="single"/>
        </w:rPr>
        <w:t>sunlight</w:t>
      </w:r>
      <w:r w:rsidRPr="00AC67E0">
        <w:rPr>
          <w:rFonts w:asciiTheme="majorHAnsi" w:eastAsia="Calibri" w:hAnsiTheme="majorHAnsi" w:cstheme="majorHAnsi"/>
          <w:sz w:val="16"/>
        </w:rPr>
        <w:t xml:space="preserve"> from reaching the Earth’s surface, </w:t>
      </w:r>
      <w:r w:rsidRPr="00AC67E0">
        <w:rPr>
          <w:rFonts w:asciiTheme="majorHAnsi" w:eastAsia="Calibri" w:hAnsiTheme="majorHAnsi" w:cstheme="majorHAnsi"/>
          <w:u w:val="single"/>
        </w:rPr>
        <w:t xml:space="preserve">it would produce the </w:t>
      </w:r>
      <w:r w:rsidRPr="00AC67E0">
        <w:rPr>
          <w:rFonts w:asciiTheme="majorHAnsi" w:eastAsia="Calibri" w:hAnsiTheme="majorHAnsi" w:cstheme="majorHAnsi"/>
          <w:b/>
          <w:u w:val="single"/>
        </w:rPr>
        <w:t>coldest</w:t>
      </w:r>
      <w:r w:rsidRPr="00AC67E0">
        <w:rPr>
          <w:rFonts w:asciiTheme="majorHAnsi" w:eastAsia="Calibri" w:hAnsiTheme="majorHAnsi" w:cstheme="majorHAnsi"/>
          <w:sz w:val="16"/>
        </w:rPr>
        <w:t xml:space="preserve"> average </w:t>
      </w:r>
      <w:r w:rsidRPr="00AC67E0">
        <w:rPr>
          <w:rFonts w:asciiTheme="majorHAnsi" w:eastAsia="Calibri" w:hAnsiTheme="majorHAnsi" w:cstheme="majorHAnsi"/>
          <w:b/>
          <w:u w:val="single"/>
        </w:rPr>
        <w:t>surface temperatures</w:t>
      </w:r>
      <w:r w:rsidRPr="00AC67E0">
        <w:rPr>
          <w:rFonts w:asciiTheme="majorHAnsi" w:eastAsia="Calibri" w:hAnsiTheme="majorHAnsi" w:cstheme="majorHAnsi"/>
          <w:u w:val="single"/>
        </w:rPr>
        <w:t xml:space="preserve"> in</w:t>
      </w:r>
      <w:r w:rsidRPr="00AC67E0">
        <w:rPr>
          <w:rFonts w:asciiTheme="majorHAnsi" w:eastAsia="Calibri" w:hAnsiTheme="majorHAnsi" w:cstheme="majorHAnsi"/>
          <w:sz w:val="16"/>
        </w:rPr>
        <w:t xml:space="preserve"> the last </w:t>
      </w:r>
      <w:r w:rsidRPr="00AC67E0">
        <w:rPr>
          <w:rFonts w:asciiTheme="majorHAnsi" w:eastAsia="Calibri" w:hAnsiTheme="majorHAnsi" w:cstheme="majorHAnsi"/>
          <w:u w:val="single"/>
        </w:rPr>
        <w:t>1,000 years</w:t>
      </w:r>
      <w:r w:rsidRPr="00AC67E0">
        <w:rPr>
          <w:rFonts w:asciiTheme="majorHAnsi" w:eastAsia="Calibri" w:hAnsiTheme="majorHAnsi" w:cstheme="majorHAnsi"/>
          <w:sz w:val="16"/>
        </w:rPr>
        <w:t xml:space="preserve">. The scientists calculated that </w:t>
      </w:r>
      <w:r w:rsidRPr="00AC67E0">
        <w:rPr>
          <w:rFonts w:asciiTheme="majorHAnsi" w:eastAsia="Calibri" w:hAnsiTheme="majorHAnsi" w:cstheme="majorHAnsi"/>
          <w:u w:val="single"/>
        </w:rPr>
        <w:t xml:space="preserve">global </w:t>
      </w:r>
      <w:r w:rsidRPr="00AC67E0">
        <w:rPr>
          <w:rFonts w:asciiTheme="majorHAnsi" w:eastAsia="Calibri" w:hAnsiTheme="majorHAnsi" w:cstheme="majorHAnsi"/>
          <w:b/>
          <w:highlight w:val="green"/>
          <w:u w:val="single"/>
        </w:rPr>
        <w:t xml:space="preserve">food production would decrease </w:t>
      </w:r>
      <w:r w:rsidRPr="00AC67E0">
        <w:rPr>
          <w:rFonts w:asciiTheme="majorHAnsi" w:eastAsia="Calibri" w:hAnsiTheme="majorHAnsi" w:cstheme="majorHAnsi"/>
          <w:sz w:val="16"/>
        </w:rPr>
        <w:t xml:space="preserve">by 20 to </w:t>
      </w:r>
      <w:r w:rsidRPr="00AC67E0">
        <w:rPr>
          <w:rFonts w:asciiTheme="majorHAnsi" w:eastAsia="Calibri" w:hAnsiTheme="majorHAnsi" w:cstheme="majorHAnsi"/>
          <w:b/>
          <w:highlight w:val="green"/>
          <w:u w:val="single"/>
        </w:rPr>
        <w:t>40 percent</w:t>
      </w:r>
      <w:r w:rsidRPr="00AC67E0">
        <w:rPr>
          <w:rFonts w:asciiTheme="majorHAnsi" w:eastAsia="Calibri" w:hAnsiTheme="majorHAnsi" w:cstheme="majorHAnsi"/>
          <w:sz w:val="16"/>
        </w:rPr>
        <w:t xml:space="preserve"> during a five-year period following such a war. Medical experts have predicted that the shortening of growing seasons and corresponding </w:t>
      </w:r>
      <w:r w:rsidRPr="00AC67E0">
        <w:rPr>
          <w:rFonts w:asciiTheme="majorHAnsi" w:eastAsia="Calibri" w:hAnsiTheme="majorHAnsi" w:cstheme="majorHAnsi"/>
          <w:u w:val="single"/>
        </w:rPr>
        <w:t>decreases in agricultural production could cause</w:t>
      </w:r>
      <w:r w:rsidRPr="00AC67E0">
        <w:rPr>
          <w:rFonts w:asciiTheme="majorHAnsi" w:eastAsia="Calibri" w:hAnsiTheme="majorHAnsi" w:cstheme="majorHAnsi"/>
          <w:sz w:val="16"/>
        </w:rPr>
        <w:t xml:space="preserve"> up to </w:t>
      </w:r>
      <w:r w:rsidRPr="00AC67E0">
        <w:rPr>
          <w:rFonts w:asciiTheme="majorHAnsi" w:eastAsia="Calibri" w:hAnsiTheme="majorHAnsi" w:cstheme="majorHAnsi"/>
          <w:b/>
          <w:u w:val="single"/>
        </w:rPr>
        <w:t>two billion</w:t>
      </w:r>
      <w:r w:rsidRPr="00AC67E0">
        <w:rPr>
          <w:rFonts w:asciiTheme="majorHAnsi" w:eastAsia="Calibri" w:hAnsiTheme="majorHAnsi" w:cstheme="majorHAnsi"/>
          <w:sz w:val="16"/>
        </w:rPr>
        <w:t xml:space="preserve"> people </w:t>
      </w:r>
      <w:r w:rsidRPr="00AC67E0">
        <w:rPr>
          <w:rFonts w:asciiTheme="majorHAnsi" w:eastAsia="Calibri" w:hAnsiTheme="majorHAnsi" w:cstheme="majorHAnsi"/>
          <w:u w:val="single"/>
        </w:rPr>
        <w:t>to</w:t>
      </w:r>
      <w:r w:rsidRPr="00AC67E0">
        <w:rPr>
          <w:rFonts w:asciiTheme="majorHAnsi" w:eastAsia="Calibri" w:hAnsiTheme="majorHAnsi" w:cstheme="majorHAnsi"/>
          <w:sz w:val="16"/>
        </w:rPr>
        <w:t xml:space="preserve"> </w:t>
      </w:r>
      <w:r w:rsidRPr="00AC67E0">
        <w:rPr>
          <w:rFonts w:asciiTheme="majorHAnsi" w:eastAsia="Calibri" w:hAnsiTheme="majorHAnsi" w:cstheme="majorHAnsi"/>
          <w:u w:val="single"/>
        </w:rPr>
        <w:t xml:space="preserve">perish from </w:t>
      </w:r>
      <w:r w:rsidRPr="00AC67E0">
        <w:rPr>
          <w:rFonts w:asciiTheme="majorHAnsi" w:eastAsia="Calibri" w:hAnsiTheme="majorHAnsi" w:cstheme="majorHAnsi"/>
          <w:b/>
          <w:u w:val="single"/>
        </w:rPr>
        <w:t>famine</w:t>
      </w:r>
      <w:r w:rsidRPr="00AC67E0">
        <w:rPr>
          <w:rFonts w:asciiTheme="majorHAnsi" w:eastAsia="Calibri" w:hAnsiTheme="majorHAnsi" w:cstheme="majorHAnsi"/>
          <w:sz w:val="16"/>
        </w:rPr>
        <w:t xml:space="preserve">. The </w:t>
      </w:r>
      <w:r w:rsidRPr="00AC67E0">
        <w:rPr>
          <w:rFonts w:asciiTheme="majorHAnsi" w:eastAsia="Calibri" w:hAnsiTheme="majorHAnsi" w:cstheme="majorHAnsi"/>
          <w:u w:val="single"/>
        </w:rPr>
        <w:t>climatologists</w:t>
      </w:r>
      <w:r w:rsidRPr="00AC67E0">
        <w:rPr>
          <w:rFonts w:asciiTheme="majorHAnsi" w:eastAsia="Calibri" w:hAnsiTheme="majorHAnsi" w:cstheme="majorHAnsi"/>
          <w:sz w:val="16"/>
        </w:rPr>
        <w:t xml:space="preserve"> also </w:t>
      </w:r>
      <w:r w:rsidRPr="00AC67E0">
        <w:rPr>
          <w:rFonts w:asciiTheme="majorHAnsi" w:eastAsia="Calibri" w:hAnsiTheme="majorHAnsi" w:cstheme="majorHAnsi"/>
          <w:u w:val="single"/>
        </w:rPr>
        <w:t>investigated the effects of a nuclear war fought with</w:t>
      </w:r>
      <w:r w:rsidRPr="00AC67E0">
        <w:rPr>
          <w:rFonts w:asciiTheme="majorHAnsi" w:eastAsia="Calibri" w:hAnsiTheme="majorHAnsi" w:cstheme="majorHAnsi"/>
          <w:sz w:val="16"/>
        </w:rPr>
        <w:t xml:space="preserve"> the vastly more powerful modern</w:t>
      </w:r>
      <w:r w:rsidRPr="00AC67E0">
        <w:rPr>
          <w:rFonts w:asciiTheme="majorHAnsi" w:eastAsia="Calibri" w:hAnsiTheme="majorHAnsi" w:cstheme="majorHAnsi"/>
          <w:b/>
          <w:u w:val="single"/>
        </w:rPr>
        <w:t xml:space="preserve"> thermonuclear </w:t>
      </w:r>
      <w:r w:rsidRPr="00AC67E0">
        <w:rPr>
          <w:rFonts w:asciiTheme="majorHAnsi" w:eastAsia="Calibri" w:hAnsiTheme="majorHAnsi" w:cstheme="majorHAnsi"/>
          <w:sz w:val="16"/>
        </w:rPr>
        <w:t>weapons</w:t>
      </w:r>
      <w:r w:rsidRPr="00AC67E0">
        <w:rPr>
          <w:rFonts w:asciiTheme="majorHAnsi" w:eastAsia="Calibri" w:hAnsiTheme="majorHAnsi" w:cstheme="majorHAnsi"/>
          <w:u w:val="single"/>
        </w:rPr>
        <w:t xml:space="preserve"> possessed by the U</w:t>
      </w:r>
      <w:r w:rsidRPr="00AC67E0">
        <w:rPr>
          <w:rFonts w:asciiTheme="majorHAnsi" w:eastAsia="Calibri" w:hAnsiTheme="majorHAnsi" w:cstheme="majorHAnsi"/>
          <w:sz w:val="16"/>
        </w:rPr>
        <w:t xml:space="preserve">nited </w:t>
      </w:r>
      <w:r w:rsidRPr="00AC67E0">
        <w:rPr>
          <w:rFonts w:asciiTheme="majorHAnsi" w:eastAsia="Calibri" w:hAnsiTheme="majorHAnsi" w:cstheme="majorHAnsi"/>
          <w:u w:val="single"/>
        </w:rPr>
        <w:t>S</w:t>
      </w:r>
      <w:r w:rsidRPr="00AC67E0">
        <w:rPr>
          <w:rFonts w:asciiTheme="majorHAnsi" w:eastAsia="Calibri" w:hAnsiTheme="majorHAnsi" w:cstheme="majorHAnsi"/>
          <w:sz w:val="16"/>
        </w:rPr>
        <w:t xml:space="preserve">tates, </w:t>
      </w:r>
      <w:r w:rsidRPr="00AC67E0">
        <w:rPr>
          <w:rFonts w:asciiTheme="majorHAnsi" w:eastAsia="Calibri" w:hAnsiTheme="majorHAnsi" w:cstheme="majorHAnsi"/>
          <w:u w:val="single"/>
        </w:rPr>
        <w:t>Russia, China, France, and England. Some</w:t>
      </w:r>
      <w:r w:rsidRPr="00AC67E0">
        <w:rPr>
          <w:rFonts w:asciiTheme="majorHAnsi" w:eastAsia="Calibri" w:hAnsiTheme="majorHAnsi" w:cstheme="majorHAnsi"/>
          <w:sz w:val="16"/>
        </w:rPr>
        <w:t xml:space="preserve"> of the thermonuclear weapons constructed during the 1950s and 1960s were 1,000 times more powerful</w:t>
      </w:r>
      <w:r w:rsidRPr="00AC67E0">
        <w:rPr>
          <w:rFonts w:asciiTheme="majorHAnsi" w:eastAsia="Calibri" w:hAnsiTheme="majorHAnsi" w:cstheme="majorHAnsi"/>
          <w:u w:val="single"/>
        </w:rPr>
        <w:t xml:space="preserve"> than an atomic bomb</w:t>
      </w:r>
      <w:r w:rsidRPr="00AC67E0">
        <w:rPr>
          <w:rFonts w:asciiTheme="majorHAnsi" w:eastAsia="Calibri" w:hAnsiTheme="majorHAnsi" w:cstheme="majorHAnsi"/>
          <w:sz w:val="16"/>
        </w:rPr>
        <w:t xml:space="preserve">. During the last 30 years, the average size of thermonuclear or “strategic” nuclear weapons has decreased. Yet today, </w:t>
      </w:r>
      <w:r w:rsidRPr="00AC67E0">
        <w:rPr>
          <w:rFonts w:asciiTheme="majorHAnsi" w:eastAsia="Calibri" w:hAnsiTheme="majorHAnsi" w:cstheme="majorHAnsi"/>
          <w:u w:val="single"/>
        </w:rPr>
        <w:t>each of the</w:t>
      </w:r>
      <w:r w:rsidRPr="00AC67E0">
        <w:rPr>
          <w:rFonts w:asciiTheme="majorHAnsi" w:eastAsia="Calibri" w:hAnsiTheme="majorHAnsi" w:cstheme="majorHAnsi"/>
          <w:sz w:val="16"/>
        </w:rPr>
        <w:t xml:space="preserve"> approximately </w:t>
      </w:r>
      <w:r w:rsidRPr="00AC67E0">
        <w:rPr>
          <w:rFonts w:asciiTheme="majorHAnsi" w:eastAsia="Calibri" w:hAnsiTheme="majorHAnsi" w:cstheme="majorHAnsi"/>
          <w:u w:val="single"/>
        </w:rPr>
        <w:t>3,540</w:t>
      </w:r>
      <w:r w:rsidRPr="00AC67E0">
        <w:rPr>
          <w:rFonts w:asciiTheme="majorHAnsi" w:eastAsia="Calibri" w:hAnsiTheme="majorHAnsi" w:cstheme="majorHAnsi"/>
          <w:sz w:val="16"/>
        </w:rPr>
        <w:t xml:space="preserve"> strategic </w:t>
      </w:r>
      <w:r w:rsidRPr="00AC67E0">
        <w:rPr>
          <w:rFonts w:asciiTheme="majorHAnsi" w:eastAsia="Calibri" w:hAnsiTheme="majorHAnsi" w:cstheme="majorHAnsi"/>
          <w:u w:val="single"/>
        </w:rPr>
        <w:t>weapons deployed by the U</w:t>
      </w:r>
      <w:r w:rsidRPr="00AC67E0">
        <w:rPr>
          <w:rFonts w:asciiTheme="majorHAnsi" w:eastAsia="Calibri" w:hAnsiTheme="majorHAnsi" w:cstheme="majorHAnsi"/>
          <w:sz w:val="16"/>
        </w:rPr>
        <w:t xml:space="preserve">nited </w:t>
      </w:r>
      <w:r w:rsidRPr="00AC67E0">
        <w:rPr>
          <w:rFonts w:asciiTheme="majorHAnsi" w:eastAsia="Calibri" w:hAnsiTheme="majorHAnsi" w:cstheme="majorHAnsi"/>
          <w:u w:val="single"/>
        </w:rPr>
        <w:t>S</w:t>
      </w:r>
      <w:r w:rsidRPr="00AC67E0">
        <w:rPr>
          <w:rFonts w:asciiTheme="majorHAnsi" w:eastAsia="Calibri" w:hAnsiTheme="majorHAnsi" w:cstheme="majorHAnsi"/>
          <w:sz w:val="16"/>
        </w:rPr>
        <w:t xml:space="preserve">tates </w:t>
      </w:r>
      <w:r w:rsidRPr="00AC67E0">
        <w:rPr>
          <w:rFonts w:asciiTheme="majorHAnsi" w:eastAsia="Calibri" w:hAnsiTheme="majorHAnsi" w:cstheme="majorHAnsi"/>
          <w:u w:val="single"/>
        </w:rPr>
        <w:t>and Russia is</w:t>
      </w:r>
      <w:r w:rsidRPr="00AC67E0">
        <w:rPr>
          <w:rFonts w:asciiTheme="majorHAnsi" w:eastAsia="Calibri" w:hAnsiTheme="majorHAnsi" w:cstheme="majorHAnsi"/>
          <w:sz w:val="16"/>
        </w:rPr>
        <w:t xml:space="preserve"> seven to </w:t>
      </w:r>
      <w:r w:rsidRPr="00AC67E0">
        <w:rPr>
          <w:rFonts w:asciiTheme="majorHAnsi" w:eastAsia="Calibri" w:hAnsiTheme="majorHAnsi" w:cstheme="majorHAnsi"/>
          <w:b/>
          <w:u w:val="single"/>
        </w:rPr>
        <w:t>80 times</w:t>
      </w:r>
      <w:r w:rsidRPr="00AC67E0">
        <w:rPr>
          <w:rFonts w:asciiTheme="majorHAnsi" w:eastAsia="Calibri" w:hAnsiTheme="majorHAnsi" w:cstheme="majorHAnsi"/>
          <w:u w:val="single"/>
        </w:rPr>
        <w:t xml:space="preserve"> more powerful than the</w:t>
      </w:r>
      <w:r w:rsidRPr="00AC67E0">
        <w:rPr>
          <w:rFonts w:asciiTheme="majorHAnsi" w:eastAsia="Calibri" w:hAnsiTheme="majorHAnsi" w:cstheme="majorHAnsi"/>
          <w:sz w:val="16"/>
        </w:rPr>
        <w:t xml:space="preserve"> atomic bombs modeled in the </w:t>
      </w:r>
      <w:r w:rsidRPr="00AC67E0">
        <w:rPr>
          <w:rFonts w:asciiTheme="majorHAnsi" w:eastAsia="Calibri" w:hAnsiTheme="majorHAnsi" w:cstheme="majorHAnsi"/>
          <w:u w:val="single"/>
        </w:rPr>
        <w:t xml:space="preserve">India-Pakistan study. The smallest </w:t>
      </w:r>
      <w:r w:rsidRPr="00AC67E0">
        <w:rPr>
          <w:rFonts w:asciiTheme="majorHAnsi" w:eastAsia="Calibri" w:hAnsiTheme="majorHAnsi" w:cstheme="majorHAnsi"/>
          <w:sz w:val="16"/>
        </w:rPr>
        <w:t xml:space="preserve">strategic nuclear weapon </w:t>
      </w:r>
      <w:r w:rsidRPr="00AC67E0">
        <w:rPr>
          <w:rFonts w:asciiTheme="majorHAnsi" w:eastAsia="Calibri" w:hAnsiTheme="majorHAnsi" w:cstheme="majorHAnsi"/>
          <w:u w:val="single"/>
        </w:rPr>
        <w:t xml:space="preserve">has an explosive power of </w:t>
      </w:r>
      <w:r w:rsidRPr="00AC67E0">
        <w:rPr>
          <w:rFonts w:asciiTheme="majorHAnsi" w:eastAsia="Calibri" w:hAnsiTheme="majorHAnsi" w:cstheme="majorHAnsi"/>
          <w:b/>
          <w:u w:val="single"/>
        </w:rPr>
        <w:t>100,000 tons of TNT</w:t>
      </w:r>
      <w:r w:rsidRPr="00AC67E0">
        <w:rPr>
          <w:rFonts w:asciiTheme="majorHAnsi" w:eastAsia="Calibri" w:hAnsiTheme="majorHAnsi" w:cstheme="majorHAnsi"/>
          <w:sz w:val="16"/>
        </w:rPr>
        <w:t xml:space="preserve">, compared to an atomic bomb with an average explosive power of 15,000 tons of TNT. Strategic nuclear weapons produce much larger nuclear firestorms than do atomic bombs. For example, a standard </w:t>
      </w:r>
      <w:r w:rsidRPr="00AC67E0">
        <w:rPr>
          <w:rFonts w:asciiTheme="majorHAnsi" w:eastAsia="Calibri" w:hAnsiTheme="majorHAnsi" w:cstheme="majorHAnsi"/>
          <w:sz w:val="16"/>
        </w:rPr>
        <w:lastRenderedPageBreak/>
        <w:t xml:space="preserve">Russian 800-kiloton warhead, on an average day, will ignite fires covering a surface area of 90 to 152 square miles. A </w:t>
      </w:r>
      <w:r w:rsidRPr="00AC67E0">
        <w:rPr>
          <w:rFonts w:asciiTheme="majorHAnsi" w:eastAsia="Calibri" w:hAnsiTheme="majorHAnsi" w:cstheme="majorHAnsi"/>
          <w:b/>
          <w:highlight w:val="green"/>
          <w:u w:val="single"/>
        </w:rPr>
        <w:t>war</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u w:val="single"/>
        </w:rPr>
        <w:t>fought with</w:t>
      </w:r>
      <w:r w:rsidRPr="00AC67E0">
        <w:rPr>
          <w:rFonts w:asciiTheme="majorHAnsi" w:eastAsia="Calibri" w:hAnsiTheme="majorHAnsi" w:cstheme="majorHAnsi"/>
          <w:sz w:val="16"/>
        </w:rPr>
        <w:t xml:space="preserve"> hundreds or thousands of </w:t>
      </w:r>
      <w:r w:rsidRPr="00AC67E0">
        <w:rPr>
          <w:rFonts w:asciiTheme="majorHAnsi" w:eastAsia="Calibri" w:hAnsiTheme="majorHAnsi" w:cstheme="majorHAnsi"/>
          <w:u w:val="single"/>
        </w:rPr>
        <w:t>U.S. and Russian</w:t>
      </w:r>
      <w:r w:rsidRPr="00AC67E0">
        <w:rPr>
          <w:rFonts w:asciiTheme="majorHAnsi" w:eastAsia="Calibri" w:hAnsiTheme="majorHAnsi" w:cstheme="majorHAnsi"/>
          <w:sz w:val="16"/>
        </w:rPr>
        <w:t xml:space="preserve"> strategic </w:t>
      </w:r>
      <w:r w:rsidRPr="00AC67E0">
        <w:rPr>
          <w:rFonts w:asciiTheme="majorHAnsi" w:eastAsia="Calibri" w:hAnsiTheme="majorHAnsi" w:cstheme="majorHAnsi"/>
          <w:u w:val="single"/>
        </w:rPr>
        <w:t xml:space="preserve">nuclear weapons </w:t>
      </w:r>
      <w:r w:rsidRPr="00AC67E0">
        <w:rPr>
          <w:rFonts w:asciiTheme="majorHAnsi" w:eastAsia="Calibri" w:hAnsiTheme="majorHAnsi" w:cstheme="majorHAnsi"/>
          <w:sz w:val="16"/>
        </w:rPr>
        <w:t xml:space="preserve">would </w:t>
      </w:r>
      <w:r w:rsidRPr="00AC67E0">
        <w:rPr>
          <w:rFonts w:asciiTheme="majorHAnsi" w:eastAsia="Calibri" w:hAnsiTheme="majorHAnsi" w:cstheme="majorHAnsi"/>
          <w:b/>
          <w:highlight w:val="green"/>
          <w:u w:val="single"/>
        </w:rPr>
        <w:t>ignite immense</w:t>
      </w:r>
      <w:r w:rsidRPr="00AC67E0">
        <w:rPr>
          <w:rFonts w:asciiTheme="majorHAnsi" w:eastAsia="Calibri" w:hAnsiTheme="majorHAnsi" w:cstheme="majorHAnsi"/>
          <w:sz w:val="16"/>
        </w:rPr>
        <w:t xml:space="preserve"> </w:t>
      </w:r>
      <w:r w:rsidRPr="00AC67E0">
        <w:rPr>
          <w:rFonts w:asciiTheme="majorHAnsi" w:eastAsia="Calibri" w:hAnsiTheme="majorHAnsi" w:cstheme="majorHAnsi"/>
          <w:b/>
          <w:u w:val="single"/>
        </w:rPr>
        <w:t xml:space="preserve">nuclear </w:t>
      </w:r>
      <w:r w:rsidRPr="00AC67E0">
        <w:rPr>
          <w:rFonts w:asciiTheme="majorHAnsi" w:eastAsia="Calibri" w:hAnsiTheme="majorHAnsi" w:cstheme="majorHAnsi"/>
          <w:b/>
          <w:highlight w:val="green"/>
          <w:u w:val="single"/>
        </w:rPr>
        <w:t>firestorms</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u w:val="single"/>
        </w:rPr>
        <w:t>covering</w:t>
      </w:r>
      <w:r w:rsidRPr="00AC67E0">
        <w:rPr>
          <w:rFonts w:asciiTheme="majorHAnsi" w:eastAsia="Calibri" w:hAnsiTheme="majorHAnsi" w:cstheme="majorHAnsi"/>
          <w:sz w:val="16"/>
        </w:rPr>
        <w:t xml:space="preserve"> land surface areas of many thousands or </w:t>
      </w:r>
      <w:r w:rsidRPr="00AC67E0">
        <w:rPr>
          <w:rFonts w:asciiTheme="majorHAnsi" w:eastAsia="Calibri" w:hAnsiTheme="majorHAnsi" w:cstheme="majorHAnsi"/>
          <w:b/>
          <w:u w:val="single"/>
        </w:rPr>
        <w:t>tens of thousands</w:t>
      </w:r>
      <w:r w:rsidRPr="00AC67E0">
        <w:rPr>
          <w:rFonts w:asciiTheme="majorHAnsi" w:eastAsia="Calibri" w:hAnsiTheme="majorHAnsi" w:cstheme="majorHAnsi"/>
          <w:u w:val="single"/>
        </w:rPr>
        <w:t xml:space="preserve"> of square miles</w:t>
      </w:r>
      <w:r w:rsidRPr="00AC67E0">
        <w:rPr>
          <w:rFonts w:asciiTheme="majorHAnsi" w:eastAsia="Calibri" w:hAnsiTheme="majorHAnsi" w:cstheme="majorHAnsi"/>
          <w:sz w:val="16"/>
        </w:rPr>
        <w:t xml:space="preserve">. The scientists calculated that </w:t>
      </w:r>
      <w:r w:rsidRPr="00AC67E0">
        <w:rPr>
          <w:rFonts w:asciiTheme="majorHAnsi" w:eastAsia="Calibri" w:hAnsiTheme="majorHAnsi" w:cstheme="majorHAnsi"/>
          <w:u w:val="single"/>
        </w:rPr>
        <w:t>these fires would produce</w:t>
      </w:r>
      <w:r w:rsidRPr="00AC67E0">
        <w:rPr>
          <w:rFonts w:asciiTheme="majorHAnsi" w:eastAsia="Calibri" w:hAnsiTheme="majorHAnsi" w:cstheme="majorHAnsi"/>
          <w:sz w:val="16"/>
        </w:rPr>
        <w:t xml:space="preserve"> up to </w:t>
      </w:r>
      <w:r w:rsidRPr="00AC67E0">
        <w:rPr>
          <w:rFonts w:asciiTheme="majorHAnsi" w:eastAsia="Calibri" w:hAnsiTheme="majorHAnsi" w:cstheme="majorHAnsi"/>
          <w:b/>
          <w:u w:val="single"/>
        </w:rPr>
        <w:t>180 million tons</w:t>
      </w:r>
      <w:r w:rsidRPr="00AC67E0">
        <w:rPr>
          <w:rFonts w:asciiTheme="majorHAnsi" w:eastAsia="Calibri" w:hAnsiTheme="majorHAnsi" w:cstheme="majorHAnsi"/>
          <w:u w:val="single"/>
        </w:rPr>
        <w:t xml:space="preserve"> of black</w:t>
      </w:r>
      <w:r w:rsidRPr="00AC67E0">
        <w:rPr>
          <w:rFonts w:asciiTheme="majorHAnsi" w:eastAsia="Calibri" w:hAnsiTheme="majorHAnsi" w:cstheme="majorHAnsi"/>
          <w:sz w:val="16"/>
        </w:rPr>
        <w:t xml:space="preserve"> carbon soot and</w:t>
      </w:r>
      <w:r w:rsidRPr="00AC67E0">
        <w:rPr>
          <w:rFonts w:asciiTheme="majorHAnsi" w:eastAsia="Calibri" w:hAnsiTheme="majorHAnsi" w:cstheme="majorHAnsi"/>
          <w:b/>
          <w:u w:val="single"/>
        </w:rPr>
        <w:t xml:space="preserve"> </w:t>
      </w:r>
      <w:r w:rsidRPr="00AC67E0">
        <w:rPr>
          <w:rFonts w:asciiTheme="majorHAnsi" w:eastAsia="Calibri" w:hAnsiTheme="majorHAnsi" w:cstheme="majorHAnsi"/>
          <w:b/>
          <w:highlight w:val="green"/>
          <w:u w:val="single"/>
        </w:rPr>
        <w:t>smoke</w:t>
      </w:r>
      <w:r w:rsidRPr="00AC67E0">
        <w:rPr>
          <w:rFonts w:asciiTheme="majorHAnsi" w:eastAsia="Calibri" w:hAnsiTheme="majorHAnsi" w:cstheme="majorHAnsi"/>
          <w:u w:val="single"/>
        </w:rPr>
        <w:t>, which would form a</w:t>
      </w:r>
      <w:r w:rsidRPr="00AC67E0">
        <w:rPr>
          <w:rFonts w:asciiTheme="majorHAnsi" w:eastAsia="Calibri" w:hAnsiTheme="majorHAnsi" w:cstheme="majorHAnsi"/>
          <w:sz w:val="16"/>
        </w:rPr>
        <w:t xml:space="preserve"> dense, </w:t>
      </w:r>
      <w:r w:rsidRPr="00AC67E0">
        <w:rPr>
          <w:rFonts w:asciiTheme="majorHAnsi" w:eastAsia="Calibri" w:hAnsiTheme="majorHAnsi" w:cstheme="majorHAnsi"/>
          <w:b/>
          <w:u w:val="single"/>
        </w:rPr>
        <w:t>global stratospheric smoke layer</w:t>
      </w:r>
      <w:r w:rsidRPr="00AC67E0">
        <w:rPr>
          <w:rFonts w:asciiTheme="majorHAnsi" w:eastAsia="Calibri" w:hAnsiTheme="majorHAnsi" w:cstheme="majorHAnsi"/>
          <w:u w:val="single"/>
        </w:rPr>
        <w:t>. The smoke would remain</w:t>
      </w:r>
      <w:r w:rsidRPr="00AC67E0">
        <w:rPr>
          <w:rFonts w:asciiTheme="majorHAnsi" w:eastAsia="Calibri" w:hAnsiTheme="majorHAnsi" w:cstheme="majorHAnsi"/>
          <w:sz w:val="16"/>
        </w:rPr>
        <w:t xml:space="preserve"> in the stratosphere </w:t>
      </w:r>
      <w:r w:rsidRPr="00AC67E0">
        <w:rPr>
          <w:rFonts w:asciiTheme="majorHAnsi" w:eastAsia="Calibri" w:hAnsiTheme="majorHAnsi" w:cstheme="majorHAnsi"/>
          <w:u w:val="single"/>
        </w:rPr>
        <w:t>for</w:t>
      </w:r>
      <w:r w:rsidRPr="00AC67E0">
        <w:rPr>
          <w:rFonts w:asciiTheme="majorHAnsi" w:eastAsia="Calibri" w:hAnsiTheme="majorHAnsi" w:cstheme="majorHAnsi"/>
          <w:sz w:val="16"/>
        </w:rPr>
        <w:t xml:space="preserve"> 10 to </w:t>
      </w:r>
      <w:r w:rsidRPr="00AC67E0">
        <w:rPr>
          <w:rFonts w:asciiTheme="majorHAnsi" w:eastAsia="Calibri" w:hAnsiTheme="majorHAnsi" w:cstheme="majorHAnsi"/>
          <w:b/>
          <w:u w:val="single"/>
        </w:rPr>
        <w:t>20 years</w:t>
      </w:r>
      <w:r w:rsidRPr="00AC67E0">
        <w:rPr>
          <w:rFonts w:asciiTheme="majorHAnsi" w:eastAsia="Calibri" w:hAnsiTheme="majorHAnsi" w:cstheme="majorHAnsi"/>
          <w:sz w:val="16"/>
        </w:rPr>
        <w:t xml:space="preserve">, and </w:t>
      </w:r>
      <w:r w:rsidRPr="00AC67E0">
        <w:rPr>
          <w:rFonts w:asciiTheme="majorHAnsi" w:eastAsia="Calibri" w:hAnsiTheme="majorHAnsi" w:cstheme="majorHAnsi"/>
          <w:u w:val="single"/>
        </w:rPr>
        <w:t xml:space="preserve">it </w:t>
      </w:r>
      <w:r w:rsidRPr="00AC67E0">
        <w:rPr>
          <w:rFonts w:asciiTheme="majorHAnsi" w:eastAsia="Calibri" w:hAnsiTheme="majorHAnsi" w:cstheme="majorHAnsi"/>
          <w:b/>
          <w:highlight w:val="green"/>
          <w:u w:val="single"/>
        </w:rPr>
        <w:t>would block</w:t>
      </w:r>
      <w:r w:rsidRPr="00AC67E0">
        <w:rPr>
          <w:rFonts w:asciiTheme="majorHAnsi" w:eastAsia="Calibri" w:hAnsiTheme="majorHAnsi" w:cstheme="majorHAnsi"/>
          <w:sz w:val="16"/>
        </w:rPr>
        <w:t xml:space="preserve"> as much as </w:t>
      </w:r>
      <w:r w:rsidRPr="00AC67E0">
        <w:rPr>
          <w:rFonts w:asciiTheme="majorHAnsi" w:eastAsia="Calibri" w:hAnsiTheme="majorHAnsi" w:cstheme="majorHAnsi"/>
          <w:b/>
          <w:highlight w:val="green"/>
          <w:u w:val="single"/>
        </w:rPr>
        <w:t>70 percent of sunlight</w:t>
      </w:r>
      <w:r w:rsidRPr="00AC67E0">
        <w:rPr>
          <w:rFonts w:asciiTheme="majorHAnsi" w:eastAsia="Calibri" w:hAnsiTheme="majorHAnsi" w:cstheme="majorHAnsi"/>
          <w:u w:val="single"/>
        </w:rPr>
        <w:t xml:space="preserve"> from reaching the</w:t>
      </w:r>
      <w:r w:rsidRPr="00AC67E0">
        <w:rPr>
          <w:rFonts w:asciiTheme="majorHAnsi" w:eastAsia="Calibri" w:hAnsiTheme="majorHAnsi" w:cstheme="majorHAnsi"/>
          <w:sz w:val="16"/>
        </w:rPr>
        <w:t xml:space="preserve"> surface of the </w:t>
      </w:r>
      <w:r w:rsidRPr="00AC67E0">
        <w:rPr>
          <w:rFonts w:asciiTheme="majorHAnsi" w:eastAsia="Calibri" w:hAnsiTheme="majorHAnsi" w:cstheme="majorHAnsi"/>
          <w:u w:val="single"/>
        </w:rPr>
        <w:t>Northern Hemisphere</w:t>
      </w:r>
      <w:r w:rsidRPr="00AC67E0">
        <w:rPr>
          <w:rFonts w:asciiTheme="majorHAnsi" w:eastAsia="Calibri" w:hAnsiTheme="majorHAnsi" w:cstheme="majorHAnsi"/>
          <w:sz w:val="16"/>
        </w:rPr>
        <w:t xml:space="preserve"> and 35 percent from the Southern Hemisphere. So much sunlight would be blocked by the smoke that </w:t>
      </w:r>
      <w:r w:rsidRPr="00AC67E0">
        <w:rPr>
          <w:rFonts w:asciiTheme="majorHAnsi" w:eastAsia="Calibri" w:hAnsiTheme="majorHAnsi" w:cstheme="majorHAnsi"/>
          <w:u w:val="single"/>
        </w:rPr>
        <w:t>the</w:t>
      </w:r>
      <w:r w:rsidRPr="00AC67E0">
        <w:rPr>
          <w:rFonts w:asciiTheme="majorHAnsi" w:eastAsia="Calibri" w:hAnsiTheme="majorHAnsi" w:cstheme="majorHAnsi"/>
          <w:sz w:val="16"/>
        </w:rPr>
        <w:t xml:space="preserve"> noonday </w:t>
      </w:r>
      <w:r w:rsidRPr="00AC67E0">
        <w:rPr>
          <w:rFonts w:asciiTheme="majorHAnsi" w:eastAsia="Calibri" w:hAnsiTheme="majorHAnsi" w:cstheme="majorHAnsi"/>
          <w:u w:val="single"/>
        </w:rPr>
        <w:t>sun would resemble a full moon</w:t>
      </w:r>
      <w:r w:rsidRPr="00AC67E0">
        <w:rPr>
          <w:rFonts w:asciiTheme="majorHAnsi" w:eastAsia="Calibri" w:hAnsiTheme="majorHAnsi" w:cstheme="majorHAnsi"/>
          <w:sz w:val="16"/>
        </w:rPr>
        <w:t xml:space="preserve"> at midnight. Under such conditions, </w:t>
      </w:r>
      <w:r w:rsidRPr="00AC67E0">
        <w:rPr>
          <w:rFonts w:asciiTheme="majorHAnsi" w:eastAsia="Calibri" w:hAnsiTheme="majorHAnsi" w:cstheme="majorHAnsi"/>
          <w:u w:val="single"/>
        </w:rPr>
        <w:t>it would only require</w:t>
      </w:r>
      <w:r w:rsidRPr="00AC67E0">
        <w:rPr>
          <w:rFonts w:asciiTheme="majorHAnsi" w:eastAsia="Calibri" w:hAnsiTheme="majorHAnsi" w:cstheme="majorHAnsi"/>
          <w:sz w:val="16"/>
        </w:rPr>
        <w:t xml:space="preserve"> a matter of </w:t>
      </w:r>
      <w:r w:rsidRPr="00AC67E0">
        <w:rPr>
          <w:rFonts w:asciiTheme="majorHAnsi" w:eastAsia="Calibri" w:hAnsiTheme="majorHAnsi" w:cstheme="majorHAnsi"/>
          <w:u w:val="single"/>
        </w:rPr>
        <w:t>days</w:t>
      </w:r>
      <w:r w:rsidRPr="00AC67E0">
        <w:rPr>
          <w:rFonts w:asciiTheme="majorHAnsi" w:eastAsia="Calibri" w:hAnsiTheme="majorHAnsi" w:cstheme="majorHAnsi"/>
          <w:sz w:val="16"/>
        </w:rPr>
        <w:t xml:space="preserve"> or weeks </w:t>
      </w:r>
      <w:r w:rsidRPr="00AC67E0">
        <w:rPr>
          <w:rFonts w:asciiTheme="majorHAnsi" w:eastAsia="Calibri" w:hAnsiTheme="majorHAnsi" w:cstheme="majorHAnsi"/>
          <w:u w:val="single"/>
        </w:rPr>
        <w:t>for</w:t>
      </w:r>
      <w:r w:rsidRPr="00AC67E0">
        <w:rPr>
          <w:rFonts w:asciiTheme="majorHAnsi" w:eastAsia="Calibri" w:hAnsiTheme="majorHAnsi" w:cstheme="majorHAnsi"/>
          <w:sz w:val="16"/>
        </w:rPr>
        <w:t xml:space="preserve"> daily minimum </w:t>
      </w:r>
      <w:r w:rsidRPr="00AC67E0">
        <w:rPr>
          <w:rFonts w:asciiTheme="majorHAnsi" w:eastAsia="Calibri" w:hAnsiTheme="majorHAnsi" w:cstheme="majorHAnsi"/>
          <w:b/>
          <w:highlight w:val="green"/>
          <w:u w:val="single"/>
        </w:rPr>
        <w:t>temperatures</w:t>
      </w:r>
      <w:r w:rsidRPr="00AC67E0">
        <w:rPr>
          <w:rFonts w:asciiTheme="majorHAnsi" w:eastAsia="Calibri" w:hAnsiTheme="majorHAnsi" w:cstheme="majorHAnsi"/>
          <w:u w:val="single"/>
        </w:rPr>
        <w:t xml:space="preserve"> to </w:t>
      </w:r>
      <w:r w:rsidRPr="00AC67E0">
        <w:rPr>
          <w:rFonts w:asciiTheme="majorHAnsi" w:eastAsia="Calibri" w:hAnsiTheme="majorHAnsi" w:cstheme="majorHAnsi"/>
          <w:b/>
          <w:highlight w:val="green"/>
          <w:u w:val="single"/>
        </w:rPr>
        <w:t>fall below freezing</w:t>
      </w:r>
      <w:r w:rsidRPr="00AC67E0">
        <w:rPr>
          <w:rFonts w:asciiTheme="majorHAnsi" w:eastAsia="Calibri" w:hAnsiTheme="majorHAnsi" w:cstheme="majorHAnsi"/>
          <w:u w:val="single"/>
        </w:rPr>
        <w:t xml:space="preserve"> in</w:t>
      </w:r>
      <w:r w:rsidRPr="00AC67E0">
        <w:rPr>
          <w:rFonts w:asciiTheme="majorHAnsi" w:eastAsia="Calibri" w:hAnsiTheme="majorHAnsi" w:cstheme="majorHAnsi"/>
          <w:sz w:val="16"/>
        </w:rPr>
        <w:t xml:space="preserve"> the largest </w:t>
      </w:r>
      <w:r w:rsidRPr="00AC67E0">
        <w:rPr>
          <w:rFonts w:asciiTheme="majorHAnsi" w:eastAsia="Calibri" w:hAnsiTheme="majorHAnsi" w:cstheme="majorHAnsi"/>
          <w:u w:val="single"/>
        </w:rPr>
        <w:t>agricultural areas</w:t>
      </w:r>
      <w:r w:rsidRPr="00AC67E0">
        <w:rPr>
          <w:rFonts w:asciiTheme="majorHAnsi" w:eastAsia="Calibri" w:hAnsiTheme="majorHAnsi" w:cstheme="majorHAnsi"/>
          <w:sz w:val="16"/>
        </w:rPr>
        <w:t xml:space="preserve"> of the Northern Hemisphere, where freezing temperatures would occur every day for a period of between one to more than two years. </w:t>
      </w:r>
      <w:r w:rsidRPr="00AC67E0">
        <w:rPr>
          <w:rFonts w:asciiTheme="majorHAnsi" w:eastAsia="Calibri" w:hAnsiTheme="majorHAnsi" w:cstheme="majorHAnsi"/>
          <w:u w:val="single"/>
        </w:rPr>
        <w:t>Average surface temperatures would become</w:t>
      </w:r>
      <w:r w:rsidRPr="00AC67E0">
        <w:rPr>
          <w:rFonts w:asciiTheme="majorHAnsi" w:eastAsia="Calibri" w:hAnsiTheme="majorHAnsi" w:cstheme="majorHAnsi"/>
          <w:sz w:val="16"/>
        </w:rPr>
        <w:t xml:space="preserve"> </w:t>
      </w:r>
      <w:r w:rsidRPr="00AC67E0">
        <w:rPr>
          <w:rFonts w:asciiTheme="majorHAnsi" w:eastAsia="Calibri" w:hAnsiTheme="majorHAnsi" w:cstheme="majorHAnsi"/>
          <w:u w:val="single"/>
        </w:rPr>
        <w:t>colder than</w:t>
      </w:r>
      <w:r w:rsidRPr="00AC67E0">
        <w:rPr>
          <w:rFonts w:asciiTheme="majorHAnsi" w:eastAsia="Calibri" w:hAnsiTheme="majorHAnsi" w:cstheme="majorHAnsi"/>
          <w:sz w:val="16"/>
        </w:rPr>
        <w:t xml:space="preserve"> those experienced 18,000 years ago at </w:t>
      </w:r>
      <w:r w:rsidRPr="00AC67E0">
        <w:rPr>
          <w:rFonts w:asciiTheme="majorHAnsi" w:eastAsia="Calibri" w:hAnsiTheme="majorHAnsi" w:cstheme="majorHAnsi"/>
          <w:u w:val="single"/>
        </w:rPr>
        <w:t>the height of the last Ice Age</w:t>
      </w:r>
      <w:r w:rsidRPr="00AC67E0">
        <w:rPr>
          <w:rFonts w:asciiTheme="majorHAnsi" w:eastAsia="Calibri" w:hAnsiTheme="majorHAnsi" w:cstheme="majorHAnsi"/>
          <w:sz w:val="16"/>
        </w:rPr>
        <w:t xml:space="preserve">, and </w:t>
      </w:r>
      <w:r w:rsidRPr="00AC67E0">
        <w:rPr>
          <w:rFonts w:asciiTheme="majorHAnsi" w:eastAsia="Calibri" w:hAnsiTheme="majorHAnsi" w:cstheme="majorHAnsi"/>
          <w:u w:val="single"/>
        </w:rPr>
        <w:t>the</w:t>
      </w:r>
      <w:r w:rsidRPr="00AC67E0">
        <w:rPr>
          <w:rFonts w:asciiTheme="majorHAnsi" w:eastAsia="Calibri" w:hAnsiTheme="majorHAnsi" w:cstheme="majorHAnsi"/>
          <w:sz w:val="16"/>
        </w:rPr>
        <w:t xml:space="preserve"> prolonged </w:t>
      </w:r>
      <w:r w:rsidRPr="00AC67E0">
        <w:rPr>
          <w:rFonts w:asciiTheme="majorHAnsi" w:eastAsia="Calibri" w:hAnsiTheme="majorHAnsi" w:cstheme="majorHAnsi"/>
          <w:u w:val="single"/>
        </w:rPr>
        <w:t>cold would cause</w:t>
      </w:r>
      <w:r w:rsidRPr="00AC67E0">
        <w:rPr>
          <w:rFonts w:asciiTheme="majorHAnsi" w:eastAsia="Calibri" w:hAnsiTheme="majorHAnsi" w:cstheme="majorHAnsi"/>
          <w:sz w:val="16"/>
        </w:rPr>
        <w:t xml:space="preserve"> average </w:t>
      </w:r>
      <w:r w:rsidRPr="00AC67E0">
        <w:rPr>
          <w:rFonts w:asciiTheme="majorHAnsi" w:eastAsia="Calibri" w:hAnsiTheme="majorHAnsi" w:cstheme="majorHAnsi"/>
          <w:u w:val="single"/>
        </w:rPr>
        <w:t>rainfall to decrease by</w:t>
      </w:r>
      <w:r w:rsidRPr="00AC67E0">
        <w:rPr>
          <w:rFonts w:asciiTheme="majorHAnsi" w:eastAsia="Calibri" w:hAnsiTheme="majorHAnsi" w:cstheme="majorHAnsi"/>
          <w:sz w:val="16"/>
        </w:rPr>
        <w:t xml:space="preserve"> up to </w:t>
      </w:r>
      <w:r w:rsidRPr="00AC67E0">
        <w:rPr>
          <w:rFonts w:asciiTheme="majorHAnsi" w:eastAsia="Calibri" w:hAnsiTheme="majorHAnsi" w:cstheme="majorHAnsi"/>
          <w:u w:val="single"/>
        </w:rPr>
        <w:t>90%.</w:t>
      </w:r>
      <w:r w:rsidRPr="00AC67E0">
        <w:rPr>
          <w:rFonts w:asciiTheme="majorHAnsi" w:eastAsia="Calibri" w:hAnsiTheme="majorHAnsi" w:cstheme="majorHAnsi"/>
          <w:sz w:val="16"/>
        </w:rPr>
        <w:t xml:space="preserve"> Growing seasons would be completely eliminated for more than a decade; </w:t>
      </w:r>
      <w:r w:rsidRPr="00AC67E0">
        <w:rPr>
          <w:rFonts w:asciiTheme="majorHAnsi" w:eastAsia="Calibri" w:hAnsiTheme="majorHAnsi" w:cstheme="majorHAnsi"/>
          <w:u w:val="single"/>
        </w:rPr>
        <w:t xml:space="preserve">it would be </w:t>
      </w:r>
      <w:r w:rsidRPr="00AC67E0">
        <w:rPr>
          <w:rFonts w:asciiTheme="majorHAnsi" w:eastAsia="Calibri" w:hAnsiTheme="majorHAnsi" w:cstheme="majorHAnsi"/>
          <w:b/>
          <w:u w:val="single"/>
        </w:rPr>
        <w:t>too cold and dark</w:t>
      </w:r>
      <w:r w:rsidRPr="00AC67E0">
        <w:rPr>
          <w:rFonts w:asciiTheme="majorHAnsi" w:eastAsia="Calibri" w:hAnsiTheme="majorHAnsi" w:cstheme="majorHAnsi"/>
          <w:u w:val="single"/>
        </w:rPr>
        <w:t xml:space="preserve"> to grow</w:t>
      </w:r>
      <w:r w:rsidRPr="00AC67E0">
        <w:rPr>
          <w:rFonts w:asciiTheme="majorHAnsi" w:eastAsia="Calibri" w:hAnsiTheme="majorHAnsi" w:cstheme="majorHAnsi"/>
          <w:sz w:val="16"/>
        </w:rPr>
        <w:t xml:space="preserve"> food </w:t>
      </w:r>
      <w:r w:rsidRPr="00AC67E0">
        <w:rPr>
          <w:rFonts w:asciiTheme="majorHAnsi" w:eastAsia="Calibri" w:hAnsiTheme="majorHAnsi" w:cstheme="majorHAnsi"/>
          <w:u w:val="single"/>
        </w:rPr>
        <w:t xml:space="preserve">crops, </w:t>
      </w:r>
      <w:r w:rsidRPr="00AC67E0">
        <w:rPr>
          <w:rFonts w:asciiTheme="majorHAnsi" w:eastAsia="Calibri" w:hAnsiTheme="majorHAnsi" w:cstheme="majorHAnsi"/>
          <w:b/>
          <w:highlight w:val="green"/>
          <w:u w:val="single"/>
        </w:rPr>
        <w:t>which would doom the</w:t>
      </w:r>
      <w:r w:rsidRPr="00AC67E0">
        <w:rPr>
          <w:rFonts w:asciiTheme="majorHAnsi" w:eastAsia="Calibri" w:hAnsiTheme="majorHAnsi" w:cstheme="majorHAnsi"/>
          <w:sz w:val="16"/>
        </w:rPr>
        <w:t xml:space="preserve"> majority of the </w:t>
      </w:r>
      <w:r w:rsidRPr="00AC67E0">
        <w:rPr>
          <w:rFonts w:asciiTheme="majorHAnsi" w:eastAsia="Calibri" w:hAnsiTheme="majorHAnsi" w:cstheme="majorHAnsi"/>
          <w:b/>
          <w:highlight w:val="green"/>
          <w:u w:val="single"/>
        </w:rPr>
        <w:t>human population.</w:t>
      </w:r>
      <w:r w:rsidRPr="00AC67E0">
        <w:rPr>
          <w:rFonts w:asciiTheme="majorHAnsi" w:eastAsia="Calibri" w:hAnsiTheme="majorHAnsi" w:cstheme="majorHAnsi"/>
          <w:u w:val="single"/>
        </w:rPr>
        <w:t xml:space="preserve"> </w:t>
      </w:r>
      <w:r w:rsidRPr="00AC67E0">
        <w:rPr>
          <w:rFonts w:asciiTheme="majorHAnsi" w:eastAsia="Calibri" w:hAnsiTheme="majorHAnsi" w:cstheme="majorHAnsi"/>
          <w:sz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D34B2CD" w14:textId="77777777" w:rsidR="005C66BC" w:rsidRPr="00AC67E0" w:rsidRDefault="005C66BC" w:rsidP="005C66BC">
      <w:pPr>
        <w:rPr>
          <w:rFonts w:asciiTheme="majorHAnsi" w:hAnsiTheme="majorHAnsi" w:cstheme="majorHAnsi"/>
        </w:rPr>
      </w:pPr>
    </w:p>
    <w:p w14:paraId="39BC07F0" w14:textId="02E8E29A" w:rsidR="005C66BC" w:rsidRPr="00AC67E0" w:rsidRDefault="005C66BC" w:rsidP="005C66BC">
      <w:pPr>
        <w:pStyle w:val="Heading2"/>
      </w:pPr>
      <w:r w:rsidRPr="00AC67E0">
        <w:lastRenderedPageBreak/>
        <w:t xml:space="preserve">1AC – </w:t>
      </w:r>
      <w:r>
        <w:t>Advantage—</w:t>
      </w:r>
      <w:r w:rsidRPr="00AC67E0">
        <w:t>Escalation</w:t>
      </w:r>
    </w:p>
    <w:p w14:paraId="7D895521" w14:textId="77777777" w:rsidR="005C66BC" w:rsidRPr="00AC67E0" w:rsidRDefault="005C66BC" w:rsidP="005C66BC">
      <w:pPr>
        <w:rPr>
          <w:rFonts w:asciiTheme="majorHAnsi" w:hAnsiTheme="majorHAnsi" w:cstheme="majorHAnsi"/>
        </w:rPr>
      </w:pPr>
    </w:p>
    <w:p w14:paraId="1893D61E"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KOZ’s cause conflict – two warrants.</w:t>
      </w:r>
    </w:p>
    <w:p w14:paraId="7A89EB93" w14:textId="77777777" w:rsidR="005C66BC" w:rsidRPr="00AC67E0" w:rsidRDefault="005C66BC" w:rsidP="005C66BC">
      <w:pPr>
        <w:pStyle w:val="Heading4"/>
        <w:rPr>
          <w:rFonts w:asciiTheme="majorHAnsi" w:hAnsiTheme="majorHAnsi" w:cstheme="majorHAnsi"/>
        </w:rPr>
      </w:pPr>
      <w:r w:rsidRPr="00AC67E0">
        <w:rPr>
          <w:rStyle w:val="Style13ptBold"/>
          <w:rFonts w:asciiTheme="majorHAnsi" w:hAnsiTheme="majorHAnsi" w:cstheme="majorHAnsi"/>
          <w:b/>
          <w:bCs w:val="0"/>
        </w:rPr>
        <w:t>1 -- Geopolitical Tensions –</w:t>
      </w:r>
      <w:r w:rsidRPr="00AC67E0">
        <w:rPr>
          <w:rStyle w:val="Style13ptBold"/>
          <w:rFonts w:asciiTheme="majorHAnsi" w:hAnsiTheme="majorHAnsi" w:cstheme="majorHAnsi"/>
        </w:rPr>
        <w:t xml:space="preserve"> </w:t>
      </w:r>
      <w:r w:rsidRPr="00AC67E0">
        <w:rPr>
          <w:rFonts w:asciiTheme="majorHAnsi" w:hAnsiTheme="majorHAnsi" w:cstheme="majorHAnsi"/>
        </w:rPr>
        <w:t>Western use of Keep-Out Zones is a ploy to exclude Eastern countries from space development and mining – that causes international space competition between the United States and the RIC triad.</w:t>
      </w:r>
    </w:p>
    <w:p w14:paraId="181F6CD4"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EurAsian Times 20</w:t>
      </w:r>
      <w:r w:rsidRPr="00AC67E0">
        <w:rPr>
          <w:rFonts w:asciiTheme="majorHAnsi" w:hAnsiTheme="majorHAnsi" w:cstheme="majorHAnsi"/>
        </w:rPr>
        <w:t xml:space="preserve"> [EurAsian Times Desk, 5-8-2020, "US Ignores Russia For Moon Mining Pact; Can China, India Join Moscow For A Similar Mission?," Latest Asian, Middle-East, EurAsian, Indian News, </w:t>
      </w:r>
      <w:hyperlink r:id="rId25" w:history="1">
        <w:r w:rsidRPr="00AC67E0">
          <w:rPr>
            <w:rStyle w:val="Hyperlink"/>
            <w:rFonts w:asciiTheme="majorHAnsi" w:hAnsiTheme="majorHAnsi" w:cstheme="majorHAnsi"/>
          </w:rPr>
          <w:t>https://eurasiantimes.com/us-ignores-russia-for-moon-mining-pact-can-china-india-join-moscow-for-a-similar-pact/</w:t>
        </w:r>
      </w:hyperlink>
      <w:r w:rsidRPr="00AC67E0">
        <w:rPr>
          <w:rFonts w:asciiTheme="majorHAnsi" w:hAnsiTheme="majorHAnsi" w:cstheme="majorHAnsi"/>
        </w:rPr>
        <w:t>] [pT]</w:t>
      </w:r>
    </w:p>
    <w:p w14:paraId="089EAF66" w14:textId="77777777" w:rsidR="005C66BC" w:rsidRPr="00AC67E0" w:rsidRDefault="005C66BC" w:rsidP="005C66BC">
      <w:pPr>
        <w:rPr>
          <w:rStyle w:val="StyleUnderline"/>
          <w:rFonts w:asciiTheme="majorHAnsi" w:hAnsiTheme="majorHAnsi" w:cstheme="majorHAnsi"/>
        </w:rPr>
      </w:pPr>
      <w:r w:rsidRPr="00AC67E0">
        <w:rPr>
          <w:rFonts w:asciiTheme="majorHAnsi" w:hAnsiTheme="majorHAnsi" w:cstheme="majorHAnsi"/>
          <w:sz w:val="16"/>
        </w:rPr>
        <w:t xml:space="preserve">In the next few weeks, </w:t>
      </w:r>
      <w:r w:rsidRPr="00AC67E0">
        <w:rPr>
          <w:rStyle w:val="StyleUnderline"/>
          <w:rFonts w:asciiTheme="majorHAnsi" w:hAnsiTheme="majorHAnsi" w:cstheme="majorHAnsi"/>
        </w:rPr>
        <w:t xml:space="preserve">the </w:t>
      </w:r>
      <w:r w:rsidRPr="00AC67E0">
        <w:rPr>
          <w:rStyle w:val="Emphasis"/>
          <w:rFonts w:asciiTheme="majorHAnsi" w:hAnsiTheme="majorHAnsi" w:cstheme="majorHAnsi"/>
          <w:highlight w:val="green"/>
        </w:rPr>
        <w:t>US</w:t>
      </w:r>
      <w:r w:rsidRPr="00AC67E0">
        <w:rPr>
          <w:rStyle w:val="StyleUnderline"/>
          <w:rFonts w:asciiTheme="majorHAnsi" w:hAnsiTheme="majorHAnsi" w:cstheme="majorHAnsi"/>
        </w:rPr>
        <w:t xml:space="preserve"> will aim to </w:t>
      </w:r>
      <w:r w:rsidRPr="00AC67E0">
        <w:rPr>
          <w:rStyle w:val="StyleUnderline"/>
          <w:rFonts w:asciiTheme="majorHAnsi" w:hAnsiTheme="majorHAnsi" w:cstheme="majorHAnsi"/>
          <w:highlight w:val="green"/>
        </w:rPr>
        <w:t xml:space="preserve">formally </w:t>
      </w:r>
      <w:r w:rsidRPr="00AC67E0">
        <w:rPr>
          <w:rStyle w:val="Emphasis"/>
          <w:rFonts w:asciiTheme="majorHAnsi" w:hAnsiTheme="majorHAnsi" w:cstheme="majorHAnsi"/>
          <w:highlight w:val="green"/>
        </w:rPr>
        <w:t>negotiate</w:t>
      </w:r>
      <w:r w:rsidRPr="00AC67E0">
        <w:rPr>
          <w:rStyle w:val="StyleUnderline"/>
          <w:rFonts w:asciiTheme="majorHAnsi" w:hAnsiTheme="majorHAnsi" w:cstheme="majorHAnsi"/>
        </w:rPr>
        <w:t xml:space="preserve"> the accords </w:t>
      </w:r>
      <w:r w:rsidRPr="00AC67E0">
        <w:rPr>
          <w:rStyle w:val="Emphasis"/>
          <w:rFonts w:asciiTheme="majorHAnsi" w:hAnsiTheme="majorHAnsi" w:cstheme="majorHAnsi"/>
          <w:highlight w:val="green"/>
        </w:rPr>
        <w:t>with allies</w:t>
      </w:r>
      <w:r w:rsidRPr="00AC67E0">
        <w:rPr>
          <w:rStyle w:val="StyleUnderline"/>
          <w:rFonts w:asciiTheme="majorHAnsi" w:hAnsiTheme="majorHAnsi" w:cstheme="majorHAnsi"/>
          <w:highlight w:val="green"/>
        </w:rPr>
        <w:t xml:space="preserve"> that have ‘like-minded’ interests</w:t>
      </w:r>
      <w:r w:rsidRPr="00AC67E0">
        <w:rPr>
          <w:rStyle w:val="StyleUnderline"/>
          <w:rFonts w:asciiTheme="majorHAnsi" w:hAnsiTheme="majorHAnsi" w:cstheme="majorHAnsi"/>
        </w:rPr>
        <w:t xml:space="preserve"> in lunar mining</w:t>
      </w:r>
      <w:r w:rsidRPr="00AC67E0">
        <w:rPr>
          <w:rFonts w:asciiTheme="majorHAnsi" w:hAnsiTheme="majorHAnsi" w:cstheme="majorHAnsi"/>
          <w:sz w:val="16"/>
        </w:rPr>
        <w:t xml:space="preserve">. Canada, Japan, the EU and the United Arab Emirates are the countries that will possibly team up with NASA. </w:t>
      </w:r>
      <w:r w:rsidRPr="00AC67E0">
        <w:rPr>
          <w:rStyle w:val="Emphasis"/>
          <w:rFonts w:asciiTheme="majorHAnsi" w:hAnsiTheme="majorHAnsi" w:cstheme="majorHAnsi"/>
          <w:highlight w:val="green"/>
        </w:rPr>
        <w:t>Russia</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one of the powerhouses of space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tech</w:t>
      </w:r>
      <w:r w:rsidRPr="00AC67E0">
        <w:rPr>
          <w:rStyle w:val="StyleUnderline"/>
          <w:rFonts w:asciiTheme="majorHAnsi" w:hAnsiTheme="majorHAnsi" w:cstheme="majorHAnsi"/>
        </w:rPr>
        <w:t>nology and innovation</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has been left out</w:t>
      </w:r>
      <w:r w:rsidRPr="00AC67E0">
        <w:rPr>
          <w:rStyle w:val="Emphasis"/>
          <w:rFonts w:asciiTheme="majorHAnsi" w:hAnsiTheme="majorHAnsi" w:cstheme="majorHAnsi"/>
        </w:rPr>
        <w:t xml:space="preserve"> of the agreement</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The U.S. </w:t>
      </w:r>
      <w:r w:rsidRPr="00AC67E0">
        <w:rPr>
          <w:rStyle w:val="Emphasis"/>
          <w:rFonts w:asciiTheme="majorHAnsi" w:hAnsiTheme="majorHAnsi" w:cstheme="majorHAnsi"/>
          <w:highlight w:val="green"/>
        </w:rPr>
        <w:t>Defense Department views Russia as</w:t>
      </w:r>
      <w:r w:rsidRPr="00AC67E0">
        <w:rPr>
          <w:rStyle w:val="StyleUnderline"/>
          <w:rFonts w:asciiTheme="majorHAnsi" w:hAnsiTheme="majorHAnsi" w:cstheme="majorHAnsi"/>
        </w:rPr>
        <w:t xml:space="preserve"> a </w:t>
      </w:r>
      <w:r w:rsidRPr="00AC67E0">
        <w:rPr>
          <w:rStyle w:val="Emphasis"/>
          <w:rFonts w:asciiTheme="majorHAnsi" w:hAnsiTheme="majorHAnsi" w:cstheme="majorHAnsi"/>
          <w:highlight w:val="green"/>
        </w:rPr>
        <w:t>hostile</w:t>
      </w:r>
      <w:r w:rsidRPr="00AC67E0">
        <w:rPr>
          <w:rStyle w:val="StyleUnderline"/>
          <w:rFonts w:asciiTheme="majorHAnsi" w:hAnsiTheme="majorHAnsi" w:cstheme="majorHAnsi"/>
        </w:rPr>
        <w:t xml:space="preserve"> spacefaring country </w:t>
      </w:r>
      <w:r w:rsidRPr="00AC67E0">
        <w:rPr>
          <w:rStyle w:val="StyleUnderline"/>
          <w:rFonts w:asciiTheme="majorHAnsi" w:hAnsiTheme="majorHAnsi" w:cstheme="majorHAnsi"/>
          <w:highlight w:val="green"/>
        </w:rPr>
        <w:t>due to</w:t>
      </w:r>
      <w:r w:rsidRPr="00AC67E0">
        <w:rPr>
          <w:rStyle w:val="StyleUnderline"/>
          <w:rFonts w:asciiTheme="majorHAnsi" w:hAnsiTheme="majorHAnsi" w:cstheme="majorHAnsi"/>
        </w:rPr>
        <w:t xml:space="preserve"> its “</w:t>
      </w:r>
      <w:r w:rsidRPr="00AC67E0">
        <w:rPr>
          <w:rStyle w:val="StyleUnderline"/>
          <w:rFonts w:asciiTheme="majorHAnsi" w:hAnsiTheme="majorHAnsi" w:cstheme="majorHAnsi"/>
          <w:highlight w:val="green"/>
        </w:rPr>
        <w:t>threatening</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satellite movements</w:t>
      </w:r>
      <w:r w:rsidRPr="00AC67E0">
        <w:rPr>
          <w:rFonts w:asciiTheme="majorHAnsi" w:hAnsiTheme="majorHAnsi" w:cstheme="majorHAnsi"/>
          <w:sz w:val="16"/>
        </w:rPr>
        <w:t xml:space="preserve"> toward U.S. spy satellites and as a result, </w:t>
      </w:r>
      <w:r w:rsidRPr="00AC67E0">
        <w:rPr>
          <w:rStyle w:val="StyleUnderline"/>
          <w:rFonts w:asciiTheme="majorHAnsi" w:hAnsiTheme="majorHAnsi" w:cstheme="majorHAnsi"/>
          <w:highlight w:val="green"/>
        </w:rPr>
        <w:t>won’t include Moscow</w:t>
      </w:r>
      <w:r w:rsidRPr="00AC67E0">
        <w:rPr>
          <w:rStyle w:val="StyleUnderline"/>
          <w:rFonts w:asciiTheme="majorHAnsi" w:hAnsiTheme="majorHAnsi" w:cstheme="majorHAnsi"/>
        </w:rPr>
        <w:t xml:space="preserve"> in Artemis Accords negotiations. </w:t>
      </w:r>
      <w:r w:rsidRPr="00AC67E0">
        <w:rPr>
          <w:rFonts w:asciiTheme="majorHAnsi" w:hAnsiTheme="majorHAnsi" w:cstheme="majorHAnsi"/>
          <w:sz w:val="16"/>
        </w:rPr>
        <w:t xml:space="preserve">In early April, </w:t>
      </w:r>
      <w:r w:rsidRPr="00AC67E0">
        <w:rPr>
          <w:rStyle w:val="Emphasis"/>
          <w:rFonts w:asciiTheme="majorHAnsi" w:hAnsiTheme="majorHAnsi" w:cstheme="majorHAnsi"/>
          <w:highlight w:val="green"/>
        </w:rPr>
        <w:t>Russia</w:t>
      </w:r>
      <w:r w:rsidRPr="00AC67E0">
        <w:rPr>
          <w:rStyle w:val="StyleUnderline"/>
          <w:rFonts w:asciiTheme="majorHAnsi" w:hAnsiTheme="majorHAnsi" w:cstheme="majorHAnsi"/>
        </w:rPr>
        <w:t xml:space="preserve"> had </w:t>
      </w:r>
      <w:r w:rsidRPr="00AC67E0">
        <w:rPr>
          <w:rStyle w:val="StyleUnderline"/>
          <w:rFonts w:asciiTheme="majorHAnsi" w:hAnsiTheme="majorHAnsi" w:cstheme="majorHAnsi"/>
          <w:highlight w:val="green"/>
        </w:rPr>
        <w:t>criticised</w:t>
      </w:r>
      <w:r w:rsidRPr="00AC67E0">
        <w:rPr>
          <w:rStyle w:val="StyleUnderline"/>
          <w:rFonts w:asciiTheme="majorHAnsi" w:hAnsiTheme="majorHAnsi" w:cstheme="majorHAnsi"/>
        </w:rPr>
        <w:t xml:space="preserve"> Donald </w:t>
      </w:r>
      <w:r w:rsidRPr="00AC67E0">
        <w:rPr>
          <w:rStyle w:val="StyleUnderline"/>
          <w:rFonts w:asciiTheme="majorHAnsi" w:hAnsiTheme="majorHAnsi" w:cstheme="majorHAnsi"/>
          <w:highlight w:val="green"/>
        </w:rPr>
        <w:t>Trump’s executive order that encouraged citizens to mine</w:t>
      </w:r>
      <w:r w:rsidRPr="00AC67E0">
        <w:rPr>
          <w:rStyle w:val="StyleUnderline"/>
          <w:rFonts w:asciiTheme="majorHAnsi" w:hAnsiTheme="majorHAnsi" w:cstheme="majorHAnsi"/>
        </w:rPr>
        <w:t xml:space="preserve"> the lunar surface</w:t>
      </w:r>
      <w:r w:rsidRPr="00AC67E0">
        <w:rPr>
          <w:rFonts w:asciiTheme="majorHAnsi" w:hAnsiTheme="majorHAnsi" w:cstheme="majorHAnsi"/>
          <w:sz w:val="16"/>
        </w:rPr>
        <w:t xml:space="preserve"> and celestial bodies for commercial purposes and </w:t>
      </w:r>
      <w:r w:rsidRPr="00AC67E0">
        <w:rPr>
          <w:rStyle w:val="Emphasis"/>
          <w:rFonts w:asciiTheme="majorHAnsi" w:hAnsiTheme="majorHAnsi" w:cstheme="majorHAnsi"/>
          <w:highlight w:val="green"/>
        </w:rPr>
        <w:t>linked</w:t>
      </w:r>
      <w:r w:rsidRPr="00AC67E0">
        <w:rPr>
          <w:rStyle w:val="Emphasis"/>
          <w:rFonts w:asciiTheme="majorHAnsi" w:hAnsiTheme="majorHAnsi" w:cstheme="majorHAnsi"/>
        </w:rPr>
        <w:t xml:space="preserve"> the policy </w:t>
      </w:r>
      <w:r w:rsidRPr="00AC67E0">
        <w:rPr>
          <w:rStyle w:val="Emphasis"/>
          <w:rFonts w:asciiTheme="majorHAnsi" w:hAnsiTheme="majorHAnsi" w:cstheme="majorHAnsi"/>
          <w:highlight w:val="green"/>
        </w:rPr>
        <w:t>to colonialism</w:t>
      </w:r>
      <w:r w:rsidRPr="00AC67E0">
        <w:rPr>
          <w:rStyle w:val="StyleUnderline"/>
          <w:rFonts w:asciiTheme="majorHAnsi" w:hAnsiTheme="majorHAnsi" w:cstheme="majorHAnsi"/>
        </w:rPr>
        <w:t xml:space="preserve"> saying</w:t>
      </w:r>
      <w:r w:rsidRPr="00AC67E0">
        <w:rPr>
          <w:rFonts w:asciiTheme="majorHAnsi" w:hAnsiTheme="majorHAnsi" w:cstheme="majorHAnsi"/>
          <w:sz w:val="16"/>
        </w:rPr>
        <w:t xml:space="preserve"> it “hardly sets the countries to a fruitful cooperation.” </w:t>
      </w:r>
      <w:r w:rsidRPr="00AC67E0">
        <w:rPr>
          <w:rStyle w:val="StyleUnderline"/>
          <w:rFonts w:asciiTheme="majorHAnsi" w:hAnsiTheme="majorHAnsi" w:cstheme="majorHAnsi"/>
        </w:rPr>
        <w:t xml:space="preserve">Asian giants and rising space powers </w:t>
      </w:r>
      <w:r w:rsidRPr="00AC67E0">
        <w:rPr>
          <w:rStyle w:val="Emphasis"/>
          <w:rFonts w:asciiTheme="majorHAnsi" w:hAnsiTheme="majorHAnsi" w:cstheme="majorHAnsi"/>
          <w:highlight w:val="green"/>
        </w:rPr>
        <w:t>China and India</w:t>
      </w:r>
      <w:r w:rsidRPr="00AC67E0">
        <w:rPr>
          <w:rStyle w:val="StyleUnderline"/>
          <w:rFonts w:asciiTheme="majorHAnsi" w:hAnsiTheme="majorHAnsi" w:cstheme="majorHAnsi"/>
          <w:highlight w:val="green"/>
        </w:rPr>
        <w:t xml:space="preserve"> are</w:t>
      </w:r>
      <w:r w:rsidRPr="00AC67E0">
        <w:rPr>
          <w:rStyle w:val="StyleUnderline"/>
          <w:rFonts w:asciiTheme="majorHAnsi" w:hAnsiTheme="majorHAnsi" w:cstheme="majorHAnsi"/>
        </w:rPr>
        <w:t xml:space="preserve"> also </w:t>
      </w:r>
      <w:r w:rsidRPr="00AC67E0">
        <w:rPr>
          <w:rStyle w:val="Emphasis"/>
          <w:rFonts w:asciiTheme="majorHAnsi" w:hAnsiTheme="majorHAnsi" w:cstheme="majorHAnsi"/>
          <w:highlight w:val="green"/>
        </w:rPr>
        <w:t>not part of the lunar accord</w:t>
      </w:r>
      <w:r w:rsidRPr="00AC67E0">
        <w:rPr>
          <w:rStyle w:val="StyleUnderline"/>
          <w:rFonts w:asciiTheme="majorHAnsi" w:hAnsiTheme="majorHAnsi" w:cstheme="majorHAnsi"/>
          <w:highlight w:val="green"/>
        </w:rPr>
        <w:t xml:space="preserve"> even though </w:t>
      </w:r>
      <w:r w:rsidRPr="00AC67E0">
        <w:rPr>
          <w:rStyle w:val="Emphasis"/>
          <w:rFonts w:asciiTheme="majorHAnsi" w:hAnsiTheme="majorHAnsi" w:cstheme="majorHAnsi"/>
          <w:highlight w:val="green"/>
        </w:rPr>
        <w:t>both</w:t>
      </w:r>
      <w:r w:rsidRPr="00AC67E0">
        <w:rPr>
          <w:rStyle w:val="Emphasis"/>
          <w:rFonts w:asciiTheme="majorHAnsi" w:hAnsiTheme="majorHAnsi" w:cstheme="majorHAnsi"/>
        </w:rPr>
        <w:t xml:space="preserve"> nations </w:t>
      </w:r>
      <w:r w:rsidRPr="00AC67E0">
        <w:rPr>
          <w:rStyle w:val="Emphasis"/>
          <w:rFonts w:asciiTheme="majorHAnsi" w:hAnsiTheme="majorHAnsi" w:cstheme="majorHAnsi"/>
          <w:highlight w:val="green"/>
        </w:rPr>
        <w:t>are</w:t>
      </w:r>
      <w:r w:rsidRPr="00AC67E0">
        <w:rPr>
          <w:rStyle w:val="Emphasis"/>
          <w:rFonts w:asciiTheme="majorHAnsi" w:hAnsiTheme="majorHAnsi" w:cstheme="majorHAnsi"/>
        </w:rPr>
        <w:t xml:space="preserve"> also </w:t>
      </w:r>
      <w:r w:rsidRPr="00AC67E0">
        <w:rPr>
          <w:rStyle w:val="Emphasis"/>
          <w:rFonts w:asciiTheme="majorHAnsi" w:hAnsiTheme="majorHAnsi" w:cstheme="majorHAnsi"/>
          <w:highlight w:val="green"/>
        </w:rPr>
        <w:t>experienced</w:t>
      </w:r>
      <w:r w:rsidRPr="00AC67E0">
        <w:rPr>
          <w:rStyle w:val="StyleUnderline"/>
          <w:rFonts w:asciiTheme="majorHAnsi" w:hAnsiTheme="majorHAnsi" w:cstheme="majorHAnsi"/>
          <w:highlight w:val="green"/>
        </w:rPr>
        <w:t xml:space="preserve"> space players</w:t>
      </w:r>
      <w:r w:rsidRPr="00AC67E0">
        <w:rPr>
          <w:rStyle w:val="StyleUnderline"/>
          <w:rFonts w:asciiTheme="majorHAnsi" w:hAnsiTheme="majorHAnsi" w:cstheme="majorHAnsi"/>
        </w:rPr>
        <w:t xml:space="preserve"> with equally high ambitions</w:t>
      </w:r>
      <w:r w:rsidRPr="00AC67E0">
        <w:rPr>
          <w:rFonts w:asciiTheme="majorHAnsi" w:hAnsiTheme="majorHAnsi" w:cstheme="majorHAnsi"/>
          <w:sz w:val="16"/>
        </w:rPr>
        <w:t xml:space="preserve">. Some netizens speaking to the EurAsian Times were left wondering if </w:t>
      </w:r>
      <w:r w:rsidRPr="00AC67E0">
        <w:rPr>
          <w:rStyle w:val="StyleUnderline"/>
          <w:rFonts w:asciiTheme="majorHAnsi" w:hAnsiTheme="majorHAnsi" w:cstheme="majorHAnsi"/>
        </w:rPr>
        <w:t xml:space="preserve">the </w:t>
      </w:r>
      <w:r w:rsidRPr="00AC67E0">
        <w:rPr>
          <w:rStyle w:val="Emphasis"/>
          <w:rFonts w:asciiTheme="majorHAnsi" w:hAnsiTheme="majorHAnsi" w:cstheme="majorHAnsi"/>
          <w:highlight w:val="green"/>
        </w:rPr>
        <w:t>RIC triad</w:t>
      </w:r>
      <w:r w:rsidRPr="00AC67E0">
        <w:rPr>
          <w:rFonts w:asciiTheme="majorHAnsi" w:hAnsiTheme="majorHAnsi" w:cstheme="majorHAnsi"/>
          <w:sz w:val="16"/>
        </w:rPr>
        <w:t xml:space="preserve"> (Russia, India and China) </w:t>
      </w:r>
      <w:r w:rsidRPr="00AC67E0">
        <w:rPr>
          <w:rStyle w:val="Emphasis"/>
          <w:rFonts w:asciiTheme="majorHAnsi" w:hAnsiTheme="majorHAnsi" w:cstheme="majorHAnsi"/>
          <w:highlight w:val="green"/>
        </w:rPr>
        <w:t>could</w:t>
      </w:r>
      <w:r w:rsidRPr="00AC67E0">
        <w:rPr>
          <w:rStyle w:val="StyleUnderline"/>
          <w:rFonts w:asciiTheme="majorHAnsi" w:hAnsiTheme="majorHAnsi" w:cstheme="majorHAnsi"/>
        </w:rPr>
        <w:t xml:space="preserve"> possibly </w:t>
      </w:r>
      <w:r w:rsidRPr="00AC67E0">
        <w:rPr>
          <w:rStyle w:val="Emphasis"/>
          <w:rFonts w:asciiTheme="majorHAnsi" w:hAnsiTheme="majorHAnsi" w:cstheme="majorHAnsi"/>
          <w:highlight w:val="green"/>
        </w:rPr>
        <w:t>join</w:t>
      </w:r>
      <w:r w:rsidRPr="00AC67E0">
        <w:rPr>
          <w:rStyle w:val="StyleUnderline"/>
          <w:rFonts w:asciiTheme="majorHAnsi" w:hAnsiTheme="majorHAnsi" w:cstheme="majorHAnsi"/>
        </w:rPr>
        <w:t xml:space="preserve"> hands in </w:t>
      </w:r>
      <w:r w:rsidRPr="00AC67E0">
        <w:rPr>
          <w:rStyle w:val="Emphasis"/>
          <w:rFonts w:asciiTheme="majorHAnsi" w:hAnsiTheme="majorHAnsi" w:cstheme="majorHAnsi"/>
          <w:highlight w:val="green"/>
        </w:rPr>
        <w:t>a similar accord</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 xml:space="preserve">All </w:t>
      </w:r>
      <w:r w:rsidRPr="00AC67E0">
        <w:rPr>
          <w:rStyle w:val="Emphasis"/>
          <w:rFonts w:asciiTheme="majorHAnsi" w:hAnsiTheme="majorHAnsi" w:cstheme="majorHAnsi"/>
          <w:highlight w:val="green"/>
        </w:rPr>
        <w:t>three</w:t>
      </w:r>
      <w:r w:rsidRPr="00AC67E0">
        <w:rPr>
          <w:rStyle w:val="StyleUnderline"/>
          <w:rFonts w:asciiTheme="majorHAnsi" w:hAnsiTheme="majorHAnsi" w:cstheme="majorHAnsi"/>
        </w:rPr>
        <w:t xml:space="preserve"> countries </w:t>
      </w:r>
      <w:r w:rsidRPr="00AC67E0">
        <w:rPr>
          <w:rStyle w:val="StyleUnderline"/>
          <w:rFonts w:asciiTheme="majorHAnsi" w:hAnsiTheme="majorHAnsi" w:cstheme="majorHAnsi"/>
          <w:highlight w:val="green"/>
        </w:rPr>
        <w:t xml:space="preserve">have </w:t>
      </w:r>
      <w:r w:rsidRPr="00AC67E0">
        <w:rPr>
          <w:rStyle w:val="Emphasis"/>
          <w:rFonts w:asciiTheme="majorHAnsi" w:hAnsiTheme="majorHAnsi" w:cstheme="majorHAnsi"/>
          <w:highlight w:val="green"/>
        </w:rPr>
        <w:t>put forward proposals</w:t>
      </w:r>
      <w:r w:rsidRPr="00AC67E0">
        <w:rPr>
          <w:rStyle w:val="StyleUnderline"/>
          <w:rFonts w:asciiTheme="majorHAnsi" w:hAnsiTheme="majorHAnsi" w:cstheme="majorHAnsi"/>
          <w:highlight w:val="green"/>
        </w:rPr>
        <w:t xml:space="preserve"> for mining</w:t>
      </w:r>
      <w:r w:rsidRPr="00AC67E0">
        <w:rPr>
          <w:rStyle w:val="StyleUnderline"/>
          <w:rFonts w:asciiTheme="majorHAnsi" w:hAnsiTheme="majorHAnsi" w:cstheme="majorHAnsi"/>
        </w:rPr>
        <w:t xml:space="preserve"> in space in the past with Russia </w:t>
      </w:r>
      <w:r w:rsidRPr="00AC67E0">
        <w:rPr>
          <w:rStyle w:val="StyleUnderline"/>
          <w:rFonts w:asciiTheme="majorHAnsi" w:hAnsiTheme="majorHAnsi" w:cstheme="majorHAnsi"/>
          <w:highlight w:val="green"/>
        </w:rPr>
        <w:t>setting up the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R</w:t>
      </w:r>
      <w:r w:rsidRPr="00AC67E0">
        <w:rPr>
          <w:rStyle w:val="StyleUnderline"/>
          <w:rFonts w:asciiTheme="majorHAnsi" w:hAnsiTheme="majorHAnsi" w:cstheme="majorHAnsi"/>
        </w:rPr>
        <w:t xml:space="preserve">oscosmos </w:t>
      </w:r>
      <w:r w:rsidRPr="00AC67E0">
        <w:rPr>
          <w:rStyle w:val="StyleUnderline"/>
          <w:rFonts w:asciiTheme="majorHAnsi" w:hAnsiTheme="majorHAnsi" w:cstheme="majorHAnsi"/>
          <w:highlight w:val="green"/>
        </w:rPr>
        <w:t>S</w:t>
      </w:r>
      <w:r w:rsidRPr="00AC67E0">
        <w:rPr>
          <w:rStyle w:val="StyleUnderline"/>
          <w:rFonts w:asciiTheme="majorHAnsi" w:hAnsiTheme="majorHAnsi" w:cstheme="majorHAnsi"/>
        </w:rPr>
        <w:t xml:space="preserve">tate </w:t>
      </w:r>
      <w:r w:rsidRPr="00AC67E0">
        <w:rPr>
          <w:rStyle w:val="StyleUnderline"/>
          <w:rFonts w:asciiTheme="majorHAnsi" w:hAnsiTheme="majorHAnsi" w:cstheme="majorHAnsi"/>
          <w:highlight w:val="green"/>
        </w:rPr>
        <w:t>C</w:t>
      </w:r>
      <w:r w:rsidRPr="00AC67E0">
        <w:rPr>
          <w:rStyle w:val="StyleUnderline"/>
          <w:rFonts w:asciiTheme="majorHAnsi" w:hAnsiTheme="majorHAnsi" w:cstheme="majorHAnsi"/>
        </w:rPr>
        <w:t xml:space="preserve">orporation for </w:t>
      </w:r>
      <w:r w:rsidRPr="00AC67E0">
        <w:rPr>
          <w:rStyle w:val="StyleUnderline"/>
          <w:rFonts w:asciiTheme="majorHAnsi" w:hAnsiTheme="majorHAnsi" w:cstheme="majorHAnsi"/>
          <w:highlight w:val="green"/>
        </w:rPr>
        <w:t>S</w:t>
      </w:r>
      <w:r w:rsidRPr="00AC67E0">
        <w:rPr>
          <w:rStyle w:val="StyleUnderline"/>
          <w:rFonts w:asciiTheme="majorHAnsi" w:hAnsiTheme="majorHAnsi" w:cstheme="majorHAnsi"/>
        </w:rPr>
        <w:t xml:space="preserve">pace </w:t>
      </w:r>
      <w:r w:rsidRPr="00AC67E0">
        <w:rPr>
          <w:rStyle w:val="StyleUnderline"/>
          <w:rFonts w:asciiTheme="majorHAnsi" w:hAnsiTheme="majorHAnsi" w:cstheme="majorHAnsi"/>
          <w:highlight w:val="green"/>
        </w:rPr>
        <w:t>A</w:t>
      </w:r>
      <w:r w:rsidRPr="00AC67E0">
        <w:rPr>
          <w:rStyle w:val="StyleUnderline"/>
          <w:rFonts w:asciiTheme="majorHAnsi" w:hAnsiTheme="majorHAnsi" w:cstheme="majorHAnsi"/>
        </w:rPr>
        <w:t xml:space="preserve">ctivities </w:t>
      </w:r>
      <w:r w:rsidRPr="00AC67E0">
        <w:rPr>
          <w:rStyle w:val="StyleUnderline"/>
          <w:rFonts w:asciiTheme="majorHAnsi" w:hAnsiTheme="majorHAnsi" w:cstheme="majorHAnsi"/>
          <w:highlight w:val="green"/>
        </w:rPr>
        <w:t>and</w:t>
      </w:r>
      <w:r w:rsidRPr="00AC67E0">
        <w:rPr>
          <w:rStyle w:val="StyleUnderline"/>
          <w:rFonts w:asciiTheme="majorHAnsi" w:hAnsiTheme="majorHAnsi" w:cstheme="majorHAnsi"/>
        </w:rPr>
        <w:t xml:space="preserve"> Bejing and New Delhi floating ideas about possible </w:t>
      </w:r>
      <w:r w:rsidRPr="00AC67E0">
        <w:rPr>
          <w:rStyle w:val="StyleUnderline"/>
          <w:rFonts w:asciiTheme="majorHAnsi" w:hAnsiTheme="majorHAnsi" w:cstheme="majorHAnsi"/>
          <w:highlight w:val="green"/>
        </w:rPr>
        <w:t>helium-3 extraction</w:t>
      </w:r>
      <w:r w:rsidRPr="00AC67E0">
        <w:rPr>
          <w:rStyle w:val="StyleUnderline"/>
          <w:rFonts w:asciiTheme="majorHAnsi" w:hAnsiTheme="majorHAnsi" w:cstheme="majorHAnsi"/>
        </w:rPr>
        <w:t>.</w:t>
      </w:r>
    </w:p>
    <w:p w14:paraId="4ABBA03D" w14:textId="77777777" w:rsidR="005C66BC" w:rsidRPr="00AC67E0" w:rsidRDefault="005C66BC" w:rsidP="005C66BC">
      <w:pPr>
        <w:rPr>
          <w:rFonts w:asciiTheme="majorHAnsi" w:hAnsiTheme="majorHAnsi" w:cstheme="majorHAnsi"/>
        </w:rPr>
      </w:pPr>
    </w:p>
    <w:p w14:paraId="1AFF293E"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Sino-Russian alliance decks U.S. hegemony in space.</w:t>
      </w:r>
    </w:p>
    <w:p w14:paraId="49DDE446"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Mahshie 21</w:t>
      </w:r>
      <w:r w:rsidRPr="00AC67E0">
        <w:rPr>
          <w:rFonts w:asciiTheme="majorHAnsi" w:hAnsiTheme="majorHAnsi" w:cstheme="majorHAnsi"/>
        </w:rPr>
        <w:t xml:space="preserve"> [Abraham, Mahshie, Air Force Magazine, 6-29-2021, "Russia and China Could Team Up to Challenge US Space Superiority, Experts Say," Air Force Magazine, </w:t>
      </w:r>
      <w:hyperlink r:id="rId26" w:history="1">
        <w:r w:rsidRPr="00AC67E0">
          <w:rPr>
            <w:rStyle w:val="Hyperlink"/>
            <w:rFonts w:asciiTheme="majorHAnsi" w:hAnsiTheme="majorHAnsi" w:cstheme="majorHAnsi"/>
          </w:rPr>
          <w:t>https://www.airforcemag.com/russia-china-team-up-challenge-us-space-superiority/</w:t>
        </w:r>
      </w:hyperlink>
      <w:r w:rsidRPr="00AC67E0">
        <w:rPr>
          <w:rFonts w:asciiTheme="majorHAnsi" w:hAnsiTheme="majorHAnsi" w:cstheme="majorHAnsi"/>
        </w:rPr>
        <w:t>] [pT]</w:t>
      </w:r>
    </w:p>
    <w:p w14:paraId="608B2679" w14:textId="77777777" w:rsidR="005C66BC" w:rsidRPr="00AC67E0" w:rsidRDefault="005C66BC" w:rsidP="005C66BC">
      <w:pPr>
        <w:rPr>
          <w:rFonts w:asciiTheme="majorHAnsi" w:hAnsiTheme="majorHAnsi" w:cstheme="majorHAnsi"/>
          <w:sz w:val="16"/>
        </w:rPr>
      </w:pPr>
      <w:r w:rsidRPr="00AC67E0">
        <w:rPr>
          <w:rStyle w:val="Emphasis"/>
          <w:rFonts w:asciiTheme="majorHAnsi" w:hAnsiTheme="majorHAnsi" w:cstheme="majorHAnsi"/>
          <w:highlight w:val="green"/>
        </w:rPr>
        <w:t>Russia and China</w:t>
      </w:r>
      <w:r w:rsidRPr="00AC67E0">
        <w:rPr>
          <w:rStyle w:val="StyleUnderline"/>
          <w:rFonts w:asciiTheme="majorHAnsi" w:hAnsiTheme="majorHAnsi" w:cstheme="majorHAnsi"/>
        </w:rPr>
        <w:t xml:space="preserve"> jointly </w:t>
      </w:r>
      <w:r w:rsidRPr="00AC67E0">
        <w:rPr>
          <w:rStyle w:val="StyleUnderline"/>
          <w:rFonts w:asciiTheme="majorHAnsi" w:hAnsiTheme="majorHAnsi" w:cstheme="majorHAnsi"/>
          <w:highlight w:val="green"/>
        </w:rPr>
        <w:t>submitted a UN resolution</w:t>
      </w:r>
      <w:r w:rsidRPr="00AC67E0">
        <w:rPr>
          <w:rStyle w:val="StyleUnderline"/>
          <w:rFonts w:asciiTheme="majorHAnsi" w:hAnsiTheme="majorHAnsi" w:cstheme="majorHAnsi"/>
        </w:rPr>
        <w:t xml:space="preserve"> in 2008 </w:t>
      </w:r>
      <w:r w:rsidRPr="00AC67E0">
        <w:rPr>
          <w:rStyle w:val="StyleUnderline"/>
          <w:rFonts w:asciiTheme="majorHAnsi" w:hAnsiTheme="majorHAnsi" w:cstheme="majorHAnsi"/>
          <w:highlight w:val="green"/>
        </w:rPr>
        <w:t>to limit</w:t>
      </w:r>
      <w:r w:rsidRPr="00AC67E0">
        <w:rPr>
          <w:rStyle w:val="StyleUnderline"/>
          <w:rFonts w:asciiTheme="majorHAnsi" w:hAnsiTheme="majorHAnsi" w:cstheme="majorHAnsi"/>
        </w:rPr>
        <w:t xml:space="preserve"> space </w:t>
      </w:r>
      <w:r w:rsidRPr="00AC67E0">
        <w:rPr>
          <w:rStyle w:val="StyleUnderline"/>
          <w:rFonts w:asciiTheme="majorHAnsi" w:hAnsiTheme="majorHAnsi" w:cstheme="majorHAnsi"/>
          <w:highlight w:val="green"/>
        </w:rPr>
        <w:t>weapons</w:t>
      </w:r>
      <w:r w:rsidRPr="00AC67E0">
        <w:rPr>
          <w:rFonts w:asciiTheme="majorHAnsi" w:hAnsiTheme="majorHAnsi" w:cstheme="majorHAnsi"/>
          <w:sz w:val="16"/>
        </w:rPr>
        <w:t xml:space="preserve">, but of late, </w:t>
      </w:r>
      <w:r w:rsidRPr="00AC67E0">
        <w:rPr>
          <w:rStyle w:val="StyleUnderline"/>
          <w:rFonts w:asciiTheme="majorHAnsi" w:hAnsiTheme="majorHAnsi" w:cstheme="majorHAnsi"/>
        </w:rPr>
        <w:t xml:space="preserve">their </w:t>
      </w:r>
      <w:r w:rsidRPr="00AC67E0">
        <w:rPr>
          <w:rStyle w:val="Emphasis"/>
          <w:rFonts w:asciiTheme="majorHAnsi" w:hAnsiTheme="majorHAnsi" w:cstheme="majorHAnsi"/>
          <w:highlight w:val="green"/>
        </w:rPr>
        <w:t>cooperation</w:t>
      </w:r>
      <w:r w:rsidRPr="00AC67E0">
        <w:rPr>
          <w:rStyle w:val="StyleUnderline"/>
          <w:rFonts w:asciiTheme="majorHAnsi" w:hAnsiTheme="majorHAnsi" w:cstheme="majorHAnsi"/>
          <w:highlight w:val="green"/>
        </w:rPr>
        <w:t xml:space="preserve"> has gone further</w:t>
      </w:r>
      <w:r w:rsidRPr="00AC67E0">
        <w:rPr>
          <w:rFonts w:asciiTheme="majorHAnsi" w:hAnsiTheme="majorHAnsi" w:cstheme="majorHAnsi"/>
          <w:sz w:val="16"/>
        </w:rPr>
        <w:t xml:space="preserve">. Recently, </w:t>
      </w:r>
      <w:r w:rsidRPr="00AC67E0">
        <w:rPr>
          <w:rStyle w:val="StyleUnderline"/>
          <w:rFonts w:asciiTheme="majorHAnsi" w:hAnsiTheme="majorHAnsi" w:cstheme="majorHAnsi"/>
        </w:rPr>
        <w:t xml:space="preserve">the two </w:t>
      </w:r>
      <w:r w:rsidRPr="00AC67E0">
        <w:rPr>
          <w:rStyle w:val="StyleUnderline"/>
          <w:rFonts w:asciiTheme="majorHAnsi" w:hAnsiTheme="majorHAnsi" w:cstheme="majorHAnsi"/>
          <w:highlight w:val="green"/>
        </w:rPr>
        <w:t>cooperated on</w:t>
      </w:r>
      <w:r w:rsidRPr="00AC67E0">
        <w:rPr>
          <w:rStyle w:val="StyleUnderline"/>
          <w:rFonts w:asciiTheme="majorHAnsi" w:hAnsiTheme="majorHAnsi" w:cstheme="majorHAnsi"/>
        </w:rPr>
        <w:t xml:space="preserve"> </w:t>
      </w:r>
      <w:r w:rsidRPr="00AC67E0">
        <w:rPr>
          <w:rFonts w:asciiTheme="majorHAnsi" w:hAnsiTheme="majorHAnsi" w:cstheme="majorHAnsi"/>
          <w:sz w:val="16"/>
        </w:rPr>
        <w:t xml:space="preserve">the Chinese space station and signed a memorandum of understanding on </w:t>
      </w:r>
      <w:r w:rsidRPr="00AC67E0">
        <w:rPr>
          <w:rStyle w:val="StyleUnderline"/>
          <w:rFonts w:asciiTheme="majorHAnsi" w:hAnsiTheme="majorHAnsi" w:cstheme="majorHAnsi"/>
          <w:highlight w:val="green"/>
        </w:rPr>
        <w:t>a</w:t>
      </w:r>
      <w:r w:rsidRPr="00AC67E0">
        <w:rPr>
          <w:rStyle w:val="StyleUnderline"/>
          <w:rFonts w:asciiTheme="majorHAnsi" w:hAnsiTheme="majorHAnsi" w:cstheme="majorHAnsi"/>
        </w:rPr>
        <w:t xml:space="preserve"> potential </w:t>
      </w:r>
      <w:r w:rsidRPr="00AC67E0">
        <w:rPr>
          <w:rStyle w:val="StyleUnderline"/>
          <w:rFonts w:asciiTheme="majorHAnsi" w:hAnsiTheme="majorHAnsi" w:cstheme="majorHAnsi"/>
          <w:highlight w:val="green"/>
        </w:rPr>
        <w:t>lunar base</w:t>
      </w:r>
      <w:r w:rsidRPr="00AC67E0">
        <w:rPr>
          <w:rFonts w:asciiTheme="majorHAnsi" w:hAnsiTheme="majorHAnsi" w:cstheme="majorHAnsi"/>
          <w:sz w:val="16"/>
        </w:rPr>
        <w:t xml:space="preserve">. </w:t>
      </w:r>
      <w:r w:rsidRPr="00AC67E0">
        <w:rPr>
          <w:rStyle w:val="StyleUnderline"/>
          <w:rFonts w:asciiTheme="majorHAnsi" w:hAnsiTheme="majorHAnsi" w:cstheme="majorHAnsi"/>
        </w:rPr>
        <w:t>Commercial cooperation</w:t>
      </w:r>
      <w:r w:rsidRPr="00AC67E0">
        <w:rPr>
          <w:rFonts w:asciiTheme="majorHAnsi" w:hAnsiTheme="majorHAnsi" w:cstheme="majorHAnsi"/>
          <w:sz w:val="16"/>
        </w:rPr>
        <w:t xml:space="preserve"> between two of America’s chief space adversaries </w:t>
      </w:r>
      <w:r w:rsidRPr="00AC67E0">
        <w:rPr>
          <w:rStyle w:val="StyleUnderline"/>
          <w:rFonts w:asciiTheme="majorHAnsi" w:hAnsiTheme="majorHAnsi" w:cstheme="majorHAnsi"/>
        </w:rPr>
        <w:t xml:space="preserve">can easily extend to </w:t>
      </w:r>
      <w:r w:rsidRPr="00AC67E0">
        <w:rPr>
          <w:rStyle w:val="StyleUnderline"/>
          <w:rFonts w:asciiTheme="majorHAnsi" w:hAnsiTheme="majorHAnsi" w:cstheme="majorHAnsi"/>
          <w:highlight w:val="green"/>
        </w:rPr>
        <w:t>military applications</w:t>
      </w:r>
      <w:r w:rsidRPr="00AC67E0">
        <w:rPr>
          <w:rFonts w:asciiTheme="majorHAnsi" w:hAnsiTheme="majorHAnsi" w:cstheme="majorHAnsi"/>
          <w:sz w:val="16"/>
        </w:rPr>
        <w:t>, the expert panel argued, even though historical differences may arise. “</w:t>
      </w:r>
      <w:r w:rsidRPr="00AC67E0">
        <w:rPr>
          <w:rStyle w:val="StyleUnderline"/>
          <w:rFonts w:asciiTheme="majorHAnsi" w:hAnsiTheme="majorHAnsi" w:cstheme="majorHAnsi"/>
          <w:highlight w:val="green"/>
        </w:rPr>
        <w:t xml:space="preserve">Russia has experience on </w:t>
      </w:r>
      <w:r w:rsidRPr="00AC67E0">
        <w:rPr>
          <w:rStyle w:val="Emphasis"/>
          <w:rFonts w:asciiTheme="majorHAnsi" w:hAnsiTheme="majorHAnsi" w:cstheme="majorHAnsi"/>
          <w:highlight w:val="green"/>
        </w:rPr>
        <w:t>deception</w:t>
      </w:r>
      <w:r w:rsidRPr="00AC67E0">
        <w:rPr>
          <w:rStyle w:val="Emphasis"/>
          <w:rFonts w:asciiTheme="majorHAnsi" w:hAnsiTheme="majorHAnsi" w:cstheme="majorHAnsi"/>
        </w:rPr>
        <w:t xml:space="preserve"> in space</w:t>
      </w:r>
      <w:r w:rsidRPr="00AC67E0">
        <w:rPr>
          <w:rFonts w:asciiTheme="majorHAnsi" w:hAnsiTheme="majorHAnsi" w:cstheme="majorHAnsi"/>
          <w:sz w:val="16"/>
        </w:rPr>
        <w:t>,” Loverro said. “</w:t>
      </w:r>
      <w:r w:rsidRPr="00AC67E0">
        <w:rPr>
          <w:rStyle w:val="StyleUnderline"/>
          <w:rFonts w:asciiTheme="majorHAnsi" w:hAnsiTheme="majorHAnsi" w:cstheme="majorHAnsi"/>
        </w:rPr>
        <w:t xml:space="preserve">Russia has </w:t>
      </w:r>
      <w:r w:rsidRPr="00AC67E0">
        <w:rPr>
          <w:rStyle w:val="Emphasis"/>
          <w:rFonts w:asciiTheme="majorHAnsi" w:hAnsiTheme="majorHAnsi" w:cstheme="majorHAnsi"/>
        </w:rPr>
        <w:t>experience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that is</w:t>
      </w:r>
      <w:r w:rsidRPr="00AC67E0">
        <w:rPr>
          <w:rStyle w:val="StyleUnderline"/>
          <w:rFonts w:asciiTheme="majorHAnsi" w:hAnsiTheme="majorHAnsi" w:cstheme="majorHAnsi"/>
        </w:rPr>
        <w:t xml:space="preserve"> incredibly </w:t>
      </w:r>
      <w:r w:rsidRPr="00AC67E0">
        <w:rPr>
          <w:rStyle w:val="Emphasis"/>
          <w:rFonts w:asciiTheme="majorHAnsi" w:hAnsiTheme="majorHAnsi" w:cstheme="majorHAnsi"/>
          <w:highlight w:val="green"/>
        </w:rPr>
        <w:t>valuable to</w:t>
      </w:r>
      <w:r w:rsidRPr="00AC67E0">
        <w:rPr>
          <w:rStyle w:val="StyleUnderline"/>
          <w:rFonts w:asciiTheme="majorHAnsi" w:hAnsiTheme="majorHAnsi" w:cstheme="majorHAnsi"/>
          <w:highlight w:val="green"/>
        </w:rPr>
        <w:t xml:space="preserve"> a technologically advanced</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but operationally inexperienced </w:t>
      </w:r>
      <w:r w:rsidRPr="00AC67E0">
        <w:rPr>
          <w:rStyle w:val="Emphasis"/>
          <w:rFonts w:asciiTheme="majorHAnsi" w:hAnsiTheme="majorHAnsi" w:cstheme="majorHAnsi"/>
          <w:highlight w:val="green"/>
        </w:rPr>
        <w:t>China</w:t>
      </w:r>
      <w:r w:rsidRPr="00AC67E0">
        <w:rPr>
          <w:rFonts w:asciiTheme="majorHAnsi" w:hAnsiTheme="majorHAnsi" w:cstheme="majorHAnsi"/>
          <w:sz w:val="16"/>
        </w:rPr>
        <w:t xml:space="preserve">.” The former head of NASA’s human spaceflight program also qualified </w:t>
      </w:r>
      <w:r w:rsidRPr="00AC67E0">
        <w:rPr>
          <w:rStyle w:val="StyleUnderline"/>
          <w:rFonts w:asciiTheme="majorHAnsi" w:hAnsiTheme="majorHAnsi" w:cstheme="majorHAnsi"/>
        </w:rPr>
        <w:t>Russia’s malicious expertise</w:t>
      </w:r>
      <w:r w:rsidRPr="00AC67E0">
        <w:rPr>
          <w:rFonts w:asciiTheme="majorHAnsi" w:hAnsiTheme="majorHAnsi" w:cstheme="majorHAnsi"/>
          <w:sz w:val="16"/>
        </w:rPr>
        <w:t xml:space="preserve"> as more in the cyber realm while he viewed </w:t>
      </w:r>
      <w:r w:rsidRPr="00AC67E0">
        <w:rPr>
          <w:rStyle w:val="Emphasis"/>
          <w:rFonts w:asciiTheme="majorHAnsi" w:hAnsiTheme="majorHAnsi" w:cstheme="majorHAnsi"/>
        </w:rPr>
        <w:t>China</w:t>
      </w:r>
      <w:r w:rsidRPr="00AC67E0">
        <w:rPr>
          <w:rStyle w:val="StyleUnderline"/>
          <w:rFonts w:asciiTheme="majorHAnsi" w:hAnsiTheme="majorHAnsi" w:cstheme="majorHAnsi"/>
        </w:rPr>
        <w:t xml:space="preserve"> as </w:t>
      </w:r>
      <w:r w:rsidRPr="00AC67E0">
        <w:rPr>
          <w:rStyle w:val="StyleUnderline"/>
          <w:rFonts w:asciiTheme="majorHAnsi" w:hAnsiTheme="majorHAnsi" w:cstheme="majorHAnsi"/>
          <w:highlight w:val="green"/>
        </w:rPr>
        <w:t xml:space="preserve">more </w:t>
      </w:r>
      <w:r w:rsidRPr="00AC67E0">
        <w:rPr>
          <w:rStyle w:val="Emphasis"/>
          <w:rFonts w:asciiTheme="majorHAnsi" w:hAnsiTheme="majorHAnsi" w:cstheme="majorHAnsi"/>
          <w:highlight w:val="green"/>
        </w:rPr>
        <w:t>advanced in</w:t>
      </w:r>
      <w:r w:rsidRPr="00AC67E0">
        <w:rPr>
          <w:rStyle w:val="StyleUnderline"/>
          <w:rFonts w:asciiTheme="majorHAnsi" w:hAnsiTheme="majorHAnsi" w:cstheme="majorHAnsi"/>
        </w:rPr>
        <w:t xml:space="preserve"> the </w:t>
      </w:r>
      <w:r w:rsidRPr="00AC67E0">
        <w:rPr>
          <w:rStyle w:val="Emphasis"/>
          <w:rFonts w:asciiTheme="majorHAnsi" w:hAnsiTheme="majorHAnsi" w:cstheme="majorHAnsi"/>
          <w:highlight w:val="green"/>
        </w:rPr>
        <w:t>space</w:t>
      </w:r>
      <w:r w:rsidRPr="00AC67E0">
        <w:rPr>
          <w:rStyle w:val="StyleUnderline"/>
          <w:rFonts w:asciiTheme="majorHAnsi" w:hAnsiTheme="majorHAnsi" w:cstheme="majorHAnsi"/>
        </w:rPr>
        <w:t xml:space="preserve"> domain</w:t>
      </w:r>
      <w:r w:rsidRPr="00AC67E0">
        <w:rPr>
          <w:rFonts w:asciiTheme="majorHAnsi" w:hAnsiTheme="majorHAnsi" w:cstheme="majorHAnsi"/>
          <w:sz w:val="16"/>
        </w:rPr>
        <w:t xml:space="preserve">. “The combination of those two could be very dangerous,” he said. Former commander of U.S. Strategic Command and Air Force Space Command, retired Gen. C. Robert Kehler spoke to his Cold War-era knowledge between the two communist countries. “I think </w:t>
      </w:r>
      <w:r w:rsidRPr="00AC67E0">
        <w:rPr>
          <w:rStyle w:val="StyleUnderline"/>
          <w:rFonts w:asciiTheme="majorHAnsi" w:hAnsiTheme="majorHAnsi" w:cstheme="majorHAnsi"/>
        </w:rPr>
        <w:t>it remains to be seen what that partnership really does</w:t>
      </w:r>
      <w:r w:rsidRPr="00AC67E0">
        <w:rPr>
          <w:rFonts w:asciiTheme="majorHAnsi" w:hAnsiTheme="majorHAnsi" w:cstheme="majorHAnsi"/>
          <w:sz w:val="16"/>
        </w:rPr>
        <w:t xml:space="preserve">,” he said. “During the Cold War, from my perspective, when Russia and China said that they were </w:t>
      </w:r>
      <w:r w:rsidRPr="00AC67E0">
        <w:rPr>
          <w:rFonts w:asciiTheme="majorHAnsi" w:hAnsiTheme="majorHAnsi" w:cstheme="majorHAnsi"/>
          <w:sz w:val="16"/>
        </w:rPr>
        <w:lastRenderedPageBreak/>
        <w:t xml:space="preserve">working together, they were going to cooperate on things, they have never seemed to me to be natural partners,” Kehler explained. “I don’t know it’s going to result in anything that’s meaningful here.” Loverro offered the last word about the </w:t>
      </w:r>
      <w:r w:rsidRPr="00AC67E0">
        <w:rPr>
          <w:rStyle w:val="StyleUnderline"/>
          <w:rFonts w:asciiTheme="majorHAnsi" w:hAnsiTheme="majorHAnsi" w:cstheme="majorHAnsi"/>
          <w:highlight w:val="green"/>
        </w:rPr>
        <w:t>increased</w:t>
      </w:r>
      <w:r w:rsidRPr="00AC67E0">
        <w:rPr>
          <w:rStyle w:val="StyleUnderline"/>
          <w:rFonts w:asciiTheme="majorHAnsi" w:hAnsiTheme="majorHAnsi" w:cstheme="majorHAnsi"/>
        </w:rPr>
        <w:t xml:space="preserve"> proximity of </w:t>
      </w:r>
      <w:r w:rsidRPr="00AC67E0">
        <w:rPr>
          <w:rStyle w:val="Emphasis"/>
          <w:rFonts w:asciiTheme="majorHAnsi" w:hAnsiTheme="majorHAnsi" w:cstheme="majorHAnsi"/>
          <w:highlight w:val="green"/>
        </w:rPr>
        <w:t>civil space cooperation</w:t>
      </w:r>
      <w:r w:rsidRPr="00AC67E0">
        <w:rPr>
          <w:rStyle w:val="StyleUnderline"/>
          <w:rFonts w:asciiTheme="majorHAnsi" w:hAnsiTheme="majorHAnsi" w:cstheme="majorHAnsi"/>
        </w:rPr>
        <w:t xml:space="preserve"> between Russia and China</w:t>
      </w:r>
      <w:r w:rsidRPr="00AC67E0">
        <w:rPr>
          <w:rFonts w:asciiTheme="majorHAnsi" w:hAnsiTheme="majorHAnsi" w:cstheme="majorHAnsi"/>
          <w:sz w:val="16"/>
        </w:rPr>
        <w:t xml:space="preserve">. “That represents a very dangerous position for us because </w:t>
      </w:r>
      <w:r w:rsidRPr="00AC67E0">
        <w:rPr>
          <w:rStyle w:val="StyleUnderline"/>
          <w:rFonts w:asciiTheme="majorHAnsi" w:hAnsiTheme="majorHAnsi" w:cstheme="majorHAnsi"/>
          <w:highlight w:val="green"/>
        </w:rPr>
        <w:t xml:space="preserve">Russia has the </w:t>
      </w:r>
      <w:r w:rsidRPr="00AC67E0">
        <w:rPr>
          <w:rStyle w:val="Emphasis"/>
          <w:rFonts w:asciiTheme="majorHAnsi" w:hAnsiTheme="majorHAnsi" w:cstheme="majorHAnsi"/>
          <w:highlight w:val="green"/>
        </w:rPr>
        <w:t>operational</w:t>
      </w:r>
      <w:r w:rsidRPr="00AC67E0">
        <w:rPr>
          <w:rStyle w:val="StyleUnderline"/>
          <w:rFonts w:asciiTheme="majorHAnsi" w:hAnsiTheme="majorHAnsi" w:cstheme="majorHAnsi"/>
        </w:rPr>
        <w:t xml:space="preserve"> space </w:t>
      </w:r>
      <w:r w:rsidRPr="00AC67E0">
        <w:rPr>
          <w:rStyle w:val="Emphasis"/>
          <w:rFonts w:asciiTheme="majorHAnsi" w:hAnsiTheme="majorHAnsi" w:cstheme="majorHAnsi"/>
          <w:highlight w:val="green"/>
        </w:rPr>
        <w:t>knowledge</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China has the</w:t>
      </w:r>
      <w:r w:rsidRPr="00AC67E0">
        <w:rPr>
          <w:rStyle w:val="StyleUnderline"/>
          <w:rFonts w:asciiTheme="majorHAnsi" w:hAnsiTheme="majorHAnsi" w:cstheme="majorHAnsi"/>
        </w:rPr>
        <w:t xml:space="preserve"> </w:t>
      </w:r>
      <w:r w:rsidRPr="00AC67E0">
        <w:rPr>
          <w:rStyle w:val="Emphasis"/>
          <w:rFonts w:asciiTheme="majorHAnsi" w:hAnsiTheme="majorHAnsi" w:cstheme="majorHAnsi"/>
          <w:highlight w:val="green"/>
        </w:rPr>
        <w:t>tech</w:t>
      </w:r>
      <w:r w:rsidRPr="00AC67E0">
        <w:rPr>
          <w:rStyle w:val="Emphasis"/>
          <w:rFonts w:asciiTheme="majorHAnsi" w:hAnsiTheme="majorHAnsi" w:cstheme="majorHAnsi"/>
        </w:rPr>
        <w:t>nology</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and</w:t>
      </w:r>
      <w:r w:rsidRPr="00AC67E0">
        <w:rPr>
          <w:rStyle w:val="StyleUnderline"/>
          <w:rFonts w:asciiTheme="majorHAnsi" w:hAnsiTheme="majorHAnsi" w:cstheme="majorHAnsi"/>
        </w:rPr>
        <w:t xml:space="preserve"> the </w:t>
      </w:r>
      <w:r w:rsidRPr="00AC67E0">
        <w:rPr>
          <w:rStyle w:val="Emphasis"/>
          <w:rFonts w:asciiTheme="majorHAnsi" w:hAnsiTheme="majorHAnsi" w:cstheme="majorHAnsi"/>
          <w:highlight w:val="green"/>
        </w:rPr>
        <w:t>funding</w:t>
      </w:r>
      <w:r w:rsidRPr="00AC67E0">
        <w:rPr>
          <w:rFonts w:asciiTheme="majorHAnsi" w:hAnsiTheme="majorHAnsi" w:cstheme="majorHAnsi"/>
          <w:sz w:val="16"/>
        </w:rPr>
        <w:t xml:space="preserve">,” he said. “Together, they can be a significant competitor for the U.S., and certainly their ambition remains to be a great space power.” Smith hedged when asked if the </w:t>
      </w:r>
      <w:hyperlink r:id="rId27" w:history="1">
        <w:r w:rsidRPr="00AC67E0">
          <w:rPr>
            <w:rStyle w:val="Hyperlink"/>
            <w:rFonts w:asciiTheme="majorHAnsi" w:hAnsiTheme="majorHAnsi" w:cstheme="majorHAnsi"/>
            <w:sz w:val="16"/>
          </w:rPr>
          <w:t>$17.4 billion Space Force budget</w:t>
        </w:r>
      </w:hyperlink>
      <w:r w:rsidRPr="00AC67E0">
        <w:rPr>
          <w:rFonts w:asciiTheme="majorHAnsi" w:hAnsiTheme="majorHAnsi" w:cstheme="majorHAnsi"/>
          <w:sz w:val="16"/>
        </w:rPr>
        <w:t xml:space="preserve"> request was correctly apportioned to meet the threat posed by America’s space adversaries. “More or less, I think that the Space Force budget is correct,” he said. “I got to do a deeper dive on that to really understand it, but I think it’s moving more or less in the right direction.” Smith was less certain that a combined Russia-China team was percolating to challenge American space superiority, but he said </w:t>
      </w:r>
      <w:r w:rsidRPr="00AC67E0">
        <w:rPr>
          <w:rStyle w:val="Emphasis"/>
          <w:rFonts w:asciiTheme="majorHAnsi" w:hAnsiTheme="majorHAnsi" w:cstheme="majorHAnsi"/>
          <w:highlight w:val="green"/>
        </w:rPr>
        <w:t>the U.S. should prepare</w:t>
      </w:r>
      <w:r w:rsidRPr="00AC67E0">
        <w:rPr>
          <w:rStyle w:val="StyleUnderline"/>
          <w:rFonts w:asciiTheme="majorHAnsi" w:hAnsiTheme="majorHAnsi" w:cstheme="majorHAnsi"/>
        </w:rPr>
        <w:t xml:space="preserve"> regardless. </w:t>
      </w:r>
      <w:r w:rsidRPr="00AC67E0">
        <w:rPr>
          <w:rFonts w:asciiTheme="majorHAnsi" w:hAnsiTheme="majorHAnsi" w:cstheme="majorHAnsi"/>
          <w:sz w:val="16"/>
        </w:rPr>
        <w:t xml:space="preserve">“I don’t think anyone has any idea whether or not Russia and China are going to team up,” he said. “But whether they team up or not, </w:t>
      </w:r>
      <w:r w:rsidRPr="00AC67E0">
        <w:rPr>
          <w:rStyle w:val="StyleUnderline"/>
          <w:rFonts w:asciiTheme="majorHAnsi" w:hAnsiTheme="majorHAnsi" w:cstheme="majorHAnsi"/>
        </w:rPr>
        <w:t>we need to be ready for it</w:t>
      </w:r>
      <w:r w:rsidRPr="00AC67E0">
        <w:rPr>
          <w:rFonts w:asciiTheme="majorHAnsi" w:hAnsiTheme="majorHAnsi" w:cstheme="majorHAnsi"/>
          <w:sz w:val="16"/>
        </w:rPr>
        <w:t>. We need to be able to protect our systems and we need to be able to deter our adversaries from attacking them in the first place.”</w:t>
      </w:r>
    </w:p>
    <w:p w14:paraId="554FD004" w14:textId="77777777" w:rsidR="005C66BC" w:rsidRPr="00AC67E0" w:rsidRDefault="005C66BC" w:rsidP="005C66BC">
      <w:pPr>
        <w:rPr>
          <w:rFonts w:asciiTheme="majorHAnsi" w:hAnsiTheme="majorHAnsi" w:cstheme="majorHAnsi"/>
        </w:rPr>
      </w:pPr>
    </w:p>
    <w:p w14:paraId="71EBFE0B"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Primacy and allied commitments solve arms races and great power war – reject old defense that ignores emerging instability and compounding risk. Unipolarity is sustainable and stops power vacuums and escalation across the globe</w:t>
      </w:r>
    </w:p>
    <w:p w14:paraId="057DEEFA" w14:textId="77777777" w:rsidR="005C66BC" w:rsidRPr="00AC67E0" w:rsidRDefault="005C66BC" w:rsidP="005C66BC">
      <w:pPr>
        <w:rPr>
          <w:rFonts w:asciiTheme="majorHAnsi" w:hAnsiTheme="majorHAnsi" w:cstheme="majorHAnsi"/>
        </w:rPr>
      </w:pPr>
      <w:r w:rsidRPr="00AC67E0">
        <w:rPr>
          <w:rStyle w:val="Style13ptBold"/>
          <w:rFonts w:asciiTheme="majorHAnsi" w:hAnsiTheme="majorHAnsi" w:cstheme="majorHAnsi"/>
        </w:rPr>
        <w:t>Brands 18</w:t>
      </w:r>
      <w:r w:rsidRPr="00AC67E0">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 [pT]</w:t>
      </w:r>
    </w:p>
    <w:p w14:paraId="4B458D6A" w14:textId="77777777" w:rsidR="005C66BC" w:rsidRPr="00AC67E0" w:rsidRDefault="005C66BC" w:rsidP="005C66BC">
      <w:pPr>
        <w:rPr>
          <w:rFonts w:asciiTheme="majorHAnsi" w:hAnsiTheme="majorHAnsi" w:cstheme="majorHAnsi"/>
          <w:sz w:val="16"/>
        </w:rPr>
      </w:pPr>
      <w:r w:rsidRPr="00AC67E0">
        <w:rPr>
          <w:rStyle w:val="StyleUnderline"/>
          <w:rFonts w:asciiTheme="majorHAnsi" w:hAnsiTheme="majorHAnsi" w:cstheme="majorHAnsi"/>
        </w:rPr>
        <w:t xml:space="preserve">Since World War II, the United States has had a military </w:t>
      </w:r>
      <w:r w:rsidRPr="00AC67E0">
        <w:rPr>
          <w:rStyle w:val="Emphasis"/>
          <w:rFonts w:asciiTheme="majorHAnsi" w:hAnsiTheme="majorHAnsi" w:cstheme="majorHAnsi"/>
        </w:rPr>
        <w:t>second to none</w:t>
      </w:r>
      <w:r w:rsidRPr="00AC67E0">
        <w:rPr>
          <w:rFonts w:asciiTheme="majorHAnsi" w:hAnsiTheme="majorHAnsi" w:cstheme="majorHAnsi"/>
          <w:sz w:val="16"/>
        </w:rPr>
        <w:t xml:space="preserve">. Since the Cold War, </w:t>
      </w:r>
      <w:r w:rsidRPr="00AC67E0">
        <w:rPr>
          <w:rStyle w:val="StyleUnderline"/>
          <w:rFonts w:asciiTheme="majorHAnsi" w:hAnsiTheme="majorHAnsi" w:cstheme="majorHAnsi"/>
          <w:highlight w:val="green"/>
        </w:rPr>
        <w:t xml:space="preserve">America </w:t>
      </w:r>
      <w:r w:rsidRPr="00AC67E0">
        <w:rPr>
          <w:rStyle w:val="StyleUnderline"/>
          <w:rFonts w:asciiTheme="majorHAnsi" w:hAnsiTheme="majorHAnsi" w:cstheme="majorHAnsi"/>
        </w:rPr>
        <w:t xml:space="preserve">has </w:t>
      </w:r>
      <w:r w:rsidRPr="00AC67E0">
        <w:rPr>
          <w:rStyle w:val="Emphasis"/>
          <w:rFonts w:asciiTheme="majorHAnsi" w:hAnsiTheme="majorHAnsi" w:cstheme="majorHAnsi"/>
          <w:highlight w:val="green"/>
        </w:rPr>
        <w:t>committed</w:t>
      </w:r>
      <w:r w:rsidRPr="00AC67E0">
        <w:rPr>
          <w:rStyle w:val="StyleUnderline"/>
          <w:rFonts w:asciiTheme="majorHAnsi" w:hAnsiTheme="majorHAnsi" w:cstheme="majorHAnsi"/>
          <w:highlight w:val="green"/>
        </w:rPr>
        <w:t xml:space="preserve"> to</w:t>
      </w:r>
      <w:r w:rsidRPr="00AC67E0">
        <w:rPr>
          <w:rStyle w:val="StyleUnderline"/>
          <w:rFonts w:asciiTheme="majorHAnsi" w:hAnsiTheme="majorHAnsi" w:cstheme="majorHAnsi"/>
        </w:rPr>
        <w:t xml:space="preserve"> having</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overwhelming</w:t>
      </w:r>
      <w:r w:rsidRPr="00AC67E0">
        <w:rPr>
          <w:rStyle w:val="Emphasis"/>
          <w:rFonts w:asciiTheme="majorHAnsi" w:hAnsiTheme="majorHAnsi" w:cstheme="majorHAnsi"/>
        </w:rPr>
        <w:t xml:space="preserve"> military </w:t>
      </w:r>
      <w:r w:rsidRPr="00AC67E0">
        <w:rPr>
          <w:rStyle w:val="Emphasis"/>
          <w:rFonts w:asciiTheme="majorHAnsi" w:hAnsiTheme="majorHAnsi" w:cstheme="majorHAnsi"/>
          <w:highlight w:val="green"/>
        </w:rPr>
        <w:t>primacy</w:t>
      </w:r>
      <w:r w:rsidRPr="00AC67E0">
        <w:rPr>
          <w:rFonts w:asciiTheme="majorHAnsi" w:hAnsiTheme="majorHAnsi" w:cstheme="majorHAnsi"/>
          <w:sz w:val="16"/>
        </w:rPr>
        <w:t xml:space="preserve">. The idea, as George W. Bush declared in 2002, that America must possess “strengths beyond challenge” has featured in every major U.S. strategy document for a quarter century; it has also been reflected in concrete terms.6 </w:t>
      </w:r>
    </w:p>
    <w:p w14:paraId="464EF5DF" w14:textId="77777777" w:rsidR="005C66BC" w:rsidRPr="00AC67E0" w:rsidRDefault="005C66BC" w:rsidP="005C66BC">
      <w:pPr>
        <w:rPr>
          <w:rStyle w:val="Emphasis"/>
          <w:rFonts w:asciiTheme="majorHAnsi" w:hAnsiTheme="majorHAnsi" w:cstheme="majorHAnsi"/>
        </w:rPr>
      </w:pPr>
      <w:r w:rsidRPr="00AC67E0">
        <w:rPr>
          <w:rFonts w:asciiTheme="majorHAnsi" w:hAnsiTheme="majorHAnsi" w:cstheme="majorHAnsi"/>
          <w:sz w:val="16"/>
        </w:rPr>
        <w:t xml:space="preserve">From the early 1990s, for example, the </w:t>
      </w:r>
      <w:r w:rsidRPr="00AC67E0">
        <w:rPr>
          <w:rStyle w:val="Emphasis"/>
          <w:rFonts w:asciiTheme="majorHAnsi" w:hAnsiTheme="majorHAnsi" w:cstheme="majorHAnsi"/>
        </w:rPr>
        <w:t>U</w:t>
      </w:r>
      <w:r w:rsidRPr="00AC67E0">
        <w:rPr>
          <w:rStyle w:val="StyleUnderline"/>
          <w:rFonts w:asciiTheme="majorHAnsi" w:hAnsiTheme="majorHAnsi" w:cstheme="majorHAnsi"/>
        </w:rPr>
        <w:t xml:space="preserve">nited </w:t>
      </w:r>
      <w:r w:rsidRPr="00AC67E0">
        <w:rPr>
          <w:rStyle w:val="Emphasis"/>
          <w:rFonts w:asciiTheme="majorHAnsi" w:hAnsiTheme="majorHAnsi" w:cstheme="majorHAnsi"/>
        </w:rPr>
        <w:t>S</w:t>
      </w:r>
      <w:r w:rsidRPr="00AC67E0">
        <w:rPr>
          <w:rStyle w:val="StyleUnderline"/>
          <w:rFonts w:asciiTheme="majorHAnsi" w:hAnsiTheme="majorHAnsi" w:cstheme="majorHAnsi"/>
        </w:rPr>
        <w:t xml:space="preserve">tates consistently accounted for around 35 to 45 percent of world defense spending and </w:t>
      </w:r>
      <w:r w:rsidRPr="00AC67E0">
        <w:rPr>
          <w:rStyle w:val="StyleUnderline"/>
          <w:rFonts w:asciiTheme="majorHAnsi" w:hAnsiTheme="majorHAnsi" w:cstheme="majorHAnsi"/>
          <w:highlight w:val="green"/>
        </w:rPr>
        <w:t xml:space="preserve">maintained </w:t>
      </w:r>
      <w:r w:rsidRPr="00AC67E0">
        <w:rPr>
          <w:rStyle w:val="Emphasis"/>
          <w:rFonts w:asciiTheme="majorHAnsi" w:hAnsiTheme="majorHAnsi" w:cstheme="majorHAnsi"/>
          <w:highlight w:val="green"/>
        </w:rPr>
        <w:t xml:space="preserve">peerless </w:t>
      </w:r>
      <w:r w:rsidRPr="00AC67E0">
        <w:rPr>
          <w:rStyle w:val="Emphasis"/>
          <w:rFonts w:asciiTheme="majorHAnsi" w:hAnsiTheme="majorHAnsi" w:cstheme="majorHAnsi"/>
        </w:rPr>
        <w:t xml:space="preserve">global </w:t>
      </w:r>
      <w:r w:rsidRPr="00AC67E0">
        <w:rPr>
          <w:rStyle w:val="Emphasis"/>
          <w:rFonts w:asciiTheme="majorHAnsi" w:hAnsiTheme="majorHAnsi" w:cstheme="majorHAnsi"/>
          <w:highlight w:val="green"/>
        </w:rPr>
        <w:t>power-projection</w:t>
      </w:r>
      <w:r w:rsidRPr="00AC67E0">
        <w:rPr>
          <w:rStyle w:val="Emphasis"/>
          <w:rFonts w:asciiTheme="majorHAnsi" w:hAnsiTheme="majorHAnsi" w:cstheme="majorHAnsi"/>
        </w:rPr>
        <w:t xml:space="preserve"> capabilities</w:t>
      </w:r>
      <w:r w:rsidRPr="00AC67E0">
        <w:rPr>
          <w:rFonts w:asciiTheme="majorHAnsi" w:hAnsiTheme="majorHAnsi" w:cstheme="majorHAnsi"/>
          <w:sz w:val="16"/>
        </w:rPr>
        <w:t xml:space="preserve">.7 Perhaps more important, U.S. </w:t>
      </w:r>
      <w:r w:rsidRPr="00AC67E0">
        <w:rPr>
          <w:rStyle w:val="StyleUnderline"/>
          <w:rFonts w:asciiTheme="majorHAnsi" w:hAnsiTheme="majorHAnsi" w:cstheme="majorHAnsi"/>
        </w:rPr>
        <w:t xml:space="preserve">primacy was also </w:t>
      </w:r>
      <w:r w:rsidRPr="00AC67E0">
        <w:rPr>
          <w:rStyle w:val="StyleUnderline"/>
          <w:rFonts w:asciiTheme="majorHAnsi" w:hAnsiTheme="majorHAnsi" w:cstheme="majorHAnsi"/>
          <w:highlight w:val="green"/>
        </w:rPr>
        <w:t>unrivaled in key</w:t>
      </w:r>
      <w:r w:rsidRPr="00AC67E0">
        <w:rPr>
          <w:rStyle w:val="StyleUnderline"/>
          <w:rFonts w:asciiTheme="majorHAnsi" w:hAnsiTheme="majorHAnsi" w:cstheme="majorHAnsi"/>
        </w:rPr>
        <w:t xml:space="preserve"> overseas </w:t>
      </w:r>
      <w:r w:rsidRPr="00AC67E0">
        <w:rPr>
          <w:rStyle w:val="Emphasis"/>
          <w:rFonts w:asciiTheme="majorHAnsi" w:hAnsiTheme="majorHAnsi" w:cstheme="majorHAnsi"/>
        </w:rPr>
        <w:t xml:space="preserve">strategic </w:t>
      </w:r>
      <w:r w:rsidRPr="00AC67E0">
        <w:rPr>
          <w:rStyle w:val="Emphasis"/>
          <w:rFonts w:asciiTheme="majorHAnsi" w:hAnsiTheme="majorHAnsi" w:cstheme="majorHAnsi"/>
          <w:highlight w:val="green"/>
        </w:rPr>
        <w:t>regions</w:t>
      </w:r>
      <w:r w:rsidRPr="00AC67E0">
        <w:rPr>
          <w:rFonts w:asciiTheme="majorHAnsi" w:hAnsiTheme="majorHAnsi" w:cstheme="majorHAnsi"/>
          <w:sz w:val="16"/>
          <w:highlight w:val="green"/>
        </w:rPr>
        <w:t>—</w:t>
      </w:r>
      <w:r w:rsidRPr="00AC67E0">
        <w:rPr>
          <w:rStyle w:val="Emphasis"/>
          <w:rFonts w:asciiTheme="majorHAnsi" w:hAnsiTheme="majorHAnsi" w:cstheme="majorHAnsi"/>
          <w:highlight w:val="green"/>
        </w:rPr>
        <w:t>Europe</w:t>
      </w:r>
      <w:r w:rsidRPr="00AC67E0">
        <w:rPr>
          <w:rStyle w:val="Emphasis"/>
          <w:rFonts w:asciiTheme="majorHAnsi" w:hAnsiTheme="majorHAnsi" w:cstheme="majorHAnsi"/>
        </w:rPr>
        <w:t xml:space="preserve">, East Asia, the </w:t>
      </w:r>
      <w:r w:rsidRPr="00AC67E0">
        <w:rPr>
          <w:rStyle w:val="Emphasis"/>
          <w:rFonts w:asciiTheme="majorHAnsi" w:hAnsiTheme="majorHAnsi" w:cstheme="majorHAnsi"/>
          <w:highlight w:val="green"/>
        </w:rPr>
        <w:t>Middle East</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From </w:t>
      </w:r>
      <w:r w:rsidRPr="00AC67E0">
        <w:rPr>
          <w:rStyle w:val="Emphasis"/>
          <w:rFonts w:asciiTheme="majorHAnsi" w:hAnsiTheme="majorHAnsi" w:cstheme="majorHAnsi"/>
        </w:rPr>
        <w:t>thrashing Saddam</w:t>
      </w:r>
      <w:r w:rsidRPr="00AC67E0">
        <w:rPr>
          <w:rFonts w:asciiTheme="majorHAnsi" w:hAnsiTheme="majorHAnsi" w:cstheme="majorHAnsi"/>
          <w:sz w:val="16"/>
        </w:rPr>
        <w:t xml:space="preserve"> Hussein’s million-man Iraqi military </w:t>
      </w:r>
      <w:r w:rsidRPr="00AC67E0">
        <w:rPr>
          <w:rStyle w:val="StyleUnderline"/>
          <w:rFonts w:asciiTheme="majorHAnsi" w:hAnsiTheme="majorHAnsi" w:cstheme="majorHAnsi"/>
        </w:rPr>
        <w:t xml:space="preserve">during Operation Desert Storm, to deploying—with impunity—two carrier strike groups off Taiwan during the </w:t>
      </w:r>
      <w:r w:rsidRPr="00AC67E0">
        <w:rPr>
          <w:rStyle w:val="StyleUnderline"/>
          <w:rFonts w:asciiTheme="majorHAnsi" w:hAnsiTheme="majorHAnsi" w:cstheme="majorHAnsi"/>
          <w:highlight w:val="green"/>
        </w:rPr>
        <w:t>China-Taiwan</w:t>
      </w:r>
      <w:r w:rsidRPr="00AC67E0">
        <w:rPr>
          <w:rStyle w:val="StyleUnderline"/>
          <w:rFonts w:asciiTheme="majorHAnsi" w:hAnsiTheme="majorHAnsi" w:cstheme="majorHAnsi"/>
        </w:rPr>
        <w:t xml:space="preserve"> crisis of 1995– 96, Washington has been able to project military power </w:t>
      </w:r>
      <w:r w:rsidRPr="00AC67E0">
        <w:rPr>
          <w:rStyle w:val="Emphasis"/>
          <w:rFonts w:asciiTheme="majorHAnsi" w:hAnsiTheme="majorHAnsi" w:cstheme="majorHAnsi"/>
        </w:rPr>
        <w:t>superior</w:t>
      </w:r>
      <w:r w:rsidRPr="00AC67E0">
        <w:rPr>
          <w:rStyle w:val="StyleUnderline"/>
          <w:rFonts w:asciiTheme="majorHAnsi" w:hAnsiTheme="majorHAnsi" w:cstheme="majorHAnsi"/>
        </w:rPr>
        <w:t xml:space="preserve"> to anything a </w:t>
      </w:r>
      <w:r w:rsidRPr="00AC67E0">
        <w:rPr>
          <w:rStyle w:val="Emphasis"/>
          <w:rFonts w:asciiTheme="majorHAnsi" w:hAnsiTheme="majorHAnsi" w:cstheme="majorHAnsi"/>
        </w:rPr>
        <w:t xml:space="preserve">regional rival </w:t>
      </w:r>
      <w:r w:rsidRPr="00AC67E0">
        <w:rPr>
          <w:rStyle w:val="StyleUnderline"/>
          <w:rFonts w:asciiTheme="majorHAnsi" w:hAnsiTheme="majorHAnsi" w:cstheme="majorHAnsi"/>
        </w:rPr>
        <w:t xml:space="preserve">could employ even </w:t>
      </w:r>
      <w:r w:rsidRPr="00AC67E0">
        <w:rPr>
          <w:rStyle w:val="Emphasis"/>
          <w:rFonts w:asciiTheme="majorHAnsi" w:hAnsiTheme="majorHAnsi" w:cstheme="majorHAnsi"/>
        </w:rPr>
        <w:t>on its own geopolitical doorstep.</w:t>
      </w:r>
    </w:p>
    <w:p w14:paraId="5E3B4819" w14:textId="77777777" w:rsidR="005C66BC" w:rsidRPr="00AC67E0" w:rsidRDefault="005C66BC" w:rsidP="005C66BC">
      <w:pPr>
        <w:rPr>
          <w:rFonts w:asciiTheme="majorHAnsi" w:hAnsiTheme="majorHAnsi" w:cstheme="majorHAnsi"/>
          <w:sz w:val="16"/>
        </w:rPr>
      </w:pPr>
      <w:r w:rsidRPr="00AC67E0">
        <w:rPr>
          <w:rFonts w:asciiTheme="majorHAnsi" w:hAnsiTheme="majorHAnsi" w:cstheme="majorHAnsi"/>
          <w:sz w:val="16"/>
        </w:rPr>
        <w:t xml:space="preserve">This </w:t>
      </w:r>
      <w:r w:rsidRPr="00AC67E0">
        <w:rPr>
          <w:rStyle w:val="Emphasis"/>
          <w:rFonts w:asciiTheme="majorHAnsi" w:hAnsiTheme="majorHAnsi" w:cstheme="majorHAnsi"/>
          <w:highlight w:val="green"/>
        </w:rPr>
        <w:t>military dominance</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has </w:t>
      </w:r>
      <w:r w:rsidRPr="00AC67E0">
        <w:rPr>
          <w:rStyle w:val="StyleUnderline"/>
          <w:rFonts w:asciiTheme="majorHAnsi" w:hAnsiTheme="majorHAnsi" w:cstheme="majorHAnsi"/>
          <w:highlight w:val="green"/>
        </w:rPr>
        <w:t xml:space="preserve">constituted </w:t>
      </w:r>
      <w:r w:rsidRPr="00AC67E0">
        <w:rPr>
          <w:rStyle w:val="StyleUnderline"/>
          <w:rFonts w:asciiTheme="majorHAnsi" w:hAnsiTheme="majorHAnsi" w:cstheme="majorHAnsi"/>
        </w:rPr>
        <w:t>the</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 xml:space="preserve">hard-power backbone </w:t>
      </w:r>
      <w:r w:rsidRPr="00AC67E0">
        <w:rPr>
          <w:rStyle w:val="StyleUnderline"/>
          <w:rFonts w:asciiTheme="majorHAnsi" w:hAnsiTheme="majorHAnsi" w:cstheme="majorHAnsi"/>
          <w:highlight w:val="green"/>
        </w:rPr>
        <w:t>of</w:t>
      </w:r>
      <w:r w:rsidRPr="00AC67E0">
        <w:rPr>
          <w:rStyle w:val="StyleUnderline"/>
          <w:rFonts w:asciiTheme="majorHAnsi" w:hAnsiTheme="majorHAnsi" w:cstheme="majorHAnsi"/>
        </w:rPr>
        <w:t xml:space="preserve"> an ambitious </w:t>
      </w:r>
      <w:r w:rsidRPr="00AC67E0">
        <w:rPr>
          <w:rStyle w:val="StyleUnderline"/>
          <w:rFonts w:asciiTheme="majorHAnsi" w:hAnsiTheme="majorHAnsi" w:cstheme="majorHAnsi"/>
          <w:highlight w:val="green"/>
        </w:rPr>
        <w:t>global strategy</w:t>
      </w:r>
      <w:r w:rsidRPr="00AC67E0">
        <w:rPr>
          <w:rStyle w:val="StyleUnderline"/>
          <w:rFonts w:asciiTheme="majorHAnsi" w:hAnsiTheme="majorHAnsi" w:cstheme="majorHAnsi"/>
        </w:rPr>
        <w:t xml:space="preserve">. </w:t>
      </w:r>
      <w:r w:rsidRPr="00AC67E0">
        <w:rPr>
          <w:rFonts w:asciiTheme="majorHAnsi" w:hAnsiTheme="majorHAnsi" w:cstheme="majorHAnsi"/>
          <w:sz w:val="16"/>
        </w:rPr>
        <w:t>After the Cold War, U.S.</w:t>
      </w:r>
      <w:r w:rsidRPr="00AC67E0">
        <w:rPr>
          <w:rStyle w:val="StyleUnderline"/>
          <w:rFonts w:asciiTheme="majorHAnsi" w:hAnsiTheme="majorHAnsi" w:cstheme="majorHAnsi"/>
        </w:rPr>
        <w:t xml:space="preserve"> policymakers committed to averting a return to the </w:t>
      </w:r>
      <w:r w:rsidRPr="00AC67E0">
        <w:rPr>
          <w:rStyle w:val="Emphasis"/>
          <w:rFonts w:asciiTheme="majorHAnsi" w:hAnsiTheme="majorHAnsi" w:cstheme="majorHAnsi"/>
        </w:rPr>
        <w:t>unstable multipolarity</w:t>
      </w:r>
      <w:r w:rsidRPr="00AC67E0">
        <w:rPr>
          <w:rStyle w:val="StyleUnderline"/>
          <w:rFonts w:asciiTheme="majorHAnsi" w:hAnsiTheme="majorHAnsi" w:cstheme="majorHAnsi"/>
        </w:rPr>
        <w:t xml:space="preserve"> of earlier eras, and to perpetuating the more favorable unipolar order.</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They committed to building on the successes of the postwar era by further advancing </w:t>
      </w:r>
      <w:r w:rsidRPr="00AC67E0">
        <w:rPr>
          <w:rStyle w:val="Emphasis"/>
          <w:rFonts w:asciiTheme="majorHAnsi" w:hAnsiTheme="majorHAnsi" w:cstheme="majorHAnsi"/>
        </w:rPr>
        <w:t>liberal political values</w:t>
      </w:r>
      <w:r w:rsidRPr="00AC67E0">
        <w:rPr>
          <w:rStyle w:val="StyleUnderline"/>
          <w:rFonts w:asciiTheme="majorHAnsi" w:hAnsiTheme="majorHAnsi" w:cstheme="majorHAnsi"/>
        </w:rPr>
        <w:t xml:space="preserve"> and an open international </w:t>
      </w:r>
      <w:r w:rsidRPr="00AC67E0">
        <w:rPr>
          <w:rStyle w:val="Emphasis"/>
          <w:rFonts w:asciiTheme="majorHAnsi" w:hAnsiTheme="majorHAnsi" w:cstheme="majorHAnsi"/>
        </w:rPr>
        <w:t>economy</w:t>
      </w:r>
      <w:r w:rsidRPr="00AC67E0">
        <w:rPr>
          <w:rStyle w:val="StyleUnderline"/>
          <w:rFonts w:asciiTheme="majorHAnsi" w:hAnsiTheme="majorHAnsi" w:cstheme="majorHAnsi"/>
        </w:rPr>
        <w:t xml:space="preserve">, and to </w:t>
      </w:r>
      <w:r w:rsidRPr="00AC67E0">
        <w:rPr>
          <w:rStyle w:val="Emphasis"/>
          <w:rFonts w:asciiTheme="majorHAnsi" w:hAnsiTheme="majorHAnsi" w:cstheme="majorHAnsi"/>
          <w:highlight w:val="green"/>
        </w:rPr>
        <w:t>suppressing</w:t>
      </w:r>
      <w:r w:rsidRPr="00AC67E0">
        <w:rPr>
          <w:rStyle w:val="StyleUnderline"/>
          <w:rFonts w:asciiTheme="majorHAnsi" w:hAnsiTheme="majorHAnsi" w:cstheme="majorHAnsi"/>
        </w:rPr>
        <w:t xml:space="preserve"> international scourges such as </w:t>
      </w:r>
      <w:r w:rsidRPr="00AC67E0">
        <w:rPr>
          <w:rStyle w:val="Emphasis"/>
          <w:rFonts w:asciiTheme="majorHAnsi" w:hAnsiTheme="majorHAnsi" w:cstheme="majorHAnsi"/>
          <w:highlight w:val="green"/>
        </w:rPr>
        <w:t>rogue</w:t>
      </w:r>
      <w:r w:rsidRPr="00AC67E0">
        <w:rPr>
          <w:rStyle w:val="Emphasis"/>
          <w:rFonts w:asciiTheme="majorHAnsi" w:hAnsiTheme="majorHAnsi" w:cstheme="majorHAnsi"/>
        </w:rPr>
        <w:t xml:space="preserve"> states</w:t>
      </w:r>
      <w:r w:rsidRPr="00AC67E0">
        <w:rPr>
          <w:rStyle w:val="StyleUnderline"/>
          <w:rFonts w:asciiTheme="majorHAnsi" w:hAnsiTheme="majorHAnsi" w:cstheme="majorHAnsi"/>
        </w:rPr>
        <w:t xml:space="preserve">, </w:t>
      </w:r>
      <w:r w:rsidRPr="00AC67E0">
        <w:rPr>
          <w:rStyle w:val="Emphasis"/>
          <w:rFonts w:asciiTheme="majorHAnsi" w:hAnsiTheme="majorHAnsi" w:cstheme="majorHAnsi"/>
        </w:rPr>
        <w:t xml:space="preserve">nuclear </w:t>
      </w:r>
      <w:r w:rsidRPr="00AC67E0">
        <w:rPr>
          <w:rStyle w:val="Emphasis"/>
          <w:rFonts w:asciiTheme="majorHAnsi" w:hAnsiTheme="majorHAnsi" w:cstheme="majorHAnsi"/>
          <w:highlight w:val="green"/>
        </w:rPr>
        <w:t>prolif</w:t>
      </w:r>
      <w:r w:rsidRPr="00AC67E0">
        <w:rPr>
          <w:rStyle w:val="Emphasis"/>
          <w:rFonts w:asciiTheme="majorHAnsi" w:hAnsiTheme="majorHAnsi" w:cstheme="majorHAnsi"/>
        </w:rPr>
        <w:t>eration</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 xml:space="preserve">and </w:t>
      </w:r>
      <w:r w:rsidRPr="00AC67E0">
        <w:rPr>
          <w:rStyle w:val="StyleUnderline"/>
          <w:rFonts w:asciiTheme="majorHAnsi" w:hAnsiTheme="majorHAnsi" w:cstheme="majorHAnsi"/>
        </w:rPr>
        <w:t xml:space="preserve">catastrophic </w:t>
      </w:r>
      <w:r w:rsidRPr="00AC67E0">
        <w:rPr>
          <w:rStyle w:val="Emphasis"/>
          <w:rFonts w:asciiTheme="majorHAnsi" w:hAnsiTheme="majorHAnsi" w:cstheme="majorHAnsi"/>
          <w:highlight w:val="green"/>
        </w:rPr>
        <w:t>terror</w:t>
      </w:r>
      <w:r w:rsidRPr="00AC67E0">
        <w:rPr>
          <w:rStyle w:val="Emphasis"/>
          <w:rFonts w:asciiTheme="majorHAnsi" w:hAnsiTheme="majorHAnsi" w:cstheme="majorHAnsi"/>
        </w:rPr>
        <w:t>ism</w:t>
      </w:r>
      <w:r w:rsidRPr="00AC67E0">
        <w:rPr>
          <w:rStyle w:val="StyleUnderline"/>
          <w:rFonts w:asciiTheme="majorHAnsi" w:hAnsiTheme="majorHAnsi" w:cstheme="majorHAnsi"/>
        </w:rPr>
        <w:t xml:space="preserve">. </w:t>
      </w:r>
      <w:r w:rsidRPr="00AC67E0">
        <w:rPr>
          <w:rFonts w:asciiTheme="majorHAnsi" w:hAnsiTheme="majorHAnsi" w:cstheme="majorHAnsi"/>
          <w:sz w:val="16"/>
        </w:rPr>
        <w:t xml:space="preserve">And because they recognized that military force remained the ultima ratio regum, </w:t>
      </w:r>
      <w:r w:rsidRPr="00AC67E0">
        <w:rPr>
          <w:rStyle w:val="StyleUnderline"/>
          <w:rFonts w:asciiTheme="majorHAnsi" w:hAnsiTheme="majorHAnsi" w:cstheme="majorHAnsi"/>
        </w:rPr>
        <w:t>they understood the</w:t>
      </w:r>
      <w:r w:rsidRPr="00AC67E0">
        <w:rPr>
          <w:rFonts w:asciiTheme="majorHAnsi" w:hAnsiTheme="majorHAnsi" w:cstheme="majorHAnsi"/>
          <w:sz w:val="16"/>
        </w:rPr>
        <w:t xml:space="preserve"> </w:t>
      </w:r>
      <w:r w:rsidRPr="00AC67E0">
        <w:rPr>
          <w:rStyle w:val="Emphasis"/>
          <w:rFonts w:asciiTheme="majorHAnsi" w:hAnsiTheme="majorHAnsi" w:cstheme="majorHAnsi"/>
        </w:rPr>
        <w:t>centrality</w:t>
      </w:r>
      <w:r w:rsidRPr="00AC67E0">
        <w:rPr>
          <w:rFonts w:asciiTheme="majorHAnsi" w:hAnsiTheme="majorHAnsi" w:cstheme="majorHAnsi"/>
          <w:sz w:val="16"/>
        </w:rPr>
        <w:t xml:space="preserve"> </w:t>
      </w:r>
      <w:r w:rsidRPr="00AC67E0">
        <w:rPr>
          <w:rStyle w:val="StyleUnderline"/>
          <w:rFonts w:asciiTheme="majorHAnsi" w:hAnsiTheme="majorHAnsi" w:cstheme="majorHAnsi"/>
        </w:rPr>
        <w:t>of military preponderance</w:t>
      </w:r>
      <w:r w:rsidRPr="00AC67E0">
        <w:rPr>
          <w:rFonts w:asciiTheme="majorHAnsi" w:hAnsiTheme="majorHAnsi" w:cstheme="majorHAnsi"/>
          <w:sz w:val="16"/>
        </w:rPr>
        <w:t xml:space="preserve">. </w:t>
      </w:r>
    </w:p>
    <w:p w14:paraId="2349C9FD" w14:textId="77777777" w:rsidR="005C66BC" w:rsidRPr="00AC67E0" w:rsidRDefault="005C66BC" w:rsidP="005C66BC">
      <w:pPr>
        <w:rPr>
          <w:rStyle w:val="StyleUnderline"/>
          <w:rFonts w:asciiTheme="majorHAnsi" w:hAnsiTheme="majorHAnsi" w:cstheme="majorHAnsi"/>
        </w:rPr>
      </w:pPr>
      <w:r w:rsidRPr="00AC67E0">
        <w:rPr>
          <w:rStyle w:val="StyleUnderline"/>
          <w:rFonts w:asciiTheme="majorHAnsi" w:hAnsiTheme="majorHAnsi" w:cstheme="majorHAnsi"/>
        </w:rPr>
        <w:t xml:space="preserve">Washington would </w:t>
      </w:r>
      <w:r w:rsidRPr="00AC67E0">
        <w:rPr>
          <w:rStyle w:val="Emphasis"/>
          <w:rFonts w:asciiTheme="majorHAnsi" w:hAnsiTheme="majorHAnsi" w:cstheme="majorHAnsi"/>
        </w:rPr>
        <w:t>need</w:t>
      </w:r>
      <w:r w:rsidRPr="00AC67E0">
        <w:rPr>
          <w:rStyle w:val="StyleUnderline"/>
          <w:rFonts w:asciiTheme="majorHAnsi" w:hAnsiTheme="majorHAnsi" w:cstheme="majorHAnsi"/>
        </w:rPr>
        <w:t xml:space="preserve"> the </w:t>
      </w:r>
      <w:r w:rsidRPr="00AC67E0">
        <w:rPr>
          <w:rStyle w:val="Emphasis"/>
          <w:rFonts w:asciiTheme="majorHAnsi" w:hAnsiTheme="majorHAnsi" w:cstheme="majorHAnsi"/>
          <w:highlight w:val="green"/>
        </w:rPr>
        <w:t>military power</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necessary to </w:t>
      </w:r>
      <w:r w:rsidRPr="00AC67E0">
        <w:rPr>
          <w:rStyle w:val="Emphasis"/>
          <w:rFonts w:asciiTheme="majorHAnsi" w:hAnsiTheme="majorHAnsi" w:cstheme="majorHAnsi"/>
          <w:highlight w:val="green"/>
        </w:rPr>
        <w:t>underwrite</w:t>
      </w:r>
      <w:r w:rsidRPr="00AC67E0">
        <w:rPr>
          <w:rStyle w:val="StyleUnderline"/>
          <w:rFonts w:asciiTheme="majorHAnsi" w:hAnsiTheme="majorHAnsi" w:cstheme="majorHAnsi"/>
        </w:rPr>
        <w:t xml:space="preserve"> worldwide </w:t>
      </w:r>
      <w:r w:rsidRPr="00AC67E0">
        <w:rPr>
          <w:rStyle w:val="Emphasis"/>
          <w:rFonts w:asciiTheme="majorHAnsi" w:hAnsiTheme="majorHAnsi" w:cstheme="majorHAnsi"/>
          <w:highlight w:val="green"/>
        </w:rPr>
        <w:t>alliance commitments</w:t>
      </w:r>
      <w:r w:rsidRPr="00AC67E0">
        <w:rPr>
          <w:rStyle w:val="StyleUnderline"/>
          <w:rFonts w:asciiTheme="majorHAnsi" w:hAnsiTheme="majorHAnsi" w:cstheme="majorHAnsi"/>
          <w:highlight w:val="green"/>
        </w:rPr>
        <w:t xml:space="preserve">. </w:t>
      </w:r>
      <w:r w:rsidRPr="00AC67E0">
        <w:rPr>
          <w:rStyle w:val="StyleUnderline"/>
          <w:rFonts w:asciiTheme="majorHAnsi" w:hAnsiTheme="majorHAnsi" w:cstheme="majorHAnsi"/>
        </w:rPr>
        <w:t xml:space="preserve">It would have to preserve </w:t>
      </w:r>
      <w:r w:rsidRPr="00AC67E0">
        <w:rPr>
          <w:rStyle w:val="Emphasis"/>
          <w:rFonts w:asciiTheme="majorHAnsi" w:hAnsiTheme="majorHAnsi" w:cstheme="majorHAnsi"/>
        </w:rPr>
        <w:t>substantial overmatch</w:t>
      </w:r>
      <w:r w:rsidRPr="00AC67E0">
        <w:rPr>
          <w:rFonts w:asciiTheme="majorHAnsi" w:hAnsiTheme="majorHAnsi" w:cstheme="majorHAnsi"/>
          <w:sz w:val="16"/>
        </w:rPr>
        <w:t xml:space="preserve"> </w:t>
      </w:r>
      <w:r w:rsidRPr="00AC67E0">
        <w:rPr>
          <w:rStyle w:val="StyleUnderline"/>
          <w:rFonts w:asciiTheme="majorHAnsi" w:hAnsiTheme="majorHAnsi" w:cstheme="majorHAnsi"/>
        </w:rPr>
        <w:t>versus any potential</w:t>
      </w:r>
      <w:r w:rsidRPr="00AC67E0">
        <w:rPr>
          <w:rFonts w:asciiTheme="majorHAnsi" w:hAnsiTheme="majorHAnsi" w:cstheme="majorHAnsi"/>
          <w:sz w:val="16"/>
        </w:rPr>
        <w:t xml:space="preserve"> </w:t>
      </w:r>
      <w:r w:rsidRPr="00AC67E0">
        <w:rPr>
          <w:rStyle w:val="Emphasis"/>
          <w:rFonts w:asciiTheme="majorHAnsi" w:hAnsiTheme="majorHAnsi" w:cstheme="majorHAnsi"/>
        </w:rPr>
        <w:t xml:space="preserve">great-power rival. </w:t>
      </w:r>
      <w:r w:rsidRPr="00AC67E0">
        <w:rPr>
          <w:rFonts w:asciiTheme="majorHAnsi" w:hAnsiTheme="majorHAnsi" w:cstheme="majorHAnsi"/>
          <w:sz w:val="16"/>
        </w:rPr>
        <w:t xml:space="preserve">It must be able to answer the sharpest challenges to the international system, such as Saddam’s invasion of Kuwait in 1990 or jihadist extremism after 9/11. Finally, </w:t>
      </w:r>
      <w:r w:rsidRPr="00AC67E0">
        <w:rPr>
          <w:rStyle w:val="StyleUnderline"/>
          <w:rFonts w:asciiTheme="majorHAnsi" w:hAnsiTheme="majorHAnsi" w:cstheme="majorHAnsi"/>
        </w:rPr>
        <w:t xml:space="preserve">because prevailing global </w:t>
      </w:r>
      <w:r w:rsidRPr="00AC67E0">
        <w:rPr>
          <w:rStyle w:val="Emphasis"/>
          <w:rFonts w:asciiTheme="majorHAnsi" w:hAnsiTheme="majorHAnsi" w:cstheme="majorHAnsi"/>
          <w:highlight w:val="green"/>
        </w:rPr>
        <w:t>norms</w:t>
      </w:r>
      <w:r w:rsidRPr="00AC67E0">
        <w:rPr>
          <w:rStyle w:val="StyleUnderline"/>
          <w:rFonts w:asciiTheme="majorHAnsi" w:hAnsiTheme="majorHAnsi" w:cstheme="majorHAnsi"/>
        </w:rPr>
        <w:t xml:space="preserve"> generally </w:t>
      </w:r>
      <w:r w:rsidRPr="00AC67E0">
        <w:rPr>
          <w:rStyle w:val="StyleUnderline"/>
          <w:rFonts w:asciiTheme="majorHAnsi" w:hAnsiTheme="majorHAnsi" w:cstheme="majorHAnsi"/>
          <w:highlight w:val="green"/>
        </w:rPr>
        <w:t xml:space="preserve">reflect </w:t>
      </w:r>
      <w:r w:rsidRPr="00AC67E0">
        <w:rPr>
          <w:rStyle w:val="Emphasis"/>
          <w:rFonts w:asciiTheme="majorHAnsi" w:hAnsiTheme="majorHAnsi" w:cstheme="majorHAnsi"/>
          <w:highlight w:val="green"/>
        </w:rPr>
        <w:t>hard-power realities</w:t>
      </w:r>
      <w:r w:rsidRPr="00AC67E0">
        <w:rPr>
          <w:rStyle w:val="StyleUnderline"/>
          <w:rFonts w:asciiTheme="majorHAnsi" w:hAnsiTheme="majorHAnsi" w:cstheme="majorHAnsi"/>
        </w:rPr>
        <w:t xml:space="preserve">, America would need the superiority to assure that its own </w:t>
      </w:r>
      <w:r w:rsidRPr="00AC67E0">
        <w:rPr>
          <w:rStyle w:val="Emphasis"/>
          <w:rFonts w:asciiTheme="majorHAnsi" w:hAnsiTheme="majorHAnsi" w:cstheme="majorHAnsi"/>
        </w:rPr>
        <w:t xml:space="preserve">values remained </w:t>
      </w:r>
      <w:r w:rsidRPr="00AC67E0">
        <w:rPr>
          <w:rStyle w:val="Emphasis"/>
          <w:rFonts w:asciiTheme="majorHAnsi" w:hAnsiTheme="majorHAnsi" w:cstheme="majorHAnsi"/>
        </w:rPr>
        <w:lastRenderedPageBreak/>
        <w:t>ascendant</w:t>
      </w:r>
      <w:r w:rsidRPr="00AC67E0">
        <w:rPr>
          <w:rStyle w:val="StyleUnderline"/>
          <w:rFonts w:asciiTheme="majorHAnsi" w:hAnsiTheme="majorHAnsi" w:cstheme="majorHAnsi"/>
        </w:rPr>
        <w:t>. It was impolitic to say that U.S.</w:t>
      </w:r>
      <w:r w:rsidRPr="00AC67E0">
        <w:rPr>
          <w:rStyle w:val="StyleUnderline"/>
          <w:rFonts w:asciiTheme="majorHAnsi" w:hAnsiTheme="majorHAnsi" w:cstheme="majorHAnsi"/>
          <w:highlight w:val="green"/>
        </w:rPr>
        <w:t xml:space="preserve"> strategy</w:t>
      </w:r>
      <w:r w:rsidRPr="00AC67E0">
        <w:rPr>
          <w:rStyle w:val="StyleUnderline"/>
          <w:rFonts w:asciiTheme="majorHAnsi" w:hAnsiTheme="majorHAnsi" w:cstheme="majorHAnsi"/>
        </w:rPr>
        <w:t xml:space="preserve"> and the international order </w:t>
      </w:r>
      <w:r w:rsidRPr="00AC67E0">
        <w:rPr>
          <w:rStyle w:val="StyleUnderline"/>
          <w:rFonts w:asciiTheme="majorHAnsi" w:hAnsiTheme="majorHAnsi" w:cstheme="majorHAnsi"/>
          <w:highlight w:val="green"/>
        </w:rPr>
        <w:t>required “</w:t>
      </w:r>
      <w:r w:rsidRPr="00AC67E0">
        <w:rPr>
          <w:rStyle w:val="Emphasis"/>
          <w:rFonts w:asciiTheme="majorHAnsi" w:hAnsiTheme="majorHAnsi" w:cstheme="majorHAnsi"/>
          <w:highlight w:val="green"/>
        </w:rPr>
        <w:t>strengths beyond challenge</w:t>
      </w:r>
      <w:r w:rsidRPr="00AC67E0">
        <w:rPr>
          <w:rStyle w:val="StyleUnderline"/>
          <w:rFonts w:asciiTheme="majorHAnsi" w:hAnsiTheme="majorHAnsi" w:cstheme="majorHAnsi"/>
        </w:rPr>
        <w:t>,” but it was not at all inaccurate.</w:t>
      </w:r>
    </w:p>
    <w:p w14:paraId="60D6BFC2" w14:textId="77777777" w:rsidR="005C66BC" w:rsidRPr="00AC67E0" w:rsidRDefault="005C66BC" w:rsidP="005C66BC">
      <w:pPr>
        <w:rPr>
          <w:rFonts w:asciiTheme="majorHAnsi" w:hAnsiTheme="majorHAnsi" w:cstheme="majorHAnsi"/>
          <w:sz w:val="16"/>
          <w:szCs w:val="16"/>
        </w:rPr>
      </w:pPr>
      <w:r w:rsidRPr="00AC67E0">
        <w:rPr>
          <w:rFonts w:asciiTheme="majorHAnsi" w:hAnsiTheme="majorHAnsi" w:cstheme="majorHAnsi"/>
          <w:sz w:val="16"/>
          <w:szCs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9874EF1" w14:textId="77777777" w:rsidR="005C66BC" w:rsidRPr="00AC67E0" w:rsidRDefault="005C66BC" w:rsidP="005C66BC">
      <w:pPr>
        <w:rPr>
          <w:rStyle w:val="StyleUnderline"/>
          <w:rFonts w:asciiTheme="majorHAnsi" w:hAnsiTheme="majorHAnsi" w:cstheme="majorHAnsi"/>
        </w:rPr>
      </w:pPr>
      <w:r w:rsidRPr="00AC67E0">
        <w:rPr>
          <w:rFonts w:asciiTheme="majorHAnsi" w:hAnsiTheme="majorHAnsi" w:cstheme="majorHAnsi"/>
          <w:sz w:val="16"/>
        </w:rPr>
        <w:t xml:space="preserve">Yet U.S. strategy also heeded, at least until recently, </w:t>
      </w:r>
      <w:r w:rsidRPr="00AC67E0">
        <w:rPr>
          <w:rStyle w:val="StyleUnderline"/>
          <w:rFonts w:asciiTheme="majorHAnsi" w:hAnsiTheme="majorHAnsi" w:cstheme="majorHAnsi"/>
        </w:rPr>
        <w:t xml:space="preserve">the fact that there was a limit to how cheaply that primacy could be had. The American military did shrink significantly during the 1990s, but U.S. officials understood that </w:t>
      </w:r>
      <w:r w:rsidRPr="00AC67E0">
        <w:rPr>
          <w:rStyle w:val="StyleUnderline"/>
          <w:rFonts w:asciiTheme="majorHAnsi" w:hAnsiTheme="majorHAnsi" w:cstheme="majorHAnsi"/>
          <w:highlight w:val="green"/>
        </w:rPr>
        <w:t>if</w:t>
      </w:r>
      <w:r w:rsidRPr="00AC67E0">
        <w:rPr>
          <w:rStyle w:val="StyleUnderline"/>
          <w:rFonts w:asciiTheme="majorHAnsi" w:hAnsiTheme="majorHAnsi" w:cstheme="majorHAnsi"/>
        </w:rPr>
        <w:t xml:space="preserve"> Washington cut back too far, its </w:t>
      </w:r>
      <w:r w:rsidRPr="00AC67E0">
        <w:rPr>
          <w:rStyle w:val="StyleUnderline"/>
          <w:rFonts w:asciiTheme="majorHAnsi" w:hAnsiTheme="majorHAnsi" w:cstheme="majorHAnsi"/>
          <w:highlight w:val="green"/>
        </w:rPr>
        <w:t>primacy</w:t>
      </w:r>
      <w:r w:rsidRPr="00AC67E0">
        <w:rPr>
          <w:rStyle w:val="StyleUnderline"/>
          <w:rFonts w:asciiTheme="majorHAnsi" w:hAnsiTheme="majorHAnsi" w:cstheme="majorHAnsi"/>
        </w:rPr>
        <w:t xml:space="preserve"> would </w:t>
      </w:r>
      <w:r w:rsidRPr="00AC67E0">
        <w:rPr>
          <w:rStyle w:val="StyleUnderline"/>
          <w:rFonts w:asciiTheme="majorHAnsi" w:hAnsiTheme="majorHAnsi" w:cstheme="majorHAnsi"/>
          <w:highlight w:val="green"/>
        </w:rPr>
        <w:t>erode</w:t>
      </w:r>
      <w:r w:rsidRPr="00AC67E0">
        <w:rPr>
          <w:rStyle w:val="StyleUnderline"/>
          <w:rFonts w:asciiTheme="majorHAnsi" w:hAnsiTheme="majorHAnsi" w:cstheme="majorHAnsi"/>
        </w:rPr>
        <w:t xml:space="preserve"> to a point where it ceased to deliver its geopolitical benefits</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Alliances</w:t>
      </w:r>
      <w:r w:rsidRPr="00AC67E0">
        <w:rPr>
          <w:rFonts w:asciiTheme="majorHAnsi" w:hAnsiTheme="majorHAnsi" w:cstheme="majorHAnsi"/>
          <w:sz w:val="16"/>
          <w:highlight w:val="green"/>
        </w:rPr>
        <w:t xml:space="preserve"> </w:t>
      </w:r>
      <w:r w:rsidRPr="00AC67E0">
        <w:rPr>
          <w:rStyle w:val="StyleUnderline"/>
          <w:rFonts w:asciiTheme="majorHAnsi" w:hAnsiTheme="majorHAnsi" w:cstheme="majorHAnsi"/>
        </w:rPr>
        <w:t>would</w:t>
      </w:r>
      <w:r w:rsidRPr="00AC67E0">
        <w:rPr>
          <w:rFonts w:asciiTheme="majorHAnsi" w:hAnsiTheme="majorHAnsi" w:cstheme="majorHAnsi"/>
          <w:sz w:val="16"/>
        </w:rPr>
        <w:t xml:space="preserve"> </w:t>
      </w:r>
      <w:r w:rsidRPr="00AC67E0">
        <w:rPr>
          <w:rStyle w:val="Emphasis"/>
          <w:rFonts w:asciiTheme="majorHAnsi" w:hAnsiTheme="majorHAnsi" w:cstheme="majorHAnsi"/>
          <w:highlight w:val="green"/>
        </w:rPr>
        <w:t>lose credibility</w:t>
      </w:r>
      <w:r w:rsidRPr="00AC67E0">
        <w:rPr>
          <w:rFonts w:asciiTheme="majorHAnsi" w:hAnsiTheme="majorHAnsi" w:cstheme="majorHAnsi"/>
          <w:sz w:val="16"/>
        </w:rPr>
        <w:t xml:space="preserve">; </w:t>
      </w:r>
      <w:r w:rsidRPr="00AC67E0">
        <w:rPr>
          <w:rStyle w:val="StyleUnderline"/>
          <w:rFonts w:asciiTheme="majorHAnsi" w:hAnsiTheme="majorHAnsi" w:cstheme="majorHAnsi"/>
        </w:rPr>
        <w:t>the</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stability</w:t>
      </w:r>
      <w:r w:rsidRPr="00AC67E0">
        <w:rPr>
          <w:rStyle w:val="StyleUnderline"/>
          <w:rFonts w:asciiTheme="majorHAnsi" w:hAnsiTheme="majorHAnsi" w:cstheme="majorHAnsi"/>
        </w:rPr>
        <w:t xml:space="preserve"> of key </w:t>
      </w:r>
      <w:r w:rsidRPr="00AC67E0">
        <w:rPr>
          <w:rStyle w:val="Emphasis"/>
          <w:rFonts w:asciiTheme="majorHAnsi" w:hAnsiTheme="majorHAnsi" w:cstheme="majorHAnsi"/>
        </w:rPr>
        <w:t>regions</w:t>
      </w:r>
      <w:r w:rsidRPr="00AC67E0">
        <w:rPr>
          <w:rStyle w:val="StyleUnderline"/>
          <w:rFonts w:asciiTheme="majorHAnsi" w:hAnsiTheme="majorHAnsi" w:cstheme="majorHAnsi"/>
        </w:rPr>
        <w:t xml:space="preserve"> would be </w:t>
      </w:r>
      <w:r w:rsidRPr="00AC67E0">
        <w:rPr>
          <w:rStyle w:val="Emphasis"/>
          <w:rFonts w:asciiTheme="majorHAnsi" w:hAnsiTheme="majorHAnsi" w:cstheme="majorHAnsi"/>
          <w:highlight w:val="green"/>
        </w:rPr>
        <w:t>eroded</w:t>
      </w:r>
      <w:r w:rsidRPr="00AC67E0">
        <w:rPr>
          <w:rFonts w:asciiTheme="majorHAnsi" w:hAnsiTheme="majorHAnsi" w:cstheme="majorHAnsi"/>
          <w:sz w:val="16"/>
          <w:highlight w:val="green"/>
        </w:rPr>
        <w:t xml:space="preserve">; </w:t>
      </w:r>
      <w:r w:rsidRPr="00AC67E0">
        <w:rPr>
          <w:rStyle w:val="Emphasis"/>
          <w:rFonts w:asciiTheme="majorHAnsi" w:hAnsiTheme="majorHAnsi" w:cstheme="majorHAnsi"/>
          <w:highlight w:val="green"/>
        </w:rPr>
        <w:t xml:space="preserve">rivals </w:t>
      </w:r>
      <w:r w:rsidRPr="00AC67E0">
        <w:rPr>
          <w:rStyle w:val="Emphasis"/>
          <w:rFonts w:asciiTheme="majorHAnsi" w:hAnsiTheme="majorHAnsi" w:cstheme="majorHAnsi"/>
        </w:rPr>
        <w:t xml:space="preserve">would be </w:t>
      </w:r>
      <w:r w:rsidRPr="00AC67E0">
        <w:rPr>
          <w:rStyle w:val="Emphasis"/>
          <w:rFonts w:asciiTheme="majorHAnsi" w:hAnsiTheme="majorHAnsi" w:cstheme="majorHAnsi"/>
          <w:highlight w:val="green"/>
        </w:rPr>
        <w:t>emboldened</w:t>
      </w:r>
      <w:r w:rsidRPr="00AC67E0">
        <w:rPr>
          <w:rFonts w:asciiTheme="majorHAnsi" w:hAnsiTheme="majorHAnsi" w:cstheme="majorHAnsi"/>
          <w:sz w:val="16"/>
        </w:rPr>
        <w:t xml:space="preserve">; </w:t>
      </w:r>
      <w:r w:rsidRPr="00AC67E0">
        <w:rPr>
          <w:rStyle w:val="Emphasis"/>
          <w:rFonts w:asciiTheme="majorHAnsi" w:hAnsiTheme="majorHAnsi" w:cstheme="majorHAnsi"/>
        </w:rPr>
        <w:t xml:space="preserve">international </w:t>
      </w:r>
      <w:r w:rsidRPr="00AC67E0">
        <w:rPr>
          <w:rStyle w:val="Emphasis"/>
          <w:rFonts w:asciiTheme="majorHAnsi" w:hAnsiTheme="majorHAnsi" w:cstheme="majorHAnsi"/>
          <w:highlight w:val="green"/>
        </w:rPr>
        <w:t xml:space="preserve">crises </w:t>
      </w:r>
      <w:r w:rsidRPr="00AC67E0">
        <w:rPr>
          <w:rStyle w:val="Emphasis"/>
          <w:rFonts w:asciiTheme="majorHAnsi" w:hAnsiTheme="majorHAnsi" w:cstheme="majorHAnsi"/>
        </w:rPr>
        <w:t xml:space="preserve">would go </w:t>
      </w:r>
      <w:r w:rsidRPr="00AC67E0">
        <w:rPr>
          <w:rStyle w:val="Emphasis"/>
          <w:rFonts w:asciiTheme="majorHAnsi" w:hAnsiTheme="majorHAnsi" w:cstheme="majorHAnsi"/>
          <w:highlight w:val="green"/>
        </w:rPr>
        <w:t>unaddressed</w:t>
      </w:r>
      <w:r w:rsidRPr="00AC67E0">
        <w:rPr>
          <w:rFonts w:asciiTheme="majorHAnsi" w:hAnsiTheme="majorHAnsi" w:cstheme="majorHAnsi"/>
          <w:sz w:val="16"/>
        </w:rPr>
        <w:t xml:space="preserve">. American </w:t>
      </w:r>
      <w:r w:rsidRPr="00AC67E0">
        <w:rPr>
          <w:rStyle w:val="StyleUnderline"/>
          <w:rFonts w:asciiTheme="majorHAnsi" w:hAnsiTheme="majorHAnsi" w:cstheme="majorHAnsi"/>
        </w:rPr>
        <w:t xml:space="preserve">primacy was thus like a </w:t>
      </w:r>
      <w:r w:rsidRPr="00AC67E0">
        <w:rPr>
          <w:rStyle w:val="Emphasis"/>
          <w:rFonts w:asciiTheme="majorHAnsi" w:hAnsiTheme="majorHAnsi" w:cstheme="majorHAnsi"/>
        </w:rPr>
        <w:t>reasonably priced insurance policy</w:t>
      </w:r>
      <w:r w:rsidRPr="00AC67E0">
        <w:rPr>
          <w:rFonts w:asciiTheme="majorHAnsi" w:hAnsiTheme="majorHAnsi" w:cstheme="majorHAnsi"/>
          <w:sz w:val="16"/>
        </w:rPr>
        <w:t xml:space="preserve">. </w:t>
      </w:r>
      <w:r w:rsidRPr="00AC67E0">
        <w:rPr>
          <w:rStyle w:val="StyleUnderline"/>
          <w:rFonts w:asciiTheme="majorHAnsi" w:hAnsiTheme="majorHAnsi" w:cstheme="majorHAnsi"/>
        </w:rPr>
        <w:t>It required nontrivial expenditures, but protected against far costlier outcomes.</w:t>
      </w:r>
      <w:r w:rsidRPr="00AC67E0">
        <w:rPr>
          <w:rFonts w:asciiTheme="majorHAnsi" w:hAnsiTheme="majorHAnsi" w:cstheme="majorHAnsi"/>
          <w:sz w:val="16"/>
        </w:rPr>
        <w:t>9 Washington paid its insurance premiums for two decades after the Cold War. But more</w:t>
      </w:r>
      <w:r w:rsidRPr="00AC67E0">
        <w:rPr>
          <w:rStyle w:val="StyleUnderline"/>
          <w:rFonts w:asciiTheme="majorHAnsi" w:hAnsiTheme="majorHAnsi" w:cstheme="majorHAnsi"/>
        </w:rPr>
        <w:t xml:space="preserve"> recently American primacy and strategic solvency have been imperiled.</w:t>
      </w:r>
    </w:p>
    <w:p w14:paraId="46EC48BF" w14:textId="77777777" w:rsidR="005C66BC" w:rsidRPr="00AC67E0" w:rsidRDefault="005C66BC" w:rsidP="005C66BC">
      <w:pPr>
        <w:rPr>
          <w:rFonts w:asciiTheme="majorHAnsi" w:hAnsiTheme="majorHAnsi" w:cstheme="majorHAnsi"/>
          <w:sz w:val="16"/>
        </w:rPr>
      </w:pPr>
      <w:r w:rsidRPr="00AC67E0">
        <w:rPr>
          <w:rFonts w:asciiTheme="majorHAnsi" w:hAnsiTheme="majorHAnsi" w:cstheme="majorHAnsi"/>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AC67E0">
        <w:rPr>
          <w:rStyle w:val="StyleUnderline"/>
          <w:rFonts w:asciiTheme="majorHAnsi" w:hAnsiTheme="majorHAnsi" w:cstheme="majorHAnsi"/>
        </w:rPr>
        <w:t xml:space="preserve">two decades after the Soviet collapse, the </w:t>
      </w:r>
      <w:r w:rsidRPr="00AC67E0">
        <w:rPr>
          <w:rStyle w:val="StyleUnderline"/>
          <w:rFonts w:asciiTheme="majorHAnsi" w:hAnsiTheme="majorHAnsi" w:cstheme="majorHAnsi"/>
          <w:highlight w:val="green"/>
        </w:rPr>
        <w:t xml:space="preserve">world was characterized by </w:t>
      </w:r>
      <w:r w:rsidRPr="00AC67E0">
        <w:rPr>
          <w:rStyle w:val="Emphasis"/>
          <w:rFonts w:asciiTheme="majorHAnsi" w:hAnsiTheme="majorHAnsi" w:cstheme="majorHAnsi"/>
        </w:rPr>
        <w:t xml:space="preserve">remarkably low levels of great-power competition, </w:t>
      </w:r>
      <w:r w:rsidRPr="00AC67E0">
        <w:rPr>
          <w:rStyle w:val="StyleUnderline"/>
          <w:rFonts w:asciiTheme="majorHAnsi" w:hAnsiTheme="majorHAnsi" w:cstheme="majorHAnsi"/>
          <w:highlight w:val="green"/>
        </w:rPr>
        <w:t xml:space="preserve">high levels of </w:t>
      </w:r>
      <w:r w:rsidRPr="00AC67E0">
        <w:rPr>
          <w:rStyle w:val="Emphasis"/>
          <w:rFonts w:asciiTheme="majorHAnsi" w:hAnsiTheme="majorHAnsi" w:cstheme="majorHAnsi"/>
          <w:highlight w:val="green"/>
        </w:rPr>
        <w:t>security</w:t>
      </w:r>
      <w:r w:rsidRPr="00AC67E0">
        <w:rPr>
          <w:rStyle w:val="StyleUnderline"/>
          <w:rFonts w:asciiTheme="majorHAnsi" w:hAnsiTheme="majorHAnsi" w:cstheme="majorHAnsi"/>
          <w:highlight w:val="green"/>
        </w:rPr>
        <w:t xml:space="preserve"> in</w:t>
      </w:r>
      <w:r w:rsidRPr="00AC67E0">
        <w:rPr>
          <w:rStyle w:val="StyleUnderline"/>
          <w:rFonts w:asciiTheme="majorHAnsi" w:hAnsiTheme="majorHAnsi" w:cstheme="majorHAnsi"/>
        </w:rPr>
        <w:t xml:space="preserve"> key theaters such as </w:t>
      </w:r>
      <w:r w:rsidRPr="00AC67E0">
        <w:rPr>
          <w:rStyle w:val="Emphasis"/>
          <w:rFonts w:asciiTheme="majorHAnsi" w:hAnsiTheme="majorHAnsi" w:cstheme="majorHAnsi"/>
          <w:highlight w:val="green"/>
        </w:rPr>
        <w:t>Europe</w:t>
      </w:r>
      <w:r w:rsidRPr="00AC67E0">
        <w:rPr>
          <w:rStyle w:val="StyleUnderline"/>
          <w:rFonts w:asciiTheme="majorHAnsi" w:hAnsiTheme="majorHAnsi" w:cstheme="majorHAnsi"/>
          <w:highlight w:val="green"/>
        </w:rPr>
        <w:t xml:space="preserve"> and </w:t>
      </w:r>
      <w:r w:rsidRPr="00AC67E0">
        <w:rPr>
          <w:rStyle w:val="Emphasis"/>
          <w:rFonts w:asciiTheme="majorHAnsi" w:hAnsiTheme="majorHAnsi" w:cstheme="majorHAnsi"/>
          <w:highlight w:val="green"/>
        </w:rPr>
        <w:t>East Asia</w:t>
      </w:r>
      <w:r w:rsidRPr="00AC67E0">
        <w:rPr>
          <w:rStyle w:val="StyleUnderline"/>
          <w:rFonts w:asciiTheme="majorHAnsi" w:hAnsiTheme="majorHAnsi" w:cstheme="majorHAnsi"/>
          <w:highlight w:val="green"/>
        </w:rPr>
        <w:t xml:space="preserve">, and </w:t>
      </w:r>
      <w:r w:rsidRPr="00AC67E0">
        <w:rPr>
          <w:rStyle w:val="StyleUnderline"/>
          <w:rFonts w:asciiTheme="majorHAnsi" w:hAnsiTheme="majorHAnsi" w:cstheme="majorHAnsi"/>
        </w:rPr>
        <w:t xml:space="preserve">the </w:t>
      </w:r>
      <w:r w:rsidRPr="00AC67E0">
        <w:rPr>
          <w:rStyle w:val="Emphasis"/>
          <w:rFonts w:asciiTheme="majorHAnsi" w:hAnsiTheme="majorHAnsi" w:cstheme="majorHAnsi"/>
        </w:rPr>
        <w:t xml:space="preserve">comparative </w:t>
      </w:r>
      <w:r w:rsidRPr="00AC67E0">
        <w:rPr>
          <w:rStyle w:val="Emphasis"/>
          <w:rFonts w:asciiTheme="majorHAnsi" w:hAnsiTheme="majorHAnsi" w:cstheme="majorHAnsi"/>
          <w:highlight w:val="green"/>
        </w:rPr>
        <w:t>weakness</w:t>
      </w:r>
      <w:r w:rsidRPr="00AC67E0">
        <w:rPr>
          <w:rStyle w:val="StyleUnderline"/>
          <w:rFonts w:asciiTheme="majorHAnsi" w:hAnsiTheme="majorHAnsi" w:cstheme="majorHAnsi"/>
          <w:highlight w:val="green"/>
        </w:rPr>
        <w:t xml:space="preserve"> of</w:t>
      </w:r>
      <w:r w:rsidRPr="00AC67E0">
        <w:rPr>
          <w:rStyle w:val="StyleUnderline"/>
          <w:rFonts w:asciiTheme="majorHAnsi" w:hAnsiTheme="majorHAnsi" w:cstheme="majorHAnsi"/>
        </w:rPr>
        <w:t xml:space="preserve"> those “</w:t>
      </w:r>
      <w:r w:rsidRPr="00AC67E0">
        <w:rPr>
          <w:rStyle w:val="Emphasis"/>
          <w:rFonts w:asciiTheme="majorHAnsi" w:hAnsiTheme="majorHAnsi" w:cstheme="majorHAnsi"/>
          <w:highlight w:val="green"/>
        </w:rPr>
        <w:t>rogue” actors</w:t>
      </w:r>
      <w:r w:rsidRPr="00AC67E0">
        <w:rPr>
          <w:rStyle w:val="StyleUnderline"/>
          <w:rFonts w:asciiTheme="majorHAnsi" w:hAnsiTheme="majorHAnsi" w:cstheme="majorHAnsi"/>
        </w:rPr>
        <w:t>—Iran, Iraq, North Korea, al-Qaeda—who most aggressively challenged American power.</w:t>
      </w:r>
      <w:r w:rsidRPr="00AC67E0">
        <w:rPr>
          <w:rFonts w:asciiTheme="majorHAnsi" w:hAnsiTheme="majorHAnsi" w:cstheme="majorHAnsi"/>
          <w:sz w:val="16"/>
        </w:rPr>
        <w:t xml:space="preserve"> During the 1990s, some observers even spoke of a “strategic pause,” the idea being that the end of the Cold War had afforded the United States a respite from normal levels of geopolitical danger and competition. Now, however, </w:t>
      </w:r>
      <w:r w:rsidRPr="00AC67E0">
        <w:rPr>
          <w:rStyle w:val="Emphasis"/>
          <w:rFonts w:asciiTheme="majorHAnsi" w:hAnsiTheme="majorHAnsi" w:cstheme="majorHAnsi"/>
          <w:highlight w:val="green"/>
        </w:rPr>
        <w:t xml:space="preserve">the </w:t>
      </w:r>
      <w:r w:rsidRPr="00AC67E0">
        <w:rPr>
          <w:rStyle w:val="Emphasis"/>
          <w:rFonts w:asciiTheme="majorHAnsi" w:hAnsiTheme="majorHAnsi" w:cstheme="majorHAnsi"/>
        </w:rPr>
        <w:t xml:space="preserve">strategic </w:t>
      </w:r>
      <w:r w:rsidRPr="00AC67E0">
        <w:rPr>
          <w:rStyle w:val="Emphasis"/>
          <w:rFonts w:asciiTheme="majorHAnsi" w:hAnsiTheme="majorHAnsi" w:cstheme="majorHAnsi"/>
          <w:highlight w:val="green"/>
        </w:rPr>
        <w:t>horizon is darkening</w:t>
      </w:r>
      <w:r w:rsidRPr="00AC67E0">
        <w:rPr>
          <w:rFonts w:asciiTheme="majorHAnsi" w:hAnsiTheme="majorHAnsi" w:cstheme="majorHAnsi"/>
          <w:sz w:val="16"/>
        </w:rPr>
        <w:t>, due to four factors.</w:t>
      </w:r>
    </w:p>
    <w:p w14:paraId="71AF8F04" w14:textId="77777777" w:rsidR="005C66BC" w:rsidRPr="00AC67E0" w:rsidRDefault="005C66BC" w:rsidP="005C66BC">
      <w:pPr>
        <w:rPr>
          <w:rFonts w:asciiTheme="majorHAnsi" w:hAnsiTheme="majorHAnsi" w:cstheme="majorHAnsi"/>
          <w:b/>
          <w:iCs/>
          <w:u w:val="single"/>
        </w:rPr>
      </w:pPr>
      <w:r w:rsidRPr="00AC67E0">
        <w:rPr>
          <w:rFonts w:asciiTheme="majorHAnsi" w:hAnsiTheme="majorHAnsi" w:cstheme="majorHAnsi"/>
          <w:sz w:val="16"/>
        </w:rPr>
        <w:t xml:space="preserve">First, </w:t>
      </w:r>
      <w:r w:rsidRPr="00AC67E0">
        <w:rPr>
          <w:rStyle w:val="Emphasis"/>
          <w:rFonts w:asciiTheme="majorHAnsi" w:hAnsiTheme="majorHAnsi" w:cstheme="majorHAnsi"/>
          <w:highlight w:val="green"/>
        </w:rPr>
        <w:t xml:space="preserve">great-power </w:t>
      </w:r>
      <w:r w:rsidRPr="00AC67E0">
        <w:rPr>
          <w:rStyle w:val="Emphasis"/>
          <w:rFonts w:asciiTheme="majorHAnsi" w:hAnsiTheme="majorHAnsi" w:cstheme="majorHAnsi"/>
        </w:rPr>
        <w:t xml:space="preserve">military </w:t>
      </w:r>
      <w:r w:rsidRPr="00AC67E0">
        <w:rPr>
          <w:rStyle w:val="Emphasis"/>
          <w:rFonts w:asciiTheme="majorHAnsi" w:hAnsiTheme="majorHAnsi" w:cstheme="majorHAnsi"/>
          <w:highlight w:val="green"/>
        </w:rPr>
        <w:t>competition is back</w:t>
      </w:r>
      <w:r w:rsidRPr="00AC67E0">
        <w:rPr>
          <w:rFonts w:asciiTheme="majorHAnsi" w:hAnsiTheme="majorHAnsi" w:cstheme="majorHAnsi"/>
          <w:sz w:val="16"/>
        </w:rPr>
        <w:t xml:space="preserve">. </w:t>
      </w:r>
      <w:r w:rsidRPr="00AC67E0">
        <w:rPr>
          <w:rStyle w:val="StyleUnderline"/>
          <w:rFonts w:asciiTheme="majorHAnsi" w:hAnsiTheme="majorHAnsi" w:cstheme="majorHAnsi"/>
        </w:rPr>
        <w:t>The world’s two leading authoritarian powers</w:t>
      </w:r>
      <w:r w:rsidRPr="00AC67E0">
        <w:rPr>
          <w:rFonts w:asciiTheme="majorHAnsi" w:hAnsiTheme="majorHAnsi" w:cstheme="majorHAnsi"/>
          <w:sz w:val="16"/>
        </w:rPr>
        <w:t>—</w:t>
      </w:r>
      <w:r w:rsidRPr="00AC67E0">
        <w:rPr>
          <w:rStyle w:val="Emphasis"/>
          <w:rFonts w:asciiTheme="majorHAnsi" w:hAnsiTheme="majorHAnsi" w:cstheme="majorHAnsi"/>
          <w:highlight w:val="green"/>
        </w:rPr>
        <w:t>China</w:t>
      </w:r>
      <w:r w:rsidRPr="00AC67E0">
        <w:rPr>
          <w:rFonts w:asciiTheme="majorHAnsi" w:hAnsiTheme="majorHAnsi" w:cstheme="majorHAnsi"/>
          <w:sz w:val="16"/>
          <w:highlight w:val="green"/>
        </w:rPr>
        <w:t xml:space="preserve"> </w:t>
      </w:r>
      <w:r w:rsidRPr="00AC67E0">
        <w:rPr>
          <w:rStyle w:val="StyleUnderline"/>
          <w:rFonts w:asciiTheme="majorHAnsi" w:hAnsiTheme="majorHAnsi" w:cstheme="majorHAnsi"/>
          <w:highlight w:val="green"/>
        </w:rPr>
        <w:t>and</w:t>
      </w:r>
      <w:r w:rsidRPr="00AC67E0">
        <w:rPr>
          <w:rFonts w:asciiTheme="majorHAnsi" w:hAnsiTheme="majorHAnsi" w:cstheme="majorHAnsi"/>
          <w:sz w:val="16"/>
          <w:highlight w:val="green"/>
        </w:rPr>
        <w:t xml:space="preserve"> </w:t>
      </w:r>
      <w:r w:rsidRPr="00AC67E0">
        <w:rPr>
          <w:rStyle w:val="Emphasis"/>
          <w:rFonts w:asciiTheme="majorHAnsi" w:hAnsiTheme="majorHAnsi" w:cstheme="majorHAnsi"/>
          <w:highlight w:val="green"/>
        </w:rPr>
        <w:t>Russia</w:t>
      </w:r>
      <w:r w:rsidRPr="00AC67E0">
        <w:rPr>
          <w:rFonts w:asciiTheme="majorHAnsi" w:hAnsiTheme="majorHAnsi" w:cstheme="majorHAnsi"/>
          <w:sz w:val="16"/>
          <w:highlight w:val="green"/>
        </w:rPr>
        <w:t>—</w:t>
      </w:r>
      <w:r w:rsidRPr="00AC67E0">
        <w:rPr>
          <w:rStyle w:val="StyleUnderline"/>
          <w:rFonts w:asciiTheme="majorHAnsi" w:hAnsiTheme="majorHAnsi" w:cstheme="majorHAnsi"/>
          <w:highlight w:val="green"/>
        </w:rPr>
        <w:t xml:space="preserve">are seeking </w:t>
      </w:r>
      <w:r w:rsidRPr="00AC67E0">
        <w:rPr>
          <w:rStyle w:val="Emphasis"/>
          <w:rFonts w:asciiTheme="majorHAnsi" w:hAnsiTheme="majorHAnsi" w:cstheme="majorHAnsi"/>
          <w:highlight w:val="green"/>
        </w:rPr>
        <w:t>regional hegemony</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contesting global norms such as nonaggression and freedom of navigation, and developing the </w:t>
      </w:r>
      <w:r w:rsidRPr="00AC67E0">
        <w:rPr>
          <w:rStyle w:val="Emphasis"/>
          <w:rFonts w:asciiTheme="majorHAnsi" w:hAnsiTheme="majorHAnsi" w:cstheme="majorHAnsi"/>
        </w:rPr>
        <w:t>military punch</w:t>
      </w:r>
      <w:r w:rsidRPr="00AC67E0">
        <w:rPr>
          <w:rStyle w:val="StyleUnderline"/>
          <w:rFonts w:asciiTheme="majorHAnsi" w:hAnsiTheme="majorHAnsi" w:cstheme="majorHAnsi"/>
        </w:rPr>
        <w:t xml:space="preserve"> to underwrite these ambitions</w:t>
      </w:r>
      <w:r w:rsidRPr="00AC67E0">
        <w:rPr>
          <w:rFonts w:asciiTheme="majorHAnsi" w:hAnsiTheme="majorHAnsi" w:cstheme="majorHAnsi"/>
          <w:sz w:val="16"/>
        </w:rPr>
        <w:t>. Notwithstanding severe economic and demographic problems</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Russia</w:t>
      </w:r>
      <w:r w:rsidRPr="00AC67E0">
        <w:rPr>
          <w:rStyle w:val="StyleUnderline"/>
          <w:rFonts w:asciiTheme="majorHAnsi" w:hAnsiTheme="majorHAnsi" w:cstheme="majorHAnsi"/>
        </w:rPr>
        <w:t xml:space="preserve"> has </w:t>
      </w:r>
      <w:r w:rsidRPr="00AC67E0">
        <w:rPr>
          <w:rStyle w:val="StyleUnderline"/>
          <w:rFonts w:asciiTheme="majorHAnsi" w:hAnsiTheme="majorHAnsi" w:cstheme="majorHAnsi"/>
          <w:highlight w:val="green"/>
        </w:rPr>
        <w:t xml:space="preserve">conducted </w:t>
      </w:r>
      <w:r w:rsidRPr="00AC67E0">
        <w:rPr>
          <w:rStyle w:val="StyleUnderline"/>
          <w:rFonts w:asciiTheme="majorHAnsi" w:hAnsiTheme="majorHAnsi" w:cstheme="majorHAnsi"/>
        </w:rPr>
        <w:t xml:space="preserve">a major military </w:t>
      </w:r>
      <w:r w:rsidRPr="00AC67E0">
        <w:rPr>
          <w:rStyle w:val="Emphasis"/>
          <w:rFonts w:asciiTheme="majorHAnsi" w:hAnsiTheme="majorHAnsi" w:cstheme="majorHAnsi"/>
          <w:highlight w:val="green"/>
        </w:rPr>
        <w:t>modernization</w:t>
      </w:r>
      <w:r w:rsidRPr="00AC67E0">
        <w:rPr>
          <w:rStyle w:val="StyleUnderline"/>
          <w:rFonts w:asciiTheme="majorHAnsi" w:hAnsiTheme="majorHAnsi" w:cstheme="majorHAnsi"/>
          <w:highlight w:val="green"/>
        </w:rPr>
        <w:t xml:space="preserve"> emphasizing </w:t>
      </w:r>
      <w:r w:rsidRPr="00AC67E0">
        <w:rPr>
          <w:rStyle w:val="Emphasis"/>
          <w:rFonts w:asciiTheme="majorHAnsi" w:hAnsiTheme="majorHAnsi" w:cstheme="majorHAnsi"/>
          <w:highlight w:val="green"/>
        </w:rPr>
        <w:t>nuclear weapons</w:t>
      </w:r>
      <w:r w:rsidRPr="00AC67E0">
        <w:rPr>
          <w:rStyle w:val="StyleUnderline"/>
          <w:rFonts w:asciiTheme="majorHAnsi" w:hAnsiTheme="majorHAnsi" w:cstheme="majorHAnsi"/>
        </w:rPr>
        <w:t xml:space="preserve">, high-end conventional capabilities, and rapid-deployment and special operations forces— and utilized many of these capabilities in </w:t>
      </w:r>
      <w:r w:rsidRPr="00AC67E0">
        <w:rPr>
          <w:rStyle w:val="StyleUnderline"/>
          <w:rFonts w:asciiTheme="majorHAnsi" w:hAnsiTheme="majorHAnsi" w:cstheme="majorHAnsi"/>
          <w:highlight w:val="green"/>
        </w:rPr>
        <w:t>conflicts in Ukraine and Syria</w:t>
      </w:r>
      <w:r w:rsidRPr="00AC67E0">
        <w:rPr>
          <w:rFonts w:asciiTheme="majorHAnsi" w:hAnsiTheme="majorHAnsi" w:cstheme="majorHAnsi"/>
          <w:sz w:val="16"/>
        </w:rPr>
        <w:t xml:space="preserve">.10 </w:t>
      </w:r>
      <w:r w:rsidRPr="00AC67E0">
        <w:rPr>
          <w:rStyle w:val="StyleUnderline"/>
          <w:rFonts w:asciiTheme="majorHAnsi" w:hAnsiTheme="majorHAnsi" w:cstheme="majorHAnsi"/>
          <w:highlight w:val="green"/>
        </w:rPr>
        <w:t>China</w:t>
      </w:r>
      <w:r w:rsidRPr="00AC67E0">
        <w:rPr>
          <w:rFonts w:asciiTheme="majorHAnsi" w:hAnsiTheme="majorHAnsi" w:cstheme="majorHAnsi"/>
          <w:sz w:val="16"/>
        </w:rPr>
        <w:t xml:space="preserve">, meanwhile, </w:t>
      </w:r>
      <w:r w:rsidRPr="00AC67E0">
        <w:rPr>
          <w:rStyle w:val="StyleUnderline"/>
          <w:rFonts w:asciiTheme="majorHAnsi" w:hAnsiTheme="majorHAnsi" w:cstheme="majorHAnsi"/>
        </w:rPr>
        <w:t xml:space="preserve">has carried out a </w:t>
      </w:r>
      <w:r w:rsidRPr="00AC67E0">
        <w:rPr>
          <w:rStyle w:val="Emphasis"/>
          <w:rFonts w:asciiTheme="majorHAnsi" w:hAnsiTheme="majorHAnsi" w:cstheme="majorHAnsi"/>
          <w:highlight w:val="green"/>
        </w:rPr>
        <w:t xml:space="preserve">buildup of historic </w:t>
      </w:r>
      <w:r w:rsidRPr="00AC67E0">
        <w:rPr>
          <w:rStyle w:val="Emphasis"/>
          <w:rFonts w:asciiTheme="majorHAnsi" w:hAnsiTheme="majorHAnsi" w:cstheme="majorHAnsi"/>
        </w:rPr>
        <w:t>proportions,</w:t>
      </w:r>
      <w:r w:rsidRPr="00AC67E0">
        <w:rPr>
          <w:rFonts w:asciiTheme="majorHAnsi" w:hAnsiTheme="majorHAnsi" w:cstheme="majorHAnsi"/>
          <w:sz w:val="16"/>
        </w:rPr>
        <w:t xml:space="preserve"> with constant-dollar defense outlays rising from US$26 billion in 1995 to US$226 billion in 2016.11 Ominously, </w:t>
      </w:r>
      <w:r w:rsidRPr="00AC67E0">
        <w:rPr>
          <w:rStyle w:val="StyleUnderline"/>
          <w:rFonts w:asciiTheme="majorHAnsi" w:hAnsiTheme="majorHAnsi" w:cstheme="majorHAnsi"/>
        </w:rPr>
        <w:t xml:space="preserve">these expenditures have funded development of </w:t>
      </w:r>
      <w:r w:rsidRPr="00AC67E0">
        <w:rPr>
          <w:rStyle w:val="Emphasis"/>
          <w:rFonts w:asciiTheme="majorHAnsi" w:hAnsiTheme="majorHAnsi" w:cstheme="majorHAnsi"/>
          <w:highlight w:val="green"/>
        </w:rPr>
        <w:t>power-projection</w:t>
      </w:r>
      <w:r w:rsidRPr="00AC67E0">
        <w:rPr>
          <w:rStyle w:val="StyleUnderline"/>
          <w:rFonts w:asciiTheme="majorHAnsi" w:hAnsiTheme="majorHAnsi" w:cstheme="majorHAnsi"/>
          <w:highlight w:val="green"/>
        </w:rPr>
        <w:t xml:space="preserve"> and</w:t>
      </w:r>
      <w:r w:rsidRPr="00AC67E0">
        <w:rPr>
          <w:rStyle w:val="StyleUnderline"/>
          <w:rFonts w:asciiTheme="majorHAnsi" w:hAnsiTheme="majorHAnsi" w:cstheme="majorHAnsi"/>
        </w:rPr>
        <w:t xml:space="preserve"> antiaccess/area denial </w:t>
      </w:r>
      <w:r w:rsidRPr="00AC67E0">
        <w:rPr>
          <w:rStyle w:val="StyleUnderline"/>
          <w:rFonts w:asciiTheme="majorHAnsi" w:hAnsiTheme="majorHAnsi" w:cstheme="majorHAnsi"/>
          <w:highlight w:val="green"/>
        </w:rPr>
        <w:t>(A2/</w:t>
      </w:r>
      <w:r w:rsidRPr="00AC67E0">
        <w:rPr>
          <w:rStyle w:val="Emphasis"/>
          <w:rFonts w:asciiTheme="majorHAnsi" w:hAnsiTheme="majorHAnsi" w:cstheme="majorHAnsi"/>
          <w:highlight w:val="green"/>
        </w:rPr>
        <w:t xml:space="preserve">AD) </w:t>
      </w:r>
      <w:r w:rsidRPr="00AC67E0">
        <w:rPr>
          <w:rStyle w:val="Emphasis"/>
          <w:rFonts w:asciiTheme="majorHAnsi" w:hAnsiTheme="majorHAnsi" w:cstheme="majorHAnsi"/>
        </w:rPr>
        <w:t>tools</w:t>
      </w:r>
      <w:r w:rsidRPr="00AC67E0">
        <w:rPr>
          <w:rFonts w:asciiTheme="majorHAnsi" w:hAnsiTheme="majorHAnsi" w:cstheme="majorHAnsi"/>
          <w:sz w:val="16"/>
        </w:rPr>
        <w:t xml:space="preserve"> </w:t>
      </w:r>
      <w:r w:rsidRPr="00AC67E0">
        <w:rPr>
          <w:rStyle w:val="StyleUnderline"/>
          <w:rFonts w:asciiTheme="majorHAnsi" w:hAnsiTheme="majorHAnsi" w:cstheme="majorHAnsi"/>
        </w:rPr>
        <w:t>necessary to threaten China’s neighbors and complicate U.S. intervention on their behalf</w:t>
      </w:r>
      <w:r w:rsidRPr="00AC67E0">
        <w:rPr>
          <w:rFonts w:asciiTheme="majorHAnsi" w:hAnsiTheme="majorHAnsi" w:cstheme="majorHAnsi"/>
          <w:sz w:val="16"/>
        </w:rPr>
        <w:t xml:space="preserve">. Washington has grown accustomed to having a generational military lead; </w:t>
      </w:r>
      <w:r w:rsidRPr="00AC67E0">
        <w:rPr>
          <w:rStyle w:val="StyleUnderline"/>
          <w:rFonts w:asciiTheme="majorHAnsi" w:hAnsiTheme="majorHAnsi" w:cstheme="majorHAnsi"/>
        </w:rPr>
        <w:t xml:space="preserve">Russian and Chinese modernization efforts are now creating a </w:t>
      </w:r>
      <w:r w:rsidRPr="00AC67E0">
        <w:rPr>
          <w:rStyle w:val="Emphasis"/>
          <w:rFonts w:asciiTheme="majorHAnsi" w:hAnsiTheme="majorHAnsi" w:cstheme="majorHAnsi"/>
        </w:rPr>
        <w:t xml:space="preserve">far more competitive environment. </w:t>
      </w:r>
    </w:p>
    <w:p w14:paraId="770E7F2A" w14:textId="77777777" w:rsidR="005C66BC" w:rsidRPr="00AC67E0" w:rsidRDefault="005C66BC" w:rsidP="005C66BC">
      <w:pPr>
        <w:pStyle w:val="Heading4"/>
        <w:rPr>
          <w:rFonts w:asciiTheme="majorHAnsi" w:hAnsiTheme="majorHAnsi" w:cstheme="majorHAnsi"/>
        </w:rPr>
      </w:pPr>
      <w:r w:rsidRPr="00AC67E0">
        <w:rPr>
          <w:rStyle w:val="Style13ptBold"/>
          <w:rFonts w:asciiTheme="majorHAnsi" w:hAnsiTheme="majorHAnsi" w:cstheme="majorHAnsi"/>
          <w:b/>
          <w:bCs w:val="0"/>
        </w:rPr>
        <w:t>2 -- Exclusion –</w:t>
      </w:r>
      <w:r w:rsidRPr="00AC67E0">
        <w:rPr>
          <w:rStyle w:val="Style13ptBold"/>
          <w:rFonts w:asciiTheme="majorHAnsi" w:hAnsiTheme="majorHAnsi" w:cstheme="majorHAnsi"/>
        </w:rPr>
        <w:t xml:space="preserve"> </w:t>
      </w:r>
      <w:r w:rsidRPr="00AC67E0">
        <w:rPr>
          <w:rFonts w:asciiTheme="majorHAnsi" w:hAnsiTheme="majorHAnsi" w:cstheme="majorHAnsi"/>
        </w:rPr>
        <w:t>disputes about the ungoverned nature of KOZs ensures conflicts in international relations.</w:t>
      </w:r>
    </w:p>
    <w:p w14:paraId="02317210"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Gilbert 21</w:t>
      </w:r>
      <w:r w:rsidRPr="00AC67E0">
        <w:rPr>
          <w:rFonts w:asciiTheme="majorHAnsi" w:hAnsiTheme="majorHAnsi" w:cstheme="majorHAnsi"/>
        </w:rPr>
        <w:t xml:space="preserve"> [Alex Gilbert, 4-26-2021, "Mining in Space Is Coming," Milken Institute Review, </w:t>
      </w:r>
      <w:hyperlink r:id="rId28" w:history="1">
        <w:r w:rsidRPr="00AC67E0">
          <w:rPr>
            <w:rStyle w:val="Hyperlink"/>
            <w:rFonts w:asciiTheme="majorHAnsi" w:hAnsiTheme="majorHAnsi" w:cstheme="majorHAnsi"/>
          </w:rPr>
          <w:t>https://www.milkenreview.org/articles/mining-in-space-is-coming</w:t>
        </w:r>
      </w:hyperlink>
      <w:r w:rsidRPr="00AC67E0">
        <w:rPr>
          <w:rFonts w:asciiTheme="majorHAnsi" w:hAnsiTheme="majorHAnsi" w:cstheme="majorHAnsi"/>
        </w:rPr>
        <w:t>] [pT]</w:t>
      </w:r>
    </w:p>
    <w:p w14:paraId="3DF17068" w14:textId="77777777" w:rsidR="005C66BC" w:rsidRPr="00AC67E0" w:rsidRDefault="005C66BC" w:rsidP="005C66BC">
      <w:pPr>
        <w:rPr>
          <w:rFonts w:asciiTheme="majorHAnsi" w:hAnsiTheme="majorHAnsi" w:cstheme="majorHAnsi"/>
          <w:sz w:val="16"/>
        </w:rPr>
      </w:pPr>
      <w:r w:rsidRPr="00AC67E0">
        <w:rPr>
          <w:rFonts w:asciiTheme="majorHAnsi" w:hAnsiTheme="majorHAnsi" w:cstheme="majorHAnsi"/>
          <w:sz w:val="16"/>
        </w:rPr>
        <w:t xml:space="preserve">The </w:t>
      </w:r>
      <w:r w:rsidRPr="00AC67E0">
        <w:rPr>
          <w:rStyle w:val="Emphasis"/>
          <w:rFonts w:asciiTheme="majorHAnsi" w:hAnsiTheme="majorHAnsi" w:cstheme="majorHAnsi"/>
          <w:highlight w:val="green"/>
        </w:rPr>
        <w:t>ungoverned</w:t>
      </w:r>
      <w:r w:rsidRPr="00AC67E0">
        <w:rPr>
          <w:rStyle w:val="StyleUnderline"/>
          <w:rFonts w:asciiTheme="majorHAnsi" w:hAnsiTheme="majorHAnsi" w:cstheme="majorHAnsi"/>
          <w:highlight w:val="green"/>
        </w:rPr>
        <w:t xml:space="preserve"> nature of</w:t>
      </w:r>
      <w:r w:rsidRPr="00AC67E0">
        <w:rPr>
          <w:rStyle w:val="StyleUnderline"/>
          <w:rFonts w:asciiTheme="majorHAnsi" w:hAnsiTheme="majorHAnsi" w:cstheme="majorHAnsi"/>
        </w:rPr>
        <w:t xml:space="preserve"> outer </w:t>
      </w:r>
      <w:r w:rsidRPr="00AC67E0">
        <w:rPr>
          <w:rStyle w:val="StyleUnderline"/>
          <w:rFonts w:asciiTheme="majorHAnsi" w:hAnsiTheme="majorHAnsi" w:cstheme="majorHAnsi"/>
          <w:highlight w:val="green"/>
        </w:rPr>
        <w:t>space</w:t>
      </w:r>
      <w:r w:rsidRPr="00AC67E0">
        <w:rPr>
          <w:rStyle w:val="StyleUnderline"/>
          <w:rFonts w:asciiTheme="majorHAnsi" w:hAnsiTheme="majorHAnsi" w:cstheme="majorHAnsi"/>
        </w:rPr>
        <w:t xml:space="preserve"> and </w:t>
      </w:r>
      <w:r w:rsidRPr="00AC67E0">
        <w:rPr>
          <w:rStyle w:val="Emphasis"/>
          <w:rFonts w:asciiTheme="majorHAnsi" w:hAnsiTheme="majorHAnsi" w:cstheme="majorHAnsi"/>
        </w:rPr>
        <w:t>lack of national ownership</w:t>
      </w:r>
      <w:r w:rsidRPr="00AC67E0">
        <w:rPr>
          <w:rStyle w:val="StyleUnderline"/>
          <w:rFonts w:asciiTheme="majorHAnsi" w:hAnsiTheme="majorHAnsi" w:cstheme="majorHAnsi"/>
        </w:rPr>
        <w:t xml:space="preserve"> plainly </w:t>
      </w:r>
      <w:r w:rsidRPr="00AC67E0">
        <w:rPr>
          <w:rStyle w:val="StyleUnderline"/>
          <w:rFonts w:asciiTheme="majorHAnsi" w:hAnsiTheme="majorHAnsi" w:cstheme="majorHAnsi"/>
          <w:highlight w:val="green"/>
        </w:rPr>
        <w:t>create the possibility of conflict</w:t>
      </w:r>
      <w:r w:rsidRPr="00AC67E0">
        <w:rPr>
          <w:rFonts w:asciiTheme="majorHAnsi" w:hAnsiTheme="majorHAnsi" w:cstheme="majorHAnsi"/>
          <w:sz w:val="16"/>
        </w:rPr>
        <w:t>. Even if companies have rights to own a resource when they extract it, they do not necessarily have rights to a resource while it remains in place. If two companies from different nations want to mine the same area, both technically have the right to do so. “</w:t>
      </w:r>
      <w:r w:rsidRPr="00AC67E0">
        <w:rPr>
          <w:rStyle w:val="Emphasis"/>
          <w:rFonts w:asciiTheme="majorHAnsi" w:hAnsiTheme="majorHAnsi" w:cstheme="majorHAnsi"/>
          <w:highlight w:val="green"/>
        </w:rPr>
        <w:t>First come, first</w:t>
      </w:r>
      <w:r w:rsidRPr="00AC67E0">
        <w:rPr>
          <w:rStyle w:val="Emphasis"/>
          <w:rFonts w:asciiTheme="majorHAnsi" w:hAnsiTheme="majorHAnsi" w:cstheme="majorHAnsi"/>
        </w:rPr>
        <w:t xml:space="preserve"> </w:t>
      </w:r>
      <w:r w:rsidRPr="00AC67E0">
        <w:rPr>
          <w:rStyle w:val="Emphasis"/>
          <w:rFonts w:asciiTheme="majorHAnsi" w:hAnsiTheme="majorHAnsi" w:cstheme="majorHAnsi"/>
          <w:highlight w:val="green"/>
        </w:rPr>
        <w:t>serve</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may work for one</w:t>
      </w:r>
      <w:r w:rsidRPr="00AC67E0">
        <w:rPr>
          <w:rStyle w:val="StyleUnderline"/>
          <w:rFonts w:asciiTheme="majorHAnsi" w:hAnsiTheme="majorHAnsi" w:cstheme="majorHAnsi"/>
        </w:rPr>
        <w:t xml:space="preserve"> nation’s activities</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but nothing prevents ventures from</w:t>
      </w:r>
      <w:r w:rsidRPr="00AC67E0">
        <w:rPr>
          <w:rStyle w:val="StyleUnderline"/>
          <w:rFonts w:asciiTheme="majorHAnsi" w:hAnsiTheme="majorHAnsi" w:cstheme="majorHAnsi"/>
        </w:rPr>
        <w:t xml:space="preserve"> another country </w:t>
      </w:r>
      <w:r w:rsidRPr="00AC67E0">
        <w:rPr>
          <w:rStyle w:val="StyleUnderline"/>
          <w:rFonts w:asciiTheme="majorHAnsi" w:hAnsiTheme="majorHAnsi" w:cstheme="majorHAnsi"/>
          <w:highlight w:val="green"/>
        </w:rPr>
        <w:t>building adjacent mines</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with</w:t>
      </w:r>
      <w:r w:rsidRPr="00AC67E0">
        <w:rPr>
          <w:rStyle w:val="StyleUnderline"/>
          <w:rFonts w:asciiTheme="majorHAnsi" w:hAnsiTheme="majorHAnsi" w:cstheme="majorHAnsi"/>
        </w:rPr>
        <w:t xml:space="preserve"> attendant </w:t>
      </w:r>
      <w:r w:rsidRPr="00AC67E0">
        <w:rPr>
          <w:rStyle w:val="Emphasis"/>
          <w:rFonts w:asciiTheme="majorHAnsi" w:hAnsiTheme="majorHAnsi" w:cstheme="majorHAnsi"/>
          <w:highlight w:val="green"/>
        </w:rPr>
        <w:t>economic and</w:t>
      </w:r>
      <w:r w:rsidRPr="00AC67E0">
        <w:rPr>
          <w:rStyle w:val="Emphasis"/>
          <w:rFonts w:asciiTheme="majorHAnsi" w:hAnsiTheme="majorHAnsi" w:cstheme="majorHAnsi"/>
        </w:rPr>
        <w:t xml:space="preserve"> </w:t>
      </w:r>
      <w:r w:rsidRPr="00AC67E0">
        <w:rPr>
          <w:rStyle w:val="Emphasis"/>
          <w:rFonts w:asciiTheme="majorHAnsi" w:hAnsiTheme="majorHAnsi" w:cstheme="majorHAnsi"/>
          <w:highlight w:val="green"/>
        </w:rPr>
        <w:lastRenderedPageBreak/>
        <w:t>operational risks</w:t>
      </w:r>
      <w:r w:rsidRPr="00AC67E0">
        <w:rPr>
          <w:rFonts w:asciiTheme="majorHAnsi" w:hAnsiTheme="majorHAnsi" w:cstheme="majorHAnsi"/>
          <w:sz w:val="16"/>
        </w:rPr>
        <w:t xml:space="preserve">. The </w:t>
      </w:r>
      <w:r w:rsidRPr="00AC67E0">
        <w:rPr>
          <w:rStyle w:val="StyleUnderline"/>
          <w:rFonts w:asciiTheme="majorHAnsi" w:hAnsiTheme="majorHAnsi" w:cstheme="majorHAnsi"/>
        </w:rPr>
        <w:t xml:space="preserve">international nature of </w:t>
      </w:r>
      <w:r w:rsidRPr="00AC67E0">
        <w:rPr>
          <w:rStyle w:val="StyleUnderline"/>
          <w:rFonts w:asciiTheme="majorHAnsi" w:hAnsiTheme="majorHAnsi" w:cstheme="majorHAnsi"/>
          <w:highlight w:val="green"/>
        </w:rPr>
        <w:t>space exacerbates the lack of ownership</w:t>
      </w:r>
      <w:r w:rsidRPr="00AC67E0">
        <w:rPr>
          <w:rFonts w:asciiTheme="majorHAnsi" w:hAnsiTheme="majorHAnsi" w:cstheme="majorHAnsi"/>
          <w:sz w:val="16"/>
        </w:rPr>
        <w:t xml:space="preserve">, as </w:t>
      </w:r>
      <w:r w:rsidRPr="00AC67E0">
        <w:rPr>
          <w:rStyle w:val="Emphasis"/>
          <w:rFonts w:asciiTheme="majorHAnsi" w:hAnsiTheme="majorHAnsi" w:cstheme="majorHAnsi"/>
          <w:highlight w:val="green"/>
        </w:rPr>
        <w:t>disputes</w:t>
      </w:r>
      <w:r w:rsidRPr="00AC67E0">
        <w:rPr>
          <w:rStyle w:val="StyleUnderline"/>
          <w:rFonts w:asciiTheme="majorHAnsi" w:hAnsiTheme="majorHAnsi" w:cstheme="majorHAnsi"/>
          <w:highlight w:val="green"/>
        </w:rPr>
        <w:t xml:space="preserve"> between companies</w:t>
      </w:r>
      <w:r w:rsidRPr="00AC67E0">
        <w:rPr>
          <w:rStyle w:val="StyleUnderline"/>
          <w:rFonts w:asciiTheme="majorHAnsi" w:hAnsiTheme="majorHAnsi" w:cstheme="majorHAnsi"/>
        </w:rPr>
        <w:t xml:space="preserve"> from separate countries </w:t>
      </w:r>
      <w:r w:rsidRPr="00AC67E0">
        <w:rPr>
          <w:rStyle w:val="Emphasis"/>
          <w:rFonts w:asciiTheme="majorHAnsi" w:hAnsiTheme="majorHAnsi" w:cstheme="majorHAnsi"/>
          <w:highlight w:val="green"/>
        </w:rPr>
        <w:t>become a matter of international relations</w:t>
      </w:r>
      <w:r w:rsidRPr="00AC67E0">
        <w:rPr>
          <w:rFonts w:asciiTheme="majorHAnsi" w:hAnsiTheme="majorHAnsi" w:cstheme="majorHAnsi"/>
          <w:sz w:val="16"/>
        </w:rPr>
        <w:t xml:space="preserve">. To begin addressing these challenges, </w:t>
      </w:r>
      <w:r w:rsidRPr="00AC67E0">
        <w:rPr>
          <w:rStyle w:val="StyleUnderline"/>
          <w:rFonts w:asciiTheme="majorHAnsi" w:hAnsiTheme="majorHAnsi" w:cstheme="majorHAnsi"/>
          <w:highlight w:val="green"/>
        </w:rPr>
        <w:t>the</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U</w:t>
      </w:r>
      <w:r w:rsidRPr="00AC67E0">
        <w:rPr>
          <w:rStyle w:val="StyleUnderline"/>
          <w:rFonts w:asciiTheme="majorHAnsi" w:hAnsiTheme="majorHAnsi" w:cstheme="majorHAnsi"/>
        </w:rPr>
        <w:t xml:space="preserve">nited </w:t>
      </w:r>
      <w:r w:rsidRPr="00AC67E0">
        <w:rPr>
          <w:rStyle w:val="StyleUnderline"/>
          <w:rFonts w:asciiTheme="majorHAnsi" w:hAnsiTheme="majorHAnsi" w:cstheme="majorHAnsi"/>
          <w:highlight w:val="green"/>
        </w:rPr>
        <w:t>S</w:t>
      </w:r>
      <w:r w:rsidRPr="00AC67E0">
        <w:rPr>
          <w:rStyle w:val="StyleUnderline"/>
          <w:rFonts w:asciiTheme="majorHAnsi" w:hAnsiTheme="majorHAnsi" w:cstheme="majorHAnsi"/>
        </w:rPr>
        <w:t xml:space="preserve">tates </w:t>
      </w:r>
      <w:r w:rsidRPr="00AC67E0">
        <w:rPr>
          <w:rStyle w:val="StyleUnderline"/>
          <w:rFonts w:asciiTheme="majorHAnsi" w:hAnsiTheme="majorHAnsi" w:cstheme="majorHAnsi"/>
          <w:highlight w:val="green"/>
        </w:rPr>
        <w:t xml:space="preserve">negotiated the </w:t>
      </w:r>
      <w:r w:rsidRPr="00AC67E0">
        <w:rPr>
          <w:rStyle w:val="Emphasis"/>
          <w:rFonts w:asciiTheme="majorHAnsi" w:hAnsiTheme="majorHAnsi" w:cstheme="majorHAnsi"/>
          <w:highlight w:val="green"/>
        </w:rPr>
        <w:t>Artemis Accords</w:t>
      </w:r>
      <w:r w:rsidRPr="00AC67E0">
        <w:rPr>
          <w:rStyle w:val="StyleUnderline"/>
          <w:rFonts w:asciiTheme="majorHAnsi" w:hAnsiTheme="majorHAnsi" w:cstheme="majorHAnsi"/>
        </w:rPr>
        <w:t xml:space="preserve"> in 2020</w:t>
      </w:r>
      <w:r w:rsidRPr="00AC67E0">
        <w:rPr>
          <w:rFonts w:asciiTheme="majorHAnsi" w:hAnsiTheme="majorHAnsi" w:cstheme="majorHAnsi"/>
          <w:sz w:val="16"/>
        </w:rPr>
        <w:t xml:space="preserve">, a multilateral agreement to guide near-term lunar exploration. Signatories of the accords include many U.S. space partners: the United Kingdom, Luxembourg, UAE, Australia, Canada, Japan, Italy and Ukraine. </w:t>
      </w:r>
      <w:r w:rsidRPr="00AC67E0">
        <w:rPr>
          <w:rStyle w:val="StyleUnderline"/>
          <w:rFonts w:asciiTheme="majorHAnsi" w:hAnsiTheme="majorHAnsi" w:cstheme="majorHAnsi"/>
        </w:rPr>
        <w:t>Much of the accords are natural extensions of the Outer Space Treaty</w:t>
      </w:r>
      <w:r w:rsidRPr="00AC67E0">
        <w:rPr>
          <w:rFonts w:asciiTheme="majorHAnsi" w:hAnsiTheme="majorHAnsi" w:cstheme="majorHAnsi"/>
          <w:sz w:val="16"/>
        </w:rPr>
        <w:t xml:space="preserve"> and are a welcome development. For example, one provision provides for interoperability between different nations’ space technologies. But </w:t>
      </w:r>
      <w:r w:rsidRPr="00AC67E0">
        <w:rPr>
          <w:rStyle w:val="StyleUnderline"/>
          <w:rFonts w:asciiTheme="majorHAnsi" w:hAnsiTheme="majorHAnsi" w:cstheme="majorHAnsi"/>
        </w:rPr>
        <w:t>other aspects of the accords are problematic</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They </w:t>
      </w:r>
      <w:r w:rsidRPr="00AC67E0">
        <w:rPr>
          <w:rStyle w:val="Emphasis"/>
          <w:rFonts w:asciiTheme="majorHAnsi" w:hAnsiTheme="majorHAnsi" w:cstheme="majorHAnsi"/>
          <w:highlight w:val="green"/>
        </w:rPr>
        <w:t>currently</w:t>
      </w:r>
      <w:r w:rsidRPr="00AC67E0">
        <w:rPr>
          <w:rStyle w:val="StyleUnderline"/>
          <w:rFonts w:asciiTheme="majorHAnsi" w:hAnsiTheme="majorHAnsi" w:cstheme="majorHAnsi"/>
          <w:highlight w:val="green"/>
        </w:rPr>
        <w:t xml:space="preserve"> </w:t>
      </w:r>
      <w:r w:rsidRPr="00AC67E0">
        <w:rPr>
          <w:rStyle w:val="Emphasis"/>
          <w:rFonts w:asciiTheme="majorHAnsi" w:hAnsiTheme="majorHAnsi" w:cstheme="majorHAnsi"/>
          <w:highlight w:val="green"/>
        </w:rPr>
        <w:t>exclude</w:t>
      </w:r>
      <w:r w:rsidRPr="00AC67E0">
        <w:rPr>
          <w:rStyle w:val="StyleUnderline"/>
          <w:rFonts w:asciiTheme="majorHAnsi" w:hAnsiTheme="majorHAnsi" w:cstheme="majorHAnsi"/>
        </w:rPr>
        <w:t xml:space="preserve"> major space players like </w:t>
      </w:r>
      <w:r w:rsidRPr="00AC67E0">
        <w:rPr>
          <w:rStyle w:val="Emphasis"/>
          <w:rFonts w:asciiTheme="majorHAnsi" w:hAnsiTheme="majorHAnsi" w:cstheme="majorHAnsi"/>
          <w:highlight w:val="green"/>
        </w:rPr>
        <w:t>Russia</w:t>
      </w:r>
      <w:r w:rsidRPr="00AC67E0">
        <w:rPr>
          <w:rStyle w:val="StyleUnderline"/>
          <w:rFonts w:asciiTheme="majorHAnsi" w:hAnsiTheme="majorHAnsi" w:cstheme="majorHAnsi"/>
        </w:rPr>
        <w:t xml:space="preserve">, </w:t>
      </w:r>
      <w:r w:rsidRPr="00AC67E0">
        <w:rPr>
          <w:rStyle w:val="Emphasis"/>
          <w:rFonts w:asciiTheme="majorHAnsi" w:hAnsiTheme="majorHAnsi" w:cstheme="majorHAnsi"/>
          <w:highlight w:val="green"/>
        </w:rPr>
        <w:t>China</w:t>
      </w:r>
      <w:r w:rsidRPr="00AC67E0">
        <w:rPr>
          <w:rStyle w:val="StyleUnderline"/>
          <w:rFonts w:asciiTheme="majorHAnsi" w:hAnsiTheme="majorHAnsi" w:cstheme="majorHAnsi"/>
        </w:rPr>
        <w:t xml:space="preserve"> and </w:t>
      </w:r>
      <w:r w:rsidRPr="00AC67E0">
        <w:rPr>
          <w:rStyle w:val="Emphasis"/>
          <w:rFonts w:asciiTheme="majorHAnsi" w:hAnsiTheme="majorHAnsi" w:cstheme="majorHAnsi"/>
          <w:highlight w:val="green"/>
        </w:rPr>
        <w:t>India</w:t>
      </w:r>
      <w:r w:rsidRPr="00AC67E0">
        <w:rPr>
          <w:rFonts w:asciiTheme="majorHAnsi" w:hAnsiTheme="majorHAnsi" w:cstheme="majorHAnsi"/>
          <w:sz w:val="16"/>
        </w:rPr>
        <w:t xml:space="preserve">. </w:t>
      </w:r>
      <w:r w:rsidRPr="00AC67E0">
        <w:rPr>
          <w:rStyle w:val="StyleUnderline"/>
          <w:rFonts w:asciiTheme="majorHAnsi" w:hAnsiTheme="majorHAnsi" w:cstheme="majorHAnsi"/>
        </w:rPr>
        <w:t xml:space="preserve">They </w:t>
      </w:r>
      <w:r w:rsidRPr="00AC67E0">
        <w:rPr>
          <w:rStyle w:val="StyleUnderline"/>
          <w:rFonts w:asciiTheme="majorHAnsi" w:hAnsiTheme="majorHAnsi" w:cstheme="majorHAnsi"/>
          <w:highlight w:val="green"/>
        </w:rPr>
        <w:t>provide for</w:t>
      </w:r>
      <w:r w:rsidRPr="00AC67E0">
        <w:rPr>
          <w:rStyle w:val="StyleUnderline"/>
          <w:rFonts w:asciiTheme="majorHAnsi" w:hAnsiTheme="majorHAnsi" w:cstheme="majorHAnsi"/>
        </w:rPr>
        <w:t xml:space="preserve"> “</w:t>
      </w:r>
      <w:r w:rsidRPr="00AC67E0">
        <w:rPr>
          <w:rStyle w:val="Emphasis"/>
          <w:rFonts w:asciiTheme="majorHAnsi" w:hAnsiTheme="majorHAnsi" w:cstheme="majorHAnsi"/>
          <w:highlight w:val="green"/>
        </w:rPr>
        <w:t>safety zones</w:t>
      </w:r>
      <w:r w:rsidRPr="00AC67E0">
        <w:rPr>
          <w:rStyle w:val="StyleUnderline"/>
          <w:rFonts w:asciiTheme="majorHAnsi" w:hAnsiTheme="majorHAnsi" w:cstheme="majorHAnsi"/>
        </w:rPr>
        <w:t xml:space="preserve">” </w:t>
      </w:r>
      <w:r w:rsidRPr="00AC67E0">
        <w:rPr>
          <w:rStyle w:val="Emphasis"/>
          <w:rFonts w:asciiTheme="majorHAnsi" w:hAnsiTheme="majorHAnsi" w:cstheme="majorHAnsi"/>
          <w:highlight w:val="green"/>
        </w:rPr>
        <w:t>around mining sites</w:t>
      </w:r>
      <w:r w:rsidRPr="00AC67E0">
        <w:rPr>
          <w:rStyle w:val="StyleUnderline"/>
          <w:rFonts w:asciiTheme="majorHAnsi" w:hAnsiTheme="majorHAnsi" w:cstheme="majorHAnsi"/>
        </w:rPr>
        <w:t xml:space="preserve">, which </w:t>
      </w:r>
      <w:r w:rsidRPr="00AC67E0">
        <w:rPr>
          <w:rStyle w:val="StyleUnderline"/>
          <w:rFonts w:asciiTheme="majorHAnsi" w:hAnsiTheme="majorHAnsi" w:cstheme="majorHAnsi"/>
          <w:highlight w:val="green"/>
        </w:rPr>
        <w:t xml:space="preserve">raises </w:t>
      </w:r>
      <w:r w:rsidRPr="00AC67E0">
        <w:rPr>
          <w:rStyle w:val="Emphasis"/>
          <w:rFonts w:asciiTheme="majorHAnsi" w:hAnsiTheme="majorHAnsi" w:cstheme="majorHAnsi"/>
          <w:highlight w:val="green"/>
        </w:rPr>
        <w:t>fears about exclusion</w:t>
      </w:r>
      <w:r w:rsidRPr="00AC67E0">
        <w:rPr>
          <w:rStyle w:val="StyleUnderline"/>
          <w:rFonts w:asciiTheme="majorHAnsi" w:hAnsiTheme="majorHAnsi" w:cstheme="majorHAnsi"/>
        </w:rPr>
        <w:t xml:space="preserve"> of other countries </w:t>
      </w:r>
      <w:r w:rsidRPr="00AC67E0">
        <w:rPr>
          <w:rStyle w:val="Emphasis"/>
          <w:rFonts w:asciiTheme="majorHAnsi" w:hAnsiTheme="majorHAnsi" w:cstheme="majorHAnsi"/>
          <w:highlight w:val="green"/>
        </w:rPr>
        <w:t>from prime locations</w:t>
      </w:r>
      <w:r w:rsidRPr="00AC67E0">
        <w:rPr>
          <w:rStyle w:val="StyleUnderline"/>
          <w:rFonts w:asciiTheme="majorHAnsi" w:hAnsiTheme="majorHAnsi" w:cstheme="majorHAnsi"/>
        </w:rPr>
        <w:t xml:space="preserve"> and de facto national appropriation</w:t>
      </w:r>
      <w:r w:rsidRPr="00AC67E0">
        <w:rPr>
          <w:rFonts w:asciiTheme="majorHAnsi" w:hAnsiTheme="majorHAnsi" w:cstheme="majorHAnsi"/>
          <w:sz w:val="16"/>
        </w:rPr>
        <w:t>.</w:t>
      </w:r>
    </w:p>
    <w:p w14:paraId="72722025" w14:textId="77777777" w:rsidR="005C66BC" w:rsidRPr="00AC67E0" w:rsidRDefault="005C66BC" w:rsidP="005C66BC">
      <w:pPr>
        <w:rPr>
          <w:rFonts w:asciiTheme="majorHAnsi" w:hAnsiTheme="majorHAnsi" w:cstheme="majorHAnsi"/>
          <w:sz w:val="16"/>
        </w:rPr>
      </w:pPr>
    </w:p>
    <w:p w14:paraId="1F481E89"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 xml:space="preserve">China views private KOZs as </w:t>
      </w:r>
      <w:r w:rsidRPr="00AC67E0">
        <w:rPr>
          <w:rFonts w:asciiTheme="majorHAnsi" w:hAnsiTheme="majorHAnsi" w:cstheme="majorHAnsi"/>
          <w:u w:val="single"/>
        </w:rPr>
        <w:t>confrontational competition</w:t>
      </w:r>
      <w:r w:rsidRPr="00AC67E0">
        <w:rPr>
          <w:rFonts w:asciiTheme="majorHAnsi" w:hAnsiTheme="majorHAnsi" w:cstheme="majorHAnsi"/>
        </w:rPr>
        <w:t xml:space="preserve"> – that escalates tensions.</w:t>
      </w:r>
    </w:p>
    <w:p w14:paraId="2CC8213F" w14:textId="77777777" w:rsidR="005C66BC" w:rsidRPr="00AC67E0" w:rsidRDefault="005C66BC" w:rsidP="005C66BC">
      <w:pPr>
        <w:rPr>
          <w:rFonts w:asciiTheme="majorHAnsi" w:hAnsiTheme="majorHAnsi" w:cstheme="majorHAnsi"/>
        </w:rPr>
      </w:pPr>
      <w:r w:rsidRPr="00AC67E0">
        <w:rPr>
          <w:rFonts w:asciiTheme="majorHAnsi" w:hAnsiTheme="majorHAnsi" w:cstheme="majorHAnsi"/>
          <w:b/>
          <w:bCs/>
          <w:szCs w:val="26"/>
        </w:rPr>
        <w:t>Zhen 20</w:t>
      </w:r>
      <w:r w:rsidRPr="00AC67E0">
        <w:rPr>
          <w:rFonts w:asciiTheme="majorHAnsi" w:hAnsiTheme="majorHAnsi" w:cstheme="majorHAnsi"/>
        </w:rPr>
        <w:t xml:space="preserve"> [Liu Zhen, 10-15-2020, "China, US space rivalry ‘may heat up’ after Nasa’s Artemis Accords signed," South China Morning Post, </w:t>
      </w:r>
      <w:hyperlink r:id="rId29" w:history="1">
        <w:r w:rsidRPr="00AC67E0">
          <w:rPr>
            <w:rStyle w:val="Hyperlink"/>
            <w:rFonts w:asciiTheme="majorHAnsi" w:hAnsiTheme="majorHAnsi" w:cstheme="majorHAnsi"/>
          </w:rPr>
          <w:t>https://www.scmp.com/news/china/diplomacy/article/3105722/china-us-space-rivalry-may-heat-after-nasas-artemis-accords</w:t>
        </w:r>
      </w:hyperlink>
      <w:r w:rsidRPr="00AC67E0">
        <w:rPr>
          <w:rFonts w:asciiTheme="majorHAnsi" w:hAnsiTheme="majorHAnsi" w:cstheme="majorHAnsi"/>
        </w:rPr>
        <w:t>] [pT]</w:t>
      </w:r>
    </w:p>
    <w:p w14:paraId="14B03F90" w14:textId="77777777" w:rsidR="005C66BC" w:rsidRPr="00AC67E0" w:rsidRDefault="005C66BC" w:rsidP="005C66BC">
      <w:pPr>
        <w:rPr>
          <w:rFonts w:asciiTheme="majorHAnsi" w:hAnsiTheme="majorHAnsi" w:cstheme="majorHAnsi"/>
          <w:sz w:val="16"/>
        </w:rPr>
      </w:pPr>
      <w:r w:rsidRPr="00AC67E0">
        <w:rPr>
          <w:rStyle w:val="Emphasis"/>
          <w:rFonts w:asciiTheme="majorHAnsi" w:hAnsiTheme="majorHAnsi" w:cstheme="majorHAnsi"/>
          <w:highlight w:val="green"/>
        </w:rPr>
        <w:t>Rivalry between China and the</w:t>
      </w:r>
      <w:r w:rsidRPr="00AC67E0">
        <w:rPr>
          <w:rStyle w:val="Emphasis"/>
          <w:rFonts w:asciiTheme="majorHAnsi" w:hAnsiTheme="majorHAnsi" w:cstheme="majorHAnsi"/>
        </w:rPr>
        <w:t xml:space="preserve"> </w:t>
      </w:r>
      <w:r w:rsidRPr="00AC67E0">
        <w:rPr>
          <w:rStyle w:val="Emphasis"/>
          <w:rFonts w:asciiTheme="majorHAnsi" w:hAnsiTheme="majorHAnsi" w:cstheme="majorHAnsi"/>
          <w:highlight w:val="green"/>
        </w:rPr>
        <w:t>U</w:t>
      </w:r>
      <w:r w:rsidRPr="00AC67E0">
        <w:rPr>
          <w:rStyle w:val="Emphasis"/>
          <w:rFonts w:asciiTheme="majorHAnsi" w:hAnsiTheme="majorHAnsi" w:cstheme="majorHAnsi"/>
        </w:rPr>
        <w:t xml:space="preserve">nited </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tates</w:t>
      </w:r>
      <w:r w:rsidRPr="00AC67E0">
        <w:rPr>
          <w:rStyle w:val="StyleUnderline"/>
          <w:rFonts w:asciiTheme="majorHAnsi" w:hAnsiTheme="majorHAnsi" w:cstheme="majorHAnsi"/>
        </w:rPr>
        <w:t xml:space="preserve"> in </w:t>
      </w:r>
      <w:hyperlink r:id="rId30" w:history="1">
        <w:r w:rsidRPr="00AC67E0">
          <w:rPr>
            <w:rStyle w:val="StyleUnderline"/>
            <w:rFonts w:asciiTheme="majorHAnsi" w:hAnsiTheme="majorHAnsi" w:cstheme="majorHAnsi"/>
          </w:rPr>
          <w:t>space exploration</w:t>
        </w:r>
      </w:hyperlink>
      <w:r w:rsidRPr="00AC67E0">
        <w:rPr>
          <w:rStyle w:val="StyleUnderline"/>
          <w:rFonts w:asciiTheme="majorHAnsi" w:hAnsiTheme="majorHAnsi" w:cstheme="majorHAnsi"/>
        </w:rPr>
        <w:t xml:space="preserve"> is </w:t>
      </w:r>
      <w:r w:rsidRPr="00AC67E0">
        <w:rPr>
          <w:rStyle w:val="Emphasis"/>
          <w:rFonts w:asciiTheme="majorHAnsi" w:hAnsiTheme="majorHAnsi" w:cstheme="majorHAnsi"/>
          <w:highlight w:val="green"/>
        </w:rPr>
        <w:t>expected to intensify</w:t>
      </w:r>
      <w:r w:rsidRPr="00AC67E0">
        <w:rPr>
          <w:rStyle w:val="StyleUnderline"/>
          <w:rFonts w:asciiTheme="majorHAnsi" w:hAnsiTheme="majorHAnsi" w:cstheme="majorHAnsi"/>
          <w:highlight w:val="green"/>
        </w:rPr>
        <w:t xml:space="preserve"> after Washington signed a</w:t>
      </w:r>
      <w:r w:rsidRPr="00AC67E0">
        <w:rPr>
          <w:rStyle w:val="StyleUnderline"/>
          <w:rFonts w:asciiTheme="majorHAnsi" w:hAnsiTheme="majorHAnsi" w:cstheme="majorHAnsi"/>
        </w:rPr>
        <w:t xml:space="preserve"> legal </w:t>
      </w:r>
      <w:r w:rsidRPr="00AC67E0">
        <w:rPr>
          <w:rStyle w:val="StyleUnderline"/>
          <w:rFonts w:asciiTheme="majorHAnsi" w:hAnsiTheme="majorHAnsi" w:cstheme="majorHAnsi"/>
          <w:highlight w:val="green"/>
        </w:rPr>
        <w:t>framework for</w:t>
      </w:r>
      <w:r w:rsidRPr="00AC67E0">
        <w:rPr>
          <w:rStyle w:val="StyleUnderline"/>
          <w:rFonts w:asciiTheme="majorHAnsi" w:hAnsiTheme="majorHAnsi" w:cstheme="majorHAnsi"/>
        </w:rPr>
        <w:t xml:space="preserve"> behaviour in </w:t>
      </w:r>
      <w:r w:rsidRPr="00AC67E0">
        <w:rPr>
          <w:rStyle w:val="StyleUnderline"/>
          <w:rFonts w:asciiTheme="majorHAnsi" w:hAnsiTheme="majorHAnsi" w:cstheme="majorHAnsi"/>
          <w:highlight w:val="green"/>
        </w:rPr>
        <w:t>space</w:t>
      </w:r>
      <w:r w:rsidRPr="00AC67E0">
        <w:rPr>
          <w:rStyle w:val="StyleUnderline"/>
          <w:rFonts w:asciiTheme="majorHAnsi" w:hAnsiTheme="majorHAnsi" w:cstheme="majorHAnsi"/>
        </w:rPr>
        <w:t xml:space="preserve"> with seven other nations</w:t>
      </w:r>
      <w:r w:rsidRPr="00AC67E0">
        <w:rPr>
          <w:rFonts w:asciiTheme="majorHAnsi" w:hAnsiTheme="majorHAnsi" w:cstheme="majorHAnsi"/>
          <w:sz w:val="16"/>
        </w:rPr>
        <w:t xml:space="preserve">, Chinese observers say. </w:t>
      </w:r>
      <w:r w:rsidRPr="00AC67E0">
        <w:rPr>
          <w:rStyle w:val="StyleUnderline"/>
          <w:rFonts w:asciiTheme="majorHAnsi" w:hAnsiTheme="majorHAnsi" w:cstheme="majorHAnsi"/>
        </w:rPr>
        <w:t xml:space="preserve">Nasa’s new </w:t>
      </w:r>
      <w:r w:rsidRPr="00AC67E0">
        <w:rPr>
          <w:rStyle w:val="Emphasis"/>
          <w:rFonts w:asciiTheme="majorHAnsi" w:hAnsiTheme="majorHAnsi" w:cstheme="majorHAnsi"/>
          <w:highlight w:val="green"/>
        </w:rPr>
        <w:t>Artemis Accords</w:t>
      </w:r>
      <w:r w:rsidRPr="00AC67E0">
        <w:rPr>
          <w:rStyle w:val="StyleUnderline"/>
          <w:rFonts w:asciiTheme="majorHAnsi" w:hAnsiTheme="majorHAnsi" w:cstheme="majorHAnsi"/>
        </w:rPr>
        <w:t xml:space="preserve"> were signed on Tuesday</w:t>
      </w:r>
      <w:r w:rsidRPr="00AC67E0">
        <w:rPr>
          <w:rFonts w:asciiTheme="majorHAnsi" w:hAnsiTheme="majorHAnsi" w:cstheme="majorHAnsi"/>
          <w:sz w:val="16"/>
        </w:rPr>
        <w:t xml:space="preserve"> between the US and Australia, Britain, Canada, Italy, Japan, Luxembourg and the United Arab Emirates. </w:t>
      </w:r>
      <w:r w:rsidRPr="00AC67E0">
        <w:rPr>
          <w:rStyle w:val="StyleUnderline"/>
          <w:rFonts w:asciiTheme="majorHAnsi" w:hAnsiTheme="majorHAnsi" w:cstheme="majorHAnsi"/>
        </w:rPr>
        <w:t xml:space="preserve">The accords </w:t>
      </w:r>
      <w:r w:rsidRPr="00AC67E0">
        <w:rPr>
          <w:rStyle w:val="StyleUnderline"/>
          <w:rFonts w:asciiTheme="majorHAnsi" w:hAnsiTheme="majorHAnsi" w:cstheme="majorHAnsi"/>
          <w:highlight w:val="green"/>
        </w:rPr>
        <w:t>allow</w:t>
      </w:r>
      <w:r w:rsidRPr="00AC67E0">
        <w:rPr>
          <w:rStyle w:val="StyleUnderline"/>
          <w:rFonts w:asciiTheme="majorHAnsi" w:hAnsiTheme="majorHAnsi" w:cstheme="majorHAnsi"/>
        </w:rPr>
        <w:t xml:space="preserve"> countries or </w:t>
      </w:r>
      <w:r w:rsidRPr="00AC67E0">
        <w:rPr>
          <w:rStyle w:val="Emphasis"/>
          <w:rFonts w:asciiTheme="majorHAnsi" w:hAnsiTheme="majorHAnsi" w:cstheme="majorHAnsi"/>
          <w:highlight w:val="green"/>
        </w:rPr>
        <w:t>private companies</w:t>
      </w:r>
      <w:r w:rsidRPr="00AC67E0">
        <w:rPr>
          <w:rStyle w:val="StyleUnderline"/>
          <w:rFonts w:asciiTheme="majorHAnsi" w:hAnsiTheme="majorHAnsi" w:cstheme="majorHAnsi"/>
          <w:highlight w:val="green"/>
        </w:rPr>
        <w:t xml:space="preserve"> to extract</w:t>
      </w:r>
      <w:r w:rsidRPr="00AC67E0">
        <w:rPr>
          <w:rStyle w:val="StyleUnderline"/>
          <w:rFonts w:asciiTheme="majorHAnsi" w:hAnsiTheme="majorHAnsi" w:cstheme="majorHAnsi"/>
        </w:rPr>
        <w:t xml:space="preserve"> lunar </w:t>
      </w:r>
      <w:r w:rsidRPr="00AC67E0">
        <w:rPr>
          <w:rStyle w:val="StyleUnderline"/>
          <w:rFonts w:asciiTheme="majorHAnsi" w:hAnsiTheme="majorHAnsi" w:cstheme="majorHAnsi"/>
          <w:highlight w:val="green"/>
        </w:rPr>
        <w:t xml:space="preserve">resources and </w:t>
      </w:r>
      <w:r w:rsidRPr="00AC67E0">
        <w:rPr>
          <w:rStyle w:val="Emphasis"/>
          <w:rFonts w:asciiTheme="majorHAnsi" w:hAnsiTheme="majorHAnsi" w:cstheme="majorHAnsi"/>
          <w:highlight w:val="green"/>
        </w:rPr>
        <w:t>create</w:t>
      </w:r>
      <w:r w:rsidRPr="00AC67E0">
        <w:rPr>
          <w:rStyle w:val="StyleUnderline"/>
          <w:rFonts w:asciiTheme="majorHAnsi" w:hAnsiTheme="majorHAnsi" w:cstheme="majorHAnsi"/>
        </w:rPr>
        <w:t xml:space="preserve"> temporary “</w:t>
      </w:r>
      <w:r w:rsidRPr="00AC67E0">
        <w:rPr>
          <w:rStyle w:val="Emphasis"/>
          <w:rFonts w:asciiTheme="majorHAnsi" w:hAnsiTheme="majorHAnsi" w:cstheme="majorHAnsi"/>
          <w:highlight w:val="green"/>
        </w:rPr>
        <w:t>safety zones</w:t>
      </w:r>
      <w:r w:rsidRPr="00AC67E0">
        <w:rPr>
          <w:rStyle w:val="StyleUnderline"/>
          <w:rFonts w:asciiTheme="majorHAnsi" w:hAnsiTheme="majorHAnsi" w:cstheme="majorHAnsi"/>
        </w:rPr>
        <w:t xml:space="preserve">” </w:t>
      </w:r>
      <w:r w:rsidRPr="00AC67E0">
        <w:rPr>
          <w:rStyle w:val="StyleUnderline"/>
          <w:rFonts w:asciiTheme="majorHAnsi" w:hAnsiTheme="majorHAnsi" w:cstheme="majorHAnsi"/>
          <w:highlight w:val="green"/>
        </w:rPr>
        <w:t>on the moon</w:t>
      </w:r>
      <w:r w:rsidRPr="00AC67E0">
        <w:rPr>
          <w:rFonts w:asciiTheme="majorHAnsi" w:hAnsiTheme="majorHAnsi" w:cstheme="majorHAnsi"/>
          <w:sz w:val="16"/>
        </w:rPr>
        <w:t xml:space="preserve"> for their operation to “avoid harmful interference” from others. </w:t>
      </w:r>
      <w:r w:rsidRPr="00AC67E0">
        <w:rPr>
          <w:rStyle w:val="StyleUnderline"/>
          <w:rFonts w:asciiTheme="majorHAnsi" w:hAnsiTheme="majorHAnsi" w:cstheme="majorHAnsi"/>
        </w:rPr>
        <w:t xml:space="preserve">They also require countries to be transparent about their plans in space and to </w:t>
      </w:r>
      <w:r w:rsidRPr="00AC67E0">
        <w:rPr>
          <w:rStyle w:val="Emphasis"/>
          <w:rFonts w:asciiTheme="majorHAnsi" w:hAnsiTheme="majorHAnsi" w:cstheme="majorHAnsi"/>
        </w:rPr>
        <w:t>share their scientific discoveries</w:t>
      </w:r>
      <w:r w:rsidRPr="00AC67E0">
        <w:rPr>
          <w:rFonts w:asciiTheme="majorHAnsi" w:hAnsiTheme="majorHAnsi" w:cstheme="majorHAnsi"/>
          <w:sz w:val="16"/>
        </w:rPr>
        <w:t xml:space="preserve"> as required by the Outer Space Treaty, and to take part in mutual emergency help and reduction of space debris. </w:t>
      </w:r>
      <w:r w:rsidRPr="00AC67E0">
        <w:rPr>
          <w:rStyle w:val="StyleUnderline"/>
          <w:rFonts w:asciiTheme="majorHAnsi" w:hAnsiTheme="majorHAnsi" w:cstheme="majorHAnsi"/>
        </w:rPr>
        <w:t>Mike Gold</w:t>
      </w:r>
      <w:r w:rsidRPr="00AC67E0">
        <w:rPr>
          <w:rFonts w:asciiTheme="majorHAnsi" w:hAnsiTheme="majorHAnsi" w:cstheme="majorHAnsi"/>
          <w:sz w:val="16"/>
        </w:rPr>
        <w:t xml:space="preserve">, Nasa’s acting associate administrator for the office of international and inter-agency relations, </w:t>
      </w:r>
      <w:r w:rsidRPr="00AC67E0">
        <w:rPr>
          <w:rStyle w:val="StyleUnderline"/>
          <w:rFonts w:asciiTheme="majorHAnsi" w:hAnsiTheme="majorHAnsi" w:cstheme="majorHAnsi"/>
        </w:rPr>
        <w:t xml:space="preserve">said even though Russia and China were not signatories, </w:t>
      </w:r>
      <w:r w:rsidRPr="00AC67E0">
        <w:rPr>
          <w:rStyle w:val="StyleUnderline"/>
          <w:rFonts w:asciiTheme="majorHAnsi" w:hAnsiTheme="majorHAnsi" w:cstheme="majorHAnsi"/>
          <w:highlight w:val="green"/>
        </w:rPr>
        <w:t xml:space="preserve">the </w:t>
      </w:r>
      <w:r w:rsidRPr="00AC67E0">
        <w:rPr>
          <w:rStyle w:val="Emphasis"/>
          <w:rFonts w:asciiTheme="majorHAnsi" w:hAnsiTheme="majorHAnsi" w:cstheme="majorHAnsi"/>
          <w:highlight w:val="green"/>
        </w:rPr>
        <w:t>accords</w:t>
      </w:r>
      <w:r w:rsidRPr="00AC67E0">
        <w:rPr>
          <w:rStyle w:val="StyleUnderline"/>
          <w:rFonts w:asciiTheme="majorHAnsi" w:hAnsiTheme="majorHAnsi" w:cstheme="majorHAnsi"/>
        </w:rPr>
        <w:t xml:space="preserve"> would </w:t>
      </w:r>
      <w:r w:rsidRPr="00AC67E0">
        <w:rPr>
          <w:rStyle w:val="Emphasis"/>
          <w:rFonts w:asciiTheme="majorHAnsi" w:hAnsiTheme="majorHAnsi" w:cstheme="majorHAnsi"/>
          <w:highlight w:val="green"/>
        </w:rPr>
        <w:t>create a baseline for other</w:t>
      </w:r>
      <w:r w:rsidRPr="00AC67E0">
        <w:rPr>
          <w:rStyle w:val="Emphasis"/>
          <w:rFonts w:asciiTheme="majorHAnsi" w:hAnsiTheme="majorHAnsi" w:cstheme="majorHAnsi"/>
        </w:rPr>
        <w:t xml:space="preserve"> nation</w:t>
      </w:r>
      <w:r w:rsidRPr="00AC67E0">
        <w:rPr>
          <w:rStyle w:val="Emphasis"/>
          <w:rFonts w:asciiTheme="majorHAnsi" w:hAnsiTheme="majorHAnsi" w:cstheme="majorHAnsi"/>
          <w:highlight w:val="green"/>
        </w:rPr>
        <w:t>s</w:t>
      </w:r>
      <w:r w:rsidRPr="00AC67E0">
        <w:rPr>
          <w:rStyle w:val="Emphasis"/>
          <w:rFonts w:asciiTheme="majorHAnsi" w:hAnsiTheme="majorHAnsi" w:cstheme="majorHAnsi"/>
        </w:rPr>
        <w:t xml:space="preserve"> </w:t>
      </w:r>
      <w:r w:rsidRPr="00AC67E0">
        <w:rPr>
          <w:rStyle w:val="Emphasis"/>
          <w:rFonts w:asciiTheme="majorHAnsi" w:hAnsiTheme="majorHAnsi" w:cstheme="majorHAnsi"/>
          <w:highlight w:val="green"/>
        </w:rPr>
        <w:t>to follow</w:t>
      </w:r>
      <w:r w:rsidRPr="00AC67E0">
        <w:rPr>
          <w:rFonts w:asciiTheme="majorHAnsi" w:hAnsiTheme="majorHAnsi" w:cstheme="majorHAnsi"/>
          <w:sz w:val="16"/>
        </w:rPr>
        <w:t xml:space="preserve">. “By embracing our values, along with our partners, we’re creating a track record, a norm of behaviour that will influence the entire world to proceed with the transparent, peaceful and safe exploration of space,” Gold told The Washington Post. But </w:t>
      </w:r>
      <w:r w:rsidRPr="00AC67E0">
        <w:rPr>
          <w:rStyle w:val="StyleUnderline"/>
          <w:rFonts w:asciiTheme="majorHAnsi" w:hAnsiTheme="majorHAnsi" w:cstheme="majorHAnsi"/>
        </w:rPr>
        <w:t xml:space="preserve">Chinese observers expected </w:t>
      </w:r>
      <w:r w:rsidRPr="00AC67E0">
        <w:rPr>
          <w:rStyle w:val="Emphasis"/>
          <w:rFonts w:asciiTheme="majorHAnsi" w:hAnsiTheme="majorHAnsi" w:cstheme="majorHAnsi"/>
          <w:highlight w:val="green"/>
        </w:rPr>
        <w:t>competition</w:t>
      </w:r>
      <w:r w:rsidRPr="00AC67E0">
        <w:rPr>
          <w:rStyle w:val="StyleUnderline"/>
          <w:rFonts w:asciiTheme="majorHAnsi" w:hAnsiTheme="majorHAnsi" w:cstheme="majorHAnsi"/>
        </w:rPr>
        <w:t xml:space="preserve"> in space exploration </w:t>
      </w:r>
      <w:r w:rsidRPr="00AC67E0">
        <w:rPr>
          <w:rStyle w:val="Emphasis"/>
          <w:rFonts w:asciiTheme="majorHAnsi" w:hAnsiTheme="majorHAnsi" w:cstheme="majorHAnsi"/>
          <w:highlight w:val="green"/>
        </w:rPr>
        <w:t>between the US and China</w:t>
      </w:r>
      <w:r w:rsidRPr="00AC67E0">
        <w:rPr>
          <w:rStyle w:val="StyleUnderline"/>
          <w:rFonts w:asciiTheme="majorHAnsi" w:hAnsiTheme="majorHAnsi" w:cstheme="majorHAnsi"/>
        </w:rPr>
        <w:t xml:space="preserve"> to </w:t>
      </w:r>
      <w:r w:rsidRPr="00AC67E0">
        <w:rPr>
          <w:rStyle w:val="StyleUnderline"/>
          <w:rFonts w:asciiTheme="majorHAnsi" w:hAnsiTheme="majorHAnsi" w:cstheme="majorHAnsi"/>
          <w:highlight w:val="green"/>
        </w:rPr>
        <w:t>heat up</w:t>
      </w:r>
      <w:r w:rsidRPr="00AC67E0">
        <w:rPr>
          <w:rFonts w:asciiTheme="majorHAnsi" w:hAnsiTheme="majorHAnsi" w:cstheme="majorHAnsi"/>
          <w:sz w:val="16"/>
        </w:rPr>
        <w:t xml:space="preserve">. Zhou Chenming, a researcher from the Yuan Wang military science and technology institute in Beijing, said </w:t>
      </w:r>
      <w:r w:rsidRPr="00AC67E0">
        <w:rPr>
          <w:rStyle w:val="StyleUnderline"/>
          <w:rFonts w:asciiTheme="majorHAnsi" w:hAnsiTheme="majorHAnsi" w:cstheme="majorHAnsi"/>
          <w:highlight w:val="green"/>
        </w:rPr>
        <w:t>this</w:t>
      </w:r>
      <w:r w:rsidRPr="00AC67E0">
        <w:rPr>
          <w:rStyle w:val="StyleUnderline"/>
          <w:rFonts w:asciiTheme="majorHAnsi" w:hAnsiTheme="majorHAnsi" w:cstheme="majorHAnsi"/>
        </w:rPr>
        <w:t xml:space="preserve"> would </w:t>
      </w:r>
      <w:r w:rsidRPr="00AC67E0">
        <w:rPr>
          <w:rStyle w:val="StyleUnderline"/>
          <w:rFonts w:asciiTheme="majorHAnsi" w:hAnsiTheme="majorHAnsi" w:cstheme="majorHAnsi"/>
          <w:highlight w:val="green"/>
        </w:rPr>
        <w:t xml:space="preserve">happen as </w:t>
      </w:r>
      <w:r w:rsidRPr="00AC67E0">
        <w:rPr>
          <w:rStyle w:val="Emphasis"/>
          <w:rFonts w:asciiTheme="majorHAnsi" w:hAnsiTheme="majorHAnsi" w:cstheme="majorHAnsi"/>
          <w:highlight w:val="green"/>
        </w:rPr>
        <w:t>more private companies</w:t>
      </w:r>
      <w:r w:rsidRPr="00AC67E0">
        <w:rPr>
          <w:rStyle w:val="Emphasis"/>
          <w:rFonts w:asciiTheme="majorHAnsi" w:hAnsiTheme="majorHAnsi" w:cstheme="majorHAnsi"/>
        </w:rPr>
        <w:t xml:space="preserve"> from the US </w:t>
      </w:r>
      <w:r w:rsidRPr="00AC67E0">
        <w:rPr>
          <w:rStyle w:val="Emphasis"/>
          <w:rFonts w:asciiTheme="majorHAnsi" w:hAnsiTheme="majorHAnsi" w:cstheme="majorHAnsi"/>
          <w:highlight w:val="green"/>
        </w:rPr>
        <w:t>invested in</w:t>
      </w:r>
      <w:r w:rsidRPr="00AC67E0">
        <w:rPr>
          <w:rStyle w:val="StyleUnderline"/>
          <w:rFonts w:asciiTheme="majorHAnsi" w:hAnsiTheme="majorHAnsi" w:cstheme="majorHAnsi"/>
          <w:highlight w:val="green"/>
        </w:rPr>
        <w:t xml:space="preserve"> the </w:t>
      </w:r>
      <w:r w:rsidRPr="00AC67E0">
        <w:rPr>
          <w:rStyle w:val="Emphasis"/>
          <w:rFonts w:asciiTheme="majorHAnsi" w:hAnsiTheme="majorHAnsi" w:cstheme="majorHAnsi"/>
          <w:highlight w:val="green"/>
        </w:rPr>
        <w:t>extraction</w:t>
      </w:r>
      <w:r w:rsidRPr="00AC67E0">
        <w:rPr>
          <w:rStyle w:val="StyleUnderline"/>
          <w:rFonts w:asciiTheme="majorHAnsi" w:hAnsiTheme="majorHAnsi" w:cstheme="majorHAnsi"/>
          <w:highlight w:val="green"/>
        </w:rPr>
        <w:t xml:space="preserve"> of lunar resources</w:t>
      </w:r>
      <w:r w:rsidRPr="00AC67E0">
        <w:rPr>
          <w:rStyle w:val="StyleUnderline"/>
          <w:rFonts w:asciiTheme="majorHAnsi" w:hAnsiTheme="majorHAnsi" w:cstheme="majorHAnsi"/>
        </w:rPr>
        <w:t xml:space="preserve">. </w:t>
      </w:r>
      <w:r w:rsidRPr="00AC67E0">
        <w:rPr>
          <w:rStyle w:val="Emphasis"/>
          <w:rFonts w:asciiTheme="majorHAnsi" w:hAnsiTheme="majorHAnsi" w:cstheme="majorHAnsi"/>
        </w:rPr>
        <w:t>Beijing was</w:t>
      </w:r>
      <w:r w:rsidRPr="00AC67E0">
        <w:rPr>
          <w:rStyle w:val="StyleUnderline"/>
          <w:rFonts w:asciiTheme="majorHAnsi" w:hAnsiTheme="majorHAnsi" w:cstheme="majorHAnsi"/>
        </w:rPr>
        <w:t xml:space="preserve"> also </w:t>
      </w:r>
      <w:r w:rsidRPr="00AC67E0">
        <w:rPr>
          <w:rStyle w:val="Emphasis"/>
          <w:rFonts w:asciiTheme="majorHAnsi" w:hAnsiTheme="majorHAnsi" w:cstheme="majorHAnsi"/>
        </w:rPr>
        <w:t>sceptical</w:t>
      </w:r>
      <w:r w:rsidRPr="00AC67E0">
        <w:rPr>
          <w:rStyle w:val="StyleUnderline"/>
          <w:rFonts w:asciiTheme="majorHAnsi" w:hAnsiTheme="majorHAnsi" w:cstheme="majorHAnsi"/>
        </w:rPr>
        <w:t xml:space="preserve"> about the accords</w:t>
      </w:r>
      <w:r w:rsidRPr="00AC67E0">
        <w:rPr>
          <w:rFonts w:asciiTheme="majorHAnsi" w:hAnsiTheme="majorHAnsi" w:cstheme="majorHAnsi"/>
          <w:sz w:val="16"/>
        </w:rPr>
        <w:t>, said Zhao Tong, a senior fellow at the Carnegie-Tsinghua Centre for Global Policy. “</w:t>
      </w:r>
      <w:r w:rsidRPr="00AC67E0">
        <w:rPr>
          <w:rStyle w:val="Emphasis"/>
          <w:rFonts w:asciiTheme="majorHAnsi" w:hAnsiTheme="majorHAnsi" w:cstheme="majorHAnsi"/>
          <w:highlight w:val="green"/>
        </w:rPr>
        <w:t>China</w:t>
      </w:r>
      <w:r w:rsidRPr="00AC67E0">
        <w:rPr>
          <w:rStyle w:val="StyleUnderline"/>
          <w:rFonts w:asciiTheme="majorHAnsi" w:hAnsiTheme="majorHAnsi" w:cstheme="majorHAnsi"/>
        </w:rPr>
        <w:t xml:space="preserve"> traditionally </w:t>
      </w:r>
      <w:r w:rsidRPr="00AC67E0">
        <w:rPr>
          <w:rStyle w:val="Emphasis"/>
          <w:rFonts w:asciiTheme="majorHAnsi" w:hAnsiTheme="majorHAnsi" w:cstheme="majorHAnsi"/>
          <w:highlight w:val="green"/>
        </w:rPr>
        <w:t>believes</w:t>
      </w:r>
      <w:r w:rsidRPr="00AC67E0">
        <w:rPr>
          <w:rStyle w:val="StyleUnderline"/>
          <w:rFonts w:asciiTheme="majorHAnsi" w:hAnsiTheme="majorHAnsi" w:cstheme="majorHAnsi"/>
        </w:rPr>
        <w:t xml:space="preserve"> that </w:t>
      </w:r>
      <w:r w:rsidRPr="00AC67E0">
        <w:rPr>
          <w:rStyle w:val="Emphasis"/>
          <w:rFonts w:asciiTheme="majorHAnsi" w:hAnsiTheme="majorHAnsi" w:cstheme="majorHAnsi"/>
          <w:highlight w:val="green"/>
        </w:rPr>
        <w:t>space exploration</w:t>
      </w:r>
      <w:r w:rsidRPr="00AC67E0">
        <w:rPr>
          <w:rStyle w:val="StyleUnderline"/>
          <w:rFonts w:asciiTheme="majorHAnsi" w:hAnsiTheme="majorHAnsi" w:cstheme="majorHAnsi"/>
        </w:rPr>
        <w:t xml:space="preserve"> or moon missions are </w:t>
      </w:r>
      <w:r w:rsidRPr="00AC67E0">
        <w:rPr>
          <w:rStyle w:val="Emphasis"/>
          <w:rFonts w:asciiTheme="majorHAnsi" w:hAnsiTheme="majorHAnsi" w:cstheme="majorHAnsi"/>
          <w:highlight w:val="green"/>
        </w:rPr>
        <w:t>done by state actors</w:t>
      </w:r>
      <w:r w:rsidRPr="00AC67E0">
        <w:rPr>
          <w:rFonts w:asciiTheme="majorHAnsi" w:hAnsiTheme="majorHAnsi" w:cstheme="majorHAnsi"/>
          <w:sz w:val="16"/>
        </w:rPr>
        <w:t xml:space="preserve">,” he said. “From a nation’s point of view, there will always be concerns over questions of sovereignty and security.” The 1967 Outer Space Treaty states that the moon is “not subject to national appropriation by claim of sovereignty, by means of use or occupation, or by any other means”, while a 1979 UN pact governing activities on the moon and other celestial bodies says any resources of the moon shall not become the property of any state, organisation or individual. Zhao said </w:t>
      </w:r>
      <w:r w:rsidRPr="00AC67E0">
        <w:rPr>
          <w:rStyle w:val="StyleUnderline"/>
          <w:rFonts w:asciiTheme="majorHAnsi" w:hAnsiTheme="majorHAnsi" w:cstheme="majorHAnsi"/>
        </w:rPr>
        <w:t xml:space="preserve">the </w:t>
      </w:r>
      <w:r w:rsidRPr="00AC67E0">
        <w:rPr>
          <w:rStyle w:val="StyleUnderline"/>
          <w:rFonts w:asciiTheme="majorHAnsi" w:hAnsiTheme="majorHAnsi" w:cstheme="majorHAnsi"/>
          <w:highlight w:val="green"/>
        </w:rPr>
        <w:t>accords</w:t>
      </w:r>
      <w:r w:rsidRPr="00AC67E0">
        <w:rPr>
          <w:rStyle w:val="StyleUnderline"/>
          <w:rFonts w:asciiTheme="majorHAnsi" w:hAnsiTheme="majorHAnsi" w:cstheme="majorHAnsi"/>
        </w:rPr>
        <w:t xml:space="preserve"> could </w:t>
      </w:r>
      <w:r w:rsidRPr="00AC67E0">
        <w:rPr>
          <w:rStyle w:val="StyleUnderline"/>
          <w:rFonts w:asciiTheme="majorHAnsi" w:hAnsiTheme="majorHAnsi" w:cstheme="majorHAnsi"/>
          <w:highlight w:val="green"/>
        </w:rPr>
        <w:t>give American companies an advantage</w:t>
      </w:r>
      <w:r w:rsidRPr="00AC67E0">
        <w:rPr>
          <w:rStyle w:val="StyleUnderline"/>
          <w:rFonts w:asciiTheme="majorHAnsi" w:hAnsiTheme="majorHAnsi" w:cstheme="majorHAnsi"/>
        </w:rPr>
        <w:t xml:space="preserve"> in exploration and extraction of lunar resources</w:t>
      </w:r>
      <w:r w:rsidRPr="00AC67E0">
        <w:rPr>
          <w:rFonts w:asciiTheme="majorHAnsi" w:hAnsiTheme="majorHAnsi" w:cstheme="majorHAnsi"/>
          <w:sz w:val="16"/>
        </w:rPr>
        <w:t xml:space="preserve"> – </w:t>
      </w:r>
      <w:r w:rsidRPr="00AC67E0">
        <w:rPr>
          <w:rStyle w:val="StyleUnderline"/>
          <w:rFonts w:asciiTheme="majorHAnsi" w:hAnsiTheme="majorHAnsi" w:cstheme="majorHAnsi"/>
        </w:rPr>
        <w:t>an area where China lags</w:t>
      </w:r>
      <w:r w:rsidRPr="00AC67E0">
        <w:rPr>
          <w:rFonts w:asciiTheme="majorHAnsi" w:hAnsiTheme="majorHAnsi" w:cstheme="majorHAnsi"/>
          <w:sz w:val="16"/>
        </w:rPr>
        <w:t xml:space="preserve">. Space is a growing area of rivalry between the two countries. </w:t>
      </w:r>
      <w:r w:rsidRPr="00AC67E0">
        <w:rPr>
          <w:rStyle w:val="StyleUnderline"/>
          <w:rFonts w:asciiTheme="majorHAnsi" w:hAnsiTheme="majorHAnsi" w:cstheme="majorHAnsi"/>
        </w:rPr>
        <w:t>Both launched missions to Mars in July</w:t>
      </w:r>
      <w:r w:rsidRPr="00AC67E0">
        <w:rPr>
          <w:rFonts w:asciiTheme="majorHAnsi" w:hAnsiTheme="majorHAnsi" w:cstheme="majorHAnsi"/>
          <w:sz w:val="16"/>
        </w:rPr>
        <w:t xml:space="preserve">, and both are expected to reach the red planet in February. </w:t>
      </w:r>
      <w:hyperlink r:id="rId31" w:history="1">
        <w:r w:rsidRPr="00AC67E0">
          <w:rPr>
            <w:rStyle w:val="StyleUnderline"/>
            <w:rFonts w:asciiTheme="majorHAnsi" w:hAnsiTheme="majorHAnsi" w:cstheme="majorHAnsi"/>
          </w:rPr>
          <w:t>China sent its Tianwen-1 probe</w:t>
        </w:r>
      </w:hyperlink>
      <w:r w:rsidRPr="00AC67E0">
        <w:rPr>
          <w:rStyle w:val="StyleUnderline"/>
          <w:rFonts w:asciiTheme="majorHAnsi" w:hAnsiTheme="majorHAnsi" w:cstheme="majorHAnsi"/>
        </w:rPr>
        <w:t xml:space="preserve"> for the country’s first mission to Mar</w:t>
      </w:r>
      <w:r w:rsidRPr="00AC67E0">
        <w:rPr>
          <w:rFonts w:asciiTheme="majorHAnsi" w:hAnsiTheme="majorHAnsi" w:cstheme="majorHAnsi"/>
          <w:sz w:val="16"/>
        </w:rPr>
        <w:t xml:space="preserve">s, </w:t>
      </w:r>
      <w:r w:rsidRPr="00AC67E0">
        <w:rPr>
          <w:rStyle w:val="StyleUnderline"/>
          <w:rFonts w:asciiTheme="majorHAnsi" w:hAnsiTheme="majorHAnsi" w:cstheme="majorHAnsi"/>
        </w:rPr>
        <w:t xml:space="preserve">while </w:t>
      </w:r>
      <w:hyperlink r:id="rId32" w:history="1">
        <w:r w:rsidRPr="00AC67E0">
          <w:rPr>
            <w:rStyle w:val="StyleUnderline"/>
            <w:rFonts w:asciiTheme="majorHAnsi" w:hAnsiTheme="majorHAnsi" w:cstheme="majorHAnsi"/>
          </w:rPr>
          <w:t>Nasa launched its Perseverance rover</w:t>
        </w:r>
      </w:hyperlink>
      <w:r w:rsidRPr="00AC67E0">
        <w:rPr>
          <w:rFonts w:asciiTheme="majorHAnsi" w:hAnsiTheme="majorHAnsi" w:cstheme="majorHAnsi"/>
          <w:sz w:val="16"/>
        </w:rPr>
        <w:t xml:space="preserve">, the fifth US mission. </w:t>
      </w:r>
      <w:r w:rsidRPr="00AC67E0">
        <w:rPr>
          <w:rStyle w:val="Emphasis"/>
          <w:rFonts w:asciiTheme="majorHAnsi" w:hAnsiTheme="majorHAnsi" w:cstheme="majorHAnsi"/>
        </w:rPr>
        <w:t>Space is set out as research priority</w:t>
      </w:r>
      <w:r w:rsidRPr="00AC67E0">
        <w:rPr>
          <w:rStyle w:val="StyleUnderline"/>
          <w:rFonts w:asciiTheme="majorHAnsi" w:hAnsiTheme="majorHAnsi" w:cstheme="majorHAnsi"/>
        </w:rPr>
        <w:t xml:space="preserve"> in Beijing’s current five-year plan to 2020</w:t>
      </w:r>
      <w:r w:rsidRPr="00AC67E0">
        <w:rPr>
          <w:rFonts w:asciiTheme="majorHAnsi" w:hAnsiTheme="majorHAnsi" w:cstheme="majorHAnsi"/>
          <w:sz w:val="16"/>
        </w:rPr>
        <w:t xml:space="preserve">, and in recent years </w:t>
      </w:r>
      <w:r w:rsidRPr="00AC67E0">
        <w:rPr>
          <w:rStyle w:val="Emphasis"/>
          <w:rFonts w:asciiTheme="majorHAnsi" w:hAnsiTheme="majorHAnsi" w:cstheme="majorHAnsi"/>
          <w:highlight w:val="green"/>
        </w:rPr>
        <w:t>China has become</w:t>
      </w:r>
      <w:r w:rsidRPr="00AC67E0">
        <w:rPr>
          <w:rStyle w:val="Emphasis"/>
          <w:rFonts w:asciiTheme="majorHAnsi" w:hAnsiTheme="majorHAnsi" w:cstheme="majorHAnsi"/>
        </w:rPr>
        <w:t xml:space="preserve"> a </w:t>
      </w:r>
      <w:r w:rsidRPr="00AC67E0">
        <w:rPr>
          <w:rStyle w:val="Emphasis"/>
          <w:rFonts w:asciiTheme="majorHAnsi" w:hAnsiTheme="majorHAnsi" w:cstheme="majorHAnsi"/>
          <w:highlight w:val="green"/>
        </w:rPr>
        <w:t>more active</w:t>
      </w:r>
      <w:r w:rsidRPr="00AC67E0">
        <w:rPr>
          <w:rStyle w:val="Emphasis"/>
          <w:rFonts w:asciiTheme="majorHAnsi" w:hAnsiTheme="majorHAnsi" w:cstheme="majorHAnsi"/>
        </w:rPr>
        <w:t xml:space="preserve"> player</w:t>
      </w:r>
      <w:r w:rsidRPr="00AC67E0">
        <w:rPr>
          <w:rStyle w:val="StyleUnderline"/>
          <w:rFonts w:asciiTheme="majorHAnsi" w:hAnsiTheme="majorHAnsi" w:cstheme="majorHAnsi"/>
        </w:rPr>
        <w:t xml:space="preserve"> in space exploration, especially the moon</w:t>
      </w:r>
      <w:r w:rsidRPr="00AC67E0">
        <w:rPr>
          <w:rFonts w:asciiTheme="majorHAnsi" w:hAnsiTheme="majorHAnsi" w:cstheme="majorHAnsi"/>
          <w:sz w:val="16"/>
        </w:rPr>
        <w:t xml:space="preserve">. Its Chang’e-4 probe was </w:t>
      </w:r>
      <w:hyperlink r:id="rId33" w:history="1">
        <w:r w:rsidRPr="00AC67E0">
          <w:rPr>
            <w:rStyle w:val="Hyperlink"/>
            <w:rFonts w:asciiTheme="majorHAnsi" w:hAnsiTheme="majorHAnsi" w:cstheme="majorHAnsi"/>
            <w:sz w:val="16"/>
          </w:rPr>
          <w:t xml:space="preserve">the first to land on the </w:t>
        </w:r>
        <w:r w:rsidRPr="00AC67E0">
          <w:rPr>
            <w:rStyle w:val="Hyperlink"/>
            <w:rFonts w:asciiTheme="majorHAnsi" w:hAnsiTheme="majorHAnsi" w:cstheme="majorHAnsi"/>
            <w:sz w:val="16"/>
          </w:rPr>
          <w:lastRenderedPageBreak/>
          <w:t>far side of the moon</w:t>
        </w:r>
      </w:hyperlink>
      <w:r w:rsidRPr="00AC67E0">
        <w:rPr>
          <w:rFonts w:asciiTheme="majorHAnsi" w:hAnsiTheme="majorHAnsi" w:cstheme="majorHAnsi"/>
          <w:sz w:val="16"/>
        </w:rPr>
        <w:t xml:space="preserve"> last year, while the Chang’e-5 is expected to be launched in November, tasked with bringing back at least 2kg (4.4 pounds) of lunar rock samples. </w:t>
      </w:r>
      <w:r w:rsidRPr="00AC67E0">
        <w:rPr>
          <w:rStyle w:val="StyleUnderline"/>
          <w:rFonts w:asciiTheme="majorHAnsi" w:hAnsiTheme="majorHAnsi" w:cstheme="majorHAnsi"/>
        </w:rPr>
        <w:t xml:space="preserve">China also </w:t>
      </w:r>
      <w:r w:rsidRPr="00AC67E0">
        <w:rPr>
          <w:rStyle w:val="Emphasis"/>
          <w:rFonts w:asciiTheme="majorHAnsi" w:hAnsiTheme="majorHAnsi" w:cstheme="majorHAnsi"/>
        </w:rPr>
        <w:t>plans to send a crewed mission</w:t>
      </w:r>
      <w:r w:rsidRPr="00AC67E0">
        <w:rPr>
          <w:rStyle w:val="StyleUnderline"/>
          <w:rFonts w:asciiTheme="majorHAnsi" w:hAnsiTheme="majorHAnsi" w:cstheme="majorHAnsi"/>
        </w:rPr>
        <w:t xml:space="preserve"> to the moon in 2025. </w:t>
      </w:r>
      <w:r w:rsidRPr="00AC67E0">
        <w:rPr>
          <w:rFonts w:asciiTheme="majorHAnsi" w:hAnsiTheme="majorHAnsi" w:cstheme="majorHAnsi"/>
          <w:sz w:val="16"/>
        </w:rPr>
        <w:t xml:space="preserve">Meanwhile, </w:t>
      </w:r>
      <w:r w:rsidRPr="00AC67E0">
        <w:rPr>
          <w:rStyle w:val="Emphasis"/>
          <w:rFonts w:asciiTheme="majorHAnsi" w:hAnsiTheme="majorHAnsi" w:cstheme="majorHAnsi"/>
          <w:highlight w:val="green"/>
        </w:rPr>
        <w:t>Nasa</w:t>
      </w:r>
      <w:r w:rsidRPr="00AC67E0">
        <w:rPr>
          <w:rStyle w:val="StyleUnderline"/>
          <w:rFonts w:asciiTheme="majorHAnsi" w:hAnsiTheme="majorHAnsi" w:cstheme="majorHAnsi"/>
        </w:rPr>
        <w:t xml:space="preserve"> has </w:t>
      </w:r>
      <w:r w:rsidRPr="00AC67E0">
        <w:rPr>
          <w:rStyle w:val="StyleUnderline"/>
          <w:rFonts w:asciiTheme="majorHAnsi" w:hAnsiTheme="majorHAnsi" w:cstheme="majorHAnsi"/>
          <w:highlight w:val="green"/>
        </w:rPr>
        <w:t>restarted its own</w:t>
      </w:r>
      <w:r w:rsidRPr="00AC67E0">
        <w:rPr>
          <w:rStyle w:val="StyleUnderline"/>
          <w:rFonts w:asciiTheme="majorHAnsi" w:hAnsiTheme="majorHAnsi" w:cstheme="majorHAnsi"/>
        </w:rPr>
        <w:t xml:space="preserve"> moon </w:t>
      </w:r>
      <w:r w:rsidRPr="00AC67E0">
        <w:rPr>
          <w:rStyle w:val="StyleUnderline"/>
          <w:rFonts w:asciiTheme="majorHAnsi" w:hAnsiTheme="majorHAnsi" w:cstheme="majorHAnsi"/>
          <w:highlight w:val="green"/>
        </w:rPr>
        <w:t>programme</w:t>
      </w:r>
      <w:r w:rsidRPr="00AC67E0">
        <w:rPr>
          <w:rFonts w:asciiTheme="majorHAnsi" w:hAnsiTheme="majorHAnsi" w:cstheme="majorHAnsi"/>
          <w:sz w:val="16"/>
        </w:rPr>
        <w:t xml:space="preserve">, </w:t>
      </w:r>
      <w:r w:rsidRPr="00AC67E0">
        <w:rPr>
          <w:rStyle w:val="Emphasis"/>
          <w:rFonts w:asciiTheme="majorHAnsi" w:hAnsiTheme="majorHAnsi" w:cstheme="majorHAnsi"/>
        </w:rPr>
        <w:t>the Artemis Plan</w:t>
      </w:r>
      <w:r w:rsidRPr="00AC67E0">
        <w:rPr>
          <w:rFonts w:asciiTheme="majorHAnsi" w:hAnsiTheme="majorHAnsi" w:cstheme="majorHAnsi"/>
          <w:sz w:val="16"/>
        </w:rPr>
        <w:t xml:space="preserve"> – which the accords are named after – to land the first woman and next man on the moon by 2024. This time </w:t>
      </w:r>
      <w:r w:rsidRPr="00AC67E0">
        <w:rPr>
          <w:rStyle w:val="StyleUnderline"/>
          <w:rFonts w:asciiTheme="majorHAnsi" w:hAnsiTheme="majorHAnsi" w:cstheme="majorHAnsi"/>
        </w:rPr>
        <w:t xml:space="preserve">it is </w:t>
      </w:r>
      <w:r w:rsidRPr="00AC67E0">
        <w:rPr>
          <w:rStyle w:val="Emphasis"/>
          <w:rFonts w:asciiTheme="majorHAnsi" w:hAnsiTheme="majorHAnsi" w:cstheme="majorHAnsi"/>
          <w:highlight w:val="green"/>
        </w:rPr>
        <w:t>targeting</w:t>
      </w:r>
      <w:r w:rsidRPr="00AC67E0">
        <w:rPr>
          <w:rStyle w:val="StyleUnderline"/>
          <w:rFonts w:asciiTheme="majorHAnsi" w:hAnsiTheme="majorHAnsi" w:cstheme="majorHAnsi"/>
          <w:highlight w:val="green"/>
        </w:rPr>
        <w:t xml:space="preserve"> the lunar south pole region</w:t>
      </w:r>
      <w:r w:rsidRPr="00AC67E0">
        <w:rPr>
          <w:rFonts w:asciiTheme="majorHAnsi" w:hAnsiTheme="majorHAnsi" w:cstheme="majorHAnsi"/>
          <w:sz w:val="16"/>
        </w:rPr>
        <w:t xml:space="preserve">, </w:t>
      </w:r>
      <w:r w:rsidRPr="00AC67E0">
        <w:rPr>
          <w:rStyle w:val="StyleUnderline"/>
          <w:rFonts w:asciiTheme="majorHAnsi" w:hAnsiTheme="majorHAnsi" w:cstheme="majorHAnsi"/>
          <w:highlight w:val="green"/>
        </w:rPr>
        <w:t>believed to be the location of</w:t>
      </w:r>
      <w:r w:rsidRPr="00AC67E0">
        <w:rPr>
          <w:rStyle w:val="StyleUnderline"/>
          <w:rFonts w:asciiTheme="majorHAnsi" w:hAnsiTheme="majorHAnsi" w:cstheme="majorHAnsi"/>
        </w:rPr>
        <w:t xml:space="preserve"> the most valuable resource on the moon: </w:t>
      </w:r>
      <w:r w:rsidRPr="00AC67E0">
        <w:rPr>
          <w:rStyle w:val="Emphasis"/>
          <w:rFonts w:asciiTheme="majorHAnsi" w:hAnsiTheme="majorHAnsi" w:cstheme="majorHAnsi"/>
          <w:highlight w:val="green"/>
        </w:rPr>
        <w:t>water ice</w:t>
      </w:r>
      <w:r w:rsidRPr="00AC67E0">
        <w:rPr>
          <w:rFonts w:asciiTheme="majorHAnsi" w:hAnsiTheme="majorHAnsi" w:cstheme="majorHAnsi"/>
          <w:sz w:val="16"/>
        </w:rPr>
        <w:t xml:space="preserve">. Shanghai-based military commentator Ni Lexiong said </w:t>
      </w:r>
      <w:r w:rsidRPr="00AC67E0">
        <w:rPr>
          <w:rStyle w:val="StyleUnderline"/>
          <w:rFonts w:asciiTheme="majorHAnsi" w:hAnsiTheme="majorHAnsi" w:cstheme="majorHAnsi"/>
        </w:rPr>
        <w:t>Beijing would see the new accords as the US trying to set international rules with a “</w:t>
      </w:r>
      <w:r w:rsidRPr="00AC67E0">
        <w:rPr>
          <w:rStyle w:val="Emphasis"/>
          <w:rFonts w:asciiTheme="majorHAnsi" w:hAnsiTheme="majorHAnsi" w:cstheme="majorHAnsi"/>
        </w:rPr>
        <w:t>small group of allies</w:t>
      </w:r>
      <w:r w:rsidRPr="00AC67E0">
        <w:rPr>
          <w:rStyle w:val="StyleUnderline"/>
          <w:rFonts w:asciiTheme="majorHAnsi" w:hAnsiTheme="majorHAnsi" w:cstheme="majorHAnsi"/>
        </w:rPr>
        <w:t xml:space="preserve">”. </w:t>
      </w:r>
      <w:r w:rsidRPr="00AC67E0">
        <w:rPr>
          <w:rFonts w:asciiTheme="majorHAnsi" w:hAnsiTheme="majorHAnsi" w:cstheme="majorHAnsi"/>
          <w:sz w:val="16"/>
        </w:rPr>
        <w:t xml:space="preserve">“So </w:t>
      </w:r>
      <w:r w:rsidRPr="00AC67E0">
        <w:rPr>
          <w:rStyle w:val="Emphasis"/>
          <w:rFonts w:asciiTheme="majorHAnsi" w:hAnsiTheme="majorHAnsi" w:cstheme="majorHAnsi"/>
        </w:rPr>
        <w:t>international relations</w:t>
      </w:r>
      <w:r w:rsidRPr="00AC67E0">
        <w:rPr>
          <w:rStyle w:val="StyleUnderline"/>
          <w:rFonts w:asciiTheme="majorHAnsi" w:hAnsiTheme="majorHAnsi" w:cstheme="majorHAnsi"/>
        </w:rPr>
        <w:t xml:space="preserve"> on Earth</w:t>
      </w:r>
      <w:r w:rsidRPr="00AC67E0">
        <w:rPr>
          <w:rFonts w:asciiTheme="majorHAnsi" w:hAnsiTheme="majorHAnsi" w:cstheme="majorHAnsi"/>
          <w:sz w:val="16"/>
        </w:rPr>
        <w:t xml:space="preserve">, including the rivalry and conflicts between nations, </w:t>
      </w:r>
      <w:r w:rsidRPr="00AC67E0">
        <w:rPr>
          <w:rStyle w:val="StyleUnderline"/>
          <w:rFonts w:asciiTheme="majorHAnsi" w:hAnsiTheme="majorHAnsi" w:cstheme="majorHAnsi"/>
        </w:rPr>
        <w:t xml:space="preserve">will inevitably be </w:t>
      </w:r>
      <w:r w:rsidRPr="00AC67E0">
        <w:rPr>
          <w:rStyle w:val="Emphasis"/>
          <w:rFonts w:asciiTheme="majorHAnsi" w:hAnsiTheme="majorHAnsi" w:cstheme="majorHAnsi"/>
        </w:rPr>
        <w:t>brought to the moon</w:t>
      </w:r>
      <w:r w:rsidRPr="00AC67E0">
        <w:rPr>
          <w:rFonts w:asciiTheme="majorHAnsi" w:hAnsiTheme="majorHAnsi" w:cstheme="majorHAnsi"/>
          <w:sz w:val="16"/>
        </w:rPr>
        <w:t>,” Ni said. Responding to the accords on Thursday, Chinese foreign ministry spokesman Zhao Lijian said space exploration should be for all. “China has always been committed to the peaceful use of outer space,” he said. “The exploration and peaceful use of outer space is a common cause for all mankind and should be for the benefit of all mankind.” He said any discussion of a legal framework for behaviour in space should be conducted within the platform of the United Nations and the Outer Space Treaty, which includes 110 countries.</w:t>
      </w:r>
    </w:p>
    <w:p w14:paraId="1E1469FF" w14:textId="6620928F" w:rsidR="005C66BC" w:rsidRDefault="005C66BC" w:rsidP="005C66BC">
      <w:pPr>
        <w:pStyle w:val="Heading2"/>
      </w:pPr>
      <w:r w:rsidRPr="00AC67E0">
        <w:lastRenderedPageBreak/>
        <w:t xml:space="preserve">1AC – </w:t>
      </w:r>
      <w:r>
        <w:t>FWK</w:t>
      </w:r>
    </w:p>
    <w:p w14:paraId="568B8FB4" w14:textId="77777777" w:rsidR="005C66BC" w:rsidRPr="00AC67E0" w:rsidRDefault="005C66BC" w:rsidP="005C66BC">
      <w:pPr>
        <w:pStyle w:val="Heading4"/>
        <w:rPr>
          <w:rFonts w:asciiTheme="majorHAnsi" w:hAnsiTheme="majorHAnsi" w:cstheme="majorHAnsi"/>
        </w:rPr>
      </w:pPr>
      <w:r w:rsidRPr="00AC67E0">
        <w:rPr>
          <w:rFonts w:asciiTheme="majorHAnsi" w:hAnsiTheme="majorHAnsi" w:cstheme="majorHAnsi"/>
        </w:rPr>
        <w:t>Extinction comes first!</w:t>
      </w:r>
    </w:p>
    <w:p w14:paraId="4314CAA7" w14:textId="77777777" w:rsidR="005C66BC" w:rsidRPr="00AC67E0" w:rsidRDefault="005C66BC" w:rsidP="005C66BC">
      <w:pPr>
        <w:rPr>
          <w:rFonts w:asciiTheme="majorHAnsi" w:hAnsiTheme="majorHAnsi" w:cstheme="majorHAnsi"/>
        </w:rPr>
      </w:pPr>
      <w:r w:rsidRPr="00AC67E0">
        <w:rPr>
          <w:rFonts w:asciiTheme="majorHAnsi" w:hAnsiTheme="majorHAnsi" w:cstheme="majorHAnsi"/>
          <w:b/>
        </w:rPr>
        <w:t>Pummer 15</w:t>
      </w:r>
      <w:r w:rsidRPr="00AC67E0">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0FAF2F7A" w14:textId="77777777" w:rsidR="005C66BC" w:rsidRPr="00AC67E0" w:rsidRDefault="005C66BC" w:rsidP="005C66BC">
      <w:pPr>
        <w:rPr>
          <w:rFonts w:asciiTheme="majorHAnsi" w:hAnsiTheme="majorHAnsi" w:cstheme="majorHAnsi"/>
        </w:rPr>
      </w:pPr>
      <w:r w:rsidRPr="00AC67E0">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AC67E0">
        <w:rPr>
          <w:rFonts w:asciiTheme="majorHAnsi" w:hAnsiTheme="majorHAnsi" w:cstheme="majorHAnsi"/>
        </w:rPr>
        <w:t>, whatever general moral view we adopt</w:t>
      </w:r>
      <w:r w:rsidRPr="00AC67E0">
        <w:rPr>
          <w:rFonts w:asciiTheme="majorHAnsi" w:hAnsiTheme="majorHAnsi" w:cstheme="majorHAnsi"/>
          <w:b/>
          <w:u w:val="single"/>
        </w:rPr>
        <w:t>: that it is very important to reduce the risk that all intelligent beings on this planet are eliminated by an enormous catastrophe, such as a nuclear war.</w:t>
      </w:r>
      <w:r w:rsidRPr="00AC67E0">
        <w:rPr>
          <w:rFonts w:asciiTheme="majorHAnsi" w:hAnsiTheme="majorHAnsi" w:cstheme="majorHAnsi"/>
        </w:rPr>
        <w:t xml:space="preserve"> How we might in fact try to reduce such existential risks is discussed elsewhere. My claim here is only that </w:t>
      </w:r>
      <w:r w:rsidRPr="00AC67E0">
        <w:rPr>
          <w:rFonts w:asciiTheme="majorHAnsi" w:hAnsiTheme="majorHAnsi" w:cstheme="majorHAnsi"/>
          <w:b/>
          <w:u w:val="single"/>
        </w:rPr>
        <w:t xml:space="preserve">we – whether we’re consequentialists, deontologists, or virtue ethicists – should all agree that we should try to save the world. </w:t>
      </w:r>
      <w:r w:rsidRPr="00AC67E0">
        <w:rPr>
          <w:rFonts w:asciiTheme="majorHAnsi" w:hAnsiTheme="majorHAnsi" w:cstheme="majorHAnsi"/>
        </w:rPr>
        <w:t xml:space="preserve">According to consequentialism, we should maximize the good, where this is taken to be the goodness, from an impartial perspective, of outcomes. </w:t>
      </w:r>
      <w:r w:rsidRPr="00AC67E0">
        <w:rPr>
          <w:rFonts w:asciiTheme="majorHAnsi" w:hAnsiTheme="majorHAnsi" w:cstheme="majorHAnsi"/>
          <w:b/>
          <w:u w:val="single"/>
        </w:rPr>
        <w:t>Clearly one thing that makes an outcome good is that the people in it are doing well. There is little disagreement here.</w:t>
      </w:r>
      <w:r w:rsidRPr="00AC67E0">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AC67E0">
        <w:rPr>
          <w:rFonts w:asciiTheme="majorHAnsi" w:hAnsiTheme="majorHAnsi" w:cstheme="majorHAnsi"/>
          <w:b/>
          <w:u w:val="single"/>
        </w:rPr>
        <w:t xml:space="preserve"> </w:t>
      </w:r>
      <w:r w:rsidRPr="00AC67E0">
        <w:rPr>
          <w:rFonts w:asciiTheme="majorHAnsi" w:hAnsiTheme="majorHAnsi" w:cstheme="majorHAnsi"/>
          <w:b/>
          <w:highlight w:val="green"/>
          <w:u w:val="single"/>
        </w:rPr>
        <w:t xml:space="preserve">reducing existential risk is </w:t>
      </w:r>
      <w:r w:rsidRPr="00AC67E0">
        <w:rPr>
          <w:rFonts w:asciiTheme="majorHAnsi" w:hAnsiTheme="majorHAnsi" w:cstheme="majorHAnsi"/>
          <w:b/>
          <w:u w:val="single"/>
        </w:rPr>
        <w:t xml:space="preserve">easily </w:t>
      </w:r>
      <w:r w:rsidRPr="00AC67E0">
        <w:rPr>
          <w:rFonts w:asciiTheme="majorHAnsi" w:hAnsiTheme="majorHAnsi" w:cstheme="majorHAnsi"/>
          <w:b/>
          <w:highlight w:val="green"/>
          <w:u w:val="single"/>
        </w:rPr>
        <w:t>the most important thing in the whole world.</w:t>
      </w:r>
      <w:r w:rsidRPr="00AC67E0">
        <w:rPr>
          <w:rFonts w:asciiTheme="majorHAnsi" w:hAnsiTheme="majorHAnsi" w:cstheme="majorHAnsi"/>
          <w:b/>
          <w:u w:val="single"/>
        </w:rPr>
        <w:t xml:space="preserve"> This is for the familiar reason that there are </w:t>
      </w:r>
      <w:r w:rsidRPr="00AC67E0">
        <w:rPr>
          <w:rFonts w:asciiTheme="majorHAnsi" w:hAnsiTheme="majorHAnsi" w:cstheme="majorHAnsi"/>
          <w:b/>
          <w:highlight w:val="green"/>
          <w:u w:val="single"/>
        </w:rPr>
        <w:t xml:space="preserve">so many people </w:t>
      </w:r>
      <w:r w:rsidRPr="00AC67E0">
        <w:rPr>
          <w:rFonts w:asciiTheme="majorHAnsi" w:hAnsiTheme="majorHAnsi" w:cstheme="majorHAnsi"/>
          <w:b/>
          <w:u w:val="single"/>
        </w:rPr>
        <w:t xml:space="preserve">who </w:t>
      </w:r>
      <w:r w:rsidRPr="00AC67E0">
        <w:rPr>
          <w:rFonts w:asciiTheme="majorHAnsi" w:hAnsiTheme="majorHAnsi" w:cstheme="majorHAnsi"/>
          <w:b/>
          <w:highlight w:val="green"/>
          <w:u w:val="single"/>
        </w:rPr>
        <w:t>could exist in the future</w:t>
      </w:r>
      <w:r w:rsidRPr="00AC67E0">
        <w:rPr>
          <w:rFonts w:asciiTheme="majorHAnsi" w:hAnsiTheme="majorHAnsi" w:cstheme="majorHAnsi"/>
          <w:b/>
          <w:u w:val="single"/>
        </w:rPr>
        <w:t xml:space="preserve"> – there are </w:t>
      </w:r>
      <w:r w:rsidRPr="00AC67E0">
        <w:rPr>
          <w:rFonts w:asciiTheme="majorHAnsi" w:hAnsiTheme="majorHAnsi" w:cstheme="majorHAnsi"/>
          <w:b/>
          <w:highlight w:val="green"/>
          <w:u w:val="single"/>
        </w:rPr>
        <w:t>trillions upon trillions</w:t>
      </w:r>
      <w:r w:rsidRPr="00AC67E0">
        <w:rPr>
          <w:rFonts w:asciiTheme="majorHAnsi" w:hAnsiTheme="majorHAnsi" w:cstheme="majorHAnsi"/>
          <w:b/>
          <w:u w:val="single"/>
        </w:rPr>
        <w:t xml:space="preserve">… upon trillions. There are so many possible future people that </w:t>
      </w:r>
      <w:r w:rsidRPr="00AC67E0">
        <w:rPr>
          <w:rFonts w:asciiTheme="majorHAnsi" w:hAnsiTheme="majorHAnsi" w:cstheme="majorHAnsi"/>
          <w:b/>
          <w:highlight w:val="green"/>
          <w:u w:val="single"/>
        </w:rPr>
        <w:t>reducing existential risk is</w:t>
      </w:r>
      <w:r w:rsidRPr="00AC67E0">
        <w:rPr>
          <w:rFonts w:asciiTheme="majorHAnsi" w:hAnsiTheme="majorHAnsi" w:cstheme="majorHAnsi"/>
          <w:b/>
          <w:u w:val="single"/>
        </w:rPr>
        <w:t xml:space="preserve"> arguably </w:t>
      </w:r>
      <w:r w:rsidRPr="00AC67E0">
        <w:rPr>
          <w:rFonts w:asciiTheme="majorHAnsi" w:hAnsiTheme="majorHAnsi" w:cstheme="majorHAnsi"/>
          <w:b/>
          <w:highlight w:val="green"/>
          <w:u w:val="single"/>
        </w:rPr>
        <w:t>the most important</w:t>
      </w:r>
      <w:r w:rsidRPr="00AC67E0">
        <w:rPr>
          <w:rFonts w:asciiTheme="majorHAnsi" w:hAnsiTheme="majorHAnsi" w:cstheme="majorHAnsi"/>
          <w:b/>
          <w:u w:val="single"/>
        </w:rPr>
        <w:t xml:space="preserve"> thing in the world, </w:t>
      </w:r>
      <w:r w:rsidRPr="00AC67E0">
        <w:rPr>
          <w:rFonts w:asciiTheme="majorHAnsi" w:hAnsiTheme="majorHAnsi" w:cstheme="majorHAnsi"/>
          <w:b/>
          <w:highlight w:val="green"/>
          <w:u w:val="single"/>
        </w:rPr>
        <w:t xml:space="preserve">even if the well-being of these possible people were given only 0.001% as much weight </w:t>
      </w:r>
      <w:r w:rsidRPr="00AC67E0">
        <w:rPr>
          <w:rFonts w:asciiTheme="majorHAnsi" w:hAnsiTheme="majorHAnsi" w:cstheme="majorHAnsi"/>
          <w:b/>
          <w:u w:val="single"/>
        </w:rPr>
        <w:t>as that of existing people.</w:t>
      </w:r>
      <w:r w:rsidRPr="00AC67E0">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C67E0">
        <w:rPr>
          <w:rFonts w:asciiTheme="majorHAnsi" w:hAnsiTheme="majorHAnsi" w:cstheme="majorHAnsi"/>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AC67E0">
        <w:rPr>
          <w:rFonts w:asciiTheme="majorHAnsi" w:hAnsiTheme="majorHAnsi" w:cstheme="majorHAnsi"/>
        </w:rPr>
        <w:t xml:space="preserve"> </w:t>
      </w:r>
      <w:r w:rsidRPr="00AC67E0">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AC67E0">
        <w:rPr>
          <w:rFonts w:asciiTheme="majorHAnsi" w:hAnsiTheme="majorHAnsi" w:cstheme="majorHAnsi"/>
        </w:rPr>
        <w:t xml:space="preserve"> Even John Rawls wrote, “</w:t>
      </w:r>
      <w:r w:rsidRPr="00AC67E0">
        <w:rPr>
          <w:rFonts w:asciiTheme="majorHAnsi" w:hAnsiTheme="majorHAnsi" w:cstheme="majorHAnsi"/>
          <w:b/>
          <w:u w:val="single"/>
        </w:rPr>
        <w:t>All ethical doctrines worth our attention take consequences into account in judging rightness. One which did not would simply be irrational, crazy.</w:t>
      </w:r>
      <w:r w:rsidRPr="00AC67E0">
        <w:rPr>
          <w:rFonts w:asciiTheme="majorHAnsi" w:hAnsiTheme="majorHAnsi" w:cstheme="majorHAnsi"/>
        </w:rPr>
        <w:t xml:space="preserve">” </w:t>
      </w:r>
      <w:r w:rsidRPr="00AC67E0">
        <w:rPr>
          <w:rFonts w:asciiTheme="majorHAnsi" w:hAnsiTheme="majorHAnsi" w:cstheme="majorHAnsi"/>
          <w:b/>
          <w:u w:val="single"/>
        </w:rPr>
        <w:t>Minimally plausible versions of deontology and virtue ethics must be concerned in part with promoting the good, from an impartial point of view.</w:t>
      </w:r>
      <w:r w:rsidRPr="00AC67E0">
        <w:rPr>
          <w:rFonts w:asciiTheme="majorHAnsi" w:hAnsiTheme="majorHAnsi" w:cstheme="majorHAnsi"/>
        </w:rPr>
        <w:t xml:space="preserve"> </w:t>
      </w:r>
      <w:r w:rsidRPr="00AC67E0">
        <w:rPr>
          <w:rFonts w:asciiTheme="majorHAnsi" w:hAnsiTheme="majorHAnsi" w:cstheme="majorHAnsi"/>
          <w:b/>
          <w:u w:val="single"/>
        </w:rPr>
        <w:t>They’d thus imply very strong reasons to reduce existential risk</w:t>
      </w:r>
      <w:r w:rsidRPr="00AC67E0">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C67E0">
        <w:rPr>
          <w:rFonts w:asciiTheme="majorHAnsi" w:hAnsiTheme="majorHAnsi" w:cstheme="majorHAnsi"/>
          <w:b/>
          <w:u w:val="single"/>
        </w:rPr>
        <w:t>Even egoism, the view that each agent should maximize her own good, might imply strong reasons to reduce existential risk.</w:t>
      </w:r>
      <w:r w:rsidRPr="00AC67E0">
        <w:rPr>
          <w:rFonts w:asciiTheme="majorHAnsi" w:hAnsiTheme="majorHAnsi" w:cstheme="majorHAnsi"/>
        </w:rPr>
        <w:t xml:space="preserve"> It will depend, among other things, on what </w:t>
      </w:r>
      <w:r w:rsidRPr="00AC67E0">
        <w:rPr>
          <w:rFonts w:asciiTheme="majorHAnsi" w:hAnsiTheme="majorHAnsi" w:cstheme="majorHAnsi"/>
        </w:rPr>
        <w:lastRenderedPageBreak/>
        <w:t xml:space="preserve">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C67E0">
        <w:rPr>
          <w:rFonts w:asciiTheme="majorHAnsi" w:hAnsiTheme="majorHAnsi" w:cstheme="majorHAnsi"/>
          <w:b/>
          <w:u w:val="single"/>
        </w:rPr>
        <w:t>To be minimally plausible, egoism will need to be paired with a more sophisticated account of well-being.</w:t>
      </w:r>
      <w:r w:rsidRPr="00AC67E0">
        <w:rPr>
          <w:rFonts w:asciiTheme="majorHAnsi" w:hAnsiTheme="majorHAnsi" w:cstheme="majorHAnsi"/>
        </w:rPr>
        <w:t xml:space="preserve"> To see this, it is enough to consider, as Plato did, the possibility of a ring of invisibility – </w:t>
      </w:r>
      <w:r w:rsidRPr="00AC67E0">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C67E0">
        <w:rPr>
          <w:rFonts w:asciiTheme="majorHAnsi" w:hAnsiTheme="majorHAnsi" w:cstheme="majorHAnsi"/>
        </w:rPr>
        <w:t xml:space="preserve">, in some robust way, where this would to a significant extent be a function of other-regarding concerns (see chapter 12 of this classic intro to ethics). But </w:t>
      </w:r>
      <w:r w:rsidRPr="00AC67E0">
        <w:rPr>
          <w:rFonts w:asciiTheme="majorHAnsi" w:hAnsiTheme="majorHAnsi" w:cstheme="majorHAnsi"/>
          <w:b/>
          <w:u w:val="single"/>
        </w:rPr>
        <w:t>once these elements are included, we can (roughly, as above) argue that this sort of egoism will imply strong reasons to reduce existential risk.</w:t>
      </w:r>
      <w:r w:rsidRPr="00AC67E0">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C67E0">
        <w:rPr>
          <w:rFonts w:asciiTheme="majorHAnsi" w:hAnsiTheme="majorHAnsi" w:cstheme="majorHAnsi"/>
          <w:b/>
          <w:highlight w:val="green"/>
          <w:u w:val="single"/>
        </w:rPr>
        <w:t>We should also take into account moral uncertainty.</w:t>
      </w:r>
      <w:r w:rsidRPr="00AC67E0">
        <w:rPr>
          <w:rFonts w:asciiTheme="majorHAnsi" w:hAnsiTheme="majorHAnsi" w:cstheme="majorHAnsi"/>
        </w:rPr>
        <w:t xml:space="preserve"> </w:t>
      </w:r>
      <w:r w:rsidRPr="00AC67E0">
        <w:rPr>
          <w:rFonts w:asciiTheme="majorHAnsi" w:hAnsiTheme="majorHAnsi" w:cstheme="majorHAnsi"/>
          <w:b/>
          <w:u w:val="single"/>
        </w:rPr>
        <w:t>What is it reasonable for one to do, when one is uncertain not (only) about the empirical facts, but also about the moral facts?</w:t>
      </w:r>
      <w:r w:rsidRPr="00AC67E0">
        <w:rPr>
          <w:rFonts w:asciiTheme="majorHAnsi" w:hAnsiTheme="majorHAnsi" w:cstheme="majorHAnsi"/>
        </w:rPr>
        <w:t xml:space="preserve"> I’ve just argued that </w:t>
      </w:r>
      <w:r w:rsidRPr="00AC67E0">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AC67E0">
        <w:rPr>
          <w:rFonts w:asciiTheme="majorHAnsi" w:hAnsiTheme="majorHAnsi" w:cstheme="majorHAnsi"/>
        </w:rPr>
        <w:t xml:space="preserve"> But </w:t>
      </w:r>
      <w:r w:rsidRPr="00AC67E0">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AC67E0">
        <w:rPr>
          <w:rFonts w:asciiTheme="majorHAnsi" w:hAnsiTheme="majorHAnsi" w:cstheme="majorHAnsi"/>
        </w:rPr>
        <w:t xml:space="preserve">(and 10% sure that one of these other ones is correct), </w:t>
      </w:r>
      <w:r w:rsidRPr="00AC67E0">
        <w:rPr>
          <w:rFonts w:asciiTheme="majorHAnsi" w:hAnsiTheme="majorHAnsi" w:cstheme="majorHAnsi"/>
          <w:b/>
          <w:u w:val="single"/>
        </w:rPr>
        <w:t>they would have pretty strong reason, from the standpoint of moral uncertainty, to reduce existential risk.</w:t>
      </w:r>
      <w:r w:rsidRPr="00AC67E0">
        <w:rPr>
          <w:rFonts w:asciiTheme="majorHAnsi" w:hAnsiTheme="majorHAnsi" w:cstheme="majorHAnsi"/>
        </w:rPr>
        <w:t xml:space="preserve"> Perhaps most disturbingly still, </w:t>
      </w:r>
      <w:r w:rsidRPr="00AC67E0">
        <w:rPr>
          <w:rFonts w:asciiTheme="majorHAnsi" w:hAnsiTheme="majorHAnsi" w:cstheme="majorHAnsi"/>
          <w:b/>
          <w:highlight w:val="green"/>
          <w:u w:val="single"/>
        </w:rPr>
        <w:t xml:space="preserve">even if we are only 1% sure that </w:t>
      </w:r>
      <w:r w:rsidRPr="00AC67E0">
        <w:rPr>
          <w:rFonts w:asciiTheme="majorHAnsi" w:hAnsiTheme="majorHAnsi" w:cstheme="majorHAnsi"/>
          <w:b/>
          <w:u w:val="single"/>
        </w:rPr>
        <w:t xml:space="preserve">the </w:t>
      </w:r>
      <w:r w:rsidRPr="00AC67E0">
        <w:rPr>
          <w:rFonts w:asciiTheme="majorHAnsi" w:hAnsiTheme="majorHAnsi" w:cstheme="majorHAnsi"/>
          <w:b/>
          <w:highlight w:val="green"/>
          <w:u w:val="single"/>
        </w:rPr>
        <w:t xml:space="preserve">well-being </w:t>
      </w:r>
      <w:r w:rsidRPr="00AC67E0">
        <w:rPr>
          <w:rFonts w:asciiTheme="majorHAnsi" w:hAnsiTheme="majorHAnsi" w:cstheme="majorHAnsi"/>
          <w:b/>
          <w:u w:val="single"/>
        </w:rPr>
        <w:t xml:space="preserve">of possible future people </w:t>
      </w:r>
      <w:r w:rsidRPr="00AC67E0">
        <w:rPr>
          <w:rFonts w:asciiTheme="majorHAnsi" w:hAnsiTheme="majorHAnsi" w:cstheme="majorHAnsi"/>
          <w:b/>
          <w:highlight w:val="green"/>
          <w:u w:val="single"/>
        </w:rPr>
        <w:t xml:space="preserve">matters, </w:t>
      </w:r>
      <w:r w:rsidRPr="00AC67E0">
        <w:rPr>
          <w:rFonts w:asciiTheme="majorHAnsi" w:hAnsiTheme="majorHAnsi" w:cstheme="majorHAnsi"/>
          <w:b/>
          <w:u w:val="single"/>
        </w:rPr>
        <w:t xml:space="preserve">it is at least arguable that, </w:t>
      </w:r>
      <w:r w:rsidRPr="00AC67E0">
        <w:rPr>
          <w:rFonts w:asciiTheme="majorHAnsi" w:hAnsiTheme="majorHAnsi" w:cstheme="majorHAnsi"/>
          <w:b/>
          <w:highlight w:val="green"/>
          <w:u w:val="single"/>
        </w:rPr>
        <w:t xml:space="preserve">from </w:t>
      </w:r>
      <w:r w:rsidRPr="00AC67E0">
        <w:rPr>
          <w:rFonts w:asciiTheme="majorHAnsi" w:hAnsiTheme="majorHAnsi" w:cstheme="majorHAnsi"/>
          <w:b/>
          <w:u w:val="single"/>
        </w:rPr>
        <w:t xml:space="preserve">the standpoint of </w:t>
      </w:r>
      <w:r w:rsidRPr="00AC67E0">
        <w:rPr>
          <w:rFonts w:asciiTheme="majorHAnsi" w:hAnsiTheme="majorHAnsi" w:cstheme="majorHAnsi"/>
          <w:b/>
          <w:highlight w:val="green"/>
          <w:u w:val="single"/>
        </w:rPr>
        <w:t>moral uncertainty, reducing existential risk is the most important thing in the world.</w:t>
      </w:r>
      <w:r w:rsidRPr="00AC67E0">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C67E0">
        <w:rPr>
          <w:rFonts w:asciiTheme="majorHAnsi" w:hAnsiTheme="majorHAnsi" w:cstheme="majorHAnsi"/>
          <w:b/>
          <w:u w:val="single"/>
        </w:rPr>
        <w:t>It is enough for my claim that there is moral agreement in the relevant sense if</w:t>
      </w:r>
      <w:r w:rsidRPr="00AC67E0">
        <w:rPr>
          <w:rFonts w:asciiTheme="majorHAnsi" w:hAnsiTheme="majorHAnsi" w:cstheme="majorHAnsi"/>
        </w:rPr>
        <w:t xml:space="preserve">, at least given certain empirical claims about what future lives would most likely be like, </w:t>
      </w:r>
      <w:r w:rsidRPr="00AC67E0">
        <w:rPr>
          <w:rFonts w:asciiTheme="majorHAnsi" w:hAnsiTheme="majorHAnsi" w:cstheme="majorHAnsi"/>
          <w:b/>
          <w:highlight w:val="green"/>
          <w:u w:val="single"/>
        </w:rPr>
        <w:t xml:space="preserve">all minimally plausible moral views would converge </w:t>
      </w:r>
      <w:r w:rsidRPr="00AC67E0">
        <w:rPr>
          <w:rFonts w:asciiTheme="majorHAnsi" w:hAnsiTheme="majorHAnsi" w:cstheme="majorHAnsi"/>
          <w:b/>
          <w:u w:val="single"/>
        </w:rPr>
        <w:t xml:space="preserve">on the conclusion </w:t>
      </w:r>
      <w:r w:rsidRPr="00AC67E0">
        <w:rPr>
          <w:rFonts w:asciiTheme="majorHAnsi" w:hAnsiTheme="majorHAnsi" w:cstheme="majorHAnsi"/>
          <w:b/>
          <w:highlight w:val="green"/>
          <w:u w:val="single"/>
        </w:rPr>
        <w:t>that we should try to save the world.</w:t>
      </w:r>
      <w:r w:rsidRPr="00AC67E0">
        <w:rPr>
          <w:rFonts w:asciiTheme="majorHAnsi" w:hAnsiTheme="majorHAnsi" w:cstheme="majorHAnsi"/>
        </w:rPr>
        <w:t xml:space="preserve"> While there are some non-crazy </w:t>
      </w:r>
      <w:r w:rsidRPr="00AC67E0">
        <w:rPr>
          <w:rFonts w:asciiTheme="majorHAnsi" w:hAnsiTheme="majorHAnsi" w:cstheme="majorHAnsi"/>
          <w:b/>
          <w:u w:val="single"/>
        </w:rPr>
        <w:t>views that place significantly greater moral weight on avoiding suffering than on promoting happiness</w:t>
      </w:r>
      <w:r w:rsidRPr="00AC67E0">
        <w:rPr>
          <w:rFonts w:asciiTheme="majorHAnsi" w:hAnsiTheme="majorHAnsi" w:cstheme="majorHAnsi"/>
        </w:rPr>
        <w:t xml:space="preserve">, for reasons others have offered (and for independent reasons I won’t get into here unless requested to), they nonetheless </w:t>
      </w:r>
      <w:r w:rsidRPr="00AC67E0">
        <w:rPr>
          <w:rFonts w:asciiTheme="majorHAnsi" w:hAnsiTheme="majorHAnsi" w:cstheme="majorHAnsi"/>
          <w:b/>
          <w:u w:val="single"/>
        </w:rPr>
        <w:t>seem to be fairly implausible views.</w:t>
      </w:r>
      <w:r w:rsidRPr="00AC67E0">
        <w:rPr>
          <w:rFonts w:asciiTheme="majorHAnsi" w:hAnsiTheme="majorHAnsi" w:cstheme="majorHAnsi"/>
        </w:rPr>
        <w:t xml:space="preserve"> And </w:t>
      </w:r>
      <w:r w:rsidRPr="00AC67E0">
        <w:rPr>
          <w:rFonts w:asciiTheme="majorHAnsi" w:hAnsiTheme="majorHAnsi" w:cstheme="majorHAnsi"/>
          <w:b/>
          <w:u w:val="single"/>
        </w:rPr>
        <w:t xml:space="preserve">even if things did not </w:t>
      </w:r>
      <w:r w:rsidRPr="00AC67E0">
        <w:rPr>
          <w:rFonts w:asciiTheme="majorHAnsi" w:hAnsiTheme="majorHAnsi" w:cstheme="majorHAnsi"/>
          <w:b/>
          <w:u w:val="single"/>
        </w:rPr>
        <w:lastRenderedPageBreak/>
        <w:t>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C67E0">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AC67E0">
        <w:rPr>
          <w:rFonts w:asciiTheme="majorHAnsi" w:hAnsiTheme="majorHAnsi" w:cstheme="majorHAnsi"/>
          <w:b/>
          <w:u w:val="single"/>
        </w:rPr>
        <w:t xml:space="preserve">Given the scientific and technological discoveries of the last two centuries, the world has never changed as fast. </w:t>
      </w:r>
      <w:r w:rsidRPr="00AC67E0">
        <w:rPr>
          <w:rFonts w:asciiTheme="majorHAnsi" w:hAnsiTheme="majorHAnsi" w:cstheme="majorHAnsi"/>
        </w:rPr>
        <w:t xml:space="preserve">We shall soon have even greater powers to transform, not only our surroundings, but ourselves and our successors. </w:t>
      </w:r>
      <w:r w:rsidRPr="00AC67E0">
        <w:rPr>
          <w:rFonts w:asciiTheme="majorHAnsi" w:hAnsiTheme="majorHAnsi" w:cstheme="majorHAnsi"/>
          <w:b/>
          <w:u w:val="single"/>
        </w:rPr>
        <w:t xml:space="preserve">If we act wisely in the next few centuries, humanity will survive its most dangerous and decisive period. </w:t>
      </w:r>
      <w:r w:rsidRPr="00AC67E0">
        <w:rPr>
          <w:rFonts w:asciiTheme="majorHAnsi" w:hAnsiTheme="majorHAnsi" w:cstheme="majorHAnsi"/>
        </w:rPr>
        <w:t xml:space="preserve">Our descendants could, if necessary, go elsewhere, spreading through this galaxy…. </w:t>
      </w:r>
      <w:r w:rsidRPr="00AC67E0">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AC67E0">
        <w:rPr>
          <w:rFonts w:asciiTheme="majorHAnsi" w:hAnsiTheme="majorHAnsi" w:cstheme="majorHAnsi"/>
        </w:rPr>
        <w:t>” (From chapter 36 of On What Matters)</w:t>
      </w:r>
    </w:p>
    <w:p w14:paraId="0AA356E3" w14:textId="77777777" w:rsidR="005C66BC" w:rsidRPr="005C66BC" w:rsidRDefault="005C66BC" w:rsidP="005C66BC"/>
    <w:p w14:paraId="0CB7D3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622AD9"/>
    <w:multiLevelType w:val="hybridMultilevel"/>
    <w:tmpl w:val="72327304"/>
    <w:lvl w:ilvl="0" w:tplc="67CECF4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544686">
    <w:abstractNumId w:val="10"/>
  </w:num>
  <w:num w:numId="2" w16cid:durableId="2045908250">
    <w:abstractNumId w:val="8"/>
  </w:num>
  <w:num w:numId="3" w16cid:durableId="533428275">
    <w:abstractNumId w:val="7"/>
  </w:num>
  <w:num w:numId="4" w16cid:durableId="306932077">
    <w:abstractNumId w:val="6"/>
  </w:num>
  <w:num w:numId="5" w16cid:durableId="910195664">
    <w:abstractNumId w:val="5"/>
  </w:num>
  <w:num w:numId="6" w16cid:durableId="919557547">
    <w:abstractNumId w:val="9"/>
  </w:num>
  <w:num w:numId="7" w16cid:durableId="2090999629">
    <w:abstractNumId w:val="4"/>
  </w:num>
  <w:num w:numId="8" w16cid:durableId="1479421013">
    <w:abstractNumId w:val="3"/>
  </w:num>
  <w:num w:numId="9" w16cid:durableId="1366520802">
    <w:abstractNumId w:val="2"/>
  </w:num>
  <w:num w:numId="10" w16cid:durableId="813445484">
    <w:abstractNumId w:val="1"/>
  </w:num>
  <w:num w:numId="11" w16cid:durableId="1036389841">
    <w:abstractNumId w:val="0"/>
  </w:num>
  <w:num w:numId="12" w16cid:durableId="273446919">
    <w:abstractNumId w:val="17"/>
  </w:num>
  <w:num w:numId="13" w16cid:durableId="1864056647">
    <w:abstractNumId w:val="20"/>
  </w:num>
  <w:num w:numId="14" w16cid:durableId="1184831514">
    <w:abstractNumId w:val="25"/>
  </w:num>
  <w:num w:numId="15" w16cid:durableId="1237087443">
    <w:abstractNumId w:val="22"/>
  </w:num>
  <w:num w:numId="16" w16cid:durableId="373427589">
    <w:abstractNumId w:val="41"/>
  </w:num>
  <w:num w:numId="17" w16cid:durableId="1217008888">
    <w:abstractNumId w:val="23"/>
  </w:num>
  <w:num w:numId="18" w16cid:durableId="349841087">
    <w:abstractNumId w:val="26"/>
  </w:num>
  <w:num w:numId="19" w16cid:durableId="558325178">
    <w:abstractNumId w:val="39"/>
  </w:num>
  <w:num w:numId="20" w16cid:durableId="2009163751">
    <w:abstractNumId w:val="11"/>
  </w:num>
  <w:num w:numId="21" w16cid:durableId="1508518674">
    <w:abstractNumId w:val="21"/>
  </w:num>
  <w:num w:numId="22" w16cid:durableId="303316990">
    <w:abstractNumId w:val="40"/>
  </w:num>
  <w:num w:numId="23" w16cid:durableId="877816192">
    <w:abstractNumId w:val="38"/>
  </w:num>
  <w:num w:numId="24" w16cid:durableId="438916990">
    <w:abstractNumId w:val="28"/>
  </w:num>
  <w:num w:numId="25" w16cid:durableId="1308242573">
    <w:abstractNumId w:val="31"/>
  </w:num>
  <w:num w:numId="26" w16cid:durableId="2104840447">
    <w:abstractNumId w:val="14"/>
  </w:num>
  <w:num w:numId="27" w16cid:durableId="2122414620">
    <w:abstractNumId w:val="35"/>
  </w:num>
  <w:num w:numId="28" w16cid:durableId="1410076492">
    <w:abstractNumId w:val="18"/>
  </w:num>
  <w:num w:numId="29" w16cid:durableId="2140997844">
    <w:abstractNumId w:val="42"/>
  </w:num>
  <w:num w:numId="30" w16cid:durableId="1488858797">
    <w:abstractNumId w:val="15"/>
  </w:num>
  <w:num w:numId="31" w16cid:durableId="1380860809">
    <w:abstractNumId w:val="16"/>
  </w:num>
  <w:num w:numId="32" w16cid:durableId="821048831">
    <w:abstractNumId w:val="45"/>
  </w:num>
  <w:num w:numId="33" w16cid:durableId="789934414">
    <w:abstractNumId w:val="43"/>
  </w:num>
  <w:num w:numId="34" w16cid:durableId="2139255790">
    <w:abstractNumId w:val="33"/>
  </w:num>
  <w:num w:numId="35" w16cid:durableId="1420516798">
    <w:abstractNumId w:val="34"/>
  </w:num>
  <w:num w:numId="36" w16cid:durableId="316423116">
    <w:abstractNumId w:val="13"/>
  </w:num>
  <w:num w:numId="37" w16cid:durableId="1033269154">
    <w:abstractNumId w:val="27"/>
  </w:num>
  <w:num w:numId="38" w16cid:durableId="1973293339">
    <w:abstractNumId w:val="24"/>
  </w:num>
  <w:num w:numId="39" w16cid:durableId="1535342142">
    <w:abstractNumId w:val="37"/>
  </w:num>
  <w:num w:numId="40" w16cid:durableId="2080512486">
    <w:abstractNumId w:val="44"/>
  </w:num>
  <w:num w:numId="41" w16cid:durableId="1432623011">
    <w:abstractNumId w:val="29"/>
  </w:num>
  <w:num w:numId="42" w16cid:durableId="2029214364">
    <w:abstractNumId w:val="12"/>
  </w:num>
  <w:num w:numId="43" w16cid:durableId="1639528196">
    <w:abstractNumId w:val="19"/>
  </w:num>
  <w:num w:numId="44" w16cid:durableId="1095827589">
    <w:abstractNumId w:val="36"/>
  </w:num>
  <w:num w:numId="45" w16cid:durableId="258569338">
    <w:abstractNumId w:val="32"/>
  </w:num>
  <w:num w:numId="46" w16cid:durableId="8288632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66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CFA"/>
    <w:rsid w:val="00065FEE"/>
    <w:rsid w:val="00066E3C"/>
    <w:rsid w:val="00072718"/>
    <w:rsid w:val="0007381E"/>
    <w:rsid w:val="00076094"/>
    <w:rsid w:val="0008785F"/>
    <w:rsid w:val="00090CBE"/>
    <w:rsid w:val="00094DEC"/>
    <w:rsid w:val="00097E88"/>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E9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1F3"/>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6BC"/>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29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83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DD1"/>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27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04F91"/>
  <w14:defaultImageDpi w14:val="300"/>
  <w15:docId w15:val="{0F8E07BB-C705-224F-A3D1-2446261E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6E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6E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B6E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B6E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9"/>
    <w:unhideWhenUsed/>
    <w:qFormat/>
    <w:rsid w:val="003B6E9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C66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C66BC"/>
    <w:pPr>
      <w:keepNext/>
      <w:keepLines/>
      <w:spacing w:before="200" w:after="40"/>
      <w:outlineLvl w:val="5"/>
    </w:pPr>
    <w:rPr>
      <w:b/>
      <w:sz w:val="20"/>
      <w:szCs w:val="20"/>
    </w:rPr>
  </w:style>
  <w:style w:type="character" w:default="1" w:styleId="DefaultParagraphFont">
    <w:name w:val="Default Paragraph Font"/>
    <w:uiPriority w:val="1"/>
    <w:semiHidden/>
    <w:unhideWhenUsed/>
    <w:rsid w:val="003B6E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E93"/>
  </w:style>
  <w:style w:type="character" w:customStyle="1" w:styleId="Heading1Char">
    <w:name w:val="Heading 1 Char"/>
    <w:aliases w:val="Pocket Char"/>
    <w:basedOn w:val="DefaultParagraphFont"/>
    <w:link w:val="Heading1"/>
    <w:uiPriority w:val="9"/>
    <w:rsid w:val="003B6E9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B6E9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B6E9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B6E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B6E9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B6E9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
    <w:basedOn w:val="DefaultParagraphFont"/>
    <w:link w:val="textbold"/>
    <w:uiPriority w:val="20"/>
    <w:qFormat/>
    <w:rsid w:val="003B6E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6E9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B6E93"/>
    <w:rPr>
      <w:color w:val="auto"/>
      <w:u w:val="none"/>
    </w:rPr>
  </w:style>
  <w:style w:type="paragraph" w:styleId="DocumentMap">
    <w:name w:val="Document Map"/>
    <w:basedOn w:val="Normal"/>
    <w:link w:val="DocumentMapChar"/>
    <w:uiPriority w:val="99"/>
    <w:semiHidden/>
    <w:unhideWhenUsed/>
    <w:rsid w:val="003B6E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6E93"/>
    <w:rPr>
      <w:rFonts w:ascii="Lucida Grande" w:hAnsi="Lucida Grande" w:cs="Lucida Grande"/>
    </w:rPr>
  </w:style>
  <w:style w:type="character" w:customStyle="1" w:styleId="Heading5Char">
    <w:name w:val="Heading 5 Char"/>
    <w:basedOn w:val="DefaultParagraphFont"/>
    <w:link w:val="Heading5"/>
    <w:uiPriority w:val="9"/>
    <w:rsid w:val="005C66B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5C66BC"/>
    <w:rPr>
      <w:rFonts w:ascii="Calibri" w:hAnsi="Calibri"/>
      <w:b/>
      <w:sz w:val="20"/>
      <w:szCs w:val="20"/>
    </w:rPr>
  </w:style>
  <w:style w:type="character" w:styleId="UnresolvedMention">
    <w:name w:val="Unresolved Mention"/>
    <w:basedOn w:val="DefaultParagraphFont"/>
    <w:uiPriority w:val="99"/>
    <w:unhideWhenUsed/>
    <w:rsid w:val="005C66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C66BC"/>
    <w:pPr>
      <w:spacing w:before="100" w:beforeAutospacing="1" w:after="100" w:afterAutospacing="1" w:line="240" w:lineRule="auto"/>
    </w:pPr>
    <w:rPr>
      <w:rFonts w:ascii="Times New Roman" w:eastAsia="Times New Roman" w:hAnsi="Times New Roman" w:cs="Times New Roman"/>
      <w:iCs/>
      <w:sz w:val="24"/>
    </w:rPr>
  </w:style>
  <w:style w:type="character" w:styleId="Strong">
    <w:name w:val="Strong"/>
    <w:basedOn w:val="DefaultParagraphFont"/>
    <w:uiPriority w:val="22"/>
    <w:qFormat/>
    <w:rsid w:val="005C66BC"/>
    <w:rPr>
      <w:b/>
      <w:bCs/>
    </w:rPr>
  </w:style>
  <w:style w:type="paragraph" w:styleId="ListParagraph">
    <w:name w:val="List Paragraph"/>
    <w:aliases w:val="6 font"/>
    <w:basedOn w:val="Normal"/>
    <w:uiPriority w:val="99"/>
    <w:qFormat/>
    <w:rsid w:val="005C66BC"/>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C66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C66B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Body">
    <w:name w:val="Body"/>
    <w:link w:val="BodyChar"/>
    <w:autoRedefine/>
    <w:qFormat/>
    <w:rsid w:val="005C66BC"/>
    <w:pPr>
      <w:ind w:left="720"/>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C66BC"/>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5C66BC"/>
    <w:rPr>
      <w:rFonts w:cs="Garamond"/>
      <w:bCs/>
      <w:u w:val="single"/>
    </w:rPr>
  </w:style>
  <w:style w:type="character" w:customStyle="1" w:styleId="ref-lnk">
    <w:name w:val="ref-lnk"/>
    <w:basedOn w:val="DefaultParagraphFont"/>
    <w:rsid w:val="005C66BC"/>
  </w:style>
  <w:style w:type="character" w:customStyle="1" w:styleId="ref-overlay">
    <w:name w:val="ref-overlay"/>
    <w:basedOn w:val="DefaultParagraphFont"/>
    <w:rsid w:val="005C66BC"/>
  </w:style>
  <w:style w:type="paragraph" w:customStyle="1" w:styleId="UnderlinePara">
    <w:name w:val="Underline Para"/>
    <w:basedOn w:val="Normal"/>
    <w:uiPriority w:val="1"/>
    <w:qFormat/>
    <w:rsid w:val="005C66BC"/>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5C66B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5C66BC"/>
    <w:pPr>
      <w:ind w:left="432" w:right="432"/>
    </w:pPr>
    <w:rPr>
      <w:color w:val="000000"/>
    </w:rPr>
  </w:style>
  <w:style w:type="character" w:customStyle="1" w:styleId="evidencetextChar1">
    <w:name w:val="evidence text Char1"/>
    <w:link w:val="evidencetext"/>
    <w:rsid w:val="005C66BC"/>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5C66BC"/>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5C66BC"/>
    <w:rPr>
      <w:rFonts w:eastAsiaTheme="minorHAnsi" w:cs="Times New Roman"/>
      <w:sz w:val="22"/>
      <w:szCs w:val="22"/>
      <w:u w:val="single"/>
    </w:rPr>
  </w:style>
  <w:style w:type="paragraph" w:customStyle="1" w:styleId="css-182kmce">
    <w:name w:val="css-182kmce"/>
    <w:basedOn w:val="Normal"/>
    <w:rsid w:val="005C66BC"/>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5C66BC"/>
  </w:style>
  <w:style w:type="paragraph" w:customStyle="1" w:styleId="pullquote-paragraph">
    <w:name w:val="pullquote-paragraph"/>
    <w:basedOn w:val="Normal"/>
    <w:rsid w:val="005C66BC"/>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5C66BC"/>
    <w:rPr>
      <w:i/>
      <w:iCs/>
    </w:rPr>
  </w:style>
  <w:style w:type="paragraph" w:customStyle="1" w:styleId="font--body">
    <w:name w:val="font--body"/>
    <w:basedOn w:val="Normal"/>
    <w:rsid w:val="005C66BC"/>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5C66BC"/>
    <w:rPr>
      <w:b/>
      <w:u w:val="single"/>
    </w:rPr>
  </w:style>
  <w:style w:type="character" w:customStyle="1" w:styleId="Minimize">
    <w:name w:val="Minimize"/>
    <w:uiPriority w:val="1"/>
    <w:qFormat/>
    <w:rsid w:val="005C66BC"/>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5C66BC"/>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5C66BC"/>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5C66BC"/>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C66BC"/>
    <w:rPr>
      <w:b/>
      <w:u w:val="single"/>
    </w:rPr>
  </w:style>
  <w:style w:type="character" w:customStyle="1" w:styleId="Underline2Char">
    <w:name w:val="Underline2 Char"/>
    <w:basedOn w:val="DefaultParagraphFont"/>
    <w:link w:val="Underline2"/>
    <w:uiPriority w:val="4"/>
    <w:rsid w:val="005C66BC"/>
    <w:rPr>
      <w:rFonts w:ascii="Calibri" w:hAnsi="Calibri"/>
      <w:b/>
      <w:sz w:val="22"/>
      <w:u w:val="single"/>
    </w:rPr>
  </w:style>
  <w:style w:type="character" w:customStyle="1" w:styleId="BoldUnderline0">
    <w:name w:val="BoldUnderline"/>
    <w:basedOn w:val="DefaultParagraphFont"/>
    <w:uiPriority w:val="1"/>
    <w:qFormat/>
    <w:rsid w:val="005C66BC"/>
    <w:rPr>
      <w:rFonts w:ascii="Arial" w:hAnsi="Arial"/>
      <w:b/>
      <w:sz w:val="20"/>
      <w:u w:val="single"/>
    </w:rPr>
  </w:style>
  <w:style w:type="paragraph" w:customStyle="1" w:styleId="gntarbp">
    <w:name w:val="gnt_ar_b_p"/>
    <w:basedOn w:val="Normal"/>
    <w:rsid w:val="005C66BC"/>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5C66BC"/>
    <w:pPr>
      <w:spacing w:before="100" w:beforeAutospacing="1" w:after="100" w:afterAutospacing="1"/>
    </w:pPr>
    <w:rPr>
      <w:rFonts w:eastAsia="Times New Roman"/>
      <w:sz w:val="24"/>
      <w:lang w:eastAsia="ko-KR"/>
    </w:rPr>
  </w:style>
  <w:style w:type="character" w:customStyle="1" w:styleId="numbers">
    <w:name w:val="numbers"/>
    <w:basedOn w:val="DefaultParagraphFont"/>
    <w:rsid w:val="005C66BC"/>
  </w:style>
  <w:style w:type="paragraph" w:customStyle="1" w:styleId="endmarkenabled">
    <w:name w:val="endmarkenabled"/>
    <w:basedOn w:val="Normal"/>
    <w:rsid w:val="005C66BC"/>
    <w:pPr>
      <w:spacing w:before="100" w:beforeAutospacing="1" w:after="100" w:afterAutospacing="1"/>
    </w:pPr>
    <w:rPr>
      <w:rFonts w:eastAsia="Times New Roman"/>
      <w:sz w:val="24"/>
      <w:lang w:eastAsia="ko-KR"/>
    </w:rPr>
  </w:style>
  <w:style w:type="character" w:customStyle="1" w:styleId="link">
    <w:name w:val="link"/>
    <w:basedOn w:val="DefaultParagraphFont"/>
    <w:rsid w:val="005C66BC"/>
  </w:style>
  <w:style w:type="paragraph" w:customStyle="1" w:styleId="css-exrw3m">
    <w:name w:val="css-exrw3m"/>
    <w:basedOn w:val="Normal"/>
    <w:rsid w:val="005C66BC"/>
    <w:pPr>
      <w:spacing w:before="100" w:beforeAutospacing="1" w:after="100" w:afterAutospacing="1"/>
    </w:pPr>
    <w:rPr>
      <w:rFonts w:eastAsia="Times New Roman"/>
      <w:sz w:val="24"/>
    </w:rPr>
  </w:style>
  <w:style w:type="character" w:customStyle="1" w:styleId="css-8l6xbc">
    <w:name w:val="css-8l6xbc"/>
    <w:basedOn w:val="DefaultParagraphFont"/>
    <w:rsid w:val="005C66BC"/>
  </w:style>
  <w:style w:type="paragraph" w:customStyle="1" w:styleId="t-body-text">
    <w:name w:val="t-body-text"/>
    <w:basedOn w:val="Normal"/>
    <w:rsid w:val="005C66BC"/>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5C66BC"/>
    <w:rPr>
      <w:rFonts w:ascii="Segoe UI" w:hAnsi="Segoe UI" w:cs="Segoe UI"/>
      <w:sz w:val="18"/>
      <w:szCs w:val="18"/>
    </w:rPr>
  </w:style>
  <w:style w:type="paragraph" w:styleId="BalloonText">
    <w:name w:val="Balloon Text"/>
    <w:basedOn w:val="Normal"/>
    <w:link w:val="BalloonTextChar"/>
    <w:uiPriority w:val="99"/>
    <w:semiHidden/>
    <w:unhideWhenUsed/>
    <w:rsid w:val="005C66BC"/>
    <w:rPr>
      <w:rFonts w:ascii="Segoe UI" w:hAnsi="Segoe UI" w:cs="Segoe UI"/>
      <w:sz w:val="18"/>
      <w:szCs w:val="18"/>
    </w:rPr>
  </w:style>
  <w:style w:type="character" w:customStyle="1" w:styleId="BalloonTextChar1">
    <w:name w:val="Balloon Text Char1"/>
    <w:basedOn w:val="DefaultParagraphFont"/>
    <w:uiPriority w:val="99"/>
    <w:semiHidden/>
    <w:rsid w:val="005C66BC"/>
    <w:rPr>
      <w:rFonts w:ascii="Times New Roman" w:hAnsi="Times New Roman" w:cs="Times New Roman"/>
      <w:sz w:val="18"/>
      <w:szCs w:val="18"/>
    </w:rPr>
  </w:style>
  <w:style w:type="character" w:customStyle="1" w:styleId="caps">
    <w:name w:val="caps"/>
    <w:basedOn w:val="DefaultParagraphFont"/>
    <w:rsid w:val="005C66BC"/>
  </w:style>
  <w:style w:type="paragraph" w:customStyle="1" w:styleId="c-user-cardbio">
    <w:name w:val="c-user-card__bio"/>
    <w:basedOn w:val="Normal"/>
    <w:rsid w:val="005C66BC"/>
    <w:pPr>
      <w:spacing w:before="100" w:beforeAutospacing="1" w:after="100" w:afterAutospacing="1"/>
    </w:pPr>
    <w:rPr>
      <w:rFonts w:eastAsia="Times New Roman"/>
      <w:sz w:val="24"/>
    </w:rPr>
  </w:style>
  <w:style w:type="paragraph" w:customStyle="1" w:styleId="selectionshareable">
    <w:name w:val="selectionshareable"/>
    <w:basedOn w:val="Normal"/>
    <w:rsid w:val="005C66BC"/>
    <w:pPr>
      <w:spacing w:before="100" w:beforeAutospacing="1" w:after="100" w:afterAutospacing="1"/>
    </w:pPr>
    <w:rPr>
      <w:rFonts w:eastAsia="Times New Roman"/>
      <w:sz w:val="24"/>
    </w:rPr>
  </w:style>
  <w:style w:type="character" w:customStyle="1" w:styleId="3oh-">
    <w:name w:val="_3oh-"/>
    <w:basedOn w:val="DefaultParagraphFont"/>
    <w:rsid w:val="005C66BC"/>
  </w:style>
  <w:style w:type="paragraph" w:customStyle="1" w:styleId="normal1">
    <w:name w:val="normal1"/>
    <w:basedOn w:val="Normal"/>
    <w:rsid w:val="005C66BC"/>
    <w:pPr>
      <w:spacing w:before="100" w:beforeAutospacing="1" w:after="100" w:afterAutospacing="1"/>
    </w:pPr>
    <w:rPr>
      <w:rFonts w:eastAsia="Times New Roman"/>
      <w:sz w:val="24"/>
    </w:rPr>
  </w:style>
  <w:style w:type="character" w:customStyle="1" w:styleId="c-timestamplabel">
    <w:name w:val="c-timestamp__label"/>
    <w:basedOn w:val="DefaultParagraphFont"/>
    <w:rsid w:val="005C66BC"/>
  </w:style>
  <w:style w:type="character" w:customStyle="1" w:styleId="c-messagelistunreaddividerlabel">
    <w:name w:val="c-message_list__unread_divider__label"/>
    <w:basedOn w:val="DefaultParagraphFont"/>
    <w:rsid w:val="005C66BC"/>
  </w:style>
  <w:style w:type="character" w:customStyle="1" w:styleId="c-messagesender">
    <w:name w:val="c-message__sender"/>
    <w:basedOn w:val="DefaultParagraphFont"/>
    <w:rsid w:val="005C66BC"/>
  </w:style>
  <w:style w:type="character" w:customStyle="1" w:styleId="c-reactioncount">
    <w:name w:val="c-reaction__count"/>
    <w:basedOn w:val="DefaultParagraphFont"/>
    <w:rsid w:val="005C66BC"/>
  </w:style>
  <w:style w:type="paragraph" w:customStyle="1" w:styleId="Analytic">
    <w:name w:val="Analytic"/>
    <w:basedOn w:val="Normal"/>
    <w:link w:val="AnalyticChar"/>
    <w:autoRedefine/>
    <w:uiPriority w:val="4"/>
    <w:qFormat/>
    <w:rsid w:val="005C66BC"/>
    <w:rPr>
      <w:color w:val="1F497D" w:themeColor="text2"/>
    </w:rPr>
  </w:style>
  <w:style w:type="character" w:customStyle="1" w:styleId="AnalyticChar">
    <w:name w:val="Analytic Char"/>
    <w:basedOn w:val="DefaultParagraphFont"/>
    <w:link w:val="Analytic"/>
    <w:uiPriority w:val="4"/>
    <w:rsid w:val="005C66BC"/>
    <w:rPr>
      <w:rFonts w:ascii="Calibri" w:hAnsi="Calibri"/>
      <w:color w:val="1F497D" w:themeColor="text2"/>
      <w:sz w:val="22"/>
    </w:rPr>
  </w:style>
  <w:style w:type="paragraph" w:styleId="Header">
    <w:name w:val="header"/>
    <w:basedOn w:val="Normal"/>
    <w:link w:val="HeaderChar"/>
    <w:uiPriority w:val="99"/>
    <w:unhideWhenUsed/>
    <w:rsid w:val="005C66BC"/>
    <w:pPr>
      <w:tabs>
        <w:tab w:val="center" w:pos="4680"/>
        <w:tab w:val="right" w:pos="9360"/>
      </w:tabs>
    </w:pPr>
  </w:style>
  <w:style w:type="character" w:customStyle="1" w:styleId="HeaderChar">
    <w:name w:val="Header Char"/>
    <w:basedOn w:val="DefaultParagraphFont"/>
    <w:link w:val="Header"/>
    <w:uiPriority w:val="99"/>
    <w:rsid w:val="005C66BC"/>
    <w:rPr>
      <w:rFonts w:ascii="Calibri" w:hAnsi="Calibri"/>
      <w:sz w:val="22"/>
    </w:rPr>
  </w:style>
  <w:style w:type="paragraph" w:styleId="Footer">
    <w:name w:val="footer"/>
    <w:basedOn w:val="Normal"/>
    <w:link w:val="FooterChar"/>
    <w:uiPriority w:val="99"/>
    <w:unhideWhenUsed/>
    <w:rsid w:val="005C66BC"/>
    <w:pPr>
      <w:tabs>
        <w:tab w:val="center" w:pos="4680"/>
        <w:tab w:val="right" w:pos="9360"/>
      </w:tabs>
    </w:pPr>
  </w:style>
  <w:style w:type="character" w:customStyle="1" w:styleId="FooterChar">
    <w:name w:val="Footer Char"/>
    <w:basedOn w:val="DefaultParagraphFont"/>
    <w:link w:val="Footer"/>
    <w:uiPriority w:val="99"/>
    <w:rsid w:val="005C66BC"/>
    <w:rPr>
      <w:rFonts w:ascii="Calibri" w:hAnsi="Calibri"/>
      <w:sz w:val="22"/>
    </w:rPr>
  </w:style>
  <w:style w:type="character" w:customStyle="1" w:styleId="z-TopofFormChar">
    <w:name w:val="z-Top of Form Char"/>
    <w:basedOn w:val="DefaultParagraphFont"/>
    <w:link w:val="z-TopofForm"/>
    <w:uiPriority w:val="99"/>
    <w:semiHidden/>
    <w:rsid w:val="005C66BC"/>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C66BC"/>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C66BC"/>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C66B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C66BC"/>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C66BC"/>
    <w:rPr>
      <w:rFonts w:ascii="Arial" w:hAnsi="Arial" w:cs="Arial"/>
      <w:vanish/>
      <w:sz w:val="16"/>
      <w:szCs w:val="16"/>
    </w:rPr>
  </w:style>
  <w:style w:type="paragraph" w:customStyle="1" w:styleId="Emphasize">
    <w:name w:val="Emphasize"/>
    <w:basedOn w:val="Normal"/>
    <w:uiPriority w:val="7"/>
    <w:qFormat/>
    <w:rsid w:val="005C66B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5C66BC"/>
    <w:rPr>
      <w:b/>
      <w:sz w:val="20"/>
      <w:u w:val="single"/>
    </w:rPr>
  </w:style>
  <w:style w:type="paragraph" w:customStyle="1" w:styleId="8MIn">
    <w:name w:val="8 MIn"/>
    <w:basedOn w:val="Normal"/>
    <w:link w:val="8MInChar"/>
    <w:uiPriority w:val="4"/>
    <w:qFormat/>
    <w:rsid w:val="005C66BC"/>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C66BC"/>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C66BC"/>
  </w:style>
  <w:style w:type="character" w:customStyle="1" w:styleId="c-messagekittext">
    <w:name w:val="c-message_kit__text"/>
    <w:basedOn w:val="DefaultParagraphFont"/>
    <w:rsid w:val="005C66BC"/>
  </w:style>
  <w:style w:type="character" w:customStyle="1" w:styleId="cardChar">
    <w:name w:val="card Char"/>
    <w:aliases w:val="Bold Cite Char Char,Speed Cite Char"/>
    <w:basedOn w:val="DefaultParagraphFont"/>
    <w:rsid w:val="005C66BC"/>
    <w:rPr>
      <w:rFonts w:ascii="Georgia" w:eastAsia="Calibri" w:hAnsi="Georgia" w:cs="Times New Roman"/>
      <w:sz w:val="24"/>
    </w:rPr>
  </w:style>
  <w:style w:type="character" w:customStyle="1" w:styleId="expertise">
    <w:name w:val="expertise"/>
    <w:basedOn w:val="DefaultParagraphFont"/>
    <w:rsid w:val="005C66BC"/>
  </w:style>
  <w:style w:type="character" w:customStyle="1" w:styleId="education">
    <w:name w:val="education"/>
    <w:basedOn w:val="DefaultParagraphFont"/>
    <w:rsid w:val="005C66BC"/>
  </w:style>
  <w:style w:type="character" w:customStyle="1" w:styleId="rollover-people">
    <w:name w:val="rollover-people"/>
    <w:basedOn w:val="DefaultParagraphFont"/>
    <w:rsid w:val="005C66BC"/>
  </w:style>
  <w:style w:type="character" w:customStyle="1" w:styleId="UnresolvedMention2">
    <w:name w:val="Unresolved Mention2"/>
    <w:basedOn w:val="DefaultParagraphFont"/>
    <w:uiPriority w:val="99"/>
    <w:unhideWhenUsed/>
    <w:rsid w:val="005C66BC"/>
    <w:rPr>
      <w:color w:val="605E5C"/>
      <w:shd w:val="clear" w:color="auto" w:fill="E1DFDD"/>
    </w:rPr>
  </w:style>
  <w:style w:type="character" w:customStyle="1" w:styleId="UnresolvedMention3">
    <w:name w:val="Unresolved Mention3"/>
    <w:basedOn w:val="DefaultParagraphFont"/>
    <w:uiPriority w:val="99"/>
    <w:rsid w:val="005C66BC"/>
    <w:rPr>
      <w:color w:val="605E5C"/>
      <w:shd w:val="clear" w:color="auto" w:fill="E1DFDD"/>
    </w:rPr>
  </w:style>
  <w:style w:type="character" w:customStyle="1" w:styleId="url">
    <w:name w:val="url"/>
    <w:basedOn w:val="DefaultParagraphFont"/>
    <w:rsid w:val="005C66BC"/>
  </w:style>
  <w:style w:type="character" w:customStyle="1" w:styleId="ellip">
    <w:name w:val="ellip"/>
    <w:basedOn w:val="DefaultParagraphFont"/>
    <w:rsid w:val="005C66BC"/>
  </w:style>
  <w:style w:type="character" w:customStyle="1" w:styleId="nowrap">
    <w:name w:val="nowrap"/>
    <w:basedOn w:val="DefaultParagraphFont"/>
    <w:rsid w:val="005C66BC"/>
  </w:style>
  <w:style w:type="paragraph" w:customStyle="1" w:styleId="Tag2">
    <w:name w:val="Tag2"/>
    <w:basedOn w:val="Normal"/>
    <w:qFormat/>
    <w:rsid w:val="005C66BC"/>
    <w:pPr>
      <w:spacing w:line="256" w:lineRule="auto"/>
    </w:pPr>
    <w:rPr>
      <w:b/>
      <w:sz w:val="24"/>
    </w:rPr>
  </w:style>
  <w:style w:type="character" w:customStyle="1" w:styleId="underlinedChar">
    <w:name w:val="underlined Char"/>
    <w:link w:val="underlined"/>
    <w:locked/>
    <w:rsid w:val="005C66B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C66BC"/>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5C66BC"/>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5C66BC"/>
    <w:rPr>
      <w:vertAlign w:val="superscript"/>
    </w:rPr>
  </w:style>
  <w:style w:type="character" w:customStyle="1" w:styleId="Emph">
    <w:name w:val="Emph"/>
    <w:basedOn w:val="DefaultParagraphFont"/>
    <w:uiPriority w:val="1"/>
    <w:qFormat/>
    <w:rsid w:val="005C66B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C66BC"/>
    <w:rPr>
      <w:u w:val="single"/>
    </w:rPr>
  </w:style>
  <w:style w:type="character" w:customStyle="1" w:styleId="BoldUnderlineChar">
    <w:name w:val="Bold Underline Char"/>
    <w:basedOn w:val="DefaultParagraphFont"/>
    <w:rsid w:val="005C66BC"/>
    <w:rPr>
      <w:rFonts w:ascii="Arial" w:hAnsi="Arial" w:cs="Arial" w:hint="default"/>
      <w:b/>
      <w:bCs w:val="0"/>
      <w:u w:val="single"/>
    </w:rPr>
  </w:style>
  <w:style w:type="character" w:customStyle="1" w:styleId="ReadCard">
    <w:name w:val="ReadCard"/>
    <w:uiPriority w:val="1"/>
    <w:qFormat/>
    <w:rsid w:val="005C66B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C66BC"/>
    <w:pPr>
      <w:spacing w:before="60" w:after="60"/>
    </w:pPr>
  </w:style>
  <w:style w:type="paragraph" w:customStyle="1" w:styleId="Cards">
    <w:name w:val="Cards"/>
    <w:next w:val="Normal"/>
    <w:link w:val="CardsChar"/>
    <w:qFormat/>
    <w:rsid w:val="005C66BC"/>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C66BC"/>
    <w:rPr>
      <w:rFonts w:ascii="Times New Roman" w:eastAsia="Times New Roman" w:hAnsi="Times New Roman" w:cs="Times New Roman"/>
      <w:sz w:val="20"/>
    </w:rPr>
  </w:style>
  <w:style w:type="character" w:customStyle="1" w:styleId="DebateUnderline">
    <w:name w:val="Debate Underline"/>
    <w:qFormat/>
    <w:rsid w:val="005C66BC"/>
    <w:rPr>
      <w:rFonts w:ascii="Times New Roman" w:hAnsi="Times New Roman"/>
      <w:sz w:val="20"/>
      <w:u w:val="thick"/>
    </w:rPr>
  </w:style>
  <w:style w:type="paragraph" w:customStyle="1" w:styleId="Nothing">
    <w:name w:val="Nothing"/>
    <w:link w:val="NothingChar"/>
    <w:qFormat/>
    <w:rsid w:val="005C66BC"/>
    <w:rPr>
      <w:rFonts w:ascii="Times New Roman" w:eastAsia="Times New Roman" w:hAnsi="Times New Roman" w:cs="Times New Roman"/>
      <w:sz w:val="20"/>
    </w:rPr>
  </w:style>
  <w:style w:type="character" w:customStyle="1" w:styleId="NothingChar">
    <w:name w:val="Nothing Char"/>
    <w:link w:val="Nothing"/>
    <w:rsid w:val="005C66BC"/>
    <w:rPr>
      <w:rFonts w:ascii="Times New Roman" w:eastAsia="Times New Roman" w:hAnsi="Times New Roman" w:cs="Times New Roman"/>
      <w:sz w:val="20"/>
    </w:rPr>
  </w:style>
  <w:style w:type="paragraph" w:customStyle="1" w:styleId="cardtext">
    <w:name w:val="card text"/>
    <w:basedOn w:val="Normal"/>
    <w:link w:val="cardtextChar"/>
    <w:qFormat/>
    <w:rsid w:val="005C66BC"/>
    <w:pPr>
      <w:ind w:left="288" w:right="288"/>
    </w:pPr>
    <w:rPr>
      <w:rFonts w:ascii="Book Antiqua" w:hAnsi="Book Antiqua" w:cs="Lucida Grande"/>
    </w:rPr>
  </w:style>
  <w:style w:type="character" w:customStyle="1" w:styleId="cardtextChar">
    <w:name w:val="card text Char"/>
    <w:basedOn w:val="DefaultParagraphFont"/>
    <w:link w:val="cardtext"/>
    <w:rsid w:val="005C66BC"/>
    <w:rPr>
      <w:rFonts w:ascii="Book Antiqua" w:hAnsi="Book Antiqua" w:cs="Lucida Grande"/>
      <w:sz w:val="22"/>
    </w:rPr>
  </w:style>
  <w:style w:type="paragraph" w:customStyle="1" w:styleId="TagText">
    <w:name w:val="TagText"/>
    <w:basedOn w:val="Normal"/>
    <w:qFormat/>
    <w:rsid w:val="005C66BC"/>
    <w:rPr>
      <w:rFonts w:eastAsia="Calibri"/>
      <w:b/>
      <w:sz w:val="24"/>
    </w:rPr>
  </w:style>
  <w:style w:type="paragraph" w:customStyle="1" w:styleId="UnderlineEmphasis">
    <w:name w:val="Underline + Emphasis"/>
    <w:basedOn w:val="Normal"/>
    <w:next w:val="Normal"/>
    <w:link w:val="UnderlineEmphasisChar"/>
    <w:autoRedefine/>
    <w:qFormat/>
    <w:rsid w:val="005C66BC"/>
    <w:rPr>
      <w:rFonts w:eastAsia="Calibri"/>
      <w:b/>
      <w:color w:val="000000"/>
      <w:sz w:val="24"/>
      <w:u w:val="single"/>
    </w:rPr>
  </w:style>
  <w:style w:type="character" w:customStyle="1" w:styleId="UnderlineEmphasisChar">
    <w:name w:val="Underline + Emphasis Char"/>
    <w:basedOn w:val="DefaultParagraphFont"/>
    <w:link w:val="UnderlineEmphasis"/>
    <w:rsid w:val="005C66BC"/>
    <w:rPr>
      <w:rFonts w:ascii="Calibri" w:eastAsia="Calibri" w:hAnsi="Calibri"/>
      <w:b/>
      <w:color w:val="000000"/>
      <w:u w:val="single"/>
    </w:rPr>
  </w:style>
  <w:style w:type="character" w:customStyle="1" w:styleId="BoldUnderlineUNDO">
    <w:name w:val="Bold.Underline.UNDO"/>
    <w:uiPriority w:val="1"/>
    <w:qFormat/>
    <w:rsid w:val="005C66BC"/>
    <w:rPr>
      <w:b w:val="0"/>
    </w:rPr>
  </w:style>
  <w:style w:type="paragraph" w:styleId="FootnoteText">
    <w:name w:val="footnote text"/>
    <w:basedOn w:val="Normal"/>
    <w:link w:val="FootnoteTextChar"/>
    <w:uiPriority w:val="99"/>
    <w:unhideWhenUsed/>
    <w:qFormat/>
    <w:rsid w:val="005C66BC"/>
    <w:pPr>
      <w:spacing w:line="256" w:lineRule="auto"/>
    </w:pPr>
    <w:rPr>
      <w:sz w:val="20"/>
      <w:szCs w:val="20"/>
    </w:rPr>
  </w:style>
  <w:style w:type="character" w:customStyle="1" w:styleId="FootnoteTextChar">
    <w:name w:val="Footnote Text Char"/>
    <w:basedOn w:val="DefaultParagraphFont"/>
    <w:link w:val="FootnoteText"/>
    <w:uiPriority w:val="99"/>
    <w:rsid w:val="005C66BC"/>
    <w:rPr>
      <w:rFonts w:ascii="Calibri" w:hAnsi="Calibri"/>
      <w:sz w:val="20"/>
      <w:szCs w:val="20"/>
    </w:rPr>
  </w:style>
  <w:style w:type="character" w:customStyle="1" w:styleId="LinedDown">
    <w:name w:val="Lined Down"/>
    <w:qFormat/>
    <w:rsid w:val="005C66BC"/>
    <w:rPr>
      <w:rFonts w:ascii="Times New Roman" w:hAnsi="Times New Roman" w:cs="Times New Roman"/>
      <w:b w:val="0"/>
      <w:bCs w:val="0"/>
      <w:i w:val="0"/>
      <w:iCs w:val="0"/>
      <w:color w:val="000000"/>
      <w:sz w:val="12"/>
      <w:szCs w:val="12"/>
      <w:u w:val="none"/>
    </w:rPr>
  </w:style>
  <w:style w:type="character" w:customStyle="1" w:styleId="Carded">
    <w:name w:val="Carded"/>
    <w:qFormat/>
    <w:rsid w:val="005C66BC"/>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5C66BC"/>
    <w:rPr>
      <w:bCs/>
      <w:sz w:val="20"/>
      <w:u w:val="single"/>
    </w:rPr>
  </w:style>
  <w:style w:type="character" w:customStyle="1" w:styleId="LDAnalytics">
    <w:name w:val="LD Analytics"/>
    <w:basedOn w:val="DefaultParagraphFont"/>
    <w:autoRedefine/>
    <w:uiPriority w:val="1"/>
    <w:qFormat/>
    <w:rsid w:val="005C66BC"/>
  </w:style>
  <w:style w:type="paragraph" w:styleId="Subtitle">
    <w:name w:val="Subtitle"/>
    <w:basedOn w:val="Normal"/>
    <w:next w:val="Normal"/>
    <w:link w:val="SubtitleChar"/>
    <w:uiPriority w:val="99"/>
    <w:unhideWhenUsed/>
    <w:qFormat/>
    <w:rsid w:val="005C66BC"/>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5C66BC"/>
    <w:rPr>
      <w:rFonts w:ascii="Calibri" w:hAnsi="Calibri"/>
      <w:color w:val="5A5A5A" w:themeColor="text1" w:themeTint="A5"/>
      <w:spacing w:val="15"/>
      <w:sz w:val="22"/>
    </w:rPr>
  </w:style>
  <w:style w:type="character" w:customStyle="1" w:styleId="BodyTextChar">
    <w:name w:val="Body Text Char"/>
    <w:basedOn w:val="DefaultParagraphFont"/>
    <w:link w:val="BodyText"/>
    <w:uiPriority w:val="99"/>
    <w:semiHidden/>
    <w:rsid w:val="005C66BC"/>
    <w:rPr>
      <w:rFonts w:ascii="Calibri" w:hAnsi="Calibri" w:cs="Calibri"/>
      <w:sz w:val="26"/>
    </w:rPr>
  </w:style>
  <w:style w:type="paragraph" w:styleId="BodyText">
    <w:name w:val="Body Text"/>
    <w:basedOn w:val="Normal"/>
    <w:link w:val="BodyTextChar"/>
    <w:uiPriority w:val="99"/>
    <w:semiHidden/>
    <w:unhideWhenUsed/>
    <w:rsid w:val="005C66BC"/>
    <w:pPr>
      <w:spacing w:after="120"/>
    </w:pPr>
  </w:style>
  <w:style w:type="character" w:customStyle="1" w:styleId="BodyTextChar1">
    <w:name w:val="Body Text Char1"/>
    <w:basedOn w:val="DefaultParagraphFont"/>
    <w:uiPriority w:val="99"/>
    <w:semiHidden/>
    <w:rsid w:val="005C66BC"/>
    <w:rPr>
      <w:rFonts w:ascii="Calibri" w:hAnsi="Calibri"/>
      <w:sz w:val="22"/>
    </w:rPr>
  </w:style>
  <w:style w:type="paragraph" w:customStyle="1" w:styleId="tiny">
    <w:name w:val="tiny"/>
    <w:next w:val="Normal"/>
    <w:link w:val="tinyChar"/>
    <w:autoRedefine/>
    <w:rsid w:val="005C66BC"/>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5C66BC"/>
    <w:rPr>
      <w:rFonts w:ascii="Times New Roman" w:eastAsia="Malgun Gothic" w:hAnsi="Times New Roman" w:cs="Times New Roman"/>
      <w:sz w:val="12"/>
    </w:rPr>
  </w:style>
  <w:style w:type="character" w:customStyle="1" w:styleId="LDCut">
    <w:name w:val="LD Cut"/>
    <w:basedOn w:val="DefaultParagraphFont"/>
    <w:uiPriority w:val="1"/>
    <w:qFormat/>
    <w:rsid w:val="005C66BC"/>
    <w:rPr>
      <w:rFonts w:ascii="Times New Roman" w:hAnsi="Times New Roman"/>
      <w:b w:val="0"/>
      <w:color w:val="auto"/>
      <w:sz w:val="12"/>
    </w:rPr>
  </w:style>
  <w:style w:type="character" w:customStyle="1" w:styleId="LDUnderline">
    <w:name w:val="LD Underline"/>
    <w:basedOn w:val="DefaultParagraphFont"/>
    <w:uiPriority w:val="1"/>
    <w:qFormat/>
    <w:rsid w:val="005C66BC"/>
    <w:rPr>
      <w:rFonts w:ascii="Times New Roman" w:hAnsi="Times New Roman" w:cs="Times New Roman"/>
      <w:b/>
      <w:color w:val="auto"/>
      <w:sz w:val="24"/>
      <w:u w:val="single"/>
    </w:rPr>
  </w:style>
  <w:style w:type="character" w:customStyle="1" w:styleId="Style4Char">
    <w:name w:val="Style4 Char"/>
    <w:rsid w:val="005C66BC"/>
    <w:rPr>
      <w:rFonts w:ascii="Arial Narrow" w:hAnsi="Arial Narrow"/>
      <w:szCs w:val="24"/>
      <w:u w:val="single"/>
      <w:lang w:val="en-US" w:eastAsia="en-US" w:bidi="ar-SA"/>
    </w:rPr>
  </w:style>
  <w:style w:type="character" w:customStyle="1" w:styleId="Style1Char">
    <w:name w:val="Style1 Char"/>
    <w:locked/>
    <w:rsid w:val="005C66BC"/>
    <w:rPr>
      <w:rFonts w:ascii="Times New Roman" w:eastAsia="SimSun" w:hAnsi="Times New Roman"/>
      <w:szCs w:val="24"/>
      <w:u w:val="single"/>
      <w:lang w:eastAsia="zh-CN"/>
    </w:rPr>
  </w:style>
  <w:style w:type="character" w:customStyle="1" w:styleId="Style11pt">
    <w:name w:val="Style 11 pt"/>
    <w:basedOn w:val="DefaultParagraphFont"/>
    <w:rsid w:val="005C66BC"/>
    <w:rPr>
      <w:sz w:val="20"/>
    </w:rPr>
  </w:style>
  <w:style w:type="character" w:customStyle="1" w:styleId="DebateHighlighted">
    <w:name w:val="Debate Highlighted"/>
    <w:rsid w:val="005C66BC"/>
    <w:rPr>
      <w:rFonts w:ascii="Times New Roman" w:hAnsi="Times New Roman"/>
      <w:sz w:val="20"/>
      <w:u w:val="thick"/>
      <w:bdr w:val="none" w:sz="0" w:space="0" w:color="auto"/>
      <w:shd w:val="clear" w:color="auto" w:fill="00FFFF"/>
    </w:rPr>
  </w:style>
  <w:style w:type="paragraph" w:customStyle="1" w:styleId="Cites">
    <w:name w:val="Cites"/>
    <w:next w:val="Cards"/>
    <w:rsid w:val="005C66BC"/>
    <w:pPr>
      <w:widowControl w:val="0"/>
    </w:pPr>
    <w:rPr>
      <w:rFonts w:ascii="Times New Roman" w:eastAsia="Times New Roman" w:hAnsi="Times New Roman" w:cs="Times New Roman"/>
      <w:sz w:val="20"/>
    </w:rPr>
  </w:style>
  <w:style w:type="character" w:customStyle="1" w:styleId="Author-Date">
    <w:name w:val="Author-Date"/>
    <w:rsid w:val="005C66BC"/>
    <w:rPr>
      <w:b/>
      <w:sz w:val="24"/>
    </w:rPr>
  </w:style>
  <w:style w:type="character" w:customStyle="1" w:styleId="regtext">
    <w:name w:val="regtext"/>
    <w:uiPriority w:val="99"/>
    <w:rsid w:val="005C66BC"/>
  </w:style>
  <w:style w:type="character" w:customStyle="1" w:styleId="Dottedunderline">
    <w:name w:val="Dotted underline"/>
    <w:rsid w:val="005C66BC"/>
    <w:rPr>
      <w:u w:val="dotted"/>
    </w:rPr>
  </w:style>
  <w:style w:type="character" w:customStyle="1" w:styleId="slug-pub-date">
    <w:name w:val="slug-pub-date"/>
    <w:rsid w:val="005C66BC"/>
  </w:style>
  <w:style w:type="character" w:customStyle="1" w:styleId="slug-vol">
    <w:name w:val="slug-vol"/>
    <w:rsid w:val="005C66BC"/>
  </w:style>
  <w:style w:type="character" w:customStyle="1" w:styleId="slug-issue">
    <w:name w:val="slug-issue"/>
    <w:rsid w:val="005C66BC"/>
  </w:style>
  <w:style w:type="character" w:customStyle="1" w:styleId="slug-pages">
    <w:name w:val="slug-pages"/>
    <w:rsid w:val="005C66BC"/>
  </w:style>
  <w:style w:type="character" w:customStyle="1" w:styleId="DDIUnderline">
    <w:name w:val="DDI Underline"/>
    <w:uiPriority w:val="99"/>
    <w:rsid w:val="005C66BC"/>
    <w:rPr>
      <w:sz w:val="20"/>
      <w:u w:val="thick"/>
    </w:rPr>
  </w:style>
  <w:style w:type="character" w:customStyle="1" w:styleId="CardsChar1">
    <w:name w:val="Cards Char1"/>
    <w:locked/>
    <w:rsid w:val="005C66BC"/>
    <w:rPr>
      <w:rFonts w:ascii="Times New Roman" w:eastAsia="Times New Roman" w:hAnsi="Times New Roman" w:cs="Times New Roman"/>
    </w:rPr>
  </w:style>
  <w:style w:type="character" w:customStyle="1" w:styleId="apple-converted-space">
    <w:name w:val="apple-converted-space"/>
    <w:basedOn w:val="DefaultParagraphFont"/>
    <w:rsid w:val="005C66BC"/>
  </w:style>
  <w:style w:type="character" w:customStyle="1" w:styleId="CardTextChar0">
    <w:name w:val="Card Text Char"/>
    <w:locked/>
    <w:rsid w:val="005C66BC"/>
    <w:rPr>
      <w:rFonts w:ascii="Georgia" w:hAnsi="Georgia"/>
      <w:sz w:val="18"/>
      <w:u w:val="single"/>
    </w:rPr>
  </w:style>
  <w:style w:type="character" w:customStyle="1" w:styleId="normaltextrun">
    <w:name w:val="normaltextrun"/>
    <w:basedOn w:val="DefaultParagraphFont"/>
    <w:rsid w:val="005C66BC"/>
  </w:style>
  <w:style w:type="character" w:customStyle="1" w:styleId="eop">
    <w:name w:val="eop"/>
    <w:basedOn w:val="DefaultParagraphFont"/>
    <w:rsid w:val="005C66BC"/>
  </w:style>
  <w:style w:type="character" w:customStyle="1" w:styleId="spellingerror">
    <w:name w:val="spellingerror"/>
    <w:basedOn w:val="DefaultParagraphFont"/>
    <w:rsid w:val="005C66BC"/>
  </w:style>
  <w:style w:type="paragraph" w:customStyle="1" w:styleId="m-2839544472620372085msonospacing">
    <w:name w:val="m_-2839544472620372085msonospacing"/>
    <w:basedOn w:val="Normal"/>
    <w:rsid w:val="005C66BC"/>
    <w:pPr>
      <w:spacing w:before="100" w:beforeAutospacing="1" w:after="100" w:afterAutospacing="1"/>
    </w:pPr>
    <w:rPr>
      <w:sz w:val="24"/>
    </w:rPr>
  </w:style>
  <w:style w:type="paragraph" w:customStyle="1" w:styleId="franklin-light1">
    <w:name w:val="franklin-light1"/>
    <w:basedOn w:val="Normal"/>
    <w:rsid w:val="005C66BC"/>
    <w:pPr>
      <w:spacing w:before="100" w:beforeAutospacing="1" w:after="100" w:afterAutospacing="1"/>
    </w:pPr>
    <w:rPr>
      <w:sz w:val="24"/>
    </w:rPr>
  </w:style>
  <w:style w:type="character" w:customStyle="1" w:styleId="powa-tease">
    <w:name w:val="powa-tease"/>
    <w:basedOn w:val="DefaultParagraphFont"/>
    <w:rsid w:val="005C66BC"/>
  </w:style>
  <w:style w:type="character" w:customStyle="1" w:styleId="powa-byline">
    <w:name w:val="powa-byline"/>
    <w:basedOn w:val="DefaultParagraphFont"/>
    <w:rsid w:val="005C66BC"/>
  </w:style>
  <w:style w:type="character" w:customStyle="1" w:styleId="apple-style-span">
    <w:name w:val="apple-style-span"/>
    <w:basedOn w:val="DefaultParagraphFont"/>
    <w:rsid w:val="005C66BC"/>
    <w:rPr>
      <w:rFonts w:cs="Times New Roman"/>
    </w:rPr>
  </w:style>
  <w:style w:type="paragraph" w:customStyle="1" w:styleId="noindent">
    <w:name w:val="noindent"/>
    <w:basedOn w:val="Normal"/>
    <w:rsid w:val="005C66BC"/>
    <w:pPr>
      <w:spacing w:before="100" w:beforeAutospacing="1" w:after="100" w:afterAutospacing="1"/>
    </w:pPr>
    <w:rPr>
      <w:rFonts w:eastAsia="Times New Roman"/>
    </w:rPr>
  </w:style>
  <w:style w:type="character" w:customStyle="1" w:styleId="st">
    <w:name w:val="st"/>
    <w:rsid w:val="005C66BC"/>
  </w:style>
  <w:style w:type="character" w:customStyle="1" w:styleId="highlight2">
    <w:name w:val="highlight2"/>
    <w:basedOn w:val="DefaultParagraphFont"/>
    <w:rsid w:val="005C66BC"/>
    <w:rPr>
      <w:rFonts w:ascii="Arial" w:hAnsi="Arial"/>
      <w:b/>
      <w:sz w:val="19"/>
      <w:u w:val="thick"/>
      <w:bdr w:val="none" w:sz="0" w:space="0" w:color="auto"/>
      <w:shd w:val="clear" w:color="auto" w:fill="auto"/>
    </w:rPr>
  </w:style>
  <w:style w:type="character" w:customStyle="1" w:styleId="Emphasis2">
    <w:name w:val="Emphasis2"/>
    <w:basedOn w:val="DefaultParagraphFont"/>
    <w:rsid w:val="005C66BC"/>
    <w:rPr>
      <w:rFonts w:ascii="Franklin Gothic Heavy" w:hAnsi="Franklin Gothic Heavy" w:hint="default"/>
      <w:iCs/>
      <w:u w:val="single"/>
    </w:rPr>
  </w:style>
  <w:style w:type="character" w:customStyle="1" w:styleId="EmphasizeThis">
    <w:name w:val="EmphasizeThis"/>
    <w:rsid w:val="005C66BC"/>
    <w:rPr>
      <w:rFonts w:ascii="Georgia" w:hAnsi="Georgia" w:hint="default"/>
      <w:b/>
      <w:bCs w:val="0"/>
      <w:iCs/>
      <w:sz w:val="24"/>
      <w:u w:val="thick"/>
    </w:rPr>
  </w:style>
  <w:style w:type="character" w:customStyle="1" w:styleId="Style3Char">
    <w:name w:val="Style3 Char"/>
    <w:rsid w:val="005C66BC"/>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5C66BC"/>
    <w:rPr>
      <w:rFonts w:ascii="Calibri" w:hAnsi="Calibri" w:cs="Calibri"/>
      <w:sz w:val="20"/>
      <w:szCs w:val="20"/>
    </w:rPr>
  </w:style>
  <w:style w:type="paragraph" w:styleId="CommentText">
    <w:name w:val="annotation text"/>
    <w:basedOn w:val="Normal"/>
    <w:link w:val="CommentTextChar"/>
    <w:uiPriority w:val="99"/>
    <w:semiHidden/>
    <w:unhideWhenUsed/>
    <w:rsid w:val="005C66BC"/>
    <w:rPr>
      <w:sz w:val="20"/>
      <w:szCs w:val="20"/>
    </w:rPr>
  </w:style>
  <w:style w:type="character" w:customStyle="1" w:styleId="CommentTextChar1">
    <w:name w:val="Comment Text Char1"/>
    <w:basedOn w:val="DefaultParagraphFont"/>
    <w:uiPriority w:val="99"/>
    <w:semiHidden/>
    <w:rsid w:val="005C66BC"/>
    <w:rPr>
      <w:rFonts w:ascii="Calibri" w:hAnsi="Calibri"/>
      <w:sz w:val="20"/>
      <w:szCs w:val="20"/>
    </w:rPr>
  </w:style>
  <w:style w:type="character" w:customStyle="1" w:styleId="balancedheadline">
    <w:name w:val="balancedheadline"/>
    <w:basedOn w:val="DefaultParagraphFont"/>
    <w:rsid w:val="005C66BC"/>
  </w:style>
  <w:style w:type="paragraph" w:customStyle="1" w:styleId="analytic0">
    <w:name w:val="analytic"/>
    <w:basedOn w:val="Analytic"/>
    <w:link w:val="analyticChar0"/>
    <w:autoRedefine/>
    <w:uiPriority w:val="4"/>
    <w:qFormat/>
    <w:rsid w:val="005C66BC"/>
    <w:rPr>
      <w:i/>
      <w:color w:val="2D72B1"/>
    </w:rPr>
  </w:style>
  <w:style w:type="character" w:customStyle="1" w:styleId="analyticChar0">
    <w:name w:val="analytic Char"/>
    <w:basedOn w:val="DefaultParagraphFont"/>
    <w:link w:val="analytic0"/>
    <w:uiPriority w:val="4"/>
    <w:rsid w:val="005C66BC"/>
    <w:rPr>
      <w:rFonts w:ascii="Calibri" w:hAnsi="Calibri"/>
      <w:i/>
      <w:color w:val="2D72B1"/>
      <w:sz w:val="22"/>
    </w:rPr>
  </w:style>
  <w:style w:type="paragraph" w:customStyle="1" w:styleId="ColorfulList-Accent11">
    <w:name w:val="Colorful List - Accent 11"/>
    <w:basedOn w:val="Normal"/>
    <w:uiPriority w:val="34"/>
    <w:qFormat/>
    <w:rsid w:val="005C66BC"/>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5C66BC"/>
  </w:style>
  <w:style w:type="character" w:customStyle="1" w:styleId="m-4339160018974791352styleunderline">
    <w:name w:val="m_-4339160018974791352styleunderline"/>
    <w:basedOn w:val="DefaultParagraphFont"/>
    <w:rsid w:val="005C66BC"/>
  </w:style>
  <w:style w:type="character" w:customStyle="1" w:styleId="m8622195508348221850gmail-msohyperlink">
    <w:name w:val="m_8622195508348221850gmail-msohyperlink"/>
    <w:basedOn w:val="DefaultParagraphFont"/>
    <w:rsid w:val="005C66BC"/>
  </w:style>
  <w:style w:type="character" w:customStyle="1" w:styleId="longbio">
    <w:name w:val="long_bio"/>
    <w:basedOn w:val="DefaultParagraphFont"/>
    <w:rsid w:val="005C66BC"/>
  </w:style>
  <w:style w:type="paragraph" w:customStyle="1" w:styleId="css-1ygdjhk">
    <w:name w:val="css-1ygdjhk"/>
    <w:basedOn w:val="Normal"/>
    <w:rsid w:val="005C66BC"/>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5C66BC"/>
    <w:rPr>
      <w:rFonts w:eastAsia="Calibri"/>
      <w:b/>
      <w:color w:val="000000"/>
      <w:u w:val="single"/>
      <w:lang w:val="x-none" w:eastAsia="x-none"/>
    </w:rPr>
  </w:style>
  <w:style w:type="character" w:customStyle="1" w:styleId="CardText2Char">
    <w:name w:val="Card Text 2 Char"/>
    <w:link w:val="CardText2"/>
    <w:rsid w:val="005C66BC"/>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5C66BC"/>
  </w:style>
  <w:style w:type="paragraph" w:customStyle="1" w:styleId="m8953919872937919259gmail-msolistparagraphcxspmiddle">
    <w:name w:val="m_8953919872937919259gmail-msolistparagraphcxspmiddle"/>
    <w:basedOn w:val="Normal"/>
    <w:rsid w:val="005C66BC"/>
    <w:pPr>
      <w:spacing w:beforeLines="1" w:afterLines="1"/>
    </w:pPr>
    <w:rPr>
      <w:rFonts w:ascii="Times" w:hAnsi="Times"/>
      <w:sz w:val="20"/>
      <w:szCs w:val="20"/>
    </w:rPr>
  </w:style>
  <w:style w:type="paragraph" w:customStyle="1" w:styleId="flashline">
    <w:name w:val="flashline"/>
    <w:basedOn w:val="Normal"/>
    <w:rsid w:val="005C66BC"/>
    <w:pPr>
      <w:spacing w:before="100" w:beforeAutospacing="1" w:after="100" w:afterAutospacing="1"/>
    </w:pPr>
    <w:rPr>
      <w:rFonts w:eastAsia="Times New Roman"/>
      <w:sz w:val="24"/>
    </w:rPr>
  </w:style>
  <w:style w:type="paragraph" w:customStyle="1" w:styleId="lbexhangwithmargin">
    <w:name w:val="lbexhangwithmargin"/>
    <w:basedOn w:val="Normal"/>
    <w:rsid w:val="005C66BC"/>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5C66BC"/>
  </w:style>
  <w:style w:type="character" w:customStyle="1" w:styleId="lbexallcap">
    <w:name w:val="lbexallcap"/>
    <w:basedOn w:val="DefaultParagraphFont"/>
    <w:rsid w:val="005C66BC"/>
  </w:style>
  <w:style w:type="paragraph" w:customStyle="1" w:styleId="lbexindent">
    <w:name w:val="lbexindent"/>
    <w:basedOn w:val="Normal"/>
    <w:rsid w:val="005C66BC"/>
    <w:pPr>
      <w:spacing w:before="100" w:beforeAutospacing="1" w:after="100" w:afterAutospacing="1"/>
    </w:pPr>
    <w:rPr>
      <w:rFonts w:eastAsia="Times New Roman"/>
      <w:sz w:val="24"/>
    </w:rPr>
  </w:style>
  <w:style w:type="paragraph" w:customStyle="1" w:styleId="lbexindentparagraph">
    <w:name w:val="lbexindentparagraph"/>
    <w:basedOn w:val="Normal"/>
    <w:rsid w:val="005C66BC"/>
    <w:pPr>
      <w:spacing w:before="100" w:beforeAutospacing="1" w:after="100" w:afterAutospacing="1"/>
    </w:pPr>
    <w:rPr>
      <w:rFonts w:eastAsia="Times New Roman"/>
      <w:sz w:val="24"/>
    </w:rPr>
  </w:style>
  <w:style w:type="paragraph" w:customStyle="1" w:styleId="zn-bodyparagraph">
    <w:name w:val="zn-body__paragraph"/>
    <w:basedOn w:val="Normal"/>
    <w:rsid w:val="005C66BC"/>
    <w:pPr>
      <w:spacing w:before="100" w:beforeAutospacing="1" w:after="100" w:afterAutospacing="1"/>
    </w:pPr>
    <w:rPr>
      <w:rFonts w:eastAsia="Times New Roman"/>
      <w:sz w:val="24"/>
    </w:rPr>
  </w:style>
  <w:style w:type="character" w:customStyle="1" w:styleId="c-messagebody">
    <w:name w:val="c-message__body"/>
    <w:basedOn w:val="DefaultParagraphFont"/>
    <w:rsid w:val="005C66BC"/>
  </w:style>
  <w:style w:type="character" w:customStyle="1" w:styleId="m7735155540857680774gmail-style13ptbold">
    <w:name w:val="m_7735155540857680774gmail-style13ptbold"/>
    <w:basedOn w:val="DefaultParagraphFont"/>
    <w:rsid w:val="005C66BC"/>
  </w:style>
  <w:style w:type="character" w:customStyle="1" w:styleId="style65">
    <w:name w:val="style65"/>
    <w:basedOn w:val="DefaultParagraphFont"/>
    <w:rsid w:val="005C66BC"/>
  </w:style>
  <w:style w:type="character" w:customStyle="1" w:styleId="bodytext0">
    <w:name w:val="body_text"/>
    <w:basedOn w:val="DefaultParagraphFont"/>
    <w:rsid w:val="005C66BC"/>
  </w:style>
  <w:style w:type="character" w:customStyle="1" w:styleId="bio">
    <w:name w:val="bio"/>
    <w:basedOn w:val="DefaultParagraphFont"/>
    <w:rsid w:val="005C66BC"/>
  </w:style>
  <w:style w:type="character" w:customStyle="1" w:styleId="citesChar">
    <w:name w:val="cites Char"/>
    <w:link w:val="cites0"/>
    <w:rsid w:val="005C66BC"/>
    <w:rPr>
      <w:rFonts w:eastAsia="SimSun"/>
      <w:b/>
      <w:lang w:eastAsia="zh-CN"/>
    </w:rPr>
  </w:style>
  <w:style w:type="paragraph" w:customStyle="1" w:styleId="cites0">
    <w:name w:val="cites"/>
    <w:next w:val="Normal"/>
    <w:link w:val="citesChar"/>
    <w:autoRedefine/>
    <w:rsid w:val="005C66BC"/>
    <w:pPr>
      <w:contextualSpacing/>
    </w:pPr>
    <w:rPr>
      <w:rFonts w:eastAsia="SimSun"/>
      <w:b/>
      <w:lang w:eastAsia="zh-CN"/>
    </w:rPr>
  </w:style>
  <w:style w:type="character" w:customStyle="1" w:styleId="5yl5">
    <w:name w:val="_5yl5"/>
    <w:basedOn w:val="DefaultParagraphFont"/>
    <w:rsid w:val="005C66BC"/>
  </w:style>
  <w:style w:type="character" w:customStyle="1" w:styleId="text">
    <w:name w:val="text"/>
    <w:basedOn w:val="DefaultParagraphFont"/>
    <w:rsid w:val="005C66BC"/>
  </w:style>
  <w:style w:type="paragraph" w:customStyle="1" w:styleId="generic-articlebody">
    <w:name w:val="generic-article__body"/>
    <w:basedOn w:val="Normal"/>
    <w:rsid w:val="005C66BC"/>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5C66BC"/>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5C66BC"/>
    <w:rPr>
      <w:b/>
      <w:bCs/>
    </w:rPr>
  </w:style>
  <w:style w:type="character" w:customStyle="1" w:styleId="CommentSubjectChar1">
    <w:name w:val="Comment Subject Char1"/>
    <w:basedOn w:val="CommentTextChar1"/>
    <w:uiPriority w:val="99"/>
    <w:semiHidden/>
    <w:rsid w:val="005C66BC"/>
    <w:rPr>
      <w:rFonts w:ascii="Calibri" w:hAnsi="Calibri"/>
      <w:b/>
      <w:bCs/>
      <w:sz w:val="20"/>
      <w:szCs w:val="20"/>
    </w:rPr>
  </w:style>
  <w:style w:type="character" w:customStyle="1" w:styleId="UnresolvedMention12">
    <w:name w:val="Unresolved Mention12"/>
    <w:basedOn w:val="DefaultParagraphFont"/>
    <w:uiPriority w:val="99"/>
    <w:rsid w:val="005C66BC"/>
    <w:rPr>
      <w:color w:val="605E5C"/>
      <w:shd w:val="clear" w:color="auto" w:fill="E1DFDD"/>
    </w:rPr>
  </w:style>
  <w:style w:type="paragraph" w:customStyle="1" w:styleId="CardNotUnderlined">
    <w:name w:val="Card Not Underlined"/>
    <w:basedOn w:val="Normal"/>
    <w:autoRedefine/>
    <w:rsid w:val="005C66BC"/>
    <w:rPr>
      <w:rFonts w:eastAsia="Times New Roman"/>
      <w:sz w:val="12"/>
      <w:szCs w:val="20"/>
    </w:rPr>
  </w:style>
  <w:style w:type="paragraph" w:customStyle="1" w:styleId="msonormal0">
    <w:name w:val="msonormal"/>
    <w:basedOn w:val="Normal"/>
    <w:uiPriority w:val="99"/>
    <w:rsid w:val="005C66BC"/>
    <w:pPr>
      <w:spacing w:before="100" w:beforeAutospacing="1" w:after="100" w:afterAutospacing="1" w:line="256" w:lineRule="auto"/>
    </w:pPr>
    <w:rPr>
      <w:sz w:val="24"/>
    </w:rPr>
  </w:style>
  <w:style w:type="table" w:styleId="TableGrid">
    <w:name w:val="Table Grid"/>
    <w:basedOn w:val="TableNormal"/>
    <w:uiPriority w:val="59"/>
    <w:rsid w:val="005C66B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5C66BC"/>
    <w:pPr>
      <w:spacing w:before="100" w:beforeAutospacing="1" w:after="100" w:afterAutospacing="1"/>
    </w:pPr>
    <w:rPr>
      <w:rFonts w:eastAsia="Times New Roman"/>
      <w:sz w:val="24"/>
    </w:rPr>
  </w:style>
  <w:style w:type="paragraph" w:customStyle="1" w:styleId="p6">
    <w:name w:val="p6"/>
    <w:basedOn w:val="Normal"/>
    <w:rsid w:val="005C66BC"/>
    <w:pPr>
      <w:spacing w:before="100" w:beforeAutospacing="1" w:after="100" w:afterAutospacing="1"/>
    </w:pPr>
    <w:rPr>
      <w:rFonts w:eastAsia="Times New Roman"/>
      <w:sz w:val="24"/>
    </w:rPr>
  </w:style>
  <w:style w:type="paragraph" w:customStyle="1" w:styleId="paragraph-sc-1tqpf5s-0">
    <w:name w:val="paragraph-sc-1tqpf5s-0"/>
    <w:basedOn w:val="Normal"/>
    <w:rsid w:val="005C66BC"/>
    <w:pPr>
      <w:spacing w:before="100" w:beforeAutospacing="1" w:after="100" w:afterAutospacing="1"/>
    </w:pPr>
    <w:rPr>
      <w:rFonts w:eastAsia="Times New Roman"/>
      <w:sz w:val="24"/>
    </w:rPr>
  </w:style>
  <w:style w:type="character" w:customStyle="1" w:styleId="edited-3sfazf">
    <w:name w:val="edited-3sfazf"/>
    <w:basedOn w:val="DefaultParagraphFont"/>
    <w:rsid w:val="005C66BC"/>
  </w:style>
  <w:style w:type="character" w:customStyle="1" w:styleId="content-1o0f9g">
    <w:name w:val="content-1o0f9g"/>
    <w:basedOn w:val="DefaultParagraphFont"/>
    <w:rsid w:val="005C66BC"/>
  </w:style>
  <w:style w:type="paragraph" w:customStyle="1" w:styleId="mol-para-with-font">
    <w:name w:val="mol-para-with-font"/>
    <w:basedOn w:val="Normal"/>
    <w:rsid w:val="005C66BC"/>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5C66BC"/>
  </w:style>
  <w:style w:type="character" w:customStyle="1" w:styleId="comma-separator">
    <w:name w:val="comma-separator"/>
    <w:basedOn w:val="DefaultParagraphFont"/>
    <w:rsid w:val="005C66BC"/>
  </w:style>
  <w:style w:type="paragraph" w:customStyle="1" w:styleId="imagecaption">
    <w:name w:val="imagecaption"/>
    <w:basedOn w:val="Normal"/>
    <w:rsid w:val="005C66BC"/>
    <w:pPr>
      <w:spacing w:before="100" w:beforeAutospacing="1" w:after="100" w:afterAutospacing="1"/>
    </w:pPr>
    <w:rPr>
      <w:rFonts w:eastAsia="Times New Roman"/>
      <w:sz w:val="24"/>
    </w:rPr>
  </w:style>
  <w:style w:type="character" w:customStyle="1" w:styleId="wikiexternallink">
    <w:name w:val="wikiexternallink"/>
    <w:basedOn w:val="DefaultParagraphFont"/>
    <w:rsid w:val="005C66BC"/>
  </w:style>
  <w:style w:type="character" w:customStyle="1" w:styleId="wikigeneratedlinkcontent">
    <w:name w:val="wikigeneratedlinkcontent"/>
    <w:basedOn w:val="DefaultParagraphFont"/>
    <w:rsid w:val="005C66BC"/>
  </w:style>
  <w:style w:type="paragraph" w:customStyle="1" w:styleId="ssrcss-1q0x1qg-paragraph">
    <w:name w:val="ssrcss-1q0x1qg-paragraph"/>
    <w:basedOn w:val="Normal"/>
    <w:rsid w:val="005C66BC"/>
    <w:pPr>
      <w:spacing w:before="100" w:beforeAutospacing="1" w:after="100" w:afterAutospacing="1"/>
    </w:pPr>
    <w:rPr>
      <w:rFonts w:eastAsia="Times New Roman"/>
      <w:sz w:val="24"/>
    </w:rPr>
  </w:style>
  <w:style w:type="paragraph" w:customStyle="1" w:styleId="css-axufdj">
    <w:name w:val="css-axufdj"/>
    <w:basedOn w:val="Normal"/>
    <w:rsid w:val="005C66BC"/>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5C66BC"/>
  </w:style>
  <w:style w:type="paragraph" w:customStyle="1" w:styleId="insinstorydvcaption">
    <w:name w:val="ins_instory_dv_caption"/>
    <w:basedOn w:val="Normal"/>
    <w:rsid w:val="005C66BC"/>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C66BC"/>
    <w:rPr>
      <w:rFonts w:ascii="Times New Roman" w:eastAsia="Times New Roman" w:hAnsi="Times New Roman" w:cs="Times New Roman"/>
      <w:iCs/>
    </w:rPr>
  </w:style>
  <w:style w:type="character" w:customStyle="1" w:styleId="sr-only">
    <w:name w:val="sr-only"/>
    <w:basedOn w:val="DefaultParagraphFont"/>
    <w:rsid w:val="005C66BC"/>
  </w:style>
  <w:style w:type="character" w:customStyle="1" w:styleId="UnresolvedMention1">
    <w:name w:val="Unresolved Mention1"/>
    <w:basedOn w:val="DefaultParagraphFont"/>
    <w:uiPriority w:val="99"/>
    <w:semiHidden/>
    <w:unhideWhenUsed/>
    <w:rsid w:val="005C66BC"/>
    <w:rPr>
      <w:color w:val="605E5C"/>
      <w:shd w:val="clear" w:color="auto" w:fill="E1DFDD"/>
    </w:rPr>
  </w:style>
  <w:style w:type="character" w:styleId="PageNumber">
    <w:name w:val="page number"/>
    <w:basedOn w:val="DefaultParagraphFont"/>
    <w:uiPriority w:val="99"/>
    <w:semiHidden/>
    <w:unhideWhenUsed/>
    <w:rsid w:val="005C66BC"/>
  </w:style>
  <w:style w:type="character" w:customStyle="1" w:styleId="UnresolvedMention10">
    <w:name w:val="Unresolved Mention10"/>
    <w:basedOn w:val="DefaultParagraphFont"/>
    <w:uiPriority w:val="99"/>
    <w:semiHidden/>
    <w:unhideWhenUsed/>
    <w:rsid w:val="005C66BC"/>
    <w:rPr>
      <w:color w:val="605E5C"/>
      <w:shd w:val="clear" w:color="auto" w:fill="E1DFDD"/>
    </w:rPr>
  </w:style>
  <w:style w:type="paragraph" w:styleId="Revision">
    <w:name w:val="Revision"/>
    <w:uiPriority w:val="99"/>
    <w:semiHidden/>
    <w:rsid w:val="005C66BC"/>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5C66BC"/>
    <w:pPr>
      <w:spacing w:before="100" w:beforeAutospacing="1" w:after="100" w:afterAutospacing="1" w:line="256" w:lineRule="auto"/>
    </w:pPr>
    <w:rPr>
      <w:sz w:val="24"/>
    </w:rPr>
  </w:style>
  <w:style w:type="paragraph" w:customStyle="1" w:styleId="p1">
    <w:name w:val="p1"/>
    <w:basedOn w:val="Normal"/>
    <w:uiPriority w:val="99"/>
    <w:semiHidden/>
    <w:rsid w:val="005C66BC"/>
    <w:pPr>
      <w:spacing w:line="256" w:lineRule="auto"/>
    </w:pPr>
    <w:rPr>
      <w:sz w:val="20"/>
      <w:szCs w:val="20"/>
    </w:rPr>
  </w:style>
  <w:style w:type="paragraph" w:customStyle="1" w:styleId="Shrink6">
    <w:name w:val="Shrink 6"/>
    <w:basedOn w:val="Normal"/>
    <w:uiPriority w:val="99"/>
    <w:semiHidden/>
    <w:qFormat/>
    <w:rsid w:val="005C66BC"/>
    <w:pPr>
      <w:spacing w:line="256" w:lineRule="auto"/>
    </w:pPr>
    <w:rPr>
      <w:rFonts w:ascii="Georgia" w:hAnsi="Georgia"/>
      <w:sz w:val="12"/>
    </w:rPr>
  </w:style>
  <w:style w:type="character" w:styleId="EndnoteReference">
    <w:name w:val="endnote reference"/>
    <w:basedOn w:val="DefaultParagraphFont"/>
    <w:uiPriority w:val="99"/>
    <w:semiHidden/>
    <w:unhideWhenUsed/>
    <w:rsid w:val="005C66BC"/>
    <w:rPr>
      <w:vertAlign w:val="superscript"/>
    </w:rPr>
  </w:style>
  <w:style w:type="character" w:customStyle="1" w:styleId="FooterChar1">
    <w:name w:val="Footer Char1"/>
    <w:basedOn w:val="DefaultParagraphFont"/>
    <w:uiPriority w:val="99"/>
    <w:semiHidden/>
    <w:rsid w:val="005C66BC"/>
    <w:rPr>
      <w:rFonts w:ascii="Calibri" w:eastAsiaTheme="minorHAnsi" w:hAnsi="Calibri" w:cs="Calibri"/>
      <w:sz w:val="16"/>
      <w:szCs w:val="22"/>
    </w:rPr>
  </w:style>
  <w:style w:type="character" w:customStyle="1" w:styleId="HeaderChar1">
    <w:name w:val="Header Char1"/>
    <w:basedOn w:val="DefaultParagraphFont"/>
    <w:uiPriority w:val="99"/>
    <w:semiHidden/>
    <w:rsid w:val="005C66BC"/>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5C66BC"/>
    <w:rPr>
      <w:rFonts w:ascii="Segoe UI" w:hAnsi="Segoe UI" w:cs="Segoe UI"/>
      <w:sz w:val="16"/>
      <w:szCs w:val="16"/>
    </w:rPr>
  </w:style>
  <w:style w:type="character" w:styleId="CommentReference">
    <w:name w:val="annotation reference"/>
    <w:basedOn w:val="DefaultParagraphFont"/>
    <w:uiPriority w:val="99"/>
    <w:semiHidden/>
    <w:unhideWhenUsed/>
    <w:rsid w:val="005C66BC"/>
    <w:rPr>
      <w:sz w:val="16"/>
      <w:szCs w:val="16"/>
    </w:rPr>
  </w:style>
  <w:style w:type="character" w:customStyle="1" w:styleId="UnresolvedMention30">
    <w:name w:val="Unresolved Mention30"/>
    <w:basedOn w:val="DefaultParagraphFont"/>
    <w:uiPriority w:val="99"/>
    <w:semiHidden/>
    <w:unhideWhenUsed/>
    <w:rsid w:val="005C66BC"/>
    <w:rPr>
      <w:color w:val="605E5C"/>
      <w:shd w:val="clear" w:color="auto" w:fill="E1DFDD"/>
    </w:rPr>
  </w:style>
  <w:style w:type="character" w:customStyle="1" w:styleId="UnresolvedMention4">
    <w:name w:val="Unresolved Mention4"/>
    <w:basedOn w:val="DefaultParagraphFont"/>
    <w:uiPriority w:val="99"/>
    <w:semiHidden/>
    <w:unhideWhenUsed/>
    <w:rsid w:val="005C66BC"/>
    <w:rPr>
      <w:color w:val="605E5C"/>
      <w:shd w:val="clear" w:color="auto" w:fill="E1DFDD"/>
    </w:rPr>
  </w:style>
  <w:style w:type="character" w:customStyle="1" w:styleId="UnresolvedMention5">
    <w:name w:val="Unresolved Mention5"/>
    <w:basedOn w:val="DefaultParagraphFont"/>
    <w:uiPriority w:val="99"/>
    <w:semiHidden/>
    <w:unhideWhenUsed/>
    <w:rsid w:val="005C66BC"/>
    <w:rPr>
      <w:color w:val="605E5C"/>
      <w:shd w:val="clear" w:color="auto" w:fill="E1DFDD"/>
    </w:rPr>
  </w:style>
  <w:style w:type="character" w:customStyle="1" w:styleId="UnresolvedMention6">
    <w:name w:val="Unresolved Mention6"/>
    <w:basedOn w:val="DefaultParagraphFont"/>
    <w:uiPriority w:val="99"/>
    <w:semiHidden/>
    <w:unhideWhenUsed/>
    <w:rsid w:val="005C66BC"/>
    <w:rPr>
      <w:color w:val="605E5C"/>
      <w:shd w:val="clear" w:color="auto" w:fill="E1DFDD"/>
    </w:rPr>
  </w:style>
  <w:style w:type="character" w:customStyle="1" w:styleId="UnresolvedMention7">
    <w:name w:val="Unresolved Mention7"/>
    <w:basedOn w:val="DefaultParagraphFont"/>
    <w:uiPriority w:val="99"/>
    <w:semiHidden/>
    <w:unhideWhenUsed/>
    <w:rsid w:val="005C66BC"/>
    <w:rPr>
      <w:color w:val="605E5C"/>
      <w:shd w:val="clear" w:color="auto" w:fill="E1DFDD"/>
    </w:rPr>
  </w:style>
  <w:style w:type="character" w:customStyle="1" w:styleId="UnresolvedMention8">
    <w:name w:val="Unresolved Mention8"/>
    <w:basedOn w:val="DefaultParagraphFont"/>
    <w:uiPriority w:val="99"/>
    <w:semiHidden/>
    <w:unhideWhenUsed/>
    <w:rsid w:val="005C66BC"/>
    <w:rPr>
      <w:color w:val="605E5C"/>
      <w:shd w:val="clear" w:color="auto" w:fill="E1DFDD"/>
    </w:rPr>
  </w:style>
  <w:style w:type="character" w:customStyle="1" w:styleId="UnresolvedMention9">
    <w:name w:val="Unresolved Mention9"/>
    <w:basedOn w:val="DefaultParagraphFont"/>
    <w:uiPriority w:val="99"/>
    <w:semiHidden/>
    <w:unhideWhenUsed/>
    <w:rsid w:val="005C66BC"/>
    <w:rPr>
      <w:color w:val="605E5C"/>
      <w:shd w:val="clear" w:color="auto" w:fill="E1DFDD"/>
    </w:rPr>
  </w:style>
  <w:style w:type="character" w:customStyle="1" w:styleId="UnresolvedMention100">
    <w:name w:val="Unresolved Mention100"/>
    <w:basedOn w:val="DefaultParagraphFont"/>
    <w:uiPriority w:val="99"/>
    <w:semiHidden/>
    <w:unhideWhenUsed/>
    <w:rsid w:val="005C66BC"/>
    <w:rPr>
      <w:color w:val="605E5C"/>
      <w:shd w:val="clear" w:color="auto" w:fill="E1DFDD"/>
    </w:rPr>
  </w:style>
  <w:style w:type="character" w:customStyle="1" w:styleId="UnresolvedMention11">
    <w:name w:val="Unresolved Mention11"/>
    <w:basedOn w:val="DefaultParagraphFont"/>
    <w:uiPriority w:val="99"/>
    <w:semiHidden/>
    <w:unhideWhenUsed/>
    <w:rsid w:val="005C66BC"/>
    <w:rPr>
      <w:color w:val="605E5C"/>
      <w:shd w:val="clear" w:color="auto" w:fill="E1DFDD"/>
    </w:rPr>
  </w:style>
  <w:style w:type="character" w:styleId="PlaceholderText">
    <w:name w:val="Placeholder Text"/>
    <w:basedOn w:val="DefaultParagraphFont"/>
    <w:uiPriority w:val="99"/>
    <w:semiHidden/>
    <w:rsid w:val="005C66BC"/>
    <w:rPr>
      <w:color w:val="808080"/>
    </w:rPr>
  </w:style>
  <w:style w:type="paragraph" w:customStyle="1" w:styleId="paragraph">
    <w:name w:val="paragraph"/>
    <w:basedOn w:val="Normal"/>
    <w:rsid w:val="005C66BC"/>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cholarship.mcgill.ca/downloads/zp38wg314.pdf" TargetMode="External"/><Relationship Id="rId18" Type="http://schemas.openxmlformats.org/officeDocument/2006/relationships/hyperlink" Target="https://www.asil.org/insights/volume/24/issue/31/artemis-accords-and-future-international-space-law" TargetMode="External"/><Relationship Id="rId26" Type="http://schemas.openxmlformats.org/officeDocument/2006/relationships/hyperlink" Target="https://www.airforcemag.com/russia-china-team-up-challenge-us-space-superiority/" TargetMode="External"/><Relationship Id="rId3" Type="http://schemas.openxmlformats.org/officeDocument/2006/relationships/customXml" Target="../customXml/item3.xml"/><Relationship Id="rId21" Type="http://schemas.openxmlformats.org/officeDocument/2006/relationships/hyperlink" Target="https://today.duke.edu/2021/07/why-we-need-international-norms-regulate-space-rac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islweb.org/docs/Diederiks2007.pdf" TargetMode="External"/><Relationship Id="rId17" Type="http://schemas.openxmlformats.org/officeDocument/2006/relationships/hyperlink" Target="https://www.asil.org/insights/volume/24/issue/31/artemis-accords-and-future-international-space-law" TargetMode="External"/><Relationship Id="rId25" Type="http://schemas.openxmlformats.org/officeDocument/2006/relationships/hyperlink" Target="https://eurasiantimes.com/us-ignores-russia-for-moon-mining-pact-can-china-india-join-moscow-for-a-similar-pact/" TargetMode="External"/><Relationship Id="rId33" Type="http://schemas.openxmlformats.org/officeDocument/2006/relationships/hyperlink" Target="https://www.scmp.com/news/china/article/2180453/chinas-change-4-lunar-spacecraft-poised-touch-down-dark-side-moon?module=inline&amp;pgtype=article" TargetMode="External"/><Relationship Id="rId2" Type="http://schemas.openxmlformats.org/officeDocument/2006/relationships/customXml" Target="../customXml/item2.xml"/><Relationship Id="rId16" Type="http://schemas.openxmlformats.org/officeDocument/2006/relationships/hyperlink" Target="https://www.asil.org/insights/volume/24/issue/31/artemis-accords-and-future-international-space-law" TargetMode="External"/><Relationship Id="rId20" Type="http://schemas.openxmlformats.org/officeDocument/2006/relationships/hyperlink" Target="https://www.scientificamerican.com/article/do-nasas-lunar-exploration-rules-violate-space-law/" TargetMode="External"/><Relationship Id="rId29" Type="http://schemas.openxmlformats.org/officeDocument/2006/relationships/hyperlink" Target="https://www.scmp.com/news/china/diplomacy/article/3105722/china-us-space-rivalry-may-heat-after-nasas-artemis-accor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national-security/586492-why-china-wont-invade-taiwan-and-russia-wont-attack-ukraine" TargetMode="External"/><Relationship Id="rId24" Type="http://schemas.openxmlformats.org/officeDocument/2006/relationships/hyperlink" Target="https://fas.org/2017/01/turning-a-blind-eye-towards-armageddon-u-s-leaders-reject-nuclear-winter-studies/" TargetMode="External"/><Relationship Id="rId32" Type="http://schemas.openxmlformats.org/officeDocument/2006/relationships/hyperlink" Target="https://www.scmp.com/news/world/united-states-canada/article/3095410/nasas-perseverance-mars-rover-blasts-search-signs?module=inline&amp;pgtype=article" TargetMode="External"/><Relationship Id="rId5" Type="http://schemas.openxmlformats.org/officeDocument/2006/relationships/numbering" Target="numbering.xml"/><Relationship Id="rId15" Type="http://schemas.openxmlformats.org/officeDocument/2006/relationships/hyperlink" Target="https://www.asil.org/insights/volume/24/issue/31/artemis-accords-and-future-international-space-law" TargetMode="External"/><Relationship Id="rId23" Type="http://schemas.openxmlformats.org/officeDocument/2006/relationships/hyperlink" Target="https://www.law.upenn.edu/live/files/7804-grego-space-and-crisis-stabilitypdf" TargetMode="External"/><Relationship Id="rId28" Type="http://schemas.openxmlformats.org/officeDocument/2006/relationships/hyperlink" Target="https://www.milkenreview.org/articles/mining-in-space-is-coming" TargetMode="External"/><Relationship Id="rId10" Type="http://schemas.openxmlformats.org/officeDocument/2006/relationships/hyperlink" Target="https://thehill.com/opinion/international/580115-chinas-xi-jinping-will-not-give-up-his-power-anytime-soon" TargetMode="External"/><Relationship Id="rId19" Type="http://schemas.openxmlformats.org/officeDocument/2006/relationships/hyperlink" Target="https://www.asil.org/insights/volume/24/issue/31/artemis-accords-and-future-international-space-law" TargetMode="External"/><Relationship Id="rId31" Type="http://schemas.openxmlformats.org/officeDocument/2006/relationships/hyperlink" Target="https://www.scmp.com/news/china/science/article/3094343/china-launches-first-mission-mars?module=inline&amp;pgtype=article" TargetMode="External"/><Relationship Id="rId4" Type="http://schemas.openxmlformats.org/officeDocument/2006/relationships/customXml" Target="../customXml/item4.xml"/><Relationship Id="rId9" Type="http://schemas.openxmlformats.org/officeDocument/2006/relationships/hyperlink" Target="https://www.merriam-webster.com/dictionary/ban" TargetMode="External"/><Relationship Id="rId14" Type="http://schemas.openxmlformats.org/officeDocument/2006/relationships/hyperlink" Target="https://www.asil.org/insights/volume/24/issue/31/artemis-accords-and-future-international-space-law" TargetMode="External"/><Relationship Id="rId22" Type="http://schemas.openxmlformats.org/officeDocument/2006/relationships/hyperlink" Target="https://foreignpolicy.com/2021/05/15/space-junk-rocket-debris-long-march-starlink-elon-musk-moon-asteroids-travel-militarization-resource-competition/" TargetMode="External"/><Relationship Id="rId27" Type="http://schemas.openxmlformats.org/officeDocument/2006/relationships/hyperlink" Target="https://www.airforcemag.com/space-force-2022-budget-request/" TargetMode="External"/><Relationship Id="rId30" Type="http://schemas.openxmlformats.org/officeDocument/2006/relationships/hyperlink" Target="https://www.scmp.com/topics/space?module=inline&amp;pgtype=articl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ritachaklad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27</Pages>
  <Words>15202</Words>
  <Characters>86653</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Chakladar</cp:lastModifiedBy>
  <cp:revision>10</cp:revision>
  <dcterms:created xsi:type="dcterms:W3CDTF">2022-04-24T22:46:00Z</dcterms:created>
  <dcterms:modified xsi:type="dcterms:W3CDTF">2022-04-26T01:35:00Z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