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F7BDB" w14:textId="29F8115F" w:rsidR="00EE6870" w:rsidRDefault="00EE6870" w:rsidP="00EE6870">
      <w:pPr>
        <w:pStyle w:val="Heading3"/>
      </w:pPr>
      <w:r>
        <w:t xml:space="preserve">Contention 1 is that the plan causes the Chinese government to </w:t>
      </w:r>
      <w:proofErr w:type="spellStart"/>
      <w:r>
        <w:t>lashout</w:t>
      </w:r>
      <w:proofErr w:type="spellEnd"/>
      <w:r>
        <w:t xml:space="preserve"> against other countries </w:t>
      </w:r>
    </w:p>
    <w:p w14:paraId="0624A5BB" w14:textId="77777777" w:rsidR="00EE6870" w:rsidRPr="00C43880" w:rsidRDefault="00EE6870" w:rsidP="00EE6870">
      <w:pPr>
        <w:pStyle w:val="Heading4"/>
      </w:pPr>
      <w:r>
        <w:t>Xi’s regime is stable now, but its success depends on strong growth and private sector development.</w:t>
      </w:r>
    </w:p>
    <w:p w14:paraId="46F6A9BC" w14:textId="77777777" w:rsidR="00EE6870" w:rsidRPr="00C43880" w:rsidRDefault="00EE6870" w:rsidP="00EE687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7FDA70FA" w14:textId="77777777" w:rsidR="00EE6870" w:rsidRPr="00607D72" w:rsidRDefault="00EE6870" w:rsidP="00EE6870">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A2D254C" w14:textId="77777777" w:rsidR="00EE6870" w:rsidRPr="00607D72" w:rsidRDefault="00EE6870" w:rsidP="00EE6870">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 xml:space="preserve">technological </w:t>
      </w:r>
      <w:r w:rsidRPr="00EE6870">
        <w:rPr>
          <w:rStyle w:val="StyleUnderline"/>
          <w:highlight w:val="green"/>
        </w:rPr>
        <w:t>progress has come from</w:t>
      </w:r>
      <w:r w:rsidRPr="00607D72">
        <w:rPr>
          <w:rStyle w:val="StyleUnderline"/>
        </w:rPr>
        <w:t xml:space="preserve"> a highly innovative and well-funded military that has invested heavily in </w:t>
      </w:r>
      <w:r w:rsidRPr="00EE6870">
        <w:rPr>
          <w:rStyle w:val="StyleUnderline"/>
          <w:highlight w:val="green"/>
        </w:rPr>
        <w:t>China’s</w:t>
      </w:r>
      <w:r w:rsidRPr="00607D72">
        <w:rPr>
          <w:rStyle w:val="StyleUnderline"/>
        </w:rPr>
        <w:t xml:space="preserve"> burgeoning </w:t>
      </w:r>
      <w:r w:rsidRPr="00EE6870">
        <w:rPr>
          <w:rStyle w:val="StyleUnderline"/>
          <w:highlight w:val="green"/>
        </w:rPr>
        <w:t>new industries</w:t>
      </w:r>
      <w:r w:rsidRPr="00607D72">
        <w:rPr>
          <w:rStyle w:val="StyleUnderline"/>
        </w:rPr>
        <w:t>.</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30FCC5D4" w14:textId="77777777" w:rsidR="00EE6870" w:rsidRDefault="00EE6870" w:rsidP="00EE687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C3E1B2C" w14:textId="77777777" w:rsidR="00EE6870" w:rsidRDefault="00EE6870" w:rsidP="00EE6870">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5A559ED" w14:textId="77777777" w:rsidR="00EE6870" w:rsidRDefault="00EE6870" w:rsidP="00EE687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5377A526" w14:textId="77777777" w:rsidR="00EE6870" w:rsidRPr="00BC42E1" w:rsidRDefault="00EE6870" w:rsidP="00EE6870">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w:t>
      </w:r>
      <w:proofErr w:type="gramStart"/>
      <w:r w:rsidRPr="00BC42E1">
        <w:t>in reality a</w:t>
      </w:r>
      <w:proofErr w:type="gramEnd"/>
      <w:r w:rsidRPr="00BC42E1">
        <w:t xml:space="preserve"> subsidiary of CASC), which has provided commercial launches since it was established in 1980. But for the most part, China’s commercial space industry has been nonexistent. Satellites were expensive to </w:t>
      </w:r>
      <w:r w:rsidRPr="00BC42E1">
        <w:lastRenderedPageBreak/>
        <w:t xml:space="preserve">build and launch, and they were too heavy and large for anything but the biggest rockets to </w:t>
      </w:r>
      <w:proofErr w:type="gramStart"/>
      <w:r w:rsidRPr="00BC42E1">
        <w:t>actually deliver</w:t>
      </w:r>
      <w:proofErr w:type="gramEnd"/>
      <w:r w:rsidRPr="00BC42E1">
        <w:t xml:space="preserve"> to orbit. The costs involved were too much for anything but national budgets to handle.</w:t>
      </w:r>
    </w:p>
    <w:p w14:paraId="30078AA8" w14:textId="77777777" w:rsidR="00EE6870" w:rsidRPr="00473116" w:rsidRDefault="00EE6870" w:rsidP="00EE6870">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FF44C4">
        <w:rPr>
          <w:rStyle w:val="StyleUnderline"/>
          <w:highlight w:val="gree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FF44C4">
        <w:rPr>
          <w:rStyle w:val="StyleUnderline"/>
          <w:highlight w:val="green"/>
        </w:rPr>
        <w:t>government</w:t>
      </w:r>
      <w:r w:rsidRPr="00473116">
        <w:rPr>
          <w:rStyle w:val="StyleUnderline"/>
        </w:rPr>
        <w:t xml:space="preserve"> decided to </w:t>
      </w:r>
      <w:r w:rsidRPr="00FF44C4">
        <w:rPr>
          <w:rStyle w:val="StyleUnderline"/>
          <w:highlight w:val="green"/>
        </w:rPr>
        <w:t>treat</w:t>
      </w:r>
      <w:r w:rsidRPr="00473116">
        <w:rPr>
          <w:rStyle w:val="StyleUnderline"/>
        </w:rPr>
        <w:t xml:space="preserve"> </w:t>
      </w:r>
      <w:r w:rsidRPr="00FF44C4">
        <w:rPr>
          <w:rStyle w:val="StyleUnderline"/>
          <w:highlight w:val="green"/>
        </w:rPr>
        <w:t>civil</w:t>
      </w:r>
      <w:r w:rsidRPr="00473116">
        <w:rPr>
          <w:rStyle w:val="StyleUnderline"/>
        </w:rPr>
        <w:t xml:space="preserve"> </w:t>
      </w:r>
      <w:r w:rsidRPr="00FF44C4">
        <w:rPr>
          <w:rStyle w:val="StyleUnderline"/>
          <w:highlight w:val="green"/>
        </w:rPr>
        <w:t>space</w:t>
      </w:r>
      <w:r w:rsidRPr="00473116">
        <w:rPr>
          <w:rStyle w:val="StyleUnderline"/>
        </w:rPr>
        <w:t xml:space="preserve"> </w:t>
      </w:r>
      <w:r w:rsidRPr="00FF44C4">
        <w:rPr>
          <w:rStyle w:val="StyleUnderline"/>
          <w:highlight w:val="green"/>
        </w:rPr>
        <w:t>development</w:t>
      </w:r>
      <w:r w:rsidRPr="00473116">
        <w:rPr>
          <w:rStyle w:val="StyleUnderline"/>
        </w:rPr>
        <w:t xml:space="preserve"> </w:t>
      </w:r>
      <w:r w:rsidRPr="00FF44C4">
        <w:rPr>
          <w:rStyle w:val="StyleUnderline"/>
          <w:highlight w:val="green"/>
        </w:rPr>
        <w:t>as</w:t>
      </w:r>
      <w:r w:rsidRPr="00473116">
        <w:rPr>
          <w:rStyle w:val="StyleUnderline"/>
        </w:rPr>
        <w:t xml:space="preserve"> </w:t>
      </w:r>
      <w:r w:rsidRPr="00FF44C4">
        <w:rPr>
          <w:rStyle w:val="StyleUnderline"/>
          <w:highlight w:val="green"/>
        </w:rPr>
        <w:t>a</w:t>
      </w:r>
      <w:r w:rsidRPr="00473116">
        <w:rPr>
          <w:rStyle w:val="StyleUnderline"/>
        </w:rPr>
        <w:t xml:space="preserve"> </w:t>
      </w:r>
      <w:r w:rsidRPr="00FF44C4">
        <w:rPr>
          <w:rStyle w:val="StyleUnderline"/>
          <w:highlight w:val="gree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FF44C4">
        <w:rPr>
          <w:rStyle w:val="StyleUnderline"/>
          <w:highlight w:val="green"/>
        </w:rPr>
        <w:t>issued</w:t>
      </w:r>
      <w:r w:rsidRPr="00473116">
        <w:rPr>
          <w:rStyle w:val="StyleUnderline"/>
        </w:rPr>
        <w:t xml:space="preserve"> a policy </w:t>
      </w:r>
      <w:r w:rsidRPr="00FF44C4">
        <w:rPr>
          <w:rStyle w:val="StyleUnderline"/>
          <w:highlight w:val="gree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FF44C4">
        <w:rPr>
          <w:rStyle w:val="StyleUnderline"/>
          <w:highlight w:val="green"/>
        </w:rPr>
        <w:t>enable</w:t>
      </w:r>
      <w:r w:rsidRPr="00473116">
        <w:rPr>
          <w:rStyle w:val="StyleUnderline"/>
        </w:rPr>
        <w:t xml:space="preserve"> </w:t>
      </w:r>
      <w:r w:rsidRPr="00FF44C4">
        <w:rPr>
          <w:rStyle w:val="StyleUnderline"/>
          <w:highlight w:val="green"/>
        </w:rPr>
        <w:t>large</w:t>
      </w:r>
      <w:r w:rsidRPr="00473116">
        <w:rPr>
          <w:rStyle w:val="StyleUnderline"/>
        </w:rPr>
        <w:t xml:space="preserve"> </w:t>
      </w:r>
      <w:r w:rsidRPr="00FF44C4">
        <w:rPr>
          <w:rStyle w:val="StyleUnderline"/>
          <w:highlight w:val="green"/>
        </w:rPr>
        <w:t>private</w:t>
      </w:r>
      <w:r w:rsidRPr="00473116">
        <w:rPr>
          <w:rStyle w:val="StyleUnderline"/>
        </w:rPr>
        <w:t xml:space="preserve"> </w:t>
      </w:r>
      <w:r w:rsidRPr="00FF44C4">
        <w:rPr>
          <w:rStyle w:val="StyleUnderline"/>
          <w:highlight w:val="green"/>
        </w:rPr>
        <w:t>investment</w:t>
      </w:r>
      <w:r w:rsidRPr="00473116">
        <w:rPr>
          <w:rStyle w:val="StyleUnderline"/>
        </w:rPr>
        <w:t xml:space="preserve"> in companies interested in participating </w:t>
      </w:r>
      <w:r w:rsidRPr="00FF44C4">
        <w:rPr>
          <w:rStyle w:val="StyleUnderline"/>
          <w:highlight w:val="green"/>
        </w:rPr>
        <w:t>in</w:t>
      </w:r>
      <w:r w:rsidRPr="00473116">
        <w:rPr>
          <w:rStyle w:val="StyleUnderline"/>
        </w:rPr>
        <w:t xml:space="preserve"> the </w:t>
      </w:r>
      <w:r w:rsidRPr="00FF44C4">
        <w:rPr>
          <w:rStyle w:val="StyleUnderline"/>
          <w:highlight w:val="green"/>
        </w:rPr>
        <w:t>space</w:t>
      </w:r>
      <w:r w:rsidRPr="00473116">
        <w:rPr>
          <w:rStyle w:val="StyleUnderline"/>
        </w:rPr>
        <w:t xml:space="preserve"> </w:t>
      </w:r>
      <w:r w:rsidRPr="00FF44C4">
        <w:rPr>
          <w:rStyle w:val="StyleUnderline"/>
          <w:highlight w:val="green"/>
        </w:rPr>
        <w:t>industry</w:t>
      </w:r>
      <w:r w:rsidRPr="00473116">
        <w:rPr>
          <w:rStyle w:val="StyleUnderline"/>
        </w:rPr>
        <w:t>. </w:t>
      </w:r>
    </w:p>
    <w:p w14:paraId="2C5F1F6E" w14:textId="77777777" w:rsidR="00EE6870" w:rsidRPr="00761F18" w:rsidRDefault="00EE6870" w:rsidP="00EE6870">
      <w:pPr>
        <w:rPr>
          <w:rStyle w:val="StyleUnderline"/>
        </w:rPr>
      </w:pPr>
      <w:r w:rsidRPr="00BC42E1">
        <w:t>“</w:t>
      </w:r>
      <w:r w:rsidRPr="00761F18">
        <w:rPr>
          <w:rStyle w:val="StyleUnderline"/>
        </w:rPr>
        <w:t xml:space="preserve">Xi’s goal was that </w:t>
      </w:r>
      <w:r w:rsidRPr="00FF44C4">
        <w:rPr>
          <w:rStyle w:val="StyleUnderline"/>
          <w:highlight w:val="green"/>
        </w:rPr>
        <w:t>if China</w:t>
      </w:r>
      <w:r w:rsidRPr="00761F18">
        <w:rPr>
          <w:rStyle w:val="StyleUnderline"/>
        </w:rPr>
        <w:t xml:space="preserve"> has </w:t>
      </w:r>
      <w:r w:rsidRPr="00FF44C4">
        <w:rPr>
          <w:rStyle w:val="StyleUnderline"/>
          <w:highlight w:val="green"/>
        </w:rPr>
        <w:t>to become a critical player in technology</w:t>
      </w:r>
      <w:r w:rsidRPr="00761F18">
        <w:rPr>
          <w:rStyle w:val="StyleUnderline"/>
        </w:rPr>
        <w:t>, including in civil space and aerospace</w:t>
      </w:r>
      <w:r w:rsidRPr="00BC42E1">
        <w:t xml:space="preserve">, it was </w:t>
      </w:r>
      <w:r w:rsidRPr="00FF44C4">
        <w:rPr>
          <w:rStyle w:val="StyleUnderline"/>
          <w:highlight w:val="green"/>
        </w:rPr>
        <w:t>critical</w:t>
      </w:r>
      <w:r w:rsidRPr="00761F18">
        <w:rPr>
          <w:rStyle w:val="StyleUnderline"/>
        </w:rPr>
        <w:t xml:space="preserve"> </w:t>
      </w:r>
      <w:r w:rsidRPr="00FF44C4">
        <w:rPr>
          <w:rStyle w:val="StyleUnderline"/>
          <w:highlight w:val="green"/>
        </w:rPr>
        <w:t>to</w:t>
      </w:r>
      <w:r w:rsidRPr="00761F18">
        <w:rPr>
          <w:rStyle w:val="StyleUnderline"/>
        </w:rPr>
        <w:t xml:space="preserve"> </w:t>
      </w:r>
      <w:r w:rsidRPr="00FF44C4">
        <w:rPr>
          <w:rStyle w:val="StyleUnderline"/>
          <w:highlight w:val="green"/>
        </w:rPr>
        <w:t>develop</w:t>
      </w:r>
      <w:r w:rsidRPr="00761F18">
        <w:rPr>
          <w:rStyle w:val="StyleUnderline"/>
        </w:rPr>
        <w:t xml:space="preserve"> a </w:t>
      </w:r>
      <w:r w:rsidRPr="00FF44C4">
        <w:rPr>
          <w:rStyle w:val="StyleUnderline"/>
          <w:highlight w:val="green"/>
        </w:rPr>
        <w:t>space ecosystem</w:t>
      </w:r>
      <w:r w:rsidRPr="00761F18">
        <w:rPr>
          <w:rStyle w:val="StyleUnderline"/>
        </w:rPr>
        <w:t xml:space="preserve"> </w:t>
      </w:r>
      <w:r w:rsidRPr="00FF44C4">
        <w:rPr>
          <w:rStyle w:val="StyleUnderline"/>
          <w:highlight w:val="green"/>
        </w:rPr>
        <w:t>that</w:t>
      </w:r>
      <w:r w:rsidRPr="00761F18">
        <w:rPr>
          <w:rStyle w:val="StyleUnderline"/>
        </w:rPr>
        <w:t xml:space="preserve"> </w:t>
      </w:r>
      <w:r w:rsidRPr="00FF44C4">
        <w:rPr>
          <w:rStyle w:val="StyleUnderline"/>
          <w:highlight w:val="green"/>
        </w:rPr>
        <w:t>includes</w:t>
      </w:r>
      <w:r w:rsidRPr="00761F18">
        <w:rPr>
          <w:rStyle w:val="StyleUnderline"/>
        </w:rPr>
        <w:t xml:space="preserve"> the </w:t>
      </w:r>
      <w:r w:rsidRPr="00FF44C4">
        <w:rPr>
          <w:rStyle w:val="StyleUnderline"/>
          <w:highlight w:val="gree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84594FA" w14:textId="77777777" w:rsidR="00EE6870" w:rsidRPr="00BC42E1" w:rsidRDefault="00EE6870" w:rsidP="00EE6870">
      <w:r w:rsidRPr="00BC42E1">
        <w:t xml:space="preserve">As a result, there are </w:t>
      </w:r>
      <w:r w:rsidRPr="00761F18">
        <w:rPr>
          <w:rStyle w:val="StyleUnderline"/>
        </w:rPr>
        <w:t>now 78 commercial space companies operating in China,</w:t>
      </w:r>
      <w:r w:rsidRPr="00BC42E1">
        <w:t xml:space="preserve"> according to a</w:t>
      </w:r>
      <w:hyperlink r:id="rId15"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007128BF" w14:textId="77777777" w:rsidR="00EE6870" w:rsidRPr="00BC42E1" w:rsidRDefault="00EE6870" w:rsidP="00EE6870">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1034C669" w14:textId="77777777" w:rsidR="00EE6870" w:rsidRPr="00BC42E1" w:rsidRDefault="00EE6870" w:rsidP="00EE6870">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53AC6543" w14:textId="77777777" w:rsidR="00EE6870" w:rsidRPr="00BC42E1" w:rsidRDefault="00EE6870" w:rsidP="00EE6870">
      <w:r w:rsidRPr="00BC42E1">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FF44C4">
        <w:rPr>
          <w:rStyle w:val="StyleUnderline"/>
          <w:highlight w:val="green"/>
        </w:rPr>
        <w:t>subsidies</w:t>
      </w:r>
      <w:r w:rsidRPr="00761F18">
        <w:rPr>
          <w:rStyle w:val="StyleUnderline"/>
        </w:rPr>
        <w:t xml:space="preserve"> to </w:t>
      </w:r>
      <w:r w:rsidRPr="00FF44C4">
        <w:rPr>
          <w:rStyle w:val="StyleUnderline"/>
          <w:highlight w:val="green"/>
        </w:rPr>
        <w:t>give</w:t>
      </w:r>
      <w:r w:rsidRPr="00761F18">
        <w:rPr>
          <w:rStyle w:val="StyleUnderline"/>
        </w:rPr>
        <w:t xml:space="preserve"> these </w:t>
      </w:r>
      <w:r w:rsidRPr="00FF44C4">
        <w:rPr>
          <w:rStyle w:val="StyleUnderline"/>
          <w:highlight w:val="green"/>
        </w:rPr>
        <w:t>companies a foot</w:t>
      </w:r>
      <w:r w:rsidRPr="00FF44C4">
        <w:rPr>
          <w:highlight w:val="green"/>
        </w:rPr>
        <w:t xml:space="preserve"> </w:t>
      </w:r>
      <w:r w:rsidRPr="00FF44C4">
        <w:rPr>
          <w:rStyle w:val="StyleUnderline"/>
          <w:highlight w:val="gree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7B5ACBF" w14:textId="77777777" w:rsidR="00EE6870" w:rsidRPr="00761F18" w:rsidRDefault="00EE6870" w:rsidP="00EE6870">
      <w:pPr>
        <w:rPr>
          <w:rStyle w:val="StyleUnderline"/>
        </w:rPr>
      </w:pPr>
      <w:r w:rsidRPr="00BC42E1">
        <w:t xml:space="preserve">Venture capital is another tried-and-true route. </w:t>
      </w:r>
      <w:r w:rsidRPr="00761F18">
        <w:rPr>
          <w:rStyle w:val="StyleUnderline"/>
        </w:rPr>
        <w:t xml:space="preserve">The IDA report estimates that </w:t>
      </w:r>
      <w:r w:rsidRPr="00FF44C4">
        <w:rPr>
          <w:rStyle w:val="StyleUnderline"/>
          <w:highlight w:val="green"/>
        </w:rPr>
        <w:t>VC funding</w:t>
      </w:r>
      <w:r w:rsidRPr="00761F18">
        <w:rPr>
          <w:rStyle w:val="StyleUnderline"/>
        </w:rPr>
        <w:t xml:space="preserve"> for Chinese space companies was </w:t>
      </w:r>
      <w:r w:rsidRPr="00FF44C4">
        <w:rPr>
          <w:rStyle w:val="StyleUnderline"/>
          <w:highlight w:val="green"/>
        </w:rPr>
        <w:t>up</w:t>
      </w:r>
      <w:r w:rsidRPr="00761F18">
        <w:rPr>
          <w:rStyle w:val="StyleUnderline"/>
        </w:rPr>
        <w:t xml:space="preserve"> to </w:t>
      </w:r>
      <w:r w:rsidRPr="00FF44C4">
        <w:rPr>
          <w:rStyle w:val="StyleUnderline"/>
          <w:highlight w:val="green"/>
        </w:rPr>
        <w:t>$516 million</w:t>
      </w:r>
      <w:r w:rsidRPr="00761F18">
        <w:rPr>
          <w:rStyle w:val="StyleUnderline"/>
        </w:rPr>
        <w:t xml:space="preserve"> in 2018</w:t>
      </w:r>
      <w:r w:rsidRPr="00BC42E1">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t>. At least</w:t>
      </w:r>
      <w:r w:rsidRPr="00761F18">
        <w:rPr>
          <w:rStyle w:val="StyleUnderline"/>
        </w:rPr>
        <w:t xml:space="preserve"> 42 companies had no known government funding. </w:t>
      </w:r>
    </w:p>
    <w:p w14:paraId="2FB0DEAC" w14:textId="77777777" w:rsidR="00EE6870" w:rsidRPr="00BC42E1" w:rsidRDefault="00EE6870" w:rsidP="00EE6870">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2F5B4AAC" w14:textId="77777777" w:rsidR="00EE6870" w:rsidRPr="00BE438B" w:rsidRDefault="00EE6870" w:rsidP="00EE6870">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44C4">
        <w:rPr>
          <w:rStyle w:val="StyleUnderline"/>
          <w:highlight w:val="green"/>
        </w:rPr>
        <w:t>take advantage of</w:t>
      </w:r>
      <w:r w:rsidRPr="00BE438B">
        <w:rPr>
          <w:rStyle w:val="StyleUnderline"/>
        </w:rPr>
        <w:t xml:space="preserve"> the space industry’s new </w:t>
      </w:r>
      <w:r w:rsidRPr="00FF44C4">
        <w:rPr>
          <w:rStyle w:val="StyleUnderline"/>
          <w:highlight w:val="green"/>
        </w:rPr>
        <w:t>need for mass production</w:t>
      </w:r>
      <w:r w:rsidRPr="00BE438B">
        <w:rPr>
          <w:rStyle w:val="StyleUnderline"/>
        </w:rPr>
        <w:t xml:space="preserve"> </w:t>
      </w:r>
      <w:r w:rsidRPr="00FF44C4">
        <w:rPr>
          <w:rStyle w:val="StyleUnderline"/>
          <w:highlight w:val="green"/>
        </w:rPr>
        <w:t>of</w:t>
      </w:r>
      <w:r w:rsidRPr="00BE438B">
        <w:rPr>
          <w:rStyle w:val="StyleUnderline"/>
        </w:rPr>
        <w:t xml:space="preserve"> satellites and </w:t>
      </w:r>
      <w:r w:rsidRPr="00FF44C4">
        <w:rPr>
          <w:rStyle w:val="StyleUnderline"/>
          <w:highlight w:val="green"/>
        </w:rPr>
        <w:t>rockets</w:t>
      </w:r>
      <w:r w:rsidRPr="00BE438B">
        <w:rPr>
          <w:rStyle w:val="StyleUnderline"/>
        </w:rPr>
        <w:t xml:space="preserve"> alike. </w:t>
      </w:r>
    </w:p>
    <w:p w14:paraId="5C4C6852" w14:textId="77777777" w:rsidR="00EE6870" w:rsidRPr="006D6491" w:rsidRDefault="00EE6870" w:rsidP="00EE6870">
      <w:r w:rsidRPr="006D6491">
        <w:lastRenderedPageBreak/>
        <w:t>Making friends</w:t>
      </w:r>
    </w:p>
    <w:p w14:paraId="7A4B08B2" w14:textId="77777777" w:rsidR="00EE6870" w:rsidRPr="00BC42E1" w:rsidRDefault="00EE6870" w:rsidP="00EE6870">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44C4">
        <w:rPr>
          <w:rStyle w:val="StyleUnderline"/>
          <w:highlight w:val="green"/>
        </w:rPr>
        <w:t>private</w:t>
      </w:r>
      <w:r w:rsidRPr="00097ADC">
        <w:rPr>
          <w:rStyle w:val="StyleUnderline"/>
        </w:rPr>
        <w:t xml:space="preserve"> </w:t>
      </w:r>
      <w:r w:rsidRPr="00FF44C4">
        <w:rPr>
          <w:rStyle w:val="StyleUnderline"/>
          <w:highlight w:val="green"/>
        </w:rPr>
        <w:t>space</w:t>
      </w:r>
      <w:r w:rsidRPr="00097ADC">
        <w:rPr>
          <w:rStyle w:val="StyleUnderline"/>
        </w:rPr>
        <w:t xml:space="preserve"> </w:t>
      </w:r>
      <w:r w:rsidRPr="00FF44C4">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FF44C4">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FF44C4">
        <w:rPr>
          <w:rStyle w:val="StyleUnderline"/>
          <w:highlight w:val="green"/>
        </w:rPr>
        <w:t>international collaboration</w:t>
      </w:r>
      <w:r w:rsidRPr="00BC42E1">
        <w:t xml:space="preserve">—particularly to </w:t>
      </w:r>
      <w:r w:rsidRPr="00FF44C4">
        <w:rPr>
          <w:rStyle w:val="StyleUnderline"/>
          <w:highlight w:val="green"/>
        </w:rPr>
        <w:t>attract</w:t>
      </w:r>
      <w:r w:rsidRPr="00BE438B">
        <w:rPr>
          <w:rStyle w:val="StyleUnderline"/>
        </w:rPr>
        <w:t xml:space="preserve"> </w:t>
      </w:r>
      <w:r w:rsidRPr="00FF44C4">
        <w:rPr>
          <w:rStyle w:val="StyleUnderline"/>
          <w:highlight w:val="green"/>
        </w:rPr>
        <w:t>customers</w:t>
      </w:r>
      <w:r w:rsidRPr="00BE438B">
        <w:rPr>
          <w:rStyle w:val="StyleUnderline"/>
        </w:rPr>
        <w:t xml:space="preserve"> </w:t>
      </w:r>
      <w:r w:rsidRPr="00FF44C4">
        <w:rPr>
          <w:rStyle w:val="StyleUnderline"/>
          <w:highlight w:val="green"/>
        </w:rPr>
        <w:t>wary</w:t>
      </w:r>
      <w:r w:rsidRPr="00BE438B">
        <w:rPr>
          <w:rStyle w:val="StyleUnderline"/>
        </w:rPr>
        <w:t xml:space="preserve"> </w:t>
      </w:r>
      <w:r w:rsidRPr="00FF44C4">
        <w:rPr>
          <w:rStyle w:val="StyleUnderline"/>
          <w:highlight w:val="green"/>
        </w:rPr>
        <w:t>of</w:t>
      </w:r>
      <w:r w:rsidRPr="00BE438B">
        <w:rPr>
          <w:rStyle w:val="StyleUnderline"/>
        </w:rPr>
        <w:t xml:space="preserve"> being seen to mix with </w:t>
      </w:r>
      <w:r w:rsidRPr="00FF44C4">
        <w:rPr>
          <w:rStyle w:val="StyleUnderline"/>
          <w:highlight w:val="green"/>
        </w:rPr>
        <w:t>the</w:t>
      </w:r>
      <w:r w:rsidRPr="00BE438B">
        <w:rPr>
          <w:rStyle w:val="StyleUnderline"/>
        </w:rPr>
        <w:t xml:space="preserve"> </w:t>
      </w:r>
      <w:r w:rsidRPr="00FF44C4">
        <w:rPr>
          <w:rStyle w:val="StyleUnderline"/>
          <w:highlight w:val="green"/>
        </w:rPr>
        <w:t>Chinese</w:t>
      </w:r>
      <w:r w:rsidRPr="00BE438B">
        <w:rPr>
          <w:rStyle w:val="StyleUnderline"/>
        </w:rPr>
        <w:t xml:space="preserve"> government. </w:t>
      </w:r>
      <w:r w:rsidRPr="00BC42E1">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B999EFC" w14:textId="77777777" w:rsidR="00EE6870" w:rsidRPr="000834BA" w:rsidRDefault="00EE6870" w:rsidP="00EE6870">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44C4">
        <w:rPr>
          <w:rStyle w:val="StyleUnderline"/>
          <w:highlight w:val="green"/>
        </w:rPr>
        <w:t>avoiding state</w:t>
      </w:r>
      <w:r w:rsidRPr="00BE438B">
        <w:rPr>
          <w:rStyle w:val="StyleUnderline"/>
        </w:rPr>
        <w:t xml:space="preserve"> </w:t>
      </w:r>
      <w:r w:rsidRPr="00FF44C4">
        <w:rPr>
          <w:rStyle w:val="StyleUnderline"/>
          <w:highlight w:val="green"/>
        </w:rPr>
        <w:t>funding</w:t>
      </w:r>
      <w:r w:rsidRPr="00BE438B">
        <w:rPr>
          <w:rStyle w:val="StyleUnderline"/>
        </w:rPr>
        <w:t xml:space="preserve">, a company </w:t>
      </w:r>
      <w:r w:rsidRPr="00FF44C4">
        <w:rPr>
          <w:rStyle w:val="StyleUnderline"/>
          <w:highlight w:val="green"/>
        </w:rPr>
        <w:t>can</w:t>
      </w:r>
      <w:r w:rsidRPr="00BE438B">
        <w:rPr>
          <w:rStyle w:val="StyleUnderline"/>
        </w:rPr>
        <w:t xml:space="preserve"> also </w:t>
      </w:r>
      <w:r w:rsidRPr="00FF44C4">
        <w:rPr>
          <w:rStyle w:val="StyleUnderline"/>
          <w:highlight w:val="green"/>
        </w:rPr>
        <w:t>avoid</w:t>
      </w:r>
      <w:r w:rsidRPr="00BE438B">
        <w:rPr>
          <w:rStyle w:val="StyleUnderline"/>
        </w:rPr>
        <w:t xml:space="preserve"> an array of </w:t>
      </w:r>
      <w:r w:rsidRPr="00FF44C4">
        <w:rPr>
          <w:rStyle w:val="StyleUnderline"/>
          <w:highlight w:val="gree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44C4">
        <w:rPr>
          <w:rStyle w:val="StyleUnderline"/>
          <w:highlight w:val="green"/>
        </w:rPr>
        <w:t xml:space="preserve">easier to compete on </w:t>
      </w:r>
      <w:r w:rsidRPr="00FF5CF0">
        <w:rPr>
          <w:rStyle w:val="StyleUnderline"/>
        </w:rPr>
        <w:t xml:space="preserve">a </w:t>
      </w:r>
      <w:r w:rsidRPr="00FF44C4">
        <w:rPr>
          <w:rStyle w:val="StyleUnderline"/>
          <w:highlight w:val="green"/>
        </w:rPr>
        <w:t>global scale</w:t>
      </w:r>
      <w:r w:rsidRPr="00BC42E1">
        <w:t xml:space="preserve">: you’re </w:t>
      </w:r>
      <w:r w:rsidRPr="000834BA">
        <w:rPr>
          <w:rStyle w:val="StyleUnderline"/>
        </w:rPr>
        <w:t>taking on clients around the world, launching from other countries, and bringing talent from outside China. </w:t>
      </w:r>
    </w:p>
    <w:p w14:paraId="3F74E903" w14:textId="77777777" w:rsidR="00EE6870" w:rsidRPr="00BC42E1" w:rsidRDefault="00EE6870" w:rsidP="00EE6870">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t xml:space="preserve">, especially if the </w:t>
      </w:r>
      <w:r w:rsidRPr="000834BA">
        <w:rPr>
          <w:rStyle w:val="StyleUnderline"/>
        </w:rPr>
        <w:t>government is a frequent customer</w:t>
      </w:r>
      <w:r w:rsidRPr="00BC42E1">
        <w:t>. “That could still lead to a lack of trust from other partners,” says Goswami. It doesn’t help that the government itself is often </w:t>
      </w:r>
      <w:hyperlink r:id="rId17" w:tgtFrame="_blank" w:history="1">
        <w:r w:rsidRPr="00BC42E1">
          <w:rPr>
            <w:rStyle w:val="Hyperlink"/>
          </w:rPr>
          <w:t>very cagey about what its national program is even up to</w:t>
        </w:r>
      </w:hyperlink>
      <w:r w:rsidRPr="00BC42E1">
        <w:t>.</w:t>
      </w:r>
    </w:p>
    <w:p w14:paraId="031BEC2A" w14:textId="77777777" w:rsidR="00EE6870" w:rsidRPr="00FF5CF0" w:rsidRDefault="00EE6870" w:rsidP="00EE6870">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613FB317" w14:textId="77777777" w:rsidR="00EE6870" w:rsidRDefault="00EE6870" w:rsidP="00EE6870">
      <w:pPr>
        <w:pStyle w:val="Heading4"/>
      </w:pPr>
      <w:r>
        <w:t>Shifts in regime perception threatens CCP’s legitimacy from nationalist hardliners</w:t>
      </w:r>
    </w:p>
    <w:p w14:paraId="63C65D29" w14:textId="77777777" w:rsidR="00EE6870" w:rsidRPr="00F82438" w:rsidRDefault="00EE6870" w:rsidP="00EE687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BF0DCA3" w14:textId="77777777" w:rsidR="00EE6870" w:rsidRPr="00F64DA8" w:rsidRDefault="00EE6870" w:rsidP="00EE6870">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 xml:space="preserve">galvanized protests and a general </w:t>
      </w:r>
      <w:r w:rsidRPr="00B6331F">
        <w:rPr>
          <w:rStyle w:val="StyleUnderline"/>
        </w:rPr>
        <w:lastRenderedPageBreak/>
        <w:t>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24D44E2" w14:textId="771E11F7" w:rsidR="00EE6870" w:rsidRDefault="00EE6870" w:rsidP="00EE6870">
      <w:pPr>
        <w:pStyle w:val="Heading4"/>
        <w:rPr>
          <w:rFonts w:cs="Times New Roman"/>
        </w:rPr>
      </w:pPr>
      <w:r>
        <w:rPr>
          <w:rFonts w:cs="Times New Roman"/>
        </w:rPr>
        <w:t xml:space="preserve">Lash-out causes </w:t>
      </w:r>
      <w:r>
        <w:rPr>
          <w:rFonts w:cs="Times New Roman"/>
        </w:rPr>
        <w:t>mass war</w:t>
      </w:r>
      <w:r>
        <w:rPr>
          <w:rFonts w:cs="Times New Roman"/>
        </w:rPr>
        <w:t>.</w:t>
      </w:r>
    </w:p>
    <w:p w14:paraId="195892FB" w14:textId="77777777" w:rsidR="00EE6870" w:rsidRPr="00DD7788" w:rsidRDefault="00EE6870" w:rsidP="00EE6870">
      <w:r w:rsidRPr="00DD7788">
        <w:rPr>
          <w:rStyle w:val="Style13ptBold"/>
        </w:rPr>
        <w:t>Cole 14</w:t>
      </w:r>
      <w:r>
        <w:t xml:space="preserve"> J. Michael Cole 7-10-2014 “</w:t>
      </w:r>
      <w:r w:rsidRPr="00946526">
        <w:t>Where Would Beijing Use External Distractions?</w:t>
      </w:r>
      <w:r>
        <w:t xml:space="preserve">” </w:t>
      </w:r>
      <w:hyperlink r:id="rId19" w:history="1">
        <w:r w:rsidRPr="005C484B">
          <w:rPr>
            <w:rStyle w:val="Hyperlink"/>
          </w:rPr>
          <w:t>http://thediplomat.com/2014/07/where-would-beijing-use-external-distractions/</w:t>
        </w:r>
      </w:hyperlink>
      <w:r>
        <w:t xml:space="preserve"> (</w:t>
      </w:r>
      <w:r w:rsidRPr="00946526">
        <w:t>former analyst at the Canadian Security Intelligence Service, columnist for The Diplomat and a contributor for The National Interest</w:t>
      </w:r>
      <w:r>
        <w:t xml:space="preserve">)//Elmer </w:t>
      </w:r>
    </w:p>
    <w:p w14:paraId="760B6AD7" w14:textId="77777777" w:rsidR="00EE6870" w:rsidRPr="008E25B0" w:rsidRDefault="00EE6870" w:rsidP="00EE6870">
      <w:pPr>
        <w:rPr>
          <w:sz w:val="12"/>
        </w:rPr>
      </w:pPr>
      <w:r w:rsidRPr="00FF44C4">
        <w:rPr>
          <w:rStyle w:val="Emphasis"/>
          <w:highlight w:val="green"/>
        </w:rPr>
        <w:t>Throughout history</w:t>
      </w:r>
      <w:r w:rsidRPr="004D1E62">
        <w:rPr>
          <w:sz w:val="12"/>
        </w:rPr>
        <w:t xml:space="preserve">, </w:t>
      </w:r>
      <w:r w:rsidRPr="00FF44C4">
        <w:rPr>
          <w:rStyle w:val="Emphasis"/>
          <w:highlight w:val="green"/>
        </w:rPr>
        <w:t>embattled governments</w:t>
      </w:r>
      <w:r w:rsidRPr="00FF44C4">
        <w:rPr>
          <w:rStyle w:val="StyleUnderline"/>
          <w:highlight w:val="green"/>
        </w:rPr>
        <w:t xml:space="preserve"> </w:t>
      </w:r>
      <w:r w:rsidRPr="00711BC4">
        <w:rPr>
          <w:rStyle w:val="StyleUnderline"/>
        </w:rPr>
        <w:t xml:space="preserve">have often </w:t>
      </w:r>
      <w:r w:rsidRPr="00FF44C4">
        <w:rPr>
          <w:rStyle w:val="Emphasis"/>
          <w:highlight w:val="green"/>
        </w:rPr>
        <w:t>resorted to external distractions to tap into</w:t>
      </w:r>
      <w:r w:rsidRPr="00FF44C4">
        <w:rPr>
          <w:rStyle w:val="StyleUnderline"/>
          <w:highlight w:val="green"/>
        </w:rPr>
        <w:t xml:space="preserve"> </w:t>
      </w:r>
      <w:r w:rsidRPr="00711BC4">
        <w:rPr>
          <w:rStyle w:val="StyleUnderline"/>
        </w:rPr>
        <w:t xml:space="preserve">a restive population’s </w:t>
      </w:r>
      <w:r w:rsidRPr="00FF44C4">
        <w:rPr>
          <w:rStyle w:val="Emphasis"/>
          <w:highlight w:val="green"/>
        </w:rPr>
        <w:t>nationalist sentiment</w:t>
      </w:r>
      <w:r w:rsidRPr="00FF44C4">
        <w:rPr>
          <w:rStyle w:val="StyleUnderline"/>
          <w:highlight w:val="green"/>
        </w:rPr>
        <w:t xml:space="preserve"> </w:t>
      </w:r>
      <w:r w:rsidRPr="00711BC4">
        <w:rPr>
          <w:rStyle w:val="StyleUnderline"/>
        </w:rPr>
        <w:t xml:space="preserve">and thereby </w:t>
      </w:r>
      <w:r w:rsidRPr="00FF44C4">
        <w:rPr>
          <w:rStyle w:val="Emphasis"/>
          <w:highlight w:val="green"/>
        </w:rPr>
        <w:t>release</w:t>
      </w:r>
      <w:r w:rsidRPr="00711BC4">
        <w:rPr>
          <w:rStyle w:val="StyleUnderline"/>
        </w:rPr>
        <w:t xml:space="preserve">, or redirect, </w:t>
      </w:r>
      <w:r w:rsidRPr="00FF44C4">
        <w:rPr>
          <w:rStyle w:val="Emphasis"/>
          <w:highlight w:val="green"/>
        </w:rPr>
        <w:t>pressures</w:t>
      </w:r>
      <w:r w:rsidRPr="00FF44C4">
        <w:rPr>
          <w:rStyle w:val="StyleUnderline"/>
          <w:highlight w:val="green"/>
        </w:rPr>
        <w:t xml:space="preserve"> </w:t>
      </w:r>
      <w:r w:rsidRPr="00711BC4">
        <w:rPr>
          <w:rStyle w:val="StyleUnderline"/>
        </w:rPr>
        <w:t>that otherwise could have been turned against those in power.</w:t>
      </w:r>
      <w:r w:rsidRPr="004D1E62">
        <w:rPr>
          <w:sz w:val="12"/>
        </w:rPr>
        <w:t xml:space="preserve"> </w:t>
      </w:r>
      <w:r w:rsidRPr="00711BC4">
        <w:rPr>
          <w:rStyle w:val="StyleUnderline"/>
        </w:rPr>
        <w:t xml:space="preserve">Authoritarian </w:t>
      </w:r>
      <w:proofErr w:type="gramStart"/>
      <w:r w:rsidRPr="00711BC4">
        <w:rPr>
          <w:rStyle w:val="StyleUnderline"/>
        </w:rPr>
        <w:t>regimes in particular</w:t>
      </w:r>
      <w:r w:rsidRPr="004D1E62">
        <w:rPr>
          <w:sz w:val="12"/>
        </w:rPr>
        <w:t>, which</w:t>
      </w:r>
      <w:proofErr w:type="gramEnd"/>
      <w:r w:rsidRPr="004D1E62">
        <w:rPr>
          <w:sz w:val="12"/>
        </w:rPr>
        <w:t xml:space="preserve"> deny their citizens the right to punish the authorities through retributive democracy — that is, elections —</w:t>
      </w:r>
      <w:r w:rsidRPr="00711BC4">
        <w:rPr>
          <w:rStyle w:val="StyleUnderline"/>
        </w:rPr>
        <w:t xml:space="preserve"> have used this device to ensure their survival during periods of domestic upheaval</w:t>
      </w:r>
      <w:r w:rsidRPr="004D1E62">
        <w:rPr>
          <w:sz w:val="12"/>
        </w:rPr>
        <w:t xml:space="preserve"> or financial crisis.</w:t>
      </w:r>
      <w:r w:rsidRPr="00711BC4">
        <w:rPr>
          <w:rStyle w:val="StyleUnderline"/>
        </w:rPr>
        <w:t xml:space="preserve"> </w:t>
      </w:r>
      <w:r w:rsidRPr="00FF44C4">
        <w:rPr>
          <w:rStyle w:val="Emphasis"/>
          <w:highlight w:val="green"/>
        </w:rPr>
        <w:t xml:space="preserve">Would the </w:t>
      </w:r>
      <w:r w:rsidRPr="00711BC4">
        <w:rPr>
          <w:rStyle w:val="StyleUnderline"/>
        </w:rPr>
        <w:t>Chinese Communist Party (</w:t>
      </w:r>
      <w:r w:rsidRPr="00FF44C4">
        <w:rPr>
          <w:rStyle w:val="Emphasis"/>
          <w:highlight w:val="green"/>
        </w:rPr>
        <w:t>CCP</w:t>
      </w:r>
      <w:r w:rsidRPr="00711BC4">
        <w:rPr>
          <w:rStyle w:val="StyleUnderline"/>
        </w:rPr>
        <w:t xml:space="preserve">), </w:t>
      </w:r>
      <w:r w:rsidRPr="00FF44C4">
        <w:rPr>
          <w:rStyle w:val="Emphasis"/>
          <w:highlight w:val="green"/>
        </w:rPr>
        <w:t>whose</w:t>
      </w:r>
      <w:r w:rsidRPr="00FF44C4">
        <w:rPr>
          <w:rStyle w:val="StyleUnderline"/>
          <w:highlight w:val="green"/>
        </w:rPr>
        <w:t xml:space="preserve"> </w:t>
      </w:r>
      <w:r w:rsidRPr="00FF44C4">
        <w:rPr>
          <w:rStyle w:val="Emphasis"/>
          <w:highlight w:val="green"/>
        </w:rPr>
        <w:t>legitimacy</w:t>
      </w:r>
      <w:r w:rsidRPr="00FF44C4">
        <w:rPr>
          <w:rStyle w:val="StyleUnderline"/>
          <w:highlight w:val="green"/>
        </w:rPr>
        <w:t xml:space="preserve"> </w:t>
      </w:r>
      <w:r w:rsidRPr="00711BC4">
        <w:rPr>
          <w:rStyle w:val="StyleUnderline"/>
        </w:rPr>
        <w:t xml:space="preserve">is so </w:t>
      </w:r>
      <w:r w:rsidRPr="00FF44C4">
        <w:rPr>
          <w:rStyle w:val="Emphasis"/>
          <w:highlight w:val="green"/>
        </w:rPr>
        <w:t>contingent on social stability and economic growth</w:t>
      </w:r>
      <w:r w:rsidRPr="00711BC4">
        <w:rPr>
          <w:rStyle w:val="StyleUnderline"/>
        </w:rPr>
        <w:t xml:space="preserve">, </w:t>
      </w:r>
      <w:r w:rsidRPr="00FF44C4">
        <w:rPr>
          <w:rStyle w:val="Emphasis"/>
          <w:highlight w:val="green"/>
        </w:rPr>
        <w:t>go down the same path</w:t>
      </w:r>
      <w:r w:rsidRPr="00711BC4">
        <w:rPr>
          <w:rStyle w:val="StyleUnderline"/>
        </w:rPr>
        <w:t xml:space="preserve"> if it felt that its hold on power were threatened by domestic instability</w:t>
      </w:r>
      <w:r w:rsidRPr="004D1E62">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FF44C4">
        <w:rPr>
          <w:rStyle w:val="Emphasis"/>
          <w:highlight w:val="green"/>
        </w:rPr>
        <w:t xml:space="preserve">Beijing could </w:t>
      </w:r>
      <w:r w:rsidRPr="00FF44C4">
        <w:rPr>
          <w:rStyle w:val="Emphasis"/>
          <w:highlight w:val="green"/>
          <w:bdr w:val="single" w:sz="18" w:space="0" w:color="auto"/>
        </w:rPr>
        <w:t>manufacture external crises</w:t>
      </w:r>
      <w:r w:rsidRPr="00FF44C4">
        <w:rPr>
          <w:rStyle w:val="StyleUnderline"/>
          <w:highlight w:val="green"/>
        </w:rPr>
        <w:t xml:space="preserve"> </w:t>
      </w:r>
      <w:r w:rsidRPr="00711BC4">
        <w:rPr>
          <w:rStyle w:val="StyleUnderline"/>
        </w:rPr>
        <w:t>with opponents against whom nationalist fervor, a major characteristic of contemporary China, can be channeled.</w:t>
      </w:r>
      <w:r w:rsidRPr="004D1E62">
        <w:rPr>
          <w:sz w:val="12"/>
        </w:rPr>
        <w:t xml:space="preserve"> </w:t>
      </w:r>
      <w:r w:rsidRPr="00FF44C4">
        <w:rPr>
          <w:rStyle w:val="Emphasis"/>
          <w:highlight w:val="green"/>
        </w:rPr>
        <w:t>In past decades</w:t>
      </w:r>
      <w:r w:rsidRPr="004D1E62">
        <w:rPr>
          <w:sz w:val="12"/>
        </w:rPr>
        <w:t xml:space="preserve">, </w:t>
      </w:r>
      <w:r w:rsidRPr="00711BC4">
        <w:rPr>
          <w:rStyle w:val="StyleUnderline"/>
        </w:rPr>
        <w:t xml:space="preserve">the </w:t>
      </w:r>
      <w:r w:rsidRPr="00FF44C4">
        <w:rPr>
          <w:rStyle w:val="Emphasis"/>
          <w:highlight w:val="green"/>
        </w:rPr>
        <w:t>CCP</w:t>
      </w:r>
      <w:r w:rsidRPr="00FF44C4">
        <w:rPr>
          <w:rStyle w:val="StyleUnderline"/>
          <w:highlight w:val="green"/>
        </w:rPr>
        <w:t xml:space="preserve"> </w:t>
      </w:r>
      <w:r w:rsidRPr="00711BC4">
        <w:rPr>
          <w:rStyle w:val="StyleUnderline"/>
        </w:rPr>
        <w:t xml:space="preserve">has on several occasions </w:t>
      </w:r>
      <w:r w:rsidRPr="00FF44C4">
        <w:rPr>
          <w:rStyle w:val="Emphasis"/>
          <w:highlight w:val="green"/>
        </w:rPr>
        <w:t>tapped into public outrage to distract a disgruntled population</w:t>
      </w:r>
      <w:r w:rsidRPr="00711BC4">
        <w:rPr>
          <w:rStyle w:val="StyleUnderline"/>
        </w:rPr>
        <w:t xml:space="preserve">, often by encouraging (and when </w:t>
      </w:r>
      <w:proofErr w:type="gramStart"/>
      <w:r w:rsidRPr="00711BC4">
        <w:rPr>
          <w:rStyle w:val="StyleUnderline"/>
        </w:rPr>
        <w:t>necessary</w:t>
      </w:r>
      <w:proofErr w:type="gramEnd"/>
      <w:r w:rsidRPr="00711BC4">
        <w:rPr>
          <w:rStyle w:val="StyleUnderline"/>
        </w:rPr>
        <w:t xml:space="preserve"> containing) protests against external opponents, namely Japan and the United States</w:t>
      </w:r>
      <w:r w:rsidRPr="004D1E62">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sidRPr="00711BC4">
        <w:rPr>
          <w:rStyle w:val="StyleUnderline"/>
        </w:rPr>
        <w:t xml:space="preserve">China has established itself as the world’s second-largest </w:t>
      </w:r>
      <w:r w:rsidRPr="00711BC4">
        <w:rPr>
          <w:rStyle w:val="Emphasis"/>
        </w:rPr>
        <w:t>economy</w:t>
      </w:r>
      <w:r w:rsidRPr="00711BC4">
        <w:rPr>
          <w:rStyle w:val="StyleUnderline"/>
        </w:rPr>
        <w:t xml:space="preserve"> and now deploys, thanks to more than a decade of double-digit defense budget growth, a first-rate modern military. Those impressive achievements have, however, fueled Chinese nationalism, which has increasingly approached the dangerous zone of hubris.</w:t>
      </w:r>
      <w:r w:rsidRPr="004D1E62">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sidRPr="004D1E62">
        <w:rPr>
          <w:sz w:val="12"/>
        </w:rPr>
        <w:t>Xi</w:t>
      </w:r>
      <w:proofErr w:type="gramEnd"/>
      <w:r w:rsidRPr="004D1E62">
        <w:rPr>
          <w:sz w:val="12"/>
        </w:rPr>
        <w:t xml:space="preserve"> alone cannot make all the decisions; </w:t>
      </w:r>
      <w:r w:rsidRPr="00711BC4">
        <w:rPr>
          <w:rStyle w:val="StyleUnderline"/>
        </w:rPr>
        <w:t>nationalism is a component that cannot be dissociated from this new phase in Chinese expressions of its power</w:t>
      </w:r>
      <w:r w:rsidRPr="004D1E62">
        <w:rPr>
          <w:sz w:val="12"/>
        </w:rPr>
        <w:t xml:space="preserve">. As then-Chinese foreign minister Yang </w:t>
      </w:r>
      <w:proofErr w:type="spellStart"/>
      <w:r w:rsidRPr="004D1E62">
        <w:rPr>
          <w:sz w:val="12"/>
        </w:rPr>
        <w:t>Jiechi</w:t>
      </w:r>
      <w:proofErr w:type="spellEnd"/>
      <w:r w:rsidRPr="004D1E62">
        <w:rPr>
          <w:sz w:val="12"/>
        </w:rPr>
        <w:t xml:space="preserve"> is said to have told his counterparts at a tense regional forum in Hanoi in 2010, “There is one basic difference among us. China is a big </w:t>
      </w:r>
      <w:proofErr w:type="gramStart"/>
      <w:r w:rsidRPr="004D1E62">
        <w:rPr>
          <w:sz w:val="12"/>
        </w:rPr>
        <w:t>state</w:t>
      </w:r>
      <w:proofErr w:type="gramEnd"/>
      <w:r w:rsidRPr="004D1E62">
        <w:rPr>
          <w:sz w:val="12"/>
        </w:rPr>
        <w:t xml:space="preserve"> and you are smaller countries.” This newfound assertiveness within its backyard thus makes it more feasible that, in times of serious trouble at home, </w:t>
      </w:r>
      <w:r w:rsidRPr="00711BC4">
        <w:rPr>
          <w:rStyle w:val="StyleUnderline"/>
        </w:rPr>
        <w:t xml:space="preserve">the Chinese leadership could seek to deflect potentially destabilizing anger by exploiting some external distraction. </w:t>
      </w:r>
      <w:r w:rsidRPr="004D1E62">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711BC4">
        <w:rPr>
          <w:rStyle w:val="StyleUnderline"/>
        </w:rPr>
        <w:t xml:space="preserve">The </w:t>
      </w:r>
      <w:r w:rsidRPr="00711BC4">
        <w:rPr>
          <w:rStyle w:val="Emphasis"/>
          <w:bdr w:val="single" w:sz="18" w:space="0" w:color="auto"/>
        </w:rPr>
        <w:t>greater the domestic instability, the more risks a regime will be willing to take</w:t>
      </w:r>
      <w:r w:rsidRPr="00711BC4">
        <w:rPr>
          <w:rStyle w:val="StyleUnderline"/>
        </w:rPr>
        <w:t>, given that the scope and, above all, the symbolism of the victory in an external scenario must also be greater</w:t>
      </w:r>
      <w:r w:rsidRPr="004D1E62">
        <w:rPr>
          <w:sz w:val="12"/>
        </w:rPr>
        <w:t xml:space="preserve">. With this in mind, we can then ask which external distraction scenarios </w:t>
      </w:r>
      <w:proofErr w:type="gramStart"/>
      <w:r w:rsidRPr="004D1E62">
        <w:rPr>
          <w:sz w:val="12"/>
        </w:rPr>
        <w:t>would Beijing</w:t>
      </w:r>
      <w:proofErr w:type="gramEnd"/>
      <w:r w:rsidRPr="004D1E62">
        <w:rPr>
          <w:sz w:val="12"/>
        </w:rPr>
        <w:t xml:space="preserve"> be the most likely to turn to should domestic disturbances compel it to do so. That is not to say that anything like this will happen anytime soon. </w:t>
      </w:r>
      <w:r w:rsidRPr="00711BC4">
        <w:rPr>
          <w:rStyle w:val="StyleUnderline"/>
        </w:rPr>
        <w:t xml:space="preserve">It is nevertheless not unreasonable to imagine such a possibility. The </w:t>
      </w:r>
      <w:r w:rsidRPr="00711BC4">
        <w:rPr>
          <w:rStyle w:val="Emphasis"/>
        </w:rPr>
        <w:t>intensifying crackdown</w:t>
      </w:r>
      <w:r w:rsidRPr="00711BC4">
        <w:rPr>
          <w:rStyle w:val="StyleUnderline"/>
        </w:rPr>
        <w:t xml:space="preserve"> on critics of the CCP, the detention </w:t>
      </w:r>
      <w:r w:rsidRPr="004D1E62">
        <w:rPr>
          <w:sz w:val="12"/>
        </w:rPr>
        <w:t>of lawyers, journalists and activists,</w:t>
      </w:r>
      <w:r w:rsidRPr="00711BC4">
        <w:rPr>
          <w:rStyle w:val="StyleUnderline"/>
        </w:rPr>
        <w:t xml:space="preserve"> unrest in Xinjiang, random acts of terrorism, accrued </w:t>
      </w:r>
      <w:r w:rsidRPr="00711BC4">
        <w:rPr>
          <w:rStyle w:val="StyleUnderline"/>
        </w:rPr>
        <w:lastRenderedPageBreak/>
        <w:t>censorship — all point to growing instability. What follows is a very succinct (and by no means exhaustive) list of disputes</w:t>
      </w:r>
      <w:r w:rsidRPr="004D1E62">
        <w:rPr>
          <w:sz w:val="12"/>
        </w:rPr>
        <w:t xml:space="preserve">, in descending order of likelihood, which Beijing could use for external distraction. </w:t>
      </w:r>
      <w:r w:rsidRPr="00711BC4">
        <w:rPr>
          <w:rStyle w:val="Emphasis"/>
        </w:rPr>
        <w:t xml:space="preserve">1. </w:t>
      </w:r>
      <w:r w:rsidRPr="00FF44C4">
        <w:rPr>
          <w:rStyle w:val="Emphasis"/>
          <w:highlight w:val="green"/>
        </w:rPr>
        <w:t>S</w:t>
      </w:r>
      <w:r w:rsidRPr="00711BC4">
        <w:rPr>
          <w:rStyle w:val="Emphasis"/>
        </w:rPr>
        <w:t xml:space="preserve">outh </w:t>
      </w:r>
      <w:r w:rsidRPr="00FF44C4">
        <w:rPr>
          <w:rStyle w:val="Emphasis"/>
          <w:highlight w:val="green"/>
        </w:rPr>
        <w:t>C</w:t>
      </w:r>
      <w:r w:rsidRPr="00711BC4">
        <w:rPr>
          <w:rStyle w:val="Emphasis"/>
        </w:rPr>
        <w:t xml:space="preserve">hina </w:t>
      </w:r>
      <w:r w:rsidRPr="00FF44C4">
        <w:rPr>
          <w:rStyle w:val="Emphasis"/>
          <w:highlight w:val="green"/>
        </w:rPr>
        <w:t>S</w:t>
      </w:r>
      <w:r w:rsidRPr="00711BC4">
        <w:rPr>
          <w:rStyle w:val="Emphasis"/>
        </w:rPr>
        <w:t>ea</w:t>
      </w:r>
      <w:r w:rsidRPr="004D1E62">
        <w:rPr>
          <w:sz w:val="12"/>
        </w:rPr>
        <w:t xml:space="preserve"> </w:t>
      </w:r>
      <w:proofErr w:type="gramStart"/>
      <w:r w:rsidRPr="004D1E62">
        <w:rPr>
          <w:sz w:val="12"/>
        </w:rPr>
        <w:t>The</w:t>
      </w:r>
      <w:proofErr w:type="gramEnd"/>
      <w:r w:rsidRPr="004D1E62">
        <w:rPr>
          <w:sz w:val="12"/>
        </w:rPr>
        <w:t xml:space="preserve"> South China Sea, an area where China is embroiled in several territorial disputes with smaller claimants, </w:t>
      </w:r>
      <w:r w:rsidRPr="00711BC4">
        <w:rPr>
          <w:rStyle w:val="StyleUnderline"/>
        </w:rPr>
        <w:t>is ripe for exploitation as an external distraction</w:t>
      </w:r>
      <w:r w:rsidRPr="004D1E62">
        <w:rPr>
          <w:sz w:val="12"/>
        </w:rPr>
        <w:t xml:space="preserve">. Nationalist sentiment, along with the sense that </w:t>
      </w:r>
      <w:r w:rsidRPr="00711BC4">
        <w:rPr>
          <w:rStyle w:val="StyleUnderline"/>
        </w:rPr>
        <w:t xml:space="preserve">the </w:t>
      </w:r>
      <w:r w:rsidRPr="00FF44C4">
        <w:rPr>
          <w:rStyle w:val="Emphasis"/>
          <w:highlight w:val="green"/>
        </w:rPr>
        <w:t>entire</w:t>
      </w:r>
      <w:r w:rsidRPr="00FF44C4">
        <w:rPr>
          <w:rStyle w:val="StyleUnderline"/>
          <w:highlight w:val="green"/>
        </w:rPr>
        <w:t xml:space="preserve"> </w:t>
      </w:r>
      <w:r w:rsidRPr="00711BC4">
        <w:rPr>
          <w:rStyle w:val="StyleUnderline"/>
        </w:rPr>
        <w:t xml:space="preserve">body of </w:t>
      </w:r>
      <w:r w:rsidRPr="00FF44C4">
        <w:rPr>
          <w:rStyle w:val="Emphasis"/>
          <w:highlight w:val="green"/>
        </w:rPr>
        <w:t>water</w:t>
      </w:r>
      <w:r w:rsidRPr="00711BC4">
        <w:rPr>
          <w:rStyle w:val="StyleUnderline"/>
        </w:rPr>
        <w:t xml:space="preserve"> is part of China’s indivisible territory and therefore </w:t>
      </w:r>
      <w:r w:rsidRPr="00FF44C4">
        <w:rPr>
          <w:rStyle w:val="Emphasis"/>
          <w:highlight w:val="green"/>
        </w:rPr>
        <w:t>a “core interest</w:t>
      </w:r>
      <w:r w:rsidRPr="00711BC4">
        <w:rPr>
          <w:rStyle w:val="StyleUnderline"/>
        </w:rPr>
        <w:t>,” are sufficient enough to foster a will to fight should some “incident,” timed to counter unrest back home, force China to react</w:t>
      </w:r>
      <w:r w:rsidRPr="004D1E62">
        <w:rPr>
          <w:sz w:val="12"/>
        </w:rPr>
        <w:t xml:space="preserve">. Barring a U.S. intervention, which for the time being seems unlikely, the People’s Liberation Army (PLA) has both the numerical and qualitative advantage against any would be opponent or combination thereof. </w:t>
      </w:r>
      <w:r w:rsidRPr="00711BC4">
        <w:rPr>
          <w:rStyle w:val="StyleUnderline"/>
        </w:rPr>
        <w:t xml:space="preserve">The </w:t>
      </w:r>
      <w:r w:rsidRPr="00FF44C4">
        <w:rPr>
          <w:rStyle w:val="Emphasis"/>
          <w:highlight w:val="green"/>
        </w:rPr>
        <w:t>Philippines and Vietnam</w:t>
      </w:r>
      <w:r w:rsidRPr="00711BC4">
        <w:rPr>
          <w:rStyle w:val="StyleUnderline"/>
        </w:rPr>
        <w:t xml:space="preserve">, two countries which have skirmished with China in recent years, are the </w:t>
      </w:r>
      <w:r w:rsidRPr="00FF44C4">
        <w:rPr>
          <w:rStyle w:val="Emphasis"/>
          <w:highlight w:val="green"/>
        </w:rPr>
        <w:t>likeliest candidates</w:t>
      </w:r>
      <w:r w:rsidRPr="00FF44C4">
        <w:rPr>
          <w:rStyle w:val="StyleUnderline"/>
          <w:highlight w:val="green"/>
        </w:rPr>
        <w:t xml:space="preserve"> </w:t>
      </w:r>
      <w:r w:rsidRPr="00711BC4">
        <w:rPr>
          <w:rStyle w:val="StyleUnderline"/>
        </w:rPr>
        <w:t>for external distractions, as</w:t>
      </w:r>
      <w:r w:rsidRPr="004D1E62">
        <w:rPr>
          <w:sz w:val="12"/>
        </w:rPr>
        <w:t xml:space="preserve"> the </w:t>
      </w:r>
      <w:r w:rsidRPr="00711BC4">
        <w:rPr>
          <w:rStyle w:val="StyleUnderline"/>
        </w:rPr>
        <w:t>costs</w:t>
      </w:r>
      <w:r w:rsidRPr="004D1E62">
        <w:rPr>
          <w:sz w:val="12"/>
        </w:rPr>
        <w:t xml:space="preserve"> of a brief conflict </w:t>
      </w:r>
      <w:r w:rsidRPr="00711BC4">
        <w:rPr>
          <w:rStyle w:val="StyleUnderline"/>
        </w:rPr>
        <w:t>would be low</w:t>
      </w:r>
      <w:r w:rsidRPr="004D1E62">
        <w:rPr>
          <w:sz w:val="12"/>
        </w:rPr>
        <w:t xml:space="preserve"> and the likelihood of military success </w:t>
      </w:r>
      <w:proofErr w:type="gramStart"/>
      <w:r w:rsidRPr="004D1E62">
        <w:rPr>
          <w:sz w:val="12"/>
        </w:rPr>
        <w:t>fairly high</w:t>
      </w:r>
      <w:proofErr w:type="gramEnd"/>
      <w:r w:rsidRPr="004D1E62">
        <w:rPr>
          <w:sz w:val="12"/>
        </w:rPr>
        <w:t xml:space="preserve">. For a quick popularity boost and low-risk distraction, these opponents would best serve Beijing’s interests. </w:t>
      </w:r>
      <w:r w:rsidRPr="00711BC4">
        <w:rPr>
          <w:rStyle w:val="Emphasis"/>
        </w:rPr>
        <w:t xml:space="preserve">2. </w:t>
      </w:r>
      <w:r w:rsidRPr="00FF44C4">
        <w:rPr>
          <w:rStyle w:val="Emphasis"/>
          <w:highlight w:val="green"/>
        </w:rPr>
        <w:t>Jammu and Kashmir</w:t>
      </w:r>
      <w:r w:rsidRPr="00711BC4">
        <w:rPr>
          <w:rStyle w:val="Emphasis"/>
        </w:rPr>
        <w:t xml:space="preserve">, Arunachal Pradesh </w:t>
      </w:r>
      <w:r w:rsidRPr="00711BC4">
        <w:rPr>
          <w:rStyle w:val="StyleUnderline"/>
        </w:rPr>
        <w:t>Although Beijing claims that it is ready for a settlement of its longstanding territorial disputes with India,</w:t>
      </w:r>
      <w:r w:rsidRPr="004D1E62">
        <w:rPr>
          <w:sz w:val="12"/>
        </w:rPr>
        <w:t xml:space="preserve"> the </w:t>
      </w:r>
      <w:r w:rsidRPr="00711BC4">
        <w:rPr>
          <w:rStyle w:val="Emphasis"/>
        </w:rPr>
        <w:t>areas remain ripe</w:t>
      </w:r>
      <w:r w:rsidRPr="004D1E62">
        <w:rPr>
          <w:sz w:val="12"/>
        </w:rPr>
        <w:t xml:space="preserve"> for the re-ignition of conflict. </w:t>
      </w:r>
      <w:r w:rsidRPr="00711BC4">
        <w:rPr>
          <w:rStyle w:val="StyleUnderline"/>
        </w:rPr>
        <w:t>New Delhi accuses China of occupying 38,000 square kilometers in Jammu and Kashmir, and Beijing lays claim to more than 90,000 square kilometers of territory inside the Indian state of Arunachal Pradesh</w:t>
      </w:r>
      <w:r w:rsidRPr="004D1E62">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FF44C4">
        <w:rPr>
          <w:rStyle w:val="Emphasis"/>
          <w:highlight w:val="green"/>
        </w:rPr>
        <w:t>memories of China’s routing of the Indian military</w:t>
      </w:r>
      <w:r w:rsidRPr="00FF44C4">
        <w:rPr>
          <w:rStyle w:val="StyleUnderline"/>
          <w:highlight w:val="green"/>
        </w:rPr>
        <w:t xml:space="preserve"> </w:t>
      </w:r>
      <w:r w:rsidRPr="00711BC4">
        <w:rPr>
          <w:rStyle w:val="StyleUnderline"/>
        </w:rPr>
        <w:t xml:space="preserve">in the Sino-Indian War of 1962 </w:t>
      </w:r>
      <w:r w:rsidRPr="00FF44C4">
        <w:rPr>
          <w:rStyle w:val="Emphasis"/>
          <w:highlight w:val="green"/>
          <w:bdr w:val="single" w:sz="18" w:space="0" w:color="auto"/>
        </w:rPr>
        <w:t>could embolden Beijing.</w:t>
      </w:r>
      <w:r w:rsidRPr="004D1E62">
        <w:rPr>
          <w:sz w:val="12"/>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sidRPr="00711BC4">
        <w:rPr>
          <w:rStyle w:val="Emphasis"/>
        </w:rPr>
        <w:t xml:space="preserve">3. </w:t>
      </w:r>
      <w:r w:rsidRPr="00FF44C4">
        <w:rPr>
          <w:rStyle w:val="Emphasis"/>
          <w:highlight w:val="green"/>
        </w:rPr>
        <w:t>E</w:t>
      </w:r>
      <w:r w:rsidRPr="00711BC4">
        <w:rPr>
          <w:rStyle w:val="Emphasis"/>
        </w:rPr>
        <w:t xml:space="preserve">ast </w:t>
      </w:r>
      <w:r w:rsidRPr="00FF44C4">
        <w:rPr>
          <w:rStyle w:val="Emphasis"/>
          <w:highlight w:val="green"/>
        </w:rPr>
        <w:t>C</w:t>
      </w:r>
      <w:r w:rsidRPr="00711BC4">
        <w:rPr>
          <w:rStyle w:val="Emphasis"/>
        </w:rPr>
        <w:t xml:space="preserve">hina </w:t>
      </w:r>
      <w:r w:rsidRPr="00FF44C4">
        <w:rPr>
          <w:rStyle w:val="Emphasis"/>
          <w:highlight w:val="green"/>
        </w:rPr>
        <w:t>S</w:t>
      </w:r>
      <w:r w:rsidRPr="00711BC4">
        <w:rPr>
          <w:rStyle w:val="Emphasis"/>
        </w:rPr>
        <w:t xml:space="preserve">ea </w:t>
      </w:r>
      <w:r w:rsidRPr="00FF44C4">
        <w:rPr>
          <w:rStyle w:val="Emphasis"/>
          <w:highlight w:val="green"/>
        </w:rPr>
        <w:t xml:space="preserve">and Japan </w:t>
      </w:r>
      <w:r w:rsidRPr="00711BC4">
        <w:rPr>
          <w:rStyle w:val="StyleUnderline"/>
        </w:rPr>
        <w:t>Sparking a war with Japan, presumably over the disputed Senkaku/Diaoyu islets, would represent a major escalation on Beijing’s part</w:t>
      </w:r>
      <w:r w:rsidRPr="004D1E62">
        <w:rPr>
          <w:sz w:val="12"/>
        </w:rPr>
        <w:t xml:space="preserve">. </w:t>
      </w:r>
      <w:r w:rsidRPr="00711BC4">
        <w:rPr>
          <w:rStyle w:val="StyleUnderline"/>
        </w:rPr>
        <w:t>Assuming that rational actors are in control in Beijing, a decision to begin hostilities</w:t>
      </w:r>
      <w:r w:rsidRPr="004D1E62">
        <w:rPr>
          <w:sz w:val="12"/>
        </w:rPr>
        <w:t xml:space="preserve"> with the modern and skilled Japan Self-Defense Forces </w:t>
      </w:r>
      <w:r w:rsidRPr="00711BC4">
        <w:rPr>
          <w:rStyle w:val="StyleUnderline"/>
        </w:rPr>
        <w:t>would only be made if domestic instability were serious enough</w:t>
      </w:r>
      <w:r w:rsidRPr="004D1E62">
        <w:rPr>
          <w:sz w:val="12"/>
        </w:rPr>
        <w:t xml:space="preserve">. </w:t>
      </w:r>
      <w:r w:rsidRPr="00711BC4">
        <w:rPr>
          <w:rStyle w:val="StyleUnderline"/>
        </w:rPr>
        <w:t>Still</w:t>
      </w:r>
      <w:r w:rsidRPr="004D1E62">
        <w:rPr>
          <w:sz w:val="12"/>
        </w:rPr>
        <w:t xml:space="preserve">, </w:t>
      </w:r>
      <w:r w:rsidRPr="00711BC4">
        <w:rPr>
          <w:rStyle w:val="StyleUnderline"/>
        </w:rPr>
        <w:t>high resentment</w:t>
      </w:r>
      <w:r w:rsidRPr="004D1E62">
        <w:rPr>
          <w:sz w:val="12"/>
        </w:rPr>
        <w:t xml:space="preserve"> of the Japanese stemming </w:t>
      </w:r>
      <w:r w:rsidRPr="00711BC4">
        <w:rPr>
          <w:rStyle w:val="StyleUnderline"/>
        </w:rPr>
        <w:t>from Japanese aggression</w:t>
      </w:r>
      <w:r w:rsidRPr="004D1E62">
        <w:rPr>
          <w:sz w:val="12"/>
        </w:rPr>
        <w:t xml:space="preserve"> before and during World War II </w:t>
      </w:r>
      <w:r w:rsidRPr="00711BC4">
        <w:rPr>
          <w:rStyle w:val="StyleUnderline"/>
        </w:rPr>
        <w:t>and the competitive nature of the bilateral relationship</w:t>
      </w:r>
      <w:r w:rsidRPr="004D1E62">
        <w:rPr>
          <w:sz w:val="12"/>
        </w:rPr>
        <w:t xml:space="preserve"> </w:t>
      </w:r>
      <w:r w:rsidRPr="00711BC4">
        <w:rPr>
          <w:rStyle w:val="StyleUnderline"/>
        </w:rPr>
        <w:t>make Japan</w:t>
      </w:r>
      <w:r w:rsidRPr="004D1E62">
        <w:rPr>
          <w:sz w:val="12"/>
        </w:rPr>
        <w:t xml:space="preserve"> the </w:t>
      </w:r>
      <w:r w:rsidRPr="00711BC4">
        <w:rPr>
          <w:rStyle w:val="Emphasis"/>
        </w:rPr>
        <w:t>perfect</w:t>
      </w:r>
      <w:r w:rsidRPr="004D1E62">
        <w:rPr>
          <w:sz w:val="12"/>
        </w:rPr>
        <w:t xml:space="preserve"> candidate for an external distraction. More than any other conflict, </w:t>
      </w:r>
      <w:r w:rsidRPr="00711BC4">
        <w:rPr>
          <w:rStyle w:val="StyleUnderline"/>
        </w:rPr>
        <w:t>hostilities with Japan would rally ordinary Chinese to the flag and tap into hatred that the leadership knows it could exploit if necessary.</w:t>
      </w:r>
      <w:r w:rsidRPr="004D1E62">
        <w:rPr>
          <w:sz w:val="12"/>
        </w:rPr>
        <w:t xml:space="preserve"> </w:t>
      </w:r>
      <w:r w:rsidRPr="00711BC4">
        <w:rPr>
          <w:rStyle w:val="StyleUnderline"/>
        </w:rPr>
        <w:t xml:space="preserve">Although the chances of prevailing would be much smaller </w:t>
      </w:r>
      <w:r w:rsidRPr="004D1E62">
        <w:rPr>
          <w:sz w:val="12"/>
        </w:rPr>
        <w:t>than in the South China Sea or Indian scenarios (</w:t>
      </w:r>
      <w:r w:rsidRPr="00711BC4">
        <w:rPr>
          <w:rStyle w:val="Emphasis"/>
        </w:rPr>
        <w:t>especially if the U.S. became involved</w:t>
      </w:r>
      <w:r w:rsidRPr="004D1E62">
        <w:rPr>
          <w:sz w:val="12"/>
        </w:rPr>
        <w:t xml:space="preserve">), the </w:t>
      </w:r>
      <w:r w:rsidRPr="00711BC4">
        <w:rPr>
          <w:rStyle w:val="StyleUnderline"/>
        </w:rPr>
        <w:t>dividends</w:t>
      </w:r>
      <w:r w:rsidRPr="004D1E62">
        <w:rPr>
          <w:sz w:val="12"/>
        </w:rPr>
        <w:t xml:space="preserve"> of victory against Japan — anything from teaching Tokyo a lesson to redressing historical injustices — </w:t>
      </w:r>
      <w:r w:rsidRPr="00711BC4">
        <w:rPr>
          <w:rStyle w:val="StyleUnderline"/>
        </w:rPr>
        <w:t>could be</w:t>
      </w:r>
      <w:r w:rsidRPr="004D1E62">
        <w:rPr>
          <w:sz w:val="12"/>
        </w:rPr>
        <w:t xml:space="preserve"> such as to become a major factor in </w:t>
      </w:r>
      <w:r w:rsidRPr="00711BC4">
        <w:rPr>
          <w:rStyle w:val="StyleUnderline"/>
        </w:rPr>
        <w:t>appeasing major domestic unrest in China</w:t>
      </w:r>
      <w:r w:rsidRPr="004D1E62">
        <w:rPr>
          <w:sz w:val="12"/>
        </w:rPr>
        <w:t>.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w:t>
      </w:r>
      <w:proofErr w:type="spellStart"/>
      <w:r w:rsidRPr="004D1E62">
        <w:rPr>
          <w:sz w:val="12"/>
        </w:rPr>
        <w:t>Diaoyus</w:t>
      </w:r>
      <w:proofErr w:type="spellEnd"/>
      <w:r w:rsidRPr="004D1E62">
        <w:rPr>
          <w:sz w:val="12"/>
        </w:rPr>
        <w:t xml:space="preserve"> would therefore be part of Beijing’s strategy. </w:t>
      </w:r>
      <w:r w:rsidRPr="00711BC4">
        <w:rPr>
          <w:rStyle w:val="Emphasis"/>
        </w:rPr>
        <w:t xml:space="preserve">4. </w:t>
      </w:r>
      <w:r w:rsidRPr="00FF44C4">
        <w:rPr>
          <w:rStyle w:val="Emphasis"/>
          <w:highlight w:val="green"/>
        </w:rPr>
        <w:t xml:space="preserve">Taiwan </w:t>
      </w:r>
      <w:proofErr w:type="gramStart"/>
      <w:r w:rsidRPr="00711BC4">
        <w:rPr>
          <w:rStyle w:val="StyleUnderline"/>
        </w:rPr>
        <w:t>The</w:t>
      </w:r>
      <w:proofErr w:type="gramEnd"/>
      <w:r w:rsidRPr="00711BC4">
        <w:rPr>
          <w:rStyle w:val="StyleUnderline"/>
        </w:rPr>
        <w:t xml:space="preserve"> “reunification” of Taiwan remains a so-called “core interest” of China and a major component of the CCP’s legitimacy with the public.</w:t>
      </w:r>
      <w:r w:rsidRPr="004D1E62">
        <w:rPr>
          <w:sz w:val="12"/>
        </w:rPr>
        <w:t xml:space="preserve"> Despite rapprochement in recent years, a substantial component of the PLA remains committed to a Taiwan contingency. </w:t>
      </w:r>
      <w:r w:rsidRPr="00711BC4">
        <w:rPr>
          <w:rStyle w:val="StyleUnderline"/>
        </w:rPr>
        <w:t xml:space="preserve">Although the risks of war in the Taiwan Strait are low at the moment, China never shelved its plans to annex the island by force if </w:t>
      </w:r>
      <w:proofErr w:type="gramStart"/>
      <w:r w:rsidRPr="00711BC4">
        <w:rPr>
          <w:rStyle w:val="StyleUnderline"/>
        </w:rPr>
        <w:t>necessary, and</w:t>
      </w:r>
      <w:proofErr w:type="gramEnd"/>
      <w:r w:rsidRPr="00711BC4">
        <w:rPr>
          <w:rStyle w:val="StyleUnderline"/>
        </w:rPr>
        <w:t xml:space="preserve"> has vowed to do so should Taipei seek to unilaterally change the status quo by declaring de jure independence. </w:t>
      </w:r>
      <w:r w:rsidRPr="004D1E62">
        <w:rPr>
          <w:sz w:val="12"/>
        </w:rPr>
        <w:t xml:space="preserve">Under Xi, </w:t>
      </w:r>
      <w:r w:rsidRPr="00711BC4">
        <w:rPr>
          <w:rStyle w:val="StyleUnderline"/>
        </w:rPr>
        <w:t>Beijing</w:t>
      </w:r>
      <w:r w:rsidRPr="004D1E62">
        <w:rPr>
          <w:sz w:val="12"/>
        </w:rPr>
        <w:t xml:space="preserve"> has also signaled that while it is willing to be patient with Taiwanese and would prefer to use financial incentives to gradually consolidate its grip </w:t>
      </w:r>
      <w:proofErr w:type="gramStart"/>
      <w:r w:rsidRPr="004D1E62">
        <w:rPr>
          <w:sz w:val="12"/>
        </w:rPr>
        <w:t>on</w:t>
      </w:r>
      <w:proofErr w:type="gramEnd"/>
      <w:r w:rsidRPr="004D1E62">
        <w:rPr>
          <w:sz w:val="12"/>
        </w:rPr>
        <w:t xml:space="preserve"> Taiwan, it </w:t>
      </w:r>
      <w:r w:rsidRPr="00711BC4">
        <w:rPr>
          <w:rStyle w:val="StyleUnderline"/>
        </w:rPr>
        <w:t>does not intend to be patient forever.</w:t>
      </w:r>
      <w:r w:rsidRPr="004D1E62">
        <w:rPr>
          <w:sz w:val="12"/>
        </w:rPr>
        <w:t xml:space="preserve"> In other words, foot-dragging on Taiwan’s part, or the election of a political party that is less amenable to rapprochement than the ruling Kuomintang (KMT), could prompt Beijing to choose a more aggressive course of action. </w:t>
      </w:r>
      <w:r w:rsidRPr="00711BC4">
        <w:rPr>
          <w:rStyle w:val="StyleUnderline"/>
        </w:rPr>
        <w:t>Serious unrest on the island could also provide Beijing with the “justification” it needs to involve the PLA, which would be deployed to “protect” Taiwanese “compatriots.”</w:t>
      </w:r>
      <w:r w:rsidRPr="004D1E62">
        <w:rPr>
          <w:sz w:val="12"/>
        </w:rPr>
        <w:t xml:space="preserve"> Given that definitions of progress on “</w:t>
      </w:r>
      <w:r w:rsidRPr="00711BC4">
        <w:rPr>
          <w:rStyle w:val="StyleUnderline"/>
        </w:rPr>
        <w:t>reunification” are very much Beijing’s to decide, any incident could theoretically warrant the use of force against Taiwan</w:t>
      </w:r>
      <w:r w:rsidRPr="004D1E62">
        <w:rPr>
          <w:sz w:val="12"/>
        </w:rPr>
        <w:t xml:space="preserve">, </w:t>
      </w:r>
      <w:r w:rsidRPr="00711BC4">
        <w:rPr>
          <w:rStyle w:val="StyleUnderline"/>
        </w:rPr>
        <w:t>especially if major domestic unrest compelled the CCP to seek an external distraction</w:t>
      </w:r>
      <w:r w:rsidRPr="004D1E62">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sidRPr="00711BC4">
        <w:rPr>
          <w:rStyle w:val="StyleUnderline"/>
        </w:rPr>
        <w:t xml:space="preserve">A </w:t>
      </w:r>
      <w:r w:rsidRPr="004D1E62">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w:t>
      </w:r>
      <w:r w:rsidRPr="004D1E62">
        <w:rPr>
          <w:sz w:val="12"/>
        </w:rPr>
        <w:lastRenderedPageBreak/>
        <w:t xml:space="preserve">China. </w:t>
      </w:r>
      <w:r w:rsidRPr="00711BC4">
        <w:rPr>
          <w:rStyle w:val="StyleUnderline"/>
        </w:rPr>
        <w:t xml:space="preserve">However, the growing power imbalance in the Taiwan Strait notwithstanding, invading the island would be an extraordinarily difficult — and costly — task; talk of a “quick, clear war” remains just that, and pacifying the island would be a formidable challenge. </w:t>
      </w:r>
      <w:r w:rsidRPr="004D1E62">
        <w:rPr>
          <w:sz w:val="12"/>
        </w:rPr>
        <w:t xml:space="preserve">Should the conflict drag on, as it most certainly would, whatever advantage the CCP may have accumulated by tapping into nationalist sentiment could dwindle and further contribute to resentment against the party. </w:t>
      </w:r>
      <w:r w:rsidRPr="00711BC4">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FF44C4">
        <w:rPr>
          <w:rStyle w:val="Emphasis"/>
          <w:highlight w:val="green"/>
        </w:rPr>
        <w:t>U</w:t>
      </w:r>
      <w:r w:rsidRPr="00711BC4">
        <w:rPr>
          <w:rStyle w:val="Emphasis"/>
        </w:rPr>
        <w:t xml:space="preserve">nited </w:t>
      </w:r>
      <w:r w:rsidRPr="00FF44C4">
        <w:rPr>
          <w:rStyle w:val="Emphasis"/>
          <w:highlight w:val="green"/>
        </w:rPr>
        <w:t>S</w:t>
      </w:r>
      <w:r w:rsidRPr="00711BC4">
        <w:rPr>
          <w:rStyle w:val="Emphasis"/>
        </w:rPr>
        <w:t xml:space="preserve">tates </w:t>
      </w:r>
      <w:r w:rsidRPr="004D1E62">
        <w:rPr>
          <w:sz w:val="12"/>
        </w:rPr>
        <w:t xml:space="preserve">The last, and least likely, candidate for external distraction would be for the PLA to turn its sights on U.S. forces in the Pacific. For obvious reasons, </w:t>
      </w:r>
      <w:r w:rsidRPr="00711BC4">
        <w:rPr>
          <w:rStyle w:val="StyleUnderline"/>
        </w:rPr>
        <w:t>such a course of action would be a last resort, a last-ditch effort to prevent the complete collapse of the CCP due to domestic factors.</w:t>
      </w:r>
      <w:r w:rsidRPr="004D1E62">
        <w:rPr>
          <w:sz w:val="12"/>
        </w:rPr>
        <w:t xml:space="preserve"> The chances of prevailing in a direct military confrontation with U.S. forces in the region would be next to nil. </w:t>
      </w:r>
      <w:r w:rsidRPr="00711BC4">
        <w:rPr>
          <w:rStyle w:val="StyleUnderline"/>
        </w:rPr>
        <w:t>A decision to attack the U.S. would qualify as irrational, a departure from the realm of calculations that would buttress decisions in any of the alternative scenarios discussed above</w:t>
      </w:r>
      <w:r w:rsidRPr="004D1E62">
        <w:rPr>
          <w:sz w:val="12"/>
        </w:rPr>
        <w:t xml:space="preserve">. Still there are examples of countries that embarked on what, in hindsight, can only be described as suicidal adventures by attacking a much more powerful enemy. </w:t>
      </w:r>
      <w:r w:rsidRPr="00711BC4">
        <w:rPr>
          <w:rStyle w:val="StyleUnderline"/>
        </w:rPr>
        <w:t xml:space="preserve">Japan demonstrated that this is possible during World War II. A likelier source of conflict between the PLA and U.S. forces would be indirect, such as U.S. involvement in limited hostilities between China and </w:t>
      </w:r>
      <w:r w:rsidRPr="00711BC4">
        <w:rPr>
          <w:rStyle w:val="Emphasis"/>
        </w:rPr>
        <w:t>any of the countries mentioned</w:t>
      </w:r>
      <w:r w:rsidRPr="00711BC4">
        <w:rPr>
          <w:rStyle w:val="StyleUnderline"/>
        </w:rPr>
        <w:t xml:space="preserve"> above (with Japan and Taiwan as the likeliest).</w:t>
      </w:r>
      <w:r w:rsidRPr="004D1E62">
        <w:rPr>
          <w:sz w:val="12"/>
        </w:rPr>
        <w:t xml:space="preserve"> As the PLA is configured not to take on the U.S. military directly but rather asymmetrically, </w:t>
      </w:r>
      <w:r w:rsidRPr="00711BC4">
        <w:rPr>
          <w:rStyle w:val="StyleUnderline"/>
        </w:rPr>
        <w:t>China would increase its chances of scoring domestic points by playing to its strengths — by inflicting damage on U.S. forces with its anti-access/area-denial, or A2/AD. Sinking an aircraft carrier on its way to the East China Sea or towards the Taiwan Strait, for example, could do wonders in terms of public opinion and provide temporary cover for an embattled CCP.</w:t>
      </w:r>
      <w:r w:rsidRPr="004D1E62">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10AE349A" w14:textId="77777777" w:rsidR="00EE6870" w:rsidRPr="00EE6870" w:rsidRDefault="00EE6870" w:rsidP="00EE6870"/>
    <w:p w14:paraId="29C54AC3" w14:textId="7CA6DED5" w:rsidR="00EE6870" w:rsidRDefault="00EE6870" w:rsidP="00EE6870">
      <w:pPr>
        <w:pStyle w:val="Heading3"/>
      </w:pPr>
      <w:r>
        <w:lastRenderedPageBreak/>
        <w:t>Case</w:t>
      </w:r>
    </w:p>
    <w:p w14:paraId="5EF2A7EB" w14:textId="5B252A31" w:rsidR="00EE6870" w:rsidRPr="00EE6870" w:rsidRDefault="00EE6870" w:rsidP="00EE6870">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Circumvention- 1) the plan only bans the people’s republic of china so china would just have proxies from other countries do private sector mining or 2) in cross ex they stated that the </w:t>
      </w:r>
      <w:proofErr w:type="gramStart"/>
      <w:r>
        <w:rPr>
          <w:rFonts w:ascii="AppleSystemUIFont" w:hAnsi="AppleSystemUIFont" w:cs="AppleSystemUIFont"/>
          <w:sz w:val="26"/>
          <w:szCs w:val="26"/>
        </w:rPr>
        <w:t>benefits</w:t>
      </w:r>
      <w:proofErr w:type="gramEnd"/>
      <w:r>
        <w:rPr>
          <w:rFonts w:ascii="AppleSystemUIFont" w:hAnsi="AppleSystemUIFont" w:cs="AppleSystemUIFont"/>
          <w:sz w:val="26"/>
          <w:szCs w:val="26"/>
        </w:rPr>
        <w:t xml:space="preserve"> of Chinese private sector is just in manufacturing and lowering costs so the public sector will just be able to send those cheaper satellites into space </w:t>
      </w:r>
    </w:p>
    <w:p w14:paraId="1BCE565C" w14:textId="760DA4F5" w:rsidR="00EE6870" w:rsidRDefault="00EE6870" w:rsidP="00EE6870"/>
    <w:p w14:paraId="7C1DC1BD" w14:textId="77777777" w:rsidR="00EE6870" w:rsidRPr="00DE588C" w:rsidRDefault="00EE6870" w:rsidP="00EE6870">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1C9E6E24" w14:textId="77777777" w:rsidR="00EE6870" w:rsidRPr="00DE588C" w:rsidRDefault="00EE6870" w:rsidP="00EE6870">
      <w:proofErr w:type="spellStart"/>
      <w:r w:rsidRPr="00DE588C">
        <w:rPr>
          <w:rStyle w:val="Style13ptBold"/>
        </w:rPr>
        <w:t>Heer</w:t>
      </w:r>
      <w:proofErr w:type="spellEnd"/>
      <w:r w:rsidRPr="00DE588C">
        <w:rPr>
          <w:rStyle w:val="Style13ptBold"/>
        </w:rPr>
        <w:t xml:space="preserve">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20" w:history="1">
        <w:r w:rsidRPr="00DE588C">
          <w:rPr>
            <w:rStyle w:val="Hyperlink"/>
          </w:rPr>
          <w:t>https://nationalinterest.org/print/blog/skeptics/rethinking-us-primacy-east-asia-40972</w:t>
        </w:r>
      </w:hyperlink>
      <w:r w:rsidRPr="00DE588C">
        <w:rPr>
          <w:rStyle w:val="Hyperlink"/>
        </w:rPr>
        <w:t>]</w:t>
      </w:r>
    </w:p>
    <w:p w14:paraId="04F425EF" w14:textId="77777777" w:rsidR="00EE6870" w:rsidRPr="00DE588C" w:rsidRDefault="00EE6870" w:rsidP="00EE6870">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to extend its power and influence within East Asia, but </w:t>
      </w:r>
      <w:r w:rsidRPr="00DE588C">
        <w:rPr>
          <w:rStyle w:val="Emphasis"/>
        </w:rPr>
        <w:t>not as part of a “winner-take-all” contest</w:t>
      </w:r>
      <w:r w:rsidRPr="00DE588C">
        <w:t>.</w:t>
      </w:r>
    </w:p>
    <w:p w14:paraId="256006E9" w14:textId="77777777" w:rsidR="00EE6870" w:rsidRPr="00DE588C" w:rsidRDefault="00EE6870" w:rsidP="00EE6870">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DE588C">
        <w:t>on the basis of</w:t>
      </w:r>
      <w:proofErr w:type="gramEnd"/>
      <w:r w:rsidRPr="00DE588C">
        <w:t xml:space="preserve">—or made more difficult by—false assumptions of irreconcilable interests. On the contrary, it should be pursued </w:t>
      </w:r>
      <w:proofErr w:type="gramStart"/>
      <w:r w:rsidRPr="00DE588C">
        <w:t>on the basis of</w:t>
      </w:r>
      <w:proofErr w:type="gramEnd"/>
      <w:r w:rsidRPr="00DE588C">
        <w:t xml:space="preserve">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w:t>
      </w:r>
      <w:proofErr w:type="gramStart"/>
      <w:r w:rsidRPr="00DE588C">
        <w:t>as long as</w:t>
      </w:r>
      <w:proofErr w:type="gramEnd"/>
      <w:r w:rsidRPr="00DE588C">
        <w:t xml:space="preserve">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6FF5DE40" w14:textId="77777777" w:rsidR="00EE6870" w:rsidRPr="00DE588C" w:rsidRDefault="00EE6870" w:rsidP="00EE6870">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465C33A3" w14:textId="77777777" w:rsidR="00EE6870" w:rsidRPr="00DE588C" w:rsidRDefault="00EE6870" w:rsidP="00EE6870">
      <w:proofErr w:type="gramStart"/>
      <w:r w:rsidRPr="00DE588C">
        <w:lastRenderedPageBreak/>
        <w:t>So</w:t>
      </w:r>
      <w:proofErr w:type="gramEnd"/>
      <w:r w:rsidRPr="00DE588C">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DE588C">
        <w:t>region, but</w:t>
      </w:r>
      <w:proofErr w:type="gramEnd"/>
      <w:r w:rsidRPr="00DE588C">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5A35CDC1" w14:textId="77777777" w:rsidR="00EE6870" w:rsidRPr="00DE588C" w:rsidRDefault="00EE6870" w:rsidP="00EE6870">
      <w:pPr>
        <w:rPr>
          <w:b/>
          <w:sz w:val="26"/>
          <w:highlight w:val="green"/>
          <w:u w:val="single"/>
        </w:rPr>
      </w:pPr>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p w14:paraId="2CD1946E" w14:textId="7F3800FF" w:rsidR="00EE6870" w:rsidRDefault="00EE6870" w:rsidP="00EE6870"/>
    <w:p w14:paraId="4FD53E18" w14:textId="77777777" w:rsidR="00EE6870" w:rsidRPr="007858B8" w:rsidRDefault="00EE6870" w:rsidP="00EE6870">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42BC115C" w14:textId="77777777" w:rsidR="00EE6870" w:rsidRPr="007858B8" w:rsidRDefault="00EE6870" w:rsidP="00EE6870">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43F2CCD0" w14:textId="77777777" w:rsidR="00EE6870" w:rsidRDefault="00EE6870" w:rsidP="00EE6870">
      <w:pPr>
        <w:pStyle w:val="cardtext"/>
        <w:ind w:left="0"/>
        <w:rPr>
          <w:bCs/>
        </w:rPr>
      </w:pPr>
      <w:r w:rsidRPr="007858B8">
        <w:rPr>
          <w:rStyle w:val="StyleUnderline"/>
        </w:rPr>
        <w:t>How well</w:t>
      </w:r>
      <w:r w:rsidRPr="007858B8">
        <w:rPr>
          <w:bCs/>
        </w:rPr>
        <w:t xml:space="preserve">, then, </w:t>
      </w:r>
      <w:r w:rsidRPr="007858B8">
        <w:rPr>
          <w:rStyle w:val="StyleUnderline"/>
        </w:rPr>
        <w:t>does the argument that unipolar systems are peaceful account for the first two decades of unipolarity since the end of the Cold War?</w:t>
      </w:r>
      <w:r w:rsidRPr="007858B8">
        <w:rPr>
          <w:bCs/>
        </w:rPr>
        <w:t xml:space="preserve"> Table 1 presents a list of great powers divided into three periods: 1816 to 1945, multipolarity; 1946 to 1989, bipolarity; and since 1990, unipolarity.46 Table 2 presents summary data about the incidence of war during each of these periods. </w:t>
      </w:r>
      <w:r w:rsidRPr="002227C1">
        <w:rPr>
          <w:rStyle w:val="Emphasis"/>
          <w:bCs/>
          <w:highlight w:val="green"/>
        </w:rPr>
        <w:t>Unipolarity</w:t>
      </w:r>
      <w:r w:rsidRPr="007858B8">
        <w:rPr>
          <w:rStyle w:val="Emphasis"/>
          <w:bCs/>
        </w:rPr>
        <w:t xml:space="preserve"> is </w:t>
      </w:r>
      <w:r w:rsidRPr="002227C1">
        <w:rPr>
          <w:rStyle w:val="Emphasis"/>
          <w:bCs/>
          <w:highlight w:val="green"/>
        </w:rPr>
        <w:t>the most conflict prone of all</w:t>
      </w:r>
      <w:r w:rsidRPr="007858B8">
        <w:rPr>
          <w:rStyle w:val="StyleUnderline"/>
        </w:rPr>
        <w:t xml:space="preserve"> the </w:t>
      </w:r>
      <w:r w:rsidRPr="007858B8">
        <w:rPr>
          <w:rStyle w:val="Emphasis"/>
          <w:bCs/>
        </w:rPr>
        <w:t>systems</w:t>
      </w:r>
      <w:r w:rsidRPr="007858B8">
        <w:rPr>
          <w:bCs/>
        </w:rPr>
        <w:t xml:space="preserve">, </w:t>
      </w:r>
      <w:r w:rsidRPr="007858B8">
        <w:rPr>
          <w:rStyle w:val="StyleUnderline"/>
        </w:rPr>
        <w:t xml:space="preserve">according to at least two important criteria: the </w:t>
      </w:r>
      <w:r w:rsidRPr="002227C1">
        <w:rPr>
          <w:rStyle w:val="Emphasis"/>
          <w:bCs/>
          <w:highlight w:val="green"/>
        </w:rPr>
        <w:t>percentage of years</w:t>
      </w:r>
      <w:r w:rsidRPr="007858B8">
        <w:rPr>
          <w:rStyle w:val="StyleUnderline"/>
        </w:rPr>
        <w:t xml:space="preserve"> that </w:t>
      </w:r>
      <w:r w:rsidRPr="002227C1">
        <w:rPr>
          <w:rStyle w:val="Emphasis"/>
          <w:bCs/>
          <w:highlight w:val="green"/>
        </w:rPr>
        <w:t>great powers spend at war</w:t>
      </w:r>
      <w:r w:rsidRPr="002227C1">
        <w:rPr>
          <w:bCs/>
          <w:highlight w:val="green"/>
        </w:rPr>
        <w:t xml:space="preserve"> </w:t>
      </w:r>
      <w:r w:rsidRPr="002227C1">
        <w:rPr>
          <w:rStyle w:val="StyleUnderline"/>
          <w:highlight w:val="green"/>
        </w:rPr>
        <w:t>and</w:t>
      </w:r>
      <w:r w:rsidRPr="007858B8">
        <w:rPr>
          <w:rStyle w:val="StyleUnderline"/>
        </w:rPr>
        <w:t xml:space="preserve"> the</w:t>
      </w:r>
      <w:r w:rsidRPr="007858B8">
        <w:rPr>
          <w:bCs/>
        </w:rPr>
        <w:t xml:space="preserve"> </w:t>
      </w:r>
      <w:r w:rsidRPr="002227C1">
        <w:rPr>
          <w:rStyle w:val="Emphasis"/>
          <w:bCs/>
          <w:highlight w:val="green"/>
        </w:rPr>
        <w:t>incidence of war involving great powers</w:t>
      </w:r>
      <w:r w:rsidRPr="007858B8">
        <w:rPr>
          <w:bCs/>
        </w:rPr>
        <w:t xml:space="preserve">. </w:t>
      </w:r>
      <w:r w:rsidRPr="007858B8">
        <w:rPr>
          <w:rStyle w:val="StyleUnderline"/>
        </w:rPr>
        <w:t xml:space="preserve">In </w:t>
      </w:r>
      <w:r w:rsidRPr="002227C1">
        <w:rPr>
          <w:rStyle w:val="StyleUnderline"/>
          <w:highlight w:val="green"/>
        </w:rPr>
        <w:t>multipolarity,</w:t>
      </w:r>
      <w:r w:rsidRPr="002227C1">
        <w:rPr>
          <w:b/>
          <w:bCs/>
          <w:highlight w:val="green"/>
        </w:rPr>
        <w:t xml:space="preserve"> </w:t>
      </w:r>
      <w:r w:rsidRPr="002227C1">
        <w:rPr>
          <w:rStyle w:val="StyleUnderline"/>
          <w:highlight w:val="green"/>
        </w:rPr>
        <w:t>18 percent of great power years were spent at war</w:t>
      </w:r>
      <w:r w:rsidRPr="007858B8">
        <w:rPr>
          <w:rStyle w:val="StyleUnderline"/>
        </w:rPr>
        <w:t>.</w:t>
      </w:r>
      <w:r w:rsidRPr="007858B8">
        <w:rPr>
          <w:b/>
          <w:bCs/>
        </w:rPr>
        <w:t xml:space="preserve"> </w:t>
      </w:r>
      <w:r w:rsidRPr="007858B8">
        <w:rPr>
          <w:rStyle w:val="StyleUnderline"/>
        </w:rPr>
        <w:t xml:space="preserve">In </w:t>
      </w:r>
      <w:r w:rsidRPr="002227C1">
        <w:rPr>
          <w:rStyle w:val="StyleUnderline"/>
          <w:highlight w:val="green"/>
        </w:rPr>
        <w:t>bipolarity</w:t>
      </w:r>
      <w:r w:rsidRPr="007858B8">
        <w:rPr>
          <w:rStyle w:val="StyleUnderline"/>
        </w:rPr>
        <w:t xml:space="preserve">, the ratio is </w:t>
      </w:r>
      <w:r w:rsidRPr="002227C1">
        <w:rPr>
          <w:rStyle w:val="StyleUnderline"/>
          <w:highlight w:val="green"/>
        </w:rPr>
        <w:t>16 percent</w:t>
      </w:r>
      <w:r w:rsidRPr="007858B8">
        <w:rPr>
          <w:b/>
          <w:bCs/>
        </w:rPr>
        <w:t xml:space="preserve">. </w:t>
      </w:r>
      <w:r w:rsidRPr="007858B8">
        <w:rPr>
          <w:rStyle w:val="StyleUnderline"/>
        </w:rPr>
        <w:t xml:space="preserve">In </w:t>
      </w:r>
      <w:r w:rsidRPr="002227C1">
        <w:rPr>
          <w:rStyle w:val="StyleUnderline"/>
          <w:highlight w:val="green"/>
        </w:rPr>
        <w:t>unipolarity</w:t>
      </w:r>
      <w:r w:rsidRPr="007858B8">
        <w:rPr>
          <w:rStyle w:val="StyleUnderline"/>
        </w:rPr>
        <w:t>, however</w:t>
      </w:r>
      <w:r w:rsidRPr="007858B8">
        <w:rPr>
          <w:bCs/>
        </w:rPr>
        <w:t xml:space="preserve">, </w:t>
      </w:r>
      <w:r w:rsidRPr="007858B8">
        <w:rPr>
          <w:rStyle w:val="StyleUnderline"/>
        </w:rPr>
        <w:t xml:space="preserve">a remarkable </w:t>
      </w:r>
      <w:r w:rsidRPr="002227C1">
        <w:rPr>
          <w:rStyle w:val="Emphasis"/>
          <w:bCs/>
          <w:highlight w:val="green"/>
        </w:rPr>
        <w:t>59 percent</w:t>
      </w:r>
      <w:r w:rsidRPr="002227C1">
        <w:rPr>
          <w:rStyle w:val="StyleUnderline"/>
          <w:highlight w:val="green"/>
        </w:rPr>
        <w:t xml:space="preserve"> of great power years</w:t>
      </w:r>
      <w:r w:rsidRPr="007858B8">
        <w:rPr>
          <w:rStyle w:val="StyleUnderline"/>
        </w:rPr>
        <w:t xml:space="preserve"> until now were </w:t>
      </w:r>
      <w:r w:rsidRPr="002227C1">
        <w:rPr>
          <w:rStyle w:val="StyleUnderline"/>
          <w:highlight w:val="green"/>
        </w:rPr>
        <w:t>spent at war</w:t>
      </w:r>
      <w:r w:rsidRPr="007858B8">
        <w:rPr>
          <w:bCs/>
        </w:rPr>
        <w:t xml:space="preserve">. </w:t>
      </w:r>
      <w:r w:rsidRPr="007858B8">
        <w:rPr>
          <w:szCs w:val="16"/>
        </w:rPr>
        <w:t>This is by far the highest percentage in all three systems. Furthermore,</w:t>
      </w:r>
      <w:r w:rsidRPr="007858B8">
        <w:rPr>
          <w:bCs/>
          <w:sz w:val="10"/>
          <w:szCs w:val="16"/>
        </w:rPr>
        <w:t xml:space="preserve"> </w:t>
      </w:r>
      <w:r w:rsidRPr="007858B8">
        <w:rPr>
          <w:rStyle w:val="StyleUnderline"/>
        </w:rPr>
        <w:t xml:space="preserve">during periods of </w:t>
      </w:r>
      <w:r w:rsidRPr="002227C1">
        <w:rPr>
          <w:rStyle w:val="StyleUnderline"/>
          <w:highlight w:val="green"/>
        </w:rPr>
        <w:t>multipolarity and bipolarity</w:t>
      </w:r>
      <w:r w:rsidRPr="002227C1">
        <w:rPr>
          <w:b/>
          <w:bCs/>
          <w:highlight w:val="green"/>
        </w:rPr>
        <w:t>,</w:t>
      </w:r>
      <w:r w:rsidRPr="007858B8">
        <w:rPr>
          <w:b/>
          <w:bCs/>
        </w:rPr>
        <w:t xml:space="preserve"> </w:t>
      </w:r>
      <w:r w:rsidRPr="007858B8">
        <w:rPr>
          <w:rStyle w:val="StyleUnderline"/>
        </w:rPr>
        <w:t xml:space="preserve">the </w:t>
      </w:r>
      <w:r w:rsidRPr="002227C1">
        <w:rPr>
          <w:rStyle w:val="StyleUnderline"/>
          <w:highlight w:val="green"/>
        </w:rPr>
        <w:t>probability</w:t>
      </w:r>
      <w:r w:rsidRPr="007858B8">
        <w:rPr>
          <w:rStyle w:val="StyleUnderline"/>
        </w:rPr>
        <w:t xml:space="preserve"> that </w:t>
      </w:r>
      <w:r w:rsidRPr="002227C1">
        <w:rPr>
          <w:rStyle w:val="StyleUnderline"/>
          <w:highlight w:val="green"/>
        </w:rPr>
        <w:t>war involving a great power would break out</w:t>
      </w:r>
      <w:r w:rsidRPr="007858B8">
        <w:rPr>
          <w:rStyle w:val="StyleUnderline"/>
        </w:rPr>
        <w:t xml:space="preserve"> in any given year </w:t>
      </w:r>
      <w:r w:rsidRPr="002227C1">
        <w:rPr>
          <w:rStyle w:val="StyleUnderline"/>
          <w:highlight w:val="green"/>
        </w:rPr>
        <w:t>was</w:t>
      </w:r>
      <w:r w:rsidRPr="002227C1">
        <w:rPr>
          <w:bCs/>
          <w:highlight w:val="green"/>
        </w:rPr>
        <w:t>,</w:t>
      </w:r>
      <w:r w:rsidRPr="007858B8">
        <w:rPr>
          <w:bCs/>
        </w:rPr>
        <w:t xml:space="preserve"> respectively, </w:t>
      </w:r>
      <w:r w:rsidRPr="002227C1">
        <w:rPr>
          <w:rStyle w:val="StyleUnderline"/>
          <w:highlight w:val="green"/>
        </w:rPr>
        <w:t>4.2</w:t>
      </w:r>
      <w:r w:rsidRPr="007858B8">
        <w:rPr>
          <w:bCs/>
        </w:rPr>
        <w:t xml:space="preserve"> percent </w:t>
      </w:r>
      <w:r w:rsidRPr="007858B8">
        <w:rPr>
          <w:rStyle w:val="StyleUnderline"/>
        </w:rPr>
        <w:t>and 3.4 percent</w:t>
      </w:r>
      <w:r w:rsidRPr="007858B8">
        <w:rPr>
          <w:bCs/>
        </w:rPr>
        <w:t xml:space="preserve">. </w:t>
      </w:r>
      <w:r w:rsidRPr="007858B8">
        <w:rPr>
          <w:rStyle w:val="Emphasis"/>
          <w:bCs/>
        </w:rPr>
        <w:t xml:space="preserve">Under </w:t>
      </w:r>
      <w:r w:rsidRPr="002227C1">
        <w:rPr>
          <w:rStyle w:val="Emphasis"/>
          <w:bCs/>
          <w:highlight w:val="green"/>
        </w:rPr>
        <w:t>unipolarity, it is 18</w:t>
      </w:r>
      <w:r w:rsidRPr="007858B8">
        <w:rPr>
          <w:bCs/>
        </w:rPr>
        <w:t xml:space="preserve">.2 percent—or </w:t>
      </w:r>
      <w:r w:rsidRPr="007858B8">
        <w:rPr>
          <w:rStyle w:val="StyleUnderline"/>
        </w:rPr>
        <w:t>more than</w:t>
      </w:r>
      <w:r w:rsidRPr="007858B8">
        <w:rPr>
          <w:bCs/>
        </w:rPr>
        <w:t xml:space="preserve"> </w:t>
      </w:r>
      <w:r w:rsidRPr="002227C1">
        <w:rPr>
          <w:rStyle w:val="Emphasis"/>
          <w:bCs/>
          <w:highlight w:val="green"/>
        </w:rPr>
        <w:t>four times higher</w:t>
      </w:r>
      <w:r w:rsidRPr="007858B8">
        <w:rPr>
          <w:bCs/>
        </w:rPr>
        <w:t xml:space="preserve">.47 </w:t>
      </w:r>
      <w:r w:rsidRPr="007858B8">
        <w:rPr>
          <w:rStyle w:val="StyleUnderline"/>
        </w:rPr>
        <w:t>These figures provide</w:t>
      </w:r>
      <w:r w:rsidRPr="007858B8">
        <w:rPr>
          <w:bCs/>
        </w:rPr>
        <w:t xml:space="preserve"> </w:t>
      </w:r>
      <w:r w:rsidRPr="002227C1">
        <w:rPr>
          <w:rStyle w:val="Emphasis"/>
          <w:bCs/>
          <w:highlight w:val="green"/>
        </w:rPr>
        <w:t>no evidence</w:t>
      </w:r>
      <w:r w:rsidRPr="002227C1">
        <w:rPr>
          <w:rStyle w:val="StyleUnderline"/>
          <w:highlight w:val="green"/>
        </w:rPr>
        <w:t xml:space="preserve"> that </w:t>
      </w:r>
      <w:r w:rsidRPr="002227C1">
        <w:rPr>
          <w:rStyle w:val="Emphasis"/>
          <w:bCs/>
          <w:highlight w:val="green"/>
        </w:rPr>
        <w:t>unipolarity is peaceful</w:t>
      </w:r>
      <w:r w:rsidRPr="00E4196D">
        <w:rPr>
          <w:bCs/>
        </w:rPr>
        <w:t>.48</w:t>
      </w:r>
    </w:p>
    <w:p w14:paraId="228B29F4" w14:textId="75B6EB9A" w:rsidR="00EE6870" w:rsidRDefault="00EE6870" w:rsidP="00EE6870"/>
    <w:p w14:paraId="2846D63D" w14:textId="720A6C25" w:rsidR="00EE6870" w:rsidRPr="00EE6870" w:rsidRDefault="00EE6870" w:rsidP="00EE6870">
      <w:pPr>
        <w:pStyle w:val="Heading4"/>
        <w:rPr>
          <w:rFonts w:cs="Arial"/>
          <w:b w:val="0"/>
          <w:bCs w:val="0"/>
        </w:rPr>
      </w:pPr>
      <w:r w:rsidRPr="00EE6870">
        <w:rPr>
          <w:rFonts w:cs="Arial"/>
        </w:rPr>
        <w:t>Deterrence checks any risk of war in space</w:t>
      </w:r>
    </w:p>
    <w:p w14:paraId="4095A632" w14:textId="77777777" w:rsidR="00EE6870" w:rsidRPr="00F35F0D" w:rsidRDefault="00EE6870" w:rsidP="00EE687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815A34E" w14:textId="77777777" w:rsidR="00EE6870" w:rsidRPr="008148C1" w:rsidRDefault="00EE6870" w:rsidP="00EE6870">
      <w:r w:rsidRPr="00F35F0D">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t xml:space="preserve"> the </w:t>
      </w:r>
      <w:r w:rsidRPr="00FF44C4">
        <w:rPr>
          <w:rStyle w:val="Emphasis"/>
          <w:highlight w:val="green"/>
        </w:rPr>
        <w:t>fragility</w:t>
      </w:r>
      <w:r w:rsidRPr="00FF44C4">
        <w:rPr>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t xml:space="preserve"> a degree of </w:t>
      </w:r>
      <w:r w:rsidRPr="00FF44C4">
        <w:rPr>
          <w:rStyle w:val="Emphasis"/>
          <w:highlight w:val="green"/>
        </w:rPr>
        <w:t>existential deterrence</w:t>
      </w:r>
      <w:r w:rsidRPr="00F35F0D">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t xml:space="preserve"> </w:t>
      </w:r>
      <w:r w:rsidRPr="00F35F0D">
        <w:rPr>
          <w:u w:val="single"/>
        </w:rPr>
        <w:t xml:space="preserve">to decision-makers </w:t>
      </w:r>
      <w:r w:rsidRPr="00FF44C4">
        <w:rPr>
          <w:highlight w:val="green"/>
          <w:u w:val="single"/>
        </w:rPr>
        <w:t>that there may be</w:t>
      </w:r>
      <w:r w:rsidRPr="00F35F0D">
        <w:t xml:space="preserve"> a </w:t>
      </w:r>
      <w:r w:rsidRPr="00FF44C4">
        <w:rPr>
          <w:rStyle w:val="Emphasis"/>
          <w:highlight w:val="green"/>
        </w:rPr>
        <w:t>natural caution</w:t>
      </w:r>
      <w:r w:rsidRPr="00FF44C4">
        <w:rPr>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highlight w:val="green"/>
        </w:rPr>
        <w:t xml:space="preserve"> </w:t>
      </w:r>
      <w:r w:rsidRPr="00FF44C4">
        <w:rPr>
          <w:highlight w:val="green"/>
          <w:u w:val="single"/>
        </w:rPr>
        <w:t>because</w:t>
      </w:r>
      <w:r w:rsidRPr="00F35F0D">
        <w:t xml:space="preserve"> the </w:t>
      </w:r>
      <w:r w:rsidRPr="00FF44C4">
        <w:rPr>
          <w:highlight w:val="green"/>
          <w:u w:val="single"/>
        </w:rPr>
        <w:t>consequences</w:t>
      </w:r>
      <w:r w:rsidRPr="00F35F0D">
        <w:t xml:space="preserve"> of doing so </w:t>
      </w:r>
      <w:r w:rsidRPr="00FF44C4">
        <w:rPr>
          <w:highlight w:val="green"/>
          <w:u w:val="single"/>
        </w:rPr>
        <w:t>approach</w:t>
      </w:r>
      <w:r w:rsidRPr="00F35F0D">
        <w:t xml:space="preserve"> the </w:t>
      </w:r>
      <w:r w:rsidRPr="00F35F0D">
        <w:rPr>
          <w:u w:val="single"/>
        </w:rPr>
        <w:t xml:space="preserve">mentalities of </w:t>
      </w:r>
      <w:r w:rsidRPr="00F35F0D">
        <w:rPr>
          <w:rStyle w:val="Emphasis"/>
        </w:rPr>
        <w:t xml:space="preserve">total </w:t>
      </w:r>
      <w:r w:rsidRPr="00F35F0D">
        <w:rPr>
          <w:rStyle w:val="Emphasis"/>
        </w:rPr>
        <w:lastRenderedPageBreak/>
        <w:t>war</w:t>
      </w:r>
      <w:r w:rsidRPr="00F35F0D">
        <w:t xml:space="preserve">, </w:t>
      </w:r>
      <w:r w:rsidRPr="00F35F0D">
        <w:rPr>
          <w:u w:val="single"/>
        </w:rPr>
        <w:t xml:space="preserve">or </w:t>
      </w:r>
      <w:r w:rsidRPr="00FF44C4">
        <w:rPr>
          <w:rStyle w:val="Emphasis"/>
          <w:highlight w:val="green"/>
        </w:rPr>
        <w:t>nuclear responses</w:t>
      </w:r>
      <w:r w:rsidRPr="00F35F0D">
        <w:t xml:space="preserve"> if a society begins tearing itself apart because of the collapse of </w:t>
      </w:r>
      <w:proofErr w:type="spellStart"/>
      <w:r w:rsidRPr="00F35F0D">
        <w:t>optimised</w:t>
      </w:r>
      <w:proofErr w:type="spellEnd"/>
      <w:r w:rsidRPr="00F35F0D">
        <w:t xml:space="preserve"> energy grids and just-in-time supply chains. In addition, the </w:t>
      </w:r>
      <w:r w:rsidRPr="00FF44C4">
        <w:rPr>
          <w:highlight w:val="green"/>
          <w:u w:val="single"/>
        </w:rPr>
        <w:t xml:space="preserve">problem of </w:t>
      </w:r>
      <w:r w:rsidRPr="00FF44C4">
        <w:rPr>
          <w:rStyle w:val="Emphasis"/>
          <w:highlight w:val="green"/>
        </w:rPr>
        <w:t>space debris</w:t>
      </w:r>
      <w:r w:rsidRPr="00F35F0D">
        <w:t xml:space="preserve"> and the political-legal hurdles to conducting debris clean-up operations </w:t>
      </w:r>
      <w:r w:rsidRPr="00FF44C4">
        <w:rPr>
          <w:highlight w:val="green"/>
          <w:u w:val="single"/>
        </w:rPr>
        <w:t>mean</w:t>
      </w:r>
      <w:r w:rsidRPr="00F35F0D">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t xml:space="preserve"> outer </w:t>
      </w:r>
      <w:r w:rsidRPr="00F35F0D">
        <w:rPr>
          <w:u w:val="single"/>
        </w:rPr>
        <w:t>space</w:t>
      </w:r>
      <w:r w:rsidRPr="00F35F0D">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t xml:space="preserve">. </w:t>
      </w:r>
      <w:r w:rsidRPr="00FF44C4">
        <w:rPr>
          <w:highlight w:val="green"/>
          <w:u w:val="single"/>
        </w:rPr>
        <w:t>China’s</w:t>
      </w:r>
      <w:r w:rsidRPr="00F35F0D">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t xml:space="preserve"> valuable </w:t>
      </w:r>
      <w:r w:rsidRPr="00FF44C4">
        <w:rPr>
          <w:rStyle w:val="Emphasis"/>
          <w:highlight w:val="green"/>
        </w:rPr>
        <w:t>lesson for all</w:t>
      </w:r>
      <w:r w:rsidRPr="00F35F0D">
        <w:t xml:space="preserve"> on the potentially devastating effect of kinetic warfare in orbit.</w:t>
      </w:r>
    </w:p>
    <w:p w14:paraId="05796571" w14:textId="1D354225" w:rsidR="00EE6870" w:rsidRDefault="00EE6870" w:rsidP="00EE6870"/>
    <w:p w14:paraId="1F3751B9" w14:textId="77777777" w:rsidR="00EE6870" w:rsidRDefault="00EE6870" w:rsidP="00EE6870"/>
    <w:p w14:paraId="23104F5B" w14:textId="77777777" w:rsidR="00EE6870" w:rsidRDefault="00EE6870" w:rsidP="00EE6870">
      <w:pPr>
        <w:pStyle w:val="Heading4"/>
      </w:pPr>
      <w:r>
        <w:t>Unipolarity bad:</w:t>
      </w:r>
    </w:p>
    <w:p w14:paraId="43C11EAA" w14:textId="77777777" w:rsidR="00EE6870" w:rsidRPr="00706F1C" w:rsidRDefault="00EE6870" w:rsidP="00EE6870">
      <w:pPr>
        <w:pStyle w:val="Heading4"/>
      </w:pPr>
      <w:r>
        <w:t>A] P</w:t>
      </w:r>
      <w:r w:rsidRPr="00706F1C">
        <w:t xml:space="preserve">ursuit of hegemony leads to </w:t>
      </w:r>
      <w:r>
        <w:t>Sino-Russia alliance and is unsustainable</w:t>
      </w:r>
      <w:r w:rsidRPr="00706F1C">
        <w:t>.</w:t>
      </w:r>
    </w:p>
    <w:p w14:paraId="62C239F8" w14:textId="77777777" w:rsidR="00EE6870" w:rsidRPr="00706F1C" w:rsidRDefault="00EE6870" w:rsidP="00EE6870">
      <w:pPr>
        <w:rPr>
          <w:rStyle w:val="Style13ptBold"/>
        </w:rPr>
      </w:pPr>
      <w:r w:rsidRPr="00706F1C">
        <w:rPr>
          <w:rStyle w:val="Style13ptBold"/>
        </w:rPr>
        <w:t>Porter, DPhil, 19</w:t>
      </w:r>
    </w:p>
    <w:p w14:paraId="5036D39B" w14:textId="77777777" w:rsidR="00EE6870" w:rsidRPr="00706F1C" w:rsidRDefault="00EE6870" w:rsidP="00EE6870">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6260CC74" w14:textId="77777777" w:rsidR="00EE6870" w:rsidRDefault="00EE6870" w:rsidP="00EE6870">
      <w:pPr>
        <w:rPr>
          <w:rStyle w:val="StyleUnderlin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 xml:space="preserve">the problem lies in the scope of the policy that those capabilities are </w:t>
      </w:r>
      <w:r w:rsidRPr="00706F1C">
        <w:rPr>
          <w:rStyle w:val="StyleUnderline"/>
        </w:rPr>
        <w:lastRenderedPageBreak/>
        <w:t>designed to serve</w:t>
      </w:r>
      <w:r w:rsidRPr="00706F1C">
        <w:t xml:space="preserve">. To make the problem smaller, </w:t>
      </w:r>
      <w:r w:rsidRPr="00706F1C">
        <w:rPr>
          <w:rStyle w:val="StyleUnderline"/>
        </w:rPr>
        <w:t>Washington should take steps to make the pool of adversaries smaller.</w:t>
      </w:r>
    </w:p>
    <w:p w14:paraId="3690749A" w14:textId="77777777" w:rsidR="00EE6870" w:rsidRDefault="00EE6870" w:rsidP="00EE6870"/>
    <w:p w14:paraId="5ED61874" w14:textId="77777777" w:rsidR="00EE6870" w:rsidRDefault="00EE6870" w:rsidP="00EE6870">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5674F22E" w14:textId="77777777" w:rsidR="00EE6870" w:rsidRPr="00811267" w:rsidRDefault="00EE6870" w:rsidP="00EE6870">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5F7BB8F5" w14:textId="77777777" w:rsidR="00EE6870" w:rsidRDefault="00EE6870" w:rsidP="00EE6870">
      <w:pPr>
        <w:rPr>
          <w:rFonts w:cs="Times New Roman"/>
        </w:rPr>
      </w:pPr>
      <w:r w:rsidRPr="00B5134B">
        <w:rPr>
          <w:rFonts w:cs="Times New Roman"/>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rPr>
        <w:t xml:space="preserve"> into parts of the former Soviet Union in Eastern Europe and finally </w:t>
      </w:r>
      <w:r w:rsidRPr="005C3B6C">
        <w:rPr>
          <w:rStyle w:val="StyleUnderline"/>
        </w:rPr>
        <w:t>to the Scandinavian countries</w:t>
      </w:r>
      <w:r w:rsidRPr="00B5134B">
        <w:rPr>
          <w:rFonts w:cs="Times New Roman"/>
        </w:rPr>
        <w:t xml:space="preserve">. Under their plan, </w:t>
      </w:r>
      <w:r w:rsidRPr="00743FAE">
        <w:rPr>
          <w:rStyle w:val="StyleUnderline"/>
          <w:highlight w:val="green"/>
        </w:rPr>
        <w:t>American military forces</w:t>
      </w:r>
      <w:r w:rsidRPr="00B5134B">
        <w:rPr>
          <w:rFonts w:cs="Times New Roman"/>
        </w:rPr>
        <w:t xml:space="preserve"> — reinforced by the armies of trusted allies — </w:t>
      </w:r>
      <w:r w:rsidRPr="005C3B6C">
        <w:rPr>
          <w:rStyle w:val="StyleUnderline"/>
        </w:rPr>
        <w:t>should garrison every segment</w:t>
      </w:r>
      <w:r w:rsidRPr="00B5134B">
        <w:rPr>
          <w:rFonts w:cs="Times New Roman"/>
        </w:rPr>
        <w:t xml:space="preserve"> of this line</w:t>
      </w:r>
      <w:r w:rsidRPr="00B5134B">
        <w:t xml:space="preserve">, </w:t>
      </w:r>
      <w:r w:rsidRPr="005C3B6C">
        <w:rPr>
          <w:rStyle w:val="Emphasis"/>
        </w:rPr>
        <w:t xml:space="preserve">a </w:t>
      </w:r>
      <w:r w:rsidRPr="00B5134B">
        <w:rPr>
          <w:rFonts w:cs="Times New Roman"/>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rPr>
        <w:t xml:space="preserve"> certainly </w:t>
      </w:r>
      <w:r w:rsidRPr="00743FAE">
        <w:rPr>
          <w:rStyle w:val="Emphasis"/>
        </w:rPr>
        <w:t>conflict</w:t>
      </w:r>
      <w:r w:rsidRPr="005C3B6C">
        <w:rPr>
          <w:rStyle w:val="Emphasis"/>
        </w:rPr>
        <w:t xml:space="preserve"> with domestic spending priorities</w:t>
      </w:r>
      <w:r w:rsidRPr="00B5134B">
        <w:rPr>
          <w:rFonts w:cs="Times New Roman"/>
        </w:rPr>
        <w:t xml:space="preserve"> and possibly provoke a divisive debate over the reinstatement of the draft. However, the real question — unasked in Washington </w:t>
      </w:r>
      <w:proofErr w:type="gramStart"/>
      <w:r w:rsidRPr="00B5134B">
        <w:rPr>
          <w:rFonts w:cs="Times New Roman"/>
        </w:rPr>
        <w:t>at the moment</w:t>
      </w:r>
      <w:proofErr w:type="gramEnd"/>
      <w:r w:rsidRPr="00B5134B">
        <w:rPr>
          <w:rFonts w:cs="Times New Roman"/>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highlight w:val="green"/>
        </w:rPr>
        <w:t>,</w:t>
      </w:r>
      <w:r w:rsidRPr="00B5134B">
        <w:rPr>
          <w:rFonts w:cs="Times New Roman"/>
        </w:rPr>
        <w:t xml:space="preserve"> in the end, possibly </w:t>
      </w:r>
      <w:r w:rsidRPr="005C3B6C">
        <w:rPr>
          <w:rStyle w:val="Emphasis"/>
        </w:rPr>
        <w:t>all-out combat</w:t>
      </w:r>
      <w:r w:rsidRPr="00B5134B">
        <w:rPr>
          <w:rFonts w:cs="Times New Roman"/>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rPr>
        <w:t>.</w:t>
      </w:r>
    </w:p>
    <w:p w14:paraId="7AC99970" w14:textId="77777777" w:rsidR="00EE6870" w:rsidRPr="00EE6870" w:rsidRDefault="00EE6870" w:rsidP="00EE6870"/>
    <w:sectPr w:rsidR="00EE6870" w:rsidRPr="00EE68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68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5D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870"/>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11866"/>
  <w14:defaultImageDpi w14:val="300"/>
  <w15:docId w15:val="{8B506C47-993A-8441-8BE0-4213F2E0A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687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E68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68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68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E68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68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870"/>
  </w:style>
  <w:style w:type="character" w:customStyle="1" w:styleId="Heading1Char">
    <w:name w:val="Heading 1 Char"/>
    <w:aliases w:val="Pocket Char"/>
    <w:basedOn w:val="DefaultParagraphFont"/>
    <w:link w:val="Heading1"/>
    <w:uiPriority w:val="9"/>
    <w:rsid w:val="00EE68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68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687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E68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E687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EE6870"/>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EE687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E6870"/>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card Char,Medium Grid 21 Char,No Spacing111111 Char,No Spacing31 Char"/>
    <w:basedOn w:val="DefaultParagraphFont"/>
    <w:link w:val="NoSpacing"/>
    <w:uiPriority w:val="99"/>
    <w:unhideWhenUsed/>
    <w:rsid w:val="00EE6870"/>
    <w:rPr>
      <w:color w:val="auto"/>
      <w:u w:val="none"/>
    </w:rPr>
  </w:style>
  <w:style w:type="paragraph" w:styleId="DocumentMap">
    <w:name w:val="Document Map"/>
    <w:basedOn w:val="Normal"/>
    <w:link w:val="DocumentMapChar"/>
    <w:uiPriority w:val="99"/>
    <w:semiHidden/>
    <w:unhideWhenUsed/>
    <w:rsid w:val="00EE68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6870"/>
    <w:rPr>
      <w:rFonts w:ascii="Lucida Grande" w:hAnsi="Lucida Grande" w:cs="Lucida Grande"/>
    </w:rPr>
  </w:style>
  <w:style w:type="paragraph" w:styleId="NoSpacing">
    <w:name w:val="No Spacing"/>
    <w:aliases w:val="Note Level 2,Small Text,Card Format,Note Level 21,ClearFormatting,DDI Tag,Tag Title,No Spacing51,No Spacing11211,card,Medium Grid 21,No Spacing111111,No Spacing31,No Spacing22,No Spacing3,Dont use,No Spacing41,No Spacing111112,tag,Clear,Card"/>
    <w:basedOn w:val="Heading1"/>
    <w:link w:val="Hyperlink"/>
    <w:autoRedefine/>
    <w:uiPriority w:val="99"/>
    <w:qFormat/>
    <w:rsid w:val="00EE68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E6870"/>
    <w:pPr>
      <w:widowControl w:val="0"/>
      <w:spacing w:after="0" w:line="240" w:lineRule="auto"/>
      <w:ind w:left="720"/>
      <w:jc w:val="both"/>
    </w:pPr>
    <w:rPr>
      <w:b/>
      <w:iCs/>
      <w:sz w:val="22"/>
      <w:u w:val="single"/>
    </w:rPr>
  </w:style>
  <w:style w:type="paragraph" w:styleId="Title">
    <w:name w:val="Title"/>
    <w:aliases w:val="Cites and Cards,UNDERLINE,Bold Underlined,Read This,title,Block Heading"/>
    <w:basedOn w:val="Normal"/>
    <w:next w:val="Normal"/>
    <w:link w:val="TitleChar"/>
    <w:uiPriority w:val="6"/>
    <w:qFormat/>
    <w:rsid w:val="00EE6870"/>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EE6870"/>
    <w:rPr>
      <w:sz w:val="16"/>
      <w:u w:val="single"/>
    </w:rPr>
  </w:style>
  <w:style w:type="paragraph" w:customStyle="1" w:styleId="cardtext">
    <w:name w:val="card text"/>
    <w:basedOn w:val="Normal"/>
    <w:link w:val="cardtextChar"/>
    <w:qFormat/>
    <w:rsid w:val="00EE6870"/>
    <w:pPr>
      <w:ind w:left="288" w:right="288"/>
    </w:pPr>
    <w:rPr>
      <w:rFonts w:eastAsia="Times New Roman"/>
    </w:rPr>
  </w:style>
  <w:style w:type="character" w:customStyle="1" w:styleId="cardtextChar">
    <w:name w:val="card text Char"/>
    <w:link w:val="cardtext"/>
    <w:rsid w:val="00EE6870"/>
    <w:rPr>
      <w:rFonts w:ascii="Calibri" w:eastAsia="Times New Roman"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nationalinterest.org/print/blog/skeptics/rethinking-us-primacy-east-asia-4097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thediplomat.com/2014/07/where-would-beijing-use-external-distractions/"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10</Pages>
  <Words>6411</Words>
  <Characters>36546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2022-02-20T19:25:00Z</dcterms:created>
  <dcterms:modified xsi:type="dcterms:W3CDTF">2022-02-20T20:02:00Z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