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1339A" w14:textId="77777777" w:rsidR="00B05627" w:rsidRPr="00914EF5" w:rsidRDefault="00B05627" w:rsidP="00B05627">
      <w:pPr>
        <w:pStyle w:val="Heading1"/>
      </w:pPr>
      <w:r>
        <w:t>Cybernetics</w:t>
      </w:r>
    </w:p>
    <w:p w14:paraId="30457C21" w14:textId="77777777" w:rsidR="00B05627" w:rsidRPr="00914EF5" w:rsidRDefault="00B05627" w:rsidP="00B05627"/>
    <w:p w14:paraId="74B7C804" w14:textId="77777777" w:rsidR="00B05627" w:rsidRPr="00E62B7B" w:rsidRDefault="00B05627" w:rsidP="00B05627">
      <w:pPr>
        <w:pStyle w:val="Heading4"/>
      </w:pPr>
      <w:commentRangeStart w:id="0"/>
      <w:r>
        <w:t xml:space="preserve">The </w:t>
      </w:r>
      <w:commentRangeEnd w:id="0"/>
      <w:r>
        <w:rPr>
          <w:rStyle w:val="CommentReference"/>
          <w:rFonts w:eastAsiaTheme="minorEastAsia" w:cs="Calibri"/>
          <w:b w:val="0"/>
          <w:bCs w:val="0"/>
        </w:rPr>
        <w:commentReference w:id="0"/>
      </w:r>
      <w:r>
        <w:t>erosion of the distinction between human and machine, between knowledge and data, has already occurred. This is the thesis of Cybernetics- our world has become an amalgamation of technology and humanity. We leave behind humanity in pursuit of technology</w:t>
      </w:r>
    </w:p>
    <w:p w14:paraId="49812CFA" w14:textId="77777777" w:rsidR="00B05627" w:rsidRDefault="00B05627" w:rsidP="00B05627">
      <w:pPr>
        <w:rPr>
          <w:rStyle w:val="Style13ptBold"/>
        </w:rPr>
      </w:pPr>
      <w:proofErr w:type="spellStart"/>
      <w:r>
        <w:rPr>
          <w:rStyle w:val="Style13ptBold"/>
        </w:rPr>
        <w:t>Kroker</w:t>
      </w:r>
      <w:proofErr w:type="spellEnd"/>
      <w:r>
        <w:rPr>
          <w:rStyle w:val="Style13ptBold"/>
        </w:rPr>
        <w:t xml:space="preserve"> 14</w:t>
      </w:r>
    </w:p>
    <w:p w14:paraId="7BA73F78" w14:textId="77777777" w:rsidR="00B05627" w:rsidRDefault="00B05627" w:rsidP="00B05627">
      <w:pPr>
        <w:rPr>
          <w:szCs w:val="16"/>
        </w:rPr>
      </w:pPr>
      <w:r w:rsidRPr="00FE288B">
        <w:rPr>
          <w:szCs w:val="16"/>
        </w:rPr>
        <w:t>[Arthur, running out of jokes here. 2014. “Exits to the Posthuman Future.”] pat</w:t>
      </w:r>
    </w:p>
    <w:p w14:paraId="5A3AD7D4" w14:textId="77777777" w:rsidR="00B05627" w:rsidRDefault="00B05627" w:rsidP="00B05627">
      <w:pPr>
        <w:tabs>
          <w:tab w:val="left" w:pos="1427"/>
        </w:tabs>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414292">
        <w:rPr>
          <w:rStyle w:val="StyleUnderline"/>
          <w:highlight w:val="yellow"/>
        </w:rPr>
        <w:t>digital organisms proliferate by</w:t>
      </w:r>
      <w:r w:rsidRPr="00F02EA3">
        <w:rPr>
          <w:rStyle w:val="StyleUnderline"/>
        </w:rPr>
        <w:t xml:space="preserve"> the new appearance of </w:t>
      </w:r>
      <w:r w:rsidRPr="00C74D9F">
        <w:rPr>
          <w:rStyle w:val="StyleUnderline"/>
          <w:highlight w:val="yellow"/>
        </w:rPr>
        <w:t>code structures and networking functions</w:t>
      </w:r>
      <w:r w:rsidRPr="00DF2D0F">
        <w:rPr>
          <w:sz w:val="12"/>
          <w:szCs w:val="12"/>
        </w:rPr>
        <w:t xml:space="preserve">. </w:t>
      </w:r>
      <w:r w:rsidRPr="00DF2D0F">
        <w:rPr>
          <w:sz w:val="12"/>
        </w:rPr>
        <w:t xml:space="preserve">Always disloyal to evolutionary logic, </w:t>
      </w:r>
      <w:r w:rsidRPr="00C74D9F">
        <w:rPr>
          <w:rStyle w:val="StyleUnderline"/>
          <w:highlight w:val="yellow"/>
        </w:rPr>
        <w:t>software</w:t>
      </w:r>
      <w:r w:rsidRPr="00F02EA3">
        <w:rPr>
          <w:rStyle w:val="StyleUnderline"/>
        </w:rPr>
        <w:t xml:space="preserve"> code </w:t>
      </w:r>
      <w:r w:rsidRPr="00C74D9F">
        <w:rPr>
          <w:rStyle w:val="StyleUnderline"/>
          <w:highlight w:val="yellow"/>
        </w:rPr>
        <w:t>only recognizes</w:t>
      </w:r>
      <w:r w:rsidRPr="00F02EA3">
        <w:rPr>
          <w:rStyle w:val="StyleUnderline"/>
        </w:rPr>
        <w:t xml:space="preserve"> digital life as a random </w:t>
      </w:r>
      <w:r w:rsidRPr="00C74D9F">
        <w:rPr>
          <w:rStyle w:val="StyleUnderline"/>
          <w:highlight w:val="yellow"/>
        </w:rPr>
        <w:t>struggle between</w:t>
      </w:r>
      <w:r w:rsidRPr="00F02EA3">
        <w:rPr>
          <w:rStyle w:val="StyleUnderline"/>
        </w:rPr>
        <w:t xml:space="preserve"> digital </w:t>
      </w:r>
      <w:r w:rsidRPr="00C74D9F">
        <w:rPr>
          <w:rStyle w:val="StyleUnderline"/>
          <w:highlight w:val="yellow"/>
        </w:rPr>
        <w:t>design</w:t>
      </w:r>
      <w:r w:rsidRPr="00DF2D0F">
        <w:rPr>
          <w:sz w:val="12"/>
        </w:rPr>
        <w:t xml:space="preserve"> – repetitive patterned instructions – </w:t>
      </w:r>
      <w:r w:rsidRPr="00C74D9F">
        <w:rPr>
          <w:rStyle w:val="StyleUnderline"/>
          <w:highlight w:val="yellow"/>
        </w:rPr>
        <w:t>and</w:t>
      </w:r>
      <w:r w:rsidRPr="00F02EA3">
        <w:rPr>
          <w:rStyle w:val="StyleUnderline"/>
        </w:rPr>
        <w:t xml:space="preserve"> the wild side of </w:t>
      </w:r>
      <w:r w:rsidRPr="00C74D9F">
        <w:rPr>
          <w:rStyle w:val="StyleUnderline"/>
          <w:highlight w:val="yellow"/>
        </w:rPr>
        <w:t>ruptures</w:t>
      </w:r>
      <w:r w:rsidRPr="00DF2D0F">
        <w:rPr>
          <w:sz w:val="12"/>
        </w:rPr>
        <w:t>, conjurations, and intermediations.</w:t>
      </w:r>
      <w:r>
        <w:rPr>
          <w:sz w:val="12"/>
        </w:rPr>
        <w:t xml:space="preserve"> </w:t>
      </w: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r>
        <w:rPr>
          <w:sz w:val="8"/>
          <w:szCs w:val="8"/>
        </w:rPr>
        <w:t xml:space="preserve"> </w:t>
      </w: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xml:space="preserve">, YouTube, Twitter, and iChat. Like the collective authorship over many centuries of the Book of Genesis, the Book of Digital Epigenesis also has its cosmologists now and into the future. For </w:t>
      </w:r>
      <w:proofErr w:type="gramStart"/>
      <w:r w:rsidRPr="008959FC">
        <w:rPr>
          <w:sz w:val="8"/>
          <w:szCs w:val="8"/>
        </w:rPr>
        <w:t>who</w:t>
      </w:r>
      <w:proofErr w:type="gramEnd"/>
      <w:r w:rsidRPr="008959FC">
        <w:rPr>
          <w:sz w:val="8"/>
          <w:szCs w:val="8"/>
        </w:rPr>
        <w:t xml:space="preserve">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r>
        <w:rPr>
          <w:sz w:val="8"/>
          <w:szCs w:val="8"/>
        </w:rPr>
        <w:t xml:space="preserve"> </w:t>
      </w:r>
      <w:r w:rsidRPr="00F02EA3">
        <w:rPr>
          <w:rStyle w:val="StyleUnderline"/>
        </w:rPr>
        <w:t>And not only that but digital cosmology also introduces in its wake a new theory of epistemology</w:t>
      </w:r>
      <w:r w:rsidRPr="00DF2D0F">
        <w:rPr>
          <w:sz w:val="12"/>
        </w:rPr>
        <w:t xml:space="preserve">: </w:t>
      </w:r>
      <w:r w:rsidRPr="00C74D9F">
        <w:rPr>
          <w:rStyle w:val="Emphasis"/>
          <w:highlight w:val="yellow"/>
        </w:rPr>
        <w:t>epigenetics</w:t>
      </w:r>
      <w:r w:rsidRPr="00DF2D0F">
        <w:rPr>
          <w:sz w:val="12"/>
        </w:rPr>
        <w:t xml:space="preserve"> – </w:t>
      </w:r>
      <w:r w:rsidRPr="00F02EA3">
        <w:rPr>
          <w:rStyle w:val="StyleUnderline"/>
        </w:rPr>
        <w:t xml:space="preserve">the study of the </w:t>
      </w:r>
      <w:r w:rsidRPr="00C74D9F">
        <w:rPr>
          <w:rStyle w:val="StyleUnderline"/>
          <w:highlight w:val="yellow"/>
        </w:rPr>
        <w:t>neural mechanisms by which digital genes bring</w:t>
      </w:r>
      <w:r w:rsidRPr="00F02EA3">
        <w:rPr>
          <w:rStyle w:val="StyleUnderline"/>
        </w:rPr>
        <w:t xml:space="preserve"> about their </w:t>
      </w:r>
      <w:r w:rsidRPr="00C74D9F">
        <w:rPr>
          <w:rStyle w:val="StyleUnderline"/>
          <w:highlight w:val="yellow"/>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C74D9F">
        <w:rPr>
          <w:rStyle w:val="StyleUnderline"/>
          <w:highlight w:val="yellow"/>
        </w:rPr>
        <w:t>externalization of the</w:t>
      </w:r>
      <w:r w:rsidRPr="00F02EA3">
        <w:rPr>
          <w:rStyle w:val="StyleUnderline"/>
        </w:rPr>
        <w:t xml:space="preserve"> human </w:t>
      </w:r>
      <w:r w:rsidRPr="00C74D9F">
        <w:rPr>
          <w:rStyle w:val="StyleUnderline"/>
          <w:highlight w:val="yellow"/>
        </w:rPr>
        <w:t xml:space="preserve">sensorium under the pressure of technological media of communication </w:t>
      </w:r>
      <w:r w:rsidRPr="00C74D9F">
        <w:rPr>
          <w:rStyle w:val="StyleUnderline"/>
        </w:rPr>
        <w:t xml:space="preserve">would </w:t>
      </w:r>
      <w:r w:rsidRPr="00C74D9F">
        <w:rPr>
          <w:rStyle w:val="StyleUnderline"/>
          <w:highlight w:val="yellow"/>
        </w:rPr>
        <w:t>enable</w:t>
      </w:r>
      <w:r w:rsidRPr="00F02EA3">
        <w:rPr>
          <w:rStyle w:val="StyleUnderline"/>
        </w:rPr>
        <w:t xml:space="preserve"> the emergence of </w:t>
      </w:r>
      <w:r w:rsidRPr="00C74D9F">
        <w:rPr>
          <w:rStyle w:val="StyleUnderline"/>
          <w:highlight w:val="yellow"/>
        </w:rPr>
        <w:t>a digital nervous system</w:t>
      </w:r>
      <w:r w:rsidRPr="00DF2D0F">
        <w:rPr>
          <w:sz w:val="12"/>
        </w:rPr>
        <w:t xml:space="preserve">. Since </w:t>
      </w:r>
      <w:r w:rsidRPr="008959FC">
        <w:rPr>
          <w:sz w:val="12"/>
          <w:szCs w:val="12"/>
        </w:rPr>
        <w:t xml:space="preserve">the mid-twentieth century, this haunting prophecy concerning the digital nervous system has remained a literary construct, a metaphor begging to be made operational. That's </w:t>
      </w:r>
      <w:proofErr w:type="gramStart"/>
      <w:r w:rsidRPr="008959FC">
        <w:rPr>
          <w:sz w:val="12"/>
          <w:szCs w:val="12"/>
        </w:rPr>
        <w:t>definitely no longer</w:t>
      </w:r>
      <w:proofErr w:type="gramEnd"/>
      <w:r w:rsidRPr="008959FC">
        <w:rPr>
          <w:sz w:val="12"/>
          <w:szCs w:val="12"/>
        </w:rPr>
        <w:t xml:space="preserve"> the case. Through a curious twist of fate, the great discourses of digitality and genomics shared hi</w:t>
      </w:r>
      <w:r w:rsidRPr="00DF2D0F">
        <w:rPr>
          <w:sz w:val="12"/>
        </w:rPr>
        <w:t xml:space="preserve">storical periodicity because data is </w:t>
      </w:r>
      <w:proofErr w:type="gramStart"/>
      <w:r w:rsidRPr="00DF2D0F">
        <w:rPr>
          <w:sz w:val="12"/>
        </w:rPr>
        <w:t>actually the</w:t>
      </w:r>
      <w:proofErr w:type="gramEnd"/>
      <w:r w:rsidRPr="00DF2D0F">
        <w:rPr>
          <w:sz w:val="12"/>
        </w:rPr>
        <w:t xml:space="preserve"> genetic structure of the digital body – the global data genome.</w:t>
      </w:r>
      <w:r>
        <w:rPr>
          <w:sz w:val="12"/>
        </w:rPr>
        <w:t xml:space="preserve"> </w:t>
      </w: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C74D9F">
        <w:rPr>
          <w:rStyle w:val="StyleUnderline"/>
          <w:highlight w:val="yellow"/>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C74D9F">
        <w:rPr>
          <w:rStyle w:val="StyleUnderline"/>
          <w:highlight w:val="yellow"/>
        </w:rPr>
        <w:t>out of season with</w:t>
      </w:r>
      <w:r w:rsidRPr="00F02EA3">
        <w:rPr>
          <w:rStyle w:val="StyleUnderline"/>
        </w:rPr>
        <w:t xml:space="preserve"> regimes of intelligibility</w:t>
      </w:r>
      <w:r w:rsidRPr="00DF2D0F">
        <w:rPr>
          <w:sz w:val="12"/>
        </w:rPr>
        <w:t xml:space="preserve">, the very best of data has its own broken synapses, </w:t>
      </w:r>
      <w:r w:rsidRPr="00C74D9F">
        <w:rPr>
          <w:rStyle w:val="StyleUnderline"/>
          <w:highlight w:val="yellow"/>
        </w:rPr>
        <w:t>overloaded consciousness</w:t>
      </w:r>
      <w:r w:rsidRPr="00DF2D0F">
        <w:rPr>
          <w:sz w:val="12"/>
        </w:rPr>
        <w:t xml:space="preserve">, </w:t>
      </w:r>
      <w:r w:rsidRPr="00F02EA3">
        <w:rPr>
          <w:rStyle w:val="StyleUnderline"/>
        </w:rPr>
        <w:t>flickering memory</w:t>
      </w:r>
      <w:r w:rsidRPr="00DF2D0F">
        <w:rPr>
          <w:sz w:val="12"/>
        </w:rPr>
        <w:t xml:space="preserve">, </w:t>
      </w:r>
      <w:r w:rsidRPr="00C74D9F">
        <w:rPr>
          <w:rStyle w:val="StyleUnderline"/>
          <w:highlight w:val="yellow"/>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40891">
        <w:rPr>
          <w:rStyle w:val="Emphasis"/>
        </w:rPr>
        <w:t>post-traumatic (data) stress disorder with all its traumas is finally realized as the animating principle</w:t>
      </w:r>
      <w:r w:rsidRPr="00F02EA3">
        <w:rPr>
          <w:rStyle w:val="Emphasis"/>
        </w:rPr>
        <w:t xml:space="preserve"> of augmented reality</w:t>
      </w:r>
      <w:r w:rsidRPr="00DF2D0F">
        <w:rPr>
          <w:sz w:val="12"/>
        </w:rPr>
        <w:t xml:space="preserve">. </w:t>
      </w:r>
      <w:r w:rsidRPr="00F02EA3">
        <w:rPr>
          <w:rStyle w:val="StyleUnderline"/>
        </w:rPr>
        <w:t xml:space="preserve">“Post-traumatic” because </w:t>
      </w:r>
      <w:r w:rsidRPr="00340891">
        <w:rPr>
          <w:rStyle w:val="StyleUnderline"/>
        </w:rPr>
        <w:t>the abrupt shutting down of the</w:t>
      </w:r>
      <w:r w:rsidRPr="00F02EA3">
        <w:rPr>
          <w:rStyle w:val="StyleUnderline"/>
        </w:rPr>
        <w:t xml:space="preserve"> human sensorium accompanied by </w:t>
      </w:r>
      <w:r w:rsidRPr="00046A41">
        <w:rPr>
          <w:rStyle w:val="StyleUnderline"/>
        </w:rPr>
        <w:t>the immersion of the human organism in the skin of data</w:t>
      </w:r>
      <w:r w:rsidRPr="00046A41">
        <w:rPr>
          <w:sz w:val="12"/>
        </w:rPr>
        <w:t xml:space="preserve">, this profound </w:t>
      </w:r>
      <w:proofErr w:type="spellStart"/>
      <w:r w:rsidRPr="00046A41">
        <w:rPr>
          <w:sz w:val="12"/>
        </w:rPr>
        <w:t>originary</w:t>
      </w:r>
      <w:proofErr w:type="spellEnd"/>
      <w:r w:rsidRPr="00046A41">
        <w:rPr>
          <w:sz w:val="12"/>
        </w:rPr>
        <w:t xml:space="preserve"> event, </w:t>
      </w:r>
      <w:r w:rsidRPr="00046A41">
        <w:rPr>
          <w:rStyle w:val="StyleUnderline"/>
        </w:rPr>
        <w:t>announcing the termination of the human species as we have known it with its privatized ego</w:t>
      </w:r>
      <w:r w:rsidRPr="00046A41">
        <w:rPr>
          <w:sz w:val="12"/>
        </w:rPr>
        <w:t xml:space="preserve">, localized consciousness, </w:t>
      </w:r>
      <w:r w:rsidRPr="00046A41">
        <w:rPr>
          <w:rStyle w:val="StyleUnderline"/>
        </w:rPr>
        <w:t>and radical separation of the senses</w:t>
      </w:r>
      <w:r w:rsidRPr="00046A41">
        <w:rPr>
          <w:sz w:val="12"/>
        </w:rPr>
        <w:t xml:space="preserve">; </w:t>
      </w:r>
      <w:r w:rsidRPr="00046A41">
        <w:rPr>
          <w:rStyle w:val="StyleUnderline"/>
        </w:rPr>
        <w:t>and the inception of something profoundly new</w:t>
      </w:r>
      <w:r w:rsidRPr="00046A41">
        <w:rPr>
          <w:sz w:val="12"/>
        </w:rPr>
        <w:t xml:space="preserve">, simultaneously ominous and exciting – </w:t>
      </w:r>
      <w:r w:rsidRPr="00046A41">
        <w:rPr>
          <w:rStyle w:val="StyleUnderline"/>
        </w:rPr>
        <w:t>the subject as an emergent ecology of biology/sociality/data</w:t>
      </w:r>
      <w:r w:rsidRPr="00046A41">
        <w:rPr>
          <w:sz w:val="12"/>
        </w:rPr>
        <w:t xml:space="preserve"> – </w:t>
      </w:r>
      <w:r w:rsidRPr="00046A41">
        <w:rPr>
          <w:rStyle w:val="StyleUnderline"/>
        </w:rPr>
        <w:t>this awesome</w:t>
      </w:r>
      <w:r w:rsidRPr="00F02EA3">
        <w:rPr>
          <w:rStyle w:val="StyleUnderline"/>
        </w:rPr>
        <w:t xml:space="preserve"> event announcing </w:t>
      </w:r>
      <w:r w:rsidRPr="00046A41">
        <w:rPr>
          <w:rStyle w:val="StyleUnderline"/>
          <w:highlight w:val="yellow"/>
        </w:rPr>
        <w:t>the eclipse of one (human) species</w:t>
      </w:r>
      <w:r w:rsidRPr="00F02EA3">
        <w:rPr>
          <w:rStyle w:val="StyleUnderline"/>
        </w:rPr>
        <w:t xml:space="preserve">-form </w:t>
      </w:r>
      <w:r w:rsidRPr="00046A41">
        <w:rPr>
          <w:rStyle w:val="StyleUnderline"/>
          <w:highlight w:val="yellow"/>
        </w:rPr>
        <w:t>and the</w:t>
      </w:r>
      <w:r w:rsidRPr="00F02EA3">
        <w:rPr>
          <w:rStyle w:val="StyleUnderline"/>
        </w:rPr>
        <w:t xml:space="preserve"> immediate </w:t>
      </w:r>
      <w:r w:rsidRPr="00046A41">
        <w:rPr>
          <w:rStyle w:val="StyleUnderline"/>
          <w:highlight w:val="yellow"/>
        </w:rPr>
        <w:t>emergence of its networked successor has</w:t>
      </w:r>
      <w:r w:rsidRPr="00F02EA3">
        <w:rPr>
          <w:rStyle w:val="StyleUnderline"/>
        </w:rPr>
        <w:t xml:space="preserve"> already </w:t>
      </w:r>
      <w:r w:rsidRPr="00046A41">
        <w:rPr>
          <w:rStyle w:val="StyleUnderline"/>
          <w:highlight w:val="yellow"/>
        </w:rPr>
        <w:t>occurred</w:t>
      </w:r>
      <w:r w:rsidRPr="00DF2D0F">
        <w:rPr>
          <w:sz w:val="12"/>
        </w:rPr>
        <w:t>.</w:t>
      </w:r>
      <w:r>
        <w:rPr>
          <w:sz w:val="12"/>
        </w:rPr>
        <w:t xml:space="preserve"> </w:t>
      </w:r>
      <w:r w:rsidRPr="00DF2D0F">
        <w:rPr>
          <w:sz w:val="12"/>
        </w:rPr>
        <w:t xml:space="preserve">McLuhan once claimed </w:t>
      </w:r>
      <w:r w:rsidRPr="00046A41">
        <w:rPr>
          <w:sz w:val="12"/>
          <w:szCs w:val="12"/>
        </w:rPr>
        <w:t>that the blast has already happened: we're floating</w:t>
      </w:r>
      <w:r w:rsidRPr="00DF2D0F">
        <w:rPr>
          <w:sz w:val="12"/>
        </w:rPr>
        <w:t xml:space="preserve">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046A41">
        <w:rPr>
          <w:rStyle w:val="StyleUnderline"/>
          <w:highlight w:val="yellow"/>
        </w:rPr>
        <w:t>It is not</w:t>
      </w:r>
      <w:r w:rsidRPr="00F02EA3">
        <w:rPr>
          <w:rStyle w:val="StyleUnderline"/>
        </w:rPr>
        <w:t xml:space="preserve"> </w:t>
      </w:r>
      <w:proofErr w:type="gramStart"/>
      <w:r w:rsidRPr="00F02EA3">
        <w:rPr>
          <w:rStyle w:val="StyleUnderline"/>
        </w:rPr>
        <w:t>really so</w:t>
      </w:r>
      <w:proofErr w:type="gramEnd"/>
      <w:r w:rsidRPr="00F02EA3">
        <w:rPr>
          <w:rStyle w:val="StyleUnderline"/>
        </w:rPr>
        <w:t xml:space="preserve"> much </w:t>
      </w:r>
      <w:r w:rsidRPr="00046A41">
        <w:rPr>
          <w:rStyle w:val="StyleUnderline"/>
          <w:highlight w:val="yellow"/>
        </w:rPr>
        <w:t>that the new organism of half flesh/half code cannot tolerate</w:t>
      </w:r>
      <w:r w:rsidRPr="00F02EA3">
        <w:rPr>
          <w:rStyle w:val="StyleUnderline"/>
        </w:rPr>
        <w:t xml:space="preserve"> the speed of </w:t>
      </w:r>
      <w:r w:rsidRPr="00046A41">
        <w:rPr>
          <w:rStyle w:val="StyleUnderline"/>
          <w:highlight w:val="yellow"/>
        </w:rPr>
        <w:t>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046A41">
        <w:rPr>
          <w:rStyle w:val="StyleUnderline"/>
        </w:rPr>
        <w:t>neural mechanisms of the human mind demonstrate unexpected plasticity and openness</w:t>
      </w:r>
      <w:r w:rsidRPr="00F02EA3">
        <w:rPr>
          <w:rStyle w:val="StyleUnderline"/>
        </w:rPr>
        <w:t xml:space="preserve"> to </w:t>
      </w:r>
      <w:r w:rsidRPr="00F02EA3">
        <w:rPr>
          <w:rStyle w:val="StyleUnderline"/>
        </w:rPr>
        <w:lastRenderedPageBreak/>
        <w:t>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r>
        <w:rPr>
          <w:sz w:val="12"/>
        </w:rPr>
        <w:t xml:space="preserve"> </w:t>
      </w:r>
      <w:r w:rsidRPr="007C492E">
        <w:rPr>
          <w:rStyle w:val="StyleUnderline"/>
        </w:rPr>
        <w:t>The</w:t>
      </w:r>
      <w:r w:rsidRPr="00F02EA3">
        <w:rPr>
          <w:rStyle w:val="StyleUnderline"/>
        </w:rPr>
        <w:t xml:space="preserve"> real challenge is </w:t>
      </w:r>
      <w:r w:rsidRPr="00046A41">
        <w:rPr>
          <w:rStyle w:val="StyleUnderline"/>
        </w:rPr>
        <w:t>data trauma</w:t>
      </w:r>
      <w:r w:rsidRPr="00046A41">
        <w:rPr>
          <w:sz w:val="12"/>
        </w:rPr>
        <w:t xml:space="preserve">, </w:t>
      </w:r>
      <w:r w:rsidRPr="00046A41">
        <w:rPr>
          <w:rStyle w:val="StyleUnderline"/>
          <w:highlight w:val="yellow"/>
        </w:rPr>
        <w:t>the fact that data cannot keep up</w:t>
      </w:r>
      <w:r w:rsidRPr="00046A41">
        <w:rPr>
          <w:sz w:val="12"/>
        </w:rPr>
        <w:t xml:space="preserve">, either metaphorically or materially, </w:t>
      </w:r>
      <w:r w:rsidRPr="00046A41">
        <w:rPr>
          <w:rStyle w:val="StyleUnderline"/>
          <w:highlight w:val="yellow"/>
        </w:rPr>
        <w:t>with the speed of perception</w:t>
      </w:r>
      <w:r w:rsidRPr="00046A41">
        <w:rPr>
          <w:sz w:val="12"/>
        </w:rPr>
        <w:t>. That</w:t>
      </w:r>
      <w:r w:rsidRPr="00DF2D0F">
        <w:rPr>
          <w:sz w:val="12"/>
        </w:rPr>
        <w:t xml:space="preserve"> is why data often resembles the conservative ressentiment of Wendy Brown's States of Injury, resentful, left behind, revenge-seeking</w:t>
      </w:r>
      <w:r w:rsidRPr="005E0BD5">
        <w:rPr>
          <w:sz w:val="12"/>
        </w:rPr>
        <w:t xml:space="preserve">. </w:t>
      </w:r>
      <w:r w:rsidRPr="005E0BD5">
        <w:rPr>
          <w:rStyle w:val="StyleUnderline"/>
        </w:rPr>
        <w:t xml:space="preserve">Data seeks the safety of digital </w:t>
      </w:r>
      <w:proofErr w:type="gramStart"/>
      <w:r w:rsidRPr="005E0BD5">
        <w:rPr>
          <w:rStyle w:val="StyleUnderline"/>
        </w:rPr>
        <w:t>purity</w:t>
      </w:r>
      <w:r w:rsidRPr="005E0BD5">
        <w:rPr>
          <w:sz w:val="12"/>
        </w:rPr>
        <w:t>;</w:t>
      </w:r>
      <w:proofErr w:type="gramEnd"/>
      <w:r w:rsidRPr="005E0BD5">
        <w:rPr>
          <w:sz w:val="12"/>
        </w:rPr>
        <w:t xml:space="preserve"> </w:t>
      </w:r>
      <w:r w:rsidRPr="005E0BD5">
        <w:rPr>
          <w:rStyle w:val="StyleUnderline"/>
        </w:rPr>
        <w:t>firewalling itself in the hygienic spaces</w:t>
      </w:r>
      <w:r w:rsidRPr="00110A76">
        <w:rPr>
          <w:rStyle w:val="StyleUnderline"/>
        </w:rPr>
        <w:t xml:space="preserve"> of closed data dumps</w:t>
      </w:r>
      <w:r w:rsidRPr="00DF2D0F">
        <w:rPr>
          <w:sz w:val="12"/>
        </w:rPr>
        <w:t xml:space="preserve">. In other instances, </w:t>
      </w:r>
      <w:r w:rsidRPr="005E0BD5">
        <w:rPr>
          <w:rStyle w:val="StyleUnderline"/>
          <w:highlight w:val="yellow"/>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5E0BD5">
        <w:rPr>
          <w:rStyle w:val="StyleUnderline"/>
          <w:highlight w:val="yellow"/>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w:t>
      </w:r>
      <w:r w:rsidRPr="005E0BD5">
        <w:rPr>
          <w:rStyle w:val="StyleUnderline"/>
          <w:highlight w:val="yellow"/>
        </w:rPr>
        <w:t>is a</w:t>
      </w:r>
      <w:r w:rsidRPr="00F02EA3">
        <w:rPr>
          <w:rStyle w:val="StyleUnderline"/>
        </w:rPr>
        <w:t xml:space="preserve"> fully completed </w:t>
      </w:r>
      <w:r w:rsidRPr="005E0BD5">
        <w:rPr>
          <w:rStyle w:val="StyleUnderline"/>
          <w:highlight w:val="yellow"/>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5E0BD5">
        <w:rPr>
          <w:rStyle w:val="Emphasis"/>
          <w:highlight w:val="yellow"/>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5E0BD5">
        <w:rPr>
          <w:rStyle w:val="StyleUnderline"/>
        </w:rPr>
        <w:t>shards of memory</w:t>
      </w:r>
      <w:r w:rsidRPr="005E0BD5">
        <w:rPr>
          <w:sz w:val="12"/>
        </w:rPr>
        <w:t xml:space="preserve">, </w:t>
      </w:r>
      <w:r w:rsidRPr="005E0BD5">
        <w:rPr>
          <w:rStyle w:val="StyleUnderline"/>
        </w:rPr>
        <w:t>strands of forgotten codes</w:t>
      </w:r>
      <w:r w:rsidRPr="005E0BD5">
        <w:rPr>
          <w:sz w:val="12"/>
        </w:rPr>
        <w:t xml:space="preserve">, </w:t>
      </w:r>
      <w:r w:rsidRPr="005E0BD5">
        <w:rPr>
          <w:rStyle w:val="StyleUnderline"/>
        </w:rPr>
        <w:t>dead media</w:t>
      </w:r>
      <w:r w:rsidRPr="005E0BD5">
        <w:rPr>
          <w:sz w:val="12"/>
        </w:rPr>
        <w:t xml:space="preserve">, </w:t>
      </w:r>
      <w:r w:rsidRPr="005E0BD5">
        <w:rPr>
          <w:rStyle w:val="StyleUnderline"/>
        </w:rPr>
        <w:t>broken thoughts</w:t>
      </w:r>
      <w:r w:rsidRPr="005E0BD5">
        <w:rPr>
          <w:sz w:val="12"/>
        </w:rPr>
        <w:t xml:space="preserve">, </w:t>
      </w:r>
      <w:r w:rsidRPr="005E0BD5">
        <w:rPr>
          <w:rStyle w:val="StyleUnderline"/>
        </w:rPr>
        <w:t>book a</w:t>
      </w:r>
      <w:r w:rsidRPr="00F02EA3">
        <w:rPr>
          <w:rStyle w:val="StyleUnderline"/>
        </w:rPr>
        <w:t>fter book of fatally overcome faces</w:t>
      </w:r>
      <w:r w:rsidRPr="00DF2D0F">
        <w:rPr>
          <w:sz w:val="12"/>
        </w:rPr>
        <w:t xml:space="preserve">. </w:t>
      </w:r>
      <w:r w:rsidRPr="00F02EA3">
        <w:rPr>
          <w:rStyle w:val="StyleUnderline"/>
        </w:rPr>
        <w:t xml:space="preserve">It is </w:t>
      </w:r>
      <w:r w:rsidRPr="005E0BD5">
        <w:rPr>
          <w:rStyle w:val="StyleUnderline"/>
          <w:highlight w:val="yellow"/>
        </w:rPr>
        <w:t>this hint of death</w:t>
      </w:r>
      <w:r w:rsidRPr="00F02EA3">
        <w:rPr>
          <w:rStyle w:val="StyleUnderline"/>
        </w:rPr>
        <w:t xml:space="preserve"> that </w:t>
      </w:r>
      <w:r w:rsidRPr="005E0BD5">
        <w:rPr>
          <w:rStyle w:val="StyleUnderline"/>
          <w:highlight w:val="yellow"/>
        </w:rPr>
        <w:t>drives the necropolis of software</w:t>
      </w:r>
      <w:r w:rsidRPr="00DF2D0F">
        <w:rPr>
          <w:sz w:val="12"/>
        </w:rPr>
        <w:t xml:space="preserve">. Feasting on the remains, </w:t>
      </w:r>
      <w:r w:rsidRPr="00F02EA3">
        <w:rPr>
          <w:rStyle w:val="StyleUnderline"/>
        </w:rPr>
        <w:t xml:space="preserve">the massive accumulation that is </w:t>
      </w:r>
      <w:r w:rsidRPr="005E0BD5">
        <w:rPr>
          <w:rStyle w:val="StyleUnderline"/>
        </w:rPr>
        <w:t>dead information is finally free to express itself as a pure technical will</w:t>
      </w:r>
      <w:r w:rsidRPr="005E0BD5">
        <w:rPr>
          <w:sz w:val="12"/>
        </w:rPr>
        <w:t xml:space="preserve">, and nothing besides. Literally, data today is a nervous breakthrough. Refusing stability, never stationary, data is condemned to a cycle of endless circulation. </w:t>
      </w:r>
      <w:r w:rsidRPr="005E0BD5">
        <w:rPr>
          <w:rStyle w:val="StyleUnderline"/>
        </w:rPr>
        <w:t>It has no destiny other than that of the pure will</w:t>
      </w:r>
      <w:r w:rsidRPr="005E0BD5">
        <w:rPr>
          <w:sz w:val="12"/>
        </w:rPr>
        <w:t xml:space="preserve">: </w:t>
      </w:r>
      <w:r w:rsidRPr="005E0BD5">
        <w:rPr>
          <w:rStyle w:val="StyleUnderline"/>
        </w:rPr>
        <w:t>augmented</w:t>
      </w:r>
      <w:r w:rsidRPr="005E0BD5">
        <w:rPr>
          <w:sz w:val="12"/>
        </w:rPr>
        <w:t xml:space="preserve">, </w:t>
      </w:r>
      <w:r w:rsidRPr="005E0BD5">
        <w:rPr>
          <w:rStyle w:val="StyleUnderline"/>
        </w:rPr>
        <w:t>streamed</w:t>
      </w:r>
      <w:r w:rsidRPr="005E0BD5">
        <w:rPr>
          <w:sz w:val="12"/>
        </w:rPr>
        <w:t xml:space="preserve">, </w:t>
      </w:r>
      <w:r w:rsidRPr="005E0BD5">
        <w:rPr>
          <w:rStyle w:val="StyleUnderline"/>
        </w:rPr>
        <w:t>mobilized</w:t>
      </w:r>
      <w:r w:rsidRPr="005E0BD5">
        <w:rPr>
          <w:sz w:val="12"/>
        </w:rPr>
        <w:t xml:space="preserve">, </w:t>
      </w:r>
      <w:r w:rsidRPr="005E0BD5">
        <w:rPr>
          <w:rStyle w:val="StyleUnderline"/>
        </w:rPr>
        <w:t>Facebooked</w:t>
      </w:r>
      <w:r w:rsidRPr="005E0BD5">
        <w:rPr>
          <w:sz w:val="12"/>
        </w:rPr>
        <w:t xml:space="preserve">, </w:t>
      </w:r>
      <w:r w:rsidRPr="005E0BD5">
        <w:rPr>
          <w:rStyle w:val="StyleUnderline"/>
        </w:rPr>
        <w:t>Twittered</w:t>
      </w:r>
      <w:r w:rsidRPr="005E0BD5">
        <w:rPr>
          <w:sz w:val="12"/>
        </w:rPr>
        <w:t xml:space="preserve">, </w:t>
      </w:r>
      <w:proofErr w:type="spellStart"/>
      <w:r w:rsidRPr="005E0BD5">
        <w:rPr>
          <w:rStyle w:val="StyleUnderline"/>
        </w:rPr>
        <w:t>iPodded</w:t>
      </w:r>
      <w:proofErr w:type="spellEnd"/>
      <w:r w:rsidRPr="005E0BD5">
        <w:rPr>
          <w:sz w:val="12"/>
        </w:rPr>
        <w:t xml:space="preserve">, </w:t>
      </w:r>
      <w:r w:rsidRPr="005E0BD5">
        <w:rPr>
          <w:rStyle w:val="StyleUnderline"/>
        </w:rPr>
        <w:t>flickered</w:t>
      </w:r>
      <w:r w:rsidRPr="005E0BD5">
        <w:rPr>
          <w:sz w:val="12"/>
        </w:rPr>
        <w:t xml:space="preserve">, </w:t>
      </w:r>
      <w:r w:rsidRPr="005E0BD5">
        <w:rPr>
          <w:rStyle w:val="StyleUnderline"/>
        </w:rPr>
        <w:t>upgraded</w:t>
      </w:r>
      <w:r w:rsidRPr="005E0BD5">
        <w:rPr>
          <w:sz w:val="12"/>
        </w:rPr>
        <w:t xml:space="preserve">, </w:t>
      </w:r>
      <w:r w:rsidRPr="005E0BD5">
        <w:rPr>
          <w:rStyle w:val="StyleUnderline"/>
        </w:rPr>
        <w:t>downloaded</w:t>
      </w:r>
      <w:r w:rsidRPr="005E0BD5">
        <w:rPr>
          <w:sz w:val="12"/>
        </w:rPr>
        <w:t xml:space="preserve">, </w:t>
      </w:r>
      <w:r w:rsidRPr="005E0BD5">
        <w:rPr>
          <w:rStyle w:val="StyleUnderline"/>
        </w:rPr>
        <w:t>wide-screened</w:t>
      </w:r>
      <w:r w:rsidRPr="005E0BD5">
        <w:rPr>
          <w:sz w:val="12"/>
        </w:rPr>
        <w:t xml:space="preserve">, </w:t>
      </w:r>
      <w:r w:rsidRPr="005E0BD5">
        <w:rPr>
          <w:rStyle w:val="StyleUnderline"/>
        </w:rPr>
        <w:t>multitasked</w:t>
      </w:r>
      <w:r w:rsidRPr="005E0BD5">
        <w:rPr>
          <w:sz w:val="12"/>
        </w:rPr>
        <w:t xml:space="preserve">, </w:t>
      </w:r>
      <w:r w:rsidRPr="005E0BD5">
        <w:rPr>
          <w:rStyle w:val="StyleUnderline"/>
        </w:rPr>
        <w:t xml:space="preserve">and </w:t>
      </w:r>
      <w:proofErr w:type="spellStart"/>
      <w:r w:rsidRPr="005E0BD5">
        <w:rPr>
          <w:rStyle w:val="StyleUnderline"/>
        </w:rPr>
        <w:t>GPSed</w:t>
      </w:r>
      <w:proofErr w:type="spellEnd"/>
      <w:r w:rsidRPr="005E0BD5">
        <w:rPr>
          <w:sz w:val="12"/>
        </w:rPr>
        <w:t>. Like all speci</w:t>
      </w:r>
      <w:r w:rsidRPr="00DF2D0F">
        <w:rPr>
          <w:sz w:val="12"/>
        </w:rPr>
        <w:t xml:space="preserve">es before it, there will finally come a time when data will grow weary with itself and, as an exhausted nihilist, find pleasure only in making itself ill. My suspicion is that, in this time of accelerated data flows, the appearance of data as an exhausted nihilist is already upon us. </w:t>
      </w:r>
      <w:r w:rsidRPr="005E0BD5">
        <w:rPr>
          <w:rStyle w:val="StyleUnderline"/>
          <w:highlight w:val="yellow"/>
        </w:rPr>
        <w:t>In this age of</w:t>
      </w:r>
      <w:r w:rsidRPr="00F02EA3">
        <w:rPr>
          <w:rStyle w:val="StyleUnderline"/>
        </w:rPr>
        <w:t xml:space="preserve"> exhausted </w:t>
      </w:r>
      <w:r w:rsidRPr="005E0BD5">
        <w:rPr>
          <w:rStyle w:val="StyleUnderline"/>
          <w:highlight w:val="yellow"/>
        </w:rPr>
        <w:t>data</w:t>
      </w:r>
      <w:r w:rsidRPr="005E0BD5">
        <w:rPr>
          <w:sz w:val="12"/>
        </w:rPr>
        <w:t xml:space="preserve">, </w:t>
      </w:r>
      <w:r w:rsidRPr="005E0BD5">
        <w:rPr>
          <w:rStyle w:val="StyleUnderline"/>
        </w:rPr>
        <w:t>everything counts</w:t>
      </w:r>
      <w:r w:rsidRPr="00DF2D0F">
        <w:rPr>
          <w:sz w:val="12"/>
        </w:rPr>
        <w:t xml:space="preserve">, </w:t>
      </w:r>
      <w:r w:rsidRPr="00F02EA3">
        <w:rPr>
          <w:rStyle w:val="StyleUnderline"/>
        </w:rPr>
        <w:t xml:space="preserve">everything apps precisely </w:t>
      </w:r>
      <w:r w:rsidRPr="005E0BD5">
        <w:rPr>
          <w:rStyle w:val="StyleUnderline"/>
          <w:highlight w:val="yellow"/>
        </w:rPr>
        <w:t>because nothing</w:t>
      </w:r>
      <w:r w:rsidRPr="00F02EA3">
        <w:rPr>
          <w:rStyle w:val="StyleUnderline"/>
        </w:rPr>
        <w:t xml:space="preserve"> now </w:t>
      </w:r>
      <w:r w:rsidRPr="005E0BD5">
        <w:rPr>
          <w:rStyle w:val="StyleUnderline"/>
          <w:highlight w:val="yellow"/>
        </w:rPr>
        <w:t>counts but the</w:t>
      </w:r>
      <w:r w:rsidRPr="00F02EA3">
        <w:rPr>
          <w:rStyle w:val="StyleUnderline"/>
        </w:rPr>
        <w:t xml:space="preserve"> ersatz </w:t>
      </w:r>
      <w:r w:rsidRPr="005E0BD5">
        <w:rPr>
          <w:rStyle w:val="StyleUnderline"/>
          <w:highlight w:val="yellow"/>
        </w:rPr>
        <w:t>nothingness of data</w:t>
      </w:r>
      <w:r w:rsidRPr="00F02EA3">
        <w:rPr>
          <w:rStyle w:val="StyleUnderline"/>
        </w:rPr>
        <w:t xml:space="preserve"> itself</w:t>
      </w:r>
      <w:r w:rsidRPr="00DF2D0F">
        <w:rPr>
          <w:sz w:val="12"/>
        </w:rPr>
        <w:t>. Digital trauma.</w:t>
      </w:r>
    </w:p>
    <w:p w14:paraId="1E76B5F6" w14:textId="77777777" w:rsidR="00B05627" w:rsidRDefault="00B05627" w:rsidP="00B05627"/>
    <w:p w14:paraId="4B2F5EF4" w14:textId="77777777" w:rsidR="00B05627" w:rsidRDefault="00B05627" w:rsidP="00B05627">
      <w:pPr>
        <w:pStyle w:val="Heading4"/>
      </w:pPr>
      <w:r>
        <w:t xml:space="preserve">Empirics Prove: A recent America-backed coup in Bolivia over lithium supplies is concrete evidence of Cybernetics’ grasp on our society </w:t>
      </w:r>
    </w:p>
    <w:p w14:paraId="735AA681" w14:textId="77777777" w:rsidR="00B05627" w:rsidRPr="009F7837" w:rsidRDefault="00B05627" w:rsidP="00B05627">
      <w:proofErr w:type="spellStart"/>
      <w:r w:rsidRPr="009F7837">
        <w:rPr>
          <w:rStyle w:val="Style13ptBold"/>
        </w:rPr>
        <w:t>Conese</w:t>
      </w:r>
      <w:proofErr w:type="spellEnd"/>
      <w:r w:rsidRPr="009F7837">
        <w:rPr>
          <w:rStyle w:val="Style13ptBold"/>
        </w:rPr>
        <w:t xml:space="preserve"> 19</w:t>
      </w:r>
      <w:r>
        <w:t xml:space="preserve"> [I</w:t>
      </w:r>
      <w:r w:rsidRPr="009F7837">
        <w:t xml:space="preserve">gnacio </w:t>
      </w:r>
      <w:proofErr w:type="spellStart"/>
      <w:r w:rsidRPr="009F7837">
        <w:t>Conese</w:t>
      </w:r>
      <w:proofErr w:type="spellEnd"/>
      <w:r>
        <w:t>,</w:t>
      </w:r>
      <w:r w:rsidRPr="009F7837">
        <w:t xml:space="preserve"> </w:t>
      </w:r>
      <w:r>
        <w:t xml:space="preserve">December </w:t>
      </w:r>
      <w:r w:rsidRPr="009F7837">
        <w:t>9</w:t>
      </w:r>
      <w:proofErr w:type="gramStart"/>
      <w:r w:rsidRPr="009F7837">
        <w:t xml:space="preserve"> 2019</w:t>
      </w:r>
      <w:proofErr w:type="gramEnd"/>
      <w:r w:rsidRPr="009F7837">
        <w:t>, "Was Bolivia's coup over lithium?</w:t>
      </w:r>
      <w:r>
        <w:t>”</w:t>
      </w:r>
      <w:r w:rsidRPr="009F7837">
        <w:t>,</w:t>
      </w:r>
      <w:r>
        <w:t xml:space="preserve"> </w:t>
      </w:r>
      <w:proofErr w:type="spellStart"/>
      <w:r>
        <w:t>TRTWorld</w:t>
      </w:r>
      <w:proofErr w:type="spellEnd"/>
      <w:r>
        <w:t xml:space="preserve">, </w:t>
      </w:r>
      <w:hyperlink r:id="rId13" w:history="1">
        <w:r w:rsidRPr="00471F89">
          <w:rPr>
            <w:rStyle w:val="Hyperlink"/>
          </w:rPr>
          <w:t>https://www.trtworld.com/magazine/was-bolivia-s-coup-over-lithium-32033</w:t>
        </w:r>
      </w:hyperlink>
      <w:r>
        <w:t>] ZS</w:t>
      </w:r>
    </w:p>
    <w:p w14:paraId="77B2AA55" w14:textId="77777777" w:rsidR="00B05627" w:rsidRPr="009F7837" w:rsidRDefault="00B05627" w:rsidP="00B05627">
      <w:pPr>
        <w:rPr>
          <w:sz w:val="12"/>
        </w:rPr>
      </w:pPr>
      <w:r w:rsidRPr="009F7837">
        <w:rPr>
          <w:sz w:val="12"/>
        </w:rPr>
        <w:t xml:space="preserve">Many believe </w:t>
      </w:r>
      <w:r w:rsidRPr="00FA7432">
        <w:rPr>
          <w:rStyle w:val="StyleUnderline"/>
          <w:highlight w:val="yellow"/>
        </w:rPr>
        <w:t>the recent ousting of Bolivian President</w:t>
      </w:r>
      <w:r w:rsidRPr="00FA7432">
        <w:rPr>
          <w:rStyle w:val="StyleUnderline"/>
        </w:rPr>
        <w:t xml:space="preserve"> Evo </w:t>
      </w:r>
      <w:r w:rsidRPr="00FA7432">
        <w:rPr>
          <w:rStyle w:val="StyleUnderline"/>
          <w:highlight w:val="yellow"/>
        </w:rPr>
        <w:t>Morales is a consequence of</w:t>
      </w:r>
      <w:r w:rsidRPr="00FA7432">
        <w:rPr>
          <w:rStyle w:val="StyleUnderline"/>
        </w:rPr>
        <w:t xml:space="preserve"> his tight controls over </w:t>
      </w:r>
      <w:r w:rsidRPr="00FA7432">
        <w:rPr>
          <w:rStyle w:val="StyleUnderline"/>
          <w:highlight w:val="yellow"/>
        </w:rPr>
        <w:t>the country's lithium</w:t>
      </w:r>
      <w:r w:rsidRPr="00FA7432">
        <w:rPr>
          <w:rStyle w:val="StyleUnderline"/>
        </w:rPr>
        <w:t xml:space="preserve"> resources.</w:t>
      </w:r>
      <w:r w:rsidRPr="009F7837">
        <w:rPr>
          <w:sz w:val="12"/>
        </w:rPr>
        <w:t xml:space="preserve"> Living in exile in Mexico, former Bolivian president Evo Morales was recently asked in a televised interview about the reasons behind his ousting and the first thing he pointed out was lithium and the projects he pursued </w:t>
      </w:r>
      <w:proofErr w:type="gramStart"/>
      <w:r w:rsidRPr="009F7837">
        <w:rPr>
          <w:sz w:val="12"/>
        </w:rPr>
        <w:t>in an attempt to</w:t>
      </w:r>
      <w:proofErr w:type="gramEnd"/>
      <w:r w:rsidRPr="009F7837">
        <w:rPr>
          <w:sz w:val="12"/>
        </w:rPr>
        <w:t xml:space="preserve"> position Bolivia at the top of global energy transition. </w:t>
      </w:r>
      <w:r w:rsidRPr="00FA7432">
        <w:rPr>
          <w:rStyle w:val="StyleUnderline"/>
          <w:highlight w:val="yellow"/>
        </w:rPr>
        <w:t>Bolivia is home to the world's largest lithium reserves. The</w:t>
      </w:r>
      <w:r w:rsidRPr="00FA7432">
        <w:rPr>
          <w:rStyle w:val="StyleUnderline"/>
        </w:rPr>
        <w:t xml:space="preserve"> soft </w:t>
      </w:r>
      <w:r w:rsidRPr="00FA7432">
        <w:rPr>
          <w:rStyle w:val="StyleUnderline"/>
          <w:highlight w:val="yellow"/>
        </w:rPr>
        <w:t xml:space="preserve">metal is an essential component </w:t>
      </w:r>
      <w:proofErr w:type="gramStart"/>
      <w:r w:rsidRPr="00FA7432">
        <w:rPr>
          <w:rStyle w:val="StyleUnderline"/>
          <w:highlight w:val="yellow"/>
        </w:rPr>
        <w:t>for the production of</w:t>
      </w:r>
      <w:proofErr w:type="gramEnd"/>
      <w:r w:rsidRPr="00FA7432">
        <w:rPr>
          <w:rStyle w:val="StyleUnderline"/>
        </w:rPr>
        <w:t xml:space="preserve"> electric cars, smartphones and laptop </w:t>
      </w:r>
      <w:r w:rsidRPr="00FA7432">
        <w:rPr>
          <w:rStyle w:val="StyleUnderline"/>
          <w:highlight w:val="yellow"/>
        </w:rPr>
        <w:t>batteries</w:t>
      </w:r>
      <w:r w:rsidRPr="00FA7432">
        <w:rPr>
          <w:rStyle w:val="StyleUnderline"/>
        </w:rPr>
        <w:t>. While big Western businesses have been eyeing Bolivia's lithium mines for over a decade, the Morales-led government made sure that the so-called 'white gold' reserves remained out of bounds to outsiders and an exclusive property of the state</w:t>
      </w:r>
      <w:r w:rsidRPr="009F7837">
        <w:rPr>
          <w:sz w:val="12"/>
        </w:rPr>
        <w:t xml:space="preserve">. Two years after coming to power, he introduced strong </w:t>
      </w:r>
      <w:proofErr w:type="spellStart"/>
      <w:r w:rsidRPr="009F7837">
        <w:rPr>
          <w:sz w:val="12"/>
        </w:rPr>
        <w:t>licencing</w:t>
      </w:r>
      <w:proofErr w:type="spellEnd"/>
      <w:r w:rsidRPr="009F7837">
        <w:rPr>
          <w:sz w:val="12"/>
        </w:rPr>
        <w:t xml:space="preserve"> controls, making it difficult for big businesses to extract raw lithium at throwaway prices. "When Morales came to power in 2006, </w:t>
      </w:r>
      <w:proofErr w:type="spellStart"/>
      <w:r w:rsidRPr="009F7837">
        <w:rPr>
          <w:sz w:val="12"/>
        </w:rPr>
        <w:t>Frutcas</w:t>
      </w:r>
      <w:proofErr w:type="spellEnd"/>
      <w:r w:rsidRPr="009F7837">
        <w:rPr>
          <w:sz w:val="12"/>
        </w:rPr>
        <w:t xml:space="preserve">, a peasants union from Potosi, presented the government a project to declare lithium a strategic resource allowing only </w:t>
      </w:r>
      <w:proofErr w:type="gramStart"/>
      <w:r w:rsidRPr="009F7837">
        <w:rPr>
          <w:sz w:val="12"/>
        </w:rPr>
        <w:t>state controlled</w:t>
      </w:r>
      <w:proofErr w:type="gramEnd"/>
      <w:r w:rsidRPr="009F7837">
        <w:rPr>
          <w:sz w:val="12"/>
        </w:rPr>
        <w:t xml:space="preserve"> exploitation," said Federico </w:t>
      </w:r>
      <w:proofErr w:type="spellStart"/>
      <w:r w:rsidRPr="009F7837">
        <w:rPr>
          <w:sz w:val="12"/>
        </w:rPr>
        <w:t>Nacif</w:t>
      </w:r>
      <w:proofErr w:type="spellEnd"/>
      <w:r w:rsidRPr="009F7837">
        <w:rPr>
          <w:sz w:val="12"/>
        </w:rPr>
        <w:t xml:space="preserve">, a senior sociologist who coordinates a team at the National University of Quilmes in Buenos Aires, conducting research on lithium in Argentina, Chile and Bolivia. "Morales founded YLB [Bolivia’s national lithium firm] in 2008, developed and controlled every and any mining site. Lithium was declared a strategic resource and Bolivia started to pave a slow but sovereign process to enter the world market, not only as a resource provider, but as a producer of final stage products. “It's the global energy transition taking place in front of our eyes. And if we were to compare lithium with oil, Bolivia would be the new Saudi Arabia. But it's not." </w:t>
      </w:r>
      <w:r w:rsidRPr="00FA7432">
        <w:rPr>
          <w:rStyle w:val="StyleUnderline"/>
        </w:rPr>
        <w:t xml:space="preserve">The tight </w:t>
      </w:r>
      <w:r w:rsidRPr="00FA7432">
        <w:rPr>
          <w:rStyle w:val="StyleUnderline"/>
          <w:highlight w:val="yellow"/>
        </w:rPr>
        <w:t>government regulations prevented</w:t>
      </w:r>
      <w:r w:rsidRPr="00FA7432">
        <w:rPr>
          <w:rStyle w:val="StyleUnderline"/>
        </w:rPr>
        <w:t xml:space="preserve"> major transnational mining firms such as </w:t>
      </w:r>
      <w:r w:rsidRPr="00FA7432">
        <w:rPr>
          <w:rStyle w:val="StyleUnderline"/>
          <w:highlight w:val="yellow"/>
        </w:rPr>
        <w:t>France</w:t>
      </w:r>
      <w:r w:rsidRPr="00FA7432">
        <w:rPr>
          <w:rStyle w:val="StyleUnderline"/>
        </w:rPr>
        <w:t xml:space="preserve">'s </w:t>
      </w:r>
      <w:proofErr w:type="spellStart"/>
      <w:r w:rsidRPr="00FA7432">
        <w:rPr>
          <w:rStyle w:val="StyleUnderline"/>
        </w:rPr>
        <w:t>Eramet</w:t>
      </w:r>
      <w:proofErr w:type="spellEnd"/>
      <w:r w:rsidRPr="00FA7432">
        <w:rPr>
          <w:rStyle w:val="StyleUnderline"/>
        </w:rPr>
        <w:t xml:space="preserve">, </w:t>
      </w:r>
      <w:r w:rsidRPr="00FA7432">
        <w:rPr>
          <w:rStyle w:val="StyleUnderline"/>
          <w:highlight w:val="yellow"/>
        </w:rPr>
        <w:t>America</w:t>
      </w:r>
      <w:r w:rsidRPr="00FA7432">
        <w:rPr>
          <w:rStyle w:val="StyleUnderline"/>
        </w:rPr>
        <w:t xml:space="preserve">'s FMC </w:t>
      </w:r>
      <w:r w:rsidRPr="00FA7432">
        <w:rPr>
          <w:rStyle w:val="StyleUnderline"/>
          <w:highlight w:val="yellow"/>
        </w:rPr>
        <w:t>and South Korea</w:t>
      </w:r>
      <w:r w:rsidRPr="00FA7432">
        <w:rPr>
          <w:rStyle w:val="StyleUnderline"/>
        </w:rPr>
        <w:t xml:space="preserve">'s </w:t>
      </w:r>
      <w:proofErr w:type="spellStart"/>
      <w:r w:rsidRPr="00FA7432">
        <w:rPr>
          <w:rStyle w:val="StyleUnderline"/>
        </w:rPr>
        <w:t>Posco</w:t>
      </w:r>
      <w:proofErr w:type="spellEnd"/>
      <w:r w:rsidRPr="00FA7432">
        <w:rPr>
          <w:rStyle w:val="StyleUnderline"/>
        </w:rPr>
        <w:t xml:space="preserve"> </w:t>
      </w:r>
      <w:r w:rsidRPr="00FA7432">
        <w:rPr>
          <w:rStyle w:val="StyleUnderline"/>
          <w:highlight w:val="yellow"/>
        </w:rPr>
        <w:t>from entering Bolivia's lithium market</w:t>
      </w:r>
      <w:r w:rsidRPr="00FA7432">
        <w:rPr>
          <w:rStyle w:val="StyleUnderline"/>
        </w:rPr>
        <w:t>. They failed to negotiate with the Morales government, which refused to budge on its demand</w:t>
      </w:r>
      <w:r w:rsidRPr="009F7837">
        <w:rPr>
          <w:sz w:val="12"/>
        </w:rPr>
        <w:t xml:space="preserve"> — that for the development of lithium, both national mining company </w:t>
      </w:r>
      <w:proofErr w:type="spellStart"/>
      <w:r w:rsidRPr="009F7837">
        <w:rPr>
          <w:sz w:val="12"/>
        </w:rPr>
        <w:t>Comibol</w:t>
      </w:r>
      <w:proofErr w:type="spellEnd"/>
      <w:r w:rsidRPr="009F7837">
        <w:rPr>
          <w:sz w:val="12"/>
        </w:rPr>
        <w:t xml:space="preserve"> and YLB </w:t>
      </w:r>
      <w:proofErr w:type="gramStart"/>
      <w:r w:rsidRPr="009F7837">
        <w:rPr>
          <w:sz w:val="12"/>
        </w:rPr>
        <w:t>have to</w:t>
      </w:r>
      <w:proofErr w:type="gramEnd"/>
      <w:r w:rsidRPr="009F7837">
        <w:rPr>
          <w:sz w:val="12"/>
        </w:rPr>
        <w:t xml:space="preserve"> be equal partners. Many mining firms eventually moved to Argentina. Bolivia's President Evo Morales tours a semi-industrial plant to produce potassium chloride, used to manufacture </w:t>
      </w:r>
      <w:r w:rsidRPr="009F7837">
        <w:rPr>
          <w:sz w:val="12"/>
        </w:rPr>
        <w:lastRenderedPageBreak/>
        <w:t xml:space="preserve">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Bolivia's President Evo Morales tours a semi-industrial plant to produce potassium chloride, used to manufacture batteries based on lithium, after its opening ceremony at the Uyuni salt desert, outskirts of </w:t>
      </w:r>
      <w:proofErr w:type="spellStart"/>
      <w:r w:rsidRPr="009F7837">
        <w:rPr>
          <w:sz w:val="12"/>
        </w:rPr>
        <w:t>Llipi</w:t>
      </w:r>
      <w:proofErr w:type="spellEnd"/>
      <w:r w:rsidRPr="009F7837">
        <w:rPr>
          <w:sz w:val="12"/>
        </w:rPr>
        <w:t xml:space="preserve">, Bolivia, Thursday, Aug. 9, 2012. The salt flats of Uyuni have triggered international interest among energy companies due to its lithium reserves. (AP) Morales managed to keep Bolivia's business elite and mining oligarchs at bay, thanks to the growing size of the country's economy. The Financial Times wrote in 2014 that Morales' mining policy has helped the country earn some economic dividends. “Proof of the success of Morales’s economic model is that since coming to power he has tripled the size of the economy while ramping up record foreign reserves.” But Morales always walked a tightrope. Local media </w:t>
      </w:r>
      <w:proofErr w:type="spellStart"/>
      <w:r w:rsidRPr="009F7837">
        <w:rPr>
          <w:sz w:val="12"/>
        </w:rPr>
        <w:t>criticised</w:t>
      </w:r>
      <w:proofErr w:type="spellEnd"/>
      <w:r w:rsidRPr="009F7837">
        <w:rPr>
          <w:sz w:val="12"/>
        </w:rPr>
        <w:t xml:space="preserve"> the president for being slow in "jumping onto the white gold rush". With the </w:t>
      </w:r>
      <w:proofErr w:type="spellStart"/>
      <w:r w:rsidRPr="009F7837">
        <w:rPr>
          <w:sz w:val="12"/>
        </w:rPr>
        <w:t>nationalisation</w:t>
      </w:r>
      <w:proofErr w:type="spellEnd"/>
      <w:r w:rsidRPr="009F7837">
        <w:rPr>
          <w:sz w:val="12"/>
        </w:rPr>
        <w:t xml:space="preserve"> of mining assets, </w:t>
      </w:r>
      <w:proofErr w:type="spellStart"/>
      <w:r w:rsidRPr="009F7837">
        <w:rPr>
          <w:sz w:val="12"/>
        </w:rPr>
        <w:t>Comcipo</w:t>
      </w:r>
      <w:proofErr w:type="spellEnd"/>
      <w:r w:rsidRPr="009F7837">
        <w:rPr>
          <w:sz w:val="12"/>
        </w:rPr>
        <w:t xml:space="preserve">, a civic body in the country's mining hub Potosi, began </w:t>
      </w:r>
      <w:proofErr w:type="spellStart"/>
      <w:r w:rsidRPr="009F7837">
        <w:rPr>
          <w:sz w:val="12"/>
        </w:rPr>
        <w:t>mobilising</w:t>
      </w:r>
      <w:proofErr w:type="spellEnd"/>
      <w:r w:rsidRPr="009F7837">
        <w:rPr>
          <w:sz w:val="12"/>
        </w:rPr>
        <w:t xml:space="preserve"> against Morales as early as the state lithium projects began in 2008, by demanding royalties. By 2010, royalties in liberated mining markets such as Argentina and Chile had already started flushing into the coffers of civic bodies. But the delay in Bolivia due to government controls began to cause disappointment among many local businessmen and </w:t>
      </w:r>
      <w:proofErr w:type="gramStart"/>
      <w:r w:rsidRPr="009F7837">
        <w:rPr>
          <w:sz w:val="12"/>
        </w:rPr>
        <w:t>middle class</w:t>
      </w:r>
      <w:proofErr w:type="gramEnd"/>
      <w:r w:rsidRPr="009F7837">
        <w:rPr>
          <w:sz w:val="12"/>
        </w:rPr>
        <w:t xml:space="preserve"> professionals. </w:t>
      </w:r>
      <w:proofErr w:type="spellStart"/>
      <w:r w:rsidRPr="009F7837">
        <w:rPr>
          <w:sz w:val="12"/>
        </w:rPr>
        <w:t>Comcipo’s</w:t>
      </w:r>
      <w:proofErr w:type="spellEnd"/>
      <w:r w:rsidRPr="009F7837">
        <w:rPr>
          <w:sz w:val="12"/>
        </w:rPr>
        <w:t xml:space="preserve"> main advisor on lithium is Juan Carlos </w:t>
      </w:r>
      <w:proofErr w:type="spellStart"/>
      <w:r w:rsidRPr="009F7837">
        <w:rPr>
          <w:sz w:val="12"/>
        </w:rPr>
        <w:t>Zuleta</w:t>
      </w:r>
      <w:proofErr w:type="spellEnd"/>
      <w:r w:rsidRPr="009F7837">
        <w:rPr>
          <w:sz w:val="12"/>
        </w:rPr>
        <w:t xml:space="preserve">, an economist with strong ties to the global lithium industry. He is also an advisor of the mining hedge fund Seeking Alpha and the Lithium Council of Chile. </w:t>
      </w:r>
      <w:proofErr w:type="spellStart"/>
      <w:r w:rsidRPr="009F7837">
        <w:rPr>
          <w:sz w:val="12"/>
        </w:rPr>
        <w:t>Zuleta</w:t>
      </w:r>
      <w:proofErr w:type="spellEnd"/>
      <w:r w:rsidRPr="009F7837">
        <w:rPr>
          <w:sz w:val="12"/>
        </w:rPr>
        <w:t xml:space="preserve"> has been a bitter critic of Morales. In the spring of 2019, a few months prior to Morales' ousting, </w:t>
      </w:r>
      <w:proofErr w:type="spellStart"/>
      <w:r w:rsidRPr="009F7837">
        <w:rPr>
          <w:sz w:val="12"/>
        </w:rPr>
        <w:t>Zuleta</w:t>
      </w:r>
      <w:proofErr w:type="spellEnd"/>
      <w:r w:rsidRPr="009F7837">
        <w:rPr>
          <w:sz w:val="12"/>
        </w:rPr>
        <w:t xml:space="preserve"> took aim at the embattled president when Bolivia signed a lithium deal with Germany's ACI Systems, a private company which develops lithium for industrial use. He said Morales was giving up Bolivia’s resources to Germany. </w:t>
      </w:r>
      <w:proofErr w:type="spellStart"/>
      <w:r w:rsidRPr="009F7837">
        <w:rPr>
          <w:sz w:val="12"/>
        </w:rPr>
        <w:t>Nacif</w:t>
      </w:r>
      <w:proofErr w:type="spellEnd"/>
      <w:r w:rsidRPr="009F7837">
        <w:rPr>
          <w:sz w:val="12"/>
        </w:rPr>
        <w:t xml:space="preserve">, the sociologist, says </w:t>
      </w:r>
      <w:proofErr w:type="spellStart"/>
      <w:r w:rsidRPr="009F7837">
        <w:rPr>
          <w:sz w:val="12"/>
        </w:rPr>
        <w:t>Zuleta's</w:t>
      </w:r>
      <w:proofErr w:type="spellEnd"/>
      <w:r w:rsidRPr="009F7837">
        <w:rPr>
          <w:sz w:val="12"/>
        </w:rPr>
        <w:t xml:space="preserve"> criticism was out of step with reality. “Morales conducted hard negotiations with the Germans in order to develop a sovereign and strategic industry that would potentially play a major role in the global market," </w:t>
      </w:r>
      <w:proofErr w:type="spellStart"/>
      <w:r w:rsidRPr="009F7837">
        <w:rPr>
          <w:sz w:val="12"/>
        </w:rPr>
        <w:t>Nacif</w:t>
      </w:r>
      <w:proofErr w:type="spellEnd"/>
      <w:r w:rsidRPr="009F7837">
        <w:rPr>
          <w:sz w:val="12"/>
        </w:rPr>
        <w:t xml:space="preserve"> said. "No one gives up and transfers technology easily, it’s the hardest thing to achieve and develop. </w:t>
      </w:r>
      <w:r w:rsidRPr="00C951EB">
        <w:rPr>
          <w:rStyle w:val="StyleUnderline"/>
          <w:highlight w:val="yellow"/>
        </w:rPr>
        <w:t>Bolivia’s lithium policy has been</w:t>
      </w:r>
      <w:r w:rsidRPr="00C951EB">
        <w:rPr>
          <w:rStyle w:val="StyleUnderline"/>
        </w:rPr>
        <w:t xml:space="preserve"> </w:t>
      </w:r>
      <w:r w:rsidRPr="00C951EB">
        <w:rPr>
          <w:rStyle w:val="StyleUnderline"/>
          <w:highlight w:val="yellow"/>
        </w:rPr>
        <w:t>divergent</w:t>
      </w:r>
      <w:r w:rsidRPr="00C951EB">
        <w:rPr>
          <w:rStyle w:val="StyleUnderline"/>
        </w:rPr>
        <w:t xml:space="preserve">, instead of convergent policy </w:t>
      </w:r>
      <w:r w:rsidRPr="00C951EB">
        <w:rPr>
          <w:rStyle w:val="StyleUnderline"/>
          <w:highlight w:val="yellow"/>
        </w:rPr>
        <w:t>towards global powers and the role</w:t>
      </w:r>
      <w:r w:rsidRPr="00C951EB">
        <w:rPr>
          <w:rStyle w:val="StyleUnderline"/>
        </w:rPr>
        <w:t xml:space="preserve"> that’s been designated to South American countries </w:t>
      </w:r>
      <w:r w:rsidRPr="00C951EB">
        <w:rPr>
          <w:rStyle w:val="StyleUnderline"/>
          <w:highlight w:val="yellow"/>
        </w:rPr>
        <w:t>as merely raw material providers</w:t>
      </w:r>
      <w:r w:rsidRPr="009F7837">
        <w:rPr>
          <w:sz w:val="12"/>
        </w:rPr>
        <w:t xml:space="preserve">.” Bolivia's deal with ACI Systems hit the snag as the people of the lithium-rich Potosi region took to the streets, demanding an increase in royalties from three percent to 11 percent. By early October, as the country prepared for the presidential election, the protests in Potosi began to threaten Morales' political standing. Marco Antonio </w:t>
      </w:r>
      <w:proofErr w:type="spellStart"/>
      <w:r w:rsidRPr="009F7837">
        <w:rPr>
          <w:sz w:val="12"/>
        </w:rPr>
        <w:t>Pumari</w:t>
      </w:r>
      <w:proofErr w:type="spellEnd"/>
      <w:r w:rsidRPr="009F7837">
        <w:rPr>
          <w:sz w:val="12"/>
        </w:rPr>
        <w:t xml:space="preserve">, </w:t>
      </w:r>
      <w:proofErr w:type="spellStart"/>
      <w:r w:rsidRPr="009F7837">
        <w:rPr>
          <w:sz w:val="12"/>
        </w:rPr>
        <w:t>Comcipo’s</w:t>
      </w:r>
      <w:proofErr w:type="spellEnd"/>
      <w:r w:rsidRPr="009F7837">
        <w:rPr>
          <w:sz w:val="12"/>
        </w:rPr>
        <w:t xml:space="preserve"> leader, announced a civic strike and blockade of Potosi demanding the annulment of the agreement with ACL Systems. The strike turned violent with the police opening fire on protesters, killing at least five people in the first few days. The </w:t>
      </w:r>
      <w:r w:rsidRPr="00C951EB">
        <w:rPr>
          <w:rStyle w:val="StyleUnderline"/>
          <w:highlight w:val="yellow"/>
        </w:rPr>
        <w:t>demonstrations eclipsed</w:t>
      </w:r>
      <w:r w:rsidRPr="00C951EB">
        <w:rPr>
          <w:rStyle w:val="StyleUnderline"/>
        </w:rPr>
        <w:t xml:space="preserve"> the </w:t>
      </w:r>
      <w:r w:rsidRPr="00C951EB">
        <w:rPr>
          <w:rStyle w:val="StyleUnderline"/>
          <w:highlight w:val="yellow"/>
        </w:rPr>
        <w:t>presidential elections</w:t>
      </w:r>
      <w:r w:rsidRPr="00C951EB">
        <w:rPr>
          <w:rStyle w:val="StyleUnderline"/>
        </w:rPr>
        <w:t xml:space="preserve"> and continued for several days after their completion. The </w:t>
      </w:r>
      <w:r w:rsidRPr="00C951EB">
        <w:rPr>
          <w:rStyle w:val="StyleUnderline"/>
          <w:highlight w:val="yellow"/>
        </w:rPr>
        <w:t>demand for new elections began</w:t>
      </w:r>
      <w:r w:rsidRPr="00C951EB">
        <w:rPr>
          <w:rStyle w:val="StyleUnderline"/>
        </w:rPr>
        <w:t xml:space="preserve"> gained momentum on the streets </w:t>
      </w:r>
      <w:r w:rsidRPr="00C951EB">
        <w:rPr>
          <w:rStyle w:val="StyleUnderline"/>
          <w:highlight w:val="yellow"/>
        </w:rPr>
        <w:t>even though Morales had emerged as the winner</w:t>
      </w:r>
      <w:r w:rsidRPr="00C951EB">
        <w:rPr>
          <w:rStyle w:val="StyleUnderline"/>
        </w:rPr>
        <w:t xml:space="preserve"> with a staggering 48 percent of the vote share in Potosi alone</w:t>
      </w:r>
      <w:r w:rsidRPr="009F7837">
        <w:rPr>
          <w:sz w:val="12"/>
        </w:rPr>
        <w:t xml:space="preserve">. On November 2, the Morales-led government gave in to the public pressure, revoking the agreement with ACI System. They offered 'open negotiations' to </w:t>
      </w:r>
      <w:proofErr w:type="spellStart"/>
      <w:r w:rsidRPr="009F7837">
        <w:rPr>
          <w:sz w:val="12"/>
        </w:rPr>
        <w:t>Comcipo</w:t>
      </w:r>
      <w:proofErr w:type="spellEnd"/>
      <w:r w:rsidRPr="009F7837">
        <w:rPr>
          <w:sz w:val="12"/>
        </w:rPr>
        <w:t xml:space="preserve">, hoping that the move would stop the strike and pacify protesters. </w:t>
      </w:r>
      <w:proofErr w:type="spellStart"/>
      <w:r w:rsidRPr="009F7837">
        <w:rPr>
          <w:sz w:val="12"/>
        </w:rPr>
        <w:t>Pumari</w:t>
      </w:r>
      <w:proofErr w:type="spellEnd"/>
      <w:r w:rsidRPr="009F7837">
        <w:rPr>
          <w:sz w:val="12"/>
        </w:rPr>
        <w:t xml:space="preserve">, the civic body leader, demanded the resignation of Morales, setting it as a condition to discontinue the strike. By then, the coup had begun to unfold. On November 11, </w:t>
      </w:r>
      <w:r w:rsidRPr="00C951EB">
        <w:rPr>
          <w:rStyle w:val="StyleUnderline"/>
        </w:rPr>
        <w:t xml:space="preserve">the head of Bolivia’s military, General Williams </w:t>
      </w:r>
      <w:proofErr w:type="spellStart"/>
      <w:r w:rsidRPr="00C951EB">
        <w:rPr>
          <w:rStyle w:val="StyleUnderline"/>
        </w:rPr>
        <w:t>Kaliman</w:t>
      </w:r>
      <w:proofErr w:type="spellEnd"/>
      <w:r w:rsidRPr="00C951EB">
        <w:rPr>
          <w:rStyle w:val="StyleUnderline"/>
        </w:rPr>
        <w:t>, called on Evo Morales to resign from the presidency. A few hours later, Morales did just that. That night, far-right leader Luis Fernando Camacho, a leading force in anti-</w:t>
      </w:r>
      <w:proofErr w:type="gramStart"/>
      <w:r w:rsidRPr="00C951EB">
        <w:rPr>
          <w:rStyle w:val="StyleUnderline"/>
        </w:rPr>
        <w:t>Morales</w:t>
      </w:r>
      <w:proofErr w:type="gramEnd"/>
      <w:r w:rsidRPr="00C951EB">
        <w:rPr>
          <w:rStyle w:val="StyleUnderline"/>
        </w:rPr>
        <w:t xml:space="preserve"> agitation, entered the presidential palace along with </w:t>
      </w:r>
      <w:proofErr w:type="spellStart"/>
      <w:r w:rsidRPr="00C951EB">
        <w:rPr>
          <w:rStyle w:val="StyleUnderline"/>
        </w:rPr>
        <w:t>Comcipo</w:t>
      </w:r>
      <w:proofErr w:type="spellEnd"/>
      <w:r w:rsidRPr="00C951EB">
        <w:rPr>
          <w:rStyle w:val="StyleUnderline"/>
        </w:rPr>
        <w:t xml:space="preserve"> head </w:t>
      </w:r>
      <w:proofErr w:type="spellStart"/>
      <w:r w:rsidRPr="00C951EB">
        <w:rPr>
          <w:rStyle w:val="StyleUnderline"/>
        </w:rPr>
        <w:t>Pumari</w:t>
      </w:r>
      <w:proofErr w:type="spellEnd"/>
      <w:r w:rsidRPr="00C951EB">
        <w:rPr>
          <w:rStyle w:val="StyleUnderline"/>
        </w:rPr>
        <w:t xml:space="preserve">. </w:t>
      </w:r>
      <w:r w:rsidRPr="009F7837">
        <w:rPr>
          <w:sz w:val="12"/>
        </w:rPr>
        <w:t xml:space="preserve">Escorted by the police, they took down the </w:t>
      </w:r>
      <w:proofErr w:type="spellStart"/>
      <w:r w:rsidRPr="009F7837">
        <w:rPr>
          <w:sz w:val="12"/>
        </w:rPr>
        <w:t>Whipala</w:t>
      </w:r>
      <w:proofErr w:type="spellEnd"/>
      <w:r w:rsidRPr="009F7837">
        <w:rPr>
          <w:sz w:val="12"/>
        </w:rPr>
        <w:t xml:space="preserve"> flag, which </w:t>
      </w:r>
      <w:proofErr w:type="spellStart"/>
      <w:r w:rsidRPr="009F7837">
        <w:rPr>
          <w:sz w:val="12"/>
        </w:rPr>
        <w:t>symbolises</w:t>
      </w:r>
      <w:proofErr w:type="spellEnd"/>
      <w:r w:rsidRPr="009F7837">
        <w:rPr>
          <w:sz w:val="12"/>
        </w:rPr>
        <w:t xml:space="preserve"> the Andean natives, and photographed themselves placing a bible over Bolivia’s national flag. A few hours later, Morales announced his resignation with a video streamed from the city of Cochabamba. </w:t>
      </w:r>
      <w:r w:rsidRPr="00C951EB">
        <w:rPr>
          <w:rStyle w:val="StyleUnderline"/>
          <w:highlight w:val="yellow"/>
        </w:rPr>
        <w:t>After the coup, the stock value of</w:t>
      </w:r>
      <w:r w:rsidRPr="00C951EB">
        <w:rPr>
          <w:rStyle w:val="StyleUnderline"/>
        </w:rPr>
        <w:t xml:space="preserve"> America's automotive and electric car manufacturer </w:t>
      </w:r>
      <w:r w:rsidRPr="00C951EB">
        <w:rPr>
          <w:rStyle w:val="StyleUnderline"/>
          <w:highlight w:val="yellow"/>
        </w:rPr>
        <w:t>Tesla rose astronomically</w:t>
      </w:r>
      <w:r w:rsidRPr="00C951EB">
        <w:rPr>
          <w:rStyle w:val="StyleUnderline"/>
        </w:rPr>
        <w:t>.</w:t>
      </w:r>
      <w:r w:rsidRPr="009F7837">
        <w:rPr>
          <w:sz w:val="12"/>
        </w:rPr>
        <w:t xml:space="preserve"> Tesla's production line is massively dependent on lithium. Almost a week after Morales resigned and fled to Mexico, Uruguay's ex-president Jose </w:t>
      </w:r>
      <w:proofErr w:type="spellStart"/>
      <w:r w:rsidRPr="009F7837">
        <w:rPr>
          <w:sz w:val="12"/>
        </w:rPr>
        <w:t>Mujica</w:t>
      </w:r>
      <w:proofErr w:type="spellEnd"/>
      <w:r w:rsidRPr="009F7837">
        <w:rPr>
          <w:sz w:val="12"/>
        </w:rPr>
        <w:t xml:space="preserve"> hinted at Bolivia's energy reserves, while sharing his views on the president's departure. "Bolivia is very rich, it </w:t>
      </w:r>
      <w:proofErr w:type="spellStart"/>
      <w:r w:rsidRPr="009F7837">
        <w:rPr>
          <w:sz w:val="12"/>
        </w:rPr>
        <w:t>harbours</w:t>
      </w:r>
      <w:proofErr w:type="spellEnd"/>
      <w:r w:rsidRPr="009F7837">
        <w:rPr>
          <w:sz w:val="12"/>
        </w:rPr>
        <w:t xml:space="preserve"> an estimated 70 percent of the raw material needed to make new batteries," </w:t>
      </w:r>
      <w:proofErr w:type="spellStart"/>
      <w:r w:rsidRPr="009F7837">
        <w:rPr>
          <w:sz w:val="12"/>
        </w:rPr>
        <w:t>Mujica</w:t>
      </w:r>
      <w:proofErr w:type="spellEnd"/>
      <w:r w:rsidRPr="009F7837">
        <w:rPr>
          <w:sz w:val="12"/>
        </w:rPr>
        <w:t xml:space="preserve"> said. "We all know that there is a global energy shift: I am not accusing anyone, because I have no proof, but I am just suspicious in light of history.”</w:t>
      </w:r>
    </w:p>
    <w:p w14:paraId="1C3D684E" w14:textId="77777777" w:rsidR="00B05627" w:rsidRDefault="00B05627" w:rsidP="00B05627"/>
    <w:p w14:paraId="7AD741B0" w14:textId="77777777" w:rsidR="00B05627" w:rsidRPr="00026BF4" w:rsidRDefault="00B05627" w:rsidP="00B05627">
      <w:pPr>
        <w:pStyle w:val="Heading4"/>
      </w:pPr>
      <w:commentRangeStart w:id="1"/>
      <w:r>
        <w:t xml:space="preserve">Cybernetics </w:t>
      </w:r>
      <w:commentRangeEnd w:id="1"/>
      <w:r>
        <w:rPr>
          <w:rStyle w:val="CommentReference"/>
          <w:rFonts w:eastAsiaTheme="minorEastAsia" w:cstheme="minorBidi"/>
          <w:b w:val="0"/>
          <w:bCs w:val="0"/>
        </w:rPr>
        <w:commentReference w:id="1"/>
      </w:r>
      <w:r>
        <w:t xml:space="preserve">ensures the production of catastrophe is maintained to enable </w:t>
      </w:r>
      <w:r w:rsidRPr="003C3DCC">
        <w:t>new technological innovations.</w:t>
      </w:r>
      <w:r>
        <w:t xml:space="preserve"> As technology ultimately fails to properly address existential crises, we enter a positive feedback loop of development in a futile effort to catch up with our problems</w:t>
      </w:r>
    </w:p>
    <w:p w14:paraId="2EFFF679" w14:textId="77777777" w:rsidR="00B05627" w:rsidRPr="009D7276" w:rsidRDefault="00B05627" w:rsidP="00B05627">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2C9F4B69" w14:textId="77777777" w:rsidR="00B05627" w:rsidRDefault="00B05627" w:rsidP="00B05627">
      <w:pPr>
        <w:rPr>
          <w:sz w:val="14"/>
        </w:rPr>
      </w:pPr>
      <w:r w:rsidRPr="009D7276">
        <w:rPr>
          <w:sz w:val="14"/>
        </w:rPr>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3C3DCC">
        <w:rPr>
          <w:rStyle w:val="StyleUnderline"/>
          <w:highlight w:val="yellow"/>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3C3DCC">
        <w:rPr>
          <w:rStyle w:val="Emphasis"/>
          <w:highlight w:val="yellow"/>
        </w:rPr>
        <w:t>uncertainty</w:t>
      </w:r>
      <w:r w:rsidRPr="003C3DCC">
        <w:rPr>
          <w:sz w:val="14"/>
          <w:highlight w:val="yellow"/>
        </w:rPr>
        <w:t xml:space="preserve"> </w:t>
      </w:r>
      <w:r w:rsidRPr="003C3DCC">
        <w:rPr>
          <w:rStyle w:val="StyleUnderline"/>
          <w:highlight w:val="yellow"/>
        </w:rPr>
        <w:t>and</w:t>
      </w:r>
      <w:r w:rsidRPr="009D7276">
        <w:rPr>
          <w:rStyle w:val="StyleUnderline"/>
        </w:rPr>
        <w:t xml:space="preserve"> </w:t>
      </w:r>
      <w:r w:rsidRPr="009D7276">
        <w:rPr>
          <w:rStyle w:val="Emphasis"/>
        </w:rPr>
        <w:t xml:space="preserve">political </w:t>
      </w:r>
      <w:r w:rsidRPr="003C3DCC">
        <w:rPr>
          <w:rStyle w:val="Emphasis"/>
          <w:highlight w:val="yellow"/>
        </w:rPr>
        <w:t>instability</w:t>
      </w:r>
      <w:r w:rsidRPr="003C3DCC">
        <w:rPr>
          <w:sz w:val="14"/>
          <w:highlight w:val="yellow"/>
        </w:rPr>
        <w:t xml:space="preserve"> </w:t>
      </w:r>
      <w:r w:rsidRPr="003C3DCC">
        <w:rPr>
          <w:rStyle w:val="StyleUnderline"/>
          <w:highlight w:val="yellow"/>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w:t>
      </w:r>
      <w:proofErr w:type="gramStart"/>
      <w:r w:rsidRPr="009D7276">
        <w:rPr>
          <w:rStyle w:val="StyleUnderline"/>
        </w:rPr>
        <w:t>Post-truth</w:t>
      </w:r>
      <w:proofErr w:type="gramEnd"/>
      <w:r w:rsidRPr="009D7276">
        <w:rPr>
          <w:rStyle w:val="StyleUnderline"/>
        </w:rPr>
        <w:t>,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3C3DCC">
        <w:rPr>
          <w:rStyle w:val="Emphasis"/>
          <w:highlight w:val="yellow"/>
        </w:rPr>
        <w:t>illiberal barbarians</w:t>
      </w:r>
      <w:r w:rsidRPr="009D7276">
        <w:rPr>
          <w:rStyle w:val="Emphasis"/>
        </w:rPr>
        <w:t xml:space="preserve"> now massing </w:t>
      </w:r>
      <w:r w:rsidRPr="003C3DCC">
        <w:rPr>
          <w:rStyle w:val="Emphasis"/>
          <w:highlight w:val="yellow"/>
        </w:rPr>
        <w:t>at the gates</w:t>
      </w:r>
      <w:r w:rsidRPr="009D7276">
        <w:rPr>
          <w:sz w:val="14"/>
        </w:rPr>
        <w:t xml:space="preserve">. In concert </w:t>
      </w:r>
      <w:r w:rsidRPr="003C3DCC">
        <w:rPr>
          <w:rStyle w:val="Emphasis"/>
          <w:highlight w:val="yellow"/>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3C3DCC">
        <w:rPr>
          <w:rStyle w:val="Emphasis"/>
          <w:highlight w:val="yellow"/>
        </w:rPr>
        <w:t>populist</w:t>
      </w:r>
      <w:r w:rsidRPr="009D7276">
        <w:rPr>
          <w:rStyle w:val="Emphasis"/>
        </w:rPr>
        <w:t xml:space="preserve"> and fundamentalist </w:t>
      </w:r>
      <w:r w:rsidRPr="003C3DCC">
        <w:rPr>
          <w:rStyle w:val="Emphasis"/>
          <w:highlight w:val="yellow"/>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w:t>
      </w:r>
      <w:r w:rsidRPr="003C3DCC">
        <w:rPr>
          <w:sz w:val="14"/>
        </w:rPr>
        <w:t xml:space="preserve">. </w:t>
      </w:r>
      <w:r w:rsidRPr="003C3DCC">
        <w:rPr>
          <w:rStyle w:val="Emphasis"/>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3C3DCC">
        <w:rPr>
          <w:rStyle w:val="Emphasis"/>
          <w:highlight w:val="yellow"/>
        </w:rPr>
        <w:lastRenderedPageBreak/>
        <w:t>dissatisfaction is 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3C3DCC">
        <w:rPr>
          <w:rStyle w:val="StyleUnderline"/>
          <w:highlight w:val="yellow"/>
        </w:rPr>
        <w:t>elites are challenged for real answers</w:t>
      </w:r>
      <w:r w:rsidRPr="009D7276">
        <w:rPr>
          <w:sz w:val="14"/>
        </w:rPr>
        <w:t xml:space="preserve">. </w:t>
      </w:r>
      <w:r w:rsidRPr="009D7276">
        <w:rPr>
          <w:rStyle w:val="Emphasis"/>
        </w:rPr>
        <w:t xml:space="preserve">With Syria as a case in point, compared to the 1990s, Western states have also lost their </w:t>
      </w:r>
      <w:proofErr w:type="spellStart"/>
      <w:r w:rsidRPr="009D7276">
        <w:rPr>
          <w:rStyle w:val="Emphasis"/>
        </w:rPr>
        <w:t>interventionary</w:t>
      </w:r>
      <w:proofErr w:type="spellEnd"/>
      <w:r w:rsidRPr="009D7276">
        <w:rPr>
          <w:rStyle w:val="Emphasis"/>
        </w:rPr>
        <w:t xml:space="preserve"> nerve.</w:t>
      </w:r>
      <w:r>
        <w:rPr>
          <w:rStyle w:val="Emphasis"/>
        </w:rPr>
        <w:t xml:space="preserve"> </w:t>
      </w:r>
      <w:r w:rsidRPr="003C3DCC">
        <w:rPr>
          <w:rStyle w:val="Emphasis"/>
          <w:highlight w:val="yellow"/>
        </w:rPr>
        <w:t>Citizens</w:t>
      </w:r>
      <w:r w:rsidRPr="009D7276">
        <w:rPr>
          <w:rStyle w:val="Emphasis"/>
        </w:rPr>
        <w:t xml:space="preserve"> of democracies </w:t>
      </w:r>
      <w:r w:rsidRPr="003C3DCC">
        <w:rPr>
          <w:rStyle w:val="Emphasis"/>
          <w:highlight w:val="yellow"/>
        </w:rPr>
        <w:t>believe</w:t>
      </w:r>
      <w:r w:rsidRPr="003C3DCC">
        <w:rPr>
          <w:rStyle w:val="StyleUnderline"/>
          <w:highlight w:val="yellow"/>
        </w:rPr>
        <w:t xml:space="preserve"> less</w:t>
      </w:r>
      <w:r w:rsidRPr="009D7276">
        <w:rPr>
          <w:rStyle w:val="StyleUnderline"/>
        </w:rPr>
        <w:t xml:space="preserve"> and less </w:t>
      </w:r>
      <w:r w:rsidRPr="003C3DCC">
        <w:rPr>
          <w:rStyle w:val="StyleUnderline"/>
          <w:highlight w:val="yellow"/>
        </w:rPr>
        <w:t>that their systems</w:t>
      </w:r>
      <w:r w:rsidRPr="003C3DCC">
        <w:rPr>
          <w:rStyle w:val="StyleUnderline"/>
        </w:rPr>
        <w:t xml:space="preserve"> </w:t>
      </w:r>
      <w:proofErr w:type="gramStart"/>
      <w:r w:rsidRPr="003C3DCC">
        <w:rPr>
          <w:rStyle w:val="StyleUnderline"/>
        </w:rPr>
        <w:t>are able to</w:t>
      </w:r>
      <w:proofErr w:type="gramEnd"/>
      <w:r w:rsidRPr="003C3DCC">
        <w:rPr>
          <w:rStyle w:val="StyleUnderline"/>
        </w:rPr>
        <w:t xml:space="preserve"> </w:t>
      </w:r>
      <w:r w:rsidRPr="003C3DCC">
        <w:rPr>
          <w:rStyle w:val="Emphasis"/>
          <w:highlight w:val="yellow"/>
        </w:rPr>
        <w:t>deliver positive outcomes</w:t>
      </w:r>
      <w:r w:rsidRPr="009D7276">
        <w:rPr>
          <w:sz w:val="14"/>
        </w:rPr>
        <w:t xml:space="preserve"> for them, and </w:t>
      </w:r>
      <w:r w:rsidRPr="009D7276">
        <w:rPr>
          <w:rStyle w:val="StyleUnderline"/>
        </w:rPr>
        <w:t xml:space="preserve">increasingly </w:t>
      </w:r>
      <w:proofErr w:type="spellStart"/>
      <w:r w:rsidRPr="003C3DCC">
        <w:rPr>
          <w:rStyle w:val="StyleUnderline"/>
          <w:highlight w:val="yellow"/>
        </w:rPr>
        <w:t>favour</w:t>
      </w:r>
      <w:proofErr w:type="spellEnd"/>
      <w:r w:rsidRPr="003C3DCC">
        <w:rPr>
          <w:rStyle w:val="StyleUnderline"/>
          <w:highlight w:val="yellow"/>
        </w:rPr>
        <w:t xml:space="preserve">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3C3DCC">
        <w:rPr>
          <w:rStyle w:val="Emphasis"/>
          <w:highlight w:val="yellow"/>
        </w:rPr>
        <w:t>Illiberal regimes</w:t>
      </w:r>
      <w:r w:rsidRPr="009D7276">
        <w:rPr>
          <w:sz w:val="14"/>
        </w:rPr>
        <w:t xml:space="preserve">, on the other hand, </w:t>
      </w:r>
      <w:r w:rsidRPr="009D7276">
        <w:rPr>
          <w:rStyle w:val="Emphasis"/>
        </w:rPr>
        <w:t xml:space="preserve">seem to be </w:t>
      </w:r>
      <w:r w:rsidRPr="003C3DCC">
        <w:rPr>
          <w:rStyle w:val="Emphasis"/>
          <w:highlight w:val="yellow"/>
        </w:rPr>
        <w:t>on solid footing</w:t>
      </w:r>
      <w:r w:rsidRPr="009D7276">
        <w:rPr>
          <w:rStyle w:val="Emphasis"/>
        </w:rPr>
        <w:t xml:space="preserve"> and act with assertiveness, while the </w:t>
      </w:r>
      <w:r w:rsidRPr="003C3DCC">
        <w:rPr>
          <w:rStyle w:val="Emphasis"/>
        </w:rPr>
        <w:t xml:space="preserve">willingness and </w:t>
      </w:r>
      <w:r w:rsidRPr="003C3DCC">
        <w:rPr>
          <w:rStyle w:val="Emphasis"/>
          <w:highlight w:val="yellow"/>
        </w:rPr>
        <w:t xml:space="preserve">ability of Western democracies to </w:t>
      </w:r>
      <w:r w:rsidRPr="003C3DCC">
        <w:rPr>
          <w:rStyle w:val="Emphasis"/>
        </w:rPr>
        <w:t>shape international affairs and to</w:t>
      </w:r>
      <w:r w:rsidRPr="009D7276">
        <w:rPr>
          <w:rStyle w:val="Emphasis"/>
        </w:rPr>
        <w:t xml:space="preserve"> </w:t>
      </w:r>
      <w:r w:rsidRPr="003C3DCC">
        <w:rPr>
          <w:rStyle w:val="Emphasis"/>
          <w:highlight w:val="yellow"/>
        </w:rPr>
        <w:t>defend</w:t>
      </w:r>
      <w:r w:rsidRPr="009D7276">
        <w:rPr>
          <w:rStyle w:val="Emphasis"/>
        </w:rPr>
        <w:t xml:space="preserve"> the rules-based </w:t>
      </w:r>
      <w:r w:rsidRPr="003C3DCC">
        <w:rPr>
          <w:rStyle w:val="Emphasis"/>
          <w:highlight w:val="yellow"/>
        </w:rPr>
        <w:t>liberal order are declining</w:t>
      </w:r>
      <w:r w:rsidRPr="009D7276">
        <w:rPr>
          <w:sz w:val="14"/>
        </w:rPr>
        <w:t xml:space="preserve"> (</w:t>
      </w:r>
      <w:r w:rsidRPr="009D7276">
        <w:rPr>
          <w:rStyle w:val="Emphasis"/>
        </w:rPr>
        <w:t>MSR 2017: 5</w:t>
      </w:r>
      <w:r w:rsidRPr="009D7276">
        <w:rPr>
          <w:sz w:val="14"/>
        </w:rPr>
        <w:t>).</w:t>
      </w:r>
      <w:r>
        <w:rPr>
          <w:sz w:val="14"/>
        </w:rPr>
        <w:t xml:space="preserve"> </w:t>
      </w:r>
      <w:r w:rsidRPr="009D7276">
        <w:rPr>
          <w:sz w:val="14"/>
        </w:rPr>
        <w:t xml:space="preserve">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w:t>
      </w:r>
      <w:proofErr w:type="gramStart"/>
      <w:r w:rsidRPr="009D7276">
        <w:rPr>
          <w:sz w:val="14"/>
        </w:rPr>
        <w:t>decolonization</w:t>
      </w:r>
      <w:proofErr w:type="gramEnd"/>
      <w:r w:rsidRPr="009D7276">
        <w:rPr>
          <w:sz w:val="14"/>
        </w:rPr>
        <w:t xml:space="preserve">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w:t>
      </w:r>
      <w:proofErr w:type="gramStart"/>
      <w:r w:rsidRPr="009D7276">
        <w:rPr>
          <w:sz w:val="14"/>
        </w:rPr>
        <w:t>back-country</w:t>
      </w:r>
      <w:proofErr w:type="gramEnd"/>
      <w:r w:rsidRPr="009D7276">
        <w:rPr>
          <w:sz w:val="14"/>
        </w:rPr>
        <w:t xml:space="preserve"> of Angola, the peasantry has emerged as the decisive force in revolutionary struggles’ (Buchanan 1963: 11).</w:t>
      </w:r>
      <w:r>
        <w:rPr>
          <w:sz w:val="14"/>
        </w:rPr>
        <w:t xml:space="preserve"> </w:t>
      </w:r>
      <w:r w:rsidRPr="001C0D20">
        <w:rPr>
          <w:sz w:val="14"/>
          <w:szCs w:val="14"/>
        </w:rPr>
        <w:t>Contrary to an earlier Eurocentric left orthodoxy, while a radicalized intelligentsia and worker vanguard could prime the revolutionary fuse in the industrial countries, it was an emergent Third World that would now ignite it (Marcuse 1967). Moreover, without the active alignment and international solidarity between these spatially separated forces and struggles, 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r>
        <w:rPr>
          <w:sz w:val="14"/>
        </w:rPr>
        <w:t xml:space="preserve"> </w:t>
      </w: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EF2B92">
        <w:rPr>
          <w:rStyle w:val="Emphasis"/>
          <w:highlight w:val="yellow"/>
        </w:rPr>
        <w:t>How disasters are understood and communicated shapes</w:t>
      </w:r>
      <w:r w:rsidRPr="009D7276">
        <w:rPr>
          <w:rStyle w:val="StyleUnderline"/>
        </w:rPr>
        <w:t xml:space="preserve"> the nature of </w:t>
      </w:r>
      <w:r w:rsidRPr="00EF2B92">
        <w:rPr>
          <w:rStyle w:val="StyleUnderline"/>
          <w:highlight w:val="yellow"/>
        </w:rPr>
        <w:t xml:space="preserve">the </w:t>
      </w:r>
      <w:r w:rsidRPr="00EF2B92">
        <w:rPr>
          <w:rStyle w:val="Emphasis"/>
          <w:highlight w:val="yellow"/>
        </w:rPr>
        <w:t>global North–South interface</w:t>
      </w:r>
      <w:r w:rsidRPr="009D7276">
        <w:rPr>
          <w:sz w:val="14"/>
        </w:rPr>
        <w:t xml:space="preserve"> (</w:t>
      </w:r>
      <w:proofErr w:type="spellStart"/>
      <w:r w:rsidRPr="009D7276">
        <w:rPr>
          <w:sz w:val="14"/>
        </w:rPr>
        <w:t>Chouliaraki</w:t>
      </w:r>
      <w:proofErr w:type="spellEnd"/>
      <w:r w:rsidRPr="009D7276">
        <w:rPr>
          <w:sz w:val="14"/>
        </w:rPr>
        <w:t xml:space="preserve"> 2013).2 Indeed, one could go further. Since the 1980s, </w:t>
      </w:r>
      <w:r w:rsidRPr="00EF2B92">
        <w:rPr>
          <w:rStyle w:val="Emphasis"/>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EF2B92">
        <w:rPr>
          <w:rStyle w:val="StyleUnderline"/>
          <w:highlight w:val="yellow"/>
        </w:rPr>
        <w:t xml:space="preserve">This </w:t>
      </w:r>
      <w:r w:rsidRPr="00EF2B92">
        <w:rPr>
          <w:rStyle w:val="Emphasis"/>
          <w:highlight w:val="yellow"/>
        </w:rPr>
        <w:t>catastrophism</w:t>
      </w:r>
      <w:r w:rsidRPr="00EF2B92">
        <w:rPr>
          <w:rStyle w:val="StyleUnderline"/>
          <w:highlight w:val="yellow"/>
        </w:rPr>
        <w:t xml:space="preserve"> has accompanied</w:t>
      </w:r>
      <w:r w:rsidRPr="009D7276">
        <w:rPr>
          <w:rStyle w:val="StyleUnderline"/>
        </w:rPr>
        <w:t xml:space="preserve"> the rise to </w:t>
      </w:r>
      <w:r w:rsidRPr="009D7276">
        <w:rPr>
          <w:rStyle w:val="Emphasis"/>
        </w:rPr>
        <w:t xml:space="preserve">dominance of an </w:t>
      </w:r>
      <w:r w:rsidRPr="00EF2B92">
        <w:rPr>
          <w:rStyle w:val="Emphasis"/>
          <w:highlight w:val="yellow"/>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EF2B92">
        <w:rPr>
          <w:rStyle w:val="StyleUnderline"/>
        </w:rPr>
        <w:t xml:space="preserve">through </w:t>
      </w:r>
      <w:r w:rsidRPr="00EF2B92">
        <w:rPr>
          <w:rStyle w:val="Emphasis"/>
        </w:rPr>
        <w:t>socializing the smart moves that drive developmental evolution</w:t>
      </w:r>
      <w:r w:rsidRPr="00EF2B92">
        <w:rPr>
          <w:sz w:val="14"/>
        </w:rPr>
        <w:t xml:space="preserve"> (</w:t>
      </w:r>
      <w:proofErr w:type="spellStart"/>
      <w:r w:rsidRPr="00EF2B92">
        <w:rPr>
          <w:sz w:val="14"/>
        </w:rPr>
        <w:t>Holling</w:t>
      </w:r>
      <w:proofErr w:type="spellEnd"/>
      <w:r w:rsidRPr="00EF2B92">
        <w:rPr>
          <w:sz w:val="14"/>
        </w:rPr>
        <w:t xml:space="preserve"> 1973). </w:t>
      </w:r>
      <w:r w:rsidRPr="00EF2B92">
        <w:rPr>
          <w:rStyle w:val="StyleUnderline"/>
        </w:rPr>
        <w:t xml:space="preserve">Disasters are thus a potent bridging mechanism that </w:t>
      </w:r>
      <w:r w:rsidRPr="00EF2B92">
        <w:rPr>
          <w:rStyle w:val="Emphasis"/>
        </w:rPr>
        <w:t>connects humanitarian practice with wider ideological and societal change</w:t>
      </w:r>
      <w:r w:rsidRPr="00EF2B92">
        <w:rPr>
          <w:rStyle w:val="StyleUnderline"/>
        </w:rPr>
        <w:t>.</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r>
        <w:rPr>
          <w:rStyle w:val="Emphasis"/>
        </w:rPr>
        <w:t xml:space="preserve"> </w:t>
      </w: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w:t>
      </w:r>
      <w:proofErr w:type="gramStart"/>
      <w:r w:rsidRPr="009D7276">
        <w:rPr>
          <w:sz w:val="14"/>
        </w:rPr>
        <w:t>epistemological</w:t>
      </w:r>
      <w:proofErr w:type="gramEnd"/>
      <w:r w:rsidRPr="009D7276">
        <w:rPr>
          <w:sz w:val="14"/>
        </w:rPr>
        <w:t xml:space="preserve">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w:t>
      </w:r>
      <w:r w:rsidRPr="00EF2B92">
        <w:rPr>
          <w:rStyle w:val="StyleUnderline"/>
          <w:highlight w:val="yellow"/>
        </w:rPr>
        <w:t xml:space="preserve">an </w:t>
      </w:r>
      <w:r w:rsidRPr="00EF2B92">
        <w:rPr>
          <w:rStyle w:val="Emphasis"/>
          <w:highlight w:val="yellow"/>
        </w:rPr>
        <w:t>increasing reliance</w:t>
      </w:r>
      <w:r w:rsidRPr="00EF2B92">
        <w:rPr>
          <w:rStyle w:val="StyleUnderline"/>
          <w:highlight w:val="yellow"/>
        </w:rPr>
        <w:t xml:space="preserve"> on</w:t>
      </w:r>
      <w:r w:rsidRPr="009D7276">
        <w:rPr>
          <w:rStyle w:val="StyleUnderline"/>
        </w:rPr>
        <w:t xml:space="preserve"> </w:t>
      </w:r>
      <w:r w:rsidRPr="009D7276">
        <w:rPr>
          <w:rStyle w:val="Emphasis"/>
        </w:rPr>
        <w:t xml:space="preserve">inductive mathematical </w:t>
      </w:r>
      <w:r w:rsidRPr="00EF2B92">
        <w:rPr>
          <w:rStyle w:val="Emphasis"/>
          <w:highlight w:val="yellow"/>
        </w:rPr>
        <w:t>‘data’</w:t>
      </w:r>
      <w:r w:rsidRPr="00EF2B92">
        <w:rPr>
          <w:rStyle w:val="StyleUnderline"/>
          <w:highlight w:val="yellow"/>
        </w:rPr>
        <w:t xml:space="preserve"> and </w:t>
      </w:r>
      <w:r w:rsidRPr="00EF2B92">
        <w:rPr>
          <w:rStyle w:val="Emphasis"/>
          <w:highlight w:val="yellow"/>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761CD19C" w14:textId="77777777" w:rsidR="00B05627" w:rsidRDefault="00B05627" w:rsidP="00B05627"/>
    <w:p w14:paraId="4AA23F0A" w14:textId="77777777" w:rsidR="00B05627" w:rsidRDefault="00B05627" w:rsidP="00B05627">
      <w:pPr>
        <w:pStyle w:val="Heading4"/>
      </w:pPr>
      <w:r>
        <w:lastRenderedPageBreak/>
        <w:t xml:space="preserve">Cybernetics and war are intrinsically tied, having developed around each other. Nukes were developed under a cybernetic influence and nuclear war is the inevitable result </w:t>
      </w:r>
    </w:p>
    <w:p w14:paraId="4D5935BA" w14:textId="77777777" w:rsidR="00B05627" w:rsidRPr="006E3900" w:rsidRDefault="00B05627" w:rsidP="00B05627">
      <w:r w:rsidRPr="006E3900">
        <w:rPr>
          <w:rStyle w:val="Style13ptBold"/>
        </w:rPr>
        <w:t>Dyer-</w:t>
      </w:r>
      <w:proofErr w:type="spellStart"/>
      <w:r w:rsidRPr="006E3900">
        <w:rPr>
          <w:rStyle w:val="Style13ptBold"/>
        </w:rPr>
        <w:t>Witheford</w:t>
      </w:r>
      <w:proofErr w:type="spellEnd"/>
      <w:r w:rsidRPr="006E3900">
        <w:rPr>
          <w:rStyle w:val="Style13ptBold"/>
        </w:rPr>
        <w:t xml:space="preserve"> 19</w:t>
      </w:r>
      <w:r>
        <w:t xml:space="preserve"> [</w:t>
      </w:r>
      <w:r w:rsidRPr="006E3900">
        <w:t>Nick Dyer-</w:t>
      </w:r>
      <w:proofErr w:type="spellStart"/>
      <w:r w:rsidRPr="006E3900">
        <w:t>Witheford</w:t>
      </w:r>
      <w:proofErr w:type="spellEnd"/>
      <w:r w:rsidRPr="006E3900">
        <w:t xml:space="preserve"> and </w:t>
      </w:r>
      <w:proofErr w:type="spellStart"/>
      <w:r w:rsidRPr="006E3900">
        <w:t>Svitlana</w:t>
      </w:r>
      <w:proofErr w:type="spellEnd"/>
      <w:r w:rsidRPr="006E3900">
        <w:t xml:space="preserve"> </w:t>
      </w:r>
      <w:proofErr w:type="spellStart"/>
      <w:r w:rsidRPr="006E3900">
        <w:t>Matviyenko</w:t>
      </w:r>
      <w:proofErr w:type="spellEnd"/>
      <w:r>
        <w:t xml:space="preserve">, 2019, </w:t>
      </w:r>
      <w:r w:rsidRPr="006E3900">
        <w:t xml:space="preserve">"Cyberwar and Revolution," University of Minnesota Press, </w:t>
      </w:r>
      <w:hyperlink r:id="rId14" w:history="1">
        <w:r w:rsidRPr="003331C2">
          <w:rPr>
            <w:rStyle w:val="Hyperlink"/>
          </w:rPr>
          <w:t>https://www.upress.umn.edu/book-division/books/cyberwar-and-revolution</w:t>
        </w:r>
      </w:hyperlink>
      <w:r>
        <w:t>] ZS</w:t>
      </w:r>
    </w:p>
    <w:p w14:paraId="726F0B44" w14:textId="77777777" w:rsidR="00B05627" w:rsidRDefault="00B05627" w:rsidP="00B05627">
      <w:pPr>
        <w:rPr>
          <w:sz w:val="12"/>
          <w:szCs w:val="12"/>
        </w:rPr>
      </w:pPr>
      <w:r w:rsidRPr="00847244">
        <w:rPr>
          <w:sz w:val="12"/>
          <w:szCs w:val="12"/>
        </w:rPr>
        <w:t>That capital periodically renews itself with technological revolutions,</w:t>
      </w:r>
      <w:r>
        <w:rPr>
          <w:sz w:val="12"/>
          <w:szCs w:val="12"/>
        </w:rPr>
        <w:t xml:space="preserve"> </w:t>
      </w:r>
      <w:r w:rsidRPr="00847244">
        <w:rPr>
          <w:sz w:val="12"/>
          <w:szCs w:val="12"/>
        </w:rPr>
        <w:t>machinic steroid injections that boost productivity, open markets, overcome tendencies to stagnation and declining profit rates, destroy old</w:t>
      </w:r>
      <w:r>
        <w:rPr>
          <w:sz w:val="12"/>
          <w:szCs w:val="12"/>
        </w:rPr>
        <w:t xml:space="preserve"> </w:t>
      </w:r>
      <w:r w:rsidRPr="00847244">
        <w:rPr>
          <w:sz w:val="12"/>
          <w:szCs w:val="12"/>
        </w:rPr>
        <w:t>industries and create new ones, is an understanding shared by capitalist</w:t>
      </w:r>
      <w:r>
        <w:rPr>
          <w:sz w:val="12"/>
          <w:szCs w:val="12"/>
        </w:rPr>
        <w:t xml:space="preserve"> </w:t>
      </w:r>
      <w:r w:rsidRPr="00847244">
        <w:rPr>
          <w:sz w:val="12"/>
          <w:szCs w:val="12"/>
        </w:rPr>
        <w:t>and communist theorists alike. Joseph Schumpeter’s (1942, 139) rewrite</w:t>
      </w:r>
      <w:r>
        <w:rPr>
          <w:sz w:val="12"/>
          <w:szCs w:val="12"/>
        </w:rPr>
        <w:t xml:space="preserve"> </w:t>
      </w:r>
      <w:r w:rsidRPr="00847244">
        <w:rPr>
          <w:sz w:val="12"/>
          <w:szCs w:val="12"/>
        </w:rPr>
        <w:t>of Marx and Engels’s ([1848] 1964, 63) observations on the bourgeoisie’s</w:t>
      </w:r>
      <w:r>
        <w:rPr>
          <w:sz w:val="12"/>
          <w:szCs w:val="12"/>
        </w:rPr>
        <w:t xml:space="preserve"> </w:t>
      </w:r>
      <w:r w:rsidRPr="00847244">
        <w:rPr>
          <w:sz w:val="12"/>
          <w:szCs w:val="12"/>
        </w:rPr>
        <w:t>compulsion to “constantly revolutionize the means of production” as a</w:t>
      </w:r>
      <w:r>
        <w:rPr>
          <w:sz w:val="12"/>
          <w:szCs w:val="12"/>
        </w:rPr>
        <w:t xml:space="preserve"> </w:t>
      </w:r>
      <w:r w:rsidRPr="00847244">
        <w:rPr>
          <w:sz w:val="12"/>
          <w:szCs w:val="12"/>
        </w:rPr>
        <w:t>paean to capital’s “gales of creative destruction” exemplifies this concurrence. Capital comes into being as a socially radical force characterized</w:t>
      </w:r>
      <w:r>
        <w:rPr>
          <w:sz w:val="12"/>
          <w:szCs w:val="12"/>
        </w:rPr>
        <w:t xml:space="preserve"> </w:t>
      </w:r>
      <w:r w:rsidRPr="00847244">
        <w:rPr>
          <w:sz w:val="12"/>
          <w:szCs w:val="12"/>
        </w:rPr>
        <w:t>by dramatic technological innovation and is then driven by competition</w:t>
      </w:r>
      <w:r>
        <w:rPr>
          <w:sz w:val="12"/>
          <w:szCs w:val="12"/>
        </w:rPr>
        <w:t xml:space="preserve"> </w:t>
      </w:r>
      <w:r w:rsidRPr="00847244">
        <w:rPr>
          <w:sz w:val="12"/>
          <w:szCs w:val="12"/>
        </w:rPr>
        <w:t>between firms, and by those firms’ need to defeat and disempower labor,</w:t>
      </w:r>
      <w:r>
        <w:rPr>
          <w:sz w:val="12"/>
          <w:szCs w:val="12"/>
        </w:rPr>
        <w:t xml:space="preserve"> </w:t>
      </w:r>
      <w:r w:rsidRPr="00847244">
        <w:rPr>
          <w:sz w:val="12"/>
          <w:szCs w:val="12"/>
        </w:rPr>
        <w:t>to incessantly update its machinic apparatus, a process that periodically</w:t>
      </w:r>
      <w:r>
        <w:rPr>
          <w:sz w:val="12"/>
          <w:szCs w:val="12"/>
        </w:rPr>
        <w:t xml:space="preserve"> </w:t>
      </w:r>
      <w:r w:rsidRPr="00847244">
        <w:rPr>
          <w:sz w:val="12"/>
          <w:szCs w:val="12"/>
        </w:rPr>
        <w:t>rises to the level of vast systemic convulsion, as in the first and second</w:t>
      </w:r>
      <w:r>
        <w:rPr>
          <w:sz w:val="12"/>
          <w:szCs w:val="12"/>
        </w:rPr>
        <w:t xml:space="preserve"> </w:t>
      </w:r>
      <w:r w:rsidRPr="00847244">
        <w:rPr>
          <w:sz w:val="12"/>
          <w:szCs w:val="12"/>
        </w:rPr>
        <w:t>industrial revolutions of the early and late nineteenth century, based on</w:t>
      </w:r>
      <w:r>
        <w:rPr>
          <w:sz w:val="12"/>
          <w:szCs w:val="12"/>
        </w:rPr>
        <w:t xml:space="preserve"> </w:t>
      </w:r>
      <w:r w:rsidRPr="00847244">
        <w:rPr>
          <w:sz w:val="12"/>
          <w:szCs w:val="12"/>
        </w:rPr>
        <w:t>steam and electricity, respectively.</w:t>
      </w:r>
      <w:r>
        <w:rPr>
          <w:sz w:val="12"/>
          <w:szCs w:val="12"/>
        </w:rPr>
        <w:t xml:space="preserve"> </w:t>
      </w:r>
      <w:r w:rsidRPr="00847244">
        <w:rPr>
          <w:sz w:val="12"/>
          <w:szCs w:val="12"/>
        </w:rPr>
        <w:t>In the 1970s, the accelerating adoption of computers and networks</w:t>
      </w:r>
      <w:r>
        <w:rPr>
          <w:sz w:val="12"/>
          <w:szCs w:val="12"/>
        </w:rPr>
        <w:t xml:space="preserve"> </w:t>
      </w:r>
      <w:r w:rsidRPr="00847244">
        <w:rPr>
          <w:sz w:val="12"/>
          <w:szCs w:val="12"/>
        </w:rPr>
        <w:t>within advanced capital was recognized by Marxist theorists of the time</w:t>
      </w:r>
      <w:r>
        <w:rPr>
          <w:sz w:val="12"/>
          <w:szCs w:val="12"/>
        </w:rPr>
        <w:t xml:space="preserve"> </w:t>
      </w:r>
      <w:r w:rsidRPr="00847244">
        <w:rPr>
          <w:sz w:val="12"/>
          <w:szCs w:val="12"/>
        </w:rPr>
        <w:t>as the “third industrial revolution” or the “microelectronics revolution”</w:t>
      </w:r>
      <w:r>
        <w:rPr>
          <w:sz w:val="12"/>
          <w:szCs w:val="12"/>
        </w:rPr>
        <w:t xml:space="preserve"> </w:t>
      </w:r>
      <w:r w:rsidRPr="00847244">
        <w:rPr>
          <w:sz w:val="12"/>
          <w:szCs w:val="12"/>
        </w:rPr>
        <w:t xml:space="preserve">(Mandel 1975; </w:t>
      </w:r>
      <w:proofErr w:type="spellStart"/>
      <w:r w:rsidRPr="00847244">
        <w:rPr>
          <w:sz w:val="12"/>
          <w:szCs w:val="12"/>
        </w:rPr>
        <w:t>Levidow</w:t>
      </w:r>
      <w:proofErr w:type="spellEnd"/>
      <w:r w:rsidRPr="00847244">
        <w:rPr>
          <w:sz w:val="12"/>
          <w:szCs w:val="12"/>
        </w:rPr>
        <w:t xml:space="preserve"> and Young 1981). And just as previous industrial</w:t>
      </w:r>
      <w:r>
        <w:rPr>
          <w:sz w:val="12"/>
          <w:szCs w:val="12"/>
        </w:rPr>
        <w:t xml:space="preserve"> </w:t>
      </w:r>
      <w:r w:rsidRPr="00847244">
        <w:rPr>
          <w:sz w:val="12"/>
          <w:szCs w:val="12"/>
        </w:rPr>
        <w:t xml:space="preserve">revolutions brought new iterations of industrial warfare, from dreadnoughts to tanks and aerial bombardment, </w:t>
      </w:r>
      <w:r w:rsidRPr="006E3900">
        <w:rPr>
          <w:sz w:val="12"/>
          <w:szCs w:val="12"/>
        </w:rPr>
        <w:t>so</w:t>
      </w:r>
      <w:r w:rsidRPr="00B10D53">
        <w:rPr>
          <w:rStyle w:val="StyleUnderline"/>
        </w:rPr>
        <w:t xml:space="preserve"> it is no surprise that the most </w:t>
      </w:r>
      <w:r w:rsidRPr="001A2BEF">
        <w:rPr>
          <w:rStyle w:val="StyleUnderline"/>
          <w:highlight w:val="yellow"/>
        </w:rPr>
        <w:t>recent</w:t>
      </w:r>
      <w:r w:rsidRPr="00B10D53">
        <w:rPr>
          <w:rStyle w:val="StyleUnderline"/>
        </w:rPr>
        <w:t xml:space="preserve"> of capital’s </w:t>
      </w:r>
      <w:r w:rsidRPr="001A2BEF">
        <w:rPr>
          <w:rStyle w:val="StyleUnderline"/>
          <w:highlight w:val="yellow"/>
        </w:rPr>
        <w:t>technological revolutions manifest</w:t>
      </w:r>
      <w:r w:rsidRPr="001A2BEF">
        <w:rPr>
          <w:sz w:val="12"/>
          <w:szCs w:val="12"/>
        </w:rPr>
        <w:t>s</w:t>
      </w:r>
      <w:r w:rsidRPr="00B10D53">
        <w:rPr>
          <w:rStyle w:val="StyleUnderline"/>
        </w:rPr>
        <w:t xml:space="preserve"> eventually not just in the means of production but also </w:t>
      </w:r>
      <w:r w:rsidRPr="001A2BEF">
        <w:rPr>
          <w:rStyle w:val="StyleUnderline"/>
          <w:highlight w:val="yellow"/>
        </w:rPr>
        <w:t>in the means of destruction, making cyberwar the</w:t>
      </w:r>
      <w:r w:rsidRPr="00B10D53">
        <w:rPr>
          <w:rStyle w:val="StyleUnderline"/>
        </w:rPr>
        <w:t xml:space="preserve"> logical military </w:t>
      </w:r>
      <w:r w:rsidRPr="001A2BEF">
        <w:rPr>
          <w:rStyle w:val="StyleUnderline"/>
          <w:highlight w:val="yellow"/>
        </w:rPr>
        <w:t>outgrowth of</w:t>
      </w:r>
      <w:r w:rsidRPr="00B10D53">
        <w:rPr>
          <w:rStyle w:val="StyleUnderline"/>
        </w:rPr>
        <w:t xml:space="preserve"> what is referred to as</w:t>
      </w:r>
      <w:r w:rsidRPr="00847244">
        <w:rPr>
          <w:sz w:val="12"/>
          <w:szCs w:val="12"/>
        </w:rPr>
        <w:t xml:space="preserve"> “information capitalism,” “digital capitalism,” “cognitive capitalism,”</w:t>
      </w:r>
      <w:r>
        <w:rPr>
          <w:sz w:val="12"/>
          <w:szCs w:val="12"/>
        </w:rPr>
        <w:t xml:space="preserve"> </w:t>
      </w:r>
      <w:r w:rsidRPr="00847244">
        <w:rPr>
          <w:sz w:val="12"/>
          <w:szCs w:val="12"/>
        </w:rPr>
        <w:t>or, indeed, “</w:t>
      </w:r>
      <w:r w:rsidRPr="001A2BEF">
        <w:rPr>
          <w:rStyle w:val="StyleUnderline"/>
          <w:highlight w:val="yellow"/>
        </w:rPr>
        <w:t>cybernetic capitalism</w:t>
      </w:r>
      <w:r w:rsidRPr="00847244">
        <w:rPr>
          <w:sz w:val="12"/>
          <w:szCs w:val="12"/>
        </w:rPr>
        <w:t xml:space="preserve">” (Davis, </w:t>
      </w:r>
      <w:proofErr w:type="spellStart"/>
      <w:r w:rsidRPr="00847244">
        <w:rPr>
          <w:sz w:val="12"/>
          <w:szCs w:val="12"/>
        </w:rPr>
        <w:t>Hirschl</w:t>
      </w:r>
      <w:proofErr w:type="spellEnd"/>
      <w:r w:rsidRPr="00847244">
        <w:rPr>
          <w:sz w:val="12"/>
          <w:szCs w:val="12"/>
        </w:rPr>
        <w:t xml:space="preserve">, and Stack 1997; Schiller 1999; </w:t>
      </w:r>
      <w:proofErr w:type="spellStart"/>
      <w:r w:rsidRPr="00847244">
        <w:rPr>
          <w:sz w:val="12"/>
          <w:szCs w:val="12"/>
        </w:rPr>
        <w:t>Moulier-Boutang</w:t>
      </w:r>
      <w:proofErr w:type="spellEnd"/>
      <w:r w:rsidRPr="00847244">
        <w:rPr>
          <w:sz w:val="12"/>
          <w:szCs w:val="12"/>
        </w:rPr>
        <w:t xml:space="preserve"> 2011; Robins and Webster 1988). However, to</w:t>
      </w:r>
      <w:r>
        <w:rPr>
          <w:sz w:val="12"/>
          <w:szCs w:val="12"/>
        </w:rPr>
        <w:t xml:space="preserve"> </w:t>
      </w:r>
      <w:r w:rsidRPr="00847244">
        <w:rPr>
          <w:sz w:val="12"/>
          <w:szCs w:val="12"/>
        </w:rPr>
        <w:t>say just that cybernetic capitalism creates cyberwar—a commonplace—</w:t>
      </w:r>
      <w:r>
        <w:rPr>
          <w:sz w:val="12"/>
          <w:szCs w:val="12"/>
        </w:rPr>
        <w:t xml:space="preserve"> </w:t>
      </w:r>
      <w:r w:rsidRPr="00847244">
        <w:rPr>
          <w:sz w:val="12"/>
          <w:szCs w:val="12"/>
        </w:rPr>
        <w:t xml:space="preserve">is too simple. For war comes first. In </w:t>
      </w:r>
      <w:proofErr w:type="gramStart"/>
      <w:r w:rsidRPr="00847244">
        <w:rPr>
          <w:sz w:val="12"/>
          <w:szCs w:val="12"/>
        </w:rPr>
        <w:t>the majority of</w:t>
      </w:r>
      <w:proofErr w:type="gramEnd"/>
      <w:r w:rsidRPr="00847244">
        <w:rPr>
          <w:sz w:val="12"/>
          <w:szCs w:val="12"/>
        </w:rPr>
        <w:t xml:space="preserve"> Marxist writing,</w:t>
      </w:r>
      <w:r>
        <w:rPr>
          <w:sz w:val="12"/>
          <w:szCs w:val="12"/>
        </w:rPr>
        <w:t xml:space="preserve"> </w:t>
      </w:r>
      <w:r w:rsidRPr="00847244">
        <w:rPr>
          <w:sz w:val="12"/>
          <w:szCs w:val="12"/>
        </w:rPr>
        <w:t>capital’s constant renewal of the means of production is seen as arising</w:t>
      </w:r>
      <w:r>
        <w:rPr>
          <w:sz w:val="12"/>
          <w:szCs w:val="12"/>
        </w:rPr>
        <w:t xml:space="preserve"> </w:t>
      </w:r>
      <w:r w:rsidRPr="00847244">
        <w:rPr>
          <w:sz w:val="12"/>
          <w:szCs w:val="12"/>
        </w:rPr>
        <w:t>from normal market processes, that is to say, the rivalry between capitalists seeking competitive advantage, albeit advantage that may be won</w:t>
      </w:r>
      <w:r>
        <w:rPr>
          <w:sz w:val="12"/>
          <w:szCs w:val="12"/>
        </w:rPr>
        <w:t xml:space="preserve"> </w:t>
      </w:r>
      <w:r w:rsidRPr="00847244">
        <w:rPr>
          <w:sz w:val="12"/>
          <w:szCs w:val="12"/>
        </w:rPr>
        <w:t>in class war by technologically breaking the power of the workers. But</w:t>
      </w:r>
      <w:r>
        <w:rPr>
          <w:sz w:val="12"/>
          <w:szCs w:val="12"/>
        </w:rPr>
        <w:t xml:space="preserve"> </w:t>
      </w:r>
      <w:r w:rsidRPr="00847244">
        <w:rPr>
          <w:sz w:val="12"/>
          <w:szCs w:val="12"/>
        </w:rPr>
        <w:t>for a smaller group of theorists, the link between war and innovation is</w:t>
      </w:r>
      <w:r>
        <w:rPr>
          <w:sz w:val="12"/>
          <w:szCs w:val="12"/>
        </w:rPr>
        <w:t xml:space="preserve"> </w:t>
      </w:r>
      <w:r w:rsidRPr="00847244">
        <w:rPr>
          <w:sz w:val="12"/>
          <w:szCs w:val="12"/>
        </w:rPr>
        <w:t>more direct.</w:t>
      </w:r>
      <w:r>
        <w:rPr>
          <w:sz w:val="12"/>
          <w:szCs w:val="12"/>
        </w:rPr>
        <w:t xml:space="preserve"> </w:t>
      </w:r>
      <w:r w:rsidRPr="00847244">
        <w:rPr>
          <w:sz w:val="12"/>
          <w:szCs w:val="12"/>
        </w:rPr>
        <w:t>Such a link is at least hinted at in Marx’s (1973, 49) cryptic reminder to</w:t>
      </w:r>
      <w:r>
        <w:rPr>
          <w:sz w:val="12"/>
          <w:szCs w:val="12"/>
        </w:rPr>
        <w:t xml:space="preserve"> </w:t>
      </w:r>
      <w:r w:rsidRPr="00847244">
        <w:rPr>
          <w:sz w:val="12"/>
          <w:szCs w:val="12"/>
        </w:rPr>
        <w:t>himself in the Grundrisse notebooks:</w:t>
      </w:r>
      <w:r>
        <w:rPr>
          <w:sz w:val="12"/>
          <w:szCs w:val="12"/>
        </w:rPr>
        <w:t xml:space="preserve"> </w:t>
      </w:r>
      <w:proofErr w:type="spellStart"/>
      <w:r w:rsidRPr="00847244">
        <w:rPr>
          <w:sz w:val="12"/>
          <w:szCs w:val="12"/>
        </w:rPr>
        <w:t>Notabene</w:t>
      </w:r>
      <w:proofErr w:type="spellEnd"/>
      <w:r w:rsidRPr="00847244">
        <w:rPr>
          <w:sz w:val="12"/>
          <w:szCs w:val="12"/>
        </w:rPr>
        <w:t xml:space="preserve"> </w:t>
      </w:r>
      <w:proofErr w:type="gramStart"/>
      <w:r w:rsidRPr="00847244">
        <w:rPr>
          <w:sz w:val="12"/>
          <w:szCs w:val="12"/>
        </w:rPr>
        <w:t>in regard to</w:t>
      </w:r>
      <w:proofErr w:type="gramEnd"/>
      <w:r w:rsidRPr="00847244">
        <w:rPr>
          <w:sz w:val="12"/>
          <w:szCs w:val="12"/>
        </w:rPr>
        <w:t xml:space="preserve"> points to be mentioned here and not to be</w:t>
      </w:r>
      <w:r>
        <w:rPr>
          <w:sz w:val="12"/>
          <w:szCs w:val="12"/>
        </w:rPr>
        <w:t xml:space="preserve"> </w:t>
      </w:r>
      <w:r w:rsidRPr="00847244">
        <w:rPr>
          <w:sz w:val="12"/>
          <w:szCs w:val="12"/>
        </w:rPr>
        <w:t>forgotten:</w:t>
      </w:r>
      <w:r>
        <w:rPr>
          <w:sz w:val="12"/>
          <w:szCs w:val="12"/>
        </w:rPr>
        <w:t xml:space="preserve"> </w:t>
      </w:r>
      <w:r w:rsidRPr="00847244">
        <w:rPr>
          <w:sz w:val="12"/>
          <w:szCs w:val="12"/>
        </w:rPr>
        <w:t xml:space="preserve">(1) War developed earlier than peace; the way in which certain economic relations such as wage </w:t>
      </w:r>
      <w:proofErr w:type="spellStart"/>
      <w:r w:rsidRPr="00847244">
        <w:rPr>
          <w:sz w:val="12"/>
          <w:szCs w:val="12"/>
        </w:rPr>
        <w:t>labour</w:t>
      </w:r>
      <w:proofErr w:type="spellEnd"/>
      <w:r w:rsidRPr="00847244">
        <w:rPr>
          <w:sz w:val="12"/>
          <w:szCs w:val="12"/>
        </w:rPr>
        <w:t>, machinery etc. develop earlier,</w:t>
      </w:r>
      <w:r>
        <w:rPr>
          <w:sz w:val="12"/>
          <w:szCs w:val="12"/>
        </w:rPr>
        <w:t xml:space="preserve"> </w:t>
      </w:r>
      <w:r w:rsidRPr="00847244">
        <w:rPr>
          <w:sz w:val="12"/>
          <w:szCs w:val="12"/>
        </w:rPr>
        <w:t>owing to war and in the armies etc., than in the interior of bourgeois</w:t>
      </w:r>
      <w:r>
        <w:rPr>
          <w:sz w:val="12"/>
          <w:szCs w:val="12"/>
        </w:rPr>
        <w:t xml:space="preserve"> </w:t>
      </w:r>
      <w:r w:rsidRPr="00847244">
        <w:rPr>
          <w:sz w:val="12"/>
          <w:szCs w:val="12"/>
        </w:rPr>
        <w:t>society. The relation of productive force and relations of exchange</w:t>
      </w:r>
      <w:r>
        <w:rPr>
          <w:sz w:val="12"/>
          <w:szCs w:val="12"/>
        </w:rPr>
        <w:t xml:space="preserve"> </w:t>
      </w:r>
      <w:r w:rsidRPr="00847244">
        <w:rPr>
          <w:sz w:val="12"/>
          <w:szCs w:val="12"/>
        </w:rPr>
        <w:t>also especially vivid in the army.</w:t>
      </w:r>
      <w:r>
        <w:rPr>
          <w:sz w:val="12"/>
          <w:szCs w:val="12"/>
        </w:rPr>
        <w:t xml:space="preserve"> </w:t>
      </w:r>
      <w:r w:rsidRPr="00847244">
        <w:rPr>
          <w:sz w:val="12"/>
          <w:szCs w:val="12"/>
        </w:rPr>
        <w:t xml:space="preserve">This suggestion has been expanded by </w:t>
      </w:r>
      <w:proofErr w:type="gramStart"/>
      <w:r w:rsidRPr="00847244">
        <w:rPr>
          <w:sz w:val="12"/>
          <w:szCs w:val="12"/>
        </w:rPr>
        <w:t>a number of</w:t>
      </w:r>
      <w:proofErr w:type="gramEnd"/>
      <w:r w:rsidRPr="00847244">
        <w:rPr>
          <w:sz w:val="12"/>
          <w:szCs w:val="12"/>
        </w:rPr>
        <w:t xml:space="preserve"> heterodox Marxist</w:t>
      </w:r>
      <w:r>
        <w:rPr>
          <w:sz w:val="12"/>
          <w:szCs w:val="12"/>
        </w:rPr>
        <w:t xml:space="preserve"> </w:t>
      </w:r>
      <w:r w:rsidRPr="00847244">
        <w:rPr>
          <w:sz w:val="12"/>
          <w:szCs w:val="12"/>
        </w:rPr>
        <w:t>historians who see armed force as crucially catalytic to capitalist development. Thus Robert Kurz ([1997] 2011) proposes that the seeds of capitalist</w:t>
      </w:r>
      <w:r>
        <w:rPr>
          <w:sz w:val="12"/>
          <w:szCs w:val="12"/>
        </w:rPr>
        <w:t xml:space="preserve"> </w:t>
      </w:r>
      <w:r w:rsidRPr="00847244">
        <w:rPr>
          <w:sz w:val="12"/>
          <w:szCs w:val="12"/>
        </w:rPr>
        <w:t>modernity lie in the sixteenth-century “revolution in military affairs” arising from the discovery of firearms, demanding both large-scale military</w:t>
      </w:r>
      <w:r>
        <w:rPr>
          <w:sz w:val="12"/>
          <w:szCs w:val="12"/>
        </w:rPr>
        <w:t xml:space="preserve"> </w:t>
      </w:r>
      <w:r w:rsidRPr="00847244">
        <w:rPr>
          <w:sz w:val="12"/>
          <w:szCs w:val="12"/>
        </w:rPr>
        <w:t>manufacturing and standing armies of paid soldiers—the “first waged</w:t>
      </w:r>
      <w:r>
        <w:rPr>
          <w:sz w:val="12"/>
          <w:szCs w:val="12"/>
        </w:rPr>
        <w:t xml:space="preserve"> </w:t>
      </w:r>
      <w:r w:rsidRPr="00847244">
        <w:rPr>
          <w:sz w:val="12"/>
          <w:szCs w:val="12"/>
        </w:rPr>
        <w:t xml:space="preserve">workers.” Peter Linebaugh and Marcus </w:t>
      </w:r>
      <w:proofErr w:type="spellStart"/>
      <w:r w:rsidRPr="00847244">
        <w:rPr>
          <w:sz w:val="12"/>
          <w:szCs w:val="12"/>
        </w:rPr>
        <w:t>Rediker</w:t>
      </w:r>
      <w:proofErr w:type="spellEnd"/>
      <w:r w:rsidRPr="00847244">
        <w:rPr>
          <w:sz w:val="12"/>
          <w:szCs w:val="12"/>
        </w:rPr>
        <w:t xml:space="preserve"> (2000) suggest that naval</w:t>
      </w:r>
      <w:r>
        <w:rPr>
          <w:sz w:val="12"/>
          <w:szCs w:val="12"/>
        </w:rPr>
        <w:t xml:space="preserve"> </w:t>
      </w:r>
      <w:r w:rsidRPr="00847244">
        <w:rPr>
          <w:sz w:val="12"/>
          <w:szCs w:val="12"/>
        </w:rPr>
        <w:t>warships of the eighteenth century were not just maritime vehicles of</w:t>
      </w:r>
      <w:r>
        <w:rPr>
          <w:sz w:val="12"/>
          <w:szCs w:val="12"/>
        </w:rPr>
        <w:t xml:space="preserve"> </w:t>
      </w:r>
      <w:r w:rsidRPr="00847244">
        <w:rPr>
          <w:sz w:val="12"/>
          <w:szCs w:val="12"/>
        </w:rPr>
        <w:t>mercantile expansion but provided a prototype for the disciplined organization of factory labor. Similarly, David Noble (1986), who carefully documented the links between industrial and military adoption of cybernetic</w:t>
      </w:r>
      <w:r>
        <w:rPr>
          <w:sz w:val="12"/>
          <w:szCs w:val="12"/>
        </w:rPr>
        <w:t xml:space="preserve"> </w:t>
      </w:r>
      <w:r w:rsidRPr="00847244">
        <w:rPr>
          <w:sz w:val="12"/>
          <w:szCs w:val="12"/>
        </w:rPr>
        <w:t>technology, found precedent for this in the spurring of nineteenth-century</w:t>
      </w:r>
      <w:r>
        <w:rPr>
          <w:sz w:val="12"/>
          <w:szCs w:val="12"/>
        </w:rPr>
        <w:t xml:space="preserve"> </w:t>
      </w:r>
      <w:r w:rsidRPr="00847244">
        <w:rPr>
          <w:sz w:val="12"/>
          <w:szCs w:val="12"/>
        </w:rPr>
        <w:t>machine production in the United States by the requirements of Civil</w:t>
      </w:r>
      <w:r>
        <w:rPr>
          <w:sz w:val="12"/>
          <w:szCs w:val="12"/>
        </w:rPr>
        <w:t xml:space="preserve"> </w:t>
      </w:r>
      <w:r w:rsidRPr="00847244">
        <w:rPr>
          <w:sz w:val="12"/>
          <w:szCs w:val="12"/>
        </w:rPr>
        <w:t>War–era arsenals and ordnance departments for large-scale, standardized</w:t>
      </w:r>
      <w:r>
        <w:rPr>
          <w:sz w:val="12"/>
          <w:szCs w:val="12"/>
        </w:rPr>
        <w:t xml:space="preserve"> </w:t>
      </w:r>
      <w:r w:rsidRPr="00847244">
        <w:rPr>
          <w:sz w:val="12"/>
          <w:szCs w:val="12"/>
        </w:rPr>
        <w:t>arms production. All suggest that war is a root, not a branch, of capital’s</w:t>
      </w:r>
      <w:r>
        <w:rPr>
          <w:sz w:val="12"/>
          <w:szCs w:val="12"/>
        </w:rPr>
        <w:t xml:space="preserve"> </w:t>
      </w:r>
      <w:r w:rsidRPr="00847244">
        <w:rPr>
          <w:sz w:val="12"/>
          <w:szCs w:val="12"/>
        </w:rPr>
        <w:t>successive technological revolutions.</w:t>
      </w:r>
      <w:r>
        <w:rPr>
          <w:sz w:val="12"/>
          <w:szCs w:val="12"/>
        </w:rPr>
        <w:t xml:space="preserve"> </w:t>
      </w:r>
      <w:r w:rsidRPr="00847244">
        <w:rPr>
          <w:sz w:val="12"/>
          <w:szCs w:val="12"/>
        </w:rPr>
        <w:t>Following this line, we will say that the history of cyberwar is not just</w:t>
      </w:r>
      <w:r>
        <w:rPr>
          <w:sz w:val="12"/>
          <w:szCs w:val="12"/>
        </w:rPr>
        <w:t xml:space="preserve"> </w:t>
      </w:r>
      <w:r w:rsidRPr="00847244">
        <w:rPr>
          <w:sz w:val="12"/>
          <w:szCs w:val="12"/>
        </w:rPr>
        <w:t>that war is transformed by cybernetic capitalism but rather that war creates</w:t>
      </w:r>
      <w:r>
        <w:rPr>
          <w:sz w:val="12"/>
          <w:szCs w:val="12"/>
        </w:rPr>
        <w:t xml:space="preserve"> </w:t>
      </w:r>
      <w:r w:rsidRPr="00847244">
        <w:rPr>
          <w:sz w:val="12"/>
          <w:szCs w:val="12"/>
        </w:rPr>
        <w:t>cybernetic capitalism. A scrupulous reading of how “cyber” drives “war”</w:t>
      </w:r>
      <w:r>
        <w:rPr>
          <w:sz w:val="12"/>
          <w:szCs w:val="12"/>
        </w:rPr>
        <w:t xml:space="preserve"> </w:t>
      </w:r>
      <w:r w:rsidRPr="00847244">
        <w:rPr>
          <w:sz w:val="12"/>
          <w:szCs w:val="12"/>
        </w:rPr>
        <w:t xml:space="preserve">will necessarily reveal that it is “war” that drives “cyber.” </w:t>
      </w:r>
      <w:r w:rsidRPr="001A2BEF">
        <w:rPr>
          <w:rStyle w:val="StyleUnderline"/>
          <w:highlight w:val="yellow"/>
        </w:rPr>
        <w:t>The</w:t>
      </w:r>
      <w:r w:rsidRPr="00B10D53">
        <w:rPr>
          <w:rStyle w:val="StyleUnderline"/>
        </w:rPr>
        <w:t xml:space="preserve"> destroying </w:t>
      </w:r>
      <w:r w:rsidRPr="001A2BEF">
        <w:rPr>
          <w:rStyle w:val="StyleUnderline"/>
          <w:highlight w:val="yellow"/>
        </w:rPr>
        <w:t>force that propelled cybernetics was</w:t>
      </w:r>
      <w:r w:rsidRPr="00B10D53">
        <w:rPr>
          <w:rStyle w:val="StyleUnderline"/>
        </w:rPr>
        <w:t xml:space="preserve"> arguably more massive than any earlier example of the armed impulse to capitalist innovation, for it was provided by </w:t>
      </w:r>
      <w:r w:rsidRPr="001A2BEF">
        <w:rPr>
          <w:rStyle w:val="StyleUnderline"/>
          <w:highlight w:val="yellow"/>
        </w:rPr>
        <w:t>the</w:t>
      </w:r>
      <w:r w:rsidRPr="00B10D53">
        <w:rPr>
          <w:rStyle w:val="StyleUnderline"/>
        </w:rPr>
        <w:t xml:space="preserve"> mid-twentieth-century </w:t>
      </w:r>
      <w:r w:rsidRPr="001A2BEF">
        <w:rPr>
          <w:rStyle w:val="StyleUnderline"/>
          <w:highlight w:val="yellow"/>
        </w:rPr>
        <w:t>U.S. military–industrial complex</w:t>
      </w:r>
      <w:r w:rsidRPr="00B10D53">
        <w:rPr>
          <w:rStyle w:val="StyleUnderline"/>
        </w:rPr>
        <w:t xml:space="preserve"> forged in the world wars and the Cold War</w:t>
      </w:r>
      <w:r w:rsidRPr="00847244">
        <w:rPr>
          <w:sz w:val="12"/>
          <w:szCs w:val="12"/>
        </w:rPr>
        <w:t>. Cybernetics has two meanings.</w:t>
      </w:r>
      <w:r>
        <w:rPr>
          <w:sz w:val="12"/>
          <w:szCs w:val="12"/>
        </w:rPr>
        <w:t xml:space="preserve"> </w:t>
      </w:r>
      <w:r w:rsidRPr="00847244">
        <w:rPr>
          <w:sz w:val="12"/>
          <w:szCs w:val="12"/>
        </w:rPr>
        <w:t>The first designates a specific school of scientific thought that emerged</w:t>
      </w:r>
      <w:r>
        <w:rPr>
          <w:sz w:val="12"/>
          <w:szCs w:val="12"/>
        </w:rPr>
        <w:t xml:space="preserve"> </w:t>
      </w:r>
      <w:r w:rsidRPr="00847244">
        <w:rPr>
          <w:sz w:val="12"/>
          <w:szCs w:val="12"/>
        </w:rPr>
        <w:t>during the 1930s and 1940s among researchers working on radar, ballistics,</w:t>
      </w:r>
      <w:r>
        <w:rPr>
          <w:sz w:val="12"/>
          <w:szCs w:val="12"/>
        </w:rPr>
        <w:t xml:space="preserve"> </w:t>
      </w:r>
      <w:r w:rsidRPr="00847244">
        <w:rPr>
          <w:sz w:val="12"/>
          <w:szCs w:val="12"/>
        </w:rPr>
        <w:t>crypto-analysis, and atomic weapons for the U.S. and British war effort</w:t>
      </w:r>
      <w:r>
        <w:rPr>
          <w:sz w:val="12"/>
          <w:szCs w:val="12"/>
        </w:rPr>
        <w:t xml:space="preserve"> </w:t>
      </w:r>
      <w:r w:rsidRPr="00847244">
        <w:rPr>
          <w:sz w:val="12"/>
          <w:szCs w:val="12"/>
        </w:rPr>
        <w:t>and that metaphorically adopts the Greek term cyber—for “governor”—to</w:t>
      </w:r>
      <w:r>
        <w:rPr>
          <w:sz w:val="12"/>
          <w:szCs w:val="12"/>
        </w:rPr>
        <w:t xml:space="preserve"> </w:t>
      </w:r>
      <w:r w:rsidRPr="00847244">
        <w:rPr>
          <w:sz w:val="12"/>
          <w:szCs w:val="12"/>
        </w:rPr>
        <w:t>designate the concept of machines as entities governed by information</w:t>
      </w:r>
      <w:r>
        <w:rPr>
          <w:sz w:val="12"/>
          <w:szCs w:val="12"/>
        </w:rPr>
        <w:t xml:space="preserve"> </w:t>
      </w:r>
      <w:r w:rsidRPr="00847244">
        <w:rPr>
          <w:sz w:val="12"/>
          <w:szCs w:val="12"/>
        </w:rPr>
        <w:t>control (Johnston 2008). The second, broader sense metonymically transfers the term to the entire realm of computer systems, from mainframes</w:t>
      </w:r>
      <w:r>
        <w:rPr>
          <w:sz w:val="12"/>
          <w:szCs w:val="12"/>
        </w:rPr>
        <w:t xml:space="preserve"> </w:t>
      </w:r>
      <w:r w:rsidRPr="00847244">
        <w:rPr>
          <w:sz w:val="12"/>
          <w:szCs w:val="12"/>
        </w:rPr>
        <w:t>to mobiles, in whose evolution the work of the original cyberneticists</w:t>
      </w:r>
      <w:r>
        <w:rPr>
          <w:sz w:val="12"/>
          <w:szCs w:val="12"/>
        </w:rPr>
        <w:t xml:space="preserve"> </w:t>
      </w:r>
      <w:r w:rsidRPr="00847244">
        <w:rPr>
          <w:sz w:val="12"/>
          <w:szCs w:val="12"/>
        </w:rPr>
        <w:t xml:space="preserve">played a crucial role. In both senses, </w:t>
      </w:r>
      <w:r w:rsidRPr="001A2BEF">
        <w:rPr>
          <w:rStyle w:val="Emphasis"/>
          <w:highlight w:val="yellow"/>
        </w:rPr>
        <w:t>cybernetics was born of war</w:t>
      </w:r>
      <w:r w:rsidRPr="00B10D53">
        <w:rPr>
          <w:rStyle w:val="StyleUnderline"/>
        </w:rPr>
        <w:t xml:space="preserve">, whether </w:t>
      </w:r>
      <w:r w:rsidRPr="001A2BEF">
        <w:rPr>
          <w:rStyle w:val="StyleUnderline"/>
          <w:highlight w:val="yellow"/>
        </w:rPr>
        <w:t>as</w:t>
      </w:r>
      <w:r w:rsidRPr="00B10D53">
        <w:rPr>
          <w:rStyle w:val="StyleUnderline"/>
        </w:rPr>
        <w:t xml:space="preserve"> the fire-control systems for antiaircraft batteries developed by Norbert Weiner, the code-breaking computers developed by Alan Turing so central to intelligence operations, or </w:t>
      </w:r>
      <w:r w:rsidRPr="001A2BEF">
        <w:rPr>
          <w:rStyle w:val="StyleUnderline"/>
          <w:highlight w:val="yellow"/>
        </w:rPr>
        <w:t>the computing devices</w:t>
      </w:r>
      <w:r w:rsidRPr="00B10D53">
        <w:rPr>
          <w:rStyle w:val="StyleUnderline"/>
        </w:rPr>
        <w:t xml:space="preserve"> critical to calculating the effects of atomic fission pioneered by John von Neumann and others, </w:t>
      </w:r>
      <w:r w:rsidRPr="001A2BEF">
        <w:rPr>
          <w:rStyle w:val="StyleUnderline"/>
          <w:highlight w:val="yellow"/>
        </w:rPr>
        <w:t>vital to the development of nuclear weapons</w:t>
      </w:r>
      <w:r w:rsidRPr="00847244">
        <w:rPr>
          <w:sz w:val="12"/>
          <w:szCs w:val="12"/>
        </w:rPr>
        <w:t>.</w:t>
      </w:r>
      <w:r>
        <w:rPr>
          <w:sz w:val="12"/>
          <w:szCs w:val="12"/>
        </w:rPr>
        <w:t xml:space="preserve"> </w:t>
      </w:r>
      <w:proofErr w:type="gramStart"/>
      <w:r w:rsidRPr="00847244">
        <w:rPr>
          <w:sz w:val="12"/>
          <w:szCs w:val="12"/>
        </w:rPr>
        <w:t>Thus</w:t>
      </w:r>
      <w:proofErr w:type="gramEnd"/>
      <w:r w:rsidRPr="00847244">
        <w:rPr>
          <w:sz w:val="12"/>
          <w:szCs w:val="12"/>
        </w:rPr>
        <w:t xml:space="preserve"> war becomes “cyber” by 1945, well prior to other spheres of</w:t>
      </w:r>
      <w:r>
        <w:rPr>
          <w:sz w:val="12"/>
          <w:szCs w:val="12"/>
        </w:rPr>
        <w:t xml:space="preserve"> </w:t>
      </w:r>
      <w:r w:rsidRPr="00847244">
        <w:rPr>
          <w:sz w:val="12"/>
          <w:szCs w:val="12"/>
        </w:rPr>
        <w:t>capital. This also means that at the root of cybernetics is not just geopolitical strife but class conflict. For if the development of computers by</w:t>
      </w:r>
      <w:r>
        <w:rPr>
          <w:sz w:val="12"/>
          <w:szCs w:val="12"/>
        </w:rPr>
        <w:t xml:space="preserve"> </w:t>
      </w:r>
      <w:r w:rsidRPr="00847244">
        <w:rPr>
          <w:sz w:val="12"/>
          <w:szCs w:val="12"/>
        </w:rPr>
        <w:t>the United States and its allies was initially driven by the struggle against</w:t>
      </w:r>
      <w:r>
        <w:rPr>
          <w:sz w:val="12"/>
          <w:szCs w:val="12"/>
        </w:rPr>
        <w:t xml:space="preserve"> </w:t>
      </w:r>
      <w:r w:rsidRPr="00847244">
        <w:rPr>
          <w:sz w:val="12"/>
          <w:szCs w:val="12"/>
        </w:rPr>
        <w:t>fascism, this propulsive institutional force was very rapidly taken over by</w:t>
      </w:r>
      <w:r>
        <w:rPr>
          <w:sz w:val="12"/>
          <w:szCs w:val="12"/>
        </w:rPr>
        <w:t xml:space="preserve"> </w:t>
      </w:r>
      <w:r w:rsidRPr="00847244">
        <w:rPr>
          <w:sz w:val="12"/>
          <w:szCs w:val="12"/>
        </w:rPr>
        <w:t>the antagonism with the former wartime ally, the USSR, whose central</w:t>
      </w:r>
      <w:r>
        <w:rPr>
          <w:sz w:val="12"/>
          <w:szCs w:val="12"/>
        </w:rPr>
        <w:t xml:space="preserve"> </w:t>
      </w:r>
      <w:r w:rsidRPr="00847244">
        <w:rPr>
          <w:sz w:val="12"/>
          <w:szCs w:val="12"/>
        </w:rPr>
        <w:t>role in the defeat of Nazism by 1945 positioned state socialism—however</w:t>
      </w:r>
      <w:r>
        <w:rPr>
          <w:sz w:val="12"/>
          <w:szCs w:val="12"/>
        </w:rPr>
        <w:t xml:space="preserve"> </w:t>
      </w:r>
      <w:r w:rsidRPr="00847244">
        <w:rPr>
          <w:sz w:val="12"/>
          <w:szCs w:val="12"/>
        </w:rPr>
        <w:t>monstrously “bureaucratically deformed”—as a systemic challenger</w:t>
      </w:r>
      <w:r>
        <w:rPr>
          <w:sz w:val="12"/>
          <w:szCs w:val="12"/>
        </w:rPr>
        <w:t xml:space="preserve"> </w:t>
      </w:r>
      <w:r w:rsidRPr="00847244">
        <w:rPr>
          <w:sz w:val="12"/>
          <w:szCs w:val="12"/>
        </w:rPr>
        <w:t>to the supremacy of U.S.-led capitalism. It is in the Cold War that the</w:t>
      </w:r>
      <w:r>
        <w:rPr>
          <w:sz w:val="12"/>
          <w:szCs w:val="12"/>
        </w:rPr>
        <w:t xml:space="preserve"> </w:t>
      </w:r>
      <w:r w:rsidRPr="00847244">
        <w:rPr>
          <w:sz w:val="12"/>
          <w:szCs w:val="12"/>
        </w:rPr>
        <w:t>“cyber” really gets into “war,” incubated within the U.S. “iron triangle”</w:t>
      </w:r>
      <w:r>
        <w:rPr>
          <w:sz w:val="12"/>
          <w:szCs w:val="12"/>
        </w:rPr>
        <w:t xml:space="preserve"> </w:t>
      </w:r>
      <w:r w:rsidRPr="00847244">
        <w:rPr>
          <w:sz w:val="12"/>
          <w:szCs w:val="12"/>
        </w:rPr>
        <w:t>of military, corporate, and academic interests—which met the Pentagon’s</w:t>
      </w:r>
      <w:r>
        <w:rPr>
          <w:sz w:val="12"/>
          <w:szCs w:val="12"/>
        </w:rPr>
        <w:t xml:space="preserve"> </w:t>
      </w:r>
      <w:r w:rsidRPr="00847244">
        <w:rPr>
          <w:sz w:val="12"/>
          <w:szCs w:val="12"/>
        </w:rPr>
        <w:t>computing needs (Edwards 1996, 47).</w:t>
      </w:r>
      <w:r>
        <w:rPr>
          <w:sz w:val="12"/>
          <w:szCs w:val="12"/>
        </w:rPr>
        <w:t xml:space="preserve"> </w:t>
      </w:r>
      <w:r w:rsidRPr="00847244">
        <w:rPr>
          <w:sz w:val="12"/>
          <w:szCs w:val="12"/>
        </w:rPr>
        <w:t>Thus, as Noble and others have tracked, the computerization of industrial processes is initiated by military projects such as the Whirlwind</w:t>
      </w:r>
      <w:r>
        <w:rPr>
          <w:sz w:val="12"/>
          <w:szCs w:val="12"/>
        </w:rPr>
        <w:t xml:space="preserve"> </w:t>
      </w:r>
      <w:r w:rsidRPr="00847244">
        <w:rPr>
          <w:sz w:val="12"/>
          <w:szCs w:val="12"/>
        </w:rPr>
        <w:t>computer, developed by MIT for the U.S. Navy as a flight simulator; the</w:t>
      </w:r>
      <w:r>
        <w:rPr>
          <w:sz w:val="12"/>
          <w:szCs w:val="12"/>
        </w:rPr>
        <w:t xml:space="preserve"> </w:t>
      </w:r>
      <w:r w:rsidRPr="00847244">
        <w:rPr>
          <w:sz w:val="12"/>
          <w:szCs w:val="12"/>
        </w:rPr>
        <w:t>massive Semi-Automatic Ground Environment (SAGE) air-defense system,</w:t>
      </w:r>
      <w:r>
        <w:rPr>
          <w:sz w:val="12"/>
          <w:szCs w:val="12"/>
        </w:rPr>
        <w:t xml:space="preserve"> </w:t>
      </w:r>
      <w:r w:rsidRPr="00847244">
        <w:rPr>
          <w:sz w:val="12"/>
          <w:szCs w:val="12"/>
        </w:rPr>
        <w:t>intended to protect North America from Soviet bombers; and the “secret</w:t>
      </w:r>
      <w:r>
        <w:rPr>
          <w:sz w:val="12"/>
          <w:szCs w:val="12"/>
        </w:rPr>
        <w:t xml:space="preserve"> </w:t>
      </w:r>
      <w:r w:rsidRPr="00847244">
        <w:rPr>
          <w:sz w:val="12"/>
          <w:szCs w:val="12"/>
        </w:rPr>
        <w:t xml:space="preserve">empire” of signals intelligence and spy satellites of the NSA’s “code warriors” (Taubman 2003; </w:t>
      </w:r>
      <w:proofErr w:type="spellStart"/>
      <w:r w:rsidRPr="00847244">
        <w:rPr>
          <w:sz w:val="12"/>
          <w:szCs w:val="12"/>
        </w:rPr>
        <w:t>Budiansky</w:t>
      </w:r>
      <w:proofErr w:type="spellEnd"/>
      <w:r w:rsidRPr="00847244">
        <w:rPr>
          <w:sz w:val="12"/>
          <w:szCs w:val="12"/>
        </w:rPr>
        <w:t xml:space="preserve"> 2016). Cybernetics also found its way</w:t>
      </w:r>
      <w:r>
        <w:rPr>
          <w:sz w:val="12"/>
          <w:szCs w:val="12"/>
        </w:rPr>
        <w:t xml:space="preserve"> </w:t>
      </w:r>
      <w:r w:rsidRPr="00847244">
        <w:rPr>
          <w:sz w:val="12"/>
          <w:szCs w:val="12"/>
        </w:rPr>
        <w:t>onto “hot” battlefields of the Cold War, whose casualties are reckoned in</w:t>
      </w:r>
      <w:r>
        <w:rPr>
          <w:sz w:val="12"/>
          <w:szCs w:val="12"/>
        </w:rPr>
        <w:t xml:space="preserve"> </w:t>
      </w:r>
      <w:r w:rsidRPr="00847244">
        <w:rPr>
          <w:sz w:val="12"/>
          <w:szCs w:val="12"/>
        </w:rPr>
        <w:t>millions. Operation Igloo White became a major part of the bombing of</w:t>
      </w:r>
      <w:r>
        <w:rPr>
          <w:sz w:val="12"/>
          <w:szCs w:val="12"/>
        </w:rPr>
        <w:t xml:space="preserve"> </w:t>
      </w:r>
      <w:r w:rsidRPr="00847244">
        <w:rPr>
          <w:sz w:val="12"/>
          <w:szCs w:val="12"/>
        </w:rPr>
        <w:t>Vietnam, seeding the Ho Chi Minh trail with motion sensors communicating with a secret central control room in the jungles of Thailand where,</w:t>
      </w:r>
      <w:r>
        <w:rPr>
          <w:sz w:val="12"/>
          <w:szCs w:val="12"/>
        </w:rPr>
        <w:t xml:space="preserve"> </w:t>
      </w:r>
      <w:r w:rsidRPr="00847244">
        <w:rPr>
          <w:sz w:val="12"/>
          <w:szCs w:val="12"/>
        </w:rPr>
        <w:t>behind airlock doors, IBM technicians processed a stream of dubious data</w:t>
      </w:r>
      <w:r>
        <w:rPr>
          <w:sz w:val="12"/>
          <w:szCs w:val="12"/>
        </w:rPr>
        <w:t xml:space="preserve"> </w:t>
      </w:r>
      <w:r w:rsidRPr="00847244">
        <w:rPr>
          <w:sz w:val="12"/>
          <w:szCs w:val="12"/>
        </w:rPr>
        <w:t>on the supercomputers of the age to call in air strikes on troop convoys—</w:t>
      </w:r>
      <w:r>
        <w:rPr>
          <w:sz w:val="12"/>
          <w:szCs w:val="12"/>
        </w:rPr>
        <w:t xml:space="preserve"> </w:t>
      </w:r>
      <w:r w:rsidRPr="00847244">
        <w:rPr>
          <w:sz w:val="12"/>
          <w:szCs w:val="12"/>
        </w:rPr>
        <w:t>or misidentified peasants (Edwards 1996; Cockburn 2015; Levine 2018).</w:t>
      </w:r>
      <w:r>
        <w:rPr>
          <w:sz w:val="12"/>
          <w:szCs w:val="12"/>
        </w:rPr>
        <w:t xml:space="preserve"> </w:t>
      </w:r>
      <w:r w:rsidRPr="00847244">
        <w:rPr>
          <w:sz w:val="12"/>
          <w:szCs w:val="12"/>
        </w:rPr>
        <w:t>Of particular importance to the computer industry was its deep connection to nuclear war preparation. Many consider MANIAC, the ironically named Mathematical Analyzer, Numeric Integration and Computer,</w:t>
      </w:r>
      <w:r>
        <w:rPr>
          <w:sz w:val="12"/>
          <w:szCs w:val="12"/>
        </w:rPr>
        <w:t xml:space="preserve"> </w:t>
      </w:r>
      <w:r w:rsidRPr="00847244">
        <w:rPr>
          <w:sz w:val="12"/>
          <w:szCs w:val="12"/>
        </w:rPr>
        <w:t>developed to model the fission and fusion processes of the hydrogen bomb,</w:t>
      </w:r>
      <w:r>
        <w:rPr>
          <w:sz w:val="12"/>
          <w:szCs w:val="12"/>
        </w:rPr>
        <w:t xml:space="preserve"> </w:t>
      </w:r>
      <w:r w:rsidRPr="00847244">
        <w:rPr>
          <w:sz w:val="12"/>
          <w:szCs w:val="12"/>
        </w:rPr>
        <w:t>the first modern computer with random access memory containing both</w:t>
      </w:r>
      <w:r>
        <w:rPr>
          <w:sz w:val="12"/>
          <w:szCs w:val="12"/>
        </w:rPr>
        <w:t xml:space="preserve"> </w:t>
      </w:r>
      <w:r w:rsidRPr="00847244">
        <w:rPr>
          <w:sz w:val="12"/>
          <w:szCs w:val="12"/>
        </w:rPr>
        <w:t xml:space="preserve">data and instructions. </w:t>
      </w:r>
      <w:r w:rsidRPr="00B10D53">
        <w:rPr>
          <w:rStyle w:val="StyleUnderline"/>
        </w:rPr>
        <w:t>The role of computers in simulating the extraordinarily complex dynamics of nuclear explosion continued to propel digital innovation and was of critical importance.</w:t>
      </w:r>
      <w:r w:rsidRPr="00847244">
        <w:rPr>
          <w:sz w:val="12"/>
          <w:szCs w:val="12"/>
        </w:rPr>
        <w:t xml:space="preserve"> As Blake Wood (2005) observes,</w:t>
      </w:r>
      <w:r>
        <w:rPr>
          <w:sz w:val="12"/>
          <w:szCs w:val="12"/>
        </w:rPr>
        <w:t xml:space="preserve"> </w:t>
      </w:r>
      <w:r w:rsidRPr="00847244">
        <w:rPr>
          <w:sz w:val="12"/>
          <w:szCs w:val="12"/>
        </w:rPr>
        <w:t xml:space="preserve">from 1945 to 1975, </w:t>
      </w:r>
      <w:r w:rsidRPr="00B10D53">
        <w:rPr>
          <w:rStyle w:val="StyleUnderline"/>
        </w:rPr>
        <w:t xml:space="preserve">when “all features of the modern nuclear weapons and many of the US stockpile devices were designed,” the development of </w:t>
      </w:r>
      <w:r w:rsidRPr="001A2BEF">
        <w:rPr>
          <w:rStyle w:val="StyleUnderline"/>
          <w:highlight w:val="yellow"/>
        </w:rPr>
        <w:t>computer technology was “driven by the nuclear weapons program</w:t>
      </w:r>
      <w:r w:rsidRPr="00B10D53">
        <w:rPr>
          <w:rStyle w:val="StyleUnderline"/>
        </w:rPr>
        <w:t>”</w:t>
      </w:r>
      <w:r>
        <w:rPr>
          <w:sz w:val="12"/>
          <w:szCs w:val="12"/>
        </w:rPr>
        <w:t xml:space="preserve"> </w:t>
      </w:r>
      <w:r w:rsidRPr="00847244">
        <w:rPr>
          <w:sz w:val="12"/>
          <w:szCs w:val="12"/>
        </w:rPr>
        <w:t>(emphasis original).</w:t>
      </w:r>
      <w:r>
        <w:rPr>
          <w:sz w:val="12"/>
          <w:szCs w:val="12"/>
        </w:rPr>
        <w:t xml:space="preserve"> </w:t>
      </w:r>
      <w:r w:rsidRPr="00847244">
        <w:rPr>
          <w:sz w:val="12"/>
          <w:szCs w:val="12"/>
        </w:rPr>
        <w:t>Nuclear war also originates the internet. It is well known that Paul</w:t>
      </w:r>
      <w:r>
        <w:rPr>
          <w:sz w:val="12"/>
          <w:szCs w:val="12"/>
        </w:rPr>
        <w:t xml:space="preserve"> </w:t>
      </w:r>
      <w:r w:rsidRPr="00847244">
        <w:rPr>
          <w:sz w:val="12"/>
          <w:szCs w:val="12"/>
        </w:rPr>
        <w:t>Baran developed the idea of digital packet switching working as a RAND</w:t>
      </w:r>
      <w:r>
        <w:rPr>
          <w:sz w:val="12"/>
          <w:szCs w:val="12"/>
        </w:rPr>
        <w:t xml:space="preserve"> </w:t>
      </w:r>
      <w:r w:rsidRPr="00847244">
        <w:rPr>
          <w:sz w:val="12"/>
          <w:szCs w:val="12"/>
        </w:rPr>
        <w:t xml:space="preserve">Corporation employee on the problem of making military communication survivable </w:t>
      </w:r>
      <w:proofErr w:type="gramStart"/>
      <w:r w:rsidRPr="00847244">
        <w:rPr>
          <w:sz w:val="12"/>
          <w:szCs w:val="12"/>
        </w:rPr>
        <w:t>in the midst of</w:t>
      </w:r>
      <w:proofErr w:type="gramEnd"/>
      <w:r w:rsidRPr="00847244">
        <w:rPr>
          <w:sz w:val="12"/>
          <w:szCs w:val="12"/>
        </w:rPr>
        <w:t xml:space="preserve"> nuclear war (RAND 2008; Metz 2012).</w:t>
      </w:r>
      <w:r>
        <w:rPr>
          <w:sz w:val="12"/>
          <w:szCs w:val="12"/>
        </w:rPr>
        <w:t xml:space="preserve"> </w:t>
      </w:r>
      <w:r w:rsidRPr="00847244">
        <w:rPr>
          <w:sz w:val="12"/>
          <w:szCs w:val="12"/>
        </w:rPr>
        <w:t xml:space="preserve">These principles were first actualized </w:t>
      </w:r>
      <w:r w:rsidRPr="00847244">
        <w:rPr>
          <w:sz w:val="12"/>
          <w:szCs w:val="12"/>
        </w:rPr>
        <w:lastRenderedPageBreak/>
        <w:t>in the digital network developed</w:t>
      </w:r>
      <w:r>
        <w:rPr>
          <w:sz w:val="12"/>
          <w:szCs w:val="12"/>
        </w:rPr>
        <w:t xml:space="preserve"> </w:t>
      </w:r>
      <w:r w:rsidRPr="00847244">
        <w:rPr>
          <w:sz w:val="12"/>
          <w:szCs w:val="12"/>
        </w:rPr>
        <w:t>by the Pentagon’s Advanced Research Project Agency (ARPA), although</w:t>
      </w:r>
      <w:r>
        <w:rPr>
          <w:sz w:val="12"/>
          <w:szCs w:val="12"/>
        </w:rPr>
        <w:t xml:space="preserve"> </w:t>
      </w:r>
      <w:r w:rsidRPr="00847244">
        <w:rPr>
          <w:sz w:val="12"/>
          <w:szCs w:val="12"/>
        </w:rPr>
        <w:t>they were used to connect computer facilities for scientists working on</w:t>
      </w:r>
      <w:r>
        <w:rPr>
          <w:sz w:val="12"/>
          <w:szCs w:val="12"/>
        </w:rPr>
        <w:t xml:space="preserve"> </w:t>
      </w:r>
      <w:r w:rsidRPr="00847244">
        <w:rPr>
          <w:sz w:val="12"/>
          <w:szCs w:val="12"/>
        </w:rPr>
        <w:t>military-funded research rather than missile bases. Many computer scientists who worked on ARPANET have been keen to stress the autonomy of</w:t>
      </w:r>
      <w:r>
        <w:rPr>
          <w:sz w:val="12"/>
          <w:szCs w:val="12"/>
        </w:rPr>
        <w:t xml:space="preserve"> </w:t>
      </w:r>
      <w:r w:rsidRPr="00847244">
        <w:rPr>
          <w:sz w:val="12"/>
          <w:szCs w:val="12"/>
        </w:rPr>
        <w:t>their research from directly military purposes (Hafner 1998). But as Janet</w:t>
      </w:r>
      <w:r>
        <w:rPr>
          <w:sz w:val="12"/>
          <w:szCs w:val="12"/>
        </w:rPr>
        <w:t xml:space="preserve"> </w:t>
      </w:r>
      <w:r w:rsidRPr="00847244">
        <w:rPr>
          <w:sz w:val="12"/>
          <w:szCs w:val="12"/>
        </w:rPr>
        <w:t>Abbate (1999, 76) observes in her detailed account of the “invention of</w:t>
      </w:r>
      <w:r>
        <w:rPr>
          <w:sz w:val="12"/>
          <w:szCs w:val="12"/>
        </w:rPr>
        <w:t xml:space="preserve"> </w:t>
      </w:r>
      <w:r w:rsidRPr="00847244">
        <w:rPr>
          <w:sz w:val="12"/>
          <w:szCs w:val="12"/>
        </w:rPr>
        <w:t>the internet,” despite the perception of computer scientists and graduate</w:t>
      </w:r>
      <w:r>
        <w:rPr>
          <w:sz w:val="12"/>
          <w:szCs w:val="12"/>
        </w:rPr>
        <w:t xml:space="preserve"> </w:t>
      </w:r>
      <w:r w:rsidRPr="00847244">
        <w:rPr>
          <w:sz w:val="12"/>
          <w:szCs w:val="12"/>
        </w:rPr>
        <w:t>students that ARPA doled out research funding with little concern for</w:t>
      </w:r>
      <w:r>
        <w:rPr>
          <w:sz w:val="12"/>
          <w:szCs w:val="12"/>
        </w:rPr>
        <w:t xml:space="preserve"> </w:t>
      </w:r>
      <w:r w:rsidRPr="00847244">
        <w:rPr>
          <w:sz w:val="12"/>
          <w:szCs w:val="12"/>
        </w:rPr>
        <w:t>its application, military imperatives in fact drove the research agenda.</w:t>
      </w:r>
      <w:r>
        <w:rPr>
          <w:sz w:val="12"/>
          <w:szCs w:val="12"/>
        </w:rPr>
        <w:t xml:space="preserve"> </w:t>
      </w:r>
      <w:proofErr w:type="spellStart"/>
      <w:r w:rsidRPr="00847244">
        <w:rPr>
          <w:sz w:val="12"/>
          <w:szCs w:val="12"/>
        </w:rPr>
        <w:t>Yasha</w:t>
      </w:r>
      <w:proofErr w:type="spellEnd"/>
      <w:r w:rsidRPr="00847244">
        <w:rPr>
          <w:sz w:val="12"/>
          <w:szCs w:val="12"/>
        </w:rPr>
        <w:t xml:space="preserve"> Levine (2018) has recently documented how aware ARPANET’s</w:t>
      </w:r>
      <w:r>
        <w:rPr>
          <w:sz w:val="12"/>
          <w:szCs w:val="12"/>
        </w:rPr>
        <w:t xml:space="preserve"> </w:t>
      </w:r>
      <w:r w:rsidRPr="00847244">
        <w:rPr>
          <w:sz w:val="12"/>
          <w:szCs w:val="12"/>
        </w:rPr>
        <w:t xml:space="preserve">famous director J. R. </w:t>
      </w:r>
      <w:proofErr w:type="spellStart"/>
      <w:r w:rsidRPr="00847244">
        <w:rPr>
          <w:sz w:val="12"/>
          <w:szCs w:val="12"/>
        </w:rPr>
        <w:t>Licklider</w:t>
      </w:r>
      <w:proofErr w:type="spellEnd"/>
      <w:r w:rsidRPr="00847244">
        <w:rPr>
          <w:sz w:val="12"/>
          <w:szCs w:val="12"/>
        </w:rPr>
        <w:t>, who had himself worked on U.S. nuclear</w:t>
      </w:r>
      <w:r>
        <w:rPr>
          <w:sz w:val="12"/>
          <w:szCs w:val="12"/>
        </w:rPr>
        <w:t xml:space="preserve"> </w:t>
      </w:r>
      <w:r w:rsidRPr="00847244">
        <w:rPr>
          <w:sz w:val="12"/>
          <w:szCs w:val="12"/>
        </w:rPr>
        <w:t>war air-defense systems, was of the network’s military priorities. ARPA</w:t>
      </w:r>
      <w:r>
        <w:rPr>
          <w:sz w:val="12"/>
          <w:szCs w:val="12"/>
        </w:rPr>
        <w:t xml:space="preserve"> </w:t>
      </w:r>
      <w:r w:rsidRPr="00847244">
        <w:rPr>
          <w:sz w:val="12"/>
          <w:szCs w:val="12"/>
        </w:rPr>
        <w:t>allowed its employees considerable latitude, but as a sophisticated sponsor</w:t>
      </w:r>
      <w:r>
        <w:rPr>
          <w:sz w:val="12"/>
          <w:szCs w:val="12"/>
        </w:rPr>
        <w:t xml:space="preserve"> </w:t>
      </w:r>
      <w:r w:rsidRPr="00847244">
        <w:rPr>
          <w:sz w:val="12"/>
          <w:szCs w:val="12"/>
        </w:rPr>
        <w:t>harvesting technological experimentation for techniques of annihilation.</w:t>
      </w:r>
      <w:r>
        <w:rPr>
          <w:sz w:val="12"/>
          <w:szCs w:val="12"/>
        </w:rPr>
        <w:t xml:space="preserve"> </w:t>
      </w:r>
      <w:r w:rsidRPr="001A2BEF">
        <w:rPr>
          <w:rStyle w:val="StyleUnderline"/>
          <w:highlight w:val="yellow"/>
        </w:rPr>
        <w:t>Silicon Valley</w:t>
      </w:r>
      <w:r w:rsidRPr="00DB683B">
        <w:rPr>
          <w:rStyle w:val="StyleUnderline"/>
        </w:rPr>
        <w:t xml:space="preserve"> thus </w:t>
      </w:r>
      <w:r w:rsidRPr="001A2BEF">
        <w:rPr>
          <w:rStyle w:val="StyleUnderline"/>
          <w:highlight w:val="yellow"/>
        </w:rPr>
        <w:t>grew</w:t>
      </w:r>
      <w:r w:rsidRPr="00DB683B">
        <w:rPr>
          <w:rStyle w:val="StyleUnderline"/>
        </w:rPr>
        <w:t xml:space="preserve"> as a global center of digital industry </w:t>
      </w:r>
      <w:r w:rsidRPr="001A2BEF">
        <w:rPr>
          <w:rStyle w:val="StyleUnderline"/>
          <w:highlight w:val="yellow"/>
        </w:rPr>
        <w:t>supported by military contracts</w:t>
      </w:r>
      <w:r w:rsidRPr="00DB683B">
        <w:rPr>
          <w:rStyle w:val="StyleUnderline"/>
        </w:rPr>
        <w:t xml:space="preserve"> from firms such as Raytheon, IBM, and Sperry</w:t>
      </w:r>
      <w:r w:rsidRPr="00847244">
        <w:rPr>
          <w:sz w:val="12"/>
          <w:szCs w:val="12"/>
        </w:rPr>
        <w:t>. It</w:t>
      </w:r>
      <w:r>
        <w:rPr>
          <w:sz w:val="12"/>
          <w:szCs w:val="12"/>
        </w:rPr>
        <w:t xml:space="preserve"> </w:t>
      </w:r>
      <w:r w:rsidRPr="00847244">
        <w:rPr>
          <w:sz w:val="12"/>
          <w:szCs w:val="12"/>
        </w:rPr>
        <w:t>drew on a new type of scientific worker—the computer hacker, in the</w:t>
      </w:r>
      <w:r>
        <w:rPr>
          <w:sz w:val="12"/>
          <w:szCs w:val="12"/>
        </w:rPr>
        <w:t xml:space="preserve"> </w:t>
      </w:r>
      <w:r w:rsidRPr="00847244">
        <w:rPr>
          <w:sz w:val="12"/>
          <w:szCs w:val="12"/>
        </w:rPr>
        <w:t>term’s original meaning of a digital tinkerer or experimentalist—created</w:t>
      </w:r>
      <w:r>
        <w:rPr>
          <w:sz w:val="12"/>
          <w:szCs w:val="12"/>
        </w:rPr>
        <w:t xml:space="preserve"> </w:t>
      </w:r>
      <w:r w:rsidRPr="00847244">
        <w:rPr>
          <w:sz w:val="12"/>
          <w:szCs w:val="12"/>
        </w:rPr>
        <w:t>in university departments funded by military research. Many accounts</w:t>
      </w:r>
      <w:r>
        <w:rPr>
          <w:sz w:val="12"/>
          <w:szCs w:val="12"/>
        </w:rPr>
        <w:t xml:space="preserve"> </w:t>
      </w:r>
      <w:r w:rsidRPr="00847244">
        <w:rPr>
          <w:sz w:val="12"/>
          <w:szCs w:val="12"/>
        </w:rPr>
        <w:t>of the information revolution tell a “swords into plowshares” story in</w:t>
      </w:r>
      <w:r>
        <w:rPr>
          <w:sz w:val="12"/>
          <w:szCs w:val="12"/>
        </w:rPr>
        <w:t xml:space="preserve"> </w:t>
      </w:r>
      <w:r w:rsidRPr="00847244">
        <w:rPr>
          <w:sz w:val="12"/>
          <w:szCs w:val="12"/>
        </w:rPr>
        <w:t>which the internet is rapidly hacked free from military tutelage by system administrators and students at large universities, liberated for use by</w:t>
      </w:r>
      <w:r>
        <w:rPr>
          <w:sz w:val="12"/>
          <w:szCs w:val="12"/>
        </w:rPr>
        <w:t xml:space="preserve"> </w:t>
      </w:r>
      <w:r w:rsidRPr="00847244">
        <w:rPr>
          <w:sz w:val="12"/>
          <w:szCs w:val="12"/>
        </w:rPr>
        <w:t>researchers and countercultural experimenters, and then by commercial</w:t>
      </w:r>
      <w:r>
        <w:rPr>
          <w:sz w:val="12"/>
          <w:szCs w:val="12"/>
        </w:rPr>
        <w:t xml:space="preserve"> </w:t>
      </w:r>
      <w:r w:rsidRPr="00847244">
        <w:rPr>
          <w:sz w:val="12"/>
          <w:szCs w:val="12"/>
        </w:rPr>
        <w:t>developers, who take the digital on a fast march away from governmental</w:t>
      </w:r>
      <w:r>
        <w:rPr>
          <w:sz w:val="12"/>
          <w:szCs w:val="12"/>
        </w:rPr>
        <w:t xml:space="preserve"> </w:t>
      </w:r>
      <w:r w:rsidRPr="00847244">
        <w:rPr>
          <w:sz w:val="12"/>
          <w:szCs w:val="12"/>
        </w:rPr>
        <w:t>supervision. This narrative is partially true. From the 1980s on, the digital</w:t>
      </w:r>
      <w:r>
        <w:rPr>
          <w:sz w:val="12"/>
          <w:szCs w:val="12"/>
        </w:rPr>
        <w:t xml:space="preserve"> </w:t>
      </w:r>
      <w:r w:rsidRPr="00847244">
        <w:rPr>
          <w:sz w:val="12"/>
          <w:szCs w:val="12"/>
        </w:rPr>
        <w:t>economy was increasingly privatized, deregulated, and directed toward</w:t>
      </w:r>
      <w:r>
        <w:rPr>
          <w:sz w:val="12"/>
          <w:szCs w:val="12"/>
        </w:rPr>
        <w:t xml:space="preserve"> </w:t>
      </w:r>
      <w:r w:rsidRPr="00847244">
        <w:rPr>
          <w:sz w:val="12"/>
          <w:szCs w:val="12"/>
        </w:rPr>
        <w:t>meeting business needs and creating consumer commodities (Schiller</w:t>
      </w:r>
      <w:r>
        <w:rPr>
          <w:sz w:val="12"/>
          <w:szCs w:val="12"/>
        </w:rPr>
        <w:t xml:space="preserve"> </w:t>
      </w:r>
      <w:r w:rsidRPr="00847244">
        <w:rPr>
          <w:sz w:val="12"/>
          <w:szCs w:val="12"/>
        </w:rPr>
        <w:t>1999). Today corporations like Google, Amazon, Apple, and Facebook</w:t>
      </w:r>
      <w:r>
        <w:rPr>
          <w:sz w:val="12"/>
          <w:szCs w:val="12"/>
        </w:rPr>
        <w:t xml:space="preserve"> </w:t>
      </w:r>
      <w:r w:rsidRPr="00847244">
        <w:rPr>
          <w:sz w:val="12"/>
          <w:szCs w:val="12"/>
        </w:rPr>
        <w:t>exercise a level of control over technological innovation and policy that</w:t>
      </w:r>
      <w:r>
        <w:rPr>
          <w:sz w:val="12"/>
          <w:szCs w:val="12"/>
        </w:rPr>
        <w:t xml:space="preserve"> </w:t>
      </w:r>
      <w:r w:rsidRPr="00847244">
        <w:rPr>
          <w:sz w:val="12"/>
          <w:szCs w:val="12"/>
        </w:rPr>
        <w:t>seems to surpass that of the government that initially seeded the computer</w:t>
      </w:r>
      <w:r>
        <w:rPr>
          <w:sz w:val="12"/>
          <w:szCs w:val="12"/>
        </w:rPr>
        <w:t xml:space="preserve"> </w:t>
      </w:r>
      <w:r w:rsidRPr="00847244">
        <w:rPr>
          <w:sz w:val="12"/>
          <w:szCs w:val="12"/>
        </w:rPr>
        <w:t>revolution. But focusing on the escape of digital capital from its martial</w:t>
      </w:r>
      <w:r>
        <w:rPr>
          <w:sz w:val="12"/>
          <w:szCs w:val="12"/>
        </w:rPr>
        <w:t xml:space="preserve"> </w:t>
      </w:r>
      <w:r w:rsidRPr="00847244">
        <w:rPr>
          <w:sz w:val="12"/>
          <w:szCs w:val="12"/>
        </w:rPr>
        <w:t>incubator obscures the continuing involvement of the “iron triangle”</w:t>
      </w:r>
      <w:r>
        <w:rPr>
          <w:sz w:val="12"/>
          <w:szCs w:val="12"/>
        </w:rPr>
        <w:t xml:space="preserve"> </w:t>
      </w:r>
      <w:r w:rsidRPr="00847244">
        <w:rPr>
          <w:sz w:val="12"/>
          <w:szCs w:val="12"/>
        </w:rPr>
        <w:t>(Edwards 1996, 47) of military, industrial, and academic interests in internet and computer development, both as an instigator of research from</w:t>
      </w:r>
      <w:r>
        <w:rPr>
          <w:sz w:val="12"/>
          <w:szCs w:val="12"/>
        </w:rPr>
        <w:t xml:space="preserve"> </w:t>
      </w:r>
      <w:r w:rsidRPr="00847244">
        <w:rPr>
          <w:sz w:val="12"/>
          <w:szCs w:val="12"/>
        </w:rPr>
        <w:t>which civilian innovation is spun off and, in turn, as recipient of civilian</w:t>
      </w:r>
      <w:r>
        <w:rPr>
          <w:sz w:val="12"/>
          <w:szCs w:val="12"/>
        </w:rPr>
        <w:t xml:space="preserve"> </w:t>
      </w:r>
      <w:r w:rsidRPr="00847244">
        <w:rPr>
          <w:sz w:val="12"/>
          <w:szCs w:val="12"/>
        </w:rPr>
        <w:t>technologies adapted to military purposes. And this is so through the</w:t>
      </w:r>
      <w:r>
        <w:rPr>
          <w:sz w:val="12"/>
          <w:szCs w:val="12"/>
        </w:rPr>
        <w:t xml:space="preserve"> </w:t>
      </w:r>
      <w:r w:rsidRPr="00847244">
        <w:rPr>
          <w:sz w:val="12"/>
          <w:szCs w:val="12"/>
        </w:rPr>
        <w:t>entire progression of “cyber,” from “first-order” cybernetics as a system</w:t>
      </w:r>
      <w:r>
        <w:rPr>
          <w:sz w:val="12"/>
          <w:szCs w:val="12"/>
        </w:rPr>
        <w:t xml:space="preserve"> </w:t>
      </w:r>
      <w:r w:rsidRPr="00847244">
        <w:rPr>
          <w:sz w:val="12"/>
          <w:szCs w:val="12"/>
        </w:rPr>
        <w:t>of automation (such as the antiaircraft fire systems Weiner worked on)</w:t>
      </w:r>
      <w:r>
        <w:rPr>
          <w:sz w:val="12"/>
          <w:szCs w:val="12"/>
        </w:rPr>
        <w:t xml:space="preserve"> </w:t>
      </w:r>
      <w:r w:rsidRPr="00847244">
        <w:rPr>
          <w:sz w:val="12"/>
          <w:szCs w:val="12"/>
        </w:rPr>
        <w:t>to “second-order” cybernetics as networks (ARPANET) and “third-order”</w:t>
      </w:r>
      <w:r>
        <w:rPr>
          <w:sz w:val="12"/>
          <w:szCs w:val="12"/>
        </w:rPr>
        <w:t xml:space="preserve"> </w:t>
      </w:r>
      <w:r w:rsidRPr="00847244">
        <w:rPr>
          <w:sz w:val="12"/>
          <w:szCs w:val="12"/>
        </w:rPr>
        <w:t>cybernetics as automated algorithmic networks (such as the surveillance</w:t>
      </w:r>
      <w:r>
        <w:rPr>
          <w:sz w:val="12"/>
          <w:szCs w:val="12"/>
        </w:rPr>
        <w:t xml:space="preserve"> </w:t>
      </w:r>
      <w:r w:rsidRPr="00847244">
        <w:rPr>
          <w:sz w:val="12"/>
          <w:szCs w:val="12"/>
        </w:rPr>
        <w:t>systems of today’s NSA) (Bousquet 2009; Rid 2016).</w:t>
      </w:r>
      <w:r>
        <w:rPr>
          <w:sz w:val="12"/>
          <w:szCs w:val="12"/>
        </w:rPr>
        <w:t xml:space="preserve"> </w:t>
      </w:r>
      <w:r w:rsidRPr="00847244">
        <w:rPr>
          <w:sz w:val="12"/>
          <w:szCs w:val="12"/>
        </w:rPr>
        <w:t>Indeed, though the nuclear weapon systems to which computers and</w:t>
      </w:r>
      <w:r>
        <w:rPr>
          <w:sz w:val="12"/>
          <w:szCs w:val="12"/>
        </w:rPr>
        <w:t xml:space="preserve"> </w:t>
      </w:r>
      <w:r w:rsidRPr="00847244">
        <w:rPr>
          <w:sz w:val="12"/>
          <w:szCs w:val="12"/>
        </w:rPr>
        <w:t>networks were so integral were not used in war after 1945, it was arguably</w:t>
      </w:r>
      <w:r>
        <w:rPr>
          <w:sz w:val="12"/>
          <w:szCs w:val="12"/>
        </w:rPr>
        <w:t xml:space="preserve"> </w:t>
      </w:r>
      <w:r w:rsidRPr="00847244">
        <w:rPr>
          <w:sz w:val="12"/>
          <w:szCs w:val="12"/>
        </w:rPr>
        <w:t>a form of “cyberwar” that eventually won the Cold War for capitalism.</w:t>
      </w:r>
      <w:r>
        <w:rPr>
          <w:sz w:val="12"/>
          <w:szCs w:val="12"/>
        </w:rPr>
        <w:t xml:space="preserve"> </w:t>
      </w:r>
      <w:r w:rsidRPr="00DB683B">
        <w:rPr>
          <w:sz w:val="12"/>
          <w:szCs w:val="12"/>
        </w:rPr>
        <w:t>New generations of first-strike nuclear weaponry developed by the Reagan administration</w:t>
      </w:r>
      <w:r w:rsidRPr="00847244">
        <w:rPr>
          <w:sz w:val="12"/>
          <w:szCs w:val="12"/>
        </w:rPr>
        <w:t>—cruise missiles, Trident submarine-based intercontinental</w:t>
      </w:r>
      <w:r>
        <w:rPr>
          <w:sz w:val="12"/>
          <w:szCs w:val="12"/>
        </w:rPr>
        <w:t xml:space="preserve"> </w:t>
      </w:r>
      <w:r w:rsidRPr="00847244">
        <w:rPr>
          <w:sz w:val="12"/>
          <w:szCs w:val="12"/>
        </w:rPr>
        <w:t>ballistic missiles, and the Strategic Defense Initiative “Star Wars” systems,</w:t>
      </w:r>
      <w:r>
        <w:rPr>
          <w:sz w:val="12"/>
          <w:szCs w:val="12"/>
        </w:rPr>
        <w:t xml:space="preserve"> </w:t>
      </w:r>
      <w:r w:rsidRPr="00847244">
        <w:rPr>
          <w:sz w:val="12"/>
          <w:szCs w:val="12"/>
        </w:rPr>
        <w:t xml:space="preserve">all deeply dependent on computerized guidance, navigation, and targeting (Scheer and </w:t>
      </w:r>
      <w:proofErr w:type="spellStart"/>
      <w:r w:rsidRPr="00847244">
        <w:rPr>
          <w:sz w:val="12"/>
          <w:szCs w:val="12"/>
        </w:rPr>
        <w:t>Zacchino</w:t>
      </w:r>
      <w:proofErr w:type="spellEnd"/>
      <w:r w:rsidRPr="00847244">
        <w:rPr>
          <w:sz w:val="12"/>
          <w:szCs w:val="12"/>
        </w:rPr>
        <w:t xml:space="preserve"> 1983; Aldridge 1999), drew the Soviet Union</w:t>
      </w:r>
      <w:r>
        <w:rPr>
          <w:sz w:val="12"/>
          <w:szCs w:val="12"/>
        </w:rPr>
        <w:t xml:space="preserve"> </w:t>
      </w:r>
      <w:r w:rsidRPr="00847244">
        <w:rPr>
          <w:sz w:val="12"/>
          <w:szCs w:val="12"/>
        </w:rPr>
        <w:t>into what it found an unaffordable arms race. Its planners confronted an</w:t>
      </w:r>
      <w:r>
        <w:rPr>
          <w:sz w:val="12"/>
          <w:szCs w:val="12"/>
        </w:rPr>
        <w:t xml:space="preserve"> </w:t>
      </w:r>
      <w:r w:rsidRPr="00847244">
        <w:rPr>
          <w:sz w:val="12"/>
          <w:szCs w:val="12"/>
        </w:rPr>
        <w:t>intractable choice between “guns or butter”: more high-tech weaponry or</w:t>
      </w:r>
      <w:r>
        <w:rPr>
          <w:sz w:val="12"/>
          <w:szCs w:val="12"/>
        </w:rPr>
        <w:t xml:space="preserve"> </w:t>
      </w:r>
      <w:r w:rsidRPr="00847244">
        <w:rPr>
          <w:sz w:val="12"/>
          <w:szCs w:val="12"/>
        </w:rPr>
        <w:t>the consumer goods demanded by an increasingly dissatisfied populace.</w:t>
      </w:r>
      <w:r>
        <w:rPr>
          <w:sz w:val="12"/>
          <w:szCs w:val="12"/>
        </w:rPr>
        <w:t xml:space="preserve"> </w:t>
      </w:r>
      <w:r w:rsidRPr="00847244">
        <w:rPr>
          <w:sz w:val="12"/>
          <w:szCs w:val="12"/>
        </w:rPr>
        <w:t>This direct military pressure was in turn part of a broader economic defeat,</w:t>
      </w:r>
      <w:r>
        <w:rPr>
          <w:sz w:val="12"/>
          <w:szCs w:val="12"/>
        </w:rPr>
        <w:t xml:space="preserve"> </w:t>
      </w:r>
      <w:r w:rsidRPr="00847244">
        <w:rPr>
          <w:sz w:val="12"/>
          <w:szCs w:val="12"/>
        </w:rPr>
        <w:t>as the USSR’s industrial strengths were overtaken by new informational</w:t>
      </w:r>
      <w:r>
        <w:rPr>
          <w:sz w:val="12"/>
          <w:szCs w:val="12"/>
        </w:rPr>
        <w:t xml:space="preserve"> </w:t>
      </w:r>
      <w:r w:rsidRPr="00847244">
        <w:rPr>
          <w:sz w:val="12"/>
          <w:szCs w:val="12"/>
        </w:rPr>
        <w:t>forces of production spun off from the Pentagon matrix and rapidly germinating in Silicon Valley (Shane 1995).2</w:t>
      </w:r>
      <w:r>
        <w:rPr>
          <w:sz w:val="12"/>
          <w:szCs w:val="12"/>
        </w:rPr>
        <w:t xml:space="preserve"> </w:t>
      </w:r>
      <w:r w:rsidRPr="00847244">
        <w:rPr>
          <w:sz w:val="12"/>
          <w:szCs w:val="12"/>
        </w:rPr>
        <w:t>The USSR’s cyberneticists, fatally</w:t>
      </w:r>
      <w:r>
        <w:rPr>
          <w:sz w:val="12"/>
          <w:szCs w:val="12"/>
        </w:rPr>
        <w:t xml:space="preserve"> </w:t>
      </w:r>
      <w:r w:rsidRPr="00847244">
        <w:rPr>
          <w:sz w:val="12"/>
          <w:szCs w:val="12"/>
        </w:rPr>
        <w:t>hampered by a repressive state apparatus, failed to match developments</w:t>
      </w:r>
      <w:r>
        <w:rPr>
          <w:sz w:val="12"/>
          <w:szCs w:val="12"/>
        </w:rPr>
        <w:t xml:space="preserve"> </w:t>
      </w:r>
      <w:r w:rsidRPr="00847244">
        <w:rPr>
          <w:sz w:val="12"/>
          <w:szCs w:val="12"/>
        </w:rPr>
        <w:t>not only in personal computing but, even more strikingly, in networks</w:t>
      </w:r>
      <w:r>
        <w:rPr>
          <w:sz w:val="12"/>
          <w:szCs w:val="12"/>
        </w:rPr>
        <w:t xml:space="preserve"> </w:t>
      </w:r>
      <w:r w:rsidRPr="00847244">
        <w:rPr>
          <w:sz w:val="12"/>
          <w:szCs w:val="12"/>
        </w:rPr>
        <w:t>(</w:t>
      </w:r>
      <w:proofErr w:type="spellStart"/>
      <w:r w:rsidRPr="00847244">
        <w:rPr>
          <w:sz w:val="12"/>
          <w:szCs w:val="12"/>
        </w:rPr>
        <w:t>Spufford</w:t>
      </w:r>
      <w:proofErr w:type="spellEnd"/>
      <w:r w:rsidRPr="00847244">
        <w:rPr>
          <w:sz w:val="12"/>
          <w:szCs w:val="12"/>
        </w:rPr>
        <w:t xml:space="preserve"> 2010; Peters 2016). It is on the field created by the defeat of the</w:t>
      </w:r>
      <w:r>
        <w:rPr>
          <w:sz w:val="12"/>
          <w:szCs w:val="12"/>
        </w:rPr>
        <w:t xml:space="preserve"> </w:t>
      </w:r>
      <w:r w:rsidRPr="00847244">
        <w:rPr>
          <w:sz w:val="12"/>
          <w:szCs w:val="12"/>
        </w:rPr>
        <w:t>state socialist project that there would emerge the new interstate hostilities driving today’s cyberwar.</w:t>
      </w:r>
    </w:p>
    <w:p w14:paraId="291022B8" w14:textId="77777777" w:rsidR="00B05627" w:rsidRDefault="00B05627" w:rsidP="00B05627"/>
    <w:p w14:paraId="6B10BFC9" w14:textId="77777777" w:rsidR="00B05627" w:rsidRDefault="00B05627" w:rsidP="00B05627">
      <w:pPr>
        <w:pStyle w:val="Heading4"/>
      </w:pPr>
      <w:r>
        <w:t>Climate scenarios based on tech are doomed to fail. Removing our obsessive relationship with technology is a prerequisite to addressing climate change- we can’t rely on developing tech like carbon-capture to save us</w:t>
      </w:r>
    </w:p>
    <w:p w14:paraId="7C9A8524" w14:textId="77777777" w:rsidR="00B05627" w:rsidRPr="00EE7FBB" w:rsidRDefault="00B05627" w:rsidP="00B05627">
      <w:pPr>
        <w:rPr>
          <w:sz w:val="12"/>
          <w:szCs w:val="12"/>
        </w:rPr>
      </w:pPr>
      <w:r w:rsidRPr="00914EF5">
        <w:rPr>
          <w:rStyle w:val="Style13ptBold"/>
        </w:rPr>
        <w:t>Von Hirschhausen, et al 12</w:t>
      </w:r>
      <w:r w:rsidRPr="00EE7FBB">
        <w:rPr>
          <w:sz w:val="12"/>
          <w:szCs w:val="12"/>
        </w:rPr>
        <w:t xml:space="preserve"> </w:t>
      </w:r>
      <w:r>
        <w:rPr>
          <w:sz w:val="12"/>
          <w:szCs w:val="12"/>
        </w:rPr>
        <w:t>[(Christian</w:t>
      </w:r>
      <w:r w:rsidRPr="00EE7FBB">
        <w:rPr>
          <w:sz w:val="12"/>
          <w:szCs w:val="12"/>
        </w:rPr>
        <w:t>, et al</w:t>
      </w:r>
      <w:r>
        <w:rPr>
          <w:sz w:val="12"/>
          <w:szCs w:val="12"/>
        </w:rPr>
        <w:t>), 3-2012,</w:t>
      </w:r>
      <w:r w:rsidRPr="00EE7FBB">
        <w:rPr>
          <w:sz w:val="12"/>
          <w:szCs w:val="12"/>
        </w:rPr>
        <w:t xml:space="preserve"> “How a ‘Low Carbon’ Innovation Can Fail—Tales from a ‘Lost Decade’ for Carbon Capture, Transport, and Sequestration (CCTS).” Economics of Energy &amp; Environmental Policy, vol. 1, no. 2, International Association for Energy Economics, pp. 115–24, </w:t>
      </w:r>
      <w:hyperlink r:id="rId15" w:history="1">
        <w:r w:rsidRPr="00471F89">
          <w:rPr>
            <w:rStyle w:val="Hyperlink"/>
            <w:sz w:val="12"/>
            <w:szCs w:val="12"/>
          </w:rPr>
          <w:t>http://www.jstor.org/stable/26189495</w:t>
        </w:r>
      </w:hyperlink>
      <w:r>
        <w:rPr>
          <w:sz w:val="12"/>
          <w:szCs w:val="12"/>
        </w:rPr>
        <w:t>] ZS</w:t>
      </w:r>
    </w:p>
    <w:p w14:paraId="4EF2B17C" w14:textId="77777777" w:rsidR="00B05627" w:rsidRDefault="00B05627" w:rsidP="00B05627">
      <w:pPr>
        <w:rPr>
          <w:sz w:val="12"/>
        </w:rPr>
      </w:pPr>
      <w:r w:rsidRPr="00921A11">
        <w:rPr>
          <w:sz w:val="12"/>
        </w:rPr>
        <w:t>The idea that CCTS could constitute a low-carbon technology on the path towards a</w:t>
      </w:r>
      <w:r>
        <w:rPr>
          <w:sz w:val="12"/>
        </w:rPr>
        <w:t xml:space="preserve"> </w:t>
      </w:r>
      <w:r w:rsidRPr="00921A11">
        <w:rPr>
          <w:sz w:val="12"/>
        </w:rPr>
        <w:t>sustainable energy system emerged in the late 1990s. Climate change was becoming a global</w:t>
      </w:r>
      <w:r>
        <w:rPr>
          <w:sz w:val="12"/>
        </w:rPr>
        <w:t xml:space="preserve"> </w:t>
      </w:r>
      <w:r w:rsidRPr="00921A11">
        <w:rPr>
          <w:sz w:val="12"/>
        </w:rPr>
        <w:t xml:space="preserve">issue, and </w:t>
      </w:r>
      <w:proofErr w:type="gramStart"/>
      <w:r w:rsidRPr="00921A11">
        <w:rPr>
          <w:sz w:val="12"/>
        </w:rPr>
        <w:t>a general consensus</w:t>
      </w:r>
      <w:proofErr w:type="gramEnd"/>
      <w:r w:rsidRPr="00921A11">
        <w:rPr>
          <w:sz w:val="12"/>
        </w:rPr>
        <w:t xml:space="preserve"> emerged on the need to intensify R&amp;D efforts beyond nuclear</w:t>
      </w:r>
      <w:r>
        <w:rPr>
          <w:sz w:val="12"/>
        </w:rPr>
        <w:t xml:space="preserve"> </w:t>
      </w:r>
      <w:r w:rsidRPr="00921A11">
        <w:rPr>
          <w:sz w:val="12"/>
        </w:rPr>
        <w:t>fission and fusion that governed the majority of civil and military energy research since the</w:t>
      </w:r>
      <w:r>
        <w:rPr>
          <w:sz w:val="12"/>
        </w:rPr>
        <w:t xml:space="preserve"> </w:t>
      </w:r>
      <w:r w:rsidRPr="00921A11">
        <w:rPr>
          <w:sz w:val="12"/>
        </w:rPr>
        <w:t xml:space="preserve">1950s. Clearly, </w:t>
      </w:r>
      <w:r w:rsidRPr="00EF77F6">
        <w:rPr>
          <w:rStyle w:val="StyleUnderline"/>
        </w:rPr>
        <w:t xml:space="preserve">individual </w:t>
      </w:r>
      <w:r w:rsidRPr="00422C50">
        <w:rPr>
          <w:rStyle w:val="StyleUnderline"/>
          <w:highlight w:val="yellow"/>
        </w:rPr>
        <w:t>parts of the CCTS</w:t>
      </w:r>
      <w:r w:rsidRPr="00EF77F6">
        <w:rPr>
          <w:rStyle w:val="StyleUnderline"/>
        </w:rPr>
        <w:t xml:space="preserve"> value-</w:t>
      </w:r>
      <w:r w:rsidRPr="00914EF5">
        <w:rPr>
          <w:rStyle w:val="Emphasis"/>
        </w:rPr>
        <w:t>added</w:t>
      </w:r>
      <w:r w:rsidRPr="00EF77F6">
        <w:rPr>
          <w:rStyle w:val="StyleUnderline"/>
        </w:rPr>
        <w:t xml:space="preserve"> chain </w:t>
      </w:r>
      <w:r w:rsidRPr="00422C50">
        <w:rPr>
          <w:rStyle w:val="StyleUnderline"/>
          <w:highlight w:val="yellow"/>
        </w:rPr>
        <w:t>already exist</w:t>
      </w:r>
      <w:r w:rsidRPr="00914EF5">
        <w:rPr>
          <w:sz w:val="12"/>
          <w:szCs w:val="12"/>
        </w:rPr>
        <w:t>ed:</w:t>
      </w:r>
      <w:r w:rsidRPr="00422C50">
        <w:rPr>
          <w:sz w:val="12"/>
          <w:szCs w:val="12"/>
        </w:rPr>
        <w:t xml:space="preserve"> </w:t>
      </w:r>
      <w:proofErr w:type="spellStart"/>
      <w:r w:rsidRPr="00422C50">
        <w:rPr>
          <w:sz w:val="12"/>
          <w:szCs w:val="12"/>
        </w:rPr>
        <w:t>i</w:t>
      </w:r>
      <w:proofErr w:type="spellEnd"/>
      <w:r w:rsidRPr="00422C50">
        <w:rPr>
          <w:sz w:val="12"/>
          <w:szCs w:val="12"/>
        </w:rPr>
        <w:t>) CO2 capture was common in various industries for various production requirements; ii) CO2 transportation by pipelines was already used in the U.S. for some time; and iii) both natural underground (caverns) and artificial (manmade tanks) gas storage were prevalent.</w:t>
      </w:r>
      <w:r w:rsidRPr="00EF77F6">
        <w:rPr>
          <w:rStyle w:val="StyleUnderline"/>
        </w:rPr>
        <w:t xml:space="preserve"> </w:t>
      </w:r>
      <w:r w:rsidRPr="00422C50">
        <w:rPr>
          <w:rStyle w:val="StyleUnderline"/>
          <w:highlight w:val="yellow"/>
        </w:rPr>
        <w:t>However, the combination</w:t>
      </w:r>
      <w:r w:rsidRPr="00EF77F6">
        <w:rPr>
          <w:rStyle w:val="StyleUnderline"/>
        </w:rPr>
        <w:t xml:space="preserve"> of these parts had never been practiced, and as of today still </w:t>
      </w:r>
      <w:r w:rsidRPr="00422C50">
        <w:rPr>
          <w:rStyle w:val="StyleUnderline"/>
          <w:highlight w:val="yellow"/>
        </w:rPr>
        <w:t>does not exist on a commercial scale</w:t>
      </w:r>
      <w:r w:rsidRPr="00921A11">
        <w:rPr>
          <w:sz w:val="12"/>
        </w:rPr>
        <w:t>. The growth of policy documents and academic literature published towards the middle</w:t>
      </w:r>
      <w:r>
        <w:rPr>
          <w:sz w:val="12"/>
        </w:rPr>
        <w:t xml:space="preserve"> </w:t>
      </w:r>
      <w:r w:rsidRPr="00921A11">
        <w:rPr>
          <w:sz w:val="12"/>
        </w:rPr>
        <w:t>of the decade suggests that (assuming a time lag of several years before prominent ideas become</w:t>
      </w:r>
      <w:r>
        <w:rPr>
          <w:sz w:val="12"/>
        </w:rPr>
        <w:t xml:space="preserve"> </w:t>
      </w:r>
      <w:r w:rsidRPr="00921A11">
        <w:rPr>
          <w:sz w:val="12"/>
        </w:rPr>
        <w:t>peer-review published) the turn of the century can be considered as the birth of the global</w:t>
      </w:r>
      <w:r>
        <w:rPr>
          <w:sz w:val="12"/>
        </w:rPr>
        <w:t xml:space="preserve"> </w:t>
      </w:r>
      <w:r w:rsidRPr="00921A11">
        <w:rPr>
          <w:sz w:val="12"/>
        </w:rPr>
        <w:t>vision for CCTS; see Jaccard (2005), IPCC (2005), and MIT (2007) for important milestones</w:t>
      </w:r>
      <w:r>
        <w:rPr>
          <w:sz w:val="12"/>
        </w:rPr>
        <w:t xml:space="preserve"> </w:t>
      </w:r>
      <w:r w:rsidRPr="00921A11">
        <w:rPr>
          <w:sz w:val="12"/>
        </w:rPr>
        <w:t>in this process.</w:t>
      </w:r>
      <w:r>
        <w:rPr>
          <w:sz w:val="12"/>
        </w:rPr>
        <w:t xml:space="preserve"> </w:t>
      </w:r>
      <w:r w:rsidRPr="00921A11">
        <w:rPr>
          <w:sz w:val="12"/>
        </w:rPr>
        <w:t xml:space="preserve">Soon, </w:t>
      </w:r>
      <w:r w:rsidRPr="00422C50">
        <w:rPr>
          <w:rStyle w:val="StyleUnderline"/>
          <w:highlight w:val="yellow"/>
        </w:rPr>
        <w:t>the climate</w:t>
      </w:r>
      <w:r w:rsidRPr="00EF77F6">
        <w:rPr>
          <w:rStyle w:val="StyleUnderline"/>
        </w:rPr>
        <w:t xml:space="preserve">, innovation, and conventional energy </w:t>
      </w:r>
      <w:r w:rsidRPr="00914EF5">
        <w:rPr>
          <w:rStyle w:val="StyleUnderline"/>
          <w:highlight w:val="yellow"/>
        </w:rPr>
        <w:t>community b</w:t>
      </w:r>
      <w:r w:rsidRPr="00422C50">
        <w:rPr>
          <w:rStyle w:val="StyleUnderline"/>
          <w:highlight w:val="yellow"/>
        </w:rPr>
        <w:t>ecame carried away by</w:t>
      </w:r>
      <w:r w:rsidRPr="00EF77F6">
        <w:rPr>
          <w:rStyle w:val="StyleUnderline"/>
        </w:rPr>
        <w:t xml:space="preserve"> the idea of large-scale deployment of </w:t>
      </w:r>
      <w:r w:rsidRPr="00422C50">
        <w:rPr>
          <w:rStyle w:val="StyleUnderline"/>
          <w:highlight w:val="yellow"/>
        </w:rPr>
        <w:t>CCTS</w:t>
      </w:r>
      <w:r w:rsidRPr="00EF77F6">
        <w:rPr>
          <w:rStyle w:val="StyleUnderline"/>
        </w:rPr>
        <w:t xml:space="preserve">. The sudden rise in popularity can be </w:t>
      </w:r>
      <w:r w:rsidRPr="00422C50">
        <w:rPr>
          <w:rStyle w:val="StyleUnderline"/>
          <w:highlight w:val="yellow"/>
        </w:rPr>
        <w:t>explained by the fact that it married industrial and policy interests</w:t>
      </w:r>
      <w:r w:rsidRPr="00EF77F6">
        <w:rPr>
          <w:rStyle w:val="StyleUnderline"/>
        </w:rPr>
        <w:t xml:space="preserve"> and stakeholder communities that usually opposed or, or mostly ignored one another</w:t>
      </w:r>
      <w:r w:rsidRPr="00EE7FBB">
        <w:rPr>
          <w:sz w:val="12"/>
          <w:szCs w:val="12"/>
        </w:rPr>
        <w:t>: the traditional fossil fuel burning industry believed in a device that would extend an otherwise endangered industry, renewable advocates believed that biomass with CCTS would save the 2 goal of climate policy, the nuclear/ hydrogen community discovered a new ally in CCTS, and the R&amp;D community joined in with pleasure as research funds flowed</w:t>
      </w:r>
      <w:r w:rsidRPr="00422C50">
        <w:t xml:space="preserve">. </w:t>
      </w:r>
      <w:r w:rsidRPr="00EF77F6">
        <w:rPr>
          <w:rStyle w:val="StyleUnderline"/>
        </w:rPr>
        <w:t xml:space="preserve">It came as no surprise, that </w:t>
      </w:r>
      <w:r w:rsidRPr="00422C50">
        <w:rPr>
          <w:rStyle w:val="StyleUnderline"/>
          <w:highlight w:val="yellow"/>
        </w:rPr>
        <w:t>this</w:t>
      </w:r>
      <w:r w:rsidRPr="00EF77F6">
        <w:rPr>
          <w:rStyle w:val="StyleUnderline"/>
        </w:rPr>
        <w:t xml:space="preserve"> general </w:t>
      </w:r>
      <w:r w:rsidRPr="00422C50">
        <w:rPr>
          <w:rStyle w:val="StyleUnderline"/>
          <w:highlight w:val="yellow"/>
        </w:rPr>
        <w:t>ardor produced visions</w:t>
      </w:r>
      <w:r w:rsidRPr="00EF77F6">
        <w:rPr>
          <w:rStyle w:val="StyleUnderline"/>
        </w:rPr>
        <w:t xml:space="preserve"> of the future </w:t>
      </w:r>
      <w:r w:rsidRPr="00422C50">
        <w:rPr>
          <w:rStyle w:val="StyleUnderline"/>
          <w:highlight w:val="yellow"/>
        </w:rPr>
        <w:t>where CCTS</w:t>
      </w:r>
      <w:r w:rsidRPr="00EF77F6">
        <w:rPr>
          <w:rStyle w:val="StyleUnderline"/>
        </w:rPr>
        <w:t>—if it was not the silver bullet—</w:t>
      </w:r>
      <w:r w:rsidRPr="00422C50">
        <w:rPr>
          <w:rStyle w:val="StyleUnderline"/>
          <w:highlight w:val="yellow"/>
        </w:rPr>
        <w:t>became an essential element in</w:t>
      </w:r>
      <w:r w:rsidRPr="00EF77F6">
        <w:rPr>
          <w:rStyle w:val="StyleUnderline"/>
        </w:rPr>
        <w:t xml:space="preserve"> any proposed low-cost </w:t>
      </w:r>
      <w:r w:rsidRPr="00422C50">
        <w:rPr>
          <w:rStyle w:val="StyleUnderline"/>
          <w:highlight w:val="yellow"/>
        </w:rPr>
        <w:t>climate policy</w:t>
      </w:r>
      <w:r w:rsidRPr="00EF77F6">
        <w:rPr>
          <w:rStyle w:val="StyleUnderline"/>
        </w:rPr>
        <w:t xml:space="preserve"> scenario</w:t>
      </w:r>
      <w:r w:rsidRPr="00921A11">
        <w:rPr>
          <w:sz w:val="12"/>
        </w:rPr>
        <w:t>. Both the OECD governments (</w:t>
      </w:r>
      <w:proofErr w:type="gramStart"/>
      <w:r w:rsidRPr="00921A11">
        <w:rPr>
          <w:sz w:val="12"/>
        </w:rPr>
        <w:t>e.g.</w:t>
      </w:r>
      <w:proofErr w:type="gramEnd"/>
      <w:r w:rsidRPr="00921A11">
        <w:rPr>
          <w:sz w:val="12"/>
        </w:rPr>
        <w:t xml:space="preserve"> IEA, 2009), and the climate and</w:t>
      </w:r>
      <w:r>
        <w:rPr>
          <w:sz w:val="12"/>
        </w:rPr>
        <w:t xml:space="preserve"> </w:t>
      </w:r>
      <w:r w:rsidRPr="00921A11">
        <w:rPr>
          <w:sz w:val="12"/>
        </w:rPr>
        <w:t xml:space="preserve">energy system modeling community (e.g. </w:t>
      </w:r>
      <w:proofErr w:type="spellStart"/>
      <w:r w:rsidRPr="00921A11">
        <w:rPr>
          <w:sz w:val="12"/>
        </w:rPr>
        <w:t>Leimbach</w:t>
      </w:r>
      <w:proofErr w:type="spellEnd"/>
      <w:r w:rsidRPr="00921A11">
        <w:rPr>
          <w:sz w:val="12"/>
        </w:rPr>
        <w:t xml:space="preserve"> et. al., 2010) assumed that ambitious</w:t>
      </w:r>
      <w:r>
        <w:rPr>
          <w:sz w:val="12"/>
        </w:rPr>
        <w:t xml:space="preserve"> </w:t>
      </w:r>
      <w:r w:rsidRPr="00921A11">
        <w:rPr>
          <w:sz w:val="12"/>
        </w:rPr>
        <w:t>climate targets could not be reached without CCTS. Thus, IEA (2009) expected that the</w:t>
      </w:r>
      <w:r>
        <w:rPr>
          <w:sz w:val="12"/>
        </w:rPr>
        <w:t xml:space="preserve"> </w:t>
      </w:r>
      <w:r w:rsidRPr="00921A11">
        <w:rPr>
          <w:sz w:val="12"/>
        </w:rPr>
        <w:t>overall costs to reduce emissions to 2005 levels by 2050 would increase by 70% absent CCTS</w:t>
      </w:r>
      <w:r>
        <w:rPr>
          <w:sz w:val="12"/>
        </w:rPr>
        <w:t xml:space="preserve"> </w:t>
      </w:r>
      <w:r w:rsidRPr="00921A11">
        <w:rPr>
          <w:sz w:val="12"/>
        </w:rPr>
        <w:t>technology. Among the CCTS abatements until 2050, 55% were supposed to come from</w:t>
      </w:r>
      <w:r>
        <w:rPr>
          <w:sz w:val="12"/>
        </w:rPr>
        <w:t xml:space="preserve"> </w:t>
      </w:r>
      <w:r w:rsidRPr="00921A11">
        <w:rPr>
          <w:sz w:val="12"/>
        </w:rPr>
        <w:t>fossil fuel electricity generation (coal and gas), 16% from industry, and 29% from upstream</w:t>
      </w:r>
      <w:r>
        <w:rPr>
          <w:sz w:val="12"/>
        </w:rPr>
        <w:t xml:space="preserve"> </w:t>
      </w:r>
      <w:r w:rsidRPr="00921A11">
        <w:rPr>
          <w:sz w:val="12"/>
        </w:rPr>
        <w:t>capture (</w:t>
      </w:r>
      <w:proofErr w:type="gramStart"/>
      <w:r w:rsidRPr="00921A11">
        <w:rPr>
          <w:sz w:val="12"/>
        </w:rPr>
        <w:t>e.g.</w:t>
      </w:r>
      <w:proofErr w:type="gramEnd"/>
      <w:r w:rsidRPr="00921A11">
        <w:rPr>
          <w:sz w:val="12"/>
        </w:rPr>
        <w:t xml:space="preserve"> gas processing and fuels transformation). There were two key assumptions: </w:t>
      </w:r>
      <w:proofErr w:type="spellStart"/>
      <w:r w:rsidRPr="00921A11">
        <w:rPr>
          <w:sz w:val="12"/>
        </w:rPr>
        <w:t>i</w:t>
      </w:r>
      <w:proofErr w:type="spellEnd"/>
      <w:r w:rsidRPr="00921A11">
        <w:rPr>
          <w:sz w:val="12"/>
        </w:rPr>
        <w:t>)</w:t>
      </w:r>
      <w:r>
        <w:rPr>
          <w:sz w:val="12"/>
        </w:rPr>
        <w:t xml:space="preserve"> </w:t>
      </w:r>
      <w:r w:rsidRPr="00921A11">
        <w:rPr>
          <w:sz w:val="12"/>
        </w:rPr>
        <w:t>CCTS represented relatively cheap CO2-abatement, and ii) biomass-CCTS might achieve</w:t>
      </w:r>
      <w:r>
        <w:rPr>
          <w:sz w:val="12"/>
        </w:rPr>
        <w:t xml:space="preserve"> </w:t>
      </w:r>
      <w:r w:rsidRPr="00921A11">
        <w:rPr>
          <w:sz w:val="12"/>
        </w:rPr>
        <w:t>negative emissions.</w:t>
      </w:r>
      <w:r>
        <w:rPr>
          <w:sz w:val="12"/>
        </w:rPr>
        <w:t xml:space="preserve"> </w:t>
      </w:r>
      <w:r w:rsidRPr="00921A11">
        <w:rPr>
          <w:sz w:val="12"/>
        </w:rPr>
        <w:t>IEA (2009) also translated these targets into a timeline of real projects to be carried out</w:t>
      </w:r>
      <w:r>
        <w:rPr>
          <w:sz w:val="12"/>
        </w:rPr>
        <w:t xml:space="preserve"> </w:t>
      </w:r>
      <w:r w:rsidRPr="00921A11">
        <w:rPr>
          <w:sz w:val="12"/>
        </w:rPr>
        <w:t xml:space="preserve">until 2050 </w:t>
      </w:r>
      <w:proofErr w:type="gramStart"/>
      <w:r w:rsidRPr="00921A11">
        <w:rPr>
          <w:sz w:val="12"/>
        </w:rPr>
        <w:t>in order to</w:t>
      </w:r>
      <w:proofErr w:type="gramEnd"/>
      <w:r w:rsidRPr="00921A11">
        <w:rPr>
          <w:sz w:val="12"/>
        </w:rPr>
        <w:t xml:space="preserve"> comply with certain climate targets. Its “Blue Map Scenario” provided</w:t>
      </w:r>
      <w:r>
        <w:rPr>
          <w:sz w:val="12"/>
        </w:rPr>
        <w:t xml:space="preserve"> </w:t>
      </w:r>
      <w:r w:rsidRPr="00921A11">
        <w:rPr>
          <w:sz w:val="12"/>
        </w:rPr>
        <w:t>a detailed plan for the CCTS rollout, including regional, sectoral, and temporal objectives.</w:t>
      </w:r>
      <w:r>
        <w:rPr>
          <w:sz w:val="12"/>
        </w:rPr>
        <w:t xml:space="preserve"> </w:t>
      </w:r>
      <w:r w:rsidRPr="00921A11">
        <w:rPr>
          <w:sz w:val="12"/>
        </w:rPr>
        <w:t>Demand for transportation facilities was estimated at 200,000–360,000 km of pipelines in</w:t>
      </w:r>
      <w:r>
        <w:rPr>
          <w:sz w:val="12"/>
        </w:rPr>
        <w:t xml:space="preserve"> </w:t>
      </w:r>
      <w:r w:rsidRPr="00921A11">
        <w:rPr>
          <w:sz w:val="12"/>
        </w:rPr>
        <w:t>2050, mostly in North America, China, and OECD Europe. The demand for storage capacity</w:t>
      </w:r>
      <w:r>
        <w:rPr>
          <w:sz w:val="12"/>
        </w:rPr>
        <w:t xml:space="preserve"> </w:t>
      </w:r>
      <w:r w:rsidRPr="00921A11">
        <w:rPr>
          <w:sz w:val="12"/>
        </w:rPr>
        <w:t>would be met by the worldwide development of storage facilities accumulating 145 Gt CO2</w:t>
      </w:r>
      <w:r>
        <w:rPr>
          <w:sz w:val="12"/>
        </w:rPr>
        <w:t xml:space="preserve"> </w:t>
      </w:r>
      <w:r w:rsidRPr="00921A11">
        <w:rPr>
          <w:sz w:val="12"/>
        </w:rPr>
        <w:t>by 2050. The IEA roadmap also set milestones for the short-term horizon in line with announcements in 2008 by the G8 to develop 100 CCTS projects from 2010 to 2020. Whereas</w:t>
      </w:r>
      <w:r>
        <w:rPr>
          <w:sz w:val="12"/>
        </w:rPr>
        <w:t xml:space="preserve"> </w:t>
      </w:r>
      <w:r w:rsidRPr="00921A11">
        <w:rPr>
          <w:sz w:val="12"/>
        </w:rPr>
        <w:t>the initial goals of 38 electricity projects and 62 industry projects appeared realistic on a global</w:t>
      </w:r>
      <w:r>
        <w:rPr>
          <w:sz w:val="12"/>
        </w:rPr>
        <w:t xml:space="preserve"> </w:t>
      </w:r>
      <w:r w:rsidRPr="00921A11">
        <w:rPr>
          <w:sz w:val="12"/>
        </w:rPr>
        <w:t>scale, the number of projects soon rose exponentially to 1,632 (energy) and 1,738 (industry)</w:t>
      </w:r>
      <w:r>
        <w:rPr>
          <w:sz w:val="12"/>
        </w:rPr>
        <w:t xml:space="preserve"> </w:t>
      </w:r>
      <w:r w:rsidRPr="00921A11">
        <w:rPr>
          <w:sz w:val="12"/>
        </w:rPr>
        <w:t>by 2050, with a total amount of CO2 captured of 10 bn.t annually and total investment costs</w:t>
      </w:r>
      <w:r>
        <w:rPr>
          <w:sz w:val="12"/>
        </w:rPr>
        <w:t xml:space="preserve"> </w:t>
      </w:r>
      <w:r w:rsidRPr="00921A11">
        <w:rPr>
          <w:sz w:val="12"/>
        </w:rPr>
        <w:t xml:space="preserve">of $5.8 </w:t>
      </w:r>
      <w:proofErr w:type="spellStart"/>
      <w:r w:rsidRPr="00921A11">
        <w:rPr>
          <w:sz w:val="12"/>
        </w:rPr>
        <w:t>trn</w:t>
      </w:r>
      <w:proofErr w:type="spellEnd"/>
      <w:r w:rsidRPr="00921A11">
        <w:rPr>
          <w:sz w:val="12"/>
        </w:rPr>
        <w:t>.</w:t>
      </w:r>
      <w:r>
        <w:rPr>
          <w:sz w:val="12"/>
        </w:rPr>
        <w:t xml:space="preserve"> </w:t>
      </w:r>
      <w:r w:rsidRPr="00EF77F6">
        <w:rPr>
          <w:rStyle w:val="StyleUnderline"/>
        </w:rPr>
        <w:t xml:space="preserve">Today, </w:t>
      </w:r>
      <w:r w:rsidRPr="00422C50">
        <w:rPr>
          <w:rStyle w:val="StyleUnderline"/>
          <w:highlight w:val="yellow"/>
        </w:rPr>
        <w:t>the high hopes for CCTS are far from becoming reality</w:t>
      </w:r>
      <w:r w:rsidRPr="00EF77F6">
        <w:rPr>
          <w:rStyle w:val="StyleUnderline"/>
        </w:rPr>
        <w:t xml:space="preserve"> and the energy and heavy industries which initially pursued CCTS </w:t>
      </w:r>
      <w:r w:rsidRPr="00EF77F6">
        <w:rPr>
          <w:rStyle w:val="StyleUnderline"/>
        </w:rPr>
        <w:lastRenderedPageBreak/>
        <w:t xml:space="preserve">development have backed away. First movers, such as the U.S., Canada, and Norway, </w:t>
      </w:r>
      <w:r w:rsidRPr="00422C50">
        <w:rPr>
          <w:rStyle w:val="StyleUnderline"/>
          <w:highlight w:val="yellow"/>
        </w:rPr>
        <w:t>have shifted attention</w:t>
      </w:r>
      <w:r w:rsidRPr="00921A11">
        <w:rPr>
          <w:sz w:val="12"/>
        </w:rPr>
        <w:t xml:space="preserve"> to traditional uses of captured CO2</w:t>
      </w:r>
      <w:r>
        <w:rPr>
          <w:sz w:val="12"/>
        </w:rPr>
        <w:t xml:space="preserve"> </w:t>
      </w:r>
      <w:r w:rsidRPr="00921A11">
        <w:rPr>
          <w:sz w:val="12"/>
        </w:rPr>
        <w:t>for enhanced fossil fuel recovery, which has little to do with CCTS (MIT, 2007, xii). European</w:t>
      </w:r>
      <w:r>
        <w:rPr>
          <w:sz w:val="12"/>
        </w:rPr>
        <w:t xml:space="preserve"> </w:t>
      </w:r>
      <w:r w:rsidRPr="00921A11">
        <w:rPr>
          <w:sz w:val="12"/>
        </w:rPr>
        <w:t>countries with ambitious R&amp;D and demonstration objectives, such as the UK, the Netherlands, Germany, and Poland, have delayed or shelved all major pilot projects. The world’s two</w:t>
      </w:r>
      <w:r>
        <w:rPr>
          <w:sz w:val="12"/>
        </w:rPr>
        <w:t xml:space="preserve"> </w:t>
      </w:r>
      <w:r w:rsidRPr="00921A11">
        <w:rPr>
          <w:sz w:val="12"/>
        </w:rPr>
        <w:t>largest coal burning nations, instead of becoming interested customers of the technology, are</w:t>
      </w:r>
      <w:r>
        <w:rPr>
          <w:sz w:val="12"/>
        </w:rPr>
        <w:t xml:space="preserve"> </w:t>
      </w:r>
      <w:r w:rsidRPr="00921A11">
        <w:rPr>
          <w:sz w:val="12"/>
        </w:rPr>
        <w:t>pursuing their own, very modest research (China</w:t>
      </w:r>
      <w:proofErr w:type="gramStart"/>
      <w:r w:rsidRPr="00921A11">
        <w:rPr>
          <w:sz w:val="12"/>
        </w:rPr>
        <w:t>)</w:t>
      </w:r>
      <w:proofErr w:type="gramEnd"/>
      <w:r w:rsidRPr="00921A11">
        <w:rPr>
          <w:sz w:val="12"/>
        </w:rPr>
        <w:t xml:space="preserve"> or ignoring CCTS altogether (India).</w:t>
      </w:r>
      <w:r>
        <w:rPr>
          <w:sz w:val="12"/>
        </w:rPr>
        <w:t xml:space="preserve"> </w:t>
      </w:r>
      <w:r w:rsidRPr="00921A11">
        <w:rPr>
          <w:sz w:val="12"/>
        </w:rPr>
        <w:t xml:space="preserve">Strictly speaking, </w:t>
      </w:r>
      <w:r w:rsidRPr="00422C50">
        <w:rPr>
          <w:rStyle w:val="StyleUnderline"/>
          <w:highlight w:val="yellow"/>
        </w:rPr>
        <w:t>not a single</w:t>
      </w:r>
      <w:r w:rsidRPr="00AE2983">
        <w:rPr>
          <w:rStyle w:val="StyleUnderline"/>
        </w:rPr>
        <w:t xml:space="preserve"> CCTS </w:t>
      </w:r>
      <w:r w:rsidRPr="00422C50">
        <w:rPr>
          <w:rStyle w:val="StyleUnderline"/>
          <w:highlight w:val="yellow"/>
        </w:rPr>
        <w:t>project has been realized</w:t>
      </w:r>
      <w:r w:rsidRPr="00921A11">
        <w:rPr>
          <w:sz w:val="12"/>
        </w:rPr>
        <w:t>, in the sense of an operation</w:t>
      </w:r>
      <w:r>
        <w:rPr>
          <w:sz w:val="12"/>
        </w:rPr>
        <w:t xml:space="preserve"> </w:t>
      </w:r>
      <w:r w:rsidRPr="00921A11">
        <w:rPr>
          <w:sz w:val="12"/>
        </w:rPr>
        <w:t>at significant scale that captures, transports, and stores CO2 permanently. Within the OECD,</w:t>
      </w:r>
      <w:r>
        <w:rPr>
          <w:sz w:val="12"/>
        </w:rPr>
        <w:t xml:space="preserve"> </w:t>
      </w:r>
      <w:r w:rsidRPr="00921A11">
        <w:rPr>
          <w:sz w:val="12"/>
        </w:rPr>
        <w:t>very few operations have been developed or tested out of a total of 69 practical projects planned</w:t>
      </w:r>
      <w:r>
        <w:rPr>
          <w:sz w:val="12"/>
        </w:rPr>
        <w:t xml:space="preserve"> </w:t>
      </w:r>
      <w:r w:rsidRPr="00921A11">
        <w:rPr>
          <w:sz w:val="12"/>
        </w:rPr>
        <w:t>(see Herold et al. (2010), Annexes 4 (capture) and 5 (transport and storage)). Since their small</w:t>
      </w:r>
      <w:r>
        <w:rPr>
          <w:sz w:val="12"/>
        </w:rPr>
        <w:t xml:space="preserve"> </w:t>
      </w:r>
      <w:r w:rsidRPr="00921A11">
        <w:rPr>
          <w:sz w:val="12"/>
        </w:rPr>
        <w:t xml:space="preserve">sizes, from 5–35 </w:t>
      </w:r>
      <w:proofErr w:type="spellStart"/>
      <w:r w:rsidRPr="00921A11">
        <w:rPr>
          <w:sz w:val="12"/>
        </w:rPr>
        <w:t>MWth</w:t>
      </w:r>
      <w:proofErr w:type="spellEnd"/>
      <w:r w:rsidRPr="00921A11">
        <w:rPr>
          <w:sz w:val="12"/>
        </w:rPr>
        <w:t>, qualify them only as pilot projects, little information can be deduced</w:t>
      </w:r>
      <w:r>
        <w:rPr>
          <w:sz w:val="12"/>
        </w:rPr>
        <w:t xml:space="preserve"> </w:t>
      </w:r>
      <w:r w:rsidRPr="00921A11">
        <w:rPr>
          <w:sz w:val="12"/>
        </w:rPr>
        <w:t>regarding the potential technical and economic aspects of these demonstration plants.</w:t>
      </w:r>
      <w:r>
        <w:rPr>
          <w:sz w:val="12"/>
        </w:rPr>
        <w:t xml:space="preserve"> </w:t>
      </w:r>
      <w:r w:rsidRPr="00921A11">
        <w:rPr>
          <w:sz w:val="12"/>
        </w:rPr>
        <w:t xml:space="preserve">Several country-specific, modest attempts to get CCTS chains at scale to work commercially support our theory of a lost decade for carbon. </w:t>
      </w:r>
      <w:r w:rsidRPr="00A76A0B">
        <w:rPr>
          <w:rStyle w:val="StyleUnderline"/>
          <w:highlight w:val="yellow"/>
        </w:rPr>
        <w:t>There is a</w:t>
      </w:r>
      <w:r w:rsidRPr="00AE2983">
        <w:rPr>
          <w:rStyle w:val="StyleUnderline"/>
        </w:rPr>
        <w:t xml:space="preserve"> striking </w:t>
      </w:r>
      <w:r w:rsidRPr="00A76A0B">
        <w:rPr>
          <w:rStyle w:val="StyleUnderline"/>
          <w:highlight w:val="yellow"/>
        </w:rPr>
        <w:t>discrepancy between</w:t>
      </w:r>
      <w:r w:rsidRPr="00AE2983">
        <w:rPr>
          <w:rStyle w:val="StyleUnderline"/>
        </w:rPr>
        <w:t xml:space="preserve"> the ambitious </w:t>
      </w:r>
      <w:r w:rsidRPr="00A76A0B">
        <w:rPr>
          <w:rStyle w:val="StyleUnderline"/>
          <w:highlight w:val="yellow"/>
        </w:rPr>
        <w:t>targets</w:t>
      </w:r>
      <w:r w:rsidRPr="00AE2983">
        <w:rPr>
          <w:rStyle w:val="StyleUnderline"/>
        </w:rPr>
        <w:t xml:space="preserve"> set out for the technology </w:t>
      </w:r>
      <w:r w:rsidRPr="00A76A0B">
        <w:rPr>
          <w:rStyle w:val="StyleUnderline"/>
          <w:highlight w:val="yellow"/>
        </w:rPr>
        <w:t>and the failure of all countries</w:t>
      </w:r>
      <w:r w:rsidRPr="00AE2983">
        <w:rPr>
          <w:rStyle w:val="StyleUnderline"/>
        </w:rPr>
        <w:t xml:space="preserve"> to engage in a sustainable development path for the CCTS value-added chain</w:t>
      </w:r>
      <w:r w:rsidRPr="00921A11">
        <w:rPr>
          <w:sz w:val="12"/>
        </w:rPr>
        <w:t>: thus, the United States, a</w:t>
      </w:r>
      <w:r>
        <w:rPr>
          <w:sz w:val="12"/>
        </w:rPr>
        <w:t xml:space="preserve"> </w:t>
      </w:r>
      <w:r w:rsidRPr="00921A11">
        <w:rPr>
          <w:sz w:val="12"/>
        </w:rPr>
        <w:t>global leader in CCTS development, has only four partial projects already operating and three</w:t>
      </w:r>
      <w:r>
        <w:rPr>
          <w:sz w:val="12"/>
        </w:rPr>
        <w:t xml:space="preserve"> </w:t>
      </w:r>
      <w:r w:rsidRPr="00921A11">
        <w:rPr>
          <w:sz w:val="12"/>
        </w:rPr>
        <w:t>under development (see GCI, 2011 for a detailed listing). Large amounts of public funds were</w:t>
      </w:r>
      <w:r>
        <w:rPr>
          <w:sz w:val="12"/>
        </w:rPr>
        <w:t xml:space="preserve"> </w:t>
      </w:r>
      <w:r w:rsidRPr="00921A11">
        <w:rPr>
          <w:sz w:val="12"/>
        </w:rPr>
        <w:t>allocated.1 However, Future Gen, the federal government’s flagship project of an integrated,</w:t>
      </w:r>
      <w:r>
        <w:rPr>
          <w:sz w:val="12"/>
        </w:rPr>
        <w:t xml:space="preserve"> </w:t>
      </w:r>
      <w:r w:rsidRPr="00921A11">
        <w:rPr>
          <w:sz w:val="12"/>
        </w:rPr>
        <w:t>pre-combustion CCTS-chain conceived in the early 2000s, is unrealized. Five years into the project set-up, this public-private partnership to be developed in the state of Illinois ended in</w:t>
      </w:r>
      <w:r>
        <w:rPr>
          <w:sz w:val="12"/>
        </w:rPr>
        <w:t xml:space="preserve"> </w:t>
      </w:r>
      <w:r w:rsidRPr="00921A11">
        <w:rPr>
          <w:sz w:val="12"/>
        </w:rPr>
        <w:t>2009.2</w:t>
      </w:r>
      <w:r>
        <w:rPr>
          <w:sz w:val="12"/>
        </w:rPr>
        <w:t xml:space="preserve"> </w:t>
      </w:r>
      <w:r w:rsidRPr="00A76A0B">
        <w:rPr>
          <w:rStyle w:val="StyleUnderline"/>
          <w:highlight w:val="yellow"/>
        </w:rPr>
        <w:t>Canada</w:t>
      </w:r>
      <w:r w:rsidRPr="00AE2983">
        <w:rPr>
          <w:rStyle w:val="StyleUnderline"/>
        </w:rPr>
        <w:t xml:space="preserve"> has quite rapidly </w:t>
      </w:r>
      <w:r w:rsidRPr="00A76A0B">
        <w:rPr>
          <w:rStyle w:val="StyleUnderline"/>
          <w:highlight w:val="yellow"/>
        </w:rPr>
        <w:t>abandoned its initial push</w:t>
      </w:r>
      <w:r w:rsidRPr="00AE2983">
        <w:rPr>
          <w:rStyle w:val="StyleUnderline"/>
        </w:rPr>
        <w:t xml:space="preserve"> for broad deployment of CCTS</w:t>
      </w:r>
      <w:r w:rsidRPr="00921A11">
        <w:rPr>
          <w:sz w:val="12"/>
        </w:rPr>
        <w:t>,</w:t>
      </w:r>
      <w:r>
        <w:rPr>
          <w:sz w:val="12"/>
        </w:rPr>
        <w:t xml:space="preserve"> </w:t>
      </w:r>
      <w:r w:rsidRPr="00921A11">
        <w:rPr>
          <w:sz w:val="12"/>
        </w:rPr>
        <w:t>deciding to return to using CO2 for EOR/EGR as practiced for decades, rather than pursuing</w:t>
      </w:r>
      <w:r>
        <w:rPr>
          <w:sz w:val="12"/>
        </w:rPr>
        <w:t xml:space="preserve"> </w:t>
      </w:r>
      <w:r w:rsidRPr="00921A11">
        <w:rPr>
          <w:sz w:val="12"/>
        </w:rPr>
        <w:t>permanent storage. The technological approach in Alberta, the country’s largest fossil-fuel</w:t>
      </w:r>
      <w:r>
        <w:rPr>
          <w:sz w:val="12"/>
        </w:rPr>
        <w:t xml:space="preserve"> </w:t>
      </w:r>
      <w:r w:rsidRPr="00921A11">
        <w:rPr>
          <w:sz w:val="12"/>
        </w:rPr>
        <w:t>producing region, can be considered representative for the strategy of relying on EOR/EGR</w:t>
      </w:r>
      <w:r>
        <w:rPr>
          <w:sz w:val="12"/>
        </w:rPr>
        <w:t xml:space="preserve"> </w:t>
      </w:r>
      <w:r w:rsidRPr="00921A11">
        <w:rPr>
          <w:sz w:val="12"/>
        </w:rPr>
        <w:t>instead of CCTS: three of the four pilot projects to which the provincial government has</w:t>
      </w:r>
      <w:r>
        <w:rPr>
          <w:sz w:val="12"/>
        </w:rPr>
        <w:t xml:space="preserve"> </w:t>
      </w:r>
      <w:r w:rsidRPr="00921A11">
        <w:rPr>
          <w:sz w:val="12"/>
        </w:rPr>
        <w:t>pledged CDN $2 bn are de facto EOR-focused, whereas only one, the Shell Quest Project,</w:t>
      </w:r>
      <w:r>
        <w:rPr>
          <w:sz w:val="12"/>
        </w:rPr>
        <w:t xml:space="preserve"> </w:t>
      </w:r>
      <w:r w:rsidRPr="00921A11">
        <w:rPr>
          <w:sz w:val="12"/>
        </w:rPr>
        <w:t xml:space="preserve">foresees the capture of 1.2 </w:t>
      </w:r>
      <w:proofErr w:type="spellStart"/>
      <w:r w:rsidRPr="00921A11">
        <w:rPr>
          <w:sz w:val="12"/>
        </w:rPr>
        <w:t>mn</w:t>
      </w:r>
      <w:proofErr w:type="spellEnd"/>
      <w:r w:rsidRPr="00921A11">
        <w:rPr>
          <w:sz w:val="12"/>
        </w:rPr>
        <w:t>. t of CO2 annually and storing it in a company-owned site</w:t>
      </w:r>
      <w:r>
        <w:rPr>
          <w:sz w:val="12"/>
        </w:rPr>
        <w:t xml:space="preserve"> </w:t>
      </w:r>
      <w:r w:rsidRPr="00921A11">
        <w:rPr>
          <w:sz w:val="12"/>
        </w:rPr>
        <w:t>near the province of Saskatchewan.</w:t>
      </w:r>
      <w:r>
        <w:rPr>
          <w:sz w:val="12"/>
        </w:rPr>
        <w:t xml:space="preserve"> </w:t>
      </w:r>
      <w:r w:rsidRPr="00921A11">
        <w:rPr>
          <w:sz w:val="12"/>
        </w:rPr>
        <w:t>Australia is pursuing some demonstration projects; $A1.68 bn has been allocated to partly</w:t>
      </w:r>
      <w:r>
        <w:rPr>
          <w:sz w:val="12"/>
        </w:rPr>
        <w:t xml:space="preserve"> </w:t>
      </w:r>
      <w:r w:rsidRPr="00921A11">
        <w:rPr>
          <w:sz w:val="12"/>
        </w:rPr>
        <w:t xml:space="preserve">fund CCTS flagship projects in addition to $A400 </w:t>
      </w:r>
      <w:proofErr w:type="spellStart"/>
      <w:r w:rsidRPr="00921A11">
        <w:rPr>
          <w:sz w:val="12"/>
        </w:rPr>
        <w:t>mn</w:t>
      </w:r>
      <w:proofErr w:type="spellEnd"/>
      <w:r w:rsidRPr="00921A11">
        <w:rPr>
          <w:sz w:val="12"/>
        </w:rPr>
        <w:t xml:space="preserve"> for the National Low Emissions Coal</w:t>
      </w:r>
      <w:r>
        <w:rPr>
          <w:sz w:val="12"/>
        </w:rPr>
        <w:t xml:space="preserve"> </w:t>
      </w:r>
      <w:r w:rsidRPr="00921A11">
        <w:rPr>
          <w:sz w:val="12"/>
        </w:rPr>
        <w:t>Initiative. The revenues of the carbon tax will be used in a $A10 bn fund to promote investment in renewables and energy conservation and efficiency technologies. There is public</w:t>
      </w:r>
      <w:r>
        <w:rPr>
          <w:sz w:val="12"/>
        </w:rPr>
        <w:t xml:space="preserve"> </w:t>
      </w:r>
      <w:r w:rsidRPr="00921A11">
        <w:rPr>
          <w:sz w:val="12"/>
        </w:rPr>
        <w:t>opposition to CCTS projects, and the perceived need to mitigate process-based emissions</w:t>
      </w:r>
      <w:r>
        <w:rPr>
          <w:sz w:val="12"/>
        </w:rPr>
        <w:t xml:space="preserve"> </w:t>
      </w:r>
      <w:r w:rsidRPr="00921A11">
        <w:rPr>
          <w:sz w:val="12"/>
        </w:rPr>
        <w:t xml:space="preserve">from industrial activities. Transportation is particularly challenging due to very poor </w:t>
      </w:r>
      <w:proofErr w:type="spellStart"/>
      <w:r w:rsidRPr="00921A11">
        <w:rPr>
          <w:sz w:val="12"/>
        </w:rPr>
        <w:t>sinksource</w:t>
      </w:r>
      <w:proofErr w:type="spellEnd"/>
      <w:r w:rsidRPr="00921A11">
        <w:rPr>
          <w:sz w:val="12"/>
        </w:rPr>
        <w:t xml:space="preserve"> matching, with thousands of kilometers of pipeline transport needed.</w:t>
      </w:r>
      <w:r>
        <w:rPr>
          <w:sz w:val="12"/>
        </w:rPr>
        <w:t xml:space="preserve"> </w:t>
      </w:r>
      <w:r w:rsidRPr="00A76A0B">
        <w:rPr>
          <w:rStyle w:val="StyleUnderline"/>
          <w:highlight w:val="yellow"/>
        </w:rPr>
        <w:t>Europe</w:t>
      </w:r>
      <w:r w:rsidRPr="00422C50">
        <w:rPr>
          <w:rStyle w:val="StyleUnderline"/>
        </w:rPr>
        <w:t xml:space="preserve">, too, </w:t>
      </w:r>
      <w:r w:rsidRPr="00A76A0B">
        <w:rPr>
          <w:rStyle w:val="StyleUnderline"/>
          <w:highlight w:val="yellow"/>
        </w:rPr>
        <w:t>has little to offe</w:t>
      </w:r>
      <w:r w:rsidRPr="00422C50">
        <w:rPr>
          <w:rStyle w:val="StyleUnderline"/>
        </w:rPr>
        <w:t xml:space="preserve">r in terms of CCTS success stories, </w:t>
      </w:r>
      <w:r w:rsidRPr="00A76A0B">
        <w:rPr>
          <w:rStyle w:val="StyleUnderline"/>
          <w:highlight w:val="yellow"/>
        </w:rPr>
        <w:t>despite sufficient</w:t>
      </w:r>
      <w:r w:rsidRPr="00422C50">
        <w:rPr>
          <w:rStyle w:val="StyleUnderline"/>
        </w:rPr>
        <w:t xml:space="preserve"> EU and national </w:t>
      </w:r>
      <w:r w:rsidRPr="00A76A0B">
        <w:rPr>
          <w:rStyle w:val="StyleUnderline"/>
          <w:highlight w:val="yellow"/>
        </w:rPr>
        <w:t>funding</w:t>
      </w:r>
      <w:r w:rsidRPr="00422C50">
        <w:rPr>
          <w:rStyle w:val="StyleUnderline"/>
        </w:rPr>
        <w:t xml:space="preserve"> in the early phase</w:t>
      </w:r>
      <w:r w:rsidRPr="00921A11">
        <w:rPr>
          <w:sz w:val="12"/>
        </w:rPr>
        <w:t>, and a CCTS-Directive obliging all Member States to</w:t>
      </w:r>
      <w:r>
        <w:rPr>
          <w:sz w:val="12"/>
        </w:rPr>
        <w:t xml:space="preserve"> </w:t>
      </w:r>
      <w:r w:rsidRPr="00921A11">
        <w:rPr>
          <w:sz w:val="12"/>
        </w:rPr>
        <w:t xml:space="preserve">establish an appropriate legal framework. Among the six projects identified to receive EUEEPR-support in </w:t>
      </w:r>
      <w:proofErr w:type="gramStart"/>
      <w:r w:rsidRPr="00921A11">
        <w:rPr>
          <w:sz w:val="12"/>
        </w:rPr>
        <w:t>20083</w:t>
      </w:r>
      <w:r>
        <w:rPr>
          <w:sz w:val="12"/>
        </w:rPr>
        <w:t xml:space="preserve"> </w:t>
      </w:r>
      <w:r w:rsidRPr="00921A11">
        <w:rPr>
          <w:sz w:val="12"/>
        </w:rPr>
        <w:t>,</w:t>
      </w:r>
      <w:proofErr w:type="gramEnd"/>
      <w:r w:rsidRPr="00921A11">
        <w:rPr>
          <w:sz w:val="12"/>
        </w:rPr>
        <w:t xml:space="preserve"> only one may be considered to have made some progress—the</w:t>
      </w:r>
      <w:r>
        <w:rPr>
          <w:sz w:val="12"/>
        </w:rPr>
        <w:t xml:space="preserve"> </w:t>
      </w:r>
      <w:r w:rsidRPr="00921A11">
        <w:rPr>
          <w:sz w:val="12"/>
        </w:rPr>
        <w:t xml:space="preserve">Rotterdam post-combustion project, </w:t>
      </w:r>
      <w:proofErr w:type="spellStart"/>
      <w:r w:rsidRPr="00921A11">
        <w:rPr>
          <w:sz w:val="12"/>
        </w:rPr>
        <w:t>Maasvlakte</w:t>
      </w:r>
      <w:proofErr w:type="spellEnd"/>
      <w:r w:rsidRPr="00921A11">
        <w:rPr>
          <w:sz w:val="12"/>
        </w:rPr>
        <w:t>, which is not a CCTS project, but will be</w:t>
      </w:r>
      <w:r>
        <w:rPr>
          <w:sz w:val="12"/>
        </w:rPr>
        <w:t xml:space="preserve"> </w:t>
      </w:r>
      <w:r w:rsidRPr="00921A11">
        <w:rPr>
          <w:sz w:val="12"/>
        </w:rPr>
        <w:t>used for EGR. All other projects have either been postponed or cancelled (see Herold, 2012,</w:t>
      </w:r>
      <w:r>
        <w:rPr>
          <w:sz w:val="12"/>
        </w:rPr>
        <w:t xml:space="preserve"> </w:t>
      </w:r>
      <w:r w:rsidRPr="00921A11">
        <w:rPr>
          <w:sz w:val="12"/>
        </w:rPr>
        <w:t>for details). The UK had been particularly innovative with a supposedly incentive-compatible</w:t>
      </w:r>
      <w:r>
        <w:rPr>
          <w:sz w:val="12"/>
        </w:rPr>
        <w:t xml:space="preserve"> </w:t>
      </w:r>
      <w:r w:rsidRPr="00921A11">
        <w:rPr>
          <w:sz w:val="12"/>
        </w:rPr>
        <w:t>scheme introduced in 2007 backed by UKP1 bn in additional national funds. A tender was</w:t>
      </w:r>
      <w:r>
        <w:rPr>
          <w:sz w:val="12"/>
        </w:rPr>
        <w:t xml:space="preserve"> </w:t>
      </w:r>
      <w:r w:rsidRPr="00921A11">
        <w:rPr>
          <w:sz w:val="12"/>
        </w:rPr>
        <w:t>specified in which the government would repay all additional costs related to the introduction</w:t>
      </w:r>
      <w:r>
        <w:rPr>
          <w:sz w:val="12"/>
        </w:rPr>
        <w:t xml:space="preserve"> </w:t>
      </w:r>
      <w:r w:rsidRPr="00921A11">
        <w:rPr>
          <w:sz w:val="12"/>
        </w:rPr>
        <w:t xml:space="preserve">of CCTS. Of only three projects submitted in </w:t>
      </w:r>
      <w:proofErr w:type="gramStart"/>
      <w:r w:rsidRPr="00921A11">
        <w:rPr>
          <w:sz w:val="12"/>
        </w:rPr>
        <w:t>20094</w:t>
      </w:r>
      <w:r>
        <w:rPr>
          <w:sz w:val="12"/>
        </w:rPr>
        <w:t xml:space="preserve"> </w:t>
      </w:r>
      <w:r w:rsidRPr="00921A11">
        <w:rPr>
          <w:sz w:val="12"/>
        </w:rPr>
        <w:t>,</w:t>
      </w:r>
      <w:proofErr w:type="gramEnd"/>
      <w:r w:rsidRPr="00921A11">
        <w:rPr>
          <w:sz w:val="12"/>
        </w:rPr>
        <w:t xml:space="preserve"> two withdrew the same year and the</w:t>
      </w:r>
      <w:r>
        <w:rPr>
          <w:sz w:val="12"/>
        </w:rPr>
        <w:t xml:space="preserve"> </w:t>
      </w:r>
      <w:r w:rsidRPr="00921A11">
        <w:rPr>
          <w:sz w:val="12"/>
        </w:rPr>
        <w:t>remaining project (</w:t>
      </w:r>
      <w:proofErr w:type="spellStart"/>
      <w:r w:rsidRPr="00921A11">
        <w:rPr>
          <w:sz w:val="12"/>
        </w:rPr>
        <w:t>Longannet</w:t>
      </w:r>
      <w:proofErr w:type="spellEnd"/>
      <w:r w:rsidRPr="00921A11">
        <w:rPr>
          <w:sz w:val="12"/>
        </w:rPr>
        <w:t>), which did not meet the technical criteria, was cancelled in</w:t>
      </w:r>
      <w:r>
        <w:rPr>
          <w:sz w:val="12"/>
        </w:rPr>
        <w:t xml:space="preserve"> </w:t>
      </w:r>
      <w:r w:rsidRPr="00921A11">
        <w:rPr>
          <w:sz w:val="12"/>
        </w:rPr>
        <w:t>winter 2011.</w:t>
      </w:r>
      <w:r>
        <w:rPr>
          <w:sz w:val="12"/>
        </w:rPr>
        <w:t xml:space="preserve"> </w:t>
      </w:r>
      <w:r w:rsidRPr="00921A11">
        <w:rPr>
          <w:sz w:val="12"/>
        </w:rPr>
        <w:t>Germany, traditionally leaning towards carbon-intensive power, is a striking example of</w:t>
      </w:r>
      <w:r>
        <w:rPr>
          <w:sz w:val="12"/>
        </w:rPr>
        <w:t xml:space="preserve"> </w:t>
      </w:r>
      <w:r w:rsidRPr="00921A11">
        <w:rPr>
          <w:sz w:val="12"/>
        </w:rPr>
        <w:t>initial enthusiasm and later abandonment of the concept of an integrated CCTS value-added</w:t>
      </w:r>
      <w:r>
        <w:rPr>
          <w:sz w:val="12"/>
        </w:rPr>
        <w:t xml:space="preserve"> </w:t>
      </w:r>
      <w:r w:rsidRPr="00921A11">
        <w:rPr>
          <w:sz w:val="12"/>
        </w:rPr>
        <w:t>chain. CCTS rapidly became popular among politicians as a potential low-carbon technology</w:t>
      </w:r>
      <w:r>
        <w:rPr>
          <w:sz w:val="12"/>
        </w:rPr>
        <w:t xml:space="preserve"> </w:t>
      </w:r>
      <w:r w:rsidRPr="00921A11">
        <w:rPr>
          <w:sz w:val="12"/>
        </w:rPr>
        <w:t>whereby German industry, heavily reliant on coal-fired power plants and with an important</w:t>
      </w:r>
      <w:r>
        <w:rPr>
          <w:sz w:val="12"/>
        </w:rPr>
        <w:t xml:space="preserve"> </w:t>
      </w:r>
      <w:r w:rsidRPr="00921A11">
        <w:rPr>
          <w:sz w:val="12"/>
        </w:rPr>
        <w:t xml:space="preserve">industrial base, could develop a comparative economic advantage. In 2009, Vattenfall constructed the first small pilot plant (30 MW thermal oxyfuel; since operating without problems), which was to be followed by a demonstration plant in 2015 </w:t>
      </w:r>
      <w:proofErr w:type="gramStart"/>
      <w:r w:rsidRPr="00921A11">
        <w:rPr>
          <w:sz w:val="12"/>
        </w:rPr>
        <w:t xml:space="preserve">( </w:t>
      </w:r>
      <w:proofErr w:type="spellStart"/>
      <w:r w:rsidRPr="00921A11">
        <w:rPr>
          <w:sz w:val="12"/>
        </w:rPr>
        <w:t>Ja</w:t>
      </w:r>
      <w:proofErr w:type="gramEnd"/>
      <w:r w:rsidRPr="00921A11">
        <w:rPr>
          <w:sz w:val="12"/>
        </w:rPr>
        <w:t>¨nschwalde</w:t>
      </w:r>
      <w:proofErr w:type="spellEnd"/>
      <w:r w:rsidRPr="00921A11">
        <w:rPr>
          <w:sz w:val="12"/>
        </w:rPr>
        <w:t>, 250 MW</w:t>
      </w:r>
      <w:r>
        <w:rPr>
          <w:sz w:val="12"/>
        </w:rPr>
        <w:t xml:space="preserve"> </w:t>
      </w:r>
      <w:r w:rsidRPr="00921A11">
        <w:rPr>
          <w:sz w:val="12"/>
        </w:rPr>
        <w:t>oxyfuel and 50 MW slipstream post-combustion); in West Germany, RWE planned an IGCC</w:t>
      </w:r>
      <w:r>
        <w:rPr>
          <w:sz w:val="12"/>
        </w:rPr>
        <w:t xml:space="preserve"> </w:t>
      </w:r>
      <w:r w:rsidRPr="00921A11">
        <w:rPr>
          <w:sz w:val="12"/>
        </w:rPr>
        <w:t xml:space="preserve">pre-combustion capture demonstration facility in </w:t>
      </w:r>
      <w:proofErr w:type="spellStart"/>
      <w:r w:rsidRPr="00921A11">
        <w:rPr>
          <w:sz w:val="12"/>
        </w:rPr>
        <w:t>Hu¨rth</w:t>
      </w:r>
      <w:proofErr w:type="spellEnd"/>
      <w:r w:rsidRPr="00921A11">
        <w:rPr>
          <w:sz w:val="12"/>
        </w:rPr>
        <w:t>. However, all demonstration plants</w:t>
      </w:r>
      <w:r>
        <w:rPr>
          <w:sz w:val="12"/>
        </w:rPr>
        <w:t xml:space="preserve"> </w:t>
      </w:r>
      <w:r w:rsidRPr="00921A11">
        <w:rPr>
          <w:sz w:val="12"/>
        </w:rPr>
        <w:t>have been cancelled. Whether the real cause was due to an erosion in corporate support or</w:t>
      </w:r>
      <w:r>
        <w:rPr>
          <w:sz w:val="12"/>
        </w:rPr>
        <w:t xml:space="preserve"> </w:t>
      </w:r>
      <w:r w:rsidRPr="00921A11">
        <w:rPr>
          <w:sz w:val="12"/>
        </w:rPr>
        <w:t xml:space="preserve">merely good corporate strategy, nonetheless, the </w:t>
      </w:r>
      <w:proofErr w:type="spellStart"/>
      <w:r w:rsidRPr="00921A11">
        <w:rPr>
          <w:sz w:val="12"/>
        </w:rPr>
        <w:t>La¨nders</w:t>
      </w:r>
      <w:proofErr w:type="spellEnd"/>
      <w:r w:rsidRPr="00921A11">
        <w:rPr>
          <w:sz w:val="12"/>
        </w:rPr>
        <w:t>’ strong resistance also resulted in the</w:t>
      </w:r>
      <w:r>
        <w:rPr>
          <w:sz w:val="12"/>
        </w:rPr>
        <w:t xml:space="preserve"> </w:t>
      </w:r>
      <w:r w:rsidRPr="001C1FAC">
        <w:rPr>
          <w:sz w:val="12"/>
        </w:rPr>
        <w:t>failure of the German Parliament to implement the EU Directive in 2009 and 2011. In</w:t>
      </w:r>
      <w:r>
        <w:rPr>
          <w:sz w:val="12"/>
        </w:rPr>
        <w:t xml:space="preserve"> </w:t>
      </w:r>
      <w:r w:rsidRPr="001C1FAC">
        <w:rPr>
          <w:sz w:val="12"/>
        </w:rPr>
        <w:t xml:space="preserve">October 2011, German Environmental Minister Norbert </w:t>
      </w:r>
      <w:proofErr w:type="spellStart"/>
      <w:r w:rsidRPr="001C1FAC">
        <w:rPr>
          <w:sz w:val="12"/>
        </w:rPr>
        <w:t>Ro¨ttgen</w:t>
      </w:r>
      <w:proofErr w:type="spellEnd"/>
      <w:r w:rsidRPr="001C1FAC">
        <w:rPr>
          <w:sz w:val="12"/>
        </w:rPr>
        <w:t xml:space="preserve"> closed the debate, stating</w:t>
      </w:r>
      <w:r>
        <w:rPr>
          <w:sz w:val="12"/>
        </w:rPr>
        <w:t xml:space="preserve"> </w:t>
      </w:r>
      <w:r w:rsidRPr="001C1FAC">
        <w:rPr>
          <w:sz w:val="12"/>
        </w:rPr>
        <w:t>that, “CCTS was not necessary to succeed the energy transformation in Germany”.5</w:t>
      </w:r>
      <w:r>
        <w:rPr>
          <w:sz w:val="12"/>
        </w:rPr>
        <w:t xml:space="preserve"> </w:t>
      </w:r>
      <w:r w:rsidRPr="001C1FAC">
        <w:rPr>
          <w:sz w:val="12"/>
        </w:rPr>
        <w:t xml:space="preserve">The Netherlands, the </w:t>
      </w:r>
      <w:proofErr w:type="gramStart"/>
      <w:r w:rsidRPr="001C1FAC">
        <w:rPr>
          <w:sz w:val="12"/>
        </w:rPr>
        <w:t>second-biggest</w:t>
      </w:r>
      <w:proofErr w:type="gramEnd"/>
      <w:r w:rsidRPr="001C1FAC">
        <w:rPr>
          <w:sz w:val="12"/>
        </w:rPr>
        <w:t xml:space="preserve"> CCTS supporter of the EU Directive after the UK,</w:t>
      </w:r>
      <w:r>
        <w:rPr>
          <w:sz w:val="12"/>
        </w:rPr>
        <w:t xml:space="preserve"> </w:t>
      </w:r>
      <w:r w:rsidRPr="001C1FAC">
        <w:rPr>
          <w:sz w:val="12"/>
        </w:rPr>
        <w:t>announced in February 2011 that it would not allow any onshore CO2 storage due to strong</w:t>
      </w:r>
      <w:r>
        <w:rPr>
          <w:sz w:val="12"/>
        </w:rPr>
        <w:t xml:space="preserve"> </w:t>
      </w:r>
      <w:r w:rsidRPr="001C1FAC">
        <w:rPr>
          <w:sz w:val="12"/>
        </w:rPr>
        <w:t xml:space="preserve">public resistance. Both remaining demonstration projects, </w:t>
      </w:r>
      <w:proofErr w:type="spellStart"/>
      <w:r w:rsidRPr="001C1FAC">
        <w:rPr>
          <w:sz w:val="12"/>
        </w:rPr>
        <w:t>Maasvlakte</w:t>
      </w:r>
      <w:proofErr w:type="spellEnd"/>
      <w:r w:rsidRPr="001C1FAC">
        <w:rPr>
          <w:sz w:val="12"/>
        </w:rPr>
        <w:t>, a 250 MW post-combustion facility, and a green hydrogen pre-combustion industrial project, thus rely on offshore</w:t>
      </w:r>
      <w:r>
        <w:rPr>
          <w:sz w:val="12"/>
        </w:rPr>
        <w:t xml:space="preserve"> </w:t>
      </w:r>
      <w:r w:rsidRPr="001C1FAC">
        <w:rPr>
          <w:sz w:val="12"/>
        </w:rPr>
        <w:t>gas fields as storage options in conjunction with EGR, not CCTS. Likewise, Norway, initially</w:t>
      </w:r>
      <w:r>
        <w:rPr>
          <w:sz w:val="12"/>
        </w:rPr>
        <w:t xml:space="preserve"> </w:t>
      </w:r>
      <w:r w:rsidRPr="001C1FAC">
        <w:rPr>
          <w:sz w:val="12"/>
        </w:rPr>
        <w:t>a CCTS supporter, has linked its current projects (</w:t>
      </w:r>
      <w:proofErr w:type="spellStart"/>
      <w:r w:rsidRPr="001C1FAC">
        <w:rPr>
          <w:sz w:val="12"/>
        </w:rPr>
        <w:t>Sleipner</w:t>
      </w:r>
      <w:proofErr w:type="spellEnd"/>
      <w:r w:rsidRPr="001C1FAC">
        <w:rPr>
          <w:sz w:val="12"/>
        </w:rPr>
        <w:t xml:space="preserve"> and </w:t>
      </w:r>
      <w:proofErr w:type="spellStart"/>
      <w:r w:rsidRPr="001C1FAC">
        <w:rPr>
          <w:sz w:val="12"/>
        </w:rPr>
        <w:t>Snovit</w:t>
      </w:r>
      <w:proofErr w:type="spellEnd"/>
      <w:r w:rsidRPr="001C1FAC">
        <w:rPr>
          <w:sz w:val="12"/>
        </w:rPr>
        <w:t>) to offshore storage in</w:t>
      </w:r>
      <w:r>
        <w:rPr>
          <w:sz w:val="12"/>
        </w:rPr>
        <w:t xml:space="preserve"> </w:t>
      </w:r>
      <w:r w:rsidRPr="001C1FAC">
        <w:rPr>
          <w:sz w:val="12"/>
        </w:rPr>
        <w:t>oil or gas fields, aiming at an increase in oil and gas production</w:t>
      </w:r>
      <w:r w:rsidRPr="00A76A0B">
        <w:rPr>
          <w:sz w:val="12"/>
          <w:highlight w:val="yellow"/>
        </w:rPr>
        <w:t xml:space="preserve">. </w:t>
      </w:r>
      <w:r w:rsidRPr="00A76A0B">
        <w:rPr>
          <w:rStyle w:val="StyleUnderline"/>
          <w:highlight w:val="yellow"/>
        </w:rPr>
        <w:t>Little support</w:t>
      </w:r>
      <w:r w:rsidRPr="00A76A0B">
        <w:rPr>
          <w:rStyle w:val="StyleUnderline"/>
        </w:rPr>
        <w:t xml:space="preserve"> for a breakthrough of CCTS </w:t>
      </w:r>
      <w:r w:rsidRPr="00A76A0B">
        <w:rPr>
          <w:rStyle w:val="StyleUnderline"/>
          <w:highlight w:val="yellow"/>
        </w:rPr>
        <w:t>can be expected from</w:t>
      </w:r>
      <w:r w:rsidRPr="00A76A0B">
        <w:rPr>
          <w:rStyle w:val="StyleUnderline"/>
        </w:rPr>
        <w:t xml:space="preserve"> emerging countries, even though they are potentially the largest coal users in the world. </w:t>
      </w:r>
      <w:r w:rsidRPr="00A76A0B">
        <w:rPr>
          <w:rStyle w:val="StyleUnderline"/>
          <w:highlight w:val="yellow"/>
        </w:rPr>
        <w:t>China</w:t>
      </w:r>
      <w:r w:rsidRPr="00A76A0B">
        <w:rPr>
          <w:rStyle w:val="StyleUnderline"/>
        </w:rPr>
        <w:t xml:space="preserve">, the global leader in emissions </w:t>
      </w:r>
      <w:r w:rsidRPr="00A76A0B">
        <w:rPr>
          <w:sz w:val="12"/>
          <w:szCs w:val="12"/>
        </w:rPr>
        <w:t>(7 Gt CO2 in 2008), is fashioning national policy to foster economic growth and subsidize cheap energy.</w:t>
      </w:r>
      <w:r w:rsidRPr="001C1FAC">
        <w:rPr>
          <w:sz w:val="12"/>
        </w:rPr>
        <w:t xml:space="preserve"> CCTS has only recently garnered attention. There are two small</w:t>
      </w:r>
      <w:r>
        <w:rPr>
          <w:sz w:val="12"/>
        </w:rPr>
        <w:t xml:space="preserve"> </w:t>
      </w:r>
      <w:r w:rsidRPr="001C1FAC">
        <w:rPr>
          <w:sz w:val="12"/>
        </w:rPr>
        <w:t xml:space="preserve">pilot plants, the IGCC </w:t>
      </w:r>
      <w:proofErr w:type="spellStart"/>
      <w:r w:rsidRPr="001C1FAC">
        <w:rPr>
          <w:sz w:val="12"/>
        </w:rPr>
        <w:t>Greengen</w:t>
      </w:r>
      <w:proofErr w:type="spellEnd"/>
      <w:r w:rsidRPr="001C1FAC">
        <w:rPr>
          <w:sz w:val="12"/>
        </w:rPr>
        <w:t xml:space="preserve"> project in Beijing that should begin operation in 2016, and</w:t>
      </w:r>
      <w:r>
        <w:rPr>
          <w:sz w:val="12"/>
        </w:rPr>
        <w:t xml:space="preserve"> </w:t>
      </w:r>
      <w:r w:rsidRPr="001C1FAC">
        <w:rPr>
          <w:sz w:val="12"/>
        </w:rPr>
        <w:t xml:space="preserve">the Shenhua Coal-to-Liquids Plant in </w:t>
      </w:r>
      <w:proofErr w:type="spellStart"/>
      <w:r w:rsidRPr="001C1FAC">
        <w:rPr>
          <w:sz w:val="12"/>
        </w:rPr>
        <w:t>Tainji</w:t>
      </w:r>
      <w:proofErr w:type="spellEnd"/>
      <w:r w:rsidRPr="00A76A0B">
        <w:t xml:space="preserve">. </w:t>
      </w:r>
      <w:proofErr w:type="gramStart"/>
      <w:r w:rsidRPr="00A76A0B">
        <w:rPr>
          <w:sz w:val="12"/>
          <w:szCs w:val="12"/>
        </w:rPr>
        <w:t>India,</w:t>
      </w:r>
      <w:proofErr w:type="gramEnd"/>
      <w:r w:rsidRPr="00A76A0B">
        <w:rPr>
          <w:sz w:val="12"/>
          <w:szCs w:val="12"/>
        </w:rPr>
        <w:t xml:space="preserve"> is targeting electrification and the provision of cheap, reliable power to rural sectors; </w:t>
      </w:r>
      <w:r w:rsidRPr="001C1FAC">
        <w:rPr>
          <w:sz w:val="12"/>
        </w:rPr>
        <w:t>40% of the population still lacks electricity.</w:t>
      </w:r>
      <w:r>
        <w:rPr>
          <w:sz w:val="12"/>
        </w:rPr>
        <w:t xml:space="preserve"> </w:t>
      </w:r>
      <w:r w:rsidRPr="001C1FAC">
        <w:rPr>
          <w:sz w:val="12"/>
        </w:rPr>
        <w:t>Thus, CCTS ranks low on the government’s energy policy agenda. India’s storage sites are</w:t>
      </w:r>
      <w:r>
        <w:rPr>
          <w:sz w:val="12"/>
        </w:rPr>
        <w:t xml:space="preserve"> </w:t>
      </w:r>
      <w:r w:rsidRPr="001C1FAC">
        <w:rPr>
          <w:sz w:val="12"/>
        </w:rPr>
        <w:t xml:space="preserve">located far from potential CO2-separation </w:t>
      </w:r>
      <w:proofErr w:type="gramStart"/>
      <w:r w:rsidRPr="001C1FAC">
        <w:rPr>
          <w:sz w:val="12"/>
        </w:rPr>
        <w:t>units, and</w:t>
      </w:r>
      <w:proofErr w:type="gramEnd"/>
      <w:r w:rsidRPr="001C1FAC">
        <w:rPr>
          <w:sz w:val="12"/>
        </w:rPr>
        <w:t xml:space="preserve"> would require major transnational CO2-</w:t>
      </w:r>
      <w:r>
        <w:rPr>
          <w:sz w:val="12"/>
        </w:rPr>
        <w:t xml:space="preserve"> </w:t>
      </w:r>
      <w:r w:rsidRPr="001C1FAC">
        <w:rPr>
          <w:sz w:val="12"/>
        </w:rPr>
        <w:t>pipelines.</w:t>
      </w:r>
    </w:p>
    <w:p w14:paraId="4F8FC22E" w14:textId="77777777" w:rsidR="00B05627" w:rsidRDefault="00B05627" w:rsidP="00B05627">
      <w:pPr>
        <w:rPr>
          <w:sz w:val="12"/>
        </w:rPr>
      </w:pPr>
    </w:p>
    <w:p w14:paraId="59193A46" w14:textId="77777777" w:rsidR="00B05627" w:rsidRDefault="00B05627" w:rsidP="00B05627"/>
    <w:p w14:paraId="37DD67EC" w14:textId="77777777" w:rsidR="00B05627" w:rsidRDefault="00B05627" w:rsidP="00B05627"/>
    <w:p w14:paraId="43E89011" w14:textId="77777777" w:rsidR="00B05627" w:rsidRPr="00C5720E" w:rsidRDefault="00B05627" w:rsidP="00B05627">
      <w:pPr>
        <w:pStyle w:val="Heading4"/>
      </w:pPr>
      <w:r>
        <w:t>Space is the new frontier of war driven by the lust for technological expansion. We conquer and weaponize space, turning it into yet another battleground to flaunt our progress</w:t>
      </w:r>
    </w:p>
    <w:p w14:paraId="4BEBB304" w14:textId="77777777" w:rsidR="00B05627" w:rsidRDefault="00B05627" w:rsidP="00B05627">
      <w:proofErr w:type="spellStart"/>
      <w:r w:rsidRPr="004C7F0E">
        <w:rPr>
          <w:rStyle w:val="Style13ptBold"/>
        </w:rPr>
        <w:t>Kroker</w:t>
      </w:r>
      <w:proofErr w:type="spellEnd"/>
      <w:r w:rsidRPr="004C7F0E">
        <w:rPr>
          <w:rStyle w:val="Style13ptBold"/>
        </w:rPr>
        <w:t xml:space="preserve"> </w:t>
      </w:r>
      <w:r>
        <w:rPr>
          <w:rStyle w:val="Style13ptBold"/>
        </w:rPr>
        <w:t>04</w:t>
      </w:r>
    </w:p>
    <w:p w14:paraId="2C3F8E4D" w14:textId="77777777" w:rsidR="00B05627" w:rsidRDefault="00B05627" w:rsidP="00B05627">
      <w:pPr>
        <w:rPr>
          <w:szCs w:val="16"/>
        </w:rPr>
      </w:pPr>
      <w:r w:rsidRPr="004C7F0E">
        <w:rPr>
          <w:szCs w:val="16"/>
        </w:rPr>
        <w:t>[Arthur, Great Value</w:t>
      </w:r>
      <w:r>
        <w:rPr>
          <w:szCs w:val="16"/>
        </w:rPr>
        <w:t>-brand</w:t>
      </w:r>
      <w:r w:rsidRPr="004C7F0E">
        <w:rPr>
          <w:szCs w:val="16"/>
        </w:rPr>
        <w:t xml:space="preserve"> Jean Baudrillard. 200</w:t>
      </w:r>
      <w:r>
        <w:rPr>
          <w:szCs w:val="16"/>
        </w:rPr>
        <w:t>4</w:t>
      </w:r>
      <w:r w:rsidRPr="004C7F0E">
        <w:rPr>
          <w:szCs w:val="16"/>
        </w:rPr>
        <w:t xml:space="preserve">. “The Will to Technology and the Culture of Nihilism: Heidegger, Nietzsche, and Marx.”] </w:t>
      </w:r>
      <w:r>
        <w:rPr>
          <w:szCs w:val="16"/>
        </w:rPr>
        <w:t>pat</w:t>
      </w:r>
    </w:p>
    <w:p w14:paraId="1D42DE64" w14:textId="77777777" w:rsidR="00B05627" w:rsidRDefault="00B05627" w:rsidP="00B05627">
      <w:pPr>
        <w:rPr>
          <w:sz w:val="12"/>
        </w:rPr>
      </w:pPr>
      <w:r w:rsidRPr="00766C90">
        <w:rPr>
          <w:sz w:val="12"/>
        </w:rPr>
        <w:t xml:space="preserve">With this, </w:t>
      </w:r>
      <w:r w:rsidRPr="003F4192">
        <w:rPr>
          <w:rStyle w:val="Emphasis"/>
          <w:highlight w:val="yellow"/>
        </w:rPr>
        <w:t xml:space="preserve">the age of Artificial War </w:t>
      </w:r>
      <w:r w:rsidRPr="003F4192">
        <w:rPr>
          <w:rStyle w:val="Emphasis"/>
        </w:rPr>
        <w:t>has begun</w:t>
      </w:r>
      <w:r w:rsidRPr="00F66DDD">
        <w:rPr>
          <w:sz w:val="12"/>
        </w:rPr>
        <w:t xml:space="preserve">. In its manifesto for the future of cyber-war, Vision 2020, the newly created United States Space Command theorizes a future battlefield of "full spectrum dominance." Abandoning the earth-bound dimensions of land, sea air, </w:t>
      </w:r>
      <w:r w:rsidRPr="00F66DDD">
        <w:rPr>
          <w:rStyle w:val="StyleUnderline"/>
        </w:rPr>
        <w:t xml:space="preserve">USSPACECOM projects a </w:t>
      </w:r>
      <w:r w:rsidRPr="00F66DDD">
        <w:rPr>
          <w:rStyle w:val="StyleUnderline"/>
        </w:rPr>
        <w:lastRenderedPageBreak/>
        <w:t>new era of artificial war</w:t>
      </w:r>
      <w:r w:rsidRPr="00E67600">
        <w:rPr>
          <w:rStyle w:val="StyleUnderline"/>
        </w:rPr>
        <w:t xml:space="preserve"> in which the battlefield </w:t>
      </w:r>
      <w:r w:rsidRPr="003F4192">
        <w:rPr>
          <w:rStyle w:val="StyleUnderline"/>
          <w:highlight w:val="yellow"/>
        </w:rPr>
        <w:t>occurs in the "4th dimension" of space</w:t>
      </w:r>
      <w:r w:rsidRPr="00766C90">
        <w:rPr>
          <w:sz w:val="12"/>
        </w:rPr>
        <w:t xml:space="preserve">. Befitting a "space-faring nation" such as the United States, </w:t>
      </w:r>
      <w:r w:rsidRPr="003F4192">
        <w:rPr>
          <w:rStyle w:val="StyleUnderline"/>
          <w:highlight w:val="yellow"/>
        </w:rPr>
        <w:t>third-dimensional warfare is surpassed by</w:t>
      </w:r>
      <w:r w:rsidRPr="00E67600">
        <w:rPr>
          <w:rStyle w:val="StyleUnderline"/>
        </w:rPr>
        <w:t xml:space="preserve"> a vision of future war in which "battle </w:t>
      </w:r>
      <w:r w:rsidRPr="00F66DDD">
        <w:rPr>
          <w:rStyle w:val="StyleUnderline"/>
        </w:rPr>
        <w:t>managers" are</w:t>
      </w:r>
      <w:r w:rsidRPr="00F66DDD">
        <w:rPr>
          <w:sz w:val="12"/>
        </w:rPr>
        <w:t xml:space="preserve">, in essence, </w:t>
      </w:r>
      <w:r w:rsidRPr="003F4192">
        <w:rPr>
          <w:rStyle w:val="StyleUnderline"/>
          <w:highlight w:val="yellow"/>
        </w:rPr>
        <w:t>computerized</w:t>
      </w:r>
      <w:r w:rsidRPr="00F66DDD">
        <w:rPr>
          <w:rStyle w:val="StyleUnderline"/>
        </w:rPr>
        <w:t xml:space="preserve"> editing </w:t>
      </w:r>
      <w:r w:rsidRPr="003F4192">
        <w:rPr>
          <w:rStyle w:val="StyleUnderline"/>
          <w:highlight w:val="yellow"/>
        </w:rPr>
        <w:t>systems</w:t>
      </w:r>
      <w:r w:rsidRPr="00F66DDD">
        <w:rPr>
          <w:rStyle w:val="StyleUnderline"/>
        </w:rPr>
        <w:t xml:space="preserve"> running on automatic</w:t>
      </w:r>
      <w:r w:rsidRPr="003F4192">
        <w:rPr>
          <w:rStyle w:val="StyleUnderline"/>
        </w:rPr>
        <w:t xml:space="preserve">, </w:t>
      </w:r>
      <w:r w:rsidRPr="003F4192">
        <w:rPr>
          <w:rStyle w:val="StyleUnderline"/>
          <w:highlight w:val="yellow"/>
        </w:rPr>
        <w:t>absorbing fluctuating data fields concerning attacks</w:t>
      </w:r>
      <w:r w:rsidRPr="003F4192">
        <w:rPr>
          <w:rStyle w:val="StyleUnderline"/>
        </w:rPr>
        <w:t xml:space="preserve"> and responses, </w:t>
      </w:r>
      <w:r w:rsidRPr="003F4192">
        <w:rPr>
          <w:rStyle w:val="StyleUnderline"/>
          <w:highlight w:val="yellow"/>
        </w:rPr>
        <w:t>monitoring</w:t>
      </w:r>
      <w:r w:rsidRPr="003F4192">
        <w:rPr>
          <w:rStyle w:val="StyleUnderline"/>
        </w:rPr>
        <w:t xml:space="preserve"> satellite </w:t>
      </w:r>
      <w:r w:rsidRPr="003F4192">
        <w:rPr>
          <w:rStyle w:val="StyleUnderline"/>
          <w:highlight w:val="yellow"/>
        </w:rPr>
        <w:t>transmissions from</w:t>
      </w:r>
      <w:r w:rsidRPr="003F4192">
        <w:rPr>
          <w:rStyle w:val="StyleUnderline"/>
        </w:rPr>
        <w:t xml:space="preserve"> 20,000 miles in deep </w:t>
      </w:r>
      <w:r w:rsidRPr="003F4192">
        <w:rPr>
          <w:rStyle w:val="StyleUnderline"/>
          <w:highlight w:val="yellow"/>
        </w:rPr>
        <w:t>space</w:t>
      </w:r>
      <w:r w:rsidRPr="003F4192">
        <w:rPr>
          <w:rStyle w:val="StyleUnderline"/>
        </w:rPr>
        <w:t xml:space="preserve">, sequencing missile launches, integrating "dominant maneuvers" in space with "precision engagement" on the ground, sea and air, providing "full-dimensional protection" to "core national assets" </w:t>
      </w:r>
      <w:r w:rsidRPr="003F4192">
        <w:rPr>
          <w:rStyle w:val="StyleUnderline"/>
          <w:highlight w:val="yellow"/>
        </w:rPr>
        <w:t>and focusing logistics" for a</w:t>
      </w:r>
      <w:r w:rsidRPr="003F4192">
        <w:rPr>
          <w:rStyle w:val="StyleUnderline"/>
        </w:rPr>
        <w:t xml:space="preserve"> </w:t>
      </w:r>
      <w:r w:rsidRPr="00672366">
        <w:rPr>
          <w:rStyle w:val="StyleUnderline"/>
          <w:highlight w:val="yellow"/>
        </w:rPr>
        <w:t>virtual battlefield that stretches into an indefinite future</w:t>
      </w:r>
      <w:r w:rsidRPr="003F4192">
        <w:rPr>
          <w:rStyle w:val="StyleUnderline"/>
        </w:rPr>
        <w:t xml:space="preserve">. </w:t>
      </w:r>
      <w:r w:rsidRPr="00672366">
        <w:rPr>
          <w:sz w:val="12"/>
          <w:szCs w:val="12"/>
        </w:rPr>
        <w:t>As USSPACECOM theorizes</w:t>
      </w:r>
      <w:r w:rsidRPr="00672366">
        <w:t>:</w:t>
      </w:r>
      <w:r w:rsidRPr="003F4192">
        <w:rPr>
          <w:rStyle w:val="StyleUnderline"/>
        </w:rPr>
        <w:t xml:space="preserve"> the </w:t>
      </w:r>
      <w:r w:rsidRPr="00672366">
        <w:rPr>
          <w:rStyle w:val="StyleUnderline"/>
          <w:highlight w:val="yellow"/>
        </w:rPr>
        <w:t>control of</w:t>
      </w:r>
      <w:r w:rsidRPr="003F4192">
        <w:rPr>
          <w:rStyle w:val="StyleUnderline"/>
        </w:rPr>
        <w:t xml:space="preserve"> the seas in defense of commercial </w:t>
      </w:r>
      <w:r w:rsidRPr="00672366">
        <w:rPr>
          <w:rStyle w:val="StyleUnderline"/>
          <w:highlight w:val="yellow"/>
        </w:rPr>
        <w:t>economic interests and</w:t>
      </w:r>
      <w:r w:rsidRPr="003F4192">
        <w:rPr>
          <w:rStyle w:val="StyleUnderline"/>
        </w:rPr>
        <w:t xml:space="preserve"> the war of the western lands in </w:t>
      </w:r>
      <w:r w:rsidRPr="00672366">
        <w:rPr>
          <w:rStyle w:val="StyleUnderline"/>
          <w:highlight w:val="yellow"/>
        </w:rPr>
        <w:t>defense of the</w:t>
      </w:r>
      <w:r w:rsidRPr="003F4192">
        <w:rPr>
          <w:rStyle w:val="StyleUnderline"/>
        </w:rPr>
        <w:t xml:space="preserve"> expansion of the </w:t>
      </w:r>
      <w:r w:rsidRPr="00672366">
        <w:rPr>
          <w:rStyle w:val="StyleUnderline"/>
          <w:highlight w:val="yellow"/>
        </w:rPr>
        <w:t>American empire</w:t>
      </w:r>
      <w:r w:rsidRPr="003F4192">
        <w:rPr>
          <w:rStyle w:val="StyleUnderline"/>
        </w:rPr>
        <w:t xml:space="preserve"> to the shores of California </w:t>
      </w:r>
      <w:r w:rsidRPr="00672366">
        <w:rPr>
          <w:rStyle w:val="StyleUnderline"/>
          <w:highlight w:val="yellow"/>
        </w:rPr>
        <w:t>has</w:t>
      </w:r>
      <w:r w:rsidRPr="003F4192">
        <w:rPr>
          <w:rStyle w:val="StyleUnderline"/>
        </w:rPr>
        <w:t xml:space="preserve"> now </w:t>
      </w:r>
      <w:r w:rsidRPr="00672366">
        <w:rPr>
          <w:rStyle w:val="StyleUnderline"/>
          <w:highlight w:val="yellow"/>
        </w:rPr>
        <w:t>migrated to a war for the "control of space"</w:t>
      </w:r>
      <w:r w:rsidRPr="003F4192">
        <w:rPr>
          <w:rStyle w:val="StyleUnderline"/>
        </w:rPr>
        <w:t xml:space="preserve"> befitting a "space-faring nation" like the United States, this spearhead of technology. Consequently, a</w:t>
      </w:r>
      <w:r w:rsidRPr="00E67600">
        <w:rPr>
          <w:rStyle w:val="Emphasis"/>
        </w:rPr>
        <w:t xml:space="preserve"> future of artificial warfare in which </w:t>
      </w:r>
      <w:r w:rsidRPr="00672366">
        <w:rPr>
          <w:rStyle w:val="Emphasis"/>
          <w:highlight w:val="yellow"/>
        </w:rPr>
        <w:t>space itself is weaponized</w:t>
      </w:r>
      <w:r w:rsidRPr="00766C90">
        <w:rPr>
          <w:sz w:val="12"/>
        </w:rPr>
        <w:t xml:space="preserve">. </w:t>
      </w:r>
      <w:r w:rsidRPr="00E67600">
        <w:rPr>
          <w:rStyle w:val="StyleUnderline"/>
        </w:rPr>
        <w:t xml:space="preserve">4th Dimensional warfare is the technical language by which </w:t>
      </w:r>
      <w:r w:rsidRPr="00672366">
        <w:rPr>
          <w:rStyle w:val="StyleUnderline"/>
          <w:highlight w:val="yellow"/>
        </w:rPr>
        <w:t>the American empire</w:t>
      </w:r>
      <w:r w:rsidRPr="00E67600">
        <w:rPr>
          <w:rStyle w:val="StyleUnderline"/>
        </w:rPr>
        <w:t xml:space="preserve"> now </w:t>
      </w:r>
      <w:r w:rsidRPr="00672366">
        <w:rPr>
          <w:rStyle w:val="StyleUnderline"/>
          <w:highlight w:val="yellow"/>
        </w:rPr>
        <w:t>projects</w:t>
      </w:r>
      <w:r w:rsidRPr="00E67600">
        <w:rPr>
          <w:rStyle w:val="StyleUnderline"/>
        </w:rPr>
        <w:t xml:space="preserve"> itself </w:t>
      </w:r>
      <w:r w:rsidRPr="00672366">
        <w:rPr>
          <w:rStyle w:val="StyleUnderline"/>
          <w:highlight w:val="yellow"/>
        </w:rPr>
        <w:t>into a future of</w:t>
      </w:r>
      <w:r w:rsidRPr="00E67600">
        <w:rPr>
          <w:rStyle w:val="StyleUnderline"/>
        </w:rPr>
        <w:t xml:space="preserve"> Artificial War</w:t>
      </w:r>
      <w:r w:rsidRPr="00503059">
        <w:rPr>
          <w:rStyle w:val="StyleUnderline"/>
        </w:rPr>
        <w:t>: a 4th Dimensional rhetoric of "</w:t>
      </w:r>
      <w:r w:rsidRPr="00672366">
        <w:rPr>
          <w:rStyle w:val="StyleUnderline"/>
          <w:highlight w:val="yellow"/>
        </w:rPr>
        <w:t>global engagement</w:t>
      </w:r>
      <w:r w:rsidRPr="00766C90">
        <w:rPr>
          <w:sz w:val="12"/>
        </w:rPr>
        <w:t>," "full-force integration," "</w:t>
      </w:r>
      <w:r w:rsidRPr="00672366">
        <w:rPr>
          <w:rStyle w:val="StyleUnderline"/>
          <w:highlight w:val="yellow"/>
        </w:rPr>
        <w:t>global partnerships</w:t>
      </w:r>
      <w:r w:rsidRPr="00766C90">
        <w:rPr>
          <w:sz w:val="12"/>
        </w:rPr>
        <w:t xml:space="preserve">," </w:t>
      </w:r>
      <w:r w:rsidRPr="007749C3">
        <w:rPr>
          <w:rStyle w:val="StyleUnderline"/>
        </w:rPr>
        <w:t>weaponized space stations</w:t>
      </w:r>
      <w:r w:rsidRPr="00766C90">
        <w:rPr>
          <w:sz w:val="12"/>
        </w:rPr>
        <w:t xml:space="preserve">, </w:t>
      </w:r>
      <w:r w:rsidRPr="00672366">
        <w:rPr>
          <w:rStyle w:val="StyleUnderline"/>
        </w:rPr>
        <w:t>tracking satellites</w:t>
      </w:r>
      <w:r w:rsidRPr="00672366">
        <w:rPr>
          <w:sz w:val="12"/>
        </w:rPr>
        <w:t xml:space="preserve">, </w:t>
      </w:r>
      <w:r w:rsidRPr="00672366">
        <w:rPr>
          <w:rStyle w:val="StyleUnderline"/>
        </w:rPr>
        <w:t>reusable missile launchers</w:t>
      </w:r>
      <w:r w:rsidRPr="00672366">
        <w:rPr>
          <w:sz w:val="12"/>
        </w:rPr>
        <w:t xml:space="preserve">, </w:t>
      </w:r>
      <w:r w:rsidRPr="00672366">
        <w:rPr>
          <w:rStyle w:val="StyleUnderline"/>
        </w:rPr>
        <w:t>and on-line</w:t>
      </w:r>
      <w:r w:rsidRPr="00672366">
        <w:rPr>
          <w:sz w:val="12"/>
        </w:rPr>
        <w:t xml:space="preserve">, </w:t>
      </w:r>
      <w:r w:rsidRPr="00672366">
        <w:rPr>
          <w:rStyle w:val="StyleUnderline"/>
        </w:rPr>
        <w:t>real-time remotely controlled anti-missile systems</w:t>
      </w:r>
      <w:r w:rsidRPr="00672366">
        <w:rPr>
          <w:sz w:val="12"/>
        </w:rPr>
        <w:t>.</w:t>
      </w:r>
      <w:r>
        <w:rPr>
          <w:sz w:val="12"/>
        </w:rPr>
        <w:t xml:space="preserve"> </w:t>
      </w:r>
      <w:r w:rsidRPr="00672366">
        <w:rPr>
          <w:rStyle w:val="StyleUnderline"/>
        </w:rPr>
        <w:t xml:space="preserve">I emphasize this story because it is revelatory of </w:t>
      </w:r>
      <w:r w:rsidRPr="00672366">
        <w:rPr>
          <w:rStyle w:val="Emphasis"/>
        </w:rPr>
        <w:t>the meaning of the will to technology</w:t>
      </w:r>
      <w:r w:rsidRPr="00766C90">
        <w:rPr>
          <w:sz w:val="12"/>
        </w:rPr>
        <w:t>. Here, technology is not only the chosen aim of technological instrumentality (weaponizing space), but also involves technologies of mythology (the well-rehearsed story of the unfolding American frontier where wagon trains evolve into Predator Drones, and sea-faring navies migrate into space-bound automated battlefield manager systems), technologies of thinking (the fourfold "tactics" of space war: dominant maneuver, precision engagement, full-dimensional protection, focused logistics), and technologies of (aggressive) judgment ("multinational corporations" are also listed in Vision 2020 as potential 'enemies' of USSPACECOM).</w:t>
      </w:r>
      <w:r>
        <w:rPr>
          <w:sz w:val="12"/>
        </w:rPr>
        <w:t xml:space="preserve"> </w:t>
      </w:r>
      <w:r w:rsidRPr="00CC37DD">
        <w:rPr>
          <w:sz w:val="12"/>
        </w:rPr>
        <w:t xml:space="preserve">More than futurist military doctrine for the 21st century, Vision 2020 represents the essence of the will to technology. Here, </w:t>
      </w:r>
      <w:r w:rsidRPr="00041715">
        <w:rPr>
          <w:rStyle w:val="StyleUnderline"/>
          <w:highlight w:val="yellow"/>
        </w:rPr>
        <w:t>technology is both a</w:t>
      </w:r>
      <w:r w:rsidRPr="00041715">
        <w:rPr>
          <w:rStyle w:val="StyleUnderline"/>
        </w:rPr>
        <w:t xml:space="preserve"> </w:t>
      </w:r>
      <w:proofErr w:type="gramStart"/>
      <w:r w:rsidRPr="00041715">
        <w:rPr>
          <w:rStyle w:val="StyleUnderline"/>
        </w:rPr>
        <w:t>space-faring</w:t>
      </w:r>
      <w:proofErr w:type="gramEnd"/>
      <w:r w:rsidRPr="00041715">
        <w:rPr>
          <w:rStyle w:val="StyleUnderline"/>
        </w:rPr>
        <w:t xml:space="preserve"> </w:t>
      </w:r>
      <w:r w:rsidRPr="00041715">
        <w:rPr>
          <w:rStyle w:val="StyleUnderline"/>
          <w:highlight w:val="yellow"/>
        </w:rPr>
        <w:t>means to</w:t>
      </w:r>
      <w:r w:rsidRPr="00041715">
        <w:rPr>
          <w:rStyle w:val="StyleUnderline"/>
        </w:rPr>
        <w:t xml:space="preserve"> the successful prosecution of </w:t>
      </w:r>
      <w:r w:rsidRPr="00041715">
        <w:rPr>
          <w:rStyle w:val="StyleUnderline"/>
          <w:highlight w:val="yellow"/>
        </w:rPr>
        <w:t>artificial warfare and its</w:t>
      </w:r>
      <w:r w:rsidRPr="00041715">
        <w:rPr>
          <w:rStyle w:val="StyleUnderline"/>
        </w:rPr>
        <w:t xml:space="preserve"> sustaining ethical </w:t>
      </w:r>
      <w:r w:rsidRPr="00041715">
        <w:rPr>
          <w:rStyle w:val="StyleUnderline"/>
          <w:highlight w:val="yellow"/>
        </w:rPr>
        <w:t>justification</w:t>
      </w:r>
      <w:r w:rsidRPr="00041715">
        <w:rPr>
          <w:rStyle w:val="StyleUnderline"/>
        </w:rPr>
        <w:t xml:space="preserve">. </w:t>
      </w:r>
      <w:r w:rsidRPr="00E67600">
        <w:rPr>
          <w:rStyle w:val="StyleUnderline"/>
        </w:rPr>
        <w:t xml:space="preserve">The will to </w:t>
      </w:r>
      <w:r w:rsidRPr="003837C8">
        <w:rPr>
          <w:rStyle w:val="StyleUnderline"/>
          <w:highlight w:val="yellow"/>
        </w:rPr>
        <w:t>technology folds back on itself--a</w:t>
      </w:r>
      <w:r w:rsidRPr="003837C8">
        <w:rPr>
          <w:rStyle w:val="StyleUnderline"/>
        </w:rPr>
        <w:t xml:space="preserve"> closed and </w:t>
      </w:r>
      <w:r w:rsidRPr="003837C8">
        <w:rPr>
          <w:rStyle w:val="StyleUnderline"/>
          <w:highlight w:val="yellow"/>
        </w:rPr>
        <w:t>self-validating universe</w:t>
      </w:r>
      <w:r w:rsidRPr="003837C8">
        <w:rPr>
          <w:rStyle w:val="StyleUnderline"/>
        </w:rPr>
        <w:t xml:space="preserve"> of thinking</w:t>
      </w:r>
      <w:r w:rsidRPr="003837C8">
        <w:rPr>
          <w:sz w:val="12"/>
        </w:rPr>
        <w:t xml:space="preserve">, willing, </w:t>
      </w:r>
      <w:r w:rsidRPr="003837C8">
        <w:rPr>
          <w:rStyle w:val="StyleUnderline"/>
        </w:rPr>
        <w:t>judging</w:t>
      </w:r>
      <w:r w:rsidRPr="003837C8">
        <w:rPr>
          <w:sz w:val="12"/>
        </w:rPr>
        <w:t xml:space="preserve">, </w:t>
      </w:r>
      <w:r w:rsidRPr="003837C8">
        <w:rPr>
          <w:rStyle w:val="StyleUnderline"/>
        </w:rPr>
        <w:t>and destining</w:t>
      </w:r>
      <w:r w:rsidRPr="003837C8">
        <w:rPr>
          <w:sz w:val="12"/>
        </w:rPr>
        <w:t>--</w:t>
      </w:r>
      <w:r w:rsidRPr="003837C8">
        <w:rPr>
          <w:rStyle w:val="StyleUnderline"/>
          <w:highlight w:val="yellow"/>
        </w:rPr>
        <w:t>that brooks no earthly opposition</w:t>
      </w:r>
      <w:r w:rsidRPr="003837C8">
        <w:rPr>
          <w:rStyle w:val="StyleUnderline"/>
        </w:rPr>
        <w:t xml:space="preserve"> because it is a will</w:t>
      </w:r>
      <w:r w:rsidRPr="003837C8">
        <w:rPr>
          <w:sz w:val="12"/>
        </w:rPr>
        <w:t xml:space="preserve">, </w:t>
      </w:r>
      <w:r w:rsidRPr="003837C8">
        <w:rPr>
          <w:rStyle w:val="StyleUnderline"/>
        </w:rPr>
        <w:t>and nothing else</w:t>
      </w:r>
      <w:r w:rsidRPr="003837C8">
        <w:rPr>
          <w:sz w:val="12"/>
        </w:rPr>
        <w:t xml:space="preserve">. </w:t>
      </w:r>
      <w:r w:rsidRPr="003837C8">
        <w:rPr>
          <w:rStyle w:val="StyleUnderline"/>
        </w:rPr>
        <w:t>As Nietzsche reflected in advance</w:t>
      </w:r>
      <w:r w:rsidRPr="003837C8">
        <w:rPr>
          <w:sz w:val="12"/>
        </w:rPr>
        <w:t>: "</w:t>
      </w:r>
      <w:r w:rsidRPr="003837C8">
        <w:rPr>
          <w:rStyle w:val="Emphasis"/>
        </w:rPr>
        <w:t>it is a will to nothingness</w:t>
      </w:r>
      <w:r w:rsidRPr="00CC37DD">
        <w:rPr>
          <w:sz w:val="12"/>
        </w:rPr>
        <w:t xml:space="preserve">." Or, as Hannah Arendt eloquently argues in her last book, The Life of the Mind, "the famous power of negation inherent in the Will and conceived as the motor of history (not only in Marx but also, by implication, already in Hegel) is an annihilating force that could just as well result in a process of annihilation as of Infinite Progress." Could it be that the world-historical movement captured by the military logic of Vision 2020-- this command vision of America as the historical spearhead of the will to technology-- represents that which is probably unthinkable but consequently very plausible, a contemporary expression of the metaphysics of "not-being?" </w:t>
      </w:r>
      <w:r w:rsidRPr="007749C3">
        <w:rPr>
          <w:rStyle w:val="StyleUnderline"/>
        </w:rPr>
        <w:t>If "permanent annihilation" is the sustaining</w:t>
      </w:r>
      <w:r w:rsidRPr="00CC37DD">
        <w:rPr>
          <w:sz w:val="12"/>
        </w:rPr>
        <w:t xml:space="preserve"> (military) </w:t>
      </w:r>
      <w:r w:rsidRPr="00E67600">
        <w:rPr>
          <w:rStyle w:val="StyleUnderline"/>
        </w:rPr>
        <w:t>creed of Vision 2020</w:t>
      </w:r>
      <w:r w:rsidRPr="00CC37DD">
        <w:rPr>
          <w:sz w:val="12"/>
        </w:rPr>
        <w:t xml:space="preserve">, </w:t>
      </w:r>
      <w:r w:rsidRPr="007749C3">
        <w:rPr>
          <w:rStyle w:val="StyleUnderline"/>
        </w:rPr>
        <w:t xml:space="preserve">then this also indicates that </w:t>
      </w:r>
      <w:r w:rsidRPr="00041715">
        <w:rPr>
          <w:rStyle w:val="StyleUnderline"/>
          <w:highlight w:val="yellow"/>
        </w:rPr>
        <w:t>the world-historical movement</w:t>
      </w:r>
      <w:r w:rsidRPr="007749C3">
        <w:rPr>
          <w:rStyle w:val="StyleUnderline"/>
        </w:rPr>
        <w:t>, which it so powerfully strategizes</w:t>
      </w:r>
      <w:r w:rsidRPr="00041715">
        <w:rPr>
          <w:rStyle w:val="StyleUnderline"/>
        </w:rPr>
        <w:t xml:space="preserve">, </w:t>
      </w:r>
      <w:r w:rsidRPr="00041715">
        <w:rPr>
          <w:rStyle w:val="Emphasis"/>
          <w:highlight w:val="yellow"/>
        </w:rPr>
        <w:t>is driven</w:t>
      </w:r>
      <w:r w:rsidRPr="00F94172">
        <w:rPr>
          <w:rStyle w:val="Emphasis"/>
        </w:rPr>
        <w:t xml:space="preserve"> onwards </w:t>
      </w:r>
      <w:r w:rsidRPr="00041715">
        <w:rPr>
          <w:rStyle w:val="Emphasis"/>
          <w:highlight w:val="yellow"/>
        </w:rPr>
        <w:t xml:space="preserve">by the </w:t>
      </w:r>
      <w:r w:rsidRPr="00041715">
        <w:rPr>
          <w:rStyle w:val="Emphasis"/>
        </w:rPr>
        <w:t>seduction of negation</w:t>
      </w:r>
      <w:r w:rsidRPr="00041715">
        <w:rPr>
          <w:sz w:val="12"/>
        </w:rPr>
        <w:t xml:space="preserve">, </w:t>
      </w:r>
      <w:r w:rsidRPr="00041715">
        <w:rPr>
          <w:rStyle w:val="StyleUnderline"/>
        </w:rPr>
        <w:t>another</w:t>
      </w:r>
      <w:r w:rsidRPr="00041715">
        <w:rPr>
          <w:sz w:val="12"/>
        </w:rPr>
        <w:t xml:space="preserve"> suicide </w:t>
      </w:r>
      <w:r w:rsidRPr="00041715">
        <w:rPr>
          <w:rStyle w:val="StyleUnderline"/>
        </w:rPr>
        <w:t>note on the way to the</w:t>
      </w:r>
      <w:r w:rsidRPr="007749C3">
        <w:rPr>
          <w:rStyle w:val="StyleUnderline"/>
        </w:rPr>
        <w:t xml:space="preserve"> </w:t>
      </w:r>
      <w:r w:rsidRPr="00041715">
        <w:rPr>
          <w:rStyle w:val="StyleUnderline"/>
          <w:highlight w:val="yellow"/>
        </w:rPr>
        <w:t>weaponizing of space</w:t>
      </w:r>
      <w:r w:rsidRPr="00CC37DD">
        <w:rPr>
          <w:sz w:val="12"/>
        </w:rPr>
        <w:t>.</w:t>
      </w:r>
      <w:r>
        <w:rPr>
          <w:sz w:val="12"/>
        </w:rPr>
        <w:t xml:space="preserve"> </w:t>
      </w:r>
      <w:r w:rsidRPr="005371F3">
        <w:rPr>
          <w:sz w:val="8"/>
          <w:szCs w:val="8"/>
        </w:rPr>
        <w:t>Consequently, if the American novelist, Don DeLillo, can write so eloquently in his recent essay, "In the Ruins of the Future," that '(T)</w:t>
      </w:r>
      <w:proofErr w:type="spellStart"/>
      <w:r w:rsidRPr="005371F3">
        <w:rPr>
          <w:sz w:val="8"/>
          <w:szCs w:val="8"/>
        </w:rPr>
        <w:t>echnology</w:t>
      </w:r>
      <w:proofErr w:type="spellEnd"/>
      <w:r w:rsidRPr="005371F3">
        <w:rPr>
          <w:sz w:val="8"/>
          <w:szCs w:val="8"/>
        </w:rPr>
        <w:t xml:space="preserve"> is our fate, our truth" this also implies that in linking its fate with the "truth of technology," the United States, and by implication the culture of globalization, may have, however inadvertently, infected its deepest political logic with the will to nihilism. In the sometimes utopian, always militaristic, language of technological experimentalism, "Not-being" finally becomes a world historical project. Those who are only passive bystanders to the unfolding destiny of the contemporary American </w:t>
      </w:r>
      <w:proofErr w:type="spellStart"/>
      <w:r w:rsidRPr="005371F3">
        <w:rPr>
          <w:sz w:val="8"/>
          <w:szCs w:val="8"/>
        </w:rPr>
        <w:t>descendents</w:t>
      </w:r>
      <w:proofErr w:type="spellEnd"/>
      <w:r w:rsidRPr="005371F3">
        <w:rPr>
          <w:sz w:val="8"/>
          <w:szCs w:val="8"/>
        </w:rPr>
        <w:t xml:space="preserve"> of the Puritan founders can only look on with amazement coupled with distress as the "American project" embraces not only the weaponizing of space but also genetic experimentation with the question of evolution itself. While DeLillo goes on to say that (technology) "is what we mean when we call ourselves a superpower," his pragmatism sells short the point he really wants to make: namely, that by linking its fate, its truth, with the question of technology the United States has also enduringly enucleated itself within the larger historical, indeed if USSPACECOM is to be believed, post-historical, project of technology. Enucleated not as something other than the technological </w:t>
      </w:r>
      <w:proofErr w:type="gramStart"/>
      <w:r w:rsidRPr="005371F3">
        <w:rPr>
          <w:sz w:val="8"/>
          <w:szCs w:val="8"/>
        </w:rPr>
        <w:t>destiny</w:t>
      </w:r>
      <w:proofErr w:type="gramEnd"/>
      <w:r w:rsidRPr="005371F3">
        <w:rPr>
          <w:sz w:val="8"/>
          <w:szCs w:val="8"/>
        </w:rPr>
        <w:t xml:space="preserve"> which is its profession of faith, of truth, but enucleated in the more classical sense of the term, of being somehow interior to the unfolding destiny of the will to technology. The larger cultural consequence of this bold act of willing remains deeply enigmatic. In this case, is the will to technology an intensification of the pragmatic spirit upon which the American experiment was founded? Or has the will to technology, at the very moment of its historical self-realization, already reversed its course, becoming its own negation: Arendt's prophecy of "not-being" as a "process of annihilation." On the ultimate resolution of this question </w:t>
      </w:r>
      <w:proofErr w:type="gramStart"/>
      <w:r w:rsidRPr="005371F3">
        <w:rPr>
          <w:sz w:val="8"/>
          <w:szCs w:val="8"/>
        </w:rPr>
        <w:t>depends</w:t>
      </w:r>
      <w:proofErr w:type="gramEnd"/>
      <w:r w:rsidRPr="005371F3">
        <w:rPr>
          <w:sz w:val="8"/>
          <w:szCs w:val="8"/>
        </w:rPr>
        <w:t xml:space="preserve"> the American fate, the American truth, as the spearhead of technology.</w:t>
      </w:r>
      <w:r>
        <w:rPr>
          <w:sz w:val="8"/>
          <w:szCs w:val="8"/>
        </w:rPr>
        <w:t xml:space="preserve"> </w:t>
      </w:r>
      <w:r w:rsidRPr="00764A32">
        <w:rPr>
          <w:sz w:val="12"/>
        </w:rPr>
        <w:t>On the public evidence, what makes the American project truly distinct today is its enthusiastic abandonment of the pragmatic will for the uncharted metaphysical territory of "not-being</w:t>
      </w:r>
      <w:r w:rsidRPr="003837C8">
        <w:rPr>
          <w:sz w:val="12"/>
        </w:rPr>
        <w:t xml:space="preserve">." </w:t>
      </w:r>
      <w:r w:rsidRPr="003837C8">
        <w:rPr>
          <w:rStyle w:val="StyleUnderline"/>
        </w:rPr>
        <w:t xml:space="preserve">The will to the conquest of empty spatialization and the </w:t>
      </w:r>
      <w:proofErr w:type="spellStart"/>
      <w:r w:rsidRPr="003837C8">
        <w:rPr>
          <w:rStyle w:val="StyleUnderline"/>
        </w:rPr>
        <w:t>vivisectioning</w:t>
      </w:r>
      <w:proofErr w:type="spellEnd"/>
      <w:r w:rsidRPr="003837C8">
        <w:rPr>
          <w:rStyle w:val="StyleUnderline"/>
        </w:rPr>
        <w:t xml:space="preserve"> of the code of life itself has about it </w:t>
      </w:r>
      <w:r w:rsidRPr="003837C8">
        <w:rPr>
          <w:rStyle w:val="Emphasis"/>
        </w:rPr>
        <w:t>the negative energy of</w:t>
      </w:r>
      <w:r w:rsidRPr="003837C8">
        <w:rPr>
          <w:sz w:val="12"/>
        </w:rPr>
        <w:t xml:space="preserve"> suicidal </w:t>
      </w:r>
      <w:r w:rsidRPr="003837C8">
        <w:rPr>
          <w:rStyle w:val="Emphasis"/>
        </w:rPr>
        <w:t>nihilism</w:t>
      </w:r>
      <w:r w:rsidRPr="003837C8">
        <w:rPr>
          <w:sz w:val="12"/>
        </w:rPr>
        <w:t>. Here, t</w:t>
      </w:r>
      <w:r w:rsidRPr="00764A32">
        <w:rPr>
          <w:sz w:val="12"/>
        </w:rPr>
        <w:t xml:space="preserve">he language of "not-being"--the desiccating logic of what Heidegger memorably termed, "Nothingness nothings" as the historical form of the technological project of "permanent annihilation" --expresses itself vividly in two master commands: Space Command and Genetic Command. The first operates in the language of weaponized astrophysics where the curvature of space is manipulated for strategic purposes, and the other sequences the human genetic code itself. Thus, control of space is inextricably linked with control of time. </w:t>
      </w:r>
      <w:r w:rsidRPr="00766C90">
        <w:rPr>
          <w:rStyle w:val="StyleUnderline"/>
        </w:rPr>
        <w:t xml:space="preserve">The dynamic will to </w:t>
      </w:r>
      <w:r w:rsidRPr="00672366">
        <w:rPr>
          <w:rStyle w:val="StyleUnderline"/>
          <w:highlight w:val="yellow"/>
        </w:rPr>
        <w:t>technology projects itself</w:t>
      </w:r>
      <w:r w:rsidRPr="00766C90">
        <w:rPr>
          <w:rStyle w:val="StyleUnderline"/>
        </w:rPr>
        <w:t xml:space="preserve"> doubly </w:t>
      </w:r>
      <w:r w:rsidRPr="00672366">
        <w:rPr>
          <w:rStyle w:val="StyleUnderline"/>
          <w:highlight w:val="yellow"/>
        </w:rPr>
        <w:t>in</w:t>
      </w:r>
      <w:r w:rsidRPr="00766C90">
        <w:rPr>
          <w:rStyle w:val="StyleUnderline"/>
        </w:rPr>
        <w:t xml:space="preserve"> the macrophysics of </w:t>
      </w:r>
      <w:r w:rsidRPr="00672366">
        <w:rPr>
          <w:rStyle w:val="StyleUnderline"/>
          <w:highlight w:val="yellow"/>
        </w:rPr>
        <w:t>a "space-faring nation"</w:t>
      </w:r>
      <w:r w:rsidRPr="00672366">
        <w:rPr>
          <w:rStyle w:val="StyleUnderline"/>
        </w:rPr>
        <w:t xml:space="preserve"> and the microphysics of a body-faring cellular biology</w:t>
      </w:r>
      <w:r w:rsidRPr="00672366">
        <w:rPr>
          <w:sz w:val="12"/>
        </w:rPr>
        <w:t>. This is a collective demonstration of hubris that Greeks in the classical</w:t>
      </w:r>
      <w:r w:rsidRPr="00764A32">
        <w:rPr>
          <w:sz w:val="12"/>
        </w:rPr>
        <w:t xml:space="preserve"> age would only admire, and then fear, for its (technical) audacity and stunning (metaphysical) innocence.</w:t>
      </w:r>
      <w:r>
        <w:rPr>
          <w:sz w:val="12"/>
        </w:rPr>
        <w:t xml:space="preserve"> </w:t>
      </w:r>
      <w:r w:rsidRPr="005371F3">
        <w:rPr>
          <w:sz w:val="8"/>
          <w:szCs w:val="8"/>
        </w:rPr>
        <w:t xml:space="preserve">Ironically, at the very instance that USSPACECOM projects an imperialist military future of "full spectrum dominance," 9/11 occurs and we are suddenly time-shifted into the age of viral terrorism. </w:t>
      </w:r>
      <w:proofErr w:type="gramStart"/>
      <w:r w:rsidRPr="005371F3">
        <w:rPr>
          <w:sz w:val="8"/>
          <w:szCs w:val="8"/>
        </w:rPr>
        <w:t>Similar to</w:t>
      </w:r>
      <w:proofErr w:type="gramEnd"/>
      <w:r w:rsidRPr="005371F3">
        <w:rPr>
          <w:sz w:val="8"/>
          <w:szCs w:val="8"/>
        </w:rPr>
        <w:t xml:space="preserve"> the incommensurability of technology itself where the reality of "permanent annihilation" is sometimes offset by other ways of thinking technology, the human imagination does not begin, cannot begin, with tactics of 'dominant maneuver' and 'precision engagement' and 'full-dimensional protection' and 'focused logistics' but, with the terrorist side of fluid, earth-bound, real material warfare.</w:t>
      </w:r>
      <w:r>
        <w:rPr>
          <w:sz w:val="8"/>
          <w:szCs w:val="8"/>
        </w:rPr>
        <w:t xml:space="preserve"> </w:t>
      </w:r>
      <w:r w:rsidRPr="00F66DDD">
        <w:rPr>
          <w:rStyle w:val="Emphasis"/>
        </w:rPr>
        <w:t>Artificial war, then, as a prolegomenon to the codes of technology</w:t>
      </w:r>
      <w:r w:rsidRPr="00766C90">
        <w:rPr>
          <w:sz w:val="12"/>
        </w:rPr>
        <w:t>.</w:t>
      </w:r>
    </w:p>
    <w:p w14:paraId="295A6192" w14:textId="77777777" w:rsidR="00B05627" w:rsidRDefault="00B05627" w:rsidP="00B05627"/>
    <w:p w14:paraId="0B5DDD35" w14:textId="77777777" w:rsidR="00B05627" w:rsidRDefault="00B05627" w:rsidP="00B05627"/>
    <w:p w14:paraId="2AFBF274" w14:textId="77777777" w:rsidR="00B05627" w:rsidRDefault="00B05627" w:rsidP="00B05627">
      <w:pPr>
        <w:pStyle w:val="Heading4"/>
      </w:pPr>
      <w:r>
        <w:lastRenderedPageBreak/>
        <w:t xml:space="preserve">Thus, I affirm the resolution Resolved: </w:t>
      </w:r>
      <w:r w:rsidRPr="00B151CF">
        <w:t>The appropriation of outer space by private entities is unjust.</w:t>
      </w:r>
      <w:r>
        <w:t xml:space="preserve"> We employ the concept of The Inhuman to reject Cybernetics and reconfigure our relationship with technology- doing so is the only way to truly rid space of appropriation  </w:t>
      </w:r>
    </w:p>
    <w:p w14:paraId="1E910876" w14:textId="77777777" w:rsidR="00B05627" w:rsidRDefault="00B05627" w:rsidP="00B05627"/>
    <w:p w14:paraId="3CFE52CF" w14:textId="77777777" w:rsidR="00B05627" w:rsidRDefault="00B05627" w:rsidP="00B05627"/>
    <w:p w14:paraId="03BBB508" w14:textId="77777777" w:rsidR="00B05627" w:rsidRPr="00EB0873" w:rsidRDefault="00B05627" w:rsidP="00B05627">
      <w:pPr>
        <w:pStyle w:val="Heading4"/>
      </w:pPr>
      <w:commentRangeStart w:id="2"/>
      <w:r>
        <w:t xml:space="preserve">You </w:t>
      </w:r>
      <w:commentRangeEnd w:id="2"/>
      <w:r>
        <w:rPr>
          <w:rStyle w:val="CommentReference"/>
          <w:rFonts w:eastAsiaTheme="minorEastAsia" w:cstheme="minorBidi"/>
          <w:b w:val="0"/>
          <w:bCs w:val="0"/>
        </w:rPr>
        <w:commentReference w:id="2"/>
      </w:r>
      <w:r>
        <w:t xml:space="preserve">should understand the </w:t>
      </w:r>
      <w:proofErr w:type="spellStart"/>
      <w:r>
        <w:t>aff</w:t>
      </w:r>
      <w:proofErr w:type="spellEnd"/>
      <w:r>
        <w:t xml:space="preserve"> as an analysis of our orientation to technology that reconfigures thought from cybernetic to techno-diverse- by rejecting the appropriation of space, we reject the societal narrative of limitless and inexhaustible technological progression. The Inhuman is our metaphor for separating humanity from its mechanical counterpart. </w:t>
      </w:r>
    </w:p>
    <w:p w14:paraId="531CA19D" w14:textId="77777777" w:rsidR="00B05627" w:rsidRDefault="00B05627" w:rsidP="00B05627">
      <w:pPr>
        <w:rPr>
          <w:rStyle w:val="Style13ptBold"/>
        </w:rPr>
      </w:pPr>
      <w:r>
        <w:rPr>
          <w:rStyle w:val="Style13ptBold"/>
        </w:rPr>
        <w:t>Hui 19</w:t>
      </w:r>
    </w:p>
    <w:p w14:paraId="0C70D63C" w14:textId="77777777" w:rsidR="00B05627" w:rsidRPr="001577F5" w:rsidRDefault="00B05627" w:rsidP="00B05627">
      <w:pPr>
        <w:rPr>
          <w:szCs w:val="16"/>
        </w:rPr>
      </w:pPr>
      <w:r w:rsidRPr="001577F5">
        <w:rPr>
          <w:szCs w:val="16"/>
        </w:rPr>
        <w:t>[</w:t>
      </w:r>
      <w:proofErr w:type="gramStart"/>
      <w:r w:rsidRPr="001577F5">
        <w:rPr>
          <w:szCs w:val="16"/>
        </w:rPr>
        <w:t>Yuk,</w:t>
      </w:r>
      <w:proofErr w:type="gramEnd"/>
      <w:r w:rsidRPr="001577F5">
        <w:rPr>
          <w:szCs w:val="16"/>
        </w:rPr>
        <w:t xml:space="preserve"> teaches at the Bauhaus University in Weimar and is a visiting professor (PhD supervision qualification) in philosophy and technology at the China Academy of Art. 2019. “</w:t>
      </w:r>
      <w:proofErr w:type="spellStart"/>
      <w:r w:rsidRPr="001577F5">
        <w:rPr>
          <w:szCs w:val="16"/>
        </w:rPr>
        <w:t>Recursivity</w:t>
      </w:r>
      <w:proofErr w:type="spellEnd"/>
      <w:r w:rsidRPr="001577F5">
        <w:rPr>
          <w:szCs w:val="16"/>
        </w:rPr>
        <w:t xml:space="preserve"> and Contingency.”] pat</w:t>
      </w:r>
    </w:p>
    <w:p w14:paraId="5FD7793D" w14:textId="77777777" w:rsidR="00B05627" w:rsidRDefault="00B05627" w:rsidP="00B05627">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F4BE9">
        <w:rPr>
          <w:rStyle w:val="StyleUnderline"/>
        </w:rPr>
        <w:t xml:space="preserve">It is against system that </w:t>
      </w:r>
      <w:r w:rsidRPr="000F4BE9">
        <w:rPr>
          <w:rStyle w:val="StyleUnderline"/>
          <w:highlight w:val="yellow"/>
        </w:rPr>
        <w:t>Lyotard proposes</w:t>
      </w:r>
      <w:r w:rsidRPr="00053336">
        <w:rPr>
          <w:rStyle w:val="StyleUnderline"/>
        </w:rPr>
        <w:t xml:space="preserve"> the concept of </w:t>
      </w:r>
      <w:r w:rsidRPr="000F4BE9">
        <w:rPr>
          <w:rStyle w:val="Emphasis"/>
          <w:highlight w:val="yellow"/>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r>
        <w:rPr>
          <w:sz w:val="12"/>
        </w:rPr>
        <w:t xml:space="preserve"> </w:t>
      </w:r>
      <w:r w:rsidRPr="0011262A">
        <w:rPr>
          <w:sz w:val="12"/>
        </w:rPr>
        <w:t xml:space="preserve">The striking thing about this metaphysics of development is that it needs no finality. </w:t>
      </w:r>
      <w:r w:rsidRPr="000F4BE9">
        <w:rPr>
          <w:rStyle w:val="StyleUnderline"/>
          <w:highlight w:val="yellow"/>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F4BE9">
        <w:rPr>
          <w:rStyle w:val="StyleUnderline"/>
          <w:highlight w:val="yellow"/>
        </w:rPr>
        <w:t>is reproduced by accelerating</w:t>
      </w:r>
      <w:r w:rsidRPr="00053336">
        <w:rPr>
          <w:rStyle w:val="StyleUnderline"/>
        </w:rPr>
        <w:t xml:space="preserve"> and extending </w:t>
      </w:r>
      <w:r w:rsidRPr="000F4BE9">
        <w:rPr>
          <w:rStyle w:val="StyleUnderline"/>
          <w:highlight w:val="yellow"/>
        </w:rPr>
        <w:t>itself</w:t>
      </w:r>
      <w:r w:rsidRPr="00053336">
        <w:rPr>
          <w:rStyle w:val="StyleUnderline"/>
        </w:rPr>
        <w:t xml:space="preserve"> </w:t>
      </w:r>
      <w:r w:rsidRPr="000F4BE9">
        <w:rPr>
          <w:rStyle w:val="StyleUnderline"/>
          <w:highlight w:val="yellow"/>
        </w:rPr>
        <w:t>according to its internal dynamic</w:t>
      </w:r>
      <w:r w:rsidRPr="00053336">
        <w:rPr>
          <w:rStyle w:val="StyleUnderline"/>
        </w:rPr>
        <w:t xml:space="preserve"> alone</w:t>
      </w:r>
      <w:r w:rsidRPr="0011262A">
        <w:rPr>
          <w:sz w:val="12"/>
        </w:rPr>
        <w:t xml:space="preserve">. </w:t>
      </w:r>
      <w:r w:rsidRPr="00290560">
        <w:rPr>
          <w:rStyle w:val="StyleUnderline"/>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r>
        <w:rPr>
          <w:sz w:val="12"/>
        </w:rPr>
        <w:t xml:space="preserve"> </w:t>
      </w: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w:t>
      </w:r>
      <w:proofErr w:type="gramStart"/>
      <w:r w:rsidRPr="0011262A">
        <w:rPr>
          <w:sz w:val="12"/>
        </w:rPr>
        <w:t>means precisely</w:t>
      </w:r>
      <w:proofErr w:type="gramEnd"/>
      <w:r w:rsidRPr="0011262A">
        <w:rPr>
          <w:sz w:val="12"/>
        </w:rPr>
        <w:t xml:space="preserve"> the capacity to assimilate contingencies into its operation. </w:t>
      </w:r>
      <w:proofErr w:type="gramStart"/>
      <w:r w:rsidRPr="0011262A">
        <w:rPr>
          <w:sz w:val="12"/>
        </w:rPr>
        <w:t>That is to say, contingency</w:t>
      </w:r>
      <w:proofErr w:type="gramEnd"/>
      <w:r w:rsidRPr="0011262A">
        <w:rPr>
          <w:sz w:val="12"/>
        </w:rPr>
        <w:t xml:space="preserve">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290560">
        <w:rPr>
          <w:rStyle w:val="StyleUnderline"/>
          <w:highlight w:val="yellow"/>
        </w:rPr>
        <w:t>Recursion extends</w:t>
      </w:r>
      <w:r w:rsidRPr="005129AB">
        <w:rPr>
          <w:rStyle w:val="StyleUnderline"/>
        </w:rPr>
        <w:t xml:space="preserve"> from the mechanism of nature </w:t>
      </w:r>
      <w:r w:rsidRPr="00290560">
        <w:rPr>
          <w:rStyle w:val="StyleUnderline"/>
          <w:highlight w:val="yellow"/>
        </w:rPr>
        <w:t>to the mechanism of the machine</w:t>
      </w:r>
      <w:r w:rsidRPr="0011262A">
        <w:rPr>
          <w:sz w:val="12"/>
        </w:rPr>
        <w:t xml:space="preserve">, </w:t>
      </w:r>
      <w:r w:rsidRPr="005129AB">
        <w:rPr>
          <w:rStyle w:val="StyleUnderline"/>
        </w:rPr>
        <w:t xml:space="preserve">the mechanism of </w:t>
      </w:r>
      <w:r w:rsidRPr="00290560">
        <w:rPr>
          <w:rStyle w:val="StyleUnderline"/>
          <w:highlight w:val="yellow"/>
        </w:rPr>
        <w:t>capital and</w:t>
      </w:r>
      <w:r w:rsidRPr="005129AB">
        <w:rPr>
          <w:rStyle w:val="StyleUnderline"/>
        </w:rPr>
        <w:t xml:space="preserve"> now the mechanism of </w:t>
      </w:r>
      <w:r w:rsidRPr="00290560">
        <w:rPr>
          <w:rStyle w:val="StyleUnderline"/>
          <w:highlight w:val="yellow"/>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290560">
        <w:rPr>
          <w:rStyle w:val="Emphasis"/>
          <w:highlight w:val="yellow"/>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290560">
        <w:rPr>
          <w:rStyle w:val="StyleUnderline"/>
          <w:highlight w:val="yellow"/>
        </w:rPr>
        <w:t>an event</w:t>
      </w:r>
      <w:r w:rsidRPr="0011262A">
        <w:rPr>
          <w:sz w:val="12"/>
        </w:rPr>
        <w:t xml:space="preserve">, </w:t>
      </w:r>
      <w:r w:rsidRPr="006B0FD3">
        <w:rPr>
          <w:rStyle w:val="StyleUnderline"/>
        </w:rPr>
        <w:t xml:space="preserve">which is the explosion of the sun in 4.5 billion years’ time that </w:t>
      </w:r>
      <w:r w:rsidRPr="00290560">
        <w:rPr>
          <w:rStyle w:val="StyleUnderline"/>
          <w:highlight w:val="yellow"/>
        </w:rPr>
        <w:t>will</w:t>
      </w:r>
      <w:r w:rsidRPr="006B0FD3">
        <w:rPr>
          <w:rStyle w:val="StyleUnderline"/>
        </w:rPr>
        <w:t xml:space="preserve"> put an </w:t>
      </w:r>
      <w:r w:rsidRPr="00290560">
        <w:rPr>
          <w:rStyle w:val="StyleUnderline"/>
          <w:highlight w:val="yellow"/>
        </w:rPr>
        <w:t>end</w:t>
      </w:r>
      <w:r w:rsidRPr="006B0FD3">
        <w:rPr>
          <w:rStyle w:val="StyleUnderline"/>
        </w:rPr>
        <w:t xml:space="preserve"> to all </w:t>
      </w:r>
      <w:r w:rsidRPr="00290560">
        <w:rPr>
          <w:rStyle w:val="StyleUnderline"/>
          <w:highlight w:val="yellow"/>
        </w:rPr>
        <w:t>organic life</w:t>
      </w:r>
      <w:r w:rsidRPr="0011262A">
        <w:rPr>
          <w:sz w:val="12"/>
        </w:rPr>
        <w:t xml:space="preserve">, </w:t>
      </w:r>
      <w:r w:rsidRPr="006B0FD3">
        <w:rPr>
          <w:rStyle w:val="StyleUnderline"/>
        </w:rPr>
        <w:t xml:space="preserve">an event </w:t>
      </w:r>
      <w:r w:rsidRPr="00290560">
        <w:rPr>
          <w:rStyle w:val="StyleUnderline"/>
          <w:highlight w:val="yellow"/>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r>
        <w:rPr>
          <w:sz w:val="12"/>
        </w:rPr>
        <w:t xml:space="preserve"> </w:t>
      </w:r>
      <w:r w:rsidRPr="00290560">
        <w:rPr>
          <w:rStyle w:val="StyleUnderline"/>
        </w:rPr>
        <w:t xml:space="preserve">The destruction of all organic life points to </w:t>
      </w:r>
      <w:r w:rsidRPr="00290560">
        <w:rPr>
          <w:rStyle w:val="StyleUnderline"/>
          <w:highlight w:val="yellow"/>
        </w:rPr>
        <w:t>the only possibility for</w:t>
      </w:r>
      <w:r w:rsidRPr="006B0FD3">
        <w:rPr>
          <w:rStyle w:val="StyleUnderline"/>
        </w:rPr>
        <w:t xml:space="preserve"> the </w:t>
      </w:r>
      <w:r w:rsidRPr="00290560">
        <w:rPr>
          <w:rStyle w:val="StyleUnderline"/>
          <w:highlight w:val="yellow"/>
        </w:rPr>
        <w:t>survival</w:t>
      </w:r>
      <w:r w:rsidRPr="006B0FD3">
        <w:rPr>
          <w:rStyle w:val="StyleUnderline"/>
        </w:rPr>
        <w:t xml:space="preserve"> of the human</w:t>
      </w:r>
      <w:r w:rsidRPr="0011262A">
        <w:rPr>
          <w:sz w:val="12"/>
        </w:rPr>
        <w:t xml:space="preserve">, </w:t>
      </w:r>
      <w:r w:rsidRPr="00290560">
        <w:rPr>
          <w:rStyle w:val="StyleUnderline"/>
        </w:rPr>
        <w:t xml:space="preserve">which </w:t>
      </w:r>
      <w:r w:rsidRPr="00290560">
        <w:rPr>
          <w:rStyle w:val="StyleUnderline"/>
          <w:highlight w:val="yellow"/>
        </w:rPr>
        <w:t>is the separation</w:t>
      </w:r>
      <w:r w:rsidRPr="006B0FD3">
        <w:rPr>
          <w:rStyle w:val="StyleUnderline"/>
        </w:rPr>
        <w:t xml:space="preserve"> between body and mind</w:t>
      </w:r>
      <w:r w:rsidRPr="00290560">
        <w:rPr>
          <w:sz w:val="12"/>
          <w:highlight w:val="yellow"/>
        </w:rPr>
        <w:t xml:space="preserve">, </w:t>
      </w:r>
      <w:r w:rsidRPr="00290560">
        <w:rPr>
          <w:rStyle w:val="Emphasis"/>
          <w:highlight w:val="yellow"/>
        </w:rPr>
        <w:t>between hardware and software</w:t>
      </w:r>
      <w:r w:rsidRPr="0011262A">
        <w:rPr>
          <w:sz w:val="12"/>
        </w:rPr>
        <w:t xml:space="preserve">. </w:t>
      </w:r>
      <w:r w:rsidRPr="006B0FD3">
        <w:rPr>
          <w:rStyle w:val="StyleUnderline"/>
        </w:rPr>
        <w:t xml:space="preserve">This metaphor of software and hardware is </w:t>
      </w:r>
      <w:r w:rsidRPr="00290560">
        <w:rPr>
          <w:rStyle w:val="StyleUnderline"/>
        </w:rPr>
        <w:t>technological</w:t>
      </w:r>
      <w:r w:rsidRPr="0011262A">
        <w:rPr>
          <w:sz w:val="12"/>
        </w:rPr>
        <w:t xml:space="preserve">, </w:t>
      </w:r>
      <w:r w:rsidRPr="006B0FD3">
        <w:rPr>
          <w:rStyle w:val="StyleUnderline"/>
        </w:rPr>
        <w:t xml:space="preserve">but it is also not a metaphor because it is </w:t>
      </w:r>
      <w:r w:rsidRPr="00290560">
        <w:rPr>
          <w:rStyle w:val="StyleUnderline"/>
          <w:highlight w:val="yellow"/>
        </w:rPr>
        <w:t>a research agenda</w:t>
      </w:r>
      <w:r w:rsidRPr="006B0FD3">
        <w:rPr>
          <w:rStyle w:val="StyleUnderline"/>
        </w:rPr>
        <w:t xml:space="preserve"> that covers everything </w:t>
      </w:r>
      <w:r w:rsidRPr="00290560">
        <w:rPr>
          <w:rStyle w:val="StyleUnderline"/>
          <w:highlight w:val="yellow"/>
        </w:rPr>
        <w:t>from</w:t>
      </w:r>
      <w:r w:rsidRPr="006B0FD3">
        <w:rPr>
          <w:rStyle w:val="StyleUnderline"/>
        </w:rPr>
        <w:t xml:space="preserve"> dietetics</w:t>
      </w:r>
      <w:r w:rsidRPr="0011262A">
        <w:rPr>
          <w:sz w:val="12"/>
        </w:rPr>
        <w:t xml:space="preserve">, </w:t>
      </w:r>
      <w:r w:rsidRPr="00290560">
        <w:rPr>
          <w:rStyle w:val="StyleUnderline"/>
          <w:highlight w:val="yellow"/>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290560">
        <w:rPr>
          <w:rStyle w:val="StyleUnderline"/>
          <w:highlight w:val="yellow"/>
        </w:rPr>
        <w:t>to</w:t>
      </w:r>
      <w:r w:rsidRPr="006B0FD3">
        <w:rPr>
          <w:rStyle w:val="StyleUnderline"/>
        </w:rPr>
        <w:t xml:space="preserve"> particle physics</w:t>
      </w:r>
      <w:r w:rsidRPr="0011262A">
        <w:rPr>
          <w:sz w:val="12"/>
        </w:rPr>
        <w:t>, astrophysics, electronics</w:t>
      </w:r>
      <w:r w:rsidRPr="00290560">
        <w:t xml:space="preserve">, </w:t>
      </w:r>
      <w:r w:rsidRPr="00290560">
        <w:rPr>
          <w:rStyle w:val="StyleUnderline"/>
          <w:highlight w:val="yellow"/>
        </w:rPr>
        <w:t>information 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r>
        <w:rPr>
          <w:sz w:val="12"/>
        </w:rPr>
        <w:t xml:space="preserve"> </w:t>
      </w: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r>
        <w:rPr>
          <w:sz w:val="8"/>
          <w:szCs w:val="8"/>
        </w:rPr>
        <w:t xml:space="preserve"> </w:t>
      </w: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290560">
        <w:rPr>
          <w:sz w:val="12"/>
          <w:szCs w:val="12"/>
        </w:rPr>
        <w:t xml:space="preserve">In order to know an event or an environment, the AI will have to produce a huge </w:t>
      </w:r>
      <w:proofErr w:type="gramStart"/>
      <w:r w:rsidRPr="00290560">
        <w:rPr>
          <w:sz w:val="12"/>
          <w:szCs w:val="12"/>
        </w:rPr>
        <w:t>amount</w:t>
      </w:r>
      <w:proofErr w:type="gramEnd"/>
      <w:r w:rsidRPr="00290560">
        <w:rPr>
          <w:sz w:val="12"/>
          <w:szCs w:val="12"/>
        </w:rPr>
        <w:t xml:space="preserve"> of descriptions. </w:t>
      </w:r>
      <w:r w:rsidRPr="00290560">
        <w:rPr>
          <w:sz w:val="12"/>
          <w:szCs w:val="12"/>
        </w:rPr>
        <w:lastRenderedPageBreak/>
        <w:t xml:space="preserve">However, it remains very difficult to contextualize these descriptions. It is Cartesian because, in this form of knowing, everything is merely present-at-hand in the sense of Heidegger, while it ignores the fact that in the preoccupations of everyday life Dasein encounters situations that are ready-to-hand and have to do with embodiment and intuition. The rejection of reducing thinking to a binary form is also a rejection of the separation between body and mind. The philosopher, who is challenged in this dialogue, is also a phenomenologist. He </w:t>
      </w:r>
      <w:proofErr w:type="gramStart"/>
      <w:r w:rsidRPr="00290560">
        <w:rPr>
          <w:sz w:val="12"/>
          <w:szCs w:val="12"/>
        </w:rPr>
        <w:t>has to</w:t>
      </w:r>
      <w:proofErr w:type="gramEnd"/>
      <w:r w:rsidRPr="00290560">
        <w:rPr>
          <w:sz w:val="12"/>
          <w:szCs w:val="12"/>
        </w:rPr>
        <w:t xml:space="preserve"> defend the importance of the body and of sexuality, since without the body and without sexuality, can thinking exist at all? Brassier has nicely summarized the perspectives of the two interrogators:</w:t>
      </w:r>
      <w:r>
        <w:rPr>
          <w:sz w:val="12"/>
          <w:szCs w:val="12"/>
        </w:rPr>
        <w:t xml:space="preserve"> </w:t>
      </w:r>
      <w:r w:rsidRPr="00290560">
        <w:rPr>
          <w:sz w:val="12"/>
          <w:szCs w:val="12"/>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r>
        <w:rPr>
          <w:sz w:val="12"/>
          <w:szCs w:val="12"/>
        </w:rPr>
        <w:t xml:space="preserve"> </w:t>
      </w:r>
      <w:r w:rsidRPr="00290560">
        <w:rPr>
          <w:sz w:val="12"/>
          <w:szCs w:val="12"/>
        </w:rPr>
        <w:t>If becoming system presents a negativity for Lyotard, this is because it is based on a negative organology, which ignores the question of 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290560">
        <w:rPr>
          <w:rStyle w:val="StyleUnderline"/>
          <w:highlight w:val="yellow"/>
        </w:rPr>
        <w:t>resistance is</w:t>
      </w:r>
      <w:r w:rsidRPr="007F5BE9">
        <w:rPr>
          <w:rStyle w:val="StyleUnderline"/>
        </w:rPr>
        <w:t xml:space="preserve"> also </w:t>
      </w:r>
      <w:r w:rsidRPr="00290560">
        <w:rPr>
          <w:rStyle w:val="StyleUnderline"/>
          <w:highlight w:val="yellow"/>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r>
        <w:rPr>
          <w:sz w:val="12"/>
        </w:rPr>
        <w:t xml:space="preserve"> </w:t>
      </w: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290560">
        <w:rPr>
          <w:rStyle w:val="StyleUnderline"/>
          <w:highlight w:val="yellow"/>
        </w:rPr>
        <w:t>not</w:t>
      </w:r>
      <w:r w:rsidRPr="007F5BE9">
        <w:rPr>
          <w:rStyle w:val="StyleUnderline"/>
        </w:rPr>
        <w:t xml:space="preserve"> by </w:t>
      </w:r>
      <w:r w:rsidRPr="00290560">
        <w:rPr>
          <w:rStyle w:val="StyleUnderline"/>
          <w:highlight w:val="yellow"/>
        </w:rPr>
        <w:t>rejecting</w:t>
      </w:r>
      <w:r w:rsidRPr="007F5BE9">
        <w:rPr>
          <w:rStyle w:val="StyleUnderline"/>
        </w:rPr>
        <w:t xml:space="preserve"> a </w:t>
      </w:r>
      <w:r w:rsidRPr="00290560">
        <w:rPr>
          <w:rStyle w:val="StyleUnderline"/>
          <w:highlight w:val="yellow"/>
        </w:rPr>
        <w:t>human-machine hybridity but</w:t>
      </w:r>
      <w:r w:rsidRPr="007F5BE9">
        <w:rPr>
          <w:rStyle w:val="StyleUnderline"/>
        </w:rPr>
        <w:t xml:space="preserve"> by </w:t>
      </w:r>
      <w:r w:rsidRPr="00290560">
        <w:rPr>
          <w:rStyle w:val="StyleUnderline"/>
          <w:highlight w:val="yellow"/>
        </w:rPr>
        <w:t>rejecting</w:t>
      </w:r>
      <w:r w:rsidRPr="007F5BE9">
        <w:rPr>
          <w:rStyle w:val="StyleUnderline"/>
        </w:rPr>
        <w:t xml:space="preserve"> the tendency imposed by a </w:t>
      </w:r>
      <w:r w:rsidRPr="00290560">
        <w:rPr>
          <w:rStyle w:val="StyleUnderline"/>
          <w:highlight w:val="yellow"/>
        </w:rPr>
        <w:t>transhumanist ideology</w:t>
      </w:r>
      <w:r w:rsidRPr="007F5BE9">
        <w:rPr>
          <w:rStyle w:val="StyleUnderline"/>
        </w:rPr>
        <w:t xml:space="preserve"> that is </w:t>
      </w:r>
      <w:r w:rsidRPr="00290560">
        <w:rPr>
          <w:rStyle w:val="StyleUnderline"/>
          <w:highlight w:val="yellow"/>
        </w:rPr>
        <w:t>motivated by</w:t>
      </w:r>
      <w:r w:rsidRPr="007F5BE9">
        <w:rPr>
          <w:rStyle w:val="StyleUnderline"/>
        </w:rPr>
        <w:t xml:space="preserve"> the anticipation of the solar catastrophe and desire of </w:t>
      </w:r>
      <w:r w:rsidRPr="00290560">
        <w:rPr>
          <w:rStyle w:val="StyleUnderline"/>
          <w:highlight w:val="yellow"/>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290560">
        <w:rPr>
          <w:rStyle w:val="StyleUnderline"/>
          <w:highlight w:val="yellow"/>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290560">
        <w:rPr>
          <w:rStyle w:val="StyleUnderline"/>
          <w:highlight w:val="yellow"/>
        </w:rPr>
        <w:t>cannot be reduced to calculation</w:t>
      </w:r>
      <w:r w:rsidRPr="007F5BE9">
        <w:rPr>
          <w:rStyle w:val="StyleUnderline"/>
        </w:rPr>
        <w:t xml:space="preserve"> and to representation</w:t>
      </w:r>
      <w:r w:rsidRPr="0011262A">
        <w:rPr>
          <w:sz w:val="12"/>
        </w:rPr>
        <w:t xml:space="preserve">. The possible explanation of seeing an intimacy between art and the inhuman is that art sends the system back to a primordial creativity </w:t>
      </w:r>
      <w:proofErr w:type="gramStart"/>
      <w:r w:rsidRPr="0011262A">
        <w:rPr>
          <w:sz w:val="12"/>
        </w:rPr>
        <w:t>in order to</w:t>
      </w:r>
      <w:proofErr w:type="gramEnd"/>
      <w:r w:rsidRPr="0011262A">
        <w:rPr>
          <w:sz w:val="12"/>
        </w:rPr>
        <w:t xml:space="preserve">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r>
        <w:rPr>
          <w:sz w:val="12"/>
        </w:rPr>
        <w:t xml:space="preserve"> </w:t>
      </w:r>
      <w:r w:rsidRPr="0011262A">
        <w:rPr>
          <w:sz w:val="8"/>
          <w:szCs w:val="8"/>
        </w:rPr>
        <w:t xml:space="preserve">JFL: You remember that in the eleventh book that you cited, and that you remember, those confessions, there is this formula, it is a god more interior in myself than me, that is what I </w:t>
      </w:r>
      <w:proofErr w:type="gramStart"/>
      <w:r w:rsidRPr="0011262A">
        <w:rPr>
          <w:sz w:val="8"/>
          <w:szCs w:val="8"/>
        </w:rPr>
        <w:t>make allusion</w:t>
      </w:r>
      <w:proofErr w:type="gramEnd"/>
      <w:r w:rsidRPr="0011262A">
        <w:rPr>
          <w:sz w:val="8"/>
          <w:szCs w:val="8"/>
        </w:rPr>
        <w:t xml:space="preserve"> to, what Wilson searches, it is that, isn’t it? There is something in me which is more interior in myself than me, well, this what I call the inhuman, I have the right, it is perfectly clear, in fact, because it is just something with which I will never arrive at having . . .</w:t>
      </w:r>
      <w:r>
        <w:rPr>
          <w:sz w:val="8"/>
          <w:szCs w:val="8"/>
        </w:rPr>
        <w:t xml:space="preserve"> </w:t>
      </w:r>
      <w:r w:rsidRPr="0011262A">
        <w:rPr>
          <w:sz w:val="8"/>
          <w:szCs w:val="8"/>
        </w:rPr>
        <w:t>Interrogator: Vulgarly, when we employ the word inhuman, we think about the horrible, appalling, cruel, and detestable, we don’t think about interior being which unfolds . . .</w:t>
      </w:r>
      <w:r>
        <w:rPr>
          <w:sz w:val="8"/>
          <w:szCs w:val="8"/>
        </w:rPr>
        <w:t xml:space="preserve"> </w:t>
      </w:r>
      <w:r w:rsidRPr="0011262A">
        <w:rPr>
          <w:sz w:val="8"/>
          <w:szCs w:val="8"/>
        </w:rPr>
        <w:t>JFL: You do it on purpose!</w:t>
      </w:r>
      <w:r>
        <w:rPr>
          <w:sz w:val="8"/>
          <w:szCs w:val="8"/>
        </w:rPr>
        <w:t xml:space="preserve"> </w:t>
      </w:r>
      <w:r w:rsidRPr="0011262A">
        <w:rPr>
          <w:sz w:val="8"/>
          <w:szCs w:val="8"/>
        </w:rPr>
        <w:t>Interrogator: But I am not philosopher, I am journalist, I am a bit flat.</w:t>
      </w:r>
      <w:r>
        <w:rPr>
          <w:sz w:val="8"/>
          <w:szCs w:val="8"/>
        </w:rPr>
        <w:t xml:space="preserve"> </w:t>
      </w:r>
      <w:r w:rsidRPr="00A96AE9">
        <w:rPr>
          <w:rStyle w:val="StyleUnderline"/>
        </w:rPr>
        <w:t xml:space="preserve">Lyotard sometimes refers to </w:t>
      </w:r>
      <w:r w:rsidRPr="00290560">
        <w:rPr>
          <w:rStyle w:val="StyleUnderline"/>
          <w:highlight w:val="yellow"/>
        </w:rPr>
        <w:t>this inhuman</w:t>
      </w:r>
      <w:r w:rsidRPr="00A96AE9">
        <w:rPr>
          <w:rStyle w:val="StyleUnderline"/>
        </w:rPr>
        <w:t xml:space="preserve"> “which </w:t>
      </w:r>
      <w:r w:rsidRPr="00290560">
        <w:rPr>
          <w:rStyle w:val="StyleUnderline"/>
          <w:highlight w:val="yellow"/>
        </w:rPr>
        <w:t>is more interior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w:t>
      </w:r>
      <w:proofErr w:type="gramStart"/>
      <w:r w:rsidRPr="0011262A">
        <w:rPr>
          <w:sz w:val="12"/>
        </w:rPr>
        <w:t>completely separate</w:t>
      </w:r>
      <w:proofErr w:type="gramEnd"/>
      <w:r w:rsidRPr="0011262A">
        <w:rPr>
          <w:sz w:val="12"/>
        </w:rPr>
        <w:t xml:space="preserv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w:t>
      </w:r>
      <w:proofErr w:type="gramStart"/>
      <w:r w:rsidRPr="0011262A">
        <w:rPr>
          <w:sz w:val="12"/>
        </w:rPr>
        <w:t>Gödel, since</w:t>
      </w:r>
      <w:proofErr w:type="gramEnd"/>
      <w:r w:rsidRPr="0011262A">
        <w:rPr>
          <w:sz w:val="12"/>
        </w:rPr>
        <w:t xml:space="preserve"> both logicians refused the subordination to positivism. Like Gödel, who shows the incompleteness of any logical system in terms of proof, for his part Wittgenstein “did not opt for the positivism that was being developed by the Vienna </w:t>
      </w:r>
      <w:proofErr w:type="gramStart"/>
      <w:r w:rsidRPr="0011262A">
        <w:rPr>
          <w:sz w:val="12"/>
        </w:rPr>
        <w:t>Circle, but</w:t>
      </w:r>
      <w:proofErr w:type="gramEnd"/>
      <w:r w:rsidRPr="0011262A">
        <w:rPr>
          <w:sz w:val="12"/>
        </w:rPr>
        <w:t xml:space="preserve"> outlined in his investigation of language games a kind of legitimation not based on performativity.” </w:t>
      </w:r>
      <w:r w:rsidRPr="00F81C8A">
        <w:rPr>
          <w:rStyle w:val="StyleUnderline"/>
        </w:rPr>
        <w:t>The positive inhuman is that which resists systematization and reduction to calculation</w:t>
      </w:r>
      <w:r w:rsidRPr="0011262A">
        <w:rPr>
          <w:sz w:val="12"/>
        </w:rPr>
        <w:t>. The question is, how can we articulate the question of the inhuman, which is not hermeneutic, and not reflexive, without returning to theology or mysticism?</w:t>
      </w:r>
      <w:r>
        <w:rPr>
          <w:sz w:val="12"/>
        </w:rPr>
        <w:t xml:space="preserve"> </w:t>
      </w: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F81C8A">
        <w:rPr>
          <w:rStyle w:val="StyleUnderline"/>
        </w:rPr>
        <w:t xml:space="preserve">Lyotard </w:t>
      </w:r>
      <w:r w:rsidRPr="00F81C8A">
        <w:rPr>
          <w:rStyle w:val="StyleUnderline"/>
          <w:highlight w:val="yellow"/>
        </w:rPr>
        <w:t>rejects the reduction</w:t>
      </w:r>
      <w:r w:rsidRPr="00F81C8A">
        <w:rPr>
          <w:rStyle w:val="StyleUnderline"/>
        </w:rPr>
        <w:t xml:space="preserve"> of thinking </w:t>
      </w:r>
      <w:r w:rsidRPr="00F81C8A">
        <w:rPr>
          <w:rStyle w:val="StyleUnderline"/>
          <w:highlight w:val="yellow"/>
        </w:rPr>
        <w:t>to algorithms</w:t>
      </w:r>
      <w:r w:rsidRPr="00F81C8A">
        <w:rPr>
          <w:rStyle w:val="StyleUnderline"/>
        </w:rPr>
        <w:t xml:space="preserve"> or to the determination of any technological system</w:t>
      </w:r>
      <w:r w:rsidRPr="00F81C8A">
        <w:rPr>
          <w:sz w:val="12"/>
        </w:rPr>
        <w:t xml:space="preserve">, </w:t>
      </w:r>
      <w:r w:rsidRPr="00F81C8A">
        <w:rPr>
          <w:rStyle w:val="StyleUnderline"/>
          <w:highlight w:val="yellow"/>
        </w:rPr>
        <w:t>but</w:t>
      </w:r>
      <w:r w:rsidRPr="00F81C8A">
        <w:rPr>
          <w:rStyle w:val="StyleUnderline"/>
        </w:rPr>
        <w:t xml:space="preserve"> he </w:t>
      </w:r>
      <w:r w:rsidRPr="00F81C8A">
        <w:rPr>
          <w:rStyle w:val="StyleUnderline"/>
          <w:highlight w:val="yellow"/>
        </w:rPr>
        <w:t>doesn’t</w:t>
      </w:r>
      <w:r w:rsidRPr="00F81C8A">
        <w:rPr>
          <w:rStyle w:val="StyleUnderline"/>
        </w:rPr>
        <w:t xml:space="preserve"> explicitly </w:t>
      </w:r>
      <w:r w:rsidRPr="00F81C8A">
        <w:rPr>
          <w:rStyle w:val="StyleUnderline"/>
          <w:highlight w:val="yellow"/>
        </w:rPr>
        <w:t>reject technology</w:t>
      </w:r>
      <w:r w:rsidRPr="00F81C8A">
        <w:rPr>
          <w:sz w:val="12"/>
        </w:rPr>
        <w:t>.</w:t>
      </w:r>
      <w:r w:rsidRPr="0011262A">
        <w:rPr>
          <w:sz w:val="12"/>
        </w:rPr>
        <w:t xml:space="preserve"> In some places the intimacy between technology and culture as modes of inscription is the condition under which thinking is possible, and this condition always carries a negative dimension such as incompleteness, lack, or obstacle:</w:t>
      </w:r>
      <w:r>
        <w:rPr>
          <w:sz w:val="12"/>
        </w:rPr>
        <w:t xml:space="preserve"> </w:t>
      </w:r>
      <w:r w:rsidRPr="0011262A">
        <w:rPr>
          <w:sz w:val="8"/>
          <w:szCs w:val="8"/>
        </w:rPr>
        <w:t xml:space="preserve">[W]e think in a world of inscriptions already there. Call this culture if you like. And if we think, this is because there’s still something missing in this plenitude and room </w:t>
      </w:r>
      <w:proofErr w:type="gramStart"/>
      <w:r w:rsidRPr="0011262A">
        <w:rPr>
          <w:sz w:val="8"/>
          <w:szCs w:val="8"/>
        </w:rPr>
        <w:t>has to</w:t>
      </w:r>
      <w:proofErr w:type="gramEnd"/>
      <w:r w:rsidRPr="0011262A">
        <w:rPr>
          <w:sz w:val="8"/>
          <w:szCs w:val="8"/>
        </w:rPr>
        <w:t xml:space="preserve"> be made for this lack by making the mind a blank, which allows the something else remaining to be thought to happen. But this can only “emerge” as already inscribed in its turn.</w:t>
      </w:r>
      <w:r>
        <w:rPr>
          <w:sz w:val="8"/>
          <w:szCs w:val="8"/>
        </w:rPr>
        <w:t xml:space="preserve"> </w:t>
      </w:r>
      <w:r w:rsidRPr="00F81C8A">
        <w:rPr>
          <w:rStyle w:val="StyleUnderline"/>
        </w:rPr>
        <w:t>There is something that presents itself as a lack</w:t>
      </w:r>
      <w:r w:rsidRPr="00F81C8A">
        <w:rPr>
          <w:sz w:val="12"/>
        </w:rPr>
        <w:t xml:space="preserve">, </w:t>
      </w:r>
      <w:r w:rsidRPr="00F81C8A">
        <w:rPr>
          <w:rStyle w:val="StyleUnderline"/>
        </w:rPr>
        <w:t>which hurts the already thought as plenitude</w:t>
      </w:r>
      <w:r w:rsidRPr="00F81C8A">
        <w:rPr>
          <w:sz w:val="12"/>
        </w:rPr>
        <w:t xml:space="preserve">, </w:t>
      </w:r>
      <w:r w:rsidRPr="00F81C8A">
        <w:rPr>
          <w:rStyle w:val="StyleUnderline"/>
        </w:rPr>
        <w:t xml:space="preserve">since it suspends the already thought </w:t>
      </w:r>
      <w:proofErr w:type="gramStart"/>
      <w:r w:rsidRPr="00F81C8A">
        <w:rPr>
          <w:rStyle w:val="StyleUnderline"/>
        </w:rPr>
        <w:t>in order to</w:t>
      </w:r>
      <w:proofErr w:type="gramEnd"/>
      <w:r w:rsidRPr="00F81C8A">
        <w:rPr>
          <w:rStyle w:val="StyleUnderline"/>
        </w:rPr>
        <w:t xml:space="preserve"> allow something new to come</w:t>
      </w:r>
      <w:r w:rsidRPr="00F81C8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F81C8A">
        <w:rPr>
          <w:rStyle w:val="Emphasis"/>
        </w:rPr>
        <w:t>What could not be thought by a superintelligence?</w:t>
      </w:r>
      <w:r w:rsidRPr="00F81C8A">
        <w:rPr>
          <w:sz w:val="12"/>
        </w:rPr>
        <w:t xml:space="preserve"> And if</w:t>
      </w:r>
      <w:r w:rsidRPr="0011262A">
        <w:rPr>
          <w:sz w:val="12"/>
        </w:rPr>
        <w:t xml:space="preserve"> all is already inscribed in the superintelligence, there is no longer an unthought. Does it also mean that there will be no longer any thinking, and no longer anything contingent?</w:t>
      </w:r>
    </w:p>
    <w:p w14:paraId="6852F0E6" w14:textId="77777777" w:rsidR="00B05627" w:rsidRDefault="00B05627" w:rsidP="00B05627">
      <w:pPr>
        <w:rPr>
          <w:sz w:val="12"/>
        </w:rPr>
      </w:pPr>
    </w:p>
    <w:p w14:paraId="50F09C4B" w14:textId="77777777" w:rsidR="00B05627" w:rsidRDefault="00B05627" w:rsidP="00B05627">
      <w:pPr>
        <w:rPr>
          <w:sz w:val="12"/>
        </w:rPr>
      </w:pPr>
    </w:p>
    <w:p w14:paraId="39A8C2F0" w14:textId="77777777" w:rsidR="00B05627" w:rsidRPr="003045D8" w:rsidRDefault="00B05627" w:rsidP="00B05627">
      <w:pPr>
        <w:pStyle w:val="Heading4"/>
      </w:pPr>
      <w:r>
        <w:t xml:space="preserve">Our resistance is tangible- </w:t>
      </w:r>
      <w:commentRangeStart w:id="3"/>
      <w:r>
        <w:t xml:space="preserve">The </w:t>
      </w:r>
      <w:commentRangeEnd w:id="3"/>
      <w:r>
        <w:rPr>
          <w:rStyle w:val="CommentReference"/>
          <w:rFonts w:eastAsiaTheme="minorEastAsia" w:cstheme="minorBidi"/>
          <w:b w:val="0"/>
          <w:bCs w:val="0"/>
        </w:rPr>
        <w:commentReference w:id="3"/>
      </w:r>
      <w:proofErr w:type="spellStart"/>
      <w:r>
        <w:t>aff</w:t>
      </w:r>
      <w:proofErr w:type="spellEnd"/>
      <w:r>
        <w:t xml:space="preserve"> generates interventions into the </w:t>
      </w:r>
      <w:r w:rsidRPr="00E8443F">
        <w:t>structure</w:t>
      </w:r>
      <w:r>
        <w:t xml:space="preserve"> of imperialism. Targeted material resistance has the power to uproot Cybernetics and collapse the system</w:t>
      </w:r>
    </w:p>
    <w:p w14:paraId="1A4B34ED" w14:textId="77777777" w:rsidR="00B05627" w:rsidRPr="003B4BAD" w:rsidRDefault="00B05627" w:rsidP="00B05627">
      <w:pPr>
        <w:rPr>
          <w:b/>
          <w:sz w:val="26"/>
        </w:rPr>
      </w:pPr>
      <w:proofErr w:type="spellStart"/>
      <w:r>
        <w:rPr>
          <w:rStyle w:val="Style13ptBold"/>
        </w:rPr>
        <w:t>Tiqqun</w:t>
      </w:r>
      <w:proofErr w:type="spellEnd"/>
      <w:r>
        <w:rPr>
          <w:rStyle w:val="Style13ptBold"/>
        </w:rPr>
        <w:t xml:space="preserve"> 01 </w:t>
      </w:r>
      <w:r w:rsidRPr="0018700A">
        <w:rPr>
          <w:szCs w:val="16"/>
        </w:rPr>
        <w:t xml:space="preserve">[French leftist philosophical journal, founded in 1999 with an aim to "recreate the conditions of another community." Probably not you. 2001. “The Cybernetic Hypothesis,” </w:t>
      </w:r>
      <w:hyperlink r:id="rId16" w:anchor="toc11" w:history="1">
        <w:r w:rsidRPr="0018700A">
          <w:rPr>
            <w:rStyle w:val="Hyperlink"/>
            <w:szCs w:val="16"/>
          </w:rPr>
          <w:t>https://theanarchistlibrary.org/library/tiqqun-the-cybernetic-hypothesis</w:t>
        </w:r>
      </w:hyperlink>
      <w:r w:rsidRPr="0018700A">
        <w:rPr>
          <w:szCs w:val="16"/>
        </w:rPr>
        <w:t>] pat</w:t>
      </w:r>
    </w:p>
    <w:p w14:paraId="523A235D" w14:textId="77777777" w:rsidR="00B05627" w:rsidRPr="003B4BAD" w:rsidRDefault="00B05627" w:rsidP="00B05627">
      <w:pPr>
        <w:rPr>
          <w:sz w:val="12"/>
        </w:rPr>
      </w:pPr>
      <w:r w:rsidRPr="00923134">
        <w:rPr>
          <w:sz w:val="12"/>
        </w:rPr>
        <w:lastRenderedPageBreak/>
        <w:t xml:space="preserve">These questions, seen from the neutralized and neutralizing perspective of the laboratory observer or of the </w:t>
      </w:r>
      <w:proofErr w:type="gramStart"/>
      <w:r w:rsidRPr="00923134">
        <w:rPr>
          <w:sz w:val="12"/>
        </w:rPr>
        <w:t>chat-room</w:t>
      </w:r>
      <w:proofErr w:type="gramEnd"/>
      <w:r w:rsidRPr="00923134">
        <w:rPr>
          <w:sz w:val="12"/>
        </w:rPr>
        <w:t xml:space="preserve">/salon, must be reexamined in themselves, and tested out. Amplifying the fluctuations: what’s that mean to me? How can deviance, mine for example, give rise to disorder? </w:t>
      </w:r>
      <w:r w:rsidRPr="00914A20">
        <w:rPr>
          <w:rStyle w:val="StyleUnderline"/>
          <w:highlight w:val="yellow"/>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the discrepancies between each individual and the norm</w:t>
      </w:r>
      <w:r w:rsidRPr="00914A20">
        <w:rPr>
          <w:sz w:val="12"/>
          <w:highlight w:val="yellow"/>
        </w:rPr>
        <w:t xml:space="preserve">, </w:t>
      </w:r>
      <w:r w:rsidRPr="00914A20">
        <w:rPr>
          <w:rStyle w:val="StyleUnderline"/>
          <w:highlight w:val="yellow"/>
        </w:rPr>
        <w:t xml:space="preserve">each </w:t>
      </w:r>
      <w:proofErr w:type="gramStart"/>
      <w:r w:rsidRPr="00914A20">
        <w:rPr>
          <w:rStyle w:val="StyleUnderline"/>
          <w:highlight w:val="yellow"/>
        </w:rPr>
        <w:t>person</w:t>
      </w:r>
      <w:proofErr w:type="gramEnd"/>
      <w:r w:rsidRPr="00914A20">
        <w:rPr>
          <w:rStyle w:val="StyleUnderline"/>
          <w:highlight w:val="yellow"/>
        </w:rPr>
        <w:t xml:space="preserve"> and</w:t>
      </w:r>
      <w:r w:rsidRPr="00255CCD">
        <w:rPr>
          <w:rStyle w:val="StyleUnderline"/>
        </w:rPr>
        <w:t xml:space="preserve"> the </w:t>
      </w:r>
      <w:r w:rsidRPr="00914A20">
        <w:rPr>
          <w:rStyle w:val="StyleUnderline"/>
          <w:highlight w:val="yellow"/>
        </w:rPr>
        <w:t>devices</w:t>
      </w:r>
      <w:r w:rsidRPr="00914A20">
        <w:rPr>
          <w:sz w:val="12"/>
          <w:highlight w:val="yellow"/>
        </w:rPr>
        <w:t xml:space="preserve">, </w:t>
      </w:r>
      <w:r w:rsidRPr="00914A20">
        <w:rPr>
          <w:rStyle w:val="StyleUnderline"/>
          <w:highlight w:val="yellow"/>
        </w:rPr>
        <w:t>to futures</w:t>
      </w:r>
      <w:r w:rsidRPr="00255CCD">
        <w:rPr>
          <w:rStyle w:val="StyleUnderline"/>
        </w:rPr>
        <w:t xml:space="preserve"> and to destinies</w:t>
      </w:r>
      <w:r w:rsidRPr="00914A20">
        <w:rPr>
          <w:rStyle w:val="StyleUnderline"/>
        </w:rPr>
        <w:t>?</w:t>
      </w:r>
      <w:r w:rsidRPr="00923134">
        <w:rPr>
          <w:sz w:val="12"/>
        </w:rPr>
        <w:t xml:space="preserve"> How can what capitalism routs, what escapes valorization, become a </w:t>
      </w:r>
      <w:proofErr w:type="gramStart"/>
      <w:r w:rsidRPr="00923134">
        <w:rPr>
          <w:sz w:val="12"/>
        </w:rPr>
        <w:t>force</w:t>
      </w:r>
      <w:proofErr w:type="gramEnd"/>
      <w:r w:rsidRPr="00923134">
        <w:rPr>
          <w:sz w:val="12"/>
        </w:rPr>
        <w:t xml:space="preserv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w:t>
      </w:r>
      <w:proofErr w:type="gramStart"/>
      <w:r w:rsidRPr="00923134">
        <w:rPr>
          <w:sz w:val="12"/>
        </w:rPr>
        <w:t>head,</w:t>
      </w:r>
      <w:proofErr w:type="gramEnd"/>
      <w:r w:rsidRPr="00923134">
        <w:rPr>
          <w:sz w:val="12"/>
        </w:rPr>
        <w:t xml:space="preserve"> they’ll be the body. And </w:t>
      </w:r>
      <w:proofErr w:type="gramStart"/>
      <w:r w:rsidRPr="00923134">
        <w:rPr>
          <w:sz w:val="12"/>
        </w:rPr>
        <w:t>so</w:t>
      </w:r>
      <w:proofErr w:type="gramEnd"/>
      <w:r w:rsidRPr="00923134">
        <w:rPr>
          <w:sz w:val="12"/>
        </w:rPr>
        <w:t xml:space="preserve"> the theoretician, the avant-garde, the party, have made that force operate in the same way as capitalism did, by putting it into circulation and control in order to seize the enemy’s heart and take power by taking off its head, like in classical war.</w:t>
      </w:r>
      <w:r>
        <w:rPr>
          <w:sz w:val="12"/>
        </w:rPr>
        <w:t xml:space="preserve"> </w:t>
      </w:r>
      <w:r w:rsidRPr="00F47A85">
        <w:rPr>
          <w:rStyle w:val="StyleUnderline"/>
        </w:rPr>
        <w:t xml:space="preserve">The </w:t>
      </w:r>
      <w:r w:rsidRPr="00914A20">
        <w:rPr>
          <w:rStyle w:val="StyleUnderline"/>
          <w:highlight w:val="yellow"/>
        </w:rPr>
        <w:t>invisible revolt</w:t>
      </w:r>
      <w:r w:rsidRPr="00923134">
        <w:rPr>
          <w:sz w:val="12"/>
        </w:rPr>
        <w:t xml:space="preserve">, the “coup-du-monde” [world coup] that </w:t>
      </w:r>
      <w:proofErr w:type="spellStart"/>
      <w:r w:rsidRPr="00923134">
        <w:rPr>
          <w:sz w:val="12"/>
        </w:rPr>
        <w:t>Trocchi</w:t>
      </w:r>
      <w:proofErr w:type="spellEnd"/>
      <w:r w:rsidRPr="00923134">
        <w:rPr>
          <w:sz w:val="12"/>
        </w:rPr>
        <w:t xml:space="preserve"> talked about, </w:t>
      </w:r>
      <w:r w:rsidRPr="00F47A85">
        <w:rPr>
          <w:rStyle w:val="StyleUnderline"/>
        </w:rPr>
        <w:t>on the contrary</w:t>
      </w:r>
      <w:r w:rsidRPr="00923134">
        <w:rPr>
          <w:sz w:val="12"/>
        </w:rPr>
        <w:t xml:space="preserve">, </w:t>
      </w:r>
      <w:r w:rsidRPr="00914A20">
        <w:rPr>
          <w:rStyle w:val="Emphasis"/>
          <w:highlight w:val="yellow"/>
        </w:rPr>
        <w:t>plays on potential</w:t>
      </w:r>
      <w:r w:rsidRPr="00923134">
        <w:rPr>
          <w:sz w:val="12"/>
        </w:rPr>
        <w:t xml:space="preserve">. </w:t>
      </w:r>
      <w:r w:rsidRPr="00D35146">
        <w:rPr>
          <w:rStyle w:val="StyleUnderline"/>
        </w:rPr>
        <w:t xml:space="preserve">It is invisible because it </w:t>
      </w:r>
      <w:r w:rsidRPr="00914A20">
        <w:rPr>
          <w:rStyle w:val="StyleUnderline"/>
          <w:highlight w:val="yellow"/>
        </w:rPr>
        <w:t>is unpredictable in</w:t>
      </w:r>
      <w:r w:rsidRPr="00D35146">
        <w:rPr>
          <w:rStyle w:val="StyleUnderline"/>
        </w:rPr>
        <w:t xml:space="preserve"> the eyes </w:t>
      </w:r>
      <w:r w:rsidRPr="00914A20">
        <w:rPr>
          <w:rStyle w:val="StyleUnderline"/>
        </w:rPr>
        <w:t xml:space="preserve">of </w:t>
      </w:r>
      <w:r w:rsidRPr="00914A20">
        <w:rPr>
          <w:rStyle w:val="StyleUnderline"/>
          <w:highlight w:val="yellow"/>
        </w:rPr>
        <w:t>the imperial system</w:t>
      </w:r>
      <w:r w:rsidRPr="00923134">
        <w:rPr>
          <w:sz w:val="12"/>
        </w:rPr>
        <w:t xml:space="preserve">. Amplified, the fluctuations relative to the imperial devices never aggregate together. They are as heterogeneous as desires </w:t>
      </w:r>
      <w:proofErr w:type="gramStart"/>
      <w:r w:rsidRPr="00923134">
        <w:rPr>
          <w:sz w:val="12"/>
        </w:rPr>
        <w:t>are, and</w:t>
      </w:r>
      <w:proofErr w:type="gramEnd"/>
      <w:r w:rsidRPr="00923134">
        <w:rPr>
          <w:sz w:val="12"/>
        </w:rPr>
        <w:t xml:space="preserve">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w:t>
      </w:r>
      <w:proofErr w:type="spellStart"/>
      <w:r w:rsidRPr="00923134">
        <w:rPr>
          <w:sz w:val="12"/>
        </w:rPr>
        <w:t>Autonomia</w:t>
      </w:r>
      <w:proofErr w:type="spellEnd"/>
      <w:r w:rsidRPr="00923134">
        <w:rPr>
          <w:sz w:val="12"/>
        </w:rPr>
        <w:t xml:space="preserve"> group in 1970s Italy can be explained precisely </w:t>
      </w:r>
      <w:proofErr w:type="gramStart"/>
      <w:r w:rsidRPr="00923134">
        <w:rPr>
          <w:sz w:val="12"/>
        </w:rPr>
        <w:t>in light of</w:t>
      </w:r>
      <w:proofErr w:type="gramEnd"/>
      <w:r w:rsidRPr="00923134">
        <w:rPr>
          <w:sz w:val="12"/>
        </w:rPr>
        <w:t xml:space="preserve"> the advanced cybernetic character of the Italian govern-mentality of the time. These years were when “</w:t>
      </w:r>
      <w:proofErr w:type="spellStart"/>
      <w:r w:rsidRPr="00923134">
        <w:rPr>
          <w:sz w:val="12"/>
        </w:rPr>
        <w:t>consociativism</w:t>
      </w:r>
      <w:proofErr w:type="spellEnd"/>
      <w:r w:rsidRPr="00923134">
        <w:rPr>
          <w:sz w:val="12"/>
        </w:rPr>
        <w:t xml:space="preserve">,” which prefigured today’s </w:t>
      </w:r>
      <w:proofErr w:type="spellStart"/>
      <w:r w:rsidRPr="00923134">
        <w:rPr>
          <w:sz w:val="12"/>
        </w:rPr>
        <w:t>citizenism</w:t>
      </w:r>
      <w:proofErr w:type="spellEnd"/>
      <w:r w:rsidRPr="00923134">
        <w:rPr>
          <w:sz w:val="12"/>
        </w:rPr>
        <w:t xml:space="preserve">, was </w:t>
      </w:r>
      <w:proofErr w:type="gramStart"/>
      <w:r w:rsidRPr="00923134">
        <w:rPr>
          <w:sz w:val="12"/>
        </w:rPr>
        <w:t>developing;</w:t>
      </w:r>
      <w:proofErr w:type="gramEnd"/>
      <w:r w:rsidRPr="00923134">
        <w:rPr>
          <w:sz w:val="12"/>
        </w:rPr>
        <w:t xml:space="preserve">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r>
        <w:rPr>
          <w:sz w:val="12"/>
        </w:rPr>
        <w:t xml:space="preserve"> </w:t>
      </w:r>
      <w:r w:rsidRPr="00976170">
        <w:rPr>
          <w:sz w:val="8"/>
          <w:szCs w:val="8"/>
        </w:rPr>
        <w:t xml:space="preserve">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w:t>
      </w:r>
      <w:proofErr w:type="gramStart"/>
      <w:r w:rsidRPr="00976170">
        <w:rPr>
          <w:sz w:val="8"/>
          <w:szCs w:val="8"/>
        </w:rPr>
        <w:t>rupture based</w:t>
      </w:r>
      <w:proofErr w:type="gramEnd"/>
      <w:r w:rsidRPr="00976170">
        <w:rPr>
          <w:sz w:val="8"/>
          <w:szCs w:val="8"/>
        </w:rPr>
        <w:t xml:space="preserve">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w:t>
      </w:r>
      <w:proofErr w:type="gramStart"/>
      <w:r w:rsidRPr="00976170">
        <w:rPr>
          <w:sz w:val="8"/>
          <w:szCs w:val="8"/>
        </w:rPr>
        <w:t>opening up</w:t>
      </w:r>
      <w:proofErr w:type="gramEnd"/>
      <w:r w:rsidRPr="00976170">
        <w:rPr>
          <w:sz w:val="8"/>
          <w:szCs w:val="8"/>
        </w:rPr>
        <w:t xml:space="preserve">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w:t>
      </w:r>
      <w:proofErr w:type="gramStart"/>
      <w:r w:rsidRPr="00976170">
        <w:rPr>
          <w:sz w:val="8"/>
          <w:szCs w:val="8"/>
        </w:rPr>
        <w:t>enter into</w:t>
      </w:r>
      <w:proofErr w:type="gramEnd"/>
      <w:r w:rsidRPr="00976170">
        <w:rPr>
          <w:sz w:val="8"/>
          <w:szCs w:val="8"/>
        </w:rPr>
        <w:t xml:space="preserve">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r>
        <w:rPr>
          <w:sz w:val="8"/>
          <w:szCs w:val="8"/>
        </w:rPr>
        <w:t xml:space="preserve"> </w:t>
      </w:r>
      <w:r w:rsidRPr="00976170">
        <w:rPr>
          <w:sz w:val="8"/>
          <w:szCs w:val="8"/>
        </w:rPr>
        <w:t xml:space="preserve">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w:t>
      </w:r>
      <w:proofErr w:type="gramStart"/>
      <w:r w:rsidRPr="00976170">
        <w:rPr>
          <w:sz w:val="8"/>
          <w:szCs w:val="8"/>
        </w:rPr>
        <w:t>conviction</w:t>
      </w:r>
      <w:proofErr w:type="gramEnd"/>
      <w:r w:rsidRPr="00976170">
        <w:rPr>
          <w:sz w:val="8"/>
          <w:szCs w:val="8"/>
        </w:rPr>
        <w:t xml:space="preserve"> they can stay home. The only contract bonding them together was honor. </w:t>
      </w:r>
      <w:proofErr w:type="gramStart"/>
      <w:r w:rsidRPr="00976170">
        <w:rPr>
          <w:sz w:val="8"/>
          <w:szCs w:val="8"/>
        </w:rPr>
        <w:t>Consequently</w:t>
      </w:r>
      <w:proofErr w:type="gramEnd"/>
      <w:r w:rsidRPr="00976170">
        <w:rPr>
          <w:sz w:val="8"/>
          <w:szCs w:val="8"/>
        </w:rPr>
        <w:t xml:space="preserve"> the Arab army did not have discipline in the sense where discipline restrains and smothers individuality and where it comprises the smallest common denominator of men.” However, Lawrence did not idealize the anarchist spirit of his troops, as </w:t>
      </w:r>
      <w:proofErr w:type="spellStart"/>
      <w:r w:rsidRPr="00976170">
        <w:rPr>
          <w:sz w:val="8"/>
          <w:szCs w:val="8"/>
        </w:rPr>
        <w:t>spontaneists</w:t>
      </w:r>
      <w:proofErr w:type="spellEnd"/>
      <w:r w:rsidRPr="00976170">
        <w:rPr>
          <w:sz w:val="8"/>
          <w:szCs w:val="8"/>
        </w:rPr>
        <w:t xml:space="preserve">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w:t>
      </w:r>
      <w:proofErr w:type="gramStart"/>
      <w:r w:rsidRPr="00976170">
        <w:rPr>
          <w:sz w:val="8"/>
          <w:szCs w:val="8"/>
        </w:rPr>
        <w:t>so as to</w:t>
      </w:r>
      <w:proofErr w:type="gramEnd"/>
      <w:r w:rsidRPr="00976170">
        <w:rPr>
          <w:sz w:val="8"/>
          <w:szCs w:val="8"/>
        </w:rPr>
        <w:t xml:space="preserve"> never give the enemy any goals. This is precisely the role that an organization now might take on, in the sense that this term once had in classical </w:t>
      </w:r>
      <w:proofErr w:type="gramStart"/>
      <w:r w:rsidRPr="00976170">
        <w:rPr>
          <w:sz w:val="8"/>
          <w:szCs w:val="8"/>
        </w:rPr>
        <w:t>politics;</w:t>
      </w:r>
      <w:proofErr w:type="gramEnd"/>
      <w:r w:rsidRPr="00976170">
        <w:rPr>
          <w:sz w:val="8"/>
          <w:szCs w:val="8"/>
        </w:rPr>
        <w:t xml:space="preserve"> serving a function of reconnaissance/intelligence and the transmission of accumulated knowledge-powers. </w:t>
      </w:r>
      <w:proofErr w:type="gramStart"/>
      <w:r w:rsidRPr="00976170">
        <w:rPr>
          <w:sz w:val="8"/>
          <w:szCs w:val="8"/>
        </w:rPr>
        <w:t>Thus</w:t>
      </w:r>
      <w:proofErr w:type="gramEnd"/>
      <w:r w:rsidRPr="00976170">
        <w:rPr>
          <w:sz w:val="8"/>
          <w:szCs w:val="8"/>
        </w:rPr>
        <w:t xml:space="preserve"> the spontaneity of guerrilleros is not necessarily opposed to organizations as strategic information collection tanks.</w:t>
      </w:r>
      <w:r>
        <w:rPr>
          <w:sz w:val="8"/>
          <w:szCs w:val="8"/>
        </w:rPr>
        <w:t xml:space="preserve"> </w:t>
      </w: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914A20">
        <w:rPr>
          <w:rStyle w:val="StyleUnderline"/>
          <w:highlight w:val="yellow"/>
        </w:rPr>
        <w:t>The web matrix</w:t>
      </w:r>
      <w:r w:rsidRPr="00D4699E">
        <w:rPr>
          <w:rStyle w:val="StyleUnderline"/>
        </w:rPr>
        <w:t xml:space="preserve"> was designed in such a way that the network </w:t>
      </w:r>
      <w:r w:rsidRPr="00914A20">
        <w:rPr>
          <w:rStyle w:val="StyleUnderline"/>
          <w:highlight w:val="yellow"/>
        </w:rPr>
        <w:t>would still function if there were a loss of 99% of</w:t>
      </w:r>
      <w:r w:rsidRPr="00D4699E">
        <w:rPr>
          <w:rStyle w:val="StyleUnderline"/>
        </w:rPr>
        <w:t xml:space="preserve"> the 10 million </w:t>
      </w:r>
      <w:r w:rsidRPr="00914A20">
        <w:rPr>
          <w:rStyle w:val="StyleUnderline"/>
          <w:highlight w:val="yellow"/>
        </w:rPr>
        <w:t>routers</w:t>
      </w:r>
      <w:r w:rsidRPr="00923134">
        <w:rPr>
          <w:sz w:val="12"/>
        </w:rPr>
        <w:t xml:space="preserve"> — the cores of the communications network where the information is concentrated — destroyed in a random manner, as the American military had initially imagined. On the other hand, </w:t>
      </w:r>
      <w:r w:rsidRPr="00914A20">
        <w:rPr>
          <w:rStyle w:val="Emphasis"/>
          <w:highlight w:val="yellow"/>
        </w:rPr>
        <w:t>a selective attack</w:t>
      </w:r>
      <w:r w:rsidRPr="00923134">
        <w:rPr>
          <w:sz w:val="12"/>
        </w:rPr>
        <w:t xml:space="preserve">, </w:t>
      </w:r>
      <w:r w:rsidRPr="003F54ED">
        <w:rPr>
          <w:rStyle w:val="StyleUnderline"/>
        </w:rPr>
        <w:t xml:space="preserve">designed </w:t>
      </w:r>
      <w:proofErr w:type="gramStart"/>
      <w:r w:rsidRPr="003F54ED">
        <w:rPr>
          <w:rStyle w:val="StyleUnderline"/>
        </w:rPr>
        <w:t>on the basis of</w:t>
      </w:r>
      <w:proofErr w:type="gramEnd"/>
      <w:r w:rsidRPr="003F54ED">
        <w:rPr>
          <w:rStyle w:val="StyleUnderline"/>
        </w:rPr>
        <w:t xml:space="preserve"> precise research into traffic and </w:t>
      </w:r>
      <w:r w:rsidRPr="00914A20">
        <w:rPr>
          <w:rStyle w:val="StyleUnderline"/>
          <w:highlight w:val="yellow"/>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914A20">
        <w:rPr>
          <w:rStyle w:val="StyleUnderline"/>
          <w:highlight w:val="yellow"/>
        </w:rPr>
        <w:t>would</w:t>
      </w:r>
      <w:r w:rsidRPr="003F54ED">
        <w:rPr>
          <w:rStyle w:val="StyleUnderline"/>
        </w:rPr>
        <w:t xml:space="preserve"> suffice to cause a </w:t>
      </w:r>
      <w:r w:rsidRPr="00914A20">
        <w:rPr>
          <w:rStyle w:val="StyleUnderline"/>
          <w:highlight w:val="yellow"/>
        </w:rPr>
        <w:t>collapse</w:t>
      </w:r>
      <w:r w:rsidRPr="003F54ED">
        <w:rPr>
          <w:rStyle w:val="StyleUnderline"/>
        </w:rPr>
        <w:t xml:space="preserve"> of </w:t>
      </w:r>
      <w:r w:rsidRPr="00914A20">
        <w:rPr>
          <w:rStyle w:val="StyleUnderline"/>
          <w:highlight w:val="yellow"/>
        </w:rPr>
        <w:t>the system</w:t>
      </w:r>
      <w:r w:rsidRPr="00923134">
        <w:rPr>
          <w:sz w:val="12"/>
        </w:rPr>
        <w:t xml:space="preserve">. Whether virtual or real, </w:t>
      </w:r>
      <w:r w:rsidRPr="003F54ED">
        <w:rPr>
          <w:rStyle w:val="StyleUnderline"/>
        </w:rPr>
        <w:t xml:space="preserve">the </w:t>
      </w:r>
      <w:r w:rsidRPr="00914A20">
        <w:rPr>
          <w:rStyle w:val="StyleUnderline"/>
        </w:rPr>
        <w:t>Empire’s spaces are structured by territories</w:t>
      </w:r>
      <w:r w:rsidRPr="00914A20">
        <w:rPr>
          <w:sz w:val="12"/>
        </w:rPr>
        <w:t xml:space="preserve">, </w:t>
      </w:r>
      <w:r w:rsidRPr="00914A20">
        <w:rPr>
          <w:rStyle w:val="StyleUnderline"/>
        </w:rPr>
        <w:t>striated by the cascades of devices tracing out the fr</w:t>
      </w:r>
      <w:r w:rsidRPr="003F54ED">
        <w:rPr>
          <w:rStyle w:val="StyleUnderline"/>
        </w:rPr>
        <w:t>ontiers and then erasing them when they become useless</w:t>
      </w:r>
      <w:r w:rsidRPr="00923134">
        <w:rPr>
          <w:sz w:val="12"/>
        </w:rPr>
        <w:t xml:space="preserve">, in a constant scanning sweep comprising the very motor of the circulation flows. And in such a structured, territorialized and </w:t>
      </w:r>
      <w:proofErr w:type="spellStart"/>
      <w:r w:rsidRPr="00923134">
        <w:rPr>
          <w:sz w:val="12"/>
        </w:rPr>
        <w:t>deterritorialized</w:t>
      </w:r>
      <w:proofErr w:type="spellEnd"/>
      <w:r w:rsidRPr="00923134">
        <w:rPr>
          <w:sz w:val="12"/>
        </w:rPr>
        <w:t xml:space="preserve"> space, </w:t>
      </w:r>
      <w:r w:rsidRPr="00914A20">
        <w:rPr>
          <w:rStyle w:val="StyleUnderline"/>
          <w:highlight w:val="yellow"/>
        </w:rPr>
        <w:t>the front lines</w:t>
      </w:r>
      <w:r w:rsidRPr="003F54ED">
        <w:rPr>
          <w:rStyle w:val="StyleUnderline"/>
        </w:rPr>
        <w:t xml:space="preserve"> with the enemy </w:t>
      </w:r>
      <w:r w:rsidRPr="00914A20">
        <w:rPr>
          <w:rStyle w:val="StyleUnderline"/>
          <w:highlight w:val="yellow"/>
        </w:rPr>
        <w:t>cannot be</w:t>
      </w:r>
      <w:r w:rsidRPr="003F54ED">
        <w:rPr>
          <w:rStyle w:val="StyleUnderline"/>
        </w:rPr>
        <w:t xml:space="preserve"> as </w:t>
      </w:r>
      <w:r w:rsidRPr="00914A20">
        <w:rPr>
          <w:rStyle w:val="StyleUnderline"/>
          <w:highlight w:val="yellow"/>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r>
        <w:rPr>
          <w:sz w:val="12"/>
        </w:rPr>
        <w:t xml:space="preserve"> </w:t>
      </w: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E8443F">
        <w:rPr>
          <w:rStyle w:val="StyleUnderline"/>
          <w:highlight w:val="yellow"/>
        </w:rPr>
        <w:t>techniques of secrecy</w:t>
      </w:r>
      <w:r w:rsidRPr="00923134">
        <w:rPr>
          <w:sz w:val="12"/>
        </w:rPr>
        <w:t xml:space="preserve">, interference in messages, </w:t>
      </w:r>
      <w:r w:rsidRPr="00923134">
        <w:rPr>
          <w:rStyle w:val="StyleUnderline"/>
        </w:rPr>
        <w:t xml:space="preserve">and bluffing </w:t>
      </w:r>
      <w:r w:rsidRPr="00E8443F">
        <w:rPr>
          <w:rStyle w:val="StyleUnderline"/>
          <w:highlight w:val="yellow"/>
        </w:rPr>
        <w:t>consist in trying to make</w:t>
      </w:r>
      <w:r w:rsidRPr="00923134">
        <w:rPr>
          <w:rStyle w:val="StyleUnderline"/>
        </w:rPr>
        <w:t xml:space="preserve"> sure that one’s camp can make a </w:t>
      </w:r>
      <w:r w:rsidRPr="00E8443F">
        <w:rPr>
          <w:rStyle w:val="StyleUnderline"/>
          <w:highlight w:val="yellow"/>
        </w:rPr>
        <w:t>more effective use than the other</w:t>
      </w:r>
      <w:r w:rsidRPr="00923134">
        <w:rPr>
          <w:rStyle w:val="StyleUnderline"/>
        </w:rPr>
        <w:t xml:space="preserve"> camp </w:t>
      </w:r>
      <w:r w:rsidRPr="00E8443F">
        <w:rPr>
          <w:rStyle w:val="StyleUnderline"/>
          <w:highlight w:val="yellow"/>
        </w:rPr>
        <w:t>of</w:t>
      </w:r>
      <w:r w:rsidRPr="00923134">
        <w:rPr>
          <w:rStyle w:val="StyleUnderline"/>
        </w:rPr>
        <w:t xml:space="preserve"> the forces and operations of </w:t>
      </w:r>
      <w:r w:rsidRPr="00E8443F">
        <w:rPr>
          <w:rStyle w:val="StyleUnderline"/>
          <w:highlight w:val="yellow"/>
        </w:rPr>
        <w:t>communication</w:t>
      </w:r>
      <w:r w:rsidRPr="00923134">
        <w:rPr>
          <w:sz w:val="12"/>
        </w:rPr>
        <w:t>. In this combative use of information</w:t>
      </w:r>
      <w:r w:rsidRPr="00E8443F">
        <w:rPr>
          <w:sz w:val="12"/>
          <w:highlight w:val="yellow"/>
        </w:rPr>
        <w:t xml:space="preserve">, </w:t>
      </w:r>
      <w:r w:rsidRPr="00E8443F">
        <w:rPr>
          <w:rStyle w:val="StyleUnderline"/>
          <w:highlight w:val="yellow"/>
        </w:rPr>
        <w:t>it is just as important to leave one’s</w:t>
      </w:r>
      <w:r w:rsidRPr="00923134">
        <w:rPr>
          <w:rStyle w:val="StyleUnderline"/>
        </w:rPr>
        <w:t xml:space="preserve"> own </w:t>
      </w:r>
      <w:r w:rsidRPr="00E8443F">
        <w:rPr>
          <w:rStyle w:val="StyleUnderline"/>
          <w:highlight w:val="yellow"/>
        </w:rPr>
        <w:t>information channels open as</w:t>
      </w:r>
      <w:r w:rsidRPr="00923134">
        <w:rPr>
          <w:rStyle w:val="StyleUnderline"/>
        </w:rPr>
        <w:t xml:space="preserve"> it is to </w:t>
      </w:r>
      <w:r w:rsidRPr="00E8443F">
        <w:rPr>
          <w:rStyle w:val="StyleUnderline"/>
          <w:highlight w:val="yellow"/>
        </w:rPr>
        <w:t>obstruct</w:t>
      </w:r>
      <w:r w:rsidRPr="00923134">
        <w:rPr>
          <w:rStyle w:val="StyleUnderline"/>
        </w:rPr>
        <w:t xml:space="preserve"> the channels that </w:t>
      </w:r>
      <w:r w:rsidRPr="00E8443F">
        <w:rPr>
          <w:rStyle w:val="StyleUnderline"/>
          <w:highlight w:val="yellow"/>
        </w:rPr>
        <w:t>the opposing side</w:t>
      </w:r>
      <w:r w:rsidRPr="00923134">
        <w:rPr>
          <w:rStyle w:val="StyleUnderline"/>
        </w:rPr>
        <w:t xml:space="preserve"> has at its disposal</w:t>
      </w:r>
      <w:r w:rsidRPr="00923134">
        <w:rPr>
          <w:sz w:val="12"/>
        </w:rPr>
        <w:t xml:space="preserve">.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w:t>
      </w:r>
      <w:proofErr w:type="spellStart"/>
      <w:r w:rsidRPr="00923134">
        <w:rPr>
          <w:sz w:val="12"/>
        </w:rPr>
        <w:t>unpower</w:t>
      </w:r>
      <w:proofErr w:type="spellEnd"/>
      <w:r w:rsidRPr="00923134">
        <w:rPr>
          <w:sz w:val="12"/>
        </w:rPr>
        <w:t xml:space="preserve"> cannot be programmed, that the course that these postures take is a wandering course, that what places will end up chosen — whether on the body, in the factory, in urban or peri-urban non-places — is unpredictable.</w:t>
      </w:r>
    </w:p>
    <w:p w14:paraId="1B6B9AA0" w14:textId="77777777" w:rsidR="00B05627" w:rsidRPr="00230519" w:rsidRDefault="00B05627" w:rsidP="00B05627"/>
    <w:p w14:paraId="0A17BEED" w14:textId="77777777" w:rsidR="00B05627" w:rsidRPr="00230519" w:rsidRDefault="00B05627" w:rsidP="00B05627"/>
    <w:p w14:paraId="4C04328F" w14:textId="77777777" w:rsidR="00B05627" w:rsidRDefault="00B05627" w:rsidP="00B05627">
      <w:pPr>
        <w:pStyle w:val="Heading4"/>
      </w:pPr>
      <w:r>
        <w:lastRenderedPageBreak/>
        <w:t>The Role of the Ballot is to think through</w:t>
      </w:r>
      <w:r w:rsidRPr="003045D8">
        <w:t xml:space="preserve"> </w:t>
      </w:r>
      <w:r w:rsidRPr="00EF2B92">
        <w:t>virtual reality</w:t>
      </w:r>
      <w:r>
        <w:t xml:space="preserve">- considering a world in which the status quo of Cybernetics no longer exists. Our relationship to technology governs our very existence and the site of debate as an exchange of information collapses all thought into the cybernetic system. You should use your position as the judge to endorse research that resists this. </w:t>
      </w:r>
    </w:p>
    <w:p w14:paraId="58147515" w14:textId="77777777" w:rsidR="00B05627" w:rsidRPr="00A01CC1" w:rsidRDefault="00B05627" w:rsidP="00B05627">
      <w:pPr>
        <w:rPr>
          <w:rStyle w:val="Style13ptBold"/>
        </w:rPr>
      </w:pPr>
      <w:commentRangeStart w:id="4"/>
      <w:proofErr w:type="spellStart"/>
      <w:r w:rsidRPr="00A01CC1">
        <w:rPr>
          <w:rStyle w:val="Style13ptBold"/>
        </w:rPr>
        <w:t>Kroker</w:t>
      </w:r>
      <w:proofErr w:type="spellEnd"/>
      <w:r w:rsidRPr="00A01CC1">
        <w:rPr>
          <w:rStyle w:val="Style13ptBold"/>
        </w:rPr>
        <w:t xml:space="preserve"> </w:t>
      </w:r>
      <w:commentRangeEnd w:id="4"/>
      <w:r w:rsidRPr="00A01CC1">
        <w:rPr>
          <w:rStyle w:val="Style13ptBold"/>
        </w:rPr>
        <w:commentReference w:id="4"/>
      </w:r>
      <w:r w:rsidRPr="00A01CC1">
        <w:rPr>
          <w:rStyle w:val="Style13ptBold"/>
        </w:rPr>
        <w:t xml:space="preserve">and Weinstein </w:t>
      </w:r>
      <w:r>
        <w:rPr>
          <w:rStyle w:val="Style13ptBold"/>
        </w:rPr>
        <w:t>’</w:t>
      </w:r>
      <w:r w:rsidRPr="00A01CC1">
        <w:rPr>
          <w:rStyle w:val="Style13ptBold"/>
        </w:rPr>
        <w:t>94</w:t>
      </w:r>
      <w:r>
        <w:rPr>
          <w:rStyle w:val="Style13ptBold"/>
        </w:rPr>
        <w:t xml:space="preserve"> </w:t>
      </w:r>
      <w:r w:rsidRPr="005205E9">
        <w:rPr>
          <w:szCs w:val="16"/>
        </w:rPr>
        <w:t>[Arthur, (post</w:t>
      </w:r>
      <w:proofErr w:type="gramStart"/>
      <w:r w:rsidRPr="005205E9">
        <w:rPr>
          <w:szCs w:val="16"/>
        </w:rPr>
        <w:t>?)human</w:t>
      </w:r>
      <w:proofErr w:type="gramEnd"/>
      <w:r w:rsidRPr="005205E9">
        <w:rPr>
          <w:szCs w:val="16"/>
        </w:rPr>
        <w:t xml:space="preserve"> </w:t>
      </w:r>
      <w:r>
        <w:rPr>
          <w:szCs w:val="16"/>
        </w:rPr>
        <w:t>meth</w:t>
      </w:r>
      <w:r w:rsidRPr="005205E9">
        <w:rPr>
          <w:szCs w:val="16"/>
        </w:rPr>
        <w:t xml:space="preserve"> pipe</w:t>
      </w:r>
      <w:r>
        <w:rPr>
          <w:szCs w:val="16"/>
        </w:rPr>
        <w:t>, and Michael Weinstein, Purdue University</w:t>
      </w:r>
      <w:r w:rsidRPr="005205E9">
        <w:rPr>
          <w:szCs w:val="16"/>
        </w:rPr>
        <w:t xml:space="preserve">. 1994. “Data Trash.”] </w:t>
      </w:r>
      <w:r>
        <w:rPr>
          <w:szCs w:val="16"/>
        </w:rPr>
        <w:t xml:space="preserve">pat </w:t>
      </w:r>
    </w:p>
    <w:p w14:paraId="23DC9E5E" w14:textId="77777777" w:rsidR="00B05627" w:rsidRDefault="00B05627" w:rsidP="00B05627">
      <w:pPr>
        <w:rPr>
          <w:sz w:val="12"/>
        </w:rPr>
      </w:pPr>
      <w:r w:rsidRPr="00910E56">
        <w:rPr>
          <w:rStyle w:val="StyleUnderline"/>
          <w:highlight w:val="yellow"/>
        </w:rPr>
        <w:t>Virtual reality sells</w:t>
      </w:r>
      <w:r w:rsidRPr="00EE27B9">
        <w:rPr>
          <w:rStyle w:val="StyleUnderline"/>
        </w:rPr>
        <w:t xml:space="preserve"> the illusion of </w:t>
      </w:r>
      <w:r w:rsidRPr="00910E56">
        <w:rPr>
          <w:rStyle w:val="Emphasis"/>
          <w:highlight w:val="yellow"/>
        </w:rPr>
        <w:t>displacement</w:t>
      </w:r>
      <w:r w:rsidRPr="005C20BE">
        <w:rPr>
          <w:sz w:val="12"/>
        </w:rPr>
        <w:t xml:space="preserve">. It allows you to jump out of the inertial drag of skin and bones, </w:t>
      </w:r>
      <w:r w:rsidRPr="00EE27B9">
        <w:rPr>
          <w:rStyle w:val="StyleUnderline"/>
        </w:rPr>
        <w:t xml:space="preserve">and patch into </w:t>
      </w:r>
      <w:r w:rsidRPr="00910E56">
        <w:rPr>
          <w:rStyle w:val="StyleUnderline"/>
          <w:highlight w:val="yellow"/>
        </w:rPr>
        <w:t>the cybernetic side of your</w:t>
      </w:r>
      <w:r w:rsidRPr="00EE27B9">
        <w:rPr>
          <w:rStyle w:val="StyleUnderline"/>
        </w:rPr>
        <w:t xml:space="preserve"> schizoid </w:t>
      </w:r>
      <w:r w:rsidRPr="00910E56">
        <w:rPr>
          <w:rStyle w:val="StyleUnderline"/>
          <w:highlight w:val="yellow"/>
        </w:rPr>
        <w:t>other</w:t>
      </w:r>
      <w:r w:rsidRPr="005C20BE">
        <w:rPr>
          <w:sz w:val="12"/>
        </w:rPr>
        <w:t>, leaving the “there” behind like a burning car wreck that quickly recedes in the rear-view mirror as you zoom down the freeway on the way from nothing to nowhere.</w:t>
      </w:r>
      <w:r>
        <w:rPr>
          <w:sz w:val="12"/>
        </w:rPr>
        <w:t xml:space="preserve"> </w:t>
      </w:r>
      <w:r w:rsidRPr="00EE27B9">
        <w:rPr>
          <w:rStyle w:val="StyleUnderline"/>
        </w:rPr>
        <w:t xml:space="preserve">Artificial </w:t>
      </w:r>
      <w:r w:rsidRPr="00910E56">
        <w:rPr>
          <w:rStyle w:val="StyleUnderline"/>
          <w:highlight w:val="yellow"/>
        </w:rPr>
        <w:t>games are</w:t>
      </w:r>
      <w:r w:rsidRPr="00EE27B9">
        <w:rPr>
          <w:rStyle w:val="StyleUnderline"/>
        </w:rPr>
        <w:t xml:space="preserve"> the </w:t>
      </w:r>
      <w:r w:rsidRPr="00910E56">
        <w:rPr>
          <w:rStyle w:val="StyleUnderline"/>
          <w:highlight w:val="yellow"/>
        </w:rPr>
        <w:t>reality</w:t>
      </w:r>
      <w:r w:rsidRPr="00EE27B9">
        <w:rPr>
          <w:rStyle w:val="StyleUnderline"/>
        </w:rPr>
        <w:t xml:space="preserve">-principle </w:t>
      </w:r>
      <w:r w:rsidRPr="00910E56">
        <w:rPr>
          <w:rStyle w:val="StyleUnderline"/>
          <w:highlight w:val="yellow"/>
        </w:rPr>
        <w:t>of virtual culture: real cybernetic flesh</w:t>
      </w:r>
      <w:r w:rsidRPr="005C20BE">
        <w:rPr>
          <w:sz w:val="12"/>
        </w:rPr>
        <w:t xml:space="preserve">, real vaporized eyes, </w:t>
      </w:r>
      <w:r w:rsidRPr="00910E56">
        <w:rPr>
          <w:rStyle w:val="Emphasis"/>
          <w:highlight w:val="yellow"/>
        </w:rPr>
        <w:t>real data organs</w:t>
      </w:r>
      <w:r w:rsidRPr="005C20BE">
        <w:rPr>
          <w:sz w:val="12"/>
        </w:rPr>
        <w:t xml:space="preserve">. A strange matrix of play-functions for travelling across the electronic frontier. Ludic only because they are work training sessions for virtualized flesh, </w:t>
      </w:r>
      <w:r w:rsidRPr="00910E56">
        <w:rPr>
          <w:rStyle w:val="StyleUnderline"/>
          <w:highlight w:val="yellow"/>
        </w:rPr>
        <w:t>artificial games have</w:t>
      </w:r>
      <w:r w:rsidRPr="00AA34BB">
        <w:rPr>
          <w:rStyle w:val="StyleUnderline"/>
        </w:rPr>
        <w:t xml:space="preserve"> a veneer of </w:t>
      </w:r>
      <w:r w:rsidRPr="00910E56">
        <w:rPr>
          <w:rStyle w:val="StyleUnderline"/>
          <w:highlight w:val="yellow"/>
        </w:rPr>
        <w:t>imaginative fantasy</w:t>
      </w:r>
      <w:r w:rsidRPr="00910E56">
        <w:rPr>
          <w:sz w:val="12"/>
          <w:highlight w:val="yellow"/>
        </w:rPr>
        <w:t xml:space="preserve">, </w:t>
      </w:r>
      <w:r w:rsidRPr="00910E56">
        <w:rPr>
          <w:rStyle w:val="StyleUnderline"/>
          <w:highlight w:val="yellow"/>
        </w:rPr>
        <w:t>but</w:t>
      </w:r>
      <w:r w:rsidRPr="00AA34BB">
        <w:rPr>
          <w:rStyle w:val="StyleUnderline"/>
        </w:rPr>
        <w:t xml:space="preserve"> an inner reality of </w:t>
      </w:r>
      <w:r w:rsidRPr="00910E56">
        <w:rPr>
          <w:rStyle w:val="StyleUnderline"/>
          <w:highlight w:val="yellow"/>
        </w:rPr>
        <w:t>rework</w:t>
      </w:r>
      <w:r w:rsidRPr="00910E56">
        <w:rPr>
          <w:sz w:val="12"/>
          <w:highlight w:val="yellow"/>
        </w:rPr>
        <w:t>i</w:t>
      </w:r>
      <w:r w:rsidRPr="00910E56">
        <w:rPr>
          <w:sz w:val="12"/>
        </w:rPr>
        <w:t>ng</w:t>
      </w:r>
      <w:r w:rsidRPr="005C20BE">
        <w:rPr>
          <w:sz w:val="12"/>
        </w:rPr>
        <w:t xml:space="preserve"> </w:t>
      </w:r>
      <w:r w:rsidRPr="00910E56">
        <w:rPr>
          <w:rStyle w:val="StyleUnderline"/>
          <w:highlight w:val="yellow"/>
        </w:rPr>
        <w:t>the</w:t>
      </w:r>
      <w:r w:rsidRPr="00AA34BB">
        <w:rPr>
          <w:rStyle w:val="StyleUnderline"/>
        </w:rPr>
        <w:t xml:space="preserve"> organic </w:t>
      </w:r>
      <w:r w:rsidRPr="00910E56">
        <w:rPr>
          <w:rStyle w:val="StyleUnderline"/>
          <w:highlight w:val="yellow"/>
        </w:rPr>
        <w:t xml:space="preserve">body </w:t>
      </w:r>
      <w:r w:rsidRPr="00910E56">
        <w:rPr>
          <w:rStyle w:val="StyleUnderline"/>
        </w:rPr>
        <w:t>into its 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w:t>
      </w:r>
      <w:r>
        <w:rPr>
          <w:sz w:val="12"/>
        </w:rPr>
        <w:t xml:space="preserve"> </w:t>
      </w: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w:t>
      </w:r>
      <w:proofErr w:type="gramStart"/>
      <w:r w:rsidRPr="0007048B">
        <w:rPr>
          <w:sz w:val="8"/>
          <w:szCs w:val="8"/>
        </w:rPr>
        <w:t>Once in a while</w:t>
      </w:r>
      <w:proofErr w:type="gramEnd"/>
      <w:r w:rsidRPr="0007048B">
        <w:rPr>
          <w:sz w:val="8"/>
          <w:szCs w:val="8"/>
        </w:rPr>
        <w:t xml:space="preserv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w:t>
      </w:r>
      <w:proofErr w:type="gramStart"/>
      <w:r w:rsidRPr="0007048B">
        <w:rPr>
          <w:sz w:val="8"/>
          <w:szCs w:val="8"/>
        </w:rPr>
        <w:t>has to</w:t>
      </w:r>
      <w:proofErr w:type="gramEnd"/>
      <w:r w:rsidRPr="0007048B">
        <w:rPr>
          <w:sz w:val="8"/>
          <w:szCs w:val="8"/>
        </w:rPr>
        <w:t xml:space="preserve"> learn anew the artificial game of earthly life. But it never will. It is speeding </w:t>
      </w:r>
      <w:proofErr w:type="gramStart"/>
      <w:r w:rsidRPr="0007048B">
        <w:rPr>
          <w:sz w:val="8"/>
          <w:szCs w:val="8"/>
        </w:rPr>
        <w:t>to</w:t>
      </w:r>
      <w:proofErr w:type="gramEnd"/>
      <w:r w:rsidRPr="0007048B">
        <w:rPr>
          <w:sz w:val="8"/>
          <w:szCs w:val="8"/>
        </w:rPr>
        <w:t xml:space="preserve"> nowhere.</w:t>
      </w:r>
      <w:r>
        <w:rPr>
          <w:sz w:val="8"/>
          <w:szCs w:val="8"/>
        </w:rPr>
        <w:t xml:space="preserve"> </w:t>
      </w:r>
      <w:r w:rsidRPr="0007048B">
        <w:rPr>
          <w:sz w:val="8"/>
          <w:szCs w:val="8"/>
        </w:rPr>
        <w:t>Recombinant History</w:t>
      </w:r>
      <w:r>
        <w:rPr>
          <w:sz w:val="8"/>
          <w:szCs w:val="8"/>
        </w:rPr>
        <w:t xml:space="preserve"> </w:t>
      </w: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910E56">
        <w:rPr>
          <w:rStyle w:val="StyleUnderline"/>
          <w:highlight w:val="yellow"/>
        </w:rPr>
        <w:t>We live</w:t>
      </w:r>
      <w:r w:rsidRPr="005C20BE">
        <w:rPr>
          <w:sz w:val="12"/>
        </w:rPr>
        <w:t xml:space="preserve">, that is, </w:t>
      </w:r>
      <w:r w:rsidRPr="00910E56">
        <w:rPr>
          <w:rStyle w:val="StyleUnderline"/>
          <w:highlight w:val="yellow"/>
        </w:rPr>
        <w:t>at the edge of</w:t>
      </w:r>
      <w:r w:rsidRPr="00AA34BB">
        <w:rPr>
          <w:rStyle w:val="StyleUnderline"/>
        </w:rPr>
        <w:t xml:space="preserve"> a fantastic intensification of a </w:t>
      </w:r>
      <w:r w:rsidRPr="00910E56">
        <w:rPr>
          <w:rStyle w:val="StyleUnderline"/>
          <w:highlight w:val="yellow"/>
        </w:rPr>
        <w:t>history</w:t>
      </w:r>
      <w:r w:rsidRPr="00AA34BB">
        <w:rPr>
          <w:rStyle w:val="StyleUnderline"/>
        </w:rPr>
        <w:t xml:space="preserve"> </w:t>
      </w:r>
      <w:r w:rsidRPr="005C20BE">
        <w:rPr>
          <w:rStyle w:val="Emphasis"/>
        </w:rPr>
        <w:t xml:space="preserve">that is </w:t>
      </w:r>
      <w:r w:rsidRPr="00910E56">
        <w:rPr>
          <w:rStyle w:val="Emphasis"/>
          <w:highlight w:val="yellow"/>
        </w:rPr>
        <w:t>yet to be written</w:t>
      </w:r>
      <w:r w:rsidRPr="00AA34BB">
        <w:rPr>
          <w:rStyle w:val="StyleUnderline"/>
        </w:rPr>
        <w:t xml:space="preserve">: the telematic history </w:t>
      </w:r>
      <w:r w:rsidRPr="00910E56">
        <w:rPr>
          <w:rStyle w:val="StyleUnderline"/>
        </w:rPr>
        <w:t>of the virtual body</w:t>
      </w:r>
      <w:r w:rsidRPr="005C20BE">
        <w:rPr>
          <w:sz w:val="12"/>
        </w:rPr>
        <w:t xml:space="preserve">. It is a history marked by a double moment: its reflex, </w:t>
      </w:r>
      <w:r w:rsidRPr="00AA34BB">
        <w:rPr>
          <w:rStyle w:val="StyleUnderline"/>
        </w:rPr>
        <w:t xml:space="preserve">the </w:t>
      </w:r>
      <w:r w:rsidRPr="00910E56">
        <w:rPr>
          <w:rStyle w:val="StyleUnderline"/>
        </w:rPr>
        <w:t>archiving of the horizon of human experience into relational data bases</w:t>
      </w:r>
      <w:r w:rsidRPr="00910E56">
        <w:rPr>
          <w:sz w:val="12"/>
        </w:rPr>
        <w:t xml:space="preserve">; </w:t>
      </w:r>
      <w:r w:rsidRPr="00910E56">
        <w:rPr>
          <w:rStyle w:val="StyleUnderline"/>
        </w:rPr>
        <w:t>and its dynamic will</w:t>
      </w:r>
      <w:r w:rsidRPr="00910E56">
        <w:rPr>
          <w:sz w:val="12"/>
        </w:rPr>
        <w:t xml:space="preserve">, </w:t>
      </w:r>
      <w:r w:rsidRPr="00910E56">
        <w:rPr>
          <w:rStyle w:val="StyleUnderline"/>
        </w:rPr>
        <w:t xml:space="preserve">the creative recombination of our </w:t>
      </w:r>
      <w:proofErr w:type="spellStart"/>
      <w:r w:rsidRPr="00910E56">
        <w:rPr>
          <w:rStyle w:val="StyleUnderline"/>
        </w:rPr>
        <w:t>telemetried</w:t>
      </w:r>
      <w:proofErr w:type="spellEnd"/>
      <w:r w:rsidRPr="00910E56">
        <w:rPr>
          <w:rStyle w:val="StyleUnderline"/>
        </w:rPr>
        <w:t xml:space="preserve"> past into monstrous hybrids that will form the incisions of the electronic landscape of</w:t>
      </w:r>
      <w:r w:rsidRPr="00AA34BB">
        <w:rPr>
          <w:rStyle w:val="StyleUnderline"/>
        </w:rPr>
        <w:t xml:space="preserve"> the twenty-first century</w:t>
      </w:r>
      <w:r w:rsidRPr="005C20BE">
        <w:rPr>
          <w:sz w:val="12"/>
        </w:rPr>
        <w:t>.</w:t>
      </w:r>
      <w:r>
        <w:rPr>
          <w:sz w:val="12"/>
        </w:rPr>
        <w:t xml:space="preserve"> </w:t>
      </w: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910E56">
        <w:rPr>
          <w:rStyle w:val="StyleUnderline"/>
          <w:highlight w:val="yellow"/>
        </w:rPr>
        <w:t>virtual</w:t>
      </w:r>
      <w:r w:rsidRPr="00AA34BB">
        <w:rPr>
          <w:rStyle w:val="StyleUnderline"/>
        </w:rPr>
        <w:t xml:space="preserve">) </w:t>
      </w:r>
      <w:r w:rsidRPr="00910E56">
        <w:rPr>
          <w:rStyle w:val="StyleUnderline"/>
          <w:highlight w:val="yellow"/>
        </w:rPr>
        <w:t>history</w:t>
      </w:r>
      <w:r w:rsidRPr="00AA34BB">
        <w:rPr>
          <w:rStyle w:val="StyleUnderline"/>
        </w:rPr>
        <w:t xml:space="preserve"> file </w:t>
      </w:r>
      <w:r w:rsidRPr="00910E56">
        <w:rPr>
          <w:rStyle w:val="StyleUnderline"/>
          <w:highlight w:val="yellow"/>
        </w:rPr>
        <w:t>compresses</w:t>
      </w:r>
      <w:r w:rsidRPr="00AA34BB">
        <w:rPr>
          <w:rStyle w:val="StyleUnderline"/>
        </w:rPr>
        <w:t xml:space="preserve"> the electronic body into </w:t>
      </w:r>
      <w:r w:rsidRPr="00910E56">
        <w:rPr>
          <w:rStyle w:val="StyleUnderline"/>
          <w:highlight w:val="yellow"/>
        </w:rPr>
        <w:t>a</w:t>
      </w:r>
      <w:r w:rsidRPr="00AA34BB">
        <w:rPr>
          <w:rStyle w:val="StyleUnderline"/>
        </w:rPr>
        <w:t xml:space="preserve"> universal </w:t>
      </w:r>
      <w:r w:rsidRPr="00910E56">
        <w:rPr>
          <w:rStyle w:val="StyleUnderline"/>
          <w:highlight w:val="yellow"/>
        </w:rPr>
        <w:t>digital archive</w:t>
      </w:r>
      <w:r w:rsidRPr="005C20BE">
        <w:rPr>
          <w:sz w:val="12"/>
        </w:rPr>
        <w:t xml:space="preserve">, always available for sampling, triggered by system operators at its XY axis, </w:t>
      </w:r>
      <w:r w:rsidRPr="00AA34BB">
        <w:rPr>
          <w:rStyle w:val="StyleUnderline"/>
        </w:rPr>
        <w:t xml:space="preserve">and </w:t>
      </w:r>
      <w:r w:rsidRPr="009A34EB">
        <w:rPr>
          <w:rStyle w:val="StyleUnderline"/>
          <w:highlight w:val="yellow"/>
        </w:rPr>
        <w:t>indefinitely recombined into</w:t>
      </w:r>
      <w:r w:rsidRPr="003B66EE">
        <w:rPr>
          <w:rStyle w:val="Emphasis"/>
        </w:rPr>
        <w:t xml:space="preserve"> hybrid images of </w:t>
      </w:r>
      <w:r w:rsidRPr="009A34EB">
        <w:rPr>
          <w:rStyle w:val="Emphasis"/>
          <w:highlight w:val="yellow"/>
        </w:rPr>
        <w:t>the telematic future</w:t>
      </w:r>
      <w:r w:rsidRPr="005C20BE">
        <w:rPr>
          <w:sz w:val="12"/>
        </w:rPr>
        <w:t>.</w:t>
      </w:r>
      <w:r>
        <w:rPr>
          <w:sz w:val="12"/>
        </w:rPr>
        <w:t xml:space="preserve"> </w:t>
      </w:r>
      <w:r w:rsidRPr="005C20BE">
        <w:rPr>
          <w:sz w:val="12"/>
        </w:rPr>
        <w:t xml:space="preserve">No longer localized in bounded energy fields, </w:t>
      </w:r>
      <w:r w:rsidRPr="00AA34BB">
        <w:rPr>
          <w:rStyle w:val="StyleUnderline"/>
        </w:rPr>
        <w:t xml:space="preserve">virtual </w:t>
      </w:r>
      <w:r w:rsidRPr="009A34EB">
        <w:rPr>
          <w:rStyle w:val="StyleUnderline"/>
          <w:highlight w:val="yellow"/>
        </w:rPr>
        <w:t>history is</w:t>
      </w:r>
      <w:r w:rsidRPr="00AA34BB">
        <w:rPr>
          <w:rStyle w:val="StyleUnderline"/>
        </w:rPr>
        <w:t xml:space="preserve"> finally </w:t>
      </w:r>
      <w:r w:rsidRPr="009A34EB">
        <w:rPr>
          <w:rStyle w:val="StyleUnderline"/>
          <w:highlight w:val="yellow"/>
        </w:rPr>
        <w:t>free to produce recombinant images</w:t>
      </w:r>
      <w:r w:rsidRPr="00AA34BB">
        <w:rPr>
          <w:rStyle w:val="StyleUnderline"/>
        </w:rPr>
        <w:t xml:space="preserve"> of life once the organic body has been fitted with a customized nervous system</w:t>
      </w:r>
      <w:r w:rsidRPr="005C20BE">
        <w:rPr>
          <w:sz w:val="12"/>
        </w:rPr>
        <w:t xml:space="preserve">. </w:t>
      </w:r>
      <w:proofErr w:type="gramStart"/>
      <w:r w:rsidRPr="005C20BE">
        <w:rPr>
          <w:sz w:val="12"/>
        </w:rPr>
        <w:t>Expressing perfectly</w:t>
      </w:r>
      <w:proofErr w:type="gramEnd"/>
      <w:r w:rsidRPr="005C20BE">
        <w:rPr>
          <w:sz w:val="12"/>
        </w:rPr>
        <w:t xml:space="preserve"> the ruling mentality of the virtual class, </w:t>
      </w:r>
      <w:r w:rsidRPr="00AA34BB">
        <w:rPr>
          <w:rStyle w:val="StyleUnderline"/>
        </w:rPr>
        <w:t xml:space="preserve">recombinant history archives the human condition in the </w:t>
      </w:r>
      <w:r w:rsidRPr="009A34EB">
        <w:rPr>
          <w:sz w:val="12"/>
          <w:szCs w:val="12"/>
        </w:rPr>
        <w:t xml:space="preserve">form of its smallest elementary data particles, and then, as Data philosophizes in Star Trek, “reassembles the body as a machine.” Pushed from behind by the will to (data) </w:t>
      </w:r>
      <w:proofErr w:type="spellStart"/>
      <w:r w:rsidRPr="009A34EB">
        <w:rPr>
          <w:sz w:val="12"/>
          <w:szCs w:val="12"/>
        </w:rPr>
        <w:t>archivalism</w:t>
      </w:r>
      <w:proofErr w:type="spellEnd"/>
      <w:r w:rsidRPr="009A34EB">
        <w:rPr>
          <w:sz w:val="12"/>
          <w:szCs w:val="12"/>
        </w:rPr>
        <w:t xml:space="preserve"> and pulled from ahead by the will to recombination, virtual history recounts how electronic flesh comes to full self-consciousness, how the digital</w:t>
      </w:r>
      <w:r w:rsidRPr="005C20BE">
        <w:rPr>
          <w:sz w:val="12"/>
        </w:rPr>
        <w:t xml:space="preserve">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9A34EB">
        <w:rPr>
          <w:rStyle w:val="StyleUnderline"/>
          <w:highlight w:val="yellow"/>
        </w:rPr>
        <w:t>The military</w:t>
      </w:r>
      <w:r w:rsidRPr="00E27103">
        <w:rPr>
          <w:rStyle w:val="StyleUnderline"/>
        </w:rPr>
        <w:t xml:space="preserve">-entertainment archive </w:t>
      </w:r>
      <w:r w:rsidRPr="009A34EB">
        <w:rPr>
          <w:rStyle w:val="StyleUnderline"/>
          <w:highlight w:val="yellow"/>
        </w:rPr>
        <w:t>seduces</w:t>
      </w:r>
      <w:r w:rsidRPr="00E27103">
        <w:rPr>
          <w:rStyle w:val="StyleUnderline"/>
        </w:rPr>
        <w:t xml:space="preserve"> it </w:t>
      </w:r>
      <w:r w:rsidRPr="009A34EB">
        <w:rPr>
          <w:rStyle w:val="StyleUnderline"/>
          <w:highlight w:val="yellow"/>
        </w:rPr>
        <w:t>with</w:t>
      </w:r>
      <w:r w:rsidRPr="00E27103">
        <w:rPr>
          <w:rStyle w:val="StyleUnderline"/>
        </w:rPr>
        <w:t xml:space="preserve"> its </w:t>
      </w:r>
      <w:r w:rsidRPr="009A34EB">
        <w:rPr>
          <w:rStyle w:val="StyleUnderline"/>
          <w:highlight w:val="yellow"/>
        </w:rPr>
        <w:t>telematic</w:t>
      </w:r>
      <w:r w:rsidRPr="00E27103">
        <w:rPr>
          <w:rStyle w:val="StyleUnderline"/>
        </w:rPr>
        <w:t xml:space="preserve"> vision of a </w:t>
      </w:r>
      <w:r w:rsidRPr="009A34EB">
        <w:rPr>
          <w:rStyle w:val="StyleUnderline"/>
          <w:highlight w:val="yellow"/>
        </w:rPr>
        <w:t>logistics of perception</w:t>
      </w:r>
      <w:r w:rsidRPr="005C20BE">
        <w:rPr>
          <w:sz w:val="12"/>
        </w:rPr>
        <w:t xml:space="preserve">, </w:t>
      </w:r>
      <w:r w:rsidRPr="00E27103">
        <w:rPr>
          <w:rStyle w:val="StyleUnderline"/>
        </w:rPr>
        <w:t xml:space="preserve">so precise in its greenish thermal infra-imaging that </w:t>
      </w:r>
      <w:r w:rsidRPr="009A34EB">
        <w:rPr>
          <w:rStyle w:val="Emphasis"/>
          <w:highlight w:val="yellow"/>
        </w:rPr>
        <w:t>data becomes</w:t>
      </w:r>
      <w:r w:rsidRPr="005C20BE">
        <w:rPr>
          <w:rStyle w:val="Emphasis"/>
        </w:rPr>
        <w:t xml:space="preserve"> the only </w:t>
      </w:r>
      <w:r w:rsidRPr="009A34EB">
        <w:rPr>
          <w:rStyle w:val="Emphasis"/>
          <w:highlight w:val="yellow"/>
        </w:rPr>
        <w:t>battleground</w:t>
      </w:r>
      <w:r w:rsidRPr="005C20BE">
        <w:rPr>
          <w:sz w:val="12"/>
        </w:rPr>
        <w:t>: the event-horizon of the war machine as the indispensable entertainment conglomerate for virtualized flesh.</w:t>
      </w:r>
      <w:r>
        <w:rPr>
          <w:sz w:val="12"/>
        </w:rPr>
        <w:t xml:space="preserve"> </w:t>
      </w: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w:t>
      </w:r>
      <w:proofErr w:type="spellStart"/>
      <w:r w:rsidRPr="005C20BE">
        <w:rPr>
          <w:sz w:val="12"/>
        </w:rPr>
        <w:t>récit</w:t>
      </w:r>
      <w:proofErr w:type="spellEnd"/>
      <w:r w:rsidRPr="005C20BE">
        <w:rPr>
          <w:sz w:val="12"/>
        </w:rPr>
        <w:t xml:space="preserve"> had finally died as the last victim of the modernist illusion of misplaced virtuality, suddenly it returns in full recombinant force: </w:t>
      </w:r>
      <w:r w:rsidRPr="00B43E97">
        <w:rPr>
          <w:rStyle w:val="StyleUnderline"/>
        </w:rPr>
        <w:t xml:space="preserve">that point where </w:t>
      </w:r>
      <w:r w:rsidRPr="009A34EB">
        <w:rPr>
          <w:rStyle w:val="StyleUnderline"/>
          <w:highlight w:val="yellow"/>
        </w:rPr>
        <w:t>history merges with</w:t>
      </w:r>
      <w:r w:rsidRPr="00B43E97">
        <w:rPr>
          <w:rStyle w:val="StyleUnderline"/>
        </w:rPr>
        <w:t xml:space="preserve"> digital </w:t>
      </w:r>
      <w:r w:rsidRPr="009A34EB">
        <w:rPr>
          <w:rStyle w:val="StyleUnderline"/>
          <w:highlight w:val="yellow"/>
        </w:rPr>
        <w:t>technology</w:t>
      </w:r>
      <w:r w:rsidRPr="005C20BE">
        <w:rPr>
          <w:sz w:val="12"/>
        </w:rPr>
        <w:t xml:space="preserve">, </w:t>
      </w:r>
      <w:r w:rsidRPr="00B43E97">
        <w:rPr>
          <w:rStyle w:val="StyleUnderline"/>
        </w:rPr>
        <w:t xml:space="preserve">becoming the world-historical process </w:t>
      </w:r>
      <w:r w:rsidRPr="009A34EB">
        <w:rPr>
          <w:rStyle w:val="StyleUnderline"/>
          <w:highlight w:val="yellow"/>
        </w:rPr>
        <w:t>animating</w:t>
      </w:r>
      <w:r w:rsidRPr="00B43E97">
        <w:rPr>
          <w:rStyle w:val="StyleUnderline"/>
        </w:rPr>
        <w:t xml:space="preserve"> the will to </w:t>
      </w:r>
      <w:r w:rsidRPr="009A34EB">
        <w:rPr>
          <w:rStyle w:val="StyleUnderline"/>
          <w:highlight w:val="yellow"/>
        </w:rPr>
        <w:t>virtuality</w:t>
      </w:r>
      <w:r w:rsidRPr="005C20BE">
        <w:rPr>
          <w:sz w:val="12"/>
        </w:rPr>
        <w:t>.</w:t>
      </w:r>
    </w:p>
    <w:p w14:paraId="61B439AA" w14:textId="77777777" w:rsidR="00B05627" w:rsidRPr="00EF2B92" w:rsidRDefault="00B05627" w:rsidP="00B05627"/>
    <w:p w14:paraId="598365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achary Sarver" w:date="2021-12-15T21:01:00Z" w:initials="ZS">
    <w:p w14:paraId="1FC94BEC" w14:textId="693E8431" w:rsidR="00B05627" w:rsidRDefault="00B05627" w:rsidP="00B05627">
      <w:pPr>
        <w:pStyle w:val="CommentText"/>
      </w:pPr>
      <w:r>
        <w:t xml:space="preserve"> </w:t>
      </w:r>
    </w:p>
    <w:p w14:paraId="0872516A" w14:textId="77777777" w:rsidR="00B05627" w:rsidRDefault="00B05627" w:rsidP="00B05627">
      <w:pPr>
        <w:pStyle w:val="CommentText"/>
      </w:pPr>
    </w:p>
  </w:comment>
  <w:comment w:id="1" w:author="Zachary Sarver" w:date="2021-12-13T19:34:00Z" w:initials="ZS">
    <w:p w14:paraId="24A9F739" w14:textId="3A60F7E2" w:rsidR="008635A3" w:rsidRDefault="00B05627" w:rsidP="008635A3">
      <w:pPr>
        <w:pStyle w:val="CommentText"/>
      </w:pPr>
      <w:r>
        <w:rPr>
          <w:rStyle w:val="CommentReference"/>
        </w:rPr>
        <w:annotationRef/>
      </w:r>
    </w:p>
    <w:p w14:paraId="63300D80" w14:textId="1E623959" w:rsidR="00B05627" w:rsidRDefault="00B05627" w:rsidP="00B05627">
      <w:pPr>
        <w:pStyle w:val="CommentText"/>
      </w:pPr>
      <w:r>
        <w:t xml:space="preserve"> </w:t>
      </w:r>
    </w:p>
  </w:comment>
  <w:comment w:id="2" w:author="Zachary Sarver" w:date="2021-12-13T19:32:00Z" w:initials="ZS">
    <w:p w14:paraId="4582BFFE" w14:textId="2C63FA3A" w:rsidR="008635A3" w:rsidRDefault="00B05627" w:rsidP="008635A3">
      <w:pPr>
        <w:pStyle w:val="CommentText"/>
      </w:pPr>
      <w:r>
        <w:rPr>
          <w:rStyle w:val="CommentReference"/>
        </w:rPr>
        <w:annotationRef/>
      </w:r>
    </w:p>
    <w:p w14:paraId="02EF0316" w14:textId="35127D22" w:rsidR="00B05627" w:rsidRDefault="00B05627" w:rsidP="00B05627">
      <w:pPr>
        <w:pStyle w:val="CommentText"/>
      </w:pPr>
    </w:p>
  </w:comment>
  <w:comment w:id="3" w:author="Zachary Sarver" w:date="2021-12-13T19:33:00Z" w:initials="ZS">
    <w:p w14:paraId="05911414" w14:textId="54B586A2" w:rsidR="00B05627" w:rsidRDefault="00B05627" w:rsidP="00B05627">
      <w:pPr>
        <w:pStyle w:val="CommentText"/>
      </w:pPr>
    </w:p>
  </w:comment>
  <w:comment w:id="4" w:author="Zachary Sarver" w:date="2021-12-13T19:35:00Z" w:initials="ZS">
    <w:p w14:paraId="2C5A18A9" w14:textId="52FAE565" w:rsidR="00B05627" w:rsidRDefault="00B05627" w:rsidP="008635A3">
      <w:pPr>
        <w:pStyle w:val="CommentText"/>
      </w:pPr>
      <w:r>
        <w:rPr>
          <w:rStyle w:val="CommentReference"/>
        </w:rPr>
        <w:annotationRef/>
      </w:r>
      <w:r>
        <w:t xml:space="preserve"> </w:t>
      </w:r>
    </w:p>
    <w:p w14:paraId="1770D880" w14:textId="77777777" w:rsidR="00B05627" w:rsidRDefault="00B05627" w:rsidP="00B05627">
      <w:pPr>
        <w:pStyle w:val="CommentText"/>
      </w:pPr>
    </w:p>
    <w:p w14:paraId="5F2E5674" w14:textId="77777777" w:rsidR="00B05627" w:rsidRDefault="00B05627" w:rsidP="00B05627">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72516A" w15:done="0"/>
  <w15:commentEx w15:paraId="63300D80" w15:done="0"/>
  <w15:commentEx w15:paraId="02EF0316" w15:done="0"/>
  <w15:commentEx w15:paraId="05911414" w15:done="0"/>
  <w15:commentEx w15:paraId="5F2E56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D620" w16cex:dateUtc="2021-12-16T05:01:00Z"/>
  <w16cex:commentExtensible w16cex:durableId="25621EB9" w16cex:dateUtc="2021-12-14T03:34:00Z"/>
  <w16cex:commentExtensible w16cex:durableId="25621E5C" w16cex:dateUtc="2021-12-14T03:32:00Z"/>
  <w16cex:commentExtensible w16cex:durableId="25621E89" w16cex:dateUtc="2021-12-14T03:33:00Z"/>
  <w16cex:commentExtensible w16cex:durableId="25621F14" w16cex:dateUtc="2021-12-14T0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72516A" w16cid:durableId="2564D620"/>
  <w16cid:commentId w16cid:paraId="63300D80" w16cid:durableId="25621EB9"/>
  <w16cid:commentId w16cid:paraId="02EF0316" w16cid:durableId="25621E5C"/>
  <w16cid:commentId w16cid:paraId="05911414" w16cid:durableId="25621E89"/>
  <w16cid:commentId w16cid:paraId="5F2E5674" w16cid:durableId="25621F1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chary Sarver">
    <w15:presenceInfo w15:providerId="Windows Live" w15:userId="61eb066c6652fc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56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05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D02"/>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5A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627"/>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9D8"/>
    <w:rsid w:val="00C37F29"/>
    <w:rsid w:val="00C56DCC"/>
    <w:rsid w:val="00C57075"/>
    <w:rsid w:val="00C72AFE"/>
    <w:rsid w:val="00C81619"/>
    <w:rsid w:val="00CA013C"/>
    <w:rsid w:val="00CA6D6D"/>
    <w:rsid w:val="00CC7A4E"/>
    <w:rsid w:val="00CD1359"/>
    <w:rsid w:val="00CD4C83"/>
    <w:rsid w:val="00CF561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BB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E93C97"/>
  <w14:defaultImageDpi w14:val="300"/>
  <w15:docId w15:val="{62892327-6B2F-CE4D-B82B-56F06F1B3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562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056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56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56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B056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56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627"/>
  </w:style>
  <w:style w:type="character" w:customStyle="1" w:styleId="Heading1Char">
    <w:name w:val="Heading 1 Char"/>
    <w:aliases w:val="Pocket Char"/>
    <w:basedOn w:val="DefaultParagraphFont"/>
    <w:link w:val="Heading1"/>
    <w:uiPriority w:val="9"/>
    <w:rsid w:val="00B056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56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562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B0562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0562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B0562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B056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05627"/>
    <w:rPr>
      <w:color w:val="auto"/>
      <w:u w:val="non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B05627"/>
    <w:rPr>
      <w:color w:val="auto"/>
      <w:u w:val="none"/>
    </w:rPr>
  </w:style>
  <w:style w:type="paragraph" w:styleId="DocumentMap">
    <w:name w:val="Document Map"/>
    <w:basedOn w:val="Normal"/>
    <w:link w:val="DocumentMapChar"/>
    <w:uiPriority w:val="99"/>
    <w:semiHidden/>
    <w:unhideWhenUsed/>
    <w:rsid w:val="00B056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5627"/>
    <w:rPr>
      <w:rFonts w:ascii="Lucida Grande" w:hAnsi="Lucida Grande" w:cs="Lucida Grande"/>
    </w:rPr>
  </w:style>
  <w:style w:type="paragraph" w:customStyle="1" w:styleId="Emphasis1">
    <w:name w:val="Emphasis1"/>
    <w:basedOn w:val="Normal"/>
    <w:link w:val="Emphasis"/>
    <w:autoRedefine/>
    <w:uiPriority w:val="20"/>
    <w:qFormat/>
    <w:rsid w:val="00B05627"/>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CommentReference">
    <w:name w:val="annotation reference"/>
    <w:basedOn w:val="DefaultParagraphFont"/>
    <w:uiPriority w:val="99"/>
    <w:semiHidden/>
    <w:unhideWhenUsed/>
    <w:rsid w:val="00B05627"/>
    <w:rPr>
      <w:sz w:val="16"/>
      <w:szCs w:val="16"/>
    </w:rPr>
  </w:style>
  <w:style w:type="paragraph" w:styleId="CommentText">
    <w:name w:val="annotation text"/>
    <w:basedOn w:val="Normal"/>
    <w:link w:val="CommentTextChar"/>
    <w:uiPriority w:val="99"/>
    <w:unhideWhenUsed/>
    <w:rsid w:val="00B05627"/>
    <w:pPr>
      <w:spacing w:line="240" w:lineRule="auto"/>
    </w:pPr>
    <w:rPr>
      <w:sz w:val="20"/>
      <w:szCs w:val="20"/>
    </w:rPr>
  </w:style>
  <w:style w:type="character" w:customStyle="1" w:styleId="CommentTextChar">
    <w:name w:val="Comment Text Char"/>
    <w:basedOn w:val="DefaultParagraphFont"/>
    <w:link w:val="CommentText"/>
    <w:uiPriority w:val="99"/>
    <w:rsid w:val="00B05627"/>
    <w:rPr>
      <w:rFonts w:ascii="Calibri" w:hAnsi="Calibri" w:cs="Calibri"/>
      <w:sz w:val="20"/>
      <w:szCs w:val="20"/>
    </w:rPr>
  </w:style>
  <w:style w:type="paragraph" w:styleId="Revision">
    <w:name w:val="Revision"/>
    <w:hidden/>
    <w:uiPriority w:val="99"/>
    <w:semiHidden/>
    <w:rsid w:val="00B05627"/>
    <w:rPr>
      <w:rFonts w:ascii="Calibri" w:hAnsi="Calibri" w:cs="Calibri"/>
      <w:sz w:val="16"/>
    </w:rPr>
  </w:style>
  <w:style w:type="paragraph" w:styleId="CommentSubject">
    <w:name w:val="annotation subject"/>
    <w:basedOn w:val="CommentText"/>
    <w:next w:val="CommentText"/>
    <w:link w:val="CommentSubjectChar"/>
    <w:uiPriority w:val="99"/>
    <w:semiHidden/>
    <w:unhideWhenUsed/>
    <w:rsid w:val="00B05627"/>
    <w:rPr>
      <w:b/>
      <w:bCs/>
    </w:rPr>
  </w:style>
  <w:style w:type="character" w:customStyle="1" w:styleId="CommentSubjectChar">
    <w:name w:val="Comment Subject Char"/>
    <w:basedOn w:val="CommentTextChar"/>
    <w:link w:val="CommentSubject"/>
    <w:uiPriority w:val="99"/>
    <w:semiHidden/>
    <w:rsid w:val="00B05627"/>
    <w:rPr>
      <w:rFonts w:ascii="Calibri" w:hAnsi="Calibri" w:cs="Calibri"/>
      <w:b/>
      <w:bCs/>
      <w:sz w:val="20"/>
      <w:szCs w:val="20"/>
    </w:rPr>
  </w:style>
  <w:style w:type="character" w:styleId="UnresolvedMention">
    <w:name w:val="Unresolved Mention"/>
    <w:basedOn w:val="DefaultParagraphFont"/>
    <w:uiPriority w:val="99"/>
    <w:semiHidden/>
    <w:unhideWhenUsed/>
    <w:rsid w:val="00B056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tworld.com/magazine/was-bolivia-s-coup-over-lithium-3203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anarchistlibrary.org/library/tiqqun-the-cybernetic-hypothesis" TargetMode="Externa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jstor.org/stable/26189495"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s://www.upress.umn.edu/book-division/books/cyberwar-and-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charysarv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13436</Words>
  <Characters>76591</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Zachary Sarver</cp:lastModifiedBy>
  <cp:revision>2</cp:revision>
  <dcterms:created xsi:type="dcterms:W3CDTF">2022-01-16T16:41:00Z</dcterms:created>
  <dcterms:modified xsi:type="dcterms:W3CDTF">2022-01-16T16:53:00Z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