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9D51C" w14:textId="610B17E0" w:rsidR="00A95652" w:rsidRDefault="006E19AE" w:rsidP="006E19AE">
      <w:pPr>
        <w:pStyle w:val="Heading1"/>
      </w:pPr>
      <w:r>
        <w:t>1AC Glenbrooks R1</w:t>
      </w:r>
    </w:p>
    <w:p w14:paraId="6A97F13C" w14:textId="77777777" w:rsidR="006E19AE" w:rsidRDefault="006E19AE" w:rsidP="006E19AE">
      <w:pPr>
        <w:pStyle w:val="Heading3"/>
      </w:pPr>
      <w:bookmarkStart w:id="0" w:name="_Hlk87541535"/>
      <w:r>
        <w:t xml:space="preserve">1AC: Plan </w:t>
      </w:r>
    </w:p>
    <w:p w14:paraId="620E7E8F" w14:textId="77777777" w:rsidR="006E19AE" w:rsidRDefault="006E19AE" w:rsidP="006E19AE">
      <w:pPr>
        <w:pStyle w:val="Heading4"/>
      </w:pPr>
      <w:bookmarkStart w:id="1" w:name="_Hlk87541481"/>
      <w:bookmarkEnd w:id="0"/>
      <w:r>
        <w:t xml:space="preserve">Plan – A just government of the People’s Republic of China ought to </w:t>
      </w:r>
      <w:r w:rsidRPr="007A4168">
        <w:t>recognize an unconditional right of workers to strike.</w:t>
      </w:r>
    </w:p>
    <w:p w14:paraId="611A319A" w14:textId="77777777" w:rsidR="006E19AE" w:rsidRPr="007A4168" w:rsidRDefault="006E19AE" w:rsidP="006E19AE">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44EDD23D" w14:textId="77777777" w:rsidR="006E19AE" w:rsidRPr="00A44704" w:rsidRDefault="006E19AE" w:rsidP="006E19AE">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72A73A36" w14:textId="77777777" w:rsidR="006E19AE" w:rsidRDefault="006E19AE" w:rsidP="006E19AE">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4711179" w14:textId="77777777" w:rsidR="006E19AE" w:rsidRPr="00065A8D" w:rsidRDefault="006E19AE" w:rsidP="006E19AE"/>
    <w:p w14:paraId="50B7F924" w14:textId="76F4A2CD" w:rsidR="006E19AE" w:rsidRDefault="006E19AE" w:rsidP="006E19AE">
      <w:pPr>
        <w:pStyle w:val="Heading3"/>
      </w:pPr>
      <w:r>
        <w:t xml:space="preserve">1AC: </w:t>
      </w:r>
      <w:r>
        <w:t>Contention</w:t>
      </w:r>
    </w:p>
    <w:p w14:paraId="22168A6F" w14:textId="42DFDC27" w:rsidR="006E19AE" w:rsidRPr="006E19AE" w:rsidRDefault="006E19AE" w:rsidP="006E19AE">
      <w:pPr>
        <w:pStyle w:val="Heading4"/>
      </w:pPr>
      <w:r>
        <w:t>My sole contention is soft power.</w:t>
      </w:r>
    </w:p>
    <w:p w14:paraId="3CDDBE08" w14:textId="77777777" w:rsidR="006E19AE" w:rsidRPr="007A7A2D" w:rsidRDefault="006E19AE" w:rsidP="006E19AE">
      <w:pPr>
        <w:pStyle w:val="Heading4"/>
      </w:pPr>
      <w:r>
        <w:t xml:space="preserve">Lack of Chinese Right to Strike </w:t>
      </w:r>
      <w:r>
        <w:rPr>
          <w:u w:val="single"/>
        </w:rPr>
        <w:t>devastates</w:t>
      </w:r>
      <w:r>
        <w:t xml:space="preserve"> Collective Bargaining – undermines any legal leverage for Strikes.</w:t>
      </w:r>
    </w:p>
    <w:p w14:paraId="21D01E96" w14:textId="77777777" w:rsidR="006E19AE" w:rsidRPr="00DE1165" w:rsidRDefault="006E19AE" w:rsidP="006E19AE">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483226A0" w14:textId="77777777" w:rsidR="006E19AE" w:rsidRPr="00D74C52" w:rsidRDefault="006E19AE" w:rsidP="006E19AE">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700A290" w14:textId="77777777" w:rsidR="006E19AE" w:rsidRDefault="006E19AE" w:rsidP="006E19AE">
      <w:pPr>
        <w:pStyle w:val="Heading4"/>
      </w:pPr>
      <w:r>
        <w:t xml:space="preserve">Any credible union power is </w:t>
      </w:r>
      <w:r>
        <w:rPr>
          <w:u w:val="single"/>
        </w:rPr>
        <w:t>under-cut</w:t>
      </w:r>
      <w:r>
        <w:t xml:space="preserve"> by detentions of labor activists.</w:t>
      </w:r>
    </w:p>
    <w:p w14:paraId="7E69515D" w14:textId="77777777" w:rsidR="006E19AE" w:rsidRPr="00FC7D85" w:rsidRDefault="006E19AE" w:rsidP="006E19AE">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96361EF" w14:textId="77777777" w:rsidR="006E19AE" w:rsidRPr="00D74C52" w:rsidRDefault="006E19AE" w:rsidP="006E19AE">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On May 23, 2013, public security officials in Bao’an district, Shenzhen city, Guangdong province, detained migrant worker Wu Guijun, after he reportedly participated in a local Bao’an labor protest.[1</w:t>
      </w:r>
      <w:proofErr w:type="gramStart"/>
      <w:r w:rsidRPr="00D74C52">
        <w:rPr>
          <w:sz w:val="16"/>
        </w:rPr>
        <w:t>]  Employed</w:t>
      </w:r>
      <w:proofErr w:type="gramEnd"/>
      <w:r w:rsidRPr="00D74C52">
        <w:rPr>
          <w:sz w:val="16"/>
        </w:rPr>
        <w:t xml:space="preserve">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64B0DF1F" w14:textId="77777777" w:rsidR="006E19AE" w:rsidRDefault="006E19AE" w:rsidP="006E19AE">
      <w:pPr>
        <w:pStyle w:val="Heading4"/>
      </w:pPr>
      <w:r>
        <w:t xml:space="preserve">The Right to Strike </w:t>
      </w:r>
      <w:r>
        <w:rPr>
          <w:u w:val="single"/>
        </w:rPr>
        <w:t>re-balances</w:t>
      </w:r>
      <w:r>
        <w:t xml:space="preserve"> China’s Economy. </w:t>
      </w:r>
    </w:p>
    <w:p w14:paraId="706C852C" w14:textId="77777777" w:rsidR="006E19AE" w:rsidRDefault="006E19AE" w:rsidP="006E19AE">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0E3DCBD1" w14:textId="77777777" w:rsidR="006E19AE" w:rsidRDefault="006E19AE" w:rsidP="006E19AE">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3C0DAE1" w14:textId="77777777" w:rsidR="006E19AE" w:rsidRDefault="006E19AE" w:rsidP="006E19AE">
      <w:pPr>
        <w:pStyle w:val="Heading4"/>
      </w:pPr>
      <w:r>
        <w:t xml:space="preserve">Enhanced Unions and Labor Reforms key to </w:t>
      </w:r>
      <w:r>
        <w:rPr>
          <w:u w:val="single"/>
        </w:rPr>
        <w:t>sustained</w:t>
      </w:r>
      <w:r>
        <w:t xml:space="preserve"> Chinese Economic Growth.</w:t>
      </w:r>
    </w:p>
    <w:p w14:paraId="4899CE4B" w14:textId="77777777" w:rsidR="006E19AE" w:rsidRPr="00A415B4" w:rsidRDefault="006E19AE" w:rsidP="006E19AE">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F8BE418" w14:textId="77777777" w:rsidR="006E19AE" w:rsidRDefault="006E19AE" w:rsidP="006E19AE">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44BA462F" w14:textId="77777777" w:rsidR="006E19AE" w:rsidRPr="00C46568" w:rsidRDefault="006E19AE" w:rsidP="006E19AE">
      <w:pPr>
        <w:pStyle w:val="Heading4"/>
      </w:pPr>
      <w:r>
        <w:t xml:space="preserve">China’s Economy is on the </w:t>
      </w:r>
      <w:r>
        <w:rPr>
          <w:u w:val="single"/>
        </w:rPr>
        <w:t>brink of collapse</w:t>
      </w:r>
      <w:r>
        <w:t xml:space="preserve"> – only solving poverty can </w:t>
      </w:r>
      <w:r>
        <w:rPr>
          <w:u w:val="single"/>
        </w:rPr>
        <w:t>reverse it</w:t>
      </w:r>
      <w:r>
        <w:t>.</w:t>
      </w:r>
    </w:p>
    <w:p w14:paraId="39234E45" w14:textId="77777777" w:rsidR="006E19AE" w:rsidRPr="00C46568" w:rsidRDefault="006E19AE" w:rsidP="006E19AE">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A7E74B3" w14:textId="77777777" w:rsidR="006E19AE" w:rsidRPr="00047E55" w:rsidRDefault="006E19AE" w:rsidP="006E19AE">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needs people to actually use</w:t>
      </w:r>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004FC362" w14:textId="77777777" w:rsidR="006E19AE" w:rsidRDefault="006E19AE" w:rsidP="006E19AE">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0F073D9A" w14:textId="77777777" w:rsidR="006E19AE" w:rsidRPr="007A7A2D" w:rsidRDefault="006E19AE" w:rsidP="006E19AE">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23D2FCDD" w14:textId="77777777" w:rsidR="006E19AE" w:rsidRPr="00E5144A" w:rsidRDefault="006E19AE" w:rsidP="006E19AE">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703B69CE" w14:textId="77777777" w:rsidR="006E19AE" w:rsidRDefault="006E19AE" w:rsidP="006E19AE">
      <w:pPr>
        <w:pStyle w:val="Heading4"/>
      </w:pPr>
      <w:r>
        <w:t xml:space="preserve">Chinese leadership solves existential threats. </w:t>
      </w:r>
    </w:p>
    <w:p w14:paraId="3256E6BE" w14:textId="77777777" w:rsidR="006E19AE" w:rsidRPr="0032464D" w:rsidRDefault="006E19AE" w:rsidP="006E19AE">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4ADED7DF" w14:textId="77777777" w:rsidR="006E19AE" w:rsidRDefault="006E19AE" w:rsidP="006E19AE">
      <w:pPr>
        <w:rPr>
          <w:rStyle w:val="StyleUnderline"/>
          <w:b/>
          <w:bCs/>
          <w:sz w:val="24"/>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w:t>
      </w:r>
      <w:proofErr w:type="gramStart"/>
      <w:r w:rsidRPr="00411529">
        <w:rPr>
          <w:sz w:val="16"/>
          <w:szCs w:val="24"/>
        </w:rPr>
        <w:t>things</w:t>
      </w:r>
      <w:proofErr w:type="gramEnd"/>
      <w:r w:rsidRPr="00411529">
        <w:rPr>
          <w:sz w:val="16"/>
          <w:szCs w:val="24"/>
        </w:rPr>
        <w:t xml:space="preserve">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proofErr w:type="gramStart"/>
      <w:r w:rsidRPr="0089008A">
        <w:rPr>
          <w:rStyle w:val="Emphasis"/>
          <w:sz w:val="24"/>
          <w:szCs w:val="24"/>
        </w:rPr>
        <w:t>So</w:t>
      </w:r>
      <w:proofErr w:type="gramEnd"/>
      <w:r w:rsidRPr="0089008A">
        <w:rPr>
          <w:rStyle w:val="Emphasis"/>
          <w:sz w:val="24"/>
          <w:szCs w:val="24"/>
        </w:rPr>
        <w:t xml:space="preserve">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szCs w:val="24"/>
        </w:rPr>
        <w:t>brand new</w:t>
      </w:r>
      <w:proofErr w:type="gramEnd"/>
      <w:r w:rsidRPr="00BC7441">
        <w:rPr>
          <w:rStyle w:val="StyleUnderline"/>
          <w:sz w:val="24"/>
          <w:szCs w:val="24"/>
        </w:rPr>
        <w:t xml:space="preserve">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w:t>
      </w:r>
      <w:proofErr w:type="gramStart"/>
      <w:r w:rsidRPr="00BC7441">
        <w:rPr>
          <w:rStyle w:val="StyleUnderline"/>
          <w:sz w:val="24"/>
          <w:szCs w:val="24"/>
        </w:rPr>
        <w:t>fast growing</w:t>
      </w:r>
      <w:proofErr w:type="gramEnd"/>
      <w:r w:rsidRPr="00BC7441">
        <w:rPr>
          <w:rStyle w:val="StyleUnderline"/>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620C5F79" w14:textId="77777777" w:rsidR="006E19AE" w:rsidRPr="003432AE" w:rsidRDefault="006E19AE" w:rsidP="006E19AE">
      <w:pPr>
        <w:pStyle w:val="Heading4"/>
      </w:pPr>
      <w:r>
        <w:t xml:space="preserve">Chinese Economic Decline leads to </w:t>
      </w:r>
      <w:r>
        <w:rPr>
          <w:u w:val="single"/>
        </w:rPr>
        <w:t>all-out War</w:t>
      </w:r>
      <w:r>
        <w:t xml:space="preserve"> – specifically over </w:t>
      </w:r>
      <w:r>
        <w:rPr>
          <w:u w:val="single"/>
        </w:rPr>
        <w:t>Taiwan</w:t>
      </w:r>
      <w:r>
        <w:t>.</w:t>
      </w:r>
    </w:p>
    <w:p w14:paraId="0FB7A084" w14:textId="77777777" w:rsidR="006E19AE" w:rsidRPr="00065A8D" w:rsidRDefault="006E19AE" w:rsidP="006E19AE">
      <w:r w:rsidRPr="00065A8D">
        <w:rPr>
          <w:rStyle w:val="Style13ptBold"/>
        </w:rPr>
        <w:t>Joske 18</w:t>
      </w:r>
      <w:r>
        <w:t xml:space="preserve"> Stephen Joske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295AF96" w14:textId="77777777" w:rsidR="006E19AE" w:rsidRPr="00065A8D" w:rsidRDefault="006E19AE" w:rsidP="006E19AE">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37DD9D9" w14:textId="77777777" w:rsidR="006E19AE" w:rsidRDefault="006E19AE" w:rsidP="006E19AE">
      <w:pPr>
        <w:pStyle w:val="Heading4"/>
      </w:pPr>
      <w:r>
        <w:t>Taiwan goes Nuclear.</w:t>
      </w:r>
    </w:p>
    <w:p w14:paraId="5E1B10D4" w14:textId="77777777" w:rsidR="006E19AE" w:rsidRPr="007B7203" w:rsidRDefault="006E19AE" w:rsidP="006E19AE">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4F617B4B" w14:textId="77777777" w:rsidR="006E19AE" w:rsidRDefault="006E19AE" w:rsidP="006E19AE">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69C3C3C3" w14:textId="77777777" w:rsidR="006E19AE" w:rsidRDefault="006E19AE" w:rsidP="006E19AE">
      <w:pPr>
        <w:pStyle w:val="Heading4"/>
      </w:pPr>
      <w:r>
        <w:t xml:space="preserve">Nuke war causes extinction AND outweighs </w:t>
      </w:r>
      <w:r w:rsidRPr="00C339DB">
        <w:rPr>
          <w:u w:val="single"/>
        </w:rPr>
        <w:t>other</w:t>
      </w:r>
      <w:r>
        <w:t xml:space="preserve"> existential risks</w:t>
      </w:r>
    </w:p>
    <w:p w14:paraId="1639EFAD" w14:textId="77777777" w:rsidR="006E19AE" w:rsidRPr="005E50AE" w:rsidRDefault="006E19AE" w:rsidP="006E19AE">
      <w:pPr>
        <w:pStyle w:val="ListParagraph"/>
        <w:numPr>
          <w:ilvl w:val="0"/>
          <w:numId w:val="11"/>
        </w:numPr>
      </w:pPr>
      <w:r>
        <w:t>Checked</w:t>
      </w:r>
    </w:p>
    <w:p w14:paraId="47AC7F89" w14:textId="77777777" w:rsidR="006E19AE" w:rsidRPr="00E530E8" w:rsidRDefault="006E19AE" w:rsidP="006E19AE">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3FA593BF" w14:textId="77777777" w:rsidR="006E19AE" w:rsidRPr="00C30ECF" w:rsidRDefault="006E19AE" w:rsidP="006E19AE">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1"/>
    <w:p w14:paraId="019FCD69" w14:textId="05B17F89" w:rsidR="006E19AE" w:rsidRDefault="006E19AE" w:rsidP="006E19AE">
      <w:pPr>
        <w:pStyle w:val="Heading3"/>
      </w:pPr>
      <w:r>
        <w:t>1AC: Framework</w:t>
      </w:r>
    </w:p>
    <w:p w14:paraId="285DF052" w14:textId="77777777" w:rsidR="006E19AE" w:rsidRPr="00437657" w:rsidRDefault="006E19AE" w:rsidP="006E19AE">
      <w:pPr>
        <w:pStyle w:val="Heading4"/>
        <w:rPr>
          <w:rFonts w:cs="Calibri"/>
          <w:bCs/>
        </w:rPr>
      </w:pPr>
      <w:r w:rsidRPr="00437657">
        <w:rPr>
          <w:rFonts w:cs="Calibri"/>
          <w:bCs/>
        </w:rPr>
        <w:t>The standard is maximizing expected wellbeing.</w:t>
      </w:r>
    </w:p>
    <w:p w14:paraId="36D93DE6" w14:textId="77777777" w:rsidR="006E19AE" w:rsidRPr="00437657" w:rsidRDefault="006E19AE" w:rsidP="006E19AE">
      <w:pPr>
        <w:pStyle w:val="Heading4"/>
        <w:rPr>
          <w:rFonts w:cs="Calibri"/>
          <w:bCs/>
        </w:rPr>
      </w:pPr>
      <w:r w:rsidRPr="00437657">
        <w:rPr>
          <w:bCs/>
        </w:rPr>
        <w:t xml:space="preserve">1] </w:t>
      </w:r>
      <w:r w:rsidRPr="00437657">
        <w:rPr>
          <w:rFonts w:cs="Calibri"/>
          <w:bCs/>
        </w:rPr>
        <w:t xml:space="preserve">Actor spec—governments must use util because they </w:t>
      </w:r>
      <w:r w:rsidRPr="00437657">
        <w:rPr>
          <w:rFonts w:cs="Calibri"/>
          <w:bCs/>
          <w:u w:val="single"/>
        </w:rPr>
        <w:t>don’t have intentions</w:t>
      </w:r>
      <w:r w:rsidRPr="00437657">
        <w:rPr>
          <w:rFonts w:cs="Calibri"/>
          <w:bCs/>
        </w:rPr>
        <w:t xml:space="preserve"> and are </w:t>
      </w:r>
      <w:r w:rsidRPr="00437657">
        <w:rPr>
          <w:rFonts w:cs="Calibri"/>
          <w:bCs/>
          <w:u w:val="single"/>
        </w:rPr>
        <w:t>constantly</w:t>
      </w:r>
      <w:r w:rsidRPr="00437657">
        <w:rPr>
          <w:rFonts w:cs="Calibri"/>
          <w:bCs/>
        </w:rPr>
        <w:t xml:space="preserve"> dealing with tradeoffs—takes out calc indicts since they are empirically denied.</w:t>
      </w:r>
    </w:p>
    <w:p w14:paraId="47287EAA" w14:textId="77777777" w:rsidR="006E19AE" w:rsidRPr="00437657" w:rsidRDefault="006E19AE" w:rsidP="006E19AE">
      <w:pPr>
        <w:pStyle w:val="Heading4"/>
        <w:rPr>
          <w:rFonts w:cs="Calibri"/>
          <w:bCs/>
        </w:rPr>
      </w:pPr>
      <w:r w:rsidRPr="00437657">
        <w:rPr>
          <w:rFonts w:cs="Calibri"/>
          <w:bCs/>
        </w:rPr>
        <w:t xml:space="preserve">2] </w:t>
      </w:r>
      <w:r w:rsidRPr="00437657">
        <w:rPr>
          <w:bCs/>
        </w:rPr>
        <w:t xml:space="preserve">Death is bad and outweighs – a] </w:t>
      </w:r>
      <w:r w:rsidRPr="00437657">
        <w:rPr>
          <w:rFonts w:cs="Calibri"/>
          <w:bCs/>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7901EFD" w14:textId="77777777" w:rsidR="006E19AE" w:rsidRPr="00437657" w:rsidRDefault="006E19AE" w:rsidP="006E19AE">
      <w:pPr>
        <w:pStyle w:val="Heading4"/>
        <w:rPr>
          <w:rFonts w:cs="Calibri"/>
          <w:bCs/>
        </w:rPr>
      </w:pPr>
      <w:r w:rsidRPr="00437657">
        <w:rPr>
          <w:bCs/>
        </w:rPr>
        <w:t>3]</w:t>
      </w:r>
      <w:r w:rsidRPr="00437657">
        <w:rPr>
          <w:rFonts w:cs="Calibri"/>
          <w:bCs/>
        </w:rPr>
        <w:t xml:space="preserve"> Pleasure and pain are the starting point for moral reasoning—they’re our most baseline desires and the only things that explain the intrinsic value of objects or actions</w:t>
      </w:r>
    </w:p>
    <w:p w14:paraId="6F01CAF1" w14:textId="77777777" w:rsidR="006E19AE" w:rsidRDefault="006E19AE" w:rsidP="006E19AE">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2D36348" w14:textId="77777777" w:rsidR="006E19AE" w:rsidRDefault="006E19AE" w:rsidP="006E19AE">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rPr>
        <w:t>there is something undeniably good about the way pleasure feels and something undeniably bad about the way pain 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highlight w:val="green"/>
        </w:rPr>
        <w:t>We never ask</w:t>
      </w:r>
      <w:r>
        <w:rPr>
          <w:sz w:val="12"/>
        </w:rPr>
        <w:t xml:space="preserve"> [a man] </w:t>
      </w:r>
      <w:r>
        <w:rPr>
          <w:rStyle w:val="TitleChar"/>
          <w:b/>
          <w:highlight w:val="green"/>
        </w:rPr>
        <w:t>what</w:t>
      </w:r>
      <w:r>
        <w:rPr>
          <w:sz w:val="12"/>
        </w:rPr>
        <w:t xml:space="preserve"> his </w:t>
      </w:r>
      <w:r>
        <w:rPr>
          <w:rStyle w:val="TitleChar"/>
          <w:b/>
          <w:highlight w:val="green"/>
        </w:rPr>
        <w:t>end is in being pleased, because we assume that pleasure is choice worthy in itself</w:t>
      </w:r>
      <w:r>
        <w:rPr>
          <w:sz w:val="12"/>
        </w:rPr>
        <w:t xml:space="preserve">.”4 Presumably, a similar story can be told in the case of pains, for if someone says “This is painful!” we never respond by asking: “And why is that a problem?” We take for granted that </w:t>
      </w:r>
      <w:r>
        <w:rPr>
          <w:rStyle w:val="TitleChar"/>
          <w:b/>
          <w:highlight w:val="green"/>
        </w:rPr>
        <w:t>if something is painful, we have a sufficient explanation of why it is bad</w:t>
      </w:r>
      <w:r>
        <w:rPr>
          <w:sz w:val="12"/>
        </w:rPr>
        <w:t xml:space="preserve">. If we are onto something in our everyday reasoning about values, it seems that </w:t>
      </w:r>
      <w:r>
        <w:rPr>
          <w:rStyle w:val="TitleChar"/>
          <w:b/>
          <w:highlight w:val="green"/>
        </w:rPr>
        <w:t xml:space="preserve">pleasure and pain are both places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2949200" w14:textId="77777777" w:rsidR="006E19AE" w:rsidRPr="006E19AE" w:rsidRDefault="006E19AE" w:rsidP="006E19AE">
      <w:pPr>
        <w:pStyle w:val="Heading4"/>
        <w:rPr>
          <w:bCs/>
          <w:sz w:val="40"/>
        </w:rPr>
      </w:pPr>
      <w:r w:rsidRPr="006E19AE">
        <w:rPr>
          <w:bCs/>
        </w:rPr>
        <w:t>4] Extinction outweighs</w:t>
      </w:r>
    </w:p>
    <w:p w14:paraId="48B209D4" w14:textId="77777777" w:rsidR="006E19AE" w:rsidRDefault="006E19AE" w:rsidP="006E19AE">
      <w:r>
        <w:rPr>
          <w:rStyle w:val="Heading4Char"/>
        </w:rPr>
        <w:t>MacAskill 14</w:t>
      </w:r>
      <w:r>
        <w:t xml:space="preserve"> </w:t>
      </w:r>
      <w:r>
        <w:rPr>
          <w:sz w:val="16"/>
          <w:szCs w:val="16"/>
        </w:rPr>
        <w:t>[William, Oxford Philosopher and youngest tenured philosopher in the world, Normative Uncertainty, 2014]</w:t>
      </w:r>
    </w:p>
    <w:p w14:paraId="712FDF5B" w14:textId="77777777" w:rsidR="006E19AE" w:rsidRDefault="006E19AE" w:rsidP="006E19AE">
      <w:pPr>
        <w:rPr>
          <w:sz w:val="14"/>
          <w:szCs w:val="26"/>
        </w:rPr>
      </w:pPr>
      <w:r>
        <w:rPr>
          <w:rStyle w:val="StyleUnderline"/>
          <w:szCs w:val="26"/>
        </w:rPr>
        <w:t xml:space="preserve">The human race might go extinct </w:t>
      </w:r>
      <w:r>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 w:val="14"/>
          <w:szCs w:val="26"/>
        </w:rPr>
        <w:t>good</w:t>
      </w:r>
      <w:r>
        <w:rPr>
          <w:rStyle w:val="StyleUnderline"/>
          <w:szCs w:val="26"/>
        </w:rPr>
        <w:t xml:space="preserve"> </w:t>
      </w:r>
      <w:r>
        <w:rPr>
          <w:sz w:val="14"/>
          <w:szCs w:val="26"/>
        </w:rPr>
        <w:t xml:space="preserve">or a </w:t>
      </w:r>
      <w:r>
        <w:rPr>
          <w:rStyle w:val="StyleUnderline"/>
          <w:szCs w:val="26"/>
        </w:rPr>
        <w:t>bad thing</w:t>
      </w:r>
      <w:r>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gramStart"/>
      <w:r>
        <w:rPr>
          <w:sz w:val="14"/>
          <w:szCs w:val="26"/>
        </w:rPr>
        <w:t>thing.For</w:t>
      </w:r>
      <w:proofErr w:type="gramEnd"/>
      <w:r>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 w:val="14"/>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have strong reason to prevent near-term</w:t>
      </w:r>
      <w:r>
        <w:rPr>
          <w:rStyle w:val="StyleUnderline"/>
          <w:szCs w:val="26"/>
        </w:rPr>
        <w:t xml:space="preserve"> </w:t>
      </w:r>
      <w:r>
        <w:rPr>
          <w:sz w:val="14"/>
          <w:szCs w:val="26"/>
        </w:rPr>
        <w:t>human</w:t>
      </w:r>
      <w:r>
        <w:rPr>
          <w:rStyle w:val="StyleUnderline"/>
          <w:szCs w:val="26"/>
        </w:rPr>
        <w:t xml:space="preserve"> </w:t>
      </w:r>
      <w:r>
        <w:rPr>
          <w:rStyle w:val="StyleUnderline"/>
          <w:szCs w:val="26"/>
          <w:highlight w:val="green"/>
        </w:rPr>
        <w:t>extinction</w:t>
      </w:r>
      <w:r>
        <w:rPr>
          <w:sz w:val="14"/>
          <w:szCs w:val="26"/>
        </w:rPr>
        <w:t xml:space="preserve">. To see this, we must note three points. </w:t>
      </w:r>
      <w:r>
        <w:rPr>
          <w:rStyle w:val="StyleUnderline"/>
          <w:szCs w:val="26"/>
        </w:rPr>
        <w:t>First</w:t>
      </w:r>
      <w:r>
        <w:rPr>
          <w:sz w:val="14"/>
          <w:szCs w:val="26"/>
        </w:rPr>
        <w:t xml:space="preserve">, we should note that the </w:t>
      </w:r>
      <w:r>
        <w:rPr>
          <w:rStyle w:val="StyleUnderline"/>
          <w:szCs w:val="26"/>
        </w:rPr>
        <w:t>extinction</w:t>
      </w:r>
      <w:r>
        <w:rPr>
          <w:sz w:val="14"/>
          <w:szCs w:val="26"/>
        </w:rPr>
        <w:t xml:space="preserve"> of the human race </w:t>
      </w:r>
      <w:r>
        <w:rPr>
          <w:rStyle w:val="StyleUnderline"/>
          <w:szCs w:val="26"/>
        </w:rPr>
        <w:t xml:space="preserve">is </w:t>
      </w:r>
      <w:r>
        <w:rPr>
          <w:sz w:val="14"/>
          <w:szCs w:val="26"/>
        </w:rPr>
        <w:t xml:space="preserve">an </w:t>
      </w:r>
      <w:r>
        <w:rPr>
          <w:rStyle w:val="StyleUnderline"/>
          <w:szCs w:val="26"/>
          <w:highlight w:val="green"/>
        </w:rPr>
        <w:t>extremely high stakes</w:t>
      </w:r>
      <w:r>
        <w:rPr>
          <w:sz w:val="14"/>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 w:val="14"/>
          <w:szCs w:val="26"/>
        </w:rPr>
        <w:t>in the</w:t>
      </w:r>
      <w:r>
        <w:rPr>
          <w:rStyle w:val="StyleUnderline"/>
          <w:szCs w:val="26"/>
        </w:rPr>
        <w:t xml:space="preserve"> </w:t>
      </w:r>
      <w:proofErr w:type="gramStart"/>
      <w:r>
        <w:rPr>
          <w:sz w:val="14"/>
          <w:szCs w:val="26"/>
        </w:rPr>
        <w:t>The</w:t>
      </w:r>
      <w:proofErr w:type="gramEnd"/>
      <w:r>
        <w:rPr>
          <w:sz w:val="14"/>
          <w:szCs w:val="26"/>
        </w:rPr>
        <w:t xml:space="preserve"> future, </w:t>
      </w:r>
      <w:r>
        <w:rPr>
          <w:rStyle w:val="StyleUnderline"/>
          <w:szCs w:val="26"/>
        </w:rPr>
        <w:t>given that we don’t go extinct</w:t>
      </w:r>
      <w:r>
        <w:rPr>
          <w:sz w:val="14"/>
          <w:szCs w:val="26"/>
        </w:rPr>
        <w:t xml:space="preserve"> any time soon, </w:t>
      </w:r>
      <w:r>
        <w:rPr>
          <w:rStyle w:val="StyleUnderline"/>
          <w:szCs w:val="26"/>
        </w:rPr>
        <w:t>would be 2×10^14</w:t>
      </w:r>
      <w:r>
        <w:rPr>
          <w:sz w:val="14"/>
          <w:szCs w:val="26"/>
        </w:rPr>
        <w:t xml:space="preserve">. </w:t>
      </w:r>
      <w:proofErr w:type="gramStart"/>
      <w:r>
        <w:rPr>
          <w:rStyle w:val="StyleUnderline"/>
          <w:szCs w:val="26"/>
        </w:rPr>
        <w:t>So</w:t>
      </w:r>
      <w:proofErr w:type="gramEnd"/>
      <w:r>
        <w:rPr>
          <w:rStyle w:val="StyleUnderline"/>
          <w:szCs w:val="26"/>
        </w:rPr>
        <w:t xml:space="preserve"> if it is good to bring new people into existence, then it’s very good to prevent </w:t>
      </w:r>
      <w:r>
        <w:rPr>
          <w:sz w:val="14"/>
          <w:szCs w:val="26"/>
        </w:rPr>
        <w:t>human</w:t>
      </w:r>
      <w:r>
        <w:rPr>
          <w:rStyle w:val="StyleUnderline"/>
          <w:szCs w:val="26"/>
        </w:rPr>
        <w:t xml:space="preserve"> extinction. Second</w:t>
      </w:r>
      <w:r>
        <w:rPr>
          <w:sz w:val="14"/>
          <w:szCs w:val="26"/>
        </w:rPr>
        <w:t xml:space="preserve">, human </w:t>
      </w:r>
      <w:r>
        <w:rPr>
          <w:rStyle w:val="StyleUnderline"/>
          <w:szCs w:val="26"/>
          <w:highlight w:val="green"/>
        </w:rPr>
        <w:t>extinction is</w:t>
      </w:r>
      <w:r>
        <w:rPr>
          <w:rStyle w:val="StyleUnderline"/>
          <w:szCs w:val="26"/>
        </w:rPr>
        <w:t xml:space="preserve"> </w:t>
      </w:r>
      <w:r>
        <w:rPr>
          <w:sz w:val="14"/>
          <w:szCs w:val="26"/>
        </w:rPr>
        <w:t xml:space="preserve">by its nature an </w:t>
      </w:r>
      <w:r>
        <w:rPr>
          <w:rStyle w:val="StyleUnderline"/>
          <w:szCs w:val="26"/>
          <w:highlight w:val="green"/>
        </w:rPr>
        <w:t>irreversible</w:t>
      </w:r>
      <w:r>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 xml:space="preserve">Third, we should </w:t>
      </w:r>
      <w:r>
        <w:rPr>
          <w:rStyle w:val="StyleUnderline"/>
          <w:szCs w:val="26"/>
          <w:highlight w:val="green"/>
        </w:rPr>
        <w:t>expect</w:t>
      </w:r>
      <w:r>
        <w:rPr>
          <w:sz w:val="14"/>
          <w:szCs w:val="26"/>
        </w:rPr>
        <w:t xml:space="preserve"> ourselves </w:t>
      </w:r>
      <w:r>
        <w:rPr>
          <w:rStyle w:val="StyleUnderline"/>
          <w:szCs w:val="26"/>
          <w:highlight w:val="green"/>
        </w:rPr>
        <w:t>to progress, morally</w:t>
      </w:r>
      <w:r>
        <w:rPr>
          <w:sz w:val="14"/>
          <w:szCs w:val="26"/>
        </w:rPr>
        <w:t xml:space="preserve">, over the next few centuries, </w:t>
      </w:r>
      <w:r>
        <w:rPr>
          <w:rStyle w:val="StyleUnderline"/>
          <w:szCs w:val="26"/>
          <w:highlight w:val="green"/>
        </w:rPr>
        <w:t xml:space="preserve">as </w:t>
      </w:r>
      <w:r>
        <w:rPr>
          <w:rStyle w:val="StyleUnderline"/>
          <w:szCs w:val="26"/>
        </w:rPr>
        <w:t>we have</w:t>
      </w:r>
      <w:r>
        <w:rPr>
          <w:sz w:val="14"/>
          <w:szCs w:val="26"/>
        </w:rPr>
        <w:t xml:space="preserve"> progressed </w:t>
      </w:r>
      <w:r>
        <w:rPr>
          <w:rStyle w:val="StyleUnderline"/>
          <w:szCs w:val="26"/>
          <w:highlight w:val="green"/>
        </w:rPr>
        <w:t>in the past</w:t>
      </w:r>
      <w:r>
        <w:rPr>
          <w:rStyle w:val="StyleUnderline"/>
          <w:szCs w:val="26"/>
        </w:rPr>
        <w:t>.</w:t>
      </w:r>
      <w:r>
        <w:rPr>
          <w:sz w:val="14"/>
          <w:szCs w:val="26"/>
        </w:rPr>
        <w:t xml:space="preserve"> </w:t>
      </w:r>
      <w:proofErr w:type="gramStart"/>
      <w:r>
        <w:rPr>
          <w:sz w:val="14"/>
          <w:szCs w:val="26"/>
        </w:rPr>
        <w:t>So</w:t>
      </w:r>
      <w:proofErr w:type="gramEnd"/>
      <w:r>
        <w:rPr>
          <w:sz w:val="14"/>
          <w:szCs w:val="26"/>
        </w:rPr>
        <w:t xml:space="preserve">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time we will have better evidence about how to evaluate</w:t>
      </w:r>
      <w:r>
        <w:rPr>
          <w:sz w:val="14"/>
          <w:szCs w:val="26"/>
        </w:rPr>
        <w:t xml:space="preserve"> human </w:t>
      </w:r>
      <w:r>
        <w:rPr>
          <w:rStyle w:val="StyleUnderline"/>
          <w:szCs w:val="26"/>
          <w:highlight w:val="green"/>
        </w:rPr>
        <w:t>extinction</w:t>
      </w:r>
      <w:r>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 w:val="14"/>
          <w:szCs w:val="26"/>
        </w:rPr>
        <w:t xml:space="preserve"> 0.8 credence that it is a bad thing to produce new people, and </w:t>
      </w:r>
      <w:r>
        <w:rPr>
          <w:rStyle w:val="StyleUnderline"/>
          <w:szCs w:val="26"/>
        </w:rPr>
        <w:t>0.2</w:t>
      </w:r>
      <w:r>
        <w:rPr>
          <w:sz w:val="14"/>
          <w:szCs w:val="26"/>
        </w:rPr>
        <w:t xml:space="preserve"> </w:t>
      </w:r>
      <w:r>
        <w:rPr>
          <w:rStyle w:val="StyleUnderline"/>
          <w:szCs w:val="26"/>
        </w:rPr>
        <w:t>certain that it’s a good thing to produce new people</w:t>
      </w:r>
      <w:r>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w:t>
      </w:r>
      <w:proofErr w:type="gramStart"/>
      <w:r>
        <w:rPr>
          <w:sz w:val="14"/>
          <w:szCs w:val="26"/>
        </w:rPr>
        <w:t>2)×</w:t>
      </w:r>
      <w:proofErr w:type="gramEnd"/>
      <w:r>
        <w:rPr>
          <w:sz w:val="14"/>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 w:val="14"/>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for certain whether or not </w:t>
      </w:r>
      <w:r>
        <w:rPr>
          <w:rStyle w:val="StyleUnderline"/>
          <w:szCs w:val="26"/>
        </w:rPr>
        <w:t xml:space="preserve">additional </w:t>
      </w:r>
      <w:r>
        <w:rPr>
          <w:rStyle w:val="StyleUnderline"/>
          <w:szCs w:val="26"/>
          <w:highlight w:val="green"/>
        </w:rPr>
        <w:t>people</w:t>
      </w:r>
      <w:r>
        <w:rPr>
          <w:rStyle w:val="StyleUnderline"/>
          <w:szCs w:val="26"/>
        </w:rPr>
        <w:t xml:space="preserve"> are of </w:t>
      </w:r>
      <w:r>
        <w:rPr>
          <w:rStyle w:val="StyleUnderline"/>
          <w:szCs w:val="26"/>
          <w:highlight w:val="green"/>
        </w:rPr>
        <w:t>positive</w:t>
      </w:r>
      <w:r>
        <w:rPr>
          <w:sz w:val="14"/>
          <w:szCs w:val="26"/>
        </w:rPr>
        <w:t xml:space="preserve"> or negative </w:t>
      </w:r>
      <w:r>
        <w:rPr>
          <w:rStyle w:val="StyleUnderline"/>
          <w:szCs w:val="26"/>
        </w:rPr>
        <w:t>value</w:t>
      </w:r>
      <w:r>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Pr>
          <w:sz w:val="14"/>
          <w:szCs w:val="26"/>
        </w:rPr>
        <w:t>×(</w:t>
      </w:r>
      <w:proofErr w:type="gramEnd"/>
      <w:r>
        <w:rPr>
          <w:sz w:val="14"/>
          <w:szCs w:val="26"/>
        </w:rPr>
        <w:t xml:space="preserve">10^10) (because of the delay of letting the human race go extinct), the expected value of which is 2.4×(10^10). But </w:t>
      </w:r>
      <w:r>
        <w:rPr>
          <w:rStyle w:val="StyleUnderline"/>
          <w:szCs w:val="26"/>
        </w:rPr>
        <w:t>there’s</w:t>
      </w:r>
      <w:r>
        <w:rPr>
          <w:sz w:val="14"/>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Pr>
          <w:sz w:val="14"/>
          <w:szCs w:val="26"/>
        </w:rPr>
        <w:t xml:space="preserve"> </w:t>
      </w:r>
      <w:r>
        <w:rPr>
          <w:rStyle w:val="StyleUnderline"/>
          <w:szCs w:val="26"/>
        </w:rPr>
        <w:t>the expected value of which is 4×(10^13).</w:t>
      </w:r>
      <w:r>
        <w:rPr>
          <w:sz w:val="14"/>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 w:val="14"/>
          <w:szCs w:val="26"/>
        </w:rPr>
        <w:t>for a few hundred years</w:t>
      </w:r>
      <w:r>
        <w:rPr>
          <w:rStyle w:val="StyleUnderline"/>
          <w:szCs w:val="26"/>
        </w:rPr>
        <w:t xml:space="preserve"> </w:t>
      </w:r>
      <w:r>
        <w:rPr>
          <w:rStyle w:val="StyleUnderline"/>
          <w:szCs w:val="26"/>
          <w:highlight w:val="green"/>
        </w:rPr>
        <w:t xml:space="preserve">is </w:t>
      </w:r>
      <w:r>
        <w:rPr>
          <w:rStyle w:val="StyleUnderline"/>
          <w:szCs w:val="26"/>
        </w:rPr>
        <w:t xml:space="preserve">vanishingly </w:t>
      </w:r>
      <w:r>
        <w:rPr>
          <w:rStyle w:val="StyleUnderline"/>
          <w:szCs w:val="26"/>
          <w:highlight w:val="green"/>
        </w:rPr>
        <w:t>small compared with</w:t>
      </w:r>
      <w:r>
        <w:rPr>
          <w:rStyle w:val="StyleUnderline"/>
          <w:szCs w:val="26"/>
        </w:rPr>
        <w:t xml:space="preserve"> </w:t>
      </w:r>
      <w:r>
        <w:rPr>
          <w:sz w:val="14"/>
          <w:szCs w:val="26"/>
        </w:rPr>
        <w:t>the benefit of</w:t>
      </w:r>
      <w:r>
        <w:rPr>
          <w:rStyle w:val="StyleUnderline"/>
          <w:szCs w:val="26"/>
        </w:rPr>
        <w:t xml:space="preserve"> </w:t>
      </w:r>
      <w:r>
        <w:rPr>
          <w:rStyle w:val="StyleUnderline"/>
          <w:szCs w:val="26"/>
          <w:highlight w:val="green"/>
        </w:rPr>
        <w:t xml:space="preserve">keeping </w:t>
      </w:r>
      <w:r>
        <w:rPr>
          <w:rStyle w:val="StyleUnderline"/>
          <w:szCs w:val="26"/>
        </w:rPr>
        <w:t xml:space="preserve">one’s </w:t>
      </w:r>
      <w:r>
        <w:rPr>
          <w:rStyle w:val="StyleUnderline"/>
          <w:szCs w:val="26"/>
          <w:highlight w:val="green"/>
        </w:rPr>
        <w:t>options open</w:t>
      </w:r>
      <w:r>
        <w:rPr>
          <w:rStyle w:val="StyleUnderline"/>
          <w:szCs w:val="26"/>
        </w:rPr>
        <w:t xml:space="preserve"> </w:t>
      </w:r>
      <w:r>
        <w:rPr>
          <w:sz w:val="14"/>
          <w:szCs w:val="26"/>
        </w:rPr>
        <w:t>while one gains new information.</w:t>
      </w:r>
    </w:p>
    <w:p w14:paraId="057659C1" w14:textId="77777777" w:rsidR="006E19AE" w:rsidRPr="006E19AE" w:rsidRDefault="006E19AE" w:rsidP="006E19AE"/>
    <w:sectPr w:rsidR="006E19AE" w:rsidRPr="006E1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19A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19AE"/>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0CD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3BACB"/>
  <w15:chartTrackingRefBased/>
  <w15:docId w15:val="{0A43E23A-53A4-4E64-BC71-9CA3A923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19AE"/>
    <w:pPr>
      <w:spacing w:after="0" w:line="240" w:lineRule="auto"/>
    </w:pPr>
    <w:rPr>
      <w:rFonts w:ascii="Calibri" w:hAnsi="Calibri" w:cs="Calibri"/>
    </w:rPr>
  </w:style>
  <w:style w:type="paragraph" w:styleId="Heading1">
    <w:name w:val="heading 1"/>
    <w:aliases w:val="Pocket"/>
    <w:basedOn w:val="Normal"/>
    <w:next w:val="Normal"/>
    <w:link w:val="Heading1Char"/>
    <w:qFormat/>
    <w:rsid w:val="006E19A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19A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19A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6E19A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E1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9AE"/>
  </w:style>
  <w:style w:type="character" w:customStyle="1" w:styleId="Heading1Char">
    <w:name w:val="Heading 1 Char"/>
    <w:aliases w:val="Pocket Char"/>
    <w:basedOn w:val="DefaultParagraphFont"/>
    <w:link w:val="Heading1"/>
    <w:rsid w:val="006E19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19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19A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6E19A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E19A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19A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6E19A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E19AE"/>
    <w:rPr>
      <w:color w:val="auto"/>
      <w:u w:val="none"/>
    </w:rPr>
  </w:style>
  <w:style w:type="character" w:styleId="FollowedHyperlink">
    <w:name w:val="FollowedHyperlink"/>
    <w:basedOn w:val="DefaultParagraphFont"/>
    <w:uiPriority w:val="99"/>
    <w:semiHidden/>
    <w:unhideWhenUsed/>
    <w:rsid w:val="006E19AE"/>
    <w:rPr>
      <w:color w:val="auto"/>
      <w:u w:val="none"/>
    </w:rPr>
  </w:style>
  <w:style w:type="paragraph" w:customStyle="1" w:styleId="textbold">
    <w:name w:val="text bold"/>
    <w:basedOn w:val="Normal"/>
    <w:link w:val="Emphasis"/>
    <w:uiPriority w:val="7"/>
    <w:qFormat/>
    <w:rsid w:val="006E19A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E19AE"/>
    <w:pPr>
      <w:ind w:left="720"/>
      <w:contextualSpacing/>
    </w:pPr>
  </w:style>
  <w:style w:type="character" w:customStyle="1" w:styleId="UnderlineBold">
    <w:name w:val="Underline + Bold"/>
    <w:uiPriority w:val="1"/>
    <w:qFormat/>
    <w:rsid w:val="006E19AE"/>
    <w:rPr>
      <w:b/>
      <w:sz w:val="20"/>
      <w:u w:val="single"/>
    </w:rPr>
  </w:style>
  <w:style w:type="paragraph" w:styleId="Title">
    <w:name w:val="Title"/>
    <w:basedOn w:val="Normal"/>
    <w:link w:val="TitleChar"/>
    <w:uiPriority w:val="1"/>
    <w:qFormat/>
    <w:rsid w:val="006E19AE"/>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6E19A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16168</Words>
  <Characters>92162</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2021-11-20T14:45:00Z</dcterms:created>
  <dcterms:modified xsi:type="dcterms:W3CDTF">2021-11-20T14:51:00Z</dcterms:modified>
</cp:coreProperties>
</file>