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174F" w14:textId="77777777" w:rsidR="00867A89" w:rsidRDefault="00867A89" w:rsidP="00867A89">
      <w:pPr>
        <w:pStyle w:val="Heading1"/>
      </w:pPr>
      <w:r>
        <w:t>Voices R2 Neg vs Mitty AS</w:t>
      </w:r>
    </w:p>
    <w:p w14:paraId="0842DE6F" w14:textId="77777777" w:rsidR="00867A89" w:rsidRDefault="00867A89" w:rsidP="00867A89">
      <w:pPr>
        <w:pStyle w:val="Heading1"/>
      </w:pPr>
      <w:r>
        <w:t>1NC</w:t>
      </w:r>
    </w:p>
    <w:p w14:paraId="085C0CAA" w14:textId="77777777" w:rsidR="00867A89" w:rsidRDefault="00867A89" w:rsidP="00867A89"/>
    <w:p w14:paraId="4E5E7C0C" w14:textId="1FA645BB" w:rsidR="00867A89" w:rsidRPr="0092026C" w:rsidRDefault="00867A89" w:rsidP="00867A89">
      <w:pPr>
        <w:pStyle w:val="Heading3"/>
        <w:rPr>
          <w:rFonts w:cs="Calibri"/>
        </w:rPr>
      </w:pPr>
      <w:r>
        <w:rPr>
          <w:rFonts w:cs="Calibri"/>
        </w:rPr>
        <w:t>1</w:t>
      </w:r>
    </w:p>
    <w:p w14:paraId="19C9AB3C" w14:textId="77777777" w:rsidR="00867A89" w:rsidRPr="0092026C" w:rsidRDefault="00867A89" w:rsidP="00867A89">
      <w:pPr>
        <w:pStyle w:val="Heading4"/>
        <w:rPr>
          <w:rFonts w:cs="Calibri"/>
        </w:rPr>
      </w:pPr>
      <w:bookmarkStart w:id="0" w:name="_Hlk58957987"/>
      <w:r w:rsidRPr="0092026C">
        <w:rPr>
          <w:rFonts w:cs="Calibri"/>
        </w:rPr>
        <w:t>Interpretation: “</w:t>
      </w:r>
      <w:r>
        <w:rPr>
          <w:rFonts w:cs="Calibri"/>
        </w:rPr>
        <w:t>intellectual property protections</w:t>
      </w:r>
      <w:r w:rsidRPr="0092026C">
        <w:rPr>
          <w:rFonts w:cs="Calibri"/>
        </w:rPr>
        <w:t>” is a generic bare plural. The aff may not defend WTO member nations reducing</w:t>
      </w:r>
      <w:r>
        <w:rPr>
          <w:rFonts w:cs="Calibri"/>
        </w:rPr>
        <w:t xml:space="preserve"> a subset of</w:t>
      </w:r>
      <w:r w:rsidRPr="0092026C">
        <w:rPr>
          <w:rFonts w:cs="Calibri"/>
        </w:rPr>
        <w:t xml:space="preserve"> intellectual property protections for medicines.</w:t>
      </w:r>
    </w:p>
    <w:p w14:paraId="68BACC39" w14:textId="77777777" w:rsidR="00867A89" w:rsidRPr="0092026C" w:rsidRDefault="00867A89" w:rsidP="00867A89">
      <w:pPr>
        <w:pStyle w:val="Heading4"/>
        <w:rPr>
          <w:rFonts w:cs="Calibri"/>
        </w:rPr>
      </w:pPr>
      <w:r w:rsidRPr="0092026C">
        <w:rPr>
          <w:rFonts w:cs="Calibri"/>
        </w:rPr>
        <w:t>The upward entailment test and adverb test determine the genericity of a bare plural</w:t>
      </w:r>
    </w:p>
    <w:p w14:paraId="6139A615" w14:textId="77777777" w:rsidR="00867A89" w:rsidRPr="0092026C" w:rsidRDefault="00867A89" w:rsidP="00867A89">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2026C">
          <w:rPr>
            <w:rStyle w:val="Hyperlink"/>
          </w:rPr>
          <w:t>Princeton Social Neuroscience Lab</w:t>
        </w:r>
      </w:hyperlink>
      <w:r w:rsidRPr="0092026C">
        <w:t xml:space="preserve">.] “Generic Generalizations.” Stanford Encyclopedia of Philosophy. April 24, 2016. </w:t>
      </w:r>
      <w:hyperlink r:id="rId7" w:history="1">
        <w:r w:rsidRPr="0092026C">
          <w:rPr>
            <w:rStyle w:val="Hyperlink"/>
          </w:rPr>
          <w:t>https://plato.stanford.edu/entries/generics/</w:t>
        </w:r>
      </w:hyperlink>
      <w:r w:rsidRPr="0092026C">
        <w:t xml:space="preserve"> TG</w:t>
      </w:r>
    </w:p>
    <w:p w14:paraId="7BA56BBC" w14:textId="77777777" w:rsidR="00867A89" w:rsidRPr="0092026C" w:rsidRDefault="00867A89" w:rsidP="00867A89">
      <w:pPr>
        <w:rPr>
          <w:rStyle w:val="StyleUnderline"/>
        </w:rPr>
      </w:pPr>
      <w:r w:rsidRPr="0092026C">
        <w:rPr>
          <w:rStyle w:val="StyleUnderline"/>
        </w:rPr>
        <w:t xml:space="preserve"> 1. Generics and Logical Form</w:t>
      </w:r>
    </w:p>
    <w:p w14:paraId="14231205" w14:textId="77777777" w:rsidR="00867A89" w:rsidRPr="0092026C" w:rsidRDefault="00867A89" w:rsidP="00867A89">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xml:space="preserve">, while others appear to predicate properties directly of the kind (e.g., “dodos are extinct”). These facts and others give rise to </w:t>
      </w:r>
      <w:proofErr w:type="gramStart"/>
      <w:r w:rsidRPr="0092026C">
        <w:t>a number of</w:t>
      </w:r>
      <w:proofErr w:type="gramEnd"/>
      <w:r w:rsidRPr="0092026C">
        <w:t xml:space="preserve"> questions concerning the logical forms of generic statements.</w:t>
      </w:r>
    </w:p>
    <w:p w14:paraId="20771413" w14:textId="77777777" w:rsidR="00867A89" w:rsidRPr="0092026C" w:rsidRDefault="00867A89" w:rsidP="00867A89">
      <w:pPr>
        <w:rPr>
          <w:rStyle w:val="StyleUnderline"/>
        </w:rPr>
      </w:pPr>
      <w:r w:rsidRPr="0092026C">
        <w:rPr>
          <w:rStyle w:val="StyleUnderline"/>
        </w:rPr>
        <w:t>1.1 Isolating the Generic Interpretation</w:t>
      </w:r>
    </w:p>
    <w:p w14:paraId="1349D09B" w14:textId="77777777" w:rsidR="00867A89" w:rsidRPr="0092026C" w:rsidRDefault="00867A89" w:rsidP="00867A89">
      <w:r w:rsidRPr="0092026C">
        <w:t>Consider the following pairs of sentences:</w:t>
      </w:r>
    </w:p>
    <w:p w14:paraId="11D48A86" w14:textId="77777777" w:rsidR="00867A89" w:rsidRPr="0092026C" w:rsidRDefault="00867A89" w:rsidP="00867A89">
      <w:r w:rsidRPr="0092026C">
        <w:t>(1</w:t>
      </w:r>
      <w:proofErr w:type="gramStart"/>
      <w:r w:rsidRPr="0092026C">
        <w:t>)a.Tigers</w:t>
      </w:r>
      <w:proofErr w:type="gramEnd"/>
      <w:r w:rsidRPr="0092026C">
        <w:t xml:space="preserve"> are striped.</w:t>
      </w:r>
    </w:p>
    <w:p w14:paraId="21D303B5" w14:textId="77777777" w:rsidR="00867A89" w:rsidRPr="0092026C" w:rsidRDefault="00867A89" w:rsidP="00867A89">
      <w:proofErr w:type="gramStart"/>
      <w:r w:rsidRPr="0092026C">
        <w:t>b.Tigers</w:t>
      </w:r>
      <w:proofErr w:type="gramEnd"/>
      <w:r w:rsidRPr="0092026C">
        <w:t xml:space="preserve"> are on the front lawn.</w:t>
      </w:r>
    </w:p>
    <w:p w14:paraId="3742061B" w14:textId="77777777" w:rsidR="00867A89" w:rsidRPr="0092026C" w:rsidRDefault="00867A89" w:rsidP="00867A89">
      <w:r w:rsidRPr="0092026C">
        <w:t>(2</w:t>
      </w:r>
      <w:proofErr w:type="gramStart"/>
      <w:r w:rsidRPr="0092026C">
        <w:t>)a.A</w:t>
      </w:r>
      <w:proofErr w:type="gramEnd"/>
      <w:r w:rsidRPr="0092026C">
        <w:t xml:space="preserve"> tiger is striped.</w:t>
      </w:r>
    </w:p>
    <w:p w14:paraId="7AF0FAFE" w14:textId="77777777" w:rsidR="00867A89" w:rsidRPr="0092026C" w:rsidRDefault="00867A89" w:rsidP="00867A89">
      <w:r w:rsidRPr="0092026C">
        <w:t>b.A tiger is on the front lawn.</w:t>
      </w:r>
    </w:p>
    <w:p w14:paraId="09D9E387" w14:textId="77777777" w:rsidR="00867A89" w:rsidRPr="0092026C" w:rsidRDefault="00867A89" w:rsidP="00867A89">
      <w:r w:rsidRPr="0092026C">
        <w:t>(3</w:t>
      </w:r>
      <w:proofErr w:type="gramStart"/>
      <w:r w:rsidRPr="0092026C">
        <w:t>)a.The</w:t>
      </w:r>
      <w:proofErr w:type="gramEnd"/>
      <w:r w:rsidRPr="0092026C">
        <w:t xml:space="preserve"> tiger is striped.</w:t>
      </w:r>
    </w:p>
    <w:p w14:paraId="06FA7243" w14:textId="77777777" w:rsidR="00867A89" w:rsidRPr="0092026C" w:rsidRDefault="00867A89" w:rsidP="00867A89">
      <w:proofErr w:type="gramStart"/>
      <w:r w:rsidRPr="0092026C">
        <w:t>b.The</w:t>
      </w:r>
      <w:proofErr w:type="gramEnd"/>
      <w:r w:rsidRPr="0092026C">
        <w:t xml:space="preserve"> tiger is on the front lawn.</w:t>
      </w:r>
    </w:p>
    <w:p w14:paraId="50FE1B01" w14:textId="77777777" w:rsidR="00867A89" w:rsidRPr="0092026C" w:rsidRDefault="00867A89" w:rsidP="00867A89">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2026C">
          <w:rPr>
            <w:rStyle w:val="Hyperlink"/>
          </w:rPr>
          <w:t>1b</w:t>
        </w:r>
      </w:hyperlink>
      <w:r w:rsidRPr="0092026C">
        <w:t>), some individual tiger in (</w:t>
      </w:r>
      <w:hyperlink r:id="rId9" w:anchor="ex2b" w:history="1">
        <w:r w:rsidRPr="0092026C">
          <w:rPr>
            <w:rStyle w:val="Hyperlink"/>
          </w:rPr>
          <w:t>2b</w:t>
        </w:r>
      </w:hyperlink>
      <w:r w:rsidRPr="0092026C">
        <w:t>), and some unique salient or familiar tiger in (</w:t>
      </w:r>
      <w:hyperlink r:id="rId10" w:anchor="ex3b" w:history="1">
        <w:r w:rsidRPr="0092026C">
          <w:rPr>
            <w:rStyle w:val="Hyperlink"/>
          </w:rPr>
          <w:t>3b</w:t>
        </w:r>
      </w:hyperlink>
      <w:r w:rsidRPr="0092026C">
        <w:t xml:space="preserve">)—a beloved pet, perhaps. In the first sentences, however, we are saying something general. There is/are no </w:t>
      </w:r>
      <w:proofErr w:type="gramStart"/>
      <w:r w:rsidRPr="0092026C">
        <w:t>particular tiger</w:t>
      </w:r>
      <w:proofErr w:type="gramEnd"/>
      <w:r w:rsidRPr="0092026C">
        <w:t xml:space="preserve"> or tigers that we are talking about.</w:t>
      </w:r>
    </w:p>
    <w:p w14:paraId="3F5EC4B6" w14:textId="77777777" w:rsidR="00867A89" w:rsidRPr="0092026C" w:rsidRDefault="00867A89" w:rsidP="00867A89">
      <w:r w:rsidRPr="0092026C">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2026C">
        <w:t>particular individual</w:t>
      </w:r>
      <w:proofErr w:type="gramEnd"/>
      <w:r w:rsidRPr="0092026C">
        <w:t>, not to a kind.</w:t>
      </w:r>
    </w:p>
    <w:p w14:paraId="31AD61AB" w14:textId="77777777" w:rsidR="00867A89" w:rsidRPr="0092026C" w:rsidRDefault="00867A89" w:rsidP="00867A89">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1" w:anchor="ex1b" w:history="1">
        <w:r w:rsidRPr="0092026C">
          <w:rPr>
            <w:rStyle w:val="Hyperlink"/>
          </w:rPr>
          <w:t>1b</w:t>
        </w:r>
      </w:hyperlink>
      <w:r w:rsidRPr="0092026C">
        <w:t>), we can replace “tiger” with “animal” salva veritate, but in (</w:t>
      </w:r>
      <w:hyperlink r:id="rId12"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3" w:anchor="ex1a" w:history="1">
        <w:r w:rsidRPr="0092026C">
          <w:rPr>
            <w:rStyle w:val="Hyperlink"/>
          </w:rPr>
          <w:t>1a</w:t>
        </w:r>
      </w:hyperlink>
      <w:r w:rsidRPr="0092026C">
        <w:t>) does not entail that animals are striped, but (</w:t>
      </w:r>
      <w:hyperlink r:id="rId14" w:anchor="ex1b" w:history="1">
        <w:r w:rsidRPr="0092026C">
          <w:rPr>
            <w:rStyle w:val="Hyperlink"/>
          </w:rPr>
          <w:t>1b</w:t>
        </w:r>
      </w:hyperlink>
      <w:r w:rsidRPr="0092026C">
        <w:t>) entails that animals are on the front lawn (Lawler 1973; Laca 1990; Krifka et al. 1995).</w:t>
      </w:r>
    </w:p>
    <w:p w14:paraId="6388B802" w14:textId="77777777" w:rsidR="00867A89" w:rsidRPr="0092026C" w:rsidRDefault="00867A89" w:rsidP="00867A89">
      <w:r w:rsidRPr="00DD25D9">
        <w:rPr>
          <w:rStyle w:val="StyleUnderline"/>
          <w:highlight w:val="green"/>
        </w:rPr>
        <w:t>Another test concerns whether we can insert an adverb of quantification with minimal change of meaning</w:t>
      </w:r>
      <w:r w:rsidRPr="0092026C">
        <w:t xml:space="preserve"> (Krifka et al. 1995). </w:t>
      </w:r>
      <w:r w:rsidRPr="0092026C">
        <w:rPr>
          <w:rStyle w:val="StyleUnderline"/>
        </w:rPr>
        <w:t>For example, inserting “usually” in the sentences in (</w:t>
      </w:r>
      <w:hyperlink r:id="rId15"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6"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0F080B3B" w14:textId="77777777" w:rsidR="00867A89" w:rsidRPr="0092026C" w:rsidRDefault="00867A89" w:rsidP="00867A89">
      <w:pPr>
        <w:pStyle w:val="Heading4"/>
        <w:rPr>
          <w:rFonts w:cs="Calibri"/>
        </w:rPr>
      </w:pPr>
      <w:r w:rsidRPr="0092026C">
        <w:rPr>
          <w:rFonts w:cs="Calibri"/>
        </w:rPr>
        <w:t xml:space="preserve">It applies to “medicines” </w:t>
      </w:r>
      <w:proofErr w:type="gramStart"/>
      <w:r w:rsidRPr="0092026C">
        <w:rPr>
          <w:rFonts w:cs="Calibri"/>
        </w:rPr>
        <w:t>–  upward</w:t>
      </w:r>
      <w:proofErr w:type="gramEnd"/>
      <w:r w:rsidRPr="0092026C">
        <w:rPr>
          <w:rFonts w:cs="Calibri"/>
        </w:rPr>
        <w:t xml:space="preserve"> entailment test – “reduce intellectual property protections for medicines” doesn’t entail reducing protections for aids, because it doesn’t prove that we should derestrict other beneficial tech</w:t>
      </w:r>
    </w:p>
    <w:p w14:paraId="42A39C7E" w14:textId="77777777" w:rsidR="00867A89" w:rsidRPr="0092026C" w:rsidRDefault="00867A89" w:rsidP="00867A89"/>
    <w:p w14:paraId="19B7613F" w14:textId="77777777" w:rsidR="00867A89" w:rsidRPr="0092026C" w:rsidRDefault="00867A89" w:rsidP="00867A89">
      <w:pPr>
        <w:pStyle w:val="Heading4"/>
        <w:rPr>
          <w:rFonts w:cs="Calibri"/>
          <w:bCs/>
        </w:rPr>
      </w:pPr>
      <w:r w:rsidRPr="0092026C">
        <w:rPr>
          <w:rStyle w:val="Emphasis"/>
          <w:b/>
          <w:u w:val="none"/>
        </w:rPr>
        <w:t xml:space="preserve">Violation – they only defend </w:t>
      </w:r>
      <w:r>
        <w:rPr>
          <w:rStyle w:val="Emphasis"/>
          <w:b/>
          <w:u w:val="none"/>
        </w:rPr>
        <w:t>data exclusivity</w:t>
      </w:r>
    </w:p>
    <w:p w14:paraId="2B1A6EB4" w14:textId="77777777" w:rsidR="00867A89" w:rsidRPr="0092026C" w:rsidRDefault="00867A89" w:rsidP="00867A89"/>
    <w:p w14:paraId="3015A770" w14:textId="77777777" w:rsidR="00867A89" w:rsidRPr="0092026C" w:rsidRDefault="00867A89" w:rsidP="00867A89">
      <w:pPr>
        <w:pStyle w:val="Heading4"/>
        <w:rPr>
          <w:rFonts w:cs="Calibri"/>
        </w:rPr>
      </w:pPr>
      <w:r w:rsidRPr="0092026C">
        <w:rPr>
          <w:rFonts w:cs="Calibri"/>
        </w:rPr>
        <w:t>Vote neg:</w:t>
      </w:r>
    </w:p>
    <w:p w14:paraId="49C5486E" w14:textId="77777777" w:rsidR="00867A89" w:rsidRPr="00DA7945" w:rsidRDefault="00867A89" w:rsidP="00867A89">
      <w:pPr>
        <w:pStyle w:val="Heading4"/>
        <w:rPr>
          <w:color w:val="000000" w:themeColor="text1"/>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disad since each one has a different function and implication for health, tech, and relations – explodes neg prep and leads to random medicine of the week affs which makes cutting stable neg links impossible. </w:t>
      </w:r>
      <w:r w:rsidRPr="00910A32">
        <w:rPr>
          <w:rFonts w:cs="Calibri"/>
          <w:color w:val="000000" w:themeColor="text1"/>
        </w:rPr>
        <w:t>L</w:t>
      </w:r>
      <w:r w:rsidRPr="00910A32">
        <w:rPr>
          <w:rFonts w:cs="Calibri"/>
        </w:rPr>
        <w:t>imits key to reciprocal engagement since they create a caselist for neg prep.</w:t>
      </w:r>
      <w:r>
        <w:rPr>
          <w:rFonts w:cs="Calibri"/>
        </w:rPr>
        <w:t xml:space="preserve"> </w:t>
      </w:r>
    </w:p>
    <w:p w14:paraId="30788E83" w14:textId="77777777" w:rsidR="00867A89" w:rsidRPr="0092026C" w:rsidRDefault="00867A89" w:rsidP="00867A89">
      <w:pPr>
        <w:pStyle w:val="Heading4"/>
        <w:rPr>
          <w:rFonts w:cs="Calibri"/>
          <w:color w:val="000000" w:themeColor="text1"/>
        </w:rPr>
      </w:pPr>
      <w:r w:rsidRPr="0092026C">
        <w:rPr>
          <w:rFonts w:cs="Calibri"/>
        </w:rPr>
        <w:t>2] TVA – read the aff as an advantage to a whole rez aff.</w:t>
      </w:r>
    </w:p>
    <w:bookmarkEnd w:id="0"/>
    <w:p w14:paraId="1BFFF64F" w14:textId="77777777" w:rsidR="00867A89" w:rsidRDefault="00867A89" w:rsidP="00867A89">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4598E973" w14:textId="77777777" w:rsidR="00867A89" w:rsidRDefault="00867A89" w:rsidP="00867A89"/>
    <w:p w14:paraId="1640B5D3" w14:textId="77777777" w:rsidR="00867A89" w:rsidRPr="00A526C4" w:rsidRDefault="00867A89" w:rsidP="00867A89">
      <w:pPr>
        <w:pStyle w:val="Heading3"/>
      </w:pPr>
      <w:r>
        <w:t>2</w:t>
      </w:r>
    </w:p>
    <w:p w14:paraId="4B8C1959" w14:textId="77777777" w:rsidR="00867A89" w:rsidRDefault="00867A89" w:rsidP="00867A89">
      <w:pPr>
        <w:pStyle w:val="Heading4"/>
        <w:rPr>
          <w:rFonts w:asciiTheme="minorHAnsi" w:hAnsiTheme="minorHAnsi" w:cstheme="minorHAnsi"/>
        </w:rPr>
      </w:pPr>
      <w:r w:rsidRPr="00237737">
        <w:rPr>
          <w:rFonts w:asciiTheme="minorHAnsi" w:hAnsiTheme="minorHAnsi" w:cstheme="minorHAnsi"/>
        </w:rPr>
        <w:t xml:space="preserve">Interpretation – </w:t>
      </w:r>
      <w:r>
        <w:rPr>
          <w:rFonts w:asciiTheme="minorHAnsi" w:hAnsiTheme="minorHAnsi" w:cstheme="minorHAnsi"/>
        </w:rPr>
        <w:t>Affs must defend a reduction in intellectual property protections that protect the medicines.</w:t>
      </w:r>
    </w:p>
    <w:p w14:paraId="58B53FED" w14:textId="77777777" w:rsidR="00867A89" w:rsidRPr="00312524" w:rsidRDefault="00867A89" w:rsidP="00867A89">
      <w:pPr>
        <w:pStyle w:val="Heading4"/>
      </w:pPr>
      <w:r>
        <w:t>Medicines are physical substances</w:t>
      </w:r>
    </w:p>
    <w:p w14:paraId="3C6243B6" w14:textId="77777777" w:rsidR="00867A89" w:rsidRPr="00237737" w:rsidRDefault="00867A89" w:rsidP="00867A89">
      <w:pPr>
        <w:rPr>
          <w:rFonts w:asciiTheme="minorHAnsi" w:hAnsiTheme="minorHAnsi" w:cstheme="minorHAnsi"/>
        </w:rPr>
      </w:pPr>
      <w:r w:rsidRPr="00237737">
        <w:rPr>
          <w:rStyle w:val="Style13ptBold"/>
          <w:rFonts w:asciiTheme="minorHAnsi" w:hAnsiTheme="minorHAnsi" w:cstheme="minorHAnsi"/>
        </w:rPr>
        <w:t>American Heritage Dictionary of Medicine 18</w:t>
      </w:r>
      <w:r w:rsidRPr="00237737">
        <w:rPr>
          <w:rFonts w:asciiTheme="minorHAnsi" w:hAnsiTheme="minorHAnsi" w:cstheme="minorHAnsi"/>
        </w:rPr>
        <w:t xml:space="preserve"> The American Heritage Dictionary of Medicine 2018 by Houghton Mifflin Harcourt Publishing Company </w:t>
      </w:r>
      <w:hyperlink r:id="rId17" w:history="1">
        <w:r w:rsidRPr="00237737">
          <w:rPr>
            <w:rStyle w:val="Hyperlink"/>
            <w:rFonts w:asciiTheme="minorHAnsi" w:hAnsiTheme="minorHAnsi" w:cstheme="minorHAnsi"/>
          </w:rPr>
          <w:t>https://www.yourdictionary.com/medicine</w:t>
        </w:r>
      </w:hyperlink>
      <w:r w:rsidRPr="00237737">
        <w:rPr>
          <w:rFonts w:asciiTheme="minorHAnsi" w:hAnsiTheme="minorHAnsi" w:cstheme="minorHAnsi"/>
        </w:rPr>
        <w:t xml:space="preserve"> //Elmer </w:t>
      </w:r>
    </w:p>
    <w:p w14:paraId="20CC6414" w14:textId="77777777" w:rsidR="00867A89" w:rsidRPr="00237737" w:rsidRDefault="00867A89" w:rsidP="00867A89">
      <w:pPr>
        <w:rPr>
          <w:rFonts w:asciiTheme="minorHAnsi" w:hAnsiTheme="minorHAnsi" w:cstheme="minorHAnsi"/>
          <w:u w:val="single"/>
        </w:rPr>
      </w:pPr>
      <w:r w:rsidRPr="00237737">
        <w:rPr>
          <w:rFonts w:asciiTheme="minorHAnsi" w:hAnsiTheme="minorHAnsi" w:cstheme="minorHAnsi"/>
        </w:rPr>
        <w:t>"</w:t>
      </w:r>
      <w:r w:rsidRPr="00237737">
        <w:rPr>
          <w:rFonts w:asciiTheme="minorHAnsi" w:hAnsiTheme="minorHAnsi" w:cstheme="minorHAnsi"/>
          <w:u w:val="single"/>
        </w:rPr>
        <w:t xml:space="preserve">A </w:t>
      </w:r>
      <w:r w:rsidRPr="00913C91">
        <w:rPr>
          <w:rFonts w:asciiTheme="minorHAnsi" w:hAnsiTheme="minorHAnsi" w:cstheme="minorHAnsi"/>
          <w:b/>
          <w:sz w:val="26"/>
          <w:highlight w:val="green"/>
          <w:u w:val="single"/>
        </w:rPr>
        <w:t>substance</w:t>
      </w:r>
      <w:r w:rsidRPr="00237737">
        <w:rPr>
          <w:rFonts w:asciiTheme="minorHAnsi" w:hAnsiTheme="minorHAnsi" w:cstheme="minorHAnsi"/>
          <w:u w:val="single"/>
        </w:rPr>
        <w:t xml:space="preserve">, </w:t>
      </w:r>
      <w:r w:rsidRPr="00913C91">
        <w:rPr>
          <w:rFonts w:asciiTheme="minorHAnsi" w:hAnsiTheme="minorHAnsi" w:cstheme="minorHAnsi"/>
          <w:b/>
          <w:sz w:val="26"/>
          <w:highlight w:val="green"/>
          <w:u w:val="single"/>
        </w:rPr>
        <w:t>especially a drug</w:t>
      </w:r>
      <w:r w:rsidRPr="00237737">
        <w:rPr>
          <w:rFonts w:asciiTheme="minorHAnsi" w:hAnsiTheme="minorHAnsi" w:cstheme="minorHAnsi"/>
          <w:u w:val="single"/>
        </w:rPr>
        <w:t xml:space="preserve">, </w:t>
      </w:r>
      <w:r w:rsidRPr="00913C91">
        <w:rPr>
          <w:rFonts w:asciiTheme="minorHAnsi" w:hAnsiTheme="minorHAnsi" w:cstheme="minorHAnsi"/>
          <w:b/>
          <w:sz w:val="26"/>
          <w:highlight w:val="green"/>
          <w:u w:val="single"/>
        </w:rPr>
        <w:t>used to treat</w:t>
      </w:r>
      <w:r w:rsidRPr="00237737">
        <w:rPr>
          <w:rFonts w:asciiTheme="minorHAnsi" w:hAnsiTheme="minorHAnsi" w:cstheme="minorHAnsi"/>
          <w:u w:val="single"/>
        </w:rPr>
        <w:t xml:space="preserve"> the signs and symptoms of a </w:t>
      </w:r>
      <w:r w:rsidRPr="00913C91">
        <w:rPr>
          <w:rFonts w:asciiTheme="minorHAnsi" w:hAnsiTheme="minorHAnsi" w:cstheme="minorHAnsi"/>
          <w:b/>
          <w:sz w:val="26"/>
          <w:highlight w:val="green"/>
          <w:u w:val="single"/>
        </w:rPr>
        <w:t>disease</w:t>
      </w:r>
      <w:r w:rsidRPr="00237737">
        <w:rPr>
          <w:rFonts w:asciiTheme="minorHAnsi" w:hAnsiTheme="minorHAnsi" w:cstheme="minorHAnsi"/>
          <w:u w:val="single"/>
        </w:rPr>
        <w:t>, condition, or injury."</w:t>
      </w:r>
    </w:p>
    <w:p w14:paraId="5C280744" w14:textId="77777777" w:rsidR="00867A89" w:rsidRPr="005C0C10" w:rsidRDefault="00867A89" w:rsidP="00867A89">
      <w:pPr>
        <w:pStyle w:val="Heading4"/>
        <w:rPr>
          <w:rFonts w:asciiTheme="minorHAnsi" w:hAnsiTheme="minorHAnsi" w:cstheme="minorHAnsi"/>
        </w:rPr>
      </w:pPr>
      <w:r>
        <w:rPr>
          <w:rFonts w:asciiTheme="minorHAnsi" w:hAnsiTheme="minorHAnsi" w:cstheme="minorHAnsi"/>
        </w:rPr>
        <w:t xml:space="preserve">Violation - Data exclusivity protects </w:t>
      </w:r>
      <w:r w:rsidRPr="005C0C10">
        <w:rPr>
          <w:rFonts w:asciiTheme="minorHAnsi" w:hAnsiTheme="minorHAnsi" w:cstheme="minorHAnsi"/>
          <w:u w:val="single"/>
        </w:rPr>
        <w:t>clinical trial data</w:t>
      </w:r>
      <w:r>
        <w:rPr>
          <w:rFonts w:asciiTheme="minorHAnsi" w:hAnsiTheme="minorHAnsi" w:cstheme="minorHAnsi"/>
        </w:rPr>
        <w:t xml:space="preserve">, NOT MEDICINE. The plan doesn’t affect the </w:t>
      </w:r>
      <w:r>
        <w:rPr>
          <w:rFonts w:asciiTheme="minorHAnsi" w:hAnsiTheme="minorHAnsi" w:cstheme="minorHAnsi"/>
          <w:u w:val="single"/>
        </w:rPr>
        <w:t>actual production</w:t>
      </w:r>
      <w:r>
        <w:rPr>
          <w:rFonts w:asciiTheme="minorHAnsi" w:hAnsiTheme="minorHAnsi" w:cstheme="minorHAnsi"/>
        </w:rPr>
        <w:t xml:space="preserve"> of Medical Substances, just the structural factors that influence it. </w:t>
      </w:r>
    </w:p>
    <w:p w14:paraId="06AB97CB" w14:textId="77777777" w:rsidR="00867A89" w:rsidRPr="00237737" w:rsidRDefault="00867A89" w:rsidP="00867A89">
      <w:r w:rsidRPr="005C0C10">
        <w:rPr>
          <w:rStyle w:val="Style13ptBold"/>
        </w:rPr>
        <w:t>Thrasher 5-25</w:t>
      </w:r>
      <w:r>
        <w:t xml:space="preserve"> </w:t>
      </w:r>
      <w:r w:rsidRPr="005C0C10">
        <w:t>Rachel Thrasher 5-25-2021 "Chart of the Week: How Data Exclusivity Laws Impact Drug Prices"</w:t>
      </w:r>
      <w:r>
        <w:t xml:space="preserve"> </w:t>
      </w:r>
      <w:hyperlink r:id="rId18" w:history="1">
        <w:r w:rsidRPr="002A489B">
          <w:rPr>
            <w:rStyle w:val="Hyperlink"/>
          </w:rPr>
          <w:t>https://www.bu.edu/gdp/2021/05/25/chart-of-the-week-how-data-exclusivity-laws-impact-drug-prices/</w:t>
        </w:r>
      </w:hyperlink>
      <w:r>
        <w:t xml:space="preserve"> //sid</w:t>
      </w:r>
    </w:p>
    <w:p w14:paraId="7FEB0349" w14:textId="77777777" w:rsidR="00867A89" w:rsidRDefault="00867A89" w:rsidP="00867A89">
      <w:pPr>
        <w:rPr>
          <w:rFonts w:asciiTheme="minorHAnsi" w:hAnsiTheme="minorHAnsi" w:cstheme="minorHAnsi"/>
          <w:sz w:val="16"/>
        </w:rPr>
      </w:pPr>
      <w:r w:rsidRPr="00913C91">
        <w:rPr>
          <w:rStyle w:val="StyleUnderline"/>
          <w:highlight w:val="green"/>
        </w:rPr>
        <w:t>Data exclusivity</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is a form of intellectual property protection that </w:t>
      </w:r>
      <w:r w:rsidRPr="00913C91">
        <w:rPr>
          <w:rStyle w:val="StyleUnderline"/>
          <w:bCs/>
          <w:highlight w:val="green"/>
        </w:rPr>
        <w:t>applies</w:t>
      </w:r>
      <w:r w:rsidRPr="00913C91">
        <w:rPr>
          <w:rFonts w:asciiTheme="minorHAnsi" w:hAnsiTheme="minorHAnsi" w:cstheme="minorHAnsi"/>
          <w:b/>
          <w:bCs/>
          <w:sz w:val="16"/>
          <w:highlight w:val="green"/>
        </w:rPr>
        <w:t xml:space="preserve"> </w:t>
      </w:r>
      <w:r w:rsidRPr="00913C91">
        <w:rPr>
          <w:rStyle w:val="StyleUnderline"/>
          <w:bCs/>
          <w:highlight w:val="green"/>
        </w:rPr>
        <w:t>specifically to data from</w:t>
      </w:r>
      <w:r w:rsidRPr="00237737">
        <w:rPr>
          <w:rFonts w:asciiTheme="minorHAnsi" w:hAnsiTheme="minorHAnsi" w:cstheme="minorHAnsi"/>
          <w:sz w:val="16"/>
        </w:rPr>
        <w:t xml:space="preserve"> pharmaceutical </w:t>
      </w:r>
      <w:r w:rsidRPr="00913C91">
        <w:rPr>
          <w:rStyle w:val="StyleUnderline"/>
          <w:bCs/>
          <w:highlight w:val="green"/>
          <w:bdr w:val="single" w:sz="12" w:space="0" w:color="auto"/>
        </w:rPr>
        <w:t>clinical trials</w:t>
      </w:r>
      <w:r w:rsidRPr="00913C91">
        <w:rPr>
          <w:rStyle w:val="StyleUnderline"/>
          <w:highlight w:val="green"/>
        </w:rPr>
        <w:t>.</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While </w:t>
      </w:r>
      <w:r w:rsidRPr="00913C91">
        <w:rPr>
          <w:rStyle w:val="StyleUnderline"/>
          <w:highlight w:val="green"/>
        </w:rPr>
        <w:t>innovator</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firms </w:t>
      </w:r>
      <w:r w:rsidRPr="00913C91">
        <w:rPr>
          <w:rStyle w:val="StyleUnderline"/>
          <w:highlight w:val="green"/>
        </w:rPr>
        <w:t>run</w:t>
      </w:r>
      <w:r w:rsidRPr="00913C91">
        <w:rPr>
          <w:rFonts w:asciiTheme="minorHAnsi" w:hAnsiTheme="minorHAnsi" w:cstheme="minorHAnsi"/>
          <w:sz w:val="16"/>
          <w:highlight w:val="green"/>
        </w:rPr>
        <w:t xml:space="preserve"> </w:t>
      </w:r>
      <w:r w:rsidRPr="00913C91">
        <w:rPr>
          <w:rStyle w:val="StyleUnderline"/>
          <w:highlight w:val="green"/>
        </w:rPr>
        <w:t>their own clinical trials</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to gain marketing approval, </w:t>
      </w:r>
      <w:r w:rsidRPr="00913C91">
        <w:rPr>
          <w:rStyle w:val="StyleUnderline"/>
          <w:highlight w:val="green"/>
        </w:rPr>
        <w:t>generic manufacturers</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typically </w:t>
      </w:r>
      <w:r w:rsidRPr="00913C91">
        <w:rPr>
          <w:rStyle w:val="StyleUnderline"/>
          <w:highlight w:val="green"/>
        </w:rPr>
        <w:t>rely</w:t>
      </w:r>
      <w:r w:rsidRPr="00913C91">
        <w:rPr>
          <w:rFonts w:asciiTheme="minorHAnsi" w:hAnsiTheme="minorHAnsi" w:cstheme="minorHAnsi"/>
          <w:sz w:val="16"/>
          <w:highlight w:val="green"/>
        </w:rPr>
        <w:t xml:space="preserve"> </w:t>
      </w:r>
      <w:r w:rsidRPr="00913C91">
        <w:rPr>
          <w:rStyle w:val="StyleUnderline"/>
          <w:highlight w:val="green"/>
        </w:rPr>
        <w:t>on</w:t>
      </w:r>
      <w:r w:rsidRPr="00913C91">
        <w:rPr>
          <w:rFonts w:asciiTheme="minorHAnsi" w:hAnsiTheme="minorHAnsi" w:cstheme="minorHAnsi"/>
          <w:sz w:val="16"/>
          <w:highlight w:val="green"/>
        </w:rPr>
        <w:t xml:space="preserve"> </w:t>
      </w:r>
      <w:r w:rsidRPr="00237737">
        <w:rPr>
          <w:rFonts w:asciiTheme="minorHAnsi" w:hAnsiTheme="minorHAnsi" w:cstheme="minorHAnsi"/>
          <w:sz w:val="16"/>
        </w:rPr>
        <w:t xml:space="preserve">the </w:t>
      </w:r>
      <w:r w:rsidRPr="00913C91">
        <w:rPr>
          <w:rStyle w:val="StyleUnderline"/>
          <w:highlight w:val="green"/>
        </w:rPr>
        <w:t>innovator’s clinical trials for the same approval</w:t>
      </w:r>
      <w:r w:rsidRPr="00237737">
        <w:rPr>
          <w:rFonts w:asciiTheme="minorHAnsi" w:hAnsiTheme="minorHAnsi" w:cstheme="minorHAnsi"/>
          <w:sz w:val="16"/>
        </w:rPr>
        <w:t xml:space="preserve">.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w:t>
      </w:r>
      <w:proofErr w:type="gramStart"/>
      <w:r w:rsidRPr="00237737">
        <w:rPr>
          <w:rFonts w:asciiTheme="minorHAnsi" w:hAnsiTheme="minorHAnsi" w:cstheme="minorHAnsi"/>
          <w:sz w:val="16"/>
        </w:rPr>
        <w:t>EU</w:t>
      </w:r>
      <w:proofErr w:type="gramEnd"/>
      <w:r w:rsidRPr="00237737">
        <w:rPr>
          <w:rFonts w:asciiTheme="minorHAnsi" w:hAnsiTheme="minorHAnsi" w:cstheme="minorHAnsi"/>
          <w:sz w:val="16"/>
        </w:rPr>
        <w:t xml:space="preserve">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5E9FEBA" w14:textId="77777777" w:rsidR="00867A89" w:rsidRDefault="00867A89" w:rsidP="00867A89">
      <w:pPr>
        <w:pStyle w:val="Heading4"/>
        <w:rPr>
          <w:rFonts w:asciiTheme="minorHAnsi" w:hAnsiTheme="minorHAnsi" w:cstheme="minorHAnsi"/>
        </w:rPr>
      </w:pPr>
      <w:r>
        <w:rPr>
          <w:rFonts w:asciiTheme="minorHAnsi" w:hAnsiTheme="minorHAnsi" w:cstheme="minorHAnsi"/>
        </w:rPr>
        <w:t>L</w:t>
      </w:r>
      <w:r w:rsidRPr="00237737">
        <w:rPr>
          <w:rFonts w:asciiTheme="minorHAnsi" w:hAnsiTheme="minorHAnsi" w:cstheme="minorHAnsi"/>
          <w:u w:val="single"/>
        </w:rPr>
        <w:t>imits</w:t>
      </w:r>
      <w:r w:rsidRPr="00237737">
        <w:rPr>
          <w:rFonts w:asciiTheme="minorHAnsi" w:hAnsiTheme="minorHAnsi" w:cstheme="minorHAnsi"/>
        </w:rPr>
        <w:t xml:space="preserve"> – </w:t>
      </w:r>
      <w:r>
        <w:rPr>
          <w:rFonts w:asciiTheme="minorHAnsi" w:hAnsiTheme="minorHAnsi" w:cstheme="minorHAnsi"/>
        </w:rPr>
        <w:t xml:space="preserve">allowing Affs that relate to the </w:t>
      </w:r>
      <w:r>
        <w:rPr>
          <w:rFonts w:asciiTheme="minorHAnsi" w:hAnsiTheme="minorHAnsi" w:cstheme="minorHAnsi"/>
          <w:u w:val="single"/>
        </w:rPr>
        <w:t>factors</w:t>
      </w:r>
      <w:r>
        <w:rPr>
          <w:rFonts w:asciiTheme="minorHAnsi" w:hAnsiTheme="minorHAnsi" w:cstheme="minorHAnsi"/>
        </w:rPr>
        <w:t xml:space="preserve"> and </w:t>
      </w:r>
      <w:r>
        <w:rPr>
          <w:rFonts w:asciiTheme="minorHAnsi" w:hAnsiTheme="minorHAnsi" w:cstheme="minorHAnsi"/>
          <w:u w:val="single"/>
        </w:rPr>
        <w:t>structures</w:t>
      </w:r>
      <w:r>
        <w:rPr>
          <w:rFonts w:asciiTheme="minorHAnsi" w:hAnsiTheme="minorHAnsi" w:cstheme="minorHAnsi"/>
        </w:rPr>
        <w:t xml:space="preserve"> surrounding Medicines allows </w:t>
      </w:r>
      <w:r>
        <w:rPr>
          <w:rFonts w:asciiTheme="minorHAnsi" w:hAnsiTheme="minorHAnsi" w:cstheme="minorHAnsi"/>
          <w:u w:val="single"/>
        </w:rPr>
        <w:t>treatments</w:t>
      </w:r>
      <w:r>
        <w:rPr>
          <w:rFonts w:asciiTheme="minorHAnsi" w:hAnsiTheme="minorHAnsi" w:cstheme="minorHAnsi"/>
        </w:rPr>
        <w:t xml:space="preserve">, </w:t>
      </w:r>
      <w:r>
        <w:rPr>
          <w:rFonts w:asciiTheme="minorHAnsi" w:hAnsiTheme="minorHAnsi" w:cstheme="minorHAnsi"/>
          <w:u w:val="single"/>
        </w:rPr>
        <w:t>drug discovery techniques</w:t>
      </w:r>
      <w:r>
        <w:rPr>
          <w:rFonts w:asciiTheme="minorHAnsi" w:hAnsiTheme="minorHAnsi" w:cstheme="minorHAnsi"/>
        </w:rPr>
        <w:t xml:space="preserve">, </w:t>
      </w:r>
      <w:r>
        <w:rPr>
          <w:rFonts w:asciiTheme="minorHAnsi" w:hAnsiTheme="minorHAnsi" w:cstheme="minorHAnsi"/>
          <w:u w:val="single"/>
        </w:rPr>
        <w:t>computer programs</w:t>
      </w:r>
      <w:r>
        <w:rPr>
          <w:rFonts w:asciiTheme="minorHAnsi" w:hAnsiTheme="minorHAnsi" w:cstheme="minorHAnsi"/>
        </w:rPr>
        <w:t xml:space="preserve">, and </w:t>
      </w:r>
      <w:r>
        <w:rPr>
          <w:rFonts w:asciiTheme="minorHAnsi" w:hAnsiTheme="minorHAnsi" w:cstheme="minorHAnsi"/>
          <w:u w:val="single"/>
        </w:rPr>
        <w:t>production techniques</w:t>
      </w:r>
      <w:r>
        <w:rPr>
          <w:rFonts w:asciiTheme="minorHAnsi" w:hAnsiTheme="minorHAnsi" w:cstheme="minorHAnsi"/>
        </w:rPr>
        <w:t xml:space="preserve"> that all have IP protections </w:t>
      </w:r>
      <w:r>
        <w:rPr>
          <w:rFonts w:asciiTheme="minorHAnsi" w:hAnsiTheme="minorHAnsi" w:cstheme="minorHAnsi"/>
          <w:u w:val="single"/>
        </w:rPr>
        <w:t>to be topical</w:t>
      </w:r>
      <w:r>
        <w:rPr>
          <w:rFonts w:asciiTheme="minorHAnsi" w:hAnsiTheme="minorHAnsi" w:cstheme="minorHAnsi"/>
        </w:rPr>
        <w:t xml:space="preserve"> which </w:t>
      </w:r>
      <w:r w:rsidRPr="00237737">
        <w:rPr>
          <w:rFonts w:asciiTheme="minorHAnsi" w:hAnsiTheme="minorHAnsi" w:cstheme="minorHAnsi"/>
        </w:rPr>
        <w:t xml:space="preserve">eviscerate a stable locus of predictability. </w:t>
      </w:r>
    </w:p>
    <w:p w14:paraId="2CDE2579" w14:textId="77777777" w:rsidR="00867A89" w:rsidRPr="0092026C" w:rsidRDefault="00867A89" w:rsidP="00867A89"/>
    <w:p w14:paraId="61506F31" w14:textId="77777777" w:rsidR="00867A89" w:rsidRDefault="00867A89" w:rsidP="00867A89">
      <w:pPr>
        <w:pStyle w:val="Heading3"/>
        <w:rPr>
          <w:rFonts w:cs="Calibri"/>
        </w:rPr>
      </w:pPr>
      <w:r>
        <w:rPr>
          <w:rFonts w:cs="Calibri"/>
        </w:rPr>
        <w:t>3</w:t>
      </w:r>
    </w:p>
    <w:p w14:paraId="65C69BA4" w14:textId="77777777" w:rsidR="00867A89" w:rsidRDefault="00867A89" w:rsidP="00867A89">
      <w:pPr>
        <w:pStyle w:val="Heading4"/>
      </w:pPr>
      <w:r>
        <w:t>Counterplan: Member nations of the World Trade Organization other than the United States ought to reduce IP protections for medicines by significantly reducing data exclusivity’</w:t>
      </w:r>
    </w:p>
    <w:p w14:paraId="0F4DD18D" w14:textId="77777777" w:rsidR="00867A89" w:rsidRPr="009E034C" w:rsidRDefault="00867A89" w:rsidP="00867A89"/>
    <w:p w14:paraId="376CC213" w14:textId="77777777" w:rsidR="00867A89" w:rsidRPr="0050245F" w:rsidRDefault="00867A89" w:rsidP="00867A89">
      <w:pPr>
        <w:pStyle w:val="Heading4"/>
      </w:pPr>
      <w:r>
        <w:t>Solves the aff - the US doesn’t have a domestic generic market</w:t>
      </w:r>
    </w:p>
    <w:p w14:paraId="625E210D" w14:textId="77777777" w:rsidR="00867A89" w:rsidRPr="0050245F" w:rsidRDefault="00867A89" w:rsidP="00867A89">
      <w:r>
        <w:rPr>
          <w:rStyle w:val="Style13ptBold"/>
        </w:rPr>
        <w:t xml:space="preserve">Eban 19 </w:t>
      </w:r>
      <w:r w:rsidRPr="0050245F">
        <w:t>KATHERINE EBAN</w:t>
      </w:r>
      <w:r>
        <w:t xml:space="preserve"> </w:t>
      </w:r>
      <w:r w:rsidRPr="0050245F">
        <w:t>8.07.2019</w:t>
      </w:r>
      <w:r>
        <w:t xml:space="preserve"> </w:t>
      </w:r>
      <w:hyperlink r:id="rId19" w:anchor=":~:text=Ninety%20percent%20of%20the%20prescription,mostly%20in%20India%20and%20China" w:history="1">
        <w:r w:rsidRPr="00204BCB">
          <w:rPr>
            <w:rStyle w:val="Hyperlink"/>
          </w:rPr>
          <w:t>https://www.wired.com/story/8-ways-overseas-drug-manufacturers-dupe-fda/#:~:text=Ninety%20percent%20of%20the%20prescription,mostly%20in%20India%20and%20China</w:t>
        </w:r>
      </w:hyperlink>
      <w:r w:rsidRPr="0050245F">
        <w:t>.</w:t>
      </w:r>
      <w:r>
        <w:t xml:space="preserve"> SM</w:t>
      </w:r>
    </w:p>
    <w:p w14:paraId="5026DADF" w14:textId="77777777" w:rsidR="00867A89" w:rsidRDefault="00867A89" w:rsidP="00867A89">
      <w:r w:rsidRPr="0050245F">
        <w:rPr>
          <w:rStyle w:val="StyleUnderline"/>
        </w:rPr>
        <w:t xml:space="preserve">NINETY PERCENT OF the prescription drugs consumed in the </w:t>
      </w:r>
      <w:r w:rsidRPr="0050245F">
        <w:rPr>
          <w:rStyle w:val="StyleUnderline"/>
          <w:highlight w:val="green"/>
        </w:rPr>
        <w:t>United States</w:t>
      </w:r>
      <w:r w:rsidRPr="0050245F">
        <w:rPr>
          <w:rStyle w:val="StyleUnderline"/>
        </w:rPr>
        <w:t xml:space="preserve"> are </w:t>
      </w:r>
      <w:r w:rsidRPr="0050245F">
        <w:rPr>
          <w:rStyle w:val="StyleUnderline"/>
          <w:highlight w:val="green"/>
        </w:rPr>
        <w:t>generics</w:t>
      </w:r>
      <w:r w:rsidRPr="0050245F">
        <w:rPr>
          <w:rStyle w:val="StyleUnderline"/>
        </w:rPr>
        <w:t xml:space="preserve">, and </w:t>
      </w:r>
      <w:proofErr w:type="gramStart"/>
      <w:r w:rsidRPr="0050245F">
        <w:rPr>
          <w:rStyle w:val="StyleUnderline"/>
        </w:rPr>
        <w:t xml:space="preserve">the </w:t>
      </w:r>
      <w:r w:rsidRPr="0050245F">
        <w:rPr>
          <w:rStyle w:val="StyleUnderline"/>
          <w:highlight w:val="green"/>
        </w:rPr>
        <w:t>majority</w:t>
      </w:r>
      <w:r w:rsidRPr="0050245F">
        <w:rPr>
          <w:rStyle w:val="StyleUnderline"/>
        </w:rPr>
        <w:t xml:space="preserve"> of</w:t>
      </w:r>
      <w:proofErr w:type="gramEnd"/>
      <w:r w:rsidRPr="0050245F">
        <w:rPr>
          <w:rStyle w:val="StyleUnderline"/>
        </w:rPr>
        <w:t xml:space="preserve"> them </w:t>
      </w:r>
      <w:r w:rsidRPr="0050245F">
        <w:rPr>
          <w:rStyle w:val="StyleUnderline"/>
          <w:highlight w:val="green"/>
        </w:rPr>
        <w:t>are produced overseas</w:t>
      </w:r>
      <w:r w:rsidRPr="0050245F">
        <w:rPr>
          <w:rStyle w:val="StyleUnderline"/>
        </w:rPr>
        <w:t>, mostly in India and China.</w:t>
      </w:r>
      <w:r w:rsidRPr="0050245F">
        <w:t xml:space="preserve"> Let’s say you’re a manufacturer looking to get in on America’s $104 billion generic drug market. You want to make the lowest-cost drugs possible and sell them at the highest possible price. How best to proceed?</w:t>
      </w:r>
    </w:p>
    <w:p w14:paraId="7DA76D1B" w14:textId="77777777" w:rsidR="00867A89" w:rsidRDefault="00867A89" w:rsidP="00867A89">
      <w:pPr>
        <w:pStyle w:val="Heading4"/>
      </w:pPr>
      <w:r>
        <w:t>Their only ev ab the US is about its enforcement of FTA with smaller countries that increase exclusivity and hurts generic markets – the counterplan ends sufficiently reduces the effects of FTA because every other country reduces – no us exclusivity key warrant bc fiat solves norming</w:t>
      </w:r>
    </w:p>
    <w:p w14:paraId="1B11ABAF" w14:textId="77777777" w:rsidR="00867A89" w:rsidRPr="000A4C44" w:rsidRDefault="00867A89" w:rsidP="00867A89"/>
    <w:p w14:paraId="0FF40A41" w14:textId="77777777" w:rsidR="00867A89" w:rsidRPr="00F95F09" w:rsidRDefault="00867A89" w:rsidP="00867A89">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203A2380" w14:textId="77777777" w:rsidR="00867A89" w:rsidRPr="00F95F09" w:rsidRDefault="00867A89" w:rsidP="00867A89">
      <w:r w:rsidRPr="00F95F09">
        <w:rPr>
          <w:rStyle w:val="Style13ptBold"/>
        </w:rPr>
        <w:t>Elliott </w:t>
      </w:r>
      <w:r>
        <w:rPr>
          <w:rStyle w:val="Style13ptBold"/>
        </w:rPr>
        <w:t>9-16</w:t>
      </w:r>
      <w:r w:rsidRPr="00F95F09">
        <w:t> (</w:t>
      </w:r>
      <w:r w:rsidRPr="00777AD3">
        <w:t xml:space="preserve">Philip Elliott is a Washington Correspondent for TIME. Before joining TIME in early 2015, he spent almost a decade at The Associated Press, where he covered politics, campaign finance, </w:t>
      </w:r>
      <w:proofErr w:type="gramStart"/>
      <w:r w:rsidRPr="00777AD3">
        <w:t>education</w:t>
      </w:r>
      <w:proofErr w:type="gramEnd"/>
      <w:r w:rsidRPr="00777AD3">
        <w:t xml:space="preserve">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7170AEB4" w14:textId="77777777" w:rsidR="00867A89" w:rsidRPr="000E58A7" w:rsidRDefault="00867A89" w:rsidP="00867A89">
      <w:pPr>
        <w:rPr>
          <w:sz w:val="26"/>
          <w:szCs w:val="26"/>
          <w:u w:val="single"/>
        </w:rPr>
      </w:pPr>
      <w:r w:rsidRPr="000E58A7">
        <w:rPr>
          <w:sz w:val="26"/>
          <w:szCs w:val="26"/>
          <w:u w:val="single"/>
        </w:rPr>
        <w:t xml:space="preserve">House </w:t>
      </w:r>
      <w:r w:rsidRPr="000E58A7">
        <w:rPr>
          <w:sz w:val="26"/>
          <w:szCs w:val="26"/>
          <w:highlight w:val="green"/>
          <w:u w:val="single"/>
        </w:rPr>
        <w:t>Dem</w:t>
      </w:r>
      <w:r w:rsidRPr="000E58A7">
        <w:rPr>
          <w:sz w:val="26"/>
          <w:szCs w:val="26"/>
          <w:u w:val="single"/>
        </w:rPr>
        <w:t>ocrat</w:t>
      </w:r>
      <w:r w:rsidRPr="000E58A7">
        <w:rPr>
          <w:sz w:val="26"/>
          <w:szCs w:val="26"/>
          <w:highlight w:val="green"/>
          <w:u w:val="single"/>
        </w:rPr>
        <w:t>s</w:t>
      </w:r>
      <w:r w:rsidRPr="000E58A7">
        <w:rPr>
          <w:sz w:val="26"/>
          <w:szCs w:val="26"/>
          <w:u w:val="single"/>
        </w:rPr>
        <w:t xml:space="preserve"> yesterday </w:t>
      </w:r>
      <w:r w:rsidRPr="000E58A7">
        <w:rPr>
          <w:sz w:val="26"/>
          <w:szCs w:val="26"/>
          <w:highlight w:val="green"/>
          <w:u w:val="single"/>
        </w:rPr>
        <w:t>finished penning</w:t>
      </w:r>
      <w:r w:rsidRPr="000E58A7">
        <w:rPr>
          <w:sz w:val="26"/>
          <w:szCs w:val="26"/>
          <w:u w:val="single"/>
        </w:rPr>
        <w:t xml:space="preserve"> a 2,600-page </w:t>
      </w:r>
      <w:r w:rsidRPr="000E58A7">
        <w:rPr>
          <w:sz w:val="26"/>
          <w:szCs w:val="26"/>
          <w:highlight w:val="green"/>
          <w:u w:val="single"/>
        </w:rPr>
        <w:t xml:space="preserve">bill that </w:t>
      </w:r>
      <w:r w:rsidRPr="000E58A7">
        <w:rPr>
          <w:b/>
          <w:bCs/>
          <w:sz w:val="26"/>
          <w:szCs w:val="26"/>
          <w:highlight w:val="green"/>
          <w:u w:val="single"/>
        </w:rPr>
        <w:t>finally outlines the specifics</w:t>
      </w:r>
      <w:r w:rsidRPr="000E58A7">
        <w:rPr>
          <w:sz w:val="26"/>
          <w:szCs w:val="26"/>
          <w:u w:val="single"/>
        </w:rPr>
        <w:t xml:space="preserve"> of their ambitious “soft” infrastructure plan that won’t attract a single Republican vote</w:t>
      </w:r>
      <w:r w:rsidRPr="000E58A7">
        <w:rPr>
          <w:szCs w:val="26"/>
        </w:rPr>
        <w:t xml:space="preserve">. But no one was really rushing to Schneider’s for bottles of bubbly. For a party ready to spend $3.5 trillion to fund its social policy agenda, there were plenty of glum faces on Capitol Hill. 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Put another way? </w:t>
      </w:r>
      <w:r w:rsidRPr="000E58A7">
        <w:rPr>
          <w:sz w:val="26"/>
          <w:szCs w:val="26"/>
          <w:highlight w:val="green"/>
          <w:u w:val="single"/>
        </w:rPr>
        <w:t xml:space="preserve">Brace </w:t>
      </w:r>
      <w:r w:rsidRPr="000E58A7">
        <w:rPr>
          <w:b/>
          <w:bCs/>
          <w:sz w:val="26"/>
          <w:szCs w:val="26"/>
          <w:highlight w:val="green"/>
          <w:u w:val="single"/>
        </w:rPr>
        <w:t>for some nasty politics</w:t>
      </w:r>
      <w:r w:rsidRPr="000E58A7">
        <w:rPr>
          <w:sz w:val="26"/>
          <w:szCs w:val="26"/>
          <w:u w:val="single"/>
        </w:rPr>
        <w:t xml:space="preserve"> over the next two weeks as House Speaker Nancy Pelosi tries to get this bill to a vote before the budget year ends on Sept. 30. And those 2,600 pages had better be recyclable.</w:t>
      </w:r>
      <w:r w:rsidRPr="000E58A7">
        <w:rPr>
          <w:szCs w:val="26"/>
        </w:rPr>
        <w:t xml:space="preserve"> </w:t>
      </w:r>
      <w:r w:rsidRPr="000E58A7">
        <w:rPr>
          <w:sz w:val="26"/>
          <w:szCs w:val="26"/>
          <w:highlight w:val="green"/>
          <w:u w:val="single"/>
        </w:rPr>
        <w:t xml:space="preserve">Democrats can </w:t>
      </w:r>
      <w:r w:rsidRPr="000E58A7">
        <w:rPr>
          <w:b/>
          <w:bCs/>
          <w:sz w:val="26"/>
          <w:szCs w:val="26"/>
          <w:highlight w:val="green"/>
          <w:u w:val="single"/>
        </w:rPr>
        <w:t>only afford three defectors</w:t>
      </w:r>
      <w:r w:rsidRPr="000E58A7">
        <w:rPr>
          <w:sz w:val="26"/>
          <w:szCs w:val="26"/>
          <w:u w:val="single"/>
        </w:rPr>
        <w:t xml:space="preserve"> if they want to usher this bill into law, </w:t>
      </w:r>
      <w:r w:rsidRPr="000E58A7">
        <w:rPr>
          <w:b/>
          <w:bCs/>
          <w:sz w:val="26"/>
          <w:szCs w:val="26"/>
          <w:highlight w:val="green"/>
          <w:u w:val="single"/>
          <w:bdr w:val="single" w:sz="12" w:space="0" w:color="auto"/>
        </w:rPr>
        <w:t>and they’re perilously close to failure</w:t>
      </w:r>
      <w:r w:rsidRPr="000E58A7">
        <w:rPr>
          <w:szCs w:val="26"/>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All of this, of course, </w:t>
      </w:r>
      <w:r w:rsidRPr="000E58A7">
        <w:rPr>
          <w:sz w:val="26"/>
          <w:szCs w:val="26"/>
          <w:u w:val="single"/>
        </w:rPr>
        <w:t xml:space="preserve">comes as President Joe </w:t>
      </w:r>
      <w:r w:rsidRPr="000E58A7">
        <w:rPr>
          <w:sz w:val="26"/>
          <w:szCs w:val="26"/>
          <w:highlight w:val="green"/>
          <w:u w:val="single"/>
        </w:rPr>
        <w:t>Biden and</w:t>
      </w:r>
      <w:r w:rsidRPr="000E58A7">
        <w:rPr>
          <w:sz w:val="26"/>
          <w:szCs w:val="26"/>
          <w:u w:val="single"/>
        </w:rPr>
        <w:t xml:space="preserve"> his top </w:t>
      </w:r>
      <w:r w:rsidRPr="000E58A7">
        <w:rPr>
          <w:sz w:val="26"/>
          <w:szCs w:val="26"/>
          <w:highlight w:val="green"/>
          <w:u w:val="single"/>
        </w:rPr>
        <w:t>aides</w:t>
      </w:r>
      <w:r w:rsidRPr="000E58A7">
        <w:rPr>
          <w:sz w:val="26"/>
          <w:szCs w:val="26"/>
          <w:u w:val="single"/>
        </w:rPr>
        <w:t xml:space="preserve"> in the White House </w:t>
      </w:r>
      <w:r w:rsidRPr="000E58A7">
        <w:rPr>
          <w:sz w:val="26"/>
          <w:szCs w:val="26"/>
          <w:highlight w:val="green"/>
          <w:u w:val="single"/>
        </w:rPr>
        <w:t>have been trying to get</w:t>
      </w:r>
      <w:r w:rsidRPr="000E58A7">
        <w:rPr>
          <w:sz w:val="26"/>
          <w:szCs w:val="26"/>
          <w:u w:val="single"/>
        </w:rPr>
        <w:t xml:space="preserve"> Senate </w:t>
      </w:r>
      <w:r w:rsidRPr="000E58A7">
        <w:rPr>
          <w:b/>
          <w:bCs/>
          <w:sz w:val="26"/>
          <w:szCs w:val="26"/>
          <w:highlight w:val="green"/>
          <w:u w:val="single"/>
        </w:rPr>
        <w:t>centrists onboard</w:t>
      </w:r>
      <w:r w:rsidRPr="000E58A7">
        <w:rPr>
          <w:sz w:val="26"/>
          <w:szCs w:val="26"/>
          <w:u w:val="single"/>
        </w:rPr>
        <w:t xml:space="preserve">. Just yesterday, he </w:t>
      </w:r>
      <w:r w:rsidRPr="000E58A7">
        <w:rPr>
          <w:b/>
          <w:bCs/>
          <w:sz w:val="26"/>
          <w:szCs w:val="26"/>
          <w:highlight w:val="green"/>
          <w:u w:val="single"/>
          <w:bdr w:val="single" w:sz="12" w:space="0" w:color="auto"/>
        </w:rPr>
        <w:t>met separately with</w:t>
      </w:r>
      <w:r w:rsidRPr="000E58A7">
        <w:rPr>
          <w:b/>
          <w:bCs/>
          <w:sz w:val="26"/>
          <w:szCs w:val="26"/>
          <w:u w:val="single"/>
          <w:bdr w:val="single" w:sz="12" w:space="0" w:color="auto"/>
        </w:rPr>
        <w:t xml:space="preserve"> Sens. Kyrsten </w:t>
      </w:r>
      <w:r w:rsidRPr="000E58A7">
        <w:rPr>
          <w:b/>
          <w:bCs/>
          <w:sz w:val="26"/>
          <w:szCs w:val="26"/>
          <w:highlight w:val="green"/>
          <w:u w:val="single"/>
          <w:bdr w:val="single" w:sz="12" w:space="0" w:color="auto"/>
        </w:rPr>
        <w:t>Sinema and</w:t>
      </w:r>
      <w:r w:rsidRPr="000E58A7">
        <w:rPr>
          <w:b/>
          <w:bCs/>
          <w:sz w:val="26"/>
          <w:szCs w:val="26"/>
          <w:u w:val="single"/>
          <w:bdr w:val="single" w:sz="12" w:space="0" w:color="auto"/>
        </w:rPr>
        <w:t xml:space="preserve"> Joe </w:t>
      </w:r>
      <w:r w:rsidRPr="000E58A7">
        <w:rPr>
          <w:b/>
          <w:bCs/>
          <w:sz w:val="26"/>
          <w:szCs w:val="26"/>
          <w:highlight w:val="green"/>
          <w:u w:val="single"/>
          <w:bdr w:val="single" w:sz="12" w:space="0" w:color="auto"/>
        </w:rPr>
        <w:t>Manchin</w:t>
      </w:r>
      <w:r w:rsidRPr="000E58A7">
        <w:rPr>
          <w:szCs w:val="26"/>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0E58A7">
        <w:rPr>
          <w:sz w:val="26"/>
          <w:szCs w:val="26"/>
          <w:highlight w:val="green"/>
          <w:u w:val="single"/>
        </w:rPr>
        <w:t>any shenanigans</w:t>
      </w:r>
      <w:r w:rsidRPr="000E58A7">
        <w:rPr>
          <w:sz w:val="26"/>
          <w:szCs w:val="26"/>
          <w:u w:val="single"/>
        </w:rPr>
        <w:t xml:space="preserve"> from those two independent thinkers </w:t>
      </w:r>
      <w:r w:rsidRPr="000E58A7">
        <w:rPr>
          <w:sz w:val="26"/>
          <w:szCs w:val="26"/>
          <w:highlight w:val="green"/>
          <w:u w:val="single"/>
        </w:rPr>
        <w:t>scrambles the whole package.</w:t>
      </w:r>
      <w:r w:rsidRPr="000E58A7">
        <w:rPr>
          <w:sz w:val="26"/>
          <w:szCs w:val="26"/>
          <w:u w:val="single"/>
        </w:rPr>
        <w:t xml:space="preserve"> </w:t>
      </w:r>
      <w:r w:rsidRPr="000E58A7">
        <w:rPr>
          <w:szCs w:val="2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0E58A7">
        <w:rPr>
          <w:szCs w:val="26"/>
        </w:rPr>
        <w:t>pretty grim</w:t>
      </w:r>
      <w:proofErr w:type="gramEnd"/>
      <w:r w:rsidRPr="000E58A7">
        <w:rPr>
          <w:szCs w:val="26"/>
        </w:rPr>
        <w:t xml:space="preserve"> for legislation in town these days, despite Democrats controlling the House, the Senate and the White House. </w:t>
      </w:r>
      <w:r w:rsidRPr="000E58A7">
        <w:rPr>
          <w:sz w:val="26"/>
          <w:szCs w:val="26"/>
          <w:highlight w:val="green"/>
          <w:u w:val="single"/>
        </w:rPr>
        <w:t xml:space="preserve">Their margin for error </w:t>
      </w:r>
      <w:r w:rsidRPr="000E58A7">
        <w:rPr>
          <w:b/>
          <w:bCs/>
          <w:sz w:val="26"/>
          <w:szCs w:val="26"/>
          <w:highlight w:val="green"/>
          <w:u w:val="single"/>
        </w:rPr>
        <w:t>is literally zero</w:t>
      </w:r>
      <w:r w:rsidRPr="000E58A7">
        <w:rPr>
          <w:szCs w:val="26"/>
        </w:rPr>
        <w:t xml:space="preserve">, and so hiccups from a half-dozen centrists can forewarn a doomed agenda. </w:t>
      </w:r>
      <w:r w:rsidRPr="000E58A7">
        <w:rPr>
          <w:sz w:val="26"/>
          <w:szCs w:val="26"/>
          <w:u w:val="single"/>
        </w:rPr>
        <w:t xml:space="preserve">So far, </w:t>
      </w:r>
      <w:r w:rsidRPr="000E58A7">
        <w:rPr>
          <w:sz w:val="26"/>
          <w:szCs w:val="26"/>
          <w:highlight w:val="green"/>
          <w:u w:val="single"/>
        </w:rPr>
        <w:t>Pelosi has been a master of holding the line on crucial votes and</w:t>
      </w:r>
      <w:r w:rsidRPr="000E58A7">
        <w:rPr>
          <w:sz w:val="26"/>
          <w:szCs w:val="26"/>
          <w:u w:val="single"/>
        </w:rPr>
        <w:t xml:space="preserve"> has managed </w:t>
      </w:r>
      <w:r w:rsidRPr="000E58A7">
        <w:rPr>
          <w:sz w:val="26"/>
          <w:szCs w:val="26"/>
          <w:highlight w:val="green"/>
          <w:u w:val="single"/>
        </w:rPr>
        <w:t>to maneuver her team to victories</w:t>
      </w:r>
      <w:r w:rsidRPr="000E58A7">
        <w:rPr>
          <w:szCs w:val="26"/>
        </w:rPr>
        <w:t xml:space="preserve">, including on an earlier pandemic relief package that passed with only Democratic votes. Now she’s trying again, </w:t>
      </w:r>
      <w:r w:rsidRPr="000E58A7">
        <w:rPr>
          <w:sz w:val="26"/>
          <w:szCs w:val="26"/>
          <w:highlight w:val="green"/>
          <w:u w:val="single"/>
        </w:rPr>
        <w:t>but the clock is ticking</w:t>
      </w:r>
      <w:r w:rsidRPr="000E58A7">
        <w:rPr>
          <w:sz w:val="26"/>
          <w:szCs w:val="26"/>
          <w:u w:val="single"/>
        </w:rPr>
        <w:t xml:space="preserve">, and $3.5 trillion is an eye-popping sum of money that rivals the spending the United States unleashed to close out World War II. </w:t>
      </w:r>
    </w:p>
    <w:p w14:paraId="0AEB1AFE" w14:textId="77777777" w:rsidR="00867A89" w:rsidRPr="00D30718" w:rsidRDefault="00867A89" w:rsidP="00867A89">
      <w:pPr>
        <w:pStyle w:val="Heading4"/>
      </w:pPr>
      <w:r>
        <w:t>Ev from this week proves its on the brink</w:t>
      </w:r>
    </w:p>
    <w:p w14:paraId="78772F74" w14:textId="77777777" w:rsidR="00867A89" w:rsidRPr="00393B09" w:rsidRDefault="00867A89" w:rsidP="00867A89">
      <w:r w:rsidRPr="00CF6E4B">
        <w:rPr>
          <w:rStyle w:val="Style13ptBold"/>
        </w:rPr>
        <w:t>Cochrane, et al 10/1</w:t>
      </w:r>
      <w:r>
        <w:t xml:space="preserve"> </w:t>
      </w:r>
      <w:r w:rsidRPr="00393B09">
        <w:t xml:space="preserve">(Emily Cochrane, Luke Broadwater and Jonathan Weisman, [], </w:t>
      </w:r>
      <w:r>
        <w:t>10-8-2021</w:t>
      </w:r>
      <w:r w:rsidRPr="00393B09">
        <w:t xml:space="preserve">, “Biden puts the infrastructure bill on hold, saying Democrats need to unite on social </w:t>
      </w:r>
      <w:proofErr w:type="gramStart"/>
      <w:r w:rsidRPr="00393B09">
        <w:t>spending.“</w:t>
      </w:r>
      <w:proofErr w:type="gramEnd"/>
      <w:r w:rsidRPr="00393B09">
        <w:t>, No Publication, accessed: 10-8-2021, https://www.nytimes.com/2021/10/01/us/politics/house-infrastructure-delay-vote.html)  ajs</w:t>
      </w:r>
    </w:p>
    <w:p w14:paraId="0F64634A" w14:textId="77777777" w:rsidR="00867A89" w:rsidRPr="00393B09" w:rsidRDefault="00867A89" w:rsidP="00867A89">
      <w:r w:rsidRPr="00393B09">
        <w:t xml:space="preserve">Mr. Cuellar noted that </w:t>
      </w:r>
      <w:r w:rsidRPr="00F9152F">
        <w:rPr>
          <w:rStyle w:val="StyleUnderline"/>
          <w:highlight w:val="green"/>
        </w:rPr>
        <w:t>moderates had</w:t>
      </w:r>
      <w:r w:rsidRPr="00393B09">
        <w:rPr>
          <w:rStyle w:val="StyleUnderline"/>
        </w:rPr>
        <w:t xml:space="preserve"> an </w:t>
      </w:r>
      <w:r w:rsidRPr="00F9152F">
        <w:rPr>
          <w:rStyle w:val="StyleUnderline"/>
          <w:highlight w:val="green"/>
        </w:rPr>
        <w:t>agreement with</w:t>
      </w:r>
      <w:r w:rsidRPr="00393B09">
        <w:rPr>
          <w:rStyle w:val="StyleUnderline"/>
        </w:rPr>
        <w:t xml:space="preserve"> Speaker </w:t>
      </w:r>
      <w:r w:rsidRPr="00F9152F">
        <w:rPr>
          <w:rStyle w:val="StyleUnderline"/>
        </w:rPr>
        <w:t>Nancy</w:t>
      </w:r>
      <w:r w:rsidRPr="00393B09">
        <w:rPr>
          <w:rStyle w:val="StyleUnderline"/>
        </w:rPr>
        <w:t xml:space="preserve"> </w:t>
      </w:r>
      <w:r w:rsidRPr="00F9152F">
        <w:rPr>
          <w:rStyle w:val="StyleUnderline"/>
          <w:highlight w:val="green"/>
        </w:rPr>
        <w:t>Pelosi</w:t>
      </w:r>
      <w:r w:rsidRPr="00393B09">
        <w:rPr>
          <w:rStyle w:val="StyleUnderline"/>
        </w:rPr>
        <w:t xml:space="preserve"> of California </w:t>
      </w:r>
      <w:r w:rsidRPr="00F9152F">
        <w:rPr>
          <w:rStyle w:val="StyleUnderline"/>
          <w:highlight w:val="green"/>
        </w:rPr>
        <w:t>to vote on the bill</w:t>
      </w:r>
      <w:r w:rsidRPr="00393B09">
        <w:rPr>
          <w:rStyle w:val="StyleUnderline"/>
        </w:rPr>
        <w:t xml:space="preserve"> this week</w:t>
      </w:r>
      <w:r w:rsidRPr="00393B09">
        <w:t>, and said it was up to her how to handle that promise.</w:t>
      </w:r>
    </w:p>
    <w:p w14:paraId="1941C1F6" w14:textId="77777777" w:rsidR="00867A89" w:rsidRPr="00393B09" w:rsidRDefault="00867A89" w:rsidP="00867A89">
      <w:r w:rsidRPr="00393B09">
        <w:t xml:space="preserve">On Friday evening, Ms. Pelosi indefinitely postponed a vote on the infrastructure bill that she had promised to </w:t>
      </w:r>
      <w:proofErr w:type="gramStart"/>
      <w:r w:rsidRPr="00393B09">
        <w:t>moderates</w:t>
      </w:r>
      <w:proofErr w:type="gramEnd"/>
      <w:r w:rsidRPr="00393B09">
        <w:t xml:space="preserve"> who had publicly pushed for a stand-alone vote. She wrote in a letter to colleagues, “Clearly, the bipartisan infrastructure bill will pass once we have agreement on the reconciliation bill.”</w:t>
      </w:r>
    </w:p>
    <w:p w14:paraId="0ABAB710" w14:textId="77777777" w:rsidR="00867A89" w:rsidRPr="00393B09" w:rsidRDefault="00867A89" w:rsidP="00867A89">
      <w:pPr>
        <w:rPr>
          <w:rStyle w:val="StyleUnderline"/>
        </w:rPr>
      </w:pPr>
      <w:r w:rsidRPr="00393B09">
        <w:t xml:space="preserve">“Our priority to create jobs in the health care, family and climate agendas is a shared value,” she wrote, adding that leading </w:t>
      </w:r>
      <w:r w:rsidRPr="00F9152F">
        <w:rPr>
          <w:rStyle w:val="StyleUnderline"/>
          <w:highlight w:val="green"/>
        </w:rPr>
        <w:t>lawmakers</w:t>
      </w:r>
      <w:r w:rsidRPr="00393B09">
        <w:t xml:space="preserve"> were “still </w:t>
      </w:r>
      <w:r w:rsidRPr="00F9152F">
        <w:rPr>
          <w:rStyle w:val="StyleUnderline"/>
          <w:highlight w:val="green"/>
        </w:rPr>
        <w:t>working for clarity and consensus</w:t>
      </w:r>
      <w:r w:rsidRPr="00393B09">
        <w:rPr>
          <w:rStyle w:val="StyleUnderline"/>
        </w:rPr>
        <w:t>.”</w:t>
      </w:r>
    </w:p>
    <w:p w14:paraId="380D993C" w14:textId="77777777" w:rsidR="00867A89" w:rsidRPr="00393B09" w:rsidRDefault="00867A89" w:rsidP="00867A89">
      <w:r w:rsidRPr="00393B09">
        <w:t>Representative Pramila Jayapal of Washington, the chairwoman of the Congressional Progressive Caucus, said Mr. Biden “was very clear” that the two bills were tied together.</w:t>
      </w:r>
    </w:p>
    <w:p w14:paraId="7CBC6404" w14:textId="77777777" w:rsidR="00867A89" w:rsidRPr="00393B09" w:rsidRDefault="00867A89" w:rsidP="00867A89">
      <w:r w:rsidRPr="00393B09">
        <w:t>He emphasized that he supported the bipartisan infrastructure bill, according to Ms. Jayapal, and said, “If I thought I could do it right now, I would, but we need to get this reconciliation bill.”</w:t>
      </w:r>
    </w:p>
    <w:p w14:paraId="6255E9C2" w14:textId="77777777" w:rsidR="00867A89" w:rsidRPr="00393B09" w:rsidRDefault="00867A89" w:rsidP="00867A89">
      <w:r w:rsidRPr="00393B09">
        <w:t>“</w:t>
      </w:r>
      <w:r w:rsidRPr="00F9152F">
        <w:rPr>
          <w:rStyle w:val="StyleUnderline"/>
          <w:highlight w:val="green"/>
        </w:rPr>
        <w:t>It’s going to be tough</w:t>
      </w:r>
      <w:r w:rsidRPr="00393B09">
        <w:t xml:space="preserve">,” Ms. Jayapal added. “Like </w:t>
      </w:r>
      <w:r w:rsidRPr="00F9152F">
        <w:rPr>
          <w:rStyle w:val="StyleUnderline"/>
          <w:highlight w:val="green"/>
        </w:rPr>
        <w:t>we’re going to have to come down in our number</w:t>
      </w:r>
      <w:r w:rsidRPr="00393B09">
        <w:rPr>
          <w:rStyle w:val="StyleUnderline"/>
        </w:rPr>
        <w:t>,</w:t>
      </w:r>
      <w:r w:rsidRPr="00393B09">
        <w:t xml:space="preserve"> and we’re going to have to do that work and see what we can get to.”</w:t>
      </w:r>
    </w:p>
    <w:p w14:paraId="14F59E82" w14:textId="77777777" w:rsidR="00867A89" w:rsidRPr="00393B09" w:rsidRDefault="00867A89" w:rsidP="00867A89">
      <w:r w:rsidRPr="00393B09">
        <w:t>The House will now leave Washington for two weeks of remote committee work, with the promise of 72 hours’ notice before being called back.</w:t>
      </w:r>
    </w:p>
    <w:p w14:paraId="2DCE8B56" w14:textId="77777777" w:rsidR="00867A89" w:rsidRPr="00EB092E" w:rsidRDefault="00867A89" w:rsidP="00867A89"/>
    <w:p w14:paraId="67C43F3A" w14:textId="77777777" w:rsidR="00867A89" w:rsidRDefault="00867A89" w:rsidP="00867A89">
      <w:pPr>
        <w:pStyle w:val="Heading4"/>
      </w:pPr>
      <w:r>
        <w:t xml:space="preserve">Attacks on pharmaceutical profits triggers </w:t>
      </w:r>
      <w:r>
        <w:rPr>
          <w:u w:val="single"/>
        </w:rPr>
        <w:t>Mod Dem Backlash</w:t>
      </w:r>
      <w:r>
        <w:t xml:space="preserve"> – it disrupts unity. </w:t>
      </w:r>
    </w:p>
    <w:p w14:paraId="6EBA7DDE" w14:textId="77777777" w:rsidR="00867A89" w:rsidRPr="00521A85" w:rsidRDefault="00867A89" w:rsidP="00867A89">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20"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037B99C6" w14:textId="77777777" w:rsidR="00867A89" w:rsidRPr="000E58A7" w:rsidRDefault="00867A89" w:rsidP="00867A89">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t>
      </w:r>
      <w:proofErr w:type="gramStart"/>
      <w:r w:rsidRPr="000E58A7">
        <w:rPr>
          <w:szCs w:val="26"/>
        </w:rPr>
        <w:t>would</w:t>
      </w:r>
      <w:proofErr w:type="gramEnd"/>
      <w:r w:rsidRPr="000E58A7">
        <w:rPr>
          <w:szCs w:val="26"/>
        </w:rPr>
        <w:t xml:space="preserve"> scuttle it as the Democrats can’t afford to lose a single Senator. </w:t>
      </w:r>
      <w:proofErr w:type="gramStart"/>
      <w:r w:rsidRPr="000E58A7">
        <w:rPr>
          <w:szCs w:val="26"/>
        </w:rPr>
        <w:t>And,</w:t>
      </w:r>
      <w:proofErr w:type="gramEnd"/>
      <w:r w:rsidRPr="000E58A7">
        <w:rPr>
          <w:szCs w:val="26"/>
        </w:rPr>
        <w:t xml:space="preserve">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several key centrist 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w:t>
      </w:r>
      <w:proofErr w:type="gramStart"/>
      <w:r w:rsidRPr="000E58A7">
        <w:rPr>
          <w:szCs w:val="26"/>
        </w:rPr>
        <w:t>particular aspects</w:t>
      </w:r>
      <w:proofErr w:type="gramEnd"/>
      <w:r w:rsidRPr="000E58A7">
        <w:rPr>
          <w:szCs w:val="26"/>
        </w:rPr>
        <w:t xml:space="preserve"> of the budget reconciliation bill, including a potential deal-breaker, namely the potential </w:t>
      </w:r>
      <w:r w:rsidRPr="000E58A7">
        <w:rPr>
          <w:b/>
          <w:sz w:val="26"/>
          <w:szCs w:val="26"/>
          <w:highlight w:val="green"/>
          <w:u w:val="single"/>
          <w:bdr w:val="single" w:sz="12" w:space="0" w:color="auto"/>
        </w:rPr>
        <w:t>negative impact of drug price controls on the 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0E58A7">
        <w:rPr>
          <w:szCs w:val="26"/>
        </w:rPr>
        <w:t>And,</w:t>
      </w:r>
      <w:proofErr w:type="gramEnd"/>
      <w:r w:rsidRPr="000E58A7">
        <w:rPr>
          <w:szCs w:val="26"/>
        </w:rPr>
        <w:t xml:space="preserve">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w:t>
      </w:r>
      <w:proofErr w:type="gramStart"/>
      <w:r w:rsidRPr="000E58A7">
        <w:rPr>
          <w:sz w:val="26"/>
          <w:szCs w:val="26"/>
          <w:u w:val="single"/>
        </w:rPr>
        <w:t>Democrats, but</w:t>
      </w:r>
      <w:proofErr w:type="gramEnd"/>
      <w:r w:rsidRPr="000E58A7">
        <w:rPr>
          <w:sz w:val="26"/>
          <w:szCs w:val="26"/>
          <w:u w:val="single"/>
        </w:rPr>
        <w:t xml:space="preserve">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37C6F89A" w14:textId="77777777" w:rsidR="00867A89" w:rsidRDefault="00867A89" w:rsidP="00867A89"/>
    <w:p w14:paraId="673C0435" w14:textId="77777777" w:rsidR="00867A89" w:rsidRDefault="00867A89" w:rsidP="00867A89">
      <w:pPr>
        <w:pStyle w:val="Heading4"/>
      </w:pPr>
      <w:r>
        <w:t>Big pharma loves data exclusivity – it gives them generics and makes them lots of money</w:t>
      </w:r>
    </w:p>
    <w:p w14:paraId="047A6469" w14:textId="77777777" w:rsidR="00867A89" w:rsidRDefault="00867A89" w:rsidP="00867A89">
      <w:r w:rsidRPr="009E034C">
        <w:rPr>
          <w:rStyle w:val="StyleUnderline"/>
        </w:rPr>
        <w:t>Ragavan 18</w:t>
      </w:r>
      <w:r>
        <w:t xml:space="preserve"> Srividhya Ragavan, The Drug Debate: Data Exclusivity is the New Way to Delay Generics, 50 Conn. L. Rev. Online 1 (2018). Available at: </w:t>
      </w:r>
      <w:hyperlink r:id="rId21" w:history="1">
        <w:r w:rsidRPr="00325B36">
          <w:rPr>
            <w:rStyle w:val="Hyperlink"/>
          </w:rPr>
          <w:t>https://scholarship.law.tamu.edu/facscholar/1184</w:t>
        </w:r>
      </w:hyperlink>
      <w:r>
        <w:t xml:space="preserve"> mvp</w:t>
      </w:r>
    </w:p>
    <w:p w14:paraId="666ACCFC" w14:textId="77777777" w:rsidR="00867A89" w:rsidRPr="009E034C" w:rsidRDefault="00867A89" w:rsidP="00867A89">
      <w:r w:rsidRPr="009E034C">
        <w:t xml:space="preserve">Nevertheless, </w:t>
      </w:r>
      <w:r w:rsidRPr="009E034C">
        <w:rPr>
          <w:rStyle w:val="StyleUnderline"/>
        </w:rPr>
        <w:t>most governments award a drug company that undertakes clinical trials, typically the innovator drug company, with a period of “</w:t>
      </w:r>
      <w:r w:rsidRPr="009E034C">
        <w:rPr>
          <w:rStyle w:val="StyleUnderline"/>
          <w:highlight w:val="green"/>
        </w:rPr>
        <w:t>exclusivity</w:t>
      </w:r>
      <w:r w:rsidRPr="009E034C">
        <w:rPr>
          <w:rStyle w:val="StyleUnderline"/>
        </w:rPr>
        <w:t>”</w:t>
      </w:r>
      <w:r w:rsidRPr="009E034C">
        <w:t xml:space="preserve"> which can range anywhere from three to eight years.15 In the United States, for example, the FDA grants New Chemical Entities a total data exclusivity period of up to five years.16 That is, during the term when data exclusivity prevails, </w:t>
      </w:r>
      <w:r w:rsidRPr="009E034C">
        <w:rPr>
          <w:rStyle w:val="StyleUnderline"/>
        </w:rPr>
        <w:t xml:space="preserve">competing drug companies cannot get access to the clinical trial data. </w:t>
      </w:r>
      <w:r w:rsidRPr="009E034C">
        <w:t xml:space="preserve">Importantly, such access to data is unavailable even when the patent application fails. Taking the example above, even if Company A’s compound is found to be unpatentable for whatever reasons, and hence falls in the public domain, the data from the clinical trial will remain protected, thus indirectly awarding Company A market exclusivity. </w:t>
      </w:r>
      <w:r w:rsidRPr="009E034C">
        <w:rPr>
          <w:rStyle w:val="StyleUnderline"/>
        </w:rPr>
        <w:t xml:space="preserve">In stock market parlance, this is a </w:t>
      </w:r>
      <w:r w:rsidRPr="009E034C">
        <w:rPr>
          <w:rStyle w:val="StyleUnderline"/>
          <w:highlight w:val="green"/>
        </w:rPr>
        <w:t>situation where even though</w:t>
      </w:r>
      <w:r w:rsidRPr="009E034C">
        <w:rPr>
          <w:rStyle w:val="StyleUnderline"/>
        </w:rPr>
        <w:t xml:space="preserve"> the </w:t>
      </w:r>
      <w:r w:rsidRPr="009E034C">
        <w:rPr>
          <w:rStyle w:val="StyleUnderline"/>
          <w:highlight w:val="green"/>
        </w:rPr>
        <w:t>pharmaceutical company has taken a bad risk in</w:t>
      </w:r>
      <w:r w:rsidRPr="009E034C">
        <w:rPr>
          <w:rStyle w:val="StyleUnderline"/>
        </w:rPr>
        <w:t xml:space="preserve"> the form of a patent application, data </w:t>
      </w:r>
      <w:r w:rsidRPr="009E034C">
        <w:rPr>
          <w:rStyle w:val="StyleUnderline"/>
          <w:highlight w:val="green"/>
        </w:rPr>
        <w:t>exclusivity provides adequate insurance</w:t>
      </w:r>
      <w:r w:rsidRPr="009E034C">
        <w:rPr>
          <w:rStyle w:val="StyleUnderline"/>
        </w:rPr>
        <w:t xml:space="preserve"> for a few years of market exclusivity.</w:t>
      </w:r>
      <w:r w:rsidRPr="009E034C">
        <w:t xml:space="preserve"> Even though patent protection has failed, which means that a generic version can be manufactured legally, the clinical trial data remains protected, thus indirectly providing Company A market exclusivity on a product which does not enjoy patent protection. </w:t>
      </w:r>
      <w:r w:rsidRPr="009E034C">
        <w:rPr>
          <w:rStyle w:val="StyleUnderline"/>
        </w:rPr>
        <w:t xml:space="preserve">Therefore, </w:t>
      </w:r>
      <w:r w:rsidRPr="009E034C">
        <w:rPr>
          <w:rStyle w:val="StyleUnderline"/>
          <w:highlight w:val="green"/>
        </w:rPr>
        <w:t>generic drug applications</w:t>
      </w:r>
      <w:r w:rsidRPr="009E034C">
        <w:rPr>
          <w:rStyle w:val="StyleUnderline"/>
        </w:rPr>
        <w:t xml:space="preserve"> of the drug </w:t>
      </w:r>
      <w:r w:rsidRPr="009E034C">
        <w:rPr>
          <w:rStyle w:val="StyleUnderline"/>
          <w:highlight w:val="green"/>
        </w:rPr>
        <w:t>will be delayed,</w:t>
      </w:r>
      <w:r w:rsidRPr="009E034C">
        <w:rPr>
          <w:rStyle w:val="StyleUnderline"/>
        </w:rPr>
        <w:t xml:space="preserve"> not because there is a patent on the drug, but because the clinical trial information is protected by data exclusivity</w:t>
      </w:r>
      <w:r w:rsidRPr="009E034C">
        <w:t>. In this scenario, generic drug companies are not allowed to access the information related to a chemical that is in the public domain. For consumers, Company A’s market exclusivity comes at a financial cost, as well as at the cost of access to the medication. Of course, generic drug companies are free to conduct their own clinical trials, considering that the drug is not a subject of patent protection. However, such duplication of clinical trials will result in subjecting a new set of patients to the same clinical trials and involves additional cost to conduct the trials and delays in manufacturing the generic drug while trials are being conducted. Thus, generic drug companies duplicating a clinical trial already conducted elsewhere will result in duplicative burdens in terms of time and cost. While the cost of the trial will be added to the cost of the drug and passed onto consumers by raising the cost of generic drugs unnecessarily, the delay from duplicating the clinical trial will result in delaying access to the consumers.</w:t>
      </w:r>
    </w:p>
    <w:p w14:paraId="2A46CC45" w14:textId="77777777" w:rsidR="00867A89" w:rsidRDefault="00867A89" w:rsidP="00867A89">
      <w:pPr>
        <w:pStyle w:val="Heading4"/>
      </w:pPr>
      <w:r>
        <w:t xml:space="preserve">Sinema specifically </w:t>
      </w:r>
      <w:r>
        <w:rPr>
          <w:u w:val="single"/>
        </w:rPr>
        <w:t>jumps ship</w:t>
      </w:r>
      <w:r>
        <w:t>.</w:t>
      </w:r>
    </w:p>
    <w:p w14:paraId="79173C0B" w14:textId="77777777" w:rsidR="00867A89" w:rsidRPr="0021571A" w:rsidRDefault="00867A89" w:rsidP="00867A89">
      <w:r w:rsidRPr="0021571A">
        <w:rPr>
          <w:rStyle w:val="Style13ptBold"/>
        </w:rPr>
        <w:t>Hancock and Lucas 20</w:t>
      </w:r>
      <w:r>
        <w:t xml:space="preserve"> </w:t>
      </w:r>
      <w:r w:rsidRPr="0021571A">
        <w:t>Jay Hancock and Elizabeth Lucas 5-29-2020 "A Senator From Arizona Emerges As A Pharma Favorite"</w:t>
      </w:r>
      <w:r>
        <w:t xml:space="preserve"> </w:t>
      </w:r>
      <w:hyperlink r:id="rId22"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0B676F0E" w14:textId="77777777" w:rsidR="00867A89" w:rsidRPr="000E58A7" w:rsidRDefault="00867A89" w:rsidP="00867A89">
      <w:pPr>
        <w:rPr>
          <w:szCs w:val="26"/>
        </w:rPr>
      </w:pPr>
      <w:r w:rsidRPr="000E58A7">
        <w:rPr>
          <w:sz w:val="26"/>
          <w:szCs w:val="26"/>
          <w:u w:val="single"/>
        </w:rPr>
        <w:t xml:space="preserve">Sen. Kyrsten </w:t>
      </w:r>
      <w:r w:rsidRPr="000E58A7">
        <w:rPr>
          <w:b/>
          <w:sz w:val="26"/>
          <w:szCs w:val="26"/>
          <w:highlight w:val="green"/>
          <w:u w:val="single"/>
        </w:rPr>
        <w:t>Sinema formed</w:t>
      </w:r>
      <w:r w:rsidRPr="000E58A7">
        <w:rPr>
          <w:sz w:val="26"/>
          <w:szCs w:val="26"/>
          <w:highlight w:val="green"/>
          <w:u w:val="single"/>
        </w:rPr>
        <w:t xml:space="preserve"> </w:t>
      </w:r>
      <w:r w:rsidRPr="000E58A7">
        <w:rPr>
          <w:sz w:val="26"/>
          <w:szCs w:val="26"/>
          <w:u w:val="single"/>
        </w:rPr>
        <w:t xml:space="preserve">a </w:t>
      </w:r>
      <w:r w:rsidRPr="000E58A7">
        <w:rPr>
          <w:b/>
          <w:sz w:val="26"/>
          <w:szCs w:val="26"/>
          <w:highlight w:val="green"/>
          <w:u w:val="single"/>
        </w:rPr>
        <w:t>congressional caucus to raise</w:t>
      </w:r>
      <w:r w:rsidRPr="000E58A7">
        <w:rPr>
          <w:sz w:val="26"/>
          <w:szCs w:val="26"/>
          <w:highlight w:val="green"/>
          <w:u w:val="single"/>
        </w:rPr>
        <w:t xml:space="preserve"> </w:t>
      </w:r>
      <w:r w:rsidRPr="000E58A7">
        <w:rPr>
          <w:sz w:val="26"/>
          <w:szCs w:val="26"/>
          <w:u w:val="single"/>
        </w:rPr>
        <w:t>“</w:t>
      </w:r>
      <w:r w:rsidRPr="000E58A7">
        <w:rPr>
          <w:b/>
          <w:sz w:val="26"/>
          <w:szCs w:val="26"/>
          <w:highlight w:val="green"/>
          <w:u w:val="single"/>
        </w:rPr>
        <w:t>awareness of the benefits of personalized medicine</w:t>
      </w:r>
      <w:r w:rsidRPr="000E58A7">
        <w:rPr>
          <w:sz w:val="26"/>
          <w:szCs w:val="26"/>
          <w:u w:val="single"/>
        </w:rPr>
        <w:t xml:space="preserve">” in February. Soon after that, employees of </w:t>
      </w:r>
      <w:r w:rsidRPr="000E58A7">
        <w:rPr>
          <w:b/>
          <w:sz w:val="26"/>
          <w:szCs w:val="26"/>
          <w:highlight w:val="green"/>
          <w:u w:val="single"/>
        </w:rPr>
        <w:t>pharmaceutical companies</w:t>
      </w:r>
      <w:r w:rsidRPr="000E58A7">
        <w:rPr>
          <w:sz w:val="26"/>
          <w:szCs w:val="26"/>
          <w:highlight w:val="green"/>
          <w:u w:val="single"/>
        </w:rPr>
        <w:t xml:space="preserve"> </w:t>
      </w:r>
      <w:r w:rsidRPr="000E58A7">
        <w:rPr>
          <w:b/>
          <w:sz w:val="26"/>
          <w:szCs w:val="26"/>
          <w:highlight w:val="green"/>
          <w:u w:val="single"/>
        </w:rPr>
        <w:t>donated</w:t>
      </w:r>
      <w:r w:rsidRPr="000E58A7">
        <w:rPr>
          <w:szCs w:val="26"/>
        </w:rPr>
        <w:t xml:space="preserve"> $35,000 to her campaign committee. Amgen gave $5,000. So did Genentech and Merck. Sanofi, </w:t>
      </w:r>
      <w:proofErr w:type="gramStart"/>
      <w:r w:rsidRPr="000E58A7">
        <w:rPr>
          <w:szCs w:val="26"/>
        </w:rPr>
        <w:t>Pfizer</w:t>
      </w:r>
      <w:proofErr w:type="gramEnd"/>
      <w:r w:rsidRPr="000E58A7">
        <w:rPr>
          <w:szCs w:val="26"/>
        </w:rPr>
        <w:t xml:space="preserve"> and Eli Lilly all gave $2,500. Each of those companies has invested heavily in personalized medicine, which promises individually tailored drugs that can cost a patient hundreds of thousands of dollars. </w:t>
      </w:r>
      <w:r w:rsidRPr="000E58A7">
        <w:rPr>
          <w:b/>
          <w:sz w:val="26"/>
          <w:szCs w:val="26"/>
          <w:highlight w:val="green"/>
          <w:u w:val="single"/>
        </w:rPr>
        <w:t>Sinema</w:t>
      </w:r>
      <w:r w:rsidRPr="000E58A7">
        <w:rPr>
          <w:szCs w:val="26"/>
        </w:rPr>
        <w:t xml:space="preserve"> is a first-term Democrat from Arizona but has nonetheless </w:t>
      </w:r>
      <w:r w:rsidRPr="000E58A7">
        <w:rPr>
          <w:b/>
          <w:sz w:val="26"/>
          <w:szCs w:val="26"/>
          <w:highlight w:val="green"/>
          <w:u w:val="single"/>
          <w:bdr w:val="single" w:sz="12" w:space="0" w:color="auto"/>
        </w:rPr>
        <w:t>emerged as a pharma favorite in Congress</w:t>
      </w:r>
      <w:r w:rsidRPr="000E58A7">
        <w:rPr>
          <w:szCs w:val="26"/>
        </w:rPr>
        <w:t xml:space="preserve"> as the industry steers through a new political and economic landscape formed by the coronavirus. She is a </w:t>
      </w:r>
      <w:r w:rsidRPr="000E58A7">
        <w:rPr>
          <w:b/>
          <w:sz w:val="26"/>
          <w:szCs w:val="26"/>
          <w:highlight w:val="green"/>
          <w:u w:val="single"/>
          <w:bdr w:val="single" w:sz="12" w:space="0" w:color="auto"/>
        </w:rPr>
        <w:t>leading recipient of pharma campaign cash</w:t>
      </w:r>
      <w:r w:rsidRPr="000E58A7">
        <w:rPr>
          <w:szCs w:val="26"/>
        </w:rPr>
        <w:t xml:space="preserve"> 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0E58A7">
        <w:rPr>
          <w:sz w:val="26"/>
          <w:szCs w:val="26"/>
          <w:u w:val="single"/>
        </w:rPr>
        <w:t xml:space="preserve">That stands out in a Congress in which a third of the members got no pharma cash for the period and half of those who did </w:t>
      </w:r>
      <w:proofErr w:type="gramStart"/>
      <w:r w:rsidRPr="000E58A7">
        <w:rPr>
          <w:sz w:val="26"/>
          <w:szCs w:val="26"/>
          <w:u w:val="single"/>
        </w:rPr>
        <w:t>got</w:t>
      </w:r>
      <w:proofErr w:type="gramEnd"/>
      <w:r w:rsidRPr="000E58A7">
        <w:rPr>
          <w:sz w:val="26"/>
          <w:szCs w:val="26"/>
          <w:u w:val="single"/>
        </w:rPr>
        <w:t xml:space="preserve"> $10,000 or less. The contributions give companies a chance to cultivate Sinema as she restocks from a brutal 2018 election victory that cost nearly $25 million</w:t>
      </w:r>
      <w:r w:rsidRPr="000E58A7">
        <w:rPr>
          <w:szCs w:val="2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0E58A7">
        <w:rPr>
          <w:sz w:val="26"/>
          <w:szCs w:val="26"/>
          <w:u w:val="single"/>
        </w:rPr>
        <w:t xml:space="preserve">It all adds up to </w:t>
      </w:r>
      <w:r w:rsidRPr="000E58A7">
        <w:rPr>
          <w:b/>
          <w:sz w:val="26"/>
          <w:szCs w:val="26"/>
          <w:highlight w:val="green"/>
          <w:u w:val="single"/>
        </w:rPr>
        <w:t xml:space="preserve">a bet by drug companies that </w:t>
      </w:r>
      <w:r w:rsidRPr="000E58A7">
        <w:rPr>
          <w:sz w:val="26"/>
          <w:szCs w:val="26"/>
          <w:u w:val="single"/>
        </w:rPr>
        <w:t xml:space="preserve">the 43-year-old </w:t>
      </w:r>
      <w:r w:rsidRPr="000E58A7">
        <w:rPr>
          <w:b/>
          <w:sz w:val="26"/>
          <w:szCs w:val="26"/>
          <w:highlight w:val="green"/>
          <w:u w:val="single"/>
        </w:rPr>
        <w:t>Sinema</w:t>
      </w:r>
      <w:r w:rsidRPr="000E58A7">
        <w:rPr>
          <w:sz w:val="26"/>
          <w:szCs w:val="26"/>
          <w:u w:val="single"/>
        </w:rPr>
        <w:t xml:space="preserve">, first elected to the Senate in 2018, </w:t>
      </w:r>
      <w:r w:rsidRPr="000E58A7">
        <w:rPr>
          <w:b/>
          <w:sz w:val="26"/>
          <w:szCs w:val="26"/>
          <w:highlight w:val="green"/>
          <w:u w:val="single"/>
        </w:rPr>
        <w:t>will</w:t>
      </w:r>
      <w:r w:rsidRPr="000E58A7">
        <w:rPr>
          <w:sz w:val="26"/>
          <w:szCs w:val="26"/>
          <w:highlight w:val="green"/>
          <w:u w:val="single"/>
        </w:rPr>
        <w:t xml:space="preserve"> </w:t>
      </w:r>
      <w:r w:rsidRPr="000E58A7">
        <w:rPr>
          <w:sz w:val="26"/>
          <w:szCs w:val="26"/>
          <w:u w:val="single"/>
        </w:rPr>
        <w:t xml:space="preserve">gain influence in coming years and </w:t>
      </w:r>
      <w:r w:rsidRPr="000E58A7">
        <w:rPr>
          <w:b/>
          <w:sz w:val="26"/>
          <w:szCs w:val="26"/>
          <w:highlight w:val="green"/>
          <w:u w:val="single"/>
          <w:bdr w:val="single" w:sz="12" w:space="0" w:color="auto"/>
        </w:rPr>
        <w:t>serve as an industry ally</w:t>
      </w:r>
      <w:r w:rsidRPr="000E58A7">
        <w:rPr>
          <w:sz w:val="26"/>
          <w:szCs w:val="26"/>
          <w:highlight w:val="green"/>
          <w:u w:val="single"/>
        </w:rPr>
        <w:t xml:space="preserve"> </w:t>
      </w:r>
      <w:r w:rsidRPr="000E58A7">
        <w:rPr>
          <w:sz w:val="26"/>
          <w:szCs w:val="26"/>
          <w:u w:val="single"/>
        </w:rPr>
        <w:t>in a party that also includes many lawmakers harshly critical of high drug prices and the companies that set them</w:t>
      </w:r>
      <w:r w:rsidRPr="000E58A7">
        <w:rPr>
          <w:szCs w:val="26"/>
        </w:rPr>
        <w:t>.</w:t>
      </w:r>
    </w:p>
    <w:p w14:paraId="1A1C25B5" w14:textId="77777777" w:rsidR="00867A89" w:rsidRPr="000E58A7" w:rsidRDefault="00867A89" w:rsidP="00867A89"/>
    <w:p w14:paraId="44DF5E61" w14:textId="77777777" w:rsidR="00867A89" w:rsidRPr="0092026C" w:rsidRDefault="00867A89" w:rsidP="00867A89">
      <w:pPr>
        <w:pStyle w:val="Heading4"/>
        <w:rPr>
          <w:rFonts w:cs="Calibri"/>
        </w:rPr>
      </w:pPr>
      <w:r w:rsidRPr="0092026C">
        <w:rPr>
          <w:rFonts w:cs="Calibri"/>
        </w:rPr>
        <w:t>Pharma backlash turns case</w:t>
      </w:r>
    </w:p>
    <w:p w14:paraId="48348FF8" w14:textId="77777777" w:rsidR="00867A89" w:rsidRPr="0092026C" w:rsidRDefault="00867A89" w:rsidP="00867A89">
      <w:r w:rsidRPr="0092026C">
        <w:rPr>
          <w:rStyle w:val="Heading4Char"/>
          <w:rFonts w:cs="Calibri"/>
        </w:rPr>
        <w:t>Huetteman 19</w:t>
      </w:r>
      <w:r w:rsidRPr="0092026C">
        <w:t xml:space="preserve"> [Emmarie Huetteman, former NYT Congressional correspondent with an MA in public affairs reporting from Northwestern University’s Medill School, 2-26-2019, "Senators Who Led Pharma-Friendly Patent Reform Also Prime Targets </w:t>
      </w:r>
      <w:proofErr w:type="gramStart"/>
      <w:r w:rsidRPr="0092026C">
        <w:t>For</w:t>
      </w:r>
      <w:proofErr w:type="gramEnd"/>
      <w:r w:rsidRPr="0092026C">
        <w:t xml:space="preserve"> Pharma Cash," Kaiser Health News, https://khn.org/news/senators-who-led-pharma-friendly-patent-reform-also-prime-targets-for-pharma-cash/]</w:t>
      </w:r>
    </w:p>
    <w:p w14:paraId="23840A0B" w14:textId="77777777" w:rsidR="00867A89" w:rsidRDefault="00867A89" w:rsidP="00867A89">
      <w:r w:rsidRPr="0092026C">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w:t>
      </w:r>
      <w:r w:rsidRPr="0092026C">
        <w:rPr>
          <w:rStyle w:val="StyleUnderline"/>
        </w:rPr>
        <w:t>Tillis received more than $156,000 from political action committees tied to drug manufacturers in 2019</w:t>
      </w:r>
      <w:r w:rsidRPr="0092026C">
        <w:t xml:space="preserve">, more than any other member of Congress, a new analysis of KHN’s Pharma Cash to Congress database shows. Sen. Chris </w:t>
      </w:r>
      <w:r w:rsidRPr="0092026C">
        <w:rPr>
          <w:rStyle w:val="StyleUnderline"/>
        </w:rPr>
        <w:t>Coons</w:t>
      </w:r>
      <w:r w:rsidRPr="0092026C">
        <w:t xml:space="preserve"> (D-Del.), the top Democrat on the subcommittee who worked side by side with Tillis, </w:t>
      </w:r>
      <w:r w:rsidRPr="0092026C">
        <w:rPr>
          <w:rStyle w:val="StyleUnderline"/>
        </w:rPr>
        <w:t>received more than $124,000</w:t>
      </w:r>
      <w:r w:rsidRPr="0092026C">
        <w:t xml:space="preserve"> in drugmaker contributions last year, making him the No. 3 recipient in Congress. No. 2 was Sen. Mitch </w:t>
      </w:r>
      <w:r w:rsidRPr="0092026C">
        <w:rPr>
          <w:rStyle w:val="StyleUnderline"/>
        </w:rPr>
        <w:t>McConnell</w:t>
      </w:r>
      <w:r w:rsidRPr="0092026C">
        <w:t xml:space="preserve"> (R-Ky.), who </w:t>
      </w:r>
      <w:r w:rsidRPr="0092026C">
        <w:rPr>
          <w:rStyle w:val="StyleUnderline"/>
        </w:rPr>
        <w:t>took in</w:t>
      </w:r>
      <w:r w:rsidRPr="0092026C">
        <w:t xml:space="preserve"> about </w:t>
      </w:r>
      <w:r w:rsidRPr="0092026C">
        <w:rPr>
          <w:rStyle w:val="StyleUnderline"/>
        </w:rPr>
        <w:t>$139,000</w:t>
      </w:r>
      <w:r w:rsidRPr="0092026C">
        <w:t xml:space="preserve">. As the Senate majority leader, he controls what legislation gets voted on by the Senate. </w:t>
      </w:r>
      <w:r w:rsidRPr="0092026C">
        <w:rPr>
          <w:rStyle w:val="StyleUnderline"/>
        </w:rPr>
        <w:t>Neither Tillis nor Coons sits on</w:t>
      </w:r>
      <w:r w:rsidRPr="0092026C">
        <w:t xml:space="preserve"> the Senate </w:t>
      </w:r>
      <w:r w:rsidRPr="0092026C">
        <w:rPr>
          <w:rStyle w:val="StyleUnderline"/>
        </w:rPr>
        <w:t>committees that introduced legislation</w:t>
      </w:r>
      <w:r w:rsidRPr="0092026C">
        <w:t xml:space="preserve"> last year </w:t>
      </w:r>
      <w:r w:rsidRPr="0092026C">
        <w:rPr>
          <w:rStyle w:val="StyleUnderline"/>
        </w:rPr>
        <w:t>to lower drug prices</w:t>
      </w:r>
      <w:r w:rsidRPr="0092026C">
        <w:t xml:space="preserve"> through methods like capping price increases to the rate of inflation. </w:t>
      </w:r>
      <w:r w:rsidRPr="0092026C">
        <w:rPr>
          <w:rStyle w:val="StyleUnderline"/>
        </w:rPr>
        <w:t>Of the four senators who drafted those bills, none received more than $76,000 from drug manufacturers</w:t>
      </w:r>
      <w:r w:rsidRPr="0092026C">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92026C">
        <w:rPr>
          <w:rStyle w:val="StyleUnderline"/>
        </w:rPr>
        <w:t xml:space="preserve">the fact that drugmakers gave most to the lawmakers working to change the patent system belies how important securing the exclusive right to market a drug, and keep competitors at bay, is to their bottom line. </w:t>
      </w:r>
      <w:r w:rsidRPr="0092026C">
        <w:t>“</w:t>
      </w:r>
      <w:r w:rsidRPr="00DD25D9">
        <w:rPr>
          <w:rStyle w:val="Emphasis"/>
          <w:highlight w:val="green"/>
        </w:rPr>
        <w:t>Pharma will fight to the death to preserve patent rights</w:t>
      </w:r>
      <w:r w:rsidRPr="0092026C">
        <w:t>,” said Robin Feldman, a professor at the UC Hastings College of the Law in San Francisco who is an expert in intellectual property rights and drug pricing. “</w:t>
      </w:r>
      <w:r w:rsidRPr="00DD25D9">
        <w:rPr>
          <w:rStyle w:val="StyleUnderline"/>
          <w:highlight w:val="green"/>
        </w:rPr>
        <w:t>Strong patent rights are central to</w:t>
      </w:r>
      <w:r w:rsidRPr="0092026C">
        <w:rPr>
          <w:rStyle w:val="StyleUnderline"/>
        </w:rPr>
        <w:t xml:space="preserve"> </w:t>
      </w:r>
      <w:r w:rsidRPr="0092026C">
        <w:t xml:space="preserve">the games drug companies play to extend </w:t>
      </w:r>
      <w:r w:rsidRPr="0092026C">
        <w:rPr>
          <w:rStyle w:val="StyleUnderline"/>
        </w:rPr>
        <w:t xml:space="preserve">their </w:t>
      </w:r>
      <w:r w:rsidRPr="00DD25D9">
        <w:rPr>
          <w:rStyle w:val="Emphasis"/>
          <w:highlight w:val="green"/>
        </w:rPr>
        <w:t>monopolies</w:t>
      </w:r>
      <w:r w:rsidRPr="0092026C">
        <w:t xml:space="preserve"> and keep prices high.” Campaign contributions, closely tracked by the Federal Election Commission, are among the few windows into how much money flows from the political groups of drugmakers and other companies to the lawmakers and their campaigns. </w:t>
      </w:r>
      <w:r w:rsidRPr="0092026C">
        <w:rPr>
          <w:rStyle w:val="StyleUnderline"/>
        </w:rPr>
        <w:t>Private companies</w:t>
      </w:r>
      <w:r w:rsidRPr="0092026C">
        <w:t xml:space="preserve"> generally </w:t>
      </w:r>
      <w:r w:rsidRPr="0092026C">
        <w:rPr>
          <w:rStyle w:val="StyleUnderline"/>
        </w:rPr>
        <w:t>give money to</w:t>
      </w:r>
      <w:r w:rsidRPr="0092026C">
        <w:t xml:space="preserve"> members of </w:t>
      </w:r>
      <w:r w:rsidRPr="0092026C">
        <w:rPr>
          <w:rStyle w:val="StyleUnderline"/>
        </w:rPr>
        <w:t>Congress to encourage them to listen to the companies, typically through lobbyists, whose activities are difficult to</w:t>
      </w:r>
      <w:r w:rsidRPr="0092026C">
        <w:t xml:space="preserve"> </w:t>
      </w:r>
      <w:r w:rsidRPr="0092026C">
        <w:rPr>
          <w:rStyle w:val="StyleUnderline"/>
        </w:rPr>
        <w:t>track</w:t>
      </w:r>
      <w:r w:rsidRPr="0092026C">
        <w:t xml:space="preserve">. They may also communicate through so-called dark money groups, which are not required to report who gives them money. </w:t>
      </w:r>
      <w:r w:rsidRPr="0092026C">
        <w:rPr>
          <w:rStyle w:val="StyleUnderline"/>
        </w:rPr>
        <w:t>Over the past 10 years, the pharmaceutical industry</w:t>
      </w:r>
      <w:r w:rsidRPr="0092026C">
        <w:t xml:space="preserve"> has </w:t>
      </w:r>
      <w:r w:rsidRPr="00DD25D9">
        <w:rPr>
          <w:rStyle w:val="StyleUnderline"/>
          <w:highlight w:val="green"/>
        </w:rPr>
        <w:t>spent</w:t>
      </w:r>
      <w:r w:rsidRPr="0092026C">
        <w:rPr>
          <w:rStyle w:val="StyleUnderline"/>
        </w:rPr>
        <w:t xml:space="preserve"> about $</w:t>
      </w:r>
      <w:r w:rsidRPr="00DD25D9">
        <w:rPr>
          <w:rStyle w:val="Emphasis"/>
          <w:highlight w:val="green"/>
        </w:rPr>
        <w:t>233 million per year</w:t>
      </w:r>
      <w:r w:rsidRPr="00DD25D9">
        <w:rPr>
          <w:highlight w:val="green"/>
        </w:rPr>
        <w:t xml:space="preserve"> </w:t>
      </w:r>
      <w:r w:rsidRPr="00DD25D9">
        <w:rPr>
          <w:rStyle w:val="StyleUnderline"/>
          <w:highlight w:val="green"/>
        </w:rPr>
        <w:t>on lobbying</w:t>
      </w:r>
      <w:r w:rsidRPr="0092026C">
        <w:t xml:space="preserve">, according to a new study published in JAMA Internal Medicine. That is </w:t>
      </w:r>
      <w:r w:rsidRPr="00DD25D9">
        <w:rPr>
          <w:rStyle w:val="StyleUnderline"/>
          <w:highlight w:val="green"/>
        </w:rPr>
        <w:t xml:space="preserve">more than </w:t>
      </w:r>
      <w:r w:rsidRPr="00DD25D9">
        <w:rPr>
          <w:rStyle w:val="Emphasis"/>
          <w:highlight w:val="green"/>
        </w:rPr>
        <w:t>any other industry</w:t>
      </w:r>
      <w:r w:rsidRPr="0092026C">
        <w:rPr>
          <w:rStyle w:val="StyleUnderline"/>
        </w:rPr>
        <w:t xml:space="preserve">, including the oil and gas industry. </w:t>
      </w:r>
      <w:r w:rsidRPr="0092026C">
        <w:t xml:space="preserve">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92026C">
        <w:t>In</w:t>
      </w:r>
      <w:proofErr w:type="gramEnd"/>
      <w:r w:rsidRPr="0092026C">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w:t>
      </w:r>
      <w:proofErr w:type="gramStart"/>
      <w:r w:rsidRPr="0092026C">
        <w:t>in the midst of</w:t>
      </w:r>
      <w:proofErr w:type="gramEnd"/>
      <w:r w:rsidRPr="0092026C">
        <w:t xml:space="preserve">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92026C">
        <w:t>was not what</w:t>
      </w:r>
      <w:proofErr w:type="gramEnd"/>
      <w:r w:rsidRPr="0092026C">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when drugmakers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92026C">
        <w:rPr>
          <w:rStyle w:val="StyleUnderline"/>
        </w:rPr>
        <w:t xml:space="preserve">The </w:t>
      </w:r>
      <w:r w:rsidRPr="00DD25D9">
        <w:rPr>
          <w:rStyle w:val="StyleUnderline"/>
          <w:highlight w:val="green"/>
        </w:rPr>
        <w:t>pharma</w:t>
      </w:r>
      <w:r w:rsidRPr="0092026C">
        <w:rPr>
          <w:rStyle w:val="StyleUnderline"/>
        </w:rPr>
        <w:t xml:space="preserve">ceutical industry </w:t>
      </w:r>
      <w:r w:rsidRPr="00DD25D9">
        <w:rPr>
          <w:rStyle w:val="StyleUnderline"/>
          <w:highlight w:val="green"/>
        </w:rPr>
        <w:t xml:space="preserve">lobbied </w:t>
      </w:r>
      <w:r w:rsidRPr="00DD25D9">
        <w:rPr>
          <w:rStyle w:val="Emphasis"/>
          <w:highlight w:val="green"/>
        </w:rPr>
        <w:t>tooth and nail</w:t>
      </w:r>
      <w:r w:rsidRPr="00DD25D9">
        <w:rPr>
          <w:rStyle w:val="StyleUnderline"/>
          <w:highlight w:val="green"/>
        </w:rPr>
        <w:t xml:space="preserve"> against it</w:t>
      </w:r>
      <w:r w:rsidRPr="0092026C">
        <w:t xml:space="preserve">,” she said. “And </w:t>
      </w:r>
      <w:r w:rsidRPr="00DD25D9">
        <w:rPr>
          <w:rStyle w:val="StyleUnderline"/>
          <w:highlight w:val="green"/>
        </w:rPr>
        <w:t>when the bill</w:t>
      </w:r>
      <w:r w:rsidRPr="0092026C">
        <w:rPr>
          <w:rStyle w:val="StyleUnderline"/>
        </w:rPr>
        <w:t xml:space="preserve"> finally </w:t>
      </w:r>
      <w:r w:rsidRPr="00DD25D9">
        <w:rPr>
          <w:rStyle w:val="StyleUnderline"/>
          <w:highlight w:val="green"/>
        </w:rPr>
        <w:t>came out</w:t>
      </w:r>
      <w:r w:rsidRPr="0092026C">
        <w:rPr>
          <w:rStyle w:val="StyleUnderline"/>
        </w:rPr>
        <w:t xml:space="preserve"> of committee, the strongest provisions — the </w:t>
      </w:r>
      <w:r w:rsidRPr="00DD25D9">
        <w:rPr>
          <w:rStyle w:val="StyleUnderline"/>
          <w:highlight w:val="green"/>
        </w:rPr>
        <w:t>patent</w:t>
      </w:r>
      <w:r w:rsidRPr="0092026C">
        <w:rPr>
          <w:rStyle w:val="StyleUnderline"/>
        </w:rPr>
        <w:t xml:space="preserve">-thicketing </w:t>
      </w:r>
      <w:r w:rsidRPr="00DD25D9">
        <w:rPr>
          <w:rStyle w:val="StyleUnderline"/>
          <w:highlight w:val="green"/>
        </w:rPr>
        <w:t>provisions</w:t>
      </w:r>
      <w:r w:rsidRPr="0092026C">
        <w:rPr>
          <w:rStyle w:val="StyleUnderline"/>
        </w:rPr>
        <w:t xml:space="preserve"> — had been </w:t>
      </w:r>
      <w:r w:rsidRPr="00DD25D9">
        <w:rPr>
          <w:rStyle w:val="StyleUnderline"/>
          <w:highlight w:val="green"/>
        </w:rPr>
        <w:t>stripped</w:t>
      </w:r>
      <w:r w:rsidRPr="0092026C">
        <w:rPr>
          <w:rStyle w:val="StyleUnderline"/>
        </w:rPr>
        <w:t>.”</w:t>
      </w:r>
      <w:r w:rsidRPr="0092026C">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B81FF85" w14:textId="77777777" w:rsidR="00867A89" w:rsidRDefault="00867A89" w:rsidP="00867A89">
      <w:pPr>
        <w:pStyle w:val="Heading4"/>
      </w:pPr>
      <w:r>
        <w:t xml:space="preserve">Infrastructure reform </w:t>
      </w:r>
      <w:r>
        <w:rPr>
          <w:u w:val="single"/>
        </w:rPr>
        <w:t>solves Existential Climate Change</w:t>
      </w:r>
      <w:r>
        <w:t xml:space="preserve"> – it results in </w:t>
      </w:r>
      <w:r>
        <w:rPr>
          <w:u w:val="single"/>
        </w:rPr>
        <w:t>spill-over</w:t>
      </w:r>
      <w:r>
        <w:t>.</w:t>
      </w:r>
    </w:p>
    <w:p w14:paraId="65345BA5" w14:textId="77777777" w:rsidR="00867A89" w:rsidRPr="00387727" w:rsidRDefault="00867A89" w:rsidP="00867A89">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3" w:history="1">
        <w:r w:rsidRPr="007313BB">
          <w:rPr>
            <w:rStyle w:val="Hyperlink"/>
          </w:rPr>
          <w:t>https://www.usatoday.com/story/opinion/todaysdebate/2021/07/20/climate-change-biden-infrastructure-bill-good-start/7877118002/</w:t>
        </w:r>
      </w:hyperlink>
      <w:r>
        <w:t xml:space="preserve"> //Elmer </w:t>
      </w:r>
    </w:p>
    <w:p w14:paraId="24ACA9FA" w14:textId="77777777" w:rsidR="00867A89" w:rsidRPr="00EB092E" w:rsidRDefault="00867A89" w:rsidP="00867A89">
      <w:pPr>
        <w:rPr>
          <w:szCs w:val="26"/>
        </w:rPr>
      </w:pPr>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gramStart"/>
      <w:r w:rsidRPr="00EB092E">
        <w:rPr>
          <w:szCs w:val="26"/>
        </w:rPr>
        <w:t>any more</w:t>
      </w:r>
      <w:proofErr w:type="gram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EB092E">
        <w:rPr>
          <w:szCs w:val="26"/>
        </w:rPr>
        <w:t>Washington</w:t>
      </w:r>
      <w:proofErr w:type="gramEnd"/>
      <w:r w:rsidRPr="00EB092E">
        <w:rPr>
          <w:szCs w:val="2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F0197EB" w14:textId="77777777" w:rsidR="00867A89" w:rsidRPr="0092026C" w:rsidRDefault="00867A89" w:rsidP="00867A89"/>
    <w:p w14:paraId="4B2DB969" w14:textId="77777777" w:rsidR="00867A89" w:rsidRDefault="00867A89" w:rsidP="00867A89">
      <w:pPr>
        <w:pStyle w:val="Heading4"/>
      </w:pPr>
      <w:r>
        <w:t xml:space="preserve">This time it’s </w:t>
      </w:r>
      <w:proofErr w:type="gramStart"/>
      <w:r>
        <w:t>actually try</w:t>
      </w:r>
      <w:proofErr w:type="gramEnd"/>
      <w:r>
        <w:t xml:space="preserve"> or die – the planet is screwed absent infrastructure </w:t>
      </w:r>
    </w:p>
    <w:p w14:paraId="342EBCF9" w14:textId="77777777" w:rsidR="00867A89" w:rsidRPr="00CF6E4B" w:rsidRDefault="00867A89" w:rsidP="00867A89">
      <w:r w:rsidRPr="00CF6E4B">
        <w:t xml:space="preserve">Rebecca Leber 21 (Rebecca Leber, [], 10-7-2021, “The US is closer than ever before to making major progress on the climate </w:t>
      </w:r>
      <w:proofErr w:type="gramStart"/>
      <w:r w:rsidRPr="00CF6E4B">
        <w:t>crisis“</w:t>
      </w:r>
      <w:proofErr w:type="gramEnd"/>
      <w:r w:rsidRPr="00CF6E4B">
        <w:t>, Vox, accessed: 10-8-2021, https://www.vox.com/22685920/democrats-infrastructure-build-back-better-climate-change)  ajs</w:t>
      </w:r>
    </w:p>
    <w:p w14:paraId="00146F68" w14:textId="77777777" w:rsidR="00867A89" w:rsidRPr="007F41C1" w:rsidRDefault="00867A89" w:rsidP="00867A89">
      <w:pPr>
        <w:rPr>
          <w:rStyle w:val="StyleUnderline"/>
        </w:rPr>
      </w:pPr>
      <w:r w:rsidRPr="007F41C1">
        <w:rPr>
          <w:rStyle w:val="StyleUnderline"/>
        </w:rPr>
        <w:t>The United States</w:t>
      </w:r>
      <w:r w:rsidRPr="00CF6E4B">
        <w:t xml:space="preserve"> — the largest carbon polluter in history </w:t>
      </w:r>
      <w:r w:rsidRPr="007F41C1">
        <w:rPr>
          <w:rStyle w:val="StyleUnderline"/>
        </w:rPr>
        <w:t>— is closer than it’s ever been to taking sweeping and lasting action on the climate crisis.</w:t>
      </w:r>
    </w:p>
    <w:p w14:paraId="2B029F2E" w14:textId="77777777" w:rsidR="00867A89" w:rsidRPr="00CF6E4B" w:rsidRDefault="00867A89" w:rsidP="00867A89">
      <w:r w:rsidRPr="00CF6E4B">
        <w:t xml:space="preserve">The bad news is </w:t>
      </w:r>
      <w:r w:rsidRPr="007F41C1">
        <w:t xml:space="preserve">that </w:t>
      </w:r>
      <w:r w:rsidRPr="007F41C1">
        <w:rPr>
          <w:rStyle w:val="StyleUnderline"/>
          <w:highlight w:val="green"/>
        </w:rPr>
        <w:t>if Democrats can’t pull it off,</w:t>
      </w:r>
      <w:r w:rsidRPr="007F41C1">
        <w:rPr>
          <w:rStyle w:val="StyleUnderline"/>
        </w:rPr>
        <w:t xml:space="preserve"> </w:t>
      </w:r>
      <w:r w:rsidRPr="007F41C1">
        <w:rPr>
          <w:rStyle w:val="StyleUnderline"/>
          <w:highlight w:val="green"/>
        </w:rPr>
        <w:t>they</w:t>
      </w:r>
      <w:r w:rsidRPr="007F41C1">
        <w:rPr>
          <w:rStyle w:val="StyleUnderline"/>
        </w:rPr>
        <w:t xml:space="preserve"> may </w:t>
      </w:r>
      <w:r w:rsidRPr="007F41C1">
        <w:rPr>
          <w:rStyle w:val="StyleUnderline"/>
          <w:highlight w:val="green"/>
        </w:rPr>
        <w:t>never get another opportunity like this</w:t>
      </w:r>
      <w:r w:rsidRPr="007F41C1">
        <w:rPr>
          <w:rStyle w:val="StyleUnderline"/>
        </w:rPr>
        <w:t xml:space="preserve"> — and </w:t>
      </w:r>
      <w:r w:rsidRPr="007F41C1">
        <w:rPr>
          <w:rStyle w:val="StyleUnderline"/>
          <w:highlight w:val="green"/>
        </w:rPr>
        <w:t>the</w:t>
      </w:r>
      <w:r w:rsidRPr="007F41C1">
        <w:rPr>
          <w:rStyle w:val="StyleUnderline"/>
        </w:rPr>
        <w:t xml:space="preserve"> </w:t>
      </w:r>
      <w:r w:rsidRPr="007F41C1">
        <w:rPr>
          <w:rStyle w:val="StyleUnderline"/>
          <w:highlight w:val="green"/>
        </w:rPr>
        <w:t>planet certainly won’t</w:t>
      </w:r>
      <w:r w:rsidRPr="007F41C1">
        <w:rPr>
          <w:rStyle w:val="StyleUnderline"/>
        </w:rPr>
        <w:t>.</w:t>
      </w:r>
    </w:p>
    <w:p w14:paraId="1EA17C9C" w14:textId="77777777" w:rsidR="00867A89" w:rsidRPr="007F41C1" w:rsidRDefault="00867A89" w:rsidP="00867A89">
      <w:pPr>
        <w:rPr>
          <w:rStyle w:val="StyleUnderline"/>
        </w:rPr>
      </w:pPr>
      <w:r w:rsidRPr="00CF6E4B">
        <w:t xml:space="preserve">Democratic leaders are trying to pass two major pieces of legislation — </w:t>
      </w:r>
      <w:r w:rsidRPr="007F41C1">
        <w:rPr>
          <w:rStyle w:val="StyleUnderline"/>
        </w:rPr>
        <w:t>the $</w:t>
      </w:r>
      <w:r w:rsidRPr="007F41C1">
        <w:rPr>
          <w:rStyle w:val="StyleUnderline"/>
          <w:highlight w:val="green"/>
        </w:rPr>
        <w:t>1 trillion bipartisan infrastructure bill and</w:t>
      </w:r>
      <w:r w:rsidRPr="007F41C1">
        <w:rPr>
          <w:rStyle w:val="StyleUnderline"/>
        </w:rPr>
        <w:t xml:space="preserve"> the up to $</w:t>
      </w:r>
      <w:r w:rsidRPr="007F41C1">
        <w:rPr>
          <w:rStyle w:val="StyleUnderline"/>
          <w:highlight w:val="green"/>
        </w:rPr>
        <w:t>3.5 trillion Build Back Better Act</w:t>
      </w:r>
      <w:r w:rsidRPr="007F41C1">
        <w:rPr>
          <w:rStyle w:val="StyleUnderline"/>
        </w:rPr>
        <w:t xml:space="preserve"> — that they say can </w:t>
      </w:r>
      <w:r w:rsidRPr="007F41C1">
        <w:rPr>
          <w:rStyle w:val="StyleUnderline"/>
          <w:highlight w:val="green"/>
        </w:rPr>
        <w:t>slash</w:t>
      </w:r>
      <w:r w:rsidRPr="007F41C1">
        <w:rPr>
          <w:rStyle w:val="StyleUnderline"/>
        </w:rPr>
        <w:t xml:space="preserve"> US </w:t>
      </w:r>
      <w:r w:rsidRPr="007F41C1">
        <w:rPr>
          <w:rStyle w:val="StyleUnderline"/>
          <w:highlight w:val="green"/>
        </w:rPr>
        <w:t>pollution by</w:t>
      </w:r>
      <w:r w:rsidRPr="007F41C1">
        <w:rPr>
          <w:rStyle w:val="StyleUnderline"/>
        </w:rPr>
        <w:t xml:space="preserve"> up to </w:t>
      </w:r>
      <w:hyperlink r:id="rId24" w:history="1">
        <w:r w:rsidRPr="007F41C1">
          <w:rPr>
            <w:rStyle w:val="StyleUnderline"/>
            <w:highlight w:val="green"/>
          </w:rPr>
          <w:t>45 percen</w:t>
        </w:r>
        <w:r w:rsidRPr="007F41C1">
          <w:rPr>
            <w:rStyle w:val="StyleUnderline"/>
          </w:rPr>
          <w:t>t</w:t>
        </w:r>
      </w:hyperlink>
      <w:r w:rsidRPr="007F41C1">
        <w:rPr>
          <w:rStyle w:val="StyleUnderline"/>
        </w:rPr>
        <w:t> in the coming decade</w:t>
      </w:r>
      <w:r w:rsidRPr="00CF6E4B">
        <w:t>. In the outlined Build Back Better Act</w:t>
      </w:r>
      <w:r w:rsidRPr="007F41C1">
        <w:rPr>
          <w:rStyle w:val="StyleUnderline"/>
        </w:rPr>
        <w:t xml:space="preserve">, Congress would flex its power to </w:t>
      </w:r>
      <w:r w:rsidRPr="007F41C1">
        <w:rPr>
          <w:rStyle w:val="StyleUnderline"/>
          <w:highlight w:val="green"/>
        </w:rPr>
        <w:t>transform the electricity sector</w:t>
      </w:r>
      <w:r w:rsidRPr="007F41C1">
        <w:rPr>
          <w:rStyle w:val="StyleUnderline"/>
        </w:rPr>
        <w:t xml:space="preserve"> so that it runs on mostly clean energy</w:t>
      </w:r>
      <w:r w:rsidRPr="007F41C1">
        <w:rPr>
          <w:rStyle w:val="StyleUnderline"/>
          <w:highlight w:val="green"/>
        </w:rPr>
        <w:t>, steer the transportation sector</w:t>
      </w:r>
      <w:r w:rsidRPr="007F41C1">
        <w:rPr>
          <w:rStyle w:val="StyleUnderline"/>
        </w:rPr>
        <w:t xml:space="preserve"> toward electric vehicles, and finally </w:t>
      </w:r>
      <w:proofErr w:type="gramStart"/>
      <w:r w:rsidRPr="007F41C1">
        <w:rPr>
          <w:rStyle w:val="StyleUnderline"/>
          <w:highlight w:val="green"/>
        </w:rPr>
        <w:t>take action</w:t>
      </w:r>
      <w:proofErr w:type="gramEnd"/>
      <w:r w:rsidRPr="007F41C1">
        <w:rPr>
          <w:rStyle w:val="StyleUnderline"/>
          <w:highlight w:val="green"/>
        </w:rPr>
        <w:t xml:space="preserve"> on methane pollution</w:t>
      </w:r>
      <w:r w:rsidRPr="007F41C1">
        <w:rPr>
          <w:rStyle w:val="StyleUnderline"/>
        </w:rPr>
        <w:t>, one of the most harmful greenhouse gases.</w:t>
      </w:r>
    </w:p>
    <w:p w14:paraId="34362611" w14:textId="77777777" w:rsidR="00867A89" w:rsidRPr="00CF6E4B" w:rsidRDefault="00867A89" w:rsidP="00867A89">
      <w:r w:rsidRPr="00CF6E4B">
        <w:t xml:space="preserve">But there have been </w:t>
      </w:r>
      <w:r w:rsidRPr="007F41C1">
        <w:rPr>
          <w:rStyle w:val="StyleUnderline"/>
          <w:highlight w:val="green"/>
        </w:rPr>
        <w:t>many</w:t>
      </w:r>
      <w:r w:rsidRPr="007F41C1">
        <w:rPr>
          <w:rStyle w:val="StyleUnderline"/>
        </w:rPr>
        <w:t xml:space="preserve"> recent </w:t>
      </w:r>
      <w:r w:rsidRPr="007F41C1">
        <w:rPr>
          <w:rStyle w:val="StyleUnderline"/>
          <w:highlight w:val="green"/>
        </w:rPr>
        <w:t>moments when</w:t>
      </w:r>
      <w:r w:rsidRPr="007F41C1">
        <w:rPr>
          <w:rStyle w:val="StyleUnderline"/>
        </w:rPr>
        <w:t xml:space="preserve"> the precarious </w:t>
      </w:r>
      <w:r w:rsidRPr="007F41C1">
        <w:rPr>
          <w:rStyle w:val="StyleUnderline"/>
          <w:highlight w:val="green"/>
        </w:rPr>
        <w:t xml:space="preserve">dealmaking </w:t>
      </w:r>
      <w:r w:rsidRPr="007F41C1">
        <w:rPr>
          <w:rStyle w:val="StyleUnderline"/>
        </w:rPr>
        <w:t>in Congress </w:t>
      </w:r>
      <w:hyperlink r:id="rId25" w:history="1">
        <w:r w:rsidRPr="007F41C1">
          <w:rPr>
            <w:rStyle w:val="StyleUnderline"/>
            <w:highlight w:val="green"/>
          </w:rPr>
          <w:t>seemed close to falling apart</w:t>
        </w:r>
      </w:hyperlink>
      <w:r w:rsidRPr="00CF6E4B">
        <w:t>. One of the biggest sticking points has been with West Virginia Sen. Joe Manchin, who has questioned the party’s approach to passing both bills simultaneously. “What’s the urgency that we have?” Manchin asked on </w:t>
      </w:r>
      <w:hyperlink r:id="rId26" w:history="1">
        <w:r w:rsidRPr="00CF6E4B">
          <w:rPr>
            <w:rStyle w:val="Hyperlink"/>
          </w:rPr>
          <w:t>CNN’s State of the Union</w:t>
        </w:r>
      </w:hyperlink>
      <w:r w:rsidRPr="00CF6E4B">
        <w:t> in late September.</w:t>
      </w:r>
    </w:p>
    <w:p w14:paraId="1C5F3943" w14:textId="77777777" w:rsidR="00867A89" w:rsidRPr="00CF6E4B" w:rsidRDefault="00867A89" w:rsidP="00867A89">
      <w:r w:rsidRPr="00CF6E4B">
        <w:t>In part because of Manchin’s opposition, even progressive leaders have begun to manage expectations, signaling the ultimate bill will be less ambitious. Sen. Bernie Sanders of Vermont </w:t>
      </w:r>
      <w:hyperlink r:id="rId27" w:history="1">
        <w:r w:rsidRPr="00CF6E4B">
          <w:rPr>
            <w:rStyle w:val="Hyperlink"/>
          </w:rPr>
          <w:t>suggested</w:t>
        </w:r>
      </w:hyperlink>
      <w:r w:rsidRPr="00CF6E4B">
        <w:t> that the $3.5 trillion figure would see some “give and take.” The package is likely to </w:t>
      </w:r>
      <w:hyperlink r:id="rId28" w:history="1">
        <w:r w:rsidRPr="00CF6E4B">
          <w:rPr>
            <w:rStyle w:val="Hyperlink"/>
          </w:rPr>
          <w:t>shrink to $2.3 trillion or less</w:t>
        </w:r>
      </w:hyperlink>
      <w:r w:rsidRPr="00CF6E4B">
        <w:t>, the New York Times reported on Wednesday.</w:t>
      </w:r>
    </w:p>
    <w:p w14:paraId="0C248613" w14:textId="77777777" w:rsidR="00867A89" w:rsidRPr="00CF6E4B" w:rsidRDefault="00867A89" w:rsidP="00867A89">
      <w:proofErr w:type="gramStart"/>
      <w:r w:rsidRPr="00CF6E4B">
        <w:t>So</w:t>
      </w:r>
      <w:proofErr w:type="gramEnd"/>
      <w:r w:rsidRPr="00CF6E4B">
        <w:t xml:space="preserve"> what is the urgency?</w:t>
      </w:r>
    </w:p>
    <w:p w14:paraId="70384C5C" w14:textId="77777777" w:rsidR="00867A89" w:rsidRPr="00CF6E4B" w:rsidRDefault="00867A89" w:rsidP="00867A89">
      <w:r w:rsidRPr="007F41C1">
        <w:rPr>
          <w:rStyle w:val="StyleUnderline"/>
          <w:highlight w:val="green"/>
        </w:rPr>
        <w:t>Democrats only have one year before midterm</w:t>
      </w:r>
      <w:r w:rsidRPr="007F41C1">
        <w:rPr>
          <w:rStyle w:val="StyleUnderline"/>
        </w:rPr>
        <w:t xml:space="preserve"> elections could </w:t>
      </w:r>
      <w:r w:rsidRPr="007F41C1">
        <w:rPr>
          <w:rStyle w:val="StyleUnderline"/>
          <w:highlight w:val="green"/>
        </w:rPr>
        <w:t>take awa</w:t>
      </w:r>
      <w:r w:rsidRPr="007F41C1">
        <w:rPr>
          <w:rStyle w:val="StyleUnderline"/>
        </w:rPr>
        <w:t xml:space="preserve">y their </w:t>
      </w:r>
      <w:r w:rsidRPr="007F41C1">
        <w:rPr>
          <w:rStyle w:val="StyleUnderline"/>
          <w:highlight w:val="green"/>
        </w:rPr>
        <w:t>narrow majorities</w:t>
      </w:r>
      <w:r w:rsidRPr="007F41C1">
        <w:rPr>
          <w:rStyle w:val="StyleUnderline"/>
        </w:rPr>
        <w:t xml:space="preserve"> in the House and Senate</w:t>
      </w:r>
      <w:r w:rsidRPr="00CF6E4B">
        <w:t>. That would leave them powerless to pass any legislation without help from Republicans.</w:t>
      </w:r>
    </w:p>
    <w:p w14:paraId="3AD64DDF" w14:textId="77777777" w:rsidR="00867A89" w:rsidRPr="00CF6E4B" w:rsidRDefault="00867A89" w:rsidP="00867A89">
      <w:r w:rsidRPr="00CF6E4B">
        <w:t>At the same time</w:t>
      </w:r>
      <w:r w:rsidRPr="007F41C1">
        <w:rPr>
          <w:rStyle w:val="StyleUnderline"/>
        </w:rPr>
        <w:t xml:space="preserve">, </w:t>
      </w:r>
      <w:r w:rsidRPr="007F41C1">
        <w:rPr>
          <w:rStyle w:val="StyleUnderline"/>
          <w:highlight w:val="green"/>
        </w:rPr>
        <w:t>the planet faces a rapidly closing window to avert the worst catastrophes of global warming</w:t>
      </w:r>
      <w:r w:rsidRPr="007F41C1">
        <w:rPr>
          <w:rStyle w:val="StyleUnderline"/>
        </w:rPr>
        <w:t>. Every fraction of a degree will translate into lives and livelihoods lost. The world can’t afford another decade of American inaction</w:t>
      </w:r>
      <w:r w:rsidRPr="00CF6E4B">
        <w:t>, and what Congress does next will help determine the future of the climate.</w:t>
      </w:r>
    </w:p>
    <w:p w14:paraId="4A7645F1" w14:textId="77777777" w:rsidR="00867A89" w:rsidRPr="0092026C" w:rsidRDefault="00867A89" w:rsidP="00867A89"/>
    <w:p w14:paraId="366617E7" w14:textId="77777777" w:rsidR="00867A89" w:rsidRDefault="00867A89" w:rsidP="00867A89">
      <w:pPr>
        <w:pStyle w:val="Heading3"/>
      </w:pPr>
      <w:r>
        <w:t>4</w:t>
      </w:r>
    </w:p>
    <w:p w14:paraId="05AFBB3C" w14:textId="77777777" w:rsidR="00867A89" w:rsidRPr="006660FE" w:rsidRDefault="00867A89" w:rsidP="00867A89">
      <w:pPr>
        <w:pStyle w:val="Heading4"/>
        <w:rPr>
          <w:rFonts w:cs="Calibri"/>
        </w:rPr>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t>reduce IP protections for medicines by significantly reducing data exclusivity</w:t>
      </w:r>
      <w:r w:rsidRPr="006660FE">
        <w:rPr>
          <w:rFonts w:cs="Calibri"/>
        </w:rPr>
        <w:t xml:space="preserve">. Member nations should support the proposal and adopt the results of consultation. </w:t>
      </w:r>
    </w:p>
    <w:p w14:paraId="41AE96C2" w14:textId="77777777" w:rsidR="00867A89" w:rsidRPr="006660FE" w:rsidRDefault="00867A89" w:rsidP="00867A89"/>
    <w:p w14:paraId="61DA5F86" w14:textId="77777777" w:rsidR="00867A89" w:rsidRPr="006660FE" w:rsidRDefault="00867A89" w:rsidP="00867A89">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118F89B9" w14:textId="77777777" w:rsidR="00867A89" w:rsidRPr="006660FE" w:rsidRDefault="00867A89" w:rsidP="00867A89">
      <w:pPr>
        <w:rPr>
          <w:rStyle w:val="Style13ptBold"/>
          <w:b w:val="0"/>
          <w:bCs w:val="0"/>
        </w:rPr>
      </w:pPr>
      <w:r w:rsidRPr="006660FE">
        <w:rPr>
          <w:rStyle w:val="Style13ptBold"/>
        </w:rPr>
        <w:t xml:space="preserve">Hoen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4AA34337" w14:textId="77777777" w:rsidR="00867A89" w:rsidRPr="006660FE" w:rsidRDefault="00867A89" w:rsidP="00867A89">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745679FB" w14:textId="77777777" w:rsidR="00867A89" w:rsidRPr="006660FE" w:rsidRDefault="00867A89" w:rsidP="00867A89">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34928CB1" w14:textId="77777777" w:rsidR="00867A89" w:rsidRPr="006660FE" w:rsidRDefault="00867A89" w:rsidP="00867A89">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752C3B8A" w14:textId="77777777" w:rsidR="00867A89" w:rsidRPr="006660FE" w:rsidRDefault="00867A89" w:rsidP="00867A89"/>
    <w:p w14:paraId="3CF503C9" w14:textId="77777777" w:rsidR="00867A89" w:rsidRPr="006660FE" w:rsidRDefault="00867A89" w:rsidP="00867A89">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1E9F0A2B" w14:textId="77777777" w:rsidR="00867A89" w:rsidRPr="006660FE" w:rsidRDefault="00867A89" w:rsidP="00867A89">
      <w:pPr>
        <w:rPr>
          <w:rStyle w:val="Style13ptBold"/>
          <w:b w:val="0"/>
          <w:bCs w:val="0"/>
        </w:rPr>
      </w:pPr>
      <w:r w:rsidRPr="006660FE">
        <w:rPr>
          <w:rStyle w:val="Style13ptBold"/>
        </w:rPr>
        <w:t xml:space="preserve">Gostin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5655C66C" w14:textId="77777777" w:rsidR="00867A89" w:rsidRPr="006660FE" w:rsidRDefault="00867A89" w:rsidP="00867A89">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33A9FCEB" w14:textId="77777777" w:rsidR="00867A89" w:rsidRPr="006660FE" w:rsidRDefault="00867A89" w:rsidP="00867A89">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1B589B7D" w14:textId="77777777" w:rsidR="00867A89" w:rsidRPr="006660FE" w:rsidRDefault="00867A89" w:rsidP="00867A89">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3151D544" w14:textId="77777777" w:rsidR="00867A89" w:rsidRPr="006660FE" w:rsidRDefault="00867A89" w:rsidP="00867A89"/>
    <w:p w14:paraId="2B6F56CA" w14:textId="77777777" w:rsidR="00867A89" w:rsidRPr="006660FE" w:rsidRDefault="00867A89" w:rsidP="00867A89">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696148FD" w14:textId="77777777" w:rsidR="00867A89" w:rsidRPr="006660FE" w:rsidRDefault="00867A89" w:rsidP="00867A89">
      <w:pPr>
        <w:rPr>
          <w:rStyle w:val="Style13ptBold"/>
          <w:bCs w:val="0"/>
        </w:rPr>
      </w:pPr>
      <w:r w:rsidRPr="006660FE">
        <w:rPr>
          <w:rStyle w:val="Style13ptBold"/>
        </w:rPr>
        <w:t xml:space="preserve">Murtugudde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543A084C" w14:textId="77777777" w:rsidR="00867A89" w:rsidRPr="006660FE" w:rsidRDefault="00867A89" w:rsidP="00867A89">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organised a workshop to explore lessons from past influenza outbreaks and </w:t>
      </w:r>
      <w:proofErr w:type="gramStart"/>
      <w:r w:rsidRPr="006660FE">
        <w:rPr>
          <w:rStyle w:val="StyleUnderline"/>
          <w:szCs w:val="26"/>
        </w:rPr>
        <w:t>so</w:t>
      </w:r>
      <w:proofErr w:type="gramEnd"/>
      <w:r w:rsidRPr="006660FE">
        <w:rPr>
          <w:rStyle w:val="StyleUnderline"/>
          <w:szCs w:val="26"/>
        </w:rPr>
        <w:t xml:space="preserve">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515D2526" w14:textId="77777777" w:rsidR="00867A89" w:rsidRPr="006660FE" w:rsidRDefault="00867A89" w:rsidP="00867A89">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7D66FEF7" w14:textId="77777777" w:rsidR="00867A89" w:rsidRPr="006660FE" w:rsidRDefault="00867A89" w:rsidP="00867A89">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7350339A" w14:textId="77777777" w:rsidR="00867A89" w:rsidRPr="006660FE" w:rsidRDefault="00867A89" w:rsidP="00867A89">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66D88E1C" w14:textId="77777777" w:rsidR="00867A89" w:rsidRPr="006660FE" w:rsidRDefault="00867A89" w:rsidP="00867A89">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1CD0A90E" w14:textId="77777777" w:rsidR="00867A89" w:rsidRPr="006660FE" w:rsidRDefault="00867A89" w:rsidP="00867A89"/>
    <w:p w14:paraId="0BF2529C" w14:textId="77777777" w:rsidR="00867A89" w:rsidRPr="006660FE" w:rsidRDefault="00867A89" w:rsidP="00867A89">
      <w:pPr>
        <w:pStyle w:val="Heading4"/>
        <w:rPr>
          <w:rFonts w:cs="Calibri"/>
        </w:rPr>
      </w:pPr>
      <w:r w:rsidRPr="006660FE">
        <w:rPr>
          <w:rFonts w:cs="Calibri"/>
        </w:rPr>
        <w:t>WHO diplomacy solves great power conflict</w:t>
      </w:r>
    </w:p>
    <w:p w14:paraId="6A57D9F3" w14:textId="77777777" w:rsidR="00867A89" w:rsidRPr="006660FE" w:rsidRDefault="00867A89" w:rsidP="00867A89">
      <w:pPr>
        <w:rPr>
          <w:rStyle w:val="Style13ptBold"/>
          <w:b w:val="0"/>
          <w:bCs w:val="0"/>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475130B8" w14:textId="77777777" w:rsidR="00867A89" w:rsidRPr="006660FE" w:rsidRDefault="00867A89" w:rsidP="00867A89">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10C6DCD6" w14:textId="77777777" w:rsidR="00867A89" w:rsidRPr="006660FE" w:rsidRDefault="00867A89" w:rsidP="00867A89">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3812B6FD" w14:textId="77777777" w:rsidR="00867A89" w:rsidRPr="006660FE" w:rsidRDefault="00867A89" w:rsidP="00867A89">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4102D90F" w14:textId="77777777" w:rsidR="00867A89" w:rsidRPr="006660FE" w:rsidRDefault="00867A89" w:rsidP="00867A89">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254DE36D" w14:textId="77777777" w:rsidR="00867A89" w:rsidRPr="006660FE" w:rsidRDefault="00867A89" w:rsidP="00867A89"/>
    <w:p w14:paraId="381A914F" w14:textId="77777777" w:rsidR="00867A89" w:rsidRPr="006660FE" w:rsidRDefault="00867A89" w:rsidP="00867A89">
      <w:pPr>
        <w:pStyle w:val="Heading4"/>
        <w:rPr>
          <w:rFonts w:cs="Calibri"/>
        </w:rPr>
      </w:pPr>
      <w:r w:rsidRPr="006660FE">
        <w:rPr>
          <w:rFonts w:cs="Calibri"/>
        </w:rPr>
        <w:t xml:space="preserve">Ought </w:t>
      </w:r>
      <w:proofErr w:type="gramStart"/>
      <w:r w:rsidRPr="006660FE">
        <w:rPr>
          <w:rFonts w:cs="Calibri"/>
        </w:rPr>
        <w:t>means</w:t>
      </w:r>
      <w:proofErr w:type="gramEnd"/>
      <w:r w:rsidRPr="006660FE">
        <w:rPr>
          <w:rFonts w:cs="Calibri"/>
        </w:rPr>
        <w:t xml:space="preserve"> should </w:t>
      </w:r>
    </w:p>
    <w:p w14:paraId="6E454CD4" w14:textId="77777777" w:rsidR="00867A89" w:rsidRPr="006660FE" w:rsidRDefault="00867A89" w:rsidP="00867A89">
      <w:r w:rsidRPr="006660FE">
        <w:rPr>
          <w:rStyle w:val="Style13ptBold"/>
        </w:rPr>
        <w:t>Merriam Webster n.d.</w:t>
      </w:r>
      <w:r w:rsidRPr="006660FE">
        <w:t xml:space="preserve"> – Merriam Webster’s Learner’s Dictionary, “ought”, </w:t>
      </w:r>
      <w:hyperlink r:id="rId29"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73A145A4" w14:textId="77777777" w:rsidR="00867A89" w:rsidRPr="006660FE" w:rsidRDefault="00867A89" w:rsidP="00867A89"/>
    <w:p w14:paraId="0CF9A2B0" w14:textId="77777777" w:rsidR="00867A89" w:rsidRPr="006660FE" w:rsidRDefault="00867A89" w:rsidP="00867A89">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5FE2E206" w14:textId="77777777" w:rsidR="00867A89" w:rsidRPr="006660FE" w:rsidRDefault="00867A89" w:rsidP="00867A89">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1E05E0D7" w14:textId="77777777" w:rsidR="00867A89" w:rsidRPr="006660FE" w:rsidRDefault="00867A89" w:rsidP="00867A89">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30"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31" w:anchor="marker3fn14" w:history="1">
        <w:r w:rsidRPr="006660FE">
          <w:rPr>
            <w:rStyle w:val="Hyperlink"/>
          </w:rPr>
          <w:t>14</w:t>
        </w:r>
      </w:hyperlink>
      <w:r w:rsidRPr="006660FE">
        <w:t xml:space="preserve"> The answer to this query is not to be divined from rules of grammar;</w:t>
      </w:r>
      <w:hyperlink r:id="rId32"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33" w:anchor="marker3fn16" w:history="1">
        <w:r w:rsidRPr="006660FE">
          <w:rPr>
            <w:rStyle w:val="Hyperlink"/>
          </w:rPr>
          <w:t xml:space="preserve">16 </w:t>
        </w:r>
      </w:hyperlink>
      <w:r w:rsidRPr="006660FE">
        <w:t xml:space="preserve">[CONTINUES – TO FOOTNOTE] </w:t>
      </w:r>
      <w:hyperlink r:id="rId34"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35"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36"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37" w:history="1">
        <w:r w:rsidRPr="006660FE">
          <w:rPr>
            <w:rStyle w:val="Hyperlink"/>
          </w:rPr>
          <w:t>106 U.S. 360</w:t>
        </w:r>
      </w:hyperlink>
      <w:r w:rsidRPr="006660FE">
        <w:t>, 365, 1 S.Ct. 336, 337, 27 L.Ed. 201 (1882).</w:t>
      </w:r>
    </w:p>
    <w:p w14:paraId="628F57B8" w14:textId="77777777" w:rsidR="00867A89" w:rsidRPr="006660FE" w:rsidRDefault="00867A89" w:rsidP="00867A89"/>
    <w:p w14:paraId="30250FDA" w14:textId="77777777" w:rsidR="00867A89" w:rsidRPr="0092026C" w:rsidRDefault="00867A89" w:rsidP="00867A89">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18DDE827" w14:textId="77777777" w:rsidR="00867A89" w:rsidRPr="00DD4030" w:rsidRDefault="00867A89" w:rsidP="00867A89"/>
    <w:p w14:paraId="141FDE5D" w14:textId="77777777" w:rsidR="00867A89" w:rsidRDefault="00867A89" w:rsidP="00867A89">
      <w:pPr>
        <w:pStyle w:val="Heading3"/>
      </w:pPr>
      <w:r>
        <w:t>Advantage</w:t>
      </w:r>
    </w:p>
    <w:p w14:paraId="25A2401F" w14:textId="77777777" w:rsidR="00867A89" w:rsidRDefault="00867A89" w:rsidP="00867A89">
      <w:pPr>
        <w:pStyle w:val="Heading4"/>
      </w:pPr>
      <w:r>
        <w:t xml:space="preserve">Solvency – framing issue – they’ve read a lot of reasons exclusivity hurts </w:t>
      </w:r>
      <w:proofErr w:type="gramStart"/>
      <w:r>
        <w:t>innovation</w:t>
      </w:r>
      <w:proofErr w:type="gramEnd"/>
      <w:r>
        <w:t xml:space="preserve"> but they haven’t read uq ev that innovation would skyrocket post plan or exclusivity controls sqo failure – here are thumpers!</w:t>
      </w:r>
    </w:p>
    <w:p w14:paraId="5C82B0CA" w14:textId="77777777" w:rsidR="00867A89" w:rsidRDefault="00867A89" w:rsidP="00867A89">
      <w:pPr>
        <w:pStyle w:val="Heading4"/>
      </w:pPr>
      <w:r>
        <w:t>Patent thickets massively thump</w:t>
      </w:r>
    </w:p>
    <w:p w14:paraId="1CC512D2" w14:textId="77777777" w:rsidR="00867A89" w:rsidRPr="005B38BB" w:rsidRDefault="00867A89" w:rsidP="00867A89">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3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F6FC92C" w14:textId="77777777" w:rsidR="00867A89" w:rsidRDefault="00867A89" w:rsidP="00867A89">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proofErr w:type="gramStart"/>
      <w:r w:rsidRPr="009A3DED">
        <w:rPr>
          <w:b/>
          <w:bCs/>
          <w:highlight w:val="green"/>
          <w:u w:val="single"/>
        </w:rPr>
        <w:t>over and over again</w:t>
      </w:r>
      <w:proofErr w:type="gramEnd"/>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E857062" w14:textId="77777777" w:rsidR="00867A89" w:rsidRDefault="00867A89" w:rsidP="00867A89">
      <w:pPr>
        <w:pStyle w:val="Heading4"/>
      </w:pPr>
      <w:r>
        <w:t>Seriously the aff is a drop in the bucket compared to evergreening</w:t>
      </w:r>
    </w:p>
    <w:p w14:paraId="30351973" w14:textId="77777777" w:rsidR="00867A89" w:rsidRPr="00791206" w:rsidRDefault="00867A89" w:rsidP="00867A8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3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01E0CF3" w14:textId="77777777" w:rsidR="00867A89" w:rsidRDefault="00867A89" w:rsidP="00867A89">
      <w:pPr>
        <w:rPr>
          <w:u w:val="single"/>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E974A9">
        <w:rPr>
          <w:sz w:val="16"/>
        </w:rPr>
        <w:t>Ph.D</w:t>
      </w:r>
      <w:proofErr w:type="gramEnd"/>
      <w:r w:rsidRPr="00E974A9">
        <w:rPr>
          <w:sz w:val="16"/>
        </w:rPr>
        <w:t xml:space="preserve">,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A3DED">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A3DED">
        <w:rPr>
          <w:highlight w:val="green"/>
          <w:u w:val="single"/>
        </w:rPr>
        <w:t xml:space="preserve">most commonly </w:t>
      </w:r>
      <w:r w:rsidRPr="00E974A9">
        <w:rPr>
          <w:u w:val="single"/>
        </w:rPr>
        <w:t>used</w:t>
      </w:r>
      <w:proofErr w:type="gramEnd"/>
      <w:r w:rsidRPr="00E974A9">
        <w:rPr>
          <w:u w:val="single"/>
        </w:rPr>
        <w:t xml:space="preserve">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A3DED">
        <w:rPr>
          <w:b/>
          <w:sz w:val="26"/>
          <w:highlight w:val="green"/>
          <w:u w:val="single"/>
        </w:rPr>
        <w:t>database</w:t>
      </w:r>
      <w:r w:rsidRPr="009A3DED">
        <w:rPr>
          <w:highlight w:val="green"/>
          <w:u w:val="single"/>
        </w:rPr>
        <w:t xml:space="preserve"> </w:t>
      </w:r>
      <w:r w:rsidRPr="00E974A9">
        <w:rPr>
          <w:u w:val="single"/>
        </w:rPr>
        <w:t xml:space="preserve">was </w:t>
      </w:r>
      <w:r w:rsidRPr="009A3DED">
        <w:rPr>
          <w:b/>
          <w:sz w:val="26"/>
          <w:highlight w:val="green"/>
          <w:u w:val="single"/>
        </w:rPr>
        <w:t>created through</w:t>
      </w:r>
      <w:r w:rsidRPr="009A3DED">
        <w:rPr>
          <w:highlight w:val="green"/>
          <w:u w:val="single"/>
        </w:rPr>
        <w:t xml:space="preserve"> </w:t>
      </w:r>
      <w:r w:rsidRPr="00E974A9">
        <w:rPr>
          <w:u w:val="single"/>
        </w:rPr>
        <w:t xml:space="preserve">a painstaking process of </w:t>
      </w:r>
      <w:r w:rsidRPr="009A3DED">
        <w:rPr>
          <w:b/>
          <w:sz w:val="26"/>
          <w:highlight w:val="green"/>
          <w:u w:val="single"/>
        </w:rPr>
        <w:t>combing</w:t>
      </w:r>
      <w:r w:rsidRPr="009A3DED">
        <w:rPr>
          <w:highlight w:val="green"/>
          <w:u w:val="single"/>
        </w:rPr>
        <w:t xml:space="preserve"> </w:t>
      </w:r>
      <w:r w:rsidRPr="00E974A9">
        <w:rPr>
          <w:u w:val="single"/>
        </w:rPr>
        <w:t xml:space="preserve">through </w:t>
      </w:r>
      <w:r w:rsidRPr="009A3DED">
        <w:rPr>
          <w:b/>
          <w:sz w:val="26"/>
          <w:highlight w:val="green"/>
          <w:u w:val="single"/>
        </w:rPr>
        <w:t>160,000 data points</w:t>
      </w:r>
      <w:r w:rsidRPr="009A3DED">
        <w:rPr>
          <w:highlight w:val="green"/>
          <w:u w:val="single"/>
        </w:rPr>
        <w:t xml:space="preserve"> </w:t>
      </w:r>
      <w:r w:rsidRPr="009A3DED">
        <w:rPr>
          <w:b/>
          <w:sz w:val="26"/>
          <w:highlight w:val="green"/>
          <w:u w:val="single"/>
          <w:bdr w:val="single" w:sz="4" w:space="0" w:color="auto"/>
        </w:rPr>
        <w:t>to examine every instance where a pharmaceutical company added a new drug patent or exclusivity</w:t>
      </w:r>
      <w:r w:rsidRPr="00E974A9">
        <w:rPr>
          <w:u w:val="single"/>
        </w:rPr>
        <w:t>. “</w:t>
      </w:r>
    </w:p>
    <w:p w14:paraId="1BE37449" w14:textId="77777777" w:rsidR="00867A89" w:rsidRDefault="00867A89" w:rsidP="00867A89">
      <w:pPr>
        <w:rPr>
          <w:u w:val="single"/>
        </w:rPr>
      </w:pPr>
    </w:p>
    <w:p w14:paraId="7FF0DC39" w14:textId="77777777" w:rsidR="00867A89" w:rsidRPr="00E974A9" w:rsidRDefault="00867A89" w:rsidP="00867A89">
      <w:pPr>
        <w:rPr>
          <w:sz w:val="16"/>
        </w:rPr>
      </w:pPr>
      <w:r w:rsidRPr="00E974A9">
        <w:rPr>
          <w:u w:val="single"/>
        </w:rPr>
        <w:t xml:space="preserve">Most of it was done by hand,” Feldman said, “with multiple people reviewing it at every stage. And along the way we repeatedly made conservative choices. </w:t>
      </w:r>
      <w:r w:rsidRPr="009A3DED">
        <w:rPr>
          <w:b/>
          <w:sz w:val="26"/>
          <w:highlight w:val="green"/>
          <w:u w:val="single"/>
        </w:rPr>
        <w:t>We erred on the side of underrepresenting the evergreen gain</w:t>
      </w:r>
      <w:r w:rsidRPr="009A3DED">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PrEP,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63D7EC7" w14:textId="77777777" w:rsidR="00867A89" w:rsidRDefault="00867A89" w:rsidP="00867A89">
      <w:pPr>
        <w:pStyle w:val="Heading4"/>
      </w:pPr>
      <w:r>
        <w:t>Impacts</w:t>
      </w:r>
    </w:p>
    <w:p w14:paraId="10356CBE" w14:textId="77777777" w:rsidR="00867A89" w:rsidRDefault="00867A89" w:rsidP="00867A89">
      <w:pPr>
        <w:pStyle w:val="Heading4"/>
      </w:pPr>
      <w:r>
        <w:t xml:space="preserve">Actors </w:t>
      </w:r>
      <w:r>
        <w:rPr>
          <w:u w:val="single"/>
        </w:rPr>
        <w:t>turn inward</w:t>
      </w:r>
      <w:r>
        <w:t xml:space="preserve"> NOT </w:t>
      </w:r>
      <w:r>
        <w:rPr>
          <w:u w:val="single"/>
        </w:rPr>
        <w:t>outward</w:t>
      </w:r>
      <w:r>
        <w:t xml:space="preserve"> – covid proves</w:t>
      </w:r>
    </w:p>
    <w:p w14:paraId="6C995D55" w14:textId="77777777" w:rsidR="00867A89" w:rsidRPr="003D0649" w:rsidRDefault="00867A89" w:rsidP="00867A89">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529E7B71" w14:textId="77777777" w:rsidR="00867A89" w:rsidRDefault="00867A89" w:rsidP="00867A89">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24F277BE" w14:textId="77777777" w:rsidR="00867A89" w:rsidRDefault="00867A89" w:rsidP="00867A89"/>
    <w:p w14:paraId="04E877C3" w14:textId="77777777" w:rsidR="00867A89" w:rsidRPr="000B5D05" w:rsidRDefault="00867A89" w:rsidP="00867A89">
      <w:pPr>
        <w:pStyle w:val="Heading4"/>
      </w:pPr>
      <w:r w:rsidRPr="000B5D05">
        <w:t xml:space="preserve">Infectious diseases don’t cause extinction </w:t>
      </w:r>
      <w:r>
        <w:t>– millett ab hypotheticd and bitoerror</w:t>
      </w:r>
    </w:p>
    <w:p w14:paraId="65472F1B" w14:textId="77777777" w:rsidR="00867A89" w:rsidRPr="000B5D05" w:rsidRDefault="00867A89" w:rsidP="00867A89">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76E712A5" w14:textId="77777777" w:rsidR="00867A89" w:rsidRPr="000B5D05" w:rsidRDefault="00867A89" w:rsidP="00867A89">
      <w:r w:rsidRPr="000B5D05">
        <w:t>For most of human history, natural pandemics have posed the greatest risk of mass global fatalities.37 However, there are some reasons to believe that</w:t>
      </w:r>
      <w:r w:rsidRPr="000B5D05">
        <w:rPr>
          <w:rStyle w:val="StyleUnderline"/>
        </w:rPr>
        <w:t xml:space="preserve"> </w:t>
      </w:r>
      <w:r w:rsidRPr="0093531D">
        <w:rPr>
          <w:rStyle w:val="StyleUnderline"/>
          <w:highlight w:val="green"/>
        </w:rPr>
        <w:t>natural pandemics are</w:t>
      </w:r>
      <w:r w:rsidRPr="000B5D05">
        <w:rPr>
          <w:rStyle w:val="StyleUnderline"/>
        </w:rPr>
        <w:t xml:space="preserve"> </w:t>
      </w:r>
      <w:r w:rsidRPr="000B5D05">
        <w:rPr>
          <w:rStyle w:val="Emphasis"/>
        </w:rPr>
        <w:t xml:space="preserve">very </w:t>
      </w:r>
      <w:r w:rsidRPr="0093531D">
        <w:rPr>
          <w:rStyle w:val="Emphasis"/>
          <w:highlight w:val="green"/>
        </w:rPr>
        <w:t xml:space="preserve">unlikely to cause </w:t>
      </w:r>
      <w:r w:rsidRPr="000B5D05">
        <w:rPr>
          <w:rStyle w:val="Emphasis"/>
        </w:rPr>
        <w:t xml:space="preserve">human </w:t>
      </w:r>
      <w:r w:rsidRPr="0093531D">
        <w:rPr>
          <w:rStyle w:val="Emphasis"/>
          <w:highlight w:val="green"/>
        </w:rPr>
        <w:t>extinction</w:t>
      </w:r>
      <w:r w:rsidRPr="0093531D">
        <w:rPr>
          <w:rStyle w:val="StyleUnderline"/>
          <w:highlight w:val="green"/>
        </w:rPr>
        <w:t>.</w:t>
      </w:r>
      <w:r w:rsidRPr="000B5D05">
        <w:t xml:space="preserve"> Analysis of the International Union for Conservation of Nature (IUCN) red list database has shown that</w:t>
      </w:r>
      <w:r w:rsidRPr="000B5D05">
        <w:rPr>
          <w:rStyle w:val="StyleUnderline"/>
        </w:rPr>
        <w:t xml:space="preserve"> </w:t>
      </w:r>
      <w:r w:rsidRPr="0093531D">
        <w:rPr>
          <w:rStyle w:val="StyleUnderline"/>
          <w:highlight w:val="green"/>
        </w:rPr>
        <w:t>of</w:t>
      </w:r>
      <w:r w:rsidRPr="000B5D05">
        <w:rPr>
          <w:rStyle w:val="StyleUnderline"/>
        </w:rPr>
        <w:t xml:space="preserve"> the </w:t>
      </w:r>
      <w:r w:rsidRPr="0093531D">
        <w:rPr>
          <w:rStyle w:val="StyleUnderline"/>
          <w:highlight w:val="green"/>
        </w:rPr>
        <w:t>833</w:t>
      </w:r>
      <w:r w:rsidRPr="000B5D05">
        <w:rPr>
          <w:rStyle w:val="StyleUnderline"/>
        </w:rPr>
        <w:t xml:space="preserve"> recorded </w:t>
      </w:r>
      <w:r w:rsidRPr="0093531D">
        <w:rPr>
          <w:rStyle w:val="StyleUnderline"/>
          <w:highlight w:val="green"/>
        </w:rPr>
        <w:t>plant and animal</w:t>
      </w:r>
      <w:r w:rsidRPr="000B5D05">
        <w:rPr>
          <w:rStyle w:val="StyleUnderline"/>
        </w:rPr>
        <w:t xml:space="preserve"> species </w:t>
      </w:r>
      <w:r w:rsidRPr="0093531D">
        <w:rPr>
          <w:rStyle w:val="StyleUnderline"/>
          <w:highlight w:val="green"/>
        </w:rPr>
        <w:t>extinctions</w:t>
      </w:r>
      <w:r w:rsidRPr="000B5D05">
        <w:rPr>
          <w:rStyle w:val="StyleUnderline"/>
        </w:rPr>
        <w:t xml:space="preserve"> known to have occurred </w:t>
      </w:r>
      <w:r w:rsidRPr="0093531D">
        <w:rPr>
          <w:rStyle w:val="StyleUnderline"/>
          <w:highlight w:val="green"/>
        </w:rPr>
        <w:t xml:space="preserve">since 1500, </w:t>
      </w:r>
      <w:r w:rsidRPr="0093531D">
        <w:rPr>
          <w:rStyle w:val="Emphasis"/>
          <w:highlight w:val="green"/>
        </w:rPr>
        <w:t>less than 4%</w:t>
      </w:r>
      <w:r w:rsidRPr="000B5D05">
        <w:rPr>
          <w:rStyle w:val="StyleUnderline"/>
        </w:rPr>
        <w:t xml:space="preserve"> (31 species) </w:t>
      </w:r>
      <w:r w:rsidRPr="0093531D">
        <w:rPr>
          <w:rStyle w:val="StyleUnderline"/>
          <w:highlight w:val="green"/>
        </w:rPr>
        <w:t>were ascribed to infectious disease</w:t>
      </w:r>
      <w:r w:rsidRPr="0093531D">
        <w:rPr>
          <w:highlight w:val="green"/>
        </w:rPr>
        <w:t>.</w:t>
      </w:r>
      <w:r w:rsidRPr="000B5D05">
        <w:t xml:space="preserve">38 </w:t>
      </w:r>
      <w:r w:rsidRPr="0093531D">
        <w:rPr>
          <w:rStyle w:val="StyleUnderline"/>
          <w:highlight w:val="green"/>
        </w:rPr>
        <w:t>None</w:t>
      </w:r>
      <w:r w:rsidRPr="000B5D05">
        <w:rPr>
          <w:rStyle w:val="StyleUnderline"/>
        </w:rPr>
        <w:t xml:space="preserve"> of the mammals and amphibians on this list </w:t>
      </w:r>
      <w:r w:rsidRPr="0093531D">
        <w:rPr>
          <w:rStyle w:val="StyleUnderline"/>
          <w:highlight w:val="green"/>
        </w:rPr>
        <w:t>were globally dispersed,</w:t>
      </w:r>
      <w:r w:rsidRPr="000B5D05">
        <w:rPr>
          <w:rStyle w:val="StyleUnderline"/>
        </w:rPr>
        <w:t xml:space="preserve"> and </w:t>
      </w:r>
      <w:r w:rsidRPr="0093531D">
        <w:rPr>
          <w:rStyle w:val="StyleUnderline"/>
          <w:highlight w:val="green"/>
        </w:rPr>
        <w:t>other factors</w:t>
      </w:r>
      <w:r w:rsidRPr="000B5D05">
        <w:rPr>
          <w:rStyle w:val="StyleUnderline"/>
        </w:rPr>
        <w:t xml:space="preserve"> aside from infectious disease </w:t>
      </w:r>
      <w:r w:rsidRPr="0093531D">
        <w:rPr>
          <w:rStyle w:val="StyleUnderline"/>
          <w:highlight w:val="green"/>
        </w:rPr>
        <w:t>also contributed</w:t>
      </w:r>
      <w:r w:rsidRPr="000B5D05">
        <w:rPr>
          <w:rStyle w:val="StyleUnderline"/>
        </w:rPr>
        <w:t xml:space="preserve"> to their extinction.</w:t>
      </w:r>
      <w:r w:rsidRPr="000B5D05">
        <w:t xml:space="preserve"> </w:t>
      </w:r>
      <w:r w:rsidRPr="000B5D05">
        <w:rPr>
          <w:rStyle w:val="StyleUnderline"/>
        </w:rPr>
        <w:t xml:space="preserve">It </w:t>
      </w:r>
      <w:r w:rsidRPr="000B5D05">
        <w:t xml:space="preserve">therefore </w:t>
      </w:r>
      <w:r w:rsidRPr="000B5D05">
        <w:rPr>
          <w:rStyle w:val="StyleUnderline"/>
        </w:rPr>
        <w:t xml:space="preserve">seems that </w:t>
      </w:r>
      <w:r w:rsidRPr="0093531D">
        <w:rPr>
          <w:rStyle w:val="StyleUnderline"/>
          <w:highlight w:val="green"/>
        </w:rPr>
        <w:t>our</w:t>
      </w:r>
      <w:r w:rsidRPr="000B5D05">
        <w:rPr>
          <w:rStyle w:val="StyleUnderline"/>
        </w:rPr>
        <w:t xml:space="preserve"> own </w:t>
      </w:r>
      <w:r w:rsidRPr="0093531D">
        <w:rPr>
          <w:rStyle w:val="StyleUnderline"/>
          <w:highlight w:val="green"/>
        </w:rPr>
        <w:t>species</w:t>
      </w:r>
      <w:r w:rsidRPr="000B5D05">
        <w:rPr>
          <w:rStyle w:val="StyleUnderline"/>
        </w:rPr>
        <w:t xml:space="preserve">, which </w:t>
      </w:r>
      <w:r w:rsidRPr="0093531D">
        <w:rPr>
          <w:rStyle w:val="StyleUnderline"/>
          <w:highlight w:val="green"/>
        </w:rPr>
        <w:t xml:space="preserve">is </w:t>
      </w:r>
      <w:r w:rsidRPr="0093531D">
        <w:rPr>
          <w:rStyle w:val="Emphasis"/>
          <w:highlight w:val="green"/>
        </w:rPr>
        <w:t>very numerous</w:t>
      </w:r>
      <w:r w:rsidRPr="0093531D">
        <w:rPr>
          <w:rStyle w:val="StyleUnderline"/>
          <w:highlight w:val="green"/>
        </w:rPr>
        <w:t xml:space="preserve">, </w:t>
      </w:r>
      <w:r w:rsidRPr="0093531D">
        <w:rPr>
          <w:rStyle w:val="Emphasis"/>
          <w:highlight w:val="green"/>
        </w:rPr>
        <w:t>globally dispersed</w:t>
      </w:r>
      <w:r w:rsidRPr="0093531D">
        <w:rPr>
          <w:rStyle w:val="StyleUnderline"/>
          <w:highlight w:val="green"/>
        </w:rPr>
        <w:t xml:space="preserve">, and capable of a </w:t>
      </w:r>
      <w:r w:rsidRPr="0093531D">
        <w:rPr>
          <w:rStyle w:val="Emphasis"/>
          <w:highlight w:val="green"/>
        </w:rPr>
        <w:t>rational response</w:t>
      </w:r>
      <w:r w:rsidRPr="000B5D05">
        <w:rPr>
          <w:rStyle w:val="Emphasis"/>
        </w:rPr>
        <w:t xml:space="preserve"> to problems</w:t>
      </w:r>
      <w:r w:rsidRPr="000B5D05">
        <w:rPr>
          <w:rStyle w:val="StyleUnderline"/>
        </w:rPr>
        <w:t xml:space="preserve">, is </w:t>
      </w:r>
      <w:r w:rsidRPr="0093531D">
        <w:rPr>
          <w:rStyle w:val="StyleUnderline"/>
          <w:highlight w:val="green"/>
        </w:rPr>
        <w:t>very unlikely to be killed</w:t>
      </w:r>
      <w:r w:rsidRPr="000B5D05">
        <w:rPr>
          <w:rStyle w:val="StyleUnderline"/>
        </w:rPr>
        <w:t xml:space="preserve"> off </w:t>
      </w:r>
      <w:r w:rsidRPr="0093531D">
        <w:rPr>
          <w:rStyle w:val="StyleUnderline"/>
          <w:highlight w:val="green"/>
        </w:rPr>
        <w:t>by a</w:t>
      </w:r>
      <w:r w:rsidRPr="000B5D05">
        <w:rPr>
          <w:rStyle w:val="StyleUnderline"/>
        </w:rPr>
        <w:t xml:space="preserve"> natural </w:t>
      </w:r>
      <w:r w:rsidRPr="0093531D">
        <w:rPr>
          <w:rStyle w:val="StyleUnderline"/>
          <w:highlight w:val="green"/>
        </w:rPr>
        <w:t>pandemic.</w:t>
      </w:r>
    </w:p>
    <w:p w14:paraId="19C33D1A" w14:textId="77777777" w:rsidR="00867A89" w:rsidRPr="000B5D05" w:rsidRDefault="00867A89" w:rsidP="00867A89">
      <w:r w:rsidRPr="000B5D05">
        <w:t xml:space="preserve">One underlying explanation for this is </w:t>
      </w:r>
      <w:r w:rsidRPr="000B5D05">
        <w:rPr>
          <w:rStyle w:val="StyleUnderline"/>
        </w:rPr>
        <w:t xml:space="preserve">that </w:t>
      </w:r>
      <w:r w:rsidRPr="0093531D">
        <w:rPr>
          <w:rStyle w:val="StyleUnderline"/>
          <w:highlight w:val="green"/>
        </w:rPr>
        <w:t>highly lethal pathogens can kill</w:t>
      </w:r>
      <w:r w:rsidRPr="000B5D05">
        <w:rPr>
          <w:rStyle w:val="StyleUnderline"/>
        </w:rPr>
        <w:t xml:space="preserve"> their </w:t>
      </w:r>
      <w:r w:rsidRPr="0093531D">
        <w:rPr>
          <w:rStyle w:val="StyleUnderline"/>
          <w:highlight w:val="green"/>
        </w:rPr>
        <w:t>hosts before they</w:t>
      </w:r>
      <w:r w:rsidRPr="000B5D05">
        <w:rPr>
          <w:rStyle w:val="StyleUnderline"/>
        </w:rPr>
        <w:t xml:space="preserve"> have a chance to </w:t>
      </w:r>
      <w:r w:rsidRPr="0093531D">
        <w:rPr>
          <w:rStyle w:val="StyleUnderline"/>
          <w:highlight w:val="green"/>
        </w:rPr>
        <w:t>spread</w:t>
      </w:r>
      <w:r w:rsidRPr="000B5D05">
        <w:t xml:space="preserve">, so </w:t>
      </w:r>
      <w:r w:rsidRPr="0093531D">
        <w:rPr>
          <w:rStyle w:val="StyleUnderline"/>
          <w:highlight w:val="green"/>
        </w:rPr>
        <w:t xml:space="preserve">there is a </w:t>
      </w:r>
      <w:r w:rsidRPr="0093531D">
        <w:rPr>
          <w:rStyle w:val="Emphasis"/>
          <w:highlight w:val="green"/>
        </w:rPr>
        <w:t>selective pressure for pathogens not to be</w:t>
      </w:r>
      <w:r w:rsidRPr="000B5D05">
        <w:rPr>
          <w:rStyle w:val="Emphasis"/>
        </w:rPr>
        <w:t xml:space="preserve"> highly </w:t>
      </w:r>
      <w:r w:rsidRPr="0093531D">
        <w:rPr>
          <w:rStyle w:val="Emphasis"/>
          <w:highlight w:val="green"/>
        </w:rPr>
        <w:t>lethal</w:t>
      </w:r>
      <w:r w:rsidRPr="000B5D05">
        <w:t>. Therefore, pathogens are likely to co-evolve with their hosts rather than kill all possible hosts.39</w:t>
      </w:r>
    </w:p>
    <w:p w14:paraId="720BDD58" w14:textId="77777777" w:rsidR="00867A89" w:rsidRPr="000A4C44" w:rsidRDefault="00867A89" w:rsidP="00867A89"/>
    <w:p w14:paraId="4C375D13" w14:textId="77777777" w:rsidR="00867A89" w:rsidRDefault="00867A89" w:rsidP="00867A89">
      <w:pPr>
        <w:pStyle w:val="Heading4"/>
      </w:pPr>
      <w:r>
        <w:t xml:space="preserve">Data Exclusivity is </w:t>
      </w:r>
      <w:r>
        <w:rPr>
          <w:u w:val="single"/>
        </w:rPr>
        <w:t>key</w:t>
      </w:r>
      <w:r>
        <w:t xml:space="preserve"> to Pharma Innovation Investment – turns the advantage</w:t>
      </w:r>
    </w:p>
    <w:p w14:paraId="02FA6F28" w14:textId="77777777" w:rsidR="00867A89" w:rsidRPr="00615BDF" w:rsidRDefault="00867A89" w:rsidP="00867A89">
      <w:r w:rsidRPr="00615BDF">
        <w:rPr>
          <w:rStyle w:val="Style13ptBold"/>
        </w:rPr>
        <w:t>Gangil</w:t>
      </w:r>
      <w:r w:rsidRPr="00615BDF">
        <w:t xml:space="preserve">, J, </w:t>
      </w:r>
      <w:r w:rsidRPr="00615BDF">
        <w:rPr>
          <w:rStyle w:val="Style13ptBold"/>
        </w:rPr>
        <w:t>et al</w:t>
      </w:r>
      <w:r>
        <w:rPr>
          <w:rStyle w:val="Style13ptBold"/>
        </w:rPr>
        <w:t xml:space="preserve"> 10</w:t>
      </w:r>
      <w:r w:rsidRPr="00615BDF">
        <w:t>. “Do Intellectual Property Rights and Data Exclusivity Encourage Innovation in the Pharmaceutical World?”</w:t>
      </w:r>
      <w:r>
        <w:t xml:space="preserve"> </w:t>
      </w:r>
      <w:r w:rsidRPr="00615BDF">
        <w:t>Systematic Reviews in Pharmacy, vol. 1, no. 2, 22 Dec. 2010, p. 190., doi:10.4103/0975-8453.75088.</w:t>
      </w:r>
      <w:r>
        <w:t xml:space="preserve"> //sid</w:t>
      </w:r>
    </w:p>
    <w:p w14:paraId="5C870F6C" w14:textId="77777777" w:rsidR="00867A89" w:rsidRDefault="00867A89" w:rsidP="00867A89">
      <w:pPr>
        <w:rPr>
          <w:rStyle w:val="StyleUnderline"/>
          <w:bCs/>
        </w:rPr>
      </w:pPr>
      <w:r w:rsidRPr="00615BDF">
        <w:rPr>
          <w:sz w:val="16"/>
        </w:rPr>
        <w:t xml:space="preserve">The purpose of data exclusivity is to ensure that the initial registrants of a new drug can recover the costs of testing the drug for efficacy and safety. </w:t>
      </w:r>
      <w:r w:rsidRPr="00913C91">
        <w:rPr>
          <w:rStyle w:val="StyleUnderline"/>
          <w:highlight w:val="green"/>
        </w:rPr>
        <w:t>Extensive testing directly translates into considerable costs for generating the data necessary to obtain approval</w:t>
      </w:r>
      <w:r w:rsidRPr="00913C91">
        <w:rPr>
          <w:sz w:val="16"/>
          <w:highlight w:val="green"/>
        </w:rPr>
        <w:t xml:space="preserve"> </w:t>
      </w:r>
      <w:r w:rsidRPr="00615BDF">
        <w:rPr>
          <w:sz w:val="16"/>
        </w:rPr>
        <w:t xml:space="preserve">of each new active ingredient. Drug developers challenge that they cannot afford to bring drugs to market without data exclusivity because </w:t>
      </w:r>
      <w:r w:rsidRPr="00913C91">
        <w:rPr>
          <w:rStyle w:val="StyleUnderline"/>
          <w:highlight w:val="green"/>
        </w:rPr>
        <w:t>later registrants</w:t>
      </w:r>
      <w:r w:rsidRPr="00615BDF">
        <w:rPr>
          <w:sz w:val="16"/>
        </w:rPr>
        <w:t xml:space="preserve">, </w:t>
      </w:r>
      <w:r w:rsidRPr="00913C91">
        <w:rPr>
          <w:rStyle w:val="StyleUnderline"/>
          <w:highlight w:val="green"/>
        </w:rPr>
        <w:t>who</w:t>
      </w:r>
      <w:r w:rsidRPr="00913C91">
        <w:rPr>
          <w:sz w:val="16"/>
          <w:highlight w:val="green"/>
        </w:rPr>
        <w:t xml:space="preserve"> </w:t>
      </w:r>
      <w:r w:rsidRPr="00913C91">
        <w:rPr>
          <w:rStyle w:val="StyleUnderline"/>
          <w:highlight w:val="green"/>
        </w:rPr>
        <w:t>did</w:t>
      </w:r>
      <w:r w:rsidRPr="00913C91">
        <w:rPr>
          <w:sz w:val="16"/>
          <w:highlight w:val="green"/>
        </w:rPr>
        <w:t xml:space="preserve"> </w:t>
      </w:r>
      <w:r w:rsidRPr="00615BDF">
        <w:rPr>
          <w:sz w:val="16"/>
        </w:rPr>
        <w:t xml:space="preserve">not have to </w:t>
      </w:r>
      <w:r w:rsidRPr="00913C91">
        <w:rPr>
          <w:rStyle w:val="StyleUnderline"/>
          <w:highlight w:val="green"/>
        </w:rPr>
        <w:t>invest in the high cost</w:t>
      </w:r>
      <w:r w:rsidRPr="00913C91">
        <w:rPr>
          <w:sz w:val="16"/>
          <w:highlight w:val="green"/>
        </w:rPr>
        <w:t xml:space="preserve"> </w:t>
      </w:r>
      <w:r w:rsidRPr="00615BDF">
        <w:rPr>
          <w:sz w:val="16"/>
        </w:rPr>
        <w:t xml:space="preserve">of obtaining marketing approval, </w:t>
      </w:r>
      <w:r w:rsidRPr="00913C91">
        <w:rPr>
          <w:rStyle w:val="StyleUnderline"/>
          <w:highlight w:val="green"/>
        </w:rPr>
        <w:t>can free-ride on</w:t>
      </w:r>
      <w:r w:rsidRPr="00913C91">
        <w:rPr>
          <w:sz w:val="16"/>
          <w:highlight w:val="green"/>
        </w:rPr>
        <w:t xml:space="preserve"> </w:t>
      </w:r>
      <w:r w:rsidRPr="00913C91">
        <w:rPr>
          <w:rStyle w:val="StyleUnderline"/>
          <w:highlight w:val="green"/>
        </w:rPr>
        <w:t>the initial registrant’s approval</w:t>
      </w:r>
      <w:r w:rsidRPr="00913C91">
        <w:rPr>
          <w:sz w:val="16"/>
          <w:highlight w:val="green"/>
        </w:rPr>
        <w:t xml:space="preserve"> </w:t>
      </w:r>
      <w:r w:rsidRPr="00615BDF">
        <w:rPr>
          <w:sz w:val="16"/>
        </w:rPr>
        <w:t xml:space="preserve">and sell the same or similar drug at a lower price.[7] Experts argue that data exclusivity offers benefits to domestic innovators in developing countries and, in particular, that it provides incentives for research to identify new uses for the existing unpatented product. Data exclusivity is likely to have the largest effect in countries where for historical or other reasons there are many products with no current patent protection that may gain rights to exclusivity. Today in many developing countries, there are numerous medicines that are not patented. This is often the case in developing countries where TRIPS-based laws have only recently been introduced. In addition, even where there are patent laws, companies may not have considered the market sufficiently valuable to justify the expense and administrative cost of securing patents. In that case, the introduction of data exclusivity laws may bring into exclusivity drugs that would otherwise be open to generic competition. The perceived absence of strong patent protection in India, even after the law was revised in 2005, and the presence of </w:t>
      </w:r>
      <w:proofErr w:type="gramStart"/>
      <w:r w:rsidRPr="00615BDF">
        <w:rPr>
          <w:sz w:val="16"/>
        </w:rPr>
        <w:t>a large number of</w:t>
      </w:r>
      <w:proofErr w:type="gramEnd"/>
      <w:r w:rsidRPr="00615BDF">
        <w:rPr>
          <w:sz w:val="16"/>
        </w:rPr>
        <w:t xml:space="preserve"> products without patent protection due to the absence of product patent protection before 2005, is a major reason why the international pharmaceutical industry lobbied very hard for a strong data exclusivity regime in India. In contrast, Indian companies focusing principally on generics argued for a weaker data protection regime.[8] In certain cases it is observed that “</w:t>
      </w:r>
      <w:r w:rsidRPr="00913C91">
        <w:rPr>
          <w:rStyle w:val="StyleUnderline"/>
          <w:highlight w:val="green"/>
        </w:rPr>
        <w:t>data exclusivit</w:t>
      </w:r>
      <w:r w:rsidRPr="00615BDF">
        <w:rPr>
          <w:sz w:val="16"/>
        </w:rPr>
        <w:t xml:space="preserve">y” </w:t>
      </w:r>
      <w:r w:rsidRPr="00913C91">
        <w:rPr>
          <w:rStyle w:val="StyleUnderline"/>
          <w:highlight w:val="green"/>
        </w:rPr>
        <w:t>helps innovator companies</w:t>
      </w:r>
      <w:r w:rsidRPr="00913C91">
        <w:rPr>
          <w:sz w:val="16"/>
          <w:highlight w:val="green"/>
        </w:rPr>
        <w:t xml:space="preserve"> </w:t>
      </w:r>
      <w:r w:rsidRPr="00615BDF">
        <w:rPr>
          <w:sz w:val="16"/>
        </w:rPr>
        <w:t xml:space="preserve">to </w:t>
      </w:r>
      <w:r w:rsidRPr="00913C91">
        <w:rPr>
          <w:rStyle w:val="StyleUnderline"/>
          <w:highlight w:val="green"/>
        </w:rPr>
        <w:t>recover investments</w:t>
      </w:r>
      <w:r w:rsidRPr="00913C91">
        <w:rPr>
          <w:sz w:val="16"/>
          <w:highlight w:val="green"/>
        </w:rPr>
        <w:t xml:space="preserve"> </w:t>
      </w:r>
      <w:r w:rsidRPr="00615BDF">
        <w:rPr>
          <w:sz w:val="16"/>
        </w:rPr>
        <w:t xml:space="preserve">made on discovering and developing a new drug; for example, according to a published article, Aventis’s innovative drug Leflunomide for rheumatoid arthritis took 17 years from discovery to commercialization.[9] Data Exclusivity Plays a Key Role for Biologics </w:t>
      </w:r>
      <w:r w:rsidRPr="00913C91">
        <w:rPr>
          <w:rStyle w:val="StyleUnderline"/>
          <w:highlight w:val="green"/>
        </w:rPr>
        <w:t>New</w:t>
      </w:r>
      <w:r w:rsidRPr="00913C91">
        <w:rPr>
          <w:sz w:val="16"/>
          <w:highlight w:val="green"/>
        </w:rPr>
        <w:t xml:space="preserve"> </w:t>
      </w:r>
      <w:r w:rsidRPr="00913C91">
        <w:rPr>
          <w:rStyle w:val="StyleUnderline"/>
          <w:highlight w:val="green"/>
        </w:rPr>
        <w:t xml:space="preserve">Economics Research supports </w:t>
      </w:r>
      <w:r w:rsidRPr="00913C91">
        <w:rPr>
          <w:rStyle w:val="StyleUnderline"/>
          <w:bCs/>
          <w:highlight w:val="green"/>
        </w:rPr>
        <w:t>13–16 years of data exclusivity for biologics</w:t>
      </w:r>
    </w:p>
    <w:p w14:paraId="44677D6D" w14:textId="77777777" w:rsidR="00867A89" w:rsidRDefault="00867A89" w:rsidP="00867A89">
      <w:pPr>
        <w:rPr>
          <w:rStyle w:val="StyleUnderline"/>
          <w:bCs/>
        </w:rPr>
      </w:pPr>
    </w:p>
    <w:p w14:paraId="51438B40" w14:textId="77777777" w:rsidR="00867A89" w:rsidRDefault="00867A89" w:rsidP="00867A89">
      <w:pPr>
        <w:rPr>
          <w:rStyle w:val="StyleUnderline"/>
          <w:bCs/>
        </w:rPr>
      </w:pPr>
    </w:p>
    <w:p w14:paraId="2741E91F" w14:textId="77777777" w:rsidR="00867A89" w:rsidRDefault="00867A89" w:rsidP="00867A89">
      <w:pPr>
        <w:rPr>
          <w:rStyle w:val="StyleUnderline"/>
          <w:bCs/>
        </w:rPr>
      </w:pPr>
    </w:p>
    <w:p w14:paraId="2699200E" w14:textId="77777777" w:rsidR="00867A89" w:rsidRDefault="00867A89" w:rsidP="00867A89">
      <w:pPr>
        <w:rPr>
          <w:sz w:val="16"/>
        </w:rPr>
      </w:pPr>
      <w:r w:rsidRPr="00615BDF">
        <w:rPr>
          <w:sz w:val="16"/>
        </w:rPr>
        <w:t xml:space="preserve">. A new working paper by Duke University economist Dr. Henry Grabowski, “Data Exclusivity for New Biological Entities,” identifies 12.9–16.2 years or about 13–16 years of data exclusivity </w:t>
      </w:r>
      <w:r w:rsidRPr="00913C91">
        <w:rPr>
          <w:rStyle w:val="StyleUnderline"/>
          <w:highlight w:val="green"/>
        </w:rPr>
        <w:t xml:space="preserve">as </w:t>
      </w:r>
      <w:r w:rsidRPr="00913C91">
        <w:rPr>
          <w:rStyle w:val="Emphasis"/>
          <w:highlight w:val="green"/>
        </w:rPr>
        <w:t>necessary to</w:t>
      </w:r>
      <w:r w:rsidRPr="00913C91">
        <w:rPr>
          <w:sz w:val="16"/>
          <w:highlight w:val="green"/>
        </w:rPr>
        <w:t xml:space="preserve"> </w:t>
      </w:r>
      <w:r w:rsidRPr="00913C91">
        <w:rPr>
          <w:rStyle w:val="Emphasis"/>
          <w:highlight w:val="green"/>
        </w:rPr>
        <w:t>sustain investment</w:t>
      </w:r>
      <w:r w:rsidRPr="00913C91">
        <w:rPr>
          <w:sz w:val="16"/>
          <w:highlight w:val="green"/>
        </w:rPr>
        <w:t xml:space="preserve"> </w:t>
      </w:r>
      <w:r w:rsidRPr="00615BDF">
        <w:rPr>
          <w:sz w:val="16"/>
        </w:rPr>
        <w:t xml:space="preserve">in the research and development (R and D) of new biologics in any approach to creating an abbreviated pathway for follow-on biologics (FOBs). The Duke University working paper states that without sufficient data exclusivity, there would be little incentive to develop and market new biologics with uncertain or few remaining years of patent protection. Under this scenario, </w:t>
      </w:r>
      <w:r w:rsidRPr="00913C91">
        <w:rPr>
          <w:rStyle w:val="StyleUnderline"/>
          <w:highlight w:val="green"/>
        </w:rPr>
        <w:t>innovators would be less likely</w:t>
      </w:r>
      <w:r w:rsidRPr="00913C91">
        <w:rPr>
          <w:sz w:val="16"/>
          <w:highlight w:val="green"/>
        </w:rPr>
        <w:t xml:space="preserve"> </w:t>
      </w:r>
      <w:r w:rsidRPr="00615BDF">
        <w:rPr>
          <w:sz w:val="16"/>
        </w:rPr>
        <w:t xml:space="preserve">to pursue the development of </w:t>
      </w:r>
      <w:r w:rsidRPr="00913C91">
        <w:rPr>
          <w:rStyle w:val="StyleUnderline"/>
          <w:highlight w:val="green"/>
        </w:rPr>
        <w:t>a molecule if there</w:t>
      </w:r>
      <w:r w:rsidRPr="00913C91">
        <w:rPr>
          <w:sz w:val="16"/>
          <w:highlight w:val="green"/>
        </w:rPr>
        <w:t xml:space="preserve"> </w:t>
      </w:r>
      <w:r w:rsidRPr="00913C91">
        <w:rPr>
          <w:rStyle w:val="StyleUnderline"/>
          <w:highlight w:val="green"/>
        </w:rPr>
        <w:t>were uncertainty regarding</w:t>
      </w:r>
      <w:r w:rsidRPr="00615BDF">
        <w:rPr>
          <w:sz w:val="16"/>
        </w:rPr>
        <w:t xml:space="preserve"> the possibility of </w:t>
      </w:r>
      <w:r w:rsidRPr="00913C91">
        <w:rPr>
          <w:rStyle w:val="StyleUnderline"/>
          <w:highlight w:val="green"/>
        </w:rPr>
        <w:t>recouping</w:t>
      </w:r>
      <w:r w:rsidRPr="00913C91">
        <w:rPr>
          <w:sz w:val="16"/>
          <w:highlight w:val="green"/>
        </w:rPr>
        <w:t xml:space="preserve"> </w:t>
      </w:r>
      <w:r w:rsidRPr="00615BDF">
        <w:rPr>
          <w:sz w:val="16"/>
        </w:rPr>
        <w:t xml:space="preserve">their </w:t>
      </w:r>
      <w:r w:rsidRPr="00913C91">
        <w:rPr>
          <w:rStyle w:val="StyleUnderline"/>
          <w:highlight w:val="green"/>
        </w:rPr>
        <w:t>investments</w:t>
      </w:r>
      <w:r w:rsidRPr="00913C91">
        <w:rPr>
          <w:sz w:val="16"/>
          <w:highlight w:val="green"/>
        </w:rPr>
        <w:t xml:space="preserve"> </w:t>
      </w:r>
      <w:r w:rsidRPr="00615BDF">
        <w:rPr>
          <w:sz w:val="16"/>
        </w:rPr>
        <w:t xml:space="preserve">and achieving a positive return.[10] </w:t>
      </w:r>
    </w:p>
    <w:p w14:paraId="5B6F9219" w14:textId="77777777" w:rsidR="00867A89" w:rsidRDefault="00867A89" w:rsidP="00867A89">
      <w:pPr>
        <w:rPr>
          <w:sz w:val="16"/>
        </w:rPr>
      </w:pPr>
    </w:p>
    <w:p w14:paraId="6244C131" w14:textId="77777777" w:rsidR="00867A89" w:rsidRPr="004619A0" w:rsidRDefault="00867A89" w:rsidP="00867A89"/>
    <w:p w14:paraId="02B4552A" w14:textId="77777777" w:rsidR="00867A89" w:rsidRDefault="00867A89" w:rsidP="00867A89">
      <w:pPr>
        <w:pStyle w:val="Heading1"/>
      </w:pPr>
      <w:r>
        <w:t>2NR</w:t>
      </w:r>
    </w:p>
    <w:p w14:paraId="5B33CFFF" w14:textId="77777777" w:rsidR="00867A89" w:rsidRDefault="00867A89" w:rsidP="00867A89"/>
    <w:p w14:paraId="6DBF5C21" w14:textId="77777777" w:rsidR="00867A89" w:rsidRPr="00407E39" w:rsidRDefault="00867A89" w:rsidP="00867A89"/>
    <w:p w14:paraId="613E3D72" w14:textId="77777777" w:rsidR="00867A89" w:rsidRDefault="00867A89" w:rsidP="00867A89"/>
    <w:p w14:paraId="2BC82824" w14:textId="77777777" w:rsidR="00867A89" w:rsidRPr="0099400C" w:rsidRDefault="00867A89" w:rsidP="00867A89"/>
    <w:p w14:paraId="2D0926A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377700"/>
    <w:multiLevelType w:val="hybridMultilevel"/>
    <w:tmpl w:val="EB1C4FAE"/>
    <w:lvl w:ilvl="0" w:tplc="953A75E2">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A7760D"/>
    <w:multiLevelType w:val="hybridMultilevel"/>
    <w:tmpl w:val="B4E2D20C"/>
    <w:lvl w:ilvl="0" w:tplc="8042DD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7A8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67A8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738DC"/>
  <w15:chartTrackingRefBased/>
  <w15:docId w15:val="{2C9DD2B7-CEBA-4A20-A0D2-90E19265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7A89"/>
    <w:rPr>
      <w:rFonts w:ascii="Calibri" w:hAnsi="Calibri" w:cs="Calibri"/>
    </w:rPr>
  </w:style>
  <w:style w:type="paragraph" w:styleId="Heading1">
    <w:name w:val="heading 1"/>
    <w:aliases w:val="Pocket"/>
    <w:basedOn w:val="Normal"/>
    <w:next w:val="Normal"/>
    <w:link w:val="Heading1Char"/>
    <w:qFormat/>
    <w:rsid w:val="00867A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7A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67A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867A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7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A89"/>
  </w:style>
  <w:style w:type="character" w:customStyle="1" w:styleId="Heading1Char">
    <w:name w:val="Heading 1 Char"/>
    <w:aliases w:val="Pocket Char"/>
    <w:basedOn w:val="DefaultParagraphFont"/>
    <w:link w:val="Heading1"/>
    <w:rsid w:val="00867A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7A8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67A89"/>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867A8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867A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7A8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6"/>
    <w:qFormat/>
    <w:rsid w:val="00867A89"/>
    <w:rPr>
      <w:b/>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Debate Text Char,No Spacing6 Char,Card Char"/>
    <w:basedOn w:val="DefaultParagraphFont"/>
    <w:link w:val="NoSpacing"/>
    <w:uiPriority w:val="99"/>
    <w:unhideWhenUsed/>
    <w:rsid w:val="00867A89"/>
    <w:rPr>
      <w:color w:val="auto"/>
      <w:u w:val="none"/>
    </w:rPr>
  </w:style>
  <w:style w:type="character" w:styleId="FollowedHyperlink">
    <w:name w:val="FollowedHyperlink"/>
    <w:basedOn w:val="DefaultParagraphFont"/>
    <w:uiPriority w:val="99"/>
    <w:semiHidden/>
    <w:unhideWhenUsed/>
    <w:rsid w:val="00867A89"/>
    <w:rPr>
      <w:color w:val="auto"/>
      <w:u w:val="none"/>
    </w:rPr>
  </w:style>
  <w:style w:type="paragraph" w:customStyle="1" w:styleId="textbold">
    <w:name w:val="text bold"/>
    <w:basedOn w:val="Normal"/>
    <w:link w:val="Emphasis"/>
    <w:uiPriority w:val="7"/>
    <w:qFormat/>
    <w:rsid w:val="00867A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867A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67A89"/>
    <w:pPr>
      <w:ind w:left="720"/>
      <w:contextualSpacing/>
    </w:pPr>
  </w:style>
  <w:style w:type="character" w:styleId="UnresolvedMention">
    <w:name w:val="Unresolved Mention"/>
    <w:basedOn w:val="DefaultParagraphFont"/>
    <w:uiPriority w:val="99"/>
    <w:semiHidden/>
    <w:unhideWhenUsed/>
    <w:rsid w:val="00867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bu.edu/gdp/2021/05/25/chart-of-the-week-how-data-exclusivity-laws-impact-drug-prices/" TargetMode="External"/><Relationship Id="rId26" Type="http://schemas.openxmlformats.org/officeDocument/2006/relationships/hyperlink" Target="https://www.cnbc.com/2021/09/12/sen-joe-manchin-says-theres-no-way-to-pass-budget-bill-by-september-27.html" TargetMode="External"/><Relationship Id="rId39" Type="http://schemas.openxmlformats.org/officeDocument/2006/relationships/hyperlink" Target="https://www.arnoldventures.org/stories/evergreening-stunts-competition-costs-consumers-and-taxpayers/" TargetMode="External"/><Relationship Id="rId21" Type="http://schemas.openxmlformats.org/officeDocument/2006/relationships/hyperlink" Target="https://scholarship.law.tamu.edu/facscholar/1184" TargetMode="External"/><Relationship Id="rId34" Type="http://schemas.openxmlformats.org/officeDocument/2006/relationships/hyperlink" Target="http://www.oscn.net/applications/oscn/DeliverDocument.asp?CiteID=20287" TargetMode="Externa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forbes.com/sites/joshuacohen/2021/09/06/democrats-plans-to-introduce-prescription-drug-pricing-reform-face-obstacles/?sh=37a269917395" TargetMode="External"/><Relationship Id="rId29" Type="http://schemas.openxmlformats.org/officeDocument/2006/relationships/hyperlink" Target="http://www.learnersdictionary.com/definition/ough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eenews.net/articles/schumer-outlines-reconciliation-emissions-target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box1=106&amp;box2=U.S.&amp;box3=36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usatoday.com/story/opinion/todaysdebate/2021/07/20/climate-change-biden-infrastructure-bill-good-start/7877118002/" TargetMode="External"/><Relationship Id="rId28" Type="http://schemas.openxmlformats.org/officeDocument/2006/relationships/hyperlink" Target="https://www.nytimes.com/2021/10/05/business/biden-agenda-congress-democrats.html" TargetMode="External"/><Relationship Id="rId36" Type="http://schemas.openxmlformats.org/officeDocument/2006/relationships/hyperlink" Target="http://www.oscn.net/applications/oscn/DeliverDocument.asp?CiteID=20287"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wired.com/story/8-ways-overseas-drug-manufacturers-dupe-fda/" TargetMode="External"/><Relationship Id="rId31"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khn.org/news/a-senator-from-arizona-emerges-as-a-pharma-favorite/" TargetMode="External"/><Relationship Id="rId27" Type="http://schemas.openxmlformats.org/officeDocument/2006/relationships/hyperlink" Target="https://news.yahoo.com/sanders-3-5-trillion-reconciliation-153700106.html"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www.oscn.net/applications/oscn/deliverdocument.asp?box1=802&amp;box2=P.2D&amp;box3=813" TargetMode="External"/><Relationship Id="rId8" Type="http://schemas.openxmlformats.org/officeDocument/2006/relationships/hyperlink" Target="https://plato.stanford.edu/entries/generics/" TargetMode="External"/><Relationship Id="rId3" Type="http://schemas.openxmlformats.org/officeDocument/2006/relationships/styles" Target="styles.xml"/><Relationship Id="rId12" Type="http://schemas.openxmlformats.org/officeDocument/2006/relationships/hyperlink" Target="https://plato.stanford.edu/entries/generics/" TargetMode="External"/><Relationship Id="rId17" Type="http://schemas.openxmlformats.org/officeDocument/2006/relationships/hyperlink" Target="https://www.yourdictionary.com/medicine" TargetMode="External"/><Relationship Id="rId25" Type="http://schemas.openxmlformats.org/officeDocument/2006/relationships/hyperlink" Target="https://www.vox.com/22704198/congress-infrastructure-budget-reconciliation"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12277</Words>
  <Characters>69981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2021-10-09T02:00:00Z</dcterms:created>
  <dcterms:modified xsi:type="dcterms:W3CDTF">2021-10-09T02:00:00Z</dcterms:modified>
</cp:coreProperties>
</file>